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E749" w14:textId="48653F1B" w:rsidR="001D2261" w:rsidRDefault="0000000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996D273" wp14:editId="120E4477">
            <wp:simplePos x="0" y="0"/>
            <wp:positionH relativeFrom="page">
              <wp:posOffset>914400</wp:posOffset>
            </wp:positionH>
            <wp:positionV relativeFrom="paragraph">
              <wp:posOffset>99764</wp:posOffset>
            </wp:positionV>
            <wp:extent cx="1028712" cy="1416072"/>
            <wp:effectExtent l="0" t="0" r="0" b="0"/>
            <wp:wrapNone/>
            <wp:docPr id="1" name="Image 1" descr="RCP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CPS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12" cy="141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5522"/>
        </w:rPr>
        <w:t>PSLF</w:t>
      </w:r>
      <w:r>
        <w:rPr>
          <w:color w:val="385522"/>
          <w:spacing w:val="-11"/>
        </w:rPr>
        <w:t xml:space="preserve"> </w:t>
      </w:r>
      <w:r>
        <w:rPr>
          <w:color w:val="385522"/>
        </w:rPr>
        <w:t>-</w:t>
      </w:r>
      <w:r>
        <w:rPr>
          <w:color w:val="385522"/>
          <w:spacing w:val="-8"/>
        </w:rPr>
        <w:t xml:space="preserve"> </w:t>
      </w:r>
      <w:r>
        <w:rPr>
          <w:color w:val="385522"/>
        </w:rPr>
        <w:t>FAQs</w:t>
      </w:r>
      <w:r>
        <w:rPr>
          <w:color w:val="385522"/>
          <w:spacing w:val="-7"/>
        </w:rPr>
        <w:t xml:space="preserve"> </w:t>
      </w:r>
      <w:r>
        <w:rPr>
          <w:color w:val="385522"/>
        </w:rPr>
        <w:t>and</w:t>
      </w:r>
      <w:r>
        <w:rPr>
          <w:color w:val="385522"/>
          <w:spacing w:val="-10"/>
        </w:rPr>
        <w:t xml:space="preserve"> </w:t>
      </w:r>
      <w:r>
        <w:rPr>
          <w:color w:val="385522"/>
        </w:rPr>
        <w:t>Helpful</w:t>
      </w:r>
      <w:r>
        <w:rPr>
          <w:color w:val="385522"/>
          <w:spacing w:val="-8"/>
        </w:rPr>
        <w:t xml:space="preserve"> </w:t>
      </w:r>
      <w:r>
        <w:rPr>
          <w:color w:val="385522"/>
          <w:spacing w:val="-2"/>
        </w:rPr>
        <w:t>Hints</w:t>
      </w:r>
    </w:p>
    <w:p w14:paraId="3B02C0C0" w14:textId="77777777" w:rsidR="001D2261" w:rsidRDefault="00000000">
      <w:pPr>
        <w:pStyle w:val="BodyText"/>
        <w:spacing w:before="265"/>
        <w:ind w:left="1929" w:right="144"/>
      </w:pPr>
      <w:r>
        <w:rPr>
          <w:color w:val="385522"/>
        </w:rPr>
        <w:t>Thank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you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for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contacting</w:t>
      </w:r>
      <w:r>
        <w:rPr>
          <w:color w:val="385522"/>
          <w:spacing w:val="-3"/>
        </w:rPr>
        <w:t xml:space="preserve"> </w:t>
      </w:r>
      <w:r>
        <w:rPr>
          <w:b/>
          <w:color w:val="385522"/>
        </w:rPr>
        <w:t>Rockdale</w:t>
      </w:r>
      <w:r>
        <w:rPr>
          <w:b/>
          <w:color w:val="385522"/>
          <w:spacing w:val="-4"/>
        </w:rPr>
        <w:t xml:space="preserve"> </w:t>
      </w:r>
      <w:r>
        <w:rPr>
          <w:b/>
          <w:color w:val="385522"/>
        </w:rPr>
        <w:t>County</w:t>
      </w:r>
      <w:r>
        <w:rPr>
          <w:b/>
          <w:color w:val="385522"/>
          <w:spacing w:val="-4"/>
        </w:rPr>
        <w:t xml:space="preserve"> </w:t>
      </w:r>
      <w:r>
        <w:rPr>
          <w:b/>
          <w:color w:val="385522"/>
        </w:rPr>
        <w:t>Public</w:t>
      </w:r>
      <w:r>
        <w:rPr>
          <w:b/>
          <w:color w:val="385522"/>
          <w:spacing w:val="-4"/>
        </w:rPr>
        <w:t xml:space="preserve"> </w:t>
      </w:r>
      <w:r>
        <w:rPr>
          <w:b/>
          <w:color w:val="385522"/>
        </w:rPr>
        <w:t>Schools</w:t>
      </w:r>
      <w:r>
        <w:rPr>
          <w:b/>
          <w:color w:val="385522"/>
          <w:spacing w:val="-2"/>
        </w:rPr>
        <w:t xml:space="preserve"> </w:t>
      </w:r>
      <w:r>
        <w:rPr>
          <w:color w:val="385522"/>
        </w:rPr>
        <w:t>with</w:t>
      </w:r>
      <w:r>
        <w:rPr>
          <w:color w:val="385522"/>
          <w:spacing w:val="-6"/>
        </w:rPr>
        <w:t xml:space="preserve"> </w:t>
      </w:r>
      <w:r>
        <w:rPr>
          <w:color w:val="385522"/>
        </w:rPr>
        <w:t>your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PSLF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 xml:space="preserve">request. We use </w:t>
      </w:r>
      <w:proofErr w:type="spellStart"/>
      <w:r>
        <w:rPr>
          <w:color w:val="385522"/>
        </w:rPr>
        <w:t>Verifent</w:t>
      </w:r>
      <w:proofErr w:type="spellEnd"/>
      <w:r>
        <w:rPr>
          <w:color w:val="385522"/>
        </w:rPr>
        <w:t xml:space="preserve"> to respond to all PSLF requests. We are NOT responding to PSLF form requests via the DocuSign website. ALL PSLF forms must go through </w:t>
      </w:r>
      <w:hyperlink r:id="rId5">
        <w:r>
          <w:rPr>
            <w:color w:val="955F7C"/>
            <w:u w:val="single" w:color="955F7C"/>
          </w:rPr>
          <w:t>www.verifent.com</w:t>
        </w:r>
      </w:hyperlink>
      <w:r>
        <w:rPr>
          <w:color w:val="955F7C"/>
        </w:rPr>
        <w:t xml:space="preserve"> </w:t>
      </w:r>
      <w:r>
        <w:rPr>
          <w:color w:val="385522"/>
        </w:rPr>
        <w:t>and will be processed as quickly as possible.</w:t>
      </w:r>
    </w:p>
    <w:p w14:paraId="73A9486F" w14:textId="77777777" w:rsidR="001D2261" w:rsidRDefault="001D2261">
      <w:pPr>
        <w:pStyle w:val="BodyText"/>
      </w:pPr>
    </w:p>
    <w:p w14:paraId="404CBD7D" w14:textId="77777777" w:rsidR="001D2261" w:rsidRDefault="001D2261">
      <w:pPr>
        <w:pStyle w:val="BodyText"/>
      </w:pPr>
    </w:p>
    <w:p w14:paraId="5B0E454B" w14:textId="77777777" w:rsidR="001D2261" w:rsidRDefault="001D2261">
      <w:pPr>
        <w:pStyle w:val="BodyText"/>
        <w:spacing w:before="2"/>
      </w:pPr>
    </w:p>
    <w:p w14:paraId="4D8522C4" w14:textId="77777777" w:rsidR="001D2261" w:rsidRDefault="00000000">
      <w:pPr>
        <w:ind w:left="119"/>
        <w:rPr>
          <w:b/>
        </w:rPr>
      </w:pPr>
      <w:r>
        <w:rPr>
          <w:b/>
          <w:color w:val="385522"/>
        </w:rPr>
        <w:t>HELPFUL</w:t>
      </w:r>
      <w:r>
        <w:rPr>
          <w:b/>
          <w:color w:val="385522"/>
          <w:spacing w:val="-7"/>
        </w:rPr>
        <w:t xml:space="preserve"> </w:t>
      </w:r>
      <w:r>
        <w:rPr>
          <w:b/>
          <w:color w:val="385522"/>
          <w:spacing w:val="-2"/>
        </w:rPr>
        <w:t>TIPS:</w:t>
      </w:r>
    </w:p>
    <w:p w14:paraId="07938EDA" w14:textId="77777777" w:rsidR="001D2261" w:rsidRDefault="00000000">
      <w:pPr>
        <w:pStyle w:val="BodyText"/>
        <w:ind w:left="120" w:hanging="1"/>
      </w:pPr>
      <w:r>
        <w:rPr>
          <w:color w:val="385522"/>
        </w:rPr>
        <w:t xml:space="preserve">If you have never logged into </w:t>
      </w:r>
      <w:hyperlink r:id="rId6">
        <w:r>
          <w:rPr>
            <w:color w:val="0000FF"/>
            <w:u w:val="single" w:color="0000FF"/>
          </w:rPr>
          <w:t>www.verifent.com</w:t>
        </w:r>
      </w:hyperlink>
      <w:r>
        <w:rPr>
          <w:color w:val="0000FF"/>
        </w:rPr>
        <w:t xml:space="preserve"> </w:t>
      </w:r>
      <w:r>
        <w:rPr>
          <w:color w:val="385522"/>
        </w:rPr>
        <w:t>before, you will need to register 1 time and get your Username and Password. Upon login, you can go to the LEFT Menu and “REQUEST PSLF”. Follow the steps,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and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>once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request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is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received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through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1"/>
        </w:rPr>
        <w:t xml:space="preserve"> </w:t>
      </w:r>
      <w:proofErr w:type="spellStart"/>
      <w:r>
        <w:rPr>
          <w:color w:val="385522"/>
        </w:rPr>
        <w:t>Verifent</w:t>
      </w:r>
      <w:proofErr w:type="spellEnd"/>
      <w:r>
        <w:rPr>
          <w:color w:val="385522"/>
          <w:spacing w:val="-4"/>
        </w:rPr>
        <w:t xml:space="preserve"> </w:t>
      </w:r>
      <w:r>
        <w:rPr>
          <w:color w:val="385522"/>
        </w:rPr>
        <w:t>website,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we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will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securely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respond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to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your request as soon as possible.</w:t>
      </w:r>
    </w:p>
    <w:p w14:paraId="42DBE5E9" w14:textId="77777777" w:rsidR="001D2261" w:rsidRDefault="00000000">
      <w:pPr>
        <w:spacing w:before="268"/>
        <w:ind w:left="120"/>
        <w:rPr>
          <w:i/>
        </w:rPr>
      </w:pPr>
      <w:r>
        <w:rPr>
          <w:i/>
          <w:color w:val="385522"/>
        </w:rPr>
        <w:t>Please</w:t>
      </w:r>
      <w:r>
        <w:rPr>
          <w:i/>
          <w:color w:val="385522"/>
          <w:spacing w:val="-8"/>
        </w:rPr>
        <w:t xml:space="preserve"> </w:t>
      </w:r>
      <w:r>
        <w:rPr>
          <w:i/>
          <w:color w:val="385522"/>
        </w:rPr>
        <w:t>see</w:t>
      </w:r>
      <w:r>
        <w:rPr>
          <w:i/>
          <w:color w:val="385522"/>
          <w:spacing w:val="-5"/>
        </w:rPr>
        <w:t xml:space="preserve"> </w:t>
      </w:r>
      <w:r>
        <w:rPr>
          <w:i/>
          <w:color w:val="385522"/>
        </w:rPr>
        <w:t>the</w:t>
      </w:r>
      <w:r>
        <w:rPr>
          <w:i/>
          <w:color w:val="385522"/>
          <w:spacing w:val="-3"/>
        </w:rPr>
        <w:t xml:space="preserve"> </w:t>
      </w:r>
      <w:r>
        <w:rPr>
          <w:i/>
          <w:color w:val="385522"/>
        </w:rPr>
        <w:t>instructions/FAQs</w:t>
      </w:r>
      <w:r>
        <w:rPr>
          <w:i/>
          <w:color w:val="385522"/>
          <w:spacing w:val="-2"/>
        </w:rPr>
        <w:t xml:space="preserve"> </w:t>
      </w:r>
      <w:r>
        <w:rPr>
          <w:i/>
          <w:color w:val="385522"/>
        </w:rPr>
        <w:t>below</w:t>
      </w:r>
      <w:r>
        <w:rPr>
          <w:i/>
          <w:color w:val="385522"/>
          <w:spacing w:val="-2"/>
        </w:rPr>
        <w:t xml:space="preserve"> </w:t>
      </w:r>
      <w:r>
        <w:rPr>
          <w:i/>
          <w:color w:val="385522"/>
        </w:rPr>
        <w:t>if</w:t>
      </w:r>
      <w:r>
        <w:rPr>
          <w:i/>
          <w:color w:val="385522"/>
          <w:spacing w:val="-5"/>
        </w:rPr>
        <w:t xml:space="preserve"> </w:t>
      </w:r>
      <w:r>
        <w:rPr>
          <w:i/>
          <w:color w:val="385522"/>
        </w:rPr>
        <w:t>you</w:t>
      </w:r>
      <w:r>
        <w:rPr>
          <w:i/>
          <w:color w:val="385522"/>
          <w:spacing w:val="-4"/>
        </w:rPr>
        <w:t xml:space="preserve"> </w:t>
      </w:r>
      <w:r>
        <w:rPr>
          <w:i/>
          <w:color w:val="385522"/>
        </w:rPr>
        <w:t>have</w:t>
      </w:r>
      <w:r>
        <w:rPr>
          <w:i/>
          <w:color w:val="385522"/>
          <w:spacing w:val="-3"/>
        </w:rPr>
        <w:t xml:space="preserve"> </w:t>
      </w:r>
      <w:r>
        <w:rPr>
          <w:i/>
          <w:color w:val="385522"/>
        </w:rPr>
        <w:t>more</w:t>
      </w:r>
      <w:r>
        <w:rPr>
          <w:i/>
          <w:color w:val="385522"/>
          <w:spacing w:val="-3"/>
        </w:rPr>
        <w:t xml:space="preserve"> </w:t>
      </w:r>
      <w:r>
        <w:rPr>
          <w:i/>
          <w:color w:val="385522"/>
          <w:spacing w:val="-2"/>
        </w:rPr>
        <w:t>questions.</w:t>
      </w:r>
    </w:p>
    <w:p w14:paraId="090FF5A3" w14:textId="77777777" w:rsidR="001D2261" w:rsidRDefault="001D2261">
      <w:pPr>
        <w:pStyle w:val="BodyText"/>
        <w:rPr>
          <w:i/>
        </w:rPr>
      </w:pPr>
    </w:p>
    <w:p w14:paraId="444F2776" w14:textId="77777777" w:rsidR="001D2261" w:rsidRDefault="00000000">
      <w:pPr>
        <w:ind w:left="120"/>
      </w:pPr>
      <w:r>
        <w:rPr>
          <w:b/>
          <w:color w:val="385522"/>
        </w:rPr>
        <w:t>How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do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I</w:t>
      </w:r>
      <w:r>
        <w:rPr>
          <w:b/>
          <w:color w:val="385522"/>
          <w:spacing w:val="-2"/>
        </w:rPr>
        <w:t xml:space="preserve"> </w:t>
      </w:r>
      <w:r>
        <w:rPr>
          <w:b/>
          <w:color w:val="385522"/>
        </w:rPr>
        <w:t>access</w:t>
      </w:r>
      <w:r>
        <w:rPr>
          <w:b/>
          <w:color w:val="385522"/>
          <w:spacing w:val="-3"/>
        </w:rPr>
        <w:t xml:space="preserve"> </w:t>
      </w:r>
      <w:proofErr w:type="spellStart"/>
      <w:r>
        <w:rPr>
          <w:b/>
          <w:color w:val="385522"/>
        </w:rPr>
        <w:t>Verifent</w:t>
      </w:r>
      <w:proofErr w:type="spellEnd"/>
      <w:r>
        <w:rPr>
          <w:b/>
          <w:color w:val="385522"/>
        </w:rPr>
        <w:t>?</w:t>
      </w:r>
      <w:r>
        <w:rPr>
          <w:b/>
          <w:color w:val="385522"/>
          <w:spacing w:val="-7"/>
        </w:rPr>
        <w:t xml:space="preserve"> </w:t>
      </w:r>
      <w:r>
        <w:rPr>
          <w:color w:val="385522"/>
        </w:rPr>
        <w:t>Please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visit</w:t>
      </w:r>
      <w:r>
        <w:rPr>
          <w:color w:val="385522"/>
          <w:spacing w:val="-5"/>
        </w:rPr>
        <w:t xml:space="preserve"> </w:t>
      </w:r>
      <w:hyperlink r:id="rId7">
        <w:r>
          <w:rPr>
            <w:color w:val="944F71"/>
            <w:spacing w:val="-2"/>
            <w:u w:val="single" w:color="944F71"/>
          </w:rPr>
          <w:t>www.Verifent.com</w:t>
        </w:r>
      </w:hyperlink>
      <w:r>
        <w:rPr>
          <w:color w:val="385522"/>
          <w:spacing w:val="-2"/>
        </w:rPr>
        <w:t>.</w:t>
      </w:r>
    </w:p>
    <w:p w14:paraId="2BA9AB04" w14:textId="77777777" w:rsidR="001D2261" w:rsidRDefault="001D2261">
      <w:pPr>
        <w:pStyle w:val="BodyText"/>
        <w:spacing w:before="1"/>
      </w:pPr>
    </w:p>
    <w:p w14:paraId="2712876E" w14:textId="77777777" w:rsidR="001D2261" w:rsidRDefault="00000000">
      <w:pPr>
        <w:pStyle w:val="BodyText"/>
        <w:ind w:left="120" w:right="144"/>
      </w:pPr>
      <w:r>
        <w:rPr>
          <w:b/>
          <w:color w:val="385522"/>
        </w:rPr>
        <w:t>Is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DocuSign</w:t>
      </w:r>
      <w:r>
        <w:rPr>
          <w:b/>
          <w:color w:val="385522"/>
          <w:spacing w:val="-5"/>
        </w:rPr>
        <w:t xml:space="preserve"> </w:t>
      </w:r>
      <w:r>
        <w:rPr>
          <w:b/>
          <w:color w:val="385522"/>
        </w:rPr>
        <w:t>the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same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as</w:t>
      </w:r>
      <w:r>
        <w:rPr>
          <w:b/>
          <w:color w:val="385522"/>
          <w:spacing w:val="-4"/>
        </w:rPr>
        <w:t xml:space="preserve"> </w:t>
      </w:r>
      <w:proofErr w:type="spellStart"/>
      <w:r>
        <w:rPr>
          <w:b/>
          <w:color w:val="385522"/>
        </w:rPr>
        <w:t>Verifent</w:t>
      </w:r>
      <w:proofErr w:type="spellEnd"/>
      <w:r>
        <w:rPr>
          <w:b/>
          <w:color w:val="385522"/>
        </w:rPr>
        <w:t>?</w:t>
      </w:r>
      <w:r>
        <w:rPr>
          <w:b/>
          <w:color w:val="385522"/>
          <w:spacing w:val="-1"/>
        </w:rPr>
        <w:t xml:space="preserve"> </w:t>
      </w:r>
      <w:r>
        <w:rPr>
          <w:color w:val="385522"/>
        </w:rPr>
        <w:t>No.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These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are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two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different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websites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and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all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forms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that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you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 xml:space="preserve">would like </w:t>
      </w:r>
      <w:proofErr w:type="gramStart"/>
      <w:r>
        <w:rPr>
          <w:color w:val="385522"/>
        </w:rPr>
        <w:t>reviewed</w:t>
      </w:r>
      <w:proofErr w:type="gramEnd"/>
      <w:r>
        <w:rPr>
          <w:color w:val="385522"/>
        </w:rPr>
        <w:t xml:space="preserve"> and approved for the DOE for PSLF must go through </w:t>
      </w:r>
      <w:hyperlink r:id="rId8">
        <w:r>
          <w:rPr>
            <w:color w:val="0000FF"/>
            <w:u w:val="single" w:color="0000FF"/>
          </w:rPr>
          <w:t>www.Verifent.com</w:t>
        </w:r>
        <w:r>
          <w:rPr>
            <w:color w:val="385522"/>
          </w:rPr>
          <w:t>.</w:t>
        </w:r>
      </w:hyperlink>
    </w:p>
    <w:p w14:paraId="0CE24BAC" w14:textId="77777777" w:rsidR="001D2261" w:rsidRDefault="00000000">
      <w:pPr>
        <w:pStyle w:val="BodyText"/>
        <w:spacing w:before="267"/>
        <w:ind w:left="120" w:right="115"/>
      </w:pPr>
      <w:r>
        <w:rPr>
          <w:b/>
          <w:color w:val="385522"/>
        </w:rPr>
        <w:t>How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do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I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register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or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use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>this</w:t>
      </w:r>
      <w:r>
        <w:rPr>
          <w:b/>
          <w:color w:val="385522"/>
          <w:spacing w:val="-4"/>
        </w:rPr>
        <w:t xml:space="preserve"> </w:t>
      </w:r>
      <w:r>
        <w:rPr>
          <w:b/>
          <w:color w:val="385522"/>
        </w:rPr>
        <w:t>website?</w:t>
      </w:r>
      <w:r>
        <w:rPr>
          <w:b/>
          <w:color w:val="385522"/>
          <w:spacing w:val="-4"/>
        </w:rPr>
        <w:t xml:space="preserve"> </w:t>
      </w:r>
      <w:r>
        <w:rPr>
          <w:color w:val="385522"/>
        </w:rPr>
        <w:t>Please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visit</w:t>
      </w:r>
      <w:r>
        <w:rPr>
          <w:color w:val="385522"/>
          <w:spacing w:val="-4"/>
        </w:rPr>
        <w:t xml:space="preserve"> </w:t>
      </w:r>
      <w:hyperlink r:id="rId9">
        <w:r>
          <w:rPr>
            <w:color w:val="944F71"/>
            <w:u w:val="single" w:color="944F71"/>
          </w:rPr>
          <w:t>www.Verifent.com</w:t>
        </w:r>
        <w:r>
          <w:rPr>
            <w:color w:val="385522"/>
          </w:rPr>
          <w:t>,</w:t>
        </w:r>
      </w:hyperlink>
      <w:r>
        <w:rPr>
          <w:color w:val="385522"/>
          <w:spacing w:val="-2"/>
        </w:rPr>
        <w:t xml:space="preserve"> </w:t>
      </w:r>
      <w:r>
        <w:rPr>
          <w:color w:val="385522"/>
        </w:rPr>
        <w:t>click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on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GET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STARTED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 xml:space="preserve">button, and the register button. *If you have used this site before, you do NOT need to register but click “Log In”. If you do not know your login, you can email </w:t>
      </w:r>
      <w:hyperlink r:id="rId10">
        <w:r>
          <w:rPr>
            <w:color w:val="0000FF"/>
            <w:u w:val="single" w:color="0000FF"/>
          </w:rPr>
          <w:t>Support@Verifent.com</w:t>
        </w:r>
      </w:hyperlink>
      <w:r>
        <w:rPr>
          <w:color w:val="0000FF"/>
        </w:rPr>
        <w:t xml:space="preserve"> </w:t>
      </w:r>
      <w:r>
        <w:rPr>
          <w:color w:val="385522"/>
        </w:rPr>
        <w:t>or use the chatbot feature at the bottom right of the web page.</w:t>
      </w:r>
    </w:p>
    <w:p w14:paraId="607DCE9D" w14:textId="77777777" w:rsidR="001D2261" w:rsidRDefault="001D2261">
      <w:pPr>
        <w:pStyle w:val="BodyText"/>
        <w:spacing w:before="1"/>
      </w:pPr>
    </w:p>
    <w:p w14:paraId="556C41AA" w14:textId="77777777" w:rsidR="001D2261" w:rsidRDefault="00000000">
      <w:pPr>
        <w:ind w:left="119"/>
        <w:rPr>
          <w:i/>
        </w:rPr>
      </w:pPr>
      <w:r>
        <w:rPr>
          <w:b/>
          <w:color w:val="385522"/>
        </w:rPr>
        <w:t xml:space="preserve">It says I was sent an email with my temporary </w:t>
      </w:r>
      <w:proofErr w:type="gramStart"/>
      <w:r>
        <w:rPr>
          <w:b/>
          <w:color w:val="385522"/>
        </w:rPr>
        <w:t>password</w:t>
      </w:r>
      <w:proofErr w:type="gramEnd"/>
      <w:r>
        <w:rPr>
          <w:b/>
          <w:color w:val="385522"/>
        </w:rPr>
        <w:t xml:space="preserve"> and I do not see it. </w:t>
      </w:r>
      <w:r>
        <w:rPr>
          <w:color w:val="385522"/>
        </w:rPr>
        <w:t xml:space="preserve">What do I do? First, check your junk/spam folders*. These emails are sent within minutes of the registration process and should appear in your </w:t>
      </w:r>
      <w:proofErr w:type="gramStart"/>
      <w:r>
        <w:rPr>
          <w:color w:val="385522"/>
        </w:rPr>
        <w:t>mailbox</w:t>
      </w:r>
      <w:proofErr w:type="gramEnd"/>
      <w:r>
        <w:rPr>
          <w:color w:val="385522"/>
        </w:rPr>
        <w:t xml:space="preserve"> but it is possible they could get directed to your spam folder. If you check junk/spam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and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still</w:t>
      </w:r>
      <w:r>
        <w:rPr>
          <w:color w:val="385522"/>
          <w:spacing w:val="-2"/>
        </w:rPr>
        <w:t xml:space="preserve"> </w:t>
      </w:r>
      <w:proofErr w:type="gramStart"/>
      <w:r>
        <w:rPr>
          <w:color w:val="385522"/>
        </w:rPr>
        <w:t>do</w:t>
      </w:r>
      <w:proofErr w:type="gramEnd"/>
      <w:r>
        <w:rPr>
          <w:color w:val="385522"/>
          <w:spacing w:val="-1"/>
        </w:rPr>
        <w:t xml:space="preserve"> </w:t>
      </w:r>
      <w:r>
        <w:rPr>
          <w:color w:val="385522"/>
        </w:rPr>
        <w:t>not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see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email,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reach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>out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to</w:t>
      </w:r>
      <w:r>
        <w:rPr>
          <w:color w:val="385522"/>
          <w:spacing w:val="-5"/>
        </w:rPr>
        <w:t xml:space="preserve"> </w:t>
      </w:r>
      <w:hyperlink r:id="rId11">
        <w:r>
          <w:rPr>
            <w:color w:val="0000FF"/>
            <w:u w:val="single" w:color="0000FF"/>
          </w:rPr>
          <w:t>Support@Verifent.com</w:t>
        </w:r>
      </w:hyperlink>
      <w:r>
        <w:rPr>
          <w:color w:val="0000FF"/>
          <w:spacing w:val="-3"/>
        </w:rPr>
        <w:t xml:space="preserve"> </w:t>
      </w:r>
      <w:r>
        <w:rPr>
          <w:color w:val="385522"/>
        </w:rPr>
        <w:t>or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use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Chatbot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feature at the bottom right of their website. *</w:t>
      </w:r>
      <w:r>
        <w:rPr>
          <w:i/>
        </w:rPr>
        <w:t>Please remember that whatever email address you use in the Registration process is where your Login credentials and PSLF form updates will be sent.</w:t>
      </w:r>
    </w:p>
    <w:p w14:paraId="351FEE6D" w14:textId="77777777" w:rsidR="001D2261" w:rsidRDefault="00000000">
      <w:pPr>
        <w:spacing w:before="268"/>
        <w:ind w:left="119" w:right="579"/>
      </w:pPr>
      <w:r>
        <w:rPr>
          <w:b/>
          <w:color w:val="385522"/>
        </w:rPr>
        <w:t>What if I get stuck or have</w:t>
      </w:r>
      <w:r>
        <w:rPr>
          <w:b/>
          <w:color w:val="385522"/>
          <w:spacing w:val="-3"/>
        </w:rPr>
        <w:t xml:space="preserve"> </w:t>
      </w:r>
      <w:r>
        <w:rPr>
          <w:b/>
          <w:color w:val="385522"/>
        </w:rPr>
        <w:t xml:space="preserve">a question during the PSLF process on </w:t>
      </w:r>
      <w:proofErr w:type="spellStart"/>
      <w:r>
        <w:rPr>
          <w:b/>
          <w:color w:val="385522"/>
        </w:rPr>
        <w:t>Verifent</w:t>
      </w:r>
      <w:proofErr w:type="spellEnd"/>
      <w:r>
        <w:rPr>
          <w:b/>
          <w:color w:val="385522"/>
        </w:rPr>
        <w:t xml:space="preserve">? </w:t>
      </w:r>
      <w:r>
        <w:rPr>
          <w:color w:val="385522"/>
        </w:rPr>
        <w:t>If you have any issues during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process,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you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>can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email</w:t>
      </w:r>
      <w:r>
        <w:rPr>
          <w:color w:val="385522"/>
          <w:spacing w:val="-5"/>
        </w:rPr>
        <w:t xml:space="preserve"> </w:t>
      </w:r>
      <w:hyperlink r:id="rId12">
        <w:r>
          <w:rPr>
            <w:color w:val="0000FF"/>
            <w:u w:val="single" w:color="0000FF"/>
          </w:rPr>
          <w:t>Support@Verifent.com</w:t>
        </w:r>
      </w:hyperlink>
      <w:r>
        <w:rPr>
          <w:color w:val="0000FF"/>
          <w:spacing w:val="-3"/>
        </w:rPr>
        <w:t xml:space="preserve"> </w:t>
      </w:r>
      <w:r>
        <w:rPr>
          <w:color w:val="385522"/>
        </w:rPr>
        <w:t>or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use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chatbot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feature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for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assistance.</w:t>
      </w:r>
    </w:p>
    <w:p w14:paraId="250A9302" w14:textId="77777777" w:rsidR="001D2261" w:rsidRDefault="001D2261">
      <w:pPr>
        <w:pStyle w:val="BodyText"/>
      </w:pPr>
    </w:p>
    <w:p w14:paraId="21B66B2D" w14:textId="77777777" w:rsidR="001D2261" w:rsidRDefault="00000000">
      <w:pPr>
        <w:ind w:left="120" w:right="158"/>
        <w:jc w:val="both"/>
      </w:pPr>
      <w:r>
        <w:rPr>
          <w:b/>
          <w:color w:val="385522"/>
        </w:rPr>
        <w:t>I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would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like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a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copy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of my PSLF form.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How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can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I</w:t>
      </w:r>
      <w:r>
        <w:rPr>
          <w:b/>
          <w:color w:val="385522"/>
          <w:spacing w:val="-1"/>
        </w:rPr>
        <w:t xml:space="preserve"> </w:t>
      </w:r>
      <w:r>
        <w:rPr>
          <w:b/>
          <w:color w:val="385522"/>
        </w:rPr>
        <w:t>get</w:t>
      </w:r>
      <w:r>
        <w:rPr>
          <w:b/>
          <w:color w:val="385522"/>
          <w:spacing w:val="-2"/>
        </w:rPr>
        <w:t xml:space="preserve"> </w:t>
      </w:r>
      <w:r>
        <w:rPr>
          <w:b/>
          <w:color w:val="385522"/>
        </w:rPr>
        <w:t>it?</w:t>
      </w:r>
      <w:r>
        <w:rPr>
          <w:b/>
          <w:color w:val="385522"/>
          <w:spacing w:val="-1"/>
        </w:rPr>
        <w:t xml:space="preserve"> </w:t>
      </w:r>
      <w:r>
        <w:rPr>
          <w:color w:val="385522"/>
        </w:rPr>
        <w:t>Once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we have</w:t>
      </w:r>
      <w:r>
        <w:rPr>
          <w:color w:val="385522"/>
          <w:spacing w:val="-2"/>
        </w:rPr>
        <w:t xml:space="preserve"> </w:t>
      </w:r>
      <w:r>
        <w:rPr>
          <w:color w:val="385522"/>
        </w:rPr>
        <w:t>reviewed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and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approved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your PSLF form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request,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you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>can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log</w:t>
      </w:r>
      <w:r>
        <w:rPr>
          <w:color w:val="385522"/>
          <w:spacing w:val="-7"/>
        </w:rPr>
        <w:t xml:space="preserve"> </w:t>
      </w:r>
      <w:r>
        <w:rPr>
          <w:color w:val="385522"/>
        </w:rPr>
        <w:t>back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into</w:t>
      </w:r>
      <w:r>
        <w:rPr>
          <w:color w:val="385522"/>
          <w:spacing w:val="-1"/>
        </w:rPr>
        <w:t xml:space="preserve"> </w:t>
      </w:r>
      <w:proofErr w:type="spellStart"/>
      <w:r>
        <w:rPr>
          <w:color w:val="385522"/>
        </w:rPr>
        <w:t>Verifent’s</w:t>
      </w:r>
      <w:proofErr w:type="spellEnd"/>
      <w:r>
        <w:rPr>
          <w:color w:val="385522"/>
          <w:spacing w:val="-4"/>
        </w:rPr>
        <w:t xml:space="preserve"> </w:t>
      </w:r>
      <w:r>
        <w:rPr>
          <w:color w:val="385522"/>
        </w:rPr>
        <w:t>website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and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retrieve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it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from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the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“Completed”</w:t>
      </w:r>
      <w:r>
        <w:rPr>
          <w:color w:val="385522"/>
          <w:spacing w:val="-1"/>
        </w:rPr>
        <w:t xml:space="preserve"> </w:t>
      </w:r>
      <w:r>
        <w:rPr>
          <w:color w:val="385522"/>
        </w:rPr>
        <w:t>tab</w:t>
      </w:r>
      <w:r>
        <w:rPr>
          <w:color w:val="385522"/>
          <w:spacing w:val="-3"/>
        </w:rPr>
        <w:t xml:space="preserve"> </w:t>
      </w:r>
      <w:r>
        <w:rPr>
          <w:color w:val="385522"/>
        </w:rPr>
        <w:t>on</w:t>
      </w:r>
      <w:r>
        <w:rPr>
          <w:color w:val="385522"/>
          <w:spacing w:val="-5"/>
        </w:rPr>
        <w:t xml:space="preserve"> </w:t>
      </w:r>
      <w:r>
        <w:rPr>
          <w:color w:val="385522"/>
        </w:rPr>
        <w:t xml:space="preserve">your </w:t>
      </w:r>
      <w:r>
        <w:rPr>
          <w:color w:val="385522"/>
          <w:spacing w:val="-2"/>
        </w:rPr>
        <w:t>dashboard.</w:t>
      </w:r>
    </w:p>
    <w:p w14:paraId="6E3A60B5" w14:textId="77777777" w:rsidR="001D2261" w:rsidRDefault="001D2261">
      <w:pPr>
        <w:pStyle w:val="BodyText"/>
      </w:pPr>
    </w:p>
    <w:p w14:paraId="509CE4E8" w14:textId="77777777" w:rsidR="001D2261" w:rsidRDefault="001D2261">
      <w:pPr>
        <w:pStyle w:val="BodyText"/>
        <w:spacing w:before="268"/>
      </w:pPr>
    </w:p>
    <w:p w14:paraId="2E067A83" w14:textId="77777777" w:rsidR="001D2261" w:rsidRDefault="00000000">
      <w:pPr>
        <w:pStyle w:val="BodyText"/>
        <w:ind w:left="170"/>
        <w:jc w:val="both"/>
      </w:pPr>
      <w:r>
        <w:rPr>
          <w:color w:val="385522"/>
        </w:rPr>
        <w:t>RCPS</w:t>
      </w:r>
      <w:r>
        <w:rPr>
          <w:color w:val="385522"/>
          <w:spacing w:val="-4"/>
        </w:rPr>
        <w:t xml:space="preserve"> </w:t>
      </w:r>
      <w:r>
        <w:rPr>
          <w:color w:val="385522"/>
        </w:rPr>
        <w:t>Human</w:t>
      </w:r>
      <w:r>
        <w:rPr>
          <w:color w:val="385522"/>
          <w:spacing w:val="-3"/>
        </w:rPr>
        <w:t xml:space="preserve"> </w:t>
      </w:r>
      <w:r>
        <w:rPr>
          <w:color w:val="385522"/>
          <w:spacing w:val="-2"/>
        </w:rPr>
        <w:t>Resources</w:t>
      </w:r>
    </w:p>
    <w:sectPr w:rsidR="001D2261">
      <w:type w:val="continuous"/>
      <w:pgSz w:w="12240" w:h="15840"/>
      <w:pgMar w:top="182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2261"/>
    <w:rsid w:val="00042385"/>
    <w:rsid w:val="001D2261"/>
    <w:rsid w:val="001E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1A539"/>
  <w15:docId w15:val="{A450F641-DF52-49A9-BFDF-205760AD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58"/>
      <w:ind w:left="1929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ifent.com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am10.safelinks.protection.outlook.com/?url=http%3A%2F%2Fwww.verifent.com%2F&amp;data=05%7C02%7Clori.suda%40verifent.com%7C0c18fd3b35a04e16ec1b08dd3ae12a3d%7C29aa6e3f4f7a412cabee31974b86c327%7C0%7C0%7C638731460952499422%7CUnknown%7CTWFpbGZsb3d8eyJFbXB0eU1hcGkiOnRydWUsIlYiOiIwLjAuMDAwMCIsIlAiOiJXaW4zMiIsIkFOIjoiTWFpbCIsIldUIjoyfQ%3D%3D%7C0%7C%7C%7C&amp;sdata=NgB8OacELncrXVa00U0nUOChWispxIvlvo1tnmY4LxE%3D&amp;reserved=0" TargetMode="External"/><Relationship Id="rId12" Type="http://schemas.openxmlformats.org/officeDocument/2006/relationships/hyperlink" Target="mailto:Support@Verifen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rifent.com/" TargetMode="External"/><Relationship Id="rId11" Type="http://schemas.openxmlformats.org/officeDocument/2006/relationships/hyperlink" Target="mailto:Support@Verifent.com" TargetMode="External"/><Relationship Id="rId5" Type="http://schemas.openxmlformats.org/officeDocument/2006/relationships/hyperlink" Target="http://www.verifent.com/" TargetMode="External"/><Relationship Id="rId10" Type="http://schemas.openxmlformats.org/officeDocument/2006/relationships/hyperlink" Target="mailto:Support@Verifent.com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nam10.safelinks.protection.outlook.com/?url=http%3A%2F%2Fwww.verifent.com%2F&amp;data=05%7C02%7Clori.suda%40verifent.com%7C0c18fd3b35a04e16ec1b08dd3ae12a3d%7C29aa6e3f4f7a412cabee31974b86c327%7C0%7C0%7C638731460952508739%7CUnknown%7CTWFpbGZsb3d8eyJFbXB0eU1hcGkiOnRydWUsIlYiOiIwLjAuMDAwMCIsIlAiOiJXaW4zMiIsIkFOIjoiTWFpbCIsIldUIjoyfQ%3D%3D%7C0%7C%7C%7C&amp;sdata=K5UnXkMRNJmNEOt7KjLK9XQogyH4kMK4Dq82ShR4fTQ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Suda</dc:creator>
  <dc:description/>
  <cp:lastModifiedBy>Michelle Kim</cp:lastModifiedBy>
  <cp:revision>2</cp:revision>
  <dcterms:created xsi:type="dcterms:W3CDTF">2025-01-29T23:28:00Z</dcterms:created>
  <dcterms:modified xsi:type="dcterms:W3CDTF">2025-01-29T23:28:00Z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2025-01-29T00:00:00Z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</Properties>
</file>