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Topics / Standards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shd w:fill="4a86e8" w:val="clear"/>
        </w:rPr>
      </w:pPr>
      <w:r w:rsidDel="00000000" w:rsidR="00000000" w:rsidRPr="00000000">
        <w:rPr>
          <w:b w:val="1"/>
          <w:highlight w:val="red"/>
          <w:rtl w:val="0"/>
        </w:rPr>
        <w:t xml:space="preserve">Vocabulary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</w:rPr>
      </w:pPr>
      <w:r w:rsidDel="00000000" w:rsidR="00000000" w:rsidRPr="00000000">
        <w:rPr>
          <w:b w:val="1"/>
          <w:shd w:fill="ff9900" w:val="clear"/>
          <w:rtl w:val="0"/>
        </w:rPr>
        <w:t xml:space="preserve">Speaking and Listening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Class:  Speech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tbl>
      <w:tblPr>
        <w:tblStyle w:val="Table1"/>
        <w:tblW w:w="130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45"/>
        <w:gridCol w:w="3000"/>
        <w:gridCol w:w="4290"/>
        <w:gridCol w:w="3270"/>
        <w:tblGridChange w:id="0">
          <w:tblGrid>
            <w:gridCol w:w="2445"/>
            <w:gridCol w:w="3000"/>
            <w:gridCol w:w="4290"/>
            <w:gridCol w:w="32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August/January: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Group Discussions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Speech Vocabulary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Analysis of Speeches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Tips to Avoid Stage Fright/Active Listening/Breathing Exercises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Poise, Voice, Passion, Eye Contact, Gestures, Speed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Introduction Speech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Impromptu Speeches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9-10.CC.2, 9-10.CC.3,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 11-12.CC.1,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11-12.CC.2, 11-12.CC.3,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RV.1, RV.2.1, RV.2.2, RV.3.2,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9-10.CC.5, 9-10.CC.6,9-10.CC.8, 11-12.CC.5, 11-12.CC.8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9-10.CC.3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9-10.CC.1, 11-12.CC.1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Informal and formal group discussions over various topics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Study and introduction to speech vocabulary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View, critique and analyze speeches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Research and practice tips to avoid stage fright, practice breathing exercises and active listening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Identify, study and practice public speaking skills and strategies for effective public speaking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Draw topics out for impromptu speeches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Teacher observation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Quizzes and exercises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Rubric--teacher assess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September/February: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i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i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Group Discussions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Poise, Voice, Passion, Eye Contact, Gestures, Speed</w:t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Speech Vocabulary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Analysis of Speeches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Speech Writing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Impromptu Speeches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9-10.CC.2, 9-10.CC.3,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 11-12.CC.1,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11-12.CC.2, 11-12.CC.3,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9-10.CC.1, 11-12.CC.1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RV.1, RV.2.1, RV.2.2, RV.3.2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9-10.CC.5, 9-10.CC.6, 9-10.CC.8, 11-12.CC.5, 11-12.CC.8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Informal and formal group discussions over various topics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Study and introduction to speech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shd w:fill="ff9900" w:val="clear"/>
                <w:rtl w:val="0"/>
              </w:rPr>
              <w:t xml:space="preserve">View, critique and analyze speeches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i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Steps to writing a speech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Draw topics out for impromptu speeches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color w:val="6d9eeb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Teacher observation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Rubric--teacher assess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Quizzes and exercises</w:t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October/March: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Group Discussions</w:t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Poise, Voice, Passion, Eye Contact, Gestures, Speed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Analysis of Speeches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Impromptu Speeches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Storybook Speeches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Storytelling Study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9-10.CC.2, 9-10.CC.3,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 11-12.CC.1,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11-12.CC.2, 11-12.CC.3,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9-10.CC.1, 11-12.CC.1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9-10.CC.5, 9-10.CC.6, 9-10.CC.8, 11-12.CC.5, 11-12.CC.8</w:t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9-10.CC.6, 11-12.CC.5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Informal and formal group discussions over various topics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View, critique and analyze speeches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Draw topics out for impromptu speeches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Practice and read orally children’s picture books  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Research and evaluate storytelling techniques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Teacher Observations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November/April: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Group Discussions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Poise, Voice, Passion, Eye Contact, Gestures, Speed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Analysis of Speeches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Impromptu Speeches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Argumentative Speeches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Topic Speeches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9-10.CC.2, 9-10.CC.3,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 11-12.CC.1,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11-12.CC.2, 11-12.CC.3,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</w:t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9-10.CC.1, 11-12.CC.1</w:t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9-10.CC.5, 9-10.CC.6,9-10.CC.8, 11-12.CC.5, 11-12.CC.8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9-10.CC.4,9-10.CC.7, 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11-12.CC.4, 11-12.CC.6</w:t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Informal and formal group discussions over various topics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View, critique and analyze speeches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hd w:fill="ff9900" w:val="clear"/>
              </w:rPr>
            </w:pPr>
            <w:r w:rsidDel="00000000" w:rsidR="00000000" w:rsidRPr="00000000">
              <w:rPr>
                <w:b w:val="1"/>
                <w:shd w:fill="ff9900" w:val="clear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Teacher observation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Rubrics--teacher assess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December/May: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Group Discussions</w:t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Poise, Voice, Passion, Eye Contact, Gestures, Speed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Analysis of Speeches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Impromptu Speeches</w:t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Topic Speeches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Speech Vocabulary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9-10.CC.2, 9-10.CC.3,</w:t>
            </w:r>
          </w:p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9-10.CC.4, 11-12.CC.1,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11-12.CC.2, 11-12.CC.3,</w:t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11-12.CC.4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9-10.CC.1, 11-12.CC.1</w:t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9-10.CC.5, 9-10.CC.6, 9-10.CC.8, 11-12.CC.5, 11-12.CC.8</w:t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11-12.CC.7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9-10.CC.7, 11-12.CC.6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RV.1, RV.2.1, RV.2.2, RV.3.2</w:t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Informal and formal group discussions over various topics</w:t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i w:val="1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shd w:fill="ff9900" w:val="clear"/>
                <w:rtl w:val="0"/>
              </w:rPr>
              <w:t xml:space="preserve">View, critique and analyze speeches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Teacher observation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shd w:fill="ff9900" w:val="clear"/>
                <w:rtl w:val="0"/>
              </w:rPr>
              <w:t xml:space="preserve">Rubric--teacher assess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Speech Vocabulary Final Exam</w:t>
            </w:r>
          </w:p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