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left"/>
        <w:rPr>
          <w:b w:val="1"/>
        </w:rPr>
      </w:pPr>
      <w:r w:rsidDel="00000000" w:rsidR="00000000" w:rsidRPr="00000000">
        <w:rPr>
          <w:b w:val="1"/>
          <w:rtl w:val="0"/>
        </w:rPr>
        <w:t xml:space="preserve">Topics / Standards</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left"/>
        <w:rPr>
          <w:b w:val="1"/>
          <w:highlight w:val="green"/>
        </w:rPr>
      </w:pPr>
      <w:r w:rsidDel="00000000" w:rsidR="00000000" w:rsidRPr="00000000">
        <w:rPr>
          <w:b w:val="1"/>
          <w:highlight w:val="green"/>
          <w:rtl w:val="0"/>
        </w:rPr>
        <w:t xml:space="preserve">Literature</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left"/>
        <w:rPr>
          <w:b w:val="1"/>
          <w:highlight w:val="red"/>
        </w:rPr>
      </w:pPr>
      <w:r w:rsidDel="00000000" w:rsidR="00000000" w:rsidRPr="00000000">
        <w:rPr>
          <w:b w:val="1"/>
          <w:highlight w:val="red"/>
          <w:rtl w:val="0"/>
        </w:rPr>
        <w:t xml:space="preserve">Vocabulary</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left"/>
        <w:rPr>
          <w:b w:val="1"/>
          <w:shd w:fill="4a86e8" w:val="clear"/>
        </w:rPr>
      </w:pPr>
      <w:r w:rsidDel="00000000" w:rsidR="00000000" w:rsidRPr="00000000">
        <w:rPr>
          <w:b w:val="1"/>
          <w:shd w:fill="4a86e8" w:val="clear"/>
          <w:rtl w:val="0"/>
        </w:rPr>
        <w:t xml:space="preserve">Writing</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jc w:val="left"/>
        <w:rPr>
          <w:b w:val="1"/>
        </w:rPr>
      </w:pPr>
      <w:r w:rsidDel="00000000" w:rsidR="00000000" w:rsidRPr="00000000">
        <w:rPr>
          <w:b w:val="1"/>
          <w:shd w:fill="ff9900" w:val="clear"/>
          <w:rtl w:val="0"/>
        </w:rPr>
        <w:t xml:space="preserve">Speaking and Listening</w:t>
      </w: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Class:  Grade 9 ELA</w:t>
      </w:r>
    </w:p>
    <w:p w:rsidR="00000000" w:rsidDel="00000000" w:rsidP="00000000" w:rsidRDefault="00000000" w:rsidRPr="00000000" w14:paraId="00000007">
      <w:pPr>
        <w:pageBreakBefore w:val="0"/>
        <w:jc w:val="center"/>
        <w:rPr>
          <w:b w:val="1"/>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jc w:val="left"/>
        <w:rPr>
          <w:b w:val="1"/>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jc w:val="left"/>
        <w:rPr>
          <w:b w:val="1"/>
          <w:highlight w:val="yellow"/>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jc w:val="center"/>
        <w:rPr>
          <w:b w:val="1"/>
        </w:rPr>
      </w:pPr>
      <w:r w:rsidDel="00000000" w:rsidR="00000000" w:rsidRPr="00000000">
        <w:rPr>
          <w:b w:val="1"/>
          <w:rtl w:val="0"/>
        </w:rPr>
        <w:t xml:space="preserve">Covington High School Curriculum Map</w:t>
      </w:r>
    </w:p>
    <w:tbl>
      <w:tblPr>
        <w:tblStyle w:val="Table1"/>
        <w:tblW w:w="130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3000"/>
        <w:gridCol w:w="4290"/>
        <w:gridCol w:w="3270"/>
        <w:tblGridChange w:id="0">
          <w:tblGrid>
            <w:gridCol w:w="2445"/>
            <w:gridCol w:w="3000"/>
            <w:gridCol w:w="4290"/>
            <w:gridCol w:w="32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TIME:</w:t>
            </w:r>
            <w:r w:rsidDel="00000000" w:rsidR="00000000" w:rsidRPr="00000000">
              <w:rPr>
                <w:i w:val="1"/>
                <w:rtl w:val="0"/>
              </w:rPr>
              <w:t xml:space="preserve">  When and for how long will the content be taught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Standard: </w:t>
            </w:r>
            <w:r w:rsidDel="00000000" w:rsidR="00000000" w:rsidRPr="00000000">
              <w:rPr>
                <w:i w:val="1"/>
                <w:rtl w:val="0"/>
              </w:rPr>
              <w:t xml:space="preserve"> List the exact standard as adopted or our locally adopted skill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Topic: </w:t>
            </w:r>
            <w:r w:rsidDel="00000000" w:rsidR="00000000" w:rsidRPr="00000000">
              <w:rPr>
                <w:i w:val="1"/>
                <w:rtl w:val="0"/>
              </w:rPr>
              <w:t xml:space="preserve"> Brief explanation of what you will be doing to teach this standard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i w:val="1"/>
                <w:rtl w:val="0"/>
              </w:rPr>
              <w:t xml:space="preserve">Assessments:</w:t>
            </w:r>
            <w:r w:rsidDel="00000000" w:rsidR="00000000" w:rsidRPr="00000000">
              <w:rPr>
                <w:i w:val="1"/>
                <w:rtl w:val="0"/>
              </w:rPr>
              <w:t xml:space="preserve">  How and when students will be assessed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August:</w:t>
            </w:r>
            <w:r w:rsidDel="00000000" w:rsidR="00000000" w:rsidRPr="00000000">
              <w:rPr>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 to nonfiction - Article of Week</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highlight w:val="red"/>
                <w:rtl w:val="0"/>
              </w:rPr>
              <w:t xml:space="preserve">Vocabulary Lessons 1-3</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4a86e8" w:val="clear"/>
              </w:rPr>
            </w:pPr>
            <w:r w:rsidDel="00000000" w:rsidR="00000000" w:rsidRPr="00000000">
              <w:rPr>
                <w:shd w:fill="4a86e8" w:val="clear"/>
                <w:rtl w:val="0"/>
              </w:rPr>
              <w:t xml:space="preserve">Main idea/Summary Writing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Standards: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highlight w:val="green"/>
                <w:rtl w:val="0"/>
              </w:rPr>
              <w:t xml:space="preserve">RN.1, RN.2.2, RN.2.3, RN.3.1, RN.3.3, RN.4.12</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highlight w:val="red"/>
                <w:rtl w:val="0"/>
              </w:rPr>
              <w:t xml:space="preserve">RV.1, RV.2.1, RV.2.2, RV.3.2,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rtl w:val="0"/>
              </w:rPr>
            </w:r>
          </w:p>
          <w:p w:rsidR="00000000" w:rsidDel="00000000" w:rsidP="00000000" w:rsidRDefault="00000000" w:rsidRPr="00000000" w14:paraId="0000001D">
            <w:pPr>
              <w:widowControl w:val="0"/>
              <w:spacing w:line="240" w:lineRule="auto"/>
              <w:rPr>
                <w:highlight w:val="red"/>
              </w:rPr>
            </w:pPr>
            <w:r w:rsidDel="00000000" w:rsidR="00000000" w:rsidRPr="00000000">
              <w:rPr>
                <w:shd w:fill="4a86e8" w:val="clear"/>
                <w:rtl w:val="0"/>
              </w:rPr>
              <w:t xml:space="preserve">W.1, W. 6.1, W. 6.2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w:t>
            </w:r>
          </w:p>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green"/>
                <w:u w:val="none"/>
              </w:rPr>
            </w:pPr>
            <w:r w:rsidDel="00000000" w:rsidR="00000000" w:rsidRPr="00000000">
              <w:rPr>
                <w:highlight w:val="green"/>
                <w:rtl w:val="0"/>
              </w:rPr>
              <w:t xml:space="preserve">annotating and close reading strategies</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green"/>
                <w:u w:val="none"/>
              </w:rPr>
            </w:pPr>
            <w:r w:rsidDel="00000000" w:rsidR="00000000" w:rsidRPr="00000000">
              <w:rPr>
                <w:highlight w:val="green"/>
                <w:rtl w:val="0"/>
              </w:rPr>
              <w:t xml:space="preserve">SSR &amp; comprehension questions</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green"/>
                <w:u w:val="none"/>
              </w:rPr>
            </w:pPr>
            <w:r w:rsidDel="00000000" w:rsidR="00000000" w:rsidRPr="00000000">
              <w:rPr>
                <w:highlight w:val="green"/>
                <w:rtl w:val="0"/>
              </w:rPr>
              <w:t xml:space="preserve">main idea</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green"/>
                <w:u w:val="none"/>
              </w:rPr>
            </w:pPr>
            <w:r w:rsidDel="00000000" w:rsidR="00000000" w:rsidRPr="00000000">
              <w:rPr>
                <w:highlight w:val="green"/>
                <w:rtl w:val="0"/>
              </w:rPr>
              <w:t xml:space="preserve">Elements of Fiction</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green"/>
                <w:u w:val="none"/>
              </w:rPr>
            </w:pPr>
            <w:r w:rsidDel="00000000" w:rsidR="00000000" w:rsidRPr="00000000">
              <w:rPr>
                <w:highlight w:val="green"/>
                <w:rtl w:val="0"/>
              </w:rPr>
              <w:t xml:space="preserve">Elements of Short Story</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highlight w:val="red"/>
              </w:rPr>
            </w:pPr>
            <w:r w:rsidDel="00000000" w:rsidR="00000000" w:rsidRPr="00000000">
              <w:rPr>
                <w:highlight w:val="red"/>
                <w:rtl w:val="0"/>
              </w:rPr>
              <w:t xml:space="preserve">Weekly vocab practice: </w:t>
            </w:r>
            <w:r w:rsidDel="00000000" w:rsidR="00000000" w:rsidRPr="00000000">
              <w:rPr>
                <w:i w:val="1"/>
                <w:highlight w:val="red"/>
                <w:rtl w:val="0"/>
              </w:rPr>
              <w:t xml:space="preserve">Vocab Power Plus for the New SAT</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highlight w:val="red"/>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hd w:fill="4a86e8" w:val="clear"/>
              </w:rPr>
            </w:pPr>
            <w:r w:rsidDel="00000000" w:rsidR="00000000" w:rsidRPr="00000000">
              <w:rPr>
                <w:i w:val="1"/>
                <w:shd w:fill="4a86e8" w:val="clear"/>
                <w:rtl w:val="0"/>
              </w:rPr>
              <w:t xml:space="preserve">Article of Week (AOW) response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b w:val="1"/>
                <w:color w:val="6d9eeb"/>
                <w:rtl w:val="0"/>
              </w:rPr>
              <w:t xml:space="preserve">Assessments: </w:t>
            </w:r>
            <w:r w:rsidDel="00000000" w:rsidR="00000000" w:rsidRPr="00000000">
              <w:rPr>
                <w:color w:val="6d9eeb"/>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highlight w:val="green"/>
              </w:rPr>
            </w:pPr>
            <w:r w:rsidDel="00000000" w:rsidR="00000000" w:rsidRPr="00000000">
              <w:rPr>
                <w:color w:val="6d9eeb"/>
                <w:highlight w:val="green"/>
                <w:rtl w:val="0"/>
              </w:rPr>
              <w:t xml:space="preserve">quiz over paraphrasing, summarizing, and quoting</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highlight w:val="red"/>
              </w:rPr>
            </w:pPr>
            <w:r w:rsidDel="00000000" w:rsidR="00000000" w:rsidRPr="00000000">
              <w:rPr>
                <w:color w:val="6d9eeb"/>
                <w:highlight w:val="red"/>
                <w:rtl w:val="0"/>
              </w:rPr>
              <w:t xml:space="preserve">Weekly exercises and quizzes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highlight w:val="red"/>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highlight w:val="red"/>
              </w:rPr>
            </w:pPr>
            <w:r w:rsidDel="00000000" w:rsidR="00000000" w:rsidRPr="00000000">
              <w:rPr>
                <w:rtl w:val="0"/>
              </w:rPr>
            </w:r>
          </w:p>
          <w:p w:rsidR="00000000" w:rsidDel="00000000" w:rsidP="00000000" w:rsidRDefault="00000000" w:rsidRPr="00000000" w14:paraId="00000030">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September:</w:t>
            </w:r>
            <w:r w:rsidDel="00000000" w:rsidR="00000000" w:rsidRPr="00000000">
              <w:rPr>
                <w:rtl w:val="0"/>
              </w:rPr>
              <w:t xml:space="preserve"> </w:t>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Short Story Unit</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p w:rsidR="00000000" w:rsidDel="00000000" w:rsidP="00000000" w:rsidRDefault="00000000" w:rsidRPr="00000000" w14:paraId="00000034">
            <w:pPr>
              <w:widowControl w:val="0"/>
              <w:spacing w:line="240" w:lineRule="auto"/>
              <w:rPr>
                <w:highlight w:val="green"/>
              </w:rPr>
            </w:pPr>
            <w:r w:rsidDel="00000000" w:rsidR="00000000" w:rsidRPr="00000000">
              <w:rPr>
                <w:highlight w:val="green"/>
                <w:rtl w:val="0"/>
              </w:rPr>
              <w:t xml:space="preserve">Whole Group Read Aloud</w:t>
            </w:r>
          </w:p>
          <w:p w:rsidR="00000000" w:rsidDel="00000000" w:rsidP="00000000" w:rsidRDefault="00000000" w:rsidRPr="00000000" w14:paraId="00000035">
            <w:pPr>
              <w:widowControl w:val="0"/>
              <w:spacing w:line="240" w:lineRule="auto"/>
              <w:rPr>
                <w:highlight w:val="green"/>
              </w:rPr>
            </w:pPr>
            <w:r w:rsidDel="00000000" w:rsidR="00000000" w:rsidRPr="00000000">
              <w:rPr>
                <w:rtl w:val="0"/>
              </w:rPr>
            </w:r>
          </w:p>
          <w:p w:rsidR="00000000" w:rsidDel="00000000" w:rsidP="00000000" w:rsidRDefault="00000000" w:rsidRPr="00000000" w14:paraId="00000036">
            <w:pPr>
              <w:widowControl w:val="0"/>
              <w:spacing w:line="240" w:lineRule="auto"/>
              <w:rPr>
                <w:i w:val="1"/>
                <w:highlight w:val="green"/>
              </w:rPr>
            </w:pPr>
            <w:r w:rsidDel="00000000" w:rsidR="00000000" w:rsidRPr="00000000">
              <w:rPr>
                <w:rtl w:val="0"/>
              </w:rPr>
            </w:r>
          </w:p>
          <w:p w:rsidR="00000000" w:rsidDel="00000000" w:rsidP="00000000" w:rsidRDefault="00000000" w:rsidRPr="00000000" w14:paraId="00000037">
            <w:pPr>
              <w:widowControl w:val="0"/>
              <w:spacing w:line="240" w:lineRule="auto"/>
              <w:rPr>
                <w:b w:val="1"/>
                <w:highlight w:val="green"/>
              </w:rPr>
            </w:pPr>
            <w:r w:rsidDel="00000000" w:rsidR="00000000" w:rsidRPr="00000000">
              <w:rPr>
                <w:i w:val="1"/>
                <w:highlight w:val="green"/>
                <w:rtl w:val="0"/>
              </w:rPr>
              <w:t xml:space="preserve">Fahrenheit 451</w:t>
            </w:r>
            <w:r w:rsidDel="00000000" w:rsidR="00000000" w:rsidRPr="00000000">
              <w:rPr>
                <w:highlight w:val="green"/>
                <w:rtl w:val="0"/>
              </w:rPr>
              <w:t xml:space="preserve"> Novel Study </w:t>
            </w:r>
            <w:r w:rsidDel="00000000" w:rsidR="00000000" w:rsidRPr="00000000">
              <w:rPr>
                <w:b w:val="1"/>
                <w:highlight w:val="green"/>
                <w:rtl w:val="0"/>
              </w:rPr>
              <w:t xml:space="preserve">9H</w:t>
            </w:r>
          </w:p>
          <w:p w:rsidR="00000000" w:rsidDel="00000000" w:rsidP="00000000" w:rsidRDefault="00000000" w:rsidRPr="00000000" w14:paraId="00000038">
            <w:pPr>
              <w:widowControl w:val="0"/>
              <w:spacing w:line="240" w:lineRule="auto"/>
              <w:rPr>
                <w:b w:val="1"/>
                <w:highlight w:val="green"/>
              </w:rPr>
            </w:pPr>
            <w:r w:rsidDel="00000000" w:rsidR="00000000" w:rsidRPr="00000000">
              <w:rPr>
                <w:i w:val="1"/>
                <w:highlight w:val="green"/>
                <w:rtl w:val="0"/>
              </w:rPr>
              <w:t xml:space="preserve">Of Mice and Men</w:t>
            </w:r>
            <w:r w:rsidDel="00000000" w:rsidR="00000000" w:rsidRPr="00000000">
              <w:rPr>
                <w:highlight w:val="green"/>
                <w:rtl w:val="0"/>
              </w:rPr>
              <w:t xml:space="preserve"> Novel Study </w:t>
            </w:r>
            <w:r w:rsidDel="00000000" w:rsidR="00000000" w:rsidRPr="00000000">
              <w:rPr>
                <w:b w:val="1"/>
                <w:highlight w:val="green"/>
                <w:rtl w:val="0"/>
              </w:rPr>
              <w:t xml:space="preserve">9</w:t>
            </w:r>
          </w:p>
          <w:p w:rsidR="00000000" w:rsidDel="00000000" w:rsidP="00000000" w:rsidRDefault="00000000" w:rsidRPr="00000000" w14:paraId="00000039">
            <w:pPr>
              <w:widowControl w:val="0"/>
              <w:spacing w:line="240" w:lineRule="auto"/>
              <w:rPr>
                <w:b w:val="1"/>
                <w:highlight w:val="green"/>
              </w:rPr>
            </w:pPr>
            <w:r w:rsidDel="00000000" w:rsidR="00000000" w:rsidRPr="00000000">
              <w:rPr>
                <w:rtl w:val="0"/>
              </w:rPr>
            </w:r>
          </w:p>
          <w:p w:rsidR="00000000" w:rsidDel="00000000" w:rsidP="00000000" w:rsidRDefault="00000000" w:rsidRPr="00000000" w14:paraId="0000003A">
            <w:pPr>
              <w:widowControl w:val="0"/>
              <w:spacing w:line="240" w:lineRule="auto"/>
              <w:rPr>
                <w:i w:val="1"/>
                <w:highlight w:val="green"/>
              </w:rPr>
            </w:pPr>
            <w:r w:rsidDel="00000000" w:rsidR="00000000" w:rsidRPr="00000000">
              <w:rPr>
                <w:i w:val="1"/>
                <w:highlight w:val="green"/>
                <w:rtl w:val="0"/>
              </w:rPr>
              <w:t xml:space="preserve">Novel Choice One-Pager</w:t>
            </w:r>
          </w:p>
          <w:p w:rsidR="00000000" w:rsidDel="00000000" w:rsidP="00000000" w:rsidRDefault="00000000" w:rsidRPr="00000000" w14:paraId="0000003B">
            <w:pPr>
              <w:widowControl w:val="0"/>
              <w:spacing w:line="240" w:lineRule="auto"/>
              <w:rPr>
                <w:i w:val="1"/>
                <w:highlight w:val="green"/>
              </w:rPr>
            </w:pPr>
            <w:r w:rsidDel="00000000" w:rsidR="00000000" w:rsidRPr="00000000">
              <w:rPr>
                <w:rtl w:val="0"/>
              </w:rPr>
            </w:r>
          </w:p>
          <w:p w:rsidR="00000000" w:rsidDel="00000000" w:rsidP="00000000" w:rsidRDefault="00000000" w:rsidRPr="00000000" w14:paraId="0000003C">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highlight w:val="red"/>
                <w:rtl w:val="0"/>
              </w:rPr>
              <w:t xml:space="preserve">Vocab 1-3 cumulative review</w:t>
            </w:r>
          </w:p>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highlight w:val="red"/>
                <w:rtl w:val="0"/>
              </w:rPr>
              <w:t xml:space="preserve">Vocab 4-6 lists</w:t>
            </w:r>
          </w:p>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r>
          </w:p>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Informational (creative) article</w:t>
            </w:r>
          </w:p>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Grammar: explicit review</w:t>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43">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spacing w:line="240" w:lineRule="auto"/>
              <w:rPr>
                <w:shd w:fill="ff9900" w:val="clear"/>
              </w:rPr>
            </w:pPr>
            <w:r w:rsidDel="00000000" w:rsidR="00000000" w:rsidRPr="00000000">
              <w:rPr>
                <w:shd w:fill="ff9900" w:val="clear"/>
                <w:rtl w:val="0"/>
              </w:rPr>
              <w:t xml:space="preserve">Speaking &amp; Listening (literature focused)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RL.1, RL.2.2, RL.3.1, RL.3.2, RL.4.1</w:t>
            </w:r>
            <w:r w:rsidDel="00000000" w:rsidR="00000000" w:rsidRPr="00000000">
              <w:rPr>
                <w:rtl w:val="0"/>
              </w:rPr>
            </w:r>
          </w:p>
          <w:p w:rsidR="00000000" w:rsidDel="00000000" w:rsidP="00000000" w:rsidRDefault="00000000" w:rsidRPr="00000000" w14:paraId="00000048">
            <w:pPr>
              <w:widowControl w:val="0"/>
              <w:spacing w:line="240" w:lineRule="auto"/>
              <w:rPr>
                <w:highlight w:val="red"/>
              </w:rPr>
            </w:pPr>
            <w:r w:rsidDel="00000000" w:rsidR="00000000" w:rsidRPr="00000000">
              <w:rPr>
                <w:highlight w:val="green"/>
                <w:rtl w:val="0"/>
              </w:rPr>
              <w:t xml:space="preserve">RL.1</w:t>
            </w:r>
            <w:r w:rsidDel="00000000" w:rsidR="00000000" w:rsidRPr="00000000">
              <w:rPr>
                <w:rtl w:val="0"/>
              </w:rPr>
            </w:r>
          </w:p>
          <w:p w:rsidR="00000000" w:rsidDel="00000000" w:rsidP="00000000" w:rsidRDefault="00000000" w:rsidRPr="00000000" w14:paraId="00000049">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4A">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4B">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4C">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4D">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4E">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4F">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0">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1">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2">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3">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4">
            <w:pPr>
              <w:pageBreakBefore w:val="0"/>
              <w:widowControl w:val="0"/>
              <w:spacing w:line="240" w:lineRule="auto"/>
              <w:rPr>
                <w:highlight w:val="red"/>
              </w:rPr>
            </w:pPr>
            <w:r w:rsidDel="00000000" w:rsidR="00000000" w:rsidRPr="00000000">
              <w:rPr>
                <w:highlight w:val="red"/>
                <w:rtl w:val="0"/>
              </w:rPr>
              <w:t xml:space="preserve">RV.1, RV.2.1, RV.2.2,RV.2.3, RV.2.4, RV.2.5</w:t>
            </w:r>
          </w:p>
          <w:p w:rsidR="00000000" w:rsidDel="00000000" w:rsidP="00000000" w:rsidRDefault="00000000" w:rsidRPr="00000000" w14:paraId="00000055">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6">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57">
            <w:pPr>
              <w:pageBreakBefore w:val="0"/>
              <w:widowControl w:val="0"/>
              <w:spacing w:line="240" w:lineRule="auto"/>
              <w:rPr>
                <w:shd w:fill="4a86e8" w:val="clear"/>
              </w:rPr>
            </w:pPr>
            <w:r w:rsidDel="00000000" w:rsidR="00000000" w:rsidRPr="00000000">
              <w:rPr>
                <w:shd w:fill="4a86e8" w:val="clear"/>
                <w:rtl w:val="0"/>
              </w:rPr>
              <w:t xml:space="preserve">W.3.2</w:t>
            </w:r>
          </w:p>
          <w:p w:rsidR="00000000" w:rsidDel="00000000" w:rsidP="00000000" w:rsidRDefault="00000000" w:rsidRPr="00000000" w14:paraId="00000058">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59">
            <w:pPr>
              <w:pageBreakBefore w:val="0"/>
              <w:widowControl w:val="0"/>
              <w:spacing w:line="240" w:lineRule="auto"/>
              <w:rPr>
                <w:shd w:fill="4a86e8" w:val="clear"/>
              </w:rPr>
            </w:pPr>
            <w:r w:rsidDel="00000000" w:rsidR="00000000" w:rsidRPr="00000000">
              <w:rPr>
                <w:shd w:fill="4a86e8" w:val="clear"/>
                <w:rtl w:val="0"/>
              </w:rPr>
              <w:t xml:space="preserve">W.6.1c, W.6.1d</w:t>
            </w:r>
          </w:p>
          <w:p w:rsidR="00000000" w:rsidDel="00000000" w:rsidP="00000000" w:rsidRDefault="00000000" w:rsidRPr="00000000" w14:paraId="0000005A">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5B">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5C">
            <w:pPr>
              <w:pageBreakBefore w:val="0"/>
              <w:widowControl w:val="0"/>
              <w:spacing w:line="240" w:lineRule="auto"/>
              <w:rPr>
                <w:shd w:fill="ff9900" w:val="clear"/>
              </w:rPr>
            </w:pPr>
            <w:r w:rsidDel="00000000" w:rsidR="00000000" w:rsidRPr="00000000">
              <w:rPr>
                <w:rtl w:val="0"/>
              </w:rPr>
            </w:r>
          </w:p>
          <w:p w:rsidR="00000000" w:rsidDel="00000000" w:rsidP="00000000" w:rsidRDefault="00000000" w:rsidRPr="00000000" w14:paraId="0000005D">
            <w:pPr>
              <w:widowControl w:val="0"/>
              <w:spacing w:line="240" w:lineRule="auto"/>
              <w:rPr>
                <w:shd w:fill="ff9900" w:val="clear"/>
              </w:rPr>
            </w:pPr>
            <w:r w:rsidDel="00000000" w:rsidR="00000000" w:rsidRPr="00000000">
              <w:rPr>
                <w:shd w:fill="4a86e8" w:val="clear"/>
                <w:rtl w:val="0"/>
              </w:rPr>
              <w:t xml:space="preserve">W.1, W. 6.1, W. 6.2</w:t>
            </w:r>
            <w:r w:rsidDel="00000000" w:rsidR="00000000" w:rsidRPr="00000000">
              <w:rPr>
                <w:rtl w:val="0"/>
              </w:rPr>
            </w:r>
          </w:p>
          <w:p w:rsidR="00000000" w:rsidDel="00000000" w:rsidP="00000000" w:rsidRDefault="00000000" w:rsidRPr="00000000" w14:paraId="0000005E">
            <w:pPr>
              <w:pageBreakBefore w:val="0"/>
              <w:widowControl w:val="0"/>
              <w:spacing w:line="240" w:lineRule="auto"/>
              <w:rPr>
                <w:shd w:fill="ff9900" w:val="clear"/>
              </w:rPr>
            </w:pPr>
            <w:r w:rsidDel="00000000" w:rsidR="00000000" w:rsidRPr="00000000">
              <w:rPr>
                <w:rtl w:val="0"/>
              </w:rPr>
            </w:r>
          </w:p>
          <w:p w:rsidR="00000000" w:rsidDel="00000000" w:rsidP="00000000" w:rsidRDefault="00000000" w:rsidRPr="00000000" w14:paraId="0000005F">
            <w:pPr>
              <w:pageBreakBefore w:val="0"/>
              <w:widowControl w:val="0"/>
              <w:spacing w:line="240" w:lineRule="auto"/>
              <w:rPr>
                <w:shd w:fill="ff9900" w:val="clear"/>
              </w:rPr>
            </w:pPr>
            <w:r w:rsidDel="00000000" w:rsidR="00000000" w:rsidRPr="00000000">
              <w:rPr>
                <w:rtl w:val="0"/>
              </w:rPr>
            </w:r>
          </w:p>
          <w:p w:rsidR="00000000" w:rsidDel="00000000" w:rsidP="00000000" w:rsidRDefault="00000000" w:rsidRPr="00000000" w14:paraId="00000060">
            <w:pPr>
              <w:pageBreakBefore w:val="0"/>
              <w:widowControl w:val="0"/>
              <w:spacing w:line="240" w:lineRule="auto"/>
              <w:rPr>
                <w:shd w:fill="ff9900" w:val="clear"/>
              </w:rPr>
            </w:pPr>
            <w:r w:rsidDel="00000000" w:rsidR="00000000" w:rsidRPr="00000000">
              <w:rPr>
                <w:shd w:fill="ff9900" w:val="clear"/>
                <w:rtl w:val="0"/>
              </w:rPr>
              <w:t xml:space="preserve">SL.2.1, SL.2.2, SL.2.3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062">
            <w:pPr>
              <w:pageBreakBefore w:val="0"/>
              <w:widowControl w:val="0"/>
              <w:numPr>
                <w:ilvl w:val="0"/>
                <w:numId w:val="4"/>
              </w:numPr>
              <w:pBdr>
                <w:top w:space="0" w:sz="0" w:val="nil"/>
                <w:left w:space="0" w:sz="0" w:val="nil"/>
                <w:bottom w:space="0" w:sz="0" w:val="nil"/>
                <w:right w:space="0" w:sz="0" w:val="nil"/>
                <w:between w:space="0" w:sz="0" w:val="nil"/>
              </w:pBdr>
              <w:shd w:fill="auto" w:val="clear"/>
              <w:spacing w:line="240" w:lineRule="auto"/>
              <w:ind w:left="720" w:hanging="360"/>
              <w:rPr>
                <w:highlight w:val="green"/>
                <w:u w:val="none"/>
              </w:rPr>
            </w:pPr>
            <w:r w:rsidDel="00000000" w:rsidR="00000000" w:rsidRPr="00000000">
              <w:rPr>
                <w:highlight w:val="green"/>
                <w:rtl w:val="0"/>
              </w:rPr>
              <w:t xml:space="preserve">Literature book </w:t>
            </w:r>
            <w:r w:rsidDel="00000000" w:rsidR="00000000" w:rsidRPr="00000000">
              <w:rPr>
                <w:i w:val="1"/>
                <w:highlight w:val="green"/>
                <w:rtl w:val="0"/>
              </w:rPr>
              <w:t xml:space="preserve">Foundations of Language &amp; Literature</w:t>
            </w:r>
            <w:r w:rsidDel="00000000" w:rsidR="00000000" w:rsidRPr="00000000">
              <w:rPr>
                <w:highlight w:val="green"/>
                <w:rtl w:val="0"/>
              </w:rPr>
              <w:t xml:space="preserve"> SSR &amp; comprehension questions</w:t>
            </w:r>
          </w:p>
          <w:p w:rsidR="00000000" w:rsidDel="00000000" w:rsidP="00000000" w:rsidRDefault="00000000" w:rsidRPr="00000000" w14:paraId="00000063">
            <w:pPr>
              <w:pageBreakBefore w:val="0"/>
              <w:widowControl w:val="0"/>
              <w:numPr>
                <w:ilvl w:val="0"/>
                <w:numId w:val="4"/>
              </w:numPr>
              <w:pBdr>
                <w:top w:space="0" w:sz="0" w:val="nil"/>
                <w:left w:space="0" w:sz="0" w:val="nil"/>
                <w:bottom w:space="0" w:sz="0" w:val="nil"/>
                <w:right w:space="0" w:sz="0" w:val="nil"/>
                <w:between w:space="0" w:sz="0" w:val="nil"/>
              </w:pBdr>
              <w:shd w:fill="auto" w:val="clear"/>
              <w:spacing w:line="240" w:lineRule="auto"/>
              <w:ind w:left="720" w:hanging="360"/>
              <w:rPr>
                <w:highlight w:val="green"/>
                <w:u w:val="none"/>
              </w:rPr>
            </w:pPr>
            <w:r w:rsidDel="00000000" w:rsidR="00000000" w:rsidRPr="00000000">
              <w:rPr>
                <w:highlight w:val="green"/>
                <w:rtl w:val="0"/>
              </w:rPr>
              <w:t xml:space="preserve">Film versions and comparison</w:t>
            </w:r>
          </w:p>
          <w:p w:rsidR="00000000" w:rsidDel="00000000" w:rsidP="00000000" w:rsidRDefault="00000000" w:rsidRPr="00000000" w14:paraId="00000064">
            <w:pPr>
              <w:pageBreakBefore w:val="0"/>
              <w:widowControl w:val="0"/>
              <w:numPr>
                <w:ilvl w:val="0"/>
                <w:numId w:val="4"/>
              </w:numPr>
              <w:pBdr>
                <w:top w:space="0" w:sz="0" w:val="nil"/>
                <w:left w:space="0" w:sz="0" w:val="nil"/>
                <w:bottom w:space="0" w:sz="0" w:val="nil"/>
                <w:right w:space="0" w:sz="0" w:val="nil"/>
                <w:between w:space="0" w:sz="0" w:val="nil"/>
              </w:pBdr>
              <w:shd w:fill="auto" w:val="clear"/>
              <w:spacing w:line="240" w:lineRule="auto"/>
              <w:ind w:left="720" w:hanging="360"/>
              <w:rPr>
                <w:highlight w:val="green"/>
                <w:u w:val="none"/>
              </w:rPr>
            </w:pPr>
            <w:r w:rsidDel="00000000" w:rsidR="00000000" w:rsidRPr="00000000">
              <w:rPr>
                <w:highlight w:val="green"/>
                <w:rtl w:val="0"/>
              </w:rPr>
              <w:t xml:space="preserve">Creative informative article from journalists’ standpoint</w:t>
            </w:r>
          </w:p>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shd w:fill="auto" w:val="clear"/>
              <w:spacing w:line="240" w:lineRule="auto"/>
              <w:ind w:left="720" w:firstLine="0"/>
              <w:rPr>
                <w:highlight w:val="green"/>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PPT with example essays</w:t>
            </w:r>
          </w:p>
          <w:p w:rsidR="00000000" w:rsidDel="00000000" w:rsidP="00000000" w:rsidRDefault="00000000" w:rsidRPr="00000000" w14:paraId="00000071">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Lecture</w:t>
            </w:r>
          </w:p>
          <w:p w:rsidR="00000000" w:rsidDel="00000000" w:rsidP="00000000" w:rsidRDefault="00000000" w:rsidRPr="00000000" w14:paraId="00000072">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73">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small group paired instruction</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5">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b w:val="1"/>
                <w:color w:val="6d9eeb"/>
                <w:rtl w:val="0"/>
              </w:rPr>
              <w:t xml:space="preserve">Assessments:</w:t>
            </w:r>
            <w:r w:rsidDel="00000000" w:rsidR="00000000" w:rsidRPr="00000000">
              <w:rPr>
                <w:color w:val="6d9eeb"/>
                <w:rtl w:val="0"/>
              </w:rPr>
              <w:t xml:space="preserve">  </w:t>
            </w:r>
          </w:p>
          <w:p w:rsidR="00000000" w:rsidDel="00000000" w:rsidP="00000000" w:rsidRDefault="00000000" w:rsidRPr="00000000" w14:paraId="00000078">
            <w:pPr>
              <w:pageBreakBefore w:val="0"/>
              <w:widowControl w:val="0"/>
              <w:numPr>
                <w:ilvl w:val="0"/>
                <w:numId w:val="4"/>
              </w:numPr>
              <w:spacing w:line="240" w:lineRule="auto"/>
              <w:ind w:left="720" w:hanging="360"/>
              <w:rPr>
                <w:highlight w:val="green"/>
              </w:rPr>
            </w:pPr>
            <w:r w:rsidDel="00000000" w:rsidR="00000000" w:rsidRPr="00000000">
              <w:rPr>
                <w:highlight w:val="green"/>
                <w:rtl w:val="0"/>
              </w:rPr>
              <w:t xml:space="preserve">Comprehension quizzes</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07B">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7C">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7D">
            <w:pPr>
              <w:widowControl w:val="0"/>
              <w:numPr>
                <w:ilvl w:val="0"/>
                <w:numId w:val="4"/>
              </w:numPr>
              <w:spacing w:line="240" w:lineRule="auto"/>
              <w:ind w:left="720" w:hanging="360"/>
              <w:rPr>
                <w:highlight w:val="green"/>
              </w:rPr>
            </w:pPr>
            <w:r w:rsidDel="00000000" w:rsidR="00000000" w:rsidRPr="00000000">
              <w:rPr>
                <w:highlight w:val="green"/>
                <w:rtl w:val="0"/>
              </w:rPr>
              <w:t xml:space="preserve">Comprehension quizzes over novels</w:t>
            </w:r>
            <w:r w:rsidDel="00000000" w:rsidR="00000000" w:rsidRPr="00000000">
              <w:rPr>
                <w:rtl w:val="0"/>
              </w:rPr>
            </w:r>
          </w:p>
          <w:p w:rsidR="00000000" w:rsidDel="00000000" w:rsidP="00000000" w:rsidRDefault="00000000" w:rsidRPr="00000000" w14:paraId="0000007E">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7F">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80">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81">
            <w:pPr>
              <w:pageBreakBefore w:val="0"/>
              <w:widowControl w:val="0"/>
              <w:spacing w:line="240" w:lineRule="auto"/>
              <w:rPr>
                <w:highlight w:val="green"/>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highlight w:val="red"/>
                <w:rtl w:val="0"/>
              </w:rPr>
              <w:t xml:space="preserve">Cumulative 1-3 review test</w:t>
            </w:r>
            <w:r w:rsidDel="00000000" w:rsidR="00000000" w:rsidRPr="00000000">
              <w:rPr>
                <w:rtl w:val="0"/>
              </w:rPr>
            </w:r>
          </w:p>
          <w:p w:rsidR="00000000" w:rsidDel="00000000" w:rsidP="00000000" w:rsidRDefault="00000000" w:rsidRPr="00000000" w14:paraId="00000083">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84">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085">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Essays-rubric</w:t>
            </w:r>
          </w:p>
          <w:p w:rsidR="00000000" w:rsidDel="00000000" w:rsidP="00000000" w:rsidRDefault="00000000" w:rsidRPr="00000000" w14:paraId="00000086">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Peer edit</w:t>
            </w:r>
          </w:p>
          <w:p w:rsidR="00000000" w:rsidDel="00000000" w:rsidP="00000000" w:rsidRDefault="00000000" w:rsidRPr="00000000" w14:paraId="00000087">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88">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worksheets / quizzes</w:t>
            </w:r>
          </w:p>
          <w:p w:rsidR="00000000" w:rsidDel="00000000" w:rsidP="00000000" w:rsidRDefault="00000000" w:rsidRPr="00000000" w14:paraId="00000089">
            <w:pPr>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8A">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08B">
            <w:pPr>
              <w:pageBreakBefore w:val="0"/>
              <w:widowControl w:val="0"/>
              <w:pBdr>
                <w:top w:space="0" w:sz="0" w:val="nil"/>
                <w:left w:space="0" w:sz="0" w:val="nil"/>
                <w:bottom w:space="0" w:sz="0" w:val="nil"/>
                <w:right w:space="0" w:sz="0" w:val="nil"/>
                <w:between w:space="0" w:sz="0" w:val="nil"/>
              </w:pBdr>
              <w:shd w:fill="auto" w:val="clear"/>
              <w:spacing w:line="240" w:lineRule="auto"/>
              <w:rPr>
                <w:shd w:fill="ff9900" w:val="clear"/>
              </w:rPr>
            </w:pPr>
            <w:r w:rsidDel="00000000" w:rsidR="00000000" w:rsidRPr="00000000">
              <w:rPr>
                <w:rtl w:val="0"/>
              </w:rPr>
            </w:r>
          </w:p>
          <w:p w:rsidR="00000000" w:rsidDel="00000000" w:rsidP="00000000" w:rsidRDefault="00000000" w:rsidRPr="00000000" w14:paraId="0000008C">
            <w:pPr>
              <w:pageBreakBefore w:val="0"/>
              <w:widowControl w:val="0"/>
              <w:pBdr>
                <w:top w:space="0" w:sz="0" w:val="nil"/>
                <w:left w:space="0" w:sz="0" w:val="nil"/>
                <w:bottom w:space="0" w:sz="0" w:val="nil"/>
                <w:right w:space="0" w:sz="0" w:val="nil"/>
                <w:between w:space="0" w:sz="0" w:val="nil"/>
              </w:pBdr>
              <w:shd w:fill="auto" w:val="clear"/>
              <w:spacing w:line="240" w:lineRule="auto"/>
              <w:rPr>
                <w:shd w:fill="ff9900" w:val="clear"/>
              </w:rPr>
            </w:pPr>
            <w:r w:rsidDel="00000000" w:rsidR="00000000" w:rsidRPr="00000000">
              <w:rPr>
                <w:rtl w:val="0"/>
              </w:rPr>
            </w:r>
          </w:p>
          <w:p w:rsidR="00000000" w:rsidDel="00000000" w:rsidP="00000000" w:rsidRDefault="00000000" w:rsidRPr="00000000" w14:paraId="0000008D">
            <w:pPr>
              <w:pageBreakBefore w:val="0"/>
              <w:widowControl w:val="0"/>
              <w:pBdr>
                <w:top w:space="0" w:sz="0" w:val="nil"/>
                <w:left w:space="0" w:sz="0" w:val="nil"/>
                <w:bottom w:space="0" w:sz="0" w:val="nil"/>
                <w:right w:space="0" w:sz="0" w:val="nil"/>
                <w:between w:space="0" w:sz="0" w:val="nil"/>
              </w:pBdr>
              <w:shd w:fill="auto" w:val="clear"/>
              <w:spacing w:line="240" w:lineRule="auto"/>
              <w:rPr>
                <w:shd w:fill="ff9900" w:val="clear"/>
              </w:rPr>
            </w:pPr>
            <w:r w:rsidDel="00000000" w:rsidR="00000000" w:rsidRPr="00000000">
              <w:rPr>
                <w:rtl w:val="0"/>
              </w:rPr>
            </w:r>
          </w:p>
          <w:p w:rsidR="00000000" w:rsidDel="00000000" w:rsidP="00000000" w:rsidRDefault="00000000" w:rsidRPr="00000000" w14:paraId="0000008E">
            <w:pPr>
              <w:pageBreakBefore w:val="0"/>
              <w:widowControl w:val="0"/>
              <w:pBdr>
                <w:top w:space="0" w:sz="0" w:val="nil"/>
                <w:left w:space="0" w:sz="0" w:val="nil"/>
                <w:bottom w:space="0" w:sz="0" w:val="nil"/>
                <w:right w:space="0" w:sz="0" w:val="nil"/>
                <w:between w:space="0" w:sz="0" w:val="nil"/>
              </w:pBdr>
              <w:shd w:fill="auto" w:val="clear"/>
              <w:spacing w:line="240" w:lineRule="auto"/>
              <w:rPr>
                <w:shd w:fill="ff9900" w:val="clear"/>
              </w:rPr>
            </w:pPr>
            <w:r w:rsidDel="00000000" w:rsidR="00000000" w:rsidRPr="00000000">
              <w:rPr>
                <w:shd w:fill="ff9900" w:val="clear"/>
                <w:rtl w:val="0"/>
              </w:rPr>
              <w:t xml:space="preserve">Rubric--teacher assess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October:</w:t>
            </w:r>
            <w:r w:rsidDel="00000000" w:rsidR="00000000" w:rsidRPr="00000000">
              <w:rPr>
                <w:rtl w:val="0"/>
              </w:rPr>
              <w:t xml:space="preserve"> </w:t>
            </w:r>
          </w:p>
          <w:p w:rsidR="00000000" w:rsidDel="00000000" w:rsidP="00000000" w:rsidRDefault="00000000" w:rsidRPr="00000000" w14:paraId="00000090">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Short Story Unit</w:t>
            </w:r>
          </w:p>
          <w:p w:rsidR="00000000" w:rsidDel="00000000" w:rsidP="00000000" w:rsidRDefault="00000000" w:rsidRPr="00000000" w14:paraId="00000091">
            <w:pPr>
              <w:widowControl w:val="0"/>
              <w:spacing w:line="240" w:lineRule="auto"/>
              <w:rPr>
                <w:highlight w:val="green"/>
              </w:rPr>
            </w:pPr>
            <w:r w:rsidDel="00000000" w:rsidR="00000000" w:rsidRPr="00000000">
              <w:rPr>
                <w:highlight w:val="green"/>
                <w:rtl w:val="0"/>
              </w:rPr>
              <w:t xml:space="preserve">Whole Group Read Aloud</w:t>
            </w:r>
          </w:p>
          <w:p w:rsidR="00000000" w:rsidDel="00000000" w:rsidP="00000000" w:rsidRDefault="00000000" w:rsidRPr="00000000" w14:paraId="00000092">
            <w:pPr>
              <w:widowControl w:val="0"/>
              <w:spacing w:line="240" w:lineRule="auto"/>
              <w:rPr>
                <w:b w:val="1"/>
                <w:highlight w:val="green"/>
              </w:rPr>
            </w:pPr>
            <w:r w:rsidDel="00000000" w:rsidR="00000000" w:rsidRPr="00000000">
              <w:rPr>
                <w:i w:val="1"/>
                <w:highlight w:val="green"/>
                <w:rtl w:val="0"/>
              </w:rPr>
              <w:t xml:space="preserve">Fahrenheit 451</w:t>
            </w:r>
            <w:r w:rsidDel="00000000" w:rsidR="00000000" w:rsidRPr="00000000">
              <w:rPr>
                <w:highlight w:val="green"/>
                <w:rtl w:val="0"/>
              </w:rPr>
              <w:t xml:space="preserve"> Novel Study </w:t>
            </w:r>
            <w:r w:rsidDel="00000000" w:rsidR="00000000" w:rsidRPr="00000000">
              <w:rPr>
                <w:b w:val="1"/>
                <w:highlight w:val="green"/>
                <w:rtl w:val="0"/>
              </w:rPr>
              <w:t xml:space="preserve">9H</w:t>
            </w:r>
          </w:p>
          <w:p w:rsidR="00000000" w:rsidDel="00000000" w:rsidP="00000000" w:rsidRDefault="00000000" w:rsidRPr="00000000" w14:paraId="00000093">
            <w:pPr>
              <w:widowControl w:val="0"/>
              <w:spacing w:line="240" w:lineRule="auto"/>
              <w:rPr>
                <w:b w:val="1"/>
                <w:highlight w:val="green"/>
              </w:rPr>
            </w:pPr>
            <w:r w:rsidDel="00000000" w:rsidR="00000000" w:rsidRPr="00000000">
              <w:rPr>
                <w:i w:val="1"/>
                <w:highlight w:val="green"/>
                <w:rtl w:val="0"/>
              </w:rPr>
              <w:t xml:space="preserve">Of Mice and Men</w:t>
            </w:r>
            <w:r w:rsidDel="00000000" w:rsidR="00000000" w:rsidRPr="00000000">
              <w:rPr>
                <w:highlight w:val="green"/>
                <w:rtl w:val="0"/>
              </w:rPr>
              <w:t xml:space="preserve"> Novel Study </w:t>
            </w:r>
            <w:r w:rsidDel="00000000" w:rsidR="00000000" w:rsidRPr="00000000">
              <w:rPr>
                <w:b w:val="1"/>
                <w:highlight w:val="green"/>
                <w:rtl w:val="0"/>
              </w:rPr>
              <w:t xml:space="preserve">9</w:t>
            </w:r>
          </w:p>
          <w:p w:rsidR="00000000" w:rsidDel="00000000" w:rsidP="00000000" w:rsidRDefault="00000000" w:rsidRPr="00000000" w14:paraId="00000094">
            <w:pPr>
              <w:widowControl w:val="0"/>
              <w:spacing w:line="240" w:lineRule="auto"/>
              <w:rPr>
                <w:b w:val="1"/>
                <w:highlight w:val="green"/>
              </w:rPr>
            </w:pPr>
            <w:r w:rsidDel="00000000" w:rsidR="00000000" w:rsidRPr="00000000">
              <w:rPr>
                <w:i w:val="1"/>
                <w:highlight w:val="green"/>
                <w:rtl w:val="0"/>
              </w:rPr>
              <w:t xml:space="preserve">Novel Choice One-Pager</w:t>
            </w:r>
            <w:r w:rsidDel="00000000" w:rsidR="00000000" w:rsidRPr="00000000">
              <w:rPr>
                <w:rtl w:val="0"/>
              </w:rPr>
            </w:r>
          </w:p>
          <w:p w:rsidR="00000000" w:rsidDel="00000000" w:rsidP="00000000" w:rsidRDefault="00000000" w:rsidRPr="00000000" w14:paraId="00000095">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Civil Rights Movement Research Project</w:t>
            </w:r>
          </w:p>
          <w:p w:rsidR="00000000" w:rsidDel="00000000" w:rsidP="00000000" w:rsidRDefault="00000000" w:rsidRPr="00000000" w14:paraId="00000096">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97">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098">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99">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9A">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highlight w:val="red"/>
                <w:rtl w:val="0"/>
              </w:rPr>
              <w:t xml:space="preserve">Vocab 4-6 cumulative review</w:t>
            </w:r>
          </w:p>
          <w:p w:rsidR="00000000" w:rsidDel="00000000" w:rsidP="00000000" w:rsidRDefault="00000000" w:rsidRPr="00000000" w14:paraId="0000009B">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highlight w:val="red"/>
                <w:rtl w:val="0"/>
              </w:rPr>
              <w:t xml:space="preserve">Vocab list 7</w:t>
            </w:r>
          </w:p>
          <w:p w:rsidR="00000000" w:rsidDel="00000000" w:rsidP="00000000" w:rsidRDefault="00000000" w:rsidRPr="00000000" w14:paraId="0000009C">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r>
          </w:p>
          <w:p w:rsidR="00000000" w:rsidDel="00000000" w:rsidP="00000000" w:rsidRDefault="00000000" w:rsidRPr="00000000" w14:paraId="0000009D">
            <w:pPr>
              <w:pageBreakBefore w:val="0"/>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highlight w:val="yellow"/>
              </w:rPr>
            </w:pPr>
            <w:r w:rsidDel="00000000" w:rsidR="00000000" w:rsidRPr="00000000">
              <w:rPr>
                <w:b w:val="1"/>
                <w:highlight w:val="yellow"/>
                <w:rtl w:val="0"/>
              </w:rPr>
              <w:t xml:space="preserve">Fall Break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A1">
            <w:pPr>
              <w:pageBreakBefore w:val="0"/>
              <w:widowControl w:val="0"/>
              <w:spacing w:line="240" w:lineRule="auto"/>
              <w:rPr>
                <w:highlight w:val="green"/>
              </w:rPr>
            </w:pPr>
            <w:r w:rsidDel="00000000" w:rsidR="00000000" w:rsidRPr="00000000">
              <w:rPr>
                <w:highlight w:val="green"/>
                <w:rtl w:val="0"/>
              </w:rPr>
              <w:t xml:space="preserve">RL.1, RL.2.2, RL.3.1, RL.3.2, RL.4.1</w:t>
            </w:r>
          </w:p>
          <w:p w:rsidR="00000000" w:rsidDel="00000000" w:rsidP="00000000" w:rsidRDefault="00000000" w:rsidRPr="00000000" w14:paraId="000000A2">
            <w:pPr>
              <w:widowControl w:val="0"/>
              <w:spacing w:line="240" w:lineRule="auto"/>
              <w:rPr/>
            </w:pPr>
            <w:r w:rsidDel="00000000" w:rsidR="00000000" w:rsidRPr="00000000">
              <w:rPr>
                <w:highlight w:val="green"/>
                <w:rtl w:val="0"/>
              </w:rPr>
              <w:t xml:space="preserve">RL.1</w:t>
            </w:r>
            <w:r w:rsidDel="00000000" w:rsidR="00000000" w:rsidRPr="00000000">
              <w:rPr>
                <w:rtl w:val="0"/>
              </w:rPr>
            </w:r>
          </w:p>
          <w:p w:rsidR="00000000" w:rsidDel="00000000" w:rsidP="00000000" w:rsidRDefault="00000000" w:rsidRPr="00000000" w14:paraId="000000A3">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A4">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A5">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A6">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A7">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A8">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0A9">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W.5</w:t>
            </w:r>
            <w:r w:rsidDel="00000000" w:rsidR="00000000" w:rsidRPr="00000000">
              <w:rPr>
                <w:rtl w:val="0"/>
              </w:rPr>
            </w:r>
          </w:p>
          <w:p w:rsidR="00000000" w:rsidDel="00000000" w:rsidP="00000000" w:rsidRDefault="00000000" w:rsidRPr="00000000" w14:paraId="000000A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AB">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AC">
            <w:pPr>
              <w:widowControl w:val="0"/>
              <w:spacing w:line="240" w:lineRule="auto"/>
              <w:rPr>
                <w:highlight w:val="red"/>
              </w:rPr>
            </w:pPr>
            <w:r w:rsidDel="00000000" w:rsidR="00000000" w:rsidRPr="00000000">
              <w:rPr>
                <w:shd w:fill="4a86e8" w:val="clear"/>
                <w:rtl w:val="0"/>
              </w:rPr>
              <w:t xml:space="preserve">W.1, W. 6.1, W. 6.2</w:t>
            </w:r>
            <w:r w:rsidDel="00000000" w:rsidR="00000000" w:rsidRPr="00000000">
              <w:rPr>
                <w:rtl w:val="0"/>
              </w:rPr>
            </w:r>
          </w:p>
          <w:p w:rsidR="00000000" w:rsidDel="00000000" w:rsidP="00000000" w:rsidRDefault="00000000" w:rsidRPr="00000000" w14:paraId="000000AD">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AE">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AF">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B0">
            <w:pPr>
              <w:pageBreakBefore w:val="0"/>
              <w:widowControl w:val="0"/>
              <w:spacing w:line="240" w:lineRule="auto"/>
              <w:rPr/>
            </w:pPr>
            <w:r w:rsidDel="00000000" w:rsidR="00000000" w:rsidRPr="00000000">
              <w:rPr>
                <w:highlight w:val="red"/>
                <w:rtl w:val="0"/>
              </w:rPr>
              <w:t xml:space="preserve">RV.1, RV.2.1, RV.2.2,RV.2.3, RV.2.4, RV.2.5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 </w:t>
            </w:r>
          </w:p>
          <w:p w:rsidR="00000000" w:rsidDel="00000000" w:rsidP="00000000" w:rsidRDefault="00000000" w:rsidRPr="00000000" w14:paraId="000000B2">
            <w:pPr>
              <w:pageBreakBefore w:val="0"/>
              <w:widowControl w:val="0"/>
              <w:numPr>
                <w:ilvl w:val="0"/>
                <w:numId w:val="4"/>
              </w:numPr>
              <w:spacing w:line="240" w:lineRule="auto"/>
              <w:ind w:left="720" w:hanging="360"/>
              <w:rPr>
                <w:highlight w:val="green"/>
              </w:rPr>
            </w:pPr>
            <w:r w:rsidDel="00000000" w:rsidR="00000000" w:rsidRPr="00000000">
              <w:rPr>
                <w:highlight w:val="green"/>
                <w:rtl w:val="0"/>
              </w:rPr>
              <w:t xml:space="preserve">Literature book SSR &amp; comprehension questions</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hd w:fill="4a86e8" w:val="clear"/>
              </w:rPr>
            </w:pP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hd w:fill="4a86e8" w:val="clear"/>
              </w:rPr>
            </w:pPr>
            <w:r w:rsidDel="00000000" w:rsidR="00000000" w:rsidRPr="00000000">
              <w:rPr>
                <w:shd w:fill="4a86e8" w:val="clear"/>
                <w:rtl w:val="0"/>
              </w:rPr>
              <w:t xml:space="preserve">short  research project and presentation. Group work</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7">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B8">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B9">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BA">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0BB">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BC">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BD">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BE">
            <w:pPr>
              <w:pageBreakBefore w:val="0"/>
              <w:widowControl w:val="0"/>
              <w:spacing w:line="240" w:lineRule="auto"/>
              <w:rPr>
                <w:i w:val="1"/>
                <w:highlight w:val="red"/>
              </w:rPr>
            </w:pPr>
            <w:r w:rsidDel="00000000" w:rsidR="00000000" w:rsidRPr="00000000">
              <w:rPr>
                <w:highlight w:val="red"/>
                <w:rtl w:val="0"/>
              </w:rPr>
              <w:t xml:space="preserve">Weekly vocab practice: </w:t>
            </w:r>
            <w:r w:rsidDel="00000000" w:rsidR="00000000" w:rsidRPr="00000000">
              <w:rPr>
                <w:i w:val="1"/>
                <w:highlight w:val="red"/>
                <w:rtl w:val="0"/>
              </w:rPr>
              <w:t xml:space="preserve">Vocab Power Plus for the New SAT</w:t>
            </w:r>
          </w:p>
          <w:p w:rsidR="00000000" w:rsidDel="00000000" w:rsidP="00000000" w:rsidRDefault="00000000" w:rsidRPr="00000000" w14:paraId="000000BF">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6d9eeb"/>
                <w:rtl w:val="0"/>
              </w:rPr>
              <w:t xml:space="preserve">Assessments:</w:t>
            </w:r>
            <w:r w:rsidDel="00000000" w:rsidR="00000000" w:rsidRPr="00000000">
              <w:rPr>
                <w:color w:val="6d9eeb"/>
                <w:rtl w:val="0"/>
              </w:rPr>
              <w:t xml:space="preserve"> </w:t>
            </w:r>
          </w:p>
          <w:p w:rsidR="00000000" w:rsidDel="00000000" w:rsidP="00000000" w:rsidRDefault="00000000" w:rsidRPr="00000000" w14:paraId="000000C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green"/>
                <w:u w:val="none"/>
              </w:rPr>
            </w:pPr>
            <w:r w:rsidDel="00000000" w:rsidR="00000000" w:rsidRPr="00000000">
              <w:rPr>
                <w:highlight w:val="green"/>
                <w:rtl w:val="0"/>
              </w:rPr>
              <w:t xml:space="preserve">quizzes, class discussions</w:t>
            </w:r>
          </w:p>
          <w:p w:rsidR="00000000" w:rsidDel="00000000" w:rsidP="00000000" w:rsidRDefault="00000000" w:rsidRPr="00000000" w14:paraId="000000C3">
            <w:pPr>
              <w:widowControl w:val="0"/>
              <w:numPr>
                <w:ilvl w:val="0"/>
                <w:numId w:val="4"/>
              </w:numPr>
              <w:spacing w:line="240" w:lineRule="auto"/>
              <w:ind w:left="720" w:hanging="360"/>
              <w:rPr>
                <w:highlight w:val="green"/>
              </w:rPr>
            </w:pPr>
            <w:r w:rsidDel="00000000" w:rsidR="00000000" w:rsidRPr="00000000">
              <w:rPr>
                <w:highlight w:val="green"/>
                <w:rtl w:val="0"/>
              </w:rPr>
              <w:t xml:space="preserve">Comprehension quizzes over novels</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4a86e8" w:val="clear"/>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4a86e8" w:val="clear"/>
              </w:rPr>
            </w:pPr>
            <w:r w:rsidDel="00000000" w:rsidR="00000000" w:rsidRPr="00000000">
              <w:rPr>
                <w:shd w:fill="4a86e8" w:val="clear"/>
                <w:rtl w:val="0"/>
              </w:rPr>
              <w:t xml:space="preserve">presentation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C7">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C8">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C9">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CA">
            <w:pPr>
              <w:widowControl w:val="0"/>
              <w:spacing w:line="240" w:lineRule="auto"/>
              <w:rPr>
                <w:color w:val="6d9eeb"/>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d9eeb"/>
              </w:rPr>
            </w:pPr>
            <w:r w:rsidDel="00000000" w:rsidR="00000000" w:rsidRPr="00000000">
              <w:rPr>
                <w:rtl w:val="0"/>
              </w:rPr>
            </w:r>
          </w:p>
          <w:p w:rsidR="00000000" w:rsidDel="00000000" w:rsidP="00000000" w:rsidRDefault="00000000" w:rsidRPr="00000000" w14:paraId="000000CE">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CF">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D0">
            <w:pPr>
              <w:pageBreakBefore w:val="0"/>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0D1">
            <w:pPr>
              <w:pageBreakBefore w:val="0"/>
              <w:widowControl w:val="0"/>
              <w:spacing w:line="240" w:lineRule="auto"/>
              <w:rPr>
                <w:color w:val="6d9eeb"/>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0D2">
            <w:pPr>
              <w:pageBreakBefore w:val="0"/>
              <w:widowControl w:val="0"/>
              <w:spacing w:line="240" w:lineRule="auto"/>
              <w:rPr>
                <w:color w:val="6d9eeb"/>
              </w:rPr>
            </w:pPr>
            <w:r w:rsidDel="00000000" w:rsidR="00000000" w:rsidRPr="00000000">
              <w:rPr>
                <w:highlight w:val="red"/>
                <w:rtl w:val="0"/>
              </w:rPr>
              <w:t xml:space="preserve">Cumulative 4-6 review test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November:</w:t>
            </w:r>
            <w:r w:rsidDel="00000000" w:rsidR="00000000" w:rsidRPr="00000000">
              <w:rPr>
                <w:rtl w:val="0"/>
              </w:rPr>
              <w:t xml:space="preserve"> </w:t>
            </w:r>
          </w:p>
          <w:p w:rsidR="00000000" w:rsidDel="00000000" w:rsidP="00000000" w:rsidRDefault="00000000" w:rsidRPr="00000000" w14:paraId="000000D4">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D5">
            <w:pPr>
              <w:pageBreakBefore w:val="0"/>
              <w:widowControl w:val="0"/>
              <w:spacing w:line="240" w:lineRule="auto"/>
              <w:rPr/>
            </w:pPr>
            <w:r w:rsidDel="00000000" w:rsidR="00000000" w:rsidRPr="00000000">
              <w:rPr>
                <w:highlight w:val="red"/>
                <w:rtl w:val="0"/>
              </w:rPr>
              <w:t xml:space="preserve">Vocab lists 8-9</w:t>
            </w:r>
            <w:r w:rsidDel="00000000" w:rsidR="00000000" w:rsidRPr="00000000">
              <w:rPr>
                <w:rtl w:val="0"/>
              </w:rPr>
            </w:r>
          </w:p>
          <w:p w:rsidR="00000000" w:rsidDel="00000000" w:rsidP="00000000" w:rsidRDefault="00000000" w:rsidRPr="00000000" w14:paraId="000000D6">
            <w:pPr>
              <w:pageBreakBefore w:val="0"/>
              <w:widowControl w:val="0"/>
              <w:spacing w:line="240" w:lineRule="auto"/>
              <w:rPr>
                <w:highlight w:val="red"/>
              </w:rPr>
            </w:pPr>
            <w:r w:rsidDel="00000000" w:rsidR="00000000" w:rsidRPr="00000000">
              <w:rPr>
                <w:highlight w:val="red"/>
                <w:rtl w:val="0"/>
              </w:rPr>
              <w:t xml:space="preserve">Vocab 7-9 cumulative review</w:t>
            </w:r>
          </w:p>
          <w:p w:rsidR="00000000" w:rsidDel="00000000" w:rsidP="00000000" w:rsidRDefault="00000000" w:rsidRPr="00000000" w14:paraId="000000D7">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D8">
            <w:pPr>
              <w:pageBreakBefore w:val="0"/>
              <w:widowControl w:val="0"/>
              <w:spacing w:line="240" w:lineRule="auto"/>
              <w:rPr>
                <w:i w:val="1"/>
                <w:highlight w:val="green"/>
              </w:rPr>
            </w:pPr>
            <w:r w:rsidDel="00000000" w:rsidR="00000000" w:rsidRPr="00000000">
              <w:rPr>
                <w:highlight w:val="green"/>
                <w:rtl w:val="0"/>
              </w:rPr>
              <w:t xml:space="preserve">Nonfic: </w:t>
            </w:r>
            <w:r w:rsidDel="00000000" w:rsidR="00000000" w:rsidRPr="00000000">
              <w:rPr>
                <w:i w:val="1"/>
                <w:highlight w:val="green"/>
                <w:rtl w:val="0"/>
              </w:rPr>
              <w:t xml:space="preserve">Getting Away with Murder: The True Story of the Emmett Till Case</w:t>
            </w:r>
          </w:p>
          <w:p w:rsidR="00000000" w:rsidDel="00000000" w:rsidP="00000000" w:rsidRDefault="00000000" w:rsidRPr="00000000" w14:paraId="000000D9">
            <w:pPr>
              <w:pageBreakBefore w:val="0"/>
              <w:widowControl w:val="0"/>
              <w:spacing w:line="240" w:lineRule="auto"/>
              <w:rPr>
                <w:i w:val="1"/>
                <w:highlight w:val="green"/>
              </w:rPr>
            </w:pPr>
            <w:r w:rsidDel="00000000" w:rsidR="00000000" w:rsidRPr="00000000">
              <w:rPr>
                <w:rtl w:val="0"/>
              </w:rPr>
            </w:r>
          </w:p>
          <w:p w:rsidR="00000000" w:rsidDel="00000000" w:rsidP="00000000" w:rsidRDefault="00000000" w:rsidRPr="00000000" w14:paraId="000000DA">
            <w:pPr>
              <w:widowControl w:val="0"/>
              <w:spacing w:line="240" w:lineRule="auto"/>
              <w:rPr>
                <w:i w:val="1"/>
                <w:shd w:fill="4a86e8" w:val="clear"/>
              </w:rPr>
            </w:pPr>
            <w:r w:rsidDel="00000000" w:rsidR="00000000" w:rsidRPr="00000000">
              <w:rPr>
                <w:highlight w:val="green"/>
                <w:rtl w:val="0"/>
              </w:rPr>
              <w:t xml:space="preserve">Whole Group Read Aloud</w:t>
            </w:r>
            <w:r w:rsidDel="00000000" w:rsidR="00000000" w:rsidRPr="00000000">
              <w:rPr>
                <w:rtl w:val="0"/>
              </w:rPr>
            </w:r>
          </w:p>
          <w:p w:rsidR="00000000" w:rsidDel="00000000" w:rsidP="00000000" w:rsidRDefault="00000000" w:rsidRPr="00000000" w14:paraId="000000DB">
            <w:pPr>
              <w:widowControl w:val="0"/>
              <w:spacing w:line="240" w:lineRule="auto"/>
              <w:rPr>
                <w:b w:val="1"/>
                <w:highlight w:val="green"/>
              </w:rPr>
            </w:pPr>
            <w:r w:rsidDel="00000000" w:rsidR="00000000" w:rsidRPr="00000000">
              <w:rPr>
                <w:i w:val="1"/>
                <w:highlight w:val="green"/>
                <w:rtl w:val="0"/>
              </w:rPr>
              <w:t xml:space="preserve">Fahrenheit 451</w:t>
            </w:r>
            <w:r w:rsidDel="00000000" w:rsidR="00000000" w:rsidRPr="00000000">
              <w:rPr>
                <w:highlight w:val="green"/>
                <w:rtl w:val="0"/>
              </w:rPr>
              <w:t xml:space="preserve"> Novel Study </w:t>
            </w:r>
            <w:r w:rsidDel="00000000" w:rsidR="00000000" w:rsidRPr="00000000">
              <w:rPr>
                <w:b w:val="1"/>
                <w:highlight w:val="green"/>
                <w:rtl w:val="0"/>
              </w:rPr>
              <w:t xml:space="preserve">9H</w:t>
            </w:r>
          </w:p>
          <w:p w:rsidR="00000000" w:rsidDel="00000000" w:rsidP="00000000" w:rsidRDefault="00000000" w:rsidRPr="00000000" w14:paraId="000000DC">
            <w:pPr>
              <w:widowControl w:val="0"/>
              <w:spacing w:line="240" w:lineRule="auto"/>
              <w:rPr>
                <w:i w:val="1"/>
                <w:highlight w:val="green"/>
              </w:rPr>
            </w:pPr>
            <w:r w:rsidDel="00000000" w:rsidR="00000000" w:rsidRPr="00000000">
              <w:rPr>
                <w:rtl w:val="0"/>
              </w:rPr>
            </w:r>
          </w:p>
          <w:p w:rsidR="00000000" w:rsidDel="00000000" w:rsidP="00000000" w:rsidRDefault="00000000" w:rsidRPr="00000000" w14:paraId="000000DD">
            <w:pPr>
              <w:widowControl w:val="0"/>
              <w:spacing w:line="240" w:lineRule="auto"/>
              <w:rPr>
                <w:b w:val="1"/>
                <w:highlight w:val="green"/>
              </w:rPr>
            </w:pPr>
            <w:r w:rsidDel="00000000" w:rsidR="00000000" w:rsidRPr="00000000">
              <w:rPr>
                <w:i w:val="1"/>
                <w:highlight w:val="green"/>
                <w:rtl w:val="0"/>
              </w:rPr>
              <w:t xml:space="preserve">Of Mice and Men</w:t>
            </w:r>
            <w:r w:rsidDel="00000000" w:rsidR="00000000" w:rsidRPr="00000000">
              <w:rPr>
                <w:highlight w:val="green"/>
                <w:rtl w:val="0"/>
              </w:rPr>
              <w:t xml:space="preserve"> Novel Study </w:t>
            </w:r>
            <w:r w:rsidDel="00000000" w:rsidR="00000000" w:rsidRPr="00000000">
              <w:rPr>
                <w:b w:val="1"/>
                <w:highlight w:val="green"/>
                <w:rtl w:val="0"/>
              </w:rPr>
              <w:t xml:space="preserve">9</w:t>
            </w:r>
          </w:p>
          <w:p w:rsidR="00000000" w:rsidDel="00000000" w:rsidP="00000000" w:rsidRDefault="00000000" w:rsidRPr="00000000" w14:paraId="000000DE">
            <w:pPr>
              <w:widowControl w:val="0"/>
              <w:spacing w:line="240" w:lineRule="auto"/>
              <w:rPr>
                <w:b w:val="1"/>
                <w:highlight w:val="green"/>
              </w:rPr>
            </w:pPr>
            <w:r w:rsidDel="00000000" w:rsidR="00000000" w:rsidRPr="00000000">
              <w:rPr>
                <w:rtl w:val="0"/>
              </w:rPr>
            </w:r>
          </w:p>
          <w:p w:rsidR="00000000" w:rsidDel="00000000" w:rsidP="00000000" w:rsidRDefault="00000000" w:rsidRPr="00000000" w14:paraId="000000DF">
            <w:pPr>
              <w:widowControl w:val="0"/>
              <w:spacing w:line="240" w:lineRule="auto"/>
              <w:rPr>
                <w:b w:val="1"/>
                <w:highlight w:val="green"/>
              </w:rPr>
            </w:pPr>
            <w:r w:rsidDel="00000000" w:rsidR="00000000" w:rsidRPr="00000000">
              <w:rPr>
                <w:i w:val="1"/>
                <w:highlight w:val="green"/>
                <w:rtl w:val="0"/>
              </w:rPr>
              <w:t xml:space="preserve">Novel Choice One-Pager</w:t>
            </w:r>
            <w:r w:rsidDel="00000000" w:rsidR="00000000" w:rsidRPr="00000000">
              <w:rPr>
                <w:rtl w:val="0"/>
              </w:rPr>
            </w:r>
          </w:p>
          <w:p w:rsidR="00000000" w:rsidDel="00000000" w:rsidP="00000000" w:rsidRDefault="00000000" w:rsidRPr="00000000" w14:paraId="000000E0">
            <w:pPr>
              <w:pageBreakBefore w:val="0"/>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0E1">
            <w:pPr>
              <w:pageBreakBefore w:val="0"/>
              <w:widowControl w:val="0"/>
              <w:spacing w:line="240" w:lineRule="auto"/>
              <w:rPr>
                <w:shd w:fill="4a86e8" w:val="clear"/>
              </w:rPr>
            </w:pPr>
            <w:r w:rsidDel="00000000" w:rsidR="00000000" w:rsidRPr="00000000">
              <w:rPr>
                <w:i w:val="1"/>
                <w:shd w:fill="4a86e8" w:val="clear"/>
                <w:rtl w:val="0"/>
              </w:rPr>
              <w:t xml:space="preserve">Emmett Till </w:t>
            </w:r>
            <w:r w:rsidDel="00000000" w:rsidR="00000000" w:rsidRPr="00000000">
              <w:rPr>
                <w:shd w:fill="4a86e8" w:val="clear"/>
                <w:rtl w:val="0"/>
              </w:rPr>
              <w:t xml:space="preserve">Writing</w:t>
            </w:r>
          </w:p>
          <w:p w:rsidR="00000000" w:rsidDel="00000000" w:rsidP="00000000" w:rsidRDefault="00000000" w:rsidRPr="00000000" w14:paraId="000000E2">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E3">
            <w:pPr>
              <w:widowControl w:val="0"/>
              <w:spacing w:line="240" w:lineRule="auto"/>
              <w:rPr/>
            </w:pPr>
            <w:r w:rsidDel="00000000" w:rsidR="00000000" w:rsidRPr="00000000">
              <w:rPr>
                <w:shd w:fill="4a86e8" w:val="clear"/>
                <w:rtl w:val="0"/>
              </w:rPr>
              <w:t xml:space="preserve">Main idea/Summary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0E5">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0E6">
            <w:pPr>
              <w:pageBreakBefore w:val="0"/>
              <w:widowControl w:val="0"/>
              <w:spacing w:line="240" w:lineRule="auto"/>
              <w:rPr>
                <w:highlight w:val="red"/>
              </w:rPr>
            </w:pPr>
            <w:r w:rsidDel="00000000" w:rsidR="00000000" w:rsidRPr="00000000">
              <w:rPr>
                <w:highlight w:val="red"/>
                <w:rtl w:val="0"/>
              </w:rPr>
              <w:t xml:space="preserve">RV.1, RV.2.1, RV.2.2,RV.2.3, RV.2.4, RV.2.5</w:t>
            </w:r>
          </w:p>
          <w:p w:rsidR="00000000" w:rsidDel="00000000" w:rsidP="00000000" w:rsidRDefault="00000000" w:rsidRPr="00000000" w14:paraId="000000E7">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E8">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E9">
            <w:pPr>
              <w:pageBreakBefore w:val="0"/>
              <w:widowControl w:val="0"/>
              <w:spacing w:line="240" w:lineRule="auto"/>
              <w:rPr>
                <w:highlight w:val="red"/>
              </w:rPr>
            </w:pPr>
            <w:r w:rsidDel="00000000" w:rsidR="00000000" w:rsidRPr="00000000">
              <w:rPr>
                <w:highlight w:val="green"/>
                <w:rtl w:val="0"/>
              </w:rPr>
              <w:t xml:space="preserve">RN.1, RN.3.2, RN.4.3, </w:t>
            </w:r>
            <w:r w:rsidDel="00000000" w:rsidR="00000000" w:rsidRPr="00000000">
              <w:rPr>
                <w:highlight w:val="red"/>
                <w:rtl w:val="0"/>
              </w:rPr>
              <w:t xml:space="preserve">R.V.3.1</w:t>
            </w:r>
          </w:p>
          <w:p w:rsidR="00000000" w:rsidDel="00000000" w:rsidP="00000000" w:rsidRDefault="00000000" w:rsidRPr="00000000" w14:paraId="000000EA">
            <w:pPr>
              <w:pageBreakBefore w:val="0"/>
              <w:widowControl w:val="0"/>
              <w:spacing w:line="240" w:lineRule="auto"/>
              <w:rPr>
                <w:b w:val="1"/>
              </w:rPr>
            </w:pPr>
            <w:r w:rsidDel="00000000" w:rsidR="00000000" w:rsidRPr="00000000">
              <w:rPr>
                <w:b w:val="1"/>
                <w:rtl w:val="0"/>
              </w:rPr>
              <w:t xml:space="preserve">ML.1</w:t>
            </w:r>
          </w:p>
          <w:p w:rsidR="00000000" w:rsidDel="00000000" w:rsidP="00000000" w:rsidRDefault="00000000" w:rsidRPr="00000000" w14:paraId="000000EB">
            <w:pPr>
              <w:pageBreakBefore w:val="0"/>
              <w:widowControl w:val="0"/>
              <w:spacing w:line="240" w:lineRule="auto"/>
              <w:rPr>
                <w:shd w:fill="ff9900" w:val="clear"/>
              </w:rPr>
            </w:pPr>
            <w:r w:rsidDel="00000000" w:rsidR="00000000" w:rsidRPr="00000000">
              <w:rPr>
                <w:shd w:fill="ff9900" w:val="clear"/>
                <w:rtl w:val="0"/>
              </w:rPr>
              <w:t xml:space="preserve">SL.2.4, SL.2.5, SL.3.1, SL.4.1</w:t>
            </w:r>
          </w:p>
          <w:p w:rsidR="00000000" w:rsidDel="00000000" w:rsidP="00000000" w:rsidRDefault="00000000" w:rsidRPr="00000000" w14:paraId="000000EC">
            <w:pPr>
              <w:widowControl w:val="0"/>
              <w:spacing w:line="240" w:lineRule="auto"/>
              <w:rPr>
                <w:highlight w:val="red"/>
              </w:rPr>
            </w:pPr>
            <w:r w:rsidDel="00000000" w:rsidR="00000000" w:rsidRPr="00000000">
              <w:rPr>
                <w:highlight w:val="green"/>
                <w:rtl w:val="0"/>
              </w:rPr>
              <w:t xml:space="preserve">RL.1</w:t>
            </w:r>
            <w:r w:rsidDel="00000000" w:rsidR="00000000" w:rsidRPr="00000000">
              <w:rPr>
                <w:rtl w:val="0"/>
              </w:rPr>
            </w:r>
          </w:p>
          <w:p w:rsidR="00000000" w:rsidDel="00000000" w:rsidP="00000000" w:rsidRDefault="00000000" w:rsidRPr="00000000" w14:paraId="000000ED">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0EE">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EF">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0">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1">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2">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3">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4">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5">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6">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7">
            <w:pPr>
              <w:pageBreakBefore w:val="0"/>
              <w:widowControl w:val="0"/>
              <w:spacing w:line="240" w:lineRule="auto"/>
              <w:rPr>
                <w:shd w:fill="4a86e8" w:val="clear"/>
              </w:rPr>
            </w:pPr>
            <w:r w:rsidDel="00000000" w:rsidR="00000000" w:rsidRPr="00000000">
              <w:rPr>
                <w:shd w:fill="4a86e8" w:val="clear"/>
                <w:rtl w:val="0"/>
              </w:rPr>
              <w:t xml:space="preserve">W.3.1</w:t>
            </w:r>
          </w:p>
          <w:p w:rsidR="00000000" w:rsidDel="00000000" w:rsidP="00000000" w:rsidRDefault="00000000" w:rsidRPr="00000000" w14:paraId="000000F8">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0F9">
            <w:pPr>
              <w:widowControl w:val="0"/>
              <w:spacing w:line="240" w:lineRule="auto"/>
              <w:rPr>
                <w:shd w:fill="4a86e8" w:val="clear"/>
              </w:rPr>
            </w:pPr>
            <w:r w:rsidDel="00000000" w:rsidR="00000000" w:rsidRPr="00000000">
              <w:rPr>
                <w:shd w:fill="4a86e8" w:val="clear"/>
                <w:rtl w:val="0"/>
              </w:rPr>
              <w:t xml:space="preserve">W.1, W. 6.1, W. 6.2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Teaching Methods:</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FC">
            <w:pPr>
              <w:pageBreakBefore w:val="0"/>
              <w:widowControl w:val="0"/>
              <w:spacing w:line="240" w:lineRule="auto"/>
              <w:rPr>
                <w:i w:val="1"/>
                <w:highlight w:val="red"/>
              </w:rPr>
            </w:pPr>
            <w:r w:rsidDel="00000000" w:rsidR="00000000" w:rsidRPr="00000000">
              <w:rPr>
                <w:highlight w:val="red"/>
                <w:rtl w:val="0"/>
              </w:rPr>
              <w:t xml:space="preserve">Weekly vocab practice: </w:t>
            </w:r>
            <w:r w:rsidDel="00000000" w:rsidR="00000000" w:rsidRPr="00000000">
              <w:rPr>
                <w:i w:val="1"/>
                <w:highlight w:val="red"/>
                <w:rtl w:val="0"/>
              </w:rPr>
              <w:t xml:space="preserve">Vocab Power Plus for the New SAT</w:t>
            </w:r>
          </w:p>
          <w:p w:rsidR="00000000" w:rsidDel="00000000" w:rsidP="00000000" w:rsidRDefault="00000000" w:rsidRPr="00000000" w14:paraId="000000FD">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0FE">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0FF">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silent reading, comprehension questions, timeline practice, notetaking, research, comprehension quizzes, small and large group discussion, timed written response</w:t>
            </w:r>
          </w:p>
          <w:p w:rsidR="00000000" w:rsidDel="00000000" w:rsidP="00000000" w:rsidRDefault="00000000" w:rsidRPr="00000000" w14:paraId="00000100">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p w:rsidR="00000000" w:rsidDel="00000000" w:rsidP="00000000" w:rsidRDefault="00000000" w:rsidRPr="00000000" w14:paraId="00000101">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p w:rsidR="00000000" w:rsidDel="00000000" w:rsidP="00000000" w:rsidRDefault="00000000" w:rsidRPr="00000000" w14:paraId="00000102">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p w:rsidR="00000000" w:rsidDel="00000000" w:rsidP="00000000" w:rsidRDefault="00000000" w:rsidRPr="00000000" w14:paraId="00000103">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4">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5">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6">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7">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8">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9">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A">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B">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10C">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explicit essay instruction, model argumentative essay</w:t>
            </w:r>
          </w:p>
          <w:p w:rsidR="00000000" w:rsidDel="00000000" w:rsidP="00000000" w:rsidRDefault="00000000" w:rsidRPr="00000000" w14:paraId="0000010D">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10E">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111">
            <w:pPr>
              <w:pageBreakBefore w:val="0"/>
              <w:widowControl w:val="0"/>
              <w:spacing w:line="240" w:lineRule="auto"/>
              <w:rPr>
                <w:color w:val="ff0000"/>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112">
            <w:pPr>
              <w:pageBreakBefore w:val="0"/>
              <w:widowControl w:val="0"/>
              <w:spacing w:line="240" w:lineRule="auto"/>
              <w:rPr>
                <w:color w:val="ff0000"/>
              </w:rPr>
            </w:pPr>
            <w:r w:rsidDel="00000000" w:rsidR="00000000" w:rsidRPr="00000000">
              <w:rPr>
                <w:highlight w:val="red"/>
                <w:rtl w:val="0"/>
              </w:rPr>
              <w:t xml:space="preserve">Cumulative 7-9 review test</w:t>
            </w: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114">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highlight w:val="green"/>
                <w:rtl w:val="0"/>
              </w:rPr>
              <w:t xml:space="preserve">quizzes, homework, verbal response</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119">
            <w:pPr>
              <w:widowControl w:val="0"/>
              <w:numPr>
                <w:ilvl w:val="0"/>
                <w:numId w:val="4"/>
              </w:numPr>
              <w:spacing w:line="240" w:lineRule="auto"/>
              <w:ind w:left="720" w:hanging="360"/>
              <w:rPr>
                <w:highlight w:val="green"/>
              </w:rPr>
            </w:pPr>
            <w:r w:rsidDel="00000000" w:rsidR="00000000" w:rsidRPr="00000000">
              <w:rPr>
                <w:highlight w:val="green"/>
                <w:rtl w:val="0"/>
              </w:rPr>
              <w:t xml:space="preserve">Comprehension quizzes over novels</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11C">
            <w:pPr>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11D">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1E">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1F">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20">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21">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22">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23">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December:</w:t>
            </w:r>
            <w:r w:rsidDel="00000000" w:rsidR="00000000" w:rsidRPr="00000000">
              <w:rPr>
                <w:rtl w:val="0"/>
              </w:rPr>
              <w:t xml:space="preserv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highlight w:val="red"/>
                <w:rtl w:val="0"/>
              </w:rPr>
              <w:t xml:space="preserve">Vocab lists 10-12 &amp; cumulative review</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red"/>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text structure</w:t>
            </w:r>
          </w:p>
          <w:p w:rsidR="00000000" w:rsidDel="00000000" w:rsidP="00000000" w:rsidRDefault="00000000" w:rsidRPr="00000000" w14:paraId="0000012A">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C">
            <w:pPr>
              <w:widowControl w:val="0"/>
              <w:spacing w:line="240" w:lineRule="auto"/>
              <w:rPr/>
            </w:pPr>
            <w:r w:rsidDel="00000000" w:rsidR="00000000" w:rsidRPr="00000000">
              <w:rPr>
                <w:highlight w:val="green"/>
                <w:rtl w:val="0"/>
              </w:rPr>
              <w:t xml:space="preserve">Whole Group Read Aloud</w:t>
            </w: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highlight w:val="yellow"/>
              </w:rPr>
            </w:pPr>
            <w:r w:rsidDel="00000000" w:rsidR="00000000" w:rsidRPr="00000000">
              <w:rPr>
                <w:b w:val="1"/>
                <w:highlight w:val="yellow"/>
                <w:rtl w:val="0"/>
              </w:rPr>
              <w:t xml:space="preserve">Winter Break</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130">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31">
            <w:pPr>
              <w:pageBreakBefore w:val="0"/>
              <w:widowControl w:val="0"/>
              <w:spacing w:line="240" w:lineRule="auto"/>
              <w:rPr>
                <w:highlight w:val="red"/>
              </w:rPr>
            </w:pPr>
            <w:r w:rsidDel="00000000" w:rsidR="00000000" w:rsidRPr="00000000">
              <w:rPr>
                <w:highlight w:val="red"/>
                <w:rtl w:val="0"/>
              </w:rPr>
              <w:t xml:space="preserve">RV.1, RV.2.1, RV.2.2,RV.2.3, RV.2.4, RV.2.5</w:t>
            </w:r>
          </w:p>
          <w:p w:rsidR="00000000" w:rsidDel="00000000" w:rsidP="00000000" w:rsidRDefault="00000000" w:rsidRPr="00000000" w14:paraId="00000132">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33">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34">
            <w:pPr>
              <w:widowControl w:val="0"/>
              <w:spacing w:line="240" w:lineRule="auto"/>
              <w:rPr>
                <w:shd w:fill="4a86e8" w:val="clear"/>
              </w:rPr>
            </w:pPr>
            <w:r w:rsidDel="00000000" w:rsidR="00000000" w:rsidRPr="00000000">
              <w:rPr>
                <w:shd w:fill="4a86e8" w:val="clear"/>
                <w:rtl w:val="0"/>
              </w:rPr>
              <w:t xml:space="preserve">W.1, W. 6.1, W. 6.2</w:t>
            </w:r>
          </w:p>
          <w:p w:rsidR="00000000" w:rsidDel="00000000" w:rsidP="00000000" w:rsidRDefault="00000000" w:rsidRPr="00000000" w14:paraId="00000135">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136">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137">
            <w:pPr>
              <w:widowControl w:val="0"/>
              <w:spacing w:line="240" w:lineRule="auto"/>
              <w:rPr>
                <w:highlight w:val="green"/>
              </w:rPr>
            </w:pPr>
            <w:r w:rsidDel="00000000" w:rsidR="00000000" w:rsidRPr="00000000">
              <w:rPr>
                <w:highlight w:val="green"/>
                <w:rtl w:val="0"/>
              </w:rPr>
              <w:t xml:space="preserve">RL.1</w:t>
            </w:r>
          </w:p>
          <w:p w:rsidR="00000000" w:rsidDel="00000000" w:rsidP="00000000" w:rsidRDefault="00000000" w:rsidRPr="00000000" w14:paraId="00000138">
            <w:pPr>
              <w:widowControl w:val="0"/>
              <w:spacing w:line="240" w:lineRule="auto"/>
              <w:rPr>
                <w:highlight w:val="green"/>
              </w:rPr>
            </w:pPr>
            <w:r w:rsidDel="00000000" w:rsidR="00000000" w:rsidRPr="00000000">
              <w:rPr>
                <w:rtl w:val="0"/>
              </w:rPr>
            </w:r>
          </w:p>
          <w:p w:rsidR="00000000" w:rsidDel="00000000" w:rsidP="00000000" w:rsidRDefault="00000000" w:rsidRPr="00000000" w14:paraId="00000139">
            <w:pPr>
              <w:widowControl w:val="0"/>
              <w:spacing w:line="240" w:lineRule="auto"/>
              <w:rPr>
                <w:highlight w:val="green"/>
              </w:rPr>
            </w:pPr>
            <w:r w:rsidDel="00000000" w:rsidR="00000000" w:rsidRPr="00000000">
              <w:rPr>
                <w:rtl w:val="0"/>
              </w:rPr>
            </w:r>
          </w:p>
          <w:p w:rsidR="00000000" w:rsidDel="00000000" w:rsidP="00000000" w:rsidRDefault="00000000" w:rsidRPr="00000000" w14:paraId="0000013A">
            <w:pPr>
              <w:widowControl w:val="0"/>
              <w:spacing w:line="240" w:lineRule="auto"/>
              <w:rPr>
                <w:highlight w:val="green"/>
              </w:rPr>
            </w:pPr>
            <w:r w:rsidDel="00000000" w:rsidR="00000000" w:rsidRPr="00000000">
              <w:rPr>
                <w:rtl w:val="0"/>
              </w:rPr>
            </w:r>
          </w:p>
          <w:p w:rsidR="00000000" w:rsidDel="00000000" w:rsidP="00000000" w:rsidRDefault="00000000" w:rsidRPr="00000000" w14:paraId="0000013B">
            <w:pPr>
              <w:widowControl w:val="0"/>
              <w:spacing w:line="240" w:lineRule="auto"/>
              <w:rPr>
                <w:highlight w:val="green"/>
              </w:rPr>
            </w:pPr>
            <w:r w:rsidDel="00000000" w:rsidR="00000000" w:rsidRPr="00000000">
              <w:rPr>
                <w:rtl w:val="0"/>
              </w:rPr>
            </w:r>
          </w:p>
          <w:p w:rsidR="00000000" w:rsidDel="00000000" w:rsidP="00000000" w:rsidRDefault="00000000" w:rsidRPr="00000000" w14:paraId="0000013C">
            <w:pPr>
              <w:widowControl w:val="0"/>
              <w:spacing w:line="240" w:lineRule="auto"/>
              <w:rPr>
                <w:highlight w:val="green"/>
              </w:rPr>
            </w:pPr>
            <w:r w:rsidDel="00000000" w:rsidR="00000000" w:rsidRPr="00000000">
              <w:rPr>
                <w:rtl w:val="0"/>
              </w:rPr>
            </w:r>
          </w:p>
          <w:p w:rsidR="00000000" w:rsidDel="00000000" w:rsidP="00000000" w:rsidRDefault="00000000" w:rsidRPr="00000000" w14:paraId="0000013D">
            <w:pPr>
              <w:widowControl w:val="0"/>
              <w:spacing w:line="240" w:lineRule="auto"/>
              <w:rPr>
                <w:highlight w:val="green"/>
              </w:rPr>
            </w:pPr>
            <w:r w:rsidDel="00000000" w:rsidR="00000000" w:rsidRPr="00000000">
              <w:rPr>
                <w:rtl w:val="0"/>
              </w:rPr>
            </w:r>
          </w:p>
          <w:p w:rsidR="00000000" w:rsidDel="00000000" w:rsidP="00000000" w:rsidRDefault="00000000" w:rsidRPr="00000000" w14:paraId="0000013E">
            <w:pPr>
              <w:widowControl w:val="0"/>
              <w:spacing w:line="240" w:lineRule="auto"/>
              <w:rPr>
                <w:highlight w:val="green"/>
              </w:rPr>
            </w:pPr>
            <w:r w:rsidDel="00000000" w:rsidR="00000000" w:rsidRPr="00000000">
              <w:rPr>
                <w:rtl w:val="0"/>
              </w:rPr>
            </w:r>
          </w:p>
          <w:p w:rsidR="00000000" w:rsidDel="00000000" w:rsidP="00000000" w:rsidRDefault="00000000" w:rsidRPr="00000000" w14:paraId="0000013F">
            <w:pPr>
              <w:widowControl w:val="0"/>
              <w:spacing w:line="240" w:lineRule="auto"/>
              <w:rPr>
                <w:highlight w:val="green"/>
              </w:rPr>
            </w:pPr>
            <w:r w:rsidDel="00000000" w:rsidR="00000000" w:rsidRPr="00000000">
              <w:rPr>
                <w:rtl w:val="0"/>
              </w:rPr>
            </w:r>
          </w:p>
          <w:p w:rsidR="00000000" w:rsidDel="00000000" w:rsidP="00000000" w:rsidRDefault="00000000" w:rsidRPr="00000000" w14:paraId="00000140">
            <w:pPr>
              <w:widowControl w:val="0"/>
              <w:spacing w:line="240" w:lineRule="auto"/>
              <w:rPr>
                <w:highlight w:val="green"/>
              </w:rPr>
            </w:pPr>
            <w:r w:rsidDel="00000000" w:rsidR="00000000" w:rsidRPr="00000000">
              <w:rPr>
                <w:rtl w:val="0"/>
              </w:rPr>
            </w:r>
          </w:p>
          <w:p w:rsidR="00000000" w:rsidDel="00000000" w:rsidP="00000000" w:rsidRDefault="00000000" w:rsidRPr="00000000" w14:paraId="00000141">
            <w:pPr>
              <w:widowControl w:val="0"/>
              <w:spacing w:line="240" w:lineRule="auto"/>
              <w:rPr>
                <w:highlight w:val="green"/>
              </w:rPr>
            </w:pPr>
            <w:r w:rsidDel="00000000" w:rsidR="00000000" w:rsidRPr="00000000">
              <w:rPr>
                <w:rtl w:val="0"/>
              </w:rPr>
            </w:r>
          </w:p>
          <w:p w:rsidR="00000000" w:rsidDel="00000000" w:rsidP="00000000" w:rsidRDefault="00000000" w:rsidRPr="00000000" w14:paraId="00000142">
            <w:pPr>
              <w:widowControl w:val="0"/>
              <w:spacing w:line="240" w:lineRule="auto"/>
              <w:rPr>
                <w:highlight w:val="green"/>
              </w:rPr>
            </w:pPr>
            <w:r w:rsidDel="00000000" w:rsidR="00000000" w:rsidRPr="00000000">
              <w:rPr>
                <w:rtl w:val="0"/>
              </w:rPr>
            </w:r>
          </w:p>
          <w:p w:rsidR="00000000" w:rsidDel="00000000" w:rsidP="00000000" w:rsidRDefault="00000000" w:rsidRPr="00000000" w14:paraId="00000143">
            <w:pPr>
              <w:widowControl w:val="0"/>
              <w:spacing w:line="240" w:lineRule="auto"/>
              <w:rPr>
                <w:highlight w:val="gree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145">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46">
            <w:pPr>
              <w:pageBreakBefore w:val="0"/>
              <w:widowControl w:val="0"/>
              <w:spacing w:line="240" w:lineRule="auto"/>
              <w:rPr>
                <w:i w:val="1"/>
                <w:highlight w:val="red"/>
              </w:rPr>
            </w:pPr>
            <w:r w:rsidDel="00000000" w:rsidR="00000000" w:rsidRPr="00000000">
              <w:rPr>
                <w:highlight w:val="red"/>
                <w:rtl w:val="0"/>
              </w:rPr>
              <w:t xml:space="preserve">Weekly vocab practice: </w:t>
            </w:r>
            <w:r w:rsidDel="00000000" w:rsidR="00000000" w:rsidRPr="00000000">
              <w:rPr>
                <w:i w:val="1"/>
                <w:highlight w:val="red"/>
                <w:rtl w:val="0"/>
              </w:rPr>
              <w:t xml:space="preserve">Vocab Power Plus for the New SAT</w:t>
            </w:r>
          </w:p>
          <w:p w:rsidR="00000000" w:rsidDel="00000000" w:rsidP="00000000" w:rsidRDefault="00000000" w:rsidRPr="00000000" w14:paraId="00000147">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48">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49">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14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14C">
            <w:pPr>
              <w:pageBreakBefore w:val="0"/>
              <w:widowControl w:val="0"/>
              <w:pBdr>
                <w:top w:space="0" w:sz="0" w:val="nil"/>
                <w:left w:space="0" w:sz="0" w:val="nil"/>
                <w:bottom w:space="0" w:sz="0" w:val="nil"/>
                <w:right w:space="0" w:sz="0" w:val="nil"/>
                <w:between w:space="0" w:sz="0" w:val="nil"/>
              </w:pBdr>
              <w:shd w:fill="auto" w:val="clear"/>
              <w:spacing w:line="240" w:lineRule="auto"/>
              <w:rPr>
                <w:color w:val="ff0000"/>
              </w:rPr>
            </w:pPr>
            <w:r w:rsidDel="00000000" w:rsidR="00000000" w:rsidRPr="00000000">
              <w:rPr>
                <w:rtl w:val="0"/>
              </w:rPr>
            </w:r>
          </w:p>
          <w:p w:rsidR="00000000" w:rsidDel="00000000" w:rsidP="00000000" w:rsidRDefault="00000000" w:rsidRPr="00000000" w14:paraId="0000014D">
            <w:pPr>
              <w:pageBreakBefore w:val="0"/>
              <w:widowControl w:val="0"/>
              <w:spacing w:line="240" w:lineRule="auto"/>
              <w:rPr>
                <w:color w:val="ff0000"/>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14E">
            <w:pPr>
              <w:pageBreakBefore w:val="0"/>
              <w:widowControl w:val="0"/>
              <w:spacing w:line="240" w:lineRule="auto"/>
              <w:rPr>
                <w:color w:val="ff0000"/>
              </w:rPr>
            </w:pPr>
            <w:r w:rsidDel="00000000" w:rsidR="00000000" w:rsidRPr="00000000">
              <w:rPr>
                <w:highlight w:val="red"/>
                <w:rtl w:val="0"/>
              </w:rPr>
              <w:t xml:space="preserve">Cumulative 10-12 review test</w:t>
            </w: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rtl w:val="0"/>
              </w:rPr>
            </w:r>
          </w:p>
          <w:p w:rsidR="00000000" w:rsidDel="00000000" w:rsidP="00000000" w:rsidRDefault="00000000" w:rsidRPr="00000000" w14:paraId="00000150">
            <w:pPr>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151">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January:</w:t>
            </w:r>
            <w:r w:rsidDel="00000000" w:rsidR="00000000" w:rsidRPr="00000000">
              <w:rPr>
                <w:rtl w:val="0"/>
              </w:rPr>
              <w:t xml:space="preserve"> </w:t>
            </w:r>
          </w:p>
          <w:p w:rsidR="00000000" w:rsidDel="00000000" w:rsidP="00000000" w:rsidRDefault="00000000" w:rsidRPr="00000000" w14:paraId="00000154">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55">
            <w:pPr>
              <w:pageBreakBefore w:val="0"/>
              <w:widowControl w:val="0"/>
              <w:spacing w:line="240" w:lineRule="auto"/>
              <w:rPr>
                <w:highlight w:val="red"/>
              </w:rPr>
            </w:pPr>
            <w:r w:rsidDel="00000000" w:rsidR="00000000" w:rsidRPr="00000000">
              <w:rPr>
                <w:highlight w:val="red"/>
                <w:rtl w:val="0"/>
              </w:rPr>
              <w:t xml:space="preserve">Vocab lists 13-15 &amp; cumulative review</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highlight w:val="green"/>
              </w:rPr>
            </w:pPr>
            <w:r w:rsidDel="00000000" w:rsidR="00000000" w:rsidRPr="00000000">
              <w:rPr>
                <w:i w:val="1"/>
                <w:highlight w:val="green"/>
                <w:rtl w:val="0"/>
              </w:rPr>
              <w:t xml:space="preserve">To Kill a Mockingbird</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D">
            <w:pPr>
              <w:widowControl w:val="0"/>
              <w:spacing w:line="240" w:lineRule="auto"/>
              <w:rPr>
                <w:highlight w:val="green"/>
              </w:rPr>
            </w:pPr>
            <w:r w:rsidDel="00000000" w:rsidR="00000000" w:rsidRPr="00000000">
              <w:rPr>
                <w:rtl w:val="0"/>
              </w:rPr>
            </w:r>
          </w:p>
          <w:p w:rsidR="00000000" w:rsidDel="00000000" w:rsidP="00000000" w:rsidRDefault="00000000" w:rsidRPr="00000000" w14:paraId="0000015E">
            <w:pPr>
              <w:widowControl w:val="0"/>
              <w:spacing w:line="240" w:lineRule="auto"/>
              <w:rPr>
                <w:highlight w:val="green"/>
              </w:rPr>
            </w:pPr>
            <w:r w:rsidDel="00000000" w:rsidR="00000000" w:rsidRPr="00000000">
              <w:rPr>
                <w:rtl w:val="0"/>
              </w:rPr>
            </w:r>
          </w:p>
          <w:p w:rsidR="00000000" w:rsidDel="00000000" w:rsidP="00000000" w:rsidRDefault="00000000" w:rsidRPr="00000000" w14:paraId="0000015F">
            <w:pPr>
              <w:widowControl w:val="0"/>
              <w:spacing w:line="240" w:lineRule="auto"/>
              <w:rPr>
                <w:highlight w:val="green"/>
              </w:rPr>
            </w:pPr>
            <w:r w:rsidDel="00000000" w:rsidR="00000000" w:rsidRPr="00000000">
              <w:rPr>
                <w:rtl w:val="0"/>
              </w:rPr>
            </w:r>
          </w:p>
          <w:p w:rsidR="00000000" w:rsidDel="00000000" w:rsidP="00000000" w:rsidRDefault="00000000" w:rsidRPr="00000000" w14:paraId="00000160">
            <w:pPr>
              <w:widowControl w:val="0"/>
              <w:spacing w:line="240" w:lineRule="auto"/>
              <w:rPr/>
            </w:pPr>
            <w:r w:rsidDel="00000000" w:rsidR="00000000" w:rsidRPr="00000000">
              <w:rPr>
                <w:highlight w:val="green"/>
                <w:rtl w:val="0"/>
              </w:rPr>
              <w:t xml:space="preserve">Whole Group Read Aloud</w:t>
            </w: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2">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4">
            <w:pPr>
              <w:widowControl w:val="0"/>
              <w:spacing w:line="240" w:lineRule="auto"/>
              <w:rPr/>
            </w:pPr>
            <w:r w:rsidDel="00000000" w:rsidR="00000000" w:rsidRPr="00000000">
              <w:rPr>
                <w:i w:val="1"/>
                <w:highlight w:val="green"/>
                <w:rtl w:val="0"/>
              </w:rPr>
              <w:t xml:space="preserve">Novel Choice One-Pager</w:t>
            </w: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167">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68">
            <w:pPr>
              <w:pageBreakBefore w:val="0"/>
              <w:widowControl w:val="0"/>
              <w:spacing w:line="240" w:lineRule="auto"/>
              <w:rPr>
                <w:highlight w:val="red"/>
              </w:rPr>
            </w:pPr>
            <w:r w:rsidDel="00000000" w:rsidR="00000000" w:rsidRPr="00000000">
              <w:rPr>
                <w:highlight w:val="red"/>
                <w:rtl w:val="0"/>
              </w:rPr>
              <w:t xml:space="preserve">RV.1, RV.2.1, RV.2.2,RV.2.3, RV.2.4, RV.2.5</w:t>
            </w:r>
          </w:p>
          <w:p w:rsidR="00000000" w:rsidDel="00000000" w:rsidP="00000000" w:rsidRDefault="00000000" w:rsidRPr="00000000" w14:paraId="00000169">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6A">
            <w:pPr>
              <w:pageBreakBefore w:val="0"/>
              <w:widowControl w:val="0"/>
              <w:spacing w:line="240" w:lineRule="auto"/>
              <w:rPr>
                <w:highlight w:val="green"/>
              </w:rPr>
            </w:pPr>
            <w:r w:rsidDel="00000000" w:rsidR="00000000" w:rsidRPr="00000000">
              <w:rPr>
                <w:highlight w:val="green"/>
                <w:rtl w:val="0"/>
              </w:rPr>
              <w:t xml:space="preserve">W.3.1</w:t>
            </w:r>
          </w:p>
          <w:p w:rsidR="00000000" w:rsidDel="00000000" w:rsidP="00000000" w:rsidRDefault="00000000" w:rsidRPr="00000000" w14:paraId="0000016B">
            <w:pPr>
              <w:pageBreakBefore w:val="0"/>
              <w:widowControl w:val="0"/>
              <w:spacing w:line="240" w:lineRule="auto"/>
              <w:rPr>
                <w:highlight w:val="green"/>
              </w:rPr>
            </w:pPr>
            <w:r w:rsidDel="00000000" w:rsidR="00000000" w:rsidRPr="00000000">
              <w:rPr>
                <w:highlight w:val="green"/>
                <w:rtl w:val="0"/>
              </w:rPr>
              <w:t xml:space="preserve">RL.1, RL.2.1, RL.2.4, RL.2.2, RL.3.1, RL.4.1, RL.4.2</w:t>
            </w:r>
          </w:p>
          <w:p w:rsidR="00000000" w:rsidDel="00000000" w:rsidP="00000000" w:rsidRDefault="00000000" w:rsidRPr="00000000" w14:paraId="0000016C">
            <w:pPr>
              <w:pageBreakBefore w:val="0"/>
              <w:widowControl w:val="0"/>
              <w:spacing w:line="240" w:lineRule="auto"/>
              <w:rPr>
                <w:shd w:fill="ff9900" w:val="clear"/>
              </w:rPr>
            </w:pPr>
            <w:r w:rsidDel="00000000" w:rsidR="00000000" w:rsidRPr="00000000">
              <w:rPr>
                <w:shd w:fill="ff9900" w:val="clear"/>
                <w:rtl w:val="0"/>
              </w:rPr>
              <w:t xml:space="preserve">SL.4.2, SL.4.3</w:t>
            </w:r>
          </w:p>
          <w:p w:rsidR="00000000" w:rsidDel="00000000" w:rsidP="00000000" w:rsidRDefault="00000000" w:rsidRPr="00000000" w14:paraId="0000016D">
            <w:pPr>
              <w:pageBreakBefore w:val="0"/>
              <w:widowControl w:val="0"/>
              <w:spacing w:line="240" w:lineRule="auto"/>
              <w:rPr>
                <w:shd w:fill="ff9900" w:val="clear"/>
              </w:rPr>
            </w:pPr>
            <w:r w:rsidDel="00000000" w:rsidR="00000000" w:rsidRPr="00000000">
              <w:rPr>
                <w:rtl w:val="0"/>
              </w:rPr>
            </w:r>
          </w:p>
          <w:p w:rsidR="00000000" w:rsidDel="00000000" w:rsidP="00000000" w:rsidRDefault="00000000" w:rsidRPr="00000000" w14:paraId="0000016E">
            <w:pPr>
              <w:widowControl w:val="0"/>
              <w:spacing w:line="240" w:lineRule="auto"/>
              <w:rPr>
                <w:highlight w:val="green"/>
              </w:rPr>
            </w:pPr>
            <w:r w:rsidDel="00000000" w:rsidR="00000000" w:rsidRPr="00000000">
              <w:rPr>
                <w:rtl w:val="0"/>
              </w:rPr>
            </w:r>
          </w:p>
          <w:p w:rsidR="00000000" w:rsidDel="00000000" w:rsidP="00000000" w:rsidRDefault="00000000" w:rsidRPr="00000000" w14:paraId="0000016F">
            <w:pPr>
              <w:widowControl w:val="0"/>
              <w:spacing w:line="240" w:lineRule="auto"/>
              <w:rPr>
                <w:highlight w:val="green"/>
              </w:rPr>
            </w:pPr>
            <w:r w:rsidDel="00000000" w:rsidR="00000000" w:rsidRPr="00000000">
              <w:rPr>
                <w:rtl w:val="0"/>
              </w:rPr>
            </w:r>
          </w:p>
          <w:p w:rsidR="00000000" w:rsidDel="00000000" w:rsidP="00000000" w:rsidRDefault="00000000" w:rsidRPr="00000000" w14:paraId="00000170">
            <w:pPr>
              <w:widowControl w:val="0"/>
              <w:spacing w:line="240" w:lineRule="auto"/>
              <w:rPr>
                <w:highlight w:val="green"/>
              </w:rPr>
            </w:pPr>
            <w:r w:rsidDel="00000000" w:rsidR="00000000" w:rsidRPr="00000000">
              <w:rPr>
                <w:rtl w:val="0"/>
              </w:rPr>
            </w:r>
          </w:p>
          <w:p w:rsidR="00000000" w:rsidDel="00000000" w:rsidP="00000000" w:rsidRDefault="00000000" w:rsidRPr="00000000" w14:paraId="00000171">
            <w:pPr>
              <w:widowControl w:val="0"/>
              <w:spacing w:line="240" w:lineRule="auto"/>
              <w:rPr>
                <w:shd w:fill="ff9900" w:val="clear"/>
              </w:rPr>
            </w:pPr>
            <w:r w:rsidDel="00000000" w:rsidR="00000000" w:rsidRPr="00000000">
              <w:rPr>
                <w:highlight w:val="green"/>
                <w:rtl w:val="0"/>
              </w:rPr>
              <w:t xml:space="preserve">RL.1</w:t>
            </w:r>
            <w:r w:rsidDel="00000000" w:rsidR="00000000" w:rsidRPr="00000000">
              <w:rPr>
                <w:rtl w:val="0"/>
              </w:rPr>
            </w:r>
          </w:p>
          <w:p w:rsidR="00000000" w:rsidDel="00000000" w:rsidP="00000000" w:rsidRDefault="00000000" w:rsidRPr="00000000" w14:paraId="00000172">
            <w:pPr>
              <w:pageBreakBefore w:val="0"/>
              <w:widowControl w:val="0"/>
              <w:spacing w:line="240" w:lineRule="auto"/>
              <w:rPr>
                <w:shd w:fill="ff9900" w:val="clear"/>
              </w:rPr>
            </w:pPr>
            <w:r w:rsidDel="00000000" w:rsidR="00000000" w:rsidRPr="00000000">
              <w:rPr>
                <w:rtl w:val="0"/>
              </w:rPr>
            </w:r>
          </w:p>
          <w:p w:rsidR="00000000" w:rsidDel="00000000" w:rsidP="00000000" w:rsidRDefault="00000000" w:rsidRPr="00000000" w14:paraId="00000173">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174">
            <w:pPr>
              <w:widowControl w:val="0"/>
              <w:spacing w:line="240" w:lineRule="auto"/>
              <w:rPr>
                <w:shd w:fill="ff9900" w:val="clear"/>
              </w:rPr>
            </w:pPr>
            <w:r w:rsidDel="00000000" w:rsidR="00000000" w:rsidRPr="00000000">
              <w:rPr>
                <w:shd w:fill="4a86e8" w:val="clear"/>
                <w:rtl w:val="0"/>
              </w:rPr>
              <w:t xml:space="preserve">W.1, W. 6.1, W. 6.2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pPr>
            <w:r w:rsidDel="00000000" w:rsidR="00000000" w:rsidRPr="00000000">
              <w:rPr>
                <w:b w:val="1"/>
                <w:rtl w:val="0"/>
              </w:rPr>
              <w:t xml:space="preserve">Teaching Methods:</w:t>
            </w: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highlight w:val="green"/>
                <w:rtl w:val="0"/>
              </w:rPr>
              <w:t xml:space="preserve">Whole chapter reading, effective skimming, summarizing, track character development, setting, and cultural influences (with charts), create map based on details from text, small and whole group discussions, lecture, quizzes, timed writings</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p w:rsidR="00000000" w:rsidDel="00000000" w:rsidP="00000000" w:rsidRDefault="00000000" w:rsidRPr="00000000" w14:paraId="00000179">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7A">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7B">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7C">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7D">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gree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6d9eeb"/>
              </w:rPr>
            </w:pPr>
            <w:r w:rsidDel="00000000" w:rsidR="00000000" w:rsidRPr="00000000">
              <w:rPr>
                <w:b w:val="1"/>
                <w:color w:val="6d9eeb"/>
                <w:rtl w:val="0"/>
              </w:rPr>
              <w:t xml:space="preserve">Assessments:</w:t>
            </w:r>
          </w:p>
          <w:p w:rsidR="00000000" w:rsidDel="00000000" w:rsidP="00000000" w:rsidRDefault="00000000" w:rsidRPr="00000000" w14:paraId="00000180">
            <w:pPr>
              <w:pageBreakBefore w:val="0"/>
              <w:widowControl w:val="0"/>
              <w:pBdr>
                <w:top w:space="0" w:sz="0" w:val="nil"/>
                <w:left w:space="0" w:sz="0" w:val="nil"/>
                <w:bottom w:space="0" w:sz="0" w:val="nil"/>
                <w:right w:space="0" w:sz="0" w:val="nil"/>
                <w:between w:space="0" w:sz="0" w:val="nil"/>
              </w:pBdr>
              <w:shd w:fill="auto" w:val="clear"/>
              <w:spacing w:line="240" w:lineRule="auto"/>
              <w:rPr>
                <w:color w:val="ff0000"/>
              </w:rPr>
            </w:pPr>
            <w:r w:rsidDel="00000000" w:rsidR="00000000" w:rsidRPr="00000000">
              <w:rPr>
                <w:rtl w:val="0"/>
              </w:rPr>
            </w:r>
          </w:p>
          <w:p w:rsidR="00000000" w:rsidDel="00000000" w:rsidP="00000000" w:rsidRDefault="00000000" w:rsidRPr="00000000" w14:paraId="00000181">
            <w:pPr>
              <w:pageBreakBefore w:val="0"/>
              <w:widowControl w:val="0"/>
              <w:spacing w:line="240" w:lineRule="auto"/>
              <w:rPr>
                <w:color w:val="ff0000"/>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182">
            <w:pPr>
              <w:pageBreakBefore w:val="0"/>
              <w:widowControl w:val="0"/>
              <w:spacing w:line="240" w:lineRule="auto"/>
              <w:rPr>
                <w:color w:val="ff0000"/>
              </w:rPr>
            </w:pPr>
            <w:r w:rsidDel="00000000" w:rsidR="00000000" w:rsidRPr="00000000">
              <w:rPr>
                <w:highlight w:val="red"/>
                <w:rtl w:val="0"/>
              </w:rPr>
              <w:t xml:space="preserve">Cumulative review test</w:t>
            </w:r>
            <w:r w:rsidDel="00000000" w:rsidR="00000000" w:rsidRPr="00000000">
              <w:rPr>
                <w:rtl w:val="0"/>
              </w:rPr>
            </w:r>
          </w:p>
          <w:p w:rsidR="00000000" w:rsidDel="00000000" w:rsidP="00000000" w:rsidRDefault="00000000" w:rsidRPr="00000000" w14:paraId="00000183">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rtl w:val="0"/>
              </w:rPr>
            </w:r>
          </w:p>
          <w:p w:rsidR="00000000" w:rsidDel="00000000" w:rsidP="00000000" w:rsidRDefault="00000000" w:rsidRPr="00000000" w14:paraId="00000184">
            <w:pPr>
              <w:pageBreakBefore w:val="0"/>
              <w:widowControl w:val="0"/>
              <w:spacing w:line="240" w:lineRule="auto"/>
              <w:rPr>
                <w:highlight w:val="green"/>
              </w:rPr>
            </w:pPr>
            <w:r w:rsidDel="00000000" w:rsidR="00000000" w:rsidRPr="00000000">
              <w:rPr>
                <w:highlight w:val="green"/>
                <w:rtl w:val="0"/>
              </w:rPr>
              <w:t xml:space="preserve">quizzes, timed writings, test</w:t>
            </w:r>
          </w:p>
          <w:p w:rsidR="00000000" w:rsidDel="00000000" w:rsidP="00000000" w:rsidRDefault="00000000" w:rsidRPr="00000000" w14:paraId="00000185">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6">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7">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8">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9">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A">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B">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8C">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8D">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8E">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8F">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190">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191">
            <w:pPr>
              <w:pageBreakBefore w:val="0"/>
              <w:widowControl w:val="0"/>
              <w:spacing w:line="240" w:lineRule="auto"/>
              <w:rPr>
                <w:highlight w:val="gree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February:</w:t>
            </w:r>
            <w:r w:rsidDel="00000000" w:rsidR="00000000" w:rsidRPr="00000000">
              <w:rPr>
                <w:rtl w:val="0"/>
              </w:rPr>
              <w:t xml:space="preserve"> </w:t>
            </w:r>
          </w:p>
          <w:p w:rsidR="00000000" w:rsidDel="00000000" w:rsidP="00000000" w:rsidRDefault="00000000" w:rsidRPr="00000000" w14:paraId="00000193">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94">
            <w:pPr>
              <w:pageBreakBefore w:val="0"/>
              <w:widowControl w:val="0"/>
              <w:spacing w:line="240" w:lineRule="auto"/>
              <w:rPr>
                <w:highlight w:val="red"/>
              </w:rPr>
            </w:pPr>
            <w:r w:rsidDel="00000000" w:rsidR="00000000" w:rsidRPr="00000000">
              <w:rPr>
                <w:highlight w:val="red"/>
                <w:rtl w:val="0"/>
              </w:rPr>
              <w:t xml:space="preserve">Vocab lists 16-18 &amp; cumulative review</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6">
            <w:pPr>
              <w:pageBreakBefore w:val="0"/>
              <w:widowControl w:val="0"/>
              <w:spacing w:line="240" w:lineRule="auto"/>
              <w:rPr>
                <w:i w:val="1"/>
                <w:highlight w:val="green"/>
              </w:rPr>
            </w:pPr>
            <w:r w:rsidDel="00000000" w:rsidR="00000000" w:rsidRPr="00000000">
              <w:rPr>
                <w:i w:val="1"/>
                <w:highlight w:val="green"/>
                <w:rtl w:val="0"/>
              </w:rPr>
              <w:t xml:space="preserve">To Kill a Mockingbird</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8">
            <w:pPr>
              <w:widowControl w:val="0"/>
              <w:spacing w:line="240" w:lineRule="auto"/>
              <w:rPr/>
            </w:pPr>
            <w:r w:rsidDel="00000000" w:rsidR="00000000" w:rsidRPr="00000000">
              <w:rPr>
                <w:highlight w:val="green"/>
                <w:rtl w:val="0"/>
              </w:rPr>
              <w:t xml:space="preserve">Whole Group Read Aloud</w:t>
            </w: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4a86e8" w:val="clear"/>
              </w:rPr>
            </w:pPr>
            <w:r w:rsidDel="00000000" w:rsidR="00000000" w:rsidRPr="00000000">
              <w:rPr>
                <w:rtl w:val="0"/>
              </w:rPr>
            </w:r>
          </w:p>
          <w:p w:rsidR="00000000" w:rsidDel="00000000" w:rsidP="00000000" w:rsidRDefault="00000000" w:rsidRPr="00000000" w14:paraId="0000019A">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C">
            <w:pPr>
              <w:widowControl w:val="0"/>
              <w:spacing w:line="240" w:lineRule="auto"/>
              <w:rPr/>
            </w:pPr>
            <w:r w:rsidDel="00000000" w:rsidR="00000000" w:rsidRPr="00000000">
              <w:rPr>
                <w:i w:val="1"/>
                <w:highlight w:val="green"/>
                <w:rtl w:val="0"/>
              </w:rPr>
              <w:t xml:space="preserve">Novel Choice One-Pager</w:t>
            </w: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19F">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A0">
            <w:pPr>
              <w:pageBreakBefore w:val="0"/>
              <w:widowControl w:val="0"/>
              <w:spacing w:line="240" w:lineRule="auto"/>
              <w:rPr>
                <w:highlight w:val="red"/>
              </w:rPr>
            </w:pPr>
            <w:r w:rsidDel="00000000" w:rsidR="00000000" w:rsidRPr="00000000">
              <w:rPr>
                <w:highlight w:val="red"/>
                <w:rtl w:val="0"/>
              </w:rPr>
              <w:t xml:space="preserve">RV.1, RV.2.1, RV.2.2,RV.2.3, RV.2.4, RV.2.5</w:t>
            </w:r>
          </w:p>
          <w:p w:rsidR="00000000" w:rsidDel="00000000" w:rsidP="00000000" w:rsidRDefault="00000000" w:rsidRPr="00000000" w14:paraId="000001A1">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A2">
            <w:pPr>
              <w:pageBreakBefore w:val="0"/>
              <w:widowControl w:val="0"/>
              <w:spacing w:line="240" w:lineRule="auto"/>
              <w:rPr>
                <w:highlight w:val="green"/>
              </w:rPr>
            </w:pPr>
            <w:r w:rsidDel="00000000" w:rsidR="00000000" w:rsidRPr="00000000">
              <w:rPr>
                <w:highlight w:val="green"/>
                <w:rtl w:val="0"/>
              </w:rPr>
              <w:t xml:space="preserve">Above</w:t>
            </w:r>
          </w:p>
          <w:p w:rsidR="00000000" w:rsidDel="00000000" w:rsidP="00000000" w:rsidRDefault="00000000" w:rsidRPr="00000000" w14:paraId="000001A3">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A4">
            <w:pPr>
              <w:widowControl w:val="0"/>
              <w:spacing w:line="240" w:lineRule="auto"/>
              <w:rPr>
                <w:highlight w:val="green"/>
              </w:rPr>
            </w:pPr>
            <w:r w:rsidDel="00000000" w:rsidR="00000000" w:rsidRPr="00000000">
              <w:rPr>
                <w:highlight w:val="green"/>
                <w:rtl w:val="0"/>
              </w:rPr>
              <w:t xml:space="preserve">RL.1</w:t>
            </w:r>
          </w:p>
          <w:p w:rsidR="00000000" w:rsidDel="00000000" w:rsidP="00000000" w:rsidRDefault="00000000" w:rsidRPr="00000000" w14:paraId="000001A5">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A6">
            <w:pPr>
              <w:widowControl w:val="0"/>
              <w:spacing w:line="240" w:lineRule="auto"/>
              <w:rPr>
                <w:highlight w:val="green"/>
              </w:rPr>
            </w:pPr>
            <w:r w:rsidDel="00000000" w:rsidR="00000000" w:rsidRPr="00000000">
              <w:rPr>
                <w:shd w:fill="4a86e8" w:val="clear"/>
                <w:rtl w:val="0"/>
              </w:rPr>
              <w:t xml:space="preserve">W.1, W. 6.1, W. 6.2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1A8">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A9">
            <w:pPr>
              <w:pageBreakBefore w:val="0"/>
              <w:widowControl w:val="0"/>
              <w:spacing w:line="240" w:lineRule="auto"/>
              <w:rPr>
                <w:i w:val="1"/>
                <w:highlight w:val="red"/>
              </w:rPr>
            </w:pPr>
            <w:r w:rsidDel="00000000" w:rsidR="00000000" w:rsidRPr="00000000">
              <w:rPr>
                <w:highlight w:val="red"/>
                <w:rtl w:val="0"/>
              </w:rPr>
              <w:t xml:space="preserve">Weekly vocab practice: </w:t>
            </w:r>
            <w:r w:rsidDel="00000000" w:rsidR="00000000" w:rsidRPr="00000000">
              <w:rPr>
                <w:i w:val="1"/>
                <w:highlight w:val="red"/>
                <w:rtl w:val="0"/>
              </w:rPr>
              <w:t xml:space="preserve">Vocab Power Plus for the New SAT</w:t>
            </w:r>
          </w:p>
          <w:p w:rsidR="00000000" w:rsidDel="00000000" w:rsidP="00000000" w:rsidRDefault="00000000" w:rsidRPr="00000000" w14:paraId="000001AA">
            <w:pPr>
              <w:pageBreakBefore w:val="0"/>
              <w:widowControl w:val="0"/>
              <w:spacing w:line="240" w:lineRule="auto"/>
              <w:rPr>
                <w:i w:val="1"/>
                <w:highlight w:val="red"/>
              </w:rPr>
            </w:pPr>
            <w:r w:rsidDel="00000000" w:rsidR="00000000" w:rsidRPr="00000000">
              <w:rPr>
                <w:rtl w:val="0"/>
              </w:rPr>
            </w:r>
          </w:p>
          <w:p w:rsidR="00000000" w:rsidDel="00000000" w:rsidP="00000000" w:rsidRDefault="00000000" w:rsidRPr="00000000" w14:paraId="000001AB">
            <w:pPr>
              <w:pageBreakBefore w:val="0"/>
              <w:widowControl w:val="0"/>
              <w:spacing w:line="240" w:lineRule="auto"/>
              <w:rPr>
                <w:highlight w:val="green"/>
              </w:rPr>
            </w:pPr>
            <w:r w:rsidDel="00000000" w:rsidR="00000000" w:rsidRPr="00000000">
              <w:rPr>
                <w:highlight w:val="green"/>
                <w:rtl w:val="0"/>
              </w:rPr>
              <w:t xml:space="preserve">above</w:t>
            </w:r>
          </w:p>
          <w:p w:rsidR="00000000" w:rsidDel="00000000" w:rsidP="00000000" w:rsidRDefault="00000000" w:rsidRPr="00000000" w14:paraId="000001AC">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AD">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A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AF">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1B0">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3c78d8"/>
              </w:rPr>
            </w:pPr>
            <w:r w:rsidDel="00000000" w:rsidR="00000000" w:rsidRPr="00000000">
              <w:rPr>
                <w:b w:val="1"/>
                <w:color w:val="3c78d8"/>
                <w:rtl w:val="0"/>
              </w:rPr>
              <w:t xml:space="preserve">Assessments: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p w:rsidR="00000000" w:rsidDel="00000000" w:rsidP="00000000" w:rsidRDefault="00000000" w:rsidRPr="00000000" w14:paraId="000001B3">
            <w:pPr>
              <w:pageBreakBefore w:val="0"/>
              <w:widowControl w:val="0"/>
              <w:spacing w:line="240" w:lineRule="auto"/>
              <w:rPr>
                <w:color w:val="ff0000"/>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1B4">
            <w:pPr>
              <w:pageBreakBefore w:val="0"/>
              <w:widowControl w:val="0"/>
              <w:spacing w:line="240" w:lineRule="auto"/>
              <w:rPr>
                <w:highlight w:val="red"/>
              </w:rPr>
            </w:pPr>
            <w:r w:rsidDel="00000000" w:rsidR="00000000" w:rsidRPr="00000000">
              <w:rPr>
                <w:highlight w:val="red"/>
                <w:rtl w:val="0"/>
              </w:rPr>
              <w:t xml:space="preserve">Cumulative review test</w:t>
            </w:r>
          </w:p>
          <w:p w:rsidR="00000000" w:rsidDel="00000000" w:rsidP="00000000" w:rsidRDefault="00000000" w:rsidRPr="00000000" w14:paraId="000001B5">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B6">
            <w:pPr>
              <w:pageBreakBefore w:val="0"/>
              <w:widowControl w:val="0"/>
              <w:spacing w:line="240" w:lineRule="auto"/>
              <w:rPr>
                <w:highlight w:val="green"/>
              </w:rPr>
            </w:pPr>
            <w:r w:rsidDel="00000000" w:rsidR="00000000" w:rsidRPr="00000000">
              <w:rPr>
                <w:highlight w:val="green"/>
                <w:rtl w:val="0"/>
              </w:rPr>
              <w:t xml:space="preserve">above</w:t>
            </w:r>
          </w:p>
          <w:p w:rsidR="00000000" w:rsidDel="00000000" w:rsidP="00000000" w:rsidRDefault="00000000" w:rsidRPr="00000000" w14:paraId="000001B7">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B8">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B9">
            <w:pPr>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1BA">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1BB">
            <w:pPr>
              <w:pageBreakBefore w:val="0"/>
              <w:widowControl w:val="0"/>
              <w:spacing w:line="240" w:lineRule="auto"/>
              <w:rPr>
                <w:highlight w:val="gree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BD">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B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March:</w:t>
            </w:r>
            <w:r w:rsidDel="00000000" w:rsidR="00000000" w:rsidRPr="00000000">
              <w:rPr>
                <w:rtl w:val="0"/>
              </w:rPr>
              <w:t xml:space="preserve"> </w:t>
            </w:r>
          </w:p>
          <w:p w:rsidR="00000000" w:rsidDel="00000000" w:rsidP="00000000" w:rsidRDefault="00000000" w:rsidRPr="00000000" w14:paraId="000001BF">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C0">
            <w:pPr>
              <w:pageBreakBefore w:val="0"/>
              <w:widowControl w:val="0"/>
              <w:spacing w:line="240" w:lineRule="auto"/>
              <w:rPr>
                <w:highlight w:val="red"/>
              </w:rPr>
            </w:pPr>
            <w:r w:rsidDel="00000000" w:rsidR="00000000" w:rsidRPr="00000000">
              <w:rPr>
                <w:highlight w:val="red"/>
                <w:rtl w:val="0"/>
              </w:rPr>
              <w:t xml:space="preserve">Vocab lists 19-21 &amp; cumulative review</w:t>
            </w:r>
          </w:p>
          <w:p w:rsidR="00000000" w:rsidDel="00000000" w:rsidP="00000000" w:rsidRDefault="00000000" w:rsidRPr="00000000" w14:paraId="000001C1">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C2">
            <w:pPr>
              <w:pageBreakBefore w:val="0"/>
              <w:widowControl w:val="0"/>
              <w:spacing w:line="240" w:lineRule="auto"/>
              <w:rPr>
                <w:i w:val="1"/>
                <w:highlight w:val="green"/>
              </w:rPr>
            </w:pPr>
            <w:r w:rsidDel="00000000" w:rsidR="00000000" w:rsidRPr="00000000">
              <w:rPr>
                <w:i w:val="1"/>
                <w:highlight w:val="green"/>
                <w:rtl w:val="0"/>
              </w:rPr>
              <w:t xml:space="preserve">To Kill a Mockingbird</w:t>
            </w:r>
          </w:p>
          <w:p w:rsidR="00000000" w:rsidDel="00000000" w:rsidP="00000000" w:rsidRDefault="00000000" w:rsidRPr="00000000" w14:paraId="000001C3">
            <w:pPr>
              <w:pageBreakBefore w:val="0"/>
              <w:widowControl w:val="0"/>
              <w:spacing w:line="240" w:lineRule="auto"/>
              <w:rPr>
                <w:highlight w:val="green"/>
              </w:rPr>
            </w:pPr>
            <w:r w:rsidDel="00000000" w:rsidR="00000000" w:rsidRPr="00000000">
              <w:rPr>
                <w:highlight w:val="green"/>
                <w:rtl w:val="0"/>
              </w:rPr>
              <w:t xml:space="preserve">(finish + movie:novel comparison + creative project + oral presentation.</w:t>
            </w:r>
          </w:p>
          <w:p w:rsidR="00000000" w:rsidDel="00000000" w:rsidP="00000000" w:rsidRDefault="00000000" w:rsidRPr="00000000" w14:paraId="000001C4">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1C5">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1C6">
            <w:pPr>
              <w:pageBreakBefore w:val="0"/>
              <w:widowControl w:val="0"/>
              <w:spacing w:line="240" w:lineRule="auto"/>
              <w:rPr>
                <w:shd w:fill="4a86e8" w:val="clear"/>
              </w:rPr>
            </w:pPr>
            <w:r w:rsidDel="00000000" w:rsidR="00000000" w:rsidRPr="00000000">
              <w:rPr>
                <w:rtl w:val="0"/>
              </w:rPr>
            </w:r>
          </w:p>
          <w:p w:rsidR="00000000" w:rsidDel="00000000" w:rsidP="00000000" w:rsidRDefault="00000000" w:rsidRPr="00000000" w14:paraId="000001C7">
            <w:pPr>
              <w:widowControl w:val="0"/>
              <w:spacing w:line="240" w:lineRule="auto"/>
              <w:rPr>
                <w:highlight w:val="green"/>
              </w:rPr>
            </w:pPr>
            <w:r w:rsidDel="00000000" w:rsidR="00000000" w:rsidRPr="00000000">
              <w:rPr>
                <w:highlight w:val="green"/>
                <w:rtl w:val="0"/>
              </w:rPr>
              <w:t xml:space="preserve">Whole Group Read Aloud</w:t>
            </w:r>
          </w:p>
          <w:p w:rsidR="00000000" w:rsidDel="00000000" w:rsidP="00000000" w:rsidRDefault="00000000" w:rsidRPr="00000000" w14:paraId="000001C8">
            <w:pPr>
              <w:widowControl w:val="0"/>
              <w:spacing w:line="240" w:lineRule="auto"/>
              <w:rPr>
                <w:highlight w:val="green"/>
              </w:rPr>
            </w:pPr>
            <w:r w:rsidDel="00000000" w:rsidR="00000000" w:rsidRPr="00000000">
              <w:rPr>
                <w:rtl w:val="0"/>
              </w:rPr>
            </w:r>
          </w:p>
          <w:p w:rsidR="00000000" w:rsidDel="00000000" w:rsidP="00000000" w:rsidRDefault="00000000" w:rsidRPr="00000000" w14:paraId="000001C9">
            <w:pPr>
              <w:pageBreakBefore w:val="0"/>
              <w:widowControl w:val="0"/>
              <w:spacing w:line="240" w:lineRule="auto"/>
              <w:rPr>
                <w:shd w:fill="4a86e8" w:val="clear"/>
              </w:rPr>
            </w:pPr>
            <w:r w:rsidDel="00000000" w:rsidR="00000000" w:rsidRPr="00000000">
              <w:rPr>
                <w:b w:val="1"/>
                <w:highlight w:val="yellow"/>
                <w:rtl w:val="0"/>
              </w:rPr>
              <w:t xml:space="preserve">Spring Break</w:t>
            </w: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D0">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D1">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1D2">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D3">
            <w:pPr>
              <w:pageBreakBefore w:val="0"/>
              <w:widowControl w:val="0"/>
              <w:spacing w:line="240" w:lineRule="auto"/>
              <w:rPr>
                <w:highlight w:val="red"/>
              </w:rPr>
            </w:pPr>
            <w:r w:rsidDel="00000000" w:rsidR="00000000" w:rsidRPr="00000000">
              <w:rPr>
                <w:highlight w:val="red"/>
                <w:rtl w:val="0"/>
              </w:rPr>
              <w:t xml:space="preserve">RV.1, RV.2.1, RV.2.2,RV.2.3, RV.2.4, RV.2.5</w:t>
            </w:r>
          </w:p>
          <w:p w:rsidR="00000000" w:rsidDel="00000000" w:rsidP="00000000" w:rsidRDefault="00000000" w:rsidRPr="00000000" w14:paraId="000001D4">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D5">
            <w:pPr>
              <w:pageBreakBefore w:val="0"/>
              <w:widowControl w:val="0"/>
              <w:spacing w:line="240" w:lineRule="auto"/>
              <w:rPr>
                <w:highlight w:val="green"/>
              </w:rPr>
            </w:pPr>
            <w:r w:rsidDel="00000000" w:rsidR="00000000" w:rsidRPr="00000000">
              <w:rPr>
                <w:highlight w:val="green"/>
                <w:rtl w:val="0"/>
              </w:rPr>
              <w:t xml:space="preserve">Above</w:t>
            </w:r>
          </w:p>
          <w:p w:rsidR="00000000" w:rsidDel="00000000" w:rsidP="00000000" w:rsidRDefault="00000000" w:rsidRPr="00000000" w14:paraId="000001D6">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D7">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D8">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D9">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DA">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DB">
            <w:pPr>
              <w:widowControl w:val="0"/>
              <w:spacing w:line="240" w:lineRule="auto"/>
              <w:rPr>
                <w:shd w:fill="4a86e8" w:val="clear"/>
              </w:rPr>
            </w:pPr>
            <w:r w:rsidDel="00000000" w:rsidR="00000000" w:rsidRPr="00000000">
              <w:rPr>
                <w:shd w:fill="4a86e8" w:val="clear"/>
                <w:rtl w:val="0"/>
              </w:rPr>
              <w:t xml:space="preserve">W.1, W. 6.1, W. 6.2</w:t>
            </w:r>
          </w:p>
          <w:p w:rsidR="00000000" w:rsidDel="00000000" w:rsidP="00000000" w:rsidRDefault="00000000" w:rsidRPr="00000000" w14:paraId="000001DC">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1DD">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1DE">
            <w:pPr>
              <w:widowControl w:val="0"/>
              <w:spacing w:line="240" w:lineRule="auto"/>
              <w:rPr>
                <w:shd w:fill="4a86e8" w:val="clear"/>
              </w:rPr>
            </w:pPr>
            <w:r w:rsidDel="00000000" w:rsidR="00000000" w:rsidRPr="00000000">
              <w:rPr>
                <w:highlight w:val="green"/>
                <w:rtl w:val="0"/>
              </w:rPr>
              <w:t xml:space="preserve">RL.1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E0">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E1">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1E2">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1E3">
            <w:pPr>
              <w:pageBreakBefore w:val="0"/>
              <w:widowControl w:val="0"/>
              <w:spacing w:line="240" w:lineRule="auto"/>
              <w:rPr>
                <w:i w:val="1"/>
                <w:highlight w:val="red"/>
              </w:rPr>
            </w:pPr>
            <w:r w:rsidDel="00000000" w:rsidR="00000000" w:rsidRPr="00000000">
              <w:rPr>
                <w:highlight w:val="red"/>
                <w:rtl w:val="0"/>
              </w:rPr>
              <w:t xml:space="preserve">Weekly vocab practice: </w:t>
            </w:r>
            <w:r w:rsidDel="00000000" w:rsidR="00000000" w:rsidRPr="00000000">
              <w:rPr>
                <w:i w:val="1"/>
                <w:highlight w:val="red"/>
                <w:rtl w:val="0"/>
              </w:rPr>
              <w:t xml:space="preserve">Vocab Power Plus for the New SAT</w:t>
            </w:r>
          </w:p>
          <w:p w:rsidR="00000000" w:rsidDel="00000000" w:rsidP="00000000" w:rsidRDefault="00000000" w:rsidRPr="00000000" w14:paraId="000001E4">
            <w:pPr>
              <w:pageBreakBefore w:val="0"/>
              <w:widowControl w:val="0"/>
              <w:spacing w:line="240" w:lineRule="auto"/>
              <w:rPr>
                <w:i w:val="1"/>
                <w:highlight w:val="red"/>
              </w:rPr>
            </w:pPr>
            <w:r w:rsidDel="00000000" w:rsidR="00000000" w:rsidRPr="00000000">
              <w:rPr>
                <w:rtl w:val="0"/>
              </w:rPr>
            </w:r>
          </w:p>
          <w:p w:rsidR="00000000" w:rsidDel="00000000" w:rsidP="00000000" w:rsidRDefault="00000000" w:rsidRPr="00000000" w14:paraId="000001E5">
            <w:pPr>
              <w:pageBreakBefore w:val="0"/>
              <w:widowControl w:val="0"/>
              <w:spacing w:line="240" w:lineRule="auto"/>
              <w:rPr>
                <w:i w:val="1"/>
                <w:highlight w:val="red"/>
              </w:rPr>
            </w:pPr>
            <w:r w:rsidDel="00000000" w:rsidR="00000000" w:rsidRPr="00000000">
              <w:rPr>
                <w:highlight w:val="green"/>
                <w:rtl w:val="0"/>
              </w:rPr>
              <w:t xml:space="preserve">above</w:t>
            </w:r>
            <w:r w:rsidDel="00000000" w:rsidR="00000000" w:rsidRPr="00000000">
              <w:rPr>
                <w:rtl w:val="0"/>
              </w:rPr>
            </w:r>
          </w:p>
          <w:p w:rsidR="00000000" w:rsidDel="00000000" w:rsidP="00000000" w:rsidRDefault="00000000" w:rsidRPr="00000000" w14:paraId="000001E6">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7">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8">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9">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B">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1EC">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D">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EE">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March Madness Reading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3c78d8"/>
              </w:rPr>
            </w:pPr>
            <w:r w:rsidDel="00000000" w:rsidR="00000000" w:rsidRPr="00000000">
              <w:rPr>
                <w:rtl w:val="0"/>
              </w:rPr>
            </w:r>
          </w:p>
          <w:p w:rsidR="00000000" w:rsidDel="00000000" w:rsidP="00000000" w:rsidRDefault="00000000" w:rsidRPr="00000000" w14:paraId="000001F0">
            <w:pPr>
              <w:pageBreakBefore w:val="0"/>
              <w:widowControl w:val="0"/>
              <w:pBdr>
                <w:top w:space="0" w:sz="0" w:val="nil"/>
                <w:left w:space="0" w:sz="0" w:val="nil"/>
                <w:bottom w:space="0" w:sz="0" w:val="nil"/>
                <w:right w:space="0" w:sz="0" w:val="nil"/>
                <w:between w:space="0" w:sz="0" w:val="nil"/>
              </w:pBdr>
              <w:shd w:fill="auto" w:val="clear"/>
              <w:spacing w:line="240" w:lineRule="auto"/>
              <w:rPr>
                <w:b w:val="1"/>
                <w:color w:val="3c78d8"/>
              </w:rPr>
            </w:pPr>
            <w:r w:rsidDel="00000000" w:rsidR="00000000" w:rsidRPr="00000000">
              <w:rPr>
                <w:rtl w:val="0"/>
              </w:rPr>
            </w:r>
          </w:p>
          <w:p w:rsidR="00000000" w:rsidDel="00000000" w:rsidP="00000000" w:rsidRDefault="00000000" w:rsidRPr="00000000" w14:paraId="000001F1">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3c78d8"/>
                <w:rtl w:val="0"/>
              </w:rPr>
              <w:t xml:space="preserve">Assessments:</w:t>
            </w:r>
            <w:r w:rsidDel="00000000" w:rsidR="00000000" w:rsidRPr="00000000">
              <w:rPr>
                <w:color w:val="3c78d8"/>
                <w:rtl w:val="0"/>
              </w:rPr>
              <w:t xml:space="preserve"> </w:t>
            </w: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c78d8"/>
              </w:rPr>
            </w:pPr>
            <w:r w:rsidDel="00000000" w:rsidR="00000000" w:rsidRPr="00000000">
              <w:rPr>
                <w:rtl w:val="0"/>
              </w:rPr>
            </w:r>
          </w:p>
          <w:p w:rsidR="00000000" w:rsidDel="00000000" w:rsidP="00000000" w:rsidRDefault="00000000" w:rsidRPr="00000000" w14:paraId="000001F3">
            <w:pPr>
              <w:pageBreakBefore w:val="0"/>
              <w:widowControl w:val="0"/>
              <w:spacing w:line="240" w:lineRule="auto"/>
              <w:rPr>
                <w:color w:val="ff0000"/>
              </w:rPr>
            </w:pPr>
            <w:r w:rsidDel="00000000" w:rsidR="00000000" w:rsidRPr="00000000">
              <w:rPr>
                <w:color w:val="6d9eeb"/>
                <w:highlight w:val="red"/>
                <w:rtl w:val="0"/>
              </w:rPr>
              <w:t xml:space="preserve">Weekly exercises and quizzes</w:t>
            </w:r>
            <w:r w:rsidDel="00000000" w:rsidR="00000000" w:rsidRPr="00000000">
              <w:rPr>
                <w:rtl w:val="0"/>
              </w:rPr>
            </w:r>
          </w:p>
          <w:p w:rsidR="00000000" w:rsidDel="00000000" w:rsidP="00000000" w:rsidRDefault="00000000" w:rsidRPr="00000000" w14:paraId="000001F4">
            <w:pPr>
              <w:pageBreakBefore w:val="0"/>
              <w:widowControl w:val="0"/>
              <w:spacing w:line="240" w:lineRule="auto"/>
              <w:rPr>
                <w:highlight w:val="red"/>
              </w:rPr>
            </w:pPr>
            <w:r w:rsidDel="00000000" w:rsidR="00000000" w:rsidRPr="00000000">
              <w:rPr>
                <w:highlight w:val="red"/>
                <w:rtl w:val="0"/>
              </w:rPr>
              <w:t xml:space="preserve">Cumulative review test</w:t>
            </w:r>
          </w:p>
          <w:p w:rsidR="00000000" w:rsidDel="00000000" w:rsidP="00000000" w:rsidRDefault="00000000" w:rsidRPr="00000000" w14:paraId="000001F5">
            <w:pPr>
              <w:pageBreakBefore w:val="0"/>
              <w:widowControl w:val="0"/>
              <w:spacing w:line="240" w:lineRule="auto"/>
              <w:rPr>
                <w:highlight w:val="red"/>
              </w:rPr>
            </w:pPr>
            <w:r w:rsidDel="00000000" w:rsidR="00000000" w:rsidRPr="00000000">
              <w:rPr>
                <w:rtl w:val="0"/>
              </w:rPr>
            </w:r>
          </w:p>
          <w:p w:rsidR="00000000" w:rsidDel="00000000" w:rsidP="00000000" w:rsidRDefault="00000000" w:rsidRPr="00000000" w14:paraId="000001F6">
            <w:pPr>
              <w:pageBreakBefore w:val="0"/>
              <w:widowControl w:val="0"/>
              <w:spacing w:line="240" w:lineRule="auto"/>
              <w:rPr>
                <w:highlight w:val="green"/>
              </w:rPr>
            </w:pPr>
            <w:r w:rsidDel="00000000" w:rsidR="00000000" w:rsidRPr="00000000">
              <w:rPr>
                <w:highlight w:val="green"/>
                <w:rtl w:val="0"/>
              </w:rPr>
              <w:t xml:space="preserve">Cumulative test &amp; creative final project</w:t>
            </w:r>
          </w:p>
          <w:p w:rsidR="00000000" w:rsidDel="00000000" w:rsidP="00000000" w:rsidRDefault="00000000" w:rsidRPr="00000000" w14:paraId="000001F7">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F8">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F9">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1FA">
            <w:pPr>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1FB">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1FC">
            <w:pPr>
              <w:pageBreakBefore w:val="0"/>
              <w:widowControl w:val="0"/>
              <w:spacing w:line="240" w:lineRule="auto"/>
              <w:rPr>
                <w:highlight w:val="gree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April:</w:t>
            </w:r>
            <w:r w:rsidDel="00000000" w:rsidR="00000000" w:rsidRPr="00000000">
              <w:rPr>
                <w:rtl w:val="0"/>
              </w:rPr>
              <w:t xml:space="preserve"> </w:t>
            </w:r>
          </w:p>
          <w:p w:rsidR="00000000" w:rsidDel="00000000" w:rsidP="00000000" w:rsidRDefault="00000000" w:rsidRPr="00000000" w14:paraId="000001F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1FF">
            <w:pPr>
              <w:pageBreakBefore w:val="0"/>
              <w:widowControl w:val="0"/>
              <w:spacing w:line="240" w:lineRule="auto"/>
              <w:rPr>
                <w:highlight w:val="green"/>
              </w:rPr>
            </w:pPr>
            <w:r w:rsidDel="00000000" w:rsidR="00000000" w:rsidRPr="00000000">
              <w:rPr>
                <w:shd w:fill="4a86e8" w:val="clear"/>
                <w:rtl w:val="0"/>
              </w:rPr>
              <w:t xml:space="preserve">Writing: 3 types of essays</w:t>
            </w:r>
            <w:r w:rsidDel="00000000" w:rsidR="00000000" w:rsidRPr="00000000">
              <w:rPr>
                <w:rtl w:val="0"/>
              </w:rPr>
            </w:r>
          </w:p>
          <w:p w:rsidR="00000000" w:rsidDel="00000000" w:rsidP="00000000" w:rsidRDefault="00000000" w:rsidRPr="00000000" w14:paraId="00000200">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p w:rsidR="00000000" w:rsidDel="00000000" w:rsidP="00000000" w:rsidRDefault="00000000" w:rsidRPr="00000000" w14:paraId="00000201">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Poetry Unit</w:t>
            </w:r>
          </w:p>
          <w:p w:rsidR="00000000" w:rsidDel="00000000" w:rsidP="00000000" w:rsidRDefault="00000000" w:rsidRPr="00000000" w14:paraId="00000202">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3">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4">
            <w:pPr>
              <w:widowControl w:val="0"/>
              <w:spacing w:line="240" w:lineRule="auto"/>
              <w:rPr/>
            </w:pPr>
            <w:r w:rsidDel="00000000" w:rsidR="00000000" w:rsidRPr="00000000">
              <w:rPr>
                <w:highlight w:val="green"/>
                <w:rtl w:val="0"/>
              </w:rPr>
              <w:t xml:space="preserve">Whole Group Read Aloud</w:t>
            </w:r>
            <w:r w:rsidDel="00000000" w:rsidR="00000000" w:rsidRPr="00000000">
              <w:rPr>
                <w:rtl w:val="0"/>
              </w:rPr>
            </w:r>
          </w:p>
          <w:p w:rsidR="00000000" w:rsidDel="00000000" w:rsidP="00000000" w:rsidRDefault="00000000" w:rsidRPr="00000000" w14:paraId="00000205">
            <w:pPr>
              <w:widowControl w:val="0"/>
              <w:spacing w:line="240" w:lineRule="auto"/>
              <w:rPr/>
            </w:pPr>
            <w:r w:rsidDel="00000000" w:rsidR="00000000" w:rsidRPr="00000000">
              <w:rPr>
                <w:i w:val="1"/>
                <w:highlight w:val="green"/>
                <w:rtl w:val="0"/>
              </w:rPr>
              <w:t xml:space="preserve">Novel Choice One-Pager</w:t>
            </w:r>
            <w:r w:rsidDel="00000000" w:rsidR="00000000" w:rsidRPr="00000000">
              <w:rPr>
                <w:rtl w:val="0"/>
              </w:rPr>
            </w:r>
          </w:p>
          <w:p w:rsidR="00000000" w:rsidDel="00000000" w:rsidP="00000000" w:rsidRDefault="00000000" w:rsidRPr="00000000" w14:paraId="00000206">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7">
            <w:pPr>
              <w:widowControl w:val="0"/>
              <w:spacing w:line="240" w:lineRule="auto"/>
              <w:rPr>
                <w:shd w:fill="4a86e8" w:val="clear"/>
              </w:rPr>
            </w:pPr>
            <w:r w:rsidDel="00000000" w:rsidR="00000000" w:rsidRPr="00000000">
              <w:rPr>
                <w:shd w:fill="4a86e8" w:val="clear"/>
                <w:rtl w:val="0"/>
              </w:rPr>
              <w:t xml:space="preserve">Main idea/Summary Writing</w:t>
            </w:r>
          </w:p>
          <w:p w:rsidR="00000000" w:rsidDel="00000000" w:rsidP="00000000" w:rsidRDefault="00000000" w:rsidRPr="00000000" w14:paraId="00000208">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9">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20B">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C">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W.2, W.3.1, W.4, W.5</w:t>
            </w:r>
          </w:p>
          <w:p w:rsidR="00000000" w:rsidDel="00000000" w:rsidP="00000000" w:rsidRDefault="00000000" w:rsidRPr="00000000" w14:paraId="0000020D">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E">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0F">
            <w:pPr>
              <w:pageBreakBefore w:val="0"/>
              <w:widowControl w:val="0"/>
              <w:spacing w:line="240" w:lineRule="auto"/>
              <w:rPr>
                <w:highlight w:val="green"/>
              </w:rPr>
            </w:pPr>
            <w:r w:rsidDel="00000000" w:rsidR="00000000" w:rsidRPr="00000000">
              <w:rPr>
                <w:highlight w:val="green"/>
                <w:rtl w:val="0"/>
              </w:rPr>
              <w:t xml:space="preserve">RL.2.2, RL.3.1, RL.4.1, RL.4.2</w:t>
            </w:r>
          </w:p>
          <w:p w:rsidR="00000000" w:rsidDel="00000000" w:rsidP="00000000" w:rsidRDefault="00000000" w:rsidRPr="00000000" w14:paraId="00000210">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211">
            <w:pPr>
              <w:widowControl w:val="0"/>
              <w:spacing w:line="240" w:lineRule="auto"/>
              <w:rPr>
                <w:highlight w:val="green"/>
              </w:rPr>
            </w:pPr>
            <w:r w:rsidDel="00000000" w:rsidR="00000000" w:rsidRPr="00000000">
              <w:rPr>
                <w:highlight w:val="green"/>
                <w:rtl w:val="0"/>
              </w:rPr>
              <w:t xml:space="preserve">RL.1</w:t>
            </w:r>
          </w:p>
          <w:p w:rsidR="00000000" w:rsidDel="00000000" w:rsidP="00000000" w:rsidRDefault="00000000" w:rsidRPr="00000000" w14:paraId="00000212">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213">
            <w:pPr>
              <w:pageBreakBefore w:val="0"/>
              <w:widowControl w:val="0"/>
              <w:spacing w:line="240" w:lineRule="auto"/>
              <w:rPr>
                <w:highlight w:val="green"/>
              </w:rPr>
            </w:pPr>
            <w:r w:rsidDel="00000000" w:rsidR="00000000" w:rsidRPr="00000000">
              <w:rPr>
                <w:rtl w:val="0"/>
              </w:rPr>
            </w:r>
          </w:p>
          <w:p w:rsidR="00000000" w:rsidDel="00000000" w:rsidP="00000000" w:rsidRDefault="00000000" w:rsidRPr="00000000" w14:paraId="00000214">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215">
            <w:pPr>
              <w:widowControl w:val="0"/>
              <w:spacing w:line="240" w:lineRule="auto"/>
              <w:rPr>
                <w:shd w:fill="4a86e8" w:val="clear"/>
              </w:rPr>
            </w:pPr>
            <w:r w:rsidDel="00000000" w:rsidR="00000000" w:rsidRPr="00000000">
              <w:rPr>
                <w:rtl w:val="0"/>
              </w:rPr>
            </w:r>
          </w:p>
          <w:p w:rsidR="00000000" w:rsidDel="00000000" w:rsidP="00000000" w:rsidRDefault="00000000" w:rsidRPr="00000000" w14:paraId="00000216">
            <w:pPr>
              <w:widowControl w:val="0"/>
              <w:spacing w:line="240" w:lineRule="auto"/>
              <w:rPr>
                <w:highlight w:val="green"/>
              </w:rPr>
            </w:pPr>
            <w:r w:rsidDel="00000000" w:rsidR="00000000" w:rsidRPr="00000000">
              <w:rPr>
                <w:shd w:fill="4a86e8" w:val="clear"/>
                <w:rtl w:val="0"/>
              </w:rPr>
              <w:t xml:space="preserve">W.1, W. 6.1, W. 6.2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218">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219">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Example essays and explicit instruction for descriptive, persuasive, and argumentative essays</w:t>
            </w:r>
            <w:r w:rsidDel="00000000" w:rsidR="00000000" w:rsidRPr="00000000">
              <w:rPr>
                <w:rtl w:val="0"/>
              </w:rPr>
            </w:r>
          </w:p>
          <w:p w:rsidR="00000000" w:rsidDel="00000000" w:rsidP="00000000" w:rsidRDefault="00000000" w:rsidRPr="00000000" w14:paraId="0000021A">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1B">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highlight w:val="green"/>
                <w:rtl w:val="0"/>
              </w:rPr>
              <w:t xml:space="preserve">close reading techniques, application of literary elements and devices, creative writing instruction, lecture, pair&amp;share student-led teaching</w:t>
            </w:r>
          </w:p>
          <w:p w:rsidR="00000000" w:rsidDel="00000000" w:rsidP="00000000" w:rsidRDefault="00000000" w:rsidRPr="00000000" w14:paraId="0000021C">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p w:rsidR="00000000" w:rsidDel="00000000" w:rsidP="00000000" w:rsidRDefault="00000000" w:rsidRPr="00000000" w14:paraId="0000021D">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21E">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21F">
            <w:pPr>
              <w:widowControl w:val="0"/>
              <w:spacing w:line="240" w:lineRule="auto"/>
              <w:rPr>
                <w:i w:val="1"/>
                <w:shd w:fill="4a86e8" w:val="clear"/>
              </w:rPr>
            </w:pPr>
            <w:r w:rsidDel="00000000" w:rsidR="00000000" w:rsidRPr="00000000">
              <w:rPr>
                <w:i w:val="1"/>
                <w:shd w:fill="4a86e8" w:val="clear"/>
                <w:rtl w:val="0"/>
              </w:rPr>
              <w:t xml:space="preserve">Article of Week (AOW) response</w:t>
            </w:r>
          </w:p>
          <w:p w:rsidR="00000000" w:rsidDel="00000000" w:rsidP="00000000" w:rsidRDefault="00000000" w:rsidRPr="00000000" w14:paraId="00000220">
            <w:pPr>
              <w:pageBreakBefore w:val="0"/>
              <w:widowControl w:val="0"/>
              <w:pBdr>
                <w:top w:space="0" w:sz="0" w:val="nil"/>
                <w:left w:space="0" w:sz="0" w:val="nil"/>
                <w:bottom w:space="0" w:sz="0" w:val="nil"/>
                <w:right w:space="0" w:sz="0" w:val="nil"/>
                <w:between w:space="0" w:sz="0" w:val="nil"/>
              </w:pBdr>
              <w:shd w:fill="auto" w:val="clear"/>
              <w:spacing w:line="240" w:lineRule="auto"/>
              <w:rPr>
                <w:highlight w:val="gree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3c78d8"/>
                <w:rtl w:val="0"/>
              </w:rPr>
              <w:t xml:space="preserve">Assessments:</w:t>
            </w:r>
            <w:r w:rsidDel="00000000" w:rsidR="00000000" w:rsidRPr="00000000">
              <w:rPr>
                <w:color w:val="3c78d8"/>
                <w:rtl w:val="0"/>
              </w:rPr>
              <w:t xml:space="preserve"> </w:t>
            </w:r>
            <w:r w:rsidDel="00000000" w:rsidR="00000000" w:rsidRPr="00000000">
              <w:rPr>
                <w:rtl w:val="0"/>
              </w:rPr>
            </w:r>
          </w:p>
          <w:p w:rsidR="00000000" w:rsidDel="00000000" w:rsidP="00000000" w:rsidRDefault="00000000" w:rsidRPr="00000000" w14:paraId="00000222">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p w:rsidR="00000000" w:rsidDel="00000000" w:rsidP="00000000" w:rsidRDefault="00000000" w:rsidRPr="00000000" w14:paraId="00000223">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shd w:fill="4a86e8" w:val="clear"/>
                <w:rtl w:val="0"/>
              </w:rPr>
              <w:t xml:space="preserve">Rubric</w:t>
            </w:r>
          </w:p>
          <w:p w:rsidR="00000000" w:rsidDel="00000000" w:rsidP="00000000" w:rsidRDefault="00000000" w:rsidRPr="00000000" w14:paraId="00000224">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5">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6">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7">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8">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9">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A">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p w:rsidR="00000000" w:rsidDel="00000000" w:rsidP="00000000" w:rsidRDefault="00000000" w:rsidRPr="00000000" w14:paraId="0000022B">
            <w:pPr>
              <w:widowControl w:val="0"/>
              <w:spacing w:line="240" w:lineRule="auto"/>
              <w:rPr>
                <w:color w:val="6d9eeb"/>
                <w:highlight w:val="red"/>
              </w:rPr>
            </w:pPr>
            <w:r w:rsidDel="00000000" w:rsidR="00000000" w:rsidRPr="00000000">
              <w:rPr>
                <w:rtl w:val="0"/>
              </w:rPr>
            </w:r>
          </w:p>
          <w:p w:rsidR="00000000" w:rsidDel="00000000" w:rsidP="00000000" w:rsidRDefault="00000000" w:rsidRPr="00000000" w14:paraId="0000022C">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22D">
            <w:pPr>
              <w:widowControl w:val="0"/>
              <w:spacing w:line="240" w:lineRule="auto"/>
              <w:rPr>
                <w:i w:val="1"/>
                <w:shd w:fill="4a86e8" w:val="clear"/>
              </w:rPr>
            </w:pPr>
            <w:r w:rsidDel="00000000" w:rsidR="00000000" w:rsidRPr="00000000">
              <w:rPr>
                <w:rtl w:val="0"/>
              </w:rPr>
            </w:r>
          </w:p>
          <w:p w:rsidR="00000000" w:rsidDel="00000000" w:rsidP="00000000" w:rsidRDefault="00000000" w:rsidRPr="00000000" w14:paraId="0000022E">
            <w:pPr>
              <w:widowControl w:val="0"/>
              <w:spacing w:line="240" w:lineRule="auto"/>
              <w:rPr>
                <w:color w:val="6d9eeb"/>
                <w:highlight w:val="red"/>
              </w:rPr>
            </w:pPr>
            <w:r w:rsidDel="00000000" w:rsidR="00000000" w:rsidRPr="00000000">
              <w:rPr>
                <w:i w:val="1"/>
                <w:shd w:fill="4a86e8" w:val="clear"/>
                <w:rtl w:val="0"/>
              </w:rPr>
              <w:t xml:space="preserve">Article of Week (AOW) response in journals</w:t>
            </w:r>
            <w:r w:rsidDel="00000000" w:rsidR="00000000" w:rsidRPr="00000000">
              <w:rPr>
                <w:rtl w:val="0"/>
              </w:rPr>
            </w:r>
          </w:p>
          <w:p w:rsidR="00000000" w:rsidDel="00000000" w:rsidP="00000000" w:rsidRDefault="00000000" w:rsidRPr="00000000" w14:paraId="0000022F">
            <w:pPr>
              <w:pageBreakBefore w:val="0"/>
              <w:widowControl w:val="0"/>
              <w:pBdr>
                <w:top w:space="0" w:sz="0" w:val="nil"/>
                <w:left w:space="0" w:sz="0" w:val="nil"/>
                <w:bottom w:space="0" w:sz="0" w:val="nil"/>
                <w:right w:space="0" w:sz="0" w:val="nil"/>
                <w:between w:space="0" w:sz="0" w:val="nil"/>
              </w:pBdr>
              <w:shd w:fill="auto" w:val="clear"/>
              <w:spacing w:line="240" w:lineRule="auto"/>
              <w:rPr>
                <w:shd w:fill="4a86e8" w:val="clea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0">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b w:val="1"/>
                <w:rtl w:val="0"/>
              </w:rPr>
              <w:t xml:space="preserve">May:</w:t>
            </w:r>
            <w:r w:rsidDel="00000000" w:rsidR="00000000" w:rsidRPr="00000000">
              <w:rPr>
                <w:rtl w:val="0"/>
              </w:rPr>
              <w:t xml:space="preserve"> </w:t>
            </w:r>
          </w:p>
          <w:p w:rsidR="00000000" w:rsidDel="00000000" w:rsidP="00000000" w:rsidRDefault="00000000" w:rsidRPr="00000000" w14:paraId="00000231">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2">
            <w:pPr>
              <w:pageBreakBefore w:val="0"/>
              <w:widowControl w:val="0"/>
              <w:spacing w:line="240" w:lineRule="auto"/>
              <w:rPr/>
            </w:pPr>
            <w:r w:rsidDel="00000000" w:rsidR="00000000" w:rsidRPr="00000000">
              <w:rPr>
                <w:highlight w:val="green"/>
                <w:rtl w:val="0"/>
              </w:rPr>
              <w:t xml:space="preserve">Poetry Unit</w:t>
            </w:r>
            <w:r w:rsidDel="00000000" w:rsidR="00000000" w:rsidRPr="00000000">
              <w:rPr>
                <w:rtl w:val="0"/>
              </w:rPr>
            </w:r>
          </w:p>
          <w:p w:rsidR="00000000" w:rsidDel="00000000" w:rsidP="00000000" w:rsidRDefault="00000000" w:rsidRPr="00000000" w14:paraId="00000233">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4">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5">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6">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7">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Research Process</w:t>
            </w:r>
          </w:p>
          <w:p w:rsidR="00000000" w:rsidDel="00000000" w:rsidP="00000000" w:rsidRDefault="00000000" w:rsidRPr="00000000" w14:paraId="00000238">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9">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FINAL EXAMS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Standards: </w:t>
            </w:r>
          </w:p>
          <w:p w:rsidR="00000000" w:rsidDel="00000000" w:rsidP="00000000" w:rsidRDefault="00000000" w:rsidRPr="00000000" w14:paraId="0000023B">
            <w:pPr>
              <w:pageBreakBefore w:val="0"/>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p w:rsidR="00000000" w:rsidDel="00000000" w:rsidP="00000000" w:rsidRDefault="00000000" w:rsidRPr="00000000" w14:paraId="0000023C">
            <w:pPr>
              <w:pageBreakBefore w:val="0"/>
              <w:widowControl w:val="0"/>
              <w:spacing w:line="240" w:lineRule="auto"/>
              <w:rPr>
                <w:highlight w:val="green"/>
              </w:rPr>
            </w:pPr>
            <w:r w:rsidDel="00000000" w:rsidR="00000000" w:rsidRPr="00000000">
              <w:rPr>
                <w:highlight w:val="green"/>
                <w:rtl w:val="0"/>
              </w:rPr>
              <w:t xml:space="preserve">RL.4.1, RL.2.2, RL.2.1</w:t>
            </w:r>
          </w:p>
          <w:p w:rsidR="00000000" w:rsidDel="00000000" w:rsidP="00000000" w:rsidRDefault="00000000" w:rsidRPr="00000000" w14:paraId="0000023D">
            <w:pPr>
              <w:pageBreakBefore w:val="0"/>
              <w:widowControl w:val="0"/>
              <w:spacing w:line="240" w:lineRule="auto"/>
              <w:rPr/>
            </w:pPr>
            <w:r w:rsidDel="00000000" w:rsidR="00000000" w:rsidRPr="00000000">
              <w:rPr>
                <w:shd w:fill="ff9900" w:val="clear"/>
                <w:rtl w:val="0"/>
              </w:rPr>
              <w:t xml:space="preserve">SL.1, SL.3.1, SL.3.2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b w:val="1"/>
                <w:rtl w:val="0"/>
              </w:rPr>
              <w:t xml:space="preserve">Teaching Methods:</w:t>
            </w:r>
          </w:p>
          <w:p w:rsidR="00000000" w:rsidDel="00000000" w:rsidP="00000000" w:rsidRDefault="00000000" w:rsidRPr="00000000" w14:paraId="0000023F">
            <w:pPr>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0240">
            <w:pPr>
              <w:pageBreakBefore w:val="0"/>
              <w:widowControl w:val="0"/>
              <w:spacing w:line="240" w:lineRule="auto"/>
              <w:rPr/>
            </w:pPr>
            <w:r w:rsidDel="00000000" w:rsidR="00000000" w:rsidRPr="00000000">
              <w:rPr>
                <w:highlight w:val="green"/>
                <w:rtl w:val="0"/>
              </w:rPr>
              <w:t xml:space="preserve">close reading techniques, application of literary elements and devices, creative writing instruction, lecture, pair&amp;share student-led teaching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pageBreakBefore w:val="0"/>
              <w:widowControl w:val="0"/>
              <w:pBdr>
                <w:top w:space="0" w:sz="0" w:val="nil"/>
                <w:left w:space="0" w:sz="0" w:val="nil"/>
                <w:bottom w:space="0" w:sz="0" w:val="nil"/>
                <w:right w:space="0" w:sz="0" w:val="nil"/>
                <w:between w:space="0" w:sz="0" w:val="nil"/>
              </w:pBdr>
              <w:shd w:fill="auto" w:val="clear"/>
              <w:spacing w:line="240" w:lineRule="auto"/>
              <w:rPr>
                <w:color w:val="6d9eeb"/>
              </w:rPr>
            </w:pPr>
            <w:r w:rsidDel="00000000" w:rsidR="00000000" w:rsidRPr="00000000">
              <w:rPr>
                <w:b w:val="1"/>
                <w:color w:val="3c78d8"/>
                <w:rtl w:val="0"/>
              </w:rPr>
              <w:t xml:space="preserve">Assessments:</w:t>
            </w:r>
            <w:r w:rsidDel="00000000" w:rsidR="00000000" w:rsidRPr="00000000">
              <w:rPr>
                <w:color w:val="3c78d8"/>
                <w:rtl w:val="0"/>
              </w:rPr>
              <w:t xml:space="preserve"> </w:t>
            </w:r>
            <w:r w:rsidDel="00000000" w:rsidR="00000000" w:rsidRPr="00000000">
              <w:rPr>
                <w:rtl w:val="0"/>
              </w:rPr>
            </w:r>
          </w:p>
          <w:p w:rsidR="00000000" w:rsidDel="00000000" w:rsidP="00000000" w:rsidRDefault="00000000" w:rsidRPr="00000000" w14:paraId="00000242">
            <w:pPr>
              <w:pageBreakBefore w:val="0"/>
              <w:widowControl w:val="0"/>
              <w:pBdr>
                <w:top w:space="0" w:sz="0" w:val="nil"/>
                <w:left w:space="0" w:sz="0" w:val="nil"/>
                <w:bottom w:space="0" w:sz="0" w:val="nil"/>
                <w:right w:space="0" w:sz="0" w:val="nil"/>
                <w:between w:space="0" w:sz="0" w:val="nil"/>
              </w:pBdr>
              <w:shd w:fill="auto" w:val="clear"/>
              <w:spacing w:line="240" w:lineRule="auto"/>
              <w:rPr>
                <w:color w:val="3c78d8"/>
              </w:rPr>
            </w:pPr>
            <w:r w:rsidDel="00000000" w:rsidR="00000000" w:rsidRPr="00000000">
              <w:rPr>
                <w:rtl w:val="0"/>
              </w:rPr>
            </w:r>
          </w:p>
          <w:p w:rsidR="00000000" w:rsidDel="00000000" w:rsidP="00000000" w:rsidRDefault="00000000" w:rsidRPr="00000000" w14:paraId="00000243">
            <w:pPr>
              <w:pageBreakBefore w:val="0"/>
              <w:widowControl w:val="0"/>
              <w:spacing w:line="240" w:lineRule="auto"/>
              <w:rPr>
                <w:color w:val="3c78d8"/>
              </w:rPr>
            </w:pPr>
            <w:r w:rsidDel="00000000" w:rsidR="00000000" w:rsidRPr="00000000">
              <w:rPr>
                <w:highlight w:val="green"/>
                <w:rtl w:val="0"/>
              </w:rPr>
              <w:t xml:space="preserve">quizzes, creative writing, discussions</w:t>
            </w:r>
            <w:r w:rsidDel="00000000" w:rsidR="00000000" w:rsidRPr="00000000">
              <w:rPr>
                <w:rtl w:val="0"/>
              </w:rPr>
            </w:r>
          </w:p>
        </w:tc>
      </w:tr>
    </w:tbl>
    <w:p w:rsidR="00000000" w:rsidDel="00000000" w:rsidP="00000000" w:rsidRDefault="00000000" w:rsidRPr="00000000" w14:paraId="000002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2240" w:w="15840" w:orient="landscape"/>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