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MEETING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21, 2025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4:15 pm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 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_____________________________________________________________________________________  </w:t>
        <w:tab/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The meeting was called to order at 4:15 pm.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 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Motion to approve made by Gabi Cesarz, seconded by Brock Roberts approved unanimously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12/17/24</w:t>
        </w:r>
      </w:hyperlink>
      <w:hyperlink r:id="rId7">
        <w:r w:rsidDel="00000000" w:rsidR="00000000" w:rsidRPr="00000000">
          <w:rPr>
            <w:rFonts w:ascii="Calibri" w:cs="Calibri" w:eastAsia="Calibri" w:hAnsi="Calibri"/>
            <w:b w:val="1"/>
            <w:i w:val="1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Motion to approve made by Tiffany Harris, seconded by Gabi Cesarz and approved unanimously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Closed session was not needed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Items: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 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1st reading of revised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9001-Extracurricular Participation</w:t>
        </w:r>
      </w:hyperlink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Motion to approve by Brittany Floyd, seconded by Brock Roberts, and unanimously approved by council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1st reading of revised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9005- Extra-curricular Code of Conduct</w:t>
        </w:r>
      </w:hyperlink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Motion to approve by Gabi Cesarz, seconded by Tiffany Harris, and unanimously approved by council (follow-up on running a report to send to head coaches daily)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Revised 9003- Assignment of Students to Classe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s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Motion to approve by Sarah Culver, seconded by Brittany Floyd, and unanimously approved by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4008- Dual Credit Courses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Revision suggested to section f on dropping the course so language reflects necessary course changes for a student who drops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4001- Writing and Communications Plan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Motion to approve by Lindsey Gilpin, seconded by Gabi Cesarz, and unanimously approved by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Re-allocation of funds for new furniture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Waiting on quote for requested desks to be able to approve funds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Dual Credit and Pathway Course Approvals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Motion to approve by Gabi Cesarz, seconded by Tiffany Harris, and unanimously approved by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u w:val="none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Pre-Law Pathway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u w:val="none"/>
        </w:rPr>
      </w:pPr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Business and Marketing Pathway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EKU Partnership</w:t>
      </w:r>
    </w:p>
    <w:p w:rsidR="00000000" w:rsidDel="00000000" w:rsidP="00000000" w:rsidRDefault="00000000" w:rsidRPr="00000000" w14:paraId="0000001D">
      <w:pPr>
        <w:spacing w:line="276" w:lineRule="auto"/>
        <w:ind w:left="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Custodian - We are allocated 8 custodians. We currently have 4 full time custodians and 1 part time custodian.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ECS FA HSC Instructional Aide (1)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Math Teacher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HSC Teacher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The meeting adjourned at 5:13, on motion by Gabi Cesarz and seconded by Brock Roberts. 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90.0" w:type="dxa"/>
        <w:jc w:val="left"/>
        <w:tblInd w:w="-5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15"/>
        <w:gridCol w:w="3375"/>
        <w:tblGridChange w:id="0">
          <w:tblGrid>
            <w:gridCol w:w="6915"/>
            <w:gridCol w:w="33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Parent/Visitor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Approval of Agenda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Approval of Minutes from 11/19/24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Revision of Policy 9001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Revision of Policy 9005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Revision of Policy 9003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of Policy 4008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of Policy 4001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Re-allocation of funds for new furniture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Dual Credit Pathway Course Approvals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EKU Partnership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1440" w:firstLine="0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144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N48P4IXeqHNRhYnblZU7EFkq6UM_h2PkWrxVTJyQEO0/edit?usp=drive_link" TargetMode="External"/><Relationship Id="rId10" Type="http://schemas.openxmlformats.org/officeDocument/2006/relationships/hyperlink" Target="https://docs.google.com/document/d/1JPDajdnTzVXDiy1dHX8m7bYuz8J7nYCtEkFgp8lzffo/edit?usp=sharing" TargetMode="External"/><Relationship Id="rId13" Type="http://schemas.openxmlformats.org/officeDocument/2006/relationships/hyperlink" Target="https://docs.google.com/document/d/1xBF1NcfJr_DcUUZp-XOfPX61GanWouORUHBGai99TXk/edit?usp=sharing" TargetMode="External"/><Relationship Id="rId12" Type="http://schemas.openxmlformats.org/officeDocument/2006/relationships/hyperlink" Target="https://docs.google.com/document/d/1vPzba3B7ic8-n9NUr1LqsyeQuE6tdbzs6YRA21EcNyU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C770BviKbSwqNdb8iyyC8JUrJXtHdb9lWKXp775-mH8/edit?usp=sharing" TargetMode="External"/><Relationship Id="rId14" Type="http://schemas.openxmlformats.org/officeDocument/2006/relationships/hyperlink" Target="https://docs.google.com/document/d/1b2fq8z5_aabAisYKuienJsonSlXvHBtTcbjapsJuGmo/edit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oE-DVl88BR8l7z0aSErffHpjceIMH6qKhHSACo2gmAI/edit?usp=drive_link" TargetMode="External"/><Relationship Id="rId7" Type="http://schemas.openxmlformats.org/officeDocument/2006/relationships/hyperlink" Target="https://docs.google.com/document/d/1oE-DVl88BR8l7z0aSErffHpjceIMH6qKhHSACo2gmAI/edit?usp=drive_link" TargetMode="External"/><Relationship Id="rId8" Type="http://schemas.openxmlformats.org/officeDocument/2006/relationships/hyperlink" Target="https://docs.google.com/document/d/1ZiCgI-pZBOokLcGq4aJX5PgbZKbK1vVXzlMh2lNnpEk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