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52255" w14:textId="77777777" w:rsidR="00805104" w:rsidRDefault="003F2B94" w:rsidP="003F2B94">
      <w:pPr>
        <w:jc w:val="center"/>
        <w:rPr>
          <w:rFonts w:ascii="Times New Roman" w:hAnsi="Times New Roman" w:cs="Times New Roman"/>
          <w:sz w:val="24"/>
          <w:szCs w:val="24"/>
        </w:rPr>
      </w:pPr>
      <w:r w:rsidRPr="003F2B94">
        <w:rPr>
          <w:rFonts w:ascii="Times New Roman" w:hAnsi="Times New Roman" w:cs="Times New Roman"/>
          <w:sz w:val="24"/>
          <w:szCs w:val="24"/>
        </w:rPr>
        <w:t xml:space="preserve">Rockdale Career Academy – </w:t>
      </w:r>
      <w:r w:rsidR="00805104">
        <w:rPr>
          <w:rFonts w:ascii="Times New Roman" w:hAnsi="Times New Roman" w:cs="Times New Roman"/>
          <w:sz w:val="24"/>
          <w:szCs w:val="24"/>
        </w:rPr>
        <w:t xml:space="preserve">Rockdale County School District </w:t>
      </w:r>
    </w:p>
    <w:p w14:paraId="0990B2BA" w14:textId="069762D6" w:rsidR="003F2B94" w:rsidRPr="003F2B94" w:rsidRDefault="003F2B94" w:rsidP="00805104">
      <w:pPr>
        <w:jc w:val="center"/>
        <w:rPr>
          <w:rFonts w:ascii="Times New Roman" w:hAnsi="Times New Roman" w:cs="Times New Roman"/>
          <w:sz w:val="24"/>
          <w:szCs w:val="24"/>
        </w:rPr>
      </w:pPr>
      <w:r w:rsidRPr="003F2B94">
        <w:rPr>
          <w:rFonts w:ascii="Times New Roman" w:hAnsi="Times New Roman" w:cs="Times New Roman"/>
          <w:sz w:val="24"/>
          <w:szCs w:val="24"/>
        </w:rPr>
        <w:t xml:space="preserve">Board of </w:t>
      </w:r>
      <w:r w:rsidR="00805104">
        <w:rPr>
          <w:rFonts w:ascii="Times New Roman" w:hAnsi="Times New Roman" w:cs="Times New Roman"/>
          <w:sz w:val="24"/>
          <w:szCs w:val="24"/>
        </w:rPr>
        <w:t>Directors Bi-Monthly Meeting</w:t>
      </w:r>
      <w:r w:rsidR="00805104">
        <w:rPr>
          <w:rFonts w:ascii="Times New Roman" w:hAnsi="Times New Roman" w:cs="Times New Roman"/>
          <w:sz w:val="24"/>
          <w:szCs w:val="24"/>
        </w:rPr>
        <w:br/>
      </w:r>
      <w:r w:rsidR="00805104">
        <w:rPr>
          <w:rFonts w:ascii="Times New Roman" w:hAnsi="Times New Roman" w:cs="Times New Roman"/>
          <w:sz w:val="24"/>
          <w:szCs w:val="24"/>
        </w:rPr>
        <w:br/>
        <w:t>June 12</w:t>
      </w:r>
      <w:r w:rsidRPr="003F2B94">
        <w:rPr>
          <w:rFonts w:ascii="Times New Roman" w:hAnsi="Times New Roman" w:cs="Times New Roman"/>
          <w:sz w:val="24"/>
          <w:szCs w:val="24"/>
        </w:rPr>
        <w:t>, 2019</w:t>
      </w:r>
    </w:p>
    <w:p w14:paraId="0CCF0765" w14:textId="739F546C" w:rsidR="003F2B94" w:rsidRDefault="003F2B94" w:rsidP="003F2B94">
      <w:pPr>
        <w:jc w:val="center"/>
        <w:rPr>
          <w:rFonts w:ascii="Times New Roman" w:hAnsi="Times New Roman" w:cs="Times New Roman"/>
          <w:sz w:val="24"/>
          <w:szCs w:val="24"/>
        </w:rPr>
      </w:pPr>
      <w:r w:rsidRPr="003F2B94">
        <w:rPr>
          <w:rFonts w:ascii="Times New Roman" w:hAnsi="Times New Roman" w:cs="Times New Roman"/>
          <w:sz w:val="24"/>
          <w:szCs w:val="24"/>
        </w:rPr>
        <w:t>Agenda</w:t>
      </w:r>
    </w:p>
    <w:p w14:paraId="6953DCC6" w14:textId="4DA16395" w:rsidR="003F2B94" w:rsidRDefault="003F2B94" w:rsidP="003F2B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will be held in the RCA </w:t>
      </w:r>
      <w:r w:rsidR="00F8332E">
        <w:rPr>
          <w:rFonts w:ascii="Times New Roman" w:hAnsi="Times New Roman" w:cs="Times New Roman"/>
          <w:sz w:val="24"/>
          <w:szCs w:val="24"/>
        </w:rPr>
        <w:t xml:space="preserve">restaurant </w:t>
      </w:r>
    </w:p>
    <w:p w14:paraId="137B615B" w14:textId="411E299A" w:rsidR="003F2B94" w:rsidRDefault="003F2B94" w:rsidP="003F2B94">
      <w:pPr>
        <w:rPr>
          <w:rFonts w:ascii="Times New Roman" w:hAnsi="Times New Roman" w:cs="Times New Roman"/>
          <w:sz w:val="24"/>
          <w:szCs w:val="24"/>
        </w:rPr>
      </w:pPr>
    </w:p>
    <w:p w14:paraId="33173C70" w14:textId="63D22660" w:rsidR="003F2B94" w:rsidRDefault="00805104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9:45 a.m. to 10:00 a.m.:</w:t>
      </w:r>
      <w:r>
        <w:rPr>
          <w:rFonts w:ascii="Times New Roman" w:hAnsi="Times New Roman" w:cs="Times New Roman"/>
          <w:sz w:val="24"/>
          <w:szCs w:val="24"/>
        </w:rPr>
        <w:tab/>
        <w:t xml:space="preserve">Coffee and </w:t>
      </w:r>
      <w:r w:rsidR="00DA207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onuts</w:t>
      </w:r>
      <w:bookmarkStart w:id="0" w:name="_GoBack"/>
      <w:bookmarkEnd w:id="0"/>
    </w:p>
    <w:p w14:paraId="4E647C1B" w14:textId="55F2406A" w:rsidR="00853910" w:rsidRDefault="00853910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 a.m. to 10:10 a.m.:</w:t>
      </w:r>
      <w:r>
        <w:rPr>
          <w:rFonts w:ascii="Times New Roman" w:hAnsi="Times New Roman" w:cs="Times New Roman"/>
          <w:sz w:val="24"/>
          <w:szCs w:val="24"/>
        </w:rPr>
        <w:tab/>
        <w:t xml:space="preserve">Call to order, </w:t>
      </w:r>
      <w:r w:rsidR="00DA2076">
        <w:rPr>
          <w:rFonts w:ascii="Times New Roman" w:hAnsi="Times New Roman" w:cs="Times New Roman"/>
          <w:sz w:val="24"/>
          <w:szCs w:val="24"/>
        </w:rPr>
        <w:t>approval of m</w:t>
      </w:r>
      <w:r>
        <w:rPr>
          <w:rFonts w:ascii="Times New Roman" w:hAnsi="Times New Roman" w:cs="Times New Roman"/>
          <w:sz w:val="24"/>
          <w:szCs w:val="24"/>
        </w:rPr>
        <w:t>inutes</w:t>
      </w:r>
    </w:p>
    <w:p w14:paraId="76422461" w14:textId="4ECC9B84" w:rsidR="00853910" w:rsidRDefault="00853910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10:00</w:t>
      </w:r>
      <w:r w:rsidR="00DA2076">
        <w:rPr>
          <w:rFonts w:ascii="Times New Roman" w:hAnsi="Times New Roman" w:cs="Times New Roman"/>
          <w:sz w:val="24"/>
          <w:szCs w:val="24"/>
        </w:rPr>
        <w:t xml:space="preserve"> a.m. to 10:20 a.m. </w:t>
      </w:r>
      <w:r w:rsidR="00DA2076">
        <w:rPr>
          <w:rFonts w:ascii="Times New Roman" w:hAnsi="Times New Roman" w:cs="Times New Roman"/>
          <w:sz w:val="24"/>
          <w:szCs w:val="24"/>
        </w:rPr>
        <w:tab/>
        <w:t>Financial r</w:t>
      </w:r>
      <w:r>
        <w:rPr>
          <w:rFonts w:ascii="Times New Roman" w:hAnsi="Times New Roman" w:cs="Times New Roman"/>
          <w:sz w:val="24"/>
          <w:szCs w:val="24"/>
        </w:rPr>
        <w:t>eport</w:t>
      </w:r>
      <w:r w:rsidR="001E4F47">
        <w:rPr>
          <w:rFonts w:ascii="Times New Roman" w:hAnsi="Times New Roman" w:cs="Times New Roman"/>
          <w:sz w:val="24"/>
          <w:szCs w:val="24"/>
        </w:rPr>
        <w:t xml:space="preserve"> (Sherry Lowery)</w:t>
      </w:r>
    </w:p>
    <w:p w14:paraId="7879F8E3" w14:textId="0ECCE600" w:rsidR="003F2B94" w:rsidRDefault="001E4F47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10:20 a.m. to 10:30 a</w:t>
      </w:r>
      <w:r w:rsidR="00805104">
        <w:rPr>
          <w:rFonts w:ascii="Times New Roman" w:hAnsi="Times New Roman" w:cs="Times New Roman"/>
          <w:sz w:val="24"/>
          <w:szCs w:val="24"/>
        </w:rPr>
        <w:t>.m.:</w:t>
      </w:r>
      <w:r w:rsidR="00805104">
        <w:rPr>
          <w:rFonts w:ascii="Times New Roman" w:hAnsi="Times New Roman" w:cs="Times New Roman"/>
          <w:sz w:val="24"/>
          <w:szCs w:val="24"/>
        </w:rPr>
        <w:tab/>
        <w:t xml:space="preserve">Scheduling </w:t>
      </w:r>
      <w:r w:rsidR="00DA2076">
        <w:rPr>
          <w:rFonts w:ascii="Times New Roman" w:hAnsi="Times New Roman" w:cs="Times New Roman"/>
          <w:sz w:val="24"/>
          <w:szCs w:val="24"/>
        </w:rPr>
        <w:t>f</w:t>
      </w:r>
      <w:r w:rsidR="00805104">
        <w:rPr>
          <w:rFonts w:ascii="Times New Roman" w:hAnsi="Times New Roman" w:cs="Times New Roman"/>
          <w:sz w:val="24"/>
          <w:szCs w:val="24"/>
        </w:rPr>
        <w:t xml:space="preserve">orthcoming </w:t>
      </w:r>
      <w:r w:rsidR="00DA2076">
        <w:rPr>
          <w:rFonts w:ascii="Times New Roman" w:hAnsi="Times New Roman" w:cs="Times New Roman"/>
          <w:sz w:val="24"/>
          <w:szCs w:val="24"/>
        </w:rPr>
        <w:t>m</w:t>
      </w:r>
      <w:r w:rsidR="00805104">
        <w:rPr>
          <w:rFonts w:ascii="Times New Roman" w:hAnsi="Times New Roman" w:cs="Times New Roman"/>
          <w:sz w:val="24"/>
          <w:szCs w:val="24"/>
        </w:rPr>
        <w:t>eeting</w:t>
      </w:r>
      <w:r w:rsidR="00DA2076">
        <w:rPr>
          <w:rFonts w:ascii="Times New Roman" w:hAnsi="Times New Roman" w:cs="Times New Roman"/>
          <w:sz w:val="24"/>
          <w:szCs w:val="24"/>
        </w:rPr>
        <w:t>s</w:t>
      </w:r>
    </w:p>
    <w:p w14:paraId="3C854ED2" w14:textId="1DBD9C45" w:rsidR="003F2B94" w:rsidRDefault="001E4F47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10:30 a.m. to 10:45 a</w:t>
      </w:r>
      <w:r w:rsidR="003F2B94">
        <w:rPr>
          <w:rFonts w:ascii="Times New Roman" w:hAnsi="Times New Roman" w:cs="Times New Roman"/>
          <w:sz w:val="24"/>
          <w:szCs w:val="24"/>
        </w:rPr>
        <w:t>.m.:</w:t>
      </w:r>
      <w:r w:rsidR="003F2B94">
        <w:rPr>
          <w:rFonts w:ascii="Times New Roman" w:hAnsi="Times New Roman" w:cs="Times New Roman"/>
          <w:sz w:val="24"/>
          <w:szCs w:val="24"/>
        </w:rPr>
        <w:tab/>
      </w:r>
      <w:r w:rsidR="00853910">
        <w:rPr>
          <w:rFonts w:ascii="Times New Roman" w:hAnsi="Times New Roman" w:cs="Times New Roman"/>
          <w:sz w:val="24"/>
          <w:szCs w:val="24"/>
        </w:rPr>
        <w:t>Re-</w:t>
      </w:r>
      <w:r w:rsidR="00DA2076">
        <w:rPr>
          <w:rFonts w:ascii="Times New Roman" w:hAnsi="Times New Roman" w:cs="Times New Roman"/>
          <w:sz w:val="24"/>
          <w:szCs w:val="24"/>
        </w:rPr>
        <w:t>certification p</w:t>
      </w:r>
      <w:r w:rsidR="00853910">
        <w:rPr>
          <w:rFonts w:ascii="Times New Roman" w:hAnsi="Times New Roman" w:cs="Times New Roman"/>
          <w:sz w:val="24"/>
          <w:szCs w:val="24"/>
        </w:rPr>
        <w:t>rocess (Ben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McCumber</w:t>
      </w:r>
      <w:proofErr w:type="spellEnd"/>
      <w:r w:rsidR="00853910">
        <w:rPr>
          <w:rFonts w:ascii="Times New Roman" w:hAnsi="Times New Roman" w:cs="Times New Roman"/>
          <w:sz w:val="24"/>
          <w:szCs w:val="24"/>
        </w:rPr>
        <w:t>)</w:t>
      </w:r>
      <w:r w:rsidR="003F2B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03C389" w14:textId="0FC37A24" w:rsidR="00EF38DD" w:rsidRDefault="001E4F47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10:45 a.m. to </w:t>
      </w:r>
      <w:r w:rsidR="00DA2076">
        <w:rPr>
          <w:rFonts w:ascii="Times New Roman" w:hAnsi="Times New Roman" w:cs="Times New Roman"/>
          <w:sz w:val="24"/>
          <w:szCs w:val="24"/>
        </w:rPr>
        <w:t>11:00 a.m.:</w:t>
      </w:r>
      <w:r w:rsidR="00DA2076">
        <w:rPr>
          <w:rFonts w:ascii="Times New Roman" w:hAnsi="Times New Roman" w:cs="Times New Roman"/>
          <w:sz w:val="24"/>
          <w:szCs w:val="24"/>
        </w:rPr>
        <w:tab/>
        <w:t>Strategic planning: Where do we go from here</w:t>
      </w:r>
      <w:r w:rsidR="00EF38DD">
        <w:rPr>
          <w:rFonts w:ascii="Times New Roman" w:hAnsi="Times New Roman" w:cs="Times New Roman"/>
          <w:sz w:val="24"/>
          <w:szCs w:val="24"/>
        </w:rPr>
        <w:t>?</w:t>
      </w:r>
      <w:r w:rsidR="00DA2076">
        <w:rPr>
          <w:rFonts w:ascii="Times New Roman" w:hAnsi="Times New Roman" w:cs="Times New Roman"/>
          <w:sz w:val="24"/>
          <w:szCs w:val="24"/>
        </w:rPr>
        <w:tab/>
      </w:r>
    </w:p>
    <w:p w14:paraId="375BFE81" w14:textId="77777777" w:rsidR="00EF38DD" w:rsidRDefault="00EF38DD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11:00 a.m. to 11:30 a.m.:</w:t>
      </w:r>
      <w:r>
        <w:rPr>
          <w:rFonts w:ascii="Times New Roman" w:hAnsi="Times New Roman" w:cs="Times New Roman"/>
          <w:sz w:val="24"/>
          <w:szCs w:val="24"/>
        </w:rPr>
        <w:tab/>
        <w:t>Fund raising: asset mapping exercise</w:t>
      </w:r>
    </w:p>
    <w:p w14:paraId="06F6F751" w14:textId="46F00037" w:rsidR="001E4F47" w:rsidRPr="003F2B94" w:rsidRDefault="00EF38DD" w:rsidP="003F2B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11:30 a.m.: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Adjournment </w:t>
      </w:r>
      <w:r w:rsidR="00DA2076">
        <w:rPr>
          <w:rFonts w:ascii="Times New Roman" w:hAnsi="Times New Roman" w:cs="Times New Roman"/>
          <w:sz w:val="24"/>
          <w:szCs w:val="24"/>
        </w:rPr>
        <w:tab/>
      </w:r>
    </w:p>
    <w:sectPr w:rsidR="001E4F47" w:rsidRPr="003F2B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E95DD" w14:textId="77777777" w:rsidR="00480295" w:rsidRDefault="00480295" w:rsidP="00F8332E">
      <w:pPr>
        <w:spacing w:after="0" w:line="240" w:lineRule="auto"/>
      </w:pPr>
      <w:r>
        <w:separator/>
      </w:r>
    </w:p>
  </w:endnote>
  <w:endnote w:type="continuationSeparator" w:id="0">
    <w:p w14:paraId="696BA8DF" w14:textId="77777777" w:rsidR="00480295" w:rsidRDefault="00480295" w:rsidP="00F8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298DA" w14:textId="77777777" w:rsidR="00F8332E" w:rsidRDefault="00F83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D2F45" w14:textId="77777777" w:rsidR="00F8332E" w:rsidRDefault="00F833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E59A9" w14:textId="77777777" w:rsidR="00F8332E" w:rsidRDefault="00F833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5F15E" w14:textId="77777777" w:rsidR="00480295" w:rsidRDefault="00480295" w:rsidP="00F8332E">
      <w:pPr>
        <w:spacing w:after="0" w:line="240" w:lineRule="auto"/>
      </w:pPr>
      <w:r>
        <w:separator/>
      </w:r>
    </w:p>
  </w:footnote>
  <w:footnote w:type="continuationSeparator" w:id="0">
    <w:p w14:paraId="06B4F145" w14:textId="77777777" w:rsidR="00480295" w:rsidRDefault="00480295" w:rsidP="00F83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22C02" w14:textId="77777777" w:rsidR="00F8332E" w:rsidRDefault="00F83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73401" w14:textId="77777777" w:rsidR="00F8332E" w:rsidRDefault="00F833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B5072" w14:textId="77777777" w:rsidR="00F8332E" w:rsidRDefault="00F83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B94"/>
    <w:rsid w:val="0007167C"/>
    <w:rsid w:val="00191DA1"/>
    <w:rsid w:val="001E4F47"/>
    <w:rsid w:val="003F2B94"/>
    <w:rsid w:val="00480295"/>
    <w:rsid w:val="00805104"/>
    <w:rsid w:val="00853910"/>
    <w:rsid w:val="009505B3"/>
    <w:rsid w:val="00D33517"/>
    <w:rsid w:val="00DA2076"/>
    <w:rsid w:val="00DE1E45"/>
    <w:rsid w:val="00EF38DD"/>
    <w:rsid w:val="00F71BCC"/>
    <w:rsid w:val="00F8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A258D"/>
  <w15:chartTrackingRefBased/>
  <w15:docId w15:val="{6239EC3B-A85A-4035-B5DC-BC86E656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32E"/>
  </w:style>
  <w:style w:type="paragraph" w:styleId="Footer">
    <w:name w:val="footer"/>
    <w:basedOn w:val="Normal"/>
    <w:link w:val="FooterChar"/>
    <w:uiPriority w:val="99"/>
    <w:unhideWhenUsed/>
    <w:rsid w:val="00F83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Ditmann</dc:creator>
  <cp:keywords/>
  <dc:description/>
  <cp:lastModifiedBy>Laurent Ditmann</cp:lastModifiedBy>
  <cp:revision>7</cp:revision>
  <dcterms:created xsi:type="dcterms:W3CDTF">2019-06-11T18:10:00Z</dcterms:created>
  <dcterms:modified xsi:type="dcterms:W3CDTF">2019-06-11T18:34:00Z</dcterms:modified>
</cp:coreProperties>
</file>