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14:paraId="4D7D0674" w14:textId="77777777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14:paraId="081E97B7" w14:textId="50CC2DAE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B901AA">
              <w:rPr>
                <w:sz w:val="24"/>
              </w:rPr>
              <w:t>COMMUNITY DEVELOPMENT CORPORATION</w:t>
            </w:r>
          </w:p>
          <w:p w14:paraId="18AF0A8B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14:paraId="0E343FC8" w14:textId="2780CB7F" w:rsidR="000F22BB" w:rsidRDefault="0062715D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  <w:r w:rsidR="00DE0CA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August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  <w:r w:rsidR="00996C77">
              <w:rPr>
                <w:b/>
                <w:sz w:val="24"/>
              </w:rPr>
              <w:t>, 2024</w:t>
            </w:r>
          </w:p>
          <w:p w14:paraId="057F8180" w14:textId="33404E8D" w:rsidR="000F22BB" w:rsidRPr="00E775E4" w:rsidRDefault="00B901AA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1:00P</w:t>
            </w:r>
            <w:r w:rsidR="008C620B">
              <w:rPr>
                <w:b/>
                <w:sz w:val="24"/>
              </w:rPr>
              <w:t>M</w:t>
            </w:r>
          </w:p>
          <w:p w14:paraId="0797B491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61F6C077" w14:textId="77777777"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14:paraId="5242925C" w14:textId="77777777"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14:paraId="5EF5BA4C" w14:textId="77777777"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14:paraId="13F8DE83" w14:textId="77777777"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14:paraId="506D7930" w14:textId="77777777"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12CF199B" w14:textId="77777777"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2E1609C1" w14:textId="1EF54646"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1E80FEAB" w14:textId="77777777"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55B69985" w14:textId="77777777"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14:paraId="592C7462" w14:textId="5A381B65"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DE0CA1">
        <w:rPr>
          <w:b/>
          <w:sz w:val="24"/>
          <w:szCs w:val="24"/>
          <w:lang w:bidi="en-US"/>
        </w:rPr>
        <w:t>inutes from 07</w:t>
      </w:r>
      <w:r w:rsidR="004B6C07">
        <w:rPr>
          <w:b/>
          <w:sz w:val="24"/>
          <w:szCs w:val="24"/>
          <w:lang w:bidi="en-US"/>
        </w:rPr>
        <w:t>/</w:t>
      </w:r>
      <w:r w:rsidR="0062715D">
        <w:rPr>
          <w:b/>
          <w:sz w:val="24"/>
          <w:szCs w:val="24"/>
          <w:lang w:bidi="en-US"/>
        </w:rPr>
        <w:t>31</w:t>
      </w:r>
      <w:r w:rsidR="004B6C07">
        <w:rPr>
          <w:b/>
          <w:sz w:val="24"/>
          <w:szCs w:val="24"/>
          <w:lang w:bidi="en-US"/>
        </w:rPr>
        <w:t>/2024</w:t>
      </w:r>
    </w:p>
    <w:p w14:paraId="1979B11D" w14:textId="5258F70E"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663AF8">
        <w:rPr>
          <w:sz w:val="24"/>
          <w:szCs w:val="24"/>
          <w:lang w:bidi="en-US"/>
        </w:rPr>
        <w:t xml:space="preserve"> 3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4848B1DD" w14:textId="66C5B5C5" w:rsidR="0062715D" w:rsidRPr="0062715D" w:rsidRDefault="0062715D" w:rsidP="0062715D">
      <w:pPr>
        <w:pStyle w:val="ListParagraph"/>
        <w:numPr>
          <w:ilvl w:val="1"/>
          <w:numId w:val="8"/>
        </w:numPr>
        <w:tabs>
          <w:tab w:val="left" w:pos="561"/>
        </w:tabs>
        <w:rPr>
          <w:sz w:val="24"/>
          <w:szCs w:val="24"/>
        </w:rPr>
      </w:pPr>
      <w:r>
        <w:rPr>
          <w:b/>
          <w:sz w:val="24"/>
          <w:szCs w:val="24"/>
        </w:rPr>
        <w:t>Vacation Policy Revision</w:t>
      </w:r>
    </w:p>
    <w:p w14:paraId="49DB42B9" w14:textId="71AF4E95" w:rsidR="0062715D" w:rsidRPr="00663AF8" w:rsidRDefault="0062715D" w:rsidP="0062715D">
      <w:pPr>
        <w:pStyle w:val="ListParagraph"/>
        <w:numPr>
          <w:ilvl w:val="1"/>
          <w:numId w:val="8"/>
        </w:numPr>
        <w:tabs>
          <w:tab w:val="left" w:pos="561"/>
        </w:tabs>
        <w:rPr>
          <w:sz w:val="24"/>
          <w:szCs w:val="24"/>
        </w:rPr>
      </w:pPr>
      <w:r>
        <w:rPr>
          <w:b/>
          <w:sz w:val="24"/>
          <w:szCs w:val="24"/>
        </w:rPr>
        <w:t>Disbarment Policy</w:t>
      </w:r>
    </w:p>
    <w:p w14:paraId="49A1D65F" w14:textId="77777777" w:rsidR="00663AF8" w:rsidRPr="00663AF8" w:rsidRDefault="00663AF8" w:rsidP="00663AF8">
      <w:pPr>
        <w:pStyle w:val="ListParagraph"/>
        <w:numPr>
          <w:ilvl w:val="1"/>
          <w:numId w:val="8"/>
        </w:numPr>
        <w:tabs>
          <w:tab w:val="left" w:pos="561"/>
        </w:tabs>
        <w:rPr>
          <w:sz w:val="24"/>
          <w:szCs w:val="24"/>
        </w:rPr>
      </w:pPr>
      <w:r>
        <w:rPr>
          <w:b/>
          <w:sz w:val="24"/>
          <w:szCs w:val="24"/>
        </w:rPr>
        <w:t>FPV Agreement Renewal</w:t>
      </w:r>
    </w:p>
    <w:p w14:paraId="6C8C7362" w14:textId="7B096FFE" w:rsidR="003322A5" w:rsidRPr="00663AF8" w:rsidRDefault="00663AF8" w:rsidP="00663AF8">
      <w:pPr>
        <w:pStyle w:val="ListParagraph"/>
        <w:numPr>
          <w:ilvl w:val="1"/>
          <w:numId w:val="8"/>
        </w:numPr>
        <w:tabs>
          <w:tab w:val="left" w:pos="561"/>
        </w:tabs>
        <w:rPr>
          <w:sz w:val="24"/>
          <w:szCs w:val="24"/>
        </w:rPr>
      </w:pPr>
      <w:r>
        <w:rPr>
          <w:b/>
          <w:sz w:val="24"/>
          <w:szCs w:val="24"/>
        </w:rPr>
        <w:t>Theracare Contract Agreement</w:t>
      </w:r>
      <w:r w:rsidR="003322A5" w:rsidRPr="00663AF8">
        <w:rPr>
          <w:i/>
          <w:sz w:val="24"/>
          <w:szCs w:val="24"/>
        </w:rPr>
        <w:tab/>
      </w:r>
    </w:p>
    <w:p w14:paraId="46CC40BE" w14:textId="6ABC406B" w:rsidR="003322A5" w:rsidRPr="00E16BD1" w:rsidRDefault="00BB24FA" w:rsidP="00E16BD1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663AF8">
        <w:rPr>
          <w:sz w:val="24"/>
          <w:szCs w:val="24"/>
          <w:lang w:bidi="en-US"/>
        </w:rPr>
        <w:t>30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14:paraId="691FF780" w14:textId="711ADDF1" w:rsidR="00DE0CA1" w:rsidRDefault="00DE0CA1" w:rsidP="00B901AA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>Armando Ruiz Jr.</w:t>
      </w:r>
    </w:p>
    <w:p w14:paraId="53003298" w14:textId="39CA9677" w:rsidR="00663AF8" w:rsidRPr="00B901AA" w:rsidRDefault="00663AF8" w:rsidP="00B901AA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Audit Quarterly CAP Review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Armando Ruiz Jr.</w:t>
      </w:r>
      <w:bookmarkStart w:id="0" w:name="_GoBack"/>
      <w:bookmarkEnd w:id="0"/>
    </w:p>
    <w:p w14:paraId="3DC15109" w14:textId="77777777"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14:paraId="3C4E8FDA" w14:textId="77777777"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14:paraId="2CF15FE9" w14:textId="77777777"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14:paraId="42F92C96" w14:textId="77777777"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14:paraId="6C304025" w14:textId="77777777"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14:paraId="1219BA7D" w14:textId="77777777"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14:paraId="0014083C" w14:textId="77777777"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14:paraId="1B8C8977" w14:textId="77777777"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14:paraId="79825F63" w14:textId="77777777"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6C07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2715D"/>
    <w:rsid w:val="00647B86"/>
    <w:rsid w:val="0065277C"/>
    <w:rsid w:val="00656B68"/>
    <w:rsid w:val="00657C63"/>
    <w:rsid w:val="00661FC3"/>
    <w:rsid w:val="00662D70"/>
    <w:rsid w:val="00663AF8"/>
    <w:rsid w:val="006673C8"/>
    <w:rsid w:val="006766F6"/>
    <w:rsid w:val="00681ED0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96C77"/>
    <w:rsid w:val="009A10D6"/>
    <w:rsid w:val="009A3AE1"/>
    <w:rsid w:val="009B43AB"/>
    <w:rsid w:val="009B4937"/>
    <w:rsid w:val="009B755F"/>
    <w:rsid w:val="009C6318"/>
    <w:rsid w:val="009D1E4A"/>
    <w:rsid w:val="009D576A"/>
    <w:rsid w:val="009D6CC0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3977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1AA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ADB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0CA1"/>
    <w:rsid w:val="00DE5566"/>
    <w:rsid w:val="00DE629E"/>
    <w:rsid w:val="00DF5990"/>
    <w:rsid w:val="00E01498"/>
    <w:rsid w:val="00E111D6"/>
    <w:rsid w:val="00E14C0E"/>
    <w:rsid w:val="00E16BD1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660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3</cp:revision>
  <cp:lastPrinted>2023-04-27T15:41:00Z</cp:lastPrinted>
  <dcterms:created xsi:type="dcterms:W3CDTF">2024-08-28T21:05:00Z</dcterms:created>
  <dcterms:modified xsi:type="dcterms:W3CDTF">2024-08-28T21:55:00Z</dcterms:modified>
</cp:coreProperties>
</file>