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4BF62" w14:textId="2897CF2C" w:rsidR="00707C4D" w:rsidRPr="00E25D29" w:rsidRDefault="00E25D29" w:rsidP="00E25D29">
      <w:pPr>
        <w:jc w:val="center"/>
        <w:rPr>
          <w:b/>
          <w:bCs/>
          <w:sz w:val="36"/>
          <w:szCs w:val="36"/>
        </w:rPr>
      </w:pPr>
      <w:r>
        <w:rPr>
          <w:b/>
          <w:bCs/>
          <w:sz w:val="36"/>
          <w:szCs w:val="36"/>
        </w:rPr>
        <w:t>BIOGRAP</w:t>
      </w:r>
      <w:r w:rsidR="001F6A68">
        <w:rPr>
          <w:b/>
          <w:bCs/>
          <w:sz w:val="36"/>
          <w:szCs w:val="36"/>
        </w:rPr>
        <w:t>HY</w:t>
      </w:r>
    </w:p>
    <w:p w14:paraId="05002E42" w14:textId="77777777" w:rsidR="00FE448E" w:rsidRDefault="00FE448E"/>
    <w:p w14:paraId="230FF7DF" w14:textId="65B83F29" w:rsidR="00A83BFA" w:rsidRDefault="00A83BFA" w:rsidP="00A83BFA">
      <w:pPr>
        <w:rPr>
          <w:i/>
          <w:iCs/>
        </w:rPr>
      </w:pPr>
      <w:bookmarkStart w:id="0" w:name="_Hlk189555801"/>
      <w:r w:rsidRPr="000B5C2D">
        <w:rPr>
          <w:b/>
          <w:bCs/>
        </w:rPr>
        <w:t>Bishop Robert Barron</w:t>
      </w:r>
      <w:r>
        <w:t xml:space="preserve"> is bishop of the Catholic Diocese of Winona Rochester, Minnesota.  He is the founder and principal of the national Catholic movement Word on Fire, considered as the most prominent national Catholic cultural movement in the United States.  </w:t>
      </w:r>
      <w:r w:rsidRPr="00BD2E68">
        <w:t>Bishop Robert Barron is an acclaimed author, speaker, and theologian. Francis Cardinal George described him as “one of the Church’s best messengers.”</w:t>
      </w:r>
      <w:r>
        <w:t xml:space="preserve">  </w:t>
      </w:r>
      <w:r w:rsidRPr="00BD2E68">
        <w:t>He is the host of </w:t>
      </w:r>
      <w:r w:rsidRPr="00BD2E68">
        <w:rPr>
          <w:i/>
          <w:iCs/>
        </w:rPr>
        <w:t>CATHOLICISM</w:t>
      </w:r>
      <w:r w:rsidRPr="00BD2E68">
        <w:t>, a groundbreaking, award-winning documentary about the Catholic faith, which aired on PBS. Bishop Barron’s more recent film series, </w:t>
      </w:r>
      <w:r w:rsidRPr="00BD2E68">
        <w:rPr>
          <w:i/>
          <w:iCs/>
        </w:rPr>
        <w:t>CATHOLICISM: The Pivotal Players</w:t>
      </w:r>
      <w:r w:rsidRPr="00BD2E68">
        <w:t>, was nominated for an Emmy award and has been syndicated for national television.</w:t>
      </w:r>
      <w:r>
        <w:t xml:space="preserve">  </w:t>
      </w:r>
      <w:r w:rsidRPr="00BD2E68">
        <w:t>Bishop Barron is a bestselling author</w:t>
      </w:r>
      <w:r>
        <w:t>,</w:t>
      </w:r>
      <w:r w:rsidRPr="00BD2E68">
        <w:t xml:space="preserve"> and has published numerous books, essays, and articles on theology and the spiritual life. His recent book </w:t>
      </w:r>
      <w:r w:rsidRPr="00BD2E68">
        <w:rPr>
          <w:i/>
          <w:iCs/>
        </w:rPr>
        <w:t>This Is My Body</w:t>
      </w:r>
      <w:r w:rsidRPr="00BD2E68">
        <w:t> sold over one million copies. He was a religion correspondent for NBC and has also appeared on FOX News, CNN, and EWTN.</w:t>
      </w:r>
      <w:r>
        <w:t xml:space="preserve">  </w:t>
      </w:r>
      <w:r w:rsidRPr="00BD2E68">
        <w:t xml:space="preserve">Bishop Barron’s website, WordOnFire.org, reaches millions of people each year, and he is one of the world’s most followed Catholics on social media. His YouTube videos have been viewed over 187 million times, and he has over </w:t>
      </w:r>
      <w:r w:rsidR="00517F43" w:rsidRPr="00BD2E68">
        <w:t>three</w:t>
      </w:r>
      <w:r w:rsidRPr="00BD2E68">
        <w:t xml:space="preserve"> million followers on Facebook. Bishop Barron received a master’s degree in philosophy from the Catholic University of America in 1982 and a doctorate in sacred theology from the Institut Catholique de Paris in 1992. His other advanced degrees include</w:t>
      </w:r>
      <w:r>
        <w:t xml:space="preserve"> </w:t>
      </w:r>
      <w:r w:rsidRPr="00BD2E68">
        <w:rPr>
          <w:i/>
          <w:iCs/>
        </w:rPr>
        <w:t>Doctor of Humane Letters, Honoris Causa, Assumption College</w:t>
      </w:r>
      <w:r>
        <w:rPr>
          <w:i/>
          <w:iCs/>
        </w:rPr>
        <w:t xml:space="preserve">; </w:t>
      </w:r>
      <w:r w:rsidRPr="00BD2E68">
        <w:rPr>
          <w:i/>
          <w:iCs/>
        </w:rPr>
        <w:t>Doctor of Divinity, Honoris Causa, Saint Anselm College</w:t>
      </w:r>
      <w:r>
        <w:rPr>
          <w:i/>
          <w:iCs/>
        </w:rPr>
        <w:t xml:space="preserve">; </w:t>
      </w:r>
      <w:r w:rsidRPr="00BD2E68">
        <w:rPr>
          <w:i/>
          <w:iCs/>
        </w:rPr>
        <w:t>Doctor of Sacred Theology, Honoris Causa, Dominican House of Studies</w:t>
      </w:r>
      <w:r>
        <w:rPr>
          <w:i/>
          <w:iCs/>
        </w:rPr>
        <w:t xml:space="preserve">; </w:t>
      </w:r>
      <w:r w:rsidRPr="00BD2E68">
        <w:rPr>
          <w:i/>
          <w:iCs/>
        </w:rPr>
        <w:t>Doctor of Religious Education, Honoris Causa, Providence College</w:t>
      </w:r>
      <w:r>
        <w:rPr>
          <w:i/>
          <w:iCs/>
        </w:rPr>
        <w:t>;</w:t>
      </w:r>
      <w:r w:rsidRPr="00BD2E68">
        <w:t xml:space="preserve"> and</w:t>
      </w:r>
      <w:r>
        <w:rPr>
          <w:i/>
          <w:iCs/>
        </w:rPr>
        <w:t xml:space="preserve"> </w:t>
      </w:r>
      <w:r w:rsidRPr="00BD2E68">
        <w:rPr>
          <w:i/>
          <w:iCs/>
        </w:rPr>
        <w:t>Doctor of Humanities, Honoris Causa, Lewis University</w:t>
      </w:r>
      <w:r w:rsidR="00805D3C">
        <w:rPr>
          <w:i/>
          <w:iCs/>
        </w:rPr>
        <w:t>.</w:t>
      </w:r>
    </w:p>
    <w:p w14:paraId="20FF8D46" w14:textId="77777777" w:rsidR="00805D3C" w:rsidRPr="00BD2E68" w:rsidRDefault="00805D3C" w:rsidP="00A83BFA"/>
    <w:p w14:paraId="2AA4465A" w14:textId="77777777" w:rsidR="00805D3C" w:rsidRPr="0097008D" w:rsidRDefault="00805D3C" w:rsidP="00805D3C">
      <w:r w:rsidRPr="000B5C2D">
        <w:rPr>
          <w:b/>
          <w:bCs/>
        </w:rPr>
        <w:t>Tod Worner MD</w:t>
      </w:r>
      <w:r>
        <w:t xml:space="preserve"> is a practicing physician of Internal Medicine</w:t>
      </w:r>
      <w:r w:rsidRPr="0097008D">
        <w:t xml:space="preserve"> at Abbott Northwestern General Medicine Associates.</w:t>
      </w:r>
      <w:r>
        <w:t xml:space="preserve">  He is </w:t>
      </w:r>
      <w:r w:rsidRPr="0097008D">
        <w:t>Editor-in-Chief of </w:t>
      </w:r>
      <w:r w:rsidRPr="0097008D">
        <w:rPr>
          <w:i/>
          <w:iCs/>
        </w:rPr>
        <w:t>Evangelization &amp; Culture</w:t>
      </w:r>
      <w:r w:rsidRPr="0097008D">
        <w:t>—the journal of the Word on Fire Institute—and </w:t>
      </w:r>
      <w:r w:rsidRPr="0097008D">
        <w:rPr>
          <w:i/>
          <w:iCs/>
        </w:rPr>
        <w:t>Evangelization &amp; Culture Online</w:t>
      </w:r>
      <w:r w:rsidRPr="0097008D">
        <w:t>. He also hosts the </w:t>
      </w:r>
      <w:r w:rsidRPr="0097008D">
        <w:rPr>
          <w:i/>
          <w:iCs/>
        </w:rPr>
        <w:t>Evangelization &amp; Culture Podcast</w:t>
      </w:r>
      <w:r w:rsidRPr="0097008D">
        <w:t>.</w:t>
      </w:r>
      <w:r>
        <w:t xml:space="preserve">   </w:t>
      </w:r>
      <w:r w:rsidRPr="0097008D">
        <w:t>A writer, speaker, professor, and practicing internal medicine physician, Tod has a passion for Catholicism, history, literature, and current events.</w:t>
      </w:r>
      <w:r>
        <w:t xml:space="preserve">  H</w:t>
      </w:r>
      <w:r w:rsidRPr="0097008D">
        <w:t xml:space="preserve">is work </w:t>
      </w:r>
      <w:r>
        <w:t xml:space="preserve">has been published </w:t>
      </w:r>
      <w:r w:rsidRPr="0097008D">
        <w:t xml:space="preserve">at Word on Fire, Aleteia, National Review, The New York Post, Patheos, National Catholic Register, The Catholic Thing, and St. Austin’s Review. </w:t>
      </w:r>
      <w:r>
        <w:t xml:space="preserve">  His viewpoint is that we can learn of beauty and humanity relevant to medicine through classical literature.</w:t>
      </w:r>
    </w:p>
    <w:p w14:paraId="6B61D407" w14:textId="77777777" w:rsidR="00A83BFA" w:rsidRDefault="00A83BFA" w:rsidP="00FE448E"/>
    <w:p w14:paraId="2347F222" w14:textId="70BC49FA" w:rsidR="00805D3C" w:rsidRDefault="00805D3C" w:rsidP="00805D3C">
      <w:bookmarkStart w:id="1" w:name="_Hlk189556253"/>
      <w:r w:rsidRPr="000B5C2D">
        <w:rPr>
          <w:b/>
          <w:bCs/>
        </w:rPr>
        <w:t>Michael Hanby PhD</w:t>
      </w:r>
      <w:r w:rsidRPr="00E95D94">
        <w:t xml:space="preserve"> </w:t>
      </w:r>
      <w:r>
        <w:t>teaches Philosophy and Theology at the John Paul II</w:t>
      </w:r>
      <w:r w:rsidRPr="00E95D94">
        <w:t xml:space="preserve"> Institute</w:t>
      </w:r>
      <w:r>
        <w:t xml:space="preserve"> for Studies on Marriage and Family </w:t>
      </w:r>
      <w:r w:rsidRPr="00E95D94">
        <w:t>in</w:t>
      </w:r>
      <w:r>
        <w:t xml:space="preserve"> Washington DC.  </w:t>
      </w:r>
      <w:r w:rsidRPr="00E95D94">
        <w:t>Dr. Hanby is author of the 2013 monograph from Wiley-Blackwell, </w:t>
      </w:r>
      <w:r w:rsidRPr="00E95D94">
        <w:rPr>
          <w:i/>
          <w:iCs/>
        </w:rPr>
        <w:t>No God, No Science? Theology, Cosmology, Biology,</w:t>
      </w:r>
      <w:r w:rsidRPr="00E95D94">
        <w:t> which reassesses the relationship between the doctrine of creation, Darwinian evolutionary biology, and science more generally. He is also author of </w:t>
      </w:r>
      <w:r w:rsidRPr="00E95D94">
        <w:rPr>
          <w:i/>
          <w:iCs/>
        </w:rPr>
        <w:t>Augustine and Modernity</w:t>
      </w:r>
      <w:r w:rsidRPr="00E95D94">
        <w:t xml:space="preserve"> which is simultaneously a re-reading of Augustine’s trinitarian theology and a </w:t>
      </w:r>
      <w:r w:rsidR="00C94953" w:rsidRPr="00E95D94">
        <w:t>protest</w:t>
      </w:r>
      <w:r w:rsidRPr="00E95D94">
        <w:t xml:space="preserve"> the contemporary argument for continuity between Augustine and Descartes. He has contributed chapters to a number of volumes and is also author of several articles appearing in </w:t>
      </w:r>
      <w:r w:rsidRPr="00E95D94">
        <w:rPr>
          <w:i/>
          <w:iCs/>
        </w:rPr>
        <w:t>Communio</w:t>
      </w:r>
      <w:r w:rsidRPr="00E95D94">
        <w:t>, </w:t>
      </w:r>
      <w:r w:rsidRPr="00E95D94">
        <w:rPr>
          <w:i/>
          <w:iCs/>
        </w:rPr>
        <w:t>First Things, New Polity, The Political Science Reviewer, Modern Theology</w:t>
      </w:r>
      <w:r w:rsidRPr="00E95D94">
        <w:t>, </w:t>
      </w:r>
      <w:r w:rsidRPr="00E95D94">
        <w:rPr>
          <w:i/>
          <w:iCs/>
        </w:rPr>
        <w:t>Pro Ecclesia</w:t>
      </w:r>
      <w:r w:rsidRPr="00E95D94">
        <w:t xml:space="preserve">, </w:t>
      </w:r>
      <w:r w:rsidRPr="00E95D94">
        <w:lastRenderedPageBreak/>
        <w:t>and </w:t>
      </w:r>
      <w:r w:rsidRPr="00E95D94">
        <w:rPr>
          <w:i/>
          <w:iCs/>
        </w:rPr>
        <w:t>Theology Today</w:t>
      </w:r>
      <w:r w:rsidRPr="00E95D94">
        <w:t xml:space="preserve">.  His 2020 article, “The Abolition of Man and Woman,” co-authored with Dr. </w:t>
      </w:r>
      <w:r>
        <w:t xml:space="preserve">David </w:t>
      </w:r>
      <w:r w:rsidRPr="00E95D94">
        <w:t xml:space="preserve">Crawford and Dr. </w:t>
      </w:r>
      <w:r>
        <w:t xml:space="preserve">Margaret </w:t>
      </w:r>
      <w:r w:rsidRPr="00E95D94">
        <w:t>McCarthy, appeared in </w:t>
      </w:r>
      <w:r w:rsidRPr="00E95D94">
        <w:rPr>
          <w:i/>
          <w:iCs/>
        </w:rPr>
        <w:t>The Wall Street Journal</w:t>
      </w:r>
      <w:r w:rsidRPr="00E95D94">
        <w:t>.  Dr. Hanby has lectured widely at universities and other settings, including the United Nations, and has appeared in numerous podcasts and online interviews.</w:t>
      </w:r>
    </w:p>
    <w:bookmarkEnd w:id="1"/>
    <w:p w14:paraId="1A20C2F1" w14:textId="77777777" w:rsidR="00805D3C" w:rsidRDefault="00805D3C" w:rsidP="00805D3C"/>
    <w:p w14:paraId="75E3610D" w14:textId="77777777" w:rsidR="00805D3C" w:rsidRDefault="00805D3C" w:rsidP="00805D3C">
      <w:bookmarkStart w:id="2" w:name="_Hlk189556622"/>
      <w:r w:rsidRPr="000B5C2D">
        <w:rPr>
          <w:b/>
          <w:bCs/>
        </w:rPr>
        <w:t>David C. Schindler PhD</w:t>
      </w:r>
      <w:r>
        <w:t xml:space="preserve"> teaches Philosophy and Theology at the John Paul II</w:t>
      </w:r>
      <w:r w:rsidRPr="00E95D94">
        <w:t xml:space="preserve"> Institute</w:t>
      </w:r>
      <w:r>
        <w:t xml:space="preserve"> </w:t>
      </w:r>
      <w:r w:rsidRPr="00E95D94">
        <w:t>for</w:t>
      </w:r>
      <w:r>
        <w:t xml:space="preserve"> Studies on Marriage and Family </w:t>
      </w:r>
      <w:r w:rsidRPr="00E95D94">
        <w:t>in</w:t>
      </w:r>
      <w:r>
        <w:t xml:space="preserve"> Washington DC.  His </w:t>
      </w:r>
      <w:r w:rsidRPr="0062727A">
        <w:t>work is concerned with shedding light on contemporary cultural challenges and philosophical questions by drawing on the resources of the classical Christian tradition.  His principal thematic focus is metaphysics and philosophical anthropology, but he also works in political philosophy, phenomenology, the philosophy of science, the philosophy of religion, and philosophical theology.  His main historical areas are ancient Greek philosophy (especially Plato and Neoplatonism), German philosophy (especially Hegel and Heidegger), and Catholic philosophy (especially Aquinas and 20</w:t>
      </w:r>
      <w:r w:rsidRPr="0062727A">
        <w:rPr>
          <w:vertAlign w:val="superscript"/>
        </w:rPr>
        <w:t>th</w:t>
      </w:r>
      <w:r w:rsidRPr="0062727A">
        <w:t> Century Thomism).</w:t>
      </w:r>
      <w:r>
        <w:t xml:space="preserve">  </w:t>
      </w:r>
      <w:r w:rsidRPr="0062727A">
        <w:t>He is an editor of the English-language edition of </w:t>
      </w:r>
      <w:r w:rsidRPr="0062727A">
        <w:rPr>
          <w:i/>
          <w:iCs/>
        </w:rPr>
        <w:t>Communio: International Catholic Review</w:t>
      </w:r>
      <w:r w:rsidRPr="0062727A">
        <w:t>, and a board member of </w:t>
      </w:r>
      <w:r w:rsidRPr="0062727A">
        <w:rPr>
          <w:i/>
          <w:iCs/>
        </w:rPr>
        <w:t>The Review of Metaphysics</w:t>
      </w:r>
      <w:r w:rsidRPr="0062727A">
        <w:t> and </w:t>
      </w:r>
      <w:r w:rsidRPr="0062727A">
        <w:rPr>
          <w:i/>
          <w:iCs/>
        </w:rPr>
        <w:t>New Polity: A Journal of Post-Liberal Thought</w:t>
      </w:r>
      <w:r w:rsidRPr="0062727A">
        <w:t>; he is a translator of books and articles from French and German</w:t>
      </w:r>
      <w:r>
        <w:t xml:space="preserve">.  </w:t>
      </w:r>
      <w:r w:rsidRPr="0062727A">
        <w:t>He has published more than a dozen books</w:t>
      </w:r>
      <w:r>
        <w:t xml:space="preserve"> </w:t>
      </w:r>
      <w:r w:rsidRPr="0062727A">
        <w:t>and more than 70 articles and book chapters, and his work has been translated into six languages. </w:t>
      </w:r>
    </w:p>
    <w:p w14:paraId="35FACDD8" w14:textId="77777777" w:rsidR="00514FF2" w:rsidRDefault="00514FF2" w:rsidP="00805D3C"/>
    <w:p w14:paraId="6DEFE746" w14:textId="77777777" w:rsidR="00514FF2" w:rsidRDefault="00514FF2" w:rsidP="00514FF2">
      <w:bookmarkStart w:id="3" w:name="_Hlk189556431"/>
      <w:bookmarkEnd w:id="2"/>
      <w:r w:rsidRPr="000B5C2D">
        <w:rPr>
          <w:b/>
          <w:bCs/>
        </w:rPr>
        <w:t>Andrea Leep-Hunderfund MD</w:t>
      </w:r>
      <w:r>
        <w:t xml:space="preserve"> Is a practicing neurologist and Associate Professor of Neurology at Mayo Clinic, Rochester, Minnesota.  She has an educational background and directs the first year Neuroscience course at Mayo Medical School.  She has authored articles and given presentations on humility in medicine, and the way it shapes future physicians.  She chairs the Career Education Steering committee at Mayo Clinic Rochester.  She is a council advisor of the</w:t>
      </w:r>
      <w:r w:rsidRPr="00646FB2">
        <w:t xml:space="preserve"> Christian Medical and Dental Association: Rochester MN Physician Chapter</w:t>
      </w:r>
      <w:r>
        <w:t>.</w:t>
      </w:r>
      <w:r>
        <w:rPr>
          <w:b/>
          <w:bCs/>
        </w:rPr>
        <w:t xml:space="preserve"> </w:t>
      </w:r>
      <w:r w:rsidRPr="00646FB2">
        <w:t xml:space="preserve"> She</w:t>
      </w:r>
      <w:r>
        <w:rPr>
          <w:b/>
          <w:bCs/>
        </w:rPr>
        <w:t xml:space="preserve"> </w:t>
      </w:r>
      <w:r w:rsidRPr="00292181">
        <w:t>conducts research in medical education. She studies the relationship between learning environment factors and important educational outcomes related to high-value care, professionalism, and well-being. Her research seeks to better understand how educational systems can better support the development and expression of caring, character and skills that are aligned with societal needs.</w:t>
      </w:r>
      <w:r>
        <w:rPr>
          <w:b/>
          <w:bCs/>
        </w:rPr>
        <w:t xml:space="preserve">  </w:t>
      </w:r>
      <w:r w:rsidRPr="00292181">
        <w:t>She also contributes to studies examining associations between burnout and professionalism and develops and evaluates educational assessments to ensure they provide valid results.</w:t>
      </w:r>
    </w:p>
    <w:p w14:paraId="7E2B77F3" w14:textId="77777777" w:rsidR="008D3669" w:rsidRDefault="008D3669" w:rsidP="008D3669">
      <w:bookmarkStart w:id="4" w:name="_Hlk189556576"/>
      <w:r w:rsidRPr="00462721">
        <w:rPr>
          <w:b/>
          <w:bCs/>
        </w:rPr>
        <w:t>Dominique Monlezun MD PhD PhD MPH</w:t>
      </w:r>
      <w:r>
        <w:t xml:space="preserve"> is a practicing hospital internist and Assistant Professor of Medicine at Mayo Clinic Rochester, Minnesota.  He is a</w:t>
      </w:r>
      <w:r w:rsidRPr="002862D2">
        <w:t xml:space="preserve"> triple doctorate-trained physician-data scientist and AI (artificial intelligence) ethicist. He creates pioneering AI-accelerated population health advances, policies, and ethics to help solve </w:t>
      </w:r>
      <w:r>
        <w:t>the</w:t>
      </w:r>
      <w:r w:rsidRPr="002862D2">
        <w:t xml:space="preserve"> most urgent health challenges and inequities, particularly in cardio-oncology and poverty (bridging the personalized medicine and public health ends of the health spectrum). He created Bayesian Machine and deep learning-augmented Propensity Score (BAM-PS) statistics, the AI Health mathematical model, AI-driven Computational Ethics and policy analysis (AiCE), Personalist Liberalism (moral political economic model), Personalist Social Contract (PSC) ethics, and </w:t>
      </w:r>
      <w:r w:rsidRPr="002862D2">
        <w:lastRenderedPageBreak/>
        <w:t xml:space="preserve">Personalist Quantum Metaphysics after co-founding the preventive cardiology field of Culinary Medicine. </w:t>
      </w:r>
      <w:r>
        <w:t>Besides</w:t>
      </w:r>
      <w:r w:rsidRPr="002862D2">
        <w:t xml:space="preserve"> serv</w:t>
      </w:r>
      <w:r>
        <w:t>ing</w:t>
      </w:r>
      <w:r w:rsidRPr="002862D2">
        <w:t xml:space="preserve"> as </w:t>
      </w:r>
      <w:r>
        <w:t xml:space="preserve">a </w:t>
      </w:r>
      <w:r w:rsidRPr="002862D2">
        <w:t xml:space="preserve">hospitalist </w:t>
      </w:r>
      <w:r>
        <w:t xml:space="preserve">at </w:t>
      </w:r>
      <w:r w:rsidRPr="002862D2">
        <w:t xml:space="preserve">Mayo Clinic, </w:t>
      </w:r>
      <w:r>
        <w:t xml:space="preserve">he hold other positions as </w:t>
      </w:r>
      <w:r w:rsidRPr="002862D2">
        <w:t xml:space="preserve">Adjunct Asst. Professor of Cardiology (MD Anderson Cancer Center), Professor of Bioethics (Italy’s Athenaeum Regina Apostolorum and Mexico’s Universidad Anáhuac), Chief Data Scientist (Global System Analytics &amp; Structures), Research Scholar (UNESCO Chair in Bioethics &amp; Human Rights), Chief for the Section of Statistics and Ethics in addition to the Section of Health Disparities (Interventional Onco-cardiology Society), and Principal Investigator for over 50 randomized and cohort trials and studies. He authored the first 5 comprehensive textbooks on AI-driven health equity and integral sustainable development in quantum health AI, healthcare system management (selected for the WHO’s 2023 World Health Day RELX Resource Centre), global public health, global bioethics, and multicultural metaphysics, in addition to </w:t>
      </w:r>
      <w:r>
        <w:t>248</w:t>
      </w:r>
      <w:r w:rsidRPr="002862D2">
        <w:t xml:space="preserve"> peer-reviewed manuscripts,</w:t>
      </w:r>
      <w:r>
        <w:t xml:space="preserve"> plus</w:t>
      </w:r>
      <w:r w:rsidRPr="002862D2">
        <w:t xml:space="preserve"> conference presentations and book chapters</w:t>
      </w:r>
      <w:r>
        <w:t>.  H</w:t>
      </w:r>
      <w:r w:rsidRPr="002862D2">
        <w:t>e has provided medical care for immigrant, incarcerated, and underserved patients, after dedicating his first clinical years after residency to the underserved</w:t>
      </w:r>
      <w:r>
        <w:t xml:space="preserve"> in his home</w:t>
      </w:r>
      <w:r w:rsidRPr="002862D2">
        <w:t xml:space="preserve"> rural Louisiana community.</w:t>
      </w:r>
    </w:p>
    <w:bookmarkEnd w:id="4"/>
    <w:p w14:paraId="6074D39C" w14:textId="77777777" w:rsidR="008D3669" w:rsidRPr="00646FB2" w:rsidRDefault="008D3669" w:rsidP="00514FF2">
      <w:pPr>
        <w:rPr>
          <w:b/>
          <w:bCs/>
        </w:rPr>
      </w:pPr>
    </w:p>
    <w:bookmarkEnd w:id="3"/>
    <w:p w14:paraId="1FA2D462" w14:textId="77777777" w:rsidR="00547BE7" w:rsidRDefault="00547BE7" w:rsidP="00547BE7">
      <w:r w:rsidRPr="00462721">
        <w:rPr>
          <w:b/>
          <w:bCs/>
        </w:rPr>
        <w:t>Beba Tata-Mbeng MDiv BCC</w:t>
      </w:r>
      <w:r>
        <w:t xml:space="preserve"> is the Manager for Pastoral Care at Mayo Clinic Jacksonville, and Assistant Professor of Nursing.  She worked as a hospital chaplain at Mayo Clinic St Marys Hospital in Rochester Minnesota and was chosen to head Chaplain Services in Mayo Clinic Jacksonville.  She is on the Mayo Clinic Values Council Research Committee that </w:t>
      </w:r>
      <w:r w:rsidRPr="003F1150">
        <w:t>promote</w:t>
      </w:r>
      <w:r>
        <w:t>s</w:t>
      </w:r>
      <w:r w:rsidRPr="003F1150">
        <w:t xml:space="preserve"> and support</w:t>
      </w:r>
      <w:r>
        <w:t>s</w:t>
      </w:r>
      <w:r w:rsidRPr="003F1150">
        <w:t xml:space="preserve"> scientific inquiry that assesses one or more of the Mayo Clinic Values - the needs of the patient come first, respect, compassion, integrity, healing, teamwork, excellence, innovation, and stewardship - at Mayo Clinic.</w:t>
      </w:r>
    </w:p>
    <w:p w14:paraId="79E264E2" w14:textId="77777777" w:rsidR="001C2688" w:rsidRDefault="001C2688" w:rsidP="00547BE7"/>
    <w:p w14:paraId="3FCEC7E4" w14:textId="77777777" w:rsidR="00547BE7" w:rsidRDefault="00547BE7" w:rsidP="00547BE7">
      <w:bookmarkStart w:id="5" w:name="_Hlk189556201"/>
      <w:r w:rsidRPr="00462721">
        <w:rPr>
          <w:b/>
          <w:bCs/>
        </w:rPr>
        <w:t>Edward Creagan MD</w:t>
      </w:r>
      <w:r>
        <w:t xml:space="preserve"> is Professor Emeritus of Oncology and Palliative Care at Mayo Clinic, Rochester MN.  He is a highly regarded speaker on wellness, burnout, and physician wellbeing.  He </w:t>
      </w:r>
      <w:r w:rsidRPr="00123154">
        <w:t xml:space="preserve">is an author, educator, and </w:t>
      </w:r>
      <w:r>
        <w:t>taught medical oncology at Mayo Clinic for 40 years</w:t>
      </w:r>
      <w:r w:rsidRPr="00123154">
        <w:t>.</w:t>
      </w:r>
      <w:r>
        <w:t xml:space="preserve"> Dr. </w:t>
      </w:r>
      <w:r w:rsidRPr="00123154">
        <w:t>Creagan has written more than four hundred research papers and published two books. </w:t>
      </w:r>
      <w:r>
        <w:t xml:space="preserve">Dr. </w:t>
      </w:r>
      <w:r w:rsidRPr="00123154">
        <w:t>Creagan discusses how to become an empowered patient, expounds upon good patient-doctor relationships, and how to deal with a serious diagnosis in his first book, </w:t>
      </w:r>
      <w:r w:rsidRPr="00123154">
        <w:rPr>
          <w:i/>
          <w:iCs/>
        </w:rPr>
        <w:t>How Not to Be My Patient</w:t>
      </w:r>
      <w:r w:rsidRPr="00123154">
        <w:t>.</w:t>
      </w:r>
      <w:r>
        <w:rPr>
          <w:vertAlign w:val="superscript"/>
        </w:rPr>
        <w:t xml:space="preserve"> </w:t>
      </w:r>
      <w:r w:rsidRPr="00123154">
        <w:t> His second book, </w:t>
      </w:r>
      <w:r w:rsidRPr="00123154">
        <w:rPr>
          <w:i/>
          <w:iCs/>
        </w:rPr>
        <w:t>Farewell</w:t>
      </w:r>
      <w:r w:rsidRPr="00123154">
        <w:t>, describes helping dying patients and their families dealing with the difficult choices at the end of their lives.</w:t>
      </w:r>
      <w:r>
        <w:t xml:space="preserve">  He writes a daily blog </w:t>
      </w:r>
      <w:r w:rsidRPr="00D005B8">
        <w:rPr>
          <w:i/>
          <w:iCs/>
        </w:rPr>
        <w:t>Ask D</w:t>
      </w:r>
      <w:r>
        <w:rPr>
          <w:i/>
          <w:iCs/>
        </w:rPr>
        <w:t>octo</w:t>
      </w:r>
      <w:r w:rsidRPr="00D005B8">
        <w:rPr>
          <w:i/>
          <w:iCs/>
        </w:rPr>
        <w:t>r Ed</w:t>
      </w:r>
      <w:r>
        <w:t>.</w:t>
      </w:r>
    </w:p>
    <w:p w14:paraId="5F0735C7" w14:textId="77777777" w:rsidR="001C2688" w:rsidRDefault="001C2688" w:rsidP="00547BE7"/>
    <w:p w14:paraId="46C55E15" w14:textId="4F8F2355" w:rsidR="00547BE7" w:rsidRDefault="00547BE7" w:rsidP="00547BE7">
      <w:bookmarkStart w:id="6" w:name="_Hlk189556338"/>
      <w:bookmarkEnd w:id="5"/>
      <w:r w:rsidRPr="00462721">
        <w:rPr>
          <w:b/>
          <w:bCs/>
        </w:rPr>
        <w:t>David T Jones MD PhD</w:t>
      </w:r>
      <w:r>
        <w:t xml:space="preserve"> is a practicing neurologist and Assistant Professor of Neurology at Mayo Clinic Rochester, Minnesota. He is a behavioral neurologist and an expert in brain imaging with PET scanning. </w:t>
      </w:r>
      <w:r w:rsidRPr="00014E83">
        <w:t xml:space="preserve">He is the co-director of the </w:t>
      </w:r>
      <w:r>
        <w:t>n</w:t>
      </w:r>
      <w:r w:rsidRPr="00014E83">
        <w:t xml:space="preserve">ormal </w:t>
      </w:r>
      <w:r>
        <w:t>p</w:t>
      </w:r>
      <w:r w:rsidRPr="00014E83">
        <w:t xml:space="preserve">ressure </w:t>
      </w:r>
      <w:r>
        <w:t>h</w:t>
      </w:r>
      <w:r w:rsidRPr="00014E83">
        <w:t xml:space="preserve">ydrocephalus </w:t>
      </w:r>
      <w:r>
        <w:t>c</w:t>
      </w:r>
      <w:r w:rsidRPr="00014E83">
        <w:t>linic</w:t>
      </w:r>
      <w:r>
        <w:t>.  He sits on the Mayo Clinic Clinical Digital Imaging and Video Subcommittee. His research</w:t>
      </w:r>
      <w:r w:rsidRPr="00014E83">
        <w:t xml:space="preserve"> develops disease models and methods to produce new diagnostic and treatment approaches for brain aging and degeneration of perception, cognition and action in </w:t>
      </w:r>
      <w:r>
        <w:t>Alzheimer’s disease</w:t>
      </w:r>
      <w:r w:rsidRPr="00014E83">
        <w:t> and related disorders. His work in </w:t>
      </w:r>
      <w:r>
        <w:t>artificial intelligence</w:t>
      </w:r>
      <w:r w:rsidRPr="00014E83">
        <w:t xml:space="preserve"> is broadly focused on developing digital diagnostic and management platforms that can scale expert neurological knowledge to wherever and whenever it is needed to provide better care for patients with neurological </w:t>
      </w:r>
      <w:r w:rsidRPr="00014E83">
        <w:lastRenderedPageBreak/>
        <w:t>conditions</w:t>
      </w:r>
      <w:r>
        <w:t xml:space="preserve">.  He has developed </w:t>
      </w:r>
      <w:r w:rsidR="001C408D">
        <w:t>a</w:t>
      </w:r>
      <w:r>
        <w:t xml:space="preserve"> unique AI program designated the StateViewer to read PET scans and compare them to a data base of thousands of disease specific scans to improve diagnoses.  He is the Mayo Department of Neurology Director of Artificial Intelligence research.</w:t>
      </w:r>
    </w:p>
    <w:bookmarkEnd w:id="6"/>
    <w:p w14:paraId="712E7A35" w14:textId="77777777" w:rsidR="00805D3C" w:rsidRDefault="00805D3C" w:rsidP="00FE448E"/>
    <w:p w14:paraId="36D3D155" w14:textId="77777777" w:rsidR="00547BE7" w:rsidRDefault="00547BE7" w:rsidP="00547BE7">
      <w:bookmarkStart w:id="7" w:name="_Hlk189556165"/>
      <w:r w:rsidRPr="00462721">
        <w:rPr>
          <w:b/>
          <w:bCs/>
        </w:rPr>
        <w:t>Fr James Burns PhD</w:t>
      </w:r>
      <w:r>
        <w:t xml:space="preserve"> is professor of psychology and president of St Mary’s University of Winona MN.  His background is in psychology, counseling, and education. He has </w:t>
      </w:r>
      <w:r w:rsidRPr="00D4352C">
        <w:t xml:space="preserve">served as president of Saint Mary’s University of Minnesota since 2018. </w:t>
      </w:r>
      <w:r>
        <w:t xml:space="preserve">Fr </w:t>
      </w:r>
      <w:r w:rsidRPr="00D4352C">
        <w:t xml:space="preserve">Burns’ leadership is focused on delivering quality education founded in the university’s Lasallian </w:t>
      </w:r>
      <w:r>
        <w:t>Catholic</w:t>
      </w:r>
      <w:r w:rsidRPr="00D4352C">
        <w:t xml:space="preserve"> mission, which calls for a practical education rooted in character formation and a deep grounding in liberal arts.</w:t>
      </w:r>
      <w:r>
        <w:t xml:space="preserve">  </w:t>
      </w:r>
      <w:r w:rsidRPr="00D4352C">
        <w:t> </w:t>
      </w:r>
      <w:r>
        <w:t>H</w:t>
      </w:r>
      <w:r w:rsidRPr="00D4352C">
        <w:t xml:space="preserve">is previous leadership roles included </w:t>
      </w:r>
      <w:r>
        <w:t>D</w:t>
      </w:r>
      <w:r w:rsidRPr="00D4352C">
        <w:t xml:space="preserve">ean of the Woods College of Advancing Studies at Boston College, and assistant and associate professorships in graduate psychology at the University of St. Thomas and Boston College. </w:t>
      </w:r>
    </w:p>
    <w:p w14:paraId="5F720A7E" w14:textId="77777777" w:rsidR="001C2688" w:rsidRDefault="001C2688" w:rsidP="00547BE7"/>
    <w:p w14:paraId="22FE9AD6" w14:textId="11A707D4" w:rsidR="001C2688" w:rsidRDefault="001C2688" w:rsidP="00547BE7">
      <w:r w:rsidRPr="00462721">
        <w:rPr>
          <w:b/>
          <w:bCs/>
        </w:rPr>
        <w:t>Ann Tescher APRN PhD</w:t>
      </w:r>
      <w:r>
        <w:t xml:space="preserve"> is a nurse instructor, teacher, and supervisor at Mayo Clinic Rochester, Minnesota.  She participates in the Catholic apostolate movement Curatio for healthcare professionals.  She dedicated to the concept of helping healthcare workers deepen their spirituality and live out the call to holiness in their day to day lives.</w:t>
      </w:r>
    </w:p>
    <w:bookmarkEnd w:id="7"/>
    <w:p w14:paraId="0BDDE84C" w14:textId="77777777" w:rsidR="00547BE7" w:rsidRDefault="00547BE7" w:rsidP="00FE448E"/>
    <w:p w14:paraId="47BF9994" w14:textId="63D7DDB8" w:rsidR="00FE448E" w:rsidRPr="00FE448E" w:rsidRDefault="00FE448E" w:rsidP="00FE448E">
      <w:r w:rsidRPr="00462721">
        <w:rPr>
          <w:b/>
          <w:bCs/>
        </w:rPr>
        <w:t>Dale Ahlquist</w:t>
      </w:r>
      <w:r w:rsidR="00976764" w:rsidRPr="00462721">
        <w:rPr>
          <w:b/>
          <w:bCs/>
        </w:rPr>
        <w:t xml:space="preserve"> </w:t>
      </w:r>
      <w:r w:rsidR="00AE4AF0" w:rsidRPr="00462721">
        <w:rPr>
          <w:b/>
          <w:bCs/>
        </w:rPr>
        <w:t>MA</w:t>
      </w:r>
      <w:r w:rsidRPr="00FE448E">
        <w:t xml:space="preserve"> is President of the Society of Gilbert Keith Chesterton, </w:t>
      </w:r>
      <w:r w:rsidR="00B152C2" w:rsidRPr="00FE448E">
        <w:t>creator,</w:t>
      </w:r>
      <w:r w:rsidRPr="00FE448E">
        <w:t xml:space="preserve"> and host of the EWTN series “G.K. Chesterton: The Apostle of Common Sense,” and Publisher of </w:t>
      </w:r>
      <w:r w:rsidRPr="00FE448E">
        <w:rPr>
          <w:i/>
          <w:iCs/>
        </w:rPr>
        <w:t>Gilbert Magazine</w:t>
      </w:r>
      <w:r w:rsidRPr="00FE448E">
        <w:t xml:space="preserve">. He is the author of six </w:t>
      </w:r>
      <w:r w:rsidR="00B152C2" w:rsidRPr="00FE448E">
        <w:t>books and</w:t>
      </w:r>
      <w:r w:rsidRPr="00FE448E">
        <w:t xml:space="preserve"> has edited fourteen. He is a Senior Fellow of the Chesterton Library at </w:t>
      </w:r>
      <w:r w:rsidR="00B152C2" w:rsidRPr="00FE448E">
        <w:t>London and</w:t>
      </w:r>
      <w:r w:rsidRPr="00FE448E">
        <w:t xml:space="preserve"> has been called “probably the greatest living authority on the life and work of G.K. Chesterton.”</w:t>
      </w:r>
      <w:r w:rsidR="00976764">
        <w:t xml:space="preserve">  </w:t>
      </w:r>
      <w:r w:rsidRPr="00FE448E">
        <w:t xml:space="preserve">Dale has given more than </w:t>
      </w:r>
      <w:r w:rsidR="00B152C2" w:rsidRPr="00FE448E">
        <w:t>nine hundred</w:t>
      </w:r>
      <w:r w:rsidRPr="00FE448E">
        <w:t xml:space="preserve"> lectures at universities, conferences, and other institutions, including Yale, Columbia, Cornell, Notre Dame, Oxford, the Vatican Forum in Rome, and the House of Lords in London.</w:t>
      </w:r>
      <w:r w:rsidR="00976764">
        <w:t xml:space="preserve">   </w:t>
      </w:r>
      <w:r w:rsidRPr="00FE448E">
        <w:t>He is also the co-founder of Chesterton Academy, a top-rated Catholic classical high school in Hopkins, Minnesota, which is the flagship of the growing Chesterton Schools Network, which includes nearly 60 high schools in the U.S., Canada, Italy, Iraq, and Sierra Leone.</w:t>
      </w:r>
    </w:p>
    <w:bookmarkEnd w:id="0"/>
    <w:p w14:paraId="6DB2B075" w14:textId="77777777" w:rsidR="00E554A4" w:rsidRDefault="00E554A4" w:rsidP="0062727A"/>
    <w:p w14:paraId="7428E0AD" w14:textId="3E3A3AEE" w:rsidR="007B0817" w:rsidRDefault="00047A60">
      <w:bookmarkStart w:id="8" w:name="_Hlk189556470"/>
      <w:r w:rsidRPr="00462721">
        <w:rPr>
          <w:b/>
          <w:bCs/>
        </w:rPr>
        <w:t>Andrew Majka MD</w:t>
      </w:r>
      <w:r>
        <w:t xml:space="preserve"> is </w:t>
      </w:r>
      <w:r w:rsidR="00255E58">
        <w:t>physician of Internal Medicine and Emeritus Assistant Professor of Medicine at M</w:t>
      </w:r>
      <w:r w:rsidR="00A41036">
        <w:t>ayo</w:t>
      </w:r>
      <w:r w:rsidR="00255E58">
        <w:t xml:space="preserve"> </w:t>
      </w:r>
      <w:r w:rsidR="00477D51">
        <w:t>Clinic,</w:t>
      </w:r>
      <w:r w:rsidR="00255E58">
        <w:t xml:space="preserve"> Rochester, and Mayo Clinic Arizona.    He was </w:t>
      </w:r>
      <w:r w:rsidR="004F64F2" w:rsidRPr="004F64F2">
        <w:t>Chair</w:t>
      </w:r>
      <w:r w:rsidR="004F64F2">
        <w:t xml:space="preserve"> of the </w:t>
      </w:r>
      <w:r w:rsidR="004F64F2" w:rsidRPr="004F64F2">
        <w:t xml:space="preserve">Quality Committee, Division of General Internal Medicine, Department of Internal Medicine </w:t>
      </w:r>
      <w:r w:rsidR="00255E58">
        <w:t xml:space="preserve">at Mayo Cinic, Rochester. </w:t>
      </w:r>
      <w:r w:rsidR="00A53E00">
        <w:t xml:space="preserve">He was </w:t>
      </w:r>
      <w:r w:rsidR="00A53E00" w:rsidRPr="00A53E00">
        <w:t>Medical Director</w:t>
      </w:r>
      <w:r w:rsidR="00A53E00">
        <w:t xml:space="preserve"> of the </w:t>
      </w:r>
      <w:r w:rsidR="00A53E00" w:rsidRPr="00A53E00">
        <w:t>Quality Academy Team Training, Mayo Clinic Quality Academy</w:t>
      </w:r>
      <w:r w:rsidR="00A53E00">
        <w:t xml:space="preserve">.  He was the </w:t>
      </w:r>
      <w:r w:rsidR="00A53E00" w:rsidRPr="00B51BB1">
        <w:rPr>
          <w:b/>
          <w:bCs/>
        </w:rPr>
        <w:t>principal organizer of the First Generose symposium</w:t>
      </w:r>
      <w:r w:rsidR="00A53E00">
        <w:t xml:space="preserve"> in 2017.  </w:t>
      </w:r>
    </w:p>
    <w:bookmarkEnd w:id="8"/>
    <w:p w14:paraId="232B427A" w14:textId="77777777" w:rsidR="00255E58" w:rsidRDefault="00255E58"/>
    <w:p w14:paraId="5A9B968E" w14:textId="4D34CEE1" w:rsidR="00255E58" w:rsidRDefault="00255E58">
      <w:bookmarkStart w:id="9" w:name="_Hlk189556500"/>
      <w:r w:rsidRPr="00462721">
        <w:rPr>
          <w:b/>
          <w:bCs/>
        </w:rPr>
        <w:t>Andrea Mariani MD</w:t>
      </w:r>
      <w:r>
        <w:t xml:space="preserve"> is a </w:t>
      </w:r>
      <w:r w:rsidR="00337215">
        <w:t xml:space="preserve">practicing </w:t>
      </w:r>
      <w:r>
        <w:t xml:space="preserve">oncologic gynecologic surgeon and Professor of Surgery at Mayo Clinic, Rochester MN.  </w:t>
      </w:r>
      <w:r w:rsidR="00A53E00">
        <w:t>His</w:t>
      </w:r>
      <w:r w:rsidR="00A53E00" w:rsidRPr="00A53E00">
        <w:t xml:space="preserve"> main research interest is endometrial cancer, with a particular focus on clinical </w:t>
      </w:r>
      <w:r w:rsidR="00A53E00" w:rsidRPr="00A53E00">
        <w:lastRenderedPageBreak/>
        <w:t>and translational studies involved with the management of patients with endometrial cancer. Dr. Mariani has conducted extensive research on the role of lymphadenectomy in endometrial cancer and has gained international recognition as an expert on the topic.</w:t>
      </w:r>
      <w:r w:rsidR="00A53E00">
        <w:t xml:space="preserve">  He</w:t>
      </w:r>
      <w:r w:rsidR="00A53E00" w:rsidRPr="00A53E00">
        <w:t xml:space="preserve"> collaborates on the use of robotic surgery for the treatment of endometrial cancer. He is part of the Robotics Subcommittee, which oversees the development of robotic practice at Mayo Clinic from a clinical, organizational, educational and research point of view.</w:t>
      </w:r>
      <w:r w:rsidR="00A53E00">
        <w:t xml:space="preserve">  </w:t>
      </w:r>
      <w:r>
        <w:t xml:space="preserve">He has been involved in chairing international Faith and Medicine </w:t>
      </w:r>
      <w:r w:rsidR="00477D51">
        <w:t>conferences and</w:t>
      </w:r>
      <w:r>
        <w:t xml:space="preserve"> has worked within </w:t>
      </w:r>
      <w:r w:rsidR="00A53E00">
        <w:t xml:space="preserve">the </w:t>
      </w:r>
      <w:r w:rsidR="00337215">
        <w:t>national and i</w:t>
      </w:r>
      <w:r>
        <w:t>nternational Communion and Liberation Catholic movement.</w:t>
      </w:r>
      <w:r w:rsidR="00337215">
        <w:t xml:space="preserve">  His expertise is in integrating faith with medicine by building c</w:t>
      </w:r>
      <w:r w:rsidR="00A53E00">
        <w:t>o</w:t>
      </w:r>
      <w:r w:rsidR="00337215">
        <w:t>mmunity within his medical and surgical practice.</w:t>
      </w:r>
    </w:p>
    <w:bookmarkEnd w:id="9"/>
    <w:p w14:paraId="2D6AA9C1" w14:textId="77777777" w:rsidR="00B01126" w:rsidRDefault="00B01126"/>
    <w:p w14:paraId="5A0D1E5C" w14:textId="77777777" w:rsidR="00C32D9C" w:rsidRDefault="00C32D9C"/>
    <w:p w14:paraId="4CD75482" w14:textId="321855DE" w:rsidR="00222793" w:rsidRPr="00222793" w:rsidRDefault="00C32D9C" w:rsidP="00222793">
      <w:bookmarkStart w:id="10" w:name="_Hlk189556392"/>
      <w:r w:rsidRPr="005E1DEF">
        <w:rPr>
          <w:b/>
          <w:bCs/>
        </w:rPr>
        <w:t>John (Jack) Lane MD</w:t>
      </w:r>
      <w:r>
        <w:t xml:space="preserve"> is a </w:t>
      </w:r>
      <w:r w:rsidR="00337215">
        <w:t xml:space="preserve">practicing </w:t>
      </w:r>
      <w:r>
        <w:t xml:space="preserve">neuroradiologist and Professor of Radiology at Mayo Clinic </w:t>
      </w:r>
      <w:r w:rsidR="00477D51">
        <w:t>Rochester</w:t>
      </w:r>
      <w:r>
        <w:t xml:space="preserve">, Minnesota.  </w:t>
      </w:r>
      <w:r w:rsidR="00625D64">
        <w:t xml:space="preserve">His </w:t>
      </w:r>
      <w:r w:rsidR="00477D51">
        <w:t>research</w:t>
      </w:r>
      <w:r w:rsidR="00625D64">
        <w:t xml:space="preserve"> interests include specialized imaging of t</w:t>
      </w:r>
      <w:r w:rsidR="00625D64" w:rsidRPr="00625D64">
        <w:t xml:space="preserve">emporal </w:t>
      </w:r>
      <w:r w:rsidR="00625D64">
        <w:t>b</w:t>
      </w:r>
      <w:r w:rsidR="00625D64" w:rsidRPr="00625D64">
        <w:t>on</w:t>
      </w:r>
      <w:r w:rsidR="00625D64">
        <w:t>e, m</w:t>
      </w:r>
      <w:r w:rsidR="00625D64" w:rsidRPr="00625D64">
        <w:t>iddle and Inner ear imaging</w:t>
      </w:r>
      <w:r w:rsidR="00625D64">
        <w:t>, and o</w:t>
      </w:r>
      <w:r w:rsidR="00625D64" w:rsidRPr="00625D64">
        <w:t>rbital imaging</w:t>
      </w:r>
      <w:r w:rsidR="00625D64">
        <w:t xml:space="preserve">.  He has lectured on the effects of changing culture and the adverse effects of a lack of spiritual influences </w:t>
      </w:r>
      <w:r w:rsidR="00477D51">
        <w:t>in medical</w:t>
      </w:r>
      <w:r w:rsidR="00625D64">
        <w:t xml:space="preserve"> practice.  </w:t>
      </w:r>
      <w:r>
        <w:t xml:space="preserve">He is past </w:t>
      </w:r>
      <w:r w:rsidR="00477D51">
        <w:t>President</w:t>
      </w:r>
      <w:r>
        <w:t xml:space="preserve"> of the </w:t>
      </w:r>
      <w:r w:rsidR="00625D64">
        <w:t>US</w:t>
      </w:r>
      <w:r>
        <w:t xml:space="preserve"> Catholic Medical Association, and founder and current chair of the Catholic Medical Association Winona Rochester Guild.</w:t>
      </w:r>
      <w:r w:rsidR="00222793">
        <w:t xml:space="preserve">  </w:t>
      </w:r>
      <w:r w:rsidR="00222793" w:rsidRPr="00222793">
        <w:t>He is the international representative of the American Catholic Medical Association to the international CMA</w:t>
      </w:r>
      <w:r w:rsidR="00222793">
        <w:t>.  He</w:t>
      </w:r>
      <w:r w:rsidR="00222793" w:rsidRPr="00222793">
        <w:t xml:space="preserve"> is a member of the </w:t>
      </w:r>
      <w:r w:rsidR="00660320" w:rsidRPr="00660320">
        <w:t>Knights of the Equestrian Order of the Holy Sepulchre</w:t>
      </w:r>
      <w:r w:rsidR="00660320">
        <w:t xml:space="preserve">.  </w:t>
      </w:r>
      <w:r w:rsidR="00222793" w:rsidRPr="00222793">
        <w:t>The order supports the charitable, cultural, and social works of the Catholic Church in the Holy Land. </w:t>
      </w:r>
    </w:p>
    <w:bookmarkEnd w:id="10"/>
    <w:p w14:paraId="7F4A445F" w14:textId="77777777" w:rsidR="00337215" w:rsidRDefault="00337215"/>
    <w:p w14:paraId="7D78F0AE" w14:textId="5006391B" w:rsidR="00337215" w:rsidRPr="00EB5941" w:rsidRDefault="00337215">
      <w:pPr>
        <w:rPr>
          <w:rFonts w:cstheme="minorHAnsi"/>
        </w:rPr>
      </w:pPr>
      <w:bookmarkStart w:id="11" w:name="_Hlk189555982"/>
      <w:r w:rsidRPr="005E1DEF">
        <w:rPr>
          <w:rFonts w:cstheme="minorHAnsi"/>
          <w:b/>
          <w:bCs/>
        </w:rPr>
        <w:t>Timothy Aksamit MD</w:t>
      </w:r>
      <w:r w:rsidRPr="00EB5941">
        <w:rPr>
          <w:rFonts w:cstheme="minorHAnsi"/>
        </w:rPr>
        <w:t xml:space="preserve"> is a practicing </w:t>
      </w:r>
      <w:r w:rsidR="00384540" w:rsidRPr="00EB5941">
        <w:rPr>
          <w:rFonts w:cstheme="minorHAnsi"/>
        </w:rPr>
        <w:t>pulmonologist and critical care physician</w:t>
      </w:r>
      <w:r w:rsidR="00F41623" w:rsidRPr="00EB5941">
        <w:rPr>
          <w:rFonts w:cstheme="minorHAnsi"/>
        </w:rPr>
        <w:t xml:space="preserve"> for over 30 years</w:t>
      </w:r>
      <w:r w:rsidR="00384540" w:rsidRPr="00EB5941">
        <w:rPr>
          <w:rFonts w:cstheme="minorHAnsi"/>
        </w:rPr>
        <w:t xml:space="preserve">, and </w:t>
      </w:r>
      <w:r w:rsidR="00F41623" w:rsidRPr="00EB5941">
        <w:rPr>
          <w:rFonts w:cstheme="minorHAnsi"/>
        </w:rPr>
        <w:t xml:space="preserve">is </w:t>
      </w:r>
      <w:r w:rsidR="00384540" w:rsidRPr="00EB5941">
        <w:rPr>
          <w:rFonts w:cstheme="minorHAnsi"/>
        </w:rPr>
        <w:t>Professor of Medicine at Mayo Clinic Rochester, Minnesota.</w:t>
      </w:r>
      <w:r w:rsidR="00D93DE1" w:rsidRPr="00EB5941">
        <w:rPr>
          <w:rFonts w:cstheme="minorHAnsi"/>
        </w:rPr>
        <w:t xml:space="preserve">  </w:t>
      </w:r>
      <w:r w:rsidR="00EB5941" w:rsidRPr="00EB5941">
        <w:rPr>
          <w:rFonts w:cstheme="minorHAnsi"/>
          <w:kern w:val="3"/>
          <w:lang w:eastAsia="zh-CN"/>
        </w:rPr>
        <w:t xml:space="preserve">He received his MD degree from Northwestern University in </w:t>
      </w:r>
      <w:r w:rsidR="00282800" w:rsidRPr="00EB5941">
        <w:rPr>
          <w:rFonts w:cstheme="minorHAnsi"/>
          <w:kern w:val="3"/>
          <w:lang w:eastAsia="zh-CN"/>
        </w:rPr>
        <w:t>Chicago and</w:t>
      </w:r>
      <w:r w:rsidR="00EB5941" w:rsidRPr="00EB5941">
        <w:rPr>
          <w:rFonts w:cstheme="minorHAnsi"/>
          <w:kern w:val="3"/>
          <w:lang w:eastAsia="zh-CN"/>
        </w:rPr>
        <w:t xml:space="preserve"> trained in Pulmonary Medicine at the University of Iowa.  </w:t>
      </w:r>
      <w:r w:rsidR="00C8147C" w:rsidRPr="00EB5941">
        <w:rPr>
          <w:rFonts w:cstheme="minorHAnsi"/>
        </w:rPr>
        <w:t xml:space="preserve">He previously served as the director of the medical intensive care unit at St. Mary’s Hospital Mayo Clinic, Rochester, Minnesota. </w:t>
      </w:r>
      <w:r w:rsidR="00625D64" w:rsidRPr="00EB5941">
        <w:rPr>
          <w:rFonts w:cstheme="minorHAnsi"/>
        </w:rPr>
        <w:t xml:space="preserve">He is a national and international authority and lectures on </w:t>
      </w:r>
      <w:r w:rsidR="002E01F6" w:rsidRPr="00EB5941">
        <w:rPr>
          <w:rFonts w:cstheme="minorHAnsi"/>
        </w:rPr>
        <w:t>nontuberculous</w:t>
      </w:r>
      <w:r w:rsidR="00625D64" w:rsidRPr="00EB5941">
        <w:rPr>
          <w:rFonts w:cstheme="minorHAnsi"/>
        </w:rPr>
        <w:t xml:space="preserve"> mycobacterial infections of the lung and bronchiectasis. </w:t>
      </w:r>
      <w:r w:rsidR="009216A4" w:rsidRPr="00EB5941">
        <w:rPr>
          <w:rFonts w:cstheme="minorHAnsi"/>
        </w:rPr>
        <w:t xml:space="preserve">He served as a scientific advisor for the EMBARC European bronchiectasis registry and each of the four World Bronchiectasis Conferences. </w:t>
      </w:r>
      <w:r w:rsidR="00625D64" w:rsidRPr="00EB5941">
        <w:rPr>
          <w:rFonts w:cstheme="minorHAnsi"/>
        </w:rPr>
        <w:t xml:space="preserve"> </w:t>
      </w:r>
      <w:r w:rsidR="009216A4" w:rsidRPr="00EB5941">
        <w:rPr>
          <w:rFonts w:cstheme="minorHAnsi"/>
        </w:rPr>
        <w:t xml:space="preserve">He is medical director of Chaplain Services Mayo Clinic, Rochester, Minnesota. </w:t>
      </w:r>
      <w:r w:rsidR="00D93DE1" w:rsidRPr="00EB5941">
        <w:rPr>
          <w:rFonts w:cstheme="minorHAnsi"/>
        </w:rPr>
        <w:t xml:space="preserve">He has been instrumental in organizing </w:t>
      </w:r>
      <w:r w:rsidR="00625D64" w:rsidRPr="00EB5941">
        <w:rPr>
          <w:rFonts w:cstheme="minorHAnsi"/>
        </w:rPr>
        <w:t>a</w:t>
      </w:r>
      <w:r w:rsidR="00D93DE1" w:rsidRPr="00EB5941">
        <w:rPr>
          <w:rFonts w:cstheme="minorHAnsi"/>
        </w:rPr>
        <w:t xml:space="preserve"> f</w:t>
      </w:r>
      <w:r w:rsidR="00625D64" w:rsidRPr="00EB5941">
        <w:rPr>
          <w:rFonts w:cstheme="minorHAnsi"/>
        </w:rPr>
        <w:t>a</w:t>
      </w:r>
      <w:r w:rsidR="00D93DE1" w:rsidRPr="00EB5941">
        <w:rPr>
          <w:rFonts w:cstheme="minorHAnsi"/>
        </w:rPr>
        <w:t xml:space="preserve">ith in medicine </w:t>
      </w:r>
      <w:r w:rsidR="00282800" w:rsidRPr="00EB5941">
        <w:rPr>
          <w:rFonts w:cstheme="minorHAnsi"/>
        </w:rPr>
        <w:t>spirituality</w:t>
      </w:r>
      <w:r w:rsidR="00D93DE1" w:rsidRPr="00EB5941">
        <w:rPr>
          <w:rFonts w:cstheme="minorHAnsi"/>
        </w:rPr>
        <w:t xml:space="preserve"> gro</w:t>
      </w:r>
      <w:r w:rsidR="00625D64" w:rsidRPr="00EB5941">
        <w:rPr>
          <w:rFonts w:cstheme="minorHAnsi"/>
        </w:rPr>
        <w:t>u</w:t>
      </w:r>
      <w:r w:rsidR="00D93DE1" w:rsidRPr="00EB5941">
        <w:rPr>
          <w:rFonts w:cstheme="minorHAnsi"/>
        </w:rPr>
        <w:t>p</w:t>
      </w:r>
      <w:r w:rsidR="00625D64" w:rsidRPr="00EB5941">
        <w:rPr>
          <w:rFonts w:cstheme="minorHAnsi"/>
        </w:rPr>
        <w:t>, the</w:t>
      </w:r>
      <w:r w:rsidR="00D93DE1" w:rsidRPr="00EB5941">
        <w:rPr>
          <w:rFonts w:cstheme="minorHAnsi"/>
        </w:rPr>
        <w:t xml:space="preserve"> Spirituality Enrichment Community</w:t>
      </w:r>
      <w:r w:rsidR="00625D64" w:rsidRPr="00EB5941">
        <w:rPr>
          <w:rFonts w:cstheme="minorHAnsi"/>
        </w:rPr>
        <w:t xml:space="preserve">, which has local, and </w:t>
      </w:r>
      <w:proofErr w:type="gramStart"/>
      <w:r w:rsidR="00625D64" w:rsidRPr="00EB5941">
        <w:rPr>
          <w:rFonts w:cstheme="minorHAnsi"/>
        </w:rPr>
        <w:t>on line</w:t>
      </w:r>
      <w:proofErr w:type="gramEnd"/>
      <w:r w:rsidR="00625D64" w:rsidRPr="00EB5941">
        <w:rPr>
          <w:rFonts w:cstheme="minorHAnsi"/>
        </w:rPr>
        <w:t xml:space="preserve"> national and international members.  This group</w:t>
      </w:r>
      <w:r w:rsidR="00D93DE1" w:rsidRPr="00EB5941">
        <w:rPr>
          <w:rFonts w:cstheme="minorHAnsi"/>
        </w:rPr>
        <w:t xml:space="preserve"> was </w:t>
      </w:r>
      <w:r w:rsidR="00D93DE1" w:rsidRPr="00EB5941">
        <w:rPr>
          <w:rFonts w:cstheme="minorHAnsi"/>
          <w:b/>
          <w:bCs/>
        </w:rPr>
        <w:t xml:space="preserve">the birthplace of the first Generose </w:t>
      </w:r>
      <w:r w:rsidR="00282800" w:rsidRPr="00EB5941">
        <w:rPr>
          <w:rFonts w:cstheme="minorHAnsi"/>
          <w:b/>
          <w:bCs/>
        </w:rPr>
        <w:t>Symposium</w:t>
      </w:r>
      <w:r w:rsidR="00282800" w:rsidRPr="00EB5941">
        <w:rPr>
          <w:rFonts w:cstheme="minorHAnsi"/>
        </w:rPr>
        <w:t xml:space="preserve"> and</w:t>
      </w:r>
      <w:r w:rsidR="001D5D58" w:rsidRPr="00EB5941">
        <w:rPr>
          <w:rFonts w:cstheme="minorHAnsi"/>
        </w:rPr>
        <w:t xml:space="preserve"> has been critical in generating the </w:t>
      </w:r>
      <w:r w:rsidR="00625D64" w:rsidRPr="00EB5941">
        <w:rPr>
          <w:rFonts w:cstheme="minorHAnsi"/>
        </w:rPr>
        <w:t xml:space="preserve">topics for the </w:t>
      </w:r>
      <w:r w:rsidR="001D5D58" w:rsidRPr="00EB5941">
        <w:rPr>
          <w:rFonts w:cstheme="minorHAnsi"/>
        </w:rPr>
        <w:t>Second Generose symposium.</w:t>
      </w:r>
      <w:r w:rsidR="00625D64" w:rsidRPr="00EB5941">
        <w:rPr>
          <w:rFonts w:cstheme="minorHAnsi"/>
        </w:rPr>
        <w:t xml:space="preserve">  He was </w:t>
      </w:r>
      <w:r w:rsidR="00282800" w:rsidRPr="00EB5941">
        <w:rPr>
          <w:rFonts w:cstheme="minorHAnsi"/>
        </w:rPr>
        <w:t>pivotal</w:t>
      </w:r>
      <w:r w:rsidR="00625D64" w:rsidRPr="00EB5941">
        <w:rPr>
          <w:rFonts w:cstheme="minorHAnsi"/>
        </w:rPr>
        <w:t xml:space="preserve"> in introducing</w:t>
      </w:r>
      <w:r w:rsidR="00F41623" w:rsidRPr="00EB5941">
        <w:rPr>
          <w:rFonts w:cstheme="minorHAnsi"/>
        </w:rPr>
        <w:t xml:space="preserve"> discussion about</w:t>
      </w:r>
      <w:r w:rsidR="00625D64" w:rsidRPr="00EB5941">
        <w:rPr>
          <w:rFonts w:cstheme="minorHAnsi"/>
        </w:rPr>
        <w:t xml:space="preserve"> the effects of artificial intelligence and its interface with spirituality.</w:t>
      </w:r>
    </w:p>
    <w:bookmarkEnd w:id="11"/>
    <w:p w14:paraId="289AE623" w14:textId="77777777" w:rsidR="00DC77C9" w:rsidRDefault="00DC77C9"/>
    <w:p w14:paraId="5D56F7D3" w14:textId="77777777" w:rsidR="000F23EB" w:rsidRDefault="000F23EB" w:rsidP="000F23EB"/>
    <w:p w14:paraId="04A65B52" w14:textId="10661248" w:rsidR="00CC7F4F" w:rsidRPr="00E13D9F" w:rsidRDefault="00E13D9F" w:rsidP="00E13D9F">
      <w:pPr>
        <w:pStyle w:val="Normal1"/>
        <w:spacing w:after="0" w:line="240" w:lineRule="auto"/>
        <w:rPr>
          <w:rFonts w:asciiTheme="minorHAnsi" w:hAnsiTheme="minorHAnsi" w:cstheme="minorHAnsi"/>
          <w:kern w:val="3"/>
          <w:lang w:eastAsia="zh-CN"/>
        </w:rPr>
      </w:pPr>
      <w:bookmarkStart w:id="12" w:name="_Hlk189555756"/>
      <w:r w:rsidRPr="005E1DEF">
        <w:rPr>
          <w:rFonts w:asciiTheme="minorHAnsi" w:hAnsiTheme="minorHAnsi" w:cstheme="minorHAnsi"/>
          <w:b/>
          <w:bCs/>
          <w:kern w:val="3"/>
          <w:lang w:eastAsia="zh-CN"/>
        </w:rPr>
        <w:t>Allen</w:t>
      </w:r>
      <w:r w:rsidR="004C43BE" w:rsidRPr="005E1DEF">
        <w:rPr>
          <w:rFonts w:asciiTheme="minorHAnsi" w:hAnsiTheme="minorHAnsi" w:cstheme="minorHAnsi"/>
          <w:b/>
          <w:bCs/>
          <w:kern w:val="3"/>
          <w:lang w:eastAsia="zh-CN"/>
        </w:rPr>
        <w:t xml:space="preserve"> Aksamit MD</w:t>
      </w:r>
      <w:r w:rsidRPr="00E13D9F">
        <w:rPr>
          <w:rFonts w:asciiTheme="minorHAnsi" w:hAnsiTheme="minorHAnsi" w:cstheme="minorHAnsi"/>
          <w:kern w:val="3"/>
          <w:lang w:eastAsia="zh-CN"/>
        </w:rPr>
        <w:t xml:space="preserve"> is a</w:t>
      </w:r>
      <w:r w:rsidRPr="00E13D9F">
        <w:rPr>
          <w:rFonts w:asciiTheme="minorHAnsi" w:hAnsiTheme="minorHAnsi" w:cstheme="minorHAnsi"/>
          <w:color w:val="1A1A1A"/>
        </w:rPr>
        <w:t xml:space="preserve"> practicing neurologist</w:t>
      </w:r>
      <w:r w:rsidR="00F05115">
        <w:rPr>
          <w:rFonts w:asciiTheme="minorHAnsi" w:hAnsiTheme="minorHAnsi" w:cstheme="minorHAnsi"/>
          <w:color w:val="1A1A1A"/>
        </w:rPr>
        <w:t xml:space="preserve"> and</w:t>
      </w:r>
      <w:r w:rsidRPr="00E13D9F">
        <w:rPr>
          <w:rFonts w:asciiTheme="minorHAnsi" w:hAnsiTheme="minorHAnsi" w:cstheme="minorHAnsi"/>
          <w:color w:val="1A1A1A"/>
        </w:rPr>
        <w:t xml:space="preserve"> </w:t>
      </w:r>
      <w:r w:rsidRPr="00E13D9F">
        <w:rPr>
          <w:rFonts w:asciiTheme="minorHAnsi" w:hAnsiTheme="minorHAnsi" w:cstheme="minorHAnsi"/>
          <w:kern w:val="3"/>
          <w:lang w:eastAsia="zh-CN"/>
        </w:rPr>
        <w:t xml:space="preserve">professor of Neurology at Mayo Clinic in Rochester Minnesota.  He is a member of the American Academy of Neurology, American Neurological Association and holds committee memberships in those national organizations including the Ethics, Law, and </w:t>
      </w:r>
      <w:r w:rsidRPr="00E13D9F">
        <w:rPr>
          <w:rFonts w:asciiTheme="minorHAnsi" w:hAnsiTheme="minorHAnsi" w:cstheme="minorHAnsi"/>
          <w:kern w:val="3"/>
          <w:lang w:eastAsia="zh-CN"/>
        </w:rPr>
        <w:lastRenderedPageBreak/>
        <w:t xml:space="preserve">Humanities committee of the American Academy of Neurology.  He received his MD degree from Loyola University in Chicago and trained in Neurology at Mayo Clinic Rochester.  He has published on primarily neurological infections but has been involved in discussions of brain death criteria and </w:t>
      </w:r>
      <w:r w:rsidR="00095873" w:rsidRPr="00E13D9F">
        <w:rPr>
          <w:rFonts w:asciiTheme="minorHAnsi" w:hAnsiTheme="minorHAnsi" w:cstheme="minorHAnsi"/>
          <w:kern w:val="3"/>
          <w:lang w:eastAsia="zh-CN"/>
        </w:rPr>
        <w:t>aspects,</w:t>
      </w:r>
      <w:r w:rsidRPr="00E13D9F">
        <w:rPr>
          <w:rFonts w:asciiTheme="minorHAnsi" w:hAnsiTheme="minorHAnsi" w:cstheme="minorHAnsi"/>
          <w:kern w:val="3"/>
          <w:lang w:eastAsia="zh-CN"/>
        </w:rPr>
        <w:t xml:space="preserve"> particularly in the Catholic church. </w:t>
      </w:r>
      <w:r w:rsidRPr="00E13D9F">
        <w:rPr>
          <w:rFonts w:asciiTheme="minorHAnsi" w:hAnsiTheme="minorHAnsi" w:cstheme="minorHAnsi"/>
          <w:color w:val="1A1A1A"/>
        </w:rPr>
        <w:t xml:space="preserve">He has written about Catholicism, the Mayo Clinic, and the Future of Medicine; and </w:t>
      </w:r>
      <w:r w:rsidRPr="00E13D9F">
        <w:rPr>
          <w:rFonts w:asciiTheme="minorHAnsi" w:hAnsiTheme="minorHAnsi" w:cstheme="minorHAnsi"/>
        </w:rPr>
        <w:t xml:space="preserve">End of life, expert care, not physician-hastened death.  </w:t>
      </w:r>
      <w:r w:rsidRPr="00E13D9F">
        <w:rPr>
          <w:rFonts w:asciiTheme="minorHAnsi" w:hAnsiTheme="minorHAnsi" w:cstheme="minorHAnsi"/>
          <w:kern w:val="3"/>
          <w:lang w:eastAsia="zh-CN"/>
        </w:rPr>
        <w:t xml:space="preserve"> He has been on the faculty at Mayo Clinic in Neurology for 38 years and has multiple educational responsibilities for medical students, </w:t>
      </w:r>
      <w:r w:rsidR="00145B7D" w:rsidRPr="00E13D9F">
        <w:rPr>
          <w:rFonts w:asciiTheme="minorHAnsi" w:hAnsiTheme="minorHAnsi" w:cstheme="minorHAnsi"/>
          <w:kern w:val="3"/>
          <w:lang w:eastAsia="zh-CN"/>
        </w:rPr>
        <w:t>residents,</w:t>
      </w:r>
      <w:r w:rsidRPr="00E13D9F">
        <w:rPr>
          <w:rFonts w:asciiTheme="minorHAnsi" w:hAnsiTheme="minorHAnsi" w:cstheme="minorHAnsi"/>
          <w:kern w:val="3"/>
          <w:lang w:eastAsia="zh-CN"/>
        </w:rPr>
        <w:t xml:space="preserve"> and fellow neurologists.</w:t>
      </w:r>
      <w:bookmarkEnd w:id="12"/>
    </w:p>
    <w:sectPr w:rsidR="00CC7F4F" w:rsidRPr="00E13D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E35A2D"/>
    <w:multiLevelType w:val="multilevel"/>
    <w:tmpl w:val="7804C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69432F"/>
    <w:multiLevelType w:val="multilevel"/>
    <w:tmpl w:val="56ECE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D1A7C18"/>
    <w:multiLevelType w:val="multilevel"/>
    <w:tmpl w:val="FD682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A80FE3"/>
    <w:multiLevelType w:val="multilevel"/>
    <w:tmpl w:val="4DBC9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8437589">
    <w:abstractNumId w:val="0"/>
  </w:num>
  <w:num w:numId="2" w16cid:durableId="571040259">
    <w:abstractNumId w:val="1"/>
  </w:num>
  <w:num w:numId="3" w16cid:durableId="486088905">
    <w:abstractNumId w:val="2"/>
  </w:num>
  <w:num w:numId="4" w16cid:durableId="19742131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E448E"/>
    <w:rsid w:val="00014E83"/>
    <w:rsid w:val="00047A60"/>
    <w:rsid w:val="00074FD6"/>
    <w:rsid w:val="00095873"/>
    <w:rsid w:val="000B5C2D"/>
    <w:rsid w:val="000C4A6D"/>
    <w:rsid w:val="000F23EB"/>
    <w:rsid w:val="00123154"/>
    <w:rsid w:val="00145B7D"/>
    <w:rsid w:val="001754D4"/>
    <w:rsid w:val="00184D2C"/>
    <w:rsid w:val="001A7F19"/>
    <w:rsid w:val="001B682D"/>
    <w:rsid w:val="001C2688"/>
    <w:rsid w:val="001C408D"/>
    <w:rsid w:val="001D5D58"/>
    <w:rsid w:val="001F6A68"/>
    <w:rsid w:val="00222793"/>
    <w:rsid w:val="00255E58"/>
    <w:rsid w:val="00282800"/>
    <w:rsid w:val="002862D2"/>
    <w:rsid w:val="00292181"/>
    <w:rsid w:val="002A41EC"/>
    <w:rsid w:val="002C1864"/>
    <w:rsid w:val="002E01F6"/>
    <w:rsid w:val="00337215"/>
    <w:rsid w:val="00384540"/>
    <w:rsid w:val="003F1150"/>
    <w:rsid w:val="00462721"/>
    <w:rsid w:val="00477D51"/>
    <w:rsid w:val="004B22F0"/>
    <w:rsid w:val="004C43BE"/>
    <w:rsid w:val="004F64F2"/>
    <w:rsid w:val="00514FF2"/>
    <w:rsid w:val="00517F43"/>
    <w:rsid w:val="00520654"/>
    <w:rsid w:val="00547BE7"/>
    <w:rsid w:val="00560E4D"/>
    <w:rsid w:val="0059539B"/>
    <w:rsid w:val="005C19E5"/>
    <w:rsid w:val="005E1DEF"/>
    <w:rsid w:val="005F6309"/>
    <w:rsid w:val="00625D64"/>
    <w:rsid w:val="0062727A"/>
    <w:rsid w:val="00646FB2"/>
    <w:rsid w:val="00660320"/>
    <w:rsid w:val="006729CE"/>
    <w:rsid w:val="00690D08"/>
    <w:rsid w:val="006E42F2"/>
    <w:rsid w:val="007045EF"/>
    <w:rsid w:val="00707C4D"/>
    <w:rsid w:val="00756B08"/>
    <w:rsid w:val="00760CBC"/>
    <w:rsid w:val="0076527D"/>
    <w:rsid w:val="00773578"/>
    <w:rsid w:val="00796A8F"/>
    <w:rsid w:val="007B0817"/>
    <w:rsid w:val="007C36CC"/>
    <w:rsid w:val="0080187D"/>
    <w:rsid w:val="00805D3C"/>
    <w:rsid w:val="00815C50"/>
    <w:rsid w:val="008A64DB"/>
    <w:rsid w:val="008D3669"/>
    <w:rsid w:val="008F73CB"/>
    <w:rsid w:val="009216A4"/>
    <w:rsid w:val="00942C21"/>
    <w:rsid w:val="0097008D"/>
    <w:rsid w:val="00976764"/>
    <w:rsid w:val="0097744B"/>
    <w:rsid w:val="00A41036"/>
    <w:rsid w:val="00A53E00"/>
    <w:rsid w:val="00A825BE"/>
    <w:rsid w:val="00A83BFA"/>
    <w:rsid w:val="00AE4AF0"/>
    <w:rsid w:val="00B01126"/>
    <w:rsid w:val="00B152C2"/>
    <w:rsid w:val="00B165B5"/>
    <w:rsid w:val="00B24BCA"/>
    <w:rsid w:val="00B51BB1"/>
    <w:rsid w:val="00BB0CD4"/>
    <w:rsid w:val="00BC1427"/>
    <w:rsid w:val="00BD2E68"/>
    <w:rsid w:val="00BE6E9C"/>
    <w:rsid w:val="00C32D9C"/>
    <w:rsid w:val="00C636F8"/>
    <w:rsid w:val="00C8147C"/>
    <w:rsid w:val="00C94953"/>
    <w:rsid w:val="00CC7F4F"/>
    <w:rsid w:val="00D005B8"/>
    <w:rsid w:val="00D4352C"/>
    <w:rsid w:val="00D60238"/>
    <w:rsid w:val="00D67186"/>
    <w:rsid w:val="00D87269"/>
    <w:rsid w:val="00D93DE1"/>
    <w:rsid w:val="00DC77C9"/>
    <w:rsid w:val="00E13D9F"/>
    <w:rsid w:val="00E25D29"/>
    <w:rsid w:val="00E50373"/>
    <w:rsid w:val="00E554A4"/>
    <w:rsid w:val="00E95D94"/>
    <w:rsid w:val="00E95EFC"/>
    <w:rsid w:val="00EB5941"/>
    <w:rsid w:val="00F05115"/>
    <w:rsid w:val="00F35D93"/>
    <w:rsid w:val="00F41623"/>
    <w:rsid w:val="00F43440"/>
    <w:rsid w:val="00F66771"/>
    <w:rsid w:val="00FE4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0CC0B"/>
  <w15:chartTrackingRefBased/>
  <w15:docId w15:val="{A9866244-8595-4C02-AA2F-26987B32C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448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E448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E448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E448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E448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E44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44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44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44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448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E448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E448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E448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E448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E44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44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44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448E"/>
    <w:rPr>
      <w:rFonts w:eastAsiaTheme="majorEastAsia" w:cstheme="majorBidi"/>
      <w:color w:val="272727" w:themeColor="text1" w:themeTint="D8"/>
    </w:rPr>
  </w:style>
  <w:style w:type="paragraph" w:styleId="Title">
    <w:name w:val="Title"/>
    <w:basedOn w:val="Normal"/>
    <w:next w:val="Normal"/>
    <w:link w:val="TitleChar"/>
    <w:uiPriority w:val="10"/>
    <w:qFormat/>
    <w:rsid w:val="00FE44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44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448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44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448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E448E"/>
    <w:rPr>
      <w:i/>
      <w:iCs/>
      <w:color w:val="404040" w:themeColor="text1" w:themeTint="BF"/>
    </w:rPr>
  </w:style>
  <w:style w:type="paragraph" w:styleId="ListParagraph">
    <w:name w:val="List Paragraph"/>
    <w:basedOn w:val="Normal"/>
    <w:uiPriority w:val="34"/>
    <w:qFormat/>
    <w:rsid w:val="00FE448E"/>
    <w:pPr>
      <w:ind w:left="720"/>
      <w:contextualSpacing/>
    </w:pPr>
  </w:style>
  <w:style w:type="character" w:styleId="IntenseEmphasis">
    <w:name w:val="Intense Emphasis"/>
    <w:basedOn w:val="DefaultParagraphFont"/>
    <w:uiPriority w:val="21"/>
    <w:qFormat/>
    <w:rsid w:val="00FE448E"/>
    <w:rPr>
      <w:i/>
      <w:iCs/>
      <w:color w:val="365F91" w:themeColor="accent1" w:themeShade="BF"/>
    </w:rPr>
  </w:style>
  <w:style w:type="paragraph" w:styleId="IntenseQuote">
    <w:name w:val="Intense Quote"/>
    <w:basedOn w:val="Normal"/>
    <w:next w:val="Normal"/>
    <w:link w:val="IntenseQuoteChar"/>
    <w:uiPriority w:val="30"/>
    <w:qFormat/>
    <w:rsid w:val="00FE448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E448E"/>
    <w:rPr>
      <w:i/>
      <w:iCs/>
      <w:color w:val="365F91" w:themeColor="accent1" w:themeShade="BF"/>
    </w:rPr>
  </w:style>
  <w:style w:type="character" w:styleId="IntenseReference">
    <w:name w:val="Intense Reference"/>
    <w:basedOn w:val="DefaultParagraphFont"/>
    <w:uiPriority w:val="32"/>
    <w:qFormat/>
    <w:rsid w:val="00FE448E"/>
    <w:rPr>
      <w:b/>
      <w:bCs/>
      <w:smallCaps/>
      <w:color w:val="365F91" w:themeColor="accent1" w:themeShade="BF"/>
      <w:spacing w:val="5"/>
    </w:rPr>
  </w:style>
  <w:style w:type="character" w:styleId="Hyperlink">
    <w:name w:val="Hyperlink"/>
    <w:basedOn w:val="DefaultParagraphFont"/>
    <w:uiPriority w:val="99"/>
    <w:unhideWhenUsed/>
    <w:rsid w:val="002C1864"/>
    <w:rPr>
      <w:color w:val="0000FF" w:themeColor="hyperlink"/>
      <w:u w:val="single"/>
    </w:rPr>
  </w:style>
  <w:style w:type="character" w:styleId="UnresolvedMention">
    <w:name w:val="Unresolved Mention"/>
    <w:basedOn w:val="DefaultParagraphFont"/>
    <w:uiPriority w:val="99"/>
    <w:semiHidden/>
    <w:unhideWhenUsed/>
    <w:rsid w:val="002C1864"/>
    <w:rPr>
      <w:color w:val="605E5C"/>
      <w:shd w:val="clear" w:color="auto" w:fill="E1DFDD"/>
    </w:rPr>
  </w:style>
  <w:style w:type="paragraph" w:styleId="NormalWeb">
    <w:name w:val="Normal (Web)"/>
    <w:basedOn w:val="Normal"/>
    <w:uiPriority w:val="99"/>
    <w:semiHidden/>
    <w:unhideWhenUsed/>
    <w:rsid w:val="00292181"/>
    <w:rPr>
      <w:rFonts w:ascii="Times New Roman" w:hAnsi="Times New Roman" w:cs="Times New Roman"/>
      <w:sz w:val="24"/>
      <w:szCs w:val="24"/>
    </w:rPr>
  </w:style>
  <w:style w:type="paragraph" w:customStyle="1" w:styleId="Normal1">
    <w:name w:val="Normal1"/>
    <w:basedOn w:val="Normal"/>
    <w:rsid w:val="00E13D9F"/>
    <w:pPr>
      <w:spacing w:after="160" w:line="240" w:lineRule="atLeast"/>
    </w:pPr>
    <w:rPr>
      <w:rFonts w:ascii="Calibri" w:eastAsia="Times New Roman"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09147">
      <w:bodyDiv w:val="1"/>
      <w:marLeft w:val="0"/>
      <w:marRight w:val="0"/>
      <w:marTop w:val="0"/>
      <w:marBottom w:val="0"/>
      <w:divBdr>
        <w:top w:val="none" w:sz="0" w:space="0" w:color="auto"/>
        <w:left w:val="none" w:sz="0" w:space="0" w:color="auto"/>
        <w:bottom w:val="none" w:sz="0" w:space="0" w:color="auto"/>
        <w:right w:val="none" w:sz="0" w:space="0" w:color="auto"/>
      </w:divBdr>
    </w:div>
    <w:div w:id="92435421">
      <w:bodyDiv w:val="1"/>
      <w:marLeft w:val="0"/>
      <w:marRight w:val="0"/>
      <w:marTop w:val="0"/>
      <w:marBottom w:val="0"/>
      <w:divBdr>
        <w:top w:val="none" w:sz="0" w:space="0" w:color="auto"/>
        <w:left w:val="none" w:sz="0" w:space="0" w:color="auto"/>
        <w:bottom w:val="none" w:sz="0" w:space="0" w:color="auto"/>
        <w:right w:val="none" w:sz="0" w:space="0" w:color="auto"/>
      </w:divBdr>
    </w:div>
    <w:div w:id="229466780">
      <w:bodyDiv w:val="1"/>
      <w:marLeft w:val="0"/>
      <w:marRight w:val="0"/>
      <w:marTop w:val="0"/>
      <w:marBottom w:val="0"/>
      <w:divBdr>
        <w:top w:val="none" w:sz="0" w:space="0" w:color="auto"/>
        <w:left w:val="none" w:sz="0" w:space="0" w:color="auto"/>
        <w:bottom w:val="none" w:sz="0" w:space="0" w:color="auto"/>
        <w:right w:val="none" w:sz="0" w:space="0" w:color="auto"/>
      </w:divBdr>
    </w:div>
    <w:div w:id="302540539">
      <w:bodyDiv w:val="1"/>
      <w:marLeft w:val="0"/>
      <w:marRight w:val="0"/>
      <w:marTop w:val="0"/>
      <w:marBottom w:val="0"/>
      <w:divBdr>
        <w:top w:val="none" w:sz="0" w:space="0" w:color="auto"/>
        <w:left w:val="none" w:sz="0" w:space="0" w:color="auto"/>
        <w:bottom w:val="none" w:sz="0" w:space="0" w:color="auto"/>
        <w:right w:val="none" w:sz="0" w:space="0" w:color="auto"/>
      </w:divBdr>
    </w:div>
    <w:div w:id="337196556">
      <w:bodyDiv w:val="1"/>
      <w:marLeft w:val="0"/>
      <w:marRight w:val="0"/>
      <w:marTop w:val="0"/>
      <w:marBottom w:val="0"/>
      <w:divBdr>
        <w:top w:val="none" w:sz="0" w:space="0" w:color="auto"/>
        <w:left w:val="none" w:sz="0" w:space="0" w:color="auto"/>
        <w:bottom w:val="none" w:sz="0" w:space="0" w:color="auto"/>
        <w:right w:val="none" w:sz="0" w:space="0" w:color="auto"/>
      </w:divBdr>
    </w:div>
    <w:div w:id="350182021">
      <w:bodyDiv w:val="1"/>
      <w:marLeft w:val="0"/>
      <w:marRight w:val="0"/>
      <w:marTop w:val="0"/>
      <w:marBottom w:val="0"/>
      <w:divBdr>
        <w:top w:val="none" w:sz="0" w:space="0" w:color="auto"/>
        <w:left w:val="none" w:sz="0" w:space="0" w:color="auto"/>
        <w:bottom w:val="none" w:sz="0" w:space="0" w:color="auto"/>
        <w:right w:val="none" w:sz="0" w:space="0" w:color="auto"/>
      </w:divBdr>
    </w:div>
    <w:div w:id="362369376">
      <w:bodyDiv w:val="1"/>
      <w:marLeft w:val="0"/>
      <w:marRight w:val="0"/>
      <w:marTop w:val="0"/>
      <w:marBottom w:val="0"/>
      <w:divBdr>
        <w:top w:val="none" w:sz="0" w:space="0" w:color="auto"/>
        <w:left w:val="none" w:sz="0" w:space="0" w:color="auto"/>
        <w:bottom w:val="none" w:sz="0" w:space="0" w:color="auto"/>
        <w:right w:val="none" w:sz="0" w:space="0" w:color="auto"/>
      </w:divBdr>
    </w:div>
    <w:div w:id="395476686">
      <w:bodyDiv w:val="1"/>
      <w:marLeft w:val="0"/>
      <w:marRight w:val="0"/>
      <w:marTop w:val="0"/>
      <w:marBottom w:val="0"/>
      <w:divBdr>
        <w:top w:val="none" w:sz="0" w:space="0" w:color="auto"/>
        <w:left w:val="none" w:sz="0" w:space="0" w:color="auto"/>
        <w:bottom w:val="none" w:sz="0" w:space="0" w:color="auto"/>
        <w:right w:val="none" w:sz="0" w:space="0" w:color="auto"/>
      </w:divBdr>
    </w:div>
    <w:div w:id="431976786">
      <w:bodyDiv w:val="1"/>
      <w:marLeft w:val="0"/>
      <w:marRight w:val="0"/>
      <w:marTop w:val="0"/>
      <w:marBottom w:val="0"/>
      <w:divBdr>
        <w:top w:val="none" w:sz="0" w:space="0" w:color="auto"/>
        <w:left w:val="none" w:sz="0" w:space="0" w:color="auto"/>
        <w:bottom w:val="none" w:sz="0" w:space="0" w:color="auto"/>
        <w:right w:val="none" w:sz="0" w:space="0" w:color="auto"/>
      </w:divBdr>
    </w:div>
    <w:div w:id="556672245">
      <w:bodyDiv w:val="1"/>
      <w:marLeft w:val="0"/>
      <w:marRight w:val="0"/>
      <w:marTop w:val="0"/>
      <w:marBottom w:val="0"/>
      <w:divBdr>
        <w:top w:val="none" w:sz="0" w:space="0" w:color="auto"/>
        <w:left w:val="none" w:sz="0" w:space="0" w:color="auto"/>
        <w:bottom w:val="none" w:sz="0" w:space="0" w:color="auto"/>
        <w:right w:val="none" w:sz="0" w:space="0" w:color="auto"/>
      </w:divBdr>
    </w:div>
    <w:div w:id="602303599">
      <w:bodyDiv w:val="1"/>
      <w:marLeft w:val="0"/>
      <w:marRight w:val="0"/>
      <w:marTop w:val="0"/>
      <w:marBottom w:val="0"/>
      <w:divBdr>
        <w:top w:val="none" w:sz="0" w:space="0" w:color="auto"/>
        <w:left w:val="none" w:sz="0" w:space="0" w:color="auto"/>
        <w:bottom w:val="none" w:sz="0" w:space="0" w:color="auto"/>
        <w:right w:val="none" w:sz="0" w:space="0" w:color="auto"/>
      </w:divBdr>
    </w:div>
    <w:div w:id="609313386">
      <w:bodyDiv w:val="1"/>
      <w:marLeft w:val="0"/>
      <w:marRight w:val="0"/>
      <w:marTop w:val="0"/>
      <w:marBottom w:val="0"/>
      <w:divBdr>
        <w:top w:val="none" w:sz="0" w:space="0" w:color="auto"/>
        <w:left w:val="none" w:sz="0" w:space="0" w:color="auto"/>
        <w:bottom w:val="none" w:sz="0" w:space="0" w:color="auto"/>
        <w:right w:val="none" w:sz="0" w:space="0" w:color="auto"/>
      </w:divBdr>
      <w:divsChild>
        <w:div w:id="560138811">
          <w:marLeft w:val="0"/>
          <w:marRight w:val="0"/>
          <w:marTop w:val="0"/>
          <w:marBottom w:val="0"/>
          <w:divBdr>
            <w:top w:val="none" w:sz="0" w:space="0" w:color="auto"/>
            <w:left w:val="none" w:sz="0" w:space="0" w:color="auto"/>
            <w:bottom w:val="none" w:sz="0" w:space="0" w:color="auto"/>
            <w:right w:val="none" w:sz="0" w:space="0" w:color="auto"/>
          </w:divBdr>
          <w:divsChild>
            <w:div w:id="2114784637">
              <w:marLeft w:val="0"/>
              <w:marRight w:val="0"/>
              <w:marTop w:val="0"/>
              <w:marBottom w:val="420"/>
              <w:divBdr>
                <w:top w:val="none" w:sz="0" w:space="0" w:color="auto"/>
                <w:left w:val="none" w:sz="0" w:space="0" w:color="auto"/>
                <w:bottom w:val="none" w:sz="0" w:space="0" w:color="auto"/>
                <w:right w:val="none" w:sz="0" w:space="0" w:color="auto"/>
              </w:divBdr>
              <w:divsChild>
                <w:div w:id="1670057698">
                  <w:marLeft w:val="0"/>
                  <w:marRight w:val="0"/>
                  <w:marTop w:val="0"/>
                  <w:marBottom w:val="0"/>
                  <w:divBdr>
                    <w:top w:val="none" w:sz="0" w:space="0" w:color="auto"/>
                    <w:left w:val="none" w:sz="0" w:space="0" w:color="auto"/>
                    <w:bottom w:val="none" w:sz="0" w:space="0" w:color="auto"/>
                    <w:right w:val="none" w:sz="0" w:space="0" w:color="auto"/>
                  </w:divBdr>
                </w:div>
              </w:divsChild>
            </w:div>
            <w:div w:id="129833590">
              <w:blockQuote w:val="1"/>
              <w:marLeft w:val="720"/>
              <w:marRight w:val="720"/>
              <w:marTop w:val="100"/>
              <w:marBottom w:val="100"/>
              <w:divBdr>
                <w:top w:val="none" w:sz="0" w:space="0" w:color="auto"/>
                <w:left w:val="single" w:sz="6" w:space="0" w:color="BC9C52"/>
                <w:bottom w:val="none" w:sz="0" w:space="0" w:color="auto"/>
                <w:right w:val="none" w:sz="0" w:space="0" w:color="auto"/>
              </w:divBdr>
            </w:div>
          </w:divsChild>
        </w:div>
        <w:div w:id="114570382">
          <w:marLeft w:val="0"/>
          <w:marRight w:val="0"/>
          <w:marTop w:val="0"/>
          <w:marBottom w:val="0"/>
          <w:divBdr>
            <w:top w:val="none" w:sz="0" w:space="0" w:color="auto"/>
            <w:left w:val="none" w:sz="0" w:space="0" w:color="auto"/>
            <w:bottom w:val="none" w:sz="0" w:space="0" w:color="auto"/>
            <w:right w:val="none" w:sz="0" w:space="0" w:color="auto"/>
          </w:divBdr>
          <w:divsChild>
            <w:div w:id="570041867">
              <w:marLeft w:val="0"/>
              <w:marRight w:val="0"/>
              <w:marTop w:val="0"/>
              <w:marBottom w:val="0"/>
              <w:divBdr>
                <w:top w:val="none" w:sz="0" w:space="0" w:color="auto"/>
                <w:left w:val="none" w:sz="0" w:space="0" w:color="auto"/>
                <w:bottom w:val="none" w:sz="0" w:space="0" w:color="auto"/>
                <w:right w:val="none" w:sz="0" w:space="0" w:color="auto"/>
              </w:divBdr>
              <w:divsChild>
                <w:div w:id="354966919">
                  <w:marLeft w:val="0"/>
                  <w:marRight w:val="0"/>
                  <w:marTop w:val="0"/>
                  <w:marBottom w:val="0"/>
                  <w:divBdr>
                    <w:top w:val="none" w:sz="0" w:space="0" w:color="auto"/>
                    <w:left w:val="none" w:sz="0" w:space="0" w:color="auto"/>
                    <w:bottom w:val="none" w:sz="0" w:space="0" w:color="auto"/>
                    <w:right w:val="none" w:sz="0" w:space="0" w:color="auto"/>
                  </w:divBdr>
                  <w:divsChild>
                    <w:div w:id="1645501083">
                      <w:marLeft w:val="0"/>
                      <w:marRight w:val="0"/>
                      <w:marTop w:val="0"/>
                      <w:marBottom w:val="0"/>
                      <w:divBdr>
                        <w:top w:val="none" w:sz="0" w:space="0" w:color="auto"/>
                        <w:left w:val="none" w:sz="0" w:space="0" w:color="auto"/>
                        <w:bottom w:val="none" w:sz="0" w:space="0" w:color="auto"/>
                        <w:right w:val="none" w:sz="0" w:space="0" w:color="auto"/>
                      </w:divBdr>
                      <w:divsChild>
                        <w:div w:id="973367342">
                          <w:marLeft w:val="0"/>
                          <w:marRight w:val="0"/>
                          <w:marTop w:val="0"/>
                          <w:marBottom w:val="0"/>
                          <w:divBdr>
                            <w:top w:val="none" w:sz="0" w:space="0" w:color="auto"/>
                            <w:left w:val="none" w:sz="0" w:space="0" w:color="auto"/>
                            <w:bottom w:val="none" w:sz="0" w:space="0" w:color="auto"/>
                            <w:right w:val="none" w:sz="0" w:space="0" w:color="auto"/>
                          </w:divBdr>
                          <w:divsChild>
                            <w:div w:id="851719830">
                              <w:marLeft w:val="0"/>
                              <w:marRight w:val="0"/>
                              <w:marTop w:val="0"/>
                              <w:marBottom w:val="0"/>
                              <w:divBdr>
                                <w:top w:val="none" w:sz="0" w:space="0" w:color="auto"/>
                                <w:left w:val="none" w:sz="0" w:space="0" w:color="auto"/>
                                <w:bottom w:val="none" w:sz="0" w:space="0" w:color="auto"/>
                                <w:right w:val="none" w:sz="0" w:space="0" w:color="auto"/>
                              </w:divBdr>
                              <w:divsChild>
                                <w:div w:id="686948810">
                                  <w:marLeft w:val="0"/>
                                  <w:marRight w:val="0"/>
                                  <w:marTop w:val="0"/>
                                  <w:marBottom w:val="0"/>
                                  <w:divBdr>
                                    <w:top w:val="none" w:sz="0" w:space="0" w:color="auto"/>
                                    <w:left w:val="none" w:sz="0" w:space="0" w:color="auto"/>
                                    <w:bottom w:val="none" w:sz="0" w:space="0" w:color="auto"/>
                                    <w:right w:val="none" w:sz="0" w:space="0" w:color="auto"/>
                                  </w:divBdr>
                                  <w:divsChild>
                                    <w:div w:id="943849690">
                                      <w:marLeft w:val="0"/>
                                      <w:marRight w:val="0"/>
                                      <w:marTop w:val="0"/>
                                      <w:marBottom w:val="0"/>
                                      <w:divBdr>
                                        <w:top w:val="none" w:sz="0" w:space="0" w:color="auto"/>
                                        <w:left w:val="none" w:sz="0" w:space="0" w:color="auto"/>
                                        <w:bottom w:val="none" w:sz="0" w:space="0" w:color="auto"/>
                                        <w:right w:val="none" w:sz="0" w:space="0" w:color="auto"/>
                                      </w:divBdr>
                                      <w:divsChild>
                                        <w:div w:id="570193476">
                                          <w:marLeft w:val="0"/>
                                          <w:marRight w:val="0"/>
                                          <w:marTop w:val="0"/>
                                          <w:marBottom w:val="0"/>
                                          <w:divBdr>
                                            <w:top w:val="single" w:sz="2" w:space="0" w:color="000000"/>
                                            <w:left w:val="single" w:sz="2" w:space="0" w:color="000000"/>
                                            <w:bottom w:val="single" w:sz="2" w:space="0" w:color="000000"/>
                                            <w:right w:val="single" w:sz="2" w:space="0" w:color="000000"/>
                                          </w:divBdr>
                                          <w:divsChild>
                                            <w:div w:id="1683124406">
                                              <w:marLeft w:val="0"/>
                                              <w:marRight w:val="0"/>
                                              <w:marTop w:val="0"/>
                                              <w:marBottom w:val="0"/>
                                              <w:divBdr>
                                                <w:top w:val="none" w:sz="0" w:space="0" w:color="auto"/>
                                                <w:left w:val="none" w:sz="0" w:space="0" w:color="auto"/>
                                                <w:bottom w:val="none" w:sz="0" w:space="0" w:color="auto"/>
                                                <w:right w:val="none" w:sz="0" w:space="0" w:color="auto"/>
                                              </w:divBdr>
                                              <w:divsChild>
                                                <w:div w:id="1253778867">
                                                  <w:marLeft w:val="0"/>
                                                  <w:marRight w:val="0"/>
                                                  <w:marTop w:val="0"/>
                                                  <w:marBottom w:val="0"/>
                                                  <w:divBdr>
                                                    <w:top w:val="none" w:sz="0" w:space="0" w:color="auto"/>
                                                    <w:left w:val="none" w:sz="0" w:space="0" w:color="auto"/>
                                                    <w:bottom w:val="none" w:sz="0" w:space="0" w:color="auto"/>
                                                    <w:right w:val="none" w:sz="0" w:space="0" w:color="auto"/>
                                                  </w:divBdr>
                                                  <w:divsChild>
                                                    <w:div w:id="1274246951">
                                                      <w:marLeft w:val="0"/>
                                                      <w:marRight w:val="0"/>
                                                      <w:marTop w:val="0"/>
                                                      <w:marBottom w:val="0"/>
                                                      <w:divBdr>
                                                        <w:top w:val="single" w:sz="2" w:space="0" w:color="000000"/>
                                                        <w:left w:val="single" w:sz="2" w:space="0" w:color="000000"/>
                                                        <w:bottom w:val="single" w:sz="2" w:space="0" w:color="000000"/>
                                                        <w:right w:val="single" w:sz="2" w:space="0" w:color="000000"/>
                                                      </w:divBdr>
                                                      <w:divsChild>
                                                        <w:div w:id="1165127415">
                                                          <w:marLeft w:val="0"/>
                                                          <w:marRight w:val="0"/>
                                                          <w:marTop w:val="0"/>
                                                          <w:marBottom w:val="0"/>
                                                          <w:divBdr>
                                                            <w:top w:val="none" w:sz="0" w:space="0" w:color="auto"/>
                                                            <w:left w:val="none" w:sz="0" w:space="0" w:color="auto"/>
                                                            <w:bottom w:val="none" w:sz="0" w:space="0" w:color="auto"/>
                                                            <w:right w:val="none" w:sz="0" w:space="0" w:color="auto"/>
                                                          </w:divBdr>
                                                          <w:divsChild>
                                                            <w:div w:id="219025591">
                                                              <w:marLeft w:val="0"/>
                                                              <w:marRight w:val="0"/>
                                                              <w:marTop w:val="0"/>
                                                              <w:marBottom w:val="0"/>
                                                              <w:divBdr>
                                                                <w:top w:val="none" w:sz="0" w:space="0" w:color="auto"/>
                                                                <w:left w:val="none" w:sz="0" w:space="0" w:color="auto"/>
                                                                <w:bottom w:val="none" w:sz="0" w:space="0" w:color="auto"/>
                                                                <w:right w:val="none" w:sz="0" w:space="0" w:color="auto"/>
                                                              </w:divBdr>
                                                              <w:divsChild>
                                                                <w:div w:id="386875236">
                                                                  <w:marLeft w:val="0"/>
                                                                  <w:marRight w:val="0"/>
                                                                  <w:marTop w:val="0"/>
                                                                  <w:marBottom w:val="0"/>
                                                                  <w:divBdr>
                                                                    <w:top w:val="single" w:sz="2" w:space="0" w:color="000000"/>
                                                                    <w:left w:val="single" w:sz="2" w:space="0" w:color="000000"/>
                                                                    <w:bottom w:val="single" w:sz="2" w:space="23" w:color="000000"/>
                                                                    <w:right w:val="single" w:sz="2" w:space="0" w:color="000000"/>
                                                                  </w:divBdr>
                                                                </w:div>
                                                              </w:divsChild>
                                                            </w:div>
                                                          </w:divsChild>
                                                        </w:div>
                                                        <w:div w:id="1523784922">
                                                          <w:marLeft w:val="0"/>
                                                          <w:marRight w:val="0"/>
                                                          <w:marTop w:val="0"/>
                                                          <w:marBottom w:val="0"/>
                                                          <w:divBdr>
                                                            <w:top w:val="none" w:sz="0" w:space="0" w:color="auto"/>
                                                            <w:left w:val="none" w:sz="0" w:space="0" w:color="auto"/>
                                                            <w:bottom w:val="none" w:sz="0" w:space="0" w:color="auto"/>
                                                            <w:right w:val="none" w:sz="0" w:space="0" w:color="auto"/>
                                                          </w:divBdr>
                                                          <w:divsChild>
                                                            <w:div w:id="1324813609">
                                                              <w:marLeft w:val="0"/>
                                                              <w:marRight w:val="0"/>
                                                              <w:marTop w:val="0"/>
                                                              <w:marBottom w:val="0"/>
                                                              <w:divBdr>
                                                                <w:top w:val="none" w:sz="0" w:space="0" w:color="auto"/>
                                                                <w:left w:val="none" w:sz="0" w:space="0" w:color="auto"/>
                                                                <w:bottom w:val="none" w:sz="0" w:space="0" w:color="auto"/>
                                                                <w:right w:val="none" w:sz="0" w:space="0" w:color="auto"/>
                                                              </w:divBdr>
                                                              <w:divsChild>
                                                                <w:div w:id="460656900">
                                                                  <w:marLeft w:val="0"/>
                                                                  <w:marRight w:val="0"/>
                                                                  <w:marTop w:val="0"/>
                                                                  <w:marBottom w:val="0"/>
                                                                  <w:divBdr>
                                                                    <w:top w:val="single" w:sz="2" w:space="0" w:color="000000"/>
                                                                    <w:left w:val="single" w:sz="2" w:space="0" w:color="000000"/>
                                                                    <w:bottom w:val="single" w:sz="2" w:space="23" w:color="000000"/>
                                                                    <w:right w:val="single" w:sz="2" w:space="0" w:color="000000"/>
                                                                  </w:divBdr>
                                                                </w:div>
                                                              </w:divsChild>
                                                            </w:div>
                                                          </w:divsChild>
                                                        </w:div>
                                                        <w:div w:id="1044478656">
                                                          <w:marLeft w:val="0"/>
                                                          <w:marRight w:val="0"/>
                                                          <w:marTop w:val="0"/>
                                                          <w:marBottom w:val="0"/>
                                                          <w:divBdr>
                                                            <w:top w:val="none" w:sz="0" w:space="0" w:color="auto"/>
                                                            <w:left w:val="none" w:sz="0" w:space="0" w:color="auto"/>
                                                            <w:bottom w:val="none" w:sz="0" w:space="0" w:color="auto"/>
                                                            <w:right w:val="none" w:sz="0" w:space="0" w:color="auto"/>
                                                          </w:divBdr>
                                                          <w:divsChild>
                                                            <w:div w:id="1431315076">
                                                              <w:marLeft w:val="0"/>
                                                              <w:marRight w:val="0"/>
                                                              <w:marTop w:val="0"/>
                                                              <w:marBottom w:val="0"/>
                                                              <w:divBdr>
                                                                <w:top w:val="none" w:sz="0" w:space="0" w:color="auto"/>
                                                                <w:left w:val="none" w:sz="0" w:space="0" w:color="auto"/>
                                                                <w:bottom w:val="none" w:sz="0" w:space="0" w:color="auto"/>
                                                                <w:right w:val="none" w:sz="0" w:space="0" w:color="auto"/>
                                                              </w:divBdr>
                                                              <w:divsChild>
                                                                <w:div w:id="327514546">
                                                                  <w:marLeft w:val="0"/>
                                                                  <w:marRight w:val="0"/>
                                                                  <w:marTop w:val="0"/>
                                                                  <w:marBottom w:val="0"/>
                                                                  <w:divBdr>
                                                                    <w:top w:val="single" w:sz="2" w:space="0" w:color="000000"/>
                                                                    <w:left w:val="single" w:sz="2" w:space="0" w:color="000000"/>
                                                                    <w:bottom w:val="single" w:sz="2" w:space="0" w:color="000000"/>
                                                                    <w:right w:val="single" w:sz="2" w:space="0" w:color="000000"/>
                                                                  </w:divBdr>
                                                                  <w:divsChild>
                                                                    <w:div w:id="106777215">
                                                                      <w:marLeft w:val="0"/>
                                                                      <w:marRight w:val="0"/>
                                                                      <w:marTop w:val="0"/>
                                                                      <w:marBottom w:val="0"/>
                                                                      <w:divBdr>
                                                                        <w:top w:val="none" w:sz="0" w:space="0" w:color="auto"/>
                                                                        <w:left w:val="none" w:sz="0" w:space="0" w:color="auto"/>
                                                                        <w:bottom w:val="none" w:sz="0" w:space="0" w:color="auto"/>
                                                                        <w:right w:val="none" w:sz="0" w:space="0" w:color="auto"/>
                                                                      </w:divBdr>
                                                                      <w:divsChild>
                                                                        <w:div w:id="154764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88884462">
          <w:marLeft w:val="0"/>
          <w:marRight w:val="0"/>
          <w:marTop w:val="0"/>
          <w:marBottom w:val="0"/>
          <w:divBdr>
            <w:top w:val="none" w:sz="0" w:space="0" w:color="auto"/>
            <w:left w:val="none" w:sz="0" w:space="0" w:color="auto"/>
            <w:bottom w:val="none" w:sz="0" w:space="0" w:color="auto"/>
            <w:right w:val="none" w:sz="0" w:space="0" w:color="auto"/>
          </w:divBdr>
          <w:divsChild>
            <w:div w:id="1601600766">
              <w:marLeft w:val="0"/>
              <w:marRight w:val="0"/>
              <w:marTop w:val="0"/>
              <w:marBottom w:val="0"/>
              <w:divBdr>
                <w:top w:val="none" w:sz="0" w:space="0" w:color="auto"/>
                <w:left w:val="none" w:sz="0" w:space="0" w:color="auto"/>
                <w:bottom w:val="none" w:sz="0" w:space="0" w:color="auto"/>
                <w:right w:val="none" w:sz="0" w:space="0" w:color="auto"/>
              </w:divBdr>
              <w:divsChild>
                <w:div w:id="839582329">
                  <w:marLeft w:val="0"/>
                  <w:marRight w:val="0"/>
                  <w:marTop w:val="0"/>
                  <w:marBottom w:val="0"/>
                  <w:divBdr>
                    <w:top w:val="none" w:sz="0" w:space="0" w:color="auto"/>
                    <w:left w:val="none" w:sz="0" w:space="0" w:color="auto"/>
                    <w:bottom w:val="none" w:sz="0" w:space="0" w:color="auto"/>
                    <w:right w:val="none" w:sz="0" w:space="0" w:color="auto"/>
                  </w:divBdr>
                  <w:divsChild>
                    <w:div w:id="1823500530">
                      <w:marLeft w:val="0"/>
                      <w:marRight w:val="0"/>
                      <w:marTop w:val="0"/>
                      <w:marBottom w:val="0"/>
                      <w:divBdr>
                        <w:top w:val="none" w:sz="0" w:space="0" w:color="auto"/>
                        <w:left w:val="none" w:sz="0" w:space="0" w:color="auto"/>
                        <w:bottom w:val="none" w:sz="0" w:space="0" w:color="auto"/>
                        <w:right w:val="none" w:sz="0" w:space="0" w:color="auto"/>
                      </w:divBdr>
                      <w:divsChild>
                        <w:div w:id="1511137185">
                          <w:marLeft w:val="0"/>
                          <w:marRight w:val="0"/>
                          <w:marTop w:val="0"/>
                          <w:marBottom w:val="0"/>
                          <w:divBdr>
                            <w:top w:val="single" w:sz="2" w:space="0" w:color="B1BACB"/>
                            <w:left w:val="single" w:sz="2" w:space="0" w:color="B1BACB"/>
                            <w:bottom w:val="single" w:sz="2" w:space="0" w:color="B1BACB"/>
                            <w:right w:val="single" w:sz="2" w:space="0" w:color="B1BACB"/>
                          </w:divBdr>
                          <w:divsChild>
                            <w:div w:id="1936357760">
                              <w:marLeft w:val="0"/>
                              <w:marRight w:val="0"/>
                              <w:marTop w:val="0"/>
                              <w:marBottom w:val="0"/>
                              <w:divBdr>
                                <w:top w:val="none" w:sz="0" w:space="0" w:color="auto"/>
                                <w:left w:val="none" w:sz="0" w:space="0" w:color="auto"/>
                                <w:bottom w:val="none" w:sz="0" w:space="0" w:color="auto"/>
                                <w:right w:val="none" w:sz="0" w:space="0" w:color="auto"/>
                              </w:divBdr>
                              <w:divsChild>
                                <w:div w:id="689069042">
                                  <w:marLeft w:val="0"/>
                                  <w:marRight w:val="0"/>
                                  <w:marTop w:val="0"/>
                                  <w:marBottom w:val="0"/>
                                  <w:divBdr>
                                    <w:top w:val="none" w:sz="0" w:space="0" w:color="auto"/>
                                    <w:left w:val="none" w:sz="0" w:space="0" w:color="auto"/>
                                    <w:bottom w:val="none" w:sz="0" w:space="0" w:color="auto"/>
                                    <w:right w:val="none" w:sz="0" w:space="0" w:color="auto"/>
                                  </w:divBdr>
                                  <w:divsChild>
                                    <w:div w:id="873687465">
                                      <w:marLeft w:val="0"/>
                                      <w:marRight w:val="0"/>
                                      <w:marTop w:val="0"/>
                                      <w:marBottom w:val="0"/>
                                      <w:divBdr>
                                        <w:top w:val="none" w:sz="0" w:space="0" w:color="auto"/>
                                        <w:left w:val="none" w:sz="0" w:space="0" w:color="auto"/>
                                        <w:bottom w:val="none" w:sz="0" w:space="0" w:color="auto"/>
                                        <w:right w:val="none" w:sz="0" w:space="0" w:color="auto"/>
                                      </w:divBdr>
                                      <w:divsChild>
                                        <w:div w:id="2020891369">
                                          <w:marLeft w:val="0"/>
                                          <w:marRight w:val="0"/>
                                          <w:marTop w:val="0"/>
                                          <w:marBottom w:val="0"/>
                                          <w:divBdr>
                                            <w:top w:val="single" w:sz="2" w:space="0" w:color="000000"/>
                                            <w:left w:val="single" w:sz="2" w:space="0" w:color="000000"/>
                                            <w:bottom w:val="single" w:sz="2" w:space="0" w:color="000000"/>
                                            <w:right w:val="single" w:sz="2" w:space="0" w:color="000000"/>
                                          </w:divBdr>
                                          <w:divsChild>
                                            <w:div w:id="161626536">
                                              <w:marLeft w:val="0"/>
                                              <w:marRight w:val="0"/>
                                              <w:marTop w:val="0"/>
                                              <w:marBottom w:val="0"/>
                                              <w:divBdr>
                                                <w:top w:val="none" w:sz="0" w:space="0" w:color="auto"/>
                                                <w:left w:val="none" w:sz="0" w:space="0" w:color="auto"/>
                                                <w:bottom w:val="none" w:sz="0" w:space="0" w:color="auto"/>
                                                <w:right w:val="none" w:sz="0" w:space="0" w:color="auto"/>
                                              </w:divBdr>
                                              <w:divsChild>
                                                <w:div w:id="639462114">
                                                  <w:marLeft w:val="0"/>
                                                  <w:marRight w:val="0"/>
                                                  <w:marTop w:val="0"/>
                                                  <w:marBottom w:val="0"/>
                                                  <w:divBdr>
                                                    <w:top w:val="none" w:sz="0" w:space="0" w:color="auto"/>
                                                    <w:left w:val="none" w:sz="0" w:space="0" w:color="auto"/>
                                                    <w:bottom w:val="none" w:sz="0" w:space="0" w:color="auto"/>
                                                    <w:right w:val="none" w:sz="0" w:space="0" w:color="auto"/>
                                                  </w:divBdr>
                                                  <w:divsChild>
                                                    <w:div w:id="425460904">
                                                      <w:marLeft w:val="0"/>
                                                      <w:marRight w:val="0"/>
                                                      <w:marTop w:val="0"/>
                                                      <w:marBottom w:val="0"/>
                                                      <w:divBdr>
                                                        <w:top w:val="single" w:sz="2" w:space="0" w:color="000000"/>
                                                        <w:left w:val="single" w:sz="2" w:space="0" w:color="000000"/>
                                                        <w:bottom w:val="single" w:sz="2" w:space="0" w:color="000000"/>
                                                        <w:right w:val="single" w:sz="2" w:space="0" w:color="000000"/>
                                                      </w:divBdr>
                                                      <w:divsChild>
                                                        <w:div w:id="1913275731">
                                                          <w:marLeft w:val="0"/>
                                                          <w:marRight w:val="0"/>
                                                          <w:marTop w:val="0"/>
                                                          <w:marBottom w:val="0"/>
                                                          <w:divBdr>
                                                            <w:top w:val="none" w:sz="0" w:space="0" w:color="auto"/>
                                                            <w:left w:val="none" w:sz="0" w:space="0" w:color="auto"/>
                                                            <w:bottom w:val="none" w:sz="0" w:space="0" w:color="auto"/>
                                                            <w:right w:val="none" w:sz="0" w:space="0" w:color="auto"/>
                                                          </w:divBdr>
                                                          <w:divsChild>
                                                            <w:div w:id="1824882056">
                                                              <w:marLeft w:val="0"/>
                                                              <w:marRight w:val="0"/>
                                                              <w:marTop w:val="0"/>
                                                              <w:marBottom w:val="0"/>
                                                              <w:divBdr>
                                                                <w:top w:val="none" w:sz="0" w:space="0" w:color="auto"/>
                                                                <w:left w:val="none" w:sz="0" w:space="0" w:color="auto"/>
                                                                <w:bottom w:val="none" w:sz="0" w:space="0" w:color="auto"/>
                                                                <w:right w:val="none" w:sz="0" w:space="0" w:color="auto"/>
                                                              </w:divBdr>
                                                              <w:divsChild>
                                                                <w:div w:id="1265697835">
                                                                  <w:marLeft w:val="0"/>
                                                                  <w:marRight w:val="0"/>
                                                                  <w:marTop w:val="0"/>
                                                                  <w:marBottom w:val="0"/>
                                                                  <w:divBdr>
                                                                    <w:top w:val="single" w:sz="2" w:space="8" w:color="000000"/>
                                                                    <w:left w:val="single" w:sz="2" w:space="0" w:color="000000"/>
                                                                    <w:bottom w:val="single" w:sz="2" w:space="0" w:color="000000"/>
                                                                    <w:right w:val="single" w:sz="2" w:space="0" w:color="000000"/>
                                                                  </w:divBdr>
                                                                </w:div>
                                                              </w:divsChild>
                                                            </w:div>
                                                          </w:divsChild>
                                                        </w:div>
                                                        <w:div w:id="119035758">
                                                          <w:marLeft w:val="0"/>
                                                          <w:marRight w:val="0"/>
                                                          <w:marTop w:val="0"/>
                                                          <w:marBottom w:val="0"/>
                                                          <w:divBdr>
                                                            <w:top w:val="none" w:sz="0" w:space="0" w:color="auto"/>
                                                            <w:left w:val="none" w:sz="0" w:space="0" w:color="auto"/>
                                                            <w:bottom w:val="none" w:sz="0" w:space="0" w:color="auto"/>
                                                            <w:right w:val="none" w:sz="0" w:space="0" w:color="auto"/>
                                                          </w:divBdr>
                                                          <w:divsChild>
                                                            <w:div w:id="971204215">
                                                              <w:marLeft w:val="0"/>
                                                              <w:marRight w:val="0"/>
                                                              <w:marTop w:val="0"/>
                                                              <w:marBottom w:val="0"/>
                                                              <w:divBdr>
                                                                <w:top w:val="none" w:sz="0" w:space="0" w:color="auto"/>
                                                                <w:left w:val="none" w:sz="0" w:space="0" w:color="auto"/>
                                                                <w:bottom w:val="none" w:sz="0" w:space="0" w:color="auto"/>
                                                                <w:right w:val="none" w:sz="0" w:space="0" w:color="auto"/>
                                                              </w:divBdr>
                                                              <w:divsChild>
                                                                <w:div w:id="649482377">
                                                                  <w:marLeft w:val="0"/>
                                                                  <w:marRight w:val="0"/>
                                                                  <w:marTop w:val="0"/>
                                                                  <w:marBottom w:val="0"/>
                                                                  <w:divBdr>
                                                                    <w:top w:val="single" w:sz="2" w:space="8" w:color="000000"/>
                                                                    <w:left w:val="single" w:sz="2" w:space="0" w:color="000000"/>
                                                                    <w:bottom w:val="single" w:sz="2" w:space="0" w:color="000000"/>
                                                                    <w:right w:val="single" w:sz="2" w:space="0" w:color="000000"/>
                                                                  </w:divBdr>
                                                                </w:div>
                                                              </w:divsChild>
                                                            </w:div>
                                                          </w:divsChild>
                                                        </w:div>
                                                        <w:div w:id="527254610">
                                                          <w:marLeft w:val="0"/>
                                                          <w:marRight w:val="0"/>
                                                          <w:marTop w:val="0"/>
                                                          <w:marBottom w:val="0"/>
                                                          <w:divBdr>
                                                            <w:top w:val="none" w:sz="0" w:space="0" w:color="auto"/>
                                                            <w:left w:val="none" w:sz="0" w:space="0" w:color="auto"/>
                                                            <w:bottom w:val="none" w:sz="0" w:space="0" w:color="auto"/>
                                                            <w:right w:val="none" w:sz="0" w:space="0" w:color="auto"/>
                                                          </w:divBdr>
                                                          <w:divsChild>
                                                            <w:div w:id="2036955135">
                                                              <w:marLeft w:val="0"/>
                                                              <w:marRight w:val="0"/>
                                                              <w:marTop w:val="0"/>
                                                              <w:marBottom w:val="0"/>
                                                              <w:divBdr>
                                                                <w:top w:val="none" w:sz="0" w:space="0" w:color="auto"/>
                                                                <w:left w:val="none" w:sz="0" w:space="0" w:color="auto"/>
                                                                <w:bottom w:val="none" w:sz="0" w:space="0" w:color="auto"/>
                                                                <w:right w:val="none" w:sz="0" w:space="0" w:color="auto"/>
                                                              </w:divBdr>
                                                              <w:divsChild>
                                                                <w:div w:id="746225519">
                                                                  <w:marLeft w:val="0"/>
                                                                  <w:marRight w:val="0"/>
                                                                  <w:marTop w:val="0"/>
                                                                  <w:marBottom w:val="0"/>
                                                                  <w:divBdr>
                                                                    <w:top w:val="single" w:sz="2" w:space="4" w:color="000000"/>
                                                                    <w:left w:val="single" w:sz="2" w:space="4" w:color="000000"/>
                                                                    <w:bottom w:val="single" w:sz="2" w:space="4" w:color="000000"/>
                                                                    <w:right w:val="single" w:sz="2" w:space="4" w:color="000000"/>
                                                                  </w:divBdr>
                                                                  <w:divsChild>
                                                                    <w:div w:id="9406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70403461">
          <w:marLeft w:val="0"/>
          <w:marRight w:val="0"/>
          <w:marTop w:val="0"/>
          <w:marBottom w:val="0"/>
          <w:divBdr>
            <w:top w:val="none" w:sz="0" w:space="0" w:color="auto"/>
            <w:left w:val="none" w:sz="0" w:space="0" w:color="auto"/>
            <w:bottom w:val="none" w:sz="0" w:space="0" w:color="auto"/>
            <w:right w:val="none" w:sz="0" w:space="0" w:color="auto"/>
          </w:divBdr>
          <w:divsChild>
            <w:div w:id="1886672198">
              <w:marLeft w:val="0"/>
              <w:marRight w:val="0"/>
              <w:marTop w:val="0"/>
              <w:marBottom w:val="0"/>
              <w:divBdr>
                <w:top w:val="none" w:sz="0" w:space="0" w:color="auto"/>
                <w:left w:val="none" w:sz="0" w:space="0" w:color="auto"/>
                <w:bottom w:val="none" w:sz="0" w:space="0" w:color="auto"/>
                <w:right w:val="none" w:sz="0" w:space="0" w:color="auto"/>
              </w:divBdr>
              <w:divsChild>
                <w:div w:id="1122964191">
                  <w:marLeft w:val="0"/>
                  <w:marRight w:val="0"/>
                  <w:marTop w:val="0"/>
                  <w:marBottom w:val="0"/>
                  <w:divBdr>
                    <w:top w:val="none" w:sz="0" w:space="0" w:color="auto"/>
                    <w:left w:val="none" w:sz="0" w:space="0" w:color="auto"/>
                    <w:bottom w:val="none" w:sz="0" w:space="0" w:color="auto"/>
                    <w:right w:val="none" w:sz="0" w:space="0" w:color="auto"/>
                  </w:divBdr>
                </w:div>
              </w:divsChild>
            </w:div>
            <w:div w:id="321399099">
              <w:marLeft w:val="0"/>
              <w:marRight w:val="0"/>
              <w:marTop w:val="0"/>
              <w:marBottom w:val="0"/>
              <w:divBdr>
                <w:top w:val="none" w:sz="0" w:space="0" w:color="auto"/>
                <w:left w:val="none" w:sz="0" w:space="0" w:color="auto"/>
                <w:bottom w:val="none" w:sz="0" w:space="0" w:color="auto"/>
                <w:right w:val="none" w:sz="0" w:space="0" w:color="auto"/>
              </w:divBdr>
              <w:divsChild>
                <w:div w:id="1998536612">
                  <w:marLeft w:val="0"/>
                  <w:marRight w:val="0"/>
                  <w:marTop w:val="0"/>
                  <w:marBottom w:val="0"/>
                  <w:divBdr>
                    <w:top w:val="none" w:sz="0" w:space="0" w:color="auto"/>
                    <w:left w:val="none" w:sz="0" w:space="0" w:color="auto"/>
                    <w:bottom w:val="none" w:sz="0" w:space="0" w:color="auto"/>
                    <w:right w:val="none" w:sz="0" w:space="0" w:color="auto"/>
                  </w:divBdr>
                </w:div>
              </w:divsChild>
            </w:div>
            <w:div w:id="2127890597">
              <w:marLeft w:val="0"/>
              <w:marRight w:val="0"/>
              <w:marTop w:val="0"/>
              <w:marBottom w:val="0"/>
              <w:divBdr>
                <w:top w:val="none" w:sz="0" w:space="0" w:color="auto"/>
                <w:left w:val="none" w:sz="0" w:space="0" w:color="auto"/>
                <w:bottom w:val="none" w:sz="0" w:space="0" w:color="auto"/>
                <w:right w:val="none" w:sz="0" w:space="0" w:color="auto"/>
              </w:divBdr>
              <w:divsChild>
                <w:div w:id="1094399760">
                  <w:marLeft w:val="0"/>
                  <w:marRight w:val="0"/>
                  <w:marTop w:val="0"/>
                  <w:marBottom w:val="0"/>
                  <w:divBdr>
                    <w:top w:val="none" w:sz="0" w:space="0" w:color="auto"/>
                    <w:left w:val="none" w:sz="0" w:space="0" w:color="auto"/>
                    <w:bottom w:val="none" w:sz="0" w:space="0" w:color="auto"/>
                    <w:right w:val="none" w:sz="0" w:space="0" w:color="auto"/>
                  </w:divBdr>
                </w:div>
              </w:divsChild>
            </w:div>
            <w:div w:id="967706687">
              <w:marLeft w:val="0"/>
              <w:marRight w:val="0"/>
              <w:marTop w:val="0"/>
              <w:marBottom w:val="0"/>
              <w:divBdr>
                <w:top w:val="none" w:sz="0" w:space="0" w:color="auto"/>
                <w:left w:val="none" w:sz="0" w:space="0" w:color="auto"/>
                <w:bottom w:val="none" w:sz="0" w:space="0" w:color="auto"/>
                <w:right w:val="none" w:sz="0" w:space="0" w:color="auto"/>
              </w:divBdr>
              <w:divsChild>
                <w:div w:id="474565235">
                  <w:marLeft w:val="0"/>
                  <w:marRight w:val="0"/>
                  <w:marTop w:val="0"/>
                  <w:marBottom w:val="0"/>
                  <w:divBdr>
                    <w:top w:val="none" w:sz="0" w:space="0" w:color="auto"/>
                    <w:left w:val="none" w:sz="0" w:space="0" w:color="auto"/>
                    <w:bottom w:val="none" w:sz="0" w:space="0" w:color="auto"/>
                    <w:right w:val="none" w:sz="0" w:space="0" w:color="auto"/>
                  </w:divBdr>
                </w:div>
              </w:divsChild>
            </w:div>
            <w:div w:id="825903097">
              <w:marLeft w:val="0"/>
              <w:marRight w:val="0"/>
              <w:marTop w:val="0"/>
              <w:marBottom w:val="0"/>
              <w:divBdr>
                <w:top w:val="none" w:sz="0" w:space="0" w:color="auto"/>
                <w:left w:val="none" w:sz="0" w:space="0" w:color="auto"/>
                <w:bottom w:val="none" w:sz="0" w:space="0" w:color="auto"/>
                <w:right w:val="none" w:sz="0" w:space="0" w:color="auto"/>
              </w:divBdr>
              <w:divsChild>
                <w:div w:id="190121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07787">
          <w:marLeft w:val="0"/>
          <w:marRight w:val="0"/>
          <w:marTop w:val="0"/>
          <w:marBottom w:val="0"/>
          <w:divBdr>
            <w:top w:val="none" w:sz="0" w:space="0" w:color="auto"/>
            <w:left w:val="none" w:sz="0" w:space="0" w:color="auto"/>
            <w:bottom w:val="none" w:sz="0" w:space="0" w:color="auto"/>
            <w:right w:val="none" w:sz="0" w:space="0" w:color="auto"/>
          </w:divBdr>
          <w:divsChild>
            <w:div w:id="1037393617">
              <w:marLeft w:val="0"/>
              <w:marRight w:val="0"/>
              <w:marTop w:val="0"/>
              <w:marBottom w:val="0"/>
              <w:divBdr>
                <w:top w:val="none" w:sz="0" w:space="0" w:color="auto"/>
                <w:left w:val="none" w:sz="0" w:space="0" w:color="auto"/>
                <w:bottom w:val="none" w:sz="0" w:space="0" w:color="auto"/>
                <w:right w:val="none" w:sz="0" w:space="0" w:color="auto"/>
              </w:divBdr>
              <w:divsChild>
                <w:div w:id="811756690">
                  <w:marLeft w:val="0"/>
                  <w:marRight w:val="0"/>
                  <w:marTop w:val="0"/>
                  <w:marBottom w:val="0"/>
                  <w:divBdr>
                    <w:top w:val="none" w:sz="0" w:space="0" w:color="auto"/>
                    <w:left w:val="none" w:sz="0" w:space="0" w:color="auto"/>
                    <w:bottom w:val="none" w:sz="0" w:space="0" w:color="auto"/>
                    <w:right w:val="none" w:sz="0" w:space="0" w:color="auto"/>
                  </w:divBdr>
                  <w:divsChild>
                    <w:div w:id="97486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253893">
      <w:bodyDiv w:val="1"/>
      <w:marLeft w:val="0"/>
      <w:marRight w:val="0"/>
      <w:marTop w:val="0"/>
      <w:marBottom w:val="0"/>
      <w:divBdr>
        <w:top w:val="none" w:sz="0" w:space="0" w:color="auto"/>
        <w:left w:val="none" w:sz="0" w:space="0" w:color="auto"/>
        <w:bottom w:val="none" w:sz="0" w:space="0" w:color="auto"/>
        <w:right w:val="none" w:sz="0" w:space="0" w:color="auto"/>
      </w:divBdr>
    </w:div>
    <w:div w:id="1210458682">
      <w:bodyDiv w:val="1"/>
      <w:marLeft w:val="0"/>
      <w:marRight w:val="0"/>
      <w:marTop w:val="0"/>
      <w:marBottom w:val="0"/>
      <w:divBdr>
        <w:top w:val="none" w:sz="0" w:space="0" w:color="auto"/>
        <w:left w:val="none" w:sz="0" w:space="0" w:color="auto"/>
        <w:bottom w:val="none" w:sz="0" w:space="0" w:color="auto"/>
        <w:right w:val="none" w:sz="0" w:space="0" w:color="auto"/>
      </w:divBdr>
    </w:div>
    <w:div w:id="1357079508">
      <w:bodyDiv w:val="1"/>
      <w:marLeft w:val="0"/>
      <w:marRight w:val="0"/>
      <w:marTop w:val="0"/>
      <w:marBottom w:val="0"/>
      <w:divBdr>
        <w:top w:val="none" w:sz="0" w:space="0" w:color="auto"/>
        <w:left w:val="none" w:sz="0" w:space="0" w:color="auto"/>
        <w:bottom w:val="none" w:sz="0" w:space="0" w:color="auto"/>
        <w:right w:val="none" w:sz="0" w:space="0" w:color="auto"/>
      </w:divBdr>
    </w:div>
    <w:div w:id="1497574111">
      <w:bodyDiv w:val="1"/>
      <w:marLeft w:val="0"/>
      <w:marRight w:val="0"/>
      <w:marTop w:val="0"/>
      <w:marBottom w:val="0"/>
      <w:divBdr>
        <w:top w:val="none" w:sz="0" w:space="0" w:color="auto"/>
        <w:left w:val="none" w:sz="0" w:space="0" w:color="auto"/>
        <w:bottom w:val="none" w:sz="0" w:space="0" w:color="auto"/>
        <w:right w:val="none" w:sz="0" w:space="0" w:color="auto"/>
      </w:divBdr>
    </w:div>
    <w:div w:id="1563180436">
      <w:bodyDiv w:val="1"/>
      <w:marLeft w:val="0"/>
      <w:marRight w:val="0"/>
      <w:marTop w:val="0"/>
      <w:marBottom w:val="0"/>
      <w:divBdr>
        <w:top w:val="none" w:sz="0" w:space="0" w:color="auto"/>
        <w:left w:val="none" w:sz="0" w:space="0" w:color="auto"/>
        <w:bottom w:val="none" w:sz="0" w:space="0" w:color="auto"/>
        <w:right w:val="none" w:sz="0" w:space="0" w:color="auto"/>
      </w:divBdr>
    </w:div>
    <w:div w:id="1727796032">
      <w:bodyDiv w:val="1"/>
      <w:marLeft w:val="0"/>
      <w:marRight w:val="0"/>
      <w:marTop w:val="0"/>
      <w:marBottom w:val="0"/>
      <w:divBdr>
        <w:top w:val="none" w:sz="0" w:space="0" w:color="auto"/>
        <w:left w:val="none" w:sz="0" w:space="0" w:color="auto"/>
        <w:bottom w:val="none" w:sz="0" w:space="0" w:color="auto"/>
        <w:right w:val="none" w:sz="0" w:space="0" w:color="auto"/>
      </w:divBdr>
    </w:div>
    <w:div w:id="1768113382">
      <w:bodyDiv w:val="1"/>
      <w:marLeft w:val="0"/>
      <w:marRight w:val="0"/>
      <w:marTop w:val="0"/>
      <w:marBottom w:val="0"/>
      <w:divBdr>
        <w:top w:val="none" w:sz="0" w:space="0" w:color="auto"/>
        <w:left w:val="none" w:sz="0" w:space="0" w:color="auto"/>
        <w:bottom w:val="none" w:sz="0" w:space="0" w:color="auto"/>
        <w:right w:val="none" w:sz="0" w:space="0" w:color="auto"/>
      </w:divBdr>
    </w:div>
    <w:div w:id="1861623508">
      <w:bodyDiv w:val="1"/>
      <w:marLeft w:val="0"/>
      <w:marRight w:val="0"/>
      <w:marTop w:val="0"/>
      <w:marBottom w:val="0"/>
      <w:divBdr>
        <w:top w:val="none" w:sz="0" w:space="0" w:color="auto"/>
        <w:left w:val="none" w:sz="0" w:space="0" w:color="auto"/>
        <w:bottom w:val="none" w:sz="0" w:space="0" w:color="auto"/>
        <w:right w:val="none" w:sz="0" w:space="0" w:color="auto"/>
      </w:divBdr>
    </w:div>
    <w:div w:id="1897739339">
      <w:bodyDiv w:val="1"/>
      <w:marLeft w:val="0"/>
      <w:marRight w:val="0"/>
      <w:marTop w:val="0"/>
      <w:marBottom w:val="0"/>
      <w:divBdr>
        <w:top w:val="none" w:sz="0" w:space="0" w:color="auto"/>
        <w:left w:val="none" w:sz="0" w:space="0" w:color="auto"/>
        <w:bottom w:val="none" w:sz="0" w:space="0" w:color="auto"/>
        <w:right w:val="none" w:sz="0" w:space="0" w:color="auto"/>
      </w:divBdr>
    </w:div>
    <w:div w:id="1956715303">
      <w:bodyDiv w:val="1"/>
      <w:marLeft w:val="0"/>
      <w:marRight w:val="0"/>
      <w:marTop w:val="0"/>
      <w:marBottom w:val="0"/>
      <w:divBdr>
        <w:top w:val="none" w:sz="0" w:space="0" w:color="auto"/>
        <w:left w:val="none" w:sz="0" w:space="0" w:color="auto"/>
        <w:bottom w:val="none" w:sz="0" w:space="0" w:color="auto"/>
        <w:right w:val="none" w:sz="0" w:space="0" w:color="auto"/>
      </w:divBdr>
    </w:div>
    <w:div w:id="1960838549">
      <w:bodyDiv w:val="1"/>
      <w:marLeft w:val="0"/>
      <w:marRight w:val="0"/>
      <w:marTop w:val="0"/>
      <w:marBottom w:val="0"/>
      <w:divBdr>
        <w:top w:val="none" w:sz="0" w:space="0" w:color="auto"/>
        <w:left w:val="none" w:sz="0" w:space="0" w:color="auto"/>
        <w:bottom w:val="none" w:sz="0" w:space="0" w:color="auto"/>
        <w:right w:val="none" w:sz="0" w:space="0" w:color="auto"/>
      </w:divBdr>
    </w:div>
    <w:div w:id="1991518559">
      <w:bodyDiv w:val="1"/>
      <w:marLeft w:val="0"/>
      <w:marRight w:val="0"/>
      <w:marTop w:val="0"/>
      <w:marBottom w:val="0"/>
      <w:divBdr>
        <w:top w:val="none" w:sz="0" w:space="0" w:color="auto"/>
        <w:left w:val="none" w:sz="0" w:space="0" w:color="auto"/>
        <w:bottom w:val="none" w:sz="0" w:space="0" w:color="auto"/>
        <w:right w:val="none" w:sz="0" w:space="0" w:color="auto"/>
      </w:divBdr>
    </w:div>
    <w:div w:id="2013137983">
      <w:bodyDiv w:val="1"/>
      <w:marLeft w:val="0"/>
      <w:marRight w:val="0"/>
      <w:marTop w:val="0"/>
      <w:marBottom w:val="0"/>
      <w:divBdr>
        <w:top w:val="none" w:sz="0" w:space="0" w:color="auto"/>
        <w:left w:val="none" w:sz="0" w:space="0" w:color="auto"/>
        <w:bottom w:val="none" w:sz="0" w:space="0" w:color="auto"/>
        <w:right w:val="none" w:sz="0" w:space="0" w:color="auto"/>
      </w:divBdr>
      <w:divsChild>
        <w:div w:id="1362903095">
          <w:marLeft w:val="0"/>
          <w:marRight w:val="0"/>
          <w:marTop w:val="0"/>
          <w:marBottom w:val="0"/>
          <w:divBdr>
            <w:top w:val="none" w:sz="0" w:space="0" w:color="auto"/>
            <w:left w:val="none" w:sz="0" w:space="0" w:color="auto"/>
            <w:bottom w:val="none" w:sz="0" w:space="0" w:color="auto"/>
            <w:right w:val="none" w:sz="0" w:space="0" w:color="auto"/>
          </w:divBdr>
          <w:divsChild>
            <w:div w:id="751003187">
              <w:marLeft w:val="0"/>
              <w:marRight w:val="0"/>
              <w:marTop w:val="0"/>
              <w:marBottom w:val="420"/>
              <w:divBdr>
                <w:top w:val="none" w:sz="0" w:space="0" w:color="auto"/>
                <w:left w:val="none" w:sz="0" w:space="0" w:color="auto"/>
                <w:bottom w:val="none" w:sz="0" w:space="0" w:color="auto"/>
                <w:right w:val="none" w:sz="0" w:space="0" w:color="auto"/>
              </w:divBdr>
              <w:divsChild>
                <w:div w:id="1531802246">
                  <w:marLeft w:val="0"/>
                  <w:marRight w:val="0"/>
                  <w:marTop w:val="0"/>
                  <w:marBottom w:val="0"/>
                  <w:divBdr>
                    <w:top w:val="none" w:sz="0" w:space="0" w:color="auto"/>
                    <w:left w:val="none" w:sz="0" w:space="0" w:color="auto"/>
                    <w:bottom w:val="none" w:sz="0" w:space="0" w:color="auto"/>
                    <w:right w:val="none" w:sz="0" w:space="0" w:color="auto"/>
                  </w:divBdr>
                </w:div>
              </w:divsChild>
            </w:div>
            <w:div w:id="1259677841">
              <w:blockQuote w:val="1"/>
              <w:marLeft w:val="720"/>
              <w:marRight w:val="720"/>
              <w:marTop w:val="100"/>
              <w:marBottom w:val="100"/>
              <w:divBdr>
                <w:top w:val="none" w:sz="0" w:space="0" w:color="auto"/>
                <w:left w:val="single" w:sz="6" w:space="0" w:color="BC9C52"/>
                <w:bottom w:val="none" w:sz="0" w:space="0" w:color="auto"/>
                <w:right w:val="none" w:sz="0" w:space="0" w:color="auto"/>
              </w:divBdr>
            </w:div>
          </w:divsChild>
        </w:div>
        <w:div w:id="469438407">
          <w:marLeft w:val="0"/>
          <w:marRight w:val="0"/>
          <w:marTop w:val="0"/>
          <w:marBottom w:val="0"/>
          <w:divBdr>
            <w:top w:val="none" w:sz="0" w:space="0" w:color="auto"/>
            <w:left w:val="none" w:sz="0" w:space="0" w:color="auto"/>
            <w:bottom w:val="none" w:sz="0" w:space="0" w:color="auto"/>
            <w:right w:val="none" w:sz="0" w:space="0" w:color="auto"/>
          </w:divBdr>
          <w:divsChild>
            <w:div w:id="263198639">
              <w:marLeft w:val="0"/>
              <w:marRight w:val="0"/>
              <w:marTop w:val="0"/>
              <w:marBottom w:val="0"/>
              <w:divBdr>
                <w:top w:val="none" w:sz="0" w:space="0" w:color="auto"/>
                <w:left w:val="none" w:sz="0" w:space="0" w:color="auto"/>
                <w:bottom w:val="none" w:sz="0" w:space="0" w:color="auto"/>
                <w:right w:val="none" w:sz="0" w:space="0" w:color="auto"/>
              </w:divBdr>
              <w:divsChild>
                <w:div w:id="386733048">
                  <w:marLeft w:val="0"/>
                  <w:marRight w:val="0"/>
                  <w:marTop w:val="0"/>
                  <w:marBottom w:val="0"/>
                  <w:divBdr>
                    <w:top w:val="none" w:sz="0" w:space="0" w:color="auto"/>
                    <w:left w:val="none" w:sz="0" w:space="0" w:color="auto"/>
                    <w:bottom w:val="none" w:sz="0" w:space="0" w:color="auto"/>
                    <w:right w:val="none" w:sz="0" w:space="0" w:color="auto"/>
                  </w:divBdr>
                  <w:divsChild>
                    <w:div w:id="570772132">
                      <w:marLeft w:val="0"/>
                      <w:marRight w:val="0"/>
                      <w:marTop w:val="0"/>
                      <w:marBottom w:val="0"/>
                      <w:divBdr>
                        <w:top w:val="none" w:sz="0" w:space="0" w:color="auto"/>
                        <w:left w:val="none" w:sz="0" w:space="0" w:color="auto"/>
                        <w:bottom w:val="none" w:sz="0" w:space="0" w:color="auto"/>
                        <w:right w:val="none" w:sz="0" w:space="0" w:color="auto"/>
                      </w:divBdr>
                      <w:divsChild>
                        <w:div w:id="1290479870">
                          <w:marLeft w:val="0"/>
                          <w:marRight w:val="0"/>
                          <w:marTop w:val="0"/>
                          <w:marBottom w:val="0"/>
                          <w:divBdr>
                            <w:top w:val="none" w:sz="0" w:space="0" w:color="auto"/>
                            <w:left w:val="none" w:sz="0" w:space="0" w:color="auto"/>
                            <w:bottom w:val="none" w:sz="0" w:space="0" w:color="auto"/>
                            <w:right w:val="none" w:sz="0" w:space="0" w:color="auto"/>
                          </w:divBdr>
                          <w:divsChild>
                            <w:div w:id="844898018">
                              <w:marLeft w:val="0"/>
                              <w:marRight w:val="0"/>
                              <w:marTop w:val="0"/>
                              <w:marBottom w:val="0"/>
                              <w:divBdr>
                                <w:top w:val="none" w:sz="0" w:space="0" w:color="auto"/>
                                <w:left w:val="none" w:sz="0" w:space="0" w:color="auto"/>
                                <w:bottom w:val="none" w:sz="0" w:space="0" w:color="auto"/>
                                <w:right w:val="none" w:sz="0" w:space="0" w:color="auto"/>
                              </w:divBdr>
                              <w:divsChild>
                                <w:div w:id="259028705">
                                  <w:marLeft w:val="0"/>
                                  <w:marRight w:val="0"/>
                                  <w:marTop w:val="0"/>
                                  <w:marBottom w:val="0"/>
                                  <w:divBdr>
                                    <w:top w:val="none" w:sz="0" w:space="0" w:color="auto"/>
                                    <w:left w:val="none" w:sz="0" w:space="0" w:color="auto"/>
                                    <w:bottom w:val="none" w:sz="0" w:space="0" w:color="auto"/>
                                    <w:right w:val="none" w:sz="0" w:space="0" w:color="auto"/>
                                  </w:divBdr>
                                  <w:divsChild>
                                    <w:div w:id="375008633">
                                      <w:marLeft w:val="0"/>
                                      <w:marRight w:val="0"/>
                                      <w:marTop w:val="0"/>
                                      <w:marBottom w:val="0"/>
                                      <w:divBdr>
                                        <w:top w:val="none" w:sz="0" w:space="0" w:color="auto"/>
                                        <w:left w:val="none" w:sz="0" w:space="0" w:color="auto"/>
                                        <w:bottom w:val="none" w:sz="0" w:space="0" w:color="auto"/>
                                        <w:right w:val="none" w:sz="0" w:space="0" w:color="auto"/>
                                      </w:divBdr>
                                      <w:divsChild>
                                        <w:div w:id="171727365">
                                          <w:marLeft w:val="0"/>
                                          <w:marRight w:val="0"/>
                                          <w:marTop w:val="0"/>
                                          <w:marBottom w:val="0"/>
                                          <w:divBdr>
                                            <w:top w:val="single" w:sz="2" w:space="0" w:color="000000"/>
                                            <w:left w:val="single" w:sz="2" w:space="0" w:color="000000"/>
                                            <w:bottom w:val="single" w:sz="2" w:space="0" w:color="000000"/>
                                            <w:right w:val="single" w:sz="2" w:space="0" w:color="000000"/>
                                          </w:divBdr>
                                          <w:divsChild>
                                            <w:div w:id="1150829583">
                                              <w:marLeft w:val="0"/>
                                              <w:marRight w:val="0"/>
                                              <w:marTop w:val="0"/>
                                              <w:marBottom w:val="0"/>
                                              <w:divBdr>
                                                <w:top w:val="none" w:sz="0" w:space="0" w:color="auto"/>
                                                <w:left w:val="none" w:sz="0" w:space="0" w:color="auto"/>
                                                <w:bottom w:val="none" w:sz="0" w:space="0" w:color="auto"/>
                                                <w:right w:val="none" w:sz="0" w:space="0" w:color="auto"/>
                                              </w:divBdr>
                                              <w:divsChild>
                                                <w:div w:id="1864787450">
                                                  <w:marLeft w:val="0"/>
                                                  <w:marRight w:val="0"/>
                                                  <w:marTop w:val="0"/>
                                                  <w:marBottom w:val="0"/>
                                                  <w:divBdr>
                                                    <w:top w:val="none" w:sz="0" w:space="0" w:color="auto"/>
                                                    <w:left w:val="none" w:sz="0" w:space="0" w:color="auto"/>
                                                    <w:bottom w:val="none" w:sz="0" w:space="0" w:color="auto"/>
                                                    <w:right w:val="none" w:sz="0" w:space="0" w:color="auto"/>
                                                  </w:divBdr>
                                                  <w:divsChild>
                                                    <w:div w:id="98992126">
                                                      <w:marLeft w:val="0"/>
                                                      <w:marRight w:val="0"/>
                                                      <w:marTop w:val="0"/>
                                                      <w:marBottom w:val="0"/>
                                                      <w:divBdr>
                                                        <w:top w:val="single" w:sz="2" w:space="0" w:color="000000"/>
                                                        <w:left w:val="single" w:sz="2" w:space="0" w:color="000000"/>
                                                        <w:bottom w:val="single" w:sz="2" w:space="0" w:color="000000"/>
                                                        <w:right w:val="single" w:sz="2" w:space="0" w:color="000000"/>
                                                      </w:divBdr>
                                                      <w:divsChild>
                                                        <w:div w:id="1886526982">
                                                          <w:marLeft w:val="0"/>
                                                          <w:marRight w:val="0"/>
                                                          <w:marTop w:val="0"/>
                                                          <w:marBottom w:val="0"/>
                                                          <w:divBdr>
                                                            <w:top w:val="none" w:sz="0" w:space="0" w:color="auto"/>
                                                            <w:left w:val="none" w:sz="0" w:space="0" w:color="auto"/>
                                                            <w:bottom w:val="none" w:sz="0" w:space="0" w:color="auto"/>
                                                            <w:right w:val="none" w:sz="0" w:space="0" w:color="auto"/>
                                                          </w:divBdr>
                                                          <w:divsChild>
                                                            <w:div w:id="1693726116">
                                                              <w:marLeft w:val="0"/>
                                                              <w:marRight w:val="0"/>
                                                              <w:marTop w:val="0"/>
                                                              <w:marBottom w:val="0"/>
                                                              <w:divBdr>
                                                                <w:top w:val="none" w:sz="0" w:space="0" w:color="auto"/>
                                                                <w:left w:val="none" w:sz="0" w:space="0" w:color="auto"/>
                                                                <w:bottom w:val="none" w:sz="0" w:space="0" w:color="auto"/>
                                                                <w:right w:val="none" w:sz="0" w:space="0" w:color="auto"/>
                                                              </w:divBdr>
                                                              <w:divsChild>
                                                                <w:div w:id="189031443">
                                                                  <w:marLeft w:val="0"/>
                                                                  <w:marRight w:val="0"/>
                                                                  <w:marTop w:val="0"/>
                                                                  <w:marBottom w:val="0"/>
                                                                  <w:divBdr>
                                                                    <w:top w:val="single" w:sz="2" w:space="0" w:color="000000"/>
                                                                    <w:left w:val="single" w:sz="2" w:space="0" w:color="000000"/>
                                                                    <w:bottom w:val="single" w:sz="2" w:space="23" w:color="000000"/>
                                                                    <w:right w:val="single" w:sz="2" w:space="0" w:color="000000"/>
                                                                  </w:divBdr>
                                                                </w:div>
                                                              </w:divsChild>
                                                            </w:div>
                                                          </w:divsChild>
                                                        </w:div>
                                                        <w:div w:id="400642190">
                                                          <w:marLeft w:val="0"/>
                                                          <w:marRight w:val="0"/>
                                                          <w:marTop w:val="0"/>
                                                          <w:marBottom w:val="0"/>
                                                          <w:divBdr>
                                                            <w:top w:val="none" w:sz="0" w:space="0" w:color="auto"/>
                                                            <w:left w:val="none" w:sz="0" w:space="0" w:color="auto"/>
                                                            <w:bottom w:val="none" w:sz="0" w:space="0" w:color="auto"/>
                                                            <w:right w:val="none" w:sz="0" w:space="0" w:color="auto"/>
                                                          </w:divBdr>
                                                          <w:divsChild>
                                                            <w:div w:id="1499544090">
                                                              <w:marLeft w:val="0"/>
                                                              <w:marRight w:val="0"/>
                                                              <w:marTop w:val="0"/>
                                                              <w:marBottom w:val="0"/>
                                                              <w:divBdr>
                                                                <w:top w:val="none" w:sz="0" w:space="0" w:color="auto"/>
                                                                <w:left w:val="none" w:sz="0" w:space="0" w:color="auto"/>
                                                                <w:bottom w:val="none" w:sz="0" w:space="0" w:color="auto"/>
                                                                <w:right w:val="none" w:sz="0" w:space="0" w:color="auto"/>
                                                              </w:divBdr>
                                                              <w:divsChild>
                                                                <w:div w:id="1400667914">
                                                                  <w:marLeft w:val="0"/>
                                                                  <w:marRight w:val="0"/>
                                                                  <w:marTop w:val="0"/>
                                                                  <w:marBottom w:val="0"/>
                                                                  <w:divBdr>
                                                                    <w:top w:val="single" w:sz="2" w:space="0" w:color="000000"/>
                                                                    <w:left w:val="single" w:sz="2" w:space="0" w:color="000000"/>
                                                                    <w:bottom w:val="single" w:sz="2" w:space="23" w:color="000000"/>
                                                                    <w:right w:val="single" w:sz="2" w:space="0" w:color="000000"/>
                                                                  </w:divBdr>
                                                                </w:div>
                                                              </w:divsChild>
                                                            </w:div>
                                                          </w:divsChild>
                                                        </w:div>
                                                        <w:div w:id="693774142">
                                                          <w:marLeft w:val="0"/>
                                                          <w:marRight w:val="0"/>
                                                          <w:marTop w:val="0"/>
                                                          <w:marBottom w:val="0"/>
                                                          <w:divBdr>
                                                            <w:top w:val="none" w:sz="0" w:space="0" w:color="auto"/>
                                                            <w:left w:val="none" w:sz="0" w:space="0" w:color="auto"/>
                                                            <w:bottom w:val="none" w:sz="0" w:space="0" w:color="auto"/>
                                                            <w:right w:val="none" w:sz="0" w:space="0" w:color="auto"/>
                                                          </w:divBdr>
                                                          <w:divsChild>
                                                            <w:div w:id="1240406889">
                                                              <w:marLeft w:val="0"/>
                                                              <w:marRight w:val="0"/>
                                                              <w:marTop w:val="0"/>
                                                              <w:marBottom w:val="0"/>
                                                              <w:divBdr>
                                                                <w:top w:val="none" w:sz="0" w:space="0" w:color="auto"/>
                                                                <w:left w:val="none" w:sz="0" w:space="0" w:color="auto"/>
                                                                <w:bottom w:val="none" w:sz="0" w:space="0" w:color="auto"/>
                                                                <w:right w:val="none" w:sz="0" w:space="0" w:color="auto"/>
                                                              </w:divBdr>
                                                              <w:divsChild>
                                                                <w:div w:id="1641423963">
                                                                  <w:marLeft w:val="0"/>
                                                                  <w:marRight w:val="0"/>
                                                                  <w:marTop w:val="0"/>
                                                                  <w:marBottom w:val="0"/>
                                                                  <w:divBdr>
                                                                    <w:top w:val="single" w:sz="2" w:space="0" w:color="000000"/>
                                                                    <w:left w:val="single" w:sz="2" w:space="0" w:color="000000"/>
                                                                    <w:bottom w:val="single" w:sz="2" w:space="0" w:color="000000"/>
                                                                    <w:right w:val="single" w:sz="2" w:space="0" w:color="000000"/>
                                                                  </w:divBdr>
                                                                  <w:divsChild>
                                                                    <w:div w:id="878976131">
                                                                      <w:marLeft w:val="0"/>
                                                                      <w:marRight w:val="0"/>
                                                                      <w:marTop w:val="0"/>
                                                                      <w:marBottom w:val="0"/>
                                                                      <w:divBdr>
                                                                        <w:top w:val="none" w:sz="0" w:space="0" w:color="auto"/>
                                                                        <w:left w:val="none" w:sz="0" w:space="0" w:color="auto"/>
                                                                        <w:bottom w:val="none" w:sz="0" w:space="0" w:color="auto"/>
                                                                        <w:right w:val="none" w:sz="0" w:space="0" w:color="auto"/>
                                                                      </w:divBdr>
                                                                      <w:divsChild>
                                                                        <w:div w:id="9898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84762527">
          <w:marLeft w:val="0"/>
          <w:marRight w:val="0"/>
          <w:marTop w:val="0"/>
          <w:marBottom w:val="0"/>
          <w:divBdr>
            <w:top w:val="none" w:sz="0" w:space="0" w:color="auto"/>
            <w:left w:val="none" w:sz="0" w:space="0" w:color="auto"/>
            <w:bottom w:val="none" w:sz="0" w:space="0" w:color="auto"/>
            <w:right w:val="none" w:sz="0" w:space="0" w:color="auto"/>
          </w:divBdr>
          <w:divsChild>
            <w:div w:id="1554273380">
              <w:marLeft w:val="0"/>
              <w:marRight w:val="0"/>
              <w:marTop w:val="0"/>
              <w:marBottom w:val="0"/>
              <w:divBdr>
                <w:top w:val="none" w:sz="0" w:space="0" w:color="auto"/>
                <w:left w:val="none" w:sz="0" w:space="0" w:color="auto"/>
                <w:bottom w:val="none" w:sz="0" w:space="0" w:color="auto"/>
                <w:right w:val="none" w:sz="0" w:space="0" w:color="auto"/>
              </w:divBdr>
              <w:divsChild>
                <w:div w:id="235675189">
                  <w:marLeft w:val="0"/>
                  <w:marRight w:val="0"/>
                  <w:marTop w:val="0"/>
                  <w:marBottom w:val="0"/>
                  <w:divBdr>
                    <w:top w:val="none" w:sz="0" w:space="0" w:color="auto"/>
                    <w:left w:val="none" w:sz="0" w:space="0" w:color="auto"/>
                    <w:bottom w:val="none" w:sz="0" w:space="0" w:color="auto"/>
                    <w:right w:val="none" w:sz="0" w:space="0" w:color="auto"/>
                  </w:divBdr>
                  <w:divsChild>
                    <w:div w:id="80295913">
                      <w:marLeft w:val="0"/>
                      <w:marRight w:val="0"/>
                      <w:marTop w:val="0"/>
                      <w:marBottom w:val="0"/>
                      <w:divBdr>
                        <w:top w:val="none" w:sz="0" w:space="0" w:color="auto"/>
                        <w:left w:val="none" w:sz="0" w:space="0" w:color="auto"/>
                        <w:bottom w:val="none" w:sz="0" w:space="0" w:color="auto"/>
                        <w:right w:val="none" w:sz="0" w:space="0" w:color="auto"/>
                      </w:divBdr>
                      <w:divsChild>
                        <w:div w:id="1436096203">
                          <w:marLeft w:val="0"/>
                          <w:marRight w:val="0"/>
                          <w:marTop w:val="0"/>
                          <w:marBottom w:val="0"/>
                          <w:divBdr>
                            <w:top w:val="single" w:sz="2" w:space="0" w:color="B1BACB"/>
                            <w:left w:val="single" w:sz="2" w:space="0" w:color="B1BACB"/>
                            <w:bottom w:val="single" w:sz="2" w:space="0" w:color="B1BACB"/>
                            <w:right w:val="single" w:sz="2" w:space="0" w:color="B1BACB"/>
                          </w:divBdr>
                          <w:divsChild>
                            <w:div w:id="877085986">
                              <w:marLeft w:val="0"/>
                              <w:marRight w:val="0"/>
                              <w:marTop w:val="0"/>
                              <w:marBottom w:val="0"/>
                              <w:divBdr>
                                <w:top w:val="none" w:sz="0" w:space="0" w:color="auto"/>
                                <w:left w:val="none" w:sz="0" w:space="0" w:color="auto"/>
                                <w:bottom w:val="none" w:sz="0" w:space="0" w:color="auto"/>
                                <w:right w:val="none" w:sz="0" w:space="0" w:color="auto"/>
                              </w:divBdr>
                              <w:divsChild>
                                <w:div w:id="1078207245">
                                  <w:marLeft w:val="0"/>
                                  <w:marRight w:val="0"/>
                                  <w:marTop w:val="0"/>
                                  <w:marBottom w:val="0"/>
                                  <w:divBdr>
                                    <w:top w:val="none" w:sz="0" w:space="0" w:color="auto"/>
                                    <w:left w:val="none" w:sz="0" w:space="0" w:color="auto"/>
                                    <w:bottom w:val="none" w:sz="0" w:space="0" w:color="auto"/>
                                    <w:right w:val="none" w:sz="0" w:space="0" w:color="auto"/>
                                  </w:divBdr>
                                  <w:divsChild>
                                    <w:div w:id="1138692502">
                                      <w:marLeft w:val="0"/>
                                      <w:marRight w:val="0"/>
                                      <w:marTop w:val="0"/>
                                      <w:marBottom w:val="0"/>
                                      <w:divBdr>
                                        <w:top w:val="none" w:sz="0" w:space="0" w:color="auto"/>
                                        <w:left w:val="none" w:sz="0" w:space="0" w:color="auto"/>
                                        <w:bottom w:val="none" w:sz="0" w:space="0" w:color="auto"/>
                                        <w:right w:val="none" w:sz="0" w:space="0" w:color="auto"/>
                                      </w:divBdr>
                                      <w:divsChild>
                                        <w:div w:id="2095858391">
                                          <w:marLeft w:val="0"/>
                                          <w:marRight w:val="0"/>
                                          <w:marTop w:val="0"/>
                                          <w:marBottom w:val="0"/>
                                          <w:divBdr>
                                            <w:top w:val="single" w:sz="2" w:space="0" w:color="000000"/>
                                            <w:left w:val="single" w:sz="2" w:space="0" w:color="000000"/>
                                            <w:bottom w:val="single" w:sz="2" w:space="0" w:color="000000"/>
                                            <w:right w:val="single" w:sz="2" w:space="0" w:color="000000"/>
                                          </w:divBdr>
                                          <w:divsChild>
                                            <w:div w:id="235211103">
                                              <w:marLeft w:val="0"/>
                                              <w:marRight w:val="0"/>
                                              <w:marTop w:val="0"/>
                                              <w:marBottom w:val="0"/>
                                              <w:divBdr>
                                                <w:top w:val="none" w:sz="0" w:space="0" w:color="auto"/>
                                                <w:left w:val="none" w:sz="0" w:space="0" w:color="auto"/>
                                                <w:bottom w:val="none" w:sz="0" w:space="0" w:color="auto"/>
                                                <w:right w:val="none" w:sz="0" w:space="0" w:color="auto"/>
                                              </w:divBdr>
                                              <w:divsChild>
                                                <w:div w:id="1357579591">
                                                  <w:marLeft w:val="0"/>
                                                  <w:marRight w:val="0"/>
                                                  <w:marTop w:val="0"/>
                                                  <w:marBottom w:val="0"/>
                                                  <w:divBdr>
                                                    <w:top w:val="none" w:sz="0" w:space="0" w:color="auto"/>
                                                    <w:left w:val="none" w:sz="0" w:space="0" w:color="auto"/>
                                                    <w:bottom w:val="none" w:sz="0" w:space="0" w:color="auto"/>
                                                    <w:right w:val="none" w:sz="0" w:space="0" w:color="auto"/>
                                                  </w:divBdr>
                                                  <w:divsChild>
                                                    <w:div w:id="193882442">
                                                      <w:marLeft w:val="0"/>
                                                      <w:marRight w:val="0"/>
                                                      <w:marTop w:val="0"/>
                                                      <w:marBottom w:val="0"/>
                                                      <w:divBdr>
                                                        <w:top w:val="single" w:sz="2" w:space="0" w:color="000000"/>
                                                        <w:left w:val="single" w:sz="2" w:space="0" w:color="000000"/>
                                                        <w:bottom w:val="single" w:sz="2" w:space="0" w:color="000000"/>
                                                        <w:right w:val="single" w:sz="2" w:space="0" w:color="000000"/>
                                                      </w:divBdr>
                                                      <w:divsChild>
                                                        <w:div w:id="54134997">
                                                          <w:marLeft w:val="0"/>
                                                          <w:marRight w:val="0"/>
                                                          <w:marTop w:val="0"/>
                                                          <w:marBottom w:val="0"/>
                                                          <w:divBdr>
                                                            <w:top w:val="none" w:sz="0" w:space="0" w:color="auto"/>
                                                            <w:left w:val="none" w:sz="0" w:space="0" w:color="auto"/>
                                                            <w:bottom w:val="none" w:sz="0" w:space="0" w:color="auto"/>
                                                            <w:right w:val="none" w:sz="0" w:space="0" w:color="auto"/>
                                                          </w:divBdr>
                                                          <w:divsChild>
                                                            <w:div w:id="1844390705">
                                                              <w:marLeft w:val="0"/>
                                                              <w:marRight w:val="0"/>
                                                              <w:marTop w:val="0"/>
                                                              <w:marBottom w:val="0"/>
                                                              <w:divBdr>
                                                                <w:top w:val="none" w:sz="0" w:space="0" w:color="auto"/>
                                                                <w:left w:val="none" w:sz="0" w:space="0" w:color="auto"/>
                                                                <w:bottom w:val="none" w:sz="0" w:space="0" w:color="auto"/>
                                                                <w:right w:val="none" w:sz="0" w:space="0" w:color="auto"/>
                                                              </w:divBdr>
                                                              <w:divsChild>
                                                                <w:div w:id="1541698561">
                                                                  <w:marLeft w:val="0"/>
                                                                  <w:marRight w:val="0"/>
                                                                  <w:marTop w:val="0"/>
                                                                  <w:marBottom w:val="0"/>
                                                                  <w:divBdr>
                                                                    <w:top w:val="single" w:sz="2" w:space="8" w:color="000000"/>
                                                                    <w:left w:val="single" w:sz="2" w:space="0" w:color="000000"/>
                                                                    <w:bottom w:val="single" w:sz="2" w:space="0" w:color="000000"/>
                                                                    <w:right w:val="single" w:sz="2" w:space="0" w:color="000000"/>
                                                                  </w:divBdr>
                                                                </w:div>
                                                              </w:divsChild>
                                                            </w:div>
                                                          </w:divsChild>
                                                        </w:div>
                                                        <w:div w:id="1047947827">
                                                          <w:marLeft w:val="0"/>
                                                          <w:marRight w:val="0"/>
                                                          <w:marTop w:val="0"/>
                                                          <w:marBottom w:val="0"/>
                                                          <w:divBdr>
                                                            <w:top w:val="none" w:sz="0" w:space="0" w:color="auto"/>
                                                            <w:left w:val="none" w:sz="0" w:space="0" w:color="auto"/>
                                                            <w:bottom w:val="none" w:sz="0" w:space="0" w:color="auto"/>
                                                            <w:right w:val="none" w:sz="0" w:space="0" w:color="auto"/>
                                                          </w:divBdr>
                                                          <w:divsChild>
                                                            <w:div w:id="263541754">
                                                              <w:marLeft w:val="0"/>
                                                              <w:marRight w:val="0"/>
                                                              <w:marTop w:val="0"/>
                                                              <w:marBottom w:val="0"/>
                                                              <w:divBdr>
                                                                <w:top w:val="none" w:sz="0" w:space="0" w:color="auto"/>
                                                                <w:left w:val="none" w:sz="0" w:space="0" w:color="auto"/>
                                                                <w:bottom w:val="none" w:sz="0" w:space="0" w:color="auto"/>
                                                                <w:right w:val="none" w:sz="0" w:space="0" w:color="auto"/>
                                                              </w:divBdr>
                                                              <w:divsChild>
                                                                <w:div w:id="1558391037">
                                                                  <w:marLeft w:val="0"/>
                                                                  <w:marRight w:val="0"/>
                                                                  <w:marTop w:val="0"/>
                                                                  <w:marBottom w:val="0"/>
                                                                  <w:divBdr>
                                                                    <w:top w:val="single" w:sz="2" w:space="8" w:color="000000"/>
                                                                    <w:left w:val="single" w:sz="2" w:space="0" w:color="000000"/>
                                                                    <w:bottom w:val="single" w:sz="2" w:space="0" w:color="000000"/>
                                                                    <w:right w:val="single" w:sz="2" w:space="0" w:color="000000"/>
                                                                  </w:divBdr>
                                                                </w:div>
                                                              </w:divsChild>
                                                            </w:div>
                                                          </w:divsChild>
                                                        </w:div>
                                                        <w:div w:id="1753894004">
                                                          <w:marLeft w:val="0"/>
                                                          <w:marRight w:val="0"/>
                                                          <w:marTop w:val="0"/>
                                                          <w:marBottom w:val="0"/>
                                                          <w:divBdr>
                                                            <w:top w:val="none" w:sz="0" w:space="0" w:color="auto"/>
                                                            <w:left w:val="none" w:sz="0" w:space="0" w:color="auto"/>
                                                            <w:bottom w:val="none" w:sz="0" w:space="0" w:color="auto"/>
                                                            <w:right w:val="none" w:sz="0" w:space="0" w:color="auto"/>
                                                          </w:divBdr>
                                                          <w:divsChild>
                                                            <w:div w:id="1170102244">
                                                              <w:marLeft w:val="0"/>
                                                              <w:marRight w:val="0"/>
                                                              <w:marTop w:val="0"/>
                                                              <w:marBottom w:val="0"/>
                                                              <w:divBdr>
                                                                <w:top w:val="none" w:sz="0" w:space="0" w:color="auto"/>
                                                                <w:left w:val="none" w:sz="0" w:space="0" w:color="auto"/>
                                                                <w:bottom w:val="none" w:sz="0" w:space="0" w:color="auto"/>
                                                                <w:right w:val="none" w:sz="0" w:space="0" w:color="auto"/>
                                                              </w:divBdr>
                                                              <w:divsChild>
                                                                <w:div w:id="266085203">
                                                                  <w:marLeft w:val="0"/>
                                                                  <w:marRight w:val="0"/>
                                                                  <w:marTop w:val="0"/>
                                                                  <w:marBottom w:val="0"/>
                                                                  <w:divBdr>
                                                                    <w:top w:val="single" w:sz="2" w:space="4" w:color="000000"/>
                                                                    <w:left w:val="single" w:sz="2" w:space="4" w:color="000000"/>
                                                                    <w:bottom w:val="single" w:sz="2" w:space="4" w:color="000000"/>
                                                                    <w:right w:val="single" w:sz="2" w:space="4" w:color="000000"/>
                                                                  </w:divBdr>
                                                                  <w:divsChild>
                                                                    <w:div w:id="103981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74101829">
          <w:marLeft w:val="0"/>
          <w:marRight w:val="0"/>
          <w:marTop w:val="0"/>
          <w:marBottom w:val="0"/>
          <w:divBdr>
            <w:top w:val="none" w:sz="0" w:space="0" w:color="auto"/>
            <w:left w:val="none" w:sz="0" w:space="0" w:color="auto"/>
            <w:bottom w:val="none" w:sz="0" w:space="0" w:color="auto"/>
            <w:right w:val="none" w:sz="0" w:space="0" w:color="auto"/>
          </w:divBdr>
          <w:divsChild>
            <w:div w:id="180634024">
              <w:marLeft w:val="0"/>
              <w:marRight w:val="0"/>
              <w:marTop w:val="0"/>
              <w:marBottom w:val="0"/>
              <w:divBdr>
                <w:top w:val="none" w:sz="0" w:space="0" w:color="auto"/>
                <w:left w:val="none" w:sz="0" w:space="0" w:color="auto"/>
                <w:bottom w:val="none" w:sz="0" w:space="0" w:color="auto"/>
                <w:right w:val="none" w:sz="0" w:space="0" w:color="auto"/>
              </w:divBdr>
              <w:divsChild>
                <w:div w:id="641077493">
                  <w:marLeft w:val="0"/>
                  <w:marRight w:val="0"/>
                  <w:marTop w:val="0"/>
                  <w:marBottom w:val="0"/>
                  <w:divBdr>
                    <w:top w:val="none" w:sz="0" w:space="0" w:color="auto"/>
                    <w:left w:val="none" w:sz="0" w:space="0" w:color="auto"/>
                    <w:bottom w:val="none" w:sz="0" w:space="0" w:color="auto"/>
                    <w:right w:val="none" w:sz="0" w:space="0" w:color="auto"/>
                  </w:divBdr>
                </w:div>
              </w:divsChild>
            </w:div>
            <w:div w:id="1507094745">
              <w:marLeft w:val="0"/>
              <w:marRight w:val="0"/>
              <w:marTop w:val="0"/>
              <w:marBottom w:val="0"/>
              <w:divBdr>
                <w:top w:val="none" w:sz="0" w:space="0" w:color="auto"/>
                <w:left w:val="none" w:sz="0" w:space="0" w:color="auto"/>
                <w:bottom w:val="none" w:sz="0" w:space="0" w:color="auto"/>
                <w:right w:val="none" w:sz="0" w:space="0" w:color="auto"/>
              </w:divBdr>
              <w:divsChild>
                <w:div w:id="1495801423">
                  <w:marLeft w:val="0"/>
                  <w:marRight w:val="0"/>
                  <w:marTop w:val="0"/>
                  <w:marBottom w:val="0"/>
                  <w:divBdr>
                    <w:top w:val="none" w:sz="0" w:space="0" w:color="auto"/>
                    <w:left w:val="none" w:sz="0" w:space="0" w:color="auto"/>
                    <w:bottom w:val="none" w:sz="0" w:space="0" w:color="auto"/>
                    <w:right w:val="none" w:sz="0" w:space="0" w:color="auto"/>
                  </w:divBdr>
                </w:div>
              </w:divsChild>
            </w:div>
            <w:div w:id="1929730064">
              <w:marLeft w:val="0"/>
              <w:marRight w:val="0"/>
              <w:marTop w:val="0"/>
              <w:marBottom w:val="0"/>
              <w:divBdr>
                <w:top w:val="none" w:sz="0" w:space="0" w:color="auto"/>
                <w:left w:val="none" w:sz="0" w:space="0" w:color="auto"/>
                <w:bottom w:val="none" w:sz="0" w:space="0" w:color="auto"/>
                <w:right w:val="none" w:sz="0" w:space="0" w:color="auto"/>
              </w:divBdr>
              <w:divsChild>
                <w:div w:id="1706172171">
                  <w:marLeft w:val="0"/>
                  <w:marRight w:val="0"/>
                  <w:marTop w:val="0"/>
                  <w:marBottom w:val="0"/>
                  <w:divBdr>
                    <w:top w:val="none" w:sz="0" w:space="0" w:color="auto"/>
                    <w:left w:val="none" w:sz="0" w:space="0" w:color="auto"/>
                    <w:bottom w:val="none" w:sz="0" w:space="0" w:color="auto"/>
                    <w:right w:val="none" w:sz="0" w:space="0" w:color="auto"/>
                  </w:divBdr>
                </w:div>
              </w:divsChild>
            </w:div>
            <w:div w:id="1592395702">
              <w:marLeft w:val="0"/>
              <w:marRight w:val="0"/>
              <w:marTop w:val="0"/>
              <w:marBottom w:val="0"/>
              <w:divBdr>
                <w:top w:val="none" w:sz="0" w:space="0" w:color="auto"/>
                <w:left w:val="none" w:sz="0" w:space="0" w:color="auto"/>
                <w:bottom w:val="none" w:sz="0" w:space="0" w:color="auto"/>
                <w:right w:val="none" w:sz="0" w:space="0" w:color="auto"/>
              </w:divBdr>
              <w:divsChild>
                <w:div w:id="1971786422">
                  <w:marLeft w:val="0"/>
                  <w:marRight w:val="0"/>
                  <w:marTop w:val="0"/>
                  <w:marBottom w:val="0"/>
                  <w:divBdr>
                    <w:top w:val="none" w:sz="0" w:space="0" w:color="auto"/>
                    <w:left w:val="none" w:sz="0" w:space="0" w:color="auto"/>
                    <w:bottom w:val="none" w:sz="0" w:space="0" w:color="auto"/>
                    <w:right w:val="none" w:sz="0" w:space="0" w:color="auto"/>
                  </w:divBdr>
                </w:div>
              </w:divsChild>
            </w:div>
            <w:div w:id="375394754">
              <w:marLeft w:val="0"/>
              <w:marRight w:val="0"/>
              <w:marTop w:val="0"/>
              <w:marBottom w:val="0"/>
              <w:divBdr>
                <w:top w:val="none" w:sz="0" w:space="0" w:color="auto"/>
                <w:left w:val="none" w:sz="0" w:space="0" w:color="auto"/>
                <w:bottom w:val="none" w:sz="0" w:space="0" w:color="auto"/>
                <w:right w:val="none" w:sz="0" w:space="0" w:color="auto"/>
              </w:divBdr>
              <w:divsChild>
                <w:div w:id="126537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997496">
          <w:marLeft w:val="0"/>
          <w:marRight w:val="0"/>
          <w:marTop w:val="0"/>
          <w:marBottom w:val="0"/>
          <w:divBdr>
            <w:top w:val="none" w:sz="0" w:space="0" w:color="auto"/>
            <w:left w:val="none" w:sz="0" w:space="0" w:color="auto"/>
            <w:bottom w:val="none" w:sz="0" w:space="0" w:color="auto"/>
            <w:right w:val="none" w:sz="0" w:space="0" w:color="auto"/>
          </w:divBdr>
          <w:divsChild>
            <w:div w:id="28342452">
              <w:marLeft w:val="0"/>
              <w:marRight w:val="0"/>
              <w:marTop w:val="0"/>
              <w:marBottom w:val="0"/>
              <w:divBdr>
                <w:top w:val="none" w:sz="0" w:space="0" w:color="auto"/>
                <w:left w:val="none" w:sz="0" w:space="0" w:color="auto"/>
                <w:bottom w:val="none" w:sz="0" w:space="0" w:color="auto"/>
                <w:right w:val="none" w:sz="0" w:space="0" w:color="auto"/>
              </w:divBdr>
              <w:divsChild>
                <w:div w:id="1496652969">
                  <w:marLeft w:val="0"/>
                  <w:marRight w:val="0"/>
                  <w:marTop w:val="0"/>
                  <w:marBottom w:val="0"/>
                  <w:divBdr>
                    <w:top w:val="none" w:sz="0" w:space="0" w:color="auto"/>
                    <w:left w:val="none" w:sz="0" w:space="0" w:color="auto"/>
                    <w:bottom w:val="none" w:sz="0" w:space="0" w:color="auto"/>
                    <w:right w:val="none" w:sz="0" w:space="0" w:color="auto"/>
                  </w:divBdr>
                  <w:divsChild>
                    <w:div w:id="203360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4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1372f5f-8e19-4efb-8afe-8eac20a980c4}" enabled="1" method="Standard" siteId="{a25fff9c-3f63-4fb2-9a8a-d9bdd0321f9a}" contentBits="0" removed="0"/>
</clbl:labelList>
</file>

<file path=docProps/app.xml><?xml version="1.0" encoding="utf-8"?>
<Properties xmlns="http://schemas.openxmlformats.org/officeDocument/2006/extended-properties" xmlns:vt="http://schemas.openxmlformats.org/officeDocument/2006/docPropsVTypes">
  <Template>Normal</Template>
  <TotalTime>353</TotalTime>
  <Pages>6</Pages>
  <Words>2505</Words>
  <Characters>14282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Mayo Clinic</Company>
  <LinksUpToDate>false</LinksUpToDate>
  <CharactersWithSpaces>16754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Aksamit, Allen J. Jr., M.D.</dc:creator>
  <cp:keywords/>
  <dc:description/>
  <cp:lastModifiedBy>Stevanus Budiman</cp:lastModifiedBy>
  <cp:revision>82</cp:revision>
  <dcterms:created xsi:type="dcterms:W3CDTF">2025-02-02T15:57:00Z</dcterms:created>
  <dcterms:modified xsi:type="dcterms:W3CDTF">2025-02-13T17:36:00Z</dcterms:modified>
</cp:coreProperties>
</file>