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8A6872" w:rsidRDefault="005A4118">
      <w:pPr>
        <w:jc w:val="center"/>
      </w:pPr>
      <w:r>
        <w:t>TAC Meeting 11/15/21</w:t>
      </w:r>
    </w:p>
    <w:p w14:paraId="00000002" w14:textId="77777777" w:rsidR="008A6872" w:rsidRDefault="008A6872"/>
    <w:p w14:paraId="00000003" w14:textId="77777777" w:rsidR="008A6872" w:rsidRDefault="005A4118">
      <w:r>
        <w:t>New Member Welcome</w:t>
      </w:r>
    </w:p>
    <w:p w14:paraId="00000004" w14:textId="77777777" w:rsidR="008A6872" w:rsidRDefault="008A6872"/>
    <w:p w14:paraId="00000005" w14:textId="77777777" w:rsidR="008A6872" w:rsidRDefault="005A4118">
      <w:r>
        <w:t>TAC Charter - The TAC represents stakeholders of students, parents, teachers, administrators, content experts, and technology experts working in diverse IT related fields, and well as LISD Technology and Digital Learning leaders. The purpose of the group is to serve as a sounding board for technology related initiatives and strategic technology planning. The group will inform and support meaningful and effective uses of technology in support of the District’s strategic goals.</w:t>
      </w:r>
    </w:p>
    <w:p w14:paraId="00000006" w14:textId="77777777" w:rsidR="008A6872" w:rsidRDefault="008A6872"/>
    <w:p w14:paraId="00000007" w14:textId="77777777" w:rsidR="008A6872" w:rsidRDefault="005A4118">
      <w:r>
        <w:t>LISD Technology Vision/Mission</w:t>
      </w:r>
    </w:p>
    <w:p w14:paraId="00000008" w14:textId="77777777" w:rsidR="008A6872" w:rsidRDefault="008A6872"/>
    <w:p w14:paraId="00000009" w14:textId="77777777" w:rsidR="008A6872" w:rsidRDefault="005A4118">
      <w:r>
        <w:t>Happenings since last meeting</w:t>
      </w:r>
    </w:p>
    <w:p w14:paraId="0000000A" w14:textId="77777777" w:rsidR="008A6872" w:rsidRDefault="008A6872"/>
    <w:p w14:paraId="0000000B" w14:textId="77777777" w:rsidR="008A6872" w:rsidRDefault="005A4118">
      <w:r>
        <w:t>Feedback and suggestions</w:t>
      </w:r>
    </w:p>
    <w:p w14:paraId="0000000C" w14:textId="77777777" w:rsidR="008A6872" w:rsidRDefault="008A6872"/>
    <w:p w14:paraId="0000000D" w14:textId="4AAA6543" w:rsidR="008A6872" w:rsidRDefault="005A4118">
      <w:r>
        <w:t>Pillar 1 Trends</w:t>
      </w:r>
      <w:r w:rsidR="0060686E">
        <w:t xml:space="preserve"> – Personalized, Flexible, Empowered Learning Environments</w:t>
      </w:r>
    </w:p>
    <w:p w14:paraId="0000000E" w14:textId="77777777" w:rsidR="008A6872" w:rsidRDefault="008A6872"/>
    <w:p w14:paraId="0000000F" w14:textId="6C77CB26" w:rsidR="008A6872" w:rsidRDefault="005A4118">
      <w:r>
        <w:t>Pillar 2 Trends</w:t>
      </w:r>
      <w:r w:rsidR="0060686E">
        <w:t xml:space="preserve"> – Equitable Access</w:t>
      </w:r>
    </w:p>
    <w:p w14:paraId="00000010" w14:textId="77777777" w:rsidR="008A6872" w:rsidRDefault="008A6872"/>
    <w:p w14:paraId="00000011" w14:textId="0A14EACE" w:rsidR="008A6872" w:rsidRDefault="005A4118">
      <w:r>
        <w:t>Pillar 3 Trends</w:t>
      </w:r>
      <w:r w:rsidR="0060686E">
        <w:t xml:space="preserve"> – Digital Citizenship</w:t>
      </w:r>
    </w:p>
    <w:p w14:paraId="00000012" w14:textId="77777777" w:rsidR="008A6872" w:rsidRDefault="008A6872"/>
    <w:p w14:paraId="00000013" w14:textId="39A08DF2" w:rsidR="008A6872" w:rsidRDefault="005A4118">
      <w:r>
        <w:t>Pillar 4 Trends</w:t>
      </w:r>
      <w:r w:rsidR="0060686E">
        <w:t xml:space="preserve"> – Safety and Security</w:t>
      </w:r>
    </w:p>
    <w:p w14:paraId="00000014" w14:textId="77777777" w:rsidR="008A6872" w:rsidRDefault="008A6872"/>
    <w:p w14:paraId="00000015" w14:textId="58E5CEAF" w:rsidR="008A6872" w:rsidRDefault="005A4118">
      <w:r>
        <w:t>Pillar 5 Trends</w:t>
      </w:r>
      <w:r w:rsidR="0060686E">
        <w:t xml:space="preserve"> – Collaborative Leadership</w:t>
      </w:r>
    </w:p>
    <w:p w14:paraId="00000016" w14:textId="77777777" w:rsidR="008A6872" w:rsidRDefault="008A6872"/>
    <w:p w14:paraId="00000017" w14:textId="3AF04769" w:rsidR="008A6872" w:rsidRDefault="005A4118">
      <w:r>
        <w:t>Pillar 6 Trends</w:t>
      </w:r>
      <w:r w:rsidR="0060686E">
        <w:t xml:space="preserve"> – Reliable Infrastructure</w:t>
      </w:r>
    </w:p>
    <w:p w14:paraId="00000018" w14:textId="77777777" w:rsidR="008A6872" w:rsidRDefault="008A6872"/>
    <w:p w14:paraId="00000019" w14:textId="77777777" w:rsidR="008A6872" w:rsidRDefault="005A4118">
      <w:r>
        <w:t>Next Steps</w:t>
      </w:r>
    </w:p>
    <w:p w14:paraId="0000001A" w14:textId="77777777" w:rsidR="008A6872" w:rsidRDefault="008A6872"/>
    <w:p w14:paraId="0000001B" w14:textId="77777777" w:rsidR="008A6872" w:rsidRDefault="005A4118">
      <w:r>
        <w:t>Device Access Focus Groups</w:t>
      </w:r>
    </w:p>
    <w:p w14:paraId="0000001C" w14:textId="77777777" w:rsidR="008A6872" w:rsidRDefault="008A6872"/>
    <w:p w14:paraId="0000001D" w14:textId="77777777" w:rsidR="008A6872" w:rsidRDefault="008A6872"/>
    <w:p w14:paraId="0000001E" w14:textId="77777777" w:rsidR="008A6872" w:rsidRDefault="008A6872"/>
    <w:p w14:paraId="0000001F" w14:textId="77777777" w:rsidR="008A6872" w:rsidRDefault="008A6872"/>
    <w:p w14:paraId="00000020" w14:textId="77777777" w:rsidR="008A6872" w:rsidRDefault="008A6872"/>
    <w:p w14:paraId="00000021" w14:textId="77777777" w:rsidR="008A6872" w:rsidRDefault="008A6872"/>
    <w:p w14:paraId="00000022" w14:textId="77777777" w:rsidR="008A6872" w:rsidRDefault="008A6872"/>
    <w:p w14:paraId="00000023" w14:textId="77777777" w:rsidR="008A6872" w:rsidRDefault="008A6872"/>
    <w:sectPr w:rsidR="008A687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872"/>
    <w:rsid w:val="005A4118"/>
    <w:rsid w:val="0060686E"/>
    <w:rsid w:val="008A6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8EB0"/>
  <w15:docId w15:val="{2581414F-3664-4303-8F0E-0EBDCF32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139</Words>
  <Characters>797</Characters>
  <Application>Microsoft Office Word</Application>
  <DocSecurity>0</DocSecurity>
  <Lines>6</Lines>
  <Paragraphs>1</Paragraphs>
  <ScaleCrop>false</ScaleCrop>
  <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Hamilton, Angela</dc:creator>
  <cp:lastModifiedBy>Hamilton, Angela</cp:lastModifiedBy>
  <cp:revision>3</cp:revision>
  <dcterms:created xsi:type="dcterms:W3CDTF">2021-12-03T20:17:00Z</dcterms:created>
  <dcterms:modified xsi:type="dcterms:W3CDTF">2021-12-10T15:05:00Z</dcterms:modified>
</cp:coreProperties>
</file>