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A73" w:rsidRDefault="00B32B50" w:rsidP="00525A73">
      <w:pPr>
        <w:spacing w:after="0" w:line="240" w:lineRule="auto"/>
        <w:rPr>
          <w:rFonts w:ascii="Verdana" w:eastAsia="Times New Roman" w:hAnsi="Verdana" w:cs="Verdana"/>
          <w:i/>
          <w:iCs/>
          <w:color w:val="B07C82"/>
          <w:spacing w:val="-14"/>
          <w:sz w:val="37"/>
          <w:szCs w:val="37"/>
          <w:u w:val="single"/>
        </w:rPr>
      </w:pPr>
      <w:r w:rsidRPr="00B32B50">
        <w:rPr>
          <w:rFonts w:ascii="Verdana" w:eastAsia="Times New Roman" w:hAnsi="Verdana" w:cs="Verdana"/>
          <w:i/>
          <w:iCs/>
          <w:color w:val="B07C82"/>
          <w:spacing w:val="-14"/>
          <w:sz w:val="37"/>
          <w:szCs w:val="37"/>
          <w:u w:val="single"/>
        </w:rPr>
        <w:t xml:space="preserve">“Bridges </w:t>
      </w:r>
      <w:r w:rsidRPr="00B32B50">
        <w:rPr>
          <w:rFonts w:ascii="Bookman Old Style" w:eastAsia="Times New Roman" w:hAnsi="Bookman Old Style" w:cs="Bookman Old Style"/>
          <w:i/>
          <w:iCs/>
          <w:color w:val="B07C82"/>
          <w:spacing w:val="-4"/>
          <w:w w:val="90"/>
          <w:sz w:val="42"/>
          <w:szCs w:val="42"/>
          <w:u w:val="single"/>
        </w:rPr>
        <w:t xml:space="preserve">of </w:t>
      </w:r>
      <w:r w:rsidRPr="00B32B50">
        <w:rPr>
          <w:rFonts w:ascii="Verdana" w:eastAsia="Times New Roman" w:hAnsi="Verdana" w:cs="Verdana"/>
          <w:i/>
          <w:iCs/>
          <w:color w:val="B07C82"/>
          <w:spacing w:val="-14"/>
          <w:sz w:val="37"/>
          <w:szCs w:val="37"/>
          <w:u w:val="single"/>
        </w:rPr>
        <w:t>Ouachita, Homeless</w:t>
      </w:r>
      <w:r w:rsidRPr="00B32B50">
        <w:rPr>
          <w:rFonts w:ascii="Arial" w:eastAsia="Times New Roman" w:hAnsi="Arial" w:cs="Arial"/>
          <w:i/>
          <w:iCs/>
          <w:color w:val="B07C82"/>
          <w:spacing w:val="-4"/>
          <w:sz w:val="37"/>
          <w:szCs w:val="37"/>
          <w:u w:val="single"/>
          <w:vertAlign w:val="superscript"/>
        </w:rPr>
        <w:t>-</w:t>
      </w:r>
      <w:r w:rsidRPr="00B32B50">
        <w:rPr>
          <w:rFonts w:ascii="Verdana" w:eastAsia="Times New Roman" w:hAnsi="Verdana" w:cs="Verdana"/>
          <w:i/>
          <w:iCs/>
          <w:color w:val="B07C82"/>
          <w:spacing w:val="-14"/>
          <w:sz w:val="37"/>
          <w:szCs w:val="37"/>
          <w:u w:val="single"/>
        </w:rPr>
        <w:t xml:space="preserve"> Education Program"</w:t>
      </w:r>
    </w:p>
    <w:p w:rsidR="00B32B50" w:rsidRPr="00525A73" w:rsidRDefault="00525A73" w:rsidP="00525A73">
      <w:pPr>
        <w:spacing w:after="0" w:line="240" w:lineRule="auto"/>
        <w:rPr>
          <w:rFonts w:ascii="Verdana" w:eastAsia="Times New Roman" w:hAnsi="Verdana" w:cs="Verdana"/>
          <w:i/>
          <w:iCs/>
          <w:color w:val="B07C82"/>
          <w:spacing w:val="-14"/>
          <w:sz w:val="37"/>
          <w:szCs w:val="37"/>
          <w:u w:val="single"/>
        </w:rPr>
        <w:sectPr w:rsidR="00B32B50" w:rsidRPr="00525A73" w:rsidSect="004A6C8A">
          <w:footerReference w:type="default" r:id="rId7"/>
          <w:pgSz w:w="12240" w:h="15840"/>
          <w:pgMar w:top="821" w:right="864" w:bottom="850" w:left="864" w:header="720" w:footer="720" w:gutter="0"/>
          <w:cols w:space="720"/>
          <w:noEndnote/>
        </w:sect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75F7A052" wp14:editId="37CE7382">
                <wp:simplePos x="0" y="0"/>
                <wp:positionH relativeFrom="column">
                  <wp:posOffset>22860</wp:posOffset>
                </wp:positionH>
                <wp:positionV relativeFrom="paragraph">
                  <wp:posOffset>99060</wp:posOffset>
                </wp:positionV>
                <wp:extent cx="6753225" cy="12477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247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608"/>
                              <w:gridCol w:w="5131"/>
                            </w:tblGrid>
                            <w:tr w:rsidR="00B32B50">
                              <w:trPr>
                                <w:trHeight w:hRule="exact" w:val="1508"/>
                              </w:trPr>
                              <w:tc>
                                <w:tcPr>
                                  <w:tcW w:w="46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32B50" w:rsidRDefault="00B32B50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B80354" wp14:editId="3C64A7CD">
                                        <wp:extent cx="2924175" cy="933450"/>
                                        <wp:effectExtent l="0" t="0" r="952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24175" cy="933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1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25A73" w:rsidRDefault="004751A3" w:rsidP="004751A3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i/>
                                      <w:sz w:val="27"/>
                                      <w:szCs w:val="27"/>
                                    </w:rPr>
                                  </w:pPr>
                                  <w:r w:rsidRPr="004751A3">
                                    <w:rPr>
                                      <w:i/>
                                      <w:sz w:val="27"/>
                                      <w:szCs w:val="27"/>
                                    </w:rPr>
                                    <w:t>Jerlyn D. Bobo</w:t>
                                  </w:r>
                                  <w:r w:rsidRPr="004751A3">
                                    <w:rPr>
                                      <w:b/>
                                      <w:i/>
                                      <w:sz w:val="27"/>
                                      <w:szCs w:val="27"/>
                                    </w:rPr>
                                    <w:t>, District Liaison Supervisor</w:t>
                                  </w:r>
                                </w:p>
                                <w:p w:rsidR="004751A3" w:rsidRPr="004751A3" w:rsidRDefault="004751A3" w:rsidP="004751A3">
                                  <w:pPr>
                                    <w:pStyle w:val="NoSpacing"/>
                                    <w:jc w:val="center"/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4751A3"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  <w:t>1600 North 7</w:t>
                                  </w:r>
                                  <w:r w:rsidRPr="004751A3">
                                    <w:rPr>
                                      <w:i/>
                                      <w:sz w:val="24"/>
                                      <w:szCs w:val="24"/>
                                      <w:vertAlign w:val="superscript"/>
                                    </w:rPr>
                                    <w:t>th</w:t>
                                  </w:r>
                                  <w:r w:rsidRPr="004751A3"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  <w:t xml:space="preserve"> Street</w:t>
                                  </w:r>
                                </w:p>
                                <w:p w:rsidR="004751A3" w:rsidRPr="004751A3" w:rsidRDefault="004751A3" w:rsidP="004751A3">
                                  <w:pPr>
                                    <w:pStyle w:val="NoSpacing"/>
                                    <w:jc w:val="center"/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4751A3"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  <w:t>West Monroe, LA 71291</w:t>
                                  </w:r>
                                </w:p>
                                <w:p w:rsidR="004751A3" w:rsidRPr="004751A3" w:rsidRDefault="004751A3" w:rsidP="004751A3">
                                  <w:pPr>
                                    <w:pStyle w:val="NoSpacing"/>
                                    <w:jc w:val="center"/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4751A3"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  <w:t>Phone: (318) 432-5330</w:t>
                                  </w:r>
                                </w:p>
                                <w:p w:rsidR="004751A3" w:rsidRPr="004751A3" w:rsidRDefault="004751A3" w:rsidP="004751A3">
                                  <w:pPr>
                                    <w:pStyle w:val="NoSpacing"/>
                                    <w:jc w:val="center"/>
                                    <w:rPr>
                                      <w:i/>
                                      <w:sz w:val="27"/>
                                      <w:szCs w:val="27"/>
                                    </w:rPr>
                                  </w:pPr>
                                  <w:r w:rsidRPr="004751A3">
                                    <w:rPr>
                                      <w:i/>
                                      <w:sz w:val="24"/>
                                      <w:szCs w:val="24"/>
                                    </w:rPr>
                                    <w:t>Fax: (318) 432-5297</w:t>
                                  </w:r>
                                </w:p>
                              </w:tc>
                            </w:tr>
                            <w:tr w:rsidR="00525A73">
                              <w:trPr>
                                <w:trHeight w:hRule="exact" w:val="1508"/>
                              </w:trPr>
                              <w:tc>
                                <w:tcPr>
                                  <w:tcW w:w="46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25A73" w:rsidRDefault="00525A73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25A73" w:rsidRPr="00525A73" w:rsidRDefault="00525A73" w:rsidP="004751A3">
                                  <w:pPr>
                                    <w:rPr>
                                      <w:i/>
                                      <w:iCs/>
                                      <w:spacing w:val="-14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c>
                            </w:tr>
                            <w:tr w:rsidR="00B32B50">
                              <w:trPr>
                                <w:trHeight w:hRule="exact" w:val="1508"/>
                              </w:trPr>
                              <w:tc>
                                <w:tcPr>
                                  <w:tcW w:w="46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32B50" w:rsidRDefault="00B32B50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1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32B50" w:rsidRDefault="00B32B50">
                                  <w:pPr>
                                    <w:ind w:left="1059"/>
                                    <w:rPr>
                                      <w:i/>
                                      <w:iCs/>
                                      <w:color w:val="B07C82"/>
                                      <w:spacing w:val="-14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color w:val="B07C82"/>
                                      <w:spacing w:val="-14"/>
                                      <w:sz w:val="27"/>
                                      <w:szCs w:val="27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:rsidR="00B32B50" w:rsidRDefault="00B32B50" w:rsidP="00B32B50">
                            <w:pPr>
                              <w:rPr>
                                <w:rFonts w:ascii="Verdana" w:hAnsi="Verdana" w:cs="Verdana"/>
                                <w:b/>
                                <w:bCs/>
                                <w:spacing w:val="-17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F7A0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8pt;margin-top:7.8pt;width:531.75pt;height:98.2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" o:allowincell="f" stroked="f">
                <v:fill opacity="0"/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608"/>
                        <w:gridCol w:w="5131"/>
                      </w:tblGrid>
                      <w:tr w:rsidR="00B32B50">
                        <w:trPr>
                          <w:trHeight w:hRule="exact" w:val="1508"/>
                        </w:trPr>
                        <w:tc>
                          <w:tcPr>
                            <w:tcW w:w="46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32B50" w:rsidRDefault="00B32B5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B80354" wp14:editId="3C64A7CD">
                                  <wp:extent cx="2924175" cy="93345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4175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1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25A73" w:rsidRDefault="004751A3" w:rsidP="004751A3">
                            <w:pPr>
                              <w:pStyle w:val="NoSpacing"/>
                              <w:jc w:val="center"/>
                              <w:rPr>
                                <w:b/>
                                <w:i/>
                                <w:sz w:val="27"/>
                                <w:szCs w:val="27"/>
                              </w:rPr>
                            </w:pPr>
                            <w:r w:rsidRPr="004751A3">
                              <w:rPr>
                                <w:i/>
                                <w:sz w:val="27"/>
                                <w:szCs w:val="27"/>
                              </w:rPr>
                              <w:t>Jerlyn D. Bobo</w:t>
                            </w:r>
                            <w:r w:rsidRPr="004751A3">
                              <w:rPr>
                                <w:b/>
                                <w:i/>
                                <w:sz w:val="27"/>
                                <w:szCs w:val="27"/>
                              </w:rPr>
                              <w:t>, District Liaison Supervisor</w:t>
                            </w:r>
                          </w:p>
                          <w:p w:rsidR="004751A3" w:rsidRPr="004751A3" w:rsidRDefault="004751A3" w:rsidP="004751A3">
                            <w:pPr>
                              <w:pStyle w:val="NoSpacing"/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4751A3">
                              <w:rPr>
                                <w:i/>
                                <w:sz w:val="24"/>
                                <w:szCs w:val="24"/>
                              </w:rPr>
                              <w:t>1600 North 7</w:t>
                            </w:r>
                            <w:r w:rsidRPr="004751A3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751A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Street</w:t>
                            </w:r>
                          </w:p>
                          <w:p w:rsidR="004751A3" w:rsidRPr="004751A3" w:rsidRDefault="004751A3" w:rsidP="004751A3">
                            <w:pPr>
                              <w:pStyle w:val="NoSpacing"/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4751A3">
                              <w:rPr>
                                <w:i/>
                                <w:sz w:val="24"/>
                                <w:szCs w:val="24"/>
                              </w:rPr>
                              <w:t>West Monroe, LA 71291</w:t>
                            </w:r>
                          </w:p>
                          <w:p w:rsidR="004751A3" w:rsidRPr="004751A3" w:rsidRDefault="004751A3" w:rsidP="004751A3">
                            <w:pPr>
                              <w:pStyle w:val="NoSpacing"/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4751A3">
                              <w:rPr>
                                <w:i/>
                                <w:sz w:val="24"/>
                                <w:szCs w:val="24"/>
                              </w:rPr>
                              <w:t>Phone: (318) 432-5330</w:t>
                            </w:r>
                          </w:p>
                          <w:p w:rsidR="004751A3" w:rsidRPr="004751A3" w:rsidRDefault="004751A3" w:rsidP="004751A3">
                            <w:pPr>
                              <w:pStyle w:val="NoSpacing"/>
                              <w:jc w:val="center"/>
                              <w:rPr>
                                <w:i/>
                                <w:sz w:val="27"/>
                                <w:szCs w:val="27"/>
                              </w:rPr>
                            </w:pPr>
                            <w:r w:rsidRPr="004751A3">
                              <w:rPr>
                                <w:i/>
                                <w:sz w:val="24"/>
                                <w:szCs w:val="24"/>
                              </w:rPr>
                              <w:t>Fax: (318) 432-5297</w:t>
                            </w:r>
                          </w:p>
                        </w:tc>
                      </w:tr>
                      <w:tr w:rsidR="00525A73">
                        <w:trPr>
                          <w:trHeight w:hRule="exact" w:val="1508"/>
                        </w:trPr>
                        <w:tc>
                          <w:tcPr>
                            <w:tcW w:w="46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25A73" w:rsidRDefault="00525A7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51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25A73" w:rsidRPr="00525A73" w:rsidRDefault="00525A73" w:rsidP="004751A3">
                            <w:pPr>
                              <w:rPr>
                                <w:i/>
                                <w:iCs/>
                                <w:spacing w:val="-14"/>
                                <w:sz w:val="27"/>
                                <w:szCs w:val="27"/>
                              </w:rPr>
                            </w:pPr>
                          </w:p>
                        </w:tc>
                      </w:tr>
                      <w:tr w:rsidR="00B32B50">
                        <w:trPr>
                          <w:trHeight w:hRule="exact" w:val="1508"/>
                        </w:trPr>
                        <w:tc>
                          <w:tcPr>
                            <w:tcW w:w="46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32B50" w:rsidRDefault="00B32B50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1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32B50" w:rsidRDefault="00B32B50">
                            <w:pPr>
                              <w:ind w:left="1059"/>
                              <w:rPr>
                                <w:i/>
                                <w:iCs/>
                                <w:color w:val="B07C82"/>
                                <w:spacing w:val="-14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B07C82"/>
                                <w:spacing w:val="-14"/>
                                <w:sz w:val="27"/>
                                <w:szCs w:val="27"/>
                              </w:rPr>
                              <w:t xml:space="preserve">  </w:t>
                            </w:r>
                          </w:p>
                        </w:tc>
                      </w:tr>
                    </w:tbl>
                    <w:p w:rsidR="00B32B50" w:rsidRDefault="00B32B50" w:rsidP="00B32B50">
                      <w:pPr>
                        <w:rPr>
                          <w:rFonts w:ascii="Verdana" w:hAnsi="Verdana" w:cs="Verdana"/>
                          <w:b/>
                          <w:bCs/>
                          <w:spacing w:val="-17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B5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216" behindDoc="0" locked="0" layoutInCell="0" allowOverlap="1" wp14:anchorId="063216AD" wp14:editId="4A9C9329">
                <wp:simplePos x="0" y="0"/>
                <wp:positionH relativeFrom="column">
                  <wp:posOffset>518160</wp:posOffset>
                </wp:positionH>
                <wp:positionV relativeFrom="paragraph">
                  <wp:posOffset>291465</wp:posOffset>
                </wp:positionV>
                <wp:extent cx="2911475" cy="0"/>
                <wp:effectExtent l="9525" t="11430" r="12700" b="7620"/>
                <wp:wrapSquare wrapText="bothSides"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14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E3E5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A93F73" id="Straight Connector 3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0.8pt,22.95pt" to="270.0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" o:allowincell="f" strokecolor="#3e3e56" strokeweight=".5pt">
                <w10:wrap type="square"/>
              </v:line>
            </w:pict>
          </mc:Fallback>
        </mc:AlternateContent>
      </w:r>
      <w:r>
        <w:rPr>
          <w:rFonts w:ascii="Arial" w:eastAsia="Times New Roman" w:hAnsi="Arial" w:cs="Arial"/>
          <w:spacing w:val="8"/>
          <w:sz w:val="17"/>
          <w:szCs w:val="17"/>
        </w:rPr>
        <w:t xml:space="preserve"> </w:t>
      </w:r>
    </w:p>
    <w:p w:rsidR="00B32B50" w:rsidRPr="00B32B50" w:rsidRDefault="00B32B50" w:rsidP="00B32B50">
      <w:pPr>
        <w:widowControl w:val="0"/>
        <w:kinsoku w:val="0"/>
        <w:spacing w:before="1746" w:after="0" w:line="288" w:lineRule="exact"/>
        <w:rPr>
          <w:rFonts w:ascii="Times New Roman" w:eastAsia="Times New Roman" w:hAnsi="Times New Roman" w:cs="Times New Roman"/>
          <w:sz w:val="24"/>
          <w:szCs w:val="24"/>
        </w:rPr>
        <w:sectPr w:rsidR="00B32B50" w:rsidRPr="00B32B50" w:rsidSect="00B131F3">
          <w:type w:val="continuous"/>
          <w:pgSz w:w="12240" w:h="15840"/>
          <w:pgMar w:top="819" w:right="1349" w:bottom="845" w:left="1409" w:header="720" w:footer="720" w:gutter="0"/>
          <w:cols w:space="720"/>
          <w:noEndnote/>
        </w:sectPr>
      </w:pPr>
    </w:p>
    <w:p w:rsidR="00B32B50" w:rsidRPr="00B32B50" w:rsidRDefault="00B32B50" w:rsidP="00B32B50">
      <w:pPr>
        <w:widowControl w:val="0"/>
        <w:kinsoku w:val="0"/>
        <w:spacing w:after="0" w:line="276" w:lineRule="exact"/>
        <w:rPr>
          <w:rFonts w:ascii="Garamond" w:eastAsia="Times New Roman" w:hAnsi="Garamond" w:cs="Garamond"/>
          <w:spacing w:val="-2"/>
          <w:sz w:val="26"/>
          <w:szCs w:val="26"/>
        </w:rPr>
      </w:pPr>
      <w:r w:rsidRPr="00B32B50">
        <w:rPr>
          <w:rFonts w:ascii="Garamond" w:eastAsia="Times New Roman" w:hAnsi="Garamond" w:cs="Garamond"/>
          <w:spacing w:val="-1"/>
          <w:sz w:val="26"/>
          <w:szCs w:val="26"/>
        </w:rPr>
        <w:t xml:space="preserve">"Bridges of Ouachita" Homeless Education Assistance Program abides by federally </w:t>
      </w:r>
      <w:r w:rsidRPr="00B32B50">
        <w:rPr>
          <w:rFonts w:ascii="Garamond" w:eastAsia="Times New Roman" w:hAnsi="Garamond" w:cs="Garamond"/>
          <w:sz w:val="26"/>
          <w:szCs w:val="26"/>
        </w:rPr>
        <w:t xml:space="preserve">mandated policies to ensure that homeless children and youth have access to free, </w:t>
      </w:r>
      <w:r w:rsidRPr="00B32B50">
        <w:rPr>
          <w:rFonts w:ascii="Garamond" w:eastAsia="Times New Roman" w:hAnsi="Garamond" w:cs="Garamond"/>
          <w:spacing w:val="7"/>
          <w:sz w:val="26"/>
          <w:szCs w:val="26"/>
        </w:rPr>
        <w:t xml:space="preserve">appropriate public education on the same basis as children and youth with </w:t>
      </w:r>
      <w:r w:rsidRPr="00B32B50">
        <w:rPr>
          <w:rFonts w:ascii="Garamond" w:eastAsia="Times New Roman" w:hAnsi="Garamond" w:cs="Garamond"/>
          <w:spacing w:val="3"/>
          <w:sz w:val="26"/>
          <w:szCs w:val="26"/>
        </w:rPr>
        <w:t xml:space="preserve">established residences. </w:t>
      </w:r>
      <w:r w:rsidRPr="00B32B50">
        <w:rPr>
          <w:rFonts w:ascii="Bookman Old Style" w:eastAsia="Times New Roman" w:hAnsi="Bookman Old Style" w:cs="Bookman Old Style"/>
          <w:spacing w:val="3"/>
          <w:sz w:val="23"/>
          <w:szCs w:val="23"/>
        </w:rPr>
        <w:t xml:space="preserve">Laws, </w:t>
      </w:r>
      <w:r w:rsidRPr="00B32B50">
        <w:rPr>
          <w:rFonts w:ascii="Garamond" w:eastAsia="Times New Roman" w:hAnsi="Garamond" w:cs="Garamond"/>
          <w:spacing w:val="3"/>
          <w:sz w:val="26"/>
          <w:szCs w:val="26"/>
        </w:rPr>
        <w:t xml:space="preserve">regulations, practices, or policies should not act as </w:t>
      </w:r>
      <w:r w:rsidRPr="00B32B50">
        <w:rPr>
          <w:rFonts w:ascii="Garamond" w:eastAsia="Times New Roman" w:hAnsi="Garamond" w:cs="Garamond"/>
          <w:spacing w:val="5"/>
          <w:sz w:val="26"/>
          <w:szCs w:val="26"/>
        </w:rPr>
        <w:t xml:space="preserve">barriers to the enrollment, attendance, or school success of homeless students. </w:t>
      </w:r>
      <w:r w:rsidRPr="00B32B50">
        <w:rPr>
          <w:rFonts w:ascii="Garamond" w:eastAsia="Times New Roman" w:hAnsi="Garamond" w:cs="Garamond"/>
          <w:spacing w:val="-5"/>
          <w:sz w:val="26"/>
          <w:szCs w:val="26"/>
        </w:rPr>
        <w:t>(Federal Law: Title VII-B; of the McKinney-Vento</w:t>
      </w:r>
      <w:r w:rsidRPr="00B32B50">
        <w:rPr>
          <w:rFonts w:ascii="Garamond" w:eastAsia="Times New Roman" w:hAnsi="Garamond" w:cs="Garamond"/>
          <w:color w:val="DFE2DA"/>
          <w:spacing w:val="-5"/>
          <w:sz w:val="28"/>
          <w:szCs w:val="28"/>
        </w:rPr>
        <w:t xml:space="preserve"> </w:t>
      </w:r>
      <w:r w:rsidRPr="00B32B50">
        <w:rPr>
          <w:rFonts w:ascii="Garamond" w:eastAsia="Times New Roman" w:hAnsi="Garamond" w:cs="Garamond"/>
          <w:spacing w:val="-5"/>
          <w:sz w:val="28"/>
          <w:szCs w:val="28"/>
        </w:rPr>
        <w:t>Homeless Assistance Act; 42 USC</w:t>
      </w:r>
      <w:r w:rsidRPr="00B32B50">
        <w:rPr>
          <w:rFonts w:ascii="Garamond" w:eastAsia="Times New Roman" w:hAnsi="Garamond" w:cs="Garamond"/>
          <w:spacing w:val="-5"/>
          <w:sz w:val="26"/>
          <w:szCs w:val="26"/>
        </w:rPr>
        <w:t xml:space="preserve"> </w:t>
      </w:r>
      <w:r w:rsidRPr="00B32B50">
        <w:rPr>
          <w:rFonts w:ascii="Garamond" w:eastAsia="Times New Roman" w:hAnsi="Garamond" w:cs="Garamond"/>
          <w:spacing w:val="6"/>
          <w:sz w:val="26"/>
          <w:szCs w:val="26"/>
        </w:rPr>
        <w:t xml:space="preserve">11431 at seq.) (State Law: LA. RS. 17.238/Public Law 107-110, No Child Left </w:t>
      </w:r>
      <w:r w:rsidRPr="00B32B50">
        <w:rPr>
          <w:rFonts w:ascii="Garamond" w:eastAsia="Times New Roman" w:hAnsi="Garamond" w:cs="Garamond"/>
          <w:spacing w:val="-2"/>
          <w:sz w:val="26"/>
          <w:szCs w:val="26"/>
        </w:rPr>
        <w:t>Behind Act of 2001; BESE Policy: 1.012.00 — 1012.05 and 2.012.00 — 2.012.04.</w:t>
      </w:r>
    </w:p>
    <w:p w:rsidR="00B32B50" w:rsidRPr="00B32B50" w:rsidRDefault="00B32B50" w:rsidP="00B32B50">
      <w:pPr>
        <w:widowControl w:val="0"/>
        <w:kinsoku w:val="0"/>
        <w:spacing w:before="180" w:after="0" w:line="243" w:lineRule="exact"/>
        <w:jc w:val="center"/>
        <w:rPr>
          <w:rFonts w:ascii="Bookman Old Style" w:eastAsia="Times New Roman" w:hAnsi="Bookman Old Style" w:cs="Bookman Old Style"/>
          <w:spacing w:val="2"/>
          <w:sz w:val="23"/>
          <w:szCs w:val="23"/>
        </w:rPr>
      </w:pPr>
      <w:r w:rsidRPr="00B32B50">
        <w:rPr>
          <w:rFonts w:ascii="Garamond" w:eastAsia="Times New Roman" w:hAnsi="Garamond" w:cs="Garamond"/>
          <w:spacing w:val="2"/>
          <w:sz w:val="26"/>
          <w:szCs w:val="26"/>
        </w:rPr>
        <w:t xml:space="preserve">Definition of Homeless </w:t>
      </w:r>
      <w:r w:rsidRPr="00B32B50">
        <w:rPr>
          <w:rFonts w:ascii="Bookman Old Style" w:eastAsia="Times New Roman" w:hAnsi="Bookman Old Style" w:cs="Bookman Old Style"/>
          <w:spacing w:val="2"/>
          <w:sz w:val="23"/>
          <w:szCs w:val="23"/>
        </w:rPr>
        <w:t>or</w:t>
      </w:r>
    </w:p>
    <w:p w:rsidR="00B32B50" w:rsidRPr="00B32B50" w:rsidRDefault="00B32B50" w:rsidP="00B32B50">
      <w:pPr>
        <w:widowControl w:val="0"/>
        <w:kinsoku w:val="0"/>
        <w:spacing w:after="0" w:line="291" w:lineRule="exact"/>
        <w:jc w:val="center"/>
        <w:rPr>
          <w:rFonts w:ascii="Garamond" w:eastAsia="Times New Roman" w:hAnsi="Garamond" w:cs="Garamond"/>
          <w:spacing w:val="6"/>
          <w:sz w:val="26"/>
          <w:szCs w:val="26"/>
        </w:rPr>
      </w:pPr>
      <w:r w:rsidRPr="00B32B50">
        <w:rPr>
          <w:rFonts w:ascii="Garamond" w:eastAsia="Times New Roman" w:hAnsi="Garamond" w:cs="Garamond"/>
          <w:spacing w:val="6"/>
          <w:sz w:val="26"/>
          <w:szCs w:val="26"/>
        </w:rPr>
        <w:t>"Highly Mobile" Individual...</w:t>
      </w:r>
    </w:p>
    <w:p w:rsidR="00B32B50" w:rsidRPr="00B32B50" w:rsidRDefault="00B32B50" w:rsidP="00B32B50">
      <w:pPr>
        <w:widowControl w:val="0"/>
        <w:kinsoku w:val="0"/>
        <w:spacing w:before="180" w:after="0" w:line="283" w:lineRule="exact"/>
        <w:ind w:right="216"/>
        <w:jc w:val="both"/>
        <w:rPr>
          <w:rFonts w:ascii="Garamond" w:eastAsia="Times New Roman" w:hAnsi="Garamond" w:cs="Garamond"/>
          <w:spacing w:val="-4"/>
          <w:sz w:val="26"/>
          <w:szCs w:val="26"/>
        </w:rPr>
      </w:pPr>
      <w:r w:rsidRPr="00B32B50">
        <w:rPr>
          <w:rFonts w:ascii="Garamond" w:eastAsia="Times New Roman" w:hAnsi="Garamond" w:cs="Garamond"/>
          <w:spacing w:val="-4"/>
          <w:sz w:val="26"/>
          <w:szCs w:val="26"/>
        </w:rPr>
        <w:t xml:space="preserve">The Stewart B. McKinney Homeless Assistance Act (P.L. 107-110) defines the term </w:t>
      </w:r>
      <w:r w:rsidRPr="00B32B50">
        <w:rPr>
          <w:rFonts w:ascii="Times New Roman" w:eastAsia="Times New Roman" w:hAnsi="Times New Roman" w:cs="Times New Roman"/>
          <w:i/>
          <w:iCs/>
          <w:spacing w:val="-4"/>
          <w:sz w:val="24"/>
          <w:szCs w:val="24"/>
        </w:rPr>
        <w:t xml:space="preserve">"homeless person" </w:t>
      </w:r>
      <w:r w:rsidRPr="00B32B50">
        <w:rPr>
          <w:rFonts w:ascii="Garamond" w:eastAsia="Times New Roman" w:hAnsi="Garamond" w:cs="Garamond"/>
          <w:spacing w:val="-4"/>
          <w:sz w:val="26"/>
          <w:szCs w:val="26"/>
        </w:rPr>
        <w:t>as one who lacks a fixed, regular, and adequate nighttime residence and who has a primary nighttime residence that is: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86" w:lineRule="exact"/>
        <w:rPr>
          <w:rFonts w:ascii="Garamond" w:eastAsia="Times New Roman" w:hAnsi="Garamond" w:cs="Garamond"/>
          <w:spacing w:val="-4"/>
          <w:sz w:val="26"/>
          <w:szCs w:val="26"/>
        </w:rPr>
      </w:pPr>
      <w:r w:rsidRPr="00B32B50">
        <w:rPr>
          <w:rFonts w:ascii="Garamond" w:eastAsia="Times New Roman" w:hAnsi="Garamond" w:cs="Garamond"/>
          <w:spacing w:val="-4"/>
          <w:sz w:val="26"/>
          <w:szCs w:val="26"/>
        </w:rPr>
        <w:t>Displaced due to a natural disaster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96" w:lineRule="exact"/>
        <w:rPr>
          <w:rFonts w:ascii="Garamond" w:eastAsia="Times New Roman" w:hAnsi="Garamond" w:cs="Garamond"/>
          <w:spacing w:val="-6"/>
          <w:sz w:val="26"/>
          <w:szCs w:val="26"/>
        </w:rPr>
      </w:pPr>
      <w:r w:rsidRPr="00B32B50">
        <w:rPr>
          <w:rFonts w:ascii="Garamond" w:eastAsia="Times New Roman" w:hAnsi="Garamond" w:cs="Garamond"/>
          <w:spacing w:val="-6"/>
          <w:sz w:val="26"/>
          <w:szCs w:val="26"/>
        </w:rPr>
        <w:t xml:space="preserve">A shelter/transitional housing 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96" w:lineRule="exact"/>
        <w:rPr>
          <w:rFonts w:ascii="Garamond" w:eastAsia="Times New Roman" w:hAnsi="Garamond" w:cs="Garamond"/>
          <w:spacing w:val="-6"/>
          <w:sz w:val="26"/>
          <w:szCs w:val="26"/>
        </w:rPr>
      </w:pPr>
      <w:r w:rsidRPr="00B32B50">
        <w:rPr>
          <w:rFonts w:ascii="Garamond" w:eastAsia="Times New Roman" w:hAnsi="Garamond" w:cs="Garamond"/>
          <w:sz w:val="26"/>
          <w:szCs w:val="26"/>
        </w:rPr>
        <w:t>The streets, cars, abandoned buildings, campgrounds, etc.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59" w:lineRule="exact"/>
        <w:ind w:left="1152" w:right="144"/>
        <w:rPr>
          <w:rFonts w:ascii="Garamond" w:eastAsia="Times New Roman" w:hAnsi="Garamond" w:cs="Garamond"/>
          <w:spacing w:val="-4"/>
          <w:sz w:val="26"/>
          <w:szCs w:val="26"/>
        </w:rPr>
      </w:pPr>
      <w:r w:rsidRPr="00B32B50">
        <w:rPr>
          <w:rFonts w:ascii="Garamond" w:eastAsia="Times New Roman" w:hAnsi="Garamond" w:cs="Garamond"/>
          <w:spacing w:val="-5"/>
          <w:sz w:val="26"/>
          <w:szCs w:val="26"/>
        </w:rPr>
        <w:t xml:space="preserve">An institution that provides a temporary residence for individuals intended to </w:t>
      </w:r>
      <w:r w:rsidRPr="00B32B50">
        <w:rPr>
          <w:rFonts w:ascii="Garamond" w:eastAsia="Times New Roman" w:hAnsi="Garamond" w:cs="Garamond"/>
          <w:spacing w:val="-4"/>
          <w:sz w:val="26"/>
          <w:szCs w:val="26"/>
        </w:rPr>
        <w:t>be institutionalized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59" w:lineRule="exact"/>
        <w:ind w:left="1152" w:right="144"/>
        <w:rPr>
          <w:rFonts w:ascii="Garamond" w:eastAsia="Times New Roman" w:hAnsi="Garamond" w:cs="Garamond"/>
          <w:spacing w:val="-4"/>
          <w:sz w:val="26"/>
          <w:szCs w:val="26"/>
        </w:rPr>
      </w:pPr>
      <w:r w:rsidRPr="00B32B50">
        <w:rPr>
          <w:rFonts w:ascii="Garamond" w:eastAsia="Times New Roman" w:hAnsi="Garamond" w:cs="Garamond"/>
          <w:spacing w:val="-2"/>
          <w:sz w:val="26"/>
          <w:szCs w:val="26"/>
        </w:rPr>
        <w:t xml:space="preserve">A residence with substandard living conditions (not fit for human habitation- </w:t>
      </w:r>
      <w:r w:rsidRPr="00B32B50">
        <w:rPr>
          <w:rFonts w:ascii="Garamond" w:eastAsia="Times New Roman" w:hAnsi="Garamond" w:cs="Garamond"/>
          <w:spacing w:val="-4"/>
          <w:sz w:val="26"/>
          <w:szCs w:val="26"/>
        </w:rPr>
        <w:t xml:space="preserve">no electricity, no heat, no running water, no widows/doors, holes in the </w:t>
      </w:r>
      <w:r w:rsidRPr="00B32B50">
        <w:rPr>
          <w:rFonts w:ascii="Garamond" w:eastAsia="Times New Roman" w:hAnsi="Garamond" w:cs="Garamond"/>
          <w:spacing w:val="-9"/>
          <w:sz w:val="26"/>
          <w:szCs w:val="26"/>
        </w:rPr>
        <w:t>roof/floor, no way to cook/store food)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59" w:lineRule="exact"/>
        <w:ind w:left="1152" w:right="144"/>
        <w:rPr>
          <w:rFonts w:ascii="Garamond" w:eastAsia="Times New Roman" w:hAnsi="Garamond" w:cs="Garamond"/>
          <w:spacing w:val="-4"/>
          <w:sz w:val="26"/>
          <w:szCs w:val="26"/>
        </w:rPr>
      </w:pPr>
      <w:r w:rsidRPr="00B32B50">
        <w:rPr>
          <w:rFonts w:ascii="Garamond" w:eastAsia="Times New Roman" w:hAnsi="Garamond" w:cs="Garamond"/>
          <w:spacing w:val="-2"/>
          <w:sz w:val="26"/>
          <w:szCs w:val="26"/>
        </w:rPr>
        <w:t xml:space="preserve">Two or more families living together in crowded or undesirable living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32B50">
        <w:rPr>
          <w:rFonts w:ascii="Garamond" w:eastAsia="Times New Roman" w:hAnsi="Garamond" w:cs="Garamond"/>
          <w:spacing w:val="-7"/>
          <w:sz w:val="26"/>
          <w:szCs w:val="26"/>
        </w:rPr>
        <w:t xml:space="preserve">conditions, (doubling/tripling up because they have no place of their own to    </w:t>
      </w:r>
      <w:r w:rsidRPr="00B32B50">
        <w:rPr>
          <w:rFonts w:ascii="Garamond" w:eastAsia="Times New Roman" w:hAnsi="Garamond" w:cs="Garamond"/>
          <w:spacing w:val="-4"/>
          <w:sz w:val="26"/>
          <w:szCs w:val="26"/>
        </w:rPr>
        <w:t>live where they can safely and healthfully meet their basic needs in privacy  and with dignity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81" w:lineRule="exact"/>
        <w:ind w:left="1152" w:right="504"/>
        <w:rPr>
          <w:rFonts w:ascii="Garamond" w:eastAsia="Times New Roman" w:hAnsi="Garamond" w:cs="Garamond"/>
          <w:spacing w:val="-6"/>
          <w:sz w:val="26"/>
          <w:szCs w:val="26"/>
        </w:rPr>
      </w:pPr>
      <w:r w:rsidRPr="00B32B50">
        <w:rPr>
          <w:rFonts w:ascii="Garamond" w:eastAsia="Times New Roman" w:hAnsi="Garamond" w:cs="Garamond"/>
          <w:spacing w:val="-9"/>
          <w:sz w:val="26"/>
          <w:szCs w:val="26"/>
        </w:rPr>
        <w:t>Runaway children who have run away fi</w:t>
      </w:r>
      <w:r w:rsidRPr="00B32B50">
        <w:rPr>
          <w:rFonts w:ascii="Bookman Old Style" w:eastAsia="Times New Roman" w:hAnsi="Bookman Old Style" w:cs="Bookman Old Style"/>
          <w:spacing w:val="-9"/>
          <w:sz w:val="26"/>
          <w:szCs w:val="26"/>
          <w:vertAlign w:val="superscript"/>
        </w:rPr>
        <w:t>-</w:t>
      </w:r>
      <w:r w:rsidRPr="00B32B50">
        <w:rPr>
          <w:rFonts w:ascii="Garamond" w:eastAsia="Times New Roman" w:hAnsi="Garamond" w:cs="Garamond"/>
          <w:spacing w:val="-9"/>
          <w:sz w:val="26"/>
          <w:szCs w:val="26"/>
        </w:rPr>
        <w:t xml:space="preserve">om home and live in a shelter or </w:t>
      </w:r>
      <w:r w:rsidRPr="00B32B50">
        <w:rPr>
          <w:rFonts w:ascii="Garamond" w:eastAsia="Times New Roman" w:hAnsi="Garamond" w:cs="Garamond"/>
          <w:spacing w:val="-6"/>
          <w:sz w:val="26"/>
          <w:szCs w:val="26"/>
        </w:rPr>
        <w:t>inadequate accommodations even if parents are willing to provide a home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81" w:lineRule="exact"/>
        <w:ind w:left="1152" w:right="504"/>
        <w:rPr>
          <w:rFonts w:ascii="Garamond" w:eastAsia="Times New Roman" w:hAnsi="Garamond" w:cs="Garamond"/>
          <w:spacing w:val="-6"/>
          <w:sz w:val="26"/>
          <w:szCs w:val="26"/>
        </w:rPr>
      </w:pPr>
      <w:r w:rsidRPr="00B32B50">
        <w:rPr>
          <w:rFonts w:ascii="Garamond" w:eastAsia="Times New Roman" w:hAnsi="Garamond" w:cs="Garamond"/>
          <w:spacing w:val="-6"/>
          <w:sz w:val="26"/>
          <w:szCs w:val="26"/>
        </w:rPr>
        <w:t>Unaccompanied youth</w:t>
      </w:r>
    </w:p>
    <w:p w:rsidR="00B32B50" w:rsidRPr="00B32B50" w:rsidRDefault="00B32B50" w:rsidP="00B32B50">
      <w:pPr>
        <w:widowControl w:val="0"/>
        <w:numPr>
          <w:ilvl w:val="0"/>
          <w:numId w:val="1"/>
        </w:numPr>
        <w:tabs>
          <w:tab w:val="num" w:pos="1152"/>
        </w:tabs>
        <w:kinsoku w:val="0"/>
        <w:spacing w:after="0" w:line="281" w:lineRule="exact"/>
        <w:ind w:left="1152" w:right="504"/>
        <w:rPr>
          <w:rFonts w:ascii="Garamond" w:eastAsia="Times New Roman" w:hAnsi="Garamond" w:cs="Garamond"/>
          <w:spacing w:val="-6"/>
          <w:sz w:val="24"/>
          <w:szCs w:val="24"/>
        </w:rPr>
      </w:pPr>
      <w:r w:rsidRPr="00B32B50">
        <w:rPr>
          <w:rFonts w:ascii="Garamond" w:eastAsia="Times New Roman" w:hAnsi="Garamond" w:cs="Garamond"/>
          <w:spacing w:val="-3"/>
          <w:sz w:val="24"/>
          <w:szCs w:val="24"/>
        </w:rPr>
        <w:t xml:space="preserve">In December 2001, Congress made the law protecting the educational rights of those </w:t>
      </w:r>
      <w:r w:rsidRPr="00B32B50">
        <w:rPr>
          <w:rFonts w:ascii="Garamond" w:eastAsia="Times New Roman" w:hAnsi="Garamond" w:cs="Garamond"/>
          <w:spacing w:val="-2"/>
          <w:sz w:val="24"/>
          <w:szCs w:val="24"/>
        </w:rPr>
        <w:t xml:space="preserve">children even stronger by passing the McKinney-Vento Act. It gives children and youth </w:t>
      </w:r>
      <w:r w:rsidRPr="00B32B50">
        <w:rPr>
          <w:rFonts w:ascii="Garamond" w:eastAsia="Times New Roman" w:hAnsi="Garamond" w:cs="Garamond"/>
          <w:spacing w:val="3"/>
          <w:sz w:val="24"/>
          <w:szCs w:val="24"/>
        </w:rPr>
        <w:t xml:space="preserve">in homeless situations the right to stay in their </w:t>
      </w:r>
      <w:r w:rsidRPr="00B32B50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</w:rPr>
        <w:t xml:space="preserve">"school of </w:t>
      </w:r>
      <w:r w:rsidRPr="00B32B50">
        <w:rPr>
          <w:rFonts w:ascii="Garamond" w:eastAsia="Times New Roman" w:hAnsi="Garamond" w:cs="Garamond"/>
          <w:i/>
          <w:iCs/>
          <w:spacing w:val="3"/>
          <w:sz w:val="24"/>
          <w:szCs w:val="24"/>
        </w:rPr>
        <w:t xml:space="preserve">origin" </w:t>
      </w:r>
      <w:r w:rsidRPr="00B32B50">
        <w:rPr>
          <w:rFonts w:ascii="Garamond" w:eastAsia="Times New Roman" w:hAnsi="Garamond" w:cs="Garamond"/>
          <w:spacing w:val="3"/>
          <w:sz w:val="24"/>
          <w:szCs w:val="24"/>
        </w:rPr>
        <w:t xml:space="preserve">even if they move; </w:t>
      </w:r>
      <w:r w:rsidRPr="00B32B50">
        <w:rPr>
          <w:rFonts w:ascii="Garamond" w:eastAsia="Times New Roman" w:hAnsi="Garamond" w:cs="Garamond"/>
          <w:spacing w:val="-8"/>
          <w:sz w:val="24"/>
          <w:szCs w:val="24"/>
        </w:rPr>
        <w:t xml:space="preserve">enroll in a new school without proof of residence, immunizations, school records or other </w:t>
      </w:r>
      <w:r w:rsidRPr="00B32B50">
        <w:rPr>
          <w:rFonts w:ascii="Garamond" w:eastAsia="Times New Roman" w:hAnsi="Garamond" w:cs="Garamond"/>
          <w:spacing w:val="-2"/>
          <w:sz w:val="24"/>
          <w:szCs w:val="24"/>
        </w:rPr>
        <w:t xml:space="preserve">papers; some transportation to school; go to pre-school programs; get all the school </w:t>
      </w:r>
      <w:r w:rsidRPr="00B32B50">
        <w:rPr>
          <w:rFonts w:ascii="Garamond" w:eastAsia="Times New Roman" w:hAnsi="Garamond" w:cs="Garamond"/>
          <w:spacing w:val="-4"/>
          <w:sz w:val="24"/>
          <w:szCs w:val="24"/>
        </w:rPr>
        <w:t xml:space="preserve">services available; have disagreements with schools settled quickly (Dispute Resolution </w:t>
      </w:r>
      <w:r w:rsidRPr="00B32B50">
        <w:rPr>
          <w:rFonts w:ascii="Garamond" w:eastAsia="Times New Roman" w:hAnsi="Garamond" w:cs="Garamond"/>
          <w:spacing w:val="3"/>
          <w:sz w:val="24"/>
          <w:szCs w:val="24"/>
        </w:rPr>
        <w:t xml:space="preserve">Policy) and be enrolled in the school for the </w:t>
      </w:r>
      <w:r w:rsidRPr="00B32B50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</w:rPr>
        <w:t xml:space="preserve">"best interest of the child' </w:t>
      </w:r>
      <w:r w:rsidRPr="00B32B50">
        <w:rPr>
          <w:rFonts w:ascii="Garamond" w:eastAsia="Times New Roman" w:hAnsi="Garamond" w:cs="Garamond"/>
          <w:spacing w:val="3"/>
          <w:sz w:val="24"/>
          <w:szCs w:val="24"/>
        </w:rPr>
        <w:t>while</w:t>
      </w:r>
    </w:p>
    <w:p w:rsidR="00B32B50" w:rsidRPr="00B32B50" w:rsidRDefault="00B32B50" w:rsidP="00B32B50">
      <w:pPr>
        <w:widowControl w:val="0"/>
        <w:kinsoku w:val="0"/>
        <w:spacing w:after="0" w:line="281" w:lineRule="exact"/>
        <w:ind w:left="1152" w:right="504"/>
        <w:rPr>
          <w:rFonts w:ascii="Garamond" w:eastAsia="Times New Roman" w:hAnsi="Garamond" w:cs="Garamond"/>
          <w:spacing w:val="-6"/>
          <w:sz w:val="24"/>
          <w:szCs w:val="24"/>
        </w:rPr>
      </w:pPr>
      <w:r w:rsidRPr="00B32B50">
        <w:rPr>
          <w:rFonts w:ascii="Garamond" w:eastAsia="Times New Roman" w:hAnsi="Garamond" w:cs="Garamond"/>
          <w:spacing w:val="-4"/>
          <w:sz w:val="24"/>
          <w:szCs w:val="24"/>
        </w:rPr>
        <w:t>disagreements are settled.</w:t>
      </w:r>
    </w:p>
    <w:p w:rsidR="00B32B50" w:rsidRPr="00B32B50" w:rsidRDefault="00B32B50" w:rsidP="00B32B5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B32B50" w:rsidRPr="00B32B50" w:rsidSect="00B131F3">
          <w:type w:val="continuous"/>
          <w:pgSz w:w="12240" w:h="15840"/>
          <w:pgMar w:top="819" w:right="2057" w:bottom="845" w:left="1423" w:header="720" w:footer="720" w:gutter="0"/>
          <w:cols w:space="720"/>
          <w:noEndnote/>
        </w:sectPr>
      </w:pPr>
    </w:p>
    <w:p w:rsidR="00B32B50" w:rsidRPr="00B32B50" w:rsidRDefault="00B32B50" w:rsidP="00B32B50">
      <w:pPr>
        <w:widowControl w:val="0"/>
        <w:kinsoku w:val="0"/>
        <w:spacing w:after="0" w:line="240" w:lineRule="auto"/>
        <w:rPr>
          <w:rFonts w:ascii="Times New Roman" w:eastAsia="Times New Roman" w:hAnsi="Times New Roman" w:cs="Times New Roman"/>
          <w:spacing w:val="4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4"/>
          <w:sz w:val="24"/>
          <w:szCs w:val="24"/>
        </w:rPr>
        <w:lastRenderedPageBreak/>
        <w:t>Homeless Education Services: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1"/>
          <w:sz w:val="24"/>
          <w:szCs w:val="24"/>
        </w:rPr>
        <w:t>Identify homeless and youth by utilization of the Residency Questionnaire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after="0" w:line="240" w:lineRule="auto"/>
        <w:ind w:left="1152"/>
        <w:rPr>
          <w:rFonts w:ascii="Times New Roman" w:eastAsia="Times New Roman" w:hAnsi="Times New Roman" w:cs="Times New Roman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Immediate Enrollment Assistance, including obtaining birth and immunization </w:t>
      </w:r>
      <w:r w:rsidRPr="00B32B50">
        <w:rPr>
          <w:rFonts w:ascii="Times New Roman" w:eastAsia="Times New Roman" w:hAnsi="Times New Roman" w:cs="Times New Roman"/>
          <w:sz w:val="24"/>
          <w:szCs w:val="24"/>
        </w:rPr>
        <w:t>records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before="36" w:after="0" w:line="196" w:lineRule="auto"/>
        <w:ind w:left="1152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20"/>
          <w:sz w:val="24"/>
          <w:szCs w:val="24"/>
        </w:rPr>
        <w:t>Free lunch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before="72" w:after="0" w:line="196" w:lineRule="auto"/>
        <w:ind w:left="1152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24"/>
          <w:sz w:val="24"/>
          <w:szCs w:val="24"/>
        </w:rPr>
        <w:t>Uniforms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after="0" w:line="240" w:lineRule="auto"/>
        <w:ind w:left="1152"/>
        <w:rPr>
          <w:rFonts w:ascii="Times New Roman" w:eastAsia="Times New Roman" w:hAnsi="Times New Roman" w:cs="Times New Roman"/>
          <w:spacing w:val="10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10"/>
          <w:sz w:val="24"/>
          <w:szCs w:val="24"/>
        </w:rPr>
        <w:t>School Supplies/some school fees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after="0" w:line="240" w:lineRule="auto"/>
        <w:ind w:left="1152"/>
        <w:rPr>
          <w:rFonts w:ascii="Times New Roman" w:eastAsia="Times New Roman" w:hAnsi="Times New Roman" w:cs="Times New Roman"/>
          <w:spacing w:val="8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8"/>
          <w:sz w:val="24"/>
          <w:szCs w:val="24"/>
        </w:rPr>
        <w:t>Medical/Dental /Housing/counseling referrals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after="0" w:line="196" w:lineRule="auto"/>
        <w:ind w:left="1152"/>
        <w:rPr>
          <w:rFonts w:ascii="Times New Roman" w:eastAsia="Times New Roman" w:hAnsi="Times New Roman" w:cs="Times New Roman"/>
          <w:spacing w:val="10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10"/>
          <w:sz w:val="24"/>
          <w:szCs w:val="24"/>
        </w:rPr>
        <w:t>Tutorials in shelters and schools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after="0" w:line="240" w:lineRule="auto"/>
        <w:ind w:left="1152" w:right="936"/>
        <w:rPr>
          <w:rFonts w:ascii="Times New Roman" w:eastAsia="Times New Roman" w:hAnsi="Times New Roman" w:cs="Times New Roman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Connect students to summer programs/preschool programs/parenting </w:t>
      </w:r>
      <w:r w:rsidRPr="00B32B50">
        <w:rPr>
          <w:rFonts w:ascii="Times New Roman" w:eastAsia="Times New Roman" w:hAnsi="Times New Roman" w:cs="Times New Roman"/>
          <w:sz w:val="24"/>
          <w:szCs w:val="24"/>
        </w:rPr>
        <w:t>education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after="0" w:line="240" w:lineRule="auto"/>
        <w:ind w:left="1152"/>
        <w:rPr>
          <w:rFonts w:ascii="Times New Roman" w:eastAsia="Times New Roman" w:hAnsi="Times New Roman" w:cs="Times New Roman"/>
          <w:spacing w:val="8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8"/>
          <w:sz w:val="24"/>
          <w:szCs w:val="24"/>
        </w:rPr>
        <w:t>Link to literacy, social, and life skills training</w:t>
      </w:r>
    </w:p>
    <w:p w:rsidR="00B32B50" w:rsidRPr="00B32B50" w:rsidRDefault="00B32B50" w:rsidP="00B32B50">
      <w:pPr>
        <w:widowControl w:val="0"/>
        <w:numPr>
          <w:ilvl w:val="0"/>
          <w:numId w:val="2"/>
        </w:numPr>
        <w:tabs>
          <w:tab w:val="num" w:pos="1152"/>
        </w:tabs>
        <w:kinsoku w:val="0"/>
        <w:spacing w:after="0" w:line="240" w:lineRule="auto"/>
        <w:ind w:left="1152"/>
        <w:rPr>
          <w:rFonts w:ascii="Times New Roman" w:eastAsia="Times New Roman" w:hAnsi="Times New Roman" w:cs="Times New Roman"/>
          <w:spacing w:val="12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12"/>
          <w:sz w:val="24"/>
          <w:szCs w:val="24"/>
        </w:rPr>
        <w:t>Pre-service case management</w:t>
      </w:r>
    </w:p>
    <w:p w:rsidR="00B32B50" w:rsidRPr="00B32B50" w:rsidRDefault="00B32B50" w:rsidP="00B32B50">
      <w:pPr>
        <w:widowControl w:val="0"/>
        <w:kinsoku w:val="0"/>
        <w:spacing w:before="216" w:after="0" w:line="216" w:lineRule="auto"/>
        <w:rPr>
          <w:rFonts w:ascii="Garamond" w:eastAsia="Times New Roman" w:hAnsi="Garamond" w:cs="Garamond"/>
          <w:b/>
          <w:bCs/>
          <w:spacing w:val="-3"/>
          <w:sz w:val="26"/>
          <w:szCs w:val="26"/>
        </w:rPr>
      </w:pPr>
      <w:r w:rsidRPr="00B32B50">
        <w:rPr>
          <w:rFonts w:ascii="Garamond" w:eastAsia="Times New Roman" w:hAnsi="Garamond" w:cs="Garamond"/>
          <w:b/>
          <w:bCs/>
          <w:spacing w:val="-3"/>
          <w:sz w:val="26"/>
          <w:szCs w:val="26"/>
        </w:rPr>
        <w:t>Enrollment: (Bulletin 741, Section 341)</w:t>
      </w:r>
    </w:p>
    <w:p w:rsidR="00B32B50" w:rsidRPr="00B32B50" w:rsidRDefault="00B32B50" w:rsidP="00B32B50">
      <w:pPr>
        <w:widowControl w:val="0"/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B50">
        <w:rPr>
          <w:rFonts w:ascii="Garamond" w:eastAsia="Times New Roman" w:hAnsi="Garamond" w:cs="Garamond"/>
          <w:b/>
          <w:bCs/>
          <w:spacing w:val="-2"/>
          <w:sz w:val="26"/>
          <w:szCs w:val="26"/>
        </w:rPr>
        <w:t xml:space="preserve">In </w:t>
      </w:r>
      <w:r w:rsidRPr="00B32B5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order to ensure homeless students are being identified and tracked appropriately in our school system, the following procedure is to be followed for enrolling any homeless child </w:t>
      </w:r>
      <w:r w:rsidRPr="00B32B50">
        <w:rPr>
          <w:rFonts w:ascii="Times New Roman" w:eastAsia="Times New Roman" w:hAnsi="Times New Roman" w:cs="Times New Roman"/>
          <w:sz w:val="24"/>
          <w:szCs w:val="24"/>
        </w:rPr>
        <w:t>residing within our district:</w:t>
      </w:r>
    </w:p>
    <w:p w:rsidR="00B32B50" w:rsidRPr="007E1819" w:rsidRDefault="00B32B50" w:rsidP="00B32B50">
      <w:pPr>
        <w:widowControl w:val="0"/>
        <w:numPr>
          <w:ilvl w:val="0"/>
          <w:numId w:val="3"/>
        </w:numPr>
        <w:tabs>
          <w:tab w:val="clear" w:pos="360"/>
          <w:tab w:val="num" w:pos="792"/>
        </w:tabs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1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The person who has the responsibility for enrolling a homeless child in school </w:t>
      </w:r>
      <w:r w:rsidR="00D761E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must </w:t>
      </w:r>
      <w:r w:rsidR="00D761EA" w:rsidRPr="007E1819">
        <w:rPr>
          <w:rFonts w:ascii="Times New Roman" w:eastAsia="Times New Roman" w:hAnsi="Times New Roman" w:cs="Times New Roman"/>
          <w:spacing w:val="1"/>
          <w:sz w:val="24"/>
          <w:szCs w:val="24"/>
        </w:rPr>
        <w:t>contact</w:t>
      </w:r>
      <w:r w:rsidRPr="00B32B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the District Li</w:t>
      </w:r>
      <w:r w:rsidR="00463F32">
        <w:rPr>
          <w:rFonts w:ascii="Times New Roman" w:eastAsia="Times New Roman" w:hAnsi="Times New Roman" w:cs="Times New Roman"/>
          <w:spacing w:val="1"/>
          <w:sz w:val="24"/>
          <w:szCs w:val="24"/>
        </w:rPr>
        <w:t>aison Supervisor</w:t>
      </w:r>
      <w:r w:rsidRPr="00B32B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32B5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at the OPSS Media Center to fill out a </w:t>
      </w:r>
      <w:r w:rsidRPr="007E181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Louisiana </w:t>
      </w:r>
      <w:r w:rsidRPr="007E1819">
        <w:rPr>
          <w:rFonts w:ascii="Times New Roman" w:eastAsia="Times New Roman" w:hAnsi="Times New Roman" w:cs="Times New Roman"/>
          <w:spacing w:val="1"/>
          <w:sz w:val="24"/>
          <w:szCs w:val="24"/>
        </w:rPr>
        <w:t>Residency Questionnaire for eligibility required by law.</w:t>
      </w:r>
      <w:r w:rsidR="00D761EA" w:rsidRPr="007E181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761EA" w:rsidRPr="007E1819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(Forms are also available at each school.)</w:t>
      </w:r>
    </w:p>
    <w:p w:rsidR="00B32B50" w:rsidRPr="00B32B50" w:rsidRDefault="00B32B50" w:rsidP="00B32B50">
      <w:pPr>
        <w:widowControl w:val="0"/>
        <w:numPr>
          <w:ilvl w:val="0"/>
          <w:numId w:val="3"/>
        </w:numPr>
        <w:tabs>
          <w:tab w:val="clear" w:pos="360"/>
          <w:tab w:val="num" w:pos="792"/>
        </w:tabs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Upon completion of this interview process and signature of the District Liaison, </w:t>
      </w:r>
      <w:r w:rsidRPr="00B32B50">
        <w:rPr>
          <w:rFonts w:ascii="Times New Roman" w:eastAsia="Times New Roman" w:hAnsi="Times New Roman" w:cs="Times New Roman"/>
          <w:spacing w:val="-5"/>
          <w:sz w:val="24"/>
          <w:szCs w:val="24"/>
        </w:rPr>
        <w:t>all legal documents will</w:t>
      </w:r>
      <w:r w:rsidR="007E181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accompany the student/</w:t>
      </w:r>
      <w:r w:rsidR="007E1819" w:rsidRPr="007E1819">
        <w:rPr>
          <w:rFonts w:ascii="Times New Roman" w:eastAsia="Times New Roman" w:hAnsi="Times New Roman" w:cs="Times New Roman"/>
          <w:spacing w:val="-5"/>
          <w:sz w:val="24"/>
          <w:szCs w:val="24"/>
        </w:rPr>
        <w:t>guardian</w:t>
      </w:r>
      <w:r w:rsidRPr="007E1819">
        <w:rPr>
          <w:rFonts w:ascii="Times New Roman" w:eastAsia="Times New Roman" w:hAnsi="Times New Roman" w:cs="Times New Roman"/>
          <w:color w:val="FF0000"/>
          <w:spacing w:val="5"/>
          <w:sz w:val="24"/>
          <w:szCs w:val="24"/>
        </w:rPr>
        <w:t xml:space="preserve"> </w:t>
      </w:r>
      <w:r w:rsidRPr="007E181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to the </w:t>
      </w:r>
      <w:r w:rsidRPr="007E1819">
        <w:rPr>
          <w:rFonts w:ascii="Times New Roman" w:eastAsia="Times New Roman" w:hAnsi="Times New Roman" w:cs="Times New Roman"/>
          <w:spacing w:val="1"/>
          <w:sz w:val="24"/>
          <w:szCs w:val="24"/>
        </w:rPr>
        <w:t>school where the child will be attending</w:t>
      </w:r>
      <w:r w:rsidR="007E1819" w:rsidRPr="007E181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and completing the enrollment process</w:t>
      </w:r>
      <w:r w:rsidRPr="007E1819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.</w:t>
      </w:r>
      <w:r w:rsidRPr="00B32B5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Student information will also be sent to </w:t>
      </w:r>
      <w:r w:rsidRPr="00B32B50">
        <w:rPr>
          <w:rFonts w:ascii="Times New Roman" w:eastAsia="Times New Roman" w:hAnsi="Times New Roman" w:cs="Times New Roman"/>
          <w:sz w:val="24"/>
          <w:szCs w:val="24"/>
        </w:rPr>
        <w:t>t</w:t>
      </w:r>
      <w:r w:rsidR="007E1819">
        <w:rPr>
          <w:rFonts w:ascii="Times New Roman" w:eastAsia="Times New Roman" w:hAnsi="Times New Roman" w:cs="Times New Roman"/>
          <w:sz w:val="24"/>
          <w:szCs w:val="24"/>
        </w:rPr>
        <w:t>he Food/Nutrition Supervisor, SIS Coordinator and Child Welfare and Attendance.</w:t>
      </w:r>
    </w:p>
    <w:p w:rsidR="00B32B50" w:rsidRPr="00B32B50" w:rsidRDefault="00B32B50" w:rsidP="00B32B50">
      <w:pPr>
        <w:widowControl w:val="0"/>
        <w:numPr>
          <w:ilvl w:val="0"/>
          <w:numId w:val="3"/>
        </w:numPr>
        <w:tabs>
          <w:tab w:val="clear" w:pos="360"/>
          <w:tab w:val="num" w:pos="792"/>
        </w:tabs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B32B50">
        <w:rPr>
          <w:rFonts w:ascii="Times New Roman" w:eastAsia="Times New Roman" w:hAnsi="Times New Roman" w:cs="Times New Roman"/>
          <w:sz w:val="24"/>
          <w:szCs w:val="24"/>
        </w:rPr>
        <w:t xml:space="preserve">As a result of this procedure, copies of enrollment process of any homeless child </w:t>
      </w:r>
      <w:r w:rsidRPr="00B32B5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will be filed at the Media Center, the CWA office, school of attendance, SIS </w:t>
      </w:r>
      <w:r w:rsidRPr="00B32B50">
        <w:rPr>
          <w:rFonts w:ascii="Times New Roman" w:eastAsia="Times New Roman" w:hAnsi="Times New Roman" w:cs="Times New Roman"/>
          <w:spacing w:val="-1"/>
          <w:sz w:val="24"/>
          <w:szCs w:val="24"/>
        </w:rPr>
        <w:t>office, and Food/Nutrition office.</w:t>
      </w:r>
    </w:p>
    <w:p w:rsidR="00B32B50" w:rsidRPr="00B32B50" w:rsidRDefault="00B32B50" w:rsidP="00B32B50">
      <w:pPr>
        <w:widowControl w:val="0"/>
        <w:kinsoku w:val="0"/>
        <w:spacing w:after="0" w:line="240" w:lineRule="auto"/>
        <w:jc w:val="both"/>
        <w:rPr>
          <w:rFonts w:ascii="Garamond" w:eastAsia="Times New Roman" w:hAnsi="Garamond" w:cs="Garamond"/>
          <w:b/>
          <w:bCs/>
          <w:spacing w:val="-8"/>
          <w:sz w:val="26"/>
          <w:szCs w:val="26"/>
        </w:rPr>
      </w:pPr>
      <w:r w:rsidRPr="00B32B50">
        <w:rPr>
          <w:rFonts w:ascii="Garamond" w:eastAsia="Times New Roman" w:hAnsi="Garamond" w:cs="Garamond"/>
          <w:b/>
          <w:bCs/>
          <w:spacing w:val="-4"/>
          <w:sz w:val="26"/>
          <w:szCs w:val="26"/>
        </w:rPr>
        <w:t xml:space="preserve">NOTE: A homeless child may or may not be in the custody of a legal parent or </w:t>
      </w:r>
      <w:r w:rsidRPr="00B32B50">
        <w:rPr>
          <w:rFonts w:ascii="Garamond" w:eastAsia="Times New Roman" w:hAnsi="Garamond" w:cs="Garamond"/>
          <w:b/>
          <w:bCs/>
          <w:spacing w:val="-5"/>
          <w:sz w:val="26"/>
          <w:szCs w:val="26"/>
        </w:rPr>
        <w:t xml:space="preserve">guardian. It is the responsibility of local LEAs to eliminate barriers that homeless </w:t>
      </w:r>
      <w:r w:rsidRPr="00B32B50">
        <w:rPr>
          <w:rFonts w:ascii="Garamond" w:eastAsia="Times New Roman" w:hAnsi="Garamond" w:cs="Garamond"/>
          <w:b/>
          <w:bCs/>
          <w:spacing w:val="-1"/>
          <w:sz w:val="26"/>
          <w:szCs w:val="26"/>
        </w:rPr>
        <w:t xml:space="preserve">youth may face, including revising local enrollment policies to accommodate </w:t>
      </w:r>
      <w:r w:rsidRPr="00B32B50">
        <w:rPr>
          <w:rFonts w:ascii="Garamond" w:eastAsia="Times New Roman" w:hAnsi="Garamond" w:cs="Garamond"/>
          <w:b/>
          <w:bCs/>
          <w:spacing w:val="-8"/>
          <w:sz w:val="26"/>
          <w:szCs w:val="26"/>
        </w:rPr>
        <w:t xml:space="preserve">unaccompanied youth. In the event of natural disasters, which may cause a sudden </w:t>
      </w:r>
      <w:r w:rsidRPr="00B32B50">
        <w:rPr>
          <w:rFonts w:ascii="Garamond" w:eastAsia="Times New Roman" w:hAnsi="Garamond" w:cs="Garamond"/>
          <w:b/>
          <w:bCs/>
          <w:spacing w:val="-5"/>
          <w:sz w:val="26"/>
          <w:szCs w:val="26"/>
        </w:rPr>
        <w:t xml:space="preserve">influx of homeless students locating within our school district, we will make the </w:t>
      </w:r>
      <w:r w:rsidRPr="00B32B50">
        <w:rPr>
          <w:rFonts w:ascii="Garamond" w:eastAsia="Times New Roman" w:hAnsi="Garamond" w:cs="Garamond"/>
          <w:b/>
          <w:bCs/>
          <w:spacing w:val="4"/>
          <w:sz w:val="26"/>
          <w:szCs w:val="26"/>
        </w:rPr>
        <w:t xml:space="preserve">enrollment of these youth an immediate priority and assist them and their </w:t>
      </w:r>
      <w:r w:rsidRPr="00B32B50">
        <w:rPr>
          <w:rFonts w:ascii="Garamond" w:eastAsia="Times New Roman" w:hAnsi="Garamond" w:cs="Garamond"/>
          <w:b/>
          <w:bCs/>
          <w:spacing w:val="-10"/>
          <w:sz w:val="26"/>
          <w:szCs w:val="26"/>
        </w:rPr>
        <w:t xml:space="preserve">caregivers in </w:t>
      </w:r>
      <w:r w:rsidRPr="00B32B50">
        <w:rPr>
          <w:rFonts w:ascii="Garamond" w:eastAsia="Times New Roman" w:hAnsi="Garamond" w:cs="Garamond"/>
          <w:b/>
          <w:bCs/>
          <w:i/>
          <w:iCs/>
          <w:spacing w:val="-10"/>
          <w:w w:val="105"/>
          <w:sz w:val="24"/>
          <w:szCs w:val="24"/>
        </w:rPr>
        <w:t xml:space="preserve">every </w:t>
      </w:r>
      <w:r w:rsidRPr="00B32B50">
        <w:rPr>
          <w:rFonts w:ascii="Garamond" w:eastAsia="Times New Roman" w:hAnsi="Garamond" w:cs="Garamond"/>
          <w:b/>
          <w:bCs/>
          <w:spacing w:val="-10"/>
          <w:sz w:val="26"/>
          <w:szCs w:val="26"/>
        </w:rPr>
        <w:t xml:space="preserve">way possible to make the enrollment process go as smoothly and </w:t>
      </w:r>
      <w:r w:rsidRPr="00B32B50">
        <w:rPr>
          <w:rFonts w:ascii="Garamond" w:eastAsia="Times New Roman" w:hAnsi="Garamond" w:cs="Garamond"/>
          <w:b/>
          <w:bCs/>
          <w:spacing w:val="-8"/>
          <w:sz w:val="26"/>
          <w:szCs w:val="26"/>
        </w:rPr>
        <w:t>quickly as possible.</w:t>
      </w:r>
    </w:p>
    <w:p w:rsidR="00B32B50" w:rsidRPr="00B32B50" w:rsidRDefault="00B32B50" w:rsidP="00B32B50">
      <w:pPr>
        <w:widowControl w:val="0"/>
        <w:kinsoku w:val="0"/>
        <w:spacing w:after="0" w:line="196" w:lineRule="auto"/>
        <w:rPr>
          <w:rFonts w:ascii="Garamond" w:eastAsia="Times New Roman" w:hAnsi="Garamond" w:cs="Garamond"/>
          <w:b/>
          <w:bCs/>
          <w:spacing w:val="-6"/>
          <w:sz w:val="26"/>
          <w:szCs w:val="26"/>
        </w:rPr>
      </w:pPr>
    </w:p>
    <w:p w:rsidR="00B32B50" w:rsidRPr="00B32B50" w:rsidRDefault="00B32B50" w:rsidP="00B32B50">
      <w:pPr>
        <w:widowControl w:val="0"/>
        <w:kinsoku w:val="0"/>
        <w:spacing w:after="0" w:line="196" w:lineRule="auto"/>
        <w:rPr>
          <w:rFonts w:ascii="Garamond" w:eastAsia="Times New Roman" w:hAnsi="Garamond" w:cs="Garamond"/>
          <w:b/>
          <w:bCs/>
          <w:spacing w:val="-6"/>
          <w:sz w:val="26"/>
          <w:szCs w:val="26"/>
        </w:rPr>
      </w:pPr>
      <w:r w:rsidRPr="00B32B50">
        <w:rPr>
          <w:rFonts w:ascii="Garamond" w:eastAsia="Times New Roman" w:hAnsi="Garamond" w:cs="Garamond"/>
          <w:b/>
          <w:bCs/>
          <w:spacing w:val="-6"/>
          <w:sz w:val="26"/>
          <w:szCs w:val="26"/>
        </w:rPr>
        <w:t>Contact Information: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69"/>
        <w:gridCol w:w="5235"/>
      </w:tblGrid>
      <w:tr w:rsidR="00B32B50" w:rsidRPr="00B32B50" w:rsidTr="00864B53">
        <w:trPr>
          <w:trHeight w:hRule="exact" w:val="1003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B32B50" w:rsidRPr="00B32B50" w:rsidRDefault="00062800" w:rsidP="00B32B50">
            <w:pPr>
              <w:widowControl w:val="0"/>
              <w:kinsoku w:val="0"/>
              <w:spacing w:after="0" w:line="240" w:lineRule="auto"/>
              <w:rPr>
                <w:rFonts w:ascii="Bookman Old Style" w:eastAsia="Times New Roman" w:hAnsi="Bookman Old Style" w:cs="Bookman Old Style"/>
                <w:spacing w:val="-10"/>
                <w:sz w:val="18"/>
                <w:szCs w:val="18"/>
              </w:rPr>
            </w:pPr>
            <w:r>
              <w:rPr>
                <w:rFonts w:ascii="Bookman Old Style" w:eastAsia="Times New Roman" w:hAnsi="Bookman Old Style" w:cs="Bookman Old Style"/>
                <w:spacing w:val="-10"/>
                <w:sz w:val="18"/>
                <w:szCs w:val="18"/>
              </w:rPr>
              <w:t>Jerlyn D. Bobo</w:t>
            </w:r>
            <w:r w:rsidR="00B32B50" w:rsidRPr="00B32B50">
              <w:rPr>
                <w:rFonts w:ascii="Bookman Old Style" w:eastAsia="Times New Roman" w:hAnsi="Bookman Old Style" w:cs="Bookman Old Style"/>
                <w:spacing w:val="-10"/>
                <w:sz w:val="18"/>
                <w:szCs w:val="18"/>
              </w:rPr>
              <w:t>, District Liaison Supervisor</w:t>
            </w:r>
          </w:p>
          <w:p w:rsidR="00B32B50" w:rsidRPr="00B32B50" w:rsidRDefault="00062800" w:rsidP="00B32B50">
            <w:pPr>
              <w:widowControl w:val="0"/>
              <w:kinsoku w:val="0"/>
              <w:spacing w:after="0" w:line="240" w:lineRule="auto"/>
              <w:ind w:left="73"/>
              <w:rPr>
                <w:rFonts w:ascii="Garamond" w:eastAsia="Times New Roman" w:hAnsi="Garamond" w:cs="Garamond"/>
                <w:spacing w:val="-2"/>
                <w:sz w:val="20"/>
                <w:szCs w:val="20"/>
              </w:rPr>
            </w:pPr>
            <w:r>
              <w:rPr>
                <w:rFonts w:ascii="Garamond" w:eastAsia="Times New Roman" w:hAnsi="Garamond" w:cs="Garamond"/>
                <w:spacing w:val="-2"/>
                <w:sz w:val="20"/>
                <w:szCs w:val="20"/>
              </w:rPr>
              <w:t xml:space="preserve">(318) 432-5330  </w:t>
            </w:r>
            <w:r w:rsidR="00D761EA">
              <w:rPr>
                <w:rFonts w:ascii="Garamond" w:eastAsia="Times New Roman" w:hAnsi="Garamond" w:cs="Garamond"/>
                <w:spacing w:val="-2"/>
                <w:sz w:val="20"/>
                <w:szCs w:val="20"/>
              </w:rPr>
              <w:t xml:space="preserve"> (318) 432-5297(Fax)</w:t>
            </w:r>
          </w:p>
          <w:p w:rsidR="00B32B50" w:rsidRPr="00B32B50" w:rsidRDefault="00B32B50" w:rsidP="00B32B50">
            <w:pPr>
              <w:widowControl w:val="0"/>
              <w:kinsoku w:val="0"/>
              <w:spacing w:after="0" w:line="199" w:lineRule="auto"/>
              <w:ind w:left="73"/>
              <w:rPr>
                <w:rFonts w:ascii="Garamond" w:eastAsia="Times New Roman" w:hAnsi="Garamond" w:cs="Garamond"/>
                <w:spacing w:val="-5"/>
                <w:sz w:val="20"/>
                <w:szCs w:val="20"/>
              </w:rPr>
            </w:pPr>
            <w:r w:rsidRPr="00B32B50">
              <w:rPr>
                <w:rFonts w:ascii="Garamond" w:eastAsia="Times New Roman" w:hAnsi="Garamond" w:cs="Garamond"/>
                <w:spacing w:val="-5"/>
                <w:sz w:val="20"/>
                <w:szCs w:val="20"/>
              </w:rPr>
              <w:t>Ouachita Parish Media Center</w:t>
            </w:r>
          </w:p>
          <w:p w:rsidR="00B32B50" w:rsidRPr="00B32B50" w:rsidRDefault="004751A3" w:rsidP="00B32B50">
            <w:pPr>
              <w:widowControl w:val="0"/>
              <w:kinsoku w:val="0"/>
              <w:spacing w:after="0" w:line="211" w:lineRule="auto"/>
              <w:ind w:left="73"/>
              <w:rPr>
                <w:rFonts w:ascii="Garamond" w:eastAsia="Times New Roman" w:hAnsi="Garamond" w:cs="Garamond"/>
                <w:spacing w:val="-6"/>
                <w:sz w:val="20"/>
                <w:szCs w:val="20"/>
              </w:rPr>
            </w:pPr>
            <w:r>
              <w:rPr>
                <w:rFonts w:ascii="Garamond" w:eastAsia="Times New Roman" w:hAnsi="Garamond" w:cs="Garamond"/>
                <w:spacing w:val="-6"/>
                <w:sz w:val="20"/>
                <w:szCs w:val="20"/>
              </w:rPr>
              <w:t>1600 North 7</w:t>
            </w:r>
            <w:r w:rsidRPr="004751A3">
              <w:rPr>
                <w:rFonts w:ascii="Garamond" w:eastAsia="Times New Roman" w:hAnsi="Garamond" w:cs="Garamond"/>
                <w:spacing w:val="-6"/>
                <w:sz w:val="20"/>
                <w:szCs w:val="20"/>
                <w:vertAlign w:val="superscript"/>
              </w:rPr>
              <w:t>th</w:t>
            </w:r>
            <w:r>
              <w:rPr>
                <w:rFonts w:ascii="Garamond" w:eastAsia="Times New Roman" w:hAnsi="Garamond" w:cs="Garamond"/>
                <w:spacing w:val="-6"/>
                <w:sz w:val="20"/>
                <w:szCs w:val="20"/>
              </w:rPr>
              <w:t xml:space="preserve"> Street</w:t>
            </w:r>
          </w:p>
          <w:p w:rsidR="00B32B50" w:rsidRPr="00B32B50" w:rsidRDefault="004751A3" w:rsidP="00B32B50">
            <w:pPr>
              <w:widowControl w:val="0"/>
              <w:kinsoku w:val="0"/>
              <w:spacing w:after="0" w:line="194" w:lineRule="auto"/>
              <w:ind w:left="73"/>
              <w:rPr>
                <w:rFonts w:ascii="Garamond" w:eastAsia="Times New Roman" w:hAnsi="Garamond" w:cs="Garamond"/>
                <w:spacing w:val="-4"/>
                <w:sz w:val="20"/>
                <w:szCs w:val="20"/>
              </w:rPr>
            </w:pPr>
            <w:r>
              <w:rPr>
                <w:rFonts w:ascii="Garamond" w:eastAsia="Times New Roman" w:hAnsi="Garamond" w:cs="Garamond"/>
                <w:spacing w:val="-4"/>
                <w:sz w:val="20"/>
                <w:szCs w:val="20"/>
              </w:rPr>
              <w:t>West Monroe, Louisiana 71291</w:t>
            </w:r>
            <w:bookmarkStart w:id="0" w:name="_GoBack"/>
            <w:bookmarkEnd w:id="0"/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B32B50" w:rsidRPr="00B32B50" w:rsidRDefault="00B32B50" w:rsidP="00B32B50">
            <w:pPr>
              <w:widowControl w:val="0"/>
              <w:kinsoku w:val="0"/>
              <w:spacing w:after="0" w:line="230" w:lineRule="auto"/>
              <w:ind w:left="108"/>
              <w:rPr>
                <w:rFonts w:ascii="Bookman Old Style" w:eastAsia="Times New Roman" w:hAnsi="Bookman Old Style" w:cs="Bookman Old Style"/>
                <w:spacing w:val="-8"/>
                <w:sz w:val="18"/>
                <w:szCs w:val="18"/>
              </w:rPr>
            </w:pPr>
            <w:r w:rsidRPr="00B32B50">
              <w:rPr>
                <w:rFonts w:ascii="Bookman Old Style" w:eastAsia="Times New Roman" w:hAnsi="Bookman Old Style" w:cs="Bookman Old Style"/>
                <w:spacing w:val="-8"/>
                <w:sz w:val="18"/>
                <w:szCs w:val="18"/>
              </w:rPr>
              <w:t xml:space="preserve"> State Coordinator</w:t>
            </w:r>
          </w:p>
          <w:p w:rsidR="0064235B" w:rsidRDefault="0064235B" w:rsidP="00B32B50">
            <w:pPr>
              <w:widowControl w:val="0"/>
              <w:kinsoku w:val="0"/>
              <w:spacing w:after="0" w:line="216" w:lineRule="auto"/>
              <w:ind w:left="108" w:right="1836"/>
              <w:rPr>
                <w:rFonts w:ascii="Garamond" w:eastAsia="Times New Roman" w:hAnsi="Garamond" w:cs="Garamond"/>
                <w:spacing w:val="2"/>
                <w:sz w:val="20"/>
                <w:szCs w:val="20"/>
              </w:rPr>
            </w:pPr>
            <w:r>
              <w:rPr>
                <w:rFonts w:ascii="Garamond" w:eastAsia="Times New Roman" w:hAnsi="Garamond" w:cs="Garamond"/>
                <w:spacing w:val="2"/>
                <w:sz w:val="20"/>
                <w:szCs w:val="20"/>
              </w:rPr>
              <w:t>1-225-219-2949</w:t>
            </w:r>
            <w:r w:rsidR="00B32B50" w:rsidRPr="00B32B50">
              <w:rPr>
                <w:rFonts w:ascii="Garamond" w:eastAsia="Times New Roman" w:hAnsi="Garamond" w:cs="Garamond"/>
                <w:spacing w:val="2"/>
                <w:sz w:val="20"/>
                <w:szCs w:val="20"/>
              </w:rPr>
              <w:t>, 1-877-453-2721</w:t>
            </w:r>
          </w:p>
          <w:p w:rsidR="00B32B50" w:rsidRDefault="00B32B50" w:rsidP="00B32B50">
            <w:pPr>
              <w:widowControl w:val="0"/>
              <w:kinsoku w:val="0"/>
              <w:spacing w:after="0" w:line="216" w:lineRule="auto"/>
              <w:ind w:left="108" w:right="1836"/>
              <w:rPr>
                <w:rFonts w:ascii="Garamond" w:eastAsia="Times New Roman" w:hAnsi="Garamond" w:cs="Garamond"/>
                <w:spacing w:val="-8"/>
                <w:sz w:val="20"/>
                <w:szCs w:val="20"/>
              </w:rPr>
            </w:pPr>
            <w:r w:rsidRPr="00B32B50">
              <w:rPr>
                <w:rFonts w:ascii="Garamond" w:eastAsia="Times New Roman" w:hAnsi="Garamond" w:cs="Garamond"/>
                <w:spacing w:val="2"/>
                <w:sz w:val="20"/>
                <w:szCs w:val="20"/>
              </w:rPr>
              <w:t xml:space="preserve"> </w:t>
            </w:r>
            <w:r w:rsidRPr="00B32B50">
              <w:rPr>
                <w:rFonts w:ascii="Garamond" w:eastAsia="Times New Roman" w:hAnsi="Garamond" w:cs="Garamond"/>
                <w:spacing w:val="-8"/>
                <w:sz w:val="20"/>
                <w:szCs w:val="20"/>
              </w:rPr>
              <w:t xml:space="preserve">State of L.A. Department of Education </w:t>
            </w:r>
          </w:p>
          <w:p w:rsidR="0064235B" w:rsidRPr="00B32B50" w:rsidRDefault="0064235B" w:rsidP="00B32B50">
            <w:pPr>
              <w:widowControl w:val="0"/>
              <w:kinsoku w:val="0"/>
              <w:spacing w:after="0" w:line="216" w:lineRule="auto"/>
              <w:ind w:left="108" w:right="1836"/>
              <w:rPr>
                <w:rFonts w:ascii="Garamond" w:eastAsia="Times New Roman" w:hAnsi="Garamond" w:cs="Garamond"/>
                <w:spacing w:val="-4"/>
                <w:sz w:val="20"/>
                <w:szCs w:val="20"/>
              </w:rPr>
            </w:pPr>
            <w:r>
              <w:rPr>
                <w:rFonts w:ascii="Garamond" w:eastAsia="Times New Roman" w:hAnsi="Garamond" w:cs="Garamond"/>
                <w:spacing w:val="-8"/>
                <w:sz w:val="20"/>
                <w:szCs w:val="20"/>
              </w:rPr>
              <w:t>1201 North Third Street</w:t>
            </w:r>
          </w:p>
          <w:p w:rsidR="00B32B50" w:rsidRPr="00B32B50" w:rsidRDefault="00B32B50" w:rsidP="00B32B50">
            <w:pPr>
              <w:widowControl w:val="0"/>
              <w:kinsoku w:val="0"/>
              <w:spacing w:after="0" w:line="208" w:lineRule="auto"/>
              <w:ind w:left="108"/>
              <w:rPr>
                <w:rFonts w:ascii="Garamond" w:eastAsia="Times New Roman" w:hAnsi="Garamond" w:cs="Garamond"/>
                <w:spacing w:val="-3"/>
                <w:sz w:val="20"/>
                <w:szCs w:val="20"/>
              </w:rPr>
            </w:pPr>
            <w:r w:rsidRPr="00B32B50">
              <w:rPr>
                <w:rFonts w:ascii="Garamond" w:eastAsia="Times New Roman" w:hAnsi="Garamond" w:cs="Garamond"/>
                <w:spacing w:val="-3"/>
                <w:sz w:val="20"/>
                <w:szCs w:val="20"/>
              </w:rPr>
              <w:t>B</w:t>
            </w:r>
            <w:r w:rsidR="0064235B">
              <w:rPr>
                <w:rFonts w:ascii="Garamond" w:eastAsia="Times New Roman" w:hAnsi="Garamond" w:cs="Garamond"/>
                <w:spacing w:val="-3"/>
                <w:sz w:val="20"/>
                <w:szCs w:val="20"/>
              </w:rPr>
              <w:t>aton Rouge, Louisiana 70802</w:t>
            </w:r>
          </w:p>
        </w:tc>
      </w:tr>
    </w:tbl>
    <w:p w:rsidR="00BE03C0" w:rsidRDefault="00BE03C0"/>
    <w:sectPr w:rsidR="00BE0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BDD" w:rsidRDefault="00110BDD">
      <w:pPr>
        <w:spacing w:after="0" w:line="240" w:lineRule="auto"/>
      </w:pPr>
      <w:r>
        <w:separator/>
      </w:r>
    </w:p>
  </w:endnote>
  <w:endnote w:type="continuationSeparator" w:id="0">
    <w:p w:rsidR="00110BDD" w:rsidRDefault="00110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294" w:rsidRDefault="00B32B5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51A3">
      <w:rPr>
        <w:noProof/>
      </w:rPr>
      <w:t>1</w:t>
    </w:r>
    <w:r>
      <w:rPr>
        <w:noProof/>
      </w:rPr>
      <w:fldChar w:fldCharType="end"/>
    </w:r>
  </w:p>
  <w:p w:rsidR="00595294" w:rsidRDefault="00110B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BDD" w:rsidRDefault="00110BDD">
      <w:pPr>
        <w:spacing w:after="0" w:line="240" w:lineRule="auto"/>
      </w:pPr>
      <w:r>
        <w:separator/>
      </w:r>
    </w:p>
  </w:footnote>
  <w:footnote w:type="continuationSeparator" w:id="0">
    <w:p w:rsidR="00110BDD" w:rsidRDefault="00110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2544"/>
    <w:multiLevelType w:val="singleLevel"/>
    <w:tmpl w:val="53398EC6"/>
    <w:lvl w:ilvl="0">
      <w:numFmt w:val="bullet"/>
      <w:lvlText w:val="·"/>
      <w:lvlJc w:val="left"/>
      <w:pPr>
        <w:tabs>
          <w:tab w:val="num" w:pos="432"/>
        </w:tabs>
        <w:ind w:left="720"/>
      </w:pPr>
      <w:rPr>
        <w:rFonts w:ascii="Symbol" w:hAnsi="Symbol"/>
        <w:snapToGrid/>
        <w:spacing w:val="-4"/>
        <w:sz w:val="26"/>
      </w:rPr>
    </w:lvl>
  </w:abstractNum>
  <w:abstractNum w:abstractNumId="1" w15:restartNumberingAfterBreak="0">
    <w:nsid w:val="0693B700"/>
    <w:multiLevelType w:val="singleLevel"/>
    <w:tmpl w:val="0671298E"/>
    <w:lvl w:ilvl="0">
      <w:start w:val="1"/>
      <w:numFmt w:val="decimal"/>
      <w:lvlText w:val="%1)"/>
      <w:lvlJc w:val="left"/>
      <w:pPr>
        <w:tabs>
          <w:tab w:val="num" w:pos="360"/>
        </w:tabs>
        <w:ind w:left="792" w:hanging="360"/>
      </w:pPr>
      <w:rPr>
        <w:rFonts w:cs="Times New Roman"/>
        <w:snapToGrid/>
        <w:spacing w:val="2"/>
        <w:sz w:val="24"/>
        <w:szCs w:val="24"/>
      </w:rPr>
    </w:lvl>
  </w:abstractNum>
  <w:num w:numId="1">
    <w:abstractNumId w:val="0"/>
  </w:num>
  <w:num w:numId="2">
    <w:abstractNumId w:val="0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720"/>
        </w:pPr>
        <w:rPr>
          <w:rFonts w:ascii="Symbol" w:hAnsi="Symbol"/>
          <w:snapToGrid/>
          <w:spacing w:val="1"/>
          <w:sz w:val="24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50"/>
    <w:rsid w:val="00062800"/>
    <w:rsid w:val="00110BDD"/>
    <w:rsid w:val="00293337"/>
    <w:rsid w:val="00463F32"/>
    <w:rsid w:val="004751A3"/>
    <w:rsid w:val="00525A73"/>
    <w:rsid w:val="0064235B"/>
    <w:rsid w:val="007E1819"/>
    <w:rsid w:val="00924774"/>
    <w:rsid w:val="00A833A2"/>
    <w:rsid w:val="00B32B50"/>
    <w:rsid w:val="00BE03C0"/>
    <w:rsid w:val="00D7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B7436"/>
  <w15:docId w15:val="{1EC4A3EC-20F7-4950-AD0C-7364939B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3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2B50"/>
  </w:style>
  <w:style w:type="paragraph" w:styleId="BalloonText">
    <w:name w:val="Balloon Text"/>
    <w:basedOn w:val="Normal"/>
    <w:link w:val="BalloonTextChar"/>
    <w:uiPriority w:val="99"/>
    <w:semiHidden/>
    <w:unhideWhenUsed/>
    <w:rsid w:val="00B32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B5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25A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2018-07-19T17:56:00Z</dcterms:created>
  <dcterms:modified xsi:type="dcterms:W3CDTF">2020-08-06T14:58:00Z</dcterms:modified>
</cp:coreProperties>
</file>