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6A92B3" w14:textId="77777777" w:rsidR="009A1796" w:rsidRPr="009C260D" w:rsidRDefault="009A1796" w:rsidP="009A1796">
      <w:pPr>
        <w:ind w:left="-900" w:right="-990"/>
        <w:jc w:val="center"/>
        <w:rPr>
          <w:rFonts w:ascii="Comic Sans MS" w:hAnsi="Comic Sans MS" w:cs="Arial"/>
          <w:b/>
          <w:sz w:val="26"/>
          <w:szCs w:val="26"/>
        </w:rPr>
      </w:pPr>
      <w:r w:rsidRPr="009C260D">
        <w:rPr>
          <w:rFonts w:ascii="Comic Sans MS" w:hAnsi="Comic Sans MS" w:cs="Arial"/>
          <w:b/>
          <w:sz w:val="26"/>
          <w:szCs w:val="26"/>
        </w:rPr>
        <w:t>CANYON PARK MIDDLE SCHOOL</w:t>
      </w:r>
    </w:p>
    <w:p w14:paraId="3E8AAD47" w14:textId="7B49F665" w:rsidR="009A1796" w:rsidRPr="00FD2F28" w:rsidRDefault="009A1796" w:rsidP="009A1796">
      <w:pPr>
        <w:ind w:left="-900" w:right="-990"/>
        <w:jc w:val="center"/>
        <w:rPr>
          <w:rFonts w:ascii="Comic Sans MS" w:hAnsi="Comic Sans MS" w:cs="Arial"/>
          <w:b/>
          <w:sz w:val="22"/>
          <w:szCs w:val="22"/>
        </w:rPr>
      </w:pPr>
      <w:r>
        <w:rPr>
          <w:rFonts w:ascii="Comic Sans MS" w:hAnsi="Comic Sans MS" w:cs="Arial"/>
          <w:b/>
          <w:sz w:val="22"/>
          <w:szCs w:val="22"/>
        </w:rPr>
        <w:t>2025-26 6</w:t>
      </w:r>
      <w:r w:rsidRPr="009C260D">
        <w:rPr>
          <w:rFonts w:ascii="Comic Sans MS" w:hAnsi="Comic Sans MS" w:cs="Arial"/>
          <w:b/>
          <w:sz w:val="22"/>
          <w:szCs w:val="22"/>
          <w:vertAlign w:val="superscript"/>
        </w:rPr>
        <w:t>th</w:t>
      </w:r>
      <w:r>
        <w:rPr>
          <w:rFonts w:ascii="Comic Sans MS" w:hAnsi="Comic Sans MS" w:cs="Arial"/>
          <w:b/>
          <w:sz w:val="22"/>
          <w:szCs w:val="22"/>
        </w:rPr>
        <w:t xml:space="preserve"> GRADE</w:t>
      </w:r>
      <w:r w:rsidRPr="00FD2F28">
        <w:rPr>
          <w:rFonts w:ascii="Comic Sans MS" w:hAnsi="Comic Sans MS" w:cs="Arial"/>
          <w:b/>
          <w:sz w:val="22"/>
          <w:szCs w:val="22"/>
        </w:rPr>
        <w:t xml:space="preserve"> COURSE RE</w:t>
      </w:r>
      <w:r>
        <w:rPr>
          <w:rFonts w:ascii="Comic Sans MS" w:hAnsi="Comic Sans MS" w:cs="Arial"/>
          <w:b/>
          <w:sz w:val="22"/>
          <w:szCs w:val="22"/>
        </w:rPr>
        <w:t>QUEST</w:t>
      </w:r>
      <w:r w:rsidRPr="00FD2F28">
        <w:rPr>
          <w:rFonts w:ascii="Comic Sans MS" w:hAnsi="Comic Sans MS" w:cs="Arial"/>
          <w:b/>
          <w:sz w:val="22"/>
          <w:szCs w:val="22"/>
        </w:rPr>
        <w:t xml:space="preserve"> FORM </w:t>
      </w:r>
    </w:p>
    <w:p w14:paraId="692644DF" w14:textId="77777777" w:rsidR="009A1796" w:rsidRDefault="009A1796" w:rsidP="009A1796">
      <w:pPr>
        <w:ind w:left="-900" w:right="-990"/>
        <w:jc w:val="center"/>
        <w:rPr>
          <w:rFonts w:ascii="Comic Sans MS" w:hAnsi="Comic Sans MS" w:cs="Arial"/>
          <w:b/>
          <w:sz w:val="22"/>
          <w:szCs w:val="22"/>
        </w:rPr>
      </w:pPr>
    </w:p>
    <w:p w14:paraId="7C2D152C" w14:textId="77777777" w:rsidR="009A1796" w:rsidRDefault="009A1796" w:rsidP="009A1796">
      <w:pPr>
        <w:ind w:left="-900" w:right="-990"/>
        <w:rPr>
          <w:rFonts w:ascii="Comic Sans MS" w:hAnsi="Comic Sans MS" w:cs="Arial"/>
          <w:b/>
          <w:sz w:val="20"/>
          <w:szCs w:val="20"/>
        </w:rPr>
      </w:pPr>
      <w:r w:rsidRPr="009C260D">
        <w:rPr>
          <w:rFonts w:ascii="Comic Sans MS" w:hAnsi="Comic Sans MS" w:cs="Arial"/>
          <w:b/>
          <w:sz w:val="20"/>
          <w:szCs w:val="20"/>
        </w:rPr>
        <w:t xml:space="preserve">Student </w:t>
      </w:r>
      <w:proofErr w:type="gramStart"/>
      <w:r w:rsidRPr="009C260D">
        <w:rPr>
          <w:rFonts w:ascii="Comic Sans MS" w:hAnsi="Comic Sans MS" w:cs="Arial"/>
          <w:b/>
          <w:sz w:val="20"/>
          <w:szCs w:val="20"/>
        </w:rPr>
        <w:t>Name:_</w:t>
      </w:r>
      <w:proofErr w:type="gramEnd"/>
      <w:r w:rsidRPr="009C260D">
        <w:rPr>
          <w:rFonts w:ascii="Comic Sans MS" w:hAnsi="Comic Sans MS" w:cs="Arial"/>
          <w:b/>
          <w:sz w:val="20"/>
          <w:szCs w:val="20"/>
        </w:rPr>
        <w:t>__________________________         Student ID#:______________</w:t>
      </w:r>
    </w:p>
    <w:p w14:paraId="689223FB" w14:textId="77777777" w:rsidR="009A1796" w:rsidRPr="006D52C4" w:rsidRDefault="009A1796" w:rsidP="009A1796">
      <w:pPr>
        <w:ind w:left="-900" w:right="-990"/>
        <w:rPr>
          <w:rFonts w:ascii="Comic Sans MS" w:hAnsi="Comic Sans MS" w:cs="Arial"/>
          <w:b/>
          <w:sz w:val="16"/>
          <w:szCs w:val="16"/>
        </w:rPr>
      </w:pPr>
      <w:r w:rsidRPr="006D52C4">
        <w:rPr>
          <w:rFonts w:ascii="Comic Sans MS" w:hAnsi="Comic Sans MS" w:cs="Arial"/>
          <w:b/>
          <w:sz w:val="16"/>
          <w:szCs w:val="16"/>
        </w:rPr>
        <w:t xml:space="preserve">**If your student will not be </w:t>
      </w:r>
      <w:r>
        <w:rPr>
          <w:rFonts w:ascii="Comic Sans MS" w:hAnsi="Comic Sans MS" w:cs="Arial"/>
          <w:b/>
          <w:sz w:val="16"/>
          <w:szCs w:val="16"/>
        </w:rPr>
        <w:t xml:space="preserve">attending Canyon Park next year, please check here </w:t>
      </w:r>
      <w:r w:rsidRPr="006D52C4">
        <w:rPr>
          <w:rFonts w:ascii="Comic Sans MS" w:hAnsi="Comic Sans MS" w:cs="Arial"/>
          <w:b/>
          <w:sz w:val="16"/>
          <w:szCs w:val="16"/>
        </w:rPr>
        <w:t>and return to elementary teacher.</w:t>
      </w:r>
      <w:r>
        <w:rPr>
          <w:rFonts w:ascii="Comic Sans MS" w:hAnsi="Comic Sans MS" w:cs="Arial"/>
          <w:b/>
          <w:sz w:val="16"/>
          <w:szCs w:val="16"/>
        </w:rPr>
        <w:t xml:space="preserve"> _____</w:t>
      </w:r>
    </w:p>
    <w:p w14:paraId="497B3CB5" w14:textId="77777777" w:rsidR="009A1796" w:rsidRDefault="009A1796" w:rsidP="009A1796">
      <w:pPr>
        <w:ind w:right="-720"/>
        <w:rPr>
          <w:rFonts w:ascii="Comic Sans MS" w:hAnsi="Comic Sans MS" w:cs="Arial"/>
          <w:b/>
          <w:sz w:val="20"/>
          <w:szCs w:val="20"/>
        </w:rPr>
      </w:pPr>
    </w:p>
    <w:p w14:paraId="17D4D482" w14:textId="77777777" w:rsidR="009A1796" w:rsidRPr="00FD2F28" w:rsidRDefault="009A1796" w:rsidP="009A1796">
      <w:pPr>
        <w:ind w:right="-720"/>
        <w:rPr>
          <w:rFonts w:ascii="Comic Sans MS" w:hAnsi="Comic Sans MS" w:cs="Arial"/>
          <w:b/>
          <w:sz w:val="20"/>
          <w:szCs w:val="20"/>
        </w:rPr>
      </w:pPr>
      <w:r w:rsidRPr="00FD2F28">
        <w:rPr>
          <w:rFonts w:ascii="Comic Sans MS" w:hAnsi="Comic Sans MS" w:cs="Arial"/>
          <w:b/>
          <w:sz w:val="20"/>
          <w:szCs w:val="20"/>
        </w:rPr>
        <w:t>All students will be registered for the same four required core courses. These are:</w:t>
      </w:r>
    </w:p>
    <w:p w14:paraId="5AE93027" w14:textId="77777777" w:rsidR="009A1796" w:rsidRPr="00FD2F28" w:rsidRDefault="009A1796" w:rsidP="009A1796">
      <w:pPr>
        <w:ind w:left="-360" w:right="-720"/>
        <w:rPr>
          <w:rFonts w:ascii="Comic Sans MS" w:hAnsi="Comic Sans MS" w:cs="Arial"/>
          <w:b/>
        </w:rPr>
        <w:sectPr w:rsidR="009A1796" w:rsidRPr="00FD2F28" w:rsidSect="009A1796">
          <w:pgSz w:w="12240" w:h="15840"/>
          <w:pgMar w:top="720" w:right="1800" w:bottom="270" w:left="1800" w:header="720" w:footer="720" w:gutter="0"/>
          <w:cols w:space="720"/>
        </w:sectPr>
      </w:pPr>
    </w:p>
    <w:p w14:paraId="3EE93976" w14:textId="77777777" w:rsidR="009A1796" w:rsidRPr="00771533" w:rsidRDefault="009A1796" w:rsidP="009A1796">
      <w:pPr>
        <w:ind w:left="-360" w:right="-720"/>
        <w:rPr>
          <w:rFonts w:ascii="Comic Sans MS" w:hAnsi="Comic Sans MS" w:cs="Arial"/>
        </w:rPr>
      </w:pPr>
    </w:p>
    <w:p w14:paraId="144E2FEC" w14:textId="77777777" w:rsidR="009A1796" w:rsidRDefault="009A1796" w:rsidP="009A1796">
      <w:pPr>
        <w:pStyle w:val="ListParagraph"/>
        <w:numPr>
          <w:ilvl w:val="0"/>
          <w:numId w:val="1"/>
        </w:numPr>
        <w:ind w:right="-720"/>
        <w:rPr>
          <w:rFonts w:ascii="Comic Sans MS" w:hAnsi="Comic Sans MS" w:cs="Arial"/>
        </w:rPr>
        <w:sectPr w:rsidR="009A1796" w:rsidSect="009A1796">
          <w:type w:val="continuous"/>
          <w:pgSz w:w="12240" w:h="15840"/>
          <w:pgMar w:top="720" w:right="1800" w:bottom="270" w:left="1800" w:header="720" w:footer="720" w:gutter="0"/>
          <w:cols w:space="720"/>
        </w:sectPr>
      </w:pPr>
    </w:p>
    <w:p w14:paraId="16913239" w14:textId="77777777" w:rsidR="009A1796" w:rsidRPr="009C260D" w:rsidRDefault="009A1796" w:rsidP="009A1796">
      <w:pPr>
        <w:pStyle w:val="ListParagraph"/>
        <w:numPr>
          <w:ilvl w:val="0"/>
          <w:numId w:val="1"/>
        </w:numPr>
        <w:ind w:right="-720"/>
        <w:rPr>
          <w:rFonts w:ascii="Comic Sans MS" w:hAnsi="Comic Sans MS" w:cs="Arial"/>
          <w:b/>
          <w:sz w:val="22"/>
          <w:szCs w:val="22"/>
        </w:rPr>
      </w:pPr>
      <w:r w:rsidRPr="009C260D">
        <w:rPr>
          <w:rFonts w:ascii="Comic Sans MS" w:hAnsi="Comic Sans MS" w:cs="Arial"/>
          <w:b/>
          <w:sz w:val="22"/>
          <w:szCs w:val="22"/>
        </w:rPr>
        <w:t>Challenge English</w:t>
      </w:r>
    </w:p>
    <w:p w14:paraId="5B40851B" w14:textId="77777777" w:rsidR="009A1796" w:rsidRPr="009C260D" w:rsidRDefault="009A1796" w:rsidP="009A1796">
      <w:pPr>
        <w:pStyle w:val="ListParagraph"/>
        <w:numPr>
          <w:ilvl w:val="0"/>
          <w:numId w:val="1"/>
        </w:numPr>
        <w:ind w:right="-720"/>
        <w:rPr>
          <w:rFonts w:ascii="Comic Sans MS" w:hAnsi="Comic Sans MS" w:cs="Arial"/>
          <w:b/>
          <w:sz w:val="22"/>
          <w:szCs w:val="22"/>
        </w:rPr>
      </w:pPr>
      <w:r w:rsidRPr="009C260D">
        <w:rPr>
          <w:rFonts w:ascii="Comic Sans MS" w:hAnsi="Comic Sans MS" w:cs="Arial"/>
          <w:b/>
          <w:sz w:val="22"/>
          <w:szCs w:val="22"/>
        </w:rPr>
        <w:t xml:space="preserve">Challenge Science                  </w:t>
      </w:r>
    </w:p>
    <w:p w14:paraId="553F32D3" w14:textId="77777777" w:rsidR="009A1796" w:rsidRPr="009C260D" w:rsidRDefault="009A1796" w:rsidP="009A1796">
      <w:pPr>
        <w:pStyle w:val="ListParagraph"/>
        <w:numPr>
          <w:ilvl w:val="0"/>
          <w:numId w:val="1"/>
        </w:numPr>
        <w:ind w:right="-720"/>
        <w:rPr>
          <w:rFonts w:ascii="Comic Sans MS" w:hAnsi="Comic Sans MS" w:cs="Arial"/>
          <w:b/>
          <w:sz w:val="22"/>
          <w:szCs w:val="22"/>
        </w:rPr>
      </w:pPr>
      <w:r w:rsidRPr="009C260D">
        <w:rPr>
          <w:rFonts w:ascii="Comic Sans MS" w:hAnsi="Comic Sans MS" w:cs="Arial"/>
          <w:b/>
          <w:sz w:val="22"/>
          <w:szCs w:val="22"/>
        </w:rPr>
        <w:t>Challenge Social Studies</w:t>
      </w:r>
    </w:p>
    <w:p w14:paraId="748DB692" w14:textId="77777777" w:rsidR="009A1796" w:rsidRPr="009C260D" w:rsidRDefault="009A1796" w:rsidP="009A1796">
      <w:pPr>
        <w:pStyle w:val="ListParagraph"/>
        <w:numPr>
          <w:ilvl w:val="0"/>
          <w:numId w:val="1"/>
        </w:numPr>
        <w:ind w:right="-720"/>
        <w:rPr>
          <w:rFonts w:ascii="Comic Sans MS" w:hAnsi="Comic Sans MS" w:cs="Arial"/>
          <w:i/>
          <w:sz w:val="22"/>
          <w:szCs w:val="22"/>
        </w:rPr>
      </w:pPr>
      <w:r>
        <w:rPr>
          <w:rFonts w:ascii="Comic Sans MS" w:hAnsi="Comic Sans MS" w:cs="Arial"/>
          <w:b/>
          <w:sz w:val="22"/>
          <w:szCs w:val="22"/>
        </w:rPr>
        <w:t xml:space="preserve">Pre-Algebra 1 </w:t>
      </w:r>
      <w:r w:rsidRPr="001177C5">
        <w:rPr>
          <w:rFonts w:ascii="Comic Sans MS" w:hAnsi="Comic Sans MS" w:cs="Arial"/>
          <w:b/>
          <w:sz w:val="14"/>
          <w:szCs w:val="14"/>
        </w:rPr>
        <w:t>**If you plan to take a summer accelerated math class</w:t>
      </w:r>
      <w:r>
        <w:rPr>
          <w:rFonts w:ascii="Comic Sans MS" w:hAnsi="Comic Sans MS" w:cs="Arial"/>
          <w:b/>
          <w:sz w:val="14"/>
          <w:szCs w:val="14"/>
        </w:rPr>
        <w:t>,</w:t>
      </w:r>
      <w:r w:rsidRPr="001177C5">
        <w:rPr>
          <w:rFonts w:ascii="Comic Sans MS" w:hAnsi="Comic Sans MS" w:cs="Arial"/>
          <w:b/>
          <w:sz w:val="14"/>
          <w:szCs w:val="14"/>
        </w:rPr>
        <w:t xml:space="preserve"> please email our registrar at jmildenhall@nsd.org**</w:t>
      </w:r>
    </w:p>
    <w:p w14:paraId="7BA1EAC8" w14:textId="77777777" w:rsidR="009A1796" w:rsidRDefault="009A1796" w:rsidP="009A1796">
      <w:pPr>
        <w:ind w:right="-720"/>
        <w:rPr>
          <w:rFonts w:ascii="Comic Sans MS" w:hAnsi="Comic Sans MS" w:cs="Arial"/>
        </w:rPr>
      </w:pPr>
    </w:p>
    <w:p w14:paraId="0DB90281" w14:textId="77777777" w:rsidR="009A1796" w:rsidRPr="009C260D" w:rsidRDefault="009A1796" w:rsidP="009A1796">
      <w:pPr>
        <w:ind w:right="-720"/>
        <w:rPr>
          <w:rFonts w:ascii="Comic Sans MS" w:hAnsi="Comic Sans MS" w:cs="Arial"/>
          <w:sz w:val="18"/>
          <w:szCs w:val="18"/>
        </w:rPr>
      </w:pPr>
      <w:r w:rsidRPr="009C260D">
        <w:rPr>
          <w:rFonts w:ascii="Comic Sans MS" w:hAnsi="Comic Sans MS" w:cs="Arial"/>
          <w:sz w:val="18"/>
          <w:szCs w:val="18"/>
        </w:rPr>
        <w:t>Note: All 6</w:t>
      </w:r>
      <w:r w:rsidRPr="009C260D">
        <w:rPr>
          <w:rFonts w:ascii="Comic Sans MS" w:hAnsi="Comic Sans MS" w:cs="Arial"/>
          <w:sz w:val="18"/>
          <w:szCs w:val="18"/>
          <w:vertAlign w:val="superscript"/>
        </w:rPr>
        <w:t>th</w:t>
      </w:r>
      <w:r w:rsidRPr="009C260D">
        <w:rPr>
          <w:rFonts w:ascii="Comic Sans MS" w:hAnsi="Comic Sans MS" w:cs="Arial"/>
          <w:sz w:val="18"/>
          <w:szCs w:val="18"/>
        </w:rPr>
        <w:t xml:space="preserve"> graders will have the opportunity to experience the same challenge-level curriculum while supports will be in place to help them be successful, regardless of their prior experiences/skills. The only exceptions to this are:</w:t>
      </w:r>
    </w:p>
    <w:p w14:paraId="0DA1CE7B" w14:textId="77777777" w:rsidR="009A1796" w:rsidRPr="009C260D" w:rsidRDefault="009A1796" w:rsidP="009A1796">
      <w:pPr>
        <w:pStyle w:val="ListParagraph"/>
        <w:numPr>
          <w:ilvl w:val="0"/>
          <w:numId w:val="2"/>
        </w:numPr>
        <w:ind w:right="-720"/>
        <w:rPr>
          <w:rFonts w:ascii="Comic Sans MS" w:hAnsi="Comic Sans MS" w:cs="Arial"/>
          <w:sz w:val="18"/>
          <w:szCs w:val="18"/>
        </w:rPr>
      </w:pPr>
      <w:r w:rsidRPr="009C260D">
        <w:rPr>
          <w:rFonts w:ascii="Comic Sans MS" w:hAnsi="Comic Sans MS" w:cs="Arial"/>
          <w:sz w:val="18"/>
          <w:szCs w:val="18"/>
        </w:rPr>
        <w:t>Some students with IEP’s may have specially designed alternative core courses.</w:t>
      </w:r>
    </w:p>
    <w:p w14:paraId="137B0054" w14:textId="77777777" w:rsidR="009A1796" w:rsidRPr="009C260D" w:rsidRDefault="009A1796" w:rsidP="009A1796">
      <w:pPr>
        <w:pStyle w:val="ListParagraph"/>
        <w:numPr>
          <w:ilvl w:val="0"/>
          <w:numId w:val="2"/>
        </w:numPr>
        <w:ind w:right="-720"/>
        <w:rPr>
          <w:rFonts w:ascii="Comic Sans MS" w:hAnsi="Comic Sans MS" w:cs="Arial"/>
          <w:sz w:val="18"/>
          <w:szCs w:val="18"/>
        </w:rPr>
      </w:pPr>
      <w:r w:rsidRPr="009C260D">
        <w:rPr>
          <w:rFonts w:ascii="Comic Sans MS" w:hAnsi="Comic Sans MS" w:cs="Arial"/>
          <w:sz w:val="18"/>
          <w:szCs w:val="18"/>
        </w:rPr>
        <w:t>Students qualified for the Advanced Academics Program (AAP) will be enrolled in AAP versions of these core courses.</w:t>
      </w:r>
    </w:p>
    <w:p w14:paraId="70C86078" w14:textId="77777777" w:rsidR="009A1796" w:rsidRPr="00FD2F28" w:rsidRDefault="009A1796" w:rsidP="009A1796">
      <w:pPr>
        <w:ind w:right="-720"/>
        <w:rPr>
          <w:rFonts w:ascii="Comic Sans MS" w:hAnsi="Comic Sans MS" w:cs="Arial"/>
          <w:sz w:val="20"/>
          <w:szCs w:val="20"/>
        </w:rPr>
        <w:sectPr w:rsidR="009A1796" w:rsidRPr="00FD2F28" w:rsidSect="009A1796">
          <w:type w:val="continuous"/>
          <w:pgSz w:w="12240" w:h="15840"/>
          <w:pgMar w:top="720" w:right="1800" w:bottom="270" w:left="1800" w:header="720" w:footer="720" w:gutter="0"/>
          <w:cols w:space="720"/>
        </w:sectPr>
      </w:pPr>
    </w:p>
    <w:p w14:paraId="5229C026" w14:textId="77777777" w:rsidR="009A1796" w:rsidRDefault="009A1796" w:rsidP="009A1796">
      <w:pPr>
        <w:ind w:right="-720"/>
        <w:rPr>
          <w:rFonts w:ascii="Comic Sans MS" w:hAnsi="Comic Sans MS" w:cs="Arial"/>
          <w:sz w:val="22"/>
          <w:szCs w:val="22"/>
        </w:rPr>
        <w:sectPr w:rsidR="009A1796" w:rsidSect="009A1796">
          <w:type w:val="continuous"/>
          <w:pgSz w:w="12240" w:h="15840"/>
          <w:pgMar w:top="720" w:right="1800" w:bottom="270" w:left="1800" w:header="720" w:footer="720" w:gutter="0"/>
          <w:cols w:space="720"/>
        </w:sectPr>
      </w:pPr>
    </w:p>
    <w:p w14:paraId="26BD4281" w14:textId="77777777" w:rsidR="009A1796" w:rsidRPr="00E946BE" w:rsidRDefault="009A1796" w:rsidP="009A1796">
      <w:pPr>
        <w:ind w:right="-720"/>
        <w:rPr>
          <w:rFonts w:ascii="Comic Sans MS" w:hAnsi="Comic Sans MS" w:cs="Arial"/>
        </w:rPr>
      </w:pPr>
      <w:r w:rsidRPr="00E946BE">
        <w:rPr>
          <w:rFonts w:ascii="Comic Sans MS" w:hAnsi="Comic Sans MS" w:cs="Arial"/>
        </w:rPr>
        <w:t>Students will select their elective courses from the options below</w:t>
      </w:r>
      <w:r>
        <w:rPr>
          <w:rFonts w:ascii="Comic Sans MS" w:hAnsi="Comic Sans MS" w:cs="Arial"/>
        </w:rPr>
        <w:t>:</w:t>
      </w:r>
    </w:p>
    <w:p w14:paraId="45AD1A64" w14:textId="77777777" w:rsidR="009A1796" w:rsidRDefault="009A1796" w:rsidP="009A1796">
      <w:pPr>
        <w:ind w:left="-720" w:right="-720"/>
        <w:rPr>
          <w:rFonts w:ascii="Arial" w:hAnsi="Arial" w:cs="Arial"/>
        </w:rPr>
      </w:pPr>
    </w:p>
    <w:p w14:paraId="1CDA4BC4" w14:textId="77777777" w:rsidR="009A1796" w:rsidRPr="00966D5D" w:rsidRDefault="009A1796" w:rsidP="009A1796">
      <w:pPr>
        <w:ind w:left="-720" w:right="-720"/>
        <w:rPr>
          <w:rFonts w:ascii="Arial" w:hAnsi="Arial" w:cs="Arial"/>
          <w:sz w:val="10"/>
          <w:szCs w:val="10"/>
        </w:rPr>
      </w:pPr>
    </w:p>
    <w:p w14:paraId="7D996515" w14:textId="77777777" w:rsidR="009A1796" w:rsidRPr="00D71B1B" w:rsidRDefault="009A1796" w:rsidP="009A1796">
      <w:pPr>
        <w:ind w:left="-720" w:right="-720"/>
        <w:rPr>
          <w:rFonts w:ascii="Arial" w:hAnsi="Arial" w:cs="Arial"/>
          <w:b/>
          <w:i/>
          <w:sz w:val="10"/>
          <w:szCs w:val="10"/>
        </w:rPr>
      </w:pPr>
    </w:p>
    <w:tbl>
      <w:tblPr>
        <w:tblStyle w:val="TableGrid"/>
        <w:tblW w:w="10987" w:type="dxa"/>
        <w:tblInd w:w="-972" w:type="dxa"/>
        <w:tblLayout w:type="fixed"/>
        <w:tblLook w:val="04A0" w:firstRow="1" w:lastRow="0" w:firstColumn="1" w:lastColumn="0" w:noHBand="0" w:noVBand="1"/>
      </w:tblPr>
      <w:tblGrid>
        <w:gridCol w:w="450"/>
        <w:gridCol w:w="1081"/>
        <w:gridCol w:w="3872"/>
        <w:gridCol w:w="270"/>
        <w:gridCol w:w="450"/>
        <w:gridCol w:w="4864"/>
      </w:tblGrid>
      <w:tr w:rsidR="009A1796" w14:paraId="629DC863" w14:textId="77777777" w:rsidTr="00C218D2">
        <w:trPr>
          <w:trHeight w:val="602"/>
        </w:trPr>
        <w:tc>
          <w:tcPr>
            <w:tcW w:w="10987" w:type="dxa"/>
            <w:gridSpan w:val="6"/>
            <w:tcBorders>
              <w:bottom w:val="single" w:sz="4" w:space="0" w:color="auto"/>
            </w:tcBorders>
            <w:shd w:val="clear" w:color="auto" w:fill="A6A6A6"/>
          </w:tcPr>
          <w:p w14:paraId="00C7D064" w14:textId="77777777" w:rsidR="009A1796" w:rsidRPr="006D52C4" w:rsidRDefault="009A1796" w:rsidP="00C218D2">
            <w:pPr>
              <w:ind w:right="-18"/>
              <w:jc w:val="center"/>
              <w:rPr>
                <w:rFonts w:ascii="Comic Sans MS" w:hAnsi="Comic Sans MS" w:cs="Arial"/>
                <w:i/>
                <w:color w:val="FFFFFF" w:themeColor="background1"/>
              </w:rPr>
            </w:pPr>
            <w:r w:rsidRPr="006D52C4">
              <w:rPr>
                <w:rFonts w:ascii="Comic Sans MS" w:hAnsi="Comic Sans MS" w:cs="Arial"/>
                <w:i/>
                <w:color w:val="FFFFFF" w:themeColor="background1"/>
              </w:rPr>
              <w:t>ELECTIVE COURSES</w:t>
            </w:r>
          </w:p>
          <w:p w14:paraId="0C924640" w14:textId="77777777" w:rsidR="009A1796" w:rsidRPr="006D52C4" w:rsidRDefault="009A1796" w:rsidP="00C218D2">
            <w:pPr>
              <w:ind w:right="-18"/>
              <w:jc w:val="center"/>
              <w:rPr>
                <w:rFonts w:ascii="Comic Sans MS" w:hAnsi="Comic Sans MS" w:cs="Arial"/>
                <w:i/>
                <w:color w:val="FFFFFF" w:themeColor="background1"/>
                <w:sz w:val="18"/>
                <w:szCs w:val="18"/>
              </w:rPr>
            </w:pPr>
            <w:r w:rsidRPr="006D52C4">
              <w:rPr>
                <w:rFonts w:ascii="Comic Sans MS" w:hAnsi="Comic Sans MS" w:cs="Arial"/>
                <w:i/>
                <w:color w:val="FFFFFF" w:themeColor="background1"/>
                <w:sz w:val="18"/>
                <w:szCs w:val="18"/>
              </w:rPr>
              <w:t xml:space="preserve">Students will choose </w:t>
            </w:r>
            <w:r w:rsidRPr="00787E1E">
              <w:rPr>
                <w:rFonts w:ascii="Comic Sans MS" w:hAnsi="Comic Sans MS" w:cs="Arial"/>
                <w:b/>
                <w:bCs/>
                <w:i/>
                <w:color w:val="FFFFFF" w:themeColor="background1"/>
                <w:sz w:val="18"/>
                <w:szCs w:val="18"/>
              </w:rPr>
              <w:t xml:space="preserve">ONE </w:t>
            </w:r>
            <w:r w:rsidRPr="006D52C4">
              <w:rPr>
                <w:rFonts w:ascii="Comic Sans MS" w:hAnsi="Comic Sans MS" w:cs="Arial"/>
                <w:i/>
                <w:color w:val="FFFFFF" w:themeColor="background1"/>
                <w:sz w:val="18"/>
                <w:szCs w:val="18"/>
              </w:rPr>
              <w:t>of the Elective Wheel Options below</w:t>
            </w:r>
          </w:p>
        </w:tc>
      </w:tr>
      <w:tr w:rsidR="009A1796" w14:paraId="0C859C85" w14:textId="77777777" w:rsidTr="00C218D2">
        <w:trPr>
          <w:trHeight w:val="530"/>
        </w:trPr>
        <w:tc>
          <w:tcPr>
            <w:tcW w:w="54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95959"/>
          </w:tcPr>
          <w:p w14:paraId="5A1D59B7" w14:textId="77777777" w:rsidR="009A1796" w:rsidRDefault="009A1796" w:rsidP="00C218D2">
            <w:pPr>
              <w:jc w:val="center"/>
              <w:rPr>
                <w:rFonts w:ascii="Comic Sans MS" w:hAnsi="Comic Sans MS" w:cs="Arial"/>
                <w:i/>
                <w:color w:val="FFFFFF" w:themeColor="background1"/>
                <w:sz w:val="16"/>
                <w:szCs w:val="16"/>
              </w:rPr>
            </w:pPr>
          </w:p>
          <w:p w14:paraId="33079840" w14:textId="77777777" w:rsidR="009A1796" w:rsidRPr="006D52C4" w:rsidRDefault="009A1796" w:rsidP="00C218D2">
            <w:pPr>
              <w:jc w:val="center"/>
              <w:rPr>
                <w:rFonts w:ascii="Comic Sans MS" w:hAnsi="Comic Sans MS" w:cs="Arial"/>
                <w:i/>
                <w:color w:val="FFFFFF" w:themeColor="background1"/>
              </w:rPr>
            </w:pPr>
            <w:r w:rsidRPr="006D52C4">
              <w:rPr>
                <w:rFonts w:ascii="Comic Sans MS" w:hAnsi="Comic Sans MS" w:cs="Arial"/>
                <w:i/>
                <w:color w:val="FFFFFF" w:themeColor="background1"/>
              </w:rPr>
              <w:t>Exploratory Elective Wheel A</w:t>
            </w:r>
          </w:p>
        </w:tc>
        <w:tc>
          <w:tcPr>
            <w:tcW w:w="2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95959"/>
          </w:tcPr>
          <w:p w14:paraId="45688FC3" w14:textId="77777777" w:rsidR="009A1796" w:rsidRPr="00771533" w:rsidRDefault="009A1796" w:rsidP="00C218D2">
            <w:pPr>
              <w:ind w:right="912"/>
              <w:rPr>
                <w:rFonts w:ascii="Comic Sans MS" w:hAnsi="Comic Sans MS" w:cs="Arial"/>
                <w:b/>
                <w:i/>
              </w:rPr>
            </w:pPr>
          </w:p>
        </w:tc>
        <w:tc>
          <w:tcPr>
            <w:tcW w:w="53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95959"/>
          </w:tcPr>
          <w:p w14:paraId="576014BD" w14:textId="77777777" w:rsidR="009A1796" w:rsidRPr="00771533" w:rsidRDefault="009A1796" w:rsidP="00C218D2">
            <w:pPr>
              <w:ind w:right="-18"/>
              <w:jc w:val="center"/>
              <w:rPr>
                <w:rFonts w:ascii="Comic Sans MS" w:hAnsi="Comic Sans MS" w:cs="Arial"/>
                <w:i/>
                <w:color w:val="FFFFFF" w:themeColor="background1"/>
                <w:sz w:val="16"/>
                <w:szCs w:val="16"/>
              </w:rPr>
            </w:pPr>
          </w:p>
          <w:p w14:paraId="1C087BE4" w14:textId="77777777" w:rsidR="009A1796" w:rsidRPr="006D52C4" w:rsidRDefault="009A1796" w:rsidP="00C218D2">
            <w:pPr>
              <w:ind w:right="-18"/>
              <w:jc w:val="center"/>
              <w:rPr>
                <w:rFonts w:ascii="Comic Sans MS" w:hAnsi="Comic Sans MS" w:cs="Arial"/>
                <w:i/>
                <w:color w:val="FFFFFF" w:themeColor="background1"/>
              </w:rPr>
            </w:pPr>
            <w:r w:rsidRPr="006D52C4">
              <w:rPr>
                <w:rFonts w:ascii="Comic Sans MS" w:hAnsi="Comic Sans MS" w:cs="Arial"/>
                <w:i/>
                <w:color w:val="FFFFFF" w:themeColor="background1"/>
              </w:rPr>
              <w:t xml:space="preserve">Music Elective Wheel B </w:t>
            </w:r>
          </w:p>
        </w:tc>
      </w:tr>
      <w:tr w:rsidR="009A1796" w14:paraId="41F0D611" w14:textId="77777777" w:rsidTr="00C218D2">
        <w:trPr>
          <w:trHeight w:val="210"/>
        </w:trPr>
        <w:tc>
          <w:tcPr>
            <w:tcW w:w="5403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C0C0C0"/>
          </w:tcPr>
          <w:p w14:paraId="7CD240C0" w14:textId="77777777" w:rsidR="009A1796" w:rsidRPr="006D52C4" w:rsidRDefault="009A1796" w:rsidP="00C218D2">
            <w:pPr>
              <w:jc w:val="center"/>
              <w:rPr>
                <w:rFonts w:ascii="Comic Sans MS" w:hAnsi="Comic Sans MS" w:cs="Arial"/>
                <w:i/>
                <w:sz w:val="20"/>
                <w:szCs w:val="20"/>
              </w:rPr>
            </w:pPr>
            <w:r w:rsidRPr="006D52C4">
              <w:rPr>
                <w:rFonts w:ascii="Comic Sans MS" w:hAnsi="Comic Sans MS" w:cs="Arial"/>
                <w:i/>
                <w:sz w:val="20"/>
                <w:szCs w:val="20"/>
              </w:rPr>
              <w:t>This wheel consists of:</w:t>
            </w:r>
          </w:p>
          <w:p w14:paraId="290B0CEC" w14:textId="77777777" w:rsidR="009A1796" w:rsidRPr="00FD2F28" w:rsidRDefault="009A1796" w:rsidP="00C218D2">
            <w:pPr>
              <w:jc w:val="center"/>
              <w:rPr>
                <w:rFonts w:ascii="Comic Sans MS" w:hAnsi="Comic Sans MS" w:cs="Arial"/>
                <w:i/>
                <w:sz w:val="20"/>
                <w:szCs w:val="20"/>
              </w:rPr>
            </w:pPr>
            <w:r w:rsidRPr="006D52C4">
              <w:rPr>
                <w:rFonts w:ascii="Comic Sans MS" w:hAnsi="Comic Sans MS" w:cs="Arial"/>
                <w:i/>
                <w:sz w:val="20"/>
                <w:szCs w:val="20"/>
              </w:rPr>
              <w:t>1 semester Health/Fitness and 6 quarter Exploratory Elective components</w:t>
            </w:r>
          </w:p>
        </w:tc>
        <w:tc>
          <w:tcPr>
            <w:tcW w:w="2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95959"/>
          </w:tcPr>
          <w:p w14:paraId="27FB8749" w14:textId="77777777" w:rsidR="009A1796" w:rsidRPr="00771533" w:rsidRDefault="009A1796" w:rsidP="00C218D2">
            <w:pPr>
              <w:ind w:right="912"/>
              <w:rPr>
                <w:rFonts w:ascii="Comic Sans MS" w:hAnsi="Comic Sans MS" w:cs="Arial"/>
                <w:b/>
                <w:i/>
              </w:rPr>
            </w:pPr>
          </w:p>
        </w:tc>
        <w:tc>
          <w:tcPr>
            <w:tcW w:w="53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C0C0C0"/>
          </w:tcPr>
          <w:p w14:paraId="7781D548" w14:textId="77777777" w:rsidR="009A1796" w:rsidRPr="006D52C4" w:rsidRDefault="009A1796" w:rsidP="00C218D2">
            <w:pPr>
              <w:ind w:right="-18"/>
              <w:jc w:val="center"/>
              <w:rPr>
                <w:rFonts w:ascii="Comic Sans MS" w:hAnsi="Comic Sans MS" w:cs="Arial"/>
                <w:i/>
                <w:sz w:val="20"/>
                <w:szCs w:val="20"/>
              </w:rPr>
            </w:pPr>
            <w:r w:rsidRPr="006D52C4">
              <w:rPr>
                <w:rFonts w:ascii="Comic Sans MS" w:hAnsi="Comic Sans MS" w:cs="Arial"/>
                <w:i/>
                <w:sz w:val="20"/>
                <w:szCs w:val="20"/>
              </w:rPr>
              <w:t>This wheel consists of:</w:t>
            </w:r>
          </w:p>
          <w:p w14:paraId="4AE01C39" w14:textId="77777777" w:rsidR="009A1796" w:rsidRPr="006D52C4" w:rsidRDefault="009A1796" w:rsidP="00C218D2">
            <w:pPr>
              <w:ind w:right="-18"/>
              <w:jc w:val="center"/>
              <w:rPr>
                <w:rFonts w:ascii="Comic Sans MS" w:hAnsi="Comic Sans MS" w:cs="Arial"/>
                <w:i/>
                <w:sz w:val="20"/>
                <w:szCs w:val="20"/>
              </w:rPr>
            </w:pPr>
            <w:r w:rsidRPr="006D52C4">
              <w:rPr>
                <w:rFonts w:ascii="Comic Sans MS" w:hAnsi="Comic Sans MS" w:cs="Arial"/>
                <w:i/>
                <w:sz w:val="20"/>
                <w:szCs w:val="20"/>
              </w:rPr>
              <w:t xml:space="preserve">1 semester Health/Fitness, 2 quarter Exploratory Elective components and </w:t>
            </w:r>
          </w:p>
          <w:p w14:paraId="12A7944C" w14:textId="77777777" w:rsidR="009A1796" w:rsidRPr="00771533" w:rsidRDefault="009A1796" w:rsidP="00C218D2">
            <w:pPr>
              <w:ind w:right="-18"/>
              <w:jc w:val="center"/>
              <w:rPr>
                <w:rFonts w:ascii="Comic Sans MS" w:hAnsi="Comic Sans MS" w:cs="Arial"/>
                <w:i/>
              </w:rPr>
            </w:pPr>
            <w:r w:rsidRPr="006D52C4">
              <w:rPr>
                <w:rFonts w:ascii="Comic Sans MS" w:hAnsi="Comic Sans MS" w:cs="Arial"/>
                <w:i/>
                <w:sz w:val="20"/>
                <w:szCs w:val="20"/>
              </w:rPr>
              <w:t>1 of the yearlong music elective choices</w:t>
            </w:r>
          </w:p>
        </w:tc>
      </w:tr>
      <w:tr w:rsidR="009A1796" w14:paraId="10177D9B" w14:textId="77777777" w:rsidTr="00C218D2">
        <w:trPr>
          <w:trHeight w:val="548"/>
        </w:trPr>
        <w:tc>
          <w:tcPr>
            <w:tcW w:w="450" w:type="dxa"/>
            <w:tcBorders>
              <w:bottom w:val="single" w:sz="4" w:space="0" w:color="auto"/>
            </w:tcBorders>
          </w:tcPr>
          <w:p w14:paraId="4F511554" w14:textId="77777777" w:rsidR="009A1796" w:rsidRPr="00771533" w:rsidRDefault="009A1796" w:rsidP="00C218D2">
            <w:pPr>
              <w:ind w:right="-720"/>
              <w:rPr>
                <w:rFonts w:ascii="Comic Sans MS" w:eastAsia="MS Gothic" w:hAnsi="Comic Sans MS" w:cs="Arial"/>
                <w:b/>
                <w:sz w:val="10"/>
                <w:szCs w:val="10"/>
              </w:rPr>
            </w:pPr>
          </w:p>
          <w:p w14:paraId="74AC1878" w14:textId="77777777" w:rsidR="009A1796" w:rsidRPr="00771533" w:rsidRDefault="009A1796" w:rsidP="00C218D2">
            <w:pPr>
              <w:ind w:right="-720"/>
              <w:rPr>
                <w:rFonts w:ascii="Comic Sans MS" w:eastAsia="MS Gothic" w:hAnsi="Comic Sans MS" w:cs="Arial"/>
                <w:b/>
                <w:sz w:val="28"/>
                <w:szCs w:val="28"/>
              </w:rPr>
            </w:pPr>
            <w:r w:rsidRPr="00771533">
              <w:rPr>
                <w:rFonts w:ascii="Apple Symbols" w:eastAsia="MS Gothic" w:hAnsi="Apple Symbols" w:cs="Apple Symbols"/>
                <w:b/>
                <w:sz w:val="28"/>
                <w:szCs w:val="28"/>
              </w:rPr>
              <w:t>☐</w:t>
            </w:r>
            <w:r w:rsidRPr="00771533">
              <w:rPr>
                <w:rFonts w:ascii="Comic Sans MS" w:eastAsia="MS Gothic" w:hAnsi="Comic Sans MS" w:cs="Arial"/>
                <w:b/>
                <w:sz w:val="28"/>
                <w:szCs w:val="28"/>
              </w:rPr>
              <w:t xml:space="preserve"> </w:t>
            </w:r>
            <w:r w:rsidRPr="00771533">
              <w:rPr>
                <w:rFonts w:ascii="Comic Sans MS" w:eastAsia="MS Gothic" w:hAnsi="Comic Sans MS" w:cs="Arial"/>
                <w:sz w:val="28"/>
                <w:szCs w:val="28"/>
              </w:rPr>
              <w:t xml:space="preserve">  </w:t>
            </w:r>
          </w:p>
        </w:tc>
        <w:tc>
          <w:tcPr>
            <w:tcW w:w="4953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14:paraId="0933B573" w14:textId="77777777" w:rsidR="009A1796" w:rsidRPr="006D52C4" w:rsidRDefault="009A1796" w:rsidP="00C218D2">
            <w:pPr>
              <w:ind w:right="-720"/>
              <w:rPr>
                <w:rFonts w:ascii="Comic Sans MS" w:hAnsi="Comic Sans MS" w:cs="Arial"/>
                <w:sz w:val="18"/>
                <w:szCs w:val="18"/>
              </w:rPr>
            </w:pPr>
          </w:p>
          <w:p w14:paraId="1FC4A803" w14:textId="77777777" w:rsidR="009A1796" w:rsidRPr="006D52C4" w:rsidRDefault="009A1796" w:rsidP="00C218D2">
            <w:pPr>
              <w:ind w:right="-720"/>
              <w:rPr>
                <w:rFonts w:ascii="Comic Sans MS" w:hAnsi="Comic Sans MS" w:cs="Arial"/>
                <w:sz w:val="18"/>
                <w:szCs w:val="18"/>
              </w:rPr>
            </w:pPr>
            <w:r w:rsidRPr="006D52C4">
              <w:rPr>
                <w:rFonts w:ascii="Comic Sans MS" w:hAnsi="Comic Sans MS" w:cs="Arial"/>
                <w:sz w:val="18"/>
                <w:szCs w:val="18"/>
              </w:rPr>
              <w:t>Health/Fitness &amp; 6 quarter Exploratory Electives</w:t>
            </w:r>
          </w:p>
        </w:tc>
        <w:tc>
          <w:tcPr>
            <w:tcW w:w="2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95959"/>
          </w:tcPr>
          <w:p w14:paraId="566E4D83" w14:textId="77777777" w:rsidR="009A1796" w:rsidRPr="006D52C4" w:rsidRDefault="009A1796" w:rsidP="00C218D2">
            <w:pPr>
              <w:ind w:right="912"/>
              <w:rPr>
                <w:rFonts w:ascii="Comic Sans MS" w:hAnsi="Comic Sans MS" w:cs="Arial"/>
                <w:b/>
                <w:i/>
                <w:sz w:val="18"/>
                <w:szCs w:val="18"/>
              </w:rPr>
            </w:pPr>
          </w:p>
        </w:tc>
        <w:tc>
          <w:tcPr>
            <w:tcW w:w="450" w:type="dxa"/>
            <w:tcBorders>
              <w:left w:val="single" w:sz="4" w:space="0" w:color="auto"/>
            </w:tcBorders>
            <w:shd w:val="clear" w:color="auto" w:fill="auto"/>
          </w:tcPr>
          <w:p w14:paraId="60A06CEF" w14:textId="77777777" w:rsidR="009A1796" w:rsidRPr="006D52C4" w:rsidRDefault="009A1796" w:rsidP="00C218D2">
            <w:pPr>
              <w:ind w:right="-720"/>
              <w:rPr>
                <w:rFonts w:ascii="Comic Sans MS" w:eastAsia="MS Gothic" w:hAnsi="Comic Sans MS" w:cs="Arial"/>
                <w:b/>
                <w:sz w:val="18"/>
                <w:szCs w:val="18"/>
              </w:rPr>
            </w:pPr>
          </w:p>
          <w:p w14:paraId="057FFE92" w14:textId="77777777" w:rsidR="009A1796" w:rsidRPr="006D52C4" w:rsidRDefault="009A1796" w:rsidP="00C218D2">
            <w:pPr>
              <w:ind w:right="-720"/>
              <w:rPr>
                <w:rFonts w:ascii="Comic Sans MS" w:eastAsia="MS Gothic" w:hAnsi="Comic Sans MS" w:cs="Arial"/>
                <w:b/>
                <w:sz w:val="18"/>
                <w:szCs w:val="18"/>
              </w:rPr>
            </w:pPr>
            <w:r w:rsidRPr="006D52C4">
              <w:rPr>
                <w:rFonts w:ascii="Apple Symbols" w:eastAsia="MS Gothic" w:hAnsi="Apple Symbols" w:cs="Apple Symbols"/>
                <w:b/>
                <w:sz w:val="18"/>
                <w:szCs w:val="18"/>
              </w:rPr>
              <w:t>☐</w:t>
            </w:r>
          </w:p>
        </w:tc>
        <w:tc>
          <w:tcPr>
            <w:tcW w:w="4863" w:type="dxa"/>
          </w:tcPr>
          <w:p w14:paraId="1A55D02D" w14:textId="77777777" w:rsidR="009A1796" w:rsidRPr="006D52C4" w:rsidRDefault="009A1796" w:rsidP="00C218D2">
            <w:pPr>
              <w:ind w:right="-54"/>
              <w:rPr>
                <w:rFonts w:ascii="Comic Sans MS" w:hAnsi="Comic Sans MS" w:cs="Arial"/>
                <w:sz w:val="18"/>
                <w:szCs w:val="18"/>
              </w:rPr>
            </w:pPr>
            <w:r w:rsidRPr="006D52C4">
              <w:rPr>
                <w:rFonts w:ascii="Comic Sans MS" w:hAnsi="Comic Sans MS" w:cs="Arial"/>
                <w:sz w:val="18"/>
                <w:szCs w:val="18"/>
              </w:rPr>
              <w:t xml:space="preserve">Choir </w:t>
            </w:r>
          </w:p>
          <w:p w14:paraId="69201D78" w14:textId="77777777" w:rsidR="009A1796" w:rsidRPr="006D52C4" w:rsidRDefault="009A1796" w:rsidP="00C218D2">
            <w:pPr>
              <w:ind w:right="-54"/>
              <w:rPr>
                <w:rFonts w:ascii="Comic Sans MS" w:hAnsi="Comic Sans MS" w:cs="Arial"/>
                <w:sz w:val="18"/>
                <w:szCs w:val="18"/>
              </w:rPr>
            </w:pPr>
            <w:r w:rsidRPr="006D52C4">
              <w:rPr>
                <w:rFonts w:ascii="Comic Sans MS" w:hAnsi="Comic Sans MS" w:cs="Arial"/>
                <w:sz w:val="18"/>
                <w:szCs w:val="18"/>
              </w:rPr>
              <w:t>Health/Fitness &amp; 2 quarter Exploratory Electives</w:t>
            </w:r>
          </w:p>
        </w:tc>
      </w:tr>
      <w:tr w:rsidR="009A1796" w14:paraId="695D7F09" w14:textId="77777777" w:rsidTr="00C218D2">
        <w:trPr>
          <w:trHeight w:val="183"/>
        </w:trPr>
        <w:tc>
          <w:tcPr>
            <w:tcW w:w="4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3A6432" w14:textId="77777777" w:rsidR="009A1796" w:rsidRPr="00771533" w:rsidRDefault="009A1796" w:rsidP="00C218D2">
            <w:pPr>
              <w:ind w:right="-720"/>
              <w:rPr>
                <w:rFonts w:ascii="Comic Sans MS" w:eastAsia="MS Gothic" w:hAnsi="Comic Sans MS" w:cs="Arial"/>
                <w:b/>
              </w:rPr>
            </w:pPr>
          </w:p>
        </w:tc>
        <w:tc>
          <w:tcPr>
            <w:tcW w:w="495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0B22B78C" w14:textId="77777777" w:rsidR="009A1796" w:rsidRPr="006D52C4" w:rsidRDefault="009A1796" w:rsidP="00C218D2">
            <w:pPr>
              <w:ind w:right="-720"/>
              <w:rPr>
                <w:rFonts w:ascii="Comic Sans MS" w:hAnsi="Comic Sans MS" w:cs="Arial"/>
                <w:sz w:val="18"/>
                <w:szCs w:val="18"/>
              </w:rPr>
            </w:pPr>
            <w:r w:rsidRPr="006D52C4">
              <w:rPr>
                <w:rFonts w:ascii="Comic Sans MS" w:hAnsi="Comic Sans MS" w:cs="Arial"/>
                <w:sz w:val="18"/>
                <w:szCs w:val="18"/>
              </w:rPr>
              <w:t xml:space="preserve"> </w:t>
            </w:r>
          </w:p>
        </w:tc>
        <w:tc>
          <w:tcPr>
            <w:tcW w:w="2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95959"/>
          </w:tcPr>
          <w:p w14:paraId="4DE82031" w14:textId="77777777" w:rsidR="009A1796" w:rsidRPr="006D52C4" w:rsidRDefault="009A1796" w:rsidP="00C218D2">
            <w:pPr>
              <w:ind w:right="912"/>
              <w:rPr>
                <w:rFonts w:ascii="Comic Sans MS" w:hAnsi="Comic Sans MS" w:cs="Arial"/>
                <w:b/>
                <w:i/>
                <w:sz w:val="18"/>
                <w:szCs w:val="18"/>
              </w:rPr>
            </w:pPr>
          </w:p>
        </w:tc>
        <w:tc>
          <w:tcPr>
            <w:tcW w:w="450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14:paraId="5D27E9B1" w14:textId="77777777" w:rsidR="009A1796" w:rsidRPr="006D52C4" w:rsidRDefault="009A1796" w:rsidP="00C218D2">
            <w:pPr>
              <w:ind w:right="-720"/>
              <w:rPr>
                <w:rFonts w:ascii="Comic Sans MS" w:eastAsia="MS Gothic" w:hAnsi="Comic Sans MS" w:cs="Arial"/>
                <w:b/>
                <w:sz w:val="18"/>
                <w:szCs w:val="18"/>
              </w:rPr>
            </w:pPr>
          </w:p>
          <w:p w14:paraId="5F3D08BC" w14:textId="77777777" w:rsidR="009A1796" w:rsidRPr="006D52C4" w:rsidRDefault="009A1796" w:rsidP="00C218D2">
            <w:pPr>
              <w:ind w:right="-720"/>
              <w:rPr>
                <w:rFonts w:ascii="Comic Sans MS" w:eastAsia="MS Gothic" w:hAnsi="Comic Sans MS" w:cs="Arial"/>
                <w:sz w:val="18"/>
                <w:szCs w:val="18"/>
              </w:rPr>
            </w:pPr>
            <w:r w:rsidRPr="006D52C4">
              <w:rPr>
                <w:rFonts w:ascii="Apple Symbols" w:eastAsia="MS Gothic" w:hAnsi="Apple Symbols" w:cs="Apple Symbols"/>
                <w:b/>
                <w:sz w:val="18"/>
                <w:szCs w:val="18"/>
              </w:rPr>
              <w:t>☐</w:t>
            </w:r>
          </w:p>
        </w:tc>
        <w:tc>
          <w:tcPr>
            <w:tcW w:w="4863" w:type="dxa"/>
            <w:vMerge w:val="restart"/>
          </w:tcPr>
          <w:p w14:paraId="4385018B" w14:textId="77777777" w:rsidR="009A1796" w:rsidRPr="006D52C4" w:rsidRDefault="009A1796" w:rsidP="00C218D2">
            <w:pPr>
              <w:ind w:right="-54"/>
              <w:rPr>
                <w:rFonts w:ascii="Comic Sans MS" w:hAnsi="Comic Sans MS" w:cs="Arial"/>
                <w:sz w:val="18"/>
                <w:szCs w:val="18"/>
              </w:rPr>
            </w:pPr>
            <w:proofErr w:type="gramStart"/>
            <w:r w:rsidRPr="006D52C4">
              <w:rPr>
                <w:rFonts w:ascii="Comic Sans MS" w:hAnsi="Comic Sans MS" w:cs="Arial"/>
                <w:sz w:val="18"/>
                <w:szCs w:val="18"/>
              </w:rPr>
              <w:t>Band  _</w:t>
            </w:r>
            <w:proofErr w:type="gramEnd"/>
            <w:r w:rsidRPr="006D52C4">
              <w:rPr>
                <w:rFonts w:ascii="Comic Sans MS" w:hAnsi="Comic Sans MS" w:cs="Arial"/>
                <w:sz w:val="18"/>
                <w:szCs w:val="18"/>
              </w:rPr>
              <w:t>______ Instrument     ____ Years Played</w:t>
            </w:r>
          </w:p>
          <w:p w14:paraId="609904E4" w14:textId="77777777" w:rsidR="009A1796" w:rsidRPr="006D52C4" w:rsidRDefault="009A1796" w:rsidP="00C218D2">
            <w:pPr>
              <w:ind w:right="-54"/>
              <w:rPr>
                <w:rFonts w:ascii="Comic Sans MS" w:hAnsi="Comic Sans MS" w:cs="Arial"/>
                <w:sz w:val="18"/>
                <w:szCs w:val="18"/>
              </w:rPr>
            </w:pPr>
            <w:r w:rsidRPr="006D52C4">
              <w:rPr>
                <w:rFonts w:ascii="Comic Sans MS" w:hAnsi="Comic Sans MS" w:cs="Arial"/>
                <w:sz w:val="18"/>
                <w:szCs w:val="18"/>
              </w:rPr>
              <w:t>Health/Fitness &amp; 2 quarter Exploratory Electives</w:t>
            </w:r>
          </w:p>
        </w:tc>
      </w:tr>
      <w:tr w:rsidR="009A1796" w14:paraId="3AB98E13" w14:textId="77777777" w:rsidTr="00C218D2">
        <w:trPr>
          <w:trHeight w:val="302"/>
        </w:trPr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14:paraId="42DF5ECD" w14:textId="77777777" w:rsidR="009A1796" w:rsidRPr="00771533" w:rsidRDefault="009A1796" w:rsidP="00C218D2">
            <w:pPr>
              <w:ind w:right="-720"/>
              <w:rPr>
                <w:rFonts w:ascii="Comic Sans MS" w:eastAsia="MS Gothic" w:hAnsi="Comic Sans MS" w:cs="Arial"/>
                <w:b/>
              </w:rPr>
            </w:pPr>
          </w:p>
        </w:tc>
        <w:tc>
          <w:tcPr>
            <w:tcW w:w="495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E44B2D8" w14:textId="77777777" w:rsidR="009A1796" w:rsidRPr="006D52C4" w:rsidRDefault="009A1796" w:rsidP="00C218D2">
            <w:pPr>
              <w:ind w:right="-720"/>
              <w:rPr>
                <w:rFonts w:ascii="Comic Sans MS" w:hAnsi="Comic Sans MS" w:cs="Arial"/>
                <w:sz w:val="18"/>
                <w:szCs w:val="18"/>
              </w:rPr>
            </w:pPr>
            <w:r w:rsidRPr="006D52C4">
              <w:rPr>
                <w:rFonts w:ascii="Comic Sans MS" w:hAnsi="Comic Sans MS" w:cs="Arial"/>
                <w:sz w:val="18"/>
                <w:szCs w:val="18"/>
              </w:rPr>
              <w:t xml:space="preserve"> </w:t>
            </w:r>
          </w:p>
        </w:tc>
        <w:tc>
          <w:tcPr>
            <w:tcW w:w="2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95959"/>
          </w:tcPr>
          <w:p w14:paraId="7C8DD02C" w14:textId="77777777" w:rsidR="009A1796" w:rsidRPr="006D52C4" w:rsidRDefault="009A1796" w:rsidP="00C218D2">
            <w:pPr>
              <w:ind w:right="912"/>
              <w:rPr>
                <w:rFonts w:ascii="Comic Sans MS" w:hAnsi="Comic Sans MS" w:cs="Arial"/>
                <w:b/>
                <w:i/>
                <w:sz w:val="18"/>
                <w:szCs w:val="18"/>
              </w:rPr>
            </w:pPr>
          </w:p>
        </w:tc>
        <w:tc>
          <w:tcPr>
            <w:tcW w:w="45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77821AA" w14:textId="77777777" w:rsidR="009A1796" w:rsidRPr="006D52C4" w:rsidRDefault="009A1796" w:rsidP="00C218D2">
            <w:pPr>
              <w:ind w:right="-720"/>
              <w:rPr>
                <w:rFonts w:ascii="Comic Sans MS" w:eastAsia="MS Gothic" w:hAnsi="Comic Sans MS" w:cs="Arial"/>
                <w:b/>
                <w:sz w:val="18"/>
                <w:szCs w:val="18"/>
              </w:rPr>
            </w:pPr>
          </w:p>
        </w:tc>
        <w:tc>
          <w:tcPr>
            <w:tcW w:w="4863" w:type="dxa"/>
            <w:vMerge/>
            <w:tcBorders>
              <w:bottom w:val="single" w:sz="4" w:space="0" w:color="auto"/>
            </w:tcBorders>
          </w:tcPr>
          <w:p w14:paraId="06B0765D" w14:textId="77777777" w:rsidR="009A1796" w:rsidRPr="006D52C4" w:rsidRDefault="009A1796" w:rsidP="00C218D2">
            <w:pPr>
              <w:ind w:right="-54"/>
              <w:rPr>
                <w:rFonts w:ascii="Comic Sans MS" w:hAnsi="Comic Sans MS" w:cs="Arial"/>
                <w:b/>
                <w:i/>
                <w:sz w:val="18"/>
                <w:szCs w:val="18"/>
              </w:rPr>
            </w:pPr>
          </w:p>
        </w:tc>
      </w:tr>
      <w:tr w:rsidR="009A1796" w14:paraId="351E16FE" w14:textId="77777777" w:rsidTr="00C218D2">
        <w:trPr>
          <w:trHeight w:val="302"/>
        </w:trPr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14:paraId="7B8C42E5" w14:textId="77777777" w:rsidR="009A1796" w:rsidRPr="00771533" w:rsidRDefault="009A1796" w:rsidP="00C218D2">
            <w:pPr>
              <w:ind w:right="-720"/>
              <w:rPr>
                <w:rFonts w:ascii="Comic Sans MS" w:eastAsia="MS Gothic" w:hAnsi="Comic Sans MS" w:cs="Arial"/>
                <w:b/>
              </w:rPr>
            </w:pPr>
          </w:p>
        </w:tc>
        <w:tc>
          <w:tcPr>
            <w:tcW w:w="495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EEF3CC8" w14:textId="77777777" w:rsidR="009A1796" w:rsidRPr="006D52C4" w:rsidRDefault="009A1796" w:rsidP="00C218D2">
            <w:pPr>
              <w:ind w:right="-720"/>
              <w:rPr>
                <w:rFonts w:ascii="Comic Sans MS" w:hAnsi="Comic Sans MS" w:cs="Arial"/>
                <w:sz w:val="18"/>
                <w:szCs w:val="18"/>
              </w:rPr>
            </w:pPr>
            <w:r w:rsidRPr="006D52C4">
              <w:rPr>
                <w:rFonts w:ascii="Comic Sans MS" w:hAnsi="Comic Sans MS" w:cs="Arial"/>
                <w:sz w:val="18"/>
                <w:szCs w:val="18"/>
              </w:rPr>
              <w:t xml:space="preserve"> </w:t>
            </w:r>
          </w:p>
        </w:tc>
        <w:tc>
          <w:tcPr>
            <w:tcW w:w="2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95959"/>
          </w:tcPr>
          <w:p w14:paraId="4AFBAC95" w14:textId="77777777" w:rsidR="009A1796" w:rsidRPr="006D52C4" w:rsidRDefault="009A1796" w:rsidP="00C218D2">
            <w:pPr>
              <w:ind w:right="912"/>
              <w:rPr>
                <w:rFonts w:ascii="Comic Sans MS" w:hAnsi="Comic Sans MS" w:cs="Arial"/>
                <w:b/>
                <w:i/>
                <w:sz w:val="18"/>
                <w:szCs w:val="18"/>
              </w:rPr>
            </w:pPr>
          </w:p>
        </w:tc>
        <w:tc>
          <w:tcPr>
            <w:tcW w:w="450" w:type="dxa"/>
            <w:vMerge w:val="restart"/>
            <w:tcBorders>
              <w:left w:val="single" w:sz="4" w:space="0" w:color="auto"/>
              <w:bottom w:val="nil"/>
            </w:tcBorders>
            <w:shd w:val="clear" w:color="auto" w:fill="auto"/>
          </w:tcPr>
          <w:p w14:paraId="3418A77F" w14:textId="77777777" w:rsidR="009A1796" w:rsidRPr="006D52C4" w:rsidRDefault="009A1796" w:rsidP="00C218D2">
            <w:pPr>
              <w:ind w:right="-720"/>
              <w:rPr>
                <w:rFonts w:ascii="Comic Sans MS" w:eastAsia="MS Gothic" w:hAnsi="Comic Sans MS" w:cs="Arial"/>
                <w:b/>
                <w:sz w:val="18"/>
                <w:szCs w:val="18"/>
              </w:rPr>
            </w:pPr>
          </w:p>
          <w:p w14:paraId="30DE8509" w14:textId="77777777" w:rsidR="009A1796" w:rsidRPr="006D52C4" w:rsidRDefault="009A1796" w:rsidP="00C218D2">
            <w:pPr>
              <w:ind w:right="-720"/>
              <w:rPr>
                <w:rFonts w:ascii="Comic Sans MS" w:eastAsia="MS Gothic" w:hAnsi="Comic Sans MS" w:cs="Arial"/>
                <w:sz w:val="18"/>
                <w:szCs w:val="18"/>
              </w:rPr>
            </w:pPr>
            <w:r w:rsidRPr="006D52C4">
              <w:rPr>
                <w:rFonts w:ascii="Apple Symbols" w:eastAsia="MS Gothic" w:hAnsi="Apple Symbols" w:cs="Apple Symbols"/>
                <w:b/>
                <w:sz w:val="18"/>
                <w:szCs w:val="18"/>
              </w:rPr>
              <w:t>☐</w:t>
            </w:r>
          </w:p>
        </w:tc>
        <w:tc>
          <w:tcPr>
            <w:tcW w:w="4863" w:type="dxa"/>
            <w:vMerge w:val="restart"/>
            <w:tcBorders>
              <w:bottom w:val="nil"/>
            </w:tcBorders>
          </w:tcPr>
          <w:p w14:paraId="63A27233" w14:textId="77777777" w:rsidR="009A1796" w:rsidRPr="006D52C4" w:rsidRDefault="009A1796" w:rsidP="00C218D2">
            <w:pPr>
              <w:ind w:right="-54"/>
              <w:rPr>
                <w:rFonts w:ascii="Comic Sans MS" w:hAnsi="Comic Sans MS" w:cs="Arial"/>
                <w:sz w:val="18"/>
                <w:szCs w:val="18"/>
              </w:rPr>
            </w:pPr>
            <w:r w:rsidRPr="006D52C4">
              <w:rPr>
                <w:rFonts w:ascii="Comic Sans MS" w:hAnsi="Comic Sans MS" w:cs="Arial"/>
                <w:sz w:val="18"/>
                <w:szCs w:val="18"/>
              </w:rPr>
              <w:t>Orchestra _____ Instrument   ___ Years Played</w:t>
            </w:r>
          </w:p>
          <w:p w14:paraId="6A03F6C0" w14:textId="77777777" w:rsidR="009A1796" w:rsidRPr="006D52C4" w:rsidRDefault="009A1796" w:rsidP="00C218D2">
            <w:pPr>
              <w:ind w:right="-54"/>
              <w:rPr>
                <w:rFonts w:ascii="Comic Sans MS" w:hAnsi="Comic Sans MS" w:cs="Arial"/>
                <w:sz w:val="18"/>
                <w:szCs w:val="18"/>
              </w:rPr>
            </w:pPr>
            <w:r w:rsidRPr="006D52C4">
              <w:rPr>
                <w:rFonts w:ascii="Comic Sans MS" w:hAnsi="Comic Sans MS" w:cs="Arial"/>
                <w:sz w:val="18"/>
                <w:szCs w:val="18"/>
              </w:rPr>
              <w:t>Health/Fitness &amp; 2 quarter Exploratory Electives</w:t>
            </w:r>
          </w:p>
        </w:tc>
      </w:tr>
      <w:tr w:rsidR="009A1796" w14:paraId="49B8F06D" w14:textId="77777777" w:rsidTr="00C218D2">
        <w:trPr>
          <w:trHeight w:val="224"/>
        </w:trPr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14:paraId="5E64CFAF" w14:textId="77777777" w:rsidR="009A1796" w:rsidRPr="00771533" w:rsidRDefault="009A1796" w:rsidP="00C218D2">
            <w:pPr>
              <w:ind w:right="-720"/>
              <w:rPr>
                <w:rFonts w:ascii="Comic Sans MS" w:eastAsia="MS Gothic" w:hAnsi="Comic Sans MS" w:cs="Arial"/>
                <w:b/>
              </w:rPr>
            </w:pPr>
          </w:p>
        </w:tc>
        <w:tc>
          <w:tcPr>
            <w:tcW w:w="495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C805C5E" w14:textId="77777777" w:rsidR="009A1796" w:rsidRPr="00771533" w:rsidRDefault="009A1796" w:rsidP="00C218D2">
            <w:pPr>
              <w:ind w:right="-720"/>
              <w:rPr>
                <w:rFonts w:ascii="Comic Sans MS" w:hAnsi="Comic Sans MS" w:cs="Arial"/>
                <w:sz w:val="20"/>
                <w:szCs w:val="20"/>
              </w:rPr>
            </w:pPr>
            <w:r w:rsidRPr="00771533">
              <w:rPr>
                <w:rFonts w:ascii="Comic Sans MS" w:hAnsi="Comic Sans MS" w:cs="Arial"/>
                <w:sz w:val="20"/>
                <w:szCs w:val="20"/>
              </w:rPr>
              <w:t xml:space="preserve"> </w:t>
            </w:r>
          </w:p>
        </w:tc>
        <w:tc>
          <w:tcPr>
            <w:tcW w:w="2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95959"/>
          </w:tcPr>
          <w:p w14:paraId="43645C4A" w14:textId="77777777" w:rsidR="009A1796" w:rsidRPr="00771533" w:rsidRDefault="009A1796" w:rsidP="00C218D2">
            <w:pPr>
              <w:ind w:right="912"/>
              <w:rPr>
                <w:rFonts w:ascii="Comic Sans MS" w:hAnsi="Comic Sans MS" w:cs="Arial"/>
                <w:b/>
                <w:i/>
              </w:rPr>
            </w:pPr>
          </w:p>
        </w:tc>
        <w:tc>
          <w:tcPr>
            <w:tcW w:w="45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C354A10" w14:textId="77777777" w:rsidR="009A1796" w:rsidRPr="00771533" w:rsidRDefault="009A1796" w:rsidP="00C218D2">
            <w:pPr>
              <w:ind w:right="-720"/>
              <w:rPr>
                <w:rFonts w:ascii="Comic Sans MS" w:eastAsia="MS Gothic" w:hAnsi="Comic Sans MS" w:cs="Arial"/>
                <w:b/>
                <w:sz w:val="22"/>
                <w:szCs w:val="22"/>
              </w:rPr>
            </w:pPr>
          </w:p>
        </w:tc>
        <w:tc>
          <w:tcPr>
            <w:tcW w:w="4863" w:type="dxa"/>
            <w:vMerge/>
            <w:tcBorders>
              <w:bottom w:val="single" w:sz="4" w:space="0" w:color="auto"/>
            </w:tcBorders>
          </w:tcPr>
          <w:p w14:paraId="23673715" w14:textId="77777777" w:rsidR="009A1796" w:rsidRPr="00771533" w:rsidRDefault="009A1796" w:rsidP="00C218D2">
            <w:pPr>
              <w:ind w:right="-54"/>
              <w:rPr>
                <w:rFonts w:ascii="Comic Sans MS" w:hAnsi="Comic Sans MS" w:cs="Arial"/>
                <w:sz w:val="20"/>
                <w:szCs w:val="20"/>
              </w:rPr>
            </w:pPr>
          </w:p>
        </w:tc>
      </w:tr>
      <w:tr w:rsidR="009A1796" w14:paraId="4594F0A3" w14:textId="77777777" w:rsidTr="00C218D2">
        <w:trPr>
          <w:trHeight w:val="105"/>
        </w:trPr>
        <w:tc>
          <w:tcPr>
            <w:tcW w:w="15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EC7098" w14:textId="77777777" w:rsidR="009A1796" w:rsidRPr="00771533" w:rsidRDefault="009A1796" w:rsidP="00C218D2">
            <w:pPr>
              <w:ind w:right="-720"/>
              <w:rPr>
                <w:rFonts w:ascii="Comic Sans MS" w:eastAsia="MS Gothic" w:hAnsi="Comic Sans MS" w:cs="Arial"/>
                <w:b/>
              </w:rPr>
            </w:pPr>
          </w:p>
        </w:tc>
        <w:tc>
          <w:tcPr>
            <w:tcW w:w="3872" w:type="dxa"/>
            <w:tcBorders>
              <w:top w:val="nil"/>
              <w:left w:val="nil"/>
              <w:bottom w:val="nil"/>
              <w:right w:val="nil"/>
            </w:tcBorders>
          </w:tcPr>
          <w:p w14:paraId="47A85FBE" w14:textId="77777777" w:rsidR="009A1796" w:rsidRPr="00771533" w:rsidRDefault="009A1796" w:rsidP="00C218D2">
            <w:pPr>
              <w:ind w:right="-720"/>
              <w:rPr>
                <w:rFonts w:ascii="Comic Sans MS" w:hAnsi="Comic Sans MS" w:cs="Arial"/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16DE4C6" w14:textId="77777777" w:rsidR="009A1796" w:rsidRPr="00771533" w:rsidRDefault="009A1796" w:rsidP="00C218D2">
            <w:pPr>
              <w:ind w:right="912"/>
              <w:rPr>
                <w:rFonts w:ascii="Comic Sans MS" w:hAnsi="Comic Sans MS" w:cs="Arial"/>
                <w:b/>
                <w:i/>
              </w:rPr>
            </w:pPr>
          </w:p>
        </w:tc>
        <w:tc>
          <w:tcPr>
            <w:tcW w:w="53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EE5739" w14:textId="77777777" w:rsidR="009A1796" w:rsidRPr="00771533" w:rsidRDefault="009A1796" w:rsidP="00C218D2">
            <w:pPr>
              <w:ind w:right="-54"/>
              <w:rPr>
                <w:rFonts w:ascii="Comic Sans MS" w:hAnsi="Comic Sans MS" w:cs="Arial"/>
                <w:sz w:val="20"/>
                <w:szCs w:val="20"/>
              </w:rPr>
            </w:pPr>
          </w:p>
        </w:tc>
      </w:tr>
    </w:tbl>
    <w:p w14:paraId="7DE06943" w14:textId="77777777" w:rsidR="009A1796" w:rsidRDefault="009A1796" w:rsidP="009A1796">
      <w:pPr>
        <w:ind w:left="-1170" w:right="-1440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</w:rPr>
        <w:tab/>
      </w:r>
    </w:p>
    <w:p w14:paraId="25333D8E" w14:textId="77777777" w:rsidR="009A1796" w:rsidRPr="008B4CA3" w:rsidRDefault="009A1796" w:rsidP="009A1796">
      <w:pPr>
        <w:ind w:right="-720"/>
        <w:rPr>
          <w:rFonts w:ascii="Comic Sans MS" w:hAnsi="Comic Sans MS" w:cs="Arial"/>
          <w:sz w:val="18"/>
          <w:szCs w:val="18"/>
        </w:rPr>
      </w:pPr>
      <w:r w:rsidRPr="008B4CA3">
        <w:rPr>
          <w:rFonts w:ascii="Comic Sans MS" w:hAnsi="Comic Sans MS" w:cs="Arial"/>
          <w:sz w:val="18"/>
          <w:szCs w:val="18"/>
        </w:rPr>
        <w:t xml:space="preserve">The exploratory elective courses will consist of quarter long classes designed to give students exposure to a variety of subjects to help them discover new areas of interest and develop skills to help direct them toward future areas of study. </w:t>
      </w:r>
    </w:p>
    <w:p w14:paraId="39CD40FC" w14:textId="77777777" w:rsidR="009A1796" w:rsidRDefault="009A1796" w:rsidP="009A1796">
      <w:pPr>
        <w:ind w:right="-720"/>
        <w:rPr>
          <w:rFonts w:ascii="Comic Sans MS" w:hAnsi="Comic Sans MS" w:cs="Arial"/>
          <w:sz w:val="22"/>
          <w:szCs w:val="22"/>
        </w:rPr>
      </w:pPr>
    </w:p>
    <w:p w14:paraId="1242D991" w14:textId="77777777" w:rsidR="009A1796" w:rsidRPr="00A5557F" w:rsidRDefault="009A1796" w:rsidP="009A1796">
      <w:pPr>
        <w:ind w:right="-720"/>
        <w:rPr>
          <w:rFonts w:ascii="Comic Sans MS" w:hAnsi="Comic Sans MS" w:cs="Arial"/>
          <w:b/>
          <w:bCs/>
          <w:sz w:val="20"/>
          <w:szCs w:val="20"/>
        </w:rPr>
      </w:pPr>
      <w:r w:rsidRPr="00A5557F">
        <w:rPr>
          <w:rFonts w:ascii="Comic Sans MS" w:hAnsi="Comic Sans MS" w:cs="Arial"/>
          <w:b/>
          <w:bCs/>
          <w:sz w:val="20"/>
          <w:szCs w:val="20"/>
        </w:rPr>
        <w:t xml:space="preserve">**Please understand that you are making a commitment to your choices and that class change requests will only be considered for: </w:t>
      </w:r>
      <w:r>
        <w:rPr>
          <w:rFonts w:ascii="Comic Sans MS" w:hAnsi="Comic Sans MS" w:cs="Arial"/>
          <w:b/>
          <w:bCs/>
          <w:sz w:val="20"/>
          <w:szCs w:val="20"/>
        </w:rPr>
        <w:t>Incorrect</w:t>
      </w:r>
      <w:r w:rsidRPr="00A5557F">
        <w:rPr>
          <w:rFonts w:ascii="Comic Sans MS" w:hAnsi="Comic Sans MS" w:cs="Arial"/>
          <w:b/>
          <w:bCs/>
          <w:sz w:val="20"/>
          <w:szCs w:val="20"/>
        </w:rPr>
        <w:t xml:space="preserve"> placement, medical reason, or an incomplete schedule.</w:t>
      </w:r>
    </w:p>
    <w:p w14:paraId="29A1573C" w14:textId="77777777" w:rsidR="009A1796" w:rsidRDefault="009A1796" w:rsidP="009A1796">
      <w:pPr>
        <w:ind w:right="-720"/>
        <w:rPr>
          <w:rFonts w:ascii="Comic Sans MS" w:hAnsi="Comic Sans MS" w:cs="Arial"/>
          <w:b/>
          <w:bCs/>
          <w:sz w:val="22"/>
          <w:szCs w:val="22"/>
        </w:rPr>
      </w:pPr>
    </w:p>
    <w:p w14:paraId="2D9C5E2F" w14:textId="77777777" w:rsidR="009A1796" w:rsidRDefault="009A1796" w:rsidP="009A1796">
      <w:pPr>
        <w:ind w:right="-720"/>
        <w:rPr>
          <w:rFonts w:ascii="Comic Sans MS" w:hAnsi="Comic Sans MS" w:cs="Arial"/>
          <w:b/>
          <w:bCs/>
          <w:sz w:val="22"/>
          <w:szCs w:val="22"/>
        </w:rPr>
      </w:pPr>
      <w:r>
        <w:rPr>
          <w:rFonts w:ascii="Comic Sans MS" w:hAnsi="Comic Sans MS" w:cs="Arial"/>
          <w:b/>
          <w:bCs/>
          <w:sz w:val="22"/>
          <w:szCs w:val="22"/>
        </w:rPr>
        <w:t>_____________________________        ______________________________</w:t>
      </w:r>
    </w:p>
    <w:p w14:paraId="62D5EC31" w14:textId="77777777" w:rsidR="009A1796" w:rsidRPr="00A5557F" w:rsidRDefault="009A1796" w:rsidP="009A1796">
      <w:pPr>
        <w:ind w:right="-720"/>
        <w:rPr>
          <w:rFonts w:ascii="Comic Sans MS" w:hAnsi="Comic Sans MS" w:cs="Arial"/>
          <w:b/>
          <w:bCs/>
          <w:sz w:val="12"/>
          <w:szCs w:val="12"/>
        </w:rPr>
      </w:pPr>
      <w:r>
        <w:rPr>
          <w:rFonts w:ascii="Comic Sans MS" w:hAnsi="Comic Sans MS" w:cs="Arial"/>
          <w:b/>
          <w:bCs/>
          <w:sz w:val="12"/>
          <w:szCs w:val="12"/>
        </w:rPr>
        <w:t>Student Signature—I understand these are year-long commitments.               Parent Signature—I understand these are year-long commitments.</w:t>
      </w:r>
    </w:p>
    <w:p w14:paraId="43D2F9B4" w14:textId="77777777" w:rsidR="009A1796" w:rsidRDefault="009A1796" w:rsidP="009A1796">
      <w:pPr>
        <w:ind w:right="-720"/>
        <w:rPr>
          <w:rFonts w:ascii="Comic Sans MS" w:hAnsi="Comic Sans MS" w:cs="Arial"/>
        </w:rPr>
      </w:pPr>
    </w:p>
    <w:p w14:paraId="1B107536" w14:textId="5D9DFDCF" w:rsidR="00A01865" w:rsidRPr="009A1796" w:rsidRDefault="009A1796" w:rsidP="009A1796">
      <w:pPr>
        <w:ind w:right="-720"/>
        <w:rPr>
          <w:rFonts w:ascii="Comic Sans MS" w:hAnsi="Comic Sans MS" w:cs="Arial"/>
          <w:b/>
          <w:u w:val="single"/>
        </w:rPr>
      </w:pPr>
      <w:r w:rsidRPr="0079652C">
        <w:rPr>
          <w:rFonts w:ascii="Comic Sans MS" w:hAnsi="Comic Sans MS" w:cs="Arial"/>
          <w:b/>
          <w:sz w:val="32"/>
          <w:szCs w:val="32"/>
        </w:rPr>
        <w:t xml:space="preserve">   </w:t>
      </w:r>
      <w:r>
        <w:rPr>
          <w:rFonts w:ascii="Comic Sans MS" w:hAnsi="Comic Sans MS" w:cs="Arial"/>
          <w:b/>
          <w:sz w:val="32"/>
          <w:szCs w:val="32"/>
        </w:rPr>
        <w:t xml:space="preserve">        </w:t>
      </w:r>
      <w:r w:rsidRPr="00A5557F">
        <w:rPr>
          <w:rFonts w:ascii="Comic Sans MS" w:hAnsi="Comic Sans MS" w:cs="Arial"/>
          <w:b/>
        </w:rPr>
        <w:t xml:space="preserve">No Changes Allowed After Due Date: </w:t>
      </w:r>
      <w:r w:rsidR="003F5940">
        <w:rPr>
          <w:rFonts w:ascii="Comic Sans MS" w:hAnsi="Comic Sans MS" w:cs="Arial"/>
          <w:b/>
        </w:rPr>
        <w:t xml:space="preserve">Feb </w:t>
      </w:r>
      <w:r w:rsidR="00D360C4">
        <w:rPr>
          <w:rFonts w:ascii="Comic Sans MS" w:hAnsi="Comic Sans MS" w:cs="Arial"/>
          <w:b/>
        </w:rPr>
        <w:t>14</w:t>
      </w:r>
      <w:r w:rsidR="003F5940">
        <w:rPr>
          <w:rFonts w:ascii="Comic Sans MS" w:hAnsi="Comic Sans MS" w:cs="Arial"/>
          <w:b/>
        </w:rPr>
        <w:t>th</w:t>
      </w:r>
    </w:p>
    <w:sectPr w:rsidR="00A01865" w:rsidRPr="009A1796" w:rsidSect="009A1796">
      <w:type w:val="continuous"/>
      <w:pgSz w:w="12240" w:h="15840"/>
      <w:pgMar w:top="720" w:right="1800" w:bottom="27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ple Symbols">
    <w:panose1 w:val="02000000000000000000"/>
    <w:charset w:val="B1"/>
    <w:family w:val="auto"/>
    <w:pitch w:val="variable"/>
    <w:sig w:usb0="800008A3" w:usb1="08007BEB" w:usb2="01840034" w:usb3="00000000" w:csb0="000001FB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3" type="#_x0000_t75" style="width:15pt;height:15pt" o:bullet="t">
        <v:imagedata r:id="rId1" o:title="Green Ball"/>
      </v:shape>
    </w:pict>
  </w:numPicBullet>
  <w:abstractNum w:abstractNumId="0" w15:restartNumberingAfterBreak="0">
    <w:nsid w:val="1F94278E"/>
    <w:multiLevelType w:val="hybridMultilevel"/>
    <w:tmpl w:val="6E36A0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91C1BD2"/>
    <w:multiLevelType w:val="hybridMultilevel"/>
    <w:tmpl w:val="C4CE873A"/>
    <w:lvl w:ilvl="0" w:tplc="51465922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519438475">
    <w:abstractNumId w:val="1"/>
  </w:num>
  <w:num w:numId="2" w16cid:durableId="21151283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1796"/>
    <w:rsid w:val="001012D7"/>
    <w:rsid w:val="00300FDB"/>
    <w:rsid w:val="003A0003"/>
    <w:rsid w:val="003F5940"/>
    <w:rsid w:val="00714A16"/>
    <w:rsid w:val="009A1796"/>
    <w:rsid w:val="00A01865"/>
    <w:rsid w:val="00A478F1"/>
    <w:rsid w:val="00D360C4"/>
    <w:rsid w:val="00DF3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005514"/>
  <w15:chartTrackingRefBased/>
  <w15:docId w15:val="{B93E6357-A7AC-CE42-8160-3FE10C5F9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A1796"/>
    <w:rPr>
      <w:rFonts w:eastAsiaTheme="minorEastAsia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9A179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A179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A179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A179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A179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A179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A179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A179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A179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A179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A179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A179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A179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A179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A179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A179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A179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A179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A179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A179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A1796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A179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A179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A179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A179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A179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A179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A179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A1796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59"/>
    <w:rsid w:val="009A1796"/>
    <w:rPr>
      <w:rFonts w:eastAsiaTheme="minorEastAsia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370</Words>
  <Characters>2110</Characters>
  <Application>Microsoft Office Word</Application>
  <DocSecurity>0</DocSecurity>
  <Lines>17</Lines>
  <Paragraphs>4</Paragraphs>
  <ScaleCrop>false</ScaleCrop>
  <Company/>
  <LinksUpToDate>false</LinksUpToDate>
  <CharactersWithSpaces>2476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Jill Mildenhall</dc:creator>
  <cp:keywords/>
  <dc:description/>
  <cp:lastModifiedBy>Jill Mildenhall</cp:lastModifiedBy>
  <cp:revision>3</cp:revision>
  <dcterms:created xsi:type="dcterms:W3CDTF">2024-12-06T20:03:00Z</dcterms:created>
  <dcterms:modified xsi:type="dcterms:W3CDTF">2025-01-10T18:25:00Z</dcterms:modified>
</cp:coreProperties>
</file>