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8CAD47" w14:textId="77777777" w:rsidR="00762A1E" w:rsidRDefault="00762A1E" w:rsidP="00762A1E">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rPr>
        <w:t>Medlock Bridge School Governance Council</w:t>
      </w:r>
    </w:p>
    <w:p w14:paraId="27E05C8E" w14:textId="7242671D" w:rsidR="00762A1E" w:rsidRDefault="00762A1E" w:rsidP="00762A1E">
      <w:pPr>
        <w:spacing w:after="0" w:line="240" w:lineRule="auto"/>
        <w:jc w:val="center"/>
        <w:rPr>
          <w:rFonts w:ascii="Times New Roman" w:eastAsia="Times New Roman" w:hAnsi="Times New Roman" w:cs="Times New Roman"/>
          <w:b/>
          <w:bCs/>
          <w:sz w:val="24"/>
          <w:szCs w:val="24"/>
          <w:u w:val="single"/>
        </w:rPr>
      </w:pPr>
      <w:r w:rsidRPr="783BFBE2">
        <w:rPr>
          <w:rFonts w:ascii="Times New Roman" w:eastAsia="Times New Roman" w:hAnsi="Times New Roman" w:cs="Times New Roman"/>
          <w:b/>
          <w:bCs/>
          <w:sz w:val="24"/>
          <w:szCs w:val="24"/>
          <w:u w:val="single"/>
        </w:rPr>
        <w:t xml:space="preserve">Meeting </w:t>
      </w:r>
      <w:r w:rsidR="00391AC3" w:rsidRPr="783BFBE2">
        <w:rPr>
          <w:rFonts w:ascii="Times New Roman" w:eastAsia="Times New Roman" w:hAnsi="Times New Roman" w:cs="Times New Roman"/>
          <w:b/>
          <w:bCs/>
          <w:sz w:val="24"/>
          <w:szCs w:val="24"/>
          <w:u w:val="single"/>
        </w:rPr>
        <w:t>Agenda –</w:t>
      </w:r>
      <w:r w:rsidRPr="783BFBE2">
        <w:rPr>
          <w:rFonts w:ascii="Times New Roman" w:eastAsia="Times New Roman" w:hAnsi="Times New Roman" w:cs="Times New Roman"/>
          <w:b/>
          <w:bCs/>
          <w:sz w:val="24"/>
          <w:szCs w:val="24"/>
          <w:u w:val="single"/>
        </w:rPr>
        <w:t xml:space="preserve"> </w:t>
      </w:r>
      <w:r w:rsidR="00F934A7">
        <w:rPr>
          <w:rFonts w:ascii="Times New Roman" w:eastAsia="Times New Roman" w:hAnsi="Times New Roman" w:cs="Times New Roman"/>
          <w:b/>
          <w:bCs/>
          <w:sz w:val="24"/>
          <w:szCs w:val="24"/>
          <w:u w:val="single"/>
        </w:rPr>
        <w:t>October 21</w:t>
      </w:r>
      <w:r w:rsidR="00673E29">
        <w:rPr>
          <w:rFonts w:ascii="Times New Roman" w:eastAsia="Times New Roman" w:hAnsi="Times New Roman" w:cs="Times New Roman"/>
          <w:b/>
          <w:bCs/>
          <w:sz w:val="24"/>
          <w:szCs w:val="24"/>
          <w:u w:val="single"/>
        </w:rPr>
        <w:t>,</w:t>
      </w:r>
      <w:r w:rsidR="00AE0B70">
        <w:rPr>
          <w:rFonts w:ascii="Times New Roman" w:eastAsia="Times New Roman" w:hAnsi="Times New Roman" w:cs="Times New Roman"/>
          <w:b/>
          <w:bCs/>
          <w:sz w:val="24"/>
          <w:szCs w:val="24"/>
          <w:u w:val="single"/>
        </w:rPr>
        <w:t xml:space="preserve"> </w:t>
      </w:r>
      <w:r w:rsidRPr="6F509DD7">
        <w:rPr>
          <w:rFonts w:ascii="Times New Roman" w:eastAsia="Times New Roman" w:hAnsi="Times New Roman" w:cs="Times New Roman"/>
          <w:b/>
          <w:bCs/>
          <w:sz w:val="24"/>
          <w:szCs w:val="24"/>
          <w:u w:val="single"/>
        </w:rPr>
        <w:t>202</w:t>
      </w:r>
      <w:r w:rsidR="32F975FF" w:rsidRPr="6F509DD7">
        <w:rPr>
          <w:rFonts w:ascii="Times New Roman" w:eastAsia="Times New Roman" w:hAnsi="Times New Roman" w:cs="Times New Roman"/>
          <w:b/>
          <w:bCs/>
          <w:sz w:val="24"/>
          <w:szCs w:val="24"/>
          <w:u w:val="single"/>
        </w:rPr>
        <w:t>4</w:t>
      </w:r>
      <w:r w:rsidRPr="783BFBE2">
        <w:rPr>
          <w:rFonts w:ascii="Times New Roman" w:eastAsia="Times New Roman" w:hAnsi="Times New Roman" w:cs="Times New Roman"/>
          <w:b/>
          <w:bCs/>
          <w:sz w:val="24"/>
          <w:szCs w:val="24"/>
          <w:u w:val="single"/>
        </w:rPr>
        <w:t xml:space="preserve"> – 3:00 p.m. – 4:30 p.m.</w:t>
      </w:r>
    </w:p>
    <w:p w14:paraId="654B6C4E" w14:textId="77777777" w:rsidR="00762A1E" w:rsidRDefault="00762A1E" w:rsidP="00762A1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Room 122</w:t>
      </w:r>
    </w:p>
    <w:p w14:paraId="17F60E88" w14:textId="14645A8F" w:rsidR="005D02B5" w:rsidRPr="000E2C83" w:rsidRDefault="00F11BE3" w:rsidP="00762A1E">
      <w:pPr>
        <w:spacing w:after="0" w:line="240" w:lineRule="auto"/>
        <w:jc w:val="center"/>
        <w:rPr>
          <w:rFonts w:ascii="Times New Roman" w:eastAsia="Times New Roman" w:hAnsi="Times New Roman" w:cs="Times New Roman"/>
          <w:bCs/>
        </w:rPr>
      </w:pPr>
      <w:r w:rsidRPr="000E2C83">
        <w:rPr>
          <w:rFonts w:ascii="Times New Roman" w:eastAsia="Times New Roman" w:hAnsi="Times New Roman" w:cs="Times New Roman"/>
          <w:bCs/>
        </w:rPr>
        <w:t xml:space="preserve">Attendance: Vance, </w:t>
      </w:r>
      <w:proofErr w:type="spellStart"/>
      <w:r w:rsidRPr="000E2C83">
        <w:rPr>
          <w:rFonts w:ascii="Times New Roman" w:eastAsia="Times New Roman" w:hAnsi="Times New Roman" w:cs="Times New Roman"/>
          <w:bCs/>
        </w:rPr>
        <w:t>Pardha</w:t>
      </w:r>
      <w:r w:rsidR="00703857">
        <w:rPr>
          <w:rFonts w:ascii="Times New Roman" w:eastAsia="Times New Roman" w:hAnsi="Times New Roman" w:cs="Times New Roman"/>
          <w:bCs/>
        </w:rPr>
        <w:t>n</w:t>
      </w:r>
      <w:proofErr w:type="spellEnd"/>
      <w:r w:rsidRPr="000E2C83">
        <w:rPr>
          <w:rFonts w:ascii="Times New Roman" w:eastAsia="Times New Roman" w:hAnsi="Times New Roman" w:cs="Times New Roman"/>
          <w:bCs/>
        </w:rPr>
        <w:t xml:space="preserve">, Rios, </w:t>
      </w:r>
      <w:r w:rsidR="000E2C83" w:rsidRPr="000E2C83">
        <w:rPr>
          <w:rFonts w:ascii="Times New Roman" w:eastAsia="Times New Roman" w:hAnsi="Times New Roman" w:cs="Times New Roman"/>
          <w:bCs/>
        </w:rPr>
        <w:t>Hall, Wells, Roach, Tial, Hamilton</w:t>
      </w:r>
    </w:p>
    <w:p w14:paraId="1986D96F" w14:textId="77777777" w:rsidR="00762A1E" w:rsidRDefault="00762A1E" w:rsidP="00762A1E">
      <w:pPr>
        <w:spacing w:after="0" w:line="240" w:lineRule="auto"/>
        <w:jc w:val="center"/>
        <w:rPr>
          <w:rFonts w:ascii="Times New Roman" w:eastAsia="Times New Roman" w:hAnsi="Times New Roman" w:cs="Times New Roman"/>
          <w:sz w:val="20"/>
        </w:rPr>
      </w:pPr>
      <w:proofErr w:type="gramStart"/>
      <w:r>
        <w:rPr>
          <w:rFonts w:ascii="Times New Roman" w:eastAsia="Times New Roman" w:hAnsi="Times New Roman" w:cs="Times New Roman"/>
          <w:sz w:val="20"/>
        </w:rPr>
        <w:t>Public</w:t>
      </w:r>
      <w:proofErr w:type="gramEnd"/>
      <w:r>
        <w:rPr>
          <w:rFonts w:ascii="Times New Roman" w:eastAsia="Times New Roman" w:hAnsi="Times New Roman" w:cs="Times New Roman"/>
          <w:sz w:val="20"/>
        </w:rPr>
        <w:t xml:space="preserve"> may attend this meeting.</w:t>
      </w:r>
    </w:p>
    <w:p w14:paraId="65503CC8" w14:textId="77777777" w:rsidR="00762A1E" w:rsidRDefault="00762A1E" w:rsidP="00762A1E">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Open for public comment</w:t>
      </w:r>
    </w:p>
    <w:p w14:paraId="5238AD1B" w14:textId="77777777" w:rsidR="00762A1E" w:rsidRDefault="00762A1E" w:rsidP="00762A1E">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Virtual Comment Box Available at Tinyurl.com/</w:t>
      </w:r>
      <w:proofErr w:type="spellStart"/>
      <w:r>
        <w:rPr>
          <w:rFonts w:ascii="Times New Roman" w:eastAsia="Times New Roman" w:hAnsi="Times New Roman" w:cs="Times New Roman"/>
          <w:sz w:val="20"/>
        </w:rPr>
        <w:t>MBESSGCvirtualcommentbox</w:t>
      </w:r>
      <w:proofErr w:type="spellEnd"/>
    </w:p>
    <w:p w14:paraId="758BF647" w14:textId="77777777" w:rsidR="00EB346C" w:rsidRPr="00194158" w:rsidRDefault="00EB346C" w:rsidP="00762A1E">
      <w:pPr>
        <w:spacing w:after="0" w:line="240" w:lineRule="auto"/>
        <w:jc w:val="center"/>
        <w:rPr>
          <w:rFonts w:ascii="Times New Roman" w:eastAsia="Times New Roman" w:hAnsi="Times New Roman" w:cs="Times New Roman"/>
          <w:sz w:val="20"/>
        </w:rPr>
      </w:pPr>
    </w:p>
    <w:p w14:paraId="6355C697" w14:textId="2A042EBC" w:rsidR="00762A1E" w:rsidRPr="00C83216" w:rsidRDefault="00762A1E" w:rsidP="000F7AC9">
      <w:pPr>
        <w:spacing w:after="0" w:line="276" w:lineRule="auto"/>
        <w:rPr>
          <w:rFonts w:ascii="Times New Roman" w:eastAsia="Times New Roman" w:hAnsi="Times New Roman" w:cs="Times New Roman"/>
          <w:sz w:val="20"/>
          <w:szCs w:val="20"/>
        </w:rPr>
      </w:pPr>
      <w:r w:rsidRPr="00C83216">
        <w:rPr>
          <w:rFonts w:ascii="Times New Roman" w:eastAsia="Times New Roman" w:hAnsi="Times New Roman" w:cs="Times New Roman"/>
          <w:b/>
          <w:sz w:val="20"/>
          <w:szCs w:val="20"/>
        </w:rPr>
        <w:t>3:00 p.m.</w:t>
      </w:r>
      <w:r w:rsidRPr="00C83216">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b/>
        <w:t xml:space="preserve"> </w:t>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Call to Order</w:t>
      </w:r>
      <w:r w:rsidR="00F07594">
        <w:rPr>
          <w:rFonts w:ascii="Times New Roman" w:eastAsia="Times New Roman" w:hAnsi="Times New Roman" w:cs="Times New Roman"/>
          <w:b/>
          <w:sz w:val="20"/>
          <w:szCs w:val="20"/>
        </w:rPr>
        <w:t xml:space="preserve">: </w:t>
      </w:r>
      <w:r w:rsidR="00F07594" w:rsidRPr="00F07594">
        <w:rPr>
          <w:rFonts w:ascii="Times New Roman" w:eastAsia="Times New Roman" w:hAnsi="Times New Roman" w:cs="Times New Roman"/>
          <w:bCs/>
          <w:sz w:val="20"/>
          <w:szCs w:val="20"/>
        </w:rPr>
        <w:t>Hall calls to order</w:t>
      </w:r>
      <w:r w:rsidRPr="00F07594">
        <w:rPr>
          <w:rFonts w:ascii="Times New Roman" w:eastAsia="Times New Roman" w:hAnsi="Times New Roman" w:cs="Times New Roman"/>
          <w:bCs/>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t xml:space="preserve"> </w:t>
      </w:r>
    </w:p>
    <w:p w14:paraId="6CB06A44" w14:textId="7FC46C6E" w:rsidR="00762A1E" w:rsidRPr="00D95DED" w:rsidRDefault="00762A1E" w:rsidP="000F7AC9">
      <w:pPr>
        <w:spacing w:after="0" w:line="276" w:lineRule="auto"/>
        <w:rPr>
          <w:rFonts w:ascii="Times New Roman" w:eastAsia="Times New Roman" w:hAnsi="Times New Roman" w:cs="Times New Roman"/>
          <w:bCs/>
          <w:sz w:val="20"/>
          <w:szCs w:val="20"/>
        </w:rPr>
      </w:pPr>
      <w:r w:rsidRPr="00C83216">
        <w:rPr>
          <w:rFonts w:ascii="Times New Roman" w:eastAsia="Times New Roman" w:hAnsi="Times New Roman" w:cs="Times New Roman"/>
          <w:b/>
          <w:sz w:val="20"/>
          <w:szCs w:val="20"/>
        </w:rPr>
        <w:t xml:space="preserve">3:00 p.m.            </w:t>
      </w:r>
      <w:r w:rsidRPr="00C83216">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Action Item: Approve Meeting Agenda</w:t>
      </w:r>
      <w:r w:rsidR="00F07594">
        <w:rPr>
          <w:rFonts w:ascii="Times New Roman" w:eastAsia="Times New Roman" w:hAnsi="Times New Roman" w:cs="Times New Roman"/>
          <w:b/>
          <w:sz w:val="20"/>
          <w:szCs w:val="20"/>
        </w:rPr>
        <w:t xml:space="preserve">: </w:t>
      </w:r>
      <w:r w:rsidR="00AC447B" w:rsidRPr="00D95DED">
        <w:rPr>
          <w:rFonts w:ascii="Times New Roman" w:eastAsia="Times New Roman" w:hAnsi="Times New Roman" w:cs="Times New Roman"/>
          <w:bCs/>
          <w:sz w:val="20"/>
          <w:szCs w:val="20"/>
        </w:rPr>
        <w:t>Council reviews, Roach</w:t>
      </w:r>
      <w:r w:rsidR="00D95DED">
        <w:rPr>
          <w:rFonts w:ascii="Times New Roman" w:eastAsia="Times New Roman" w:hAnsi="Times New Roman" w:cs="Times New Roman"/>
          <w:bCs/>
          <w:sz w:val="20"/>
          <w:szCs w:val="20"/>
        </w:rPr>
        <w:t xml:space="preserve"> motions for</w:t>
      </w:r>
      <w:r w:rsidR="00AC447B" w:rsidRPr="00D95DED">
        <w:rPr>
          <w:rFonts w:ascii="Times New Roman" w:eastAsia="Times New Roman" w:hAnsi="Times New Roman" w:cs="Times New Roman"/>
          <w:bCs/>
          <w:sz w:val="20"/>
          <w:szCs w:val="20"/>
        </w:rPr>
        <w:t xml:space="preserve"> approval, Tial seconds, all approve</w:t>
      </w:r>
      <w:r w:rsidR="00D95DED">
        <w:rPr>
          <w:rFonts w:ascii="Times New Roman" w:eastAsia="Times New Roman" w:hAnsi="Times New Roman" w:cs="Times New Roman"/>
          <w:bCs/>
          <w:sz w:val="20"/>
          <w:szCs w:val="20"/>
        </w:rPr>
        <w:t>.</w:t>
      </w:r>
    </w:p>
    <w:p w14:paraId="46E9A39F" w14:textId="5F5378BC" w:rsidR="00762A1E" w:rsidRPr="00C83216" w:rsidRDefault="00762A1E" w:rsidP="000F7AC9">
      <w:pPr>
        <w:spacing w:after="0" w:line="276" w:lineRule="auto"/>
        <w:ind w:left="2880" w:hanging="2880"/>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 xml:space="preserve">3:03 p.m.           </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Discussion Item:  Meeting Norms</w:t>
      </w:r>
      <w:r w:rsidR="00D95DED">
        <w:rPr>
          <w:rFonts w:ascii="Times New Roman" w:eastAsia="Times New Roman" w:hAnsi="Times New Roman" w:cs="Times New Roman"/>
          <w:b/>
          <w:sz w:val="20"/>
          <w:szCs w:val="20"/>
        </w:rPr>
        <w:t xml:space="preserve">: </w:t>
      </w:r>
      <w:r w:rsidR="00D95DED" w:rsidRPr="00D95DED">
        <w:rPr>
          <w:rFonts w:ascii="Times New Roman" w:eastAsia="Times New Roman" w:hAnsi="Times New Roman" w:cs="Times New Roman"/>
          <w:bCs/>
          <w:sz w:val="20"/>
          <w:szCs w:val="20"/>
        </w:rPr>
        <w:t>Hall reviews all norms</w:t>
      </w:r>
    </w:p>
    <w:p w14:paraId="0C36DA6A" w14:textId="2608BE6A" w:rsidR="00762A1E" w:rsidRPr="00D95DED" w:rsidRDefault="00762A1E" w:rsidP="000F7AC9">
      <w:pPr>
        <w:spacing w:after="0" w:line="240" w:lineRule="auto"/>
        <w:rPr>
          <w:rFonts w:ascii="Times New Roman" w:eastAsia="Times New Roman" w:hAnsi="Times New Roman" w:cs="Times New Roman"/>
          <w:bCs/>
          <w:sz w:val="20"/>
          <w:szCs w:val="20"/>
        </w:rPr>
      </w:pPr>
      <w:r w:rsidRPr="00C83216">
        <w:rPr>
          <w:rFonts w:ascii="Times New Roman" w:eastAsia="Times New Roman" w:hAnsi="Times New Roman" w:cs="Times New Roman"/>
          <w:b/>
          <w:sz w:val="20"/>
          <w:szCs w:val="20"/>
        </w:rPr>
        <w:t xml:space="preserve">3:10 p.m.          </w:t>
      </w:r>
      <w:r w:rsidRPr="00C83216">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 xml:space="preserve">Action Item: Approve </w:t>
      </w:r>
      <w:r w:rsidR="00F934A7">
        <w:rPr>
          <w:rFonts w:ascii="Times New Roman" w:eastAsia="Times New Roman" w:hAnsi="Times New Roman" w:cs="Times New Roman"/>
          <w:b/>
          <w:sz w:val="20"/>
          <w:szCs w:val="20"/>
        </w:rPr>
        <w:t>September</w:t>
      </w:r>
      <w:r w:rsidR="009641A1">
        <w:rPr>
          <w:rFonts w:ascii="Times New Roman" w:eastAsia="Times New Roman" w:hAnsi="Times New Roman" w:cs="Times New Roman"/>
          <w:b/>
          <w:sz w:val="20"/>
          <w:szCs w:val="20"/>
        </w:rPr>
        <w:t xml:space="preserve"> </w:t>
      </w:r>
      <w:r w:rsidRPr="00C83216">
        <w:rPr>
          <w:rFonts w:ascii="Times New Roman" w:eastAsia="Times New Roman" w:hAnsi="Times New Roman" w:cs="Times New Roman"/>
          <w:b/>
          <w:sz w:val="20"/>
          <w:szCs w:val="20"/>
        </w:rPr>
        <w:t>Meeting Minutes</w:t>
      </w:r>
      <w:r w:rsidR="00D95DED" w:rsidRPr="00D95DED">
        <w:rPr>
          <w:rFonts w:ascii="Times New Roman" w:eastAsia="Times New Roman" w:hAnsi="Times New Roman" w:cs="Times New Roman"/>
          <w:bCs/>
          <w:sz w:val="20"/>
          <w:szCs w:val="20"/>
        </w:rPr>
        <w:t>: Roach motions, Tial seconds, all approve</w:t>
      </w:r>
    </w:p>
    <w:p w14:paraId="2F65CB35" w14:textId="77777777" w:rsidR="00762A1E" w:rsidRPr="00C83216" w:rsidRDefault="00762A1E" w:rsidP="000F7AC9">
      <w:pPr>
        <w:spacing w:after="0" w:line="240" w:lineRule="auto"/>
        <w:rPr>
          <w:rFonts w:ascii="Times New Roman" w:eastAsia="Times New Roman" w:hAnsi="Times New Roman" w:cs="Times New Roman"/>
          <w:b/>
          <w:sz w:val="20"/>
          <w:szCs w:val="20"/>
        </w:rPr>
      </w:pPr>
    </w:p>
    <w:p w14:paraId="6F317AA8" w14:textId="3939B12F" w:rsidR="00762A1E" w:rsidRPr="00D95DED" w:rsidRDefault="00762A1E" w:rsidP="000F7AC9">
      <w:pPr>
        <w:spacing w:after="0" w:line="240" w:lineRule="auto"/>
        <w:ind w:left="2880" w:hanging="2880"/>
        <w:rPr>
          <w:rFonts w:ascii="Times New Roman" w:eastAsia="Times New Roman" w:hAnsi="Times New Roman" w:cs="Times New Roman"/>
          <w:bCs/>
          <w:sz w:val="20"/>
          <w:szCs w:val="20"/>
        </w:rPr>
      </w:pPr>
      <w:r w:rsidRPr="00C83216">
        <w:rPr>
          <w:rFonts w:ascii="Times New Roman" w:eastAsia="Times New Roman" w:hAnsi="Times New Roman" w:cs="Times New Roman"/>
          <w:b/>
          <w:sz w:val="20"/>
          <w:szCs w:val="20"/>
        </w:rPr>
        <w:t>3:</w:t>
      </w:r>
      <w:r w:rsidR="00845767">
        <w:rPr>
          <w:rFonts w:ascii="Times New Roman" w:eastAsia="Times New Roman" w:hAnsi="Times New Roman" w:cs="Times New Roman"/>
          <w:b/>
          <w:sz w:val="20"/>
          <w:szCs w:val="20"/>
        </w:rPr>
        <w:t>15</w:t>
      </w:r>
      <w:r w:rsidRPr="00C83216">
        <w:rPr>
          <w:rFonts w:ascii="Times New Roman" w:eastAsia="Times New Roman" w:hAnsi="Times New Roman" w:cs="Times New Roman"/>
          <w:b/>
          <w:sz w:val="20"/>
          <w:szCs w:val="20"/>
        </w:rPr>
        <w:t xml:space="preserve"> p.m.  </w:t>
      </w:r>
      <w:r w:rsidRPr="00C83216">
        <w:rPr>
          <w:rFonts w:ascii="Times New Roman" w:eastAsia="Times New Roman" w:hAnsi="Times New Roman" w:cs="Times New Roman"/>
          <w:b/>
          <w:sz w:val="20"/>
          <w:szCs w:val="20"/>
        </w:rPr>
        <w:tab/>
        <w:t>Public Comment / Virtual Comment Box Summary</w:t>
      </w:r>
      <w:r w:rsidR="00D95DED">
        <w:rPr>
          <w:rFonts w:ascii="Times New Roman" w:eastAsia="Times New Roman" w:hAnsi="Times New Roman" w:cs="Times New Roman"/>
          <w:b/>
          <w:sz w:val="20"/>
          <w:szCs w:val="20"/>
        </w:rPr>
        <w:t xml:space="preserve">: </w:t>
      </w:r>
      <w:r w:rsidR="00D95DED" w:rsidRPr="00D95DED">
        <w:rPr>
          <w:rFonts w:ascii="Times New Roman" w:eastAsia="Times New Roman" w:hAnsi="Times New Roman" w:cs="Times New Roman"/>
          <w:bCs/>
          <w:sz w:val="20"/>
          <w:szCs w:val="20"/>
        </w:rPr>
        <w:t>No comments</w:t>
      </w:r>
    </w:p>
    <w:p w14:paraId="583B6708" w14:textId="77777777" w:rsidR="00762A1E" w:rsidRPr="00C83216" w:rsidRDefault="00762A1E" w:rsidP="000F7AC9">
      <w:pPr>
        <w:spacing w:after="0" w:line="240" w:lineRule="auto"/>
        <w:rPr>
          <w:rFonts w:ascii="Times New Roman" w:eastAsia="Times New Roman" w:hAnsi="Times New Roman" w:cs="Times New Roman"/>
          <w:b/>
          <w:sz w:val="20"/>
          <w:szCs w:val="20"/>
        </w:rPr>
      </w:pPr>
    </w:p>
    <w:p w14:paraId="79EC7C3D" w14:textId="0C0D7271" w:rsidR="00762A1E" w:rsidRDefault="00762A1E" w:rsidP="000F7AC9">
      <w:pPr>
        <w:spacing w:after="0" w:line="240" w:lineRule="auto"/>
        <w:ind w:left="2880" w:hanging="2880"/>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3:</w:t>
      </w:r>
      <w:r w:rsidR="00845767">
        <w:rPr>
          <w:rFonts w:ascii="Times New Roman" w:eastAsia="Times New Roman" w:hAnsi="Times New Roman" w:cs="Times New Roman"/>
          <w:b/>
          <w:sz w:val="20"/>
          <w:szCs w:val="20"/>
        </w:rPr>
        <w:t>15</w:t>
      </w:r>
      <w:r w:rsidRPr="00C83216">
        <w:rPr>
          <w:rFonts w:ascii="Times New Roman" w:eastAsia="Times New Roman" w:hAnsi="Times New Roman" w:cs="Times New Roman"/>
          <w:b/>
          <w:sz w:val="20"/>
          <w:szCs w:val="20"/>
        </w:rPr>
        <w:t xml:space="preserve"> p.m.          </w:t>
      </w:r>
      <w:r w:rsidRPr="00C83216">
        <w:rPr>
          <w:rFonts w:ascii="Times New Roman" w:eastAsia="Times New Roman" w:hAnsi="Times New Roman" w:cs="Times New Roman"/>
          <w:b/>
          <w:sz w:val="20"/>
          <w:szCs w:val="20"/>
        </w:rPr>
        <w:tab/>
        <w:t>Discussion Item: Principal’s Update</w:t>
      </w:r>
    </w:p>
    <w:p w14:paraId="77A0D4F3" w14:textId="1DF3BAAB" w:rsidR="009641A1" w:rsidRDefault="009641A1" w:rsidP="009641A1">
      <w:pPr>
        <w:spacing w:after="0" w:line="240" w:lineRule="auto"/>
        <w:rPr>
          <w:rFonts w:ascii="Times New Roman" w:eastAsia="Times New Roman" w:hAnsi="Times New Roman" w:cs="Times New Roman"/>
          <w:b/>
          <w:sz w:val="20"/>
          <w:szCs w:val="20"/>
        </w:rPr>
      </w:pPr>
    </w:p>
    <w:p w14:paraId="2CC67574" w14:textId="092E48F9" w:rsidR="000F272A" w:rsidRPr="00116D84" w:rsidRDefault="00673E29" w:rsidP="000F272A">
      <w:pPr>
        <w:pStyle w:val="ListParagraph"/>
        <w:numPr>
          <w:ilvl w:val="0"/>
          <w:numId w:val="8"/>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w:t>
      </w:r>
      <w:r w:rsidR="00F934A7">
        <w:rPr>
          <w:rFonts w:ascii="Times New Roman" w:eastAsia="Times New Roman" w:hAnsi="Times New Roman" w:cs="Times New Roman"/>
          <w:b/>
          <w:sz w:val="20"/>
          <w:szCs w:val="20"/>
        </w:rPr>
        <w:t>trategic Plan review</w:t>
      </w:r>
      <w:r w:rsidR="00D95DED">
        <w:rPr>
          <w:rFonts w:ascii="Times New Roman" w:eastAsia="Times New Roman" w:hAnsi="Times New Roman" w:cs="Times New Roman"/>
          <w:b/>
          <w:sz w:val="20"/>
          <w:szCs w:val="20"/>
        </w:rPr>
        <w:t xml:space="preserve">: </w:t>
      </w:r>
      <w:r w:rsidR="00D95DED" w:rsidRPr="006A4E30">
        <w:rPr>
          <w:rFonts w:ascii="Times New Roman" w:eastAsia="Times New Roman" w:hAnsi="Times New Roman" w:cs="Times New Roman"/>
          <w:bCs/>
          <w:sz w:val="20"/>
          <w:szCs w:val="20"/>
        </w:rPr>
        <w:t xml:space="preserve">Vance has emailed the </w:t>
      </w:r>
      <w:r w:rsidR="00D952DC" w:rsidRPr="006A4E30">
        <w:rPr>
          <w:rFonts w:ascii="Times New Roman" w:eastAsia="Times New Roman" w:hAnsi="Times New Roman" w:cs="Times New Roman"/>
          <w:bCs/>
          <w:sz w:val="20"/>
          <w:szCs w:val="20"/>
        </w:rPr>
        <w:t xml:space="preserve">strategic </w:t>
      </w:r>
      <w:r w:rsidR="006A4E30" w:rsidRPr="006A4E30">
        <w:rPr>
          <w:rFonts w:ascii="Times New Roman" w:eastAsia="Times New Roman" w:hAnsi="Times New Roman" w:cs="Times New Roman"/>
          <w:bCs/>
          <w:sz w:val="20"/>
          <w:szCs w:val="20"/>
        </w:rPr>
        <w:t>plan</w:t>
      </w:r>
      <w:r w:rsidR="00D952DC" w:rsidRPr="006A4E30">
        <w:rPr>
          <w:rFonts w:ascii="Times New Roman" w:eastAsia="Times New Roman" w:hAnsi="Times New Roman" w:cs="Times New Roman"/>
          <w:bCs/>
          <w:sz w:val="20"/>
          <w:szCs w:val="20"/>
        </w:rPr>
        <w:t xml:space="preserve"> for</w:t>
      </w:r>
      <w:r w:rsidR="001858FD" w:rsidRPr="006A4E30">
        <w:rPr>
          <w:rFonts w:ascii="Times New Roman" w:eastAsia="Times New Roman" w:hAnsi="Times New Roman" w:cs="Times New Roman"/>
          <w:bCs/>
          <w:sz w:val="20"/>
          <w:szCs w:val="20"/>
        </w:rPr>
        <w:t xml:space="preserve"> </w:t>
      </w:r>
      <w:r w:rsidR="006A4E30" w:rsidRPr="006A4E30">
        <w:rPr>
          <w:rFonts w:ascii="Times New Roman" w:eastAsia="Times New Roman" w:hAnsi="Times New Roman" w:cs="Times New Roman"/>
          <w:bCs/>
          <w:sz w:val="20"/>
          <w:szCs w:val="20"/>
        </w:rPr>
        <w:t>the council</w:t>
      </w:r>
      <w:r w:rsidR="001858FD" w:rsidRPr="006A4E30">
        <w:rPr>
          <w:rFonts w:ascii="Times New Roman" w:eastAsia="Times New Roman" w:hAnsi="Times New Roman" w:cs="Times New Roman"/>
          <w:bCs/>
          <w:sz w:val="20"/>
          <w:szCs w:val="20"/>
        </w:rPr>
        <w:t xml:space="preserve"> to review. </w:t>
      </w:r>
      <w:r w:rsidR="00154DC2" w:rsidRPr="006A4E30">
        <w:rPr>
          <w:rFonts w:ascii="Times New Roman" w:eastAsia="Times New Roman" w:hAnsi="Times New Roman" w:cs="Times New Roman"/>
          <w:bCs/>
          <w:sz w:val="20"/>
          <w:szCs w:val="20"/>
        </w:rPr>
        <w:t xml:space="preserve">The metrics chosen were limited to what was available </w:t>
      </w:r>
      <w:r w:rsidR="006A4E30" w:rsidRPr="006A4E30">
        <w:rPr>
          <w:rFonts w:ascii="Times New Roman" w:eastAsia="Times New Roman" w:hAnsi="Times New Roman" w:cs="Times New Roman"/>
          <w:bCs/>
          <w:sz w:val="20"/>
          <w:szCs w:val="20"/>
        </w:rPr>
        <w:t>via the balanced score card.</w:t>
      </w:r>
      <w:r w:rsidR="00DD34FB">
        <w:rPr>
          <w:rFonts w:ascii="Times New Roman" w:eastAsia="Times New Roman" w:hAnsi="Times New Roman" w:cs="Times New Roman"/>
          <w:bCs/>
          <w:sz w:val="20"/>
          <w:szCs w:val="20"/>
        </w:rPr>
        <w:t xml:space="preserve">  </w:t>
      </w:r>
      <w:r w:rsidR="00875EC4">
        <w:rPr>
          <w:rFonts w:ascii="Times New Roman" w:eastAsia="Times New Roman" w:hAnsi="Times New Roman" w:cs="Times New Roman"/>
          <w:bCs/>
          <w:sz w:val="20"/>
          <w:szCs w:val="20"/>
        </w:rPr>
        <w:t xml:space="preserve">We reviewed what the </w:t>
      </w:r>
      <w:r w:rsidR="00464FEE">
        <w:rPr>
          <w:rFonts w:ascii="Times New Roman" w:eastAsia="Times New Roman" w:hAnsi="Times New Roman" w:cs="Times New Roman"/>
          <w:bCs/>
          <w:sz w:val="20"/>
          <w:szCs w:val="20"/>
        </w:rPr>
        <w:t>performance targets really mean</w:t>
      </w:r>
      <w:r w:rsidR="00AB3657">
        <w:rPr>
          <w:rFonts w:ascii="Times New Roman" w:eastAsia="Times New Roman" w:hAnsi="Times New Roman" w:cs="Times New Roman"/>
          <w:bCs/>
          <w:sz w:val="20"/>
          <w:szCs w:val="20"/>
        </w:rPr>
        <w:t xml:space="preserve"> and how we </w:t>
      </w:r>
      <w:r w:rsidR="00B01A4A">
        <w:rPr>
          <w:rFonts w:ascii="Times New Roman" w:eastAsia="Times New Roman" w:hAnsi="Times New Roman" w:cs="Times New Roman"/>
          <w:bCs/>
          <w:sz w:val="20"/>
          <w:szCs w:val="20"/>
        </w:rPr>
        <w:t>can</w:t>
      </w:r>
      <w:r w:rsidR="00AB3657">
        <w:rPr>
          <w:rFonts w:ascii="Times New Roman" w:eastAsia="Times New Roman" w:hAnsi="Times New Roman" w:cs="Times New Roman"/>
          <w:bCs/>
          <w:sz w:val="20"/>
          <w:szCs w:val="20"/>
        </w:rPr>
        <w:t xml:space="preserve"> break each goal down to further show our true metrics</w:t>
      </w:r>
      <w:r w:rsidR="00B01A4A">
        <w:rPr>
          <w:rFonts w:ascii="Times New Roman" w:eastAsia="Times New Roman" w:hAnsi="Times New Roman" w:cs="Times New Roman"/>
          <w:bCs/>
          <w:sz w:val="20"/>
          <w:szCs w:val="20"/>
        </w:rPr>
        <w:t xml:space="preserve"> </w:t>
      </w:r>
      <w:r w:rsidR="0043031F">
        <w:rPr>
          <w:rFonts w:ascii="Times New Roman" w:eastAsia="Times New Roman" w:hAnsi="Times New Roman" w:cs="Times New Roman"/>
          <w:bCs/>
          <w:sz w:val="20"/>
          <w:szCs w:val="20"/>
        </w:rPr>
        <w:t xml:space="preserve">(e.g. increase employee retention is broken down into </w:t>
      </w:r>
      <w:r w:rsidR="00B01A4A">
        <w:rPr>
          <w:rFonts w:ascii="Times New Roman" w:eastAsia="Times New Roman" w:hAnsi="Times New Roman" w:cs="Times New Roman"/>
          <w:bCs/>
          <w:sz w:val="20"/>
          <w:szCs w:val="20"/>
        </w:rPr>
        <w:t>3 categories.</w:t>
      </w:r>
    </w:p>
    <w:p w14:paraId="3B7014E2" w14:textId="77777777" w:rsidR="00116D84" w:rsidRPr="00C534FA" w:rsidRDefault="00116D84" w:rsidP="00116D84">
      <w:pPr>
        <w:pStyle w:val="ListParagraph"/>
        <w:spacing w:after="0" w:line="240" w:lineRule="auto"/>
        <w:ind w:left="360"/>
        <w:rPr>
          <w:rFonts w:ascii="Times New Roman" w:eastAsia="Times New Roman" w:hAnsi="Times New Roman" w:cs="Times New Roman"/>
          <w:b/>
          <w:sz w:val="20"/>
          <w:szCs w:val="20"/>
        </w:rPr>
      </w:pPr>
    </w:p>
    <w:p w14:paraId="71B8983B" w14:textId="2E6B70A1" w:rsidR="00C534FA" w:rsidRPr="00116D84" w:rsidRDefault="00E40C34" w:rsidP="00116D84">
      <w:pPr>
        <w:spacing w:after="0" w:line="240" w:lineRule="auto"/>
        <w:rPr>
          <w:rFonts w:ascii="Times New Roman" w:eastAsia="Times New Roman" w:hAnsi="Times New Roman" w:cs="Times New Roman"/>
          <w:b/>
          <w:sz w:val="20"/>
          <w:szCs w:val="20"/>
        </w:rPr>
      </w:pPr>
      <w:r w:rsidRPr="00116D84">
        <w:rPr>
          <w:rFonts w:ascii="Times New Roman" w:eastAsia="Times New Roman" w:hAnsi="Times New Roman" w:cs="Times New Roman"/>
          <w:b/>
          <w:sz w:val="20"/>
          <w:szCs w:val="20"/>
        </w:rPr>
        <w:t>Step 1:</w:t>
      </w:r>
      <w:r w:rsidR="00EC0C8C" w:rsidRPr="00116D84">
        <w:rPr>
          <w:rFonts w:ascii="Times New Roman" w:eastAsia="Times New Roman" w:hAnsi="Times New Roman" w:cs="Times New Roman"/>
          <w:b/>
          <w:sz w:val="20"/>
          <w:szCs w:val="20"/>
        </w:rPr>
        <w:t xml:space="preserve"> Determine School-Specific Strategic Plan Metrics</w:t>
      </w:r>
    </w:p>
    <w:tbl>
      <w:tblPr>
        <w:tblStyle w:val="TableGrid"/>
        <w:tblW w:w="0" w:type="auto"/>
        <w:tblLook w:val="04A0" w:firstRow="1" w:lastRow="0" w:firstColumn="1" w:lastColumn="0" w:noHBand="0" w:noVBand="1"/>
      </w:tblPr>
      <w:tblGrid>
        <w:gridCol w:w="2793"/>
        <w:gridCol w:w="2653"/>
        <w:gridCol w:w="2939"/>
        <w:gridCol w:w="2405"/>
      </w:tblGrid>
      <w:tr w:rsidR="00C65A83" w14:paraId="72884F9B" w14:textId="77777777" w:rsidTr="00085381">
        <w:tc>
          <w:tcPr>
            <w:tcW w:w="2906" w:type="dxa"/>
          </w:tcPr>
          <w:p w14:paraId="6F429AB5" w14:textId="77777777" w:rsidR="00C65A83" w:rsidRPr="00AB0F81" w:rsidRDefault="00C65A83" w:rsidP="00085381">
            <w:pPr>
              <w:jc w:val="center"/>
              <w:rPr>
                <w:rFonts w:ascii="Times New Roman" w:eastAsia="Times New Roman" w:hAnsi="Times New Roman" w:cs="Times New Roman"/>
                <w:b/>
                <w:sz w:val="20"/>
                <w:szCs w:val="20"/>
              </w:rPr>
            </w:pPr>
            <w:bookmarkStart w:id="0" w:name="_Hlk177393683"/>
            <w:r w:rsidRPr="00AB0F81">
              <w:rPr>
                <w:rFonts w:ascii="Times New Roman" w:eastAsia="Times New Roman" w:hAnsi="Times New Roman" w:cs="Times New Roman"/>
                <w:b/>
                <w:sz w:val="20"/>
                <w:szCs w:val="20"/>
              </w:rPr>
              <w:t>Goal</w:t>
            </w:r>
          </w:p>
        </w:tc>
        <w:tc>
          <w:tcPr>
            <w:tcW w:w="2761" w:type="dxa"/>
          </w:tcPr>
          <w:p w14:paraId="6935F688" w14:textId="77777777" w:rsidR="00C65A83" w:rsidRPr="00AB0F81" w:rsidRDefault="00C65A83" w:rsidP="00085381">
            <w:pPr>
              <w:jc w:val="center"/>
              <w:rPr>
                <w:rFonts w:ascii="Times New Roman" w:eastAsia="Times New Roman" w:hAnsi="Times New Roman" w:cs="Times New Roman"/>
                <w:b/>
                <w:sz w:val="20"/>
                <w:szCs w:val="20"/>
              </w:rPr>
            </w:pPr>
            <w:r w:rsidRPr="00AB0F81">
              <w:rPr>
                <w:rFonts w:ascii="Times New Roman" w:eastAsia="Times New Roman" w:hAnsi="Times New Roman" w:cs="Times New Roman"/>
                <w:b/>
                <w:sz w:val="20"/>
                <w:szCs w:val="20"/>
              </w:rPr>
              <w:t>Metric</w:t>
            </w:r>
          </w:p>
        </w:tc>
        <w:tc>
          <w:tcPr>
            <w:tcW w:w="3022" w:type="dxa"/>
          </w:tcPr>
          <w:p w14:paraId="563FBC03" w14:textId="77777777" w:rsidR="00C65A83" w:rsidRPr="00AB0F81" w:rsidRDefault="00C65A83" w:rsidP="00085381">
            <w:pPr>
              <w:jc w:val="center"/>
              <w:rPr>
                <w:rFonts w:ascii="Times New Roman" w:eastAsia="Times New Roman" w:hAnsi="Times New Roman" w:cs="Times New Roman"/>
                <w:b/>
                <w:sz w:val="20"/>
                <w:szCs w:val="20"/>
              </w:rPr>
            </w:pPr>
            <w:r w:rsidRPr="00AB0F81">
              <w:rPr>
                <w:rFonts w:ascii="Times New Roman" w:eastAsia="Times New Roman" w:hAnsi="Times New Roman" w:cs="Times New Roman"/>
                <w:b/>
                <w:sz w:val="20"/>
                <w:szCs w:val="20"/>
              </w:rPr>
              <w:t>Current Performance</w:t>
            </w:r>
          </w:p>
        </w:tc>
        <w:tc>
          <w:tcPr>
            <w:tcW w:w="2487" w:type="dxa"/>
          </w:tcPr>
          <w:p w14:paraId="661C9B8D" w14:textId="77777777" w:rsidR="00C65A83" w:rsidRPr="00AB0F81" w:rsidRDefault="00C65A83" w:rsidP="00085381">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Performance Target</w:t>
            </w:r>
          </w:p>
        </w:tc>
      </w:tr>
      <w:tr w:rsidR="00C65A83" w14:paraId="3EA206C9" w14:textId="77777777" w:rsidTr="00085381">
        <w:tc>
          <w:tcPr>
            <w:tcW w:w="2906" w:type="dxa"/>
          </w:tcPr>
          <w:p w14:paraId="7262CFE9" w14:textId="77777777" w:rsidR="00C65A83" w:rsidRDefault="00C65A8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Enhance performance for all students</w:t>
            </w:r>
          </w:p>
        </w:tc>
        <w:tc>
          <w:tcPr>
            <w:tcW w:w="2761" w:type="dxa"/>
          </w:tcPr>
          <w:p w14:paraId="53CF1F58" w14:textId="77777777" w:rsidR="00C65A83" w:rsidRDefault="00C65A8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Increase ‘meets’ on GMAS reading</w:t>
            </w:r>
          </w:p>
        </w:tc>
        <w:tc>
          <w:tcPr>
            <w:tcW w:w="3022" w:type="dxa"/>
          </w:tcPr>
          <w:p w14:paraId="4BF25CFE" w14:textId="77777777" w:rsidR="00C65A83" w:rsidRDefault="00C65A8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82.4%</w:t>
            </w:r>
          </w:p>
        </w:tc>
        <w:tc>
          <w:tcPr>
            <w:tcW w:w="2487" w:type="dxa"/>
          </w:tcPr>
          <w:p w14:paraId="2BE656F0" w14:textId="77777777" w:rsidR="00C65A83" w:rsidRPr="00373CC4" w:rsidRDefault="00C65A83" w:rsidP="00085381">
            <w:pPr>
              <w:rPr>
                <w:rFonts w:ascii="Times New Roman" w:eastAsia="Times New Roman" w:hAnsi="Times New Roman" w:cs="Times New Roman"/>
                <w:bCs/>
                <w:sz w:val="20"/>
                <w:szCs w:val="20"/>
                <w:highlight w:val="yellow"/>
              </w:rPr>
            </w:pPr>
            <w:r w:rsidRPr="00373CC4">
              <w:rPr>
                <w:rFonts w:ascii="Times New Roman" w:eastAsia="Times New Roman" w:hAnsi="Times New Roman" w:cs="Times New Roman"/>
                <w:bCs/>
                <w:sz w:val="20"/>
                <w:szCs w:val="20"/>
                <w:highlight w:val="yellow"/>
              </w:rPr>
              <w:t>85%</w:t>
            </w:r>
          </w:p>
        </w:tc>
      </w:tr>
      <w:tr w:rsidR="00C65A83" w14:paraId="3E3E42DA" w14:textId="77777777" w:rsidTr="00085381">
        <w:tc>
          <w:tcPr>
            <w:tcW w:w="2906" w:type="dxa"/>
          </w:tcPr>
          <w:p w14:paraId="68EB1F70" w14:textId="77777777" w:rsidR="00C65A83" w:rsidRDefault="00C65A8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Prioritize safety and operational efficiency</w:t>
            </w:r>
          </w:p>
        </w:tc>
        <w:tc>
          <w:tcPr>
            <w:tcW w:w="2761" w:type="dxa"/>
          </w:tcPr>
          <w:p w14:paraId="1F220466" w14:textId="77777777" w:rsidR="00C65A83" w:rsidRDefault="00C65A8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Decrease office referrals</w:t>
            </w:r>
          </w:p>
        </w:tc>
        <w:tc>
          <w:tcPr>
            <w:tcW w:w="3022" w:type="dxa"/>
          </w:tcPr>
          <w:p w14:paraId="770F886E" w14:textId="77777777" w:rsidR="00C65A83" w:rsidRDefault="00C65A8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46</w:t>
            </w:r>
          </w:p>
        </w:tc>
        <w:tc>
          <w:tcPr>
            <w:tcW w:w="2487" w:type="dxa"/>
          </w:tcPr>
          <w:p w14:paraId="29F1D9D3" w14:textId="77777777" w:rsidR="00C65A83" w:rsidRPr="00373CC4" w:rsidRDefault="00C65A83" w:rsidP="00085381">
            <w:pPr>
              <w:rPr>
                <w:rFonts w:ascii="Times New Roman" w:eastAsia="Times New Roman" w:hAnsi="Times New Roman" w:cs="Times New Roman"/>
                <w:bCs/>
                <w:sz w:val="20"/>
                <w:szCs w:val="20"/>
                <w:highlight w:val="yellow"/>
              </w:rPr>
            </w:pPr>
            <w:r w:rsidRPr="00373CC4">
              <w:rPr>
                <w:rFonts w:ascii="Times New Roman" w:eastAsia="Times New Roman" w:hAnsi="Times New Roman" w:cs="Times New Roman"/>
                <w:bCs/>
                <w:sz w:val="20"/>
                <w:szCs w:val="20"/>
                <w:highlight w:val="yellow"/>
              </w:rPr>
              <w:t>40</w:t>
            </w:r>
          </w:p>
        </w:tc>
      </w:tr>
      <w:tr w:rsidR="00C65A83" w14:paraId="2D2387D5" w14:textId="77777777" w:rsidTr="00085381">
        <w:tc>
          <w:tcPr>
            <w:tcW w:w="2906" w:type="dxa"/>
          </w:tcPr>
          <w:p w14:paraId="75977ECE" w14:textId="77777777" w:rsidR="00C65A83" w:rsidRDefault="00C65A8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Ensure Impactful Programming</w:t>
            </w:r>
          </w:p>
        </w:tc>
        <w:tc>
          <w:tcPr>
            <w:tcW w:w="2761" w:type="dxa"/>
          </w:tcPr>
          <w:p w14:paraId="4FE8AE54" w14:textId="77777777" w:rsidR="00C65A83" w:rsidRDefault="00C65A8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Increase % of ESOL students meeting reading indicator</w:t>
            </w:r>
          </w:p>
        </w:tc>
        <w:tc>
          <w:tcPr>
            <w:tcW w:w="3022" w:type="dxa"/>
          </w:tcPr>
          <w:p w14:paraId="2C74B258" w14:textId="77777777" w:rsidR="00C65A83" w:rsidRDefault="00C65A8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97.2%</w:t>
            </w:r>
          </w:p>
        </w:tc>
        <w:tc>
          <w:tcPr>
            <w:tcW w:w="2487" w:type="dxa"/>
          </w:tcPr>
          <w:p w14:paraId="13EAAE0B" w14:textId="77777777" w:rsidR="00C65A83" w:rsidRPr="00373CC4" w:rsidRDefault="00C65A83" w:rsidP="00085381">
            <w:pPr>
              <w:rPr>
                <w:rFonts w:ascii="Times New Roman" w:eastAsia="Times New Roman" w:hAnsi="Times New Roman" w:cs="Times New Roman"/>
                <w:bCs/>
                <w:sz w:val="20"/>
                <w:szCs w:val="20"/>
                <w:highlight w:val="yellow"/>
              </w:rPr>
            </w:pPr>
            <w:r w:rsidRPr="00373CC4">
              <w:rPr>
                <w:rFonts w:ascii="Times New Roman" w:eastAsia="Times New Roman" w:hAnsi="Times New Roman" w:cs="Times New Roman"/>
                <w:bCs/>
                <w:sz w:val="20"/>
                <w:szCs w:val="20"/>
                <w:highlight w:val="yellow"/>
              </w:rPr>
              <w:t>67%</w:t>
            </w:r>
          </w:p>
        </w:tc>
      </w:tr>
      <w:tr w:rsidR="00C65A83" w14:paraId="2929BB4F" w14:textId="77777777" w:rsidTr="00085381">
        <w:tc>
          <w:tcPr>
            <w:tcW w:w="2906" w:type="dxa"/>
          </w:tcPr>
          <w:p w14:paraId="471EB3D2" w14:textId="77777777" w:rsidR="00C65A83" w:rsidRDefault="00C65A8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Strengthen Work force engagement</w:t>
            </w:r>
          </w:p>
        </w:tc>
        <w:tc>
          <w:tcPr>
            <w:tcW w:w="2761" w:type="dxa"/>
          </w:tcPr>
          <w:p w14:paraId="7FE55707" w14:textId="77777777" w:rsidR="00C65A83" w:rsidRDefault="00C65A8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Increase employee retention rate</w:t>
            </w:r>
          </w:p>
        </w:tc>
        <w:tc>
          <w:tcPr>
            <w:tcW w:w="3022" w:type="dxa"/>
          </w:tcPr>
          <w:p w14:paraId="1C489C49" w14:textId="77777777" w:rsidR="00C65A83" w:rsidRDefault="00C65A8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4/4/3 resign/retire/transfer</w:t>
            </w:r>
          </w:p>
        </w:tc>
        <w:tc>
          <w:tcPr>
            <w:tcW w:w="2487" w:type="dxa"/>
          </w:tcPr>
          <w:p w14:paraId="28A04FFF" w14:textId="77777777" w:rsidR="00C65A83" w:rsidRPr="00373CC4" w:rsidRDefault="00C65A83" w:rsidP="00085381">
            <w:pPr>
              <w:rPr>
                <w:rFonts w:ascii="Times New Roman" w:eastAsia="Times New Roman" w:hAnsi="Times New Roman" w:cs="Times New Roman"/>
                <w:bCs/>
                <w:sz w:val="20"/>
                <w:szCs w:val="20"/>
                <w:highlight w:val="yellow"/>
              </w:rPr>
            </w:pPr>
            <w:r w:rsidRPr="00373CC4">
              <w:rPr>
                <w:rFonts w:ascii="Times New Roman" w:eastAsia="Times New Roman" w:hAnsi="Times New Roman" w:cs="Times New Roman"/>
                <w:bCs/>
                <w:sz w:val="20"/>
                <w:szCs w:val="20"/>
                <w:highlight w:val="yellow"/>
              </w:rPr>
              <w:t>18%</w:t>
            </w:r>
          </w:p>
        </w:tc>
      </w:tr>
      <w:tr w:rsidR="00C65A83" w14:paraId="27F50826" w14:textId="77777777" w:rsidTr="00085381">
        <w:tc>
          <w:tcPr>
            <w:tcW w:w="2906" w:type="dxa"/>
          </w:tcPr>
          <w:p w14:paraId="41039F17" w14:textId="77777777" w:rsidR="00C65A83" w:rsidRDefault="00C65A8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Utilize fiscal resources effectively</w:t>
            </w:r>
          </w:p>
        </w:tc>
        <w:tc>
          <w:tcPr>
            <w:tcW w:w="2761" w:type="dxa"/>
          </w:tcPr>
          <w:p w14:paraId="42FB0395" w14:textId="77777777" w:rsidR="00C65A83" w:rsidRDefault="00C65A8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Increase % of charter $ expenditures</w:t>
            </w:r>
          </w:p>
        </w:tc>
        <w:tc>
          <w:tcPr>
            <w:tcW w:w="3022" w:type="dxa"/>
          </w:tcPr>
          <w:p w14:paraId="32C536E2" w14:textId="77777777" w:rsidR="00C65A83" w:rsidRDefault="00C65A8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No data</w:t>
            </w:r>
          </w:p>
        </w:tc>
        <w:tc>
          <w:tcPr>
            <w:tcW w:w="2487" w:type="dxa"/>
          </w:tcPr>
          <w:p w14:paraId="52D74814" w14:textId="77777777" w:rsidR="00C65A83" w:rsidRPr="00373CC4" w:rsidRDefault="00C65A83" w:rsidP="00085381">
            <w:pPr>
              <w:rPr>
                <w:rFonts w:ascii="Times New Roman" w:eastAsia="Times New Roman" w:hAnsi="Times New Roman" w:cs="Times New Roman"/>
                <w:bCs/>
                <w:sz w:val="20"/>
                <w:szCs w:val="20"/>
                <w:highlight w:val="yellow"/>
              </w:rPr>
            </w:pPr>
            <w:r w:rsidRPr="00373CC4">
              <w:rPr>
                <w:rFonts w:ascii="Times New Roman" w:eastAsia="Times New Roman" w:hAnsi="Times New Roman" w:cs="Times New Roman"/>
                <w:bCs/>
                <w:sz w:val="20"/>
                <w:szCs w:val="20"/>
                <w:highlight w:val="yellow"/>
              </w:rPr>
              <w:t>100%</w:t>
            </w:r>
          </w:p>
        </w:tc>
      </w:tr>
      <w:tr w:rsidR="00C65A83" w14:paraId="672DA9F7" w14:textId="77777777" w:rsidTr="00085381">
        <w:tc>
          <w:tcPr>
            <w:tcW w:w="2906" w:type="dxa"/>
          </w:tcPr>
          <w:p w14:paraId="7E466E52" w14:textId="77777777" w:rsidR="00C65A83" w:rsidRDefault="00C65A8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Deepen community connections</w:t>
            </w:r>
          </w:p>
        </w:tc>
        <w:tc>
          <w:tcPr>
            <w:tcW w:w="2761" w:type="dxa"/>
          </w:tcPr>
          <w:p w14:paraId="6F033BCB" w14:textId="77777777" w:rsidR="00C65A83" w:rsidRDefault="00C65A8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Decrease % of students absent 10% or more of days enrolled</w:t>
            </w:r>
          </w:p>
        </w:tc>
        <w:tc>
          <w:tcPr>
            <w:tcW w:w="3022" w:type="dxa"/>
          </w:tcPr>
          <w:p w14:paraId="6A19CC43" w14:textId="77777777" w:rsidR="00C65A83" w:rsidRDefault="00C65A8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92.5%</w:t>
            </w:r>
          </w:p>
        </w:tc>
        <w:tc>
          <w:tcPr>
            <w:tcW w:w="2487" w:type="dxa"/>
          </w:tcPr>
          <w:p w14:paraId="7ABE075E" w14:textId="77777777" w:rsidR="00C65A83" w:rsidRPr="00373CC4" w:rsidRDefault="00C65A83" w:rsidP="00085381">
            <w:pPr>
              <w:rPr>
                <w:rFonts w:ascii="Times New Roman" w:eastAsia="Times New Roman" w:hAnsi="Times New Roman" w:cs="Times New Roman"/>
                <w:bCs/>
                <w:sz w:val="20"/>
                <w:szCs w:val="20"/>
                <w:highlight w:val="yellow"/>
              </w:rPr>
            </w:pPr>
            <w:r w:rsidRPr="00373CC4">
              <w:rPr>
                <w:rFonts w:ascii="Times New Roman" w:eastAsia="Times New Roman" w:hAnsi="Times New Roman" w:cs="Times New Roman"/>
                <w:bCs/>
                <w:sz w:val="20"/>
                <w:szCs w:val="20"/>
                <w:highlight w:val="yellow"/>
              </w:rPr>
              <w:t>95%</w:t>
            </w:r>
          </w:p>
        </w:tc>
      </w:tr>
    </w:tbl>
    <w:bookmarkEnd w:id="0"/>
    <w:p w14:paraId="60826465" w14:textId="76CAE4CD" w:rsidR="00C65A83" w:rsidRDefault="00EC0C8C" w:rsidP="00C65A83">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Step 2: </w:t>
      </w:r>
      <w:r w:rsidR="00CE6741">
        <w:rPr>
          <w:rFonts w:ascii="Times New Roman" w:eastAsia="Times New Roman" w:hAnsi="Times New Roman" w:cs="Times New Roman"/>
          <w:b/>
          <w:sz w:val="20"/>
          <w:szCs w:val="20"/>
        </w:rPr>
        <w:t>Develop High-Level Actions</w:t>
      </w:r>
    </w:p>
    <w:tbl>
      <w:tblPr>
        <w:tblStyle w:val="TableGrid"/>
        <w:tblW w:w="10795" w:type="dxa"/>
        <w:tblLook w:val="04A0" w:firstRow="1" w:lastRow="0" w:firstColumn="1" w:lastColumn="0" w:noHBand="0" w:noVBand="1"/>
      </w:tblPr>
      <w:tblGrid>
        <w:gridCol w:w="3746"/>
        <w:gridCol w:w="3559"/>
        <w:gridCol w:w="3490"/>
      </w:tblGrid>
      <w:tr w:rsidR="002627C3" w14:paraId="7C2EBDB0" w14:textId="77777777" w:rsidTr="003B6263">
        <w:trPr>
          <w:trHeight w:val="243"/>
        </w:trPr>
        <w:tc>
          <w:tcPr>
            <w:tcW w:w="3746" w:type="dxa"/>
          </w:tcPr>
          <w:p w14:paraId="54D0C0F2" w14:textId="77777777" w:rsidR="002627C3" w:rsidRPr="00AB0F81" w:rsidRDefault="002627C3" w:rsidP="00085381">
            <w:pPr>
              <w:jc w:val="center"/>
              <w:rPr>
                <w:rFonts w:ascii="Times New Roman" w:eastAsia="Times New Roman" w:hAnsi="Times New Roman" w:cs="Times New Roman"/>
                <w:b/>
                <w:sz w:val="20"/>
                <w:szCs w:val="20"/>
              </w:rPr>
            </w:pPr>
            <w:r w:rsidRPr="00AB0F81">
              <w:rPr>
                <w:rFonts w:ascii="Times New Roman" w:eastAsia="Times New Roman" w:hAnsi="Times New Roman" w:cs="Times New Roman"/>
                <w:b/>
                <w:sz w:val="20"/>
                <w:szCs w:val="20"/>
              </w:rPr>
              <w:t>Goal</w:t>
            </w:r>
          </w:p>
        </w:tc>
        <w:tc>
          <w:tcPr>
            <w:tcW w:w="3559" w:type="dxa"/>
          </w:tcPr>
          <w:p w14:paraId="6786DB81" w14:textId="77777777" w:rsidR="002627C3" w:rsidRPr="00AB0F81" w:rsidRDefault="002627C3" w:rsidP="00085381">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Actions</w:t>
            </w:r>
          </w:p>
        </w:tc>
        <w:tc>
          <w:tcPr>
            <w:tcW w:w="3490" w:type="dxa"/>
          </w:tcPr>
          <w:p w14:paraId="3B9FCAAA" w14:textId="77777777" w:rsidR="002627C3" w:rsidRPr="00AB0F81" w:rsidRDefault="002627C3" w:rsidP="00085381">
            <w:pPr>
              <w:jc w:val="center"/>
              <w:rPr>
                <w:rFonts w:ascii="Times New Roman" w:eastAsia="Times New Roman" w:hAnsi="Times New Roman" w:cs="Times New Roman"/>
                <w:b/>
                <w:sz w:val="20"/>
                <w:szCs w:val="20"/>
              </w:rPr>
            </w:pPr>
            <w:r w:rsidRPr="00AB0F81">
              <w:rPr>
                <w:rFonts w:ascii="Times New Roman" w:eastAsia="Times New Roman" w:hAnsi="Times New Roman" w:cs="Times New Roman"/>
                <w:b/>
                <w:sz w:val="20"/>
                <w:szCs w:val="20"/>
              </w:rPr>
              <w:t>Current Performance</w:t>
            </w:r>
          </w:p>
        </w:tc>
      </w:tr>
      <w:tr w:rsidR="002627C3" w14:paraId="4D8ECF3E" w14:textId="77777777" w:rsidTr="003B6263">
        <w:trPr>
          <w:trHeight w:val="496"/>
        </w:trPr>
        <w:tc>
          <w:tcPr>
            <w:tcW w:w="3746" w:type="dxa"/>
          </w:tcPr>
          <w:p w14:paraId="282FF24A" w14:textId="77777777" w:rsidR="002627C3" w:rsidRDefault="002627C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Enhance performance for all students</w:t>
            </w:r>
          </w:p>
        </w:tc>
        <w:tc>
          <w:tcPr>
            <w:tcW w:w="3559" w:type="dxa"/>
          </w:tcPr>
          <w:p w14:paraId="526EC358" w14:textId="77777777" w:rsidR="002627C3" w:rsidRDefault="002627C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Improve implementation of small group instructional strategies for reading and writing.</w:t>
            </w:r>
          </w:p>
        </w:tc>
        <w:tc>
          <w:tcPr>
            <w:tcW w:w="3490" w:type="dxa"/>
          </w:tcPr>
          <w:p w14:paraId="7E48E53A" w14:textId="77777777" w:rsidR="002627C3" w:rsidRDefault="002627C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Improving specific instructional strategies to improve vocabulary, language structures, verbal reasoning, and literacy knowledge to improve language comprehension.</w:t>
            </w:r>
          </w:p>
        </w:tc>
      </w:tr>
      <w:tr w:rsidR="002627C3" w14:paraId="5A7BD466" w14:textId="77777777" w:rsidTr="003B6263">
        <w:trPr>
          <w:trHeight w:val="486"/>
        </w:trPr>
        <w:tc>
          <w:tcPr>
            <w:tcW w:w="3746" w:type="dxa"/>
          </w:tcPr>
          <w:p w14:paraId="7AB14A06" w14:textId="77777777" w:rsidR="002627C3" w:rsidRDefault="002627C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Prioritize safety and operational efficiency</w:t>
            </w:r>
          </w:p>
        </w:tc>
        <w:tc>
          <w:tcPr>
            <w:tcW w:w="3559" w:type="dxa"/>
          </w:tcPr>
          <w:p w14:paraId="7E71B379" w14:textId="77777777" w:rsidR="002627C3" w:rsidRDefault="002627C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Improve implementation of PBIS Classroom systems.</w:t>
            </w:r>
          </w:p>
        </w:tc>
        <w:tc>
          <w:tcPr>
            <w:tcW w:w="3490" w:type="dxa"/>
          </w:tcPr>
          <w:p w14:paraId="6AFF2D5A" w14:textId="77777777" w:rsidR="002627C3" w:rsidRDefault="002627C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All staff will implement classroom systems to ensure explicit teaching or routines and procedures.</w:t>
            </w:r>
          </w:p>
        </w:tc>
      </w:tr>
      <w:tr w:rsidR="002627C3" w14:paraId="10F8F64C" w14:textId="77777777" w:rsidTr="003B6263">
        <w:trPr>
          <w:trHeight w:val="252"/>
        </w:trPr>
        <w:tc>
          <w:tcPr>
            <w:tcW w:w="3746" w:type="dxa"/>
          </w:tcPr>
          <w:p w14:paraId="5B902CE3" w14:textId="77777777" w:rsidR="002627C3" w:rsidRDefault="002627C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Ensure Impactful Programming</w:t>
            </w:r>
          </w:p>
        </w:tc>
        <w:tc>
          <w:tcPr>
            <w:tcW w:w="3559" w:type="dxa"/>
          </w:tcPr>
          <w:p w14:paraId="4516E684" w14:textId="77777777" w:rsidR="002627C3" w:rsidRDefault="002627C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Improve implementation of instructional strategies based in fundamentals of language acquisition for language learners.</w:t>
            </w:r>
          </w:p>
        </w:tc>
        <w:tc>
          <w:tcPr>
            <w:tcW w:w="3490" w:type="dxa"/>
          </w:tcPr>
          <w:p w14:paraId="1A963EEE" w14:textId="77777777" w:rsidR="002627C3" w:rsidRDefault="002627C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All teachers need a common understanding of how to best support the needs of language learners.</w:t>
            </w:r>
          </w:p>
        </w:tc>
      </w:tr>
      <w:tr w:rsidR="002627C3" w14:paraId="6D2A1309" w14:textId="77777777" w:rsidTr="003B6263">
        <w:trPr>
          <w:trHeight w:val="486"/>
        </w:trPr>
        <w:tc>
          <w:tcPr>
            <w:tcW w:w="3746" w:type="dxa"/>
          </w:tcPr>
          <w:p w14:paraId="3A0D802D" w14:textId="77777777" w:rsidR="002627C3" w:rsidRDefault="002627C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Strengthen Work force engagement</w:t>
            </w:r>
          </w:p>
        </w:tc>
        <w:tc>
          <w:tcPr>
            <w:tcW w:w="3559" w:type="dxa"/>
          </w:tcPr>
          <w:p w14:paraId="32FB0B86" w14:textId="77777777" w:rsidR="002627C3" w:rsidRDefault="002627C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Improve opportunities for authentic shared leadership amongst staff. </w:t>
            </w:r>
          </w:p>
        </w:tc>
        <w:tc>
          <w:tcPr>
            <w:tcW w:w="3490" w:type="dxa"/>
          </w:tcPr>
          <w:p w14:paraId="63F5F0F7" w14:textId="77777777" w:rsidR="002627C3" w:rsidRDefault="002627C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Shared leadership provides opportunities for teachers to have more of a stake in the direction of the school.</w:t>
            </w:r>
          </w:p>
        </w:tc>
      </w:tr>
      <w:tr w:rsidR="002627C3" w14:paraId="28830BB7" w14:textId="77777777" w:rsidTr="003B6263">
        <w:trPr>
          <w:trHeight w:val="496"/>
        </w:trPr>
        <w:tc>
          <w:tcPr>
            <w:tcW w:w="3746" w:type="dxa"/>
          </w:tcPr>
          <w:p w14:paraId="02294246" w14:textId="77777777" w:rsidR="002627C3" w:rsidRDefault="002627C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Utilize fiscal resources effectively</w:t>
            </w:r>
          </w:p>
        </w:tc>
        <w:tc>
          <w:tcPr>
            <w:tcW w:w="3559" w:type="dxa"/>
          </w:tcPr>
          <w:p w14:paraId="03E0309B" w14:textId="77777777" w:rsidR="002627C3" w:rsidRDefault="002627C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Maintain systematic oversight by Principal and SGC of progress toward 100% expenditures of charter dollars.</w:t>
            </w:r>
          </w:p>
        </w:tc>
        <w:tc>
          <w:tcPr>
            <w:tcW w:w="3490" w:type="dxa"/>
          </w:tcPr>
          <w:p w14:paraId="4AB54E20" w14:textId="77777777" w:rsidR="002627C3" w:rsidRDefault="002627C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Continued 100% use of charter dollars.</w:t>
            </w:r>
          </w:p>
        </w:tc>
      </w:tr>
      <w:tr w:rsidR="002627C3" w14:paraId="051651EE" w14:textId="77777777" w:rsidTr="003B6263">
        <w:trPr>
          <w:trHeight w:val="243"/>
        </w:trPr>
        <w:tc>
          <w:tcPr>
            <w:tcW w:w="3746" w:type="dxa"/>
          </w:tcPr>
          <w:p w14:paraId="46653DD4" w14:textId="77777777" w:rsidR="002627C3" w:rsidRDefault="002627C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Deepen community connections</w:t>
            </w:r>
          </w:p>
        </w:tc>
        <w:tc>
          <w:tcPr>
            <w:tcW w:w="3559" w:type="dxa"/>
          </w:tcPr>
          <w:p w14:paraId="3501B965" w14:textId="77777777" w:rsidR="002627C3" w:rsidRDefault="002627C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Improve communication around attendance including remote participation options.</w:t>
            </w:r>
          </w:p>
        </w:tc>
        <w:tc>
          <w:tcPr>
            <w:tcW w:w="3490" w:type="dxa"/>
          </w:tcPr>
          <w:p w14:paraId="1E322731" w14:textId="77777777" w:rsidR="002627C3" w:rsidRDefault="002627C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Promote remote participation.</w:t>
            </w:r>
          </w:p>
        </w:tc>
      </w:tr>
    </w:tbl>
    <w:p w14:paraId="453A098B" w14:textId="77777777" w:rsidR="00C65A83" w:rsidRDefault="00C65A83" w:rsidP="00C65A83">
      <w:pPr>
        <w:spacing w:after="0" w:line="240" w:lineRule="auto"/>
        <w:rPr>
          <w:rFonts w:ascii="Times New Roman" w:eastAsia="Times New Roman" w:hAnsi="Times New Roman" w:cs="Times New Roman"/>
          <w:b/>
          <w:sz w:val="20"/>
          <w:szCs w:val="20"/>
        </w:rPr>
      </w:pPr>
    </w:p>
    <w:p w14:paraId="55AE0B2A" w14:textId="267D1BE6" w:rsidR="003A24C6" w:rsidRPr="00C65A83" w:rsidRDefault="003A24C6" w:rsidP="00C65A83">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Step 3: Plan for Progress Monitoring</w:t>
      </w:r>
    </w:p>
    <w:tbl>
      <w:tblPr>
        <w:tblStyle w:val="TableGrid"/>
        <w:tblW w:w="10795" w:type="dxa"/>
        <w:tblLook w:val="04A0" w:firstRow="1" w:lastRow="0" w:firstColumn="1" w:lastColumn="0" w:noHBand="0" w:noVBand="1"/>
      </w:tblPr>
      <w:tblGrid>
        <w:gridCol w:w="3746"/>
        <w:gridCol w:w="3559"/>
        <w:gridCol w:w="3490"/>
      </w:tblGrid>
      <w:tr w:rsidR="003B6263" w14:paraId="3EC77333" w14:textId="77777777" w:rsidTr="00085381">
        <w:trPr>
          <w:trHeight w:val="243"/>
        </w:trPr>
        <w:tc>
          <w:tcPr>
            <w:tcW w:w="3746" w:type="dxa"/>
          </w:tcPr>
          <w:p w14:paraId="71585654" w14:textId="6ACBCE1F" w:rsidR="003B6263" w:rsidRPr="00AB0F81" w:rsidRDefault="003B6263" w:rsidP="00085381">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Str</w:t>
            </w:r>
            <w:r w:rsidR="003A24C6">
              <w:rPr>
                <w:rFonts w:ascii="Times New Roman" w:eastAsia="Times New Roman" w:hAnsi="Times New Roman" w:cs="Times New Roman"/>
                <w:b/>
                <w:sz w:val="20"/>
                <w:szCs w:val="20"/>
              </w:rPr>
              <w:t xml:space="preserve">ategic Plan </w:t>
            </w:r>
            <w:r w:rsidRPr="00AB0F81">
              <w:rPr>
                <w:rFonts w:ascii="Times New Roman" w:eastAsia="Times New Roman" w:hAnsi="Times New Roman" w:cs="Times New Roman"/>
                <w:b/>
                <w:sz w:val="20"/>
                <w:szCs w:val="20"/>
              </w:rPr>
              <w:t>Goal</w:t>
            </w:r>
            <w:r w:rsidR="003A24C6">
              <w:rPr>
                <w:rFonts w:ascii="Times New Roman" w:eastAsia="Times New Roman" w:hAnsi="Times New Roman" w:cs="Times New Roman"/>
                <w:b/>
                <w:sz w:val="20"/>
                <w:szCs w:val="20"/>
              </w:rPr>
              <w:t>s</w:t>
            </w:r>
          </w:p>
        </w:tc>
        <w:tc>
          <w:tcPr>
            <w:tcW w:w="3559" w:type="dxa"/>
          </w:tcPr>
          <w:p w14:paraId="64F4B7F2" w14:textId="5772DD29" w:rsidR="003B6263" w:rsidRPr="00AB0F81" w:rsidRDefault="003A24C6" w:rsidP="00085381">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Progress Monitoring Metric(s)</w:t>
            </w:r>
          </w:p>
        </w:tc>
        <w:tc>
          <w:tcPr>
            <w:tcW w:w="3490" w:type="dxa"/>
          </w:tcPr>
          <w:p w14:paraId="1B419A41" w14:textId="48E723DE" w:rsidR="003B6263" w:rsidRPr="00AB0F81" w:rsidRDefault="003A24C6" w:rsidP="00085381">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Frequency</w:t>
            </w:r>
          </w:p>
        </w:tc>
      </w:tr>
      <w:tr w:rsidR="003B6263" w14:paraId="416F55CF" w14:textId="77777777" w:rsidTr="00085381">
        <w:trPr>
          <w:trHeight w:val="496"/>
        </w:trPr>
        <w:tc>
          <w:tcPr>
            <w:tcW w:w="3746" w:type="dxa"/>
          </w:tcPr>
          <w:p w14:paraId="049B3F3A" w14:textId="77777777" w:rsidR="003B6263" w:rsidRDefault="003B626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Enhance performance for all students</w:t>
            </w:r>
          </w:p>
        </w:tc>
        <w:tc>
          <w:tcPr>
            <w:tcW w:w="3559" w:type="dxa"/>
          </w:tcPr>
          <w:p w14:paraId="4068A754" w14:textId="77777777" w:rsidR="003B6263" w:rsidRDefault="00FA306E" w:rsidP="00085381">
            <w:pPr>
              <w:rPr>
                <w:rFonts w:ascii="Times New Roman" w:eastAsia="Times New Roman" w:hAnsi="Times New Roman" w:cs="Times New Roman"/>
                <w:bCs/>
                <w:sz w:val="20"/>
                <w:szCs w:val="20"/>
              </w:rPr>
            </w:pPr>
            <w:proofErr w:type="spellStart"/>
            <w:r>
              <w:rPr>
                <w:rFonts w:ascii="Times New Roman" w:eastAsia="Times New Roman" w:hAnsi="Times New Roman" w:cs="Times New Roman"/>
                <w:bCs/>
                <w:sz w:val="20"/>
                <w:szCs w:val="20"/>
              </w:rPr>
              <w:t>iReady</w:t>
            </w:r>
            <w:proofErr w:type="spellEnd"/>
          </w:p>
          <w:p w14:paraId="359C1504" w14:textId="77777777" w:rsidR="00FA306E" w:rsidRDefault="00FA306E"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Unit Assessments</w:t>
            </w:r>
          </w:p>
          <w:p w14:paraId="52D5436D" w14:textId="7E84D28A" w:rsidR="00FA306E" w:rsidRDefault="00FA306E" w:rsidP="00085381">
            <w:pPr>
              <w:rPr>
                <w:rFonts w:ascii="Times New Roman" w:eastAsia="Times New Roman" w:hAnsi="Times New Roman" w:cs="Times New Roman"/>
                <w:bCs/>
                <w:sz w:val="20"/>
                <w:szCs w:val="20"/>
              </w:rPr>
            </w:pPr>
            <w:proofErr w:type="spellStart"/>
            <w:r>
              <w:rPr>
                <w:rFonts w:ascii="Times New Roman" w:eastAsia="Times New Roman" w:hAnsi="Times New Roman" w:cs="Times New Roman"/>
                <w:bCs/>
                <w:sz w:val="20"/>
                <w:szCs w:val="20"/>
              </w:rPr>
              <w:t>WriteScore</w:t>
            </w:r>
            <w:proofErr w:type="spellEnd"/>
          </w:p>
        </w:tc>
        <w:tc>
          <w:tcPr>
            <w:tcW w:w="3490" w:type="dxa"/>
          </w:tcPr>
          <w:p w14:paraId="175830A3" w14:textId="77777777" w:rsidR="003B6263" w:rsidRDefault="00F418E5"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2x per year</w:t>
            </w:r>
          </w:p>
          <w:p w14:paraId="1AA073E0" w14:textId="77777777" w:rsidR="00F418E5" w:rsidRDefault="00F418E5"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w:t>
            </w:r>
            <w:r w:rsidR="00A040FD">
              <w:rPr>
                <w:rFonts w:ascii="Times New Roman" w:eastAsia="Times New Roman" w:hAnsi="Times New Roman" w:cs="Times New Roman"/>
                <w:bCs/>
                <w:sz w:val="20"/>
                <w:szCs w:val="20"/>
              </w:rPr>
              <w:t xml:space="preserve"> 6x per year</w:t>
            </w:r>
          </w:p>
          <w:p w14:paraId="5A887EA5" w14:textId="207FAE36" w:rsidR="00A040FD" w:rsidRDefault="00A040FD" w:rsidP="00085381">
            <w:pPr>
              <w:rPr>
                <w:rFonts w:ascii="Times New Roman" w:eastAsia="Times New Roman" w:hAnsi="Times New Roman" w:cs="Times New Roman"/>
                <w:bCs/>
                <w:sz w:val="20"/>
                <w:szCs w:val="20"/>
              </w:rPr>
            </w:pPr>
            <w:proofErr w:type="spellStart"/>
            <w:r>
              <w:rPr>
                <w:rFonts w:ascii="Times New Roman" w:eastAsia="Times New Roman" w:hAnsi="Times New Roman" w:cs="Times New Roman"/>
                <w:bCs/>
                <w:sz w:val="20"/>
                <w:szCs w:val="20"/>
              </w:rPr>
              <w:t>WriteScore</w:t>
            </w:r>
            <w:proofErr w:type="spellEnd"/>
            <w:r>
              <w:rPr>
                <w:rFonts w:ascii="Times New Roman" w:eastAsia="Times New Roman" w:hAnsi="Times New Roman" w:cs="Times New Roman"/>
                <w:bCs/>
                <w:sz w:val="20"/>
                <w:szCs w:val="20"/>
              </w:rPr>
              <w:t>- 1x</w:t>
            </w:r>
          </w:p>
        </w:tc>
      </w:tr>
      <w:tr w:rsidR="003B6263" w14:paraId="570F7C7F" w14:textId="77777777" w:rsidTr="00085381">
        <w:trPr>
          <w:trHeight w:val="486"/>
        </w:trPr>
        <w:tc>
          <w:tcPr>
            <w:tcW w:w="3746" w:type="dxa"/>
          </w:tcPr>
          <w:p w14:paraId="673BC62E" w14:textId="77777777" w:rsidR="003B6263" w:rsidRDefault="003B626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Prioritize safety and operational efficiency</w:t>
            </w:r>
          </w:p>
        </w:tc>
        <w:tc>
          <w:tcPr>
            <w:tcW w:w="3559" w:type="dxa"/>
          </w:tcPr>
          <w:p w14:paraId="752B1810" w14:textId="77777777" w:rsidR="003B6263" w:rsidRDefault="00FA306E"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Monthly </w:t>
            </w:r>
            <w:r w:rsidR="00C066A1">
              <w:rPr>
                <w:rFonts w:ascii="Times New Roman" w:eastAsia="Times New Roman" w:hAnsi="Times New Roman" w:cs="Times New Roman"/>
                <w:bCs/>
                <w:sz w:val="20"/>
                <w:szCs w:val="20"/>
              </w:rPr>
              <w:t>data review</w:t>
            </w:r>
          </w:p>
          <w:p w14:paraId="148B8A08" w14:textId="77777777" w:rsidR="00C066A1" w:rsidRDefault="00C066A1"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Discipline Dashboard</w:t>
            </w:r>
          </w:p>
          <w:p w14:paraId="4D119C6F" w14:textId="77777777" w:rsidR="00E465DF" w:rsidRDefault="00E465DF"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PBIS Rewards</w:t>
            </w:r>
            <w:r w:rsidR="0037541C">
              <w:rPr>
                <w:rFonts w:ascii="Times New Roman" w:eastAsia="Times New Roman" w:hAnsi="Times New Roman" w:cs="Times New Roman"/>
                <w:bCs/>
                <w:sz w:val="20"/>
                <w:szCs w:val="20"/>
              </w:rPr>
              <w:t xml:space="preserve"> Minor Referral Report</w:t>
            </w:r>
          </w:p>
          <w:p w14:paraId="7B2EC6B2" w14:textId="2E186C93" w:rsidR="0037541C" w:rsidRDefault="0037541C"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PBIS Rewards</w:t>
            </w:r>
          </w:p>
        </w:tc>
        <w:tc>
          <w:tcPr>
            <w:tcW w:w="3490" w:type="dxa"/>
          </w:tcPr>
          <w:p w14:paraId="4C89A1C2" w14:textId="54F7D172" w:rsidR="003B6263" w:rsidRDefault="00A040FD"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Monthly through Admin</w:t>
            </w:r>
          </w:p>
        </w:tc>
      </w:tr>
      <w:tr w:rsidR="003B6263" w14:paraId="72C03F4A" w14:textId="77777777" w:rsidTr="00085381">
        <w:trPr>
          <w:trHeight w:val="252"/>
        </w:trPr>
        <w:tc>
          <w:tcPr>
            <w:tcW w:w="3746" w:type="dxa"/>
          </w:tcPr>
          <w:p w14:paraId="0827F8FE" w14:textId="77777777" w:rsidR="003B6263" w:rsidRDefault="003B626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Ensure Impactful Programming</w:t>
            </w:r>
          </w:p>
        </w:tc>
        <w:tc>
          <w:tcPr>
            <w:tcW w:w="3559" w:type="dxa"/>
          </w:tcPr>
          <w:p w14:paraId="17CFAB3E" w14:textId="77777777" w:rsidR="003B6263" w:rsidRDefault="0037541C" w:rsidP="00085381">
            <w:pPr>
              <w:rPr>
                <w:rFonts w:ascii="Times New Roman" w:eastAsia="Times New Roman" w:hAnsi="Times New Roman" w:cs="Times New Roman"/>
                <w:bCs/>
                <w:sz w:val="20"/>
                <w:szCs w:val="20"/>
              </w:rPr>
            </w:pPr>
            <w:proofErr w:type="spellStart"/>
            <w:r>
              <w:rPr>
                <w:rFonts w:ascii="Times New Roman" w:eastAsia="Times New Roman" w:hAnsi="Times New Roman" w:cs="Times New Roman"/>
                <w:bCs/>
                <w:sz w:val="20"/>
                <w:szCs w:val="20"/>
              </w:rPr>
              <w:t>iReady</w:t>
            </w:r>
            <w:proofErr w:type="spellEnd"/>
            <w:r w:rsidR="006047C8">
              <w:rPr>
                <w:rFonts w:ascii="Times New Roman" w:eastAsia="Times New Roman" w:hAnsi="Times New Roman" w:cs="Times New Roman"/>
                <w:bCs/>
                <w:sz w:val="20"/>
                <w:szCs w:val="20"/>
              </w:rPr>
              <w:t xml:space="preserve"> Diagnostics</w:t>
            </w:r>
          </w:p>
          <w:p w14:paraId="37FE6566" w14:textId="77777777" w:rsidR="006047C8" w:rsidRDefault="006047C8"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Unit Assessments</w:t>
            </w:r>
          </w:p>
          <w:p w14:paraId="24FD6F90" w14:textId="77777777" w:rsidR="006047C8" w:rsidRDefault="006047C8" w:rsidP="00085381">
            <w:pPr>
              <w:rPr>
                <w:rFonts w:ascii="Times New Roman" w:eastAsia="Times New Roman" w:hAnsi="Times New Roman" w:cs="Times New Roman"/>
                <w:bCs/>
                <w:sz w:val="20"/>
                <w:szCs w:val="20"/>
              </w:rPr>
            </w:pPr>
            <w:proofErr w:type="spellStart"/>
            <w:r>
              <w:rPr>
                <w:rFonts w:ascii="Times New Roman" w:eastAsia="Times New Roman" w:hAnsi="Times New Roman" w:cs="Times New Roman"/>
                <w:bCs/>
                <w:sz w:val="20"/>
                <w:szCs w:val="20"/>
              </w:rPr>
              <w:t>WriteScore</w:t>
            </w:r>
            <w:proofErr w:type="spellEnd"/>
          </w:p>
          <w:p w14:paraId="1F1A5967" w14:textId="77777777" w:rsidR="006047C8" w:rsidRDefault="006047C8"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WIDA Screener</w:t>
            </w:r>
          </w:p>
          <w:p w14:paraId="0087EE7C" w14:textId="6056B724" w:rsidR="006047C8" w:rsidRDefault="006047C8"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ACCESS</w:t>
            </w:r>
          </w:p>
        </w:tc>
        <w:tc>
          <w:tcPr>
            <w:tcW w:w="3490" w:type="dxa"/>
          </w:tcPr>
          <w:p w14:paraId="182F56FA" w14:textId="77777777" w:rsidR="003B6263" w:rsidRDefault="00753F55"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2x per year</w:t>
            </w:r>
          </w:p>
          <w:p w14:paraId="0D07EF7C" w14:textId="77777777" w:rsidR="00753F55" w:rsidRDefault="00753F55"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+/- 6x per year</w:t>
            </w:r>
          </w:p>
          <w:p w14:paraId="71CBA5D1" w14:textId="77777777" w:rsidR="00753F55" w:rsidRDefault="00313FE5"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1x per year</w:t>
            </w:r>
          </w:p>
          <w:p w14:paraId="3B9BCCA3" w14:textId="77777777" w:rsidR="00313FE5" w:rsidRDefault="00313FE5"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1x per year/as needed</w:t>
            </w:r>
          </w:p>
          <w:p w14:paraId="79D4C616" w14:textId="39E5881B" w:rsidR="00313FE5" w:rsidRDefault="00B639BC"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1x per year</w:t>
            </w:r>
          </w:p>
        </w:tc>
      </w:tr>
      <w:tr w:rsidR="003B6263" w14:paraId="66221DED" w14:textId="77777777" w:rsidTr="00085381">
        <w:trPr>
          <w:trHeight w:val="486"/>
        </w:trPr>
        <w:tc>
          <w:tcPr>
            <w:tcW w:w="3746" w:type="dxa"/>
          </w:tcPr>
          <w:p w14:paraId="5448E4A8" w14:textId="77777777" w:rsidR="003B6263" w:rsidRDefault="003B626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Strengthen Work force engagement</w:t>
            </w:r>
          </w:p>
        </w:tc>
        <w:tc>
          <w:tcPr>
            <w:tcW w:w="3559" w:type="dxa"/>
          </w:tcPr>
          <w:p w14:paraId="738DB9F3" w14:textId="77777777" w:rsidR="003B6263" w:rsidRDefault="006047C8"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Staff Perceptions Survey</w:t>
            </w:r>
          </w:p>
          <w:p w14:paraId="169F0CD5" w14:textId="77777777" w:rsidR="006047C8" w:rsidRDefault="006047C8"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School Satisfaction Survey</w:t>
            </w:r>
          </w:p>
          <w:p w14:paraId="0B78D4BB" w14:textId="3ECBFD64" w:rsidR="006047C8" w:rsidRDefault="006047C8"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Staff Feedback Form</w:t>
            </w:r>
          </w:p>
        </w:tc>
        <w:tc>
          <w:tcPr>
            <w:tcW w:w="3490" w:type="dxa"/>
          </w:tcPr>
          <w:p w14:paraId="3585B94A" w14:textId="55599EDC" w:rsidR="003B6263" w:rsidRDefault="00B639BC"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Bi-monthly</w:t>
            </w:r>
          </w:p>
        </w:tc>
      </w:tr>
      <w:tr w:rsidR="003B6263" w14:paraId="79AB0B5B" w14:textId="77777777" w:rsidTr="00085381">
        <w:trPr>
          <w:trHeight w:val="496"/>
        </w:trPr>
        <w:tc>
          <w:tcPr>
            <w:tcW w:w="3746" w:type="dxa"/>
          </w:tcPr>
          <w:p w14:paraId="45E30954" w14:textId="77777777" w:rsidR="003B6263" w:rsidRDefault="003B626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Utilize fiscal resources effectively</w:t>
            </w:r>
          </w:p>
        </w:tc>
        <w:tc>
          <w:tcPr>
            <w:tcW w:w="3559" w:type="dxa"/>
          </w:tcPr>
          <w:p w14:paraId="31E9BB80" w14:textId="44796549" w:rsidR="003B6263" w:rsidRDefault="0038049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Monthly Review of BAR Report</w:t>
            </w:r>
          </w:p>
        </w:tc>
        <w:tc>
          <w:tcPr>
            <w:tcW w:w="3490" w:type="dxa"/>
          </w:tcPr>
          <w:p w14:paraId="6ECAEB20" w14:textId="290195D9" w:rsidR="003B6263" w:rsidRDefault="00B639BC"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Monthly</w:t>
            </w:r>
          </w:p>
        </w:tc>
      </w:tr>
      <w:tr w:rsidR="003B6263" w14:paraId="097EF4E5" w14:textId="77777777" w:rsidTr="00085381">
        <w:trPr>
          <w:trHeight w:val="243"/>
        </w:trPr>
        <w:tc>
          <w:tcPr>
            <w:tcW w:w="3746" w:type="dxa"/>
          </w:tcPr>
          <w:p w14:paraId="31DF8F15" w14:textId="77777777" w:rsidR="003B6263" w:rsidRDefault="003B626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Deepen community connections</w:t>
            </w:r>
          </w:p>
        </w:tc>
        <w:tc>
          <w:tcPr>
            <w:tcW w:w="3559" w:type="dxa"/>
          </w:tcPr>
          <w:p w14:paraId="665839A6" w14:textId="77777777" w:rsidR="003B6263" w:rsidRDefault="0038049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Monthly review of attendance records by Admin Team</w:t>
            </w:r>
          </w:p>
          <w:p w14:paraId="6880D731" w14:textId="749A7D7B" w:rsidR="00380493" w:rsidRDefault="00380493"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Bi-weekly attendance review by attendance committee</w:t>
            </w:r>
          </w:p>
        </w:tc>
        <w:tc>
          <w:tcPr>
            <w:tcW w:w="3490" w:type="dxa"/>
          </w:tcPr>
          <w:p w14:paraId="462B2CE8" w14:textId="77777777" w:rsidR="003B6263" w:rsidRDefault="00B639BC"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Monthly</w:t>
            </w:r>
          </w:p>
          <w:p w14:paraId="31CC6657" w14:textId="1729B9D7" w:rsidR="00B639BC" w:rsidRDefault="00B639BC" w:rsidP="00085381">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Bi-weekly</w:t>
            </w:r>
          </w:p>
        </w:tc>
      </w:tr>
    </w:tbl>
    <w:p w14:paraId="62C46D54" w14:textId="77777777" w:rsidR="002627C3" w:rsidRDefault="002627C3" w:rsidP="003B6263">
      <w:pPr>
        <w:spacing w:after="0" w:line="240" w:lineRule="auto"/>
        <w:rPr>
          <w:rFonts w:ascii="Times New Roman" w:eastAsia="Times New Roman" w:hAnsi="Times New Roman" w:cs="Times New Roman"/>
          <w:b/>
          <w:sz w:val="20"/>
          <w:szCs w:val="20"/>
        </w:rPr>
      </w:pPr>
    </w:p>
    <w:p w14:paraId="1FA4A2F9" w14:textId="77777777" w:rsidR="002627C3" w:rsidRDefault="002627C3" w:rsidP="002627C3">
      <w:pPr>
        <w:spacing w:after="0" w:line="240" w:lineRule="auto"/>
        <w:ind w:left="3600"/>
        <w:rPr>
          <w:rFonts w:ascii="Times New Roman" w:eastAsia="Times New Roman" w:hAnsi="Times New Roman" w:cs="Times New Roman"/>
          <w:b/>
          <w:sz w:val="20"/>
          <w:szCs w:val="20"/>
        </w:rPr>
      </w:pPr>
    </w:p>
    <w:p w14:paraId="3814A89D" w14:textId="77CA8F0E" w:rsidR="00D21B7B" w:rsidRPr="00C534FA" w:rsidRDefault="00722D5C" w:rsidP="00C534FA">
      <w:pPr>
        <w:pStyle w:val="ListParagraph"/>
        <w:numPr>
          <w:ilvl w:val="0"/>
          <w:numId w:val="8"/>
        </w:numPr>
        <w:spacing w:after="0" w:line="240" w:lineRule="auto"/>
        <w:rPr>
          <w:rFonts w:ascii="Times New Roman" w:eastAsia="Times New Roman" w:hAnsi="Times New Roman" w:cs="Times New Roman"/>
          <w:b/>
          <w:sz w:val="20"/>
          <w:szCs w:val="20"/>
        </w:rPr>
      </w:pPr>
      <w:r w:rsidRPr="00C534FA">
        <w:rPr>
          <w:rFonts w:ascii="Times New Roman" w:eastAsia="Times New Roman" w:hAnsi="Times New Roman" w:cs="Times New Roman"/>
          <w:b/>
          <w:sz w:val="20"/>
          <w:szCs w:val="20"/>
        </w:rPr>
        <w:t xml:space="preserve">Share out Northview cluster SGC </w:t>
      </w:r>
      <w:r w:rsidR="005D6CFC" w:rsidRPr="00C534FA">
        <w:rPr>
          <w:rFonts w:ascii="Times New Roman" w:eastAsia="Times New Roman" w:hAnsi="Times New Roman" w:cs="Times New Roman"/>
          <w:b/>
          <w:sz w:val="20"/>
          <w:szCs w:val="20"/>
        </w:rPr>
        <w:t>goals</w:t>
      </w:r>
      <w:r w:rsidR="00C534FA">
        <w:rPr>
          <w:rFonts w:ascii="Times New Roman" w:eastAsia="Times New Roman" w:hAnsi="Times New Roman" w:cs="Times New Roman"/>
          <w:b/>
          <w:sz w:val="20"/>
          <w:szCs w:val="20"/>
        </w:rPr>
        <w:t>:</w:t>
      </w:r>
      <w:r w:rsidR="00B01A4A">
        <w:rPr>
          <w:rFonts w:ascii="Times New Roman" w:eastAsia="Times New Roman" w:hAnsi="Times New Roman" w:cs="Times New Roman"/>
          <w:b/>
          <w:sz w:val="20"/>
          <w:szCs w:val="20"/>
        </w:rPr>
        <w:t xml:space="preserve"> </w:t>
      </w:r>
      <w:r w:rsidR="00B01A4A">
        <w:rPr>
          <w:rFonts w:ascii="Times New Roman" w:eastAsia="Times New Roman" w:hAnsi="Times New Roman" w:cs="Times New Roman"/>
          <w:bCs/>
          <w:sz w:val="20"/>
          <w:szCs w:val="20"/>
        </w:rPr>
        <w:t xml:space="preserve">Northview, River </w:t>
      </w:r>
      <w:r w:rsidR="006333C7">
        <w:rPr>
          <w:rFonts w:ascii="Times New Roman" w:eastAsia="Times New Roman" w:hAnsi="Times New Roman" w:cs="Times New Roman"/>
          <w:bCs/>
          <w:sz w:val="20"/>
          <w:szCs w:val="20"/>
        </w:rPr>
        <w:t>T</w:t>
      </w:r>
      <w:r w:rsidR="00B01A4A">
        <w:rPr>
          <w:rFonts w:ascii="Times New Roman" w:eastAsia="Times New Roman" w:hAnsi="Times New Roman" w:cs="Times New Roman"/>
          <w:bCs/>
          <w:sz w:val="20"/>
          <w:szCs w:val="20"/>
        </w:rPr>
        <w:t>rail, Findley Oaks, Wilson Creek met t</w:t>
      </w:r>
      <w:r w:rsidR="006333C7">
        <w:rPr>
          <w:rFonts w:ascii="Times New Roman" w:eastAsia="Times New Roman" w:hAnsi="Times New Roman" w:cs="Times New Roman"/>
          <w:bCs/>
          <w:sz w:val="20"/>
          <w:szCs w:val="20"/>
        </w:rPr>
        <w:t xml:space="preserve">o discuss what we can do as a community cluster.  Ideas were discussed surrounding philanthropy </w:t>
      </w:r>
      <w:r w:rsidR="00496C5A">
        <w:rPr>
          <w:rFonts w:ascii="Times New Roman" w:eastAsia="Times New Roman" w:hAnsi="Times New Roman" w:cs="Times New Roman"/>
          <w:bCs/>
          <w:sz w:val="20"/>
          <w:szCs w:val="20"/>
        </w:rPr>
        <w:t>and</w:t>
      </w:r>
      <w:r w:rsidR="006333C7">
        <w:rPr>
          <w:rFonts w:ascii="Times New Roman" w:eastAsia="Times New Roman" w:hAnsi="Times New Roman" w:cs="Times New Roman"/>
          <w:bCs/>
          <w:sz w:val="20"/>
          <w:szCs w:val="20"/>
        </w:rPr>
        <w:t xml:space="preserve"> having transitional </w:t>
      </w:r>
      <w:r w:rsidR="00496C5A">
        <w:rPr>
          <w:rFonts w:ascii="Times New Roman" w:eastAsia="Times New Roman" w:hAnsi="Times New Roman" w:cs="Times New Roman"/>
          <w:bCs/>
          <w:sz w:val="20"/>
          <w:szCs w:val="20"/>
        </w:rPr>
        <w:t>meetings</w:t>
      </w:r>
      <w:r w:rsidR="006333C7">
        <w:rPr>
          <w:rFonts w:ascii="Times New Roman" w:eastAsia="Times New Roman" w:hAnsi="Times New Roman" w:cs="Times New Roman"/>
          <w:bCs/>
          <w:sz w:val="20"/>
          <w:szCs w:val="20"/>
        </w:rPr>
        <w:t xml:space="preserve"> for 5</w:t>
      </w:r>
      <w:r w:rsidR="006333C7" w:rsidRPr="006333C7">
        <w:rPr>
          <w:rFonts w:ascii="Times New Roman" w:eastAsia="Times New Roman" w:hAnsi="Times New Roman" w:cs="Times New Roman"/>
          <w:bCs/>
          <w:sz w:val="20"/>
          <w:szCs w:val="20"/>
          <w:vertAlign w:val="superscript"/>
        </w:rPr>
        <w:t>th</w:t>
      </w:r>
      <w:r w:rsidR="006333C7">
        <w:rPr>
          <w:rFonts w:ascii="Times New Roman" w:eastAsia="Times New Roman" w:hAnsi="Times New Roman" w:cs="Times New Roman"/>
          <w:bCs/>
          <w:sz w:val="20"/>
          <w:szCs w:val="20"/>
        </w:rPr>
        <w:t xml:space="preserve"> to 6</w:t>
      </w:r>
      <w:r w:rsidR="006333C7" w:rsidRPr="006333C7">
        <w:rPr>
          <w:rFonts w:ascii="Times New Roman" w:eastAsia="Times New Roman" w:hAnsi="Times New Roman" w:cs="Times New Roman"/>
          <w:bCs/>
          <w:sz w:val="20"/>
          <w:szCs w:val="20"/>
          <w:vertAlign w:val="superscript"/>
        </w:rPr>
        <w:t>th</w:t>
      </w:r>
      <w:r w:rsidR="006333C7">
        <w:rPr>
          <w:rFonts w:ascii="Times New Roman" w:eastAsia="Times New Roman" w:hAnsi="Times New Roman" w:cs="Times New Roman"/>
          <w:bCs/>
          <w:sz w:val="20"/>
          <w:szCs w:val="20"/>
        </w:rPr>
        <w:t xml:space="preserve"> and from 8</w:t>
      </w:r>
      <w:r w:rsidR="006333C7" w:rsidRPr="006333C7">
        <w:rPr>
          <w:rFonts w:ascii="Times New Roman" w:eastAsia="Times New Roman" w:hAnsi="Times New Roman" w:cs="Times New Roman"/>
          <w:bCs/>
          <w:sz w:val="20"/>
          <w:szCs w:val="20"/>
          <w:vertAlign w:val="superscript"/>
        </w:rPr>
        <w:t>th</w:t>
      </w:r>
      <w:r w:rsidR="006333C7">
        <w:rPr>
          <w:rFonts w:ascii="Times New Roman" w:eastAsia="Times New Roman" w:hAnsi="Times New Roman" w:cs="Times New Roman"/>
          <w:bCs/>
          <w:sz w:val="20"/>
          <w:szCs w:val="20"/>
        </w:rPr>
        <w:t xml:space="preserve"> to 9</w:t>
      </w:r>
      <w:r w:rsidR="006333C7" w:rsidRPr="006333C7">
        <w:rPr>
          <w:rFonts w:ascii="Times New Roman" w:eastAsia="Times New Roman" w:hAnsi="Times New Roman" w:cs="Times New Roman"/>
          <w:bCs/>
          <w:sz w:val="20"/>
          <w:szCs w:val="20"/>
          <w:vertAlign w:val="superscript"/>
        </w:rPr>
        <w:t>th</w:t>
      </w:r>
      <w:r w:rsidR="006333C7">
        <w:rPr>
          <w:rFonts w:ascii="Times New Roman" w:eastAsia="Times New Roman" w:hAnsi="Times New Roman" w:cs="Times New Roman"/>
          <w:bCs/>
          <w:sz w:val="20"/>
          <w:szCs w:val="20"/>
        </w:rPr>
        <w:t>.</w:t>
      </w:r>
      <w:r w:rsidR="00612AA2">
        <w:rPr>
          <w:rFonts w:ascii="Times New Roman" w:eastAsia="Times New Roman" w:hAnsi="Times New Roman" w:cs="Times New Roman"/>
          <w:bCs/>
          <w:sz w:val="20"/>
          <w:szCs w:val="20"/>
        </w:rPr>
        <w:t xml:space="preserve">  The council further discussed </w:t>
      </w:r>
      <w:r w:rsidR="00B27FC4">
        <w:rPr>
          <w:rFonts w:ascii="Times New Roman" w:eastAsia="Times New Roman" w:hAnsi="Times New Roman" w:cs="Times New Roman"/>
          <w:bCs/>
          <w:sz w:val="20"/>
          <w:szCs w:val="20"/>
        </w:rPr>
        <w:t xml:space="preserve">including the high schools </w:t>
      </w:r>
      <w:r w:rsidR="00A10002">
        <w:rPr>
          <w:rFonts w:ascii="Times New Roman" w:eastAsia="Times New Roman" w:hAnsi="Times New Roman" w:cs="Times New Roman"/>
          <w:bCs/>
          <w:sz w:val="20"/>
          <w:szCs w:val="20"/>
        </w:rPr>
        <w:t>in</w:t>
      </w:r>
      <w:r w:rsidR="00B27FC4">
        <w:rPr>
          <w:rFonts w:ascii="Times New Roman" w:eastAsia="Times New Roman" w:hAnsi="Times New Roman" w:cs="Times New Roman"/>
          <w:bCs/>
          <w:sz w:val="20"/>
          <w:szCs w:val="20"/>
        </w:rPr>
        <w:t xml:space="preserve"> a community CPR event.</w:t>
      </w:r>
    </w:p>
    <w:p w14:paraId="71160802" w14:textId="77777777" w:rsidR="00716B15" w:rsidRDefault="00716B15" w:rsidP="00845767">
      <w:pPr>
        <w:pStyle w:val="ListParagraph"/>
        <w:spacing w:after="0" w:line="240" w:lineRule="auto"/>
        <w:ind w:left="3960"/>
        <w:rPr>
          <w:rFonts w:ascii="Times New Roman" w:eastAsia="Times New Roman" w:hAnsi="Times New Roman" w:cs="Times New Roman"/>
          <w:b/>
          <w:sz w:val="20"/>
          <w:szCs w:val="20"/>
        </w:rPr>
      </w:pPr>
    </w:p>
    <w:p w14:paraId="511BC5A7" w14:textId="65694FCF" w:rsidR="0059545C" w:rsidRDefault="008C233A" w:rsidP="008D00C5">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r w:rsidR="00370B74">
        <w:rPr>
          <w:rFonts w:ascii="Times New Roman" w:eastAsia="Times New Roman" w:hAnsi="Times New Roman" w:cs="Times New Roman"/>
          <w:b/>
          <w:sz w:val="20"/>
          <w:szCs w:val="20"/>
        </w:rPr>
        <w:t>2</w:t>
      </w:r>
      <w:r w:rsidR="00F4107E">
        <w:rPr>
          <w:rFonts w:ascii="Times New Roman" w:eastAsia="Times New Roman" w:hAnsi="Times New Roman" w:cs="Times New Roman"/>
          <w:b/>
          <w:sz w:val="20"/>
          <w:szCs w:val="20"/>
        </w:rPr>
        <w:t>0</w:t>
      </w:r>
      <w:r w:rsidR="00716B15">
        <w:rPr>
          <w:rFonts w:ascii="Times New Roman" w:eastAsia="Times New Roman" w:hAnsi="Times New Roman" w:cs="Times New Roman"/>
          <w:b/>
          <w:sz w:val="20"/>
          <w:szCs w:val="20"/>
        </w:rPr>
        <w:t xml:space="preserve"> </w:t>
      </w:r>
      <w:r w:rsidR="00845767">
        <w:rPr>
          <w:rFonts w:ascii="Times New Roman" w:eastAsia="Times New Roman" w:hAnsi="Times New Roman" w:cs="Times New Roman"/>
          <w:b/>
          <w:sz w:val="20"/>
          <w:szCs w:val="20"/>
        </w:rPr>
        <w:t>p.m.</w:t>
      </w:r>
      <w:r w:rsidR="0059545C">
        <w:rPr>
          <w:rFonts w:ascii="Times New Roman" w:eastAsia="Times New Roman" w:hAnsi="Times New Roman" w:cs="Times New Roman"/>
          <w:b/>
          <w:sz w:val="20"/>
          <w:szCs w:val="20"/>
        </w:rPr>
        <w:tab/>
      </w:r>
      <w:r w:rsidR="0059545C">
        <w:rPr>
          <w:rFonts w:ascii="Times New Roman" w:eastAsia="Times New Roman" w:hAnsi="Times New Roman" w:cs="Times New Roman"/>
          <w:b/>
          <w:sz w:val="20"/>
          <w:szCs w:val="20"/>
        </w:rPr>
        <w:tab/>
      </w:r>
      <w:r w:rsidR="0059545C">
        <w:rPr>
          <w:rFonts w:ascii="Times New Roman" w:eastAsia="Times New Roman" w:hAnsi="Times New Roman" w:cs="Times New Roman"/>
          <w:b/>
          <w:sz w:val="20"/>
          <w:szCs w:val="20"/>
        </w:rPr>
        <w:tab/>
        <w:t>Outreach Committee Updates</w:t>
      </w:r>
    </w:p>
    <w:p w14:paraId="12983144" w14:textId="77777777" w:rsidR="00370B74" w:rsidRDefault="00716B15" w:rsidP="0059545C">
      <w:pPr>
        <w:pStyle w:val="ListParagraph"/>
        <w:numPr>
          <w:ilvl w:val="0"/>
          <w:numId w:val="11"/>
        </w:numPr>
        <w:spacing w:after="0" w:line="240" w:lineRule="auto"/>
        <w:rPr>
          <w:rFonts w:ascii="Times New Roman" w:eastAsia="Times New Roman" w:hAnsi="Times New Roman" w:cs="Times New Roman"/>
          <w:b/>
          <w:sz w:val="20"/>
          <w:szCs w:val="20"/>
        </w:rPr>
      </w:pPr>
      <w:r w:rsidRPr="0059545C">
        <w:rPr>
          <w:rFonts w:ascii="Times New Roman" w:eastAsia="Times New Roman" w:hAnsi="Times New Roman" w:cs="Times New Roman"/>
          <w:b/>
          <w:sz w:val="20"/>
          <w:szCs w:val="20"/>
        </w:rPr>
        <w:t>Informational Item- PTO Update</w:t>
      </w:r>
      <w:r w:rsidR="006038F9" w:rsidRPr="0059545C">
        <w:rPr>
          <w:rFonts w:ascii="Times New Roman" w:eastAsia="Times New Roman" w:hAnsi="Times New Roman" w:cs="Times New Roman"/>
          <w:b/>
          <w:sz w:val="20"/>
          <w:szCs w:val="20"/>
        </w:rPr>
        <w:t>- Mrs. Bryant</w:t>
      </w:r>
      <w:r w:rsidR="00496C5A">
        <w:rPr>
          <w:rFonts w:ascii="Times New Roman" w:eastAsia="Times New Roman" w:hAnsi="Times New Roman" w:cs="Times New Roman"/>
          <w:b/>
          <w:sz w:val="20"/>
          <w:szCs w:val="20"/>
        </w:rPr>
        <w:t xml:space="preserve"> </w:t>
      </w:r>
    </w:p>
    <w:p w14:paraId="09B64A68" w14:textId="77777777" w:rsidR="00FA306E" w:rsidRDefault="00370B74" w:rsidP="00370B74">
      <w:pPr>
        <w:pStyle w:val="ListParagraph"/>
        <w:numPr>
          <w:ilvl w:val="0"/>
          <w:numId w:val="16"/>
        </w:numPr>
        <w:spacing w:after="0" w:line="240" w:lineRule="auto"/>
        <w:rPr>
          <w:rFonts w:ascii="Times New Roman" w:eastAsia="Times New Roman" w:hAnsi="Times New Roman" w:cs="Times New Roman"/>
          <w:bCs/>
          <w:sz w:val="20"/>
          <w:szCs w:val="20"/>
        </w:rPr>
      </w:pPr>
      <w:r w:rsidRPr="00370B74">
        <w:rPr>
          <w:rFonts w:ascii="Times New Roman" w:eastAsia="Times New Roman" w:hAnsi="Times New Roman" w:cs="Times New Roman"/>
          <w:bCs/>
          <w:sz w:val="20"/>
          <w:szCs w:val="20"/>
        </w:rPr>
        <w:t>11-8 Veterans Day event</w:t>
      </w:r>
    </w:p>
    <w:p w14:paraId="0165621A" w14:textId="474EE845" w:rsidR="0059545C" w:rsidRPr="00370B74" w:rsidRDefault="00FA306E" w:rsidP="00370B74">
      <w:pPr>
        <w:pStyle w:val="ListParagraph"/>
        <w:numPr>
          <w:ilvl w:val="0"/>
          <w:numId w:val="16"/>
        </w:numPr>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11-21 Thanksgiving Luncheon</w:t>
      </w:r>
      <w:r w:rsidR="00716B15" w:rsidRPr="00370B74">
        <w:rPr>
          <w:rFonts w:ascii="Times New Roman" w:eastAsia="Times New Roman" w:hAnsi="Times New Roman" w:cs="Times New Roman"/>
          <w:bCs/>
          <w:sz w:val="20"/>
          <w:szCs w:val="20"/>
        </w:rPr>
        <w:tab/>
      </w:r>
    </w:p>
    <w:p w14:paraId="052B9BBD" w14:textId="77777777" w:rsidR="00C066A1" w:rsidRDefault="0059545C" w:rsidP="0059545C">
      <w:pPr>
        <w:pStyle w:val="ListParagraph"/>
        <w:numPr>
          <w:ilvl w:val="0"/>
          <w:numId w:val="11"/>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Informational Item – Superintendent Council </w:t>
      </w:r>
      <w:r w:rsidR="00327681">
        <w:rPr>
          <w:rFonts w:ascii="Times New Roman" w:eastAsia="Times New Roman" w:hAnsi="Times New Roman" w:cs="Times New Roman"/>
          <w:b/>
          <w:sz w:val="20"/>
          <w:szCs w:val="20"/>
        </w:rPr>
        <w:t>update</w:t>
      </w:r>
      <w:r w:rsidR="00716B15" w:rsidRPr="0059545C">
        <w:rPr>
          <w:rFonts w:ascii="Times New Roman" w:eastAsia="Times New Roman" w:hAnsi="Times New Roman" w:cs="Times New Roman"/>
          <w:b/>
          <w:sz w:val="20"/>
          <w:szCs w:val="20"/>
        </w:rPr>
        <w:tab/>
      </w:r>
    </w:p>
    <w:p w14:paraId="53629813" w14:textId="5516AC2B" w:rsidR="00716B15" w:rsidRPr="00C066A1" w:rsidRDefault="00C066A1" w:rsidP="00C066A1">
      <w:pPr>
        <w:pStyle w:val="ListParagraph"/>
        <w:numPr>
          <w:ilvl w:val="0"/>
          <w:numId w:val="17"/>
        </w:numPr>
        <w:spacing w:after="0" w:line="240" w:lineRule="auto"/>
        <w:rPr>
          <w:rFonts w:ascii="Times New Roman" w:eastAsia="Times New Roman" w:hAnsi="Times New Roman" w:cs="Times New Roman"/>
          <w:bCs/>
          <w:sz w:val="20"/>
          <w:szCs w:val="20"/>
        </w:rPr>
      </w:pPr>
      <w:r w:rsidRPr="00C066A1">
        <w:rPr>
          <w:rFonts w:ascii="Times New Roman" w:eastAsia="Times New Roman" w:hAnsi="Times New Roman" w:cs="Times New Roman"/>
          <w:bCs/>
          <w:sz w:val="20"/>
          <w:szCs w:val="20"/>
        </w:rPr>
        <w:t>Rescheduled</w:t>
      </w:r>
    </w:p>
    <w:p w14:paraId="08B21EF5" w14:textId="7E8C0F2F" w:rsidR="008C233A" w:rsidRPr="008C233A" w:rsidRDefault="00716B15" w:rsidP="008C233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p>
    <w:p w14:paraId="00C38C6E" w14:textId="5AFE25E8" w:rsidR="00673E29" w:rsidRDefault="00CB379F" w:rsidP="00AE0B70">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r w:rsidR="008D00C5">
        <w:rPr>
          <w:rFonts w:ascii="Times New Roman" w:eastAsia="Times New Roman" w:hAnsi="Times New Roman" w:cs="Times New Roman"/>
          <w:b/>
          <w:sz w:val="20"/>
          <w:szCs w:val="20"/>
        </w:rPr>
        <w:t>4</w:t>
      </w:r>
      <w:r w:rsidR="00F4107E">
        <w:rPr>
          <w:rFonts w:ascii="Times New Roman" w:eastAsia="Times New Roman" w:hAnsi="Times New Roman" w:cs="Times New Roman"/>
          <w:b/>
          <w:sz w:val="20"/>
          <w:szCs w:val="20"/>
        </w:rPr>
        <w:t>0</w:t>
      </w:r>
      <w:r>
        <w:rPr>
          <w:rFonts w:ascii="Times New Roman" w:eastAsia="Times New Roman" w:hAnsi="Times New Roman" w:cs="Times New Roman"/>
          <w:b/>
          <w:sz w:val="20"/>
          <w:szCs w:val="20"/>
        </w:rPr>
        <w:t xml:space="preserve"> pm</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009641A1">
        <w:rPr>
          <w:rFonts w:ascii="Times New Roman" w:eastAsia="Times New Roman" w:hAnsi="Times New Roman" w:cs="Times New Roman"/>
          <w:b/>
          <w:sz w:val="20"/>
          <w:szCs w:val="20"/>
        </w:rPr>
        <w:t xml:space="preserve">Discussion Item: </w:t>
      </w:r>
      <w:r w:rsidR="000F272A">
        <w:rPr>
          <w:rFonts w:ascii="Times New Roman" w:eastAsia="Times New Roman" w:hAnsi="Times New Roman" w:cs="Times New Roman"/>
          <w:b/>
          <w:sz w:val="20"/>
          <w:szCs w:val="20"/>
        </w:rPr>
        <w:t xml:space="preserve">Update </w:t>
      </w:r>
      <w:r w:rsidR="00085E05">
        <w:rPr>
          <w:rFonts w:ascii="Times New Roman" w:eastAsia="Times New Roman" w:hAnsi="Times New Roman" w:cs="Times New Roman"/>
          <w:b/>
          <w:sz w:val="20"/>
          <w:szCs w:val="20"/>
        </w:rPr>
        <w:t xml:space="preserve">on </w:t>
      </w:r>
      <w:r w:rsidR="000F272A">
        <w:rPr>
          <w:rFonts w:ascii="Times New Roman" w:eastAsia="Times New Roman" w:hAnsi="Times New Roman" w:cs="Times New Roman"/>
          <w:b/>
          <w:sz w:val="20"/>
          <w:szCs w:val="20"/>
        </w:rPr>
        <w:t>charter dollar expenditures</w:t>
      </w:r>
      <w:r w:rsidR="00085E05">
        <w:rPr>
          <w:rFonts w:ascii="Times New Roman" w:eastAsia="Times New Roman" w:hAnsi="Times New Roman" w:cs="Times New Roman"/>
          <w:b/>
          <w:sz w:val="20"/>
          <w:szCs w:val="20"/>
        </w:rPr>
        <w:t xml:space="preserve"> and discuss further spending</w:t>
      </w:r>
      <w:r w:rsidR="0089691C">
        <w:rPr>
          <w:rFonts w:ascii="Times New Roman" w:eastAsia="Times New Roman" w:hAnsi="Times New Roman" w:cs="Times New Roman"/>
          <w:b/>
          <w:sz w:val="20"/>
          <w:szCs w:val="20"/>
        </w:rPr>
        <w:t>:</w:t>
      </w:r>
    </w:p>
    <w:p w14:paraId="7A6E3CCF" w14:textId="068BB07A" w:rsidR="0089691C" w:rsidRDefault="00951D3B" w:rsidP="00951D3B">
      <w:pPr>
        <w:pStyle w:val="ListParagraph"/>
        <w:numPr>
          <w:ilvl w:val="0"/>
          <w:numId w:val="17"/>
        </w:numPr>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w:t>
      </w:r>
      <w:r w:rsidR="00D173F0">
        <w:rPr>
          <w:rFonts w:ascii="Times New Roman" w:eastAsia="Times New Roman" w:hAnsi="Times New Roman" w:cs="Times New Roman"/>
          <w:bCs/>
          <w:sz w:val="20"/>
          <w:szCs w:val="20"/>
        </w:rPr>
        <w:t>7248</w:t>
      </w:r>
      <w:r>
        <w:rPr>
          <w:rFonts w:ascii="Times New Roman" w:eastAsia="Times New Roman" w:hAnsi="Times New Roman" w:cs="Times New Roman"/>
          <w:bCs/>
          <w:sz w:val="20"/>
          <w:szCs w:val="20"/>
        </w:rPr>
        <w:t xml:space="preserve"> as a </w:t>
      </w:r>
      <w:r w:rsidR="00BB0FD8">
        <w:rPr>
          <w:rFonts w:ascii="Times New Roman" w:eastAsia="Times New Roman" w:hAnsi="Times New Roman" w:cs="Times New Roman"/>
          <w:bCs/>
          <w:sz w:val="20"/>
          <w:szCs w:val="20"/>
        </w:rPr>
        <w:t>stipend</w:t>
      </w:r>
      <w:r>
        <w:rPr>
          <w:rFonts w:ascii="Times New Roman" w:eastAsia="Times New Roman" w:hAnsi="Times New Roman" w:cs="Times New Roman"/>
          <w:bCs/>
          <w:sz w:val="20"/>
          <w:szCs w:val="20"/>
        </w:rPr>
        <w:t xml:space="preserve"> for </w:t>
      </w:r>
      <w:r w:rsidR="00D173F0">
        <w:rPr>
          <w:rFonts w:ascii="Times New Roman" w:eastAsia="Times New Roman" w:hAnsi="Times New Roman" w:cs="Times New Roman"/>
          <w:bCs/>
          <w:sz w:val="20"/>
          <w:szCs w:val="20"/>
        </w:rPr>
        <w:t xml:space="preserve">3 </w:t>
      </w:r>
      <w:r w:rsidR="00BB0FD8">
        <w:rPr>
          <w:rFonts w:ascii="Times New Roman" w:eastAsia="Times New Roman" w:hAnsi="Times New Roman" w:cs="Times New Roman"/>
          <w:bCs/>
          <w:sz w:val="20"/>
          <w:szCs w:val="20"/>
        </w:rPr>
        <w:t>leaders amongst the school</w:t>
      </w:r>
      <w:r w:rsidR="00AA2A16">
        <w:rPr>
          <w:rFonts w:ascii="Times New Roman" w:eastAsia="Times New Roman" w:hAnsi="Times New Roman" w:cs="Times New Roman"/>
          <w:bCs/>
          <w:sz w:val="20"/>
          <w:szCs w:val="20"/>
        </w:rPr>
        <w:t xml:space="preserve"> who run </w:t>
      </w:r>
      <w:r w:rsidR="00EB0A97">
        <w:rPr>
          <w:rFonts w:ascii="Times New Roman" w:eastAsia="Times New Roman" w:hAnsi="Times New Roman" w:cs="Times New Roman"/>
          <w:bCs/>
          <w:sz w:val="20"/>
          <w:szCs w:val="20"/>
        </w:rPr>
        <w:t>our school</w:t>
      </w:r>
      <w:r w:rsidR="005C3528">
        <w:rPr>
          <w:rFonts w:ascii="Times New Roman" w:eastAsia="Times New Roman" w:hAnsi="Times New Roman" w:cs="Times New Roman"/>
          <w:bCs/>
          <w:sz w:val="20"/>
          <w:szCs w:val="20"/>
        </w:rPr>
        <w:t>-</w:t>
      </w:r>
      <w:r w:rsidR="00EB0A97">
        <w:rPr>
          <w:rFonts w:ascii="Times New Roman" w:eastAsia="Times New Roman" w:hAnsi="Times New Roman" w:cs="Times New Roman"/>
          <w:bCs/>
          <w:sz w:val="20"/>
          <w:szCs w:val="20"/>
        </w:rPr>
        <w:t>wide vertical teams</w:t>
      </w:r>
      <w:r w:rsidR="00194A22">
        <w:rPr>
          <w:rFonts w:ascii="Times New Roman" w:eastAsia="Times New Roman" w:hAnsi="Times New Roman" w:cs="Times New Roman"/>
          <w:bCs/>
          <w:sz w:val="20"/>
          <w:szCs w:val="20"/>
        </w:rPr>
        <w:t xml:space="preserve"> </w:t>
      </w:r>
    </w:p>
    <w:p w14:paraId="3A3980EF" w14:textId="78284EC5" w:rsidR="00BA1482" w:rsidRDefault="00BA1482" w:rsidP="00951D3B">
      <w:pPr>
        <w:pStyle w:val="ListParagraph"/>
        <w:numPr>
          <w:ilvl w:val="0"/>
          <w:numId w:val="17"/>
        </w:numPr>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Discussed including parents into the </w:t>
      </w:r>
      <w:r w:rsidR="001464EC">
        <w:rPr>
          <w:rFonts w:ascii="Times New Roman" w:eastAsia="Times New Roman" w:hAnsi="Times New Roman" w:cs="Times New Roman"/>
          <w:bCs/>
          <w:sz w:val="20"/>
          <w:szCs w:val="20"/>
        </w:rPr>
        <w:t>CPR class as a community event</w:t>
      </w:r>
    </w:p>
    <w:p w14:paraId="2887DC0F" w14:textId="7DB59824" w:rsidR="00940178" w:rsidRPr="00951D3B" w:rsidRDefault="00940178" w:rsidP="00951D3B">
      <w:pPr>
        <w:pStyle w:val="ListParagraph"/>
        <w:numPr>
          <w:ilvl w:val="0"/>
          <w:numId w:val="17"/>
        </w:numPr>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Reviewed </w:t>
      </w:r>
      <w:r w:rsidR="00CB757B">
        <w:rPr>
          <w:rFonts w:ascii="Times New Roman" w:eastAsia="Times New Roman" w:hAnsi="Times New Roman" w:cs="Times New Roman"/>
          <w:bCs/>
          <w:sz w:val="20"/>
          <w:szCs w:val="20"/>
        </w:rPr>
        <w:t>needed and upcoming security needs- walkies, door locks</w:t>
      </w:r>
    </w:p>
    <w:p w14:paraId="470ACCAF" w14:textId="77777777" w:rsidR="0089691C" w:rsidRDefault="0089691C" w:rsidP="00AE0B70">
      <w:pPr>
        <w:spacing w:after="0" w:line="240" w:lineRule="auto"/>
        <w:rPr>
          <w:rFonts w:ascii="Times New Roman" w:eastAsia="Times New Roman" w:hAnsi="Times New Roman" w:cs="Times New Roman"/>
          <w:b/>
          <w:sz w:val="20"/>
          <w:szCs w:val="20"/>
        </w:rPr>
      </w:pPr>
    </w:p>
    <w:p w14:paraId="36824EC2" w14:textId="77777777" w:rsidR="00673E29" w:rsidRDefault="00673E29" w:rsidP="00AE0B70">
      <w:pPr>
        <w:spacing w:after="0" w:line="240" w:lineRule="auto"/>
        <w:rPr>
          <w:rFonts w:ascii="Times New Roman" w:eastAsia="Times New Roman" w:hAnsi="Times New Roman" w:cs="Times New Roman"/>
          <w:b/>
          <w:sz w:val="20"/>
          <w:szCs w:val="20"/>
        </w:rPr>
      </w:pPr>
    </w:p>
    <w:p w14:paraId="2071ADC8" w14:textId="6873B1EA" w:rsidR="00673E29" w:rsidRDefault="00673E29" w:rsidP="00AE0B70">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r w:rsidR="005A743F">
        <w:rPr>
          <w:rFonts w:ascii="Times New Roman" w:eastAsia="Times New Roman" w:hAnsi="Times New Roman" w:cs="Times New Roman"/>
          <w:b/>
          <w:sz w:val="20"/>
          <w:szCs w:val="20"/>
        </w:rPr>
        <w:t>4</w:t>
      </w:r>
      <w:r>
        <w:rPr>
          <w:rFonts w:ascii="Times New Roman" w:eastAsia="Times New Roman" w:hAnsi="Times New Roman" w:cs="Times New Roman"/>
          <w:b/>
          <w:sz w:val="20"/>
          <w:szCs w:val="20"/>
        </w:rPr>
        <w:t>5 p.m.</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Action Item: Vote on Charter Dollar expenditures</w:t>
      </w:r>
      <w:r w:rsidR="00180A0B">
        <w:rPr>
          <w:rFonts w:ascii="Times New Roman" w:eastAsia="Times New Roman" w:hAnsi="Times New Roman" w:cs="Times New Roman"/>
          <w:b/>
          <w:sz w:val="20"/>
          <w:szCs w:val="20"/>
        </w:rPr>
        <w:t xml:space="preserve">: </w:t>
      </w:r>
      <w:r w:rsidR="00180A0B" w:rsidRPr="00180A0B">
        <w:rPr>
          <w:rFonts w:ascii="Times New Roman" w:eastAsia="Times New Roman" w:hAnsi="Times New Roman" w:cs="Times New Roman"/>
          <w:bCs/>
          <w:sz w:val="20"/>
          <w:szCs w:val="20"/>
        </w:rPr>
        <w:t>N/A</w:t>
      </w:r>
    </w:p>
    <w:p w14:paraId="4106828C" w14:textId="77777777" w:rsidR="009254C9" w:rsidRPr="009254C9" w:rsidRDefault="009254C9" w:rsidP="009254C9">
      <w:pPr>
        <w:spacing w:after="0" w:line="240" w:lineRule="auto"/>
        <w:rPr>
          <w:rFonts w:ascii="Times New Roman" w:eastAsia="Times New Roman" w:hAnsi="Times New Roman" w:cs="Times New Roman"/>
          <w:b/>
          <w:sz w:val="20"/>
          <w:szCs w:val="20"/>
        </w:rPr>
      </w:pPr>
    </w:p>
    <w:p w14:paraId="6E4CEA49" w14:textId="7EDA635C" w:rsidR="00762A1E" w:rsidRDefault="000D3E88" w:rsidP="00762A1E">
      <w:pPr>
        <w:spacing w:after="0" w:line="240" w:lineRule="auto"/>
        <w:ind w:left="2880" w:hanging="2880"/>
        <w:rPr>
          <w:rFonts w:ascii="Times New Roman" w:eastAsia="Times New Roman" w:hAnsi="Times New Roman" w:cs="Times New Roman"/>
          <w:b/>
          <w:sz w:val="20"/>
          <w:szCs w:val="20"/>
        </w:rPr>
      </w:pPr>
      <w:r>
        <w:rPr>
          <w:rFonts w:ascii="Times New Roman" w:eastAsia="Times New Roman" w:hAnsi="Times New Roman" w:cs="Times New Roman"/>
          <w:b/>
          <w:sz w:val="20"/>
          <w:szCs w:val="20"/>
        </w:rPr>
        <w:t>3:45</w:t>
      </w:r>
      <w:r w:rsidR="00762A1E" w:rsidRPr="00C83216">
        <w:rPr>
          <w:rFonts w:ascii="Times New Roman" w:eastAsia="Times New Roman" w:hAnsi="Times New Roman" w:cs="Times New Roman"/>
          <w:b/>
          <w:sz w:val="20"/>
          <w:szCs w:val="20"/>
        </w:rPr>
        <w:t xml:space="preserve"> p.m.          </w:t>
      </w:r>
      <w:r w:rsidR="00762A1E" w:rsidRPr="00C83216">
        <w:rPr>
          <w:rFonts w:ascii="Times New Roman" w:eastAsia="Times New Roman" w:hAnsi="Times New Roman" w:cs="Times New Roman"/>
          <w:b/>
          <w:sz w:val="20"/>
          <w:szCs w:val="20"/>
        </w:rPr>
        <w:tab/>
      </w:r>
      <w:r w:rsidR="00DE16A1">
        <w:rPr>
          <w:rFonts w:ascii="Times New Roman" w:eastAsia="Times New Roman" w:hAnsi="Times New Roman" w:cs="Times New Roman"/>
          <w:b/>
          <w:sz w:val="20"/>
          <w:szCs w:val="20"/>
        </w:rPr>
        <w:t xml:space="preserve">Discussion Item: </w:t>
      </w:r>
      <w:r w:rsidR="009254C9">
        <w:rPr>
          <w:rFonts w:ascii="Times New Roman" w:eastAsia="Times New Roman" w:hAnsi="Times New Roman" w:cs="Times New Roman"/>
          <w:b/>
          <w:sz w:val="20"/>
          <w:szCs w:val="20"/>
        </w:rPr>
        <w:t xml:space="preserve"> </w:t>
      </w:r>
      <w:r w:rsidR="009641A1">
        <w:rPr>
          <w:rFonts w:ascii="Times New Roman" w:eastAsia="Times New Roman" w:hAnsi="Times New Roman" w:cs="Times New Roman"/>
          <w:b/>
          <w:sz w:val="20"/>
          <w:szCs w:val="20"/>
        </w:rPr>
        <w:t>Committee discussion</w:t>
      </w:r>
      <w:r w:rsidR="006673B5">
        <w:rPr>
          <w:rFonts w:ascii="Times New Roman" w:eastAsia="Times New Roman" w:hAnsi="Times New Roman" w:cs="Times New Roman"/>
          <w:b/>
          <w:sz w:val="20"/>
          <w:szCs w:val="20"/>
        </w:rPr>
        <w:t>s</w:t>
      </w:r>
      <w:r w:rsidR="009641A1">
        <w:rPr>
          <w:rFonts w:ascii="Times New Roman" w:eastAsia="Times New Roman" w:hAnsi="Times New Roman" w:cs="Times New Roman"/>
          <w:b/>
          <w:sz w:val="20"/>
          <w:szCs w:val="20"/>
        </w:rPr>
        <w:t xml:space="preserve"> </w:t>
      </w:r>
      <w:r w:rsidR="00180A0B" w:rsidRPr="00180A0B">
        <w:rPr>
          <w:rFonts w:ascii="Times New Roman" w:eastAsia="Times New Roman" w:hAnsi="Times New Roman" w:cs="Times New Roman"/>
          <w:bCs/>
          <w:sz w:val="20"/>
          <w:szCs w:val="20"/>
        </w:rPr>
        <w:t>Re-scheduled</w:t>
      </w:r>
    </w:p>
    <w:p w14:paraId="645ACFDC" w14:textId="77777777" w:rsidR="00085E05" w:rsidRDefault="00085E05" w:rsidP="00762A1E">
      <w:pPr>
        <w:spacing w:after="0" w:line="240" w:lineRule="auto"/>
        <w:ind w:left="2880" w:hanging="2880"/>
        <w:rPr>
          <w:rFonts w:ascii="Times New Roman" w:eastAsia="Times New Roman" w:hAnsi="Times New Roman" w:cs="Times New Roman"/>
          <w:b/>
          <w:sz w:val="20"/>
          <w:szCs w:val="20"/>
        </w:rPr>
      </w:pPr>
    </w:p>
    <w:p w14:paraId="14470137" w14:textId="04293E41" w:rsidR="00085E05" w:rsidRPr="00C83216" w:rsidRDefault="000D3E88" w:rsidP="00762A1E">
      <w:pPr>
        <w:spacing w:after="0" w:line="240" w:lineRule="auto"/>
        <w:ind w:left="2880" w:hanging="2880"/>
        <w:rPr>
          <w:rFonts w:ascii="Times New Roman" w:eastAsia="Times New Roman" w:hAnsi="Times New Roman" w:cs="Times New Roman"/>
          <w:b/>
          <w:sz w:val="20"/>
          <w:szCs w:val="20"/>
        </w:rPr>
      </w:pPr>
      <w:r>
        <w:rPr>
          <w:rFonts w:ascii="Times New Roman" w:eastAsia="Times New Roman" w:hAnsi="Times New Roman" w:cs="Times New Roman"/>
          <w:b/>
          <w:sz w:val="20"/>
          <w:szCs w:val="20"/>
        </w:rPr>
        <w:t>3:48</w:t>
      </w:r>
      <w:r w:rsidR="00085E05">
        <w:rPr>
          <w:rFonts w:ascii="Times New Roman" w:eastAsia="Times New Roman" w:hAnsi="Times New Roman" w:cs="Times New Roman"/>
          <w:b/>
          <w:sz w:val="20"/>
          <w:szCs w:val="20"/>
        </w:rPr>
        <w:t xml:space="preserve"> p.m.</w:t>
      </w:r>
      <w:r w:rsidR="00085E05">
        <w:rPr>
          <w:rFonts w:ascii="Times New Roman" w:eastAsia="Times New Roman" w:hAnsi="Times New Roman" w:cs="Times New Roman"/>
          <w:b/>
          <w:sz w:val="20"/>
          <w:szCs w:val="20"/>
        </w:rPr>
        <w:tab/>
        <w:t>Action Item: Approve Strategic Plan</w:t>
      </w:r>
      <w:r w:rsidR="00B67352">
        <w:rPr>
          <w:rFonts w:ascii="Times New Roman" w:eastAsia="Times New Roman" w:hAnsi="Times New Roman" w:cs="Times New Roman"/>
          <w:b/>
          <w:sz w:val="20"/>
          <w:szCs w:val="20"/>
        </w:rPr>
        <w:t xml:space="preserve"> </w:t>
      </w:r>
      <w:r w:rsidR="00B67352" w:rsidRPr="00B67352">
        <w:rPr>
          <w:rFonts w:ascii="Times New Roman" w:eastAsia="Times New Roman" w:hAnsi="Times New Roman" w:cs="Times New Roman"/>
          <w:bCs/>
          <w:sz w:val="20"/>
          <w:szCs w:val="20"/>
        </w:rPr>
        <w:t xml:space="preserve">Roach motions, </w:t>
      </w:r>
      <w:proofErr w:type="spellStart"/>
      <w:r w:rsidR="00B67352" w:rsidRPr="00B67352">
        <w:rPr>
          <w:rFonts w:ascii="Times New Roman" w:eastAsia="Times New Roman" w:hAnsi="Times New Roman" w:cs="Times New Roman"/>
          <w:bCs/>
          <w:sz w:val="20"/>
          <w:szCs w:val="20"/>
        </w:rPr>
        <w:t>Pardhan</w:t>
      </w:r>
      <w:proofErr w:type="spellEnd"/>
      <w:r w:rsidR="00B67352" w:rsidRPr="00B67352">
        <w:rPr>
          <w:rFonts w:ascii="Times New Roman" w:eastAsia="Times New Roman" w:hAnsi="Times New Roman" w:cs="Times New Roman"/>
          <w:bCs/>
          <w:sz w:val="20"/>
          <w:szCs w:val="20"/>
        </w:rPr>
        <w:t xml:space="preserve"> seconds, all approve</w:t>
      </w:r>
    </w:p>
    <w:p w14:paraId="5816CBAB" w14:textId="77777777" w:rsidR="00762A1E" w:rsidRPr="00C83216" w:rsidRDefault="00762A1E" w:rsidP="00762A1E">
      <w:pPr>
        <w:spacing w:after="0" w:line="240" w:lineRule="auto"/>
        <w:ind w:left="2880"/>
        <w:rPr>
          <w:rFonts w:ascii="Times New Roman" w:eastAsia="Times New Roman" w:hAnsi="Times New Roman" w:cs="Times New Roman"/>
          <w:b/>
          <w:sz w:val="20"/>
          <w:szCs w:val="20"/>
        </w:rPr>
      </w:pPr>
    </w:p>
    <w:p w14:paraId="0FBF679D" w14:textId="3D06E857" w:rsidR="00F57E76" w:rsidRPr="00C83216" w:rsidRDefault="000D3E88" w:rsidP="00762A1E">
      <w:pPr>
        <w:spacing w:after="20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3:50</w:t>
      </w:r>
      <w:r w:rsidR="00762A1E" w:rsidRPr="00C83216">
        <w:rPr>
          <w:rFonts w:ascii="Times New Roman" w:eastAsia="Times New Roman" w:hAnsi="Times New Roman" w:cs="Times New Roman"/>
          <w:b/>
          <w:sz w:val="20"/>
          <w:szCs w:val="20"/>
        </w:rPr>
        <w:t xml:space="preserve"> p.m.          </w:t>
      </w:r>
      <w:r w:rsidR="00762A1E" w:rsidRPr="00C83216">
        <w:rPr>
          <w:rFonts w:ascii="Times New Roman" w:eastAsia="Times New Roman" w:hAnsi="Times New Roman" w:cs="Times New Roman"/>
          <w:b/>
          <w:sz w:val="20"/>
          <w:szCs w:val="20"/>
        </w:rPr>
        <w:tab/>
      </w:r>
      <w:r w:rsidR="00762A1E" w:rsidRPr="00C83216">
        <w:rPr>
          <w:rFonts w:ascii="Times New Roman" w:eastAsia="Times New Roman" w:hAnsi="Times New Roman" w:cs="Times New Roman"/>
          <w:b/>
          <w:sz w:val="20"/>
          <w:szCs w:val="20"/>
        </w:rPr>
        <w:tab/>
      </w:r>
      <w:r w:rsidR="00762A1E">
        <w:rPr>
          <w:rFonts w:ascii="Times New Roman" w:eastAsia="Times New Roman" w:hAnsi="Times New Roman" w:cs="Times New Roman"/>
          <w:b/>
          <w:sz w:val="20"/>
          <w:szCs w:val="20"/>
        </w:rPr>
        <w:tab/>
      </w:r>
      <w:r w:rsidR="00762A1E" w:rsidRPr="00C83216">
        <w:rPr>
          <w:rFonts w:ascii="Times New Roman" w:eastAsia="Times New Roman" w:hAnsi="Times New Roman" w:cs="Times New Roman"/>
          <w:b/>
          <w:sz w:val="20"/>
          <w:szCs w:val="20"/>
        </w:rPr>
        <w:t>Discussion Item: Set Next Meeting Agenda, Date, and Time</w:t>
      </w:r>
      <w:r w:rsidR="00F57E76">
        <w:rPr>
          <w:rFonts w:ascii="Times New Roman" w:eastAsia="Times New Roman" w:hAnsi="Times New Roman" w:cs="Times New Roman"/>
          <w:b/>
          <w:sz w:val="20"/>
          <w:szCs w:val="20"/>
        </w:rPr>
        <w:t xml:space="preserve">- </w:t>
      </w:r>
      <w:r w:rsidR="00F57E76" w:rsidRPr="006417EB">
        <w:rPr>
          <w:rFonts w:ascii="Times New Roman" w:eastAsia="Times New Roman" w:hAnsi="Times New Roman" w:cs="Times New Roman"/>
          <w:bCs/>
          <w:sz w:val="20"/>
          <w:szCs w:val="20"/>
        </w:rPr>
        <w:t xml:space="preserve">Monday, </w:t>
      </w:r>
      <w:r w:rsidR="006417EB" w:rsidRPr="006417EB">
        <w:rPr>
          <w:rFonts w:ascii="Times New Roman" w:eastAsia="Times New Roman" w:hAnsi="Times New Roman" w:cs="Times New Roman"/>
          <w:bCs/>
          <w:sz w:val="20"/>
          <w:szCs w:val="20"/>
        </w:rPr>
        <w:t>November 11</w:t>
      </w:r>
      <w:r w:rsidR="006417EB" w:rsidRPr="006417EB">
        <w:rPr>
          <w:rFonts w:ascii="Times New Roman" w:eastAsia="Times New Roman" w:hAnsi="Times New Roman" w:cs="Times New Roman"/>
          <w:bCs/>
          <w:sz w:val="20"/>
          <w:szCs w:val="20"/>
          <w:vertAlign w:val="superscript"/>
        </w:rPr>
        <w:t>th</w:t>
      </w:r>
      <w:r w:rsidR="006417EB" w:rsidRPr="006417EB">
        <w:rPr>
          <w:rFonts w:ascii="Times New Roman" w:eastAsia="Times New Roman" w:hAnsi="Times New Roman" w:cs="Times New Roman"/>
          <w:bCs/>
          <w:sz w:val="20"/>
          <w:szCs w:val="20"/>
        </w:rPr>
        <w:t xml:space="preserve"> 3p.m.</w:t>
      </w:r>
    </w:p>
    <w:p w14:paraId="20872B4F" w14:textId="0F55ECB7" w:rsidR="00762A1E" w:rsidRDefault="00F13650" w:rsidP="00762A1E">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r w:rsidR="00762A1E" w:rsidRPr="00C83216">
        <w:rPr>
          <w:rFonts w:ascii="Times New Roman" w:eastAsia="Times New Roman" w:hAnsi="Times New Roman" w:cs="Times New Roman"/>
          <w:b/>
          <w:sz w:val="20"/>
          <w:szCs w:val="20"/>
        </w:rPr>
        <w:t>:</w:t>
      </w:r>
      <w:r>
        <w:rPr>
          <w:rFonts w:ascii="Times New Roman" w:eastAsia="Times New Roman" w:hAnsi="Times New Roman" w:cs="Times New Roman"/>
          <w:b/>
          <w:sz w:val="20"/>
          <w:szCs w:val="20"/>
        </w:rPr>
        <w:t>5</w:t>
      </w:r>
      <w:r w:rsidR="00762A1E" w:rsidRPr="00C83216">
        <w:rPr>
          <w:rFonts w:ascii="Times New Roman" w:eastAsia="Times New Roman" w:hAnsi="Times New Roman" w:cs="Times New Roman"/>
          <w:b/>
          <w:sz w:val="20"/>
          <w:szCs w:val="20"/>
        </w:rPr>
        <w:t xml:space="preserve">0 p.m.          </w:t>
      </w:r>
      <w:r w:rsidR="00762A1E" w:rsidRPr="00C83216">
        <w:rPr>
          <w:rFonts w:ascii="Times New Roman" w:eastAsia="Times New Roman" w:hAnsi="Times New Roman" w:cs="Times New Roman"/>
          <w:b/>
          <w:sz w:val="20"/>
          <w:szCs w:val="20"/>
        </w:rPr>
        <w:tab/>
      </w:r>
      <w:r w:rsidR="00762A1E" w:rsidRPr="00C83216">
        <w:rPr>
          <w:rFonts w:ascii="Times New Roman" w:eastAsia="Times New Roman" w:hAnsi="Times New Roman" w:cs="Times New Roman"/>
          <w:b/>
          <w:sz w:val="20"/>
          <w:szCs w:val="20"/>
        </w:rPr>
        <w:tab/>
      </w:r>
      <w:r w:rsidR="00762A1E">
        <w:rPr>
          <w:rFonts w:ascii="Times New Roman" w:eastAsia="Times New Roman" w:hAnsi="Times New Roman" w:cs="Times New Roman"/>
          <w:b/>
          <w:sz w:val="20"/>
          <w:szCs w:val="20"/>
        </w:rPr>
        <w:tab/>
      </w:r>
      <w:r w:rsidR="00762A1E" w:rsidRPr="00C83216">
        <w:rPr>
          <w:rFonts w:ascii="Times New Roman" w:eastAsia="Times New Roman" w:hAnsi="Times New Roman" w:cs="Times New Roman"/>
          <w:b/>
          <w:sz w:val="20"/>
          <w:szCs w:val="20"/>
        </w:rPr>
        <w:t>Meeting Adjournment</w:t>
      </w:r>
      <w:r w:rsidR="007B465C">
        <w:rPr>
          <w:rFonts w:ascii="Times New Roman" w:eastAsia="Times New Roman" w:hAnsi="Times New Roman" w:cs="Times New Roman"/>
          <w:b/>
          <w:sz w:val="20"/>
          <w:szCs w:val="20"/>
        </w:rPr>
        <w:t>:</w:t>
      </w:r>
      <w:r w:rsidR="009A2987">
        <w:rPr>
          <w:rFonts w:ascii="Times New Roman" w:eastAsia="Times New Roman" w:hAnsi="Times New Roman" w:cs="Times New Roman"/>
          <w:b/>
          <w:sz w:val="20"/>
          <w:szCs w:val="20"/>
        </w:rPr>
        <w:t xml:space="preserve"> </w:t>
      </w:r>
      <w:r w:rsidRPr="00957335">
        <w:rPr>
          <w:rFonts w:ascii="Times New Roman" w:eastAsia="Times New Roman" w:hAnsi="Times New Roman" w:cs="Times New Roman"/>
          <w:bCs/>
          <w:sz w:val="20"/>
          <w:szCs w:val="20"/>
        </w:rPr>
        <w:t xml:space="preserve">Roach motions, </w:t>
      </w:r>
      <w:r w:rsidR="00957335" w:rsidRPr="00957335">
        <w:rPr>
          <w:rFonts w:ascii="Times New Roman" w:eastAsia="Times New Roman" w:hAnsi="Times New Roman" w:cs="Times New Roman"/>
          <w:bCs/>
          <w:sz w:val="20"/>
          <w:szCs w:val="20"/>
        </w:rPr>
        <w:t>Hamilton seconds, all in favor</w:t>
      </w:r>
    </w:p>
    <w:p w14:paraId="510E7E0E" w14:textId="77777777" w:rsidR="00316C8F" w:rsidRDefault="00316C8F" w:rsidP="00762A1E">
      <w:pPr>
        <w:spacing w:after="0" w:line="240" w:lineRule="auto"/>
        <w:rPr>
          <w:rFonts w:ascii="Times New Roman" w:eastAsia="Times New Roman" w:hAnsi="Times New Roman" w:cs="Times New Roman"/>
          <w:b/>
          <w:sz w:val="20"/>
          <w:szCs w:val="20"/>
        </w:rPr>
      </w:pPr>
    </w:p>
    <w:p w14:paraId="01B4A4FB" w14:textId="77777777" w:rsidR="00316C8F" w:rsidRPr="00C83216" w:rsidRDefault="00316C8F" w:rsidP="00762A1E">
      <w:pPr>
        <w:spacing w:after="0" w:line="240" w:lineRule="auto"/>
        <w:rPr>
          <w:rFonts w:ascii="Times New Roman" w:eastAsia="Times New Roman" w:hAnsi="Times New Roman" w:cs="Times New Roman"/>
          <w:b/>
          <w:sz w:val="20"/>
          <w:szCs w:val="20"/>
        </w:rPr>
      </w:pPr>
    </w:p>
    <w:p w14:paraId="7C953DB4" w14:textId="77777777" w:rsidR="00762A1E" w:rsidRDefault="00762A1E" w:rsidP="00762A1E">
      <w:pPr>
        <w:spacing w:after="200" w:line="276" w:lineRule="auto"/>
        <w:rPr>
          <w:rFonts w:ascii="Times New Roman" w:eastAsia="Times New Roman" w:hAnsi="Times New Roman" w:cs="Times New Roman"/>
          <w:b/>
          <w:sz w:val="20"/>
          <w:szCs w:val="20"/>
        </w:rPr>
      </w:pPr>
    </w:p>
    <w:p w14:paraId="77855435" w14:textId="77777777" w:rsidR="00954EBB" w:rsidRDefault="00954EBB" w:rsidP="00762A1E">
      <w:pPr>
        <w:spacing w:after="200" w:line="276" w:lineRule="auto"/>
        <w:rPr>
          <w:rFonts w:ascii="Times New Roman" w:eastAsia="Times New Roman" w:hAnsi="Times New Roman" w:cs="Times New Roman"/>
          <w:b/>
          <w:sz w:val="20"/>
          <w:szCs w:val="20"/>
        </w:rPr>
      </w:pPr>
    </w:p>
    <w:p w14:paraId="500D35C3" w14:textId="77777777" w:rsidR="00215ABE" w:rsidRDefault="00215ABE" w:rsidP="00762A1E">
      <w:pPr>
        <w:spacing w:after="200" w:line="276" w:lineRule="auto"/>
        <w:rPr>
          <w:rFonts w:ascii="Times New Roman" w:eastAsia="Times New Roman" w:hAnsi="Times New Roman" w:cs="Times New Roman"/>
          <w:b/>
          <w:sz w:val="20"/>
          <w:szCs w:val="20"/>
        </w:rPr>
      </w:pPr>
    </w:p>
    <w:p w14:paraId="5EB4BF35" w14:textId="77777777" w:rsidR="00215ABE" w:rsidRDefault="00215ABE" w:rsidP="00762A1E">
      <w:pPr>
        <w:spacing w:after="200" w:line="276" w:lineRule="auto"/>
        <w:rPr>
          <w:rFonts w:ascii="Times New Roman" w:eastAsia="Times New Roman" w:hAnsi="Times New Roman" w:cs="Times New Roman"/>
          <w:b/>
          <w:sz w:val="20"/>
          <w:szCs w:val="20"/>
        </w:rPr>
      </w:pPr>
    </w:p>
    <w:p w14:paraId="585381DE" w14:textId="77777777" w:rsidR="00215ABE" w:rsidRDefault="00215ABE" w:rsidP="00762A1E">
      <w:pPr>
        <w:spacing w:after="200" w:line="276" w:lineRule="auto"/>
        <w:rPr>
          <w:rFonts w:ascii="Times New Roman" w:eastAsia="Times New Roman" w:hAnsi="Times New Roman" w:cs="Times New Roman"/>
          <w:b/>
          <w:sz w:val="20"/>
          <w:szCs w:val="20"/>
        </w:rPr>
      </w:pPr>
    </w:p>
    <w:p w14:paraId="6B2DEF24" w14:textId="77777777" w:rsidR="00215ABE" w:rsidRDefault="00215ABE" w:rsidP="00762A1E">
      <w:pPr>
        <w:spacing w:after="200" w:line="276" w:lineRule="auto"/>
        <w:rPr>
          <w:rFonts w:ascii="Times New Roman" w:eastAsia="Times New Roman" w:hAnsi="Times New Roman" w:cs="Times New Roman"/>
          <w:b/>
          <w:sz w:val="20"/>
          <w:szCs w:val="20"/>
        </w:rPr>
      </w:pPr>
    </w:p>
    <w:p w14:paraId="3016B9D7" w14:textId="77777777" w:rsidR="00954EBB" w:rsidRDefault="00954EBB" w:rsidP="00762A1E">
      <w:pPr>
        <w:spacing w:after="200" w:line="276" w:lineRule="auto"/>
        <w:rPr>
          <w:rFonts w:ascii="Times New Roman" w:eastAsia="Times New Roman" w:hAnsi="Times New Roman" w:cs="Times New Roman"/>
          <w:b/>
          <w:sz w:val="20"/>
          <w:szCs w:val="20"/>
        </w:rPr>
      </w:pPr>
    </w:p>
    <w:p w14:paraId="6748703F" w14:textId="77777777" w:rsidR="00762A1E" w:rsidRDefault="00762A1E" w:rsidP="00762A1E">
      <w:pPr>
        <w:jc w:val="center"/>
      </w:pPr>
      <w:r>
        <w:rPr>
          <w:noProof/>
        </w:rPr>
        <w:drawing>
          <wp:inline distT="0" distB="0" distL="0" distR="0" wp14:anchorId="5C28CF83" wp14:editId="24ADB95F">
            <wp:extent cx="2122714" cy="1857375"/>
            <wp:effectExtent l="0" t="0" r="0" b="0"/>
            <wp:docPr id="1" name="Picture 1" descr="A black and red letter m with a hor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red letter m with a horse&#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126153" cy="1860384"/>
                    </a:xfrm>
                    <a:prstGeom prst="rect">
                      <a:avLst/>
                    </a:prstGeom>
                  </pic:spPr>
                </pic:pic>
              </a:graphicData>
            </a:graphic>
          </wp:inline>
        </w:drawing>
      </w:r>
    </w:p>
    <w:p w14:paraId="61070909" w14:textId="77777777" w:rsidR="00762A1E" w:rsidRPr="00C111E4" w:rsidRDefault="00762A1E" w:rsidP="00762A1E">
      <w:pPr>
        <w:jc w:val="center"/>
        <w:rPr>
          <w:sz w:val="28"/>
          <w:szCs w:val="28"/>
        </w:rPr>
      </w:pPr>
      <w:r w:rsidRPr="00604CFB">
        <w:rPr>
          <w:sz w:val="28"/>
          <w:szCs w:val="28"/>
        </w:rPr>
        <w:t>Medlock Bridge Elementary School Governance Council Norms</w:t>
      </w:r>
    </w:p>
    <w:p w14:paraId="65F28A8A" w14:textId="77777777" w:rsidR="00762A1E" w:rsidRDefault="00762A1E" w:rsidP="00762A1E">
      <w:pPr>
        <w:rPr>
          <w:b/>
          <w:sz w:val="24"/>
          <w:szCs w:val="24"/>
        </w:rPr>
      </w:pPr>
      <w:r>
        <w:rPr>
          <w:b/>
          <w:sz w:val="24"/>
          <w:szCs w:val="24"/>
        </w:rPr>
        <w:t>ALL MEETINGS</w:t>
      </w:r>
    </w:p>
    <w:p w14:paraId="24B9BC08" w14:textId="77777777" w:rsidR="00762A1E" w:rsidRPr="00604CFB" w:rsidRDefault="00762A1E" w:rsidP="00762A1E">
      <w:pPr>
        <w:rPr>
          <w:sz w:val="24"/>
          <w:szCs w:val="24"/>
        </w:rPr>
      </w:pPr>
      <w:r w:rsidRPr="00604CFB">
        <w:rPr>
          <w:b/>
          <w:sz w:val="24"/>
          <w:szCs w:val="24"/>
        </w:rPr>
        <w:t>Participation:</w:t>
      </w:r>
      <w:r w:rsidRPr="00604CFB">
        <w:rPr>
          <w:sz w:val="24"/>
          <w:szCs w:val="24"/>
        </w:rPr>
        <w:t xml:space="preserve"> There should be no texting, internet surfing, or emailing during the meeting. Only purposeful use of technology is permitted.  In addition, only in the case of </w:t>
      </w:r>
      <w:proofErr w:type="gramStart"/>
      <w:r w:rsidRPr="00604CFB">
        <w:rPr>
          <w:sz w:val="24"/>
          <w:szCs w:val="24"/>
        </w:rPr>
        <w:t>emergencies,</w:t>
      </w:r>
      <w:proofErr w:type="gramEnd"/>
      <w:r w:rsidRPr="00604CFB">
        <w:rPr>
          <w:sz w:val="24"/>
          <w:szCs w:val="24"/>
        </w:rPr>
        <w:t xml:space="preserve"> should calls be made or answered. </w:t>
      </w:r>
      <w:r w:rsidRPr="00604CFB">
        <w:rPr>
          <w:sz w:val="24"/>
          <w:szCs w:val="24"/>
        </w:rPr>
        <w:br/>
      </w:r>
      <w:r w:rsidRPr="00604CFB">
        <w:rPr>
          <w:b/>
          <w:sz w:val="24"/>
          <w:szCs w:val="24"/>
        </w:rPr>
        <w:t>Time:</w:t>
      </w:r>
      <w:r w:rsidRPr="00604CFB">
        <w:rPr>
          <w:sz w:val="24"/>
          <w:szCs w:val="24"/>
        </w:rPr>
        <w:t xml:space="preserve"> All must be respectful that every meeting </w:t>
      </w:r>
      <w:proofErr w:type="gramStart"/>
      <w:r w:rsidRPr="00604CFB">
        <w:rPr>
          <w:sz w:val="24"/>
          <w:szCs w:val="24"/>
        </w:rPr>
        <w:t>begin</w:t>
      </w:r>
      <w:proofErr w:type="gramEnd"/>
      <w:r w:rsidRPr="00604CFB">
        <w:rPr>
          <w:sz w:val="24"/>
          <w:szCs w:val="24"/>
        </w:rPr>
        <w:t xml:space="preserve"> and </w:t>
      </w:r>
      <w:proofErr w:type="gramStart"/>
      <w:r w:rsidRPr="00604CFB">
        <w:rPr>
          <w:sz w:val="24"/>
          <w:szCs w:val="24"/>
        </w:rPr>
        <w:t>end</w:t>
      </w:r>
      <w:proofErr w:type="gramEnd"/>
      <w:r w:rsidRPr="00604CFB">
        <w:rPr>
          <w:sz w:val="24"/>
          <w:szCs w:val="24"/>
        </w:rPr>
        <w:t xml:space="preserve"> on time. </w:t>
      </w:r>
    </w:p>
    <w:p w14:paraId="046F47F7" w14:textId="77777777" w:rsidR="00762A1E" w:rsidRPr="00604CFB" w:rsidRDefault="00762A1E" w:rsidP="00762A1E">
      <w:pPr>
        <w:rPr>
          <w:sz w:val="24"/>
          <w:szCs w:val="24"/>
        </w:rPr>
      </w:pPr>
      <w:r w:rsidRPr="00604CFB">
        <w:rPr>
          <w:b/>
          <w:sz w:val="24"/>
          <w:szCs w:val="24"/>
        </w:rPr>
        <w:t>Listening and discussion:</w:t>
      </w:r>
      <w:r w:rsidRPr="00604CFB">
        <w:rPr>
          <w:sz w:val="24"/>
          <w:szCs w:val="24"/>
        </w:rPr>
        <w:t xml:space="preserve"> Members must follow the agenda and stay on point. Also, it is critical to be respectful of each other and assume good will regarding discussions and comments. It is also important to take turns during disunion and only one person speak at a time. </w:t>
      </w:r>
    </w:p>
    <w:p w14:paraId="3C288607" w14:textId="77777777" w:rsidR="00762A1E" w:rsidRPr="00604CFB" w:rsidRDefault="00762A1E" w:rsidP="00762A1E">
      <w:pPr>
        <w:rPr>
          <w:sz w:val="24"/>
          <w:szCs w:val="24"/>
        </w:rPr>
      </w:pPr>
      <w:r w:rsidRPr="00604CFB">
        <w:rPr>
          <w:b/>
          <w:sz w:val="24"/>
          <w:szCs w:val="24"/>
        </w:rPr>
        <w:t>Expectations:</w:t>
      </w:r>
      <w:r w:rsidRPr="00604CFB">
        <w:rPr>
          <w:sz w:val="24"/>
          <w:szCs w:val="24"/>
        </w:rPr>
        <w:t xml:space="preserve"> Members should remember that outside the meetings they should speak with one voice when discussing the council’s final decision on matters.</w:t>
      </w:r>
    </w:p>
    <w:p w14:paraId="79AA9654" w14:textId="77777777" w:rsidR="00762A1E" w:rsidRDefault="00762A1E" w:rsidP="00762A1E">
      <w:pPr>
        <w:rPr>
          <w:rFonts w:cs="Times New Roman"/>
          <w:sz w:val="24"/>
          <w:szCs w:val="24"/>
        </w:rPr>
      </w:pPr>
      <w:r w:rsidRPr="003E2DED">
        <w:rPr>
          <w:rFonts w:cs="Times New Roman"/>
          <w:b/>
          <w:sz w:val="24"/>
          <w:szCs w:val="24"/>
        </w:rPr>
        <w:t>Public Comment:</w:t>
      </w:r>
      <w:r>
        <w:rPr>
          <w:rFonts w:cs="Times New Roman"/>
          <w:sz w:val="24"/>
          <w:szCs w:val="24"/>
        </w:rPr>
        <w:t xml:space="preserve"> Every meeting will reserve a portion of time for public comment. </w:t>
      </w:r>
    </w:p>
    <w:p w14:paraId="205601EA" w14:textId="77777777" w:rsidR="00762A1E" w:rsidRPr="0031454A" w:rsidRDefault="00762A1E" w:rsidP="00762A1E">
      <w:pPr>
        <w:rPr>
          <w:rFonts w:cs="Times New Roman"/>
          <w:sz w:val="24"/>
          <w:szCs w:val="24"/>
        </w:rPr>
      </w:pPr>
    </w:p>
    <w:p w14:paraId="1E9428FB" w14:textId="77777777" w:rsidR="00762A1E" w:rsidRDefault="00762A1E" w:rsidP="00762A1E">
      <w:pPr>
        <w:rPr>
          <w:rFonts w:cs="Times New Roman"/>
          <w:b/>
          <w:bCs/>
          <w:sz w:val="24"/>
          <w:szCs w:val="24"/>
        </w:rPr>
      </w:pPr>
      <w:r>
        <w:rPr>
          <w:rFonts w:cs="Times New Roman"/>
          <w:b/>
          <w:bCs/>
          <w:sz w:val="24"/>
          <w:szCs w:val="24"/>
        </w:rPr>
        <w:t>Virtual Meetings ONLY</w:t>
      </w:r>
    </w:p>
    <w:p w14:paraId="34F4D6CA" w14:textId="77777777" w:rsidR="00762A1E" w:rsidRPr="00663656" w:rsidRDefault="00762A1E" w:rsidP="00762A1E">
      <w:pPr>
        <w:rPr>
          <w:rFonts w:cs="Times New Roman"/>
          <w:sz w:val="24"/>
          <w:szCs w:val="24"/>
        </w:rPr>
      </w:pPr>
      <w:r>
        <w:rPr>
          <w:rFonts w:cs="Times New Roman"/>
          <w:b/>
          <w:bCs/>
          <w:sz w:val="24"/>
          <w:szCs w:val="24"/>
        </w:rPr>
        <w:t xml:space="preserve">Cameras and Microphones: </w:t>
      </w:r>
      <w:r w:rsidRPr="00B47544">
        <w:rPr>
          <w:rFonts w:cs="Times New Roman"/>
          <w:sz w:val="24"/>
          <w:szCs w:val="24"/>
        </w:rPr>
        <w:t xml:space="preserve">Turning on cameras during </w:t>
      </w:r>
      <w:proofErr w:type="gramStart"/>
      <w:r w:rsidRPr="00B47544">
        <w:rPr>
          <w:rFonts w:cs="Times New Roman"/>
          <w:sz w:val="24"/>
          <w:szCs w:val="24"/>
        </w:rPr>
        <w:t>meeting</w:t>
      </w:r>
      <w:proofErr w:type="gramEnd"/>
      <w:r w:rsidRPr="00B47544">
        <w:rPr>
          <w:rFonts w:cs="Times New Roman"/>
          <w:sz w:val="24"/>
          <w:szCs w:val="24"/>
        </w:rPr>
        <w:t xml:space="preserve"> will be the option of the SGC member.</w:t>
      </w:r>
      <w:r>
        <w:rPr>
          <w:rFonts w:cs="Times New Roman"/>
          <w:b/>
          <w:bCs/>
          <w:sz w:val="24"/>
          <w:szCs w:val="24"/>
        </w:rPr>
        <w:t xml:space="preserve"> </w:t>
      </w:r>
      <w:r w:rsidRPr="00663656">
        <w:rPr>
          <w:rFonts w:cs="Times New Roman"/>
          <w:sz w:val="24"/>
          <w:szCs w:val="24"/>
        </w:rPr>
        <w:t xml:space="preserve">Microphones should remain muted until the member is speaking on a topic. </w:t>
      </w:r>
    </w:p>
    <w:p w14:paraId="2FE0C04D" w14:textId="77777777" w:rsidR="00762A1E" w:rsidRDefault="00762A1E" w:rsidP="00762A1E">
      <w:pPr>
        <w:rPr>
          <w:rFonts w:cs="Times New Roman"/>
          <w:sz w:val="24"/>
          <w:szCs w:val="24"/>
        </w:rPr>
      </w:pPr>
      <w:r w:rsidRPr="00642AC2">
        <w:rPr>
          <w:rFonts w:cs="Times New Roman"/>
          <w:b/>
          <w:bCs/>
          <w:sz w:val="24"/>
          <w:szCs w:val="24"/>
        </w:rPr>
        <w:t>Voting:</w:t>
      </w:r>
      <w:r>
        <w:rPr>
          <w:rFonts w:cs="Times New Roman"/>
          <w:sz w:val="24"/>
          <w:szCs w:val="24"/>
        </w:rPr>
        <w:t xml:space="preserve"> Voting will take place in the MS Teams Chat whenever possible. When </w:t>
      </w:r>
      <w:proofErr w:type="gramStart"/>
      <w:r>
        <w:rPr>
          <w:rFonts w:cs="Times New Roman"/>
          <w:sz w:val="24"/>
          <w:szCs w:val="24"/>
        </w:rPr>
        <w:t>not</w:t>
      </w:r>
      <w:proofErr w:type="gramEnd"/>
      <w:r>
        <w:rPr>
          <w:rFonts w:cs="Times New Roman"/>
          <w:sz w:val="24"/>
          <w:szCs w:val="24"/>
        </w:rPr>
        <w:t xml:space="preserve"> possible, the voting member will communicate their vote to the SGC Chair. </w:t>
      </w:r>
    </w:p>
    <w:p w14:paraId="5C3E174C" w14:textId="77777777" w:rsidR="00762A1E" w:rsidRDefault="00762A1E" w:rsidP="00762A1E">
      <w:pPr>
        <w:rPr>
          <w:rFonts w:cs="Times New Roman"/>
          <w:sz w:val="24"/>
          <w:szCs w:val="24"/>
        </w:rPr>
      </w:pPr>
      <w:r w:rsidRPr="0031454A">
        <w:rPr>
          <w:rFonts w:cs="Times New Roman"/>
          <w:b/>
          <w:bCs/>
          <w:sz w:val="24"/>
          <w:szCs w:val="24"/>
        </w:rPr>
        <w:t>Speakers List:</w:t>
      </w:r>
      <w:r>
        <w:rPr>
          <w:rFonts w:cs="Times New Roman"/>
          <w:sz w:val="24"/>
          <w:szCs w:val="24"/>
        </w:rPr>
        <w:t xml:space="preserve"> To reduce communication delays and confusion, The SGC Chair (or </w:t>
      </w:r>
      <w:proofErr w:type="gramStart"/>
      <w:r>
        <w:rPr>
          <w:rFonts w:cs="Times New Roman"/>
          <w:sz w:val="24"/>
          <w:szCs w:val="24"/>
        </w:rPr>
        <w:t>designee</w:t>
      </w:r>
      <w:proofErr w:type="gramEnd"/>
      <w:r>
        <w:rPr>
          <w:rFonts w:cs="Times New Roman"/>
          <w:sz w:val="24"/>
          <w:szCs w:val="24"/>
        </w:rPr>
        <w:t xml:space="preserve">) will establish a Speakers List per topic and will identify speakers when it is their turn to speak. Members will use the chat to request to be on the Speakers List. </w:t>
      </w:r>
    </w:p>
    <w:p w14:paraId="5510A9D5" w14:textId="77777777" w:rsidR="00762A1E" w:rsidRDefault="00762A1E" w:rsidP="00762A1E">
      <w:pPr>
        <w:rPr>
          <w:rFonts w:cs="Times New Roman"/>
          <w:sz w:val="24"/>
          <w:szCs w:val="24"/>
        </w:rPr>
      </w:pPr>
      <w:r w:rsidRPr="00B47544">
        <w:rPr>
          <w:rFonts w:cs="Times New Roman"/>
          <w:b/>
          <w:bCs/>
          <w:sz w:val="24"/>
          <w:szCs w:val="24"/>
        </w:rPr>
        <w:t>Public Comment:</w:t>
      </w:r>
      <w:r>
        <w:rPr>
          <w:rFonts w:cs="Times New Roman"/>
          <w:sz w:val="24"/>
          <w:szCs w:val="24"/>
        </w:rPr>
        <w:t xml:space="preserve"> The Q/A function of MS Teams will be used to provide the community with the opportunity for public comment. If comments are shared after the time for public comment is up, then the comments will be held over for next meeting. </w:t>
      </w:r>
    </w:p>
    <w:p w14:paraId="7B502771" w14:textId="77777777" w:rsidR="00762A1E" w:rsidRPr="00604CFB" w:rsidRDefault="00762A1E" w:rsidP="00762A1E">
      <w:pPr>
        <w:rPr>
          <w:rFonts w:cs="Times New Roman"/>
          <w:sz w:val="24"/>
          <w:szCs w:val="24"/>
        </w:rPr>
      </w:pPr>
    </w:p>
    <w:p w14:paraId="4D061CCD" w14:textId="77777777" w:rsidR="00762A1E" w:rsidRDefault="00762A1E" w:rsidP="00762A1E">
      <w:pPr>
        <w:rPr>
          <w:rFonts w:cs="Times New Roman"/>
          <w:b/>
          <w:sz w:val="24"/>
          <w:szCs w:val="24"/>
        </w:rPr>
      </w:pPr>
      <w:r>
        <w:rPr>
          <w:rFonts w:cs="Times New Roman"/>
          <w:b/>
          <w:sz w:val="24"/>
          <w:szCs w:val="24"/>
        </w:rPr>
        <w:lastRenderedPageBreak/>
        <w:t>FACE TO FACE MEETINGS ONLY</w:t>
      </w:r>
    </w:p>
    <w:p w14:paraId="29CA97A8" w14:textId="53152B75" w:rsidR="00316C8F" w:rsidRDefault="00762A1E" w:rsidP="00762A1E">
      <w:pPr>
        <w:rPr>
          <w:rFonts w:cs="Times New Roman"/>
          <w:sz w:val="24"/>
          <w:szCs w:val="24"/>
        </w:rPr>
      </w:pPr>
      <w:r w:rsidRPr="00604CFB">
        <w:rPr>
          <w:rFonts w:cs="Times New Roman"/>
          <w:b/>
          <w:sz w:val="24"/>
          <w:szCs w:val="24"/>
        </w:rPr>
        <w:t>Seating</w:t>
      </w:r>
      <w:r>
        <w:rPr>
          <w:rFonts w:cs="Times New Roman"/>
          <w:b/>
          <w:sz w:val="24"/>
          <w:szCs w:val="24"/>
        </w:rPr>
        <w:t xml:space="preserve">: </w:t>
      </w:r>
      <w:r w:rsidRPr="00604CFB">
        <w:rPr>
          <w:rFonts w:cs="Times New Roman"/>
          <w:sz w:val="24"/>
          <w:szCs w:val="24"/>
        </w:rPr>
        <w:t>All council members should make every effort to sit in an alternating parent/staff pattern.</w:t>
      </w:r>
      <w:r>
        <w:rPr>
          <w:rFonts w:cs="Times New Roman"/>
          <w:sz w:val="24"/>
          <w:szCs w:val="24"/>
        </w:rPr>
        <w:t xml:space="preserve"> </w:t>
      </w:r>
    </w:p>
    <w:p w14:paraId="6E30FF3E" w14:textId="77777777" w:rsidR="00316C8F" w:rsidRDefault="00316C8F">
      <w:pPr>
        <w:rPr>
          <w:rFonts w:cs="Times New Roman"/>
          <w:sz w:val="24"/>
          <w:szCs w:val="24"/>
        </w:rPr>
      </w:pPr>
      <w:r>
        <w:rPr>
          <w:rFonts w:cs="Times New Roman"/>
          <w:sz w:val="24"/>
          <w:szCs w:val="24"/>
        </w:rPr>
        <w:br w:type="page"/>
      </w:r>
    </w:p>
    <w:p w14:paraId="03D0AA3A" w14:textId="77777777" w:rsidR="00D21B7B" w:rsidRPr="00D21B7B" w:rsidRDefault="00D21B7B" w:rsidP="00D21B7B">
      <w:pPr>
        <w:rPr>
          <w:rFonts w:cs="Times New Roman"/>
          <w:b/>
          <w:bCs/>
          <w:sz w:val="24"/>
          <w:szCs w:val="24"/>
        </w:rPr>
      </w:pPr>
      <w:r w:rsidRPr="00D21B7B">
        <w:rPr>
          <w:rFonts w:cs="Times New Roman"/>
          <w:b/>
          <w:bCs/>
          <w:sz w:val="24"/>
          <w:szCs w:val="24"/>
        </w:rPr>
        <w:lastRenderedPageBreak/>
        <w:t>Notes and Reminders</w:t>
      </w:r>
    </w:p>
    <w:p w14:paraId="7F5BEE72" w14:textId="4B816E98" w:rsidR="00D21B7B" w:rsidRPr="00D21B7B" w:rsidRDefault="00D21B7B" w:rsidP="00D21B7B">
      <w:pPr>
        <w:rPr>
          <w:rFonts w:cs="Times New Roman"/>
          <w:sz w:val="24"/>
          <w:szCs w:val="24"/>
        </w:rPr>
      </w:pPr>
      <w:r w:rsidRPr="00D21B7B">
        <w:rPr>
          <w:rFonts w:cs="Times New Roman"/>
          <w:sz w:val="24"/>
          <w:szCs w:val="24"/>
        </w:rPr>
        <w:t xml:space="preserve">* </w:t>
      </w:r>
      <w:r w:rsidRPr="00D21B7B">
        <w:rPr>
          <w:rFonts w:cs="Times New Roman"/>
          <w:sz w:val="24"/>
          <w:szCs w:val="24"/>
          <w:u w:val="single"/>
        </w:rPr>
        <w:t>Finalizing Council Staffing</w:t>
      </w:r>
      <w:r w:rsidRPr="00D21B7B">
        <w:rPr>
          <w:rFonts w:cs="Times New Roman"/>
          <w:sz w:val="24"/>
          <w:szCs w:val="24"/>
        </w:rPr>
        <w:t>: Please ensure all member updates have been submitted to the Governance &amp; Flexibility Team using the Council Information Form.</w:t>
      </w:r>
    </w:p>
    <w:p w14:paraId="59621D2F" w14:textId="0FE9F72F" w:rsidR="00D21B7B" w:rsidRPr="00D21B7B" w:rsidRDefault="00D21B7B" w:rsidP="00D21B7B">
      <w:pPr>
        <w:rPr>
          <w:rFonts w:cs="Times New Roman"/>
          <w:sz w:val="24"/>
          <w:szCs w:val="24"/>
        </w:rPr>
      </w:pPr>
      <w:r w:rsidRPr="00D21B7B">
        <w:rPr>
          <w:rFonts w:cs="Times New Roman"/>
          <w:sz w:val="24"/>
          <w:szCs w:val="24"/>
        </w:rPr>
        <w:t xml:space="preserve">** </w:t>
      </w:r>
      <w:r w:rsidRPr="00D21B7B">
        <w:rPr>
          <w:rFonts w:cs="Times New Roman"/>
          <w:sz w:val="24"/>
          <w:szCs w:val="24"/>
          <w:u w:val="single"/>
        </w:rPr>
        <w:t>SGC Council Development Opportunities</w:t>
      </w:r>
      <w:r w:rsidRPr="00D21B7B">
        <w:rPr>
          <w:rFonts w:cs="Times New Roman"/>
          <w:sz w:val="24"/>
          <w:szCs w:val="24"/>
        </w:rPr>
        <w:t>:</w:t>
      </w:r>
    </w:p>
    <w:p w14:paraId="256B9EEA" w14:textId="0EAC6F31" w:rsidR="00D21B7B" w:rsidRPr="00D21B7B" w:rsidRDefault="00D21B7B" w:rsidP="00D21B7B">
      <w:pPr>
        <w:rPr>
          <w:rFonts w:cs="Times New Roman"/>
          <w:sz w:val="24"/>
          <w:szCs w:val="24"/>
        </w:rPr>
      </w:pPr>
      <w:r w:rsidRPr="00D21B7B">
        <w:rPr>
          <w:rFonts w:cs="Times New Roman"/>
          <w:sz w:val="24"/>
          <w:szCs w:val="24"/>
        </w:rPr>
        <w:t xml:space="preserve">Reminder that all new members must complete New Member Onboarding and council officers are expected to attend Officer Training.  See the Training Sessions tab </w:t>
      </w:r>
      <w:proofErr w:type="gramStart"/>
      <w:r w:rsidRPr="00D21B7B">
        <w:rPr>
          <w:rFonts w:cs="Times New Roman"/>
          <w:sz w:val="24"/>
          <w:szCs w:val="24"/>
        </w:rPr>
        <w:t>of</w:t>
      </w:r>
      <w:proofErr w:type="gramEnd"/>
      <w:r w:rsidRPr="00D21B7B">
        <w:rPr>
          <w:rFonts w:cs="Times New Roman"/>
          <w:sz w:val="24"/>
          <w:szCs w:val="24"/>
        </w:rPr>
        <w:t xml:space="preserve"> the Charter System website for more information.</w:t>
      </w:r>
    </w:p>
    <w:p w14:paraId="2CBC4456" w14:textId="77777777" w:rsidR="00D21B7B" w:rsidRPr="00D21B7B" w:rsidRDefault="00D21B7B" w:rsidP="00D21B7B">
      <w:pPr>
        <w:rPr>
          <w:rFonts w:cs="Times New Roman"/>
          <w:sz w:val="24"/>
          <w:szCs w:val="24"/>
        </w:rPr>
      </w:pPr>
      <w:r w:rsidRPr="00D21B7B">
        <w:rPr>
          <w:rFonts w:cs="Times New Roman"/>
          <w:sz w:val="24"/>
          <w:szCs w:val="24"/>
        </w:rPr>
        <w:t>Officer Training (Required for All Council Officers)</w:t>
      </w:r>
    </w:p>
    <w:p w14:paraId="4D965C1A" w14:textId="77777777" w:rsidR="00D21B7B" w:rsidRPr="00D21B7B" w:rsidRDefault="00D21B7B" w:rsidP="00D21B7B">
      <w:pPr>
        <w:rPr>
          <w:rFonts w:cs="Times New Roman"/>
          <w:sz w:val="24"/>
          <w:szCs w:val="24"/>
        </w:rPr>
      </w:pPr>
      <w:r w:rsidRPr="00D21B7B">
        <w:rPr>
          <w:rFonts w:cs="Times New Roman"/>
          <w:sz w:val="24"/>
          <w:szCs w:val="24"/>
        </w:rPr>
        <w:t>Our Chairs, Vice-Chairs and Parliamentarians serve as leaders on their councils and liaisons within their communities.  This training will offer our officers the opportunity to learn from the Governance Team and each other about council responsibilities and tactics for focusing the work of their teams on the strategic vision of their school.</w:t>
      </w:r>
    </w:p>
    <w:p w14:paraId="7D1705F9" w14:textId="3A9F5043" w:rsidR="00D21B7B" w:rsidRPr="00D21B7B" w:rsidRDefault="00D21B7B" w:rsidP="00D21B7B">
      <w:pPr>
        <w:numPr>
          <w:ilvl w:val="0"/>
          <w:numId w:val="12"/>
        </w:numPr>
        <w:rPr>
          <w:rFonts w:cs="Times New Roman"/>
          <w:sz w:val="24"/>
          <w:szCs w:val="24"/>
        </w:rPr>
      </w:pPr>
      <w:hyperlink r:id="rId6" w:history="1">
        <w:r w:rsidRPr="00D21B7B">
          <w:rPr>
            <w:rStyle w:val="Hyperlink"/>
            <w:rFonts w:cs="Times New Roman"/>
            <w:sz w:val="24"/>
            <w:szCs w:val="24"/>
          </w:rPr>
          <w:t>Fall 2024 Officer Training Sign-Up</w:t>
        </w:r>
      </w:hyperlink>
    </w:p>
    <w:p w14:paraId="774D203C" w14:textId="77777777" w:rsidR="00D21B7B" w:rsidRPr="00D21B7B" w:rsidRDefault="00D21B7B" w:rsidP="00D21B7B">
      <w:pPr>
        <w:rPr>
          <w:rFonts w:cs="Times New Roman"/>
          <w:sz w:val="24"/>
          <w:szCs w:val="24"/>
        </w:rPr>
      </w:pPr>
      <w:r w:rsidRPr="00D21B7B">
        <w:rPr>
          <w:rFonts w:cs="Times New Roman"/>
          <w:sz w:val="24"/>
          <w:szCs w:val="24"/>
        </w:rPr>
        <w:t>Cross Council Opportunities</w:t>
      </w:r>
    </w:p>
    <w:p w14:paraId="64DA8486" w14:textId="77777777" w:rsidR="00D21B7B" w:rsidRPr="00D21B7B" w:rsidRDefault="00D21B7B" w:rsidP="00D21B7B">
      <w:pPr>
        <w:rPr>
          <w:rFonts w:cs="Times New Roman"/>
          <w:sz w:val="24"/>
          <w:szCs w:val="24"/>
        </w:rPr>
      </w:pPr>
      <w:r w:rsidRPr="00D21B7B">
        <w:rPr>
          <w:rFonts w:cs="Times New Roman"/>
          <w:sz w:val="24"/>
          <w:szCs w:val="24"/>
        </w:rPr>
        <w:t>The Governance Team is excited to share with you that we will be hosting a series of Cross Council meetings meant to support SGCs with the task of aligning their work for the school year to the strategic goals and initiatives of their specific school as well as those of the district.  These sessions will offer members the opportunity to work and hear from councils around the district and engage in discussions with the Governance &amp; Flexibility Team.  The meetings will take place in-person at the dates/times/locations below.  We encourage all SGCs to select up to two members to attend one of the sessions and register to attend using the links below.  Note, each session will cover similar content, so your team does not need to register for multiple sessions.</w:t>
      </w:r>
    </w:p>
    <w:p w14:paraId="60CE368C" w14:textId="108B5D2E" w:rsidR="00D21B7B" w:rsidRPr="00D21B7B" w:rsidRDefault="00D21B7B" w:rsidP="00D21B7B">
      <w:pPr>
        <w:numPr>
          <w:ilvl w:val="0"/>
          <w:numId w:val="13"/>
        </w:numPr>
        <w:rPr>
          <w:rFonts w:cs="Times New Roman"/>
          <w:sz w:val="24"/>
          <w:szCs w:val="24"/>
        </w:rPr>
      </w:pPr>
      <w:hyperlink r:id="rId7" w:history="1">
        <w:r w:rsidRPr="00D21B7B">
          <w:rPr>
            <w:rStyle w:val="Hyperlink"/>
            <w:rFonts w:cs="Times New Roman"/>
            <w:sz w:val="24"/>
            <w:szCs w:val="24"/>
          </w:rPr>
          <w:t>Fall 2024 Cross Council Sign-Up</w:t>
        </w:r>
      </w:hyperlink>
    </w:p>
    <w:p w14:paraId="0A983630" w14:textId="6FA31733" w:rsidR="00D21B7B" w:rsidRPr="00D21B7B" w:rsidRDefault="00D21B7B" w:rsidP="00D21B7B">
      <w:pPr>
        <w:rPr>
          <w:rFonts w:cs="Times New Roman"/>
          <w:sz w:val="24"/>
          <w:szCs w:val="24"/>
        </w:rPr>
      </w:pPr>
      <w:r w:rsidRPr="00D21B7B">
        <w:rPr>
          <w:rFonts w:cs="Times New Roman"/>
          <w:sz w:val="24"/>
          <w:szCs w:val="24"/>
        </w:rPr>
        <w:t xml:space="preserve">*** </w:t>
      </w:r>
      <w:r w:rsidRPr="00D21B7B">
        <w:rPr>
          <w:rFonts w:cs="Times New Roman"/>
          <w:sz w:val="24"/>
          <w:szCs w:val="24"/>
          <w:u w:val="single"/>
        </w:rPr>
        <w:t>SY24-25 Council Initiatives</w:t>
      </w:r>
      <w:r w:rsidRPr="00D21B7B">
        <w:rPr>
          <w:rFonts w:cs="Times New Roman"/>
          <w:sz w:val="24"/>
          <w:szCs w:val="24"/>
        </w:rPr>
        <w:t>: Begin discussions to determine the focus of the council’s upcoming work.  Lean on your school’s Semester Action Plan to ensure the work of the council is aligned with the goals and initiatives being targeted by the school leaders.  Task the council with prioritizing 1 – 2 initiatives the SGC could lead or support throughout the year.</w:t>
      </w:r>
    </w:p>
    <w:p w14:paraId="60E439B4" w14:textId="5F1422B7" w:rsidR="00D21B7B" w:rsidRPr="00D21B7B" w:rsidRDefault="00D21B7B" w:rsidP="00D21B7B">
      <w:pPr>
        <w:rPr>
          <w:rFonts w:cs="Times New Roman"/>
          <w:sz w:val="24"/>
          <w:szCs w:val="24"/>
          <w:u w:val="single"/>
        </w:rPr>
      </w:pPr>
      <w:r w:rsidRPr="00D21B7B">
        <w:rPr>
          <w:rFonts w:cs="Times New Roman"/>
          <w:sz w:val="24"/>
          <w:szCs w:val="24"/>
        </w:rPr>
        <w:t>****</w:t>
      </w:r>
      <w:r w:rsidRPr="00D21B7B">
        <w:rPr>
          <w:rFonts w:cs="Times New Roman"/>
          <w:sz w:val="24"/>
          <w:szCs w:val="24"/>
          <w:u w:val="single"/>
        </w:rPr>
        <w:t>Strategic Planning (September)</w:t>
      </w:r>
    </w:p>
    <w:p w14:paraId="7D1ECED5" w14:textId="61E9C403" w:rsidR="00D21B7B" w:rsidRPr="00D21B7B" w:rsidRDefault="00D21B7B" w:rsidP="00D21B7B">
      <w:pPr>
        <w:rPr>
          <w:rFonts w:cs="Times New Roman"/>
          <w:sz w:val="24"/>
          <w:szCs w:val="24"/>
        </w:rPr>
      </w:pPr>
      <w:r w:rsidRPr="00D21B7B">
        <w:rPr>
          <w:rFonts w:cs="Times New Roman"/>
          <w:sz w:val="24"/>
          <w:szCs w:val="24"/>
        </w:rPr>
        <w:t>As we embark on the second month of the 2024-2025 school year, we encourage your continued dedication to the development and implementation of your school’s Strategic Action Plan. Your vital role in shaping the future of your school community cannot be overstated.</w:t>
      </w:r>
    </w:p>
    <w:p w14:paraId="4FDC02A3" w14:textId="47EA9874" w:rsidR="00D21B7B" w:rsidRPr="00D21B7B" w:rsidRDefault="00D21B7B" w:rsidP="00D21B7B">
      <w:pPr>
        <w:rPr>
          <w:rFonts w:cs="Times New Roman"/>
          <w:sz w:val="24"/>
          <w:szCs w:val="24"/>
        </w:rPr>
      </w:pPr>
      <w:r w:rsidRPr="00D21B7B">
        <w:rPr>
          <w:rFonts w:cs="Times New Roman"/>
          <w:sz w:val="24"/>
          <w:szCs w:val="24"/>
        </w:rPr>
        <w:t>To ensure timely submission and alignment with district goals, please note the following critical dates and resources:</w:t>
      </w:r>
    </w:p>
    <w:p w14:paraId="465DF464" w14:textId="77777777" w:rsidR="00D21B7B" w:rsidRPr="00D21B7B" w:rsidRDefault="00D21B7B" w:rsidP="00D21B7B">
      <w:pPr>
        <w:numPr>
          <w:ilvl w:val="0"/>
          <w:numId w:val="14"/>
        </w:numPr>
        <w:rPr>
          <w:rFonts w:cs="Times New Roman"/>
          <w:sz w:val="24"/>
          <w:szCs w:val="24"/>
        </w:rPr>
      </w:pPr>
      <w:r w:rsidRPr="00D21B7B">
        <w:rPr>
          <w:rFonts w:cs="Times New Roman"/>
          <w:sz w:val="24"/>
          <w:szCs w:val="24"/>
        </w:rPr>
        <w:t>Strategic Action Plan Submission Deadline: November 1, 2024</w:t>
      </w:r>
    </w:p>
    <w:p w14:paraId="1D757D9E" w14:textId="77777777" w:rsidR="00D21B7B" w:rsidRPr="00D21B7B" w:rsidRDefault="00D21B7B" w:rsidP="00D21B7B">
      <w:pPr>
        <w:numPr>
          <w:ilvl w:val="0"/>
          <w:numId w:val="14"/>
        </w:numPr>
        <w:rPr>
          <w:rFonts w:cs="Times New Roman"/>
          <w:sz w:val="24"/>
          <w:szCs w:val="24"/>
        </w:rPr>
      </w:pPr>
      <w:r w:rsidRPr="00D21B7B">
        <w:rPr>
          <w:rFonts w:cs="Times New Roman"/>
          <w:sz w:val="24"/>
          <w:szCs w:val="24"/>
        </w:rPr>
        <w:t>SGC Approval Requirement: A majority vote of the SGC is necessary before plan submission.</w:t>
      </w:r>
    </w:p>
    <w:p w14:paraId="7FFF3E9A" w14:textId="4DDE45FA" w:rsidR="00D21B7B" w:rsidRPr="00D21B7B" w:rsidRDefault="00D21B7B" w:rsidP="00D21B7B">
      <w:pPr>
        <w:numPr>
          <w:ilvl w:val="0"/>
          <w:numId w:val="14"/>
        </w:numPr>
        <w:rPr>
          <w:rFonts w:cs="Times New Roman"/>
          <w:sz w:val="24"/>
          <w:szCs w:val="24"/>
        </w:rPr>
      </w:pPr>
      <w:r w:rsidRPr="00D21B7B">
        <w:rPr>
          <w:rFonts w:cs="Times New Roman"/>
          <w:sz w:val="24"/>
          <w:szCs w:val="24"/>
        </w:rPr>
        <w:t xml:space="preserve">Supporting Resources: A wealth of tools and templates are available on the </w:t>
      </w:r>
      <w:hyperlink r:id="rId8" w:history="1">
        <w:r w:rsidRPr="00D21B7B">
          <w:rPr>
            <w:rStyle w:val="Hyperlink"/>
            <w:rFonts w:cs="Times New Roman"/>
            <w:sz w:val="24"/>
            <w:szCs w:val="24"/>
          </w:rPr>
          <w:t>Charter System Resources website</w:t>
        </w:r>
      </w:hyperlink>
      <w:r w:rsidRPr="00D21B7B">
        <w:rPr>
          <w:rFonts w:cs="Times New Roman"/>
          <w:sz w:val="24"/>
          <w:szCs w:val="24"/>
        </w:rPr>
        <w:t xml:space="preserve"> to assist in the planning process.</w:t>
      </w:r>
    </w:p>
    <w:p w14:paraId="052B0BEE" w14:textId="5301DDC6" w:rsidR="00D21B7B" w:rsidRPr="00D21B7B" w:rsidRDefault="00D21B7B" w:rsidP="00D21B7B">
      <w:pPr>
        <w:rPr>
          <w:rFonts w:cs="Times New Roman"/>
          <w:sz w:val="24"/>
          <w:szCs w:val="24"/>
        </w:rPr>
      </w:pPr>
      <w:r w:rsidRPr="00D21B7B">
        <w:rPr>
          <w:rFonts w:cs="Times New Roman"/>
          <w:sz w:val="24"/>
          <w:szCs w:val="24"/>
        </w:rPr>
        <w:lastRenderedPageBreak/>
        <w:t>To maximize the impact of your council’s involvement, we recommend the following discussion points for your September meeting:</w:t>
      </w:r>
    </w:p>
    <w:p w14:paraId="5F756853" w14:textId="77777777" w:rsidR="00D21B7B" w:rsidRPr="00D21B7B" w:rsidRDefault="00D21B7B" w:rsidP="00D21B7B">
      <w:pPr>
        <w:numPr>
          <w:ilvl w:val="0"/>
          <w:numId w:val="15"/>
        </w:numPr>
        <w:rPr>
          <w:rFonts w:cs="Times New Roman"/>
          <w:sz w:val="24"/>
          <w:szCs w:val="24"/>
        </w:rPr>
      </w:pPr>
      <w:r w:rsidRPr="00D21B7B">
        <w:rPr>
          <w:rFonts w:cs="Times New Roman"/>
          <w:sz w:val="24"/>
          <w:szCs w:val="24"/>
        </w:rPr>
        <w:t>Deep Dive into the Strategic Action Plan Form: A thorough understanding of the online form is essential for effective plan development.</w:t>
      </w:r>
    </w:p>
    <w:p w14:paraId="36302134" w14:textId="77777777" w:rsidR="00D21B7B" w:rsidRPr="00D21B7B" w:rsidRDefault="00D21B7B" w:rsidP="00D21B7B">
      <w:pPr>
        <w:numPr>
          <w:ilvl w:val="0"/>
          <w:numId w:val="15"/>
        </w:numPr>
        <w:rPr>
          <w:rFonts w:cs="Times New Roman"/>
          <w:sz w:val="24"/>
          <w:szCs w:val="24"/>
        </w:rPr>
      </w:pPr>
      <w:r w:rsidRPr="00D21B7B">
        <w:rPr>
          <w:rFonts w:cs="Times New Roman"/>
          <w:sz w:val="24"/>
          <w:szCs w:val="24"/>
        </w:rPr>
        <w:t>Metric Selection: Identify the key performance indicator that will measure progress towards each Strategic Plan Goal.</w:t>
      </w:r>
    </w:p>
    <w:p w14:paraId="33332B1C" w14:textId="56E738CF" w:rsidR="00D21B7B" w:rsidRPr="00D21B7B" w:rsidRDefault="00D21B7B" w:rsidP="00D21B7B">
      <w:pPr>
        <w:numPr>
          <w:ilvl w:val="0"/>
          <w:numId w:val="15"/>
        </w:numPr>
        <w:rPr>
          <w:rFonts w:cs="Times New Roman"/>
          <w:sz w:val="24"/>
          <w:szCs w:val="24"/>
        </w:rPr>
      </w:pPr>
      <w:r w:rsidRPr="00D21B7B">
        <w:rPr>
          <w:rFonts w:cs="Times New Roman"/>
          <w:sz w:val="24"/>
          <w:szCs w:val="24"/>
        </w:rPr>
        <w:t>High-Level Action Identification: Determine the overarching steps necessary to achieve the selected metrics.</w:t>
      </w:r>
    </w:p>
    <w:p w14:paraId="4D099EB9" w14:textId="77777777" w:rsidR="00D21B7B" w:rsidRPr="00D21B7B" w:rsidRDefault="00D21B7B" w:rsidP="00D21B7B">
      <w:pPr>
        <w:rPr>
          <w:rFonts w:cs="Times New Roman"/>
          <w:sz w:val="24"/>
          <w:szCs w:val="24"/>
        </w:rPr>
      </w:pPr>
      <w:r w:rsidRPr="00D21B7B">
        <w:rPr>
          <w:rFonts w:cs="Times New Roman"/>
          <w:sz w:val="24"/>
          <w:szCs w:val="24"/>
        </w:rPr>
        <w:t>Your engagement in the strategic planning process is instrumental to the success of your school. We look forward to supporting your efforts and celebrating your accomplishments.</w:t>
      </w:r>
    </w:p>
    <w:p w14:paraId="648EBDD3" w14:textId="77777777" w:rsidR="00762A1E" w:rsidRPr="00391AC3" w:rsidRDefault="00762A1E" w:rsidP="00762A1E">
      <w:pPr>
        <w:rPr>
          <w:rFonts w:cs="Times New Roman"/>
          <w:sz w:val="24"/>
          <w:szCs w:val="24"/>
        </w:rPr>
      </w:pPr>
    </w:p>
    <w:p w14:paraId="73938BBA" w14:textId="77777777" w:rsidR="009B1940" w:rsidRDefault="009B1940"/>
    <w:sectPr w:rsidR="009B1940" w:rsidSect="00E8003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F5DA3"/>
    <w:multiLevelType w:val="multilevel"/>
    <w:tmpl w:val="061260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063CC7"/>
    <w:multiLevelType w:val="hybridMultilevel"/>
    <w:tmpl w:val="6228F2EA"/>
    <w:lvl w:ilvl="0" w:tplc="04A820C4">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 w15:restartNumberingAfterBreak="0">
    <w:nsid w:val="10331E2D"/>
    <w:multiLevelType w:val="hybridMultilevel"/>
    <w:tmpl w:val="32A65080"/>
    <w:lvl w:ilvl="0" w:tplc="0E06518E">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 w15:restartNumberingAfterBreak="0">
    <w:nsid w:val="1A834959"/>
    <w:multiLevelType w:val="hybridMultilevel"/>
    <w:tmpl w:val="4FBA1F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CEB0FE6"/>
    <w:multiLevelType w:val="hybridMultilevel"/>
    <w:tmpl w:val="13B44682"/>
    <w:lvl w:ilvl="0" w:tplc="AC3ACFA2">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 w15:restartNumberingAfterBreak="0">
    <w:nsid w:val="320E7658"/>
    <w:multiLevelType w:val="hybridMultilevel"/>
    <w:tmpl w:val="58E24428"/>
    <w:lvl w:ilvl="0" w:tplc="AAF4ECA6">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6" w15:restartNumberingAfterBreak="0">
    <w:nsid w:val="33172F44"/>
    <w:multiLevelType w:val="multilevel"/>
    <w:tmpl w:val="044896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AF63DA0"/>
    <w:multiLevelType w:val="multilevel"/>
    <w:tmpl w:val="E70C74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F91CDD"/>
    <w:multiLevelType w:val="hybridMultilevel"/>
    <w:tmpl w:val="5ED8F1F2"/>
    <w:lvl w:ilvl="0" w:tplc="5764EC00">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9" w15:restartNumberingAfterBreak="0">
    <w:nsid w:val="41191D96"/>
    <w:multiLevelType w:val="hybridMultilevel"/>
    <w:tmpl w:val="E384DC5C"/>
    <w:lvl w:ilvl="0" w:tplc="C55CF84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7E44337"/>
    <w:multiLevelType w:val="hybridMultilevel"/>
    <w:tmpl w:val="5D946A2A"/>
    <w:lvl w:ilvl="0" w:tplc="07E8A436">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 w15:restartNumberingAfterBreak="0">
    <w:nsid w:val="534F4936"/>
    <w:multiLevelType w:val="hybridMultilevel"/>
    <w:tmpl w:val="27540E42"/>
    <w:lvl w:ilvl="0" w:tplc="D9B0B8A6">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2" w15:restartNumberingAfterBreak="0">
    <w:nsid w:val="56D14E9E"/>
    <w:multiLevelType w:val="multilevel"/>
    <w:tmpl w:val="A99077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8827E84"/>
    <w:multiLevelType w:val="hybridMultilevel"/>
    <w:tmpl w:val="1C52CD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2AD2607"/>
    <w:multiLevelType w:val="hybridMultilevel"/>
    <w:tmpl w:val="C672BDCE"/>
    <w:lvl w:ilvl="0" w:tplc="D274587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5" w15:restartNumberingAfterBreak="0">
    <w:nsid w:val="75F93560"/>
    <w:multiLevelType w:val="hybridMultilevel"/>
    <w:tmpl w:val="776A9BFE"/>
    <w:lvl w:ilvl="0" w:tplc="7BA6277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9DB083D"/>
    <w:multiLevelType w:val="hybridMultilevel"/>
    <w:tmpl w:val="36ACD494"/>
    <w:lvl w:ilvl="0" w:tplc="78C47926">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num w:numId="1" w16cid:durableId="1796604324">
    <w:abstractNumId w:val="10"/>
  </w:num>
  <w:num w:numId="2" w16cid:durableId="390463511">
    <w:abstractNumId w:val="4"/>
  </w:num>
  <w:num w:numId="3" w16cid:durableId="291523378">
    <w:abstractNumId w:val="2"/>
  </w:num>
  <w:num w:numId="4" w16cid:durableId="309134172">
    <w:abstractNumId w:val="1"/>
  </w:num>
  <w:num w:numId="5" w16cid:durableId="1756322240">
    <w:abstractNumId w:val="11"/>
  </w:num>
  <w:num w:numId="6" w16cid:durableId="1545093508">
    <w:abstractNumId w:val="8"/>
  </w:num>
  <w:num w:numId="7" w16cid:durableId="1769422806">
    <w:abstractNumId w:val="16"/>
  </w:num>
  <w:num w:numId="8" w16cid:durableId="929388684">
    <w:abstractNumId w:val="15"/>
  </w:num>
  <w:num w:numId="9" w16cid:durableId="977345002">
    <w:abstractNumId w:val="14"/>
  </w:num>
  <w:num w:numId="10" w16cid:durableId="1992294815">
    <w:abstractNumId w:val="5"/>
  </w:num>
  <w:num w:numId="11" w16cid:durableId="32271596">
    <w:abstractNumId w:val="9"/>
  </w:num>
  <w:num w:numId="12" w16cid:durableId="464394704">
    <w:abstractNumId w:val="12"/>
  </w:num>
  <w:num w:numId="13" w16cid:durableId="111872568">
    <w:abstractNumId w:val="6"/>
  </w:num>
  <w:num w:numId="14" w16cid:durableId="308681113">
    <w:abstractNumId w:val="7"/>
  </w:num>
  <w:num w:numId="15" w16cid:durableId="1708066415">
    <w:abstractNumId w:val="0"/>
  </w:num>
  <w:num w:numId="16" w16cid:durableId="165557184">
    <w:abstractNumId w:val="3"/>
  </w:num>
  <w:num w:numId="17" w16cid:durableId="6842480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A1E"/>
    <w:rsid w:val="000140A1"/>
    <w:rsid w:val="000377E5"/>
    <w:rsid w:val="00085E05"/>
    <w:rsid w:val="00093B17"/>
    <w:rsid w:val="000D3E88"/>
    <w:rsid w:val="000E2C83"/>
    <w:rsid w:val="000F272A"/>
    <w:rsid w:val="000F7AC9"/>
    <w:rsid w:val="00116D84"/>
    <w:rsid w:val="00125D1C"/>
    <w:rsid w:val="001464EC"/>
    <w:rsid w:val="00154DC2"/>
    <w:rsid w:val="00180A0B"/>
    <w:rsid w:val="001858FD"/>
    <w:rsid w:val="00194A22"/>
    <w:rsid w:val="001F507D"/>
    <w:rsid w:val="00215ABE"/>
    <w:rsid w:val="00215AC6"/>
    <w:rsid w:val="002613A3"/>
    <w:rsid w:val="002627C3"/>
    <w:rsid w:val="00313FE5"/>
    <w:rsid w:val="00316C8F"/>
    <w:rsid w:val="00327362"/>
    <w:rsid w:val="00327681"/>
    <w:rsid w:val="00370B74"/>
    <w:rsid w:val="0037541C"/>
    <w:rsid w:val="00380493"/>
    <w:rsid w:val="00391AC3"/>
    <w:rsid w:val="003A24C6"/>
    <w:rsid w:val="003B6263"/>
    <w:rsid w:val="0043031F"/>
    <w:rsid w:val="00464FEE"/>
    <w:rsid w:val="00496C5A"/>
    <w:rsid w:val="0050274C"/>
    <w:rsid w:val="0052764F"/>
    <w:rsid w:val="00550C95"/>
    <w:rsid w:val="00562CC4"/>
    <w:rsid w:val="0059545C"/>
    <w:rsid w:val="005A743F"/>
    <w:rsid w:val="005B058F"/>
    <w:rsid w:val="005C3528"/>
    <w:rsid w:val="005D02B5"/>
    <w:rsid w:val="005D6CFC"/>
    <w:rsid w:val="006038F9"/>
    <w:rsid w:val="006047C8"/>
    <w:rsid w:val="00612AA2"/>
    <w:rsid w:val="006333C7"/>
    <w:rsid w:val="006417EB"/>
    <w:rsid w:val="006673B5"/>
    <w:rsid w:val="00673E29"/>
    <w:rsid w:val="006A4C4A"/>
    <w:rsid w:val="006A4E30"/>
    <w:rsid w:val="00703857"/>
    <w:rsid w:val="00716B15"/>
    <w:rsid w:val="00722D5C"/>
    <w:rsid w:val="00725F3D"/>
    <w:rsid w:val="0075149A"/>
    <w:rsid w:val="00753F55"/>
    <w:rsid w:val="00762A1E"/>
    <w:rsid w:val="007831CC"/>
    <w:rsid w:val="007B465C"/>
    <w:rsid w:val="007C587F"/>
    <w:rsid w:val="00844591"/>
    <w:rsid w:val="00845767"/>
    <w:rsid w:val="00875EC4"/>
    <w:rsid w:val="0089691C"/>
    <w:rsid w:val="008C233A"/>
    <w:rsid w:val="008D00C5"/>
    <w:rsid w:val="00923DCE"/>
    <w:rsid w:val="009254C9"/>
    <w:rsid w:val="0093462B"/>
    <w:rsid w:val="00940178"/>
    <w:rsid w:val="00951D3B"/>
    <w:rsid w:val="00954EBB"/>
    <w:rsid w:val="00957335"/>
    <w:rsid w:val="009641A1"/>
    <w:rsid w:val="009942E7"/>
    <w:rsid w:val="009A2987"/>
    <w:rsid w:val="009B1940"/>
    <w:rsid w:val="009E4ADC"/>
    <w:rsid w:val="009F7D9F"/>
    <w:rsid w:val="00A040FD"/>
    <w:rsid w:val="00A10002"/>
    <w:rsid w:val="00A12A5E"/>
    <w:rsid w:val="00A20039"/>
    <w:rsid w:val="00A52044"/>
    <w:rsid w:val="00AA2A16"/>
    <w:rsid w:val="00AB3657"/>
    <w:rsid w:val="00AC447B"/>
    <w:rsid w:val="00AE0B70"/>
    <w:rsid w:val="00B01A4A"/>
    <w:rsid w:val="00B055E2"/>
    <w:rsid w:val="00B27FC4"/>
    <w:rsid w:val="00B639BC"/>
    <w:rsid w:val="00B67352"/>
    <w:rsid w:val="00B67DD5"/>
    <w:rsid w:val="00BA1482"/>
    <w:rsid w:val="00BA3EF7"/>
    <w:rsid w:val="00BB0FD8"/>
    <w:rsid w:val="00BD1343"/>
    <w:rsid w:val="00BF174E"/>
    <w:rsid w:val="00C066A1"/>
    <w:rsid w:val="00C40DD5"/>
    <w:rsid w:val="00C534FA"/>
    <w:rsid w:val="00C65A83"/>
    <w:rsid w:val="00C87B44"/>
    <w:rsid w:val="00CB379F"/>
    <w:rsid w:val="00CB757B"/>
    <w:rsid w:val="00CE6741"/>
    <w:rsid w:val="00D173F0"/>
    <w:rsid w:val="00D21B7B"/>
    <w:rsid w:val="00D7253B"/>
    <w:rsid w:val="00D952DC"/>
    <w:rsid w:val="00D95DED"/>
    <w:rsid w:val="00DD34FB"/>
    <w:rsid w:val="00DE16A1"/>
    <w:rsid w:val="00DF4E97"/>
    <w:rsid w:val="00E34E0E"/>
    <w:rsid w:val="00E40C34"/>
    <w:rsid w:val="00E465DF"/>
    <w:rsid w:val="00E80033"/>
    <w:rsid w:val="00E94F29"/>
    <w:rsid w:val="00EB0A97"/>
    <w:rsid w:val="00EB346C"/>
    <w:rsid w:val="00EC045D"/>
    <w:rsid w:val="00EC0C8C"/>
    <w:rsid w:val="00F07594"/>
    <w:rsid w:val="00F11BE3"/>
    <w:rsid w:val="00F13650"/>
    <w:rsid w:val="00F4107E"/>
    <w:rsid w:val="00F418E5"/>
    <w:rsid w:val="00F57E76"/>
    <w:rsid w:val="00F934A7"/>
    <w:rsid w:val="00FA306E"/>
    <w:rsid w:val="1F4C8C6B"/>
    <w:rsid w:val="32F975FF"/>
    <w:rsid w:val="6F509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8A431"/>
  <w15:docId w15:val="{20CBAC84-152B-4243-B7B9-8290BFDFF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A1E"/>
    <w:rPr>
      <w:rFonts w:eastAsiaTheme="minorEastAsia"/>
      <w:kern w:val="0"/>
      <w14:ligatures w14:val="none"/>
    </w:rPr>
  </w:style>
  <w:style w:type="paragraph" w:styleId="Heading1">
    <w:name w:val="heading 1"/>
    <w:basedOn w:val="Normal"/>
    <w:next w:val="Normal"/>
    <w:link w:val="Heading1Char"/>
    <w:uiPriority w:val="9"/>
    <w:qFormat/>
    <w:rsid w:val="00762A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2A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2A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2A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2A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2A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2A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2A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2A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2A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2A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2A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2A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2A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2A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2A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2A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2A1E"/>
    <w:rPr>
      <w:rFonts w:eastAsiaTheme="majorEastAsia" w:cstheme="majorBidi"/>
      <w:color w:val="272727" w:themeColor="text1" w:themeTint="D8"/>
    </w:rPr>
  </w:style>
  <w:style w:type="paragraph" w:styleId="Title">
    <w:name w:val="Title"/>
    <w:basedOn w:val="Normal"/>
    <w:next w:val="Normal"/>
    <w:link w:val="TitleChar"/>
    <w:uiPriority w:val="10"/>
    <w:qFormat/>
    <w:rsid w:val="00762A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2A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2A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2A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2A1E"/>
    <w:pPr>
      <w:spacing w:before="160"/>
      <w:jc w:val="center"/>
    </w:pPr>
    <w:rPr>
      <w:i/>
      <w:iCs/>
      <w:color w:val="404040" w:themeColor="text1" w:themeTint="BF"/>
    </w:rPr>
  </w:style>
  <w:style w:type="character" w:customStyle="1" w:styleId="QuoteChar">
    <w:name w:val="Quote Char"/>
    <w:basedOn w:val="DefaultParagraphFont"/>
    <w:link w:val="Quote"/>
    <w:uiPriority w:val="29"/>
    <w:rsid w:val="00762A1E"/>
    <w:rPr>
      <w:i/>
      <w:iCs/>
      <w:color w:val="404040" w:themeColor="text1" w:themeTint="BF"/>
    </w:rPr>
  </w:style>
  <w:style w:type="paragraph" w:styleId="ListParagraph">
    <w:name w:val="List Paragraph"/>
    <w:basedOn w:val="Normal"/>
    <w:uiPriority w:val="34"/>
    <w:qFormat/>
    <w:rsid w:val="00762A1E"/>
    <w:pPr>
      <w:ind w:left="720"/>
      <w:contextualSpacing/>
    </w:pPr>
  </w:style>
  <w:style w:type="character" w:styleId="IntenseEmphasis">
    <w:name w:val="Intense Emphasis"/>
    <w:basedOn w:val="DefaultParagraphFont"/>
    <w:uiPriority w:val="21"/>
    <w:qFormat/>
    <w:rsid w:val="00762A1E"/>
    <w:rPr>
      <w:i/>
      <w:iCs/>
      <w:color w:val="0F4761" w:themeColor="accent1" w:themeShade="BF"/>
    </w:rPr>
  </w:style>
  <w:style w:type="paragraph" w:styleId="IntenseQuote">
    <w:name w:val="Intense Quote"/>
    <w:basedOn w:val="Normal"/>
    <w:next w:val="Normal"/>
    <w:link w:val="IntenseQuoteChar"/>
    <w:uiPriority w:val="30"/>
    <w:qFormat/>
    <w:rsid w:val="00762A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2A1E"/>
    <w:rPr>
      <w:i/>
      <w:iCs/>
      <w:color w:val="0F4761" w:themeColor="accent1" w:themeShade="BF"/>
    </w:rPr>
  </w:style>
  <w:style w:type="character" w:styleId="IntenseReference">
    <w:name w:val="Intense Reference"/>
    <w:basedOn w:val="DefaultParagraphFont"/>
    <w:uiPriority w:val="32"/>
    <w:qFormat/>
    <w:rsid w:val="00762A1E"/>
    <w:rPr>
      <w:b/>
      <w:bCs/>
      <w:smallCaps/>
      <w:color w:val="0F4761" w:themeColor="accent1" w:themeShade="BF"/>
      <w:spacing w:val="5"/>
    </w:rPr>
  </w:style>
  <w:style w:type="character" w:styleId="Hyperlink">
    <w:name w:val="Hyperlink"/>
    <w:basedOn w:val="DefaultParagraphFont"/>
    <w:uiPriority w:val="99"/>
    <w:unhideWhenUsed/>
    <w:rsid w:val="00762A1E"/>
    <w:rPr>
      <w:color w:val="467886" w:themeColor="hyperlink"/>
      <w:u w:val="single"/>
    </w:rPr>
  </w:style>
  <w:style w:type="table" w:styleId="TableGrid">
    <w:name w:val="Table Grid"/>
    <w:basedOn w:val="TableNormal"/>
    <w:uiPriority w:val="39"/>
    <w:rsid w:val="00762A1E"/>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21B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7247063">
      <w:bodyDiv w:val="1"/>
      <w:marLeft w:val="0"/>
      <w:marRight w:val="0"/>
      <w:marTop w:val="0"/>
      <w:marBottom w:val="0"/>
      <w:divBdr>
        <w:top w:val="none" w:sz="0" w:space="0" w:color="auto"/>
        <w:left w:val="none" w:sz="0" w:space="0" w:color="auto"/>
        <w:bottom w:val="none" w:sz="0" w:space="0" w:color="auto"/>
        <w:right w:val="none" w:sz="0" w:space="0" w:color="auto"/>
      </w:divBdr>
    </w:div>
    <w:div w:id="780876552">
      <w:bodyDiv w:val="1"/>
      <w:marLeft w:val="0"/>
      <w:marRight w:val="0"/>
      <w:marTop w:val="0"/>
      <w:marBottom w:val="0"/>
      <w:divBdr>
        <w:top w:val="none" w:sz="0" w:space="0" w:color="auto"/>
        <w:left w:val="none" w:sz="0" w:space="0" w:color="auto"/>
        <w:bottom w:val="none" w:sz="0" w:space="0" w:color="auto"/>
        <w:right w:val="none" w:sz="0" w:space="0" w:color="auto"/>
      </w:divBdr>
    </w:div>
    <w:div w:id="944463272">
      <w:bodyDiv w:val="1"/>
      <w:marLeft w:val="0"/>
      <w:marRight w:val="0"/>
      <w:marTop w:val="0"/>
      <w:marBottom w:val="0"/>
      <w:divBdr>
        <w:top w:val="none" w:sz="0" w:space="0" w:color="auto"/>
        <w:left w:val="none" w:sz="0" w:space="0" w:color="auto"/>
        <w:bottom w:val="none" w:sz="0" w:space="0" w:color="auto"/>
        <w:right w:val="none" w:sz="0" w:space="0" w:color="auto"/>
      </w:divBdr>
    </w:div>
    <w:div w:id="19974886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ultonschools.org/our-district/charter-system/sgc-resources" TargetMode="External"/><Relationship Id="rId3" Type="http://schemas.openxmlformats.org/officeDocument/2006/relationships/settings" Target="settings.xml"/><Relationship Id="rId7" Type="http://schemas.openxmlformats.org/officeDocument/2006/relationships/hyperlink" Target="https://nam11.safelinks.protection.outlook.com/?url=https%3A%2F%2Fwww.signupgenius.com%2Fgo%2F10C094AADA923A1FD0-50629702-fall&amp;data=05%7C02%7Cbenschinef%40fultonschools.org%7Ceab404ae24b24364482f08dcb8922461%7C0cdcb19881694b70ba9fda7e3ba700c2%7C0%7C0%7C638588185018131654%7CUnknown%7CTWFpbGZsb3d8eyJWIjoiMC4wLjAwMDAiLCJQIjoiV2luMzIiLCJBTiI6Ik1haWwiLCJXVCI6Mn0%3D%7C0%7C%7C%7C&amp;sdata=bpM%2B4hlilBI3ttFhUYieNCG9SDqyTVg554VdWHwJafE%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am11.safelinks.protection.outlook.com/?url=https%3A%2F%2Fwww.signupgenius.com%2Fgo%2F10C094AADA923A1FD0-50628909-sgcofficer&amp;data=05%7C02%7Cbenschinef%40fultonschools.org%7Ceab404ae24b24364482f08dcb8922461%7C0cdcb19881694b70ba9fda7e3ba700c2%7C0%7C0%7C638588185018118653%7CUnknown%7CTWFpbGZsb3d8eyJWIjoiMC4wLjAwMDAiLCJQIjoiV2luMzIiLCJBTiI6Ik1haWwiLCJXVCI6Mn0%3D%7C0%7C%7C%7C&amp;sdata=mDhv0MvdQs4TKLVcPAKYSVo0SPq6ZLDMl2y%2BXk%2FTTck%3D&amp;reserved=0" TargetMode="Externa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6</Pages>
  <Words>1745</Words>
  <Characters>9948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Fulton County Schools</Company>
  <LinksUpToDate>false</LinksUpToDate>
  <CharactersWithSpaces>11670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Kimberley B</dc:creator>
  <cp:keywords/>
  <dc:description/>
  <cp:lastModifiedBy>Rios, Megan</cp:lastModifiedBy>
  <cp:revision>70</cp:revision>
  <dcterms:created xsi:type="dcterms:W3CDTF">2024-10-21T18:44:00Z</dcterms:created>
  <dcterms:modified xsi:type="dcterms:W3CDTF">2024-10-21T19:51:00Z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2024-01-16T16:38:20Z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13f0f5ed-d1d1-46c7-8e73-037a9f2e6ab0</vt:lpwstr>
  </property>
  <property fmtid="{D5CDD505-2E9C-101B-9397-08002B2CF9AE}" pid="8" name="MSIP_Label_0ee3c538-ec52-435f-ae58-017644bd9513_ContentBits">
    <vt:lpwstr>0</vt:lpwstr>
  </property>
</Properties>
</file>