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TROUT LAKE SCHOOL BOARD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REGULAR MEETING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Agenda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September 25, 2024 @ 6:30 p.m.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Room 132 (Timmy’s Room) and via Zoom</w:t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CALL TO ORDER AND WELCOME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PLEDGE OF ALLEGIANCE</w:t>
      </w:r>
    </w:p>
    <w:p w:rsidR="00000000" w:rsidDel="00000000" w:rsidP="00000000" w:rsidRDefault="00000000" w:rsidRPr="00000000" w14:paraId="0000000C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APPROVAL OF AGENDA</w:t>
      </w:r>
    </w:p>
    <w:p w:rsidR="00000000" w:rsidDel="00000000" w:rsidP="00000000" w:rsidRDefault="00000000" w:rsidRPr="00000000" w14:paraId="0000000E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3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SAY SOMETHING POSITIVE</w:t>
      </w:r>
    </w:p>
    <w:p w:rsidR="00000000" w:rsidDel="00000000" w:rsidP="00000000" w:rsidRDefault="00000000" w:rsidRPr="00000000" w14:paraId="0000001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HEARING OF VISITORS</w:t>
      </w:r>
    </w:p>
    <w:p w:rsidR="00000000" w:rsidDel="00000000" w:rsidP="00000000" w:rsidRDefault="00000000" w:rsidRPr="00000000" w14:paraId="00000012">
      <w:pPr>
        <w:spacing w:line="240" w:lineRule="auto"/>
        <w:ind w:left="36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STUDENT REPORT </w:t>
      </w:r>
    </w:p>
    <w:p w:rsidR="00000000" w:rsidDel="00000000" w:rsidP="00000000" w:rsidRDefault="00000000" w:rsidRPr="00000000" w14:paraId="0000001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3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CORRESPONDENCE</w:t>
      </w:r>
    </w:p>
    <w:p w:rsidR="00000000" w:rsidDel="00000000" w:rsidP="00000000" w:rsidRDefault="00000000" w:rsidRPr="00000000" w14:paraId="00000016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6.0 FINANCIALS</w:t>
      </w:r>
    </w:p>
    <w:p w:rsidR="00000000" w:rsidDel="00000000" w:rsidP="00000000" w:rsidRDefault="00000000" w:rsidRPr="00000000" w14:paraId="00000018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6.1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Financial Projections for September</w:t>
      </w:r>
    </w:p>
    <w:p w:rsidR="00000000" w:rsidDel="00000000" w:rsidP="00000000" w:rsidRDefault="00000000" w:rsidRPr="00000000" w14:paraId="0000001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7.0 INFORMATION AND DISCUSSION</w:t>
      </w:r>
    </w:p>
    <w:p w:rsidR="00000000" w:rsidDel="00000000" w:rsidP="00000000" w:rsidRDefault="00000000" w:rsidRPr="00000000" w14:paraId="0000001B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7.1 Principal Report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Outdoor School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School Updates</w:t>
      </w:r>
    </w:p>
    <w:p w:rsidR="00000000" w:rsidDel="00000000" w:rsidP="00000000" w:rsidRDefault="00000000" w:rsidRPr="00000000" w14:paraId="0000001E">
      <w:pPr>
        <w:spacing w:line="240" w:lineRule="auto"/>
        <w:ind w:left="78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7.2 Superintendent Report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Enrollment</w:t>
      </w:r>
    </w:p>
    <w:p w:rsidR="00000000" w:rsidDel="00000000" w:rsidP="00000000" w:rsidRDefault="00000000" w:rsidRPr="00000000" w14:paraId="00000021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7.3 Facility 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Building Construction Updates</w:t>
      </w:r>
    </w:p>
    <w:p w:rsidR="00000000" w:rsidDel="00000000" w:rsidP="00000000" w:rsidRDefault="00000000" w:rsidRPr="00000000" w14:paraId="0000002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8.0 CONSENT AGENDA</w:t>
      </w:r>
    </w:p>
    <w:p w:rsidR="00000000" w:rsidDel="00000000" w:rsidP="00000000" w:rsidRDefault="00000000" w:rsidRPr="00000000" w14:paraId="00000026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8.1 Board Minutes for August 28, 2024</w:t>
      </w:r>
    </w:p>
    <w:p w:rsidR="00000000" w:rsidDel="00000000" w:rsidP="00000000" w:rsidRDefault="00000000" w:rsidRPr="00000000" w14:paraId="00000027">
      <w:pPr>
        <w:spacing w:line="240" w:lineRule="auto"/>
        <w:ind w:firstLine="720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8.2 Vouchers and Payroll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9.0 ACTION</w:t>
      </w:r>
    </w:p>
    <w:p w:rsidR="00000000" w:rsidDel="00000000" w:rsidP="00000000" w:rsidRDefault="00000000" w:rsidRPr="00000000" w14:paraId="0000002A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9.1 Consent Agenda</w:t>
      </w:r>
    </w:p>
    <w:p w:rsidR="00000000" w:rsidDel="00000000" w:rsidP="00000000" w:rsidRDefault="00000000" w:rsidRPr="00000000" w14:paraId="0000002B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9.2 Junior Trip to Hawaii </w:t>
      </w:r>
    </w:p>
    <w:p w:rsidR="00000000" w:rsidDel="00000000" w:rsidP="00000000" w:rsidRDefault="00000000" w:rsidRPr="00000000" w14:paraId="0000002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</w:t>
        <w:tab/>
        <w:t xml:space="preserve">9.3 Grounds &amp; Winter Equipment</w:t>
      </w:r>
    </w:p>
    <w:p w:rsidR="00000000" w:rsidDel="00000000" w:rsidP="00000000" w:rsidRDefault="00000000" w:rsidRPr="00000000" w14:paraId="0000002D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9.4 Second Reading of Policies: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No. 2161: Special Education and Related Services for Eligible Students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No. 2162: Education of Students with Disabilities Under Section 504 of the Rehabilitation Act of 1973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Policy No. 2418: Waiver of High School Graduation Credits</w:t>
      </w:r>
    </w:p>
    <w:p w:rsidR="00000000" w:rsidDel="00000000" w:rsidP="00000000" w:rsidRDefault="00000000" w:rsidRPr="00000000" w14:paraId="00000031">
      <w:pPr>
        <w:spacing w:line="240" w:lineRule="auto"/>
        <w:ind w:left="720" w:firstLine="0"/>
        <w:rPr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sz w:val="20"/>
          <w:szCs w:val="20"/>
          <w:rtl w:val="0"/>
        </w:rPr>
        <w:t xml:space="preserve">9.5 Supplemental Contracts</w:t>
      </w:r>
    </w:p>
    <w:p w:rsidR="00000000" w:rsidDel="00000000" w:rsidP="00000000" w:rsidRDefault="00000000" w:rsidRPr="00000000" w14:paraId="0000003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10.0 MISCELLANEOUS</w:t>
      </w:r>
    </w:p>
    <w:p w:rsidR="00000000" w:rsidDel="00000000" w:rsidP="00000000" w:rsidRDefault="00000000" w:rsidRPr="00000000" w14:paraId="0000003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   </w:t>
        <w:tab/>
        <w:t xml:space="preserve">10.1 Board Action Calendar and Checklist</w:t>
      </w:r>
    </w:p>
    <w:p w:rsidR="00000000" w:rsidDel="00000000" w:rsidP="00000000" w:rsidRDefault="00000000" w:rsidRPr="00000000" w14:paraId="0000003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11.0 EXECUTIVE SESSION</w:t>
      </w:r>
    </w:p>
    <w:p w:rsidR="00000000" w:rsidDel="00000000" w:rsidP="00000000" w:rsidRDefault="00000000" w:rsidRPr="00000000" w14:paraId="00000037">
      <w:pPr>
        <w:spacing w:line="240" w:lineRule="auto"/>
        <w:rPr/>
      </w:pPr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11.1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Personnel per RCW 42:30.110(g)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57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1500" w:hanging="360"/>
      </w:pPr>
      <w:rPr/>
    </w:lvl>
    <w:lvl w:ilvl="1">
      <w:start w:val="1"/>
      <w:numFmt w:val="lowerLetter"/>
      <w:lvlText w:val="%2."/>
      <w:lvlJc w:val="left"/>
      <w:pPr>
        <w:ind w:left="2220" w:hanging="360"/>
      </w:pPr>
      <w:rPr/>
    </w:lvl>
    <w:lvl w:ilvl="2">
      <w:start w:val="1"/>
      <w:numFmt w:val="lowerRoman"/>
      <w:lvlText w:val="%3."/>
      <w:lvlJc w:val="right"/>
      <w:pPr>
        <w:ind w:left="2940" w:hanging="180"/>
      </w:pPr>
      <w:rPr/>
    </w:lvl>
    <w:lvl w:ilvl="3">
      <w:start w:val="1"/>
      <w:numFmt w:val="decimal"/>
      <w:lvlText w:val="%4."/>
      <w:lvlJc w:val="left"/>
      <w:pPr>
        <w:ind w:left="3660" w:hanging="360"/>
      </w:pPr>
      <w:rPr/>
    </w:lvl>
    <w:lvl w:ilvl="4">
      <w:start w:val="1"/>
      <w:numFmt w:val="lowerLetter"/>
      <w:lvlText w:val="%5."/>
      <w:lvlJc w:val="left"/>
      <w:pPr>
        <w:ind w:left="4380" w:hanging="360"/>
      </w:pPr>
      <w:rPr/>
    </w:lvl>
    <w:lvl w:ilvl="5">
      <w:start w:val="1"/>
      <w:numFmt w:val="lowerRoman"/>
      <w:lvlText w:val="%6."/>
      <w:lvlJc w:val="right"/>
      <w:pPr>
        <w:ind w:left="5100" w:hanging="180"/>
      </w:pPr>
      <w:rPr/>
    </w:lvl>
    <w:lvl w:ilvl="6">
      <w:start w:val="1"/>
      <w:numFmt w:val="decimal"/>
      <w:lvlText w:val="%7."/>
      <w:lvlJc w:val="left"/>
      <w:pPr>
        <w:ind w:left="5820" w:hanging="360"/>
      </w:pPr>
      <w:rPr/>
    </w:lvl>
    <w:lvl w:ilvl="7">
      <w:start w:val="1"/>
      <w:numFmt w:val="lowerLetter"/>
      <w:lvlText w:val="%8."/>
      <w:lvlJc w:val="left"/>
      <w:pPr>
        <w:ind w:left="6540" w:hanging="360"/>
      </w:pPr>
      <w:rPr/>
    </w:lvl>
    <w:lvl w:ilvl="8">
      <w:start w:val="1"/>
      <w:numFmt w:val="lowerRoman"/>
      <w:lvlText w:val="%9."/>
      <w:lvlJc w:val="right"/>
      <w:pPr>
        <w:ind w:left="7260" w:hanging="18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abstractNum w:abstractNumId="3">
    <w:lvl w:ilvl="0">
      <w:start w:val="1"/>
      <w:numFmt w:val="decimal"/>
      <w:lvlText w:val="%1.0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2160" w:hanging="720"/>
      </w:pPr>
      <w:rPr/>
    </w:lvl>
    <w:lvl w:ilvl="3">
      <w:start w:val="1"/>
      <w:numFmt w:val="decimal"/>
      <w:lvlText w:val="%1.%2.%3.%4"/>
      <w:lvlJc w:val="left"/>
      <w:pPr>
        <w:ind w:left="2880" w:hanging="720"/>
      </w:pPr>
      <w:rPr/>
    </w:lvl>
    <w:lvl w:ilvl="4">
      <w:start w:val="1"/>
      <w:numFmt w:val="decimal"/>
      <w:lvlText w:val="%1.%2.%3.%4.%5"/>
      <w:lvlJc w:val="left"/>
      <w:pPr>
        <w:ind w:left="3960" w:hanging="1080"/>
      </w:pPr>
      <w:rPr/>
    </w:lvl>
    <w:lvl w:ilvl="5">
      <w:start w:val="1"/>
      <w:numFmt w:val="decimal"/>
      <w:lvlText w:val="%1.%2.%3.%4.%5.%6"/>
      <w:lvlJc w:val="left"/>
      <w:pPr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ind w:left="7560" w:hanging="1800"/>
      </w:pPr>
      <w:rPr/>
    </w:lvl>
  </w:abstractNum>
  <w:abstractNum w:abstractNumId="4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/>
      <w:outlineLvl w:val="5"/>
    </w:pPr>
    <w:rPr>
      <w:i w:val="1"/>
      <w:color w:val="66666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keepNext w:val="1"/>
      <w:keepLines w:val="1"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 w:val="1"/>
    <w:rsid w:val="00D54A82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XIMEW3nI6HIIC8o9ALGr+xbQUw==">CgMxLjAyCGguZ2pkZ3hzOAByITF6SjRIT0UtZndpTUMzbUlPSEdFVHcwb0ZzYUJPTG5RVg==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2024-09-20T16:25:00Z</dcterms:created>
  <dc:creator>tlhss</dc:creator>
</cp:coreProperties>
</file>