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4CDD9" w14:textId="77777777" w:rsidR="001F2CC8" w:rsidRDefault="001F2CC8" w:rsidP="001F2CC8">
      <w:pPr>
        <w:jc w:val="center"/>
        <w:rPr>
          <w:rFonts w:ascii="Segoe UI" w:hAnsi="Segoe UI" w:cs="Segoe UI"/>
          <w:b/>
          <w:bCs/>
          <w:color w:val="242424"/>
          <w:sz w:val="40"/>
          <w:szCs w:val="40"/>
          <w:shd w:val="clear" w:color="auto" w:fill="FFFFFF"/>
        </w:rPr>
      </w:pPr>
      <w:r w:rsidRPr="001F2CC8">
        <w:rPr>
          <w:rFonts w:ascii="Segoe UI" w:hAnsi="Segoe UI" w:cs="Segoe UI"/>
          <w:b/>
          <w:bCs/>
          <w:color w:val="242424"/>
          <w:sz w:val="40"/>
          <w:szCs w:val="40"/>
          <w:shd w:val="clear" w:color="auto" w:fill="FFFFFF"/>
        </w:rPr>
        <w:t>Community Foundation Scholarships</w:t>
      </w:r>
    </w:p>
    <w:p w14:paraId="38D1EF15" w14:textId="77777777" w:rsidR="001F2CC8" w:rsidRPr="001F2CC8" w:rsidRDefault="001F2CC8" w:rsidP="001F2CC8">
      <w:pPr>
        <w:jc w:val="center"/>
        <w:rPr>
          <w:rFonts w:ascii="Segoe UI" w:hAnsi="Segoe UI" w:cs="Segoe UI"/>
          <w:b/>
          <w:bCs/>
          <w:color w:val="242424"/>
          <w:sz w:val="40"/>
          <w:szCs w:val="40"/>
          <w:shd w:val="clear" w:color="auto" w:fill="FFFFFF"/>
        </w:rPr>
      </w:pPr>
    </w:p>
    <w:p w14:paraId="46B443FF" w14:textId="022B205A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The scholarship application deadline for 40+ Community Foundation of Central Georgia local scholarships has changed this year. Scholarship applications must be submitted by </w:t>
      </w:r>
      <w:r w:rsidRPr="001F2CC8">
        <w:rPr>
          <w:rFonts w:ascii="Segoe UI" w:hAnsi="Segoe UI" w:cs="Segoe UI"/>
          <w:b/>
          <w:bCs/>
          <w:color w:val="242424"/>
          <w:sz w:val="36"/>
          <w:szCs w:val="36"/>
          <w:shd w:val="clear" w:color="auto" w:fill="FFFFFF"/>
        </w:rPr>
        <w:t>Feb. 28, 2025, at 12 PM</w:t>
      </w: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.</w:t>
      </w:r>
    </w:p>
    <w:p w14:paraId="2484C218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</w:rPr>
        <w:br/>
      </w: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To streamline the process, CFCGA has updated its website with a 3-step guide on how to apply using the Universal Application tool. Find details and instructions under the tab for How to Apply at </w:t>
      </w:r>
      <w:hyperlink r:id="rId4" w:tgtFrame="_blank" w:tooltip="https://cfcga.org/for-students/" w:history="1">
        <w:r w:rsidRPr="001F2CC8">
          <w:rPr>
            <w:rStyle w:val="Hyperlink"/>
            <w:rFonts w:ascii="Segoe UI" w:hAnsi="Segoe UI" w:cs="Segoe UI"/>
            <w:sz w:val="36"/>
            <w:szCs w:val="36"/>
            <w:bdr w:val="none" w:sz="0" w:space="0" w:color="auto" w:frame="1"/>
            <w:shd w:val="clear" w:color="auto" w:fill="FFFFFF"/>
          </w:rPr>
          <w:t>https://cfcga.org/for-students/</w:t>
        </w:r>
      </w:hyperlink>
      <w:r w:rsidRPr="001F2CC8">
        <w:rPr>
          <w:rFonts w:ascii="Segoe UI" w:hAnsi="Segoe UI" w:cs="Segoe UI"/>
          <w:color w:val="242424"/>
          <w:sz w:val="36"/>
          <w:szCs w:val="36"/>
        </w:rPr>
        <w:br/>
      </w:r>
      <w:r w:rsidRPr="001F2CC8">
        <w:rPr>
          <w:rFonts w:ascii="Segoe UI" w:hAnsi="Segoe UI" w:cs="Segoe UI"/>
          <w:color w:val="242424"/>
          <w:sz w:val="36"/>
          <w:szCs w:val="36"/>
        </w:rPr>
        <w:br/>
      </w: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For Students - Community Foundation of Central Georgia</w:t>
      </w:r>
      <w:r w:rsidRPr="001F2CC8">
        <w:rPr>
          <w:rFonts w:ascii="Segoe UI" w:hAnsi="Segoe UI" w:cs="Segoe UI"/>
          <w:color w:val="242424"/>
          <w:sz w:val="36"/>
          <w:szCs w:val="36"/>
        </w:rPr>
        <w:br/>
      </w: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Required Information for Your Application. </w:t>
      </w:r>
    </w:p>
    <w:p w14:paraId="49A7135C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Basic Background </w:t>
      </w:r>
      <w:proofErr w:type="gramStart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Information;</w:t>
      </w:r>
      <w:proofErr w:type="gramEnd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 </w:t>
      </w:r>
    </w:p>
    <w:p w14:paraId="43D18B00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Academic Information and </w:t>
      </w:r>
      <w:proofErr w:type="gramStart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Involvement;</w:t>
      </w:r>
      <w:proofErr w:type="gramEnd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 </w:t>
      </w:r>
    </w:p>
    <w:p w14:paraId="005554B8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Financial Aid Information: Please include details to be considered for need-based scholarships</w:t>
      </w:r>
      <w:proofErr w:type="gramStart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.;</w:t>
      </w:r>
      <w:proofErr w:type="gramEnd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 </w:t>
      </w:r>
    </w:p>
    <w:p w14:paraId="61ED9447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Letter of Recommendation: Provide the email address of your recommender</w:t>
      </w:r>
      <w:proofErr w:type="gramStart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.;</w:t>
      </w:r>
      <w:proofErr w:type="gramEnd"/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 xml:space="preserve"> </w:t>
      </w:r>
    </w:p>
    <w:p w14:paraId="294464C5" w14:textId="77777777" w:rsidR="001F2CC8" w:rsidRPr="001F2CC8" w:rsidRDefault="001F2CC8">
      <w:pPr>
        <w:rPr>
          <w:rFonts w:ascii="Segoe UI" w:hAnsi="Segoe UI" w:cs="Segoe UI"/>
          <w:color w:val="242424"/>
          <w:sz w:val="36"/>
          <w:szCs w:val="36"/>
          <w:shd w:val="clear" w:color="auto" w:fill="FFFFFF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High School or College Transcript</w:t>
      </w:r>
      <w:r w:rsidRPr="001F2CC8">
        <w:rPr>
          <w:rFonts w:ascii="Segoe UI" w:hAnsi="Segoe UI" w:cs="Segoe UI"/>
          <w:color w:val="242424"/>
          <w:sz w:val="36"/>
          <w:szCs w:val="36"/>
        </w:rPr>
        <w:br/>
      </w:r>
    </w:p>
    <w:p w14:paraId="36C28826" w14:textId="725E5DE1" w:rsidR="00C90840" w:rsidRPr="001F2CC8" w:rsidRDefault="001F2CC8">
      <w:pPr>
        <w:rPr>
          <w:sz w:val="36"/>
          <w:szCs w:val="36"/>
        </w:rPr>
      </w:pPr>
      <w:r w:rsidRPr="001F2CC8">
        <w:rPr>
          <w:rFonts w:ascii="Segoe UI" w:hAnsi="Segoe UI" w:cs="Segoe UI"/>
          <w:color w:val="242424"/>
          <w:sz w:val="36"/>
          <w:szCs w:val="36"/>
          <w:shd w:val="clear" w:color="auto" w:fill="FFFFFF"/>
        </w:rPr>
        <w:t>cfcga.org</w:t>
      </w:r>
    </w:p>
    <w:sectPr w:rsidR="00C90840" w:rsidRPr="001F2CC8" w:rsidSect="001F2CC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C8"/>
    <w:rsid w:val="00047A9A"/>
    <w:rsid w:val="001F2CC8"/>
    <w:rsid w:val="00211CEC"/>
    <w:rsid w:val="00233B20"/>
    <w:rsid w:val="0025008F"/>
    <w:rsid w:val="0026065A"/>
    <w:rsid w:val="00291795"/>
    <w:rsid w:val="002950EC"/>
    <w:rsid w:val="002C0B2F"/>
    <w:rsid w:val="00303353"/>
    <w:rsid w:val="003251DF"/>
    <w:rsid w:val="00385AB2"/>
    <w:rsid w:val="004464E6"/>
    <w:rsid w:val="00451483"/>
    <w:rsid w:val="00496718"/>
    <w:rsid w:val="005020A1"/>
    <w:rsid w:val="005942ED"/>
    <w:rsid w:val="005D44FD"/>
    <w:rsid w:val="00627B7F"/>
    <w:rsid w:val="00637271"/>
    <w:rsid w:val="00646F6D"/>
    <w:rsid w:val="00652840"/>
    <w:rsid w:val="00654003"/>
    <w:rsid w:val="006D4D80"/>
    <w:rsid w:val="006E338E"/>
    <w:rsid w:val="0070116B"/>
    <w:rsid w:val="007432B6"/>
    <w:rsid w:val="007523D3"/>
    <w:rsid w:val="007C1B5B"/>
    <w:rsid w:val="007C1E57"/>
    <w:rsid w:val="007C2A0F"/>
    <w:rsid w:val="007D43FE"/>
    <w:rsid w:val="007F3ED8"/>
    <w:rsid w:val="00832DEB"/>
    <w:rsid w:val="00835FFB"/>
    <w:rsid w:val="00845A47"/>
    <w:rsid w:val="00847B2C"/>
    <w:rsid w:val="00862B8A"/>
    <w:rsid w:val="008D6DD6"/>
    <w:rsid w:val="008F162B"/>
    <w:rsid w:val="008F7FF2"/>
    <w:rsid w:val="009153F7"/>
    <w:rsid w:val="00974AD4"/>
    <w:rsid w:val="009756EF"/>
    <w:rsid w:val="0098258D"/>
    <w:rsid w:val="00A03046"/>
    <w:rsid w:val="00A14619"/>
    <w:rsid w:val="00AE29ED"/>
    <w:rsid w:val="00B0490D"/>
    <w:rsid w:val="00B52396"/>
    <w:rsid w:val="00B60DAE"/>
    <w:rsid w:val="00B6744B"/>
    <w:rsid w:val="00B67464"/>
    <w:rsid w:val="00B87379"/>
    <w:rsid w:val="00BA5584"/>
    <w:rsid w:val="00BC2B1F"/>
    <w:rsid w:val="00C83A84"/>
    <w:rsid w:val="00C90840"/>
    <w:rsid w:val="00CB39B2"/>
    <w:rsid w:val="00CB3E77"/>
    <w:rsid w:val="00CC4EC1"/>
    <w:rsid w:val="00CF1B44"/>
    <w:rsid w:val="00DE0CF1"/>
    <w:rsid w:val="00EE6CDB"/>
    <w:rsid w:val="00F9266C"/>
    <w:rsid w:val="00FA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99457"/>
  <w15:chartTrackingRefBased/>
  <w15:docId w15:val="{0BA5A3A1-EA72-4DE9-B546-2170A501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C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C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C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C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C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C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C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C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C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C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F2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fcga.org/for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Dothard, Cathy</dc:creator>
  <cp:keywords/>
  <dc:description/>
  <cp:lastModifiedBy>Dothard, Cathy</cp:lastModifiedBy>
  <cp:revision>1</cp:revision>
  <dcterms:created xsi:type="dcterms:W3CDTF">2025-01-27T13:11:00Z</dcterms:created>
  <dcterms:modified xsi:type="dcterms:W3CDTF">2025-01-27T13:14:00Z</dcterms:modified>
</cp:coreProperties>
</file>