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11EC6" w14:textId="77777777" w:rsidR="008D6392" w:rsidRPr="003D374F" w:rsidRDefault="008D6392" w:rsidP="008D6392">
      <w:pPr>
        <w:rPr>
          <w:rFonts w:cs="Arial"/>
          <w:b/>
          <w:color w:val="FF0000"/>
          <w:sz w:val="44"/>
          <w:szCs w:val="44"/>
        </w:rPr>
      </w:pPr>
      <w:bookmarkStart w:id="0" w:name="_Toc70063316"/>
      <w:bookmarkStart w:id="1" w:name="_Toc102982750"/>
      <w:bookmarkStart w:id="2" w:name="_Toc134109439"/>
      <w:r w:rsidRPr="003D374F">
        <w:rPr>
          <w:rFonts w:cs="Arial"/>
          <w:b/>
          <w:noProof/>
          <w:sz w:val="48"/>
          <w:szCs w:val="48"/>
        </w:rPr>
        <w:drawing>
          <wp:anchor distT="0" distB="0" distL="114300" distR="114300" simplePos="0" relativeHeight="251661312" behindDoc="0" locked="0" layoutInCell="1" allowOverlap="1" wp14:anchorId="6D99CC4C" wp14:editId="247EB798">
            <wp:simplePos x="0" y="0"/>
            <wp:positionH relativeFrom="margin">
              <wp:posOffset>295275</wp:posOffset>
            </wp:positionH>
            <wp:positionV relativeFrom="paragraph">
              <wp:posOffset>0</wp:posOffset>
            </wp:positionV>
            <wp:extent cx="6090920" cy="5838825"/>
            <wp:effectExtent l="0" t="0" r="508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4326-58eb09299b63b113d4b027256f59b0bb8be129f7.jpg"/>
                    <pic:cNvPicPr/>
                  </pic:nvPicPr>
                  <pic:blipFill>
                    <a:blip r:embed="rId8">
                      <a:extLst>
                        <a:ext uri="{28A0092B-C50C-407E-A947-70E740481C1C}">
                          <a14:useLocalDpi xmlns:a14="http://schemas.microsoft.com/office/drawing/2010/main" val="0"/>
                        </a:ext>
                      </a:extLst>
                    </a:blip>
                    <a:stretch>
                      <a:fillRect/>
                    </a:stretch>
                  </pic:blipFill>
                  <pic:spPr>
                    <a:xfrm>
                      <a:off x="0" y="0"/>
                      <a:ext cx="6090920" cy="5838825"/>
                    </a:xfrm>
                    <a:prstGeom prst="rect">
                      <a:avLst/>
                    </a:prstGeom>
                  </pic:spPr>
                </pic:pic>
              </a:graphicData>
            </a:graphic>
            <wp14:sizeRelH relativeFrom="margin">
              <wp14:pctWidth>0</wp14:pctWidth>
            </wp14:sizeRelH>
            <wp14:sizeRelV relativeFrom="margin">
              <wp14:pctHeight>0</wp14:pctHeight>
            </wp14:sizeRelV>
          </wp:anchor>
        </w:drawing>
      </w:r>
    </w:p>
    <w:p w14:paraId="4BA63E70" w14:textId="77777777" w:rsidR="008D6392" w:rsidRPr="003D374F" w:rsidRDefault="008D6392" w:rsidP="008D6392">
      <w:pPr>
        <w:rPr>
          <w:rFonts w:cs="Arial"/>
          <w:sz w:val="44"/>
          <w:szCs w:val="44"/>
        </w:rPr>
      </w:pPr>
    </w:p>
    <w:p w14:paraId="43B6247C" w14:textId="77777777" w:rsidR="008D6392" w:rsidRPr="003D374F" w:rsidRDefault="008D6392" w:rsidP="008D6392">
      <w:pPr>
        <w:rPr>
          <w:rFonts w:cs="Arial"/>
          <w:sz w:val="44"/>
          <w:szCs w:val="44"/>
        </w:rPr>
      </w:pPr>
    </w:p>
    <w:p w14:paraId="3DA272B4" w14:textId="77777777" w:rsidR="008D6392" w:rsidRPr="003D374F" w:rsidRDefault="008D6392" w:rsidP="008D6392">
      <w:pPr>
        <w:rPr>
          <w:rFonts w:cs="Arial"/>
          <w:sz w:val="44"/>
          <w:szCs w:val="44"/>
        </w:rPr>
      </w:pPr>
    </w:p>
    <w:p w14:paraId="1C172C13" w14:textId="77777777" w:rsidR="008D6392" w:rsidRPr="003D374F" w:rsidRDefault="008D6392" w:rsidP="008D6392">
      <w:pPr>
        <w:rPr>
          <w:rFonts w:cs="Arial"/>
          <w:sz w:val="44"/>
          <w:szCs w:val="44"/>
        </w:rPr>
      </w:pPr>
    </w:p>
    <w:p w14:paraId="40028FB9" w14:textId="77777777" w:rsidR="008D6392" w:rsidRPr="003D374F" w:rsidRDefault="008D6392" w:rsidP="008D6392">
      <w:pPr>
        <w:rPr>
          <w:rFonts w:cs="Arial"/>
          <w:sz w:val="44"/>
          <w:szCs w:val="44"/>
        </w:rPr>
      </w:pPr>
    </w:p>
    <w:p w14:paraId="3D50763D" w14:textId="77777777" w:rsidR="008D6392" w:rsidRPr="003D374F" w:rsidRDefault="008D6392" w:rsidP="008D6392">
      <w:pPr>
        <w:rPr>
          <w:rFonts w:cs="Arial"/>
          <w:sz w:val="44"/>
          <w:szCs w:val="44"/>
        </w:rPr>
      </w:pPr>
    </w:p>
    <w:p w14:paraId="52D4C751" w14:textId="77777777" w:rsidR="008D6392" w:rsidRPr="003D374F" w:rsidRDefault="008D6392" w:rsidP="008D6392">
      <w:pPr>
        <w:rPr>
          <w:rFonts w:cs="Arial"/>
          <w:sz w:val="44"/>
          <w:szCs w:val="44"/>
        </w:rPr>
      </w:pPr>
    </w:p>
    <w:p w14:paraId="47EF615E" w14:textId="77777777" w:rsidR="008D6392" w:rsidRPr="003D374F" w:rsidRDefault="008D6392" w:rsidP="008D6392">
      <w:pPr>
        <w:rPr>
          <w:rFonts w:cs="Arial"/>
          <w:sz w:val="44"/>
          <w:szCs w:val="44"/>
        </w:rPr>
      </w:pPr>
    </w:p>
    <w:p w14:paraId="45771F0D" w14:textId="77777777" w:rsidR="008D6392" w:rsidRPr="003D374F" w:rsidRDefault="008D6392" w:rsidP="008D6392">
      <w:pPr>
        <w:rPr>
          <w:rFonts w:cs="Arial"/>
          <w:sz w:val="44"/>
          <w:szCs w:val="44"/>
        </w:rPr>
      </w:pPr>
    </w:p>
    <w:p w14:paraId="05EF0FA4" w14:textId="77777777" w:rsidR="008D6392" w:rsidRPr="003D374F" w:rsidRDefault="008D6392" w:rsidP="008D6392">
      <w:pPr>
        <w:rPr>
          <w:rFonts w:cs="Arial"/>
          <w:sz w:val="44"/>
          <w:szCs w:val="44"/>
        </w:rPr>
      </w:pPr>
    </w:p>
    <w:p w14:paraId="3F37B8DB" w14:textId="77777777" w:rsidR="008D6392" w:rsidRPr="003D374F" w:rsidRDefault="008D6392" w:rsidP="008D6392">
      <w:pPr>
        <w:rPr>
          <w:rFonts w:cs="Arial"/>
          <w:sz w:val="44"/>
          <w:szCs w:val="44"/>
        </w:rPr>
      </w:pPr>
    </w:p>
    <w:p w14:paraId="57BB7ED3" w14:textId="77777777" w:rsidR="008D6392" w:rsidRPr="003D374F" w:rsidRDefault="008D6392" w:rsidP="008D6392">
      <w:pPr>
        <w:rPr>
          <w:rFonts w:cs="Arial"/>
          <w:sz w:val="44"/>
          <w:szCs w:val="44"/>
        </w:rPr>
      </w:pPr>
    </w:p>
    <w:p w14:paraId="4EFD599D" w14:textId="77777777" w:rsidR="008D6392" w:rsidRPr="003D374F" w:rsidRDefault="008D6392" w:rsidP="008D6392">
      <w:pPr>
        <w:rPr>
          <w:rFonts w:cs="Arial"/>
          <w:sz w:val="44"/>
          <w:szCs w:val="44"/>
        </w:rPr>
      </w:pPr>
    </w:p>
    <w:p w14:paraId="6863CAA1" w14:textId="77777777" w:rsidR="008D6392" w:rsidRPr="003D374F" w:rsidRDefault="008D6392" w:rsidP="007F7F51">
      <w:pPr>
        <w:pStyle w:val="Title"/>
        <w:jc w:val="center"/>
        <w:rPr>
          <w:rFonts w:eastAsia="Lucida Sans" w:cs="Arial"/>
          <w:sz w:val="96"/>
        </w:rPr>
      </w:pPr>
      <w:r w:rsidRPr="003D374F">
        <w:rPr>
          <w:rFonts w:eastAsia="Lucida Sans" w:cs="Arial"/>
          <w:sz w:val="96"/>
        </w:rPr>
        <w:t>Ropes ISD</w:t>
      </w:r>
    </w:p>
    <w:p w14:paraId="57616039" w14:textId="77777777" w:rsidR="008D6392" w:rsidRPr="003D374F" w:rsidRDefault="008D6392" w:rsidP="007F7F51">
      <w:pPr>
        <w:pStyle w:val="Title"/>
        <w:jc w:val="center"/>
        <w:rPr>
          <w:rFonts w:eastAsia="Lucida Sans" w:cs="Arial"/>
          <w:sz w:val="96"/>
        </w:rPr>
      </w:pPr>
      <w:r w:rsidRPr="003D374F">
        <w:rPr>
          <w:rFonts w:eastAsia="Lucida Sans" w:cs="Arial"/>
          <w:sz w:val="96"/>
        </w:rPr>
        <w:t>Student Handbook</w:t>
      </w:r>
    </w:p>
    <w:p w14:paraId="4DB54D76" w14:textId="6B50F5DA" w:rsidR="008D6392" w:rsidRPr="003D374F" w:rsidRDefault="008D6392" w:rsidP="008D6392">
      <w:pPr>
        <w:jc w:val="center"/>
        <w:rPr>
          <w:rFonts w:eastAsia="Lucida Sans" w:cs="Arial"/>
          <w:b/>
          <w:sz w:val="72"/>
          <w:szCs w:val="72"/>
        </w:rPr>
      </w:pPr>
      <w:r w:rsidRPr="003D374F">
        <w:rPr>
          <w:rFonts w:eastAsia="Lucida Sans" w:cs="Arial"/>
          <w:b/>
          <w:sz w:val="72"/>
          <w:szCs w:val="72"/>
        </w:rPr>
        <w:t>202</w:t>
      </w:r>
      <w:r w:rsidR="003D7B77">
        <w:rPr>
          <w:rFonts w:eastAsia="Lucida Sans" w:cs="Arial"/>
          <w:b/>
          <w:sz w:val="72"/>
          <w:szCs w:val="72"/>
        </w:rPr>
        <w:t>4-2025</w:t>
      </w:r>
    </w:p>
    <w:p w14:paraId="3F699124" w14:textId="77777777" w:rsidR="008D6392" w:rsidRPr="003D374F" w:rsidRDefault="008D6392" w:rsidP="008D6392">
      <w:pPr>
        <w:pBdr>
          <w:top w:val="nil"/>
          <w:left w:val="nil"/>
          <w:bottom w:val="nil"/>
          <w:right w:val="nil"/>
          <w:between w:val="nil"/>
        </w:pBdr>
        <w:spacing w:after="0"/>
        <w:jc w:val="center"/>
        <w:rPr>
          <w:rFonts w:cs="Arial"/>
          <w:color w:val="000000"/>
        </w:rPr>
      </w:pPr>
    </w:p>
    <w:p w14:paraId="4FF1F3C9" w14:textId="77777777" w:rsidR="008D6392" w:rsidRPr="003D374F" w:rsidRDefault="008D6392" w:rsidP="008D6392">
      <w:pPr>
        <w:pBdr>
          <w:top w:val="nil"/>
          <w:left w:val="nil"/>
          <w:bottom w:val="nil"/>
          <w:right w:val="nil"/>
          <w:between w:val="nil"/>
        </w:pBdr>
        <w:spacing w:after="0"/>
        <w:jc w:val="center"/>
        <w:rPr>
          <w:rFonts w:cs="Arial"/>
          <w:color w:val="000000"/>
        </w:rPr>
      </w:pPr>
      <w:r w:rsidRPr="003D374F">
        <w:rPr>
          <w:rFonts w:cs="Arial"/>
          <w:color w:val="000000"/>
        </w:rPr>
        <w:t xml:space="preserve">If you have difficulty accessing the information in this document because of disability, please contact </w:t>
      </w:r>
    </w:p>
    <w:p w14:paraId="10223A78" w14:textId="3278001D" w:rsidR="008D6392" w:rsidRPr="003D374F" w:rsidRDefault="003D7B77" w:rsidP="008D6392">
      <w:pPr>
        <w:pBdr>
          <w:top w:val="nil"/>
          <w:left w:val="nil"/>
          <w:bottom w:val="nil"/>
          <w:right w:val="nil"/>
          <w:between w:val="nil"/>
        </w:pBdr>
        <w:spacing w:after="0"/>
        <w:jc w:val="center"/>
        <w:rPr>
          <w:rFonts w:cs="Arial"/>
          <w:color w:val="000000"/>
        </w:rPr>
      </w:pPr>
      <w:r>
        <w:rPr>
          <w:rFonts w:cs="Arial"/>
          <w:color w:val="000000"/>
        </w:rPr>
        <w:t>Dade Cosby</w:t>
      </w:r>
      <w:r w:rsidR="008D6392" w:rsidRPr="003D374F">
        <w:rPr>
          <w:rFonts w:cs="Arial"/>
          <w:color w:val="000000"/>
        </w:rPr>
        <w:t>, Superintendent</w:t>
      </w:r>
    </w:p>
    <w:p w14:paraId="0C29B5E9" w14:textId="28E7BE6A" w:rsidR="008D6392" w:rsidRPr="003D374F" w:rsidRDefault="003D7B77" w:rsidP="008D6392">
      <w:pPr>
        <w:pBdr>
          <w:top w:val="nil"/>
          <w:left w:val="nil"/>
          <w:bottom w:val="nil"/>
          <w:right w:val="nil"/>
          <w:between w:val="nil"/>
        </w:pBdr>
        <w:spacing w:after="0"/>
        <w:jc w:val="center"/>
        <w:rPr>
          <w:rFonts w:cs="Arial"/>
          <w:color w:val="000000"/>
        </w:rPr>
      </w:pPr>
      <w:r>
        <w:rPr>
          <w:rFonts w:cs="Arial"/>
          <w:color w:val="000000"/>
        </w:rPr>
        <w:t xml:space="preserve"> dcosby</w:t>
      </w:r>
      <w:r w:rsidR="008D6392" w:rsidRPr="003D374F">
        <w:rPr>
          <w:rFonts w:cs="Arial"/>
          <w:color w:val="000000"/>
        </w:rPr>
        <w:t xml:space="preserve">@ropesisd.us </w:t>
      </w:r>
    </w:p>
    <w:p w14:paraId="3734547B" w14:textId="298AF91C" w:rsidR="008D6392" w:rsidRPr="003D374F" w:rsidRDefault="003E3138" w:rsidP="008D6392">
      <w:pPr>
        <w:pBdr>
          <w:top w:val="nil"/>
          <w:left w:val="nil"/>
          <w:bottom w:val="nil"/>
          <w:right w:val="nil"/>
          <w:between w:val="nil"/>
        </w:pBdr>
        <w:spacing w:after="0"/>
        <w:jc w:val="center"/>
        <w:rPr>
          <w:rFonts w:cs="Arial"/>
          <w:color w:val="000000"/>
        </w:rPr>
        <w:sectPr w:rsidR="008D6392" w:rsidRPr="003D374F" w:rsidSect="008D6392">
          <w:footerReference w:type="default" r:id="rId9"/>
          <w:pgSz w:w="12240" w:h="15840"/>
          <w:pgMar w:top="540" w:right="900" w:bottom="1080" w:left="690" w:header="90" w:footer="480" w:gutter="0"/>
          <w:pgNumType w:start="2"/>
          <w:cols w:space="720"/>
          <w:titlePg/>
          <w:docGrid w:linePitch="299"/>
        </w:sectPr>
      </w:pPr>
      <w:r>
        <w:rPr>
          <w:rFonts w:cs="Arial"/>
          <w:color w:val="000000"/>
        </w:rPr>
        <w:t>(806) 562-4031</w:t>
      </w:r>
    </w:p>
    <w:bookmarkEnd w:id="0"/>
    <w:bookmarkEnd w:id="1"/>
    <w:bookmarkEnd w:id="2"/>
    <w:p w14:paraId="3885AE0D" w14:textId="60474F53" w:rsidR="003E3138" w:rsidRDefault="003E3138" w:rsidP="003E3138">
      <w:pPr>
        <w:tabs>
          <w:tab w:val="left" w:pos="2730"/>
        </w:tabs>
      </w:pPr>
    </w:p>
    <w:p w14:paraId="07D40D5D" w14:textId="6D117057" w:rsidR="005E71EB" w:rsidRPr="003E3138" w:rsidRDefault="003E3138" w:rsidP="003E3138">
      <w:pPr>
        <w:tabs>
          <w:tab w:val="left" w:pos="2730"/>
        </w:tabs>
        <w:sectPr w:rsidR="005E71EB" w:rsidRPr="003E3138" w:rsidSect="008D6392">
          <w:headerReference w:type="default" r:id="rId10"/>
          <w:footerReference w:type="default" r:id="rId11"/>
          <w:headerReference w:type="first" r:id="rId12"/>
          <w:pgSz w:w="12240" w:h="15840"/>
          <w:pgMar w:top="1440" w:right="1440" w:bottom="1440" w:left="1440" w:header="720" w:footer="720" w:gutter="0"/>
          <w:pgNumType w:fmt="lowerRoman" w:start="1"/>
          <w:cols w:space="720"/>
          <w:titlePg/>
          <w:docGrid w:linePitch="360"/>
        </w:sectPr>
      </w:pPr>
      <w:r>
        <w:tab/>
      </w:r>
    </w:p>
    <w:sdt>
      <w:sdtPr>
        <w:rPr>
          <w:rFonts w:ascii="Arial" w:eastAsiaTheme="minorHAnsi" w:hAnsi="Arial" w:cs="Arial"/>
          <w:color w:val="auto"/>
          <w:sz w:val="20"/>
          <w:szCs w:val="20"/>
        </w:rPr>
        <w:id w:val="2088033323"/>
        <w:docPartObj>
          <w:docPartGallery w:val="Table of Contents"/>
          <w:docPartUnique/>
        </w:docPartObj>
      </w:sdtPr>
      <w:sdtEndPr>
        <w:rPr>
          <w:b/>
          <w:bCs/>
          <w:noProof/>
          <w:sz w:val="22"/>
        </w:rPr>
      </w:sdtEndPr>
      <w:sdtContent>
        <w:p w14:paraId="5D6A3955" w14:textId="5B1E8E02" w:rsidR="005E71EB" w:rsidRPr="003D374F" w:rsidRDefault="005E71EB">
          <w:pPr>
            <w:pStyle w:val="TOCHeading"/>
            <w:rPr>
              <w:rFonts w:ascii="Arial" w:hAnsi="Arial" w:cs="Arial"/>
            </w:rPr>
          </w:pPr>
          <w:r w:rsidRPr="003D374F">
            <w:rPr>
              <w:rFonts w:ascii="Arial" w:hAnsi="Arial" w:cs="Arial"/>
            </w:rPr>
            <w:t>Contents</w:t>
          </w:r>
        </w:p>
        <w:p w14:paraId="22389500" w14:textId="77777777" w:rsidR="006758B8" w:rsidRDefault="005E71EB">
          <w:pPr>
            <w:pStyle w:val="TOC3"/>
            <w:rPr>
              <w:rFonts w:asciiTheme="minorHAnsi" w:eastAsiaTheme="minorEastAsia" w:hAnsiTheme="minorHAnsi"/>
              <w:noProof/>
              <w:kern w:val="0"/>
              <w:szCs w:val="22"/>
            </w:rPr>
          </w:pPr>
          <w:r w:rsidRPr="003D374F">
            <w:rPr>
              <w:rFonts w:cs="Arial"/>
            </w:rPr>
            <w:fldChar w:fldCharType="begin"/>
          </w:r>
          <w:r w:rsidRPr="003D374F">
            <w:rPr>
              <w:rFonts w:cs="Arial"/>
            </w:rPr>
            <w:instrText xml:space="preserve"> TOC \o "1-3" \h \z \u </w:instrText>
          </w:r>
          <w:r w:rsidRPr="003D374F">
            <w:rPr>
              <w:rFonts w:cs="Arial"/>
            </w:rPr>
            <w:fldChar w:fldCharType="separate"/>
          </w:r>
          <w:hyperlink w:anchor="_Toc143589305" w:history="1">
            <w:r w:rsidR="006758B8" w:rsidRPr="00E449FF">
              <w:rPr>
                <w:rStyle w:val="Hyperlink"/>
                <w:rFonts w:eastAsia="Verdana" w:cs="Arial"/>
                <w:noProof/>
              </w:rPr>
              <w:t>Board of Trustees</w:t>
            </w:r>
            <w:r w:rsidR="006758B8">
              <w:rPr>
                <w:noProof/>
                <w:webHidden/>
              </w:rPr>
              <w:tab/>
            </w:r>
            <w:r w:rsidR="006758B8">
              <w:rPr>
                <w:noProof/>
                <w:webHidden/>
              </w:rPr>
              <w:fldChar w:fldCharType="begin"/>
            </w:r>
            <w:r w:rsidR="006758B8">
              <w:rPr>
                <w:noProof/>
                <w:webHidden/>
              </w:rPr>
              <w:instrText xml:space="preserve"> PAGEREF _Toc143589305 \h </w:instrText>
            </w:r>
            <w:r w:rsidR="006758B8">
              <w:rPr>
                <w:noProof/>
                <w:webHidden/>
              </w:rPr>
            </w:r>
            <w:r w:rsidR="006758B8">
              <w:rPr>
                <w:noProof/>
                <w:webHidden/>
              </w:rPr>
              <w:fldChar w:fldCharType="separate"/>
            </w:r>
            <w:r w:rsidR="006758B8">
              <w:rPr>
                <w:noProof/>
                <w:webHidden/>
              </w:rPr>
              <w:t>1</w:t>
            </w:r>
            <w:r w:rsidR="006758B8">
              <w:rPr>
                <w:noProof/>
                <w:webHidden/>
              </w:rPr>
              <w:fldChar w:fldCharType="end"/>
            </w:r>
          </w:hyperlink>
        </w:p>
        <w:p w14:paraId="6FB8F30B" w14:textId="59337145" w:rsidR="006758B8" w:rsidRDefault="003D7B77">
          <w:pPr>
            <w:pStyle w:val="TOC3"/>
            <w:rPr>
              <w:rFonts w:asciiTheme="minorHAnsi" w:eastAsiaTheme="minorEastAsia" w:hAnsiTheme="minorHAnsi"/>
              <w:noProof/>
              <w:kern w:val="0"/>
              <w:szCs w:val="22"/>
            </w:rPr>
          </w:pPr>
          <w:hyperlink w:anchor="_Toc143589306" w:history="1">
            <w:r w:rsidR="006758B8" w:rsidRPr="00E449FF">
              <w:rPr>
                <w:rStyle w:val="Hyperlink"/>
                <w:rFonts w:eastAsia="Verdana" w:cs="Arial"/>
                <w:noProof/>
              </w:rPr>
              <w:t>School Directory</w:t>
            </w:r>
            <w:r w:rsidR="006758B8">
              <w:rPr>
                <w:noProof/>
                <w:webHidden/>
              </w:rPr>
              <w:tab/>
            </w:r>
            <w:r w:rsidR="006758B8">
              <w:rPr>
                <w:noProof/>
                <w:webHidden/>
              </w:rPr>
              <w:fldChar w:fldCharType="begin"/>
            </w:r>
            <w:r w:rsidR="006758B8">
              <w:rPr>
                <w:noProof/>
                <w:webHidden/>
              </w:rPr>
              <w:instrText xml:space="preserve"> PAGEREF _Toc143589306 \h </w:instrText>
            </w:r>
            <w:r w:rsidR="006758B8">
              <w:rPr>
                <w:noProof/>
                <w:webHidden/>
              </w:rPr>
            </w:r>
            <w:r w:rsidR="006758B8">
              <w:rPr>
                <w:noProof/>
                <w:webHidden/>
              </w:rPr>
              <w:fldChar w:fldCharType="separate"/>
            </w:r>
            <w:r w:rsidR="006758B8">
              <w:rPr>
                <w:noProof/>
                <w:webHidden/>
              </w:rPr>
              <w:t>2</w:t>
            </w:r>
            <w:r w:rsidR="006758B8">
              <w:rPr>
                <w:noProof/>
                <w:webHidden/>
              </w:rPr>
              <w:fldChar w:fldCharType="end"/>
            </w:r>
          </w:hyperlink>
        </w:p>
        <w:p w14:paraId="2550E93B" w14:textId="77777777" w:rsidR="006758B8" w:rsidRDefault="003D7B77">
          <w:pPr>
            <w:pStyle w:val="TOC2"/>
            <w:rPr>
              <w:rFonts w:asciiTheme="minorHAnsi" w:eastAsiaTheme="minorEastAsia" w:hAnsiTheme="minorHAnsi"/>
              <w:b w:val="0"/>
              <w:noProof/>
              <w:kern w:val="0"/>
              <w:szCs w:val="22"/>
            </w:rPr>
          </w:pPr>
          <w:hyperlink w:anchor="_Toc143589307" w:history="1">
            <w:r w:rsidR="006758B8" w:rsidRPr="00E449FF">
              <w:rPr>
                <w:rStyle w:val="Hyperlink"/>
                <w:rFonts w:eastAsiaTheme="minorHAnsi" w:cs="Arial"/>
                <w:noProof/>
              </w:rPr>
              <w:t>Preface Parents and Students:</w:t>
            </w:r>
            <w:r w:rsidR="006758B8">
              <w:rPr>
                <w:noProof/>
                <w:webHidden/>
              </w:rPr>
              <w:tab/>
            </w:r>
            <w:r w:rsidR="006758B8">
              <w:rPr>
                <w:noProof/>
                <w:webHidden/>
              </w:rPr>
              <w:fldChar w:fldCharType="begin"/>
            </w:r>
            <w:r w:rsidR="006758B8">
              <w:rPr>
                <w:noProof/>
                <w:webHidden/>
              </w:rPr>
              <w:instrText xml:space="preserve"> PAGEREF _Toc143589307 \h </w:instrText>
            </w:r>
            <w:r w:rsidR="006758B8">
              <w:rPr>
                <w:noProof/>
                <w:webHidden/>
              </w:rPr>
            </w:r>
            <w:r w:rsidR="006758B8">
              <w:rPr>
                <w:noProof/>
                <w:webHidden/>
              </w:rPr>
              <w:fldChar w:fldCharType="separate"/>
            </w:r>
            <w:r w:rsidR="006758B8">
              <w:rPr>
                <w:noProof/>
                <w:webHidden/>
              </w:rPr>
              <w:t>3</w:t>
            </w:r>
            <w:r w:rsidR="006758B8">
              <w:rPr>
                <w:noProof/>
                <w:webHidden/>
              </w:rPr>
              <w:fldChar w:fldCharType="end"/>
            </w:r>
          </w:hyperlink>
        </w:p>
        <w:p w14:paraId="2C103634" w14:textId="77777777" w:rsidR="006758B8" w:rsidRDefault="003D7B77">
          <w:pPr>
            <w:pStyle w:val="TOC3"/>
            <w:rPr>
              <w:rFonts w:asciiTheme="minorHAnsi" w:eastAsiaTheme="minorEastAsia" w:hAnsiTheme="minorHAnsi"/>
              <w:noProof/>
              <w:kern w:val="0"/>
              <w:szCs w:val="22"/>
            </w:rPr>
          </w:pPr>
          <w:hyperlink w:anchor="_Toc143589308" w:history="1">
            <w:r w:rsidR="006758B8" w:rsidRPr="00E449FF">
              <w:rPr>
                <w:rStyle w:val="Hyperlink"/>
                <w:rFonts w:eastAsiaTheme="minorHAnsi" w:cs="Arial"/>
                <w:noProof/>
              </w:rPr>
              <w:t>Accessibility</w:t>
            </w:r>
            <w:r w:rsidR="006758B8">
              <w:rPr>
                <w:noProof/>
                <w:webHidden/>
              </w:rPr>
              <w:tab/>
            </w:r>
            <w:r w:rsidR="006758B8">
              <w:rPr>
                <w:noProof/>
                <w:webHidden/>
              </w:rPr>
              <w:fldChar w:fldCharType="begin"/>
            </w:r>
            <w:r w:rsidR="006758B8">
              <w:rPr>
                <w:noProof/>
                <w:webHidden/>
              </w:rPr>
              <w:instrText xml:space="preserve"> PAGEREF _Toc143589308 \h </w:instrText>
            </w:r>
            <w:r w:rsidR="006758B8">
              <w:rPr>
                <w:noProof/>
                <w:webHidden/>
              </w:rPr>
            </w:r>
            <w:r w:rsidR="006758B8">
              <w:rPr>
                <w:noProof/>
                <w:webHidden/>
              </w:rPr>
              <w:fldChar w:fldCharType="separate"/>
            </w:r>
            <w:r w:rsidR="006758B8">
              <w:rPr>
                <w:noProof/>
                <w:webHidden/>
              </w:rPr>
              <w:t>4</w:t>
            </w:r>
            <w:r w:rsidR="006758B8">
              <w:rPr>
                <w:noProof/>
                <w:webHidden/>
              </w:rPr>
              <w:fldChar w:fldCharType="end"/>
            </w:r>
          </w:hyperlink>
        </w:p>
        <w:p w14:paraId="04FC4475" w14:textId="77777777" w:rsidR="006758B8" w:rsidRDefault="003D7B77">
          <w:pPr>
            <w:pStyle w:val="TOC2"/>
            <w:rPr>
              <w:rFonts w:asciiTheme="minorHAnsi" w:eastAsiaTheme="minorEastAsia" w:hAnsiTheme="minorHAnsi"/>
              <w:b w:val="0"/>
              <w:noProof/>
              <w:kern w:val="0"/>
              <w:szCs w:val="22"/>
            </w:rPr>
          </w:pPr>
          <w:hyperlink w:anchor="_Toc143589309" w:history="1">
            <w:r w:rsidR="006758B8" w:rsidRPr="00E449FF">
              <w:rPr>
                <w:rStyle w:val="Hyperlink"/>
                <w:rFonts w:eastAsiaTheme="minorHAnsi" w:cs="Arial"/>
                <w:noProof/>
              </w:rPr>
              <w:t>Section One: Parental Rights</w:t>
            </w:r>
            <w:r w:rsidR="006758B8">
              <w:rPr>
                <w:noProof/>
                <w:webHidden/>
              </w:rPr>
              <w:tab/>
            </w:r>
            <w:r w:rsidR="006758B8">
              <w:rPr>
                <w:noProof/>
                <w:webHidden/>
              </w:rPr>
              <w:fldChar w:fldCharType="begin"/>
            </w:r>
            <w:r w:rsidR="006758B8">
              <w:rPr>
                <w:noProof/>
                <w:webHidden/>
              </w:rPr>
              <w:instrText xml:space="preserve"> PAGEREF _Toc143589309 \h </w:instrText>
            </w:r>
            <w:r w:rsidR="006758B8">
              <w:rPr>
                <w:noProof/>
                <w:webHidden/>
              </w:rPr>
            </w:r>
            <w:r w:rsidR="006758B8">
              <w:rPr>
                <w:noProof/>
                <w:webHidden/>
              </w:rPr>
              <w:fldChar w:fldCharType="separate"/>
            </w:r>
            <w:r w:rsidR="006758B8">
              <w:rPr>
                <w:noProof/>
                <w:webHidden/>
              </w:rPr>
              <w:t>4</w:t>
            </w:r>
            <w:r w:rsidR="006758B8">
              <w:rPr>
                <w:noProof/>
                <w:webHidden/>
              </w:rPr>
              <w:fldChar w:fldCharType="end"/>
            </w:r>
          </w:hyperlink>
        </w:p>
        <w:p w14:paraId="5CDAEEA1" w14:textId="77777777" w:rsidR="006758B8" w:rsidRDefault="003D7B77">
          <w:pPr>
            <w:pStyle w:val="TOC3"/>
            <w:rPr>
              <w:rFonts w:asciiTheme="minorHAnsi" w:eastAsiaTheme="minorEastAsia" w:hAnsiTheme="minorHAnsi"/>
              <w:noProof/>
              <w:kern w:val="0"/>
              <w:szCs w:val="22"/>
            </w:rPr>
          </w:pPr>
          <w:hyperlink w:anchor="_Toc143589310" w:history="1">
            <w:r w:rsidR="006758B8" w:rsidRPr="00E449FF">
              <w:rPr>
                <w:rStyle w:val="Hyperlink"/>
                <w:rFonts w:eastAsiaTheme="minorHAnsi" w:cs="Arial"/>
                <w:noProof/>
              </w:rPr>
              <w:t>Consent, Opt-Out, and Refusal Rights</w:t>
            </w:r>
            <w:r w:rsidR="006758B8">
              <w:rPr>
                <w:noProof/>
                <w:webHidden/>
              </w:rPr>
              <w:tab/>
            </w:r>
            <w:r w:rsidR="006758B8">
              <w:rPr>
                <w:noProof/>
                <w:webHidden/>
              </w:rPr>
              <w:fldChar w:fldCharType="begin"/>
            </w:r>
            <w:r w:rsidR="006758B8">
              <w:rPr>
                <w:noProof/>
                <w:webHidden/>
              </w:rPr>
              <w:instrText xml:space="preserve"> PAGEREF _Toc143589310 \h </w:instrText>
            </w:r>
            <w:r w:rsidR="006758B8">
              <w:rPr>
                <w:noProof/>
                <w:webHidden/>
              </w:rPr>
            </w:r>
            <w:r w:rsidR="006758B8">
              <w:rPr>
                <w:noProof/>
                <w:webHidden/>
              </w:rPr>
              <w:fldChar w:fldCharType="separate"/>
            </w:r>
            <w:r w:rsidR="006758B8">
              <w:rPr>
                <w:noProof/>
                <w:webHidden/>
              </w:rPr>
              <w:t>4</w:t>
            </w:r>
            <w:r w:rsidR="006758B8">
              <w:rPr>
                <w:noProof/>
                <w:webHidden/>
              </w:rPr>
              <w:fldChar w:fldCharType="end"/>
            </w:r>
          </w:hyperlink>
        </w:p>
        <w:p w14:paraId="5601842F" w14:textId="77777777" w:rsidR="006758B8" w:rsidRDefault="003D7B77">
          <w:pPr>
            <w:pStyle w:val="TOC3"/>
            <w:rPr>
              <w:rFonts w:asciiTheme="minorHAnsi" w:eastAsiaTheme="minorEastAsia" w:hAnsiTheme="minorHAnsi"/>
              <w:noProof/>
              <w:kern w:val="0"/>
              <w:szCs w:val="22"/>
            </w:rPr>
          </w:pPr>
          <w:hyperlink w:anchor="_Toc143589311" w:history="1">
            <w:r w:rsidR="006758B8" w:rsidRPr="00E449FF">
              <w:rPr>
                <w:rStyle w:val="Hyperlink"/>
                <w:rFonts w:eastAsiaTheme="minorHAnsi" w:cs="Arial"/>
                <w:noProof/>
              </w:rPr>
              <w:t>Removing a Student from Instruction or Excusing a Student from a Required Component of Instruction</w:t>
            </w:r>
            <w:r w:rsidR="006758B8">
              <w:rPr>
                <w:noProof/>
                <w:webHidden/>
              </w:rPr>
              <w:tab/>
            </w:r>
            <w:r w:rsidR="006758B8">
              <w:rPr>
                <w:noProof/>
                <w:webHidden/>
              </w:rPr>
              <w:fldChar w:fldCharType="begin"/>
            </w:r>
            <w:r w:rsidR="006758B8">
              <w:rPr>
                <w:noProof/>
                <w:webHidden/>
              </w:rPr>
              <w:instrText xml:space="preserve"> PAGEREF _Toc143589311 \h </w:instrText>
            </w:r>
            <w:r w:rsidR="006758B8">
              <w:rPr>
                <w:noProof/>
                <w:webHidden/>
              </w:rPr>
            </w:r>
            <w:r w:rsidR="006758B8">
              <w:rPr>
                <w:noProof/>
                <w:webHidden/>
              </w:rPr>
              <w:fldChar w:fldCharType="separate"/>
            </w:r>
            <w:r w:rsidR="006758B8">
              <w:rPr>
                <w:noProof/>
                <w:webHidden/>
              </w:rPr>
              <w:t>11</w:t>
            </w:r>
            <w:r w:rsidR="006758B8">
              <w:rPr>
                <w:noProof/>
                <w:webHidden/>
              </w:rPr>
              <w:fldChar w:fldCharType="end"/>
            </w:r>
          </w:hyperlink>
        </w:p>
        <w:p w14:paraId="1338D5EB" w14:textId="77777777" w:rsidR="006758B8" w:rsidRDefault="003D7B77">
          <w:pPr>
            <w:pStyle w:val="TOC3"/>
            <w:rPr>
              <w:rFonts w:asciiTheme="minorHAnsi" w:eastAsiaTheme="minorEastAsia" w:hAnsiTheme="minorHAnsi"/>
              <w:noProof/>
              <w:kern w:val="0"/>
              <w:szCs w:val="22"/>
            </w:rPr>
          </w:pPr>
          <w:hyperlink w:anchor="_Toc143589312" w:history="1">
            <w:r w:rsidR="006758B8" w:rsidRPr="00E449FF">
              <w:rPr>
                <w:rStyle w:val="Hyperlink"/>
                <w:rFonts w:eastAsiaTheme="minorHAnsi" w:cs="Arial"/>
                <w:noProof/>
              </w:rPr>
              <w:t>Right of Access to Student Records, Curriculum Materials, and District Records/Policies</w:t>
            </w:r>
            <w:r w:rsidR="006758B8">
              <w:rPr>
                <w:noProof/>
                <w:webHidden/>
              </w:rPr>
              <w:tab/>
            </w:r>
            <w:r w:rsidR="006758B8">
              <w:rPr>
                <w:noProof/>
                <w:webHidden/>
              </w:rPr>
              <w:fldChar w:fldCharType="begin"/>
            </w:r>
            <w:r w:rsidR="006758B8">
              <w:rPr>
                <w:noProof/>
                <w:webHidden/>
              </w:rPr>
              <w:instrText xml:space="preserve"> PAGEREF _Toc143589312 \h </w:instrText>
            </w:r>
            <w:r w:rsidR="006758B8">
              <w:rPr>
                <w:noProof/>
                <w:webHidden/>
              </w:rPr>
            </w:r>
            <w:r w:rsidR="006758B8">
              <w:rPr>
                <w:noProof/>
                <w:webHidden/>
              </w:rPr>
              <w:fldChar w:fldCharType="separate"/>
            </w:r>
            <w:r w:rsidR="006758B8">
              <w:rPr>
                <w:noProof/>
                <w:webHidden/>
              </w:rPr>
              <w:t>12</w:t>
            </w:r>
            <w:r w:rsidR="006758B8">
              <w:rPr>
                <w:noProof/>
                <w:webHidden/>
              </w:rPr>
              <w:fldChar w:fldCharType="end"/>
            </w:r>
          </w:hyperlink>
        </w:p>
        <w:p w14:paraId="06735FDB" w14:textId="77777777" w:rsidR="006758B8" w:rsidRDefault="003D7B77">
          <w:pPr>
            <w:pStyle w:val="TOC3"/>
            <w:rPr>
              <w:rFonts w:asciiTheme="minorHAnsi" w:eastAsiaTheme="minorEastAsia" w:hAnsiTheme="minorHAnsi"/>
              <w:noProof/>
              <w:kern w:val="0"/>
              <w:szCs w:val="22"/>
            </w:rPr>
          </w:pPr>
          <w:hyperlink w:anchor="_Toc143589313" w:history="1">
            <w:r w:rsidR="006758B8" w:rsidRPr="00E449FF">
              <w:rPr>
                <w:rStyle w:val="Hyperlink"/>
                <w:rFonts w:eastAsiaTheme="minorHAnsi" w:cs="Arial"/>
                <w:noProof/>
              </w:rPr>
              <w:t>A Student with Exceptionalities or Special Circumstances</w:t>
            </w:r>
            <w:r w:rsidR="006758B8">
              <w:rPr>
                <w:noProof/>
                <w:webHidden/>
              </w:rPr>
              <w:tab/>
            </w:r>
            <w:r w:rsidR="006758B8">
              <w:rPr>
                <w:noProof/>
                <w:webHidden/>
              </w:rPr>
              <w:fldChar w:fldCharType="begin"/>
            </w:r>
            <w:r w:rsidR="006758B8">
              <w:rPr>
                <w:noProof/>
                <w:webHidden/>
              </w:rPr>
              <w:instrText xml:space="preserve"> PAGEREF _Toc143589313 \h </w:instrText>
            </w:r>
            <w:r w:rsidR="006758B8">
              <w:rPr>
                <w:noProof/>
                <w:webHidden/>
              </w:rPr>
            </w:r>
            <w:r w:rsidR="006758B8">
              <w:rPr>
                <w:noProof/>
                <w:webHidden/>
              </w:rPr>
              <w:fldChar w:fldCharType="separate"/>
            </w:r>
            <w:r w:rsidR="006758B8">
              <w:rPr>
                <w:noProof/>
                <w:webHidden/>
              </w:rPr>
              <w:t>17</w:t>
            </w:r>
            <w:r w:rsidR="006758B8">
              <w:rPr>
                <w:noProof/>
                <w:webHidden/>
              </w:rPr>
              <w:fldChar w:fldCharType="end"/>
            </w:r>
          </w:hyperlink>
        </w:p>
        <w:p w14:paraId="133112FA" w14:textId="77777777" w:rsidR="006758B8" w:rsidRDefault="003D7B77">
          <w:pPr>
            <w:pStyle w:val="TOC2"/>
            <w:rPr>
              <w:rFonts w:asciiTheme="minorHAnsi" w:eastAsiaTheme="minorEastAsia" w:hAnsiTheme="minorHAnsi"/>
              <w:b w:val="0"/>
              <w:noProof/>
              <w:kern w:val="0"/>
              <w:szCs w:val="22"/>
            </w:rPr>
          </w:pPr>
          <w:hyperlink w:anchor="_Toc143589314" w:history="1">
            <w:r w:rsidR="006758B8" w:rsidRPr="00E449FF">
              <w:rPr>
                <w:rStyle w:val="Hyperlink"/>
                <w:rFonts w:eastAsiaTheme="minorHAnsi" w:cs="Arial"/>
                <w:noProof/>
              </w:rPr>
              <w:t>Section Two: Other Important Information for Parents and Students</w:t>
            </w:r>
            <w:r w:rsidR="006758B8">
              <w:rPr>
                <w:noProof/>
                <w:webHidden/>
              </w:rPr>
              <w:tab/>
            </w:r>
            <w:r w:rsidR="006758B8">
              <w:rPr>
                <w:noProof/>
                <w:webHidden/>
              </w:rPr>
              <w:fldChar w:fldCharType="begin"/>
            </w:r>
            <w:r w:rsidR="006758B8">
              <w:rPr>
                <w:noProof/>
                <w:webHidden/>
              </w:rPr>
              <w:instrText xml:space="preserve"> PAGEREF _Toc143589314 \h </w:instrText>
            </w:r>
            <w:r w:rsidR="006758B8">
              <w:rPr>
                <w:noProof/>
                <w:webHidden/>
              </w:rPr>
            </w:r>
            <w:r w:rsidR="006758B8">
              <w:rPr>
                <w:noProof/>
                <w:webHidden/>
              </w:rPr>
              <w:fldChar w:fldCharType="separate"/>
            </w:r>
            <w:r w:rsidR="006758B8">
              <w:rPr>
                <w:noProof/>
                <w:webHidden/>
              </w:rPr>
              <w:t>24</w:t>
            </w:r>
            <w:r w:rsidR="006758B8">
              <w:rPr>
                <w:noProof/>
                <w:webHidden/>
              </w:rPr>
              <w:fldChar w:fldCharType="end"/>
            </w:r>
          </w:hyperlink>
        </w:p>
        <w:p w14:paraId="5CB1C00F" w14:textId="77777777" w:rsidR="006758B8" w:rsidRDefault="003D7B77">
          <w:pPr>
            <w:pStyle w:val="TOC3"/>
            <w:rPr>
              <w:rFonts w:asciiTheme="minorHAnsi" w:eastAsiaTheme="minorEastAsia" w:hAnsiTheme="minorHAnsi"/>
              <w:noProof/>
              <w:kern w:val="0"/>
              <w:szCs w:val="22"/>
            </w:rPr>
          </w:pPr>
          <w:hyperlink w:anchor="_Toc143589315" w:history="1">
            <w:r w:rsidR="006758B8" w:rsidRPr="00E449FF">
              <w:rPr>
                <w:rStyle w:val="Hyperlink"/>
                <w:rFonts w:eastAsiaTheme="minorHAnsi" w:cs="Arial"/>
                <w:noProof/>
              </w:rPr>
              <w:t>Absences/Attendance</w:t>
            </w:r>
            <w:r w:rsidR="006758B8">
              <w:rPr>
                <w:noProof/>
                <w:webHidden/>
              </w:rPr>
              <w:tab/>
            </w:r>
            <w:r w:rsidR="006758B8">
              <w:rPr>
                <w:noProof/>
                <w:webHidden/>
              </w:rPr>
              <w:fldChar w:fldCharType="begin"/>
            </w:r>
            <w:r w:rsidR="006758B8">
              <w:rPr>
                <w:noProof/>
                <w:webHidden/>
              </w:rPr>
              <w:instrText xml:space="preserve"> PAGEREF _Toc143589315 \h </w:instrText>
            </w:r>
            <w:r w:rsidR="006758B8">
              <w:rPr>
                <w:noProof/>
                <w:webHidden/>
              </w:rPr>
            </w:r>
            <w:r w:rsidR="006758B8">
              <w:rPr>
                <w:noProof/>
                <w:webHidden/>
              </w:rPr>
              <w:fldChar w:fldCharType="separate"/>
            </w:r>
            <w:r w:rsidR="006758B8">
              <w:rPr>
                <w:noProof/>
                <w:webHidden/>
              </w:rPr>
              <w:t>24</w:t>
            </w:r>
            <w:r w:rsidR="006758B8">
              <w:rPr>
                <w:noProof/>
                <w:webHidden/>
              </w:rPr>
              <w:fldChar w:fldCharType="end"/>
            </w:r>
          </w:hyperlink>
        </w:p>
        <w:p w14:paraId="2A21E4FB" w14:textId="77777777" w:rsidR="006758B8" w:rsidRDefault="003D7B77">
          <w:pPr>
            <w:pStyle w:val="TOC3"/>
            <w:rPr>
              <w:rFonts w:asciiTheme="minorHAnsi" w:eastAsiaTheme="minorEastAsia" w:hAnsiTheme="minorHAnsi"/>
              <w:noProof/>
              <w:kern w:val="0"/>
              <w:szCs w:val="22"/>
            </w:rPr>
          </w:pPr>
          <w:hyperlink w:anchor="_Toc143589316" w:history="1">
            <w:r w:rsidR="006758B8" w:rsidRPr="00E449FF">
              <w:rPr>
                <w:rStyle w:val="Hyperlink"/>
                <w:rFonts w:eastAsiaTheme="minorHAnsi" w:cs="Arial"/>
                <w:noProof/>
              </w:rPr>
              <w:t>Accountability under State and Federal Law (All Grade Levels)</w:t>
            </w:r>
            <w:r w:rsidR="006758B8">
              <w:rPr>
                <w:noProof/>
                <w:webHidden/>
              </w:rPr>
              <w:tab/>
            </w:r>
            <w:r w:rsidR="006758B8">
              <w:rPr>
                <w:noProof/>
                <w:webHidden/>
              </w:rPr>
              <w:fldChar w:fldCharType="begin"/>
            </w:r>
            <w:r w:rsidR="006758B8">
              <w:rPr>
                <w:noProof/>
                <w:webHidden/>
              </w:rPr>
              <w:instrText xml:space="preserve"> PAGEREF _Toc143589316 \h </w:instrText>
            </w:r>
            <w:r w:rsidR="006758B8">
              <w:rPr>
                <w:noProof/>
                <w:webHidden/>
              </w:rPr>
            </w:r>
            <w:r w:rsidR="006758B8">
              <w:rPr>
                <w:noProof/>
                <w:webHidden/>
              </w:rPr>
              <w:fldChar w:fldCharType="separate"/>
            </w:r>
            <w:r w:rsidR="006758B8">
              <w:rPr>
                <w:noProof/>
                <w:webHidden/>
              </w:rPr>
              <w:t>28</w:t>
            </w:r>
            <w:r w:rsidR="006758B8">
              <w:rPr>
                <w:noProof/>
                <w:webHidden/>
              </w:rPr>
              <w:fldChar w:fldCharType="end"/>
            </w:r>
          </w:hyperlink>
        </w:p>
        <w:p w14:paraId="715A2961" w14:textId="77777777" w:rsidR="006758B8" w:rsidRDefault="003D7B77">
          <w:pPr>
            <w:pStyle w:val="TOC3"/>
            <w:rPr>
              <w:rFonts w:asciiTheme="minorHAnsi" w:eastAsiaTheme="minorEastAsia" w:hAnsiTheme="minorHAnsi"/>
              <w:noProof/>
              <w:kern w:val="0"/>
              <w:szCs w:val="22"/>
            </w:rPr>
          </w:pPr>
          <w:hyperlink w:anchor="_Toc143589317" w:history="1">
            <w:r w:rsidR="006758B8" w:rsidRPr="00E449FF">
              <w:rPr>
                <w:rStyle w:val="Hyperlink"/>
                <w:rFonts w:eastAsiaTheme="minorHAnsi" w:cs="Arial"/>
                <w:noProof/>
              </w:rPr>
              <w:t>Armed Services Vocational Aptitude Battery Test (Grades 10-12)</w:t>
            </w:r>
            <w:r w:rsidR="006758B8">
              <w:rPr>
                <w:noProof/>
                <w:webHidden/>
              </w:rPr>
              <w:tab/>
            </w:r>
            <w:r w:rsidR="006758B8">
              <w:rPr>
                <w:noProof/>
                <w:webHidden/>
              </w:rPr>
              <w:fldChar w:fldCharType="begin"/>
            </w:r>
            <w:r w:rsidR="006758B8">
              <w:rPr>
                <w:noProof/>
                <w:webHidden/>
              </w:rPr>
              <w:instrText xml:space="preserve"> PAGEREF _Toc143589317 \h </w:instrText>
            </w:r>
            <w:r w:rsidR="006758B8">
              <w:rPr>
                <w:noProof/>
                <w:webHidden/>
              </w:rPr>
            </w:r>
            <w:r w:rsidR="006758B8">
              <w:rPr>
                <w:noProof/>
                <w:webHidden/>
              </w:rPr>
              <w:fldChar w:fldCharType="separate"/>
            </w:r>
            <w:r w:rsidR="006758B8">
              <w:rPr>
                <w:noProof/>
                <w:webHidden/>
              </w:rPr>
              <w:t>29</w:t>
            </w:r>
            <w:r w:rsidR="006758B8">
              <w:rPr>
                <w:noProof/>
                <w:webHidden/>
              </w:rPr>
              <w:fldChar w:fldCharType="end"/>
            </w:r>
          </w:hyperlink>
        </w:p>
        <w:p w14:paraId="2AF250EC" w14:textId="77777777" w:rsidR="006758B8" w:rsidRDefault="003D7B77">
          <w:pPr>
            <w:pStyle w:val="TOC3"/>
            <w:rPr>
              <w:rFonts w:asciiTheme="minorHAnsi" w:eastAsiaTheme="minorEastAsia" w:hAnsiTheme="minorHAnsi"/>
              <w:noProof/>
              <w:kern w:val="0"/>
              <w:szCs w:val="22"/>
            </w:rPr>
          </w:pPr>
          <w:hyperlink w:anchor="_Toc143589318" w:history="1">
            <w:r w:rsidR="006758B8" w:rsidRPr="00E449FF">
              <w:rPr>
                <w:rStyle w:val="Hyperlink"/>
                <w:rFonts w:eastAsiaTheme="minorHAnsi" w:cs="Arial"/>
                <w:noProof/>
              </w:rPr>
              <w:t>Awards and Honors (All Grade Levels)</w:t>
            </w:r>
            <w:r w:rsidR="006758B8">
              <w:rPr>
                <w:noProof/>
                <w:webHidden/>
              </w:rPr>
              <w:tab/>
            </w:r>
            <w:r w:rsidR="006758B8">
              <w:rPr>
                <w:noProof/>
                <w:webHidden/>
              </w:rPr>
              <w:fldChar w:fldCharType="begin"/>
            </w:r>
            <w:r w:rsidR="006758B8">
              <w:rPr>
                <w:noProof/>
                <w:webHidden/>
              </w:rPr>
              <w:instrText xml:space="preserve"> PAGEREF _Toc143589318 \h </w:instrText>
            </w:r>
            <w:r w:rsidR="006758B8">
              <w:rPr>
                <w:noProof/>
                <w:webHidden/>
              </w:rPr>
            </w:r>
            <w:r w:rsidR="006758B8">
              <w:rPr>
                <w:noProof/>
                <w:webHidden/>
              </w:rPr>
              <w:fldChar w:fldCharType="separate"/>
            </w:r>
            <w:r w:rsidR="006758B8">
              <w:rPr>
                <w:noProof/>
                <w:webHidden/>
              </w:rPr>
              <w:t>29</w:t>
            </w:r>
            <w:r w:rsidR="006758B8">
              <w:rPr>
                <w:noProof/>
                <w:webHidden/>
              </w:rPr>
              <w:fldChar w:fldCharType="end"/>
            </w:r>
          </w:hyperlink>
        </w:p>
        <w:p w14:paraId="2D1729C1" w14:textId="77777777" w:rsidR="006758B8" w:rsidRDefault="003D7B77">
          <w:pPr>
            <w:pStyle w:val="TOC3"/>
            <w:rPr>
              <w:rFonts w:asciiTheme="minorHAnsi" w:eastAsiaTheme="minorEastAsia" w:hAnsiTheme="minorHAnsi"/>
              <w:noProof/>
              <w:kern w:val="0"/>
              <w:szCs w:val="22"/>
            </w:rPr>
          </w:pPr>
          <w:hyperlink w:anchor="_Toc143589319" w:history="1">
            <w:r w:rsidR="006758B8" w:rsidRPr="00E449FF">
              <w:rPr>
                <w:rStyle w:val="Hyperlink"/>
                <w:rFonts w:eastAsiaTheme="minorHAnsi" w:cs="Arial"/>
                <w:noProof/>
              </w:rPr>
              <w:t>Bullying (All Grade Levels)</w:t>
            </w:r>
            <w:r w:rsidR="006758B8">
              <w:rPr>
                <w:noProof/>
                <w:webHidden/>
              </w:rPr>
              <w:tab/>
            </w:r>
            <w:r w:rsidR="006758B8">
              <w:rPr>
                <w:noProof/>
                <w:webHidden/>
              </w:rPr>
              <w:fldChar w:fldCharType="begin"/>
            </w:r>
            <w:r w:rsidR="006758B8">
              <w:rPr>
                <w:noProof/>
                <w:webHidden/>
              </w:rPr>
              <w:instrText xml:space="preserve"> PAGEREF _Toc143589319 \h </w:instrText>
            </w:r>
            <w:r w:rsidR="006758B8">
              <w:rPr>
                <w:noProof/>
                <w:webHidden/>
              </w:rPr>
            </w:r>
            <w:r w:rsidR="006758B8">
              <w:rPr>
                <w:noProof/>
                <w:webHidden/>
              </w:rPr>
              <w:fldChar w:fldCharType="separate"/>
            </w:r>
            <w:r w:rsidR="006758B8">
              <w:rPr>
                <w:noProof/>
                <w:webHidden/>
              </w:rPr>
              <w:t>31</w:t>
            </w:r>
            <w:r w:rsidR="006758B8">
              <w:rPr>
                <w:noProof/>
                <w:webHidden/>
              </w:rPr>
              <w:fldChar w:fldCharType="end"/>
            </w:r>
          </w:hyperlink>
        </w:p>
        <w:p w14:paraId="6CA9978B" w14:textId="77777777" w:rsidR="006758B8" w:rsidRDefault="003D7B77">
          <w:pPr>
            <w:pStyle w:val="TOC3"/>
            <w:rPr>
              <w:rFonts w:asciiTheme="minorHAnsi" w:eastAsiaTheme="minorEastAsia" w:hAnsiTheme="minorHAnsi"/>
              <w:noProof/>
              <w:kern w:val="0"/>
              <w:szCs w:val="22"/>
            </w:rPr>
          </w:pPr>
          <w:hyperlink w:anchor="_Toc143589320" w:history="1">
            <w:r w:rsidR="006758B8" w:rsidRPr="00E449FF">
              <w:rPr>
                <w:rStyle w:val="Hyperlink"/>
                <w:rFonts w:eastAsiaTheme="minorHAnsi" w:cs="Arial"/>
                <w:noProof/>
              </w:rPr>
              <w:t>Career and Technical Education (CTE) and Other Work-Based Programs (Secondary Grade Levels Only)</w:t>
            </w:r>
            <w:r w:rsidR="006758B8">
              <w:rPr>
                <w:noProof/>
                <w:webHidden/>
              </w:rPr>
              <w:tab/>
            </w:r>
            <w:r w:rsidR="006758B8">
              <w:rPr>
                <w:noProof/>
                <w:webHidden/>
              </w:rPr>
              <w:fldChar w:fldCharType="begin"/>
            </w:r>
            <w:r w:rsidR="006758B8">
              <w:rPr>
                <w:noProof/>
                <w:webHidden/>
              </w:rPr>
              <w:instrText xml:space="preserve"> PAGEREF _Toc143589320 \h </w:instrText>
            </w:r>
            <w:r w:rsidR="006758B8">
              <w:rPr>
                <w:noProof/>
                <w:webHidden/>
              </w:rPr>
            </w:r>
            <w:r w:rsidR="006758B8">
              <w:rPr>
                <w:noProof/>
                <w:webHidden/>
              </w:rPr>
              <w:fldChar w:fldCharType="separate"/>
            </w:r>
            <w:r w:rsidR="006758B8">
              <w:rPr>
                <w:noProof/>
                <w:webHidden/>
              </w:rPr>
              <w:t>33</w:t>
            </w:r>
            <w:r w:rsidR="006758B8">
              <w:rPr>
                <w:noProof/>
                <w:webHidden/>
              </w:rPr>
              <w:fldChar w:fldCharType="end"/>
            </w:r>
          </w:hyperlink>
        </w:p>
        <w:p w14:paraId="4127A5CF" w14:textId="77777777" w:rsidR="006758B8" w:rsidRDefault="003D7B77">
          <w:pPr>
            <w:pStyle w:val="TOC3"/>
            <w:rPr>
              <w:rFonts w:asciiTheme="minorHAnsi" w:eastAsiaTheme="minorEastAsia" w:hAnsiTheme="minorHAnsi"/>
              <w:noProof/>
              <w:kern w:val="0"/>
              <w:szCs w:val="22"/>
            </w:rPr>
          </w:pPr>
          <w:hyperlink w:anchor="_Toc143589321" w:history="1">
            <w:r w:rsidR="006758B8" w:rsidRPr="00E449FF">
              <w:rPr>
                <w:rStyle w:val="Hyperlink"/>
                <w:rFonts w:eastAsiaTheme="minorHAnsi" w:cs="Arial"/>
                <w:noProof/>
              </w:rPr>
              <w:t>Celebrations (All Grade Levels)</w:t>
            </w:r>
            <w:r w:rsidR="006758B8">
              <w:rPr>
                <w:noProof/>
                <w:webHidden/>
              </w:rPr>
              <w:tab/>
            </w:r>
            <w:r w:rsidR="006758B8">
              <w:rPr>
                <w:noProof/>
                <w:webHidden/>
              </w:rPr>
              <w:fldChar w:fldCharType="begin"/>
            </w:r>
            <w:r w:rsidR="006758B8">
              <w:rPr>
                <w:noProof/>
                <w:webHidden/>
              </w:rPr>
              <w:instrText xml:space="preserve"> PAGEREF _Toc143589321 \h </w:instrText>
            </w:r>
            <w:r w:rsidR="006758B8">
              <w:rPr>
                <w:noProof/>
                <w:webHidden/>
              </w:rPr>
            </w:r>
            <w:r w:rsidR="006758B8">
              <w:rPr>
                <w:noProof/>
                <w:webHidden/>
              </w:rPr>
              <w:fldChar w:fldCharType="separate"/>
            </w:r>
            <w:r w:rsidR="006758B8">
              <w:rPr>
                <w:noProof/>
                <w:webHidden/>
              </w:rPr>
              <w:t>34</w:t>
            </w:r>
            <w:r w:rsidR="006758B8">
              <w:rPr>
                <w:noProof/>
                <w:webHidden/>
              </w:rPr>
              <w:fldChar w:fldCharType="end"/>
            </w:r>
          </w:hyperlink>
        </w:p>
        <w:p w14:paraId="2910C8D9" w14:textId="77777777" w:rsidR="006758B8" w:rsidRDefault="003D7B77">
          <w:pPr>
            <w:pStyle w:val="TOC3"/>
            <w:rPr>
              <w:rFonts w:asciiTheme="minorHAnsi" w:eastAsiaTheme="minorEastAsia" w:hAnsiTheme="minorHAnsi"/>
              <w:noProof/>
              <w:kern w:val="0"/>
              <w:szCs w:val="22"/>
            </w:rPr>
          </w:pPr>
          <w:hyperlink w:anchor="_Toc143589322" w:history="1">
            <w:r w:rsidR="006758B8" w:rsidRPr="00E449FF">
              <w:rPr>
                <w:rStyle w:val="Hyperlink"/>
                <w:rFonts w:eastAsiaTheme="minorHAnsi" w:cs="Arial"/>
                <w:noProof/>
              </w:rPr>
              <w:t>Child Sexual Abuse, Trafficking, and Other Maltreatment of Children (All Grade Levels)</w:t>
            </w:r>
            <w:r w:rsidR="006758B8">
              <w:rPr>
                <w:noProof/>
                <w:webHidden/>
              </w:rPr>
              <w:tab/>
            </w:r>
            <w:r w:rsidR="006758B8">
              <w:rPr>
                <w:noProof/>
                <w:webHidden/>
              </w:rPr>
              <w:fldChar w:fldCharType="begin"/>
            </w:r>
            <w:r w:rsidR="006758B8">
              <w:rPr>
                <w:noProof/>
                <w:webHidden/>
              </w:rPr>
              <w:instrText xml:space="preserve"> PAGEREF _Toc143589322 \h </w:instrText>
            </w:r>
            <w:r w:rsidR="006758B8">
              <w:rPr>
                <w:noProof/>
                <w:webHidden/>
              </w:rPr>
            </w:r>
            <w:r w:rsidR="006758B8">
              <w:rPr>
                <w:noProof/>
                <w:webHidden/>
              </w:rPr>
              <w:fldChar w:fldCharType="separate"/>
            </w:r>
            <w:r w:rsidR="006758B8">
              <w:rPr>
                <w:noProof/>
                <w:webHidden/>
              </w:rPr>
              <w:t>34</w:t>
            </w:r>
            <w:r w:rsidR="006758B8">
              <w:rPr>
                <w:noProof/>
                <w:webHidden/>
              </w:rPr>
              <w:fldChar w:fldCharType="end"/>
            </w:r>
          </w:hyperlink>
        </w:p>
        <w:p w14:paraId="03F5EDB9" w14:textId="77777777" w:rsidR="006758B8" w:rsidRDefault="003D7B77">
          <w:pPr>
            <w:pStyle w:val="TOC3"/>
            <w:rPr>
              <w:rFonts w:asciiTheme="minorHAnsi" w:eastAsiaTheme="minorEastAsia" w:hAnsiTheme="minorHAnsi"/>
              <w:noProof/>
              <w:kern w:val="0"/>
              <w:szCs w:val="22"/>
            </w:rPr>
          </w:pPr>
          <w:hyperlink w:anchor="_Toc143589323" w:history="1">
            <w:r w:rsidR="006758B8" w:rsidRPr="00E449FF">
              <w:rPr>
                <w:rStyle w:val="Hyperlink"/>
                <w:rFonts w:eastAsiaTheme="minorHAnsi" w:cs="Arial"/>
                <w:noProof/>
              </w:rPr>
              <w:t>Class Rank/Highest-Ranking Student (Secondary Grade Levels Only)</w:t>
            </w:r>
            <w:r w:rsidR="006758B8">
              <w:rPr>
                <w:noProof/>
                <w:webHidden/>
              </w:rPr>
              <w:tab/>
            </w:r>
            <w:r w:rsidR="006758B8">
              <w:rPr>
                <w:noProof/>
                <w:webHidden/>
              </w:rPr>
              <w:fldChar w:fldCharType="begin"/>
            </w:r>
            <w:r w:rsidR="006758B8">
              <w:rPr>
                <w:noProof/>
                <w:webHidden/>
              </w:rPr>
              <w:instrText xml:space="preserve"> PAGEREF _Toc143589323 \h </w:instrText>
            </w:r>
            <w:r w:rsidR="006758B8">
              <w:rPr>
                <w:noProof/>
                <w:webHidden/>
              </w:rPr>
            </w:r>
            <w:r w:rsidR="006758B8">
              <w:rPr>
                <w:noProof/>
                <w:webHidden/>
              </w:rPr>
              <w:fldChar w:fldCharType="separate"/>
            </w:r>
            <w:r w:rsidR="006758B8">
              <w:rPr>
                <w:noProof/>
                <w:webHidden/>
              </w:rPr>
              <w:t>37</w:t>
            </w:r>
            <w:r w:rsidR="006758B8">
              <w:rPr>
                <w:noProof/>
                <w:webHidden/>
              </w:rPr>
              <w:fldChar w:fldCharType="end"/>
            </w:r>
          </w:hyperlink>
        </w:p>
        <w:p w14:paraId="0CAD913A" w14:textId="77777777" w:rsidR="006758B8" w:rsidRDefault="003D7B77" w:rsidP="006758B8">
          <w:pPr>
            <w:pStyle w:val="TOC3"/>
            <w:ind w:left="900"/>
            <w:rPr>
              <w:rFonts w:asciiTheme="minorHAnsi" w:eastAsiaTheme="minorEastAsia" w:hAnsiTheme="minorHAnsi"/>
              <w:noProof/>
              <w:kern w:val="0"/>
              <w:szCs w:val="22"/>
            </w:rPr>
          </w:pPr>
          <w:hyperlink w:anchor="_Toc143589324" w:history="1">
            <w:r w:rsidR="006758B8" w:rsidRPr="00E449FF">
              <w:rPr>
                <w:rStyle w:val="Hyperlink"/>
                <w:rFonts w:eastAsiaTheme="minorHAnsi" w:cs="Arial"/>
                <w:noProof/>
              </w:rPr>
              <w:t>Figuring GPA</w:t>
            </w:r>
            <w:r w:rsidR="006758B8">
              <w:rPr>
                <w:noProof/>
                <w:webHidden/>
              </w:rPr>
              <w:tab/>
            </w:r>
            <w:r w:rsidR="006758B8">
              <w:rPr>
                <w:noProof/>
                <w:webHidden/>
              </w:rPr>
              <w:fldChar w:fldCharType="begin"/>
            </w:r>
            <w:r w:rsidR="006758B8">
              <w:rPr>
                <w:noProof/>
                <w:webHidden/>
              </w:rPr>
              <w:instrText xml:space="preserve"> PAGEREF _Toc143589324 \h </w:instrText>
            </w:r>
            <w:r w:rsidR="006758B8">
              <w:rPr>
                <w:noProof/>
                <w:webHidden/>
              </w:rPr>
            </w:r>
            <w:r w:rsidR="006758B8">
              <w:rPr>
                <w:noProof/>
                <w:webHidden/>
              </w:rPr>
              <w:fldChar w:fldCharType="separate"/>
            </w:r>
            <w:r w:rsidR="006758B8">
              <w:rPr>
                <w:noProof/>
                <w:webHidden/>
              </w:rPr>
              <w:t>38</w:t>
            </w:r>
            <w:r w:rsidR="006758B8">
              <w:rPr>
                <w:noProof/>
                <w:webHidden/>
              </w:rPr>
              <w:fldChar w:fldCharType="end"/>
            </w:r>
          </w:hyperlink>
        </w:p>
        <w:p w14:paraId="79A90854" w14:textId="77777777" w:rsidR="006758B8" w:rsidRDefault="003D7B77" w:rsidP="006758B8">
          <w:pPr>
            <w:pStyle w:val="TOC3"/>
            <w:ind w:left="900"/>
            <w:rPr>
              <w:rFonts w:asciiTheme="minorHAnsi" w:eastAsiaTheme="minorEastAsia" w:hAnsiTheme="minorHAnsi"/>
              <w:noProof/>
              <w:kern w:val="0"/>
              <w:szCs w:val="22"/>
            </w:rPr>
          </w:pPr>
          <w:hyperlink w:anchor="_Toc143589325" w:history="1">
            <w:r w:rsidR="006758B8" w:rsidRPr="00E449FF">
              <w:rPr>
                <w:rStyle w:val="Hyperlink"/>
                <w:rFonts w:eastAsiaTheme="minorHAnsi" w:cs="Arial"/>
                <w:noProof/>
              </w:rPr>
              <w:t>Advanced/Honors/AP English Courses</w:t>
            </w:r>
            <w:r w:rsidR="006758B8">
              <w:rPr>
                <w:noProof/>
                <w:webHidden/>
              </w:rPr>
              <w:tab/>
            </w:r>
            <w:r w:rsidR="006758B8">
              <w:rPr>
                <w:noProof/>
                <w:webHidden/>
              </w:rPr>
              <w:fldChar w:fldCharType="begin"/>
            </w:r>
            <w:r w:rsidR="006758B8">
              <w:rPr>
                <w:noProof/>
                <w:webHidden/>
              </w:rPr>
              <w:instrText xml:space="preserve"> PAGEREF _Toc143589325 \h </w:instrText>
            </w:r>
            <w:r w:rsidR="006758B8">
              <w:rPr>
                <w:noProof/>
                <w:webHidden/>
              </w:rPr>
            </w:r>
            <w:r w:rsidR="006758B8">
              <w:rPr>
                <w:noProof/>
                <w:webHidden/>
              </w:rPr>
              <w:fldChar w:fldCharType="separate"/>
            </w:r>
            <w:r w:rsidR="006758B8">
              <w:rPr>
                <w:noProof/>
                <w:webHidden/>
              </w:rPr>
              <w:t>40</w:t>
            </w:r>
            <w:r w:rsidR="006758B8">
              <w:rPr>
                <w:noProof/>
                <w:webHidden/>
              </w:rPr>
              <w:fldChar w:fldCharType="end"/>
            </w:r>
          </w:hyperlink>
        </w:p>
        <w:p w14:paraId="64B16970" w14:textId="77777777" w:rsidR="006758B8" w:rsidRDefault="003D7B77" w:rsidP="006758B8">
          <w:pPr>
            <w:pStyle w:val="TOC3"/>
            <w:ind w:left="900"/>
            <w:rPr>
              <w:rFonts w:asciiTheme="minorHAnsi" w:eastAsiaTheme="minorEastAsia" w:hAnsiTheme="minorHAnsi"/>
              <w:noProof/>
              <w:kern w:val="0"/>
              <w:szCs w:val="22"/>
            </w:rPr>
          </w:pPr>
          <w:hyperlink w:anchor="_Toc143589326" w:history="1">
            <w:r w:rsidR="006758B8" w:rsidRPr="00E449FF">
              <w:rPr>
                <w:rStyle w:val="Hyperlink"/>
                <w:rFonts w:eastAsiaTheme="minorHAnsi" w:cs="Arial"/>
                <w:noProof/>
              </w:rPr>
              <w:t>Advanced/Honors/AP Math &amp; Science</w:t>
            </w:r>
            <w:r w:rsidR="006758B8">
              <w:rPr>
                <w:noProof/>
                <w:webHidden/>
              </w:rPr>
              <w:tab/>
            </w:r>
            <w:r w:rsidR="006758B8">
              <w:rPr>
                <w:noProof/>
                <w:webHidden/>
              </w:rPr>
              <w:fldChar w:fldCharType="begin"/>
            </w:r>
            <w:r w:rsidR="006758B8">
              <w:rPr>
                <w:noProof/>
                <w:webHidden/>
              </w:rPr>
              <w:instrText xml:space="preserve"> PAGEREF _Toc143589326 \h </w:instrText>
            </w:r>
            <w:r w:rsidR="006758B8">
              <w:rPr>
                <w:noProof/>
                <w:webHidden/>
              </w:rPr>
            </w:r>
            <w:r w:rsidR="006758B8">
              <w:rPr>
                <w:noProof/>
                <w:webHidden/>
              </w:rPr>
              <w:fldChar w:fldCharType="separate"/>
            </w:r>
            <w:r w:rsidR="006758B8">
              <w:rPr>
                <w:noProof/>
                <w:webHidden/>
              </w:rPr>
              <w:t>41</w:t>
            </w:r>
            <w:r w:rsidR="006758B8">
              <w:rPr>
                <w:noProof/>
                <w:webHidden/>
              </w:rPr>
              <w:fldChar w:fldCharType="end"/>
            </w:r>
          </w:hyperlink>
        </w:p>
        <w:p w14:paraId="0526CF53" w14:textId="77777777" w:rsidR="006758B8" w:rsidRDefault="003D7B77" w:rsidP="006758B8">
          <w:pPr>
            <w:pStyle w:val="TOC3"/>
            <w:ind w:left="900"/>
            <w:rPr>
              <w:rFonts w:asciiTheme="minorHAnsi" w:eastAsiaTheme="minorEastAsia" w:hAnsiTheme="minorHAnsi"/>
              <w:noProof/>
              <w:kern w:val="0"/>
              <w:szCs w:val="22"/>
            </w:rPr>
          </w:pPr>
          <w:hyperlink w:anchor="_Toc143589327" w:history="1">
            <w:r w:rsidR="006758B8" w:rsidRPr="00E449FF">
              <w:rPr>
                <w:rStyle w:val="Hyperlink"/>
                <w:rFonts w:eastAsiaTheme="minorHAnsi" w:cs="Arial"/>
                <w:noProof/>
              </w:rPr>
              <w:t>Honors English Program</w:t>
            </w:r>
            <w:r w:rsidR="006758B8">
              <w:rPr>
                <w:noProof/>
                <w:webHidden/>
              </w:rPr>
              <w:tab/>
            </w:r>
            <w:r w:rsidR="006758B8">
              <w:rPr>
                <w:noProof/>
                <w:webHidden/>
              </w:rPr>
              <w:fldChar w:fldCharType="begin"/>
            </w:r>
            <w:r w:rsidR="006758B8">
              <w:rPr>
                <w:noProof/>
                <w:webHidden/>
              </w:rPr>
              <w:instrText xml:space="preserve"> PAGEREF _Toc143589327 \h </w:instrText>
            </w:r>
            <w:r w:rsidR="006758B8">
              <w:rPr>
                <w:noProof/>
                <w:webHidden/>
              </w:rPr>
            </w:r>
            <w:r w:rsidR="006758B8">
              <w:rPr>
                <w:noProof/>
                <w:webHidden/>
              </w:rPr>
              <w:fldChar w:fldCharType="separate"/>
            </w:r>
            <w:r w:rsidR="006758B8">
              <w:rPr>
                <w:noProof/>
                <w:webHidden/>
              </w:rPr>
              <w:t>41</w:t>
            </w:r>
            <w:r w:rsidR="006758B8">
              <w:rPr>
                <w:noProof/>
                <w:webHidden/>
              </w:rPr>
              <w:fldChar w:fldCharType="end"/>
            </w:r>
          </w:hyperlink>
        </w:p>
        <w:p w14:paraId="3CEC4A44" w14:textId="77777777" w:rsidR="006758B8" w:rsidRDefault="003D7B77">
          <w:pPr>
            <w:pStyle w:val="TOC3"/>
            <w:rPr>
              <w:rFonts w:asciiTheme="minorHAnsi" w:eastAsiaTheme="minorEastAsia" w:hAnsiTheme="minorHAnsi"/>
              <w:noProof/>
              <w:kern w:val="0"/>
              <w:szCs w:val="22"/>
            </w:rPr>
          </w:pPr>
          <w:hyperlink w:anchor="_Toc143589328" w:history="1">
            <w:r w:rsidR="006758B8" w:rsidRPr="00E449FF">
              <w:rPr>
                <w:rStyle w:val="Hyperlink"/>
                <w:rFonts w:eastAsiaTheme="minorHAnsi" w:cs="Arial"/>
                <w:noProof/>
              </w:rPr>
              <w:t>Class Schedules (Secondary Grade Levels Only)</w:t>
            </w:r>
            <w:r w:rsidR="006758B8">
              <w:rPr>
                <w:noProof/>
                <w:webHidden/>
              </w:rPr>
              <w:tab/>
            </w:r>
            <w:r w:rsidR="006758B8">
              <w:rPr>
                <w:noProof/>
                <w:webHidden/>
              </w:rPr>
              <w:fldChar w:fldCharType="begin"/>
            </w:r>
            <w:r w:rsidR="006758B8">
              <w:rPr>
                <w:noProof/>
                <w:webHidden/>
              </w:rPr>
              <w:instrText xml:space="preserve"> PAGEREF _Toc143589328 \h </w:instrText>
            </w:r>
            <w:r w:rsidR="006758B8">
              <w:rPr>
                <w:noProof/>
                <w:webHidden/>
              </w:rPr>
            </w:r>
            <w:r w:rsidR="006758B8">
              <w:rPr>
                <w:noProof/>
                <w:webHidden/>
              </w:rPr>
              <w:fldChar w:fldCharType="separate"/>
            </w:r>
            <w:r w:rsidR="006758B8">
              <w:rPr>
                <w:noProof/>
                <w:webHidden/>
              </w:rPr>
              <w:t>42</w:t>
            </w:r>
            <w:r w:rsidR="006758B8">
              <w:rPr>
                <w:noProof/>
                <w:webHidden/>
              </w:rPr>
              <w:fldChar w:fldCharType="end"/>
            </w:r>
          </w:hyperlink>
        </w:p>
        <w:p w14:paraId="4FE9E580" w14:textId="77777777" w:rsidR="006758B8" w:rsidRDefault="003D7B77">
          <w:pPr>
            <w:pStyle w:val="TOC3"/>
            <w:rPr>
              <w:rFonts w:asciiTheme="minorHAnsi" w:eastAsiaTheme="minorEastAsia" w:hAnsiTheme="minorHAnsi"/>
              <w:noProof/>
              <w:kern w:val="0"/>
              <w:szCs w:val="22"/>
            </w:rPr>
          </w:pPr>
          <w:hyperlink w:anchor="_Toc143589329" w:history="1">
            <w:r w:rsidR="006758B8" w:rsidRPr="00E449FF">
              <w:rPr>
                <w:rStyle w:val="Hyperlink"/>
                <w:rFonts w:eastAsiaTheme="minorHAnsi" w:cs="Arial"/>
                <w:noProof/>
              </w:rPr>
              <w:t>College and University Admissions and Financial Aid (All Grade Levels)</w:t>
            </w:r>
            <w:r w:rsidR="006758B8">
              <w:rPr>
                <w:noProof/>
                <w:webHidden/>
              </w:rPr>
              <w:tab/>
            </w:r>
            <w:r w:rsidR="006758B8">
              <w:rPr>
                <w:noProof/>
                <w:webHidden/>
              </w:rPr>
              <w:fldChar w:fldCharType="begin"/>
            </w:r>
            <w:r w:rsidR="006758B8">
              <w:rPr>
                <w:noProof/>
                <w:webHidden/>
              </w:rPr>
              <w:instrText xml:space="preserve"> PAGEREF _Toc143589329 \h </w:instrText>
            </w:r>
            <w:r w:rsidR="006758B8">
              <w:rPr>
                <w:noProof/>
                <w:webHidden/>
              </w:rPr>
            </w:r>
            <w:r w:rsidR="006758B8">
              <w:rPr>
                <w:noProof/>
                <w:webHidden/>
              </w:rPr>
              <w:fldChar w:fldCharType="separate"/>
            </w:r>
            <w:r w:rsidR="006758B8">
              <w:rPr>
                <w:noProof/>
                <w:webHidden/>
              </w:rPr>
              <w:t>42</w:t>
            </w:r>
            <w:r w:rsidR="006758B8">
              <w:rPr>
                <w:noProof/>
                <w:webHidden/>
              </w:rPr>
              <w:fldChar w:fldCharType="end"/>
            </w:r>
          </w:hyperlink>
        </w:p>
        <w:p w14:paraId="5B162E53" w14:textId="77777777" w:rsidR="006758B8" w:rsidRDefault="003D7B77">
          <w:pPr>
            <w:pStyle w:val="TOC3"/>
            <w:rPr>
              <w:rFonts w:asciiTheme="minorHAnsi" w:eastAsiaTheme="minorEastAsia" w:hAnsiTheme="minorHAnsi"/>
              <w:noProof/>
              <w:kern w:val="0"/>
              <w:szCs w:val="22"/>
            </w:rPr>
          </w:pPr>
          <w:hyperlink w:anchor="_Toc143589330" w:history="1">
            <w:r w:rsidR="006758B8" w:rsidRPr="00E449FF">
              <w:rPr>
                <w:rStyle w:val="Hyperlink"/>
                <w:rFonts w:eastAsiaTheme="minorHAnsi" w:cs="Arial"/>
                <w:noProof/>
              </w:rPr>
              <w:t>College Credit Courses (Secondary Grade Levels Only)</w:t>
            </w:r>
            <w:r w:rsidR="006758B8">
              <w:rPr>
                <w:noProof/>
                <w:webHidden/>
              </w:rPr>
              <w:tab/>
            </w:r>
            <w:r w:rsidR="006758B8">
              <w:rPr>
                <w:noProof/>
                <w:webHidden/>
              </w:rPr>
              <w:fldChar w:fldCharType="begin"/>
            </w:r>
            <w:r w:rsidR="006758B8">
              <w:rPr>
                <w:noProof/>
                <w:webHidden/>
              </w:rPr>
              <w:instrText xml:space="preserve"> PAGEREF _Toc143589330 \h </w:instrText>
            </w:r>
            <w:r w:rsidR="006758B8">
              <w:rPr>
                <w:noProof/>
                <w:webHidden/>
              </w:rPr>
            </w:r>
            <w:r w:rsidR="006758B8">
              <w:rPr>
                <w:noProof/>
                <w:webHidden/>
              </w:rPr>
              <w:fldChar w:fldCharType="separate"/>
            </w:r>
            <w:r w:rsidR="006758B8">
              <w:rPr>
                <w:noProof/>
                <w:webHidden/>
              </w:rPr>
              <w:t>43</w:t>
            </w:r>
            <w:r w:rsidR="006758B8">
              <w:rPr>
                <w:noProof/>
                <w:webHidden/>
              </w:rPr>
              <w:fldChar w:fldCharType="end"/>
            </w:r>
          </w:hyperlink>
        </w:p>
        <w:p w14:paraId="7CFC0349" w14:textId="77777777" w:rsidR="006758B8" w:rsidRDefault="003D7B77">
          <w:pPr>
            <w:pStyle w:val="TOC3"/>
            <w:rPr>
              <w:rFonts w:asciiTheme="minorHAnsi" w:eastAsiaTheme="minorEastAsia" w:hAnsiTheme="minorHAnsi"/>
              <w:noProof/>
              <w:kern w:val="0"/>
              <w:szCs w:val="22"/>
            </w:rPr>
          </w:pPr>
          <w:hyperlink w:anchor="_Toc143589331" w:history="1">
            <w:r w:rsidR="006758B8" w:rsidRPr="00E449FF">
              <w:rPr>
                <w:rStyle w:val="Hyperlink"/>
                <w:rFonts w:eastAsiaTheme="minorHAnsi" w:cs="Arial"/>
                <w:noProof/>
              </w:rPr>
              <w:t>Communications (All Grade Levels)</w:t>
            </w:r>
            <w:r w:rsidR="006758B8">
              <w:rPr>
                <w:noProof/>
                <w:webHidden/>
              </w:rPr>
              <w:tab/>
            </w:r>
            <w:r w:rsidR="006758B8">
              <w:rPr>
                <w:noProof/>
                <w:webHidden/>
              </w:rPr>
              <w:fldChar w:fldCharType="begin"/>
            </w:r>
            <w:r w:rsidR="006758B8">
              <w:rPr>
                <w:noProof/>
                <w:webHidden/>
              </w:rPr>
              <w:instrText xml:space="preserve"> PAGEREF _Toc143589331 \h </w:instrText>
            </w:r>
            <w:r w:rsidR="006758B8">
              <w:rPr>
                <w:noProof/>
                <w:webHidden/>
              </w:rPr>
            </w:r>
            <w:r w:rsidR="006758B8">
              <w:rPr>
                <w:noProof/>
                <w:webHidden/>
              </w:rPr>
              <w:fldChar w:fldCharType="separate"/>
            </w:r>
            <w:r w:rsidR="006758B8">
              <w:rPr>
                <w:noProof/>
                <w:webHidden/>
              </w:rPr>
              <w:t>44</w:t>
            </w:r>
            <w:r w:rsidR="006758B8">
              <w:rPr>
                <w:noProof/>
                <w:webHidden/>
              </w:rPr>
              <w:fldChar w:fldCharType="end"/>
            </w:r>
          </w:hyperlink>
        </w:p>
        <w:p w14:paraId="6B16FF41" w14:textId="77777777" w:rsidR="006758B8" w:rsidRDefault="003D7B77">
          <w:pPr>
            <w:pStyle w:val="TOC3"/>
            <w:rPr>
              <w:rFonts w:asciiTheme="minorHAnsi" w:eastAsiaTheme="minorEastAsia" w:hAnsiTheme="minorHAnsi"/>
              <w:noProof/>
              <w:kern w:val="0"/>
              <w:szCs w:val="22"/>
            </w:rPr>
          </w:pPr>
          <w:hyperlink w:anchor="_Toc143589332" w:history="1">
            <w:r w:rsidR="006758B8" w:rsidRPr="00E449FF">
              <w:rPr>
                <w:rStyle w:val="Hyperlink"/>
                <w:rFonts w:eastAsiaTheme="minorHAnsi" w:cs="Arial"/>
                <w:noProof/>
              </w:rPr>
              <w:t>Complaints and Concerns (All Grade Levels)</w:t>
            </w:r>
            <w:r w:rsidR="006758B8">
              <w:rPr>
                <w:noProof/>
                <w:webHidden/>
              </w:rPr>
              <w:tab/>
            </w:r>
            <w:r w:rsidR="006758B8">
              <w:rPr>
                <w:noProof/>
                <w:webHidden/>
              </w:rPr>
              <w:fldChar w:fldCharType="begin"/>
            </w:r>
            <w:r w:rsidR="006758B8">
              <w:rPr>
                <w:noProof/>
                <w:webHidden/>
              </w:rPr>
              <w:instrText xml:space="preserve"> PAGEREF _Toc143589332 \h </w:instrText>
            </w:r>
            <w:r w:rsidR="006758B8">
              <w:rPr>
                <w:noProof/>
                <w:webHidden/>
              </w:rPr>
            </w:r>
            <w:r w:rsidR="006758B8">
              <w:rPr>
                <w:noProof/>
                <w:webHidden/>
              </w:rPr>
              <w:fldChar w:fldCharType="separate"/>
            </w:r>
            <w:r w:rsidR="006758B8">
              <w:rPr>
                <w:noProof/>
                <w:webHidden/>
              </w:rPr>
              <w:t>45</w:t>
            </w:r>
            <w:r w:rsidR="006758B8">
              <w:rPr>
                <w:noProof/>
                <w:webHidden/>
              </w:rPr>
              <w:fldChar w:fldCharType="end"/>
            </w:r>
          </w:hyperlink>
        </w:p>
        <w:p w14:paraId="6C4B44A4" w14:textId="77777777" w:rsidR="006758B8" w:rsidRDefault="003D7B77">
          <w:pPr>
            <w:pStyle w:val="TOC3"/>
            <w:rPr>
              <w:rFonts w:asciiTheme="minorHAnsi" w:eastAsiaTheme="minorEastAsia" w:hAnsiTheme="minorHAnsi"/>
              <w:noProof/>
              <w:kern w:val="0"/>
              <w:szCs w:val="22"/>
            </w:rPr>
          </w:pPr>
          <w:hyperlink w:anchor="_Toc143589333" w:history="1">
            <w:r w:rsidR="006758B8" w:rsidRPr="00E449FF">
              <w:rPr>
                <w:rStyle w:val="Hyperlink"/>
                <w:rFonts w:eastAsiaTheme="minorHAnsi" w:cs="Arial"/>
                <w:noProof/>
              </w:rPr>
              <w:t>Conduct (All Grade Levels)</w:t>
            </w:r>
            <w:r w:rsidR="006758B8">
              <w:rPr>
                <w:noProof/>
                <w:webHidden/>
              </w:rPr>
              <w:tab/>
            </w:r>
            <w:r w:rsidR="006758B8">
              <w:rPr>
                <w:noProof/>
                <w:webHidden/>
              </w:rPr>
              <w:fldChar w:fldCharType="begin"/>
            </w:r>
            <w:r w:rsidR="006758B8">
              <w:rPr>
                <w:noProof/>
                <w:webHidden/>
              </w:rPr>
              <w:instrText xml:space="preserve"> PAGEREF _Toc143589333 \h </w:instrText>
            </w:r>
            <w:r w:rsidR="006758B8">
              <w:rPr>
                <w:noProof/>
                <w:webHidden/>
              </w:rPr>
            </w:r>
            <w:r w:rsidR="006758B8">
              <w:rPr>
                <w:noProof/>
                <w:webHidden/>
              </w:rPr>
              <w:fldChar w:fldCharType="separate"/>
            </w:r>
            <w:r w:rsidR="006758B8">
              <w:rPr>
                <w:noProof/>
                <w:webHidden/>
              </w:rPr>
              <w:t>45</w:t>
            </w:r>
            <w:r w:rsidR="006758B8">
              <w:rPr>
                <w:noProof/>
                <w:webHidden/>
              </w:rPr>
              <w:fldChar w:fldCharType="end"/>
            </w:r>
          </w:hyperlink>
        </w:p>
        <w:p w14:paraId="1E95344D" w14:textId="77777777" w:rsidR="006758B8" w:rsidRDefault="003D7B77">
          <w:pPr>
            <w:pStyle w:val="TOC3"/>
            <w:rPr>
              <w:rFonts w:asciiTheme="minorHAnsi" w:eastAsiaTheme="minorEastAsia" w:hAnsiTheme="minorHAnsi"/>
              <w:noProof/>
              <w:kern w:val="0"/>
              <w:szCs w:val="22"/>
            </w:rPr>
          </w:pPr>
          <w:hyperlink w:anchor="_Toc143589334" w:history="1">
            <w:r w:rsidR="006758B8" w:rsidRPr="00E449FF">
              <w:rPr>
                <w:rStyle w:val="Hyperlink"/>
                <w:rFonts w:eastAsiaTheme="minorHAnsi" w:cs="Arial"/>
                <w:noProof/>
              </w:rPr>
              <w:t>Counseling</w:t>
            </w:r>
            <w:r w:rsidR="006758B8">
              <w:rPr>
                <w:noProof/>
                <w:webHidden/>
              </w:rPr>
              <w:tab/>
            </w:r>
            <w:r w:rsidR="006758B8">
              <w:rPr>
                <w:noProof/>
                <w:webHidden/>
              </w:rPr>
              <w:fldChar w:fldCharType="begin"/>
            </w:r>
            <w:r w:rsidR="006758B8">
              <w:rPr>
                <w:noProof/>
                <w:webHidden/>
              </w:rPr>
              <w:instrText xml:space="preserve"> PAGEREF _Toc143589334 \h </w:instrText>
            </w:r>
            <w:r w:rsidR="006758B8">
              <w:rPr>
                <w:noProof/>
                <w:webHidden/>
              </w:rPr>
            </w:r>
            <w:r w:rsidR="006758B8">
              <w:rPr>
                <w:noProof/>
                <w:webHidden/>
              </w:rPr>
              <w:fldChar w:fldCharType="separate"/>
            </w:r>
            <w:r w:rsidR="006758B8">
              <w:rPr>
                <w:noProof/>
                <w:webHidden/>
              </w:rPr>
              <w:t>46</w:t>
            </w:r>
            <w:r w:rsidR="006758B8">
              <w:rPr>
                <w:noProof/>
                <w:webHidden/>
              </w:rPr>
              <w:fldChar w:fldCharType="end"/>
            </w:r>
          </w:hyperlink>
        </w:p>
        <w:p w14:paraId="5D043707" w14:textId="77777777" w:rsidR="006758B8" w:rsidRDefault="003D7B77">
          <w:pPr>
            <w:pStyle w:val="TOC3"/>
            <w:rPr>
              <w:rFonts w:asciiTheme="minorHAnsi" w:eastAsiaTheme="minorEastAsia" w:hAnsiTheme="minorHAnsi"/>
              <w:noProof/>
              <w:kern w:val="0"/>
              <w:szCs w:val="22"/>
            </w:rPr>
          </w:pPr>
          <w:hyperlink w:anchor="_Toc143589335" w:history="1">
            <w:r w:rsidR="006758B8" w:rsidRPr="00E449FF">
              <w:rPr>
                <w:rStyle w:val="Hyperlink"/>
                <w:rFonts w:eastAsiaTheme="minorHAnsi" w:cs="Arial"/>
                <w:noProof/>
              </w:rPr>
              <w:t>Course Credit (Secondary Grade Levels Only)</w:t>
            </w:r>
            <w:r w:rsidR="006758B8">
              <w:rPr>
                <w:noProof/>
                <w:webHidden/>
              </w:rPr>
              <w:tab/>
            </w:r>
            <w:r w:rsidR="006758B8">
              <w:rPr>
                <w:noProof/>
                <w:webHidden/>
              </w:rPr>
              <w:fldChar w:fldCharType="begin"/>
            </w:r>
            <w:r w:rsidR="006758B8">
              <w:rPr>
                <w:noProof/>
                <w:webHidden/>
              </w:rPr>
              <w:instrText xml:space="preserve"> PAGEREF _Toc143589335 \h </w:instrText>
            </w:r>
            <w:r w:rsidR="006758B8">
              <w:rPr>
                <w:noProof/>
                <w:webHidden/>
              </w:rPr>
            </w:r>
            <w:r w:rsidR="006758B8">
              <w:rPr>
                <w:noProof/>
                <w:webHidden/>
              </w:rPr>
              <w:fldChar w:fldCharType="separate"/>
            </w:r>
            <w:r w:rsidR="006758B8">
              <w:rPr>
                <w:noProof/>
                <w:webHidden/>
              </w:rPr>
              <w:t>48</w:t>
            </w:r>
            <w:r w:rsidR="006758B8">
              <w:rPr>
                <w:noProof/>
                <w:webHidden/>
              </w:rPr>
              <w:fldChar w:fldCharType="end"/>
            </w:r>
          </w:hyperlink>
        </w:p>
        <w:p w14:paraId="05BFE535" w14:textId="77777777" w:rsidR="006758B8" w:rsidRDefault="003D7B77">
          <w:pPr>
            <w:pStyle w:val="TOC3"/>
            <w:rPr>
              <w:rFonts w:asciiTheme="minorHAnsi" w:eastAsiaTheme="minorEastAsia" w:hAnsiTheme="minorHAnsi"/>
              <w:noProof/>
              <w:kern w:val="0"/>
              <w:szCs w:val="22"/>
            </w:rPr>
          </w:pPr>
          <w:hyperlink w:anchor="_Toc143589336" w:history="1">
            <w:r w:rsidR="006758B8" w:rsidRPr="00E449FF">
              <w:rPr>
                <w:rStyle w:val="Hyperlink"/>
                <w:rFonts w:eastAsiaTheme="minorHAnsi" w:cs="Arial"/>
                <w:noProof/>
              </w:rPr>
              <w:t>Credit by Examination — If a Student Has Taken the Course/Subject (Grades 6-12)</w:t>
            </w:r>
            <w:r w:rsidR="006758B8">
              <w:rPr>
                <w:noProof/>
                <w:webHidden/>
              </w:rPr>
              <w:tab/>
            </w:r>
            <w:r w:rsidR="006758B8">
              <w:rPr>
                <w:noProof/>
                <w:webHidden/>
              </w:rPr>
              <w:fldChar w:fldCharType="begin"/>
            </w:r>
            <w:r w:rsidR="006758B8">
              <w:rPr>
                <w:noProof/>
                <w:webHidden/>
              </w:rPr>
              <w:instrText xml:space="preserve"> PAGEREF _Toc143589336 \h </w:instrText>
            </w:r>
            <w:r w:rsidR="006758B8">
              <w:rPr>
                <w:noProof/>
                <w:webHidden/>
              </w:rPr>
            </w:r>
            <w:r w:rsidR="006758B8">
              <w:rPr>
                <w:noProof/>
                <w:webHidden/>
              </w:rPr>
              <w:fldChar w:fldCharType="separate"/>
            </w:r>
            <w:r w:rsidR="006758B8">
              <w:rPr>
                <w:noProof/>
                <w:webHidden/>
              </w:rPr>
              <w:t>48</w:t>
            </w:r>
            <w:r w:rsidR="006758B8">
              <w:rPr>
                <w:noProof/>
                <w:webHidden/>
              </w:rPr>
              <w:fldChar w:fldCharType="end"/>
            </w:r>
          </w:hyperlink>
        </w:p>
        <w:p w14:paraId="2DC8D7AE" w14:textId="77777777" w:rsidR="006758B8" w:rsidRDefault="003D7B77">
          <w:pPr>
            <w:pStyle w:val="TOC3"/>
            <w:rPr>
              <w:rFonts w:asciiTheme="minorHAnsi" w:eastAsiaTheme="minorEastAsia" w:hAnsiTheme="minorHAnsi"/>
              <w:noProof/>
              <w:kern w:val="0"/>
              <w:szCs w:val="22"/>
            </w:rPr>
          </w:pPr>
          <w:hyperlink w:anchor="_Toc143589337" w:history="1">
            <w:r w:rsidR="006758B8" w:rsidRPr="00E449FF">
              <w:rPr>
                <w:rStyle w:val="Hyperlink"/>
                <w:rFonts w:eastAsiaTheme="minorHAnsi" w:cs="Arial"/>
                <w:noProof/>
              </w:rPr>
              <w:t>Credit by Examination for Advancement/Acceleration — If a Student Has Not Taken the Course/Subject</w:t>
            </w:r>
            <w:r w:rsidR="006758B8">
              <w:rPr>
                <w:noProof/>
                <w:webHidden/>
              </w:rPr>
              <w:tab/>
            </w:r>
            <w:r w:rsidR="006758B8">
              <w:rPr>
                <w:noProof/>
                <w:webHidden/>
              </w:rPr>
              <w:fldChar w:fldCharType="begin"/>
            </w:r>
            <w:r w:rsidR="006758B8">
              <w:rPr>
                <w:noProof/>
                <w:webHidden/>
              </w:rPr>
              <w:instrText xml:space="preserve"> PAGEREF _Toc143589337 \h </w:instrText>
            </w:r>
            <w:r w:rsidR="006758B8">
              <w:rPr>
                <w:noProof/>
                <w:webHidden/>
              </w:rPr>
            </w:r>
            <w:r w:rsidR="006758B8">
              <w:rPr>
                <w:noProof/>
                <w:webHidden/>
              </w:rPr>
              <w:fldChar w:fldCharType="separate"/>
            </w:r>
            <w:r w:rsidR="006758B8">
              <w:rPr>
                <w:noProof/>
                <w:webHidden/>
              </w:rPr>
              <w:t>48</w:t>
            </w:r>
            <w:r w:rsidR="006758B8">
              <w:rPr>
                <w:noProof/>
                <w:webHidden/>
              </w:rPr>
              <w:fldChar w:fldCharType="end"/>
            </w:r>
          </w:hyperlink>
        </w:p>
        <w:p w14:paraId="0D06F53F" w14:textId="77777777" w:rsidR="006758B8" w:rsidRDefault="003D7B77">
          <w:pPr>
            <w:pStyle w:val="TOC3"/>
            <w:rPr>
              <w:rFonts w:asciiTheme="minorHAnsi" w:eastAsiaTheme="minorEastAsia" w:hAnsiTheme="minorHAnsi"/>
              <w:noProof/>
              <w:kern w:val="0"/>
              <w:szCs w:val="22"/>
            </w:rPr>
          </w:pPr>
          <w:hyperlink w:anchor="_Toc143589338" w:history="1">
            <w:r w:rsidR="006758B8" w:rsidRPr="00E449FF">
              <w:rPr>
                <w:rStyle w:val="Hyperlink"/>
                <w:rFonts w:eastAsiaTheme="minorHAnsi" w:cs="Arial"/>
                <w:noProof/>
              </w:rPr>
              <w:t>Dating Violence, Discrimination, Harassment, and Retaliation (All Grade Levels)</w:t>
            </w:r>
            <w:r w:rsidR="006758B8">
              <w:rPr>
                <w:noProof/>
                <w:webHidden/>
              </w:rPr>
              <w:tab/>
            </w:r>
            <w:r w:rsidR="006758B8">
              <w:rPr>
                <w:noProof/>
                <w:webHidden/>
              </w:rPr>
              <w:fldChar w:fldCharType="begin"/>
            </w:r>
            <w:r w:rsidR="006758B8">
              <w:rPr>
                <w:noProof/>
                <w:webHidden/>
              </w:rPr>
              <w:instrText xml:space="preserve"> PAGEREF _Toc143589338 \h </w:instrText>
            </w:r>
            <w:r w:rsidR="006758B8">
              <w:rPr>
                <w:noProof/>
                <w:webHidden/>
              </w:rPr>
            </w:r>
            <w:r w:rsidR="006758B8">
              <w:rPr>
                <w:noProof/>
                <w:webHidden/>
              </w:rPr>
              <w:fldChar w:fldCharType="separate"/>
            </w:r>
            <w:r w:rsidR="006758B8">
              <w:rPr>
                <w:noProof/>
                <w:webHidden/>
              </w:rPr>
              <w:t>49</w:t>
            </w:r>
            <w:r w:rsidR="006758B8">
              <w:rPr>
                <w:noProof/>
                <w:webHidden/>
              </w:rPr>
              <w:fldChar w:fldCharType="end"/>
            </w:r>
          </w:hyperlink>
        </w:p>
        <w:p w14:paraId="5EFB2CDB" w14:textId="77777777" w:rsidR="006758B8" w:rsidRDefault="003D7B77">
          <w:pPr>
            <w:pStyle w:val="TOC3"/>
            <w:rPr>
              <w:rFonts w:asciiTheme="minorHAnsi" w:eastAsiaTheme="minorEastAsia" w:hAnsiTheme="minorHAnsi"/>
              <w:noProof/>
              <w:kern w:val="0"/>
              <w:szCs w:val="22"/>
            </w:rPr>
          </w:pPr>
          <w:hyperlink w:anchor="_Toc143589339" w:history="1">
            <w:r w:rsidR="006758B8" w:rsidRPr="00E449FF">
              <w:rPr>
                <w:rStyle w:val="Hyperlink"/>
                <w:rFonts w:eastAsiaTheme="minorHAnsi" w:cs="Arial"/>
                <w:noProof/>
              </w:rPr>
              <w:t>Discrimination</w:t>
            </w:r>
            <w:r w:rsidR="006758B8">
              <w:rPr>
                <w:noProof/>
                <w:webHidden/>
              </w:rPr>
              <w:tab/>
            </w:r>
            <w:r w:rsidR="006758B8">
              <w:rPr>
                <w:noProof/>
                <w:webHidden/>
              </w:rPr>
              <w:fldChar w:fldCharType="begin"/>
            </w:r>
            <w:r w:rsidR="006758B8">
              <w:rPr>
                <w:noProof/>
                <w:webHidden/>
              </w:rPr>
              <w:instrText xml:space="preserve"> PAGEREF _Toc143589339 \h </w:instrText>
            </w:r>
            <w:r w:rsidR="006758B8">
              <w:rPr>
                <w:noProof/>
                <w:webHidden/>
              </w:rPr>
            </w:r>
            <w:r w:rsidR="006758B8">
              <w:rPr>
                <w:noProof/>
                <w:webHidden/>
              </w:rPr>
              <w:fldChar w:fldCharType="separate"/>
            </w:r>
            <w:r w:rsidR="006758B8">
              <w:rPr>
                <w:noProof/>
                <w:webHidden/>
              </w:rPr>
              <w:t>52</w:t>
            </w:r>
            <w:r w:rsidR="006758B8">
              <w:rPr>
                <w:noProof/>
                <w:webHidden/>
              </w:rPr>
              <w:fldChar w:fldCharType="end"/>
            </w:r>
          </w:hyperlink>
        </w:p>
        <w:p w14:paraId="64F4A586" w14:textId="77777777" w:rsidR="006758B8" w:rsidRDefault="003D7B77">
          <w:pPr>
            <w:pStyle w:val="TOC3"/>
            <w:rPr>
              <w:rFonts w:asciiTheme="minorHAnsi" w:eastAsiaTheme="minorEastAsia" w:hAnsiTheme="minorHAnsi"/>
              <w:noProof/>
              <w:kern w:val="0"/>
              <w:szCs w:val="22"/>
            </w:rPr>
          </w:pPr>
          <w:hyperlink w:anchor="_Toc143589340" w:history="1">
            <w:r w:rsidR="006758B8" w:rsidRPr="00E449FF">
              <w:rPr>
                <w:rStyle w:val="Hyperlink"/>
                <w:rFonts w:eastAsiaTheme="minorHAnsi" w:cs="Arial"/>
                <w:noProof/>
              </w:rPr>
              <w:t>Distance Learning (All Grade Levels)</w:t>
            </w:r>
            <w:r w:rsidR="006758B8">
              <w:rPr>
                <w:noProof/>
                <w:webHidden/>
              </w:rPr>
              <w:tab/>
            </w:r>
            <w:r w:rsidR="006758B8">
              <w:rPr>
                <w:noProof/>
                <w:webHidden/>
              </w:rPr>
              <w:fldChar w:fldCharType="begin"/>
            </w:r>
            <w:r w:rsidR="006758B8">
              <w:rPr>
                <w:noProof/>
                <w:webHidden/>
              </w:rPr>
              <w:instrText xml:space="preserve"> PAGEREF _Toc143589340 \h </w:instrText>
            </w:r>
            <w:r w:rsidR="006758B8">
              <w:rPr>
                <w:noProof/>
                <w:webHidden/>
              </w:rPr>
            </w:r>
            <w:r w:rsidR="006758B8">
              <w:rPr>
                <w:noProof/>
                <w:webHidden/>
              </w:rPr>
              <w:fldChar w:fldCharType="separate"/>
            </w:r>
            <w:r w:rsidR="006758B8">
              <w:rPr>
                <w:noProof/>
                <w:webHidden/>
              </w:rPr>
              <w:t>52</w:t>
            </w:r>
            <w:r w:rsidR="006758B8">
              <w:rPr>
                <w:noProof/>
                <w:webHidden/>
              </w:rPr>
              <w:fldChar w:fldCharType="end"/>
            </w:r>
          </w:hyperlink>
        </w:p>
        <w:p w14:paraId="187EE8F6" w14:textId="77777777" w:rsidR="006758B8" w:rsidRDefault="003D7B77">
          <w:pPr>
            <w:pStyle w:val="TOC3"/>
            <w:rPr>
              <w:rFonts w:asciiTheme="minorHAnsi" w:eastAsiaTheme="minorEastAsia" w:hAnsiTheme="minorHAnsi"/>
              <w:noProof/>
              <w:kern w:val="0"/>
              <w:szCs w:val="22"/>
            </w:rPr>
          </w:pPr>
          <w:hyperlink w:anchor="_Toc143589341" w:history="1">
            <w:r w:rsidR="006758B8" w:rsidRPr="00E449FF">
              <w:rPr>
                <w:rStyle w:val="Hyperlink"/>
                <w:rFonts w:eastAsiaTheme="minorHAnsi" w:cs="Arial"/>
                <w:noProof/>
              </w:rPr>
              <w:t>Distribution of Literature, Published Materials, or Other Documents (All Grade Levels)</w:t>
            </w:r>
            <w:r w:rsidR="006758B8">
              <w:rPr>
                <w:noProof/>
                <w:webHidden/>
              </w:rPr>
              <w:tab/>
            </w:r>
            <w:r w:rsidR="006758B8">
              <w:rPr>
                <w:noProof/>
                <w:webHidden/>
              </w:rPr>
              <w:fldChar w:fldCharType="begin"/>
            </w:r>
            <w:r w:rsidR="006758B8">
              <w:rPr>
                <w:noProof/>
                <w:webHidden/>
              </w:rPr>
              <w:instrText xml:space="preserve"> PAGEREF _Toc143589341 \h </w:instrText>
            </w:r>
            <w:r w:rsidR="006758B8">
              <w:rPr>
                <w:noProof/>
                <w:webHidden/>
              </w:rPr>
            </w:r>
            <w:r w:rsidR="006758B8">
              <w:rPr>
                <w:noProof/>
                <w:webHidden/>
              </w:rPr>
              <w:fldChar w:fldCharType="separate"/>
            </w:r>
            <w:r w:rsidR="006758B8">
              <w:rPr>
                <w:noProof/>
                <w:webHidden/>
              </w:rPr>
              <w:t>53</w:t>
            </w:r>
            <w:r w:rsidR="006758B8">
              <w:rPr>
                <w:noProof/>
                <w:webHidden/>
              </w:rPr>
              <w:fldChar w:fldCharType="end"/>
            </w:r>
          </w:hyperlink>
        </w:p>
        <w:p w14:paraId="57BBF2B1" w14:textId="77777777" w:rsidR="006758B8" w:rsidRDefault="003D7B77">
          <w:pPr>
            <w:pStyle w:val="TOC3"/>
            <w:rPr>
              <w:rFonts w:asciiTheme="minorHAnsi" w:eastAsiaTheme="minorEastAsia" w:hAnsiTheme="minorHAnsi"/>
              <w:noProof/>
              <w:kern w:val="0"/>
              <w:szCs w:val="22"/>
            </w:rPr>
          </w:pPr>
          <w:hyperlink w:anchor="_Toc143589342" w:history="1">
            <w:r w:rsidR="006758B8" w:rsidRPr="00E449FF">
              <w:rPr>
                <w:rStyle w:val="Hyperlink"/>
                <w:rFonts w:eastAsiaTheme="minorHAnsi" w:cs="Arial"/>
                <w:noProof/>
              </w:rPr>
              <w:t>Dress and Grooming (All Grade Levels)</w:t>
            </w:r>
            <w:r w:rsidR="006758B8">
              <w:rPr>
                <w:noProof/>
                <w:webHidden/>
              </w:rPr>
              <w:tab/>
            </w:r>
            <w:r w:rsidR="006758B8">
              <w:rPr>
                <w:noProof/>
                <w:webHidden/>
              </w:rPr>
              <w:fldChar w:fldCharType="begin"/>
            </w:r>
            <w:r w:rsidR="006758B8">
              <w:rPr>
                <w:noProof/>
                <w:webHidden/>
              </w:rPr>
              <w:instrText xml:space="preserve"> PAGEREF _Toc143589342 \h </w:instrText>
            </w:r>
            <w:r w:rsidR="006758B8">
              <w:rPr>
                <w:noProof/>
                <w:webHidden/>
              </w:rPr>
            </w:r>
            <w:r w:rsidR="006758B8">
              <w:rPr>
                <w:noProof/>
                <w:webHidden/>
              </w:rPr>
              <w:fldChar w:fldCharType="separate"/>
            </w:r>
            <w:r w:rsidR="006758B8">
              <w:rPr>
                <w:noProof/>
                <w:webHidden/>
              </w:rPr>
              <w:t>54</w:t>
            </w:r>
            <w:r w:rsidR="006758B8">
              <w:rPr>
                <w:noProof/>
                <w:webHidden/>
              </w:rPr>
              <w:fldChar w:fldCharType="end"/>
            </w:r>
          </w:hyperlink>
        </w:p>
        <w:p w14:paraId="605A5B86" w14:textId="77777777" w:rsidR="006758B8" w:rsidRDefault="003D7B77">
          <w:pPr>
            <w:pStyle w:val="TOC3"/>
            <w:rPr>
              <w:rFonts w:asciiTheme="minorHAnsi" w:eastAsiaTheme="minorEastAsia" w:hAnsiTheme="minorHAnsi"/>
              <w:noProof/>
              <w:kern w:val="0"/>
              <w:szCs w:val="22"/>
            </w:rPr>
          </w:pPr>
          <w:hyperlink w:anchor="_Toc143589343" w:history="1">
            <w:r w:rsidR="006758B8" w:rsidRPr="00E449FF">
              <w:rPr>
                <w:rStyle w:val="Hyperlink"/>
                <w:rFonts w:eastAsiaTheme="minorHAnsi" w:cs="Arial"/>
                <w:noProof/>
              </w:rPr>
              <w:t>Electronic Devices and Technology Resources (All Grade Levels)</w:t>
            </w:r>
            <w:r w:rsidR="006758B8">
              <w:rPr>
                <w:noProof/>
                <w:webHidden/>
              </w:rPr>
              <w:tab/>
            </w:r>
            <w:r w:rsidR="006758B8">
              <w:rPr>
                <w:noProof/>
                <w:webHidden/>
              </w:rPr>
              <w:fldChar w:fldCharType="begin"/>
            </w:r>
            <w:r w:rsidR="006758B8">
              <w:rPr>
                <w:noProof/>
                <w:webHidden/>
              </w:rPr>
              <w:instrText xml:space="preserve"> PAGEREF _Toc143589343 \h </w:instrText>
            </w:r>
            <w:r w:rsidR="006758B8">
              <w:rPr>
                <w:noProof/>
                <w:webHidden/>
              </w:rPr>
            </w:r>
            <w:r w:rsidR="006758B8">
              <w:rPr>
                <w:noProof/>
                <w:webHidden/>
              </w:rPr>
              <w:fldChar w:fldCharType="separate"/>
            </w:r>
            <w:r w:rsidR="006758B8">
              <w:rPr>
                <w:noProof/>
                <w:webHidden/>
              </w:rPr>
              <w:t>55</w:t>
            </w:r>
            <w:r w:rsidR="006758B8">
              <w:rPr>
                <w:noProof/>
                <w:webHidden/>
              </w:rPr>
              <w:fldChar w:fldCharType="end"/>
            </w:r>
          </w:hyperlink>
        </w:p>
        <w:p w14:paraId="0575FAC0" w14:textId="77777777" w:rsidR="006758B8" w:rsidRDefault="003D7B77">
          <w:pPr>
            <w:pStyle w:val="TOC3"/>
            <w:rPr>
              <w:rFonts w:asciiTheme="minorHAnsi" w:eastAsiaTheme="minorEastAsia" w:hAnsiTheme="minorHAnsi"/>
              <w:noProof/>
              <w:kern w:val="0"/>
              <w:szCs w:val="22"/>
            </w:rPr>
          </w:pPr>
          <w:hyperlink w:anchor="_Toc143589344" w:history="1">
            <w:r w:rsidR="006758B8" w:rsidRPr="00E449FF">
              <w:rPr>
                <w:rStyle w:val="Hyperlink"/>
                <w:rFonts w:eastAsiaTheme="minorHAnsi" w:cs="Arial"/>
                <w:noProof/>
              </w:rPr>
              <w:t>End-of-Course (EOC) Assessments</w:t>
            </w:r>
            <w:r w:rsidR="006758B8">
              <w:rPr>
                <w:noProof/>
                <w:webHidden/>
              </w:rPr>
              <w:tab/>
            </w:r>
            <w:r w:rsidR="006758B8">
              <w:rPr>
                <w:noProof/>
                <w:webHidden/>
              </w:rPr>
              <w:fldChar w:fldCharType="begin"/>
            </w:r>
            <w:r w:rsidR="006758B8">
              <w:rPr>
                <w:noProof/>
                <w:webHidden/>
              </w:rPr>
              <w:instrText xml:space="preserve"> PAGEREF _Toc143589344 \h </w:instrText>
            </w:r>
            <w:r w:rsidR="006758B8">
              <w:rPr>
                <w:noProof/>
                <w:webHidden/>
              </w:rPr>
            </w:r>
            <w:r w:rsidR="006758B8">
              <w:rPr>
                <w:noProof/>
                <w:webHidden/>
              </w:rPr>
              <w:fldChar w:fldCharType="separate"/>
            </w:r>
            <w:r w:rsidR="006758B8">
              <w:rPr>
                <w:noProof/>
                <w:webHidden/>
              </w:rPr>
              <w:t>56</w:t>
            </w:r>
            <w:r w:rsidR="006758B8">
              <w:rPr>
                <w:noProof/>
                <w:webHidden/>
              </w:rPr>
              <w:fldChar w:fldCharType="end"/>
            </w:r>
          </w:hyperlink>
        </w:p>
        <w:p w14:paraId="1A214DC7" w14:textId="77777777" w:rsidR="006758B8" w:rsidRDefault="003D7B77">
          <w:pPr>
            <w:pStyle w:val="TOC3"/>
            <w:rPr>
              <w:rFonts w:asciiTheme="minorHAnsi" w:eastAsiaTheme="minorEastAsia" w:hAnsiTheme="minorHAnsi"/>
              <w:noProof/>
              <w:kern w:val="0"/>
              <w:szCs w:val="22"/>
            </w:rPr>
          </w:pPr>
          <w:hyperlink w:anchor="_Toc143589345" w:history="1">
            <w:r w:rsidR="006758B8" w:rsidRPr="00E449FF">
              <w:rPr>
                <w:rStyle w:val="Hyperlink"/>
                <w:rFonts w:eastAsiaTheme="minorHAnsi" w:cs="Arial"/>
                <w:noProof/>
              </w:rPr>
              <w:t>Emergent Bilingual Students (All Grade Levels)</w:t>
            </w:r>
            <w:r w:rsidR="006758B8">
              <w:rPr>
                <w:noProof/>
                <w:webHidden/>
              </w:rPr>
              <w:tab/>
            </w:r>
            <w:r w:rsidR="006758B8">
              <w:rPr>
                <w:noProof/>
                <w:webHidden/>
              </w:rPr>
              <w:fldChar w:fldCharType="begin"/>
            </w:r>
            <w:r w:rsidR="006758B8">
              <w:rPr>
                <w:noProof/>
                <w:webHidden/>
              </w:rPr>
              <w:instrText xml:space="preserve"> PAGEREF _Toc143589345 \h </w:instrText>
            </w:r>
            <w:r w:rsidR="006758B8">
              <w:rPr>
                <w:noProof/>
                <w:webHidden/>
              </w:rPr>
            </w:r>
            <w:r w:rsidR="006758B8">
              <w:rPr>
                <w:noProof/>
                <w:webHidden/>
              </w:rPr>
              <w:fldChar w:fldCharType="separate"/>
            </w:r>
            <w:r w:rsidR="006758B8">
              <w:rPr>
                <w:noProof/>
                <w:webHidden/>
              </w:rPr>
              <w:t>57</w:t>
            </w:r>
            <w:r w:rsidR="006758B8">
              <w:rPr>
                <w:noProof/>
                <w:webHidden/>
              </w:rPr>
              <w:fldChar w:fldCharType="end"/>
            </w:r>
          </w:hyperlink>
        </w:p>
        <w:p w14:paraId="0AB17D59" w14:textId="77777777" w:rsidR="006758B8" w:rsidRDefault="003D7B77">
          <w:pPr>
            <w:pStyle w:val="TOC3"/>
            <w:rPr>
              <w:rFonts w:asciiTheme="minorHAnsi" w:eastAsiaTheme="minorEastAsia" w:hAnsiTheme="minorHAnsi"/>
              <w:noProof/>
              <w:kern w:val="0"/>
              <w:szCs w:val="22"/>
            </w:rPr>
          </w:pPr>
          <w:hyperlink w:anchor="_Toc143589346" w:history="1">
            <w:r w:rsidR="006758B8" w:rsidRPr="00E449FF">
              <w:rPr>
                <w:rStyle w:val="Hyperlink"/>
                <w:rFonts w:eastAsiaTheme="minorHAnsi" w:cs="Arial"/>
                <w:noProof/>
              </w:rPr>
              <w:t>Extracurricular Activities, Clubs, and Organizations (All Grade Levels)</w:t>
            </w:r>
            <w:r w:rsidR="006758B8">
              <w:rPr>
                <w:noProof/>
                <w:webHidden/>
              </w:rPr>
              <w:tab/>
            </w:r>
            <w:r w:rsidR="006758B8">
              <w:rPr>
                <w:noProof/>
                <w:webHidden/>
              </w:rPr>
              <w:fldChar w:fldCharType="begin"/>
            </w:r>
            <w:r w:rsidR="006758B8">
              <w:rPr>
                <w:noProof/>
                <w:webHidden/>
              </w:rPr>
              <w:instrText xml:space="preserve"> PAGEREF _Toc143589346 \h </w:instrText>
            </w:r>
            <w:r w:rsidR="006758B8">
              <w:rPr>
                <w:noProof/>
                <w:webHidden/>
              </w:rPr>
            </w:r>
            <w:r w:rsidR="006758B8">
              <w:rPr>
                <w:noProof/>
                <w:webHidden/>
              </w:rPr>
              <w:fldChar w:fldCharType="separate"/>
            </w:r>
            <w:r w:rsidR="006758B8">
              <w:rPr>
                <w:noProof/>
                <w:webHidden/>
              </w:rPr>
              <w:t>57</w:t>
            </w:r>
            <w:r w:rsidR="006758B8">
              <w:rPr>
                <w:noProof/>
                <w:webHidden/>
              </w:rPr>
              <w:fldChar w:fldCharType="end"/>
            </w:r>
          </w:hyperlink>
        </w:p>
        <w:p w14:paraId="56227FB2" w14:textId="77777777" w:rsidR="006758B8" w:rsidRDefault="003D7B77">
          <w:pPr>
            <w:pStyle w:val="TOC3"/>
            <w:rPr>
              <w:rFonts w:asciiTheme="minorHAnsi" w:eastAsiaTheme="minorEastAsia" w:hAnsiTheme="minorHAnsi"/>
              <w:noProof/>
              <w:kern w:val="0"/>
              <w:szCs w:val="22"/>
            </w:rPr>
          </w:pPr>
          <w:hyperlink w:anchor="_Toc143589347" w:history="1">
            <w:r w:rsidR="006758B8" w:rsidRPr="00E449FF">
              <w:rPr>
                <w:rStyle w:val="Hyperlink"/>
                <w:rFonts w:eastAsiaTheme="minorHAnsi" w:cs="Arial"/>
                <w:noProof/>
              </w:rPr>
              <w:t>Fees (All Grade Levels)</w:t>
            </w:r>
            <w:r w:rsidR="006758B8">
              <w:rPr>
                <w:noProof/>
                <w:webHidden/>
              </w:rPr>
              <w:tab/>
            </w:r>
            <w:r w:rsidR="006758B8">
              <w:rPr>
                <w:noProof/>
                <w:webHidden/>
              </w:rPr>
              <w:fldChar w:fldCharType="begin"/>
            </w:r>
            <w:r w:rsidR="006758B8">
              <w:rPr>
                <w:noProof/>
                <w:webHidden/>
              </w:rPr>
              <w:instrText xml:space="preserve"> PAGEREF _Toc143589347 \h </w:instrText>
            </w:r>
            <w:r w:rsidR="006758B8">
              <w:rPr>
                <w:noProof/>
                <w:webHidden/>
              </w:rPr>
            </w:r>
            <w:r w:rsidR="006758B8">
              <w:rPr>
                <w:noProof/>
                <w:webHidden/>
              </w:rPr>
              <w:fldChar w:fldCharType="separate"/>
            </w:r>
            <w:r w:rsidR="006758B8">
              <w:rPr>
                <w:noProof/>
                <w:webHidden/>
              </w:rPr>
              <w:t>58</w:t>
            </w:r>
            <w:r w:rsidR="006758B8">
              <w:rPr>
                <w:noProof/>
                <w:webHidden/>
              </w:rPr>
              <w:fldChar w:fldCharType="end"/>
            </w:r>
          </w:hyperlink>
        </w:p>
        <w:p w14:paraId="0489AAA2" w14:textId="77777777" w:rsidR="006758B8" w:rsidRDefault="003D7B77">
          <w:pPr>
            <w:pStyle w:val="TOC3"/>
            <w:rPr>
              <w:rFonts w:asciiTheme="minorHAnsi" w:eastAsiaTheme="minorEastAsia" w:hAnsiTheme="minorHAnsi"/>
              <w:noProof/>
              <w:kern w:val="0"/>
              <w:szCs w:val="22"/>
            </w:rPr>
          </w:pPr>
          <w:hyperlink w:anchor="_Toc143589348" w:history="1">
            <w:r w:rsidR="006758B8" w:rsidRPr="00E449FF">
              <w:rPr>
                <w:rStyle w:val="Hyperlink"/>
                <w:rFonts w:eastAsiaTheme="minorHAnsi" w:cs="Arial"/>
                <w:noProof/>
              </w:rPr>
              <w:t>Fundraising (All Grade Levels)</w:t>
            </w:r>
            <w:r w:rsidR="006758B8">
              <w:rPr>
                <w:noProof/>
                <w:webHidden/>
              </w:rPr>
              <w:tab/>
            </w:r>
            <w:r w:rsidR="006758B8">
              <w:rPr>
                <w:noProof/>
                <w:webHidden/>
              </w:rPr>
              <w:fldChar w:fldCharType="begin"/>
            </w:r>
            <w:r w:rsidR="006758B8">
              <w:rPr>
                <w:noProof/>
                <w:webHidden/>
              </w:rPr>
              <w:instrText xml:space="preserve"> PAGEREF _Toc143589348 \h </w:instrText>
            </w:r>
            <w:r w:rsidR="006758B8">
              <w:rPr>
                <w:noProof/>
                <w:webHidden/>
              </w:rPr>
            </w:r>
            <w:r w:rsidR="006758B8">
              <w:rPr>
                <w:noProof/>
                <w:webHidden/>
              </w:rPr>
              <w:fldChar w:fldCharType="separate"/>
            </w:r>
            <w:r w:rsidR="006758B8">
              <w:rPr>
                <w:noProof/>
                <w:webHidden/>
              </w:rPr>
              <w:t>59</w:t>
            </w:r>
            <w:r w:rsidR="006758B8">
              <w:rPr>
                <w:noProof/>
                <w:webHidden/>
              </w:rPr>
              <w:fldChar w:fldCharType="end"/>
            </w:r>
          </w:hyperlink>
        </w:p>
        <w:p w14:paraId="3063A999" w14:textId="77777777" w:rsidR="006758B8" w:rsidRDefault="003D7B77">
          <w:pPr>
            <w:pStyle w:val="TOC3"/>
            <w:rPr>
              <w:rFonts w:asciiTheme="minorHAnsi" w:eastAsiaTheme="minorEastAsia" w:hAnsiTheme="minorHAnsi"/>
              <w:noProof/>
              <w:kern w:val="0"/>
              <w:szCs w:val="22"/>
            </w:rPr>
          </w:pPr>
          <w:hyperlink w:anchor="_Toc143589349" w:history="1">
            <w:r w:rsidR="006758B8" w:rsidRPr="00E449FF">
              <w:rPr>
                <w:rStyle w:val="Hyperlink"/>
                <w:rFonts w:eastAsiaTheme="minorHAnsi" w:cs="Arial"/>
                <w:noProof/>
              </w:rPr>
              <w:t>Gang-Free Zones (All Grade Levels)</w:t>
            </w:r>
            <w:r w:rsidR="006758B8">
              <w:rPr>
                <w:noProof/>
                <w:webHidden/>
              </w:rPr>
              <w:tab/>
            </w:r>
            <w:r w:rsidR="006758B8">
              <w:rPr>
                <w:noProof/>
                <w:webHidden/>
              </w:rPr>
              <w:fldChar w:fldCharType="begin"/>
            </w:r>
            <w:r w:rsidR="006758B8">
              <w:rPr>
                <w:noProof/>
                <w:webHidden/>
              </w:rPr>
              <w:instrText xml:space="preserve"> PAGEREF _Toc143589349 \h </w:instrText>
            </w:r>
            <w:r w:rsidR="006758B8">
              <w:rPr>
                <w:noProof/>
                <w:webHidden/>
              </w:rPr>
            </w:r>
            <w:r w:rsidR="006758B8">
              <w:rPr>
                <w:noProof/>
                <w:webHidden/>
              </w:rPr>
              <w:fldChar w:fldCharType="separate"/>
            </w:r>
            <w:r w:rsidR="006758B8">
              <w:rPr>
                <w:noProof/>
                <w:webHidden/>
              </w:rPr>
              <w:t>59</w:t>
            </w:r>
            <w:r w:rsidR="006758B8">
              <w:rPr>
                <w:noProof/>
                <w:webHidden/>
              </w:rPr>
              <w:fldChar w:fldCharType="end"/>
            </w:r>
          </w:hyperlink>
        </w:p>
        <w:p w14:paraId="7A6E1484" w14:textId="77777777" w:rsidR="006758B8" w:rsidRDefault="003D7B77">
          <w:pPr>
            <w:pStyle w:val="TOC3"/>
            <w:rPr>
              <w:rFonts w:asciiTheme="minorHAnsi" w:eastAsiaTheme="minorEastAsia" w:hAnsiTheme="minorHAnsi"/>
              <w:noProof/>
              <w:kern w:val="0"/>
              <w:szCs w:val="22"/>
            </w:rPr>
          </w:pPr>
          <w:hyperlink w:anchor="_Toc143589350" w:history="1">
            <w:r w:rsidR="006758B8" w:rsidRPr="00E449FF">
              <w:rPr>
                <w:rStyle w:val="Hyperlink"/>
                <w:rFonts w:eastAsiaTheme="minorHAnsi" w:cs="Arial"/>
                <w:noProof/>
              </w:rPr>
              <w:t>Gender-Based Harassment</w:t>
            </w:r>
            <w:r w:rsidR="006758B8">
              <w:rPr>
                <w:noProof/>
                <w:webHidden/>
              </w:rPr>
              <w:tab/>
            </w:r>
            <w:r w:rsidR="006758B8">
              <w:rPr>
                <w:noProof/>
                <w:webHidden/>
              </w:rPr>
              <w:fldChar w:fldCharType="begin"/>
            </w:r>
            <w:r w:rsidR="006758B8">
              <w:rPr>
                <w:noProof/>
                <w:webHidden/>
              </w:rPr>
              <w:instrText xml:space="preserve"> PAGEREF _Toc143589350 \h </w:instrText>
            </w:r>
            <w:r w:rsidR="006758B8">
              <w:rPr>
                <w:noProof/>
                <w:webHidden/>
              </w:rPr>
            </w:r>
            <w:r w:rsidR="006758B8">
              <w:rPr>
                <w:noProof/>
                <w:webHidden/>
              </w:rPr>
              <w:fldChar w:fldCharType="separate"/>
            </w:r>
            <w:r w:rsidR="006758B8">
              <w:rPr>
                <w:noProof/>
                <w:webHidden/>
              </w:rPr>
              <w:t>59</w:t>
            </w:r>
            <w:r w:rsidR="006758B8">
              <w:rPr>
                <w:noProof/>
                <w:webHidden/>
              </w:rPr>
              <w:fldChar w:fldCharType="end"/>
            </w:r>
          </w:hyperlink>
        </w:p>
        <w:p w14:paraId="6C160629" w14:textId="77777777" w:rsidR="006758B8" w:rsidRDefault="003D7B77">
          <w:pPr>
            <w:pStyle w:val="TOC3"/>
            <w:rPr>
              <w:rFonts w:asciiTheme="minorHAnsi" w:eastAsiaTheme="minorEastAsia" w:hAnsiTheme="minorHAnsi"/>
              <w:noProof/>
              <w:kern w:val="0"/>
              <w:szCs w:val="22"/>
            </w:rPr>
          </w:pPr>
          <w:hyperlink w:anchor="_Toc143589351" w:history="1">
            <w:r w:rsidR="006758B8" w:rsidRPr="00E449FF">
              <w:rPr>
                <w:rStyle w:val="Hyperlink"/>
                <w:rFonts w:eastAsiaTheme="minorHAnsi" w:cs="Arial"/>
                <w:noProof/>
              </w:rPr>
              <w:t>Grade-Level Classification (Grades 9-12 Only)</w:t>
            </w:r>
            <w:r w:rsidR="006758B8">
              <w:rPr>
                <w:noProof/>
                <w:webHidden/>
              </w:rPr>
              <w:tab/>
            </w:r>
            <w:r w:rsidR="006758B8">
              <w:rPr>
                <w:noProof/>
                <w:webHidden/>
              </w:rPr>
              <w:fldChar w:fldCharType="begin"/>
            </w:r>
            <w:r w:rsidR="006758B8">
              <w:rPr>
                <w:noProof/>
                <w:webHidden/>
              </w:rPr>
              <w:instrText xml:space="preserve"> PAGEREF _Toc143589351 \h </w:instrText>
            </w:r>
            <w:r w:rsidR="006758B8">
              <w:rPr>
                <w:noProof/>
                <w:webHidden/>
              </w:rPr>
            </w:r>
            <w:r w:rsidR="006758B8">
              <w:rPr>
                <w:noProof/>
                <w:webHidden/>
              </w:rPr>
              <w:fldChar w:fldCharType="separate"/>
            </w:r>
            <w:r w:rsidR="006758B8">
              <w:rPr>
                <w:noProof/>
                <w:webHidden/>
              </w:rPr>
              <w:t>60</w:t>
            </w:r>
            <w:r w:rsidR="006758B8">
              <w:rPr>
                <w:noProof/>
                <w:webHidden/>
              </w:rPr>
              <w:fldChar w:fldCharType="end"/>
            </w:r>
          </w:hyperlink>
        </w:p>
        <w:p w14:paraId="23F736A0" w14:textId="77777777" w:rsidR="006758B8" w:rsidRDefault="003D7B77">
          <w:pPr>
            <w:pStyle w:val="TOC3"/>
            <w:rPr>
              <w:rFonts w:asciiTheme="minorHAnsi" w:eastAsiaTheme="minorEastAsia" w:hAnsiTheme="minorHAnsi"/>
              <w:noProof/>
              <w:kern w:val="0"/>
              <w:szCs w:val="22"/>
            </w:rPr>
          </w:pPr>
          <w:hyperlink w:anchor="_Toc143589352" w:history="1">
            <w:r w:rsidR="006758B8" w:rsidRPr="00E449FF">
              <w:rPr>
                <w:rStyle w:val="Hyperlink"/>
                <w:rFonts w:eastAsiaTheme="minorHAnsi" w:cs="Arial"/>
                <w:noProof/>
              </w:rPr>
              <w:t>Grading Guidelines (All Grade Levels)</w:t>
            </w:r>
            <w:r w:rsidR="006758B8">
              <w:rPr>
                <w:noProof/>
                <w:webHidden/>
              </w:rPr>
              <w:tab/>
            </w:r>
            <w:r w:rsidR="006758B8">
              <w:rPr>
                <w:noProof/>
                <w:webHidden/>
              </w:rPr>
              <w:fldChar w:fldCharType="begin"/>
            </w:r>
            <w:r w:rsidR="006758B8">
              <w:rPr>
                <w:noProof/>
                <w:webHidden/>
              </w:rPr>
              <w:instrText xml:space="preserve"> PAGEREF _Toc143589352 \h </w:instrText>
            </w:r>
            <w:r w:rsidR="006758B8">
              <w:rPr>
                <w:noProof/>
                <w:webHidden/>
              </w:rPr>
            </w:r>
            <w:r w:rsidR="006758B8">
              <w:rPr>
                <w:noProof/>
                <w:webHidden/>
              </w:rPr>
              <w:fldChar w:fldCharType="separate"/>
            </w:r>
            <w:r w:rsidR="006758B8">
              <w:rPr>
                <w:noProof/>
                <w:webHidden/>
              </w:rPr>
              <w:t>60</w:t>
            </w:r>
            <w:r w:rsidR="006758B8">
              <w:rPr>
                <w:noProof/>
                <w:webHidden/>
              </w:rPr>
              <w:fldChar w:fldCharType="end"/>
            </w:r>
          </w:hyperlink>
        </w:p>
        <w:p w14:paraId="5DF768F9" w14:textId="77777777" w:rsidR="006758B8" w:rsidRDefault="006758B8" w:rsidP="006758B8">
          <w:pPr>
            <w:pStyle w:val="TOC3"/>
            <w:ind w:firstLine="500"/>
            <w:rPr>
              <w:rFonts w:asciiTheme="minorHAnsi" w:eastAsiaTheme="minorEastAsia" w:hAnsiTheme="minorHAnsi"/>
              <w:noProof/>
              <w:kern w:val="0"/>
              <w:szCs w:val="22"/>
            </w:rPr>
          </w:pPr>
          <w:hyperlink w:anchor="_Toc143589353" w:history="1">
            <w:r w:rsidRPr="00E449FF">
              <w:rPr>
                <w:rStyle w:val="Hyperlink"/>
                <w:rFonts w:eastAsiaTheme="minorHAnsi" w:cs="Arial"/>
                <w:noProof/>
              </w:rPr>
              <w:t>Transfer Grades for High School Students</w:t>
            </w:r>
            <w:r>
              <w:rPr>
                <w:noProof/>
                <w:webHidden/>
              </w:rPr>
              <w:tab/>
            </w:r>
            <w:r>
              <w:rPr>
                <w:noProof/>
                <w:webHidden/>
              </w:rPr>
              <w:fldChar w:fldCharType="begin"/>
            </w:r>
            <w:r>
              <w:rPr>
                <w:noProof/>
                <w:webHidden/>
              </w:rPr>
              <w:instrText xml:space="preserve"> PAGEREF _Toc143589353 \h </w:instrText>
            </w:r>
            <w:r>
              <w:rPr>
                <w:noProof/>
                <w:webHidden/>
              </w:rPr>
            </w:r>
            <w:r>
              <w:rPr>
                <w:noProof/>
                <w:webHidden/>
              </w:rPr>
              <w:fldChar w:fldCharType="separate"/>
            </w:r>
            <w:r>
              <w:rPr>
                <w:noProof/>
                <w:webHidden/>
              </w:rPr>
              <w:t>60</w:t>
            </w:r>
            <w:r>
              <w:rPr>
                <w:noProof/>
                <w:webHidden/>
              </w:rPr>
              <w:fldChar w:fldCharType="end"/>
            </w:r>
          </w:hyperlink>
        </w:p>
        <w:p w14:paraId="7782F1EB" w14:textId="77777777" w:rsidR="006758B8" w:rsidRDefault="006758B8">
          <w:pPr>
            <w:pStyle w:val="TOC3"/>
            <w:rPr>
              <w:rFonts w:asciiTheme="minorHAnsi" w:eastAsiaTheme="minorEastAsia" w:hAnsiTheme="minorHAnsi"/>
              <w:noProof/>
              <w:kern w:val="0"/>
              <w:szCs w:val="22"/>
            </w:rPr>
          </w:pPr>
          <w:hyperlink w:anchor="_Toc143589354" w:history="1">
            <w:r w:rsidRPr="00E449FF">
              <w:rPr>
                <w:rStyle w:val="Hyperlink"/>
                <w:rFonts w:eastAsiaTheme="minorHAnsi" w:cs="Arial"/>
                <w:noProof/>
              </w:rPr>
              <w:t>Graduation (Secondary Grade Levels Only)</w:t>
            </w:r>
            <w:r>
              <w:rPr>
                <w:noProof/>
                <w:webHidden/>
              </w:rPr>
              <w:tab/>
            </w:r>
            <w:r>
              <w:rPr>
                <w:noProof/>
                <w:webHidden/>
              </w:rPr>
              <w:fldChar w:fldCharType="begin"/>
            </w:r>
            <w:r>
              <w:rPr>
                <w:noProof/>
                <w:webHidden/>
              </w:rPr>
              <w:instrText xml:space="preserve"> PAGEREF _Toc143589354 \h </w:instrText>
            </w:r>
            <w:r>
              <w:rPr>
                <w:noProof/>
                <w:webHidden/>
              </w:rPr>
            </w:r>
            <w:r>
              <w:rPr>
                <w:noProof/>
                <w:webHidden/>
              </w:rPr>
              <w:fldChar w:fldCharType="separate"/>
            </w:r>
            <w:r>
              <w:rPr>
                <w:noProof/>
                <w:webHidden/>
              </w:rPr>
              <w:t>61</w:t>
            </w:r>
            <w:r>
              <w:rPr>
                <w:noProof/>
                <w:webHidden/>
              </w:rPr>
              <w:fldChar w:fldCharType="end"/>
            </w:r>
          </w:hyperlink>
        </w:p>
        <w:p w14:paraId="7587BFED" w14:textId="77777777" w:rsidR="006758B8" w:rsidRDefault="003D7B77">
          <w:pPr>
            <w:pStyle w:val="TOC3"/>
            <w:rPr>
              <w:rFonts w:asciiTheme="minorHAnsi" w:eastAsiaTheme="minorEastAsia" w:hAnsiTheme="minorHAnsi"/>
              <w:noProof/>
              <w:kern w:val="0"/>
              <w:szCs w:val="22"/>
            </w:rPr>
          </w:pPr>
          <w:hyperlink w:anchor="_Toc143589355" w:history="1">
            <w:r w:rsidR="006758B8" w:rsidRPr="00E449FF">
              <w:rPr>
                <w:rStyle w:val="Hyperlink"/>
                <w:rFonts w:eastAsiaTheme="minorHAnsi" w:cs="Arial"/>
                <w:noProof/>
              </w:rPr>
              <w:t>Harassment</w:t>
            </w:r>
            <w:r w:rsidR="006758B8">
              <w:rPr>
                <w:noProof/>
                <w:webHidden/>
              </w:rPr>
              <w:tab/>
            </w:r>
            <w:r w:rsidR="006758B8">
              <w:rPr>
                <w:noProof/>
                <w:webHidden/>
              </w:rPr>
              <w:fldChar w:fldCharType="begin"/>
            </w:r>
            <w:r w:rsidR="006758B8">
              <w:rPr>
                <w:noProof/>
                <w:webHidden/>
              </w:rPr>
              <w:instrText xml:space="preserve"> PAGEREF _Toc143589355 \h </w:instrText>
            </w:r>
            <w:r w:rsidR="006758B8">
              <w:rPr>
                <w:noProof/>
                <w:webHidden/>
              </w:rPr>
            </w:r>
            <w:r w:rsidR="006758B8">
              <w:rPr>
                <w:noProof/>
                <w:webHidden/>
              </w:rPr>
              <w:fldChar w:fldCharType="separate"/>
            </w:r>
            <w:r w:rsidR="006758B8">
              <w:rPr>
                <w:noProof/>
                <w:webHidden/>
              </w:rPr>
              <w:t>67</w:t>
            </w:r>
            <w:r w:rsidR="006758B8">
              <w:rPr>
                <w:noProof/>
                <w:webHidden/>
              </w:rPr>
              <w:fldChar w:fldCharType="end"/>
            </w:r>
          </w:hyperlink>
        </w:p>
        <w:p w14:paraId="73DAD52A" w14:textId="77777777" w:rsidR="006758B8" w:rsidRDefault="003D7B77">
          <w:pPr>
            <w:pStyle w:val="TOC3"/>
            <w:rPr>
              <w:rFonts w:asciiTheme="minorHAnsi" w:eastAsiaTheme="minorEastAsia" w:hAnsiTheme="minorHAnsi"/>
              <w:noProof/>
              <w:kern w:val="0"/>
              <w:szCs w:val="22"/>
            </w:rPr>
          </w:pPr>
          <w:hyperlink w:anchor="_Toc143589356" w:history="1">
            <w:r w:rsidR="006758B8" w:rsidRPr="00E449FF">
              <w:rPr>
                <w:rStyle w:val="Hyperlink"/>
                <w:rFonts w:eastAsiaTheme="minorHAnsi" w:cs="Arial"/>
                <w:noProof/>
              </w:rPr>
              <w:t>Hazing (All Grade Levels)</w:t>
            </w:r>
            <w:r w:rsidR="006758B8">
              <w:rPr>
                <w:noProof/>
                <w:webHidden/>
              </w:rPr>
              <w:tab/>
            </w:r>
            <w:r w:rsidR="006758B8">
              <w:rPr>
                <w:noProof/>
                <w:webHidden/>
              </w:rPr>
              <w:fldChar w:fldCharType="begin"/>
            </w:r>
            <w:r w:rsidR="006758B8">
              <w:rPr>
                <w:noProof/>
                <w:webHidden/>
              </w:rPr>
              <w:instrText xml:space="preserve"> PAGEREF _Toc143589356 \h </w:instrText>
            </w:r>
            <w:r w:rsidR="006758B8">
              <w:rPr>
                <w:noProof/>
                <w:webHidden/>
              </w:rPr>
            </w:r>
            <w:r w:rsidR="006758B8">
              <w:rPr>
                <w:noProof/>
                <w:webHidden/>
              </w:rPr>
              <w:fldChar w:fldCharType="separate"/>
            </w:r>
            <w:r w:rsidR="006758B8">
              <w:rPr>
                <w:noProof/>
                <w:webHidden/>
              </w:rPr>
              <w:t>67</w:t>
            </w:r>
            <w:r w:rsidR="006758B8">
              <w:rPr>
                <w:noProof/>
                <w:webHidden/>
              </w:rPr>
              <w:fldChar w:fldCharType="end"/>
            </w:r>
          </w:hyperlink>
        </w:p>
        <w:p w14:paraId="2D30A605" w14:textId="77777777" w:rsidR="006758B8" w:rsidRDefault="003D7B77">
          <w:pPr>
            <w:pStyle w:val="TOC3"/>
            <w:rPr>
              <w:rFonts w:asciiTheme="minorHAnsi" w:eastAsiaTheme="minorEastAsia" w:hAnsiTheme="minorHAnsi"/>
              <w:noProof/>
              <w:kern w:val="0"/>
              <w:szCs w:val="22"/>
            </w:rPr>
          </w:pPr>
          <w:hyperlink w:anchor="_Toc143589357" w:history="1">
            <w:r w:rsidR="006758B8" w:rsidRPr="00E449FF">
              <w:rPr>
                <w:rStyle w:val="Hyperlink"/>
                <w:rFonts w:eastAsiaTheme="minorHAnsi" w:cs="Arial"/>
                <w:noProof/>
              </w:rPr>
              <w:t>Health — Physical and Mental</w:t>
            </w:r>
            <w:r w:rsidR="006758B8">
              <w:rPr>
                <w:noProof/>
                <w:webHidden/>
              </w:rPr>
              <w:tab/>
            </w:r>
            <w:r w:rsidR="006758B8">
              <w:rPr>
                <w:noProof/>
                <w:webHidden/>
              </w:rPr>
              <w:fldChar w:fldCharType="begin"/>
            </w:r>
            <w:r w:rsidR="006758B8">
              <w:rPr>
                <w:noProof/>
                <w:webHidden/>
              </w:rPr>
              <w:instrText xml:space="preserve"> PAGEREF _Toc143589357 \h </w:instrText>
            </w:r>
            <w:r w:rsidR="006758B8">
              <w:rPr>
                <w:noProof/>
                <w:webHidden/>
              </w:rPr>
            </w:r>
            <w:r w:rsidR="006758B8">
              <w:rPr>
                <w:noProof/>
                <w:webHidden/>
              </w:rPr>
              <w:fldChar w:fldCharType="separate"/>
            </w:r>
            <w:r w:rsidR="006758B8">
              <w:rPr>
                <w:noProof/>
                <w:webHidden/>
              </w:rPr>
              <w:t>67</w:t>
            </w:r>
            <w:r w:rsidR="006758B8">
              <w:rPr>
                <w:noProof/>
                <w:webHidden/>
              </w:rPr>
              <w:fldChar w:fldCharType="end"/>
            </w:r>
          </w:hyperlink>
        </w:p>
        <w:p w14:paraId="3E5DC7BD" w14:textId="77777777" w:rsidR="006758B8" w:rsidRDefault="003D7B77">
          <w:pPr>
            <w:pStyle w:val="TOC3"/>
            <w:rPr>
              <w:rFonts w:asciiTheme="minorHAnsi" w:eastAsiaTheme="minorEastAsia" w:hAnsiTheme="minorHAnsi"/>
              <w:noProof/>
              <w:kern w:val="0"/>
              <w:szCs w:val="22"/>
            </w:rPr>
          </w:pPr>
          <w:hyperlink w:anchor="_Toc143589358" w:history="1">
            <w:r w:rsidR="006758B8" w:rsidRPr="00E449FF">
              <w:rPr>
                <w:rStyle w:val="Hyperlink"/>
                <w:rFonts w:eastAsiaTheme="minorHAnsi" w:cs="Arial"/>
                <w:noProof/>
              </w:rPr>
              <w:t>Health-Related Resources, Policies, and Procedures</w:t>
            </w:r>
            <w:r w:rsidR="006758B8">
              <w:rPr>
                <w:noProof/>
                <w:webHidden/>
              </w:rPr>
              <w:tab/>
            </w:r>
            <w:r w:rsidR="006758B8">
              <w:rPr>
                <w:noProof/>
                <w:webHidden/>
              </w:rPr>
              <w:fldChar w:fldCharType="begin"/>
            </w:r>
            <w:r w:rsidR="006758B8">
              <w:rPr>
                <w:noProof/>
                <w:webHidden/>
              </w:rPr>
              <w:instrText xml:space="preserve"> PAGEREF _Toc143589358 \h </w:instrText>
            </w:r>
            <w:r w:rsidR="006758B8">
              <w:rPr>
                <w:noProof/>
                <w:webHidden/>
              </w:rPr>
            </w:r>
            <w:r w:rsidR="006758B8">
              <w:rPr>
                <w:noProof/>
                <w:webHidden/>
              </w:rPr>
              <w:fldChar w:fldCharType="separate"/>
            </w:r>
            <w:r w:rsidR="006758B8">
              <w:rPr>
                <w:noProof/>
                <w:webHidden/>
              </w:rPr>
              <w:t>75</w:t>
            </w:r>
            <w:r w:rsidR="006758B8">
              <w:rPr>
                <w:noProof/>
                <w:webHidden/>
              </w:rPr>
              <w:fldChar w:fldCharType="end"/>
            </w:r>
          </w:hyperlink>
        </w:p>
        <w:p w14:paraId="2EC460CC" w14:textId="77777777" w:rsidR="006758B8" w:rsidRDefault="003D7B77">
          <w:pPr>
            <w:pStyle w:val="TOC3"/>
            <w:rPr>
              <w:rFonts w:asciiTheme="minorHAnsi" w:eastAsiaTheme="minorEastAsia" w:hAnsiTheme="minorHAnsi"/>
              <w:noProof/>
              <w:kern w:val="0"/>
              <w:szCs w:val="22"/>
            </w:rPr>
          </w:pPr>
          <w:hyperlink w:anchor="_Toc143589359" w:history="1">
            <w:r w:rsidR="006758B8" w:rsidRPr="00E449FF">
              <w:rPr>
                <w:rStyle w:val="Hyperlink"/>
                <w:rFonts w:eastAsiaTheme="minorHAnsi" w:cs="Arial"/>
                <w:noProof/>
              </w:rPr>
              <w:t>Law Enforcement Agencies (All Grade Levels)</w:t>
            </w:r>
            <w:r w:rsidR="006758B8">
              <w:rPr>
                <w:noProof/>
                <w:webHidden/>
              </w:rPr>
              <w:tab/>
            </w:r>
            <w:r w:rsidR="006758B8">
              <w:rPr>
                <w:noProof/>
                <w:webHidden/>
              </w:rPr>
              <w:fldChar w:fldCharType="begin"/>
            </w:r>
            <w:r w:rsidR="006758B8">
              <w:rPr>
                <w:noProof/>
                <w:webHidden/>
              </w:rPr>
              <w:instrText xml:space="preserve"> PAGEREF _Toc143589359 \h </w:instrText>
            </w:r>
            <w:r w:rsidR="006758B8">
              <w:rPr>
                <w:noProof/>
                <w:webHidden/>
              </w:rPr>
            </w:r>
            <w:r w:rsidR="006758B8">
              <w:rPr>
                <w:noProof/>
                <w:webHidden/>
              </w:rPr>
              <w:fldChar w:fldCharType="separate"/>
            </w:r>
            <w:r w:rsidR="006758B8">
              <w:rPr>
                <w:noProof/>
                <w:webHidden/>
              </w:rPr>
              <w:t>76</w:t>
            </w:r>
            <w:r w:rsidR="006758B8">
              <w:rPr>
                <w:noProof/>
                <w:webHidden/>
              </w:rPr>
              <w:fldChar w:fldCharType="end"/>
            </w:r>
          </w:hyperlink>
        </w:p>
        <w:p w14:paraId="3EC2425C" w14:textId="77777777" w:rsidR="006758B8" w:rsidRDefault="003D7B77">
          <w:pPr>
            <w:pStyle w:val="TOC3"/>
            <w:rPr>
              <w:rFonts w:asciiTheme="minorHAnsi" w:eastAsiaTheme="minorEastAsia" w:hAnsiTheme="minorHAnsi"/>
              <w:noProof/>
              <w:kern w:val="0"/>
              <w:szCs w:val="22"/>
            </w:rPr>
          </w:pPr>
          <w:hyperlink w:anchor="_Toc143589360" w:history="1">
            <w:r w:rsidR="006758B8" w:rsidRPr="00E449FF">
              <w:rPr>
                <w:rStyle w:val="Hyperlink"/>
                <w:rFonts w:eastAsiaTheme="minorHAnsi" w:cs="Arial"/>
                <w:noProof/>
              </w:rPr>
              <w:t>Leaving Campus (All Grade Levels)</w:t>
            </w:r>
            <w:r w:rsidR="006758B8">
              <w:rPr>
                <w:noProof/>
                <w:webHidden/>
              </w:rPr>
              <w:tab/>
            </w:r>
            <w:r w:rsidR="006758B8">
              <w:rPr>
                <w:noProof/>
                <w:webHidden/>
              </w:rPr>
              <w:fldChar w:fldCharType="begin"/>
            </w:r>
            <w:r w:rsidR="006758B8">
              <w:rPr>
                <w:noProof/>
                <w:webHidden/>
              </w:rPr>
              <w:instrText xml:space="preserve"> PAGEREF _Toc143589360 \h </w:instrText>
            </w:r>
            <w:r w:rsidR="006758B8">
              <w:rPr>
                <w:noProof/>
                <w:webHidden/>
              </w:rPr>
            </w:r>
            <w:r w:rsidR="006758B8">
              <w:rPr>
                <w:noProof/>
                <w:webHidden/>
              </w:rPr>
              <w:fldChar w:fldCharType="separate"/>
            </w:r>
            <w:r w:rsidR="006758B8">
              <w:rPr>
                <w:noProof/>
                <w:webHidden/>
              </w:rPr>
              <w:t>78</w:t>
            </w:r>
            <w:r w:rsidR="006758B8">
              <w:rPr>
                <w:noProof/>
                <w:webHidden/>
              </w:rPr>
              <w:fldChar w:fldCharType="end"/>
            </w:r>
          </w:hyperlink>
        </w:p>
        <w:p w14:paraId="3D788B81" w14:textId="77777777" w:rsidR="006758B8" w:rsidRDefault="003D7B77">
          <w:pPr>
            <w:pStyle w:val="TOC3"/>
            <w:rPr>
              <w:rFonts w:asciiTheme="minorHAnsi" w:eastAsiaTheme="minorEastAsia" w:hAnsiTheme="minorHAnsi"/>
              <w:noProof/>
              <w:kern w:val="0"/>
              <w:szCs w:val="22"/>
            </w:rPr>
          </w:pPr>
          <w:hyperlink w:anchor="_Toc143589361" w:history="1">
            <w:r w:rsidR="006758B8" w:rsidRPr="00E449FF">
              <w:rPr>
                <w:rStyle w:val="Hyperlink"/>
                <w:rFonts w:eastAsiaTheme="minorHAnsi" w:cs="Arial"/>
                <w:noProof/>
              </w:rPr>
              <w:t>Lost and Found (All Grade Levels)</w:t>
            </w:r>
            <w:r w:rsidR="006758B8">
              <w:rPr>
                <w:noProof/>
                <w:webHidden/>
              </w:rPr>
              <w:tab/>
            </w:r>
            <w:r w:rsidR="006758B8">
              <w:rPr>
                <w:noProof/>
                <w:webHidden/>
              </w:rPr>
              <w:fldChar w:fldCharType="begin"/>
            </w:r>
            <w:r w:rsidR="006758B8">
              <w:rPr>
                <w:noProof/>
                <w:webHidden/>
              </w:rPr>
              <w:instrText xml:space="preserve"> PAGEREF _Toc143589361 \h </w:instrText>
            </w:r>
            <w:r w:rsidR="006758B8">
              <w:rPr>
                <w:noProof/>
                <w:webHidden/>
              </w:rPr>
            </w:r>
            <w:r w:rsidR="006758B8">
              <w:rPr>
                <w:noProof/>
                <w:webHidden/>
              </w:rPr>
              <w:fldChar w:fldCharType="separate"/>
            </w:r>
            <w:r w:rsidR="006758B8">
              <w:rPr>
                <w:noProof/>
                <w:webHidden/>
              </w:rPr>
              <w:t>79</w:t>
            </w:r>
            <w:r w:rsidR="006758B8">
              <w:rPr>
                <w:noProof/>
                <w:webHidden/>
              </w:rPr>
              <w:fldChar w:fldCharType="end"/>
            </w:r>
          </w:hyperlink>
        </w:p>
        <w:p w14:paraId="548CA3A9" w14:textId="77777777" w:rsidR="006758B8" w:rsidRDefault="003D7B77">
          <w:pPr>
            <w:pStyle w:val="TOC3"/>
            <w:rPr>
              <w:rFonts w:asciiTheme="minorHAnsi" w:eastAsiaTheme="minorEastAsia" w:hAnsiTheme="minorHAnsi"/>
              <w:noProof/>
              <w:kern w:val="0"/>
              <w:szCs w:val="22"/>
            </w:rPr>
          </w:pPr>
          <w:hyperlink w:anchor="_Toc143589362" w:history="1">
            <w:r w:rsidR="006758B8" w:rsidRPr="00E449FF">
              <w:rPr>
                <w:rStyle w:val="Hyperlink"/>
                <w:rFonts w:eastAsiaTheme="minorHAnsi" w:cs="Arial"/>
                <w:noProof/>
              </w:rPr>
              <w:t>Makeup Work</w:t>
            </w:r>
            <w:r w:rsidR="006758B8">
              <w:rPr>
                <w:noProof/>
                <w:webHidden/>
              </w:rPr>
              <w:tab/>
            </w:r>
            <w:r w:rsidR="006758B8">
              <w:rPr>
                <w:noProof/>
                <w:webHidden/>
              </w:rPr>
              <w:fldChar w:fldCharType="begin"/>
            </w:r>
            <w:r w:rsidR="006758B8">
              <w:rPr>
                <w:noProof/>
                <w:webHidden/>
              </w:rPr>
              <w:instrText xml:space="preserve"> PAGEREF _Toc143589362 \h </w:instrText>
            </w:r>
            <w:r w:rsidR="006758B8">
              <w:rPr>
                <w:noProof/>
                <w:webHidden/>
              </w:rPr>
            </w:r>
            <w:r w:rsidR="006758B8">
              <w:rPr>
                <w:noProof/>
                <w:webHidden/>
              </w:rPr>
              <w:fldChar w:fldCharType="separate"/>
            </w:r>
            <w:r w:rsidR="006758B8">
              <w:rPr>
                <w:noProof/>
                <w:webHidden/>
              </w:rPr>
              <w:t>79</w:t>
            </w:r>
            <w:r w:rsidR="006758B8">
              <w:rPr>
                <w:noProof/>
                <w:webHidden/>
              </w:rPr>
              <w:fldChar w:fldCharType="end"/>
            </w:r>
          </w:hyperlink>
        </w:p>
        <w:p w14:paraId="326F7565" w14:textId="77777777" w:rsidR="006758B8" w:rsidRDefault="003D7B77">
          <w:pPr>
            <w:pStyle w:val="TOC3"/>
            <w:rPr>
              <w:rFonts w:asciiTheme="minorHAnsi" w:eastAsiaTheme="minorEastAsia" w:hAnsiTheme="minorHAnsi"/>
              <w:noProof/>
              <w:kern w:val="0"/>
              <w:szCs w:val="22"/>
            </w:rPr>
          </w:pPr>
          <w:hyperlink w:anchor="_Toc143589363" w:history="1">
            <w:r w:rsidR="006758B8" w:rsidRPr="00E449FF">
              <w:rPr>
                <w:rStyle w:val="Hyperlink"/>
                <w:rFonts w:eastAsiaTheme="minorHAnsi" w:cs="Arial"/>
                <w:noProof/>
              </w:rPr>
              <w:t>Nondiscrimination Statement (All Grade Levels)</w:t>
            </w:r>
            <w:r w:rsidR="006758B8">
              <w:rPr>
                <w:noProof/>
                <w:webHidden/>
              </w:rPr>
              <w:tab/>
            </w:r>
            <w:r w:rsidR="006758B8">
              <w:rPr>
                <w:noProof/>
                <w:webHidden/>
              </w:rPr>
              <w:fldChar w:fldCharType="begin"/>
            </w:r>
            <w:r w:rsidR="006758B8">
              <w:rPr>
                <w:noProof/>
                <w:webHidden/>
              </w:rPr>
              <w:instrText xml:space="preserve"> PAGEREF _Toc143589363 \h </w:instrText>
            </w:r>
            <w:r w:rsidR="006758B8">
              <w:rPr>
                <w:noProof/>
                <w:webHidden/>
              </w:rPr>
            </w:r>
            <w:r w:rsidR="006758B8">
              <w:rPr>
                <w:noProof/>
                <w:webHidden/>
              </w:rPr>
              <w:fldChar w:fldCharType="separate"/>
            </w:r>
            <w:r w:rsidR="006758B8">
              <w:rPr>
                <w:noProof/>
                <w:webHidden/>
              </w:rPr>
              <w:t>80</w:t>
            </w:r>
            <w:r w:rsidR="006758B8">
              <w:rPr>
                <w:noProof/>
                <w:webHidden/>
              </w:rPr>
              <w:fldChar w:fldCharType="end"/>
            </w:r>
          </w:hyperlink>
        </w:p>
        <w:p w14:paraId="78F765DA" w14:textId="77777777" w:rsidR="006758B8" w:rsidRDefault="003D7B77">
          <w:pPr>
            <w:pStyle w:val="TOC3"/>
            <w:rPr>
              <w:rFonts w:asciiTheme="minorHAnsi" w:eastAsiaTheme="minorEastAsia" w:hAnsiTheme="minorHAnsi"/>
              <w:noProof/>
              <w:kern w:val="0"/>
              <w:szCs w:val="22"/>
            </w:rPr>
          </w:pPr>
          <w:hyperlink w:anchor="_Toc143589364" w:history="1">
            <w:r w:rsidR="006758B8" w:rsidRPr="00E449FF">
              <w:rPr>
                <w:rStyle w:val="Hyperlink"/>
                <w:rFonts w:eastAsiaTheme="minorHAnsi" w:cs="Arial"/>
                <w:noProof/>
              </w:rPr>
              <w:t>Parent and Family Engagement (All Grade Levels)</w:t>
            </w:r>
            <w:r w:rsidR="006758B8">
              <w:rPr>
                <w:noProof/>
                <w:webHidden/>
              </w:rPr>
              <w:tab/>
            </w:r>
            <w:r w:rsidR="006758B8">
              <w:rPr>
                <w:noProof/>
                <w:webHidden/>
              </w:rPr>
              <w:fldChar w:fldCharType="begin"/>
            </w:r>
            <w:r w:rsidR="006758B8">
              <w:rPr>
                <w:noProof/>
                <w:webHidden/>
              </w:rPr>
              <w:instrText xml:space="preserve"> PAGEREF _Toc143589364 \h </w:instrText>
            </w:r>
            <w:r w:rsidR="006758B8">
              <w:rPr>
                <w:noProof/>
                <w:webHidden/>
              </w:rPr>
            </w:r>
            <w:r w:rsidR="006758B8">
              <w:rPr>
                <w:noProof/>
                <w:webHidden/>
              </w:rPr>
              <w:fldChar w:fldCharType="separate"/>
            </w:r>
            <w:r w:rsidR="006758B8">
              <w:rPr>
                <w:noProof/>
                <w:webHidden/>
              </w:rPr>
              <w:t>81</w:t>
            </w:r>
            <w:r w:rsidR="006758B8">
              <w:rPr>
                <w:noProof/>
                <w:webHidden/>
              </w:rPr>
              <w:fldChar w:fldCharType="end"/>
            </w:r>
          </w:hyperlink>
        </w:p>
        <w:p w14:paraId="460B44F2" w14:textId="77777777" w:rsidR="006758B8" w:rsidRDefault="003D7B77">
          <w:pPr>
            <w:pStyle w:val="TOC3"/>
            <w:rPr>
              <w:rFonts w:asciiTheme="minorHAnsi" w:eastAsiaTheme="minorEastAsia" w:hAnsiTheme="minorHAnsi"/>
              <w:noProof/>
              <w:kern w:val="0"/>
              <w:szCs w:val="22"/>
            </w:rPr>
          </w:pPr>
          <w:hyperlink w:anchor="_Toc143589365" w:history="1">
            <w:r w:rsidR="006758B8" w:rsidRPr="00E449FF">
              <w:rPr>
                <w:rStyle w:val="Hyperlink"/>
                <w:rFonts w:eastAsiaTheme="minorHAnsi" w:cs="Arial"/>
                <w:noProof/>
              </w:rPr>
              <w:t>Parking and Parking Permits (Secondary Grade Levels Only)</w:t>
            </w:r>
            <w:r w:rsidR="006758B8">
              <w:rPr>
                <w:noProof/>
                <w:webHidden/>
              </w:rPr>
              <w:tab/>
            </w:r>
            <w:r w:rsidR="006758B8">
              <w:rPr>
                <w:noProof/>
                <w:webHidden/>
              </w:rPr>
              <w:fldChar w:fldCharType="begin"/>
            </w:r>
            <w:r w:rsidR="006758B8">
              <w:rPr>
                <w:noProof/>
                <w:webHidden/>
              </w:rPr>
              <w:instrText xml:space="preserve"> PAGEREF _Toc143589365 \h </w:instrText>
            </w:r>
            <w:r w:rsidR="006758B8">
              <w:rPr>
                <w:noProof/>
                <w:webHidden/>
              </w:rPr>
            </w:r>
            <w:r w:rsidR="006758B8">
              <w:rPr>
                <w:noProof/>
                <w:webHidden/>
              </w:rPr>
              <w:fldChar w:fldCharType="separate"/>
            </w:r>
            <w:r w:rsidR="006758B8">
              <w:rPr>
                <w:noProof/>
                <w:webHidden/>
              </w:rPr>
              <w:t>82</w:t>
            </w:r>
            <w:r w:rsidR="006758B8">
              <w:rPr>
                <w:noProof/>
                <w:webHidden/>
              </w:rPr>
              <w:fldChar w:fldCharType="end"/>
            </w:r>
          </w:hyperlink>
        </w:p>
        <w:p w14:paraId="3960CF5B" w14:textId="77777777" w:rsidR="006758B8" w:rsidRDefault="003D7B77">
          <w:pPr>
            <w:pStyle w:val="TOC3"/>
            <w:rPr>
              <w:rFonts w:asciiTheme="minorHAnsi" w:eastAsiaTheme="minorEastAsia" w:hAnsiTheme="minorHAnsi"/>
              <w:noProof/>
              <w:kern w:val="0"/>
              <w:szCs w:val="22"/>
            </w:rPr>
          </w:pPr>
          <w:hyperlink w:anchor="_Toc143589366" w:history="1">
            <w:r w:rsidR="006758B8" w:rsidRPr="00E449FF">
              <w:rPr>
                <w:rStyle w:val="Hyperlink"/>
                <w:rFonts w:eastAsiaTheme="minorHAnsi" w:cs="Arial"/>
                <w:noProof/>
              </w:rPr>
              <w:t>Pledges of Allegiance and a Minute of Silence (All Grade Levels)</w:t>
            </w:r>
            <w:r w:rsidR="006758B8">
              <w:rPr>
                <w:noProof/>
                <w:webHidden/>
              </w:rPr>
              <w:tab/>
            </w:r>
            <w:r w:rsidR="006758B8">
              <w:rPr>
                <w:noProof/>
                <w:webHidden/>
              </w:rPr>
              <w:fldChar w:fldCharType="begin"/>
            </w:r>
            <w:r w:rsidR="006758B8">
              <w:rPr>
                <w:noProof/>
                <w:webHidden/>
              </w:rPr>
              <w:instrText xml:space="preserve"> PAGEREF _Toc143589366 \h </w:instrText>
            </w:r>
            <w:r w:rsidR="006758B8">
              <w:rPr>
                <w:noProof/>
                <w:webHidden/>
              </w:rPr>
            </w:r>
            <w:r w:rsidR="006758B8">
              <w:rPr>
                <w:noProof/>
                <w:webHidden/>
              </w:rPr>
              <w:fldChar w:fldCharType="separate"/>
            </w:r>
            <w:r w:rsidR="006758B8">
              <w:rPr>
                <w:noProof/>
                <w:webHidden/>
              </w:rPr>
              <w:t>83</w:t>
            </w:r>
            <w:r w:rsidR="006758B8">
              <w:rPr>
                <w:noProof/>
                <w:webHidden/>
              </w:rPr>
              <w:fldChar w:fldCharType="end"/>
            </w:r>
          </w:hyperlink>
        </w:p>
        <w:p w14:paraId="51FFAEEC" w14:textId="77777777" w:rsidR="006758B8" w:rsidRDefault="003D7B77">
          <w:pPr>
            <w:pStyle w:val="TOC3"/>
            <w:rPr>
              <w:rFonts w:asciiTheme="minorHAnsi" w:eastAsiaTheme="minorEastAsia" w:hAnsiTheme="minorHAnsi"/>
              <w:noProof/>
              <w:kern w:val="0"/>
              <w:szCs w:val="22"/>
            </w:rPr>
          </w:pPr>
          <w:hyperlink w:anchor="_Toc143589367" w:history="1">
            <w:r w:rsidR="006758B8" w:rsidRPr="00E449FF">
              <w:rPr>
                <w:rStyle w:val="Hyperlink"/>
                <w:rFonts w:eastAsiaTheme="minorHAnsi" w:cs="Arial"/>
                <w:noProof/>
              </w:rPr>
              <w:t>Prayer (All Grade Levels)</w:t>
            </w:r>
            <w:r w:rsidR="006758B8">
              <w:rPr>
                <w:noProof/>
                <w:webHidden/>
              </w:rPr>
              <w:tab/>
            </w:r>
            <w:r w:rsidR="006758B8">
              <w:rPr>
                <w:noProof/>
                <w:webHidden/>
              </w:rPr>
              <w:fldChar w:fldCharType="begin"/>
            </w:r>
            <w:r w:rsidR="006758B8">
              <w:rPr>
                <w:noProof/>
                <w:webHidden/>
              </w:rPr>
              <w:instrText xml:space="preserve"> PAGEREF _Toc143589367 \h </w:instrText>
            </w:r>
            <w:r w:rsidR="006758B8">
              <w:rPr>
                <w:noProof/>
                <w:webHidden/>
              </w:rPr>
            </w:r>
            <w:r w:rsidR="006758B8">
              <w:rPr>
                <w:noProof/>
                <w:webHidden/>
              </w:rPr>
              <w:fldChar w:fldCharType="separate"/>
            </w:r>
            <w:r w:rsidR="006758B8">
              <w:rPr>
                <w:noProof/>
                <w:webHidden/>
              </w:rPr>
              <w:t>83</w:t>
            </w:r>
            <w:r w:rsidR="006758B8">
              <w:rPr>
                <w:noProof/>
                <w:webHidden/>
              </w:rPr>
              <w:fldChar w:fldCharType="end"/>
            </w:r>
          </w:hyperlink>
        </w:p>
        <w:p w14:paraId="58E67DE8" w14:textId="77777777" w:rsidR="006758B8" w:rsidRDefault="003D7B77">
          <w:pPr>
            <w:pStyle w:val="TOC3"/>
            <w:rPr>
              <w:rFonts w:asciiTheme="minorHAnsi" w:eastAsiaTheme="minorEastAsia" w:hAnsiTheme="minorHAnsi"/>
              <w:noProof/>
              <w:kern w:val="0"/>
              <w:szCs w:val="22"/>
            </w:rPr>
          </w:pPr>
          <w:hyperlink w:anchor="_Toc143589368" w:history="1">
            <w:r w:rsidR="006758B8" w:rsidRPr="00E449FF">
              <w:rPr>
                <w:rStyle w:val="Hyperlink"/>
                <w:rFonts w:eastAsiaTheme="minorHAnsi" w:cs="Arial"/>
                <w:noProof/>
              </w:rPr>
              <w:t>Promotion and Retention</w:t>
            </w:r>
            <w:r w:rsidR="006758B8">
              <w:rPr>
                <w:noProof/>
                <w:webHidden/>
              </w:rPr>
              <w:tab/>
            </w:r>
            <w:r w:rsidR="006758B8">
              <w:rPr>
                <w:noProof/>
                <w:webHidden/>
              </w:rPr>
              <w:fldChar w:fldCharType="begin"/>
            </w:r>
            <w:r w:rsidR="006758B8">
              <w:rPr>
                <w:noProof/>
                <w:webHidden/>
              </w:rPr>
              <w:instrText xml:space="preserve"> PAGEREF _Toc143589368 \h </w:instrText>
            </w:r>
            <w:r w:rsidR="006758B8">
              <w:rPr>
                <w:noProof/>
                <w:webHidden/>
              </w:rPr>
            </w:r>
            <w:r w:rsidR="006758B8">
              <w:rPr>
                <w:noProof/>
                <w:webHidden/>
              </w:rPr>
              <w:fldChar w:fldCharType="separate"/>
            </w:r>
            <w:r w:rsidR="006758B8">
              <w:rPr>
                <w:noProof/>
                <w:webHidden/>
              </w:rPr>
              <w:t>83</w:t>
            </w:r>
            <w:r w:rsidR="006758B8">
              <w:rPr>
                <w:noProof/>
                <w:webHidden/>
              </w:rPr>
              <w:fldChar w:fldCharType="end"/>
            </w:r>
          </w:hyperlink>
        </w:p>
        <w:p w14:paraId="1D7915E2" w14:textId="77777777" w:rsidR="006758B8" w:rsidRDefault="003D7B77">
          <w:pPr>
            <w:pStyle w:val="TOC3"/>
            <w:rPr>
              <w:rFonts w:asciiTheme="minorHAnsi" w:eastAsiaTheme="minorEastAsia" w:hAnsiTheme="minorHAnsi"/>
              <w:noProof/>
              <w:kern w:val="0"/>
              <w:szCs w:val="22"/>
            </w:rPr>
          </w:pPr>
          <w:hyperlink w:anchor="_Toc143589369" w:history="1">
            <w:r w:rsidR="006758B8" w:rsidRPr="00E449FF">
              <w:rPr>
                <w:rStyle w:val="Hyperlink"/>
                <w:rFonts w:eastAsiaTheme="minorHAnsi" w:cs="Arial"/>
                <w:noProof/>
              </w:rPr>
              <w:t>Release of Students from School</w:t>
            </w:r>
            <w:r w:rsidR="006758B8">
              <w:rPr>
                <w:noProof/>
                <w:webHidden/>
              </w:rPr>
              <w:tab/>
            </w:r>
            <w:r w:rsidR="006758B8">
              <w:rPr>
                <w:noProof/>
                <w:webHidden/>
              </w:rPr>
              <w:fldChar w:fldCharType="begin"/>
            </w:r>
            <w:r w:rsidR="006758B8">
              <w:rPr>
                <w:noProof/>
                <w:webHidden/>
              </w:rPr>
              <w:instrText xml:space="preserve"> PAGEREF _Toc143589369 \h </w:instrText>
            </w:r>
            <w:r w:rsidR="006758B8">
              <w:rPr>
                <w:noProof/>
                <w:webHidden/>
              </w:rPr>
            </w:r>
            <w:r w:rsidR="006758B8">
              <w:rPr>
                <w:noProof/>
                <w:webHidden/>
              </w:rPr>
              <w:fldChar w:fldCharType="separate"/>
            </w:r>
            <w:r w:rsidR="006758B8">
              <w:rPr>
                <w:noProof/>
                <w:webHidden/>
              </w:rPr>
              <w:t>84</w:t>
            </w:r>
            <w:r w:rsidR="006758B8">
              <w:rPr>
                <w:noProof/>
                <w:webHidden/>
              </w:rPr>
              <w:fldChar w:fldCharType="end"/>
            </w:r>
          </w:hyperlink>
        </w:p>
        <w:p w14:paraId="49494875" w14:textId="77777777" w:rsidR="006758B8" w:rsidRDefault="003D7B77">
          <w:pPr>
            <w:pStyle w:val="TOC3"/>
            <w:rPr>
              <w:rFonts w:asciiTheme="minorHAnsi" w:eastAsiaTheme="minorEastAsia" w:hAnsiTheme="minorHAnsi"/>
              <w:noProof/>
              <w:kern w:val="0"/>
              <w:szCs w:val="22"/>
            </w:rPr>
          </w:pPr>
          <w:hyperlink w:anchor="_Toc143589370" w:history="1">
            <w:r w:rsidR="006758B8" w:rsidRPr="00E449FF">
              <w:rPr>
                <w:rStyle w:val="Hyperlink"/>
                <w:rFonts w:eastAsiaTheme="minorHAnsi" w:cs="Arial"/>
                <w:noProof/>
              </w:rPr>
              <w:t>Remote Instruction</w:t>
            </w:r>
            <w:r w:rsidR="006758B8">
              <w:rPr>
                <w:noProof/>
                <w:webHidden/>
              </w:rPr>
              <w:tab/>
            </w:r>
            <w:r w:rsidR="006758B8">
              <w:rPr>
                <w:noProof/>
                <w:webHidden/>
              </w:rPr>
              <w:fldChar w:fldCharType="begin"/>
            </w:r>
            <w:r w:rsidR="006758B8">
              <w:rPr>
                <w:noProof/>
                <w:webHidden/>
              </w:rPr>
              <w:instrText xml:space="preserve"> PAGEREF _Toc143589370 \h </w:instrText>
            </w:r>
            <w:r w:rsidR="006758B8">
              <w:rPr>
                <w:noProof/>
                <w:webHidden/>
              </w:rPr>
            </w:r>
            <w:r w:rsidR="006758B8">
              <w:rPr>
                <w:noProof/>
                <w:webHidden/>
              </w:rPr>
              <w:fldChar w:fldCharType="separate"/>
            </w:r>
            <w:r w:rsidR="006758B8">
              <w:rPr>
                <w:noProof/>
                <w:webHidden/>
              </w:rPr>
              <w:t>84</w:t>
            </w:r>
            <w:r w:rsidR="006758B8">
              <w:rPr>
                <w:noProof/>
                <w:webHidden/>
              </w:rPr>
              <w:fldChar w:fldCharType="end"/>
            </w:r>
          </w:hyperlink>
        </w:p>
        <w:p w14:paraId="1B6D83AD" w14:textId="77777777" w:rsidR="006758B8" w:rsidRDefault="003D7B77">
          <w:pPr>
            <w:pStyle w:val="TOC3"/>
            <w:rPr>
              <w:rFonts w:asciiTheme="minorHAnsi" w:eastAsiaTheme="minorEastAsia" w:hAnsiTheme="minorHAnsi"/>
              <w:noProof/>
              <w:kern w:val="0"/>
              <w:szCs w:val="22"/>
            </w:rPr>
          </w:pPr>
          <w:hyperlink w:anchor="_Toc143589371" w:history="1">
            <w:r w:rsidR="006758B8" w:rsidRPr="00E449FF">
              <w:rPr>
                <w:rStyle w:val="Hyperlink"/>
                <w:rFonts w:eastAsiaTheme="minorHAnsi" w:cs="Arial"/>
                <w:noProof/>
              </w:rPr>
              <w:t>Report Cards/Progress Reports and Conferences (All Grade Levels)</w:t>
            </w:r>
            <w:r w:rsidR="006758B8">
              <w:rPr>
                <w:noProof/>
                <w:webHidden/>
              </w:rPr>
              <w:tab/>
            </w:r>
            <w:r w:rsidR="006758B8">
              <w:rPr>
                <w:noProof/>
                <w:webHidden/>
              </w:rPr>
              <w:fldChar w:fldCharType="begin"/>
            </w:r>
            <w:r w:rsidR="006758B8">
              <w:rPr>
                <w:noProof/>
                <w:webHidden/>
              </w:rPr>
              <w:instrText xml:space="preserve"> PAGEREF _Toc143589371 \h </w:instrText>
            </w:r>
            <w:r w:rsidR="006758B8">
              <w:rPr>
                <w:noProof/>
                <w:webHidden/>
              </w:rPr>
            </w:r>
            <w:r w:rsidR="006758B8">
              <w:rPr>
                <w:noProof/>
                <w:webHidden/>
              </w:rPr>
              <w:fldChar w:fldCharType="separate"/>
            </w:r>
            <w:r w:rsidR="006758B8">
              <w:rPr>
                <w:noProof/>
                <w:webHidden/>
              </w:rPr>
              <w:t>84</w:t>
            </w:r>
            <w:r w:rsidR="006758B8">
              <w:rPr>
                <w:noProof/>
                <w:webHidden/>
              </w:rPr>
              <w:fldChar w:fldCharType="end"/>
            </w:r>
          </w:hyperlink>
        </w:p>
        <w:p w14:paraId="53614F26" w14:textId="77777777" w:rsidR="006758B8" w:rsidRDefault="003D7B77">
          <w:pPr>
            <w:pStyle w:val="TOC3"/>
            <w:rPr>
              <w:rFonts w:asciiTheme="minorHAnsi" w:eastAsiaTheme="minorEastAsia" w:hAnsiTheme="minorHAnsi"/>
              <w:noProof/>
              <w:kern w:val="0"/>
              <w:szCs w:val="22"/>
            </w:rPr>
          </w:pPr>
          <w:hyperlink w:anchor="_Toc143589372" w:history="1">
            <w:r w:rsidR="006758B8" w:rsidRPr="00E449FF">
              <w:rPr>
                <w:rStyle w:val="Hyperlink"/>
                <w:rFonts w:eastAsiaTheme="minorHAnsi" w:cs="Arial"/>
                <w:noProof/>
              </w:rPr>
              <w:t>Retaliation</w:t>
            </w:r>
            <w:r w:rsidR="006758B8">
              <w:rPr>
                <w:noProof/>
                <w:webHidden/>
              </w:rPr>
              <w:tab/>
            </w:r>
            <w:r w:rsidR="006758B8">
              <w:rPr>
                <w:noProof/>
                <w:webHidden/>
              </w:rPr>
              <w:fldChar w:fldCharType="begin"/>
            </w:r>
            <w:r w:rsidR="006758B8">
              <w:rPr>
                <w:noProof/>
                <w:webHidden/>
              </w:rPr>
              <w:instrText xml:space="preserve"> PAGEREF _Toc143589372 \h </w:instrText>
            </w:r>
            <w:r w:rsidR="006758B8">
              <w:rPr>
                <w:noProof/>
                <w:webHidden/>
              </w:rPr>
            </w:r>
            <w:r w:rsidR="006758B8">
              <w:rPr>
                <w:noProof/>
                <w:webHidden/>
              </w:rPr>
              <w:fldChar w:fldCharType="separate"/>
            </w:r>
            <w:r w:rsidR="006758B8">
              <w:rPr>
                <w:noProof/>
                <w:webHidden/>
              </w:rPr>
              <w:t>85</w:t>
            </w:r>
            <w:r w:rsidR="006758B8">
              <w:rPr>
                <w:noProof/>
                <w:webHidden/>
              </w:rPr>
              <w:fldChar w:fldCharType="end"/>
            </w:r>
          </w:hyperlink>
        </w:p>
        <w:p w14:paraId="572653B3" w14:textId="77777777" w:rsidR="006758B8" w:rsidRDefault="003D7B77">
          <w:pPr>
            <w:pStyle w:val="TOC3"/>
            <w:rPr>
              <w:rFonts w:asciiTheme="minorHAnsi" w:eastAsiaTheme="minorEastAsia" w:hAnsiTheme="minorHAnsi"/>
              <w:noProof/>
              <w:kern w:val="0"/>
              <w:szCs w:val="22"/>
            </w:rPr>
          </w:pPr>
          <w:hyperlink w:anchor="_Toc143589373" w:history="1">
            <w:r w:rsidR="006758B8" w:rsidRPr="00E449FF">
              <w:rPr>
                <w:rStyle w:val="Hyperlink"/>
                <w:rFonts w:eastAsiaTheme="minorHAnsi" w:cs="Arial"/>
                <w:noProof/>
              </w:rPr>
              <w:t>Required State Assessments</w:t>
            </w:r>
            <w:r w:rsidR="006758B8">
              <w:rPr>
                <w:noProof/>
                <w:webHidden/>
              </w:rPr>
              <w:tab/>
            </w:r>
            <w:r w:rsidR="006758B8">
              <w:rPr>
                <w:noProof/>
                <w:webHidden/>
              </w:rPr>
              <w:fldChar w:fldCharType="begin"/>
            </w:r>
            <w:r w:rsidR="006758B8">
              <w:rPr>
                <w:noProof/>
                <w:webHidden/>
              </w:rPr>
              <w:instrText xml:space="preserve"> PAGEREF _Toc143589373 \h </w:instrText>
            </w:r>
            <w:r w:rsidR="006758B8">
              <w:rPr>
                <w:noProof/>
                <w:webHidden/>
              </w:rPr>
            </w:r>
            <w:r w:rsidR="006758B8">
              <w:rPr>
                <w:noProof/>
                <w:webHidden/>
              </w:rPr>
              <w:fldChar w:fldCharType="separate"/>
            </w:r>
            <w:r w:rsidR="006758B8">
              <w:rPr>
                <w:noProof/>
                <w:webHidden/>
              </w:rPr>
              <w:t>85</w:t>
            </w:r>
            <w:r w:rsidR="006758B8">
              <w:rPr>
                <w:noProof/>
                <w:webHidden/>
              </w:rPr>
              <w:fldChar w:fldCharType="end"/>
            </w:r>
          </w:hyperlink>
        </w:p>
        <w:p w14:paraId="7465CD45" w14:textId="77777777" w:rsidR="006758B8" w:rsidRDefault="003D7B77">
          <w:pPr>
            <w:pStyle w:val="TOC3"/>
            <w:rPr>
              <w:rFonts w:asciiTheme="minorHAnsi" w:eastAsiaTheme="minorEastAsia" w:hAnsiTheme="minorHAnsi"/>
              <w:noProof/>
              <w:kern w:val="0"/>
              <w:szCs w:val="22"/>
            </w:rPr>
          </w:pPr>
          <w:hyperlink w:anchor="_Toc143589374" w:history="1">
            <w:r w:rsidR="006758B8" w:rsidRPr="00E449FF">
              <w:rPr>
                <w:rStyle w:val="Hyperlink"/>
                <w:rFonts w:eastAsiaTheme="minorHAnsi" w:cs="Arial"/>
                <w:noProof/>
              </w:rPr>
              <w:t>Safety (All Grade Levels)</w:t>
            </w:r>
            <w:r w:rsidR="006758B8">
              <w:rPr>
                <w:noProof/>
                <w:webHidden/>
              </w:rPr>
              <w:tab/>
            </w:r>
            <w:r w:rsidR="006758B8">
              <w:rPr>
                <w:noProof/>
                <w:webHidden/>
              </w:rPr>
              <w:fldChar w:fldCharType="begin"/>
            </w:r>
            <w:r w:rsidR="006758B8">
              <w:rPr>
                <w:noProof/>
                <w:webHidden/>
              </w:rPr>
              <w:instrText xml:space="preserve"> PAGEREF _Toc143589374 \h </w:instrText>
            </w:r>
            <w:r w:rsidR="006758B8">
              <w:rPr>
                <w:noProof/>
                <w:webHidden/>
              </w:rPr>
            </w:r>
            <w:r w:rsidR="006758B8">
              <w:rPr>
                <w:noProof/>
                <w:webHidden/>
              </w:rPr>
              <w:fldChar w:fldCharType="separate"/>
            </w:r>
            <w:r w:rsidR="006758B8">
              <w:rPr>
                <w:noProof/>
                <w:webHidden/>
              </w:rPr>
              <w:t>87</w:t>
            </w:r>
            <w:r w:rsidR="006758B8">
              <w:rPr>
                <w:noProof/>
                <w:webHidden/>
              </w:rPr>
              <w:fldChar w:fldCharType="end"/>
            </w:r>
          </w:hyperlink>
        </w:p>
        <w:p w14:paraId="0080C8B5" w14:textId="77777777" w:rsidR="006758B8" w:rsidRDefault="003D7B77">
          <w:pPr>
            <w:pStyle w:val="TOC3"/>
            <w:rPr>
              <w:rFonts w:asciiTheme="minorHAnsi" w:eastAsiaTheme="minorEastAsia" w:hAnsiTheme="minorHAnsi"/>
              <w:noProof/>
              <w:kern w:val="0"/>
              <w:szCs w:val="22"/>
            </w:rPr>
          </w:pPr>
          <w:hyperlink w:anchor="_Toc143589375" w:history="1">
            <w:r w:rsidR="006758B8" w:rsidRPr="00E449FF">
              <w:rPr>
                <w:rStyle w:val="Hyperlink"/>
                <w:rFonts w:eastAsiaTheme="minorHAnsi" w:cs="Arial"/>
                <w:noProof/>
              </w:rPr>
              <w:t>SAT, ACT, and Other Standardized Tests</w:t>
            </w:r>
            <w:r w:rsidR="006758B8">
              <w:rPr>
                <w:noProof/>
                <w:webHidden/>
              </w:rPr>
              <w:tab/>
            </w:r>
            <w:r w:rsidR="006758B8">
              <w:rPr>
                <w:noProof/>
                <w:webHidden/>
              </w:rPr>
              <w:fldChar w:fldCharType="begin"/>
            </w:r>
            <w:r w:rsidR="006758B8">
              <w:rPr>
                <w:noProof/>
                <w:webHidden/>
              </w:rPr>
              <w:instrText xml:space="preserve"> PAGEREF _Toc143589375 \h </w:instrText>
            </w:r>
            <w:r w:rsidR="006758B8">
              <w:rPr>
                <w:noProof/>
                <w:webHidden/>
              </w:rPr>
            </w:r>
            <w:r w:rsidR="006758B8">
              <w:rPr>
                <w:noProof/>
                <w:webHidden/>
              </w:rPr>
              <w:fldChar w:fldCharType="separate"/>
            </w:r>
            <w:r w:rsidR="006758B8">
              <w:rPr>
                <w:noProof/>
                <w:webHidden/>
              </w:rPr>
              <w:t>88</w:t>
            </w:r>
            <w:r w:rsidR="006758B8">
              <w:rPr>
                <w:noProof/>
                <w:webHidden/>
              </w:rPr>
              <w:fldChar w:fldCharType="end"/>
            </w:r>
          </w:hyperlink>
        </w:p>
        <w:p w14:paraId="67A065F3" w14:textId="77777777" w:rsidR="006758B8" w:rsidRDefault="003D7B77">
          <w:pPr>
            <w:pStyle w:val="TOC3"/>
            <w:rPr>
              <w:rFonts w:asciiTheme="minorHAnsi" w:eastAsiaTheme="minorEastAsia" w:hAnsiTheme="minorHAnsi"/>
              <w:noProof/>
              <w:kern w:val="0"/>
              <w:szCs w:val="22"/>
            </w:rPr>
          </w:pPr>
          <w:hyperlink w:anchor="_Toc143589376" w:history="1">
            <w:r w:rsidR="006758B8" w:rsidRPr="00E449FF">
              <w:rPr>
                <w:rStyle w:val="Hyperlink"/>
                <w:rFonts w:eastAsiaTheme="minorHAnsi" w:cs="Arial"/>
                <w:noProof/>
              </w:rPr>
              <w:t>Semester Exam Exemptions</w:t>
            </w:r>
            <w:r w:rsidR="006758B8">
              <w:rPr>
                <w:noProof/>
                <w:webHidden/>
              </w:rPr>
              <w:tab/>
            </w:r>
            <w:r w:rsidR="006758B8">
              <w:rPr>
                <w:noProof/>
                <w:webHidden/>
              </w:rPr>
              <w:fldChar w:fldCharType="begin"/>
            </w:r>
            <w:r w:rsidR="006758B8">
              <w:rPr>
                <w:noProof/>
                <w:webHidden/>
              </w:rPr>
              <w:instrText xml:space="preserve"> PAGEREF _Toc143589376 \h </w:instrText>
            </w:r>
            <w:r w:rsidR="006758B8">
              <w:rPr>
                <w:noProof/>
                <w:webHidden/>
              </w:rPr>
            </w:r>
            <w:r w:rsidR="006758B8">
              <w:rPr>
                <w:noProof/>
                <w:webHidden/>
              </w:rPr>
              <w:fldChar w:fldCharType="separate"/>
            </w:r>
            <w:r w:rsidR="006758B8">
              <w:rPr>
                <w:noProof/>
                <w:webHidden/>
              </w:rPr>
              <w:t>88</w:t>
            </w:r>
            <w:r w:rsidR="006758B8">
              <w:rPr>
                <w:noProof/>
                <w:webHidden/>
              </w:rPr>
              <w:fldChar w:fldCharType="end"/>
            </w:r>
          </w:hyperlink>
        </w:p>
        <w:p w14:paraId="0F73FCD7" w14:textId="77777777" w:rsidR="006758B8" w:rsidRDefault="003D7B77">
          <w:pPr>
            <w:pStyle w:val="TOC3"/>
            <w:rPr>
              <w:rFonts w:asciiTheme="minorHAnsi" w:eastAsiaTheme="minorEastAsia" w:hAnsiTheme="minorHAnsi"/>
              <w:noProof/>
              <w:kern w:val="0"/>
              <w:szCs w:val="22"/>
            </w:rPr>
          </w:pPr>
          <w:hyperlink w:anchor="_Toc143589377" w:history="1">
            <w:r w:rsidR="006758B8" w:rsidRPr="00E449FF">
              <w:rPr>
                <w:rStyle w:val="Hyperlink"/>
                <w:rFonts w:eastAsiaTheme="minorHAnsi" w:cs="Arial"/>
                <w:noProof/>
              </w:rPr>
              <w:t>Schedule Changes (Middle/Junior High and High School Grade Levels)</w:t>
            </w:r>
            <w:r w:rsidR="006758B8">
              <w:rPr>
                <w:noProof/>
                <w:webHidden/>
              </w:rPr>
              <w:tab/>
            </w:r>
            <w:r w:rsidR="006758B8">
              <w:rPr>
                <w:noProof/>
                <w:webHidden/>
              </w:rPr>
              <w:fldChar w:fldCharType="begin"/>
            </w:r>
            <w:r w:rsidR="006758B8">
              <w:rPr>
                <w:noProof/>
                <w:webHidden/>
              </w:rPr>
              <w:instrText xml:space="preserve"> PAGEREF _Toc143589377 \h </w:instrText>
            </w:r>
            <w:r w:rsidR="006758B8">
              <w:rPr>
                <w:noProof/>
                <w:webHidden/>
              </w:rPr>
            </w:r>
            <w:r w:rsidR="006758B8">
              <w:rPr>
                <w:noProof/>
                <w:webHidden/>
              </w:rPr>
              <w:fldChar w:fldCharType="separate"/>
            </w:r>
            <w:r w:rsidR="006758B8">
              <w:rPr>
                <w:noProof/>
                <w:webHidden/>
              </w:rPr>
              <w:t>89</w:t>
            </w:r>
            <w:r w:rsidR="006758B8">
              <w:rPr>
                <w:noProof/>
                <w:webHidden/>
              </w:rPr>
              <w:fldChar w:fldCharType="end"/>
            </w:r>
          </w:hyperlink>
        </w:p>
        <w:p w14:paraId="6FB76FB6" w14:textId="77777777" w:rsidR="006758B8" w:rsidRDefault="003D7B77">
          <w:pPr>
            <w:pStyle w:val="TOC3"/>
            <w:rPr>
              <w:rFonts w:asciiTheme="minorHAnsi" w:eastAsiaTheme="minorEastAsia" w:hAnsiTheme="minorHAnsi"/>
              <w:noProof/>
              <w:kern w:val="0"/>
              <w:szCs w:val="22"/>
            </w:rPr>
          </w:pPr>
          <w:hyperlink w:anchor="_Toc143589378" w:history="1">
            <w:r w:rsidR="006758B8" w:rsidRPr="00E449FF">
              <w:rPr>
                <w:rStyle w:val="Hyperlink"/>
                <w:rFonts w:eastAsiaTheme="minorHAnsi" w:cs="Arial"/>
                <w:noProof/>
              </w:rPr>
              <w:t>School Facilities</w:t>
            </w:r>
            <w:r w:rsidR="006758B8">
              <w:rPr>
                <w:noProof/>
                <w:webHidden/>
              </w:rPr>
              <w:tab/>
            </w:r>
            <w:r w:rsidR="006758B8">
              <w:rPr>
                <w:noProof/>
                <w:webHidden/>
              </w:rPr>
              <w:fldChar w:fldCharType="begin"/>
            </w:r>
            <w:r w:rsidR="006758B8">
              <w:rPr>
                <w:noProof/>
                <w:webHidden/>
              </w:rPr>
              <w:instrText xml:space="preserve"> PAGEREF _Toc143589378 \h </w:instrText>
            </w:r>
            <w:r w:rsidR="006758B8">
              <w:rPr>
                <w:noProof/>
                <w:webHidden/>
              </w:rPr>
            </w:r>
            <w:r w:rsidR="006758B8">
              <w:rPr>
                <w:noProof/>
                <w:webHidden/>
              </w:rPr>
              <w:fldChar w:fldCharType="separate"/>
            </w:r>
            <w:r w:rsidR="006758B8">
              <w:rPr>
                <w:noProof/>
                <w:webHidden/>
              </w:rPr>
              <w:t>89</w:t>
            </w:r>
            <w:r w:rsidR="006758B8">
              <w:rPr>
                <w:noProof/>
                <w:webHidden/>
              </w:rPr>
              <w:fldChar w:fldCharType="end"/>
            </w:r>
          </w:hyperlink>
        </w:p>
        <w:p w14:paraId="6B458E61" w14:textId="77777777" w:rsidR="006758B8" w:rsidRDefault="003D7B77">
          <w:pPr>
            <w:pStyle w:val="TOC3"/>
            <w:rPr>
              <w:rFonts w:asciiTheme="minorHAnsi" w:eastAsiaTheme="minorEastAsia" w:hAnsiTheme="minorHAnsi"/>
              <w:noProof/>
              <w:kern w:val="0"/>
              <w:szCs w:val="22"/>
            </w:rPr>
          </w:pPr>
          <w:hyperlink w:anchor="_Toc143589379" w:history="1">
            <w:r w:rsidR="006758B8" w:rsidRPr="00E449FF">
              <w:rPr>
                <w:rStyle w:val="Hyperlink"/>
                <w:rFonts w:eastAsiaTheme="minorHAnsi" w:cs="Arial"/>
                <w:noProof/>
              </w:rPr>
              <w:t>School-Sponsored Field Trips (All Grade Levels)</w:t>
            </w:r>
            <w:r w:rsidR="006758B8">
              <w:rPr>
                <w:noProof/>
                <w:webHidden/>
              </w:rPr>
              <w:tab/>
            </w:r>
            <w:r w:rsidR="006758B8">
              <w:rPr>
                <w:noProof/>
                <w:webHidden/>
              </w:rPr>
              <w:fldChar w:fldCharType="begin"/>
            </w:r>
            <w:r w:rsidR="006758B8">
              <w:rPr>
                <w:noProof/>
                <w:webHidden/>
              </w:rPr>
              <w:instrText xml:space="preserve"> PAGEREF _Toc143589379 \h </w:instrText>
            </w:r>
            <w:r w:rsidR="006758B8">
              <w:rPr>
                <w:noProof/>
                <w:webHidden/>
              </w:rPr>
            </w:r>
            <w:r w:rsidR="006758B8">
              <w:rPr>
                <w:noProof/>
                <w:webHidden/>
              </w:rPr>
              <w:fldChar w:fldCharType="separate"/>
            </w:r>
            <w:r w:rsidR="006758B8">
              <w:rPr>
                <w:noProof/>
                <w:webHidden/>
              </w:rPr>
              <w:t>92</w:t>
            </w:r>
            <w:r w:rsidR="006758B8">
              <w:rPr>
                <w:noProof/>
                <w:webHidden/>
              </w:rPr>
              <w:fldChar w:fldCharType="end"/>
            </w:r>
          </w:hyperlink>
        </w:p>
        <w:p w14:paraId="6674036A" w14:textId="77777777" w:rsidR="006758B8" w:rsidRDefault="003D7B77">
          <w:pPr>
            <w:pStyle w:val="TOC3"/>
            <w:rPr>
              <w:rFonts w:asciiTheme="minorHAnsi" w:eastAsiaTheme="minorEastAsia" w:hAnsiTheme="minorHAnsi"/>
              <w:noProof/>
              <w:kern w:val="0"/>
              <w:szCs w:val="22"/>
            </w:rPr>
          </w:pPr>
          <w:hyperlink w:anchor="_Toc143589380" w:history="1">
            <w:r w:rsidR="006758B8" w:rsidRPr="00E449FF">
              <w:rPr>
                <w:rStyle w:val="Hyperlink"/>
                <w:rFonts w:eastAsiaTheme="minorHAnsi" w:cs="Arial"/>
                <w:noProof/>
              </w:rPr>
              <w:t>Searches</w:t>
            </w:r>
            <w:r w:rsidR="006758B8">
              <w:rPr>
                <w:noProof/>
                <w:webHidden/>
              </w:rPr>
              <w:tab/>
            </w:r>
            <w:r w:rsidR="006758B8">
              <w:rPr>
                <w:noProof/>
                <w:webHidden/>
              </w:rPr>
              <w:fldChar w:fldCharType="begin"/>
            </w:r>
            <w:r w:rsidR="006758B8">
              <w:rPr>
                <w:noProof/>
                <w:webHidden/>
              </w:rPr>
              <w:instrText xml:space="preserve"> PAGEREF _Toc143589380 \h </w:instrText>
            </w:r>
            <w:r w:rsidR="006758B8">
              <w:rPr>
                <w:noProof/>
                <w:webHidden/>
              </w:rPr>
            </w:r>
            <w:r w:rsidR="006758B8">
              <w:rPr>
                <w:noProof/>
                <w:webHidden/>
              </w:rPr>
              <w:fldChar w:fldCharType="separate"/>
            </w:r>
            <w:r w:rsidR="006758B8">
              <w:rPr>
                <w:noProof/>
                <w:webHidden/>
              </w:rPr>
              <w:t>92</w:t>
            </w:r>
            <w:r w:rsidR="006758B8">
              <w:rPr>
                <w:noProof/>
                <w:webHidden/>
              </w:rPr>
              <w:fldChar w:fldCharType="end"/>
            </w:r>
          </w:hyperlink>
        </w:p>
        <w:p w14:paraId="0BB3F42B" w14:textId="77777777" w:rsidR="006758B8" w:rsidRDefault="003D7B77">
          <w:pPr>
            <w:pStyle w:val="TOC3"/>
            <w:rPr>
              <w:rFonts w:asciiTheme="minorHAnsi" w:eastAsiaTheme="minorEastAsia" w:hAnsiTheme="minorHAnsi"/>
              <w:noProof/>
              <w:kern w:val="0"/>
              <w:szCs w:val="22"/>
            </w:rPr>
          </w:pPr>
          <w:hyperlink w:anchor="_Toc143589381" w:history="1">
            <w:r w:rsidR="006758B8" w:rsidRPr="00E449FF">
              <w:rPr>
                <w:rStyle w:val="Hyperlink"/>
                <w:rFonts w:eastAsiaTheme="minorHAnsi" w:cs="Arial"/>
                <w:noProof/>
              </w:rPr>
              <w:t>Sexual Harassment</w:t>
            </w:r>
            <w:r w:rsidR="006758B8">
              <w:rPr>
                <w:noProof/>
                <w:webHidden/>
              </w:rPr>
              <w:tab/>
            </w:r>
            <w:r w:rsidR="006758B8">
              <w:rPr>
                <w:noProof/>
                <w:webHidden/>
              </w:rPr>
              <w:fldChar w:fldCharType="begin"/>
            </w:r>
            <w:r w:rsidR="006758B8">
              <w:rPr>
                <w:noProof/>
                <w:webHidden/>
              </w:rPr>
              <w:instrText xml:space="preserve"> PAGEREF _Toc143589381 \h </w:instrText>
            </w:r>
            <w:r w:rsidR="006758B8">
              <w:rPr>
                <w:noProof/>
                <w:webHidden/>
              </w:rPr>
            </w:r>
            <w:r w:rsidR="006758B8">
              <w:rPr>
                <w:noProof/>
                <w:webHidden/>
              </w:rPr>
              <w:fldChar w:fldCharType="separate"/>
            </w:r>
            <w:r w:rsidR="006758B8">
              <w:rPr>
                <w:noProof/>
                <w:webHidden/>
              </w:rPr>
              <w:t>94</w:t>
            </w:r>
            <w:r w:rsidR="006758B8">
              <w:rPr>
                <w:noProof/>
                <w:webHidden/>
              </w:rPr>
              <w:fldChar w:fldCharType="end"/>
            </w:r>
          </w:hyperlink>
        </w:p>
        <w:p w14:paraId="11AAD65D" w14:textId="77777777" w:rsidR="006758B8" w:rsidRDefault="003D7B77">
          <w:pPr>
            <w:pStyle w:val="TOC3"/>
            <w:rPr>
              <w:rFonts w:asciiTheme="minorHAnsi" w:eastAsiaTheme="minorEastAsia" w:hAnsiTheme="minorHAnsi"/>
              <w:noProof/>
              <w:kern w:val="0"/>
              <w:szCs w:val="22"/>
            </w:rPr>
          </w:pPr>
          <w:hyperlink w:anchor="_Toc143589382" w:history="1">
            <w:r w:rsidR="006758B8" w:rsidRPr="00E449FF">
              <w:rPr>
                <w:rStyle w:val="Hyperlink"/>
                <w:rFonts w:eastAsiaTheme="minorHAnsi" w:cs="Arial"/>
                <w:noProof/>
              </w:rPr>
              <w:t>Special Programs (All Grade Levels)</w:t>
            </w:r>
            <w:r w:rsidR="006758B8">
              <w:rPr>
                <w:noProof/>
                <w:webHidden/>
              </w:rPr>
              <w:tab/>
            </w:r>
            <w:r w:rsidR="006758B8">
              <w:rPr>
                <w:noProof/>
                <w:webHidden/>
              </w:rPr>
              <w:fldChar w:fldCharType="begin"/>
            </w:r>
            <w:r w:rsidR="006758B8">
              <w:rPr>
                <w:noProof/>
                <w:webHidden/>
              </w:rPr>
              <w:instrText xml:space="preserve"> PAGEREF _Toc143589382 \h </w:instrText>
            </w:r>
            <w:r w:rsidR="006758B8">
              <w:rPr>
                <w:noProof/>
                <w:webHidden/>
              </w:rPr>
            </w:r>
            <w:r w:rsidR="006758B8">
              <w:rPr>
                <w:noProof/>
                <w:webHidden/>
              </w:rPr>
              <w:fldChar w:fldCharType="separate"/>
            </w:r>
            <w:r w:rsidR="006758B8">
              <w:rPr>
                <w:noProof/>
                <w:webHidden/>
              </w:rPr>
              <w:t>94</w:t>
            </w:r>
            <w:r w:rsidR="006758B8">
              <w:rPr>
                <w:noProof/>
                <w:webHidden/>
              </w:rPr>
              <w:fldChar w:fldCharType="end"/>
            </w:r>
          </w:hyperlink>
        </w:p>
        <w:p w14:paraId="61EE5EDD" w14:textId="77777777" w:rsidR="006758B8" w:rsidRDefault="003D7B77">
          <w:pPr>
            <w:pStyle w:val="TOC3"/>
            <w:rPr>
              <w:rFonts w:asciiTheme="minorHAnsi" w:eastAsiaTheme="minorEastAsia" w:hAnsiTheme="minorHAnsi"/>
              <w:noProof/>
              <w:kern w:val="0"/>
              <w:szCs w:val="22"/>
            </w:rPr>
          </w:pPr>
          <w:hyperlink w:anchor="_Toc143589383" w:history="1">
            <w:r w:rsidR="006758B8" w:rsidRPr="00E449FF">
              <w:rPr>
                <w:rStyle w:val="Hyperlink"/>
                <w:rFonts w:eastAsiaTheme="minorHAnsi" w:cs="Arial"/>
                <w:noProof/>
              </w:rPr>
              <w:t>Standardized Testing</w:t>
            </w:r>
            <w:r w:rsidR="006758B8">
              <w:rPr>
                <w:noProof/>
                <w:webHidden/>
              </w:rPr>
              <w:tab/>
            </w:r>
            <w:r w:rsidR="006758B8">
              <w:rPr>
                <w:noProof/>
                <w:webHidden/>
              </w:rPr>
              <w:fldChar w:fldCharType="begin"/>
            </w:r>
            <w:r w:rsidR="006758B8">
              <w:rPr>
                <w:noProof/>
                <w:webHidden/>
              </w:rPr>
              <w:instrText xml:space="preserve"> PAGEREF _Toc143589383 \h </w:instrText>
            </w:r>
            <w:r w:rsidR="006758B8">
              <w:rPr>
                <w:noProof/>
                <w:webHidden/>
              </w:rPr>
            </w:r>
            <w:r w:rsidR="006758B8">
              <w:rPr>
                <w:noProof/>
                <w:webHidden/>
              </w:rPr>
              <w:fldChar w:fldCharType="separate"/>
            </w:r>
            <w:r w:rsidR="006758B8">
              <w:rPr>
                <w:noProof/>
                <w:webHidden/>
              </w:rPr>
              <w:t>94</w:t>
            </w:r>
            <w:r w:rsidR="006758B8">
              <w:rPr>
                <w:noProof/>
                <w:webHidden/>
              </w:rPr>
              <w:fldChar w:fldCharType="end"/>
            </w:r>
          </w:hyperlink>
        </w:p>
        <w:p w14:paraId="10BA1D27" w14:textId="77777777" w:rsidR="006758B8" w:rsidRDefault="003D7B77">
          <w:pPr>
            <w:pStyle w:val="TOC3"/>
            <w:rPr>
              <w:rFonts w:asciiTheme="minorHAnsi" w:eastAsiaTheme="minorEastAsia" w:hAnsiTheme="minorHAnsi"/>
              <w:noProof/>
              <w:kern w:val="0"/>
              <w:szCs w:val="22"/>
            </w:rPr>
          </w:pPr>
          <w:hyperlink w:anchor="_Toc143589384" w:history="1">
            <w:r w:rsidR="006758B8" w:rsidRPr="00E449FF">
              <w:rPr>
                <w:rStyle w:val="Hyperlink"/>
                <w:rFonts w:eastAsiaTheme="minorHAnsi" w:cs="Arial"/>
                <w:noProof/>
              </w:rPr>
              <w:t>Student Speakers (All Grade Levels)</w:t>
            </w:r>
            <w:r w:rsidR="006758B8">
              <w:rPr>
                <w:noProof/>
                <w:webHidden/>
              </w:rPr>
              <w:tab/>
            </w:r>
            <w:r w:rsidR="006758B8">
              <w:rPr>
                <w:noProof/>
                <w:webHidden/>
              </w:rPr>
              <w:fldChar w:fldCharType="begin"/>
            </w:r>
            <w:r w:rsidR="006758B8">
              <w:rPr>
                <w:noProof/>
                <w:webHidden/>
              </w:rPr>
              <w:instrText xml:space="preserve"> PAGEREF _Toc143589384 \h </w:instrText>
            </w:r>
            <w:r w:rsidR="006758B8">
              <w:rPr>
                <w:noProof/>
                <w:webHidden/>
              </w:rPr>
            </w:r>
            <w:r w:rsidR="006758B8">
              <w:rPr>
                <w:noProof/>
                <w:webHidden/>
              </w:rPr>
              <w:fldChar w:fldCharType="separate"/>
            </w:r>
            <w:r w:rsidR="006758B8">
              <w:rPr>
                <w:noProof/>
                <w:webHidden/>
              </w:rPr>
              <w:t>94</w:t>
            </w:r>
            <w:r w:rsidR="006758B8">
              <w:rPr>
                <w:noProof/>
                <w:webHidden/>
              </w:rPr>
              <w:fldChar w:fldCharType="end"/>
            </w:r>
          </w:hyperlink>
        </w:p>
        <w:p w14:paraId="4EFD24FA" w14:textId="77777777" w:rsidR="006758B8" w:rsidRDefault="003D7B77">
          <w:pPr>
            <w:pStyle w:val="TOC3"/>
            <w:rPr>
              <w:rFonts w:asciiTheme="minorHAnsi" w:eastAsiaTheme="minorEastAsia" w:hAnsiTheme="minorHAnsi"/>
              <w:noProof/>
              <w:kern w:val="0"/>
              <w:szCs w:val="22"/>
            </w:rPr>
          </w:pPr>
          <w:hyperlink w:anchor="_Toc143589385" w:history="1">
            <w:r w:rsidR="006758B8" w:rsidRPr="00E449FF">
              <w:rPr>
                <w:rStyle w:val="Hyperlink"/>
                <w:rFonts w:eastAsiaTheme="minorHAnsi" w:cs="Arial"/>
                <w:noProof/>
              </w:rPr>
              <w:t>Summer School (All Grade Levels)</w:t>
            </w:r>
            <w:r w:rsidR="006758B8">
              <w:rPr>
                <w:noProof/>
                <w:webHidden/>
              </w:rPr>
              <w:tab/>
            </w:r>
            <w:r w:rsidR="006758B8">
              <w:rPr>
                <w:noProof/>
                <w:webHidden/>
              </w:rPr>
              <w:fldChar w:fldCharType="begin"/>
            </w:r>
            <w:r w:rsidR="006758B8">
              <w:rPr>
                <w:noProof/>
                <w:webHidden/>
              </w:rPr>
              <w:instrText xml:space="preserve"> PAGEREF _Toc143589385 \h </w:instrText>
            </w:r>
            <w:r w:rsidR="006758B8">
              <w:rPr>
                <w:noProof/>
                <w:webHidden/>
              </w:rPr>
            </w:r>
            <w:r w:rsidR="006758B8">
              <w:rPr>
                <w:noProof/>
                <w:webHidden/>
              </w:rPr>
              <w:fldChar w:fldCharType="separate"/>
            </w:r>
            <w:r w:rsidR="006758B8">
              <w:rPr>
                <w:noProof/>
                <w:webHidden/>
              </w:rPr>
              <w:t>95</w:t>
            </w:r>
            <w:r w:rsidR="006758B8">
              <w:rPr>
                <w:noProof/>
                <w:webHidden/>
              </w:rPr>
              <w:fldChar w:fldCharType="end"/>
            </w:r>
          </w:hyperlink>
        </w:p>
        <w:p w14:paraId="6080736B" w14:textId="77777777" w:rsidR="006758B8" w:rsidRDefault="003D7B77">
          <w:pPr>
            <w:pStyle w:val="TOC3"/>
            <w:rPr>
              <w:rFonts w:asciiTheme="minorHAnsi" w:eastAsiaTheme="minorEastAsia" w:hAnsiTheme="minorHAnsi"/>
              <w:noProof/>
              <w:kern w:val="0"/>
              <w:szCs w:val="22"/>
            </w:rPr>
          </w:pPr>
          <w:hyperlink w:anchor="_Toc143589386" w:history="1">
            <w:r w:rsidR="006758B8" w:rsidRPr="00E449FF">
              <w:rPr>
                <w:rStyle w:val="Hyperlink"/>
                <w:rFonts w:eastAsiaTheme="minorHAnsi" w:cs="Arial"/>
                <w:noProof/>
              </w:rPr>
              <w:t>Tardies (All Grade Levels)</w:t>
            </w:r>
            <w:r w:rsidR="006758B8">
              <w:rPr>
                <w:noProof/>
                <w:webHidden/>
              </w:rPr>
              <w:tab/>
            </w:r>
            <w:r w:rsidR="006758B8">
              <w:rPr>
                <w:noProof/>
                <w:webHidden/>
              </w:rPr>
              <w:fldChar w:fldCharType="begin"/>
            </w:r>
            <w:r w:rsidR="006758B8">
              <w:rPr>
                <w:noProof/>
                <w:webHidden/>
              </w:rPr>
              <w:instrText xml:space="preserve"> PAGEREF _Toc143589386 \h </w:instrText>
            </w:r>
            <w:r w:rsidR="006758B8">
              <w:rPr>
                <w:noProof/>
                <w:webHidden/>
              </w:rPr>
            </w:r>
            <w:r w:rsidR="006758B8">
              <w:rPr>
                <w:noProof/>
                <w:webHidden/>
              </w:rPr>
              <w:fldChar w:fldCharType="separate"/>
            </w:r>
            <w:r w:rsidR="006758B8">
              <w:rPr>
                <w:noProof/>
                <w:webHidden/>
              </w:rPr>
              <w:t>95</w:t>
            </w:r>
            <w:r w:rsidR="006758B8">
              <w:rPr>
                <w:noProof/>
                <w:webHidden/>
              </w:rPr>
              <w:fldChar w:fldCharType="end"/>
            </w:r>
          </w:hyperlink>
        </w:p>
        <w:p w14:paraId="3AD8BF97" w14:textId="77777777" w:rsidR="006758B8" w:rsidRDefault="003D7B77">
          <w:pPr>
            <w:pStyle w:val="TOC3"/>
            <w:rPr>
              <w:rFonts w:asciiTheme="minorHAnsi" w:eastAsiaTheme="minorEastAsia" w:hAnsiTheme="minorHAnsi"/>
              <w:noProof/>
              <w:kern w:val="0"/>
              <w:szCs w:val="22"/>
            </w:rPr>
          </w:pPr>
          <w:hyperlink w:anchor="_Toc143589387" w:history="1">
            <w:r w:rsidR="006758B8" w:rsidRPr="00E449FF">
              <w:rPr>
                <w:rStyle w:val="Hyperlink"/>
                <w:rFonts w:eastAsiaTheme="minorHAnsi" w:cs="Arial"/>
                <w:noProof/>
              </w:rPr>
              <w:t>Textbooks, Electronic Textbooks, Technological Equipment, and Other Instructional Materials (All Grade Levels)</w:t>
            </w:r>
            <w:r w:rsidR="006758B8">
              <w:rPr>
                <w:noProof/>
                <w:webHidden/>
              </w:rPr>
              <w:tab/>
            </w:r>
            <w:r w:rsidR="006758B8">
              <w:rPr>
                <w:noProof/>
                <w:webHidden/>
              </w:rPr>
              <w:fldChar w:fldCharType="begin"/>
            </w:r>
            <w:r w:rsidR="006758B8">
              <w:rPr>
                <w:noProof/>
                <w:webHidden/>
              </w:rPr>
              <w:instrText xml:space="preserve"> PAGEREF _Toc143589387 \h </w:instrText>
            </w:r>
            <w:r w:rsidR="006758B8">
              <w:rPr>
                <w:noProof/>
                <w:webHidden/>
              </w:rPr>
            </w:r>
            <w:r w:rsidR="006758B8">
              <w:rPr>
                <w:noProof/>
                <w:webHidden/>
              </w:rPr>
              <w:fldChar w:fldCharType="separate"/>
            </w:r>
            <w:r w:rsidR="006758B8">
              <w:rPr>
                <w:noProof/>
                <w:webHidden/>
              </w:rPr>
              <w:t>95</w:t>
            </w:r>
            <w:r w:rsidR="006758B8">
              <w:rPr>
                <w:noProof/>
                <w:webHidden/>
              </w:rPr>
              <w:fldChar w:fldCharType="end"/>
            </w:r>
          </w:hyperlink>
        </w:p>
        <w:p w14:paraId="283AD707" w14:textId="77777777" w:rsidR="006758B8" w:rsidRDefault="003D7B77">
          <w:pPr>
            <w:pStyle w:val="TOC3"/>
            <w:rPr>
              <w:rFonts w:asciiTheme="minorHAnsi" w:eastAsiaTheme="minorEastAsia" w:hAnsiTheme="minorHAnsi"/>
              <w:noProof/>
              <w:kern w:val="0"/>
              <w:szCs w:val="22"/>
            </w:rPr>
          </w:pPr>
          <w:hyperlink w:anchor="_Toc143589388" w:history="1">
            <w:r w:rsidR="006758B8" w:rsidRPr="00E449FF">
              <w:rPr>
                <w:rStyle w:val="Hyperlink"/>
                <w:rFonts w:eastAsiaTheme="minorHAnsi" w:cs="Arial"/>
                <w:noProof/>
              </w:rPr>
              <w:t>Transfers (All Grade Levels)</w:t>
            </w:r>
            <w:r w:rsidR="006758B8">
              <w:rPr>
                <w:noProof/>
                <w:webHidden/>
              </w:rPr>
              <w:tab/>
            </w:r>
            <w:r w:rsidR="006758B8">
              <w:rPr>
                <w:noProof/>
                <w:webHidden/>
              </w:rPr>
              <w:fldChar w:fldCharType="begin"/>
            </w:r>
            <w:r w:rsidR="006758B8">
              <w:rPr>
                <w:noProof/>
                <w:webHidden/>
              </w:rPr>
              <w:instrText xml:space="preserve"> PAGEREF _Toc143589388 \h </w:instrText>
            </w:r>
            <w:r w:rsidR="006758B8">
              <w:rPr>
                <w:noProof/>
                <w:webHidden/>
              </w:rPr>
            </w:r>
            <w:r w:rsidR="006758B8">
              <w:rPr>
                <w:noProof/>
                <w:webHidden/>
              </w:rPr>
              <w:fldChar w:fldCharType="separate"/>
            </w:r>
            <w:r w:rsidR="006758B8">
              <w:rPr>
                <w:noProof/>
                <w:webHidden/>
              </w:rPr>
              <w:t>95</w:t>
            </w:r>
            <w:r w:rsidR="006758B8">
              <w:rPr>
                <w:noProof/>
                <w:webHidden/>
              </w:rPr>
              <w:fldChar w:fldCharType="end"/>
            </w:r>
          </w:hyperlink>
        </w:p>
        <w:p w14:paraId="7457F2D8" w14:textId="77777777" w:rsidR="006758B8" w:rsidRDefault="003D7B77">
          <w:pPr>
            <w:pStyle w:val="TOC3"/>
            <w:rPr>
              <w:rFonts w:asciiTheme="minorHAnsi" w:eastAsiaTheme="minorEastAsia" w:hAnsiTheme="minorHAnsi"/>
              <w:noProof/>
              <w:kern w:val="0"/>
              <w:szCs w:val="22"/>
            </w:rPr>
          </w:pPr>
          <w:hyperlink w:anchor="_Toc143589389" w:history="1">
            <w:r w:rsidR="006758B8" w:rsidRPr="00E449FF">
              <w:rPr>
                <w:rStyle w:val="Hyperlink"/>
                <w:rFonts w:eastAsiaTheme="minorHAnsi" w:cs="Arial"/>
                <w:noProof/>
              </w:rPr>
              <w:t>Transportation (All Grade Levels)</w:t>
            </w:r>
            <w:r w:rsidR="006758B8">
              <w:rPr>
                <w:noProof/>
                <w:webHidden/>
              </w:rPr>
              <w:tab/>
            </w:r>
            <w:r w:rsidR="006758B8">
              <w:rPr>
                <w:noProof/>
                <w:webHidden/>
              </w:rPr>
              <w:fldChar w:fldCharType="begin"/>
            </w:r>
            <w:r w:rsidR="006758B8">
              <w:rPr>
                <w:noProof/>
                <w:webHidden/>
              </w:rPr>
              <w:instrText xml:space="preserve"> PAGEREF _Toc143589389 \h </w:instrText>
            </w:r>
            <w:r w:rsidR="006758B8">
              <w:rPr>
                <w:noProof/>
                <w:webHidden/>
              </w:rPr>
            </w:r>
            <w:r w:rsidR="006758B8">
              <w:rPr>
                <w:noProof/>
                <w:webHidden/>
              </w:rPr>
              <w:fldChar w:fldCharType="separate"/>
            </w:r>
            <w:r w:rsidR="006758B8">
              <w:rPr>
                <w:noProof/>
                <w:webHidden/>
              </w:rPr>
              <w:t>95</w:t>
            </w:r>
            <w:r w:rsidR="006758B8">
              <w:rPr>
                <w:noProof/>
                <w:webHidden/>
              </w:rPr>
              <w:fldChar w:fldCharType="end"/>
            </w:r>
          </w:hyperlink>
        </w:p>
        <w:p w14:paraId="6D0C375C" w14:textId="77777777" w:rsidR="006758B8" w:rsidRDefault="003D7B77">
          <w:pPr>
            <w:pStyle w:val="TOC3"/>
            <w:rPr>
              <w:rFonts w:asciiTheme="minorHAnsi" w:eastAsiaTheme="minorEastAsia" w:hAnsiTheme="minorHAnsi"/>
              <w:noProof/>
              <w:kern w:val="0"/>
              <w:szCs w:val="22"/>
            </w:rPr>
          </w:pPr>
          <w:hyperlink w:anchor="_Toc143589390" w:history="1">
            <w:r w:rsidR="006758B8" w:rsidRPr="00E449FF">
              <w:rPr>
                <w:rStyle w:val="Hyperlink"/>
                <w:rFonts w:eastAsiaTheme="minorHAnsi" w:cs="Arial"/>
                <w:noProof/>
              </w:rPr>
              <w:t>Vandalism (All Grade Levels)</w:t>
            </w:r>
            <w:r w:rsidR="006758B8">
              <w:rPr>
                <w:noProof/>
                <w:webHidden/>
              </w:rPr>
              <w:tab/>
            </w:r>
            <w:r w:rsidR="006758B8">
              <w:rPr>
                <w:noProof/>
                <w:webHidden/>
              </w:rPr>
              <w:fldChar w:fldCharType="begin"/>
            </w:r>
            <w:r w:rsidR="006758B8">
              <w:rPr>
                <w:noProof/>
                <w:webHidden/>
              </w:rPr>
              <w:instrText xml:space="preserve"> PAGEREF _Toc143589390 \h </w:instrText>
            </w:r>
            <w:r w:rsidR="006758B8">
              <w:rPr>
                <w:noProof/>
                <w:webHidden/>
              </w:rPr>
            </w:r>
            <w:r w:rsidR="006758B8">
              <w:rPr>
                <w:noProof/>
                <w:webHidden/>
              </w:rPr>
              <w:fldChar w:fldCharType="separate"/>
            </w:r>
            <w:r w:rsidR="006758B8">
              <w:rPr>
                <w:noProof/>
                <w:webHidden/>
              </w:rPr>
              <w:t>96</w:t>
            </w:r>
            <w:r w:rsidR="006758B8">
              <w:rPr>
                <w:noProof/>
                <w:webHidden/>
              </w:rPr>
              <w:fldChar w:fldCharType="end"/>
            </w:r>
          </w:hyperlink>
        </w:p>
        <w:p w14:paraId="08B4BE09" w14:textId="77777777" w:rsidR="006758B8" w:rsidRDefault="003D7B77">
          <w:pPr>
            <w:pStyle w:val="TOC3"/>
            <w:rPr>
              <w:rFonts w:asciiTheme="minorHAnsi" w:eastAsiaTheme="minorEastAsia" w:hAnsiTheme="minorHAnsi"/>
              <w:noProof/>
              <w:kern w:val="0"/>
              <w:szCs w:val="22"/>
            </w:rPr>
          </w:pPr>
          <w:hyperlink w:anchor="_Toc143589391" w:history="1">
            <w:r w:rsidR="006758B8" w:rsidRPr="00E449FF">
              <w:rPr>
                <w:rStyle w:val="Hyperlink"/>
                <w:rFonts w:eastAsiaTheme="minorHAnsi" w:cs="Arial"/>
                <w:noProof/>
              </w:rPr>
              <w:t>Video Cameras (All Grade Levels)</w:t>
            </w:r>
            <w:r w:rsidR="006758B8">
              <w:rPr>
                <w:noProof/>
                <w:webHidden/>
              </w:rPr>
              <w:tab/>
            </w:r>
            <w:r w:rsidR="006758B8">
              <w:rPr>
                <w:noProof/>
                <w:webHidden/>
              </w:rPr>
              <w:fldChar w:fldCharType="begin"/>
            </w:r>
            <w:r w:rsidR="006758B8">
              <w:rPr>
                <w:noProof/>
                <w:webHidden/>
              </w:rPr>
              <w:instrText xml:space="preserve"> PAGEREF _Toc143589391 \h </w:instrText>
            </w:r>
            <w:r w:rsidR="006758B8">
              <w:rPr>
                <w:noProof/>
                <w:webHidden/>
              </w:rPr>
            </w:r>
            <w:r w:rsidR="006758B8">
              <w:rPr>
                <w:noProof/>
                <w:webHidden/>
              </w:rPr>
              <w:fldChar w:fldCharType="separate"/>
            </w:r>
            <w:r w:rsidR="006758B8">
              <w:rPr>
                <w:noProof/>
                <w:webHidden/>
              </w:rPr>
              <w:t>96</w:t>
            </w:r>
            <w:r w:rsidR="006758B8">
              <w:rPr>
                <w:noProof/>
                <w:webHidden/>
              </w:rPr>
              <w:fldChar w:fldCharType="end"/>
            </w:r>
          </w:hyperlink>
        </w:p>
        <w:p w14:paraId="18EB0B41" w14:textId="77777777" w:rsidR="006758B8" w:rsidRDefault="003D7B77">
          <w:pPr>
            <w:pStyle w:val="TOC3"/>
            <w:rPr>
              <w:rFonts w:asciiTheme="minorHAnsi" w:eastAsiaTheme="minorEastAsia" w:hAnsiTheme="minorHAnsi"/>
              <w:noProof/>
              <w:kern w:val="0"/>
              <w:szCs w:val="22"/>
            </w:rPr>
          </w:pPr>
          <w:hyperlink w:anchor="_Toc143589392" w:history="1">
            <w:r w:rsidR="006758B8" w:rsidRPr="00E449FF">
              <w:rPr>
                <w:rStyle w:val="Hyperlink"/>
                <w:rFonts w:eastAsiaTheme="minorHAnsi" w:cs="Arial"/>
                <w:noProof/>
              </w:rPr>
              <w:t>Visitors to the School (All Grade Levels)</w:t>
            </w:r>
            <w:r w:rsidR="006758B8">
              <w:rPr>
                <w:noProof/>
                <w:webHidden/>
              </w:rPr>
              <w:tab/>
            </w:r>
            <w:r w:rsidR="006758B8">
              <w:rPr>
                <w:noProof/>
                <w:webHidden/>
              </w:rPr>
              <w:fldChar w:fldCharType="begin"/>
            </w:r>
            <w:r w:rsidR="006758B8">
              <w:rPr>
                <w:noProof/>
                <w:webHidden/>
              </w:rPr>
              <w:instrText xml:space="preserve"> PAGEREF _Toc143589392 \h </w:instrText>
            </w:r>
            <w:r w:rsidR="006758B8">
              <w:rPr>
                <w:noProof/>
                <w:webHidden/>
              </w:rPr>
            </w:r>
            <w:r w:rsidR="006758B8">
              <w:rPr>
                <w:noProof/>
                <w:webHidden/>
              </w:rPr>
              <w:fldChar w:fldCharType="separate"/>
            </w:r>
            <w:r w:rsidR="006758B8">
              <w:rPr>
                <w:noProof/>
                <w:webHidden/>
              </w:rPr>
              <w:t>97</w:t>
            </w:r>
            <w:r w:rsidR="006758B8">
              <w:rPr>
                <w:noProof/>
                <w:webHidden/>
              </w:rPr>
              <w:fldChar w:fldCharType="end"/>
            </w:r>
          </w:hyperlink>
        </w:p>
        <w:p w14:paraId="0C1B87FF" w14:textId="77777777" w:rsidR="006758B8" w:rsidRDefault="003D7B77">
          <w:pPr>
            <w:pStyle w:val="TOC3"/>
            <w:rPr>
              <w:rFonts w:asciiTheme="minorHAnsi" w:eastAsiaTheme="minorEastAsia" w:hAnsiTheme="minorHAnsi"/>
              <w:noProof/>
              <w:kern w:val="0"/>
              <w:szCs w:val="22"/>
            </w:rPr>
          </w:pPr>
          <w:hyperlink w:anchor="_Toc143589393" w:history="1">
            <w:r w:rsidR="006758B8" w:rsidRPr="00E449FF">
              <w:rPr>
                <w:rStyle w:val="Hyperlink"/>
                <w:rFonts w:eastAsiaTheme="minorHAnsi" w:cs="Arial"/>
                <w:noProof/>
              </w:rPr>
              <w:t>Volunteers (All Grade Levels)</w:t>
            </w:r>
            <w:r w:rsidR="006758B8">
              <w:rPr>
                <w:noProof/>
                <w:webHidden/>
              </w:rPr>
              <w:tab/>
            </w:r>
            <w:r w:rsidR="006758B8">
              <w:rPr>
                <w:noProof/>
                <w:webHidden/>
              </w:rPr>
              <w:fldChar w:fldCharType="begin"/>
            </w:r>
            <w:r w:rsidR="006758B8">
              <w:rPr>
                <w:noProof/>
                <w:webHidden/>
              </w:rPr>
              <w:instrText xml:space="preserve"> PAGEREF _Toc143589393 \h </w:instrText>
            </w:r>
            <w:r w:rsidR="006758B8">
              <w:rPr>
                <w:noProof/>
                <w:webHidden/>
              </w:rPr>
            </w:r>
            <w:r w:rsidR="006758B8">
              <w:rPr>
                <w:noProof/>
                <w:webHidden/>
              </w:rPr>
              <w:fldChar w:fldCharType="separate"/>
            </w:r>
            <w:r w:rsidR="006758B8">
              <w:rPr>
                <w:noProof/>
                <w:webHidden/>
              </w:rPr>
              <w:t>98</w:t>
            </w:r>
            <w:r w:rsidR="006758B8">
              <w:rPr>
                <w:noProof/>
                <w:webHidden/>
              </w:rPr>
              <w:fldChar w:fldCharType="end"/>
            </w:r>
          </w:hyperlink>
        </w:p>
        <w:p w14:paraId="173CEAC6" w14:textId="77777777" w:rsidR="006758B8" w:rsidRDefault="003D7B77">
          <w:pPr>
            <w:pStyle w:val="TOC3"/>
            <w:rPr>
              <w:rFonts w:asciiTheme="minorHAnsi" w:eastAsiaTheme="minorEastAsia" w:hAnsiTheme="minorHAnsi"/>
              <w:noProof/>
              <w:kern w:val="0"/>
              <w:szCs w:val="22"/>
            </w:rPr>
          </w:pPr>
          <w:hyperlink w:anchor="_Toc143589394" w:history="1">
            <w:r w:rsidR="006758B8" w:rsidRPr="00E449FF">
              <w:rPr>
                <w:rStyle w:val="Hyperlink"/>
                <w:rFonts w:eastAsiaTheme="minorHAnsi" w:cs="Arial"/>
                <w:noProof/>
              </w:rPr>
              <w:t>Voter Registration (Secondary Grade Levels Only)</w:t>
            </w:r>
            <w:r w:rsidR="006758B8">
              <w:rPr>
                <w:noProof/>
                <w:webHidden/>
              </w:rPr>
              <w:tab/>
            </w:r>
            <w:r w:rsidR="006758B8">
              <w:rPr>
                <w:noProof/>
                <w:webHidden/>
              </w:rPr>
              <w:fldChar w:fldCharType="begin"/>
            </w:r>
            <w:r w:rsidR="006758B8">
              <w:rPr>
                <w:noProof/>
                <w:webHidden/>
              </w:rPr>
              <w:instrText xml:space="preserve"> PAGEREF _Toc143589394 \h </w:instrText>
            </w:r>
            <w:r w:rsidR="006758B8">
              <w:rPr>
                <w:noProof/>
                <w:webHidden/>
              </w:rPr>
            </w:r>
            <w:r w:rsidR="006758B8">
              <w:rPr>
                <w:noProof/>
                <w:webHidden/>
              </w:rPr>
              <w:fldChar w:fldCharType="separate"/>
            </w:r>
            <w:r w:rsidR="006758B8">
              <w:rPr>
                <w:noProof/>
                <w:webHidden/>
              </w:rPr>
              <w:t>98</w:t>
            </w:r>
            <w:r w:rsidR="006758B8">
              <w:rPr>
                <w:noProof/>
                <w:webHidden/>
              </w:rPr>
              <w:fldChar w:fldCharType="end"/>
            </w:r>
          </w:hyperlink>
        </w:p>
        <w:p w14:paraId="17077D0F" w14:textId="77777777" w:rsidR="006758B8" w:rsidRDefault="003D7B77">
          <w:pPr>
            <w:pStyle w:val="TOC3"/>
            <w:rPr>
              <w:rFonts w:asciiTheme="minorHAnsi" w:eastAsiaTheme="minorEastAsia" w:hAnsiTheme="minorHAnsi"/>
              <w:noProof/>
              <w:kern w:val="0"/>
              <w:szCs w:val="22"/>
            </w:rPr>
          </w:pPr>
          <w:hyperlink w:anchor="_Toc143589395" w:history="1">
            <w:r w:rsidR="006758B8" w:rsidRPr="00E449FF">
              <w:rPr>
                <w:rStyle w:val="Hyperlink"/>
                <w:rFonts w:eastAsiaTheme="minorHAnsi" w:cs="Arial"/>
                <w:noProof/>
              </w:rPr>
              <w:t>Withdrawing from School (All Grade Levels)</w:t>
            </w:r>
            <w:r w:rsidR="006758B8">
              <w:rPr>
                <w:noProof/>
                <w:webHidden/>
              </w:rPr>
              <w:tab/>
            </w:r>
            <w:r w:rsidR="006758B8">
              <w:rPr>
                <w:noProof/>
                <w:webHidden/>
              </w:rPr>
              <w:fldChar w:fldCharType="begin"/>
            </w:r>
            <w:r w:rsidR="006758B8">
              <w:rPr>
                <w:noProof/>
                <w:webHidden/>
              </w:rPr>
              <w:instrText xml:space="preserve"> PAGEREF _Toc143589395 \h </w:instrText>
            </w:r>
            <w:r w:rsidR="006758B8">
              <w:rPr>
                <w:noProof/>
                <w:webHidden/>
              </w:rPr>
            </w:r>
            <w:r w:rsidR="006758B8">
              <w:rPr>
                <w:noProof/>
                <w:webHidden/>
              </w:rPr>
              <w:fldChar w:fldCharType="separate"/>
            </w:r>
            <w:r w:rsidR="006758B8">
              <w:rPr>
                <w:noProof/>
                <w:webHidden/>
              </w:rPr>
              <w:t>99</w:t>
            </w:r>
            <w:r w:rsidR="006758B8">
              <w:rPr>
                <w:noProof/>
                <w:webHidden/>
              </w:rPr>
              <w:fldChar w:fldCharType="end"/>
            </w:r>
          </w:hyperlink>
        </w:p>
        <w:p w14:paraId="155554BC" w14:textId="77777777" w:rsidR="006758B8" w:rsidRDefault="003D7B77">
          <w:pPr>
            <w:pStyle w:val="TOC2"/>
            <w:rPr>
              <w:rFonts w:asciiTheme="minorHAnsi" w:eastAsiaTheme="minorEastAsia" w:hAnsiTheme="minorHAnsi"/>
              <w:b w:val="0"/>
              <w:noProof/>
              <w:kern w:val="0"/>
              <w:szCs w:val="22"/>
            </w:rPr>
          </w:pPr>
          <w:hyperlink w:anchor="_Toc143589396" w:history="1">
            <w:r w:rsidR="006758B8" w:rsidRPr="00E449FF">
              <w:rPr>
                <w:rStyle w:val="Hyperlink"/>
                <w:rFonts w:eastAsiaTheme="minorHAnsi" w:cs="Arial"/>
                <w:noProof/>
              </w:rPr>
              <w:t>Glossary</w:t>
            </w:r>
            <w:r w:rsidR="006758B8">
              <w:rPr>
                <w:noProof/>
                <w:webHidden/>
              </w:rPr>
              <w:tab/>
            </w:r>
            <w:r w:rsidR="006758B8">
              <w:rPr>
                <w:noProof/>
                <w:webHidden/>
              </w:rPr>
              <w:fldChar w:fldCharType="begin"/>
            </w:r>
            <w:r w:rsidR="006758B8">
              <w:rPr>
                <w:noProof/>
                <w:webHidden/>
              </w:rPr>
              <w:instrText xml:space="preserve"> PAGEREF _Toc143589396 \h </w:instrText>
            </w:r>
            <w:r w:rsidR="006758B8">
              <w:rPr>
                <w:noProof/>
                <w:webHidden/>
              </w:rPr>
            </w:r>
            <w:r w:rsidR="006758B8">
              <w:rPr>
                <w:noProof/>
                <w:webHidden/>
              </w:rPr>
              <w:fldChar w:fldCharType="separate"/>
            </w:r>
            <w:r w:rsidR="006758B8">
              <w:rPr>
                <w:noProof/>
                <w:webHidden/>
              </w:rPr>
              <w:t>100</w:t>
            </w:r>
            <w:r w:rsidR="006758B8">
              <w:rPr>
                <w:noProof/>
                <w:webHidden/>
              </w:rPr>
              <w:fldChar w:fldCharType="end"/>
            </w:r>
          </w:hyperlink>
        </w:p>
        <w:p w14:paraId="05A07130" w14:textId="77777777" w:rsidR="006758B8" w:rsidRDefault="003D7B77">
          <w:pPr>
            <w:pStyle w:val="TOC2"/>
            <w:rPr>
              <w:rFonts w:asciiTheme="minorHAnsi" w:eastAsiaTheme="minorEastAsia" w:hAnsiTheme="minorHAnsi"/>
              <w:b w:val="0"/>
              <w:noProof/>
              <w:kern w:val="0"/>
              <w:szCs w:val="22"/>
            </w:rPr>
          </w:pPr>
          <w:hyperlink w:anchor="_Toc143589397" w:history="1">
            <w:r w:rsidR="006758B8" w:rsidRPr="00E449FF">
              <w:rPr>
                <w:rStyle w:val="Hyperlink"/>
                <w:rFonts w:eastAsiaTheme="minorHAnsi" w:cs="Arial"/>
                <w:noProof/>
              </w:rPr>
              <w:t>Appendix: Freedom from Bullying Policy</w:t>
            </w:r>
            <w:r w:rsidR="006758B8">
              <w:rPr>
                <w:noProof/>
                <w:webHidden/>
              </w:rPr>
              <w:tab/>
            </w:r>
            <w:r w:rsidR="006758B8">
              <w:rPr>
                <w:noProof/>
                <w:webHidden/>
              </w:rPr>
              <w:fldChar w:fldCharType="begin"/>
            </w:r>
            <w:r w:rsidR="006758B8">
              <w:rPr>
                <w:noProof/>
                <w:webHidden/>
              </w:rPr>
              <w:instrText xml:space="preserve"> PAGEREF _Toc143589397 \h </w:instrText>
            </w:r>
            <w:r w:rsidR="006758B8">
              <w:rPr>
                <w:noProof/>
                <w:webHidden/>
              </w:rPr>
            </w:r>
            <w:r w:rsidR="006758B8">
              <w:rPr>
                <w:noProof/>
                <w:webHidden/>
              </w:rPr>
              <w:fldChar w:fldCharType="separate"/>
            </w:r>
            <w:r w:rsidR="006758B8">
              <w:rPr>
                <w:noProof/>
                <w:webHidden/>
              </w:rPr>
              <w:t>103</w:t>
            </w:r>
            <w:r w:rsidR="006758B8">
              <w:rPr>
                <w:noProof/>
                <w:webHidden/>
              </w:rPr>
              <w:fldChar w:fldCharType="end"/>
            </w:r>
          </w:hyperlink>
        </w:p>
        <w:p w14:paraId="7722FD73" w14:textId="77777777" w:rsidR="006758B8" w:rsidRDefault="003D7B77">
          <w:pPr>
            <w:pStyle w:val="TOC3"/>
            <w:rPr>
              <w:rFonts w:asciiTheme="minorHAnsi" w:eastAsiaTheme="minorEastAsia" w:hAnsiTheme="minorHAnsi"/>
              <w:noProof/>
              <w:kern w:val="0"/>
              <w:szCs w:val="22"/>
            </w:rPr>
          </w:pPr>
          <w:hyperlink w:anchor="_Toc143589398" w:history="1">
            <w:r w:rsidR="006758B8" w:rsidRPr="00E449FF">
              <w:rPr>
                <w:rStyle w:val="Hyperlink"/>
                <w:rFonts w:eastAsiaTheme="minorHAnsi" w:cs="Arial"/>
                <w:noProof/>
              </w:rPr>
              <w:t>Student Welfare: Freedom from Bullying</w:t>
            </w:r>
            <w:r w:rsidR="006758B8">
              <w:rPr>
                <w:noProof/>
                <w:webHidden/>
              </w:rPr>
              <w:tab/>
            </w:r>
            <w:r w:rsidR="006758B8">
              <w:rPr>
                <w:noProof/>
                <w:webHidden/>
              </w:rPr>
              <w:fldChar w:fldCharType="begin"/>
            </w:r>
            <w:r w:rsidR="006758B8">
              <w:rPr>
                <w:noProof/>
                <w:webHidden/>
              </w:rPr>
              <w:instrText xml:space="preserve"> PAGEREF _Toc143589398 \h </w:instrText>
            </w:r>
            <w:r w:rsidR="006758B8">
              <w:rPr>
                <w:noProof/>
                <w:webHidden/>
              </w:rPr>
            </w:r>
            <w:r w:rsidR="006758B8">
              <w:rPr>
                <w:noProof/>
                <w:webHidden/>
              </w:rPr>
              <w:fldChar w:fldCharType="separate"/>
            </w:r>
            <w:r w:rsidR="006758B8">
              <w:rPr>
                <w:noProof/>
                <w:webHidden/>
              </w:rPr>
              <w:t>103</w:t>
            </w:r>
            <w:r w:rsidR="006758B8">
              <w:rPr>
                <w:noProof/>
                <w:webHidden/>
              </w:rPr>
              <w:fldChar w:fldCharType="end"/>
            </w:r>
          </w:hyperlink>
        </w:p>
        <w:p w14:paraId="4F265E13" w14:textId="711A96F6" w:rsidR="005E71EB" w:rsidRPr="003D374F" w:rsidRDefault="005E71EB">
          <w:pPr>
            <w:rPr>
              <w:rFonts w:cs="Arial"/>
            </w:rPr>
          </w:pPr>
          <w:r w:rsidRPr="003D374F">
            <w:rPr>
              <w:rFonts w:cs="Arial"/>
              <w:b/>
              <w:bCs/>
              <w:noProof/>
            </w:rPr>
            <w:fldChar w:fldCharType="end"/>
          </w:r>
        </w:p>
      </w:sdtContent>
    </w:sdt>
    <w:p w14:paraId="29BD4C4E" w14:textId="77777777" w:rsidR="005E71EB" w:rsidRPr="003D374F" w:rsidRDefault="005E71EB" w:rsidP="005E71EB">
      <w:pPr>
        <w:rPr>
          <w:rFonts w:cs="Arial"/>
        </w:rPr>
      </w:pPr>
    </w:p>
    <w:p w14:paraId="4CF13925" w14:textId="77777777" w:rsidR="005E71EB" w:rsidRPr="003D374F" w:rsidRDefault="005E71EB" w:rsidP="005E71EB">
      <w:pPr>
        <w:rPr>
          <w:rFonts w:cs="Arial"/>
        </w:rPr>
        <w:sectPr w:rsidR="005E71EB" w:rsidRPr="003D374F" w:rsidSect="005E71EB">
          <w:pgSz w:w="12240" w:h="15840" w:code="1"/>
          <w:pgMar w:top="1440" w:right="1440" w:bottom="1440" w:left="1440" w:header="432" w:footer="475" w:gutter="0"/>
          <w:cols w:space="720"/>
          <w:docGrid w:linePitch="360"/>
        </w:sectPr>
      </w:pPr>
    </w:p>
    <w:p w14:paraId="42AFBB6D" w14:textId="77777777" w:rsidR="008D6392" w:rsidRPr="003D374F" w:rsidRDefault="008D6392" w:rsidP="00155BB5">
      <w:pPr>
        <w:pStyle w:val="Heading3"/>
        <w:spacing w:before="0"/>
        <w:rPr>
          <w:rFonts w:ascii="Arial" w:eastAsia="Verdana" w:hAnsi="Arial" w:cs="Arial"/>
          <w:color w:val="000000"/>
          <w:sz w:val="28"/>
          <w:szCs w:val="28"/>
        </w:rPr>
      </w:pPr>
      <w:bookmarkStart w:id="3" w:name="_Toc78814247"/>
      <w:bookmarkStart w:id="4" w:name="_Toc109834834"/>
      <w:bookmarkStart w:id="5" w:name="_Toc143589305"/>
      <w:r w:rsidRPr="003D374F">
        <w:rPr>
          <w:rFonts w:ascii="Arial" w:eastAsia="Verdana" w:hAnsi="Arial" w:cs="Arial"/>
          <w:color w:val="000000"/>
          <w:sz w:val="28"/>
          <w:szCs w:val="28"/>
        </w:rPr>
        <w:t>Board of Trustees</w:t>
      </w:r>
      <w:bookmarkEnd w:id="3"/>
      <w:bookmarkEnd w:id="4"/>
      <w:bookmarkEnd w:id="5"/>
    </w:p>
    <w:p w14:paraId="6AB62B9F"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Texas law grants the board of trustees the power to govern and oversee the management of the district’s schools. The board is the policy-making body within the district and has overall responsibility for the curriculum, school taxes, annual budget, employment of the superintendent and other professional staff, and facilities. The board has complete and final control over school matters within limits established by state and federal laws and regulations.</w:t>
      </w:r>
    </w:p>
    <w:p w14:paraId="69B46999"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The board of trustees is elected by the citizens of the district to represent the community’s commitment to a strong educational program for the district’s children. Board members are elected in May and serve 3-year terms. Board members serve without compensation, must be qualified voters, and must reside in the district.</w:t>
      </w:r>
    </w:p>
    <w:p w14:paraId="4943EF91"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Current board members include: </w:t>
      </w:r>
    </w:p>
    <w:p w14:paraId="4E4A7779" w14:textId="77777777" w:rsidR="008D6392" w:rsidRPr="003E3138" w:rsidRDefault="008D6392" w:rsidP="002A6B02">
      <w:pPr>
        <w:numPr>
          <w:ilvl w:val="0"/>
          <w:numId w:val="13"/>
        </w:numPr>
        <w:pBdr>
          <w:top w:val="nil"/>
          <w:left w:val="nil"/>
          <w:bottom w:val="nil"/>
          <w:right w:val="nil"/>
          <w:between w:val="nil"/>
        </w:pBdr>
        <w:spacing w:after="240"/>
        <w:rPr>
          <w:rFonts w:cs="Arial"/>
          <w:color w:val="000000"/>
          <w:szCs w:val="24"/>
        </w:rPr>
      </w:pPr>
      <w:r w:rsidRPr="003E3138">
        <w:rPr>
          <w:rFonts w:eastAsia="Calibri" w:cs="Arial"/>
          <w:color w:val="000000"/>
          <w:szCs w:val="24"/>
        </w:rPr>
        <w:t>Donald Rhoads - President</w:t>
      </w:r>
    </w:p>
    <w:p w14:paraId="19D64915" w14:textId="77777777" w:rsidR="008D6392" w:rsidRPr="003E3138" w:rsidRDefault="008D6392" w:rsidP="002A6B02">
      <w:pPr>
        <w:numPr>
          <w:ilvl w:val="0"/>
          <w:numId w:val="13"/>
        </w:numPr>
        <w:pBdr>
          <w:top w:val="nil"/>
          <w:left w:val="nil"/>
          <w:bottom w:val="nil"/>
          <w:right w:val="nil"/>
          <w:between w:val="nil"/>
        </w:pBdr>
        <w:spacing w:after="240"/>
        <w:rPr>
          <w:rFonts w:cs="Arial"/>
          <w:color w:val="000000"/>
          <w:szCs w:val="24"/>
        </w:rPr>
      </w:pPr>
      <w:proofErr w:type="spellStart"/>
      <w:r w:rsidRPr="003E3138">
        <w:rPr>
          <w:rFonts w:eastAsia="Calibri" w:cs="Arial"/>
          <w:color w:val="000000"/>
          <w:szCs w:val="24"/>
        </w:rPr>
        <w:t>Keila</w:t>
      </w:r>
      <w:proofErr w:type="spellEnd"/>
      <w:r w:rsidRPr="003E3138">
        <w:rPr>
          <w:rFonts w:eastAsia="Calibri" w:cs="Arial"/>
          <w:color w:val="000000"/>
          <w:szCs w:val="24"/>
        </w:rPr>
        <w:t xml:space="preserve"> </w:t>
      </w:r>
      <w:proofErr w:type="spellStart"/>
      <w:r w:rsidRPr="003E3138">
        <w:rPr>
          <w:rFonts w:eastAsia="Calibri" w:cs="Arial"/>
          <w:color w:val="000000"/>
          <w:szCs w:val="24"/>
        </w:rPr>
        <w:t>Ketchersid</w:t>
      </w:r>
      <w:proofErr w:type="spellEnd"/>
      <w:r w:rsidRPr="003E3138">
        <w:rPr>
          <w:rFonts w:eastAsia="Calibri" w:cs="Arial"/>
          <w:color w:val="000000"/>
          <w:szCs w:val="24"/>
        </w:rPr>
        <w:t xml:space="preserve"> - Vice-President</w:t>
      </w:r>
    </w:p>
    <w:p w14:paraId="4CBE623A" w14:textId="77777777" w:rsidR="008D6392" w:rsidRPr="003E3138" w:rsidRDefault="008D6392" w:rsidP="002A6B02">
      <w:pPr>
        <w:numPr>
          <w:ilvl w:val="0"/>
          <w:numId w:val="13"/>
        </w:numPr>
        <w:pBdr>
          <w:top w:val="nil"/>
          <w:left w:val="nil"/>
          <w:bottom w:val="nil"/>
          <w:right w:val="nil"/>
          <w:between w:val="nil"/>
        </w:pBdr>
        <w:spacing w:after="240"/>
        <w:rPr>
          <w:rFonts w:cs="Arial"/>
          <w:color w:val="000000"/>
          <w:szCs w:val="24"/>
        </w:rPr>
      </w:pPr>
      <w:r w:rsidRPr="003E3138">
        <w:rPr>
          <w:rFonts w:eastAsia="Calibri" w:cs="Arial"/>
          <w:color w:val="000000"/>
          <w:szCs w:val="24"/>
        </w:rPr>
        <w:t xml:space="preserve">Chad </w:t>
      </w:r>
      <w:proofErr w:type="spellStart"/>
      <w:r w:rsidRPr="003E3138">
        <w:rPr>
          <w:rFonts w:eastAsia="Calibri" w:cs="Arial"/>
          <w:color w:val="000000"/>
          <w:szCs w:val="24"/>
        </w:rPr>
        <w:t>Partington</w:t>
      </w:r>
      <w:proofErr w:type="spellEnd"/>
      <w:r w:rsidRPr="003E3138">
        <w:rPr>
          <w:rFonts w:eastAsia="Calibri" w:cs="Arial"/>
          <w:color w:val="000000"/>
          <w:szCs w:val="24"/>
        </w:rPr>
        <w:t xml:space="preserve"> - Secretary</w:t>
      </w:r>
    </w:p>
    <w:p w14:paraId="3ECB1C5E" w14:textId="77777777" w:rsidR="008D6392" w:rsidRPr="003E3138" w:rsidRDefault="008D6392" w:rsidP="002A6B02">
      <w:pPr>
        <w:numPr>
          <w:ilvl w:val="0"/>
          <w:numId w:val="13"/>
        </w:numPr>
        <w:pBdr>
          <w:top w:val="nil"/>
          <w:left w:val="nil"/>
          <w:bottom w:val="nil"/>
          <w:right w:val="nil"/>
          <w:between w:val="nil"/>
        </w:pBdr>
        <w:spacing w:after="240"/>
        <w:rPr>
          <w:rFonts w:cs="Arial"/>
          <w:color w:val="000000"/>
          <w:szCs w:val="24"/>
        </w:rPr>
      </w:pPr>
      <w:r w:rsidRPr="003E3138">
        <w:rPr>
          <w:rFonts w:eastAsia="Calibri" w:cs="Arial"/>
          <w:color w:val="000000"/>
          <w:szCs w:val="24"/>
        </w:rPr>
        <w:t>Chad Brooks</w:t>
      </w:r>
    </w:p>
    <w:p w14:paraId="305C7161" w14:textId="6423F8FF" w:rsidR="008D6392" w:rsidRPr="003E3138" w:rsidRDefault="003D7B77" w:rsidP="002A6B02">
      <w:pPr>
        <w:numPr>
          <w:ilvl w:val="0"/>
          <w:numId w:val="13"/>
        </w:numPr>
        <w:pBdr>
          <w:top w:val="nil"/>
          <w:left w:val="nil"/>
          <w:bottom w:val="nil"/>
          <w:right w:val="nil"/>
          <w:between w:val="nil"/>
        </w:pBdr>
        <w:spacing w:after="240"/>
        <w:rPr>
          <w:rFonts w:cs="Arial"/>
          <w:color w:val="000000"/>
          <w:szCs w:val="24"/>
        </w:rPr>
      </w:pPr>
      <w:r>
        <w:rPr>
          <w:rFonts w:eastAsia="Calibri" w:cs="Arial"/>
          <w:color w:val="000000"/>
          <w:szCs w:val="24"/>
        </w:rPr>
        <w:t xml:space="preserve">Donnie </w:t>
      </w:r>
      <w:proofErr w:type="spellStart"/>
      <w:r>
        <w:rPr>
          <w:rFonts w:eastAsia="Calibri" w:cs="Arial"/>
          <w:color w:val="000000"/>
          <w:szCs w:val="24"/>
        </w:rPr>
        <w:t>Halpain</w:t>
      </w:r>
      <w:proofErr w:type="spellEnd"/>
    </w:p>
    <w:p w14:paraId="110C1F10" w14:textId="77777777" w:rsidR="008D6392" w:rsidRPr="003E3138" w:rsidRDefault="008D6392" w:rsidP="002A6B02">
      <w:pPr>
        <w:numPr>
          <w:ilvl w:val="0"/>
          <w:numId w:val="13"/>
        </w:numPr>
        <w:pBdr>
          <w:top w:val="nil"/>
          <w:left w:val="nil"/>
          <w:bottom w:val="nil"/>
          <w:right w:val="nil"/>
          <w:between w:val="nil"/>
        </w:pBdr>
        <w:spacing w:after="240"/>
        <w:rPr>
          <w:rFonts w:eastAsia="Calibri" w:cs="Arial"/>
          <w:color w:val="000000"/>
          <w:szCs w:val="24"/>
        </w:rPr>
      </w:pPr>
      <w:proofErr w:type="spellStart"/>
      <w:r w:rsidRPr="003E3138">
        <w:rPr>
          <w:rFonts w:eastAsia="Calibri" w:cs="Arial"/>
          <w:color w:val="000000"/>
          <w:szCs w:val="24"/>
        </w:rPr>
        <w:t>Tysen</w:t>
      </w:r>
      <w:proofErr w:type="spellEnd"/>
      <w:r w:rsidRPr="003E3138">
        <w:rPr>
          <w:rFonts w:eastAsia="Calibri" w:cs="Arial"/>
          <w:color w:val="000000"/>
          <w:szCs w:val="24"/>
        </w:rPr>
        <w:t xml:space="preserve"> Mortensen</w:t>
      </w:r>
    </w:p>
    <w:p w14:paraId="19106548" w14:textId="5D5994D9" w:rsidR="008D6392" w:rsidRPr="003E3138" w:rsidRDefault="003D7B77" w:rsidP="002A6B02">
      <w:pPr>
        <w:numPr>
          <w:ilvl w:val="0"/>
          <w:numId w:val="13"/>
        </w:numPr>
        <w:pBdr>
          <w:top w:val="nil"/>
          <w:left w:val="nil"/>
          <w:bottom w:val="nil"/>
          <w:right w:val="nil"/>
          <w:between w:val="nil"/>
        </w:pBdr>
        <w:spacing w:after="240"/>
        <w:rPr>
          <w:rFonts w:eastAsia="Calibri" w:cs="Arial"/>
          <w:color w:val="000000"/>
          <w:szCs w:val="24"/>
        </w:rPr>
      </w:pPr>
      <w:r>
        <w:rPr>
          <w:rFonts w:eastAsia="Calibri" w:cs="Arial"/>
          <w:color w:val="000000"/>
          <w:szCs w:val="24"/>
        </w:rPr>
        <w:t>Blake Thrash</w:t>
      </w:r>
    </w:p>
    <w:p w14:paraId="250A450A"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The board usually meets monthly at 6:30 in the Conference Room. In the event that large attendance is anticipated, the board may meet in the auditorium. Special meetings may be called when necessary. A written notice of regular and special meetings will be posted on the district website and school foyer at least 72 hours before the scheduled meeting time. The written notice will show the date, time, place, and subjects of each meeting. In emergencies, a meeting may be held with a one-hour notice.</w:t>
      </w:r>
    </w:p>
    <w:p w14:paraId="27EB1797" w14:textId="160747DC" w:rsidR="0078254E" w:rsidRPr="003E3138" w:rsidRDefault="008D6392" w:rsidP="008D6392">
      <w:pPr>
        <w:pStyle w:val="local1"/>
        <w:rPr>
          <w:rFonts w:eastAsia="Calibri" w:cs="Arial"/>
          <w:color w:val="000000"/>
          <w:szCs w:val="24"/>
        </w:rPr>
      </w:pPr>
      <w:r w:rsidRPr="003E3138">
        <w:rPr>
          <w:rFonts w:eastAsia="Calibri" w:cs="Arial"/>
          <w:color w:val="000000"/>
          <w:szCs w:val="24"/>
        </w:rPr>
        <w:t>All meetings are open to the public. In certain circumstances, Texas law permits the board to go into a closed session from which the public and others are excluded. Closed session may occur for such things as discussing prospective gifts or donations, real-property acquisition, certain personnel matters including employee complaints, security matters, student discipline, or consulting with attorneys regarding pending litigation.</w:t>
      </w:r>
    </w:p>
    <w:p w14:paraId="2F84A2E2" w14:textId="77777777" w:rsidR="008D6392" w:rsidRPr="003D374F" w:rsidRDefault="008D6392" w:rsidP="008D6392">
      <w:pPr>
        <w:pStyle w:val="local1"/>
        <w:rPr>
          <w:rFonts w:eastAsia="Calibri" w:cs="Arial"/>
          <w:color w:val="000000"/>
          <w:sz w:val="24"/>
          <w:szCs w:val="24"/>
        </w:rPr>
      </w:pPr>
    </w:p>
    <w:p w14:paraId="72441C87" w14:textId="77777777" w:rsidR="00155BB5" w:rsidRPr="003D374F" w:rsidRDefault="00155BB5">
      <w:pPr>
        <w:rPr>
          <w:rFonts w:eastAsia="Verdana" w:cs="Arial"/>
          <w:b/>
          <w:bCs/>
          <w:color w:val="000000"/>
          <w:sz w:val="28"/>
          <w:szCs w:val="28"/>
        </w:rPr>
      </w:pPr>
      <w:bookmarkStart w:id="6" w:name="_Toc78814248"/>
      <w:bookmarkStart w:id="7" w:name="_Toc109834835"/>
      <w:r w:rsidRPr="003D374F">
        <w:rPr>
          <w:rFonts w:eastAsia="Verdana" w:cs="Arial"/>
          <w:color w:val="000000"/>
          <w:sz w:val="28"/>
          <w:szCs w:val="28"/>
        </w:rPr>
        <w:br w:type="page"/>
      </w:r>
    </w:p>
    <w:p w14:paraId="3A172928" w14:textId="128ACF6C" w:rsidR="008D6392" w:rsidRPr="003D374F" w:rsidRDefault="008D6392" w:rsidP="008D6392">
      <w:pPr>
        <w:pStyle w:val="Heading3"/>
        <w:spacing w:before="480" w:after="0"/>
        <w:rPr>
          <w:rFonts w:ascii="Arial" w:hAnsi="Arial" w:cs="Arial"/>
        </w:rPr>
      </w:pPr>
      <w:bookmarkStart w:id="8" w:name="_Toc143589306"/>
      <w:r w:rsidRPr="003D374F">
        <w:rPr>
          <w:rFonts w:ascii="Arial" w:eastAsia="Verdana" w:hAnsi="Arial" w:cs="Arial"/>
          <w:color w:val="000000"/>
          <w:sz w:val="28"/>
          <w:szCs w:val="28"/>
        </w:rPr>
        <w:t>School Directory</w:t>
      </w:r>
      <w:bookmarkEnd w:id="6"/>
      <w:bookmarkEnd w:id="7"/>
      <w:bookmarkEnd w:id="8"/>
    </w:p>
    <w:p w14:paraId="2592C517" w14:textId="77777777" w:rsidR="008D6392" w:rsidRPr="003D374F" w:rsidRDefault="008D6392" w:rsidP="008D6392">
      <w:pPr>
        <w:rPr>
          <w:rFonts w:cs="Arial"/>
        </w:rPr>
      </w:pPr>
    </w:p>
    <w:p w14:paraId="0A9FC9DE" w14:textId="7786ABF3" w:rsidR="008D6392" w:rsidRPr="003E3138" w:rsidRDefault="003D7B77" w:rsidP="008D6392">
      <w:pPr>
        <w:pBdr>
          <w:top w:val="nil"/>
          <w:left w:val="nil"/>
          <w:bottom w:val="nil"/>
          <w:right w:val="nil"/>
          <w:between w:val="nil"/>
        </w:pBdr>
        <w:spacing w:after="240"/>
        <w:rPr>
          <w:rFonts w:eastAsia="Times New Roman" w:cs="Arial"/>
          <w:color w:val="000000"/>
          <w:szCs w:val="24"/>
        </w:rPr>
      </w:pPr>
      <w:r>
        <w:rPr>
          <w:rFonts w:eastAsia="Calibri" w:cs="Arial"/>
          <w:color w:val="000000"/>
          <w:szCs w:val="24"/>
        </w:rPr>
        <w:t>Dade Cosby</w:t>
      </w:r>
      <w:r w:rsidR="008D6392" w:rsidRPr="003E3138">
        <w:rPr>
          <w:rFonts w:eastAsia="Calibri" w:cs="Arial"/>
          <w:color w:val="000000"/>
          <w:szCs w:val="24"/>
        </w:rPr>
        <w:t xml:space="preserve"> – Superintendent, Title IX Coordinator</w:t>
      </w:r>
    </w:p>
    <w:p w14:paraId="2F0FFA34"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Tim Carter – High School Principal</w:t>
      </w:r>
    </w:p>
    <w:p w14:paraId="12FE6B58" w14:textId="3E9C2FE0" w:rsidR="008D6392" w:rsidRPr="003E3138" w:rsidRDefault="003D7B77" w:rsidP="008D6392">
      <w:pPr>
        <w:pBdr>
          <w:top w:val="nil"/>
          <w:left w:val="nil"/>
          <w:bottom w:val="nil"/>
          <w:right w:val="nil"/>
          <w:between w:val="nil"/>
        </w:pBdr>
        <w:spacing w:after="240"/>
        <w:rPr>
          <w:rFonts w:eastAsia="Calibri" w:cs="Arial"/>
          <w:color w:val="000000"/>
          <w:szCs w:val="24"/>
        </w:rPr>
      </w:pPr>
      <w:r>
        <w:rPr>
          <w:rFonts w:eastAsia="Calibri" w:cs="Arial"/>
          <w:color w:val="000000"/>
          <w:szCs w:val="24"/>
        </w:rPr>
        <w:t>Stephanie Taylor</w:t>
      </w:r>
      <w:r w:rsidR="008D6392" w:rsidRPr="003E3138">
        <w:rPr>
          <w:rFonts w:eastAsia="Calibri" w:cs="Arial"/>
          <w:color w:val="000000"/>
          <w:szCs w:val="24"/>
        </w:rPr>
        <w:t xml:space="preserve"> – Junior High Principal, Campus Behavior Coordinator</w:t>
      </w:r>
    </w:p>
    <w:p w14:paraId="4568C943"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Danny McNabb – Elementary Principal</w:t>
      </w:r>
    </w:p>
    <w:p w14:paraId="5FFDF551"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Lane Jackson – Athletic Director</w:t>
      </w:r>
    </w:p>
    <w:p w14:paraId="2CB9066F" w14:textId="77777777" w:rsidR="008D6392" w:rsidRPr="003E3138" w:rsidRDefault="008D6392" w:rsidP="008D6392">
      <w:pPr>
        <w:pBdr>
          <w:top w:val="nil"/>
          <w:left w:val="nil"/>
          <w:bottom w:val="nil"/>
          <w:right w:val="nil"/>
          <w:between w:val="nil"/>
        </w:pBdr>
        <w:spacing w:after="240"/>
        <w:rPr>
          <w:rFonts w:eastAsia="Calibri" w:cs="Arial"/>
          <w:color w:val="000000"/>
          <w:szCs w:val="24"/>
        </w:rPr>
      </w:pPr>
      <w:r w:rsidRPr="003E3138">
        <w:rPr>
          <w:rFonts w:eastAsia="Calibri" w:cs="Arial"/>
          <w:color w:val="000000"/>
          <w:szCs w:val="24"/>
        </w:rPr>
        <w:t xml:space="preserve">Amy </w:t>
      </w:r>
      <w:proofErr w:type="spellStart"/>
      <w:r w:rsidRPr="003E3138">
        <w:rPr>
          <w:rFonts w:eastAsia="Calibri" w:cs="Arial"/>
          <w:color w:val="000000"/>
          <w:szCs w:val="24"/>
        </w:rPr>
        <w:t>Yocom</w:t>
      </w:r>
      <w:proofErr w:type="spellEnd"/>
      <w:r w:rsidRPr="003E3138">
        <w:rPr>
          <w:rFonts w:eastAsia="Calibri" w:cs="Arial"/>
          <w:color w:val="000000"/>
          <w:szCs w:val="24"/>
        </w:rPr>
        <w:t xml:space="preserve"> – Counselor</w:t>
      </w:r>
    </w:p>
    <w:p w14:paraId="51389A47" w14:textId="77777777" w:rsidR="008D6392" w:rsidRPr="003E3138" w:rsidRDefault="008D6392" w:rsidP="008D6392">
      <w:pPr>
        <w:pBdr>
          <w:top w:val="nil"/>
          <w:left w:val="nil"/>
          <w:bottom w:val="nil"/>
          <w:right w:val="nil"/>
          <w:between w:val="nil"/>
        </w:pBdr>
        <w:spacing w:after="240"/>
        <w:rPr>
          <w:rFonts w:eastAsia="Times New Roman" w:cs="Arial"/>
          <w:color w:val="000000"/>
          <w:szCs w:val="24"/>
        </w:rPr>
      </w:pPr>
      <w:proofErr w:type="spellStart"/>
      <w:r w:rsidRPr="003E3138">
        <w:rPr>
          <w:rFonts w:eastAsia="Calibri" w:cs="Arial"/>
          <w:color w:val="000000"/>
          <w:szCs w:val="24"/>
        </w:rPr>
        <w:t>Cydnie</w:t>
      </w:r>
      <w:proofErr w:type="spellEnd"/>
      <w:r w:rsidRPr="003E3138">
        <w:rPr>
          <w:rFonts w:eastAsia="Calibri" w:cs="Arial"/>
          <w:color w:val="000000"/>
          <w:szCs w:val="24"/>
        </w:rPr>
        <w:t xml:space="preserve"> </w:t>
      </w:r>
      <w:proofErr w:type="spellStart"/>
      <w:r w:rsidRPr="003E3138">
        <w:rPr>
          <w:rFonts w:eastAsia="Calibri" w:cs="Arial"/>
          <w:color w:val="000000"/>
          <w:szCs w:val="24"/>
        </w:rPr>
        <w:t>Moudy</w:t>
      </w:r>
      <w:proofErr w:type="spellEnd"/>
      <w:r w:rsidRPr="003E3138">
        <w:rPr>
          <w:rFonts w:eastAsia="Calibri" w:cs="Arial"/>
          <w:color w:val="000000"/>
          <w:szCs w:val="24"/>
        </w:rPr>
        <w:t xml:space="preserve"> – Testing Coordinator, GT Coordinator</w:t>
      </w:r>
    </w:p>
    <w:p w14:paraId="03837A5A" w14:textId="7211E700" w:rsidR="008D6392" w:rsidRPr="003E3138" w:rsidRDefault="008D6392" w:rsidP="008D6392">
      <w:pPr>
        <w:pBdr>
          <w:top w:val="nil"/>
          <w:left w:val="nil"/>
          <w:bottom w:val="nil"/>
          <w:right w:val="nil"/>
          <w:between w:val="nil"/>
        </w:pBdr>
        <w:spacing w:after="240"/>
        <w:rPr>
          <w:rFonts w:eastAsia="Times New Roman" w:cs="Arial"/>
          <w:color w:val="000000"/>
          <w:szCs w:val="24"/>
        </w:rPr>
      </w:pPr>
      <w:r w:rsidRPr="003E3138">
        <w:rPr>
          <w:rFonts w:eastAsia="Calibri" w:cs="Arial"/>
          <w:color w:val="000000"/>
          <w:szCs w:val="24"/>
        </w:rPr>
        <w:t xml:space="preserve">Courtney Wilson – Special Programs Coordinator </w:t>
      </w:r>
    </w:p>
    <w:p w14:paraId="2EA4F36F" w14:textId="77777777" w:rsidR="008D6392" w:rsidRPr="003E3138" w:rsidRDefault="008D6392" w:rsidP="008D6392">
      <w:pPr>
        <w:pBdr>
          <w:top w:val="nil"/>
          <w:left w:val="nil"/>
          <w:bottom w:val="nil"/>
          <w:right w:val="nil"/>
          <w:between w:val="nil"/>
        </w:pBdr>
        <w:spacing w:after="240"/>
        <w:rPr>
          <w:rFonts w:eastAsia="Calibri" w:cs="Arial"/>
          <w:color w:val="000000"/>
          <w:szCs w:val="24"/>
        </w:rPr>
      </w:pPr>
      <w:proofErr w:type="spellStart"/>
      <w:r w:rsidRPr="003E3138">
        <w:rPr>
          <w:rFonts w:eastAsia="Calibri" w:cs="Arial"/>
          <w:color w:val="000000"/>
          <w:szCs w:val="24"/>
        </w:rPr>
        <w:t>Delinda</w:t>
      </w:r>
      <w:proofErr w:type="spellEnd"/>
      <w:r w:rsidRPr="003E3138">
        <w:rPr>
          <w:rFonts w:eastAsia="Calibri" w:cs="Arial"/>
          <w:color w:val="000000"/>
          <w:szCs w:val="24"/>
        </w:rPr>
        <w:t xml:space="preserve"> Delgado – PEIMS Coordinator, Employee Benefits</w:t>
      </w:r>
    </w:p>
    <w:p w14:paraId="091BC6C3" w14:textId="67B729BB" w:rsidR="008D6392" w:rsidRPr="003E3138" w:rsidRDefault="003D7B77" w:rsidP="008D6392">
      <w:pPr>
        <w:pBdr>
          <w:top w:val="nil"/>
          <w:left w:val="nil"/>
          <w:bottom w:val="nil"/>
          <w:right w:val="nil"/>
          <w:between w:val="nil"/>
        </w:pBdr>
        <w:spacing w:after="240"/>
        <w:rPr>
          <w:rFonts w:eastAsia="Times New Roman" w:cs="Arial"/>
          <w:color w:val="000000"/>
          <w:szCs w:val="24"/>
        </w:rPr>
      </w:pPr>
      <w:proofErr w:type="spellStart"/>
      <w:r>
        <w:rPr>
          <w:rFonts w:eastAsia="Calibri" w:cs="Arial"/>
          <w:color w:val="000000"/>
          <w:szCs w:val="24"/>
        </w:rPr>
        <w:t>Renaie</w:t>
      </w:r>
      <w:proofErr w:type="spellEnd"/>
      <w:r>
        <w:rPr>
          <w:rFonts w:eastAsia="Calibri" w:cs="Arial"/>
          <w:color w:val="000000"/>
          <w:szCs w:val="24"/>
        </w:rPr>
        <w:t xml:space="preserve"> Woody</w:t>
      </w:r>
      <w:r w:rsidR="008D6392" w:rsidRPr="003E3138">
        <w:rPr>
          <w:rFonts w:eastAsia="Calibri" w:cs="Arial"/>
          <w:color w:val="000000"/>
          <w:szCs w:val="24"/>
        </w:rPr>
        <w:t xml:space="preserve"> – Human Resources, PEIMS, Attendance Secretary</w:t>
      </w:r>
    </w:p>
    <w:p w14:paraId="09A4EDBA" w14:textId="3207F193" w:rsidR="008D6392" w:rsidRPr="003E3138" w:rsidRDefault="008D6392" w:rsidP="008D6392">
      <w:pPr>
        <w:pBdr>
          <w:top w:val="nil"/>
          <w:left w:val="nil"/>
          <w:bottom w:val="nil"/>
          <w:right w:val="nil"/>
          <w:between w:val="nil"/>
        </w:pBdr>
        <w:spacing w:after="240"/>
        <w:rPr>
          <w:rFonts w:eastAsia="Calibri" w:cs="Arial"/>
          <w:color w:val="000000"/>
          <w:szCs w:val="24"/>
        </w:rPr>
      </w:pPr>
      <w:r w:rsidRPr="003E3138">
        <w:rPr>
          <w:rFonts w:eastAsia="Calibri" w:cs="Arial"/>
          <w:color w:val="000000"/>
          <w:szCs w:val="24"/>
        </w:rPr>
        <w:t xml:space="preserve">Breanna </w:t>
      </w:r>
      <w:proofErr w:type="spellStart"/>
      <w:r w:rsidRPr="003E3138">
        <w:rPr>
          <w:rFonts w:eastAsia="Calibri" w:cs="Arial"/>
          <w:color w:val="000000"/>
          <w:szCs w:val="24"/>
        </w:rPr>
        <w:t>Partington</w:t>
      </w:r>
      <w:proofErr w:type="spellEnd"/>
      <w:r w:rsidRPr="003E3138">
        <w:rPr>
          <w:rFonts w:eastAsia="Calibri" w:cs="Arial"/>
          <w:color w:val="000000"/>
          <w:szCs w:val="24"/>
        </w:rPr>
        <w:t xml:space="preserve"> – Business Office, Accounts Payable </w:t>
      </w:r>
    </w:p>
    <w:p w14:paraId="1740A59B" w14:textId="75CB58CF" w:rsidR="008D6392" w:rsidRPr="003E3138" w:rsidRDefault="008D6392" w:rsidP="008D6392">
      <w:pPr>
        <w:pBdr>
          <w:top w:val="nil"/>
          <w:left w:val="nil"/>
          <w:bottom w:val="nil"/>
          <w:right w:val="nil"/>
          <w:between w:val="nil"/>
        </w:pBdr>
        <w:spacing w:after="240"/>
        <w:rPr>
          <w:rFonts w:eastAsia="Calibri" w:cs="Arial"/>
          <w:color w:val="000000"/>
          <w:szCs w:val="24"/>
        </w:rPr>
      </w:pPr>
      <w:r w:rsidRPr="003E3138">
        <w:rPr>
          <w:rFonts w:eastAsia="Calibri" w:cs="Arial"/>
          <w:color w:val="000000"/>
          <w:szCs w:val="24"/>
        </w:rPr>
        <w:t xml:space="preserve">Ropes ISD is located at 304 Ranch Road, </w:t>
      </w:r>
      <w:proofErr w:type="spellStart"/>
      <w:r w:rsidRPr="003E3138">
        <w:rPr>
          <w:rFonts w:eastAsia="Calibri" w:cs="Arial"/>
          <w:color w:val="000000"/>
          <w:szCs w:val="24"/>
        </w:rPr>
        <w:t>Ropesville</w:t>
      </w:r>
      <w:proofErr w:type="spellEnd"/>
      <w:r w:rsidRPr="003E3138">
        <w:rPr>
          <w:rFonts w:eastAsia="Calibri" w:cs="Arial"/>
          <w:color w:val="000000"/>
          <w:szCs w:val="24"/>
        </w:rPr>
        <w:t xml:space="preserve">, Texas, 79358.  The primary campus phone number is 806-562-4031.  At this number you can reach Elementary, Secondary, Business office or the Superintendent. </w:t>
      </w:r>
    </w:p>
    <w:p w14:paraId="261DE528" w14:textId="77777777" w:rsidR="008D6392" w:rsidRPr="003E3138" w:rsidRDefault="008D6392" w:rsidP="008D6392">
      <w:pPr>
        <w:pBdr>
          <w:top w:val="nil"/>
          <w:left w:val="nil"/>
          <w:bottom w:val="nil"/>
          <w:right w:val="nil"/>
          <w:between w:val="nil"/>
        </w:pBdr>
        <w:spacing w:after="240"/>
        <w:rPr>
          <w:rFonts w:eastAsia="Calibri" w:cs="Arial"/>
          <w:color w:val="000000"/>
          <w:szCs w:val="24"/>
        </w:rPr>
      </w:pPr>
      <w:r w:rsidRPr="003E3138">
        <w:rPr>
          <w:rFonts w:eastAsia="Calibri" w:cs="Arial"/>
          <w:color w:val="000000"/>
          <w:szCs w:val="24"/>
        </w:rPr>
        <w:t>Electronic information and/or copies of forms or news about the district can be found at www.ropesisd.us.  We can also be found on Facebook (Ropes Eagles) and on Twitter @</w:t>
      </w:r>
      <w:proofErr w:type="spellStart"/>
      <w:r w:rsidRPr="003E3138">
        <w:rPr>
          <w:rFonts w:eastAsia="Calibri" w:cs="Arial"/>
          <w:color w:val="000000"/>
          <w:szCs w:val="24"/>
        </w:rPr>
        <w:t>ropeseagles</w:t>
      </w:r>
      <w:proofErr w:type="spellEnd"/>
    </w:p>
    <w:p w14:paraId="628BEE5C" w14:textId="77777777" w:rsidR="008D6392" w:rsidRPr="003D374F" w:rsidRDefault="008D6392" w:rsidP="008D6392">
      <w:pPr>
        <w:pStyle w:val="local1"/>
        <w:rPr>
          <w:rFonts w:cs="Arial"/>
        </w:rPr>
        <w:sectPr w:rsidR="008D6392" w:rsidRPr="003D374F" w:rsidSect="0078254E">
          <w:footerReference w:type="default" r:id="rId13"/>
          <w:pgSz w:w="12240" w:h="15840"/>
          <w:pgMar w:top="1440" w:right="1440" w:bottom="1440" w:left="1440" w:header="720" w:footer="720" w:gutter="0"/>
          <w:pgNumType w:start="1"/>
          <w:cols w:space="720"/>
          <w:docGrid w:linePitch="360"/>
        </w:sectPr>
      </w:pPr>
    </w:p>
    <w:p w14:paraId="7A494301" w14:textId="36CCF900" w:rsidR="005111E6" w:rsidRPr="003D374F" w:rsidRDefault="005111E6" w:rsidP="00AD1586">
      <w:pPr>
        <w:pStyle w:val="Heading2"/>
        <w:rPr>
          <w:rFonts w:ascii="Arial" w:hAnsi="Arial" w:cs="Arial"/>
        </w:rPr>
      </w:pPr>
      <w:bookmarkStart w:id="9" w:name="_Toc143589307"/>
      <w:r w:rsidRPr="003D374F">
        <w:rPr>
          <w:rFonts w:ascii="Arial" w:hAnsi="Arial" w:cs="Arial"/>
        </w:rPr>
        <w:t>Preface Parents and Students:</w:t>
      </w:r>
      <w:bookmarkEnd w:id="9"/>
    </w:p>
    <w:p w14:paraId="679C692F" w14:textId="77777777" w:rsidR="005111E6" w:rsidRPr="003D374F" w:rsidRDefault="005111E6" w:rsidP="005D2266">
      <w:pPr>
        <w:pStyle w:val="local1"/>
        <w:rPr>
          <w:rFonts w:cs="Arial"/>
        </w:rPr>
      </w:pPr>
      <w:r w:rsidRPr="003D374F">
        <w:rPr>
          <w:rFonts w:cs="Arial"/>
        </w:rPr>
        <w:t>Welcome to the new school year!</w:t>
      </w:r>
    </w:p>
    <w:p w14:paraId="767C1899" w14:textId="77777777" w:rsidR="005111E6" w:rsidRPr="003D374F" w:rsidRDefault="005111E6" w:rsidP="005D2266">
      <w:pPr>
        <w:pStyle w:val="local1"/>
        <w:rPr>
          <w:rFonts w:cs="Arial"/>
        </w:rPr>
      </w:pPr>
      <w:r w:rsidRPr="003D374F">
        <w:rPr>
          <w:rFonts w:cs="Arial"/>
        </w:rPr>
        <w:t>Education is a team effort. Students, parents, teachers, and other staff members working together will make this a successful year.</w:t>
      </w:r>
    </w:p>
    <w:p w14:paraId="11C88E56" w14:textId="45C4AF3D" w:rsidR="005111E6" w:rsidRPr="003D374F" w:rsidRDefault="005111E6" w:rsidP="005D2266">
      <w:pPr>
        <w:pStyle w:val="local1"/>
        <w:rPr>
          <w:rFonts w:cs="Arial"/>
        </w:rPr>
      </w:pPr>
      <w:r w:rsidRPr="003D374F">
        <w:rPr>
          <w:rFonts w:cs="Arial"/>
        </w:rPr>
        <w:t>The</w:t>
      </w:r>
      <w:r w:rsidR="008D6392" w:rsidRPr="003D374F">
        <w:rPr>
          <w:rFonts w:cs="Arial"/>
          <w:iCs/>
        </w:rPr>
        <w:t xml:space="preserve"> Ropes ISD </w:t>
      </w:r>
      <w:r w:rsidRPr="003D374F">
        <w:rPr>
          <w:rFonts w:cs="Arial"/>
        </w:rPr>
        <w:t>Student Handbook is a general reference guide that is divided into two sections:</w:t>
      </w:r>
    </w:p>
    <w:p w14:paraId="56092A52" w14:textId="77777777" w:rsidR="005111E6" w:rsidRPr="003D374F" w:rsidRDefault="005111E6" w:rsidP="005D2266">
      <w:pPr>
        <w:pStyle w:val="local1"/>
        <w:rPr>
          <w:rFonts w:cs="Arial"/>
        </w:rPr>
      </w:pPr>
      <w:r w:rsidRPr="003D374F">
        <w:rPr>
          <w:rFonts w:cs="Arial"/>
          <w:b/>
          <w:bCs/>
        </w:rPr>
        <w:t>Section One:</w:t>
      </w:r>
      <w:r w:rsidRPr="003D374F">
        <w:rPr>
          <w:rFonts w:cs="Arial"/>
        </w:rPr>
        <w:t xml:space="preserve"> </w:t>
      </w:r>
      <w:r w:rsidRPr="003D374F">
        <w:rPr>
          <w:rFonts w:cs="Arial"/>
          <w:b/>
          <w:bCs/>
        </w:rPr>
        <w:t>Parental Rights</w:t>
      </w:r>
      <w:r w:rsidRPr="003D374F">
        <w:rPr>
          <w:rFonts w:cs="Arial"/>
        </w:rPr>
        <w:t xml:space="preserve"> describes certain parental rights as specified in state or federal law.</w:t>
      </w:r>
    </w:p>
    <w:p w14:paraId="38A964A8" w14:textId="77777777" w:rsidR="005111E6" w:rsidRPr="003D374F" w:rsidRDefault="005111E6" w:rsidP="005D2266">
      <w:pPr>
        <w:pStyle w:val="local1"/>
        <w:rPr>
          <w:rFonts w:cs="Arial"/>
        </w:rPr>
      </w:pPr>
      <w:r w:rsidRPr="003D374F">
        <w:rPr>
          <w:rFonts w:cs="Arial"/>
          <w:b/>
          <w:bCs/>
        </w:rPr>
        <w:t>Section Two:</w:t>
      </w:r>
      <w:r w:rsidRPr="003D374F">
        <w:rPr>
          <w:rFonts w:cs="Arial"/>
        </w:rPr>
        <w:t xml:space="preserve"> </w:t>
      </w:r>
      <w:r w:rsidRPr="003D374F">
        <w:rPr>
          <w:rFonts w:cs="Arial"/>
          <w:b/>
          <w:bCs/>
        </w:rPr>
        <w:t>Other Important Information for Parents and Students</w:t>
      </w:r>
      <w:r w:rsidRPr="003D374F">
        <w:rPr>
          <w:rFonts w:cs="Arial"/>
        </w:rPr>
        <w:t xml:space="preserve"> is organized alphabetically by topic. Where applicable, the topics are further organized by grade level.</w:t>
      </w:r>
    </w:p>
    <w:p w14:paraId="558744D7" w14:textId="77777777" w:rsidR="005111E6" w:rsidRPr="003D374F" w:rsidRDefault="005111E6" w:rsidP="005D2266">
      <w:pPr>
        <w:pStyle w:val="local1"/>
        <w:rPr>
          <w:rFonts w:cs="Arial"/>
        </w:rPr>
      </w:pPr>
      <w:r w:rsidRPr="003D374F">
        <w:rPr>
          <w:rFonts w:cs="Arial"/>
          <w:b/>
          <w:bCs/>
        </w:rPr>
        <w:t>Note:</w:t>
      </w:r>
      <w:r w:rsidRPr="003D374F">
        <w:rPr>
          <w:rFonts w:cs="Arial"/>
        </w:rPr>
        <w:t xml:space="preserve"> Unless otherwise noted, the term “parent” refers to the parent, legal guardian, any person granted some other type of lawful control of a student, or any other person who has agreed to assume school-related responsibility for a student.</w:t>
      </w:r>
    </w:p>
    <w:p w14:paraId="4168D4B5" w14:textId="77777777" w:rsidR="005111E6" w:rsidRPr="003D374F" w:rsidRDefault="005111E6" w:rsidP="005D2266">
      <w:pPr>
        <w:pStyle w:val="local1"/>
        <w:rPr>
          <w:rFonts w:cs="Arial"/>
        </w:rPr>
      </w:pPr>
      <w:r w:rsidRPr="003D374F">
        <w:rPr>
          <w:rFonts w:cs="Arial"/>
        </w:rPr>
        <w:t xml:space="preserve">The Student Handbook is designed to align with law, board-adopted policy, and the Student Code of Conduct, a board-adopted document </w:t>
      </w:r>
      <w:r w:rsidRPr="003D374F" w:rsidDel="00E73A6B">
        <w:rPr>
          <w:rFonts w:cs="Arial"/>
        </w:rPr>
        <w:t xml:space="preserve">intended to promote </w:t>
      </w:r>
      <w:r w:rsidRPr="003D374F">
        <w:rPr>
          <w:rFonts w:cs="Arial"/>
        </w:rPr>
        <w:t xml:space="preserve">school safety and an atmosphere for learning. The Student Handbook is not meant to be a </w:t>
      </w:r>
      <w:r w:rsidRPr="003D374F" w:rsidDel="004009DC">
        <w:rPr>
          <w:rFonts w:cs="Arial"/>
        </w:rPr>
        <w:t xml:space="preserve">complete </w:t>
      </w:r>
      <w:r w:rsidRPr="003D374F">
        <w:rPr>
          <w:rFonts w:cs="Arial"/>
        </w:rPr>
        <w:t xml:space="preserve">statement of all policies, procedures, or rules </w:t>
      </w:r>
      <w:r w:rsidRPr="003D374F" w:rsidDel="00D84BBE">
        <w:rPr>
          <w:rFonts w:cs="Arial"/>
        </w:rPr>
        <w:t>in a</w:t>
      </w:r>
      <w:r w:rsidRPr="003D374F">
        <w:rPr>
          <w:rFonts w:cs="Arial"/>
        </w:rPr>
        <w:t>ny</w:t>
      </w:r>
      <w:r w:rsidRPr="003D374F" w:rsidDel="00D84BBE">
        <w:rPr>
          <w:rFonts w:cs="Arial"/>
        </w:rPr>
        <w:t xml:space="preserve"> given circumstance</w:t>
      </w:r>
      <w:r w:rsidRPr="003D374F" w:rsidDel="00875020">
        <w:rPr>
          <w:rFonts w:cs="Arial"/>
        </w:rPr>
        <w:t>.</w:t>
      </w:r>
    </w:p>
    <w:p w14:paraId="6DB4ED1B" w14:textId="77777777" w:rsidR="005111E6" w:rsidRPr="003D374F" w:rsidRDefault="005111E6" w:rsidP="005D2266">
      <w:pPr>
        <w:pStyle w:val="local1"/>
        <w:rPr>
          <w:rFonts w:cs="Arial"/>
        </w:rPr>
      </w:pPr>
      <w:r w:rsidRPr="003D374F">
        <w:rPr>
          <w:rFonts w:cs="Arial"/>
        </w:rPr>
        <w:t xml:space="preserve">In case of conflicts </w:t>
      </w:r>
      <w:r w:rsidRPr="003D374F" w:rsidDel="00D84BBE">
        <w:rPr>
          <w:rFonts w:cs="Arial"/>
        </w:rPr>
        <w:t xml:space="preserve">between </w:t>
      </w:r>
      <w:r w:rsidRPr="003D374F">
        <w:rPr>
          <w:rFonts w:cs="Arial"/>
        </w:rPr>
        <w:t>board policy</w:t>
      </w:r>
      <w:r w:rsidRPr="003D374F" w:rsidDel="00875020">
        <w:rPr>
          <w:rFonts w:cs="Arial"/>
        </w:rPr>
        <w:t xml:space="preserve"> (including the Student Code of Conduct) and </w:t>
      </w:r>
      <w:r w:rsidRPr="003D374F">
        <w:rPr>
          <w:rFonts w:cs="Arial"/>
        </w:rPr>
        <w:t xml:space="preserve">any </w:t>
      </w:r>
      <w:r w:rsidRPr="003D374F" w:rsidDel="00875020">
        <w:rPr>
          <w:rFonts w:cs="Arial"/>
        </w:rPr>
        <w:t>Student Handbook</w:t>
      </w:r>
      <w:r w:rsidRPr="003D374F">
        <w:rPr>
          <w:rFonts w:cs="Arial"/>
        </w:rPr>
        <w:t xml:space="preserve"> provision, the district will follow board policy and the Student Code of Conduct.</w:t>
      </w:r>
    </w:p>
    <w:p w14:paraId="50F91E57" w14:textId="70CA13AA" w:rsidR="005111E6" w:rsidRPr="003D374F" w:rsidRDefault="005111E6" w:rsidP="00614BAD">
      <w:pPr>
        <w:pStyle w:val="local1"/>
        <w:rPr>
          <w:rFonts w:cs="Arial"/>
        </w:rPr>
      </w:pPr>
      <w:r w:rsidRPr="003D374F">
        <w:rPr>
          <w:rFonts w:cs="Arial"/>
        </w:rPr>
        <w:t xml:space="preserve">Therefore, parents and students should </w:t>
      </w:r>
      <w:r w:rsidRPr="003D374F" w:rsidDel="00E73A6B">
        <w:rPr>
          <w:rFonts w:cs="Arial"/>
        </w:rPr>
        <w:t xml:space="preserve">become </w:t>
      </w:r>
      <w:r w:rsidRPr="003D374F">
        <w:rPr>
          <w:rFonts w:cs="Arial"/>
        </w:rPr>
        <w:t xml:space="preserve">familiar with </w:t>
      </w:r>
      <w:r w:rsidR="008D6392" w:rsidRPr="003D374F">
        <w:rPr>
          <w:rFonts w:cs="Arial"/>
          <w:iCs/>
        </w:rPr>
        <w:t xml:space="preserve">Ropes ISD </w:t>
      </w:r>
      <w:r w:rsidRPr="003D374F">
        <w:rPr>
          <w:rFonts w:cs="Arial"/>
        </w:rPr>
        <w:t xml:space="preserve">Student Code of Conduct. To review the Code of Conduct, visit the district’s website at </w:t>
      </w:r>
      <w:r w:rsidR="008D6392" w:rsidRPr="003D374F">
        <w:rPr>
          <w:rFonts w:cs="Arial"/>
        </w:rPr>
        <w:t xml:space="preserve">www.ropesisd.us. </w:t>
      </w:r>
      <w:r w:rsidRPr="003D374F">
        <w:rPr>
          <w:rFonts w:cs="Arial"/>
        </w:rPr>
        <w:t>State law requires that the Code of Conduct be prominently displayed or made available for review at each campus.</w:t>
      </w:r>
    </w:p>
    <w:p w14:paraId="000DE16D" w14:textId="77777777" w:rsidR="005111E6" w:rsidRPr="003D374F" w:rsidRDefault="005111E6" w:rsidP="005D2266">
      <w:pPr>
        <w:pStyle w:val="local1"/>
        <w:rPr>
          <w:rFonts w:cs="Arial"/>
        </w:rPr>
      </w:pPr>
      <w:r w:rsidRPr="003D374F">
        <w:rPr>
          <w:rFonts w:cs="Arial"/>
        </w:rPr>
        <w:t xml:space="preserve">The Student Handbook is updated annually; however, policy adoption and revisions may occur throughout the year. The district encourages parents to stay informed </w:t>
      </w:r>
      <w:r w:rsidRPr="003D374F" w:rsidDel="00324D86">
        <w:rPr>
          <w:rFonts w:cs="Arial"/>
        </w:rPr>
        <w:t xml:space="preserve">of proposed policy changes </w:t>
      </w:r>
      <w:r w:rsidRPr="003D374F">
        <w:rPr>
          <w:rFonts w:cs="Arial"/>
        </w:rPr>
        <w:t xml:space="preserve">by attending board meetings and reviewing communications explaining changes </w:t>
      </w:r>
      <w:r w:rsidRPr="003D374F" w:rsidDel="00EB7E4E">
        <w:rPr>
          <w:rFonts w:cs="Arial"/>
        </w:rPr>
        <w:t xml:space="preserve">in policy </w:t>
      </w:r>
      <w:r w:rsidRPr="003D374F">
        <w:rPr>
          <w:rFonts w:cs="Arial"/>
        </w:rPr>
        <w:t>or other rules</w:t>
      </w:r>
      <w:r w:rsidRPr="003D374F" w:rsidDel="00EB7E4E">
        <w:rPr>
          <w:rFonts w:cs="Arial"/>
        </w:rPr>
        <w:t xml:space="preserve"> that affect Student Handbook provisions</w:t>
      </w:r>
      <w:r w:rsidRPr="003D374F">
        <w:rPr>
          <w:rFonts w:cs="Arial"/>
        </w:rPr>
        <w:t>. The district reserves the right to modify the Student Handbook at any time. Notice of revisions will be provided as is reasonably practical.</w:t>
      </w:r>
    </w:p>
    <w:p w14:paraId="2F8DC2B4" w14:textId="77777777" w:rsidR="005111E6" w:rsidRPr="003D374F" w:rsidRDefault="005111E6" w:rsidP="005D2266">
      <w:pPr>
        <w:pStyle w:val="local1"/>
        <w:rPr>
          <w:rFonts w:cs="Arial"/>
        </w:rPr>
      </w:pPr>
      <w:r w:rsidRPr="003D374F">
        <w:rPr>
          <w:rFonts w:cs="Arial"/>
        </w:rPr>
        <w:t>Although the Student Handbook may refer to rights established through law or district policy, it does not create additional rights for parents and students</w:t>
      </w:r>
      <w:r w:rsidRPr="003D374F" w:rsidDel="004009DC">
        <w:rPr>
          <w:rFonts w:cs="Arial"/>
        </w:rPr>
        <w:t>. It</w:t>
      </w:r>
      <w:r w:rsidRPr="003D374F">
        <w:rPr>
          <w:rFonts w:cs="Arial"/>
        </w:rPr>
        <w:t xml:space="preserve"> does not</w:t>
      </w:r>
      <w:r w:rsidRPr="003D374F" w:rsidDel="00EB7E4E">
        <w:rPr>
          <w:rFonts w:cs="Arial"/>
        </w:rPr>
        <w:t xml:space="preserve">, nor is it intended to, </w:t>
      </w:r>
      <w:r w:rsidRPr="003D374F">
        <w:rPr>
          <w:rFonts w:cs="Arial"/>
        </w:rPr>
        <w:t>represent a contract between any parent or student and the district.</w:t>
      </w:r>
    </w:p>
    <w:p w14:paraId="6C733E65" w14:textId="465B9DCD" w:rsidR="005111E6" w:rsidRPr="003D374F" w:rsidRDefault="005111E6" w:rsidP="005D2266">
      <w:pPr>
        <w:pStyle w:val="local1"/>
        <w:rPr>
          <w:rFonts w:cs="Arial"/>
        </w:rPr>
      </w:pPr>
      <w:r w:rsidRPr="003D374F">
        <w:rPr>
          <w:rFonts w:cs="Arial"/>
        </w:rPr>
        <w:t xml:space="preserve">A hard copy of either the Student Code of Conduct or Student Handbook can be requested at </w:t>
      </w:r>
      <w:r w:rsidR="008D6392" w:rsidRPr="003D374F">
        <w:rPr>
          <w:rFonts w:cs="Arial"/>
        </w:rPr>
        <w:t>the school’s main office.</w:t>
      </w:r>
    </w:p>
    <w:p w14:paraId="1C2D895A" w14:textId="47C97E86" w:rsidR="005111E6" w:rsidRPr="003D374F" w:rsidRDefault="005111E6" w:rsidP="00835262">
      <w:pPr>
        <w:pStyle w:val="local1"/>
        <w:rPr>
          <w:rFonts w:cs="Arial"/>
        </w:rPr>
      </w:pPr>
      <w:r w:rsidRPr="003D374F">
        <w:rPr>
          <w:rFonts w:cs="Arial"/>
          <w:b/>
          <w:bCs/>
        </w:rPr>
        <w:t>Note:</w:t>
      </w:r>
      <w:r w:rsidRPr="003D374F">
        <w:rPr>
          <w:rFonts w:cs="Arial"/>
        </w:rPr>
        <w:t xml:space="preserve"> </w:t>
      </w:r>
      <w:r w:rsidRPr="003D374F" w:rsidDel="00A046CE">
        <w:rPr>
          <w:rFonts w:cs="Arial"/>
        </w:rPr>
        <w:t xml:space="preserve">References to </w:t>
      </w:r>
      <w:r w:rsidRPr="003D374F">
        <w:rPr>
          <w:rFonts w:cs="Arial"/>
        </w:rPr>
        <w:t xml:space="preserve">board policy codes are included for ease of reference. The hard copy of the district’s official policy manual </w:t>
      </w:r>
      <w:r w:rsidRPr="003D374F" w:rsidDel="00135285">
        <w:rPr>
          <w:rFonts w:cs="Arial"/>
        </w:rPr>
        <w:t xml:space="preserve">is available for review </w:t>
      </w:r>
      <w:r w:rsidRPr="003D374F">
        <w:rPr>
          <w:rFonts w:cs="Arial"/>
        </w:rPr>
        <w:t>in the district administration office</w:t>
      </w:r>
      <w:r w:rsidR="008D6392" w:rsidRPr="003D374F">
        <w:rPr>
          <w:rFonts w:cs="Arial"/>
          <w:color w:val="000000"/>
        </w:rPr>
        <w:t xml:space="preserve"> unofficial electronic copy is available at </w:t>
      </w:r>
      <w:r w:rsidR="008D6392" w:rsidRPr="003D374F">
        <w:rPr>
          <w:rFonts w:cs="Arial"/>
        </w:rPr>
        <w:t>www.ropesisd.us.</w:t>
      </w:r>
    </w:p>
    <w:p w14:paraId="19FB0176" w14:textId="77777777" w:rsidR="005111E6" w:rsidRPr="003D374F" w:rsidRDefault="005111E6" w:rsidP="0078254E">
      <w:pPr>
        <w:pStyle w:val="local1"/>
        <w:keepNext/>
        <w:rPr>
          <w:rFonts w:cs="Arial"/>
        </w:rPr>
      </w:pPr>
      <w:r w:rsidRPr="003D374F">
        <w:rPr>
          <w:rFonts w:cs="Arial"/>
        </w:rPr>
        <w:t>The policy manual includes:</w:t>
      </w:r>
    </w:p>
    <w:p w14:paraId="4D73D572" w14:textId="77777777" w:rsidR="005111E6" w:rsidRPr="003D374F" w:rsidRDefault="005111E6" w:rsidP="00835262">
      <w:pPr>
        <w:pStyle w:val="ListBullet"/>
        <w:rPr>
          <w:rFonts w:cs="Arial"/>
        </w:rPr>
      </w:pPr>
      <w:r w:rsidRPr="003D374F">
        <w:rPr>
          <w:rFonts w:cs="Arial"/>
        </w:rPr>
        <w:t xml:space="preserve">Legally referenced (LEGAL) policies that contain provisions from federal and state laws and regulations, case law, and other legal authorities that provide the legal framework for school districts. </w:t>
      </w:r>
    </w:p>
    <w:p w14:paraId="6FD05E7D" w14:textId="77777777" w:rsidR="005111E6" w:rsidRPr="003D374F" w:rsidRDefault="005111E6" w:rsidP="00BB5852">
      <w:pPr>
        <w:pStyle w:val="ListBullet"/>
        <w:rPr>
          <w:rFonts w:cs="Arial"/>
        </w:rPr>
      </w:pPr>
      <w:r w:rsidRPr="003D374F">
        <w:rPr>
          <w:rFonts w:cs="Arial"/>
        </w:rPr>
        <w:t>Board-adopted (LOCAL) policies that articulate the board’s choices and values regarding district practices.</w:t>
      </w:r>
    </w:p>
    <w:p w14:paraId="27C5C6B7" w14:textId="2673459F" w:rsidR="005111E6" w:rsidRPr="003D374F" w:rsidRDefault="005111E6" w:rsidP="005D2266">
      <w:pPr>
        <w:pStyle w:val="local1"/>
        <w:rPr>
          <w:rFonts w:cs="Arial"/>
        </w:rPr>
      </w:pPr>
      <w:r w:rsidRPr="003D374F">
        <w:rPr>
          <w:rFonts w:cs="Arial"/>
        </w:rPr>
        <w:t>For questions about the material in this handbook, please contact</w:t>
      </w:r>
      <w:r w:rsidR="008D6392" w:rsidRPr="003D374F">
        <w:rPr>
          <w:rFonts w:cs="Arial"/>
        </w:rPr>
        <w:t xml:space="preserve"> any member of the Ropes ISD Administrative Team</w:t>
      </w:r>
      <w:r w:rsidRPr="003D374F">
        <w:rPr>
          <w:rFonts w:cs="Arial"/>
        </w:rPr>
        <w:t>:</w:t>
      </w:r>
    </w:p>
    <w:p w14:paraId="7BC15997" w14:textId="77777777" w:rsidR="008D6392" w:rsidRPr="003D374F" w:rsidRDefault="008D6392" w:rsidP="008D6392">
      <w:pPr>
        <w:pBdr>
          <w:top w:val="nil"/>
          <w:left w:val="nil"/>
          <w:bottom w:val="nil"/>
          <w:right w:val="nil"/>
          <w:between w:val="nil"/>
        </w:pBdr>
        <w:spacing w:after="0"/>
        <w:rPr>
          <w:rFonts w:cs="Arial"/>
          <w:color w:val="000000"/>
        </w:rPr>
      </w:pPr>
      <w:r w:rsidRPr="003D374F">
        <w:rPr>
          <w:rFonts w:cs="Arial"/>
          <w:color w:val="000000"/>
        </w:rPr>
        <w:t>304 Ranch Road</w:t>
      </w:r>
    </w:p>
    <w:p w14:paraId="5327DE61" w14:textId="77777777" w:rsidR="003D7B77" w:rsidRDefault="008D6392" w:rsidP="008D6392">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Texas 79358</w:t>
      </w:r>
    </w:p>
    <w:p w14:paraId="4396EA85" w14:textId="118269F7" w:rsidR="008D6392" w:rsidRPr="003D374F" w:rsidRDefault="008D6392" w:rsidP="008D6392">
      <w:pPr>
        <w:pBdr>
          <w:top w:val="nil"/>
          <w:left w:val="nil"/>
          <w:bottom w:val="nil"/>
          <w:right w:val="nil"/>
          <w:between w:val="nil"/>
        </w:pBdr>
        <w:spacing w:after="0"/>
        <w:rPr>
          <w:rFonts w:cs="Arial"/>
          <w:color w:val="000000"/>
        </w:rPr>
      </w:pPr>
      <w:r w:rsidRPr="003D374F">
        <w:rPr>
          <w:rFonts w:cs="Arial"/>
          <w:color w:val="000000"/>
        </w:rPr>
        <w:t xml:space="preserve"> </w:t>
      </w:r>
    </w:p>
    <w:p w14:paraId="0FAFC31E" w14:textId="2DE8DA04" w:rsidR="008D6392" w:rsidRPr="003D374F" w:rsidRDefault="003D7B77" w:rsidP="008D6392">
      <w:pPr>
        <w:pBdr>
          <w:top w:val="nil"/>
          <w:left w:val="nil"/>
          <w:bottom w:val="nil"/>
          <w:right w:val="nil"/>
          <w:between w:val="nil"/>
        </w:pBdr>
        <w:spacing w:after="0"/>
        <w:rPr>
          <w:rFonts w:cs="Arial"/>
          <w:color w:val="000000"/>
        </w:rPr>
      </w:pPr>
      <w:hyperlink r:id="rId14" w:history="1">
        <w:r w:rsidRPr="00FE0820">
          <w:rPr>
            <w:rStyle w:val="Hyperlink"/>
            <w:rFonts w:eastAsiaTheme="minorHAnsi" w:cs="Arial"/>
            <w:szCs w:val="20"/>
          </w:rPr>
          <w:t>dcosby@ropesisd.us</w:t>
        </w:r>
      </w:hyperlink>
      <w:r>
        <w:rPr>
          <w:rFonts w:cs="Arial"/>
          <w:color w:val="000000"/>
        </w:rPr>
        <w:t xml:space="preserve"> </w:t>
      </w:r>
    </w:p>
    <w:p w14:paraId="64DCFE5C" w14:textId="5B7298D3" w:rsidR="008D6392" w:rsidRPr="003D374F" w:rsidRDefault="003D7B77" w:rsidP="008D6392">
      <w:pPr>
        <w:pBdr>
          <w:top w:val="nil"/>
          <w:left w:val="nil"/>
          <w:bottom w:val="nil"/>
          <w:right w:val="nil"/>
          <w:between w:val="nil"/>
        </w:pBdr>
        <w:spacing w:after="0"/>
        <w:rPr>
          <w:rFonts w:cs="Arial"/>
          <w:color w:val="000000"/>
        </w:rPr>
      </w:pPr>
      <w:hyperlink r:id="rId15" w:history="1">
        <w:r w:rsidRPr="00FE0820">
          <w:rPr>
            <w:rStyle w:val="Hyperlink"/>
            <w:rFonts w:eastAsiaTheme="minorHAnsi" w:cs="Arial"/>
            <w:szCs w:val="20"/>
          </w:rPr>
          <w:t>tcarter@ropesisd.us</w:t>
        </w:r>
      </w:hyperlink>
      <w:r>
        <w:rPr>
          <w:rFonts w:cs="Arial"/>
          <w:color w:val="000000"/>
        </w:rPr>
        <w:t xml:space="preserve"> </w:t>
      </w:r>
    </w:p>
    <w:p w14:paraId="0B90B895" w14:textId="3E554C92" w:rsidR="003D7B77" w:rsidRPr="003D374F" w:rsidRDefault="003D7B77" w:rsidP="008D6392">
      <w:pPr>
        <w:pBdr>
          <w:top w:val="nil"/>
          <w:left w:val="nil"/>
          <w:bottom w:val="nil"/>
          <w:right w:val="nil"/>
          <w:between w:val="nil"/>
        </w:pBdr>
        <w:spacing w:after="0"/>
        <w:rPr>
          <w:rFonts w:cs="Arial"/>
          <w:color w:val="000000"/>
        </w:rPr>
      </w:pPr>
      <w:hyperlink r:id="rId16" w:history="1">
        <w:r w:rsidRPr="00FE0820">
          <w:rPr>
            <w:rStyle w:val="Hyperlink"/>
            <w:rFonts w:eastAsiaTheme="minorHAnsi" w:cs="Arial"/>
            <w:szCs w:val="20"/>
          </w:rPr>
          <w:t>staylor@ropesisd.us</w:t>
        </w:r>
      </w:hyperlink>
      <w:r>
        <w:rPr>
          <w:rFonts w:cs="Arial"/>
          <w:color w:val="000000"/>
        </w:rPr>
        <w:t xml:space="preserve"> </w:t>
      </w:r>
    </w:p>
    <w:p w14:paraId="437DFB52" w14:textId="3AB2AB5C" w:rsidR="008D6392" w:rsidRDefault="003D7B77" w:rsidP="008D6392">
      <w:pPr>
        <w:pBdr>
          <w:top w:val="nil"/>
          <w:left w:val="nil"/>
          <w:bottom w:val="nil"/>
          <w:right w:val="nil"/>
          <w:between w:val="nil"/>
        </w:pBdr>
        <w:spacing w:after="0"/>
        <w:rPr>
          <w:rFonts w:cs="Arial"/>
          <w:color w:val="000000"/>
        </w:rPr>
      </w:pPr>
      <w:hyperlink r:id="rId17" w:history="1">
        <w:r w:rsidRPr="00FE0820">
          <w:rPr>
            <w:rStyle w:val="Hyperlink"/>
            <w:rFonts w:eastAsiaTheme="minorHAnsi" w:cs="Arial"/>
            <w:szCs w:val="20"/>
          </w:rPr>
          <w:t>dmcnabb@ropesisd.us</w:t>
        </w:r>
      </w:hyperlink>
    </w:p>
    <w:p w14:paraId="44EB569A" w14:textId="77777777" w:rsidR="003D7B77" w:rsidRPr="003D374F" w:rsidRDefault="003D7B77" w:rsidP="008D6392">
      <w:pPr>
        <w:pBdr>
          <w:top w:val="nil"/>
          <w:left w:val="nil"/>
          <w:bottom w:val="nil"/>
          <w:right w:val="nil"/>
          <w:between w:val="nil"/>
        </w:pBdr>
        <w:spacing w:after="0"/>
        <w:rPr>
          <w:rFonts w:cs="Arial"/>
          <w:color w:val="000000"/>
        </w:rPr>
      </w:pPr>
    </w:p>
    <w:p w14:paraId="531F5CAB" w14:textId="77777777" w:rsidR="008D6392" w:rsidRPr="003D374F" w:rsidRDefault="008D6392" w:rsidP="008D6392">
      <w:pPr>
        <w:pBdr>
          <w:top w:val="nil"/>
          <w:left w:val="nil"/>
          <w:bottom w:val="nil"/>
          <w:right w:val="nil"/>
          <w:between w:val="nil"/>
        </w:pBdr>
        <w:spacing w:after="160"/>
        <w:rPr>
          <w:rFonts w:cs="Arial"/>
          <w:color w:val="000000"/>
        </w:rPr>
      </w:pPr>
      <w:r w:rsidRPr="003D374F">
        <w:rPr>
          <w:rFonts w:cs="Arial"/>
          <w:color w:val="000000"/>
        </w:rPr>
        <w:t>806-562-4031</w:t>
      </w:r>
    </w:p>
    <w:p w14:paraId="0DED2922" w14:textId="77777777" w:rsidR="005111E6" w:rsidRPr="003D374F" w:rsidRDefault="005111E6" w:rsidP="005D2266">
      <w:pPr>
        <w:pStyle w:val="local1"/>
        <w:rPr>
          <w:rFonts w:cs="Arial"/>
        </w:rPr>
      </w:pPr>
      <w:r w:rsidRPr="003D374F">
        <w:rPr>
          <w:rFonts w:cs="Arial"/>
        </w:rPr>
        <w:t>Complete and return to the student’s campus the following forms (provided in the forms packet distributed at the beginning of the year or upon enrollment):</w:t>
      </w:r>
    </w:p>
    <w:p w14:paraId="5E4FA2E4" w14:textId="7AA18E5D" w:rsidR="005111E6" w:rsidRPr="003D374F" w:rsidRDefault="005111E6" w:rsidP="00BF07D5">
      <w:pPr>
        <w:pStyle w:val="ListBullet"/>
        <w:rPr>
          <w:rFonts w:cs="Arial"/>
        </w:rPr>
      </w:pPr>
      <w:r w:rsidRPr="003D374F">
        <w:rPr>
          <w:rFonts w:cs="Arial"/>
        </w:rPr>
        <w:t>Acknowledgment of Electronic D</w:t>
      </w:r>
      <w:r w:rsidR="008D6392" w:rsidRPr="003D374F">
        <w:rPr>
          <w:rFonts w:cs="Arial"/>
        </w:rPr>
        <w:t>istribution of Student Handbook</w:t>
      </w:r>
      <w:r w:rsidRPr="003D374F">
        <w:rPr>
          <w:rFonts w:cs="Arial"/>
        </w:rPr>
        <w:t>,</w:t>
      </w:r>
    </w:p>
    <w:p w14:paraId="3028DEBE" w14:textId="77777777" w:rsidR="005111E6" w:rsidRPr="003D374F" w:rsidRDefault="005111E6" w:rsidP="00BF07D5">
      <w:pPr>
        <w:pStyle w:val="ListBullet"/>
        <w:rPr>
          <w:rFonts w:cs="Arial"/>
        </w:rPr>
      </w:pPr>
      <w:r w:rsidRPr="003D374F">
        <w:rPr>
          <w:rFonts w:cs="Arial"/>
        </w:rPr>
        <w:t>Notice Regarding Directory Information and Parent’s Response Regarding Release of Student Information,</w:t>
      </w:r>
    </w:p>
    <w:p w14:paraId="2AF5F7AA" w14:textId="77777777" w:rsidR="005111E6" w:rsidRPr="003D374F" w:rsidRDefault="005111E6" w:rsidP="00BF07D5">
      <w:pPr>
        <w:pStyle w:val="ListBullet"/>
        <w:rPr>
          <w:rFonts w:cs="Arial"/>
        </w:rPr>
      </w:pPr>
      <w:r w:rsidRPr="003D374F">
        <w:rPr>
          <w:rFonts w:cs="Arial"/>
        </w:rPr>
        <w:t>Parent’s Objection to the Release of Student Information to Military Recruiters and Institutions of Higher Education (if you choose to restrict the release of information to these entities), and</w:t>
      </w:r>
    </w:p>
    <w:p w14:paraId="392B0A07" w14:textId="77777777" w:rsidR="005111E6" w:rsidRPr="003D374F" w:rsidRDefault="005111E6" w:rsidP="00BF07D5">
      <w:pPr>
        <w:pStyle w:val="ListBullet"/>
        <w:rPr>
          <w:rFonts w:cs="Arial"/>
        </w:rPr>
      </w:pPr>
      <w:r w:rsidRPr="003D374F">
        <w:rPr>
          <w:rFonts w:cs="Arial"/>
        </w:rPr>
        <w:t>Consent/Opt-Out Form for participation in third-party surveys.</w:t>
      </w:r>
    </w:p>
    <w:p w14:paraId="432C7D25" w14:textId="4FBA6163" w:rsidR="005111E6" w:rsidRPr="003D374F" w:rsidRDefault="005111E6" w:rsidP="00BB5852">
      <w:pPr>
        <w:pStyle w:val="local1"/>
        <w:rPr>
          <w:rFonts w:cs="Arial"/>
        </w:rPr>
      </w:pPr>
      <w:r w:rsidRPr="003D374F">
        <w:rPr>
          <w:rFonts w:cs="Arial"/>
        </w:rPr>
        <w:t xml:space="preserve">[See </w:t>
      </w:r>
      <w:r w:rsidRPr="003D374F">
        <w:rPr>
          <w:rFonts w:cs="Arial"/>
          <w:b/>
          <w:bCs/>
        </w:rPr>
        <w:t>Objecting to the Release of Directory Information</w:t>
      </w:r>
      <w:r w:rsidRPr="003D374F">
        <w:rPr>
          <w:rFonts w:cs="Arial"/>
        </w:rPr>
        <w:t xml:space="preserve"> on page </w:t>
      </w:r>
      <w:r w:rsidRPr="003D374F">
        <w:rPr>
          <w:rFonts w:cs="Arial"/>
        </w:rPr>
        <w:fldChar w:fldCharType="begin"/>
      </w:r>
      <w:r w:rsidRPr="003D374F">
        <w:rPr>
          <w:rFonts w:cs="Arial"/>
        </w:rPr>
        <w:instrText xml:space="preserve"> PAGEREF _Ref250358457 \h </w:instrText>
      </w:r>
      <w:r w:rsidRPr="003D374F">
        <w:rPr>
          <w:rFonts w:cs="Arial"/>
        </w:rPr>
      </w:r>
      <w:r w:rsidRPr="003D374F">
        <w:rPr>
          <w:rFonts w:cs="Arial"/>
        </w:rPr>
        <w:fldChar w:fldCharType="separate"/>
      </w:r>
      <w:r w:rsidR="003E3138">
        <w:rPr>
          <w:rFonts w:cs="Arial"/>
          <w:noProof/>
        </w:rPr>
        <w:t>9</w:t>
      </w:r>
      <w:r w:rsidRPr="003D374F">
        <w:rPr>
          <w:rFonts w:cs="Arial"/>
        </w:rPr>
        <w:fldChar w:fldCharType="end"/>
      </w:r>
      <w:r w:rsidRPr="003D374F">
        <w:rPr>
          <w:rFonts w:cs="Arial"/>
        </w:rPr>
        <w:t xml:space="preserve"> and </w:t>
      </w:r>
      <w:r w:rsidRPr="003D374F">
        <w:rPr>
          <w:rFonts w:cs="Arial"/>
          <w:b/>
          <w:bCs/>
        </w:rPr>
        <w:t>Consent Required Before Student Participation in a Federally Funded Survey</w:t>
      </w:r>
      <w:r w:rsidRPr="003D374F">
        <w:rPr>
          <w:rFonts w:cs="Arial"/>
        </w:rPr>
        <w:t xml:space="preserve"> on page </w:t>
      </w:r>
      <w:r w:rsidRPr="003D374F">
        <w:rPr>
          <w:rFonts w:cs="Arial"/>
          <w:highlight w:val="yellow"/>
        </w:rPr>
        <w:fldChar w:fldCharType="begin"/>
      </w:r>
      <w:r w:rsidRPr="003D374F">
        <w:rPr>
          <w:rFonts w:cs="Arial"/>
        </w:rPr>
        <w:instrText xml:space="preserve"> PAGEREF _Ref507765775 \h </w:instrText>
      </w:r>
      <w:r w:rsidRPr="003D374F">
        <w:rPr>
          <w:rFonts w:cs="Arial"/>
          <w:highlight w:val="yellow"/>
        </w:rPr>
      </w:r>
      <w:r w:rsidRPr="003D374F">
        <w:rPr>
          <w:rFonts w:cs="Arial"/>
          <w:highlight w:val="yellow"/>
        </w:rPr>
        <w:fldChar w:fldCharType="separate"/>
      </w:r>
      <w:r w:rsidR="003E3138">
        <w:rPr>
          <w:rFonts w:cs="Arial"/>
          <w:noProof/>
        </w:rPr>
        <w:t>10</w:t>
      </w:r>
      <w:r w:rsidRPr="003D374F">
        <w:rPr>
          <w:rFonts w:cs="Arial"/>
          <w:highlight w:val="yellow"/>
        </w:rPr>
        <w:fldChar w:fldCharType="end"/>
      </w:r>
      <w:r w:rsidRPr="003D374F">
        <w:rPr>
          <w:rFonts w:cs="Arial"/>
        </w:rPr>
        <w:t xml:space="preserve"> for more information.]</w:t>
      </w:r>
    </w:p>
    <w:p w14:paraId="1CC9BCAD" w14:textId="77777777" w:rsidR="005111E6" w:rsidRPr="003D374F" w:rsidRDefault="005111E6" w:rsidP="00072CA5">
      <w:pPr>
        <w:pStyle w:val="Heading3"/>
        <w:keepNext w:val="0"/>
        <w:keepLines w:val="0"/>
        <w:widowControl w:val="0"/>
        <w:rPr>
          <w:rFonts w:ascii="Arial" w:hAnsi="Arial" w:cs="Arial"/>
        </w:rPr>
      </w:pPr>
      <w:bookmarkStart w:id="10" w:name="_Toc8282247"/>
      <w:bookmarkStart w:id="11" w:name="_Toc143589308"/>
      <w:r w:rsidRPr="003D374F">
        <w:rPr>
          <w:rFonts w:ascii="Arial" w:hAnsi="Arial" w:cs="Arial"/>
        </w:rPr>
        <w:t>Accessibility</w:t>
      </w:r>
      <w:bookmarkEnd w:id="10"/>
      <w:bookmarkEnd w:id="11"/>
    </w:p>
    <w:p w14:paraId="0257F039" w14:textId="77777777" w:rsidR="005111E6" w:rsidRPr="003D374F" w:rsidRDefault="005111E6" w:rsidP="005D2266">
      <w:pPr>
        <w:pStyle w:val="local1"/>
        <w:rPr>
          <w:rFonts w:cs="Arial"/>
        </w:rPr>
      </w:pPr>
      <w:r w:rsidRPr="003D374F">
        <w:rPr>
          <w:rFonts w:cs="Arial"/>
        </w:rPr>
        <w:t>If you have difficulty accessing this handbook because of a disability, please contact:</w:t>
      </w:r>
    </w:p>
    <w:p w14:paraId="5CB586A6" w14:textId="66433165" w:rsidR="008D6392" w:rsidRPr="003D374F" w:rsidRDefault="003D7B77" w:rsidP="008D6392">
      <w:pPr>
        <w:pBdr>
          <w:top w:val="nil"/>
          <w:left w:val="nil"/>
          <w:bottom w:val="nil"/>
          <w:right w:val="nil"/>
          <w:between w:val="nil"/>
        </w:pBdr>
        <w:spacing w:after="0"/>
        <w:rPr>
          <w:rFonts w:cs="Arial"/>
          <w:color w:val="000000"/>
        </w:rPr>
      </w:pPr>
      <w:bookmarkStart w:id="12" w:name="_Toc276128928"/>
      <w:bookmarkStart w:id="13" w:name="_Toc286392480"/>
      <w:bookmarkStart w:id="14" w:name="_Toc288554467"/>
      <w:bookmarkStart w:id="15" w:name="_Toc294173549"/>
      <w:bookmarkStart w:id="16" w:name="_Toc8282248"/>
      <w:r>
        <w:rPr>
          <w:rFonts w:cs="Arial"/>
          <w:color w:val="000000"/>
        </w:rPr>
        <w:t>Dade Cosby</w:t>
      </w:r>
    </w:p>
    <w:p w14:paraId="3AFB6885" w14:textId="77777777" w:rsidR="008D6392" w:rsidRPr="003D374F" w:rsidRDefault="008D6392" w:rsidP="008D6392">
      <w:pPr>
        <w:pBdr>
          <w:top w:val="nil"/>
          <w:left w:val="nil"/>
          <w:bottom w:val="nil"/>
          <w:right w:val="nil"/>
          <w:between w:val="nil"/>
        </w:pBdr>
        <w:spacing w:after="0"/>
        <w:rPr>
          <w:rFonts w:cs="Arial"/>
          <w:color w:val="000000"/>
        </w:rPr>
      </w:pPr>
      <w:r w:rsidRPr="003D374F">
        <w:rPr>
          <w:rFonts w:cs="Arial"/>
          <w:color w:val="000000"/>
        </w:rPr>
        <w:t>304 Ranch Road</w:t>
      </w:r>
    </w:p>
    <w:p w14:paraId="59E58477" w14:textId="77777777" w:rsidR="008D6392" w:rsidRPr="003D374F" w:rsidRDefault="008D6392" w:rsidP="008D6392">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Texas 79358</w:t>
      </w:r>
    </w:p>
    <w:p w14:paraId="5517B461" w14:textId="3F384D79" w:rsidR="008D6392" w:rsidRPr="003D374F" w:rsidRDefault="003D7B77" w:rsidP="008D6392">
      <w:pPr>
        <w:pBdr>
          <w:top w:val="nil"/>
          <w:left w:val="nil"/>
          <w:bottom w:val="nil"/>
          <w:right w:val="nil"/>
          <w:between w:val="nil"/>
        </w:pBdr>
        <w:spacing w:after="0"/>
        <w:rPr>
          <w:rFonts w:cs="Arial"/>
          <w:color w:val="000000"/>
        </w:rPr>
      </w:pPr>
      <w:r>
        <w:rPr>
          <w:rFonts w:cs="Arial"/>
          <w:color w:val="000000"/>
        </w:rPr>
        <w:t>dcosby</w:t>
      </w:r>
      <w:r w:rsidR="008D6392" w:rsidRPr="003D374F">
        <w:rPr>
          <w:rFonts w:cs="Arial"/>
          <w:color w:val="000000"/>
        </w:rPr>
        <w:t xml:space="preserve">@ropesisd.us  </w:t>
      </w:r>
    </w:p>
    <w:p w14:paraId="096FBD57" w14:textId="77777777" w:rsidR="008D6392" w:rsidRPr="003D374F" w:rsidRDefault="008D6392" w:rsidP="008D6392">
      <w:pPr>
        <w:pBdr>
          <w:top w:val="nil"/>
          <w:left w:val="nil"/>
          <w:bottom w:val="nil"/>
          <w:right w:val="nil"/>
          <w:between w:val="nil"/>
        </w:pBdr>
        <w:spacing w:after="160"/>
        <w:rPr>
          <w:rFonts w:cs="Arial"/>
          <w:color w:val="000000"/>
        </w:rPr>
      </w:pPr>
      <w:r w:rsidRPr="003D374F">
        <w:rPr>
          <w:rFonts w:cs="Arial"/>
          <w:color w:val="000000"/>
        </w:rPr>
        <w:t>806-562-4031</w:t>
      </w:r>
    </w:p>
    <w:p w14:paraId="27AB33A8" w14:textId="77777777" w:rsidR="005111E6" w:rsidRPr="003D374F" w:rsidRDefault="005111E6" w:rsidP="00AD1586">
      <w:pPr>
        <w:pStyle w:val="Heading2"/>
        <w:rPr>
          <w:rFonts w:ascii="Arial" w:hAnsi="Arial" w:cs="Arial"/>
        </w:rPr>
      </w:pPr>
      <w:bookmarkStart w:id="17" w:name="_Toc143589309"/>
      <w:r w:rsidRPr="003D374F">
        <w:rPr>
          <w:rFonts w:ascii="Arial" w:hAnsi="Arial" w:cs="Arial"/>
        </w:rPr>
        <w:t>Section One: Parental Rights</w:t>
      </w:r>
      <w:bookmarkEnd w:id="12"/>
      <w:bookmarkEnd w:id="13"/>
      <w:bookmarkEnd w:id="14"/>
      <w:bookmarkEnd w:id="15"/>
      <w:bookmarkEnd w:id="16"/>
      <w:bookmarkEnd w:id="17"/>
      <w:r w:rsidRPr="003D374F">
        <w:rPr>
          <w:rFonts w:ascii="Arial" w:hAnsi="Arial" w:cs="Arial"/>
        </w:rPr>
        <w:t xml:space="preserve"> </w:t>
      </w:r>
    </w:p>
    <w:p w14:paraId="6DE98733" w14:textId="77777777" w:rsidR="005111E6" w:rsidRPr="003D374F" w:rsidRDefault="005111E6" w:rsidP="005D2266">
      <w:pPr>
        <w:pStyle w:val="local1"/>
        <w:rPr>
          <w:rFonts w:cs="Arial"/>
        </w:rPr>
      </w:pPr>
      <w:r w:rsidRPr="003D374F">
        <w:rPr>
          <w:rFonts w:cs="Arial"/>
        </w:rPr>
        <w:t>This section describes certain parental rights as specified in state or federal law.</w:t>
      </w:r>
    </w:p>
    <w:p w14:paraId="32F4A132" w14:textId="77777777" w:rsidR="005111E6" w:rsidRPr="003D374F" w:rsidRDefault="005111E6" w:rsidP="00AD1586">
      <w:pPr>
        <w:pStyle w:val="Heading3"/>
        <w:rPr>
          <w:rFonts w:ascii="Arial" w:hAnsi="Arial" w:cs="Arial"/>
        </w:rPr>
      </w:pPr>
      <w:bookmarkStart w:id="18" w:name="_Toc8282249"/>
      <w:bookmarkStart w:id="19" w:name="_Toc143589310"/>
      <w:r w:rsidRPr="003D374F">
        <w:rPr>
          <w:rFonts w:ascii="Arial" w:hAnsi="Arial" w:cs="Arial"/>
        </w:rPr>
        <w:t>Consent, Opt-Out, and Refusal Rights</w:t>
      </w:r>
      <w:bookmarkEnd w:id="18"/>
      <w:bookmarkEnd w:id="19"/>
    </w:p>
    <w:p w14:paraId="6DD8C3C4" w14:textId="77777777" w:rsidR="005111E6" w:rsidRPr="003D374F" w:rsidRDefault="005111E6" w:rsidP="00AD1586">
      <w:pPr>
        <w:pStyle w:val="Heading4"/>
        <w:rPr>
          <w:rFonts w:ascii="Arial" w:hAnsi="Arial" w:cs="Arial"/>
        </w:rPr>
      </w:pPr>
      <w:bookmarkStart w:id="20" w:name="_Consent_to_Conduct"/>
      <w:bookmarkStart w:id="21" w:name="_Ref37685498"/>
      <w:bookmarkStart w:id="22" w:name="_Ref37685969"/>
      <w:bookmarkEnd w:id="20"/>
      <w:r w:rsidRPr="003D374F">
        <w:rPr>
          <w:rFonts w:ascii="Arial" w:hAnsi="Arial" w:cs="Arial"/>
        </w:rPr>
        <w:t xml:space="preserve">Consent to Conduct a Psychological Evaluation </w:t>
      </w:r>
      <w:bookmarkEnd w:id="21"/>
      <w:bookmarkEnd w:id="22"/>
    </w:p>
    <w:p w14:paraId="2FDB36C8" w14:textId="77777777" w:rsidR="005111E6" w:rsidRPr="003D374F" w:rsidRDefault="005111E6" w:rsidP="005F53A2">
      <w:pPr>
        <w:pStyle w:val="local1"/>
        <w:rPr>
          <w:rFonts w:cs="Arial"/>
        </w:rPr>
      </w:pPr>
      <w:r w:rsidRPr="003D374F">
        <w:rPr>
          <w:rFonts w:cs="Arial"/>
        </w:rPr>
        <w:t>Unless required under state or federal law, a district employee will not conduct a psychological examination, test, or treatment without obtaining prior written parental consent.</w:t>
      </w:r>
    </w:p>
    <w:p w14:paraId="07D164CF" w14:textId="77777777" w:rsidR="005111E6" w:rsidRPr="003D374F" w:rsidRDefault="005111E6" w:rsidP="005F53A2">
      <w:pPr>
        <w:pStyle w:val="local1"/>
        <w:rPr>
          <w:rFonts w:cs="Arial"/>
        </w:rPr>
      </w:pPr>
      <w:r w:rsidRPr="003D374F">
        <w:rPr>
          <w:rFonts w:cs="Arial"/>
          <w:b/>
        </w:rPr>
        <w:t>Note:</w:t>
      </w:r>
      <w:r w:rsidRPr="003D374F">
        <w:rPr>
          <w:rFonts w:cs="Arial"/>
        </w:rPr>
        <w:t xml:space="preserve"> An evaluation may be legally required under special education rules or by the Texas Education Agency for child abuse investigations and reports.</w:t>
      </w:r>
    </w:p>
    <w:p w14:paraId="07151DFD" w14:textId="77777777" w:rsidR="005111E6" w:rsidRPr="003D374F" w:rsidRDefault="005111E6" w:rsidP="00AD1586">
      <w:pPr>
        <w:pStyle w:val="Heading4"/>
        <w:rPr>
          <w:rFonts w:ascii="Arial" w:hAnsi="Arial" w:cs="Arial"/>
        </w:rPr>
      </w:pPr>
      <w:bookmarkStart w:id="23" w:name="_Consent_to_Human"/>
      <w:bookmarkStart w:id="24" w:name="_Ref76718475"/>
      <w:bookmarkEnd w:id="23"/>
      <w:r w:rsidRPr="003D374F">
        <w:rPr>
          <w:rFonts w:ascii="Arial" w:hAnsi="Arial" w:cs="Arial"/>
        </w:rPr>
        <w:t>Consent to Human Sexuality Instruction</w:t>
      </w:r>
      <w:bookmarkEnd w:id="24"/>
    </w:p>
    <w:p w14:paraId="502C1CA5" w14:textId="77777777" w:rsidR="005111E6" w:rsidRPr="003D374F" w:rsidRDefault="005111E6" w:rsidP="003338E7">
      <w:pPr>
        <w:pStyle w:val="Heading5"/>
        <w:rPr>
          <w:rFonts w:ascii="Arial" w:hAnsi="Arial" w:cs="Arial"/>
        </w:rPr>
      </w:pPr>
      <w:r w:rsidRPr="003D374F">
        <w:rPr>
          <w:rFonts w:ascii="Arial" w:hAnsi="Arial" w:cs="Arial"/>
        </w:rPr>
        <w:t>Annual Notification</w:t>
      </w:r>
    </w:p>
    <w:p w14:paraId="4753C673" w14:textId="77777777" w:rsidR="005111E6" w:rsidRPr="003D374F" w:rsidRDefault="005111E6" w:rsidP="00B41BF3">
      <w:pPr>
        <w:pStyle w:val="local1"/>
        <w:rPr>
          <w:rFonts w:cs="Arial"/>
        </w:rPr>
      </w:pPr>
      <w:r w:rsidRPr="003D374F">
        <w:rPr>
          <w:rFonts w:cs="Arial"/>
        </w:rPr>
        <w:t xml:space="preserve">As a part of the district’s curriculum, students receive instruction related to human sexuality. The School Health Advisory Council (SHAC) makes recommendations for curriculum materials, and the school board adopts the materials and determines the specific content of the instruction. </w:t>
      </w:r>
    </w:p>
    <w:p w14:paraId="319F04A2" w14:textId="77777777" w:rsidR="008D6392" w:rsidRPr="003D374F" w:rsidRDefault="008D6392" w:rsidP="008D6392">
      <w:pPr>
        <w:pBdr>
          <w:top w:val="nil"/>
          <w:left w:val="nil"/>
          <w:bottom w:val="nil"/>
          <w:right w:val="nil"/>
          <w:between w:val="nil"/>
        </w:pBdr>
        <w:spacing w:after="160"/>
        <w:rPr>
          <w:rFonts w:cs="Arial"/>
          <w:color w:val="000000"/>
        </w:rPr>
      </w:pPr>
      <w:r w:rsidRPr="003D374F">
        <w:rPr>
          <w:rFonts w:cs="Arial"/>
          <w:color w:val="000000"/>
        </w:rPr>
        <w:t>Ropes ISD will utilize Glencoe Health.</w:t>
      </w:r>
    </w:p>
    <w:p w14:paraId="3C81840F" w14:textId="77777777" w:rsidR="008D6392" w:rsidRPr="003D374F" w:rsidRDefault="008D6392" w:rsidP="008D6392">
      <w:pPr>
        <w:pBdr>
          <w:top w:val="nil"/>
          <w:left w:val="nil"/>
          <w:bottom w:val="nil"/>
          <w:right w:val="nil"/>
          <w:between w:val="nil"/>
        </w:pBdr>
        <w:spacing w:after="160"/>
        <w:rPr>
          <w:rFonts w:cs="Arial"/>
          <w:i/>
          <w:color w:val="000000"/>
        </w:rPr>
      </w:pPr>
      <w:r w:rsidRPr="003D374F">
        <w:rPr>
          <w:rFonts w:cs="Arial"/>
          <w:color w:val="000000"/>
        </w:rPr>
        <w:t>For further information, see the district’s human sexuality instruction website at www.ropesisd.us.</w:t>
      </w:r>
    </w:p>
    <w:p w14:paraId="7FDF992C" w14:textId="77777777" w:rsidR="005111E6" w:rsidRPr="003D374F" w:rsidRDefault="005111E6" w:rsidP="006718DF">
      <w:pPr>
        <w:pStyle w:val="local1"/>
        <w:rPr>
          <w:rFonts w:cs="Arial"/>
        </w:rPr>
      </w:pPr>
      <w:r w:rsidRPr="003D374F">
        <w:rPr>
          <w:rFonts w:cs="Arial"/>
        </w:rPr>
        <w:t>In accordance with state law, a parent may:</w:t>
      </w:r>
    </w:p>
    <w:p w14:paraId="40041CB4" w14:textId="77777777" w:rsidR="005111E6" w:rsidRPr="003D374F" w:rsidRDefault="005111E6" w:rsidP="00B41BF3">
      <w:pPr>
        <w:pStyle w:val="ListBullet"/>
        <w:rPr>
          <w:rFonts w:cs="Arial"/>
          <w:i/>
          <w:iCs/>
        </w:rPr>
      </w:pPr>
      <w:r w:rsidRPr="003D374F">
        <w:rPr>
          <w:rFonts w:cs="Arial"/>
        </w:rPr>
        <w:t>Review, receive a copy of, or purchase a copy of curriculum materials depending on the copyright of the materials.</w:t>
      </w:r>
    </w:p>
    <w:p w14:paraId="78CDF8A2" w14:textId="77777777" w:rsidR="005111E6" w:rsidRPr="003D374F" w:rsidRDefault="005111E6" w:rsidP="006718DF">
      <w:pPr>
        <w:pStyle w:val="ListBullet"/>
        <w:rPr>
          <w:rFonts w:cs="Arial"/>
          <w:i/>
          <w:iCs/>
        </w:rPr>
      </w:pPr>
      <w:r w:rsidRPr="003D374F">
        <w:rPr>
          <w:rFonts w:cs="Arial"/>
        </w:rPr>
        <w:t xml:space="preserve">Remove his or her child from any part of the human sexuality instruction without academic, disciplinary, or other penalties. </w:t>
      </w:r>
    </w:p>
    <w:p w14:paraId="10C8577D" w14:textId="77777777" w:rsidR="005111E6" w:rsidRPr="003D374F" w:rsidRDefault="005111E6" w:rsidP="006718DF">
      <w:pPr>
        <w:pStyle w:val="ListBullet"/>
        <w:rPr>
          <w:rFonts w:cs="Arial"/>
          <w:i/>
          <w:iCs/>
        </w:rPr>
      </w:pPr>
      <w:r w:rsidRPr="003D374F">
        <w:rPr>
          <w:rFonts w:cs="Arial"/>
        </w:rPr>
        <w:t>Become involved in the development of this curriculum by becoming a member of the district’s SHAC or attending SHAC meetings. (See the campus principal for details.)</w:t>
      </w:r>
    </w:p>
    <w:p w14:paraId="70D11AF8" w14:textId="2474B1FF" w:rsidR="005111E6" w:rsidRPr="003D374F" w:rsidRDefault="005111E6" w:rsidP="006718DF">
      <w:pPr>
        <w:pStyle w:val="ListBullet"/>
        <w:rPr>
          <w:rFonts w:cs="Arial"/>
          <w:i/>
          <w:iCs/>
        </w:rPr>
      </w:pPr>
      <w:r w:rsidRPr="003D374F">
        <w:rPr>
          <w:rFonts w:cs="Arial"/>
        </w:rPr>
        <w:t xml:space="preserve">Use the district’s grievance procedure concerning a complaint. See </w:t>
      </w:r>
      <w:r w:rsidRPr="003D374F">
        <w:rPr>
          <w:rFonts w:cs="Arial"/>
          <w:b/>
          <w:bCs/>
        </w:rPr>
        <w:t>Complaints and Concerns (All Grade Levels)</w:t>
      </w:r>
      <w:r w:rsidRPr="003D374F">
        <w:rPr>
          <w:rFonts w:cs="Arial"/>
        </w:rPr>
        <w:t xml:space="preserve"> on page </w:t>
      </w:r>
      <w:r w:rsidRPr="003D374F">
        <w:rPr>
          <w:rFonts w:cs="Arial"/>
        </w:rPr>
        <w:fldChar w:fldCharType="begin"/>
      </w:r>
      <w:r w:rsidRPr="003D374F">
        <w:rPr>
          <w:rFonts w:cs="Arial"/>
        </w:rPr>
        <w:instrText xml:space="preserve"> PAGEREF _Ref507766223 \h </w:instrText>
      </w:r>
      <w:r w:rsidRPr="003D374F">
        <w:rPr>
          <w:rFonts w:cs="Arial"/>
        </w:rPr>
      </w:r>
      <w:r w:rsidRPr="003D374F">
        <w:rPr>
          <w:rFonts w:cs="Arial"/>
        </w:rPr>
        <w:fldChar w:fldCharType="separate"/>
      </w:r>
      <w:r w:rsidR="003E3138">
        <w:rPr>
          <w:rFonts w:cs="Arial"/>
          <w:noProof/>
        </w:rPr>
        <w:t>45</w:t>
      </w:r>
      <w:r w:rsidRPr="003D374F">
        <w:rPr>
          <w:rFonts w:cs="Arial"/>
        </w:rPr>
        <w:fldChar w:fldCharType="end"/>
      </w:r>
      <w:r w:rsidRPr="003D374F">
        <w:rPr>
          <w:rFonts w:cs="Arial"/>
        </w:rPr>
        <w:t xml:space="preserve"> and FNG(LOCAL).</w:t>
      </w:r>
    </w:p>
    <w:p w14:paraId="21047DA7" w14:textId="77777777" w:rsidR="005111E6" w:rsidRPr="003D374F" w:rsidRDefault="005111E6" w:rsidP="006718DF">
      <w:pPr>
        <w:pStyle w:val="local1"/>
        <w:rPr>
          <w:rFonts w:cs="Arial"/>
        </w:rPr>
      </w:pPr>
      <w:r w:rsidRPr="003D374F">
        <w:rPr>
          <w:rFonts w:cs="Arial"/>
        </w:rPr>
        <w:t>State law also requires that instruction related to human sexuality, sexually transmitted diseases, or human immunodeficiency virus (HIV) or acquired immune deficiency syndrome (AIDS):</w:t>
      </w:r>
    </w:p>
    <w:p w14:paraId="44553653" w14:textId="77777777" w:rsidR="005111E6" w:rsidRPr="003D374F" w:rsidRDefault="005111E6" w:rsidP="006718DF">
      <w:pPr>
        <w:pStyle w:val="ListBullet"/>
        <w:rPr>
          <w:rFonts w:cs="Arial"/>
        </w:rPr>
      </w:pPr>
      <w:r w:rsidRPr="003D374F">
        <w:rPr>
          <w:rFonts w:cs="Arial"/>
        </w:rPr>
        <w:t>Present abstinence from sexual activity as the preferred choice in relationship to all sexual activity for unmarried persons of school age.</w:t>
      </w:r>
    </w:p>
    <w:p w14:paraId="1411F302" w14:textId="77777777" w:rsidR="005111E6" w:rsidRPr="003D374F" w:rsidRDefault="005111E6" w:rsidP="006718DF">
      <w:pPr>
        <w:pStyle w:val="ListBullet"/>
        <w:rPr>
          <w:rFonts w:cs="Arial"/>
        </w:rPr>
      </w:pPr>
      <w:r w:rsidRPr="003D374F">
        <w:rPr>
          <w:rFonts w:cs="Arial"/>
        </w:rPr>
        <w:t>Devote more attention to abstinence from sexual activity than to any other behavior.</w:t>
      </w:r>
    </w:p>
    <w:p w14:paraId="0FA459F0" w14:textId="77777777" w:rsidR="005111E6" w:rsidRPr="003D374F" w:rsidRDefault="005111E6" w:rsidP="006718DF">
      <w:pPr>
        <w:pStyle w:val="ListBullet"/>
        <w:rPr>
          <w:rFonts w:cs="Arial"/>
        </w:rPr>
      </w:pPr>
      <w:r w:rsidRPr="003D374F">
        <w:rPr>
          <w:rFonts w:cs="Arial"/>
        </w:rPr>
        <w:t>Emphasize that abstinence, if used consistently and correctly, is the only method that is 100 percent effective in preventing pregnancy, sexually transmitted infections, and the emotional trauma associated with adolescent sexual activity.</w:t>
      </w:r>
    </w:p>
    <w:p w14:paraId="2F1B073B" w14:textId="77777777" w:rsidR="005111E6" w:rsidRPr="003D374F" w:rsidRDefault="005111E6" w:rsidP="006718DF">
      <w:pPr>
        <w:pStyle w:val="ListBullet"/>
        <w:rPr>
          <w:rFonts w:cs="Arial"/>
        </w:rPr>
      </w:pPr>
      <w:r w:rsidRPr="003D374F">
        <w:rPr>
          <w:rFonts w:cs="Arial"/>
        </w:rPr>
        <w:t>Direct adolescents to abstain from sexual activity before marriage as the most effective way to prevent pregnancy and sexually transmitted diseases.</w:t>
      </w:r>
    </w:p>
    <w:p w14:paraId="3AF1415E" w14:textId="77777777" w:rsidR="005111E6" w:rsidRPr="003D374F" w:rsidRDefault="005111E6" w:rsidP="006718DF">
      <w:pPr>
        <w:pStyle w:val="ListBullet"/>
        <w:rPr>
          <w:rFonts w:cs="Arial"/>
        </w:rPr>
      </w:pPr>
      <w:r w:rsidRPr="003D374F">
        <w:rPr>
          <w:rFonts w:cs="Arial"/>
        </w:rPr>
        <w:t>If included in the content of the curriculum, teach contraception and condom use in terms of human use reality rates instead of theoretical laboratory rates.</w:t>
      </w:r>
    </w:p>
    <w:p w14:paraId="5465924E" w14:textId="2E040B8A" w:rsidR="005111E6" w:rsidRPr="003D374F" w:rsidRDefault="005111E6" w:rsidP="00837487">
      <w:pPr>
        <w:pStyle w:val="local1"/>
        <w:rPr>
          <w:rFonts w:cs="Arial"/>
        </w:rPr>
      </w:pPr>
      <w:r w:rsidRPr="003D374F">
        <w:rPr>
          <w:rFonts w:cs="Arial"/>
        </w:rPr>
        <w:t xml:space="preserve">[See </w:t>
      </w:r>
      <w:hyperlink w:anchor="_Instruction_on_Prevention" w:history="1">
        <w:r w:rsidRPr="003D374F">
          <w:rPr>
            <w:rFonts w:cs="Arial"/>
          </w:rPr>
          <w:t>Consent to Instruction of Prevention of Child Abuse, Family Violence, Dating Violence, and Sex Trafficking</w:t>
        </w:r>
      </w:hyperlink>
      <w:r w:rsidRPr="003D374F">
        <w:rPr>
          <w:rFonts w:cs="Arial"/>
        </w:rPr>
        <w:t xml:space="preserve"> on page </w:t>
      </w:r>
      <w:r w:rsidRPr="003D374F">
        <w:rPr>
          <w:rFonts w:cs="Arial"/>
        </w:rPr>
        <w:fldChar w:fldCharType="begin"/>
      </w:r>
      <w:r w:rsidRPr="003D374F">
        <w:rPr>
          <w:rFonts w:cs="Arial"/>
        </w:rPr>
        <w:instrText xml:space="preserve"> PAGEREF _Ref102134706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w:t>
      </w:r>
    </w:p>
    <w:p w14:paraId="57AAAE66" w14:textId="77777777" w:rsidR="005111E6" w:rsidRPr="003D374F" w:rsidRDefault="005111E6" w:rsidP="003338E7">
      <w:pPr>
        <w:pStyle w:val="Heading5"/>
        <w:rPr>
          <w:rFonts w:ascii="Arial" w:hAnsi="Arial" w:cs="Arial"/>
        </w:rPr>
      </w:pPr>
      <w:bookmarkStart w:id="25" w:name="_Consent_Before_Instruction"/>
      <w:bookmarkEnd w:id="25"/>
      <w:r w:rsidRPr="003D374F">
        <w:rPr>
          <w:rFonts w:ascii="Arial" w:hAnsi="Arial" w:cs="Arial"/>
        </w:rPr>
        <w:t>Consent Before Human Sexuality Instruction</w:t>
      </w:r>
    </w:p>
    <w:p w14:paraId="49F166C1" w14:textId="77777777" w:rsidR="005111E6" w:rsidRPr="003D374F" w:rsidRDefault="005111E6" w:rsidP="00B41BF3">
      <w:pPr>
        <w:pStyle w:val="local1"/>
        <w:rPr>
          <w:rFonts w:cs="Arial"/>
        </w:rPr>
      </w:pPr>
      <w:r w:rsidRPr="003D374F">
        <w:rPr>
          <w:rFonts w:cs="Arial"/>
        </w:rPr>
        <w:t>Before a student receives human sexuality instruction, the district must obtain written consent from the student’s parent. Parents will be sent a request for written consent at least 14 days before the instruction will begin.</w:t>
      </w:r>
    </w:p>
    <w:p w14:paraId="4CFFE2F0" w14:textId="77777777" w:rsidR="005111E6" w:rsidRPr="003D374F" w:rsidRDefault="005111E6" w:rsidP="00AD1586">
      <w:pPr>
        <w:pStyle w:val="Heading4"/>
        <w:rPr>
          <w:rFonts w:ascii="Arial" w:hAnsi="Arial" w:cs="Arial"/>
        </w:rPr>
      </w:pPr>
      <w:bookmarkStart w:id="26" w:name="_Instruction_on_Prevention"/>
      <w:bookmarkStart w:id="27" w:name="_Consent_to_Instruction"/>
      <w:bookmarkStart w:id="28" w:name="_Ref102134706"/>
      <w:bookmarkStart w:id="29" w:name="_Ref102136861"/>
      <w:bookmarkStart w:id="30" w:name="_Ref102140168"/>
      <w:bookmarkStart w:id="31" w:name="_Ref102140255"/>
      <w:bookmarkStart w:id="32" w:name="_Ref102141614"/>
      <w:bookmarkEnd w:id="26"/>
      <w:bookmarkEnd w:id="27"/>
      <w:r w:rsidRPr="003D374F">
        <w:rPr>
          <w:rFonts w:ascii="Arial" w:hAnsi="Arial" w:cs="Arial"/>
        </w:rPr>
        <w:t>Consent to Instruction on Prevention of Child Abuse, Family Violence, Dating Violence, and Sex Trafficking</w:t>
      </w:r>
      <w:bookmarkEnd w:id="28"/>
      <w:bookmarkEnd w:id="29"/>
      <w:bookmarkEnd w:id="30"/>
      <w:bookmarkEnd w:id="31"/>
      <w:bookmarkEnd w:id="32"/>
    </w:p>
    <w:p w14:paraId="0FB1EF73" w14:textId="77777777" w:rsidR="005111E6" w:rsidRPr="003D374F" w:rsidRDefault="005111E6" w:rsidP="008D6392">
      <w:pPr>
        <w:pStyle w:val="local1"/>
        <w:rPr>
          <w:rFonts w:cs="Arial"/>
        </w:rPr>
      </w:pPr>
      <w:r w:rsidRPr="003D374F">
        <w:rPr>
          <w:rFonts w:cs="Arial"/>
        </w:rPr>
        <w:t>Before a student receives instruction on the prevention of child abuse, family violence, dating violence and sex trafficking, the district must obtain written consent from the student’s parent. Parents will be sent a request for written consent at least 14 days before the instruction will begin.</w:t>
      </w:r>
    </w:p>
    <w:p w14:paraId="383BD596" w14:textId="77777777" w:rsidR="005111E6" w:rsidRPr="003D374F" w:rsidRDefault="005111E6" w:rsidP="00D624A4">
      <w:pPr>
        <w:pStyle w:val="Heading5"/>
        <w:rPr>
          <w:rFonts w:ascii="Arial" w:hAnsi="Arial" w:cs="Arial"/>
        </w:rPr>
      </w:pPr>
      <w:r w:rsidRPr="003D374F">
        <w:rPr>
          <w:rFonts w:ascii="Arial" w:hAnsi="Arial" w:cs="Arial"/>
        </w:rPr>
        <w:t>Annual Notification</w:t>
      </w:r>
    </w:p>
    <w:p w14:paraId="6A7DA7EB" w14:textId="77777777" w:rsidR="005111E6" w:rsidRPr="003D374F" w:rsidRDefault="005111E6" w:rsidP="007E0E6E">
      <w:pPr>
        <w:pStyle w:val="local1"/>
        <w:rPr>
          <w:rFonts w:cs="Arial"/>
        </w:rPr>
      </w:pPr>
      <w:r w:rsidRPr="003D374F">
        <w:rPr>
          <w:rFonts w:cs="Arial"/>
        </w:rPr>
        <w:t xml:space="preserve">Students receive instruction related to the prevention of child abuse, family violence, dating violence, and sex trafficking. The School Health Advisory Council (SHAC) makes recommendations for curriculum materials, and the school board adopts the materials and determines the specific content of the instruction. </w:t>
      </w:r>
    </w:p>
    <w:p w14:paraId="432493A3" w14:textId="77777777" w:rsidR="00B34657" w:rsidRPr="003D374F" w:rsidRDefault="00B34657" w:rsidP="00B34657">
      <w:pPr>
        <w:pStyle w:val="local1"/>
        <w:rPr>
          <w:rFonts w:cs="Arial"/>
        </w:rPr>
      </w:pPr>
      <w:r w:rsidRPr="003D374F">
        <w:rPr>
          <w:rFonts w:cs="Arial"/>
          <w:color w:val="000000"/>
        </w:rPr>
        <w:t>Ropes ISD will utilize Glencoe Health</w:t>
      </w:r>
      <w:r w:rsidRPr="003D374F">
        <w:rPr>
          <w:rFonts w:cs="Arial"/>
        </w:rPr>
        <w:t>.</w:t>
      </w:r>
    </w:p>
    <w:p w14:paraId="6D40BB3D" w14:textId="77777777" w:rsidR="00B34657" w:rsidRPr="003D374F" w:rsidRDefault="00B34657" w:rsidP="00B34657">
      <w:pPr>
        <w:pStyle w:val="local1"/>
        <w:rPr>
          <w:rFonts w:cs="Arial"/>
          <w:i/>
          <w:iCs/>
        </w:rPr>
      </w:pPr>
      <w:r w:rsidRPr="003D374F">
        <w:rPr>
          <w:rFonts w:cs="Arial"/>
        </w:rPr>
        <w:t>For further information, see the district’s abuse prevention instruction website at www.ropesisd.us.</w:t>
      </w:r>
    </w:p>
    <w:p w14:paraId="1996A330" w14:textId="77777777" w:rsidR="005111E6" w:rsidRPr="003D374F" w:rsidRDefault="005111E6" w:rsidP="00F725CE">
      <w:pPr>
        <w:pStyle w:val="local1"/>
        <w:rPr>
          <w:rFonts w:cs="Arial"/>
        </w:rPr>
      </w:pPr>
      <w:r w:rsidRPr="003D374F">
        <w:rPr>
          <w:rFonts w:cs="Arial"/>
        </w:rPr>
        <w:t>In accordance with state law, a parent may:</w:t>
      </w:r>
    </w:p>
    <w:p w14:paraId="42FF1A1D" w14:textId="77777777" w:rsidR="005111E6" w:rsidRPr="003D374F" w:rsidRDefault="005111E6" w:rsidP="00F725CE">
      <w:pPr>
        <w:pStyle w:val="ListBullet"/>
        <w:rPr>
          <w:rFonts w:cs="Arial"/>
          <w:i/>
          <w:iCs/>
        </w:rPr>
      </w:pPr>
      <w:r w:rsidRPr="003D374F">
        <w:rPr>
          <w:rFonts w:cs="Arial"/>
        </w:rPr>
        <w:t>Review, receive a copy of, or purchase a copy of curriculum materials depending on the copyright of the materials. As required by law, any curriculum materials in the public domain used in this instruction will be posted on the district’s website at the location indicated above.</w:t>
      </w:r>
    </w:p>
    <w:p w14:paraId="4F99B4C8" w14:textId="77777777" w:rsidR="005111E6" w:rsidRPr="003D374F" w:rsidRDefault="005111E6" w:rsidP="00F725CE">
      <w:pPr>
        <w:pStyle w:val="ListBullet"/>
        <w:rPr>
          <w:rFonts w:cs="Arial"/>
          <w:i/>
          <w:iCs/>
        </w:rPr>
      </w:pPr>
      <w:r w:rsidRPr="003D374F">
        <w:rPr>
          <w:rFonts w:cs="Arial"/>
        </w:rPr>
        <w:t xml:space="preserve">Remove his or her child from any part of this instruction without academic, disciplinary, or other penalties. </w:t>
      </w:r>
    </w:p>
    <w:p w14:paraId="56B94C39" w14:textId="77777777" w:rsidR="005111E6" w:rsidRPr="003D374F" w:rsidRDefault="005111E6" w:rsidP="00F725CE">
      <w:pPr>
        <w:pStyle w:val="ListBullet"/>
        <w:rPr>
          <w:rFonts w:cs="Arial"/>
          <w:i/>
          <w:iCs/>
        </w:rPr>
      </w:pPr>
      <w:r w:rsidRPr="003D374F">
        <w:rPr>
          <w:rFonts w:cs="Arial"/>
        </w:rPr>
        <w:t>Become involved in the development of this curriculum by becoming a member of the district’s SHAC or attending SHAC meetings. (See the campus principal for details.)</w:t>
      </w:r>
    </w:p>
    <w:p w14:paraId="1DAE124E" w14:textId="3E12BC8B" w:rsidR="005111E6" w:rsidRPr="003D374F" w:rsidRDefault="005111E6" w:rsidP="00F725CE">
      <w:pPr>
        <w:pStyle w:val="ListBullet"/>
        <w:rPr>
          <w:rFonts w:cs="Arial"/>
          <w:i/>
          <w:iCs/>
        </w:rPr>
      </w:pPr>
      <w:r w:rsidRPr="003D374F">
        <w:rPr>
          <w:rFonts w:cs="Arial"/>
        </w:rPr>
        <w:t xml:space="preserve">Use the district’s grievance procedure concerning a complaint. See </w:t>
      </w:r>
      <w:r w:rsidRPr="003D374F">
        <w:rPr>
          <w:rFonts w:cs="Arial"/>
          <w:b/>
          <w:bCs/>
        </w:rPr>
        <w:t>Complaints and Concerns (All Grade Levels)</w:t>
      </w:r>
      <w:r w:rsidRPr="003D374F">
        <w:rPr>
          <w:rFonts w:cs="Arial"/>
        </w:rPr>
        <w:t xml:space="preserve"> on page </w:t>
      </w:r>
      <w:r w:rsidRPr="003D374F">
        <w:rPr>
          <w:rFonts w:cs="Arial"/>
        </w:rPr>
        <w:fldChar w:fldCharType="begin"/>
      </w:r>
      <w:r w:rsidRPr="003D374F">
        <w:rPr>
          <w:rFonts w:cs="Arial"/>
        </w:rPr>
        <w:instrText xml:space="preserve"> PAGEREF _Ref507766223 \h </w:instrText>
      </w:r>
      <w:r w:rsidRPr="003D374F">
        <w:rPr>
          <w:rFonts w:cs="Arial"/>
        </w:rPr>
      </w:r>
      <w:r w:rsidRPr="003D374F">
        <w:rPr>
          <w:rFonts w:cs="Arial"/>
        </w:rPr>
        <w:fldChar w:fldCharType="separate"/>
      </w:r>
      <w:r w:rsidR="003E3138">
        <w:rPr>
          <w:rFonts w:cs="Arial"/>
          <w:noProof/>
        </w:rPr>
        <w:t>45</w:t>
      </w:r>
      <w:r w:rsidRPr="003D374F">
        <w:rPr>
          <w:rFonts w:cs="Arial"/>
        </w:rPr>
        <w:fldChar w:fldCharType="end"/>
      </w:r>
      <w:r w:rsidRPr="003D374F">
        <w:rPr>
          <w:rFonts w:cs="Arial"/>
        </w:rPr>
        <w:t xml:space="preserve"> and policy FNG for information on the grievance and appeals process.</w:t>
      </w:r>
    </w:p>
    <w:p w14:paraId="3A010DE2" w14:textId="17B38324" w:rsidR="005111E6" w:rsidRPr="003D374F" w:rsidRDefault="005111E6" w:rsidP="0029053B">
      <w:pPr>
        <w:pStyle w:val="local1"/>
        <w:rPr>
          <w:rFonts w:cs="Arial"/>
        </w:rPr>
      </w:pPr>
      <w:r w:rsidRPr="003D374F">
        <w:rPr>
          <w:rFonts w:cs="Arial"/>
        </w:rPr>
        <w:t xml:space="preserve">[See </w:t>
      </w:r>
      <w:hyperlink w:anchor="_Consent_to_Human" w:history="1">
        <w:r w:rsidRPr="003D374F">
          <w:rPr>
            <w:rFonts w:cs="Arial"/>
            <w:b/>
            <w:bCs/>
          </w:rPr>
          <w:t>Consent to Human Sexuality Instruction</w:t>
        </w:r>
      </w:hyperlink>
      <w:r w:rsidRPr="003D374F">
        <w:rPr>
          <w:rFonts w:cs="Arial"/>
        </w:rPr>
        <w:t xml:space="preserve"> on page </w:t>
      </w:r>
      <w:r w:rsidRPr="003D374F">
        <w:rPr>
          <w:rFonts w:cs="Arial"/>
        </w:rPr>
        <w:fldChar w:fldCharType="begin"/>
      </w:r>
      <w:r w:rsidRPr="003D374F">
        <w:rPr>
          <w:rFonts w:cs="Arial"/>
        </w:rPr>
        <w:instrText xml:space="preserve"> PAGEREF _Ref76718475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 xml:space="preserve">; </w:t>
      </w:r>
      <w:hyperlink w:anchor="_Dating_Violence" w:history="1">
        <w:r w:rsidRPr="003D374F">
          <w:rPr>
            <w:rFonts w:cs="Arial"/>
            <w:b/>
            <w:bCs/>
          </w:rPr>
          <w:t>Dating Violence</w:t>
        </w:r>
      </w:hyperlink>
      <w:r w:rsidRPr="003D374F">
        <w:rPr>
          <w:rFonts w:cs="Arial"/>
          <w:b/>
          <w:bCs/>
        </w:rPr>
        <w:t xml:space="preserve"> on page</w:t>
      </w:r>
      <w:r w:rsidRPr="003D374F">
        <w:rPr>
          <w:rFonts w:cs="Arial"/>
        </w:rPr>
        <w:t xml:space="preserve"> </w:t>
      </w:r>
      <w:r w:rsidRPr="003D374F">
        <w:rPr>
          <w:rFonts w:cs="Arial"/>
        </w:rPr>
        <w:fldChar w:fldCharType="begin"/>
      </w:r>
      <w:r w:rsidRPr="003D374F">
        <w:rPr>
          <w:rFonts w:cs="Arial"/>
        </w:rPr>
        <w:instrText xml:space="preserve"> PAGEREF _Ref102135325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 xml:space="preserve">; and </w:t>
      </w:r>
      <w:hyperlink w:anchor="_Child_Sexual_Abuse," w:history="1">
        <w:r w:rsidRPr="003D374F">
          <w:rPr>
            <w:rFonts w:cs="Arial"/>
            <w:b/>
            <w:bCs/>
          </w:rPr>
          <w:t>Child Sexual Abuse, Trafficking, and Other Maltreatment of Children</w:t>
        </w:r>
      </w:hyperlink>
      <w:r w:rsidRPr="003D374F">
        <w:rPr>
          <w:rFonts w:cs="Arial"/>
        </w:rPr>
        <w:t xml:space="preserve"> on page </w:t>
      </w:r>
      <w:r w:rsidRPr="003D374F">
        <w:rPr>
          <w:rFonts w:cs="Arial"/>
        </w:rPr>
        <w:fldChar w:fldCharType="begin"/>
      </w:r>
      <w:r w:rsidRPr="003D374F">
        <w:rPr>
          <w:rFonts w:cs="Arial"/>
        </w:rPr>
        <w:instrText xml:space="preserve"> PAGEREF _Ref507771304 \h </w:instrText>
      </w:r>
      <w:r w:rsidRPr="003D374F">
        <w:rPr>
          <w:rFonts w:cs="Arial"/>
        </w:rPr>
      </w:r>
      <w:r w:rsidRPr="003D374F">
        <w:rPr>
          <w:rFonts w:cs="Arial"/>
        </w:rPr>
        <w:fldChar w:fldCharType="separate"/>
      </w:r>
      <w:r w:rsidR="003E3138">
        <w:rPr>
          <w:rFonts w:cs="Arial"/>
          <w:noProof/>
        </w:rPr>
        <w:t>34</w:t>
      </w:r>
      <w:r w:rsidRPr="003D374F">
        <w:rPr>
          <w:rFonts w:cs="Arial"/>
        </w:rPr>
        <w:fldChar w:fldCharType="end"/>
      </w:r>
      <w:r w:rsidRPr="003D374F">
        <w:rPr>
          <w:rFonts w:cs="Arial"/>
        </w:rPr>
        <w:t>]</w:t>
      </w:r>
    </w:p>
    <w:p w14:paraId="557E5EE2" w14:textId="77777777" w:rsidR="005111E6" w:rsidRPr="003D374F" w:rsidRDefault="005111E6" w:rsidP="00AD1586">
      <w:pPr>
        <w:pStyle w:val="Heading4"/>
        <w:rPr>
          <w:rFonts w:ascii="Arial" w:hAnsi="Arial" w:cs="Arial"/>
        </w:rPr>
      </w:pPr>
      <w:bookmarkStart w:id="33" w:name="_Consent_to_Provide"/>
      <w:bookmarkStart w:id="34" w:name="_Ref69894959"/>
      <w:bookmarkEnd w:id="33"/>
      <w:r w:rsidRPr="003D374F">
        <w:rPr>
          <w:rFonts w:ascii="Arial" w:hAnsi="Arial" w:cs="Arial"/>
        </w:rPr>
        <w:t>Consent to Provide a Mental Health Care Service</w:t>
      </w:r>
      <w:bookmarkEnd w:id="34"/>
    </w:p>
    <w:p w14:paraId="6C0ADE63" w14:textId="77777777" w:rsidR="005111E6" w:rsidRPr="003D374F" w:rsidRDefault="005111E6" w:rsidP="0080044C">
      <w:pPr>
        <w:pStyle w:val="local1"/>
        <w:rPr>
          <w:rFonts w:cs="Arial"/>
        </w:rPr>
      </w:pPr>
      <w:r w:rsidRPr="003D374F">
        <w:rPr>
          <w:rFonts w:cs="Arial"/>
        </w:rPr>
        <w:t>The district will not provide a mental health care service to a student or conduct a medical screening of a student as part of the district’s intervention procedures except as permitted by law.</w:t>
      </w:r>
    </w:p>
    <w:p w14:paraId="78027772" w14:textId="77777777" w:rsidR="005111E6" w:rsidRPr="003D374F" w:rsidRDefault="005111E6" w:rsidP="0080044C">
      <w:pPr>
        <w:pStyle w:val="local1"/>
        <w:rPr>
          <w:rFonts w:cs="Arial"/>
        </w:rPr>
      </w:pPr>
      <w:r w:rsidRPr="003D374F">
        <w:rPr>
          <w:rFonts w:cs="Arial"/>
        </w:rPr>
        <w:t>The district has established procedures for recommending to a parent an intervention for a student with early warning signs of mental health concerns, substance abuse, or suicide risk. The district’s mental health liaison will notify the student’s parent within a reasonable amount of time after the liaison learns that a student has displayed early warning signs and provide information about available counseling options.</w:t>
      </w:r>
    </w:p>
    <w:p w14:paraId="7BC1ABE0" w14:textId="77777777" w:rsidR="00B34657" w:rsidRPr="003D374F" w:rsidRDefault="00B34657" w:rsidP="00B34657">
      <w:pPr>
        <w:pBdr>
          <w:top w:val="nil"/>
          <w:left w:val="nil"/>
          <w:bottom w:val="nil"/>
          <w:right w:val="nil"/>
          <w:between w:val="nil"/>
        </w:pBdr>
        <w:spacing w:after="160"/>
        <w:rPr>
          <w:rFonts w:cs="Arial"/>
          <w:color w:val="000000"/>
        </w:rPr>
      </w:pPr>
      <w:r w:rsidRPr="003D374F">
        <w:rPr>
          <w:rFonts w:cs="Arial"/>
          <w:color w:val="000000"/>
        </w:rPr>
        <w:t>The district’s procedures include notifying the student’s parent within a reasonable amount of time after the liaison learns that a student has displayed early warning signs and providing information about available counseling options. If solution-based or ongoing counseling support is needed that will not interfere with other counsel, the mental health liaison will obtain permission from the parent to see the student as deemed appropriate.</w:t>
      </w:r>
    </w:p>
    <w:p w14:paraId="3D34BA99" w14:textId="77777777" w:rsidR="005111E6" w:rsidRPr="003D374F" w:rsidRDefault="005111E6" w:rsidP="0080044C">
      <w:pPr>
        <w:pStyle w:val="local1"/>
        <w:rPr>
          <w:rFonts w:cs="Arial"/>
          <w:i/>
          <w:iCs/>
        </w:rPr>
      </w:pPr>
      <w:r w:rsidRPr="003D374F">
        <w:rPr>
          <w:rFonts w:cs="Arial"/>
        </w:rPr>
        <w:t>The district has also established procedures for staff to notify the mental health liaison regarding a student who may need intervention.</w:t>
      </w:r>
    </w:p>
    <w:p w14:paraId="2AE7638A" w14:textId="77777777" w:rsidR="005111E6" w:rsidRPr="003D374F" w:rsidRDefault="005111E6" w:rsidP="0080044C">
      <w:pPr>
        <w:pStyle w:val="local1"/>
        <w:rPr>
          <w:rFonts w:cs="Arial"/>
        </w:rPr>
      </w:pPr>
      <w:r w:rsidRPr="003D374F">
        <w:rPr>
          <w:rFonts w:cs="Arial"/>
        </w:rPr>
        <w:t>The mental health liaison can be reached at:</w:t>
      </w:r>
    </w:p>
    <w:p w14:paraId="47911C46" w14:textId="77777777" w:rsidR="00B34657" w:rsidRPr="003D374F" w:rsidRDefault="00B34657" w:rsidP="00B34657">
      <w:pPr>
        <w:pBdr>
          <w:top w:val="nil"/>
          <w:left w:val="nil"/>
          <w:bottom w:val="nil"/>
          <w:right w:val="nil"/>
          <w:between w:val="nil"/>
        </w:pBdr>
        <w:spacing w:after="0"/>
        <w:rPr>
          <w:rFonts w:cs="Arial"/>
          <w:color w:val="000000"/>
        </w:rPr>
      </w:pPr>
      <w:r w:rsidRPr="003D374F">
        <w:rPr>
          <w:rFonts w:cs="Arial"/>
          <w:color w:val="000000"/>
        </w:rPr>
        <w:t xml:space="preserve">Amy </w:t>
      </w:r>
      <w:proofErr w:type="spellStart"/>
      <w:r w:rsidRPr="003D374F">
        <w:rPr>
          <w:rFonts w:cs="Arial"/>
          <w:color w:val="000000"/>
        </w:rPr>
        <w:t>Yocom</w:t>
      </w:r>
      <w:proofErr w:type="spellEnd"/>
    </w:p>
    <w:p w14:paraId="24F687D8" w14:textId="77777777" w:rsidR="00B34657" w:rsidRPr="003D374F" w:rsidRDefault="00B34657" w:rsidP="00B34657">
      <w:pPr>
        <w:pBdr>
          <w:top w:val="nil"/>
          <w:left w:val="nil"/>
          <w:bottom w:val="nil"/>
          <w:right w:val="nil"/>
          <w:between w:val="nil"/>
        </w:pBdr>
        <w:spacing w:after="0"/>
        <w:rPr>
          <w:rFonts w:cs="Arial"/>
          <w:color w:val="000000"/>
        </w:rPr>
      </w:pPr>
      <w:r w:rsidRPr="003D374F">
        <w:rPr>
          <w:rFonts w:cs="Arial"/>
          <w:color w:val="000000"/>
        </w:rPr>
        <w:t>Counselor</w:t>
      </w:r>
    </w:p>
    <w:p w14:paraId="20C62EDB" w14:textId="77777777" w:rsidR="00B34657" w:rsidRPr="003D374F" w:rsidRDefault="00B34657" w:rsidP="00B34657">
      <w:pPr>
        <w:pBdr>
          <w:top w:val="nil"/>
          <w:left w:val="nil"/>
          <w:bottom w:val="nil"/>
          <w:right w:val="nil"/>
          <w:between w:val="nil"/>
        </w:pBdr>
        <w:spacing w:after="0"/>
        <w:rPr>
          <w:rFonts w:cs="Arial"/>
          <w:color w:val="000000"/>
        </w:rPr>
      </w:pPr>
      <w:r w:rsidRPr="003D374F">
        <w:rPr>
          <w:rFonts w:cs="Arial"/>
          <w:color w:val="000000"/>
        </w:rPr>
        <w:t>304 Ranch St</w:t>
      </w:r>
    </w:p>
    <w:p w14:paraId="6E0042AD" w14:textId="77777777" w:rsidR="00B34657" w:rsidRPr="003D374F" w:rsidRDefault="00B34657" w:rsidP="00B34657">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TX 79358</w:t>
      </w:r>
    </w:p>
    <w:p w14:paraId="1B0ACCC1" w14:textId="77777777" w:rsidR="00B34657" w:rsidRPr="003D374F" w:rsidRDefault="00B34657" w:rsidP="00B34657">
      <w:pPr>
        <w:pBdr>
          <w:top w:val="nil"/>
          <w:left w:val="nil"/>
          <w:bottom w:val="nil"/>
          <w:right w:val="nil"/>
          <w:between w:val="nil"/>
        </w:pBdr>
        <w:spacing w:after="0"/>
        <w:rPr>
          <w:rFonts w:cs="Arial"/>
          <w:color w:val="000000"/>
        </w:rPr>
      </w:pPr>
      <w:r w:rsidRPr="003D374F">
        <w:rPr>
          <w:rFonts w:cs="Arial"/>
          <w:color w:val="000000"/>
        </w:rPr>
        <w:t>ayocom@ropesisd.us</w:t>
      </w:r>
    </w:p>
    <w:p w14:paraId="085DBCCB" w14:textId="77777777" w:rsidR="00B34657" w:rsidRPr="003D374F" w:rsidRDefault="00B34657" w:rsidP="00B34657">
      <w:pPr>
        <w:pBdr>
          <w:top w:val="nil"/>
          <w:left w:val="nil"/>
          <w:bottom w:val="nil"/>
          <w:right w:val="nil"/>
          <w:between w:val="nil"/>
        </w:pBdr>
        <w:spacing w:after="0"/>
        <w:rPr>
          <w:rFonts w:cs="Arial"/>
          <w:color w:val="000000"/>
        </w:rPr>
      </w:pPr>
      <w:r w:rsidRPr="003D374F">
        <w:rPr>
          <w:rFonts w:cs="Arial"/>
          <w:color w:val="000000"/>
        </w:rPr>
        <w:t>806-562-2608</w:t>
      </w:r>
    </w:p>
    <w:p w14:paraId="67FAEFAE" w14:textId="77777777" w:rsidR="00B34657" w:rsidRPr="003D374F" w:rsidRDefault="00B34657" w:rsidP="00B34657">
      <w:pPr>
        <w:pBdr>
          <w:top w:val="nil"/>
          <w:left w:val="nil"/>
          <w:bottom w:val="nil"/>
          <w:right w:val="nil"/>
          <w:between w:val="nil"/>
        </w:pBdr>
        <w:spacing w:after="0"/>
        <w:rPr>
          <w:rFonts w:cs="Arial"/>
          <w:color w:val="000000"/>
        </w:rPr>
      </w:pPr>
    </w:p>
    <w:p w14:paraId="42259863" w14:textId="77777777" w:rsidR="005111E6" w:rsidRPr="003D374F" w:rsidRDefault="005111E6" w:rsidP="0080044C">
      <w:pPr>
        <w:pStyle w:val="local1"/>
        <w:rPr>
          <w:rFonts w:cs="Arial"/>
        </w:rPr>
      </w:pPr>
      <w:r w:rsidRPr="003D374F">
        <w:rPr>
          <w:rFonts w:cs="Arial"/>
        </w:rPr>
        <w:t>The mental health liaison can provide further information regarding these procedures as well as curriculum materials on identifying risk factors, accessing resources for treatment or support on and off campus, and accessing available student accommodations provided on campus.</w:t>
      </w:r>
    </w:p>
    <w:p w14:paraId="3753DBAB" w14:textId="0049D3A2" w:rsidR="005111E6" w:rsidRPr="003D374F" w:rsidRDefault="005111E6" w:rsidP="00B35B09">
      <w:pPr>
        <w:pStyle w:val="local1"/>
        <w:rPr>
          <w:rFonts w:cs="Arial"/>
        </w:rPr>
      </w:pPr>
      <w:r w:rsidRPr="003D374F">
        <w:rPr>
          <w:rFonts w:cs="Arial"/>
        </w:rPr>
        <w:t xml:space="preserve">[See </w:t>
      </w:r>
      <w:r w:rsidRPr="003D374F">
        <w:rPr>
          <w:rFonts w:cs="Arial"/>
          <w:b/>
          <w:bCs/>
        </w:rPr>
        <w:t>Mental Health Support</w:t>
      </w:r>
      <w:r w:rsidRPr="003D374F">
        <w:rPr>
          <w:rFonts w:cs="Arial"/>
        </w:rPr>
        <w:t xml:space="preserve"> on page </w:t>
      </w:r>
      <w:r w:rsidRPr="003D374F">
        <w:rPr>
          <w:rFonts w:cs="Arial"/>
        </w:rPr>
        <w:fldChar w:fldCharType="begin"/>
      </w:r>
      <w:r w:rsidRPr="003D374F">
        <w:rPr>
          <w:rFonts w:cs="Arial"/>
        </w:rPr>
        <w:instrText xml:space="preserve"> PAGEREF _Ref507771267 \h </w:instrText>
      </w:r>
      <w:r w:rsidRPr="003D374F">
        <w:rPr>
          <w:rFonts w:cs="Arial"/>
        </w:rPr>
      </w:r>
      <w:r w:rsidRPr="003D374F">
        <w:rPr>
          <w:rFonts w:cs="Arial"/>
        </w:rPr>
        <w:fldChar w:fldCharType="separate"/>
      </w:r>
      <w:r w:rsidR="003E3138">
        <w:rPr>
          <w:rFonts w:cs="Arial"/>
          <w:noProof/>
        </w:rPr>
        <w:t>71</w:t>
      </w:r>
      <w:r w:rsidRPr="003D374F">
        <w:rPr>
          <w:rFonts w:cs="Arial"/>
        </w:rPr>
        <w:fldChar w:fldCharType="end"/>
      </w:r>
      <w:r w:rsidRPr="003D374F">
        <w:rPr>
          <w:rFonts w:cs="Arial"/>
        </w:rPr>
        <w:t>.]</w:t>
      </w:r>
    </w:p>
    <w:p w14:paraId="271EF076" w14:textId="77777777" w:rsidR="005111E6" w:rsidRPr="003D374F" w:rsidRDefault="005111E6" w:rsidP="00AD1586">
      <w:pPr>
        <w:pStyle w:val="Heading4"/>
        <w:rPr>
          <w:rFonts w:ascii="Arial" w:hAnsi="Arial" w:cs="Arial"/>
        </w:rPr>
      </w:pPr>
      <w:r w:rsidRPr="003D374F">
        <w:rPr>
          <w:rFonts w:ascii="Arial" w:hAnsi="Arial" w:cs="Arial"/>
        </w:rPr>
        <w:t>Consent to Display a Student’s Original Works and Personal Information</w:t>
      </w:r>
    </w:p>
    <w:p w14:paraId="68FBA154" w14:textId="77777777" w:rsidR="005111E6" w:rsidRPr="003D374F" w:rsidRDefault="005111E6" w:rsidP="005D2266">
      <w:pPr>
        <w:pStyle w:val="local1"/>
        <w:rPr>
          <w:rFonts w:cs="Arial"/>
        </w:rPr>
      </w:pPr>
      <w:bookmarkStart w:id="35" w:name="_Hlk6496015"/>
      <w:r w:rsidRPr="003D374F">
        <w:rPr>
          <w:rFonts w:cs="Arial"/>
        </w:rPr>
        <w:t>Teachers may display a student’s work in classrooms or elsewhere on campus as recognition of student achievement without seeking prior parental consent. These displays may include personally identifiable student information. Student work includes:</w:t>
      </w:r>
    </w:p>
    <w:p w14:paraId="1868F1C7" w14:textId="77777777" w:rsidR="005111E6" w:rsidRPr="003D374F" w:rsidRDefault="005111E6" w:rsidP="00C62650">
      <w:pPr>
        <w:pStyle w:val="ListBullet"/>
        <w:rPr>
          <w:rFonts w:cs="Arial"/>
        </w:rPr>
      </w:pPr>
      <w:r w:rsidRPr="003D374F">
        <w:rPr>
          <w:rFonts w:cs="Arial"/>
        </w:rPr>
        <w:t>Artwork</w:t>
      </w:r>
    </w:p>
    <w:p w14:paraId="0D10261B" w14:textId="77777777" w:rsidR="005111E6" w:rsidRPr="003D374F" w:rsidRDefault="005111E6" w:rsidP="00C62650">
      <w:pPr>
        <w:pStyle w:val="ListBullet"/>
        <w:rPr>
          <w:rFonts w:cs="Arial"/>
        </w:rPr>
      </w:pPr>
      <w:r w:rsidRPr="003D374F">
        <w:rPr>
          <w:rFonts w:cs="Arial"/>
        </w:rPr>
        <w:t>Special projects</w:t>
      </w:r>
    </w:p>
    <w:p w14:paraId="3F927FDF" w14:textId="77777777" w:rsidR="005111E6" w:rsidRPr="003D374F" w:rsidRDefault="005111E6" w:rsidP="00C62650">
      <w:pPr>
        <w:pStyle w:val="ListBullet"/>
        <w:rPr>
          <w:rFonts w:cs="Arial"/>
        </w:rPr>
      </w:pPr>
      <w:r w:rsidRPr="003D374F">
        <w:rPr>
          <w:rFonts w:cs="Arial"/>
        </w:rPr>
        <w:t>Photographs</w:t>
      </w:r>
    </w:p>
    <w:p w14:paraId="72407257" w14:textId="77777777" w:rsidR="005111E6" w:rsidRPr="003D374F" w:rsidRDefault="005111E6" w:rsidP="00C62650">
      <w:pPr>
        <w:pStyle w:val="ListBullet"/>
        <w:rPr>
          <w:rFonts w:cs="Arial"/>
        </w:rPr>
      </w:pPr>
      <w:r w:rsidRPr="003D374F">
        <w:rPr>
          <w:rFonts w:cs="Arial"/>
        </w:rPr>
        <w:t>Original videos or voice recordings</w:t>
      </w:r>
    </w:p>
    <w:p w14:paraId="2D6F55C3" w14:textId="77777777" w:rsidR="005111E6" w:rsidRPr="003D374F" w:rsidRDefault="005111E6" w:rsidP="00C62650">
      <w:pPr>
        <w:pStyle w:val="ListBullet"/>
        <w:rPr>
          <w:rFonts w:cs="Arial"/>
        </w:rPr>
      </w:pPr>
      <w:r w:rsidRPr="003D374F">
        <w:rPr>
          <w:rFonts w:cs="Arial"/>
        </w:rPr>
        <w:t>Other original works</w:t>
      </w:r>
    </w:p>
    <w:p w14:paraId="2339F1E2" w14:textId="77777777" w:rsidR="005111E6" w:rsidRPr="003D374F" w:rsidRDefault="005111E6" w:rsidP="005D2266">
      <w:pPr>
        <w:pStyle w:val="local1"/>
        <w:rPr>
          <w:rFonts w:cs="Arial"/>
        </w:rPr>
      </w:pPr>
      <w:r w:rsidRPr="003D374F">
        <w:rPr>
          <w:rFonts w:cs="Arial"/>
        </w:rPr>
        <w:t>However, the district will seek parental consent before displaying a student’s work on the district’s website, a website affiliated or sponsored by the district (such as a campus or classroom website), or in district publications, which may include printed materials, videos, or other methods of mass communication.</w:t>
      </w:r>
      <w:bookmarkEnd w:id="35"/>
    </w:p>
    <w:p w14:paraId="01012EFE" w14:textId="77777777" w:rsidR="005111E6" w:rsidRPr="003D374F" w:rsidRDefault="005111E6" w:rsidP="00E64C67">
      <w:pPr>
        <w:pStyle w:val="Heading4"/>
        <w:rPr>
          <w:rFonts w:ascii="Arial" w:hAnsi="Arial" w:cs="Arial"/>
        </w:rPr>
      </w:pPr>
      <w:bookmarkStart w:id="36" w:name="_Toc276128941"/>
      <w:bookmarkStart w:id="37" w:name="_Toc286392493"/>
      <w:bookmarkStart w:id="38" w:name="_Toc288554480"/>
      <w:bookmarkStart w:id="39" w:name="_Toc294173562"/>
      <w:r w:rsidRPr="003D374F">
        <w:rPr>
          <w:rFonts w:ascii="Arial" w:hAnsi="Arial" w:cs="Arial"/>
        </w:rPr>
        <w:t>Consent to Receive Parenting and Paternity Awareness Instruction</w:t>
      </w:r>
      <w:bookmarkEnd w:id="36"/>
      <w:bookmarkEnd w:id="37"/>
      <w:bookmarkEnd w:id="38"/>
      <w:bookmarkEnd w:id="39"/>
      <w:r w:rsidRPr="003D374F">
        <w:rPr>
          <w:rFonts w:ascii="Arial" w:hAnsi="Arial" w:cs="Arial"/>
        </w:rPr>
        <w:t xml:space="preserve"> if a Student is Under Age 14</w:t>
      </w:r>
    </w:p>
    <w:p w14:paraId="2574691E" w14:textId="1303C4F9" w:rsidR="005111E6" w:rsidRPr="003D374F" w:rsidRDefault="005111E6" w:rsidP="005D2266">
      <w:pPr>
        <w:pStyle w:val="local1"/>
        <w:rPr>
          <w:rFonts w:cs="Arial"/>
        </w:rPr>
      </w:pPr>
      <w:r w:rsidRPr="003D374F">
        <w:rPr>
          <w:rFonts w:cs="Arial"/>
        </w:rPr>
        <w:t xml:space="preserve">A student under age 14 must have parental permission to participate in the district’s </w:t>
      </w:r>
      <w:hyperlink r:id="rId18" w:history="1">
        <w:r w:rsidRPr="003D374F">
          <w:rPr>
            <w:rStyle w:val="Hyperlink"/>
            <w:rFonts w:cs="Arial"/>
          </w:rPr>
          <w:t>Parenting and Paternity Awareness Program</w:t>
        </w:r>
      </w:hyperlink>
      <w:r w:rsidRPr="003D374F">
        <w:rPr>
          <w:rFonts w:cs="Arial"/>
        </w:rPr>
        <w:t xml:space="preserve"> (</w:t>
      </w:r>
      <w:hyperlink r:id="rId19" w:history="1">
        <w:r w:rsidRPr="003D374F">
          <w:rPr>
            <w:rStyle w:val="Hyperlink"/>
            <w:rFonts w:cs="Arial"/>
          </w:rPr>
          <w:t>https://www.texasattorneygeneral.gov/child-support/programs-and-initiatives/parenting-and-paternity-awareness-papa/papa-educators/papa-curriculum</w:t>
        </w:r>
      </w:hyperlink>
      <w:r w:rsidRPr="003D374F">
        <w:rPr>
          <w:rFonts w:cs="Arial"/>
        </w:rPr>
        <w:t>). This program was developed by the Office of the Texas Attorney General and the State Board of Education (SBOE) to be incorporated into health education classes.</w:t>
      </w:r>
    </w:p>
    <w:p w14:paraId="7DF16921" w14:textId="77777777" w:rsidR="005111E6" w:rsidRPr="003D374F" w:rsidRDefault="005111E6" w:rsidP="00E64C67">
      <w:pPr>
        <w:pStyle w:val="Heading4"/>
        <w:rPr>
          <w:rFonts w:ascii="Arial" w:hAnsi="Arial" w:cs="Arial"/>
        </w:rPr>
      </w:pPr>
      <w:bookmarkStart w:id="40" w:name="_Consent_to_Video"/>
      <w:bookmarkStart w:id="41" w:name="_Toc276128940"/>
      <w:bookmarkStart w:id="42" w:name="_Toc286392492"/>
      <w:bookmarkStart w:id="43" w:name="_Toc288554479"/>
      <w:bookmarkStart w:id="44" w:name="_Toc294173561"/>
      <w:bookmarkStart w:id="45" w:name="_Ref7522556"/>
      <w:bookmarkEnd w:id="40"/>
      <w:r w:rsidRPr="003D374F">
        <w:rPr>
          <w:rFonts w:ascii="Arial" w:hAnsi="Arial" w:cs="Arial"/>
        </w:rPr>
        <w:t>Consent to Video or Audio Record a Student</w:t>
      </w:r>
      <w:bookmarkEnd w:id="41"/>
      <w:bookmarkEnd w:id="42"/>
      <w:bookmarkEnd w:id="43"/>
      <w:bookmarkEnd w:id="44"/>
      <w:r w:rsidRPr="003D374F">
        <w:rPr>
          <w:rFonts w:ascii="Arial" w:hAnsi="Arial" w:cs="Arial"/>
        </w:rPr>
        <w:t xml:space="preserve"> when Not Already Permitted by Law</w:t>
      </w:r>
      <w:bookmarkEnd w:id="45"/>
    </w:p>
    <w:p w14:paraId="315B1C66" w14:textId="77777777" w:rsidR="005111E6" w:rsidRPr="003D374F" w:rsidRDefault="005111E6" w:rsidP="005D2266">
      <w:pPr>
        <w:pStyle w:val="local1"/>
        <w:rPr>
          <w:rFonts w:cs="Arial"/>
        </w:rPr>
      </w:pPr>
      <w:r w:rsidRPr="003D374F">
        <w:rPr>
          <w:rFonts w:cs="Arial"/>
        </w:rPr>
        <w:t xml:space="preserve">State law permits the school to make a video or voice recording without parental permission when it: </w:t>
      </w:r>
    </w:p>
    <w:p w14:paraId="0F5D4B9A" w14:textId="77777777" w:rsidR="005111E6" w:rsidRPr="003D374F" w:rsidRDefault="005111E6" w:rsidP="00C62650">
      <w:pPr>
        <w:pStyle w:val="ListBullet"/>
        <w:rPr>
          <w:rFonts w:cs="Arial"/>
        </w:rPr>
      </w:pPr>
      <w:r w:rsidRPr="003D374F">
        <w:rPr>
          <w:rFonts w:cs="Arial"/>
        </w:rPr>
        <w:t>Is to be used for school safety,</w:t>
      </w:r>
    </w:p>
    <w:p w14:paraId="0929FE8F" w14:textId="286C7A5E" w:rsidR="005111E6" w:rsidRPr="003D374F" w:rsidRDefault="005111E6" w:rsidP="00C62650">
      <w:pPr>
        <w:pStyle w:val="ListBullet"/>
        <w:rPr>
          <w:rFonts w:cs="Arial"/>
        </w:rPr>
      </w:pPr>
      <w:r w:rsidRPr="003D374F">
        <w:rPr>
          <w:rFonts w:cs="Arial"/>
        </w:rPr>
        <w:t>Relates to classroom instruction or a co</w:t>
      </w:r>
      <w:r w:rsidR="00587FE0">
        <w:rPr>
          <w:rFonts w:cs="Arial"/>
        </w:rPr>
        <w:t>-</w:t>
      </w:r>
      <w:r w:rsidRPr="003D374F">
        <w:rPr>
          <w:rFonts w:cs="Arial"/>
        </w:rPr>
        <w:t>curricular or extracurricular activity,</w:t>
      </w:r>
    </w:p>
    <w:p w14:paraId="2B175C7D" w14:textId="77777777" w:rsidR="005111E6" w:rsidRPr="003D374F" w:rsidRDefault="005111E6" w:rsidP="00C62650">
      <w:pPr>
        <w:pStyle w:val="ListBullet"/>
        <w:rPr>
          <w:rFonts w:cs="Arial"/>
        </w:rPr>
      </w:pPr>
      <w:r w:rsidRPr="003D374F">
        <w:rPr>
          <w:rFonts w:cs="Arial"/>
        </w:rPr>
        <w:t>Relates to media coverage of the school, or</w:t>
      </w:r>
    </w:p>
    <w:p w14:paraId="3A43E527" w14:textId="77777777" w:rsidR="005111E6" w:rsidRPr="003D374F" w:rsidRDefault="005111E6" w:rsidP="00C62650">
      <w:pPr>
        <w:pStyle w:val="ListBullet"/>
        <w:rPr>
          <w:rFonts w:cs="Arial"/>
        </w:rPr>
      </w:pPr>
      <w:r w:rsidRPr="003D374F">
        <w:rPr>
          <w:rFonts w:cs="Arial"/>
        </w:rPr>
        <w:t>Relates to the promotion of student safety as provided by law for a student receiving special education services in certain settings.</w:t>
      </w:r>
    </w:p>
    <w:p w14:paraId="59BAD66B" w14:textId="77777777" w:rsidR="005111E6" w:rsidRPr="003D374F" w:rsidRDefault="005111E6" w:rsidP="005D2266">
      <w:pPr>
        <w:pStyle w:val="local1"/>
        <w:rPr>
          <w:rFonts w:cs="Arial"/>
        </w:rPr>
      </w:pPr>
      <w:r w:rsidRPr="003D374F">
        <w:rPr>
          <w:rFonts w:cs="Arial"/>
        </w:rPr>
        <w:t>In other circumstances, the district will seek written parental consent before making a video or voice recording of a student.</w:t>
      </w:r>
    </w:p>
    <w:p w14:paraId="06A81208" w14:textId="77777777" w:rsidR="006C4C0F" w:rsidRDefault="005111E6" w:rsidP="005D2266">
      <w:pPr>
        <w:pStyle w:val="local1"/>
        <w:rPr>
          <w:rFonts w:cs="Arial"/>
        </w:rPr>
      </w:pPr>
      <w:r w:rsidRPr="003D374F">
        <w:rPr>
          <w:rFonts w:cs="Arial"/>
        </w:rPr>
        <w:t>Please note that parents and visitors to a classroom, both virtual and in person, may not record video or audio or take photographs or other still images without permission from the teacher or other school official.</w:t>
      </w:r>
    </w:p>
    <w:p w14:paraId="45ECC6DF" w14:textId="77777777" w:rsidR="006C4C0F" w:rsidRDefault="006C4C0F" w:rsidP="006C4C0F">
      <w:pPr>
        <w:pStyle w:val="Heading4"/>
        <w:rPr>
          <w:rFonts w:ascii="Arial" w:hAnsi="Arial" w:cs="Arial"/>
        </w:rPr>
      </w:pPr>
      <w:r w:rsidRPr="006C4C0F">
        <w:rPr>
          <w:rFonts w:ascii="Arial" w:hAnsi="Arial" w:cs="Arial"/>
        </w:rPr>
        <w:t xml:space="preserve">Opting Out of Advanced Mathematics in Grades 6-8 </w:t>
      </w:r>
    </w:p>
    <w:p w14:paraId="64D60384" w14:textId="77777777" w:rsidR="006C4C0F" w:rsidRPr="006C4C0F" w:rsidRDefault="006C4C0F" w:rsidP="006C4C0F">
      <w:pPr>
        <w:autoSpaceDE w:val="0"/>
        <w:autoSpaceDN w:val="0"/>
        <w:adjustRightInd w:val="0"/>
        <w:spacing w:after="0"/>
        <w:rPr>
          <w:rFonts w:eastAsia="Times New Roman" w:cs="Arial"/>
          <w:szCs w:val="22"/>
        </w:rPr>
      </w:pPr>
      <w:r w:rsidRPr="006C4C0F">
        <w:rPr>
          <w:rFonts w:eastAsia="Times New Roman" w:cs="Arial"/>
          <w:szCs w:val="22"/>
        </w:rPr>
        <w:t xml:space="preserve">The district will automatically enroll a student in grade 6 in an advanced mathematics course if the student performed in the top 40 percent on the grade 5 mathematics STAAR or a local measure that demonstrates proficiency in the student’s grade 5 mathematics course work. </w:t>
      </w:r>
    </w:p>
    <w:p w14:paraId="0F09ACD2" w14:textId="3C9BC6B9" w:rsidR="006C4C0F" w:rsidRPr="006C4C0F" w:rsidRDefault="006C4C0F" w:rsidP="006C4C0F">
      <w:pPr>
        <w:rPr>
          <w:rFonts w:eastAsia="Times New Roman" w:cs="Arial"/>
          <w:szCs w:val="22"/>
        </w:rPr>
      </w:pPr>
      <w:r w:rsidRPr="006C4C0F">
        <w:rPr>
          <w:rFonts w:eastAsia="Times New Roman" w:cs="Arial"/>
          <w:szCs w:val="22"/>
        </w:rPr>
        <w:t xml:space="preserve">Enrollment in an advanced mathematics course in grade 6 will enable students to enroll in Algebra I in grade 8 and advanced mathematics in grades 9-12. </w:t>
      </w:r>
    </w:p>
    <w:p w14:paraId="6FC0AB1F" w14:textId="272B3E96" w:rsidR="005111E6" w:rsidRPr="006C4C0F" w:rsidRDefault="006C4C0F" w:rsidP="006C4C0F">
      <w:pPr>
        <w:autoSpaceDE w:val="0"/>
        <w:autoSpaceDN w:val="0"/>
        <w:adjustRightInd w:val="0"/>
        <w:spacing w:after="0"/>
        <w:rPr>
          <w:rFonts w:eastAsia="Times New Roman" w:cs="Arial"/>
          <w:szCs w:val="22"/>
        </w:rPr>
      </w:pPr>
      <w:r w:rsidRPr="006C4C0F">
        <w:rPr>
          <w:rFonts w:eastAsia="Times New Roman" w:cs="Arial"/>
          <w:szCs w:val="22"/>
        </w:rPr>
        <w:t xml:space="preserve">The student’s parent may opt the student out of automatic enrollment in an advanced mathematics course. </w:t>
      </w:r>
    </w:p>
    <w:p w14:paraId="5852908C" w14:textId="77777777" w:rsidR="005111E6" w:rsidRPr="003D374F" w:rsidRDefault="005111E6" w:rsidP="00A54802">
      <w:pPr>
        <w:pStyle w:val="Heading4"/>
        <w:rPr>
          <w:rFonts w:ascii="Arial" w:hAnsi="Arial" w:cs="Arial"/>
        </w:rPr>
      </w:pPr>
      <w:bookmarkStart w:id="46" w:name="_Ref318890460"/>
      <w:r w:rsidRPr="003D374F">
        <w:rPr>
          <w:rFonts w:ascii="Arial" w:hAnsi="Arial" w:cs="Arial"/>
        </w:rPr>
        <w:t>Prohibiting the Use of Corporal Punishment</w:t>
      </w:r>
      <w:bookmarkEnd w:id="46"/>
    </w:p>
    <w:p w14:paraId="72803C99" w14:textId="77777777" w:rsidR="005111E6" w:rsidRPr="003D374F" w:rsidRDefault="005111E6" w:rsidP="005D2266">
      <w:pPr>
        <w:pStyle w:val="local1"/>
        <w:rPr>
          <w:rFonts w:cs="Arial"/>
        </w:rPr>
      </w:pPr>
      <w:r w:rsidRPr="003D374F">
        <w:rPr>
          <w:rFonts w:cs="Arial"/>
        </w:rPr>
        <w:t>Corporal punishment — spanking or paddling a student — may be used as a discipline management technique in accordance with the Student Code of Conduct and district policy FO(LOCAL).</w:t>
      </w:r>
    </w:p>
    <w:p w14:paraId="3CA1AF72" w14:textId="77777777" w:rsidR="005111E6" w:rsidRPr="003D374F" w:rsidRDefault="005111E6" w:rsidP="005D2266">
      <w:pPr>
        <w:pStyle w:val="local1"/>
        <w:rPr>
          <w:rFonts w:cs="Arial"/>
        </w:rPr>
      </w:pPr>
      <w:r w:rsidRPr="003D374F">
        <w:rPr>
          <w:rFonts w:cs="Arial"/>
        </w:rPr>
        <w:t>However, in accordance with law, the district may not administer corporal punishment if a student’s parent submits a signed, written statement prohibiting its use.</w:t>
      </w:r>
    </w:p>
    <w:p w14:paraId="1744CF9C" w14:textId="77777777" w:rsidR="00B34657" w:rsidRPr="003D374F" w:rsidRDefault="00B34657" w:rsidP="00B34657">
      <w:pPr>
        <w:pBdr>
          <w:top w:val="nil"/>
          <w:left w:val="nil"/>
          <w:bottom w:val="nil"/>
          <w:right w:val="nil"/>
          <w:between w:val="nil"/>
        </w:pBdr>
        <w:spacing w:after="160"/>
        <w:rPr>
          <w:rFonts w:cs="Arial"/>
          <w:color w:val="000000"/>
        </w:rPr>
      </w:pPr>
      <w:r w:rsidRPr="003D374F">
        <w:rPr>
          <w:rFonts w:cs="Arial"/>
          <w:color w:val="000000"/>
        </w:rPr>
        <w:t>A parent who does not want corporal punishment administered to his or her child must submit a written statement to the campus principal stating this decision. This signed statement must be submitted each school year. A parent may revoke this prohibition at any time during the school year by providing a signed statement to the campus principal.</w:t>
      </w:r>
    </w:p>
    <w:p w14:paraId="6EFD9BA6" w14:textId="77777777" w:rsidR="005111E6" w:rsidRPr="003D374F" w:rsidRDefault="005111E6" w:rsidP="005D2266">
      <w:pPr>
        <w:pStyle w:val="local1"/>
        <w:rPr>
          <w:rFonts w:cs="Arial"/>
          <w:b/>
          <w:bCs/>
        </w:rPr>
      </w:pPr>
      <w:r w:rsidRPr="003D374F">
        <w:rPr>
          <w:rFonts w:cs="Arial"/>
          <w:b/>
          <w:bCs/>
        </w:rPr>
        <w:t>Note:</w:t>
      </w:r>
    </w:p>
    <w:p w14:paraId="12491270" w14:textId="77777777" w:rsidR="005111E6" w:rsidRPr="003D374F" w:rsidRDefault="005111E6" w:rsidP="00C62650">
      <w:pPr>
        <w:pStyle w:val="ListBullet"/>
        <w:rPr>
          <w:rFonts w:cs="Arial"/>
        </w:rPr>
      </w:pPr>
      <w:r w:rsidRPr="003D374F">
        <w:rPr>
          <w:rFonts w:cs="Arial"/>
        </w:rPr>
        <w:t>District personnel may use discipline methods other than corporal punishment if a parent requests that corporal punishment not be used.</w:t>
      </w:r>
    </w:p>
    <w:p w14:paraId="18551228" w14:textId="77777777" w:rsidR="005111E6" w:rsidRPr="003D374F" w:rsidRDefault="005111E6" w:rsidP="00C62650">
      <w:pPr>
        <w:pStyle w:val="ListBullet"/>
        <w:rPr>
          <w:rFonts w:cs="Arial"/>
        </w:rPr>
      </w:pPr>
      <w:r w:rsidRPr="003D374F">
        <w:rPr>
          <w:rFonts w:cs="Arial"/>
        </w:rPr>
        <w:t>If the district knows that a student is in temporary or permanent custody of the state (through foster care, kinship care, or other arrangements), corporal punishment will not be administered, even when the student’s caregiver or caseworker has not submitted a signed statement prohibiting its use.</w:t>
      </w:r>
    </w:p>
    <w:p w14:paraId="12A6363E" w14:textId="77777777" w:rsidR="005111E6" w:rsidRPr="003D374F" w:rsidRDefault="005111E6" w:rsidP="00A54802">
      <w:pPr>
        <w:pStyle w:val="Heading4"/>
        <w:rPr>
          <w:rFonts w:ascii="Arial" w:hAnsi="Arial" w:cs="Arial"/>
        </w:rPr>
      </w:pPr>
      <w:r w:rsidRPr="003D374F">
        <w:rPr>
          <w:rFonts w:ascii="Arial" w:hAnsi="Arial" w:cs="Arial"/>
        </w:rPr>
        <w:t>Limiting Electronic Communications between Students and District Employees</w:t>
      </w:r>
    </w:p>
    <w:p w14:paraId="0D7B945C" w14:textId="77777777" w:rsidR="005111E6" w:rsidRPr="003D374F" w:rsidRDefault="005111E6" w:rsidP="005D2266">
      <w:pPr>
        <w:pStyle w:val="local1"/>
        <w:rPr>
          <w:rFonts w:cs="Arial"/>
        </w:rPr>
      </w:pPr>
      <w:r w:rsidRPr="003D374F">
        <w:rPr>
          <w:rFonts w:cs="Arial"/>
        </w:rPr>
        <w:t>The district permits teachers and other approved employees to use electronic communications with students within the scope of professional responsibilities, as described by district guidelines.</w:t>
      </w:r>
    </w:p>
    <w:p w14:paraId="58F74ADD" w14:textId="77777777" w:rsidR="005111E6" w:rsidRPr="003D374F" w:rsidRDefault="005111E6" w:rsidP="005D2266">
      <w:pPr>
        <w:pStyle w:val="local1"/>
        <w:rPr>
          <w:rFonts w:cs="Arial"/>
        </w:rPr>
      </w:pPr>
      <w:r w:rsidRPr="003D374F">
        <w:rPr>
          <w:rFonts w:cs="Arial"/>
        </w:rPr>
        <w:t>For example, a teacher may create a social networking page for his or her class to relay information regarding class work, homework, and tests. A parent is welcome to access such a page.</w:t>
      </w:r>
    </w:p>
    <w:p w14:paraId="21FFD807" w14:textId="242DB0B3" w:rsidR="005111E6" w:rsidRPr="003D374F" w:rsidRDefault="005111E6" w:rsidP="005D2266">
      <w:pPr>
        <w:pStyle w:val="local1"/>
        <w:rPr>
          <w:rFonts w:cs="Arial"/>
        </w:rPr>
      </w:pPr>
      <w:r w:rsidRPr="003D374F">
        <w:rPr>
          <w:rFonts w:cs="Arial"/>
        </w:rPr>
        <w:t>However, text messages sent to an individual student are only allowed if a district employee with responsibility for an extracurricular activity must communicate with a student participating in that activity.</w:t>
      </w:r>
      <w:r w:rsidR="00B34657" w:rsidRPr="003D374F">
        <w:rPr>
          <w:rFonts w:cs="Arial"/>
        </w:rPr>
        <w:t xml:space="preserve"> An employee who communicates with a student using text messaging shall comply with the following protocol:</w:t>
      </w:r>
    </w:p>
    <w:p w14:paraId="39ECDB10" w14:textId="4E1FCBA2" w:rsidR="005111E6" w:rsidRPr="003D374F" w:rsidRDefault="005111E6" w:rsidP="002A6B02">
      <w:pPr>
        <w:pStyle w:val="local1"/>
        <w:numPr>
          <w:ilvl w:val="0"/>
          <w:numId w:val="14"/>
        </w:numPr>
        <w:rPr>
          <w:rFonts w:cs="Arial"/>
        </w:rPr>
      </w:pPr>
      <w:r w:rsidRPr="003D374F">
        <w:rPr>
          <w:rFonts w:cs="Arial"/>
        </w:rPr>
        <w:t>The employee is required to include the student’s parent as a</w:t>
      </w:r>
      <w:r w:rsidR="00B34657" w:rsidRPr="003D374F">
        <w:rPr>
          <w:rFonts w:cs="Arial"/>
        </w:rPr>
        <w:t xml:space="preserve"> recipient on all text messages; or</w:t>
      </w:r>
    </w:p>
    <w:p w14:paraId="6D63945C" w14:textId="3DA12D56" w:rsidR="005111E6" w:rsidRPr="003D374F" w:rsidRDefault="005111E6" w:rsidP="002A6B02">
      <w:pPr>
        <w:pStyle w:val="local1"/>
        <w:numPr>
          <w:ilvl w:val="0"/>
          <w:numId w:val="14"/>
        </w:numPr>
        <w:rPr>
          <w:rFonts w:cs="Arial"/>
        </w:rPr>
      </w:pPr>
      <w:r w:rsidRPr="003D374F">
        <w:rPr>
          <w:rFonts w:cs="Arial"/>
        </w:rPr>
        <w:t xml:space="preserve">The employee is required to include his or her immediate supervisor and the student’s parent as </w:t>
      </w:r>
      <w:r w:rsidR="00B34657" w:rsidRPr="003D374F">
        <w:rPr>
          <w:rFonts w:cs="Arial"/>
        </w:rPr>
        <w:t>recipients on all text messages; or</w:t>
      </w:r>
    </w:p>
    <w:p w14:paraId="3EB0A153" w14:textId="77777777" w:rsidR="005111E6" w:rsidRPr="003D374F" w:rsidRDefault="005111E6" w:rsidP="002A6B02">
      <w:pPr>
        <w:pStyle w:val="local1"/>
        <w:numPr>
          <w:ilvl w:val="0"/>
          <w:numId w:val="14"/>
        </w:numPr>
        <w:rPr>
          <w:rFonts w:cs="Arial"/>
        </w:rPr>
      </w:pPr>
      <w:r w:rsidRPr="003D374F">
        <w:rPr>
          <w:rFonts w:cs="Arial"/>
        </w:rPr>
        <w:t>The employee is required to send a copy of the text message to the employee’s district email address.</w:t>
      </w:r>
    </w:p>
    <w:p w14:paraId="1929BF6D" w14:textId="77777777" w:rsidR="005111E6" w:rsidRPr="003D374F" w:rsidRDefault="005111E6" w:rsidP="005D2266">
      <w:pPr>
        <w:pStyle w:val="local1"/>
        <w:rPr>
          <w:rFonts w:cs="Arial"/>
        </w:rPr>
      </w:pPr>
      <w:r w:rsidRPr="003D374F">
        <w:rPr>
          <w:rFonts w:cs="Arial"/>
        </w:rPr>
        <w:t>A parent who does not want his or her child to receive one-to-one electronic communications from a district employee should contact the campus principal.</w:t>
      </w:r>
    </w:p>
    <w:p w14:paraId="71A17D01" w14:textId="77777777" w:rsidR="005111E6" w:rsidRPr="003D374F" w:rsidRDefault="005111E6" w:rsidP="00162902">
      <w:pPr>
        <w:pStyle w:val="Heading4"/>
        <w:rPr>
          <w:rFonts w:ascii="Arial" w:hAnsi="Arial" w:cs="Arial"/>
        </w:rPr>
      </w:pPr>
      <w:bookmarkStart w:id="47" w:name="_Objecting_to_the"/>
      <w:bookmarkStart w:id="48" w:name="_Ref250358457"/>
      <w:bookmarkStart w:id="49" w:name="_Toc276128954"/>
      <w:bookmarkStart w:id="50" w:name="_Toc286392507"/>
      <w:bookmarkStart w:id="51" w:name="_Toc288554495"/>
      <w:bookmarkStart w:id="52" w:name="_Toc294173577"/>
      <w:bookmarkEnd w:id="47"/>
      <w:r w:rsidRPr="003D374F">
        <w:rPr>
          <w:rFonts w:ascii="Arial" w:hAnsi="Arial" w:cs="Arial"/>
        </w:rPr>
        <w:t>Objecting to the Release of Directory Information</w:t>
      </w:r>
      <w:bookmarkEnd w:id="48"/>
      <w:bookmarkEnd w:id="49"/>
      <w:bookmarkEnd w:id="50"/>
      <w:bookmarkEnd w:id="51"/>
      <w:bookmarkEnd w:id="52"/>
    </w:p>
    <w:p w14:paraId="5B458958" w14:textId="77777777" w:rsidR="005111E6" w:rsidRPr="003D374F" w:rsidRDefault="005111E6" w:rsidP="005D2266">
      <w:pPr>
        <w:pStyle w:val="local1"/>
        <w:rPr>
          <w:rFonts w:cs="Arial"/>
        </w:rPr>
      </w:pPr>
      <w:r w:rsidRPr="003D374F">
        <w:rPr>
          <w:rFonts w:cs="Arial"/>
        </w:rPr>
        <w:t>The Family Educational Rights and Privacy Act, or FERPA, permits the district to disclose appropriately designated “directory information” from a student’s education records without written consent.</w:t>
      </w:r>
    </w:p>
    <w:p w14:paraId="15B2EA16" w14:textId="77777777" w:rsidR="005111E6" w:rsidRPr="003D374F" w:rsidRDefault="005111E6" w:rsidP="005D2266">
      <w:pPr>
        <w:pStyle w:val="local1"/>
        <w:rPr>
          <w:rFonts w:cs="Arial"/>
        </w:rPr>
      </w:pPr>
      <w:r w:rsidRPr="003D374F">
        <w:rPr>
          <w:rFonts w:cs="Arial"/>
        </w:rPr>
        <w:t>“Directory information” is information that, if released, is generally not considered harmful or an invasion of privacy. Examples include:</w:t>
      </w:r>
    </w:p>
    <w:p w14:paraId="0BCAFDCD" w14:textId="77777777" w:rsidR="005111E6" w:rsidRPr="003D374F" w:rsidRDefault="005111E6" w:rsidP="00C62650">
      <w:pPr>
        <w:pStyle w:val="ListBullet"/>
        <w:rPr>
          <w:rFonts w:cs="Arial"/>
        </w:rPr>
      </w:pPr>
      <w:r w:rsidRPr="003D374F">
        <w:rPr>
          <w:rFonts w:cs="Arial"/>
        </w:rPr>
        <w:t>A student’s photograph (for publication in the school yearbook)</w:t>
      </w:r>
    </w:p>
    <w:p w14:paraId="0577509B" w14:textId="77777777" w:rsidR="005111E6" w:rsidRPr="003D374F" w:rsidRDefault="005111E6" w:rsidP="00C62650">
      <w:pPr>
        <w:pStyle w:val="ListBullet"/>
        <w:rPr>
          <w:rFonts w:cs="Arial"/>
        </w:rPr>
      </w:pPr>
      <w:r w:rsidRPr="003D374F">
        <w:rPr>
          <w:rFonts w:cs="Arial"/>
        </w:rPr>
        <w:t>A student’s name and grade level (for communicating class and teacher assignments)</w:t>
      </w:r>
    </w:p>
    <w:p w14:paraId="4D5C0773" w14:textId="77777777" w:rsidR="005111E6" w:rsidRPr="003D374F" w:rsidRDefault="005111E6" w:rsidP="00C62650">
      <w:pPr>
        <w:pStyle w:val="ListBullet"/>
        <w:rPr>
          <w:rFonts w:cs="Arial"/>
        </w:rPr>
      </w:pPr>
      <w:r w:rsidRPr="003D374F">
        <w:rPr>
          <w:rFonts w:cs="Arial"/>
        </w:rPr>
        <w:t>The name, weight, and height of an athlete (for publication in a school athletic program)</w:t>
      </w:r>
    </w:p>
    <w:p w14:paraId="5E96A902" w14:textId="77777777" w:rsidR="005111E6" w:rsidRPr="003D374F" w:rsidRDefault="005111E6" w:rsidP="00C62650">
      <w:pPr>
        <w:pStyle w:val="ListBullet"/>
        <w:rPr>
          <w:rFonts w:cs="Arial"/>
        </w:rPr>
      </w:pPr>
      <w:r w:rsidRPr="003D374F">
        <w:rPr>
          <w:rFonts w:cs="Arial"/>
        </w:rPr>
        <w:t>A list of student birthdays (for generating schoolwide or classroom recognition)</w:t>
      </w:r>
    </w:p>
    <w:p w14:paraId="54DE9096" w14:textId="77777777" w:rsidR="005111E6" w:rsidRPr="003D374F" w:rsidRDefault="005111E6" w:rsidP="00C62650">
      <w:pPr>
        <w:pStyle w:val="ListBullet"/>
        <w:rPr>
          <w:rFonts w:cs="Arial"/>
        </w:rPr>
      </w:pPr>
      <w:r w:rsidRPr="003D374F">
        <w:rPr>
          <w:rFonts w:cs="Arial"/>
        </w:rPr>
        <w:t>A student’s name and photograph (posted on a district-approved and</w:t>
      </w:r>
      <w:r w:rsidRPr="003D374F">
        <w:rPr>
          <w:rFonts w:cs="Arial"/>
        </w:rPr>
        <w:br/>
        <w:t>-managed social media platform)</w:t>
      </w:r>
    </w:p>
    <w:p w14:paraId="795DA2AE" w14:textId="77777777" w:rsidR="005111E6" w:rsidRPr="003D374F" w:rsidRDefault="005111E6" w:rsidP="00C62650">
      <w:pPr>
        <w:pStyle w:val="ListBullet"/>
        <w:rPr>
          <w:rFonts w:cs="Arial"/>
        </w:rPr>
      </w:pPr>
      <w:r w:rsidRPr="003D374F">
        <w:rPr>
          <w:rFonts w:cs="Arial"/>
        </w:rPr>
        <w:t>The names and grade levels of students submitted by the district to a local newspaper or other community publication (to recognize the A/B honor roll for a specific grading period)</w:t>
      </w:r>
    </w:p>
    <w:p w14:paraId="1836E566" w14:textId="77777777" w:rsidR="005111E6" w:rsidRPr="003D374F" w:rsidRDefault="005111E6" w:rsidP="005D2266">
      <w:pPr>
        <w:pStyle w:val="local1"/>
        <w:rPr>
          <w:rFonts w:cs="Arial"/>
        </w:rPr>
      </w:pPr>
      <w:r w:rsidRPr="003D374F">
        <w:rPr>
          <w:rFonts w:cs="Arial"/>
        </w:rPr>
        <w:t>Directory information will be released to anyone who follows procedures for requesting it.</w:t>
      </w:r>
    </w:p>
    <w:p w14:paraId="0D0B3B05" w14:textId="34A52EDF" w:rsidR="005111E6" w:rsidRPr="003D374F" w:rsidRDefault="005111E6" w:rsidP="005D2266">
      <w:pPr>
        <w:pStyle w:val="local1"/>
        <w:rPr>
          <w:rFonts w:cs="Arial"/>
        </w:rPr>
      </w:pPr>
      <w:r w:rsidRPr="003D374F">
        <w:rPr>
          <w:rFonts w:cs="Arial"/>
        </w:rPr>
        <w:t>However, a parent or eligible student may object to the release of this information. Any objection must be made in writing to the principal within ten school days of the student’s first day of i</w:t>
      </w:r>
      <w:r w:rsidR="00B34657" w:rsidRPr="003D374F">
        <w:rPr>
          <w:rFonts w:cs="Arial"/>
        </w:rPr>
        <w:t xml:space="preserve">nstruction for this school year. </w:t>
      </w:r>
      <w:r w:rsidRPr="003D374F">
        <w:rPr>
          <w:rFonts w:cs="Arial"/>
        </w:rPr>
        <w:t xml:space="preserve">[See </w:t>
      </w:r>
      <w:r w:rsidRPr="003D374F">
        <w:rPr>
          <w:rFonts w:cs="Arial"/>
          <w:b/>
        </w:rPr>
        <w:t>Notice Regarding Directory Information and Parent’s Response Regarding Release of Student Information</w:t>
      </w:r>
      <w:r w:rsidRPr="003D374F">
        <w:rPr>
          <w:rFonts w:cs="Arial"/>
        </w:rPr>
        <w:t>, included in the forms packet.]</w:t>
      </w:r>
    </w:p>
    <w:p w14:paraId="02E3F4CE" w14:textId="77777777" w:rsidR="005111E6" w:rsidRPr="003D374F" w:rsidRDefault="005111E6" w:rsidP="00C73DF3">
      <w:pPr>
        <w:pStyle w:val="local1"/>
        <w:rPr>
          <w:rFonts w:cs="Arial"/>
        </w:rPr>
      </w:pPr>
      <w:r w:rsidRPr="003D374F">
        <w:rPr>
          <w:rFonts w:cs="Arial"/>
        </w:rPr>
        <w:t>The district requests that families living in a shelter for survivors of family violence or trafficking notify district personnel that the student currently resides in such a shelter. Families may want to opt out of the release of directory information so that the district does not release any information that might reveal the location of such a shelter.</w:t>
      </w:r>
    </w:p>
    <w:p w14:paraId="7DAD3FAD" w14:textId="77777777" w:rsidR="00B34657" w:rsidRPr="003D374F" w:rsidRDefault="00B34657" w:rsidP="00B34657">
      <w:pPr>
        <w:pBdr>
          <w:top w:val="nil"/>
          <w:left w:val="nil"/>
          <w:bottom w:val="nil"/>
          <w:right w:val="nil"/>
          <w:between w:val="nil"/>
        </w:pBdr>
        <w:spacing w:after="160"/>
        <w:rPr>
          <w:rFonts w:cs="Arial"/>
          <w:color w:val="000000"/>
          <w:highlight w:val="cyan"/>
        </w:rPr>
      </w:pPr>
      <w:r w:rsidRPr="003D374F">
        <w:rPr>
          <w:rFonts w:cs="Arial"/>
          <w:color w:val="000000"/>
        </w:rPr>
        <w:t>As allowed by state law, the district has identified two directory information lists—one for school-sponsored purposes and a second for all other requests. For district publications and announcements, the district has designated the following as directory information: student name; address; telephone listing; electronic mail address; photograph; date and place of birth; major field of study; degrees, honors, and awards received; dates of attendance; grade level; most recent educational institution attended; participation in officially recognized activities and sports; weight and height of members of athletic teams; and enrollment status. If a parent does not object to the use of his or her child’s information for these school-sponsored purposes, the school will not ask permission each time the district wants to use the information for these purposes.</w:t>
      </w:r>
    </w:p>
    <w:p w14:paraId="525AF1F4" w14:textId="77777777" w:rsidR="00B34657" w:rsidRPr="003D374F" w:rsidRDefault="00B34657" w:rsidP="00B34657">
      <w:pPr>
        <w:pBdr>
          <w:top w:val="nil"/>
          <w:left w:val="nil"/>
          <w:bottom w:val="nil"/>
          <w:right w:val="nil"/>
          <w:between w:val="nil"/>
        </w:pBdr>
        <w:spacing w:after="160"/>
        <w:rPr>
          <w:rFonts w:cs="Arial"/>
          <w:color w:val="000000"/>
        </w:rPr>
      </w:pPr>
      <w:r w:rsidRPr="003D374F">
        <w:rPr>
          <w:rFonts w:cs="Arial"/>
          <w:color w:val="000000"/>
        </w:rPr>
        <w:t xml:space="preserve">For all other purposes, directory information shall include student name. If a parent does not object to the use of the student’s information for these purposes, the school </w:t>
      </w:r>
      <w:r w:rsidRPr="003D374F">
        <w:rPr>
          <w:rFonts w:cs="Arial"/>
          <w:b/>
          <w:color w:val="000000"/>
        </w:rPr>
        <w:t>must</w:t>
      </w:r>
      <w:r w:rsidRPr="003D374F">
        <w:rPr>
          <w:rFonts w:cs="Arial"/>
          <w:color w:val="000000"/>
        </w:rPr>
        <w:t xml:space="preserve"> release this information when requested by an outside entity or individual.</w:t>
      </w:r>
    </w:p>
    <w:p w14:paraId="13203559" w14:textId="592C1ABC" w:rsidR="005111E6" w:rsidRPr="003D374F" w:rsidRDefault="005111E6" w:rsidP="005D2266">
      <w:pPr>
        <w:pStyle w:val="local1"/>
        <w:rPr>
          <w:rFonts w:cs="Arial"/>
        </w:rPr>
      </w:pPr>
      <w:r w:rsidRPr="003D374F">
        <w:rPr>
          <w:rFonts w:cs="Arial"/>
          <w:b/>
          <w:bCs/>
        </w:rPr>
        <w:t>Note:</w:t>
      </w:r>
      <w:r w:rsidRPr="003D374F">
        <w:rPr>
          <w:rFonts w:cs="Arial"/>
        </w:rPr>
        <w:t xml:space="preserve"> Also see </w:t>
      </w:r>
      <w:r w:rsidRPr="003D374F">
        <w:rPr>
          <w:rFonts w:cs="Arial"/>
          <w:b/>
          <w:bCs/>
        </w:rPr>
        <w:t>Authorized Inspection and Use of Student Records</w:t>
      </w:r>
      <w:r w:rsidRPr="003D374F">
        <w:rPr>
          <w:rFonts w:cs="Arial"/>
        </w:rPr>
        <w:t xml:space="preserve"> on page </w:t>
      </w:r>
      <w:r w:rsidRPr="003D374F">
        <w:rPr>
          <w:rFonts w:cs="Arial"/>
        </w:rPr>
        <w:fldChar w:fldCharType="begin"/>
      </w:r>
      <w:r w:rsidRPr="003D374F">
        <w:rPr>
          <w:rFonts w:cs="Arial"/>
        </w:rPr>
        <w:instrText xml:space="preserve"> PAGEREF _Ref507765923 \h </w:instrText>
      </w:r>
      <w:r w:rsidRPr="003D374F">
        <w:rPr>
          <w:rFonts w:cs="Arial"/>
        </w:rPr>
      </w:r>
      <w:r w:rsidRPr="003D374F">
        <w:rPr>
          <w:rFonts w:cs="Arial"/>
        </w:rPr>
        <w:fldChar w:fldCharType="separate"/>
      </w:r>
      <w:r w:rsidR="003E3138">
        <w:rPr>
          <w:rFonts w:cs="Arial"/>
          <w:noProof/>
        </w:rPr>
        <w:t>13</w:t>
      </w:r>
      <w:r w:rsidRPr="003D374F">
        <w:rPr>
          <w:rFonts w:cs="Arial"/>
        </w:rPr>
        <w:fldChar w:fldCharType="end"/>
      </w:r>
      <w:r w:rsidRPr="003D374F">
        <w:rPr>
          <w:rFonts w:cs="Arial"/>
        </w:rPr>
        <w:t>.</w:t>
      </w:r>
    </w:p>
    <w:p w14:paraId="55AB63C2" w14:textId="77777777" w:rsidR="005111E6" w:rsidRPr="003D374F" w:rsidRDefault="005111E6" w:rsidP="007D1D7C">
      <w:pPr>
        <w:pStyle w:val="Heading4"/>
        <w:rPr>
          <w:rFonts w:ascii="Arial" w:hAnsi="Arial" w:cs="Arial"/>
        </w:rPr>
      </w:pPr>
      <w:bookmarkStart w:id="53" w:name="_Objecting_to_the_1"/>
      <w:bookmarkStart w:id="54" w:name="_Toc276128956"/>
      <w:bookmarkStart w:id="55" w:name="_Toc286392509"/>
      <w:bookmarkStart w:id="56" w:name="_Toc288554497"/>
      <w:bookmarkStart w:id="57" w:name="_Toc294173579"/>
      <w:bookmarkEnd w:id="53"/>
      <w:r w:rsidRPr="003D374F">
        <w:rPr>
          <w:rFonts w:ascii="Arial" w:hAnsi="Arial" w:cs="Arial"/>
        </w:rPr>
        <w:t>Objecting to the Release of Student Information to Military Recruiters and Institutions of Higher Education</w:t>
      </w:r>
      <w:bookmarkEnd w:id="54"/>
      <w:bookmarkEnd w:id="55"/>
      <w:bookmarkEnd w:id="56"/>
      <w:bookmarkEnd w:id="57"/>
      <w:r w:rsidRPr="003D374F">
        <w:rPr>
          <w:rFonts w:ascii="Arial" w:hAnsi="Arial" w:cs="Arial"/>
        </w:rPr>
        <w:t xml:space="preserve"> (Secondary Grade Levels Only)</w:t>
      </w:r>
    </w:p>
    <w:p w14:paraId="2B1EEDCF" w14:textId="77777777" w:rsidR="005111E6" w:rsidRPr="003D374F" w:rsidRDefault="005111E6" w:rsidP="005D2266">
      <w:pPr>
        <w:pStyle w:val="local1"/>
        <w:rPr>
          <w:rFonts w:cs="Arial"/>
        </w:rPr>
      </w:pPr>
      <w:r w:rsidRPr="003D374F">
        <w:rPr>
          <w:rFonts w:cs="Arial"/>
        </w:rPr>
        <w:t>Unless a parent has advised the district not to release his or her student’s information, the Every Student Succeeds Act (ESSA) requires the district to comply with requests from military recruiters or institutions of higher education to provide the following information about students:</w:t>
      </w:r>
    </w:p>
    <w:p w14:paraId="5C95D9FE" w14:textId="77777777" w:rsidR="005111E6" w:rsidRPr="003D374F" w:rsidRDefault="005111E6" w:rsidP="00C62650">
      <w:pPr>
        <w:pStyle w:val="ListBullet"/>
        <w:rPr>
          <w:rFonts w:cs="Arial"/>
        </w:rPr>
      </w:pPr>
      <w:r w:rsidRPr="003D374F">
        <w:rPr>
          <w:rFonts w:cs="Arial"/>
        </w:rPr>
        <w:t>Name</w:t>
      </w:r>
    </w:p>
    <w:p w14:paraId="7BD8BD29" w14:textId="77777777" w:rsidR="005111E6" w:rsidRPr="003D374F" w:rsidRDefault="005111E6" w:rsidP="00C62650">
      <w:pPr>
        <w:pStyle w:val="ListBullet"/>
        <w:rPr>
          <w:rFonts w:cs="Arial"/>
        </w:rPr>
      </w:pPr>
      <w:r w:rsidRPr="003D374F">
        <w:rPr>
          <w:rFonts w:cs="Arial"/>
        </w:rPr>
        <w:t>Address</w:t>
      </w:r>
    </w:p>
    <w:p w14:paraId="44DDD092" w14:textId="77777777" w:rsidR="005111E6" w:rsidRPr="003D374F" w:rsidRDefault="005111E6" w:rsidP="00C62650">
      <w:pPr>
        <w:pStyle w:val="ListBullet"/>
        <w:rPr>
          <w:rFonts w:cs="Arial"/>
        </w:rPr>
      </w:pPr>
      <w:r w:rsidRPr="003D374F">
        <w:rPr>
          <w:rFonts w:cs="Arial"/>
        </w:rPr>
        <w:t>Telephone listing</w:t>
      </w:r>
    </w:p>
    <w:p w14:paraId="0C97427D" w14:textId="77777777" w:rsidR="005111E6" w:rsidRPr="003D374F" w:rsidRDefault="005111E6" w:rsidP="00121035">
      <w:pPr>
        <w:pStyle w:val="local1"/>
        <w:rPr>
          <w:rFonts w:cs="Arial"/>
        </w:rPr>
      </w:pPr>
      <w:r w:rsidRPr="003D374F">
        <w:rPr>
          <w:rFonts w:cs="Arial"/>
        </w:rPr>
        <w:t>Military recruiters may also have access to a student’s district-provided email address, unless a parent has advised the district not to release this information.</w:t>
      </w:r>
    </w:p>
    <w:p w14:paraId="21DE79E6" w14:textId="77777777" w:rsidR="005111E6" w:rsidRPr="003D374F" w:rsidRDefault="005111E6" w:rsidP="00121035">
      <w:pPr>
        <w:pStyle w:val="local1"/>
        <w:rPr>
          <w:rFonts w:cs="Arial"/>
        </w:rPr>
      </w:pPr>
      <w:r w:rsidRPr="003D374F">
        <w:rPr>
          <w:rFonts w:cs="Arial"/>
        </w:rPr>
        <w:t xml:space="preserve">[See </w:t>
      </w:r>
      <w:r w:rsidRPr="003D374F">
        <w:rPr>
          <w:rFonts w:cs="Arial"/>
          <w:b/>
        </w:rPr>
        <w:t xml:space="preserve">Parent’s Objection to the Release of Student Information to Military Recruiters and Institutions of Higher Education, </w:t>
      </w:r>
      <w:r w:rsidRPr="003D374F">
        <w:rPr>
          <w:rFonts w:cs="Arial"/>
          <w:bCs/>
        </w:rPr>
        <w:t>included</w:t>
      </w:r>
      <w:r w:rsidRPr="003D374F">
        <w:rPr>
          <w:rFonts w:cs="Arial"/>
          <w:b/>
        </w:rPr>
        <w:t xml:space="preserve"> </w:t>
      </w:r>
      <w:r w:rsidRPr="003D374F">
        <w:rPr>
          <w:rFonts w:cs="Arial"/>
        </w:rPr>
        <w:t>in the forms packet.]</w:t>
      </w:r>
    </w:p>
    <w:p w14:paraId="6EF720C7" w14:textId="77777777" w:rsidR="005111E6" w:rsidRPr="003D374F" w:rsidRDefault="005111E6" w:rsidP="00717B40">
      <w:pPr>
        <w:pStyle w:val="Heading4"/>
        <w:rPr>
          <w:rFonts w:ascii="Arial" w:hAnsi="Arial" w:cs="Arial"/>
        </w:rPr>
      </w:pPr>
      <w:r w:rsidRPr="003D374F">
        <w:rPr>
          <w:rFonts w:ascii="Arial" w:hAnsi="Arial" w:cs="Arial"/>
        </w:rPr>
        <w:t>Participation in Third-Party Surveys</w:t>
      </w:r>
    </w:p>
    <w:p w14:paraId="19B1634A" w14:textId="77777777" w:rsidR="005111E6" w:rsidRPr="003D374F" w:rsidRDefault="005111E6" w:rsidP="008178B4">
      <w:pPr>
        <w:pStyle w:val="Heading5"/>
        <w:rPr>
          <w:rFonts w:ascii="Arial" w:hAnsi="Arial" w:cs="Arial"/>
        </w:rPr>
      </w:pPr>
      <w:bookmarkStart w:id="58" w:name="_Consent_Required_Before"/>
      <w:bookmarkStart w:id="59" w:name="_Ref507765775"/>
      <w:bookmarkEnd w:id="58"/>
      <w:r w:rsidRPr="003D374F">
        <w:rPr>
          <w:rFonts w:ascii="Arial" w:hAnsi="Arial" w:cs="Arial"/>
        </w:rPr>
        <w:t>Consent Required Before Student Participation in a Federally Funded Survey</w:t>
      </w:r>
      <w:bookmarkEnd w:id="59"/>
    </w:p>
    <w:p w14:paraId="453ABE10" w14:textId="77777777" w:rsidR="005111E6" w:rsidRPr="003D374F" w:rsidRDefault="005111E6" w:rsidP="005D2266">
      <w:pPr>
        <w:pStyle w:val="local1"/>
        <w:rPr>
          <w:rFonts w:cs="Arial"/>
        </w:rPr>
      </w:pPr>
      <w:r w:rsidRPr="003D374F">
        <w:rPr>
          <w:rFonts w:cs="Arial"/>
        </w:rPr>
        <w:t xml:space="preserve">The Protection of Pupil Rights Amendment (PPRA) provides parents certain rights regarding participation in surveys, the collection and use of information for marketing purposes, and certain physical exams. </w:t>
      </w:r>
    </w:p>
    <w:p w14:paraId="799A3DC8" w14:textId="77777777" w:rsidR="005111E6" w:rsidRPr="003D374F" w:rsidRDefault="005111E6" w:rsidP="005D2266">
      <w:pPr>
        <w:pStyle w:val="local1"/>
        <w:rPr>
          <w:rFonts w:cs="Arial"/>
        </w:rPr>
      </w:pPr>
      <w:r w:rsidRPr="003D374F">
        <w:rPr>
          <w:rFonts w:cs="Arial"/>
        </w:rPr>
        <w:t xml:space="preserve">A parent has the right to consent before a student is required to submit to a survey funded by the U.S. Department of Education that concerns any of the following protected areas: </w:t>
      </w:r>
    </w:p>
    <w:p w14:paraId="2D4116EC" w14:textId="77777777" w:rsidR="005111E6" w:rsidRPr="003D374F" w:rsidRDefault="005111E6" w:rsidP="00C62650">
      <w:pPr>
        <w:pStyle w:val="ListBullet"/>
        <w:rPr>
          <w:rFonts w:cs="Arial"/>
        </w:rPr>
      </w:pPr>
      <w:r w:rsidRPr="003D374F">
        <w:rPr>
          <w:rFonts w:cs="Arial"/>
        </w:rPr>
        <w:t>Political affiliations or beliefs of the student or the student’s parent</w:t>
      </w:r>
    </w:p>
    <w:p w14:paraId="3519198D" w14:textId="77777777" w:rsidR="005111E6" w:rsidRPr="003D374F" w:rsidRDefault="005111E6" w:rsidP="00C62650">
      <w:pPr>
        <w:pStyle w:val="ListBullet"/>
        <w:rPr>
          <w:rFonts w:cs="Arial"/>
        </w:rPr>
      </w:pPr>
      <w:r w:rsidRPr="003D374F">
        <w:rPr>
          <w:rFonts w:cs="Arial"/>
        </w:rPr>
        <w:t>Mental or psychological problems of the student or the student’s family</w:t>
      </w:r>
    </w:p>
    <w:p w14:paraId="1EF60A72" w14:textId="77777777" w:rsidR="005111E6" w:rsidRPr="003D374F" w:rsidRDefault="005111E6" w:rsidP="00C62650">
      <w:pPr>
        <w:pStyle w:val="ListBullet"/>
        <w:rPr>
          <w:rFonts w:cs="Arial"/>
        </w:rPr>
      </w:pPr>
      <w:r w:rsidRPr="003D374F">
        <w:rPr>
          <w:rFonts w:cs="Arial"/>
        </w:rPr>
        <w:t>Sex behavior or attitudes</w:t>
      </w:r>
    </w:p>
    <w:p w14:paraId="5FFB712F" w14:textId="77777777" w:rsidR="005111E6" w:rsidRPr="003D374F" w:rsidRDefault="005111E6" w:rsidP="00C62650">
      <w:pPr>
        <w:pStyle w:val="ListBullet"/>
        <w:rPr>
          <w:rFonts w:cs="Arial"/>
        </w:rPr>
      </w:pPr>
      <w:r w:rsidRPr="003D374F">
        <w:rPr>
          <w:rFonts w:cs="Arial"/>
        </w:rPr>
        <w:t>Illegal, antisocial, self-incriminating, or demeaning behavior</w:t>
      </w:r>
    </w:p>
    <w:p w14:paraId="4C31F3A3" w14:textId="77777777" w:rsidR="005111E6" w:rsidRPr="003D374F" w:rsidRDefault="005111E6" w:rsidP="00C62650">
      <w:pPr>
        <w:pStyle w:val="ListBullet"/>
        <w:rPr>
          <w:rFonts w:cs="Arial"/>
        </w:rPr>
      </w:pPr>
      <w:r w:rsidRPr="003D374F">
        <w:rPr>
          <w:rFonts w:cs="Arial"/>
        </w:rPr>
        <w:t>Critical appraisals of individuals with whom the student has a close family relationship</w:t>
      </w:r>
    </w:p>
    <w:p w14:paraId="335C8CB5" w14:textId="77777777" w:rsidR="005111E6" w:rsidRPr="003D374F" w:rsidRDefault="005111E6" w:rsidP="00C62650">
      <w:pPr>
        <w:pStyle w:val="ListBullet"/>
        <w:rPr>
          <w:rFonts w:cs="Arial"/>
        </w:rPr>
      </w:pPr>
      <w:r w:rsidRPr="003D374F">
        <w:rPr>
          <w:rFonts w:cs="Arial"/>
        </w:rPr>
        <w:t>Legally recognized privileged relationships, such as with lawyers, doctors, and ministers</w:t>
      </w:r>
    </w:p>
    <w:p w14:paraId="008EC317" w14:textId="77777777" w:rsidR="005111E6" w:rsidRPr="003D374F" w:rsidRDefault="005111E6" w:rsidP="00C62650">
      <w:pPr>
        <w:pStyle w:val="ListBullet"/>
        <w:rPr>
          <w:rFonts w:cs="Arial"/>
        </w:rPr>
      </w:pPr>
      <w:r w:rsidRPr="003D374F">
        <w:rPr>
          <w:rFonts w:cs="Arial"/>
        </w:rPr>
        <w:t>Religious practices, affiliations, or beliefs of the student or parent</w:t>
      </w:r>
    </w:p>
    <w:p w14:paraId="7FDEF9D5" w14:textId="77777777" w:rsidR="005111E6" w:rsidRPr="003D374F" w:rsidRDefault="005111E6" w:rsidP="008178B4">
      <w:pPr>
        <w:pStyle w:val="ListBullet"/>
        <w:rPr>
          <w:rFonts w:cs="Arial"/>
        </w:rPr>
      </w:pPr>
      <w:r w:rsidRPr="003D374F">
        <w:rPr>
          <w:rFonts w:cs="Arial"/>
        </w:rPr>
        <w:t>Income, except when the information is required by law and will be used to determine the student’s eligibility for a program</w:t>
      </w:r>
    </w:p>
    <w:p w14:paraId="28234E3A" w14:textId="77777777" w:rsidR="005111E6" w:rsidRPr="003D374F" w:rsidRDefault="005111E6" w:rsidP="005D2266">
      <w:pPr>
        <w:pStyle w:val="local1"/>
        <w:rPr>
          <w:rFonts w:cs="Arial"/>
        </w:rPr>
      </w:pPr>
      <w:r w:rsidRPr="003D374F">
        <w:rPr>
          <w:rFonts w:cs="Arial"/>
        </w:rPr>
        <w:t>A parent may inspect the survey or other instrument and any corresponding instructional materials used in connection with such a survey. [See policy EF(LEGAL) for more information.]</w:t>
      </w:r>
    </w:p>
    <w:p w14:paraId="6D7CD106" w14:textId="77777777" w:rsidR="005111E6" w:rsidRPr="003D374F" w:rsidRDefault="005111E6" w:rsidP="008178B4">
      <w:pPr>
        <w:pStyle w:val="Heading5"/>
        <w:rPr>
          <w:rFonts w:ascii="Arial" w:hAnsi="Arial" w:cs="Arial"/>
        </w:rPr>
      </w:pPr>
      <w:bookmarkStart w:id="60" w:name="_“Opting_Out”_of"/>
      <w:bookmarkStart w:id="61" w:name="_Ref250359327"/>
      <w:bookmarkStart w:id="62" w:name="_Toc276128934"/>
      <w:bookmarkStart w:id="63" w:name="_Toc286392486"/>
      <w:bookmarkStart w:id="64" w:name="_Toc288554473"/>
      <w:bookmarkStart w:id="65" w:name="_Toc294173555"/>
      <w:bookmarkEnd w:id="60"/>
      <w:r w:rsidRPr="003D374F">
        <w:rPr>
          <w:rFonts w:ascii="Arial" w:hAnsi="Arial" w:cs="Arial"/>
        </w:rPr>
        <w:t>“Opting Out” of Participation in Other Types of Surveys or Screenings and the Disclosure of Personal Information</w:t>
      </w:r>
      <w:bookmarkEnd w:id="61"/>
      <w:bookmarkEnd w:id="62"/>
      <w:bookmarkEnd w:id="63"/>
      <w:bookmarkEnd w:id="64"/>
      <w:bookmarkEnd w:id="65"/>
    </w:p>
    <w:p w14:paraId="686BB7BB" w14:textId="77777777" w:rsidR="005111E6" w:rsidRPr="003D374F" w:rsidRDefault="005111E6" w:rsidP="00F45403">
      <w:pPr>
        <w:pStyle w:val="local1"/>
        <w:rPr>
          <w:rFonts w:cs="Arial"/>
        </w:rPr>
      </w:pPr>
      <w:r w:rsidRPr="003D374F">
        <w:rPr>
          <w:rFonts w:cs="Arial"/>
        </w:rPr>
        <w:t>The PPRA gives parents the right to receive notice and an opportunity to opt a student out of:</w:t>
      </w:r>
    </w:p>
    <w:p w14:paraId="07747826" w14:textId="77777777" w:rsidR="005111E6" w:rsidRPr="003D374F" w:rsidRDefault="005111E6" w:rsidP="00C62650">
      <w:pPr>
        <w:pStyle w:val="ListBullet"/>
        <w:rPr>
          <w:rFonts w:cs="Arial"/>
        </w:rPr>
      </w:pPr>
      <w:r w:rsidRPr="003D374F">
        <w:rPr>
          <w:rFonts w:cs="Arial"/>
        </w:rPr>
        <w:t>Activities involving the collection, disclosure, or use of personal information gathered from the child for the purpose of marketing, selling, or otherwise disclosing that information to others.</w:t>
      </w:r>
    </w:p>
    <w:p w14:paraId="1A31FCE9" w14:textId="77777777" w:rsidR="005111E6" w:rsidRPr="003D374F" w:rsidRDefault="005111E6" w:rsidP="00C62650">
      <w:pPr>
        <w:pStyle w:val="ListBullet"/>
        <w:rPr>
          <w:rFonts w:cs="Arial"/>
        </w:rPr>
      </w:pPr>
      <w:r w:rsidRPr="003D374F">
        <w:rPr>
          <w:rFonts w:cs="Arial"/>
        </w:rPr>
        <w:t xml:space="preserve">Any nonemergency, invasive physical examination or screening required as a condition of attendance, administered by the school or its agent, and not necessary to protect the immediate health and safety of the student. </w:t>
      </w:r>
    </w:p>
    <w:p w14:paraId="0AC0257A" w14:textId="77777777" w:rsidR="005111E6" w:rsidRPr="003D374F" w:rsidRDefault="005111E6" w:rsidP="00D27290">
      <w:pPr>
        <w:pStyle w:val="local1"/>
        <w:rPr>
          <w:rFonts w:cs="Arial"/>
        </w:rPr>
      </w:pPr>
      <w:r w:rsidRPr="003D374F">
        <w:rPr>
          <w:rFonts w:cs="Arial"/>
        </w:rPr>
        <w:t>Exceptions are hearing, vision, or spinal screenings, or any physical examination or screening permitted or required under state law. [See policies EF and FFAA for more information.]</w:t>
      </w:r>
    </w:p>
    <w:p w14:paraId="086A80F5" w14:textId="77777777" w:rsidR="005111E6" w:rsidRPr="003D374F" w:rsidRDefault="005111E6" w:rsidP="006B5A53">
      <w:pPr>
        <w:pStyle w:val="local1"/>
        <w:rPr>
          <w:rFonts w:cs="Arial"/>
        </w:rPr>
      </w:pPr>
      <w:r w:rsidRPr="003D374F">
        <w:rPr>
          <w:rFonts w:cs="Arial"/>
        </w:rPr>
        <w:t xml:space="preserve">A parent may inspect: </w:t>
      </w:r>
    </w:p>
    <w:p w14:paraId="78E1DCFD" w14:textId="77777777" w:rsidR="005111E6" w:rsidRPr="003D374F" w:rsidRDefault="005111E6" w:rsidP="00D063B9">
      <w:pPr>
        <w:pStyle w:val="ListBullet"/>
        <w:rPr>
          <w:rFonts w:cs="Arial"/>
        </w:rPr>
      </w:pPr>
      <w:r w:rsidRPr="003D374F">
        <w:rPr>
          <w:rFonts w:cs="Arial"/>
        </w:rPr>
        <w:t>Protected information surveys of students and surveys created by a third party</w:t>
      </w:r>
    </w:p>
    <w:p w14:paraId="0BE7D9A3" w14:textId="77777777" w:rsidR="005111E6" w:rsidRPr="003D374F" w:rsidRDefault="005111E6" w:rsidP="00D063B9">
      <w:pPr>
        <w:pStyle w:val="ListBullet"/>
        <w:rPr>
          <w:rFonts w:cs="Arial"/>
        </w:rPr>
      </w:pPr>
      <w:r w:rsidRPr="003D374F">
        <w:rPr>
          <w:rFonts w:cs="Arial"/>
        </w:rPr>
        <w:t>Instruments used to collect personal information from students for any of the above marketing, sales, or other distribution purposes</w:t>
      </w:r>
    </w:p>
    <w:p w14:paraId="58950247" w14:textId="77777777" w:rsidR="005111E6" w:rsidRPr="003D374F" w:rsidRDefault="005111E6" w:rsidP="00D063B9">
      <w:pPr>
        <w:pStyle w:val="ListBullet"/>
        <w:rPr>
          <w:rFonts w:cs="Arial"/>
        </w:rPr>
      </w:pPr>
      <w:r w:rsidRPr="003D374F">
        <w:rPr>
          <w:rFonts w:cs="Arial"/>
        </w:rPr>
        <w:t>Instructional material used as part of the educational curriculum</w:t>
      </w:r>
    </w:p>
    <w:p w14:paraId="6785433E" w14:textId="3F9CE159" w:rsidR="005111E6" w:rsidRPr="003D374F" w:rsidRDefault="005111E6" w:rsidP="009455E4">
      <w:pPr>
        <w:pStyle w:val="local1"/>
        <w:rPr>
          <w:rFonts w:cs="Arial"/>
        </w:rPr>
      </w:pPr>
      <w:r w:rsidRPr="003D374F">
        <w:rPr>
          <w:rFonts w:cs="Arial"/>
        </w:rPr>
        <w:t xml:space="preserve">The ED provides extensive information about the </w:t>
      </w:r>
      <w:hyperlink r:id="rId20" w:history="1">
        <w:r w:rsidRPr="003D374F">
          <w:rPr>
            <w:rStyle w:val="Hyperlink"/>
            <w:rFonts w:cs="Arial"/>
          </w:rPr>
          <w:t>Protection of Pupil Rights Amendment</w:t>
        </w:r>
      </w:hyperlink>
      <w:r w:rsidRPr="003D374F">
        <w:rPr>
          <w:rFonts w:cs="Arial"/>
        </w:rPr>
        <w:t xml:space="preserve"> (</w:t>
      </w:r>
      <w:hyperlink r:id="rId21" w:history="1">
        <w:r w:rsidRPr="003D374F">
          <w:rPr>
            <w:rStyle w:val="Hyperlink"/>
            <w:rFonts w:cs="Arial"/>
          </w:rPr>
          <w:t>https://studentprivacy.ed.gov/resources/protection-pupil-rights-amendment-ppra-general-guidance</w:t>
        </w:r>
      </w:hyperlink>
      <w:r w:rsidRPr="003D374F">
        <w:rPr>
          <w:rFonts w:cs="Arial"/>
        </w:rPr>
        <w:t xml:space="preserve">), including a </w:t>
      </w:r>
      <w:hyperlink r:id="rId22" w:history="1">
        <w:r w:rsidRPr="003D374F">
          <w:rPr>
            <w:rStyle w:val="Hyperlink"/>
            <w:rFonts w:cs="Arial"/>
          </w:rPr>
          <w:t>PPRA Complaint Form</w:t>
        </w:r>
      </w:hyperlink>
      <w:r w:rsidRPr="003D374F">
        <w:rPr>
          <w:rFonts w:cs="Arial"/>
        </w:rPr>
        <w:t xml:space="preserve"> (</w:t>
      </w:r>
      <w:hyperlink r:id="rId23" w:history="1">
        <w:r w:rsidRPr="003D374F">
          <w:rPr>
            <w:rStyle w:val="Hyperlink"/>
            <w:rFonts w:cs="Arial"/>
          </w:rPr>
          <w:t>https://studentprivacy.ed.gov/file-a-complaint</w:t>
        </w:r>
      </w:hyperlink>
      <w:r w:rsidRPr="003D374F">
        <w:rPr>
          <w:rFonts w:cs="Arial"/>
        </w:rPr>
        <w:t>).</w:t>
      </w:r>
    </w:p>
    <w:p w14:paraId="7E719F79" w14:textId="77777777" w:rsidR="005111E6" w:rsidRPr="003D374F" w:rsidRDefault="005111E6" w:rsidP="00000689">
      <w:pPr>
        <w:pStyle w:val="Heading3"/>
        <w:rPr>
          <w:rFonts w:ascii="Arial" w:hAnsi="Arial" w:cs="Arial"/>
        </w:rPr>
      </w:pPr>
      <w:bookmarkStart w:id="66" w:name="_Toc8282250"/>
      <w:bookmarkStart w:id="67" w:name="_Toc143589311"/>
      <w:r w:rsidRPr="003D374F">
        <w:rPr>
          <w:rFonts w:ascii="Arial" w:hAnsi="Arial" w:cs="Arial"/>
        </w:rPr>
        <w:t>Removing a Student from Instruction or Excusing a Student from a Required Component of Instruction</w:t>
      </w:r>
      <w:bookmarkEnd w:id="66"/>
      <w:bookmarkEnd w:id="67"/>
    </w:p>
    <w:p w14:paraId="67FFF21F" w14:textId="3CC99D2F" w:rsidR="005111E6" w:rsidRPr="003D374F" w:rsidRDefault="005111E6" w:rsidP="00B41BF3">
      <w:pPr>
        <w:pStyle w:val="local1"/>
        <w:rPr>
          <w:rFonts w:cs="Arial"/>
        </w:rPr>
      </w:pPr>
      <w:bookmarkStart w:id="68" w:name="_Human_Sexuality_Instruction"/>
      <w:bookmarkEnd w:id="68"/>
      <w:r w:rsidRPr="003D374F">
        <w:rPr>
          <w:rFonts w:cs="Arial"/>
        </w:rPr>
        <w:t xml:space="preserve">See </w:t>
      </w:r>
      <w:r w:rsidRPr="003D374F">
        <w:rPr>
          <w:rFonts w:cs="Arial"/>
          <w:b/>
          <w:bCs/>
        </w:rPr>
        <w:t>Consent to Human Sexuality Instruction</w:t>
      </w:r>
      <w:r w:rsidRPr="003D374F">
        <w:rPr>
          <w:rFonts w:cs="Arial"/>
        </w:rPr>
        <w:t xml:space="preserve"> on page </w:t>
      </w:r>
      <w:r w:rsidRPr="003D374F">
        <w:rPr>
          <w:rFonts w:cs="Arial"/>
        </w:rPr>
        <w:fldChar w:fldCharType="begin"/>
      </w:r>
      <w:r w:rsidRPr="003D374F">
        <w:rPr>
          <w:rFonts w:cs="Arial"/>
        </w:rPr>
        <w:instrText xml:space="preserve"> PAGEREF _Ref76718475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 xml:space="preserve"> and </w:t>
      </w:r>
      <w:hyperlink w:anchor="_Instruction_on_Prevention" w:history="1">
        <w:r w:rsidRPr="003D374F">
          <w:rPr>
            <w:rFonts w:cs="Arial"/>
            <w:b/>
            <w:bCs/>
          </w:rPr>
          <w:t>Consent to Instruction on Prevention of Child Abuse, Family Violence, Dating Violence, and Sex Trafficking</w:t>
        </w:r>
      </w:hyperlink>
      <w:r w:rsidRPr="003D374F">
        <w:rPr>
          <w:rFonts w:cs="Arial"/>
        </w:rPr>
        <w:t xml:space="preserve"> on page </w:t>
      </w:r>
      <w:r w:rsidRPr="003D374F">
        <w:rPr>
          <w:rFonts w:cs="Arial"/>
        </w:rPr>
        <w:fldChar w:fldCharType="begin"/>
      </w:r>
      <w:r w:rsidRPr="003D374F">
        <w:rPr>
          <w:rFonts w:cs="Arial"/>
        </w:rPr>
        <w:instrText xml:space="preserve"> PAGEREF _Ref102136861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 xml:space="preserve"> for information on a parent’s right to remove a student from such instruction.</w:t>
      </w:r>
    </w:p>
    <w:p w14:paraId="60F87131" w14:textId="77777777" w:rsidR="005111E6" w:rsidRPr="003D374F" w:rsidRDefault="005111E6" w:rsidP="00000689">
      <w:pPr>
        <w:pStyle w:val="Heading4"/>
        <w:rPr>
          <w:rFonts w:ascii="Arial" w:hAnsi="Arial" w:cs="Arial"/>
        </w:rPr>
      </w:pPr>
      <w:bookmarkStart w:id="69" w:name="_Toc276128945"/>
      <w:bookmarkStart w:id="70" w:name="_Toc286392497"/>
      <w:bookmarkStart w:id="71" w:name="_Toc288554484"/>
      <w:bookmarkStart w:id="72" w:name="_Toc294173566"/>
      <w:r w:rsidRPr="003D374F">
        <w:rPr>
          <w:rFonts w:ascii="Arial" w:hAnsi="Arial" w:cs="Arial"/>
        </w:rPr>
        <w:t>Reciting a Portion of the Declaration of Independence</w:t>
      </w:r>
      <w:bookmarkEnd w:id="69"/>
      <w:bookmarkEnd w:id="70"/>
      <w:bookmarkEnd w:id="71"/>
      <w:bookmarkEnd w:id="72"/>
      <w:r w:rsidRPr="003D374F">
        <w:rPr>
          <w:rFonts w:ascii="Arial" w:hAnsi="Arial" w:cs="Arial"/>
        </w:rPr>
        <w:t xml:space="preserve"> in Grades 3-12</w:t>
      </w:r>
    </w:p>
    <w:p w14:paraId="361B4E27" w14:textId="77777777" w:rsidR="005111E6" w:rsidRPr="003D374F" w:rsidRDefault="005111E6" w:rsidP="005D2266">
      <w:pPr>
        <w:pStyle w:val="local1"/>
        <w:rPr>
          <w:rFonts w:cs="Arial"/>
        </w:rPr>
      </w:pPr>
      <w:r w:rsidRPr="003D374F">
        <w:rPr>
          <w:rFonts w:cs="Arial"/>
        </w:rPr>
        <w:t>State law designates the week of September 17 as Celebrate Freedom Week and requires all social studies classes to provide the following:</w:t>
      </w:r>
    </w:p>
    <w:p w14:paraId="5091F07B" w14:textId="77777777" w:rsidR="005111E6" w:rsidRPr="003D374F" w:rsidRDefault="005111E6" w:rsidP="00C62650">
      <w:pPr>
        <w:pStyle w:val="ListBullet"/>
        <w:rPr>
          <w:rFonts w:cs="Arial"/>
        </w:rPr>
      </w:pPr>
      <w:r w:rsidRPr="003D374F">
        <w:rPr>
          <w:rFonts w:cs="Arial"/>
        </w:rPr>
        <w:t>Instruction concerning the intent, meaning, and importance of the Declaration of Independence and the U.S. Constitution</w:t>
      </w:r>
    </w:p>
    <w:p w14:paraId="09C36F03" w14:textId="77777777" w:rsidR="005111E6" w:rsidRPr="003D374F" w:rsidRDefault="005111E6" w:rsidP="00C62650">
      <w:pPr>
        <w:pStyle w:val="ListBullet"/>
        <w:rPr>
          <w:rFonts w:cs="Arial"/>
        </w:rPr>
      </w:pPr>
      <w:r w:rsidRPr="003D374F">
        <w:rPr>
          <w:rFonts w:cs="Arial"/>
        </w:rPr>
        <w:t>A specific recitation from the Declaration of Independence for students in grades 3-12.</w:t>
      </w:r>
    </w:p>
    <w:p w14:paraId="29866EC7" w14:textId="77777777" w:rsidR="005111E6" w:rsidRPr="003D374F" w:rsidRDefault="005111E6" w:rsidP="005D2266">
      <w:pPr>
        <w:pStyle w:val="local1"/>
        <w:rPr>
          <w:rFonts w:cs="Arial"/>
          <w:highlight w:val="yellow"/>
        </w:rPr>
      </w:pPr>
      <w:r w:rsidRPr="003D374F">
        <w:rPr>
          <w:rFonts w:cs="Arial"/>
        </w:rPr>
        <w:t>Per state law, a student may be excused from recitation of a portion of the Declaration of Independence if any of the following apply:</w:t>
      </w:r>
    </w:p>
    <w:p w14:paraId="255493F9" w14:textId="77777777" w:rsidR="005111E6" w:rsidRPr="003D374F" w:rsidRDefault="005111E6" w:rsidP="00C62650">
      <w:pPr>
        <w:pStyle w:val="ListBullet"/>
        <w:rPr>
          <w:rFonts w:cs="Arial"/>
        </w:rPr>
      </w:pPr>
      <w:r w:rsidRPr="003D374F">
        <w:rPr>
          <w:rFonts w:cs="Arial"/>
        </w:rPr>
        <w:t>A parent provides a written statement requesting that his or her child be excused.</w:t>
      </w:r>
    </w:p>
    <w:p w14:paraId="38BD7C77" w14:textId="77777777" w:rsidR="005111E6" w:rsidRPr="003D374F" w:rsidRDefault="005111E6" w:rsidP="00C62650">
      <w:pPr>
        <w:pStyle w:val="ListBullet"/>
        <w:rPr>
          <w:rFonts w:cs="Arial"/>
        </w:rPr>
      </w:pPr>
      <w:r w:rsidRPr="003D374F">
        <w:rPr>
          <w:rFonts w:cs="Arial"/>
        </w:rPr>
        <w:t>The district determines that the student has a conscientious objection to the recitation.</w:t>
      </w:r>
    </w:p>
    <w:p w14:paraId="585CC63C" w14:textId="77777777" w:rsidR="005111E6" w:rsidRPr="003D374F" w:rsidRDefault="005111E6" w:rsidP="00C62650">
      <w:pPr>
        <w:pStyle w:val="ListBullet"/>
        <w:rPr>
          <w:rFonts w:cs="Arial"/>
        </w:rPr>
      </w:pPr>
      <w:r w:rsidRPr="003D374F">
        <w:rPr>
          <w:rFonts w:cs="Arial"/>
        </w:rPr>
        <w:t>A parent is a representative of a foreign government to whom the U.S. government extends diplomatic immunity.</w:t>
      </w:r>
    </w:p>
    <w:p w14:paraId="7A2DBFF0" w14:textId="77777777" w:rsidR="005111E6" w:rsidRPr="003D374F" w:rsidRDefault="005111E6" w:rsidP="005D2266">
      <w:pPr>
        <w:pStyle w:val="local1"/>
        <w:rPr>
          <w:rFonts w:cs="Arial"/>
        </w:rPr>
      </w:pPr>
      <w:r w:rsidRPr="003D374F">
        <w:rPr>
          <w:rFonts w:cs="Arial"/>
        </w:rPr>
        <w:t>[See policy EHBK(LEGAL) for more information.]</w:t>
      </w:r>
    </w:p>
    <w:p w14:paraId="482959B7" w14:textId="77777777" w:rsidR="005111E6" w:rsidRPr="003D374F" w:rsidRDefault="005111E6" w:rsidP="00000689">
      <w:pPr>
        <w:pStyle w:val="Heading4"/>
        <w:rPr>
          <w:rFonts w:ascii="Arial" w:hAnsi="Arial" w:cs="Arial"/>
        </w:rPr>
      </w:pPr>
      <w:bookmarkStart w:id="73" w:name="_Ref250389695"/>
      <w:bookmarkStart w:id="74" w:name="_Toc276128944"/>
      <w:bookmarkStart w:id="75" w:name="_Toc286392496"/>
      <w:bookmarkStart w:id="76" w:name="_Toc288554483"/>
      <w:bookmarkStart w:id="77" w:name="_Toc294173565"/>
      <w:r w:rsidRPr="003D374F">
        <w:rPr>
          <w:rFonts w:ascii="Arial" w:hAnsi="Arial" w:cs="Arial"/>
        </w:rPr>
        <w:t>Reciting the Pledges to the U.S. and Texas Flags</w:t>
      </w:r>
      <w:bookmarkEnd w:id="73"/>
      <w:bookmarkEnd w:id="74"/>
      <w:bookmarkEnd w:id="75"/>
      <w:bookmarkEnd w:id="76"/>
      <w:bookmarkEnd w:id="77"/>
    </w:p>
    <w:p w14:paraId="7563A150" w14:textId="77777777" w:rsidR="005111E6" w:rsidRPr="003D374F" w:rsidRDefault="005111E6" w:rsidP="005D2266">
      <w:pPr>
        <w:pStyle w:val="local1"/>
        <w:rPr>
          <w:rFonts w:cs="Arial"/>
        </w:rPr>
      </w:pPr>
      <w:r w:rsidRPr="003D374F">
        <w:rPr>
          <w:rFonts w:cs="Arial"/>
        </w:rPr>
        <w:t>A parent may request that his or her child be excused from participation in the daily recitation of the Pledge of Allegiance to the U.S. flag and the Pledge of Allegiance to the Texas flag. The request must be made in writing.</w:t>
      </w:r>
    </w:p>
    <w:p w14:paraId="0A30601E" w14:textId="77777777" w:rsidR="005111E6" w:rsidRPr="003D374F" w:rsidRDefault="005111E6" w:rsidP="005D2266">
      <w:pPr>
        <w:pStyle w:val="local1"/>
        <w:rPr>
          <w:rFonts w:cs="Arial"/>
        </w:rPr>
      </w:pPr>
      <w:r w:rsidRPr="003D374F">
        <w:rPr>
          <w:rFonts w:cs="Arial"/>
        </w:rPr>
        <w:t>State law, however, requires that all students participate in one minute of silence following recitation of the pledges.</w:t>
      </w:r>
    </w:p>
    <w:p w14:paraId="7CE421A8" w14:textId="1888BD70" w:rsidR="005111E6" w:rsidRPr="003D374F" w:rsidRDefault="005111E6" w:rsidP="005D2266">
      <w:pPr>
        <w:pStyle w:val="local1"/>
        <w:rPr>
          <w:rFonts w:cs="Arial"/>
        </w:rPr>
      </w:pPr>
      <w:r w:rsidRPr="003D374F">
        <w:rPr>
          <w:rFonts w:cs="Arial"/>
        </w:rPr>
        <w:t xml:space="preserve">[See </w:t>
      </w:r>
      <w:r w:rsidRPr="003D374F">
        <w:rPr>
          <w:rFonts w:cs="Arial"/>
          <w:b/>
        </w:rPr>
        <w:t>Pledges of Allegiance and a Minute of Silence</w:t>
      </w:r>
      <w:r w:rsidRPr="003D374F">
        <w:rPr>
          <w:rFonts w:cs="Arial"/>
        </w:rPr>
        <w:t xml:space="preserve"> on page </w:t>
      </w:r>
      <w:r w:rsidRPr="003D374F">
        <w:rPr>
          <w:rFonts w:cs="Arial"/>
        </w:rPr>
        <w:fldChar w:fldCharType="begin"/>
      </w:r>
      <w:r w:rsidRPr="003D374F">
        <w:rPr>
          <w:rFonts w:cs="Arial"/>
        </w:rPr>
        <w:instrText xml:space="preserve"> PAGEREF _Ref507766037 \h </w:instrText>
      </w:r>
      <w:r w:rsidRPr="003D374F">
        <w:rPr>
          <w:rFonts w:cs="Arial"/>
        </w:rPr>
      </w:r>
      <w:r w:rsidRPr="003D374F">
        <w:rPr>
          <w:rFonts w:cs="Arial"/>
        </w:rPr>
        <w:fldChar w:fldCharType="separate"/>
      </w:r>
      <w:r w:rsidR="003E3138">
        <w:rPr>
          <w:rFonts w:cs="Arial"/>
          <w:noProof/>
        </w:rPr>
        <w:t>83</w:t>
      </w:r>
      <w:r w:rsidRPr="003D374F">
        <w:rPr>
          <w:rFonts w:cs="Arial"/>
        </w:rPr>
        <w:fldChar w:fldCharType="end"/>
      </w:r>
      <w:r w:rsidRPr="003D374F">
        <w:rPr>
          <w:rFonts w:cs="Arial"/>
        </w:rPr>
        <w:t xml:space="preserve"> and policy EC(LEGAL) for more information.]</w:t>
      </w:r>
    </w:p>
    <w:p w14:paraId="56EC242A" w14:textId="77777777" w:rsidR="005111E6" w:rsidRPr="003D374F" w:rsidRDefault="005111E6" w:rsidP="00000689">
      <w:pPr>
        <w:pStyle w:val="Heading4"/>
        <w:rPr>
          <w:rFonts w:ascii="Arial" w:hAnsi="Arial" w:cs="Arial"/>
        </w:rPr>
      </w:pPr>
      <w:r w:rsidRPr="003D374F">
        <w:rPr>
          <w:rFonts w:ascii="Arial" w:hAnsi="Arial" w:cs="Arial"/>
        </w:rPr>
        <w:t>Religious or Moral Beliefs</w:t>
      </w:r>
    </w:p>
    <w:p w14:paraId="3C343C18" w14:textId="77777777" w:rsidR="005111E6" w:rsidRPr="003D374F" w:rsidRDefault="005111E6" w:rsidP="005D2266">
      <w:pPr>
        <w:pStyle w:val="local1"/>
        <w:rPr>
          <w:rFonts w:cs="Arial"/>
        </w:rPr>
      </w:pPr>
      <w:r w:rsidRPr="003D374F">
        <w:rPr>
          <w:rFonts w:cs="Arial"/>
        </w:rPr>
        <w:t>A parent may remove his or her child temporarily from the classroom if a scheduled instructional activity conflicts with the parent’s religious or moral beliefs.</w:t>
      </w:r>
    </w:p>
    <w:p w14:paraId="3AF24095" w14:textId="77777777" w:rsidR="005111E6" w:rsidRPr="003D374F" w:rsidRDefault="005111E6" w:rsidP="005D2266">
      <w:pPr>
        <w:pStyle w:val="local1"/>
        <w:rPr>
          <w:rFonts w:cs="Arial"/>
        </w:rPr>
      </w:pPr>
      <w:r w:rsidRPr="003D374F">
        <w:rPr>
          <w:rFonts w:cs="Arial"/>
        </w:rPr>
        <w:t>The removal may not be used to avoid a test and may not extend for an entire semester. The student must also satisfy grade-level and graduation requirements as determined by the school and by state law.</w:t>
      </w:r>
    </w:p>
    <w:p w14:paraId="7AA46220" w14:textId="77777777" w:rsidR="005111E6" w:rsidRPr="003D374F" w:rsidRDefault="005111E6" w:rsidP="00000689">
      <w:pPr>
        <w:pStyle w:val="Heading4"/>
        <w:rPr>
          <w:rFonts w:ascii="Arial" w:hAnsi="Arial" w:cs="Arial"/>
        </w:rPr>
      </w:pPr>
      <w:bookmarkStart w:id="78" w:name="_Tutoring_or_Test"/>
      <w:bookmarkEnd w:id="78"/>
      <w:r w:rsidRPr="003D374F">
        <w:rPr>
          <w:rFonts w:ascii="Arial" w:hAnsi="Arial" w:cs="Arial"/>
        </w:rPr>
        <w:t>Tutoring or Test Preparation</w:t>
      </w:r>
    </w:p>
    <w:p w14:paraId="0F556934" w14:textId="77777777" w:rsidR="005111E6" w:rsidRPr="003D374F" w:rsidRDefault="005111E6" w:rsidP="005D2266">
      <w:pPr>
        <w:pStyle w:val="local1"/>
        <w:rPr>
          <w:rFonts w:cs="Arial"/>
        </w:rPr>
      </w:pPr>
      <w:r w:rsidRPr="003D374F">
        <w:rPr>
          <w:rFonts w:cs="Arial"/>
        </w:rPr>
        <w:t>A teacher may determine that a student needs additional targeted assistance for the student to achieve mastery in state-developed essential knowledge and skills based on:</w:t>
      </w:r>
    </w:p>
    <w:p w14:paraId="5AB1A1DE" w14:textId="77777777" w:rsidR="005111E6" w:rsidRPr="003D374F" w:rsidRDefault="005111E6" w:rsidP="00C62650">
      <w:pPr>
        <w:pStyle w:val="ListBullet"/>
        <w:rPr>
          <w:rFonts w:cs="Arial"/>
        </w:rPr>
      </w:pPr>
      <w:r w:rsidRPr="003D374F">
        <w:rPr>
          <w:rFonts w:cs="Arial"/>
        </w:rPr>
        <w:t>Informal observations</w:t>
      </w:r>
    </w:p>
    <w:p w14:paraId="6B9BA168" w14:textId="77777777" w:rsidR="005111E6" w:rsidRPr="003D374F" w:rsidRDefault="005111E6" w:rsidP="00C62650">
      <w:pPr>
        <w:pStyle w:val="ListBullet"/>
        <w:rPr>
          <w:rFonts w:cs="Arial"/>
        </w:rPr>
      </w:pPr>
      <w:r w:rsidRPr="003D374F">
        <w:rPr>
          <w:rFonts w:cs="Arial"/>
        </w:rPr>
        <w:t>Evaluative data such as grades earned on assignments or tests</w:t>
      </w:r>
    </w:p>
    <w:p w14:paraId="4C8BF1DD" w14:textId="77777777" w:rsidR="005111E6" w:rsidRPr="003D374F" w:rsidRDefault="005111E6" w:rsidP="00C62650">
      <w:pPr>
        <w:pStyle w:val="ListBullet"/>
        <w:rPr>
          <w:rFonts w:cs="Arial"/>
        </w:rPr>
      </w:pPr>
      <w:r w:rsidRPr="003D374F">
        <w:rPr>
          <w:rFonts w:cs="Arial"/>
        </w:rPr>
        <w:t>Results from diagnostic assessments</w:t>
      </w:r>
    </w:p>
    <w:p w14:paraId="2FCA9875" w14:textId="77777777" w:rsidR="005111E6" w:rsidRPr="003D374F" w:rsidRDefault="005111E6" w:rsidP="005D2266">
      <w:pPr>
        <w:pStyle w:val="local1"/>
        <w:rPr>
          <w:rFonts w:cs="Arial"/>
        </w:rPr>
      </w:pPr>
      <w:r w:rsidRPr="003D374F">
        <w:rPr>
          <w:rFonts w:cs="Arial"/>
        </w:rPr>
        <w:t>The school will always attempt to provide tutoring and strategies for test-taking in ways that prevent removal from other instruction as much as possible.</w:t>
      </w:r>
    </w:p>
    <w:p w14:paraId="0A478CEF" w14:textId="77777777" w:rsidR="005111E6" w:rsidRPr="003D374F" w:rsidRDefault="005111E6" w:rsidP="005D2266">
      <w:pPr>
        <w:pStyle w:val="local1"/>
        <w:rPr>
          <w:rFonts w:cs="Arial"/>
        </w:rPr>
      </w:pPr>
      <w:r w:rsidRPr="003D374F">
        <w:rPr>
          <w:rFonts w:cs="Arial"/>
        </w:rPr>
        <w:t>In accordance with state law and policy EC, districts must obtain parental permission before removing a student from a regularly scheduled class for remedial tutoring or test preparation for more than ten percent of the days the class is offered.</w:t>
      </w:r>
    </w:p>
    <w:p w14:paraId="75F66AC9" w14:textId="77777777" w:rsidR="005111E6" w:rsidRPr="003D374F" w:rsidRDefault="005111E6" w:rsidP="00FE3739">
      <w:pPr>
        <w:pStyle w:val="local1"/>
        <w:rPr>
          <w:rFonts w:cs="Arial"/>
        </w:rPr>
      </w:pPr>
      <w:bookmarkStart w:id="79" w:name="_Hlk126333180"/>
      <w:bookmarkStart w:id="80" w:name="_Hlk126333233"/>
      <w:r w:rsidRPr="003D374F">
        <w:rPr>
          <w:rFonts w:cs="Arial"/>
        </w:rPr>
        <w:t>If a district offers tutorial services to students, state law requires a student with a grade below 70 for a reporting period to attend</w:t>
      </w:r>
      <w:bookmarkEnd w:id="79"/>
      <w:r w:rsidRPr="003D374F">
        <w:rPr>
          <w:rFonts w:cs="Arial"/>
        </w:rPr>
        <w:t>.</w:t>
      </w:r>
    </w:p>
    <w:bookmarkEnd w:id="80"/>
    <w:p w14:paraId="096BA98B" w14:textId="0F3BEC40" w:rsidR="005111E6" w:rsidRPr="003D374F" w:rsidRDefault="005111E6" w:rsidP="005D2266">
      <w:pPr>
        <w:pStyle w:val="local1"/>
        <w:rPr>
          <w:rFonts w:cs="Arial"/>
        </w:rPr>
      </w:pPr>
      <w:r w:rsidRPr="003D374F">
        <w:rPr>
          <w:rFonts w:cs="Arial"/>
        </w:rPr>
        <w:t xml:space="preserve">[For questions about school-provided tutoring programs, contact the student’s teacher and see policies EC and EHBC. See </w:t>
      </w:r>
      <w:r w:rsidRPr="003D374F">
        <w:rPr>
          <w:rFonts w:cs="Arial"/>
          <w:b/>
          <w:bCs/>
        </w:rPr>
        <w:t xml:space="preserve">Standardized Testing </w:t>
      </w:r>
      <w:r w:rsidRPr="003D374F">
        <w:rPr>
          <w:rFonts w:cs="Arial"/>
        </w:rPr>
        <w:t xml:space="preserve">on page </w:t>
      </w:r>
      <w:r w:rsidRPr="003D374F">
        <w:rPr>
          <w:rFonts w:cs="Arial"/>
        </w:rPr>
        <w:fldChar w:fldCharType="begin"/>
      </w:r>
      <w:r w:rsidRPr="003D374F">
        <w:rPr>
          <w:rFonts w:cs="Arial"/>
        </w:rPr>
        <w:instrText xml:space="preserve"> PAGEREF _Ref76713799 \h </w:instrText>
      </w:r>
      <w:r w:rsidRPr="003D374F">
        <w:rPr>
          <w:rFonts w:cs="Arial"/>
        </w:rPr>
      </w:r>
      <w:r w:rsidRPr="003D374F">
        <w:rPr>
          <w:rFonts w:cs="Arial"/>
        </w:rPr>
        <w:fldChar w:fldCharType="separate"/>
      </w:r>
      <w:r w:rsidR="003E3138">
        <w:rPr>
          <w:rFonts w:cs="Arial"/>
          <w:noProof/>
        </w:rPr>
        <w:t>94</w:t>
      </w:r>
      <w:r w:rsidRPr="003D374F">
        <w:rPr>
          <w:rFonts w:cs="Arial"/>
        </w:rPr>
        <w:fldChar w:fldCharType="end"/>
      </w:r>
      <w:r w:rsidRPr="003D374F">
        <w:rPr>
          <w:rFonts w:cs="Arial"/>
        </w:rPr>
        <w:t xml:space="preserve"> for information regarding required accelerated instruction after a student fails to perform satisfactorily on certain state-mandated tests.]</w:t>
      </w:r>
    </w:p>
    <w:p w14:paraId="0253EB2D" w14:textId="77777777" w:rsidR="005111E6" w:rsidRPr="003D374F" w:rsidRDefault="005111E6" w:rsidP="00950212">
      <w:pPr>
        <w:pStyle w:val="Heading3"/>
        <w:rPr>
          <w:rFonts w:ascii="Arial" w:hAnsi="Arial" w:cs="Arial"/>
        </w:rPr>
      </w:pPr>
      <w:bookmarkStart w:id="81" w:name="_Toc8282251"/>
      <w:bookmarkStart w:id="82" w:name="_Toc143589312"/>
      <w:r w:rsidRPr="003D374F">
        <w:rPr>
          <w:rFonts w:ascii="Arial" w:hAnsi="Arial" w:cs="Arial"/>
        </w:rPr>
        <w:t>Right of Access to Student Records, Curriculum Materials, and District Records/Policies</w:t>
      </w:r>
      <w:bookmarkEnd w:id="81"/>
      <w:bookmarkEnd w:id="82"/>
    </w:p>
    <w:p w14:paraId="6871E13B" w14:textId="77777777" w:rsidR="005111E6" w:rsidRPr="003D374F" w:rsidRDefault="005111E6" w:rsidP="00950212">
      <w:pPr>
        <w:pStyle w:val="Heading4"/>
        <w:rPr>
          <w:rFonts w:ascii="Arial" w:hAnsi="Arial" w:cs="Arial"/>
        </w:rPr>
      </w:pPr>
      <w:bookmarkStart w:id="83" w:name="_Instructional_Materials"/>
      <w:bookmarkStart w:id="84" w:name="_Toc276128937"/>
      <w:bookmarkStart w:id="85" w:name="_Toc286392489"/>
      <w:bookmarkStart w:id="86" w:name="_Toc288554476"/>
      <w:bookmarkStart w:id="87" w:name="_Toc294173558"/>
      <w:bookmarkEnd w:id="83"/>
      <w:r w:rsidRPr="003D374F">
        <w:rPr>
          <w:rFonts w:ascii="Arial" w:hAnsi="Arial" w:cs="Arial"/>
        </w:rPr>
        <w:t>Parent Review of Instructional Materials</w:t>
      </w:r>
      <w:bookmarkEnd w:id="84"/>
      <w:bookmarkEnd w:id="85"/>
      <w:bookmarkEnd w:id="86"/>
      <w:bookmarkEnd w:id="87"/>
    </w:p>
    <w:p w14:paraId="73DA8400" w14:textId="77777777" w:rsidR="005111E6" w:rsidRPr="003D374F" w:rsidRDefault="005111E6" w:rsidP="005D2266">
      <w:pPr>
        <w:pStyle w:val="local1"/>
        <w:rPr>
          <w:rFonts w:cs="Arial"/>
        </w:rPr>
      </w:pPr>
      <w:r w:rsidRPr="003D374F">
        <w:rPr>
          <w:rFonts w:cs="Arial"/>
        </w:rPr>
        <w:t xml:space="preserve">A parent has the right to review teaching materials, textbooks, and other teaching aids and instructional materials used in the curriculum, and to examine tests that have been administered, whether instruction is delivered in-person, virtually, or remotely. </w:t>
      </w:r>
    </w:p>
    <w:p w14:paraId="3B29D52A" w14:textId="2BC350F5" w:rsidR="005111E6" w:rsidRPr="003D374F" w:rsidRDefault="005111E6" w:rsidP="005D2266">
      <w:pPr>
        <w:pStyle w:val="local1"/>
        <w:rPr>
          <w:rFonts w:cs="Arial"/>
        </w:rPr>
      </w:pPr>
      <w:r w:rsidRPr="003D374F">
        <w:rPr>
          <w:rFonts w:cs="Arial"/>
        </w:rPr>
        <w:t>The district will make instructional materials available for parent review no later than 30 days before the school year begins and for at least 30 days after the school year ends. However, tests that have not yet been administered will not be made available for parent examination.</w:t>
      </w:r>
    </w:p>
    <w:p w14:paraId="05ED692D" w14:textId="77777777" w:rsidR="005111E6" w:rsidRPr="003D374F" w:rsidRDefault="005111E6" w:rsidP="005D2266">
      <w:pPr>
        <w:pStyle w:val="local1"/>
        <w:rPr>
          <w:rFonts w:cs="Arial"/>
        </w:rPr>
      </w:pPr>
      <w:r w:rsidRPr="003D374F">
        <w:rPr>
          <w:rFonts w:cs="Arial"/>
        </w:rPr>
        <w:t>The district will provide login credentials to each student’s parent for any learning management system or online learning portal used in instruction to facilitate parent access and review.</w:t>
      </w:r>
    </w:p>
    <w:p w14:paraId="7FE89F5D" w14:textId="77777777" w:rsidR="005111E6" w:rsidRPr="003D374F" w:rsidRDefault="005111E6" w:rsidP="005D2266">
      <w:pPr>
        <w:pStyle w:val="local1"/>
        <w:rPr>
          <w:rFonts w:cs="Arial"/>
        </w:rPr>
      </w:pPr>
      <w:r w:rsidRPr="003D374F">
        <w:rPr>
          <w:rFonts w:cs="Arial"/>
        </w:rPr>
        <w:t>A parent is also entitled to request that the school allow the student to take home instructional materials the student uses. The school may ask the student to return the materials at the beginning of the next school day.</w:t>
      </w:r>
    </w:p>
    <w:p w14:paraId="1A369F95" w14:textId="77777777" w:rsidR="005111E6" w:rsidRPr="003D374F" w:rsidRDefault="005111E6" w:rsidP="005D2266">
      <w:pPr>
        <w:pStyle w:val="local1"/>
        <w:rPr>
          <w:rFonts w:cs="Arial"/>
        </w:rPr>
      </w:pPr>
      <w:r w:rsidRPr="003D374F">
        <w:rPr>
          <w:rFonts w:cs="Arial"/>
        </w:rPr>
        <w:t>A school must provide printed versions of electronic instructional materials to a student if the student does not have reliable access to technology at home.</w:t>
      </w:r>
    </w:p>
    <w:p w14:paraId="3C94E714" w14:textId="77777777" w:rsidR="005111E6" w:rsidRPr="003D374F" w:rsidRDefault="005111E6" w:rsidP="00A629AF">
      <w:pPr>
        <w:pStyle w:val="Heading4"/>
        <w:rPr>
          <w:rFonts w:ascii="Arial" w:hAnsi="Arial" w:cs="Arial"/>
        </w:rPr>
      </w:pPr>
      <w:r w:rsidRPr="003D374F">
        <w:rPr>
          <w:rFonts w:ascii="Arial" w:hAnsi="Arial" w:cs="Arial"/>
        </w:rPr>
        <w:t>District Review of Instructional Materials</w:t>
      </w:r>
    </w:p>
    <w:p w14:paraId="3771BCD6" w14:textId="01BA9319" w:rsidR="005111E6" w:rsidRPr="003D374F" w:rsidRDefault="005111E6" w:rsidP="004472E0">
      <w:pPr>
        <w:pStyle w:val="local1"/>
        <w:rPr>
          <w:rFonts w:cs="Arial"/>
        </w:rPr>
      </w:pPr>
      <w:r w:rsidRPr="003D374F">
        <w:rPr>
          <w:rFonts w:cs="Arial"/>
        </w:rPr>
        <w:t>A parent may request that the district conduct an instructional material review in a math, English Language Arts, science, or social studies class</w:t>
      </w:r>
      <w:r w:rsidR="00383C01" w:rsidRPr="003D374F">
        <w:rPr>
          <w:rFonts w:cs="Arial"/>
        </w:rPr>
        <w:t xml:space="preserve"> </w:t>
      </w:r>
      <w:r w:rsidRPr="003D374F">
        <w:rPr>
          <w:rFonts w:cs="Arial"/>
        </w:rPr>
        <w:t xml:space="preserve">in which the parent’s student is enrolled to determine alignment with state standards and the level of rigor for the grade level. </w:t>
      </w:r>
    </w:p>
    <w:p w14:paraId="07DC2F2A" w14:textId="501F3A2F" w:rsidR="005111E6" w:rsidRPr="003D374F" w:rsidRDefault="005111E6" w:rsidP="00244EBF">
      <w:pPr>
        <w:pStyle w:val="local1"/>
        <w:rPr>
          <w:rFonts w:cs="Arial"/>
        </w:rPr>
      </w:pPr>
      <w:r w:rsidRPr="003D374F">
        <w:rPr>
          <w:rFonts w:cs="Arial"/>
        </w:rPr>
        <w:t xml:space="preserve">The district is not required to conduct an instructional material review for a specific subject area or grade level at a specific campus more than once per school year. </w:t>
      </w:r>
    </w:p>
    <w:p w14:paraId="250A2644" w14:textId="7DDD47AA" w:rsidR="005111E6" w:rsidRPr="003D374F" w:rsidRDefault="005111E6" w:rsidP="00D0695F">
      <w:pPr>
        <w:pStyle w:val="local1"/>
        <w:rPr>
          <w:rFonts w:cs="Arial"/>
        </w:rPr>
      </w:pPr>
      <w:r w:rsidRPr="003D374F">
        <w:rPr>
          <w:rFonts w:cs="Arial"/>
        </w:rPr>
        <w:t xml:space="preserve">For more information about requesting an instructional material review, </w:t>
      </w:r>
      <w:r w:rsidR="00B34657" w:rsidRPr="003D374F">
        <w:rPr>
          <w:rFonts w:cs="Arial"/>
        </w:rPr>
        <w:t>contact your student’s principal.</w:t>
      </w:r>
    </w:p>
    <w:p w14:paraId="3A208044" w14:textId="77777777" w:rsidR="005111E6" w:rsidRPr="003D374F" w:rsidRDefault="005111E6" w:rsidP="00950212">
      <w:pPr>
        <w:pStyle w:val="Heading4"/>
        <w:rPr>
          <w:rFonts w:ascii="Arial" w:hAnsi="Arial" w:cs="Arial"/>
        </w:rPr>
      </w:pPr>
      <w:bookmarkStart w:id="88" w:name="_Toc276128947"/>
      <w:bookmarkStart w:id="89" w:name="_Toc286392499"/>
      <w:bookmarkStart w:id="90" w:name="_Toc288554486"/>
      <w:bookmarkStart w:id="91" w:name="_Toc294173568"/>
      <w:r w:rsidRPr="003D374F">
        <w:rPr>
          <w:rFonts w:ascii="Arial" w:hAnsi="Arial" w:cs="Arial"/>
        </w:rPr>
        <w:t>Notices of Certain Student Misconduct</w:t>
      </w:r>
      <w:bookmarkEnd w:id="88"/>
      <w:bookmarkEnd w:id="89"/>
      <w:bookmarkEnd w:id="90"/>
      <w:bookmarkEnd w:id="91"/>
      <w:r w:rsidRPr="003D374F">
        <w:rPr>
          <w:rFonts w:ascii="Arial" w:hAnsi="Arial" w:cs="Arial"/>
        </w:rPr>
        <w:t xml:space="preserve"> to Noncustodial Parent</w:t>
      </w:r>
    </w:p>
    <w:p w14:paraId="0BE577BD" w14:textId="77777777" w:rsidR="005111E6" w:rsidRPr="003D374F" w:rsidRDefault="005111E6" w:rsidP="005D2266">
      <w:pPr>
        <w:pStyle w:val="local1"/>
        <w:rPr>
          <w:rFonts w:cs="Arial"/>
        </w:rPr>
      </w:pPr>
      <w:r w:rsidRPr="003D374F">
        <w:rPr>
          <w:rFonts w:cs="Arial"/>
        </w:rPr>
        <w:t>A noncustodial parent may request in writing that he or she be provided, for the remainder of the school year, a copy of any written notice usually provided to a parent related to his or her child’s misconduct that may involve placement in a disciplinary alternative education program (DAEP) or expulsion. [See the Student Code of Conduct and policy FO(LEGAL) for more information.]</w:t>
      </w:r>
    </w:p>
    <w:p w14:paraId="7D2F48A0" w14:textId="77777777" w:rsidR="005111E6" w:rsidRPr="003D374F" w:rsidRDefault="005111E6" w:rsidP="00950212">
      <w:pPr>
        <w:pStyle w:val="Heading4"/>
        <w:rPr>
          <w:rFonts w:ascii="Arial" w:hAnsi="Arial" w:cs="Arial"/>
        </w:rPr>
      </w:pPr>
      <w:bookmarkStart w:id="92" w:name="_Participation_in_Federally"/>
      <w:bookmarkStart w:id="93" w:name="_Ref442598088"/>
      <w:bookmarkEnd w:id="92"/>
      <w:r w:rsidRPr="003D374F">
        <w:rPr>
          <w:rFonts w:ascii="Arial" w:hAnsi="Arial" w:cs="Arial"/>
        </w:rPr>
        <w:t>Participation in Federally Required, State-Mandated, and District Assessments</w:t>
      </w:r>
      <w:bookmarkEnd w:id="93"/>
    </w:p>
    <w:p w14:paraId="1A022075" w14:textId="77777777" w:rsidR="005111E6" w:rsidRPr="003D374F" w:rsidRDefault="005111E6" w:rsidP="005D2266">
      <w:pPr>
        <w:pStyle w:val="local1"/>
        <w:rPr>
          <w:rFonts w:cs="Arial"/>
        </w:rPr>
      </w:pPr>
      <w:r w:rsidRPr="003D374F">
        <w:rPr>
          <w:rFonts w:cs="Arial"/>
        </w:rPr>
        <w:t>In accordance with the Every Student Succeeds Act (ESSA), a parent may request information regarding any federal, state, or district policy related to his or her child’s participation in required assessments.</w:t>
      </w:r>
    </w:p>
    <w:p w14:paraId="5EA3E592" w14:textId="77777777" w:rsidR="005111E6" w:rsidRPr="003D374F" w:rsidRDefault="005111E6" w:rsidP="00950212">
      <w:pPr>
        <w:pStyle w:val="Heading4"/>
        <w:rPr>
          <w:rFonts w:ascii="Arial" w:hAnsi="Arial" w:cs="Arial"/>
        </w:rPr>
      </w:pPr>
      <w:bookmarkStart w:id="94" w:name="_Student_Records"/>
      <w:bookmarkEnd w:id="94"/>
      <w:r w:rsidRPr="003D374F">
        <w:rPr>
          <w:rFonts w:ascii="Arial" w:hAnsi="Arial" w:cs="Arial"/>
        </w:rPr>
        <w:t>Student Records</w:t>
      </w:r>
    </w:p>
    <w:p w14:paraId="50AAED4D" w14:textId="77777777" w:rsidR="005111E6" w:rsidRPr="003D374F" w:rsidRDefault="005111E6" w:rsidP="00950212">
      <w:pPr>
        <w:pStyle w:val="Heading5"/>
        <w:rPr>
          <w:rFonts w:ascii="Arial" w:hAnsi="Arial" w:cs="Arial"/>
        </w:rPr>
      </w:pPr>
      <w:bookmarkStart w:id="95" w:name="_Toc276128939"/>
      <w:bookmarkStart w:id="96" w:name="_Toc286392491"/>
      <w:bookmarkStart w:id="97" w:name="_Toc288554478"/>
      <w:bookmarkStart w:id="98" w:name="_Toc294173560"/>
      <w:r w:rsidRPr="003D374F">
        <w:rPr>
          <w:rFonts w:ascii="Arial" w:hAnsi="Arial" w:cs="Arial"/>
        </w:rPr>
        <w:t>Accessing Student Records</w:t>
      </w:r>
      <w:bookmarkEnd w:id="95"/>
      <w:bookmarkEnd w:id="96"/>
      <w:bookmarkEnd w:id="97"/>
      <w:bookmarkEnd w:id="98"/>
    </w:p>
    <w:p w14:paraId="485E85F4" w14:textId="77777777" w:rsidR="005111E6" w:rsidRPr="003D374F" w:rsidRDefault="005111E6" w:rsidP="005D2266">
      <w:pPr>
        <w:pStyle w:val="local1"/>
        <w:rPr>
          <w:rFonts w:cs="Arial"/>
        </w:rPr>
      </w:pPr>
      <w:r w:rsidRPr="003D374F">
        <w:rPr>
          <w:rFonts w:cs="Arial"/>
        </w:rPr>
        <w:t>A parent may review his or her child’s records. These records include:</w:t>
      </w:r>
    </w:p>
    <w:p w14:paraId="6D45B974" w14:textId="77777777" w:rsidR="005111E6" w:rsidRPr="003D374F" w:rsidRDefault="005111E6" w:rsidP="00C62650">
      <w:pPr>
        <w:pStyle w:val="ListBullet"/>
        <w:rPr>
          <w:rFonts w:cs="Arial"/>
        </w:rPr>
      </w:pPr>
      <w:r w:rsidRPr="003D374F">
        <w:rPr>
          <w:rFonts w:cs="Arial"/>
        </w:rPr>
        <w:t>Attendance records</w:t>
      </w:r>
    </w:p>
    <w:p w14:paraId="26E892D9" w14:textId="77777777" w:rsidR="005111E6" w:rsidRPr="003D374F" w:rsidRDefault="005111E6" w:rsidP="00C62650">
      <w:pPr>
        <w:pStyle w:val="ListBullet"/>
        <w:rPr>
          <w:rFonts w:cs="Arial"/>
        </w:rPr>
      </w:pPr>
      <w:r w:rsidRPr="003D374F">
        <w:rPr>
          <w:rFonts w:cs="Arial"/>
        </w:rPr>
        <w:t>Test scores</w:t>
      </w:r>
    </w:p>
    <w:p w14:paraId="4356647A" w14:textId="77777777" w:rsidR="005111E6" w:rsidRPr="003D374F" w:rsidRDefault="005111E6" w:rsidP="00C62650">
      <w:pPr>
        <w:pStyle w:val="ListBullet"/>
        <w:rPr>
          <w:rFonts w:cs="Arial"/>
        </w:rPr>
      </w:pPr>
      <w:r w:rsidRPr="003D374F">
        <w:rPr>
          <w:rFonts w:cs="Arial"/>
        </w:rPr>
        <w:t>Grades</w:t>
      </w:r>
    </w:p>
    <w:p w14:paraId="64596766" w14:textId="77777777" w:rsidR="005111E6" w:rsidRPr="003D374F" w:rsidRDefault="005111E6" w:rsidP="00C62650">
      <w:pPr>
        <w:pStyle w:val="ListBullet"/>
        <w:rPr>
          <w:rFonts w:cs="Arial"/>
        </w:rPr>
      </w:pPr>
      <w:r w:rsidRPr="003D374F">
        <w:rPr>
          <w:rFonts w:cs="Arial"/>
        </w:rPr>
        <w:t>Disciplinary records</w:t>
      </w:r>
    </w:p>
    <w:p w14:paraId="54E08E0B" w14:textId="77777777" w:rsidR="005111E6" w:rsidRPr="003D374F" w:rsidRDefault="005111E6" w:rsidP="00C62650">
      <w:pPr>
        <w:pStyle w:val="ListBullet"/>
        <w:rPr>
          <w:rFonts w:cs="Arial"/>
        </w:rPr>
      </w:pPr>
      <w:r w:rsidRPr="003D374F">
        <w:rPr>
          <w:rFonts w:cs="Arial"/>
        </w:rPr>
        <w:t>Counseling records</w:t>
      </w:r>
    </w:p>
    <w:p w14:paraId="45B61B9B" w14:textId="77777777" w:rsidR="005111E6" w:rsidRPr="003D374F" w:rsidRDefault="005111E6" w:rsidP="00C62650">
      <w:pPr>
        <w:pStyle w:val="ListBullet"/>
        <w:rPr>
          <w:rFonts w:cs="Arial"/>
        </w:rPr>
      </w:pPr>
      <w:r w:rsidRPr="003D374F">
        <w:rPr>
          <w:rFonts w:cs="Arial"/>
        </w:rPr>
        <w:t>Psychological records</w:t>
      </w:r>
    </w:p>
    <w:p w14:paraId="764DDA74" w14:textId="77777777" w:rsidR="005111E6" w:rsidRPr="003D374F" w:rsidRDefault="005111E6" w:rsidP="00C62650">
      <w:pPr>
        <w:pStyle w:val="ListBullet"/>
        <w:rPr>
          <w:rFonts w:cs="Arial"/>
        </w:rPr>
      </w:pPr>
      <w:r w:rsidRPr="003D374F">
        <w:rPr>
          <w:rFonts w:cs="Arial"/>
        </w:rPr>
        <w:t>Applications for admission</w:t>
      </w:r>
    </w:p>
    <w:p w14:paraId="23C2897B" w14:textId="77777777" w:rsidR="005111E6" w:rsidRPr="003D374F" w:rsidRDefault="005111E6" w:rsidP="00C62650">
      <w:pPr>
        <w:pStyle w:val="ListBullet"/>
        <w:rPr>
          <w:rFonts w:cs="Arial"/>
        </w:rPr>
      </w:pPr>
      <w:r w:rsidRPr="003D374F">
        <w:rPr>
          <w:rFonts w:cs="Arial"/>
        </w:rPr>
        <w:t>Health and immunization information</w:t>
      </w:r>
    </w:p>
    <w:p w14:paraId="7920F88A" w14:textId="77777777" w:rsidR="005111E6" w:rsidRPr="003D374F" w:rsidRDefault="005111E6" w:rsidP="00C62650">
      <w:pPr>
        <w:pStyle w:val="ListBullet"/>
        <w:rPr>
          <w:rFonts w:cs="Arial"/>
        </w:rPr>
      </w:pPr>
      <w:r w:rsidRPr="003D374F">
        <w:rPr>
          <w:rFonts w:cs="Arial"/>
        </w:rPr>
        <w:t>Other medical records</w:t>
      </w:r>
    </w:p>
    <w:p w14:paraId="00EBC391" w14:textId="77777777" w:rsidR="005111E6" w:rsidRPr="003D374F" w:rsidRDefault="005111E6" w:rsidP="00C62650">
      <w:pPr>
        <w:pStyle w:val="ListBullet"/>
        <w:rPr>
          <w:rFonts w:cs="Arial"/>
        </w:rPr>
      </w:pPr>
      <w:r w:rsidRPr="003D374F">
        <w:rPr>
          <w:rFonts w:cs="Arial"/>
        </w:rPr>
        <w:t>Teacher and school counselor evaluations</w:t>
      </w:r>
    </w:p>
    <w:p w14:paraId="6FBA47D9" w14:textId="77777777" w:rsidR="005111E6" w:rsidRPr="003D374F" w:rsidRDefault="005111E6" w:rsidP="00C62650">
      <w:pPr>
        <w:pStyle w:val="ListBullet"/>
        <w:rPr>
          <w:rFonts w:cs="Arial"/>
        </w:rPr>
      </w:pPr>
      <w:r w:rsidRPr="003D374F">
        <w:rPr>
          <w:rFonts w:cs="Arial"/>
        </w:rPr>
        <w:t>Reports of behavioral patterns</w:t>
      </w:r>
    </w:p>
    <w:p w14:paraId="5863362F" w14:textId="77777777" w:rsidR="005111E6" w:rsidRPr="003D374F" w:rsidRDefault="005111E6" w:rsidP="00C62650">
      <w:pPr>
        <w:pStyle w:val="ListBullet"/>
        <w:rPr>
          <w:rFonts w:cs="Arial"/>
        </w:rPr>
      </w:pPr>
      <w:r w:rsidRPr="003D374F">
        <w:rPr>
          <w:rFonts w:cs="Arial"/>
        </w:rPr>
        <w:t xml:space="preserve">Records relating to assistance provided for learning </w:t>
      </w:r>
      <w:bookmarkStart w:id="99" w:name="_Hlk132379652"/>
      <w:r w:rsidRPr="003D374F">
        <w:rPr>
          <w:rFonts w:cs="Arial"/>
        </w:rPr>
        <w:t>difficulties, including information collected regarding any intervention strategies used with the child, as the term “intervention strategy” is defined by law</w:t>
      </w:r>
      <w:bookmarkEnd w:id="99"/>
    </w:p>
    <w:p w14:paraId="71229318" w14:textId="77777777" w:rsidR="005111E6" w:rsidRPr="003D374F" w:rsidRDefault="005111E6" w:rsidP="00C62650">
      <w:pPr>
        <w:pStyle w:val="ListBullet"/>
        <w:rPr>
          <w:rFonts w:cs="Arial"/>
        </w:rPr>
      </w:pPr>
      <w:r w:rsidRPr="003D374F">
        <w:rPr>
          <w:rFonts w:cs="Arial"/>
        </w:rPr>
        <w:t>State assessment instruments that have been administered to the child</w:t>
      </w:r>
    </w:p>
    <w:p w14:paraId="567200BF" w14:textId="77777777" w:rsidR="005111E6" w:rsidRPr="003D374F" w:rsidRDefault="005111E6" w:rsidP="00C62650">
      <w:pPr>
        <w:pStyle w:val="ListBullet"/>
        <w:rPr>
          <w:rFonts w:cs="Arial"/>
        </w:rPr>
      </w:pPr>
      <w:r w:rsidRPr="003D374F">
        <w:rPr>
          <w:rFonts w:cs="Arial"/>
        </w:rPr>
        <w:t>Teaching materials and tests used in the child’s classroom</w:t>
      </w:r>
    </w:p>
    <w:p w14:paraId="6E937122" w14:textId="77777777" w:rsidR="005111E6" w:rsidRPr="003D374F" w:rsidRDefault="005111E6" w:rsidP="00950212">
      <w:pPr>
        <w:pStyle w:val="Heading5"/>
        <w:rPr>
          <w:rFonts w:ascii="Arial" w:hAnsi="Arial" w:cs="Arial"/>
        </w:rPr>
      </w:pPr>
      <w:bookmarkStart w:id="100" w:name="_Toc276128953"/>
      <w:bookmarkStart w:id="101" w:name="_Toc286392506"/>
      <w:bookmarkStart w:id="102" w:name="_Toc288554494"/>
      <w:bookmarkStart w:id="103" w:name="_Toc294173576"/>
      <w:bookmarkStart w:id="104" w:name="_Ref507765923"/>
      <w:bookmarkStart w:id="105" w:name="_Ref76843703"/>
      <w:r w:rsidRPr="003D374F">
        <w:rPr>
          <w:rFonts w:ascii="Arial" w:hAnsi="Arial" w:cs="Arial"/>
        </w:rPr>
        <w:t>Authorized Inspection and Use of Student Records</w:t>
      </w:r>
      <w:bookmarkEnd w:id="100"/>
      <w:bookmarkEnd w:id="101"/>
      <w:bookmarkEnd w:id="102"/>
      <w:bookmarkEnd w:id="103"/>
      <w:bookmarkEnd w:id="104"/>
      <w:bookmarkEnd w:id="105"/>
    </w:p>
    <w:p w14:paraId="296805B6" w14:textId="77777777" w:rsidR="005111E6" w:rsidRPr="003D374F" w:rsidRDefault="005111E6" w:rsidP="005D2266">
      <w:pPr>
        <w:pStyle w:val="local1"/>
        <w:rPr>
          <w:rFonts w:cs="Arial"/>
        </w:rPr>
      </w:pPr>
      <w:r w:rsidRPr="003D374F">
        <w:rPr>
          <w:rFonts w:cs="Arial"/>
        </w:rPr>
        <w:t>The Family Educational Rights and Privacy Act (FERPA) affords parents and eligible students certain rights regarding student education records.</w:t>
      </w:r>
    </w:p>
    <w:p w14:paraId="16AFE160" w14:textId="0BECD80F" w:rsidR="005111E6" w:rsidRPr="003D374F" w:rsidRDefault="005111E6" w:rsidP="005D2266">
      <w:pPr>
        <w:pStyle w:val="local1"/>
        <w:rPr>
          <w:rFonts w:cs="Arial"/>
        </w:rPr>
      </w:pPr>
      <w:r w:rsidRPr="003D374F">
        <w:rPr>
          <w:rFonts w:cs="Arial"/>
        </w:rPr>
        <w:t xml:space="preserve">For purposes of student records, an “eligible” student is anyone age 18 or older or who attends a postsecondary educational institution. These rights, as discussed here and at </w:t>
      </w:r>
      <w:r w:rsidRPr="003D374F">
        <w:rPr>
          <w:rFonts w:cs="Arial"/>
          <w:b/>
        </w:rPr>
        <w:t>Objecting to the Release of Directory Information</w:t>
      </w:r>
      <w:r w:rsidRPr="003D374F">
        <w:rPr>
          <w:rFonts w:cs="Arial"/>
        </w:rPr>
        <w:t xml:space="preserve"> on page </w:t>
      </w:r>
      <w:r w:rsidRPr="003D374F">
        <w:rPr>
          <w:rFonts w:cs="Arial"/>
        </w:rPr>
        <w:fldChar w:fldCharType="begin"/>
      </w:r>
      <w:r w:rsidRPr="003D374F">
        <w:rPr>
          <w:rFonts w:cs="Arial"/>
        </w:rPr>
        <w:instrText xml:space="preserve"> PAGEREF _Ref250358457 \h </w:instrText>
      </w:r>
      <w:r w:rsidRPr="003D374F">
        <w:rPr>
          <w:rFonts w:cs="Arial"/>
        </w:rPr>
      </w:r>
      <w:r w:rsidRPr="003D374F">
        <w:rPr>
          <w:rFonts w:cs="Arial"/>
        </w:rPr>
        <w:fldChar w:fldCharType="separate"/>
      </w:r>
      <w:r w:rsidR="003E3138">
        <w:rPr>
          <w:rFonts w:cs="Arial"/>
          <w:noProof/>
        </w:rPr>
        <w:t>9</w:t>
      </w:r>
      <w:r w:rsidRPr="003D374F">
        <w:rPr>
          <w:rFonts w:cs="Arial"/>
        </w:rPr>
        <w:fldChar w:fldCharType="end"/>
      </w:r>
      <w:r w:rsidRPr="003D374F">
        <w:rPr>
          <w:rFonts w:cs="Arial"/>
        </w:rPr>
        <w:t>, are the right to:</w:t>
      </w:r>
    </w:p>
    <w:p w14:paraId="7465D393" w14:textId="77777777" w:rsidR="005111E6" w:rsidRPr="003D374F" w:rsidRDefault="005111E6" w:rsidP="00C62650">
      <w:pPr>
        <w:pStyle w:val="ListBullet"/>
        <w:rPr>
          <w:rFonts w:cs="Arial"/>
        </w:rPr>
      </w:pPr>
      <w:r w:rsidRPr="003D374F">
        <w:rPr>
          <w:rFonts w:cs="Arial"/>
        </w:rPr>
        <w:t>Inspect and review student records within 45 days after the day the school receives a request for access.</w:t>
      </w:r>
    </w:p>
    <w:p w14:paraId="017294FC" w14:textId="77777777" w:rsidR="005111E6" w:rsidRPr="003D374F" w:rsidRDefault="005111E6" w:rsidP="00C62650">
      <w:pPr>
        <w:pStyle w:val="ListBullet"/>
        <w:rPr>
          <w:rFonts w:cs="Arial"/>
        </w:rPr>
      </w:pPr>
      <w:r w:rsidRPr="003D374F">
        <w:rPr>
          <w:rFonts w:cs="Arial"/>
        </w:rPr>
        <w:t>Request an amendment to a student record the parent or eligible student believes is inaccurate, misleading, or otherwise in violation of FERPA.</w:t>
      </w:r>
    </w:p>
    <w:p w14:paraId="23CA2E49" w14:textId="77777777" w:rsidR="005111E6" w:rsidRPr="003D374F" w:rsidRDefault="005111E6" w:rsidP="00C62650">
      <w:pPr>
        <w:pStyle w:val="ListBullet"/>
        <w:rPr>
          <w:rFonts w:cs="Arial"/>
        </w:rPr>
      </w:pPr>
      <w:r w:rsidRPr="003D374F">
        <w:rPr>
          <w:rFonts w:cs="Arial"/>
        </w:rPr>
        <w:t>Provide written consent before the school discloses personally identifiable information from the student’s records, except to the extent that FERPA authorizes disclosure without consent.</w:t>
      </w:r>
    </w:p>
    <w:p w14:paraId="1E5E7CD7" w14:textId="4DEEF7DA" w:rsidR="005111E6" w:rsidRPr="003D374F" w:rsidRDefault="003D7B77" w:rsidP="009455E4">
      <w:pPr>
        <w:pStyle w:val="ListBullet"/>
        <w:rPr>
          <w:rFonts w:cs="Arial"/>
        </w:rPr>
      </w:pPr>
      <w:hyperlink r:id="rId24" w:history="1">
        <w:r w:rsidR="005111E6" w:rsidRPr="003D374F">
          <w:rPr>
            <w:rStyle w:val="Hyperlink"/>
            <w:rFonts w:cs="Arial"/>
          </w:rPr>
          <w:t>File a complaint</w:t>
        </w:r>
      </w:hyperlink>
      <w:r w:rsidR="005111E6" w:rsidRPr="003D374F">
        <w:rPr>
          <w:rFonts w:cs="Arial"/>
        </w:rPr>
        <w:t xml:space="preserve"> (</w:t>
      </w:r>
      <w:hyperlink r:id="rId25" w:history="1">
        <w:r w:rsidR="005111E6" w:rsidRPr="003D374F">
          <w:rPr>
            <w:rStyle w:val="Hyperlink"/>
            <w:rFonts w:cs="Arial"/>
          </w:rPr>
          <w:t>https://studentprivacy.ed.gov/file-a-complaint</w:t>
        </w:r>
      </w:hyperlink>
      <w:r w:rsidR="005111E6" w:rsidRPr="003D374F">
        <w:rPr>
          <w:rFonts w:cs="Arial"/>
        </w:rPr>
        <w:t xml:space="preserve">) with the U.S. Department of Education concerning failures by the school to comply with FERPA requirements. </w:t>
      </w:r>
    </w:p>
    <w:p w14:paraId="463B0C65" w14:textId="77777777" w:rsidR="005111E6" w:rsidRPr="003D374F" w:rsidRDefault="005111E6" w:rsidP="005D2266">
      <w:pPr>
        <w:pStyle w:val="local1"/>
        <w:rPr>
          <w:rFonts w:cs="Arial"/>
        </w:rPr>
      </w:pPr>
      <w:r w:rsidRPr="003D374F">
        <w:rPr>
          <w:rFonts w:cs="Arial"/>
        </w:rPr>
        <w:t>Both FERPA and state laws safeguard student records from unauthorized inspection or use and provide parents and eligible students certain rights of privacy.</w:t>
      </w:r>
    </w:p>
    <w:p w14:paraId="62576215" w14:textId="77777777" w:rsidR="005111E6" w:rsidRPr="003D374F" w:rsidRDefault="005111E6" w:rsidP="005D2266">
      <w:pPr>
        <w:pStyle w:val="local1"/>
        <w:rPr>
          <w:rFonts w:cs="Arial"/>
        </w:rPr>
      </w:pPr>
      <w:r w:rsidRPr="003D374F">
        <w:rPr>
          <w:rFonts w:cs="Arial"/>
        </w:rPr>
        <w:t>Before disclosing personally identifiable information from a student’s records, the district must verify the identity of the person, including a parent or the student, requesting the information.</w:t>
      </w:r>
    </w:p>
    <w:p w14:paraId="4D5AAAA0" w14:textId="77777777" w:rsidR="005111E6" w:rsidRPr="003D374F" w:rsidRDefault="005111E6" w:rsidP="005D2266">
      <w:pPr>
        <w:pStyle w:val="local1"/>
        <w:rPr>
          <w:rFonts w:cs="Arial"/>
        </w:rPr>
      </w:pPr>
      <w:r w:rsidRPr="003D374F">
        <w:rPr>
          <w:rFonts w:cs="Arial"/>
        </w:rPr>
        <w:t>Virtually all information pertaining to student performance — including grades, test results, and disciplinary records — is considered confidential educational records.</w:t>
      </w:r>
    </w:p>
    <w:p w14:paraId="2A50A4A7" w14:textId="77777777" w:rsidR="005111E6" w:rsidRPr="003D374F" w:rsidRDefault="005111E6" w:rsidP="005D2266">
      <w:pPr>
        <w:pStyle w:val="local1"/>
        <w:rPr>
          <w:rFonts w:cs="Arial"/>
        </w:rPr>
      </w:pPr>
      <w:r w:rsidRPr="003D374F">
        <w:rPr>
          <w:rFonts w:cs="Arial"/>
        </w:rPr>
        <w:t>Inspection and release of student records is restricted to an eligible student or a student’s parent unless the school receives a copy of a court order terminating parental rights or the right to access a student’s education records. A parent’s rights regarding access to student records are not affected by the parent’s marital status.</w:t>
      </w:r>
    </w:p>
    <w:p w14:paraId="72C95D0D" w14:textId="77777777" w:rsidR="005111E6" w:rsidRPr="003D374F" w:rsidRDefault="005111E6" w:rsidP="005D2266">
      <w:pPr>
        <w:pStyle w:val="local1"/>
        <w:rPr>
          <w:rFonts w:cs="Arial"/>
        </w:rPr>
      </w:pPr>
      <w:r w:rsidRPr="003D374F">
        <w:rPr>
          <w:rFonts w:cs="Arial"/>
        </w:rPr>
        <w:t>Federal law requires that control of the records goes to the student as soon as the student:</w:t>
      </w:r>
    </w:p>
    <w:p w14:paraId="3203B961" w14:textId="77777777" w:rsidR="005111E6" w:rsidRPr="003D374F" w:rsidRDefault="005111E6" w:rsidP="00C62650">
      <w:pPr>
        <w:pStyle w:val="ListBullet"/>
        <w:rPr>
          <w:rFonts w:cs="Arial"/>
        </w:rPr>
      </w:pPr>
      <w:r w:rsidRPr="003D374F">
        <w:rPr>
          <w:rFonts w:cs="Arial"/>
        </w:rPr>
        <w:t>Reaches the age of 18;</w:t>
      </w:r>
    </w:p>
    <w:p w14:paraId="53EB893E" w14:textId="77777777" w:rsidR="005111E6" w:rsidRPr="003D374F" w:rsidRDefault="005111E6" w:rsidP="00C62650">
      <w:pPr>
        <w:pStyle w:val="ListBullet"/>
        <w:rPr>
          <w:rFonts w:cs="Arial"/>
        </w:rPr>
      </w:pPr>
      <w:r w:rsidRPr="003D374F">
        <w:rPr>
          <w:rFonts w:cs="Arial"/>
        </w:rPr>
        <w:t>Is emancipated by a court; or</w:t>
      </w:r>
    </w:p>
    <w:p w14:paraId="0DFCE28C" w14:textId="77777777" w:rsidR="005111E6" w:rsidRPr="003D374F" w:rsidRDefault="005111E6" w:rsidP="00C62650">
      <w:pPr>
        <w:pStyle w:val="ListBullet"/>
        <w:rPr>
          <w:rFonts w:cs="Arial"/>
        </w:rPr>
      </w:pPr>
      <w:r w:rsidRPr="003D374F">
        <w:rPr>
          <w:rFonts w:cs="Arial"/>
        </w:rPr>
        <w:t>Enrolls in a postsecondary educational institution.</w:t>
      </w:r>
    </w:p>
    <w:p w14:paraId="398BD23A" w14:textId="77777777" w:rsidR="005111E6" w:rsidRPr="003D374F" w:rsidRDefault="005111E6" w:rsidP="005D2266">
      <w:pPr>
        <w:pStyle w:val="local1"/>
        <w:rPr>
          <w:rFonts w:cs="Arial"/>
        </w:rPr>
      </w:pPr>
      <w:r w:rsidRPr="003D374F">
        <w:rPr>
          <w:rFonts w:cs="Arial"/>
        </w:rPr>
        <w:t>However, the parent may continue to have access to the records if the student is a dependent for tax purposes and, under limited circumstances, when there is a threat to the health and safety of the student or other individuals.</w:t>
      </w:r>
    </w:p>
    <w:p w14:paraId="440CCBD8" w14:textId="77777777" w:rsidR="005111E6" w:rsidRPr="003D374F" w:rsidRDefault="005111E6" w:rsidP="009455E4">
      <w:pPr>
        <w:pStyle w:val="local1"/>
        <w:rPr>
          <w:rFonts w:cs="Arial"/>
        </w:rPr>
      </w:pPr>
      <w:r w:rsidRPr="003D374F">
        <w:rPr>
          <w:rFonts w:cs="Arial"/>
        </w:rPr>
        <w:t>FERPA permits the disclosure of personally identifiable information from a student’s education records without written consent of the parent or eligible student when school officials have what federal law refers to as a “legitimate educational interest” in a student’s records.</w:t>
      </w:r>
    </w:p>
    <w:p w14:paraId="39F4EFF7" w14:textId="77777777" w:rsidR="005111E6" w:rsidRPr="003D374F" w:rsidRDefault="005111E6" w:rsidP="00131594">
      <w:pPr>
        <w:pStyle w:val="local1"/>
        <w:rPr>
          <w:rFonts w:cs="Arial"/>
        </w:rPr>
      </w:pPr>
      <w:r w:rsidRPr="003D374F">
        <w:rPr>
          <w:rFonts w:cs="Arial"/>
        </w:rPr>
        <w:t>Legitimate educational interest may include:</w:t>
      </w:r>
    </w:p>
    <w:p w14:paraId="04A6B00D" w14:textId="77777777" w:rsidR="005111E6" w:rsidRPr="003D374F" w:rsidRDefault="005111E6" w:rsidP="00131594">
      <w:pPr>
        <w:pStyle w:val="ListBullet"/>
        <w:rPr>
          <w:rFonts w:cs="Arial"/>
        </w:rPr>
      </w:pPr>
      <w:r w:rsidRPr="003D374F">
        <w:rPr>
          <w:rFonts w:cs="Arial"/>
        </w:rPr>
        <w:t>Working with the student</w:t>
      </w:r>
    </w:p>
    <w:p w14:paraId="09BC839F" w14:textId="77777777" w:rsidR="005111E6" w:rsidRPr="003D374F" w:rsidRDefault="005111E6" w:rsidP="00131594">
      <w:pPr>
        <w:pStyle w:val="ListBullet"/>
        <w:rPr>
          <w:rFonts w:cs="Arial"/>
        </w:rPr>
      </w:pPr>
      <w:r w:rsidRPr="003D374F">
        <w:rPr>
          <w:rFonts w:cs="Arial"/>
        </w:rPr>
        <w:t xml:space="preserve">Considering disciplinary or academic actions, the student’s case, or an individualized education program for a student with disabilities </w:t>
      </w:r>
    </w:p>
    <w:p w14:paraId="20121446" w14:textId="77777777" w:rsidR="005111E6" w:rsidRPr="003D374F" w:rsidRDefault="005111E6" w:rsidP="00131594">
      <w:pPr>
        <w:pStyle w:val="ListBullet"/>
        <w:rPr>
          <w:rFonts w:cs="Arial"/>
        </w:rPr>
      </w:pPr>
      <w:r w:rsidRPr="003D374F">
        <w:rPr>
          <w:rFonts w:cs="Arial"/>
        </w:rPr>
        <w:t>Compiling statistical data</w:t>
      </w:r>
    </w:p>
    <w:p w14:paraId="70A08D08" w14:textId="77777777" w:rsidR="005111E6" w:rsidRPr="003D374F" w:rsidRDefault="005111E6" w:rsidP="00131594">
      <w:pPr>
        <w:pStyle w:val="ListBullet"/>
        <w:rPr>
          <w:rFonts w:cs="Arial"/>
        </w:rPr>
      </w:pPr>
      <w:r w:rsidRPr="003D374F">
        <w:rPr>
          <w:rFonts w:cs="Arial"/>
        </w:rPr>
        <w:t>Reviewing an educational record to fulfill the official’s professional responsibility</w:t>
      </w:r>
    </w:p>
    <w:p w14:paraId="5A4F504F" w14:textId="49EA3625" w:rsidR="005111E6" w:rsidRPr="003D374F" w:rsidRDefault="005111E6" w:rsidP="00131594">
      <w:pPr>
        <w:pStyle w:val="ListBullet"/>
        <w:rPr>
          <w:rFonts w:cs="Arial"/>
        </w:rPr>
      </w:pPr>
      <w:r w:rsidRPr="003D374F">
        <w:rPr>
          <w:rFonts w:cs="Arial"/>
        </w:rPr>
        <w:t>Investigating or evaluating programs</w:t>
      </w:r>
    </w:p>
    <w:p w14:paraId="2FC8CFD3" w14:textId="77777777" w:rsidR="005111E6" w:rsidRPr="003D374F" w:rsidRDefault="005111E6" w:rsidP="00131594">
      <w:pPr>
        <w:pStyle w:val="local1"/>
        <w:rPr>
          <w:rFonts w:cs="Arial"/>
        </w:rPr>
      </w:pPr>
      <w:r w:rsidRPr="003D374F">
        <w:rPr>
          <w:rFonts w:cs="Arial"/>
        </w:rPr>
        <w:t>School officials may include:</w:t>
      </w:r>
    </w:p>
    <w:p w14:paraId="45D9A56C" w14:textId="77777777" w:rsidR="005111E6" w:rsidRPr="003D374F" w:rsidRDefault="005111E6" w:rsidP="00131594">
      <w:pPr>
        <w:pStyle w:val="ListBullet"/>
        <w:rPr>
          <w:rFonts w:cs="Arial"/>
        </w:rPr>
      </w:pPr>
      <w:r w:rsidRPr="003D374F">
        <w:rPr>
          <w:rFonts w:cs="Arial"/>
        </w:rPr>
        <w:t>Board members and employees, such as the superintendent, administrators, and principals</w:t>
      </w:r>
    </w:p>
    <w:p w14:paraId="49ABFCEC" w14:textId="77777777" w:rsidR="005111E6" w:rsidRPr="003D374F" w:rsidRDefault="005111E6" w:rsidP="00131594">
      <w:pPr>
        <w:pStyle w:val="ListBullet"/>
        <w:rPr>
          <w:rFonts w:cs="Arial"/>
        </w:rPr>
      </w:pPr>
      <w:r w:rsidRPr="003D374F">
        <w:rPr>
          <w:rFonts w:cs="Arial"/>
        </w:rPr>
        <w:t>Teachers, school counselors, diagnosticians, and support staff (including district health or medical staff)</w:t>
      </w:r>
    </w:p>
    <w:p w14:paraId="6612B7A8" w14:textId="77777777" w:rsidR="005111E6" w:rsidRPr="003D374F" w:rsidRDefault="005111E6" w:rsidP="00131594">
      <w:pPr>
        <w:pStyle w:val="ListBullet"/>
        <w:rPr>
          <w:rFonts w:cs="Arial"/>
        </w:rPr>
      </w:pPr>
      <w:r w:rsidRPr="003D374F">
        <w:rPr>
          <w:rFonts w:cs="Arial"/>
        </w:rPr>
        <w:t>A person or company with whom the district has contracted or allowed to provide a specific institutional service or function (such as an attorney, consultant, third-party vendor that offers online programs or software, auditor, medical consultant, therapist, school resource officer, or volunteer)</w:t>
      </w:r>
    </w:p>
    <w:p w14:paraId="771CA4A2" w14:textId="77777777" w:rsidR="005111E6" w:rsidRPr="003D374F" w:rsidRDefault="005111E6" w:rsidP="00131594">
      <w:pPr>
        <w:pStyle w:val="ListBullet"/>
        <w:rPr>
          <w:rFonts w:cs="Arial"/>
        </w:rPr>
      </w:pPr>
      <w:r w:rsidRPr="003D374F">
        <w:rPr>
          <w:rFonts w:cs="Arial"/>
        </w:rPr>
        <w:t>A person appointed to serve on a team to support the district’s safe and supportive school program</w:t>
      </w:r>
    </w:p>
    <w:p w14:paraId="20E4DDAE" w14:textId="77777777" w:rsidR="005111E6" w:rsidRPr="003D374F" w:rsidRDefault="005111E6" w:rsidP="00131594">
      <w:pPr>
        <w:pStyle w:val="ListBullet"/>
        <w:rPr>
          <w:rFonts w:cs="Arial"/>
        </w:rPr>
      </w:pPr>
      <w:r w:rsidRPr="003D374F">
        <w:rPr>
          <w:rFonts w:cs="Arial"/>
        </w:rPr>
        <w:t>A parent or student serving on a school committee</w:t>
      </w:r>
    </w:p>
    <w:p w14:paraId="07191563" w14:textId="44F19EBA" w:rsidR="005111E6" w:rsidRPr="003D374F" w:rsidRDefault="005111E6" w:rsidP="00131594">
      <w:pPr>
        <w:pStyle w:val="ListBullet"/>
        <w:rPr>
          <w:rFonts w:cs="Arial"/>
        </w:rPr>
      </w:pPr>
      <w:r w:rsidRPr="003D374F">
        <w:rPr>
          <w:rFonts w:cs="Arial"/>
        </w:rPr>
        <w:t>A parent or student assisting a school official in the performance of his or her duties</w:t>
      </w:r>
    </w:p>
    <w:p w14:paraId="68561AC7" w14:textId="77777777" w:rsidR="005111E6" w:rsidRPr="003D374F" w:rsidRDefault="005111E6" w:rsidP="002C1D57">
      <w:pPr>
        <w:pStyle w:val="local1"/>
        <w:rPr>
          <w:rFonts w:cs="Arial"/>
        </w:rPr>
      </w:pPr>
      <w:r w:rsidRPr="003D374F">
        <w:rPr>
          <w:rFonts w:cs="Arial"/>
        </w:rPr>
        <w:t>FERPA also permits the disclosure of personally identifiable information without written consent:</w:t>
      </w:r>
    </w:p>
    <w:p w14:paraId="4A4E3DC0" w14:textId="77777777" w:rsidR="005111E6" w:rsidRPr="003D374F" w:rsidRDefault="005111E6" w:rsidP="00233232">
      <w:pPr>
        <w:pStyle w:val="ListBullet"/>
        <w:rPr>
          <w:rFonts w:cs="Arial"/>
        </w:rPr>
      </w:pPr>
      <w:r w:rsidRPr="003D374F">
        <w:rPr>
          <w:rFonts w:cs="Arial"/>
        </w:rPr>
        <w:t>To authorized representatives of various governmental agencies, including juvenile service providers, the U.S. Comptroller General’s office, the U.S. Attorney General’s office, the U.S. Secretary of Education, the Texas Education Agency, the U.S. Secretary of Agriculture’s office, and Child Protective Services (CPS) caseworkers or, in certain cases, other child welfare representatives.</w:t>
      </w:r>
    </w:p>
    <w:p w14:paraId="36A3D973" w14:textId="77777777" w:rsidR="005111E6" w:rsidRPr="003D374F" w:rsidRDefault="005111E6" w:rsidP="00C62650">
      <w:pPr>
        <w:pStyle w:val="ListBullet"/>
        <w:rPr>
          <w:rFonts w:cs="Arial"/>
        </w:rPr>
      </w:pPr>
      <w:r w:rsidRPr="003D374F">
        <w:rPr>
          <w:rFonts w:cs="Arial"/>
        </w:rPr>
        <w:t>To individuals or entities granted access in response to a subpoena or court order.</w:t>
      </w:r>
    </w:p>
    <w:p w14:paraId="46D9DD6E" w14:textId="77777777" w:rsidR="005111E6" w:rsidRPr="003D374F" w:rsidRDefault="005111E6" w:rsidP="00C62650">
      <w:pPr>
        <w:pStyle w:val="ListBullet"/>
        <w:rPr>
          <w:rFonts w:cs="Arial"/>
        </w:rPr>
      </w:pPr>
      <w:r w:rsidRPr="003D374F">
        <w:rPr>
          <w:rFonts w:cs="Arial"/>
        </w:rPr>
        <w:t>To another school, district/system, or postsecondary educational institution to which a student seeks or intends to enroll or in which the student already is enrolled.</w:t>
      </w:r>
    </w:p>
    <w:p w14:paraId="2F1097D5" w14:textId="77777777" w:rsidR="005111E6" w:rsidRPr="003D374F" w:rsidRDefault="005111E6" w:rsidP="00C62650">
      <w:pPr>
        <w:pStyle w:val="ListBullet"/>
        <w:rPr>
          <w:rFonts w:cs="Arial"/>
        </w:rPr>
      </w:pPr>
      <w:r w:rsidRPr="003D374F">
        <w:rPr>
          <w:rFonts w:cs="Arial"/>
        </w:rPr>
        <w:t>In connection with financial aid for which a student has applied or has received.</w:t>
      </w:r>
    </w:p>
    <w:p w14:paraId="2A9D9C2C" w14:textId="77777777" w:rsidR="005111E6" w:rsidRPr="003D374F" w:rsidRDefault="005111E6" w:rsidP="00C62650">
      <w:pPr>
        <w:pStyle w:val="ListBullet"/>
        <w:rPr>
          <w:rFonts w:cs="Arial"/>
        </w:rPr>
      </w:pPr>
      <w:r w:rsidRPr="003D374F">
        <w:rPr>
          <w:rFonts w:cs="Arial"/>
        </w:rPr>
        <w:t>To accrediting organizations to carry out accrediting functions.</w:t>
      </w:r>
    </w:p>
    <w:p w14:paraId="7B7D1CFF" w14:textId="77777777" w:rsidR="005111E6" w:rsidRPr="003D374F" w:rsidRDefault="005111E6" w:rsidP="00C62650">
      <w:pPr>
        <w:pStyle w:val="ListBullet"/>
        <w:rPr>
          <w:rFonts w:cs="Arial"/>
        </w:rPr>
      </w:pPr>
      <w:r w:rsidRPr="003D374F">
        <w:rPr>
          <w:rFonts w:cs="Arial"/>
        </w:rPr>
        <w:t>To organizations conducting studies for, or on behalf of, the school to develop, validate, or administer predictive tests; administer student aid programs; or improve instruction.</w:t>
      </w:r>
    </w:p>
    <w:p w14:paraId="09CE5AC0" w14:textId="77777777" w:rsidR="005111E6" w:rsidRPr="003D374F" w:rsidRDefault="005111E6" w:rsidP="00C62650">
      <w:pPr>
        <w:pStyle w:val="ListBullet"/>
        <w:rPr>
          <w:rFonts w:cs="Arial"/>
        </w:rPr>
      </w:pPr>
      <w:r w:rsidRPr="003D374F">
        <w:rPr>
          <w:rFonts w:cs="Arial"/>
        </w:rPr>
        <w:t>To appropriate officials in connection with a health or safety emergency.</w:t>
      </w:r>
    </w:p>
    <w:p w14:paraId="4C7C31D2" w14:textId="2230CC5E" w:rsidR="005111E6" w:rsidRPr="003D374F" w:rsidRDefault="005111E6" w:rsidP="00C62650">
      <w:pPr>
        <w:pStyle w:val="ListBullet"/>
        <w:rPr>
          <w:rFonts w:cs="Arial"/>
        </w:rPr>
      </w:pPr>
      <w:r w:rsidRPr="003D374F">
        <w:rPr>
          <w:rFonts w:cs="Arial"/>
        </w:rPr>
        <w:t xml:space="preserve">When the district discloses directory information-designated details. [See </w:t>
      </w:r>
      <w:r w:rsidRPr="003D374F">
        <w:rPr>
          <w:rFonts w:cs="Arial"/>
          <w:b/>
        </w:rPr>
        <w:t>Objecting to the Release of Directory Information</w:t>
      </w:r>
      <w:r w:rsidRPr="003D374F">
        <w:rPr>
          <w:rFonts w:cs="Arial"/>
        </w:rPr>
        <w:t xml:space="preserve"> on page </w:t>
      </w:r>
      <w:r w:rsidRPr="003D374F">
        <w:rPr>
          <w:rFonts w:cs="Arial"/>
        </w:rPr>
        <w:fldChar w:fldCharType="begin"/>
      </w:r>
      <w:r w:rsidRPr="003D374F">
        <w:rPr>
          <w:rFonts w:cs="Arial"/>
        </w:rPr>
        <w:instrText xml:space="preserve"> PAGEREF _Ref250358457 \h </w:instrText>
      </w:r>
      <w:r w:rsidRPr="003D374F">
        <w:rPr>
          <w:rFonts w:cs="Arial"/>
        </w:rPr>
      </w:r>
      <w:r w:rsidRPr="003D374F">
        <w:rPr>
          <w:rFonts w:cs="Arial"/>
        </w:rPr>
        <w:fldChar w:fldCharType="separate"/>
      </w:r>
      <w:r w:rsidR="003E3138">
        <w:rPr>
          <w:rFonts w:cs="Arial"/>
          <w:noProof/>
        </w:rPr>
        <w:t>9</w:t>
      </w:r>
      <w:r w:rsidRPr="003D374F">
        <w:rPr>
          <w:rFonts w:cs="Arial"/>
        </w:rPr>
        <w:fldChar w:fldCharType="end"/>
      </w:r>
      <w:r w:rsidRPr="003D374F">
        <w:rPr>
          <w:rFonts w:cs="Arial"/>
        </w:rPr>
        <w:t xml:space="preserve"> to prohibit this disclosure.]</w:t>
      </w:r>
    </w:p>
    <w:p w14:paraId="5390165C" w14:textId="77777777" w:rsidR="005111E6" w:rsidRPr="003D374F" w:rsidRDefault="005111E6" w:rsidP="004E6E1D">
      <w:pPr>
        <w:pStyle w:val="local1"/>
        <w:rPr>
          <w:rFonts w:cs="Arial"/>
        </w:rPr>
      </w:pPr>
      <w:r w:rsidRPr="003D374F">
        <w:rPr>
          <w:rFonts w:cs="Arial"/>
        </w:rPr>
        <w:t>Release of personally identifiable information to any other person or agency — such as a prospective employer or for a scholarship application — will occur only with parental or student permission as appropriate.</w:t>
      </w:r>
    </w:p>
    <w:p w14:paraId="59B6B5CA" w14:textId="2C2FCABB" w:rsidR="005111E6" w:rsidRPr="003D374F" w:rsidRDefault="00C92571" w:rsidP="00E44D9E">
      <w:pPr>
        <w:pStyle w:val="local1"/>
        <w:rPr>
          <w:rFonts w:cs="Arial"/>
        </w:rPr>
      </w:pPr>
      <w:r w:rsidRPr="003D374F">
        <w:rPr>
          <w:rFonts w:cs="Arial"/>
        </w:rPr>
        <w:t xml:space="preserve">The registrar </w:t>
      </w:r>
      <w:r w:rsidR="005111E6" w:rsidRPr="003D374F">
        <w:rPr>
          <w:rFonts w:cs="Arial"/>
        </w:rPr>
        <w:t>is custodian of all records for currently enrolled stud</w:t>
      </w:r>
      <w:r w:rsidRPr="003D374F">
        <w:rPr>
          <w:rFonts w:cs="Arial"/>
        </w:rPr>
        <w:t xml:space="preserve">ents at the assigned school. The counselor </w:t>
      </w:r>
      <w:r w:rsidR="005111E6" w:rsidRPr="003D374F">
        <w:rPr>
          <w:rFonts w:cs="Arial"/>
        </w:rPr>
        <w:t>is the custodian of all records for students who have withdrawn or graduated.</w:t>
      </w:r>
    </w:p>
    <w:p w14:paraId="5168F593" w14:textId="77777777" w:rsidR="005111E6" w:rsidRPr="003D374F" w:rsidRDefault="005111E6" w:rsidP="00A26DB6">
      <w:pPr>
        <w:pStyle w:val="local1"/>
        <w:rPr>
          <w:rFonts w:cs="Arial"/>
        </w:rPr>
      </w:pPr>
      <w:r w:rsidRPr="003D374F">
        <w:rPr>
          <w:rFonts w:cs="Arial"/>
        </w:rPr>
        <w:t>A parent or eligible student who wants to inspect the student’s records should submit a written request to the custodian of records identifying the records he or she wants to inspect.</w:t>
      </w:r>
    </w:p>
    <w:p w14:paraId="42A1F785" w14:textId="77777777" w:rsidR="005111E6" w:rsidRPr="003D374F" w:rsidRDefault="005111E6" w:rsidP="00A26DB6">
      <w:pPr>
        <w:pStyle w:val="local1"/>
        <w:rPr>
          <w:rFonts w:cs="Arial"/>
        </w:rPr>
      </w:pPr>
      <w:r w:rsidRPr="003D374F">
        <w:rPr>
          <w:rFonts w:cs="Arial"/>
        </w:rPr>
        <w:t>Records may be reviewed in person during regular school hours. The records custodian or designee will be available to explain the record and to answer questions.</w:t>
      </w:r>
    </w:p>
    <w:p w14:paraId="5AA19177" w14:textId="77777777" w:rsidR="005111E6" w:rsidRPr="003D374F" w:rsidRDefault="005111E6" w:rsidP="00A26DB6">
      <w:pPr>
        <w:pStyle w:val="local1"/>
        <w:rPr>
          <w:rFonts w:cs="Arial"/>
        </w:rPr>
      </w:pPr>
      <w:r w:rsidRPr="003D374F">
        <w:rPr>
          <w:rFonts w:cs="Arial"/>
        </w:rPr>
        <w:t>A parent or eligible student who submits a written request and pays copying costs of ten cents per page may obtain copies. If circumstances prevent inspection during regular school hours and the student qualifies for free or reduced-price meals, the district will either provide a copy of the records requested or make other arrangements for the parent or student to review the records.</w:t>
      </w:r>
    </w:p>
    <w:p w14:paraId="03566E82" w14:textId="77777777" w:rsidR="005111E6" w:rsidRPr="003D374F" w:rsidRDefault="005111E6" w:rsidP="00A26DB6">
      <w:pPr>
        <w:pStyle w:val="local1"/>
        <w:rPr>
          <w:rFonts w:cs="Arial"/>
          <w:iCs/>
        </w:rPr>
      </w:pPr>
      <w:r w:rsidRPr="003D374F">
        <w:rPr>
          <w:rFonts w:cs="Arial"/>
        </w:rPr>
        <w:t xml:space="preserve">You may contact the custodian of records for currently enrolled students at: </w:t>
      </w:r>
    </w:p>
    <w:p w14:paraId="5D888C07" w14:textId="39541112" w:rsidR="00C92571" w:rsidRPr="003D374F" w:rsidRDefault="00587FE0" w:rsidP="00C92571">
      <w:pPr>
        <w:pBdr>
          <w:top w:val="nil"/>
          <w:left w:val="nil"/>
          <w:bottom w:val="nil"/>
          <w:right w:val="nil"/>
          <w:between w:val="nil"/>
        </w:pBdr>
        <w:spacing w:after="0"/>
        <w:rPr>
          <w:rFonts w:cs="Arial"/>
          <w:color w:val="000000"/>
        </w:rPr>
      </w:pPr>
      <w:r>
        <w:rPr>
          <w:rFonts w:cs="Arial"/>
          <w:color w:val="000000"/>
        </w:rPr>
        <w:t xml:space="preserve">Candice </w:t>
      </w:r>
      <w:proofErr w:type="spellStart"/>
      <w:r>
        <w:rPr>
          <w:rFonts w:cs="Arial"/>
          <w:color w:val="000000"/>
        </w:rPr>
        <w:t>Hiler</w:t>
      </w:r>
      <w:proofErr w:type="spellEnd"/>
    </w:p>
    <w:p w14:paraId="5A70DB7B"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Registrar</w:t>
      </w:r>
    </w:p>
    <w:p w14:paraId="36A0EFF3"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304 Ranch St.</w:t>
      </w:r>
    </w:p>
    <w:p w14:paraId="57221731" w14:textId="77777777" w:rsidR="00C92571" w:rsidRPr="003D374F" w:rsidRDefault="00C92571" w:rsidP="00C92571">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TX 79358</w:t>
      </w:r>
    </w:p>
    <w:p w14:paraId="51E08B71"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806-562-4031</w:t>
      </w:r>
    </w:p>
    <w:p w14:paraId="2E524352" w14:textId="58FA415C" w:rsidR="00C92571" w:rsidRPr="003D374F" w:rsidRDefault="00587FE0" w:rsidP="00C92571">
      <w:pPr>
        <w:pBdr>
          <w:top w:val="nil"/>
          <w:left w:val="nil"/>
          <w:bottom w:val="nil"/>
          <w:right w:val="nil"/>
          <w:between w:val="nil"/>
        </w:pBdr>
        <w:spacing w:after="0"/>
        <w:rPr>
          <w:rFonts w:cs="Arial"/>
          <w:color w:val="000000"/>
        </w:rPr>
      </w:pPr>
      <w:r>
        <w:rPr>
          <w:rFonts w:cs="Arial"/>
          <w:color w:val="000000"/>
        </w:rPr>
        <w:t>chiler</w:t>
      </w:r>
      <w:r w:rsidR="00C92571" w:rsidRPr="003D374F">
        <w:rPr>
          <w:rFonts w:cs="Arial"/>
          <w:color w:val="000000"/>
        </w:rPr>
        <w:t>@ropesisd.us</w:t>
      </w:r>
    </w:p>
    <w:p w14:paraId="48939926" w14:textId="77777777" w:rsidR="00C92571" w:rsidRPr="003D374F" w:rsidRDefault="00C92571" w:rsidP="00C92571">
      <w:pPr>
        <w:pBdr>
          <w:top w:val="nil"/>
          <w:left w:val="nil"/>
          <w:bottom w:val="nil"/>
          <w:right w:val="nil"/>
          <w:between w:val="nil"/>
        </w:pBdr>
        <w:spacing w:after="0"/>
        <w:rPr>
          <w:rFonts w:cs="Arial"/>
          <w:color w:val="000000"/>
        </w:rPr>
      </w:pPr>
    </w:p>
    <w:p w14:paraId="24ED6F64" w14:textId="77777777" w:rsidR="00C92571" w:rsidRPr="003D374F" w:rsidRDefault="00C92571" w:rsidP="00C92571">
      <w:pPr>
        <w:pBdr>
          <w:top w:val="nil"/>
          <w:left w:val="nil"/>
          <w:bottom w:val="nil"/>
          <w:right w:val="nil"/>
          <w:between w:val="nil"/>
        </w:pBdr>
        <w:spacing w:after="160"/>
        <w:rPr>
          <w:rFonts w:cs="Arial"/>
          <w:color w:val="000000"/>
        </w:rPr>
      </w:pPr>
      <w:r w:rsidRPr="003D374F">
        <w:rPr>
          <w:rFonts w:cs="Arial"/>
          <w:color w:val="000000"/>
        </w:rPr>
        <w:t xml:space="preserve">You may contact the custodian of records for students who have withdrawn or graduated at: </w:t>
      </w:r>
    </w:p>
    <w:p w14:paraId="1D0EEF0D"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 xml:space="preserve">Amy </w:t>
      </w:r>
      <w:proofErr w:type="spellStart"/>
      <w:r w:rsidRPr="003D374F">
        <w:rPr>
          <w:rFonts w:cs="Arial"/>
          <w:color w:val="000000"/>
        </w:rPr>
        <w:t>Yocom</w:t>
      </w:r>
      <w:proofErr w:type="spellEnd"/>
    </w:p>
    <w:p w14:paraId="60F58855"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Counselor</w:t>
      </w:r>
    </w:p>
    <w:p w14:paraId="467C1113"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304 Ranch St</w:t>
      </w:r>
    </w:p>
    <w:p w14:paraId="20A7EAD5" w14:textId="77777777" w:rsidR="00C92571" w:rsidRPr="003D374F" w:rsidRDefault="00C92571" w:rsidP="00C92571">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TX 79358</w:t>
      </w:r>
    </w:p>
    <w:p w14:paraId="64E8BA8E"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ayocom@ropesisd.us</w:t>
      </w:r>
    </w:p>
    <w:p w14:paraId="4F49B6DF"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806-562-2608</w:t>
      </w:r>
    </w:p>
    <w:p w14:paraId="55993970" w14:textId="77777777" w:rsidR="00C92571" w:rsidRPr="003D374F" w:rsidRDefault="00C92571" w:rsidP="00C92571">
      <w:pPr>
        <w:pBdr>
          <w:top w:val="nil"/>
          <w:left w:val="nil"/>
          <w:bottom w:val="nil"/>
          <w:right w:val="nil"/>
          <w:between w:val="nil"/>
        </w:pBdr>
        <w:spacing w:after="0"/>
        <w:rPr>
          <w:rFonts w:cs="Arial"/>
          <w:color w:val="000000"/>
        </w:rPr>
      </w:pPr>
    </w:p>
    <w:p w14:paraId="750B6862" w14:textId="77777777" w:rsidR="005111E6" w:rsidRPr="003D374F" w:rsidRDefault="005111E6" w:rsidP="00A26DB6">
      <w:pPr>
        <w:pStyle w:val="local1"/>
        <w:rPr>
          <w:rFonts w:cs="Arial"/>
        </w:rPr>
      </w:pPr>
      <w:r w:rsidRPr="003D374F">
        <w:rPr>
          <w:rFonts w:cs="Arial"/>
        </w:rPr>
        <w:t>A parent or eligible student may inspect the student’s records and request a correction or amendment if the records are considered inaccurate, misleading, or otherwise in violation of the student’s privacy rights.</w:t>
      </w:r>
    </w:p>
    <w:p w14:paraId="51B07674" w14:textId="77777777" w:rsidR="005111E6" w:rsidRPr="003D374F" w:rsidRDefault="005111E6" w:rsidP="00A26DB6">
      <w:pPr>
        <w:pStyle w:val="local1"/>
        <w:rPr>
          <w:rFonts w:cs="Arial"/>
        </w:rPr>
      </w:pPr>
      <w:r w:rsidRPr="003D374F">
        <w:rPr>
          <w:rFonts w:cs="Arial"/>
        </w:rPr>
        <w:t>A request to correct a student’s record should be submitted to the appropriate custodian of records. The request must clearly identify the part of the record that should be corrected and include an explanation of how the information is inaccurate. If the district denies the request to amend the records, the parent or eligible student has the right to request a hearing. If after the hearing the records are not amended, the parent or eligible student has 30 school days to place a statement in the student’s record.</w:t>
      </w:r>
    </w:p>
    <w:p w14:paraId="79BD2DE8" w14:textId="77777777" w:rsidR="005111E6" w:rsidRPr="003D374F" w:rsidRDefault="005111E6" w:rsidP="00A26DB6">
      <w:pPr>
        <w:pStyle w:val="local1"/>
        <w:rPr>
          <w:rFonts w:cs="Arial"/>
        </w:rPr>
      </w:pPr>
      <w:r w:rsidRPr="003D374F">
        <w:rPr>
          <w:rFonts w:cs="Arial"/>
        </w:rPr>
        <w:t>Although improperly recorded grades may be challenged, contesting a student’s grade in a course or on an examination is handled through the complaint process found in policy FNG(LOCAL). A grade issued by a teacher can be changed only if the board of trustees determines that the grade is arbitrary, erroneous, or inconsistent with the district’s grading guidelines.</w:t>
      </w:r>
    </w:p>
    <w:p w14:paraId="69972174" w14:textId="24F1F95E" w:rsidR="005111E6" w:rsidRPr="003D374F" w:rsidRDefault="005111E6" w:rsidP="00A26DB6">
      <w:pPr>
        <w:pStyle w:val="local1"/>
        <w:rPr>
          <w:rFonts w:cs="Arial"/>
        </w:rPr>
      </w:pPr>
      <w:r w:rsidRPr="003D374F">
        <w:rPr>
          <w:rFonts w:cs="Arial"/>
        </w:rPr>
        <w:t xml:space="preserve">[See </w:t>
      </w:r>
      <w:r w:rsidRPr="003D374F">
        <w:rPr>
          <w:rFonts w:cs="Arial"/>
          <w:b/>
        </w:rPr>
        <w:t>Report Cards/Progress Reports and Conferences</w:t>
      </w:r>
      <w:r w:rsidRPr="003D374F">
        <w:rPr>
          <w:rFonts w:cs="Arial"/>
        </w:rPr>
        <w:t xml:space="preserve"> on page </w:t>
      </w:r>
      <w:r w:rsidRPr="003D374F">
        <w:rPr>
          <w:rFonts w:cs="Arial"/>
          <w:szCs w:val="20"/>
        </w:rPr>
        <w:fldChar w:fldCharType="begin"/>
      </w:r>
      <w:r w:rsidRPr="003D374F">
        <w:rPr>
          <w:rFonts w:cs="Arial"/>
          <w:szCs w:val="20"/>
        </w:rPr>
        <w:instrText xml:space="preserve"> PAGEREF _Ref507766182 \h </w:instrText>
      </w:r>
      <w:r w:rsidRPr="003D374F">
        <w:rPr>
          <w:rFonts w:cs="Arial"/>
          <w:szCs w:val="20"/>
        </w:rPr>
      </w:r>
      <w:r w:rsidRPr="003D374F">
        <w:rPr>
          <w:rFonts w:cs="Arial"/>
          <w:szCs w:val="20"/>
        </w:rPr>
        <w:fldChar w:fldCharType="separate"/>
      </w:r>
      <w:r w:rsidR="003E3138">
        <w:rPr>
          <w:rFonts w:cs="Arial"/>
          <w:noProof/>
          <w:szCs w:val="20"/>
        </w:rPr>
        <w:t>84</w:t>
      </w:r>
      <w:r w:rsidRPr="003D374F">
        <w:rPr>
          <w:rFonts w:cs="Arial"/>
          <w:szCs w:val="20"/>
        </w:rPr>
        <w:fldChar w:fldCharType="end"/>
      </w:r>
      <w:r w:rsidRPr="003D374F">
        <w:rPr>
          <w:rFonts w:cs="Arial"/>
          <w:szCs w:val="20"/>
        </w:rPr>
        <w:t>,</w:t>
      </w:r>
      <w:r w:rsidRPr="003D374F">
        <w:rPr>
          <w:rFonts w:cs="Arial"/>
        </w:rPr>
        <w:t xml:space="preserve"> </w:t>
      </w:r>
      <w:r w:rsidRPr="003D374F">
        <w:rPr>
          <w:rFonts w:cs="Arial"/>
          <w:b/>
        </w:rPr>
        <w:t>Complaints and Concerns</w:t>
      </w:r>
      <w:r w:rsidRPr="003D374F">
        <w:rPr>
          <w:rFonts w:cs="Arial"/>
        </w:rPr>
        <w:t xml:space="preserve"> on page </w:t>
      </w:r>
      <w:r w:rsidRPr="003D374F">
        <w:rPr>
          <w:rFonts w:cs="Arial"/>
        </w:rPr>
        <w:fldChar w:fldCharType="begin"/>
      </w:r>
      <w:r w:rsidRPr="003D374F">
        <w:rPr>
          <w:rFonts w:cs="Arial"/>
        </w:rPr>
        <w:instrText xml:space="preserve"> PAGEREF _Ref507766223 \h </w:instrText>
      </w:r>
      <w:r w:rsidRPr="003D374F">
        <w:rPr>
          <w:rFonts w:cs="Arial"/>
        </w:rPr>
      </w:r>
      <w:r w:rsidRPr="003D374F">
        <w:rPr>
          <w:rFonts w:cs="Arial"/>
        </w:rPr>
        <w:fldChar w:fldCharType="separate"/>
      </w:r>
      <w:r w:rsidR="003E3138">
        <w:rPr>
          <w:rFonts w:cs="Arial"/>
          <w:noProof/>
        </w:rPr>
        <w:t>45</w:t>
      </w:r>
      <w:r w:rsidRPr="003D374F">
        <w:rPr>
          <w:rFonts w:cs="Arial"/>
        </w:rPr>
        <w:fldChar w:fldCharType="end"/>
      </w:r>
      <w:r w:rsidRPr="003D374F">
        <w:rPr>
          <w:rFonts w:cs="Arial"/>
        </w:rPr>
        <w:t>, and Finality of Grades at policy FNG(LEGAL).]</w:t>
      </w:r>
    </w:p>
    <w:p w14:paraId="5023ED6D" w14:textId="6BC01A9D" w:rsidR="00C92571" w:rsidRPr="003D374F" w:rsidRDefault="00C92571" w:rsidP="00C92571">
      <w:pPr>
        <w:pBdr>
          <w:top w:val="nil"/>
          <w:left w:val="nil"/>
          <w:bottom w:val="nil"/>
          <w:right w:val="nil"/>
          <w:between w:val="nil"/>
        </w:pBdr>
        <w:spacing w:after="160"/>
        <w:rPr>
          <w:rFonts w:cs="Arial"/>
          <w:color w:val="000000"/>
        </w:rPr>
      </w:pPr>
      <w:r w:rsidRPr="003D374F">
        <w:rPr>
          <w:rFonts w:cs="Arial"/>
          <w:color w:val="000000"/>
        </w:rPr>
        <w:t>The district’s student records policy is found at policy FL(LEGAL) and (LOCAL) and is available at the principal’s or superintendent’s office or in the online policy manual on the distri</w:t>
      </w:r>
      <w:r w:rsidR="00587FE0">
        <w:rPr>
          <w:rFonts w:cs="Arial"/>
          <w:color w:val="000000"/>
        </w:rPr>
        <w:t xml:space="preserve">ct’s website at </w:t>
      </w:r>
      <w:hyperlink r:id="rId26" w:history="1">
        <w:r w:rsidR="00587FE0" w:rsidRPr="00FE0820">
          <w:rPr>
            <w:rStyle w:val="Hyperlink"/>
            <w:rFonts w:eastAsiaTheme="minorHAnsi" w:cs="Arial"/>
            <w:szCs w:val="20"/>
          </w:rPr>
          <w:t>www.ropesisd.us</w:t>
        </w:r>
      </w:hyperlink>
      <w:r w:rsidR="00587FE0">
        <w:rPr>
          <w:rFonts w:cs="Arial"/>
          <w:color w:val="000000"/>
        </w:rPr>
        <w:t xml:space="preserve"> </w:t>
      </w:r>
    </w:p>
    <w:p w14:paraId="0E572B71" w14:textId="77777777" w:rsidR="005111E6" w:rsidRPr="003D374F" w:rsidRDefault="005111E6" w:rsidP="00A26DB6">
      <w:pPr>
        <w:pStyle w:val="local1"/>
        <w:rPr>
          <w:rFonts w:cs="Arial"/>
        </w:rPr>
      </w:pPr>
      <w:r w:rsidRPr="003D374F">
        <w:rPr>
          <w:rFonts w:cs="Arial"/>
          <w:b/>
        </w:rPr>
        <w:t>Note:</w:t>
      </w:r>
      <w:r w:rsidRPr="003D374F">
        <w:rPr>
          <w:rFonts w:cs="Arial"/>
        </w:rPr>
        <w:t xml:space="preserve"> The parent’s or eligible student’s right of access to and copies of student records does not extend to all records. Materials that are not considered educational records — such as a teacher’s personal notes about a student shared only with a substitute teacher — do not have to be made available.</w:t>
      </w:r>
    </w:p>
    <w:p w14:paraId="412A49C5" w14:textId="77777777" w:rsidR="005111E6" w:rsidRPr="003D374F" w:rsidRDefault="005111E6" w:rsidP="00A26DB6">
      <w:pPr>
        <w:pStyle w:val="Heading4"/>
        <w:rPr>
          <w:rFonts w:ascii="Arial" w:hAnsi="Arial" w:cs="Arial"/>
        </w:rPr>
      </w:pPr>
      <w:bookmarkStart w:id="106" w:name="_Teacher_and_Staff"/>
      <w:bookmarkStart w:id="107" w:name="_Toc276128936"/>
      <w:bookmarkStart w:id="108" w:name="_Toc286392488"/>
      <w:bookmarkStart w:id="109" w:name="_Toc288554475"/>
      <w:bookmarkStart w:id="110" w:name="_Toc294173557"/>
      <w:bookmarkEnd w:id="106"/>
      <w:r w:rsidRPr="003D374F">
        <w:rPr>
          <w:rFonts w:ascii="Arial" w:hAnsi="Arial" w:cs="Arial"/>
        </w:rPr>
        <w:t>Teacher and Staff Professional Qualifications</w:t>
      </w:r>
      <w:bookmarkEnd w:id="107"/>
      <w:bookmarkEnd w:id="108"/>
      <w:bookmarkEnd w:id="109"/>
      <w:bookmarkEnd w:id="110"/>
    </w:p>
    <w:p w14:paraId="0E5CDB7E" w14:textId="77777777" w:rsidR="005111E6" w:rsidRPr="003D374F" w:rsidRDefault="005111E6" w:rsidP="00A26DB6">
      <w:pPr>
        <w:pStyle w:val="local1"/>
        <w:rPr>
          <w:rFonts w:cs="Arial"/>
        </w:rPr>
      </w:pPr>
      <w:r w:rsidRPr="003D374F">
        <w:rPr>
          <w:rFonts w:cs="Arial"/>
        </w:rPr>
        <w:t>A parent may request information regarding the professional qualifications of his or her child’s teachers, including whether the teacher:</w:t>
      </w:r>
    </w:p>
    <w:p w14:paraId="1B5D2AD8" w14:textId="77777777" w:rsidR="005111E6" w:rsidRPr="003D374F" w:rsidRDefault="005111E6" w:rsidP="00C62650">
      <w:pPr>
        <w:pStyle w:val="ListBullet"/>
        <w:rPr>
          <w:rFonts w:cs="Arial"/>
        </w:rPr>
      </w:pPr>
      <w:r w:rsidRPr="003D374F">
        <w:rPr>
          <w:rFonts w:cs="Arial"/>
        </w:rPr>
        <w:t>Has met state qualification and licensing criteria for the grade levels and subject areas in which the teacher provides instruction;</w:t>
      </w:r>
    </w:p>
    <w:p w14:paraId="6041718A" w14:textId="77777777" w:rsidR="005111E6" w:rsidRPr="003D374F" w:rsidRDefault="005111E6" w:rsidP="00C62650">
      <w:pPr>
        <w:pStyle w:val="ListBullet"/>
        <w:rPr>
          <w:rFonts w:cs="Arial"/>
        </w:rPr>
      </w:pPr>
      <w:r w:rsidRPr="003D374F">
        <w:rPr>
          <w:rFonts w:cs="Arial"/>
        </w:rPr>
        <w:t>Has an emergency permit or other provisional status for which state requirements have been waived; and</w:t>
      </w:r>
    </w:p>
    <w:p w14:paraId="49ADA980" w14:textId="77777777" w:rsidR="005111E6" w:rsidRPr="003D374F" w:rsidRDefault="005111E6" w:rsidP="00C62650">
      <w:pPr>
        <w:pStyle w:val="ListBullet"/>
        <w:rPr>
          <w:rFonts w:cs="Arial"/>
        </w:rPr>
      </w:pPr>
      <w:r w:rsidRPr="003D374F">
        <w:rPr>
          <w:rFonts w:cs="Arial"/>
        </w:rPr>
        <w:t>Is currently teaching in the field or discipline of his or her certification.</w:t>
      </w:r>
    </w:p>
    <w:p w14:paraId="264C82B2" w14:textId="77777777" w:rsidR="005111E6" w:rsidRPr="003D374F" w:rsidRDefault="005111E6" w:rsidP="00A26DB6">
      <w:pPr>
        <w:pStyle w:val="local1"/>
        <w:rPr>
          <w:rFonts w:cs="Arial"/>
        </w:rPr>
      </w:pPr>
      <w:r w:rsidRPr="003D374F">
        <w:rPr>
          <w:rFonts w:cs="Arial"/>
        </w:rPr>
        <w:t>The parent also has the right to request information about the qualifications of any paraprofessional who may provide services to the child.</w:t>
      </w:r>
    </w:p>
    <w:p w14:paraId="603EAF6B" w14:textId="77777777" w:rsidR="005111E6" w:rsidRPr="003D374F" w:rsidRDefault="005111E6" w:rsidP="004016D9">
      <w:pPr>
        <w:pStyle w:val="Heading3"/>
        <w:rPr>
          <w:rFonts w:ascii="Arial" w:hAnsi="Arial" w:cs="Arial"/>
        </w:rPr>
      </w:pPr>
      <w:bookmarkStart w:id="111" w:name="_Toc8282252"/>
      <w:bookmarkStart w:id="112" w:name="_Toc143589313"/>
      <w:r w:rsidRPr="003D374F">
        <w:rPr>
          <w:rFonts w:ascii="Arial" w:hAnsi="Arial" w:cs="Arial"/>
        </w:rPr>
        <w:t>A Student with Exceptionalities or Special Circumstances</w:t>
      </w:r>
      <w:bookmarkEnd w:id="111"/>
      <w:bookmarkEnd w:id="112"/>
    </w:p>
    <w:p w14:paraId="5FDC8405" w14:textId="77777777" w:rsidR="005111E6" w:rsidRPr="003D374F" w:rsidRDefault="005111E6" w:rsidP="004016D9">
      <w:pPr>
        <w:pStyle w:val="Heading4"/>
        <w:rPr>
          <w:rFonts w:ascii="Arial" w:hAnsi="Arial" w:cs="Arial"/>
        </w:rPr>
      </w:pPr>
      <w:bookmarkStart w:id="113" w:name="_Children_of_Military"/>
      <w:bookmarkStart w:id="114" w:name="_Toc276128952"/>
      <w:bookmarkStart w:id="115" w:name="_Toc286392505"/>
      <w:bookmarkStart w:id="116" w:name="_Toc288554493"/>
      <w:bookmarkStart w:id="117" w:name="_Toc294173575"/>
      <w:bookmarkStart w:id="118" w:name="_Ref507766846"/>
      <w:bookmarkStart w:id="119" w:name="_Ref69892731"/>
      <w:bookmarkEnd w:id="113"/>
      <w:r w:rsidRPr="003D374F">
        <w:rPr>
          <w:rFonts w:ascii="Arial" w:hAnsi="Arial" w:cs="Arial"/>
        </w:rPr>
        <w:t>Children of Military Families</w:t>
      </w:r>
      <w:bookmarkEnd w:id="114"/>
      <w:bookmarkEnd w:id="115"/>
      <w:bookmarkEnd w:id="116"/>
      <w:bookmarkEnd w:id="117"/>
      <w:bookmarkEnd w:id="118"/>
      <w:bookmarkEnd w:id="119"/>
    </w:p>
    <w:p w14:paraId="29C1A017" w14:textId="5B20D69B" w:rsidR="005111E6" w:rsidRPr="003D374F" w:rsidRDefault="003D7B77" w:rsidP="004016D9">
      <w:pPr>
        <w:pStyle w:val="local1"/>
        <w:rPr>
          <w:rFonts w:cs="Arial"/>
        </w:rPr>
      </w:pPr>
      <w:hyperlink r:id="rId27" w:history="1">
        <w:r w:rsidR="005111E6" w:rsidRPr="003D374F">
          <w:rPr>
            <w:rStyle w:val="Hyperlink"/>
            <w:rFonts w:cs="Arial"/>
          </w:rPr>
          <w:t>The Interstate Compact on Educational Opportunities for Military Children</w:t>
        </w:r>
      </w:hyperlink>
      <w:r w:rsidR="005111E6" w:rsidRPr="003D374F">
        <w:rPr>
          <w:rFonts w:cs="Arial"/>
        </w:rPr>
        <w:t xml:space="preserve"> (</w:t>
      </w:r>
      <w:hyperlink r:id="rId28" w:history="1">
        <w:r w:rsidR="005111E6" w:rsidRPr="003D374F">
          <w:rPr>
            <w:rStyle w:val="Hyperlink"/>
            <w:rFonts w:cs="Arial"/>
          </w:rPr>
          <w:t>https://www.dodea.edu/partnership/interstatecompact.cfm</w:t>
        </w:r>
      </w:hyperlink>
      <w:r w:rsidR="005111E6" w:rsidRPr="003D374F">
        <w:rPr>
          <w:rFonts w:cs="Arial"/>
        </w:rPr>
        <w:t>) entitles children of military families to flexibility regarding certain district and state requirements, including:</w:t>
      </w:r>
    </w:p>
    <w:p w14:paraId="042757E5" w14:textId="77777777" w:rsidR="005111E6" w:rsidRPr="003D374F" w:rsidRDefault="005111E6" w:rsidP="00C62650">
      <w:pPr>
        <w:pStyle w:val="ListBullet"/>
        <w:rPr>
          <w:rFonts w:cs="Arial"/>
        </w:rPr>
      </w:pPr>
      <w:r w:rsidRPr="003D374F">
        <w:rPr>
          <w:rFonts w:cs="Arial"/>
        </w:rPr>
        <w:t>Immunization requirements</w:t>
      </w:r>
    </w:p>
    <w:p w14:paraId="74638EE1" w14:textId="77777777" w:rsidR="005111E6" w:rsidRPr="003D374F" w:rsidRDefault="005111E6" w:rsidP="00C62650">
      <w:pPr>
        <w:pStyle w:val="ListBullet"/>
        <w:rPr>
          <w:rFonts w:cs="Arial"/>
        </w:rPr>
      </w:pPr>
      <w:r w:rsidRPr="003D374F">
        <w:rPr>
          <w:rFonts w:cs="Arial"/>
        </w:rPr>
        <w:t>Grade level, course, or educational program placement</w:t>
      </w:r>
    </w:p>
    <w:p w14:paraId="2A6D51C3" w14:textId="77777777" w:rsidR="005111E6" w:rsidRPr="003D374F" w:rsidRDefault="005111E6" w:rsidP="00C62650">
      <w:pPr>
        <w:pStyle w:val="ListBullet"/>
        <w:rPr>
          <w:rFonts w:cs="Arial"/>
        </w:rPr>
      </w:pPr>
      <w:r w:rsidRPr="003D374F">
        <w:rPr>
          <w:rFonts w:cs="Arial"/>
        </w:rPr>
        <w:t>Eligibility requirements for participation in extracurricular activities</w:t>
      </w:r>
    </w:p>
    <w:p w14:paraId="3EE681C7" w14:textId="77777777" w:rsidR="005111E6" w:rsidRPr="003D374F" w:rsidRDefault="005111E6" w:rsidP="00C62650">
      <w:pPr>
        <w:pStyle w:val="ListBullet"/>
        <w:rPr>
          <w:rFonts w:cs="Arial"/>
        </w:rPr>
      </w:pPr>
      <w:r w:rsidRPr="003D374F">
        <w:rPr>
          <w:rFonts w:cs="Arial"/>
        </w:rPr>
        <w:t>Enrollment in the Texas Virtual School Network (TXVSN)</w:t>
      </w:r>
    </w:p>
    <w:p w14:paraId="2C0D8443" w14:textId="77777777" w:rsidR="005111E6" w:rsidRPr="003D374F" w:rsidRDefault="005111E6" w:rsidP="009455E4">
      <w:pPr>
        <w:pStyle w:val="ListBullet"/>
        <w:rPr>
          <w:rFonts w:cs="Arial"/>
        </w:rPr>
      </w:pPr>
      <w:r w:rsidRPr="003D374F">
        <w:rPr>
          <w:rFonts w:cs="Arial"/>
        </w:rPr>
        <w:t>Graduation requirements</w:t>
      </w:r>
    </w:p>
    <w:p w14:paraId="1D97D76F" w14:textId="77777777" w:rsidR="005111E6" w:rsidRPr="003D374F" w:rsidRDefault="005111E6" w:rsidP="004016D9">
      <w:pPr>
        <w:pStyle w:val="local1"/>
        <w:rPr>
          <w:rFonts w:cs="Arial"/>
        </w:rPr>
      </w:pPr>
      <w:r w:rsidRPr="003D374F">
        <w:rPr>
          <w:rFonts w:cs="Arial"/>
        </w:rPr>
        <w:t>The district will excuse absences related to a student visiting a parent, including a stepparent or legal guardian, who is:</w:t>
      </w:r>
    </w:p>
    <w:p w14:paraId="65306FAD" w14:textId="77777777" w:rsidR="005111E6" w:rsidRPr="003D374F" w:rsidRDefault="005111E6" w:rsidP="00C62650">
      <w:pPr>
        <w:pStyle w:val="ListBullet"/>
        <w:rPr>
          <w:rFonts w:cs="Arial"/>
        </w:rPr>
      </w:pPr>
      <w:r w:rsidRPr="003D374F">
        <w:rPr>
          <w:rFonts w:cs="Arial"/>
        </w:rPr>
        <w:t>Called to active duty</w:t>
      </w:r>
    </w:p>
    <w:p w14:paraId="0E391C16" w14:textId="77777777" w:rsidR="005111E6" w:rsidRPr="003D374F" w:rsidRDefault="005111E6" w:rsidP="00C62650">
      <w:pPr>
        <w:pStyle w:val="ListBullet"/>
        <w:rPr>
          <w:rFonts w:cs="Arial"/>
        </w:rPr>
      </w:pPr>
      <w:r w:rsidRPr="003D374F">
        <w:rPr>
          <w:rFonts w:cs="Arial"/>
        </w:rPr>
        <w:t>On leave</w:t>
      </w:r>
    </w:p>
    <w:p w14:paraId="3FF74279" w14:textId="341636ED" w:rsidR="005111E6" w:rsidRPr="003D374F" w:rsidRDefault="005111E6" w:rsidP="00C62650">
      <w:pPr>
        <w:pStyle w:val="ListBullet"/>
        <w:rPr>
          <w:rFonts w:cs="Arial"/>
        </w:rPr>
      </w:pPr>
      <w:r w:rsidRPr="003D374F">
        <w:rPr>
          <w:rFonts w:cs="Arial"/>
        </w:rPr>
        <w:t>Returning from a deployment of at least four months</w:t>
      </w:r>
    </w:p>
    <w:p w14:paraId="0BBDE491" w14:textId="77777777" w:rsidR="005111E6" w:rsidRPr="003D374F" w:rsidRDefault="005111E6" w:rsidP="004016D9">
      <w:pPr>
        <w:pStyle w:val="local1"/>
        <w:rPr>
          <w:rFonts w:cs="Arial"/>
        </w:rPr>
      </w:pPr>
      <w:r w:rsidRPr="003D374F">
        <w:rPr>
          <w:rFonts w:cs="Arial"/>
        </w:rPr>
        <w:t xml:space="preserve">The district will permit </w:t>
      </w:r>
      <w:r w:rsidRPr="003D374F">
        <w:rPr>
          <w:rFonts w:cs="Arial"/>
          <w:b/>
        </w:rPr>
        <w:t>no more than five</w:t>
      </w:r>
      <w:r w:rsidRPr="003D374F">
        <w:rPr>
          <w:rFonts w:cs="Arial"/>
        </w:rPr>
        <w:t xml:space="preserve"> excused absences per year for this purpose. For the absence to be excused, the absence must occur no earlier than the 60th day before deployment or no later than the 30th day after the parent’s return from deployment.</w:t>
      </w:r>
    </w:p>
    <w:p w14:paraId="0EF64288" w14:textId="3FA8C588" w:rsidR="005111E6" w:rsidRPr="003D374F" w:rsidRDefault="005111E6" w:rsidP="004016D9">
      <w:pPr>
        <w:pStyle w:val="local1"/>
        <w:rPr>
          <w:rFonts w:cs="Arial"/>
        </w:rPr>
      </w:pPr>
      <w:r w:rsidRPr="003D374F">
        <w:rPr>
          <w:rFonts w:cs="Arial"/>
        </w:rPr>
        <w:t xml:space="preserve">Additional information may be found at </w:t>
      </w:r>
      <w:hyperlink r:id="rId29" w:history="1">
        <w:r w:rsidRPr="003D374F">
          <w:rPr>
            <w:rStyle w:val="Hyperlink"/>
            <w:rFonts w:cs="Arial"/>
          </w:rPr>
          <w:t>Military Family Resources at the Texas Education Agency</w:t>
        </w:r>
      </w:hyperlink>
      <w:r w:rsidRPr="003D374F">
        <w:rPr>
          <w:rFonts w:cs="Arial"/>
        </w:rPr>
        <w:t xml:space="preserve"> (</w:t>
      </w:r>
      <w:hyperlink r:id="rId30" w:history="1">
        <w:r w:rsidRPr="003D374F">
          <w:rPr>
            <w:rStyle w:val="Hyperlink"/>
            <w:rFonts w:cs="Arial"/>
          </w:rPr>
          <w:t>https://tea.texas.gov/about-tea/other-services/military-family-resources</w:t>
        </w:r>
      </w:hyperlink>
      <w:r w:rsidRPr="003D374F">
        <w:rPr>
          <w:rFonts w:cs="Arial"/>
        </w:rPr>
        <w:t>).</w:t>
      </w:r>
    </w:p>
    <w:p w14:paraId="18630332" w14:textId="77777777" w:rsidR="005111E6" w:rsidRPr="003D374F" w:rsidRDefault="005111E6" w:rsidP="004016D9">
      <w:pPr>
        <w:pStyle w:val="Heading4"/>
        <w:rPr>
          <w:rFonts w:ascii="Arial" w:hAnsi="Arial" w:cs="Arial"/>
        </w:rPr>
      </w:pPr>
      <w:r w:rsidRPr="003D374F">
        <w:rPr>
          <w:rFonts w:ascii="Arial" w:hAnsi="Arial" w:cs="Arial"/>
        </w:rPr>
        <w:t>Parental Role in Certain Classroom and School Assignments</w:t>
      </w:r>
    </w:p>
    <w:p w14:paraId="297E59F3" w14:textId="77777777" w:rsidR="005111E6" w:rsidRPr="003D374F" w:rsidRDefault="005111E6" w:rsidP="004016D9">
      <w:pPr>
        <w:pStyle w:val="Heading5"/>
        <w:rPr>
          <w:rFonts w:ascii="Arial" w:hAnsi="Arial" w:cs="Arial"/>
        </w:rPr>
      </w:pPr>
      <w:bookmarkStart w:id="120" w:name="_Toc276128949"/>
      <w:bookmarkStart w:id="121" w:name="_Toc286392501"/>
      <w:bookmarkStart w:id="122" w:name="_Toc288554488"/>
      <w:bookmarkStart w:id="123" w:name="_Toc294173570"/>
      <w:r w:rsidRPr="003D374F">
        <w:rPr>
          <w:rFonts w:ascii="Arial" w:hAnsi="Arial" w:cs="Arial"/>
        </w:rPr>
        <w:t>Multiple-Birth Siblings</w:t>
      </w:r>
      <w:bookmarkEnd w:id="120"/>
      <w:bookmarkEnd w:id="121"/>
      <w:bookmarkEnd w:id="122"/>
      <w:bookmarkEnd w:id="123"/>
    </w:p>
    <w:p w14:paraId="6F4D8F60" w14:textId="77777777" w:rsidR="005111E6" w:rsidRPr="003D374F" w:rsidRDefault="005111E6" w:rsidP="004016D9">
      <w:pPr>
        <w:pStyle w:val="local1"/>
        <w:rPr>
          <w:rFonts w:cs="Arial"/>
        </w:rPr>
      </w:pPr>
      <w:r w:rsidRPr="003D374F">
        <w:rPr>
          <w:rFonts w:cs="Arial"/>
        </w:rPr>
        <w:t>State law permits a parent of multiple-birth siblings (for example, twins, triplets) assigned to the same grade and campus to request in writing that the children be placed in either the same classroom or separate classrooms.</w:t>
      </w:r>
    </w:p>
    <w:p w14:paraId="0D823663" w14:textId="77777777" w:rsidR="005111E6" w:rsidRPr="003D374F" w:rsidRDefault="005111E6" w:rsidP="004016D9">
      <w:pPr>
        <w:pStyle w:val="local1"/>
        <w:rPr>
          <w:rFonts w:cs="Arial"/>
        </w:rPr>
      </w:pPr>
      <w:r w:rsidRPr="003D374F">
        <w:rPr>
          <w:rFonts w:cs="Arial"/>
        </w:rPr>
        <w:t>Written requests must be submitted by the 14th day after the students’ enrollment. [See policy FDB(LEGAL) for more information.]</w:t>
      </w:r>
    </w:p>
    <w:p w14:paraId="576D25A4" w14:textId="77777777" w:rsidR="005111E6" w:rsidRPr="003D374F" w:rsidRDefault="005111E6" w:rsidP="004016D9">
      <w:pPr>
        <w:pStyle w:val="Heading5"/>
        <w:rPr>
          <w:rFonts w:ascii="Arial" w:hAnsi="Arial" w:cs="Arial"/>
        </w:rPr>
      </w:pPr>
      <w:bookmarkStart w:id="124" w:name="_Safety_Transfers/Assignments"/>
      <w:bookmarkStart w:id="125" w:name="_Toc276128948"/>
      <w:bookmarkStart w:id="126" w:name="_Toc286392500"/>
      <w:bookmarkStart w:id="127" w:name="_Toc288554487"/>
      <w:bookmarkStart w:id="128" w:name="_Toc294173569"/>
      <w:bookmarkStart w:id="129" w:name="_Ref507766956"/>
      <w:bookmarkStart w:id="130" w:name="_Ref507766993"/>
      <w:bookmarkStart w:id="131" w:name="_Ref508004265"/>
      <w:bookmarkEnd w:id="124"/>
      <w:r w:rsidRPr="003D374F">
        <w:rPr>
          <w:rFonts w:ascii="Arial" w:hAnsi="Arial" w:cs="Arial"/>
        </w:rPr>
        <w:t>Safety Transfers</w:t>
      </w:r>
      <w:bookmarkEnd w:id="125"/>
      <w:bookmarkEnd w:id="126"/>
      <w:bookmarkEnd w:id="127"/>
      <w:bookmarkEnd w:id="128"/>
      <w:r w:rsidRPr="003D374F">
        <w:rPr>
          <w:rFonts w:ascii="Arial" w:hAnsi="Arial" w:cs="Arial"/>
        </w:rPr>
        <w:t>/Assignments</w:t>
      </w:r>
      <w:bookmarkEnd w:id="129"/>
      <w:bookmarkEnd w:id="130"/>
      <w:bookmarkEnd w:id="131"/>
    </w:p>
    <w:p w14:paraId="1149EED4" w14:textId="77777777" w:rsidR="005111E6" w:rsidRPr="003D374F" w:rsidRDefault="005111E6" w:rsidP="007D0157">
      <w:pPr>
        <w:pStyle w:val="local1"/>
        <w:rPr>
          <w:rFonts w:cs="Arial"/>
        </w:rPr>
      </w:pPr>
      <w:r w:rsidRPr="003D374F">
        <w:rPr>
          <w:rFonts w:cs="Arial"/>
        </w:rPr>
        <w:t>The board or its designee will honor a parent’s request to transfer his or her child to another classroom or campus if the district has determined that the child has been a victim of bullying, including cyberbullying, as defined by Education Code 37.0832.</w:t>
      </w:r>
    </w:p>
    <w:p w14:paraId="5C5C0438" w14:textId="0FB758AA" w:rsidR="005111E6" w:rsidRPr="003D374F" w:rsidRDefault="005111E6" w:rsidP="007D0157">
      <w:pPr>
        <w:pStyle w:val="local1"/>
        <w:rPr>
          <w:rFonts w:cs="Arial"/>
        </w:rPr>
      </w:pPr>
      <w:r w:rsidRPr="003D374F">
        <w:rPr>
          <w:rFonts w:cs="Arial"/>
        </w:rPr>
        <w:t>The board may transfer a student who has engaged in bullying to another classroom</w:t>
      </w:r>
      <w:r w:rsidR="00C92571" w:rsidRPr="003D374F">
        <w:rPr>
          <w:rFonts w:cs="Arial"/>
        </w:rPr>
        <w:t>.</w:t>
      </w:r>
    </w:p>
    <w:p w14:paraId="511AC3F1" w14:textId="7D29A4FE" w:rsidR="005111E6" w:rsidRPr="003D374F" w:rsidRDefault="005111E6" w:rsidP="00DF5D39">
      <w:pPr>
        <w:pStyle w:val="local1"/>
        <w:rPr>
          <w:rFonts w:cs="Arial"/>
        </w:rPr>
      </w:pPr>
      <w:r w:rsidRPr="003D374F">
        <w:rPr>
          <w:rFonts w:cs="Arial"/>
        </w:rPr>
        <w:t xml:space="preserve">Transportation is not provided for a transfer to another campus. See </w:t>
      </w:r>
      <w:r w:rsidR="00C92571" w:rsidRPr="003D374F">
        <w:rPr>
          <w:rFonts w:cs="Arial"/>
        </w:rPr>
        <w:t xml:space="preserve">the superintendent </w:t>
      </w:r>
      <w:r w:rsidRPr="003D374F">
        <w:rPr>
          <w:rFonts w:cs="Arial"/>
        </w:rPr>
        <w:t>for more information.</w:t>
      </w:r>
    </w:p>
    <w:p w14:paraId="0ADBC819" w14:textId="74DE5E8E" w:rsidR="005111E6" w:rsidRPr="003D374F" w:rsidRDefault="005111E6" w:rsidP="00C12953">
      <w:pPr>
        <w:pStyle w:val="local1"/>
        <w:rPr>
          <w:rFonts w:cs="Arial"/>
        </w:rPr>
      </w:pPr>
      <w:r w:rsidRPr="003D374F">
        <w:rPr>
          <w:rFonts w:cs="Arial"/>
        </w:rPr>
        <w:t xml:space="preserve">[See </w:t>
      </w:r>
      <w:r w:rsidRPr="003D374F">
        <w:rPr>
          <w:rFonts w:cs="Arial"/>
          <w:b/>
        </w:rPr>
        <w:t>Bullying</w:t>
      </w:r>
      <w:r w:rsidRPr="003D374F">
        <w:rPr>
          <w:rFonts w:cs="Arial"/>
        </w:rPr>
        <w:t xml:space="preserve"> on page </w:t>
      </w:r>
      <w:r w:rsidRPr="003D374F">
        <w:rPr>
          <w:rFonts w:cs="Arial"/>
        </w:rPr>
        <w:fldChar w:fldCharType="begin"/>
      </w:r>
      <w:r w:rsidRPr="003D374F">
        <w:rPr>
          <w:rFonts w:cs="Arial"/>
        </w:rPr>
        <w:instrText xml:space="preserve"> PAGEREF _Ref507766267 \h </w:instrText>
      </w:r>
      <w:r w:rsidRPr="003D374F">
        <w:rPr>
          <w:rFonts w:cs="Arial"/>
        </w:rPr>
      </w:r>
      <w:r w:rsidRPr="003D374F">
        <w:rPr>
          <w:rFonts w:cs="Arial"/>
        </w:rPr>
        <w:fldChar w:fldCharType="separate"/>
      </w:r>
      <w:r w:rsidR="003E3138">
        <w:rPr>
          <w:rFonts w:cs="Arial"/>
          <w:noProof/>
        </w:rPr>
        <w:t>29</w:t>
      </w:r>
      <w:r w:rsidRPr="003D374F">
        <w:rPr>
          <w:rFonts w:cs="Arial"/>
        </w:rPr>
        <w:fldChar w:fldCharType="end"/>
      </w:r>
      <w:r w:rsidRPr="003D374F">
        <w:rPr>
          <w:rFonts w:cs="Arial"/>
        </w:rPr>
        <w:t>, and policies FDB and FFI for more information.]</w:t>
      </w:r>
    </w:p>
    <w:p w14:paraId="2C982EDD" w14:textId="77777777" w:rsidR="005111E6" w:rsidRPr="003D374F" w:rsidRDefault="005111E6" w:rsidP="00DF5D39">
      <w:pPr>
        <w:pStyle w:val="local1"/>
        <w:rPr>
          <w:rFonts w:cs="Arial"/>
        </w:rPr>
      </w:pPr>
      <w:r w:rsidRPr="003D374F">
        <w:rPr>
          <w:rFonts w:cs="Arial"/>
        </w:rPr>
        <w:t>The district will honor a parent’s request for the transfer of his or her child to a safe public school in the district if the child attends a school identified by the Texas Education Agency as persistently dangerous or if the child has been a victim of a violent criminal offense while at school or on school grounds.</w:t>
      </w:r>
    </w:p>
    <w:p w14:paraId="654AAE92" w14:textId="77777777" w:rsidR="005111E6" w:rsidRPr="003D374F" w:rsidRDefault="005111E6" w:rsidP="00C12953">
      <w:pPr>
        <w:pStyle w:val="local1"/>
        <w:rPr>
          <w:rFonts w:cs="Arial"/>
        </w:rPr>
      </w:pPr>
      <w:r w:rsidRPr="003D374F">
        <w:rPr>
          <w:rFonts w:cs="Arial"/>
        </w:rPr>
        <w:t>[See policy FDE for more information.]</w:t>
      </w:r>
    </w:p>
    <w:p w14:paraId="7D181284" w14:textId="693F9D89" w:rsidR="005111E6" w:rsidRPr="003D374F" w:rsidRDefault="005111E6" w:rsidP="00C12953">
      <w:pPr>
        <w:pStyle w:val="local1"/>
        <w:rPr>
          <w:rFonts w:cs="Arial"/>
        </w:rPr>
      </w:pPr>
      <w:bookmarkStart w:id="132" w:name="_Hlk36573095"/>
      <w:r w:rsidRPr="003D374F">
        <w:rPr>
          <w:rFonts w:cs="Arial"/>
        </w:rPr>
        <w:t xml:space="preserve">The board will honor a parent’s request for the transfer of his or her child </w:t>
      </w:r>
      <w:r w:rsidR="00C92571" w:rsidRPr="003D374F">
        <w:rPr>
          <w:rFonts w:cs="Arial"/>
        </w:rPr>
        <w:t xml:space="preserve">to </w:t>
      </w:r>
      <w:r w:rsidRPr="003D374F">
        <w:rPr>
          <w:rFonts w:cs="Arial"/>
        </w:rPr>
        <w:t>a neighboring district if the child has been the victim of sexual assault by another student assigned to the same campus, whether the assault occurred on or off campus, and that student has been convicted of or placed on deferred adjudication for the assault. In accordance with policy FDE, if the victim does not wish to transfer, the board will transfer the assailant</w:t>
      </w:r>
      <w:bookmarkEnd w:id="132"/>
      <w:r w:rsidRPr="003D374F">
        <w:rPr>
          <w:rFonts w:cs="Arial"/>
        </w:rPr>
        <w:t>.</w:t>
      </w:r>
    </w:p>
    <w:p w14:paraId="1F8B5F58" w14:textId="77777777" w:rsidR="005111E6" w:rsidRPr="003D374F" w:rsidRDefault="005111E6" w:rsidP="004016D9">
      <w:pPr>
        <w:pStyle w:val="Heading4"/>
        <w:rPr>
          <w:rFonts w:ascii="Arial" w:hAnsi="Arial" w:cs="Arial"/>
        </w:rPr>
      </w:pPr>
      <w:bookmarkStart w:id="133" w:name="_Toc288554490"/>
      <w:bookmarkStart w:id="134" w:name="_Toc294173572"/>
      <w:r w:rsidRPr="003D374F">
        <w:rPr>
          <w:rFonts w:ascii="Arial" w:hAnsi="Arial" w:cs="Arial"/>
        </w:rPr>
        <w:t>Student Use of a Service/Assistance Animal</w:t>
      </w:r>
      <w:bookmarkEnd w:id="133"/>
      <w:bookmarkEnd w:id="134"/>
    </w:p>
    <w:p w14:paraId="40D58384" w14:textId="77777777" w:rsidR="005111E6" w:rsidRPr="003D374F" w:rsidRDefault="005111E6" w:rsidP="00AD1586">
      <w:pPr>
        <w:pStyle w:val="local1"/>
        <w:rPr>
          <w:rFonts w:cs="Arial"/>
        </w:rPr>
      </w:pPr>
      <w:r w:rsidRPr="003D374F">
        <w:rPr>
          <w:rFonts w:cs="Arial"/>
        </w:rPr>
        <w:t>A parent of a student who uses a service/assistance animal because of the student’s disability must submit a written request to the principal before bringing the service/assistance animal on campus. The district will try to accommodate a request as soon as possible but will do so within ten district business days.</w:t>
      </w:r>
    </w:p>
    <w:p w14:paraId="5A2342E8" w14:textId="77777777" w:rsidR="005111E6" w:rsidRPr="003D374F" w:rsidRDefault="005111E6" w:rsidP="004016D9">
      <w:pPr>
        <w:pStyle w:val="Heading4"/>
        <w:rPr>
          <w:rFonts w:ascii="Arial" w:hAnsi="Arial" w:cs="Arial"/>
        </w:rPr>
      </w:pPr>
      <w:bookmarkStart w:id="135" w:name="_Ref476065205"/>
      <w:r w:rsidRPr="003D374F">
        <w:rPr>
          <w:rFonts w:ascii="Arial" w:hAnsi="Arial" w:cs="Arial"/>
        </w:rPr>
        <w:t>A Student in the Conservatorship of the State (Foster Care)</w:t>
      </w:r>
      <w:bookmarkEnd w:id="135"/>
    </w:p>
    <w:p w14:paraId="15CAA3F6" w14:textId="77777777" w:rsidR="005111E6" w:rsidRPr="003D374F" w:rsidRDefault="005111E6" w:rsidP="00B267B3">
      <w:pPr>
        <w:pStyle w:val="local1"/>
        <w:rPr>
          <w:rFonts w:cs="Arial"/>
        </w:rPr>
      </w:pPr>
      <w:r w:rsidRPr="003D374F">
        <w:rPr>
          <w:rFonts w:cs="Arial"/>
        </w:rPr>
        <w:t>In an effort to provide educational stability, the district will provide enrollment and registration assistance, as well as other educational services throughout the student’s enrollment, to any student who is currently placed or newly placed in foster care (temporary or permanent custody of the state, sometimes referred to as substitute care).</w:t>
      </w:r>
    </w:p>
    <w:p w14:paraId="1A00DA81" w14:textId="77777777" w:rsidR="005111E6" w:rsidRPr="003D374F" w:rsidRDefault="005111E6" w:rsidP="00B32F7A">
      <w:pPr>
        <w:pStyle w:val="local1"/>
        <w:rPr>
          <w:rFonts w:cs="Arial"/>
        </w:rPr>
      </w:pPr>
      <w:r w:rsidRPr="003D374F">
        <w:rPr>
          <w:rFonts w:cs="Arial"/>
        </w:rPr>
        <w:t>A student in the conservatorship (custody) of the state who enrolls in the district after the beginning of the school year will be allowed credit-by-examination opportunities at any point during the year.</w:t>
      </w:r>
    </w:p>
    <w:p w14:paraId="2DCB3AF1" w14:textId="77777777" w:rsidR="005111E6" w:rsidRPr="003D374F" w:rsidRDefault="005111E6" w:rsidP="00B32F7A">
      <w:pPr>
        <w:pStyle w:val="local1"/>
        <w:rPr>
          <w:rFonts w:cs="Arial"/>
        </w:rPr>
      </w:pPr>
      <w:r w:rsidRPr="003D374F">
        <w:rPr>
          <w:rFonts w:cs="Arial"/>
        </w:rPr>
        <w:t>The district will assess the student’s available records to determine transfer of credit for subjects and courses taken before the student’s enrollment in the district.</w:t>
      </w:r>
    </w:p>
    <w:p w14:paraId="68A0EC3E" w14:textId="77777777" w:rsidR="005111E6" w:rsidRPr="003D374F" w:rsidRDefault="005111E6" w:rsidP="00E11205">
      <w:pPr>
        <w:pStyle w:val="local1"/>
        <w:rPr>
          <w:rFonts w:cs="Arial"/>
        </w:rPr>
      </w:pPr>
      <w:r w:rsidRPr="003D374F">
        <w:rPr>
          <w:rFonts w:cs="Arial"/>
        </w:rPr>
        <w:t>The district will award partial course credit when the student only passes one half of a two-half course. [For provisions on partial course credit for students who are not in the conservatorship of the state, see EI(LOCAL).]</w:t>
      </w:r>
    </w:p>
    <w:p w14:paraId="0093E550" w14:textId="77777777" w:rsidR="005111E6" w:rsidRPr="003D374F" w:rsidRDefault="005111E6" w:rsidP="00AD1586">
      <w:pPr>
        <w:pStyle w:val="local1"/>
        <w:rPr>
          <w:rFonts w:cs="Arial"/>
        </w:rPr>
      </w:pPr>
      <w:r w:rsidRPr="003D374F">
        <w:rPr>
          <w:rFonts w:cs="Arial"/>
        </w:rPr>
        <w:t>A student in the conservatorship of the state who is moved outside the district’s or school’s attendance boundaries — or who is initially placed in the conservatorship of the state and moved outside the district’s or school’s boundaries — is entitled to remain at the school the student was attending prior to the placement or move until the student reaches the highest grade level at that particular school.</w:t>
      </w:r>
    </w:p>
    <w:p w14:paraId="44D0D8EC" w14:textId="77777777" w:rsidR="005111E6" w:rsidRPr="003D374F" w:rsidRDefault="005111E6" w:rsidP="00AD1586">
      <w:pPr>
        <w:pStyle w:val="local1"/>
        <w:rPr>
          <w:rFonts w:cs="Arial"/>
        </w:rPr>
      </w:pPr>
      <w:r w:rsidRPr="003D374F">
        <w:rPr>
          <w:rFonts w:cs="Arial"/>
        </w:rPr>
        <w:t>If a student in grade 11 or 12 transfers to another district but does not meet the graduation requirements of the receiving district, the student can request a diploma from the previous district if the student meets its graduation criteria.</w:t>
      </w:r>
    </w:p>
    <w:p w14:paraId="1B1EABAE" w14:textId="77777777" w:rsidR="005111E6" w:rsidRPr="003D374F" w:rsidRDefault="005111E6" w:rsidP="00B32F7A">
      <w:pPr>
        <w:pStyle w:val="local1"/>
        <w:rPr>
          <w:rFonts w:cs="Arial"/>
        </w:rPr>
      </w:pPr>
      <w:r w:rsidRPr="003D374F">
        <w:rPr>
          <w:rFonts w:cs="Arial"/>
        </w:rPr>
        <w:t>For a student in the conservatorship of the state who is eligible for a tuition and fee exemption under state law and likely to be in care on the day preceding the student’s 18th birthday, the district will:</w:t>
      </w:r>
    </w:p>
    <w:p w14:paraId="02ACFE44" w14:textId="77777777" w:rsidR="005111E6" w:rsidRPr="003D374F" w:rsidRDefault="005111E6" w:rsidP="00C62650">
      <w:pPr>
        <w:pStyle w:val="ListBullet"/>
        <w:rPr>
          <w:rFonts w:cs="Arial"/>
        </w:rPr>
      </w:pPr>
      <w:r w:rsidRPr="003D374F">
        <w:rPr>
          <w:rFonts w:cs="Arial"/>
        </w:rPr>
        <w:t>Assist the student with the completion of applications for admission or financial aid.</w:t>
      </w:r>
    </w:p>
    <w:p w14:paraId="41A33831" w14:textId="77777777" w:rsidR="005111E6" w:rsidRPr="003D374F" w:rsidRDefault="005111E6" w:rsidP="00C62650">
      <w:pPr>
        <w:pStyle w:val="ListBullet"/>
        <w:rPr>
          <w:rFonts w:cs="Arial"/>
        </w:rPr>
      </w:pPr>
      <w:r w:rsidRPr="003D374F">
        <w:rPr>
          <w:rFonts w:cs="Arial"/>
        </w:rPr>
        <w:t>Arrange and accompany the student on campus visits.</w:t>
      </w:r>
    </w:p>
    <w:p w14:paraId="2DAF8034" w14:textId="77777777" w:rsidR="005111E6" w:rsidRPr="003D374F" w:rsidRDefault="005111E6" w:rsidP="00C62650">
      <w:pPr>
        <w:pStyle w:val="ListBullet"/>
        <w:rPr>
          <w:rFonts w:cs="Arial"/>
        </w:rPr>
      </w:pPr>
      <w:r w:rsidRPr="003D374F">
        <w:rPr>
          <w:rFonts w:cs="Arial"/>
        </w:rPr>
        <w:t>Assist in researching and applying for private or institution-sponsored scholarships.</w:t>
      </w:r>
    </w:p>
    <w:p w14:paraId="40D6118C" w14:textId="77777777" w:rsidR="005111E6" w:rsidRPr="003D374F" w:rsidRDefault="005111E6" w:rsidP="00C62650">
      <w:pPr>
        <w:pStyle w:val="ListBullet"/>
        <w:rPr>
          <w:rFonts w:cs="Arial"/>
        </w:rPr>
      </w:pPr>
      <w:r w:rsidRPr="003D374F">
        <w:rPr>
          <w:rFonts w:cs="Arial"/>
        </w:rPr>
        <w:t>Identify whether the student is a candidate for appointment to a military academy.</w:t>
      </w:r>
    </w:p>
    <w:p w14:paraId="6F6C0CB6" w14:textId="77777777" w:rsidR="005111E6" w:rsidRPr="003D374F" w:rsidRDefault="005111E6" w:rsidP="00C62650">
      <w:pPr>
        <w:pStyle w:val="ListBullet"/>
        <w:rPr>
          <w:rFonts w:cs="Arial"/>
        </w:rPr>
      </w:pPr>
      <w:r w:rsidRPr="003D374F">
        <w:rPr>
          <w:rFonts w:cs="Arial"/>
        </w:rPr>
        <w:t>Assist the student in registering and preparing for college entrance examinations, including (subject to the availability of funds) arranging for the payment of examination fees by the Texas Department of Family and Protective Services (DFPS).</w:t>
      </w:r>
    </w:p>
    <w:p w14:paraId="1F308EB1" w14:textId="77777777" w:rsidR="005111E6" w:rsidRPr="003D374F" w:rsidRDefault="005111E6" w:rsidP="00C62650">
      <w:pPr>
        <w:pStyle w:val="ListBullet"/>
        <w:rPr>
          <w:rFonts w:cs="Arial"/>
        </w:rPr>
      </w:pPr>
      <w:r w:rsidRPr="003D374F">
        <w:rPr>
          <w:rFonts w:cs="Arial"/>
        </w:rPr>
        <w:t>Coordinate contact between the student and a liaison officer for students formerly in the conservatorship of the state.</w:t>
      </w:r>
    </w:p>
    <w:p w14:paraId="24DED76C" w14:textId="77777777" w:rsidR="005111E6" w:rsidRPr="003D374F" w:rsidRDefault="005111E6" w:rsidP="00B267B3">
      <w:pPr>
        <w:pStyle w:val="local1"/>
        <w:rPr>
          <w:rFonts w:cs="Arial"/>
        </w:rPr>
      </w:pPr>
      <w:r w:rsidRPr="003D374F">
        <w:rPr>
          <w:rFonts w:cs="Arial"/>
        </w:rPr>
        <w:t>If you have questions, please contact the district’s foster care liaison:</w:t>
      </w:r>
    </w:p>
    <w:p w14:paraId="108E3321"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 xml:space="preserve">Amy </w:t>
      </w:r>
      <w:proofErr w:type="spellStart"/>
      <w:r w:rsidRPr="003D374F">
        <w:rPr>
          <w:rFonts w:cs="Arial"/>
          <w:color w:val="000000"/>
        </w:rPr>
        <w:t>Yocom</w:t>
      </w:r>
      <w:proofErr w:type="spellEnd"/>
    </w:p>
    <w:p w14:paraId="3A4C2486"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Counselor</w:t>
      </w:r>
    </w:p>
    <w:p w14:paraId="1621F09D"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304 Ranch St</w:t>
      </w:r>
    </w:p>
    <w:p w14:paraId="2F1878E6" w14:textId="77777777" w:rsidR="00C92571" w:rsidRPr="003D374F" w:rsidRDefault="00C92571" w:rsidP="00C92571">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TX 79358</w:t>
      </w:r>
    </w:p>
    <w:p w14:paraId="58E2DC6E"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ayocom@ropesisd.us</w:t>
      </w:r>
    </w:p>
    <w:p w14:paraId="122F4FBD"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806-562-2608</w:t>
      </w:r>
    </w:p>
    <w:p w14:paraId="389F7F7F" w14:textId="77777777" w:rsidR="00C92571" w:rsidRPr="003D374F" w:rsidRDefault="00C92571" w:rsidP="00C92571">
      <w:pPr>
        <w:pBdr>
          <w:top w:val="nil"/>
          <w:left w:val="nil"/>
          <w:bottom w:val="nil"/>
          <w:right w:val="nil"/>
          <w:between w:val="nil"/>
        </w:pBdr>
        <w:spacing w:after="0"/>
        <w:rPr>
          <w:rFonts w:cs="Arial"/>
          <w:color w:val="000000"/>
        </w:rPr>
      </w:pPr>
    </w:p>
    <w:p w14:paraId="5F0E926F" w14:textId="59EAF251" w:rsidR="005111E6" w:rsidRPr="003D374F" w:rsidRDefault="005111E6" w:rsidP="00C92571">
      <w:pPr>
        <w:pStyle w:val="local1"/>
        <w:rPr>
          <w:rFonts w:cs="Arial"/>
        </w:rPr>
      </w:pPr>
      <w:r w:rsidRPr="003D374F">
        <w:rPr>
          <w:rFonts w:cs="Arial"/>
        </w:rPr>
        <w:t xml:space="preserve">[See </w:t>
      </w:r>
      <w:r w:rsidRPr="003D374F">
        <w:rPr>
          <w:rFonts w:cs="Arial"/>
          <w:b/>
          <w:bCs/>
        </w:rPr>
        <w:t>Credit by Examination for Advancement/Acceleration</w:t>
      </w:r>
      <w:r w:rsidRPr="003D374F">
        <w:rPr>
          <w:rFonts w:cs="Arial"/>
        </w:rPr>
        <w:t xml:space="preserve"> on page </w:t>
      </w:r>
      <w:r w:rsidRPr="003D374F">
        <w:rPr>
          <w:rFonts w:cs="Arial"/>
        </w:rPr>
        <w:fldChar w:fldCharType="begin"/>
      </w:r>
      <w:r w:rsidRPr="003D374F">
        <w:rPr>
          <w:rFonts w:cs="Arial"/>
        </w:rPr>
        <w:instrText xml:space="preserve"> PAGEREF _Ref507766328 \h </w:instrText>
      </w:r>
      <w:r w:rsidRPr="003D374F">
        <w:rPr>
          <w:rFonts w:cs="Arial"/>
        </w:rPr>
      </w:r>
      <w:r w:rsidRPr="003D374F">
        <w:rPr>
          <w:rFonts w:cs="Arial"/>
        </w:rPr>
        <w:fldChar w:fldCharType="separate"/>
      </w:r>
      <w:r w:rsidR="003E3138">
        <w:rPr>
          <w:rFonts w:cs="Arial"/>
          <w:noProof/>
        </w:rPr>
        <w:t>48</w:t>
      </w:r>
      <w:r w:rsidRPr="003D374F">
        <w:rPr>
          <w:rFonts w:cs="Arial"/>
        </w:rPr>
        <w:fldChar w:fldCharType="end"/>
      </w:r>
      <w:r w:rsidRPr="003D374F">
        <w:rPr>
          <w:rFonts w:cs="Arial"/>
        </w:rPr>
        <w:t xml:space="preserve"> and </w:t>
      </w:r>
      <w:r w:rsidRPr="003D374F">
        <w:rPr>
          <w:rFonts w:cs="Arial"/>
          <w:b/>
          <w:bCs/>
        </w:rPr>
        <w:t>Course Credit</w:t>
      </w:r>
      <w:r w:rsidRPr="003D374F">
        <w:rPr>
          <w:rFonts w:cs="Arial"/>
        </w:rPr>
        <w:t xml:space="preserve"> on page </w:t>
      </w:r>
      <w:r w:rsidRPr="003D374F">
        <w:rPr>
          <w:rFonts w:cs="Arial"/>
        </w:rPr>
        <w:fldChar w:fldCharType="begin"/>
      </w:r>
      <w:r w:rsidRPr="003D374F">
        <w:rPr>
          <w:rFonts w:cs="Arial"/>
        </w:rPr>
        <w:instrText xml:space="preserve"> PAGEREF _Ref507766354 \h </w:instrText>
      </w:r>
      <w:r w:rsidRPr="003D374F">
        <w:rPr>
          <w:rFonts w:cs="Arial"/>
        </w:rPr>
      </w:r>
      <w:r w:rsidRPr="003D374F">
        <w:rPr>
          <w:rFonts w:cs="Arial"/>
        </w:rPr>
        <w:fldChar w:fldCharType="separate"/>
      </w:r>
      <w:r w:rsidR="003E3138">
        <w:rPr>
          <w:rFonts w:cs="Arial"/>
          <w:noProof/>
        </w:rPr>
        <w:t>48</w:t>
      </w:r>
      <w:r w:rsidRPr="003D374F">
        <w:rPr>
          <w:rFonts w:cs="Arial"/>
        </w:rPr>
        <w:fldChar w:fldCharType="end"/>
      </w:r>
      <w:r w:rsidRPr="003D374F">
        <w:rPr>
          <w:rFonts w:cs="Arial"/>
        </w:rPr>
        <w:t>.]</w:t>
      </w:r>
    </w:p>
    <w:p w14:paraId="4D1487E3" w14:textId="77777777" w:rsidR="005111E6" w:rsidRPr="003D374F" w:rsidRDefault="005111E6" w:rsidP="00B32F7A">
      <w:pPr>
        <w:pStyle w:val="Heading4"/>
        <w:rPr>
          <w:rFonts w:ascii="Arial" w:hAnsi="Arial" w:cs="Arial"/>
        </w:rPr>
      </w:pPr>
      <w:bookmarkStart w:id="136" w:name="_A_Student_Who_1"/>
      <w:bookmarkStart w:id="137" w:name="_Ref507999874"/>
      <w:bookmarkEnd w:id="136"/>
      <w:r w:rsidRPr="003D374F">
        <w:rPr>
          <w:rFonts w:ascii="Arial" w:hAnsi="Arial" w:cs="Arial"/>
        </w:rPr>
        <w:t>A Student Who Is Homeless</w:t>
      </w:r>
      <w:bookmarkEnd w:id="137"/>
    </w:p>
    <w:p w14:paraId="27ADE7F5" w14:textId="77777777" w:rsidR="005111E6" w:rsidRPr="003D374F" w:rsidRDefault="005111E6" w:rsidP="00752070">
      <w:pPr>
        <w:pStyle w:val="local1"/>
        <w:rPr>
          <w:rFonts w:cs="Arial"/>
        </w:rPr>
      </w:pPr>
      <w:r w:rsidRPr="003D374F">
        <w:rPr>
          <w:rFonts w:cs="Arial"/>
        </w:rPr>
        <w:t>A parent is encouraged to inform the district if his or her child is experiencing homelessness. District staff can share resources that may be able to assist families.</w:t>
      </w:r>
    </w:p>
    <w:p w14:paraId="38DDDF16" w14:textId="77777777" w:rsidR="005111E6" w:rsidRPr="003D374F" w:rsidRDefault="005111E6" w:rsidP="00AC032E">
      <w:pPr>
        <w:pStyle w:val="local1"/>
        <w:rPr>
          <w:rFonts w:cs="Arial"/>
        </w:rPr>
      </w:pPr>
      <w:r w:rsidRPr="003D374F">
        <w:rPr>
          <w:rFonts w:cs="Arial"/>
        </w:rPr>
        <w:t>A student who is homeless will be provided flexibility regarding certain district provisions, including:</w:t>
      </w:r>
    </w:p>
    <w:p w14:paraId="32C4167A" w14:textId="77777777" w:rsidR="005111E6" w:rsidRPr="003D374F" w:rsidRDefault="005111E6" w:rsidP="00AC032E">
      <w:pPr>
        <w:pStyle w:val="ListBullet"/>
        <w:rPr>
          <w:rFonts w:cs="Arial"/>
        </w:rPr>
      </w:pPr>
      <w:r w:rsidRPr="003D374F">
        <w:rPr>
          <w:rFonts w:cs="Arial"/>
        </w:rPr>
        <w:t>Proof of residency requirements</w:t>
      </w:r>
    </w:p>
    <w:p w14:paraId="279F04BD" w14:textId="77777777" w:rsidR="005111E6" w:rsidRPr="003D374F" w:rsidRDefault="005111E6" w:rsidP="00AC032E">
      <w:pPr>
        <w:pStyle w:val="ListBullet"/>
        <w:rPr>
          <w:rFonts w:cs="Arial"/>
        </w:rPr>
      </w:pPr>
      <w:r w:rsidRPr="003D374F">
        <w:rPr>
          <w:rFonts w:cs="Arial"/>
        </w:rPr>
        <w:t>Immunization requirements</w:t>
      </w:r>
    </w:p>
    <w:p w14:paraId="1A8585E7" w14:textId="77777777" w:rsidR="005111E6" w:rsidRPr="003D374F" w:rsidRDefault="005111E6" w:rsidP="00AC032E">
      <w:pPr>
        <w:pStyle w:val="ListBullet"/>
        <w:rPr>
          <w:rFonts w:cs="Arial"/>
        </w:rPr>
      </w:pPr>
      <w:r w:rsidRPr="003D374F">
        <w:rPr>
          <w:rFonts w:cs="Arial"/>
        </w:rPr>
        <w:t>Educational program placement (if the student is unable to provide previous academic records or misses an application deadline during a period of homelessness)</w:t>
      </w:r>
    </w:p>
    <w:p w14:paraId="0F6EAE16" w14:textId="77777777" w:rsidR="005111E6" w:rsidRPr="003D374F" w:rsidRDefault="005111E6" w:rsidP="00AC032E">
      <w:pPr>
        <w:pStyle w:val="ListBullet"/>
        <w:rPr>
          <w:rFonts w:cs="Arial"/>
        </w:rPr>
      </w:pPr>
      <w:r w:rsidRPr="003D374F">
        <w:rPr>
          <w:rFonts w:cs="Arial"/>
        </w:rPr>
        <w:t>Credit-by-examination opportunities at any point during the year (if the student enrolled in the district after the beginning of the school year), per State Board of Education (SBOE) rules</w:t>
      </w:r>
    </w:p>
    <w:p w14:paraId="24193A31" w14:textId="77777777" w:rsidR="005111E6" w:rsidRPr="003D374F" w:rsidRDefault="005111E6" w:rsidP="00AC032E">
      <w:pPr>
        <w:pStyle w:val="ListBullet"/>
        <w:rPr>
          <w:rFonts w:cs="Arial"/>
        </w:rPr>
      </w:pPr>
      <w:r w:rsidRPr="003D374F">
        <w:rPr>
          <w:rFonts w:cs="Arial"/>
        </w:rPr>
        <w:t>Assessment of the student’s available records to determine transfer of credit for subjects and courses taken before the student’s enrollment in the district</w:t>
      </w:r>
    </w:p>
    <w:p w14:paraId="76DA261D" w14:textId="77777777" w:rsidR="005111E6" w:rsidRPr="003D374F" w:rsidRDefault="005111E6" w:rsidP="00AC032E">
      <w:pPr>
        <w:pStyle w:val="ListBullet"/>
        <w:rPr>
          <w:rFonts w:cs="Arial"/>
        </w:rPr>
      </w:pPr>
      <w:r w:rsidRPr="003D374F">
        <w:rPr>
          <w:rFonts w:cs="Arial"/>
        </w:rPr>
        <w:t>Awarding partial credit when a student passes only one half of a two-half course</w:t>
      </w:r>
    </w:p>
    <w:p w14:paraId="29F52F35" w14:textId="77777777" w:rsidR="005111E6" w:rsidRPr="003D374F" w:rsidRDefault="005111E6" w:rsidP="00AC032E">
      <w:pPr>
        <w:pStyle w:val="ListBullet"/>
        <w:rPr>
          <w:rFonts w:cs="Arial"/>
        </w:rPr>
      </w:pPr>
      <w:r w:rsidRPr="003D374F">
        <w:rPr>
          <w:rFonts w:cs="Arial"/>
        </w:rPr>
        <w:t>Eligibility requirements for participation in extracurricular activities</w:t>
      </w:r>
    </w:p>
    <w:p w14:paraId="3E20C3B8" w14:textId="77777777" w:rsidR="005111E6" w:rsidRPr="003D374F" w:rsidRDefault="005111E6" w:rsidP="00AC032E">
      <w:pPr>
        <w:pStyle w:val="ListBullet"/>
        <w:rPr>
          <w:rFonts w:cs="Arial"/>
        </w:rPr>
      </w:pPr>
      <w:r w:rsidRPr="003D374F">
        <w:rPr>
          <w:rFonts w:cs="Arial"/>
        </w:rPr>
        <w:t>Graduation requirements</w:t>
      </w:r>
    </w:p>
    <w:p w14:paraId="0A013DEB" w14:textId="77777777" w:rsidR="005111E6" w:rsidRPr="003D374F" w:rsidRDefault="005111E6" w:rsidP="00AC032E">
      <w:pPr>
        <w:pStyle w:val="local1"/>
        <w:rPr>
          <w:rFonts w:cs="Arial"/>
        </w:rPr>
      </w:pPr>
      <w:r w:rsidRPr="003D374F">
        <w:rPr>
          <w:rFonts w:cs="Arial"/>
        </w:rPr>
        <w:t>Federal law allows a student who is homeless to remain enrolled in the “school of origin” or to enroll in a new school in the attendance area where the student is currently residing.</w:t>
      </w:r>
    </w:p>
    <w:p w14:paraId="6CB10C34" w14:textId="77777777" w:rsidR="005111E6" w:rsidRPr="003D374F" w:rsidRDefault="005111E6" w:rsidP="00AC032E">
      <w:pPr>
        <w:pStyle w:val="local1"/>
        <w:rPr>
          <w:rFonts w:cs="Arial"/>
        </w:rPr>
      </w:pPr>
      <w:r w:rsidRPr="003D374F">
        <w:rPr>
          <w:rFonts w:cs="Arial"/>
        </w:rPr>
        <w:t>If a student who is homeless in grade 11 or 12 transfers to another district but does not meet the graduation requirements of the receiving district, state law allows the student to request a diploma from the previous district if the student meets the criteria to graduate from the previous district.</w:t>
      </w:r>
    </w:p>
    <w:p w14:paraId="5F2E0AB2" w14:textId="77777777" w:rsidR="005111E6" w:rsidRPr="003D374F" w:rsidRDefault="005111E6" w:rsidP="00AC032E">
      <w:pPr>
        <w:pStyle w:val="local1"/>
        <w:rPr>
          <w:rFonts w:eastAsia="Arial" w:cs="Arial"/>
          <w:szCs w:val="24"/>
        </w:rPr>
      </w:pPr>
      <w:r w:rsidRPr="003D374F">
        <w:rPr>
          <w:rFonts w:cs="Arial"/>
        </w:rPr>
        <w:t xml:space="preserve">A student or parent who is dissatisfied by the district’s </w:t>
      </w:r>
      <w:r w:rsidRPr="003D374F">
        <w:rPr>
          <w:rFonts w:eastAsia="Arial" w:cs="Arial"/>
          <w:szCs w:val="24"/>
        </w:rPr>
        <w:t xml:space="preserve">eligibility, school selection, or enrollment decision </w:t>
      </w:r>
      <w:r w:rsidRPr="003D374F">
        <w:rPr>
          <w:rFonts w:cs="Arial"/>
        </w:rPr>
        <w:t>may appeal through policy FNG(LOCAL). The district will expedite local timelines, when possible, for prompt</w:t>
      </w:r>
      <w:r w:rsidRPr="003D374F">
        <w:rPr>
          <w:rFonts w:eastAsia="Arial" w:cs="Arial"/>
          <w:szCs w:val="24"/>
        </w:rPr>
        <w:t xml:space="preserve"> dispute resolution.</w:t>
      </w:r>
    </w:p>
    <w:p w14:paraId="045D2669" w14:textId="77777777" w:rsidR="005111E6" w:rsidRPr="003D374F" w:rsidRDefault="005111E6" w:rsidP="004B2813">
      <w:pPr>
        <w:pStyle w:val="local1"/>
        <w:rPr>
          <w:rFonts w:cs="Arial"/>
          <w:i/>
          <w:iCs/>
        </w:rPr>
      </w:pPr>
      <w:r w:rsidRPr="003D374F">
        <w:rPr>
          <w:rFonts w:cs="Arial"/>
        </w:rPr>
        <w:t xml:space="preserve">For more information on services for students who are homeless, contact the district’s homeless education liaison: </w:t>
      </w:r>
    </w:p>
    <w:p w14:paraId="5C4B303D"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 xml:space="preserve">Amy </w:t>
      </w:r>
      <w:proofErr w:type="spellStart"/>
      <w:r w:rsidRPr="003D374F">
        <w:rPr>
          <w:rFonts w:cs="Arial"/>
          <w:color w:val="000000"/>
        </w:rPr>
        <w:t>Yocom</w:t>
      </w:r>
      <w:proofErr w:type="spellEnd"/>
    </w:p>
    <w:p w14:paraId="4B867ABD"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Counselor</w:t>
      </w:r>
    </w:p>
    <w:p w14:paraId="011F71B1"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304 Ranch St</w:t>
      </w:r>
    </w:p>
    <w:p w14:paraId="2E593C4A" w14:textId="77777777" w:rsidR="00C92571" w:rsidRPr="003D374F" w:rsidRDefault="00C92571" w:rsidP="00C92571">
      <w:pPr>
        <w:pBdr>
          <w:top w:val="nil"/>
          <w:left w:val="nil"/>
          <w:bottom w:val="nil"/>
          <w:right w:val="nil"/>
          <w:between w:val="nil"/>
        </w:pBdr>
        <w:spacing w:after="0"/>
        <w:rPr>
          <w:rFonts w:cs="Arial"/>
          <w:color w:val="000000"/>
        </w:rPr>
      </w:pPr>
      <w:proofErr w:type="spellStart"/>
      <w:r w:rsidRPr="003D374F">
        <w:rPr>
          <w:rFonts w:cs="Arial"/>
          <w:color w:val="000000"/>
        </w:rPr>
        <w:t>Ropesville</w:t>
      </w:r>
      <w:proofErr w:type="spellEnd"/>
      <w:r w:rsidRPr="003D374F">
        <w:rPr>
          <w:rFonts w:cs="Arial"/>
          <w:color w:val="000000"/>
        </w:rPr>
        <w:t>, TX 79358</w:t>
      </w:r>
    </w:p>
    <w:p w14:paraId="306AA413"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ayocom@ropesisd.us</w:t>
      </w:r>
    </w:p>
    <w:p w14:paraId="06252CEF" w14:textId="77777777" w:rsidR="00C92571" w:rsidRPr="003D374F" w:rsidRDefault="00C92571" w:rsidP="00C92571">
      <w:pPr>
        <w:pBdr>
          <w:top w:val="nil"/>
          <w:left w:val="nil"/>
          <w:bottom w:val="nil"/>
          <w:right w:val="nil"/>
          <w:between w:val="nil"/>
        </w:pBdr>
        <w:spacing w:after="0"/>
        <w:rPr>
          <w:rFonts w:cs="Arial"/>
          <w:color w:val="000000"/>
        </w:rPr>
      </w:pPr>
      <w:r w:rsidRPr="003D374F">
        <w:rPr>
          <w:rFonts w:cs="Arial"/>
          <w:color w:val="000000"/>
        </w:rPr>
        <w:t>806-562-2608</w:t>
      </w:r>
    </w:p>
    <w:p w14:paraId="4653DEB8" w14:textId="77777777" w:rsidR="00C92571" w:rsidRPr="003D374F" w:rsidRDefault="00C92571" w:rsidP="00C92571">
      <w:pPr>
        <w:pBdr>
          <w:top w:val="nil"/>
          <w:left w:val="nil"/>
          <w:bottom w:val="nil"/>
          <w:right w:val="nil"/>
          <w:between w:val="nil"/>
        </w:pBdr>
        <w:spacing w:after="0"/>
        <w:rPr>
          <w:rFonts w:cs="Arial"/>
          <w:color w:val="000000"/>
        </w:rPr>
      </w:pPr>
    </w:p>
    <w:p w14:paraId="2A94C885" w14:textId="1A941F80" w:rsidR="005111E6" w:rsidRPr="003D374F" w:rsidRDefault="005111E6" w:rsidP="00C92571">
      <w:pPr>
        <w:pStyle w:val="local1"/>
        <w:rPr>
          <w:rFonts w:cs="Arial"/>
        </w:rPr>
      </w:pPr>
      <w:r w:rsidRPr="003D374F">
        <w:rPr>
          <w:rFonts w:cs="Arial"/>
        </w:rPr>
        <w:t xml:space="preserve">[See </w:t>
      </w:r>
      <w:r w:rsidRPr="003D374F">
        <w:rPr>
          <w:rFonts w:cs="Arial"/>
          <w:b/>
        </w:rPr>
        <w:t>Credit by Examination for Advancement/Acceleration</w:t>
      </w:r>
      <w:r w:rsidRPr="003D374F">
        <w:rPr>
          <w:rFonts w:cs="Arial"/>
        </w:rPr>
        <w:t xml:space="preserve"> on page </w:t>
      </w:r>
      <w:r w:rsidRPr="003D374F">
        <w:rPr>
          <w:rFonts w:cs="Arial"/>
        </w:rPr>
        <w:fldChar w:fldCharType="begin"/>
      </w:r>
      <w:r w:rsidRPr="003D374F">
        <w:rPr>
          <w:rFonts w:cs="Arial"/>
        </w:rPr>
        <w:instrText xml:space="preserve"> PAGEREF _Ref507766433 \h </w:instrText>
      </w:r>
      <w:r w:rsidRPr="003D374F">
        <w:rPr>
          <w:rFonts w:cs="Arial"/>
        </w:rPr>
      </w:r>
      <w:r w:rsidRPr="003D374F">
        <w:rPr>
          <w:rFonts w:cs="Arial"/>
        </w:rPr>
        <w:fldChar w:fldCharType="separate"/>
      </w:r>
      <w:r w:rsidR="003E3138">
        <w:rPr>
          <w:rFonts w:cs="Arial"/>
          <w:noProof/>
        </w:rPr>
        <w:t>48</w:t>
      </w:r>
      <w:r w:rsidRPr="003D374F">
        <w:rPr>
          <w:rFonts w:cs="Arial"/>
        </w:rPr>
        <w:fldChar w:fldCharType="end"/>
      </w:r>
      <w:r w:rsidRPr="003D374F">
        <w:rPr>
          <w:rFonts w:cs="Arial"/>
        </w:rPr>
        <w:t xml:space="preserve"> and </w:t>
      </w:r>
      <w:r w:rsidRPr="003D374F">
        <w:rPr>
          <w:rFonts w:cs="Arial"/>
          <w:b/>
        </w:rPr>
        <w:t>Course Credit</w:t>
      </w:r>
      <w:r w:rsidRPr="003D374F">
        <w:rPr>
          <w:rFonts w:cs="Arial"/>
        </w:rPr>
        <w:t xml:space="preserve"> on page </w:t>
      </w:r>
      <w:r w:rsidRPr="003D374F">
        <w:rPr>
          <w:rFonts w:cs="Arial"/>
        </w:rPr>
        <w:fldChar w:fldCharType="begin"/>
      </w:r>
      <w:r w:rsidRPr="003D374F">
        <w:rPr>
          <w:rFonts w:cs="Arial"/>
        </w:rPr>
        <w:instrText xml:space="preserve"> PAGEREF _Ref507766445 \h </w:instrText>
      </w:r>
      <w:r w:rsidRPr="003D374F">
        <w:rPr>
          <w:rFonts w:cs="Arial"/>
        </w:rPr>
      </w:r>
      <w:r w:rsidRPr="003D374F">
        <w:rPr>
          <w:rFonts w:cs="Arial"/>
        </w:rPr>
        <w:fldChar w:fldCharType="separate"/>
      </w:r>
      <w:r w:rsidR="003E3138">
        <w:rPr>
          <w:rFonts w:cs="Arial"/>
          <w:noProof/>
        </w:rPr>
        <w:t>48</w:t>
      </w:r>
      <w:r w:rsidRPr="003D374F">
        <w:rPr>
          <w:rFonts w:cs="Arial"/>
        </w:rPr>
        <w:fldChar w:fldCharType="end"/>
      </w:r>
      <w:r w:rsidRPr="003D374F">
        <w:rPr>
          <w:rFonts w:cs="Arial"/>
        </w:rPr>
        <w:t>.]</w:t>
      </w:r>
    </w:p>
    <w:p w14:paraId="28DD6525" w14:textId="77777777" w:rsidR="005111E6" w:rsidRPr="003D374F" w:rsidRDefault="005111E6" w:rsidP="00F84D57">
      <w:pPr>
        <w:pStyle w:val="Heading4"/>
        <w:keepNext w:val="0"/>
        <w:keepLines w:val="0"/>
        <w:rPr>
          <w:rFonts w:ascii="Arial" w:hAnsi="Arial" w:cs="Arial"/>
        </w:rPr>
      </w:pPr>
      <w:bookmarkStart w:id="138" w:name="_A_Student_Who"/>
      <w:bookmarkStart w:id="139" w:name="_Ref254938048"/>
      <w:bookmarkStart w:id="140" w:name="_Toc276128951"/>
      <w:bookmarkStart w:id="141" w:name="_Toc286392504"/>
      <w:bookmarkStart w:id="142" w:name="_Toc288554491"/>
      <w:bookmarkStart w:id="143" w:name="_Toc294173573"/>
      <w:bookmarkStart w:id="144" w:name="_Ref507766801"/>
      <w:bookmarkStart w:id="145" w:name="_Ref508004022"/>
      <w:bookmarkStart w:id="146" w:name="_Ref29564965"/>
      <w:bookmarkStart w:id="147" w:name="_Ref29565043"/>
      <w:bookmarkEnd w:id="138"/>
      <w:r w:rsidRPr="003D374F">
        <w:rPr>
          <w:rFonts w:ascii="Arial" w:hAnsi="Arial" w:cs="Arial"/>
        </w:rPr>
        <w:t>A Student Who Has Learning Difficulties or Who Needs Special Education</w:t>
      </w:r>
      <w:bookmarkEnd w:id="139"/>
      <w:r w:rsidRPr="003D374F">
        <w:rPr>
          <w:rFonts w:ascii="Arial" w:hAnsi="Arial" w:cs="Arial"/>
        </w:rPr>
        <w:t xml:space="preserve"> or Section 504 Services</w:t>
      </w:r>
      <w:bookmarkEnd w:id="140"/>
      <w:bookmarkEnd w:id="141"/>
      <w:bookmarkEnd w:id="142"/>
      <w:bookmarkEnd w:id="143"/>
      <w:bookmarkEnd w:id="144"/>
      <w:bookmarkEnd w:id="145"/>
      <w:bookmarkEnd w:id="146"/>
      <w:bookmarkEnd w:id="147"/>
    </w:p>
    <w:p w14:paraId="507DF337" w14:textId="77777777" w:rsidR="005111E6" w:rsidRPr="003D374F" w:rsidRDefault="005111E6" w:rsidP="00F84D57">
      <w:pPr>
        <w:pStyle w:val="local1"/>
        <w:rPr>
          <w:rFonts w:cs="Arial"/>
        </w:rPr>
      </w:pPr>
      <w:r w:rsidRPr="003D374F">
        <w:rPr>
          <w:rFonts w:cs="Arial"/>
        </w:rPr>
        <w:t>For those students who are having difficulty in the regular classroom, all school districts must consider tutorial, compensatory, and other academic or behavior support services that are available to all students, including a process based on Response to Intervention (</w:t>
      </w:r>
      <w:proofErr w:type="spellStart"/>
      <w:r w:rsidRPr="003D374F">
        <w:rPr>
          <w:rFonts w:cs="Arial"/>
        </w:rPr>
        <w:t>RtI</w:t>
      </w:r>
      <w:proofErr w:type="spellEnd"/>
      <w:r w:rsidRPr="003D374F">
        <w:rPr>
          <w:rFonts w:cs="Arial"/>
        </w:rPr>
        <w:t xml:space="preserve">). The implementation of </w:t>
      </w:r>
      <w:proofErr w:type="spellStart"/>
      <w:r w:rsidRPr="003D374F">
        <w:rPr>
          <w:rFonts w:cs="Arial"/>
        </w:rPr>
        <w:t>RtI</w:t>
      </w:r>
      <w:proofErr w:type="spellEnd"/>
      <w:r w:rsidRPr="003D374F">
        <w:rPr>
          <w:rFonts w:cs="Arial"/>
        </w:rPr>
        <w:t xml:space="preserve"> has the potential to have a positive impact on the ability of districts to meet the needs of all struggling students.</w:t>
      </w:r>
    </w:p>
    <w:p w14:paraId="0AE8565B" w14:textId="77777777" w:rsidR="005111E6" w:rsidRPr="003D374F" w:rsidRDefault="005111E6" w:rsidP="00F84D57">
      <w:pPr>
        <w:pStyle w:val="local1"/>
        <w:rPr>
          <w:rFonts w:cs="Arial"/>
        </w:rPr>
      </w:pPr>
      <w:r w:rsidRPr="003D374F">
        <w:rPr>
          <w:rFonts w:cs="Arial"/>
        </w:rPr>
        <w:t>If a student is experiencing learning difficulties, his or her parent may contact the individuals listed below to learn about the school’s overall general education referral or screening system for support services.</w:t>
      </w:r>
    </w:p>
    <w:p w14:paraId="0E459E94" w14:textId="77777777" w:rsidR="005111E6" w:rsidRPr="003D374F" w:rsidRDefault="005111E6" w:rsidP="00F84D57">
      <w:pPr>
        <w:pStyle w:val="local1"/>
        <w:rPr>
          <w:rFonts w:cs="Arial"/>
        </w:rPr>
      </w:pPr>
      <w:r w:rsidRPr="003D374F">
        <w:rPr>
          <w:rFonts w:cs="Arial"/>
        </w:rPr>
        <w:t>T</w:t>
      </w:r>
      <w:r w:rsidRPr="003D374F">
        <w:rPr>
          <w:rFonts w:eastAsiaTheme="minorHAnsi" w:cs="Arial"/>
        </w:rPr>
        <w:t>his system links students to a variety of support options, including making a referral for a special education evaluation or for a Section 504 evaluation to determine whether the student needs specific aids, accommodations, or services. A parent may request an evaluation for special education or Section 504 services at any time.</w:t>
      </w:r>
    </w:p>
    <w:p w14:paraId="1FE14C1D" w14:textId="77777777" w:rsidR="005111E6" w:rsidRPr="003D374F" w:rsidRDefault="005111E6" w:rsidP="008D6ADA">
      <w:pPr>
        <w:pStyle w:val="Heading5"/>
        <w:rPr>
          <w:rFonts w:ascii="Arial" w:hAnsi="Arial" w:cs="Arial"/>
        </w:rPr>
      </w:pPr>
      <w:bookmarkStart w:id="148" w:name="_Toc507476964"/>
      <w:r w:rsidRPr="003D374F">
        <w:rPr>
          <w:rFonts w:ascii="Arial" w:hAnsi="Arial" w:cs="Arial"/>
        </w:rPr>
        <w:t>Special Education Referrals</w:t>
      </w:r>
      <w:bookmarkEnd w:id="148"/>
    </w:p>
    <w:p w14:paraId="2131BECB" w14:textId="58ECD46E" w:rsidR="005111E6" w:rsidRPr="003D374F" w:rsidRDefault="005111E6" w:rsidP="00E71B49">
      <w:pPr>
        <w:pStyle w:val="local1"/>
        <w:rPr>
          <w:rFonts w:cs="Arial"/>
        </w:rPr>
      </w:pPr>
      <w:r w:rsidRPr="003D374F">
        <w:rPr>
          <w:rFonts w:cs="Arial"/>
        </w:rPr>
        <w:t xml:space="preserve">If a parent makes a </w:t>
      </w:r>
      <w:r w:rsidRPr="003D374F">
        <w:rPr>
          <w:rFonts w:cs="Arial"/>
          <w:bCs/>
        </w:rPr>
        <w:t>written request</w:t>
      </w:r>
      <w:r w:rsidRPr="003D374F">
        <w:rPr>
          <w:rFonts w:cs="Arial"/>
        </w:rPr>
        <w:t xml:space="preserve"> for an initial evaluation for special education services to the director of special education services or to a district administrative employee of the school district, the district must respond no later than </w:t>
      </w:r>
      <w:r w:rsidRPr="003D374F">
        <w:rPr>
          <w:rFonts w:cs="Arial"/>
          <w:bCs/>
        </w:rPr>
        <w:t>15 school days</w:t>
      </w:r>
      <w:r w:rsidRPr="003D374F">
        <w:rPr>
          <w:rFonts w:cs="Arial"/>
        </w:rPr>
        <w:t xml:space="preserve"> after receiving the request. At that time, the district must give the parent prior written notice of whether it agrees or refuses to evaluate the student, along with a copy of the </w:t>
      </w:r>
      <w:hyperlink r:id="rId31" w:history="1">
        <w:r w:rsidRPr="003D374F">
          <w:rPr>
            <w:rStyle w:val="Hyperlink"/>
            <w:rFonts w:cs="Arial"/>
            <w:i/>
          </w:rPr>
          <w:t>Notice of Procedural Safeguards</w:t>
        </w:r>
      </w:hyperlink>
      <w:r w:rsidRPr="003D374F">
        <w:rPr>
          <w:rFonts w:cs="Arial"/>
          <w:i/>
        </w:rPr>
        <w:t xml:space="preserve"> </w:t>
      </w:r>
      <w:r w:rsidRPr="003D374F">
        <w:rPr>
          <w:rFonts w:cs="Arial"/>
          <w:iCs/>
        </w:rPr>
        <w:t>(</w:t>
      </w:r>
      <w:hyperlink r:id="rId32" w:history="1">
        <w:r w:rsidRPr="003D374F">
          <w:rPr>
            <w:rStyle w:val="Hyperlink"/>
            <w:rFonts w:cs="Arial"/>
            <w:iCs/>
          </w:rPr>
          <w:t>https://fw.escapps.net/Display_Portal/publications</w:t>
        </w:r>
      </w:hyperlink>
      <w:r w:rsidRPr="003D374F">
        <w:rPr>
          <w:rFonts w:cs="Arial"/>
          <w:iCs/>
        </w:rPr>
        <w:t>)</w:t>
      </w:r>
      <w:r w:rsidRPr="003D374F">
        <w:rPr>
          <w:rFonts w:cs="Arial"/>
        </w:rPr>
        <w:t>. If the district agrees to evaluate the student, it must also give the parent the opportunity to give written consent for the evaluation.</w:t>
      </w:r>
    </w:p>
    <w:p w14:paraId="0C712573" w14:textId="77777777" w:rsidR="005111E6" w:rsidRPr="003D374F" w:rsidRDefault="005111E6" w:rsidP="00121EF3">
      <w:pPr>
        <w:pStyle w:val="local1"/>
        <w:rPr>
          <w:rFonts w:cs="Arial"/>
        </w:rPr>
      </w:pPr>
      <w:r w:rsidRPr="003D374F">
        <w:rPr>
          <w:rFonts w:cs="Arial"/>
          <w:b/>
          <w:bCs/>
        </w:rPr>
        <w:t>Note:</w:t>
      </w:r>
      <w:r w:rsidRPr="003D374F">
        <w:rPr>
          <w:rFonts w:cs="Arial"/>
        </w:rPr>
        <w:t xml:space="preserve">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14:paraId="6BB66CFD" w14:textId="77777777" w:rsidR="005111E6" w:rsidRPr="003D374F" w:rsidRDefault="005111E6" w:rsidP="00121EF3">
      <w:pPr>
        <w:pStyle w:val="local1"/>
        <w:rPr>
          <w:rFonts w:cs="Arial"/>
        </w:rPr>
      </w:pPr>
      <w:r w:rsidRPr="003D374F">
        <w:rPr>
          <w:rFonts w:cs="Arial"/>
        </w:rPr>
        <w:t>If the district decides to evaluate the student, it must complete the student’s initial evaluation and evaluation report no later than 45 school days from the day it receives a parent’s written consent. However, if the student is absent from school during the evaluation period for three or more school days, the evaluation period will be extended by the number of school days equal to the number of school days that the student is absent.</w:t>
      </w:r>
    </w:p>
    <w:p w14:paraId="5080194D" w14:textId="77777777" w:rsidR="005111E6" w:rsidRPr="003D374F" w:rsidRDefault="005111E6" w:rsidP="00275DA4">
      <w:pPr>
        <w:pStyle w:val="local1"/>
        <w:rPr>
          <w:rFonts w:cs="Arial"/>
        </w:rPr>
      </w:pPr>
      <w:r w:rsidRPr="003D374F">
        <w:rPr>
          <w:rFonts w:cs="Arial"/>
        </w:rPr>
        <w:t xml:space="preserve">There is an </w:t>
      </w:r>
      <w:r w:rsidRPr="003D374F">
        <w:rPr>
          <w:rFonts w:cs="Arial"/>
          <w:bCs/>
        </w:rPr>
        <w:t>exception</w:t>
      </w:r>
      <w:r w:rsidRPr="003D374F">
        <w:rPr>
          <w:rFonts w:cs="Arial"/>
        </w:rPr>
        <w:t xml:space="preserve"> to the 45-school-day timeline. If the district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14:paraId="5D576E52" w14:textId="77777777" w:rsidR="005111E6" w:rsidRPr="003D374F" w:rsidRDefault="005111E6" w:rsidP="009455E4">
      <w:pPr>
        <w:pStyle w:val="local1"/>
        <w:rPr>
          <w:rFonts w:cs="Arial"/>
        </w:rPr>
      </w:pPr>
      <w:r w:rsidRPr="003D374F">
        <w:rPr>
          <w:rFonts w:cs="Arial"/>
        </w:rPr>
        <w:t>Upon completing the evaluation, the district must give the parent a copy of the evaluation report at no cost.</w:t>
      </w:r>
    </w:p>
    <w:p w14:paraId="7E302756" w14:textId="44A6B8DD" w:rsidR="005111E6" w:rsidRPr="003D374F" w:rsidRDefault="005111E6" w:rsidP="00121EF3">
      <w:pPr>
        <w:pStyle w:val="local1"/>
        <w:rPr>
          <w:rFonts w:cs="Arial"/>
        </w:rPr>
      </w:pPr>
      <w:r w:rsidRPr="003D374F">
        <w:rPr>
          <w:rFonts w:cs="Arial"/>
        </w:rPr>
        <w:t xml:space="preserve">Additional information regarding special education is available from the school district in a companion document titled </w:t>
      </w:r>
      <w:hyperlink r:id="rId33" w:history="1">
        <w:r w:rsidRPr="003D374F">
          <w:rPr>
            <w:rStyle w:val="Hyperlink"/>
            <w:rFonts w:cs="Arial"/>
            <w:i/>
          </w:rPr>
          <w:t>Parent’s Guide to the Admission, Review, and Dismissal Process</w:t>
        </w:r>
      </w:hyperlink>
      <w:r w:rsidRPr="003D374F">
        <w:rPr>
          <w:rFonts w:cs="Arial"/>
          <w:i/>
        </w:rPr>
        <w:t xml:space="preserve"> </w:t>
      </w:r>
      <w:r w:rsidRPr="003D374F">
        <w:rPr>
          <w:rFonts w:cs="Arial"/>
          <w:iCs/>
        </w:rPr>
        <w:t>(</w:t>
      </w:r>
      <w:hyperlink r:id="rId34" w:history="1">
        <w:r w:rsidRPr="003D374F">
          <w:rPr>
            <w:rStyle w:val="Hyperlink"/>
            <w:rFonts w:cs="Arial"/>
            <w:iCs/>
          </w:rPr>
          <w:t>https://fw.escapps.net/Display_Portal/publications</w:t>
        </w:r>
      </w:hyperlink>
      <w:r w:rsidRPr="003D374F">
        <w:rPr>
          <w:rFonts w:cs="Arial"/>
          <w:iCs/>
        </w:rPr>
        <w:t>)</w:t>
      </w:r>
      <w:r w:rsidRPr="003D374F">
        <w:rPr>
          <w:rFonts w:cs="Arial"/>
        </w:rPr>
        <w:t>.</w:t>
      </w:r>
    </w:p>
    <w:p w14:paraId="18620F7F" w14:textId="77777777" w:rsidR="005111E6" w:rsidRPr="003D374F" w:rsidRDefault="005111E6" w:rsidP="008D6ADA">
      <w:pPr>
        <w:pStyle w:val="Heading5"/>
        <w:rPr>
          <w:rFonts w:ascii="Arial" w:hAnsi="Arial" w:cs="Arial"/>
        </w:rPr>
      </w:pPr>
      <w:bookmarkStart w:id="149" w:name="_Toc507476965"/>
      <w:r w:rsidRPr="003D374F">
        <w:rPr>
          <w:rFonts w:ascii="Arial" w:hAnsi="Arial" w:cs="Arial"/>
          <w:lang w:val="en"/>
        </w:rPr>
        <w:t>Contact Person for Special Education Referrals</w:t>
      </w:r>
      <w:bookmarkEnd w:id="149"/>
    </w:p>
    <w:p w14:paraId="04F93B5B" w14:textId="77777777" w:rsidR="005111E6" w:rsidRPr="003D374F" w:rsidRDefault="005111E6" w:rsidP="00AD1586">
      <w:pPr>
        <w:pStyle w:val="local1"/>
        <w:rPr>
          <w:rFonts w:cs="Arial"/>
          <w:iCs/>
        </w:rPr>
      </w:pPr>
      <w:r w:rsidRPr="003D374F">
        <w:rPr>
          <w:rFonts w:cs="Arial"/>
        </w:rPr>
        <w:t>The designated contact person regarding options for a student experiencing learning difficulties or regarding a referral for evaluation for special education services is:</w:t>
      </w:r>
    </w:p>
    <w:p w14:paraId="0AD2ABFD"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Courtney Wilson</w:t>
      </w:r>
    </w:p>
    <w:p w14:paraId="4F1CD14A" w14:textId="5887E6DF"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Special Programs Coordinator</w:t>
      </w:r>
    </w:p>
    <w:p w14:paraId="1F95EF8F"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304 Ranch St.</w:t>
      </w:r>
    </w:p>
    <w:p w14:paraId="5613F519" w14:textId="77777777" w:rsidR="00C92571" w:rsidRPr="003D374F" w:rsidRDefault="00C92571" w:rsidP="00C92571">
      <w:pPr>
        <w:pBdr>
          <w:top w:val="nil"/>
          <w:left w:val="nil"/>
          <w:bottom w:val="nil"/>
          <w:right w:val="nil"/>
          <w:between w:val="nil"/>
        </w:pBdr>
        <w:spacing w:after="0"/>
        <w:rPr>
          <w:rFonts w:cs="Arial"/>
          <w:iCs/>
          <w:color w:val="000000"/>
        </w:rPr>
      </w:pPr>
      <w:proofErr w:type="spellStart"/>
      <w:r w:rsidRPr="003D374F">
        <w:rPr>
          <w:rFonts w:cs="Arial"/>
          <w:iCs/>
          <w:color w:val="000000"/>
        </w:rPr>
        <w:t>Ropesville</w:t>
      </w:r>
      <w:proofErr w:type="spellEnd"/>
      <w:r w:rsidRPr="003D374F">
        <w:rPr>
          <w:rFonts w:cs="Arial"/>
          <w:iCs/>
          <w:color w:val="000000"/>
        </w:rPr>
        <w:t>, TX 79358</w:t>
      </w:r>
    </w:p>
    <w:p w14:paraId="56AEAA1B"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806-562-4031</w:t>
      </w:r>
    </w:p>
    <w:p w14:paraId="05C0A87A" w14:textId="77777777" w:rsidR="00C92571" w:rsidRPr="003D374F" w:rsidRDefault="00C92571" w:rsidP="00C92571">
      <w:pPr>
        <w:pBdr>
          <w:top w:val="nil"/>
          <w:left w:val="nil"/>
          <w:bottom w:val="nil"/>
          <w:right w:val="nil"/>
          <w:between w:val="nil"/>
        </w:pBdr>
        <w:spacing w:after="0" w:line="360" w:lineRule="auto"/>
        <w:rPr>
          <w:rFonts w:cs="Arial"/>
          <w:iCs/>
          <w:color w:val="000000"/>
        </w:rPr>
      </w:pPr>
      <w:r w:rsidRPr="003D374F">
        <w:rPr>
          <w:rFonts w:cs="Arial"/>
          <w:iCs/>
          <w:color w:val="000000"/>
        </w:rPr>
        <w:t>courtney.wilson@ropesisd.us</w:t>
      </w:r>
    </w:p>
    <w:p w14:paraId="2D60BFD6" w14:textId="77777777" w:rsidR="005111E6" w:rsidRPr="003D374F" w:rsidRDefault="005111E6" w:rsidP="00227243">
      <w:pPr>
        <w:pStyle w:val="local1"/>
        <w:rPr>
          <w:rFonts w:cs="Arial"/>
          <w:iCs/>
        </w:rPr>
      </w:pPr>
      <w:r w:rsidRPr="003D374F">
        <w:rPr>
          <w:rFonts w:cs="Arial"/>
          <w:iCs/>
        </w:rPr>
        <w:t>For questions regarding post-secondary transitions, including the transition from education to employment, for students receiving special education services, contact the district’s transition and employment designee:</w:t>
      </w:r>
    </w:p>
    <w:p w14:paraId="3428A22C"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Courtney Wilson</w:t>
      </w:r>
    </w:p>
    <w:p w14:paraId="15E23B44"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Special Programs Coordinator</w:t>
      </w:r>
    </w:p>
    <w:p w14:paraId="23086BE8"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304 Ranch St.</w:t>
      </w:r>
    </w:p>
    <w:p w14:paraId="152072B5" w14:textId="77777777" w:rsidR="00C92571" w:rsidRPr="003D374F" w:rsidRDefault="00C92571" w:rsidP="00C92571">
      <w:pPr>
        <w:pBdr>
          <w:top w:val="nil"/>
          <w:left w:val="nil"/>
          <w:bottom w:val="nil"/>
          <w:right w:val="nil"/>
          <w:between w:val="nil"/>
        </w:pBdr>
        <w:spacing w:after="0"/>
        <w:rPr>
          <w:rFonts w:cs="Arial"/>
          <w:iCs/>
          <w:color w:val="000000"/>
        </w:rPr>
      </w:pPr>
      <w:proofErr w:type="spellStart"/>
      <w:r w:rsidRPr="003D374F">
        <w:rPr>
          <w:rFonts w:cs="Arial"/>
          <w:iCs/>
          <w:color w:val="000000"/>
        </w:rPr>
        <w:t>Ropesville</w:t>
      </w:r>
      <w:proofErr w:type="spellEnd"/>
      <w:r w:rsidRPr="003D374F">
        <w:rPr>
          <w:rFonts w:cs="Arial"/>
          <w:iCs/>
          <w:color w:val="000000"/>
        </w:rPr>
        <w:t>, TX 79358</w:t>
      </w:r>
    </w:p>
    <w:p w14:paraId="18DD51EA"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806-562-4031</w:t>
      </w:r>
    </w:p>
    <w:p w14:paraId="7D9C2E68" w14:textId="77777777" w:rsidR="00C92571" w:rsidRPr="003D374F" w:rsidRDefault="00C92571" w:rsidP="00C92571">
      <w:pPr>
        <w:pBdr>
          <w:top w:val="nil"/>
          <w:left w:val="nil"/>
          <w:bottom w:val="nil"/>
          <w:right w:val="nil"/>
          <w:between w:val="nil"/>
        </w:pBdr>
        <w:spacing w:after="0" w:line="360" w:lineRule="auto"/>
        <w:rPr>
          <w:rFonts w:cs="Arial"/>
          <w:iCs/>
          <w:color w:val="000000"/>
        </w:rPr>
      </w:pPr>
      <w:r w:rsidRPr="003D374F">
        <w:rPr>
          <w:rFonts w:cs="Arial"/>
          <w:iCs/>
          <w:color w:val="000000"/>
        </w:rPr>
        <w:t>courtney.wilson@ropesisd.us</w:t>
      </w:r>
    </w:p>
    <w:p w14:paraId="35343A1A" w14:textId="77777777" w:rsidR="005111E6" w:rsidRPr="003D374F" w:rsidRDefault="005111E6" w:rsidP="008D6ADA">
      <w:pPr>
        <w:pStyle w:val="Heading5"/>
        <w:rPr>
          <w:rFonts w:ascii="Arial" w:hAnsi="Arial" w:cs="Arial"/>
        </w:rPr>
      </w:pPr>
      <w:r w:rsidRPr="003D374F">
        <w:rPr>
          <w:rFonts w:ascii="Arial" w:hAnsi="Arial" w:cs="Arial"/>
        </w:rPr>
        <w:t>Section 504 Referrals</w:t>
      </w:r>
    </w:p>
    <w:p w14:paraId="2FA5CF0A" w14:textId="77777777" w:rsidR="005111E6" w:rsidRPr="003D374F" w:rsidRDefault="005111E6" w:rsidP="004157DE">
      <w:pPr>
        <w:pStyle w:val="local1"/>
        <w:rPr>
          <w:rFonts w:cs="Arial"/>
        </w:rPr>
      </w:pPr>
      <w:r w:rsidRPr="003D374F">
        <w:rPr>
          <w:rFonts w:cs="Arial"/>
        </w:rPr>
        <w:t>Each school district must have standards and procedures in place for the evaluation and placement of students in the district’s Section 504 program. Districts must also implement a system of procedural safeguards that includes:</w:t>
      </w:r>
    </w:p>
    <w:p w14:paraId="07047313" w14:textId="77777777" w:rsidR="005111E6" w:rsidRPr="003D374F" w:rsidRDefault="005111E6" w:rsidP="004157DE">
      <w:pPr>
        <w:pStyle w:val="ListBullet"/>
        <w:rPr>
          <w:rFonts w:cs="Arial"/>
        </w:rPr>
      </w:pPr>
      <w:r w:rsidRPr="003D374F">
        <w:rPr>
          <w:rFonts w:cs="Arial"/>
        </w:rPr>
        <w:t>Notice</w:t>
      </w:r>
    </w:p>
    <w:p w14:paraId="50BF5B78" w14:textId="77777777" w:rsidR="005111E6" w:rsidRPr="003D374F" w:rsidRDefault="005111E6" w:rsidP="004157DE">
      <w:pPr>
        <w:pStyle w:val="ListBullet"/>
        <w:rPr>
          <w:rFonts w:cs="Arial"/>
        </w:rPr>
      </w:pPr>
      <w:r w:rsidRPr="003D374F">
        <w:rPr>
          <w:rFonts w:cs="Arial"/>
        </w:rPr>
        <w:t>An opportunity for a parent or guardian to examine relevant records</w:t>
      </w:r>
    </w:p>
    <w:p w14:paraId="5824F3F1" w14:textId="77777777" w:rsidR="005111E6" w:rsidRPr="003D374F" w:rsidRDefault="005111E6" w:rsidP="004157DE">
      <w:pPr>
        <w:pStyle w:val="ListBullet"/>
        <w:rPr>
          <w:rFonts w:cs="Arial"/>
        </w:rPr>
      </w:pPr>
      <w:r w:rsidRPr="003D374F">
        <w:rPr>
          <w:rFonts w:cs="Arial"/>
        </w:rPr>
        <w:t>An impartial hearing with an opportunity for participation by the parent or guardian and representation by counsel</w:t>
      </w:r>
    </w:p>
    <w:p w14:paraId="1CAF4D3A" w14:textId="77777777" w:rsidR="005111E6" w:rsidRPr="003D374F" w:rsidRDefault="005111E6" w:rsidP="004157DE">
      <w:pPr>
        <w:pStyle w:val="ListBullet"/>
        <w:rPr>
          <w:rFonts w:cs="Arial"/>
        </w:rPr>
      </w:pPr>
      <w:r w:rsidRPr="003D374F">
        <w:rPr>
          <w:rFonts w:cs="Arial"/>
        </w:rPr>
        <w:t>A review procedure</w:t>
      </w:r>
    </w:p>
    <w:p w14:paraId="0C327A66" w14:textId="77777777" w:rsidR="005111E6" w:rsidRPr="003D374F" w:rsidRDefault="005111E6" w:rsidP="004157DE">
      <w:pPr>
        <w:pStyle w:val="Heading5"/>
        <w:rPr>
          <w:rFonts w:ascii="Arial" w:hAnsi="Arial" w:cs="Arial"/>
        </w:rPr>
      </w:pPr>
      <w:r w:rsidRPr="003D374F">
        <w:rPr>
          <w:rFonts w:ascii="Arial" w:hAnsi="Arial" w:cs="Arial"/>
          <w:lang w:val="en"/>
        </w:rPr>
        <w:t>Contact Person for Section 504 Referrals</w:t>
      </w:r>
    </w:p>
    <w:p w14:paraId="078E43BF" w14:textId="77777777" w:rsidR="005111E6" w:rsidRPr="003D374F" w:rsidRDefault="005111E6" w:rsidP="008D6ADA">
      <w:pPr>
        <w:pStyle w:val="local1"/>
        <w:rPr>
          <w:rFonts w:cs="Arial"/>
          <w:iCs/>
          <w:lang w:val="en"/>
        </w:rPr>
      </w:pPr>
      <w:r w:rsidRPr="003D374F">
        <w:rPr>
          <w:rFonts w:cs="Arial"/>
          <w:lang w:val="en"/>
        </w:rPr>
        <w:t>The designated person to contact regarding options for a student experiencing learning difficulties or regarding a referral for evaluation for Section 504 services is</w:t>
      </w:r>
      <w:r w:rsidRPr="003D374F">
        <w:rPr>
          <w:rFonts w:cs="Arial"/>
          <w:iCs/>
          <w:lang w:val="en"/>
        </w:rPr>
        <w:t>:</w:t>
      </w:r>
    </w:p>
    <w:p w14:paraId="6BAD5905"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Courtney Wilson</w:t>
      </w:r>
    </w:p>
    <w:p w14:paraId="743CFDCA"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Special Programs Coordinator</w:t>
      </w:r>
    </w:p>
    <w:p w14:paraId="62E11AA7"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304 Ranch St.</w:t>
      </w:r>
    </w:p>
    <w:p w14:paraId="70C864A3" w14:textId="77777777" w:rsidR="00C92571" w:rsidRPr="003D374F" w:rsidRDefault="00C92571" w:rsidP="00C92571">
      <w:pPr>
        <w:pBdr>
          <w:top w:val="nil"/>
          <w:left w:val="nil"/>
          <w:bottom w:val="nil"/>
          <w:right w:val="nil"/>
          <w:between w:val="nil"/>
        </w:pBdr>
        <w:spacing w:after="0"/>
        <w:rPr>
          <w:rFonts w:cs="Arial"/>
          <w:iCs/>
          <w:color w:val="000000"/>
        </w:rPr>
      </w:pPr>
      <w:proofErr w:type="spellStart"/>
      <w:r w:rsidRPr="003D374F">
        <w:rPr>
          <w:rFonts w:cs="Arial"/>
          <w:iCs/>
          <w:color w:val="000000"/>
        </w:rPr>
        <w:t>Ropesville</w:t>
      </w:r>
      <w:proofErr w:type="spellEnd"/>
      <w:r w:rsidRPr="003D374F">
        <w:rPr>
          <w:rFonts w:cs="Arial"/>
          <w:iCs/>
          <w:color w:val="000000"/>
        </w:rPr>
        <w:t>, TX 79358</w:t>
      </w:r>
    </w:p>
    <w:p w14:paraId="52C9B79A"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806-562-4031</w:t>
      </w:r>
    </w:p>
    <w:p w14:paraId="525D9020" w14:textId="7D69AA8B" w:rsidR="00C92571" w:rsidRPr="003D374F" w:rsidRDefault="00C92571" w:rsidP="00C92571">
      <w:pPr>
        <w:pBdr>
          <w:top w:val="nil"/>
          <w:left w:val="nil"/>
          <w:bottom w:val="nil"/>
          <w:right w:val="nil"/>
          <w:between w:val="nil"/>
        </w:pBdr>
        <w:spacing w:after="0" w:line="360" w:lineRule="auto"/>
        <w:rPr>
          <w:rFonts w:cs="Arial"/>
          <w:iCs/>
          <w:color w:val="000000"/>
        </w:rPr>
      </w:pPr>
      <w:r w:rsidRPr="003D374F">
        <w:rPr>
          <w:rFonts w:cs="Arial"/>
          <w:iCs/>
          <w:color w:val="000000"/>
        </w:rPr>
        <w:t>courtney.wilson@ropesisd.us</w:t>
      </w:r>
    </w:p>
    <w:p w14:paraId="7CCF6D7C" w14:textId="10B07F86" w:rsidR="005111E6" w:rsidRPr="003D374F" w:rsidRDefault="005111E6" w:rsidP="00C92571">
      <w:pPr>
        <w:pStyle w:val="local1"/>
        <w:rPr>
          <w:rFonts w:cs="Arial"/>
        </w:rPr>
      </w:pPr>
      <w:r w:rsidRPr="003D374F">
        <w:rPr>
          <w:rFonts w:cs="Arial"/>
        </w:rPr>
        <w:t xml:space="preserve">[See </w:t>
      </w:r>
      <w:r w:rsidRPr="003D374F">
        <w:rPr>
          <w:rFonts w:cs="Arial"/>
          <w:b/>
        </w:rPr>
        <w:t>A Student with Physical or Mental Impairments Protected under Section 504</w:t>
      </w:r>
      <w:r w:rsidRPr="003D374F">
        <w:rPr>
          <w:rFonts w:cs="Arial"/>
        </w:rPr>
        <w:t xml:space="preserve"> on page </w:t>
      </w:r>
      <w:r w:rsidRPr="003D374F">
        <w:rPr>
          <w:rFonts w:cs="Arial"/>
        </w:rPr>
        <w:fldChar w:fldCharType="begin"/>
      </w:r>
      <w:r w:rsidRPr="003D374F">
        <w:rPr>
          <w:rFonts w:cs="Arial"/>
        </w:rPr>
        <w:instrText xml:space="preserve"> PAGEREF _Ref507766762 \h </w:instrText>
      </w:r>
      <w:r w:rsidRPr="003D374F">
        <w:rPr>
          <w:rFonts w:cs="Arial"/>
        </w:rPr>
      </w:r>
      <w:r w:rsidRPr="003D374F">
        <w:rPr>
          <w:rFonts w:cs="Arial"/>
        </w:rPr>
        <w:fldChar w:fldCharType="separate"/>
      </w:r>
      <w:r w:rsidR="003E3138">
        <w:rPr>
          <w:rFonts w:cs="Arial"/>
          <w:noProof/>
        </w:rPr>
        <w:t>23</w:t>
      </w:r>
      <w:r w:rsidRPr="003D374F">
        <w:rPr>
          <w:rFonts w:cs="Arial"/>
        </w:rPr>
        <w:fldChar w:fldCharType="end"/>
      </w:r>
      <w:r w:rsidRPr="003D374F">
        <w:rPr>
          <w:rFonts w:cs="Arial"/>
        </w:rPr>
        <w:t>.]</w:t>
      </w:r>
    </w:p>
    <w:p w14:paraId="3CA82928" w14:textId="77777777" w:rsidR="005111E6" w:rsidRPr="003D374F" w:rsidRDefault="005111E6" w:rsidP="00151B0F">
      <w:pPr>
        <w:pStyle w:val="local1"/>
        <w:keepNext/>
        <w:rPr>
          <w:rFonts w:cs="Arial"/>
        </w:rPr>
      </w:pPr>
      <w:r w:rsidRPr="003D374F">
        <w:rPr>
          <w:rFonts w:cs="Arial"/>
        </w:rPr>
        <w:t>Visit these websites for information regarding students with disabilities and the family:</w:t>
      </w:r>
    </w:p>
    <w:p w14:paraId="1A3FA7CB" w14:textId="1C58ABC2" w:rsidR="005111E6" w:rsidRPr="003D374F" w:rsidRDefault="003D7B77" w:rsidP="0066246C">
      <w:pPr>
        <w:pStyle w:val="ListBullet"/>
        <w:rPr>
          <w:rFonts w:cs="Arial"/>
        </w:rPr>
      </w:pPr>
      <w:hyperlink r:id="rId35" w:history="1">
        <w:r w:rsidR="005111E6" w:rsidRPr="003D374F">
          <w:rPr>
            <w:rStyle w:val="Hyperlink"/>
            <w:rFonts w:cs="Arial"/>
          </w:rPr>
          <w:t>Legal Framework for the Child-Centered Special Education Process</w:t>
        </w:r>
      </w:hyperlink>
      <w:r w:rsidR="005111E6" w:rsidRPr="003D374F">
        <w:rPr>
          <w:rStyle w:val="local1Char"/>
          <w:rFonts w:cs="Arial"/>
        </w:rPr>
        <w:t xml:space="preserve"> (</w:t>
      </w:r>
      <w:hyperlink r:id="rId36" w:history="1">
        <w:r w:rsidR="005111E6" w:rsidRPr="003D374F">
          <w:rPr>
            <w:rStyle w:val="Hyperlink"/>
            <w:rFonts w:cs="Arial"/>
          </w:rPr>
          <w:t>https://fw.escapps.net/Display_Portal?destination=/</w:t>
        </w:r>
      </w:hyperlink>
      <w:r w:rsidR="005111E6" w:rsidRPr="003D374F">
        <w:rPr>
          <w:rStyle w:val="local1Char"/>
          <w:rFonts w:cs="Arial"/>
        </w:rPr>
        <w:t>)</w:t>
      </w:r>
    </w:p>
    <w:p w14:paraId="1714DC6F" w14:textId="22A75884" w:rsidR="005111E6" w:rsidRPr="003D374F" w:rsidRDefault="003D7B77" w:rsidP="0066246C">
      <w:pPr>
        <w:pStyle w:val="ListBullet"/>
        <w:rPr>
          <w:rStyle w:val="local1Char"/>
          <w:rFonts w:cs="Arial"/>
        </w:rPr>
      </w:pPr>
      <w:hyperlink r:id="rId37" w:history="1">
        <w:r w:rsidR="005111E6" w:rsidRPr="003D374F">
          <w:rPr>
            <w:rStyle w:val="Hyperlink"/>
            <w:rFonts w:cs="Arial"/>
          </w:rPr>
          <w:t>Partner Resource Network</w:t>
        </w:r>
      </w:hyperlink>
      <w:r w:rsidR="005111E6" w:rsidRPr="003D374F">
        <w:rPr>
          <w:rStyle w:val="local1Char"/>
          <w:rFonts w:cs="Arial"/>
        </w:rPr>
        <w:t xml:space="preserve"> (</w:t>
      </w:r>
      <w:hyperlink r:id="rId38" w:history="1">
        <w:r w:rsidR="005111E6" w:rsidRPr="003D374F">
          <w:rPr>
            <w:rStyle w:val="Hyperlink"/>
            <w:rFonts w:cs="Arial"/>
          </w:rPr>
          <w:t>http://prntexas.org/</w:t>
        </w:r>
      </w:hyperlink>
      <w:r w:rsidR="005111E6" w:rsidRPr="003D374F">
        <w:rPr>
          <w:rStyle w:val="local1Char"/>
          <w:rFonts w:cs="Arial"/>
        </w:rPr>
        <w:t>)</w:t>
      </w:r>
    </w:p>
    <w:p w14:paraId="16593EF5" w14:textId="4F34E4B6" w:rsidR="005111E6" w:rsidRPr="003D374F" w:rsidRDefault="003D7B77" w:rsidP="0066246C">
      <w:pPr>
        <w:pStyle w:val="ListBullet"/>
        <w:rPr>
          <w:rStyle w:val="local1Char"/>
          <w:rFonts w:cs="Arial"/>
        </w:rPr>
      </w:pPr>
      <w:hyperlink r:id="rId39" w:history="1">
        <w:r w:rsidR="005111E6" w:rsidRPr="003D374F">
          <w:rPr>
            <w:rStyle w:val="Hyperlink"/>
            <w:rFonts w:cs="Arial"/>
          </w:rPr>
          <w:t>SPEDTEX: Special Education Information Center</w:t>
        </w:r>
      </w:hyperlink>
      <w:r w:rsidR="005111E6" w:rsidRPr="003D374F">
        <w:rPr>
          <w:rStyle w:val="local1Char"/>
          <w:rFonts w:cs="Arial"/>
        </w:rPr>
        <w:t xml:space="preserve"> (</w:t>
      </w:r>
      <w:hyperlink r:id="rId40" w:history="1">
        <w:r w:rsidR="005111E6" w:rsidRPr="003D374F">
          <w:rPr>
            <w:rStyle w:val="Hyperlink"/>
            <w:rFonts w:cs="Arial"/>
          </w:rPr>
          <w:t>https://www.spedtex.org/</w:t>
        </w:r>
      </w:hyperlink>
      <w:r w:rsidR="005111E6" w:rsidRPr="003D374F">
        <w:rPr>
          <w:rStyle w:val="local1Char"/>
          <w:rFonts w:cs="Arial"/>
        </w:rPr>
        <w:t>)</w:t>
      </w:r>
    </w:p>
    <w:p w14:paraId="78D0EC0E" w14:textId="71160634" w:rsidR="005111E6" w:rsidRPr="003D374F" w:rsidRDefault="003D7B77" w:rsidP="0066246C">
      <w:pPr>
        <w:pStyle w:val="ListBullet"/>
        <w:rPr>
          <w:rFonts w:cs="Arial"/>
        </w:rPr>
      </w:pPr>
      <w:hyperlink r:id="rId41" w:history="1">
        <w:r w:rsidR="005111E6" w:rsidRPr="003D374F">
          <w:rPr>
            <w:rStyle w:val="Hyperlink"/>
            <w:rFonts w:cs="Arial"/>
          </w:rPr>
          <w:t>Texas First Project</w:t>
        </w:r>
      </w:hyperlink>
      <w:r w:rsidR="005111E6" w:rsidRPr="003D374F">
        <w:rPr>
          <w:rStyle w:val="local1Char"/>
          <w:rFonts w:cs="Arial"/>
        </w:rPr>
        <w:t xml:space="preserve"> (</w:t>
      </w:r>
      <w:hyperlink r:id="rId42" w:history="1">
        <w:r w:rsidR="005111E6" w:rsidRPr="003D374F">
          <w:rPr>
            <w:rStyle w:val="Hyperlink"/>
            <w:rFonts w:cs="Arial"/>
          </w:rPr>
          <w:t>http://www.texasprojectfirst.org/</w:t>
        </w:r>
      </w:hyperlink>
      <w:r w:rsidR="005111E6" w:rsidRPr="003D374F">
        <w:rPr>
          <w:rStyle w:val="local1Char"/>
          <w:rFonts w:cs="Arial"/>
        </w:rPr>
        <w:t>)</w:t>
      </w:r>
    </w:p>
    <w:p w14:paraId="01FCD7FD" w14:textId="77777777" w:rsidR="005111E6" w:rsidRPr="003D374F" w:rsidRDefault="005111E6" w:rsidP="008D6ADA">
      <w:pPr>
        <w:pStyle w:val="Heading5"/>
        <w:rPr>
          <w:rFonts w:ascii="Arial" w:hAnsi="Arial" w:cs="Arial"/>
        </w:rPr>
      </w:pPr>
      <w:r w:rsidRPr="003D374F">
        <w:rPr>
          <w:rFonts w:ascii="Arial" w:hAnsi="Arial" w:cs="Arial"/>
          <w:lang w:val="en"/>
        </w:rPr>
        <w:t>Notification to Parents of Intervention Strategies for Learning Difficulties Provided to Students in General Education</w:t>
      </w:r>
    </w:p>
    <w:p w14:paraId="5BF6C4F9" w14:textId="77777777" w:rsidR="005111E6" w:rsidRPr="003D374F" w:rsidRDefault="005111E6" w:rsidP="00AD1586">
      <w:pPr>
        <w:pStyle w:val="local1"/>
        <w:rPr>
          <w:rFonts w:cs="Arial"/>
        </w:rPr>
      </w:pPr>
      <w:r w:rsidRPr="003D374F">
        <w:rPr>
          <w:rFonts w:cs="Arial"/>
        </w:rPr>
        <w:t>In accordance with state law, the district will annually notify parents if their child receives assistance for learning difficulties. Details of such assistance can include intervention strategies. This notice is not intended for those students already enrolled in a special education program.</w:t>
      </w:r>
    </w:p>
    <w:p w14:paraId="24EF69EA" w14:textId="77777777" w:rsidR="005111E6" w:rsidRPr="003D374F" w:rsidRDefault="005111E6" w:rsidP="008D6ADA">
      <w:pPr>
        <w:pStyle w:val="Heading4"/>
        <w:rPr>
          <w:rFonts w:ascii="Arial" w:hAnsi="Arial" w:cs="Arial"/>
        </w:rPr>
      </w:pPr>
      <w:bookmarkStart w:id="150" w:name="_Ref250389896"/>
      <w:bookmarkStart w:id="151" w:name="_Ref250389908"/>
      <w:bookmarkStart w:id="152" w:name="_Toc276128950"/>
      <w:bookmarkStart w:id="153" w:name="_Toc286392502"/>
      <w:bookmarkStart w:id="154" w:name="_Toc288554489"/>
      <w:bookmarkStart w:id="155" w:name="_Toc294173571"/>
      <w:r w:rsidRPr="003D374F">
        <w:rPr>
          <w:rFonts w:ascii="Arial" w:hAnsi="Arial" w:cs="Arial"/>
        </w:rPr>
        <w:t xml:space="preserve">A Student </w:t>
      </w:r>
      <w:bookmarkEnd w:id="150"/>
      <w:bookmarkEnd w:id="151"/>
      <w:bookmarkEnd w:id="152"/>
      <w:bookmarkEnd w:id="153"/>
      <w:bookmarkEnd w:id="154"/>
      <w:bookmarkEnd w:id="155"/>
      <w:r w:rsidRPr="003D374F">
        <w:rPr>
          <w:rFonts w:ascii="Arial" w:hAnsi="Arial" w:cs="Arial"/>
        </w:rPr>
        <w:t>Who Receives Special Education Services with Other School-Aged Children in the Home</w:t>
      </w:r>
    </w:p>
    <w:p w14:paraId="0FBEFE3E" w14:textId="77777777" w:rsidR="005111E6" w:rsidRPr="003D374F" w:rsidRDefault="005111E6" w:rsidP="008D6ADA">
      <w:pPr>
        <w:pStyle w:val="local1"/>
        <w:rPr>
          <w:rFonts w:cs="Arial"/>
        </w:rPr>
      </w:pPr>
      <w:r w:rsidRPr="003D374F">
        <w:rPr>
          <w:rFonts w:cs="Arial"/>
        </w:rPr>
        <w:t>If a student is receiving special education services at a campus outside his or her attendance zone, state law permits the parent or guardian to request that other students residing in the household be transferred to the same campus — if the grade level for the transferring student is offered on that campus.</w:t>
      </w:r>
    </w:p>
    <w:p w14:paraId="2D2C47E6" w14:textId="77777777" w:rsidR="005111E6" w:rsidRPr="003D374F" w:rsidRDefault="005111E6" w:rsidP="008D6ADA">
      <w:pPr>
        <w:pStyle w:val="local1"/>
        <w:rPr>
          <w:rFonts w:cs="Arial"/>
        </w:rPr>
      </w:pPr>
      <w:r w:rsidRPr="003D374F">
        <w:rPr>
          <w:rFonts w:cs="Arial"/>
        </w:rPr>
        <w:t>The student receiving special education services would be entitled to transportation; however, the district is not required to provide transportation to other children in the household.</w:t>
      </w:r>
    </w:p>
    <w:p w14:paraId="16CEFEF3" w14:textId="77777777" w:rsidR="005111E6" w:rsidRPr="003D374F" w:rsidRDefault="005111E6" w:rsidP="008D6ADA">
      <w:pPr>
        <w:pStyle w:val="local1"/>
        <w:rPr>
          <w:rFonts w:cs="Arial"/>
        </w:rPr>
      </w:pPr>
      <w:r w:rsidRPr="003D374F">
        <w:rPr>
          <w:rFonts w:cs="Arial"/>
        </w:rPr>
        <w:t>The parent or guardian should contact the school principal regarding transportation needs prior to requesting a transfer for other children in the home. [See policy FDB(LOCAL) for more information.]</w:t>
      </w:r>
    </w:p>
    <w:p w14:paraId="1E177331" w14:textId="77777777" w:rsidR="005111E6" w:rsidRPr="003D374F" w:rsidRDefault="005111E6" w:rsidP="00870BB0">
      <w:pPr>
        <w:pStyle w:val="Heading4"/>
        <w:rPr>
          <w:rFonts w:ascii="Arial" w:hAnsi="Arial" w:cs="Arial"/>
        </w:rPr>
      </w:pPr>
      <w:bookmarkStart w:id="156" w:name="_Toc288554492"/>
      <w:bookmarkStart w:id="157" w:name="_Toc294173574"/>
      <w:bookmarkStart w:id="158" w:name="_Ref70943824"/>
      <w:r w:rsidRPr="003D374F">
        <w:rPr>
          <w:rFonts w:ascii="Arial" w:hAnsi="Arial" w:cs="Arial"/>
        </w:rPr>
        <w:t>A Student Who Speaks a Primary Language Other than English</w:t>
      </w:r>
      <w:bookmarkEnd w:id="156"/>
      <w:bookmarkEnd w:id="157"/>
      <w:bookmarkEnd w:id="158"/>
    </w:p>
    <w:p w14:paraId="04AADA26" w14:textId="77777777" w:rsidR="005111E6" w:rsidRPr="003D374F" w:rsidRDefault="005111E6" w:rsidP="00870BB0">
      <w:pPr>
        <w:pStyle w:val="local1"/>
        <w:rPr>
          <w:rFonts w:cs="Arial"/>
        </w:rPr>
      </w:pPr>
      <w:r w:rsidRPr="003D374F">
        <w:rPr>
          <w:rFonts w:cs="Arial"/>
        </w:rPr>
        <w:t>A student may be eligible to receive specialized support if his or her primary language is not English, and the student has difficulty performing ordinary class work in English.</w:t>
      </w:r>
    </w:p>
    <w:p w14:paraId="297F91E3" w14:textId="77777777" w:rsidR="005111E6" w:rsidRPr="003D374F" w:rsidRDefault="005111E6" w:rsidP="00870BB0">
      <w:pPr>
        <w:pStyle w:val="local1"/>
        <w:rPr>
          <w:rFonts w:cs="Arial"/>
        </w:rPr>
      </w:pPr>
      <w:r w:rsidRPr="003D374F">
        <w:rPr>
          <w:rFonts w:cs="Arial"/>
        </w:rPr>
        <w:t>If the student qualifies for these services, the Language Proficiency Assessment Committee (LPAC) will determine the types of services the student needs, including accommodations or modifications related to classroom instruction, local assessments, and state-mandated assessments.</w:t>
      </w:r>
    </w:p>
    <w:p w14:paraId="1E0C8024" w14:textId="61D2C193" w:rsidR="005111E6" w:rsidRPr="003D374F" w:rsidRDefault="005111E6" w:rsidP="00870BB0">
      <w:pPr>
        <w:pStyle w:val="local1"/>
        <w:rPr>
          <w:rFonts w:cs="Arial"/>
        </w:rPr>
      </w:pPr>
      <w:r w:rsidRPr="003D374F">
        <w:rPr>
          <w:rFonts w:cs="Arial"/>
        </w:rPr>
        <w:t xml:space="preserve">[See </w:t>
      </w:r>
      <w:r w:rsidRPr="003D374F">
        <w:rPr>
          <w:rFonts w:cs="Arial"/>
          <w:b/>
          <w:bCs/>
        </w:rPr>
        <w:t>Emergent Bilingual Student</w:t>
      </w:r>
      <w:r w:rsidR="00622949" w:rsidRPr="003D374F">
        <w:rPr>
          <w:rFonts w:cs="Arial"/>
          <w:b/>
          <w:bCs/>
        </w:rPr>
        <w:t>s</w:t>
      </w:r>
      <w:r w:rsidRPr="003D374F">
        <w:rPr>
          <w:rFonts w:cs="Arial"/>
          <w:b/>
          <w:bCs/>
        </w:rPr>
        <w:t xml:space="preserve"> </w:t>
      </w:r>
      <w:r w:rsidRPr="003D374F">
        <w:rPr>
          <w:rFonts w:cs="Arial"/>
        </w:rPr>
        <w:t xml:space="preserve">on page </w:t>
      </w:r>
      <w:r w:rsidRPr="003D374F">
        <w:rPr>
          <w:rFonts w:cs="Arial"/>
        </w:rPr>
        <w:fldChar w:fldCharType="begin"/>
      </w:r>
      <w:r w:rsidRPr="003D374F">
        <w:rPr>
          <w:rFonts w:cs="Arial"/>
        </w:rPr>
        <w:instrText xml:space="preserve"> PAGEREF _Ref70946471 \h </w:instrText>
      </w:r>
      <w:r w:rsidRPr="003D374F">
        <w:rPr>
          <w:rFonts w:cs="Arial"/>
        </w:rPr>
      </w:r>
      <w:r w:rsidRPr="003D374F">
        <w:rPr>
          <w:rFonts w:cs="Arial"/>
        </w:rPr>
        <w:fldChar w:fldCharType="separate"/>
      </w:r>
      <w:r w:rsidR="003E3138">
        <w:rPr>
          <w:rFonts w:cs="Arial"/>
          <w:noProof/>
        </w:rPr>
        <w:t>57</w:t>
      </w:r>
      <w:r w:rsidRPr="003D374F">
        <w:rPr>
          <w:rFonts w:cs="Arial"/>
        </w:rPr>
        <w:fldChar w:fldCharType="end"/>
      </w:r>
      <w:r w:rsidRPr="003D374F">
        <w:rPr>
          <w:rFonts w:cs="Arial"/>
        </w:rPr>
        <w:t xml:space="preserve"> and </w:t>
      </w:r>
      <w:r w:rsidRPr="003D374F">
        <w:rPr>
          <w:rFonts w:cs="Arial"/>
          <w:b/>
          <w:bCs/>
        </w:rPr>
        <w:t xml:space="preserve">Special Programs </w:t>
      </w:r>
      <w:r w:rsidRPr="003D374F">
        <w:rPr>
          <w:rFonts w:cs="Arial"/>
        </w:rPr>
        <w:t xml:space="preserve">on page </w:t>
      </w:r>
      <w:r w:rsidRPr="003D374F">
        <w:rPr>
          <w:rFonts w:cs="Arial"/>
        </w:rPr>
        <w:fldChar w:fldCharType="begin"/>
      </w:r>
      <w:r w:rsidRPr="003D374F">
        <w:rPr>
          <w:rFonts w:cs="Arial"/>
        </w:rPr>
        <w:instrText xml:space="preserve"> PAGEREF _Ref71029863 \h </w:instrText>
      </w:r>
      <w:r w:rsidRPr="003D374F">
        <w:rPr>
          <w:rFonts w:cs="Arial"/>
        </w:rPr>
      </w:r>
      <w:r w:rsidRPr="003D374F">
        <w:rPr>
          <w:rFonts w:cs="Arial"/>
        </w:rPr>
        <w:fldChar w:fldCharType="separate"/>
      </w:r>
      <w:r w:rsidR="003E3138">
        <w:rPr>
          <w:rFonts w:cs="Arial"/>
          <w:noProof/>
        </w:rPr>
        <w:t>94</w:t>
      </w:r>
      <w:r w:rsidRPr="003D374F">
        <w:rPr>
          <w:rFonts w:cs="Arial"/>
        </w:rPr>
        <w:fldChar w:fldCharType="end"/>
      </w:r>
      <w:r w:rsidRPr="003D374F">
        <w:rPr>
          <w:rFonts w:cs="Arial"/>
        </w:rPr>
        <w:t>.]</w:t>
      </w:r>
    </w:p>
    <w:p w14:paraId="609CB447" w14:textId="77777777" w:rsidR="005111E6" w:rsidRPr="003D374F" w:rsidRDefault="005111E6" w:rsidP="00870BB0">
      <w:pPr>
        <w:pStyle w:val="Heading4"/>
        <w:rPr>
          <w:rFonts w:ascii="Arial" w:hAnsi="Arial" w:cs="Arial"/>
        </w:rPr>
      </w:pPr>
      <w:bookmarkStart w:id="159" w:name="_Ref507766762"/>
      <w:r w:rsidRPr="003D374F">
        <w:rPr>
          <w:rFonts w:ascii="Arial" w:hAnsi="Arial" w:cs="Arial"/>
        </w:rPr>
        <w:t>A Student with Physical or Mental Impairments Protected under Section 504</w:t>
      </w:r>
      <w:bookmarkEnd w:id="159"/>
    </w:p>
    <w:p w14:paraId="76BCE167" w14:textId="77777777" w:rsidR="005111E6" w:rsidRPr="003D374F" w:rsidRDefault="005111E6" w:rsidP="00552C88">
      <w:pPr>
        <w:pStyle w:val="local1"/>
        <w:rPr>
          <w:rFonts w:cs="Arial"/>
        </w:rPr>
      </w:pPr>
      <w:r w:rsidRPr="003D374F">
        <w:rPr>
          <w:rFonts w:cs="Arial"/>
        </w:rPr>
        <w:t>A student with a physical or mental impairment that substantially limits a major life activity, as defined by law — and who does not otherwise qualify for special education services — may qualify for protections under Section 504 of the Rehabilitation Act.</w:t>
      </w:r>
    </w:p>
    <w:p w14:paraId="472035E9" w14:textId="77777777" w:rsidR="005111E6" w:rsidRPr="003D374F" w:rsidRDefault="005111E6" w:rsidP="00552C88">
      <w:pPr>
        <w:pStyle w:val="local1"/>
        <w:rPr>
          <w:rFonts w:cs="Arial"/>
        </w:rPr>
      </w:pPr>
      <w:r w:rsidRPr="003D374F">
        <w:rPr>
          <w:rFonts w:cs="Arial"/>
        </w:rPr>
        <w:t>Section 504 is a federal law designed to prohibit discrimination against individuals with disabilities.</w:t>
      </w:r>
    </w:p>
    <w:p w14:paraId="39C11179" w14:textId="77777777" w:rsidR="005111E6" w:rsidRPr="003D374F" w:rsidRDefault="005111E6" w:rsidP="00552C88">
      <w:pPr>
        <w:pStyle w:val="local1"/>
        <w:rPr>
          <w:rFonts w:cs="Arial"/>
        </w:rPr>
      </w:pPr>
      <w:r w:rsidRPr="003D374F">
        <w:rPr>
          <w:rFonts w:cs="Arial"/>
        </w:rPr>
        <w:t>When an evaluation is requested, a committee will be formed to determine whether the student needs services and supports under Section 504 in order to receive a free appropriate public education (FAPE), as defined in federal law.</w:t>
      </w:r>
    </w:p>
    <w:p w14:paraId="3EC82307" w14:textId="0D827B24" w:rsidR="005111E6" w:rsidRPr="003D374F" w:rsidRDefault="005111E6" w:rsidP="009455E4">
      <w:pPr>
        <w:pStyle w:val="local1"/>
        <w:rPr>
          <w:rFonts w:cs="Arial"/>
        </w:rPr>
      </w:pPr>
      <w:r w:rsidRPr="003D374F">
        <w:rPr>
          <w:rFonts w:cs="Arial"/>
        </w:rPr>
        <w:t xml:space="preserve">[See </w:t>
      </w:r>
      <w:r w:rsidRPr="003D374F">
        <w:rPr>
          <w:rFonts w:cs="Arial"/>
          <w:b/>
          <w:bCs/>
        </w:rPr>
        <w:t xml:space="preserve">A Student Who Has Learning Difficulties or Who Needs Special Education or Section 504 Services </w:t>
      </w:r>
      <w:r w:rsidRPr="003D374F">
        <w:rPr>
          <w:rFonts w:cs="Arial"/>
        </w:rPr>
        <w:t xml:space="preserve">on page </w:t>
      </w:r>
      <w:r w:rsidRPr="003D374F">
        <w:rPr>
          <w:rFonts w:cs="Arial"/>
        </w:rPr>
        <w:fldChar w:fldCharType="begin"/>
      </w:r>
      <w:r w:rsidRPr="003D374F">
        <w:rPr>
          <w:rFonts w:cs="Arial"/>
        </w:rPr>
        <w:instrText xml:space="preserve"> PAGEREF _Ref507766801 \h </w:instrText>
      </w:r>
      <w:r w:rsidRPr="003D374F">
        <w:rPr>
          <w:rFonts w:cs="Arial"/>
        </w:rPr>
      </w:r>
      <w:r w:rsidRPr="003D374F">
        <w:rPr>
          <w:rFonts w:cs="Arial"/>
        </w:rPr>
        <w:fldChar w:fldCharType="separate"/>
      </w:r>
      <w:r w:rsidR="003E3138">
        <w:rPr>
          <w:rFonts w:cs="Arial"/>
          <w:noProof/>
        </w:rPr>
        <w:t>20</w:t>
      </w:r>
      <w:r w:rsidRPr="003D374F">
        <w:rPr>
          <w:rFonts w:cs="Arial"/>
        </w:rPr>
        <w:fldChar w:fldCharType="end"/>
      </w:r>
      <w:r w:rsidRPr="003D374F">
        <w:rPr>
          <w:rFonts w:cs="Arial"/>
        </w:rPr>
        <w:t xml:space="preserve"> and policy FB for more information.]</w:t>
      </w:r>
    </w:p>
    <w:p w14:paraId="1EF495BE" w14:textId="77777777" w:rsidR="005111E6" w:rsidRPr="003D374F" w:rsidRDefault="005111E6" w:rsidP="00D20256">
      <w:pPr>
        <w:pStyle w:val="Heading2"/>
        <w:pageBreakBefore/>
        <w:rPr>
          <w:rFonts w:ascii="Arial" w:hAnsi="Arial" w:cs="Arial"/>
        </w:rPr>
      </w:pPr>
      <w:bookmarkStart w:id="160" w:name="_Toc276128957"/>
      <w:bookmarkStart w:id="161" w:name="_Toc286392510"/>
      <w:bookmarkStart w:id="162" w:name="_Toc288554498"/>
      <w:bookmarkStart w:id="163" w:name="_Toc294173580"/>
      <w:bookmarkStart w:id="164" w:name="_Toc529794278"/>
      <w:bookmarkStart w:id="165" w:name="_Toc143589314"/>
      <w:r w:rsidRPr="003D374F">
        <w:rPr>
          <w:rFonts w:ascii="Arial" w:hAnsi="Arial" w:cs="Arial"/>
        </w:rPr>
        <w:t>Section Two: Other Important Information for Parents and Students</w:t>
      </w:r>
      <w:bookmarkEnd w:id="160"/>
      <w:bookmarkEnd w:id="161"/>
      <w:bookmarkEnd w:id="162"/>
      <w:bookmarkEnd w:id="163"/>
      <w:bookmarkEnd w:id="164"/>
      <w:bookmarkEnd w:id="165"/>
    </w:p>
    <w:p w14:paraId="28215777" w14:textId="77777777" w:rsidR="005111E6" w:rsidRPr="003D374F" w:rsidRDefault="005111E6" w:rsidP="00094C4F">
      <w:pPr>
        <w:pStyle w:val="local1"/>
        <w:keepNext/>
        <w:rPr>
          <w:rFonts w:cs="Arial"/>
        </w:rPr>
      </w:pPr>
      <w:r w:rsidRPr="003D374F">
        <w:rPr>
          <w:rFonts w:cs="Arial"/>
        </w:rPr>
        <w:t xml:space="preserve">This section contains important information on academics, school activities, and school operations and requirements. </w:t>
      </w:r>
    </w:p>
    <w:p w14:paraId="222547F9" w14:textId="77777777" w:rsidR="005111E6" w:rsidRPr="003D374F" w:rsidRDefault="005111E6" w:rsidP="00491DAD">
      <w:pPr>
        <w:pStyle w:val="local1"/>
        <w:rPr>
          <w:rFonts w:cs="Arial"/>
        </w:rPr>
      </w:pPr>
      <w:r w:rsidRPr="003D374F">
        <w:rPr>
          <w:rFonts w:cs="Arial"/>
        </w:rPr>
        <w:t xml:space="preserve">It is organized alphabetically to serve as a quick-reference guide. Where applicable, the topics are further organized by grade level. </w:t>
      </w:r>
    </w:p>
    <w:p w14:paraId="0B46E9D6" w14:textId="20EA8B83" w:rsidR="005111E6" w:rsidRPr="003D374F" w:rsidRDefault="005111E6" w:rsidP="00491DAD">
      <w:pPr>
        <w:pStyle w:val="local1"/>
        <w:rPr>
          <w:rFonts w:cs="Arial"/>
        </w:rPr>
      </w:pPr>
      <w:r w:rsidRPr="003D374F">
        <w:rPr>
          <w:rFonts w:cs="Arial"/>
        </w:rPr>
        <w:t xml:space="preserve">Parents and children should take a moment together to become familiar with the issues addressed in this section. For guidance on a particular topic, please </w:t>
      </w:r>
      <w:r w:rsidR="00C92571" w:rsidRPr="003D374F">
        <w:rPr>
          <w:rFonts w:cs="Arial"/>
        </w:rPr>
        <w:t>contact the principal.</w:t>
      </w:r>
    </w:p>
    <w:p w14:paraId="3A856A12" w14:textId="77777777" w:rsidR="005111E6" w:rsidRPr="003D374F" w:rsidRDefault="005111E6" w:rsidP="00491DAD">
      <w:pPr>
        <w:pStyle w:val="Heading3"/>
        <w:rPr>
          <w:rFonts w:ascii="Arial" w:hAnsi="Arial" w:cs="Arial"/>
        </w:rPr>
      </w:pPr>
      <w:bookmarkStart w:id="166" w:name="_Absences/Attendance"/>
      <w:bookmarkStart w:id="167" w:name="_Toc276128958"/>
      <w:bookmarkStart w:id="168" w:name="_Toc286392511"/>
      <w:bookmarkStart w:id="169" w:name="_Toc288554499"/>
      <w:bookmarkStart w:id="170" w:name="_Toc294173581"/>
      <w:bookmarkStart w:id="171" w:name="_Ref381286845"/>
      <w:bookmarkStart w:id="172" w:name="_Ref381286852"/>
      <w:bookmarkStart w:id="173" w:name="_Ref381286881"/>
      <w:bookmarkStart w:id="174" w:name="_Ref476118282"/>
      <w:bookmarkStart w:id="175" w:name="_Toc529794279"/>
      <w:bookmarkStart w:id="176" w:name="_Toc143589315"/>
      <w:bookmarkEnd w:id="166"/>
      <w:r w:rsidRPr="003D374F">
        <w:rPr>
          <w:rFonts w:ascii="Arial" w:hAnsi="Arial" w:cs="Arial"/>
        </w:rPr>
        <w:t>Absences/Attendance</w:t>
      </w:r>
      <w:bookmarkEnd w:id="167"/>
      <w:bookmarkEnd w:id="168"/>
      <w:bookmarkEnd w:id="169"/>
      <w:bookmarkEnd w:id="170"/>
      <w:bookmarkEnd w:id="171"/>
      <w:bookmarkEnd w:id="172"/>
      <w:bookmarkEnd w:id="173"/>
      <w:bookmarkEnd w:id="174"/>
      <w:bookmarkEnd w:id="175"/>
      <w:bookmarkEnd w:id="176"/>
    </w:p>
    <w:p w14:paraId="2B42F847" w14:textId="77777777" w:rsidR="005111E6" w:rsidRPr="003D374F" w:rsidRDefault="005111E6" w:rsidP="00491DAD">
      <w:pPr>
        <w:pStyle w:val="local1"/>
        <w:rPr>
          <w:rFonts w:cs="Arial"/>
        </w:rPr>
      </w:pPr>
      <w:r w:rsidRPr="003D374F">
        <w:rPr>
          <w:rFonts w:cs="Arial"/>
        </w:rPr>
        <w:t xml:space="preserve">Regular school attendance is essential. Absences from class may result in serious disruption of a student’s education. The student and parent should avoid unnecessary absences. </w:t>
      </w:r>
    </w:p>
    <w:p w14:paraId="433B7710" w14:textId="7ED153C0" w:rsidR="005111E6" w:rsidRPr="003D374F" w:rsidRDefault="005111E6" w:rsidP="00491DAD">
      <w:pPr>
        <w:pStyle w:val="local1"/>
        <w:rPr>
          <w:rFonts w:cs="Arial"/>
        </w:rPr>
      </w:pPr>
      <w:r w:rsidRPr="003D374F">
        <w:rPr>
          <w:rFonts w:cs="Arial"/>
        </w:rPr>
        <w:t>Two important state laws are discussed below — one dealing with compulsory attendance and the other with how attendance affects the award of a student’s final grade or course credit.</w:t>
      </w:r>
    </w:p>
    <w:p w14:paraId="5B536E49" w14:textId="77777777" w:rsidR="005111E6" w:rsidRPr="003D374F" w:rsidRDefault="005111E6" w:rsidP="00CE524D">
      <w:pPr>
        <w:pStyle w:val="Heading4"/>
        <w:rPr>
          <w:rFonts w:ascii="Arial" w:hAnsi="Arial" w:cs="Arial"/>
        </w:rPr>
      </w:pPr>
      <w:bookmarkStart w:id="177" w:name="_Ref93999135"/>
      <w:r w:rsidRPr="003D374F">
        <w:rPr>
          <w:rFonts w:ascii="Arial" w:hAnsi="Arial" w:cs="Arial"/>
        </w:rPr>
        <w:t>Compulsory Attendance</w:t>
      </w:r>
      <w:bookmarkEnd w:id="177"/>
    </w:p>
    <w:p w14:paraId="2ABADFAE" w14:textId="5361F849" w:rsidR="005111E6" w:rsidRPr="003D374F" w:rsidRDefault="005111E6" w:rsidP="00491DAD">
      <w:pPr>
        <w:pStyle w:val="Heading5"/>
        <w:rPr>
          <w:rFonts w:ascii="Arial" w:hAnsi="Arial" w:cs="Arial"/>
        </w:rPr>
      </w:pPr>
      <w:r w:rsidRPr="003D374F">
        <w:rPr>
          <w:rFonts w:ascii="Arial" w:hAnsi="Arial" w:cs="Arial"/>
        </w:rPr>
        <w:t>Prekinderg</w:t>
      </w:r>
      <w:r w:rsidR="00C92571" w:rsidRPr="003D374F">
        <w:rPr>
          <w:rFonts w:ascii="Arial" w:hAnsi="Arial" w:cs="Arial"/>
        </w:rPr>
        <w:t xml:space="preserve">arten and </w:t>
      </w:r>
      <w:r w:rsidRPr="003D374F">
        <w:rPr>
          <w:rFonts w:ascii="Arial" w:hAnsi="Arial" w:cs="Arial"/>
        </w:rPr>
        <w:t>Kindergarten</w:t>
      </w:r>
    </w:p>
    <w:p w14:paraId="5E23E509" w14:textId="0077ED8F" w:rsidR="005111E6" w:rsidRPr="003D374F" w:rsidRDefault="005111E6" w:rsidP="00AD1586">
      <w:pPr>
        <w:pStyle w:val="local1"/>
        <w:rPr>
          <w:rFonts w:cs="Arial"/>
        </w:rPr>
      </w:pPr>
      <w:r w:rsidRPr="003D374F">
        <w:rPr>
          <w:rFonts w:cs="Arial"/>
        </w:rPr>
        <w:t xml:space="preserve">Students enrolled in </w:t>
      </w:r>
      <w:r w:rsidR="00C92571" w:rsidRPr="003D374F">
        <w:rPr>
          <w:rFonts w:cs="Arial"/>
        </w:rPr>
        <w:t xml:space="preserve">prekindergarten or </w:t>
      </w:r>
      <w:r w:rsidRPr="003D374F">
        <w:rPr>
          <w:rFonts w:cs="Arial"/>
        </w:rPr>
        <w:t>kindergarten are required to attend school and are subject to the compulsory attendance requirements as long as they remain enrolled.</w:t>
      </w:r>
    </w:p>
    <w:p w14:paraId="22166768" w14:textId="77777777" w:rsidR="005111E6" w:rsidRPr="003D374F" w:rsidRDefault="005111E6" w:rsidP="00491DAD">
      <w:pPr>
        <w:pStyle w:val="Heading5"/>
        <w:rPr>
          <w:rFonts w:ascii="Arial" w:hAnsi="Arial" w:cs="Arial"/>
        </w:rPr>
      </w:pPr>
      <w:r w:rsidRPr="003D374F">
        <w:rPr>
          <w:rFonts w:ascii="Arial" w:hAnsi="Arial" w:cs="Arial"/>
        </w:rPr>
        <w:t>Ages 6-18</w:t>
      </w:r>
    </w:p>
    <w:p w14:paraId="5089D227" w14:textId="5D9FD343" w:rsidR="005111E6" w:rsidRPr="003D374F" w:rsidRDefault="005111E6" w:rsidP="00AD1586">
      <w:pPr>
        <w:pStyle w:val="local1"/>
        <w:rPr>
          <w:rFonts w:cs="Arial"/>
        </w:rPr>
      </w:pPr>
      <w:r w:rsidRPr="003D374F">
        <w:rPr>
          <w:rFonts w:cs="Arial"/>
        </w:rPr>
        <w:t>State law requires that a student who is at least six years of age, or who is younger than six years of age and has previously been enrolled in first grade, and who has not yet reached their 19th birthday, shall attend school, as well as any applicable accelerated instruction program, extended-year program, or tutorial session, unless the student is otherwise excused from attendance or legally exempt.</w:t>
      </w:r>
    </w:p>
    <w:p w14:paraId="6304D911" w14:textId="77777777" w:rsidR="005111E6" w:rsidRPr="003D374F" w:rsidRDefault="005111E6" w:rsidP="00AD1586">
      <w:pPr>
        <w:pStyle w:val="local1"/>
        <w:rPr>
          <w:rFonts w:cs="Arial"/>
        </w:rPr>
      </w:pPr>
      <w:bookmarkStart w:id="178" w:name="_Hlk5951761"/>
      <w:r w:rsidRPr="003D374F">
        <w:rPr>
          <w:rFonts w:cs="Arial"/>
        </w:rPr>
        <w:t>State law requires a student in kindergarten-grade 2 to attend any assigned accelerated reading instruction program. Parents will be notified in writing if their child is assigned to an accelerated reading instruction program based on a diagnostic reading instrument.</w:t>
      </w:r>
      <w:bookmarkEnd w:id="178"/>
    </w:p>
    <w:p w14:paraId="4C0851CB" w14:textId="47634B2A" w:rsidR="005111E6" w:rsidRPr="003D374F" w:rsidRDefault="005111E6" w:rsidP="00AD1586">
      <w:pPr>
        <w:pStyle w:val="local1"/>
        <w:rPr>
          <w:rFonts w:cs="Arial"/>
        </w:rPr>
      </w:pPr>
      <w:r w:rsidRPr="003D374F">
        <w:rPr>
          <w:rFonts w:cs="Arial"/>
        </w:rPr>
        <w:t>A student will be required to attend any assigned accelerated instruction program before or after school or during the summer if the student does not meet the passing standards on an applicable subject area state assessment.</w:t>
      </w:r>
    </w:p>
    <w:p w14:paraId="7636B2CF" w14:textId="77777777" w:rsidR="005111E6" w:rsidRPr="003D374F" w:rsidRDefault="005111E6" w:rsidP="00491DAD">
      <w:pPr>
        <w:pStyle w:val="Heading5"/>
        <w:rPr>
          <w:rFonts w:ascii="Arial" w:hAnsi="Arial" w:cs="Arial"/>
        </w:rPr>
      </w:pPr>
      <w:r w:rsidRPr="003D374F">
        <w:rPr>
          <w:rFonts w:ascii="Arial" w:hAnsi="Arial" w:cs="Arial"/>
        </w:rPr>
        <w:t>Age 19 and Older</w:t>
      </w:r>
    </w:p>
    <w:p w14:paraId="2B7695C7" w14:textId="77777777" w:rsidR="005111E6" w:rsidRPr="003D374F" w:rsidRDefault="005111E6" w:rsidP="00AD1586">
      <w:pPr>
        <w:pStyle w:val="local1"/>
        <w:rPr>
          <w:rFonts w:cs="Arial"/>
        </w:rPr>
      </w:pPr>
      <w:r w:rsidRPr="003D374F">
        <w:rPr>
          <w:rFonts w:cs="Arial"/>
        </w:rPr>
        <w:t>A student who voluntarily attends or enrolls after his or her 19th birthday is required to attend each school day until the end of the school year. If the student incurs more than five unexcused absences in a semester, the district may revoke the student’s enrollment. The student’s presence on school property thereafter would be unauthorized and may be considered trespassing. [See policy FEA for more information.]</w:t>
      </w:r>
    </w:p>
    <w:p w14:paraId="7F5CC064" w14:textId="77777777" w:rsidR="005111E6" w:rsidRPr="003D374F" w:rsidRDefault="005111E6" w:rsidP="009455E4">
      <w:pPr>
        <w:pStyle w:val="Heading4"/>
        <w:rPr>
          <w:rFonts w:ascii="Arial" w:hAnsi="Arial" w:cs="Arial"/>
        </w:rPr>
      </w:pPr>
      <w:bookmarkStart w:id="179" w:name="_Exemptions_to_Compulsory"/>
      <w:bookmarkStart w:id="180" w:name="_Compulsory_Attendance—Exemptions"/>
      <w:bookmarkStart w:id="181" w:name="_Toc234250996"/>
      <w:bookmarkStart w:id="182" w:name="_Toc276128960"/>
      <w:bookmarkStart w:id="183" w:name="_Toc286392513"/>
      <w:bookmarkStart w:id="184" w:name="_Toc288554501"/>
      <w:bookmarkStart w:id="185" w:name="_Toc294173583"/>
      <w:bookmarkStart w:id="186" w:name="_Ref29560671"/>
      <w:bookmarkStart w:id="187" w:name="_Ref102397568"/>
      <w:bookmarkEnd w:id="179"/>
      <w:bookmarkEnd w:id="180"/>
      <w:r w:rsidRPr="003D374F">
        <w:rPr>
          <w:rFonts w:ascii="Arial" w:hAnsi="Arial" w:cs="Arial"/>
        </w:rPr>
        <w:t>Compulsory Attendance</w:t>
      </w:r>
      <w:bookmarkEnd w:id="181"/>
      <w:bookmarkEnd w:id="182"/>
      <w:bookmarkEnd w:id="183"/>
      <w:bookmarkEnd w:id="184"/>
      <w:bookmarkEnd w:id="185"/>
      <w:bookmarkEnd w:id="186"/>
      <w:r w:rsidRPr="003D374F">
        <w:rPr>
          <w:rFonts w:ascii="Arial" w:hAnsi="Arial" w:cs="Arial"/>
        </w:rPr>
        <w:t xml:space="preserve"> — Exemptions</w:t>
      </w:r>
      <w:bookmarkEnd w:id="187"/>
    </w:p>
    <w:p w14:paraId="244DB903" w14:textId="77777777" w:rsidR="005111E6" w:rsidRPr="003D374F" w:rsidRDefault="005111E6" w:rsidP="00491DAD">
      <w:pPr>
        <w:pStyle w:val="Heading5"/>
        <w:rPr>
          <w:rFonts w:ascii="Arial" w:hAnsi="Arial" w:cs="Arial"/>
        </w:rPr>
      </w:pPr>
      <w:r w:rsidRPr="003D374F">
        <w:rPr>
          <w:rFonts w:ascii="Arial" w:hAnsi="Arial" w:cs="Arial"/>
        </w:rPr>
        <w:t>All Grade Levels</w:t>
      </w:r>
    </w:p>
    <w:p w14:paraId="54BF6528" w14:textId="77777777" w:rsidR="005111E6" w:rsidRPr="003D374F" w:rsidRDefault="005111E6" w:rsidP="00491DAD">
      <w:pPr>
        <w:pStyle w:val="local1"/>
        <w:rPr>
          <w:rFonts w:cs="Arial"/>
        </w:rPr>
      </w:pPr>
      <w:r w:rsidRPr="003D374F">
        <w:rPr>
          <w:rFonts w:cs="Arial"/>
        </w:rPr>
        <w:t>State law allows exemptions to the compulsory attendance requirements for t</w:t>
      </w:r>
      <w:r w:rsidRPr="003D374F">
        <w:rPr>
          <w:rFonts w:cs="Arial"/>
        </w:rPr>
        <w:fldChar w:fldCharType="begin"/>
      </w:r>
      <w:r w:rsidRPr="003D374F">
        <w:rPr>
          <w:rFonts w:cs="Arial"/>
        </w:rPr>
        <w:instrText xml:space="preserve"> "attendance:exemptions" </w:instrText>
      </w:r>
      <w:r w:rsidRPr="003D374F">
        <w:rPr>
          <w:rFonts w:cs="Arial"/>
        </w:rPr>
        <w:fldChar w:fldCharType="end"/>
      </w:r>
      <w:r w:rsidRPr="003D374F">
        <w:rPr>
          <w:rFonts w:cs="Arial"/>
        </w:rPr>
        <w:t>he following activities and events, as long as the student makes up all work:</w:t>
      </w:r>
    </w:p>
    <w:p w14:paraId="4D988ACB" w14:textId="77777777" w:rsidR="005111E6" w:rsidRPr="003D374F" w:rsidRDefault="005111E6" w:rsidP="00C62650">
      <w:pPr>
        <w:pStyle w:val="ListBullet"/>
        <w:rPr>
          <w:rFonts w:cs="Arial"/>
        </w:rPr>
      </w:pPr>
      <w:r w:rsidRPr="003D374F">
        <w:rPr>
          <w:rFonts w:cs="Arial"/>
        </w:rPr>
        <w:t>Religious holy days</w:t>
      </w:r>
    </w:p>
    <w:p w14:paraId="701170B9" w14:textId="77777777" w:rsidR="005111E6" w:rsidRPr="003D374F" w:rsidRDefault="005111E6" w:rsidP="00C62650">
      <w:pPr>
        <w:pStyle w:val="ListBullet"/>
        <w:rPr>
          <w:rFonts w:cs="Arial"/>
        </w:rPr>
      </w:pPr>
      <w:r w:rsidRPr="003D374F">
        <w:rPr>
          <w:rFonts w:cs="Arial"/>
        </w:rPr>
        <w:t>Required court appearances</w:t>
      </w:r>
    </w:p>
    <w:p w14:paraId="681E6762" w14:textId="77777777" w:rsidR="005111E6" w:rsidRPr="003D374F" w:rsidRDefault="005111E6" w:rsidP="00C62650">
      <w:pPr>
        <w:pStyle w:val="ListBullet"/>
        <w:rPr>
          <w:rFonts w:cs="Arial"/>
        </w:rPr>
      </w:pPr>
      <w:r w:rsidRPr="003D374F">
        <w:rPr>
          <w:rFonts w:cs="Arial"/>
        </w:rPr>
        <w:t>Appearing at a governmental office to obtain U.S. citizenship</w:t>
      </w:r>
    </w:p>
    <w:p w14:paraId="7171164E" w14:textId="77777777" w:rsidR="005111E6" w:rsidRPr="003D374F" w:rsidRDefault="005111E6" w:rsidP="00C62650">
      <w:pPr>
        <w:pStyle w:val="ListBullet"/>
        <w:rPr>
          <w:rFonts w:cs="Arial"/>
        </w:rPr>
      </w:pPr>
      <w:r w:rsidRPr="003D374F">
        <w:rPr>
          <w:rFonts w:cs="Arial"/>
        </w:rPr>
        <w:t>Taking part in a US naturalization oath ceremony</w:t>
      </w:r>
    </w:p>
    <w:p w14:paraId="1A71AA45" w14:textId="77777777" w:rsidR="005111E6" w:rsidRPr="003D374F" w:rsidRDefault="005111E6" w:rsidP="00C62650">
      <w:pPr>
        <w:pStyle w:val="ListBullet"/>
        <w:rPr>
          <w:rFonts w:cs="Arial"/>
        </w:rPr>
      </w:pPr>
      <w:r w:rsidRPr="003D374F">
        <w:rPr>
          <w:rFonts w:cs="Arial"/>
        </w:rPr>
        <w:t>Serving as an election clerk</w:t>
      </w:r>
    </w:p>
    <w:p w14:paraId="159DDD54" w14:textId="77777777" w:rsidR="005111E6" w:rsidRPr="003D374F" w:rsidRDefault="005111E6" w:rsidP="00C62650">
      <w:pPr>
        <w:pStyle w:val="ListBullet"/>
        <w:rPr>
          <w:rFonts w:cs="Arial"/>
        </w:rPr>
      </w:pPr>
      <w:r w:rsidRPr="003D374F">
        <w:rPr>
          <w:rFonts w:cs="Arial"/>
        </w:rPr>
        <w:t xml:space="preserve">Health-care appointments for the student or a child of the student, including absences related to autism services </w:t>
      </w:r>
    </w:p>
    <w:p w14:paraId="6440A532" w14:textId="77777777" w:rsidR="005111E6" w:rsidRPr="003D374F" w:rsidRDefault="005111E6" w:rsidP="00C62650">
      <w:pPr>
        <w:pStyle w:val="ListBullet"/>
        <w:rPr>
          <w:rFonts w:cs="Arial"/>
        </w:rPr>
      </w:pPr>
      <w:r w:rsidRPr="003D374F">
        <w:rPr>
          <w:rFonts w:cs="Arial"/>
        </w:rPr>
        <w:t xml:space="preserve">Absences resulting from a serious or life-threatening illness or related treatment that makes a student’s attendance infeasible, with certification by a physician </w:t>
      </w:r>
    </w:p>
    <w:p w14:paraId="1F0E6C85" w14:textId="77777777" w:rsidR="005111E6" w:rsidRPr="003D374F" w:rsidRDefault="005111E6" w:rsidP="00C62650">
      <w:pPr>
        <w:pStyle w:val="ListBullet"/>
        <w:rPr>
          <w:rFonts w:cs="Arial"/>
        </w:rPr>
      </w:pPr>
      <w:r w:rsidRPr="003D374F">
        <w:rPr>
          <w:rFonts w:cs="Arial"/>
        </w:rPr>
        <w:t>For students in the conservatorship of the state:</w:t>
      </w:r>
    </w:p>
    <w:p w14:paraId="0765FFBD" w14:textId="77777777" w:rsidR="005111E6" w:rsidRPr="003D374F" w:rsidRDefault="005111E6" w:rsidP="00DE60D6">
      <w:pPr>
        <w:pStyle w:val="ListBullet2"/>
        <w:rPr>
          <w:rFonts w:cs="Arial"/>
        </w:rPr>
      </w:pPr>
      <w:r w:rsidRPr="003D374F">
        <w:rPr>
          <w:rFonts w:cs="Arial"/>
        </w:rPr>
        <w:t>An activity required under a court-ordered service plan; or</w:t>
      </w:r>
    </w:p>
    <w:p w14:paraId="6F10ABD5" w14:textId="77777777" w:rsidR="005111E6" w:rsidRPr="003D374F" w:rsidRDefault="005111E6" w:rsidP="00DE60D6">
      <w:pPr>
        <w:pStyle w:val="ListBullet2"/>
        <w:rPr>
          <w:rFonts w:cs="Arial"/>
        </w:rPr>
      </w:pPr>
      <w:r w:rsidRPr="003D374F">
        <w:rPr>
          <w:rFonts w:cs="Arial"/>
        </w:rPr>
        <w:t>Any other court-ordered activity, provided it is not practicable to schedule the student’s participation in the activity outside of school hours.</w:t>
      </w:r>
    </w:p>
    <w:p w14:paraId="6D9CF0BA" w14:textId="58AB400C" w:rsidR="005111E6" w:rsidRPr="003D374F" w:rsidRDefault="005111E6" w:rsidP="009455E4">
      <w:pPr>
        <w:pStyle w:val="local1"/>
        <w:rPr>
          <w:rFonts w:cs="Arial"/>
        </w:rPr>
      </w:pPr>
      <w:r w:rsidRPr="003D374F">
        <w:rPr>
          <w:rFonts w:cs="Arial"/>
        </w:rPr>
        <w:t xml:space="preserve">For children of military families, absences of up to five days will be excused for a student to visit a parent, stepparent, or legal guardian going to, on leave from, or returning from certain deployments. [See </w:t>
      </w:r>
      <w:r w:rsidRPr="003D374F">
        <w:rPr>
          <w:rFonts w:cs="Arial"/>
          <w:b/>
        </w:rPr>
        <w:t>Children of Military Families</w:t>
      </w:r>
      <w:r w:rsidRPr="003D374F">
        <w:rPr>
          <w:rFonts w:cs="Arial"/>
        </w:rPr>
        <w:t xml:space="preserve"> on page </w:t>
      </w:r>
      <w:r w:rsidRPr="003D374F">
        <w:rPr>
          <w:rFonts w:cs="Arial"/>
        </w:rPr>
        <w:fldChar w:fldCharType="begin"/>
      </w:r>
      <w:r w:rsidRPr="003D374F">
        <w:rPr>
          <w:rFonts w:cs="Arial"/>
        </w:rPr>
        <w:instrText xml:space="preserve"> PAGEREF _Ref69892731 \h </w:instrText>
      </w:r>
      <w:r w:rsidRPr="003D374F">
        <w:rPr>
          <w:rFonts w:cs="Arial"/>
        </w:rPr>
      </w:r>
      <w:r w:rsidRPr="003D374F">
        <w:rPr>
          <w:rFonts w:cs="Arial"/>
        </w:rPr>
        <w:fldChar w:fldCharType="separate"/>
      </w:r>
      <w:r w:rsidR="003E3138">
        <w:rPr>
          <w:rFonts w:cs="Arial"/>
          <w:noProof/>
        </w:rPr>
        <w:t>17</w:t>
      </w:r>
      <w:r w:rsidRPr="003D374F">
        <w:rPr>
          <w:rFonts w:cs="Arial"/>
        </w:rPr>
        <w:fldChar w:fldCharType="end"/>
      </w:r>
      <w:r w:rsidRPr="003D374F">
        <w:rPr>
          <w:rFonts w:cs="Arial"/>
        </w:rPr>
        <w:t xml:space="preserve">.] </w:t>
      </w:r>
    </w:p>
    <w:p w14:paraId="38CC1492" w14:textId="62302944" w:rsidR="005111E6" w:rsidRPr="003D374F" w:rsidRDefault="005111E6" w:rsidP="003C19C0">
      <w:pPr>
        <w:pStyle w:val="local1"/>
        <w:rPr>
          <w:rFonts w:cs="Arial"/>
        </w:rPr>
      </w:pPr>
      <w:r w:rsidRPr="003D374F">
        <w:rPr>
          <w:rFonts w:cs="Arial"/>
        </w:rPr>
        <w:t xml:space="preserve">Note that documented health-care appointments may include telehealth appointments. Students who are physically on campus will not be allowed to participate in telehealth or other online appointments without specific authorization from an appropriate administrator. Students should not use district-issued technology, including </w:t>
      </w:r>
      <w:proofErr w:type="spellStart"/>
      <w:r w:rsidRPr="003D374F">
        <w:rPr>
          <w:rFonts w:cs="Arial"/>
        </w:rPr>
        <w:t>wifi</w:t>
      </w:r>
      <w:proofErr w:type="spellEnd"/>
      <w:r w:rsidRPr="003D374F">
        <w:rPr>
          <w:rFonts w:cs="Arial"/>
        </w:rPr>
        <w:t xml:space="preserve"> or internet, for telehealth appointments because use of district-owned equipment and its network systems is not private and may be monitored by the district. For more information, see </w:t>
      </w:r>
      <w:hyperlink w:anchor="_Telecommunications_and_Other" w:history="1">
        <w:r w:rsidRPr="003D374F">
          <w:rPr>
            <w:rFonts w:cs="Arial"/>
            <w:b/>
            <w:bCs/>
          </w:rPr>
          <w:t>Telecommunication and Other Electronic Devices</w:t>
        </w:r>
      </w:hyperlink>
      <w:r w:rsidRPr="003D374F">
        <w:rPr>
          <w:rFonts w:cs="Arial"/>
        </w:rPr>
        <w:t xml:space="preserve"> on page </w:t>
      </w:r>
      <w:r w:rsidRPr="003D374F">
        <w:rPr>
          <w:rFonts w:cs="Arial"/>
        </w:rPr>
        <w:fldChar w:fldCharType="begin"/>
      </w:r>
      <w:r w:rsidRPr="003D374F">
        <w:rPr>
          <w:rFonts w:cs="Arial"/>
        </w:rPr>
        <w:instrText xml:space="preserve"> PAGEREF _Ref102401457 \h </w:instrText>
      </w:r>
      <w:r w:rsidRPr="003D374F">
        <w:rPr>
          <w:rFonts w:cs="Arial"/>
        </w:rPr>
      </w:r>
      <w:r w:rsidRPr="003D374F">
        <w:rPr>
          <w:rFonts w:cs="Arial"/>
        </w:rPr>
        <w:fldChar w:fldCharType="separate"/>
      </w:r>
      <w:r w:rsidR="003E3138">
        <w:rPr>
          <w:rFonts w:cs="Arial"/>
          <w:noProof/>
        </w:rPr>
        <w:t>93</w:t>
      </w:r>
      <w:r w:rsidRPr="003D374F">
        <w:rPr>
          <w:rFonts w:cs="Arial"/>
        </w:rPr>
        <w:fldChar w:fldCharType="end"/>
      </w:r>
      <w:r w:rsidRPr="003D374F">
        <w:rPr>
          <w:rFonts w:cs="Arial"/>
        </w:rPr>
        <w:t xml:space="preserve"> .</w:t>
      </w:r>
    </w:p>
    <w:p w14:paraId="083DE867" w14:textId="77777777" w:rsidR="005111E6" w:rsidRPr="003D374F" w:rsidRDefault="005111E6" w:rsidP="00EF6C71">
      <w:pPr>
        <w:pStyle w:val="Heading5"/>
        <w:rPr>
          <w:rFonts w:ascii="Arial" w:hAnsi="Arial" w:cs="Arial"/>
        </w:rPr>
      </w:pPr>
      <w:bookmarkStart w:id="188" w:name="_Secondary_Grade_Levels"/>
      <w:bookmarkEnd w:id="188"/>
      <w:r w:rsidRPr="003D374F">
        <w:rPr>
          <w:rFonts w:ascii="Arial" w:hAnsi="Arial" w:cs="Arial"/>
        </w:rPr>
        <w:t>Secondary Grade Levels</w:t>
      </w:r>
    </w:p>
    <w:p w14:paraId="4A097635" w14:textId="77777777" w:rsidR="005111E6" w:rsidRPr="003D374F" w:rsidRDefault="005111E6" w:rsidP="00C003D9">
      <w:pPr>
        <w:pStyle w:val="local1"/>
        <w:rPr>
          <w:rFonts w:cs="Arial"/>
        </w:rPr>
      </w:pPr>
      <w:r w:rsidRPr="003D374F">
        <w:rPr>
          <w:rFonts w:cs="Arial"/>
        </w:rPr>
        <w:t>The district will allow a student who is 15 years of age or older to be absent for one day to obtain a learner license and one day to obtain a driver’s license, provided that the board has authorized such excused absences under policy FEA(LOCAL). The student will be required to provide documentation of his or her visit to the driver’s license office for each absence and must make up any work missed.</w:t>
      </w:r>
    </w:p>
    <w:p w14:paraId="6808B155" w14:textId="1FFC8087" w:rsidR="005111E6" w:rsidRPr="003D374F" w:rsidRDefault="005111E6" w:rsidP="00C003D9">
      <w:pPr>
        <w:pStyle w:val="local1"/>
        <w:rPr>
          <w:rFonts w:cs="Arial"/>
        </w:rPr>
      </w:pPr>
      <w:r w:rsidRPr="003D374F">
        <w:rPr>
          <w:rFonts w:cs="Arial"/>
        </w:rPr>
        <w:t xml:space="preserve">[See </w:t>
      </w:r>
      <w:r w:rsidRPr="003D374F">
        <w:rPr>
          <w:rFonts w:cs="Arial"/>
          <w:b/>
          <w:bCs/>
        </w:rPr>
        <w:t xml:space="preserve">Driver License Attendance Verification </w:t>
      </w:r>
      <w:r w:rsidRPr="003D374F">
        <w:rPr>
          <w:rFonts w:cs="Arial"/>
        </w:rPr>
        <w:t>on page</w:t>
      </w:r>
      <w:r w:rsidRPr="003D374F">
        <w:rPr>
          <w:rFonts w:cs="Arial"/>
          <w:b/>
          <w:bCs/>
        </w:rPr>
        <w:t xml:space="preserve"> </w:t>
      </w:r>
      <w:r w:rsidRPr="003D374F">
        <w:rPr>
          <w:rFonts w:cs="Arial"/>
        </w:rPr>
        <w:fldChar w:fldCharType="begin"/>
      </w:r>
      <w:r w:rsidRPr="003D374F">
        <w:rPr>
          <w:rFonts w:cs="Arial"/>
        </w:rPr>
        <w:instrText xml:space="preserve"> PAGEREF _Ref76714848 \h </w:instrText>
      </w:r>
      <w:r w:rsidRPr="003D374F">
        <w:rPr>
          <w:rFonts w:cs="Arial"/>
        </w:rPr>
      </w:r>
      <w:r w:rsidRPr="003D374F">
        <w:rPr>
          <w:rFonts w:cs="Arial"/>
        </w:rPr>
        <w:fldChar w:fldCharType="separate"/>
      </w:r>
      <w:r w:rsidR="003E3138">
        <w:rPr>
          <w:rFonts w:cs="Arial"/>
          <w:noProof/>
        </w:rPr>
        <w:t>28</w:t>
      </w:r>
      <w:r w:rsidRPr="003D374F">
        <w:rPr>
          <w:rFonts w:cs="Arial"/>
        </w:rPr>
        <w:fldChar w:fldCharType="end"/>
      </w:r>
      <w:r w:rsidRPr="003D374F">
        <w:rPr>
          <w:rFonts w:cs="Arial"/>
        </w:rPr>
        <w:t>.]</w:t>
      </w:r>
    </w:p>
    <w:p w14:paraId="73AD6B50" w14:textId="38128F84" w:rsidR="00E136B8" w:rsidRPr="00E136B8" w:rsidRDefault="00E136B8" w:rsidP="00E136B8">
      <w:pPr>
        <w:pStyle w:val="ListBullet"/>
        <w:numPr>
          <w:ilvl w:val="0"/>
          <w:numId w:val="0"/>
        </w:numPr>
        <w:rPr>
          <w:rFonts w:cs="Arial"/>
        </w:rPr>
      </w:pPr>
      <w:r w:rsidRPr="00E136B8">
        <w:rPr>
          <w:rFonts w:cs="Arial"/>
        </w:rPr>
        <w:t xml:space="preserve">The RISD board has authorized a </w:t>
      </w:r>
      <w:r>
        <w:rPr>
          <w:rFonts w:cs="Arial"/>
        </w:rPr>
        <w:t>total</w:t>
      </w:r>
      <w:r w:rsidRPr="00E136B8">
        <w:rPr>
          <w:rFonts w:cs="Arial"/>
        </w:rPr>
        <w:t xml:space="preserve"> of two absences to visit a college/university and/</w:t>
      </w:r>
      <w:r>
        <w:rPr>
          <w:rFonts w:cs="Arial"/>
        </w:rPr>
        <w:t xml:space="preserve">or </w:t>
      </w:r>
      <w:r w:rsidRPr="00E136B8">
        <w:rPr>
          <w:rFonts w:cs="Arial"/>
        </w:rPr>
        <w:t xml:space="preserve">career investigation in, both, a student’s junior and senior year. The following conditions should be met: </w:t>
      </w:r>
    </w:p>
    <w:p w14:paraId="6CA188B0" w14:textId="41916C53" w:rsidR="005111E6" w:rsidRPr="003D374F" w:rsidRDefault="00E136B8" w:rsidP="00C62650">
      <w:pPr>
        <w:pStyle w:val="ListBullet"/>
        <w:rPr>
          <w:rFonts w:cs="Arial"/>
        </w:rPr>
      </w:pPr>
      <w:r>
        <w:rPr>
          <w:rFonts w:cs="Arial"/>
        </w:rPr>
        <w:t>For college/university visits, t</w:t>
      </w:r>
      <w:r w:rsidR="005111E6" w:rsidRPr="003D374F">
        <w:rPr>
          <w:rFonts w:cs="Arial"/>
        </w:rPr>
        <w:t>he board has authorized such excused absences under policy FEA(LOCAL).</w:t>
      </w:r>
    </w:p>
    <w:p w14:paraId="0C05BF60" w14:textId="77777777" w:rsidR="005111E6" w:rsidRPr="003D374F" w:rsidRDefault="005111E6" w:rsidP="00C62650">
      <w:pPr>
        <w:pStyle w:val="ListBullet"/>
        <w:rPr>
          <w:rFonts w:cs="Arial"/>
        </w:rPr>
      </w:pPr>
      <w:r w:rsidRPr="003D374F">
        <w:rPr>
          <w:rFonts w:cs="Arial"/>
        </w:rPr>
        <w:t>The principal has approved the student’s absence.</w:t>
      </w:r>
    </w:p>
    <w:p w14:paraId="538B8E08" w14:textId="77777777" w:rsidR="005111E6" w:rsidRPr="003D374F" w:rsidRDefault="005111E6" w:rsidP="00E8540E">
      <w:pPr>
        <w:pStyle w:val="ListBullet"/>
        <w:rPr>
          <w:rFonts w:cs="Arial"/>
        </w:rPr>
      </w:pPr>
      <w:r w:rsidRPr="003D374F">
        <w:rPr>
          <w:rFonts w:cs="Arial"/>
        </w:rPr>
        <w:t>The student follows campus procedures to verify the visit and makes up any work missed.</w:t>
      </w:r>
    </w:p>
    <w:p w14:paraId="2BD49FAD" w14:textId="77777777" w:rsidR="005111E6" w:rsidRPr="003D374F" w:rsidRDefault="005111E6" w:rsidP="00EF6C71">
      <w:pPr>
        <w:pStyle w:val="local1"/>
        <w:rPr>
          <w:rFonts w:cs="Arial"/>
        </w:rPr>
      </w:pPr>
      <w:r w:rsidRPr="003D374F">
        <w:rPr>
          <w:rFonts w:cs="Arial"/>
        </w:rPr>
        <w:t>The district will allow a student 17 years old or older to be absent for up to four days during the period the student is enrolled in high school to pursue enlistment in the U.S. armed services or Texas National Guard, provided the student verifies these activities to the district.</w:t>
      </w:r>
    </w:p>
    <w:p w14:paraId="06058782" w14:textId="77777777" w:rsidR="005111E6" w:rsidRPr="003D374F" w:rsidRDefault="005111E6" w:rsidP="00EF6C71">
      <w:pPr>
        <w:pStyle w:val="local1"/>
        <w:rPr>
          <w:rFonts w:cs="Arial"/>
        </w:rPr>
      </w:pPr>
      <w:r w:rsidRPr="003D374F">
        <w:rPr>
          <w:rFonts w:cs="Arial"/>
        </w:rPr>
        <w:t>The district will allow a student to be absent for up to two days per school year to serve as:</w:t>
      </w:r>
    </w:p>
    <w:p w14:paraId="1D2C2CAB" w14:textId="77777777" w:rsidR="005111E6" w:rsidRPr="003D374F" w:rsidRDefault="005111E6" w:rsidP="00C62650">
      <w:pPr>
        <w:pStyle w:val="ListBullet"/>
        <w:rPr>
          <w:rFonts w:cs="Arial"/>
        </w:rPr>
      </w:pPr>
      <w:r w:rsidRPr="003D374F">
        <w:rPr>
          <w:rFonts w:cs="Arial"/>
        </w:rPr>
        <w:t>An early voting clerk, provided the district’s board has authorized this in policy FEA(LOCAL), the student notifies his or her teachers, and the student receives approval from the principal prior to the absences; or</w:t>
      </w:r>
    </w:p>
    <w:p w14:paraId="42BA5691" w14:textId="77777777" w:rsidR="005111E6" w:rsidRPr="003D374F" w:rsidRDefault="005111E6" w:rsidP="00F613A0">
      <w:pPr>
        <w:pStyle w:val="ListBullet"/>
        <w:rPr>
          <w:rFonts w:cs="Arial"/>
        </w:rPr>
      </w:pPr>
      <w:r w:rsidRPr="003D374F">
        <w:rPr>
          <w:rFonts w:cs="Arial"/>
        </w:rPr>
        <w:t>An election clerk, if the student makes up any work missed.</w:t>
      </w:r>
    </w:p>
    <w:p w14:paraId="0197C63B" w14:textId="77777777" w:rsidR="005111E6" w:rsidRPr="003D374F" w:rsidRDefault="005111E6" w:rsidP="00EF6C71">
      <w:pPr>
        <w:pStyle w:val="local1"/>
        <w:rPr>
          <w:rFonts w:cs="Arial"/>
        </w:rPr>
      </w:pPr>
      <w:r w:rsidRPr="003D374F">
        <w:rPr>
          <w:rFonts w:cs="Arial"/>
        </w:rPr>
        <w:t>The district will allow a student in grades 6-12 to be absent for the purpose of sounding “Taps” at a military honors funeral for a deceased veteran.</w:t>
      </w:r>
    </w:p>
    <w:p w14:paraId="369C78D6" w14:textId="77777777" w:rsidR="005111E6" w:rsidRPr="003D374F" w:rsidRDefault="005111E6" w:rsidP="00176325">
      <w:pPr>
        <w:pStyle w:val="Heading4"/>
        <w:rPr>
          <w:rFonts w:ascii="Arial" w:hAnsi="Arial" w:cs="Arial"/>
        </w:rPr>
      </w:pPr>
      <w:bookmarkStart w:id="189" w:name="_Failure_to_Comply"/>
      <w:bookmarkStart w:id="190" w:name="_Compulsory_Attendance—Failure_to"/>
      <w:bookmarkStart w:id="191" w:name="_Toc276128961"/>
      <w:bookmarkStart w:id="192" w:name="_Toc286392514"/>
      <w:bookmarkStart w:id="193" w:name="_Toc288554502"/>
      <w:bookmarkStart w:id="194" w:name="_Toc294173584"/>
      <w:bookmarkEnd w:id="189"/>
      <w:bookmarkEnd w:id="190"/>
      <w:r w:rsidRPr="003D374F">
        <w:rPr>
          <w:rFonts w:ascii="Arial" w:hAnsi="Arial" w:cs="Arial"/>
        </w:rPr>
        <w:t>Compulsory Attendance</w:t>
      </w:r>
      <w:bookmarkEnd w:id="191"/>
      <w:bookmarkEnd w:id="192"/>
      <w:bookmarkEnd w:id="193"/>
      <w:bookmarkEnd w:id="194"/>
      <w:r w:rsidRPr="003D374F">
        <w:rPr>
          <w:rFonts w:ascii="Arial" w:hAnsi="Arial" w:cs="Arial"/>
        </w:rPr>
        <w:t xml:space="preserve"> — Failure to Comply</w:t>
      </w:r>
    </w:p>
    <w:p w14:paraId="2BD47473" w14:textId="77777777" w:rsidR="005111E6" w:rsidRPr="003D374F" w:rsidRDefault="005111E6" w:rsidP="00176325">
      <w:pPr>
        <w:pStyle w:val="Heading5"/>
        <w:rPr>
          <w:rFonts w:ascii="Arial" w:hAnsi="Arial" w:cs="Arial"/>
        </w:rPr>
      </w:pPr>
      <w:r w:rsidRPr="003D374F">
        <w:rPr>
          <w:rFonts w:ascii="Arial" w:hAnsi="Arial" w:cs="Arial"/>
        </w:rPr>
        <w:t>All Grade Levels</w:t>
      </w:r>
    </w:p>
    <w:p w14:paraId="10842264" w14:textId="77777777" w:rsidR="005111E6" w:rsidRPr="003D374F" w:rsidRDefault="005111E6" w:rsidP="00EF6C71">
      <w:pPr>
        <w:pStyle w:val="local1"/>
        <w:rPr>
          <w:rFonts w:cs="Arial"/>
        </w:rPr>
      </w:pPr>
      <w:r w:rsidRPr="003D374F">
        <w:rPr>
          <w:rFonts w:cs="Arial"/>
        </w:rPr>
        <w:t>School employees must investigate and report violations of the compulsory attendance law.</w:t>
      </w:r>
    </w:p>
    <w:p w14:paraId="38281C29" w14:textId="77777777" w:rsidR="005111E6" w:rsidRPr="003D374F" w:rsidRDefault="005111E6" w:rsidP="00E8540E">
      <w:pPr>
        <w:pStyle w:val="local1"/>
        <w:rPr>
          <w:rFonts w:cs="Arial"/>
        </w:rPr>
      </w:pPr>
      <w:r w:rsidRPr="003D374F">
        <w:rPr>
          <w:rFonts w:cs="Arial"/>
        </w:rPr>
        <w:t>A student who is absent without permission from school, any class, any required special program, or any required tutorial will be considered in violation of the compulsory attendance law and subject to disciplinary action.</w:t>
      </w:r>
    </w:p>
    <w:p w14:paraId="75CD35D2" w14:textId="77777777" w:rsidR="005111E6" w:rsidRPr="003D374F" w:rsidRDefault="005111E6" w:rsidP="0096745F">
      <w:pPr>
        <w:pStyle w:val="Heading5"/>
        <w:rPr>
          <w:rFonts w:ascii="Arial" w:hAnsi="Arial" w:cs="Arial"/>
        </w:rPr>
      </w:pPr>
      <w:r w:rsidRPr="003D374F">
        <w:rPr>
          <w:rFonts w:ascii="Arial" w:hAnsi="Arial" w:cs="Arial"/>
        </w:rPr>
        <w:t>Students with Disabilities</w:t>
      </w:r>
    </w:p>
    <w:p w14:paraId="5C96ACD4" w14:textId="77777777" w:rsidR="005111E6" w:rsidRPr="003D374F" w:rsidRDefault="005111E6" w:rsidP="00EF6C71">
      <w:pPr>
        <w:pStyle w:val="local1"/>
        <w:rPr>
          <w:rFonts w:cs="Arial"/>
        </w:rPr>
      </w:pPr>
      <w:r w:rsidRPr="003D374F">
        <w:rPr>
          <w:rFonts w:cs="Arial"/>
        </w:rPr>
        <w:t>If a student with a disability is experiencing attendance issues, the student’s ARD or Section 504 committee will determine whether the attendance issues warrant an evaluation, a reevaluation, and/or modifications to the student's individualized education program or Section 504 plan, as appropriate.</w:t>
      </w:r>
    </w:p>
    <w:p w14:paraId="1B711E74" w14:textId="77777777" w:rsidR="005111E6" w:rsidRPr="003D374F" w:rsidRDefault="005111E6" w:rsidP="0096745F">
      <w:pPr>
        <w:pStyle w:val="Heading5"/>
        <w:rPr>
          <w:rFonts w:ascii="Arial" w:hAnsi="Arial" w:cs="Arial"/>
        </w:rPr>
      </w:pPr>
      <w:r w:rsidRPr="003D374F">
        <w:rPr>
          <w:rFonts w:ascii="Arial" w:hAnsi="Arial" w:cs="Arial"/>
        </w:rPr>
        <w:t>Ages 6-18</w:t>
      </w:r>
    </w:p>
    <w:p w14:paraId="5DAA0F05" w14:textId="2DBC3A10" w:rsidR="005111E6" w:rsidRPr="003D374F" w:rsidRDefault="005111E6" w:rsidP="0096745F">
      <w:pPr>
        <w:pStyle w:val="local1"/>
        <w:rPr>
          <w:rFonts w:cs="Arial"/>
        </w:rPr>
      </w:pPr>
      <w:r w:rsidRPr="003D374F">
        <w:rPr>
          <w:rFonts w:cs="Arial"/>
        </w:rPr>
        <w:t>When a student age 6-18 incurs three or more unexcused absences within a four-week period, the law requires the school to send notice to the parent.</w:t>
      </w:r>
    </w:p>
    <w:p w14:paraId="412DE39C" w14:textId="77777777" w:rsidR="005111E6" w:rsidRPr="003D374F" w:rsidRDefault="005111E6" w:rsidP="0096745F">
      <w:pPr>
        <w:pStyle w:val="local1"/>
        <w:rPr>
          <w:rFonts w:cs="Arial"/>
        </w:rPr>
      </w:pPr>
      <w:r w:rsidRPr="003D374F">
        <w:rPr>
          <w:rFonts w:cs="Arial"/>
        </w:rPr>
        <w:t>The notice will:</w:t>
      </w:r>
    </w:p>
    <w:p w14:paraId="1881BA35" w14:textId="77777777" w:rsidR="005111E6" w:rsidRPr="003D374F" w:rsidRDefault="005111E6" w:rsidP="00C62650">
      <w:pPr>
        <w:pStyle w:val="ListBullet"/>
        <w:rPr>
          <w:rFonts w:cs="Arial"/>
        </w:rPr>
      </w:pPr>
      <w:r w:rsidRPr="003D374F">
        <w:rPr>
          <w:rFonts w:cs="Arial"/>
        </w:rPr>
        <w:t>Remind the parent of his or her duty to monitor the student’s attendance and require the student to attend school.</w:t>
      </w:r>
    </w:p>
    <w:p w14:paraId="43D13143" w14:textId="77777777" w:rsidR="005111E6" w:rsidRPr="003D374F" w:rsidRDefault="005111E6" w:rsidP="00C62650">
      <w:pPr>
        <w:pStyle w:val="ListBullet"/>
        <w:rPr>
          <w:rFonts w:cs="Arial"/>
        </w:rPr>
      </w:pPr>
      <w:r w:rsidRPr="003D374F">
        <w:rPr>
          <w:rFonts w:cs="Arial"/>
        </w:rPr>
        <w:t>Request a conference between school administrators and the parent.</w:t>
      </w:r>
    </w:p>
    <w:p w14:paraId="4B5B9F0C" w14:textId="77777777" w:rsidR="005111E6" w:rsidRPr="003D374F" w:rsidRDefault="005111E6" w:rsidP="00C62650">
      <w:pPr>
        <w:pStyle w:val="ListBullet"/>
        <w:rPr>
          <w:rFonts w:cs="Arial"/>
        </w:rPr>
      </w:pPr>
      <w:r w:rsidRPr="003D374F">
        <w:rPr>
          <w:rFonts w:cs="Arial"/>
        </w:rPr>
        <w:t>Inform the parent that the district will initiate truancy prevention measures, including a behavior improvement plan, school-based community service, referrals to counseling or other social services, or other appropriate measures.</w:t>
      </w:r>
    </w:p>
    <w:p w14:paraId="14F162AF" w14:textId="77777777" w:rsidR="005111E6" w:rsidRPr="003D374F" w:rsidRDefault="005111E6" w:rsidP="0096745F">
      <w:pPr>
        <w:pStyle w:val="local1"/>
        <w:rPr>
          <w:rFonts w:cs="Arial"/>
        </w:rPr>
      </w:pPr>
      <w:r w:rsidRPr="003D374F">
        <w:rPr>
          <w:rFonts w:cs="Arial"/>
        </w:rPr>
        <w:t>The truancy prevention facilitator for the district is:</w:t>
      </w:r>
    </w:p>
    <w:p w14:paraId="52A90DF0"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Tim Carter</w:t>
      </w:r>
    </w:p>
    <w:p w14:paraId="3A88903F"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High School Principal</w:t>
      </w:r>
    </w:p>
    <w:p w14:paraId="2412957C"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304 Ranch St.</w:t>
      </w:r>
    </w:p>
    <w:p w14:paraId="77FD6C4B" w14:textId="77777777" w:rsidR="00C92571" w:rsidRPr="003D374F" w:rsidRDefault="00C92571" w:rsidP="00C92571">
      <w:pPr>
        <w:pBdr>
          <w:top w:val="nil"/>
          <w:left w:val="nil"/>
          <w:bottom w:val="nil"/>
          <w:right w:val="nil"/>
          <w:between w:val="nil"/>
        </w:pBdr>
        <w:spacing w:after="0"/>
        <w:rPr>
          <w:rFonts w:cs="Arial"/>
          <w:iCs/>
          <w:color w:val="000000"/>
        </w:rPr>
      </w:pPr>
      <w:proofErr w:type="spellStart"/>
      <w:r w:rsidRPr="003D374F">
        <w:rPr>
          <w:rFonts w:cs="Arial"/>
          <w:iCs/>
          <w:color w:val="000000"/>
        </w:rPr>
        <w:t>Ropesville</w:t>
      </w:r>
      <w:proofErr w:type="spellEnd"/>
      <w:r w:rsidRPr="003D374F">
        <w:rPr>
          <w:rFonts w:cs="Arial"/>
          <w:iCs/>
          <w:color w:val="000000"/>
        </w:rPr>
        <w:t>, TX 79358</w:t>
      </w:r>
    </w:p>
    <w:p w14:paraId="50306691" w14:textId="77777777"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806-562-4031</w:t>
      </w:r>
    </w:p>
    <w:p w14:paraId="6BDBA31D" w14:textId="37A52DE2" w:rsidR="00C92571" w:rsidRPr="003D374F" w:rsidRDefault="00C92571" w:rsidP="00C92571">
      <w:pPr>
        <w:pBdr>
          <w:top w:val="nil"/>
          <w:left w:val="nil"/>
          <w:bottom w:val="nil"/>
          <w:right w:val="nil"/>
          <w:between w:val="nil"/>
        </w:pBdr>
        <w:spacing w:after="0"/>
        <w:rPr>
          <w:rFonts w:cs="Arial"/>
          <w:iCs/>
          <w:color w:val="000000"/>
        </w:rPr>
      </w:pPr>
      <w:r w:rsidRPr="003D374F">
        <w:rPr>
          <w:rFonts w:cs="Arial"/>
          <w:iCs/>
          <w:color w:val="000000"/>
        </w:rPr>
        <w:t>tcarter@ropesisd.us</w:t>
      </w:r>
    </w:p>
    <w:p w14:paraId="4FDA52EE" w14:textId="77777777" w:rsidR="00C92571" w:rsidRPr="003D374F" w:rsidRDefault="00C92571" w:rsidP="00C92571">
      <w:pPr>
        <w:pBdr>
          <w:top w:val="nil"/>
          <w:left w:val="nil"/>
          <w:bottom w:val="nil"/>
          <w:right w:val="nil"/>
          <w:between w:val="nil"/>
        </w:pBdr>
        <w:spacing w:after="0"/>
        <w:rPr>
          <w:rFonts w:cs="Arial"/>
          <w:iCs/>
          <w:color w:val="000000"/>
        </w:rPr>
      </w:pPr>
    </w:p>
    <w:p w14:paraId="545170CA" w14:textId="77777777" w:rsidR="005111E6" w:rsidRPr="003D374F" w:rsidRDefault="005111E6" w:rsidP="0096745F">
      <w:pPr>
        <w:pStyle w:val="local1"/>
        <w:rPr>
          <w:rFonts w:cs="Arial"/>
        </w:rPr>
      </w:pPr>
      <w:r w:rsidRPr="003D374F">
        <w:rPr>
          <w:rFonts w:cs="Arial"/>
        </w:rPr>
        <w:t>For any questions about student absences, parents should contact the facilitator or any other campus administrator.</w:t>
      </w:r>
    </w:p>
    <w:p w14:paraId="5360C747" w14:textId="77777777" w:rsidR="005111E6" w:rsidRPr="003D374F" w:rsidRDefault="005111E6" w:rsidP="00E31F13">
      <w:pPr>
        <w:pStyle w:val="local1"/>
        <w:keepNext/>
        <w:keepLines/>
        <w:rPr>
          <w:rFonts w:cs="Arial"/>
        </w:rPr>
      </w:pPr>
      <w:r w:rsidRPr="003D374F">
        <w:rPr>
          <w:rFonts w:cs="Arial"/>
        </w:rPr>
        <w:t>A court of law may impose penalties against the parent if a school-aged student is deliberately not attending school. The district may file a complaint against the parent if the student incurs ten or more unexcused absences within a six-month period in the same school year.</w:t>
      </w:r>
    </w:p>
    <w:p w14:paraId="42C9DD16" w14:textId="77777777" w:rsidR="005111E6" w:rsidRPr="003D374F" w:rsidRDefault="005111E6" w:rsidP="006144C7">
      <w:pPr>
        <w:pStyle w:val="local1"/>
        <w:rPr>
          <w:rFonts w:cs="Arial"/>
        </w:rPr>
      </w:pPr>
      <w:r w:rsidRPr="003D374F">
        <w:rPr>
          <w:rFonts w:cs="Arial"/>
        </w:rPr>
        <w:t>If a student age 12-18 incurs ten or more unexcused absences within a six-month period in the same school year, the district, in most circumstances, will refer the student to truancy court.</w:t>
      </w:r>
    </w:p>
    <w:p w14:paraId="55337D37" w14:textId="77777777" w:rsidR="005111E6" w:rsidRPr="003D374F" w:rsidRDefault="005111E6" w:rsidP="006144C7">
      <w:pPr>
        <w:pStyle w:val="local1"/>
        <w:rPr>
          <w:rFonts w:cs="Arial"/>
        </w:rPr>
      </w:pPr>
      <w:r w:rsidRPr="003D374F">
        <w:rPr>
          <w:rFonts w:cs="Arial"/>
        </w:rPr>
        <w:t>[See policies FEA(LEGAL) and FED(LEGAL) for more information.]</w:t>
      </w:r>
    </w:p>
    <w:p w14:paraId="33579A39" w14:textId="77777777" w:rsidR="005111E6" w:rsidRPr="003D374F" w:rsidRDefault="005111E6" w:rsidP="006144C7">
      <w:pPr>
        <w:pStyle w:val="Heading5"/>
        <w:rPr>
          <w:rFonts w:ascii="Arial" w:hAnsi="Arial" w:cs="Arial"/>
        </w:rPr>
      </w:pPr>
      <w:r w:rsidRPr="003D374F">
        <w:rPr>
          <w:rFonts w:ascii="Arial" w:hAnsi="Arial" w:cs="Arial"/>
        </w:rPr>
        <w:t>Age 19 and Older</w:t>
      </w:r>
    </w:p>
    <w:p w14:paraId="42C43E1F" w14:textId="77777777" w:rsidR="005111E6" w:rsidRPr="003D374F" w:rsidRDefault="005111E6" w:rsidP="00EF6C71">
      <w:pPr>
        <w:pStyle w:val="local1"/>
        <w:rPr>
          <w:rFonts w:cs="Arial"/>
        </w:rPr>
      </w:pPr>
      <w:r w:rsidRPr="003D374F">
        <w:rPr>
          <w:rFonts w:cs="Arial"/>
        </w:rPr>
        <w:t>After a student age 19 or older incurs a third unexcused absence, the district is required by law to send the student a letter explaining that the district may revoke the student’s enrollment for the remainder of the school year if the student has more than five unexcused absences in a semester. As an alternative to revoking a student’s enrollment, the district may implement a behavior improvement plan.</w:t>
      </w:r>
    </w:p>
    <w:p w14:paraId="7D8FF4B0" w14:textId="77777777" w:rsidR="005111E6" w:rsidRPr="003D374F" w:rsidRDefault="005111E6" w:rsidP="00412600">
      <w:pPr>
        <w:pStyle w:val="Heading4"/>
        <w:rPr>
          <w:rFonts w:ascii="Arial" w:hAnsi="Arial" w:cs="Arial"/>
        </w:rPr>
      </w:pPr>
      <w:bookmarkStart w:id="195" w:name="_Toc68077884"/>
      <w:bookmarkStart w:id="196" w:name="_Toc131472745"/>
      <w:bookmarkStart w:id="197" w:name="_Toc160506503"/>
      <w:bookmarkStart w:id="198" w:name="_Toc234250998"/>
      <w:bookmarkStart w:id="199" w:name="_Toc276128962"/>
      <w:bookmarkStart w:id="200" w:name="_Toc286392515"/>
      <w:bookmarkStart w:id="201" w:name="_Toc288554503"/>
      <w:bookmarkStart w:id="202" w:name="_Toc294173585"/>
      <w:bookmarkStart w:id="203" w:name="_Ref507999973"/>
      <w:r w:rsidRPr="003D374F">
        <w:rPr>
          <w:rFonts w:ascii="Arial" w:hAnsi="Arial" w:cs="Arial"/>
        </w:rPr>
        <w:t>Attendance for Credit</w:t>
      </w:r>
      <w:bookmarkEnd w:id="195"/>
      <w:bookmarkEnd w:id="196"/>
      <w:bookmarkEnd w:id="197"/>
      <w:bookmarkEnd w:id="198"/>
      <w:bookmarkEnd w:id="199"/>
      <w:bookmarkEnd w:id="200"/>
      <w:bookmarkEnd w:id="201"/>
      <w:bookmarkEnd w:id="202"/>
      <w:r w:rsidRPr="003D374F">
        <w:rPr>
          <w:rFonts w:ascii="Arial" w:hAnsi="Arial" w:cs="Arial"/>
        </w:rPr>
        <w:t xml:space="preserve"> or Final Grade (All Grade Levels)</w:t>
      </w:r>
      <w:bookmarkEnd w:id="203"/>
    </w:p>
    <w:p w14:paraId="39D62A4F" w14:textId="77777777" w:rsidR="005111E6" w:rsidRPr="003D374F" w:rsidRDefault="005111E6" w:rsidP="006144C7">
      <w:pPr>
        <w:pStyle w:val="local1"/>
        <w:rPr>
          <w:rFonts w:cs="Arial"/>
        </w:rPr>
      </w:pPr>
      <w:r w:rsidRPr="003D374F">
        <w:rPr>
          <w:rFonts w:cs="Arial"/>
        </w:rPr>
        <w:t>To receive credit or a final grade in a class, a student must attend the class at least 90 percent of the days it is offered. A student who attends at least 75 percent but fewer than 90 percent of the days may receive credit or a final grade if he or she completes a plan, approved by the principal, that allows the student to fulfill the class’s instructional requirements. If a student is involved in a criminal or juvenile court proceeding, the judge presiding over the case must also approve the plan before the student receives credit or a final grade.</w:t>
      </w:r>
    </w:p>
    <w:p w14:paraId="6821E892" w14:textId="77777777" w:rsidR="005111E6" w:rsidRPr="003D374F" w:rsidRDefault="005111E6" w:rsidP="006144C7">
      <w:pPr>
        <w:pStyle w:val="local1"/>
        <w:rPr>
          <w:rFonts w:cs="Arial"/>
        </w:rPr>
      </w:pPr>
      <w:r w:rsidRPr="003D374F">
        <w:rPr>
          <w:rFonts w:cs="Arial"/>
        </w:rPr>
        <w:t>If a student attends fewer than 75 percent of the class days or does not complete the principal-approved plan, then the attendance review committee will determine whether there are extenuating circumstances for the absences and how the student can regain credit or a final grade. [See policy FEC for more information.]</w:t>
      </w:r>
    </w:p>
    <w:p w14:paraId="6150F349" w14:textId="258E1405" w:rsidR="005111E6" w:rsidRPr="003D374F" w:rsidRDefault="005111E6" w:rsidP="00635BE3">
      <w:pPr>
        <w:pStyle w:val="local1"/>
        <w:rPr>
          <w:rFonts w:cs="Arial"/>
        </w:rPr>
      </w:pPr>
      <w:r w:rsidRPr="003D374F">
        <w:rPr>
          <w:rFonts w:cs="Arial"/>
        </w:rPr>
        <w:t>With the exception of absences due to serious or life-threatening illness or related treatment, all absences, excused or unexcused, may be held against a student’s attendance requirement. To determine whether there were extenuating circumstances for any absences, the attendance committee will consider:</w:t>
      </w:r>
    </w:p>
    <w:p w14:paraId="79921434" w14:textId="77777777" w:rsidR="005111E6" w:rsidRPr="003D374F" w:rsidRDefault="005111E6" w:rsidP="00D439C8">
      <w:pPr>
        <w:pStyle w:val="ListBullet"/>
        <w:rPr>
          <w:rFonts w:cs="Arial"/>
        </w:rPr>
      </w:pPr>
      <w:r w:rsidRPr="003D374F">
        <w:rPr>
          <w:rFonts w:cs="Arial"/>
        </w:rPr>
        <w:t>Whether the student has mastered the essential knowledge and skills and maintained passing grades in the course or subject.</w:t>
      </w:r>
    </w:p>
    <w:p w14:paraId="741E032D" w14:textId="3EAA47B7" w:rsidR="005111E6" w:rsidRPr="003D374F" w:rsidRDefault="005111E6" w:rsidP="00AA5475">
      <w:pPr>
        <w:pStyle w:val="ListBullet"/>
        <w:rPr>
          <w:rFonts w:cs="Arial"/>
        </w:rPr>
      </w:pPr>
      <w:r w:rsidRPr="003D374F">
        <w:rPr>
          <w:rFonts w:cs="Arial"/>
        </w:rPr>
        <w:t xml:space="preserve">Whether the student has completed makeup work satisfactorily. If the student completes makeup work, absences listed under </w:t>
      </w:r>
      <w:r w:rsidRPr="003D374F">
        <w:rPr>
          <w:rFonts w:cs="Arial"/>
          <w:b/>
        </w:rPr>
        <w:t>Compulsory Attendance — Exemptions</w:t>
      </w:r>
      <w:r w:rsidRPr="003D374F">
        <w:rPr>
          <w:rFonts w:cs="Arial"/>
          <w:bCs/>
        </w:rPr>
        <w:t xml:space="preserve"> on page</w:t>
      </w:r>
      <w:r w:rsidRPr="003D374F">
        <w:rPr>
          <w:rFonts w:cs="Arial"/>
        </w:rPr>
        <w:t xml:space="preserve"> </w:t>
      </w:r>
      <w:r w:rsidRPr="003D374F">
        <w:rPr>
          <w:rFonts w:cs="Arial"/>
        </w:rPr>
        <w:fldChar w:fldCharType="begin"/>
      </w:r>
      <w:r w:rsidRPr="003D374F">
        <w:rPr>
          <w:rFonts w:cs="Arial"/>
        </w:rPr>
        <w:instrText xml:space="preserve"> PAGEREF _Ref102397568 \h </w:instrText>
      </w:r>
      <w:r w:rsidRPr="003D374F">
        <w:rPr>
          <w:rFonts w:cs="Arial"/>
        </w:rPr>
      </w:r>
      <w:r w:rsidRPr="003D374F">
        <w:rPr>
          <w:rFonts w:cs="Arial"/>
        </w:rPr>
        <w:fldChar w:fldCharType="separate"/>
      </w:r>
      <w:r w:rsidR="003E3138">
        <w:rPr>
          <w:rFonts w:cs="Arial"/>
          <w:noProof/>
        </w:rPr>
        <w:t>24</w:t>
      </w:r>
      <w:r w:rsidRPr="003D374F">
        <w:rPr>
          <w:rFonts w:cs="Arial"/>
        </w:rPr>
        <w:fldChar w:fldCharType="end"/>
      </w:r>
      <w:r w:rsidRPr="003D374F">
        <w:rPr>
          <w:rFonts w:cs="Arial"/>
        </w:rPr>
        <w:t xml:space="preserve"> and absences for extracurricular activities will be considered extenuating circumstances.</w:t>
      </w:r>
    </w:p>
    <w:p w14:paraId="3E6CD1F4" w14:textId="77777777" w:rsidR="005111E6" w:rsidRPr="003D374F" w:rsidRDefault="005111E6" w:rsidP="00D439C8">
      <w:pPr>
        <w:pStyle w:val="ListBullet"/>
        <w:rPr>
          <w:rFonts w:cs="Arial"/>
        </w:rPr>
      </w:pPr>
      <w:r w:rsidRPr="003D374F">
        <w:rPr>
          <w:rFonts w:cs="Arial"/>
        </w:rPr>
        <w:t>Whether the student or the student’s parent had any control over the absences.</w:t>
      </w:r>
    </w:p>
    <w:p w14:paraId="6FBF5A2D" w14:textId="77777777" w:rsidR="005111E6" w:rsidRPr="003D374F" w:rsidRDefault="005111E6" w:rsidP="00D439C8">
      <w:pPr>
        <w:pStyle w:val="ListBullet"/>
        <w:rPr>
          <w:rFonts w:cs="Arial"/>
        </w:rPr>
      </w:pPr>
      <w:r w:rsidRPr="003D374F">
        <w:rPr>
          <w:rFonts w:cs="Arial"/>
        </w:rPr>
        <w:t>Any information presented by the student or parent to the committee about the absences.</w:t>
      </w:r>
    </w:p>
    <w:p w14:paraId="1AF356B4" w14:textId="77777777" w:rsidR="005111E6" w:rsidRPr="003D374F" w:rsidRDefault="005111E6" w:rsidP="0037028C">
      <w:pPr>
        <w:pStyle w:val="local1"/>
        <w:rPr>
          <w:rFonts w:cs="Arial"/>
        </w:rPr>
      </w:pPr>
      <w:r w:rsidRPr="003D374F">
        <w:rPr>
          <w:rFonts w:cs="Arial"/>
        </w:rPr>
        <w:t>The student or parent may appeal the committee’s decision to the board by following policy FNG(LOCAL).</w:t>
      </w:r>
    </w:p>
    <w:p w14:paraId="0451EFAA" w14:textId="77777777" w:rsidR="005111E6" w:rsidRPr="003D374F" w:rsidRDefault="005111E6" w:rsidP="00EA173C">
      <w:pPr>
        <w:pStyle w:val="Heading4"/>
        <w:rPr>
          <w:rFonts w:ascii="Arial" w:hAnsi="Arial" w:cs="Arial"/>
        </w:rPr>
      </w:pPr>
      <w:r w:rsidRPr="003D374F">
        <w:rPr>
          <w:rFonts w:ascii="Arial" w:hAnsi="Arial" w:cs="Arial"/>
        </w:rPr>
        <w:t>Official Attendance-Taking Time (All Grade Levels)</w:t>
      </w:r>
    </w:p>
    <w:p w14:paraId="5664100B" w14:textId="3CB79E8D" w:rsidR="005111E6" w:rsidRPr="003D374F" w:rsidRDefault="005111E6" w:rsidP="00F71A12">
      <w:pPr>
        <w:pStyle w:val="local1"/>
        <w:rPr>
          <w:rFonts w:cs="Arial"/>
        </w:rPr>
      </w:pPr>
      <w:r w:rsidRPr="003D374F">
        <w:rPr>
          <w:rFonts w:cs="Arial"/>
        </w:rPr>
        <w:t xml:space="preserve">The district will take official attendance every day </w:t>
      </w:r>
      <w:r w:rsidR="005F1A25" w:rsidRPr="003D374F">
        <w:rPr>
          <w:rFonts w:cs="Arial"/>
        </w:rPr>
        <w:t>at 9:45 am.</w:t>
      </w:r>
    </w:p>
    <w:p w14:paraId="57C8542E" w14:textId="77777777" w:rsidR="005111E6" w:rsidRPr="003D374F" w:rsidRDefault="005111E6" w:rsidP="00F71A12">
      <w:pPr>
        <w:pStyle w:val="local1"/>
        <w:rPr>
          <w:rFonts w:cs="Arial"/>
        </w:rPr>
      </w:pPr>
      <w:r w:rsidRPr="003D374F">
        <w:rPr>
          <w:rFonts w:cs="Arial"/>
        </w:rPr>
        <w:t>A student absent for any portion of the day, should follow the procedures below to provide documentation of the absence.</w:t>
      </w:r>
    </w:p>
    <w:p w14:paraId="3B524EEA" w14:textId="77777777" w:rsidR="005111E6" w:rsidRPr="003D374F" w:rsidRDefault="005111E6" w:rsidP="002C6CB4">
      <w:pPr>
        <w:pStyle w:val="Heading4"/>
        <w:rPr>
          <w:rFonts w:ascii="Arial" w:hAnsi="Arial" w:cs="Arial"/>
        </w:rPr>
      </w:pPr>
      <w:bookmarkStart w:id="204" w:name="_Toc276128963"/>
      <w:bookmarkStart w:id="205" w:name="_Toc286392516"/>
      <w:bookmarkStart w:id="206" w:name="_Toc288554504"/>
      <w:bookmarkStart w:id="207" w:name="_Toc294173586"/>
      <w:r w:rsidRPr="003D374F">
        <w:rPr>
          <w:rFonts w:ascii="Arial" w:hAnsi="Arial" w:cs="Arial"/>
        </w:rPr>
        <w:t>Documentation after an Absence</w:t>
      </w:r>
      <w:bookmarkEnd w:id="204"/>
      <w:bookmarkEnd w:id="205"/>
      <w:bookmarkEnd w:id="206"/>
      <w:bookmarkEnd w:id="207"/>
      <w:r w:rsidRPr="003D374F">
        <w:rPr>
          <w:rFonts w:ascii="Arial" w:hAnsi="Arial" w:cs="Arial"/>
        </w:rPr>
        <w:t xml:space="preserve"> (All Grade Levels)</w:t>
      </w:r>
    </w:p>
    <w:p w14:paraId="5FAA378E" w14:textId="77777777" w:rsidR="005111E6" w:rsidRPr="003D374F" w:rsidRDefault="005111E6" w:rsidP="00BE1F2B">
      <w:pPr>
        <w:pStyle w:val="local1"/>
        <w:rPr>
          <w:rFonts w:cs="Arial"/>
        </w:rPr>
      </w:pPr>
      <w:r w:rsidRPr="003D374F">
        <w:rPr>
          <w:rFonts w:cs="Arial"/>
        </w:rPr>
        <w:t xml:space="preserve">A parent must provide an explanation for any absence upon the student’s arrival or return to school. The student must submit a note signed by the parent. The campus may accept a phone call from the parent but reserves the right to require a written note. </w:t>
      </w:r>
    </w:p>
    <w:p w14:paraId="2022268B" w14:textId="77777777" w:rsidR="005111E6" w:rsidRPr="003D374F" w:rsidRDefault="005111E6" w:rsidP="00F71A12">
      <w:pPr>
        <w:pStyle w:val="local1"/>
        <w:rPr>
          <w:rFonts w:cs="Arial"/>
        </w:rPr>
      </w:pPr>
      <w:r w:rsidRPr="003D374F">
        <w:rPr>
          <w:rFonts w:cs="Arial"/>
        </w:rPr>
        <w:t>A note signed by the student will not be accepted unless the student is age 18 or older or is an emancipated minor under state law.</w:t>
      </w:r>
    </w:p>
    <w:p w14:paraId="592D61CF" w14:textId="77777777" w:rsidR="005111E6" w:rsidRPr="003D374F" w:rsidRDefault="005111E6" w:rsidP="00F71A12">
      <w:pPr>
        <w:pStyle w:val="local1"/>
        <w:rPr>
          <w:rFonts w:cs="Arial"/>
        </w:rPr>
      </w:pPr>
      <w:r w:rsidRPr="003D374F">
        <w:rPr>
          <w:rFonts w:cs="Arial"/>
        </w:rPr>
        <w:t>The campus will document in its attendance records whether the absence is excused or unexcused.</w:t>
      </w:r>
    </w:p>
    <w:p w14:paraId="3D0E2EB2" w14:textId="77777777" w:rsidR="005111E6" w:rsidRPr="003D374F" w:rsidRDefault="005111E6" w:rsidP="00F71A12">
      <w:pPr>
        <w:pStyle w:val="local1"/>
        <w:rPr>
          <w:rFonts w:cs="Arial"/>
        </w:rPr>
      </w:pPr>
      <w:r w:rsidRPr="003D374F">
        <w:rPr>
          <w:rFonts w:cs="Arial"/>
          <w:b/>
        </w:rPr>
        <w:t>Note:</w:t>
      </w:r>
      <w:r w:rsidRPr="003D374F">
        <w:rPr>
          <w:rFonts w:cs="Arial"/>
        </w:rPr>
        <w:t xml:space="preserve"> The district is not required to excuse any absence, even if the parent provides a note explaining the absence, unless the absence is an exemption under compulsory attendance laws.</w:t>
      </w:r>
    </w:p>
    <w:p w14:paraId="64223D1A" w14:textId="77777777" w:rsidR="005111E6" w:rsidRPr="003D374F" w:rsidRDefault="005111E6" w:rsidP="00EA173C">
      <w:pPr>
        <w:pStyle w:val="Heading4"/>
        <w:rPr>
          <w:rFonts w:ascii="Arial" w:hAnsi="Arial" w:cs="Arial"/>
        </w:rPr>
      </w:pPr>
      <w:bookmarkStart w:id="208" w:name="_Toc276128964"/>
      <w:bookmarkStart w:id="209" w:name="_Toc286392517"/>
      <w:bookmarkStart w:id="210" w:name="_Toc288554505"/>
      <w:bookmarkStart w:id="211" w:name="_Toc294173587"/>
      <w:r w:rsidRPr="003D374F">
        <w:rPr>
          <w:rFonts w:ascii="Arial" w:hAnsi="Arial" w:cs="Arial"/>
        </w:rPr>
        <w:t>Doctor’s Note after an Absence for Illness</w:t>
      </w:r>
      <w:bookmarkEnd w:id="208"/>
      <w:bookmarkEnd w:id="209"/>
      <w:bookmarkEnd w:id="210"/>
      <w:bookmarkEnd w:id="211"/>
      <w:r w:rsidRPr="003D374F">
        <w:rPr>
          <w:rFonts w:ascii="Arial" w:hAnsi="Arial" w:cs="Arial"/>
        </w:rPr>
        <w:t xml:space="preserve"> (All Grade Levels)</w:t>
      </w:r>
    </w:p>
    <w:p w14:paraId="108EF181" w14:textId="0841BFB2" w:rsidR="005111E6" w:rsidRPr="003D374F" w:rsidRDefault="005F1A25" w:rsidP="00F71A12">
      <w:pPr>
        <w:pStyle w:val="local1"/>
        <w:rPr>
          <w:rFonts w:cs="Arial"/>
        </w:rPr>
      </w:pPr>
      <w:r w:rsidRPr="003D374F">
        <w:rPr>
          <w:rFonts w:cs="Arial"/>
        </w:rPr>
        <w:t xml:space="preserve">Upon returning to school, a student absent for more than 3 consecutive days because of a personal illness must bring a statement from a doctor or health clinic verifying the illness or condition that caused the absence. </w:t>
      </w:r>
      <w:r w:rsidR="005111E6" w:rsidRPr="003D374F">
        <w:rPr>
          <w:rFonts w:cs="Arial"/>
        </w:rPr>
        <w:t>Otherwise, the absence may be considered unexcused and in violation of compulsory attendance laws.</w:t>
      </w:r>
    </w:p>
    <w:p w14:paraId="56D39A49" w14:textId="77777777" w:rsidR="005111E6" w:rsidRPr="003D374F" w:rsidRDefault="005111E6" w:rsidP="00F71A12">
      <w:pPr>
        <w:pStyle w:val="local1"/>
        <w:rPr>
          <w:rFonts w:cs="Arial"/>
        </w:rPr>
      </w:pPr>
      <w:r w:rsidRPr="003D374F">
        <w:rPr>
          <w:rFonts w:cs="Arial"/>
        </w:rPr>
        <w:t>Should the student develop a questionable pattern of absences, the principal or attendance committee may require a statement from a doctor or health clinic verifying the illness or condition that caused the absence to determine whether an absence will be excused or unexcused.</w:t>
      </w:r>
    </w:p>
    <w:p w14:paraId="0ED2B3BF" w14:textId="77777777" w:rsidR="005111E6" w:rsidRPr="003D374F" w:rsidRDefault="005111E6" w:rsidP="008F4183">
      <w:pPr>
        <w:pStyle w:val="Heading5"/>
        <w:rPr>
          <w:rFonts w:ascii="Arial" w:hAnsi="Arial" w:cs="Arial"/>
        </w:rPr>
      </w:pPr>
      <w:r w:rsidRPr="003D374F">
        <w:rPr>
          <w:rFonts w:ascii="Arial" w:hAnsi="Arial" w:cs="Arial"/>
        </w:rPr>
        <w:t>Certification of Absence Due to Severe Illness or Treatment</w:t>
      </w:r>
    </w:p>
    <w:p w14:paraId="444655F7" w14:textId="77777777" w:rsidR="005111E6" w:rsidRPr="003D374F" w:rsidRDefault="005111E6" w:rsidP="008F4183">
      <w:pPr>
        <w:pStyle w:val="local1"/>
        <w:rPr>
          <w:rFonts w:cs="Arial"/>
        </w:rPr>
      </w:pPr>
      <w:r w:rsidRPr="003D374F">
        <w:rPr>
          <w:rFonts w:cs="Arial"/>
        </w:rPr>
        <w:t>If a student is absent because of a serious or life-threatening illness or related treatment that makes a student’s attendance infeasible, a parent must provide certification from a physician licensed to practice in Texas specifying the student’s illness and the anticipated period of absence related to the illness or treatment.</w:t>
      </w:r>
    </w:p>
    <w:p w14:paraId="595CCBAE" w14:textId="77777777" w:rsidR="005111E6" w:rsidRPr="003D374F" w:rsidRDefault="005111E6" w:rsidP="00EA173C">
      <w:pPr>
        <w:pStyle w:val="Heading4"/>
        <w:rPr>
          <w:rFonts w:ascii="Arial" w:hAnsi="Arial" w:cs="Arial"/>
        </w:rPr>
      </w:pPr>
      <w:bookmarkStart w:id="212" w:name="_Driver_License_Attendance"/>
      <w:bookmarkStart w:id="213" w:name="_Toc276128965"/>
      <w:bookmarkStart w:id="214" w:name="_Toc286392518"/>
      <w:bookmarkStart w:id="215" w:name="_Toc288554506"/>
      <w:bookmarkStart w:id="216" w:name="_Toc294173588"/>
      <w:bookmarkStart w:id="217" w:name="_Ref76714848"/>
      <w:bookmarkEnd w:id="212"/>
      <w:r w:rsidRPr="003D374F">
        <w:rPr>
          <w:rFonts w:ascii="Arial" w:hAnsi="Arial" w:cs="Arial"/>
        </w:rPr>
        <w:t>Driver License Attendance Verification</w:t>
      </w:r>
      <w:bookmarkEnd w:id="213"/>
      <w:bookmarkEnd w:id="214"/>
      <w:bookmarkEnd w:id="215"/>
      <w:bookmarkEnd w:id="216"/>
      <w:r w:rsidRPr="003D374F">
        <w:rPr>
          <w:rFonts w:ascii="Arial" w:hAnsi="Arial" w:cs="Arial"/>
        </w:rPr>
        <w:t xml:space="preserve"> (Secondary Grade Levels Only)</w:t>
      </w:r>
      <w:bookmarkEnd w:id="217"/>
    </w:p>
    <w:p w14:paraId="57FEC214" w14:textId="48489521" w:rsidR="005111E6" w:rsidRPr="003D374F" w:rsidRDefault="005111E6" w:rsidP="00F71A12">
      <w:pPr>
        <w:pStyle w:val="local1"/>
        <w:rPr>
          <w:rFonts w:cs="Arial"/>
        </w:rPr>
      </w:pPr>
      <w:r w:rsidRPr="003D374F">
        <w:rPr>
          <w:rFonts w:cs="Arial"/>
        </w:rPr>
        <w:t xml:space="preserve">A currently enrolled student seeking a driver’s license shall submit the Texas Department of Public Safety Verification of Enrollment and Attendance Form (VOE), signed by the parent, to the campus central office at least 10 days before it is needed. The district will issue a VOE only if the student meets class credit or attendance requirements. The </w:t>
      </w:r>
      <w:hyperlink r:id="rId43" w:history="1">
        <w:r w:rsidRPr="003D374F">
          <w:rPr>
            <w:rStyle w:val="Hyperlink"/>
            <w:rFonts w:cs="Arial"/>
          </w:rPr>
          <w:t>VOE form</w:t>
        </w:r>
      </w:hyperlink>
      <w:r w:rsidRPr="003D374F">
        <w:rPr>
          <w:rFonts w:cs="Arial"/>
        </w:rPr>
        <w:t xml:space="preserve"> (</w:t>
      </w:r>
      <w:hyperlink r:id="rId44" w:history="1">
        <w:r w:rsidRPr="003D374F">
          <w:rPr>
            <w:rStyle w:val="Hyperlink"/>
            <w:rFonts w:cs="Arial"/>
          </w:rPr>
          <w:t>https://www.tdlr.texas.gov/driver/forms/VOE.pdf</w:t>
        </w:r>
      </w:hyperlink>
      <w:r w:rsidRPr="003D374F">
        <w:rPr>
          <w:rFonts w:cs="Arial"/>
        </w:rPr>
        <w:t>) is available online.</w:t>
      </w:r>
    </w:p>
    <w:p w14:paraId="63685A5F" w14:textId="0BDFB468" w:rsidR="005111E6" w:rsidRPr="003D374F" w:rsidRDefault="005111E6" w:rsidP="00B41BF3">
      <w:pPr>
        <w:pStyle w:val="local1"/>
        <w:rPr>
          <w:rFonts w:cs="Arial"/>
        </w:rPr>
      </w:pPr>
      <w:bookmarkStart w:id="218" w:name="_Hlk133403136"/>
      <w:r w:rsidRPr="003D374F">
        <w:rPr>
          <w:rFonts w:cs="Arial"/>
        </w:rPr>
        <w:t xml:space="preserve">Further information may be found on the </w:t>
      </w:r>
      <w:hyperlink r:id="rId45" w:history="1">
        <w:r w:rsidRPr="003D374F">
          <w:rPr>
            <w:rStyle w:val="Hyperlink"/>
            <w:rFonts w:cs="Arial"/>
          </w:rPr>
          <w:t>Texas Department of Public Safety website</w:t>
        </w:r>
      </w:hyperlink>
      <w:r w:rsidRPr="003D374F">
        <w:rPr>
          <w:rFonts w:cs="Arial"/>
        </w:rPr>
        <w:t xml:space="preserve"> (</w:t>
      </w:r>
      <w:hyperlink r:id="rId46" w:history="1">
        <w:r w:rsidRPr="003D374F">
          <w:rPr>
            <w:rStyle w:val="Hyperlink"/>
            <w:rFonts w:cs="Arial"/>
          </w:rPr>
          <w:t>https://www.dps.texas.gov/section/driver-license/how-apply-texas-driver-license-teen</w:t>
        </w:r>
      </w:hyperlink>
      <w:r w:rsidRPr="003D374F">
        <w:rPr>
          <w:rFonts w:cs="Arial"/>
        </w:rPr>
        <w:t>).</w:t>
      </w:r>
    </w:p>
    <w:bookmarkEnd w:id="218"/>
    <w:p w14:paraId="355FD7F0" w14:textId="7045316B" w:rsidR="005111E6" w:rsidRPr="003D374F" w:rsidRDefault="005111E6" w:rsidP="00B41BF3">
      <w:pPr>
        <w:pStyle w:val="local1"/>
        <w:rPr>
          <w:rFonts w:cs="Arial"/>
        </w:rPr>
      </w:pPr>
      <w:r w:rsidRPr="003D374F">
        <w:rPr>
          <w:rFonts w:cs="Arial"/>
        </w:rPr>
        <w:t xml:space="preserve">See </w:t>
      </w:r>
      <w:r w:rsidRPr="003D374F">
        <w:rPr>
          <w:rFonts w:cs="Arial"/>
          <w:b/>
          <w:bCs/>
        </w:rPr>
        <w:t xml:space="preserve">Compulsory Attendance — Exemptions for Secondary Grade Levels </w:t>
      </w:r>
      <w:r w:rsidRPr="003D374F">
        <w:rPr>
          <w:rFonts w:cs="Arial"/>
        </w:rPr>
        <w:t xml:space="preserve">on page </w:t>
      </w:r>
      <w:r w:rsidRPr="003D374F">
        <w:rPr>
          <w:rFonts w:cs="Arial"/>
        </w:rPr>
        <w:fldChar w:fldCharType="begin"/>
      </w:r>
      <w:r w:rsidRPr="003D374F">
        <w:rPr>
          <w:rFonts w:cs="Arial"/>
        </w:rPr>
        <w:instrText xml:space="preserve"> PAGEREF _Ref29560671 \h </w:instrText>
      </w:r>
      <w:r w:rsidRPr="003D374F">
        <w:rPr>
          <w:rFonts w:cs="Arial"/>
        </w:rPr>
      </w:r>
      <w:r w:rsidRPr="003D374F">
        <w:rPr>
          <w:rFonts w:cs="Arial"/>
        </w:rPr>
        <w:fldChar w:fldCharType="separate"/>
      </w:r>
      <w:r w:rsidR="003E3138">
        <w:rPr>
          <w:rFonts w:cs="Arial"/>
          <w:noProof/>
        </w:rPr>
        <w:t>24</w:t>
      </w:r>
      <w:r w:rsidRPr="003D374F">
        <w:rPr>
          <w:rFonts w:cs="Arial"/>
        </w:rPr>
        <w:fldChar w:fldCharType="end"/>
      </w:r>
      <w:r w:rsidRPr="003D374F">
        <w:rPr>
          <w:rFonts w:cs="Arial"/>
        </w:rPr>
        <w:t xml:space="preserve"> for information on excused absences for obtaining a learner license or driver’s license.</w:t>
      </w:r>
    </w:p>
    <w:p w14:paraId="38EBDB78" w14:textId="77777777" w:rsidR="005111E6" w:rsidRPr="003D374F" w:rsidRDefault="005111E6" w:rsidP="00EA173C">
      <w:pPr>
        <w:pStyle w:val="Heading3"/>
        <w:rPr>
          <w:rFonts w:ascii="Arial" w:hAnsi="Arial" w:cs="Arial"/>
        </w:rPr>
      </w:pPr>
      <w:bookmarkStart w:id="219" w:name="_Toc529794280"/>
      <w:bookmarkStart w:id="220" w:name="_Toc143589316"/>
      <w:r w:rsidRPr="003D374F">
        <w:rPr>
          <w:rFonts w:ascii="Arial" w:hAnsi="Arial" w:cs="Arial"/>
        </w:rPr>
        <w:t>Accountability under State and Federal Law (All Grade Levels)</w:t>
      </w:r>
      <w:bookmarkEnd w:id="219"/>
      <w:bookmarkEnd w:id="220"/>
    </w:p>
    <w:p w14:paraId="4B4F56CC" w14:textId="7D64618C" w:rsidR="005111E6" w:rsidRPr="003D374F" w:rsidRDefault="005F1A25" w:rsidP="00F71A12">
      <w:pPr>
        <w:pStyle w:val="local1"/>
        <w:rPr>
          <w:rFonts w:cs="Arial"/>
        </w:rPr>
      </w:pPr>
      <w:r w:rsidRPr="003D374F">
        <w:rPr>
          <w:rFonts w:cs="Arial"/>
          <w:iCs/>
        </w:rPr>
        <w:t>Ropes ISD</w:t>
      </w:r>
      <w:r w:rsidR="005111E6" w:rsidRPr="003D374F">
        <w:rPr>
          <w:rFonts w:cs="Arial"/>
          <w:iCs/>
        </w:rPr>
        <w:t xml:space="preserve"> </w:t>
      </w:r>
      <w:r w:rsidR="005111E6" w:rsidRPr="003D374F">
        <w:rPr>
          <w:rFonts w:cs="Arial"/>
        </w:rPr>
        <w:t>and each of its campuses are held to certain standards of accountability under state and federal law. A key component of accountability is the dissemination and publication of certain reports and information, including:</w:t>
      </w:r>
    </w:p>
    <w:p w14:paraId="3DC19F89" w14:textId="77777777" w:rsidR="005111E6" w:rsidRPr="003D374F" w:rsidRDefault="005111E6" w:rsidP="00C16000">
      <w:pPr>
        <w:pStyle w:val="ListBullet"/>
        <w:rPr>
          <w:rFonts w:cs="Arial"/>
        </w:rPr>
      </w:pPr>
      <w:r w:rsidRPr="003D374F">
        <w:rPr>
          <w:rFonts w:cs="Arial"/>
        </w:rPr>
        <w:t>The Texas Academic Performance Report (TAPR) for the district, compiled by the Texas Education Agency (TEA), based on academic factors and ratings</w:t>
      </w:r>
    </w:p>
    <w:p w14:paraId="481212ED" w14:textId="77777777" w:rsidR="005111E6" w:rsidRPr="003D374F" w:rsidRDefault="005111E6" w:rsidP="00C16000">
      <w:pPr>
        <w:pStyle w:val="ListBullet"/>
        <w:rPr>
          <w:rFonts w:cs="Arial"/>
        </w:rPr>
      </w:pPr>
      <w:r w:rsidRPr="003D374F">
        <w:rPr>
          <w:rFonts w:cs="Arial"/>
        </w:rPr>
        <w:t>A School Report Card (SRC) for each campus in the district, compiled by TEA</w:t>
      </w:r>
    </w:p>
    <w:p w14:paraId="786CE4DD" w14:textId="77777777" w:rsidR="005111E6" w:rsidRPr="003D374F" w:rsidRDefault="005111E6" w:rsidP="00C16000">
      <w:pPr>
        <w:pStyle w:val="ListBullet"/>
        <w:rPr>
          <w:rFonts w:cs="Arial"/>
        </w:rPr>
      </w:pPr>
      <w:r w:rsidRPr="003D374F">
        <w:rPr>
          <w:rFonts w:cs="Arial"/>
        </w:rPr>
        <w:t>The district’s financial management report, which includes the financial accountability rating assigned to the district by TEA</w:t>
      </w:r>
    </w:p>
    <w:p w14:paraId="0494D92A" w14:textId="77777777" w:rsidR="005111E6" w:rsidRPr="003D374F" w:rsidRDefault="005111E6" w:rsidP="00C16000">
      <w:pPr>
        <w:pStyle w:val="ListBullet"/>
        <w:rPr>
          <w:rFonts w:cs="Arial"/>
        </w:rPr>
      </w:pPr>
      <w:r w:rsidRPr="003D374F">
        <w:rPr>
          <w:rFonts w:cs="Arial"/>
        </w:rPr>
        <w:t>Information compiled by TEA for the submission of a federal report card that is required by federal law</w:t>
      </w:r>
    </w:p>
    <w:p w14:paraId="5D5BE2DE" w14:textId="13D6BD34" w:rsidR="005111E6" w:rsidRPr="003D374F" w:rsidRDefault="005111E6" w:rsidP="00F71A12">
      <w:pPr>
        <w:pStyle w:val="local1"/>
        <w:rPr>
          <w:rFonts w:cs="Arial"/>
        </w:rPr>
      </w:pPr>
      <w:r w:rsidRPr="003D374F">
        <w:rPr>
          <w:rFonts w:cs="Arial"/>
        </w:rPr>
        <w:t xml:space="preserve">Accountability information can be found on the district’s website at </w:t>
      </w:r>
      <w:hyperlink r:id="rId47" w:history="1">
        <w:r w:rsidR="00D96468" w:rsidRPr="00FE0820">
          <w:rPr>
            <w:rStyle w:val="Hyperlink"/>
            <w:rFonts w:cs="Arial"/>
          </w:rPr>
          <w:t>www.ropesisd.us</w:t>
        </w:r>
      </w:hyperlink>
      <w:r w:rsidR="00D96468">
        <w:rPr>
          <w:rFonts w:cs="Arial"/>
        </w:rPr>
        <w:t xml:space="preserve"> </w:t>
      </w:r>
      <w:r w:rsidR="005F1A25" w:rsidRPr="003D374F">
        <w:rPr>
          <w:rFonts w:cs="Arial"/>
        </w:rPr>
        <w:t xml:space="preserve"> </w:t>
      </w:r>
      <w:r w:rsidRPr="003D374F">
        <w:rPr>
          <w:rFonts w:cs="Arial"/>
        </w:rPr>
        <w:t>Hard copies of any reports are available upon request to the district’s administration office.</w:t>
      </w:r>
    </w:p>
    <w:p w14:paraId="291B4AD9" w14:textId="10DA4DDB" w:rsidR="005111E6" w:rsidRPr="003D374F" w:rsidRDefault="005111E6" w:rsidP="00BE1F2B">
      <w:pPr>
        <w:pStyle w:val="local1"/>
        <w:rPr>
          <w:rFonts w:cs="Arial"/>
        </w:rPr>
      </w:pPr>
      <w:r w:rsidRPr="003D374F">
        <w:rPr>
          <w:rFonts w:cs="Arial"/>
        </w:rPr>
        <w:t xml:space="preserve">TEA maintains additional accountability and accreditation information at </w:t>
      </w:r>
      <w:hyperlink r:id="rId48" w:history="1">
        <w:r w:rsidRPr="003D374F">
          <w:rPr>
            <w:rStyle w:val="Hyperlink"/>
            <w:rFonts w:cs="Arial"/>
          </w:rPr>
          <w:t>TEA Performance Reporting Division</w:t>
        </w:r>
      </w:hyperlink>
      <w:r w:rsidRPr="003D374F">
        <w:rPr>
          <w:rFonts w:cs="Arial"/>
        </w:rPr>
        <w:t xml:space="preserve"> (</w:t>
      </w:r>
      <w:hyperlink r:id="rId49" w:history="1">
        <w:r w:rsidRPr="003D374F">
          <w:rPr>
            <w:rStyle w:val="Hyperlink"/>
            <w:rFonts w:cs="Arial"/>
          </w:rPr>
          <w:t>https://tea.texas.gov/texas-schools/accountability/academic-accountability/performance-reporting</w:t>
        </w:r>
      </w:hyperlink>
      <w:r w:rsidRPr="003D374F">
        <w:rPr>
          <w:rFonts w:cs="Arial"/>
        </w:rPr>
        <w:t>).</w:t>
      </w:r>
    </w:p>
    <w:p w14:paraId="17132566" w14:textId="77777777" w:rsidR="005111E6" w:rsidRPr="003D374F" w:rsidRDefault="005111E6" w:rsidP="00F71A12">
      <w:pPr>
        <w:pStyle w:val="Heading3"/>
        <w:rPr>
          <w:rFonts w:ascii="Arial" w:hAnsi="Arial" w:cs="Arial"/>
        </w:rPr>
      </w:pPr>
      <w:bookmarkStart w:id="221" w:name="_Armed_Services_Vocational"/>
      <w:bookmarkStart w:id="222" w:name="_Toc529794281"/>
      <w:bookmarkStart w:id="223" w:name="_Ref102561410"/>
      <w:bookmarkStart w:id="224" w:name="_Toc143589317"/>
      <w:bookmarkEnd w:id="221"/>
      <w:r w:rsidRPr="003D374F">
        <w:rPr>
          <w:rFonts w:ascii="Arial" w:hAnsi="Arial" w:cs="Arial"/>
        </w:rPr>
        <w:t>Armed Services Vocational Aptitude Battery Test</w:t>
      </w:r>
      <w:bookmarkEnd w:id="222"/>
      <w:r w:rsidRPr="003D374F">
        <w:rPr>
          <w:rFonts w:ascii="Arial" w:hAnsi="Arial" w:cs="Arial"/>
        </w:rPr>
        <w:t xml:space="preserve"> (Grades 10-12)</w:t>
      </w:r>
      <w:bookmarkEnd w:id="223"/>
      <w:bookmarkEnd w:id="224"/>
    </w:p>
    <w:p w14:paraId="548E873B" w14:textId="77777777" w:rsidR="005111E6" w:rsidRPr="003D374F" w:rsidRDefault="005111E6" w:rsidP="00F71A12">
      <w:pPr>
        <w:pStyle w:val="local1"/>
        <w:rPr>
          <w:rFonts w:cs="Arial"/>
        </w:rPr>
      </w:pPr>
      <w:r w:rsidRPr="003D374F">
        <w:rPr>
          <w:rFonts w:cs="Arial"/>
        </w:rPr>
        <w:t>A student in grades 10-12 will be offered an opportunity to take the Armed Services Vocational Aptitude Battery test and consult with a military recruiter.</w:t>
      </w:r>
    </w:p>
    <w:p w14:paraId="7AE6BFB7" w14:textId="78BA19C7" w:rsidR="005111E6" w:rsidRPr="003D374F" w:rsidRDefault="005111E6" w:rsidP="00F71A12">
      <w:pPr>
        <w:pStyle w:val="local1"/>
        <w:rPr>
          <w:rFonts w:cs="Arial"/>
        </w:rPr>
      </w:pPr>
      <w:r w:rsidRPr="003D374F">
        <w:rPr>
          <w:rFonts w:cs="Arial"/>
        </w:rPr>
        <w:t xml:space="preserve">The test shall be offered </w:t>
      </w:r>
      <w:r w:rsidR="005F1A25" w:rsidRPr="003D374F">
        <w:rPr>
          <w:rFonts w:cs="Arial"/>
        </w:rPr>
        <w:t>in the fall in the Ropes ISD Auditorium.</w:t>
      </w:r>
    </w:p>
    <w:p w14:paraId="0155D528" w14:textId="77777777" w:rsidR="005111E6" w:rsidRPr="003D374F" w:rsidRDefault="005111E6" w:rsidP="00F71A12">
      <w:pPr>
        <w:pStyle w:val="local1"/>
        <w:rPr>
          <w:rFonts w:cs="Arial"/>
        </w:rPr>
      </w:pPr>
      <w:r w:rsidRPr="003D374F">
        <w:rPr>
          <w:rFonts w:cs="Arial"/>
        </w:rPr>
        <w:t>Contact the principal for information about this opportunity.</w:t>
      </w:r>
    </w:p>
    <w:p w14:paraId="54DF14CE" w14:textId="77777777" w:rsidR="005111E6" w:rsidRPr="003D374F" w:rsidRDefault="005111E6" w:rsidP="00EA173C">
      <w:pPr>
        <w:pStyle w:val="Heading3"/>
        <w:rPr>
          <w:rFonts w:ascii="Arial" w:hAnsi="Arial" w:cs="Arial"/>
        </w:rPr>
      </w:pPr>
      <w:bookmarkStart w:id="225" w:name="_Toc276128967"/>
      <w:bookmarkStart w:id="226" w:name="_Toc286392520"/>
      <w:bookmarkStart w:id="227" w:name="_Toc288554508"/>
      <w:bookmarkStart w:id="228" w:name="_Toc294173590"/>
      <w:bookmarkStart w:id="229" w:name="_Toc529794282"/>
      <w:bookmarkStart w:id="230" w:name="_Toc143589318"/>
      <w:r w:rsidRPr="003D374F">
        <w:rPr>
          <w:rFonts w:ascii="Arial" w:hAnsi="Arial" w:cs="Arial"/>
        </w:rPr>
        <w:t>Awards and Honors</w:t>
      </w:r>
      <w:bookmarkEnd w:id="225"/>
      <w:bookmarkEnd w:id="226"/>
      <w:bookmarkEnd w:id="227"/>
      <w:bookmarkEnd w:id="228"/>
      <w:r w:rsidRPr="003D374F">
        <w:rPr>
          <w:rFonts w:ascii="Arial" w:hAnsi="Arial" w:cs="Arial"/>
        </w:rPr>
        <w:t xml:space="preserve"> (All Grade Levels)</w:t>
      </w:r>
      <w:bookmarkEnd w:id="229"/>
      <w:bookmarkEnd w:id="230"/>
    </w:p>
    <w:p w14:paraId="2F0CC8E2" w14:textId="77777777" w:rsidR="005F1A25" w:rsidRPr="003D374F" w:rsidRDefault="005F1A25" w:rsidP="005F1A25">
      <w:pPr>
        <w:pBdr>
          <w:top w:val="nil"/>
          <w:left w:val="nil"/>
          <w:bottom w:val="nil"/>
          <w:right w:val="nil"/>
          <w:between w:val="nil"/>
        </w:pBdr>
        <w:rPr>
          <w:rFonts w:cs="Arial"/>
          <w:color w:val="000000"/>
        </w:rPr>
      </w:pPr>
      <w:bookmarkStart w:id="231" w:name="_Bullying_(All_Grade"/>
      <w:bookmarkStart w:id="232" w:name="_Toc276128968"/>
      <w:bookmarkStart w:id="233" w:name="_Toc286392521"/>
      <w:bookmarkStart w:id="234" w:name="_Toc288554509"/>
      <w:bookmarkStart w:id="235" w:name="_Toc294173591"/>
      <w:bookmarkStart w:id="236" w:name="_Ref507766267"/>
      <w:bookmarkStart w:id="237" w:name="_Ref507999507"/>
      <w:bookmarkStart w:id="238" w:name="_Ref508003987"/>
      <w:bookmarkStart w:id="239" w:name="_Toc529794283"/>
      <w:bookmarkEnd w:id="231"/>
      <w:r w:rsidRPr="003D374F">
        <w:rPr>
          <w:rFonts w:cs="Arial"/>
          <w:i/>
          <w:color w:val="000000"/>
          <w:u w:val="single"/>
        </w:rPr>
        <w:t>Athletic Awards</w:t>
      </w:r>
      <w:r w:rsidRPr="003D374F">
        <w:rPr>
          <w:rFonts w:cs="Arial"/>
          <w:color w:val="000000"/>
        </w:rPr>
        <w:t xml:space="preserve"> - Jackets will be ordered after each individual season. Methods to be eligible are to be determined by the Athletic director and Superintendent.</w:t>
      </w:r>
    </w:p>
    <w:p w14:paraId="18834412"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Academic Awards</w:t>
      </w:r>
      <w:r w:rsidRPr="003D374F">
        <w:rPr>
          <w:rFonts w:cs="Arial"/>
          <w:color w:val="000000"/>
        </w:rPr>
        <w:t xml:space="preserve"> - Jackets will be ordered after each school year. Method to be eligible:</w:t>
      </w:r>
    </w:p>
    <w:p w14:paraId="7ED72254"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Place in High School district UIL competition.</w:t>
      </w:r>
    </w:p>
    <w:p w14:paraId="1E4CEEC6"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A student may not have received a letter jacket for an athletic or band event.</w:t>
      </w:r>
    </w:p>
    <w:p w14:paraId="0870D7F5"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Band Awards</w:t>
      </w:r>
      <w:r w:rsidRPr="003D374F">
        <w:rPr>
          <w:rFonts w:cs="Arial"/>
          <w:color w:val="000000"/>
        </w:rPr>
        <w:t xml:space="preserve"> - Jackets will be ordered after each individual season. Methods to be eligible:</w:t>
      </w:r>
    </w:p>
    <w:p w14:paraId="6C19840E"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ab/>
        <w:t>1.  Participate in grades 9-12 (for 4 years).</w:t>
      </w:r>
      <w:r w:rsidRPr="003D374F">
        <w:rPr>
          <w:rFonts w:cs="Arial"/>
          <w:color w:val="000000"/>
        </w:rPr>
        <w:tab/>
      </w:r>
    </w:p>
    <w:p w14:paraId="29EBF3D0"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ab/>
        <w:t>2.  Qualify for State.</w:t>
      </w:r>
    </w:p>
    <w:p w14:paraId="5BF54D99" w14:textId="77777777" w:rsidR="005F1A25" w:rsidRPr="003D374F" w:rsidRDefault="005F1A25" w:rsidP="005F1A25">
      <w:pPr>
        <w:pBdr>
          <w:top w:val="nil"/>
          <w:left w:val="nil"/>
          <w:bottom w:val="nil"/>
          <w:right w:val="nil"/>
          <w:between w:val="nil"/>
        </w:pBdr>
        <w:rPr>
          <w:rFonts w:cs="Arial"/>
          <w:color w:val="000000"/>
        </w:rPr>
      </w:pPr>
      <w:r w:rsidRPr="003D374F">
        <w:rPr>
          <w:rFonts w:cs="Arial"/>
          <w:b/>
          <w:color w:val="000000"/>
        </w:rPr>
        <w:tab/>
      </w:r>
      <w:r w:rsidRPr="003D374F">
        <w:rPr>
          <w:rFonts w:cs="Arial"/>
          <w:color w:val="000000"/>
        </w:rPr>
        <w:t>3.  Make any of the High School All - Region bands.</w:t>
      </w:r>
    </w:p>
    <w:p w14:paraId="6CAEDB05"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A letter may be changed on a jacket at the expense of the student. Service stripes may be added upon the approval of the director.</w:t>
      </w:r>
    </w:p>
    <w:p w14:paraId="0B153300"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A student may not have received a letter jacket for an athletic event.</w:t>
      </w:r>
    </w:p>
    <w:p w14:paraId="475234EE"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Honors Banquet</w:t>
      </w:r>
      <w:r w:rsidRPr="003D374F">
        <w:rPr>
          <w:rFonts w:cs="Arial"/>
          <w:color w:val="000000"/>
        </w:rPr>
        <w:t xml:space="preserve"> - Near the end of school an Awards Banquet will be held for high school students.  All high school students who merit recognition will be honored.</w:t>
      </w:r>
    </w:p>
    <w:p w14:paraId="37C57590"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Honor Roll</w:t>
      </w:r>
      <w:r w:rsidRPr="003D374F">
        <w:rPr>
          <w:rFonts w:cs="Arial"/>
          <w:color w:val="000000"/>
        </w:rPr>
        <w:t xml:space="preserve"> - At the end of each six weeks an “A” or “AB” honor roll will be posted for all elementary and junior high students. To qualify for the “A” honor roll, the student must have no six </w:t>
      </w:r>
      <w:proofErr w:type="gramStart"/>
      <w:r w:rsidRPr="003D374F">
        <w:rPr>
          <w:rFonts w:cs="Arial"/>
          <w:color w:val="000000"/>
        </w:rPr>
        <w:t>weeks</w:t>
      </w:r>
      <w:proofErr w:type="gramEnd"/>
      <w:r w:rsidRPr="003D374F">
        <w:rPr>
          <w:rFonts w:cs="Arial"/>
          <w:color w:val="000000"/>
        </w:rPr>
        <w:t xml:space="preserve"> average below a 90. To qualify for the “AB” honor roll, the student must have no six weeks average below an 80. High school students will be classified each six weeks as either Summa Cum Laude (GPA 3.5 or higher) or Magna Cum Laude (GPA 3.25 or higher) based upon each individual six weeks.</w:t>
      </w:r>
    </w:p>
    <w:p w14:paraId="2D3BECC1"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Junior/Senior Banquet</w:t>
      </w:r>
      <w:r w:rsidRPr="003D374F">
        <w:rPr>
          <w:rFonts w:cs="Arial"/>
          <w:color w:val="000000"/>
        </w:rPr>
        <w:t xml:space="preserve"> - During the last semester of the year, the junior class will honor the senior class with a banquet.</w:t>
      </w:r>
    </w:p>
    <w:p w14:paraId="6EF680FA"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Most Athletic</w:t>
      </w:r>
      <w:r w:rsidRPr="003D374F">
        <w:rPr>
          <w:rFonts w:cs="Arial"/>
          <w:color w:val="000000"/>
        </w:rPr>
        <w:t xml:space="preserve"> - Boy and Girl - Selected by the coaches</w:t>
      </w:r>
    </w:p>
    <w:p w14:paraId="01BEE0FF"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Senior Rings</w:t>
      </w:r>
      <w:r w:rsidRPr="003D374F">
        <w:rPr>
          <w:rFonts w:cs="Arial"/>
          <w:color w:val="000000"/>
        </w:rPr>
        <w:t xml:space="preserve"> - May be ordered at the beginning of the first semester of the junior year.  Any member of the junior class who desires a ring may order at this time or later.  The hull of the ring is standard, but the student has the privilege of selecting any stone he/she wishes.  The student also has the privilege of going to a jeweler to order the ring.</w:t>
      </w:r>
    </w:p>
    <w:p w14:paraId="12CA58F4"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Senior/Junior Picnic</w:t>
      </w:r>
      <w:r w:rsidRPr="003D374F">
        <w:rPr>
          <w:rFonts w:cs="Arial"/>
          <w:color w:val="000000"/>
        </w:rPr>
        <w:t xml:space="preserve"> - During the last semester of the year, the senior class will honor the junior class with a picnic.</w:t>
      </w:r>
    </w:p>
    <w:p w14:paraId="77C3329A"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Who’s Who</w:t>
      </w:r>
      <w:r w:rsidRPr="003D374F">
        <w:rPr>
          <w:rFonts w:cs="Arial"/>
          <w:color w:val="000000"/>
        </w:rPr>
        <w:t xml:space="preserve"> - The best student in:  Math, social studies, science, Spanish, English, business, vocational, drama, speech, band, and PE.  These selections are not necessarily based on scholarship alone.</w:t>
      </w:r>
    </w:p>
    <w:p w14:paraId="16792400" w14:textId="77777777" w:rsidR="005F1A25" w:rsidRPr="003D374F" w:rsidRDefault="005F1A25" w:rsidP="005F1A25">
      <w:pPr>
        <w:pBdr>
          <w:top w:val="nil"/>
          <w:left w:val="nil"/>
          <w:bottom w:val="nil"/>
          <w:right w:val="nil"/>
          <w:between w:val="nil"/>
        </w:pBdr>
        <w:rPr>
          <w:rFonts w:cs="Arial"/>
          <w:color w:val="000000"/>
        </w:rPr>
      </w:pPr>
      <w:r w:rsidRPr="003D374F">
        <w:rPr>
          <w:rFonts w:cs="Arial"/>
          <w:b/>
          <w:i/>
          <w:color w:val="000000"/>
          <w:u w:val="single"/>
        </w:rPr>
        <w:t>Student Voted Honors</w:t>
      </w:r>
    </w:p>
    <w:p w14:paraId="4066D6C3"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Election Procedures</w:t>
      </w:r>
      <w:r w:rsidRPr="003D374F">
        <w:rPr>
          <w:rFonts w:cs="Arial"/>
          <w:color w:val="000000"/>
          <w:u w:val="single"/>
        </w:rPr>
        <w:t> </w:t>
      </w:r>
    </w:p>
    <w:p w14:paraId="4449CA9C"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Only votes placed on the day of election will be counted</w:t>
      </w:r>
    </w:p>
    <w:p w14:paraId="5DEE9F5B"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The day of elections will be announced at least one full week in advance of the elections.</w:t>
      </w:r>
    </w:p>
    <w:p w14:paraId="26645A59"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Elections (other than homecoming) will take place the week following Labor Day.</w:t>
      </w:r>
    </w:p>
    <w:p w14:paraId="72EADE92"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u w:val="single"/>
        </w:rPr>
        <w:t>Tie Break Procedures</w:t>
      </w:r>
    </w:p>
    <w:p w14:paraId="376989DD"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In the event of a tie we will use the following procedures, repeating in order until the tie is broken.  If it is a class competition, we will utilize students from that class; if it is a student body competition, we will utilize student body representatives.</w:t>
      </w:r>
    </w:p>
    <w:p w14:paraId="66DAC2D1"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Runoff election between the students who are tied, utilizing the same group that voted previously (Ex. Freshmen will vote for freshmen).</w:t>
      </w:r>
    </w:p>
    <w:p w14:paraId="7170BC77"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rPr>
        <w:t>Student council officers (Pres, VP, Sec, Treasurer, Rep) will vote.</w:t>
      </w:r>
    </w:p>
    <w:p w14:paraId="0CFB1AB1" w14:textId="77777777" w:rsidR="005F1A25" w:rsidRPr="003D374F" w:rsidRDefault="005F1A25" w:rsidP="005F1A25">
      <w:pPr>
        <w:pBdr>
          <w:top w:val="nil"/>
          <w:left w:val="nil"/>
          <w:bottom w:val="nil"/>
          <w:right w:val="nil"/>
          <w:between w:val="nil"/>
        </w:pBdr>
        <w:rPr>
          <w:rFonts w:cs="Arial"/>
          <w:color w:val="000000"/>
        </w:rPr>
      </w:pPr>
      <w:r w:rsidRPr="003D374F">
        <w:rPr>
          <w:rFonts w:cs="Arial"/>
          <w:color w:val="000000"/>
          <w:u w:val="single"/>
        </w:rPr>
        <w:t>Class</w:t>
      </w:r>
      <w:r w:rsidRPr="003D374F">
        <w:rPr>
          <w:rFonts w:cs="Arial"/>
          <w:i/>
          <w:color w:val="000000"/>
          <w:u w:val="single"/>
        </w:rPr>
        <w:t xml:space="preserve"> Favorite</w:t>
      </w:r>
      <w:r w:rsidRPr="003D374F">
        <w:rPr>
          <w:rFonts w:cs="Arial"/>
          <w:color w:val="000000"/>
        </w:rPr>
        <w:t xml:space="preserve"> - A boy and girl selected by members of each class.  Ties will not be broken, multiple awards may be given.</w:t>
      </w:r>
    </w:p>
    <w:p w14:paraId="183BBCB7"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Cutest, Wittiest, Friendliest</w:t>
      </w:r>
      <w:r w:rsidRPr="003D374F">
        <w:rPr>
          <w:rFonts w:cs="Arial"/>
          <w:color w:val="000000"/>
        </w:rPr>
        <w:t xml:space="preserve"> - A boy or girl selected from the student body for each category.  Ties will not be broken, multiple awards may be given.</w:t>
      </w:r>
    </w:p>
    <w:p w14:paraId="46C365BD"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 xml:space="preserve">Most Beautiful/Handsome </w:t>
      </w:r>
      <w:r w:rsidRPr="003D374F">
        <w:rPr>
          <w:rFonts w:cs="Arial"/>
          <w:color w:val="000000"/>
        </w:rPr>
        <w:t>- Selected by the student body from upper class students, one boy and one girl.  Ties will not be broken, multiple awards may be given.</w:t>
      </w:r>
    </w:p>
    <w:p w14:paraId="5122D269"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Most likely to succeed</w:t>
      </w:r>
      <w:r w:rsidRPr="003D374F">
        <w:rPr>
          <w:rFonts w:cs="Arial"/>
          <w:color w:val="000000"/>
        </w:rPr>
        <w:t xml:space="preserve"> - A senior boy and girl selected by the student body.  Ties will not be broken, multiple awards may be given.</w:t>
      </w:r>
    </w:p>
    <w:p w14:paraId="3FEEDC50"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Mr. and Ms. RHS</w:t>
      </w:r>
      <w:r w:rsidRPr="003D374F">
        <w:rPr>
          <w:rFonts w:cs="Arial"/>
          <w:i/>
          <w:color w:val="000000"/>
        </w:rPr>
        <w:t xml:space="preserve"> - </w:t>
      </w:r>
      <w:r w:rsidRPr="003D374F">
        <w:rPr>
          <w:rFonts w:cs="Arial"/>
          <w:color w:val="000000"/>
        </w:rPr>
        <w:t>One senior boy and one senior girl selected by the student body.  This student is chosen by the students to represent the qualities of a Ropes student, such as character, commitment, responsibility, and academic achievement.  In case of a tie, we will use the tie break procedures.</w:t>
      </w:r>
    </w:p>
    <w:p w14:paraId="4986BE8E" w14:textId="77777777" w:rsidR="005F1A25" w:rsidRPr="003D374F" w:rsidRDefault="005F1A25" w:rsidP="005F1A25">
      <w:pPr>
        <w:pBdr>
          <w:top w:val="nil"/>
          <w:left w:val="nil"/>
          <w:bottom w:val="nil"/>
          <w:right w:val="nil"/>
          <w:between w:val="nil"/>
        </w:pBdr>
        <w:rPr>
          <w:rFonts w:cs="Arial"/>
          <w:color w:val="000000"/>
        </w:rPr>
      </w:pPr>
      <w:r w:rsidRPr="003D374F">
        <w:rPr>
          <w:rFonts w:cs="Arial"/>
          <w:i/>
          <w:color w:val="000000"/>
          <w:u w:val="single"/>
        </w:rPr>
        <w:t>Homecoming King</w:t>
      </w:r>
      <w:r w:rsidRPr="003D374F">
        <w:rPr>
          <w:rFonts w:cs="Arial"/>
          <w:color w:val="000000"/>
        </w:rPr>
        <w:t xml:space="preserve"> </w:t>
      </w:r>
      <w:r w:rsidRPr="003D374F">
        <w:rPr>
          <w:rFonts w:cs="Arial"/>
          <w:i/>
          <w:color w:val="000000"/>
          <w:u w:val="single"/>
        </w:rPr>
        <w:t>and Queen</w:t>
      </w:r>
      <w:r w:rsidRPr="003D374F">
        <w:rPr>
          <w:rFonts w:cs="Arial"/>
          <w:i/>
          <w:color w:val="000000"/>
        </w:rPr>
        <w:t xml:space="preserve"> - </w:t>
      </w:r>
      <w:r w:rsidRPr="003D374F">
        <w:rPr>
          <w:rFonts w:cs="Arial"/>
          <w:color w:val="000000"/>
        </w:rPr>
        <w:t>freshman, sophomores, and juniors will nominate one boy and one girl to be on the homecoming court. Each student will vote for one boy and one girl to represent his/her class.  In the case of a tie, we will follow the tie break procedures. Seniors will nominate three boys and three girls to be the king/queen candidates. Each senior will vote for three boys and three girls from his/her class.  In the case of a tie, we will follow the tie break procedures. The homecoming king and queen will come from the senior candidates and will be voted on by all high school students. Each high school student will vote for one senior boy and one senior girl to be the homecoming king and queen. All nominees must have been continuously enrolled in Ropes ISD for one calendar year as of the date of the election. The nominees cannot have been put in DAEP for one calendar year as of the date of the election.  In the event of a tie, we will follow the tie break procedures.</w:t>
      </w:r>
    </w:p>
    <w:p w14:paraId="391AEC49" w14:textId="77777777" w:rsidR="005111E6" w:rsidRPr="003D374F" w:rsidRDefault="005111E6" w:rsidP="00EA173C">
      <w:pPr>
        <w:pStyle w:val="Heading3"/>
        <w:rPr>
          <w:rFonts w:ascii="Arial" w:hAnsi="Arial" w:cs="Arial"/>
        </w:rPr>
      </w:pPr>
      <w:bookmarkStart w:id="240" w:name="_Toc143589319"/>
      <w:r w:rsidRPr="003D374F">
        <w:rPr>
          <w:rFonts w:ascii="Arial" w:hAnsi="Arial" w:cs="Arial"/>
        </w:rPr>
        <w:t>Bullying</w:t>
      </w:r>
      <w:bookmarkEnd w:id="232"/>
      <w:bookmarkEnd w:id="233"/>
      <w:bookmarkEnd w:id="234"/>
      <w:bookmarkEnd w:id="235"/>
      <w:r w:rsidRPr="003D374F">
        <w:rPr>
          <w:rFonts w:ascii="Arial" w:hAnsi="Arial" w:cs="Arial"/>
        </w:rPr>
        <w:t xml:space="preserve"> (All Grade Levels)</w:t>
      </w:r>
      <w:bookmarkEnd w:id="236"/>
      <w:bookmarkEnd w:id="237"/>
      <w:bookmarkEnd w:id="238"/>
      <w:bookmarkEnd w:id="239"/>
      <w:bookmarkEnd w:id="240"/>
    </w:p>
    <w:p w14:paraId="58E77BB8" w14:textId="77777777" w:rsidR="005111E6" w:rsidRPr="003D374F" w:rsidRDefault="005111E6" w:rsidP="00B41BF3">
      <w:pPr>
        <w:pStyle w:val="local1"/>
        <w:rPr>
          <w:rFonts w:cs="Arial"/>
        </w:rPr>
      </w:pPr>
      <w:r w:rsidRPr="003D374F">
        <w:rPr>
          <w:rFonts w:cs="Arial"/>
        </w:rPr>
        <w:t xml:space="preserve">The district strives to prevent bullying, in accordance with the district’s policies, by </w:t>
      </w:r>
      <w:bookmarkStart w:id="241" w:name="_Hlk100239901"/>
      <w:r w:rsidRPr="003D374F">
        <w:rPr>
          <w:rFonts w:cs="Arial"/>
        </w:rPr>
        <w:t>promoting a positive school culture; building healthy relationships between students and staff; encouraging reporting of bullying incidents, including anonymous reporting; and investigating and addressing reported bullying incidents</w:t>
      </w:r>
      <w:bookmarkEnd w:id="241"/>
      <w:r w:rsidRPr="003D374F">
        <w:rPr>
          <w:rFonts w:cs="Arial"/>
        </w:rPr>
        <w:t>.</w:t>
      </w:r>
    </w:p>
    <w:p w14:paraId="43821B75" w14:textId="77777777" w:rsidR="005111E6" w:rsidRPr="003D374F" w:rsidRDefault="005111E6" w:rsidP="00C70A24">
      <w:pPr>
        <w:pStyle w:val="local1"/>
        <w:rPr>
          <w:rFonts w:cs="Arial"/>
        </w:rPr>
      </w:pPr>
      <w:r w:rsidRPr="003D374F">
        <w:rPr>
          <w:rFonts w:cs="Arial"/>
        </w:rP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71643AA2" w14:textId="77777777" w:rsidR="005111E6" w:rsidRPr="003D374F" w:rsidRDefault="005111E6" w:rsidP="00C62650">
      <w:pPr>
        <w:pStyle w:val="ListBullet"/>
        <w:rPr>
          <w:rFonts w:cs="Arial"/>
        </w:rPr>
      </w:pPr>
      <w:r w:rsidRPr="003D374F">
        <w:rPr>
          <w:rFonts w:cs="Arial"/>
        </w:rPr>
        <w:t>Has the effect or will have the effect of physically harming a student, damaging a student’s property, or placing a student in reasonable fear of harm to the student’s person or of damage to the student’s property</w:t>
      </w:r>
    </w:p>
    <w:p w14:paraId="2D2A3E9B" w14:textId="77777777" w:rsidR="005111E6" w:rsidRPr="003D374F" w:rsidRDefault="005111E6" w:rsidP="00C62650">
      <w:pPr>
        <w:pStyle w:val="ListBullet"/>
        <w:rPr>
          <w:rFonts w:cs="Arial"/>
        </w:rPr>
      </w:pPr>
      <w:r w:rsidRPr="003D374F">
        <w:rPr>
          <w:rFonts w:cs="Arial"/>
        </w:rPr>
        <w:t>Is sufficiently severe, persistent, or pervasive enough that the action or threat creates an intimidating, threatening, or abusive educational environment for a student</w:t>
      </w:r>
    </w:p>
    <w:p w14:paraId="48B08D8F" w14:textId="77777777" w:rsidR="005111E6" w:rsidRPr="003D374F" w:rsidRDefault="005111E6" w:rsidP="00C62650">
      <w:pPr>
        <w:pStyle w:val="ListBullet"/>
        <w:rPr>
          <w:rFonts w:cs="Arial"/>
        </w:rPr>
      </w:pPr>
      <w:r w:rsidRPr="003D374F">
        <w:rPr>
          <w:rFonts w:cs="Arial"/>
        </w:rPr>
        <w:t>Materially and substantially disrupts the educational process or the orderly operation of a classroom or school</w:t>
      </w:r>
    </w:p>
    <w:p w14:paraId="38338B34" w14:textId="77777777" w:rsidR="005111E6" w:rsidRPr="003D374F" w:rsidRDefault="005111E6" w:rsidP="00C62650">
      <w:pPr>
        <w:pStyle w:val="ListBullet"/>
        <w:rPr>
          <w:rFonts w:cs="Arial"/>
        </w:rPr>
      </w:pPr>
      <w:r w:rsidRPr="003D374F">
        <w:rPr>
          <w:rFonts w:cs="Arial"/>
        </w:rPr>
        <w:t>Infringes on the rights of the victim at school</w:t>
      </w:r>
    </w:p>
    <w:p w14:paraId="2C702514" w14:textId="77777777" w:rsidR="005111E6" w:rsidRPr="003D374F" w:rsidRDefault="005111E6" w:rsidP="00C70A24">
      <w:pPr>
        <w:pStyle w:val="local1"/>
        <w:rPr>
          <w:rFonts w:cs="Arial"/>
        </w:rPr>
      </w:pPr>
      <w:r w:rsidRPr="003D374F">
        <w:rPr>
          <w:rFonts w:cs="Arial"/>
        </w:rPr>
        <w:t xml:space="preserve">Bullying includes cyberbullying. Cyberbullying is defined in state law as bullying that is done using any electronic communication device, including: </w:t>
      </w:r>
    </w:p>
    <w:p w14:paraId="654B4C47" w14:textId="77777777" w:rsidR="005111E6" w:rsidRPr="003D374F" w:rsidRDefault="005111E6" w:rsidP="00C62650">
      <w:pPr>
        <w:pStyle w:val="ListBullet"/>
        <w:rPr>
          <w:rFonts w:cs="Arial"/>
        </w:rPr>
      </w:pPr>
      <w:r w:rsidRPr="003D374F">
        <w:rPr>
          <w:rFonts w:cs="Arial"/>
        </w:rPr>
        <w:t xml:space="preserve">A cellular or other type of telephone </w:t>
      </w:r>
    </w:p>
    <w:p w14:paraId="14BA1BBC" w14:textId="77777777" w:rsidR="005111E6" w:rsidRPr="003D374F" w:rsidRDefault="005111E6" w:rsidP="00C62650">
      <w:pPr>
        <w:pStyle w:val="ListBullet"/>
        <w:rPr>
          <w:rFonts w:cs="Arial"/>
        </w:rPr>
      </w:pPr>
      <w:r w:rsidRPr="003D374F">
        <w:rPr>
          <w:rFonts w:cs="Arial"/>
        </w:rPr>
        <w:t xml:space="preserve">A computer </w:t>
      </w:r>
    </w:p>
    <w:p w14:paraId="42C6A9E7" w14:textId="77777777" w:rsidR="005111E6" w:rsidRPr="003D374F" w:rsidRDefault="005111E6" w:rsidP="00C62650">
      <w:pPr>
        <w:pStyle w:val="ListBullet"/>
        <w:rPr>
          <w:rFonts w:cs="Arial"/>
        </w:rPr>
      </w:pPr>
      <w:r w:rsidRPr="003D374F">
        <w:rPr>
          <w:rFonts w:cs="Arial"/>
        </w:rPr>
        <w:t xml:space="preserve">A camera </w:t>
      </w:r>
    </w:p>
    <w:p w14:paraId="5A70DC02" w14:textId="77777777" w:rsidR="005111E6" w:rsidRPr="003D374F" w:rsidRDefault="005111E6" w:rsidP="00C62650">
      <w:pPr>
        <w:pStyle w:val="ListBullet"/>
        <w:rPr>
          <w:rFonts w:cs="Arial"/>
        </w:rPr>
      </w:pPr>
      <w:r w:rsidRPr="003D374F">
        <w:rPr>
          <w:rFonts w:cs="Arial"/>
        </w:rPr>
        <w:t xml:space="preserve">Electronic mail </w:t>
      </w:r>
    </w:p>
    <w:p w14:paraId="36B51171" w14:textId="77777777" w:rsidR="005111E6" w:rsidRPr="003D374F" w:rsidRDefault="005111E6" w:rsidP="00C62650">
      <w:pPr>
        <w:pStyle w:val="ListBullet"/>
        <w:rPr>
          <w:rFonts w:cs="Arial"/>
        </w:rPr>
      </w:pPr>
      <w:r w:rsidRPr="003D374F">
        <w:rPr>
          <w:rFonts w:cs="Arial"/>
        </w:rPr>
        <w:t xml:space="preserve">Instant messaging </w:t>
      </w:r>
    </w:p>
    <w:p w14:paraId="5B6AF849" w14:textId="77777777" w:rsidR="005111E6" w:rsidRPr="003D374F" w:rsidRDefault="005111E6" w:rsidP="00C62650">
      <w:pPr>
        <w:pStyle w:val="ListBullet"/>
        <w:rPr>
          <w:rFonts w:cs="Arial"/>
        </w:rPr>
      </w:pPr>
      <w:r w:rsidRPr="003D374F">
        <w:rPr>
          <w:rFonts w:cs="Arial"/>
        </w:rPr>
        <w:t xml:space="preserve">Text messaging </w:t>
      </w:r>
    </w:p>
    <w:p w14:paraId="31C3F95D" w14:textId="77777777" w:rsidR="005111E6" w:rsidRPr="003D374F" w:rsidRDefault="005111E6" w:rsidP="00C62650">
      <w:pPr>
        <w:pStyle w:val="ListBullet"/>
        <w:rPr>
          <w:rFonts w:cs="Arial"/>
        </w:rPr>
      </w:pPr>
      <w:r w:rsidRPr="003D374F">
        <w:rPr>
          <w:rFonts w:cs="Arial"/>
        </w:rPr>
        <w:t xml:space="preserve">A social media application </w:t>
      </w:r>
    </w:p>
    <w:p w14:paraId="46422D64" w14:textId="77777777" w:rsidR="005111E6" w:rsidRPr="003D374F" w:rsidRDefault="005111E6" w:rsidP="00C62650">
      <w:pPr>
        <w:pStyle w:val="ListBullet"/>
        <w:rPr>
          <w:rFonts w:cs="Arial"/>
        </w:rPr>
      </w:pPr>
      <w:r w:rsidRPr="003D374F">
        <w:rPr>
          <w:rFonts w:cs="Arial"/>
        </w:rPr>
        <w:t>An internet website</w:t>
      </w:r>
    </w:p>
    <w:p w14:paraId="73D42F8A" w14:textId="77777777" w:rsidR="005111E6" w:rsidRPr="003D374F" w:rsidRDefault="005111E6" w:rsidP="00C62650">
      <w:pPr>
        <w:pStyle w:val="ListBullet"/>
        <w:rPr>
          <w:rFonts w:cs="Arial"/>
        </w:rPr>
      </w:pPr>
      <w:r w:rsidRPr="003D374F">
        <w:rPr>
          <w:rFonts w:cs="Arial"/>
        </w:rPr>
        <w:t>Any other internet-based communication tool</w:t>
      </w:r>
    </w:p>
    <w:p w14:paraId="2E30B5A6" w14:textId="77777777" w:rsidR="005111E6" w:rsidRPr="003D374F" w:rsidRDefault="005111E6" w:rsidP="00C70A24">
      <w:pPr>
        <w:pStyle w:val="local1"/>
        <w:rPr>
          <w:rFonts w:cs="Arial"/>
        </w:rPr>
      </w:pPr>
      <w:r w:rsidRPr="003D374F">
        <w:rPr>
          <w:rFonts w:cs="Arial"/>
        </w:rPr>
        <w:t xml:space="preserve">Bullying is prohibited by the district and could include: </w:t>
      </w:r>
    </w:p>
    <w:p w14:paraId="1DB5662B" w14:textId="77777777" w:rsidR="005111E6" w:rsidRPr="003D374F" w:rsidRDefault="005111E6" w:rsidP="00C62650">
      <w:pPr>
        <w:pStyle w:val="ListBullet"/>
        <w:rPr>
          <w:rFonts w:cs="Arial"/>
        </w:rPr>
      </w:pPr>
      <w:r w:rsidRPr="003D374F">
        <w:rPr>
          <w:rFonts w:cs="Arial"/>
        </w:rPr>
        <w:t xml:space="preserve">Hazing </w:t>
      </w:r>
    </w:p>
    <w:p w14:paraId="531D3053" w14:textId="77777777" w:rsidR="005111E6" w:rsidRPr="003D374F" w:rsidRDefault="005111E6" w:rsidP="00C62650">
      <w:pPr>
        <w:pStyle w:val="ListBullet"/>
        <w:rPr>
          <w:rFonts w:cs="Arial"/>
        </w:rPr>
      </w:pPr>
      <w:r w:rsidRPr="003D374F">
        <w:rPr>
          <w:rFonts w:cs="Arial"/>
        </w:rPr>
        <w:t xml:space="preserve">Threats </w:t>
      </w:r>
    </w:p>
    <w:p w14:paraId="21D3BC8B" w14:textId="77777777" w:rsidR="005111E6" w:rsidRPr="003D374F" w:rsidRDefault="005111E6" w:rsidP="00C62650">
      <w:pPr>
        <w:pStyle w:val="ListBullet"/>
        <w:rPr>
          <w:rFonts w:cs="Arial"/>
        </w:rPr>
      </w:pPr>
      <w:r w:rsidRPr="003D374F">
        <w:rPr>
          <w:rFonts w:cs="Arial"/>
        </w:rPr>
        <w:t xml:space="preserve">Taunting </w:t>
      </w:r>
    </w:p>
    <w:p w14:paraId="52F4D28C" w14:textId="77777777" w:rsidR="005111E6" w:rsidRPr="003D374F" w:rsidRDefault="005111E6" w:rsidP="00C62650">
      <w:pPr>
        <w:pStyle w:val="ListBullet"/>
        <w:rPr>
          <w:rFonts w:cs="Arial"/>
        </w:rPr>
      </w:pPr>
      <w:r w:rsidRPr="003D374F">
        <w:rPr>
          <w:rFonts w:cs="Arial"/>
        </w:rPr>
        <w:t xml:space="preserve">Teasing </w:t>
      </w:r>
    </w:p>
    <w:p w14:paraId="153E2B97" w14:textId="77777777" w:rsidR="005111E6" w:rsidRPr="003D374F" w:rsidRDefault="005111E6" w:rsidP="00C62650">
      <w:pPr>
        <w:pStyle w:val="ListBullet"/>
        <w:rPr>
          <w:rFonts w:cs="Arial"/>
        </w:rPr>
      </w:pPr>
      <w:r w:rsidRPr="003D374F">
        <w:rPr>
          <w:rFonts w:cs="Arial"/>
        </w:rPr>
        <w:t xml:space="preserve">Confinement </w:t>
      </w:r>
    </w:p>
    <w:p w14:paraId="0D1AF475" w14:textId="77777777" w:rsidR="005111E6" w:rsidRPr="003D374F" w:rsidRDefault="005111E6" w:rsidP="00C62650">
      <w:pPr>
        <w:pStyle w:val="ListBullet"/>
        <w:rPr>
          <w:rFonts w:cs="Arial"/>
        </w:rPr>
      </w:pPr>
      <w:r w:rsidRPr="003D374F">
        <w:rPr>
          <w:rFonts w:cs="Arial"/>
        </w:rPr>
        <w:t xml:space="preserve">Assault </w:t>
      </w:r>
    </w:p>
    <w:p w14:paraId="5E20F39C" w14:textId="77777777" w:rsidR="005111E6" w:rsidRPr="003D374F" w:rsidRDefault="005111E6" w:rsidP="00C62650">
      <w:pPr>
        <w:pStyle w:val="ListBullet"/>
        <w:rPr>
          <w:rFonts w:cs="Arial"/>
        </w:rPr>
      </w:pPr>
      <w:r w:rsidRPr="003D374F">
        <w:rPr>
          <w:rFonts w:cs="Arial"/>
        </w:rPr>
        <w:t xml:space="preserve">Demands for money </w:t>
      </w:r>
    </w:p>
    <w:p w14:paraId="312E8FF9" w14:textId="77777777" w:rsidR="005111E6" w:rsidRPr="003D374F" w:rsidRDefault="005111E6" w:rsidP="00C62650">
      <w:pPr>
        <w:pStyle w:val="ListBullet"/>
        <w:rPr>
          <w:rFonts w:cs="Arial"/>
        </w:rPr>
      </w:pPr>
      <w:r w:rsidRPr="003D374F">
        <w:rPr>
          <w:rFonts w:cs="Arial"/>
        </w:rPr>
        <w:t xml:space="preserve">Destruction of property </w:t>
      </w:r>
    </w:p>
    <w:p w14:paraId="6256174D" w14:textId="77777777" w:rsidR="005111E6" w:rsidRPr="003D374F" w:rsidRDefault="005111E6" w:rsidP="00C62650">
      <w:pPr>
        <w:pStyle w:val="ListBullet"/>
        <w:rPr>
          <w:rFonts w:cs="Arial"/>
        </w:rPr>
      </w:pPr>
      <w:r w:rsidRPr="003D374F">
        <w:rPr>
          <w:rFonts w:cs="Arial"/>
        </w:rPr>
        <w:t xml:space="preserve">Theft of valued possessions </w:t>
      </w:r>
    </w:p>
    <w:p w14:paraId="1BC8C8A1" w14:textId="77777777" w:rsidR="005111E6" w:rsidRPr="003D374F" w:rsidRDefault="005111E6" w:rsidP="00C62650">
      <w:pPr>
        <w:pStyle w:val="ListBullet"/>
        <w:rPr>
          <w:rFonts w:cs="Arial"/>
        </w:rPr>
      </w:pPr>
      <w:r w:rsidRPr="003D374F">
        <w:rPr>
          <w:rFonts w:cs="Arial"/>
        </w:rPr>
        <w:t xml:space="preserve">Name-calling </w:t>
      </w:r>
    </w:p>
    <w:p w14:paraId="00C5924C" w14:textId="77777777" w:rsidR="005111E6" w:rsidRPr="003D374F" w:rsidRDefault="005111E6" w:rsidP="00C62650">
      <w:pPr>
        <w:pStyle w:val="ListBullet"/>
        <w:rPr>
          <w:rFonts w:cs="Arial"/>
        </w:rPr>
      </w:pPr>
      <w:r w:rsidRPr="003D374F">
        <w:rPr>
          <w:rFonts w:cs="Arial"/>
        </w:rPr>
        <w:t xml:space="preserve">Rumor-spreading </w:t>
      </w:r>
    </w:p>
    <w:p w14:paraId="368A1DDD" w14:textId="77777777" w:rsidR="005111E6" w:rsidRPr="003D374F" w:rsidRDefault="005111E6" w:rsidP="002C6CB4">
      <w:pPr>
        <w:pStyle w:val="ListBullet"/>
        <w:rPr>
          <w:rFonts w:cs="Arial"/>
        </w:rPr>
      </w:pPr>
      <w:r w:rsidRPr="003D374F">
        <w:rPr>
          <w:rFonts w:cs="Arial"/>
        </w:rPr>
        <w:t>Ostracism</w:t>
      </w:r>
    </w:p>
    <w:p w14:paraId="6BA88039" w14:textId="77777777" w:rsidR="005111E6" w:rsidRPr="003D374F" w:rsidRDefault="005111E6" w:rsidP="00C70A24">
      <w:pPr>
        <w:pStyle w:val="local1"/>
        <w:rPr>
          <w:rFonts w:cs="Arial"/>
        </w:rPr>
      </w:pPr>
      <w:r w:rsidRPr="003D374F">
        <w:rPr>
          <w:rFonts w:cs="Arial"/>
        </w:rPr>
        <w:t>The district will integrate into instruction research-based content designed to reduce bullying that is appropriate for students’ age groups.</w:t>
      </w:r>
    </w:p>
    <w:p w14:paraId="11C1649A" w14:textId="77777777" w:rsidR="005111E6" w:rsidRPr="003D374F" w:rsidRDefault="005111E6" w:rsidP="00C70A24">
      <w:pPr>
        <w:pStyle w:val="local1"/>
        <w:rPr>
          <w:rFonts w:cs="Arial"/>
        </w:rPr>
      </w:pPr>
      <w:r w:rsidRPr="003D374F">
        <w:rPr>
          <w:rFonts w:cs="Arial"/>
        </w:rPr>
        <w:t>Students in elementary grades will participate in:</w:t>
      </w:r>
    </w:p>
    <w:p w14:paraId="433D27EF" w14:textId="77777777" w:rsidR="005111E6" w:rsidRPr="003D374F" w:rsidRDefault="005111E6" w:rsidP="00017112">
      <w:pPr>
        <w:pStyle w:val="ListBullet"/>
        <w:rPr>
          <w:rFonts w:cs="Arial"/>
        </w:rPr>
      </w:pPr>
      <w:r w:rsidRPr="003D374F">
        <w:rPr>
          <w:rFonts w:cs="Arial"/>
        </w:rPr>
        <w:t>Instruction designed so that students can recognize bullying behaviors and how to report them</w:t>
      </w:r>
    </w:p>
    <w:p w14:paraId="1C31DA50" w14:textId="77777777" w:rsidR="005111E6" w:rsidRPr="003D374F" w:rsidRDefault="005111E6" w:rsidP="00017112">
      <w:pPr>
        <w:pStyle w:val="ListBullet"/>
        <w:rPr>
          <w:rFonts w:cs="Arial"/>
        </w:rPr>
      </w:pPr>
      <w:r w:rsidRPr="003D374F">
        <w:rPr>
          <w:rFonts w:cs="Arial"/>
        </w:rPr>
        <w:t>Age-appropriate discussions that encourage peers to intervene when they observe bullying occur</w:t>
      </w:r>
    </w:p>
    <w:p w14:paraId="3F90E469" w14:textId="77777777" w:rsidR="005111E6" w:rsidRPr="003D374F" w:rsidRDefault="005111E6" w:rsidP="00017112">
      <w:pPr>
        <w:pStyle w:val="ListBullet"/>
        <w:rPr>
          <w:rFonts w:cs="Arial"/>
        </w:rPr>
      </w:pPr>
      <w:r w:rsidRPr="003D374F">
        <w:rPr>
          <w:rFonts w:cs="Arial"/>
        </w:rPr>
        <w:t>Instruction that characterizes bullying as a behavior that results from the student’s need to acquire more mature social or coping skills, not an unchangeable trait</w:t>
      </w:r>
    </w:p>
    <w:p w14:paraId="31ACA47E" w14:textId="77777777" w:rsidR="005111E6" w:rsidRPr="003D374F" w:rsidRDefault="005111E6" w:rsidP="003D3AA7">
      <w:pPr>
        <w:pStyle w:val="local1"/>
        <w:rPr>
          <w:rFonts w:cs="Arial"/>
        </w:rPr>
      </w:pPr>
      <w:r w:rsidRPr="003D374F">
        <w:rPr>
          <w:rFonts w:cs="Arial"/>
        </w:rPr>
        <w:t>Students in secondary grades will participate in:</w:t>
      </w:r>
    </w:p>
    <w:p w14:paraId="472F4D5D" w14:textId="77777777" w:rsidR="005111E6" w:rsidRPr="003D374F" w:rsidRDefault="005111E6" w:rsidP="00017112">
      <w:pPr>
        <w:pStyle w:val="ListBullet"/>
        <w:rPr>
          <w:rFonts w:cs="Arial"/>
        </w:rPr>
      </w:pPr>
      <w:r w:rsidRPr="003D374F">
        <w:rPr>
          <w:rFonts w:cs="Arial"/>
        </w:rPr>
        <w:t>Instruction on the brain’s ability to change and grow so the student recognizes bullying behavior can come from a developmental need to acquire more social skills, can change when the brain matures and learns better ways of coping, and is not an unchangeable trait</w:t>
      </w:r>
    </w:p>
    <w:p w14:paraId="7CB7CF95" w14:textId="77777777" w:rsidR="005111E6" w:rsidRPr="003D374F" w:rsidRDefault="005111E6" w:rsidP="00017112">
      <w:pPr>
        <w:pStyle w:val="ListBullet"/>
        <w:rPr>
          <w:rFonts w:cs="Arial"/>
        </w:rPr>
      </w:pPr>
      <w:r w:rsidRPr="003D374F">
        <w:rPr>
          <w:rFonts w:cs="Arial"/>
        </w:rPr>
        <w:t>Discussions that portray bullying as undesirable behavior and a means for attaining or maintaining social status at school, and that discourage students from using bullying as a tool for social status</w:t>
      </w:r>
    </w:p>
    <w:p w14:paraId="32A38F6D" w14:textId="77777777" w:rsidR="005111E6" w:rsidRPr="003D374F" w:rsidRDefault="005111E6" w:rsidP="00017112">
      <w:pPr>
        <w:pStyle w:val="ListBullet"/>
        <w:rPr>
          <w:rFonts w:cs="Arial"/>
        </w:rPr>
      </w:pPr>
      <w:r w:rsidRPr="003D374F">
        <w:rPr>
          <w:rFonts w:cs="Arial"/>
        </w:rPr>
        <w:t>Instruction designed so that students recognize the role that reporting bullying behaviors plays in promoting a safe school community</w:t>
      </w:r>
    </w:p>
    <w:p w14:paraId="47C20BA9" w14:textId="77777777" w:rsidR="005111E6" w:rsidRPr="003D374F" w:rsidRDefault="005111E6" w:rsidP="00801EA0">
      <w:pPr>
        <w:pStyle w:val="local1"/>
        <w:rPr>
          <w:rFonts w:cs="Arial"/>
        </w:rPr>
      </w:pPr>
      <w:r w:rsidRPr="003D374F">
        <w:rPr>
          <w:rFonts w:cs="Arial"/>
        </w:rPr>
        <w:t>The district will use an age-appropriate survey regarding school culture that includes relevant questions on bullying to identify and address student concerns.</w:t>
      </w:r>
    </w:p>
    <w:p w14:paraId="7A461BAC" w14:textId="3D0E8B13" w:rsidR="005111E6" w:rsidRPr="003D374F" w:rsidRDefault="005111E6" w:rsidP="00C70A24">
      <w:pPr>
        <w:pStyle w:val="local1"/>
        <w:rPr>
          <w:rFonts w:cs="Arial"/>
        </w:rPr>
      </w:pPr>
      <w:r w:rsidRPr="003D374F">
        <w:rPr>
          <w:rFonts w:cs="Arial"/>
        </w:rPr>
        <w:t xml:space="preserve">Each campus has a committee that addresses bullying by focusing on prevention efforts and health and wellness initiatives. The committee will include parents and secondary students. For more information on this committee, including interest in serving on the committee, contact </w:t>
      </w:r>
      <w:r w:rsidR="005F1A25" w:rsidRPr="003D374F">
        <w:rPr>
          <w:rFonts w:cs="Arial"/>
          <w:iCs/>
        </w:rPr>
        <w:t xml:space="preserve">the superintendent. </w:t>
      </w:r>
    </w:p>
    <w:p w14:paraId="6EA0880C" w14:textId="77777777" w:rsidR="005111E6" w:rsidRPr="003D374F" w:rsidRDefault="005111E6" w:rsidP="00C70A24">
      <w:pPr>
        <w:pStyle w:val="local1"/>
        <w:rPr>
          <w:rFonts w:cs="Arial"/>
        </w:rPr>
      </w:pPr>
      <w:r w:rsidRPr="003D374F">
        <w:rPr>
          <w:rFonts w:cs="Arial"/>
        </w:rPr>
        <w:t>If a student believes that he or she has experienced bullying or witnesses the bullying of another student, the student or parent should notify a teacher, school counselor, principal, or another district employee as soon as possible. Any district employee aware of a report of a bullying incident will relay the report to an appropriate administrator. Procedures for reporting allegations of bullying may be found on the district’s website.</w:t>
      </w:r>
    </w:p>
    <w:p w14:paraId="240490E3" w14:textId="3A8B4506" w:rsidR="005F1A25" w:rsidRPr="003D374F" w:rsidRDefault="005111E6" w:rsidP="005F1A25">
      <w:pPr>
        <w:pBdr>
          <w:top w:val="nil"/>
          <w:left w:val="nil"/>
          <w:bottom w:val="nil"/>
          <w:right w:val="nil"/>
          <w:between w:val="nil"/>
        </w:pBdr>
        <w:spacing w:after="160"/>
        <w:rPr>
          <w:rFonts w:cs="Arial"/>
          <w:color w:val="000000"/>
        </w:rPr>
      </w:pPr>
      <w:r w:rsidRPr="003D374F">
        <w:rPr>
          <w:rFonts w:cs="Arial"/>
        </w:rPr>
        <w:t xml:space="preserve">A student may anonymously report an alleged incident of bullying </w:t>
      </w:r>
      <w:r w:rsidR="005F1A25" w:rsidRPr="003D374F">
        <w:rPr>
          <w:rFonts w:cs="Arial"/>
        </w:rPr>
        <w:t xml:space="preserve">by </w:t>
      </w:r>
      <w:r w:rsidR="005F1A25" w:rsidRPr="003D374F">
        <w:rPr>
          <w:rFonts w:cs="Arial"/>
          <w:color w:val="000000"/>
        </w:rPr>
        <w:t xml:space="preserve">visiting our district website at </w:t>
      </w:r>
      <w:hyperlink r:id="rId50" w:history="1">
        <w:r w:rsidR="009B0218" w:rsidRPr="00FE0820">
          <w:rPr>
            <w:rStyle w:val="Hyperlink"/>
            <w:rFonts w:eastAsiaTheme="minorHAnsi" w:cs="Arial"/>
            <w:szCs w:val="20"/>
          </w:rPr>
          <w:t>www.ropesisd.us</w:t>
        </w:r>
      </w:hyperlink>
      <w:r w:rsidR="009B0218">
        <w:rPr>
          <w:rFonts w:cs="Arial"/>
          <w:color w:val="000000"/>
        </w:rPr>
        <w:t xml:space="preserve"> </w:t>
      </w:r>
      <w:r w:rsidR="005F1A25" w:rsidRPr="003D374F">
        <w:rPr>
          <w:rFonts w:cs="Arial"/>
          <w:color w:val="000000"/>
        </w:rPr>
        <w:t xml:space="preserve"> &gt; Student </w:t>
      </w:r>
      <w:proofErr w:type="spellStart"/>
      <w:r w:rsidR="005F1A25" w:rsidRPr="003D374F">
        <w:rPr>
          <w:rFonts w:cs="Arial"/>
          <w:color w:val="000000"/>
        </w:rPr>
        <w:t>Quicklinks</w:t>
      </w:r>
      <w:proofErr w:type="spellEnd"/>
      <w:r w:rsidR="009B0218">
        <w:rPr>
          <w:rFonts w:cs="Arial"/>
          <w:color w:val="000000"/>
        </w:rPr>
        <w:t xml:space="preserve">  &gt; Bully Report</w:t>
      </w:r>
      <w:r w:rsidR="005F1A25" w:rsidRPr="003D374F">
        <w:rPr>
          <w:rFonts w:cs="Arial"/>
          <w:color w:val="000000"/>
        </w:rPr>
        <w:t xml:space="preserve"> </w:t>
      </w:r>
    </w:p>
    <w:p w14:paraId="78B09BE7" w14:textId="2417116F" w:rsidR="005111E6" w:rsidRPr="003D374F" w:rsidRDefault="005111E6" w:rsidP="00C70A24">
      <w:pPr>
        <w:pStyle w:val="local1"/>
        <w:rPr>
          <w:rFonts w:cs="Arial"/>
        </w:rPr>
      </w:pPr>
      <w:r w:rsidRPr="003D374F">
        <w:rPr>
          <w:rFonts w:cs="Arial"/>
        </w:rPr>
        <w:t xml:space="preserve">The administration will investigate any allegations of bullying and related misconduct. The district will also provide notice to the parent of the alleged victim and the parent of the student alleged to have engaged in bullying. </w:t>
      </w:r>
    </w:p>
    <w:p w14:paraId="2A59ECE6" w14:textId="77777777" w:rsidR="005111E6" w:rsidRPr="003D374F" w:rsidRDefault="005111E6" w:rsidP="00C70A24">
      <w:pPr>
        <w:pStyle w:val="local1"/>
        <w:rPr>
          <w:rFonts w:cs="Arial"/>
        </w:rPr>
      </w:pPr>
      <w:r w:rsidRPr="003D374F">
        <w:rPr>
          <w:rFonts w:cs="Arial"/>
        </w:rPr>
        <w:t xml:space="preserve">If an investigation determines that bullying occurred, the administration will take appropriate disciplinary action and may, in certain circumstances, notify law enforcement. Disciplinary or other action may be taken even if the conduct did not rise to the level of bullying. </w:t>
      </w:r>
    </w:p>
    <w:p w14:paraId="56E1F052" w14:textId="77777777" w:rsidR="005111E6" w:rsidRPr="003D374F" w:rsidRDefault="005111E6" w:rsidP="00C70A24">
      <w:pPr>
        <w:pStyle w:val="local1"/>
        <w:rPr>
          <w:rFonts w:cs="Arial"/>
        </w:rPr>
      </w:pPr>
      <w:r w:rsidRPr="003D374F">
        <w:rPr>
          <w:rFonts w:cs="Arial"/>
        </w:rPr>
        <w:t>The district will provide research-based interventions, which may include counseling options, for students who engage in bullying behaviors, students who are targeted by bullying behaviors, and any student who witnessed bullying behaviors.</w:t>
      </w:r>
    </w:p>
    <w:p w14:paraId="34CD5F8B" w14:textId="77777777" w:rsidR="005111E6" w:rsidRPr="003D374F" w:rsidRDefault="005111E6" w:rsidP="00C70A24">
      <w:pPr>
        <w:pStyle w:val="local1"/>
        <w:rPr>
          <w:rFonts w:cs="Arial"/>
        </w:rPr>
      </w:pPr>
      <w:r w:rsidRPr="003D374F">
        <w:rPr>
          <w:rFonts w:cs="Arial"/>
        </w:rPr>
        <w:t>Any action taken in response to bullying will comply with state and federal law regarding students with disabilities.</w:t>
      </w:r>
    </w:p>
    <w:p w14:paraId="45D72499" w14:textId="77777777" w:rsidR="005111E6" w:rsidRPr="003D374F" w:rsidRDefault="005111E6" w:rsidP="00801EA0">
      <w:pPr>
        <w:pStyle w:val="local1"/>
        <w:rPr>
          <w:rFonts w:cs="Arial"/>
        </w:rPr>
      </w:pPr>
      <w:r w:rsidRPr="003D374F">
        <w:rPr>
          <w:rFonts w:cs="Arial"/>
        </w:rPr>
        <w:t xml:space="preserve">Any retaliation against a student who reports an incident of bullying is prohibited. </w:t>
      </w:r>
    </w:p>
    <w:p w14:paraId="69A3D7E6" w14:textId="77777777" w:rsidR="005111E6" w:rsidRPr="003D374F" w:rsidRDefault="005111E6" w:rsidP="00C70A24">
      <w:pPr>
        <w:pStyle w:val="local1"/>
        <w:rPr>
          <w:rFonts w:cs="Arial"/>
        </w:rPr>
      </w:pPr>
      <w:r w:rsidRPr="003D374F">
        <w:rPr>
          <w:rFonts w:cs="Arial"/>
        </w:rPr>
        <w:t xml:space="preserve">Upon recommendation of the administration, the board may transfer a student found to have engaged in bullying to another classroom at the campus. In consultation with the student’s parent, the board may transfer the student to another campus in the district. </w:t>
      </w:r>
    </w:p>
    <w:p w14:paraId="4D9E75FC" w14:textId="16E541D0" w:rsidR="005111E6" w:rsidRPr="003D374F" w:rsidRDefault="005111E6" w:rsidP="00C70A24">
      <w:pPr>
        <w:pStyle w:val="local1"/>
        <w:rPr>
          <w:rFonts w:cs="Arial"/>
        </w:rPr>
      </w:pPr>
      <w:r w:rsidRPr="003D374F">
        <w:rPr>
          <w:rFonts w:cs="Arial"/>
        </w:rPr>
        <w:t xml:space="preserve">The parent of a student who has been determined to be a victim of bullying may request that the student be transferred to another classroom or campus within the district. [See </w:t>
      </w:r>
      <w:r w:rsidRPr="003D374F">
        <w:rPr>
          <w:rFonts w:cs="Arial"/>
          <w:b/>
        </w:rPr>
        <w:t xml:space="preserve">Safety Transfers/Assignments </w:t>
      </w:r>
      <w:r w:rsidRPr="003D374F">
        <w:rPr>
          <w:rFonts w:cs="Arial"/>
        </w:rPr>
        <w:t xml:space="preserve">on page </w:t>
      </w:r>
      <w:r w:rsidRPr="003D374F">
        <w:rPr>
          <w:rFonts w:cs="Arial"/>
        </w:rPr>
        <w:fldChar w:fldCharType="begin"/>
      </w:r>
      <w:r w:rsidRPr="003D374F">
        <w:rPr>
          <w:rFonts w:cs="Arial"/>
        </w:rPr>
        <w:instrText xml:space="preserve"> PAGEREF _Ref507766956 \h </w:instrText>
      </w:r>
      <w:r w:rsidRPr="003D374F">
        <w:rPr>
          <w:rFonts w:cs="Arial"/>
        </w:rPr>
      </w:r>
      <w:r w:rsidRPr="003D374F">
        <w:rPr>
          <w:rFonts w:cs="Arial"/>
        </w:rPr>
        <w:fldChar w:fldCharType="separate"/>
      </w:r>
      <w:r w:rsidR="003E3138">
        <w:rPr>
          <w:rFonts w:cs="Arial"/>
          <w:noProof/>
        </w:rPr>
        <w:t>17</w:t>
      </w:r>
      <w:r w:rsidRPr="003D374F">
        <w:rPr>
          <w:rFonts w:cs="Arial"/>
        </w:rPr>
        <w:fldChar w:fldCharType="end"/>
      </w:r>
      <w:r w:rsidRPr="003D374F">
        <w:rPr>
          <w:rFonts w:cs="Arial"/>
        </w:rPr>
        <w:t>.]</w:t>
      </w:r>
    </w:p>
    <w:p w14:paraId="53211FCF" w14:textId="77777777" w:rsidR="005111E6" w:rsidRPr="003D374F" w:rsidRDefault="005111E6" w:rsidP="00C70A24">
      <w:pPr>
        <w:pStyle w:val="local1"/>
        <w:rPr>
          <w:rFonts w:cs="Arial"/>
        </w:rPr>
      </w:pPr>
      <w:r w:rsidRPr="003D374F">
        <w:rPr>
          <w:rFonts w:cs="Arial"/>
        </w:rPr>
        <w:t xml:space="preserve">A copy of the district’s bullying policy is available in the principal’s office, superintendent’s office, and on the district’s website, and is included at the end of this handbook as an appendix. </w:t>
      </w:r>
    </w:p>
    <w:p w14:paraId="38CE2B2E" w14:textId="77777777" w:rsidR="005111E6" w:rsidRPr="003D374F" w:rsidRDefault="005111E6" w:rsidP="00C70A24">
      <w:pPr>
        <w:pStyle w:val="local1"/>
        <w:rPr>
          <w:rFonts w:cs="Arial"/>
        </w:rPr>
      </w:pPr>
      <w:r w:rsidRPr="003D374F">
        <w:rPr>
          <w:rFonts w:cs="Arial"/>
        </w:rPr>
        <w:t>A student or parent who is dissatisfied with the outcome of an investigation may appeal through policy FNG(LOCAL).</w:t>
      </w:r>
    </w:p>
    <w:p w14:paraId="585B5B87" w14:textId="76F2A359" w:rsidR="005111E6" w:rsidRPr="003D374F" w:rsidRDefault="005111E6" w:rsidP="0089548D">
      <w:pPr>
        <w:pStyle w:val="local1"/>
        <w:keepNext/>
        <w:keepLines/>
        <w:rPr>
          <w:rFonts w:cs="Arial"/>
        </w:rPr>
      </w:pPr>
      <w:r w:rsidRPr="003D374F">
        <w:rPr>
          <w:rFonts w:cs="Arial"/>
        </w:rPr>
        <w:t xml:space="preserve">[See </w:t>
      </w:r>
      <w:r w:rsidRPr="003D374F">
        <w:rPr>
          <w:rFonts w:cs="Arial"/>
          <w:b/>
          <w:bCs/>
        </w:rPr>
        <w:t>Safety Transfers/Assignments</w:t>
      </w:r>
      <w:r w:rsidRPr="003D374F">
        <w:rPr>
          <w:rFonts w:cs="Arial"/>
        </w:rPr>
        <w:t xml:space="preserve"> on page </w:t>
      </w:r>
      <w:r w:rsidRPr="003D374F">
        <w:rPr>
          <w:rFonts w:cs="Arial"/>
        </w:rPr>
        <w:fldChar w:fldCharType="begin"/>
      </w:r>
      <w:r w:rsidRPr="003D374F">
        <w:rPr>
          <w:rFonts w:cs="Arial"/>
        </w:rPr>
        <w:instrText xml:space="preserve"> PAGEREF _Ref507766993 \h </w:instrText>
      </w:r>
      <w:r w:rsidRPr="003D374F">
        <w:rPr>
          <w:rFonts w:cs="Arial"/>
        </w:rPr>
      </w:r>
      <w:r w:rsidRPr="003D374F">
        <w:rPr>
          <w:rFonts w:cs="Arial"/>
        </w:rPr>
        <w:fldChar w:fldCharType="separate"/>
      </w:r>
      <w:r w:rsidR="003E3138">
        <w:rPr>
          <w:rFonts w:cs="Arial"/>
          <w:noProof/>
        </w:rPr>
        <w:t>17</w:t>
      </w:r>
      <w:r w:rsidRPr="003D374F">
        <w:rPr>
          <w:rFonts w:cs="Arial"/>
        </w:rPr>
        <w:fldChar w:fldCharType="end"/>
      </w:r>
      <w:r w:rsidRPr="003D374F">
        <w:rPr>
          <w:rFonts w:cs="Arial"/>
        </w:rPr>
        <w:t xml:space="preserve">, </w:t>
      </w:r>
      <w:r w:rsidRPr="003D374F">
        <w:rPr>
          <w:rFonts w:cs="Arial"/>
          <w:b/>
          <w:bCs/>
        </w:rPr>
        <w:t xml:space="preserve">Dating Violence, Discrimination, Harassment, and Retaliation </w:t>
      </w:r>
      <w:r w:rsidRPr="003D374F">
        <w:rPr>
          <w:rFonts w:cs="Arial"/>
        </w:rPr>
        <w:t xml:space="preserve">on page </w:t>
      </w:r>
      <w:r w:rsidRPr="003D374F">
        <w:rPr>
          <w:rFonts w:cs="Arial"/>
        </w:rPr>
        <w:fldChar w:fldCharType="begin"/>
      </w:r>
      <w:r w:rsidRPr="003D374F">
        <w:rPr>
          <w:rFonts w:cs="Arial"/>
        </w:rPr>
        <w:instrText xml:space="preserve"> PAGEREF _Ref507767050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 xml:space="preserve">, </w:t>
      </w:r>
      <w:r w:rsidRPr="003D374F">
        <w:rPr>
          <w:rFonts w:cs="Arial"/>
          <w:b/>
          <w:bCs/>
        </w:rPr>
        <w:t xml:space="preserve">Hazing </w:t>
      </w:r>
      <w:r w:rsidRPr="003D374F">
        <w:rPr>
          <w:rFonts w:cs="Arial"/>
        </w:rPr>
        <w:t xml:space="preserve">on page </w:t>
      </w:r>
      <w:r w:rsidRPr="003D374F">
        <w:rPr>
          <w:rFonts w:cs="Arial"/>
        </w:rPr>
        <w:fldChar w:fldCharType="begin"/>
      </w:r>
      <w:r w:rsidRPr="003D374F">
        <w:rPr>
          <w:rFonts w:cs="Arial"/>
        </w:rPr>
        <w:instrText xml:space="preserve"> PAGEREF _Ref507767074 \h </w:instrText>
      </w:r>
      <w:r w:rsidRPr="003D374F">
        <w:rPr>
          <w:rFonts w:cs="Arial"/>
        </w:rPr>
      </w:r>
      <w:r w:rsidRPr="003D374F">
        <w:rPr>
          <w:rFonts w:cs="Arial"/>
        </w:rPr>
        <w:fldChar w:fldCharType="separate"/>
      </w:r>
      <w:r w:rsidR="003E3138">
        <w:rPr>
          <w:rFonts w:cs="Arial"/>
          <w:noProof/>
        </w:rPr>
        <w:t>67</w:t>
      </w:r>
      <w:r w:rsidRPr="003D374F">
        <w:rPr>
          <w:rFonts w:cs="Arial"/>
        </w:rPr>
        <w:fldChar w:fldCharType="end"/>
      </w:r>
      <w:r w:rsidRPr="003D374F">
        <w:rPr>
          <w:rFonts w:cs="Arial"/>
        </w:rPr>
        <w:t>, policy FFI, the district’s Student Code of Conduct, and the district improvement plan, a copy of which can be viewed in the campus office.]</w:t>
      </w:r>
    </w:p>
    <w:p w14:paraId="43D31F63" w14:textId="77777777" w:rsidR="005111E6" w:rsidRPr="003D374F" w:rsidRDefault="005111E6" w:rsidP="00EA173C">
      <w:pPr>
        <w:pStyle w:val="Heading3"/>
        <w:rPr>
          <w:rFonts w:ascii="Arial" w:hAnsi="Arial" w:cs="Arial"/>
        </w:rPr>
      </w:pPr>
      <w:bookmarkStart w:id="242" w:name="_Career_and_Technical"/>
      <w:bookmarkStart w:id="243" w:name="_Ref76716235"/>
      <w:bookmarkStart w:id="244" w:name="_Toc143589320"/>
      <w:bookmarkEnd w:id="242"/>
      <w:r w:rsidRPr="003D374F">
        <w:rPr>
          <w:rFonts w:ascii="Arial" w:hAnsi="Arial" w:cs="Arial"/>
        </w:rPr>
        <w:t>Career and Technical Education (CTE) and Other Work-Based Programs (Secondary Grade Levels Only)</w:t>
      </w:r>
      <w:bookmarkEnd w:id="243"/>
      <w:bookmarkEnd w:id="244"/>
    </w:p>
    <w:p w14:paraId="1567EE89" w14:textId="1BFD2036" w:rsidR="005111E6" w:rsidRPr="003D374F" w:rsidRDefault="005111E6" w:rsidP="00EA173C">
      <w:pPr>
        <w:pStyle w:val="local1"/>
        <w:rPr>
          <w:rFonts w:cs="Arial"/>
        </w:rPr>
      </w:pPr>
      <w:r w:rsidRPr="003D374F">
        <w:rPr>
          <w:rFonts w:cs="Arial"/>
        </w:rPr>
        <w:t>The district offers career and technical education programs in the following areas:</w:t>
      </w:r>
    </w:p>
    <w:p w14:paraId="10ABB328" w14:textId="77777777" w:rsidR="005F1A25" w:rsidRPr="003D374F" w:rsidRDefault="005F1A25" w:rsidP="002A6B02">
      <w:pPr>
        <w:numPr>
          <w:ilvl w:val="0"/>
          <w:numId w:val="15"/>
        </w:numPr>
        <w:pBdr>
          <w:top w:val="nil"/>
          <w:left w:val="nil"/>
          <w:bottom w:val="nil"/>
          <w:right w:val="nil"/>
          <w:between w:val="nil"/>
        </w:pBdr>
        <w:rPr>
          <w:rFonts w:cs="Arial"/>
        </w:rPr>
      </w:pPr>
      <w:r w:rsidRPr="003D374F">
        <w:rPr>
          <w:rFonts w:cs="Arial"/>
          <w:color w:val="000000"/>
        </w:rPr>
        <w:t>Animal Science</w:t>
      </w:r>
    </w:p>
    <w:p w14:paraId="2604CBD1" w14:textId="77777777" w:rsidR="005F1A25" w:rsidRPr="003D374F" w:rsidRDefault="005F1A25" w:rsidP="002A6B02">
      <w:pPr>
        <w:numPr>
          <w:ilvl w:val="0"/>
          <w:numId w:val="15"/>
        </w:numPr>
        <w:pBdr>
          <w:top w:val="nil"/>
          <w:left w:val="nil"/>
          <w:bottom w:val="nil"/>
          <w:right w:val="nil"/>
          <w:between w:val="nil"/>
        </w:pBdr>
        <w:rPr>
          <w:rFonts w:cs="Arial"/>
        </w:rPr>
      </w:pPr>
      <w:r w:rsidRPr="003D374F">
        <w:rPr>
          <w:rFonts w:cs="Arial"/>
          <w:color w:val="000000"/>
        </w:rPr>
        <w:t>Applied Agricultural Engineering</w:t>
      </w:r>
    </w:p>
    <w:p w14:paraId="210BD2F1" w14:textId="77777777" w:rsidR="005F1A25" w:rsidRPr="003D374F" w:rsidRDefault="005F1A25" w:rsidP="002A6B02">
      <w:pPr>
        <w:numPr>
          <w:ilvl w:val="0"/>
          <w:numId w:val="15"/>
        </w:numPr>
        <w:pBdr>
          <w:top w:val="nil"/>
          <w:left w:val="nil"/>
          <w:bottom w:val="nil"/>
          <w:right w:val="nil"/>
          <w:between w:val="nil"/>
        </w:pBdr>
        <w:spacing w:after="160"/>
        <w:rPr>
          <w:rFonts w:cs="Arial"/>
        </w:rPr>
      </w:pPr>
      <w:r w:rsidRPr="003D374F">
        <w:rPr>
          <w:rFonts w:cs="Arial"/>
          <w:color w:val="000000"/>
        </w:rPr>
        <w:t>Agribusiness</w:t>
      </w:r>
    </w:p>
    <w:p w14:paraId="5DA81C00" w14:textId="77777777" w:rsidR="005F1A25" w:rsidRPr="003D374F" w:rsidRDefault="005F1A25" w:rsidP="002A6B02">
      <w:pPr>
        <w:numPr>
          <w:ilvl w:val="0"/>
          <w:numId w:val="15"/>
        </w:numPr>
        <w:pBdr>
          <w:top w:val="nil"/>
          <w:left w:val="nil"/>
          <w:bottom w:val="nil"/>
          <w:right w:val="nil"/>
          <w:between w:val="nil"/>
        </w:pBdr>
        <w:spacing w:after="160"/>
        <w:rPr>
          <w:rFonts w:cs="Arial"/>
        </w:rPr>
      </w:pPr>
      <w:r w:rsidRPr="003D374F">
        <w:rPr>
          <w:rFonts w:cs="Arial"/>
          <w:color w:val="000000"/>
        </w:rPr>
        <w:t>Advanced Manufacturing and Machine Mechanics </w:t>
      </w:r>
    </w:p>
    <w:p w14:paraId="15470B89" w14:textId="77777777" w:rsidR="005F1A25" w:rsidRPr="003D374F" w:rsidRDefault="005F1A25" w:rsidP="002A6B02">
      <w:pPr>
        <w:numPr>
          <w:ilvl w:val="0"/>
          <w:numId w:val="15"/>
        </w:numPr>
        <w:pBdr>
          <w:top w:val="nil"/>
          <w:left w:val="nil"/>
          <w:bottom w:val="nil"/>
          <w:right w:val="nil"/>
          <w:between w:val="nil"/>
        </w:pBdr>
        <w:spacing w:after="160"/>
        <w:rPr>
          <w:rFonts w:cs="Arial"/>
        </w:rPr>
      </w:pPr>
      <w:r w:rsidRPr="003D374F">
        <w:rPr>
          <w:rFonts w:cs="Arial"/>
          <w:color w:val="000000"/>
        </w:rPr>
        <w:t>Programming and Software Development </w:t>
      </w:r>
    </w:p>
    <w:p w14:paraId="619250F2" w14:textId="77777777" w:rsidR="005F1A25" w:rsidRPr="003D374F" w:rsidRDefault="005F1A25" w:rsidP="002A6B02">
      <w:pPr>
        <w:numPr>
          <w:ilvl w:val="0"/>
          <w:numId w:val="15"/>
        </w:numPr>
        <w:pBdr>
          <w:top w:val="nil"/>
          <w:left w:val="nil"/>
          <w:bottom w:val="nil"/>
          <w:right w:val="nil"/>
          <w:between w:val="nil"/>
        </w:pBdr>
        <w:spacing w:after="160"/>
        <w:rPr>
          <w:rFonts w:cs="Arial"/>
        </w:rPr>
      </w:pPr>
      <w:r w:rsidRPr="003D374F">
        <w:rPr>
          <w:rFonts w:cs="Arial"/>
          <w:color w:val="000000"/>
        </w:rPr>
        <w:t>Design and Multimedia Arts </w:t>
      </w:r>
    </w:p>
    <w:p w14:paraId="45384D5F" w14:textId="77777777" w:rsidR="005F1A25" w:rsidRPr="003D374F" w:rsidRDefault="005F1A25" w:rsidP="002A6B02">
      <w:pPr>
        <w:numPr>
          <w:ilvl w:val="0"/>
          <w:numId w:val="15"/>
        </w:numPr>
        <w:pBdr>
          <w:top w:val="nil"/>
          <w:left w:val="nil"/>
          <w:bottom w:val="nil"/>
          <w:right w:val="nil"/>
          <w:between w:val="nil"/>
        </w:pBdr>
        <w:spacing w:after="160"/>
        <w:rPr>
          <w:rFonts w:cs="Arial"/>
        </w:rPr>
      </w:pPr>
      <w:r w:rsidRPr="003D374F">
        <w:rPr>
          <w:rFonts w:cs="Arial"/>
          <w:color w:val="000000"/>
        </w:rPr>
        <w:t xml:space="preserve">Web Development </w:t>
      </w:r>
    </w:p>
    <w:p w14:paraId="45E41DF0" w14:textId="77777777" w:rsidR="005F1A25" w:rsidRPr="003D374F" w:rsidRDefault="005F1A25" w:rsidP="005F1A25">
      <w:pPr>
        <w:pBdr>
          <w:top w:val="nil"/>
          <w:left w:val="nil"/>
          <w:bottom w:val="nil"/>
          <w:right w:val="nil"/>
          <w:between w:val="nil"/>
        </w:pBdr>
        <w:spacing w:after="160"/>
        <w:rPr>
          <w:rFonts w:cs="Arial"/>
          <w:color w:val="000000"/>
        </w:rPr>
      </w:pPr>
      <w:r w:rsidRPr="003D374F">
        <w:rPr>
          <w:rFonts w:cs="Arial"/>
          <w:color w:val="000000"/>
        </w:rPr>
        <w:t>Admission to these programs is based on meeting course prerequisites, sequencing and, in some cases, testing/advanced course requirements.</w:t>
      </w:r>
    </w:p>
    <w:p w14:paraId="3C26370C" w14:textId="066EAE20" w:rsidR="005111E6" w:rsidRPr="003D374F" w:rsidRDefault="005111E6" w:rsidP="00EA173C">
      <w:pPr>
        <w:pStyle w:val="local1"/>
        <w:rPr>
          <w:rFonts w:cs="Arial"/>
        </w:rPr>
      </w:pPr>
      <w:r w:rsidRPr="003D374F">
        <w:rPr>
          <w:rFonts w:cs="Arial"/>
        </w:rPr>
        <w:t xml:space="preserve">The district offers other work-based programs in the following areas: </w:t>
      </w:r>
    </w:p>
    <w:p w14:paraId="211A9FDE" w14:textId="60CA72D8" w:rsidR="005111E6" w:rsidRPr="003D374F" w:rsidRDefault="005F1A25" w:rsidP="00FF4817">
      <w:pPr>
        <w:pStyle w:val="ListBullet"/>
        <w:rPr>
          <w:rFonts w:cs="Arial"/>
        </w:rPr>
      </w:pPr>
      <w:r w:rsidRPr="003D374F">
        <w:rPr>
          <w:rFonts w:cs="Arial"/>
        </w:rPr>
        <w:t>Career Prep I</w:t>
      </w:r>
    </w:p>
    <w:p w14:paraId="57AD16A8" w14:textId="1A6A03C0" w:rsidR="005111E6" w:rsidRPr="003D374F" w:rsidRDefault="005111E6" w:rsidP="000E2C8B">
      <w:pPr>
        <w:pStyle w:val="local1"/>
        <w:rPr>
          <w:rFonts w:cs="Arial"/>
        </w:rPr>
      </w:pPr>
      <w:r w:rsidRPr="003D374F">
        <w:rPr>
          <w:rFonts w:cs="Arial"/>
        </w:rPr>
        <w:t>Admission and enrollment</w:t>
      </w:r>
      <w:r w:rsidR="005F1A25" w:rsidRPr="003D374F">
        <w:rPr>
          <w:rFonts w:cs="Arial"/>
        </w:rPr>
        <w:t xml:space="preserve"> to these programs is based on credits earned toward graduation and number of hours </w:t>
      </w:r>
      <w:r w:rsidR="003D2DD1" w:rsidRPr="003D374F">
        <w:rPr>
          <w:rFonts w:cs="Arial"/>
        </w:rPr>
        <w:t xml:space="preserve">possible through paid </w:t>
      </w:r>
      <w:r w:rsidR="005F1A25" w:rsidRPr="003D374F">
        <w:rPr>
          <w:rFonts w:cs="Arial"/>
        </w:rPr>
        <w:t>employment</w:t>
      </w:r>
      <w:r w:rsidR="003D2DD1" w:rsidRPr="003D374F">
        <w:rPr>
          <w:rFonts w:cs="Arial"/>
        </w:rPr>
        <w:t>.</w:t>
      </w:r>
    </w:p>
    <w:p w14:paraId="264B0EFD" w14:textId="77777777" w:rsidR="005111E6" w:rsidRPr="003D374F" w:rsidRDefault="005111E6" w:rsidP="00EA173C">
      <w:pPr>
        <w:pStyle w:val="local1"/>
        <w:rPr>
          <w:rFonts w:cs="Arial"/>
        </w:rPr>
      </w:pPr>
      <w:r w:rsidRPr="003D374F">
        <w:rPr>
          <w:rFonts w:cs="Arial"/>
        </w:rPr>
        <w:t>District policy prohibits discrimination on the basis of race, color, national origin, sex, or handicap in its vocational programs, services, or activities, and provides equal access to the Boy Scouts and other designated youth groups as required by Title VI of the Civil Rights Act of 1964, as amended; Title IX of the Education Amendments of 1972; and Section 504 of the Rehabilitation Act of 1973, as amended.</w:t>
      </w:r>
    </w:p>
    <w:p w14:paraId="288ABF3A" w14:textId="77777777" w:rsidR="005111E6" w:rsidRPr="003D374F" w:rsidRDefault="005111E6" w:rsidP="00BE1F2B">
      <w:pPr>
        <w:pStyle w:val="local1"/>
        <w:rPr>
          <w:rFonts w:cs="Arial"/>
        </w:rPr>
      </w:pPr>
      <w:r w:rsidRPr="003D374F">
        <w:rPr>
          <w:rFonts w:cs="Arial"/>
        </w:rPr>
        <w:t>District policy also prohibits discrimination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14:paraId="6DD6DA33" w14:textId="77777777" w:rsidR="005111E6" w:rsidRPr="003D374F" w:rsidRDefault="005111E6" w:rsidP="00BE1F2B">
      <w:pPr>
        <w:pStyle w:val="local1"/>
        <w:rPr>
          <w:rFonts w:cs="Arial"/>
        </w:rPr>
      </w:pPr>
      <w:r w:rsidRPr="003D374F">
        <w:rPr>
          <w:rFonts w:cs="Arial"/>
        </w:rPr>
        <w:t>The district will take steps to assure that lack of English language skills will not be a barrier to admission or participation in all educational and vocational programs.</w:t>
      </w:r>
    </w:p>
    <w:p w14:paraId="667DD754" w14:textId="77777777" w:rsidR="005111E6" w:rsidRPr="003D374F" w:rsidRDefault="005111E6" w:rsidP="00EA173C">
      <w:pPr>
        <w:pStyle w:val="local1"/>
        <w:rPr>
          <w:rFonts w:cs="Arial"/>
        </w:rPr>
      </w:pPr>
      <w:r w:rsidRPr="003D374F">
        <w:rPr>
          <w:rFonts w:cs="Arial"/>
        </w:rPr>
        <w:t>For information about your rights or grievance procedures, contact the Title IX coordinator and the ADA/Section 504 coordinator.</w:t>
      </w:r>
    </w:p>
    <w:p w14:paraId="04BA94A6" w14:textId="7DF3EDAC" w:rsidR="005111E6" w:rsidRPr="003D374F" w:rsidRDefault="005111E6" w:rsidP="00EA173C">
      <w:pPr>
        <w:pStyle w:val="local1"/>
        <w:rPr>
          <w:rFonts w:cs="Arial"/>
        </w:rPr>
      </w:pPr>
      <w:r w:rsidRPr="003D374F">
        <w:rPr>
          <w:rFonts w:cs="Arial"/>
        </w:rPr>
        <w:t xml:space="preserve">[See </w:t>
      </w:r>
      <w:r w:rsidRPr="003D374F">
        <w:rPr>
          <w:rFonts w:cs="Arial"/>
          <w:b/>
        </w:rPr>
        <w:t>Nondiscrimination Statement</w:t>
      </w:r>
      <w:r w:rsidRPr="003D374F">
        <w:rPr>
          <w:rFonts w:cs="Arial"/>
        </w:rPr>
        <w:t xml:space="preserve"> on page </w:t>
      </w:r>
      <w:r w:rsidRPr="003D374F">
        <w:rPr>
          <w:rFonts w:cs="Arial"/>
        </w:rPr>
        <w:fldChar w:fldCharType="begin"/>
      </w:r>
      <w:r w:rsidRPr="003D374F">
        <w:rPr>
          <w:rFonts w:cs="Arial"/>
        </w:rPr>
        <w:instrText xml:space="preserve"> PAGEREF _Ref507770423 \h </w:instrText>
      </w:r>
      <w:r w:rsidRPr="003D374F">
        <w:rPr>
          <w:rFonts w:cs="Arial"/>
        </w:rPr>
      </w:r>
      <w:r w:rsidRPr="003D374F">
        <w:rPr>
          <w:rFonts w:cs="Arial"/>
        </w:rPr>
        <w:fldChar w:fldCharType="separate"/>
      </w:r>
      <w:r w:rsidR="003E3138">
        <w:rPr>
          <w:rFonts w:cs="Arial"/>
          <w:noProof/>
        </w:rPr>
        <w:t>80</w:t>
      </w:r>
      <w:r w:rsidRPr="003D374F">
        <w:rPr>
          <w:rFonts w:cs="Arial"/>
        </w:rPr>
        <w:fldChar w:fldCharType="end"/>
      </w:r>
      <w:r w:rsidRPr="003D374F">
        <w:rPr>
          <w:rFonts w:cs="Arial"/>
        </w:rPr>
        <w:t xml:space="preserve"> for the name and contact information for the Title IX coordinator and ADA/Section 504 coordinator.]</w:t>
      </w:r>
    </w:p>
    <w:p w14:paraId="04E563B3" w14:textId="77777777" w:rsidR="005111E6" w:rsidRPr="003D374F" w:rsidRDefault="005111E6" w:rsidP="00EA173C">
      <w:pPr>
        <w:pStyle w:val="Heading3"/>
        <w:rPr>
          <w:rFonts w:ascii="Arial" w:hAnsi="Arial" w:cs="Arial"/>
        </w:rPr>
      </w:pPr>
      <w:bookmarkStart w:id="245" w:name="_Ref381287274"/>
      <w:bookmarkStart w:id="246" w:name="_Ref476118345"/>
      <w:bookmarkStart w:id="247" w:name="_Toc529794285"/>
      <w:bookmarkStart w:id="248" w:name="_Toc143589321"/>
      <w:r w:rsidRPr="003D374F">
        <w:rPr>
          <w:rFonts w:ascii="Arial" w:hAnsi="Arial" w:cs="Arial"/>
        </w:rPr>
        <w:t>Celebrations</w:t>
      </w:r>
      <w:bookmarkEnd w:id="245"/>
      <w:r w:rsidRPr="003D374F">
        <w:rPr>
          <w:rFonts w:ascii="Arial" w:hAnsi="Arial" w:cs="Arial"/>
        </w:rPr>
        <w:t xml:space="preserve"> (All Grade Levels)</w:t>
      </w:r>
      <w:bookmarkEnd w:id="246"/>
      <w:bookmarkEnd w:id="247"/>
      <w:bookmarkEnd w:id="248"/>
    </w:p>
    <w:p w14:paraId="6F2E70C3" w14:textId="77777777" w:rsidR="005111E6" w:rsidRPr="003D374F" w:rsidRDefault="005111E6" w:rsidP="00412600">
      <w:pPr>
        <w:pStyle w:val="local1"/>
        <w:rPr>
          <w:rFonts w:cs="Arial"/>
        </w:rPr>
      </w:pPr>
      <w:r w:rsidRPr="003D374F">
        <w:rPr>
          <w:rFonts w:cs="Arial"/>
        </w:rPr>
        <w:t xml:space="preserve">Although a parent or grandparent may provide food to share for a school-designated function or for a student’s birthday, please be aware that children in the school may have severe allergies to certain food products. Discuss any classroom allergies with the teacher before bringing food to share. </w:t>
      </w:r>
    </w:p>
    <w:p w14:paraId="63A8E585" w14:textId="77777777" w:rsidR="005111E6" w:rsidRPr="003D374F" w:rsidRDefault="005111E6" w:rsidP="00412600">
      <w:pPr>
        <w:pStyle w:val="local1"/>
        <w:rPr>
          <w:rFonts w:cs="Arial"/>
        </w:rPr>
      </w:pPr>
      <w:r w:rsidRPr="003D374F">
        <w:rPr>
          <w:rFonts w:cs="Arial"/>
        </w:rPr>
        <w:t>Occasionally, the school or a class may host functions or celebrations tied to the curriculum that involve food. The school or teacher will notify students and parents of any known food allergies when soliciting potential volunteers to provide food.</w:t>
      </w:r>
    </w:p>
    <w:p w14:paraId="617A02BF" w14:textId="058FA697" w:rsidR="005111E6" w:rsidRPr="003D374F" w:rsidRDefault="005111E6" w:rsidP="00412600">
      <w:pPr>
        <w:pStyle w:val="local1"/>
        <w:rPr>
          <w:rFonts w:cs="Arial"/>
        </w:rPr>
      </w:pPr>
      <w:r w:rsidRPr="003D374F">
        <w:rPr>
          <w:rFonts w:cs="Arial"/>
        </w:rPr>
        <w:t xml:space="preserve">[See </w:t>
      </w:r>
      <w:r w:rsidRPr="003D374F">
        <w:rPr>
          <w:rFonts w:cs="Arial"/>
          <w:b/>
        </w:rPr>
        <w:t>Food Allergies</w:t>
      </w:r>
      <w:r w:rsidRPr="003D374F">
        <w:rPr>
          <w:rFonts w:cs="Arial"/>
        </w:rPr>
        <w:t xml:space="preserve"> on page </w:t>
      </w:r>
      <w:r w:rsidRPr="003D374F">
        <w:rPr>
          <w:rFonts w:cs="Arial"/>
        </w:rPr>
        <w:fldChar w:fldCharType="begin"/>
      </w:r>
      <w:r w:rsidRPr="003D374F">
        <w:rPr>
          <w:rFonts w:cs="Arial"/>
        </w:rPr>
        <w:instrText xml:space="preserve"> PAGEREF _Ref476064659 \h </w:instrText>
      </w:r>
      <w:r w:rsidRPr="003D374F">
        <w:rPr>
          <w:rFonts w:cs="Arial"/>
        </w:rPr>
      </w:r>
      <w:r w:rsidRPr="003D374F">
        <w:rPr>
          <w:rFonts w:cs="Arial"/>
        </w:rPr>
        <w:fldChar w:fldCharType="separate"/>
      </w:r>
      <w:r w:rsidR="003E3138">
        <w:rPr>
          <w:rFonts w:cs="Arial"/>
          <w:noProof/>
        </w:rPr>
        <w:t>74</w:t>
      </w:r>
      <w:r w:rsidRPr="003D374F">
        <w:rPr>
          <w:rFonts w:cs="Arial"/>
        </w:rPr>
        <w:fldChar w:fldCharType="end"/>
      </w:r>
      <w:r w:rsidRPr="003D374F">
        <w:rPr>
          <w:rFonts w:cs="Arial"/>
        </w:rPr>
        <w:t>.]</w:t>
      </w:r>
    </w:p>
    <w:p w14:paraId="20C834A7" w14:textId="77777777" w:rsidR="005111E6" w:rsidRPr="003D374F" w:rsidRDefault="005111E6" w:rsidP="00412600">
      <w:pPr>
        <w:pStyle w:val="Heading3"/>
        <w:rPr>
          <w:rFonts w:ascii="Arial" w:hAnsi="Arial" w:cs="Arial"/>
        </w:rPr>
      </w:pPr>
      <w:bookmarkStart w:id="249" w:name="_Child_Sexual_Abuse,"/>
      <w:bookmarkStart w:id="250" w:name="_Ref507771304"/>
      <w:bookmarkStart w:id="251" w:name="_Toc529794286"/>
      <w:bookmarkStart w:id="252" w:name="_Toc143589322"/>
      <w:bookmarkEnd w:id="249"/>
      <w:r w:rsidRPr="003D374F">
        <w:rPr>
          <w:rFonts w:ascii="Arial" w:hAnsi="Arial" w:cs="Arial"/>
        </w:rPr>
        <w:t>Child Sexual Abuse, Trafficking, and Other Maltreatment of Children (All Grade Levels)</w:t>
      </w:r>
      <w:bookmarkEnd w:id="250"/>
      <w:bookmarkEnd w:id="251"/>
      <w:bookmarkEnd w:id="252"/>
    </w:p>
    <w:p w14:paraId="604D8A34" w14:textId="6EB4489D" w:rsidR="003D2DD1" w:rsidRPr="003D374F" w:rsidRDefault="003D2DD1" w:rsidP="003D2DD1">
      <w:pPr>
        <w:pStyle w:val="local1"/>
        <w:rPr>
          <w:rFonts w:cs="Arial"/>
        </w:rPr>
      </w:pPr>
      <w:r w:rsidRPr="003D374F">
        <w:rPr>
          <w:rFonts w:cs="Arial"/>
        </w:rPr>
        <w:t xml:space="preserve">The district has established a plan for addressing child sexual abuse, trafficking, and other maltreatment of children, which may be accessed at </w:t>
      </w:r>
      <w:hyperlink r:id="rId51" w:history="1">
        <w:r w:rsidR="009B0218" w:rsidRPr="00FE0820">
          <w:rPr>
            <w:rStyle w:val="Hyperlink"/>
            <w:rFonts w:cs="Arial"/>
            <w:highlight w:val="white"/>
          </w:rPr>
          <w:t>www.ropesisd.us</w:t>
        </w:r>
      </w:hyperlink>
      <w:r w:rsidR="009B0218">
        <w:rPr>
          <w:rFonts w:cs="Arial"/>
          <w:highlight w:val="white"/>
        </w:rPr>
        <w:t xml:space="preserve"> </w:t>
      </w:r>
      <w:r w:rsidRPr="003D374F">
        <w:rPr>
          <w:rFonts w:cs="Arial"/>
          <w:highlight w:val="white"/>
        </w:rPr>
        <w:t xml:space="preserve"> </w:t>
      </w:r>
      <w:r w:rsidRPr="003D374F">
        <w:rPr>
          <w:rFonts w:cs="Arial"/>
        </w:rPr>
        <w:t>Trafficking includes both sex and labor trafficking.</w:t>
      </w:r>
    </w:p>
    <w:p w14:paraId="6A567355" w14:textId="77777777" w:rsidR="005111E6" w:rsidRPr="003D374F" w:rsidRDefault="005111E6" w:rsidP="00CB7058">
      <w:pPr>
        <w:pStyle w:val="Heading4"/>
        <w:rPr>
          <w:rFonts w:ascii="Arial" w:hAnsi="Arial" w:cs="Arial"/>
        </w:rPr>
      </w:pPr>
      <w:r w:rsidRPr="003D374F">
        <w:rPr>
          <w:rFonts w:ascii="Arial" w:hAnsi="Arial" w:cs="Arial"/>
        </w:rPr>
        <w:t>Warning Signs of Sexual Abuse</w:t>
      </w:r>
    </w:p>
    <w:p w14:paraId="11937F97" w14:textId="77777777" w:rsidR="005111E6" w:rsidRPr="003D374F" w:rsidRDefault="005111E6" w:rsidP="00412600">
      <w:pPr>
        <w:pStyle w:val="local1"/>
        <w:rPr>
          <w:rFonts w:cs="Arial"/>
        </w:rPr>
      </w:pPr>
      <w:r w:rsidRPr="003D374F">
        <w:rPr>
          <w:rFonts w:cs="Arial"/>
        </w:rPr>
        <w:t>Sexual abuse in the Texas Family Code is defined as any sexual conduct harmful to a child’s mental, emotional, or physical welfare as well as a failure to make a reasonable effort to prevent sexual conduct with a child. A person who compels or encourages a child to engage in sexual conduct commits abuse. It is illegal to make or possess child pornography or to display such material to a child.</w:t>
      </w:r>
    </w:p>
    <w:p w14:paraId="6292730F" w14:textId="77777777" w:rsidR="005111E6" w:rsidRPr="003D374F" w:rsidRDefault="005111E6" w:rsidP="00412600">
      <w:pPr>
        <w:pStyle w:val="local1"/>
        <w:rPr>
          <w:rFonts w:cs="Arial"/>
        </w:rPr>
      </w:pPr>
      <w:r w:rsidRPr="003D374F">
        <w:rPr>
          <w:rFonts w:cs="Arial"/>
        </w:rPr>
        <w:t>Anyone who suspects that a child has been or may be abused or neglected has a legal responsibility, under state law, to report the suspected abuse or neglect to law enforcement or to Child Protective Services (CPS).</w:t>
      </w:r>
    </w:p>
    <w:p w14:paraId="2754F0ED" w14:textId="77777777" w:rsidR="005111E6" w:rsidRPr="003D374F" w:rsidRDefault="005111E6" w:rsidP="00412600">
      <w:pPr>
        <w:pStyle w:val="local1"/>
        <w:rPr>
          <w:rFonts w:cs="Arial"/>
        </w:rPr>
      </w:pPr>
      <w:r w:rsidRPr="003D374F">
        <w:rPr>
          <w:rFonts w:cs="Arial"/>
        </w:rPr>
        <w:t>A child who has been or is being sexually abused may exhibit physical, behavioral, or emotional warning signs, including:</w:t>
      </w:r>
    </w:p>
    <w:p w14:paraId="00AB6BD9" w14:textId="77777777" w:rsidR="005111E6" w:rsidRPr="003D374F" w:rsidRDefault="005111E6" w:rsidP="00C62650">
      <w:pPr>
        <w:pStyle w:val="ListBullet"/>
        <w:rPr>
          <w:rFonts w:cs="Arial"/>
        </w:rPr>
      </w:pPr>
      <w:r w:rsidRPr="003D374F">
        <w:rPr>
          <w:rFonts w:cs="Arial"/>
        </w:rPr>
        <w:t>Difficulty sitting or walking, pain in the genital areas, and claims of stomachaches and headaches</w:t>
      </w:r>
    </w:p>
    <w:p w14:paraId="4B551CB4" w14:textId="77777777" w:rsidR="005111E6" w:rsidRPr="003D374F" w:rsidRDefault="005111E6" w:rsidP="00C62650">
      <w:pPr>
        <w:pStyle w:val="ListBullet"/>
        <w:rPr>
          <w:rFonts w:cs="Arial"/>
        </w:rPr>
      </w:pPr>
      <w:r w:rsidRPr="003D374F">
        <w:rPr>
          <w:rFonts w:cs="Arial"/>
        </w:rPr>
        <w:t>Verbal references or pretend games of sexual activity between adults and children, fear of being alone with adults of a particular gender, or sexually suggestive behavior</w:t>
      </w:r>
    </w:p>
    <w:p w14:paraId="1B3AFA10" w14:textId="77777777" w:rsidR="005111E6" w:rsidRPr="003D374F" w:rsidRDefault="005111E6" w:rsidP="00C62650">
      <w:pPr>
        <w:pStyle w:val="ListBullet"/>
        <w:rPr>
          <w:rFonts w:cs="Arial"/>
        </w:rPr>
      </w:pPr>
      <w:r w:rsidRPr="003D374F">
        <w:rPr>
          <w:rFonts w:cs="Arial"/>
        </w:rPr>
        <w:t>Withdrawal, depression, sleeping and eating disorders, and problems in school</w:t>
      </w:r>
    </w:p>
    <w:p w14:paraId="4098007E" w14:textId="2EDEACA0" w:rsidR="005111E6" w:rsidRPr="003D374F" w:rsidRDefault="005111E6" w:rsidP="000F0832">
      <w:pPr>
        <w:pStyle w:val="local1"/>
        <w:rPr>
          <w:rFonts w:cs="Arial"/>
        </w:rPr>
      </w:pPr>
      <w:r w:rsidRPr="003D374F">
        <w:rPr>
          <w:rFonts w:cs="Arial"/>
        </w:rPr>
        <w:t xml:space="preserve">Be aware that children and adolescents who have experienced dating violence may show similar physical, behavioral, and emotional warning signs. [See </w:t>
      </w:r>
      <w:r w:rsidRPr="003D374F">
        <w:rPr>
          <w:rFonts w:cs="Arial"/>
          <w:b/>
        </w:rPr>
        <w:t>Dating Violence, Discrimination, Harassment, and Retaliation</w:t>
      </w:r>
      <w:r w:rsidRPr="003D374F">
        <w:rPr>
          <w:rFonts w:cs="Arial"/>
        </w:rPr>
        <w:t xml:space="preserve"> on page </w:t>
      </w:r>
      <w:r w:rsidRPr="003D374F">
        <w:rPr>
          <w:rFonts w:cs="Arial"/>
        </w:rPr>
        <w:fldChar w:fldCharType="begin"/>
      </w:r>
      <w:r w:rsidRPr="003D374F">
        <w:rPr>
          <w:rFonts w:cs="Arial"/>
        </w:rPr>
        <w:instrText xml:space="preserve"> PAGEREF _Ref507770750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 xml:space="preserve"> and </w:t>
      </w:r>
      <w:hyperlink w:anchor="_Instruction_on_Prevention" w:history="1">
        <w:r w:rsidRPr="003D374F">
          <w:rPr>
            <w:rFonts w:cs="Arial"/>
            <w:b/>
            <w:bCs/>
          </w:rPr>
          <w:t>Consent to Instruction on Prevention of Child Abuse, Family Violence, Dating Violence, and Sex Trafficking</w:t>
        </w:r>
      </w:hyperlink>
      <w:r w:rsidRPr="003D374F">
        <w:rPr>
          <w:rFonts w:cs="Arial"/>
        </w:rPr>
        <w:t xml:space="preserve"> on page </w:t>
      </w:r>
      <w:r w:rsidRPr="003D374F">
        <w:rPr>
          <w:rFonts w:cs="Arial"/>
        </w:rPr>
        <w:fldChar w:fldCharType="begin"/>
      </w:r>
      <w:r w:rsidRPr="003D374F">
        <w:rPr>
          <w:rFonts w:cs="Arial"/>
        </w:rPr>
        <w:instrText xml:space="preserve"> PAGEREF _Ref102140168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w:t>
      </w:r>
    </w:p>
    <w:p w14:paraId="2257C2F5" w14:textId="77777777" w:rsidR="005111E6" w:rsidRPr="003D374F" w:rsidRDefault="005111E6" w:rsidP="00CB7058">
      <w:pPr>
        <w:pStyle w:val="Heading4"/>
        <w:rPr>
          <w:rFonts w:ascii="Arial" w:hAnsi="Arial" w:cs="Arial"/>
        </w:rPr>
      </w:pPr>
      <w:r w:rsidRPr="003D374F">
        <w:rPr>
          <w:rFonts w:ascii="Arial" w:hAnsi="Arial" w:cs="Arial"/>
        </w:rPr>
        <w:t>Warning Signs of Trafficking</w:t>
      </w:r>
    </w:p>
    <w:p w14:paraId="1BDEFB09" w14:textId="77777777" w:rsidR="005111E6" w:rsidRPr="003D374F" w:rsidRDefault="005111E6" w:rsidP="00412600">
      <w:pPr>
        <w:pStyle w:val="local1"/>
        <w:rPr>
          <w:rFonts w:cs="Arial"/>
        </w:rPr>
      </w:pPr>
      <w:r w:rsidRPr="003D374F">
        <w:rPr>
          <w:rFonts w:cs="Arial"/>
        </w:rPr>
        <w:t>Child trafficking of any sort is prohibited by the Penal Code. Sex trafficking involves forcing a person, including a child, into sexual abuse, assault, indecency, prostitution, or pornography. Labor trafficking involves forcing a person, including a child, to engage in forced labor or services.</w:t>
      </w:r>
    </w:p>
    <w:p w14:paraId="54514D6D" w14:textId="77777777" w:rsidR="005111E6" w:rsidRPr="003D374F" w:rsidRDefault="005111E6" w:rsidP="00412600">
      <w:pPr>
        <w:pStyle w:val="local1"/>
        <w:rPr>
          <w:rFonts w:cs="Arial"/>
        </w:rPr>
      </w:pPr>
      <w:r w:rsidRPr="003D374F">
        <w:rPr>
          <w:rFonts w:cs="Arial"/>
        </w:rPr>
        <w:t>Traffickers are often trusted members of a child’s community, such as friends, romantic partners, family members, mentors, and coaches. Some traffickers contact victims online.</w:t>
      </w:r>
    </w:p>
    <w:p w14:paraId="4E14418A" w14:textId="77777777" w:rsidR="005111E6" w:rsidRPr="003D374F" w:rsidRDefault="005111E6" w:rsidP="00412600">
      <w:pPr>
        <w:pStyle w:val="local1"/>
        <w:rPr>
          <w:rFonts w:cs="Arial"/>
        </w:rPr>
      </w:pPr>
      <w:r w:rsidRPr="003D374F">
        <w:rPr>
          <w:rFonts w:cs="Arial"/>
        </w:rPr>
        <w:t xml:space="preserve">Possible warning signs of sexual trafficking in children include: </w:t>
      </w:r>
    </w:p>
    <w:p w14:paraId="7A231708" w14:textId="77777777" w:rsidR="005111E6" w:rsidRPr="003D374F" w:rsidRDefault="005111E6" w:rsidP="00C62650">
      <w:pPr>
        <w:pStyle w:val="ListBullet"/>
        <w:rPr>
          <w:rFonts w:cs="Arial"/>
        </w:rPr>
      </w:pPr>
      <w:r w:rsidRPr="003D374F">
        <w:rPr>
          <w:rFonts w:cs="Arial"/>
        </w:rPr>
        <w:t>Changes in school attendance, habits, friend groups, vocabulary, demeanor, and attitude</w:t>
      </w:r>
    </w:p>
    <w:p w14:paraId="2F378E2F" w14:textId="77777777" w:rsidR="005111E6" w:rsidRPr="003D374F" w:rsidRDefault="005111E6" w:rsidP="00C62650">
      <w:pPr>
        <w:pStyle w:val="ListBullet"/>
        <w:rPr>
          <w:rFonts w:cs="Arial"/>
        </w:rPr>
      </w:pPr>
      <w:r w:rsidRPr="003D374F">
        <w:rPr>
          <w:rFonts w:cs="Arial"/>
        </w:rPr>
        <w:t>Sudden appearance of expensive items (for example, manicures, designer clothes, purses, technology)</w:t>
      </w:r>
    </w:p>
    <w:p w14:paraId="015679B8" w14:textId="77777777" w:rsidR="005111E6" w:rsidRPr="003D374F" w:rsidRDefault="005111E6" w:rsidP="00C62650">
      <w:pPr>
        <w:pStyle w:val="ListBullet"/>
        <w:rPr>
          <w:rFonts w:cs="Arial"/>
        </w:rPr>
      </w:pPr>
      <w:r w:rsidRPr="003D374F">
        <w:rPr>
          <w:rFonts w:cs="Arial"/>
        </w:rPr>
        <w:t>Tattoos or branding</w:t>
      </w:r>
    </w:p>
    <w:p w14:paraId="6D8836BF" w14:textId="77777777" w:rsidR="005111E6" w:rsidRPr="003D374F" w:rsidRDefault="005111E6" w:rsidP="00C62650">
      <w:pPr>
        <w:pStyle w:val="ListBullet"/>
        <w:rPr>
          <w:rFonts w:cs="Arial"/>
        </w:rPr>
      </w:pPr>
      <w:r w:rsidRPr="003D374F">
        <w:rPr>
          <w:rFonts w:cs="Arial"/>
        </w:rPr>
        <w:t>Refillable gift cards</w:t>
      </w:r>
    </w:p>
    <w:p w14:paraId="1DA9325A" w14:textId="77777777" w:rsidR="005111E6" w:rsidRPr="003D374F" w:rsidRDefault="005111E6" w:rsidP="00C62650">
      <w:pPr>
        <w:pStyle w:val="ListBullet"/>
        <w:rPr>
          <w:rFonts w:cs="Arial"/>
        </w:rPr>
      </w:pPr>
      <w:r w:rsidRPr="003D374F">
        <w:rPr>
          <w:rFonts w:cs="Arial"/>
        </w:rPr>
        <w:t>Frequent runaway episodes</w:t>
      </w:r>
    </w:p>
    <w:p w14:paraId="7EFD7A89" w14:textId="77777777" w:rsidR="005111E6" w:rsidRPr="003D374F" w:rsidRDefault="005111E6" w:rsidP="00C62650">
      <w:pPr>
        <w:pStyle w:val="ListBullet"/>
        <w:rPr>
          <w:rFonts w:cs="Arial"/>
        </w:rPr>
      </w:pPr>
      <w:r w:rsidRPr="003D374F">
        <w:rPr>
          <w:rFonts w:cs="Arial"/>
        </w:rPr>
        <w:t>Multiple phones or social media accounts</w:t>
      </w:r>
    </w:p>
    <w:p w14:paraId="5D52E3C9" w14:textId="77777777" w:rsidR="005111E6" w:rsidRPr="003D374F" w:rsidRDefault="005111E6" w:rsidP="00C62650">
      <w:pPr>
        <w:pStyle w:val="ListBullet"/>
        <w:rPr>
          <w:rFonts w:cs="Arial"/>
        </w:rPr>
      </w:pPr>
      <w:r w:rsidRPr="003D374F">
        <w:rPr>
          <w:rFonts w:cs="Arial"/>
        </w:rPr>
        <w:t>Provocative pictures posted online or stored on the phone</w:t>
      </w:r>
    </w:p>
    <w:p w14:paraId="4FF98656" w14:textId="77777777" w:rsidR="005111E6" w:rsidRPr="003D374F" w:rsidRDefault="005111E6" w:rsidP="00C62650">
      <w:pPr>
        <w:pStyle w:val="ListBullet"/>
        <w:rPr>
          <w:rFonts w:cs="Arial"/>
        </w:rPr>
      </w:pPr>
      <w:r w:rsidRPr="003D374F">
        <w:rPr>
          <w:rFonts w:cs="Arial"/>
        </w:rPr>
        <w:t>Unexplained injuries</w:t>
      </w:r>
    </w:p>
    <w:p w14:paraId="32A375CC" w14:textId="77777777" w:rsidR="005111E6" w:rsidRPr="003D374F" w:rsidRDefault="005111E6" w:rsidP="00C62650">
      <w:pPr>
        <w:pStyle w:val="ListBullet"/>
        <w:rPr>
          <w:rFonts w:cs="Arial"/>
        </w:rPr>
      </w:pPr>
      <w:r w:rsidRPr="003D374F">
        <w:rPr>
          <w:rFonts w:cs="Arial"/>
        </w:rPr>
        <w:t>Isolation from family, friends, and community</w:t>
      </w:r>
    </w:p>
    <w:p w14:paraId="43EAE3CF" w14:textId="77777777" w:rsidR="005111E6" w:rsidRPr="003D374F" w:rsidRDefault="005111E6" w:rsidP="00C62650">
      <w:pPr>
        <w:pStyle w:val="ListBullet"/>
        <w:rPr>
          <w:rFonts w:cs="Arial"/>
        </w:rPr>
      </w:pPr>
      <w:r w:rsidRPr="003D374F">
        <w:rPr>
          <w:rFonts w:cs="Arial"/>
        </w:rPr>
        <w:t>Older romantic partners</w:t>
      </w:r>
    </w:p>
    <w:p w14:paraId="253247BB" w14:textId="77777777" w:rsidR="005111E6" w:rsidRPr="003D374F" w:rsidRDefault="005111E6" w:rsidP="00CA3B7E">
      <w:pPr>
        <w:pStyle w:val="ListBullet"/>
        <w:numPr>
          <w:ilvl w:val="0"/>
          <w:numId w:val="0"/>
        </w:numPr>
        <w:ind w:left="360" w:hanging="360"/>
        <w:rPr>
          <w:rFonts w:cs="Arial"/>
        </w:rPr>
      </w:pPr>
      <w:r w:rsidRPr="003D374F">
        <w:rPr>
          <w:rFonts w:cs="Arial"/>
        </w:rPr>
        <w:t xml:space="preserve">Additional warning signs of labor trafficking in children include: </w:t>
      </w:r>
    </w:p>
    <w:p w14:paraId="14F68802" w14:textId="77777777" w:rsidR="005111E6" w:rsidRPr="003D374F" w:rsidRDefault="005111E6" w:rsidP="005B6AC9">
      <w:pPr>
        <w:pStyle w:val="ListBullet"/>
        <w:rPr>
          <w:rFonts w:cs="Arial"/>
        </w:rPr>
      </w:pPr>
      <w:r w:rsidRPr="003D374F">
        <w:rPr>
          <w:rFonts w:cs="Arial"/>
        </w:rPr>
        <w:t>Being unpaid, paid very little, or paid only through tips</w:t>
      </w:r>
    </w:p>
    <w:p w14:paraId="50CC7B9C" w14:textId="77777777" w:rsidR="005111E6" w:rsidRPr="003D374F" w:rsidRDefault="005111E6" w:rsidP="005B6AC9">
      <w:pPr>
        <w:pStyle w:val="ListBullet"/>
        <w:rPr>
          <w:rFonts w:cs="Arial"/>
        </w:rPr>
      </w:pPr>
      <w:r w:rsidRPr="003D374F">
        <w:rPr>
          <w:rFonts w:cs="Arial"/>
        </w:rPr>
        <w:t>Being employed but not having a school-authorized work permit</w:t>
      </w:r>
    </w:p>
    <w:p w14:paraId="4FAEE311" w14:textId="77777777" w:rsidR="005111E6" w:rsidRPr="003D374F" w:rsidRDefault="005111E6" w:rsidP="005B6AC9">
      <w:pPr>
        <w:pStyle w:val="ListBullet"/>
        <w:rPr>
          <w:rFonts w:cs="Arial"/>
        </w:rPr>
      </w:pPr>
      <w:r w:rsidRPr="003D374F">
        <w:rPr>
          <w:rFonts w:cs="Arial"/>
        </w:rPr>
        <w:t>Being employed and having a work permit but clearly working outside the permitted hours for students</w:t>
      </w:r>
    </w:p>
    <w:p w14:paraId="0349E363" w14:textId="77777777" w:rsidR="005111E6" w:rsidRPr="003D374F" w:rsidRDefault="005111E6" w:rsidP="005B6AC9">
      <w:pPr>
        <w:pStyle w:val="ListBullet"/>
        <w:rPr>
          <w:rFonts w:cs="Arial"/>
        </w:rPr>
      </w:pPr>
      <w:r w:rsidRPr="003D374F">
        <w:rPr>
          <w:rFonts w:cs="Arial"/>
        </w:rPr>
        <w:t>Owing a large debt and being unable to pay it off</w:t>
      </w:r>
    </w:p>
    <w:p w14:paraId="44A50922" w14:textId="77777777" w:rsidR="005111E6" w:rsidRPr="003D374F" w:rsidRDefault="005111E6" w:rsidP="005B6AC9">
      <w:pPr>
        <w:pStyle w:val="ListBullet"/>
        <w:rPr>
          <w:rFonts w:cs="Arial"/>
        </w:rPr>
      </w:pPr>
      <w:r w:rsidRPr="003D374F">
        <w:rPr>
          <w:rFonts w:cs="Arial"/>
        </w:rPr>
        <w:t>Not being allowed breaks at work or being subjected to excessively long work hours</w:t>
      </w:r>
    </w:p>
    <w:p w14:paraId="0A5C31BA" w14:textId="77777777" w:rsidR="005111E6" w:rsidRPr="003D374F" w:rsidRDefault="005111E6" w:rsidP="005B6AC9">
      <w:pPr>
        <w:pStyle w:val="ListBullet"/>
        <w:rPr>
          <w:rFonts w:cs="Arial"/>
        </w:rPr>
      </w:pPr>
      <w:r w:rsidRPr="003D374F">
        <w:rPr>
          <w:rFonts w:cs="Arial"/>
        </w:rPr>
        <w:t>Being overly concerned with pleasing an employer and/or deferring personal or educational decisions to a boss</w:t>
      </w:r>
    </w:p>
    <w:p w14:paraId="0DEC64EB" w14:textId="77777777" w:rsidR="005111E6" w:rsidRPr="003D374F" w:rsidRDefault="005111E6" w:rsidP="005B6AC9">
      <w:pPr>
        <w:pStyle w:val="ListBullet"/>
        <w:rPr>
          <w:rFonts w:cs="Arial"/>
        </w:rPr>
      </w:pPr>
      <w:r w:rsidRPr="003D374F">
        <w:rPr>
          <w:rFonts w:cs="Arial"/>
        </w:rPr>
        <w:t>Not being in control of his or her own money</w:t>
      </w:r>
    </w:p>
    <w:p w14:paraId="40E855A0" w14:textId="77777777" w:rsidR="005111E6" w:rsidRPr="003D374F" w:rsidRDefault="005111E6" w:rsidP="005B6AC9">
      <w:pPr>
        <w:pStyle w:val="ListBullet"/>
        <w:rPr>
          <w:rFonts w:cs="Arial"/>
        </w:rPr>
      </w:pPr>
      <w:r w:rsidRPr="003D374F">
        <w:rPr>
          <w:rFonts w:cs="Arial"/>
        </w:rPr>
        <w:t>Living with an employer or having an employer listed as a student’s caregiver</w:t>
      </w:r>
    </w:p>
    <w:p w14:paraId="2C29B531" w14:textId="77777777" w:rsidR="005111E6" w:rsidRPr="003D374F" w:rsidRDefault="005111E6" w:rsidP="00655A49">
      <w:pPr>
        <w:pStyle w:val="ListBullet"/>
        <w:rPr>
          <w:rFonts w:cs="Arial"/>
        </w:rPr>
      </w:pPr>
      <w:r w:rsidRPr="003D374F">
        <w:rPr>
          <w:rFonts w:cs="Arial"/>
        </w:rPr>
        <w:t>A desire to quit a job but not being allowed to do so</w:t>
      </w:r>
    </w:p>
    <w:p w14:paraId="5718D903" w14:textId="2DB6BA47" w:rsidR="005111E6" w:rsidRPr="003D374F" w:rsidRDefault="005111E6" w:rsidP="000F0832">
      <w:pPr>
        <w:pStyle w:val="local1"/>
        <w:rPr>
          <w:rFonts w:cs="Arial"/>
        </w:rPr>
      </w:pPr>
      <w:r w:rsidRPr="003D374F">
        <w:rPr>
          <w:rFonts w:cs="Arial"/>
        </w:rPr>
        <w:t xml:space="preserve">[See </w:t>
      </w:r>
      <w:hyperlink w:anchor="_Instruction_on_Prevention" w:history="1">
        <w:r w:rsidRPr="003D374F">
          <w:rPr>
            <w:rFonts w:cs="Arial"/>
            <w:b/>
            <w:bCs/>
          </w:rPr>
          <w:t>Consent to Instruction on Prevention of Child Abuse, Family Violence, Dating Violence, and Sex Trafficking</w:t>
        </w:r>
      </w:hyperlink>
      <w:r w:rsidRPr="003D374F">
        <w:rPr>
          <w:rFonts w:cs="Arial"/>
        </w:rPr>
        <w:t xml:space="preserve"> on page </w:t>
      </w:r>
      <w:r w:rsidRPr="003D374F">
        <w:rPr>
          <w:rFonts w:cs="Arial"/>
        </w:rPr>
        <w:fldChar w:fldCharType="begin"/>
      </w:r>
      <w:r w:rsidRPr="003D374F">
        <w:rPr>
          <w:rFonts w:cs="Arial"/>
        </w:rPr>
        <w:instrText xml:space="preserve"> PAGEREF _Ref102140255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w:t>
      </w:r>
    </w:p>
    <w:p w14:paraId="6F4A3B7A" w14:textId="77777777" w:rsidR="005111E6" w:rsidRPr="003D374F" w:rsidRDefault="005111E6" w:rsidP="00CB7058">
      <w:pPr>
        <w:pStyle w:val="Heading4"/>
        <w:rPr>
          <w:rFonts w:ascii="Arial" w:hAnsi="Arial" w:cs="Arial"/>
        </w:rPr>
      </w:pPr>
      <w:r w:rsidRPr="003D374F">
        <w:rPr>
          <w:rFonts w:ascii="Arial" w:hAnsi="Arial" w:cs="Arial"/>
        </w:rPr>
        <w:t>Reporting and Responding to Sexual Abuse, Trafficking, and Other Maltreatment of Children</w:t>
      </w:r>
    </w:p>
    <w:p w14:paraId="0DD8AD09" w14:textId="77777777" w:rsidR="005111E6" w:rsidRPr="003D374F" w:rsidRDefault="005111E6" w:rsidP="00412600">
      <w:pPr>
        <w:pStyle w:val="local1"/>
        <w:rPr>
          <w:rFonts w:cs="Arial"/>
        </w:rPr>
      </w:pPr>
      <w:r w:rsidRPr="003D374F">
        <w:rPr>
          <w:rFonts w:cs="Arial"/>
        </w:rPr>
        <w:t>Anyone who suspects that a child has been or may be abused, trafficked, or neglected has a legal responsibility, under state law, to report the suspected abuse or neglect to law enforcement or to Child Protective Services (CPS).</w:t>
      </w:r>
    </w:p>
    <w:p w14:paraId="4C72F388" w14:textId="77777777" w:rsidR="005111E6" w:rsidRPr="003D374F" w:rsidRDefault="005111E6" w:rsidP="00412600">
      <w:pPr>
        <w:pStyle w:val="local1"/>
        <w:rPr>
          <w:rFonts w:cs="Arial"/>
        </w:rPr>
      </w:pPr>
      <w:r w:rsidRPr="003D374F">
        <w:rPr>
          <w:rFonts w:cs="Arial"/>
        </w:rPr>
        <w:t>A child who has experienced sexual abuse or any other type of abuse or neglect should be encouraged to seek out a trusted adult. Children may be more reluctant to disclose sexual abuse than physical abuse and neglect and may only disclose sexual abuse indirectly. As a parent or trusted adult, it is important to be calm and comforting if your child or another child confides in you. Reassure the child that he or she did the right thing by telling you.</w:t>
      </w:r>
    </w:p>
    <w:p w14:paraId="70F58A43" w14:textId="77777777" w:rsidR="005111E6" w:rsidRPr="003D374F" w:rsidRDefault="005111E6" w:rsidP="00412600">
      <w:pPr>
        <w:pStyle w:val="local1"/>
        <w:rPr>
          <w:rFonts w:cs="Arial"/>
        </w:rPr>
      </w:pPr>
      <w:r w:rsidRPr="003D374F">
        <w:rPr>
          <w:rFonts w:cs="Arial"/>
        </w:rPr>
        <w:t xml:space="preserve">If your child is a victim of sexual abuse, trafficking, or other maltreatment, the school counselor or principal will provide information on counseling options for you and your child available in your area. The Texas Department of Family and Protective Services (DFPS) also manages early intervention counseling programs. </w:t>
      </w:r>
    </w:p>
    <w:p w14:paraId="16C60EB9" w14:textId="3AF7FFD0" w:rsidR="005111E6" w:rsidRPr="003D374F" w:rsidRDefault="005111E6" w:rsidP="00412600">
      <w:pPr>
        <w:pStyle w:val="local1"/>
        <w:rPr>
          <w:rFonts w:cs="Arial"/>
        </w:rPr>
      </w:pPr>
      <w:r w:rsidRPr="003D374F">
        <w:rPr>
          <w:rFonts w:cs="Arial"/>
        </w:rPr>
        <w:t xml:space="preserve">To find out what services may be available in your county, see </w:t>
      </w:r>
      <w:hyperlink r:id="rId52" w:history="1">
        <w:r w:rsidRPr="003D374F">
          <w:rPr>
            <w:rStyle w:val="Hyperlink"/>
            <w:rFonts w:cs="Arial"/>
          </w:rPr>
          <w:t>Texas Department of Family and Protective Services, Programs Available in Your County</w:t>
        </w:r>
      </w:hyperlink>
      <w:r w:rsidRPr="003D374F">
        <w:rPr>
          <w:rStyle w:val="Hyperlink"/>
          <w:rFonts w:cs="Arial"/>
        </w:rPr>
        <w:t xml:space="preserve"> </w:t>
      </w:r>
      <w:r w:rsidRPr="003D374F">
        <w:rPr>
          <w:rFonts w:cs="Arial"/>
        </w:rPr>
        <w:t>(</w:t>
      </w:r>
      <w:hyperlink r:id="rId53" w:history="1">
        <w:r w:rsidRPr="003D374F">
          <w:rPr>
            <w:rStyle w:val="Hyperlink"/>
            <w:rFonts w:cs="Arial"/>
          </w:rPr>
          <w:t>http://www.dfps.state.tx.us/Prevention_and_Early_Intervention/Programs_Available_In_Your_County/default.asp</w:t>
        </w:r>
      </w:hyperlink>
      <w:r w:rsidRPr="003D374F">
        <w:rPr>
          <w:rFonts w:cs="Arial"/>
        </w:rPr>
        <w:t>)</w:t>
      </w:r>
    </w:p>
    <w:p w14:paraId="472F95B7" w14:textId="03EE6136" w:rsidR="005111E6" w:rsidRPr="003D374F" w:rsidRDefault="005111E6" w:rsidP="00412600">
      <w:pPr>
        <w:pStyle w:val="local1"/>
        <w:rPr>
          <w:rFonts w:cs="Arial"/>
        </w:rPr>
      </w:pPr>
      <w:r w:rsidRPr="003D374F">
        <w:rPr>
          <w:rFonts w:cs="Arial"/>
        </w:rPr>
        <w:t>Reports of abuse, trafficking, or neglect may be made to the CPS division of the DFPS at 1</w:t>
      </w:r>
      <w:r w:rsidRPr="003D374F">
        <w:rPr>
          <w:rFonts w:cs="Arial"/>
        </w:rPr>
        <w:noBreakHyphen/>
        <w:t xml:space="preserve">800-252-5400 or on the web at </w:t>
      </w:r>
      <w:hyperlink r:id="rId54" w:history="1">
        <w:r w:rsidRPr="003D374F">
          <w:rPr>
            <w:rStyle w:val="Hyperlink"/>
            <w:rFonts w:cs="Arial"/>
          </w:rPr>
          <w:t>Texas Abuse Hotline Website</w:t>
        </w:r>
      </w:hyperlink>
      <w:r w:rsidRPr="003D374F">
        <w:rPr>
          <w:rStyle w:val="Hyperlink"/>
          <w:rFonts w:cs="Arial"/>
        </w:rPr>
        <w:t xml:space="preserve"> </w:t>
      </w:r>
      <w:r w:rsidRPr="003D374F">
        <w:rPr>
          <w:rFonts w:cs="Arial"/>
        </w:rPr>
        <w:t>(</w:t>
      </w:r>
      <w:hyperlink r:id="rId55" w:history="1">
        <w:r w:rsidRPr="003D374F">
          <w:rPr>
            <w:rStyle w:val="Hyperlink"/>
            <w:rFonts w:cs="Arial"/>
          </w:rPr>
          <w:t>www.txabusehotline.org</w:t>
        </w:r>
      </w:hyperlink>
      <w:r w:rsidRPr="003D374F">
        <w:rPr>
          <w:rFonts w:cs="Arial"/>
        </w:rPr>
        <w:t>).</w:t>
      </w:r>
    </w:p>
    <w:p w14:paraId="078F6467" w14:textId="77777777" w:rsidR="005111E6" w:rsidRPr="003D374F" w:rsidRDefault="005111E6" w:rsidP="00CB7058">
      <w:pPr>
        <w:pStyle w:val="Heading4"/>
        <w:rPr>
          <w:rFonts w:ascii="Arial" w:hAnsi="Arial" w:cs="Arial"/>
        </w:rPr>
      </w:pPr>
      <w:r w:rsidRPr="003D374F">
        <w:rPr>
          <w:rFonts w:ascii="Arial" w:hAnsi="Arial" w:cs="Arial"/>
        </w:rPr>
        <w:t>Further Resources on Sexual Abuse, Trafficking, and Other Maltreatment of Children</w:t>
      </w:r>
    </w:p>
    <w:p w14:paraId="230B6B82" w14:textId="77777777" w:rsidR="005111E6" w:rsidRPr="003D374F" w:rsidRDefault="005111E6" w:rsidP="00922D48">
      <w:pPr>
        <w:pStyle w:val="local1"/>
        <w:rPr>
          <w:rFonts w:cs="Arial"/>
        </w:rPr>
      </w:pPr>
      <w:r w:rsidRPr="003D374F">
        <w:rPr>
          <w:rFonts w:cs="Arial"/>
        </w:rPr>
        <w:t xml:space="preserve">The following websites include resources to help increase awareness of </w:t>
      </w:r>
      <w:r w:rsidRPr="003D374F" w:rsidDel="00D914E3">
        <w:rPr>
          <w:rFonts w:cs="Arial"/>
        </w:rPr>
        <w:t>child abuse and neglect</w:t>
      </w:r>
      <w:r w:rsidRPr="003D374F">
        <w:rPr>
          <w:rFonts w:cs="Arial"/>
        </w:rPr>
        <w:t>, sexual abuse, trafficking, and other maltreatment of children:</w:t>
      </w:r>
    </w:p>
    <w:p w14:paraId="08281486" w14:textId="25BA28FA" w:rsidR="005111E6" w:rsidRPr="003D374F" w:rsidRDefault="003D7B77" w:rsidP="00447DC3">
      <w:pPr>
        <w:pStyle w:val="ListBullet"/>
        <w:rPr>
          <w:rFonts w:cs="Arial"/>
        </w:rPr>
      </w:pPr>
      <w:hyperlink r:id="rId56" w:history="1">
        <w:r w:rsidR="005111E6" w:rsidRPr="003D374F">
          <w:rPr>
            <w:rStyle w:val="Hyperlink"/>
            <w:rFonts w:cs="Arial"/>
          </w:rPr>
          <w:t>Child Welfare Information Gateway</w:t>
        </w:r>
      </w:hyperlink>
      <w:r w:rsidR="005111E6" w:rsidRPr="003D374F">
        <w:rPr>
          <w:rStyle w:val="Hyperlink"/>
          <w:rFonts w:cs="Arial"/>
        </w:rPr>
        <w:t xml:space="preserve"> </w:t>
      </w:r>
      <w:r w:rsidR="005111E6" w:rsidRPr="003D374F">
        <w:rPr>
          <w:rStyle w:val="local1Char"/>
          <w:rFonts w:cs="Arial"/>
        </w:rPr>
        <w:t>(</w:t>
      </w:r>
      <w:hyperlink r:id="rId57" w:history="1">
        <w:r w:rsidR="005111E6" w:rsidRPr="003D374F">
          <w:rPr>
            <w:rStyle w:val="Hyperlink"/>
            <w:rFonts w:cs="Arial"/>
          </w:rPr>
          <w:t>https://www.childwelfare.gov/pubPDFs/</w:t>
        </w:r>
        <w:r w:rsidR="005111E6" w:rsidRPr="003D374F">
          <w:rPr>
            <w:rStyle w:val="Hyperlink"/>
            <w:rFonts w:cs="Arial"/>
            <w:i/>
            <w:iCs/>
          </w:rPr>
          <w:t>whatiscan</w:t>
        </w:r>
        <w:r w:rsidR="005111E6" w:rsidRPr="003D374F">
          <w:rPr>
            <w:rStyle w:val="Hyperlink"/>
            <w:rFonts w:cs="Arial"/>
          </w:rPr>
          <w:t>.pdf</w:t>
        </w:r>
      </w:hyperlink>
      <w:r w:rsidR="005111E6" w:rsidRPr="003D374F">
        <w:rPr>
          <w:rStyle w:val="local1Char"/>
          <w:rFonts w:cs="Arial"/>
        </w:rPr>
        <w:t>)</w:t>
      </w:r>
    </w:p>
    <w:p w14:paraId="04A8184C" w14:textId="74D2A2FD" w:rsidR="005111E6" w:rsidRPr="003D374F" w:rsidRDefault="003D7B77" w:rsidP="00447DC3">
      <w:pPr>
        <w:pStyle w:val="ListBullet"/>
        <w:rPr>
          <w:rFonts w:cs="Arial"/>
        </w:rPr>
      </w:pPr>
      <w:hyperlink r:id="rId58" w:history="1">
        <w:r w:rsidR="005111E6" w:rsidRPr="003D374F">
          <w:rPr>
            <w:rStyle w:val="Hyperlink"/>
            <w:rFonts w:cs="Arial"/>
          </w:rPr>
          <w:t>KidsHealth, For Parents, Child Abuse</w:t>
        </w:r>
      </w:hyperlink>
      <w:r w:rsidR="005111E6" w:rsidRPr="003D374F">
        <w:rPr>
          <w:rStyle w:val="Hyperlink"/>
          <w:rFonts w:cs="Arial"/>
        </w:rPr>
        <w:t xml:space="preserve"> </w:t>
      </w:r>
      <w:r w:rsidR="005111E6" w:rsidRPr="003D374F">
        <w:rPr>
          <w:rStyle w:val="local1Char"/>
          <w:rFonts w:cs="Arial"/>
        </w:rPr>
        <w:t>(</w:t>
      </w:r>
      <w:hyperlink r:id="rId59" w:history="1">
        <w:r w:rsidR="005111E6" w:rsidRPr="003D374F">
          <w:rPr>
            <w:rStyle w:val="Hyperlink"/>
            <w:rFonts w:cs="Arial"/>
          </w:rPr>
          <w:t>https://kidshealth.org/en/parents/child-abuse.html</w:t>
        </w:r>
      </w:hyperlink>
      <w:r w:rsidR="005111E6" w:rsidRPr="003D374F">
        <w:rPr>
          <w:rStyle w:val="local1Char"/>
          <w:rFonts w:cs="Arial"/>
        </w:rPr>
        <w:t>)</w:t>
      </w:r>
    </w:p>
    <w:p w14:paraId="3FB8D741" w14:textId="2CADB8BB" w:rsidR="005111E6" w:rsidRPr="003D374F" w:rsidRDefault="003D7B77" w:rsidP="00447DC3">
      <w:pPr>
        <w:pStyle w:val="ListBullet"/>
        <w:rPr>
          <w:rFonts w:cs="Arial"/>
        </w:rPr>
      </w:pPr>
      <w:hyperlink r:id="rId60" w:history="1">
        <w:r w:rsidR="005111E6" w:rsidRPr="003D374F">
          <w:rPr>
            <w:rStyle w:val="Hyperlink"/>
            <w:rFonts w:cs="Arial"/>
          </w:rPr>
          <w:t>Office of the Texas Governor’s Child Sex Trafficking Team</w:t>
        </w:r>
      </w:hyperlink>
      <w:r w:rsidR="005111E6" w:rsidRPr="003D374F">
        <w:rPr>
          <w:rStyle w:val="Hyperlink"/>
          <w:rFonts w:cs="Arial"/>
        </w:rPr>
        <w:t xml:space="preserve"> </w:t>
      </w:r>
      <w:r w:rsidR="005111E6" w:rsidRPr="003D374F">
        <w:rPr>
          <w:rStyle w:val="local1Char"/>
          <w:rFonts w:cs="Arial"/>
        </w:rPr>
        <w:t>(</w:t>
      </w:r>
      <w:hyperlink r:id="rId61" w:history="1">
        <w:r w:rsidR="005111E6" w:rsidRPr="003D374F">
          <w:rPr>
            <w:rStyle w:val="Hyperlink"/>
            <w:rFonts w:cs="Arial"/>
          </w:rPr>
          <w:t>https://gov.texas.gov/organization/cjd/childsextrafficking</w:t>
        </w:r>
      </w:hyperlink>
      <w:r w:rsidR="005111E6" w:rsidRPr="003D374F">
        <w:rPr>
          <w:rStyle w:val="local1Char"/>
          <w:rFonts w:cs="Arial"/>
        </w:rPr>
        <w:t>)</w:t>
      </w:r>
    </w:p>
    <w:p w14:paraId="3126A292" w14:textId="0047E47B" w:rsidR="005111E6" w:rsidRPr="003D374F" w:rsidRDefault="003D7B77" w:rsidP="00C62650">
      <w:pPr>
        <w:pStyle w:val="ListBullet"/>
        <w:rPr>
          <w:rFonts w:cs="Arial"/>
        </w:rPr>
      </w:pPr>
      <w:hyperlink r:id="rId62" w:history="1">
        <w:r w:rsidR="005111E6" w:rsidRPr="003D374F">
          <w:rPr>
            <w:rStyle w:val="Hyperlink"/>
            <w:rFonts w:cs="Arial"/>
          </w:rPr>
          <w:t>Human Trafficking of School-aged Children</w:t>
        </w:r>
      </w:hyperlink>
      <w:r w:rsidR="005111E6" w:rsidRPr="003D374F">
        <w:rPr>
          <w:rStyle w:val="Hyperlink"/>
          <w:rFonts w:cs="Arial"/>
        </w:rPr>
        <w:t xml:space="preserve"> </w:t>
      </w:r>
      <w:r w:rsidR="005111E6" w:rsidRPr="003D374F">
        <w:rPr>
          <w:rStyle w:val="local1Char"/>
          <w:rFonts w:cs="Arial"/>
        </w:rPr>
        <w:t>(</w:t>
      </w:r>
      <w:hyperlink r:id="rId63" w:history="1">
        <w:r w:rsidR="005111E6" w:rsidRPr="003D374F">
          <w:rPr>
            <w:rStyle w:val="Hyperlink"/>
            <w:rFonts w:cs="Arial"/>
          </w:rPr>
          <w:t>https://tea.texas.gov/about-tea/other-services/human-trafficking-of-school-aged-children</w:t>
        </w:r>
      </w:hyperlink>
      <w:r w:rsidR="005111E6" w:rsidRPr="003D374F">
        <w:rPr>
          <w:rStyle w:val="local1Char"/>
          <w:rFonts w:cs="Arial"/>
        </w:rPr>
        <w:t>)</w:t>
      </w:r>
    </w:p>
    <w:p w14:paraId="3237793B" w14:textId="35C7A620" w:rsidR="005111E6" w:rsidRPr="003D374F" w:rsidRDefault="003D7B77" w:rsidP="00C62650">
      <w:pPr>
        <w:pStyle w:val="ListBullet"/>
        <w:rPr>
          <w:rStyle w:val="local1Char"/>
          <w:rFonts w:cs="Arial"/>
        </w:rPr>
      </w:pPr>
      <w:hyperlink r:id="rId64" w:history="1">
        <w:r w:rsidR="005111E6" w:rsidRPr="003D374F">
          <w:rPr>
            <w:rStyle w:val="Hyperlink"/>
            <w:rFonts w:cs="Arial"/>
          </w:rPr>
          <w:t>Child Sexual Abuse: A Parental Guide from the Texas Association Against Sexual Assault</w:t>
        </w:r>
      </w:hyperlink>
      <w:r w:rsidR="005111E6" w:rsidRPr="003D374F">
        <w:rPr>
          <w:rFonts w:cs="Arial"/>
        </w:rPr>
        <w:t xml:space="preserve"> </w:t>
      </w:r>
      <w:r w:rsidR="005111E6" w:rsidRPr="003D374F">
        <w:rPr>
          <w:rStyle w:val="local1Char"/>
          <w:rFonts w:cs="Arial"/>
        </w:rPr>
        <w:t>(</w:t>
      </w:r>
      <w:hyperlink r:id="rId65" w:history="1">
        <w:r w:rsidR="005111E6" w:rsidRPr="003D374F">
          <w:rPr>
            <w:rStyle w:val="Hyperlink"/>
            <w:rFonts w:cs="Arial"/>
          </w:rPr>
          <w:t>https://taasa.org/product/child-sexual-abuse-parental-guide/</w:t>
        </w:r>
      </w:hyperlink>
      <w:r w:rsidR="005111E6" w:rsidRPr="003D374F">
        <w:rPr>
          <w:rStyle w:val="local1Char"/>
          <w:rFonts w:cs="Arial"/>
        </w:rPr>
        <w:t>)</w:t>
      </w:r>
    </w:p>
    <w:p w14:paraId="15329D22" w14:textId="3EC6B81D" w:rsidR="005111E6" w:rsidRPr="003D374F" w:rsidRDefault="003D7B77" w:rsidP="00C62650">
      <w:pPr>
        <w:pStyle w:val="ListBullet"/>
        <w:rPr>
          <w:rFonts w:cs="Arial"/>
        </w:rPr>
      </w:pPr>
      <w:hyperlink r:id="rId66" w:history="1">
        <w:r w:rsidR="005111E6" w:rsidRPr="003D374F">
          <w:rPr>
            <w:rStyle w:val="Hyperlink"/>
            <w:rFonts w:cs="Arial"/>
          </w:rPr>
          <w:t>National Center of Safe Supportive Learning Environments: Human Trafficking in America's Schools</w:t>
        </w:r>
      </w:hyperlink>
      <w:r w:rsidR="005111E6" w:rsidRPr="003D374F">
        <w:rPr>
          <w:rFonts w:cs="Arial"/>
        </w:rPr>
        <w:t xml:space="preserve"> </w:t>
      </w:r>
      <w:r w:rsidR="005111E6" w:rsidRPr="003D374F">
        <w:rPr>
          <w:rStyle w:val="local1Char"/>
          <w:rFonts w:cs="Arial"/>
        </w:rPr>
        <w:t>(</w:t>
      </w:r>
      <w:hyperlink r:id="rId67" w:history="1">
        <w:r w:rsidR="005111E6" w:rsidRPr="003D374F">
          <w:rPr>
            <w:rStyle w:val="Hyperlink"/>
            <w:rFonts w:cs="Arial"/>
          </w:rPr>
          <w:t>https://safesupportivelearning.ed.gov/human-trafficking-americas-schools</w:t>
        </w:r>
      </w:hyperlink>
      <w:r w:rsidR="005111E6" w:rsidRPr="003D374F">
        <w:rPr>
          <w:rStyle w:val="local1Char"/>
          <w:rFonts w:cs="Arial"/>
        </w:rPr>
        <w:t>)</w:t>
      </w:r>
    </w:p>
    <w:p w14:paraId="51C2ECE1" w14:textId="77777777" w:rsidR="005111E6" w:rsidRPr="003D374F" w:rsidRDefault="005111E6" w:rsidP="00922D48">
      <w:pPr>
        <w:pStyle w:val="Heading3"/>
        <w:rPr>
          <w:rFonts w:ascii="Arial" w:hAnsi="Arial" w:cs="Arial"/>
        </w:rPr>
      </w:pPr>
      <w:bookmarkStart w:id="253" w:name="_Class_Rank/Highest-Ranking_Student"/>
      <w:bookmarkStart w:id="254" w:name="_Toc276128971"/>
      <w:bookmarkStart w:id="255" w:name="_Toc286392524"/>
      <w:bookmarkStart w:id="256" w:name="_Toc288554512"/>
      <w:bookmarkStart w:id="257" w:name="_Toc294173594"/>
      <w:bookmarkStart w:id="258" w:name="_Ref507770843"/>
      <w:bookmarkStart w:id="259" w:name="_Toc529794287"/>
      <w:bookmarkStart w:id="260" w:name="_Toc143589323"/>
      <w:bookmarkEnd w:id="253"/>
      <w:r w:rsidRPr="003D374F">
        <w:rPr>
          <w:rFonts w:ascii="Arial" w:hAnsi="Arial" w:cs="Arial"/>
        </w:rPr>
        <w:t>Class Rank/Highest-Ranking Student</w:t>
      </w:r>
      <w:bookmarkEnd w:id="254"/>
      <w:bookmarkEnd w:id="255"/>
      <w:bookmarkEnd w:id="256"/>
      <w:bookmarkEnd w:id="257"/>
      <w:r w:rsidRPr="003D374F">
        <w:rPr>
          <w:rFonts w:ascii="Arial" w:hAnsi="Arial" w:cs="Arial"/>
        </w:rPr>
        <w:t xml:space="preserve"> (Secondary Grade Levels Only)</w:t>
      </w:r>
      <w:bookmarkEnd w:id="258"/>
      <w:bookmarkEnd w:id="259"/>
      <w:bookmarkEnd w:id="260"/>
    </w:p>
    <w:p w14:paraId="74056953"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Class rank will be determined by using the student’s cumulative GPA.  In the event of a tie, the tie will be broken by averaging the student’s actual grades in all classes (excluding pass/fail, aide, or summer school).  Class rank will be finalized after the completion of the first semester of the senior year.</w:t>
      </w:r>
    </w:p>
    <w:p w14:paraId="0EA68579"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In determining the honor students for the year, the work considered will be that of the four years in high school, the last two of which must have been completed at Ropes High School. Beginning with the class of 2021, the last four years must have been completed at Ropes High School for consideration as valedictorian or salutatorian. (See EIC Local). Honor students will be determined using the GPA system. </w:t>
      </w:r>
    </w:p>
    <w:p w14:paraId="255B3139"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bookmarkStart w:id="261" w:name="_heading=h.9f275ju48x9i" w:colFirst="0" w:colLast="0"/>
      <w:bookmarkEnd w:id="261"/>
      <w:r w:rsidRPr="003D374F">
        <w:rPr>
          <w:rFonts w:cs="Arial"/>
          <w:color w:val="000000"/>
        </w:rPr>
        <w:t xml:space="preserve">Announcement of the honor students will be made after the conclusion of the first semester of the students’ senior year. </w:t>
      </w:r>
    </w:p>
    <w:p w14:paraId="367C2F60"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bookmarkStart w:id="262" w:name="_heading=h.5dpgj4iprweh" w:colFirst="0" w:colLast="0"/>
      <w:bookmarkEnd w:id="262"/>
      <w:r w:rsidRPr="003D374F">
        <w:rPr>
          <w:rFonts w:cs="Arial"/>
          <w:color w:val="000000"/>
        </w:rPr>
        <w:t xml:space="preserve">Students who complete less than one year of work at Ropes High School will have their credits earned at their original high school transferred to Ropes High School for graduation purposes. </w:t>
      </w:r>
    </w:p>
    <w:p w14:paraId="55323D48"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The District shall apply the same class rank calculation method and rules for local graduation honors for all students in a graduating class, regardless of the school year in which a student first earned high school credit. </w:t>
      </w:r>
    </w:p>
    <w:p w14:paraId="0365D0F8"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The District shall include in the calculation of class rank semester grades earned in high school credit courses taken at any grade level, unless excluded below. </w:t>
      </w:r>
    </w:p>
    <w:p w14:paraId="740E7D74"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The calculation shall include failing grades. </w:t>
      </w:r>
    </w:p>
    <w:p w14:paraId="6AEFB04B"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The calculation of class rank shall exclude grades earned in summer school, a distance learning course, unless the course is either assigned to the student by the District or offered as a course option along with traditional District courses, any course for which a pass/fail grade is assigned, and student aide. </w:t>
      </w:r>
    </w:p>
    <w:p w14:paraId="084B0F7B"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The District shall categorize and weight eligible courses as Advanced and Regular in accordance with provisions of this policy and as designated in appropriate District publications. </w:t>
      </w:r>
    </w:p>
    <w:p w14:paraId="429D9A41"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Eligible Advanced Placement (AP), Pre-AP, dual credit courses, and other courses locally designated as Honors shall be categorized and weighted as Honors courses.</w:t>
      </w:r>
    </w:p>
    <w:p w14:paraId="33338EC6"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 A student shall attempt to take the AP exam for the corresponding AP course in order to receive the Honors weight for that course. If a student does not attempt to take the AP exam for the corresponding AP course, he or she shall receive the Regular weight for that course. </w:t>
      </w:r>
    </w:p>
    <w:p w14:paraId="5BF90FA1"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Eligible courses locally designated as Advanced shall be categorized and weighted as Advanced courses. </w:t>
      </w:r>
    </w:p>
    <w:p w14:paraId="7CD97B30"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A student who is enrolled in a career and technology education course (CTE) that is eligible for an industry-based certification (IBC) may receive Advanced weight for the corresponding course after passing an IBC exam. To receive the weighted credit, a student shall be responsible for reporting the score made on the exam to the teacher of record for the course and the high school counselor. A student who does not pass or does not attempt an IBC exam for a CTE course that is eligible for an IBC shall receive the Regular weight for that course. </w:t>
      </w:r>
    </w:p>
    <w:p w14:paraId="3E57C943"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All other eligible courses shall be categorized and weighted as Regular courses. </w:t>
      </w:r>
    </w:p>
    <w:p w14:paraId="48D0EDAD"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The District shall convert semester grades earned in eligible courses to grade points in accordance with the following chart and shall calculate a weighted grade point average (GPA): [See policy EIC for more information.]</w:t>
      </w:r>
    </w:p>
    <w:p w14:paraId="7271E009" w14:textId="77777777" w:rsidR="001942D8" w:rsidRPr="003E3138" w:rsidRDefault="001942D8" w:rsidP="003E3138">
      <w:pPr>
        <w:pStyle w:val="Heading3"/>
        <w:rPr>
          <w:rFonts w:ascii="Arial" w:hAnsi="Arial" w:cs="Arial"/>
        </w:rPr>
      </w:pPr>
      <w:bookmarkStart w:id="263" w:name="_Toc143589324"/>
      <w:r w:rsidRPr="003E3138">
        <w:rPr>
          <w:rFonts w:ascii="Arial" w:hAnsi="Arial" w:cs="Arial"/>
        </w:rPr>
        <w:t>Figuring GPA</w:t>
      </w:r>
      <w:bookmarkEnd w:id="263"/>
    </w:p>
    <w:p w14:paraId="15ACA9E4" w14:textId="77777777" w:rsidR="001942D8" w:rsidRPr="003D374F" w:rsidRDefault="001942D8" w:rsidP="001942D8">
      <w:pPr>
        <w:rPr>
          <w:rFonts w:eastAsia="Times New Roman" w:cs="Arial"/>
          <w:kern w:val="0"/>
        </w:rPr>
      </w:pPr>
      <w:r w:rsidRPr="003D374F">
        <w:rPr>
          <w:rFonts w:eastAsia="Times New Roman" w:cs="Arial"/>
          <w:color w:val="000000"/>
          <w:kern w:val="0"/>
        </w:rPr>
        <w:t>A student’s GPA can be figured for a semester or cumulatively.  To figure the semester GPA, take the number of grade points earned and divide by the number of classes taken (excluding pass/fail, aide, summer school classes, or correspondence courses.)  The GPA is then rounded to 4-decimal places. </w:t>
      </w:r>
    </w:p>
    <w:p w14:paraId="1BFE439B" w14:textId="77777777" w:rsidR="001942D8" w:rsidRPr="003D374F" w:rsidRDefault="001942D8" w:rsidP="001942D8">
      <w:pPr>
        <w:rPr>
          <w:rFonts w:eastAsia="Times New Roman" w:cs="Arial"/>
          <w:color w:val="000000"/>
          <w:kern w:val="0"/>
        </w:rPr>
      </w:pPr>
      <w:r w:rsidRPr="003D374F">
        <w:rPr>
          <w:rFonts w:eastAsia="Times New Roman" w:cs="Arial"/>
          <w:color w:val="000000"/>
          <w:kern w:val="0"/>
        </w:rPr>
        <w:t>To calculate the student’s cumulative GPA, add up the total number of points for all semesters and the total number of classes for all semesters in high school, then divide and round to 4-decimal places.  </w:t>
      </w:r>
    </w:p>
    <w:p w14:paraId="0474587F" w14:textId="77777777" w:rsidR="001942D8" w:rsidRPr="003D374F" w:rsidRDefault="001942D8" w:rsidP="001942D8">
      <w:pPr>
        <w:rPr>
          <w:rFonts w:eastAsia="Times New Roman" w:cs="Arial"/>
          <w:kern w:val="0"/>
        </w:rPr>
      </w:pPr>
    </w:p>
    <w:p w14:paraId="7E73A2AD" w14:textId="77777777" w:rsidR="001942D8" w:rsidRPr="003D374F" w:rsidRDefault="001942D8" w:rsidP="001942D8">
      <w:pPr>
        <w:pBdr>
          <w:top w:val="nil"/>
          <w:left w:val="nil"/>
          <w:bottom w:val="nil"/>
          <w:right w:val="nil"/>
          <w:between w:val="nil"/>
        </w:pBdr>
        <w:rPr>
          <w:rFonts w:cs="Arial"/>
          <w:color w:val="000000"/>
        </w:rPr>
      </w:pPr>
      <w:r w:rsidRPr="003D374F">
        <w:rPr>
          <w:rFonts w:cs="Arial"/>
          <w:bCs/>
          <w:i/>
          <w:iCs/>
          <w:color w:val="000000"/>
        </w:rPr>
        <w:t>The following provisions shall apply to students beginning with the graduating class of 2022 and beyond.</w:t>
      </w:r>
    </w:p>
    <w:p w14:paraId="3534BCF0" w14:textId="77777777" w:rsidR="001942D8" w:rsidRPr="003D374F" w:rsidRDefault="001942D8" w:rsidP="001942D8">
      <w:pPr>
        <w:pBdr>
          <w:top w:val="nil"/>
          <w:left w:val="nil"/>
          <w:bottom w:val="nil"/>
          <w:right w:val="nil"/>
          <w:between w:val="nil"/>
        </w:pBdr>
        <w:ind w:left="360" w:hanging="360"/>
        <w:rPr>
          <w:rFonts w:cs="Arial"/>
          <w:color w:val="000000"/>
        </w:rPr>
      </w:pPr>
    </w:p>
    <w:tbl>
      <w:tblPr>
        <w:tblW w:w="4852" w:type="dxa"/>
        <w:jc w:val="center"/>
        <w:tblLayout w:type="fixed"/>
        <w:tblLook w:val="0400" w:firstRow="0" w:lastRow="0" w:firstColumn="0" w:lastColumn="0" w:noHBand="0" w:noVBand="1"/>
      </w:tblPr>
      <w:tblGrid>
        <w:gridCol w:w="1072"/>
        <w:gridCol w:w="1350"/>
        <w:gridCol w:w="1260"/>
        <w:gridCol w:w="1170"/>
      </w:tblGrid>
      <w:tr w:rsidR="001942D8" w:rsidRPr="003D374F" w14:paraId="4B4E7FAC" w14:textId="77777777" w:rsidTr="00155BB5">
        <w:trPr>
          <w:trHeight w:val="61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34100DB" w14:textId="77777777" w:rsidR="001942D8" w:rsidRPr="003D374F" w:rsidRDefault="001942D8" w:rsidP="00155BB5">
            <w:pPr>
              <w:spacing w:after="0"/>
              <w:jc w:val="center"/>
              <w:rPr>
                <w:rFonts w:cs="Arial"/>
              </w:rPr>
            </w:pPr>
            <w:r w:rsidRPr="003D374F">
              <w:rPr>
                <w:rFonts w:cs="Arial"/>
                <w:b/>
                <w:color w:val="000000"/>
              </w:rPr>
              <w:t>Grade</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FCA97D8" w14:textId="77777777" w:rsidR="001942D8" w:rsidRPr="003D374F" w:rsidRDefault="001942D8" w:rsidP="00155BB5">
            <w:pPr>
              <w:spacing w:after="0"/>
              <w:jc w:val="center"/>
              <w:rPr>
                <w:rFonts w:cs="Arial"/>
              </w:rPr>
            </w:pPr>
            <w:r w:rsidRPr="003D374F">
              <w:rPr>
                <w:rFonts w:cs="Arial"/>
                <w:b/>
                <w:color w:val="000000"/>
              </w:rPr>
              <w:t>Honors/AP/ Dual Credit</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A2FFB7C" w14:textId="77777777" w:rsidR="001942D8" w:rsidRPr="003D374F" w:rsidRDefault="001942D8" w:rsidP="00155BB5">
            <w:pPr>
              <w:spacing w:after="0"/>
              <w:jc w:val="center"/>
              <w:rPr>
                <w:rFonts w:cs="Arial"/>
              </w:rPr>
            </w:pPr>
            <w:r w:rsidRPr="003D374F">
              <w:rPr>
                <w:rFonts w:cs="Arial"/>
                <w:b/>
                <w:color w:val="000000"/>
              </w:rPr>
              <w:t>Advanced</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DCF787F" w14:textId="77777777" w:rsidR="001942D8" w:rsidRPr="003D374F" w:rsidRDefault="001942D8" w:rsidP="00155BB5">
            <w:pPr>
              <w:spacing w:after="0"/>
              <w:jc w:val="center"/>
              <w:rPr>
                <w:rFonts w:cs="Arial"/>
              </w:rPr>
            </w:pPr>
            <w:r w:rsidRPr="003D374F">
              <w:rPr>
                <w:rFonts w:cs="Arial"/>
                <w:b/>
                <w:color w:val="000000"/>
              </w:rPr>
              <w:t>Regular</w:t>
            </w:r>
          </w:p>
        </w:tc>
      </w:tr>
      <w:tr w:rsidR="001942D8" w:rsidRPr="003D374F" w14:paraId="1D7F2DB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D84B3BE" w14:textId="77777777" w:rsidR="001942D8" w:rsidRPr="003D374F" w:rsidRDefault="001942D8" w:rsidP="00155BB5">
            <w:pPr>
              <w:spacing w:after="0"/>
              <w:jc w:val="center"/>
              <w:rPr>
                <w:rFonts w:cs="Arial"/>
              </w:rPr>
            </w:pPr>
            <w:r w:rsidRPr="003D374F">
              <w:rPr>
                <w:rFonts w:cs="Arial"/>
                <w:color w:val="000000"/>
              </w:rPr>
              <w:t>100</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6F033BA" w14:textId="77777777" w:rsidR="001942D8" w:rsidRPr="003D374F" w:rsidRDefault="001942D8" w:rsidP="00155BB5">
            <w:pPr>
              <w:spacing w:after="0"/>
              <w:jc w:val="center"/>
              <w:rPr>
                <w:rFonts w:cs="Arial"/>
              </w:rPr>
            </w:pPr>
            <w:r w:rsidRPr="003D374F">
              <w:rPr>
                <w:rFonts w:cs="Arial"/>
                <w:color w:val="000000"/>
              </w:rPr>
              <w:t>5.0</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7FD26C9" w14:textId="77777777" w:rsidR="001942D8" w:rsidRPr="003D374F" w:rsidRDefault="001942D8" w:rsidP="00155BB5">
            <w:pPr>
              <w:spacing w:after="0"/>
              <w:jc w:val="center"/>
              <w:rPr>
                <w:rFonts w:cs="Arial"/>
              </w:rPr>
            </w:pPr>
            <w:r w:rsidRPr="003D374F">
              <w:rPr>
                <w:rFonts w:cs="Arial"/>
                <w:color w:val="000000"/>
              </w:rPr>
              <w:t>4.5</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5C5BA0B" w14:textId="77777777" w:rsidR="001942D8" w:rsidRPr="003D374F" w:rsidRDefault="001942D8" w:rsidP="00155BB5">
            <w:pPr>
              <w:spacing w:after="0"/>
              <w:jc w:val="center"/>
              <w:rPr>
                <w:rFonts w:cs="Arial"/>
              </w:rPr>
            </w:pPr>
            <w:r w:rsidRPr="003D374F">
              <w:rPr>
                <w:rFonts w:cs="Arial"/>
                <w:color w:val="000000"/>
              </w:rPr>
              <w:t>4.0</w:t>
            </w:r>
          </w:p>
        </w:tc>
      </w:tr>
      <w:tr w:rsidR="001942D8" w:rsidRPr="003D374F" w14:paraId="2725D952"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309604E" w14:textId="77777777" w:rsidR="001942D8" w:rsidRPr="003D374F" w:rsidRDefault="001942D8" w:rsidP="00155BB5">
            <w:pPr>
              <w:spacing w:after="0"/>
              <w:jc w:val="center"/>
              <w:rPr>
                <w:rFonts w:cs="Arial"/>
              </w:rPr>
            </w:pPr>
            <w:r w:rsidRPr="003D374F">
              <w:rPr>
                <w:rFonts w:cs="Arial"/>
                <w:color w:val="000000"/>
              </w:rPr>
              <w:t>99</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9C06B3A" w14:textId="77777777" w:rsidR="001942D8" w:rsidRPr="003D374F" w:rsidRDefault="001942D8" w:rsidP="00155BB5">
            <w:pPr>
              <w:spacing w:after="0"/>
              <w:jc w:val="center"/>
              <w:rPr>
                <w:rFonts w:cs="Arial"/>
              </w:rPr>
            </w:pPr>
            <w:r w:rsidRPr="003D374F">
              <w:rPr>
                <w:rFonts w:cs="Arial"/>
                <w:color w:val="000000"/>
              </w:rPr>
              <w:t>4.9</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5DE5036" w14:textId="77777777" w:rsidR="001942D8" w:rsidRPr="003D374F" w:rsidRDefault="001942D8" w:rsidP="00155BB5">
            <w:pPr>
              <w:spacing w:after="0"/>
              <w:jc w:val="center"/>
              <w:rPr>
                <w:rFonts w:cs="Arial"/>
              </w:rPr>
            </w:pPr>
            <w:r w:rsidRPr="003D374F">
              <w:rPr>
                <w:rFonts w:cs="Arial"/>
                <w:color w:val="000000"/>
              </w:rPr>
              <w:t>4.4</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CB7EDAD" w14:textId="77777777" w:rsidR="001942D8" w:rsidRPr="003D374F" w:rsidRDefault="001942D8" w:rsidP="00155BB5">
            <w:pPr>
              <w:spacing w:after="0"/>
              <w:jc w:val="center"/>
              <w:rPr>
                <w:rFonts w:cs="Arial"/>
              </w:rPr>
            </w:pPr>
            <w:r w:rsidRPr="003D374F">
              <w:rPr>
                <w:rFonts w:cs="Arial"/>
                <w:color w:val="000000"/>
              </w:rPr>
              <w:t>3.9</w:t>
            </w:r>
          </w:p>
        </w:tc>
      </w:tr>
      <w:tr w:rsidR="001942D8" w:rsidRPr="003D374F" w14:paraId="1B5D13E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20EDF99" w14:textId="77777777" w:rsidR="001942D8" w:rsidRPr="003D374F" w:rsidRDefault="001942D8" w:rsidP="00155BB5">
            <w:pPr>
              <w:spacing w:after="0"/>
              <w:jc w:val="center"/>
              <w:rPr>
                <w:rFonts w:cs="Arial"/>
              </w:rPr>
            </w:pPr>
            <w:r w:rsidRPr="003D374F">
              <w:rPr>
                <w:rFonts w:cs="Arial"/>
                <w:color w:val="000000"/>
              </w:rPr>
              <w:t>98</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FA4F55B" w14:textId="77777777" w:rsidR="001942D8" w:rsidRPr="003D374F" w:rsidRDefault="001942D8" w:rsidP="00155BB5">
            <w:pPr>
              <w:spacing w:after="0"/>
              <w:jc w:val="center"/>
              <w:rPr>
                <w:rFonts w:cs="Arial"/>
              </w:rPr>
            </w:pPr>
            <w:r w:rsidRPr="003D374F">
              <w:rPr>
                <w:rFonts w:cs="Arial"/>
                <w:color w:val="000000"/>
              </w:rPr>
              <w:t>4.8</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66578CE" w14:textId="77777777" w:rsidR="001942D8" w:rsidRPr="003D374F" w:rsidRDefault="001942D8" w:rsidP="00155BB5">
            <w:pPr>
              <w:spacing w:after="0"/>
              <w:jc w:val="center"/>
              <w:rPr>
                <w:rFonts w:cs="Arial"/>
              </w:rPr>
            </w:pPr>
            <w:r w:rsidRPr="003D374F">
              <w:rPr>
                <w:rFonts w:cs="Arial"/>
                <w:color w:val="000000"/>
              </w:rPr>
              <w:t>4.3</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DD83B05" w14:textId="77777777" w:rsidR="001942D8" w:rsidRPr="003D374F" w:rsidRDefault="001942D8" w:rsidP="00155BB5">
            <w:pPr>
              <w:spacing w:after="0"/>
              <w:jc w:val="center"/>
              <w:rPr>
                <w:rFonts w:cs="Arial"/>
              </w:rPr>
            </w:pPr>
            <w:r w:rsidRPr="003D374F">
              <w:rPr>
                <w:rFonts w:cs="Arial"/>
                <w:color w:val="000000"/>
              </w:rPr>
              <w:t>3.8</w:t>
            </w:r>
          </w:p>
        </w:tc>
      </w:tr>
      <w:tr w:rsidR="001942D8" w:rsidRPr="003D374F" w14:paraId="0194640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CD11361" w14:textId="77777777" w:rsidR="001942D8" w:rsidRPr="003D374F" w:rsidRDefault="001942D8" w:rsidP="00155BB5">
            <w:pPr>
              <w:spacing w:after="0"/>
              <w:jc w:val="center"/>
              <w:rPr>
                <w:rFonts w:cs="Arial"/>
              </w:rPr>
            </w:pPr>
            <w:r w:rsidRPr="003D374F">
              <w:rPr>
                <w:rFonts w:cs="Arial"/>
                <w:color w:val="000000"/>
              </w:rPr>
              <w:t>97</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BE14C40" w14:textId="77777777" w:rsidR="001942D8" w:rsidRPr="003D374F" w:rsidRDefault="001942D8" w:rsidP="00155BB5">
            <w:pPr>
              <w:spacing w:after="0"/>
              <w:jc w:val="center"/>
              <w:rPr>
                <w:rFonts w:cs="Arial"/>
              </w:rPr>
            </w:pPr>
            <w:r w:rsidRPr="003D374F">
              <w:rPr>
                <w:rFonts w:cs="Arial"/>
                <w:color w:val="000000"/>
              </w:rPr>
              <w:t>4.7</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D370F2F" w14:textId="77777777" w:rsidR="001942D8" w:rsidRPr="003D374F" w:rsidRDefault="001942D8" w:rsidP="00155BB5">
            <w:pPr>
              <w:spacing w:after="0"/>
              <w:jc w:val="center"/>
              <w:rPr>
                <w:rFonts w:cs="Arial"/>
              </w:rPr>
            </w:pPr>
            <w:r w:rsidRPr="003D374F">
              <w:rPr>
                <w:rFonts w:cs="Arial"/>
                <w:color w:val="000000"/>
              </w:rPr>
              <w:t>4.2</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44E7967" w14:textId="77777777" w:rsidR="001942D8" w:rsidRPr="003D374F" w:rsidRDefault="001942D8" w:rsidP="00155BB5">
            <w:pPr>
              <w:spacing w:after="0"/>
              <w:jc w:val="center"/>
              <w:rPr>
                <w:rFonts w:cs="Arial"/>
              </w:rPr>
            </w:pPr>
            <w:r w:rsidRPr="003D374F">
              <w:rPr>
                <w:rFonts w:cs="Arial"/>
                <w:color w:val="000000"/>
              </w:rPr>
              <w:t>3.7</w:t>
            </w:r>
          </w:p>
        </w:tc>
      </w:tr>
      <w:tr w:rsidR="001942D8" w:rsidRPr="003D374F" w14:paraId="735C8E78"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4CDFA8B" w14:textId="77777777" w:rsidR="001942D8" w:rsidRPr="003D374F" w:rsidRDefault="001942D8" w:rsidP="00155BB5">
            <w:pPr>
              <w:spacing w:after="0"/>
              <w:jc w:val="center"/>
              <w:rPr>
                <w:rFonts w:cs="Arial"/>
              </w:rPr>
            </w:pPr>
            <w:r w:rsidRPr="003D374F">
              <w:rPr>
                <w:rFonts w:cs="Arial"/>
                <w:color w:val="000000"/>
              </w:rPr>
              <w:t>96</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D118175" w14:textId="77777777" w:rsidR="001942D8" w:rsidRPr="003D374F" w:rsidRDefault="001942D8" w:rsidP="00155BB5">
            <w:pPr>
              <w:spacing w:after="0"/>
              <w:jc w:val="center"/>
              <w:rPr>
                <w:rFonts w:cs="Arial"/>
              </w:rPr>
            </w:pPr>
            <w:r w:rsidRPr="003D374F">
              <w:rPr>
                <w:rFonts w:cs="Arial"/>
                <w:color w:val="000000"/>
              </w:rPr>
              <w:t>4.6</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A05E7B" w14:textId="77777777" w:rsidR="001942D8" w:rsidRPr="003D374F" w:rsidRDefault="001942D8" w:rsidP="00155BB5">
            <w:pPr>
              <w:spacing w:after="0"/>
              <w:jc w:val="center"/>
              <w:rPr>
                <w:rFonts w:cs="Arial"/>
              </w:rPr>
            </w:pPr>
            <w:r w:rsidRPr="003D374F">
              <w:rPr>
                <w:rFonts w:cs="Arial"/>
                <w:color w:val="000000"/>
              </w:rPr>
              <w:t>4.1</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A553EF2" w14:textId="77777777" w:rsidR="001942D8" w:rsidRPr="003D374F" w:rsidRDefault="001942D8" w:rsidP="00155BB5">
            <w:pPr>
              <w:spacing w:after="0"/>
              <w:jc w:val="center"/>
              <w:rPr>
                <w:rFonts w:cs="Arial"/>
              </w:rPr>
            </w:pPr>
            <w:r w:rsidRPr="003D374F">
              <w:rPr>
                <w:rFonts w:cs="Arial"/>
                <w:color w:val="000000"/>
              </w:rPr>
              <w:t>3.6</w:t>
            </w:r>
          </w:p>
        </w:tc>
      </w:tr>
      <w:tr w:rsidR="001942D8" w:rsidRPr="003D374F" w14:paraId="35B5B1A8"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0D29984" w14:textId="77777777" w:rsidR="001942D8" w:rsidRPr="003D374F" w:rsidRDefault="001942D8" w:rsidP="00155BB5">
            <w:pPr>
              <w:spacing w:after="0"/>
              <w:jc w:val="center"/>
              <w:rPr>
                <w:rFonts w:cs="Arial"/>
              </w:rPr>
            </w:pPr>
            <w:r w:rsidRPr="003D374F">
              <w:rPr>
                <w:rFonts w:cs="Arial"/>
                <w:color w:val="000000"/>
              </w:rPr>
              <w:t>95</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A58239C" w14:textId="77777777" w:rsidR="001942D8" w:rsidRPr="003D374F" w:rsidRDefault="001942D8" w:rsidP="00155BB5">
            <w:pPr>
              <w:spacing w:after="0"/>
              <w:jc w:val="center"/>
              <w:rPr>
                <w:rFonts w:cs="Arial"/>
              </w:rPr>
            </w:pPr>
            <w:r w:rsidRPr="003D374F">
              <w:rPr>
                <w:rFonts w:cs="Arial"/>
                <w:color w:val="000000"/>
              </w:rPr>
              <w:t>4.5</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25AFC86" w14:textId="77777777" w:rsidR="001942D8" w:rsidRPr="003D374F" w:rsidRDefault="001942D8" w:rsidP="00155BB5">
            <w:pPr>
              <w:spacing w:after="0"/>
              <w:jc w:val="center"/>
              <w:rPr>
                <w:rFonts w:cs="Arial"/>
              </w:rPr>
            </w:pPr>
            <w:r w:rsidRPr="003D374F">
              <w:rPr>
                <w:rFonts w:cs="Arial"/>
                <w:color w:val="000000"/>
              </w:rPr>
              <w:t>4.0</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7968D41" w14:textId="77777777" w:rsidR="001942D8" w:rsidRPr="003D374F" w:rsidRDefault="001942D8" w:rsidP="00155BB5">
            <w:pPr>
              <w:spacing w:after="0"/>
              <w:jc w:val="center"/>
              <w:rPr>
                <w:rFonts w:cs="Arial"/>
              </w:rPr>
            </w:pPr>
            <w:r w:rsidRPr="003D374F">
              <w:rPr>
                <w:rFonts w:cs="Arial"/>
                <w:color w:val="000000"/>
              </w:rPr>
              <w:t>3.5</w:t>
            </w:r>
          </w:p>
        </w:tc>
      </w:tr>
      <w:tr w:rsidR="001942D8" w:rsidRPr="003D374F" w14:paraId="027095B9"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66D58F8" w14:textId="77777777" w:rsidR="001942D8" w:rsidRPr="003D374F" w:rsidRDefault="001942D8" w:rsidP="00155BB5">
            <w:pPr>
              <w:spacing w:after="0"/>
              <w:jc w:val="center"/>
              <w:rPr>
                <w:rFonts w:cs="Arial"/>
              </w:rPr>
            </w:pPr>
            <w:r w:rsidRPr="003D374F">
              <w:rPr>
                <w:rFonts w:cs="Arial"/>
                <w:color w:val="000000"/>
              </w:rPr>
              <w:t>94</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BFADAE3" w14:textId="77777777" w:rsidR="001942D8" w:rsidRPr="003D374F" w:rsidRDefault="001942D8" w:rsidP="00155BB5">
            <w:pPr>
              <w:spacing w:after="0"/>
              <w:jc w:val="center"/>
              <w:rPr>
                <w:rFonts w:cs="Arial"/>
              </w:rPr>
            </w:pPr>
            <w:r w:rsidRPr="003D374F">
              <w:rPr>
                <w:rFonts w:cs="Arial"/>
                <w:color w:val="000000"/>
              </w:rPr>
              <w:t>4.4</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1AC2A87" w14:textId="77777777" w:rsidR="001942D8" w:rsidRPr="003D374F" w:rsidRDefault="001942D8" w:rsidP="00155BB5">
            <w:pPr>
              <w:spacing w:after="0"/>
              <w:jc w:val="center"/>
              <w:rPr>
                <w:rFonts w:cs="Arial"/>
              </w:rPr>
            </w:pPr>
            <w:r w:rsidRPr="003D374F">
              <w:rPr>
                <w:rFonts w:cs="Arial"/>
                <w:color w:val="000000"/>
              </w:rPr>
              <w:t>3.9</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E864D2" w14:textId="77777777" w:rsidR="001942D8" w:rsidRPr="003D374F" w:rsidRDefault="001942D8" w:rsidP="00155BB5">
            <w:pPr>
              <w:spacing w:after="0"/>
              <w:jc w:val="center"/>
              <w:rPr>
                <w:rFonts w:cs="Arial"/>
              </w:rPr>
            </w:pPr>
            <w:r w:rsidRPr="003D374F">
              <w:rPr>
                <w:rFonts w:cs="Arial"/>
                <w:color w:val="000000"/>
              </w:rPr>
              <w:t>3.4</w:t>
            </w:r>
          </w:p>
        </w:tc>
      </w:tr>
      <w:tr w:rsidR="001942D8" w:rsidRPr="003D374F" w14:paraId="7409BD7A"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42C8DFC" w14:textId="77777777" w:rsidR="001942D8" w:rsidRPr="003D374F" w:rsidRDefault="001942D8" w:rsidP="00155BB5">
            <w:pPr>
              <w:spacing w:after="0"/>
              <w:jc w:val="center"/>
              <w:rPr>
                <w:rFonts w:cs="Arial"/>
              </w:rPr>
            </w:pPr>
            <w:r w:rsidRPr="003D374F">
              <w:rPr>
                <w:rFonts w:cs="Arial"/>
                <w:color w:val="000000"/>
              </w:rPr>
              <w:t>93</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C4FC3BC" w14:textId="77777777" w:rsidR="001942D8" w:rsidRPr="003D374F" w:rsidRDefault="001942D8" w:rsidP="00155BB5">
            <w:pPr>
              <w:spacing w:after="0"/>
              <w:jc w:val="center"/>
              <w:rPr>
                <w:rFonts w:cs="Arial"/>
              </w:rPr>
            </w:pPr>
            <w:r w:rsidRPr="003D374F">
              <w:rPr>
                <w:rFonts w:cs="Arial"/>
                <w:color w:val="000000"/>
              </w:rPr>
              <w:t>4.3</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B14BCD8" w14:textId="77777777" w:rsidR="001942D8" w:rsidRPr="003D374F" w:rsidRDefault="001942D8" w:rsidP="00155BB5">
            <w:pPr>
              <w:spacing w:after="0"/>
              <w:jc w:val="center"/>
              <w:rPr>
                <w:rFonts w:cs="Arial"/>
              </w:rPr>
            </w:pPr>
            <w:r w:rsidRPr="003D374F">
              <w:rPr>
                <w:rFonts w:cs="Arial"/>
                <w:color w:val="000000"/>
              </w:rPr>
              <w:t>3.8</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59D7121" w14:textId="77777777" w:rsidR="001942D8" w:rsidRPr="003D374F" w:rsidRDefault="001942D8" w:rsidP="00155BB5">
            <w:pPr>
              <w:spacing w:after="0"/>
              <w:jc w:val="center"/>
              <w:rPr>
                <w:rFonts w:cs="Arial"/>
              </w:rPr>
            </w:pPr>
            <w:r w:rsidRPr="003D374F">
              <w:rPr>
                <w:rFonts w:cs="Arial"/>
                <w:color w:val="000000"/>
              </w:rPr>
              <w:t>3.3</w:t>
            </w:r>
          </w:p>
        </w:tc>
      </w:tr>
      <w:tr w:rsidR="001942D8" w:rsidRPr="003D374F" w14:paraId="034C4CA0"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4B6DDE4" w14:textId="77777777" w:rsidR="001942D8" w:rsidRPr="003D374F" w:rsidRDefault="001942D8" w:rsidP="00155BB5">
            <w:pPr>
              <w:spacing w:after="0"/>
              <w:jc w:val="center"/>
              <w:rPr>
                <w:rFonts w:cs="Arial"/>
              </w:rPr>
            </w:pPr>
            <w:r w:rsidRPr="003D374F">
              <w:rPr>
                <w:rFonts w:cs="Arial"/>
                <w:color w:val="000000"/>
              </w:rPr>
              <w:t>92</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66B554F" w14:textId="77777777" w:rsidR="001942D8" w:rsidRPr="003D374F" w:rsidRDefault="001942D8" w:rsidP="00155BB5">
            <w:pPr>
              <w:spacing w:after="0"/>
              <w:jc w:val="center"/>
              <w:rPr>
                <w:rFonts w:cs="Arial"/>
              </w:rPr>
            </w:pPr>
            <w:r w:rsidRPr="003D374F">
              <w:rPr>
                <w:rFonts w:cs="Arial"/>
                <w:color w:val="000000"/>
              </w:rPr>
              <w:t>4.2</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EB49D9A" w14:textId="77777777" w:rsidR="001942D8" w:rsidRPr="003D374F" w:rsidRDefault="001942D8" w:rsidP="00155BB5">
            <w:pPr>
              <w:spacing w:after="0"/>
              <w:jc w:val="center"/>
              <w:rPr>
                <w:rFonts w:cs="Arial"/>
              </w:rPr>
            </w:pPr>
            <w:r w:rsidRPr="003D374F">
              <w:rPr>
                <w:rFonts w:cs="Arial"/>
                <w:color w:val="000000"/>
              </w:rPr>
              <w:t>3.7</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20EF7FC" w14:textId="77777777" w:rsidR="001942D8" w:rsidRPr="003D374F" w:rsidRDefault="001942D8" w:rsidP="00155BB5">
            <w:pPr>
              <w:spacing w:after="0"/>
              <w:jc w:val="center"/>
              <w:rPr>
                <w:rFonts w:cs="Arial"/>
              </w:rPr>
            </w:pPr>
            <w:r w:rsidRPr="003D374F">
              <w:rPr>
                <w:rFonts w:cs="Arial"/>
                <w:color w:val="000000"/>
              </w:rPr>
              <w:t>3.2</w:t>
            </w:r>
          </w:p>
        </w:tc>
      </w:tr>
      <w:tr w:rsidR="001942D8" w:rsidRPr="003D374F" w14:paraId="09F670C8"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12453F1" w14:textId="77777777" w:rsidR="001942D8" w:rsidRPr="003D374F" w:rsidRDefault="001942D8" w:rsidP="00155BB5">
            <w:pPr>
              <w:spacing w:after="0"/>
              <w:jc w:val="center"/>
              <w:rPr>
                <w:rFonts w:cs="Arial"/>
              </w:rPr>
            </w:pPr>
            <w:r w:rsidRPr="003D374F">
              <w:rPr>
                <w:rFonts w:cs="Arial"/>
                <w:color w:val="000000"/>
              </w:rPr>
              <w:t>91</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9B518C7" w14:textId="77777777" w:rsidR="001942D8" w:rsidRPr="003D374F" w:rsidRDefault="001942D8" w:rsidP="00155BB5">
            <w:pPr>
              <w:spacing w:after="0"/>
              <w:jc w:val="center"/>
              <w:rPr>
                <w:rFonts w:cs="Arial"/>
              </w:rPr>
            </w:pPr>
            <w:r w:rsidRPr="003D374F">
              <w:rPr>
                <w:rFonts w:cs="Arial"/>
                <w:color w:val="000000"/>
              </w:rPr>
              <w:t>4.1</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8434B5" w14:textId="77777777" w:rsidR="001942D8" w:rsidRPr="003D374F" w:rsidRDefault="001942D8" w:rsidP="00155BB5">
            <w:pPr>
              <w:spacing w:after="0"/>
              <w:jc w:val="center"/>
              <w:rPr>
                <w:rFonts w:cs="Arial"/>
              </w:rPr>
            </w:pPr>
            <w:r w:rsidRPr="003D374F">
              <w:rPr>
                <w:rFonts w:cs="Arial"/>
                <w:color w:val="000000"/>
              </w:rPr>
              <w:t>3.6</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1E6AFE4" w14:textId="77777777" w:rsidR="001942D8" w:rsidRPr="003D374F" w:rsidRDefault="001942D8" w:rsidP="00155BB5">
            <w:pPr>
              <w:spacing w:after="0"/>
              <w:jc w:val="center"/>
              <w:rPr>
                <w:rFonts w:cs="Arial"/>
              </w:rPr>
            </w:pPr>
            <w:r w:rsidRPr="003D374F">
              <w:rPr>
                <w:rFonts w:cs="Arial"/>
                <w:color w:val="000000"/>
              </w:rPr>
              <w:t>3.1</w:t>
            </w:r>
          </w:p>
        </w:tc>
      </w:tr>
      <w:tr w:rsidR="001942D8" w:rsidRPr="003D374F" w14:paraId="62B08A62"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E516FEA" w14:textId="77777777" w:rsidR="001942D8" w:rsidRPr="003D374F" w:rsidRDefault="001942D8" w:rsidP="00155BB5">
            <w:pPr>
              <w:spacing w:after="0"/>
              <w:jc w:val="center"/>
              <w:rPr>
                <w:rFonts w:cs="Arial"/>
              </w:rPr>
            </w:pPr>
            <w:r w:rsidRPr="003D374F">
              <w:rPr>
                <w:rFonts w:cs="Arial"/>
                <w:color w:val="000000"/>
              </w:rPr>
              <w:t>90</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53F4AE0" w14:textId="77777777" w:rsidR="001942D8" w:rsidRPr="003D374F" w:rsidRDefault="001942D8" w:rsidP="00155BB5">
            <w:pPr>
              <w:spacing w:after="0"/>
              <w:jc w:val="center"/>
              <w:rPr>
                <w:rFonts w:cs="Arial"/>
              </w:rPr>
            </w:pPr>
            <w:r w:rsidRPr="003D374F">
              <w:rPr>
                <w:rFonts w:cs="Arial"/>
                <w:color w:val="000000"/>
              </w:rPr>
              <w:t>4.0</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8284CFE" w14:textId="77777777" w:rsidR="001942D8" w:rsidRPr="003D374F" w:rsidRDefault="001942D8" w:rsidP="00155BB5">
            <w:pPr>
              <w:spacing w:after="0"/>
              <w:jc w:val="center"/>
              <w:rPr>
                <w:rFonts w:cs="Arial"/>
              </w:rPr>
            </w:pPr>
            <w:r w:rsidRPr="003D374F">
              <w:rPr>
                <w:rFonts w:cs="Arial"/>
                <w:color w:val="000000"/>
              </w:rPr>
              <w:t>3.5</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D1E690B" w14:textId="77777777" w:rsidR="001942D8" w:rsidRPr="003D374F" w:rsidRDefault="001942D8" w:rsidP="00155BB5">
            <w:pPr>
              <w:spacing w:after="0"/>
              <w:jc w:val="center"/>
              <w:rPr>
                <w:rFonts w:cs="Arial"/>
              </w:rPr>
            </w:pPr>
            <w:r w:rsidRPr="003D374F">
              <w:rPr>
                <w:rFonts w:cs="Arial"/>
                <w:color w:val="000000"/>
              </w:rPr>
              <w:t>3.0</w:t>
            </w:r>
          </w:p>
        </w:tc>
      </w:tr>
      <w:tr w:rsidR="001942D8" w:rsidRPr="003D374F" w14:paraId="7E637525"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9B9C511" w14:textId="77777777" w:rsidR="001942D8" w:rsidRPr="003D374F" w:rsidRDefault="001942D8" w:rsidP="00155BB5">
            <w:pPr>
              <w:spacing w:after="0"/>
              <w:jc w:val="center"/>
              <w:rPr>
                <w:rFonts w:cs="Arial"/>
              </w:rPr>
            </w:pPr>
            <w:r w:rsidRPr="003D374F">
              <w:rPr>
                <w:rFonts w:cs="Arial"/>
                <w:color w:val="000000"/>
              </w:rPr>
              <w:t>89</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6C9F37E" w14:textId="77777777" w:rsidR="001942D8" w:rsidRPr="003D374F" w:rsidRDefault="001942D8" w:rsidP="00155BB5">
            <w:pPr>
              <w:spacing w:after="0"/>
              <w:jc w:val="center"/>
              <w:rPr>
                <w:rFonts w:cs="Arial"/>
              </w:rPr>
            </w:pPr>
            <w:r w:rsidRPr="003D374F">
              <w:rPr>
                <w:rFonts w:cs="Arial"/>
                <w:color w:val="000000"/>
              </w:rPr>
              <w:t>3.9</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C8F0C35" w14:textId="77777777" w:rsidR="001942D8" w:rsidRPr="003D374F" w:rsidRDefault="001942D8" w:rsidP="00155BB5">
            <w:pPr>
              <w:spacing w:after="0"/>
              <w:jc w:val="center"/>
              <w:rPr>
                <w:rFonts w:cs="Arial"/>
              </w:rPr>
            </w:pPr>
            <w:r w:rsidRPr="003D374F">
              <w:rPr>
                <w:rFonts w:cs="Arial"/>
                <w:color w:val="000000"/>
              </w:rPr>
              <w:t>3.4</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6D40227" w14:textId="77777777" w:rsidR="001942D8" w:rsidRPr="003D374F" w:rsidRDefault="001942D8" w:rsidP="00155BB5">
            <w:pPr>
              <w:spacing w:after="0"/>
              <w:jc w:val="center"/>
              <w:rPr>
                <w:rFonts w:cs="Arial"/>
              </w:rPr>
            </w:pPr>
            <w:r w:rsidRPr="003D374F">
              <w:rPr>
                <w:rFonts w:cs="Arial"/>
                <w:color w:val="000000"/>
              </w:rPr>
              <w:t>2.9</w:t>
            </w:r>
          </w:p>
        </w:tc>
      </w:tr>
      <w:tr w:rsidR="001942D8" w:rsidRPr="003D374F" w14:paraId="4ED04D71"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8920A9F" w14:textId="77777777" w:rsidR="001942D8" w:rsidRPr="003D374F" w:rsidRDefault="001942D8" w:rsidP="00155BB5">
            <w:pPr>
              <w:spacing w:after="0"/>
              <w:jc w:val="center"/>
              <w:rPr>
                <w:rFonts w:cs="Arial"/>
              </w:rPr>
            </w:pPr>
            <w:r w:rsidRPr="003D374F">
              <w:rPr>
                <w:rFonts w:cs="Arial"/>
                <w:color w:val="000000"/>
              </w:rPr>
              <w:t>88</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5AE4B1B" w14:textId="77777777" w:rsidR="001942D8" w:rsidRPr="003D374F" w:rsidRDefault="001942D8" w:rsidP="00155BB5">
            <w:pPr>
              <w:spacing w:after="0"/>
              <w:jc w:val="center"/>
              <w:rPr>
                <w:rFonts w:cs="Arial"/>
              </w:rPr>
            </w:pPr>
            <w:r w:rsidRPr="003D374F">
              <w:rPr>
                <w:rFonts w:cs="Arial"/>
                <w:color w:val="000000"/>
              </w:rPr>
              <w:t>3.8</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A842061" w14:textId="77777777" w:rsidR="001942D8" w:rsidRPr="003D374F" w:rsidRDefault="001942D8" w:rsidP="00155BB5">
            <w:pPr>
              <w:spacing w:after="0"/>
              <w:jc w:val="center"/>
              <w:rPr>
                <w:rFonts w:cs="Arial"/>
              </w:rPr>
            </w:pPr>
            <w:r w:rsidRPr="003D374F">
              <w:rPr>
                <w:rFonts w:cs="Arial"/>
                <w:color w:val="000000"/>
              </w:rPr>
              <w:t>3.3</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9DAED5A" w14:textId="77777777" w:rsidR="001942D8" w:rsidRPr="003D374F" w:rsidRDefault="001942D8" w:rsidP="00155BB5">
            <w:pPr>
              <w:spacing w:after="0"/>
              <w:jc w:val="center"/>
              <w:rPr>
                <w:rFonts w:cs="Arial"/>
              </w:rPr>
            </w:pPr>
            <w:r w:rsidRPr="003D374F">
              <w:rPr>
                <w:rFonts w:cs="Arial"/>
                <w:color w:val="000000"/>
              </w:rPr>
              <w:t>2.8</w:t>
            </w:r>
          </w:p>
        </w:tc>
      </w:tr>
      <w:tr w:rsidR="001942D8" w:rsidRPr="003D374F" w14:paraId="509BC847"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837C749" w14:textId="77777777" w:rsidR="001942D8" w:rsidRPr="003D374F" w:rsidRDefault="001942D8" w:rsidP="00155BB5">
            <w:pPr>
              <w:spacing w:after="0"/>
              <w:jc w:val="center"/>
              <w:rPr>
                <w:rFonts w:cs="Arial"/>
              </w:rPr>
            </w:pPr>
            <w:r w:rsidRPr="003D374F">
              <w:rPr>
                <w:rFonts w:cs="Arial"/>
                <w:color w:val="000000"/>
              </w:rPr>
              <w:t>87</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EE5102F" w14:textId="77777777" w:rsidR="001942D8" w:rsidRPr="003D374F" w:rsidRDefault="001942D8" w:rsidP="00155BB5">
            <w:pPr>
              <w:spacing w:after="0"/>
              <w:jc w:val="center"/>
              <w:rPr>
                <w:rFonts w:cs="Arial"/>
              </w:rPr>
            </w:pPr>
            <w:r w:rsidRPr="003D374F">
              <w:rPr>
                <w:rFonts w:cs="Arial"/>
                <w:color w:val="000000"/>
              </w:rPr>
              <w:t>3.7</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4AAE505" w14:textId="77777777" w:rsidR="001942D8" w:rsidRPr="003D374F" w:rsidRDefault="001942D8" w:rsidP="00155BB5">
            <w:pPr>
              <w:spacing w:after="0"/>
              <w:jc w:val="center"/>
              <w:rPr>
                <w:rFonts w:cs="Arial"/>
              </w:rPr>
            </w:pPr>
            <w:r w:rsidRPr="003D374F">
              <w:rPr>
                <w:rFonts w:cs="Arial"/>
                <w:color w:val="000000"/>
              </w:rPr>
              <w:t>3.2</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B20B3BB" w14:textId="77777777" w:rsidR="001942D8" w:rsidRPr="003D374F" w:rsidRDefault="001942D8" w:rsidP="00155BB5">
            <w:pPr>
              <w:spacing w:after="0"/>
              <w:jc w:val="center"/>
              <w:rPr>
                <w:rFonts w:cs="Arial"/>
              </w:rPr>
            </w:pPr>
            <w:r w:rsidRPr="003D374F">
              <w:rPr>
                <w:rFonts w:cs="Arial"/>
                <w:color w:val="000000"/>
              </w:rPr>
              <w:t>2.7</w:t>
            </w:r>
          </w:p>
        </w:tc>
      </w:tr>
      <w:tr w:rsidR="001942D8" w:rsidRPr="003D374F" w14:paraId="012C835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5F203E" w14:textId="77777777" w:rsidR="001942D8" w:rsidRPr="003D374F" w:rsidRDefault="001942D8" w:rsidP="00155BB5">
            <w:pPr>
              <w:spacing w:after="0"/>
              <w:jc w:val="center"/>
              <w:rPr>
                <w:rFonts w:cs="Arial"/>
              </w:rPr>
            </w:pPr>
            <w:r w:rsidRPr="003D374F">
              <w:rPr>
                <w:rFonts w:cs="Arial"/>
                <w:color w:val="000000"/>
              </w:rPr>
              <w:t>86</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36492D5" w14:textId="77777777" w:rsidR="001942D8" w:rsidRPr="003D374F" w:rsidRDefault="001942D8" w:rsidP="00155BB5">
            <w:pPr>
              <w:spacing w:after="0"/>
              <w:jc w:val="center"/>
              <w:rPr>
                <w:rFonts w:cs="Arial"/>
              </w:rPr>
            </w:pPr>
            <w:r w:rsidRPr="003D374F">
              <w:rPr>
                <w:rFonts w:cs="Arial"/>
                <w:color w:val="000000"/>
              </w:rPr>
              <w:t>3.6</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461EAF0" w14:textId="77777777" w:rsidR="001942D8" w:rsidRPr="003D374F" w:rsidRDefault="001942D8" w:rsidP="00155BB5">
            <w:pPr>
              <w:spacing w:after="0"/>
              <w:jc w:val="center"/>
              <w:rPr>
                <w:rFonts w:cs="Arial"/>
              </w:rPr>
            </w:pPr>
            <w:r w:rsidRPr="003D374F">
              <w:rPr>
                <w:rFonts w:cs="Arial"/>
                <w:color w:val="000000"/>
              </w:rPr>
              <w:t>3.1</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7EF93D" w14:textId="77777777" w:rsidR="001942D8" w:rsidRPr="003D374F" w:rsidRDefault="001942D8" w:rsidP="00155BB5">
            <w:pPr>
              <w:spacing w:after="0"/>
              <w:jc w:val="center"/>
              <w:rPr>
                <w:rFonts w:cs="Arial"/>
              </w:rPr>
            </w:pPr>
            <w:r w:rsidRPr="003D374F">
              <w:rPr>
                <w:rFonts w:cs="Arial"/>
                <w:color w:val="000000"/>
              </w:rPr>
              <w:t>2.6</w:t>
            </w:r>
          </w:p>
        </w:tc>
      </w:tr>
      <w:tr w:rsidR="001942D8" w:rsidRPr="003D374F" w14:paraId="0EE62B22"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3B73C8E" w14:textId="77777777" w:rsidR="001942D8" w:rsidRPr="003D374F" w:rsidRDefault="001942D8" w:rsidP="00155BB5">
            <w:pPr>
              <w:spacing w:after="0"/>
              <w:jc w:val="center"/>
              <w:rPr>
                <w:rFonts w:cs="Arial"/>
              </w:rPr>
            </w:pPr>
            <w:r w:rsidRPr="003D374F">
              <w:rPr>
                <w:rFonts w:cs="Arial"/>
                <w:color w:val="000000"/>
              </w:rPr>
              <w:t>85</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79AE3E9" w14:textId="77777777" w:rsidR="001942D8" w:rsidRPr="003D374F" w:rsidRDefault="001942D8" w:rsidP="00155BB5">
            <w:pPr>
              <w:spacing w:after="0"/>
              <w:jc w:val="center"/>
              <w:rPr>
                <w:rFonts w:cs="Arial"/>
              </w:rPr>
            </w:pPr>
            <w:r w:rsidRPr="003D374F">
              <w:rPr>
                <w:rFonts w:cs="Arial"/>
                <w:color w:val="000000"/>
              </w:rPr>
              <w:t>3.5</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C263C33" w14:textId="77777777" w:rsidR="001942D8" w:rsidRPr="003D374F" w:rsidRDefault="001942D8" w:rsidP="00155BB5">
            <w:pPr>
              <w:spacing w:after="0"/>
              <w:jc w:val="center"/>
              <w:rPr>
                <w:rFonts w:cs="Arial"/>
              </w:rPr>
            </w:pPr>
            <w:r w:rsidRPr="003D374F">
              <w:rPr>
                <w:rFonts w:cs="Arial"/>
                <w:color w:val="000000"/>
              </w:rPr>
              <w:t>3.0</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1E02488" w14:textId="77777777" w:rsidR="001942D8" w:rsidRPr="003D374F" w:rsidRDefault="001942D8" w:rsidP="00155BB5">
            <w:pPr>
              <w:spacing w:after="0"/>
              <w:jc w:val="center"/>
              <w:rPr>
                <w:rFonts w:cs="Arial"/>
              </w:rPr>
            </w:pPr>
            <w:r w:rsidRPr="003D374F">
              <w:rPr>
                <w:rFonts w:cs="Arial"/>
                <w:color w:val="000000"/>
              </w:rPr>
              <w:t>2.5</w:t>
            </w:r>
          </w:p>
        </w:tc>
      </w:tr>
      <w:tr w:rsidR="001942D8" w:rsidRPr="003D374F" w14:paraId="4A91CBAC"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F1173E6" w14:textId="77777777" w:rsidR="001942D8" w:rsidRPr="003D374F" w:rsidRDefault="001942D8" w:rsidP="00155BB5">
            <w:pPr>
              <w:spacing w:after="0"/>
              <w:jc w:val="center"/>
              <w:rPr>
                <w:rFonts w:cs="Arial"/>
              </w:rPr>
            </w:pPr>
            <w:r w:rsidRPr="003D374F">
              <w:rPr>
                <w:rFonts w:cs="Arial"/>
                <w:color w:val="000000"/>
              </w:rPr>
              <w:t>84</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B98000B" w14:textId="77777777" w:rsidR="001942D8" w:rsidRPr="003D374F" w:rsidRDefault="001942D8" w:rsidP="00155BB5">
            <w:pPr>
              <w:spacing w:after="0"/>
              <w:jc w:val="center"/>
              <w:rPr>
                <w:rFonts w:cs="Arial"/>
              </w:rPr>
            </w:pPr>
            <w:r w:rsidRPr="003D374F">
              <w:rPr>
                <w:rFonts w:cs="Arial"/>
                <w:color w:val="000000"/>
              </w:rPr>
              <w:t>3.4</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1467665" w14:textId="77777777" w:rsidR="001942D8" w:rsidRPr="003D374F" w:rsidRDefault="001942D8" w:rsidP="00155BB5">
            <w:pPr>
              <w:spacing w:after="0"/>
              <w:jc w:val="center"/>
              <w:rPr>
                <w:rFonts w:cs="Arial"/>
              </w:rPr>
            </w:pPr>
            <w:r w:rsidRPr="003D374F">
              <w:rPr>
                <w:rFonts w:cs="Arial"/>
                <w:color w:val="000000"/>
              </w:rPr>
              <w:t>2.9</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738D6B6" w14:textId="77777777" w:rsidR="001942D8" w:rsidRPr="003D374F" w:rsidRDefault="001942D8" w:rsidP="00155BB5">
            <w:pPr>
              <w:spacing w:after="0"/>
              <w:jc w:val="center"/>
              <w:rPr>
                <w:rFonts w:cs="Arial"/>
              </w:rPr>
            </w:pPr>
            <w:r w:rsidRPr="003D374F">
              <w:rPr>
                <w:rFonts w:cs="Arial"/>
                <w:color w:val="000000"/>
              </w:rPr>
              <w:t>2.4</w:t>
            </w:r>
          </w:p>
        </w:tc>
      </w:tr>
      <w:tr w:rsidR="001942D8" w:rsidRPr="003D374F" w14:paraId="157497A7"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63F713B" w14:textId="77777777" w:rsidR="001942D8" w:rsidRPr="003D374F" w:rsidRDefault="001942D8" w:rsidP="00155BB5">
            <w:pPr>
              <w:spacing w:after="0"/>
              <w:jc w:val="center"/>
              <w:rPr>
                <w:rFonts w:cs="Arial"/>
              </w:rPr>
            </w:pPr>
            <w:r w:rsidRPr="003D374F">
              <w:rPr>
                <w:rFonts w:cs="Arial"/>
                <w:color w:val="000000"/>
              </w:rPr>
              <w:t>83</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AE7C5EA" w14:textId="77777777" w:rsidR="001942D8" w:rsidRPr="003D374F" w:rsidRDefault="001942D8" w:rsidP="00155BB5">
            <w:pPr>
              <w:spacing w:after="0"/>
              <w:jc w:val="center"/>
              <w:rPr>
                <w:rFonts w:cs="Arial"/>
              </w:rPr>
            </w:pPr>
            <w:r w:rsidRPr="003D374F">
              <w:rPr>
                <w:rFonts w:cs="Arial"/>
                <w:color w:val="000000"/>
              </w:rPr>
              <w:t>3.3</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8A087EA" w14:textId="77777777" w:rsidR="001942D8" w:rsidRPr="003D374F" w:rsidRDefault="001942D8" w:rsidP="00155BB5">
            <w:pPr>
              <w:spacing w:after="0"/>
              <w:jc w:val="center"/>
              <w:rPr>
                <w:rFonts w:cs="Arial"/>
              </w:rPr>
            </w:pPr>
            <w:r w:rsidRPr="003D374F">
              <w:rPr>
                <w:rFonts w:cs="Arial"/>
                <w:color w:val="000000"/>
              </w:rPr>
              <w:t>2.8</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18AD0B0" w14:textId="77777777" w:rsidR="001942D8" w:rsidRPr="003D374F" w:rsidRDefault="001942D8" w:rsidP="00155BB5">
            <w:pPr>
              <w:spacing w:after="0"/>
              <w:jc w:val="center"/>
              <w:rPr>
                <w:rFonts w:cs="Arial"/>
              </w:rPr>
            </w:pPr>
            <w:r w:rsidRPr="003D374F">
              <w:rPr>
                <w:rFonts w:cs="Arial"/>
                <w:color w:val="000000"/>
              </w:rPr>
              <w:t>2.3</w:t>
            </w:r>
          </w:p>
        </w:tc>
      </w:tr>
      <w:tr w:rsidR="001942D8" w:rsidRPr="003D374F" w14:paraId="77AE0DD3"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4EA9F7C" w14:textId="77777777" w:rsidR="001942D8" w:rsidRPr="003D374F" w:rsidRDefault="001942D8" w:rsidP="00155BB5">
            <w:pPr>
              <w:spacing w:after="0"/>
              <w:jc w:val="center"/>
              <w:rPr>
                <w:rFonts w:cs="Arial"/>
              </w:rPr>
            </w:pPr>
            <w:r w:rsidRPr="003D374F">
              <w:rPr>
                <w:rFonts w:cs="Arial"/>
                <w:color w:val="000000"/>
              </w:rPr>
              <w:t>82</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7F52C45" w14:textId="77777777" w:rsidR="001942D8" w:rsidRPr="003D374F" w:rsidRDefault="001942D8" w:rsidP="00155BB5">
            <w:pPr>
              <w:spacing w:after="0"/>
              <w:jc w:val="center"/>
              <w:rPr>
                <w:rFonts w:cs="Arial"/>
              </w:rPr>
            </w:pPr>
            <w:r w:rsidRPr="003D374F">
              <w:rPr>
                <w:rFonts w:cs="Arial"/>
                <w:color w:val="000000"/>
              </w:rPr>
              <w:t>3.2</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B00CD7" w14:textId="77777777" w:rsidR="001942D8" w:rsidRPr="003D374F" w:rsidRDefault="001942D8" w:rsidP="00155BB5">
            <w:pPr>
              <w:spacing w:after="0"/>
              <w:jc w:val="center"/>
              <w:rPr>
                <w:rFonts w:cs="Arial"/>
              </w:rPr>
            </w:pPr>
            <w:r w:rsidRPr="003D374F">
              <w:rPr>
                <w:rFonts w:cs="Arial"/>
                <w:color w:val="000000"/>
              </w:rPr>
              <w:t>2.7</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3E9494F" w14:textId="77777777" w:rsidR="001942D8" w:rsidRPr="003D374F" w:rsidRDefault="001942D8" w:rsidP="00155BB5">
            <w:pPr>
              <w:spacing w:after="0"/>
              <w:jc w:val="center"/>
              <w:rPr>
                <w:rFonts w:cs="Arial"/>
              </w:rPr>
            </w:pPr>
            <w:r w:rsidRPr="003D374F">
              <w:rPr>
                <w:rFonts w:cs="Arial"/>
                <w:color w:val="000000"/>
              </w:rPr>
              <w:t>2.2</w:t>
            </w:r>
          </w:p>
        </w:tc>
      </w:tr>
      <w:tr w:rsidR="001942D8" w:rsidRPr="003D374F" w14:paraId="1150C33E"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554558" w14:textId="77777777" w:rsidR="001942D8" w:rsidRPr="003D374F" w:rsidRDefault="001942D8" w:rsidP="00155BB5">
            <w:pPr>
              <w:spacing w:after="0"/>
              <w:jc w:val="center"/>
              <w:rPr>
                <w:rFonts w:cs="Arial"/>
              </w:rPr>
            </w:pPr>
            <w:r w:rsidRPr="003D374F">
              <w:rPr>
                <w:rFonts w:cs="Arial"/>
                <w:color w:val="000000"/>
              </w:rPr>
              <w:t>81</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1523E2D" w14:textId="77777777" w:rsidR="001942D8" w:rsidRPr="003D374F" w:rsidRDefault="001942D8" w:rsidP="00155BB5">
            <w:pPr>
              <w:spacing w:after="0"/>
              <w:jc w:val="center"/>
              <w:rPr>
                <w:rFonts w:cs="Arial"/>
              </w:rPr>
            </w:pPr>
            <w:r w:rsidRPr="003D374F">
              <w:rPr>
                <w:rFonts w:cs="Arial"/>
                <w:color w:val="000000"/>
              </w:rPr>
              <w:t>3.1</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B280BE8" w14:textId="77777777" w:rsidR="001942D8" w:rsidRPr="003D374F" w:rsidRDefault="001942D8" w:rsidP="00155BB5">
            <w:pPr>
              <w:spacing w:after="0"/>
              <w:jc w:val="center"/>
              <w:rPr>
                <w:rFonts w:cs="Arial"/>
              </w:rPr>
            </w:pPr>
            <w:r w:rsidRPr="003D374F">
              <w:rPr>
                <w:rFonts w:cs="Arial"/>
                <w:color w:val="000000"/>
              </w:rPr>
              <w:t>2.6</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A5D88AB" w14:textId="77777777" w:rsidR="001942D8" w:rsidRPr="003D374F" w:rsidRDefault="001942D8" w:rsidP="00155BB5">
            <w:pPr>
              <w:spacing w:after="0"/>
              <w:jc w:val="center"/>
              <w:rPr>
                <w:rFonts w:cs="Arial"/>
              </w:rPr>
            </w:pPr>
            <w:r w:rsidRPr="003D374F">
              <w:rPr>
                <w:rFonts w:cs="Arial"/>
                <w:color w:val="000000"/>
              </w:rPr>
              <w:t>2.1</w:t>
            </w:r>
          </w:p>
        </w:tc>
      </w:tr>
      <w:tr w:rsidR="001942D8" w:rsidRPr="003D374F" w14:paraId="62A065D8"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25EE110" w14:textId="77777777" w:rsidR="001942D8" w:rsidRPr="003D374F" w:rsidRDefault="001942D8" w:rsidP="00155BB5">
            <w:pPr>
              <w:spacing w:after="0"/>
              <w:jc w:val="center"/>
              <w:rPr>
                <w:rFonts w:cs="Arial"/>
              </w:rPr>
            </w:pPr>
            <w:r w:rsidRPr="003D374F">
              <w:rPr>
                <w:rFonts w:cs="Arial"/>
                <w:color w:val="000000"/>
              </w:rPr>
              <w:t>80</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CECFDD9" w14:textId="77777777" w:rsidR="001942D8" w:rsidRPr="003D374F" w:rsidRDefault="001942D8" w:rsidP="00155BB5">
            <w:pPr>
              <w:spacing w:after="0"/>
              <w:jc w:val="center"/>
              <w:rPr>
                <w:rFonts w:cs="Arial"/>
              </w:rPr>
            </w:pPr>
            <w:r w:rsidRPr="003D374F">
              <w:rPr>
                <w:rFonts w:cs="Arial"/>
                <w:color w:val="000000"/>
              </w:rPr>
              <w:t>3.0</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AD36245" w14:textId="77777777" w:rsidR="001942D8" w:rsidRPr="003D374F" w:rsidRDefault="001942D8" w:rsidP="00155BB5">
            <w:pPr>
              <w:spacing w:after="0"/>
              <w:jc w:val="center"/>
              <w:rPr>
                <w:rFonts w:cs="Arial"/>
              </w:rPr>
            </w:pPr>
            <w:r w:rsidRPr="003D374F">
              <w:rPr>
                <w:rFonts w:cs="Arial"/>
                <w:color w:val="000000"/>
              </w:rPr>
              <w:t>2.5</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A6DD564" w14:textId="77777777" w:rsidR="001942D8" w:rsidRPr="003D374F" w:rsidRDefault="001942D8" w:rsidP="00155BB5">
            <w:pPr>
              <w:spacing w:after="0"/>
              <w:jc w:val="center"/>
              <w:rPr>
                <w:rFonts w:cs="Arial"/>
              </w:rPr>
            </w:pPr>
            <w:r w:rsidRPr="003D374F">
              <w:rPr>
                <w:rFonts w:cs="Arial"/>
                <w:color w:val="000000"/>
              </w:rPr>
              <w:t>2.0</w:t>
            </w:r>
          </w:p>
        </w:tc>
      </w:tr>
      <w:tr w:rsidR="001942D8" w:rsidRPr="003D374F" w14:paraId="7C8DFD22"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E700DE0" w14:textId="77777777" w:rsidR="001942D8" w:rsidRPr="003D374F" w:rsidRDefault="001942D8" w:rsidP="00155BB5">
            <w:pPr>
              <w:spacing w:after="0"/>
              <w:jc w:val="center"/>
              <w:rPr>
                <w:rFonts w:cs="Arial"/>
              </w:rPr>
            </w:pPr>
            <w:r w:rsidRPr="003D374F">
              <w:rPr>
                <w:rFonts w:cs="Arial"/>
                <w:color w:val="000000"/>
              </w:rPr>
              <w:t>79</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D10E42" w14:textId="77777777" w:rsidR="001942D8" w:rsidRPr="003D374F" w:rsidRDefault="001942D8" w:rsidP="00155BB5">
            <w:pPr>
              <w:spacing w:after="0"/>
              <w:jc w:val="center"/>
              <w:rPr>
                <w:rFonts w:cs="Arial"/>
              </w:rPr>
            </w:pPr>
            <w:r w:rsidRPr="003D374F">
              <w:rPr>
                <w:rFonts w:cs="Arial"/>
                <w:color w:val="000000"/>
              </w:rPr>
              <w:t>2.9</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E1CE98B" w14:textId="77777777" w:rsidR="001942D8" w:rsidRPr="003D374F" w:rsidRDefault="001942D8" w:rsidP="00155BB5">
            <w:pPr>
              <w:spacing w:after="0"/>
              <w:jc w:val="center"/>
              <w:rPr>
                <w:rFonts w:cs="Arial"/>
              </w:rPr>
            </w:pPr>
            <w:r w:rsidRPr="003D374F">
              <w:rPr>
                <w:rFonts w:cs="Arial"/>
                <w:color w:val="000000"/>
              </w:rPr>
              <w:t>2.4</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638652B" w14:textId="77777777" w:rsidR="001942D8" w:rsidRPr="003D374F" w:rsidRDefault="001942D8" w:rsidP="00155BB5">
            <w:pPr>
              <w:spacing w:after="0"/>
              <w:jc w:val="center"/>
              <w:rPr>
                <w:rFonts w:cs="Arial"/>
              </w:rPr>
            </w:pPr>
            <w:r w:rsidRPr="003D374F">
              <w:rPr>
                <w:rFonts w:cs="Arial"/>
                <w:color w:val="000000"/>
              </w:rPr>
              <w:t>1.9</w:t>
            </w:r>
          </w:p>
        </w:tc>
      </w:tr>
      <w:tr w:rsidR="001942D8" w:rsidRPr="003D374F" w14:paraId="7D974A71"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E34EB5F" w14:textId="77777777" w:rsidR="001942D8" w:rsidRPr="003D374F" w:rsidRDefault="001942D8" w:rsidP="00155BB5">
            <w:pPr>
              <w:spacing w:after="0"/>
              <w:jc w:val="center"/>
              <w:rPr>
                <w:rFonts w:cs="Arial"/>
              </w:rPr>
            </w:pPr>
            <w:r w:rsidRPr="003D374F">
              <w:rPr>
                <w:rFonts w:cs="Arial"/>
                <w:color w:val="000000"/>
              </w:rPr>
              <w:t>78</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F369C9C" w14:textId="77777777" w:rsidR="001942D8" w:rsidRPr="003D374F" w:rsidRDefault="001942D8" w:rsidP="00155BB5">
            <w:pPr>
              <w:spacing w:after="0"/>
              <w:jc w:val="center"/>
              <w:rPr>
                <w:rFonts w:cs="Arial"/>
              </w:rPr>
            </w:pPr>
            <w:r w:rsidRPr="003D374F">
              <w:rPr>
                <w:rFonts w:cs="Arial"/>
                <w:color w:val="000000"/>
              </w:rPr>
              <w:t>2.8</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D230BAC" w14:textId="77777777" w:rsidR="001942D8" w:rsidRPr="003D374F" w:rsidRDefault="001942D8" w:rsidP="00155BB5">
            <w:pPr>
              <w:spacing w:after="0"/>
              <w:jc w:val="center"/>
              <w:rPr>
                <w:rFonts w:cs="Arial"/>
              </w:rPr>
            </w:pPr>
            <w:r w:rsidRPr="003D374F">
              <w:rPr>
                <w:rFonts w:cs="Arial"/>
                <w:color w:val="000000"/>
              </w:rPr>
              <w:t>2.3</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483C130" w14:textId="77777777" w:rsidR="001942D8" w:rsidRPr="003D374F" w:rsidRDefault="001942D8" w:rsidP="00155BB5">
            <w:pPr>
              <w:spacing w:after="0"/>
              <w:jc w:val="center"/>
              <w:rPr>
                <w:rFonts w:cs="Arial"/>
              </w:rPr>
            </w:pPr>
            <w:r w:rsidRPr="003D374F">
              <w:rPr>
                <w:rFonts w:cs="Arial"/>
                <w:color w:val="000000"/>
              </w:rPr>
              <w:t>1.8</w:t>
            </w:r>
          </w:p>
        </w:tc>
      </w:tr>
      <w:tr w:rsidR="001942D8" w:rsidRPr="003D374F" w14:paraId="0B36B7A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00FC292" w14:textId="77777777" w:rsidR="001942D8" w:rsidRPr="003D374F" w:rsidRDefault="001942D8" w:rsidP="00155BB5">
            <w:pPr>
              <w:spacing w:after="0"/>
              <w:jc w:val="center"/>
              <w:rPr>
                <w:rFonts w:cs="Arial"/>
              </w:rPr>
            </w:pPr>
            <w:r w:rsidRPr="003D374F">
              <w:rPr>
                <w:rFonts w:cs="Arial"/>
                <w:color w:val="000000"/>
              </w:rPr>
              <w:t>77</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7A815B5" w14:textId="77777777" w:rsidR="001942D8" w:rsidRPr="003D374F" w:rsidRDefault="001942D8" w:rsidP="00155BB5">
            <w:pPr>
              <w:spacing w:after="0"/>
              <w:jc w:val="center"/>
              <w:rPr>
                <w:rFonts w:cs="Arial"/>
              </w:rPr>
            </w:pPr>
            <w:r w:rsidRPr="003D374F">
              <w:rPr>
                <w:rFonts w:cs="Arial"/>
                <w:color w:val="000000"/>
              </w:rPr>
              <w:t>2.7</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655A336" w14:textId="77777777" w:rsidR="001942D8" w:rsidRPr="003D374F" w:rsidRDefault="001942D8" w:rsidP="00155BB5">
            <w:pPr>
              <w:spacing w:after="0"/>
              <w:jc w:val="center"/>
              <w:rPr>
                <w:rFonts w:cs="Arial"/>
              </w:rPr>
            </w:pPr>
            <w:r w:rsidRPr="003D374F">
              <w:rPr>
                <w:rFonts w:cs="Arial"/>
                <w:color w:val="000000"/>
              </w:rPr>
              <w:t>2.2</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E631C05" w14:textId="77777777" w:rsidR="001942D8" w:rsidRPr="003D374F" w:rsidRDefault="001942D8" w:rsidP="00155BB5">
            <w:pPr>
              <w:spacing w:after="0"/>
              <w:jc w:val="center"/>
              <w:rPr>
                <w:rFonts w:cs="Arial"/>
              </w:rPr>
            </w:pPr>
            <w:r w:rsidRPr="003D374F">
              <w:rPr>
                <w:rFonts w:cs="Arial"/>
                <w:color w:val="000000"/>
              </w:rPr>
              <w:t>1.7</w:t>
            </w:r>
          </w:p>
        </w:tc>
      </w:tr>
      <w:tr w:rsidR="001942D8" w:rsidRPr="003D374F" w14:paraId="15B57209"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D3007E3" w14:textId="77777777" w:rsidR="001942D8" w:rsidRPr="003D374F" w:rsidRDefault="001942D8" w:rsidP="00155BB5">
            <w:pPr>
              <w:spacing w:after="0"/>
              <w:jc w:val="center"/>
              <w:rPr>
                <w:rFonts w:cs="Arial"/>
              </w:rPr>
            </w:pPr>
            <w:r w:rsidRPr="003D374F">
              <w:rPr>
                <w:rFonts w:cs="Arial"/>
                <w:color w:val="000000"/>
              </w:rPr>
              <w:t>76</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6AB6C3A" w14:textId="77777777" w:rsidR="001942D8" w:rsidRPr="003D374F" w:rsidRDefault="001942D8" w:rsidP="00155BB5">
            <w:pPr>
              <w:spacing w:after="0"/>
              <w:jc w:val="center"/>
              <w:rPr>
                <w:rFonts w:cs="Arial"/>
              </w:rPr>
            </w:pPr>
            <w:r w:rsidRPr="003D374F">
              <w:rPr>
                <w:rFonts w:cs="Arial"/>
                <w:color w:val="000000"/>
              </w:rPr>
              <w:t>2.6</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963C1F7" w14:textId="77777777" w:rsidR="001942D8" w:rsidRPr="003D374F" w:rsidRDefault="001942D8" w:rsidP="00155BB5">
            <w:pPr>
              <w:spacing w:after="0"/>
              <w:jc w:val="center"/>
              <w:rPr>
                <w:rFonts w:cs="Arial"/>
              </w:rPr>
            </w:pPr>
            <w:r w:rsidRPr="003D374F">
              <w:rPr>
                <w:rFonts w:cs="Arial"/>
                <w:color w:val="000000"/>
              </w:rPr>
              <w:t>2.1</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314F2DA" w14:textId="77777777" w:rsidR="001942D8" w:rsidRPr="003D374F" w:rsidRDefault="001942D8" w:rsidP="00155BB5">
            <w:pPr>
              <w:spacing w:after="0"/>
              <w:jc w:val="center"/>
              <w:rPr>
                <w:rFonts w:cs="Arial"/>
              </w:rPr>
            </w:pPr>
            <w:r w:rsidRPr="003D374F">
              <w:rPr>
                <w:rFonts w:cs="Arial"/>
                <w:color w:val="000000"/>
              </w:rPr>
              <w:t>1.6</w:t>
            </w:r>
          </w:p>
        </w:tc>
      </w:tr>
      <w:tr w:rsidR="001942D8" w:rsidRPr="003D374F" w14:paraId="333D3A7C"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CE478C4" w14:textId="77777777" w:rsidR="001942D8" w:rsidRPr="003D374F" w:rsidRDefault="001942D8" w:rsidP="00155BB5">
            <w:pPr>
              <w:spacing w:after="0"/>
              <w:jc w:val="center"/>
              <w:rPr>
                <w:rFonts w:cs="Arial"/>
              </w:rPr>
            </w:pPr>
            <w:r w:rsidRPr="003D374F">
              <w:rPr>
                <w:rFonts w:cs="Arial"/>
                <w:color w:val="000000"/>
              </w:rPr>
              <w:t>75</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3F9EB92" w14:textId="77777777" w:rsidR="001942D8" w:rsidRPr="003D374F" w:rsidRDefault="001942D8" w:rsidP="00155BB5">
            <w:pPr>
              <w:spacing w:after="0"/>
              <w:jc w:val="center"/>
              <w:rPr>
                <w:rFonts w:cs="Arial"/>
              </w:rPr>
            </w:pPr>
            <w:r w:rsidRPr="003D374F">
              <w:rPr>
                <w:rFonts w:cs="Arial"/>
                <w:color w:val="000000"/>
              </w:rPr>
              <w:t>2.5</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5CEF6F5" w14:textId="77777777" w:rsidR="001942D8" w:rsidRPr="003D374F" w:rsidRDefault="001942D8" w:rsidP="00155BB5">
            <w:pPr>
              <w:spacing w:after="0"/>
              <w:jc w:val="center"/>
              <w:rPr>
                <w:rFonts w:cs="Arial"/>
              </w:rPr>
            </w:pPr>
            <w:r w:rsidRPr="003D374F">
              <w:rPr>
                <w:rFonts w:cs="Arial"/>
                <w:color w:val="000000"/>
              </w:rPr>
              <w:t>2.0</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E51AAE" w14:textId="77777777" w:rsidR="001942D8" w:rsidRPr="003D374F" w:rsidRDefault="001942D8" w:rsidP="00155BB5">
            <w:pPr>
              <w:spacing w:after="0"/>
              <w:jc w:val="center"/>
              <w:rPr>
                <w:rFonts w:cs="Arial"/>
              </w:rPr>
            </w:pPr>
            <w:r w:rsidRPr="003D374F">
              <w:rPr>
                <w:rFonts w:cs="Arial"/>
                <w:color w:val="000000"/>
              </w:rPr>
              <w:t>1.5</w:t>
            </w:r>
          </w:p>
        </w:tc>
      </w:tr>
      <w:tr w:rsidR="001942D8" w:rsidRPr="003D374F" w14:paraId="43E0F5C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EF98681" w14:textId="77777777" w:rsidR="001942D8" w:rsidRPr="003D374F" w:rsidRDefault="001942D8" w:rsidP="00155BB5">
            <w:pPr>
              <w:spacing w:after="0"/>
              <w:jc w:val="center"/>
              <w:rPr>
                <w:rFonts w:cs="Arial"/>
              </w:rPr>
            </w:pPr>
            <w:r w:rsidRPr="003D374F">
              <w:rPr>
                <w:rFonts w:cs="Arial"/>
                <w:color w:val="000000"/>
              </w:rPr>
              <w:t>74</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5A9EC70" w14:textId="77777777" w:rsidR="001942D8" w:rsidRPr="003D374F" w:rsidRDefault="001942D8" w:rsidP="00155BB5">
            <w:pPr>
              <w:spacing w:after="0"/>
              <w:jc w:val="center"/>
              <w:rPr>
                <w:rFonts w:cs="Arial"/>
              </w:rPr>
            </w:pPr>
            <w:r w:rsidRPr="003D374F">
              <w:rPr>
                <w:rFonts w:cs="Arial"/>
                <w:color w:val="000000"/>
              </w:rPr>
              <w:t>2.4</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2E05BE7" w14:textId="77777777" w:rsidR="001942D8" w:rsidRPr="003D374F" w:rsidRDefault="001942D8" w:rsidP="00155BB5">
            <w:pPr>
              <w:spacing w:after="0"/>
              <w:jc w:val="center"/>
              <w:rPr>
                <w:rFonts w:cs="Arial"/>
              </w:rPr>
            </w:pPr>
            <w:r w:rsidRPr="003D374F">
              <w:rPr>
                <w:rFonts w:cs="Arial"/>
                <w:color w:val="000000"/>
              </w:rPr>
              <w:t>1.9</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432973E" w14:textId="77777777" w:rsidR="001942D8" w:rsidRPr="003D374F" w:rsidRDefault="001942D8" w:rsidP="00155BB5">
            <w:pPr>
              <w:spacing w:after="0"/>
              <w:jc w:val="center"/>
              <w:rPr>
                <w:rFonts w:cs="Arial"/>
              </w:rPr>
            </w:pPr>
            <w:r w:rsidRPr="003D374F">
              <w:rPr>
                <w:rFonts w:cs="Arial"/>
                <w:color w:val="000000"/>
              </w:rPr>
              <w:t>1.4</w:t>
            </w:r>
          </w:p>
        </w:tc>
      </w:tr>
      <w:tr w:rsidR="001942D8" w:rsidRPr="003D374F" w14:paraId="6B453613"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8417503" w14:textId="77777777" w:rsidR="001942D8" w:rsidRPr="003D374F" w:rsidRDefault="001942D8" w:rsidP="00155BB5">
            <w:pPr>
              <w:spacing w:after="0"/>
              <w:jc w:val="center"/>
              <w:rPr>
                <w:rFonts w:cs="Arial"/>
              </w:rPr>
            </w:pPr>
            <w:r w:rsidRPr="003D374F">
              <w:rPr>
                <w:rFonts w:cs="Arial"/>
                <w:color w:val="000000"/>
              </w:rPr>
              <w:t>73</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232C3E3" w14:textId="77777777" w:rsidR="001942D8" w:rsidRPr="003D374F" w:rsidRDefault="001942D8" w:rsidP="00155BB5">
            <w:pPr>
              <w:spacing w:after="0"/>
              <w:jc w:val="center"/>
              <w:rPr>
                <w:rFonts w:cs="Arial"/>
              </w:rPr>
            </w:pPr>
            <w:r w:rsidRPr="003D374F">
              <w:rPr>
                <w:rFonts w:cs="Arial"/>
                <w:color w:val="000000"/>
              </w:rPr>
              <w:t>2.3</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091C677" w14:textId="77777777" w:rsidR="001942D8" w:rsidRPr="003D374F" w:rsidRDefault="001942D8" w:rsidP="00155BB5">
            <w:pPr>
              <w:spacing w:after="0"/>
              <w:jc w:val="center"/>
              <w:rPr>
                <w:rFonts w:cs="Arial"/>
              </w:rPr>
            </w:pPr>
            <w:r w:rsidRPr="003D374F">
              <w:rPr>
                <w:rFonts w:cs="Arial"/>
                <w:color w:val="000000"/>
              </w:rPr>
              <w:t>1.8</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3778565" w14:textId="77777777" w:rsidR="001942D8" w:rsidRPr="003D374F" w:rsidRDefault="001942D8" w:rsidP="00155BB5">
            <w:pPr>
              <w:spacing w:after="0"/>
              <w:jc w:val="center"/>
              <w:rPr>
                <w:rFonts w:cs="Arial"/>
              </w:rPr>
            </w:pPr>
            <w:r w:rsidRPr="003D374F">
              <w:rPr>
                <w:rFonts w:cs="Arial"/>
                <w:color w:val="000000"/>
              </w:rPr>
              <w:t>1.3</w:t>
            </w:r>
          </w:p>
        </w:tc>
      </w:tr>
      <w:tr w:rsidR="001942D8" w:rsidRPr="003D374F" w14:paraId="4A291E66"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938748E" w14:textId="77777777" w:rsidR="001942D8" w:rsidRPr="003D374F" w:rsidRDefault="001942D8" w:rsidP="00155BB5">
            <w:pPr>
              <w:spacing w:after="0"/>
              <w:jc w:val="center"/>
              <w:rPr>
                <w:rFonts w:cs="Arial"/>
              </w:rPr>
            </w:pPr>
            <w:r w:rsidRPr="003D374F">
              <w:rPr>
                <w:rFonts w:cs="Arial"/>
                <w:color w:val="000000"/>
              </w:rPr>
              <w:t>72</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5DC5CF3" w14:textId="77777777" w:rsidR="001942D8" w:rsidRPr="003D374F" w:rsidRDefault="001942D8" w:rsidP="00155BB5">
            <w:pPr>
              <w:spacing w:after="0"/>
              <w:jc w:val="center"/>
              <w:rPr>
                <w:rFonts w:cs="Arial"/>
              </w:rPr>
            </w:pPr>
            <w:r w:rsidRPr="003D374F">
              <w:rPr>
                <w:rFonts w:cs="Arial"/>
                <w:color w:val="000000"/>
              </w:rPr>
              <w:t>2.2</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1E6CFA9" w14:textId="77777777" w:rsidR="001942D8" w:rsidRPr="003D374F" w:rsidRDefault="001942D8" w:rsidP="00155BB5">
            <w:pPr>
              <w:spacing w:after="0"/>
              <w:jc w:val="center"/>
              <w:rPr>
                <w:rFonts w:cs="Arial"/>
              </w:rPr>
            </w:pPr>
            <w:r w:rsidRPr="003D374F">
              <w:rPr>
                <w:rFonts w:cs="Arial"/>
                <w:color w:val="000000"/>
              </w:rPr>
              <w:t>1.7</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EB96A20" w14:textId="77777777" w:rsidR="001942D8" w:rsidRPr="003D374F" w:rsidRDefault="001942D8" w:rsidP="00155BB5">
            <w:pPr>
              <w:spacing w:after="0"/>
              <w:jc w:val="center"/>
              <w:rPr>
                <w:rFonts w:cs="Arial"/>
              </w:rPr>
            </w:pPr>
            <w:r w:rsidRPr="003D374F">
              <w:rPr>
                <w:rFonts w:cs="Arial"/>
                <w:color w:val="000000"/>
              </w:rPr>
              <w:t>1.2</w:t>
            </w:r>
          </w:p>
        </w:tc>
      </w:tr>
      <w:tr w:rsidR="001942D8" w:rsidRPr="003D374F" w14:paraId="0FFD42A5"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680018D" w14:textId="77777777" w:rsidR="001942D8" w:rsidRPr="003D374F" w:rsidRDefault="001942D8" w:rsidP="00155BB5">
            <w:pPr>
              <w:spacing w:after="0"/>
              <w:jc w:val="center"/>
              <w:rPr>
                <w:rFonts w:cs="Arial"/>
              </w:rPr>
            </w:pPr>
            <w:r w:rsidRPr="003D374F">
              <w:rPr>
                <w:rFonts w:cs="Arial"/>
                <w:color w:val="000000"/>
              </w:rPr>
              <w:t>71</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7C8578A" w14:textId="77777777" w:rsidR="001942D8" w:rsidRPr="003D374F" w:rsidRDefault="001942D8" w:rsidP="00155BB5">
            <w:pPr>
              <w:spacing w:after="0"/>
              <w:jc w:val="center"/>
              <w:rPr>
                <w:rFonts w:cs="Arial"/>
              </w:rPr>
            </w:pPr>
            <w:r w:rsidRPr="003D374F">
              <w:rPr>
                <w:rFonts w:cs="Arial"/>
                <w:color w:val="000000"/>
              </w:rPr>
              <w:t>2.1</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BD31063" w14:textId="77777777" w:rsidR="001942D8" w:rsidRPr="003D374F" w:rsidRDefault="001942D8" w:rsidP="00155BB5">
            <w:pPr>
              <w:spacing w:after="0"/>
              <w:jc w:val="center"/>
              <w:rPr>
                <w:rFonts w:cs="Arial"/>
              </w:rPr>
            </w:pPr>
            <w:r w:rsidRPr="003D374F">
              <w:rPr>
                <w:rFonts w:cs="Arial"/>
                <w:color w:val="000000"/>
              </w:rPr>
              <w:t>1.6</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289C33" w14:textId="77777777" w:rsidR="001942D8" w:rsidRPr="003D374F" w:rsidRDefault="001942D8" w:rsidP="00155BB5">
            <w:pPr>
              <w:spacing w:after="0"/>
              <w:jc w:val="center"/>
              <w:rPr>
                <w:rFonts w:cs="Arial"/>
              </w:rPr>
            </w:pPr>
            <w:r w:rsidRPr="003D374F">
              <w:rPr>
                <w:rFonts w:cs="Arial"/>
                <w:color w:val="000000"/>
              </w:rPr>
              <w:t>1.1</w:t>
            </w:r>
          </w:p>
        </w:tc>
      </w:tr>
      <w:tr w:rsidR="001942D8" w:rsidRPr="003D374F" w14:paraId="6B3D3361"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1F27FFF" w14:textId="77777777" w:rsidR="001942D8" w:rsidRPr="003D374F" w:rsidRDefault="001942D8" w:rsidP="00155BB5">
            <w:pPr>
              <w:spacing w:after="0"/>
              <w:jc w:val="center"/>
              <w:rPr>
                <w:rFonts w:cs="Arial"/>
              </w:rPr>
            </w:pPr>
            <w:r w:rsidRPr="003D374F">
              <w:rPr>
                <w:rFonts w:cs="Arial"/>
                <w:color w:val="000000"/>
              </w:rPr>
              <w:t>70</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F251B20" w14:textId="77777777" w:rsidR="001942D8" w:rsidRPr="003D374F" w:rsidRDefault="001942D8" w:rsidP="00155BB5">
            <w:pPr>
              <w:spacing w:after="0"/>
              <w:jc w:val="center"/>
              <w:rPr>
                <w:rFonts w:cs="Arial"/>
              </w:rPr>
            </w:pPr>
            <w:r w:rsidRPr="003D374F">
              <w:rPr>
                <w:rFonts w:cs="Arial"/>
                <w:color w:val="000000"/>
              </w:rPr>
              <w:t>2.0</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D8E6B06" w14:textId="77777777" w:rsidR="001942D8" w:rsidRPr="003D374F" w:rsidRDefault="001942D8" w:rsidP="00155BB5">
            <w:pPr>
              <w:spacing w:after="0"/>
              <w:jc w:val="center"/>
              <w:rPr>
                <w:rFonts w:cs="Arial"/>
              </w:rPr>
            </w:pPr>
            <w:r w:rsidRPr="003D374F">
              <w:rPr>
                <w:rFonts w:cs="Arial"/>
                <w:color w:val="000000"/>
              </w:rPr>
              <w:t>1.5</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BACB233" w14:textId="77777777" w:rsidR="001942D8" w:rsidRPr="003D374F" w:rsidRDefault="001942D8" w:rsidP="00155BB5">
            <w:pPr>
              <w:spacing w:after="0"/>
              <w:jc w:val="center"/>
              <w:rPr>
                <w:rFonts w:cs="Arial"/>
              </w:rPr>
            </w:pPr>
            <w:r w:rsidRPr="003D374F">
              <w:rPr>
                <w:rFonts w:cs="Arial"/>
                <w:color w:val="000000"/>
              </w:rPr>
              <w:t>1.0</w:t>
            </w:r>
          </w:p>
        </w:tc>
      </w:tr>
      <w:tr w:rsidR="001942D8" w:rsidRPr="003D374F" w14:paraId="7288177A" w14:textId="77777777" w:rsidTr="00155BB5">
        <w:trPr>
          <w:trHeight w:val="345"/>
          <w:jc w:val="center"/>
        </w:trPr>
        <w:tc>
          <w:tcPr>
            <w:tcW w:w="107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5E8FCD0" w14:textId="77777777" w:rsidR="001942D8" w:rsidRPr="003D374F" w:rsidRDefault="001942D8" w:rsidP="00155BB5">
            <w:pPr>
              <w:spacing w:after="0"/>
              <w:jc w:val="center"/>
              <w:rPr>
                <w:rFonts w:cs="Arial"/>
              </w:rPr>
            </w:pPr>
            <w:r w:rsidRPr="003D374F">
              <w:rPr>
                <w:rFonts w:cs="Arial"/>
                <w:color w:val="000000"/>
              </w:rPr>
              <w:t>Below 70</w:t>
            </w:r>
          </w:p>
        </w:tc>
        <w:tc>
          <w:tcPr>
            <w:tcW w:w="135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63772AE" w14:textId="77777777" w:rsidR="001942D8" w:rsidRPr="003D374F" w:rsidRDefault="001942D8" w:rsidP="00155BB5">
            <w:pPr>
              <w:spacing w:after="0"/>
              <w:jc w:val="center"/>
              <w:rPr>
                <w:rFonts w:cs="Arial"/>
              </w:rPr>
            </w:pPr>
            <w:r w:rsidRPr="003D374F">
              <w:rPr>
                <w:rFonts w:cs="Arial"/>
                <w:color w:val="000000"/>
              </w:rPr>
              <w:t>0.0</w:t>
            </w:r>
          </w:p>
        </w:tc>
        <w:tc>
          <w:tcPr>
            <w:tcW w:w="12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837631D" w14:textId="77777777" w:rsidR="001942D8" w:rsidRPr="003D374F" w:rsidRDefault="001942D8" w:rsidP="00155BB5">
            <w:pPr>
              <w:spacing w:after="0"/>
              <w:jc w:val="center"/>
              <w:rPr>
                <w:rFonts w:cs="Arial"/>
              </w:rPr>
            </w:pPr>
            <w:r w:rsidRPr="003D374F">
              <w:rPr>
                <w:rFonts w:cs="Arial"/>
                <w:color w:val="000000"/>
              </w:rPr>
              <w:t>0</w:t>
            </w:r>
          </w:p>
        </w:tc>
        <w:tc>
          <w:tcPr>
            <w:tcW w:w="11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FE22A94" w14:textId="77777777" w:rsidR="001942D8" w:rsidRPr="003D374F" w:rsidRDefault="001942D8" w:rsidP="00155BB5">
            <w:pPr>
              <w:spacing w:after="0"/>
              <w:jc w:val="center"/>
              <w:rPr>
                <w:rFonts w:cs="Arial"/>
              </w:rPr>
            </w:pPr>
            <w:r w:rsidRPr="003D374F">
              <w:rPr>
                <w:rFonts w:cs="Arial"/>
                <w:color w:val="000000"/>
              </w:rPr>
              <w:t>0</w:t>
            </w:r>
          </w:p>
        </w:tc>
      </w:tr>
    </w:tbl>
    <w:p w14:paraId="69F9877F" w14:textId="77777777" w:rsidR="001942D8" w:rsidRPr="003D374F" w:rsidRDefault="001942D8" w:rsidP="001942D8">
      <w:pPr>
        <w:pBdr>
          <w:top w:val="nil"/>
          <w:left w:val="nil"/>
          <w:bottom w:val="nil"/>
          <w:right w:val="nil"/>
          <w:between w:val="nil"/>
        </w:pBdr>
        <w:ind w:left="360" w:hanging="360"/>
        <w:rPr>
          <w:rFonts w:cs="Arial"/>
          <w:color w:val="000000"/>
        </w:rPr>
      </w:pPr>
    </w:p>
    <w:p w14:paraId="24D00DCC" w14:textId="77777777" w:rsidR="001942D8" w:rsidRPr="003D374F" w:rsidRDefault="001942D8" w:rsidP="001942D8">
      <w:pPr>
        <w:pBdr>
          <w:top w:val="nil"/>
          <w:left w:val="nil"/>
          <w:bottom w:val="nil"/>
          <w:right w:val="nil"/>
          <w:between w:val="nil"/>
        </w:pBdr>
        <w:ind w:left="90"/>
        <w:rPr>
          <w:rFonts w:cs="Arial"/>
          <w:color w:val="000000"/>
        </w:rPr>
      </w:pPr>
      <w:r w:rsidRPr="003D374F">
        <w:rPr>
          <w:rFonts w:cs="Arial"/>
          <w:color w:val="000000"/>
        </w:rPr>
        <w:t xml:space="preserve">When a student transfers semester grades for courses that would be eligible under the Regular category and the District has accepted the credit, the District shall include the grades in the calculation of class rank. </w:t>
      </w:r>
    </w:p>
    <w:p w14:paraId="5CAE0BD9" w14:textId="77777777" w:rsidR="001942D8" w:rsidRPr="003D374F" w:rsidRDefault="001942D8" w:rsidP="001942D8">
      <w:pPr>
        <w:pBdr>
          <w:top w:val="nil"/>
          <w:left w:val="nil"/>
          <w:bottom w:val="nil"/>
          <w:right w:val="nil"/>
          <w:between w:val="nil"/>
        </w:pBdr>
        <w:ind w:left="90"/>
        <w:rPr>
          <w:rFonts w:cs="Arial"/>
          <w:color w:val="000000"/>
        </w:rPr>
      </w:pPr>
      <w:r w:rsidRPr="003D374F">
        <w:rPr>
          <w:rFonts w:cs="Arial"/>
          <w:color w:val="000000"/>
        </w:rPr>
        <w:t xml:space="preserve">When a student transfers semester grades for courses that would be eligible to receive additional weight under the District’s weighted grade system, the District shall assign additional weight to the grades based on the categories and grade weight system used by the District only if a similar or an equivalent course is offered to the same class of students in the District. </w:t>
      </w:r>
    </w:p>
    <w:p w14:paraId="1C095B47" w14:textId="77777777" w:rsidR="001942D8" w:rsidRPr="003D374F" w:rsidRDefault="001942D8" w:rsidP="001942D8">
      <w:pPr>
        <w:pBdr>
          <w:top w:val="nil"/>
          <w:left w:val="nil"/>
          <w:bottom w:val="nil"/>
          <w:right w:val="nil"/>
          <w:between w:val="nil"/>
        </w:pBdr>
        <w:ind w:left="90"/>
        <w:rPr>
          <w:rFonts w:cs="Arial"/>
          <w:color w:val="000000"/>
        </w:rPr>
      </w:pPr>
      <w:r w:rsidRPr="003D374F">
        <w:rPr>
          <w:rFonts w:cs="Arial"/>
          <w:color w:val="000000"/>
        </w:rPr>
        <w:t>For the purpose of determining honors to be conferred during graduation activities, the District shall calculate class rank in accordance with this policy and administrative regulations by using grades available at the time of calculation at the end of the fall semester of the senior year.</w:t>
      </w:r>
    </w:p>
    <w:p w14:paraId="2DFF654C" w14:textId="77777777" w:rsidR="001942D8" w:rsidRPr="003D374F" w:rsidRDefault="001942D8" w:rsidP="001942D8">
      <w:pPr>
        <w:pBdr>
          <w:top w:val="nil"/>
          <w:left w:val="nil"/>
          <w:bottom w:val="nil"/>
          <w:right w:val="nil"/>
          <w:between w:val="nil"/>
        </w:pBdr>
        <w:ind w:left="90"/>
        <w:rPr>
          <w:rFonts w:cs="Arial"/>
          <w:color w:val="000000"/>
        </w:rPr>
      </w:pPr>
      <w:r w:rsidRPr="003D374F">
        <w:rPr>
          <w:rFonts w:cs="Arial"/>
          <w:color w:val="000000"/>
        </w:rPr>
        <w:t xml:space="preserve">For the purpose of applications to institutions of higher education, the District shall also calculate class rank as required by state law. The District’s eligibility criteria for local graduation honors shall apply only for local recognitions and shall not restrict class rank for the purpose of automatic admission under state law. [See EIC(LEGAL)] </w:t>
      </w:r>
    </w:p>
    <w:p w14:paraId="39DDD86C" w14:textId="77777777" w:rsidR="001942D8" w:rsidRPr="003D374F" w:rsidRDefault="001942D8" w:rsidP="001942D8">
      <w:pPr>
        <w:pBdr>
          <w:top w:val="nil"/>
          <w:left w:val="nil"/>
          <w:bottom w:val="nil"/>
          <w:right w:val="nil"/>
          <w:between w:val="nil"/>
        </w:pBdr>
        <w:ind w:left="90"/>
        <w:rPr>
          <w:rFonts w:cs="Arial"/>
          <w:color w:val="000000"/>
        </w:rPr>
      </w:pPr>
      <w:r w:rsidRPr="003D374F">
        <w:rPr>
          <w:rFonts w:cs="Arial"/>
          <w:color w:val="000000"/>
        </w:rPr>
        <w:t xml:space="preserve">The valedictorian and salutatorian shall be the eligible students with the highest and second-highest rank, respectively. To be eligible for this local graduation honor, a student must: </w:t>
      </w:r>
    </w:p>
    <w:p w14:paraId="0EC46979" w14:textId="77777777" w:rsidR="001942D8" w:rsidRPr="003D374F" w:rsidRDefault="001942D8" w:rsidP="001942D8">
      <w:pPr>
        <w:pBdr>
          <w:top w:val="nil"/>
          <w:left w:val="nil"/>
          <w:bottom w:val="nil"/>
          <w:right w:val="nil"/>
          <w:between w:val="nil"/>
        </w:pBdr>
        <w:ind w:left="360" w:hanging="360"/>
        <w:rPr>
          <w:rFonts w:cs="Arial"/>
          <w:color w:val="000000"/>
        </w:rPr>
      </w:pPr>
      <w:r w:rsidRPr="003D374F">
        <w:rPr>
          <w:rFonts w:cs="Arial"/>
          <w:color w:val="000000"/>
        </w:rPr>
        <w:t xml:space="preserve">1. Have been continuously enrolled in the District high school from the first semester of the freshman year until class rank is figured during the second semester of the senior year; </w:t>
      </w:r>
    </w:p>
    <w:p w14:paraId="200F1050" w14:textId="77777777" w:rsidR="001942D8" w:rsidRPr="003D374F" w:rsidRDefault="001942D8" w:rsidP="001942D8">
      <w:pPr>
        <w:pBdr>
          <w:top w:val="nil"/>
          <w:left w:val="nil"/>
          <w:bottom w:val="nil"/>
          <w:right w:val="nil"/>
          <w:between w:val="nil"/>
        </w:pBdr>
        <w:ind w:left="360" w:hanging="360"/>
        <w:rPr>
          <w:rFonts w:cs="Arial"/>
          <w:color w:val="000000"/>
        </w:rPr>
      </w:pPr>
      <w:r w:rsidRPr="003D374F">
        <w:rPr>
          <w:rFonts w:cs="Arial"/>
          <w:color w:val="000000"/>
        </w:rPr>
        <w:t xml:space="preserve">2. Be graduating after exactly eight semesters of enrollment in high school; and </w:t>
      </w:r>
    </w:p>
    <w:p w14:paraId="7CF1A03B" w14:textId="77777777" w:rsidR="001942D8" w:rsidRPr="003D374F" w:rsidRDefault="001942D8" w:rsidP="001942D8">
      <w:pPr>
        <w:pBdr>
          <w:top w:val="nil"/>
          <w:left w:val="nil"/>
          <w:bottom w:val="nil"/>
          <w:right w:val="nil"/>
          <w:between w:val="nil"/>
        </w:pBdr>
        <w:ind w:left="360" w:hanging="360"/>
        <w:rPr>
          <w:rFonts w:cs="Arial"/>
          <w:color w:val="000000"/>
        </w:rPr>
      </w:pPr>
      <w:r w:rsidRPr="003D374F">
        <w:rPr>
          <w:rFonts w:cs="Arial"/>
          <w:color w:val="000000"/>
        </w:rPr>
        <w:t xml:space="preserve">3. Have completed the foundation program with the distinguished level of achievement. </w:t>
      </w:r>
    </w:p>
    <w:p w14:paraId="5C9CE919" w14:textId="77777777" w:rsidR="001942D8" w:rsidRPr="003D374F" w:rsidRDefault="001942D8" w:rsidP="001942D8">
      <w:pPr>
        <w:pBdr>
          <w:top w:val="nil"/>
          <w:left w:val="nil"/>
          <w:bottom w:val="nil"/>
          <w:right w:val="nil"/>
          <w:between w:val="nil"/>
        </w:pBdr>
        <w:rPr>
          <w:rFonts w:cs="Arial"/>
          <w:color w:val="000000"/>
        </w:rPr>
      </w:pPr>
      <w:r w:rsidRPr="003D374F">
        <w:rPr>
          <w:rFonts w:cs="Arial"/>
          <w:color w:val="000000"/>
        </w:rPr>
        <w:t xml:space="preserve">In case of a tie in weighted GPAs after calculation to the ten-thousandths place, the District shall calculate a numerical grade average using grades in all courses taken by each student involved in the tie to determine recognition as valedictorian or salutatorian. </w:t>
      </w:r>
    </w:p>
    <w:p w14:paraId="0AA7530E" w14:textId="77777777" w:rsidR="001942D8" w:rsidRPr="003D374F" w:rsidRDefault="001942D8" w:rsidP="001942D8">
      <w:pPr>
        <w:pBdr>
          <w:top w:val="nil"/>
          <w:left w:val="nil"/>
          <w:bottom w:val="nil"/>
          <w:right w:val="nil"/>
          <w:between w:val="nil"/>
        </w:pBdr>
        <w:rPr>
          <w:rFonts w:cs="Arial"/>
          <w:color w:val="000000"/>
        </w:rPr>
      </w:pPr>
      <w:r w:rsidRPr="003D374F">
        <w:rPr>
          <w:rFonts w:cs="Arial"/>
          <w:color w:val="000000"/>
        </w:rPr>
        <w:t>The student meeting the local eligibility criteria for recognition as the valedictorian shall also be considered the highest-ranking graduate for purposes of receiving the honor graduate certificate from the state of Texas.</w:t>
      </w:r>
    </w:p>
    <w:p w14:paraId="5029F3F0" w14:textId="77777777" w:rsidR="001942D8" w:rsidRPr="006259E5" w:rsidRDefault="001942D8" w:rsidP="006259E5">
      <w:pPr>
        <w:pStyle w:val="Heading5"/>
        <w:rPr>
          <w:rFonts w:ascii="Arial" w:hAnsi="Arial" w:cs="Arial"/>
        </w:rPr>
      </w:pPr>
      <w:r w:rsidRPr="006259E5">
        <w:rPr>
          <w:rFonts w:ascii="Arial" w:hAnsi="Arial" w:cs="Arial"/>
        </w:rPr>
        <w:t>Honors/AP/ Dual Credit Weight</w:t>
      </w:r>
    </w:p>
    <w:p w14:paraId="74800C56" w14:textId="77777777" w:rsidR="001942D8" w:rsidRPr="003D374F" w:rsidRDefault="001942D8" w:rsidP="001942D8">
      <w:pPr>
        <w:rPr>
          <w:rFonts w:eastAsia="Times New Roman" w:cs="Arial"/>
          <w:kern w:val="0"/>
          <w:sz w:val="24"/>
          <w:szCs w:val="24"/>
        </w:rPr>
      </w:pPr>
      <w:r w:rsidRPr="003D374F">
        <w:rPr>
          <w:rFonts w:eastAsia="Times New Roman" w:cs="Arial"/>
          <w:color w:val="000000"/>
          <w:kern w:val="0"/>
          <w:u w:val="single"/>
        </w:rPr>
        <w:t>Mathematics</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u w:val="single"/>
        </w:rPr>
        <w:t>English</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u w:val="single"/>
        </w:rPr>
        <w:t>Science</w:t>
      </w:r>
      <w:r w:rsidRPr="003D374F">
        <w:rPr>
          <w:rFonts w:eastAsia="Times New Roman" w:cs="Arial"/>
          <w:color w:val="000000"/>
          <w:kern w:val="0"/>
        </w:rPr>
        <w:tab/>
      </w:r>
    </w:p>
    <w:p w14:paraId="6F662A63" w14:textId="77777777" w:rsidR="001942D8" w:rsidRPr="003D374F" w:rsidRDefault="001942D8" w:rsidP="001942D8">
      <w:pPr>
        <w:rPr>
          <w:rFonts w:eastAsia="Times New Roman" w:cs="Arial"/>
          <w:color w:val="000000"/>
          <w:kern w:val="0"/>
        </w:rPr>
      </w:pPr>
      <w:r w:rsidRPr="003D374F">
        <w:rPr>
          <w:rFonts w:eastAsia="Times New Roman" w:cs="Arial"/>
          <w:color w:val="000000"/>
          <w:kern w:val="0"/>
        </w:rPr>
        <w:t>Honors Algebra</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Honors English I</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Honors IPC</w:t>
      </w:r>
    </w:p>
    <w:p w14:paraId="3D750E94" w14:textId="15665ACB" w:rsidR="001942D8" w:rsidRPr="003D374F" w:rsidRDefault="001942D8" w:rsidP="001942D8">
      <w:pPr>
        <w:rPr>
          <w:rFonts w:eastAsia="Times New Roman" w:cs="Arial"/>
          <w:kern w:val="0"/>
        </w:rPr>
      </w:pPr>
      <w:r w:rsidRPr="003D374F">
        <w:rPr>
          <w:rFonts w:eastAsia="Times New Roman" w:cs="Arial"/>
          <w:color w:val="000000"/>
          <w:kern w:val="0"/>
        </w:rPr>
        <w:t>Honors Algebra II</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Honors English II</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Honors Biology</w:t>
      </w:r>
    </w:p>
    <w:p w14:paraId="4EBD0BEC" w14:textId="4590905A" w:rsidR="001942D8" w:rsidRPr="003D374F" w:rsidRDefault="001942D8" w:rsidP="001942D8">
      <w:pPr>
        <w:rPr>
          <w:rFonts w:eastAsia="Times New Roman" w:cs="Arial"/>
          <w:color w:val="000000"/>
          <w:kern w:val="0"/>
        </w:rPr>
      </w:pPr>
      <w:r w:rsidRPr="003D374F">
        <w:rPr>
          <w:rFonts w:eastAsia="Times New Roman" w:cs="Arial"/>
          <w:color w:val="000000"/>
          <w:kern w:val="0"/>
        </w:rPr>
        <w:t>Honors Geometry</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Honors English III</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 xml:space="preserve">DC </w:t>
      </w:r>
      <w:proofErr w:type="spellStart"/>
      <w:r w:rsidRPr="003D374F">
        <w:rPr>
          <w:rFonts w:eastAsia="Times New Roman" w:cs="Arial"/>
          <w:color w:val="000000"/>
          <w:kern w:val="0"/>
        </w:rPr>
        <w:t>Chem</w:t>
      </w:r>
      <w:proofErr w:type="spellEnd"/>
      <w:r w:rsidRPr="003D374F">
        <w:rPr>
          <w:rFonts w:eastAsia="Times New Roman" w:cs="Arial"/>
          <w:color w:val="000000"/>
          <w:kern w:val="0"/>
        </w:rPr>
        <w:t xml:space="preserve">/Hon </w:t>
      </w:r>
      <w:proofErr w:type="spellStart"/>
      <w:r w:rsidRPr="003D374F">
        <w:rPr>
          <w:rFonts w:eastAsia="Times New Roman" w:cs="Arial"/>
          <w:color w:val="000000"/>
          <w:kern w:val="0"/>
        </w:rPr>
        <w:t>Chem</w:t>
      </w:r>
      <w:proofErr w:type="spellEnd"/>
    </w:p>
    <w:p w14:paraId="457F3380" w14:textId="77777777" w:rsidR="001942D8" w:rsidRPr="003D374F" w:rsidRDefault="001942D8" w:rsidP="001942D8">
      <w:pPr>
        <w:rPr>
          <w:rFonts w:eastAsia="Times New Roman" w:cs="Arial"/>
          <w:color w:val="000000"/>
          <w:kern w:val="0"/>
        </w:rPr>
      </w:pPr>
      <w:r w:rsidRPr="003D374F">
        <w:rPr>
          <w:rFonts w:eastAsia="Times New Roman" w:cs="Arial"/>
          <w:color w:val="000000"/>
          <w:kern w:val="0"/>
        </w:rPr>
        <w:t>DC College Algebra (MATH 1314)</w:t>
      </w:r>
      <w:r w:rsidRPr="003D374F">
        <w:rPr>
          <w:rFonts w:eastAsia="Times New Roman" w:cs="Arial"/>
          <w:color w:val="000000"/>
          <w:kern w:val="0"/>
        </w:rPr>
        <w:tab/>
        <w:t xml:space="preserve">DC </w:t>
      </w:r>
      <w:proofErr w:type="spellStart"/>
      <w:r w:rsidRPr="003D374F">
        <w:rPr>
          <w:rFonts w:eastAsia="Times New Roman" w:cs="Arial"/>
          <w:color w:val="000000"/>
          <w:kern w:val="0"/>
        </w:rPr>
        <w:t>Eng</w:t>
      </w:r>
      <w:proofErr w:type="spellEnd"/>
      <w:r w:rsidRPr="003D374F">
        <w:rPr>
          <w:rFonts w:eastAsia="Times New Roman" w:cs="Arial"/>
          <w:color w:val="000000"/>
          <w:kern w:val="0"/>
        </w:rPr>
        <w:t xml:space="preserve"> IV (ENGL 1301, 1302)</w:t>
      </w:r>
      <w:r w:rsidRPr="003D374F">
        <w:rPr>
          <w:rFonts w:eastAsia="Times New Roman" w:cs="Arial"/>
          <w:color w:val="000000"/>
          <w:kern w:val="0"/>
        </w:rPr>
        <w:tab/>
        <w:t>AP Physics</w:t>
      </w:r>
    </w:p>
    <w:p w14:paraId="3BE79C61" w14:textId="77777777" w:rsidR="001942D8" w:rsidRPr="003D374F" w:rsidRDefault="001942D8" w:rsidP="001942D8">
      <w:pPr>
        <w:rPr>
          <w:rFonts w:eastAsia="Times New Roman" w:cs="Arial"/>
          <w:color w:val="000000"/>
          <w:kern w:val="0"/>
        </w:rPr>
      </w:pPr>
      <w:r w:rsidRPr="003D374F">
        <w:rPr>
          <w:rFonts w:eastAsia="Times New Roman" w:cs="Arial"/>
          <w:color w:val="000000"/>
          <w:kern w:val="0"/>
        </w:rPr>
        <w:t>DC Pre-Calculus (MATH 2412)</w:t>
      </w:r>
    </w:p>
    <w:p w14:paraId="3F66F7C6" w14:textId="77777777" w:rsidR="001942D8" w:rsidRPr="003D374F" w:rsidRDefault="001942D8" w:rsidP="001942D8">
      <w:pPr>
        <w:rPr>
          <w:rFonts w:eastAsia="Times New Roman" w:cs="Arial"/>
          <w:kern w:val="0"/>
        </w:rPr>
      </w:pPr>
      <w:r w:rsidRPr="003D374F">
        <w:rPr>
          <w:rFonts w:eastAsia="Times New Roman" w:cs="Arial"/>
          <w:color w:val="000000"/>
          <w:kern w:val="0"/>
          <w:sz w:val="24"/>
          <w:szCs w:val="24"/>
        </w:rPr>
        <w:tab/>
      </w:r>
      <w:r w:rsidRPr="003D374F">
        <w:rPr>
          <w:rFonts w:eastAsia="Times New Roman" w:cs="Arial"/>
          <w:color w:val="000000"/>
          <w:kern w:val="0"/>
          <w:sz w:val="24"/>
          <w:szCs w:val="24"/>
        </w:rPr>
        <w:tab/>
      </w:r>
    </w:p>
    <w:p w14:paraId="6C3C4C28" w14:textId="77777777" w:rsidR="001942D8" w:rsidRPr="003D374F" w:rsidRDefault="001942D8" w:rsidP="001942D8">
      <w:pPr>
        <w:rPr>
          <w:rFonts w:eastAsia="Times New Roman" w:cs="Arial"/>
          <w:kern w:val="0"/>
        </w:rPr>
      </w:pPr>
      <w:r w:rsidRPr="003D374F">
        <w:rPr>
          <w:rFonts w:eastAsia="Times New Roman" w:cs="Arial"/>
          <w:color w:val="000000"/>
          <w:kern w:val="0"/>
          <w:u w:val="single"/>
        </w:rPr>
        <w:t>Other Dual Credit*</w:t>
      </w:r>
    </w:p>
    <w:p w14:paraId="60428394" w14:textId="77777777" w:rsidR="001942D8" w:rsidRPr="003D374F" w:rsidRDefault="001942D8" w:rsidP="001942D8">
      <w:pPr>
        <w:rPr>
          <w:rFonts w:eastAsia="Times New Roman" w:cs="Arial"/>
          <w:kern w:val="0"/>
        </w:rPr>
      </w:pPr>
      <w:r w:rsidRPr="003D374F">
        <w:rPr>
          <w:rFonts w:eastAsia="Times New Roman" w:cs="Arial"/>
          <w:color w:val="000000"/>
          <w:kern w:val="0"/>
        </w:rPr>
        <w:t>GOVT 2301</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PSYC 2301</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HIST 1301, 1302</w:t>
      </w:r>
    </w:p>
    <w:p w14:paraId="72BEB814" w14:textId="77777777" w:rsidR="001942D8" w:rsidRPr="003D374F" w:rsidRDefault="001942D8" w:rsidP="001942D8">
      <w:pPr>
        <w:rPr>
          <w:rFonts w:eastAsia="Times New Roman" w:cs="Arial"/>
          <w:kern w:val="0"/>
        </w:rPr>
      </w:pPr>
      <w:r w:rsidRPr="003D374F">
        <w:rPr>
          <w:rFonts w:eastAsia="Times New Roman" w:cs="Arial"/>
          <w:color w:val="000000"/>
          <w:kern w:val="0"/>
        </w:rPr>
        <w:t>ECON 2301</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SOCI 1301</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ARTS 1301</w:t>
      </w:r>
      <w:r w:rsidRPr="003D374F">
        <w:rPr>
          <w:rFonts w:eastAsia="Times New Roman" w:cs="Arial"/>
          <w:color w:val="000000"/>
          <w:kern w:val="0"/>
        </w:rPr>
        <w:tab/>
      </w:r>
    </w:p>
    <w:p w14:paraId="19A8C603" w14:textId="77777777" w:rsidR="001942D8" w:rsidRPr="003D374F" w:rsidRDefault="001942D8" w:rsidP="001942D8">
      <w:pPr>
        <w:rPr>
          <w:rFonts w:eastAsia="Times New Roman" w:cs="Arial"/>
          <w:kern w:val="0"/>
        </w:rPr>
      </w:pPr>
      <w:r w:rsidRPr="003D374F">
        <w:rPr>
          <w:rFonts w:eastAsia="Times New Roman" w:cs="Arial"/>
          <w:color w:val="000000"/>
          <w:kern w:val="0"/>
        </w:rPr>
        <w:t>ENGL 2332</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CHEM 1406</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SPCH 1315</w:t>
      </w:r>
    </w:p>
    <w:p w14:paraId="7AC1268C" w14:textId="77777777" w:rsidR="001942D8" w:rsidRPr="003D374F" w:rsidRDefault="001942D8" w:rsidP="001942D8">
      <w:pPr>
        <w:rPr>
          <w:rFonts w:eastAsia="Times New Roman" w:cs="Arial"/>
          <w:color w:val="000000"/>
          <w:kern w:val="0"/>
        </w:rPr>
      </w:pPr>
      <w:r w:rsidRPr="003D374F">
        <w:rPr>
          <w:rFonts w:eastAsia="Times New Roman" w:cs="Arial"/>
          <w:color w:val="000000"/>
          <w:kern w:val="0"/>
        </w:rPr>
        <w:t>ACCT 2301</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t>AGRI 1231, 1329, 2321</w:t>
      </w:r>
      <w:r w:rsidRPr="003D374F">
        <w:rPr>
          <w:rFonts w:eastAsia="Times New Roman" w:cs="Arial"/>
          <w:color w:val="000000"/>
          <w:kern w:val="0"/>
        </w:rPr>
        <w:tab/>
        <w:t>MUSI 1306</w:t>
      </w:r>
      <w:r w:rsidRPr="003D374F">
        <w:rPr>
          <w:rFonts w:eastAsia="Times New Roman" w:cs="Arial"/>
          <w:color w:val="000000"/>
          <w:kern w:val="0"/>
        </w:rPr>
        <w:tab/>
      </w:r>
      <w:r w:rsidRPr="003D374F">
        <w:rPr>
          <w:rFonts w:eastAsia="Times New Roman" w:cs="Arial"/>
          <w:color w:val="000000"/>
          <w:kern w:val="0"/>
        </w:rPr>
        <w:tab/>
      </w:r>
      <w:r w:rsidRPr="003D374F">
        <w:rPr>
          <w:rFonts w:eastAsia="Times New Roman" w:cs="Arial"/>
          <w:color w:val="000000"/>
          <w:kern w:val="0"/>
        </w:rPr>
        <w:tab/>
      </w:r>
    </w:p>
    <w:p w14:paraId="5EF0B14F" w14:textId="77777777" w:rsidR="001942D8" w:rsidRPr="003D374F" w:rsidRDefault="001942D8" w:rsidP="001942D8">
      <w:pPr>
        <w:rPr>
          <w:rFonts w:eastAsia="Times New Roman" w:cs="Arial"/>
          <w:kern w:val="0"/>
        </w:rPr>
      </w:pPr>
      <w:r w:rsidRPr="003D374F">
        <w:rPr>
          <w:rFonts w:eastAsia="Times New Roman" w:cs="Arial"/>
          <w:color w:val="000000"/>
          <w:kern w:val="0"/>
        </w:rPr>
        <w:t>*Any other DC classes offered through South Plains College that have been approved by the principal</w:t>
      </w:r>
    </w:p>
    <w:p w14:paraId="52CF05A1" w14:textId="77777777" w:rsidR="001942D8" w:rsidRPr="003D374F" w:rsidRDefault="001942D8" w:rsidP="001942D8">
      <w:pPr>
        <w:pStyle w:val="Heading5"/>
        <w:rPr>
          <w:rFonts w:ascii="Arial" w:hAnsi="Arial" w:cs="Arial"/>
        </w:rPr>
      </w:pPr>
      <w:r w:rsidRPr="003D374F">
        <w:rPr>
          <w:rFonts w:ascii="Arial" w:hAnsi="Arial" w:cs="Arial"/>
        </w:rPr>
        <w:t>Advanced Weight Courses</w:t>
      </w:r>
    </w:p>
    <w:p w14:paraId="6B17DAD6" w14:textId="376A9825" w:rsidR="001942D8" w:rsidRPr="003D374F" w:rsidRDefault="001942D8" w:rsidP="001942D8">
      <w:pPr>
        <w:pStyle w:val="local1"/>
        <w:rPr>
          <w:rFonts w:cs="Arial"/>
        </w:rPr>
      </w:pPr>
      <w:r w:rsidRPr="003D374F">
        <w:rPr>
          <w:rFonts w:cs="Arial"/>
        </w:rPr>
        <w:t>Advanced English I</w:t>
      </w:r>
      <w:r w:rsidRPr="003D374F">
        <w:rPr>
          <w:rFonts w:cs="Arial"/>
        </w:rPr>
        <w:tab/>
      </w:r>
      <w:r w:rsidRPr="003D374F">
        <w:rPr>
          <w:rFonts w:cs="Arial"/>
        </w:rPr>
        <w:tab/>
      </w:r>
      <w:r w:rsidRPr="003D374F">
        <w:rPr>
          <w:rFonts w:cs="Arial"/>
        </w:rPr>
        <w:tab/>
        <w:t>Advanced English II</w:t>
      </w:r>
      <w:r w:rsidRPr="003D374F">
        <w:rPr>
          <w:rFonts w:cs="Arial"/>
        </w:rPr>
        <w:tab/>
      </w:r>
      <w:r w:rsidRPr="003D374F">
        <w:rPr>
          <w:rFonts w:cs="Arial"/>
        </w:rPr>
        <w:tab/>
        <w:t>Spanish III</w:t>
      </w:r>
      <w:r w:rsidRPr="003D374F">
        <w:rPr>
          <w:rFonts w:cs="Arial"/>
        </w:rPr>
        <w:tab/>
      </w:r>
      <w:r w:rsidRPr="003D374F">
        <w:rPr>
          <w:rFonts w:cs="Arial"/>
        </w:rPr>
        <w:tab/>
      </w:r>
    </w:p>
    <w:p w14:paraId="3CA3C964" w14:textId="7F3BD544" w:rsidR="001942D8" w:rsidRPr="003D374F" w:rsidRDefault="001942D8" w:rsidP="001942D8">
      <w:pPr>
        <w:pStyle w:val="local1"/>
        <w:rPr>
          <w:rFonts w:cs="Arial"/>
        </w:rPr>
      </w:pPr>
      <w:r w:rsidRPr="003D374F">
        <w:rPr>
          <w:rFonts w:cs="Arial"/>
        </w:rPr>
        <w:t xml:space="preserve">Beginning in the 2021-2022 school year, CTE Courses Receive Advanced Weight after a student passes an Industry-based Certification for the class. The student must deliver test results to their teacher of record and school counselor. </w:t>
      </w:r>
    </w:p>
    <w:p w14:paraId="6D18B583" w14:textId="18131133" w:rsidR="003D2DD1" w:rsidRPr="003D374F" w:rsidRDefault="001942D8" w:rsidP="003D2DD1">
      <w:pPr>
        <w:pStyle w:val="Heading3"/>
        <w:rPr>
          <w:rFonts w:ascii="Arial" w:hAnsi="Arial" w:cs="Arial"/>
        </w:rPr>
      </w:pPr>
      <w:bookmarkStart w:id="264" w:name="_Toc109834846"/>
      <w:bookmarkStart w:id="265" w:name="_Toc143589325"/>
      <w:r w:rsidRPr="003D374F">
        <w:rPr>
          <w:rFonts w:ascii="Arial" w:hAnsi="Arial" w:cs="Arial"/>
        </w:rPr>
        <w:t xml:space="preserve">Advanced/Honors/AP </w:t>
      </w:r>
      <w:r w:rsidR="006259E5">
        <w:rPr>
          <w:rFonts w:ascii="Arial" w:hAnsi="Arial" w:cs="Arial"/>
        </w:rPr>
        <w:t xml:space="preserve">English </w:t>
      </w:r>
      <w:r w:rsidR="003D2DD1" w:rsidRPr="003D374F">
        <w:rPr>
          <w:rFonts w:ascii="Arial" w:hAnsi="Arial" w:cs="Arial"/>
        </w:rPr>
        <w:t>Courses</w:t>
      </w:r>
      <w:bookmarkEnd w:id="264"/>
      <w:bookmarkEnd w:id="265"/>
    </w:p>
    <w:p w14:paraId="67F866C3" w14:textId="77777777" w:rsidR="003D2DD1" w:rsidRPr="003D374F" w:rsidRDefault="003D2DD1" w:rsidP="003D2DD1">
      <w:pPr>
        <w:rPr>
          <w:rFonts w:eastAsia="Times New Roman" w:cs="Arial"/>
          <w:color w:val="000000"/>
          <w:kern w:val="0"/>
          <w:szCs w:val="22"/>
        </w:rPr>
      </w:pPr>
      <w:r w:rsidRPr="003D374F">
        <w:rPr>
          <w:rFonts w:cs="Arial"/>
        </w:rPr>
        <w:t xml:space="preserve">Entry into Advanced/Honors/AP Courses </w:t>
      </w:r>
      <w:r w:rsidRPr="003D374F">
        <w:rPr>
          <w:rFonts w:eastAsia="Times New Roman" w:cs="Arial"/>
          <w:color w:val="000000"/>
          <w:kern w:val="0"/>
          <w:szCs w:val="22"/>
        </w:rPr>
        <w:t xml:space="preserve">is based on </w:t>
      </w:r>
    </w:p>
    <w:p w14:paraId="3F8B3090"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Grades in the subject from the previous two years</w:t>
      </w:r>
    </w:p>
    <w:p w14:paraId="59D2E977"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Teacher recommendation</w:t>
      </w:r>
    </w:p>
    <w:p w14:paraId="0B535C51"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STAAR Scores/PSAT Scores/other relevant test scores</w:t>
      </w:r>
    </w:p>
    <w:p w14:paraId="180939FD" w14:textId="77777777" w:rsidR="003D2DD1" w:rsidRPr="003D374F" w:rsidRDefault="003D2DD1" w:rsidP="003D2DD1">
      <w:pPr>
        <w:rPr>
          <w:rFonts w:eastAsia="Times New Roman" w:cs="Arial"/>
          <w:kern w:val="0"/>
          <w:szCs w:val="22"/>
        </w:rPr>
      </w:pPr>
      <w:r w:rsidRPr="003D374F">
        <w:rPr>
          <w:rFonts w:eastAsia="Times New Roman" w:cs="Arial"/>
          <w:color w:val="000000"/>
          <w:kern w:val="0"/>
          <w:szCs w:val="22"/>
        </w:rPr>
        <w:t>Transfer students will be evaluated on an individual basis for admission. Grades in the subject for the past two years will be considered as well as the type of class (regular or honors) in which the student was enrolled, along with a students’ STAAR scores.</w:t>
      </w:r>
    </w:p>
    <w:p w14:paraId="350258FB" w14:textId="77777777" w:rsidR="003D2DD1" w:rsidRPr="003D374F" w:rsidRDefault="003D2DD1" w:rsidP="003D2DD1">
      <w:pPr>
        <w:rPr>
          <w:rFonts w:eastAsia="Times New Roman" w:cs="Arial"/>
          <w:color w:val="000000"/>
          <w:kern w:val="0"/>
          <w:szCs w:val="22"/>
        </w:rPr>
      </w:pPr>
      <w:r w:rsidRPr="003D374F">
        <w:rPr>
          <w:rFonts w:eastAsia="Times New Roman" w:cs="Arial"/>
          <w:color w:val="000000"/>
          <w:kern w:val="0"/>
          <w:szCs w:val="22"/>
        </w:rPr>
        <w:t>Students must show satisfactory progress to remain in advanced courses. The following are cause for a schedule change:</w:t>
      </w:r>
    </w:p>
    <w:p w14:paraId="361C6642" w14:textId="77777777" w:rsidR="003D2DD1" w:rsidRPr="003D374F" w:rsidRDefault="003D2DD1" w:rsidP="002A6B02">
      <w:pPr>
        <w:pStyle w:val="ListParagraph"/>
        <w:numPr>
          <w:ilvl w:val="0"/>
          <w:numId w:val="19"/>
        </w:numPr>
        <w:rPr>
          <w:rFonts w:eastAsia="Times New Roman" w:cs="Arial"/>
          <w:kern w:val="0"/>
          <w:szCs w:val="22"/>
        </w:rPr>
      </w:pPr>
      <w:r w:rsidRPr="003D374F">
        <w:rPr>
          <w:rFonts w:eastAsia="Times New Roman" w:cs="Arial"/>
          <w:kern w:val="0"/>
          <w:szCs w:val="22"/>
        </w:rPr>
        <w:t>A grade of less than 70 at the 3-weeks mark in an Advanced or Honors English course</w:t>
      </w:r>
    </w:p>
    <w:p w14:paraId="7A8BB9FB" w14:textId="77777777" w:rsidR="003D2DD1" w:rsidRPr="003D374F" w:rsidRDefault="003D2DD1" w:rsidP="002A6B02">
      <w:pPr>
        <w:pStyle w:val="ListParagraph"/>
        <w:numPr>
          <w:ilvl w:val="0"/>
          <w:numId w:val="17"/>
        </w:numPr>
        <w:rPr>
          <w:rFonts w:eastAsia="Times New Roman" w:cs="Arial"/>
          <w:kern w:val="0"/>
          <w:szCs w:val="22"/>
        </w:rPr>
      </w:pPr>
      <w:r w:rsidRPr="003D374F">
        <w:rPr>
          <w:rFonts w:eastAsia="Times New Roman" w:cs="Arial"/>
          <w:color w:val="000000"/>
          <w:kern w:val="0"/>
          <w:szCs w:val="22"/>
        </w:rPr>
        <w:t>A grade of less than 75 for the first six weeks of the Advanced/Honors/AP course</w:t>
      </w:r>
    </w:p>
    <w:p w14:paraId="5D6AC160" w14:textId="77777777" w:rsidR="003D2DD1" w:rsidRPr="003D374F" w:rsidRDefault="003D2DD1" w:rsidP="002A6B02">
      <w:pPr>
        <w:pStyle w:val="ListParagraph"/>
        <w:numPr>
          <w:ilvl w:val="0"/>
          <w:numId w:val="17"/>
        </w:numPr>
        <w:rPr>
          <w:rFonts w:eastAsia="Times New Roman" w:cs="Arial"/>
          <w:kern w:val="0"/>
          <w:szCs w:val="22"/>
        </w:rPr>
      </w:pPr>
      <w:r w:rsidRPr="003D374F">
        <w:rPr>
          <w:rFonts w:eastAsia="Times New Roman" w:cs="Arial"/>
          <w:color w:val="000000"/>
          <w:kern w:val="0"/>
          <w:szCs w:val="22"/>
        </w:rPr>
        <w:t>A failing grade for a semester in the Advanced/Honors/AP course</w:t>
      </w:r>
    </w:p>
    <w:p w14:paraId="63896EFE" w14:textId="77777777" w:rsidR="003D2DD1" w:rsidRPr="003D374F" w:rsidRDefault="003D2DD1" w:rsidP="002A6B02">
      <w:pPr>
        <w:pStyle w:val="ListParagraph"/>
        <w:numPr>
          <w:ilvl w:val="0"/>
          <w:numId w:val="17"/>
        </w:numPr>
        <w:rPr>
          <w:rFonts w:eastAsia="Times New Roman" w:cs="Arial"/>
          <w:kern w:val="0"/>
          <w:szCs w:val="22"/>
        </w:rPr>
      </w:pPr>
      <w:r w:rsidRPr="003D374F">
        <w:rPr>
          <w:rFonts w:eastAsia="Times New Roman" w:cs="Arial"/>
          <w:color w:val="000000"/>
          <w:kern w:val="0"/>
          <w:szCs w:val="22"/>
        </w:rPr>
        <w:t>A final grade of less than 75 in the Advanced/Honors/AP course</w:t>
      </w:r>
    </w:p>
    <w:p w14:paraId="2A73EE6D" w14:textId="77777777" w:rsidR="003D2DD1" w:rsidRPr="003D374F" w:rsidRDefault="003D2DD1" w:rsidP="002A6B02">
      <w:pPr>
        <w:pStyle w:val="ListParagraph"/>
        <w:numPr>
          <w:ilvl w:val="0"/>
          <w:numId w:val="17"/>
        </w:numPr>
        <w:rPr>
          <w:rFonts w:eastAsia="Times New Roman" w:cs="Arial"/>
          <w:kern w:val="0"/>
          <w:szCs w:val="22"/>
        </w:rPr>
      </w:pPr>
      <w:r w:rsidRPr="003D374F">
        <w:rPr>
          <w:rFonts w:eastAsia="Times New Roman" w:cs="Arial"/>
          <w:color w:val="000000"/>
          <w:kern w:val="0"/>
          <w:szCs w:val="22"/>
        </w:rPr>
        <w:t>Discipline problems or excessive absences in an Advanced/Honors/AP course</w:t>
      </w:r>
    </w:p>
    <w:p w14:paraId="3C8E9182" w14:textId="77777777" w:rsidR="003D2DD1" w:rsidRPr="003D374F" w:rsidRDefault="003D2DD1" w:rsidP="003D2DD1">
      <w:pPr>
        <w:rPr>
          <w:rFonts w:eastAsia="Times New Roman" w:cs="Arial"/>
          <w:color w:val="000000"/>
          <w:kern w:val="0"/>
          <w:szCs w:val="22"/>
        </w:rPr>
      </w:pPr>
      <w:r w:rsidRPr="003D374F">
        <w:rPr>
          <w:rFonts w:eastAsia="Times New Roman" w:cs="Arial"/>
          <w:color w:val="000000"/>
          <w:kern w:val="0"/>
          <w:szCs w:val="22"/>
        </w:rPr>
        <w:t>Transfer students must have a final grade of 75 or greater in a pre-requisite course above or an equivalent course.</w:t>
      </w:r>
    </w:p>
    <w:p w14:paraId="4470EDC3" w14:textId="77777777" w:rsidR="003D2DD1" w:rsidRPr="003D374F" w:rsidRDefault="003D2DD1" w:rsidP="003D2DD1">
      <w:pPr>
        <w:rPr>
          <w:rFonts w:eastAsia="Times New Roman" w:cs="Arial"/>
          <w:kern w:val="0"/>
          <w:szCs w:val="22"/>
        </w:rPr>
      </w:pPr>
      <w:r w:rsidRPr="003D374F">
        <w:rPr>
          <w:rFonts w:eastAsia="Times New Roman" w:cs="Arial"/>
          <w:color w:val="000000"/>
          <w:kern w:val="0"/>
          <w:szCs w:val="22"/>
        </w:rPr>
        <w:t>AP Examinations:  All students enrolled in an AP course are expected to take the AP exam in that subject.  Students are required to pay the AP examination fee for each exam before May 1</w:t>
      </w:r>
      <w:r w:rsidRPr="003D374F">
        <w:rPr>
          <w:rFonts w:eastAsia="Times New Roman" w:cs="Arial"/>
          <w:color w:val="000000"/>
          <w:kern w:val="0"/>
          <w:szCs w:val="22"/>
          <w:vertAlign w:val="superscript"/>
        </w:rPr>
        <w:t>st</w:t>
      </w:r>
      <w:r w:rsidRPr="003D374F">
        <w:rPr>
          <w:rFonts w:eastAsia="Times New Roman" w:cs="Arial"/>
          <w:color w:val="000000"/>
          <w:kern w:val="0"/>
          <w:szCs w:val="22"/>
        </w:rPr>
        <w:t>. (If a student is eligible for free/reduced lunch, then the student will receive a reduced fee.)</w:t>
      </w:r>
    </w:p>
    <w:p w14:paraId="3B5E1AE5" w14:textId="77777777" w:rsidR="003D2DD1" w:rsidRPr="003D374F" w:rsidRDefault="003D2DD1" w:rsidP="003D2DD1">
      <w:pPr>
        <w:pStyle w:val="Heading3"/>
        <w:rPr>
          <w:rFonts w:ascii="Arial" w:hAnsi="Arial" w:cs="Arial"/>
        </w:rPr>
      </w:pPr>
      <w:bookmarkStart w:id="266" w:name="_Toc143589326"/>
      <w:r w:rsidRPr="003D374F">
        <w:rPr>
          <w:rFonts w:ascii="Arial" w:hAnsi="Arial" w:cs="Arial"/>
        </w:rPr>
        <w:t>Advanced/Honors/AP Math &amp; Science</w:t>
      </w:r>
      <w:bookmarkEnd w:id="266"/>
    </w:p>
    <w:p w14:paraId="243AA0DB" w14:textId="77777777" w:rsidR="003D2DD1" w:rsidRPr="003D374F" w:rsidRDefault="003D2DD1" w:rsidP="003D2DD1">
      <w:pPr>
        <w:rPr>
          <w:rFonts w:eastAsia="Times New Roman" w:cs="Arial"/>
          <w:kern w:val="0"/>
          <w:szCs w:val="22"/>
        </w:rPr>
      </w:pPr>
      <w:r w:rsidRPr="003D374F">
        <w:rPr>
          <w:rFonts w:eastAsia="Times New Roman" w:cs="Arial"/>
          <w:color w:val="000000"/>
          <w:kern w:val="0"/>
          <w:szCs w:val="22"/>
        </w:rPr>
        <w:t>Entry into the Ropes ISD Advanced, Honors, or AP Math and Science courses is based on qualifications in mathematics. Students are chosen to enter the mathematics program beginning in the eighth grade. The following criteria determine qualification:</w:t>
      </w:r>
    </w:p>
    <w:p w14:paraId="7839A6FB"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Grades in the subject from the previous two years</w:t>
      </w:r>
    </w:p>
    <w:p w14:paraId="56C7D894"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Teacher recommendation</w:t>
      </w:r>
    </w:p>
    <w:p w14:paraId="4BCC8719"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STAAR Scores/PSAT Scores/other relevant test scores</w:t>
      </w:r>
    </w:p>
    <w:p w14:paraId="0067A20D" w14:textId="77777777" w:rsidR="003D2DD1" w:rsidRPr="003D374F" w:rsidRDefault="003D2DD1" w:rsidP="003D2DD1">
      <w:pPr>
        <w:rPr>
          <w:rFonts w:eastAsia="Times New Roman" w:cs="Arial"/>
          <w:kern w:val="0"/>
          <w:szCs w:val="22"/>
        </w:rPr>
      </w:pPr>
      <w:r w:rsidRPr="003D374F">
        <w:rPr>
          <w:rFonts w:eastAsia="Times New Roman" w:cs="Arial"/>
          <w:color w:val="000000"/>
          <w:kern w:val="0"/>
          <w:szCs w:val="22"/>
        </w:rPr>
        <w:t>Preliminary Examinations:  Students will be given preliminary examinations in Math and Science within the first two weeks of class in each Math and Science course. These examinations will cover pre-requisite knowledge for the course.  A student must attain a grade of 70 or above on the preliminary exams or he/she will be put on probation.  If a student fails a preliminary exam, then the following actions will be taken:</w:t>
      </w:r>
    </w:p>
    <w:p w14:paraId="22C089A4" w14:textId="77777777" w:rsidR="003D2DD1" w:rsidRPr="003D374F" w:rsidRDefault="003D2DD1" w:rsidP="002A6B02">
      <w:pPr>
        <w:pStyle w:val="ListParagraph"/>
        <w:numPr>
          <w:ilvl w:val="0"/>
          <w:numId w:val="18"/>
        </w:numPr>
        <w:rPr>
          <w:rFonts w:eastAsia="Times New Roman" w:cs="Arial"/>
          <w:kern w:val="0"/>
          <w:szCs w:val="22"/>
        </w:rPr>
      </w:pPr>
      <w:r w:rsidRPr="003D374F">
        <w:rPr>
          <w:rFonts w:eastAsia="Times New Roman" w:cs="Arial"/>
          <w:color w:val="000000"/>
          <w:kern w:val="0"/>
          <w:szCs w:val="22"/>
        </w:rPr>
        <w:t>A parent conference will be set up.</w:t>
      </w:r>
    </w:p>
    <w:p w14:paraId="4F6D25E8" w14:textId="77777777" w:rsidR="003D2DD1" w:rsidRPr="003D374F" w:rsidRDefault="003D2DD1" w:rsidP="002A6B02">
      <w:pPr>
        <w:pStyle w:val="ListParagraph"/>
        <w:numPr>
          <w:ilvl w:val="0"/>
          <w:numId w:val="18"/>
        </w:numPr>
        <w:rPr>
          <w:rFonts w:eastAsia="Times New Roman" w:cs="Arial"/>
          <w:kern w:val="0"/>
          <w:szCs w:val="22"/>
        </w:rPr>
      </w:pPr>
      <w:r w:rsidRPr="003D374F">
        <w:rPr>
          <w:rFonts w:eastAsia="Times New Roman" w:cs="Arial"/>
          <w:color w:val="000000"/>
          <w:kern w:val="0"/>
          <w:szCs w:val="22"/>
        </w:rPr>
        <w:t>The student will be informed that he/she must make a 75 the first six weeks in order to remain in the course.  This average will include any grades received during the six weeks and the preliminary exam score.</w:t>
      </w:r>
    </w:p>
    <w:p w14:paraId="29540887" w14:textId="77777777" w:rsidR="003D2DD1" w:rsidRPr="003D374F" w:rsidRDefault="003D2DD1" w:rsidP="002A6B02">
      <w:pPr>
        <w:pStyle w:val="ListParagraph"/>
        <w:numPr>
          <w:ilvl w:val="0"/>
          <w:numId w:val="18"/>
        </w:numPr>
        <w:rPr>
          <w:rFonts w:eastAsia="Times New Roman" w:cs="Arial"/>
          <w:kern w:val="0"/>
          <w:szCs w:val="22"/>
        </w:rPr>
      </w:pPr>
      <w:r w:rsidRPr="003D374F">
        <w:rPr>
          <w:rFonts w:eastAsia="Times New Roman" w:cs="Arial"/>
          <w:color w:val="000000"/>
          <w:kern w:val="0"/>
          <w:szCs w:val="22"/>
        </w:rPr>
        <w:t>The student must make a 70 or above during each six weeks period after the first six weeks in order to remain in the course.</w:t>
      </w:r>
    </w:p>
    <w:p w14:paraId="17D7F551" w14:textId="77777777" w:rsidR="003D2DD1" w:rsidRPr="003D374F" w:rsidRDefault="003D2DD1" w:rsidP="003D2DD1">
      <w:pPr>
        <w:pStyle w:val="Heading3"/>
        <w:rPr>
          <w:rStyle w:val="BookTitle"/>
          <w:rFonts w:ascii="Arial" w:hAnsi="Arial" w:cs="Arial"/>
          <w:b/>
          <w:bCs/>
          <w:i w:val="0"/>
          <w:iCs w:val="0"/>
          <w:spacing w:val="0"/>
        </w:rPr>
      </w:pPr>
      <w:bookmarkStart w:id="267" w:name="_Toc143589327"/>
      <w:r w:rsidRPr="003D374F">
        <w:rPr>
          <w:rStyle w:val="BookTitle"/>
          <w:rFonts w:ascii="Arial" w:hAnsi="Arial" w:cs="Arial"/>
          <w:b/>
          <w:bCs/>
          <w:i w:val="0"/>
          <w:iCs w:val="0"/>
          <w:spacing w:val="0"/>
        </w:rPr>
        <w:t>Honors English Program</w:t>
      </w:r>
      <w:bookmarkEnd w:id="267"/>
    </w:p>
    <w:p w14:paraId="52EAE8D6" w14:textId="77777777" w:rsidR="003D2DD1" w:rsidRPr="003D374F" w:rsidRDefault="003D2DD1" w:rsidP="003D2DD1">
      <w:pPr>
        <w:rPr>
          <w:rFonts w:eastAsia="Times New Roman" w:cs="Arial"/>
          <w:color w:val="000000"/>
          <w:kern w:val="0"/>
          <w:szCs w:val="22"/>
        </w:rPr>
      </w:pPr>
      <w:r w:rsidRPr="003D374F">
        <w:rPr>
          <w:rFonts w:eastAsia="Times New Roman" w:cs="Arial"/>
          <w:color w:val="000000"/>
          <w:kern w:val="0"/>
          <w:szCs w:val="22"/>
        </w:rPr>
        <w:t>Beginning in the ninth grade, students will have the opportunity to participate in an Honors English program.  Honors English will develop skills needed for the PSAT/SAT/ACT college entrance exams. These classes will provide students with extensive skills in analyzing literature, writing, research, and state standardized exams. </w:t>
      </w:r>
    </w:p>
    <w:p w14:paraId="18F32D5D" w14:textId="77777777" w:rsidR="003D2DD1" w:rsidRPr="003D374F" w:rsidRDefault="003D2DD1" w:rsidP="003D2DD1">
      <w:pPr>
        <w:rPr>
          <w:rFonts w:eastAsia="Times New Roman" w:cs="Arial"/>
          <w:color w:val="000000"/>
          <w:kern w:val="0"/>
          <w:szCs w:val="22"/>
        </w:rPr>
      </w:pPr>
      <w:r w:rsidRPr="003D374F">
        <w:rPr>
          <w:rFonts w:eastAsia="Times New Roman" w:cs="Arial"/>
          <w:color w:val="000000"/>
          <w:kern w:val="0"/>
          <w:szCs w:val="22"/>
        </w:rPr>
        <w:t xml:space="preserve">Entry into the Honors English Program is based on </w:t>
      </w:r>
    </w:p>
    <w:p w14:paraId="44201789"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Grades in the subject from the previous two years</w:t>
      </w:r>
    </w:p>
    <w:p w14:paraId="1E33B8F1"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Teacher recommendation</w:t>
      </w:r>
    </w:p>
    <w:p w14:paraId="414AA4AE" w14:textId="77777777" w:rsidR="003D2DD1" w:rsidRPr="003D374F" w:rsidRDefault="003D2DD1" w:rsidP="002A6B02">
      <w:pPr>
        <w:pStyle w:val="ListParagraph"/>
        <w:numPr>
          <w:ilvl w:val="0"/>
          <w:numId w:val="16"/>
        </w:numPr>
        <w:rPr>
          <w:rFonts w:eastAsia="Times New Roman" w:cs="Arial"/>
          <w:kern w:val="0"/>
          <w:szCs w:val="22"/>
        </w:rPr>
      </w:pPr>
      <w:r w:rsidRPr="003D374F">
        <w:rPr>
          <w:rFonts w:eastAsia="Times New Roman" w:cs="Arial"/>
          <w:color w:val="000000"/>
          <w:kern w:val="0"/>
          <w:szCs w:val="22"/>
        </w:rPr>
        <w:t>STAAR Scores/PSAT Scores/other relevant test scores</w:t>
      </w:r>
    </w:p>
    <w:p w14:paraId="679C8AB7" w14:textId="77777777" w:rsidR="003D2DD1" w:rsidRPr="003D374F" w:rsidRDefault="003D2DD1" w:rsidP="003D2DD1">
      <w:pPr>
        <w:spacing w:after="0"/>
        <w:rPr>
          <w:rFonts w:eastAsia="Times New Roman" w:cs="Arial"/>
          <w:kern w:val="0"/>
          <w:szCs w:val="22"/>
        </w:rPr>
      </w:pPr>
      <w:r w:rsidRPr="003D374F">
        <w:rPr>
          <w:rFonts w:eastAsia="Times New Roman" w:cs="Arial"/>
          <w:b/>
          <w:bCs/>
          <w:color w:val="000000"/>
          <w:kern w:val="0"/>
          <w:szCs w:val="22"/>
        </w:rPr>
        <w:t xml:space="preserve">Summer Reading - </w:t>
      </w:r>
      <w:r w:rsidRPr="003D374F">
        <w:rPr>
          <w:rFonts w:eastAsia="Times New Roman" w:cs="Arial"/>
          <w:color w:val="000000"/>
          <w:kern w:val="0"/>
          <w:szCs w:val="22"/>
        </w:rPr>
        <w:t>Summer reading is an important assignment for Honors English I/II/III. Students are expected to read each piece of literature. Notes should be taken as well. Honors English I will begin summer reading testing the first week of school. Honors English II and Honors English III will begin testing the first day of school. Summer reading testing includes multiple exams. </w:t>
      </w:r>
    </w:p>
    <w:p w14:paraId="7B8270B5" w14:textId="77777777" w:rsidR="003D2DD1" w:rsidRPr="003D374F" w:rsidRDefault="003D2DD1" w:rsidP="003D2DD1">
      <w:pPr>
        <w:spacing w:after="0"/>
        <w:rPr>
          <w:rFonts w:eastAsia="Times New Roman" w:cs="Arial"/>
          <w:kern w:val="0"/>
          <w:szCs w:val="22"/>
        </w:rPr>
      </w:pPr>
    </w:p>
    <w:p w14:paraId="562AD4FA" w14:textId="69957140" w:rsidR="003D2DD1" w:rsidRPr="003D374F" w:rsidRDefault="003D2DD1" w:rsidP="003D2DD1">
      <w:pPr>
        <w:spacing w:after="0"/>
        <w:rPr>
          <w:rFonts w:eastAsia="Times New Roman" w:cs="Arial"/>
          <w:kern w:val="0"/>
          <w:szCs w:val="22"/>
        </w:rPr>
      </w:pPr>
      <w:r w:rsidRPr="003D374F">
        <w:rPr>
          <w:rFonts w:eastAsia="Times New Roman" w:cs="Arial"/>
          <w:b/>
          <w:bCs/>
          <w:color w:val="000000"/>
          <w:kern w:val="0"/>
          <w:szCs w:val="22"/>
        </w:rPr>
        <w:t>Move-in/Transfer Guidelines</w:t>
      </w:r>
      <w:r w:rsidRPr="003D374F">
        <w:rPr>
          <w:rFonts w:eastAsia="Times New Roman" w:cs="Arial"/>
          <w:color w:val="000000"/>
          <w:kern w:val="0"/>
          <w:szCs w:val="22"/>
        </w:rPr>
        <w:t xml:space="preserve"> - Honors students who move into the district or are notified of transfer acceptance on or before July 28, 2023, are expected to read the literature specified below and take the exams with their classmates without exception. Students who move-in or are granted transfer after July 28, 2023 up to the first day of school may discuss an alternate testing plan with their Honors English ins</w:t>
      </w:r>
      <w:r w:rsidR="003D374F">
        <w:rPr>
          <w:rFonts w:eastAsia="Times New Roman" w:cs="Arial"/>
          <w:color w:val="000000"/>
          <w:kern w:val="0"/>
          <w:szCs w:val="22"/>
        </w:rPr>
        <w:t>tructor, not to exceed August 25</w:t>
      </w:r>
      <w:r w:rsidRPr="003D374F">
        <w:rPr>
          <w:rFonts w:eastAsia="Times New Roman" w:cs="Arial"/>
          <w:color w:val="000000"/>
          <w:kern w:val="0"/>
          <w:szCs w:val="22"/>
        </w:rPr>
        <w:t>, 202</w:t>
      </w:r>
      <w:r w:rsidR="003D374F">
        <w:rPr>
          <w:rFonts w:eastAsia="Times New Roman" w:cs="Arial"/>
          <w:color w:val="000000"/>
          <w:kern w:val="0"/>
          <w:szCs w:val="22"/>
        </w:rPr>
        <w:t>3</w:t>
      </w:r>
      <w:r w:rsidRPr="003D374F">
        <w:rPr>
          <w:rFonts w:eastAsia="Times New Roman" w:cs="Arial"/>
          <w:color w:val="000000"/>
          <w:kern w:val="0"/>
          <w:szCs w:val="22"/>
        </w:rPr>
        <w:t>. Students who have entry dates after August 16, 2023 may discuss their testing plan with their Honors English instructor on an individual basis.</w:t>
      </w:r>
    </w:p>
    <w:p w14:paraId="44395329" w14:textId="1996404F" w:rsidR="003D2DD1" w:rsidRPr="003D374F" w:rsidRDefault="003D2DD1" w:rsidP="003D2DD1">
      <w:pPr>
        <w:rPr>
          <w:rFonts w:cs="Arial"/>
          <w:szCs w:val="22"/>
        </w:rPr>
      </w:pPr>
      <w:r w:rsidRPr="003D374F">
        <w:rPr>
          <w:rFonts w:eastAsia="Times New Roman" w:cs="Arial"/>
          <w:kern w:val="0"/>
          <w:szCs w:val="22"/>
        </w:rPr>
        <w:br/>
      </w:r>
      <w:r w:rsidRPr="003D374F">
        <w:rPr>
          <w:rFonts w:eastAsia="Times New Roman" w:cs="Arial"/>
          <w:b/>
          <w:bCs/>
          <w:color w:val="000000"/>
          <w:kern w:val="0"/>
          <w:szCs w:val="22"/>
        </w:rPr>
        <w:t>Exam Performance Expectations -</w:t>
      </w:r>
      <w:r w:rsidRPr="003D374F">
        <w:rPr>
          <w:rFonts w:eastAsia="Times New Roman" w:cs="Arial"/>
          <w:color w:val="000000"/>
          <w:kern w:val="0"/>
          <w:szCs w:val="22"/>
        </w:rPr>
        <w:t xml:space="preserve"> Students with an overall average below 70 at the conclusion of Summer Reading exams are strongly encouraged to change their English course selection with the High School Counselor, Amy </w:t>
      </w:r>
      <w:proofErr w:type="spellStart"/>
      <w:r w:rsidRPr="003D374F">
        <w:rPr>
          <w:rFonts w:eastAsia="Times New Roman" w:cs="Arial"/>
          <w:color w:val="000000"/>
          <w:kern w:val="0"/>
          <w:szCs w:val="22"/>
        </w:rPr>
        <w:t>Yocom</w:t>
      </w:r>
      <w:proofErr w:type="spellEnd"/>
      <w:r w:rsidRPr="003D374F">
        <w:rPr>
          <w:rFonts w:eastAsia="Times New Roman" w:cs="Arial"/>
          <w:color w:val="000000"/>
          <w:kern w:val="0"/>
          <w:szCs w:val="22"/>
        </w:rPr>
        <w:t>. Students who have an overall average below a 70 at the 3-weeks mark, September 6, 2023, are required to change their schedule for the remainder of the school year.</w:t>
      </w:r>
    </w:p>
    <w:p w14:paraId="3BA0F2AF" w14:textId="2C0AC3E2" w:rsidR="005111E6" w:rsidRPr="003D374F" w:rsidRDefault="003D2DD1" w:rsidP="00922D48">
      <w:pPr>
        <w:pStyle w:val="local1"/>
        <w:rPr>
          <w:rFonts w:cs="Arial"/>
        </w:rPr>
      </w:pPr>
      <w:bookmarkStart w:id="268" w:name="_Hlk20838604"/>
      <w:r w:rsidRPr="003D374F">
        <w:rPr>
          <w:rFonts w:cs="Arial"/>
        </w:rPr>
        <w:t xml:space="preserve"> </w:t>
      </w:r>
      <w:r w:rsidR="005111E6" w:rsidRPr="003D374F">
        <w:rPr>
          <w:rFonts w:cs="Arial"/>
        </w:rPr>
        <w:t>[See policy EIC for more information.]</w:t>
      </w:r>
      <w:bookmarkEnd w:id="268"/>
    </w:p>
    <w:p w14:paraId="288AFEC4" w14:textId="77777777" w:rsidR="005111E6" w:rsidRPr="003D374F" w:rsidRDefault="005111E6" w:rsidP="00922D48">
      <w:pPr>
        <w:pStyle w:val="Heading3"/>
        <w:rPr>
          <w:rFonts w:ascii="Arial" w:hAnsi="Arial" w:cs="Arial"/>
        </w:rPr>
      </w:pPr>
      <w:bookmarkStart w:id="269" w:name="_Toc276128972"/>
      <w:bookmarkStart w:id="270" w:name="_Toc286392525"/>
      <w:bookmarkStart w:id="271" w:name="_Toc288554513"/>
      <w:bookmarkStart w:id="272" w:name="_Toc294173595"/>
      <w:bookmarkStart w:id="273" w:name="_Toc529794288"/>
      <w:bookmarkStart w:id="274" w:name="_Toc143589328"/>
      <w:r w:rsidRPr="003D374F">
        <w:rPr>
          <w:rFonts w:ascii="Arial" w:hAnsi="Arial" w:cs="Arial"/>
        </w:rPr>
        <w:t>Class Schedules</w:t>
      </w:r>
      <w:bookmarkEnd w:id="269"/>
      <w:bookmarkEnd w:id="270"/>
      <w:bookmarkEnd w:id="271"/>
      <w:bookmarkEnd w:id="272"/>
      <w:r w:rsidRPr="003D374F">
        <w:rPr>
          <w:rFonts w:ascii="Arial" w:hAnsi="Arial" w:cs="Arial"/>
        </w:rPr>
        <w:t xml:space="preserve"> (Secondary Grade Levels Only)</w:t>
      </w:r>
      <w:bookmarkEnd w:id="273"/>
      <w:bookmarkEnd w:id="274"/>
    </w:p>
    <w:p w14:paraId="775C5AD9" w14:textId="77777777" w:rsidR="005111E6" w:rsidRPr="003D374F" w:rsidRDefault="005111E6" w:rsidP="00922D48">
      <w:pPr>
        <w:pStyle w:val="local1"/>
        <w:rPr>
          <w:rFonts w:cs="Arial"/>
        </w:rPr>
      </w:pPr>
      <w:r w:rsidRPr="003D374F">
        <w:rPr>
          <w:rFonts w:cs="Arial"/>
        </w:rPr>
        <w:t>All students are expected to attend school for the entire school day and maintain a full class schedule. Exceptions may be made occasionally by the campus principal for students in grades 9-12 who meet specific criteria and receive parental consent to enroll in less than a full-day schedule.</w:t>
      </w:r>
    </w:p>
    <w:p w14:paraId="2D163922" w14:textId="452EFBD9" w:rsidR="005111E6" w:rsidRPr="003D374F" w:rsidRDefault="005111E6" w:rsidP="00922D48">
      <w:pPr>
        <w:pStyle w:val="local1"/>
        <w:rPr>
          <w:rFonts w:cs="Arial"/>
        </w:rPr>
      </w:pPr>
      <w:r w:rsidRPr="003D374F">
        <w:rPr>
          <w:rFonts w:cs="Arial"/>
        </w:rPr>
        <w:t xml:space="preserve">[See </w:t>
      </w:r>
      <w:r w:rsidRPr="003D374F">
        <w:rPr>
          <w:rFonts w:cs="Arial"/>
          <w:b/>
        </w:rPr>
        <w:t>Schedule Changes</w:t>
      </w:r>
      <w:r w:rsidRPr="003D374F">
        <w:rPr>
          <w:rFonts w:cs="Arial"/>
        </w:rPr>
        <w:t xml:space="preserve"> on page </w:t>
      </w:r>
      <w:r w:rsidRPr="003D374F">
        <w:rPr>
          <w:rFonts w:cs="Arial"/>
        </w:rPr>
        <w:fldChar w:fldCharType="begin"/>
      </w:r>
      <w:r w:rsidRPr="003D374F">
        <w:rPr>
          <w:rFonts w:cs="Arial"/>
        </w:rPr>
        <w:instrText xml:space="preserve"> PAGEREF _Ref507770797 \h </w:instrText>
      </w:r>
      <w:r w:rsidRPr="003D374F">
        <w:rPr>
          <w:rFonts w:cs="Arial"/>
        </w:rPr>
      </w:r>
      <w:r w:rsidRPr="003D374F">
        <w:rPr>
          <w:rFonts w:cs="Arial"/>
        </w:rPr>
        <w:fldChar w:fldCharType="separate"/>
      </w:r>
      <w:r w:rsidR="003E3138">
        <w:rPr>
          <w:rFonts w:cs="Arial"/>
          <w:noProof/>
        </w:rPr>
        <w:t>89</w:t>
      </w:r>
      <w:r w:rsidRPr="003D374F">
        <w:rPr>
          <w:rFonts w:cs="Arial"/>
        </w:rPr>
        <w:fldChar w:fldCharType="end"/>
      </w:r>
      <w:r w:rsidRPr="003D374F">
        <w:rPr>
          <w:rFonts w:cs="Arial"/>
        </w:rPr>
        <w:t xml:space="preserve"> for information related to student requests to revise their course schedule.]</w:t>
      </w:r>
    </w:p>
    <w:p w14:paraId="489AA265" w14:textId="77777777" w:rsidR="005111E6" w:rsidRPr="003D374F" w:rsidRDefault="005111E6" w:rsidP="00922D48">
      <w:pPr>
        <w:pStyle w:val="Heading3"/>
        <w:rPr>
          <w:rFonts w:ascii="Arial" w:hAnsi="Arial" w:cs="Arial"/>
        </w:rPr>
      </w:pPr>
      <w:bookmarkStart w:id="275" w:name="_College_and_University"/>
      <w:bookmarkStart w:id="276" w:name="_Toc288554514"/>
      <w:bookmarkStart w:id="277" w:name="_Toc294173596"/>
      <w:bookmarkStart w:id="278" w:name="_Toc529794289"/>
      <w:bookmarkStart w:id="279" w:name="_Ref76846557"/>
      <w:bookmarkStart w:id="280" w:name="_Toc143589329"/>
      <w:bookmarkEnd w:id="275"/>
      <w:r w:rsidRPr="003D374F">
        <w:rPr>
          <w:rFonts w:ascii="Arial" w:hAnsi="Arial" w:cs="Arial"/>
        </w:rPr>
        <w:t>College and University Admissions</w:t>
      </w:r>
      <w:bookmarkEnd w:id="276"/>
      <w:bookmarkEnd w:id="277"/>
      <w:r w:rsidRPr="003D374F">
        <w:rPr>
          <w:rFonts w:ascii="Arial" w:hAnsi="Arial" w:cs="Arial"/>
        </w:rPr>
        <w:t xml:space="preserve"> and Financial Aid (All Grade Levels)</w:t>
      </w:r>
      <w:bookmarkEnd w:id="278"/>
      <w:bookmarkEnd w:id="279"/>
      <w:bookmarkEnd w:id="280"/>
    </w:p>
    <w:p w14:paraId="6F54DCBF" w14:textId="77777777" w:rsidR="005111E6" w:rsidRPr="003D374F" w:rsidRDefault="005111E6" w:rsidP="00922D48">
      <w:pPr>
        <w:pStyle w:val="local1"/>
        <w:rPr>
          <w:rFonts w:cs="Arial"/>
        </w:rPr>
      </w:pPr>
      <w:r w:rsidRPr="003D374F">
        <w:rPr>
          <w:rFonts w:cs="Arial"/>
        </w:rPr>
        <w:t>For two school years following graduation, a district student who graduates as valedictorian or in the top ten percent of his or her class is eligible for automatic admission into four-year public universities and colleges in Texas if the student:</w:t>
      </w:r>
    </w:p>
    <w:p w14:paraId="25A58659" w14:textId="410D58DE" w:rsidR="005111E6" w:rsidRPr="003D374F" w:rsidRDefault="005111E6" w:rsidP="00C62650">
      <w:pPr>
        <w:pStyle w:val="ListBullet"/>
        <w:rPr>
          <w:rFonts w:cs="Arial"/>
        </w:rPr>
      </w:pPr>
      <w:r w:rsidRPr="003D374F">
        <w:rPr>
          <w:rFonts w:cs="Arial"/>
        </w:rPr>
        <w:t xml:space="preserve">Completes the distinguished level of achievement under the foundation graduation program [see </w:t>
      </w:r>
      <w:hyperlink w:anchor="_Foundation_Graduation_Program" w:history="1">
        <w:r w:rsidRPr="003D374F">
          <w:rPr>
            <w:rFonts w:cs="Arial"/>
            <w:b/>
            <w:bCs/>
          </w:rPr>
          <w:t>Foundation Graduation Program</w:t>
        </w:r>
      </w:hyperlink>
      <w:r w:rsidRPr="003D374F">
        <w:rPr>
          <w:rFonts w:cs="Arial"/>
        </w:rPr>
        <w:t xml:space="preserve"> on page </w:t>
      </w:r>
      <w:r w:rsidRPr="003D374F">
        <w:rPr>
          <w:rFonts w:cs="Arial"/>
        </w:rPr>
        <w:fldChar w:fldCharType="begin"/>
      </w:r>
      <w:r w:rsidRPr="003D374F">
        <w:rPr>
          <w:rFonts w:cs="Arial"/>
        </w:rPr>
        <w:instrText xml:space="preserve"> PAGEREF _Ref102140518 \h </w:instrText>
      </w:r>
      <w:r w:rsidRPr="003D374F">
        <w:rPr>
          <w:rFonts w:cs="Arial"/>
        </w:rPr>
      </w:r>
      <w:r w:rsidRPr="003D374F">
        <w:rPr>
          <w:rFonts w:cs="Arial"/>
        </w:rPr>
        <w:fldChar w:fldCharType="separate"/>
      </w:r>
      <w:r w:rsidR="003E3138">
        <w:rPr>
          <w:rFonts w:cs="Arial"/>
          <w:noProof/>
        </w:rPr>
        <w:t>62</w:t>
      </w:r>
      <w:r w:rsidRPr="003D374F">
        <w:rPr>
          <w:rFonts w:cs="Arial"/>
        </w:rPr>
        <w:fldChar w:fldCharType="end"/>
      </w:r>
      <w:r w:rsidRPr="003D374F">
        <w:rPr>
          <w:rFonts w:cs="Arial"/>
        </w:rPr>
        <w:t>]; or</w:t>
      </w:r>
    </w:p>
    <w:p w14:paraId="5A1FBAA7" w14:textId="77777777" w:rsidR="005111E6" w:rsidRPr="003D374F" w:rsidRDefault="005111E6" w:rsidP="00C62650">
      <w:pPr>
        <w:pStyle w:val="ListBullet"/>
        <w:rPr>
          <w:rFonts w:cs="Arial"/>
        </w:rPr>
      </w:pPr>
      <w:r w:rsidRPr="003D374F">
        <w:rPr>
          <w:rFonts w:cs="Arial"/>
        </w:rPr>
        <w:t>Satisfies the ACT College Readiness Benchmarks or earns at least a 1500 out of 2400 on the SAT.</w:t>
      </w:r>
    </w:p>
    <w:p w14:paraId="0E488CF6" w14:textId="77777777" w:rsidR="005111E6" w:rsidRPr="003D374F" w:rsidRDefault="005111E6" w:rsidP="00AF77CC">
      <w:pPr>
        <w:pStyle w:val="local1"/>
        <w:rPr>
          <w:rFonts w:cs="Arial"/>
        </w:rPr>
      </w:pPr>
      <w:r w:rsidRPr="003D374F">
        <w:rPr>
          <w:rFonts w:cs="Arial"/>
        </w:rPr>
        <w:t>The student is ultimately responsible for meeting the admission requirements of the university or college, including timely submission of a completed application.</w:t>
      </w:r>
    </w:p>
    <w:p w14:paraId="10546940" w14:textId="77777777" w:rsidR="005111E6" w:rsidRPr="003D374F" w:rsidRDefault="005111E6" w:rsidP="00922D48">
      <w:pPr>
        <w:pStyle w:val="local1"/>
        <w:rPr>
          <w:rFonts w:cs="Arial"/>
        </w:rPr>
      </w:pPr>
      <w:r w:rsidRPr="003D374F">
        <w:rPr>
          <w:rFonts w:cs="Arial"/>
        </w:rPr>
        <w:t>If a college or university adopts an admissions policy that automatically accepts the top 25 percent of a graduating class, the provisions above will also apply to a student ranked in the top 25 percent of his or her class.</w:t>
      </w:r>
    </w:p>
    <w:p w14:paraId="1156725A" w14:textId="77777777" w:rsidR="005111E6" w:rsidRPr="003D374F" w:rsidRDefault="005111E6" w:rsidP="00922D48">
      <w:pPr>
        <w:pStyle w:val="local1"/>
        <w:rPr>
          <w:rFonts w:cs="Arial"/>
        </w:rPr>
      </w:pPr>
      <w:r w:rsidRPr="003D374F">
        <w:rPr>
          <w:rFonts w:cs="Arial"/>
        </w:rPr>
        <w:t>The University of Texas at Austin may limit the number of automatically admitted students to 75 percent of the University’s enrollment capacity for incoming resident freshmen. From the summer 2023 term through the spring 2025 term, the University will admit the top six percent of a high school’s graduating class who meet the above requirements. Additional applicants will be considered by the University through a holistic review process.</w:t>
      </w:r>
    </w:p>
    <w:p w14:paraId="3C6D9FB7" w14:textId="77777777" w:rsidR="005111E6" w:rsidRPr="003D374F" w:rsidRDefault="005111E6" w:rsidP="00922D48">
      <w:pPr>
        <w:pStyle w:val="local1"/>
        <w:rPr>
          <w:rFonts w:cs="Arial"/>
        </w:rPr>
      </w:pPr>
      <w:r w:rsidRPr="003D374F">
        <w:rPr>
          <w:rFonts w:cs="Arial"/>
        </w:rPr>
        <w:t>As required by law, the district will provide written notice concerning the following:</w:t>
      </w:r>
    </w:p>
    <w:p w14:paraId="54951216" w14:textId="77777777" w:rsidR="005111E6" w:rsidRPr="003D374F" w:rsidRDefault="005111E6" w:rsidP="007811FF">
      <w:pPr>
        <w:pStyle w:val="ListBullet"/>
        <w:rPr>
          <w:rFonts w:cs="Arial"/>
        </w:rPr>
      </w:pPr>
      <w:r w:rsidRPr="003D374F">
        <w:rPr>
          <w:rFonts w:cs="Arial"/>
        </w:rPr>
        <w:t>Automatic college admission</w:t>
      </w:r>
    </w:p>
    <w:p w14:paraId="75E3B154" w14:textId="77777777" w:rsidR="005111E6" w:rsidRPr="003D374F" w:rsidRDefault="005111E6" w:rsidP="007811FF">
      <w:pPr>
        <w:pStyle w:val="ListBullet"/>
        <w:rPr>
          <w:rFonts w:cs="Arial"/>
        </w:rPr>
      </w:pPr>
      <w:r w:rsidRPr="003D374F">
        <w:rPr>
          <w:rFonts w:cs="Arial"/>
        </w:rPr>
        <w:t>Curriculum requirements for financial aid</w:t>
      </w:r>
    </w:p>
    <w:p w14:paraId="3B16CD77" w14:textId="77777777" w:rsidR="005111E6" w:rsidRPr="003D374F" w:rsidRDefault="005111E6" w:rsidP="007811FF">
      <w:pPr>
        <w:pStyle w:val="ListBullet"/>
        <w:rPr>
          <w:rFonts w:cs="Arial"/>
        </w:rPr>
      </w:pPr>
      <w:r w:rsidRPr="003D374F">
        <w:rPr>
          <w:rFonts w:cs="Arial"/>
        </w:rPr>
        <w:t>Benefits of completing the requirements for automatic admission and financial aid</w:t>
      </w:r>
    </w:p>
    <w:p w14:paraId="74D52213" w14:textId="77777777" w:rsidR="005111E6" w:rsidRPr="003D374F" w:rsidRDefault="005111E6" w:rsidP="007811FF">
      <w:pPr>
        <w:pStyle w:val="ListBullet"/>
        <w:rPr>
          <w:rFonts w:cs="Arial"/>
        </w:rPr>
      </w:pPr>
      <w:r w:rsidRPr="003D374F">
        <w:rPr>
          <w:rFonts w:cs="Arial"/>
        </w:rPr>
        <w:t>The Texas First Early High School Completion Program, which requires a student to provide an official copy of assessment results and transcripts, as applicable, to receive credit for the assessments and credits required for early graduation under the program</w:t>
      </w:r>
    </w:p>
    <w:p w14:paraId="2F89168F" w14:textId="77777777" w:rsidR="005111E6" w:rsidRPr="003D374F" w:rsidRDefault="005111E6" w:rsidP="007811FF">
      <w:pPr>
        <w:pStyle w:val="ListBullet"/>
        <w:rPr>
          <w:rFonts w:cs="Arial"/>
        </w:rPr>
      </w:pPr>
      <w:r w:rsidRPr="003D374F">
        <w:rPr>
          <w:rFonts w:cs="Arial"/>
        </w:rPr>
        <w:t>The Texas First Scholarship Program</w:t>
      </w:r>
    </w:p>
    <w:p w14:paraId="393335E7" w14:textId="2F950AE1" w:rsidR="005111E6" w:rsidRPr="003D374F" w:rsidRDefault="005111E6" w:rsidP="007811FF">
      <w:pPr>
        <w:pStyle w:val="ListBullet"/>
        <w:rPr>
          <w:rFonts w:cs="Arial"/>
        </w:rPr>
      </w:pPr>
      <w:r w:rsidRPr="003D374F">
        <w:rPr>
          <w:rFonts w:cs="Arial"/>
        </w:rPr>
        <w:t>The Future Texas Teachers Scholarship Program</w:t>
      </w:r>
    </w:p>
    <w:p w14:paraId="7CA7C378" w14:textId="77777777" w:rsidR="005111E6" w:rsidRPr="003D374F" w:rsidRDefault="005111E6" w:rsidP="007811FF">
      <w:pPr>
        <w:pStyle w:val="local1"/>
        <w:rPr>
          <w:rFonts w:cs="Arial"/>
        </w:rPr>
      </w:pPr>
      <w:r w:rsidRPr="003D374F">
        <w:rPr>
          <w:rFonts w:cs="Arial"/>
        </w:rPr>
        <w:t>Parents and students will be asked to sign an acknowledgment that they received this information.</w:t>
      </w:r>
    </w:p>
    <w:p w14:paraId="4B02C9A8" w14:textId="77777777" w:rsidR="005111E6" w:rsidRPr="003D374F" w:rsidRDefault="005111E6" w:rsidP="00922D48">
      <w:pPr>
        <w:pStyle w:val="local1"/>
        <w:rPr>
          <w:rFonts w:cs="Arial"/>
        </w:rPr>
      </w:pPr>
      <w:r w:rsidRPr="003D374F">
        <w:rPr>
          <w:rFonts w:cs="Arial"/>
        </w:rPr>
        <w:t>Students and parents should contact the school counselor for further information about automatic admissions, the application process, and deadlines.</w:t>
      </w:r>
    </w:p>
    <w:p w14:paraId="44FEFDA2" w14:textId="5CC454CC" w:rsidR="005111E6" w:rsidRPr="003D374F" w:rsidRDefault="005111E6" w:rsidP="00922D48">
      <w:pPr>
        <w:pStyle w:val="local1"/>
        <w:rPr>
          <w:rFonts w:cs="Arial"/>
        </w:rPr>
      </w:pPr>
      <w:r w:rsidRPr="003D374F">
        <w:rPr>
          <w:rFonts w:cs="Arial"/>
        </w:rPr>
        <w:t xml:space="preserve">[See </w:t>
      </w:r>
      <w:r w:rsidRPr="003D374F">
        <w:rPr>
          <w:rFonts w:cs="Arial"/>
          <w:b/>
        </w:rPr>
        <w:t>Class Rank/Highest-Ranking Student</w:t>
      </w:r>
      <w:r w:rsidRPr="003D374F">
        <w:rPr>
          <w:rFonts w:cs="Arial"/>
        </w:rPr>
        <w:t xml:space="preserve"> on page </w:t>
      </w:r>
      <w:r w:rsidRPr="003D374F">
        <w:rPr>
          <w:rFonts w:cs="Arial"/>
        </w:rPr>
        <w:fldChar w:fldCharType="begin"/>
      </w:r>
      <w:r w:rsidRPr="003D374F">
        <w:rPr>
          <w:rFonts w:cs="Arial"/>
        </w:rPr>
        <w:instrText xml:space="preserve"> PAGEREF _Ref507770843 \h </w:instrText>
      </w:r>
      <w:r w:rsidRPr="003D374F">
        <w:rPr>
          <w:rFonts w:cs="Arial"/>
        </w:rPr>
      </w:r>
      <w:r w:rsidRPr="003D374F">
        <w:rPr>
          <w:rFonts w:cs="Arial"/>
        </w:rPr>
        <w:fldChar w:fldCharType="separate"/>
      </w:r>
      <w:r w:rsidR="003E3138">
        <w:rPr>
          <w:rFonts w:cs="Arial"/>
          <w:noProof/>
        </w:rPr>
        <w:t>37</w:t>
      </w:r>
      <w:r w:rsidRPr="003D374F">
        <w:rPr>
          <w:rFonts w:cs="Arial"/>
        </w:rPr>
        <w:fldChar w:fldCharType="end"/>
      </w:r>
      <w:r w:rsidRPr="003D374F">
        <w:rPr>
          <w:rFonts w:cs="Arial"/>
        </w:rPr>
        <w:t xml:space="preserve"> for information specifically related to how the district calculates a student’s rank in class, and requirements for </w:t>
      </w:r>
      <w:r w:rsidRPr="003D374F">
        <w:rPr>
          <w:rFonts w:cs="Arial"/>
          <w:b/>
        </w:rPr>
        <w:t>Graduation</w:t>
      </w:r>
      <w:r w:rsidRPr="003D374F">
        <w:rPr>
          <w:rFonts w:cs="Arial"/>
        </w:rPr>
        <w:t xml:space="preserve"> on page </w:t>
      </w:r>
      <w:r w:rsidRPr="003D374F">
        <w:rPr>
          <w:rFonts w:cs="Arial"/>
        </w:rPr>
        <w:fldChar w:fldCharType="begin"/>
      </w:r>
      <w:r w:rsidRPr="003D374F">
        <w:rPr>
          <w:rFonts w:cs="Arial"/>
        </w:rPr>
        <w:instrText xml:space="preserve"> PAGEREF _Ref476063997 \h </w:instrText>
      </w:r>
      <w:r w:rsidRPr="003D374F">
        <w:rPr>
          <w:rFonts w:cs="Arial"/>
        </w:rPr>
      </w:r>
      <w:r w:rsidRPr="003D374F">
        <w:rPr>
          <w:rFonts w:cs="Arial"/>
        </w:rPr>
        <w:fldChar w:fldCharType="separate"/>
      </w:r>
      <w:r w:rsidR="003E3138">
        <w:rPr>
          <w:rFonts w:cs="Arial"/>
          <w:noProof/>
        </w:rPr>
        <w:t>61</w:t>
      </w:r>
      <w:r w:rsidRPr="003D374F">
        <w:rPr>
          <w:rFonts w:cs="Arial"/>
        </w:rPr>
        <w:fldChar w:fldCharType="end"/>
      </w:r>
      <w:r w:rsidRPr="003D374F">
        <w:rPr>
          <w:rFonts w:cs="Arial"/>
        </w:rPr>
        <w:t xml:space="preserve"> for information associated with the foundation graduation program.]</w:t>
      </w:r>
    </w:p>
    <w:p w14:paraId="05551442" w14:textId="6022AD86" w:rsidR="005111E6" w:rsidRPr="003D374F" w:rsidRDefault="005111E6" w:rsidP="00922D48">
      <w:pPr>
        <w:pStyle w:val="local1"/>
        <w:rPr>
          <w:rFonts w:cs="Arial"/>
        </w:rPr>
      </w:pPr>
      <w:r w:rsidRPr="003D374F">
        <w:rPr>
          <w:rFonts w:cs="Arial"/>
        </w:rPr>
        <w:t xml:space="preserve">[See </w:t>
      </w:r>
      <w:r w:rsidRPr="003D374F">
        <w:rPr>
          <w:rFonts w:cs="Arial"/>
          <w:b/>
        </w:rPr>
        <w:t>Students in the Conservatorship of the State (Foster Care)</w:t>
      </w:r>
      <w:r w:rsidRPr="003D374F">
        <w:rPr>
          <w:rFonts w:cs="Arial"/>
        </w:rPr>
        <w:t xml:space="preserve"> on page </w:t>
      </w:r>
      <w:r w:rsidRPr="003D374F">
        <w:rPr>
          <w:rFonts w:cs="Arial"/>
        </w:rPr>
        <w:fldChar w:fldCharType="begin"/>
      </w:r>
      <w:r w:rsidRPr="003D374F">
        <w:rPr>
          <w:rFonts w:cs="Arial"/>
        </w:rPr>
        <w:instrText xml:space="preserve"> PAGEREF _Ref476065205 \h </w:instrText>
      </w:r>
      <w:r w:rsidRPr="003D374F">
        <w:rPr>
          <w:rFonts w:cs="Arial"/>
        </w:rPr>
      </w:r>
      <w:r w:rsidRPr="003D374F">
        <w:rPr>
          <w:rFonts w:cs="Arial"/>
        </w:rPr>
        <w:fldChar w:fldCharType="separate"/>
      </w:r>
      <w:r w:rsidR="003E3138">
        <w:rPr>
          <w:rFonts w:cs="Arial"/>
          <w:noProof/>
        </w:rPr>
        <w:t>18</w:t>
      </w:r>
      <w:r w:rsidRPr="003D374F">
        <w:rPr>
          <w:rFonts w:cs="Arial"/>
        </w:rPr>
        <w:fldChar w:fldCharType="end"/>
      </w:r>
      <w:r w:rsidRPr="003D374F">
        <w:rPr>
          <w:rFonts w:cs="Arial"/>
        </w:rPr>
        <w:t xml:space="preserve"> for information on assistance in transitioning to higher education for students in foster care.]</w:t>
      </w:r>
    </w:p>
    <w:p w14:paraId="2BF6EABD" w14:textId="77777777" w:rsidR="005111E6" w:rsidRPr="003D374F" w:rsidRDefault="005111E6" w:rsidP="00922D48">
      <w:pPr>
        <w:pStyle w:val="Heading3"/>
        <w:rPr>
          <w:rFonts w:ascii="Arial" w:hAnsi="Arial" w:cs="Arial"/>
        </w:rPr>
      </w:pPr>
      <w:bookmarkStart w:id="281" w:name="_College_Credit_Courses"/>
      <w:bookmarkStart w:id="282" w:name="_Toc276128974"/>
      <w:bookmarkStart w:id="283" w:name="_Toc286392527"/>
      <w:bookmarkStart w:id="284" w:name="_Toc288554515"/>
      <w:bookmarkStart w:id="285" w:name="_Toc294173597"/>
      <w:bookmarkStart w:id="286" w:name="_Toc529794290"/>
      <w:bookmarkStart w:id="287" w:name="_Toc143589330"/>
      <w:bookmarkEnd w:id="281"/>
      <w:r w:rsidRPr="003D374F">
        <w:rPr>
          <w:rFonts w:ascii="Arial" w:hAnsi="Arial" w:cs="Arial"/>
        </w:rPr>
        <w:t>College Credit Courses</w:t>
      </w:r>
      <w:bookmarkEnd w:id="282"/>
      <w:bookmarkEnd w:id="283"/>
      <w:bookmarkEnd w:id="284"/>
      <w:bookmarkEnd w:id="285"/>
      <w:r w:rsidRPr="003D374F">
        <w:rPr>
          <w:rFonts w:ascii="Arial" w:hAnsi="Arial" w:cs="Arial"/>
        </w:rPr>
        <w:t xml:space="preserve"> (Secondary Grade Levels Only)</w:t>
      </w:r>
      <w:bookmarkEnd w:id="286"/>
      <w:bookmarkEnd w:id="287"/>
    </w:p>
    <w:p w14:paraId="4E9B86D2" w14:textId="77777777" w:rsidR="003D2DD1" w:rsidRPr="003D374F" w:rsidRDefault="003D2DD1" w:rsidP="003D2DD1">
      <w:pPr>
        <w:pStyle w:val="local1"/>
        <w:rPr>
          <w:rFonts w:cs="Arial"/>
        </w:rPr>
      </w:pPr>
      <w:r w:rsidRPr="003D374F">
        <w:rPr>
          <w:rFonts w:cs="Arial"/>
        </w:rPr>
        <w:t>Students in grades 9–12 may earn college credit through the following opportunities:</w:t>
      </w:r>
    </w:p>
    <w:p w14:paraId="3F901449" w14:textId="77777777" w:rsidR="003D2DD1" w:rsidRPr="003D374F" w:rsidRDefault="003D2DD1" w:rsidP="003D2DD1">
      <w:pPr>
        <w:pStyle w:val="ListBullet"/>
        <w:spacing w:after="160" w:line="240" w:lineRule="atLeast"/>
        <w:rPr>
          <w:rFonts w:cs="Arial"/>
        </w:rPr>
      </w:pPr>
      <w:r w:rsidRPr="003D374F">
        <w:rPr>
          <w:rFonts w:cs="Arial"/>
        </w:rPr>
        <w:t>Certain courses taught at the high school campus, which may include courses termed dual credit, Advanced Placement (AP), International Baccalaureate (IB), or college preparatory;</w:t>
      </w:r>
    </w:p>
    <w:p w14:paraId="156700E0" w14:textId="77777777" w:rsidR="003D2DD1" w:rsidRPr="003D374F" w:rsidRDefault="003D2DD1" w:rsidP="003D2DD1">
      <w:pPr>
        <w:pStyle w:val="ListBullet"/>
        <w:spacing w:after="160" w:line="240" w:lineRule="atLeast"/>
        <w:rPr>
          <w:rFonts w:cs="Arial"/>
        </w:rPr>
      </w:pPr>
      <w:r w:rsidRPr="003D374F">
        <w:rPr>
          <w:rFonts w:cs="Arial"/>
        </w:rPr>
        <w:t xml:space="preserve">Enrollment in AP or dual credit courses through the Texas Virtual School Network (TXVSN); </w:t>
      </w:r>
    </w:p>
    <w:p w14:paraId="2B994860" w14:textId="77777777" w:rsidR="003D2DD1" w:rsidRPr="003D374F" w:rsidRDefault="003D2DD1" w:rsidP="003D2DD1">
      <w:pPr>
        <w:pStyle w:val="ListBullet"/>
        <w:pBdr>
          <w:top w:val="nil"/>
          <w:left w:val="nil"/>
          <w:bottom w:val="nil"/>
          <w:right w:val="nil"/>
          <w:between w:val="nil"/>
        </w:pBdr>
        <w:spacing w:after="160" w:line="240" w:lineRule="atLeast"/>
        <w:rPr>
          <w:rFonts w:cs="Arial"/>
        </w:rPr>
      </w:pPr>
      <w:r w:rsidRPr="003D374F">
        <w:rPr>
          <w:rFonts w:cs="Arial"/>
          <w:color w:val="000000"/>
        </w:rPr>
        <w:t>Enrollment in courses taught in conjunction and in partnership with South Plains College</w:t>
      </w:r>
      <w:r w:rsidRPr="003D374F">
        <w:rPr>
          <w:rFonts w:cs="Arial"/>
          <w:i/>
          <w:color w:val="000000"/>
        </w:rPr>
        <w:t xml:space="preserve">, </w:t>
      </w:r>
      <w:r w:rsidRPr="003D374F">
        <w:rPr>
          <w:rFonts w:cs="Arial"/>
          <w:color w:val="000000"/>
        </w:rPr>
        <w:t>which may be offered online or face-to-face on campus starting students’ junior year.</w:t>
      </w:r>
    </w:p>
    <w:p w14:paraId="327A4ACA" w14:textId="77777777" w:rsidR="003D2DD1" w:rsidRPr="003D374F" w:rsidRDefault="003D2DD1" w:rsidP="003D2DD1">
      <w:pPr>
        <w:pStyle w:val="ListBullet"/>
        <w:spacing w:after="160" w:line="240" w:lineRule="atLeast"/>
        <w:rPr>
          <w:rFonts w:cs="Arial"/>
        </w:rPr>
      </w:pPr>
      <w:r w:rsidRPr="003D374F">
        <w:rPr>
          <w:rFonts w:cs="Arial"/>
        </w:rPr>
        <w:t>Enrollment in courses taught at other colleges or universities.</w:t>
      </w:r>
    </w:p>
    <w:p w14:paraId="1893FEE7" w14:textId="77777777" w:rsidR="003D2DD1" w:rsidRPr="003D374F" w:rsidRDefault="003D2DD1" w:rsidP="003D2DD1">
      <w:pPr>
        <w:pStyle w:val="ListBullet"/>
        <w:numPr>
          <w:ilvl w:val="0"/>
          <w:numId w:val="0"/>
        </w:numPr>
        <w:pBdr>
          <w:top w:val="nil"/>
          <w:left w:val="nil"/>
          <w:bottom w:val="nil"/>
          <w:right w:val="nil"/>
          <w:between w:val="nil"/>
        </w:pBdr>
        <w:rPr>
          <w:rFonts w:cs="Arial"/>
          <w:color w:val="000000"/>
        </w:rPr>
      </w:pPr>
      <w:r w:rsidRPr="003D374F">
        <w:rPr>
          <w:rFonts w:cs="Arial"/>
          <w:color w:val="000000"/>
        </w:rPr>
        <w:t xml:space="preserve">Enrollment in these programs is based on qualifying TSIA scores or scores on college preparatory exams that constitute TSIA exemption and meeting the South Plains College admissions requirements. Additionally, students enrolled in their first semester of dual credit may take one online or face-to-face dual credit course per class period. In students’ second semester, students may take two online courses in the same class period [double-up] if their online grade first semester is an 80 or above. Students who fail a dual credit course with a 69 or below may not register for dual credit classes that are required for graduation until the failed class (or equivalent course) is retaken with a passing grade. </w:t>
      </w:r>
    </w:p>
    <w:p w14:paraId="2FAD3020" w14:textId="12F0C505" w:rsidR="005111E6" w:rsidRPr="003D374F" w:rsidRDefault="005111E6" w:rsidP="003D735D">
      <w:pPr>
        <w:pStyle w:val="local1"/>
        <w:rPr>
          <w:rFonts w:cs="Arial"/>
        </w:rPr>
      </w:pPr>
      <w:r w:rsidRPr="003D374F">
        <w:rPr>
          <w:rFonts w:cs="Arial"/>
        </w:rPr>
        <w:t>Under the Financial Aid for Swift Transfer (FAST) program, a student may be eligible to enroll at no cost to the student in dual credit courses at a participating institution of higher education. The FAST program allows students who are or have been educationally disadvantaged at any time during the four years preceding the student’s enrollment in a dual credit course to enroll at no cost to the student. The district will determine eligibility upon the student’s enrollment in the dual credit course. See the high school counselor for more information.</w:t>
      </w:r>
    </w:p>
    <w:p w14:paraId="7DF9BE26" w14:textId="06041574" w:rsidR="005111E6" w:rsidRPr="003D374F" w:rsidRDefault="005111E6" w:rsidP="003D735D">
      <w:pPr>
        <w:pStyle w:val="local1"/>
        <w:rPr>
          <w:rFonts w:cs="Arial"/>
        </w:rPr>
      </w:pPr>
      <w:r w:rsidRPr="003D374F">
        <w:rPr>
          <w:rFonts w:cs="Arial"/>
        </w:rPr>
        <w:t xml:space="preserve">A student may be eligible for subsidies based on financial need for AP or IB exam fees. See </w:t>
      </w:r>
      <w:r w:rsidRPr="003D374F">
        <w:rPr>
          <w:rFonts w:cs="Arial"/>
          <w:b/>
          <w:bCs/>
        </w:rPr>
        <w:t>Fees (All Grade Levels)</w:t>
      </w:r>
      <w:r w:rsidRPr="003D374F">
        <w:rPr>
          <w:rFonts w:cs="Arial"/>
        </w:rPr>
        <w:t xml:space="preserve"> on page </w:t>
      </w:r>
      <w:r w:rsidRPr="003D374F">
        <w:rPr>
          <w:rFonts w:cs="Arial"/>
        </w:rPr>
        <w:fldChar w:fldCharType="begin"/>
      </w:r>
      <w:r w:rsidRPr="003D374F">
        <w:rPr>
          <w:rFonts w:cs="Arial"/>
        </w:rPr>
        <w:instrText xml:space="preserve"> PAGEREF _Ref507999455 \h </w:instrText>
      </w:r>
      <w:r w:rsidRPr="003D374F">
        <w:rPr>
          <w:rFonts w:cs="Arial"/>
        </w:rPr>
      </w:r>
      <w:r w:rsidRPr="003D374F">
        <w:rPr>
          <w:rFonts w:cs="Arial"/>
        </w:rPr>
        <w:fldChar w:fldCharType="separate"/>
      </w:r>
      <w:r w:rsidR="003E3138">
        <w:rPr>
          <w:rFonts w:cs="Arial"/>
          <w:noProof/>
        </w:rPr>
        <w:t>59</w:t>
      </w:r>
      <w:r w:rsidRPr="003D374F">
        <w:rPr>
          <w:rFonts w:cs="Arial"/>
        </w:rPr>
        <w:fldChar w:fldCharType="end"/>
      </w:r>
      <w:r w:rsidRPr="003D374F">
        <w:rPr>
          <w:rFonts w:cs="Arial"/>
        </w:rPr>
        <w:t xml:space="preserve"> for more information.</w:t>
      </w:r>
    </w:p>
    <w:p w14:paraId="7100A0B4" w14:textId="511CBD24" w:rsidR="005111E6" w:rsidRPr="003D374F" w:rsidRDefault="005111E6" w:rsidP="00E546CD">
      <w:pPr>
        <w:pStyle w:val="local1"/>
        <w:rPr>
          <w:rFonts w:cs="Arial"/>
        </w:rPr>
      </w:pPr>
      <w:r w:rsidRPr="003D374F">
        <w:rPr>
          <w:rFonts w:cs="Arial"/>
        </w:rPr>
        <w:t xml:space="preserve">A student may also earn college credit for certain Career and Technical Education (CTE) courses. See </w:t>
      </w:r>
      <w:r w:rsidRPr="003D374F">
        <w:rPr>
          <w:rFonts w:cs="Arial"/>
          <w:b/>
          <w:bCs/>
        </w:rPr>
        <w:t>Career and Technical Education (CTE) and Other Work-Based Programs (Secondary Grade Levels Only)</w:t>
      </w:r>
      <w:r w:rsidRPr="003D374F">
        <w:rPr>
          <w:rFonts w:cs="Arial"/>
        </w:rPr>
        <w:t xml:space="preserve"> on page</w:t>
      </w:r>
      <w:r w:rsidR="003130C0" w:rsidRPr="003D374F">
        <w:rPr>
          <w:rFonts w:cs="Arial"/>
        </w:rPr>
        <w:t xml:space="preserve"> </w:t>
      </w:r>
      <w:r w:rsidRPr="003D374F">
        <w:rPr>
          <w:rFonts w:cs="Arial"/>
        </w:rPr>
        <w:fldChar w:fldCharType="begin"/>
      </w:r>
      <w:r w:rsidRPr="003D374F">
        <w:rPr>
          <w:rFonts w:cs="Arial"/>
        </w:rPr>
        <w:instrText xml:space="preserve"> PAGEREF _Ref76716235 \h </w:instrText>
      </w:r>
      <w:r w:rsidRPr="003D374F">
        <w:rPr>
          <w:rFonts w:cs="Arial"/>
        </w:rPr>
      </w:r>
      <w:r w:rsidRPr="003D374F">
        <w:rPr>
          <w:rFonts w:cs="Arial"/>
        </w:rPr>
        <w:fldChar w:fldCharType="separate"/>
      </w:r>
      <w:r w:rsidR="003E3138">
        <w:rPr>
          <w:rFonts w:cs="Arial"/>
          <w:noProof/>
        </w:rPr>
        <w:t>33</w:t>
      </w:r>
      <w:r w:rsidRPr="003D374F">
        <w:rPr>
          <w:rFonts w:cs="Arial"/>
        </w:rPr>
        <w:fldChar w:fldCharType="end"/>
      </w:r>
      <w:r w:rsidRPr="003D374F">
        <w:rPr>
          <w:rFonts w:cs="Arial"/>
        </w:rPr>
        <w:t xml:space="preserve"> for information on CTE and other work-based programs.</w:t>
      </w:r>
    </w:p>
    <w:p w14:paraId="4021FE9E" w14:textId="77777777" w:rsidR="005111E6" w:rsidRPr="003D374F" w:rsidRDefault="005111E6" w:rsidP="00922D48">
      <w:pPr>
        <w:pStyle w:val="local1"/>
        <w:rPr>
          <w:rFonts w:cs="Arial"/>
        </w:rPr>
      </w:pPr>
      <w:r w:rsidRPr="003D374F">
        <w:rPr>
          <w:rFonts w:cs="Arial"/>
        </w:rPr>
        <w:t>All these methods have eligibility requirements and must be approved prior to enrollment in the course. Please see the school counselor for more information. Depending on the student’s grade level and the course, a state-mandated end-of-course assessment may be required for graduation.</w:t>
      </w:r>
    </w:p>
    <w:p w14:paraId="7331DC85" w14:textId="77777777" w:rsidR="005111E6" w:rsidRPr="003D374F" w:rsidRDefault="005111E6" w:rsidP="00922D48">
      <w:pPr>
        <w:pStyle w:val="local1"/>
        <w:rPr>
          <w:rFonts w:cs="Arial"/>
        </w:rPr>
      </w:pPr>
      <w:r w:rsidRPr="003D374F">
        <w:rPr>
          <w:rFonts w:cs="Arial"/>
        </w:rPr>
        <w:t>Not all colleges and universities accept credit earned in all dual credit or AP courses taken in high school for college credit. Students and parents should check with the prospective college or university to determine if a particular course will count toward the student’s desired degree plan.</w:t>
      </w:r>
    </w:p>
    <w:p w14:paraId="5AE5D473" w14:textId="77777777" w:rsidR="005111E6" w:rsidRPr="003D374F" w:rsidRDefault="005111E6" w:rsidP="00922D48">
      <w:pPr>
        <w:pStyle w:val="Heading3"/>
        <w:rPr>
          <w:rFonts w:ascii="Arial" w:hAnsi="Arial" w:cs="Arial"/>
        </w:rPr>
      </w:pPr>
      <w:bookmarkStart w:id="288" w:name="_Ref7612603"/>
      <w:bookmarkStart w:id="289" w:name="_Toc143589331"/>
      <w:r w:rsidRPr="003D374F">
        <w:rPr>
          <w:rFonts w:ascii="Arial" w:hAnsi="Arial" w:cs="Arial"/>
        </w:rPr>
        <w:t>Communications</w:t>
      </w:r>
      <w:bookmarkEnd w:id="288"/>
      <w:r w:rsidRPr="003D374F">
        <w:rPr>
          <w:rFonts w:ascii="Arial" w:hAnsi="Arial" w:cs="Arial"/>
        </w:rPr>
        <w:t xml:space="preserve"> (All Grade Levels)</w:t>
      </w:r>
      <w:bookmarkEnd w:id="289"/>
    </w:p>
    <w:p w14:paraId="3E141C9D" w14:textId="77777777" w:rsidR="005111E6" w:rsidRPr="003D374F" w:rsidRDefault="005111E6" w:rsidP="00922D48">
      <w:pPr>
        <w:pStyle w:val="Heading4"/>
        <w:rPr>
          <w:rFonts w:ascii="Arial" w:hAnsi="Arial" w:cs="Arial"/>
        </w:rPr>
      </w:pPr>
      <w:bookmarkStart w:id="290" w:name="_Ref134104602"/>
      <w:r w:rsidRPr="003D374F">
        <w:rPr>
          <w:rFonts w:ascii="Arial" w:hAnsi="Arial" w:cs="Arial"/>
        </w:rPr>
        <w:t>Parent Contact Information</w:t>
      </w:r>
      <w:bookmarkEnd w:id="290"/>
    </w:p>
    <w:p w14:paraId="249A8EE6" w14:textId="77777777" w:rsidR="005111E6" w:rsidRPr="003D374F" w:rsidRDefault="005111E6" w:rsidP="006142A9">
      <w:pPr>
        <w:pStyle w:val="local1"/>
        <w:rPr>
          <w:rFonts w:cs="Arial"/>
        </w:rPr>
      </w:pPr>
      <w:r w:rsidRPr="003D374F">
        <w:rPr>
          <w:rFonts w:cs="Arial"/>
        </w:rPr>
        <w:t>A parent is legally required to provide in writing the parent’s contact information, including address, phone number, and email address.</w:t>
      </w:r>
    </w:p>
    <w:p w14:paraId="5868DB8E" w14:textId="77777777" w:rsidR="005111E6" w:rsidRPr="003D374F" w:rsidRDefault="005111E6" w:rsidP="007F6706">
      <w:pPr>
        <w:pStyle w:val="local1"/>
        <w:rPr>
          <w:rFonts w:cs="Arial"/>
        </w:rPr>
      </w:pPr>
      <w:r w:rsidRPr="003D374F">
        <w:rPr>
          <w:rFonts w:cs="Arial"/>
        </w:rPr>
        <w:t>A parent must provide the contact information to the district upon enrollment and again within two weeks after the beginning of each</w:t>
      </w:r>
      <w:r w:rsidRPr="003D374F">
        <w:rPr>
          <w:rFonts w:cs="Arial"/>
          <w:i/>
          <w:iCs/>
        </w:rPr>
        <w:t xml:space="preserve"> </w:t>
      </w:r>
      <w:r w:rsidRPr="003D374F">
        <w:rPr>
          <w:rFonts w:cs="Arial"/>
        </w:rPr>
        <w:t xml:space="preserve">following school year while the student is enrolled in the district. </w:t>
      </w:r>
    </w:p>
    <w:p w14:paraId="49BBB3CC" w14:textId="77777777" w:rsidR="005111E6" w:rsidRPr="003D374F" w:rsidRDefault="005111E6" w:rsidP="006142A9">
      <w:pPr>
        <w:pStyle w:val="local1"/>
        <w:rPr>
          <w:rFonts w:cs="Arial"/>
        </w:rPr>
      </w:pPr>
      <w:r w:rsidRPr="003D374F">
        <w:rPr>
          <w:rFonts w:cs="Arial"/>
        </w:rPr>
        <w:t>If the parent’s contact information changes during the school year, the parent must update the information in writing no more than two weeks after the date the information changes.</w:t>
      </w:r>
    </w:p>
    <w:p w14:paraId="1A916257" w14:textId="46007A06" w:rsidR="001942D8" w:rsidRPr="003D374F" w:rsidRDefault="001942D8" w:rsidP="001942D8">
      <w:pPr>
        <w:pBdr>
          <w:top w:val="nil"/>
          <w:left w:val="nil"/>
          <w:bottom w:val="nil"/>
          <w:right w:val="nil"/>
          <w:between w:val="nil"/>
        </w:pBdr>
        <w:spacing w:after="160"/>
        <w:rPr>
          <w:rFonts w:cs="Arial"/>
          <w:color w:val="000000"/>
        </w:rPr>
      </w:pPr>
      <w:bookmarkStart w:id="291" w:name="_Ref7612566"/>
      <w:r w:rsidRPr="003D374F">
        <w:rPr>
          <w:rFonts w:cs="Arial"/>
          <w:color w:val="000000"/>
        </w:rPr>
        <w:t xml:space="preserve">A parent may update contact information by emailing </w:t>
      </w:r>
      <w:r w:rsidR="009B0218">
        <w:rPr>
          <w:rFonts w:cs="Arial"/>
          <w:color w:val="000000"/>
        </w:rPr>
        <w:t xml:space="preserve">Candice </w:t>
      </w:r>
      <w:proofErr w:type="spellStart"/>
      <w:r w:rsidR="009B0218">
        <w:rPr>
          <w:rFonts w:cs="Arial"/>
          <w:color w:val="000000"/>
        </w:rPr>
        <w:t>Hiler</w:t>
      </w:r>
      <w:proofErr w:type="spellEnd"/>
      <w:r w:rsidR="009B0218">
        <w:rPr>
          <w:rFonts w:cs="Arial"/>
          <w:color w:val="000000"/>
        </w:rPr>
        <w:t>, Registrar, at chiler</w:t>
      </w:r>
      <w:r w:rsidRPr="003D374F">
        <w:rPr>
          <w:rFonts w:cs="Arial"/>
          <w:color w:val="000000"/>
        </w:rPr>
        <w:t xml:space="preserve">@ropesisd.us, or by logging into their Ascender Parent Portal under Parent Links on our </w:t>
      </w:r>
      <w:r w:rsidR="009B0218">
        <w:rPr>
          <w:rFonts w:cs="Arial"/>
          <w:color w:val="000000"/>
        </w:rPr>
        <w:t xml:space="preserve">school website, </w:t>
      </w:r>
      <w:hyperlink r:id="rId68" w:history="1">
        <w:r w:rsidR="009B0218" w:rsidRPr="00FE0820">
          <w:rPr>
            <w:rStyle w:val="Hyperlink"/>
            <w:rFonts w:eastAsiaTheme="minorHAnsi" w:cs="Arial"/>
            <w:szCs w:val="20"/>
          </w:rPr>
          <w:t>www.ropesisd.us</w:t>
        </w:r>
      </w:hyperlink>
      <w:r w:rsidR="009B0218">
        <w:rPr>
          <w:rFonts w:cs="Arial"/>
          <w:color w:val="000000"/>
        </w:rPr>
        <w:t xml:space="preserve"> </w:t>
      </w:r>
    </w:p>
    <w:p w14:paraId="70262888" w14:textId="77777777" w:rsidR="005111E6" w:rsidRPr="003D374F" w:rsidRDefault="005111E6" w:rsidP="00922D48">
      <w:pPr>
        <w:pStyle w:val="Heading4"/>
        <w:rPr>
          <w:rFonts w:ascii="Arial" w:hAnsi="Arial" w:cs="Arial"/>
        </w:rPr>
      </w:pPr>
      <w:r w:rsidRPr="003D374F">
        <w:rPr>
          <w:rFonts w:ascii="Arial" w:hAnsi="Arial" w:cs="Arial"/>
        </w:rPr>
        <w:t>Automated Emergency</w:t>
      </w:r>
      <w:bookmarkEnd w:id="291"/>
      <w:r w:rsidRPr="003D374F">
        <w:rPr>
          <w:rFonts w:ascii="Arial" w:hAnsi="Arial" w:cs="Arial"/>
        </w:rPr>
        <w:t xml:space="preserve"> Communications</w:t>
      </w:r>
    </w:p>
    <w:p w14:paraId="02EDEEDC" w14:textId="77777777" w:rsidR="005111E6" w:rsidRPr="003D374F" w:rsidRDefault="005111E6" w:rsidP="006A7DF2">
      <w:pPr>
        <w:pStyle w:val="local1"/>
        <w:rPr>
          <w:rFonts w:cs="Arial"/>
        </w:rPr>
      </w:pPr>
      <w:r w:rsidRPr="003D374F">
        <w:rPr>
          <w:rFonts w:cs="Arial"/>
        </w:rPr>
        <w:t>The district will rely on contact information on file with the district to communicate with parents in an emergency situation, which may include real-time or automated messages. An emergency situation may include early dismissal, delayed opening, or restricted access to the campus due to severe weather, another emergency, or a security threat. It is crucial to notify your child’s school when a phone number changes.</w:t>
      </w:r>
    </w:p>
    <w:p w14:paraId="7CF10E5D" w14:textId="13BB8A67" w:rsidR="005111E6" w:rsidRPr="003D374F" w:rsidRDefault="005111E6" w:rsidP="006A7DF2">
      <w:pPr>
        <w:pStyle w:val="local1"/>
        <w:rPr>
          <w:rFonts w:cs="Arial"/>
        </w:rPr>
      </w:pPr>
      <w:r w:rsidRPr="003D374F">
        <w:rPr>
          <w:rFonts w:cs="Arial"/>
        </w:rPr>
        <w:t xml:space="preserve">[See </w:t>
      </w:r>
      <w:r w:rsidRPr="003D374F">
        <w:rPr>
          <w:rFonts w:cs="Arial"/>
          <w:b/>
        </w:rPr>
        <w:t>Safety</w:t>
      </w:r>
      <w:r w:rsidRPr="003D374F">
        <w:rPr>
          <w:rFonts w:cs="Arial"/>
        </w:rPr>
        <w:t xml:space="preserve"> on page </w:t>
      </w:r>
      <w:r w:rsidRPr="003D374F">
        <w:rPr>
          <w:rFonts w:cs="Arial"/>
        </w:rPr>
        <w:fldChar w:fldCharType="begin"/>
      </w:r>
      <w:r w:rsidRPr="003D374F">
        <w:rPr>
          <w:rFonts w:cs="Arial"/>
        </w:rPr>
        <w:instrText xml:space="preserve"> PAGEREF _Ref507771176 \h </w:instrText>
      </w:r>
      <w:r w:rsidRPr="003D374F">
        <w:rPr>
          <w:rFonts w:cs="Arial"/>
        </w:rPr>
      </w:r>
      <w:r w:rsidRPr="003D374F">
        <w:rPr>
          <w:rFonts w:cs="Arial"/>
        </w:rPr>
        <w:fldChar w:fldCharType="separate"/>
      </w:r>
      <w:r w:rsidR="003E3138">
        <w:rPr>
          <w:rFonts w:cs="Arial"/>
          <w:noProof/>
        </w:rPr>
        <w:t>85</w:t>
      </w:r>
      <w:r w:rsidRPr="003D374F">
        <w:rPr>
          <w:rFonts w:cs="Arial"/>
        </w:rPr>
        <w:fldChar w:fldCharType="end"/>
      </w:r>
      <w:r w:rsidRPr="003D374F">
        <w:rPr>
          <w:rFonts w:cs="Arial"/>
        </w:rPr>
        <w:t xml:space="preserve"> for information regarding contact with parents during an emergency situation.]</w:t>
      </w:r>
    </w:p>
    <w:p w14:paraId="46C0F894" w14:textId="77777777" w:rsidR="005111E6" w:rsidRPr="003D374F" w:rsidRDefault="005111E6" w:rsidP="008D2519">
      <w:pPr>
        <w:pStyle w:val="Heading4"/>
        <w:keepNext w:val="0"/>
        <w:keepLines w:val="0"/>
        <w:rPr>
          <w:rFonts w:ascii="Arial" w:hAnsi="Arial" w:cs="Arial"/>
        </w:rPr>
      </w:pPr>
      <w:bookmarkStart w:id="292" w:name="_Hlk4680845"/>
      <w:bookmarkStart w:id="293" w:name="_Ref476061532"/>
      <w:r w:rsidRPr="003D374F">
        <w:rPr>
          <w:rFonts w:ascii="Arial" w:hAnsi="Arial" w:cs="Arial"/>
        </w:rPr>
        <w:t>Automated Nonemergency</w:t>
      </w:r>
      <w:bookmarkEnd w:id="292"/>
      <w:bookmarkEnd w:id="293"/>
      <w:r w:rsidRPr="003D374F">
        <w:rPr>
          <w:rFonts w:ascii="Arial" w:hAnsi="Arial" w:cs="Arial"/>
        </w:rPr>
        <w:t xml:space="preserve"> Communications</w:t>
      </w:r>
    </w:p>
    <w:p w14:paraId="740D1ACE" w14:textId="77777777" w:rsidR="005111E6" w:rsidRPr="003D374F" w:rsidRDefault="005111E6" w:rsidP="008D2519">
      <w:pPr>
        <w:pStyle w:val="local1"/>
        <w:rPr>
          <w:rFonts w:cs="Arial"/>
        </w:rPr>
      </w:pPr>
      <w:bookmarkStart w:id="294" w:name="_Automated_Nonemergency_Communicatio"/>
      <w:bookmarkStart w:id="295" w:name="_Hlk4680859"/>
      <w:bookmarkEnd w:id="294"/>
      <w:r w:rsidRPr="003D374F">
        <w:rPr>
          <w:rFonts w:cs="Arial"/>
        </w:rPr>
        <w:t xml:space="preserve">Your child’s school periodically sends information by automated or pre-recorded messages, text messages, or real-time phone or email communications that are closely related to the school’s mission and specific to your child, your child’s school, or the district. </w:t>
      </w:r>
    </w:p>
    <w:p w14:paraId="35CA5742" w14:textId="77777777" w:rsidR="005111E6" w:rsidRPr="003D374F" w:rsidRDefault="005111E6" w:rsidP="008D2519">
      <w:pPr>
        <w:pStyle w:val="local1"/>
        <w:rPr>
          <w:rFonts w:cs="Arial"/>
        </w:rPr>
      </w:pPr>
      <w:r w:rsidRPr="003D374F">
        <w:rPr>
          <w:rFonts w:cs="Arial"/>
        </w:rPr>
        <w:t>Standard messaging rates of your wireless phone carrier may apply.</w:t>
      </w:r>
    </w:p>
    <w:p w14:paraId="2E8253B9" w14:textId="0CDF3C7C" w:rsidR="005111E6" w:rsidRPr="003D374F" w:rsidRDefault="005111E6" w:rsidP="008D2519">
      <w:pPr>
        <w:pStyle w:val="local1"/>
        <w:rPr>
          <w:rFonts w:cs="Arial"/>
        </w:rPr>
      </w:pPr>
      <w:r w:rsidRPr="003D374F">
        <w:rPr>
          <w:rFonts w:cs="Arial"/>
        </w:rPr>
        <w:t xml:space="preserve">If you do not wish to receive such communications, please contact your child’s principal. [See </w:t>
      </w:r>
      <w:r w:rsidRPr="003D374F">
        <w:rPr>
          <w:rFonts w:cs="Arial"/>
          <w:b/>
        </w:rPr>
        <w:t xml:space="preserve">Safety </w:t>
      </w:r>
      <w:r w:rsidRPr="003D374F">
        <w:rPr>
          <w:rFonts w:cs="Arial"/>
        </w:rPr>
        <w:t xml:space="preserve">on page </w:t>
      </w:r>
      <w:r w:rsidRPr="003D374F">
        <w:rPr>
          <w:rFonts w:cs="Arial"/>
        </w:rPr>
        <w:fldChar w:fldCharType="begin"/>
      </w:r>
      <w:r w:rsidRPr="003D374F">
        <w:rPr>
          <w:rFonts w:cs="Arial"/>
        </w:rPr>
        <w:instrText xml:space="preserve"> PAGEREF _Ref507771208 \h </w:instrText>
      </w:r>
      <w:r w:rsidRPr="003D374F">
        <w:rPr>
          <w:rFonts w:cs="Arial"/>
        </w:rPr>
      </w:r>
      <w:r w:rsidRPr="003D374F">
        <w:rPr>
          <w:rFonts w:cs="Arial"/>
        </w:rPr>
        <w:fldChar w:fldCharType="separate"/>
      </w:r>
      <w:r w:rsidR="003E3138">
        <w:rPr>
          <w:rFonts w:cs="Arial"/>
          <w:noProof/>
        </w:rPr>
        <w:t>85</w:t>
      </w:r>
      <w:r w:rsidRPr="003D374F">
        <w:rPr>
          <w:rFonts w:cs="Arial"/>
        </w:rPr>
        <w:fldChar w:fldCharType="end"/>
      </w:r>
      <w:r w:rsidRPr="003D374F">
        <w:rPr>
          <w:rFonts w:cs="Arial"/>
        </w:rPr>
        <w:t xml:space="preserve"> for information regarding contact with parents during an emergency.]</w:t>
      </w:r>
      <w:bookmarkEnd w:id="295"/>
    </w:p>
    <w:p w14:paraId="58D2A464" w14:textId="77777777" w:rsidR="005111E6" w:rsidRPr="003D374F" w:rsidRDefault="005111E6" w:rsidP="006A7DF2">
      <w:pPr>
        <w:pStyle w:val="Heading3"/>
        <w:rPr>
          <w:rFonts w:ascii="Arial" w:hAnsi="Arial" w:cs="Arial"/>
        </w:rPr>
      </w:pPr>
      <w:bookmarkStart w:id="296" w:name="_Complaints_and_Concerns"/>
      <w:bookmarkStart w:id="297" w:name="_Toc276128975"/>
      <w:bookmarkStart w:id="298" w:name="_Toc286392528"/>
      <w:bookmarkStart w:id="299" w:name="_Toc288554516"/>
      <w:bookmarkStart w:id="300" w:name="_Toc294173598"/>
      <w:bookmarkStart w:id="301" w:name="_Ref507766223"/>
      <w:bookmarkStart w:id="302" w:name="_Toc529794292"/>
      <w:bookmarkStart w:id="303" w:name="_Toc143589332"/>
      <w:bookmarkEnd w:id="296"/>
      <w:r w:rsidRPr="003D374F">
        <w:rPr>
          <w:rFonts w:ascii="Arial" w:hAnsi="Arial" w:cs="Arial"/>
        </w:rPr>
        <w:t>Complaints and Concerns</w:t>
      </w:r>
      <w:bookmarkEnd w:id="297"/>
      <w:bookmarkEnd w:id="298"/>
      <w:bookmarkEnd w:id="299"/>
      <w:bookmarkEnd w:id="300"/>
      <w:r w:rsidRPr="003D374F">
        <w:rPr>
          <w:rFonts w:ascii="Arial" w:hAnsi="Arial" w:cs="Arial"/>
        </w:rPr>
        <w:t xml:space="preserve"> (All Grade Levels)</w:t>
      </w:r>
      <w:bookmarkEnd w:id="301"/>
      <w:bookmarkEnd w:id="302"/>
      <w:bookmarkEnd w:id="303"/>
    </w:p>
    <w:p w14:paraId="23F97569" w14:textId="77777777" w:rsidR="005111E6" w:rsidRPr="003D374F" w:rsidRDefault="005111E6" w:rsidP="006A7DF2">
      <w:pPr>
        <w:pStyle w:val="local1"/>
        <w:rPr>
          <w:rFonts w:cs="Arial"/>
        </w:rPr>
      </w:pPr>
      <w:r w:rsidRPr="003D374F">
        <w:rPr>
          <w:rFonts w:cs="Arial"/>
        </w:rPr>
        <w:t>Usually, student or parent complaints or concerns can be addressed informally by a phone call or a conference with the teacher or principal.</w:t>
      </w:r>
    </w:p>
    <w:p w14:paraId="3419F1E5" w14:textId="66D4305E" w:rsidR="005111E6" w:rsidRPr="003D374F" w:rsidRDefault="005111E6" w:rsidP="006A7DF2">
      <w:pPr>
        <w:pStyle w:val="local1"/>
        <w:rPr>
          <w:rFonts w:cs="Arial"/>
        </w:rPr>
      </w:pPr>
      <w:bookmarkStart w:id="304" w:name="_Hlk20896121"/>
      <w:r w:rsidRPr="003D374F">
        <w:rPr>
          <w:rFonts w:cs="Arial"/>
        </w:rPr>
        <w:t>For those complaints and concerns that cannot be resolved informally, the board has adopted a Student and Parent Complaints/Grievances policy at FNG(LOCAL). This policy can be viewed in the district’s pol</w:t>
      </w:r>
      <w:r w:rsidR="001942D8" w:rsidRPr="003D374F">
        <w:rPr>
          <w:rFonts w:cs="Arial"/>
        </w:rPr>
        <w:t xml:space="preserve">icy manual, available online at </w:t>
      </w:r>
      <w:hyperlink r:id="rId69" w:history="1">
        <w:r w:rsidR="009B0218" w:rsidRPr="00FE0820">
          <w:rPr>
            <w:rStyle w:val="Hyperlink"/>
            <w:rFonts w:cs="Arial"/>
          </w:rPr>
          <w:t>www.ropesisd.us</w:t>
        </w:r>
      </w:hyperlink>
      <w:r w:rsidR="009B0218">
        <w:rPr>
          <w:rFonts w:cs="Arial"/>
        </w:rPr>
        <w:t xml:space="preserve"> </w:t>
      </w:r>
      <w:r w:rsidR="001942D8" w:rsidRPr="003D374F">
        <w:rPr>
          <w:rFonts w:cs="Arial"/>
        </w:rPr>
        <w:t xml:space="preserve"> </w:t>
      </w:r>
      <w:r w:rsidRPr="003D374F">
        <w:rPr>
          <w:rFonts w:cs="Arial"/>
        </w:rPr>
        <w:t>The complaint forms can be accessed</w:t>
      </w:r>
      <w:r w:rsidR="001942D8" w:rsidRPr="003D374F">
        <w:rPr>
          <w:rFonts w:cs="Arial"/>
        </w:rPr>
        <w:t xml:space="preserve"> in the </w:t>
      </w:r>
      <w:r w:rsidRPr="003D374F">
        <w:rPr>
          <w:rFonts w:cs="Arial"/>
        </w:rPr>
        <w:t>superintendent’s office.</w:t>
      </w:r>
    </w:p>
    <w:p w14:paraId="6261B33C" w14:textId="77777777" w:rsidR="005111E6" w:rsidRPr="003D374F" w:rsidRDefault="005111E6" w:rsidP="00B052F3">
      <w:pPr>
        <w:pStyle w:val="local1"/>
        <w:rPr>
          <w:rFonts w:cs="Arial"/>
        </w:rPr>
      </w:pPr>
      <w:r w:rsidRPr="003D374F">
        <w:rPr>
          <w:rFonts w:cs="Arial"/>
        </w:rPr>
        <w:t>To file a formal complaint a parent or student should complete and submit the complaint form. In general, the written complaint form should be completed and submitted to the campus principal in a timely manner.</w:t>
      </w:r>
    </w:p>
    <w:p w14:paraId="5925E4DB" w14:textId="77777777" w:rsidR="005111E6" w:rsidRPr="003D374F" w:rsidRDefault="005111E6" w:rsidP="00B052F3">
      <w:pPr>
        <w:pStyle w:val="local1"/>
        <w:rPr>
          <w:rFonts w:cs="Arial"/>
        </w:rPr>
      </w:pPr>
      <w:r w:rsidRPr="003D374F">
        <w:rPr>
          <w:rFonts w:cs="Arial"/>
        </w:rPr>
        <w:t>If the concern is not resolved, a parent or student may request a conference with the superintendent.</w:t>
      </w:r>
    </w:p>
    <w:p w14:paraId="1DC97A28" w14:textId="77777777" w:rsidR="005111E6" w:rsidRPr="003D374F" w:rsidRDefault="005111E6" w:rsidP="00B052F3">
      <w:pPr>
        <w:pStyle w:val="local1"/>
        <w:rPr>
          <w:rFonts w:cs="Arial"/>
        </w:rPr>
      </w:pPr>
      <w:r w:rsidRPr="003D374F">
        <w:rPr>
          <w:rFonts w:cs="Arial"/>
        </w:rPr>
        <w:t xml:space="preserve">If the concern is still unresolved, the district provides a process for parents and students to appeal to the board of trustees. </w:t>
      </w:r>
      <w:bookmarkEnd w:id="304"/>
    </w:p>
    <w:p w14:paraId="556006C7" w14:textId="77777777" w:rsidR="005111E6" w:rsidRPr="003D374F" w:rsidRDefault="005111E6" w:rsidP="006A7DF2">
      <w:pPr>
        <w:pStyle w:val="Heading3"/>
        <w:rPr>
          <w:rFonts w:ascii="Arial" w:hAnsi="Arial" w:cs="Arial"/>
        </w:rPr>
      </w:pPr>
      <w:bookmarkStart w:id="305" w:name="_Toc276128976"/>
      <w:bookmarkStart w:id="306" w:name="_Toc286392529"/>
      <w:bookmarkStart w:id="307" w:name="_Toc288554517"/>
      <w:bookmarkStart w:id="308" w:name="_Toc294173599"/>
      <w:bookmarkStart w:id="309" w:name="_Toc529794293"/>
      <w:bookmarkStart w:id="310" w:name="_Toc143589333"/>
      <w:r w:rsidRPr="003D374F">
        <w:rPr>
          <w:rFonts w:ascii="Arial" w:hAnsi="Arial" w:cs="Arial"/>
        </w:rPr>
        <w:t>Conduct</w:t>
      </w:r>
      <w:bookmarkEnd w:id="305"/>
      <w:bookmarkEnd w:id="306"/>
      <w:bookmarkEnd w:id="307"/>
      <w:bookmarkEnd w:id="308"/>
      <w:r w:rsidRPr="003D374F">
        <w:rPr>
          <w:rFonts w:ascii="Arial" w:hAnsi="Arial" w:cs="Arial"/>
        </w:rPr>
        <w:t xml:space="preserve"> (All Grade Levels)</w:t>
      </w:r>
      <w:bookmarkEnd w:id="309"/>
      <w:bookmarkEnd w:id="310"/>
      <w:r w:rsidRPr="003D374F">
        <w:rPr>
          <w:rFonts w:ascii="Arial" w:hAnsi="Arial" w:cs="Arial"/>
        </w:rPr>
        <w:t xml:space="preserve"> </w:t>
      </w:r>
    </w:p>
    <w:p w14:paraId="5FF0ED9D" w14:textId="77777777" w:rsidR="005111E6" w:rsidRPr="003D374F" w:rsidRDefault="005111E6" w:rsidP="006A7DF2">
      <w:pPr>
        <w:pStyle w:val="Heading4"/>
        <w:rPr>
          <w:rFonts w:ascii="Arial" w:hAnsi="Arial" w:cs="Arial"/>
        </w:rPr>
      </w:pPr>
      <w:bookmarkStart w:id="311" w:name="_Toc276128977"/>
      <w:bookmarkStart w:id="312" w:name="_Toc286392530"/>
      <w:bookmarkStart w:id="313" w:name="_Toc288554518"/>
      <w:bookmarkStart w:id="314" w:name="_Toc294173600"/>
      <w:r w:rsidRPr="003D374F">
        <w:rPr>
          <w:rFonts w:ascii="Arial" w:hAnsi="Arial" w:cs="Arial"/>
        </w:rPr>
        <w:t>Applicability of School Rules</w:t>
      </w:r>
      <w:bookmarkEnd w:id="311"/>
      <w:bookmarkEnd w:id="312"/>
      <w:bookmarkEnd w:id="313"/>
      <w:bookmarkEnd w:id="314"/>
    </w:p>
    <w:p w14:paraId="38D87A66" w14:textId="77777777" w:rsidR="005111E6" w:rsidRPr="003D374F" w:rsidRDefault="005111E6" w:rsidP="006A7DF2">
      <w:pPr>
        <w:pStyle w:val="local1"/>
        <w:rPr>
          <w:rFonts w:cs="Arial"/>
        </w:rPr>
      </w:pPr>
      <w:r w:rsidRPr="003D374F">
        <w:rPr>
          <w:rFonts w:cs="Arial"/>
        </w:rPr>
        <w:t>The board has adopted a Student Code of Conduct that defines standards of acceptable behavior — on and off campus, during remote and in-person instruction, and on district vehicles — and outlines consequences for violation of these standards. The district has disciplinary authority over a student in accordance with the Student Code of Conduct. Students and parents should be familiar with the standards set out in the Student Code of Conduct, as well as campus and classroom rules.</w:t>
      </w:r>
    </w:p>
    <w:p w14:paraId="63DC7724" w14:textId="77777777" w:rsidR="005111E6" w:rsidRPr="003D374F" w:rsidRDefault="005111E6" w:rsidP="006A7DF2">
      <w:pPr>
        <w:pStyle w:val="local1"/>
        <w:rPr>
          <w:rFonts w:cs="Arial"/>
        </w:rPr>
      </w:pPr>
      <w:r w:rsidRPr="003D374F">
        <w:rPr>
          <w:rFonts w:cs="Arial"/>
        </w:rPr>
        <w:t>During summer instruction, the Student Handbook and Student Code of Conduct in place for the school year immediately preceding the summer period shall apply, unless the district amends either or both documents for the purposes of summer instruction.</w:t>
      </w:r>
    </w:p>
    <w:p w14:paraId="1BD382FC" w14:textId="77777777" w:rsidR="005111E6" w:rsidRPr="003D374F" w:rsidRDefault="005111E6" w:rsidP="00022EF4">
      <w:pPr>
        <w:pStyle w:val="Heading4"/>
        <w:rPr>
          <w:rFonts w:ascii="Arial" w:hAnsi="Arial" w:cs="Arial"/>
        </w:rPr>
      </w:pPr>
      <w:r w:rsidRPr="003D374F">
        <w:rPr>
          <w:rFonts w:ascii="Arial" w:hAnsi="Arial" w:cs="Arial"/>
        </w:rPr>
        <w:t>Campus Behavior Coordinator</w:t>
      </w:r>
    </w:p>
    <w:p w14:paraId="1C54CE66" w14:textId="3E3FD1FB" w:rsidR="005111E6" w:rsidRPr="003D374F" w:rsidRDefault="005111E6" w:rsidP="00022EF4">
      <w:pPr>
        <w:pStyle w:val="local1"/>
        <w:rPr>
          <w:rFonts w:cs="Arial"/>
        </w:rPr>
      </w:pPr>
      <w:r w:rsidRPr="003D374F">
        <w:rPr>
          <w:rFonts w:cs="Arial"/>
        </w:rPr>
        <w:t xml:space="preserve">Each campus has a campus behavior coordinator to apply discipline management techniques and administer consequences for certain student misconduct, as well as provide a point of contact for student misconduct. The contact information for each campus behavior coordinator is available on the district’s website at </w:t>
      </w:r>
      <w:r w:rsidR="001942D8" w:rsidRPr="003D374F">
        <w:rPr>
          <w:rFonts w:cs="Arial"/>
        </w:rPr>
        <w:t xml:space="preserve">www.ropesisd.us </w:t>
      </w:r>
      <w:r w:rsidRPr="003D374F">
        <w:rPr>
          <w:rFonts w:cs="Arial"/>
        </w:rPr>
        <w:t>and the coordinator for this campus is listed below:</w:t>
      </w:r>
    </w:p>
    <w:p w14:paraId="007D0EF9" w14:textId="04869B8D" w:rsidR="001942D8" w:rsidRPr="003D374F" w:rsidRDefault="009B0218" w:rsidP="001942D8">
      <w:pPr>
        <w:pBdr>
          <w:top w:val="nil"/>
          <w:left w:val="nil"/>
          <w:bottom w:val="nil"/>
          <w:right w:val="nil"/>
          <w:between w:val="nil"/>
        </w:pBdr>
        <w:spacing w:after="0"/>
        <w:rPr>
          <w:rFonts w:cs="Arial"/>
          <w:iCs/>
          <w:color w:val="000000"/>
        </w:rPr>
      </w:pPr>
      <w:r>
        <w:rPr>
          <w:rFonts w:cs="Arial"/>
          <w:iCs/>
          <w:color w:val="000000"/>
        </w:rPr>
        <w:t>Tim Carter</w:t>
      </w:r>
    </w:p>
    <w:p w14:paraId="58B42073" w14:textId="5F6518E4" w:rsidR="001942D8" w:rsidRPr="003D374F" w:rsidRDefault="001942D8" w:rsidP="001942D8">
      <w:pPr>
        <w:pBdr>
          <w:top w:val="nil"/>
          <w:left w:val="nil"/>
          <w:bottom w:val="nil"/>
          <w:right w:val="nil"/>
          <w:between w:val="nil"/>
        </w:pBdr>
        <w:spacing w:after="0"/>
        <w:rPr>
          <w:rFonts w:cs="Arial"/>
          <w:iCs/>
          <w:color w:val="000000"/>
        </w:rPr>
      </w:pPr>
      <w:r w:rsidRPr="003D374F">
        <w:rPr>
          <w:rFonts w:cs="Arial"/>
          <w:iCs/>
          <w:color w:val="000000"/>
        </w:rPr>
        <w:t>High</w:t>
      </w:r>
      <w:r w:rsidR="009B0218">
        <w:rPr>
          <w:rFonts w:cs="Arial"/>
          <w:iCs/>
          <w:color w:val="000000"/>
        </w:rPr>
        <w:t xml:space="preserve"> School</w:t>
      </w:r>
      <w:r w:rsidRPr="003D374F">
        <w:rPr>
          <w:rFonts w:cs="Arial"/>
          <w:iCs/>
          <w:color w:val="000000"/>
        </w:rPr>
        <w:t xml:space="preserve"> Principal</w:t>
      </w:r>
    </w:p>
    <w:p w14:paraId="114DCC40" w14:textId="77777777" w:rsidR="001942D8" w:rsidRPr="003D374F" w:rsidRDefault="001942D8" w:rsidP="001942D8">
      <w:pPr>
        <w:pBdr>
          <w:top w:val="nil"/>
          <w:left w:val="nil"/>
          <w:bottom w:val="nil"/>
          <w:right w:val="nil"/>
          <w:between w:val="nil"/>
        </w:pBdr>
        <w:spacing w:after="0"/>
        <w:rPr>
          <w:rFonts w:cs="Arial"/>
          <w:iCs/>
          <w:color w:val="000000"/>
        </w:rPr>
      </w:pPr>
      <w:r w:rsidRPr="003D374F">
        <w:rPr>
          <w:rFonts w:cs="Arial"/>
          <w:iCs/>
          <w:color w:val="000000"/>
        </w:rPr>
        <w:t>304 Ranch St.</w:t>
      </w:r>
    </w:p>
    <w:p w14:paraId="70A1647A" w14:textId="77777777" w:rsidR="001942D8" w:rsidRPr="003D374F" w:rsidRDefault="001942D8" w:rsidP="001942D8">
      <w:pPr>
        <w:pBdr>
          <w:top w:val="nil"/>
          <w:left w:val="nil"/>
          <w:bottom w:val="nil"/>
          <w:right w:val="nil"/>
          <w:between w:val="nil"/>
        </w:pBdr>
        <w:spacing w:after="0"/>
        <w:rPr>
          <w:rFonts w:cs="Arial"/>
          <w:iCs/>
          <w:color w:val="000000"/>
        </w:rPr>
      </w:pPr>
      <w:proofErr w:type="spellStart"/>
      <w:r w:rsidRPr="003D374F">
        <w:rPr>
          <w:rFonts w:cs="Arial"/>
          <w:iCs/>
          <w:color w:val="000000"/>
        </w:rPr>
        <w:t>Ropesville</w:t>
      </w:r>
      <w:proofErr w:type="spellEnd"/>
      <w:r w:rsidRPr="003D374F">
        <w:rPr>
          <w:rFonts w:cs="Arial"/>
          <w:iCs/>
          <w:color w:val="000000"/>
        </w:rPr>
        <w:t>, TX 79358</w:t>
      </w:r>
    </w:p>
    <w:p w14:paraId="7A98831E" w14:textId="77777777" w:rsidR="001942D8" w:rsidRPr="003D374F" w:rsidRDefault="001942D8" w:rsidP="001942D8">
      <w:pPr>
        <w:pBdr>
          <w:top w:val="nil"/>
          <w:left w:val="nil"/>
          <w:bottom w:val="nil"/>
          <w:right w:val="nil"/>
          <w:between w:val="nil"/>
        </w:pBdr>
        <w:spacing w:after="0"/>
        <w:rPr>
          <w:rFonts w:cs="Arial"/>
          <w:iCs/>
          <w:color w:val="000000"/>
        </w:rPr>
      </w:pPr>
      <w:r w:rsidRPr="003D374F">
        <w:rPr>
          <w:rFonts w:cs="Arial"/>
          <w:iCs/>
          <w:color w:val="000000"/>
        </w:rPr>
        <w:t>806-562-4031</w:t>
      </w:r>
    </w:p>
    <w:p w14:paraId="47EB1E31" w14:textId="756E459E" w:rsidR="001942D8" w:rsidRPr="003D374F" w:rsidRDefault="009B0218" w:rsidP="001942D8">
      <w:pPr>
        <w:pBdr>
          <w:top w:val="nil"/>
          <w:left w:val="nil"/>
          <w:bottom w:val="nil"/>
          <w:right w:val="nil"/>
          <w:between w:val="nil"/>
        </w:pBdr>
        <w:spacing w:after="0" w:line="360" w:lineRule="auto"/>
        <w:rPr>
          <w:rFonts w:cs="Arial"/>
          <w:iCs/>
          <w:color w:val="000000"/>
        </w:rPr>
      </w:pPr>
      <w:r>
        <w:rPr>
          <w:rFonts w:cs="Arial"/>
          <w:iCs/>
          <w:color w:val="000000"/>
        </w:rPr>
        <w:t>tcarter</w:t>
      </w:r>
      <w:r w:rsidR="001942D8" w:rsidRPr="003D374F">
        <w:rPr>
          <w:rFonts w:cs="Arial"/>
          <w:iCs/>
          <w:color w:val="000000"/>
        </w:rPr>
        <w:t>@ropesisd.us</w:t>
      </w:r>
    </w:p>
    <w:p w14:paraId="7B1DBE94" w14:textId="77777777" w:rsidR="005111E6" w:rsidRPr="003D374F" w:rsidRDefault="005111E6" w:rsidP="00022EF4">
      <w:pPr>
        <w:pStyle w:val="Heading4"/>
        <w:rPr>
          <w:rFonts w:ascii="Arial" w:hAnsi="Arial" w:cs="Arial"/>
        </w:rPr>
      </w:pPr>
      <w:r w:rsidRPr="003D374F">
        <w:rPr>
          <w:rFonts w:ascii="Arial" w:hAnsi="Arial" w:cs="Arial"/>
        </w:rPr>
        <w:t>Deliveries</w:t>
      </w:r>
    </w:p>
    <w:p w14:paraId="3F252E46" w14:textId="77777777" w:rsidR="005111E6" w:rsidRPr="003D374F" w:rsidRDefault="005111E6" w:rsidP="00022EF4">
      <w:pPr>
        <w:pStyle w:val="local1"/>
        <w:rPr>
          <w:rFonts w:cs="Arial"/>
        </w:rPr>
      </w:pPr>
      <w:r w:rsidRPr="003D374F">
        <w:rPr>
          <w:rFonts w:cs="Arial"/>
        </w:rPr>
        <w:t xml:space="preserve">Except in emergencies, delivery of messages or packages to students will not be allowed during instructional time. A parent may leave a message or a package, such as a forgotten lunch, for the student to pick up from the front office during a passing period or lunch. </w:t>
      </w:r>
    </w:p>
    <w:p w14:paraId="106D0CAC" w14:textId="77777777" w:rsidR="005111E6" w:rsidRPr="003D374F" w:rsidRDefault="005111E6" w:rsidP="00022EF4">
      <w:pPr>
        <w:pStyle w:val="Heading4"/>
        <w:rPr>
          <w:rFonts w:ascii="Arial" w:hAnsi="Arial" w:cs="Arial"/>
        </w:rPr>
      </w:pPr>
      <w:bookmarkStart w:id="315" w:name="_Toc276128979"/>
      <w:bookmarkStart w:id="316" w:name="_Toc286392532"/>
      <w:bookmarkStart w:id="317" w:name="_Toc288554520"/>
      <w:bookmarkStart w:id="318" w:name="_Toc294173602"/>
      <w:r w:rsidRPr="003D374F">
        <w:rPr>
          <w:rFonts w:ascii="Arial" w:hAnsi="Arial" w:cs="Arial"/>
        </w:rPr>
        <w:t>Disruption of School Operations</w:t>
      </w:r>
      <w:bookmarkEnd w:id="315"/>
      <w:bookmarkEnd w:id="316"/>
      <w:bookmarkEnd w:id="317"/>
      <w:bookmarkEnd w:id="318"/>
    </w:p>
    <w:p w14:paraId="428BE2C6" w14:textId="77777777" w:rsidR="005111E6" w:rsidRPr="003D374F" w:rsidRDefault="005111E6" w:rsidP="00022EF4">
      <w:pPr>
        <w:pStyle w:val="local1"/>
        <w:rPr>
          <w:rFonts w:cs="Arial"/>
        </w:rPr>
      </w:pPr>
      <w:r w:rsidRPr="003D374F">
        <w:rPr>
          <w:rFonts w:cs="Arial"/>
        </w:rPr>
        <w:t>Disruption of school operations is not tolerated and may constitute a misdemeanor offense. As identified by state law, disruptions include the following:</w:t>
      </w:r>
    </w:p>
    <w:p w14:paraId="0B8799EE" w14:textId="77777777" w:rsidR="005111E6" w:rsidRPr="003D374F" w:rsidRDefault="005111E6" w:rsidP="00C62650">
      <w:pPr>
        <w:pStyle w:val="ListBullet"/>
        <w:rPr>
          <w:rFonts w:cs="Arial"/>
        </w:rPr>
      </w:pPr>
      <w:r w:rsidRPr="003D374F">
        <w:rPr>
          <w:rFonts w:cs="Arial"/>
        </w:rPr>
        <w:t>Interference with the movement of people at an exit, entrance, or hallway of a district building without authorization from an administrator.</w:t>
      </w:r>
    </w:p>
    <w:p w14:paraId="6C28E453" w14:textId="77777777" w:rsidR="005111E6" w:rsidRPr="003D374F" w:rsidRDefault="005111E6" w:rsidP="00C62650">
      <w:pPr>
        <w:pStyle w:val="ListBullet"/>
        <w:rPr>
          <w:rFonts w:cs="Arial"/>
        </w:rPr>
      </w:pPr>
      <w:r w:rsidRPr="003D374F">
        <w:rPr>
          <w:rFonts w:cs="Arial"/>
        </w:rPr>
        <w:t>Interference with an authorized activity by seizing control of all or part of a building.</w:t>
      </w:r>
    </w:p>
    <w:p w14:paraId="77CC2C13" w14:textId="77777777" w:rsidR="005111E6" w:rsidRPr="003D374F" w:rsidRDefault="005111E6" w:rsidP="00C62650">
      <w:pPr>
        <w:pStyle w:val="ListBullet"/>
        <w:rPr>
          <w:rFonts w:cs="Arial"/>
        </w:rPr>
      </w:pPr>
      <w:r w:rsidRPr="003D374F">
        <w:rPr>
          <w:rFonts w:cs="Arial"/>
        </w:rPr>
        <w:t>Use of force, violence, or threats in an attempt to prevent participation in an authorized assembly.</w:t>
      </w:r>
    </w:p>
    <w:p w14:paraId="6EC3D2B4" w14:textId="77777777" w:rsidR="005111E6" w:rsidRPr="003D374F" w:rsidRDefault="005111E6" w:rsidP="00C62650">
      <w:pPr>
        <w:pStyle w:val="ListBullet"/>
        <w:rPr>
          <w:rFonts w:cs="Arial"/>
        </w:rPr>
      </w:pPr>
      <w:r w:rsidRPr="003D374F">
        <w:rPr>
          <w:rFonts w:cs="Arial"/>
        </w:rPr>
        <w:t>Use of force, violence, or threats to cause disruption during an assembly.</w:t>
      </w:r>
    </w:p>
    <w:p w14:paraId="697742B1" w14:textId="77777777" w:rsidR="005111E6" w:rsidRPr="003D374F" w:rsidRDefault="005111E6" w:rsidP="00C62650">
      <w:pPr>
        <w:pStyle w:val="ListBullet"/>
        <w:rPr>
          <w:rFonts w:cs="Arial"/>
        </w:rPr>
      </w:pPr>
      <w:r w:rsidRPr="003D374F">
        <w:rPr>
          <w:rFonts w:cs="Arial"/>
        </w:rPr>
        <w:t>Interference with the movement of people at an exit or an entrance to district property.</w:t>
      </w:r>
    </w:p>
    <w:p w14:paraId="1F467185" w14:textId="77777777" w:rsidR="005111E6" w:rsidRPr="003D374F" w:rsidRDefault="005111E6" w:rsidP="00C62650">
      <w:pPr>
        <w:pStyle w:val="ListBullet"/>
        <w:rPr>
          <w:rFonts w:cs="Arial"/>
        </w:rPr>
      </w:pPr>
      <w:r w:rsidRPr="003D374F">
        <w:rPr>
          <w:rFonts w:cs="Arial"/>
        </w:rPr>
        <w:t>Use of force, violence, or threats in an attempt to prevent people from entering or leaving district property without authorization from an administrator.</w:t>
      </w:r>
    </w:p>
    <w:p w14:paraId="6C7DC066" w14:textId="77777777" w:rsidR="005111E6" w:rsidRPr="003D374F" w:rsidRDefault="005111E6" w:rsidP="00022EF4">
      <w:pPr>
        <w:pStyle w:val="local1"/>
        <w:rPr>
          <w:rFonts w:cs="Arial"/>
        </w:rPr>
      </w:pPr>
      <w:r w:rsidRPr="003D374F">
        <w:rPr>
          <w:rFonts w:cs="Arial"/>
        </w:rPr>
        <w:t xml:space="preserve">Disruption of classes or other school activities while on or within 500 feet of district property includes: </w:t>
      </w:r>
    </w:p>
    <w:p w14:paraId="2F4AF507" w14:textId="77777777" w:rsidR="005111E6" w:rsidRPr="003D374F" w:rsidRDefault="005111E6" w:rsidP="00C62650">
      <w:pPr>
        <w:pStyle w:val="ListBullet"/>
        <w:rPr>
          <w:rFonts w:cs="Arial"/>
        </w:rPr>
      </w:pPr>
      <w:r w:rsidRPr="003D374F">
        <w:rPr>
          <w:rFonts w:cs="Arial"/>
        </w:rPr>
        <w:t>Making loud noises</w:t>
      </w:r>
    </w:p>
    <w:p w14:paraId="69A6DDA4" w14:textId="77777777" w:rsidR="005111E6" w:rsidRPr="003D374F" w:rsidRDefault="005111E6" w:rsidP="00C62650">
      <w:pPr>
        <w:pStyle w:val="ListBullet"/>
        <w:rPr>
          <w:rFonts w:cs="Arial"/>
        </w:rPr>
      </w:pPr>
      <w:r w:rsidRPr="003D374F">
        <w:rPr>
          <w:rFonts w:cs="Arial"/>
        </w:rPr>
        <w:t>Trying to entice a student away from, or to prevent a student from attending, a required class or activity</w:t>
      </w:r>
    </w:p>
    <w:p w14:paraId="4191BD16" w14:textId="77777777" w:rsidR="005111E6" w:rsidRPr="003D374F" w:rsidRDefault="005111E6" w:rsidP="00C62650">
      <w:pPr>
        <w:pStyle w:val="ListBullet"/>
        <w:rPr>
          <w:rFonts w:cs="Arial"/>
        </w:rPr>
      </w:pPr>
      <w:r w:rsidRPr="003D374F">
        <w:rPr>
          <w:rFonts w:cs="Arial"/>
        </w:rPr>
        <w:t>Entering a classroom without authorization and disrupting the activity with loud or profane language or any misconduct</w:t>
      </w:r>
    </w:p>
    <w:p w14:paraId="0F0FCD09" w14:textId="77777777" w:rsidR="005111E6" w:rsidRPr="003D374F" w:rsidRDefault="005111E6" w:rsidP="00022EF4">
      <w:pPr>
        <w:pStyle w:val="local1"/>
        <w:rPr>
          <w:rFonts w:cs="Arial"/>
        </w:rPr>
      </w:pPr>
      <w:r w:rsidRPr="003D374F">
        <w:rPr>
          <w:rFonts w:cs="Arial"/>
        </w:rPr>
        <w:t>Interference with the transportation of students in vehicles owned or operated by the district is also considered a disruption.</w:t>
      </w:r>
    </w:p>
    <w:p w14:paraId="6C399627" w14:textId="77777777" w:rsidR="005111E6" w:rsidRPr="003D374F" w:rsidRDefault="005111E6" w:rsidP="00022EF4">
      <w:pPr>
        <w:pStyle w:val="Heading4"/>
        <w:rPr>
          <w:rFonts w:ascii="Arial" w:hAnsi="Arial" w:cs="Arial"/>
        </w:rPr>
      </w:pPr>
      <w:bookmarkStart w:id="319" w:name="_Toc276128983"/>
      <w:bookmarkStart w:id="320" w:name="_Toc286392533"/>
      <w:bookmarkStart w:id="321" w:name="_Toc288554521"/>
      <w:bookmarkStart w:id="322" w:name="_Toc294173603"/>
      <w:r w:rsidRPr="003D374F">
        <w:rPr>
          <w:rFonts w:ascii="Arial" w:hAnsi="Arial" w:cs="Arial"/>
        </w:rPr>
        <w:t>Social Events</w:t>
      </w:r>
      <w:bookmarkEnd w:id="319"/>
      <w:bookmarkEnd w:id="320"/>
      <w:bookmarkEnd w:id="321"/>
      <w:bookmarkEnd w:id="322"/>
    </w:p>
    <w:p w14:paraId="784245BC" w14:textId="77777777" w:rsidR="005111E6" w:rsidRPr="003D374F" w:rsidRDefault="005111E6" w:rsidP="00022EF4">
      <w:pPr>
        <w:pStyle w:val="local1"/>
        <w:rPr>
          <w:rFonts w:cs="Arial"/>
        </w:rPr>
      </w:pPr>
      <w:r w:rsidRPr="003D374F">
        <w:rPr>
          <w:rFonts w:cs="Arial"/>
        </w:rPr>
        <w:t>School rules apply to all school social events. Guests attending these events are expected to observe the same rules as students, and a student inviting a guest will share responsibility for the conduct of his or her guest.</w:t>
      </w:r>
    </w:p>
    <w:p w14:paraId="217A28F9" w14:textId="77777777" w:rsidR="005111E6" w:rsidRPr="003D374F" w:rsidRDefault="005111E6" w:rsidP="00022EF4">
      <w:pPr>
        <w:pStyle w:val="local1"/>
        <w:rPr>
          <w:rFonts w:cs="Arial"/>
        </w:rPr>
      </w:pPr>
      <w:r w:rsidRPr="003D374F">
        <w:rPr>
          <w:rFonts w:cs="Arial"/>
        </w:rPr>
        <w:t>A student attending a social event will be asked to sign out when leaving before the end of the event and will not be readmitted.</w:t>
      </w:r>
    </w:p>
    <w:p w14:paraId="66828CAE" w14:textId="77777777" w:rsidR="005111E6" w:rsidRPr="003D374F" w:rsidRDefault="005111E6" w:rsidP="00022EF4">
      <w:pPr>
        <w:pStyle w:val="local1"/>
        <w:rPr>
          <w:rFonts w:cs="Arial"/>
        </w:rPr>
      </w:pPr>
      <w:r w:rsidRPr="003D374F">
        <w:rPr>
          <w:rFonts w:cs="Arial"/>
        </w:rPr>
        <w:t>A parent interested in serving as a chaperone for any school social events should contact the campus principal.</w:t>
      </w:r>
    </w:p>
    <w:p w14:paraId="395BE034" w14:textId="77777777" w:rsidR="005111E6" w:rsidRPr="003D374F" w:rsidRDefault="005111E6" w:rsidP="00022EF4">
      <w:pPr>
        <w:pStyle w:val="Heading3"/>
        <w:rPr>
          <w:rFonts w:ascii="Arial" w:hAnsi="Arial" w:cs="Arial"/>
        </w:rPr>
      </w:pPr>
      <w:bookmarkStart w:id="323" w:name="_Toc276128985"/>
      <w:bookmarkStart w:id="324" w:name="_Toc286392535"/>
      <w:bookmarkStart w:id="325" w:name="_Toc288554523"/>
      <w:bookmarkStart w:id="326" w:name="_Toc294173605"/>
      <w:bookmarkStart w:id="327" w:name="_Toc529794294"/>
      <w:bookmarkStart w:id="328" w:name="_Ref35246510"/>
      <w:bookmarkStart w:id="329" w:name="_Ref35246547"/>
      <w:bookmarkStart w:id="330" w:name="_Toc143589334"/>
      <w:r w:rsidRPr="003D374F">
        <w:rPr>
          <w:rFonts w:ascii="Arial" w:hAnsi="Arial" w:cs="Arial"/>
        </w:rPr>
        <w:t>Counseling</w:t>
      </w:r>
      <w:bookmarkEnd w:id="323"/>
      <w:bookmarkEnd w:id="324"/>
      <w:bookmarkEnd w:id="325"/>
      <w:bookmarkEnd w:id="326"/>
      <w:bookmarkEnd w:id="327"/>
      <w:bookmarkEnd w:id="328"/>
      <w:bookmarkEnd w:id="329"/>
      <w:bookmarkEnd w:id="330"/>
    </w:p>
    <w:p w14:paraId="14B50170" w14:textId="77777777" w:rsidR="005111E6" w:rsidRPr="003D374F" w:rsidRDefault="005111E6" w:rsidP="003E55B6">
      <w:pPr>
        <w:pStyle w:val="local1"/>
        <w:rPr>
          <w:rFonts w:cs="Arial"/>
        </w:rPr>
      </w:pPr>
      <w:r w:rsidRPr="003D374F">
        <w:rPr>
          <w:rFonts w:cs="Arial"/>
        </w:rPr>
        <w:t>The district has a comprehensive school counseling program that includes:</w:t>
      </w:r>
    </w:p>
    <w:p w14:paraId="7F04D14B" w14:textId="77777777" w:rsidR="005111E6" w:rsidRPr="003D374F" w:rsidRDefault="005111E6" w:rsidP="003E55B6">
      <w:pPr>
        <w:pStyle w:val="ListBullet"/>
        <w:rPr>
          <w:rFonts w:cs="Arial"/>
        </w:rPr>
      </w:pPr>
      <w:r w:rsidRPr="003D374F">
        <w:rPr>
          <w:rFonts w:cs="Arial"/>
        </w:rPr>
        <w:t>A guidance curriculum to help students develop their full educational potential, including the student's interests and career objectives</w:t>
      </w:r>
    </w:p>
    <w:p w14:paraId="76DE1F81" w14:textId="77777777" w:rsidR="005111E6" w:rsidRPr="003D374F" w:rsidRDefault="005111E6" w:rsidP="003E55B6">
      <w:pPr>
        <w:pStyle w:val="ListBullet"/>
        <w:rPr>
          <w:rFonts w:cs="Arial"/>
        </w:rPr>
      </w:pPr>
      <w:r w:rsidRPr="003D374F">
        <w:rPr>
          <w:rFonts w:cs="Arial"/>
        </w:rPr>
        <w:t>A responsive services component to intervene on behalf of any student whose immediate personal concerns or problems put the student's continued educational, career, personal, or social development at risk</w:t>
      </w:r>
    </w:p>
    <w:p w14:paraId="426BA268" w14:textId="77777777" w:rsidR="005111E6" w:rsidRPr="003D374F" w:rsidRDefault="005111E6" w:rsidP="003E55B6">
      <w:pPr>
        <w:pStyle w:val="ListBullet"/>
        <w:rPr>
          <w:rFonts w:cs="Arial"/>
        </w:rPr>
      </w:pPr>
      <w:r w:rsidRPr="003D374F">
        <w:rPr>
          <w:rFonts w:cs="Arial"/>
        </w:rPr>
        <w:t>An individual planning system to guide a student as the student plans, monitors, and manages the student's own educational, career, personal, and social development</w:t>
      </w:r>
    </w:p>
    <w:p w14:paraId="36424414" w14:textId="77777777" w:rsidR="005111E6" w:rsidRPr="003D374F" w:rsidRDefault="005111E6" w:rsidP="003E55B6">
      <w:pPr>
        <w:pStyle w:val="ListBullet"/>
        <w:rPr>
          <w:rFonts w:cs="Arial"/>
        </w:rPr>
      </w:pPr>
      <w:r w:rsidRPr="003D374F">
        <w:rPr>
          <w:rFonts w:cs="Arial"/>
        </w:rPr>
        <w:t>Systems to support the efforts of teachers, staff, parents, and other members of the community in promoting the educational, career, personal, and social development of students</w:t>
      </w:r>
    </w:p>
    <w:p w14:paraId="273A7401" w14:textId="77777777" w:rsidR="005111E6" w:rsidRPr="003D374F" w:rsidRDefault="005111E6" w:rsidP="00184679">
      <w:pPr>
        <w:pStyle w:val="local1"/>
        <w:rPr>
          <w:rFonts w:cs="Arial"/>
        </w:rPr>
      </w:pPr>
      <w:r w:rsidRPr="003D374F">
        <w:rPr>
          <w:rFonts w:cs="Arial"/>
        </w:rPr>
        <w:t>The district will make a preview of the program, including all materials and curriculum, available to parents to review during school hours.</w:t>
      </w:r>
    </w:p>
    <w:p w14:paraId="088121CF" w14:textId="77777777" w:rsidR="005111E6" w:rsidRPr="003D374F" w:rsidRDefault="005111E6" w:rsidP="00022EF4">
      <w:pPr>
        <w:pStyle w:val="Heading4"/>
        <w:rPr>
          <w:rFonts w:ascii="Arial" w:hAnsi="Arial" w:cs="Arial"/>
        </w:rPr>
      </w:pPr>
      <w:bookmarkStart w:id="331" w:name="_Toc276128986"/>
      <w:bookmarkStart w:id="332" w:name="_Toc286392536"/>
      <w:bookmarkStart w:id="333" w:name="_Toc288554524"/>
      <w:bookmarkStart w:id="334" w:name="_Toc294173606"/>
      <w:bookmarkStart w:id="335" w:name="_Ref508000063"/>
      <w:r w:rsidRPr="003D374F">
        <w:rPr>
          <w:rFonts w:ascii="Arial" w:hAnsi="Arial" w:cs="Arial"/>
        </w:rPr>
        <w:t>Academic Counseling</w:t>
      </w:r>
      <w:bookmarkEnd w:id="331"/>
      <w:bookmarkEnd w:id="332"/>
      <w:bookmarkEnd w:id="333"/>
      <w:bookmarkEnd w:id="334"/>
      <w:bookmarkEnd w:id="335"/>
    </w:p>
    <w:p w14:paraId="5CFAB4B3" w14:textId="77777777" w:rsidR="005111E6" w:rsidRPr="003D374F" w:rsidRDefault="005111E6" w:rsidP="00022EF4">
      <w:pPr>
        <w:pStyle w:val="Heading5"/>
        <w:rPr>
          <w:rFonts w:ascii="Arial" w:hAnsi="Arial" w:cs="Arial"/>
        </w:rPr>
      </w:pPr>
      <w:r w:rsidRPr="003D374F">
        <w:rPr>
          <w:rFonts w:ascii="Arial" w:hAnsi="Arial" w:cs="Arial"/>
        </w:rPr>
        <w:t>Elementary and Middle/Junior High School Grade Levels</w:t>
      </w:r>
    </w:p>
    <w:p w14:paraId="18F32134" w14:textId="77777777" w:rsidR="005111E6" w:rsidRPr="003D374F" w:rsidRDefault="005111E6" w:rsidP="00022EF4">
      <w:pPr>
        <w:pStyle w:val="local1"/>
        <w:rPr>
          <w:rFonts w:cs="Arial"/>
        </w:rPr>
      </w:pPr>
      <w:r w:rsidRPr="003D374F">
        <w:rPr>
          <w:rFonts w:cs="Arial"/>
        </w:rPr>
        <w:t>The school counselor will provide information to students and parents about college and university admissions and the importance of planning for postsecondary education, including appropriate coursework and financial aid availability and requirements.</w:t>
      </w:r>
    </w:p>
    <w:p w14:paraId="424D8A21" w14:textId="77777777" w:rsidR="005111E6" w:rsidRPr="003D374F" w:rsidRDefault="005111E6" w:rsidP="00022EF4">
      <w:pPr>
        <w:pStyle w:val="local1"/>
        <w:rPr>
          <w:rFonts w:cs="Arial"/>
        </w:rPr>
      </w:pPr>
      <w:r w:rsidRPr="003D374F">
        <w:rPr>
          <w:rFonts w:cs="Arial"/>
        </w:rPr>
        <w:t xml:space="preserve">In either grade 7 or 8, each student will receive instruction on how best to prepare for high school, college, and a career. </w:t>
      </w:r>
    </w:p>
    <w:p w14:paraId="33B8DD58" w14:textId="77777777" w:rsidR="005111E6" w:rsidRPr="003D374F" w:rsidRDefault="005111E6" w:rsidP="00022EF4">
      <w:pPr>
        <w:pStyle w:val="Heading5"/>
        <w:rPr>
          <w:rFonts w:ascii="Arial" w:hAnsi="Arial" w:cs="Arial"/>
        </w:rPr>
      </w:pPr>
      <w:r w:rsidRPr="003D374F">
        <w:rPr>
          <w:rFonts w:ascii="Arial" w:hAnsi="Arial" w:cs="Arial"/>
        </w:rPr>
        <w:t>High School Grade Levels</w:t>
      </w:r>
    </w:p>
    <w:p w14:paraId="56104C23" w14:textId="77777777" w:rsidR="005111E6" w:rsidRPr="003D374F" w:rsidRDefault="005111E6" w:rsidP="00022EF4">
      <w:pPr>
        <w:pStyle w:val="local1"/>
        <w:rPr>
          <w:rFonts w:cs="Arial"/>
        </w:rPr>
      </w:pPr>
      <w:r w:rsidRPr="003D374F">
        <w:rPr>
          <w:rFonts w:cs="Arial"/>
        </w:rPr>
        <w:t xml:space="preserve">High school students and their parents are encouraged to talk with a school counselor, teacher, or principal to learn more about course offerings, graduation requirements, and early graduation procedures. </w:t>
      </w:r>
    </w:p>
    <w:p w14:paraId="4A45CC61" w14:textId="77777777" w:rsidR="005111E6" w:rsidRPr="003D374F" w:rsidRDefault="005111E6" w:rsidP="00022EF4">
      <w:pPr>
        <w:pStyle w:val="local1"/>
        <w:rPr>
          <w:rFonts w:cs="Arial"/>
        </w:rPr>
      </w:pPr>
      <w:r w:rsidRPr="003D374F">
        <w:rPr>
          <w:rFonts w:cs="Arial"/>
        </w:rPr>
        <w:t>Each year, high school students will be provided information on anticipated course offerings for the next school year, how to make the most of academic and career and technical education (CTE) opportunities, and the importance of postsecondary education.</w:t>
      </w:r>
    </w:p>
    <w:p w14:paraId="72BE9421" w14:textId="77777777" w:rsidR="005111E6" w:rsidRPr="003D374F" w:rsidRDefault="005111E6" w:rsidP="00022EF4">
      <w:pPr>
        <w:pStyle w:val="local1"/>
        <w:rPr>
          <w:rFonts w:cs="Arial"/>
        </w:rPr>
      </w:pPr>
      <w:r w:rsidRPr="003D374F">
        <w:rPr>
          <w:rFonts w:cs="Arial"/>
        </w:rPr>
        <w:t>The school counselor will also provide information each year a student is enrolled in high school regarding:</w:t>
      </w:r>
    </w:p>
    <w:p w14:paraId="1445AF9A" w14:textId="77777777" w:rsidR="005111E6" w:rsidRPr="003D374F" w:rsidRDefault="005111E6" w:rsidP="00BA38A7">
      <w:pPr>
        <w:pStyle w:val="ListBullet"/>
        <w:rPr>
          <w:rFonts w:cs="Arial"/>
        </w:rPr>
      </w:pPr>
      <w:r w:rsidRPr="003D374F">
        <w:rPr>
          <w:rFonts w:cs="Arial"/>
        </w:rPr>
        <w:t>The importance of postsecondary education</w:t>
      </w:r>
    </w:p>
    <w:p w14:paraId="506E52ED" w14:textId="77777777" w:rsidR="005111E6" w:rsidRPr="003D374F" w:rsidRDefault="005111E6" w:rsidP="00BA38A7">
      <w:pPr>
        <w:pStyle w:val="ListBullet"/>
        <w:rPr>
          <w:rFonts w:cs="Arial"/>
        </w:rPr>
      </w:pPr>
      <w:r w:rsidRPr="003D374F">
        <w:rPr>
          <w:rFonts w:cs="Arial"/>
        </w:rPr>
        <w:t xml:space="preserve">The advantages of earning an endorsement and completing the foundation program with the distinguished level of achievement </w:t>
      </w:r>
    </w:p>
    <w:p w14:paraId="33703FD7" w14:textId="77777777" w:rsidR="005111E6" w:rsidRPr="003D374F" w:rsidRDefault="005111E6" w:rsidP="00BA38A7">
      <w:pPr>
        <w:pStyle w:val="ListBullet"/>
        <w:rPr>
          <w:rFonts w:cs="Arial"/>
        </w:rPr>
      </w:pPr>
      <w:r w:rsidRPr="003D374F">
        <w:rPr>
          <w:rFonts w:cs="Arial"/>
        </w:rPr>
        <w:t>The disadvantages of pursuing a high school equivalency exam (GED) as opposed to earning a high school diploma</w:t>
      </w:r>
    </w:p>
    <w:p w14:paraId="744DEA9A" w14:textId="77777777" w:rsidR="005111E6" w:rsidRPr="003D374F" w:rsidRDefault="005111E6" w:rsidP="00BA38A7">
      <w:pPr>
        <w:pStyle w:val="ListBullet"/>
        <w:rPr>
          <w:rFonts w:cs="Arial"/>
        </w:rPr>
      </w:pPr>
      <w:r w:rsidRPr="003D374F">
        <w:rPr>
          <w:rFonts w:cs="Arial"/>
        </w:rPr>
        <w:t>Financial aid eligibility and how to apply for financial aid</w:t>
      </w:r>
    </w:p>
    <w:p w14:paraId="6C2E0B6E" w14:textId="77777777" w:rsidR="005111E6" w:rsidRPr="003D374F" w:rsidRDefault="005111E6" w:rsidP="00BA38A7">
      <w:pPr>
        <w:pStyle w:val="ListBullet"/>
        <w:rPr>
          <w:rFonts w:cs="Arial"/>
        </w:rPr>
      </w:pPr>
      <w:r w:rsidRPr="003D374F">
        <w:rPr>
          <w:rFonts w:cs="Arial"/>
        </w:rPr>
        <w:t>Automatic admission to state-funded Texas colleges and universities</w:t>
      </w:r>
    </w:p>
    <w:p w14:paraId="3D7973F8" w14:textId="77777777" w:rsidR="005111E6" w:rsidRPr="003D374F" w:rsidRDefault="005111E6" w:rsidP="00BA38A7">
      <w:pPr>
        <w:pStyle w:val="ListBullet"/>
        <w:rPr>
          <w:rFonts w:cs="Arial"/>
        </w:rPr>
      </w:pPr>
      <w:r w:rsidRPr="003D374F">
        <w:rPr>
          <w:rFonts w:cs="Arial"/>
        </w:rPr>
        <w:t>Eligibility requirements for the TEXAS Grant</w:t>
      </w:r>
    </w:p>
    <w:p w14:paraId="7762D86B" w14:textId="77777777" w:rsidR="005111E6" w:rsidRPr="003D374F" w:rsidRDefault="005111E6" w:rsidP="00BA38A7">
      <w:pPr>
        <w:pStyle w:val="ListBullet"/>
        <w:rPr>
          <w:rFonts w:cs="Arial"/>
        </w:rPr>
      </w:pPr>
      <w:r w:rsidRPr="003D374F">
        <w:rPr>
          <w:rFonts w:cs="Arial"/>
        </w:rPr>
        <w:t>Availability of district programs that allow students to earn college credit</w:t>
      </w:r>
    </w:p>
    <w:p w14:paraId="26156D38" w14:textId="77777777" w:rsidR="005111E6" w:rsidRPr="003D374F" w:rsidRDefault="005111E6" w:rsidP="00BA38A7">
      <w:pPr>
        <w:pStyle w:val="ListBullet"/>
        <w:rPr>
          <w:rFonts w:cs="Arial"/>
        </w:rPr>
      </w:pPr>
      <w:r w:rsidRPr="003D374F">
        <w:rPr>
          <w:rFonts w:cs="Arial"/>
        </w:rPr>
        <w:t>Availability of tuition and fee assistance for postsecondary education for students in foster care</w:t>
      </w:r>
    </w:p>
    <w:p w14:paraId="1F0BC9FF" w14:textId="77777777" w:rsidR="005111E6" w:rsidRPr="003D374F" w:rsidRDefault="005111E6" w:rsidP="00BA38A7">
      <w:pPr>
        <w:pStyle w:val="ListBullet"/>
        <w:rPr>
          <w:rFonts w:cs="Arial"/>
        </w:rPr>
      </w:pPr>
      <w:r w:rsidRPr="003D374F">
        <w:rPr>
          <w:rFonts w:cs="Arial"/>
        </w:rPr>
        <w:t>Availability of college credit awarded by institutions of higher education to veterans and military service members for military experience, education, and training</w:t>
      </w:r>
    </w:p>
    <w:p w14:paraId="22510E82" w14:textId="77777777" w:rsidR="005111E6" w:rsidRPr="003D374F" w:rsidRDefault="005111E6" w:rsidP="00022EF4">
      <w:pPr>
        <w:pStyle w:val="local1"/>
        <w:rPr>
          <w:rFonts w:cs="Arial"/>
        </w:rPr>
      </w:pPr>
      <w:r w:rsidRPr="003D374F">
        <w:rPr>
          <w:rFonts w:cs="Arial"/>
        </w:rPr>
        <w:t>Additionally, the school counselor can provide information about workforce opportunities after graduation or technical and trade school opportunities, including opportunities to earn industry-recognized certificates and licenses.</w:t>
      </w:r>
    </w:p>
    <w:p w14:paraId="1AA66706" w14:textId="2D9C39ED" w:rsidR="005111E6" w:rsidRPr="003D374F" w:rsidRDefault="005111E6" w:rsidP="006D15BE">
      <w:pPr>
        <w:pStyle w:val="local1"/>
        <w:rPr>
          <w:rFonts w:cs="Arial"/>
        </w:rPr>
      </w:pPr>
      <w:r w:rsidRPr="003D374F">
        <w:rPr>
          <w:rFonts w:cs="Arial"/>
        </w:rPr>
        <w:t xml:space="preserve">[See </w:t>
      </w:r>
      <w:hyperlink w:anchor="_Scholarships_and_Grants" w:history="1">
        <w:r w:rsidRPr="003D374F">
          <w:rPr>
            <w:rFonts w:cs="Arial"/>
            <w:b/>
            <w:bCs/>
          </w:rPr>
          <w:t>Scholarships and Grants</w:t>
        </w:r>
      </w:hyperlink>
      <w:r w:rsidRPr="003D374F">
        <w:rPr>
          <w:rFonts w:cs="Arial"/>
        </w:rPr>
        <w:t xml:space="preserve"> on page </w:t>
      </w:r>
      <w:r w:rsidRPr="003D374F">
        <w:rPr>
          <w:rFonts w:cs="Arial"/>
        </w:rPr>
        <w:fldChar w:fldCharType="begin"/>
      </w:r>
      <w:r w:rsidRPr="003D374F">
        <w:rPr>
          <w:rFonts w:cs="Arial"/>
        </w:rPr>
        <w:instrText xml:space="preserve"> PAGEREF _Ref102141275 \h </w:instrText>
      </w:r>
      <w:r w:rsidRPr="003D374F">
        <w:rPr>
          <w:rFonts w:cs="Arial"/>
        </w:rPr>
      </w:r>
      <w:r w:rsidRPr="003D374F">
        <w:rPr>
          <w:rFonts w:cs="Arial"/>
        </w:rPr>
        <w:fldChar w:fldCharType="separate"/>
      </w:r>
      <w:r w:rsidR="003E3138">
        <w:rPr>
          <w:rFonts w:cs="Arial"/>
          <w:noProof/>
        </w:rPr>
        <w:t>67</w:t>
      </w:r>
      <w:r w:rsidRPr="003D374F">
        <w:rPr>
          <w:rFonts w:cs="Arial"/>
        </w:rPr>
        <w:fldChar w:fldCharType="end"/>
      </w:r>
      <w:r w:rsidRPr="003D374F">
        <w:rPr>
          <w:rFonts w:cs="Arial"/>
        </w:rPr>
        <w:t xml:space="preserve"> for more information.]</w:t>
      </w:r>
    </w:p>
    <w:p w14:paraId="7CCB03D4" w14:textId="77777777" w:rsidR="005111E6" w:rsidRPr="003D374F" w:rsidRDefault="005111E6" w:rsidP="00022EF4">
      <w:pPr>
        <w:pStyle w:val="Heading4"/>
        <w:rPr>
          <w:rFonts w:ascii="Arial" w:hAnsi="Arial" w:cs="Arial"/>
        </w:rPr>
      </w:pPr>
      <w:bookmarkStart w:id="336" w:name="_Toc276128987"/>
      <w:bookmarkStart w:id="337" w:name="_Toc286392537"/>
      <w:bookmarkStart w:id="338" w:name="_Toc288554525"/>
      <w:bookmarkStart w:id="339" w:name="_Toc294173607"/>
      <w:r w:rsidRPr="003D374F">
        <w:rPr>
          <w:rFonts w:ascii="Arial" w:hAnsi="Arial" w:cs="Arial"/>
        </w:rPr>
        <w:t>Personal Counseling</w:t>
      </w:r>
      <w:bookmarkEnd w:id="336"/>
      <w:bookmarkEnd w:id="337"/>
      <w:bookmarkEnd w:id="338"/>
      <w:bookmarkEnd w:id="339"/>
      <w:r w:rsidRPr="003D374F">
        <w:rPr>
          <w:rFonts w:ascii="Arial" w:hAnsi="Arial" w:cs="Arial"/>
        </w:rPr>
        <w:t xml:space="preserve"> (All Grade Levels)</w:t>
      </w:r>
    </w:p>
    <w:p w14:paraId="135ED421" w14:textId="0F95F540" w:rsidR="005111E6" w:rsidRPr="003D374F" w:rsidRDefault="005111E6" w:rsidP="00022EF4">
      <w:pPr>
        <w:pStyle w:val="local1"/>
        <w:rPr>
          <w:rFonts w:cs="Arial"/>
        </w:rPr>
      </w:pPr>
      <w:r w:rsidRPr="003D374F">
        <w:rPr>
          <w:rFonts w:cs="Arial"/>
        </w:rPr>
        <w:t>The school counselor is available to assist students with a wide range of personal, social, and family concerns, including emotional or mental health issues and substance abuse. A student who wishes to meet with the school counselor should</w:t>
      </w:r>
      <w:r w:rsidR="001942D8" w:rsidRPr="003D374F">
        <w:rPr>
          <w:rFonts w:cs="Arial"/>
          <w:color w:val="000000"/>
        </w:rPr>
        <w:t xml:space="preserve"> make an appointment with Amy </w:t>
      </w:r>
      <w:proofErr w:type="spellStart"/>
      <w:r w:rsidR="001942D8" w:rsidRPr="003D374F">
        <w:rPr>
          <w:rFonts w:cs="Arial"/>
          <w:color w:val="000000"/>
        </w:rPr>
        <w:t>Yocom</w:t>
      </w:r>
      <w:proofErr w:type="spellEnd"/>
      <w:r w:rsidR="001942D8" w:rsidRPr="003D374F">
        <w:rPr>
          <w:rFonts w:cs="Arial"/>
          <w:color w:val="000000"/>
        </w:rPr>
        <w:t>, school counselor, at (806) 562-2608 or email her at ayocom@ropesisd.us.</w:t>
      </w:r>
      <w:r w:rsidR="001942D8" w:rsidRPr="003D374F">
        <w:rPr>
          <w:rFonts w:cs="Arial"/>
        </w:rPr>
        <w:t xml:space="preserve"> </w:t>
      </w:r>
      <w:r w:rsidRPr="003D374F">
        <w:rPr>
          <w:rFonts w:cs="Arial"/>
        </w:rPr>
        <w:t>As a parent, if you are concerned about your child’s mental or emotional health, please speak with the school counselor for a list of resources that may be of assistance.</w:t>
      </w:r>
    </w:p>
    <w:p w14:paraId="37FCB00F" w14:textId="77777777" w:rsidR="005111E6" w:rsidRPr="003D374F" w:rsidRDefault="005111E6" w:rsidP="00022EF4">
      <w:pPr>
        <w:pStyle w:val="local1"/>
        <w:rPr>
          <w:rFonts w:cs="Arial"/>
        </w:rPr>
      </w:pPr>
      <w:r w:rsidRPr="003D374F">
        <w:rPr>
          <w:rFonts w:cs="Arial"/>
        </w:rPr>
        <w:t>If your child has experienced trauma, contact the school counselor for more information.</w:t>
      </w:r>
    </w:p>
    <w:p w14:paraId="73FB0085" w14:textId="08A6CA10" w:rsidR="005111E6" w:rsidRPr="003D374F" w:rsidRDefault="005111E6" w:rsidP="00022EF4">
      <w:pPr>
        <w:pStyle w:val="local1"/>
        <w:rPr>
          <w:rFonts w:cs="Arial"/>
        </w:rPr>
      </w:pPr>
      <w:r w:rsidRPr="003D374F">
        <w:rPr>
          <w:rFonts w:cs="Arial"/>
        </w:rPr>
        <w:t xml:space="preserve">[See </w:t>
      </w:r>
      <w:r w:rsidRPr="003D374F">
        <w:rPr>
          <w:rFonts w:cs="Arial"/>
          <w:b/>
        </w:rPr>
        <w:t>Mental Health Support</w:t>
      </w:r>
      <w:r w:rsidRPr="003D374F">
        <w:rPr>
          <w:rFonts w:cs="Arial"/>
        </w:rPr>
        <w:t xml:space="preserve"> on page </w:t>
      </w:r>
      <w:r w:rsidRPr="003D374F">
        <w:rPr>
          <w:rFonts w:cs="Arial"/>
        </w:rPr>
        <w:fldChar w:fldCharType="begin"/>
      </w:r>
      <w:r w:rsidRPr="003D374F">
        <w:rPr>
          <w:rFonts w:cs="Arial"/>
        </w:rPr>
        <w:instrText xml:space="preserve"> PAGEREF _Ref507771267 \h </w:instrText>
      </w:r>
      <w:r w:rsidRPr="003D374F">
        <w:rPr>
          <w:rFonts w:cs="Arial"/>
        </w:rPr>
      </w:r>
      <w:r w:rsidRPr="003D374F">
        <w:rPr>
          <w:rFonts w:cs="Arial"/>
        </w:rPr>
        <w:fldChar w:fldCharType="separate"/>
      </w:r>
      <w:r w:rsidR="003E3138">
        <w:rPr>
          <w:rFonts w:cs="Arial"/>
          <w:noProof/>
        </w:rPr>
        <w:t>71</w:t>
      </w:r>
      <w:r w:rsidRPr="003D374F">
        <w:rPr>
          <w:rFonts w:cs="Arial"/>
        </w:rPr>
        <w:fldChar w:fldCharType="end"/>
      </w:r>
      <w:r w:rsidRPr="003D374F">
        <w:rPr>
          <w:rFonts w:cs="Arial"/>
        </w:rPr>
        <w:t xml:space="preserve">, and </w:t>
      </w:r>
      <w:r w:rsidRPr="003D374F">
        <w:rPr>
          <w:rFonts w:cs="Arial"/>
          <w:b/>
        </w:rPr>
        <w:t xml:space="preserve">Child Sexual Abuse, Trafficking, and Other Maltreatment of Children </w:t>
      </w:r>
      <w:r w:rsidRPr="003D374F">
        <w:rPr>
          <w:rFonts w:cs="Arial"/>
          <w:bCs/>
        </w:rPr>
        <w:t xml:space="preserve">on page </w:t>
      </w:r>
      <w:r w:rsidRPr="003D374F">
        <w:rPr>
          <w:rFonts w:cs="Arial"/>
          <w:bCs/>
        </w:rPr>
        <w:fldChar w:fldCharType="begin"/>
      </w:r>
      <w:r w:rsidRPr="003D374F">
        <w:rPr>
          <w:rFonts w:cs="Arial"/>
          <w:bCs/>
        </w:rPr>
        <w:instrText xml:space="preserve"> PAGEREF _Ref507771304 \h </w:instrText>
      </w:r>
      <w:r w:rsidRPr="003D374F">
        <w:rPr>
          <w:rFonts w:cs="Arial"/>
          <w:bCs/>
        </w:rPr>
      </w:r>
      <w:r w:rsidRPr="003D374F">
        <w:rPr>
          <w:rFonts w:cs="Arial"/>
          <w:bCs/>
        </w:rPr>
        <w:fldChar w:fldCharType="separate"/>
      </w:r>
      <w:r w:rsidR="003E3138">
        <w:rPr>
          <w:rFonts w:cs="Arial"/>
          <w:bCs/>
          <w:noProof/>
        </w:rPr>
        <w:t>34</w:t>
      </w:r>
      <w:r w:rsidRPr="003D374F">
        <w:rPr>
          <w:rFonts w:cs="Arial"/>
          <w:bCs/>
        </w:rPr>
        <w:fldChar w:fldCharType="end"/>
      </w:r>
      <w:r w:rsidRPr="003D374F">
        <w:rPr>
          <w:rFonts w:cs="Arial"/>
          <w:b/>
        </w:rPr>
        <w:t xml:space="preserve"> </w:t>
      </w:r>
      <w:r w:rsidRPr="003D374F">
        <w:rPr>
          <w:rFonts w:cs="Arial"/>
          <w:bCs/>
        </w:rPr>
        <w:t>and</w:t>
      </w:r>
      <w:r w:rsidRPr="003D374F">
        <w:rPr>
          <w:rFonts w:cs="Arial"/>
          <w:b/>
        </w:rPr>
        <w:t xml:space="preserve"> Dating Violence</w:t>
      </w:r>
      <w:r w:rsidRPr="003D374F">
        <w:rPr>
          <w:rFonts w:cs="Arial"/>
        </w:rPr>
        <w:t xml:space="preserve"> on page </w:t>
      </w:r>
      <w:r w:rsidRPr="003D374F">
        <w:rPr>
          <w:rFonts w:cs="Arial"/>
        </w:rPr>
        <w:fldChar w:fldCharType="begin"/>
      </w:r>
      <w:r w:rsidRPr="003D374F">
        <w:rPr>
          <w:rFonts w:cs="Arial"/>
        </w:rPr>
        <w:instrText xml:space="preserve"> PAGEREF _Ref71025443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w:t>
      </w:r>
    </w:p>
    <w:p w14:paraId="7F4FDCAF" w14:textId="77777777" w:rsidR="005111E6" w:rsidRPr="003D374F" w:rsidRDefault="005111E6" w:rsidP="00364587">
      <w:pPr>
        <w:pStyle w:val="Heading3"/>
        <w:rPr>
          <w:rFonts w:ascii="Arial" w:hAnsi="Arial" w:cs="Arial"/>
        </w:rPr>
      </w:pPr>
      <w:bookmarkStart w:id="340" w:name="_Toc288554527"/>
      <w:bookmarkStart w:id="341" w:name="_Toc294173609"/>
      <w:bookmarkStart w:id="342" w:name="_Ref507766354"/>
      <w:bookmarkStart w:id="343" w:name="_Ref507766445"/>
      <w:bookmarkStart w:id="344" w:name="_Toc529794295"/>
      <w:bookmarkStart w:id="345" w:name="_Toc143589335"/>
      <w:r w:rsidRPr="003D374F">
        <w:rPr>
          <w:rFonts w:ascii="Arial" w:hAnsi="Arial" w:cs="Arial"/>
        </w:rPr>
        <w:t>Course Credit</w:t>
      </w:r>
      <w:bookmarkEnd w:id="340"/>
      <w:bookmarkEnd w:id="341"/>
      <w:r w:rsidRPr="003D374F">
        <w:rPr>
          <w:rFonts w:ascii="Arial" w:hAnsi="Arial" w:cs="Arial"/>
        </w:rPr>
        <w:t xml:space="preserve"> (Secondary Grade Levels Only)</w:t>
      </w:r>
      <w:bookmarkEnd w:id="342"/>
      <w:bookmarkEnd w:id="343"/>
      <w:bookmarkEnd w:id="344"/>
      <w:bookmarkEnd w:id="345"/>
    </w:p>
    <w:p w14:paraId="35D214D8" w14:textId="77777777" w:rsidR="005111E6" w:rsidRPr="003D374F" w:rsidRDefault="005111E6" w:rsidP="00184679">
      <w:pPr>
        <w:pStyle w:val="local1"/>
        <w:rPr>
          <w:rFonts w:cs="Arial"/>
        </w:rPr>
      </w:pPr>
      <w:r w:rsidRPr="003D374F">
        <w:rPr>
          <w:rFonts w:cs="Arial"/>
        </w:rPr>
        <w:t>A student at any grade level enrolled in a high school course will earn credit for the course only if the final grade is 70 or above. For a two-part (two-semester, 1-credit course), the student’s grades from both halves (semesters) will be averaged and credit will be awarded if the combined average is 70 or above. If the student’s combined average is less than 70, the student will be awarded credit only for the half (semester) with the passing grade.</w:t>
      </w:r>
    </w:p>
    <w:p w14:paraId="57767244" w14:textId="77777777" w:rsidR="005111E6" w:rsidRPr="003D374F" w:rsidRDefault="005111E6" w:rsidP="00184679">
      <w:pPr>
        <w:pStyle w:val="Heading3"/>
        <w:rPr>
          <w:rFonts w:ascii="Arial" w:hAnsi="Arial" w:cs="Arial"/>
        </w:rPr>
      </w:pPr>
      <w:bookmarkStart w:id="346" w:name="_Toc276128990"/>
      <w:bookmarkStart w:id="347" w:name="_Toc286392540"/>
      <w:bookmarkStart w:id="348" w:name="_Toc288554528"/>
      <w:bookmarkStart w:id="349" w:name="_Toc294173610"/>
      <w:bookmarkStart w:id="350" w:name="_Toc529794296"/>
      <w:bookmarkStart w:id="351" w:name="_Toc143589336"/>
      <w:r w:rsidRPr="003D374F">
        <w:rPr>
          <w:rFonts w:ascii="Arial" w:hAnsi="Arial" w:cs="Arial"/>
        </w:rPr>
        <w:t>Credit by Examination — If a Student Has Taken the Course</w:t>
      </w:r>
      <w:bookmarkEnd w:id="346"/>
      <w:bookmarkEnd w:id="347"/>
      <w:bookmarkEnd w:id="348"/>
      <w:bookmarkEnd w:id="349"/>
      <w:r w:rsidRPr="003D374F">
        <w:rPr>
          <w:rFonts w:ascii="Arial" w:hAnsi="Arial" w:cs="Arial"/>
        </w:rPr>
        <w:t>/Subject (Grades 6-12)</w:t>
      </w:r>
      <w:bookmarkEnd w:id="350"/>
      <w:bookmarkEnd w:id="351"/>
    </w:p>
    <w:p w14:paraId="760A85B3" w14:textId="77777777" w:rsidR="005111E6" w:rsidRPr="003D374F" w:rsidRDefault="005111E6" w:rsidP="00EC6C9C">
      <w:pPr>
        <w:pStyle w:val="local1"/>
        <w:rPr>
          <w:rFonts w:cs="Arial"/>
        </w:rPr>
      </w:pPr>
      <w:r w:rsidRPr="003D374F">
        <w:rPr>
          <w:rFonts w:cs="Arial"/>
        </w:rPr>
        <w:t xml:space="preserve">A student who has previously taken a course or subject but did not receive credit or a final grade for it may, in circumstances determined by the principal or attendance committee, be permitted to earn credit or a final grade by passing an examination approved by the district’s board of trustees on the essential knowledge and skills defined for that course or subject. </w:t>
      </w:r>
    </w:p>
    <w:p w14:paraId="0CB80C8E" w14:textId="77777777" w:rsidR="005111E6" w:rsidRPr="003D374F" w:rsidRDefault="005111E6" w:rsidP="00EC6C9C">
      <w:pPr>
        <w:pStyle w:val="local1"/>
        <w:rPr>
          <w:rFonts w:cs="Arial"/>
        </w:rPr>
      </w:pPr>
      <w:r w:rsidRPr="003D374F">
        <w:rPr>
          <w:rFonts w:cs="Arial"/>
        </w:rPr>
        <w:t xml:space="preserve">Examples of prior instruction include incomplete coursework due to a failed course or excessive absences, homeschooling, or coursework by a student transferring from a </w:t>
      </w:r>
      <w:proofErr w:type="spellStart"/>
      <w:r w:rsidRPr="003D374F">
        <w:rPr>
          <w:rFonts w:cs="Arial"/>
        </w:rPr>
        <w:t>nonaccredited</w:t>
      </w:r>
      <w:proofErr w:type="spellEnd"/>
      <w:r w:rsidRPr="003D374F">
        <w:rPr>
          <w:rFonts w:cs="Arial"/>
        </w:rPr>
        <w:t xml:space="preserve"> school. The opportunity to earn credit by examination after the student has had prior instruction is sometimes referred to as “credit recovery.”</w:t>
      </w:r>
    </w:p>
    <w:p w14:paraId="0BC6660D" w14:textId="77777777" w:rsidR="005111E6" w:rsidRPr="003D374F" w:rsidRDefault="005111E6" w:rsidP="00920CE2">
      <w:pPr>
        <w:pStyle w:val="local1"/>
        <w:rPr>
          <w:rFonts w:cs="Arial"/>
        </w:rPr>
      </w:pPr>
      <w:r w:rsidRPr="003D374F">
        <w:rPr>
          <w:rFonts w:cs="Arial"/>
        </w:rPr>
        <w:t>The attendance review committee may also offer a student with excessive absences an opportunity to earn credit for a course by passing an examination.</w:t>
      </w:r>
    </w:p>
    <w:p w14:paraId="5545B89E" w14:textId="77777777" w:rsidR="005111E6" w:rsidRPr="003D374F" w:rsidRDefault="005111E6" w:rsidP="00BE1F2B">
      <w:pPr>
        <w:pStyle w:val="local1"/>
        <w:rPr>
          <w:rFonts w:cs="Arial"/>
        </w:rPr>
      </w:pPr>
      <w:r w:rsidRPr="003D374F">
        <w:rPr>
          <w:rFonts w:cs="Arial"/>
        </w:rPr>
        <w:t>If a student is granted approval to take an examination for credit, the student must score at least 70 on the examination to receive credit for the course or subject.</w:t>
      </w:r>
    </w:p>
    <w:p w14:paraId="6EC87291" w14:textId="77777777" w:rsidR="005111E6" w:rsidRPr="003D374F" w:rsidRDefault="005111E6" w:rsidP="00920CE2">
      <w:pPr>
        <w:pStyle w:val="local1"/>
        <w:rPr>
          <w:rFonts w:cs="Arial"/>
        </w:rPr>
      </w:pPr>
      <w:bookmarkStart w:id="352" w:name="_Hlk20838718"/>
      <w:r w:rsidRPr="003D374F">
        <w:rPr>
          <w:rFonts w:cs="Arial"/>
        </w:rPr>
        <w:t>[See the school counselor and policy EHDB(LOCAL) for more information.]</w:t>
      </w:r>
      <w:bookmarkEnd w:id="352"/>
    </w:p>
    <w:p w14:paraId="1AE01778" w14:textId="77777777" w:rsidR="005111E6" w:rsidRPr="003D374F" w:rsidRDefault="005111E6" w:rsidP="00920CE2">
      <w:pPr>
        <w:pStyle w:val="Heading3"/>
        <w:rPr>
          <w:rFonts w:ascii="Arial" w:hAnsi="Arial" w:cs="Arial"/>
        </w:rPr>
      </w:pPr>
      <w:bookmarkStart w:id="353" w:name="_Toc276128991"/>
      <w:bookmarkStart w:id="354" w:name="_Toc286392541"/>
      <w:bookmarkStart w:id="355" w:name="_Toc288554529"/>
      <w:bookmarkStart w:id="356" w:name="_Toc294173611"/>
      <w:bookmarkStart w:id="357" w:name="_Ref507766328"/>
      <w:bookmarkStart w:id="358" w:name="_Ref507766433"/>
      <w:bookmarkStart w:id="359" w:name="_Toc529794297"/>
      <w:bookmarkStart w:id="360" w:name="_Toc143589337"/>
      <w:r w:rsidRPr="003D374F">
        <w:rPr>
          <w:rFonts w:ascii="Arial" w:hAnsi="Arial" w:cs="Arial"/>
        </w:rPr>
        <w:t>Credit by Examination for Advancement/Acceleration — If a Student Has Not Taken the Course</w:t>
      </w:r>
      <w:bookmarkEnd w:id="353"/>
      <w:bookmarkEnd w:id="354"/>
      <w:bookmarkEnd w:id="355"/>
      <w:bookmarkEnd w:id="356"/>
      <w:r w:rsidRPr="003D374F">
        <w:rPr>
          <w:rFonts w:ascii="Arial" w:hAnsi="Arial" w:cs="Arial"/>
        </w:rPr>
        <w:t>/Subject</w:t>
      </w:r>
      <w:bookmarkEnd w:id="357"/>
      <w:bookmarkEnd w:id="358"/>
      <w:bookmarkEnd w:id="359"/>
      <w:bookmarkEnd w:id="360"/>
    </w:p>
    <w:p w14:paraId="21F11490" w14:textId="77777777" w:rsidR="005111E6" w:rsidRPr="003D374F" w:rsidRDefault="005111E6" w:rsidP="00920CE2">
      <w:pPr>
        <w:pStyle w:val="local1"/>
        <w:rPr>
          <w:rFonts w:cs="Arial"/>
        </w:rPr>
      </w:pPr>
      <w:r w:rsidRPr="003D374F">
        <w:rPr>
          <w:rFonts w:cs="Arial"/>
        </w:rPr>
        <w:t>A student will be permitted to earn credit by examination for an academic course or subject area for which the student had no prior instruction for advancement or to accelerate to the next grade level.</w:t>
      </w:r>
    </w:p>
    <w:p w14:paraId="38AE941B" w14:textId="77777777" w:rsidR="005111E6" w:rsidRPr="003D374F" w:rsidRDefault="005111E6" w:rsidP="00920CE2">
      <w:pPr>
        <w:pStyle w:val="local1"/>
        <w:rPr>
          <w:rFonts w:cs="Arial"/>
        </w:rPr>
      </w:pPr>
      <w:r w:rsidRPr="003D374F">
        <w:rPr>
          <w:rFonts w:cs="Arial"/>
        </w:rPr>
        <w:t>The examinations offered by the district are approved by the district’s board of trustees. Testing windows for these examinations will be published in district publications and on the district’s website. A student may take a specific examination only once per testing window.</w:t>
      </w:r>
    </w:p>
    <w:p w14:paraId="1C74A7B4" w14:textId="77777777" w:rsidR="005111E6" w:rsidRPr="003D374F" w:rsidRDefault="005111E6" w:rsidP="00920CE2">
      <w:pPr>
        <w:pStyle w:val="local1"/>
        <w:rPr>
          <w:rFonts w:cs="Arial"/>
        </w:rPr>
      </w:pPr>
      <w:r w:rsidRPr="003D374F">
        <w:rPr>
          <w:rFonts w:cs="Arial"/>
        </w:rPr>
        <w:t>The only exceptions to the published testing windows will be for examinations administered by another entity or to accommodate a student experiencing homelessness or a student involved in the foster care system.</w:t>
      </w:r>
    </w:p>
    <w:p w14:paraId="42525A57" w14:textId="77777777" w:rsidR="005111E6" w:rsidRPr="003D374F" w:rsidRDefault="005111E6" w:rsidP="00920CE2">
      <w:pPr>
        <w:pStyle w:val="local1"/>
        <w:rPr>
          <w:rFonts w:cs="Arial"/>
        </w:rPr>
      </w:pPr>
      <w:r w:rsidRPr="003D374F">
        <w:rPr>
          <w:rFonts w:cs="Arial"/>
        </w:rPr>
        <w:t>When another entity administers an examination, the student and the district must comply with the testing schedule of the other entity.</w:t>
      </w:r>
    </w:p>
    <w:p w14:paraId="6C608D0D" w14:textId="77777777" w:rsidR="005111E6" w:rsidRPr="003D374F" w:rsidRDefault="005111E6" w:rsidP="00920CE2">
      <w:pPr>
        <w:pStyle w:val="local1"/>
        <w:rPr>
          <w:rFonts w:cs="Arial"/>
        </w:rPr>
      </w:pPr>
      <w:r w:rsidRPr="003D374F">
        <w:rPr>
          <w:rFonts w:cs="Arial"/>
        </w:rPr>
        <w:t>If a student plans to take an examination, the student or parent must register with the school counselor no later than 30 days prior to the scheduled testing date. [See policy EHDC for more information.]</w:t>
      </w:r>
    </w:p>
    <w:p w14:paraId="7C69DFDB" w14:textId="7DF31AB7" w:rsidR="005111E6" w:rsidRPr="003D374F" w:rsidRDefault="005111E6" w:rsidP="00DE1CAC">
      <w:pPr>
        <w:pStyle w:val="Heading4"/>
        <w:rPr>
          <w:rFonts w:ascii="Arial" w:hAnsi="Arial" w:cs="Arial"/>
        </w:rPr>
      </w:pPr>
      <w:r w:rsidRPr="003D374F">
        <w:rPr>
          <w:rFonts w:ascii="Arial" w:hAnsi="Arial" w:cs="Arial"/>
        </w:rPr>
        <w:t xml:space="preserve">Students in Grades </w:t>
      </w:r>
      <w:r w:rsidR="001942D8" w:rsidRPr="003D374F">
        <w:rPr>
          <w:rFonts w:ascii="Arial" w:hAnsi="Arial" w:cs="Arial"/>
        </w:rPr>
        <w:t>K</w:t>
      </w:r>
      <w:r w:rsidRPr="003D374F">
        <w:rPr>
          <w:rFonts w:ascii="Arial" w:hAnsi="Arial" w:cs="Arial"/>
        </w:rPr>
        <w:t>-5</w:t>
      </w:r>
    </w:p>
    <w:p w14:paraId="04BDC93A" w14:textId="77777777" w:rsidR="005111E6" w:rsidRPr="003D374F" w:rsidRDefault="005111E6" w:rsidP="00920CE2">
      <w:pPr>
        <w:pStyle w:val="local1"/>
        <w:rPr>
          <w:rFonts w:cs="Arial"/>
        </w:rPr>
      </w:pPr>
      <w:r w:rsidRPr="003D374F">
        <w:rPr>
          <w:rFonts w:cs="Arial"/>
        </w:rPr>
        <w:t xml:space="preserve">A student in elementary school is eligible to accelerate to the next grade level if: </w:t>
      </w:r>
    </w:p>
    <w:p w14:paraId="7FDD6280" w14:textId="77777777" w:rsidR="005111E6" w:rsidRPr="003D374F" w:rsidRDefault="005111E6" w:rsidP="00C62650">
      <w:pPr>
        <w:pStyle w:val="ListBullet"/>
        <w:rPr>
          <w:rFonts w:cs="Arial"/>
        </w:rPr>
      </w:pPr>
      <w:r w:rsidRPr="003D374F">
        <w:rPr>
          <w:rFonts w:cs="Arial"/>
        </w:rPr>
        <w:t>The student scores at least an 80 on each examination in the subject areas of language arts, mathematics, science, and social studies;</w:t>
      </w:r>
    </w:p>
    <w:p w14:paraId="6B18BDAF" w14:textId="77777777" w:rsidR="005111E6" w:rsidRPr="003D374F" w:rsidRDefault="005111E6" w:rsidP="00C62650">
      <w:pPr>
        <w:pStyle w:val="ListBullet"/>
        <w:rPr>
          <w:rFonts w:cs="Arial"/>
        </w:rPr>
      </w:pPr>
      <w:r w:rsidRPr="003D374F">
        <w:rPr>
          <w:rFonts w:cs="Arial"/>
        </w:rPr>
        <w:t xml:space="preserve">A district administrator recommends that the student be accelerated; and </w:t>
      </w:r>
    </w:p>
    <w:p w14:paraId="2F31E613" w14:textId="77777777" w:rsidR="005111E6" w:rsidRPr="003D374F" w:rsidRDefault="005111E6" w:rsidP="00C62650">
      <w:pPr>
        <w:pStyle w:val="ListBullet"/>
        <w:rPr>
          <w:rFonts w:cs="Arial"/>
        </w:rPr>
      </w:pPr>
      <w:r w:rsidRPr="003D374F">
        <w:rPr>
          <w:rFonts w:cs="Arial"/>
        </w:rPr>
        <w:t>The student’s parent gives written approval of the grade advancement.</w:t>
      </w:r>
    </w:p>
    <w:p w14:paraId="2854385A" w14:textId="77777777" w:rsidR="005111E6" w:rsidRPr="003D374F" w:rsidRDefault="005111E6" w:rsidP="00DE1CAC">
      <w:pPr>
        <w:pStyle w:val="Heading4"/>
        <w:rPr>
          <w:rFonts w:ascii="Arial" w:hAnsi="Arial" w:cs="Arial"/>
        </w:rPr>
      </w:pPr>
      <w:r w:rsidRPr="003D374F">
        <w:rPr>
          <w:rFonts w:ascii="Arial" w:hAnsi="Arial" w:cs="Arial"/>
        </w:rPr>
        <w:t>Students in Grades 6-12</w:t>
      </w:r>
    </w:p>
    <w:p w14:paraId="4202992E" w14:textId="77777777" w:rsidR="005111E6" w:rsidRPr="003D374F" w:rsidRDefault="005111E6" w:rsidP="00920CE2">
      <w:pPr>
        <w:pStyle w:val="local1"/>
        <w:rPr>
          <w:rFonts w:cs="Arial"/>
        </w:rPr>
      </w:pPr>
      <w:r w:rsidRPr="003D374F">
        <w:rPr>
          <w:rFonts w:cs="Arial"/>
        </w:rPr>
        <w:t>A student in grade 6 or above is eligible to earn course credit with:</w:t>
      </w:r>
    </w:p>
    <w:p w14:paraId="78BB544C" w14:textId="77777777" w:rsidR="005111E6" w:rsidRPr="003D374F" w:rsidRDefault="005111E6" w:rsidP="00C62650">
      <w:pPr>
        <w:pStyle w:val="ListBullet"/>
        <w:rPr>
          <w:rFonts w:cs="Arial"/>
        </w:rPr>
      </w:pPr>
      <w:r w:rsidRPr="003D374F">
        <w:rPr>
          <w:rFonts w:cs="Arial"/>
        </w:rPr>
        <w:t>A passing score of at least 80 on an examination approved by the board; or</w:t>
      </w:r>
    </w:p>
    <w:p w14:paraId="459DD89A" w14:textId="77777777" w:rsidR="005111E6" w:rsidRPr="003D374F" w:rsidRDefault="005111E6" w:rsidP="00C62650">
      <w:pPr>
        <w:pStyle w:val="ListBullet"/>
        <w:rPr>
          <w:rFonts w:cs="Arial"/>
        </w:rPr>
      </w:pPr>
      <w:r w:rsidRPr="003D374F">
        <w:rPr>
          <w:rFonts w:cs="Arial"/>
        </w:rPr>
        <w:t xml:space="preserve">A scaled score of 50 or higher on an examination administered through the College Level Examination Program (CLEP); or </w:t>
      </w:r>
    </w:p>
    <w:p w14:paraId="538B627D" w14:textId="77777777" w:rsidR="005111E6" w:rsidRPr="003D374F" w:rsidRDefault="005111E6" w:rsidP="00C62650">
      <w:pPr>
        <w:pStyle w:val="ListBullet"/>
        <w:rPr>
          <w:rFonts w:cs="Arial"/>
        </w:rPr>
      </w:pPr>
      <w:r w:rsidRPr="003D374F">
        <w:rPr>
          <w:rFonts w:cs="Arial"/>
        </w:rPr>
        <w:t xml:space="preserve">A score of 3 or higher on an AP examination, as applicable. </w:t>
      </w:r>
    </w:p>
    <w:p w14:paraId="254E2762" w14:textId="77777777" w:rsidR="005111E6" w:rsidRPr="003D374F" w:rsidRDefault="005111E6" w:rsidP="004F1589">
      <w:pPr>
        <w:pStyle w:val="local1"/>
        <w:rPr>
          <w:rFonts w:cs="Arial"/>
        </w:rPr>
      </w:pPr>
      <w:r w:rsidRPr="003D374F">
        <w:rPr>
          <w:rFonts w:cs="Arial"/>
        </w:rPr>
        <w:t>A student may take an 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14:paraId="4249A980" w14:textId="77777777" w:rsidR="005111E6" w:rsidRPr="003D374F" w:rsidRDefault="005111E6" w:rsidP="00A6784C">
      <w:pPr>
        <w:pStyle w:val="Heading3"/>
        <w:rPr>
          <w:rFonts w:ascii="Arial" w:hAnsi="Arial" w:cs="Arial"/>
        </w:rPr>
      </w:pPr>
      <w:bookmarkStart w:id="361" w:name="_Toc276128992"/>
      <w:bookmarkStart w:id="362" w:name="_Toc286392542"/>
      <w:bookmarkStart w:id="363" w:name="_Toc288554530"/>
      <w:bookmarkStart w:id="364" w:name="_Toc294173612"/>
      <w:bookmarkStart w:id="365" w:name="_Ref507767050"/>
      <w:bookmarkStart w:id="366" w:name="_Ref507770750"/>
      <w:bookmarkStart w:id="367" w:name="_Ref507771373"/>
      <w:bookmarkStart w:id="368" w:name="_Ref507999026"/>
      <w:bookmarkStart w:id="369" w:name="_Ref507999474"/>
      <w:bookmarkStart w:id="370" w:name="_Ref508002117"/>
      <w:bookmarkStart w:id="371" w:name="_Ref508002300"/>
      <w:bookmarkStart w:id="372" w:name="_Toc529794298"/>
      <w:bookmarkStart w:id="373" w:name="_Toc143589338"/>
      <w:r w:rsidRPr="003D374F">
        <w:rPr>
          <w:rFonts w:ascii="Arial" w:hAnsi="Arial" w:cs="Arial"/>
        </w:rPr>
        <w:t>Dating Violence, Discrimination, Harassment, and Retaliation</w:t>
      </w:r>
      <w:bookmarkEnd w:id="361"/>
      <w:bookmarkEnd w:id="362"/>
      <w:bookmarkEnd w:id="363"/>
      <w:bookmarkEnd w:id="364"/>
      <w:r w:rsidRPr="003D374F">
        <w:rPr>
          <w:rFonts w:ascii="Arial" w:hAnsi="Arial" w:cs="Arial"/>
        </w:rPr>
        <w:t xml:space="preserve"> (All Grade Levels)</w:t>
      </w:r>
      <w:bookmarkEnd w:id="365"/>
      <w:bookmarkEnd w:id="366"/>
      <w:bookmarkEnd w:id="367"/>
      <w:bookmarkEnd w:id="368"/>
      <w:bookmarkEnd w:id="369"/>
      <w:bookmarkEnd w:id="370"/>
      <w:bookmarkEnd w:id="371"/>
      <w:bookmarkEnd w:id="372"/>
      <w:bookmarkEnd w:id="373"/>
    </w:p>
    <w:p w14:paraId="1EF8779B" w14:textId="77777777" w:rsidR="005111E6" w:rsidRPr="003D374F" w:rsidRDefault="005111E6" w:rsidP="00A6784C">
      <w:pPr>
        <w:pStyle w:val="local1"/>
        <w:rPr>
          <w:rFonts w:cs="Arial"/>
        </w:rPr>
      </w:pPr>
      <w:r w:rsidRPr="003D374F">
        <w:rPr>
          <w:rFonts w:cs="Arial"/>
        </w:rPr>
        <w:t xml:space="preserve">Students learn best, and their welfare is best served, in a school environment that is free from dating violence, discrimination, harassment, and retaliation. </w:t>
      </w:r>
    </w:p>
    <w:p w14:paraId="3D11428F" w14:textId="77777777" w:rsidR="005111E6" w:rsidRPr="003D374F" w:rsidRDefault="005111E6" w:rsidP="00A6784C">
      <w:pPr>
        <w:pStyle w:val="local1"/>
        <w:rPr>
          <w:rFonts w:cs="Arial"/>
        </w:rPr>
      </w:pPr>
      <w:r w:rsidRPr="003D374F">
        <w:rPr>
          <w:rFonts w:cs="Arial"/>
        </w:rPr>
        <w:t>Students are expected to treat peers and district employees with courtesy and respect, avoid offensive behaviors, and stop those behaviors as directed. District employees are likewise expected to treat students with courtesy and respect.</w:t>
      </w:r>
    </w:p>
    <w:p w14:paraId="5A334C34" w14:textId="6903899C" w:rsidR="005111E6" w:rsidRPr="003D374F" w:rsidRDefault="005111E6" w:rsidP="00BE1F2B">
      <w:pPr>
        <w:pStyle w:val="local1"/>
        <w:rPr>
          <w:rFonts w:cs="Arial"/>
        </w:rPr>
      </w:pPr>
      <w:bookmarkStart w:id="374" w:name="_Hlk75366789"/>
      <w:r w:rsidRPr="003D374F">
        <w:rPr>
          <w:rFonts w:cs="Arial"/>
        </w:rPr>
        <w:t>The board has established policies and procedures to prohibit and promptly address inappropriate and offensive behaviors that are based on a person’s race, color, religion, sex, gender, national origin, age, disability, or any other basis prohibited by law</w:t>
      </w:r>
      <w:bookmarkEnd w:id="374"/>
      <w:r w:rsidRPr="003D374F">
        <w:rPr>
          <w:rFonts w:cs="Arial"/>
        </w:rPr>
        <w:t>. A copy of the district’s policy is available in the principal’s office and in the superintendent’s office</w:t>
      </w:r>
      <w:r w:rsidR="001942D8" w:rsidRPr="003D374F">
        <w:rPr>
          <w:rFonts w:cs="Arial"/>
        </w:rPr>
        <w:t xml:space="preserve"> or </w:t>
      </w:r>
      <w:r w:rsidRPr="003D374F">
        <w:rPr>
          <w:rFonts w:cs="Arial"/>
        </w:rPr>
        <w:t xml:space="preserve">on the district’s website at </w:t>
      </w:r>
      <w:hyperlink r:id="rId70" w:history="1">
        <w:r w:rsidR="009B0218" w:rsidRPr="00FE0820">
          <w:rPr>
            <w:rStyle w:val="Hyperlink"/>
            <w:rFonts w:cs="Arial"/>
            <w:iCs/>
          </w:rPr>
          <w:t>www.ropesisd.us</w:t>
        </w:r>
      </w:hyperlink>
      <w:r w:rsidR="009B0218">
        <w:rPr>
          <w:rFonts w:cs="Arial"/>
          <w:iCs/>
        </w:rPr>
        <w:t xml:space="preserve"> </w:t>
      </w:r>
      <w:r w:rsidRPr="003D374F">
        <w:rPr>
          <w:rFonts w:cs="Arial"/>
        </w:rPr>
        <w:t xml:space="preserve"> [See policy FFH for more information.]</w:t>
      </w:r>
    </w:p>
    <w:p w14:paraId="7CFF4213" w14:textId="77777777" w:rsidR="005111E6" w:rsidRPr="003D374F" w:rsidRDefault="005111E6" w:rsidP="00A6784C">
      <w:pPr>
        <w:pStyle w:val="Heading4"/>
        <w:rPr>
          <w:rFonts w:ascii="Arial" w:hAnsi="Arial" w:cs="Arial"/>
        </w:rPr>
      </w:pPr>
      <w:bookmarkStart w:id="375" w:name="_Dating_Violence"/>
      <w:bookmarkStart w:id="376" w:name="_Toc276128993"/>
      <w:bookmarkStart w:id="377" w:name="_Toc286392543"/>
      <w:bookmarkStart w:id="378" w:name="_Toc288554531"/>
      <w:bookmarkStart w:id="379" w:name="_Toc294173613"/>
      <w:bookmarkStart w:id="380" w:name="_Ref71025443"/>
      <w:bookmarkStart w:id="381" w:name="_Ref102135325"/>
      <w:bookmarkEnd w:id="375"/>
      <w:r w:rsidRPr="003D374F">
        <w:rPr>
          <w:rFonts w:ascii="Arial" w:hAnsi="Arial" w:cs="Arial"/>
        </w:rPr>
        <w:t>Dating Violence</w:t>
      </w:r>
      <w:bookmarkEnd w:id="376"/>
      <w:bookmarkEnd w:id="377"/>
      <w:bookmarkEnd w:id="378"/>
      <w:bookmarkEnd w:id="379"/>
      <w:bookmarkEnd w:id="380"/>
      <w:bookmarkEnd w:id="381"/>
    </w:p>
    <w:p w14:paraId="6796D547" w14:textId="51D0B283" w:rsidR="005111E6" w:rsidRPr="003D374F" w:rsidRDefault="005111E6" w:rsidP="00A6784C">
      <w:pPr>
        <w:pStyle w:val="local1"/>
        <w:rPr>
          <w:rFonts w:cs="Arial"/>
          <w:i/>
          <w:iCs/>
        </w:rPr>
      </w:pPr>
      <w:bookmarkStart w:id="382" w:name="_Hlk21345767"/>
      <w:r w:rsidRPr="003D374F">
        <w:rPr>
          <w:rFonts w:cs="Arial"/>
        </w:rPr>
        <w:t xml:space="preserve">Dating violence will not be tolerated at school. To report dating violence, see </w:t>
      </w:r>
      <w:r w:rsidRPr="003D374F">
        <w:rPr>
          <w:rFonts w:cs="Arial"/>
          <w:b/>
          <w:bCs/>
        </w:rPr>
        <w:t>Reporting Procedures</w:t>
      </w:r>
      <w:r w:rsidRPr="003D374F">
        <w:rPr>
          <w:rFonts w:cs="Arial"/>
        </w:rPr>
        <w:t xml:space="preserve">, on page </w:t>
      </w:r>
      <w:r w:rsidRPr="003D374F">
        <w:rPr>
          <w:rFonts w:cs="Arial"/>
        </w:rPr>
        <w:fldChar w:fldCharType="begin"/>
      </w:r>
      <w:r w:rsidRPr="003D374F">
        <w:rPr>
          <w:rFonts w:cs="Arial"/>
        </w:rPr>
        <w:instrText xml:space="preserve"> PAGEREF _Ref102574587 \h </w:instrText>
      </w:r>
      <w:r w:rsidRPr="003D374F">
        <w:rPr>
          <w:rFonts w:cs="Arial"/>
        </w:rPr>
      </w:r>
      <w:r w:rsidRPr="003D374F">
        <w:rPr>
          <w:rFonts w:cs="Arial"/>
        </w:rPr>
        <w:fldChar w:fldCharType="separate"/>
      </w:r>
      <w:r w:rsidR="003E3138">
        <w:rPr>
          <w:rFonts w:cs="Arial"/>
          <w:noProof/>
        </w:rPr>
        <w:t>52</w:t>
      </w:r>
      <w:r w:rsidRPr="003D374F">
        <w:rPr>
          <w:rFonts w:cs="Arial"/>
        </w:rPr>
        <w:fldChar w:fldCharType="end"/>
      </w:r>
      <w:r w:rsidRPr="003D374F">
        <w:rPr>
          <w:rFonts w:cs="Arial"/>
        </w:rPr>
        <w:t>.</w:t>
      </w:r>
    </w:p>
    <w:p w14:paraId="2080E0BB" w14:textId="77777777" w:rsidR="005111E6" w:rsidRPr="003D374F" w:rsidRDefault="005111E6" w:rsidP="00A6784C">
      <w:pPr>
        <w:pStyle w:val="local1"/>
        <w:rPr>
          <w:rFonts w:cs="Arial"/>
        </w:rPr>
      </w:pPr>
      <w:r w:rsidRPr="003D374F">
        <w:rPr>
          <w:rFonts w:cs="Arial"/>
        </w:rPr>
        <w:t xml:space="preserve">Dating violence occurs when a person in a current or past dating relationship uses physical, sexual, verbal, or emotional abuse to harm, threaten, intimidate, or control the other person in the relationship or any of the person’s past or subsequent partners. </w:t>
      </w:r>
      <w:bookmarkEnd w:id="382"/>
      <w:r w:rsidRPr="003D374F">
        <w:rPr>
          <w:rFonts w:cs="Arial"/>
        </w:rPr>
        <w:t>This type of conduct is considered harassment if it is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0B3A3AE8" w14:textId="77777777" w:rsidR="005111E6" w:rsidRPr="003D374F" w:rsidRDefault="005111E6" w:rsidP="00A6784C">
      <w:pPr>
        <w:pStyle w:val="local1"/>
        <w:rPr>
          <w:rFonts w:cs="Arial"/>
        </w:rPr>
      </w:pPr>
      <w:r w:rsidRPr="003D374F">
        <w:rPr>
          <w:rFonts w:cs="Arial"/>
        </w:rPr>
        <w:t>Examples of dating violence against a student may include, but are not limited to:</w:t>
      </w:r>
    </w:p>
    <w:p w14:paraId="53F28902" w14:textId="77777777" w:rsidR="005111E6" w:rsidRPr="003D374F" w:rsidRDefault="005111E6" w:rsidP="00C62650">
      <w:pPr>
        <w:pStyle w:val="ListBullet"/>
        <w:rPr>
          <w:rFonts w:cs="Arial"/>
        </w:rPr>
      </w:pPr>
      <w:r w:rsidRPr="003D374F">
        <w:rPr>
          <w:rFonts w:cs="Arial"/>
        </w:rPr>
        <w:t>Physical or sexual assaults</w:t>
      </w:r>
    </w:p>
    <w:p w14:paraId="1A7EEA72" w14:textId="77777777" w:rsidR="005111E6" w:rsidRPr="003D374F" w:rsidRDefault="005111E6" w:rsidP="00C62650">
      <w:pPr>
        <w:pStyle w:val="ListBullet"/>
        <w:rPr>
          <w:rFonts w:cs="Arial"/>
        </w:rPr>
      </w:pPr>
      <w:r w:rsidRPr="003D374F">
        <w:rPr>
          <w:rFonts w:cs="Arial"/>
        </w:rPr>
        <w:t xml:space="preserve">Name-calling </w:t>
      </w:r>
    </w:p>
    <w:p w14:paraId="11F4CD4A" w14:textId="77777777" w:rsidR="005111E6" w:rsidRPr="003D374F" w:rsidRDefault="005111E6" w:rsidP="00C62650">
      <w:pPr>
        <w:pStyle w:val="ListBullet"/>
        <w:rPr>
          <w:rFonts w:cs="Arial"/>
        </w:rPr>
      </w:pPr>
      <w:r w:rsidRPr="003D374F">
        <w:rPr>
          <w:rFonts w:cs="Arial"/>
        </w:rPr>
        <w:t xml:space="preserve">Put-downs </w:t>
      </w:r>
    </w:p>
    <w:p w14:paraId="77745A5C" w14:textId="77777777" w:rsidR="005111E6" w:rsidRPr="003D374F" w:rsidRDefault="005111E6" w:rsidP="00C62650">
      <w:pPr>
        <w:pStyle w:val="ListBullet"/>
        <w:rPr>
          <w:rFonts w:cs="Arial"/>
        </w:rPr>
      </w:pPr>
      <w:r w:rsidRPr="003D374F">
        <w:rPr>
          <w:rFonts w:cs="Arial"/>
        </w:rPr>
        <w:t xml:space="preserve">Threats to hurt the student, the student’s family members, or members of the student’s household </w:t>
      </w:r>
    </w:p>
    <w:p w14:paraId="45BB6A64" w14:textId="77777777" w:rsidR="005111E6" w:rsidRPr="003D374F" w:rsidRDefault="005111E6" w:rsidP="00C62650">
      <w:pPr>
        <w:pStyle w:val="ListBullet"/>
        <w:rPr>
          <w:rFonts w:cs="Arial"/>
        </w:rPr>
      </w:pPr>
      <w:r w:rsidRPr="003D374F">
        <w:rPr>
          <w:rFonts w:cs="Arial"/>
        </w:rPr>
        <w:t xml:space="preserve">Destroying property belonging to the student </w:t>
      </w:r>
    </w:p>
    <w:p w14:paraId="41ED589E" w14:textId="77777777" w:rsidR="005111E6" w:rsidRPr="003D374F" w:rsidRDefault="005111E6" w:rsidP="00C62650">
      <w:pPr>
        <w:pStyle w:val="ListBullet"/>
        <w:rPr>
          <w:rFonts w:cs="Arial"/>
        </w:rPr>
      </w:pPr>
      <w:r w:rsidRPr="003D374F">
        <w:rPr>
          <w:rFonts w:cs="Arial"/>
        </w:rPr>
        <w:t xml:space="preserve">Threats to commit suicide or homicide if the student ends the relationship </w:t>
      </w:r>
    </w:p>
    <w:p w14:paraId="496D7A84" w14:textId="77777777" w:rsidR="005111E6" w:rsidRPr="003D374F" w:rsidRDefault="005111E6" w:rsidP="00C62650">
      <w:pPr>
        <w:pStyle w:val="ListBullet"/>
        <w:rPr>
          <w:rFonts w:cs="Arial"/>
        </w:rPr>
      </w:pPr>
      <w:r w:rsidRPr="003D374F">
        <w:rPr>
          <w:rFonts w:cs="Arial"/>
        </w:rPr>
        <w:t xml:space="preserve">Threats to harm a student’s past or current dating partner </w:t>
      </w:r>
    </w:p>
    <w:p w14:paraId="080200FC" w14:textId="77777777" w:rsidR="005111E6" w:rsidRPr="003D374F" w:rsidRDefault="005111E6" w:rsidP="00C62650">
      <w:pPr>
        <w:pStyle w:val="ListBullet"/>
        <w:rPr>
          <w:rFonts w:cs="Arial"/>
        </w:rPr>
      </w:pPr>
      <w:r w:rsidRPr="003D374F">
        <w:rPr>
          <w:rFonts w:cs="Arial"/>
        </w:rPr>
        <w:t xml:space="preserve">Attempts to isolate the student from friends and family </w:t>
      </w:r>
    </w:p>
    <w:p w14:paraId="4FEC6DA8" w14:textId="77777777" w:rsidR="005111E6" w:rsidRPr="003D374F" w:rsidRDefault="005111E6" w:rsidP="00C62650">
      <w:pPr>
        <w:pStyle w:val="ListBullet"/>
        <w:rPr>
          <w:rFonts w:cs="Arial"/>
        </w:rPr>
      </w:pPr>
      <w:r w:rsidRPr="003D374F">
        <w:rPr>
          <w:rFonts w:cs="Arial"/>
        </w:rPr>
        <w:t xml:space="preserve">Stalking </w:t>
      </w:r>
    </w:p>
    <w:p w14:paraId="3C37A305" w14:textId="77777777" w:rsidR="005111E6" w:rsidRPr="003D374F" w:rsidRDefault="005111E6" w:rsidP="003278C8">
      <w:pPr>
        <w:pStyle w:val="ListBullet"/>
        <w:rPr>
          <w:rFonts w:cs="Arial"/>
        </w:rPr>
      </w:pPr>
      <w:r w:rsidRPr="003D374F">
        <w:rPr>
          <w:rFonts w:cs="Arial"/>
        </w:rPr>
        <w:t>Encouraging others to engage in these behaviors</w:t>
      </w:r>
    </w:p>
    <w:p w14:paraId="3D75BA41" w14:textId="77777777" w:rsidR="005111E6" w:rsidRPr="003D374F" w:rsidRDefault="005111E6" w:rsidP="000A319B">
      <w:pPr>
        <w:pStyle w:val="local1"/>
        <w:rPr>
          <w:rFonts w:cs="Arial"/>
        </w:rPr>
      </w:pPr>
      <w:r w:rsidRPr="003D374F">
        <w:rPr>
          <w:rFonts w:cs="Arial"/>
        </w:rPr>
        <w:t>In accordance with law, when the district receives a report of dating violence, a district official will immediately notify the parent of the alleged victim and alleged perpetrator.</w:t>
      </w:r>
    </w:p>
    <w:p w14:paraId="6877155F" w14:textId="77777777" w:rsidR="005111E6" w:rsidRPr="003D374F" w:rsidRDefault="005111E6" w:rsidP="000A319B">
      <w:pPr>
        <w:pStyle w:val="local1"/>
        <w:rPr>
          <w:rFonts w:cs="Arial"/>
        </w:rPr>
      </w:pPr>
      <w:r w:rsidRPr="003D374F">
        <w:rPr>
          <w:rFonts w:cs="Arial"/>
        </w:rPr>
        <w:t>The counselor’s office has information about the dangers of dating violence and resources for seeking help.</w:t>
      </w:r>
    </w:p>
    <w:p w14:paraId="3B7BBB79" w14:textId="77777777" w:rsidR="005111E6" w:rsidRPr="003D374F" w:rsidRDefault="005111E6" w:rsidP="000A319B">
      <w:pPr>
        <w:pStyle w:val="local1"/>
        <w:rPr>
          <w:rFonts w:cs="Arial"/>
        </w:rPr>
      </w:pPr>
      <w:r w:rsidRPr="003D374F">
        <w:rPr>
          <w:rFonts w:cs="Arial"/>
        </w:rPr>
        <w:t xml:space="preserve">For more information on dating violence, see: </w:t>
      </w:r>
    </w:p>
    <w:p w14:paraId="14D3E242" w14:textId="3947EB23" w:rsidR="005111E6" w:rsidRPr="003D374F" w:rsidRDefault="005111E6" w:rsidP="002657BB">
      <w:pPr>
        <w:pStyle w:val="ListBullet"/>
        <w:rPr>
          <w:rFonts w:cs="Arial"/>
        </w:rPr>
      </w:pPr>
      <w:r w:rsidRPr="003D374F">
        <w:rPr>
          <w:rFonts w:cs="Arial"/>
        </w:rPr>
        <w:t xml:space="preserve">Texas Attorney General’s office </w:t>
      </w:r>
      <w:hyperlink r:id="rId71" w:history="1">
        <w:r w:rsidRPr="003D374F">
          <w:rPr>
            <w:rStyle w:val="Hyperlink"/>
            <w:rFonts w:cs="Arial"/>
          </w:rPr>
          <w:t>recognizing and responding to dating violence flier</w:t>
        </w:r>
      </w:hyperlink>
      <w:r w:rsidRPr="003D374F">
        <w:rPr>
          <w:rFonts w:cs="Arial"/>
        </w:rPr>
        <w:t xml:space="preserve"> (</w:t>
      </w:r>
      <w:hyperlink r:id="rId72" w:history="1">
        <w:r w:rsidRPr="003D374F">
          <w:rPr>
            <w:rStyle w:val="Hyperlink"/>
            <w:rFonts w:cs="Arial"/>
          </w:rPr>
          <w:t>https://www.texasattorneygeneral.gov/sites/default/files/files/child-support/papa/session%2010/recognizing-relationship-violence-en.pdf</w:t>
        </w:r>
      </w:hyperlink>
      <w:r w:rsidRPr="003D374F">
        <w:rPr>
          <w:rFonts w:cs="Arial"/>
        </w:rPr>
        <w:t>)</w:t>
      </w:r>
    </w:p>
    <w:p w14:paraId="1F9BB487" w14:textId="373975FC" w:rsidR="005111E6" w:rsidRPr="003D374F" w:rsidRDefault="005111E6" w:rsidP="002657BB">
      <w:pPr>
        <w:pStyle w:val="ListBullet"/>
        <w:rPr>
          <w:rFonts w:cs="Arial"/>
        </w:rPr>
      </w:pPr>
      <w:r w:rsidRPr="003D374F">
        <w:rPr>
          <w:rFonts w:cs="Arial"/>
        </w:rPr>
        <w:t xml:space="preserve">The CDC’s </w:t>
      </w:r>
      <w:hyperlink r:id="rId73" w:history="1">
        <w:r w:rsidRPr="003D374F">
          <w:rPr>
            <w:rStyle w:val="Hyperlink"/>
            <w:rFonts w:cs="Arial"/>
          </w:rPr>
          <w:t>Preventing Teen Dating Violence</w:t>
        </w:r>
      </w:hyperlink>
      <w:r w:rsidRPr="003D374F">
        <w:rPr>
          <w:rStyle w:val="Hyperlink"/>
          <w:rFonts w:cs="Arial"/>
        </w:rPr>
        <w:t xml:space="preserve"> </w:t>
      </w:r>
      <w:r w:rsidRPr="003D374F">
        <w:rPr>
          <w:rStyle w:val="local1Char"/>
          <w:rFonts w:cs="Arial"/>
        </w:rPr>
        <w:t>(</w:t>
      </w:r>
      <w:hyperlink r:id="rId74" w:history="1">
        <w:r w:rsidRPr="003D374F">
          <w:rPr>
            <w:rStyle w:val="Hyperlink"/>
            <w:rFonts w:cs="Arial"/>
          </w:rPr>
          <w:t>https://www.cdc.gov/violenceprevention/intimatepartnerviolence/teendatingviolence/fastfact.html</w:t>
        </w:r>
      </w:hyperlink>
      <w:r w:rsidRPr="003D374F">
        <w:rPr>
          <w:rStyle w:val="local1Char"/>
          <w:rFonts w:cs="Arial"/>
        </w:rPr>
        <w:t>)</w:t>
      </w:r>
    </w:p>
    <w:p w14:paraId="33695B83" w14:textId="0E22FD7E" w:rsidR="005111E6" w:rsidRPr="003D374F" w:rsidRDefault="005111E6" w:rsidP="004F1589">
      <w:pPr>
        <w:pStyle w:val="local1"/>
        <w:rPr>
          <w:rFonts w:cs="Arial"/>
        </w:rPr>
      </w:pPr>
      <w:r w:rsidRPr="003D374F">
        <w:rPr>
          <w:rFonts w:cs="Arial"/>
        </w:rPr>
        <w:t xml:space="preserve">[See </w:t>
      </w:r>
      <w:r w:rsidRPr="003D374F">
        <w:rPr>
          <w:rFonts w:cs="Arial"/>
          <w:b/>
          <w:bCs/>
        </w:rPr>
        <w:t>Consent to Instruction on Prevention of Child Abuse, Family Violence, Dating Violence, and Sex Trafficking</w:t>
      </w:r>
      <w:r w:rsidRPr="003D374F">
        <w:rPr>
          <w:rFonts w:cs="Arial"/>
        </w:rPr>
        <w:t xml:space="preserve"> on page </w:t>
      </w:r>
      <w:r w:rsidRPr="003D374F">
        <w:rPr>
          <w:rFonts w:cs="Arial"/>
        </w:rPr>
        <w:fldChar w:fldCharType="begin"/>
      </w:r>
      <w:r w:rsidRPr="003D374F">
        <w:rPr>
          <w:rFonts w:cs="Arial"/>
        </w:rPr>
        <w:instrText xml:space="preserve"> PAGEREF _Ref102141614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w:t>
      </w:r>
    </w:p>
    <w:p w14:paraId="6BE87A77" w14:textId="77777777" w:rsidR="005111E6" w:rsidRPr="003D374F" w:rsidRDefault="005111E6" w:rsidP="00A6784C">
      <w:pPr>
        <w:pStyle w:val="Heading4"/>
        <w:rPr>
          <w:rFonts w:ascii="Arial" w:hAnsi="Arial" w:cs="Arial"/>
        </w:rPr>
      </w:pPr>
      <w:bookmarkStart w:id="383" w:name="_Toc276128994"/>
      <w:bookmarkStart w:id="384" w:name="_Toc286392544"/>
      <w:bookmarkStart w:id="385" w:name="_Toc288554532"/>
      <w:bookmarkStart w:id="386" w:name="_Toc294173614"/>
      <w:r w:rsidRPr="003D374F">
        <w:rPr>
          <w:rFonts w:ascii="Arial" w:hAnsi="Arial" w:cs="Arial"/>
        </w:rPr>
        <w:t>Discrimination</w:t>
      </w:r>
      <w:bookmarkEnd w:id="383"/>
      <w:bookmarkEnd w:id="384"/>
      <w:bookmarkEnd w:id="385"/>
      <w:bookmarkEnd w:id="386"/>
    </w:p>
    <w:p w14:paraId="50AF2B2E" w14:textId="77777777" w:rsidR="005111E6" w:rsidRPr="003D374F" w:rsidRDefault="005111E6" w:rsidP="00A6784C">
      <w:pPr>
        <w:pStyle w:val="local1"/>
        <w:rPr>
          <w:rFonts w:cs="Arial"/>
        </w:rPr>
      </w:pPr>
      <w:bookmarkStart w:id="387" w:name="_Hlk75366871"/>
      <w:r w:rsidRPr="003D374F">
        <w:rPr>
          <w:rFonts w:cs="Arial"/>
        </w:rPr>
        <w:t>Discrimination is defined as any conduct directed at a student on the basis of race, color, religion, sex, gender, national origin, age, disability, or any other basis prohibited by law that negatively affects the student.</w:t>
      </w:r>
    </w:p>
    <w:p w14:paraId="6B18589A" w14:textId="77777777" w:rsidR="005111E6" w:rsidRPr="003D374F" w:rsidRDefault="005111E6" w:rsidP="00A6784C">
      <w:pPr>
        <w:pStyle w:val="Heading4"/>
        <w:rPr>
          <w:rFonts w:ascii="Arial" w:hAnsi="Arial" w:cs="Arial"/>
        </w:rPr>
      </w:pPr>
      <w:bookmarkStart w:id="388" w:name="_Toc276128995"/>
      <w:bookmarkStart w:id="389" w:name="_Toc286392545"/>
      <w:bookmarkStart w:id="390" w:name="_Toc288554533"/>
      <w:bookmarkStart w:id="391" w:name="_Toc294173615"/>
      <w:bookmarkEnd w:id="387"/>
      <w:r w:rsidRPr="003D374F">
        <w:rPr>
          <w:rFonts w:ascii="Arial" w:hAnsi="Arial" w:cs="Arial"/>
        </w:rPr>
        <w:t>Harassment</w:t>
      </w:r>
      <w:bookmarkEnd w:id="388"/>
      <w:bookmarkEnd w:id="389"/>
      <w:bookmarkEnd w:id="390"/>
      <w:bookmarkEnd w:id="391"/>
    </w:p>
    <w:p w14:paraId="200C046F" w14:textId="77777777" w:rsidR="005111E6" w:rsidRPr="003D374F" w:rsidRDefault="005111E6" w:rsidP="00A6784C">
      <w:pPr>
        <w:pStyle w:val="local1"/>
        <w:rPr>
          <w:rFonts w:cs="Arial"/>
        </w:rPr>
      </w:pPr>
      <w:r w:rsidRPr="003D374F">
        <w:rPr>
          <w:rFonts w:cs="Arial"/>
        </w:rPr>
        <w:t>Harassment, in general terms, is conduct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0812CCCD" w14:textId="77777777" w:rsidR="005111E6" w:rsidRPr="003D374F" w:rsidRDefault="005111E6" w:rsidP="00A6784C">
      <w:pPr>
        <w:pStyle w:val="local1"/>
        <w:rPr>
          <w:rFonts w:cs="Arial"/>
        </w:rPr>
      </w:pPr>
      <w:r w:rsidRPr="003D374F">
        <w:rPr>
          <w:rFonts w:cs="Arial"/>
        </w:rPr>
        <w:t xml:space="preserve">Examples of harassment may include, but are not limited to: </w:t>
      </w:r>
    </w:p>
    <w:p w14:paraId="544789F8" w14:textId="77777777" w:rsidR="005111E6" w:rsidRPr="003D374F" w:rsidRDefault="005111E6" w:rsidP="00C62650">
      <w:pPr>
        <w:pStyle w:val="ListBullet"/>
        <w:rPr>
          <w:rFonts w:cs="Arial"/>
        </w:rPr>
      </w:pPr>
      <w:r w:rsidRPr="003D374F">
        <w:rPr>
          <w:rFonts w:cs="Arial"/>
        </w:rPr>
        <w:t>Offensive or derogatory language directed at a person’s religious beliefs or practices, accent, skin color, or need for accommodation</w:t>
      </w:r>
    </w:p>
    <w:p w14:paraId="5784E375" w14:textId="77777777" w:rsidR="005111E6" w:rsidRPr="003D374F" w:rsidRDefault="005111E6" w:rsidP="00C62650">
      <w:pPr>
        <w:pStyle w:val="ListBullet"/>
        <w:rPr>
          <w:rFonts w:cs="Arial"/>
        </w:rPr>
      </w:pPr>
      <w:r w:rsidRPr="003D374F">
        <w:rPr>
          <w:rFonts w:cs="Arial"/>
        </w:rPr>
        <w:t xml:space="preserve">Threatening, intimidating, or humiliating conduct </w:t>
      </w:r>
    </w:p>
    <w:p w14:paraId="2016DCB8" w14:textId="77777777" w:rsidR="005111E6" w:rsidRPr="003D374F" w:rsidRDefault="005111E6" w:rsidP="00C62650">
      <w:pPr>
        <w:pStyle w:val="ListBullet"/>
        <w:rPr>
          <w:rFonts w:cs="Arial"/>
        </w:rPr>
      </w:pPr>
      <w:r w:rsidRPr="003D374F">
        <w:rPr>
          <w:rFonts w:cs="Arial"/>
        </w:rPr>
        <w:t xml:space="preserve">Offensive jokes, name-calling, slurs, or rumors </w:t>
      </w:r>
    </w:p>
    <w:p w14:paraId="281E30D3" w14:textId="77777777" w:rsidR="005111E6" w:rsidRPr="003D374F" w:rsidRDefault="005111E6" w:rsidP="00C62650">
      <w:pPr>
        <w:pStyle w:val="ListBullet"/>
        <w:rPr>
          <w:rFonts w:cs="Arial"/>
        </w:rPr>
      </w:pPr>
      <w:r w:rsidRPr="003D374F">
        <w:rPr>
          <w:rFonts w:cs="Arial"/>
        </w:rPr>
        <w:t xml:space="preserve">Physical aggression or assault </w:t>
      </w:r>
    </w:p>
    <w:p w14:paraId="2943C80D" w14:textId="77777777" w:rsidR="005111E6" w:rsidRPr="003D374F" w:rsidRDefault="005111E6" w:rsidP="00C62650">
      <w:pPr>
        <w:pStyle w:val="ListBullet"/>
        <w:rPr>
          <w:rFonts w:cs="Arial"/>
        </w:rPr>
      </w:pPr>
      <w:r w:rsidRPr="003D374F">
        <w:rPr>
          <w:rFonts w:cs="Arial"/>
        </w:rPr>
        <w:t xml:space="preserve">Graffiti or printed material promoting racial, ethnic, or other negative stereotypes </w:t>
      </w:r>
    </w:p>
    <w:p w14:paraId="285E5372" w14:textId="77777777" w:rsidR="005111E6" w:rsidRPr="003D374F" w:rsidRDefault="005111E6" w:rsidP="00C62650">
      <w:pPr>
        <w:pStyle w:val="ListBullet"/>
        <w:rPr>
          <w:rFonts w:cs="Arial"/>
        </w:rPr>
      </w:pPr>
      <w:r w:rsidRPr="003D374F">
        <w:rPr>
          <w:rFonts w:cs="Arial"/>
        </w:rPr>
        <w:t>Other kinds of aggressive conduct such as theft or damage to property</w:t>
      </w:r>
    </w:p>
    <w:p w14:paraId="45B40325" w14:textId="77777777" w:rsidR="005111E6" w:rsidRPr="003D374F" w:rsidRDefault="005111E6" w:rsidP="00A6784C">
      <w:pPr>
        <w:pStyle w:val="Heading4"/>
        <w:rPr>
          <w:rFonts w:ascii="Arial" w:hAnsi="Arial" w:cs="Arial"/>
        </w:rPr>
      </w:pPr>
      <w:bookmarkStart w:id="392" w:name="_Toc276128996"/>
      <w:bookmarkStart w:id="393" w:name="_Toc286392546"/>
      <w:bookmarkStart w:id="394" w:name="_Toc288554534"/>
      <w:bookmarkStart w:id="395" w:name="_Toc294173616"/>
      <w:r w:rsidRPr="003D374F">
        <w:rPr>
          <w:rFonts w:ascii="Arial" w:hAnsi="Arial" w:cs="Arial"/>
        </w:rPr>
        <w:t>Sexual Harassment and Gender-Based Harassment</w:t>
      </w:r>
      <w:bookmarkEnd w:id="392"/>
      <w:bookmarkEnd w:id="393"/>
      <w:bookmarkEnd w:id="394"/>
      <w:bookmarkEnd w:id="395"/>
    </w:p>
    <w:p w14:paraId="25E98E44" w14:textId="77777777" w:rsidR="005111E6" w:rsidRPr="003D374F" w:rsidRDefault="005111E6" w:rsidP="00A6784C">
      <w:pPr>
        <w:pStyle w:val="local1"/>
        <w:rPr>
          <w:rFonts w:cs="Arial"/>
        </w:rPr>
      </w:pPr>
      <w:r w:rsidRPr="003D374F">
        <w:rPr>
          <w:rFonts w:cs="Arial"/>
        </w:rPr>
        <w:t>Sexual harassment and gender-based harassment of a student by an employee, volunteer, or another student are prohibited.</w:t>
      </w:r>
    </w:p>
    <w:p w14:paraId="0C0388CB" w14:textId="77777777" w:rsidR="005111E6" w:rsidRPr="003D374F" w:rsidRDefault="005111E6" w:rsidP="00A6784C">
      <w:pPr>
        <w:pStyle w:val="local1"/>
        <w:rPr>
          <w:rFonts w:cs="Arial"/>
        </w:rPr>
      </w:pPr>
      <w:r w:rsidRPr="003D374F">
        <w:rPr>
          <w:rFonts w:cs="Arial"/>
        </w:rPr>
        <w:t xml:space="preserve">Examples of sexual harassment may include, but are not limited to: </w:t>
      </w:r>
    </w:p>
    <w:p w14:paraId="7EA38F29" w14:textId="77777777" w:rsidR="005111E6" w:rsidRPr="003D374F" w:rsidRDefault="005111E6" w:rsidP="00C62650">
      <w:pPr>
        <w:pStyle w:val="ListBullet"/>
        <w:rPr>
          <w:rFonts w:cs="Arial"/>
        </w:rPr>
      </w:pPr>
      <w:r w:rsidRPr="003D374F">
        <w:rPr>
          <w:rFonts w:cs="Arial"/>
        </w:rPr>
        <w:t>Touching private body parts or coercing physical contact that is sexual in nature</w:t>
      </w:r>
    </w:p>
    <w:p w14:paraId="63B819AB" w14:textId="77777777" w:rsidR="005111E6" w:rsidRPr="003D374F" w:rsidRDefault="005111E6" w:rsidP="00C62650">
      <w:pPr>
        <w:pStyle w:val="ListBullet"/>
        <w:rPr>
          <w:rFonts w:cs="Arial"/>
        </w:rPr>
      </w:pPr>
      <w:r w:rsidRPr="003D374F">
        <w:rPr>
          <w:rFonts w:cs="Arial"/>
        </w:rPr>
        <w:t xml:space="preserve">Sexual advances </w:t>
      </w:r>
    </w:p>
    <w:p w14:paraId="28BDA60A" w14:textId="77777777" w:rsidR="005111E6" w:rsidRPr="003D374F" w:rsidRDefault="005111E6" w:rsidP="00C62650">
      <w:pPr>
        <w:pStyle w:val="ListBullet"/>
        <w:rPr>
          <w:rFonts w:cs="Arial"/>
        </w:rPr>
      </w:pPr>
      <w:r w:rsidRPr="003D374F">
        <w:rPr>
          <w:rFonts w:cs="Arial"/>
        </w:rPr>
        <w:t xml:space="preserve">Jokes or conversations of a sexual nature </w:t>
      </w:r>
    </w:p>
    <w:p w14:paraId="0E979D36" w14:textId="77777777" w:rsidR="005111E6" w:rsidRPr="003D374F" w:rsidRDefault="005111E6" w:rsidP="00C62650">
      <w:pPr>
        <w:pStyle w:val="ListBullet"/>
        <w:rPr>
          <w:rFonts w:cs="Arial"/>
        </w:rPr>
      </w:pPr>
      <w:r w:rsidRPr="003D374F">
        <w:rPr>
          <w:rFonts w:cs="Arial"/>
        </w:rPr>
        <w:t>Other sexually motivated conduct, communications, or contact</w:t>
      </w:r>
    </w:p>
    <w:p w14:paraId="6976D058" w14:textId="77777777" w:rsidR="005111E6" w:rsidRPr="003D374F" w:rsidRDefault="005111E6" w:rsidP="00A6784C">
      <w:pPr>
        <w:pStyle w:val="local1"/>
        <w:rPr>
          <w:rFonts w:cs="Arial"/>
        </w:rPr>
      </w:pPr>
      <w:bookmarkStart w:id="396" w:name="_Hlk21346124"/>
      <w:r w:rsidRPr="003D374F">
        <w:rPr>
          <w:rFonts w:cs="Arial"/>
        </w:rPr>
        <w:t>Sexual harassment of a student by an employee or volunteer does not include necessary or permissible physical contact that a reasonable person would not construe as sexual in nature, such as comforting a child with a hug or taking the child’s hand. However, romantic, sexual, and other inappropriate social relationships between students and district employees are prohibited, even if consensual.</w:t>
      </w:r>
    </w:p>
    <w:p w14:paraId="0E23B4DC" w14:textId="77777777" w:rsidR="005111E6" w:rsidRPr="003D374F" w:rsidRDefault="005111E6" w:rsidP="00A6784C">
      <w:pPr>
        <w:pStyle w:val="local1"/>
        <w:rPr>
          <w:rFonts w:cs="Arial"/>
        </w:rPr>
      </w:pPr>
      <w:bookmarkStart w:id="397" w:name="_Hlk21347898"/>
      <w:bookmarkStart w:id="398" w:name="_Hlk21347888"/>
      <w:bookmarkStart w:id="399" w:name="_Hlk75366942"/>
      <w:bookmarkEnd w:id="396"/>
      <w:r w:rsidRPr="003D374F">
        <w:rPr>
          <w:rFonts w:cs="Arial"/>
        </w:rPr>
        <w:t xml:space="preserve">Gender-based harassment includes physical, verbal, or nonverbal conduct based on a student’s gender, </w:t>
      </w:r>
      <w:bookmarkEnd w:id="397"/>
      <w:r w:rsidRPr="003D374F">
        <w:rPr>
          <w:rFonts w:cs="Arial"/>
        </w:rPr>
        <w:t>the student’s expression of characteristics perceived as stereotypical for the student’s gender, or the student’s failure to conform to stereotypical notions of masculinity or femininity.</w:t>
      </w:r>
      <w:bookmarkEnd w:id="398"/>
    </w:p>
    <w:p w14:paraId="0ADE1D30" w14:textId="77777777" w:rsidR="005111E6" w:rsidRPr="003D374F" w:rsidRDefault="005111E6" w:rsidP="00A6784C">
      <w:pPr>
        <w:pStyle w:val="local1"/>
        <w:rPr>
          <w:rFonts w:cs="Arial"/>
        </w:rPr>
      </w:pPr>
      <w:r w:rsidRPr="003D374F">
        <w:rPr>
          <w:rFonts w:cs="Arial"/>
        </w:rPr>
        <w:t xml:space="preserve">Gender-based harassment can occur regardless of the student’s or the harasser’s actual or perceived sexual orientation or gender identity. Examples of gender-based harassment directed against a student may include, but are not limited to: </w:t>
      </w:r>
    </w:p>
    <w:bookmarkEnd w:id="399"/>
    <w:p w14:paraId="061275EF" w14:textId="77777777" w:rsidR="005111E6" w:rsidRPr="003D374F" w:rsidRDefault="005111E6" w:rsidP="00C62650">
      <w:pPr>
        <w:pStyle w:val="ListBullet"/>
        <w:rPr>
          <w:rFonts w:cs="Arial"/>
        </w:rPr>
      </w:pPr>
      <w:r w:rsidRPr="003D374F">
        <w:rPr>
          <w:rFonts w:cs="Arial"/>
        </w:rPr>
        <w:t xml:space="preserve">Offensive jokes, name-calling, slurs, or rumors </w:t>
      </w:r>
    </w:p>
    <w:p w14:paraId="0D430DD8" w14:textId="77777777" w:rsidR="005111E6" w:rsidRPr="003D374F" w:rsidRDefault="005111E6" w:rsidP="00C62650">
      <w:pPr>
        <w:pStyle w:val="ListBullet"/>
        <w:rPr>
          <w:rFonts w:cs="Arial"/>
        </w:rPr>
      </w:pPr>
      <w:r w:rsidRPr="003D374F">
        <w:rPr>
          <w:rFonts w:cs="Arial"/>
        </w:rPr>
        <w:t xml:space="preserve">Physical aggression or assault </w:t>
      </w:r>
    </w:p>
    <w:p w14:paraId="6076DDE6" w14:textId="77777777" w:rsidR="005111E6" w:rsidRPr="003D374F" w:rsidRDefault="005111E6" w:rsidP="00C62650">
      <w:pPr>
        <w:pStyle w:val="ListBullet"/>
        <w:rPr>
          <w:rFonts w:cs="Arial"/>
        </w:rPr>
      </w:pPr>
      <w:r w:rsidRPr="003D374F">
        <w:rPr>
          <w:rFonts w:cs="Arial"/>
        </w:rPr>
        <w:t xml:space="preserve">Threatening or intimidating conduct </w:t>
      </w:r>
    </w:p>
    <w:p w14:paraId="4B2BB6DE" w14:textId="71181F4D" w:rsidR="005111E6" w:rsidRDefault="005111E6" w:rsidP="00C62650">
      <w:pPr>
        <w:pStyle w:val="ListBullet"/>
        <w:rPr>
          <w:rFonts w:cs="Arial"/>
        </w:rPr>
      </w:pPr>
      <w:r w:rsidRPr="003D374F">
        <w:rPr>
          <w:rFonts w:cs="Arial"/>
        </w:rPr>
        <w:t>Other kinds of aggressive conduct such as theft or damage to property</w:t>
      </w:r>
    </w:p>
    <w:p w14:paraId="4575C5E8" w14:textId="77777777" w:rsidR="00E83EDE" w:rsidRDefault="00E83EDE" w:rsidP="00E83EDE">
      <w:pPr>
        <w:pStyle w:val="ListBullet"/>
        <w:numPr>
          <w:ilvl w:val="0"/>
          <w:numId w:val="0"/>
        </w:numPr>
        <w:ind w:left="360"/>
        <w:rPr>
          <w:rFonts w:cs="Arial"/>
        </w:rPr>
      </w:pPr>
    </w:p>
    <w:p w14:paraId="64763383" w14:textId="77777777" w:rsidR="00E83EDE" w:rsidRDefault="00E83EDE" w:rsidP="00E83EDE">
      <w:pPr>
        <w:pStyle w:val="Heading4"/>
        <w:rPr>
          <w:rFonts w:asciiTheme="minorHAnsi" w:eastAsiaTheme="minorEastAsia" w:hAnsiTheme="minorHAnsi"/>
          <w:kern w:val="0"/>
          <w:sz w:val="26"/>
        </w:rPr>
      </w:pPr>
      <w:r>
        <w:rPr>
          <w:rFonts w:eastAsiaTheme="minorEastAsia"/>
        </w:rPr>
        <w:t>Pregnancy or Related Conditions</w:t>
      </w:r>
    </w:p>
    <w:p w14:paraId="25A31265" w14:textId="77777777" w:rsidR="00E83EDE" w:rsidRDefault="00E83EDE" w:rsidP="00E83EDE">
      <w:pPr>
        <w:rPr>
          <w:rFonts w:eastAsiaTheme="minorEastAsia"/>
        </w:rPr>
      </w:pPr>
      <w:r>
        <w:t xml:space="preserve">The district does not discriminate on the basis of pregnancy or a related condition. </w:t>
      </w:r>
    </w:p>
    <w:p w14:paraId="7C056316" w14:textId="2FDEA0E7" w:rsidR="00E83EDE" w:rsidRDefault="00E83EDE" w:rsidP="00E83EDE">
      <w:r>
        <w:t xml:space="preserve">Please contact </w:t>
      </w:r>
      <w:r w:rsidRPr="00E83EDE">
        <w:rPr>
          <w:bCs/>
          <w:iCs/>
        </w:rPr>
        <w:t xml:space="preserve">Amy </w:t>
      </w:r>
      <w:proofErr w:type="spellStart"/>
      <w:r w:rsidRPr="00E83EDE">
        <w:rPr>
          <w:bCs/>
          <w:iCs/>
        </w:rPr>
        <w:t>Yocom</w:t>
      </w:r>
      <w:proofErr w:type="spellEnd"/>
      <w:r>
        <w:rPr>
          <w:bCs/>
          <w:i/>
          <w:iCs/>
        </w:rPr>
        <w:t xml:space="preserve"> </w:t>
      </w:r>
      <w:r>
        <w:t>for pregnancy-related accommodations.</w:t>
      </w:r>
    </w:p>
    <w:p w14:paraId="0D80C220" w14:textId="77777777" w:rsidR="00E83EDE" w:rsidRPr="003D374F" w:rsidRDefault="00E83EDE" w:rsidP="00E83EDE">
      <w:pPr>
        <w:pStyle w:val="ListBullet"/>
        <w:numPr>
          <w:ilvl w:val="0"/>
          <w:numId w:val="0"/>
        </w:numPr>
        <w:rPr>
          <w:rFonts w:cs="Arial"/>
        </w:rPr>
      </w:pPr>
    </w:p>
    <w:p w14:paraId="67133538" w14:textId="77777777" w:rsidR="005111E6" w:rsidRPr="003D374F" w:rsidRDefault="005111E6" w:rsidP="00A6784C">
      <w:pPr>
        <w:pStyle w:val="Heading4"/>
        <w:rPr>
          <w:rFonts w:ascii="Arial" w:hAnsi="Arial" w:cs="Arial"/>
        </w:rPr>
      </w:pPr>
      <w:bookmarkStart w:id="400" w:name="_Toc276128997"/>
      <w:bookmarkStart w:id="401" w:name="_Toc286392547"/>
      <w:bookmarkStart w:id="402" w:name="_Toc288554535"/>
      <w:bookmarkStart w:id="403" w:name="_Toc294173617"/>
      <w:r w:rsidRPr="003D374F">
        <w:rPr>
          <w:rFonts w:ascii="Arial" w:hAnsi="Arial" w:cs="Arial"/>
        </w:rPr>
        <w:t>Retaliation</w:t>
      </w:r>
      <w:bookmarkEnd w:id="400"/>
      <w:bookmarkEnd w:id="401"/>
      <w:bookmarkEnd w:id="402"/>
      <w:bookmarkEnd w:id="403"/>
    </w:p>
    <w:p w14:paraId="66ED85A0" w14:textId="77777777" w:rsidR="005111E6" w:rsidRPr="003D374F" w:rsidRDefault="005111E6" w:rsidP="00A6784C">
      <w:pPr>
        <w:pStyle w:val="local1"/>
        <w:rPr>
          <w:rFonts w:cs="Arial"/>
        </w:rPr>
      </w:pPr>
      <w:r w:rsidRPr="003D374F">
        <w:rPr>
          <w:rFonts w:cs="Arial"/>
        </w:rPr>
        <w:t>Retaliation against a person who makes a good-faith report or participates in an investigation of discrimination, harassment, or dating violence is prohibited. A person who makes a false claim, offers false statements, or refuses to cooperate with a district investigation, however, may be subject to appropriate discipline.</w:t>
      </w:r>
    </w:p>
    <w:p w14:paraId="412C34A0" w14:textId="77777777" w:rsidR="005111E6" w:rsidRPr="003D374F" w:rsidRDefault="005111E6" w:rsidP="00A6784C">
      <w:pPr>
        <w:pStyle w:val="local1"/>
        <w:rPr>
          <w:rFonts w:cs="Arial"/>
        </w:rPr>
      </w:pPr>
      <w:r w:rsidRPr="003D374F">
        <w:rPr>
          <w:rFonts w:cs="Arial"/>
        </w:rPr>
        <w:t>Examples of retaliation may include threats, rumor spreading, ostracism, assault, destruction of property, unjustified punishments, or unwarranted grade reductions. Unlawful retaliation does not include petty slights or annoyances.</w:t>
      </w:r>
    </w:p>
    <w:p w14:paraId="57EBAE5F" w14:textId="77777777" w:rsidR="005111E6" w:rsidRPr="003D374F" w:rsidRDefault="005111E6" w:rsidP="00A6784C">
      <w:pPr>
        <w:pStyle w:val="Heading4"/>
        <w:rPr>
          <w:rFonts w:ascii="Arial" w:hAnsi="Arial" w:cs="Arial"/>
        </w:rPr>
      </w:pPr>
      <w:bookmarkStart w:id="404" w:name="_Toc276128998"/>
      <w:bookmarkStart w:id="405" w:name="_Toc286392548"/>
      <w:bookmarkStart w:id="406" w:name="_Toc288554536"/>
      <w:bookmarkStart w:id="407" w:name="_Toc294173618"/>
      <w:bookmarkStart w:id="408" w:name="_Ref102574587"/>
      <w:r w:rsidRPr="003D374F">
        <w:rPr>
          <w:rFonts w:ascii="Arial" w:hAnsi="Arial" w:cs="Arial"/>
        </w:rPr>
        <w:t>Reporting Procedures</w:t>
      </w:r>
      <w:bookmarkEnd w:id="404"/>
      <w:bookmarkEnd w:id="405"/>
      <w:bookmarkEnd w:id="406"/>
      <w:bookmarkEnd w:id="407"/>
      <w:bookmarkEnd w:id="408"/>
    </w:p>
    <w:p w14:paraId="078D60F6" w14:textId="77777777" w:rsidR="005111E6" w:rsidRPr="003D374F" w:rsidRDefault="005111E6" w:rsidP="00A6784C">
      <w:pPr>
        <w:pStyle w:val="local1"/>
        <w:rPr>
          <w:rFonts w:cs="Arial"/>
        </w:rPr>
      </w:pPr>
      <w:r w:rsidRPr="003D374F">
        <w:rPr>
          <w:rFonts w:cs="Arial"/>
        </w:rPr>
        <w:t>Any student who believes that he or she has experienced dating violence, discrimination, harassment, or retaliation should immediately report the problem to a teacher, school counselor, principal, or other district employee. The report may be made by the student’s parent. [See policy FFH(LOCAL) and (EXHIBIT) for other appropriate district officials to whom to make a report.]</w:t>
      </w:r>
    </w:p>
    <w:p w14:paraId="55CD66CD" w14:textId="55684082" w:rsidR="005111E6" w:rsidRPr="003D374F" w:rsidRDefault="005111E6" w:rsidP="00A6784C">
      <w:pPr>
        <w:pStyle w:val="local1"/>
        <w:rPr>
          <w:rFonts w:cs="Arial"/>
        </w:rPr>
      </w:pPr>
      <w:r w:rsidRPr="003D374F">
        <w:rPr>
          <w:rFonts w:cs="Arial"/>
        </w:rPr>
        <w:t xml:space="preserve">Upon receiving a report, the district will determine whether the allegations, if proven, constitute prohibited conduct as defined by policy FFH. If not, the district will refer to policy FFI to determine whether the allegations, if proven, constitute bullying, as defined by law and policy FFI. If the alleged prohibited conduct also meets the statutory and policy definitions for bullying, an investigation of bullying will also be conducted. [See </w:t>
      </w:r>
      <w:r w:rsidRPr="003D374F">
        <w:rPr>
          <w:rFonts w:cs="Arial"/>
          <w:b/>
          <w:bCs/>
        </w:rPr>
        <w:t>Bullying</w:t>
      </w:r>
      <w:r w:rsidRPr="003D374F">
        <w:rPr>
          <w:rFonts w:cs="Arial"/>
        </w:rPr>
        <w:t xml:space="preserve"> on page </w:t>
      </w:r>
      <w:r w:rsidRPr="003D374F">
        <w:rPr>
          <w:rFonts w:cs="Arial"/>
          <w:highlight w:val="yellow"/>
        </w:rPr>
        <w:fldChar w:fldCharType="begin"/>
      </w:r>
      <w:r w:rsidRPr="003D374F">
        <w:rPr>
          <w:rFonts w:cs="Arial"/>
        </w:rPr>
        <w:instrText xml:space="preserve"> PAGEREF _Ref507766267 \h </w:instrText>
      </w:r>
      <w:r w:rsidRPr="003D374F">
        <w:rPr>
          <w:rFonts w:cs="Arial"/>
          <w:highlight w:val="yellow"/>
        </w:rPr>
      </w:r>
      <w:r w:rsidRPr="003D374F">
        <w:rPr>
          <w:rFonts w:cs="Arial"/>
          <w:highlight w:val="yellow"/>
        </w:rPr>
        <w:fldChar w:fldCharType="separate"/>
      </w:r>
      <w:r w:rsidR="003E3138">
        <w:rPr>
          <w:rFonts w:cs="Arial"/>
          <w:noProof/>
        </w:rPr>
        <w:t>29</w:t>
      </w:r>
      <w:r w:rsidRPr="003D374F">
        <w:rPr>
          <w:rFonts w:cs="Arial"/>
          <w:highlight w:val="yellow"/>
        </w:rPr>
        <w:fldChar w:fldCharType="end"/>
      </w:r>
      <w:r w:rsidRPr="003D374F">
        <w:rPr>
          <w:rFonts w:cs="Arial"/>
        </w:rPr>
        <w:t>]</w:t>
      </w:r>
    </w:p>
    <w:p w14:paraId="43EDB178" w14:textId="77777777" w:rsidR="005111E6" w:rsidRPr="003D374F" w:rsidRDefault="005111E6" w:rsidP="00A6784C">
      <w:pPr>
        <w:pStyle w:val="local1"/>
        <w:rPr>
          <w:rFonts w:cs="Arial"/>
        </w:rPr>
      </w:pPr>
      <w:r w:rsidRPr="003D374F">
        <w:rPr>
          <w:rFonts w:cs="Arial"/>
        </w:rPr>
        <w:t>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policy FFH.</w:t>
      </w:r>
    </w:p>
    <w:p w14:paraId="10BE311F" w14:textId="77777777" w:rsidR="005111E6" w:rsidRPr="003D374F" w:rsidRDefault="005111E6" w:rsidP="00A6784C">
      <w:pPr>
        <w:pStyle w:val="Heading4"/>
        <w:rPr>
          <w:rFonts w:ascii="Arial" w:hAnsi="Arial" w:cs="Arial"/>
        </w:rPr>
      </w:pPr>
      <w:bookmarkStart w:id="409" w:name="_Toc276128999"/>
      <w:bookmarkStart w:id="410" w:name="_Toc286392549"/>
      <w:bookmarkStart w:id="411" w:name="_Toc288554537"/>
      <w:bookmarkStart w:id="412" w:name="_Toc294173619"/>
      <w:r w:rsidRPr="003D374F">
        <w:rPr>
          <w:rFonts w:ascii="Arial" w:hAnsi="Arial" w:cs="Arial"/>
        </w:rPr>
        <w:t>Investigation of Report</w:t>
      </w:r>
      <w:bookmarkEnd w:id="409"/>
      <w:bookmarkEnd w:id="410"/>
      <w:bookmarkEnd w:id="411"/>
      <w:bookmarkEnd w:id="412"/>
    </w:p>
    <w:p w14:paraId="6B6F34A5" w14:textId="77777777" w:rsidR="005111E6" w:rsidRPr="003D374F" w:rsidRDefault="005111E6" w:rsidP="008419B2">
      <w:pPr>
        <w:pStyle w:val="local1"/>
        <w:rPr>
          <w:rFonts w:cs="Arial"/>
        </w:rPr>
      </w:pPr>
      <w:r w:rsidRPr="003D374F">
        <w:rPr>
          <w:rFonts w:cs="Arial"/>
        </w:rPr>
        <w:t>Allegations of prohibited conduct, which includes dating violence, discrimination, harassment, and retaliation, will be promptly investigated.</w:t>
      </w:r>
    </w:p>
    <w:p w14:paraId="24439B99" w14:textId="77777777" w:rsidR="005111E6" w:rsidRPr="003D374F" w:rsidRDefault="005111E6" w:rsidP="008419B2">
      <w:pPr>
        <w:pStyle w:val="local1"/>
        <w:rPr>
          <w:rFonts w:cs="Arial"/>
        </w:rPr>
      </w:pPr>
      <w:r w:rsidRPr="003D374F">
        <w:rPr>
          <w:rFonts w:cs="Arial"/>
        </w:rPr>
        <w:t xml:space="preserve">To the extent possible, the district will respect the privacy of the student. However, limited disclosures may be necessary to conduct a thorough investigation and comply with law. </w:t>
      </w:r>
    </w:p>
    <w:p w14:paraId="50B50796" w14:textId="77777777" w:rsidR="005111E6" w:rsidRPr="003D374F" w:rsidRDefault="005111E6" w:rsidP="008419B2">
      <w:pPr>
        <w:pStyle w:val="local1"/>
        <w:rPr>
          <w:rFonts w:cs="Arial"/>
        </w:rPr>
      </w:pPr>
      <w:r w:rsidRPr="003D374F">
        <w:rPr>
          <w:rFonts w:cs="Arial"/>
        </w:rPr>
        <w:t>If a law enforcement or other regulatory agency notifies the district that it is investigating the matter and requests that the district delay its investigation, the district will resume its investigation at the conclusion of the agency’s investigation.</w:t>
      </w:r>
    </w:p>
    <w:p w14:paraId="4BF0D883" w14:textId="77777777" w:rsidR="005111E6" w:rsidRPr="003D374F" w:rsidDel="00A91D87" w:rsidRDefault="005111E6" w:rsidP="008419B2">
      <w:pPr>
        <w:pStyle w:val="local1"/>
        <w:rPr>
          <w:rFonts w:cs="Arial"/>
        </w:rPr>
      </w:pPr>
      <w:r w:rsidRPr="003D374F">
        <w:rPr>
          <w:rFonts w:cs="Arial"/>
        </w:rPr>
        <w:t>During an investigation and when appropriate, the district will take interim action to address the alleged prohibited conduct.</w:t>
      </w:r>
    </w:p>
    <w:p w14:paraId="71AEFD51" w14:textId="77777777" w:rsidR="005111E6" w:rsidRPr="003D374F" w:rsidRDefault="005111E6" w:rsidP="008419B2">
      <w:pPr>
        <w:pStyle w:val="local1"/>
        <w:rPr>
          <w:rFonts w:cs="Arial"/>
        </w:rPr>
      </w:pPr>
      <w:r w:rsidRPr="003D374F">
        <w:rPr>
          <w:rFonts w:cs="Arial"/>
        </w:rPr>
        <w:t>If the district’s investigation indicates that prohibited conduct occurred, appropriate disciplinary action and, in some cases, corrective action will be taken to address the conduct. The district may take disciplinary and corrective action even if the conduct was not unlawful.</w:t>
      </w:r>
    </w:p>
    <w:p w14:paraId="6139038F" w14:textId="77777777" w:rsidR="005111E6" w:rsidRPr="003D374F" w:rsidRDefault="005111E6" w:rsidP="008419B2">
      <w:pPr>
        <w:pStyle w:val="local1"/>
        <w:rPr>
          <w:rFonts w:cs="Arial"/>
        </w:rPr>
      </w:pPr>
      <w:r w:rsidRPr="003D374F">
        <w:rPr>
          <w:rFonts w:cs="Arial"/>
        </w:rPr>
        <w:t>All involved parties will be notified of the outcome of the district investigation within the parameters and limits allowed under the Family Educational Rights and Privacy Act (FERPA).</w:t>
      </w:r>
    </w:p>
    <w:p w14:paraId="634A7DF5" w14:textId="77777777" w:rsidR="005111E6" w:rsidRPr="003D374F" w:rsidRDefault="005111E6" w:rsidP="008419B2">
      <w:pPr>
        <w:pStyle w:val="local1"/>
        <w:rPr>
          <w:rFonts w:cs="Arial"/>
        </w:rPr>
      </w:pPr>
      <w:r w:rsidRPr="003D374F">
        <w:rPr>
          <w:rFonts w:cs="Arial"/>
        </w:rPr>
        <w:t>A student or parent who is dissatisfied with the outcome of the investigation may appeal in accordance with policy FNG(LOCAL).</w:t>
      </w:r>
    </w:p>
    <w:p w14:paraId="3BCF0741" w14:textId="77777777" w:rsidR="005111E6" w:rsidRPr="003D374F" w:rsidRDefault="005111E6" w:rsidP="008419B2">
      <w:pPr>
        <w:pStyle w:val="Heading3"/>
        <w:rPr>
          <w:rFonts w:ascii="Arial" w:hAnsi="Arial" w:cs="Arial"/>
        </w:rPr>
      </w:pPr>
      <w:bookmarkStart w:id="413" w:name="_Toc276129000"/>
      <w:bookmarkStart w:id="414" w:name="_Toc286392550"/>
      <w:bookmarkStart w:id="415" w:name="_Toc288554538"/>
      <w:bookmarkStart w:id="416" w:name="_Toc294173620"/>
      <w:bookmarkStart w:id="417" w:name="_Toc529794299"/>
      <w:bookmarkStart w:id="418" w:name="_Toc143589339"/>
      <w:r w:rsidRPr="003D374F">
        <w:rPr>
          <w:rFonts w:ascii="Arial" w:hAnsi="Arial" w:cs="Arial"/>
        </w:rPr>
        <w:t>Discrimination</w:t>
      </w:r>
      <w:bookmarkEnd w:id="413"/>
      <w:bookmarkEnd w:id="414"/>
      <w:bookmarkEnd w:id="415"/>
      <w:bookmarkEnd w:id="416"/>
      <w:bookmarkEnd w:id="417"/>
      <w:bookmarkEnd w:id="418"/>
    </w:p>
    <w:p w14:paraId="10562DFF" w14:textId="0BFBD705" w:rsidR="005111E6" w:rsidRPr="003D374F" w:rsidRDefault="005111E6" w:rsidP="008419B2">
      <w:pPr>
        <w:pStyle w:val="local1"/>
        <w:rPr>
          <w:rFonts w:cs="Arial"/>
        </w:rPr>
      </w:pPr>
      <w:r w:rsidRPr="003D374F">
        <w:rPr>
          <w:rFonts w:cs="Arial"/>
        </w:rPr>
        <w:t xml:space="preserve">[See </w:t>
      </w:r>
      <w:r w:rsidRPr="003D374F">
        <w:rPr>
          <w:rFonts w:cs="Arial"/>
          <w:b/>
        </w:rPr>
        <w:t>Dating Violence, Discrimination, Harassment, and Retaliation</w:t>
      </w:r>
      <w:r w:rsidRPr="003D374F">
        <w:rPr>
          <w:rFonts w:cs="Arial"/>
        </w:rPr>
        <w:t xml:space="preserve"> on page </w:t>
      </w:r>
      <w:r w:rsidRPr="003D374F">
        <w:rPr>
          <w:rFonts w:cs="Arial"/>
        </w:rPr>
        <w:fldChar w:fldCharType="begin"/>
      </w:r>
      <w:r w:rsidRPr="003D374F">
        <w:rPr>
          <w:rFonts w:cs="Arial"/>
        </w:rPr>
        <w:instrText xml:space="preserve"> PAGEREF _Ref507771373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w:t>
      </w:r>
    </w:p>
    <w:p w14:paraId="552F39E5" w14:textId="77777777" w:rsidR="005111E6" w:rsidRPr="003D374F" w:rsidRDefault="005111E6" w:rsidP="008419B2">
      <w:pPr>
        <w:pStyle w:val="Heading3"/>
        <w:rPr>
          <w:rFonts w:ascii="Arial" w:hAnsi="Arial" w:cs="Arial"/>
        </w:rPr>
      </w:pPr>
      <w:bookmarkStart w:id="419" w:name="_Toc276129001"/>
      <w:bookmarkStart w:id="420" w:name="_Toc286392551"/>
      <w:bookmarkStart w:id="421" w:name="_Toc288554539"/>
      <w:bookmarkStart w:id="422" w:name="_Toc294173621"/>
      <w:bookmarkStart w:id="423" w:name="_Toc529794300"/>
      <w:bookmarkStart w:id="424" w:name="_Toc143589340"/>
      <w:r w:rsidRPr="003D374F">
        <w:rPr>
          <w:rFonts w:ascii="Arial" w:hAnsi="Arial" w:cs="Arial"/>
        </w:rPr>
        <w:t>Distance Learning</w:t>
      </w:r>
      <w:bookmarkEnd w:id="419"/>
      <w:bookmarkEnd w:id="420"/>
      <w:bookmarkEnd w:id="421"/>
      <w:bookmarkEnd w:id="422"/>
      <w:bookmarkEnd w:id="423"/>
      <w:r w:rsidRPr="003D374F">
        <w:rPr>
          <w:rFonts w:ascii="Arial" w:hAnsi="Arial" w:cs="Arial"/>
        </w:rPr>
        <w:t xml:space="preserve"> (All Grade Levels)</w:t>
      </w:r>
      <w:bookmarkEnd w:id="424"/>
    </w:p>
    <w:p w14:paraId="0FCCF11E" w14:textId="77777777" w:rsidR="005111E6" w:rsidRPr="003D374F" w:rsidRDefault="005111E6" w:rsidP="00BE1F2B">
      <w:pPr>
        <w:pStyle w:val="local1"/>
        <w:rPr>
          <w:rFonts w:cs="Arial"/>
        </w:rPr>
      </w:pPr>
      <w:r w:rsidRPr="003D374F">
        <w:rPr>
          <w:rFonts w:cs="Arial"/>
        </w:rP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14:paraId="6D151B80" w14:textId="77777777" w:rsidR="00CA09FF" w:rsidRPr="003D374F" w:rsidRDefault="00CA09FF" w:rsidP="00CA09FF">
      <w:pPr>
        <w:pBdr>
          <w:top w:val="nil"/>
          <w:left w:val="nil"/>
          <w:bottom w:val="nil"/>
          <w:right w:val="nil"/>
          <w:between w:val="nil"/>
        </w:pBdr>
        <w:spacing w:after="160"/>
        <w:rPr>
          <w:rFonts w:cs="Arial"/>
          <w:color w:val="000000"/>
        </w:rPr>
      </w:pPr>
      <w:r w:rsidRPr="003D374F">
        <w:rPr>
          <w:rFonts w:cs="Arial"/>
          <w:color w:val="000000"/>
        </w:rPr>
        <w:t>If a student is under a doctor’s care, Ropes ISD provides remote courses through APEX, Google Classroom or synchronous classes through Google Meets as appropriate for each grade level and course.</w:t>
      </w:r>
    </w:p>
    <w:p w14:paraId="03C4AA3B" w14:textId="77777777" w:rsidR="005111E6" w:rsidRPr="003D374F" w:rsidRDefault="005111E6" w:rsidP="008419B2">
      <w:pPr>
        <w:pStyle w:val="local1"/>
        <w:rPr>
          <w:rFonts w:cs="Arial"/>
        </w:rPr>
      </w:pPr>
      <w:r w:rsidRPr="003D374F">
        <w:rPr>
          <w:rFonts w:cs="Arial"/>
        </w:rPr>
        <w:t xml:space="preserve">If a student wishes to enroll in a correspondence course or a distance learning course that is not provided through the Texas Virtual School Network (TXVSN), as described below, to earn credit in a course or subject, the student must receive permission from the principal prior to enrolling in the course or subject. If the student does not receive prior approval, the district may not recognize and apply the course or subject toward graduation requirements or subject mastery. </w:t>
      </w:r>
    </w:p>
    <w:p w14:paraId="2AC349FD" w14:textId="2CF3EB63" w:rsidR="005111E6" w:rsidRPr="003D374F" w:rsidRDefault="005111E6" w:rsidP="008419B2">
      <w:pPr>
        <w:pStyle w:val="local1"/>
        <w:rPr>
          <w:rFonts w:cs="Arial"/>
        </w:rPr>
      </w:pPr>
      <w:r w:rsidRPr="003D374F">
        <w:rPr>
          <w:rFonts w:cs="Arial"/>
        </w:rPr>
        <w:t xml:space="preserve">[See </w:t>
      </w:r>
      <w:r w:rsidRPr="003D374F">
        <w:rPr>
          <w:rFonts w:cs="Arial"/>
          <w:b/>
          <w:bCs/>
        </w:rPr>
        <w:t>Remote Instruction</w:t>
      </w:r>
      <w:r w:rsidRPr="003D374F">
        <w:rPr>
          <w:rFonts w:cs="Arial"/>
        </w:rPr>
        <w:t xml:space="preserve"> on page </w:t>
      </w:r>
      <w:r w:rsidRPr="003D374F">
        <w:rPr>
          <w:rFonts w:cs="Arial"/>
        </w:rPr>
        <w:fldChar w:fldCharType="begin"/>
      </w:r>
      <w:r w:rsidRPr="003D374F">
        <w:rPr>
          <w:rFonts w:cs="Arial"/>
        </w:rPr>
        <w:instrText xml:space="preserve"> PAGEREF _Ref69895405 \h </w:instrText>
      </w:r>
      <w:r w:rsidRPr="003D374F">
        <w:rPr>
          <w:rFonts w:cs="Arial"/>
        </w:rPr>
      </w:r>
      <w:r w:rsidRPr="003D374F">
        <w:rPr>
          <w:rFonts w:cs="Arial"/>
        </w:rPr>
        <w:fldChar w:fldCharType="separate"/>
      </w:r>
      <w:r w:rsidR="003E3138">
        <w:rPr>
          <w:rFonts w:cs="Arial"/>
          <w:noProof/>
        </w:rPr>
        <w:t>84</w:t>
      </w:r>
      <w:r w:rsidRPr="003D374F">
        <w:rPr>
          <w:rFonts w:cs="Arial"/>
        </w:rPr>
        <w:fldChar w:fldCharType="end"/>
      </w:r>
      <w:r w:rsidRPr="003D374F">
        <w:rPr>
          <w:rFonts w:cs="Arial"/>
        </w:rPr>
        <w:t>.]</w:t>
      </w:r>
    </w:p>
    <w:p w14:paraId="20FA3D5D" w14:textId="77777777" w:rsidR="005111E6" w:rsidRPr="003D374F" w:rsidRDefault="005111E6" w:rsidP="008419B2">
      <w:pPr>
        <w:pStyle w:val="Heading4"/>
        <w:rPr>
          <w:rFonts w:ascii="Arial" w:hAnsi="Arial" w:cs="Arial"/>
        </w:rPr>
      </w:pPr>
      <w:bookmarkStart w:id="425" w:name="_Texas_Virtual_School"/>
      <w:bookmarkEnd w:id="425"/>
      <w:r w:rsidRPr="003D374F">
        <w:rPr>
          <w:rFonts w:ascii="Arial" w:hAnsi="Arial" w:cs="Arial"/>
        </w:rPr>
        <w:t>Texas Virtual School Network (TXVSN) (Secondary Grade Levels)</w:t>
      </w:r>
    </w:p>
    <w:p w14:paraId="3B10D314" w14:textId="77777777" w:rsidR="005111E6" w:rsidRPr="003D374F" w:rsidRDefault="005111E6" w:rsidP="008419B2">
      <w:pPr>
        <w:pStyle w:val="local1"/>
        <w:rPr>
          <w:rFonts w:cs="Arial"/>
        </w:rPr>
      </w:pPr>
      <w:r w:rsidRPr="003D374F">
        <w:rPr>
          <w:rFonts w:cs="Arial"/>
        </w:rPr>
        <w:t>The Texas Virtual School Network (TXVSN) has been established by the state as one method of distance learning. A student has the option, with certain limitations, to enroll in a course offered through the TXVSN to earn course credit for graduation.</w:t>
      </w:r>
    </w:p>
    <w:p w14:paraId="0F7E8C3F" w14:textId="4187F0ED" w:rsidR="005111E6" w:rsidRPr="003D374F" w:rsidRDefault="005111E6" w:rsidP="008419B2">
      <w:pPr>
        <w:pStyle w:val="local1"/>
        <w:rPr>
          <w:rFonts w:cs="Arial"/>
        </w:rPr>
      </w:pPr>
      <w:r w:rsidRPr="003D374F">
        <w:rPr>
          <w:rFonts w:cs="Arial"/>
        </w:rPr>
        <w:t xml:space="preserve">Depending on the TXVSN course in which a student enrolls, the course may be subject to the “no pass, no play” rules. [See </w:t>
      </w:r>
      <w:r w:rsidRPr="003D374F">
        <w:rPr>
          <w:rFonts w:cs="Arial"/>
          <w:b/>
        </w:rPr>
        <w:t>Extracurricular Activities, Clubs, and Organizations</w:t>
      </w:r>
      <w:r w:rsidRPr="003D374F">
        <w:rPr>
          <w:rFonts w:cs="Arial"/>
        </w:rPr>
        <w:t xml:space="preserve"> on page </w:t>
      </w:r>
      <w:r w:rsidRPr="003D374F">
        <w:rPr>
          <w:rFonts w:cs="Arial"/>
        </w:rPr>
        <w:fldChar w:fldCharType="begin"/>
      </w:r>
      <w:r w:rsidRPr="003D374F">
        <w:rPr>
          <w:rFonts w:cs="Arial"/>
        </w:rPr>
        <w:instrText xml:space="preserve"> PAGEREF _Ref507771404 \h </w:instrText>
      </w:r>
      <w:r w:rsidRPr="003D374F">
        <w:rPr>
          <w:rFonts w:cs="Arial"/>
        </w:rPr>
      </w:r>
      <w:r w:rsidRPr="003D374F">
        <w:rPr>
          <w:rFonts w:cs="Arial"/>
        </w:rPr>
        <w:fldChar w:fldCharType="separate"/>
      </w:r>
      <w:r w:rsidR="003E3138">
        <w:rPr>
          <w:rFonts w:cs="Arial"/>
          <w:noProof/>
        </w:rPr>
        <w:t>57</w:t>
      </w:r>
      <w:r w:rsidRPr="003D374F">
        <w:rPr>
          <w:rFonts w:cs="Arial"/>
        </w:rPr>
        <w:fldChar w:fldCharType="end"/>
      </w:r>
      <w:r w:rsidRPr="003D374F">
        <w:rPr>
          <w:rFonts w:cs="Arial"/>
        </w:rPr>
        <w:t>.] In addition, a student who enrolls in a TXVSN course for which an end-of-course (EOC) assessment is required must still take the corresponding EOC assessment.</w:t>
      </w:r>
    </w:p>
    <w:p w14:paraId="04D70889" w14:textId="57B6732C" w:rsidR="005111E6" w:rsidRPr="003D374F" w:rsidRDefault="005111E6" w:rsidP="008419B2">
      <w:pPr>
        <w:pStyle w:val="local1"/>
        <w:rPr>
          <w:rFonts w:cs="Arial"/>
        </w:rPr>
      </w:pPr>
      <w:r w:rsidRPr="003D374F">
        <w:rPr>
          <w:rFonts w:cs="Arial"/>
        </w:rPr>
        <w:t>A parent may ask questions or request that their child be enrolled in a TXVSN course by contacting the school counselor. Unless an exception is made by the</w:t>
      </w:r>
      <w:r w:rsidR="00CA09FF" w:rsidRPr="003D374F">
        <w:rPr>
          <w:rFonts w:cs="Arial"/>
        </w:rPr>
        <w:t xml:space="preserve"> superintendent</w:t>
      </w:r>
      <w:r w:rsidRPr="003D374F">
        <w:rPr>
          <w:rFonts w:cs="Arial"/>
        </w:rPr>
        <w:t>, a student will not be allowed to enroll in a TXVSN course if the school offers the same or a similar course.</w:t>
      </w:r>
    </w:p>
    <w:p w14:paraId="486F135C" w14:textId="359F340A" w:rsidR="005111E6" w:rsidRPr="003D374F" w:rsidRDefault="005111E6" w:rsidP="00216441">
      <w:pPr>
        <w:pStyle w:val="local1"/>
        <w:rPr>
          <w:rFonts w:cs="Arial"/>
        </w:rPr>
      </w:pPr>
      <w:r w:rsidRPr="003D374F">
        <w:rPr>
          <w:rFonts w:cs="Arial"/>
        </w:rPr>
        <w:t>A copy of policy EHDE addressing distance learning will be distributed to parents of middle and high school students at least once each year. If you do not receive a copy or have questions about this policy, please contact</w:t>
      </w:r>
      <w:r w:rsidR="00CA09FF" w:rsidRPr="003D374F">
        <w:rPr>
          <w:rFonts w:cs="Arial"/>
        </w:rPr>
        <w:t xml:space="preserve"> the superintendent.</w:t>
      </w:r>
    </w:p>
    <w:p w14:paraId="684694F9" w14:textId="77777777" w:rsidR="005111E6" w:rsidRPr="003D374F" w:rsidRDefault="005111E6" w:rsidP="008419B2">
      <w:pPr>
        <w:pStyle w:val="Heading3"/>
        <w:rPr>
          <w:rFonts w:ascii="Arial" w:hAnsi="Arial" w:cs="Arial"/>
        </w:rPr>
      </w:pPr>
      <w:bookmarkStart w:id="426" w:name="_Ref250389846"/>
      <w:bookmarkStart w:id="427" w:name="_Toc276129002"/>
      <w:bookmarkStart w:id="428" w:name="_Toc286392552"/>
      <w:bookmarkStart w:id="429" w:name="_Toc288554540"/>
      <w:bookmarkStart w:id="430" w:name="_Toc294173622"/>
      <w:bookmarkStart w:id="431" w:name="_Toc529794301"/>
      <w:bookmarkStart w:id="432" w:name="_Toc143589341"/>
      <w:r w:rsidRPr="003D374F">
        <w:rPr>
          <w:rFonts w:ascii="Arial" w:hAnsi="Arial" w:cs="Arial"/>
        </w:rPr>
        <w:t>Distribution of Literature, Published Materials, or Other Documents</w:t>
      </w:r>
      <w:bookmarkEnd w:id="426"/>
      <w:bookmarkEnd w:id="427"/>
      <w:bookmarkEnd w:id="428"/>
      <w:bookmarkEnd w:id="429"/>
      <w:bookmarkEnd w:id="430"/>
      <w:r w:rsidRPr="003D374F">
        <w:rPr>
          <w:rFonts w:ascii="Arial" w:hAnsi="Arial" w:cs="Arial"/>
        </w:rPr>
        <w:t xml:space="preserve"> (All Grade Levels)</w:t>
      </w:r>
      <w:bookmarkEnd w:id="431"/>
      <w:bookmarkEnd w:id="432"/>
    </w:p>
    <w:p w14:paraId="76CE0B84" w14:textId="77777777" w:rsidR="005111E6" w:rsidRPr="003D374F" w:rsidRDefault="005111E6" w:rsidP="008419B2">
      <w:pPr>
        <w:pStyle w:val="Heading4"/>
        <w:rPr>
          <w:rFonts w:ascii="Arial" w:hAnsi="Arial" w:cs="Arial"/>
        </w:rPr>
      </w:pPr>
      <w:bookmarkStart w:id="433" w:name="_Toc276129003"/>
      <w:bookmarkStart w:id="434" w:name="_Toc286392553"/>
      <w:bookmarkStart w:id="435" w:name="_Toc288554541"/>
      <w:bookmarkStart w:id="436" w:name="_Toc294173623"/>
      <w:r w:rsidRPr="003D374F">
        <w:rPr>
          <w:rFonts w:ascii="Arial" w:hAnsi="Arial" w:cs="Arial"/>
        </w:rPr>
        <w:t>School Materials</w:t>
      </w:r>
      <w:bookmarkEnd w:id="433"/>
      <w:bookmarkEnd w:id="434"/>
      <w:bookmarkEnd w:id="435"/>
      <w:bookmarkEnd w:id="436"/>
    </w:p>
    <w:p w14:paraId="599CB8D8" w14:textId="77777777" w:rsidR="005111E6" w:rsidRPr="003D374F" w:rsidRDefault="005111E6" w:rsidP="008419B2">
      <w:pPr>
        <w:pStyle w:val="local1"/>
        <w:rPr>
          <w:rFonts w:cs="Arial"/>
        </w:rPr>
      </w:pPr>
      <w:r w:rsidRPr="003D374F">
        <w:rPr>
          <w:rFonts w:cs="Arial"/>
        </w:rPr>
        <w:t>Publications prepared by and for the school may be posted or distributed, with the prior approval of the principal, sponsor, or teacher. Such items may include school posters, newspapers, yearbooks, brochures, flyers, and the like.</w:t>
      </w:r>
    </w:p>
    <w:p w14:paraId="6C6C13E7" w14:textId="77777777" w:rsidR="005111E6" w:rsidRPr="003D374F" w:rsidRDefault="005111E6" w:rsidP="008419B2">
      <w:pPr>
        <w:pStyle w:val="local1"/>
        <w:rPr>
          <w:rFonts w:cs="Arial"/>
        </w:rPr>
      </w:pPr>
      <w:r w:rsidRPr="003D374F">
        <w:rPr>
          <w:rFonts w:cs="Arial"/>
        </w:rPr>
        <w:t>All school publications are under the supervision of a teacher, sponsor, and the principal.</w:t>
      </w:r>
    </w:p>
    <w:p w14:paraId="0944722B" w14:textId="77777777" w:rsidR="005111E6" w:rsidRPr="003D374F" w:rsidRDefault="005111E6" w:rsidP="008419B2">
      <w:pPr>
        <w:pStyle w:val="Heading4"/>
        <w:rPr>
          <w:rFonts w:ascii="Arial" w:hAnsi="Arial" w:cs="Arial"/>
        </w:rPr>
      </w:pPr>
      <w:bookmarkStart w:id="437" w:name="_Toc276129004"/>
      <w:bookmarkStart w:id="438" w:name="_Toc286392554"/>
      <w:bookmarkStart w:id="439" w:name="_Toc288554542"/>
      <w:bookmarkStart w:id="440" w:name="_Toc294173624"/>
      <w:proofErr w:type="spellStart"/>
      <w:r w:rsidRPr="003D374F">
        <w:rPr>
          <w:rFonts w:ascii="Arial" w:hAnsi="Arial" w:cs="Arial"/>
        </w:rPr>
        <w:t>Nonschool</w:t>
      </w:r>
      <w:proofErr w:type="spellEnd"/>
      <w:r w:rsidRPr="003D374F">
        <w:rPr>
          <w:rFonts w:ascii="Arial" w:hAnsi="Arial" w:cs="Arial"/>
        </w:rPr>
        <w:t xml:space="preserve"> Materials</w:t>
      </w:r>
      <w:bookmarkEnd w:id="437"/>
      <w:bookmarkEnd w:id="438"/>
      <w:bookmarkEnd w:id="439"/>
      <w:bookmarkEnd w:id="440"/>
    </w:p>
    <w:p w14:paraId="21DC88CE" w14:textId="77777777" w:rsidR="005111E6" w:rsidRPr="003D374F" w:rsidRDefault="005111E6" w:rsidP="008419B2">
      <w:pPr>
        <w:pStyle w:val="Heading5"/>
        <w:rPr>
          <w:rFonts w:ascii="Arial" w:hAnsi="Arial" w:cs="Arial"/>
        </w:rPr>
      </w:pPr>
      <w:r w:rsidRPr="003D374F">
        <w:rPr>
          <w:rFonts w:ascii="Arial" w:hAnsi="Arial" w:cs="Arial"/>
        </w:rPr>
        <w:t>From Students</w:t>
      </w:r>
    </w:p>
    <w:p w14:paraId="24790E9F" w14:textId="56D796FB" w:rsidR="005111E6" w:rsidRPr="003D374F" w:rsidRDefault="005111E6" w:rsidP="008419B2">
      <w:pPr>
        <w:pStyle w:val="local1"/>
        <w:rPr>
          <w:rFonts w:cs="Arial"/>
        </w:rPr>
      </w:pPr>
      <w:r w:rsidRPr="003D374F">
        <w:rPr>
          <w:rFonts w:cs="Arial"/>
        </w:rPr>
        <w:t>Students must obtain prior approval from the</w:t>
      </w:r>
      <w:r w:rsidR="00CA09FF" w:rsidRPr="003D374F">
        <w:rPr>
          <w:rFonts w:cs="Arial"/>
        </w:rPr>
        <w:t xml:space="preserve"> superintendent</w:t>
      </w:r>
      <w:r w:rsidR="00CA09FF" w:rsidRPr="003D374F">
        <w:rPr>
          <w:rFonts w:cs="Arial"/>
          <w:i/>
          <w:iCs/>
        </w:rPr>
        <w:t xml:space="preserve"> </w:t>
      </w:r>
      <w:r w:rsidRPr="003D374F">
        <w:rPr>
          <w:rFonts w:cs="Arial"/>
        </w:rPr>
        <w:t xml:space="preserve">before selling, posting, circulating, or distributing more </w:t>
      </w:r>
      <w:r w:rsidR="00CA09FF" w:rsidRPr="003D374F">
        <w:rPr>
          <w:rFonts w:cs="Arial"/>
        </w:rPr>
        <w:t>than 10</w:t>
      </w:r>
      <w:r w:rsidRPr="003D374F">
        <w:rPr>
          <w:rFonts w:cs="Arial"/>
        </w:rPr>
        <w:t xml:space="preserve"> copies of written or printed materials, handbills, photographs, pictures, films, tapes, or other visual or auditory materials that were not developed under the oversight of the school. To be considered, any non</w:t>
      </w:r>
      <w:r w:rsidR="00E83EDE">
        <w:rPr>
          <w:rFonts w:cs="Arial"/>
        </w:rPr>
        <w:t>-</w:t>
      </w:r>
      <w:r w:rsidRPr="003D374F">
        <w:rPr>
          <w:rFonts w:cs="Arial"/>
        </w:rPr>
        <w:t>school material must include the name of the sponsoring person or organization. Approval will be granted or denied within two school days.</w:t>
      </w:r>
    </w:p>
    <w:p w14:paraId="44452A59" w14:textId="39C3FAA7" w:rsidR="00CA09FF" w:rsidRPr="003D374F" w:rsidRDefault="00CA09FF" w:rsidP="00CA09FF">
      <w:pPr>
        <w:pBdr>
          <w:top w:val="nil"/>
          <w:left w:val="nil"/>
          <w:bottom w:val="nil"/>
          <w:right w:val="nil"/>
          <w:between w:val="nil"/>
        </w:pBdr>
        <w:spacing w:after="160"/>
        <w:rPr>
          <w:rFonts w:cs="Arial"/>
          <w:color w:val="000000"/>
        </w:rPr>
      </w:pPr>
      <w:r w:rsidRPr="003D374F">
        <w:rPr>
          <w:rFonts w:cs="Arial"/>
          <w:color w:val="000000"/>
          <w:highlight w:val="white"/>
        </w:rPr>
        <w:t xml:space="preserve">The </w:t>
      </w:r>
      <w:r w:rsidRPr="003D374F">
        <w:rPr>
          <w:rFonts w:cs="Arial"/>
          <w:iCs/>
          <w:highlight w:val="white"/>
        </w:rPr>
        <w:t>superintendent</w:t>
      </w:r>
      <w:r w:rsidRPr="003D374F">
        <w:rPr>
          <w:rFonts w:cs="Arial"/>
          <w:color w:val="000000"/>
          <w:highlight w:val="white"/>
        </w:rPr>
        <w:t xml:space="preserve"> has designated </w:t>
      </w:r>
      <w:r w:rsidRPr="003D374F">
        <w:rPr>
          <w:rFonts w:cs="Arial"/>
          <w:highlight w:val="white"/>
        </w:rPr>
        <w:t xml:space="preserve">certain areas as the location </w:t>
      </w:r>
      <w:r w:rsidRPr="003D374F">
        <w:rPr>
          <w:rFonts w:cs="Arial"/>
          <w:color w:val="000000"/>
          <w:highlight w:val="white"/>
        </w:rPr>
        <w:t>for</w:t>
      </w:r>
      <w:r w:rsidRPr="003D374F">
        <w:rPr>
          <w:rFonts w:cs="Arial"/>
          <w:color w:val="000000"/>
        </w:rPr>
        <w:t xml:space="preserve"> approved non</w:t>
      </w:r>
      <w:r w:rsidR="00E83EDE">
        <w:rPr>
          <w:rFonts w:cs="Arial"/>
          <w:color w:val="000000"/>
        </w:rPr>
        <w:t>-</w:t>
      </w:r>
      <w:r w:rsidRPr="003D374F">
        <w:rPr>
          <w:rFonts w:cs="Arial"/>
          <w:color w:val="000000"/>
        </w:rPr>
        <w:t>school materials to be placed for voluntary viewing or collection by students. [See policy FNAA for more information.]</w:t>
      </w:r>
    </w:p>
    <w:p w14:paraId="57D83E0E" w14:textId="3EA10778" w:rsidR="005111E6" w:rsidRPr="003D374F" w:rsidRDefault="005111E6" w:rsidP="008419B2">
      <w:pPr>
        <w:pStyle w:val="local1"/>
        <w:rPr>
          <w:rFonts w:cs="Arial"/>
        </w:rPr>
      </w:pPr>
      <w:r w:rsidRPr="003D374F">
        <w:rPr>
          <w:rFonts w:cs="Arial"/>
        </w:rPr>
        <w:t>A student may appeal a decision in accordance with policy FNG(LOCAL). Any student who sells, posts, circulates, or distributes non</w:t>
      </w:r>
      <w:r w:rsidR="00E83EDE">
        <w:rPr>
          <w:rFonts w:cs="Arial"/>
        </w:rPr>
        <w:t>-</w:t>
      </w:r>
      <w:r w:rsidRPr="003D374F">
        <w:rPr>
          <w:rFonts w:cs="Arial"/>
        </w:rPr>
        <w:t>school material without prior approval will be subject to disciplinary action in accordance with the Student Code of Conduct. Materials displayed without approval will be removed.</w:t>
      </w:r>
    </w:p>
    <w:p w14:paraId="1DD1861D" w14:textId="77777777" w:rsidR="005111E6" w:rsidRPr="003D374F" w:rsidRDefault="005111E6" w:rsidP="008419B2">
      <w:pPr>
        <w:pStyle w:val="local1"/>
        <w:rPr>
          <w:rFonts w:cs="Arial"/>
        </w:rPr>
      </w:pPr>
      <w:r w:rsidRPr="003D374F">
        <w:rPr>
          <w:rFonts w:cs="Arial"/>
        </w:rPr>
        <w:t>[See policy FNG(LOCAL) for student complaint procedures.]</w:t>
      </w:r>
    </w:p>
    <w:p w14:paraId="0A12D703" w14:textId="77777777" w:rsidR="005111E6" w:rsidRPr="003D374F" w:rsidRDefault="005111E6" w:rsidP="00CF2125">
      <w:pPr>
        <w:pStyle w:val="Heading5"/>
        <w:rPr>
          <w:rFonts w:ascii="Arial" w:hAnsi="Arial" w:cs="Arial"/>
        </w:rPr>
      </w:pPr>
      <w:bookmarkStart w:id="441" w:name="_Toc276129005"/>
      <w:bookmarkStart w:id="442" w:name="_Toc286392555"/>
      <w:bookmarkStart w:id="443" w:name="_Toc288554543"/>
      <w:bookmarkStart w:id="444" w:name="_Toc294173625"/>
      <w:r w:rsidRPr="003D374F">
        <w:rPr>
          <w:rFonts w:ascii="Arial" w:hAnsi="Arial" w:cs="Arial"/>
        </w:rPr>
        <w:t>From Others</w:t>
      </w:r>
      <w:bookmarkEnd w:id="441"/>
      <w:bookmarkEnd w:id="442"/>
      <w:bookmarkEnd w:id="443"/>
      <w:bookmarkEnd w:id="444"/>
    </w:p>
    <w:p w14:paraId="0FCF44B7" w14:textId="77777777" w:rsidR="005111E6" w:rsidRPr="003D374F" w:rsidRDefault="005111E6" w:rsidP="00CF2125">
      <w:pPr>
        <w:pStyle w:val="local1"/>
        <w:rPr>
          <w:rFonts w:cs="Arial"/>
        </w:rPr>
      </w:pPr>
      <w:r w:rsidRPr="003D374F">
        <w:rPr>
          <w:rFonts w:cs="Arial"/>
        </w:rPr>
        <w:t>No person or group will sell, circulate, distribute, or post on any district premises written or printed materials, handbills, photographs, pictures, films, tapes, or other visual or auditory materials that is not sponsored by the district or by a district-affiliated school-support organization, except as permitted by policy GKDA.</w:t>
      </w:r>
    </w:p>
    <w:p w14:paraId="573A9154" w14:textId="52938985" w:rsidR="00CA09FF" w:rsidRPr="003D374F" w:rsidRDefault="00CA09FF" w:rsidP="00CA09FF">
      <w:pPr>
        <w:pBdr>
          <w:top w:val="nil"/>
          <w:left w:val="nil"/>
          <w:bottom w:val="nil"/>
          <w:right w:val="nil"/>
          <w:between w:val="nil"/>
        </w:pBdr>
        <w:spacing w:after="160"/>
        <w:rPr>
          <w:rFonts w:cs="Arial"/>
          <w:color w:val="000000"/>
        </w:rPr>
      </w:pPr>
      <w:r w:rsidRPr="003D374F">
        <w:rPr>
          <w:rFonts w:cs="Arial"/>
          <w:color w:val="000000"/>
        </w:rPr>
        <w:t>To be considered for distribution, any non</w:t>
      </w:r>
      <w:r w:rsidR="00E83EDE">
        <w:rPr>
          <w:rFonts w:cs="Arial"/>
          <w:color w:val="000000"/>
        </w:rPr>
        <w:t>-</w:t>
      </w:r>
      <w:r w:rsidRPr="003D374F">
        <w:rPr>
          <w:rFonts w:cs="Arial"/>
          <w:color w:val="000000"/>
        </w:rPr>
        <w:t>school material must meet the limitations on content established in the policy, include the name of the sponsoring person or organization, and be submitted to the</w:t>
      </w:r>
      <w:r w:rsidRPr="003D374F">
        <w:rPr>
          <w:rFonts w:cs="Arial"/>
          <w:color w:val="000000"/>
          <w:highlight w:val="white"/>
        </w:rPr>
        <w:t xml:space="preserve"> </w:t>
      </w:r>
      <w:r w:rsidRPr="003D374F">
        <w:rPr>
          <w:rFonts w:cs="Arial"/>
          <w:highlight w:val="white"/>
        </w:rPr>
        <w:t xml:space="preserve">superintendent </w:t>
      </w:r>
      <w:r w:rsidRPr="003D374F">
        <w:rPr>
          <w:rFonts w:cs="Arial"/>
          <w:color w:val="000000"/>
          <w:highlight w:val="white"/>
        </w:rPr>
        <w:t>for prior review. The</w:t>
      </w:r>
      <w:r w:rsidRPr="003D374F">
        <w:rPr>
          <w:rFonts w:cs="Arial"/>
          <w:highlight w:val="white"/>
        </w:rPr>
        <w:t xml:space="preserve"> superintendent</w:t>
      </w:r>
      <w:r w:rsidRPr="003D374F">
        <w:rPr>
          <w:rFonts w:cs="Arial"/>
          <w:color w:val="000000"/>
          <w:highlight w:val="white"/>
        </w:rPr>
        <w:t xml:space="preserve"> will appr</w:t>
      </w:r>
      <w:r w:rsidRPr="003D374F">
        <w:rPr>
          <w:rFonts w:cs="Arial"/>
          <w:color w:val="000000"/>
        </w:rPr>
        <w:t>ove or reject the materials within two school days of the time the materials are received. The requestor may appeal a rejection in accordance with the appropriate district complaint policy. [See policies DGBA or GF for more information.]</w:t>
      </w:r>
    </w:p>
    <w:p w14:paraId="23517A1D" w14:textId="77777777" w:rsidR="00CA09FF" w:rsidRPr="003D374F" w:rsidRDefault="00CA09FF" w:rsidP="00CA09FF">
      <w:pPr>
        <w:pBdr>
          <w:top w:val="nil"/>
          <w:left w:val="nil"/>
          <w:bottom w:val="nil"/>
          <w:right w:val="nil"/>
          <w:between w:val="nil"/>
        </w:pBdr>
        <w:spacing w:after="160"/>
        <w:rPr>
          <w:rFonts w:cs="Arial"/>
          <w:color w:val="000000"/>
        </w:rPr>
      </w:pPr>
      <w:r w:rsidRPr="003D374F">
        <w:rPr>
          <w:rFonts w:cs="Arial"/>
          <w:color w:val="000000"/>
        </w:rPr>
        <w:t>T</w:t>
      </w:r>
      <w:r w:rsidRPr="003D374F">
        <w:rPr>
          <w:rFonts w:cs="Arial"/>
          <w:color w:val="000000"/>
          <w:highlight w:val="white"/>
        </w:rPr>
        <w:t>he</w:t>
      </w:r>
      <w:r w:rsidRPr="003D374F">
        <w:rPr>
          <w:rFonts w:cs="Arial"/>
          <w:highlight w:val="white"/>
        </w:rPr>
        <w:t xml:space="preserve"> superintendent</w:t>
      </w:r>
      <w:r w:rsidRPr="003D374F">
        <w:rPr>
          <w:rFonts w:cs="Arial"/>
          <w:color w:val="000000"/>
          <w:highlight w:val="white"/>
        </w:rPr>
        <w:t xml:space="preserve"> h</w:t>
      </w:r>
      <w:r w:rsidRPr="003D374F">
        <w:rPr>
          <w:rFonts w:cs="Arial"/>
          <w:color w:val="000000"/>
        </w:rPr>
        <w:t>as designated</w:t>
      </w:r>
      <w:r w:rsidRPr="003D374F">
        <w:rPr>
          <w:rFonts w:cs="Arial"/>
        </w:rPr>
        <w:t xml:space="preserve"> the main office as the location </w:t>
      </w:r>
      <w:r w:rsidRPr="003D374F">
        <w:rPr>
          <w:rFonts w:cs="Arial"/>
          <w:color w:val="000000"/>
        </w:rPr>
        <w:t>for approved non-school materials to be placed for voluntary viewing or collection.</w:t>
      </w:r>
    </w:p>
    <w:p w14:paraId="717AF3F2" w14:textId="77777777" w:rsidR="005111E6" w:rsidRPr="003D374F" w:rsidRDefault="005111E6" w:rsidP="00CF2125">
      <w:pPr>
        <w:pStyle w:val="local1"/>
        <w:rPr>
          <w:rFonts w:cs="Arial"/>
        </w:rPr>
      </w:pPr>
      <w:r w:rsidRPr="003D374F">
        <w:rPr>
          <w:rFonts w:cs="Arial"/>
        </w:rPr>
        <w:t>Prior review will not be required for:</w:t>
      </w:r>
    </w:p>
    <w:p w14:paraId="14ED8294" w14:textId="77777777" w:rsidR="005111E6" w:rsidRPr="003D374F" w:rsidRDefault="005111E6" w:rsidP="00C62650">
      <w:pPr>
        <w:pStyle w:val="ListBullet"/>
        <w:rPr>
          <w:rFonts w:cs="Arial"/>
        </w:rPr>
      </w:pPr>
      <w:r w:rsidRPr="003D374F">
        <w:rPr>
          <w:rFonts w:cs="Arial"/>
        </w:rPr>
        <w:t>Distribution of materials by an attendee to other attendees of a school-sponsored meeting intended for adults and held after school hours.</w:t>
      </w:r>
    </w:p>
    <w:p w14:paraId="76B71E63" w14:textId="7AC865BD" w:rsidR="005111E6" w:rsidRPr="003D374F" w:rsidRDefault="005111E6" w:rsidP="00C62650">
      <w:pPr>
        <w:pStyle w:val="ListBullet"/>
        <w:rPr>
          <w:rFonts w:cs="Arial"/>
        </w:rPr>
      </w:pPr>
      <w:r w:rsidRPr="003D374F">
        <w:rPr>
          <w:rFonts w:cs="Arial"/>
        </w:rPr>
        <w:t>Distribution of materials by an attendee to other attendees of a community group meeting held after school hours in accordance with policy GKD(LOCAL) or a non</w:t>
      </w:r>
      <w:r w:rsidR="00E83EDE">
        <w:rPr>
          <w:rFonts w:cs="Arial"/>
        </w:rPr>
        <w:t>-</w:t>
      </w:r>
      <w:r w:rsidRPr="003D374F">
        <w:rPr>
          <w:rFonts w:cs="Arial"/>
        </w:rPr>
        <w:t>curriculum-related student group meeting held in accordance with policy FNAB(LOCAL).</w:t>
      </w:r>
    </w:p>
    <w:p w14:paraId="6A15A5C3" w14:textId="77777777" w:rsidR="005111E6" w:rsidRPr="003D374F" w:rsidRDefault="005111E6" w:rsidP="00C62650">
      <w:pPr>
        <w:pStyle w:val="ListBullet"/>
        <w:rPr>
          <w:rFonts w:cs="Arial"/>
        </w:rPr>
      </w:pPr>
      <w:r w:rsidRPr="003D374F">
        <w:rPr>
          <w:rFonts w:cs="Arial"/>
        </w:rPr>
        <w:t>Distribution for electioneering purposes during the time a school facility is being used as a polling place, in accordance with state law.</w:t>
      </w:r>
    </w:p>
    <w:p w14:paraId="5B8515F6" w14:textId="17A98C72" w:rsidR="005111E6" w:rsidRPr="003D374F" w:rsidRDefault="005111E6" w:rsidP="00CF2125">
      <w:pPr>
        <w:pStyle w:val="local1"/>
        <w:rPr>
          <w:rFonts w:cs="Arial"/>
        </w:rPr>
      </w:pPr>
      <w:r w:rsidRPr="003D374F">
        <w:rPr>
          <w:rFonts w:cs="Arial"/>
        </w:rPr>
        <w:t>All non</w:t>
      </w:r>
      <w:r w:rsidR="00E83EDE">
        <w:rPr>
          <w:rFonts w:cs="Arial"/>
        </w:rPr>
        <w:t>-</w:t>
      </w:r>
      <w:r w:rsidRPr="003D374F">
        <w:rPr>
          <w:rFonts w:cs="Arial"/>
        </w:rPr>
        <w:t>school materials distributed under these circumstances must be removed from district property immediately following the event at which the materials are distributed.</w:t>
      </w:r>
    </w:p>
    <w:p w14:paraId="1BA85C54" w14:textId="77777777" w:rsidR="005111E6" w:rsidRPr="003D374F" w:rsidRDefault="005111E6" w:rsidP="00CF2125">
      <w:pPr>
        <w:pStyle w:val="Heading3"/>
        <w:rPr>
          <w:rFonts w:ascii="Arial" w:hAnsi="Arial" w:cs="Arial"/>
        </w:rPr>
      </w:pPr>
      <w:bookmarkStart w:id="445" w:name="_Toc276129006"/>
      <w:bookmarkStart w:id="446" w:name="_Toc286392556"/>
      <w:bookmarkStart w:id="447" w:name="_Toc288554544"/>
      <w:bookmarkStart w:id="448" w:name="_Toc294173626"/>
      <w:bookmarkStart w:id="449" w:name="_Toc529794302"/>
      <w:bookmarkStart w:id="450" w:name="_Toc143589342"/>
      <w:r w:rsidRPr="003D374F">
        <w:rPr>
          <w:rFonts w:ascii="Arial" w:hAnsi="Arial" w:cs="Arial"/>
        </w:rPr>
        <w:t>Dress and Grooming</w:t>
      </w:r>
      <w:bookmarkEnd w:id="445"/>
      <w:bookmarkEnd w:id="446"/>
      <w:bookmarkEnd w:id="447"/>
      <w:bookmarkEnd w:id="448"/>
      <w:r w:rsidRPr="003D374F">
        <w:rPr>
          <w:rFonts w:ascii="Arial" w:hAnsi="Arial" w:cs="Arial"/>
        </w:rPr>
        <w:t xml:space="preserve"> (All Grade Levels)</w:t>
      </w:r>
      <w:bookmarkEnd w:id="449"/>
      <w:bookmarkEnd w:id="450"/>
    </w:p>
    <w:p w14:paraId="24EAD3D1" w14:textId="064DA433" w:rsidR="005111E6" w:rsidRPr="003D374F" w:rsidRDefault="005111E6" w:rsidP="00CF2125">
      <w:pPr>
        <w:pStyle w:val="local1"/>
        <w:rPr>
          <w:rFonts w:cs="Arial"/>
        </w:rPr>
      </w:pPr>
      <w:r w:rsidRPr="003D374F">
        <w:rPr>
          <w:rFonts w:cs="Arial"/>
        </w:rPr>
        <w:t>The district’s dress code teaches grooming and hygiene, prevents disruption, and minimizes safety hazards. Students and parents may determine a student’s personal dress and grooming standards, provided that they comply with the following:</w:t>
      </w:r>
    </w:p>
    <w:p w14:paraId="19CAF89B" w14:textId="77777777" w:rsidR="00CA09FF" w:rsidRPr="003D374F" w:rsidRDefault="00CA09FF" w:rsidP="002A6B02">
      <w:pPr>
        <w:numPr>
          <w:ilvl w:val="0"/>
          <w:numId w:val="15"/>
        </w:numPr>
        <w:rPr>
          <w:rFonts w:cs="Arial"/>
        </w:rPr>
      </w:pPr>
      <w:r w:rsidRPr="003D374F">
        <w:rPr>
          <w:rFonts w:cs="Arial"/>
        </w:rPr>
        <w:t>With ever changing fashions and fads, the administration reserves the right to determine acceptability regarding items that may not be specifically addressed within this handbook.</w:t>
      </w:r>
    </w:p>
    <w:p w14:paraId="1AB01752" w14:textId="77777777" w:rsidR="00CA09FF" w:rsidRPr="003D374F" w:rsidRDefault="00CA09FF" w:rsidP="002A6B02">
      <w:pPr>
        <w:numPr>
          <w:ilvl w:val="0"/>
          <w:numId w:val="20"/>
        </w:numPr>
        <w:ind w:left="360"/>
        <w:rPr>
          <w:rFonts w:cs="Arial"/>
        </w:rPr>
      </w:pPr>
      <w:r w:rsidRPr="003D374F">
        <w:rPr>
          <w:rFonts w:cs="Arial"/>
        </w:rPr>
        <w:t>Extra-curricular activities are also subject to any additional requirements set forth by the sponsor or coach.</w:t>
      </w:r>
    </w:p>
    <w:p w14:paraId="707B636D" w14:textId="77777777" w:rsidR="00CA09FF" w:rsidRPr="003D374F" w:rsidRDefault="00CA09FF" w:rsidP="002A6B02">
      <w:pPr>
        <w:numPr>
          <w:ilvl w:val="0"/>
          <w:numId w:val="20"/>
        </w:numPr>
        <w:ind w:left="360"/>
        <w:rPr>
          <w:rFonts w:cs="Arial"/>
        </w:rPr>
      </w:pPr>
      <w:r w:rsidRPr="003D374F">
        <w:rPr>
          <w:rFonts w:cs="Arial"/>
        </w:rPr>
        <w:t>Students and parents may determine a student’s personal appearance standard, provided that they comply with the following guidelines:</w:t>
      </w:r>
    </w:p>
    <w:p w14:paraId="48A2471B" w14:textId="5A21839A" w:rsidR="00CA09FF" w:rsidRPr="003D374F" w:rsidRDefault="00CA09FF" w:rsidP="002A6B02">
      <w:pPr>
        <w:numPr>
          <w:ilvl w:val="0"/>
          <w:numId w:val="20"/>
        </w:numPr>
        <w:ind w:left="360"/>
        <w:rPr>
          <w:rFonts w:cs="Arial"/>
        </w:rPr>
      </w:pPr>
      <w:r w:rsidRPr="003D374F">
        <w:rPr>
          <w:rFonts w:cs="Arial"/>
        </w:rPr>
        <w:t xml:space="preserve">Students should keep hair neat and clean.  Hair should not be worn in a manner as to be a danger or interfere with the educational process.  Male students are to be clean shaven; no mustaches or beards. Male students’ hair should </w:t>
      </w:r>
      <w:r w:rsidR="004B609B">
        <w:rPr>
          <w:rFonts w:cs="Arial"/>
        </w:rPr>
        <w:t>not extend beyond the</w:t>
      </w:r>
      <w:r w:rsidRPr="003D374F">
        <w:rPr>
          <w:rFonts w:cs="Arial"/>
        </w:rPr>
        <w:t xml:space="preserve"> collar or eyebrows. No bright or neon hair colors or extreme hairstyles are permitted</w:t>
      </w:r>
    </w:p>
    <w:p w14:paraId="148EB00D" w14:textId="33C9F2FD" w:rsidR="00CA09FF" w:rsidRPr="003D374F" w:rsidRDefault="004B609B" w:rsidP="002A6B02">
      <w:pPr>
        <w:numPr>
          <w:ilvl w:val="0"/>
          <w:numId w:val="20"/>
        </w:numPr>
        <w:ind w:left="360"/>
        <w:rPr>
          <w:rFonts w:cs="Arial"/>
        </w:rPr>
      </w:pPr>
      <w:r>
        <w:rPr>
          <w:rFonts w:cs="Arial"/>
        </w:rPr>
        <w:t xml:space="preserve">With the exception of earrings and/or a small nose stud, facial piercings are not permitted. </w:t>
      </w:r>
    </w:p>
    <w:p w14:paraId="4104A303" w14:textId="68C49F56" w:rsidR="00CA09FF" w:rsidRPr="003D374F" w:rsidRDefault="00CA09FF" w:rsidP="002A6B02">
      <w:pPr>
        <w:numPr>
          <w:ilvl w:val="0"/>
          <w:numId w:val="20"/>
        </w:numPr>
        <w:ind w:left="360"/>
        <w:rPr>
          <w:rFonts w:cs="Arial"/>
        </w:rPr>
      </w:pPr>
      <w:r w:rsidRPr="003D374F">
        <w:rPr>
          <w:rFonts w:cs="Arial"/>
        </w:rPr>
        <w:t>Students are not allowed to wear clothing that is vulgar, suggestive, obscene, insinuating, or which advertises alcohol, tobacco or drugs.</w:t>
      </w:r>
    </w:p>
    <w:p w14:paraId="69EE7E15" w14:textId="77777777" w:rsidR="00CA09FF" w:rsidRPr="003D374F" w:rsidRDefault="00CA09FF" w:rsidP="002A6B02">
      <w:pPr>
        <w:numPr>
          <w:ilvl w:val="0"/>
          <w:numId w:val="20"/>
        </w:numPr>
        <w:ind w:left="360"/>
        <w:rPr>
          <w:rFonts w:cs="Arial"/>
        </w:rPr>
      </w:pPr>
      <w:r w:rsidRPr="003D374F">
        <w:rPr>
          <w:rFonts w:cs="Arial"/>
          <w:iCs/>
          <w:szCs w:val="22"/>
        </w:rPr>
        <w:t>Skirts and shorts must have a 3” inseam. There may not be holes in jeans or pants above a 3” inseam.</w:t>
      </w:r>
    </w:p>
    <w:p w14:paraId="657B9073" w14:textId="77777777" w:rsidR="004B609B" w:rsidRDefault="00CA09FF" w:rsidP="002A6B02">
      <w:pPr>
        <w:numPr>
          <w:ilvl w:val="0"/>
          <w:numId w:val="20"/>
        </w:numPr>
        <w:ind w:left="360"/>
        <w:rPr>
          <w:rFonts w:cs="Arial"/>
        </w:rPr>
      </w:pPr>
      <w:r w:rsidRPr="003D374F">
        <w:rPr>
          <w:rFonts w:cs="Arial"/>
        </w:rPr>
        <w:t>Tops with straps less than 3” wide are prohibited.  </w:t>
      </w:r>
    </w:p>
    <w:p w14:paraId="7D67DD37" w14:textId="506182FD" w:rsidR="00CA09FF" w:rsidRPr="003D374F" w:rsidRDefault="00CA09FF" w:rsidP="002A6B02">
      <w:pPr>
        <w:numPr>
          <w:ilvl w:val="0"/>
          <w:numId w:val="20"/>
        </w:numPr>
        <w:ind w:left="360"/>
        <w:rPr>
          <w:rFonts w:cs="Arial"/>
        </w:rPr>
      </w:pPr>
      <w:r w:rsidRPr="003D374F">
        <w:rPr>
          <w:rFonts w:cs="Arial"/>
        </w:rPr>
        <w:t>Any top showing bare midriff is not permitted.</w:t>
      </w:r>
    </w:p>
    <w:p w14:paraId="149E9546" w14:textId="77777777" w:rsidR="00CA09FF" w:rsidRPr="003D374F" w:rsidRDefault="00CA09FF" w:rsidP="002A6B02">
      <w:pPr>
        <w:numPr>
          <w:ilvl w:val="0"/>
          <w:numId w:val="20"/>
        </w:numPr>
        <w:ind w:left="360"/>
        <w:rPr>
          <w:rFonts w:cs="Arial"/>
        </w:rPr>
      </w:pPr>
      <w:r w:rsidRPr="003D374F">
        <w:rPr>
          <w:rFonts w:cs="Arial"/>
        </w:rPr>
        <w:t>Sagging pants are not permitted.</w:t>
      </w:r>
    </w:p>
    <w:p w14:paraId="22D14F83" w14:textId="358C772C" w:rsidR="00CA09FF" w:rsidRPr="003D374F" w:rsidRDefault="00CA09FF" w:rsidP="002A6B02">
      <w:pPr>
        <w:numPr>
          <w:ilvl w:val="0"/>
          <w:numId w:val="20"/>
        </w:numPr>
        <w:ind w:left="360"/>
        <w:rPr>
          <w:rFonts w:cs="Arial"/>
        </w:rPr>
      </w:pPr>
      <w:r w:rsidRPr="003D374F">
        <w:rPr>
          <w:rFonts w:cs="Arial"/>
        </w:rPr>
        <w:t xml:space="preserve">Hats, caps, beanies, bandanas or hoods are not allowed </w:t>
      </w:r>
      <w:r w:rsidR="004B609B">
        <w:rPr>
          <w:rFonts w:cs="Arial"/>
        </w:rPr>
        <w:t>in the hallways or classrooms</w:t>
      </w:r>
      <w:r w:rsidRPr="003D374F">
        <w:rPr>
          <w:rFonts w:cs="Arial"/>
        </w:rPr>
        <w:t>.</w:t>
      </w:r>
    </w:p>
    <w:p w14:paraId="52E40717" w14:textId="77777777" w:rsidR="00CA09FF" w:rsidRPr="003D374F" w:rsidRDefault="00CA09FF" w:rsidP="00CA09FF">
      <w:pPr>
        <w:pStyle w:val="ListBullet"/>
        <w:spacing w:after="160" w:line="240" w:lineRule="atLeast"/>
        <w:rPr>
          <w:rFonts w:cs="Arial"/>
        </w:rPr>
      </w:pPr>
      <w:r w:rsidRPr="003D374F">
        <w:rPr>
          <w:rFonts w:cs="Arial"/>
        </w:rPr>
        <w:t>If the principal determines that a student’s grooming or clothing violates the school’s dress code, the student will be given an opportunity to correct the problem at school and return to the classroom. If the problem cannot be corrected at school, the principal will work with the student and parent to obtain an acceptable change of clothing for the student in a way that minimizes loss of instructional time.</w:t>
      </w:r>
    </w:p>
    <w:p w14:paraId="0FFAE9EE" w14:textId="77777777" w:rsidR="005111E6" w:rsidRPr="003D374F" w:rsidRDefault="005111E6" w:rsidP="00CF2125">
      <w:pPr>
        <w:pStyle w:val="local1"/>
        <w:rPr>
          <w:rFonts w:cs="Arial"/>
        </w:rPr>
      </w:pPr>
      <w:r w:rsidRPr="003D374F">
        <w:rPr>
          <w:rFonts w:cs="Arial"/>
        </w:rPr>
        <w:t>If the principal determines that a student’s grooming or clothing violates the school’s dress code, the student will be given an opportunity to correct the problem at school and return to the classroom. If the problem cannot be corrected at school, the principal will work with the student and parent to obtain an acceptable change of clothing for the student in a way that minimizes loss of instructional time.</w:t>
      </w:r>
    </w:p>
    <w:p w14:paraId="27ECFDFE" w14:textId="77777777" w:rsidR="005111E6" w:rsidRPr="003D374F" w:rsidRDefault="005111E6" w:rsidP="00BE1F2B">
      <w:pPr>
        <w:pStyle w:val="local1"/>
        <w:rPr>
          <w:rFonts w:cs="Arial"/>
        </w:rPr>
      </w:pPr>
      <w:r w:rsidRPr="003D374F">
        <w:rPr>
          <w:rFonts w:cs="Arial"/>
        </w:rPr>
        <w:t>Repeated or severe offenses may result in more serious disciplinary action in accordance with the Student Code of Conduct.</w:t>
      </w:r>
    </w:p>
    <w:p w14:paraId="49D8CB65" w14:textId="77777777" w:rsidR="005111E6" w:rsidRPr="003D374F" w:rsidRDefault="005111E6" w:rsidP="00EC39E1">
      <w:pPr>
        <w:pStyle w:val="Heading3"/>
        <w:rPr>
          <w:rFonts w:ascii="Arial" w:hAnsi="Arial" w:cs="Arial"/>
        </w:rPr>
      </w:pPr>
      <w:bookmarkStart w:id="451" w:name="_Toc286392557"/>
      <w:bookmarkStart w:id="452" w:name="_Toc288554545"/>
      <w:bookmarkStart w:id="453" w:name="_Toc294173627"/>
      <w:bookmarkStart w:id="454" w:name="_Ref508002226"/>
      <w:bookmarkStart w:id="455" w:name="_Toc529794303"/>
      <w:bookmarkStart w:id="456" w:name="_Toc143589343"/>
      <w:r w:rsidRPr="003D374F">
        <w:rPr>
          <w:rFonts w:ascii="Arial" w:hAnsi="Arial" w:cs="Arial"/>
        </w:rPr>
        <w:t>Electronic Devices and Technology Resources</w:t>
      </w:r>
      <w:bookmarkEnd w:id="451"/>
      <w:bookmarkEnd w:id="452"/>
      <w:bookmarkEnd w:id="453"/>
      <w:r w:rsidRPr="003D374F">
        <w:rPr>
          <w:rFonts w:ascii="Arial" w:hAnsi="Arial" w:cs="Arial"/>
        </w:rPr>
        <w:t xml:space="preserve"> (All Grade Levels)</w:t>
      </w:r>
      <w:bookmarkEnd w:id="454"/>
      <w:bookmarkEnd w:id="455"/>
      <w:bookmarkEnd w:id="456"/>
    </w:p>
    <w:p w14:paraId="1CFFBE88" w14:textId="77777777" w:rsidR="005111E6" w:rsidRPr="003D374F" w:rsidRDefault="005111E6" w:rsidP="002B414A">
      <w:pPr>
        <w:pStyle w:val="Heading4"/>
        <w:rPr>
          <w:rFonts w:ascii="Arial" w:hAnsi="Arial" w:cs="Arial"/>
        </w:rPr>
      </w:pPr>
      <w:r w:rsidRPr="003D374F">
        <w:rPr>
          <w:rFonts w:ascii="Arial" w:hAnsi="Arial" w:cs="Arial"/>
        </w:rPr>
        <w:t>Possession and Use of Personal Telecommunications Devices, Including Cell Phones, and Other Electronic Devices</w:t>
      </w:r>
    </w:p>
    <w:p w14:paraId="1A3D1CE8" w14:textId="0AC3B31F" w:rsidR="005111E6" w:rsidRPr="003D374F" w:rsidRDefault="005111E6" w:rsidP="002B414A">
      <w:pPr>
        <w:pStyle w:val="local1"/>
        <w:rPr>
          <w:rFonts w:cs="Arial"/>
        </w:rPr>
      </w:pPr>
      <w:r w:rsidRPr="003D374F">
        <w:rPr>
          <w:rFonts w:cs="Arial"/>
        </w:rPr>
        <w:t xml:space="preserve">The district permits students to possess personal cell phones for safety purposes; however, these devices must remain turned off during the instructional day, including during all testing, unless they are being used for approved instructional purposes. [See </w:t>
      </w:r>
      <w:r w:rsidRPr="003D374F">
        <w:rPr>
          <w:rFonts w:cs="Arial"/>
          <w:b/>
          <w:bCs/>
        </w:rPr>
        <w:t xml:space="preserve">Textbooks, Electronic Textbooks, Technological Equipment, and Other Instructional Materials </w:t>
      </w:r>
      <w:r w:rsidRPr="003D374F">
        <w:rPr>
          <w:rFonts w:cs="Arial"/>
        </w:rPr>
        <w:t xml:space="preserve">on page </w:t>
      </w:r>
      <w:r w:rsidRPr="003D374F">
        <w:rPr>
          <w:rFonts w:cs="Arial"/>
        </w:rPr>
        <w:fldChar w:fldCharType="begin"/>
      </w:r>
      <w:r w:rsidRPr="003D374F">
        <w:rPr>
          <w:rFonts w:cs="Arial"/>
        </w:rPr>
        <w:instrText xml:space="preserve"> PAGEREF _Ref29974571 \h </w:instrText>
      </w:r>
      <w:r w:rsidRPr="003D374F">
        <w:rPr>
          <w:rFonts w:cs="Arial"/>
        </w:rPr>
      </w:r>
      <w:r w:rsidRPr="003D374F">
        <w:rPr>
          <w:rFonts w:cs="Arial"/>
        </w:rPr>
        <w:fldChar w:fldCharType="separate"/>
      </w:r>
      <w:r w:rsidR="003E3138">
        <w:rPr>
          <w:rFonts w:cs="Arial"/>
          <w:noProof/>
        </w:rPr>
        <w:t>95</w:t>
      </w:r>
      <w:r w:rsidRPr="003D374F">
        <w:rPr>
          <w:rFonts w:cs="Arial"/>
        </w:rPr>
        <w:fldChar w:fldCharType="end"/>
      </w:r>
      <w:r w:rsidRPr="003D374F">
        <w:rPr>
          <w:rFonts w:cs="Arial"/>
        </w:rPr>
        <w:t xml:space="preserve"> for graphing calculator applications on computing devices.] </w:t>
      </w:r>
    </w:p>
    <w:p w14:paraId="358ABE48" w14:textId="77777777" w:rsidR="005111E6" w:rsidRPr="003D374F" w:rsidRDefault="005111E6" w:rsidP="002B414A">
      <w:pPr>
        <w:pStyle w:val="local1"/>
        <w:rPr>
          <w:rFonts w:cs="Arial"/>
        </w:rPr>
      </w:pPr>
      <w:r w:rsidRPr="003D374F">
        <w:rPr>
          <w:rFonts w:cs="Arial"/>
        </w:rPr>
        <w:t>A student must have approval to possess other personal telecommunications devices on campus such as laptops, tablets, or other portable computers.</w:t>
      </w:r>
    </w:p>
    <w:p w14:paraId="26B2AD5E" w14:textId="77777777" w:rsidR="005111E6" w:rsidRPr="003D374F" w:rsidRDefault="005111E6" w:rsidP="00BE1F2B">
      <w:pPr>
        <w:pStyle w:val="local1"/>
        <w:rPr>
          <w:rFonts w:cs="Arial"/>
        </w:rPr>
      </w:pPr>
      <w:r w:rsidRPr="003D374F">
        <w:rPr>
          <w:rFonts w:cs="Arial"/>
        </w:rPr>
        <w:t>Without such permission, teachers will collect the items and turn them in to the principal’s office. The principal will determine whether to return items to students at the end of the day or to contact parents to pick up the items.</w:t>
      </w:r>
    </w:p>
    <w:p w14:paraId="2FB1C77D" w14:textId="77777777" w:rsidR="005111E6" w:rsidRPr="003D374F" w:rsidRDefault="005111E6" w:rsidP="002B414A">
      <w:pPr>
        <w:pStyle w:val="local1"/>
        <w:rPr>
          <w:rFonts w:cs="Arial"/>
        </w:rPr>
      </w:pPr>
      <w:r w:rsidRPr="003D374F">
        <w:rPr>
          <w:rFonts w:cs="Arial"/>
        </w:rPr>
        <w:t xml:space="preserve">The use of cell phones or any device capable of capturing images is strictly prohibited in locker rooms or restroom areas while at school or at a school-related or school-sponsored event. </w:t>
      </w:r>
    </w:p>
    <w:p w14:paraId="523EE62B" w14:textId="77777777" w:rsidR="005111E6" w:rsidRPr="003D374F" w:rsidRDefault="005111E6" w:rsidP="00BB15D4">
      <w:pPr>
        <w:pStyle w:val="local1"/>
        <w:rPr>
          <w:rFonts w:cs="Arial"/>
        </w:rPr>
      </w:pPr>
      <w:r w:rsidRPr="003D374F">
        <w:rPr>
          <w:rFonts w:cs="Arial"/>
        </w:rPr>
        <w:t xml:space="preserve">If a student uses a telecommunications device without authorization during the school day, the device will be confiscated. </w:t>
      </w:r>
    </w:p>
    <w:p w14:paraId="6C3C8C7C" w14:textId="7DFAFBCD" w:rsidR="005111E6" w:rsidRPr="003D374F" w:rsidRDefault="00C360D8" w:rsidP="002B414A">
      <w:pPr>
        <w:pStyle w:val="local1"/>
        <w:rPr>
          <w:rFonts w:cs="Arial"/>
          <w:b/>
          <w:bCs/>
        </w:rPr>
      </w:pPr>
      <w:r w:rsidRPr="003D374F">
        <w:rPr>
          <w:rFonts w:cs="Arial"/>
          <w:iCs/>
        </w:rPr>
        <w:t>At the discretion of the principal, t</w:t>
      </w:r>
      <w:r w:rsidR="005111E6" w:rsidRPr="003D374F">
        <w:rPr>
          <w:rFonts w:cs="Arial"/>
          <w:iCs/>
        </w:rPr>
        <w:t xml:space="preserve">he </w:t>
      </w:r>
      <w:r w:rsidRPr="003D374F">
        <w:rPr>
          <w:rFonts w:cs="Arial"/>
          <w:iCs/>
        </w:rPr>
        <w:t>student or parent</w:t>
      </w:r>
      <w:r w:rsidR="005111E6" w:rsidRPr="003D374F">
        <w:rPr>
          <w:rFonts w:cs="Arial"/>
        </w:rPr>
        <w:t xml:space="preserve"> may pick up the confiscated telecommunications device from the principal’s office for a fee of $15. </w:t>
      </w:r>
    </w:p>
    <w:p w14:paraId="17F23064" w14:textId="7DD93866" w:rsidR="005111E6" w:rsidRPr="003D374F" w:rsidRDefault="005111E6" w:rsidP="002B414A">
      <w:pPr>
        <w:pStyle w:val="local1"/>
        <w:rPr>
          <w:rFonts w:cs="Arial"/>
        </w:rPr>
      </w:pPr>
      <w:r w:rsidRPr="003D374F">
        <w:rPr>
          <w:rFonts w:cs="Arial"/>
        </w:rPr>
        <w:t xml:space="preserve">In limited circumstances and in accordance with law, a student’s personal telecommunications device may be searched by authorized personnel. [See </w:t>
      </w:r>
      <w:r w:rsidRPr="003D374F">
        <w:rPr>
          <w:rFonts w:cs="Arial"/>
          <w:b/>
          <w:bCs/>
        </w:rPr>
        <w:t>Searches</w:t>
      </w:r>
      <w:r w:rsidRPr="003D374F">
        <w:rPr>
          <w:rFonts w:cs="Arial"/>
        </w:rPr>
        <w:t xml:space="preserve"> on page </w:t>
      </w:r>
      <w:r w:rsidRPr="003D374F">
        <w:rPr>
          <w:rFonts w:cs="Arial"/>
        </w:rPr>
        <w:fldChar w:fldCharType="begin"/>
      </w:r>
      <w:r w:rsidRPr="003D374F">
        <w:rPr>
          <w:rFonts w:cs="Arial"/>
        </w:rPr>
        <w:instrText xml:space="preserve"> PAGEREF _Ref29553513 \h </w:instrText>
      </w:r>
      <w:r w:rsidRPr="003D374F">
        <w:rPr>
          <w:rFonts w:cs="Arial"/>
        </w:rPr>
      </w:r>
      <w:r w:rsidRPr="003D374F">
        <w:rPr>
          <w:rFonts w:cs="Arial"/>
        </w:rPr>
        <w:fldChar w:fldCharType="separate"/>
      </w:r>
      <w:r w:rsidR="003E3138">
        <w:rPr>
          <w:rFonts w:cs="Arial"/>
          <w:noProof/>
        </w:rPr>
        <w:t>92</w:t>
      </w:r>
      <w:r w:rsidRPr="003D374F">
        <w:rPr>
          <w:rFonts w:cs="Arial"/>
        </w:rPr>
        <w:fldChar w:fldCharType="end"/>
      </w:r>
      <w:r w:rsidRPr="003D374F">
        <w:rPr>
          <w:rFonts w:cs="Arial"/>
        </w:rPr>
        <w:t xml:space="preserve"> and policy FNF for more information.]</w:t>
      </w:r>
    </w:p>
    <w:p w14:paraId="41373CE0" w14:textId="77777777" w:rsidR="005111E6" w:rsidRPr="003D374F" w:rsidRDefault="005111E6" w:rsidP="002B414A">
      <w:pPr>
        <w:pStyle w:val="local1"/>
        <w:rPr>
          <w:rFonts w:cs="Arial"/>
        </w:rPr>
      </w:pPr>
      <w:r w:rsidRPr="003D374F">
        <w:rPr>
          <w:rFonts w:cs="Arial"/>
        </w:rPr>
        <w:t>Any disciplinary action will be in accordance with the Student Code of Conduct. The district is not responsible for damaged, lost, or stolen telecommunications devices.</w:t>
      </w:r>
    </w:p>
    <w:p w14:paraId="7F274153" w14:textId="77777777" w:rsidR="005111E6" w:rsidRPr="003D374F" w:rsidRDefault="005111E6" w:rsidP="002B414A">
      <w:pPr>
        <w:pStyle w:val="Heading4"/>
        <w:rPr>
          <w:rFonts w:ascii="Arial" w:hAnsi="Arial" w:cs="Arial"/>
        </w:rPr>
      </w:pPr>
      <w:r w:rsidRPr="003D374F">
        <w:rPr>
          <w:rFonts w:ascii="Arial" w:hAnsi="Arial" w:cs="Arial"/>
        </w:rPr>
        <w:t>Instructional Use of Personal Telecommunications and Other Electronic Devices</w:t>
      </w:r>
    </w:p>
    <w:p w14:paraId="20021932" w14:textId="77777777" w:rsidR="005111E6" w:rsidRPr="003D374F" w:rsidRDefault="005111E6" w:rsidP="00C62650">
      <w:pPr>
        <w:pStyle w:val="local1"/>
        <w:rPr>
          <w:rFonts w:cs="Arial"/>
        </w:rPr>
      </w:pPr>
      <w:r w:rsidRPr="003D374F">
        <w:rPr>
          <w:rFonts w:cs="Arial"/>
        </w:rPr>
        <w:t>Students must obtain prior approval to use personal telecommunications or other personal electronic devices for instructional purposes while on campus. Students must also sign a user agreement that contains applicable rules for use (separate from this handbook).</w:t>
      </w:r>
    </w:p>
    <w:p w14:paraId="0B8D5960" w14:textId="77777777" w:rsidR="005111E6" w:rsidRPr="003D374F" w:rsidRDefault="005111E6" w:rsidP="00C62650">
      <w:pPr>
        <w:pStyle w:val="local1"/>
        <w:rPr>
          <w:rFonts w:cs="Arial"/>
        </w:rPr>
      </w:pPr>
      <w:r w:rsidRPr="003D374F">
        <w:rPr>
          <w:rFonts w:cs="Arial"/>
        </w:rPr>
        <w:t>All personal devices must be turned off during the instructional day when not in use for approved instructional purposes. Violations of the user agreement may result in withdrawal of privileges and other disciplinary action.</w:t>
      </w:r>
    </w:p>
    <w:p w14:paraId="48AA72EB" w14:textId="77777777" w:rsidR="005111E6" w:rsidRPr="003D374F" w:rsidRDefault="005111E6" w:rsidP="00C62650">
      <w:pPr>
        <w:pStyle w:val="Heading4"/>
        <w:rPr>
          <w:rFonts w:ascii="Arial" w:hAnsi="Arial" w:cs="Arial"/>
        </w:rPr>
      </w:pPr>
      <w:bookmarkStart w:id="457" w:name="_Toc286392561"/>
      <w:bookmarkStart w:id="458" w:name="_Toc288554549"/>
      <w:bookmarkStart w:id="459" w:name="_Toc294173631"/>
      <w:r w:rsidRPr="003D374F">
        <w:rPr>
          <w:rFonts w:ascii="Arial" w:hAnsi="Arial" w:cs="Arial"/>
        </w:rPr>
        <w:t>Acceptable Use of District Technology Resources</w:t>
      </w:r>
      <w:bookmarkEnd w:id="457"/>
      <w:bookmarkEnd w:id="458"/>
      <w:bookmarkEnd w:id="459"/>
    </w:p>
    <w:p w14:paraId="4E07804E" w14:textId="77777777" w:rsidR="005111E6" w:rsidRPr="003D374F" w:rsidRDefault="005111E6" w:rsidP="00C62650">
      <w:pPr>
        <w:pStyle w:val="local1"/>
        <w:rPr>
          <w:rFonts w:cs="Arial"/>
        </w:rPr>
      </w:pPr>
      <w:r w:rsidRPr="003D374F">
        <w:rPr>
          <w:rFonts w:cs="Arial"/>
        </w:rPr>
        <w:t>District-owned technology resources may be issued to individual students for instructional purposes. Use of the district’s network systems and equipment is restricted to approved purposes only. Students and parents will be asked to sign a user agreement (separate from this handbook) regarding use of these district resources. Violations of the user agreement may result in withdrawal of privileges and other disciplinary action.</w:t>
      </w:r>
    </w:p>
    <w:p w14:paraId="10D20F80" w14:textId="77777777" w:rsidR="005111E6" w:rsidRPr="003D374F" w:rsidRDefault="005111E6" w:rsidP="00C62650">
      <w:pPr>
        <w:pStyle w:val="Heading4"/>
        <w:rPr>
          <w:rFonts w:ascii="Arial" w:hAnsi="Arial" w:cs="Arial"/>
        </w:rPr>
      </w:pPr>
      <w:bookmarkStart w:id="460" w:name="_Unacceptable_and_Inappropriate"/>
      <w:bookmarkStart w:id="461" w:name="_Toc288554550"/>
      <w:bookmarkStart w:id="462" w:name="_Toc294173632"/>
      <w:bookmarkEnd w:id="460"/>
      <w:r w:rsidRPr="003D374F">
        <w:rPr>
          <w:rFonts w:ascii="Arial" w:hAnsi="Arial" w:cs="Arial"/>
        </w:rPr>
        <w:t>Unacceptable and Inappropriate Use of Technology Resources</w:t>
      </w:r>
      <w:bookmarkEnd w:id="461"/>
      <w:bookmarkEnd w:id="462"/>
    </w:p>
    <w:p w14:paraId="65A948D6" w14:textId="77777777" w:rsidR="005111E6" w:rsidRPr="003D374F" w:rsidRDefault="005111E6" w:rsidP="00A1706A">
      <w:pPr>
        <w:pStyle w:val="local1"/>
        <w:rPr>
          <w:rFonts w:cs="Arial"/>
        </w:rPr>
      </w:pPr>
      <w:r w:rsidRPr="003D374F">
        <w:rPr>
          <w:rFonts w:cs="Arial"/>
        </w:rPr>
        <w:t>Students are prohibited from possessing, sending, forwarding, posting, accessing, or displaying electronic messages that are abusive, obscene, sexually oriented, threatening, harassing, damaging to another’s reputation, or illegal. This prohibition also applies to conduct off school property, whether on district-owned or personally owned equipment, if it results in a substantial disruption to the educational environment.</w:t>
      </w:r>
    </w:p>
    <w:p w14:paraId="2A5C2172" w14:textId="77777777" w:rsidR="005111E6" w:rsidRPr="003D374F" w:rsidRDefault="005111E6" w:rsidP="00C62650">
      <w:pPr>
        <w:pStyle w:val="local1"/>
        <w:rPr>
          <w:rFonts w:cs="Arial"/>
        </w:rPr>
      </w:pPr>
      <w:r w:rsidRPr="003D374F">
        <w:rPr>
          <w:rFonts w:cs="Arial"/>
        </w:rPr>
        <w:t xml:space="preserve">Any person taking, disseminating, transferring, possessing, or sharing obscene, sexually oriented, lewd, or otherwise illegal images or other content — commonly referred to as “sexting” — will be disciplined in accordance with the Student Code of Conduct, may be required to complete an educational program related to the dangers of this type of behavior, and, in certain circumstances, may be reported to law enforcement. </w:t>
      </w:r>
    </w:p>
    <w:p w14:paraId="2B7BD4E1" w14:textId="1E244D38" w:rsidR="005111E6" w:rsidRPr="003D374F" w:rsidRDefault="005111E6" w:rsidP="00C62650">
      <w:pPr>
        <w:pStyle w:val="local1"/>
        <w:rPr>
          <w:rFonts w:cs="Arial"/>
        </w:rPr>
      </w:pPr>
      <w:r w:rsidRPr="003D374F">
        <w:rPr>
          <w:rFonts w:cs="Arial"/>
        </w:rPr>
        <w:t xml:space="preserve">This type of behavior may constitute bullying or harassment, as well as impede future endeavors of a student. We encourage parents to review with their child the </w:t>
      </w:r>
      <w:hyperlink r:id="rId75" w:history="1">
        <w:r w:rsidRPr="003D374F">
          <w:rPr>
            <w:rStyle w:val="Hyperlink"/>
            <w:rFonts w:cs="Arial"/>
          </w:rPr>
          <w:t>"Before You Text" Sexting Prevention Course</w:t>
        </w:r>
      </w:hyperlink>
      <w:r w:rsidRPr="003D374F">
        <w:rPr>
          <w:rFonts w:cs="Arial"/>
        </w:rPr>
        <w:t xml:space="preserve"> </w:t>
      </w:r>
      <w:bookmarkStart w:id="463" w:name="_Hlk139882706"/>
      <w:r w:rsidRPr="003D374F">
        <w:rPr>
          <w:rFonts w:cs="Arial"/>
        </w:rPr>
        <w:t>(</w:t>
      </w:r>
      <w:hyperlink r:id="rId76" w:history="1">
        <w:r w:rsidRPr="003D374F">
          <w:rPr>
            <w:rStyle w:val="Hyperlink"/>
            <w:rFonts w:cs="Arial"/>
          </w:rPr>
          <w:t>https://txssc.txstate.edu/tools/courses/before-you-text/</w:t>
        </w:r>
      </w:hyperlink>
      <w:r w:rsidRPr="003D374F">
        <w:rPr>
          <w:rFonts w:cs="Arial"/>
        </w:rPr>
        <w:t>)</w:t>
      </w:r>
      <w:bookmarkEnd w:id="463"/>
      <w:r w:rsidRPr="003D374F">
        <w:rPr>
          <w:rFonts w:cs="Arial"/>
        </w:rPr>
        <w:t>, a state-developed program that addresses the consequences of sexting.</w:t>
      </w:r>
    </w:p>
    <w:p w14:paraId="48A273A2" w14:textId="4F69A5B7" w:rsidR="005111E6" w:rsidRPr="003D374F" w:rsidRDefault="005111E6" w:rsidP="00C62650">
      <w:pPr>
        <w:pStyle w:val="local1"/>
        <w:rPr>
          <w:rFonts w:cs="Arial"/>
        </w:rPr>
      </w:pPr>
      <w:r w:rsidRPr="003D374F">
        <w:rPr>
          <w:rFonts w:cs="Arial"/>
        </w:rPr>
        <w:t xml:space="preserve">In accordance with state law, the district prohibits the installation or use of </w:t>
      </w:r>
      <w:proofErr w:type="spellStart"/>
      <w:r w:rsidRPr="003D374F">
        <w:rPr>
          <w:rFonts w:cs="Arial"/>
        </w:rPr>
        <w:t>TikTok</w:t>
      </w:r>
      <w:proofErr w:type="spellEnd"/>
      <w:r w:rsidRPr="003D374F">
        <w:rPr>
          <w:rFonts w:cs="Arial"/>
        </w:rPr>
        <w:t xml:space="preserve"> </w:t>
      </w:r>
      <w:r w:rsidRPr="003D374F">
        <w:rPr>
          <w:rFonts w:cs="Arial"/>
          <w:bCs/>
        </w:rPr>
        <w:t>or any successor application or service on a district device</w:t>
      </w:r>
      <w:r w:rsidRPr="003D374F">
        <w:rPr>
          <w:rFonts w:cs="Arial"/>
        </w:rPr>
        <w:t>, along with</w:t>
      </w:r>
      <w:r w:rsidRPr="003D374F">
        <w:rPr>
          <w:rFonts w:cs="Arial"/>
          <w:bCs/>
        </w:rPr>
        <w:t xml:space="preserve"> any other social media application or service determined by the governor</w:t>
      </w:r>
      <w:r w:rsidRPr="003D374F">
        <w:rPr>
          <w:rFonts w:cs="Arial"/>
        </w:rPr>
        <w:t>.</w:t>
      </w:r>
    </w:p>
    <w:p w14:paraId="1B3AFB06" w14:textId="77777777" w:rsidR="005111E6" w:rsidRPr="003D374F" w:rsidRDefault="005111E6" w:rsidP="00C62650">
      <w:pPr>
        <w:pStyle w:val="local1"/>
        <w:rPr>
          <w:rFonts w:cs="Arial"/>
        </w:rPr>
      </w:pPr>
      <w:r w:rsidRPr="003D374F">
        <w:rPr>
          <w:rFonts w:cs="Arial"/>
        </w:rPr>
        <w:t>Any student who engages in conduct that results in a breach of the district’s computer security will be disciplined in accordance with the Student Code of Conduct. In some cases, the consequence may be expulsion.</w:t>
      </w:r>
    </w:p>
    <w:p w14:paraId="40BCE19B" w14:textId="77777777" w:rsidR="005111E6" w:rsidRPr="003D374F" w:rsidRDefault="005111E6" w:rsidP="00C62650">
      <w:pPr>
        <w:pStyle w:val="Heading3"/>
        <w:rPr>
          <w:rFonts w:ascii="Arial" w:hAnsi="Arial" w:cs="Arial"/>
        </w:rPr>
      </w:pPr>
      <w:bookmarkStart w:id="464" w:name="_Toc276129008"/>
      <w:bookmarkStart w:id="465" w:name="_Toc286392563"/>
      <w:bookmarkStart w:id="466" w:name="_Toc288554551"/>
      <w:bookmarkStart w:id="467" w:name="_Toc294173633"/>
      <w:bookmarkStart w:id="468" w:name="_Toc529794304"/>
      <w:bookmarkStart w:id="469" w:name="_Toc143589344"/>
      <w:r w:rsidRPr="003D374F">
        <w:rPr>
          <w:rFonts w:ascii="Arial" w:hAnsi="Arial" w:cs="Arial"/>
        </w:rPr>
        <w:t>End-of-Course (EOC) Assessments</w:t>
      </w:r>
      <w:bookmarkEnd w:id="464"/>
      <w:bookmarkEnd w:id="465"/>
      <w:bookmarkEnd w:id="466"/>
      <w:bookmarkEnd w:id="467"/>
      <w:bookmarkEnd w:id="468"/>
      <w:bookmarkEnd w:id="469"/>
    </w:p>
    <w:p w14:paraId="2927DBA4" w14:textId="18157D3D" w:rsidR="005111E6" w:rsidRPr="003D374F" w:rsidRDefault="005111E6" w:rsidP="00C62650">
      <w:pPr>
        <w:pStyle w:val="local1"/>
        <w:rPr>
          <w:rFonts w:cs="Arial"/>
        </w:rPr>
      </w:pPr>
      <w:r w:rsidRPr="003D374F">
        <w:rPr>
          <w:rFonts w:cs="Arial"/>
        </w:rPr>
        <w:t xml:space="preserve">[See </w:t>
      </w:r>
      <w:r w:rsidRPr="003D374F">
        <w:rPr>
          <w:rFonts w:cs="Arial"/>
          <w:b/>
        </w:rPr>
        <w:t>Graduation</w:t>
      </w:r>
      <w:r w:rsidRPr="003D374F">
        <w:rPr>
          <w:rFonts w:cs="Arial"/>
        </w:rPr>
        <w:t xml:space="preserve"> on page </w:t>
      </w:r>
      <w:r w:rsidRPr="003D374F">
        <w:rPr>
          <w:rFonts w:cs="Arial"/>
        </w:rPr>
        <w:fldChar w:fldCharType="begin"/>
      </w:r>
      <w:r w:rsidRPr="003D374F">
        <w:rPr>
          <w:rFonts w:cs="Arial"/>
        </w:rPr>
        <w:instrText xml:space="preserve"> PAGEREF _Ref476063997 \h </w:instrText>
      </w:r>
      <w:r w:rsidRPr="003D374F">
        <w:rPr>
          <w:rFonts w:cs="Arial"/>
        </w:rPr>
      </w:r>
      <w:r w:rsidRPr="003D374F">
        <w:rPr>
          <w:rFonts w:cs="Arial"/>
        </w:rPr>
        <w:fldChar w:fldCharType="separate"/>
      </w:r>
      <w:r w:rsidR="003E3138">
        <w:rPr>
          <w:rFonts w:cs="Arial"/>
          <w:noProof/>
        </w:rPr>
        <w:t>61</w:t>
      </w:r>
      <w:r w:rsidRPr="003D374F">
        <w:rPr>
          <w:rFonts w:cs="Arial"/>
        </w:rPr>
        <w:fldChar w:fldCharType="end"/>
      </w:r>
      <w:r w:rsidRPr="003D374F">
        <w:rPr>
          <w:rFonts w:cs="Arial"/>
        </w:rPr>
        <w:t xml:space="preserve"> and </w:t>
      </w:r>
      <w:r w:rsidRPr="003D374F">
        <w:rPr>
          <w:rFonts w:cs="Arial"/>
          <w:b/>
        </w:rPr>
        <w:t>Standardized Testing</w:t>
      </w:r>
      <w:r w:rsidRPr="003D374F">
        <w:rPr>
          <w:rFonts w:cs="Arial"/>
        </w:rPr>
        <w:t xml:space="preserve"> on page </w:t>
      </w:r>
      <w:r w:rsidRPr="003D374F">
        <w:rPr>
          <w:rFonts w:cs="Arial"/>
        </w:rPr>
        <w:fldChar w:fldCharType="begin"/>
      </w:r>
      <w:r w:rsidRPr="003D374F">
        <w:rPr>
          <w:rFonts w:cs="Arial"/>
        </w:rPr>
        <w:instrText xml:space="preserve"> PAGEREF _Ref507771562 \h </w:instrText>
      </w:r>
      <w:r w:rsidRPr="003D374F">
        <w:rPr>
          <w:rFonts w:cs="Arial"/>
        </w:rPr>
      </w:r>
      <w:r w:rsidRPr="003D374F">
        <w:rPr>
          <w:rFonts w:cs="Arial"/>
        </w:rPr>
        <w:fldChar w:fldCharType="separate"/>
      </w:r>
      <w:r w:rsidR="003E3138">
        <w:rPr>
          <w:rFonts w:cs="Arial"/>
          <w:noProof/>
        </w:rPr>
        <w:t>94</w:t>
      </w:r>
      <w:r w:rsidRPr="003D374F">
        <w:rPr>
          <w:rFonts w:cs="Arial"/>
        </w:rPr>
        <w:fldChar w:fldCharType="end"/>
      </w:r>
      <w:r w:rsidRPr="003D374F">
        <w:rPr>
          <w:rFonts w:cs="Arial"/>
        </w:rPr>
        <w:t>.]</w:t>
      </w:r>
    </w:p>
    <w:p w14:paraId="235CBA68" w14:textId="5241BF27" w:rsidR="005111E6" w:rsidRPr="003D374F" w:rsidRDefault="005111E6" w:rsidP="003723E8">
      <w:pPr>
        <w:pStyle w:val="Heading3"/>
        <w:rPr>
          <w:rFonts w:ascii="Arial" w:hAnsi="Arial" w:cs="Arial"/>
        </w:rPr>
      </w:pPr>
      <w:bookmarkStart w:id="470" w:name="_English_Learners_(All"/>
      <w:bookmarkStart w:id="471" w:name="_Toc529794305"/>
      <w:bookmarkStart w:id="472" w:name="_Ref34916505"/>
      <w:bookmarkStart w:id="473" w:name="_Ref39069941"/>
      <w:bookmarkStart w:id="474" w:name="_Ref70946471"/>
      <w:bookmarkStart w:id="475" w:name="_Ref70947992"/>
      <w:bookmarkStart w:id="476" w:name="_Toc143589345"/>
      <w:bookmarkEnd w:id="470"/>
      <w:r w:rsidRPr="003D374F">
        <w:rPr>
          <w:rFonts w:ascii="Arial" w:hAnsi="Arial" w:cs="Arial"/>
        </w:rPr>
        <w:t>Emergent Bilingual Students (All Grade Levels)</w:t>
      </w:r>
      <w:bookmarkEnd w:id="471"/>
      <w:bookmarkEnd w:id="472"/>
      <w:bookmarkEnd w:id="473"/>
      <w:bookmarkEnd w:id="474"/>
      <w:bookmarkEnd w:id="475"/>
      <w:bookmarkEnd w:id="476"/>
    </w:p>
    <w:p w14:paraId="3767DDCE" w14:textId="2D8E16DF" w:rsidR="005111E6" w:rsidRPr="003D374F" w:rsidRDefault="005111E6" w:rsidP="00C62650">
      <w:pPr>
        <w:pStyle w:val="local1"/>
        <w:rPr>
          <w:rFonts w:cs="Arial"/>
        </w:rPr>
      </w:pPr>
      <w:r w:rsidRPr="003D374F">
        <w:rPr>
          <w:rFonts w:cs="Arial"/>
        </w:rPr>
        <w:t>A student who is an emergent bilingual student is entitled to receive specialized services from the district. A Language Proficiency Assessment Committee (LPAC), consisting of both district personnel and at least one parent representative, will determine whether the student qualifies for services. The student’s parent must consent to any services recommended by the LPAC. However, pending the receipt of parental consent or denial of services, an eligible student will receive the services to which the student is entitled and eligible.</w:t>
      </w:r>
    </w:p>
    <w:p w14:paraId="26B50041" w14:textId="77777777" w:rsidR="005111E6" w:rsidRPr="003D374F" w:rsidRDefault="005111E6" w:rsidP="00C62650">
      <w:pPr>
        <w:pStyle w:val="local1"/>
        <w:rPr>
          <w:rFonts w:cs="Arial"/>
        </w:rPr>
      </w:pPr>
      <w:r w:rsidRPr="003D374F">
        <w:rPr>
          <w:rFonts w:cs="Arial"/>
        </w:rPr>
        <w:t>To determine a student’s level of proficiency in English, the LPAC will use information from a variety of assessments. If the student qualifies for services, and once a level of proficiency has been established, the LPAC will designate instructional accommodations or additional special programs that the student will require to eventually become proficient at grade level work in English. Ongoing assessments will be conducted to determine a student’s continued eligibility for the program.</w:t>
      </w:r>
    </w:p>
    <w:p w14:paraId="08D77DFB" w14:textId="38F880F5" w:rsidR="005111E6" w:rsidRPr="003D374F" w:rsidRDefault="005111E6" w:rsidP="00C62650">
      <w:pPr>
        <w:pStyle w:val="local1"/>
        <w:rPr>
          <w:rFonts w:cs="Arial"/>
        </w:rPr>
      </w:pPr>
      <w:r w:rsidRPr="003D374F">
        <w:rPr>
          <w:rFonts w:cs="Arial"/>
        </w:rPr>
        <w:t xml:space="preserve">The LPAC will also determine whether certain accommodations are necessary for any state-mandated assessments. The STAAR Spanish, as mentioned at </w:t>
      </w:r>
      <w:r w:rsidRPr="003D374F">
        <w:rPr>
          <w:rFonts w:cs="Arial"/>
          <w:b/>
        </w:rPr>
        <w:t>Standardized Testing</w:t>
      </w:r>
      <w:r w:rsidRPr="003D374F">
        <w:rPr>
          <w:rFonts w:cs="Arial"/>
        </w:rPr>
        <w:t xml:space="preserve"> on page </w:t>
      </w:r>
      <w:r w:rsidRPr="003D374F">
        <w:rPr>
          <w:rFonts w:cs="Arial"/>
        </w:rPr>
        <w:fldChar w:fldCharType="begin"/>
      </w:r>
      <w:r w:rsidRPr="003D374F">
        <w:rPr>
          <w:rFonts w:cs="Arial"/>
        </w:rPr>
        <w:instrText xml:space="preserve"> PAGEREF _Ref507998848 \h </w:instrText>
      </w:r>
      <w:r w:rsidRPr="003D374F">
        <w:rPr>
          <w:rFonts w:cs="Arial"/>
        </w:rPr>
      </w:r>
      <w:r w:rsidRPr="003D374F">
        <w:rPr>
          <w:rFonts w:cs="Arial"/>
        </w:rPr>
        <w:fldChar w:fldCharType="separate"/>
      </w:r>
      <w:r w:rsidR="003E3138">
        <w:rPr>
          <w:rFonts w:cs="Arial"/>
          <w:noProof/>
        </w:rPr>
        <w:t>94</w:t>
      </w:r>
      <w:r w:rsidRPr="003D374F">
        <w:rPr>
          <w:rFonts w:cs="Arial"/>
        </w:rPr>
        <w:fldChar w:fldCharType="end"/>
      </w:r>
      <w:r w:rsidRPr="003D374F">
        <w:rPr>
          <w:rFonts w:cs="Arial"/>
        </w:rPr>
        <w:t>, may be administered to an emergent bilingual student up to grade 5. In limited circumstances, a student’s LPAC may exempt the student from an otherwise required state-mandated assessment or may waive certain graduation requirements related to the English I end-of-course (EOC) assessment. The Texas English Language Proficiency Assessment System (TELPAS) will also be administered to emergent bilingual students who qualify for services.</w:t>
      </w:r>
    </w:p>
    <w:p w14:paraId="4E08BAC8" w14:textId="67FA0747" w:rsidR="005111E6" w:rsidRPr="003D374F" w:rsidRDefault="005111E6" w:rsidP="00BE1F2B">
      <w:pPr>
        <w:pStyle w:val="local1"/>
        <w:rPr>
          <w:rFonts w:cs="Arial"/>
        </w:rPr>
      </w:pPr>
      <w:r w:rsidRPr="003D374F">
        <w:rPr>
          <w:rFonts w:cs="Arial"/>
        </w:rPr>
        <w:t>If a student is considered an emergent bilingual student and receives special education services because of a qualifying disability, the student’s ARD committee will make instructional and assessment decisions in conjunction with the LPAC.</w:t>
      </w:r>
    </w:p>
    <w:p w14:paraId="3FF27820" w14:textId="77777777" w:rsidR="005111E6" w:rsidRPr="003D374F" w:rsidRDefault="005111E6" w:rsidP="00C62650">
      <w:pPr>
        <w:pStyle w:val="Heading3"/>
        <w:rPr>
          <w:rFonts w:ascii="Arial" w:hAnsi="Arial" w:cs="Arial"/>
        </w:rPr>
      </w:pPr>
      <w:bookmarkStart w:id="477" w:name="_Ref507771404"/>
      <w:bookmarkStart w:id="478" w:name="_Toc529794306"/>
      <w:bookmarkStart w:id="479" w:name="_Toc143589346"/>
      <w:r w:rsidRPr="003D374F">
        <w:rPr>
          <w:rFonts w:ascii="Arial" w:hAnsi="Arial" w:cs="Arial"/>
        </w:rPr>
        <w:t>Extracurricular Activities, Clubs, and Organizations (All Grade Levels)</w:t>
      </w:r>
      <w:bookmarkEnd w:id="477"/>
      <w:bookmarkEnd w:id="478"/>
      <w:bookmarkEnd w:id="479"/>
    </w:p>
    <w:p w14:paraId="53F74BED" w14:textId="77777777" w:rsidR="005111E6" w:rsidRPr="003D374F" w:rsidRDefault="005111E6" w:rsidP="00C62650">
      <w:pPr>
        <w:pStyle w:val="local1"/>
        <w:rPr>
          <w:rFonts w:cs="Arial"/>
        </w:rPr>
      </w:pPr>
      <w:r w:rsidRPr="003D374F">
        <w:rPr>
          <w:rFonts w:cs="Arial"/>
        </w:rPr>
        <w:t xml:space="preserve">Participation in school-sponsored activities is an excellent way for a student to develop talents, receive individual recognition, and build strong friendships. </w:t>
      </w:r>
    </w:p>
    <w:p w14:paraId="512896F1" w14:textId="077BD38B" w:rsidR="005111E6" w:rsidRPr="003D374F" w:rsidRDefault="005111E6" w:rsidP="00C62650">
      <w:pPr>
        <w:pStyle w:val="local1"/>
        <w:rPr>
          <w:rFonts w:cs="Arial"/>
        </w:rPr>
      </w:pPr>
      <w:r w:rsidRPr="003D374F">
        <w:rPr>
          <w:rFonts w:cs="Arial"/>
        </w:rPr>
        <w:t xml:space="preserve">Some extracurricular activities may include off-campus events. Students are required to use transportation provided by the district to and from the events. Exceptions may only be made with the approval of the activity’s coach or sponsor. [See </w:t>
      </w:r>
      <w:r w:rsidRPr="003D374F">
        <w:rPr>
          <w:rFonts w:cs="Arial"/>
          <w:b/>
        </w:rPr>
        <w:t>Transportation</w:t>
      </w:r>
      <w:r w:rsidRPr="003D374F">
        <w:rPr>
          <w:rFonts w:cs="Arial"/>
        </w:rPr>
        <w:t xml:space="preserve"> on page </w:t>
      </w:r>
      <w:r w:rsidRPr="003D374F">
        <w:rPr>
          <w:rFonts w:cs="Arial"/>
          <w:highlight w:val="yellow"/>
        </w:rPr>
        <w:fldChar w:fldCharType="begin"/>
      </w:r>
      <w:r w:rsidRPr="003D374F">
        <w:rPr>
          <w:rFonts w:cs="Arial"/>
        </w:rPr>
        <w:instrText xml:space="preserve"> PAGEREF _Ref507998882 \h </w:instrText>
      </w:r>
      <w:r w:rsidRPr="003D374F">
        <w:rPr>
          <w:rFonts w:cs="Arial"/>
          <w:highlight w:val="yellow"/>
        </w:rPr>
      </w:r>
      <w:r w:rsidRPr="003D374F">
        <w:rPr>
          <w:rFonts w:cs="Arial"/>
          <w:highlight w:val="yellow"/>
        </w:rPr>
        <w:fldChar w:fldCharType="separate"/>
      </w:r>
      <w:r w:rsidR="003E3138">
        <w:rPr>
          <w:rFonts w:cs="Arial"/>
          <w:noProof/>
        </w:rPr>
        <w:t>95</w:t>
      </w:r>
      <w:r w:rsidRPr="003D374F">
        <w:rPr>
          <w:rFonts w:cs="Arial"/>
          <w:highlight w:val="yellow"/>
        </w:rPr>
        <w:fldChar w:fldCharType="end"/>
      </w:r>
      <w:r w:rsidRPr="003D374F">
        <w:rPr>
          <w:rFonts w:cs="Arial"/>
        </w:rPr>
        <w:t>.]</w:t>
      </w:r>
    </w:p>
    <w:p w14:paraId="1D337F35" w14:textId="47C6F902" w:rsidR="005111E6" w:rsidRPr="003D374F" w:rsidRDefault="005111E6" w:rsidP="004C4EDB">
      <w:pPr>
        <w:pStyle w:val="local1"/>
        <w:rPr>
          <w:rFonts w:cs="Arial"/>
        </w:rPr>
      </w:pPr>
      <w:r w:rsidRPr="003D374F">
        <w:rPr>
          <w:rFonts w:cs="Arial"/>
        </w:rPr>
        <w:t xml:space="preserve">Eligibility for many of these activities is governed by state law and the rules of the University Interscholastic League (UIL), a statewide association overseeing </w:t>
      </w:r>
      <w:proofErr w:type="spellStart"/>
      <w:r w:rsidRPr="003D374F">
        <w:rPr>
          <w:rFonts w:cs="Arial"/>
        </w:rPr>
        <w:t>interdistrict</w:t>
      </w:r>
      <w:proofErr w:type="spellEnd"/>
      <w:r w:rsidRPr="003D374F">
        <w:rPr>
          <w:rFonts w:cs="Arial"/>
        </w:rPr>
        <w:t xml:space="preserve"> competition. If a student is involved in an academic, athletic, or music activity governed by UIL, the student and parent are expected to know and follow all rules of the UIL organization. Students and parents can access the </w:t>
      </w:r>
      <w:hyperlink r:id="rId77" w:history="1">
        <w:r w:rsidRPr="003D374F">
          <w:rPr>
            <w:rStyle w:val="Hyperlink"/>
            <w:rFonts w:cs="Arial"/>
          </w:rPr>
          <w:t>UIL Parent Information Manual</w:t>
        </w:r>
      </w:hyperlink>
      <w:r w:rsidRPr="003D374F">
        <w:rPr>
          <w:rStyle w:val="Hyperlink"/>
          <w:rFonts w:cs="Arial"/>
        </w:rPr>
        <w:t xml:space="preserve"> </w:t>
      </w:r>
      <w:r w:rsidRPr="003D374F">
        <w:rPr>
          <w:rFonts w:cs="Arial"/>
        </w:rPr>
        <w:t>(</w:t>
      </w:r>
      <w:hyperlink r:id="rId78" w:history="1">
        <w:r w:rsidRPr="003D374F">
          <w:rPr>
            <w:rStyle w:val="Hyperlink"/>
            <w:rFonts w:cs="Arial"/>
          </w:rPr>
          <w:t>https://www.uiltexas.org/athletics/manuals</w:t>
        </w:r>
      </w:hyperlink>
      <w:r w:rsidRPr="003D374F">
        <w:rPr>
          <w:rFonts w:cs="Arial"/>
        </w:rPr>
        <w:t xml:space="preserve">) online. A hard copy can be provided by the coach or sponsor of the activity on request. </w:t>
      </w:r>
    </w:p>
    <w:p w14:paraId="5BA3DE0F" w14:textId="69CCE4A8" w:rsidR="005111E6" w:rsidRPr="003D374F" w:rsidRDefault="005111E6" w:rsidP="00C62650">
      <w:pPr>
        <w:pStyle w:val="local1"/>
        <w:rPr>
          <w:rFonts w:cs="Arial"/>
        </w:rPr>
      </w:pPr>
      <w:r w:rsidRPr="003D374F">
        <w:rPr>
          <w:rFonts w:cs="Arial"/>
        </w:rPr>
        <w:t xml:space="preserve">To report alleged noncompliance with required safety training or an alleged violation of safety rules required by law and the UIL, please contact the curriculum division of TEA at (512) 463-9581 or </w:t>
      </w:r>
      <w:hyperlink r:id="rId79" w:history="1">
        <w:r w:rsidRPr="003D374F">
          <w:rPr>
            <w:rStyle w:val="Hyperlink"/>
            <w:rFonts w:cs="Arial"/>
          </w:rPr>
          <w:t>curriculum@tea.texas.gov</w:t>
        </w:r>
      </w:hyperlink>
      <w:r w:rsidRPr="003D374F">
        <w:rPr>
          <w:rFonts w:cs="Arial"/>
        </w:rPr>
        <w:t>.</w:t>
      </w:r>
    </w:p>
    <w:p w14:paraId="3D5DB11E" w14:textId="71EA6744" w:rsidR="005111E6" w:rsidRPr="003D374F" w:rsidRDefault="005111E6" w:rsidP="00C62650">
      <w:pPr>
        <w:pStyle w:val="local1"/>
        <w:rPr>
          <w:rFonts w:cs="Arial"/>
        </w:rPr>
      </w:pPr>
      <w:r w:rsidRPr="003D374F">
        <w:rPr>
          <w:rFonts w:cs="Arial"/>
        </w:rPr>
        <w:t xml:space="preserve">[See </w:t>
      </w:r>
      <w:hyperlink r:id="rId80" w:history="1">
        <w:r w:rsidRPr="003D374F">
          <w:rPr>
            <w:rStyle w:val="Hyperlink"/>
            <w:rFonts w:cs="Arial"/>
          </w:rPr>
          <w:t>UIL Texas</w:t>
        </w:r>
      </w:hyperlink>
      <w:r w:rsidRPr="003D374F">
        <w:rPr>
          <w:rFonts w:cs="Arial"/>
        </w:rPr>
        <w:t xml:space="preserve"> </w:t>
      </w:r>
      <w:bookmarkStart w:id="480" w:name="_Hlk139882885"/>
      <w:r w:rsidRPr="003D374F">
        <w:rPr>
          <w:rFonts w:cs="Arial"/>
        </w:rPr>
        <w:t>(</w:t>
      </w:r>
      <w:hyperlink r:id="rId81" w:history="1">
        <w:r w:rsidRPr="003D374F">
          <w:rPr>
            <w:rStyle w:val="Hyperlink"/>
            <w:rFonts w:cs="Arial"/>
          </w:rPr>
          <w:t>https://www.uiltexas.org/</w:t>
        </w:r>
      </w:hyperlink>
      <w:r w:rsidRPr="003D374F">
        <w:rPr>
          <w:rFonts w:cs="Arial"/>
        </w:rPr>
        <w:t>)</w:t>
      </w:r>
      <w:bookmarkEnd w:id="480"/>
      <w:r w:rsidRPr="003D374F">
        <w:rPr>
          <w:rFonts w:cs="Arial"/>
        </w:rPr>
        <w:t xml:space="preserve"> for additional information on all UIL-governed activities.]</w:t>
      </w:r>
    </w:p>
    <w:p w14:paraId="4E6096AD" w14:textId="77777777" w:rsidR="005111E6" w:rsidRPr="003D374F" w:rsidRDefault="005111E6" w:rsidP="00C62650">
      <w:pPr>
        <w:pStyle w:val="local1"/>
        <w:rPr>
          <w:rFonts w:cs="Arial"/>
        </w:rPr>
      </w:pPr>
      <w:r w:rsidRPr="003D374F">
        <w:rPr>
          <w:rFonts w:cs="Arial"/>
        </w:rPr>
        <w:t>Student safety in extracurricular activities is a priority of the district. Parents are entitled to review the district’s records regarding the age of each football helmet used by the campus, including when a helmet has been reconditioned.</w:t>
      </w:r>
    </w:p>
    <w:p w14:paraId="6A814F53" w14:textId="77777777" w:rsidR="005111E6" w:rsidRPr="003D374F" w:rsidRDefault="005111E6" w:rsidP="00C62650">
      <w:pPr>
        <w:pStyle w:val="local1"/>
        <w:rPr>
          <w:rFonts w:cs="Arial"/>
        </w:rPr>
      </w:pPr>
      <w:r w:rsidRPr="003D374F">
        <w:rPr>
          <w:rFonts w:cs="Arial"/>
        </w:rPr>
        <w:t xml:space="preserve">Generally, a student who receives a grade below 70 at the end of a grading period in any academic class may not participate in extracurricular activities for at least three school weeks. </w:t>
      </w:r>
    </w:p>
    <w:p w14:paraId="7DCD133E" w14:textId="77777777" w:rsidR="005111E6" w:rsidRPr="003D374F" w:rsidRDefault="005111E6" w:rsidP="00C62650">
      <w:pPr>
        <w:pStyle w:val="local1"/>
        <w:rPr>
          <w:rFonts w:cs="Arial"/>
        </w:rPr>
      </w:pPr>
      <w:r w:rsidRPr="003D374F">
        <w:rPr>
          <w:rFonts w:cs="Arial"/>
        </w:rPr>
        <w:t>However, if a student receives a grade below 70 at the end of a grading period in an Advanced Placement (AP) or International Baccalaureate (IB), honors, or dual credit course in English language arts, mathematics, science, social studies, economics, or languages other than English, the student remains eligible for participation in all extracurricular activities.</w:t>
      </w:r>
    </w:p>
    <w:p w14:paraId="19C18FE8" w14:textId="77777777" w:rsidR="005111E6" w:rsidRPr="003D374F" w:rsidRDefault="005111E6" w:rsidP="00C62650">
      <w:pPr>
        <w:pStyle w:val="local1"/>
        <w:rPr>
          <w:rFonts w:cs="Arial"/>
        </w:rPr>
      </w:pPr>
      <w:r w:rsidRPr="003D374F">
        <w:rPr>
          <w:rFonts w:cs="Arial"/>
        </w:rPr>
        <w:t xml:space="preserve">If a student is enrolled in a state-approved course that requires demonstration of the mastery of an essential knowledge and skills in public performance and the student receives a grade below 70 in any course at the end of the grading period, the student may participate in a performance so long as the general public is invited. </w:t>
      </w:r>
    </w:p>
    <w:p w14:paraId="31BA88A8" w14:textId="77777777" w:rsidR="005111E6" w:rsidRPr="003D374F" w:rsidRDefault="005111E6" w:rsidP="00C62650">
      <w:pPr>
        <w:pStyle w:val="local1"/>
        <w:rPr>
          <w:rFonts w:cs="Arial"/>
        </w:rPr>
      </w:pPr>
      <w:r w:rsidRPr="003D374F">
        <w:rPr>
          <w:rFonts w:cs="Arial"/>
        </w:rPr>
        <w:t>If a student is enrolled in a state-approved music course that participates in UIL Concert and Sight-reading Evaluation, and the student receives a grade below 70 in any course at the end of a grading period, the student may perform with the ensemble during the UIL evaluation performance, but is ineligible for other extracurricular activities for at least three weeks.</w:t>
      </w:r>
    </w:p>
    <w:p w14:paraId="5C19528C" w14:textId="77777777" w:rsidR="005111E6" w:rsidRPr="003D374F" w:rsidRDefault="005111E6" w:rsidP="00C62650">
      <w:pPr>
        <w:pStyle w:val="local1"/>
        <w:rPr>
          <w:rFonts w:cs="Arial"/>
        </w:rPr>
      </w:pPr>
      <w:r w:rsidRPr="003D374F">
        <w:rPr>
          <w:rFonts w:cs="Arial"/>
        </w:rPr>
        <w:t>In addition, the following applies to all extracurricular activities:</w:t>
      </w:r>
    </w:p>
    <w:p w14:paraId="5280A391" w14:textId="77777777" w:rsidR="005111E6" w:rsidRPr="003D374F" w:rsidRDefault="005111E6" w:rsidP="00C62650">
      <w:pPr>
        <w:pStyle w:val="ListBullet"/>
        <w:rPr>
          <w:rFonts w:cs="Arial"/>
        </w:rPr>
      </w:pPr>
      <w:r w:rsidRPr="003D374F">
        <w:rPr>
          <w:rFonts w:cs="Arial"/>
        </w:rPr>
        <w:t>A student who receives special education services and who fails to meet the standards in the individualized education program (IEP) may not participate for at least three school weeks.</w:t>
      </w:r>
    </w:p>
    <w:p w14:paraId="2C0FE24B" w14:textId="77777777" w:rsidR="005111E6" w:rsidRPr="003D374F" w:rsidRDefault="005111E6" w:rsidP="00C62650">
      <w:pPr>
        <w:pStyle w:val="ListBullet"/>
        <w:rPr>
          <w:rFonts w:cs="Arial"/>
        </w:rPr>
      </w:pPr>
      <w:r w:rsidRPr="003D374F">
        <w:rPr>
          <w:rFonts w:cs="Arial"/>
        </w:rPr>
        <w:t>An ineligible student may practice or rehearse but may not participate in any competitive activity.</w:t>
      </w:r>
    </w:p>
    <w:p w14:paraId="7869314F" w14:textId="22AD4583" w:rsidR="005111E6" w:rsidRPr="003D374F" w:rsidRDefault="005111E6" w:rsidP="00C62650">
      <w:pPr>
        <w:pStyle w:val="ListBullet"/>
        <w:rPr>
          <w:rFonts w:cs="Arial"/>
        </w:rPr>
      </w:pPr>
      <w:r w:rsidRPr="003D374F">
        <w:rPr>
          <w:rFonts w:cs="Arial"/>
        </w:rPr>
        <w:t>A student is allowed in a school year up to</w:t>
      </w:r>
      <w:r w:rsidR="00C360D8" w:rsidRPr="003D374F">
        <w:rPr>
          <w:rFonts w:cs="Arial"/>
          <w:iCs/>
        </w:rPr>
        <w:t xml:space="preserve"> 13</w:t>
      </w:r>
      <w:r w:rsidR="00C360D8" w:rsidRPr="003D374F">
        <w:rPr>
          <w:rFonts w:cs="Arial"/>
          <w:i/>
          <w:iCs/>
        </w:rPr>
        <w:t xml:space="preserve"> </w:t>
      </w:r>
      <w:r w:rsidRPr="003D374F">
        <w:rPr>
          <w:rFonts w:cs="Arial"/>
        </w:rPr>
        <w:t xml:space="preserve">absences not related to post-district competition, a maximum </w:t>
      </w:r>
      <w:r w:rsidR="00C360D8" w:rsidRPr="003D374F">
        <w:rPr>
          <w:rFonts w:cs="Arial"/>
        </w:rPr>
        <w:t xml:space="preserve">of 2 </w:t>
      </w:r>
      <w:r w:rsidRPr="003D374F">
        <w:rPr>
          <w:rFonts w:cs="Arial"/>
        </w:rPr>
        <w:t xml:space="preserve">absences for post-district competition prior to state, and a maximum </w:t>
      </w:r>
      <w:r w:rsidR="00C360D8" w:rsidRPr="003D374F">
        <w:rPr>
          <w:rFonts w:cs="Arial"/>
        </w:rPr>
        <w:t xml:space="preserve">of 2 </w:t>
      </w:r>
      <w:r w:rsidRPr="003D374F">
        <w:rPr>
          <w:rFonts w:cs="Arial"/>
        </w:rPr>
        <w:t>absences for state competition. All extracurricular activities and public performances, whether UIL activities or other activities approved by the board, are subject to these restrictions.</w:t>
      </w:r>
    </w:p>
    <w:p w14:paraId="76958A46" w14:textId="77777777" w:rsidR="005111E6" w:rsidRPr="003D374F" w:rsidRDefault="005111E6" w:rsidP="00C62650">
      <w:pPr>
        <w:pStyle w:val="ListBullet"/>
        <w:rPr>
          <w:rFonts w:cs="Arial"/>
        </w:rPr>
      </w:pPr>
      <w:r w:rsidRPr="003D374F">
        <w:rPr>
          <w:rFonts w:cs="Arial"/>
        </w:rPr>
        <w:t>An absence for participation in an activity that has not been approved will be considered an unexcused absence.</w:t>
      </w:r>
    </w:p>
    <w:p w14:paraId="61E692E4" w14:textId="77777777" w:rsidR="005111E6" w:rsidRPr="003D374F" w:rsidRDefault="005111E6" w:rsidP="00C62650">
      <w:pPr>
        <w:pStyle w:val="Heading4"/>
        <w:rPr>
          <w:rFonts w:ascii="Arial" w:hAnsi="Arial" w:cs="Arial"/>
        </w:rPr>
      </w:pPr>
      <w:bookmarkStart w:id="481" w:name="_Toc276129010"/>
      <w:bookmarkStart w:id="482" w:name="_Toc286392565"/>
      <w:bookmarkStart w:id="483" w:name="_Toc288554553"/>
      <w:bookmarkStart w:id="484" w:name="_Toc294173635"/>
      <w:r w:rsidRPr="003D374F">
        <w:rPr>
          <w:rFonts w:ascii="Arial" w:hAnsi="Arial" w:cs="Arial"/>
        </w:rPr>
        <w:t>Standards of Behavior</w:t>
      </w:r>
      <w:bookmarkEnd w:id="481"/>
      <w:bookmarkEnd w:id="482"/>
      <w:bookmarkEnd w:id="483"/>
      <w:bookmarkEnd w:id="484"/>
    </w:p>
    <w:p w14:paraId="659E3195" w14:textId="77777777" w:rsidR="005111E6" w:rsidRPr="003D374F" w:rsidRDefault="005111E6" w:rsidP="00C62650">
      <w:pPr>
        <w:pStyle w:val="local1"/>
        <w:rPr>
          <w:rFonts w:cs="Arial"/>
        </w:rPr>
      </w:pPr>
      <w:r w:rsidRPr="003D374F">
        <w:rPr>
          <w:rFonts w:cs="Arial"/>
        </w:rPr>
        <w:t>Sponsors of student clubs and performing groups such as the band, choir, and drill and athletic teams may establish standards of behavior — including consequences for misbehavior — that are stricter than those for students in general. If a violation is also a violation of school rules, the consequences specified by the Student Code of Conduct or by board policy will apply in addition to any consequences specified by the organization’s standards of behavior.</w:t>
      </w:r>
    </w:p>
    <w:p w14:paraId="00E10B88" w14:textId="77777777" w:rsidR="005111E6" w:rsidRPr="003D374F" w:rsidRDefault="005111E6" w:rsidP="00C62650">
      <w:pPr>
        <w:pStyle w:val="Heading4"/>
        <w:rPr>
          <w:rFonts w:ascii="Arial" w:hAnsi="Arial" w:cs="Arial"/>
        </w:rPr>
      </w:pPr>
      <w:bookmarkStart w:id="485" w:name="_Toc276129011"/>
      <w:bookmarkStart w:id="486" w:name="_Toc286392566"/>
      <w:bookmarkStart w:id="487" w:name="_Toc288554554"/>
      <w:bookmarkStart w:id="488" w:name="_Toc294173636"/>
      <w:r w:rsidRPr="003D374F">
        <w:rPr>
          <w:rFonts w:ascii="Arial" w:hAnsi="Arial" w:cs="Arial"/>
        </w:rPr>
        <w:t>Offices and Elections</w:t>
      </w:r>
      <w:bookmarkEnd w:id="485"/>
      <w:bookmarkEnd w:id="486"/>
      <w:bookmarkEnd w:id="487"/>
      <w:bookmarkEnd w:id="488"/>
    </w:p>
    <w:p w14:paraId="39A6E713" w14:textId="77777777" w:rsidR="00C360D8" w:rsidRPr="003D374F" w:rsidRDefault="005111E6" w:rsidP="00C360D8">
      <w:pPr>
        <w:pBdr>
          <w:top w:val="nil"/>
          <w:left w:val="nil"/>
          <w:bottom w:val="nil"/>
          <w:right w:val="nil"/>
          <w:between w:val="nil"/>
        </w:pBdr>
        <w:spacing w:after="160"/>
        <w:rPr>
          <w:rFonts w:cs="Arial"/>
          <w:color w:val="000000"/>
        </w:rPr>
      </w:pPr>
      <w:r w:rsidRPr="003D374F">
        <w:rPr>
          <w:rFonts w:cs="Arial"/>
        </w:rPr>
        <w:t xml:space="preserve">Certain clubs, organizations, and performing groups will hold elections for student officers. </w:t>
      </w:r>
      <w:r w:rsidR="00C360D8" w:rsidRPr="003D374F">
        <w:rPr>
          <w:rFonts w:cs="Arial"/>
          <w:color w:val="000000"/>
        </w:rPr>
        <w:t>These groups include</w:t>
      </w:r>
      <w:r w:rsidR="00C360D8" w:rsidRPr="003D374F">
        <w:rPr>
          <w:rFonts w:cs="Arial"/>
        </w:rPr>
        <w:t xml:space="preserve"> but are not limited to: Student Council, Class Officers, band, athletics, and National Honor Society.</w:t>
      </w:r>
    </w:p>
    <w:p w14:paraId="71ED2AB7" w14:textId="77777777" w:rsidR="005111E6" w:rsidRPr="003D374F" w:rsidRDefault="005111E6" w:rsidP="00C62650">
      <w:pPr>
        <w:pStyle w:val="Heading3"/>
        <w:rPr>
          <w:rFonts w:ascii="Arial" w:hAnsi="Arial" w:cs="Arial"/>
        </w:rPr>
      </w:pPr>
      <w:bookmarkStart w:id="489" w:name="_Fees_(All_Grade"/>
      <w:bookmarkStart w:id="490" w:name="_Toc276129012"/>
      <w:bookmarkStart w:id="491" w:name="_Toc286392567"/>
      <w:bookmarkStart w:id="492" w:name="_Toc288554555"/>
      <w:bookmarkStart w:id="493" w:name="_Toc294173637"/>
      <w:bookmarkStart w:id="494" w:name="_Ref507999455"/>
      <w:bookmarkStart w:id="495" w:name="_Toc529794307"/>
      <w:bookmarkStart w:id="496" w:name="_Toc143589347"/>
      <w:bookmarkEnd w:id="489"/>
      <w:r w:rsidRPr="003D374F">
        <w:rPr>
          <w:rFonts w:ascii="Arial" w:hAnsi="Arial" w:cs="Arial"/>
        </w:rPr>
        <w:t>Fees</w:t>
      </w:r>
      <w:bookmarkEnd w:id="490"/>
      <w:bookmarkEnd w:id="491"/>
      <w:bookmarkEnd w:id="492"/>
      <w:bookmarkEnd w:id="493"/>
      <w:r w:rsidRPr="003D374F">
        <w:rPr>
          <w:rFonts w:ascii="Arial" w:hAnsi="Arial" w:cs="Arial"/>
        </w:rPr>
        <w:t xml:space="preserve"> (All Grade Levels)</w:t>
      </w:r>
      <w:bookmarkEnd w:id="494"/>
      <w:bookmarkEnd w:id="495"/>
      <w:bookmarkEnd w:id="496"/>
    </w:p>
    <w:p w14:paraId="328CB3EE" w14:textId="77777777" w:rsidR="005111E6" w:rsidRPr="003D374F" w:rsidRDefault="005111E6" w:rsidP="00C62650">
      <w:pPr>
        <w:pStyle w:val="local1"/>
        <w:rPr>
          <w:rFonts w:cs="Arial"/>
        </w:rPr>
      </w:pPr>
      <w:r w:rsidRPr="003D374F">
        <w:rPr>
          <w:rFonts w:cs="Arial"/>
        </w:rPr>
        <w:t>Basic educational program materials are provided at no charge to a student. However, a student is expected to provide his or her own supplies, such as pencils, paper, erasers, and notebooks. A student may also be required to pay certain other costs, fees, or deposits, including:</w:t>
      </w:r>
    </w:p>
    <w:p w14:paraId="5ADF7844" w14:textId="77777777" w:rsidR="005111E6" w:rsidRPr="003D374F" w:rsidRDefault="005111E6" w:rsidP="00C62650">
      <w:pPr>
        <w:pStyle w:val="ListBullet"/>
        <w:rPr>
          <w:rFonts w:cs="Arial"/>
        </w:rPr>
      </w:pPr>
      <w:r w:rsidRPr="003D374F">
        <w:rPr>
          <w:rFonts w:cs="Arial"/>
        </w:rPr>
        <w:t xml:space="preserve">Materials for a class project that the student will keep. </w:t>
      </w:r>
    </w:p>
    <w:p w14:paraId="4A15BB7E" w14:textId="77777777" w:rsidR="005111E6" w:rsidRPr="003D374F" w:rsidRDefault="005111E6" w:rsidP="00C62650">
      <w:pPr>
        <w:pStyle w:val="ListBullet"/>
        <w:rPr>
          <w:rFonts w:cs="Arial"/>
        </w:rPr>
      </w:pPr>
      <w:r w:rsidRPr="003D374F">
        <w:rPr>
          <w:rFonts w:cs="Arial"/>
        </w:rPr>
        <w:t>Membership dues in voluntary clubs or student organizations.</w:t>
      </w:r>
    </w:p>
    <w:p w14:paraId="3EC6B51A" w14:textId="77777777" w:rsidR="005111E6" w:rsidRPr="003D374F" w:rsidRDefault="005111E6" w:rsidP="00C62650">
      <w:pPr>
        <w:pStyle w:val="ListBullet"/>
        <w:rPr>
          <w:rFonts w:cs="Arial"/>
        </w:rPr>
      </w:pPr>
      <w:r w:rsidRPr="003D374F">
        <w:rPr>
          <w:rFonts w:cs="Arial"/>
        </w:rPr>
        <w:t>Admission fees to extracurricular activities.</w:t>
      </w:r>
    </w:p>
    <w:p w14:paraId="681E8899" w14:textId="77777777" w:rsidR="005111E6" w:rsidRPr="003D374F" w:rsidRDefault="005111E6" w:rsidP="00C62650">
      <w:pPr>
        <w:pStyle w:val="ListBullet"/>
        <w:rPr>
          <w:rFonts w:cs="Arial"/>
        </w:rPr>
      </w:pPr>
      <w:r w:rsidRPr="003D374F">
        <w:rPr>
          <w:rFonts w:cs="Arial"/>
        </w:rPr>
        <w:t>Security deposits.</w:t>
      </w:r>
    </w:p>
    <w:p w14:paraId="766B53D5" w14:textId="77777777" w:rsidR="005111E6" w:rsidRPr="003D374F" w:rsidRDefault="005111E6" w:rsidP="00C62650">
      <w:pPr>
        <w:pStyle w:val="ListBullet"/>
        <w:rPr>
          <w:rFonts w:cs="Arial"/>
        </w:rPr>
      </w:pPr>
      <w:r w:rsidRPr="003D374F">
        <w:rPr>
          <w:rFonts w:cs="Arial"/>
        </w:rPr>
        <w:t>Personal physical education and athletic equipment and apparel.</w:t>
      </w:r>
    </w:p>
    <w:p w14:paraId="0E7C150F" w14:textId="77777777" w:rsidR="005111E6" w:rsidRPr="003D374F" w:rsidRDefault="005111E6" w:rsidP="00C62650">
      <w:pPr>
        <w:pStyle w:val="ListBullet"/>
        <w:rPr>
          <w:rFonts w:cs="Arial"/>
        </w:rPr>
      </w:pPr>
      <w:r w:rsidRPr="003D374F">
        <w:rPr>
          <w:rFonts w:cs="Arial"/>
        </w:rPr>
        <w:t>Voluntarily purchased pictures, publications, class rings, yearbooks, graduation announcements, and the like.</w:t>
      </w:r>
    </w:p>
    <w:p w14:paraId="49408B88" w14:textId="77777777" w:rsidR="005111E6" w:rsidRPr="003D374F" w:rsidRDefault="005111E6" w:rsidP="00C62650">
      <w:pPr>
        <w:pStyle w:val="ListBullet"/>
        <w:rPr>
          <w:rFonts w:cs="Arial"/>
        </w:rPr>
      </w:pPr>
      <w:r w:rsidRPr="003D374F">
        <w:rPr>
          <w:rFonts w:cs="Arial"/>
        </w:rPr>
        <w:t>Voluntarily purchased student health and accident insurance.</w:t>
      </w:r>
    </w:p>
    <w:p w14:paraId="4C35CB41" w14:textId="77777777" w:rsidR="005111E6" w:rsidRPr="003D374F" w:rsidRDefault="005111E6" w:rsidP="00C62650">
      <w:pPr>
        <w:pStyle w:val="ListBullet"/>
        <w:rPr>
          <w:rFonts w:cs="Arial"/>
        </w:rPr>
      </w:pPr>
      <w:r w:rsidRPr="003D374F">
        <w:rPr>
          <w:rFonts w:cs="Arial"/>
        </w:rPr>
        <w:t>Musical instrument rental and uniform maintenance when uniforms are provided by the district.</w:t>
      </w:r>
    </w:p>
    <w:p w14:paraId="46C35734" w14:textId="77777777" w:rsidR="005111E6" w:rsidRPr="003D374F" w:rsidRDefault="005111E6" w:rsidP="00C62650">
      <w:pPr>
        <w:pStyle w:val="ListBullet"/>
        <w:rPr>
          <w:rFonts w:cs="Arial"/>
        </w:rPr>
      </w:pPr>
      <w:r w:rsidRPr="003D374F">
        <w:rPr>
          <w:rFonts w:cs="Arial"/>
        </w:rPr>
        <w:t>Personal apparel used in extracurricular activities that becomes the property of the student.</w:t>
      </w:r>
    </w:p>
    <w:p w14:paraId="4EF53085" w14:textId="77777777" w:rsidR="005111E6" w:rsidRPr="003D374F" w:rsidRDefault="005111E6" w:rsidP="00C62650">
      <w:pPr>
        <w:pStyle w:val="ListBullet"/>
        <w:rPr>
          <w:rFonts w:cs="Arial"/>
        </w:rPr>
      </w:pPr>
      <w:r w:rsidRPr="003D374F">
        <w:rPr>
          <w:rFonts w:cs="Arial"/>
        </w:rPr>
        <w:t>Parking fees and student identification cards.</w:t>
      </w:r>
    </w:p>
    <w:p w14:paraId="2F5334DC" w14:textId="77777777" w:rsidR="005111E6" w:rsidRPr="003D374F" w:rsidRDefault="005111E6" w:rsidP="00C62650">
      <w:pPr>
        <w:pStyle w:val="ListBullet"/>
        <w:rPr>
          <w:rFonts w:cs="Arial"/>
        </w:rPr>
      </w:pPr>
      <w:r w:rsidRPr="003D374F">
        <w:rPr>
          <w:rFonts w:cs="Arial"/>
        </w:rPr>
        <w:t>Fees for lost, damaged, or overdue library books.</w:t>
      </w:r>
    </w:p>
    <w:p w14:paraId="261FADE5" w14:textId="77777777" w:rsidR="005111E6" w:rsidRPr="003D374F" w:rsidRDefault="005111E6" w:rsidP="00C62650">
      <w:pPr>
        <w:pStyle w:val="ListBullet"/>
        <w:rPr>
          <w:rFonts w:cs="Arial"/>
        </w:rPr>
      </w:pPr>
      <w:r w:rsidRPr="003D374F">
        <w:rPr>
          <w:rFonts w:cs="Arial"/>
        </w:rPr>
        <w:t>Fees for driver training courses.</w:t>
      </w:r>
    </w:p>
    <w:p w14:paraId="285EF918" w14:textId="77777777" w:rsidR="005111E6" w:rsidRPr="003D374F" w:rsidRDefault="005111E6" w:rsidP="00C62650">
      <w:pPr>
        <w:pStyle w:val="ListBullet"/>
        <w:rPr>
          <w:rFonts w:cs="Arial"/>
        </w:rPr>
      </w:pPr>
      <w:r w:rsidRPr="003D374F">
        <w:rPr>
          <w:rFonts w:cs="Arial"/>
        </w:rPr>
        <w:t>Fees for optional courses offered for credit that require use of facilities not available on district premises.</w:t>
      </w:r>
    </w:p>
    <w:p w14:paraId="5E86CB75" w14:textId="77777777" w:rsidR="005111E6" w:rsidRPr="003D374F" w:rsidRDefault="005111E6" w:rsidP="00C62650">
      <w:pPr>
        <w:pStyle w:val="ListBullet"/>
        <w:rPr>
          <w:rFonts w:cs="Arial"/>
        </w:rPr>
      </w:pPr>
      <w:r w:rsidRPr="003D374F">
        <w:rPr>
          <w:rFonts w:cs="Arial"/>
        </w:rPr>
        <w:t>Summer school for courses that are offered tuition-free during the regular school year.</w:t>
      </w:r>
    </w:p>
    <w:p w14:paraId="74383B1E" w14:textId="1D3D0CD7" w:rsidR="005111E6" w:rsidRPr="003D374F" w:rsidRDefault="005111E6" w:rsidP="00C62650">
      <w:pPr>
        <w:pStyle w:val="ListBullet"/>
        <w:rPr>
          <w:rFonts w:cs="Arial"/>
        </w:rPr>
      </w:pPr>
      <w:r w:rsidRPr="003D374F">
        <w:rPr>
          <w:rFonts w:cs="Arial"/>
        </w:rPr>
        <w:t xml:space="preserve">A reasonable fee for providing transportation to a student who lives within two miles of the school. [See </w:t>
      </w:r>
      <w:r w:rsidRPr="003D374F">
        <w:rPr>
          <w:rFonts w:cs="Arial"/>
          <w:b/>
        </w:rPr>
        <w:t>Buses and Other School Vehicles</w:t>
      </w:r>
      <w:r w:rsidRPr="003D374F">
        <w:rPr>
          <w:rFonts w:cs="Arial"/>
        </w:rPr>
        <w:t xml:space="preserve"> on page </w:t>
      </w:r>
      <w:r w:rsidRPr="003D374F">
        <w:rPr>
          <w:rFonts w:cs="Arial"/>
        </w:rPr>
        <w:fldChar w:fldCharType="begin"/>
      </w:r>
      <w:r w:rsidRPr="003D374F">
        <w:rPr>
          <w:rFonts w:cs="Arial"/>
        </w:rPr>
        <w:instrText xml:space="preserve"> PAGEREF _Ref507998987 \h </w:instrText>
      </w:r>
      <w:r w:rsidRPr="003D374F">
        <w:rPr>
          <w:rFonts w:cs="Arial"/>
        </w:rPr>
      </w:r>
      <w:r w:rsidRPr="003D374F">
        <w:rPr>
          <w:rFonts w:cs="Arial"/>
        </w:rPr>
        <w:fldChar w:fldCharType="separate"/>
      </w:r>
      <w:r w:rsidR="003E3138">
        <w:rPr>
          <w:rFonts w:cs="Arial"/>
          <w:noProof/>
        </w:rPr>
        <w:t>96</w:t>
      </w:r>
      <w:r w:rsidRPr="003D374F">
        <w:rPr>
          <w:rFonts w:cs="Arial"/>
        </w:rPr>
        <w:fldChar w:fldCharType="end"/>
      </w:r>
      <w:r w:rsidRPr="003D374F">
        <w:rPr>
          <w:rFonts w:cs="Arial"/>
        </w:rPr>
        <w:t>.]</w:t>
      </w:r>
    </w:p>
    <w:p w14:paraId="2C40D227" w14:textId="77777777" w:rsidR="005111E6" w:rsidRPr="003D374F" w:rsidRDefault="005111E6" w:rsidP="00A1706A">
      <w:pPr>
        <w:pStyle w:val="ListBullet"/>
        <w:rPr>
          <w:rFonts w:cs="Arial"/>
        </w:rPr>
      </w:pPr>
      <w:r w:rsidRPr="003D374F">
        <w:rPr>
          <w:rFonts w:cs="Arial"/>
        </w:rPr>
        <w:t>A maximum fee of $50 for an educational program outside of regular school hours for a student who has lost credit or has not been awarded a final grade because of absences and whose parent chooses the program for the student to meet the 90 percent attendance requirements. The fee will be charged only if the parent or guardian signs a district-provided request form.</w:t>
      </w:r>
    </w:p>
    <w:p w14:paraId="4DCAFD81" w14:textId="77777777" w:rsidR="005111E6" w:rsidRPr="003D374F" w:rsidRDefault="005111E6" w:rsidP="00C62650">
      <w:pPr>
        <w:pStyle w:val="ListBullet"/>
        <w:rPr>
          <w:rFonts w:cs="Arial"/>
        </w:rPr>
      </w:pPr>
      <w:r w:rsidRPr="003D374F">
        <w:rPr>
          <w:rFonts w:cs="Arial"/>
        </w:rPr>
        <w:t>In some cases, a fee for a course taken through the Texas Virtual School Network (TXVSN).</w:t>
      </w:r>
    </w:p>
    <w:p w14:paraId="7F6C27CF" w14:textId="74E4698B" w:rsidR="005111E6" w:rsidRPr="003D374F" w:rsidRDefault="005111E6" w:rsidP="00C62650">
      <w:pPr>
        <w:pStyle w:val="local1"/>
        <w:rPr>
          <w:rFonts w:cs="Arial"/>
        </w:rPr>
      </w:pPr>
      <w:r w:rsidRPr="003D374F">
        <w:rPr>
          <w:rFonts w:cs="Arial"/>
        </w:rPr>
        <w:t xml:space="preserve">Any required fee or deposit may be waived if the student and parent are unable to pay. Application for such a waiver may be made to </w:t>
      </w:r>
      <w:r w:rsidR="00C360D8" w:rsidRPr="003D374F">
        <w:rPr>
          <w:rFonts w:cs="Arial"/>
        </w:rPr>
        <w:t>the principal.</w:t>
      </w:r>
      <w:r w:rsidRPr="003D374F">
        <w:rPr>
          <w:rFonts w:cs="Arial"/>
        </w:rPr>
        <w:t xml:space="preserve"> [See policy FP for more information.]</w:t>
      </w:r>
    </w:p>
    <w:p w14:paraId="0EBA6598" w14:textId="77777777" w:rsidR="005111E6" w:rsidRPr="003D374F" w:rsidRDefault="005111E6" w:rsidP="00BC2A3F">
      <w:pPr>
        <w:pStyle w:val="Heading3"/>
        <w:rPr>
          <w:rFonts w:ascii="Arial" w:hAnsi="Arial" w:cs="Arial"/>
        </w:rPr>
      </w:pPr>
      <w:bookmarkStart w:id="497" w:name="_Toc276129013"/>
      <w:bookmarkStart w:id="498" w:name="_Toc286392568"/>
      <w:bookmarkStart w:id="499" w:name="_Toc288554556"/>
      <w:bookmarkStart w:id="500" w:name="_Toc294173638"/>
      <w:bookmarkStart w:id="501" w:name="_Toc529794308"/>
      <w:bookmarkStart w:id="502" w:name="_Toc143589348"/>
      <w:r w:rsidRPr="003D374F">
        <w:rPr>
          <w:rFonts w:ascii="Arial" w:hAnsi="Arial" w:cs="Arial"/>
        </w:rPr>
        <w:t>Fundraising</w:t>
      </w:r>
      <w:bookmarkEnd w:id="497"/>
      <w:bookmarkEnd w:id="498"/>
      <w:bookmarkEnd w:id="499"/>
      <w:bookmarkEnd w:id="500"/>
      <w:r w:rsidRPr="003D374F">
        <w:rPr>
          <w:rFonts w:ascii="Arial" w:hAnsi="Arial" w:cs="Arial"/>
        </w:rPr>
        <w:t xml:space="preserve"> (All Grade Levels)</w:t>
      </w:r>
      <w:bookmarkEnd w:id="501"/>
      <w:bookmarkEnd w:id="502"/>
    </w:p>
    <w:p w14:paraId="1FD831C4" w14:textId="77777777" w:rsidR="005111E6" w:rsidRPr="003D374F" w:rsidRDefault="005111E6" w:rsidP="00BC2A3F">
      <w:pPr>
        <w:pStyle w:val="local1"/>
        <w:rPr>
          <w:rFonts w:cs="Arial"/>
        </w:rPr>
      </w:pPr>
      <w:r w:rsidRPr="003D374F">
        <w:rPr>
          <w:rFonts w:cs="Arial"/>
        </w:rPr>
        <w:t>Student groups or classes and/or parent groups may be permitted to conduct fundraising drives for approved school purposes in accordance with administrative regulations. [See policies FJ and GE for more information.]</w:t>
      </w:r>
    </w:p>
    <w:p w14:paraId="43F9F2DC" w14:textId="77777777" w:rsidR="005111E6" w:rsidRPr="003D374F" w:rsidRDefault="005111E6" w:rsidP="00BC2A3F">
      <w:pPr>
        <w:pStyle w:val="Heading3"/>
        <w:rPr>
          <w:rFonts w:ascii="Arial" w:hAnsi="Arial" w:cs="Arial"/>
        </w:rPr>
      </w:pPr>
      <w:bookmarkStart w:id="503" w:name="_Gang-Free_Zones_(All"/>
      <w:bookmarkStart w:id="504" w:name="_Toc276129014"/>
      <w:bookmarkStart w:id="505" w:name="_Toc286392569"/>
      <w:bookmarkStart w:id="506" w:name="_Toc288554557"/>
      <w:bookmarkStart w:id="507" w:name="_Toc294173639"/>
      <w:bookmarkStart w:id="508" w:name="_Toc529794309"/>
      <w:bookmarkStart w:id="509" w:name="_Toc143589349"/>
      <w:bookmarkEnd w:id="503"/>
      <w:r w:rsidRPr="003D374F">
        <w:rPr>
          <w:rFonts w:ascii="Arial" w:hAnsi="Arial" w:cs="Arial"/>
        </w:rPr>
        <w:t>Gang-Free Zones</w:t>
      </w:r>
      <w:bookmarkEnd w:id="504"/>
      <w:bookmarkEnd w:id="505"/>
      <w:bookmarkEnd w:id="506"/>
      <w:bookmarkEnd w:id="507"/>
      <w:r w:rsidRPr="003D374F">
        <w:rPr>
          <w:rFonts w:ascii="Arial" w:hAnsi="Arial" w:cs="Arial"/>
        </w:rPr>
        <w:t xml:space="preserve"> (All Grade Levels)</w:t>
      </w:r>
      <w:bookmarkEnd w:id="508"/>
      <w:bookmarkEnd w:id="509"/>
    </w:p>
    <w:p w14:paraId="66E6C6C6" w14:textId="77777777" w:rsidR="005111E6" w:rsidRPr="003D374F" w:rsidRDefault="005111E6" w:rsidP="00BC2A3F">
      <w:pPr>
        <w:pStyle w:val="local1"/>
        <w:rPr>
          <w:rFonts w:cs="Arial"/>
        </w:rPr>
      </w:pPr>
      <w:bookmarkStart w:id="510" w:name="_Hlk26788153"/>
      <w:r w:rsidRPr="003D374F">
        <w:rPr>
          <w:rFonts w:cs="Arial"/>
        </w:rPr>
        <w:t>Certain criminal offenses, including gang-related crimes, will be enhanced to the next-highest category of offense if they are committed in a gang-free zone. Gang-free zones include a school bus and any location in, on, or within 1,000 feet of any district-owned or leased property or campus playground.</w:t>
      </w:r>
      <w:bookmarkEnd w:id="510"/>
    </w:p>
    <w:p w14:paraId="3E648680" w14:textId="77777777" w:rsidR="005111E6" w:rsidRPr="003D374F" w:rsidRDefault="005111E6" w:rsidP="00BC2A3F">
      <w:pPr>
        <w:pStyle w:val="Heading3"/>
        <w:rPr>
          <w:rFonts w:ascii="Arial" w:hAnsi="Arial" w:cs="Arial"/>
        </w:rPr>
      </w:pPr>
      <w:bookmarkStart w:id="511" w:name="_Toc529794310"/>
      <w:bookmarkStart w:id="512" w:name="_Toc143589350"/>
      <w:r w:rsidRPr="003D374F">
        <w:rPr>
          <w:rFonts w:ascii="Arial" w:hAnsi="Arial" w:cs="Arial"/>
        </w:rPr>
        <w:t>Gender-Based Harassment</w:t>
      </w:r>
      <w:bookmarkEnd w:id="511"/>
      <w:bookmarkEnd w:id="512"/>
      <w:r w:rsidRPr="003D374F">
        <w:rPr>
          <w:rFonts w:ascii="Arial" w:hAnsi="Arial" w:cs="Arial"/>
        </w:rPr>
        <w:t xml:space="preserve"> </w:t>
      </w:r>
    </w:p>
    <w:p w14:paraId="3188BDE8" w14:textId="2190E040" w:rsidR="005111E6" w:rsidRPr="003D374F" w:rsidRDefault="005111E6" w:rsidP="00BC2A3F">
      <w:pPr>
        <w:pStyle w:val="local1"/>
        <w:rPr>
          <w:rFonts w:cs="Arial"/>
        </w:rPr>
      </w:pPr>
      <w:r w:rsidRPr="003D374F">
        <w:rPr>
          <w:rFonts w:cs="Arial"/>
        </w:rPr>
        <w:t>[See</w:t>
      </w:r>
      <w:r w:rsidRPr="003D374F">
        <w:rPr>
          <w:rFonts w:cs="Arial"/>
          <w:b/>
          <w:bCs/>
        </w:rPr>
        <w:t xml:space="preserve"> Dating Violence, Discrimination, Harassment, and Retaliation</w:t>
      </w:r>
      <w:r w:rsidRPr="003D374F">
        <w:rPr>
          <w:rFonts w:cs="Arial"/>
        </w:rPr>
        <w:t xml:space="preserve"> on page </w:t>
      </w:r>
      <w:r w:rsidRPr="003D374F">
        <w:rPr>
          <w:rFonts w:cs="Arial"/>
        </w:rPr>
        <w:fldChar w:fldCharType="begin"/>
      </w:r>
      <w:r w:rsidRPr="003D374F">
        <w:rPr>
          <w:rFonts w:cs="Arial"/>
        </w:rPr>
        <w:instrText xml:space="preserve"> PAGEREF _Ref507999026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w:t>
      </w:r>
    </w:p>
    <w:p w14:paraId="65EA4C37" w14:textId="77777777" w:rsidR="005111E6" w:rsidRPr="003D374F" w:rsidRDefault="005111E6" w:rsidP="00BC2A3F">
      <w:pPr>
        <w:pStyle w:val="Heading3"/>
        <w:rPr>
          <w:rFonts w:ascii="Arial" w:hAnsi="Arial" w:cs="Arial"/>
        </w:rPr>
      </w:pPr>
      <w:bookmarkStart w:id="513" w:name="_Toc276129015"/>
      <w:bookmarkStart w:id="514" w:name="_Toc286392570"/>
      <w:bookmarkStart w:id="515" w:name="_Toc288554558"/>
      <w:bookmarkStart w:id="516" w:name="_Toc294173640"/>
      <w:bookmarkStart w:id="517" w:name="_Ref508001857"/>
      <w:bookmarkStart w:id="518" w:name="_Toc529794311"/>
      <w:bookmarkStart w:id="519" w:name="_Toc143589351"/>
      <w:r w:rsidRPr="003D374F">
        <w:rPr>
          <w:rFonts w:ascii="Arial" w:hAnsi="Arial" w:cs="Arial"/>
        </w:rPr>
        <w:t>Grade-Level Classification</w:t>
      </w:r>
      <w:bookmarkEnd w:id="513"/>
      <w:bookmarkEnd w:id="514"/>
      <w:bookmarkEnd w:id="515"/>
      <w:bookmarkEnd w:id="516"/>
      <w:r w:rsidRPr="003D374F">
        <w:rPr>
          <w:rFonts w:ascii="Arial" w:hAnsi="Arial" w:cs="Arial"/>
        </w:rPr>
        <w:t xml:space="preserve"> (Grades 9-12 Only)</w:t>
      </w:r>
      <w:bookmarkEnd w:id="517"/>
      <w:bookmarkEnd w:id="518"/>
      <w:bookmarkEnd w:id="519"/>
    </w:p>
    <w:p w14:paraId="687AB923" w14:textId="77777777" w:rsidR="005111E6" w:rsidRPr="003D374F" w:rsidRDefault="005111E6" w:rsidP="00BC2A3F">
      <w:pPr>
        <w:pStyle w:val="local1"/>
        <w:rPr>
          <w:rFonts w:cs="Arial"/>
        </w:rPr>
      </w:pPr>
      <w:r w:rsidRPr="003D374F">
        <w:rPr>
          <w:rFonts w:cs="Arial"/>
        </w:rPr>
        <w:t>After grade 9, students are classified according to the number of credits earned toward graduation.</w:t>
      </w:r>
    </w:p>
    <w:tbl>
      <w:tblPr>
        <w:tblStyle w:val="TableGrid"/>
        <w:tblW w:w="0" w:type="auto"/>
        <w:tblLayout w:type="fixed"/>
        <w:tblLook w:val="04A0" w:firstRow="1" w:lastRow="0" w:firstColumn="1" w:lastColumn="0" w:noHBand="0" w:noVBand="1"/>
        <w:tblDescription w:val="Credits earned towards graduation, by grade level"/>
      </w:tblPr>
      <w:tblGrid>
        <w:gridCol w:w="2023"/>
        <w:gridCol w:w="2652"/>
      </w:tblGrid>
      <w:tr w:rsidR="005111E6" w:rsidRPr="003D374F" w14:paraId="354F0D19" w14:textId="77777777" w:rsidTr="007F7ACD">
        <w:tc>
          <w:tcPr>
            <w:tcW w:w="2023" w:type="dxa"/>
          </w:tcPr>
          <w:p w14:paraId="471D67C7" w14:textId="77777777" w:rsidR="005111E6" w:rsidRPr="003D374F" w:rsidRDefault="005111E6" w:rsidP="00BC2A3F">
            <w:pPr>
              <w:pStyle w:val="local1"/>
              <w:jc w:val="center"/>
              <w:rPr>
                <w:rFonts w:cs="Arial"/>
                <w:b/>
                <w:bCs/>
              </w:rPr>
            </w:pPr>
            <w:r w:rsidRPr="003D374F">
              <w:rPr>
                <w:rFonts w:cs="Arial"/>
                <w:b/>
                <w:bCs/>
              </w:rPr>
              <w:t>Credits Earned</w:t>
            </w:r>
          </w:p>
        </w:tc>
        <w:tc>
          <w:tcPr>
            <w:tcW w:w="2652" w:type="dxa"/>
          </w:tcPr>
          <w:p w14:paraId="4E2324FE" w14:textId="77777777" w:rsidR="005111E6" w:rsidRPr="003D374F" w:rsidRDefault="005111E6" w:rsidP="00BC2A3F">
            <w:pPr>
              <w:pStyle w:val="local1"/>
              <w:jc w:val="center"/>
              <w:rPr>
                <w:rFonts w:cs="Arial"/>
                <w:b/>
                <w:bCs/>
              </w:rPr>
            </w:pPr>
            <w:r w:rsidRPr="003D374F">
              <w:rPr>
                <w:rFonts w:cs="Arial"/>
                <w:b/>
                <w:bCs/>
              </w:rPr>
              <w:t>Classification</w:t>
            </w:r>
          </w:p>
        </w:tc>
      </w:tr>
      <w:tr w:rsidR="005111E6" w:rsidRPr="003D374F" w14:paraId="78C482B7" w14:textId="77777777" w:rsidTr="007F7ACD">
        <w:tc>
          <w:tcPr>
            <w:tcW w:w="2023" w:type="dxa"/>
          </w:tcPr>
          <w:p w14:paraId="34B65658" w14:textId="39DF4FB5" w:rsidR="005111E6" w:rsidRPr="003D374F" w:rsidRDefault="00C360D8" w:rsidP="00BC2A3F">
            <w:pPr>
              <w:pStyle w:val="local1"/>
              <w:jc w:val="center"/>
              <w:rPr>
                <w:rFonts w:cs="Arial"/>
                <w:iCs/>
              </w:rPr>
            </w:pPr>
            <w:r w:rsidRPr="003D374F">
              <w:rPr>
                <w:rFonts w:cs="Arial"/>
                <w:iCs/>
              </w:rPr>
              <w:t>5</w:t>
            </w:r>
          </w:p>
        </w:tc>
        <w:tc>
          <w:tcPr>
            <w:tcW w:w="2652" w:type="dxa"/>
          </w:tcPr>
          <w:p w14:paraId="521B34C6" w14:textId="77777777" w:rsidR="005111E6" w:rsidRPr="003D374F" w:rsidRDefault="005111E6" w:rsidP="00BC2A3F">
            <w:pPr>
              <w:pStyle w:val="local1"/>
              <w:jc w:val="center"/>
              <w:rPr>
                <w:rFonts w:cs="Arial"/>
              </w:rPr>
            </w:pPr>
            <w:r w:rsidRPr="003D374F">
              <w:rPr>
                <w:rFonts w:cs="Arial"/>
              </w:rPr>
              <w:t>Grade 10 (Sophomore)</w:t>
            </w:r>
          </w:p>
        </w:tc>
      </w:tr>
      <w:tr w:rsidR="005111E6" w:rsidRPr="003D374F" w14:paraId="584B67D7" w14:textId="77777777" w:rsidTr="007F7ACD">
        <w:tc>
          <w:tcPr>
            <w:tcW w:w="2023" w:type="dxa"/>
          </w:tcPr>
          <w:p w14:paraId="25D7B12D" w14:textId="774E984D" w:rsidR="005111E6" w:rsidRPr="003D374F" w:rsidRDefault="00C360D8" w:rsidP="00BC2A3F">
            <w:pPr>
              <w:pStyle w:val="local1"/>
              <w:jc w:val="center"/>
              <w:rPr>
                <w:rFonts w:cs="Arial"/>
                <w:iCs/>
              </w:rPr>
            </w:pPr>
            <w:r w:rsidRPr="003D374F">
              <w:rPr>
                <w:rFonts w:cs="Arial"/>
                <w:iCs/>
              </w:rPr>
              <w:t>10</w:t>
            </w:r>
          </w:p>
        </w:tc>
        <w:tc>
          <w:tcPr>
            <w:tcW w:w="2652" w:type="dxa"/>
          </w:tcPr>
          <w:p w14:paraId="5EB4C737" w14:textId="77777777" w:rsidR="005111E6" w:rsidRPr="003D374F" w:rsidRDefault="005111E6" w:rsidP="00BC2A3F">
            <w:pPr>
              <w:pStyle w:val="local1"/>
              <w:jc w:val="center"/>
              <w:rPr>
                <w:rFonts w:cs="Arial"/>
              </w:rPr>
            </w:pPr>
            <w:r w:rsidRPr="003D374F">
              <w:rPr>
                <w:rFonts w:cs="Arial"/>
              </w:rPr>
              <w:t>Grade 11 (Junior)</w:t>
            </w:r>
          </w:p>
        </w:tc>
      </w:tr>
      <w:tr w:rsidR="005111E6" w:rsidRPr="003D374F" w14:paraId="1CE9374A" w14:textId="77777777" w:rsidTr="007F7ACD">
        <w:tc>
          <w:tcPr>
            <w:tcW w:w="2023" w:type="dxa"/>
          </w:tcPr>
          <w:p w14:paraId="5FDB7B4B" w14:textId="61A28936" w:rsidR="005111E6" w:rsidRPr="003D374F" w:rsidRDefault="00C360D8" w:rsidP="00BC2A3F">
            <w:pPr>
              <w:pStyle w:val="local1"/>
              <w:jc w:val="center"/>
              <w:rPr>
                <w:rFonts w:cs="Arial"/>
                <w:iCs/>
              </w:rPr>
            </w:pPr>
            <w:r w:rsidRPr="003D374F">
              <w:rPr>
                <w:rFonts w:cs="Arial"/>
                <w:iCs/>
              </w:rPr>
              <w:t>15</w:t>
            </w:r>
          </w:p>
        </w:tc>
        <w:tc>
          <w:tcPr>
            <w:tcW w:w="2652" w:type="dxa"/>
          </w:tcPr>
          <w:p w14:paraId="0215E46F" w14:textId="77777777" w:rsidR="005111E6" w:rsidRPr="003D374F" w:rsidRDefault="005111E6" w:rsidP="00BC2A3F">
            <w:pPr>
              <w:pStyle w:val="local1"/>
              <w:jc w:val="center"/>
              <w:rPr>
                <w:rFonts w:cs="Arial"/>
              </w:rPr>
            </w:pPr>
            <w:r w:rsidRPr="003D374F">
              <w:rPr>
                <w:rFonts w:cs="Arial"/>
              </w:rPr>
              <w:t>Grade 12 (Senior)</w:t>
            </w:r>
          </w:p>
        </w:tc>
      </w:tr>
    </w:tbl>
    <w:p w14:paraId="39FAD7DE" w14:textId="77777777" w:rsidR="005111E6" w:rsidRPr="003D374F" w:rsidRDefault="005111E6" w:rsidP="00BC2A3F">
      <w:pPr>
        <w:pStyle w:val="local1"/>
        <w:rPr>
          <w:rFonts w:cs="Arial"/>
        </w:rPr>
      </w:pPr>
    </w:p>
    <w:p w14:paraId="67384327" w14:textId="77777777" w:rsidR="005111E6" w:rsidRPr="003D374F" w:rsidRDefault="005111E6" w:rsidP="00BC2A3F">
      <w:pPr>
        <w:pStyle w:val="Heading3"/>
        <w:rPr>
          <w:rFonts w:ascii="Arial" w:hAnsi="Arial" w:cs="Arial"/>
        </w:rPr>
      </w:pPr>
      <w:bookmarkStart w:id="520" w:name="_Grading_Guidelines_(All"/>
      <w:bookmarkStart w:id="521" w:name="_Ref254882508"/>
      <w:bookmarkStart w:id="522" w:name="_Toc276129016"/>
      <w:bookmarkStart w:id="523" w:name="_Toc286392571"/>
      <w:bookmarkStart w:id="524" w:name="_Toc288554559"/>
      <w:bookmarkStart w:id="525" w:name="_Toc294173641"/>
      <w:bookmarkStart w:id="526" w:name="_Ref508002091"/>
      <w:bookmarkStart w:id="527" w:name="_Toc529794312"/>
      <w:bookmarkStart w:id="528" w:name="_Toc143589352"/>
      <w:bookmarkEnd w:id="520"/>
      <w:r w:rsidRPr="003D374F">
        <w:rPr>
          <w:rFonts w:ascii="Arial" w:hAnsi="Arial" w:cs="Arial"/>
        </w:rPr>
        <w:t>Grading Guidelines</w:t>
      </w:r>
      <w:bookmarkEnd w:id="521"/>
      <w:bookmarkEnd w:id="522"/>
      <w:bookmarkEnd w:id="523"/>
      <w:bookmarkEnd w:id="524"/>
      <w:bookmarkEnd w:id="525"/>
      <w:r w:rsidRPr="003D374F">
        <w:rPr>
          <w:rFonts w:ascii="Arial" w:hAnsi="Arial" w:cs="Arial"/>
        </w:rPr>
        <w:t xml:space="preserve"> (All Grade Levels)</w:t>
      </w:r>
      <w:bookmarkEnd w:id="526"/>
      <w:bookmarkEnd w:id="527"/>
      <w:bookmarkEnd w:id="528"/>
    </w:p>
    <w:p w14:paraId="74751165" w14:textId="77777777" w:rsidR="005111E6" w:rsidRPr="003D374F" w:rsidRDefault="005111E6" w:rsidP="00BC2A3F">
      <w:pPr>
        <w:pStyle w:val="local1"/>
        <w:rPr>
          <w:rFonts w:cs="Arial"/>
        </w:rPr>
      </w:pPr>
      <w:r w:rsidRPr="003D374F">
        <w:rPr>
          <w:rFonts w:cs="Arial"/>
        </w:rPr>
        <w:t>Approved grading guidelines for each grade level or course will be communicated to students and their parents by the classroom teacher. These guidelines establish:</w:t>
      </w:r>
    </w:p>
    <w:p w14:paraId="4A2954EA" w14:textId="77777777" w:rsidR="005111E6" w:rsidRPr="003D374F" w:rsidRDefault="005111E6" w:rsidP="00BC2A3F">
      <w:pPr>
        <w:pStyle w:val="ListBullet"/>
        <w:rPr>
          <w:rFonts w:cs="Arial"/>
        </w:rPr>
      </w:pPr>
      <w:r w:rsidRPr="003D374F">
        <w:rPr>
          <w:rFonts w:cs="Arial"/>
        </w:rPr>
        <w:t>The minimum number of assignments, projects, and examinations required for each grading period</w:t>
      </w:r>
    </w:p>
    <w:p w14:paraId="2EAB6D5A" w14:textId="77777777" w:rsidR="005111E6" w:rsidRPr="003D374F" w:rsidRDefault="005111E6" w:rsidP="00BC2A3F">
      <w:pPr>
        <w:pStyle w:val="ListBullet"/>
        <w:rPr>
          <w:rFonts w:cs="Arial"/>
        </w:rPr>
      </w:pPr>
      <w:r w:rsidRPr="003D374F">
        <w:rPr>
          <w:rFonts w:cs="Arial"/>
        </w:rPr>
        <w:t>How the student’s mastery of concepts and achievement will be communicated (for example, letter grades, numerical averages, checklist of required skills, and the like)</w:t>
      </w:r>
    </w:p>
    <w:p w14:paraId="018ECF18" w14:textId="77777777" w:rsidR="005111E6" w:rsidRPr="003D374F" w:rsidRDefault="005111E6" w:rsidP="00BC2A3F">
      <w:pPr>
        <w:pStyle w:val="ListBullet"/>
        <w:rPr>
          <w:rFonts w:cs="Arial"/>
        </w:rPr>
      </w:pPr>
      <w:r w:rsidRPr="003D374F">
        <w:rPr>
          <w:rFonts w:cs="Arial"/>
        </w:rPr>
        <w:t>Circumstances under which a student will be allowed to redo an assignment or retake an examination the student originally failed</w:t>
      </w:r>
    </w:p>
    <w:p w14:paraId="5EAB8470" w14:textId="77777777" w:rsidR="005111E6" w:rsidRPr="003D374F" w:rsidRDefault="005111E6" w:rsidP="00BC2A3F">
      <w:pPr>
        <w:pStyle w:val="ListBullet"/>
        <w:rPr>
          <w:rFonts w:cs="Arial"/>
        </w:rPr>
      </w:pPr>
      <w:r w:rsidRPr="003D374F">
        <w:rPr>
          <w:rFonts w:cs="Arial"/>
        </w:rPr>
        <w:t>Procedures for a student to follow after an absence</w:t>
      </w:r>
    </w:p>
    <w:p w14:paraId="7504A9C8" w14:textId="32BC2377" w:rsidR="005111E6" w:rsidRPr="003D374F" w:rsidRDefault="005111E6" w:rsidP="00BC2A3F">
      <w:pPr>
        <w:pStyle w:val="local1"/>
        <w:rPr>
          <w:rFonts w:cs="Arial"/>
        </w:rPr>
      </w:pPr>
      <w:r w:rsidRPr="003D374F">
        <w:rPr>
          <w:rFonts w:cs="Arial"/>
        </w:rPr>
        <w:t xml:space="preserve">[See </w:t>
      </w:r>
      <w:r w:rsidRPr="003D374F">
        <w:rPr>
          <w:rFonts w:cs="Arial"/>
          <w:b/>
        </w:rPr>
        <w:t>Report Cards/Progress Reports and Conferences</w:t>
      </w:r>
      <w:r w:rsidRPr="003D374F">
        <w:rPr>
          <w:rFonts w:cs="Arial"/>
        </w:rPr>
        <w:t xml:space="preserve"> on page </w:t>
      </w:r>
      <w:r w:rsidRPr="003D374F">
        <w:rPr>
          <w:rFonts w:cs="Arial"/>
        </w:rPr>
        <w:fldChar w:fldCharType="begin"/>
      </w:r>
      <w:r w:rsidRPr="003D374F">
        <w:rPr>
          <w:rFonts w:cs="Arial"/>
        </w:rPr>
        <w:instrText xml:space="preserve"> PAGEREF _Ref507999063 \h </w:instrText>
      </w:r>
      <w:r w:rsidRPr="003D374F">
        <w:rPr>
          <w:rFonts w:cs="Arial"/>
        </w:rPr>
      </w:r>
      <w:r w:rsidRPr="003D374F">
        <w:rPr>
          <w:rFonts w:cs="Arial"/>
        </w:rPr>
        <w:fldChar w:fldCharType="separate"/>
      </w:r>
      <w:r w:rsidR="003E3138">
        <w:rPr>
          <w:rFonts w:cs="Arial"/>
          <w:noProof/>
        </w:rPr>
        <w:t>84</w:t>
      </w:r>
      <w:r w:rsidRPr="003D374F">
        <w:rPr>
          <w:rFonts w:cs="Arial"/>
        </w:rPr>
        <w:fldChar w:fldCharType="end"/>
      </w:r>
      <w:r w:rsidRPr="003D374F">
        <w:rPr>
          <w:rFonts w:cs="Arial"/>
        </w:rPr>
        <w:t xml:space="preserve"> for additional information on grading guidelines.]</w:t>
      </w:r>
    </w:p>
    <w:p w14:paraId="14FE1AF8" w14:textId="77777777" w:rsidR="00C360D8" w:rsidRPr="003E3138" w:rsidRDefault="00C360D8" w:rsidP="003E3138">
      <w:pPr>
        <w:pStyle w:val="Heading3"/>
        <w:rPr>
          <w:rFonts w:ascii="Arial" w:hAnsi="Arial" w:cs="Arial"/>
        </w:rPr>
      </w:pPr>
      <w:bookmarkStart w:id="529" w:name="_Toc143589353"/>
      <w:r w:rsidRPr="003E3138">
        <w:rPr>
          <w:rFonts w:ascii="Arial" w:hAnsi="Arial" w:cs="Arial"/>
        </w:rPr>
        <w:t>Transfer Grades for High School Students</w:t>
      </w:r>
      <w:bookmarkEnd w:id="529"/>
    </w:p>
    <w:p w14:paraId="735D6778" w14:textId="77777777" w:rsidR="00C360D8" w:rsidRPr="003D374F" w:rsidRDefault="00C360D8" w:rsidP="00C360D8">
      <w:pPr>
        <w:rPr>
          <w:rFonts w:eastAsia="Times New Roman" w:cs="Arial"/>
          <w:kern w:val="0"/>
          <w:sz w:val="24"/>
          <w:szCs w:val="24"/>
        </w:rPr>
      </w:pPr>
      <w:r w:rsidRPr="003D374F">
        <w:rPr>
          <w:rFonts w:cs="Arial"/>
          <w:color w:val="000000"/>
        </w:rPr>
        <w:t xml:space="preserve">When a student transfers semester grades for courses that would be eligible under the Regular </w:t>
      </w:r>
      <w:r w:rsidRPr="003D374F">
        <w:rPr>
          <w:rFonts w:eastAsia="Times New Roman" w:cs="Arial"/>
          <w:color w:val="000000"/>
          <w:kern w:val="0"/>
        </w:rPr>
        <w:t>category and the District has accepted the credit, the District shall include the grades in the calculation of class rank.  </w:t>
      </w:r>
    </w:p>
    <w:p w14:paraId="61575C74" w14:textId="77777777" w:rsidR="00C360D8" w:rsidRPr="003D374F" w:rsidRDefault="00C360D8" w:rsidP="00C360D8">
      <w:pPr>
        <w:pStyle w:val="cite1"/>
        <w:rPr>
          <w:rFonts w:cs="Arial"/>
          <w:i w:val="0"/>
          <w:color w:val="000000"/>
          <w:kern w:val="0"/>
        </w:rPr>
      </w:pPr>
      <w:r w:rsidRPr="003D374F">
        <w:rPr>
          <w:rFonts w:cs="Arial"/>
          <w:i w:val="0"/>
          <w:color w:val="000000"/>
          <w:kern w:val="0"/>
        </w:rPr>
        <w:t xml:space="preserve">When a student transfers semester grades for courses that would be eligible to receive additional weight under the District’s weighted grade system, the District shall assign additional weight to the grades based on the categories and grade weight system used by the District </w:t>
      </w:r>
      <w:r w:rsidRPr="003D374F">
        <w:rPr>
          <w:rFonts w:cs="Arial"/>
          <w:b/>
          <w:bCs/>
          <w:iCs/>
          <w:color w:val="000000"/>
          <w:kern w:val="0"/>
        </w:rPr>
        <w:t>only if</w:t>
      </w:r>
      <w:r w:rsidRPr="003D374F">
        <w:rPr>
          <w:rFonts w:cs="Arial"/>
          <w:i w:val="0"/>
          <w:color w:val="000000"/>
          <w:kern w:val="0"/>
        </w:rPr>
        <w:t xml:space="preserve"> a similar or an equivalent course is offered to the same class of students in the District.  </w:t>
      </w:r>
    </w:p>
    <w:p w14:paraId="6F82C3B3" w14:textId="77777777" w:rsidR="00C360D8" w:rsidRPr="003D374F" w:rsidRDefault="00C360D8" w:rsidP="00C360D8">
      <w:pPr>
        <w:pStyle w:val="Heading5"/>
        <w:rPr>
          <w:rFonts w:ascii="Arial" w:hAnsi="Arial" w:cs="Arial"/>
        </w:rPr>
      </w:pPr>
      <w:r w:rsidRPr="003D374F">
        <w:rPr>
          <w:rFonts w:ascii="Arial" w:hAnsi="Arial" w:cs="Arial"/>
        </w:rPr>
        <w:t>Letter Grade to Numeric Grade Equivalent for Transfer students</w:t>
      </w:r>
    </w:p>
    <w:p w14:paraId="069AAA02" w14:textId="77777777" w:rsidR="00C360D8" w:rsidRPr="003D374F" w:rsidRDefault="00C360D8" w:rsidP="00C360D8">
      <w:pPr>
        <w:rPr>
          <w:rFonts w:cs="Arial"/>
        </w:rPr>
      </w:pPr>
      <w:r w:rsidRPr="003D374F">
        <w:rPr>
          <w:rFonts w:cs="Arial"/>
        </w:rPr>
        <w:t xml:space="preserve">Ropes ISD will use the following chart to convert letter grades to numeric grades for transfer students: </w:t>
      </w:r>
    </w:p>
    <w:tbl>
      <w:tblPr>
        <w:tblW w:w="0" w:type="dxa"/>
        <w:jc w:val="center"/>
        <w:tblCellMar>
          <w:left w:w="0" w:type="dxa"/>
          <w:right w:w="0" w:type="dxa"/>
        </w:tblCellMar>
        <w:tblLook w:val="04A0" w:firstRow="1" w:lastRow="0" w:firstColumn="1" w:lastColumn="0" w:noHBand="0" w:noVBand="1"/>
      </w:tblPr>
      <w:tblGrid>
        <w:gridCol w:w="763"/>
        <w:gridCol w:w="679"/>
      </w:tblGrid>
      <w:tr w:rsidR="00C360D8" w:rsidRPr="003D374F" w14:paraId="54ECB64B" w14:textId="77777777" w:rsidTr="003D374F">
        <w:trPr>
          <w:trHeight w:val="315"/>
          <w:jc w:val="center"/>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678CB7E"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A+</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238687"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98</w:t>
            </w:r>
          </w:p>
        </w:tc>
      </w:tr>
      <w:tr w:rsidR="00C360D8" w:rsidRPr="003D374F" w14:paraId="053EF7F4"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1A3F81"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02ECB0"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95</w:t>
            </w:r>
          </w:p>
        </w:tc>
      </w:tr>
      <w:tr w:rsidR="00C360D8" w:rsidRPr="003D374F" w14:paraId="6715965D"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BBB0137"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2A6FF3"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92</w:t>
            </w:r>
          </w:p>
        </w:tc>
      </w:tr>
      <w:tr w:rsidR="00C360D8" w:rsidRPr="003D374F" w14:paraId="0C677D29"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2366CDD"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FB3686"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88</w:t>
            </w:r>
          </w:p>
        </w:tc>
      </w:tr>
      <w:tr w:rsidR="00C360D8" w:rsidRPr="003D374F" w14:paraId="637DA8A1"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39567F"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B846B7"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85</w:t>
            </w:r>
          </w:p>
        </w:tc>
      </w:tr>
      <w:tr w:rsidR="00C360D8" w:rsidRPr="003D374F" w14:paraId="7196F191"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6BB13A2"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ED2450"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82</w:t>
            </w:r>
          </w:p>
        </w:tc>
      </w:tr>
      <w:tr w:rsidR="00C360D8" w:rsidRPr="003D374F" w14:paraId="0B940C08"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6BE4614"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935798"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78</w:t>
            </w:r>
          </w:p>
        </w:tc>
      </w:tr>
      <w:tr w:rsidR="00C360D8" w:rsidRPr="003D374F" w14:paraId="51464DEB"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99E5005"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70A3BC"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75</w:t>
            </w:r>
          </w:p>
        </w:tc>
      </w:tr>
      <w:tr w:rsidR="00C360D8" w:rsidRPr="003D374F" w14:paraId="36EEF2B4"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281C6C"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D70BDD"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72</w:t>
            </w:r>
          </w:p>
        </w:tc>
      </w:tr>
      <w:tr w:rsidR="00C360D8" w:rsidRPr="003D374F" w14:paraId="7A8CCD72" w14:textId="77777777" w:rsidTr="003D374F">
        <w:trPr>
          <w:trHeight w:val="315"/>
          <w:jc w:val="center"/>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7E1BFEE" w14:textId="77777777" w:rsidR="00C360D8" w:rsidRPr="003D374F" w:rsidRDefault="00C360D8" w:rsidP="003D374F">
            <w:pPr>
              <w:spacing w:after="0"/>
              <w:jc w:val="center"/>
              <w:rPr>
                <w:rFonts w:eastAsia="Times New Roman" w:cs="Arial"/>
                <w:kern w:val="0"/>
                <w:sz w:val="16"/>
                <w:szCs w:val="16"/>
              </w:rPr>
            </w:pPr>
            <w:r w:rsidRPr="003D374F">
              <w:rPr>
                <w:rFonts w:eastAsia="Times New Roman" w:cs="Arial"/>
                <w:kern w:val="0"/>
                <w:sz w:val="16"/>
                <w:szCs w:val="16"/>
              </w:rPr>
              <w:t>No Credit Awarded</w:t>
            </w:r>
          </w:p>
        </w:tc>
      </w:tr>
      <w:tr w:rsidR="00C360D8" w:rsidRPr="003D374F" w14:paraId="1E43B206"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6B29344"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 xml:space="preserve">D+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C84D21"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68</w:t>
            </w:r>
          </w:p>
        </w:tc>
      </w:tr>
      <w:tr w:rsidR="00C360D8" w:rsidRPr="003D374F" w14:paraId="4E2F10D9"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6114B26"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7CC8C6"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67</w:t>
            </w:r>
          </w:p>
        </w:tc>
      </w:tr>
      <w:tr w:rsidR="00C360D8" w:rsidRPr="003D374F" w14:paraId="36E0E665"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EA62228"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794F38"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66</w:t>
            </w:r>
          </w:p>
        </w:tc>
      </w:tr>
      <w:tr w:rsidR="00C360D8" w:rsidRPr="003D374F" w14:paraId="47CE8C65"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F37C5E"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F70D85"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65</w:t>
            </w:r>
          </w:p>
        </w:tc>
      </w:tr>
      <w:tr w:rsidR="00C360D8" w:rsidRPr="003D374F" w14:paraId="6E6C88E1" w14:textId="77777777" w:rsidTr="003D374F">
        <w:trPr>
          <w:trHeight w:val="315"/>
          <w:jc w:val="center"/>
        </w:trPr>
        <w:tc>
          <w:tcPr>
            <w:tcW w:w="0" w:type="auto"/>
            <w:gridSpan w:val="2"/>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9ECD9CE" w14:textId="77777777" w:rsidR="00C360D8" w:rsidRPr="003D374F" w:rsidRDefault="00C360D8" w:rsidP="003D374F">
            <w:pPr>
              <w:spacing w:after="0"/>
              <w:jc w:val="center"/>
              <w:rPr>
                <w:rFonts w:eastAsia="Times New Roman" w:cs="Arial"/>
                <w:kern w:val="0"/>
                <w:sz w:val="16"/>
                <w:szCs w:val="16"/>
              </w:rPr>
            </w:pPr>
            <w:r w:rsidRPr="003D374F">
              <w:rPr>
                <w:rFonts w:eastAsia="Times New Roman" w:cs="Arial"/>
                <w:kern w:val="0"/>
                <w:sz w:val="16"/>
                <w:szCs w:val="16"/>
              </w:rPr>
              <w:t>Credit Awarded</w:t>
            </w:r>
          </w:p>
        </w:tc>
      </w:tr>
      <w:tr w:rsidR="00C360D8" w:rsidRPr="003D374F" w14:paraId="5B83DABE"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4CBFFCC"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2109DB"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70</w:t>
            </w:r>
          </w:p>
        </w:tc>
      </w:tr>
      <w:tr w:rsidR="00C360D8" w:rsidRPr="003D374F" w14:paraId="667C12FE"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6B9019"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84108E"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70</w:t>
            </w:r>
          </w:p>
        </w:tc>
      </w:tr>
      <w:tr w:rsidR="00C360D8" w:rsidRPr="003D374F" w14:paraId="77DFDF75"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0F17A68"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F1C359"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70</w:t>
            </w:r>
          </w:p>
        </w:tc>
      </w:tr>
      <w:tr w:rsidR="00C360D8" w:rsidRPr="003D374F" w14:paraId="586DB3FE" w14:textId="77777777" w:rsidTr="003D374F">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28C7932"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12705F" w14:textId="77777777" w:rsidR="00C360D8" w:rsidRPr="003D374F" w:rsidRDefault="00C360D8" w:rsidP="003D374F">
            <w:pPr>
              <w:spacing w:after="0"/>
              <w:rPr>
                <w:rFonts w:eastAsia="Times New Roman" w:cs="Arial"/>
                <w:kern w:val="0"/>
                <w:sz w:val="20"/>
              </w:rPr>
            </w:pPr>
            <w:r w:rsidRPr="003D374F">
              <w:rPr>
                <w:rFonts w:eastAsia="Times New Roman" w:cs="Arial"/>
                <w:kern w:val="0"/>
                <w:sz w:val="20"/>
              </w:rPr>
              <w:t>68</w:t>
            </w:r>
          </w:p>
        </w:tc>
      </w:tr>
    </w:tbl>
    <w:p w14:paraId="291AA464" w14:textId="77777777" w:rsidR="00C360D8" w:rsidRPr="003D374F" w:rsidRDefault="00C360D8" w:rsidP="00BC2A3F">
      <w:pPr>
        <w:pStyle w:val="local1"/>
        <w:rPr>
          <w:rFonts w:cs="Arial"/>
        </w:rPr>
      </w:pPr>
    </w:p>
    <w:p w14:paraId="4EF254F1" w14:textId="77777777" w:rsidR="005111E6" w:rsidRPr="003D374F" w:rsidRDefault="005111E6" w:rsidP="00BC2A3F">
      <w:pPr>
        <w:pStyle w:val="Heading3"/>
        <w:rPr>
          <w:rFonts w:ascii="Arial" w:hAnsi="Arial" w:cs="Arial"/>
        </w:rPr>
      </w:pPr>
      <w:bookmarkStart w:id="530" w:name="_Ref250389748"/>
      <w:bookmarkStart w:id="531" w:name="_Toc276129017"/>
      <w:bookmarkStart w:id="532" w:name="_Toc286392572"/>
      <w:bookmarkStart w:id="533" w:name="_Toc288554560"/>
      <w:bookmarkStart w:id="534" w:name="_Toc294173642"/>
      <w:bookmarkStart w:id="535" w:name="_Ref476063997"/>
      <w:bookmarkStart w:id="536" w:name="_Ref476118091"/>
      <w:bookmarkStart w:id="537" w:name="_Toc529794313"/>
      <w:bookmarkStart w:id="538" w:name="_Toc143589354"/>
      <w:r w:rsidRPr="003D374F">
        <w:rPr>
          <w:rFonts w:ascii="Arial" w:hAnsi="Arial" w:cs="Arial"/>
        </w:rPr>
        <w:t>Graduation</w:t>
      </w:r>
      <w:bookmarkEnd w:id="530"/>
      <w:bookmarkEnd w:id="531"/>
      <w:bookmarkEnd w:id="532"/>
      <w:bookmarkEnd w:id="533"/>
      <w:bookmarkEnd w:id="534"/>
      <w:r w:rsidRPr="003D374F">
        <w:rPr>
          <w:rFonts w:ascii="Arial" w:hAnsi="Arial" w:cs="Arial"/>
        </w:rPr>
        <w:t xml:space="preserve"> (Secondary Grade Levels Only)</w:t>
      </w:r>
      <w:bookmarkEnd w:id="535"/>
      <w:bookmarkEnd w:id="536"/>
      <w:bookmarkEnd w:id="537"/>
      <w:bookmarkEnd w:id="538"/>
    </w:p>
    <w:p w14:paraId="41B181FC" w14:textId="77777777" w:rsidR="005111E6" w:rsidRPr="003D374F" w:rsidRDefault="005111E6" w:rsidP="00BC2A3F">
      <w:pPr>
        <w:pStyle w:val="Heading4"/>
        <w:rPr>
          <w:rFonts w:ascii="Arial" w:hAnsi="Arial" w:cs="Arial"/>
        </w:rPr>
      </w:pPr>
      <w:bookmarkStart w:id="539" w:name="_Requirements_for_a"/>
      <w:bookmarkStart w:id="540" w:name="_Ref76735508"/>
      <w:bookmarkEnd w:id="539"/>
      <w:r w:rsidRPr="003D374F">
        <w:rPr>
          <w:rFonts w:ascii="Arial" w:hAnsi="Arial" w:cs="Arial"/>
        </w:rPr>
        <w:t>Requirements for a Diploma</w:t>
      </w:r>
      <w:bookmarkEnd w:id="540"/>
    </w:p>
    <w:p w14:paraId="51D4719E" w14:textId="77777777" w:rsidR="005111E6" w:rsidRPr="003D374F" w:rsidRDefault="005111E6" w:rsidP="00BC2A3F">
      <w:pPr>
        <w:pStyle w:val="local1"/>
        <w:rPr>
          <w:rFonts w:cs="Arial"/>
        </w:rPr>
      </w:pPr>
      <w:r w:rsidRPr="003D374F">
        <w:rPr>
          <w:rFonts w:cs="Arial"/>
        </w:rPr>
        <w:t>A student must meet the following requirements to receive a high school diploma from the district:</w:t>
      </w:r>
    </w:p>
    <w:p w14:paraId="5E17A8C4" w14:textId="77777777" w:rsidR="005111E6" w:rsidRPr="003D374F" w:rsidRDefault="005111E6" w:rsidP="00BC2A3F">
      <w:pPr>
        <w:pStyle w:val="ListBullet"/>
        <w:rPr>
          <w:rFonts w:cs="Arial"/>
        </w:rPr>
      </w:pPr>
      <w:r w:rsidRPr="003D374F">
        <w:rPr>
          <w:rFonts w:cs="Arial"/>
        </w:rPr>
        <w:t>Achieve passing scores on certain end-of-course (EOC) assessments or approved substitute assessments, unless specifically waived as permitted by state law</w:t>
      </w:r>
    </w:p>
    <w:p w14:paraId="4CB25665" w14:textId="77777777" w:rsidR="005111E6" w:rsidRPr="003D374F" w:rsidRDefault="005111E6" w:rsidP="00BC2A3F">
      <w:pPr>
        <w:pStyle w:val="ListBullet"/>
        <w:rPr>
          <w:rFonts w:cs="Arial"/>
        </w:rPr>
      </w:pPr>
      <w:r w:rsidRPr="003D374F">
        <w:rPr>
          <w:rFonts w:cs="Arial"/>
        </w:rPr>
        <w:t>Complete the required number of credits established by the state and any additional credits required by the district</w:t>
      </w:r>
    </w:p>
    <w:p w14:paraId="70A94FCF" w14:textId="77777777" w:rsidR="005111E6" w:rsidRPr="003D374F" w:rsidRDefault="005111E6" w:rsidP="00BC2A3F">
      <w:pPr>
        <w:pStyle w:val="ListBullet"/>
        <w:rPr>
          <w:rFonts w:cs="Arial"/>
        </w:rPr>
      </w:pPr>
      <w:r w:rsidRPr="003D374F">
        <w:rPr>
          <w:rFonts w:cs="Arial"/>
        </w:rPr>
        <w:t>Complete any locally required courses in addition to the courses mandated by the state</w:t>
      </w:r>
    </w:p>
    <w:p w14:paraId="2A67A05A" w14:textId="77777777" w:rsidR="005111E6" w:rsidRPr="003D374F" w:rsidRDefault="005111E6" w:rsidP="00BC2A3F">
      <w:pPr>
        <w:pStyle w:val="ListBullet"/>
        <w:rPr>
          <w:rFonts w:cs="Arial"/>
        </w:rPr>
      </w:pPr>
      <w:r w:rsidRPr="003D374F">
        <w:rPr>
          <w:rFonts w:cs="Arial"/>
        </w:rPr>
        <w:t>Demonstrate proficiency, as determined by the district, in the specific communication skills required by the State Board of Education (SBOE)</w:t>
      </w:r>
    </w:p>
    <w:p w14:paraId="647F62C0" w14:textId="77777777" w:rsidR="005111E6" w:rsidRPr="003D374F" w:rsidRDefault="005111E6" w:rsidP="00BC2A3F">
      <w:pPr>
        <w:pStyle w:val="ListBullet"/>
        <w:rPr>
          <w:rFonts w:cs="Arial"/>
        </w:rPr>
      </w:pPr>
      <w:r w:rsidRPr="003D374F">
        <w:rPr>
          <w:rFonts w:cs="Arial"/>
        </w:rPr>
        <w:t>Complete and submit a free application for federal student aid (FAFSA) or a Texas application for state financial aid (TASFA)</w:t>
      </w:r>
    </w:p>
    <w:p w14:paraId="05FC5996" w14:textId="77777777" w:rsidR="005111E6" w:rsidRPr="003D374F" w:rsidRDefault="005111E6" w:rsidP="00BC2A3F">
      <w:pPr>
        <w:pStyle w:val="Heading4"/>
        <w:rPr>
          <w:rFonts w:ascii="Arial" w:hAnsi="Arial" w:cs="Arial"/>
        </w:rPr>
      </w:pPr>
      <w:bookmarkStart w:id="541" w:name="_Testing_Requirements_for"/>
      <w:bookmarkEnd w:id="541"/>
      <w:r w:rsidRPr="003D374F">
        <w:rPr>
          <w:rFonts w:ascii="Arial" w:hAnsi="Arial" w:cs="Arial"/>
        </w:rPr>
        <w:t>Testing Requirements for Graduation</w:t>
      </w:r>
    </w:p>
    <w:p w14:paraId="3D05904E" w14:textId="77777777" w:rsidR="005111E6" w:rsidRPr="003D374F" w:rsidRDefault="005111E6" w:rsidP="00BC2A3F">
      <w:pPr>
        <w:pStyle w:val="local1"/>
        <w:rPr>
          <w:rFonts w:cs="Arial"/>
        </w:rPr>
      </w:pPr>
      <w:r w:rsidRPr="003D374F">
        <w:rPr>
          <w:rFonts w:cs="Arial"/>
        </w:rPr>
        <w:t>Students are required, with limited exceptions and regardless of graduation program, to perform satisfactorily on the following EOC assessments:</w:t>
      </w:r>
    </w:p>
    <w:p w14:paraId="197DDEC0" w14:textId="77777777" w:rsidR="005111E6" w:rsidRPr="003D374F" w:rsidRDefault="005111E6" w:rsidP="00BC2A3F">
      <w:pPr>
        <w:pStyle w:val="ListBullet"/>
        <w:rPr>
          <w:rFonts w:cs="Arial"/>
        </w:rPr>
      </w:pPr>
      <w:r w:rsidRPr="003D374F">
        <w:rPr>
          <w:rFonts w:cs="Arial"/>
        </w:rPr>
        <w:t>English I</w:t>
      </w:r>
    </w:p>
    <w:p w14:paraId="0CD71A22" w14:textId="77777777" w:rsidR="005111E6" w:rsidRPr="003D374F" w:rsidRDefault="005111E6" w:rsidP="00BC2A3F">
      <w:pPr>
        <w:pStyle w:val="ListBullet"/>
        <w:rPr>
          <w:rFonts w:cs="Arial"/>
        </w:rPr>
      </w:pPr>
      <w:r w:rsidRPr="003D374F">
        <w:rPr>
          <w:rFonts w:cs="Arial"/>
        </w:rPr>
        <w:t>English II</w:t>
      </w:r>
    </w:p>
    <w:p w14:paraId="33124E8A" w14:textId="77777777" w:rsidR="005111E6" w:rsidRPr="003D374F" w:rsidRDefault="005111E6" w:rsidP="00BC2A3F">
      <w:pPr>
        <w:pStyle w:val="ListBullet"/>
        <w:rPr>
          <w:rFonts w:cs="Arial"/>
        </w:rPr>
      </w:pPr>
      <w:r w:rsidRPr="003D374F">
        <w:rPr>
          <w:rFonts w:cs="Arial"/>
        </w:rPr>
        <w:t xml:space="preserve">Algebra I </w:t>
      </w:r>
    </w:p>
    <w:p w14:paraId="605BC2D9" w14:textId="77777777" w:rsidR="005111E6" w:rsidRPr="003D374F" w:rsidRDefault="005111E6" w:rsidP="00BC2A3F">
      <w:pPr>
        <w:pStyle w:val="ListBullet"/>
        <w:rPr>
          <w:rFonts w:cs="Arial"/>
        </w:rPr>
      </w:pPr>
      <w:r w:rsidRPr="003D374F">
        <w:rPr>
          <w:rFonts w:cs="Arial"/>
        </w:rPr>
        <w:t xml:space="preserve">Biology </w:t>
      </w:r>
    </w:p>
    <w:p w14:paraId="3B4ED9F2" w14:textId="427DC9A5" w:rsidR="005111E6" w:rsidRPr="003D374F" w:rsidRDefault="005111E6" w:rsidP="00BC2A3F">
      <w:pPr>
        <w:pStyle w:val="ListBullet"/>
        <w:rPr>
          <w:rFonts w:cs="Arial"/>
        </w:rPr>
      </w:pPr>
      <w:r w:rsidRPr="003D374F">
        <w:rPr>
          <w:rFonts w:cs="Arial"/>
        </w:rPr>
        <w:t xml:space="preserve">U.S. History </w:t>
      </w:r>
    </w:p>
    <w:p w14:paraId="5B0BEDF5" w14:textId="77777777" w:rsidR="005111E6" w:rsidRPr="003D374F" w:rsidRDefault="005111E6" w:rsidP="00BC2A3F">
      <w:pPr>
        <w:pStyle w:val="local1"/>
        <w:rPr>
          <w:rFonts w:cs="Arial"/>
        </w:rPr>
      </w:pPr>
      <w:r w:rsidRPr="003D374F">
        <w:rPr>
          <w:rFonts w:cs="Arial"/>
        </w:rPr>
        <w:t xml:space="preserve">A student who does not achieve a sufficient score will have opportunities to retake an assessment. </w:t>
      </w:r>
    </w:p>
    <w:p w14:paraId="73B4B00F" w14:textId="77777777" w:rsidR="005111E6" w:rsidRPr="003D374F" w:rsidRDefault="005111E6" w:rsidP="00BC2A3F">
      <w:pPr>
        <w:pStyle w:val="local1"/>
        <w:rPr>
          <w:rFonts w:cs="Arial"/>
        </w:rPr>
      </w:pPr>
      <w:r w:rsidRPr="003D374F">
        <w:rPr>
          <w:rFonts w:cs="Arial"/>
        </w:rPr>
        <w:t>State law allows a student to meet EOC requirements by substituting satisfactory performance on approved national standardized assessments or on the state-developed assessment used for entrance into Texas public universities. [See the school counselor for more information on the state testing requirements for graduation.]</w:t>
      </w:r>
    </w:p>
    <w:p w14:paraId="75D32A67" w14:textId="77777777" w:rsidR="005111E6" w:rsidRPr="003D374F" w:rsidRDefault="005111E6" w:rsidP="00BC2A3F">
      <w:pPr>
        <w:pStyle w:val="local1"/>
        <w:rPr>
          <w:rFonts w:cs="Arial"/>
        </w:rPr>
      </w:pPr>
      <w:r w:rsidRPr="003D374F">
        <w:rPr>
          <w:rFonts w:cs="Arial"/>
        </w:rPr>
        <w:t>If a student fails to perform satisfactorily on an EOC assessment, the district will provide remediation in the applicable content area. This may require the student’s participation outside normal school operating times.</w:t>
      </w:r>
    </w:p>
    <w:p w14:paraId="410EB478" w14:textId="77777777" w:rsidR="005111E6" w:rsidRPr="003D374F" w:rsidRDefault="005111E6" w:rsidP="00BC2A3F">
      <w:pPr>
        <w:pStyle w:val="local1"/>
        <w:rPr>
          <w:rFonts w:cs="Arial"/>
        </w:rPr>
      </w:pPr>
      <w:r w:rsidRPr="003D374F">
        <w:rPr>
          <w:rFonts w:cs="Arial"/>
        </w:rPr>
        <w:t>In limited circumstances, a student who fails to demonstrate proficiency on up to two of the required assessments may still be eligible to graduate if an individual graduation committee, formed in accordance with state law, unanimously determines that the student is eligible to graduate.</w:t>
      </w:r>
    </w:p>
    <w:p w14:paraId="6C2E2D97" w14:textId="5B1119F8" w:rsidR="005111E6" w:rsidRPr="003D374F" w:rsidRDefault="005111E6" w:rsidP="00BC2A3F">
      <w:pPr>
        <w:pStyle w:val="local1"/>
        <w:rPr>
          <w:rFonts w:cs="Arial"/>
        </w:rPr>
      </w:pPr>
      <w:r w:rsidRPr="003D374F">
        <w:rPr>
          <w:rFonts w:cs="Arial"/>
        </w:rPr>
        <w:t xml:space="preserve">[See </w:t>
      </w:r>
      <w:r w:rsidRPr="003D374F">
        <w:rPr>
          <w:rFonts w:cs="Arial"/>
          <w:b/>
        </w:rPr>
        <w:t>Standardized Testing</w:t>
      </w:r>
      <w:r w:rsidRPr="003D374F">
        <w:rPr>
          <w:rFonts w:cs="Arial"/>
        </w:rPr>
        <w:t xml:space="preserve"> on page </w:t>
      </w:r>
      <w:r w:rsidRPr="003D374F">
        <w:rPr>
          <w:rFonts w:cs="Arial"/>
        </w:rPr>
        <w:fldChar w:fldCharType="begin"/>
      </w:r>
      <w:r w:rsidRPr="003D374F">
        <w:rPr>
          <w:rFonts w:cs="Arial"/>
        </w:rPr>
        <w:instrText xml:space="preserve"> PAGEREF _Ref507999101 \h </w:instrText>
      </w:r>
      <w:r w:rsidRPr="003D374F">
        <w:rPr>
          <w:rFonts w:cs="Arial"/>
        </w:rPr>
      </w:r>
      <w:r w:rsidRPr="003D374F">
        <w:rPr>
          <w:rFonts w:cs="Arial"/>
        </w:rPr>
        <w:fldChar w:fldCharType="separate"/>
      </w:r>
      <w:r w:rsidR="003E3138">
        <w:rPr>
          <w:rFonts w:cs="Arial"/>
          <w:noProof/>
        </w:rPr>
        <w:t>94</w:t>
      </w:r>
      <w:r w:rsidRPr="003D374F">
        <w:rPr>
          <w:rFonts w:cs="Arial"/>
        </w:rPr>
        <w:fldChar w:fldCharType="end"/>
      </w:r>
      <w:r w:rsidRPr="003D374F">
        <w:rPr>
          <w:rFonts w:cs="Arial"/>
        </w:rPr>
        <w:t>.]</w:t>
      </w:r>
    </w:p>
    <w:p w14:paraId="4297FD6E" w14:textId="77777777" w:rsidR="005111E6" w:rsidRPr="003D374F" w:rsidRDefault="005111E6" w:rsidP="00BC2A3F">
      <w:pPr>
        <w:pStyle w:val="Heading5"/>
        <w:rPr>
          <w:rFonts w:ascii="Arial" w:hAnsi="Arial" w:cs="Arial"/>
          <w:bCs/>
        </w:rPr>
      </w:pPr>
      <w:bookmarkStart w:id="542" w:name="_Foundation_Graduation_Program"/>
      <w:bookmarkStart w:id="543" w:name="_Ref102140518"/>
      <w:bookmarkEnd w:id="542"/>
      <w:r w:rsidRPr="003D374F">
        <w:rPr>
          <w:rFonts w:ascii="Arial" w:hAnsi="Arial" w:cs="Arial"/>
        </w:rPr>
        <w:t>Foundation Graduation Program</w:t>
      </w:r>
      <w:bookmarkEnd w:id="543"/>
    </w:p>
    <w:p w14:paraId="5BE23D4D" w14:textId="77777777" w:rsidR="005111E6" w:rsidRPr="003D374F" w:rsidRDefault="005111E6" w:rsidP="00BC2A3F">
      <w:pPr>
        <w:pStyle w:val="local1"/>
        <w:rPr>
          <w:rFonts w:cs="Arial"/>
        </w:rPr>
      </w:pPr>
      <w:r w:rsidRPr="003D374F">
        <w:rPr>
          <w:rFonts w:cs="Arial"/>
        </w:rPr>
        <w:t>Every Texas public school student will graduate under the foundation graduation program. The foundation graduation program features endorsements, which are paths of interest that include:</w:t>
      </w:r>
    </w:p>
    <w:p w14:paraId="115692BC" w14:textId="77777777" w:rsidR="005111E6" w:rsidRPr="003D374F" w:rsidRDefault="005111E6" w:rsidP="00BC2A3F">
      <w:pPr>
        <w:pStyle w:val="ListBullet"/>
        <w:rPr>
          <w:rFonts w:cs="Arial"/>
        </w:rPr>
      </w:pPr>
      <w:r w:rsidRPr="003D374F">
        <w:rPr>
          <w:rFonts w:cs="Arial"/>
        </w:rPr>
        <w:t xml:space="preserve">Science, Technology, Engineering, and Mathematics (STEM) </w:t>
      </w:r>
    </w:p>
    <w:p w14:paraId="4147EF05" w14:textId="77777777" w:rsidR="005111E6" w:rsidRPr="003D374F" w:rsidRDefault="005111E6" w:rsidP="00BC2A3F">
      <w:pPr>
        <w:pStyle w:val="ListBullet"/>
        <w:rPr>
          <w:rFonts w:cs="Arial"/>
        </w:rPr>
      </w:pPr>
      <w:r w:rsidRPr="003D374F">
        <w:rPr>
          <w:rFonts w:cs="Arial"/>
        </w:rPr>
        <w:t xml:space="preserve">Business and Industry </w:t>
      </w:r>
    </w:p>
    <w:p w14:paraId="7FA9598C" w14:textId="77777777" w:rsidR="005111E6" w:rsidRPr="003D374F" w:rsidRDefault="005111E6" w:rsidP="00BC2A3F">
      <w:pPr>
        <w:pStyle w:val="ListBullet"/>
        <w:rPr>
          <w:rFonts w:cs="Arial"/>
        </w:rPr>
      </w:pPr>
      <w:r w:rsidRPr="003D374F">
        <w:rPr>
          <w:rFonts w:cs="Arial"/>
        </w:rPr>
        <w:t xml:space="preserve">Public Service </w:t>
      </w:r>
    </w:p>
    <w:p w14:paraId="1EDD3BAF" w14:textId="77777777" w:rsidR="005111E6" w:rsidRPr="003D374F" w:rsidRDefault="005111E6" w:rsidP="00BC2A3F">
      <w:pPr>
        <w:pStyle w:val="ListBullet"/>
        <w:rPr>
          <w:rFonts w:cs="Arial"/>
        </w:rPr>
      </w:pPr>
      <w:r w:rsidRPr="003D374F">
        <w:rPr>
          <w:rFonts w:cs="Arial"/>
        </w:rPr>
        <w:t xml:space="preserve">Arts and Humanities </w:t>
      </w:r>
    </w:p>
    <w:p w14:paraId="28476ABD" w14:textId="77777777" w:rsidR="005111E6" w:rsidRPr="003D374F" w:rsidRDefault="005111E6" w:rsidP="00BC2A3F">
      <w:pPr>
        <w:pStyle w:val="ListBullet"/>
        <w:rPr>
          <w:rFonts w:cs="Arial"/>
        </w:rPr>
      </w:pPr>
      <w:r w:rsidRPr="003D374F">
        <w:rPr>
          <w:rFonts w:cs="Arial"/>
        </w:rPr>
        <w:t>Multidisciplinary Studies</w:t>
      </w:r>
    </w:p>
    <w:p w14:paraId="56D6970C" w14:textId="77777777" w:rsidR="005111E6" w:rsidRPr="003D374F" w:rsidRDefault="005111E6" w:rsidP="00BC2A3F">
      <w:pPr>
        <w:pStyle w:val="local1"/>
        <w:rPr>
          <w:rFonts w:cs="Arial"/>
        </w:rPr>
      </w:pPr>
      <w:r w:rsidRPr="003D374F">
        <w:rPr>
          <w:rFonts w:cs="Arial"/>
        </w:rPr>
        <w:t xml:space="preserve">Endorsements earned by a student will be noted on the student’s transcript. </w:t>
      </w:r>
    </w:p>
    <w:p w14:paraId="016D7EA8" w14:textId="77777777" w:rsidR="005111E6" w:rsidRPr="003D374F" w:rsidRDefault="005111E6" w:rsidP="00BC2A3F">
      <w:pPr>
        <w:pStyle w:val="local1"/>
        <w:rPr>
          <w:rFonts w:cs="Arial"/>
        </w:rPr>
      </w:pPr>
      <w:r w:rsidRPr="003D374F">
        <w:rPr>
          <w:rFonts w:cs="Arial"/>
        </w:rPr>
        <w:t xml:space="preserve">A student can complete the foundation graduation program with a “distinguished level of achievement,” which reflects the completion of at least one endorsement and Algebra II as one of the required advanced mathematics credits. </w:t>
      </w:r>
    </w:p>
    <w:p w14:paraId="60A09798" w14:textId="32333D87" w:rsidR="005111E6" w:rsidRPr="003D374F" w:rsidRDefault="005111E6" w:rsidP="00BC2A3F">
      <w:pPr>
        <w:pStyle w:val="local1"/>
        <w:rPr>
          <w:rFonts w:cs="Arial"/>
        </w:rPr>
      </w:pPr>
      <w:r w:rsidRPr="003D374F">
        <w:rPr>
          <w:rFonts w:cs="Arial"/>
        </w:rPr>
        <w:t xml:space="preserve">A </w:t>
      </w:r>
      <w:r w:rsidRPr="003D374F">
        <w:rPr>
          <w:rFonts w:cs="Arial"/>
          <w:b/>
        </w:rPr>
        <w:t>Personal Graduation Plan</w:t>
      </w:r>
      <w:r w:rsidRPr="003D374F">
        <w:rPr>
          <w:rFonts w:cs="Arial"/>
        </w:rPr>
        <w:t xml:space="preserve"> will be completed for each high school student, as described on page </w:t>
      </w:r>
      <w:r w:rsidRPr="003D374F">
        <w:rPr>
          <w:rFonts w:cs="Arial"/>
        </w:rPr>
        <w:fldChar w:fldCharType="begin"/>
      </w:r>
      <w:r w:rsidRPr="003D374F">
        <w:rPr>
          <w:rFonts w:cs="Arial"/>
        </w:rPr>
        <w:instrText xml:space="preserve"> PAGEREF _Ref507999219 \h </w:instrText>
      </w:r>
      <w:r w:rsidRPr="003D374F">
        <w:rPr>
          <w:rFonts w:cs="Arial"/>
        </w:rPr>
      </w:r>
      <w:r w:rsidRPr="003D374F">
        <w:rPr>
          <w:rFonts w:cs="Arial"/>
        </w:rPr>
        <w:fldChar w:fldCharType="separate"/>
      </w:r>
      <w:r w:rsidR="003E3138">
        <w:rPr>
          <w:rFonts w:cs="Arial"/>
          <w:noProof/>
        </w:rPr>
        <w:t>65</w:t>
      </w:r>
      <w:r w:rsidRPr="003D374F">
        <w:rPr>
          <w:rFonts w:cs="Arial"/>
        </w:rPr>
        <w:fldChar w:fldCharType="end"/>
      </w:r>
      <w:r w:rsidRPr="003D374F">
        <w:rPr>
          <w:rFonts w:cs="Arial"/>
        </w:rPr>
        <w:t>.</w:t>
      </w:r>
    </w:p>
    <w:p w14:paraId="0BE494A4" w14:textId="77777777" w:rsidR="005111E6" w:rsidRPr="003D374F" w:rsidRDefault="005111E6" w:rsidP="00BC2A3F">
      <w:pPr>
        <w:pStyle w:val="local1"/>
        <w:rPr>
          <w:rFonts w:cs="Arial"/>
        </w:rPr>
      </w:pPr>
      <w:r w:rsidRPr="003D374F">
        <w:rPr>
          <w:rFonts w:cs="Arial"/>
        </w:rPr>
        <w:t xml:space="preserve">State law generally prohibits a student from graduating solely under the foundation graduation program without an endorsement. However, after the student’s sophomore year, the student and student’s parent may request that the student graduate without an endorsement. The district will advise the student and the student’s parent of the specific benefits of graduating with an endorsement. The student and the student’s parent must then submit written permission to the school counselor for the student to graduate without an endorsement. </w:t>
      </w:r>
    </w:p>
    <w:p w14:paraId="5B26FE2A" w14:textId="77777777" w:rsidR="005111E6" w:rsidRPr="003D374F" w:rsidRDefault="005111E6" w:rsidP="00BC2A3F">
      <w:pPr>
        <w:pStyle w:val="local1"/>
        <w:rPr>
          <w:rFonts w:cs="Arial"/>
        </w:rPr>
      </w:pPr>
      <w:r w:rsidRPr="003D374F">
        <w:rPr>
          <w:rFonts w:cs="Arial"/>
        </w:rPr>
        <w:t>A student who wishes to attend a four-year university or college after graduation must carefully consider whether graduation under the foundation program without an endorsement will satisfy the admission requirements of the student’s desired college or university.</w:t>
      </w:r>
    </w:p>
    <w:p w14:paraId="01F18002" w14:textId="77777777" w:rsidR="005111E6" w:rsidRPr="003D374F" w:rsidRDefault="005111E6" w:rsidP="00BC2A3F">
      <w:pPr>
        <w:pStyle w:val="local1"/>
        <w:rPr>
          <w:rFonts w:cs="Arial"/>
        </w:rPr>
      </w:pPr>
      <w:r w:rsidRPr="003D374F">
        <w:rPr>
          <w:rFonts w:cs="Arial"/>
        </w:rPr>
        <w:t xml:space="preserve">A student graduating under the foundation graduation program can also earn performance acknowledgments on his or her transcript. Performance acknowledgments are available for outstanding performance in bilingualism and </w:t>
      </w:r>
      <w:proofErr w:type="spellStart"/>
      <w:r w:rsidRPr="003D374F">
        <w:rPr>
          <w:rFonts w:cs="Arial"/>
        </w:rPr>
        <w:t>biliteracy</w:t>
      </w:r>
      <w:proofErr w:type="spellEnd"/>
      <w:r w:rsidRPr="003D374F">
        <w:rPr>
          <w:rFonts w:cs="Arial"/>
        </w:rPr>
        <w:t>, in a dual credit course, on an AP or IB examination, on certain national college preparatory and readiness or college entrance examinations, or for earning a license or certificate recognized at the state, national, or international level. The school counselor can provide more information about these acknowledgments.</w:t>
      </w:r>
    </w:p>
    <w:p w14:paraId="28C86BAC" w14:textId="77777777" w:rsidR="005111E6" w:rsidRPr="003D374F" w:rsidRDefault="005111E6" w:rsidP="00BC2A3F">
      <w:pPr>
        <w:pStyle w:val="local1"/>
        <w:rPr>
          <w:rFonts w:cs="Arial"/>
        </w:rPr>
      </w:pPr>
      <w:r w:rsidRPr="003D374F">
        <w:rPr>
          <w:rFonts w:cs="Arial"/>
        </w:rPr>
        <w:t xml:space="preserve">A student is not required to complete an Algebra II course to graduate under the foundation graduation program, and the district will annually notify a student’s parent of this fact. However, not taking Algebra II will make a student ineligible for automatic admission to four-year public universities and colleges in Texas and for certain financial aid and grants while attending those institutions. </w:t>
      </w:r>
    </w:p>
    <w:p w14:paraId="2BD78000" w14:textId="77777777" w:rsidR="005111E6" w:rsidRPr="003D374F" w:rsidRDefault="005111E6" w:rsidP="00BC2A3F">
      <w:pPr>
        <w:pStyle w:val="local1"/>
        <w:rPr>
          <w:rFonts w:cs="Arial"/>
        </w:rPr>
      </w:pPr>
      <w:r w:rsidRPr="003D374F">
        <w:rPr>
          <w:rFonts w:cs="Arial"/>
        </w:rPr>
        <w:t>A school district will permit a student to satisfy the curriculum requirements for graduation under the foundation program with the distinguished level of achievement, including an endorsement, by successfully completing courses in the core curriculum of a public Texas institution of higher education. Please see your counselor for more information.</w:t>
      </w:r>
    </w:p>
    <w:p w14:paraId="05565AAB" w14:textId="77777777" w:rsidR="005111E6" w:rsidRPr="003D374F" w:rsidRDefault="005111E6" w:rsidP="00BC2A3F">
      <w:pPr>
        <w:pStyle w:val="Heading5"/>
        <w:rPr>
          <w:rFonts w:ascii="Arial" w:hAnsi="Arial" w:cs="Arial"/>
        </w:rPr>
      </w:pPr>
      <w:bookmarkStart w:id="544" w:name="_Credits_Required"/>
      <w:bookmarkEnd w:id="544"/>
      <w:r w:rsidRPr="003D374F">
        <w:rPr>
          <w:rFonts w:ascii="Arial" w:hAnsi="Arial" w:cs="Arial"/>
        </w:rPr>
        <w:t>Credits Required</w:t>
      </w:r>
    </w:p>
    <w:p w14:paraId="5CE0FD5A" w14:textId="77777777" w:rsidR="005111E6" w:rsidRPr="003D374F" w:rsidRDefault="005111E6" w:rsidP="00BC2A3F">
      <w:pPr>
        <w:pStyle w:val="local1"/>
        <w:rPr>
          <w:rFonts w:cs="Arial"/>
        </w:rPr>
      </w:pPr>
      <w:r w:rsidRPr="003D374F">
        <w:rPr>
          <w:rFonts w:cs="Arial"/>
        </w:rPr>
        <w:t>The foundation graduation program requires completion of the following credits:</w:t>
      </w:r>
    </w:p>
    <w:tbl>
      <w:tblPr>
        <w:tblStyle w:val="TableGridLight"/>
        <w:tblW w:w="7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Credits required in various course areas in order to graduate under the Foundation Graduation Program and the Foundation Graduation Program with an Endorsement, respectively"/>
      </w:tblPr>
      <w:tblGrid>
        <w:gridCol w:w="2256"/>
        <w:gridCol w:w="2256"/>
        <w:gridCol w:w="3133"/>
      </w:tblGrid>
      <w:tr w:rsidR="005111E6" w:rsidRPr="003D374F" w14:paraId="7BCDE504" w14:textId="77777777" w:rsidTr="00923FCB">
        <w:trPr>
          <w:tblHeader/>
        </w:trPr>
        <w:tc>
          <w:tcPr>
            <w:tcW w:w="2256" w:type="dxa"/>
          </w:tcPr>
          <w:p w14:paraId="3E645E7B" w14:textId="77777777" w:rsidR="005111E6" w:rsidRPr="003D374F" w:rsidRDefault="005111E6" w:rsidP="00BC2A3F">
            <w:pPr>
              <w:pStyle w:val="local1"/>
              <w:jc w:val="center"/>
              <w:rPr>
                <w:rFonts w:cs="Arial"/>
                <w:b/>
                <w:bCs/>
              </w:rPr>
            </w:pPr>
            <w:r w:rsidRPr="003D374F">
              <w:rPr>
                <w:rFonts w:cs="Arial"/>
                <w:b/>
                <w:bCs/>
              </w:rPr>
              <w:t>Course Area</w:t>
            </w:r>
          </w:p>
        </w:tc>
        <w:tc>
          <w:tcPr>
            <w:tcW w:w="2256" w:type="dxa"/>
          </w:tcPr>
          <w:p w14:paraId="2B896708" w14:textId="77777777" w:rsidR="005111E6" w:rsidRPr="003D374F" w:rsidRDefault="005111E6" w:rsidP="00BC2A3F">
            <w:pPr>
              <w:pStyle w:val="local1"/>
              <w:jc w:val="center"/>
              <w:rPr>
                <w:rFonts w:cs="Arial"/>
                <w:b/>
                <w:bCs/>
              </w:rPr>
            </w:pPr>
            <w:r w:rsidRPr="003D374F">
              <w:rPr>
                <w:rFonts w:cs="Arial"/>
                <w:b/>
                <w:bCs/>
              </w:rPr>
              <w:t>Number of Credits:</w:t>
            </w:r>
            <w:r w:rsidRPr="003D374F">
              <w:rPr>
                <w:rFonts w:cs="Arial"/>
                <w:b/>
                <w:bCs/>
              </w:rPr>
              <w:br/>
              <w:t>Foundation Graduation Program</w:t>
            </w:r>
          </w:p>
        </w:tc>
        <w:tc>
          <w:tcPr>
            <w:tcW w:w="3133" w:type="dxa"/>
          </w:tcPr>
          <w:p w14:paraId="51426949" w14:textId="77777777" w:rsidR="005111E6" w:rsidRPr="003D374F" w:rsidRDefault="005111E6" w:rsidP="00BC2A3F">
            <w:pPr>
              <w:pStyle w:val="local1"/>
              <w:jc w:val="center"/>
              <w:rPr>
                <w:rFonts w:cs="Arial"/>
                <w:b/>
                <w:bCs/>
              </w:rPr>
            </w:pPr>
            <w:r w:rsidRPr="003D374F">
              <w:rPr>
                <w:rFonts w:cs="Arial"/>
                <w:b/>
                <w:bCs/>
              </w:rPr>
              <w:t>Number of Credits:</w:t>
            </w:r>
            <w:r w:rsidRPr="003D374F">
              <w:rPr>
                <w:rFonts w:cs="Arial"/>
                <w:b/>
                <w:bCs/>
              </w:rPr>
              <w:br/>
              <w:t>Foundation Graduation Program with an Endorsement</w:t>
            </w:r>
          </w:p>
        </w:tc>
      </w:tr>
      <w:tr w:rsidR="005111E6" w:rsidRPr="003D374F" w14:paraId="358EA3E3" w14:textId="77777777" w:rsidTr="00923FCB">
        <w:tc>
          <w:tcPr>
            <w:tcW w:w="2256" w:type="dxa"/>
          </w:tcPr>
          <w:p w14:paraId="24D7BFF1" w14:textId="77777777" w:rsidR="005111E6" w:rsidRPr="003D374F" w:rsidRDefault="005111E6" w:rsidP="00BC2A3F">
            <w:pPr>
              <w:pStyle w:val="local1"/>
              <w:rPr>
                <w:rFonts w:cs="Arial"/>
              </w:rPr>
            </w:pPr>
            <w:r w:rsidRPr="003D374F">
              <w:rPr>
                <w:rFonts w:cs="Arial"/>
              </w:rPr>
              <w:t>English/Language Arts</w:t>
            </w:r>
          </w:p>
        </w:tc>
        <w:tc>
          <w:tcPr>
            <w:tcW w:w="2256" w:type="dxa"/>
          </w:tcPr>
          <w:p w14:paraId="03EB5333" w14:textId="77777777" w:rsidR="005111E6" w:rsidRPr="003D374F" w:rsidRDefault="005111E6" w:rsidP="00BC2A3F">
            <w:pPr>
              <w:pStyle w:val="local1"/>
              <w:jc w:val="center"/>
              <w:rPr>
                <w:rFonts w:cs="Arial"/>
              </w:rPr>
            </w:pPr>
            <w:r w:rsidRPr="003D374F">
              <w:rPr>
                <w:rFonts w:cs="Arial"/>
              </w:rPr>
              <w:t>4</w:t>
            </w:r>
          </w:p>
        </w:tc>
        <w:tc>
          <w:tcPr>
            <w:tcW w:w="3133" w:type="dxa"/>
          </w:tcPr>
          <w:p w14:paraId="75E38C6A" w14:textId="77777777" w:rsidR="005111E6" w:rsidRPr="003D374F" w:rsidRDefault="005111E6" w:rsidP="00BC2A3F">
            <w:pPr>
              <w:pStyle w:val="local1"/>
              <w:jc w:val="center"/>
              <w:rPr>
                <w:rFonts w:cs="Arial"/>
              </w:rPr>
            </w:pPr>
            <w:r w:rsidRPr="003D374F">
              <w:rPr>
                <w:rFonts w:cs="Arial"/>
              </w:rPr>
              <w:t>4</w:t>
            </w:r>
          </w:p>
        </w:tc>
      </w:tr>
      <w:tr w:rsidR="005111E6" w:rsidRPr="003D374F" w14:paraId="48B85D63" w14:textId="77777777" w:rsidTr="00923FCB">
        <w:tc>
          <w:tcPr>
            <w:tcW w:w="2256" w:type="dxa"/>
          </w:tcPr>
          <w:p w14:paraId="3C320C2A" w14:textId="77777777" w:rsidR="005111E6" w:rsidRPr="003D374F" w:rsidRDefault="005111E6" w:rsidP="00BC2A3F">
            <w:pPr>
              <w:pStyle w:val="local1"/>
              <w:rPr>
                <w:rFonts w:cs="Arial"/>
              </w:rPr>
            </w:pPr>
            <w:r w:rsidRPr="003D374F">
              <w:rPr>
                <w:rFonts w:cs="Arial"/>
              </w:rPr>
              <w:t>Mathematics</w:t>
            </w:r>
          </w:p>
        </w:tc>
        <w:tc>
          <w:tcPr>
            <w:tcW w:w="2256" w:type="dxa"/>
          </w:tcPr>
          <w:p w14:paraId="670972C9" w14:textId="77777777" w:rsidR="005111E6" w:rsidRPr="003D374F" w:rsidRDefault="005111E6" w:rsidP="00BC2A3F">
            <w:pPr>
              <w:pStyle w:val="local1"/>
              <w:jc w:val="center"/>
              <w:rPr>
                <w:rFonts w:cs="Arial"/>
              </w:rPr>
            </w:pPr>
            <w:r w:rsidRPr="003D374F">
              <w:rPr>
                <w:rFonts w:cs="Arial"/>
              </w:rPr>
              <w:t>3</w:t>
            </w:r>
          </w:p>
        </w:tc>
        <w:tc>
          <w:tcPr>
            <w:tcW w:w="3133" w:type="dxa"/>
          </w:tcPr>
          <w:p w14:paraId="70856674" w14:textId="77777777" w:rsidR="005111E6" w:rsidRPr="003D374F" w:rsidRDefault="005111E6" w:rsidP="00BC2A3F">
            <w:pPr>
              <w:pStyle w:val="local1"/>
              <w:jc w:val="center"/>
              <w:rPr>
                <w:rFonts w:cs="Arial"/>
              </w:rPr>
            </w:pPr>
            <w:r w:rsidRPr="003D374F">
              <w:rPr>
                <w:rFonts w:cs="Arial"/>
              </w:rPr>
              <w:t>4</w:t>
            </w:r>
          </w:p>
        </w:tc>
      </w:tr>
      <w:tr w:rsidR="005111E6" w:rsidRPr="003D374F" w14:paraId="24BF3698" w14:textId="77777777" w:rsidTr="00923FCB">
        <w:tc>
          <w:tcPr>
            <w:tcW w:w="2256" w:type="dxa"/>
          </w:tcPr>
          <w:p w14:paraId="63E37282" w14:textId="77777777" w:rsidR="005111E6" w:rsidRPr="003D374F" w:rsidRDefault="005111E6" w:rsidP="00BC2A3F">
            <w:pPr>
              <w:pStyle w:val="local1"/>
              <w:rPr>
                <w:rFonts w:cs="Arial"/>
              </w:rPr>
            </w:pPr>
            <w:r w:rsidRPr="003D374F">
              <w:rPr>
                <w:rFonts w:cs="Arial"/>
              </w:rPr>
              <w:t>Science</w:t>
            </w:r>
          </w:p>
        </w:tc>
        <w:tc>
          <w:tcPr>
            <w:tcW w:w="2256" w:type="dxa"/>
          </w:tcPr>
          <w:p w14:paraId="27ACD35F" w14:textId="77777777" w:rsidR="005111E6" w:rsidRPr="003D374F" w:rsidRDefault="005111E6" w:rsidP="00BC2A3F">
            <w:pPr>
              <w:pStyle w:val="local1"/>
              <w:jc w:val="center"/>
              <w:rPr>
                <w:rFonts w:cs="Arial"/>
              </w:rPr>
            </w:pPr>
            <w:r w:rsidRPr="003D374F">
              <w:rPr>
                <w:rFonts w:cs="Arial"/>
              </w:rPr>
              <w:t>3</w:t>
            </w:r>
          </w:p>
        </w:tc>
        <w:tc>
          <w:tcPr>
            <w:tcW w:w="3133" w:type="dxa"/>
          </w:tcPr>
          <w:p w14:paraId="2C35BDCD" w14:textId="77777777" w:rsidR="005111E6" w:rsidRPr="003D374F" w:rsidRDefault="005111E6" w:rsidP="00BC2A3F">
            <w:pPr>
              <w:pStyle w:val="local1"/>
              <w:jc w:val="center"/>
              <w:rPr>
                <w:rFonts w:cs="Arial"/>
              </w:rPr>
            </w:pPr>
            <w:r w:rsidRPr="003D374F">
              <w:rPr>
                <w:rFonts w:cs="Arial"/>
              </w:rPr>
              <w:t>4</w:t>
            </w:r>
          </w:p>
        </w:tc>
      </w:tr>
      <w:tr w:rsidR="005111E6" w:rsidRPr="003D374F" w14:paraId="01BBEAC5" w14:textId="77777777" w:rsidTr="00923FCB">
        <w:tc>
          <w:tcPr>
            <w:tcW w:w="2256" w:type="dxa"/>
          </w:tcPr>
          <w:p w14:paraId="569E25E1" w14:textId="77777777" w:rsidR="005111E6" w:rsidRPr="003D374F" w:rsidRDefault="005111E6" w:rsidP="00BC2A3F">
            <w:pPr>
              <w:pStyle w:val="local1"/>
              <w:rPr>
                <w:rFonts w:cs="Arial"/>
              </w:rPr>
            </w:pPr>
            <w:r w:rsidRPr="003D374F">
              <w:rPr>
                <w:rFonts w:cs="Arial"/>
              </w:rPr>
              <w:t>Social Studies</w:t>
            </w:r>
          </w:p>
        </w:tc>
        <w:tc>
          <w:tcPr>
            <w:tcW w:w="2256" w:type="dxa"/>
          </w:tcPr>
          <w:p w14:paraId="0C201F94" w14:textId="77777777" w:rsidR="005111E6" w:rsidRPr="003D374F" w:rsidRDefault="005111E6" w:rsidP="00BC2A3F">
            <w:pPr>
              <w:pStyle w:val="local1"/>
              <w:jc w:val="center"/>
              <w:rPr>
                <w:rFonts w:cs="Arial"/>
              </w:rPr>
            </w:pPr>
            <w:r w:rsidRPr="003D374F">
              <w:rPr>
                <w:rFonts w:cs="Arial"/>
              </w:rPr>
              <w:t>3</w:t>
            </w:r>
          </w:p>
        </w:tc>
        <w:tc>
          <w:tcPr>
            <w:tcW w:w="3133" w:type="dxa"/>
          </w:tcPr>
          <w:p w14:paraId="47682763" w14:textId="77777777" w:rsidR="005111E6" w:rsidRPr="003D374F" w:rsidRDefault="005111E6" w:rsidP="00BC2A3F">
            <w:pPr>
              <w:pStyle w:val="local1"/>
              <w:jc w:val="center"/>
              <w:rPr>
                <w:rFonts w:cs="Arial"/>
              </w:rPr>
            </w:pPr>
            <w:r w:rsidRPr="003D374F">
              <w:rPr>
                <w:rFonts w:cs="Arial"/>
              </w:rPr>
              <w:t>3</w:t>
            </w:r>
          </w:p>
        </w:tc>
      </w:tr>
      <w:tr w:rsidR="005111E6" w:rsidRPr="003D374F" w14:paraId="37C07CC5" w14:textId="77777777" w:rsidTr="00923FCB">
        <w:tc>
          <w:tcPr>
            <w:tcW w:w="2256" w:type="dxa"/>
          </w:tcPr>
          <w:p w14:paraId="212A26F7" w14:textId="77777777" w:rsidR="005111E6" w:rsidRPr="003D374F" w:rsidRDefault="005111E6" w:rsidP="00BC2A3F">
            <w:pPr>
              <w:pStyle w:val="local1"/>
              <w:rPr>
                <w:rFonts w:cs="Arial"/>
              </w:rPr>
            </w:pPr>
            <w:r w:rsidRPr="003D374F">
              <w:rPr>
                <w:rFonts w:cs="Arial"/>
              </w:rPr>
              <w:t>Physical Education</w:t>
            </w:r>
          </w:p>
        </w:tc>
        <w:tc>
          <w:tcPr>
            <w:tcW w:w="2256" w:type="dxa"/>
          </w:tcPr>
          <w:p w14:paraId="69258954" w14:textId="77777777" w:rsidR="005111E6" w:rsidRPr="003D374F" w:rsidRDefault="005111E6" w:rsidP="00BC2A3F">
            <w:pPr>
              <w:pStyle w:val="local1"/>
              <w:jc w:val="center"/>
              <w:rPr>
                <w:rFonts w:cs="Arial"/>
              </w:rPr>
            </w:pPr>
            <w:r w:rsidRPr="003D374F">
              <w:rPr>
                <w:rFonts w:cs="Arial"/>
              </w:rPr>
              <w:t>1</w:t>
            </w:r>
          </w:p>
        </w:tc>
        <w:tc>
          <w:tcPr>
            <w:tcW w:w="3133" w:type="dxa"/>
          </w:tcPr>
          <w:p w14:paraId="601243D0" w14:textId="77777777" w:rsidR="005111E6" w:rsidRPr="003D374F" w:rsidRDefault="005111E6" w:rsidP="00BC2A3F">
            <w:pPr>
              <w:pStyle w:val="local1"/>
              <w:jc w:val="center"/>
              <w:rPr>
                <w:rFonts w:cs="Arial"/>
              </w:rPr>
            </w:pPr>
            <w:r w:rsidRPr="003D374F">
              <w:rPr>
                <w:rFonts w:cs="Arial"/>
              </w:rPr>
              <w:t>1</w:t>
            </w:r>
          </w:p>
        </w:tc>
      </w:tr>
      <w:tr w:rsidR="005111E6" w:rsidRPr="003D374F" w14:paraId="215B7F11" w14:textId="77777777" w:rsidTr="00923FCB">
        <w:tc>
          <w:tcPr>
            <w:tcW w:w="2256" w:type="dxa"/>
          </w:tcPr>
          <w:p w14:paraId="6E7F7538" w14:textId="77777777" w:rsidR="005111E6" w:rsidRPr="003D374F" w:rsidRDefault="005111E6" w:rsidP="00BC2A3F">
            <w:pPr>
              <w:pStyle w:val="local1"/>
              <w:rPr>
                <w:rFonts w:cs="Arial"/>
              </w:rPr>
            </w:pPr>
            <w:r w:rsidRPr="003D374F">
              <w:rPr>
                <w:rFonts w:cs="Arial"/>
              </w:rPr>
              <w:t>Languages other than English</w:t>
            </w:r>
          </w:p>
        </w:tc>
        <w:tc>
          <w:tcPr>
            <w:tcW w:w="2256" w:type="dxa"/>
          </w:tcPr>
          <w:p w14:paraId="2AC0D583" w14:textId="77777777" w:rsidR="005111E6" w:rsidRPr="003D374F" w:rsidRDefault="005111E6" w:rsidP="00BC2A3F">
            <w:pPr>
              <w:pStyle w:val="local1"/>
              <w:jc w:val="center"/>
              <w:rPr>
                <w:rFonts w:cs="Arial"/>
              </w:rPr>
            </w:pPr>
            <w:r w:rsidRPr="003D374F">
              <w:rPr>
                <w:rFonts w:cs="Arial"/>
              </w:rPr>
              <w:t>2</w:t>
            </w:r>
          </w:p>
        </w:tc>
        <w:tc>
          <w:tcPr>
            <w:tcW w:w="3133" w:type="dxa"/>
          </w:tcPr>
          <w:p w14:paraId="42CBD948" w14:textId="77777777" w:rsidR="005111E6" w:rsidRPr="003D374F" w:rsidRDefault="005111E6" w:rsidP="00BC2A3F">
            <w:pPr>
              <w:pStyle w:val="local1"/>
              <w:jc w:val="center"/>
              <w:rPr>
                <w:rFonts w:cs="Arial"/>
              </w:rPr>
            </w:pPr>
            <w:r w:rsidRPr="003D374F">
              <w:rPr>
                <w:rFonts w:cs="Arial"/>
              </w:rPr>
              <w:t>2</w:t>
            </w:r>
          </w:p>
        </w:tc>
      </w:tr>
      <w:tr w:rsidR="005111E6" w:rsidRPr="003D374F" w14:paraId="49F4D4C5" w14:textId="77777777" w:rsidTr="00923FCB">
        <w:tc>
          <w:tcPr>
            <w:tcW w:w="2256" w:type="dxa"/>
          </w:tcPr>
          <w:p w14:paraId="4E2675D5" w14:textId="77777777" w:rsidR="005111E6" w:rsidRPr="003D374F" w:rsidRDefault="005111E6" w:rsidP="00BC2A3F">
            <w:pPr>
              <w:pStyle w:val="local1"/>
              <w:rPr>
                <w:rFonts w:cs="Arial"/>
              </w:rPr>
            </w:pPr>
            <w:r w:rsidRPr="003D374F">
              <w:rPr>
                <w:rFonts w:cs="Arial"/>
              </w:rPr>
              <w:t>Fine Arts</w:t>
            </w:r>
          </w:p>
        </w:tc>
        <w:tc>
          <w:tcPr>
            <w:tcW w:w="2256" w:type="dxa"/>
          </w:tcPr>
          <w:p w14:paraId="3483513C" w14:textId="77777777" w:rsidR="005111E6" w:rsidRPr="003D374F" w:rsidRDefault="005111E6" w:rsidP="00BC2A3F">
            <w:pPr>
              <w:pStyle w:val="local1"/>
              <w:jc w:val="center"/>
              <w:rPr>
                <w:rFonts w:cs="Arial"/>
              </w:rPr>
            </w:pPr>
            <w:r w:rsidRPr="003D374F">
              <w:rPr>
                <w:rFonts w:cs="Arial"/>
              </w:rPr>
              <w:t>1</w:t>
            </w:r>
          </w:p>
        </w:tc>
        <w:tc>
          <w:tcPr>
            <w:tcW w:w="3133" w:type="dxa"/>
          </w:tcPr>
          <w:p w14:paraId="2CD03102" w14:textId="77777777" w:rsidR="005111E6" w:rsidRPr="003D374F" w:rsidRDefault="005111E6" w:rsidP="00BC2A3F">
            <w:pPr>
              <w:pStyle w:val="local1"/>
              <w:jc w:val="center"/>
              <w:rPr>
                <w:rFonts w:cs="Arial"/>
              </w:rPr>
            </w:pPr>
            <w:r w:rsidRPr="003D374F">
              <w:rPr>
                <w:rFonts w:cs="Arial"/>
              </w:rPr>
              <w:t>1</w:t>
            </w:r>
          </w:p>
        </w:tc>
      </w:tr>
      <w:tr w:rsidR="005111E6" w:rsidRPr="003D374F" w14:paraId="00324C3B" w14:textId="77777777" w:rsidTr="00923FCB">
        <w:tc>
          <w:tcPr>
            <w:tcW w:w="2256" w:type="dxa"/>
          </w:tcPr>
          <w:p w14:paraId="16711316" w14:textId="77777777" w:rsidR="005111E6" w:rsidRPr="003D374F" w:rsidRDefault="005111E6" w:rsidP="00BC2A3F">
            <w:pPr>
              <w:pStyle w:val="local1"/>
              <w:rPr>
                <w:rFonts w:cs="Arial"/>
              </w:rPr>
            </w:pPr>
            <w:r w:rsidRPr="003D374F">
              <w:rPr>
                <w:rFonts w:cs="Arial"/>
              </w:rPr>
              <w:t>Electives</w:t>
            </w:r>
          </w:p>
        </w:tc>
        <w:tc>
          <w:tcPr>
            <w:tcW w:w="2256" w:type="dxa"/>
          </w:tcPr>
          <w:p w14:paraId="0AF5FA41" w14:textId="77777777" w:rsidR="005111E6" w:rsidRPr="003D374F" w:rsidRDefault="005111E6" w:rsidP="00BC2A3F">
            <w:pPr>
              <w:pStyle w:val="local1"/>
              <w:jc w:val="center"/>
              <w:rPr>
                <w:rFonts w:cs="Arial"/>
              </w:rPr>
            </w:pPr>
            <w:r w:rsidRPr="003D374F">
              <w:rPr>
                <w:rFonts w:cs="Arial"/>
              </w:rPr>
              <w:t>5</w:t>
            </w:r>
          </w:p>
        </w:tc>
        <w:tc>
          <w:tcPr>
            <w:tcW w:w="3133" w:type="dxa"/>
          </w:tcPr>
          <w:p w14:paraId="198E3920" w14:textId="77777777" w:rsidR="005111E6" w:rsidRPr="003D374F" w:rsidRDefault="005111E6" w:rsidP="00BC2A3F">
            <w:pPr>
              <w:pStyle w:val="local1"/>
              <w:jc w:val="center"/>
              <w:rPr>
                <w:rFonts w:cs="Arial"/>
              </w:rPr>
            </w:pPr>
            <w:r w:rsidRPr="003D374F">
              <w:rPr>
                <w:rFonts w:cs="Arial"/>
              </w:rPr>
              <w:t>7</w:t>
            </w:r>
          </w:p>
        </w:tc>
      </w:tr>
      <w:tr w:rsidR="005111E6" w:rsidRPr="003D374F" w14:paraId="54FE19E9" w14:textId="77777777" w:rsidTr="00923FCB">
        <w:tc>
          <w:tcPr>
            <w:tcW w:w="2256" w:type="dxa"/>
          </w:tcPr>
          <w:p w14:paraId="24A3317A" w14:textId="77777777" w:rsidR="005111E6" w:rsidRPr="003D374F" w:rsidRDefault="005111E6" w:rsidP="00BC2A3F">
            <w:pPr>
              <w:pStyle w:val="local1"/>
              <w:jc w:val="center"/>
              <w:rPr>
                <w:rFonts w:cs="Arial"/>
                <w:b/>
                <w:bCs/>
              </w:rPr>
            </w:pPr>
            <w:r w:rsidRPr="003D374F">
              <w:rPr>
                <w:rFonts w:cs="Arial"/>
                <w:b/>
                <w:bCs/>
              </w:rPr>
              <w:t>Total</w:t>
            </w:r>
          </w:p>
        </w:tc>
        <w:tc>
          <w:tcPr>
            <w:tcW w:w="2256" w:type="dxa"/>
          </w:tcPr>
          <w:p w14:paraId="23ADD816" w14:textId="77777777" w:rsidR="005111E6" w:rsidRPr="003D374F" w:rsidRDefault="005111E6" w:rsidP="00BC2A3F">
            <w:pPr>
              <w:pStyle w:val="local1"/>
              <w:jc w:val="center"/>
              <w:rPr>
                <w:rFonts w:cs="Arial"/>
                <w:b/>
                <w:bCs/>
              </w:rPr>
            </w:pPr>
            <w:r w:rsidRPr="003D374F">
              <w:rPr>
                <w:rFonts w:cs="Arial"/>
                <w:b/>
                <w:bCs/>
              </w:rPr>
              <w:t>22 credits</w:t>
            </w:r>
          </w:p>
        </w:tc>
        <w:tc>
          <w:tcPr>
            <w:tcW w:w="3133" w:type="dxa"/>
          </w:tcPr>
          <w:p w14:paraId="5F477FC9" w14:textId="77777777" w:rsidR="005111E6" w:rsidRPr="003D374F" w:rsidRDefault="005111E6" w:rsidP="00BC2A3F">
            <w:pPr>
              <w:pStyle w:val="local1"/>
              <w:jc w:val="center"/>
              <w:rPr>
                <w:rFonts w:cs="Arial"/>
                <w:b/>
                <w:bCs/>
              </w:rPr>
            </w:pPr>
            <w:r w:rsidRPr="003D374F">
              <w:rPr>
                <w:rFonts w:cs="Arial"/>
                <w:b/>
                <w:bCs/>
              </w:rPr>
              <w:t>26 credits</w:t>
            </w:r>
          </w:p>
        </w:tc>
      </w:tr>
    </w:tbl>
    <w:p w14:paraId="44ED6529" w14:textId="77777777" w:rsidR="00D44B32" w:rsidRPr="003D374F" w:rsidRDefault="00D44B32" w:rsidP="00BC2A3F">
      <w:pPr>
        <w:pStyle w:val="local1"/>
        <w:rPr>
          <w:rFonts w:cs="Arial"/>
        </w:rPr>
      </w:pPr>
    </w:p>
    <w:p w14:paraId="0DE71774" w14:textId="319F3CD4" w:rsidR="005111E6" w:rsidRPr="003D374F" w:rsidRDefault="005111E6" w:rsidP="00BC2A3F">
      <w:pPr>
        <w:pStyle w:val="local1"/>
        <w:rPr>
          <w:rFonts w:cs="Arial"/>
        </w:rPr>
      </w:pPr>
      <w:r w:rsidRPr="003D374F">
        <w:rPr>
          <w:rFonts w:cs="Arial"/>
        </w:rPr>
        <w:t>Additional considerations apply in some course areas, including:</w:t>
      </w:r>
    </w:p>
    <w:p w14:paraId="757B819F" w14:textId="7197832D" w:rsidR="005111E6" w:rsidRPr="003D374F" w:rsidRDefault="005111E6" w:rsidP="00BC2A3F">
      <w:pPr>
        <w:pStyle w:val="ListBullet"/>
        <w:rPr>
          <w:rFonts w:cs="Arial"/>
        </w:rPr>
      </w:pPr>
      <w:r w:rsidRPr="003D374F">
        <w:rPr>
          <w:rFonts w:cs="Arial"/>
          <w:b/>
        </w:rPr>
        <w:t>Mathematics:</w:t>
      </w:r>
      <w:r w:rsidRPr="003D374F">
        <w:rPr>
          <w:rFonts w:cs="Arial"/>
        </w:rPr>
        <w:t xml:space="preserve"> To obtain the distinguished level of achievement under the foundation graduation program, a student must complete an endorsement and take Algebra II as one of the 4 mathematics credits. A student’s completion of the distinguished level of achievement is a requirement to be considered for automatic admission to a Texas four-year college or university and will be included on a student’s transcript.</w:t>
      </w:r>
    </w:p>
    <w:p w14:paraId="1E28B1B7" w14:textId="5C905134" w:rsidR="005111E6" w:rsidRPr="003D374F" w:rsidRDefault="005111E6" w:rsidP="00BC2A3F">
      <w:pPr>
        <w:pStyle w:val="ListBullet"/>
        <w:rPr>
          <w:rFonts w:cs="Arial"/>
        </w:rPr>
      </w:pPr>
      <w:r w:rsidRPr="003D374F">
        <w:rPr>
          <w:rFonts w:cs="Arial"/>
          <w:b/>
        </w:rPr>
        <w:t>Physical education:</w:t>
      </w:r>
      <w:r w:rsidRPr="003D374F">
        <w:rPr>
          <w:rFonts w:cs="Arial"/>
        </w:rPr>
        <w:t xml:space="preserve"> A student who is unable to participate in physical activity due to a disability or illness may be able to substitute a course in English language arts, mathematics, science, social studies, or another locally determined credit-bearing course for the required credit of physical education. This determination will be made by the student’s ARD committee, Section 504 committee, or other campus committee, as applicable.</w:t>
      </w:r>
    </w:p>
    <w:p w14:paraId="1A368430" w14:textId="27881B79" w:rsidR="005111E6" w:rsidRPr="003D374F" w:rsidRDefault="005111E6" w:rsidP="00BC2A3F">
      <w:pPr>
        <w:pStyle w:val="ListBullet"/>
        <w:rPr>
          <w:rFonts w:cs="Arial"/>
        </w:rPr>
      </w:pPr>
      <w:r w:rsidRPr="003D374F">
        <w:rPr>
          <w:rFonts w:cs="Arial"/>
          <w:b/>
        </w:rPr>
        <w:t>Languages other than English:</w:t>
      </w:r>
      <w:r w:rsidRPr="003D374F">
        <w:rPr>
          <w:rFonts w:cs="Arial"/>
        </w:rPr>
        <w:t xml:space="preserve"> Students are required to earn 2 credits in the same language other than English to graduate. Any student may substitute computer programming languages for these credits. </w:t>
      </w:r>
    </w:p>
    <w:p w14:paraId="3879DC96" w14:textId="77777777" w:rsidR="005111E6" w:rsidRPr="003D374F" w:rsidRDefault="005111E6" w:rsidP="00BC2A3F">
      <w:pPr>
        <w:pStyle w:val="ListBullet2"/>
        <w:rPr>
          <w:rFonts w:cs="Arial"/>
        </w:rPr>
      </w:pPr>
      <w:r w:rsidRPr="003D374F">
        <w:rPr>
          <w:rFonts w:cs="Arial"/>
        </w:rPr>
        <w:t xml:space="preserve">A student may satisfy one of the 2 required credits by successfully completing in elementary school a dual language immersion program or a course in American Sign Language. </w:t>
      </w:r>
    </w:p>
    <w:p w14:paraId="36103458" w14:textId="77777777" w:rsidR="005111E6" w:rsidRPr="003D374F" w:rsidRDefault="005111E6" w:rsidP="00BC2A3F">
      <w:pPr>
        <w:pStyle w:val="ListBullet2"/>
        <w:rPr>
          <w:rFonts w:cs="Arial"/>
        </w:rPr>
      </w:pPr>
      <w:r w:rsidRPr="003D374F">
        <w:rPr>
          <w:rFonts w:cs="Arial"/>
        </w:rPr>
        <w:t>In limited circumstances, a student may be able to substitute this requirement with other courses, as determined by a district committee authorized by law to make these decisions for the student.</w:t>
      </w:r>
    </w:p>
    <w:p w14:paraId="26B4E33F" w14:textId="77777777" w:rsidR="005111E6" w:rsidRPr="003D374F" w:rsidRDefault="005111E6" w:rsidP="00BC2A3F">
      <w:pPr>
        <w:pStyle w:val="Heading5"/>
        <w:rPr>
          <w:rFonts w:ascii="Arial" w:hAnsi="Arial" w:cs="Arial"/>
        </w:rPr>
      </w:pPr>
      <w:r w:rsidRPr="003D374F">
        <w:rPr>
          <w:rFonts w:ascii="Arial" w:hAnsi="Arial" w:cs="Arial"/>
        </w:rPr>
        <w:t>Available Endorsements</w:t>
      </w:r>
    </w:p>
    <w:p w14:paraId="047EA21C" w14:textId="77777777" w:rsidR="005111E6" w:rsidRPr="003D374F" w:rsidRDefault="005111E6" w:rsidP="00BC2A3F">
      <w:pPr>
        <w:pStyle w:val="local1"/>
        <w:rPr>
          <w:rFonts w:cs="Arial"/>
        </w:rPr>
      </w:pPr>
      <w:r w:rsidRPr="003D374F">
        <w:rPr>
          <w:rFonts w:cs="Arial"/>
        </w:rPr>
        <w:t>A student must specify upon entering grade 9 which endorsement he or she wishes to pursue.</w:t>
      </w:r>
    </w:p>
    <w:p w14:paraId="091DC4D2" w14:textId="77777777" w:rsidR="005111E6" w:rsidRPr="003D374F" w:rsidRDefault="005111E6" w:rsidP="00BC2A3F">
      <w:pPr>
        <w:pStyle w:val="Heading5"/>
        <w:rPr>
          <w:rFonts w:ascii="Arial" w:hAnsi="Arial" w:cs="Arial"/>
        </w:rPr>
      </w:pPr>
      <w:bookmarkStart w:id="545" w:name="_FAFSA_or_TASFA"/>
      <w:bookmarkStart w:id="546" w:name="_FAFSA_or_TASFAFinancial"/>
      <w:bookmarkStart w:id="547" w:name="_Ref136416897"/>
      <w:bookmarkEnd w:id="545"/>
      <w:bookmarkEnd w:id="546"/>
      <w:r w:rsidRPr="003D374F">
        <w:rPr>
          <w:rFonts w:ascii="Arial" w:hAnsi="Arial" w:cs="Arial"/>
        </w:rPr>
        <w:t>Financial Aid Application Requirement</w:t>
      </w:r>
      <w:bookmarkEnd w:id="547"/>
    </w:p>
    <w:p w14:paraId="56146C0D" w14:textId="77777777" w:rsidR="005111E6" w:rsidRPr="003D374F" w:rsidRDefault="005111E6" w:rsidP="00BC2A3F">
      <w:pPr>
        <w:pStyle w:val="local1"/>
        <w:rPr>
          <w:rFonts w:cs="Arial"/>
        </w:rPr>
      </w:pPr>
      <w:r w:rsidRPr="003D374F">
        <w:rPr>
          <w:rFonts w:cs="Arial"/>
        </w:rPr>
        <w:t>Before graduating from high school, each student must complete and submit an application for financial aid for post-secondary education. Students must complete and submit either a free application for federal student aid (FAFSA) or a Texas application for state financial aid (TASFA).</w:t>
      </w:r>
    </w:p>
    <w:p w14:paraId="799AA130" w14:textId="725837CB" w:rsidR="00C360D8" w:rsidRPr="003D374F" w:rsidRDefault="00C360D8" w:rsidP="00C360D8">
      <w:pPr>
        <w:pBdr>
          <w:top w:val="nil"/>
          <w:left w:val="nil"/>
          <w:bottom w:val="nil"/>
          <w:right w:val="nil"/>
          <w:between w:val="nil"/>
        </w:pBdr>
        <w:spacing w:after="160"/>
        <w:rPr>
          <w:rFonts w:cs="Arial"/>
          <w:color w:val="000000"/>
          <w:highlight w:val="white"/>
        </w:rPr>
      </w:pPr>
      <w:r w:rsidRPr="003D374F">
        <w:rPr>
          <w:rFonts w:cs="Arial"/>
          <w:highlight w:val="white"/>
        </w:rPr>
        <w:t xml:space="preserve">A representative from LEARN, Inc. visits our school once a month to aid students and families complete their FAFSA. Students and families who are interested in making an appointment should contact the school counselor, Amy </w:t>
      </w:r>
      <w:proofErr w:type="spellStart"/>
      <w:r w:rsidRPr="003D374F">
        <w:rPr>
          <w:rFonts w:cs="Arial"/>
          <w:highlight w:val="white"/>
        </w:rPr>
        <w:t>Yocom</w:t>
      </w:r>
      <w:proofErr w:type="spellEnd"/>
      <w:r w:rsidRPr="003D374F">
        <w:rPr>
          <w:rFonts w:cs="Arial"/>
          <w:highlight w:val="white"/>
        </w:rPr>
        <w:t xml:space="preserve">, 806-562-2608, </w:t>
      </w:r>
      <w:hyperlink r:id="rId82" w:history="1">
        <w:r w:rsidR="003B0EA4" w:rsidRPr="00FE0820">
          <w:rPr>
            <w:rStyle w:val="Hyperlink"/>
            <w:rFonts w:eastAsiaTheme="minorHAnsi" w:cs="Arial"/>
            <w:szCs w:val="20"/>
            <w:highlight w:val="white"/>
          </w:rPr>
          <w:t>ayocom@ropesisd.us</w:t>
        </w:r>
      </w:hyperlink>
      <w:r w:rsidR="003B0EA4">
        <w:rPr>
          <w:rFonts w:cs="Arial"/>
          <w:highlight w:val="white"/>
        </w:rPr>
        <w:t xml:space="preserve"> </w:t>
      </w:r>
    </w:p>
    <w:p w14:paraId="62DF47D5" w14:textId="77777777" w:rsidR="005111E6" w:rsidRPr="003D374F" w:rsidRDefault="005111E6" w:rsidP="00BC2A3F">
      <w:pPr>
        <w:pStyle w:val="local1"/>
        <w:rPr>
          <w:rFonts w:cs="Arial"/>
        </w:rPr>
      </w:pPr>
      <w:r w:rsidRPr="003D374F">
        <w:rPr>
          <w:rFonts w:cs="Arial"/>
        </w:rPr>
        <w:t>A student is not required to complete and submit a FAFSA or TASFA if:</w:t>
      </w:r>
    </w:p>
    <w:p w14:paraId="2AD39BAF" w14:textId="77777777" w:rsidR="005111E6" w:rsidRPr="003D374F" w:rsidRDefault="005111E6" w:rsidP="00BC2A3F">
      <w:pPr>
        <w:pStyle w:val="ListBullet"/>
        <w:rPr>
          <w:rFonts w:cs="Arial"/>
        </w:rPr>
      </w:pPr>
      <w:r w:rsidRPr="003D374F">
        <w:rPr>
          <w:rFonts w:cs="Arial"/>
        </w:rPr>
        <w:t>The student’s parent submits a form provided by the district indicating that the parent authorizes the student to opt out;</w:t>
      </w:r>
    </w:p>
    <w:p w14:paraId="1308523B" w14:textId="77777777" w:rsidR="005111E6" w:rsidRPr="003D374F" w:rsidRDefault="005111E6" w:rsidP="00BC2A3F">
      <w:pPr>
        <w:pStyle w:val="ListBullet"/>
        <w:rPr>
          <w:rFonts w:cs="Arial"/>
        </w:rPr>
      </w:pPr>
      <w:r w:rsidRPr="003D374F">
        <w:rPr>
          <w:rFonts w:cs="Arial"/>
        </w:rPr>
        <w:t>A student who is 18 years of age or older or a legally independent minor submits a form provided by the district indicating that the student opts out; or</w:t>
      </w:r>
    </w:p>
    <w:p w14:paraId="41476A1D" w14:textId="77777777" w:rsidR="005111E6" w:rsidRPr="003D374F" w:rsidRDefault="005111E6" w:rsidP="00BC2A3F">
      <w:pPr>
        <w:pStyle w:val="ListBullet"/>
        <w:rPr>
          <w:rFonts w:cs="Arial"/>
        </w:rPr>
      </w:pPr>
      <w:r w:rsidRPr="003D374F">
        <w:rPr>
          <w:rFonts w:cs="Arial"/>
        </w:rPr>
        <w:t>A school counselor authorizes the student to opt out for good cause.</w:t>
      </w:r>
    </w:p>
    <w:p w14:paraId="6BBEBBB7" w14:textId="77777777" w:rsidR="005111E6" w:rsidRPr="003D374F" w:rsidRDefault="005111E6" w:rsidP="00BC2A3F">
      <w:pPr>
        <w:pStyle w:val="local1"/>
        <w:rPr>
          <w:rFonts w:cs="Arial"/>
        </w:rPr>
      </w:pPr>
      <w:r w:rsidRPr="003D374F">
        <w:rPr>
          <w:rFonts w:cs="Arial"/>
        </w:rPr>
        <w:t>Please contact the school counselor for more information.</w:t>
      </w:r>
    </w:p>
    <w:p w14:paraId="0F344BE0" w14:textId="77777777" w:rsidR="005111E6" w:rsidRPr="003D374F" w:rsidRDefault="005111E6" w:rsidP="00BC2A3F">
      <w:pPr>
        <w:pStyle w:val="local1"/>
        <w:rPr>
          <w:rFonts w:cs="Arial"/>
          <w:i/>
          <w:iCs/>
        </w:rPr>
      </w:pPr>
      <w:r w:rsidRPr="003D374F">
        <w:rPr>
          <w:rFonts w:cs="Arial"/>
        </w:rPr>
        <w:t xml:space="preserve">To confirm that a student has completed and submitted a TASFA, the student must submit one of the following: </w:t>
      </w:r>
    </w:p>
    <w:p w14:paraId="644F9588" w14:textId="77777777" w:rsidR="005111E6" w:rsidRPr="003D374F" w:rsidRDefault="005111E6" w:rsidP="00BC2A3F">
      <w:pPr>
        <w:pStyle w:val="ListBullet"/>
        <w:rPr>
          <w:rFonts w:cs="Arial"/>
        </w:rPr>
      </w:pPr>
      <w:r w:rsidRPr="003D374F">
        <w:rPr>
          <w:rFonts w:cs="Arial"/>
        </w:rPr>
        <w:t xml:space="preserve">A screenshot that includes the processed date field of the FAFSA </w:t>
      </w:r>
      <w:proofErr w:type="spellStart"/>
      <w:r w:rsidRPr="003D374F">
        <w:rPr>
          <w:rFonts w:cs="Arial"/>
        </w:rPr>
        <w:t>ApplyTexas</w:t>
      </w:r>
      <w:proofErr w:type="spellEnd"/>
      <w:r w:rsidRPr="003D374F">
        <w:rPr>
          <w:rFonts w:cs="Arial"/>
        </w:rPr>
        <w:t xml:space="preserve"> Counselor Suite</w:t>
      </w:r>
    </w:p>
    <w:p w14:paraId="5C287558" w14:textId="77777777" w:rsidR="005111E6" w:rsidRPr="003D374F" w:rsidRDefault="005111E6" w:rsidP="00BC2A3F">
      <w:pPr>
        <w:pStyle w:val="ListBullet"/>
        <w:rPr>
          <w:rFonts w:cs="Arial"/>
        </w:rPr>
      </w:pPr>
      <w:r w:rsidRPr="003D374F">
        <w:rPr>
          <w:rFonts w:cs="Arial"/>
        </w:rPr>
        <w:t>Notification, such as a copy of an email, from the United States Department of Education verifying completion of the FAFSA</w:t>
      </w:r>
    </w:p>
    <w:p w14:paraId="172AA33D" w14:textId="77777777" w:rsidR="005111E6" w:rsidRPr="003D374F" w:rsidRDefault="005111E6" w:rsidP="00BC2A3F">
      <w:pPr>
        <w:pStyle w:val="ListBullet"/>
        <w:rPr>
          <w:rFonts w:cs="Arial"/>
        </w:rPr>
      </w:pPr>
      <w:r w:rsidRPr="003D374F">
        <w:rPr>
          <w:rFonts w:cs="Arial"/>
        </w:rPr>
        <w:t>A copy or screenshot of the FAFSA acknowledgment page</w:t>
      </w:r>
    </w:p>
    <w:p w14:paraId="59C50EB6" w14:textId="77777777" w:rsidR="005111E6" w:rsidRPr="003D374F" w:rsidRDefault="005111E6" w:rsidP="00BC2A3F">
      <w:pPr>
        <w:pStyle w:val="ListBullet"/>
        <w:rPr>
          <w:rFonts w:cs="Arial"/>
        </w:rPr>
      </w:pPr>
      <w:r w:rsidRPr="003D374F">
        <w:rPr>
          <w:rFonts w:cs="Arial"/>
        </w:rPr>
        <w:t>A screenshot of the TASFA submission acknowledgment page (from those institutions that offer an electronic form)</w:t>
      </w:r>
    </w:p>
    <w:p w14:paraId="77D234C1" w14:textId="77777777" w:rsidR="005111E6" w:rsidRPr="003D374F" w:rsidRDefault="005111E6" w:rsidP="00BC2A3F">
      <w:pPr>
        <w:pStyle w:val="ListBullet"/>
        <w:rPr>
          <w:rFonts w:cs="Arial"/>
        </w:rPr>
      </w:pPr>
      <w:r w:rsidRPr="003D374F">
        <w:rPr>
          <w:rFonts w:cs="Arial"/>
        </w:rPr>
        <w:t>An acknowledgment receipt from an institution of higher education (IHE)</w:t>
      </w:r>
    </w:p>
    <w:p w14:paraId="563ECBBE" w14:textId="77777777" w:rsidR="005111E6" w:rsidRPr="003D374F" w:rsidRDefault="005111E6" w:rsidP="00BC2A3F">
      <w:pPr>
        <w:pStyle w:val="ListBullet"/>
        <w:rPr>
          <w:rFonts w:cs="Arial"/>
        </w:rPr>
      </w:pPr>
      <w:r w:rsidRPr="003D374F">
        <w:rPr>
          <w:rFonts w:cs="Arial"/>
        </w:rPr>
        <w:t>A copy of a financial aid award letter from an IHE</w:t>
      </w:r>
    </w:p>
    <w:p w14:paraId="421B2D23" w14:textId="77777777" w:rsidR="005111E6" w:rsidRPr="003D374F" w:rsidRDefault="005111E6" w:rsidP="00BC2A3F">
      <w:pPr>
        <w:pStyle w:val="Heading5"/>
        <w:rPr>
          <w:rFonts w:ascii="Arial" w:hAnsi="Arial" w:cs="Arial"/>
        </w:rPr>
      </w:pPr>
      <w:bookmarkStart w:id="548" w:name="_Personal_Graduation_Plans"/>
      <w:bookmarkStart w:id="549" w:name="_Ref507999219"/>
      <w:bookmarkStart w:id="550" w:name="_Ref508001829"/>
      <w:bookmarkEnd w:id="548"/>
      <w:r w:rsidRPr="003D374F">
        <w:rPr>
          <w:rFonts w:ascii="Arial" w:hAnsi="Arial" w:cs="Arial"/>
        </w:rPr>
        <w:t>Personal Graduation Plans</w:t>
      </w:r>
      <w:bookmarkEnd w:id="549"/>
      <w:bookmarkEnd w:id="550"/>
    </w:p>
    <w:p w14:paraId="279F6DE2" w14:textId="77777777" w:rsidR="005111E6" w:rsidRPr="003D374F" w:rsidRDefault="005111E6" w:rsidP="00BC2A3F">
      <w:pPr>
        <w:pStyle w:val="local1"/>
        <w:rPr>
          <w:rFonts w:cs="Arial"/>
        </w:rPr>
      </w:pPr>
      <w:r w:rsidRPr="003D374F">
        <w:rPr>
          <w:rFonts w:cs="Arial"/>
        </w:rPr>
        <w:t xml:space="preserve">A personal graduation plan will be developed for each high school student. </w:t>
      </w:r>
    </w:p>
    <w:p w14:paraId="2A474C99" w14:textId="77777777" w:rsidR="005111E6" w:rsidRPr="003D374F" w:rsidRDefault="005111E6" w:rsidP="00BC2A3F">
      <w:pPr>
        <w:pStyle w:val="local1"/>
        <w:rPr>
          <w:rFonts w:cs="Arial"/>
        </w:rPr>
      </w:pPr>
      <w:r w:rsidRPr="003D374F">
        <w:rPr>
          <w:rFonts w:cs="Arial"/>
        </w:rPr>
        <w:t xml:space="preserve">The district encourages all students to pursue a personal graduation plan that includes the completion of at least one endorsement and to graduate with the distinguished level of achievement. Attainment of the distinguished level of achievement is a requirement for a student to be considered for automatic admission to a public four-year college or university in Texas, depending on his or her rank in class. </w:t>
      </w:r>
    </w:p>
    <w:p w14:paraId="0C5246BA" w14:textId="77777777" w:rsidR="005111E6" w:rsidRPr="003D374F" w:rsidRDefault="005111E6" w:rsidP="00BC2A3F">
      <w:pPr>
        <w:pStyle w:val="local1"/>
        <w:rPr>
          <w:rFonts w:cs="Arial"/>
        </w:rPr>
      </w:pPr>
      <w:r w:rsidRPr="003D374F">
        <w:rPr>
          <w:rFonts w:cs="Arial"/>
        </w:rPr>
        <w:t xml:space="preserve">The school will review personal graduation plan options with each student entering grade 9 and his or her parent. Before the end of grade 9, a student and his or her parent will be required to sign off on a personal graduation plan that promotes college and workforce readiness, promotes career placement and advancement, and facilitates the transition from secondary to postsecondary education. </w:t>
      </w:r>
    </w:p>
    <w:p w14:paraId="4B700970" w14:textId="77777777" w:rsidR="005111E6" w:rsidRPr="003D374F" w:rsidRDefault="005111E6" w:rsidP="00BC2A3F">
      <w:pPr>
        <w:pStyle w:val="local1"/>
        <w:rPr>
          <w:rFonts w:cs="Arial"/>
        </w:rPr>
      </w:pPr>
      <w:r w:rsidRPr="003D374F">
        <w:rPr>
          <w:rFonts w:cs="Arial"/>
        </w:rPr>
        <w:t>The student’s personal graduation plan will outline an appropriate course sequence based on the student’s choice of endorsement.</w:t>
      </w:r>
    </w:p>
    <w:p w14:paraId="2426EC8C" w14:textId="4075194F" w:rsidR="005111E6" w:rsidRPr="003D374F" w:rsidRDefault="005111E6" w:rsidP="00BC2A3F">
      <w:pPr>
        <w:pStyle w:val="local1"/>
        <w:rPr>
          <w:rFonts w:cs="Arial"/>
        </w:rPr>
      </w:pPr>
      <w:r w:rsidRPr="003D374F">
        <w:rPr>
          <w:rFonts w:cs="Arial"/>
        </w:rPr>
        <w:t xml:space="preserve">Please review </w:t>
      </w:r>
      <w:hyperlink r:id="rId83" w:history="1">
        <w:r w:rsidR="00FF596E" w:rsidRPr="003D374F">
          <w:rPr>
            <w:rStyle w:val="Hyperlink"/>
            <w:rFonts w:cs="Arial"/>
          </w:rPr>
          <w:t>TEA’s Graduation Toolkit</w:t>
        </w:r>
      </w:hyperlink>
      <w:r w:rsidR="00FF596E" w:rsidRPr="003D374F">
        <w:rPr>
          <w:rFonts w:cs="Arial"/>
        </w:rPr>
        <w:t xml:space="preserve"> </w:t>
      </w:r>
      <w:r w:rsidRPr="003D374F">
        <w:rPr>
          <w:rFonts w:cs="Arial"/>
        </w:rPr>
        <w:t>(</w:t>
      </w:r>
      <w:hyperlink r:id="rId84" w:history="1">
        <w:r w:rsidRPr="003D374F">
          <w:rPr>
            <w:rStyle w:val="Hyperlink"/>
            <w:rFonts w:cs="Arial"/>
          </w:rPr>
          <w:t>https://tea.texas.gov/about-tea/news-and-multimedia/brochures/tea-brochures</w:t>
        </w:r>
      </w:hyperlink>
      <w:r w:rsidRPr="003D374F">
        <w:rPr>
          <w:rFonts w:cs="Arial"/>
        </w:rPr>
        <w:t>).</w:t>
      </w:r>
    </w:p>
    <w:p w14:paraId="044D8F0E" w14:textId="3C26BAA1" w:rsidR="005111E6" w:rsidRPr="003D374F" w:rsidRDefault="005111E6" w:rsidP="00BC2A3F">
      <w:pPr>
        <w:pStyle w:val="local1"/>
        <w:rPr>
          <w:rFonts w:cs="Arial"/>
        </w:rPr>
      </w:pPr>
      <w:r w:rsidRPr="003D374F">
        <w:rPr>
          <w:rFonts w:cs="Arial"/>
        </w:rPr>
        <w:t>A student may amend his or her personal graduation plan after this initial confirmation. The school will send written notice of any such amendment to the student’s parent.</w:t>
      </w:r>
    </w:p>
    <w:p w14:paraId="63B702A2" w14:textId="77777777" w:rsidR="005111E6" w:rsidRPr="003D374F" w:rsidRDefault="005111E6" w:rsidP="00BC2A3F">
      <w:pPr>
        <w:pStyle w:val="Heading4"/>
        <w:rPr>
          <w:rFonts w:ascii="Arial" w:hAnsi="Arial" w:cs="Arial"/>
        </w:rPr>
      </w:pPr>
      <w:r w:rsidRPr="003D374F">
        <w:rPr>
          <w:rFonts w:ascii="Arial" w:hAnsi="Arial" w:cs="Arial"/>
        </w:rPr>
        <w:t>Available Course Options for All Graduation Programs</w:t>
      </w:r>
    </w:p>
    <w:p w14:paraId="7EECF3DD" w14:textId="77777777" w:rsidR="005111E6" w:rsidRPr="003D374F" w:rsidRDefault="005111E6" w:rsidP="00BC2A3F">
      <w:pPr>
        <w:pStyle w:val="local1"/>
        <w:rPr>
          <w:rFonts w:cs="Arial"/>
        </w:rPr>
      </w:pPr>
      <w:r w:rsidRPr="003D374F">
        <w:rPr>
          <w:rFonts w:cs="Arial"/>
        </w:rPr>
        <w:t>Each spring, the district will update students on the courses required or offered in each curriculum area so students can enroll for the upcoming school year.</w:t>
      </w:r>
    </w:p>
    <w:p w14:paraId="63545E84" w14:textId="77777777" w:rsidR="005111E6" w:rsidRPr="003D374F" w:rsidRDefault="005111E6" w:rsidP="00BC2A3F">
      <w:pPr>
        <w:pStyle w:val="local1"/>
        <w:rPr>
          <w:rFonts w:cs="Arial"/>
        </w:rPr>
      </w:pPr>
      <w:r w:rsidRPr="003D374F">
        <w:rPr>
          <w:rFonts w:cs="Arial"/>
          <w:b/>
        </w:rPr>
        <w:t>Note:</w:t>
      </w:r>
      <w:r w:rsidRPr="003D374F">
        <w:rPr>
          <w:rFonts w:cs="Arial"/>
          <w:bCs/>
        </w:rPr>
        <w:t xml:space="preserve"> </w:t>
      </w:r>
      <w:r w:rsidRPr="003D374F">
        <w:rPr>
          <w:rFonts w:cs="Arial"/>
        </w:rPr>
        <w:t>The district may require the completion of certain courses for graduation even if these courses are not required by the state for graduation.</w:t>
      </w:r>
    </w:p>
    <w:p w14:paraId="36BAEA43" w14:textId="77777777" w:rsidR="005111E6" w:rsidRPr="003D374F" w:rsidRDefault="005111E6" w:rsidP="00BC2A3F">
      <w:pPr>
        <w:pStyle w:val="local1"/>
        <w:rPr>
          <w:rFonts w:cs="Arial"/>
        </w:rPr>
      </w:pPr>
      <w:r w:rsidRPr="003D374F">
        <w:rPr>
          <w:rFonts w:cs="Arial"/>
        </w:rPr>
        <w:t>Not all courses are offered at every secondary campus in the district. A student who wants to take a course not offered at his or her regular campus should contact the school counselor about a transfer or other alternatives. If the parents of at least 22 students request a transfer for a course in the required curriculum other than fine arts or career and technical education (CTE), the district will offer the course the following year either by teleconference or at the school from which the transfers were requested.</w:t>
      </w:r>
    </w:p>
    <w:p w14:paraId="3BB9CCEE" w14:textId="77777777" w:rsidR="005111E6" w:rsidRPr="003D374F" w:rsidRDefault="005111E6" w:rsidP="00BC2A3F">
      <w:pPr>
        <w:pStyle w:val="Heading4"/>
        <w:rPr>
          <w:rFonts w:ascii="Arial" w:hAnsi="Arial" w:cs="Arial"/>
        </w:rPr>
      </w:pPr>
      <w:bookmarkStart w:id="551" w:name="_Toc276129020"/>
      <w:bookmarkStart w:id="552" w:name="_Toc286392575"/>
      <w:bookmarkStart w:id="553" w:name="_Toc288554563"/>
      <w:bookmarkStart w:id="554" w:name="_Toc294173645"/>
      <w:r w:rsidRPr="003D374F">
        <w:rPr>
          <w:rFonts w:ascii="Arial" w:hAnsi="Arial" w:cs="Arial"/>
        </w:rPr>
        <w:t>Certificates of Coursework Completion</w:t>
      </w:r>
      <w:bookmarkEnd w:id="551"/>
      <w:bookmarkEnd w:id="552"/>
      <w:bookmarkEnd w:id="553"/>
      <w:bookmarkEnd w:id="554"/>
    </w:p>
    <w:p w14:paraId="61F78FF7" w14:textId="21D513B9" w:rsidR="005111E6" w:rsidRPr="003D374F" w:rsidRDefault="005111E6" w:rsidP="00BC2A3F">
      <w:pPr>
        <w:pStyle w:val="local1"/>
        <w:rPr>
          <w:rFonts w:cs="Arial"/>
        </w:rPr>
      </w:pPr>
      <w:r w:rsidRPr="003D374F">
        <w:rPr>
          <w:rFonts w:cs="Arial"/>
        </w:rPr>
        <w:t>A certificate of coursework completion</w:t>
      </w:r>
      <w:r w:rsidR="00541C05" w:rsidRPr="003D374F">
        <w:rPr>
          <w:rFonts w:cs="Arial"/>
        </w:rPr>
        <w:t xml:space="preserve"> will </w:t>
      </w:r>
      <w:r w:rsidRPr="003D374F">
        <w:rPr>
          <w:rFonts w:cs="Arial"/>
        </w:rPr>
        <w:t>be issued to a student who has successfully completed state and local credit requirements for graduation but has not yet demonstrated satisfactory performance on the state-mandated tests required for graduation.</w:t>
      </w:r>
    </w:p>
    <w:p w14:paraId="715AD7D6" w14:textId="77777777" w:rsidR="005111E6" w:rsidRPr="003D374F" w:rsidRDefault="005111E6" w:rsidP="00BC2A3F">
      <w:pPr>
        <w:pStyle w:val="Heading4"/>
        <w:rPr>
          <w:rFonts w:ascii="Arial" w:hAnsi="Arial" w:cs="Arial"/>
        </w:rPr>
      </w:pPr>
      <w:bookmarkStart w:id="555" w:name="_Toc276129021"/>
      <w:bookmarkStart w:id="556" w:name="_Toc286392576"/>
      <w:bookmarkStart w:id="557" w:name="_Toc288554564"/>
      <w:bookmarkStart w:id="558" w:name="_Toc294173646"/>
      <w:r w:rsidRPr="003D374F">
        <w:rPr>
          <w:rFonts w:ascii="Arial" w:hAnsi="Arial" w:cs="Arial"/>
        </w:rPr>
        <w:t>Students with Disabilities</w:t>
      </w:r>
      <w:bookmarkEnd w:id="555"/>
      <w:bookmarkEnd w:id="556"/>
      <w:bookmarkEnd w:id="557"/>
      <w:bookmarkEnd w:id="558"/>
    </w:p>
    <w:p w14:paraId="4517162B" w14:textId="77777777" w:rsidR="005111E6" w:rsidRPr="003D374F" w:rsidRDefault="005111E6" w:rsidP="00BC2A3F">
      <w:pPr>
        <w:pStyle w:val="local1"/>
        <w:rPr>
          <w:rFonts w:cs="Arial"/>
        </w:rPr>
      </w:pPr>
      <w:r w:rsidRPr="003D374F">
        <w:rPr>
          <w:rFonts w:cs="Arial"/>
        </w:rPr>
        <w:t xml:space="preserve">Admission, review, and dismissal (ARD) committees will make instructional and assessment decisions for students with disabilities who receive special education services in accordance with state law. </w:t>
      </w:r>
    </w:p>
    <w:p w14:paraId="21BA38FA" w14:textId="77777777" w:rsidR="005111E6" w:rsidRPr="003D374F" w:rsidRDefault="005111E6" w:rsidP="00BC2A3F">
      <w:pPr>
        <w:pStyle w:val="local1"/>
        <w:rPr>
          <w:rFonts w:cs="Arial"/>
        </w:rPr>
      </w:pPr>
      <w:r w:rsidRPr="003D374F">
        <w:rPr>
          <w:rFonts w:cs="Arial"/>
        </w:rPr>
        <w:t>Upon the recommendation of the ARD committee, a student with a disability who receives special education services may be permitted to graduate under the provisions of his or her individualized education program (IEP) and in accordance with state rules.</w:t>
      </w:r>
    </w:p>
    <w:p w14:paraId="0028A1FF" w14:textId="77777777" w:rsidR="005111E6" w:rsidRPr="003D374F" w:rsidRDefault="005111E6" w:rsidP="00BC2A3F">
      <w:pPr>
        <w:pStyle w:val="local1"/>
        <w:rPr>
          <w:rFonts w:cs="Arial"/>
        </w:rPr>
      </w:pPr>
      <w:r w:rsidRPr="003D374F">
        <w:rPr>
          <w:rFonts w:cs="Arial"/>
        </w:rPr>
        <w:t>A student who receives special education services may earn an endorsement under the foundation program. If the student’s curriculum requirements for the endorsement were modified, the student’s ARD committee will determine whether the modified curriculum is sufficiently rigorous to earn the endorsement. The ARD committee must also determine whether the student must perform satisfactorily on any end-of-course assessment to earn an endorsement.</w:t>
      </w:r>
    </w:p>
    <w:p w14:paraId="31DB5894" w14:textId="77777777" w:rsidR="005111E6" w:rsidRPr="003D374F" w:rsidRDefault="005111E6" w:rsidP="00BC2A3F">
      <w:pPr>
        <w:pStyle w:val="local1"/>
        <w:rPr>
          <w:rFonts w:cs="Arial"/>
        </w:rPr>
      </w:pPr>
      <w:r w:rsidRPr="003D374F">
        <w:rPr>
          <w:rFonts w:cs="Arial"/>
        </w:rPr>
        <w:t>A student who receives special education services and has completed four years of high school but has not met the requirements of his or her IEP may participate in graduation ceremonies and receive a certificate of attendance. The student may then remain enrolled to complete the IEP and earn his or her high school diploma but will only be allowed to participate in one graduation ceremony.</w:t>
      </w:r>
    </w:p>
    <w:p w14:paraId="46E1EE4C" w14:textId="77777777" w:rsidR="005111E6" w:rsidRPr="003D374F" w:rsidDel="000E1FCA" w:rsidRDefault="005111E6" w:rsidP="00BC2A3F">
      <w:pPr>
        <w:pStyle w:val="local1"/>
        <w:rPr>
          <w:rFonts w:cs="Arial"/>
        </w:rPr>
      </w:pPr>
      <w:r w:rsidRPr="003D374F">
        <w:rPr>
          <w:rFonts w:cs="Arial"/>
        </w:rPr>
        <w:t>[See policy FMH(LEGAL) for more information.]</w:t>
      </w:r>
    </w:p>
    <w:p w14:paraId="647FBB3D" w14:textId="77777777" w:rsidR="005111E6" w:rsidRPr="003D374F" w:rsidRDefault="005111E6" w:rsidP="00BC2A3F">
      <w:pPr>
        <w:pStyle w:val="Heading4"/>
        <w:rPr>
          <w:rFonts w:ascii="Arial" w:hAnsi="Arial" w:cs="Arial"/>
        </w:rPr>
      </w:pPr>
      <w:bookmarkStart w:id="559" w:name="_Toc276129022"/>
      <w:bookmarkStart w:id="560" w:name="_Toc286392577"/>
      <w:bookmarkStart w:id="561" w:name="_Toc288554565"/>
      <w:bookmarkStart w:id="562" w:name="_Toc294173647"/>
      <w:r w:rsidRPr="003D374F">
        <w:rPr>
          <w:rFonts w:ascii="Arial" w:hAnsi="Arial" w:cs="Arial"/>
        </w:rPr>
        <w:t>Graduation Activities</w:t>
      </w:r>
      <w:bookmarkEnd w:id="559"/>
      <w:bookmarkEnd w:id="560"/>
      <w:bookmarkEnd w:id="561"/>
      <w:bookmarkEnd w:id="562"/>
    </w:p>
    <w:p w14:paraId="0A0DDA40" w14:textId="77777777" w:rsidR="00541C05" w:rsidRPr="003D374F" w:rsidRDefault="00541C05" w:rsidP="00541C05">
      <w:pPr>
        <w:spacing w:after="160"/>
        <w:rPr>
          <w:rFonts w:cs="Arial"/>
        </w:rPr>
      </w:pPr>
      <w:r w:rsidRPr="003D374F">
        <w:rPr>
          <w:rFonts w:cs="Arial"/>
        </w:rPr>
        <w:t>Graduation activities are determined as we near the graduation date.</w:t>
      </w:r>
    </w:p>
    <w:p w14:paraId="4412B8BD" w14:textId="08CA3DD2" w:rsidR="005111E6" w:rsidRPr="003D374F" w:rsidRDefault="005111E6" w:rsidP="00541C05">
      <w:pPr>
        <w:pStyle w:val="local1"/>
        <w:rPr>
          <w:rFonts w:cs="Arial"/>
        </w:rPr>
      </w:pPr>
      <w:r w:rsidRPr="003D374F">
        <w:rPr>
          <w:rFonts w:cs="Arial"/>
        </w:rPr>
        <w:t>Students who have met coursework requirements for graduation but have not yet demonstrated satisfactory performance on end-of-course assessments or been declared eligible to graduate by an individual graduation committee, if applicable, will be allowed to participate in graduation activities. Keep in mind that participating in the ceremonies is not the same as graduating. Ultimately, the final awarding of a diploma will be contingent upon the student’s completion of all applicable requirements for graduation.</w:t>
      </w:r>
    </w:p>
    <w:p w14:paraId="1D460E8B" w14:textId="4B6F6737" w:rsidR="005111E6" w:rsidRPr="003D374F" w:rsidRDefault="005111E6" w:rsidP="00BC2A3F">
      <w:pPr>
        <w:pStyle w:val="local1"/>
        <w:rPr>
          <w:rFonts w:cs="Arial"/>
        </w:rPr>
      </w:pPr>
      <w:r w:rsidRPr="003D374F">
        <w:rPr>
          <w:rFonts w:cs="Arial"/>
        </w:rPr>
        <w:t xml:space="preserve">Students who are eligible to graduate but are assigned to a disciplinary alternative education program at the end of the school </w:t>
      </w:r>
      <w:r w:rsidR="00541C05" w:rsidRPr="003D374F">
        <w:rPr>
          <w:rFonts w:cs="Arial"/>
        </w:rPr>
        <w:t>year will not</w:t>
      </w:r>
      <w:r w:rsidRPr="003D374F">
        <w:rPr>
          <w:rFonts w:cs="Arial"/>
        </w:rPr>
        <w:t xml:space="preserve"> be allowed to participate in the graduation ceremony and related graduation activities.</w:t>
      </w:r>
    </w:p>
    <w:p w14:paraId="23A8A2D8" w14:textId="77777777" w:rsidR="005111E6" w:rsidRPr="003D374F" w:rsidRDefault="005111E6" w:rsidP="00BC2A3F">
      <w:pPr>
        <w:pStyle w:val="local1"/>
        <w:rPr>
          <w:rFonts w:cs="Arial"/>
        </w:rPr>
      </w:pPr>
      <w:r w:rsidRPr="003D374F">
        <w:rPr>
          <w:rFonts w:cs="Arial"/>
        </w:rPr>
        <w:t>The following students and student groups shall be recognized at graduation ceremonies:</w:t>
      </w:r>
    </w:p>
    <w:p w14:paraId="0F1CC306" w14:textId="77777777" w:rsidR="00541C05" w:rsidRPr="003D374F" w:rsidRDefault="00541C05" w:rsidP="002A6B02">
      <w:pPr>
        <w:numPr>
          <w:ilvl w:val="0"/>
          <w:numId w:val="15"/>
        </w:numPr>
        <w:pBdr>
          <w:top w:val="nil"/>
          <w:left w:val="nil"/>
          <w:bottom w:val="nil"/>
          <w:right w:val="nil"/>
          <w:between w:val="nil"/>
        </w:pBdr>
        <w:rPr>
          <w:rFonts w:cs="Arial"/>
          <w:highlight w:val="white"/>
        </w:rPr>
      </w:pPr>
      <w:bookmarkStart w:id="563" w:name="_Ref250389950"/>
      <w:bookmarkStart w:id="564" w:name="_Toc276129023"/>
      <w:bookmarkStart w:id="565" w:name="_Toc286392578"/>
      <w:bookmarkStart w:id="566" w:name="_Toc288554566"/>
      <w:bookmarkStart w:id="567" w:name="_Toc294173648"/>
      <w:r w:rsidRPr="003D374F">
        <w:rPr>
          <w:rFonts w:cs="Arial"/>
          <w:highlight w:val="white"/>
        </w:rPr>
        <w:t>Valedictorian</w:t>
      </w:r>
    </w:p>
    <w:p w14:paraId="5D727D9E" w14:textId="77777777" w:rsidR="00541C05" w:rsidRPr="003D374F" w:rsidRDefault="00541C05" w:rsidP="002A6B02">
      <w:pPr>
        <w:numPr>
          <w:ilvl w:val="0"/>
          <w:numId w:val="15"/>
        </w:numPr>
        <w:pBdr>
          <w:top w:val="nil"/>
          <w:left w:val="nil"/>
          <w:bottom w:val="nil"/>
          <w:right w:val="nil"/>
          <w:between w:val="nil"/>
        </w:pBdr>
        <w:rPr>
          <w:rFonts w:cs="Arial"/>
          <w:highlight w:val="white"/>
        </w:rPr>
      </w:pPr>
      <w:r w:rsidRPr="003D374F">
        <w:rPr>
          <w:rFonts w:cs="Arial"/>
          <w:highlight w:val="white"/>
        </w:rPr>
        <w:t>Salutatorian</w:t>
      </w:r>
    </w:p>
    <w:p w14:paraId="0C49F855" w14:textId="77777777" w:rsidR="00541C05" w:rsidRPr="003D374F" w:rsidRDefault="00541C05" w:rsidP="002A6B02">
      <w:pPr>
        <w:numPr>
          <w:ilvl w:val="0"/>
          <w:numId w:val="15"/>
        </w:numPr>
        <w:pBdr>
          <w:top w:val="nil"/>
          <w:left w:val="nil"/>
          <w:bottom w:val="nil"/>
          <w:right w:val="nil"/>
          <w:between w:val="nil"/>
        </w:pBdr>
        <w:rPr>
          <w:rFonts w:cs="Arial"/>
          <w:highlight w:val="white"/>
        </w:rPr>
      </w:pPr>
      <w:r w:rsidRPr="003D374F">
        <w:rPr>
          <w:rFonts w:cs="Arial"/>
          <w:highlight w:val="white"/>
        </w:rPr>
        <w:t>Historian</w:t>
      </w:r>
    </w:p>
    <w:p w14:paraId="0CC897DE" w14:textId="77777777" w:rsidR="00541C05" w:rsidRPr="003D374F" w:rsidRDefault="00541C05" w:rsidP="002A6B02">
      <w:pPr>
        <w:numPr>
          <w:ilvl w:val="0"/>
          <w:numId w:val="15"/>
        </w:numPr>
        <w:pBdr>
          <w:top w:val="nil"/>
          <w:left w:val="nil"/>
          <w:bottom w:val="nil"/>
          <w:right w:val="nil"/>
          <w:between w:val="nil"/>
        </w:pBdr>
        <w:rPr>
          <w:rFonts w:cs="Arial"/>
          <w:highlight w:val="white"/>
        </w:rPr>
      </w:pPr>
      <w:r w:rsidRPr="003D374F">
        <w:rPr>
          <w:rFonts w:cs="Arial"/>
          <w:highlight w:val="white"/>
        </w:rPr>
        <w:t>Scholarship recipients</w:t>
      </w:r>
    </w:p>
    <w:p w14:paraId="2EAE0D72" w14:textId="77777777" w:rsidR="005111E6" w:rsidRPr="003D374F" w:rsidRDefault="005111E6" w:rsidP="00BC2A3F">
      <w:pPr>
        <w:pStyle w:val="Heading4"/>
        <w:rPr>
          <w:rFonts w:ascii="Arial" w:hAnsi="Arial" w:cs="Arial"/>
        </w:rPr>
      </w:pPr>
      <w:r w:rsidRPr="003D374F">
        <w:rPr>
          <w:rFonts w:ascii="Arial" w:hAnsi="Arial" w:cs="Arial"/>
        </w:rPr>
        <w:t>Graduation Speakers</w:t>
      </w:r>
      <w:bookmarkEnd w:id="563"/>
      <w:bookmarkEnd w:id="564"/>
      <w:bookmarkEnd w:id="565"/>
      <w:bookmarkEnd w:id="566"/>
      <w:bookmarkEnd w:id="567"/>
    </w:p>
    <w:p w14:paraId="66468F9A" w14:textId="77777777" w:rsidR="005111E6" w:rsidRPr="003D374F" w:rsidRDefault="005111E6" w:rsidP="00BC2A3F">
      <w:pPr>
        <w:pStyle w:val="local1"/>
        <w:rPr>
          <w:rFonts w:cs="Arial"/>
        </w:rPr>
      </w:pPr>
      <w:r w:rsidRPr="003D374F">
        <w:rPr>
          <w:rFonts w:cs="Arial"/>
        </w:rPr>
        <w:t>Certain graduating students will be given an opportunity to speak at graduation ceremonies.</w:t>
      </w:r>
    </w:p>
    <w:p w14:paraId="3BFFE1D5" w14:textId="77777777" w:rsidR="005111E6" w:rsidRPr="003D374F" w:rsidRDefault="005111E6" w:rsidP="00BC2A3F">
      <w:pPr>
        <w:pStyle w:val="local1"/>
        <w:rPr>
          <w:rFonts w:cs="Arial"/>
        </w:rPr>
      </w:pPr>
      <w:r w:rsidRPr="003D374F">
        <w:rPr>
          <w:rFonts w:cs="Arial"/>
        </w:rPr>
        <w:t>A student must meet local eligibility criteria, which may include requirements related to student conduct, to have a speaking role. Students eligible for speaking roles will be notified by the principal and given an opportunity to volunteer.</w:t>
      </w:r>
    </w:p>
    <w:p w14:paraId="62878EE1" w14:textId="77777777" w:rsidR="005111E6" w:rsidRPr="003D374F" w:rsidRDefault="005111E6" w:rsidP="00BC2A3F">
      <w:pPr>
        <w:pStyle w:val="local1"/>
        <w:rPr>
          <w:rFonts w:cs="Arial"/>
        </w:rPr>
      </w:pPr>
      <w:r w:rsidRPr="003D374F">
        <w:rPr>
          <w:rFonts w:cs="Arial"/>
        </w:rPr>
        <w:t>[See the Student Code of Conduct and policy FNA(LOCAL) for more information.]</w:t>
      </w:r>
    </w:p>
    <w:p w14:paraId="05813A2A" w14:textId="54570887" w:rsidR="005111E6" w:rsidRPr="003D374F" w:rsidRDefault="005111E6" w:rsidP="00BC2A3F">
      <w:pPr>
        <w:pStyle w:val="local1"/>
        <w:rPr>
          <w:rFonts w:cs="Arial"/>
        </w:rPr>
      </w:pPr>
      <w:r w:rsidRPr="003D374F">
        <w:rPr>
          <w:rFonts w:cs="Arial"/>
        </w:rPr>
        <w:t xml:space="preserve">[See </w:t>
      </w:r>
      <w:r w:rsidRPr="003D374F">
        <w:rPr>
          <w:rFonts w:cs="Arial"/>
          <w:b/>
        </w:rPr>
        <w:t>Student Speakers</w:t>
      </w:r>
      <w:r w:rsidRPr="003D374F">
        <w:rPr>
          <w:rFonts w:cs="Arial"/>
        </w:rPr>
        <w:t xml:space="preserve"> on page </w:t>
      </w:r>
      <w:r w:rsidRPr="003D374F">
        <w:rPr>
          <w:rFonts w:cs="Arial"/>
        </w:rPr>
        <w:fldChar w:fldCharType="begin"/>
      </w:r>
      <w:r w:rsidRPr="003D374F">
        <w:rPr>
          <w:rFonts w:cs="Arial"/>
        </w:rPr>
        <w:instrText xml:space="preserve"> PAGEREF _Ref507999378 \h </w:instrText>
      </w:r>
      <w:r w:rsidRPr="003D374F">
        <w:rPr>
          <w:rFonts w:cs="Arial"/>
        </w:rPr>
      </w:r>
      <w:r w:rsidRPr="003D374F">
        <w:rPr>
          <w:rFonts w:cs="Arial"/>
        </w:rPr>
        <w:fldChar w:fldCharType="separate"/>
      </w:r>
      <w:r w:rsidR="003E3138">
        <w:rPr>
          <w:rFonts w:cs="Arial"/>
          <w:noProof/>
        </w:rPr>
        <w:t>94</w:t>
      </w:r>
      <w:r w:rsidRPr="003D374F">
        <w:rPr>
          <w:rFonts w:cs="Arial"/>
        </w:rPr>
        <w:fldChar w:fldCharType="end"/>
      </w:r>
      <w:r w:rsidRPr="003D374F">
        <w:rPr>
          <w:rFonts w:cs="Arial"/>
        </w:rPr>
        <w:t xml:space="preserve"> for student speakers at other school events.]</w:t>
      </w:r>
    </w:p>
    <w:p w14:paraId="49A10A5D" w14:textId="77777777" w:rsidR="005111E6" w:rsidRPr="003D374F" w:rsidRDefault="005111E6" w:rsidP="00BC2A3F">
      <w:pPr>
        <w:pStyle w:val="Heading4"/>
        <w:rPr>
          <w:rFonts w:ascii="Arial" w:hAnsi="Arial" w:cs="Arial"/>
        </w:rPr>
      </w:pPr>
      <w:bookmarkStart w:id="568" w:name="_Toc276129024"/>
      <w:bookmarkStart w:id="569" w:name="_Toc286392579"/>
      <w:bookmarkStart w:id="570" w:name="_Toc288554567"/>
      <w:bookmarkStart w:id="571" w:name="_Toc294173649"/>
      <w:r w:rsidRPr="003D374F">
        <w:rPr>
          <w:rFonts w:ascii="Arial" w:hAnsi="Arial" w:cs="Arial"/>
        </w:rPr>
        <w:t>Graduation Expenses</w:t>
      </w:r>
      <w:bookmarkEnd w:id="568"/>
      <w:bookmarkEnd w:id="569"/>
      <w:bookmarkEnd w:id="570"/>
      <w:bookmarkEnd w:id="571"/>
    </w:p>
    <w:p w14:paraId="421778F6" w14:textId="510EF446" w:rsidR="005111E6" w:rsidRPr="003D374F" w:rsidRDefault="005111E6" w:rsidP="00BC2A3F">
      <w:pPr>
        <w:pStyle w:val="local1"/>
        <w:rPr>
          <w:rFonts w:cs="Arial"/>
        </w:rPr>
      </w:pPr>
      <w:r w:rsidRPr="003D374F">
        <w:rPr>
          <w:rFonts w:cs="Arial"/>
        </w:rPr>
        <w:t xml:space="preserve">Because students and parents will incur expenses to participate in the traditions of graduation — such as the purchase of invitations, senior ring, cap and gown, and senior picture — both the student and parent should monitor progress toward completion of all requirements for graduation. The expenses often are incurred in the junior year or first semester of the senior year. [See </w:t>
      </w:r>
      <w:r w:rsidRPr="003D374F">
        <w:rPr>
          <w:rFonts w:cs="Arial"/>
          <w:b/>
        </w:rPr>
        <w:t>Fees</w:t>
      </w:r>
      <w:r w:rsidRPr="003D374F">
        <w:rPr>
          <w:rFonts w:cs="Arial"/>
        </w:rPr>
        <w:t xml:space="preserve"> on page </w:t>
      </w:r>
      <w:r w:rsidRPr="003D374F">
        <w:rPr>
          <w:rFonts w:cs="Arial"/>
        </w:rPr>
        <w:fldChar w:fldCharType="begin"/>
      </w:r>
      <w:r w:rsidRPr="003D374F">
        <w:rPr>
          <w:rFonts w:cs="Arial"/>
        </w:rPr>
        <w:instrText xml:space="preserve"> PAGEREF _Ref507999455 \h </w:instrText>
      </w:r>
      <w:r w:rsidRPr="003D374F">
        <w:rPr>
          <w:rFonts w:cs="Arial"/>
        </w:rPr>
      </w:r>
      <w:r w:rsidRPr="003D374F">
        <w:rPr>
          <w:rFonts w:cs="Arial"/>
        </w:rPr>
        <w:fldChar w:fldCharType="separate"/>
      </w:r>
      <w:r w:rsidR="003E3138">
        <w:rPr>
          <w:rFonts w:cs="Arial"/>
          <w:noProof/>
        </w:rPr>
        <w:t>59</w:t>
      </w:r>
      <w:r w:rsidRPr="003D374F">
        <w:rPr>
          <w:rFonts w:cs="Arial"/>
        </w:rPr>
        <w:fldChar w:fldCharType="end"/>
      </w:r>
      <w:r w:rsidRPr="003D374F">
        <w:rPr>
          <w:rFonts w:cs="Arial"/>
        </w:rPr>
        <w:t>.]</w:t>
      </w:r>
    </w:p>
    <w:p w14:paraId="198853C8" w14:textId="77777777" w:rsidR="005111E6" w:rsidRPr="003D374F" w:rsidRDefault="005111E6" w:rsidP="00BC2A3F">
      <w:pPr>
        <w:pStyle w:val="Heading4"/>
        <w:rPr>
          <w:rFonts w:ascii="Arial" w:hAnsi="Arial" w:cs="Arial"/>
        </w:rPr>
      </w:pPr>
      <w:bookmarkStart w:id="572" w:name="_Scholarships_and_Grants"/>
      <w:bookmarkStart w:id="573" w:name="_Toc276129025"/>
      <w:bookmarkStart w:id="574" w:name="_Toc286392580"/>
      <w:bookmarkStart w:id="575" w:name="_Toc288554568"/>
      <w:bookmarkStart w:id="576" w:name="_Toc294173650"/>
      <w:bookmarkStart w:id="577" w:name="_Ref102141275"/>
      <w:bookmarkEnd w:id="572"/>
      <w:r w:rsidRPr="003D374F">
        <w:rPr>
          <w:rFonts w:ascii="Arial" w:hAnsi="Arial" w:cs="Arial"/>
        </w:rPr>
        <w:t>Scholarships and Grants</w:t>
      </w:r>
      <w:bookmarkEnd w:id="573"/>
      <w:bookmarkEnd w:id="574"/>
      <w:bookmarkEnd w:id="575"/>
      <w:bookmarkEnd w:id="576"/>
      <w:bookmarkEnd w:id="577"/>
    </w:p>
    <w:p w14:paraId="1E02CE0A" w14:textId="29E6381D" w:rsidR="005111E6" w:rsidRPr="003D374F" w:rsidRDefault="005111E6" w:rsidP="00BC2A3F">
      <w:pPr>
        <w:pStyle w:val="local1"/>
        <w:rPr>
          <w:rFonts w:cs="Arial"/>
        </w:rPr>
      </w:pPr>
      <w:r w:rsidRPr="003D374F">
        <w:rPr>
          <w:rFonts w:cs="Arial"/>
        </w:rPr>
        <w:t>Students who have a financial need according to federal criteria and who complete the foundation graduation program may be eligible under the TEXAS Grant Program, Teach for Texas Grant Program, and Future Texas Teachers Scholarship Program for scholarships and grants toward tuition and fees to Texas public universities, community colleges, and technical schools, as well as to private institutions. Certain students who graduate early may also be eligible for the Texas First Scholarship Program.</w:t>
      </w:r>
    </w:p>
    <w:p w14:paraId="6CA719D1" w14:textId="22F8E7C7" w:rsidR="005111E6" w:rsidRPr="003D374F" w:rsidRDefault="005111E6" w:rsidP="00BC2A3F">
      <w:pPr>
        <w:pStyle w:val="local1"/>
        <w:rPr>
          <w:rFonts w:cs="Arial"/>
        </w:rPr>
      </w:pPr>
      <w:r w:rsidRPr="003D374F">
        <w:rPr>
          <w:rFonts w:cs="Arial"/>
        </w:rPr>
        <w:t xml:space="preserve">See </w:t>
      </w:r>
      <w:r w:rsidRPr="003D374F">
        <w:rPr>
          <w:rFonts w:cs="Arial"/>
          <w:b/>
          <w:bCs/>
        </w:rPr>
        <w:t>College and University Admissions and Financial Aid (All Grade Levels)</w:t>
      </w:r>
      <w:r w:rsidRPr="003D374F">
        <w:rPr>
          <w:rFonts w:cs="Arial"/>
        </w:rPr>
        <w:t xml:space="preserve"> on page </w:t>
      </w:r>
      <w:r w:rsidRPr="003D374F">
        <w:rPr>
          <w:rFonts w:cs="Arial"/>
        </w:rPr>
        <w:fldChar w:fldCharType="begin"/>
      </w:r>
      <w:r w:rsidRPr="003D374F">
        <w:rPr>
          <w:rFonts w:cs="Arial"/>
        </w:rPr>
        <w:instrText xml:space="preserve"> PAGEREF _Ref76846557 \h </w:instrText>
      </w:r>
      <w:r w:rsidRPr="003D374F">
        <w:rPr>
          <w:rFonts w:cs="Arial"/>
        </w:rPr>
      </w:r>
      <w:r w:rsidRPr="003D374F">
        <w:rPr>
          <w:rFonts w:cs="Arial"/>
        </w:rPr>
        <w:fldChar w:fldCharType="separate"/>
      </w:r>
      <w:r w:rsidR="003E3138">
        <w:rPr>
          <w:rFonts w:cs="Arial"/>
          <w:noProof/>
        </w:rPr>
        <w:t>42</w:t>
      </w:r>
      <w:r w:rsidRPr="003D374F">
        <w:rPr>
          <w:rFonts w:cs="Arial"/>
        </w:rPr>
        <w:fldChar w:fldCharType="end"/>
      </w:r>
      <w:r w:rsidRPr="003D374F">
        <w:rPr>
          <w:rFonts w:cs="Arial"/>
        </w:rPr>
        <w:t xml:space="preserve"> for more information.</w:t>
      </w:r>
    </w:p>
    <w:p w14:paraId="61964C01" w14:textId="77777777" w:rsidR="005111E6" w:rsidRPr="003D374F" w:rsidRDefault="005111E6" w:rsidP="00BC2A3F">
      <w:pPr>
        <w:pStyle w:val="local1"/>
        <w:rPr>
          <w:rFonts w:cs="Arial"/>
        </w:rPr>
      </w:pPr>
      <w:r w:rsidRPr="003D374F">
        <w:rPr>
          <w:rFonts w:cs="Arial"/>
        </w:rPr>
        <w:t>Contact the school counselor for information about other scholarships and grants available to students.</w:t>
      </w:r>
    </w:p>
    <w:p w14:paraId="5DEE9D8D" w14:textId="77777777" w:rsidR="005111E6" w:rsidRPr="003D374F" w:rsidRDefault="005111E6" w:rsidP="00BC2A3F">
      <w:pPr>
        <w:pStyle w:val="Heading3"/>
        <w:rPr>
          <w:rFonts w:ascii="Arial" w:hAnsi="Arial" w:cs="Arial"/>
        </w:rPr>
      </w:pPr>
      <w:bookmarkStart w:id="578" w:name="_Toc276129026"/>
      <w:bookmarkStart w:id="579" w:name="_Toc286392581"/>
      <w:bookmarkStart w:id="580" w:name="_Toc288554569"/>
      <w:bookmarkStart w:id="581" w:name="_Toc294173651"/>
      <w:bookmarkStart w:id="582" w:name="_Toc529794314"/>
      <w:bookmarkStart w:id="583" w:name="_Toc143589355"/>
      <w:r w:rsidRPr="003D374F">
        <w:rPr>
          <w:rFonts w:ascii="Arial" w:hAnsi="Arial" w:cs="Arial"/>
        </w:rPr>
        <w:t>Harassment</w:t>
      </w:r>
      <w:bookmarkEnd w:id="578"/>
      <w:bookmarkEnd w:id="579"/>
      <w:bookmarkEnd w:id="580"/>
      <w:bookmarkEnd w:id="581"/>
      <w:bookmarkEnd w:id="582"/>
      <w:bookmarkEnd w:id="583"/>
      <w:r w:rsidRPr="003D374F">
        <w:rPr>
          <w:rFonts w:ascii="Arial" w:hAnsi="Arial" w:cs="Arial"/>
        </w:rPr>
        <w:t xml:space="preserve"> </w:t>
      </w:r>
    </w:p>
    <w:p w14:paraId="261F063D" w14:textId="5C1932CE" w:rsidR="005111E6" w:rsidRPr="003D374F" w:rsidRDefault="005111E6" w:rsidP="00BC2A3F">
      <w:pPr>
        <w:pStyle w:val="local1"/>
        <w:rPr>
          <w:rFonts w:cs="Arial"/>
        </w:rPr>
      </w:pPr>
      <w:r w:rsidRPr="003D374F">
        <w:rPr>
          <w:rFonts w:cs="Arial"/>
        </w:rPr>
        <w:t xml:space="preserve">[See </w:t>
      </w:r>
      <w:r w:rsidRPr="003D374F">
        <w:rPr>
          <w:rFonts w:cs="Arial"/>
          <w:b/>
        </w:rPr>
        <w:t>Dating Violence, Discrimination, Harassment, and Retaliation</w:t>
      </w:r>
      <w:r w:rsidRPr="003D374F">
        <w:rPr>
          <w:rFonts w:cs="Arial"/>
        </w:rPr>
        <w:t xml:space="preserve"> on page </w:t>
      </w:r>
      <w:r w:rsidRPr="003D374F">
        <w:rPr>
          <w:rFonts w:cs="Arial"/>
        </w:rPr>
        <w:fldChar w:fldCharType="begin"/>
      </w:r>
      <w:r w:rsidRPr="003D374F">
        <w:rPr>
          <w:rFonts w:cs="Arial"/>
        </w:rPr>
        <w:instrText xml:space="preserve"> PAGEREF _Ref507999474 \h </w:instrText>
      </w:r>
      <w:r w:rsidRPr="003D374F">
        <w:rPr>
          <w:rFonts w:cs="Arial"/>
        </w:rPr>
      </w:r>
      <w:r w:rsidRPr="003D374F">
        <w:rPr>
          <w:rFonts w:cs="Arial"/>
        </w:rPr>
        <w:fldChar w:fldCharType="separate"/>
      </w:r>
      <w:r w:rsidR="003E3138">
        <w:rPr>
          <w:rFonts w:cs="Arial"/>
          <w:noProof/>
        </w:rPr>
        <w:t>49</w:t>
      </w:r>
      <w:r w:rsidRPr="003D374F">
        <w:rPr>
          <w:rFonts w:cs="Arial"/>
        </w:rPr>
        <w:fldChar w:fldCharType="end"/>
      </w:r>
      <w:r w:rsidRPr="003D374F">
        <w:rPr>
          <w:rFonts w:cs="Arial"/>
        </w:rPr>
        <w:t>.]</w:t>
      </w:r>
    </w:p>
    <w:p w14:paraId="0F3F07BD" w14:textId="77777777" w:rsidR="005111E6" w:rsidRPr="003D374F" w:rsidRDefault="005111E6" w:rsidP="00BC2A3F">
      <w:pPr>
        <w:pStyle w:val="Heading3"/>
        <w:rPr>
          <w:rFonts w:ascii="Arial" w:hAnsi="Arial" w:cs="Arial"/>
        </w:rPr>
      </w:pPr>
      <w:bookmarkStart w:id="584" w:name="_Toc288554570"/>
      <w:bookmarkStart w:id="585" w:name="_Toc294173652"/>
      <w:bookmarkStart w:id="586" w:name="_Ref507767074"/>
      <w:bookmarkStart w:id="587" w:name="_Toc529794315"/>
      <w:bookmarkStart w:id="588" w:name="_Toc143589356"/>
      <w:r w:rsidRPr="003D374F">
        <w:rPr>
          <w:rFonts w:ascii="Arial" w:hAnsi="Arial" w:cs="Arial"/>
        </w:rPr>
        <w:t>Hazing</w:t>
      </w:r>
      <w:bookmarkEnd w:id="584"/>
      <w:bookmarkEnd w:id="585"/>
      <w:r w:rsidRPr="003D374F">
        <w:rPr>
          <w:rFonts w:ascii="Arial" w:hAnsi="Arial" w:cs="Arial"/>
        </w:rPr>
        <w:t xml:space="preserve"> (All Grade Levels)</w:t>
      </w:r>
      <w:bookmarkEnd w:id="586"/>
      <w:bookmarkEnd w:id="587"/>
      <w:bookmarkEnd w:id="588"/>
    </w:p>
    <w:p w14:paraId="00188C45" w14:textId="77777777" w:rsidR="005111E6" w:rsidRPr="003D374F" w:rsidRDefault="005111E6" w:rsidP="00BC2A3F">
      <w:pPr>
        <w:pStyle w:val="local1"/>
        <w:rPr>
          <w:rFonts w:cs="Arial"/>
        </w:rPr>
      </w:pPr>
      <w:bookmarkStart w:id="589" w:name="_Hlk12883025"/>
      <w:bookmarkStart w:id="590" w:name="_Hlk11918131"/>
      <w:r w:rsidRPr="003D374F">
        <w:rPr>
          <w:rFonts w:cs="Arial"/>
        </w:rPr>
        <w:t>Hazing is defined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48C9E5CB" w14:textId="77777777" w:rsidR="005111E6" w:rsidRPr="003D374F" w:rsidRDefault="005111E6" w:rsidP="00BC2A3F">
      <w:pPr>
        <w:pStyle w:val="ListBullet"/>
        <w:rPr>
          <w:rFonts w:cs="Arial"/>
        </w:rPr>
      </w:pPr>
      <w:r w:rsidRPr="003D374F">
        <w:rPr>
          <w:rFonts w:cs="Arial"/>
        </w:rPr>
        <w:t>Any type of physical brutality</w:t>
      </w:r>
    </w:p>
    <w:p w14:paraId="04817577" w14:textId="77777777" w:rsidR="005111E6" w:rsidRPr="003D374F" w:rsidRDefault="005111E6" w:rsidP="00BC2A3F">
      <w:pPr>
        <w:pStyle w:val="ListBullet"/>
        <w:rPr>
          <w:rFonts w:cs="Arial"/>
        </w:rPr>
      </w:pPr>
      <w:r w:rsidRPr="003D374F">
        <w:rPr>
          <w:rFonts w:cs="Arial"/>
        </w:rP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758419BD" w14:textId="77777777" w:rsidR="005111E6" w:rsidRPr="003D374F" w:rsidRDefault="005111E6" w:rsidP="00BC2A3F">
      <w:pPr>
        <w:pStyle w:val="ListBullet"/>
        <w:rPr>
          <w:rFonts w:cs="Arial"/>
        </w:rPr>
      </w:pPr>
      <w:r w:rsidRPr="003D374F">
        <w:rPr>
          <w:rFonts w:cs="Arial"/>
        </w:rPr>
        <w:t>An activity that induces, causes, or requires the student to perform a duty or task that violates the Penal Code</w:t>
      </w:r>
    </w:p>
    <w:p w14:paraId="67DC5ABF" w14:textId="77777777" w:rsidR="005111E6" w:rsidRPr="003D374F" w:rsidRDefault="005111E6" w:rsidP="00BC2A3F">
      <w:pPr>
        <w:pStyle w:val="ListBullet"/>
        <w:rPr>
          <w:rFonts w:cs="Arial"/>
        </w:rPr>
      </w:pPr>
      <w:r w:rsidRPr="003D374F">
        <w:rPr>
          <w:rFonts w:cs="Arial"/>
        </w:rPr>
        <w:t>Coercing a student to consume a drug or alcoholic beverage in an amount that would lead a reasonable person to believe the student is intoxicated</w:t>
      </w:r>
    </w:p>
    <w:bookmarkEnd w:id="589"/>
    <w:p w14:paraId="0B925198" w14:textId="58D02453" w:rsidR="005111E6" w:rsidRPr="003D374F" w:rsidRDefault="005111E6" w:rsidP="00BC2A3F">
      <w:pPr>
        <w:pStyle w:val="local1"/>
        <w:rPr>
          <w:rFonts w:cs="Arial"/>
        </w:rPr>
      </w:pPr>
      <w:r w:rsidRPr="003D374F">
        <w:rPr>
          <w:rFonts w:cs="Arial"/>
        </w:rPr>
        <w:t>The district will not tolerate hazing. Disciplinary consequences for hazing will be in accordance with the Student Code of Conduct. It is a criminal offense if a person engages in hazing; solicits, encourages, directs, aids, or attempts to aid another in hazing; or has firsthand knowledge of an incident of hazing being planned or having occurred and fails to report this to the principal, superintendent, or law enforcement official.</w:t>
      </w:r>
    </w:p>
    <w:bookmarkEnd w:id="590"/>
    <w:p w14:paraId="0750DF88" w14:textId="2F21D77C" w:rsidR="005111E6" w:rsidRPr="003D374F" w:rsidRDefault="005111E6" w:rsidP="00BC2A3F">
      <w:pPr>
        <w:pStyle w:val="local1"/>
        <w:rPr>
          <w:rFonts w:cs="Arial"/>
        </w:rPr>
      </w:pPr>
      <w:r w:rsidRPr="003D374F">
        <w:rPr>
          <w:rFonts w:cs="Arial"/>
        </w:rPr>
        <w:t xml:space="preserve">[See </w:t>
      </w:r>
      <w:r w:rsidRPr="003D374F">
        <w:rPr>
          <w:rFonts w:cs="Arial"/>
          <w:b/>
        </w:rPr>
        <w:t>Bullying</w:t>
      </w:r>
      <w:r w:rsidRPr="003D374F">
        <w:rPr>
          <w:rFonts w:cs="Arial"/>
        </w:rPr>
        <w:t xml:space="preserve"> on page </w:t>
      </w:r>
      <w:r w:rsidRPr="003D374F">
        <w:rPr>
          <w:rFonts w:cs="Arial"/>
        </w:rPr>
        <w:fldChar w:fldCharType="begin"/>
      </w:r>
      <w:r w:rsidRPr="003D374F">
        <w:rPr>
          <w:rFonts w:cs="Arial"/>
        </w:rPr>
        <w:instrText xml:space="preserve"> PAGEREF _Ref507999507 \h </w:instrText>
      </w:r>
      <w:r w:rsidRPr="003D374F">
        <w:rPr>
          <w:rFonts w:cs="Arial"/>
        </w:rPr>
      </w:r>
      <w:r w:rsidRPr="003D374F">
        <w:rPr>
          <w:rFonts w:cs="Arial"/>
        </w:rPr>
        <w:fldChar w:fldCharType="separate"/>
      </w:r>
      <w:r w:rsidR="003E3138">
        <w:rPr>
          <w:rFonts w:cs="Arial"/>
          <w:noProof/>
        </w:rPr>
        <w:t>29</w:t>
      </w:r>
      <w:r w:rsidRPr="003D374F">
        <w:rPr>
          <w:rFonts w:cs="Arial"/>
        </w:rPr>
        <w:fldChar w:fldCharType="end"/>
      </w:r>
      <w:r w:rsidRPr="003D374F">
        <w:rPr>
          <w:rFonts w:cs="Arial"/>
        </w:rPr>
        <w:t xml:space="preserve"> and policies FFI and FNCC for more information.]</w:t>
      </w:r>
    </w:p>
    <w:p w14:paraId="449C176F" w14:textId="77777777" w:rsidR="005111E6" w:rsidRPr="003D374F" w:rsidRDefault="005111E6" w:rsidP="00BC2A3F">
      <w:pPr>
        <w:pStyle w:val="Heading3"/>
        <w:rPr>
          <w:rFonts w:ascii="Arial" w:hAnsi="Arial" w:cs="Arial"/>
        </w:rPr>
      </w:pPr>
      <w:bookmarkStart w:id="591" w:name="_Toc276129028"/>
      <w:bookmarkStart w:id="592" w:name="_Toc286392583"/>
      <w:bookmarkStart w:id="593" w:name="_Toc288554571"/>
      <w:bookmarkStart w:id="594" w:name="_Toc294173653"/>
      <w:bookmarkStart w:id="595" w:name="_Ref507999938"/>
      <w:bookmarkStart w:id="596" w:name="_Toc529794316"/>
      <w:bookmarkStart w:id="597" w:name="_Toc143589357"/>
      <w:r w:rsidRPr="003D374F">
        <w:rPr>
          <w:rFonts w:ascii="Arial" w:hAnsi="Arial" w:cs="Arial"/>
        </w:rPr>
        <w:t>Health</w:t>
      </w:r>
      <w:bookmarkEnd w:id="591"/>
      <w:bookmarkEnd w:id="592"/>
      <w:bookmarkEnd w:id="593"/>
      <w:bookmarkEnd w:id="594"/>
      <w:bookmarkEnd w:id="595"/>
      <w:bookmarkEnd w:id="596"/>
      <w:r w:rsidRPr="003D374F">
        <w:rPr>
          <w:rFonts w:ascii="Arial" w:hAnsi="Arial" w:cs="Arial"/>
        </w:rPr>
        <w:t xml:space="preserve"> — Physical and Mental</w:t>
      </w:r>
      <w:bookmarkEnd w:id="597"/>
    </w:p>
    <w:p w14:paraId="333BCB8D" w14:textId="77777777" w:rsidR="005111E6" w:rsidRPr="003D374F" w:rsidRDefault="005111E6" w:rsidP="00BC2A3F">
      <w:pPr>
        <w:pStyle w:val="Heading4"/>
        <w:rPr>
          <w:rFonts w:ascii="Arial" w:hAnsi="Arial" w:cs="Arial"/>
        </w:rPr>
      </w:pPr>
      <w:r w:rsidRPr="003D374F">
        <w:rPr>
          <w:rFonts w:ascii="Arial" w:hAnsi="Arial" w:cs="Arial"/>
        </w:rPr>
        <w:t>Illness (All Grade Levels)</w:t>
      </w:r>
    </w:p>
    <w:p w14:paraId="17FCABFA" w14:textId="77777777" w:rsidR="005111E6" w:rsidRPr="003D374F" w:rsidRDefault="005111E6" w:rsidP="00BC2A3F">
      <w:pPr>
        <w:pStyle w:val="local1"/>
        <w:rPr>
          <w:rFonts w:cs="Arial"/>
        </w:rPr>
      </w:pPr>
      <w:r w:rsidRPr="003D374F">
        <w:rPr>
          <w:rFonts w:cs="Arial"/>
        </w:rPr>
        <w:t xml:space="preserve">When your child is ill, please contact the school to let us know he or she will not be attending that day. </w:t>
      </w:r>
    </w:p>
    <w:p w14:paraId="535E61CC" w14:textId="77777777" w:rsidR="005111E6" w:rsidRPr="003D374F" w:rsidRDefault="005111E6" w:rsidP="00BC2A3F">
      <w:pPr>
        <w:pStyle w:val="local1"/>
        <w:rPr>
          <w:rFonts w:cs="Arial"/>
        </w:rPr>
      </w:pPr>
      <w:r w:rsidRPr="003D374F">
        <w:rPr>
          <w:rFonts w:cs="Arial"/>
        </w:rPr>
        <w:t xml:space="preserve">State rules require schools to exclude students with certain illnesses from school for certain periods of time. For example, if a child has a fever over 100 degrees, he or she must stay out of school until fever-free for 24 hours without use of fever-reducing medications. Students with diarrheal illnesses must stay home until they are diarrhea-free without use of diarrhea-suppressing medications for 24 hours. </w:t>
      </w:r>
    </w:p>
    <w:p w14:paraId="66DAAFFD" w14:textId="77777777" w:rsidR="005111E6" w:rsidRPr="003D374F" w:rsidRDefault="005111E6" w:rsidP="00BC2A3F">
      <w:pPr>
        <w:pStyle w:val="local1"/>
        <w:rPr>
          <w:rFonts w:cs="Arial"/>
        </w:rPr>
      </w:pPr>
      <w:r w:rsidRPr="003D374F">
        <w:rPr>
          <w:rFonts w:cs="Arial"/>
        </w:rPr>
        <w:t>A full list of conditions for which the school must exclude children can be obtained from the school nurse.</w:t>
      </w:r>
    </w:p>
    <w:p w14:paraId="6E9E77CA" w14:textId="77777777" w:rsidR="005111E6" w:rsidRPr="003D374F" w:rsidRDefault="005111E6" w:rsidP="00BC2A3F">
      <w:pPr>
        <w:pStyle w:val="local1"/>
        <w:rPr>
          <w:rFonts w:cs="Arial"/>
        </w:rPr>
      </w:pPr>
      <w:r w:rsidRPr="003D374F">
        <w:rPr>
          <w:rFonts w:cs="Arial"/>
        </w:rPr>
        <w:t>If a student becomes ill during the school day and the school nurse determines that the child should go home, the nurse will contact the parent.</w:t>
      </w:r>
    </w:p>
    <w:p w14:paraId="50667C63" w14:textId="77777777" w:rsidR="005111E6" w:rsidRPr="003D374F" w:rsidRDefault="005111E6" w:rsidP="00BC2A3F">
      <w:pPr>
        <w:pStyle w:val="local1"/>
        <w:rPr>
          <w:rFonts w:cs="Arial"/>
        </w:rPr>
      </w:pPr>
      <w:r w:rsidRPr="003D374F">
        <w:rPr>
          <w:rFonts w:cs="Arial"/>
        </w:rPr>
        <w:t>The district is required to report certain contagious (communicable) diseases or illnesses to the Department of State Health Services (DSHS) or our local/regional health authority. The school nurse can provide information from DSHS on these notifiable conditions.</w:t>
      </w:r>
    </w:p>
    <w:p w14:paraId="06BED37C" w14:textId="77777777" w:rsidR="005111E6" w:rsidRPr="003D374F" w:rsidRDefault="005111E6" w:rsidP="00BC2A3F">
      <w:pPr>
        <w:pStyle w:val="local1"/>
        <w:rPr>
          <w:rFonts w:cs="Arial"/>
        </w:rPr>
      </w:pPr>
      <w:r w:rsidRPr="003D374F">
        <w:rPr>
          <w:rFonts w:cs="Arial"/>
        </w:rPr>
        <w:t>The school nurse is available to answer any questions for parents who are concerned about whether or not their child should stay home.</w:t>
      </w:r>
    </w:p>
    <w:p w14:paraId="61C3F6A4" w14:textId="77777777" w:rsidR="005111E6" w:rsidRPr="003D374F" w:rsidRDefault="005111E6" w:rsidP="00BC2A3F">
      <w:pPr>
        <w:pStyle w:val="Heading4"/>
        <w:rPr>
          <w:rFonts w:ascii="Arial" w:hAnsi="Arial" w:cs="Arial"/>
        </w:rPr>
      </w:pPr>
      <w:bookmarkStart w:id="598" w:name="_Immunization_(All_Grade"/>
      <w:bookmarkStart w:id="599" w:name="_Toc276129040"/>
      <w:bookmarkStart w:id="600" w:name="_Toc286392595"/>
      <w:bookmarkStart w:id="601" w:name="_Toc288554583"/>
      <w:bookmarkStart w:id="602" w:name="_Toc294173665"/>
      <w:bookmarkStart w:id="603" w:name="_Ref507999753"/>
      <w:bookmarkStart w:id="604" w:name="_Toc529794320"/>
      <w:bookmarkEnd w:id="598"/>
      <w:r w:rsidRPr="003D374F">
        <w:rPr>
          <w:rFonts w:ascii="Arial" w:hAnsi="Arial" w:cs="Arial"/>
        </w:rPr>
        <w:t>Immunization</w:t>
      </w:r>
      <w:bookmarkEnd w:id="599"/>
      <w:bookmarkEnd w:id="600"/>
      <w:bookmarkEnd w:id="601"/>
      <w:bookmarkEnd w:id="602"/>
      <w:r w:rsidRPr="003D374F">
        <w:rPr>
          <w:rFonts w:ascii="Arial" w:hAnsi="Arial" w:cs="Arial"/>
        </w:rPr>
        <w:t xml:space="preserve"> (All Grade Levels)</w:t>
      </w:r>
      <w:bookmarkEnd w:id="603"/>
      <w:bookmarkEnd w:id="604"/>
    </w:p>
    <w:p w14:paraId="35D9CD11" w14:textId="77777777" w:rsidR="005111E6" w:rsidRPr="003D374F" w:rsidRDefault="005111E6" w:rsidP="00BC2A3F">
      <w:pPr>
        <w:pStyle w:val="local1"/>
        <w:rPr>
          <w:rFonts w:cs="Arial"/>
        </w:rPr>
      </w:pPr>
      <w:r w:rsidRPr="003D374F">
        <w:rPr>
          <w:rFonts w:cs="Arial"/>
        </w:rPr>
        <w:t xml:space="preserve">A student must be fully immunized against certain diseases or must present a certificate or statement that, for medical reasons or reasons of conscience, including a religious belief, the student will not be immunized. </w:t>
      </w:r>
    </w:p>
    <w:p w14:paraId="7F9CD6B2" w14:textId="4752F26B" w:rsidR="005111E6" w:rsidRPr="003D374F" w:rsidRDefault="005111E6" w:rsidP="00BC2A3F">
      <w:pPr>
        <w:pStyle w:val="local1"/>
        <w:rPr>
          <w:rFonts w:cs="Arial"/>
        </w:rPr>
      </w:pPr>
      <w:r w:rsidRPr="003D374F">
        <w:rPr>
          <w:rFonts w:cs="Arial"/>
        </w:rPr>
        <w:t xml:space="preserve">For exemptions based on reasons of conscience, only official forms issued by the Texas Department of State Health Services (DSHS), Immunization Branch, can be honored by the district. You may access the </w:t>
      </w:r>
      <w:hyperlink r:id="rId85" w:history="1">
        <w:r w:rsidRPr="003D374F">
          <w:rPr>
            <w:rStyle w:val="Hyperlink"/>
            <w:rFonts w:cs="Arial"/>
          </w:rPr>
          <w:t>DSHS exemption form</w:t>
        </w:r>
      </w:hyperlink>
      <w:r w:rsidRPr="003D374F">
        <w:rPr>
          <w:rFonts w:cs="Arial"/>
        </w:rPr>
        <w:t xml:space="preserve"> (</w:t>
      </w:r>
      <w:hyperlink r:id="rId86" w:history="1">
        <w:r w:rsidRPr="003D374F">
          <w:rPr>
            <w:rStyle w:val="Hyperlink"/>
            <w:rFonts w:cs="Arial"/>
          </w:rPr>
          <w:t>https://www.dshs.texas.gov/immunization-unit/texas-school-child-care-facility-immunization/texas-immunization-exemptions</w:t>
        </w:r>
      </w:hyperlink>
      <w:r w:rsidRPr="003D374F">
        <w:rPr>
          <w:rFonts w:cs="Arial"/>
        </w:rPr>
        <w:t>) online or by writing to this address:</w:t>
      </w:r>
    </w:p>
    <w:p w14:paraId="3EE55C7B" w14:textId="77777777" w:rsidR="005111E6" w:rsidRPr="003D374F" w:rsidRDefault="005111E6" w:rsidP="00BC2A3F">
      <w:pPr>
        <w:pStyle w:val="local1"/>
        <w:contextualSpacing/>
        <w:rPr>
          <w:rFonts w:cs="Arial"/>
        </w:rPr>
      </w:pPr>
      <w:r w:rsidRPr="003D374F">
        <w:rPr>
          <w:rFonts w:cs="Arial"/>
        </w:rPr>
        <w:t>Texas Department of State Health Services</w:t>
      </w:r>
    </w:p>
    <w:p w14:paraId="0019B13B" w14:textId="77777777" w:rsidR="005111E6" w:rsidRPr="003D374F" w:rsidRDefault="005111E6" w:rsidP="00BC2A3F">
      <w:pPr>
        <w:pStyle w:val="local1"/>
        <w:contextualSpacing/>
        <w:rPr>
          <w:rFonts w:cs="Arial"/>
        </w:rPr>
      </w:pPr>
      <w:r w:rsidRPr="003D374F">
        <w:rPr>
          <w:rFonts w:cs="Arial"/>
        </w:rPr>
        <w:t>Immunization Section, Mail Code 1946</w:t>
      </w:r>
    </w:p>
    <w:p w14:paraId="74B0D00A" w14:textId="77777777" w:rsidR="005111E6" w:rsidRPr="003D374F" w:rsidRDefault="005111E6" w:rsidP="00BC2A3F">
      <w:pPr>
        <w:pStyle w:val="local1"/>
        <w:contextualSpacing/>
        <w:rPr>
          <w:rFonts w:cs="Arial"/>
        </w:rPr>
      </w:pPr>
      <w:r w:rsidRPr="003D374F">
        <w:rPr>
          <w:rFonts w:cs="Arial"/>
        </w:rPr>
        <w:t>P.O. Box 149347</w:t>
      </w:r>
    </w:p>
    <w:p w14:paraId="3E2A04E6" w14:textId="77777777" w:rsidR="005111E6" w:rsidRPr="003D374F" w:rsidRDefault="005111E6" w:rsidP="00BC2A3F">
      <w:pPr>
        <w:pStyle w:val="local1"/>
        <w:rPr>
          <w:rFonts w:cs="Arial"/>
        </w:rPr>
      </w:pPr>
      <w:r w:rsidRPr="003D374F">
        <w:rPr>
          <w:rFonts w:cs="Arial"/>
        </w:rPr>
        <w:t xml:space="preserve">Austin, Texas 78714-9347 </w:t>
      </w:r>
    </w:p>
    <w:p w14:paraId="6D0AB701" w14:textId="77777777" w:rsidR="005111E6" w:rsidRPr="003D374F" w:rsidRDefault="005111E6" w:rsidP="00BC2A3F">
      <w:pPr>
        <w:pStyle w:val="local1"/>
        <w:rPr>
          <w:rFonts w:cs="Arial"/>
        </w:rPr>
      </w:pPr>
      <w:r w:rsidRPr="003D374F">
        <w:rPr>
          <w:rFonts w:cs="Arial"/>
        </w:rPr>
        <w:t>The form must be notarized and submitted to the principal or school nurse within 90 days of notarization. If the parent is seeking an exemption for more than one student in the family, a separate form must be provided for each student.</w:t>
      </w:r>
    </w:p>
    <w:p w14:paraId="4F1B9E31" w14:textId="77777777" w:rsidR="005111E6" w:rsidRPr="003D374F" w:rsidRDefault="005111E6" w:rsidP="00BC2A3F">
      <w:pPr>
        <w:pStyle w:val="local1"/>
        <w:rPr>
          <w:rFonts w:cs="Arial"/>
        </w:rPr>
      </w:pPr>
      <w:r w:rsidRPr="003D374F">
        <w:rPr>
          <w:rFonts w:cs="Arial"/>
        </w:rPr>
        <w:t xml:space="preserve">The immunizations required are: </w:t>
      </w:r>
    </w:p>
    <w:p w14:paraId="7190AF50" w14:textId="77777777" w:rsidR="005111E6" w:rsidRPr="003D374F" w:rsidRDefault="005111E6" w:rsidP="00BC2A3F">
      <w:pPr>
        <w:pStyle w:val="ListBullet"/>
        <w:rPr>
          <w:rFonts w:cs="Arial"/>
        </w:rPr>
      </w:pPr>
      <w:r w:rsidRPr="003D374F">
        <w:rPr>
          <w:rFonts w:cs="Arial"/>
        </w:rPr>
        <w:t>Diphtheria, tetanus, and pertussis</w:t>
      </w:r>
    </w:p>
    <w:p w14:paraId="56A29762" w14:textId="77777777" w:rsidR="005111E6" w:rsidRPr="003D374F" w:rsidRDefault="005111E6" w:rsidP="00BC2A3F">
      <w:pPr>
        <w:pStyle w:val="ListBullet"/>
        <w:rPr>
          <w:rFonts w:cs="Arial"/>
        </w:rPr>
      </w:pPr>
      <w:r w:rsidRPr="003D374F">
        <w:rPr>
          <w:rFonts w:cs="Arial"/>
        </w:rPr>
        <w:t>Polio</w:t>
      </w:r>
    </w:p>
    <w:p w14:paraId="3696663D" w14:textId="77777777" w:rsidR="005111E6" w:rsidRPr="003D374F" w:rsidRDefault="005111E6" w:rsidP="00BC2A3F">
      <w:pPr>
        <w:pStyle w:val="ListBullet"/>
        <w:rPr>
          <w:rFonts w:cs="Arial"/>
        </w:rPr>
      </w:pPr>
      <w:r w:rsidRPr="003D374F">
        <w:rPr>
          <w:rFonts w:cs="Arial"/>
        </w:rPr>
        <w:t>Measles, mumps, and rubella</w:t>
      </w:r>
    </w:p>
    <w:p w14:paraId="42DD119E" w14:textId="77777777" w:rsidR="005111E6" w:rsidRPr="003D374F" w:rsidRDefault="005111E6" w:rsidP="00BC2A3F">
      <w:pPr>
        <w:pStyle w:val="ListBullet"/>
        <w:rPr>
          <w:rFonts w:cs="Arial"/>
        </w:rPr>
      </w:pPr>
      <w:r w:rsidRPr="003D374F">
        <w:rPr>
          <w:rFonts w:cs="Arial"/>
        </w:rPr>
        <w:t>Hepatitis B</w:t>
      </w:r>
    </w:p>
    <w:p w14:paraId="35F9C3F9" w14:textId="77777777" w:rsidR="005111E6" w:rsidRPr="003D374F" w:rsidRDefault="005111E6" w:rsidP="00BC2A3F">
      <w:pPr>
        <w:pStyle w:val="ListBullet"/>
        <w:rPr>
          <w:rFonts w:cs="Arial"/>
        </w:rPr>
      </w:pPr>
      <w:r w:rsidRPr="003D374F">
        <w:rPr>
          <w:rFonts w:cs="Arial"/>
        </w:rPr>
        <w:t>Varicella (chicken pox)</w:t>
      </w:r>
    </w:p>
    <w:p w14:paraId="49DFFEAC" w14:textId="77777777" w:rsidR="005111E6" w:rsidRPr="003D374F" w:rsidRDefault="005111E6" w:rsidP="00BC2A3F">
      <w:pPr>
        <w:pStyle w:val="ListBullet"/>
        <w:rPr>
          <w:rFonts w:cs="Arial"/>
        </w:rPr>
      </w:pPr>
      <w:r w:rsidRPr="003D374F">
        <w:rPr>
          <w:rFonts w:cs="Arial"/>
        </w:rPr>
        <w:t>Meningococcal</w:t>
      </w:r>
    </w:p>
    <w:p w14:paraId="3139F6CF" w14:textId="77777777" w:rsidR="005111E6" w:rsidRPr="003D374F" w:rsidRDefault="005111E6" w:rsidP="00BC2A3F">
      <w:pPr>
        <w:pStyle w:val="ListBullet"/>
        <w:rPr>
          <w:rFonts w:cs="Arial"/>
        </w:rPr>
      </w:pPr>
      <w:r w:rsidRPr="003D374F">
        <w:rPr>
          <w:rFonts w:cs="Arial"/>
        </w:rPr>
        <w:t>Hepatitis A</w:t>
      </w:r>
    </w:p>
    <w:p w14:paraId="17BE3360" w14:textId="77777777" w:rsidR="005111E6" w:rsidRPr="003D374F" w:rsidRDefault="005111E6" w:rsidP="00BC2A3F">
      <w:pPr>
        <w:pStyle w:val="local1"/>
        <w:rPr>
          <w:rFonts w:cs="Arial"/>
        </w:rPr>
      </w:pPr>
      <w:r w:rsidRPr="003D374F">
        <w:rPr>
          <w:rFonts w:cs="Arial"/>
        </w:rPr>
        <w:t>The school nurse can provide information on immunization requirements. Proof of immunization may be established by personal records from a licensed physician or public health clinic with a signature or rubber-stamp validation.</w:t>
      </w:r>
    </w:p>
    <w:p w14:paraId="76C5AAFC" w14:textId="77777777" w:rsidR="005111E6" w:rsidRPr="003D374F" w:rsidRDefault="005111E6" w:rsidP="00BC2A3F">
      <w:pPr>
        <w:pStyle w:val="local1"/>
        <w:rPr>
          <w:rFonts w:cs="Arial"/>
        </w:rPr>
      </w:pPr>
      <w:r w:rsidRPr="003D374F">
        <w:rPr>
          <w:rFonts w:cs="Arial"/>
        </w:rPr>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14:paraId="183D7FD5" w14:textId="068F4FBA" w:rsidR="005111E6" w:rsidRPr="003D374F" w:rsidRDefault="005111E6" w:rsidP="00BC2A3F">
      <w:pPr>
        <w:pStyle w:val="local1"/>
        <w:rPr>
          <w:rFonts w:cs="Arial"/>
        </w:rPr>
      </w:pPr>
      <w:r w:rsidRPr="003D374F">
        <w:rPr>
          <w:rFonts w:cs="Arial"/>
        </w:rPr>
        <w:t xml:space="preserve">For information on immunization against bacterial meningitis and college enrollment and attendance, see </w:t>
      </w:r>
      <w:r w:rsidRPr="003D374F">
        <w:rPr>
          <w:rFonts w:cs="Arial"/>
          <w:b/>
        </w:rPr>
        <w:t xml:space="preserve">Bacterial Meningitis </w:t>
      </w:r>
      <w:r w:rsidRPr="003D374F">
        <w:rPr>
          <w:rFonts w:cs="Arial"/>
          <w:bCs/>
        </w:rPr>
        <w:t xml:space="preserve">on page </w:t>
      </w:r>
      <w:r w:rsidRPr="003D374F">
        <w:rPr>
          <w:rFonts w:cs="Arial"/>
          <w:bCs/>
          <w:highlight w:val="yellow"/>
        </w:rPr>
        <w:fldChar w:fldCharType="begin"/>
      </w:r>
      <w:r w:rsidRPr="003D374F">
        <w:rPr>
          <w:rFonts w:cs="Arial"/>
          <w:bCs/>
        </w:rPr>
        <w:instrText xml:space="preserve"> PAGEREF _Ref29554586 \h </w:instrText>
      </w:r>
      <w:r w:rsidRPr="003D374F">
        <w:rPr>
          <w:rFonts w:cs="Arial"/>
          <w:bCs/>
          <w:highlight w:val="yellow"/>
        </w:rPr>
      </w:r>
      <w:r w:rsidRPr="003D374F">
        <w:rPr>
          <w:rFonts w:cs="Arial"/>
          <w:bCs/>
          <w:highlight w:val="yellow"/>
        </w:rPr>
        <w:fldChar w:fldCharType="separate"/>
      </w:r>
      <w:r w:rsidR="003E3138">
        <w:rPr>
          <w:rFonts w:cs="Arial"/>
          <w:bCs/>
          <w:noProof/>
        </w:rPr>
        <w:t>74</w:t>
      </w:r>
      <w:r w:rsidRPr="003D374F">
        <w:rPr>
          <w:rFonts w:cs="Arial"/>
          <w:bCs/>
          <w:highlight w:val="yellow"/>
        </w:rPr>
        <w:fldChar w:fldCharType="end"/>
      </w:r>
      <w:r w:rsidRPr="003D374F" w:rsidDel="003018C8">
        <w:rPr>
          <w:rFonts w:cs="Arial"/>
        </w:rPr>
        <w:t xml:space="preserve"> </w:t>
      </w:r>
      <w:r w:rsidRPr="003D374F">
        <w:rPr>
          <w:rFonts w:cs="Arial"/>
        </w:rPr>
        <w:t>.</w:t>
      </w:r>
    </w:p>
    <w:p w14:paraId="0A5DD2A4" w14:textId="7ABCADB4" w:rsidR="005111E6" w:rsidRPr="003D374F" w:rsidRDefault="005111E6" w:rsidP="00BC2A3F">
      <w:pPr>
        <w:pStyle w:val="local1"/>
        <w:rPr>
          <w:rFonts w:cs="Arial"/>
        </w:rPr>
      </w:pPr>
      <w:r w:rsidRPr="003D374F">
        <w:rPr>
          <w:rFonts w:cs="Arial"/>
        </w:rPr>
        <w:t xml:space="preserve">[See the DSHS’s </w:t>
      </w:r>
      <w:hyperlink r:id="rId87" w:history="1">
        <w:r w:rsidRPr="003D374F">
          <w:rPr>
            <w:rStyle w:val="Hyperlink"/>
            <w:rFonts w:cs="Arial"/>
          </w:rPr>
          <w:t>Texas School &amp; Child Care Facility Immunization Requirements</w:t>
        </w:r>
      </w:hyperlink>
      <w:r w:rsidRPr="003D374F">
        <w:rPr>
          <w:rFonts w:cs="Arial"/>
        </w:rPr>
        <w:t xml:space="preserve"> (</w:t>
      </w:r>
      <w:hyperlink r:id="rId88" w:history="1">
        <w:r w:rsidRPr="003D374F">
          <w:rPr>
            <w:rStyle w:val="Hyperlink"/>
            <w:rFonts w:cs="Arial"/>
          </w:rPr>
          <w:t>https://www.dshs.texas.gov/immunization-unit/texas-school-child-care-facility-immunization</w:t>
        </w:r>
      </w:hyperlink>
      <w:r w:rsidRPr="003D374F">
        <w:rPr>
          <w:rFonts w:cs="Arial"/>
        </w:rPr>
        <w:t>) and policy FFAB(LEGAL) for more information.]</w:t>
      </w:r>
    </w:p>
    <w:p w14:paraId="4C66A343" w14:textId="77777777" w:rsidR="005111E6" w:rsidRPr="003D374F" w:rsidRDefault="005111E6" w:rsidP="00BC2A3F">
      <w:pPr>
        <w:pStyle w:val="Heading4"/>
        <w:rPr>
          <w:rFonts w:ascii="Arial" w:hAnsi="Arial" w:cs="Arial"/>
        </w:rPr>
      </w:pPr>
      <w:bookmarkStart w:id="605" w:name="_Ref7524048"/>
      <w:r w:rsidRPr="003D374F">
        <w:rPr>
          <w:rFonts w:ascii="Arial" w:hAnsi="Arial" w:cs="Arial"/>
        </w:rPr>
        <w:t>Lice (All Grade Levels)</w:t>
      </w:r>
      <w:bookmarkEnd w:id="605"/>
    </w:p>
    <w:p w14:paraId="18921856" w14:textId="77777777" w:rsidR="005111E6" w:rsidRPr="003D374F" w:rsidRDefault="005111E6" w:rsidP="00BC2A3F">
      <w:pPr>
        <w:pStyle w:val="local1"/>
        <w:rPr>
          <w:rFonts w:cs="Arial"/>
        </w:rPr>
      </w:pPr>
      <w:r w:rsidRPr="003D374F">
        <w:rPr>
          <w:rFonts w:cs="Arial"/>
        </w:rPr>
        <w:t xml:space="preserve">Head lice is very common among children. Although not an illness or a disease, head lice spread through head-to-head contact during play, sports, nap time, and when children share things like brushes, combs, hats, and headphones. </w:t>
      </w:r>
    </w:p>
    <w:p w14:paraId="37BC4A4C" w14:textId="77777777" w:rsidR="005111E6" w:rsidRPr="003D374F" w:rsidRDefault="005111E6" w:rsidP="00BC2A3F">
      <w:pPr>
        <w:pStyle w:val="local1"/>
        <w:rPr>
          <w:rFonts w:cs="Arial"/>
        </w:rPr>
      </w:pPr>
      <w:r w:rsidRPr="003D374F">
        <w:rPr>
          <w:rFonts w:cs="Arial"/>
        </w:rPr>
        <w:t>The district does not require or recommend that students be removed from school because of lice or nits.</w:t>
      </w:r>
    </w:p>
    <w:p w14:paraId="4D7B2225" w14:textId="77777777" w:rsidR="005111E6" w:rsidRPr="003D374F" w:rsidRDefault="005111E6" w:rsidP="00BC2A3F">
      <w:pPr>
        <w:pStyle w:val="local1"/>
        <w:rPr>
          <w:rFonts w:cs="Arial"/>
        </w:rPr>
      </w:pPr>
      <w:r w:rsidRPr="003D374F">
        <w:rPr>
          <w:rFonts w:cs="Arial"/>
        </w:rPr>
        <w:t xml:space="preserve">If careful observation indicates that a student has head lice, the school nurse will contact the student’s parent to discuss a treatment plan using an FDA-approved medicated shampoo or cream rinse that may be purchased from any drug or grocery store. After the student undergoes one treatment, the parent should contact the school nurse to discuss the treatment used. The nurse can also offer additional recommendations, including subsequent treatments, how best to get rid of lice, and how to prevent lice from returning. </w:t>
      </w:r>
    </w:p>
    <w:p w14:paraId="07D9CBCC" w14:textId="77777777" w:rsidR="005111E6" w:rsidRPr="003D374F" w:rsidRDefault="005111E6" w:rsidP="00BC2A3F">
      <w:pPr>
        <w:pStyle w:val="local1"/>
        <w:rPr>
          <w:rFonts w:cs="Arial"/>
        </w:rPr>
      </w:pPr>
      <w:r w:rsidRPr="003D374F">
        <w:rPr>
          <w:rFonts w:cs="Arial"/>
        </w:rPr>
        <w:t>The district will provide notice to parents of elementary school students in an affected classroom without identifying the student with lice.</w:t>
      </w:r>
    </w:p>
    <w:p w14:paraId="496C093B" w14:textId="20FB2262" w:rsidR="005111E6" w:rsidRPr="003D374F" w:rsidRDefault="005111E6" w:rsidP="00BC2A3F">
      <w:pPr>
        <w:pStyle w:val="local1"/>
        <w:rPr>
          <w:rFonts w:cs="Arial"/>
        </w:rPr>
      </w:pPr>
      <w:r w:rsidRPr="003D374F">
        <w:rPr>
          <w:rFonts w:cs="Arial"/>
        </w:rPr>
        <w:t xml:space="preserve">More information on head lice can be obtained from the DSHS website </w:t>
      </w:r>
      <w:hyperlink r:id="rId89" w:history="1">
        <w:r w:rsidRPr="003D374F">
          <w:rPr>
            <w:rStyle w:val="Hyperlink"/>
            <w:rFonts w:cs="Arial"/>
          </w:rPr>
          <w:t>Managing Head Lice in School Settings and at Home</w:t>
        </w:r>
      </w:hyperlink>
      <w:r w:rsidRPr="003D374F">
        <w:rPr>
          <w:rFonts w:cs="Arial"/>
        </w:rPr>
        <w:t xml:space="preserve"> (</w:t>
      </w:r>
      <w:hyperlink r:id="rId90" w:history="1">
        <w:r w:rsidRPr="003D374F">
          <w:rPr>
            <w:rStyle w:val="Hyperlink"/>
            <w:rFonts w:cs="Arial"/>
          </w:rPr>
          <w:t>https://www.dshs.texas.gov/texas-school-health/skilled-procedures-texas-school-health/managing-head-lice-school</w:t>
        </w:r>
      </w:hyperlink>
      <w:r w:rsidRPr="003D374F">
        <w:rPr>
          <w:rFonts w:cs="Arial"/>
        </w:rPr>
        <w:t xml:space="preserve">) and from the Centers for Disease Control and Prevention’s website </w:t>
      </w:r>
      <w:hyperlink r:id="rId91" w:history="1">
        <w:r w:rsidRPr="003D374F">
          <w:rPr>
            <w:rStyle w:val="Hyperlink"/>
            <w:rFonts w:cs="Arial"/>
          </w:rPr>
          <w:t>Head Lice Information for Parents</w:t>
        </w:r>
      </w:hyperlink>
      <w:r w:rsidRPr="003D374F">
        <w:rPr>
          <w:rFonts w:cs="Arial"/>
        </w:rPr>
        <w:t xml:space="preserve"> (</w:t>
      </w:r>
      <w:hyperlink r:id="rId92" w:history="1">
        <w:r w:rsidRPr="003D374F">
          <w:rPr>
            <w:rStyle w:val="Hyperlink"/>
            <w:rFonts w:cs="Arial"/>
          </w:rPr>
          <w:t>https://www.cdc.gov/parasites/lice/head/parents.html</w:t>
        </w:r>
      </w:hyperlink>
      <w:r w:rsidRPr="003D374F">
        <w:rPr>
          <w:rFonts w:cs="Arial"/>
        </w:rPr>
        <w:t>).</w:t>
      </w:r>
    </w:p>
    <w:p w14:paraId="50AAF825" w14:textId="77777777" w:rsidR="005111E6" w:rsidRPr="003D374F" w:rsidRDefault="005111E6" w:rsidP="00BC2A3F">
      <w:pPr>
        <w:pStyle w:val="local1"/>
        <w:rPr>
          <w:rFonts w:cs="Arial"/>
        </w:rPr>
      </w:pPr>
      <w:r w:rsidRPr="003D374F">
        <w:rPr>
          <w:rFonts w:cs="Arial"/>
        </w:rPr>
        <w:t>[See policy FFAA for more information.]</w:t>
      </w:r>
    </w:p>
    <w:p w14:paraId="49FE89DE" w14:textId="77777777" w:rsidR="005111E6" w:rsidRPr="003D374F" w:rsidRDefault="005111E6" w:rsidP="00BC2A3F">
      <w:pPr>
        <w:pStyle w:val="Heading4"/>
        <w:rPr>
          <w:rFonts w:ascii="Arial" w:hAnsi="Arial" w:cs="Arial"/>
        </w:rPr>
      </w:pPr>
      <w:bookmarkStart w:id="606" w:name="_Medicine_at_School"/>
      <w:bookmarkStart w:id="607" w:name="_Toc276129049"/>
      <w:bookmarkStart w:id="608" w:name="_Toc286392604"/>
      <w:bookmarkStart w:id="609" w:name="_Toc288554593"/>
      <w:bookmarkStart w:id="610" w:name="_Toc294173675"/>
      <w:bookmarkStart w:id="611" w:name="_Ref476064306"/>
      <w:bookmarkStart w:id="612" w:name="_Ref476118326"/>
      <w:bookmarkStart w:id="613" w:name="_Toc529794325"/>
      <w:bookmarkEnd w:id="606"/>
      <w:r w:rsidRPr="003D374F">
        <w:rPr>
          <w:rFonts w:ascii="Arial" w:hAnsi="Arial" w:cs="Arial"/>
        </w:rPr>
        <w:t>Medicine at School</w:t>
      </w:r>
      <w:bookmarkEnd w:id="607"/>
      <w:bookmarkEnd w:id="608"/>
      <w:bookmarkEnd w:id="609"/>
      <w:bookmarkEnd w:id="610"/>
      <w:r w:rsidRPr="003D374F">
        <w:rPr>
          <w:rFonts w:ascii="Arial" w:hAnsi="Arial" w:cs="Arial"/>
        </w:rPr>
        <w:t xml:space="preserve"> (All Grade Levels)</w:t>
      </w:r>
      <w:bookmarkEnd w:id="611"/>
      <w:bookmarkEnd w:id="612"/>
      <w:bookmarkEnd w:id="613"/>
    </w:p>
    <w:p w14:paraId="44FBEF1A" w14:textId="77777777" w:rsidR="005111E6" w:rsidRPr="003D374F" w:rsidRDefault="005111E6" w:rsidP="00BC2A3F">
      <w:pPr>
        <w:pStyle w:val="local1"/>
        <w:rPr>
          <w:rFonts w:cs="Arial"/>
        </w:rPr>
      </w:pPr>
      <w:r w:rsidRPr="003D374F">
        <w:rPr>
          <w:rFonts w:cs="Arial"/>
        </w:rPr>
        <w:t>If a student must take medication during school hours, the student’s parent must provide the medication. All medication, whether prescription or nonprescription, must be kept in the nurse’s office and be administered by the nurse or another authorized district employee. A student may be authorized to possess his or her own medication because of asthma or a severe allergy as described below or as otherwise allowed by law.</w:t>
      </w:r>
    </w:p>
    <w:p w14:paraId="1010900A" w14:textId="77777777" w:rsidR="005111E6" w:rsidRPr="003D374F" w:rsidRDefault="005111E6" w:rsidP="00BC2A3F">
      <w:pPr>
        <w:pStyle w:val="local1"/>
        <w:rPr>
          <w:rFonts w:cs="Arial"/>
        </w:rPr>
      </w:pPr>
      <w:r w:rsidRPr="003D374F">
        <w:rPr>
          <w:rFonts w:cs="Arial"/>
        </w:rPr>
        <w:t xml:space="preserve">The district will not purchase nonprescription medication to give to a student. </w:t>
      </w:r>
    </w:p>
    <w:p w14:paraId="66729012" w14:textId="77777777" w:rsidR="005111E6" w:rsidRPr="003D374F" w:rsidRDefault="005111E6" w:rsidP="00BC2A3F">
      <w:pPr>
        <w:pStyle w:val="local1"/>
        <w:rPr>
          <w:rFonts w:cs="Arial"/>
        </w:rPr>
      </w:pPr>
      <w:r w:rsidRPr="003D374F">
        <w:rPr>
          <w:rFonts w:cs="Arial"/>
        </w:rPr>
        <w:t>In accordance with policy FFAC, authorized employees may administer:</w:t>
      </w:r>
    </w:p>
    <w:p w14:paraId="540DE478" w14:textId="77777777" w:rsidR="005111E6" w:rsidRPr="003D374F" w:rsidRDefault="005111E6" w:rsidP="00BC2A3F">
      <w:pPr>
        <w:pStyle w:val="ListBullet"/>
        <w:rPr>
          <w:rFonts w:cs="Arial"/>
        </w:rPr>
      </w:pPr>
      <w:r w:rsidRPr="003D374F">
        <w:rPr>
          <w:rFonts w:cs="Arial"/>
        </w:rPr>
        <w:t>Prescription medication in the original, properly labeled container, provided by the parent along with a written request.</w:t>
      </w:r>
    </w:p>
    <w:p w14:paraId="3402B8F2" w14:textId="77777777" w:rsidR="005111E6" w:rsidRPr="003D374F" w:rsidRDefault="005111E6" w:rsidP="00BC2A3F">
      <w:pPr>
        <w:pStyle w:val="ListBullet"/>
        <w:rPr>
          <w:rFonts w:cs="Arial"/>
        </w:rPr>
      </w:pPr>
      <w:r w:rsidRPr="003D374F">
        <w:rPr>
          <w:rFonts w:cs="Arial"/>
        </w:rPr>
        <w:t>Prescription medication from a properly labeled unit dosage container filled by a registered nurse or another qualified district employee from the original, properly labeled container provided by the parent along with a written request.</w:t>
      </w:r>
    </w:p>
    <w:p w14:paraId="677DDE39" w14:textId="77777777" w:rsidR="005111E6" w:rsidRPr="003D374F" w:rsidRDefault="005111E6" w:rsidP="00BC2A3F">
      <w:pPr>
        <w:pStyle w:val="ListBullet"/>
        <w:rPr>
          <w:rFonts w:cs="Arial"/>
        </w:rPr>
      </w:pPr>
      <w:bookmarkStart w:id="614" w:name="_Hlk3292751"/>
      <w:r w:rsidRPr="003D374F">
        <w:rPr>
          <w:rFonts w:cs="Arial"/>
        </w:rPr>
        <w:t xml:space="preserve">Nonprescription medication in the original, properly labeled container, provided by the parent along with a written request. </w:t>
      </w:r>
      <w:r w:rsidRPr="003D374F">
        <w:rPr>
          <w:rFonts w:cs="Arial"/>
          <w:b/>
        </w:rPr>
        <w:t>Note:</w:t>
      </w:r>
      <w:r w:rsidRPr="003D374F">
        <w:rPr>
          <w:rFonts w:cs="Arial"/>
        </w:rPr>
        <w:t xml:space="preserve"> Insect repellant is considered a nonprescription medication.</w:t>
      </w:r>
      <w:bookmarkEnd w:id="614"/>
    </w:p>
    <w:p w14:paraId="62C32764" w14:textId="77777777" w:rsidR="005111E6" w:rsidRPr="003D374F" w:rsidRDefault="005111E6" w:rsidP="00BC2A3F">
      <w:pPr>
        <w:pStyle w:val="ListBullet"/>
        <w:rPr>
          <w:rFonts w:cs="Arial"/>
        </w:rPr>
      </w:pPr>
      <w:r w:rsidRPr="003D374F">
        <w:rPr>
          <w:rFonts w:cs="Arial"/>
        </w:rPr>
        <w:t>Herbal or dietary supplements provided by the parent only if required by the student’s individualized education program (IEP) or Section 504 plan for a student with disabilities.</w:t>
      </w:r>
    </w:p>
    <w:p w14:paraId="73CB1CBD" w14:textId="77777777" w:rsidR="005111E6" w:rsidRPr="003D374F" w:rsidRDefault="005111E6" w:rsidP="00BC2A3F">
      <w:pPr>
        <w:pStyle w:val="local1"/>
        <w:rPr>
          <w:rFonts w:cs="Arial"/>
        </w:rPr>
      </w:pPr>
      <w:r w:rsidRPr="003D374F">
        <w:rPr>
          <w:rFonts w:cs="Arial"/>
        </w:rPr>
        <w:t>An elementary or secondary student may possess and self-apply sunscreen to avoid overexposure to the sun. An elementary student’s teacher or other district personnel will apply sunscreen to the student’s exposed skin if the student brings the sunscreen to school and asks for help applying it. If a secondary student needs assistance with sunscreen application, please address the need with the school nurse.</w:t>
      </w:r>
    </w:p>
    <w:p w14:paraId="521A70B3" w14:textId="77777777" w:rsidR="005111E6" w:rsidRPr="003D374F" w:rsidRDefault="005111E6" w:rsidP="00BC2A3F">
      <w:pPr>
        <w:pStyle w:val="local1"/>
        <w:rPr>
          <w:rFonts w:cs="Arial"/>
        </w:rPr>
      </w:pPr>
      <w:r w:rsidRPr="003D374F">
        <w:rPr>
          <w:rFonts w:cs="Arial"/>
        </w:rP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14:paraId="5B626E8C" w14:textId="77777777" w:rsidR="005111E6" w:rsidRPr="003D374F" w:rsidRDefault="005111E6" w:rsidP="00BC2A3F">
      <w:pPr>
        <w:pStyle w:val="Heading4"/>
        <w:rPr>
          <w:rFonts w:ascii="Arial" w:hAnsi="Arial" w:cs="Arial"/>
        </w:rPr>
      </w:pPr>
      <w:r w:rsidRPr="003D374F">
        <w:rPr>
          <w:rFonts w:ascii="Arial" w:hAnsi="Arial" w:cs="Arial"/>
        </w:rPr>
        <w:t>Asthma and Severe Allergic Reactions</w:t>
      </w:r>
    </w:p>
    <w:p w14:paraId="6A37E3CC" w14:textId="77777777" w:rsidR="005111E6" w:rsidRPr="003D374F" w:rsidRDefault="005111E6" w:rsidP="00BC2A3F">
      <w:pPr>
        <w:pStyle w:val="local1"/>
        <w:rPr>
          <w:rFonts w:cs="Arial"/>
        </w:rPr>
      </w:pPr>
      <w:r w:rsidRPr="003D374F">
        <w:rPr>
          <w:rFonts w:cs="Arial"/>
        </w:rPr>
        <w:t>A student with asthma or severe allergic reaction (anaphylaxis) may possess and use prescribed asthma or anaphylaxis medication at school or school-related events only if he or she has written authorization from his or her parent and a physician or other licensed health-care provider. The student must also demonstrate to his or her health-care provider and the school nurse the ability to use the prescribed medication, including any device required to administer the medication.</w:t>
      </w:r>
    </w:p>
    <w:p w14:paraId="7D2AFB5F" w14:textId="77777777" w:rsidR="005111E6" w:rsidRPr="003D374F" w:rsidRDefault="005111E6" w:rsidP="00BC2A3F">
      <w:pPr>
        <w:pStyle w:val="local1"/>
        <w:rPr>
          <w:rFonts w:cs="Arial"/>
        </w:rPr>
      </w:pPr>
      <w:r w:rsidRPr="003D374F">
        <w:rPr>
          <w:rFonts w:cs="Arial"/>
        </w:rPr>
        <w:t>If the student has been prescribed asthma or anaphylaxis medication for use during the school day, the student and parents should discuss this with the school nurse or principal.</w:t>
      </w:r>
    </w:p>
    <w:p w14:paraId="74FA6BC9" w14:textId="32BF9A20" w:rsidR="005111E6" w:rsidRPr="003D374F" w:rsidRDefault="005111E6" w:rsidP="00BC2A3F">
      <w:pPr>
        <w:pStyle w:val="local1"/>
        <w:rPr>
          <w:rFonts w:cs="Arial"/>
        </w:rPr>
      </w:pPr>
      <w:r w:rsidRPr="003D374F">
        <w:rPr>
          <w:rFonts w:cs="Arial"/>
        </w:rPr>
        <w:t xml:space="preserve">See also </w:t>
      </w:r>
      <w:r w:rsidRPr="003D374F">
        <w:rPr>
          <w:rFonts w:cs="Arial"/>
          <w:b/>
          <w:bCs/>
        </w:rPr>
        <w:t>Food Allergies</w:t>
      </w:r>
      <w:r w:rsidRPr="003D374F">
        <w:rPr>
          <w:rFonts w:cs="Arial"/>
        </w:rPr>
        <w:t xml:space="preserve"> on page </w:t>
      </w:r>
      <w:r w:rsidRPr="003D374F">
        <w:rPr>
          <w:rFonts w:cs="Arial"/>
        </w:rPr>
        <w:fldChar w:fldCharType="begin"/>
      </w:r>
      <w:r w:rsidRPr="003D374F">
        <w:rPr>
          <w:rFonts w:cs="Arial"/>
        </w:rPr>
        <w:instrText xml:space="preserve"> PAGEREF _Ref476064659 \h </w:instrText>
      </w:r>
      <w:r w:rsidRPr="003D374F">
        <w:rPr>
          <w:rFonts w:cs="Arial"/>
        </w:rPr>
      </w:r>
      <w:r w:rsidRPr="003D374F">
        <w:rPr>
          <w:rFonts w:cs="Arial"/>
        </w:rPr>
        <w:fldChar w:fldCharType="separate"/>
      </w:r>
      <w:r w:rsidR="003E3138">
        <w:rPr>
          <w:rFonts w:cs="Arial"/>
          <w:noProof/>
        </w:rPr>
        <w:t>74</w:t>
      </w:r>
      <w:r w:rsidRPr="003D374F">
        <w:rPr>
          <w:rFonts w:cs="Arial"/>
        </w:rPr>
        <w:fldChar w:fldCharType="end"/>
      </w:r>
      <w:r w:rsidRPr="003D374F">
        <w:rPr>
          <w:rFonts w:cs="Arial"/>
        </w:rPr>
        <w:t>.</w:t>
      </w:r>
    </w:p>
    <w:p w14:paraId="4605FD06" w14:textId="77777777" w:rsidR="005111E6" w:rsidRPr="003D374F" w:rsidRDefault="005111E6" w:rsidP="00BC2A3F">
      <w:pPr>
        <w:pStyle w:val="Heading4"/>
        <w:rPr>
          <w:rFonts w:ascii="Arial" w:hAnsi="Arial" w:cs="Arial"/>
        </w:rPr>
      </w:pPr>
      <w:bookmarkStart w:id="615" w:name="_Ref102143519"/>
      <w:r w:rsidRPr="003D374F">
        <w:rPr>
          <w:rFonts w:ascii="Arial" w:hAnsi="Arial" w:cs="Arial"/>
        </w:rPr>
        <w:t>Unassigned Epinephrine Auto-injectors</w:t>
      </w:r>
      <w:bookmarkEnd w:id="615"/>
    </w:p>
    <w:p w14:paraId="6EC8A485" w14:textId="19C76AB1" w:rsidR="005111E6" w:rsidRPr="003D374F" w:rsidRDefault="005111E6" w:rsidP="00BC2A3F">
      <w:pPr>
        <w:pStyle w:val="local1"/>
        <w:rPr>
          <w:rFonts w:cs="Arial"/>
        </w:rPr>
      </w:pPr>
      <w:bookmarkStart w:id="616" w:name="_Unassigned_Epinephrine_Auto-injecto"/>
      <w:bookmarkEnd w:id="616"/>
      <w:r w:rsidRPr="003D374F">
        <w:rPr>
          <w:rFonts w:cs="Arial"/>
        </w:rPr>
        <w:t>In accordance with Chapter 38, Subchapter E of the Education Code, the board has adopted a policy to allow</w:t>
      </w:r>
      <w:r w:rsidRPr="003D374F">
        <w:rPr>
          <w:rFonts w:cs="Arial"/>
          <w:i/>
        </w:rPr>
        <w:t xml:space="preserve"> </w:t>
      </w:r>
      <w:r w:rsidRPr="003D374F">
        <w:rPr>
          <w:rFonts w:cs="Arial"/>
        </w:rPr>
        <w:t>authorized school personnel</w:t>
      </w:r>
      <w:r w:rsidRPr="003D374F">
        <w:rPr>
          <w:rFonts w:cs="Arial"/>
          <w:i/>
        </w:rPr>
        <w:t xml:space="preserve"> </w:t>
      </w:r>
      <w:r w:rsidRPr="003D374F">
        <w:rPr>
          <w:rFonts w:cs="Arial"/>
        </w:rPr>
        <w:t>who have been adequately trained to administer an unassigned epinephrine auto-injector to a person who is reasonably believed to be experiencing a severe allergic reaction (anaphylaxis).</w:t>
      </w:r>
    </w:p>
    <w:p w14:paraId="225C7E40" w14:textId="77777777" w:rsidR="005111E6" w:rsidRPr="003D374F" w:rsidRDefault="005111E6" w:rsidP="00BC2A3F">
      <w:pPr>
        <w:pStyle w:val="local1"/>
        <w:rPr>
          <w:rFonts w:cs="Arial"/>
        </w:rPr>
      </w:pPr>
      <w:r w:rsidRPr="003D374F">
        <w:rPr>
          <w:rFonts w:cs="Arial"/>
        </w:rPr>
        <w:t>An “unassigned epinephrine auto-injector” is an epinephrine auto-injector prescribed by an authorized health-care provider in the name of the school issued with a non-patient-specific standing delegation order for the administration of an epinephrine auto-injector.</w:t>
      </w:r>
    </w:p>
    <w:p w14:paraId="51642182" w14:textId="77777777" w:rsidR="005111E6" w:rsidRPr="003D374F" w:rsidRDefault="005111E6" w:rsidP="00BC2A3F">
      <w:pPr>
        <w:pStyle w:val="local1"/>
        <w:rPr>
          <w:rFonts w:cs="Arial"/>
        </w:rPr>
      </w:pPr>
      <w:r w:rsidRPr="003D374F">
        <w:rPr>
          <w:rFonts w:cs="Arial"/>
        </w:rPr>
        <w:t xml:space="preserve">Epinephrine auto-injectors include brand-name devices such as </w:t>
      </w:r>
      <w:proofErr w:type="spellStart"/>
      <w:r w:rsidRPr="003D374F">
        <w:rPr>
          <w:rFonts w:cs="Arial"/>
        </w:rPr>
        <w:t>EpiPens</w:t>
      </w:r>
      <w:proofErr w:type="spellEnd"/>
      <w:r w:rsidRPr="003D374F">
        <w:rPr>
          <w:rFonts w:cs="Arial"/>
        </w:rPr>
        <w:t>®.</w:t>
      </w:r>
    </w:p>
    <w:p w14:paraId="09666447" w14:textId="77777777" w:rsidR="005111E6" w:rsidRPr="003D374F" w:rsidRDefault="005111E6" w:rsidP="00BC2A3F">
      <w:pPr>
        <w:pStyle w:val="local1"/>
        <w:rPr>
          <w:rFonts w:cs="Arial"/>
        </w:rPr>
      </w:pPr>
      <w:r w:rsidRPr="003D374F">
        <w:rPr>
          <w:rFonts w:cs="Arial"/>
        </w:rPr>
        <w:t>Authorized and trained individuals may administer an epinephrine auto-injector at any time to a person experiencing anaphylaxis on a school campus.</w:t>
      </w:r>
    </w:p>
    <w:p w14:paraId="3821A86C" w14:textId="5BD6635F" w:rsidR="005111E6" w:rsidRPr="003D374F" w:rsidRDefault="005111E6" w:rsidP="00BC2A3F">
      <w:pPr>
        <w:pStyle w:val="local1"/>
        <w:rPr>
          <w:rFonts w:cs="Arial"/>
        </w:rPr>
      </w:pPr>
      <w:r w:rsidRPr="003D374F">
        <w:rPr>
          <w:rFonts w:cs="Arial"/>
        </w:rPr>
        <w:t xml:space="preserve">The district will ensure that at each campus a sufficient number of </w:t>
      </w:r>
      <w:r w:rsidRPr="003D374F">
        <w:rPr>
          <w:rFonts w:cs="Arial"/>
          <w:iCs/>
        </w:rPr>
        <w:t>school personnel</w:t>
      </w:r>
      <w:r w:rsidRPr="003D374F">
        <w:rPr>
          <w:rFonts w:cs="Arial"/>
          <w:i/>
          <w:iCs/>
        </w:rPr>
        <w:t xml:space="preserve"> </w:t>
      </w:r>
      <w:r w:rsidRPr="003D374F">
        <w:rPr>
          <w:rFonts w:cs="Arial"/>
        </w:rPr>
        <w:t>are trained to administer epinephrine so that at least one trained individual is present on campus during regular school hours and whenever school personnel are physically on site for school-sponsored activities.</w:t>
      </w:r>
    </w:p>
    <w:p w14:paraId="06BD3F35" w14:textId="3B40A91B" w:rsidR="005111E6" w:rsidRPr="003D374F" w:rsidRDefault="005111E6" w:rsidP="00BC2A3F">
      <w:pPr>
        <w:pStyle w:val="local1"/>
        <w:rPr>
          <w:rFonts w:cs="Arial"/>
        </w:rPr>
      </w:pPr>
      <w:r w:rsidRPr="003D374F">
        <w:rPr>
          <w:rFonts w:cs="Arial"/>
        </w:rPr>
        <w:t>Authorized and trained individuals may administer an unassigned epinephrine auto-injector to a person experiencing anaphylaxis at an off-campus school event or while in transit to or from a school event when an unassigned epinephrine auto-injector is available.</w:t>
      </w:r>
    </w:p>
    <w:p w14:paraId="252E9452" w14:textId="77777777" w:rsidR="005111E6" w:rsidRPr="003D374F" w:rsidRDefault="005111E6" w:rsidP="00BC2A3F">
      <w:pPr>
        <w:pStyle w:val="local1"/>
        <w:rPr>
          <w:rFonts w:cs="Arial"/>
        </w:rPr>
      </w:pPr>
      <w:r w:rsidRPr="003D374F">
        <w:rPr>
          <w:rFonts w:cs="Arial"/>
        </w:rPr>
        <w:t>For additional information, see FFAC(LOCAL).</w:t>
      </w:r>
    </w:p>
    <w:p w14:paraId="37559C51" w14:textId="7BB09251" w:rsidR="005111E6" w:rsidRPr="003D374F" w:rsidRDefault="005111E6" w:rsidP="00BC2A3F">
      <w:pPr>
        <w:pStyle w:val="Heading4"/>
        <w:rPr>
          <w:rFonts w:ascii="Arial" w:hAnsi="Arial" w:cs="Arial"/>
        </w:rPr>
      </w:pPr>
      <w:bookmarkStart w:id="617" w:name="_Unassigned_Prescription_Asthma"/>
      <w:bookmarkStart w:id="618" w:name="_Ref102143526"/>
      <w:bookmarkStart w:id="619" w:name="_Ref102143543"/>
      <w:bookmarkEnd w:id="617"/>
      <w:r w:rsidRPr="003D374F">
        <w:rPr>
          <w:rFonts w:ascii="Arial" w:hAnsi="Arial" w:cs="Arial"/>
        </w:rPr>
        <w:t>Unassigned Medication</w:t>
      </w:r>
      <w:bookmarkEnd w:id="618"/>
      <w:bookmarkEnd w:id="619"/>
      <w:r w:rsidRPr="003D374F">
        <w:rPr>
          <w:rFonts w:ascii="Arial" w:hAnsi="Arial" w:cs="Arial"/>
        </w:rPr>
        <w:t xml:space="preserve"> for Respiratory Distress</w:t>
      </w:r>
    </w:p>
    <w:p w14:paraId="6A5AB15B" w14:textId="4AF61DCE" w:rsidR="005111E6" w:rsidRPr="003D374F" w:rsidRDefault="005111E6" w:rsidP="00BC2A3F">
      <w:pPr>
        <w:pStyle w:val="local1"/>
        <w:rPr>
          <w:rFonts w:cs="Arial"/>
        </w:rPr>
      </w:pPr>
      <w:r w:rsidRPr="003D374F">
        <w:rPr>
          <w:rFonts w:cs="Arial"/>
        </w:rPr>
        <w:t>In accordance with Chapter 38, Subchapter E of the Education Code, the board has adopted a policy to allow</w:t>
      </w:r>
      <w:r w:rsidRPr="003D374F">
        <w:rPr>
          <w:rFonts w:cs="Arial"/>
          <w:i/>
        </w:rPr>
        <w:t xml:space="preserve"> </w:t>
      </w:r>
      <w:r w:rsidRPr="003D374F">
        <w:rPr>
          <w:rFonts w:cs="Arial"/>
          <w:iCs/>
        </w:rPr>
        <w:t xml:space="preserve">authorized and trained </w:t>
      </w:r>
      <w:r w:rsidRPr="003D374F">
        <w:rPr>
          <w:rFonts w:cs="Arial"/>
        </w:rPr>
        <w:t>school personnel</w:t>
      </w:r>
      <w:r w:rsidRPr="003D374F">
        <w:rPr>
          <w:rFonts w:cs="Arial"/>
          <w:i/>
        </w:rPr>
        <w:t xml:space="preserve"> </w:t>
      </w:r>
      <w:r w:rsidRPr="003D374F">
        <w:rPr>
          <w:rFonts w:cs="Arial"/>
        </w:rPr>
        <w:t>to administer a medication for respiratory distress on a school campus or at a school-related activity to a person reasonably believed to be experiencing symptoms of respiratory distress. .</w:t>
      </w:r>
    </w:p>
    <w:p w14:paraId="64CDB710" w14:textId="5A7E1A2D" w:rsidR="005111E6" w:rsidRPr="003D374F" w:rsidRDefault="005111E6" w:rsidP="00BC2A3F">
      <w:pPr>
        <w:pStyle w:val="local1"/>
        <w:rPr>
          <w:rFonts w:cs="Arial"/>
          <w:iCs/>
        </w:rPr>
      </w:pPr>
      <w:r w:rsidRPr="003D374F">
        <w:rPr>
          <w:rFonts w:cs="Arial"/>
        </w:rPr>
        <w:t xml:space="preserve">The district will provide at each campus </w:t>
      </w:r>
      <w:r w:rsidR="00541C05" w:rsidRPr="003D374F">
        <w:rPr>
          <w:rFonts w:cs="Arial"/>
        </w:rPr>
        <w:t>school personnel</w:t>
      </w:r>
      <w:r w:rsidR="00541C05" w:rsidRPr="003D374F">
        <w:rPr>
          <w:rFonts w:cs="Arial"/>
          <w:i/>
        </w:rPr>
        <w:t xml:space="preserve"> </w:t>
      </w:r>
      <w:r w:rsidRPr="003D374F">
        <w:rPr>
          <w:rFonts w:cs="Arial"/>
        </w:rPr>
        <w:t xml:space="preserve">who are trained to administer prescription medication for respiratory distress </w:t>
      </w:r>
      <w:r w:rsidRPr="003D374F">
        <w:rPr>
          <w:rFonts w:cs="Arial"/>
          <w:iCs/>
        </w:rPr>
        <w:t xml:space="preserve">during regular school hours. </w:t>
      </w:r>
    </w:p>
    <w:p w14:paraId="3087D064" w14:textId="3ECC1960" w:rsidR="005111E6" w:rsidRPr="003D374F" w:rsidRDefault="005111E6" w:rsidP="00BC2A3F">
      <w:pPr>
        <w:pStyle w:val="local1"/>
        <w:rPr>
          <w:rFonts w:cs="Arial"/>
        </w:rPr>
      </w:pPr>
      <w:r w:rsidRPr="003D374F">
        <w:rPr>
          <w:rFonts w:cs="Arial"/>
        </w:rPr>
        <w:t xml:space="preserve">“Unassigned medication for respiratory distress” means albuterol, </w:t>
      </w:r>
      <w:proofErr w:type="spellStart"/>
      <w:r w:rsidRPr="003D374F">
        <w:rPr>
          <w:rFonts w:cs="Arial"/>
        </w:rPr>
        <w:t>levalbuterol</w:t>
      </w:r>
      <w:proofErr w:type="spellEnd"/>
      <w:r w:rsidRPr="003D374F">
        <w:rPr>
          <w:rFonts w:cs="Arial"/>
        </w:rPr>
        <w:t>, or another medication designated by the executive commission of the Health and Human Services Commission for treatment of respiratory distress, prescribed by an authorized health-care provider in the name of the district with a non-patient-specific standing delegation order for the administration of a medication for respiratory distress, and issued by an authorized health-care provider.</w:t>
      </w:r>
    </w:p>
    <w:p w14:paraId="50C282AF" w14:textId="77777777" w:rsidR="005111E6" w:rsidRPr="003D374F" w:rsidRDefault="005111E6" w:rsidP="00BC2A3F">
      <w:pPr>
        <w:pStyle w:val="local1"/>
        <w:rPr>
          <w:rFonts w:cs="Arial"/>
        </w:rPr>
      </w:pPr>
      <w:r w:rsidRPr="003D374F">
        <w:rPr>
          <w:rFonts w:cs="Arial"/>
        </w:rPr>
        <w:t>For additional information, see FFAC(LOCAL).</w:t>
      </w:r>
    </w:p>
    <w:p w14:paraId="511C5EDF" w14:textId="5209EEC5" w:rsidR="005111E6" w:rsidRPr="003D374F" w:rsidRDefault="005111E6" w:rsidP="00BC2A3F">
      <w:pPr>
        <w:pStyle w:val="Heading4"/>
        <w:rPr>
          <w:rFonts w:ascii="Arial" w:hAnsi="Arial" w:cs="Arial"/>
        </w:rPr>
      </w:pPr>
      <w:r w:rsidRPr="003D374F">
        <w:rPr>
          <w:rFonts w:ascii="Arial" w:hAnsi="Arial" w:cs="Arial"/>
        </w:rPr>
        <w:t xml:space="preserve">Unassigned Opioid Antagonists </w:t>
      </w:r>
      <w:r w:rsidR="00541C05" w:rsidRPr="003D374F">
        <w:rPr>
          <w:rFonts w:ascii="Arial" w:hAnsi="Arial" w:cs="Arial"/>
        </w:rPr>
        <w:t>(All Grade Levels)</w:t>
      </w:r>
    </w:p>
    <w:p w14:paraId="37022C35" w14:textId="6D36DD8A" w:rsidR="005111E6" w:rsidRPr="003D374F" w:rsidRDefault="005111E6" w:rsidP="00BC2A3F">
      <w:pPr>
        <w:pStyle w:val="local1"/>
        <w:rPr>
          <w:rFonts w:cs="Arial"/>
          <w:iCs/>
        </w:rPr>
      </w:pPr>
      <w:r w:rsidRPr="003D374F">
        <w:rPr>
          <w:rFonts w:cs="Arial"/>
        </w:rPr>
        <w:t>In accordance with Chapter 38, Subchapter E of the Education Code, the board has adopted a policy</w:t>
      </w:r>
      <w:r w:rsidR="00D44B32" w:rsidRPr="003D374F">
        <w:rPr>
          <w:rFonts w:cs="Arial"/>
        </w:rPr>
        <w:t xml:space="preserve"> </w:t>
      </w:r>
      <w:r w:rsidRPr="003D374F">
        <w:rPr>
          <w:rFonts w:cs="Arial"/>
          <w:iCs/>
        </w:rPr>
        <w:t>to</w:t>
      </w:r>
      <w:r w:rsidRPr="003D374F">
        <w:rPr>
          <w:rFonts w:cs="Arial"/>
        </w:rPr>
        <w:t xml:space="preserve"> allow authorized and trained </w:t>
      </w:r>
      <w:r w:rsidR="004B609B">
        <w:rPr>
          <w:rFonts w:cs="Arial"/>
          <w:iCs/>
        </w:rPr>
        <w:t xml:space="preserve">school personnel </w:t>
      </w:r>
      <w:r w:rsidRPr="003D374F">
        <w:rPr>
          <w:rFonts w:cs="Arial"/>
          <w:iCs/>
        </w:rPr>
        <w:t xml:space="preserve">at each campus to administer an opioid antagonist, such as </w:t>
      </w:r>
      <w:proofErr w:type="spellStart"/>
      <w:r w:rsidRPr="003D374F">
        <w:rPr>
          <w:rFonts w:cs="Arial"/>
          <w:iCs/>
        </w:rPr>
        <w:t>Narcan</w:t>
      </w:r>
      <w:proofErr w:type="spellEnd"/>
      <w:r w:rsidRPr="003D374F">
        <w:rPr>
          <w:rFonts w:cs="Arial"/>
          <w:iCs/>
        </w:rPr>
        <w:t xml:space="preserve"> or Naloxone, to an individual who is reasonably believed to be experiencing an opioid-related drug overdose.</w:t>
      </w:r>
    </w:p>
    <w:p w14:paraId="22D78499" w14:textId="71FFE3EF" w:rsidR="005111E6" w:rsidRPr="003D374F" w:rsidRDefault="005111E6" w:rsidP="00BC2A3F">
      <w:pPr>
        <w:pStyle w:val="local1"/>
        <w:rPr>
          <w:rFonts w:cs="Arial"/>
        </w:rPr>
      </w:pPr>
      <w:r w:rsidRPr="003D374F">
        <w:rPr>
          <w:rFonts w:cs="Arial"/>
        </w:rPr>
        <w:t>One or more authorized and trained individuals will be present on each campus subject to this policy during regular school hours.</w:t>
      </w:r>
    </w:p>
    <w:p w14:paraId="43046F9C" w14:textId="77777777" w:rsidR="005111E6" w:rsidRPr="003D374F" w:rsidRDefault="005111E6" w:rsidP="00BC2A3F">
      <w:pPr>
        <w:pStyle w:val="Heading4"/>
        <w:rPr>
          <w:rFonts w:ascii="Arial" w:hAnsi="Arial" w:cs="Arial"/>
        </w:rPr>
      </w:pPr>
      <w:bookmarkStart w:id="620" w:name="_Toc276129089"/>
      <w:bookmarkStart w:id="621" w:name="_Toc286392645"/>
      <w:bookmarkStart w:id="622" w:name="_Toc288554634"/>
      <w:bookmarkStart w:id="623" w:name="_Toc294173716"/>
      <w:bookmarkStart w:id="624" w:name="_Ref508002253"/>
      <w:bookmarkStart w:id="625" w:name="_Toc529794344"/>
      <w:r w:rsidRPr="003D374F">
        <w:rPr>
          <w:rFonts w:ascii="Arial" w:hAnsi="Arial" w:cs="Arial"/>
        </w:rPr>
        <w:t>Steroids</w:t>
      </w:r>
      <w:bookmarkEnd w:id="620"/>
      <w:bookmarkEnd w:id="621"/>
      <w:bookmarkEnd w:id="622"/>
      <w:bookmarkEnd w:id="623"/>
      <w:r w:rsidRPr="003D374F">
        <w:rPr>
          <w:rFonts w:ascii="Arial" w:hAnsi="Arial" w:cs="Arial"/>
        </w:rPr>
        <w:t xml:space="preserve"> (Secondary Grade Levels Only)</w:t>
      </w:r>
      <w:bookmarkEnd w:id="624"/>
      <w:bookmarkEnd w:id="625"/>
    </w:p>
    <w:p w14:paraId="1C3A8160" w14:textId="77777777" w:rsidR="005111E6" w:rsidRPr="003D374F" w:rsidRDefault="005111E6" w:rsidP="00BC2A3F">
      <w:pPr>
        <w:pStyle w:val="local1"/>
        <w:rPr>
          <w:rFonts w:cs="Arial"/>
        </w:rPr>
      </w:pPr>
      <w:r w:rsidRPr="003D374F">
        <w:rPr>
          <w:rFonts w:cs="Arial"/>
        </w:rPr>
        <w:t>State law prohibits students from possessing, dispensing, delivering, or administering an anabolic steroid. Anabolic steroids are for physician-prescribed medical use only.</w:t>
      </w:r>
    </w:p>
    <w:p w14:paraId="0B820137" w14:textId="77777777" w:rsidR="005111E6" w:rsidRPr="003D374F" w:rsidRDefault="005111E6" w:rsidP="00BC2A3F">
      <w:pPr>
        <w:pStyle w:val="local1"/>
        <w:rPr>
          <w:rFonts w:cs="Arial"/>
        </w:rPr>
      </w:pPr>
      <w:r w:rsidRPr="003D374F">
        <w:rPr>
          <w:rFonts w:cs="Arial"/>
        </w:rPr>
        <w:t>Body building, muscle enhancement, or the increase of muscle bulk or strength through the use of an anabolic steroid or human growth hormone by a healthy student is not a valid medical use and is a criminal offense.</w:t>
      </w:r>
    </w:p>
    <w:p w14:paraId="15755D72" w14:textId="77777777" w:rsidR="005111E6" w:rsidRPr="003D374F" w:rsidRDefault="005111E6" w:rsidP="00BC2A3F">
      <w:pPr>
        <w:pStyle w:val="Heading4"/>
        <w:rPr>
          <w:rFonts w:ascii="Arial" w:hAnsi="Arial" w:cs="Arial"/>
        </w:rPr>
      </w:pPr>
      <w:bookmarkStart w:id="626" w:name="_Mental_Health_Support"/>
      <w:bookmarkStart w:id="627" w:name="_Ref507771267"/>
      <w:bookmarkStart w:id="628" w:name="_Toc529794348"/>
      <w:bookmarkEnd w:id="626"/>
      <w:r w:rsidRPr="003D374F">
        <w:rPr>
          <w:rFonts w:ascii="Arial" w:hAnsi="Arial" w:cs="Arial"/>
        </w:rPr>
        <w:t>Mental Health Support (All Grade Levels)</w:t>
      </w:r>
      <w:bookmarkEnd w:id="627"/>
      <w:bookmarkEnd w:id="628"/>
    </w:p>
    <w:p w14:paraId="528E964F" w14:textId="77777777" w:rsidR="005111E6" w:rsidRPr="003D374F" w:rsidRDefault="005111E6" w:rsidP="00BC2A3F">
      <w:pPr>
        <w:pStyle w:val="local1"/>
        <w:rPr>
          <w:rFonts w:cs="Arial"/>
        </w:rPr>
      </w:pPr>
      <w:r w:rsidRPr="003D374F">
        <w:rPr>
          <w:rFonts w:cs="Arial"/>
        </w:rPr>
        <w:t xml:space="preserve">The district has implemented programs to address the following mental health, behavioral health, and substance abuse concerns: </w:t>
      </w:r>
    </w:p>
    <w:p w14:paraId="432941DF" w14:textId="77777777" w:rsidR="005111E6" w:rsidRPr="003D374F" w:rsidRDefault="005111E6" w:rsidP="00BC2A3F">
      <w:pPr>
        <w:pStyle w:val="ListBullet"/>
        <w:rPr>
          <w:rFonts w:cs="Arial"/>
        </w:rPr>
      </w:pPr>
      <w:r w:rsidRPr="003D374F">
        <w:rPr>
          <w:rFonts w:cs="Arial"/>
        </w:rPr>
        <w:t>Mental health promotion and early intervention</w:t>
      </w:r>
    </w:p>
    <w:p w14:paraId="20D0D471" w14:textId="77777777" w:rsidR="005111E6" w:rsidRPr="003D374F" w:rsidRDefault="005111E6" w:rsidP="00BC2A3F">
      <w:pPr>
        <w:pStyle w:val="ListBullet"/>
        <w:rPr>
          <w:rFonts w:cs="Arial"/>
        </w:rPr>
      </w:pPr>
      <w:r w:rsidRPr="003D374F">
        <w:rPr>
          <w:rFonts w:cs="Arial"/>
        </w:rPr>
        <w:t>Building skills to manage emotions, establish and maintain positive relationships, and engage in responsible decision-making</w:t>
      </w:r>
    </w:p>
    <w:p w14:paraId="0672B105" w14:textId="77777777" w:rsidR="005111E6" w:rsidRPr="003D374F" w:rsidRDefault="005111E6" w:rsidP="00BC2A3F">
      <w:pPr>
        <w:pStyle w:val="ListBullet"/>
        <w:rPr>
          <w:rFonts w:cs="Arial"/>
        </w:rPr>
      </w:pPr>
      <w:r w:rsidRPr="003D374F">
        <w:rPr>
          <w:rFonts w:cs="Arial"/>
        </w:rPr>
        <w:t>Substance abuse prevention and intervention</w:t>
      </w:r>
    </w:p>
    <w:p w14:paraId="78FDC89B" w14:textId="77777777" w:rsidR="005111E6" w:rsidRPr="003D374F" w:rsidRDefault="005111E6" w:rsidP="00BC2A3F">
      <w:pPr>
        <w:pStyle w:val="ListBullet"/>
        <w:rPr>
          <w:rFonts w:cs="Arial"/>
        </w:rPr>
      </w:pPr>
      <w:r w:rsidRPr="003D374F">
        <w:rPr>
          <w:rFonts w:cs="Arial"/>
        </w:rPr>
        <w:t xml:space="preserve">Suicide prevention, intervention, and </w:t>
      </w:r>
      <w:proofErr w:type="spellStart"/>
      <w:r w:rsidRPr="003D374F">
        <w:rPr>
          <w:rFonts w:cs="Arial"/>
        </w:rPr>
        <w:t>postvention</w:t>
      </w:r>
      <w:proofErr w:type="spellEnd"/>
      <w:r w:rsidRPr="003D374F">
        <w:rPr>
          <w:rFonts w:cs="Arial"/>
        </w:rPr>
        <w:t xml:space="preserve"> (interventions after a suicide in a community)</w:t>
      </w:r>
    </w:p>
    <w:p w14:paraId="3B05E090" w14:textId="77777777" w:rsidR="005111E6" w:rsidRPr="003D374F" w:rsidRDefault="005111E6" w:rsidP="00BC2A3F">
      <w:pPr>
        <w:pStyle w:val="ListBullet"/>
        <w:rPr>
          <w:rFonts w:cs="Arial"/>
        </w:rPr>
      </w:pPr>
      <w:r w:rsidRPr="003D374F">
        <w:rPr>
          <w:rFonts w:cs="Arial"/>
        </w:rPr>
        <w:t>Grief, trauma, and trauma-informed care</w:t>
      </w:r>
    </w:p>
    <w:p w14:paraId="6B84D0B2" w14:textId="77777777" w:rsidR="005111E6" w:rsidRPr="003D374F" w:rsidRDefault="005111E6" w:rsidP="00BC2A3F">
      <w:pPr>
        <w:pStyle w:val="ListBullet"/>
        <w:rPr>
          <w:rFonts w:cs="Arial"/>
        </w:rPr>
      </w:pPr>
      <w:r w:rsidRPr="003D374F">
        <w:rPr>
          <w:rFonts w:cs="Arial"/>
        </w:rPr>
        <w:t>Positive behavior interventions and supports</w:t>
      </w:r>
    </w:p>
    <w:p w14:paraId="61473B71" w14:textId="77777777" w:rsidR="005111E6" w:rsidRPr="003D374F" w:rsidRDefault="005111E6" w:rsidP="00BC2A3F">
      <w:pPr>
        <w:pStyle w:val="ListBullet"/>
        <w:rPr>
          <w:rFonts w:cs="Arial"/>
        </w:rPr>
      </w:pPr>
      <w:r w:rsidRPr="003D374F">
        <w:rPr>
          <w:rFonts w:cs="Arial"/>
        </w:rPr>
        <w:t>Positive youth development</w:t>
      </w:r>
    </w:p>
    <w:p w14:paraId="04C044C8" w14:textId="77777777" w:rsidR="005111E6" w:rsidRPr="003D374F" w:rsidRDefault="005111E6" w:rsidP="00BC2A3F">
      <w:pPr>
        <w:pStyle w:val="ListBullet"/>
        <w:rPr>
          <w:rFonts w:cs="Arial"/>
        </w:rPr>
      </w:pPr>
      <w:r w:rsidRPr="003D374F">
        <w:rPr>
          <w:rFonts w:cs="Arial"/>
        </w:rPr>
        <w:t>Safe, supportive, and positive school climates</w:t>
      </w:r>
    </w:p>
    <w:p w14:paraId="58A8F627" w14:textId="77777777" w:rsidR="00541C05" w:rsidRPr="003D374F" w:rsidRDefault="00541C05" w:rsidP="00541C05">
      <w:pPr>
        <w:pStyle w:val="ListBullet"/>
        <w:numPr>
          <w:ilvl w:val="0"/>
          <w:numId w:val="0"/>
        </w:numPr>
        <w:rPr>
          <w:rFonts w:cs="Arial"/>
          <w:b/>
        </w:rPr>
      </w:pPr>
      <w:r w:rsidRPr="003D374F">
        <w:rPr>
          <w:rFonts w:cs="Arial"/>
        </w:rPr>
        <w:t xml:space="preserve">The District Improvement Plan details the district’s strategies to improve student performance through evidence-based practices that address mental health. </w:t>
      </w:r>
    </w:p>
    <w:p w14:paraId="386EE816" w14:textId="77777777" w:rsidR="005111E6" w:rsidRPr="003D374F" w:rsidRDefault="005111E6" w:rsidP="00BC2A3F">
      <w:pPr>
        <w:pStyle w:val="local1"/>
        <w:rPr>
          <w:rFonts w:cs="Arial"/>
        </w:rPr>
      </w:pPr>
      <w:r w:rsidRPr="003D374F">
        <w:rPr>
          <w:rFonts w:cs="Arial"/>
        </w:rPr>
        <w:t xml:space="preserve">If a student has been hospitalized or placed in residential treatment for a mental health condition or substance abuse, the district has procedures to support the student’s return to school. Please contact the district’s mental health liaison for further information. </w:t>
      </w:r>
    </w:p>
    <w:p w14:paraId="11CA55EF" w14:textId="77777777" w:rsidR="005111E6" w:rsidRPr="003D374F" w:rsidRDefault="005111E6" w:rsidP="00BC2A3F">
      <w:pPr>
        <w:pStyle w:val="local1"/>
        <w:rPr>
          <w:rFonts w:cs="Arial"/>
        </w:rPr>
      </w:pPr>
      <w:r w:rsidRPr="003D374F">
        <w:rPr>
          <w:rFonts w:cs="Arial"/>
        </w:rPr>
        <w:t>Teachers and other district employees may discuss a student’s academic progress or behavior with the student’s parents or another employee as appropriate; however, they are not permitted to recommend use of psychotropic drugs. A psychotropic drug is a substance used in the diagnosis, treatment, or prevention of a disease or as a component of a medication that is intended to alter perception, emotion, mood, or behavior.</w:t>
      </w:r>
    </w:p>
    <w:p w14:paraId="1A4F5F4F" w14:textId="77777777" w:rsidR="005111E6" w:rsidRPr="003D374F" w:rsidRDefault="005111E6" w:rsidP="00BC2A3F">
      <w:pPr>
        <w:pStyle w:val="local1"/>
        <w:rPr>
          <w:rFonts w:cs="Arial"/>
        </w:rPr>
      </w:pPr>
      <w:r w:rsidRPr="003D374F">
        <w:rPr>
          <w:rFonts w:cs="Arial"/>
        </w:rPr>
        <w:t>A district employee who is a registered nurse, an advanced nurse practitioner, a physician, or a certified or credentialed mental health professional can recommend that a student be evaluated by an appropriate medical practitioner, if appropriate. [See policy FFEB for more information.]</w:t>
      </w:r>
    </w:p>
    <w:p w14:paraId="720816FD" w14:textId="77777777" w:rsidR="005111E6" w:rsidRPr="003D374F" w:rsidRDefault="005111E6" w:rsidP="00BC2A3F">
      <w:pPr>
        <w:pStyle w:val="local1"/>
        <w:keepNext/>
        <w:rPr>
          <w:rFonts w:cs="Arial"/>
        </w:rPr>
      </w:pPr>
      <w:r w:rsidRPr="003D374F">
        <w:rPr>
          <w:rFonts w:cs="Arial"/>
        </w:rPr>
        <w:t xml:space="preserve">For related information, see: </w:t>
      </w:r>
    </w:p>
    <w:p w14:paraId="3B66D814" w14:textId="7E81BB3E" w:rsidR="005111E6" w:rsidRPr="003D374F" w:rsidRDefault="005111E6" w:rsidP="00BC2A3F">
      <w:pPr>
        <w:pStyle w:val="ListBullet"/>
        <w:rPr>
          <w:rFonts w:cs="Arial"/>
        </w:rPr>
      </w:pPr>
      <w:r w:rsidRPr="003D374F">
        <w:rPr>
          <w:rFonts w:cs="Arial"/>
          <w:b/>
          <w:bCs/>
        </w:rPr>
        <w:t>Consent to Conduct a Psychological Evaluation</w:t>
      </w:r>
      <w:r w:rsidRPr="003D374F">
        <w:rPr>
          <w:rFonts w:cs="Arial"/>
        </w:rPr>
        <w:t xml:space="preserve"> on page </w:t>
      </w:r>
      <w:r w:rsidRPr="003D374F">
        <w:rPr>
          <w:rFonts w:cs="Arial"/>
        </w:rPr>
        <w:fldChar w:fldCharType="begin"/>
      </w:r>
      <w:r w:rsidRPr="003D374F">
        <w:rPr>
          <w:rFonts w:cs="Arial"/>
        </w:rPr>
        <w:instrText xml:space="preserve"> PAGEREF _Ref37685498 \h </w:instrText>
      </w:r>
      <w:r w:rsidRPr="003D374F">
        <w:rPr>
          <w:rFonts w:cs="Arial"/>
        </w:rPr>
      </w:r>
      <w:r w:rsidRPr="003D374F">
        <w:rPr>
          <w:rFonts w:cs="Arial"/>
        </w:rPr>
        <w:fldChar w:fldCharType="separate"/>
      </w:r>
      <w:r w:rsidR="003E3138">
        <w:rPr>
          <w:rFonts w:cs="Arial"/>
          <w:noProof/>
        </w:rPr>
        <w:t>4</w:t>
      </w:r>
      <w:r w:rsidRPr="003D374F">
        <w:rPr>
          <w:rFonts w:cs="Arial"/>
        </w:rPr>
        <w:fldChar w:fldCharType="end"/>
      </w:r>
      <w:r w:rsidRPr="003D374F">
        <w:rPr>
          <w:rFonts w:cs="Arial"/>
        </w:rPr>
        <w:t xml:space="preserve"> and </w:t>
      </w:r>
      <w:r w:rsidRPr="003D374F">
        <w:rPr>
          <w:rFonts w:cs="Arial"/>
          <w:b/>
          <w:bCs/>
        </w:rPr>
        <w:t>Consent to Provide a Mental Health Care Service</w:t>
      </w:r>
      <w:r w:rsidRPr="003D374F">
        <w:rPr>
          <w:rFonts w:cs="Arial"/>
        </w:rPr>
        <w:t xml:space="preserve"> on page </w:t>
      </w:r>
      <w:r w:rsidRPr="003D374F">
        <w:rPr>
          <w:rFonts w:cs="Arial"/>
        </w:rPr>
        <w:fldChar w:fldCharType="begin"/>
      </w:r>
      <w:r w:rsidRPr="003D374F">
        <w:rPr>
          <w:rFonts w:cs="Arial"/>
        </w:rPr>
        <w:instrText xml:space="preserve"> PAGEREF _Ref69894959 \h </w:instrText>
      </w:r>
      <w:r w:rsidRPr="003D374F">
        <w:rPr>
          <w:rFonts w:cs="Arial"/>
        </w:rPr>
      </w:r>
      <w:r w:rsidRPr="003D374F">
        <w:rPr>
          <w:rFonts w:cs="Arial"/>
        </w:rPr>
        <w:fldChar w:fldCharType="separate"/>
      </w:r>
      <w:r w:rsidR="003E3138">
        <w:rPr>
          <w:rFonts w:cs="Arial"/>
          <w:noProof/>
        </w:rPr>
        <w:t>6</w:t>
      </w:r>
      <w:r w:rsidRPr="003D374F">
        <w:rPr>
          <w:rFonts w:cs="Arial"/>
        </w:rPr>
        <w:fldChar w:fldCharType="end"/>
      </w:r>
      <w:r w:rsidRPr="003D374F">
        <w:rPr>
          <w:rFonts w:cs="Arial"/>
        </w:rPr>
        <w:t xml:space="preserve"> for the district’s procedures for recommending a mental health intervention and the mental health liaison’s contact information;</w:t>
      </w:r>
    </w:p>
    <w:p w14:paraId="737C4DF4" w14:textId="610BBE89" w:rsidR="005111E6" w:rsidRPr="003D374F" w:rsidRDefault="005111E6" w:rsidP="00BC2A3F">
      <w:pPr>
        <w:pStyle w:val="ListBullet"/>
        <w:rPr>
          <w:rFonts w:cs="Arial"/>
        </w:rPr>
      </w:pPr>
      <w:r w:rsidRPr="003D374F">
        <w:rPr>
          <w:rFonts w:cs="Arial"/>
          <w:b/>
          <w:bCs/>
        </w:rPr>
        <w:t>Counseling</w:t>
      </w:r>
      <w:r w:rsidRPr="003D374F">
        <w:rPr>
          <w:rFonts w:cs="Arial"/>
        </w:rPr>
        <w:t xml:space="preserve"> on page </w:t>
      </w:r>
      <w:r w:rsidRPr="003D374F">
        <w:rPr>
          <w:rFonts w:cs="Arial"/>
        </w:rPr>
        <w:fldChar w:fldCharType="begin"/>
      </w:r>
      <w:r w:rsidRPr="003D374F">
        <w:rPr>
          <w:rFonts w:cs="Arial"/>
        </w:rPr>
        <w:instrText xml:space="preserve"> PAGEREF _Ref35246547 \h </w:instrText>
      </w:r>
      <w:r w:rsidRPr="003D374F">
        <w:rPr>
          <w:rFonts w:cs="Arial"/>
        </w:rPr>
      </w:r>
      <w:r w:rsidRPr="003D374F">
        <w:rPr>
          <w:rFonts w:cs="Arial"/>
        </w:rPr>
        <w:fldChar w:fldCharType="separate"/>
      </w:r>
      <w:r w:rsidR="003E3138">
        <w:rPr>
          <w:rFonts w:cs="Arial"/>
          <w:noProof/>
        </w:rPr>
        <w:t>46</w:t>
      </w:r>
      <w:r w:rsidRPr="003D374F">
        <w:rPr>
          <w:rFonts w:cs="Arial"/>
        </w:rPr>
        <w:fldChar w:fldCharType="end"/>
      </w:r>
      <w:r w:rsidRPr="003D374F">
        <w:rPr>
          <w:rFonts w:cs="Arial"/>
        </w:rPr>
        <w:t xml:space="preserve"> for the district’s comprehensive school counseling program;</w:t>
      </w:r>
    </w:p>
    <w:p w14:paraId="02C78FEB" w14:textId="0EE886A4" w:rsidR="005111E6" w:rsidRPr="003D374F" w:rsidRDefault="005111E6" w:rsidP="00BC2A3F">
      <w:pPr>
        <w:pStyle w:val="ListBullet"/>
        <w:rPr>
          <w:rFonts w:cs="Arial"/>
        </w:rPr>
      </w:pPr>
      <w:r w:rsidRPr="003D374F">
        <w:rPr>
          <w:rFonts w:cs="Arial"/>
          <w:b/>
          <w:bCs/>
        </w:rPr>
        <w:t>Physical and Mental Health Resources</w:t>
      </w:r>
      <w:r w:rsidRPr="003D374F">
        <w:rPr>
          <w:rFonts w:cs="Arial"/>
        </w:rPr>
        <w:t xml:space="preserve"> on page </w:t>
      </w:r>
      <w:r w:rsidRPr="003D374F">
        <w:rPr>
          <w:rFonts w:cs="Arial"/>
        </w:rPr>
        <w:fldChar w:fldCharType="begin"/>
      </w:r>
      <w:r w:rsidRPr="003D374F">
        <w:rPr>
          <w:rFonts w:cs="Arial"/>
        </w:rPr>
        <w:instrText xml:space="preserve"> PAGEREF _Ref37685753 \h </w:instrText>
      </w:r>
      <w:r w:rsidRPr="003D374F">
        <w:rPr>
          <w:rFonts w:cs="Arial"/>
        </w:rPr>
      </w:r>
      <w:r w:rsidRPr="003D374F">
        <w:rPr>
          <w:rFonts w:cs="Arial"/>
        </w:rPr>
        <w:fldChar w:fldCharType="separate"/>
      </w:r>
      <w:r w:rsidR="003E3138">
        <w:rPr>
          <w:rFonts w:cs="Arial"/>
          <w:noProof/>
        </w:rPr>
        <w:t>75</w:t>
      </w:r>
      <w:r w:rsidRPr="003D374F">
        <w:rPr>
          <w:rFonts w:cs="Arial"/>
        </w:rPr>
        <w:fldChar w:fldCharType="end"/>
      </w:r>
      <w:r w:rsidRPr="003D374F">
        <w:rPr>
          <w:rFonts w:cs="Arial"/>
        </w:rPr>
        <w:t xml:space="preserve"> for campus and community mental and physical health resources; and</w:t>
      </w:r>
    </w:p>
    <w:p w14:paraId="3CE8CAAA" w14:textId="5CCAA76A" w:rsidR="005111E6" w:rsidRPr="003D374F" w:rsidRDefault="005111E6" w:rsidP="00BC2A3F">
      <w:pPr>
        <w:pStyle w:val="ListBullet"/>
        <w:rPr>
          <w:rFonts w:cs="Arial"/>
        </w:rPr>
      </w:pPr>
      <w:r w:rsidRPr="003D374F">
        <w:rPr>
          <w:rFonts w:cs="Arial"/>
          <w:b/>
          <w:bCs/>
        </w:rPr>
        <w:t>Policies and Procedures that Promote Student Physical and Mental Health</w:t>
      </w:r>
      <w:r w:rsidRPr="003D374F">
        <w:rPr>
          <w:rFonts w:cs="Arial"/>
        </w:rPr>
        <w:t xml:space="preserve"> on page </w:t>
      </w:r>
      <w:r w:rsidRPr="003D374F">
        <w:rPr>
          <w:rFonts w:cs="Arial"/>
        </w:rPr>
        <w:fldChar w:fldCharType="begin"/>
      </w:r>
      <w:r w:rsidRPr="003D374F">
        <w:rPr>
          <w:rFonts w:cs="Arial"/>
        </w:rPr>
        <w:instrText xml:space="preserve"> PAGEREF _Ref37685913 \h </w:instrText>
      </w:r>
      <w:r w:rsidRPr="003D374F">
        <w:rPr>
          <w:rFonts w:cs="Arial"/>
        </w:rPr>
      </w:r>
      <w:r w:rsidRPr="003D374F">
        <w:rPr>
          <w:rFonts w:cs="Arial"/>
        </w:rPr>
        <w:fldChar w:fldCharType="separate"/>
      </w:r>
      <w:r w:rsidR="003E3138">
        <w:rPr>
          <w:rFonts w:cs="Arial"/>
          <w:noProof/>
        </w:rPr>
        <w:t>75</w:t>
      </w:r>
      <w:r w:rsidRPr="003D374F">
        <w:rPr>
          <w:rFonts w:cs="Arial"/>
        </w:rPr>
        <w:fldChar w:fldCharType="end"/>
      </w:r>
      <w:r w:rsidRPr="003D374F">
        <w:rPr>
          <w:rFonts w:cs="Arial"/>
        </w:rPr>
        <w:t xml:space="preserve"> for board-adopted policies and administrative procedures that promote student health.</w:t>
      </w:r>
    </w:p>
    <w:p w14:paraId="49B3C09D" w14:textId="77777777" w:rsidR="005111E6" w:rsidRPr="003D374F" w:rsidRDefault="005111E6" w:rsidP="00BC2A3F">
      <w:pPr>
        <w:pStyle w:val="Heading4"/>
        <w:rPr>
          <w:rFonts w:ascii="Arial" w:hAnsi="Arial" w:cs="Arial"/>
        </w:rPr>
      </w:pPr>
      <w:bookmarkStart w:id="629" w:name="_Toc276129030"/>
      <w:bookmarkStart w:id="630" w:name="_Toc286392585"/>
      <w:bookmarkStart w:id="631" w:name="_Toc288554573"/>
      <w:bookmarkStart w:id="632" w:name="_Toc294173655"/>
      <w:r w:rsidRPr="003D374F">
        <w:rPr>
          <w:rFonts w:ascii="Arial" w:hAnsi="Arial" w:cs="Arial"/>
        </w:rPr>
        <w:t>Physical Activity Requirements</w:t>
      </w:r>
      <w:bookmarkEnd w:id="629"/>
      <w:bookmarkEnd w:id="630"/>
      <w:bookmarkEnd w:id="631"/>
      <w:bookmarkEnd w:id="632"/>
    </w:p>
    <w:p w14:paraId="0FF12440" w14:textId="77777777" w:rsidR="005111E6" w:rsidRPr="003D374F" w:rsidRDefault="005111E6" w:rsidP="00BC2A3F">
      <w:pPr>
        <w:pStyle w:val="Heading5"/>
        <w:rPr>
          <w:rFonts w:ascii="Arial" w:hAnsi="Arial" w:cs="Arial"/>
        </w:rPr>
      </w:pPr>
      <w:bookmarkStart w:id="633" w:name="_Elementary_School"/>
      <w:bookmarkEnd w:id="633"/>
      <w:r w:rsidRPr="003D374F">
        <w:rPr>
          <w:rFonts w:ascii="Arial" w:hAnsi="Arial" w:cs="Arial"/>
        </w:rPr>
        <w:t>Elementary School</w:t>
      </w:r>
    </w:p>
    <w:p w14:paraId="31085D3A" w14:textId="77777777" w:rsidR="005111E6" w:rsidRPr="003D374F" w:rsidRDefault="005111E6" w:rsidP="00BC2A3F">
      <w:pPr>
        <w:pStyle w:val="local1"/>
        <w:rPr>
          <w:rFonts w:cs="Arial"/>
        </w:rPr>
      </w:pPr>
      <w:r w:rsidRPr="003D374F">
        <w:rPr>
          <w:rFonts w:cs="Arial"/>
        </w:rPr>
        <w:t>The district will ensure that students in full-day prekindergarten-grade 5 engage in moderate or vigorous physical activity for at least 30 minutes per day or 135 minutes per week, in accordance with policies at EHAB, EHAC, EHBG, and FFA.</w:t>
      </w:r>
    </w:p>
    <w:p w14:paraId="28ED59D5" w14:textId="77777777" w:rsidR="005111E6" w:rsidRPr="003D374F" w:rsidRDefault="005111E6" w:rsidP="00BC2A3F">
      <w:pPr>
        <w:pStyle w:val="local1"/>
        <w:rPr>
          <w:rFonts w:cs="Arial"/>
        </w:rPr>
      </w:pPr>
      <w:r w:rsidRPr="003D374F">
        <w:rPr>
          <w:rFonts w:cs="Arial"/>
        </w:rPr>
        <w:t>For additional information on the district’s elementary school student physical activity programs and requirements, please see the principal.</w:t>
      </w:r>
    </w:p>
    <w:p w14:paraId="349BF91A" w14:textId="77777777" w:rsidR="005111E6" w:rsidRPr="003D374F" w:rsidRDefault="005111E6" w:rsidP="00BC2A3F">
      <w:pPr>
        <w:pStyle w:val="Heading5"/>
        <w:rPr>
          <w:rFonts w:ascii="Arial" w:hAnsi="Arial" w:cs="Arial"/>
        </w:rPr>
      </w:pPr>
      <w:bookmarkStart w:id="634" w:name="_Junior_High/Middle_School"/>
      <w:bookmarkEnd w:id="634"/>
      <w:r w:rsidRPr="003D374F">
        <w:rPr>
          <w:rFonts w:ascii="Arial" w:hAnsi="Arial" w:cs="Arial"/>
        </w:rPr>
        <w:t>Junior High/Middle School</w:t>
      </w:r>
    </w:p>
    <w:p w14:paraId="704E1D0B" w14:textId="77777777" w:rsidR="00541C05" w:rsidRPr="003D374F" w:rsidRDefault="00541C05" w:rsidP="00541C05">
      <w:pPr>
        <w:pBdr>
          <w:top w:val="nil"/>
          <w:left w:val="nil"/>
          <w:bottom w:val="nil"/>
          <w:right w:val="nil"/>
          <w:between w:val="nil"/>
        </w:pBdr>
        <w:spacing w:after="160"/>
        <w:rPr>
          <w:rFonts w:cs="Arial"/>
          <w:color w:val="000000"/>
          <w:highlight w:val="white"/>
        </w:rPr>
      </w:pPr>
      <w:r w:rsidRPr="003D374F">
        <w:rPr>
          <w:rFonts w:cs="Arial"/>
        </w:rPr>
        <w:t xml:space="preserve">The district will ensure that students in middle or junior high school will engage </w:t>
      </w:r>
      <w:r w:rsidRPr="003D374F">
        <w:rPr>
          <w:rFonts w:cs="Arial"/>
          <w:color w:val="000000"/>
          <w:highlight w:val="white"/>
        </w:rPr>
        <w:t>at least 225 minutes of moderate or vigorous physical activity within each two-week period for at least four semesters, in accordance with policies at EHAB, EHAC, EHBG, and FFA.</w:t>
      </w:r>
    </w:p>
    <w:p w14:paraId="25F5A72C" w14:textId="77777777" w:rsidR="005111E6" w:rsidRPr="003D374F" w:rsidRDefault="005111E6" w:rsidP="00BC2A3F">
      <w:pPr>
        <w:pStyle w:val="local1"/>
        <w:rPr>
          <w:rFonts w:cs="Arial"/>
        </w:rPr>
      </w:pPr>
      <w:r w:rsidRPr="003D374F">
        <w:rPr>
          <w:rFonts w:cs="Arial"/>
        </w:rPr>
        <w:t>For additional information on the district’s junior high and middle school student physical activity programs and requirements, please see the principal.</w:t>
      </w:r>
    </w:p>
    <w:p w14:paraId="5C1B0512" w14:textId="77777777" w:rsidR="005111E6" w:rsidRPr="003D374F" w:rsidRDefault="005111E6" w:rsidP="00BC2A3F">
      <w:pPr>
        <w:pStyle w:val="Heading5"/>
        <w:rPr>
          <w:rFonts w:ascii="Arial" w:hAnsi="Arial" w:cs="Arial"/>
        </w:rPr>
      </w:pPr>
      <w:r w:rsidRPr="003D374F">
        <w:rPr>
          <w:rFonts w:ascii="Arial" w:hAnsi="Arial" w:cs="Arial"/>
        </w:rPr>
        <w:t>Temporary Restriction from Participation in Physical Education</w:t>
      </w:r>
    </w:p>
    <w:p w14:paraId="139E6553" w14:textId="77777777" w:rsidR="005111E6" w:rsidRPr="003D374F" w:rsidRDefault="005111E6" w:rsidP="00BC2A3F">
      <w:pPr>
        <w:pStyle w:val="local1"/>
        <w:rPr>
          <w:rFonts w:cs="Arial"/>
        </w:rPr>
      </w:pPr>
      <w:r w:rsidRPr="003D374F">
        <w:rPr>
          <w:rFonts w:cs="Arial"/>
        </w:rPr>
        <w:t>Students who are temporarily restricted from participation in physical education will not actively participate in skill demonstration but will remain in class to learn the concepts of the lessons.</w:t>
      </w:r>
    </w:p>
    <w:p w14:paraId="3EA1D634" w14:textId="77777777" w:rsidR="005111E6" w:rsidRPr="003D374F" w:rsidRDefault="005111E6" w:rsidP="00BC2A3F">
      <w:pPr>
        <w:pStyle w:val="Heading4"/>
        <w:rPr>
          <w:rFonts w:ascii="Arial" w:hAnsi="Arial" w:cs="Arial"/>
        </w:rPr>
      </w:pPr>
      <w:bookmarkStart w:id="635" w:name="_Physical_Fitness_Assessment"/>
      <w:bookmarkStart w:id="636" w:name="_Toc276129033"/>
      <w:bookmarkStart w:id="637" w:name="_Toc286392588"/>
      <w:bookmarkStart w:id="638" w:name="_Toc288554576"/>
      <w:bookmarkStart w:id="639" w:name="_Toc294173658"/>
      <w:bookmarkEnd w:id="635"/>
      <w:r w:rsidRPr="003D374F">
        <w:rPr>
          <w:rFonts w:ascii="Arial" w:hAnsi="Arial" w:cs="Arial"/>
        </w:rPr>
        <w:t>Physical Fitness Assessment</w:t>
      </w:r>
      <w:bookmarkEnd w:id="636"/>
      <w:bookmarkEnd w:id="637"/>
      <w:bookmarkEnd w:id="638"/>
      <w:bookmarkEnd w:id="639"/>
      <w:r w:rsidRPr="003D374F">
        <w:rPr>
          <w:rFonts w:ascii="Arial" w:hAnsi="Arial" w:cs="Arial"/>
        </w:rPr>
        <w:t xml:space="preserve"> (Grades 3-12)</w:t>
      </w:r>
    </w:p>
    <w:p w14:paraId="61A35371" w14:textId="77777777" w:rsidR="005111E6" w:rsidRPr="003D374F" w:rsidRDefault="005111E6" w:rsidP="00BC2A3F">
      <w:pPr>
        <w:pStyle w:val="local1"/>
        <w:rPr>
          <w:rFonts w:cs="Arial"/>
        </w:rPr>
      </w:pPr>
      <w:r w:rsidRPr="003D374F">
        <w:rPr>
          <w:rFonts w:cs="Arial"/>
        </w:rPr>
        <w:t>Annually, the district will conduct a physical fitness assessment of students in grades 3-12 who are enrolled in a physical education course or a course for which physical education credit is awarded. At the end of the school year, a parent may submit a written request to obtain the results of his or her child’s physical fitness assessment conducted during the school year by contacting:</w:t>
      </w:r>
    </w:p>
    <w:p w14:paraId="584CE8F3" w14:textId="77777777" w:rsidR="00541C05" w:rsidRPr="003D374F" w:rsidRDefault="00541C05" w:rsidP="00541C05">
      <w:pPr>
        <w:pBdr>
          <w:top w:val="nil"/>
          <w:left w:val="nil"/>
          <w:bottom w:val="nil"/>
          <w:right w:val="nil"/>
          <w:between w:val="nil"/>
        </w:pBdr>
        <w:spacing w:after="0"/>
        <w:rPr>
          <w:rFonts w:cs="Arial"/>
          <w:highlight w:val="white"/>
        </w:rPr>
      </w:pPr>
      <w:bookmarkStart w:id="640" w:name="_Toc276129053"/>
      <w:bookmarkStart w:id="641" w:name="_Toc286392608"/>
      <w:bookmarkStart w:id="642" w:name="_Toc288554597"/>
      <w:bookmarkStart w:id="643" w:name="_Toc294173679"/>
      <w:bookmarkStart w:id="644" w:name="_Toc529794329"/>
      <w:bookmarkStart w:id="645" w:name="_Ref12442430"/>
      <w:proofErr w:type="spellStart"/>
      <w:r w:rsidRPr="003D374F">
        <w:rPr>
          <w:rFonts w:cs="Arial"/>
          <w:highlight w:val="white"/>
        </w:rPr>
        <w:t>WenDee</w:t>
      </w:r>
      <w:proofErr w:type="spellEnd"/>
      <w:r w:rsidRPr="003D374F">
        <w:rPr>
          <w:rFonts w:cs="Arial"/>
          <w:highlight w:val="white"/>
        </w:rPr>
        <w:t xml:space="preserve"> Rhoades</w:t>
      </w:r>
    </w:p>
    <w:p w14:paraId="19918F91" w14:textId="77777777" w:rsidR="00541C05" w:rsidRPr="003D374F" w:rsidRDefault="00541C05" w:rsidP="00541C05">
      <w:pPr>
        <w:pBdr>
          <w:top w:val="nil"/>
          <w:left w:val="nil"/>
          <w:bottom w:val="nil"/>
          <w:right w:val="nil"/>
          <w:between w:val="nil"/>
        </w:pBdr>
        <w:spacing w:after="0"/>
        <w:rPr>
          <w:rFonts w:cs="Arial"/>
          <w:highlight w:val="white"/>
        </w:rPr>
      </w:pPr>
      <w:r w:rsidRPr="003D374F">
        <w:rPr>
          <w:rFonts w:cs="Arial"/>
          <w:highlight w:val="white"/>
        </w:rPr>
        <w:t>School Nurse</w:t>
      </w:r>
    </w:p>
    <w:p w14:paraId="003D66A0" w14:textId="77777777" w:rsidR="00541C05" w:rsidRPr="003D374F" w:rsidRDefault="00541C05" w:rsidP="00541C05">
      <w:pPr>
        <w:pBdr>
          <w:top w:val="nil"/>
          <w:left w:val="nil"/>
          <w:bottom w:val="nil"/>
          <w:right w:val="nil"/>
          <w:between w:val="nil"/>
        </w:pBdr>
        <w:spacing w:after="0"/>
        <w:rPr>
          <w:rFonts w:cs="Arial"/>
          <w:highlight w:val="white"/>
        </w:rPr>
      </w:pPr>
      <w:r w:rsidRPr="003D374F">
        <w:rPr>
          <w:rFonts w:cs="Arial"/>
          <w:highlight w:val="white"/>
        </w:rPr>
        <w:t>304 Ranch St</w:t>
      </w:r>
    </w:p>
    <w:p w14:paraId="4E96BD66" w14:textId="77777777" w:rsidR="00541C05" w:rsidRPr="003D374F" w:rsidRDefault="00541C05" w:rsidP="00541C05">
      <w:pPr>
        <w:pBdr>
          <w:top w:val="nil"/>
          <w:left w:val="nil"/>
          <w:bottom w:val="nil"/>
          <w:right w:val="nil"/>
          <w:between w:val="nil"/>
        </w:pBdr>
        <w:spacing w:after="0"/>
        <w:rPr>
          <w:rFonts w:cs="Arial"/>
          <w:highlight w:val="white"/>
        </w:rPr>
      </w:pPr>
      <w:proofErr w:type="spellStart"/>
      <w:r w:rsidRPr="003D374F">
        <w:rPr>
          <w:rFonts w:cs="Arial"/>
          <w:highlight w:val="white"/>
        </w:rPr>
        <w:t>Ropesville</w:t>
      </w:r>
      <w:proofErr w:type="spellEnd"/>
      <w:r w:rsidRPr="003D374F">
        <w:rPr>
          <w:rFonts w:cs="Arial"/>
          <w:highlight w:val="white"/>
        </w:rPr>
        <w:t xml:space="preserve">, TX 79358 </w:t>
      </w:r>
    </w:p>
    <w:p w14:paraId="07ECD185" w14:textId="77777777" w:rsidR="00541C05" w:rsidRPr="003D374F" w:rsidRDefault="00541C05" w:rsidP="00541C05">
      <w:pPr>
        <w:pBdr>
          <w:top w:val="nil"/>
          <w:left w:val="nil"/>
          <w:bottom w:val="nil"/>
          <w:right w:val="nil"/>
          <w:between w:val="nil"/>
        </w:pBdr>
        <w:spacing w:after="0"/>
        <w:rPr>
          <w:rFonts w:cs="Arial"/>
          <w:highlight w:val="white"/>
        </w:rPr>
      </w:pPr>
      <w:r w:rsidRPr="003D374F">
        <w:rPr>
          <w:rFonts w:cs="Arial"/>
          <w:highlight w:val="white"/>
        </w:rPr>
        <w:t>wrhoades@ropesisd.us</w:t>
      </w:r>
    </w:p>
    <w:p w14:paraId="232E868D" w14:textId="77777777" w:rsidR="00541C05" w:rsidRPr="003D374F" w:rsidRDefault="00541C05" w:rsidP="00541C05">
      <w:pPr>
        <w:pBdr>
          <w:top w:val="nil"/>
          <w:left w:val="nil"/>
          <w:bottom w:val="nil"/>
          <w:right w:val="nil"/>
          <w:between w:val="nil"/>
        </w:pBdr>
        <w:spacing w:after="0"/>
        <w:rPr>
          <w:rFonts w:cs="Arial"/>
          <w:highlight w:val="white"/>
        </w:rPr>
      </w:pPr>
      <w:r w:rsidRPr="003D374F">
        <w:rPr>
          <w:rFonts w:cs="Arial"/>
          <w:highlight w:val="white"/>
        </w:rPr>
        <w:t>806-562-4031</w:t>
      </w:r>
    </w:p>
    <w:p w14:paraId="492EF2ED" w14:textId="77777777" w:rsidR="00541C05" w:rsidRPr="003D374F" w:rsidRDefault="00541C05" w:rsidP="00541C05">
      <w:pPr>
        <w:pBdr>
          <w:top w:val="nil"/>
          <w:left w:val="nil"/>
          <w:bottom w:val="nil"/>
          <w:right w:val="nil"/>
          <w:between w:val="nil"/>
        </w:pBdr>
        <w:spacing w:after="0"/>
        <w:rPr>
          <w:rFonts w:cs="Arial"/>
          <w:color w:val="000000"/>
          <w:highlight w:val="white"/>
        </w:rPr>
      </w:pPr>
    </w:p>
    <w:p w14:paraId="2F9D7D00" w14:textId="77777777" w:rsidR="005111E6" w:rsidRPr="003D374F" w:rsidRDefault="005111E6" w:rsidP="00BC2A3F">
      <w:pPr>
        <w:pStyle w:val="Heading4"/>
        <w:rPr>
          <w:rFonts w:ascii="Arial" w:hAnsi="Arial" w:cs="Arial"/>
        </w:rPr>
      </w:pPr>
      <w:r w:rsidRPr="003D374F">
        <w:rPr>
          <w:rFonts w:ascii="Arial" w:hAnsi="Arial" w:cs="Arial"/>
        </w:rPr>
        <w:t>Physical Health Screenings</w:t>
      </w:r>
      <w:bookmarkEnd w:id="640"/>
      <w:bookmarkEnd w:id="641"/>
      <w:bookmarkEnd w:id="642"/>
      <w:bookmarkEnd w:id="643"/>
      <w:bookmarkEnd w:id="644"/>
      <w:bookmarkEnd w:id="645"/>
      <w:r w:rsidRPr="003D374F">
        <w:rPr>
          <w:rFonts w:ascii="Arial" w:hAnsi="Arial" w:cs="Arial"/>
        </w:rPr>
        <w:t>/Examinations</w:t>
      </w:r>
    </w:p>
    <w:p w14:paraId="47D12F6F" w14:textId="77777777" w:rsidR="005111E6" w:rsidRPr="003D374F" w:rsidRDefault="005111E6" w:rsidP="00BC2A3F">
      <w:pPr>
        <w:pStyle w:val="Heading5"/>
        <w:rPr>
          <w:rFonts w:ascii="Arial" w:hAnsi="Arial" w:cs="Arial"/>
        </w:rPr>
      </w:pPr>
      <w:r w:rsidRPr="003D374F">
        <w:rPr>
          <w:rFonts w:ascii="Arial" w:hAnsi="Arial" w:cs="Arial"/>
        </w:rPr>
        <w:t>Athletics Participation (Secondary Grade Levels Only)</w:t>
      </w:r>
    </w:p>
    <w:p w14:paraId="3F158546" w14:textId="77777777" w:rsidR="005111E6" w:rsidRPr="003D374F" w:rsidRDefault="005111E6" w:rsidP="00BC2A3F">
      <w:pPr>
        <w:pStyle w:val="local1"/>
        <w:rPr>
          <w:rFonts w:cs="Arial"/>
        </w:rPr>
      </w:pPr>
      <w:r w:rsidRPr="003D374F">
        <w:rPr>
          <w:rFonts w:cs="Arial"/>
        </w:rPr>
        <w:t>For certain extracurricular activities, a student must submit certification from an authorized health-care provider. The certification must state that the student has been examined and is physically able to participate in the relevant program, including:</w:t>
      </w:r>
    </w:p>
    <w:p w14:paraId="37A6A100" w14:textId="002C1754" w:rsidR="005111E6" w:rsidRPr="003D374F" w:rsidRDefault="005111E6" w:rsidP="00BC2A3F">
      <w:pPr>
        <w:pStyle w:val="ListBullet"/>
        <w:rPr>
          <w:rFonts w:cs="Arial"/>
        </w:rPr>
      </w:pPr>
      <w:r w:rsidRPr="003D374F">
        <w:rPr>
          <w:rFonts w:cs="Arial"/>
        </w:rPr>
        <w:t>A district athletics program</w:t>
      </w:r>
    </w:p>
    <w:p w14:paraId="0E7B5D49" w14:textId="43117BFC" w:rsidR="005111E6" w:rsidRPr="003D374F" w:rsidRDefault="005111E6" w:rsidP="00BC2A3F">
      <w:pPr>
        <w:pStyle w:val="ListBullet"/>
        <w:rPr>
          <w:rFonts w:cs="Arial"/>
        </w:rPr>
      </w:pPr>
      <w:r w:rsidRPr="003D374F">
        <w:rPr>
          <w:rFonts w:cs="Arial"/>
        </w:rPr>
        <w:t>District marching band</w:t>
      </w:r>
    </w:p>
    <w:p w14:paraId="2DB67CA8" w14:textId="778FAF59" w:rsidR="005111E6" w:rsidRPr="003D374F" w:rsidRDefault="005111E6" w:rsidP="00BC2A3F">
      <w:pPr>
        <w:pStyle w:val="ListBullet"/>
        <w:rPr>
          <w:rFonts w:cs="Arial"/>
        </w:rPr>
      </w:pPr>
      <w:r w:rsidRPr="003D374F">
        <w:rPr>
          <w:rFonts w:cs="Arial"/>
        </w:rPr>
        <w:t>Any district extracurricular program identified by the superintendent</w:t>
      </w:r>
    </w:p>
    <w:p w14:paraId="4CD90947" w14:textId="292A435E" w:rsidR="005111E6" w:rsidRPr="003D374F" w:rsidRDefault="005111E6" w:rsidP="00BC2A3F">
      <w:pPr>
        <w:pStyle w:val="local1"/>
        <w:rPr>
          <w:rFonts w:cs="Arial"/>
        </w:rPr>
      </w:pPr>
      <w:r w:rsidRPr="003D374F">
        <w:rPr>
          <w:rFonts w:cs="Arial"/>
        </w:rPr>
        <w:t>This examination is required in the first year of middle school competition and the first and third years of high school competition. During the alternate years, the student must complete a medical appraisal form, and the results of this appraisal may prompt the district to require a physical examination.</w:t>
      </w:r>
    </w:p>
    <w:p w14:paraId="48CDB800" w14:textId="77777777" w:rsidR="005111E6" w:rsidRPr="003D374F" w:rsidRDefault="005111E6" w:rsidP="00BC2A3F">
      <w:pPr>
        <w:pStyle w:val="local1"/>
        <w:rPr>
          <w:rFonts w:cs="Arial"/>
        </w:rPr>
      </w:pPr>
      <w:r w:rsidRPr="003D374F">
        <w:rPr>
          <w:rFonts w:cs="Arial"/>
        </w:rPr>
        <w:t>Students should be aware of the rare possibility of sudden cardiac arrest, which in athletes is usually caused by a previously unsuspected heart disease or disorder. A student may request an electrocardiogram (ECG or EKG) to screen for such disorders, in addition to his or her required physical examination.</w:t>
      </w:r>
    </w:p>
    <w:p w14:paraId="1718C087" w14:textId="30658BAD" w:rsidR="005111E6" w:rsidRPr="003D374F" w:rsidRDefault="005111E6" w:rsidP="00BC2A3F">
      <w:pPr>
        <w:pStyle w:val="local1"/>
        <w:rPr>
          <w:rFonts w:cs="Arial"/>
        </w:rPr>
      </w:pPr>
      <w:r w:rsidRPr="003D374F">
        <w:rPr>
          <w:rFonts w:cs="Arial"/>
        </w:rPr>
        <w:t xml:space="preserve">See the UIL’s explanation of </w:t>
      </w:r>
      <w:hyperlink r:id="rId93" w:history="1">
        <w:r w:rsidRPr="003D374F">
          <w:rPr>
            <w:rStyle w:val="Hyperlink"/>
            <w:rFonts w:cs="Arial"/>
          </w:rPr>
          <w:t>sudden cardiac arrest</w:t>
        </w:r>
      </w:hyperlink>
      <w:r w:rsidRPr="003D374F">
        <w:rPr>
          <w:rFonts w:cs="Arial"/>
        </w:rPr>
        <w:t xml:space="preserve"> (</w:t>
      </w:r>
      <w:hyperlink r:id="rId94" w:history="1">
        <w:r w:rsidRPr="003D374F">
          <w:rPr>
            <w:rStyle w:val="Hyperlink"/>
            <w:rFonts w:cs="Arial"/>
          </w:rPr>
          <w:t>https://www.uiltexas.org/health/info/sudden-cardiac-death</w:t>
        </w:r>
      </w:hyperlink>
      <w:r w:rsidRPr="003D374F">
        <w:rPr>
          <w:rFonts w:cs="Arial"/>
        </w:rPr>
        <w:t>) for more information.</w:t>
      </w:r>
    </w:p>
    <w:p w14:paraId="2B9EBD6E" w14:textId="77777777" w:rsidR="005111E6" w:rsidRPr="003D374F" w:rsidRDefault="005111E6" w:rsidP="00BC2A3F">
      <w:pPr>
        <w:pStyle w:val="Heading5"/>
        <w:rPr>
          <w:rFonts w:ascii="Arial" w:hAnsi="Arial" w:cs="Arial"/>
        </w:rPr>
      </w:pPr>
      <w:bookmarkStart w:id="646" w:name="_Spinal_Screening_Program"/>
      <w:bookmarkEnd w:id="646"/>
      <w:r w:rsidRPr="003D374F">
        <w:rPr>
          <w:rFonts w:ascii="Arial" w:hAnsi="Arial" w:cs="Arial"/>
        </w:rPr>
        <w:t>Spinal Screening Program</w:t>
      </w:r>
    </w:p>
    <w:p w14:paraId="03D5FC42" w14:textId="77777777" w:rsidR="005111E6" w:rsidRPr="003D374F" w:rsidRDefault="005111E6" w:rsidP="00BC2A3F">
      <w:pPr>
        <w:pStyle w:val="local1"/>
        <w:rPr>
          <w:rFonts w:cs="Arial"/>
        </w:rPr>
      </w:pPr>
      <w:r w:rsidRPr="003D374F">
        <w:rPr>
          <w:rFonts w:cs="Arial"/>
        </w:rPr>
        <w:t>School-based spinal screening helps identify adolescents with abnormal spinal curvature at an early stage when the curve is mild and may go unnoticed. Early detection is key to controlling spinal deformities. Spinal screening is non-invasive and conducted in accordance with the most recent nationally accepted and peer-reviewed standards.</w:t>
      </w:r>
    </w:p>
    <w:p w14:paraId="433B148B" w14:textId="77777777" w:rsidR="005111E6" w:rsidRPr="003D374F" w:rsidRDefault="005111E6" w:rsidP="00BC2A3F">
      <w:pPr>
        <w:pStyle w:val="local1"/>
        <w:rPr>
          <w:rFonts w:cs="Arial"/>
        </w:rPr>
      </w:pPr>
      <w:r w:rsidRPr="003D374F">
        <w:rPr>
          <w:rFonts w:cs="Arial"/>
        </w:rPr>
        <w:t>All students who meet the Texas Department of State Health Services criteria will be screened for abnormal spinal curvature before the end of the school year. As appropriate, students will be referred for follow-up with their physician.</w:t>
      </w:r>
    </w:p>
    <w:p w14:paraId="4C8FE48C" w14:textId="77777777" w:rsidR="005111E6" w:rsidRPr="003D374F" w:rsidRDefault="005111E6" w:rsidP="00BC2A3F">
      <w:pPr>
        <w:pStyle w:val="local1"/>
        <w:rPr>
          <w:rFonts w:cs="Arial"/>
        </w:rPr>
      </w:pPr>
      <w:r w:rsidRPr="003D374F">
        <w:rPr>
          <w:rFonts w:cs="Arial"/>
        </w:rPr>
        <w:t>For information on spinal screening by an outside professional or exemption from spinal screening based on religious beliefs, contact the superintendent or see policy FFAA(LEGAL).</w:t>
      </w:r>
    </w:p>
    <w:p w14:paraId="4E7EF503" w14:textId="77777777" w:rsidR="005111E6" w:rsidRPr="003D374F" w:rsidRDefault="005111E6" w:rsidP="00BC2A3F">
      <w:pPr>
        <w:pStyle w:val="Heading4"/>
        <w:rPr>
          <w:rFonts w:ascii="Arial" w:hAnsi="Arial" w:cs="Arial"/>
        </w:rPr>
      </w:pPr>
      <w:r w:rsidRPr="003D374F">
        <w:rPr>
          <w:rFonts w:ascii="Arial" w:hAnsi="Arial" w:cs="Arial"/>
        </w:rPr>
        <w:t>Special Health Concerns (All Grade Levels)</w:t>
      </w:r>
    </w:p>
    <w:p w14:paraId="778A5FD5" w14:textId="77777777" w:rsidR="005111E6" w:rsidRPr="003D374F" w:rsidRDefault="005111E6" w:rsidP="00BC2A3F">
      <w:pPr>
        <w:pStyle w:val="Heading5"/>
        <w:rPr>
          <w:rFonts w:ascii="Arial" w:hAnsi="Arial" w:cs="Arial"/>
        </w:rPr>
      </w:pPr>
      <w:bookmarkStart w:id="647" w:name="_Bacterial_Meningitis_(All"/>
      <w:bookmarkStart w:id="648" w:name="_Toc276129029"/>
      <w:bookmarkStart w:id="649" w:name="_Toc286392584"/>
      <w:bookmarkStart w:id="650" w:name="_Toc288554572"/>
      <w:bookmarkStart w:id="651" w:name="_Toc294173654"/>
      <w:bookmarkStart w:id="652" w:name="_Ref29554586"/>
      <w:bookmarkEnd w:id="647"/>
      <w:r w:rsidRPr="003D374F">
        <w:rPr>
          <w:rFonts w:ascii="Arial" w:hAnsi="Arial" w:cs="Arial"/>
        </w:rPr>
        <w:t>Bacterial Meningitis</w:t>
      </w:r>
      <w:bookmarkEnd w:id="648"/>
      <w:bookmarkEnd w:id="649"/>
      <w:bookmarkEnd w:id="650"/>
      <w:bookmarkEnd w:id="651"/>
      <w:r w:rsidRPr="003D374F">
        <w:rPr>
          <w:rFonts w:ascii="Arial" w:hAnsi="Arial" w:cs="Arial"/>
        </w:rPr>
        <w:t xml:space="preserve"> (All Grade Levels)</w:t>
      </w:r>
      <w:bookmarkEnd w:id="652"/>
    </w:p>
    <w:p w14:paraId="128B763A" w14:textId="20774834" w:rsidR="005111E6" w:rsidRPr="003D374F" w:rsidRDefault="005111E6" w:rsidP="00BC2A3F">
      <w:pPr>
        <w:pStyle w:val="local1"/>
        <w:rPr>
          <w:rFonts w:cs="Arial"/>
        </w:rPr>
      </w:pPr>
      <w:r w:rsidRPr="003D374F">
        <w:rPr>
          <w:rFonts w:cs="Arial"/>
        </w:rPr>
        <w:t>Please see the district’s website at</w:t>
      </w:r>
      <w:r w:rsidR="00541C05" w:rsidRPr="003D374F">
        <w:rPr>
          <w:rFonts w:cs="Arial"/>
        </w:rPr>
        <w:t xml:space="preserve"> </w:t>
      </w:r>
      <w:r w:rsidR="00541C05" w:rsidRPr="003D374F">
        <w:rPr>
          <w:rFonts w:cs="Arial"/>
          <w:iCs/>
        </w:rPr>
        <w:t xml:space="preserve">www.ropesisd.us </w:t>
      </w:r>
      <w:r w:rsidRPr="003D374F">
        <w:rPr>
          <w:rFonts w:cs="Arial"/>
        </w:rPr>
        <w:t>for information regarding meningitis.</w:t>
      </w:r>
    </w:p>
    <w:p w14:paraId="0B434EB0" w14:textId="77777777" w:rsidR="005111E6" w:rsidRPr="003D374F" w:rsidRDefault="005111E6" w:rsidP="00BC2A3F">
      <w:pPr>
        <w:pStyle w:val="local1"/>
        <w:rPr>
          <w:rFonts w:cs="Arial"/>
        </w:rPr>
      </w:pPr>
      <w:r w:rsidRPr="003D374F">
        <w:rPr>
          <w:rFonts w:cs="Arial"/>
          <w:b/>
        </w:rPr>
        <w:t>Note:</w:t>
      </w:r>
      <w:r w:rsidRPr="003D374F">
        <w:rPr>
          <w:rFonts w:cs="Arial"/>
        </w:rPr>
        <w:t xml:space="preserve">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14:paraId="302E7195" w14:textId="657048D1" w:rsidR="005111E6" w:rsidRPr="003D374F" w:rsidRDefault="005111E6" w:rsidP="00BC2A3F">
      <w:pPr>
        <w:pStyle w:val="local1"/>
        <w:rPr>
          <w:rFonts w:cs="Arial"/>
        </w:rPr>
      </w:pPr>
      <w:r w:rsidRPr="003D374F">
        <w:rPr>
          <w:rFonts w:cs="Arial"/>
        </w:rPr>
        <w:t xml:space="preserve">[See </w:t>
      </w:r>
      <w:r w:rsidRPr="003D374F">
        <w:rPr>
          <w:rFonts w:cs="Arial"/>
          <w:b/>
        </w:rPr>
        <w:t>Immunization</w:t>
      </w:r>
      <w:r w:rsidRPr="003D374F">
        <w:rPr>
          <w:rFonts w:cs="Arial"/>
        </w:rPr>
        <w:t xml:space="preserve"> on page </w:t>
      </w:r>
      <w:r w:rsidRPr="003D374F">
        <w:rPr>
          <w:rFonts w:cs="Arial"/>
        </w:rPr>
        <w:fldChar w:fldCharType="begin"/>
      </w:r>
      <w:r w:rsidRPr="003D374F">
        <w:rPr>
          <w:rFonts w:cs="Arial"/>
        </w:rPr>
        <w:instrText xml:space="preserve"> PAGEREF _Ref507999753 \h </w:instrText>
      </w:r>
      <w:r w:rsidRPr="003D374F">
        <w:rPr>
          <w:rFonts w:cs="Arial"/>
        </w:rPr>
      </w:r>
      <w:r w:rsidRPr="003D374F">
        <w:rPr>
          <w:rFonts w:cs="Arial"/>
        </w:rPr>
        <w:fldChar w:fldCharType="separate"/>
      </w:r>
      <w:r w:rsidR="003E3138">
        <w:rPr>
          <w:rFonts w:cs="Arial"/>
          <w:noProof/>
        </w:rPr>
        <w:t>68</w:t>
      </w:r>
      <w:r w:rsidRPr="003D374F">
        <w:rPr>
          <w:rFonts w:cs="Arial"/>
        </w:rPr>
        <w:fldChar w:fldCharType="end"/>
      </w:r>
      <w:r w:rsidRPr="003D374F">
        <w:rPr>
          <w:rFonts w:cs="Arial"/>
        </w:rPr>
        <w:t>.]</w:t>
      </w:r>
    </w:p>
    <w:p w14:paraId="00C82B16" w14:textId="77777777" w:rsidR="005111E6" w:rsidRPr="003D374F" w:rsidRDefault="005111E6" w:rsidP="00BC2A3F">
      <w:pPr>
        <w:pStyle w:val="Heading5"/>
        <w:rPr>
          <w:rFonts w:ascii="Arial" w:hAnsi="Arial" w:cs="Arial"/>
        </w:rPr>
      </w:pPr>
      <w:r w:rsidRPr="003D374F">
        <w:rPr>
          <w:rFonts w:ascii="Arial" w:hAnsi="Arial" w:cs="Arial"/>
        </w:rPr>
        <w:t>Diabetes</w:t>
      </w:r>
    </w:p>
    <w:p w14:paraId="1A29A92F" w14:textId="77777777" w:rsidR="005111E6" w:rsidRPr="003D374F" w:rsidRDefault="005111E6" w:rsidP="00BC2A3F">
      <w:pPr>
        <w:pStyle w:val="local1"/>
        <w:rPr>
          <w:rFonts w:cs="Arial"/>
        </w:rPr>
      </w:pPr>
      <w:r w:rsidRPr="003D374F">
        <w:rPr>
          <w:rFonts w:cs="Arial"/>
        </w:rPr>
        <w:t>In accordance with a student’s individual health plan for management of diabetes, a student with diabetes will be permitted to possess and use monitoring and treatment supplies and equipment while at school or at a school-related activity. See the school nurse or principal for information. [See policy FFAF(LEGAL) for more information.]</w:t>
      </w:r>
    </w:p>
    <w:p w14:paraId="4B4C40C6" w14:textId="77777777" w:rsidR="005111E6" w:rsidRPr="003D374F" w:rsidRDefault="005111E6" w:rsidP="00BC2A3F">
      <w:pPr>
        <w:pStyle w:val="Heading5"/>
        <w:rPr>
          <w:rFonts w:ascii="Arial" w:hAnsi="Arial" w:cs="Arial"/>
        </w:rPr>
      </w:pPr>
      <w:bookmarkStart w:id="653" w:name="_Food_Allergies_—(All"/>
      <w:bookmarkStart w:id="654" w:name="_Ref476064659"/>
      <w:bookmarkStart w:id="655" w:name="_Ref476064674"/>
      <w:bookmarkStart w:id="656" w:name="_Ref476118389"/>
      <w:bookmarkEnd w:id="653"/>
      <w:r w:rsidRPr="003D374F">
        <w:rPr>
          <w:rFonts w:ascii="Arial" w:hAnsi="Arial" w:cs="Arial"/>
        </w:rPr>
        <w:t>Food Allergies (All Grade Levels)</w:t>
      </w:r>
      <w:bookmarkEnd w:id="654"/>
      <w:bookmarkEnd w:id="655"/>
      <w:bookmarkEnd w:id="656"/>
    </w:p>
    <w:p w14:paraId="475DC2F5" w14:textId="77777777" w:rsidR="005111E6" w:rsidRPr="003D374F" w:rsidRDefault="005111E6" w:rsidP="00BC2A3F">
      <w:pPr>
        <w:pStyle w:val="local1"/>
        <w:rPr>
          <w:rFonts w:cs="Arial"/>
        </w:rPr>
      </w:pPr>
      <w:r w:rsidRPr="003D374F">
        <w:rPr>
          <w:rFonts w:cs="Arial"/>
        </w:rPr>
        <w:t>Parents should notify the district when a student has been diagnosed with a food allergy, especially an allergy that could result in dangerous or life-threatening reactions either by breathing, eating, or touching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14:paraId="730D1D0C" w14:textId="14792D70" w:rsidR="005111E6" w:rsidRPr="003D374F" w:rsidRDefault="005111E6" w:rsidP="00BC2A3F">
      <w:pPr>
        <w:pStyle w:val="local1"/>
        <w:rPr>
          <w:rFonts w:cs="Arial"/>
        </w:rPr>
      </w:pPr>
      <w:r w:rsidRPr="003D374F">
        <w:rPr>
          <w:rFonts w:cs="Arial"/>
        </w:rPr>
        <w:t xml:space="preserve">The district has developed and annually reviews a food allergy management plan, based on the Texas Department of State Health Services’ (DSHS) </w:t>
      </w:r>
      <w:r w:rsidRPr="003D374F">
        <w:rPr>
          <w:rFonts w:cs="Arial"/>
          <w:i/>
          <w:iCs/>
        </w:rPr>
        <w:t>Guidelines for the Care of Students with Food Allergies at Risk for Anaphylaxis</w:t>
      </w:r>
      <w:r w:rsidRPr="003D374F">
        <w:rPr>
          <w:rFonts w:cs="Arial"/>
        </w:rPr>
        <w:t xml:space="preserve"> found on the DSHS </w:t>
      </w:r>
      <w:hyperlink r:id="rId95" w:history="1">
        <w:r w:rsidRPr="003D374F">
          <w:rPr>
            <w:rStyle w:val="Hyperlink"/>
            <w:rFonts w:cs="Arial"/>
          </w:rPr>
          <w:t>Allergies and Anaphylaxis</w:t>
        </w:r>
      </w:hyperlink>
      <w:r w:rsidRPr="003D374F">
        <w:rPr>
          <w:rFonts w:cs="Arial"/>
        </w:rPr>
        <w:t xml:space="preserve"> website (</w:t>
      </w:r>
      <w:hyperlink r:id="rId96" w:history="1">
        <w:r w:rsidRPr="003D374F">
          <w:rPr>
            <w:rStyle w:val="Hyperlink"/>
            <w:rFonts w:cs="Arial"/>
          </w:rPr>
          <w:t>https://www.dshs.texas.gov/texas-school-health/allergies-anaphylaxis</w:t>
        </w:r>
      </w:hyperlink>
      <w:r w:rsidRPr="003D374F">
        <w:rPr>
          <w:rFonts w:cs="Arial"/>
        </w:rPr>
        <w:t xml:space="preserve">) </w:t>
      </w:r>
    </w:p>
    <w:p w14:paraId="48120BF9" w14:textId="4406CD61" w:rsidR="005111E6" w:rsidRPr="003D374F" w:rsidRDefault="005111E6" w:rsidP="00BC2A3F">
      <w:pPr>
        <w:pStyle w:val="local1"/>
        <w:rPr>
          <w:rFonts w:cs="Arial"/>
        </w:rPr>
      </w:pPr>
      <w:r w:rsidRPr="003D374F">
        <w:rPr>
          <w:rFonts w:cs="Arial"/>
        </w:rPr>
        <w:t xml:space="preserve">When the district receives information that a student has a food allergy that puts the student at risk for anaphylaxis, an individual care plan will be developed to assist the student in safely accessing the school environment. The district’s food allergy management plan can be accessed at </w:t>
      </w:r>
      <w:r w:rsidR="00541C05" w:rsidRPr="003D374F">
        <w:rPr>
          <w:rFonts w:cs="Arial"/>
          <w:iCs/>
        </w:rPr>
        <w:t xml:space="preserve">www.ropesisd.us. </w:t>
      </w:r>
      <w:r w:rsidRPr="003D374F">
        <w:rPr>
          <w:rFonts w:cs="Arial"/>
        </w:rPr>
        <w:t xml:space="preserve">[See </w:t>
      </w:r>
      <w:r w:rsidRPr="003D374F">
        <w:rPr>
          <w:rFonts w:cs="Arial"/>
          <w:b/>
        </w:rPr>
        <w:t>Celebrations</w:t>
      </w:r>
      <w:r w:rsidRPr="003D374F">
        <w:rPr>
          <w:rFonts w:cs="Arial"/>
        </w:rPr>
        <w:t xml:space="preserve"> on page </w:t>
      </w:r>
      <w:r w:rsidRPr="003D374F">
        <w:rPr>
          <w:rFonts w:cs="Arial"/>
        </w:rPr>
        <w:fldChar w:fldCharType="begin"/>
      </w:r>
      <w:r w:rsidRPr="003D374F">
        <w:rPr>
          <w:rFonts w:cs="Arial"/>
        </w:rPr>
        <w:instrText xml:space="preserve"> PAGEREF _Ref476118345 \h </w:instrText>
      </w:r>
      <w:r w:rsidRPr="003D374F">
        <w:rPr>
          <w:rFonts w:cs="Arial"/>
        </w:rPr>
      </w:r>
      <w:r w:rsidRPr="003D374F">
        <w:rPr>
          <w:rFonts w:cs="Arial"/>
        </w:rPr>
        <w:fldChar w:fldCharType="separate"/>
      </w:r>
      <w:r w:rsidR="003E3138">
        <w:rPr>
          <w:rFonts w:cs="Arial"/>
          <w:noProof/>
        </w:rPr>
        <w:t>34</w:t>
      </w:r>
      <w:r w:rsidRPr="003D374F">
        <w:rPr>
          <w:rFonts w:cs="Arial"/>
        </w:rPr>
        <w:fldChar w:fldCharType="end"/>
      </w:r>
      <w:r w:rsidRPr="003D374F">
        <w:rPr>
          <w:rFonts w:cs="Arial"/>
        </w:rPr>
        <w:t xml:space="preserve"> and policy FFAF for more information.]</w:t>
      </w:r>
    </w:p>
    <w:p w14:paraId="776232F5" w14:textId="77777777" w:rsidR="005111E6" w:rsidRPr="003D374F" w:rsidRDefault="005111E6" w:rsidP="00BC2A3F">
      <w:pPr>
        <w:pStyle w:val="Heading5"/>
        <w:rPr>
          <w:rFonts w:ascii="Arial" w:hAnsi="Arial" w:cs="Arial"/>
        </w:rPr>
      </w:pPr>
      <w:bookmarkStart w:id="657" w:name="_Toc276129031"/>
      <w:bookmarkStart w:id="658" w:name="_Toc286392586"/>
      <w:bookmarkStart w:id="659" w:name="_Toc288554574"/>
      <w:bookmarkStart w:id="660" w:name="_Toc294173656"/>
      <w:bookmarkStart w:id="661" w:name="_Ref508000176"/>
      <w:r w:rsidRPr="003D374F">
        <w:rPr>
          <w:rFonts w:ascii="Arial" w:hAnsi="Arial" w:cs="Arial"/>
        </w:rPr>
        <w:t>Seizures (All Grade Levels)</w:t>
      </w:r>
    </w:p>
    <w:p w14:paraId="0D49E99A" w14:textId="77777777" w:rsidR="005111E6" w:rsidRPr="003D374F" w:rsidRDefault="005111E6" w:rsidP="00BC2A3F">
      <w:pPr>
        <w:pStyle w:val="local1"/>
        <w:rPr>
          <w:rFonts w:cs="Arial"/>
        </w:rPr>
      </w:pPr>
      <w:r w:rsidRPr="003D374F">
        <w:rPr>
          <w:rFonts w:cs="Arial"/>
        </w:rPr>
        <w:t xml:space="preserve">To address the care of a student with a seizure disorder while at school or participating in a school activity, a parent may submit a seizure management and treatment plan to the district before the beginning of the school year, upon enrollment of the student, or as soon as practicable following diagnosis of a seizure disorder. </w:t>
      </w:r>
    </w:p>
    <w:p w14:paraId="67937184" w14:textId="3EF684DE" w:rsidR="005111E6" w:rsidRPr="003D374F" w:rsidRDefault="005111E6" w:rsidP="00BC2A3F">
      <w:pPr>
        <w:pStyle w:val="local1"/>
        <w:rPr>
          <w:rFonts w:cs="Arial"/>
        </w:rPr>
      </w:pPr>
      <w:r w:rsidRPr="003D374F">
        <w:rPr>
          <w:rFonts w:cs="Arial"/>
        </w:rPr>
        <w:t xml:space="preserve">[See </w:t>
      </w:r>
      <w:r w:rsidRPr="003D374F">
        <w:rPr>
          <w:rFonts w:cs="Arial"/>
          <w:b/>
          <w:bCs/>
        </w:rPr>
        <w:t>A Student with Physical or Mental Impairments Protected under Section 504</w:t>
      </w:r>
      <w:r w:rsidRPr="003D374F">
        <w:rPr>
          <w:rFonts w:cs="Arial"/>
        </w:rPr>
        <w:t xml:space="preserve"> on page </w:t>
      </w:r>
      <w:r w:rsidRPr="003D374F">
        <w:rPr>
          <w:rFonts w:cs="Arial"/>
        </w:rPr>
        <w:fldChar w:fldCharType="begin"/>
      </w:r>
      <w:r w:rsidRPr="003D374F">
        <w:rPr>
          <w:rFonts w:cs="Arial"/>
        </w:rPr>
        <w:instrText xml:space="preserve"> PAGEREF _Ref507766762 \h </w:instrText>
      </w:r>
      <w:r w:rsidRPr="003D374F">
        <w:rPr>
          <w:rFonts w:cs="Arial"/>
        </w:rPr>
      </w:r>
      <w:r w:rsidRPr="003D374F">
        <w:rPr>
          <w:rFonts w:cs="Arial"/>
        </w:rPr>
        <w:fldChar w:fldCharType="separate"/>
      </w:r>
      <w:r w:rsidR="003E3138">
        <w:rPr>
          <w:rFonts w:cs="Arial"/>
          <w:noProof/>
        </w:rPr>
        <w:t>23</w:t>
      </w:r>
      <w:r w:rsidRPr="003D374F">
        <w:rPr>
          <w:rFonts w:cs="Arial"/>
        </w:rPr>
        <w:fldChar w:fldCharType="end"/>
      </w:r>
      <w:r w:rsidRPr="003D374F">
        <w:rPr>
          <w:rFonts w:cs="Arial"/>
        </w:rPr>
        <w:t xml:space="preserve"> and contact the school nurse for more information.]</w:t>
      </w:r>
    </w:p>
    <w:p w14:paraId="1E76B41D" w14:textId="77777777" w:rsidR="005111E6" w:rsidRPr="003D374F" w:rsidRDefault="005111E6" w:rsidP="00BC2A3F">
      <w:pPr>
        <w:pStyle w:val="Heading4"/>
        <w:rPr>
          <w:rFonts w:ascii="Arial" w:hAnsi="Arial" w:cs="Arial"/>
        </w:rPr>
      </w:pPr>
      <w:bookmarkStart w:id="662" w:name="_Tobacco_and_E-Cigarettes"/>
      <w:bookmarkStart w:id="663" w:name="_Toc276129035"/>
      <w:bookmarkStart w:id="664" w:name="_Toc286392590"/>
      <w:bookmarkStart w:id="665" w:name="_Toc288554578"/>
      <w:bookmarkStart w:id="666" w:name="_Toc294173660"/>
      <w:bookmarkEnd w:id="662"/>
      <w:r w:rsidRPr="003D374F">
        <w:rPr>
          <w:rFonts w:ascii="Arial" w:hAnsi="Arial" w:cs="Arial"/>
        </w:rPr>
        <w:t>Tobacco and E-Cigarettes Prohibited</w:t>
      </w:r>
      <w:bookmarkEnd w:id="663"/>
      <w:bookmarkEnd w:id="664"/>
      <w:bookmarkEnd w:id="665"/>
      <w:bookmarkEnd w:id="666"/>
      <w:r w:rsidRPr="003D374F">
        <w:rPr>
          <w:rFonts w:ascii="Arial" w:hAnsi="Arial" w:cs="Arial"/>
        </w:rPr>
        <w:t xml:space="preserve"> (All Grade Levels and All Others on School Property)</w:t>
      </w:r>
    </w:p>
    <w:p w14:paraId="4AE88A3C" w14:textId="77777777" w:rsidR="005111E6" w:rsidRPr="003D374F" w:rsidRDefault="005111E6" w:rsidP="00BC2A3F">
      <w:pPr>
        <w:pStyle w:val="local1"/>
        <w:rPr>
          <w:rFonts w:cs="Arial"/>
        </w:rPr>
      </w:pPr>
      <w:r w:rsidRPr="003D374F">
        <w:rPr>
          <w:rFonts w:cs="Arial"/>
        </w:rPr>
        <w:t>Students are prohibited from possessing or using any type of tobacco product, electronic cigarette (e-cigarette), or any other electronic vaporizing device while on school property or while attending an off-campus school-related activity.</w:t>
      </w:r>
    </w:p>
    <w:p w14:paraId="560C077F" w14:textId="77777777" w:rsidR="005111E6" w:rsidRPr="003D374F" w:rsidRDefault="005111E6" w:rsidP="00BC2A3F">
      <w:pPr>
        <w:pStyle w:val="local1"/>
        <w:rPr>
          <w:rFonts w:cs="Arial"/>
        </w:rPr>
      </w:pPr>
      <w:r w:rsidRPr="003D374F">
        <w:rPr>
          <w:rFonts w:cs="Arial"/>
        </w:rPr>
        <w:t>The district and its staff strictly enforce prohibitions against the use of all tobacco products, e-cigarettes, or any other electronic vaporizing device by students and all others on school property and at school-sponsored and school-related activities. [See the Student Code of Conduct and policies FNCD and GKA for more information.]</w:t>
      </w:r>
    </w:p>
    <w:p w14:paraId="26887BF7" w14:textId="77777777" w:rsidR="005111E6" w:rsidRPr="003D374F" w:rsidRDefault="005111E6" w:rsidP="00BC2A3F">
      <w:pPr>
        <w:pStyle w:val="Heading3"/>
        <w:rPr>
          <w:rFonts w:ascii="Arial" w:hAnsi="Arial" w:cs="Arial"/>
        </w:rPr>
      </w:pPr>
      <w:bookmarkStart w:id="667" w:name="_Toc143589358"/>
      <w:r w:rsidRPr="003D374F">
        <w:rPr>
          <w:rFonts w:ascii="Arial" w:hAnsi="Arial" w:cs="Arial"/>
        </w:rPr>
        <w:t>Health-Related Resources, Policies, and Procedures</w:t>
      </w:r>
      <w:bookmarkEnd w:id="667"/>
    </w:p>
    <w:p w14:paraId="5D086AA0" w14:textId="77777777" w:rsidR="005111E6" w:rsidRPr="003D374F" w:rsidRDefault="005111E6" w:rsidP="00BC2A3F">
      <w:pPr>
        <w:pStyle w:val="Heading4"/>
        <w:rPr>
          <w:rFonts w:ascii="Arial" w:hAnsi="Arial" w:cs="Arial"/>
        </w:rPr>
      </w:pPr>
      <w:bookmarkStart w:id="668" w:name="_Health_Resources_(All"/>
      <w:bookmarkStart w:id="669" w:name="_Physical_and_Mental"/>
      <w:bookmarkStart w:id="670" w:name="_Ref37685753"/>
      <w:bookmarkEnd w:id="668"/>
      <w:bookmarkEnd w:id="669"/>
      <w:r w:rsidRPr="003D374F">
        <w:rPr>
          <w:rFonts w:ascii="Arial" w:hAnsi="Arial" w:cs="Arial"/>
        </w:rPr>
        <w:t>Physical and Mental Health Resources (All Grade Levels)</w:t>
      </w:r>
      <w:bookmarkEnd w:id="670"/>
    </w:p>
    <w:p w14:paraId="26EF694C" w14:textId="77777777" w:rsidR="005111E6" w:rsidRPr="003D374F" w:rsidRDefault="005111E6" w:rsidP="00BC2A3F">
      <w:pPr>
        <w:pStyle w:val="local1"/>
        <w:rPr>
          <w:rFonts w:cs="Arial"/>
        </w:rPr>
      </w:pPr>
      <w:r w:rsidRPr="003D374F">
        <w:rPr>
          <w:rFonts w:cs="Arial"/>
        </w:rPr>
        <w:t xml:space="preserve">Parents and students in need of assistance with physical and mental health concerns may contact the following campus and community resources: </w:t>
      </w:r>
    </w:p>
    <w:p w14:paraId="4F1755D0" w14:textId="77777777" w:rsidR="00541C05" w:rsidRPr="003D374F" w:rsidRDefault="00541C05" w:rsidP="002A6B02">
      <w:pPr>
        <w:numPr>
          <w:ilvl w:val="0"/>
          <w:numId w:val="15"/>
        </w:numPr>
        <w:pBdr>
          <w:top w:val="nil"/>
          <w:left w:val="nil"/>
          <w:bottom w:val="nil"/>
          <w:right w:val="nil"/>
          <w:between w:val="nil"/>
        </w:pBdr>
        <w:rPr>
          <w:rFonts w:cs="Arial"/>
        </w:rPr>
      </w:pPr>
      <w:bookmarkStart w:id="671" w:name="_Policies_and_Procedures_1"/>
      <w:bookmarkStart w:id="672" w:name="_Ref37685913"/>
      <w:bookmarkEnd w:id="671"/>
      <w:r w:rsidRPr="003D374F">
        <w:rPr>
          <w:rFonts w:cs="Arial"/>
          <w:color w:val="000000"/>
        </w:rPr>
        <w:t>The</w:t>
      </w:r>
      <w:r w:rsidRPr="003D374F">
        <w:rPr>
          <w:rFonts w:cs="Arial"/>
        </w:rPr>
        <w:t xml:space="preserve"> district full-time </w:t>
      </w:r>
      <w:r w:rsidRPr="003D374F">
        <w:rPr>
          <w:rFonts w:cs="Arial"/>
          <w:color w:val="000000"/>
        </w:rPr>
        <w:t>nurse:</w:t>
      </w:r>
    </w:p>
    <w:p w14:paraId="4D43F6F6" w14:textId="77777777" w:rsidR="00541C05" w:rsidRPr="003D374F" w:rsidRDefault="00541C05" w:rsidP="00541C05">
      <w:pPr>
        <w:spacing w:after="0"/>
        <w:rPr>
          <w:rFonts w:cs="Arial"/>
          <w:highlight w:val="white"/>
        </w:rPr>
      </w:pPr>
      <w:proofErr w:type="spellStart"/>
      <w:r w:rsidRPr="003D374F">
        <w:rPr>
          <w:rFonts w:cs="Arial"/>
          <w:highlight w:val="white"/>
        </w:rPr>
        <w:t>WenDee</w:t>
      </w:r>
      <w:proofErr w:type="spellEnd"/>
      <w:r w:rsidRPr="003D374F">
        <w:rPr>
          <w:rFonts w:cs="Arial"/>
          <w:highlight w:val="white"/>
        </w:rPr>
        <w:t xml:space="preserve"> Rhoades</w:t>
      </w:r>
    </w:p>
    <w:p w14:paraId="43661282" w14:textId="77777777" w:rsidR="00541C05" w:rsidRPr="003D374F" w:rsidRDefault="00541C05" w:rsidP="00541C05">
      <w:pPr>
        <w:spacing w:after="0"/>
        <w:rPr>
          <w:rFonts w:cs="Arial"/>
          <w:highlight w:val="white"/>
        </w:rPr>
      </w:pPr>
      <w:r w:rsidRPr="003D374F">
        <w:rPr>
          <w:rFonts w:cs="Arial"/>
          <w:highlight w:val="white"/>
        </w:rPr>
        <w:t>School Nurse</w:t>
      </w:r>
    </w:p>
    <w:p w14:paraId="3DE0E895" w14:textId="77777777" w:rsidR="00541C05" w:rsidRPr="003D374F" w:rsidRDefault="00541C05" w:rsidP="00541C05">
      <w:pPr>
        <w:spacing w:after="0"/>
        <w:rPr>
          <w:rFonts w:cs="Arial"/>
          <w:highlight w:val="white"/>
        </w:rPr>
      </w:pPr>
      <w:r w:rsidRPr="003D374F">
        <w:rPr>
          <w:rFonts w:cs="Arial"/>
          <w:highlight w:val="white"/>
        </w:rPr>
        <w:t>304 Ranch St</w:t>
      </w:r>
    </w:p>
    <w:p w14:paraId="7847706C" w14:textId="77777777" w:rsidR="00541C05" w:rsidRPr="003D374F" w:rsidRDefault="00541C05" w:rsidP="00541C05">
      <w:pPr>
        <w:spacing w:after="0"/>
        <w:rPr>
          <w:rFonts w:cs="Arial"/>
          <w:highlight w:val="white"/>
        </w:rPr>
      </w:pPr>
      <w:proofErr w:type="spellStart"/>
      <w:r w:rsidRPr="003D374F">
        <w:rPr>
          <w:rFonts w:cs="Arial"/>
          <w:highlight w:val="white"/>
        </w:rPr>
        <w:t>Ropesville</w:t>
      </w:r>
      <w:proofErr w:type="spellEnd"/>
      <w:r w:rsidRPr="003D374F">
        <w:rPr>
          <w:rFonts w:cs="Arial"/>
          <w:highlight w:val="white"/>
        </w:rPr>
        <w:t xml:space="preserve">, TX 79358 </w:t>
      </w:r>
    </w:p>
    <w:p w14:paraId="67B0C655" w14:textId="77777777" w:rsidR="00541C05" w:rsidRPr="003D374F" w:rsidRDefault="00541C05" w:rsidP="00541C05">
      <w:pPr>
        <w:spacing w:after="0"/>
        <w:rPr>
          <w:rFonts w:cs="Arial"/>
          <w:highlight w:val="white"/>
        </w:rPr>
      </w:pPr>
      <w:r w:rsidRPr="003D374F">
        <w:rPr>
          <w:rFonts w:cs="Arial"/>
          <w:highlight w:val="white"/>
        </w:rPr>
        <w:t>wrhoades@ropesisd.us</w:t>
      </w:r>
    </w:p>
    <w:p w14:paraId="03B5A8B0" w14:textId="77777777" w:rsidR="00541C05" w:rsidRPr="003D374F" w:rsidRDefault="00541C05" w:rsidP="00541C05">
      <w:pPr>
        <w:rPr>
          <w:rFonts w:cs="Arial"/>
          <w:color w:val="000000"/>
        </w:rPr>
      </w:pPr>
      <w:r w:rsidRPr="003D374F">
        <w:rPr>
          <w:rFonts w:cs="Arial"/>
          <w:highlight w:val="white"/>
        </w:rPr>
        <w:t>806-562-4031</w:t>
      </w:r>
    </w:p>
    <w:p w14:paraId="6B151A70" w14:textId="77777777" w:rsidR="00541C05" w:rsidRPr="003D374F" w:rsidRDefault="00541C05" w:rsidP="002A6B02">
      <w:pPr>
        <w:numPr>
          <w:ilvl w:val="0"/>
          <w:numId w:val="15"/>
        </w:numPr>
        <w:pBdr>
          <w:top w:val="nil"/>
          <w:left w:val="nil"/>
          <w:bottom w:val="nil"/>
          <w:right w:val="nil"/>
          <w:between w:val="nil"/>
        </w:pBdr>
        <w:rPr>
          <w:rFonts w:cs="Arial"/>
          <w:highlight w:val="white"/>
        </w:rPr>
      </w:pPr>
      <w:r w:rsidRPr="003D374F">
        <w:rPr>
          <w:rFonts w:cs="Arial"/>
          <w:color w:val="000000"/>
          <w:highlight w:val="white"/>
        </w:rPr>
        <w:t xml:space="preserve">The </w:t>
      </w:r>
      <w:r w:rsidRPr="003D374F">
        <w:rPr>
          <w:rFonts w:cs="Arial"/>
          <w:highlight w:val="white"/>
        </w:rPr>
        <w:t>district full-time</w:t>
      </w:r>
      <w:r w:rsidRPr="003D374F">
        <w:rPr>
          <w:rFonts w:cs="Arial"/>
          <w:color w:val="000000"/>
          <w:highlight w:val="white"/>
        </w:rPr>
        <w:t xml:space="preserve"> school counselor:</w:t>
      </w:r>
    </w:p>
    <w:p w14:paraId="23A424DD" w14:textId="77777777" w:rsidR="00541C05" w:rsidRPr="003D374F" w:rsidRDefault="00541C05" w:rsidP="00541C05">
      <w:pPr>
        <w:pBdr>
          <w:top w:val="nil"/>
          <w:left w:val="nil"/>
          <w:bottom w:val="nil"/>
          <w:right w:val="nil"/>
          <w:between w:val="nil"/>
        </w:pBdr>
        <w:spacing w:after="0"/>
        <w:rPr>
          <w:rFonts w:cs="Arial"/>
          <w:color w:val="000000"/>
          <w:highlight w:val="white"/>
        </w:rPr>
      </w:pPr>
      <w:r w:rsidRPr="003D374F">
        <w:rPr>
          <w:rFonts w:cs="Arial"/>
          <w:highlight w:val="white"/>
        </w:rPr>
        <w:t xml:space="preserve">Amy </w:t>
      </w:r>
      <w:proofErr w:type="spellStart"/>
      <w:r w:rsidRPr="003D374F">
        <w:rPr>
          <w:rFonts w:cs="Arial"/>
          <w:highlight w:val="white"/>
        </w:rPr>
        <w:t>Yocom</w:t>
      </w:r>
      <w:proofErr w:type="spellEnd"/>
    </w:p>
    <w:p w14:paraId="6B26F498" w14:textId="77777777" w:rsidR="00541C05" w:rsidRPr="003D374F" w:rsidRDefault="00541C05" w:rsidP="00541C05">
      <w:pPr>
        <w:pBdr>
          <w:top w:val="nil"/>
          <w:left w:val="nil"/>
          <w:bottom w:val="nil"/>
          <w:right w:val="nil"/>
          <w:between w:val="nil"/>
        </w:pBdr>
        <w:spacing w:after="0"/>
        <w:rPr>
          <w:rFonts w:cs="Arial"/>
          <w:highlight w:val="white"/>
        </w:rPr>
      </w:pPr>
      <w:r w:rsidRPr="003D374F">
        <w:rPr>
          <w:rFonts w:cs="Arial"/>
          <w:highlight w:val="white"/>
        </w:rPr>
        <w:t>School Counselor</w:t>
      </w:r>
    </w:p>
    <w:p w14:paraId="508261E8" w14:textId="77777777" w:rsidR="00541C05" w:rsidRPr="003D374F" w:rsidRDefault="00541C05" w:rsidP="00541C05">
      <w:pPr>
        <w:spacing w:after="0"/>
        <w:rPr>
          <w:rFonts w:cs="Arial"/>
          <w:highlight w:val="white"/>
        </w:rPr>
      </w:pPr>
      <w:r w:rsidRPr="003D374F">
        <w:rPr>
          <w:rFonts w:cs="Arial"/>
          <w:highlight w:val="white"/>
        </w:rPr>
        <w:t>304 Ranch St</w:t>
      </w:r>
    </w:p>
    <w:p w14:paraId="34F2D055" w14:textId="77777777" w:rsidR="00541C05" w:rsidRPr="003D374F" w:rsidRDefault="00541C05" w:rsidP="00541C05">
      <w:pPr>
        <w:spacing w:after="0"/>
        <w:rPr>
          <w:rFonts w:cs="Arial"/>
          <w:highlight w:val="white"/>
        </w:rPr>
      </w:pPr>
      <w:proofErr w:type="spellStart"/>
      <w:r w:rsidRPr="003D374F">
        <w:rPr>
          <w:rFonts w:cs="Arial"/>
          <w:highlight w:val="white"/>
        </w:rPr>
        <w:t>Ropesville</w:t>
      </w:r>
      <w:proofErr w:type="spellEnd"/>
      <w:r w:rsidRPr="003D374F">
        <w:rPr>
          <w:rFonts w:cs="Arial"/>
          <w:highlight w:val="white"/>
        </w:rPr>
        <w:t xml:space="preserve">, TX 79358 </w:t>
      </w:r>
    </w:p>
    <w:p w14:paraId="622F188E" w14:textId="77777777" w:rsidR="00541C05" w:rsidRPr="003D374F" w:rsidRDefault="00541C05" w:rsidP="00541C05">
      <w:pPr>
        <w:spacing w:after="0"/>
        <w:rPr>
          <w:rFonts w:cs="Arial"/>
          <w:highlight w:val="white"/>
        </w:rPr>
      </w:pPr>
      <w:r w:rsidRPr="003D374F">
        <w:rPr>
          <w:rFonts w:cs="Arial"/>
          <w:highlight w:val="white"/>
        </w:rPr>
        <w:t>ayocom@ropesisd.us</w:t>
      </w:r>
    </w:p>
    <w:p w14:paraId="43CDEAF5" w14:textId="77777777" w:rsidR="00541C05" w:rsidRPr="003D374F" w:rsidRDefault="00541C05" w:rsidP="00541C05">
      <w:pPr>
        <w:pBdr>
          <w:top w:val="nil"/>
          <w:left w:val="nil"/>
          <w:bottom w:val="nil"/>
          <w:right w:val="nil"/>
          <w:between w:val="nil"/>
        </w:pBdr>
        <w:rPr>
          <w:rFonts w:cs="Arial"/>
          <w:color w:val="000000"/>
          <w:highlight w:val="white"/>
        </w:rPr>
      </w:pPr>
      <w:r w:rsidRPr="003D374F">
        <w:rPr>
          <w:rFonts w:cs="Arial"/>
          <w:highlight w:val="white"/>
        </w:rPr>
        <w:t>806-562-2608</w:t>
      </w:r>
    </w:p>
    <w:p w14:paraId="4DBB9E02" w14:textId="77777777" w:rsidR="00541C05" w:rsidRPr="003D374F" w:rsidRDefault="00541C05" w:rsidP="002A6B02">
      <w:pPr>
        <w:numPr>
          <w:ilvl w:val="0"/>
          <w:numId w:val="15"/>
        </w:numPr>
        <w:pBdr>
          <w:top w:val="nil"/>
          <w:left w:val="nil"/>
          <w:bottom w:val="nil"/>
          <w:right w:val="nil"/>
          <w:between w:val="nil"/>
        </w:pBdr>
        <w:rPr>
          <w:rFonts w:cs="Arial"/>
        </w:rPr>
      </w:pPr>
      <w:r w:rsidRPr="003D374F">
        <w:rPr>
          <w:rFonts w:cs="Arial"/>
          <w:color w:val="000000"/>
        </w:rPr>
        <w:t>The local public health authority,</w:t>
      </w:r>
      <w:r w:rsidRPr="003D374F">
        <w:rPr>
          <w:rFonts w:cs="Arial"/>
        </w:rPr>
        <w:t xml:space="preserve"> Texas Department of Health Services, which may be contacted at (806) 744-3577.</w:t>
      </w:r>
    </w:p>
    <w:p w14:paraId="31A986DF" w14:textId="77777777" w:rsidR="00541C05" w:rsidRPr="003D374F" w:rsidRDefault="00541C05" w:rsidP="002A6B02">
      <w:pPr>
        <w:numPr>
          <w:ilvl w:val="0"/>
          <w:numId w:val="15"/>
        </w:numPr>
        <w:pBdr>
          <w:top w:val="nil"/>
          <w:left w:val="nil"/>
          <w:bottom w:val="nil"/>
          <w:right w:val="nil"/>
          <w:between w:val="nil"/>
        </w:pBdr>
        <w:spacing w:after="0"/>
        <w:rPr>
          <w:rFonts w:cs="Arial"/>
        </w:rPr>
      </w:pPr>
      <w:r w:rsidRPr="003D374F">
        <w:rPr>
          <w:rFonts w:cs="Arial"/>
          <w:color w:val="000000"/>
        </w:rPr>
        <w:t>The local mental health authority</w:t>
      </w:r>
      <w:r w:rsidRPr="003D374F">
        <w:rPr>
          <w:rFonts w:cs="Arial"/>
        </w:rPr>
        <w:t xml:space="preserve">, </w:t>
      </w:r>
      <w:proofErr w:type="spellStart"/>
      <w:r w:rsidRPr="003D374F">
        <w:rPr>
          <w:rFonts w:cs="Arial"/>
        </w:rPr>
        <w:t>StarCare</w:t>
      </w:r>
      <w:proofErr w:type="spellEnd"/>
      <w:r w:rsidRPr="003D374F">
        <w:rPr>
          <w:rFonts w:cs="Arial"/>
        </w:rPr>
        <w:t xml:space="preserve">, which may be contacted at (806) 766-0310. </w:t>
      </w:r>
    </w:p>
    <w:p w14:paraId="3AF1FE31" w14:textId="77777777" w:rsidR="005111E6" w:rsidRPr="003D374F" w:rsidRDefault="005111E6" w:rsidP="00BC2A3F">
      <w:pPr>
        <w:pStyle w:val="Heading4"/>
        <w:rPr>
          <w:rFonts w:ascii="Arial" w:hAnsi="Arial" w:cs="Arial"/>
        </w:rPr>
      </w:pPr>
      <w:r w:rsidRPr="003D374F">
        <w:rPr>
          <w:rFonts w:ascii="Arial" w:hAnsi="Arial" w:cs="Arial"/>
        </w:rPr>
        <w:t>Policies and Procedures that Promote Student Physical and Mental Health (All Grade Levels)</w:t>
      </w:r>
      <w:bookmarkEnd w:id="672"/>
    </w:p>
    <w:p w14:paraId="70B16282" w14:textId="01980801" w:rsidR="005111E6" w:rsidRPr="003D374F" w:rsidRDefault="005111E6" w:rsidP="00BC2A3F">
      <w:pPr>
        <w:pStyle w:val="local1"/>
        <w:rPr>
          <w:rFonts w:cs="Arial"/>
        </w:rPr>
      </w:pPr>
      <w:r w:rsidRPr="003D374F">
        <w:rPr>
          <w:rFonts w:cs="Arial"/>
        </w:rPr>
        <w:t xml:space="preserve">The district has adopted board policies that promote student physical and mental health. (LOCAL) policies on the topics below can be found in the district’s policy manual, available </w:t>
      </w:r>
      <w:r w:rsidR="00541C05" w:rsidRPr="003D374F">
        <w:rPr>
          <w:rFonts w:cs="Arial"/>
        </w:rPr>
        <w:t xml:space="preserve">at </w:t>
      </w:r>
      <w:r w:rsidR="00541C05" w:rsidRPr="003D374F">
        <w:rPr>
          <w:rFonts w:cs="Arial"/>
          <w:iCs/>
        </w:rPr>
        <w:t>www.ropesisd.us.</w:t>
      </w:r>
    </w:p>
    <w:p w14:paraId="601D04B8" w14:textId="77777777" w:rsidR="005111E6" w:rsidRPr="003D374F" w:rsidRDefault="005111E6" w:rsidP="00BC2A3F">
      <w:pPr>
        <w:pStyle w:val="ListBullet"/>
        <w:rPr>
          <w:rFonts w:cs="Arial"/>
        </w:rPr>
      </w:pPr>
      <w:r w:rsidRPr="003D374F">
        <w:rPr>
          <w:rFonts w:cs="Arial"/>
        </w:rPr>
        <w:t xml:space="preserve">Food and nutrition management: CO, COA, COB </w:t>
      </w:r>
    </w:p>
    <w:p w14:paraId="544AEB79" w14:textId="77777777" w:rsidR="005111E6" w:rsidRPr="003D374F" w:rsidRDefault="005111E6" w:rsidP="00BC2A3F">
      <w:pPr>
        <w:pStyle w:val="ListBullet"/>
        <w:rPr>
          <w:rFonts w:cs="Arial"/>
        </w:rPr>
      </w:pPr>
      <w:r w:rsidRPr="003D374F">
        <w:rPr>
          <w:rFonts w:cs="Arial"/>
        </w:rPr>
        <w:t>Wellness and Health Services: FFA</w:t>
      </w:r>
    </w:p>
    <w:p w14:paraId="5938589F" w14:textId="77777777" w:rsidR="005111E6" w:rsidRPr="003D374F" w:rsidRDefault="005111E6" w:rsidP="00BC2A3F">
      <w:pPr>
        <w:pStyle w:val="ListBullet"/>
        <w:rPr>
          <w:rFonts w:cs="Arial"/>
        </w:rPr>
      </w:pPr>
      <w:r w:rsidRPr="003D374F">
        <w:rPr>
          <w:rFonts w:cs="Arial"/>
        </w:rPr>
        <w:t>Physical Examinations: FFAA</w:t>
      </w:r>
    </w:p>
    <w:p w14:paraId="61ACB988" w14:textId="77777777" w:rsidR="005111E6" w:rsidRPr="003D374F" w:rsidRDefault="005111E6" w:rsidP="00BC2A3F">
      <w:pPr>
        <w:pStyle w:val="ListBullet"/>
        <w:rPr>
          <w:rFonts w:cs="Arial"/>
        </w:rPr>
      </w:pPr>
      <w:r w:rsidRPr="003D374F">
        <w:rPr>
          <w:rFonts w:cs="Arial"/>
        </w:rPr>
        <w:t>Immunizations: FFAB</w:t>
      </w:r>
    </w:p>
    <w:p w14:paraId="3A567438" w14:textId="77777777" w:rsidR="005111E6" w:rsidRPr="003D374F" w:rsidRDefault="005111E6" w:rsidP="00BC2A3F">
      <w:pPr>
        <w:pStyle w:val="ListBullet"/>
        <w:rPr>
          <w:rFonts w:cs="Arial"/>
        </w:rPr>
      </w:pPr>
      <w:r w:rsidRPr="003D374F">
        <w:rPr>
          <w:rFonts w:cs="Arial"/>
        </w:rPr>
        <w:t>Medical Treatment: FFAC</w:t>
      </w:r>
    </w:p>
    <w:p w14:paraId="21B54BB5" w14:textId="77777777" w:rsidR="005111E6" w:rsidRPr="003D374F" w:rsidRDefault="005111E6" w:rsidP="00BC2A3F">
      <w:pPr>
        <w:pStyle w:val="ListBullet"/>
        <w:rPr>
          <w:rFonts w:cs="Arial"/>
        </w:rPr>
      </w:pPr>
      <w:r w:rsidRPr="003D374F">
        <w:rPr>
          <w:rFonts w:cs="Arial"/>
        </w:rPr>
        <w:t>Communicable Diseases: FFAD</w:t>
      </w:r>
    </w:p>
    <w:p w14:paraId="43261D8B" w14:textId="77777777" w:rsidR="005111E6" w:rsidRPr="003D374F" w:rsidRDefault="005111E6" w:rsidP="00BC2A3F">
      <w:pPr>
        <w:pStyle w:val="ListBullet"/>
        <w:rPr>
          <w:rFonts w:cs="Arial"/>
        </w:rPr>
      </w:pPr>
      <w:r w:rsidRPr="003D374F">
        <w:rPr>
          <w:rFonts w:cs="Arial"/>
        </w:rPr>
        <w:t>School-Based Health Centers: FFAE</w:t>
      </w:r>
    </w:p>
    <w:p w14:paraId="28483F94" w14:textId="77777777" w:rsidR="005111E6" w:rsidRPr="003D374F" w:rsidRDefault="005111E6" w:rsidP="00BC2A3F">
      <w:pPr>
        <w:pStyle w:val="ListBullet"/>
        <w:rPr>
          <w:rFonts w:cs="Arial"/>
        </w:rPr>
      </w:pPr>
      <w:r w:rsidRPr="003D374F">
        <w:rPr>
          <w:rFonts w:cs="Arial"/>
        </w:rPr>
        <w:t>Care Plans: FFAF</w:t>
      </w:r>
    </w:p>
    <w:p w14:paraId="76BBE1AF" w14:textId="77777777" w:rsidR="005111E6" w:rsidRPr="003D374F" w:rsidRDefault="005111E6" w:rsidP="00BC2A3F">
      <w:pPr>
        <w:pStyle w:val="ListBullet"/>
        <w:rPr>
          <w:rFonts w:cs="Arial"/>
        </w:rPr>
      </w:pPr>
      <w:r w:rsidRPr="003D374F">
        <w:rPr>
          <w:rFonts w:cs="Arial"/>
        </w:rPr>
        <w:t>Crisis Intervention: FFB</w:t>
      </w:r>
    </w:p>
    <w:p w14:paraId="20CDFD5F" w14:textId="77777777" w:rsidR="005111E6" w:rsidRPr="003D374F" w:rsidRDefault="005111E6" w:rsidP="00BC2A3F">
      <w:pPr>
        <w:pStyle w:val="ListBullet"/>
        <w:rPr>
          <w:rFonts w:cs="Arial"/>
        </w:rPr>
      </w:pPr>
      <w:r w:rsidRPr="003D374F">
        <w:rPr>
          <w:rFonts w:cs="Arial"/>
        </w:rPr>
        <w:t>Trauma-informed Care: FFBA</w:t>
      </w:r>
    </w:p>
    <w:p w14:paraId="197DF6A9" w14:textId="77777777" w:rsidR="005111E6" w:rsidRPr="003D374F" w:rsidRDefault="005111E6" w:rsidP="00BC2A3F">
      <w:pPr>
        <w:pStyle w:val="ListBullet"/>
        <w:rPr>
          <w:rFonts w:cs="Arial"/>
        </w:rPr>
      </w:pPr>
      <w:r w:rsidRPr="003D374F">
        <w:rPr>
          <w:rFonts w:cs="Arial"/>
        </w:rPr>
        <w:t>Student Support Services: FFC</w:t>
      </w:r>
    </w:p>
    <w:p w14:paraId="106C805F" w14:textId="77777777" w:rsidR="005111E6" w:rsidRPr="003D374F" w:rsidRDefault="005111E6" w:rsidP="00BC2A3F">
      <w:pPr>
        <w:pStyle w:val="ListBullet"/>
        <w:rPr>
          <w:rFonts w:cs="Arial"/>
        </w:rPr>
      </w:pPr>
      <w:r w:rsidRPr="003D374F">
        <w:rPr>
          <w:rFonts w:cs="Arial"/>
        </w:rPr>
        <w:t>Student Safety: FFF</w:t>
      </w:r>
    </w:p>
    <w:p w14:paraId="2D858139" w14:textId="77777777" w:rsidR="005111E6" w:rsidRPr="003D374F" w:rsidRDefault="005111E6" w:rsidP="00BC2A3F">
      <w:pPr>
        <w:pStyle w:val="ListBullet"/>
        <w:rPr>
          <w:rFonts w:cs="Arial"/>
        </w:rPr>
      </w:pPr>
      <w:r w:rsidRPr="003D374F">
        <w:rPr>
          <w:rFonts w:cs="Arial"/>
        </w:rPr>
        <w:t>Child Abuse and Neglect: FFG</w:t>
      </w:r>
    </w:p>
    <w:p w14:paraId="75BB30D6" w14:textId="77777777" w:rsidR="005111E6" w:rsidRPr="003D374F" w:rsidRDefault="005111E6" w:rsidP="00BC2A3F">
      <w:pPr>
        <w:pStyle w:val="ListBullet"/>
        <w:rPr>
          <w:rFonts w:cs="Arial"/>
        </w:rPr>
      </w:pPr>
      <w:r w:rsidRPr="003D374F">
        <w:rPr>
          <w:rFonts w:cs="Arial"/>
        </w:rPr>
        <w:t>Freedom from Discrimination, Harassment, and Retaliation: FFH</w:t>
      </w:r>
    </w:p>
    <w:p w14:paraId="294D665F" w14:textId="77777777" w:rsidR="005111E6" w:rsidRPr="003D374F" w:rsidRDefault="005111E6" w:rsidP="00BC2A3F">
      <w:pPr>
        <w:pStyle w:val="ListBullet"/>
        <w:rPr>
          <w:rFonts w:cs="Arial"/>
        </w:rPr>
      </w:pPr>
      <w:r w:rsidRPr="003D374F">
        <w:rPr>
          <w:rFonts w:cs="Arial"/>
        </w:rPr>
        <w:t>Freedom from Bullying: FFI</w:t>
      </w:r>
    </w:p>
    <w:p w14:paraId="478A96C6" w14:textId="77777777" w:rsidR="00D63C4C" w:rsidRPr="003D374F" w:rsidRDefault="00D63C4C" w:rsidP="00D63C4C">
      <w:pPr>
        <w:pStyle w:val="ListBullet"/>
        <w:numPr>
          <w:ilvl w:val="0"/>
          <w:numId w:val="0"/>
        </w:numPr>
        <w:rPr>
          <w:rFonts w:cs="Arial"/>
          <w:b/>
          <w:i/>
          <w:iCs/>
        </w:rPr>
      </w:pPr>
      <w:r w:rsidRPr="003D374F">
        <w:rPr>
          <w:rFonts w:cs="Arial"/>
        </w:rPr>
        <w:t xml:space="preserve">In addition, the District Improvement Plan details the district’s strategies to improve student performance through evidence-based practices that address physical and mental health. </w:t>
      </w:r>
    </w:p>
    <w:p w14:paraId="2AC71155" w14:textId="77777777" w:rsidR="00D63C4C" w:rsidRPr="003D374F" w:rsidRDefault="00D63C4C" w:rsidP="00D63C4C">
      <w:pPr>
        <w:pStyle w:val="ListBullet"/>
        <w:numPr>
          <w:ilvl w:val="0"/>
          <w:numId w:val="0"/>
        </w:numPr>
        <w:rPr>
          <w:rFonts w:cs="Arial"/>
          <w:b/>
          <w:i/>
        </w:rPr>
      </w:pPr>
      <w:r w:rsidRPr="003D374F">
        <w:rPr>
          <w:rFonts w:cs="Arial"/>
        </w:rPr>
        <w:t>The district has developed administrative procedures as necessary to implement the above policies and plans.</w:t>
      </w:r>
    </w:p>
    <w:p w14:paraId="31F0C24C" w14:textId="29174F86" w:rsidR="00D63C4C" w:rsidRPr="003D374F" w:rsidRDefault="00D63C4C" w:rsidP="00D63C4C">
      <w:pPr>
        <w:pStyle w:val="ListBullet"/>
        <w:numPr>
          <w:ilvl w:val="0"/>
          <w:numId w:val="0"/>
        </w:numPr>
        <w:spacing w:after="160"/>
        <w:rPr>
          <w:rFonts w:cs="Arial"/>
        </w:rPr>
      </w:pPr>
      <w:r w:rsidRPr="003D374F">
        <w:rPr>
          <w:rFonts w:cs="Arial"/>
        </w:rPr>
        <w:t xml:space="preserve">Please contact </w:t>
      </w:r>
      <w:r w:rsidR="003D7B77">
        <w:rPr>
          <w:rFonts w:cs="Arial"/>
        </w:rPr>
        <w:t>Dade</w:t>
      </w:r>
      <w:r w:rsidRPr="003D374F">
        <w:rPr>
          <w:rFonts w:cs="Arial"/>
        </w:rPr>
        <w:t xml:space="preserve"> </w:t>
      </w:r>
      <w:r w:rsidR="003D7B77">
        <w:rPr>
          <w:rFonts w:cs="Arial"/>
        </w:rPr>
        <w:t>Cosby</w:t>
      </w:r>
      <w:r w:rsidRPr="003D374F">
        <w:rPr>
          <w:rFonts w:cs="Arial"/>
        </w:rPr>
        <w:t>, Superintendent, at (806) 562-4031</w:t>
      </w:r>
      <w:r w:rsidRPr="003D374F">
        <w:rPr>
          <w:rFonts w:cs="Arial"/>
          <w:i/>
        </w:rPr>
        <w:t xml:space="preserve"> </w:t>
      </w:r>
      <w:r w:rsidRPr="003D374F">
        <w:rPr>
          <w:rFonts w:cs="Arial"/>
        </w:rPr>
        <w:t>for further information regarding these procedures and access to the District Improvement Plan.</w:t>
      </w:r>
    </w:p>
    <w:p w14:paraId="5AB7BEF7" w14:textId="77777777" w:rsidR="005111E6" w:rsidRPr="003D374F" w:rsidRDefault="005111E6" w:rsidP="00BC2A3F">
      <w:pPr>
        <w:pStyle w:val="Heading4"/>
        <w:rPr>
          <w:rFonts w:ascii="Arial" w:hAnsi="Arial" w:cs="Arial"/>
        </w:rPr>
      </w:pPr>
      <w:bookmarkStart w:id="673" w:name="_School_Health_Advisory"/>
      <w:bookmarkStart w:id="674" w:name="_Ref70940759"/>
      <w:bookmarkEnd w:id="673"/>
      <w:r w:rsidRPr="003D374F">
        <w:rPr>
          <w:rFonts w:ascii="Arial" w:hAnsi="Arial" w:cs="Arial"/>
        </w:rPr>
        <w:t>School Health Advisory Council (SHAC)</w:t>
      </w:r>
      <w:bookmarkEnd w:id="657"/>
      <w:bookmarkEnd w:id="658"/>
      <w:bookmarkEnd w:id="659"/>
      <w:bookmarkEnd w:id="660"/>
      <w:r w:rsidRPr="003D374F">
        <w:rPr>
          <w:rFonts w:ascii="Arial" w:hAnsi="Arial" w:cs="Arial"/>
        </w:rPr>
        <w:t xml:space="preserve"> (All Grade Levels)</w:t>
      </w:r>
      <w:bookmarkEnd w:id="661"/>
      <w:bookmarkEnd w:id="674"/>
    </w:p>
    <w:p w14:paraId="5625DEA0" w14:textId="01233453" w:rsidR="005111E6" w:rsidRPr="003D374F" w:rsidRDefault="005111E6" w:rsidP="00BC2A3F">
      <w:pPr>
        <w:pStyle w:val="local1"/>
        <w:rPr>
          <w:rFonts w:cs="Arial"/>
        </w:rPr>
      </w:pPr>
      <w:r w:rsidRPr="003D374F">
        <w:rPr>
          <w:rFonts w:cs="Arial"/>
        </w:rPr>
        <w:t xml:space="preserve">During the preceding school year, the district’s School Health Advisory Council (SHAC) </w:t>
      </w:r>
      <w:r w:rsidR="00D63C4C" w:rsidRPr="003D374F">
        <w:rPr>
          <w:rFonts w:cs="Arial"/>
        </w:rPr>
        <w:t xml:space="preserve">4 </w:t>
      </w:r>
      <w:r w:rsidRPr="003D374F">
        <w:rPr>
          <w:rFonts w:cs="Arial"/>
        </w:rPr>
        <w:t xml:space="preserve">meetings. Additional information regarding the district’s SHAC is available from </w:t>
      </w:r>
      <w:r w:rsidR="00D63C4C" w:rsidRPr="003D374F">
        <w:rPr>
          <w:rFonts w:cs="Arial"/>
        </w:rPr>
        <w:t>the school nurse.</w:t>
      </w:r>
    </w:p>
    <w:p w14:paraId="05DA7240" w14:textId="70CA1E40" w:rsidR="005111E6" w:rsidRPr="003D374F" w:rsidRDefault="005111E6" w:rsidP="00BC2A3F">
      <w:pPr>
        <w:pStyle w:val="local1"/>
        <w:rPr>
          <w:rFonts w:cs="Arial"/>
        </w:rPr>
      </w:pPr>
      <w:r w:rsidRPr="003D374F">
        <w:rPr>
          <w:rFonts w:cs="Arial"/>
        </w:rPr>
        <w:t>Notification of upcoming SHAC meetings will be posted at each campus administrative office at least 72 hours before the meeting. Notification of upcoming SHAC meetings, meeting minutes, and a recording of each meeting will be posted on the district website at</w:t>
      </w:r>
      <w:r w:rsidR="00D63C4C" w:rsidRPr="003D374F">
        <w:rPr>
          <w:rFonts w:cs="Arial"/>
          <w:iCs/>
        </w:rPr>
        <w:t xml:space="preserve"> www.ropesisd.us.</w:t>
      </w:r>
    </w:p>
    <w:p w14:paraId="285DB7BA" w14:textId="5EA29B5A" w:rsidR="005111E6" w:rsidRPr="003D374F" w:rsidRDefault="005111E6" w:rsidP="00BC2A3F">
      <w:pPr>
        <w:pStyle w:val="local1"/>
        <w:rPr>
          <w:rFonts w:cs="Arial"/>
        </w:rPr>
      </w:pPr>
      <w:r w:rsidRPr="003D374F">
        <w:rPr>
          <w:rFonts w:cs="Arial"/>
        </w:rPr>
        <w:t xml:space="preserve">[See </w:t>
      </w:r>
      <w:r w:rsidRPr="003D374F">
        <w:rPr>
          <w:rFonts w:cs="Arial"/>
          <w:b/>
          <w:bCs/>
        </w:rPr>
        <w:t>Consent to Human Sexuality Instruction</w:t>
      </w:r>
      <w:r w:rsidRPr="003D374F">
        <w:rPr>
          <w:rFonts w:cs="Arial"/>
        </w:rPr>
        <w:t xml:space="preserve"> on page </w:t>
      </w:r>
      <w:r w:rsidRPr="003D374F">
        <w:rPr>
          <w:rFonts w:cs="Arial"/>
        </w:rPr>
        <w:fldChar w:fldCharType="begin"/>
      </w:r>
      <w:r w:rsidRPr="003D374F">
        <w:rPr>
          <w:rFonts w:cs="Arial"/>
        </w:rPr>
        <w:instrText xml:space="preserve"> PAGEREF _Ref76718475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 xml:space="preserve">, </w:t>
      </w:r>
      <w:hyperlink w:anchor="_Instruction_on_Prevention" w:history="1">
        <w:r w:rsidRPr="003D374F">
          <w:rPr>
            <w:rFonts w:cs="Arial"/>
            <w:b/>
            <w:bCs/>
          </w:rPr>
          <w:t>Consent to Instruction on Prevention of Child Abuse, Family Violence, Dating Violence, and Sex Trafficking</w:t>
        </w:r>
      </w:hyperlink>
      <w:r w:rsidRPr="003D374F">
        <w:rPr>
          <w:rFonts w:cs="Arial"/>
        </w:rPr>
        <w:t xml:space="preserve"> on page </w:t>
      </w:r>
      <w:r w:rsidRPr="003D374F">
        <w:rPr>
          <w:rFonts w:cs="Arial"/>
        </w:rPr>
        <w:fldChar w:fldCharType="begin"/>
      </w:r>
      <w:r w:rsidRPr="003D374F">
        <w:rPr>
          <w:rFonts w:cs="Arial"/>
        </w:rPr>
        <w:instrText xml:space="preserve"> PAGEREF _Ref102134706 \h </w:instrText>
      </w:r>
      <w:r w:rsidRPr="003D374F">
        <w:rPr>
          <w:rFonts w:cs="Arial"/>
        </w:rPr>
      </w:r>
      <w:r w:rsidRPr="003D374F">
        <w:rPr>
          <w:rFonts w:cs="Arial"/>
        </w:rPr>
        <w:fldChar w:fldCharType="separate"/>
      </w:r>
      <w:r w:rsidR="003E3138">
        <w:rPr>
          <w:rFonts w:cs="Arial"/>
          <w:noProof/>
        </w:rPr>
        <w:t>5</w:t>
      </w:r>
      <w:r w:rsidRPr="003D374F">
        <w:rPr>
          <w:rFonts w:cs="Arial"/>
        </w:rPr>
        <w:fldChar w:fldCharType="end"/>
      </w:r>
      <w:r w:rsidRPr="003D374F">
        <w:rPr>
          <w:rFonts w:cs="Arial"/>
        </w:rPr>
        <w:t>, and policies BDF and EHAA. For more information.]</w:t>
      </w:r>
    </w:p>
    <w:p w14:paraId="2E5E1012" w14:textId="77777777" w:rsidR="005111E6" w:rsidRPr="003D374F" w:rsidRDefault="005111E6" w:rsidP="00BC2A3F">
      <w:pPr>
        <w:pStyle w:val="Heading4"/>
        <w:rPr>
          <w:rFonts w:ascii="Arial" w:hAnsi="Arial" w:cs="Arial"/>
        </w:rPr>
      </w:pPr>
      <w:bookmarkStart w:id="675" w:name="_Adoption_of_Human"/>
      <w:bookmarkEnd w:id="675"/>
      <w:r w:rsidRPr="003D374F">
        <w:rPr>
          <w:rFonts w:ascii="Arial" w:hAnsi="Arial" w:cs="Arial"/>
        </w:rPr>
        <w:t>Student Wellness Policy/Wellness Plan (All Grade Levels)</w:t>
      </w:r>
    </w:p>
    <w:p w14:paraId="699B508A" w14:textId="77777777" w:rsidR="005111E6" w:rsidRPr="003D374F" w:rsidRDefault="005111E6" w:rsidP="00BC2A3F">
      <w:pPr>
        <w:pStyle w:val="local1"/>
        <w:rPr>
          <w:rFonts w:cs="Arial"/>
        </w:rPr>
      </w:pPr>
      <w:r w:rsidRPr="003D374F">
        <w:rPr>
          <w:rFonts w:cs="Arial"/>
        </w:rPr>
        <w:t>To encourage healthy habits in our students, the district has developed a board-adopted wellness policy at FFA(LOCAL) and corresponding plans and procedures to implement it. For questions about the content or implementation of the district’s wellness policy and plan, please contact:</w:t>
      </w:r>
    </w:p>
    <w:p w14:paraId="37E635C7" w14:textId="77777777" w:rsidR="00D63C4C" w:rsidRPr="003D374F" w:rsidRDefault="00D63C4C" w:rsidP="00D63C4C">
      <w:pPr>
        <w:spacing w:after="0"/>
        <w:rPr>
          <w:rFonts w:cs="Arial"/>
          <w:highlight w:val="white"/>
        </w:rPr>
      </w:pPr>
      <w:bookmarkStart w:id="676" w:name="_Toc276129039"/>
      <w:bookmarkStart w:id="677" w:name="_Toc286392594"/>
      <w:bookmarkStart w:id="678" w:name="_Toc288554582"/>
      <w:bookmarkStart w:id="679" w:name="_Toc294173664"/>
      <w:bookmarkStart w:id="680" w:name="_Toc529794318"/>
      <w:proofErr w:type="spellStart"/>
      <w:r w:rsidRPr="003D374F">
        <w:rPr>
          <w:rFonts w:cs="Arial"/>
          <w:highlight w:val="white"/>
        </w:rPr>
        <w:t>WenDee</w:t>
      </w:r>
      <w:proofErr w:type="spellEnd"/>
      <w:r w:rsidRPr="003D374F">
        <w:rPr>
          <w:rFonts w:cs="Arial"/>
          <w:highlight w:val="white"/>
        </w:rPr>
        <w:t xml:space="preserve"> Rhoades</w:t>
      </w:r>
    </w:p>
    <w:p w14:paraId="15A9D588" w14:textId="77777777" w:rsidR="00D63C4C" w:rsidRPr="003D374F" w:rsidRDefault="00D63C4C" w:rsidP="00D63C4C">
      <w:pPr>
        <w:spacing w:after="0"/>
        <w:rPr>
          <w:rFonts w:cs="Arial"/>
          <w:highlight w:val="white"/>
        </w:rPr>
      </w:pPr>
      <w:r w:rsidRPr="003D374F">
        <w:rPr>
          <w:rFonts w:cs="Arial"/>
          <w:highlight w:val="white"/>
        </w:rPr>
        <w:t>School Nurse</w:t>
      </w:r>
    </w:p>
    <w:p w14:paraId="2F718BC3" w14:textId="77777777" w:rsidR="00D63C4C" w:rsidRPr="003D374F" w:rsidRDefault="00D63C4C" w:rsidP="00D63C4C">
      <w:pPr>
        <w:spacing w:after="0"/>
        <w:rPr>
          <w:rFonts w:cs="Arial"/>
          <w:highlight w:val="white"/>
        </w:rPr>
      </w:pPr>
      <w:r w:rsidRPr="003D374F">
        <w:rPr>
          <w:rFonts w:cs="Arial"/>
          <w:highlight w:val="white"/>
        </w:rPr>
        <w:t>304 Ranch St</w:t>
      </w:r>
    </w:p>
    <w:p w14:paraId="320B8B03" w14:textId="77777777" w:rsidR="00D63C4C" w:rsidRPr="003D374F" w:rsidRDefault="00D63C4C" w:rsidP="00D63C4C">
      <w:pPr>
        <w:spacing w:after="0"/>
        <w:rPr>
          <w:rFonts w:cs="Arial"/>
          <w:highlight w:val="white"/>
        </w:rPr>
      </w:pPr>
      <w:proofErr w:type="spellStart"/>
      <w:r w:rsidRPr="003D374F">
        <w:rPr>
          <w:rFonts w:cs="Arial"/>
          <w:highlight w:val="white"/>
        </w:rPr>
        <w:t>Ropesville</w:t>
      </w:r>
      <w:proofErr w:type="spellEnd"/>
      <w:r w:rsidRPr="003D374F">
        <w:rPr>
          <w:rFonts w:cs="Arial"/>
          <w:highlight w:val="white"/>
        </w:rPr>
        <w:t xml:space="preserve">, TX 79358 </w:t>
      </w:r>
    </w:p>
    <w:p w14:paraId="7FE0BD64" w14:textId="77777777" w:rsidR="00D63C4C" w:rsidRPr="003D374F" w:rsidRDefault="00D63C4C" w:rsidP="00D63C4C">
      <w:pPr>
        <w:spacing w:after="0"/>
        <w:rPr>
          <w:rFonts w:cs="Arial"/>
          <w:highlight w:val="white"/>
        </w:rPr>
      </w:pPr>
      <w:r w:rsidRPr="003D374F">
        <w:rPr>
          <w:rFonts w:cs="Arial"/>
          <w:highlight w:val="white"/>
        </w:rPr>
        <w:t>wrhoades@ropesisd.us</w:t>
      </w:r>
    </w:p>
    <w:p w14:paraId="45613193" w14:textId="77777777" w:rsidR="005111E6" w:rsidRPr="003D374F" w:rsidRDefault="005111E6" w:rsidP="00BC2A3F">
      <w:pPr>
        <w:pStyle w:val="Heading3"/>
        <w:rPr>
          <w:rFonts w:ascii="Arial" w:hAnsi="Arial" w:cs="Arial"/>
        </w:rPr>
      </w:pPr>
      <w:bookmarkStart w:id="681" w:name="_Toc276129041"/>
      <w:bookmarkStart w:id="682" w:name="_Toc286392596"/>
      <w:bookmarkStart w:id="683" w:name="_Toc288554584"/>
      <w:bookmarkStart w:id="684" w:name="_Toc294173666"/>
      <w:bookmarkStart w:id="685" w:name="_Toc529794321"/>
      <w:bookmarkStart w:id="686" w:name="_Toc143589359"/>
      <w:bookmarkEnd w:id="676"/>
      <w:bookmarkEnd w:id="677"/>
      <w:bookmarkEnd w:id="678"/>
      <w:bookmarkEnd w:id="679"/>
      <w:bookmarkEnd w:id="680"/>
      <w:r w:rsidRPr="003D374F">
        <w:rPr>
          <w:rFonts w:ascii="Arial" w:hAnsi="Arial" w:cs="Arial"/>
        </w:rPr>
        <w:t>Law Enforcement Agencies</w:t>
      </w:r>
      <w:bookmarkEnd w:id="681"/>
      <w:bookmarkEnd w:id="682"/>
      <w:bookmarkEnd w:id="683"/>
      <w:bookmarkEnd w:id="684"/>
      <w:r w:rsidRPr="003D374F">
        <w:rPr>
          <w:rFonts w:ascii="Arial" w:hAnsi="Arial" w:cs="Arial"/>
        </w:rPr>
        <w:t xml:space="preserve"> (All Grade Levels)</w:t>
      </w:r>
      <w:bookmarkEnd w:id="685"/>
      <w:bookmarkEnd w:id="686"/>
    </w:p>
    <w:p w14:paraId="3CB7AC4B" w14:textId="77777777" w:rsidR="005111E6" w:rsidRPr="003D374F" w:rsidRDefault="005111E6" w:rsidP="00BC2A3F">
      <w:pPr>
        <w:pStyle w:val="Heading4"/>
        <w:rPr>
          <w:rFonts w:ascii="Arial" w:hAnsi="Arial" w:cs="Arial"/>
        </w:rPr>
      </w:pPr>
      <w:bookmarkStart w:id="687" w:name="_Toc276129042"/>
      <w:bookmarkStart w:id="688" w:name="_Toc286392597"/>
      <w:bookmarkStart w:id="689" w:name="_Toc288554585"/>
      <w:bookmarkStart w:id="690" w:name="_Toc294173667"/>
      <w:r w:rsidRPr="003D374F">
        <w:rPr>
          <w:rFonts w:ascii="Arial" w:hAnsi="Arial" w:cs="Arial"/>
        </w:rPr>
        <w:t>Questioning of Students</w:t>
      </w:r>
      <w:bookmarkEnd w:id="687"/>
      <w:bookmarkEnd w:id="688"/>
      <w:bookmarkEnd w:id="689"/>
      <w:bookmarkEnd w:id="690"/>
    </w:p>
    <w:p w14:paraId="6D59958E" w14:textId="77777777" w:rsidR="005111E6" w:rsidRPr="003D374F" w:rsidRDefault="005111E6" w:rsidP="00BC2A3F">
      <w:pPr>
        <w:pStyle w:val="local1"/>
        <w:rPr>
          <w:rFonts w:cs="Arial"/>
        </w:rPr>
      </w:pPr>
      <w:r w:rsidRPr="003D374F">
        <w:rPr>
          <w:rFonts w:cs="Arial"/>
        </w:rPr>
        <w:t>When law enforcement officers or other lawful authorities wish to question or interview a student at school, the principal will cooperate fully regarding the conditions of the interview, including without parental consent, if necessary, if it is part of a child abuse investigation. In other circumstances, the principal will:</w:t>
      </w:r>
    </w:p>
    <w:p w14:paraId="20CB6066" w14:textId="77777777" w:rsidR="005111E6" w:rsidRPr="003D374F" w:rsidRDefault="005111E6" w:rsidP="00BC2A3F">
      <w:pPr>
        <w:pStyle w:val="ListBullet"/>
        <w:rPr>
          <w:rFonts w:cs="Arial"/>
        </w:rPr>
      </w:pPr>
      <w:r w:rsidRPr="003D374F">
        <w:rPr>
          <w:rFonts w:cs="Arial"/>
        </w:rPr>
        <w:t>Verify and record the identity of the officer or other authority and ask for an explanation of the need to question the student at school.</w:t>
      </w:r>
    </w:p>
    <w:p w14:paraId="353DED9D" w14:textId="77777777" w:rsidR="005111E6" w:rsidRPr="003D374F" w:rsidRDefault="005111E6" w:rsidP="00BC2A3F">
      <w:pPr>
        <w:pStyle w:val="ListBullet"/>
        <w:rPr>
          <w:rFonts w:cs="Arial"/>
        </w:rPr>
      </w:pPr>
      <w:r w:rsidRPr="003D374F">
        <w:rPr>
          <w:rFonts w:cs="Arial"/>
        </w:rPr>
        <w:t>Ordinarily make reasonable efforts to notify the parents, unless the interviewer raises what the principal considers to be a valid objection.</w:t>
      </w:r>
    </w:p>
    <w:p w14:paraId="23D18198" w14:textId="77777777" w:rsidR="005111E6" w:rsidRPr="003D374F" w:rsidRDefault="005111E6" w:rsidP="00BC2A3F">
      <w:pPr>
        <w:pStyle w:val="ListBullet"/>
        <w:rPr>
          <w:rFonts w:cs="Arial"/>
        </w:rPr>
      </w:pPr>
      <w:r w:rsidRPr="003D374F">
        <w:rPr>
          <w:rFonts w:cs="Arial"/>
        </w:rPr>
        <w:t>Ordinarily be present for the questioning or interview, unless the interviewer raises what the principal considers to be a valid objection.</w:t>
      </w:r>
    </w:p>
    <w:p w14:paraId="37656ABA" w14:textId="77777777" w:rsidR="005111E6" w:rsidRPr="003D374F" w:rsidRDefault="005111E6" w:rsidP="00BC2A3F">
      <w:pPr>
        <w:pStyle w:val="Heading4"/>
        <w:rPr>
          <w:rFonts w:ascii="Arial" w:hAnsi="Arial" w:cs="Arial"/>
        </w:rPr>
      </w:pPr>
      <w:bookmarkStart w:id="691" w:name="_Toc276129043"/>
      <w:bookmarkStart w:id="692" w:name="_Toc286392598"/>
      <w:bookmarkStart w:id="693" w:name="_Toc288554586"/>
      <w:bookmarkStart w:id="694" w:name="_Toc294173668"/>
      <w:r w:rsidRPr="003D374F">
        <w:rPr>
          <w:rFonts w:ascii="Arial" w:hAnsi="Arial" w:cs="Arial"/>
        </w:rPr>
        <w:t>Students Taken into Custody</w:t>
      </w:r>
      <w:bookmarkEnd w:id="691"/>
      <w:bookmarkEnd w:id="692"/>
      <w:bookmarkEnd w:id="693"/>
      <w:bookmarkEnd w:id="694"/>
    </w:p>
    <w:p w14:paraId="48BC387D" w14:textId="77777777" w:rsidR="005111E6" w:rsidRPr="003D374F" w:rsidRDefault="005111E6" w:rsidP="00BC2A3F">
      <w:pPr>
        <w:pStyle w:val="local1"/>
        <w:rPr>
          <w:rFonts w:cs="Arial"/>
        </w:rPr>
      </w:pPr>
      <w:r w:rsidRPr="003D374F">
        <w:rPr>
          <w:rFonts w:cs="Arial"/>
        </w:rPr>
        <w:t>State law requires the district to permit a student to be taken into legal custody:</w:t>
      </w:r>
    </w:p>
    <w:p w14:paraId="77CFE1DB" w14:textId="77777777" w:rsidR="005111E6" w:rsidRPr="003D374F" w:rsidRDefault="005111E6" w:rsidP="00BC2A3F">
      <w:pPr>
        <w:pStyle w:val="ListBullet"/>
        <w:rPr>
          <w:rFonts w:cs="Arial"/>
        </w:rPr>
      </w:pPr>
      <w:r w:rsidRPr="003D374F">
        <w:rPr>
          <w:rFonts w:cs="Arial"/>
        </w:rPr>
        <w:t>To comply with an order of the juvenile court.</w:t>
      </w:r>
    </w:p>
    <w:p w14:paraId="7D189593" w14:textId="77777777" w:rsidR="005111E6" w:rsidRPr="003D374F" w:rsidRDefault="005111E6" w:rsidP="00BC2A3F">
      <w:pPr>
        <w:pStyle w:val="ListBullet"/>
        <w:rPr>
          <w:rFonts w:cs="Arial"/>
        </w:rPr>
      </w:pPr>
      <w:r w:rsidRPr="003D374F">
        <w:rPr>
          <w:rFonts w:cs="Arial"/>
        </w:rPr>
        <w:t>To comply with the laws of arrest.</w:t>
      </w:r>
    </w:p>
    <w:p w14:paraId="332F34E5" w14:textId="77777777" w:rsidR="005111E6" w:rsidRPr="003D374F" w:rsidRDefault="005111E6" w:rsidP="00BC2A3F">
      <w:pPr>
        <w:pStyle w:val="ListBullet"/>
        <w:rPr>
          <w:rFonts w:cs="Arial"/>
        </w:rPr>
      </w:pPr>
      <w:r w:rsidRPr="003D374F">
        <w:rPr>
          <w:rFonts w:cs="Arial"/>
        </w:rPr>
        <w:t>By a law enforcement officer if there is probable cause to believe the student has engaged in delinquent conduct or conduct in need of supervision.</w:t>
      </w:r>
    </w:p>
    <w:p w14:paraId="350CFED9" w14:textId="77777777" w:rsidR="005111E6" w:rsidRPr="003D374F" w:rsidRDefault="005111E6" w:rsidP="00BC2A3F">
      <w:pPr>
        <w:pStyle w:val="ListBullet"/>
        <w:rPr>
          <w:rFonts w:cs="Arial"/>
        </w:rPr>
      </w:pPr>
      <w:r w:rsidRPr="003D374F">
        <w:rPr>
          <w:rFonts w:cs="Arial"/>
        </w:rPr>
        <w:t>By a law enforcement officer to obtain fingerprints or photographs for comparison in an investigation.</w:t>
      </w:r>
    </w:p>
    <w:p w14:paraId="4E999383" w14:textId="77777777" w:rsidR="005111E6" w:rsidRPr="003D374F" w:rsidRDefault="005111E6" w:rsidP="00BC2A3F">
      <w:pPr>
        <w:pStyle w:val="ListBullet"/>
        <w:rPr>
          <w:rFonts w:cs="Arial"/>
        </w:rPr>
      </w:pPr>
      <w:r w:rsidRPr="003D374F">
        <w:rPr>
          <w:rFonts w:cs="Arial"/>
        </w:rPr>
        <w:t>By a law enforcement officer to obtain fingerprints or photographs to establish a student’s identity where the child may have engaged in conduct indicating a need for supervision, such as running away.</w:t>
      </w:r>
    </w:p>
    <w:p w14:paraId="74BCE9C5" w14:textId="77777777" w:rsidR="005111E6" w:rsidRPr="003D374F" w:rsidRDefault="005111E6" w:rsidP="00BC2A3F">
      <w:pPr>
        <w:pStyle w:val="ListBullet"/>
        <w:rPr>
          <w:rFonts w:cs="Arial"/>
        </w:rPr>
      </w:pPr>
      <w:r w:rsidRPr="003D374F">
        <w:rPr>
          <w:rFonts w:cs="Arial"/>
        </w:rPr>
        <w:t>By a probation officer if there is probable cause to believe the student has violated a condition of probation imposed by the juvenile court.</w:t>
      </w:r>
    </w:p>
    <w:p w14:paraId="0E611AF6" w14:textId="77777777" w:rsidR="005111E6" w:rsidRPr="003D374F" w:rsidRDefault="005111E6" w:rsidP="00BC2A3F">
      <w:pPr>
        <w:pStyle w:val="ListBullet"/>
        <w:rPr>
          <w:rFonts w:cs="Arial"/>
        </w:rPr>
      </w:pPr>
      <w:r w:rsidRPr="003D374F">
        <w:rPr>
          <w:rFonts w:cs="Arial"/>
        </w:rPr>
        <w:t>By an authorized representative of Child Protective Services (CPS), Texas Department of Family and Protective Services (DFPS), a law enforcement officer, or a juvenile probation officer, without a court order, under the conditions set out in the Family Code relating to the student’s physical health or safety.</w:t>
      </w:r>
    </w:p>
    <w:p w14:paraId="3E541487" w14:textId="77777777" w:rsidR="005111E6" w:rsidRPr="003D374F" w:rsidRDefault="005111E6" w:rsidP="00BC2A3F">
      <w:pPr>
        <w:pStyle w:val="ListBullet"/>
        <w:rPr>
          <w:rFonts w:cs="Arial"/>
        </w:rPr>
      </w:pPr>
      <w:r w:rsidRPr="003D374F">
        <w:rPr>
          <w:rFonts w:cs="Arial"/>
        </w:rPr>
        <w:t>To comply with a properly issued directive from a juvenile court to take a student into custody.</w:t>
      </w:r>
    </w:p>
    <w:p w14:paraId="3AA44B9F" w14:textId="77777777" w:rsidR="005111E6" w:rsidRPr="003D374F" w:rsidRDefault="005111E6" w:rsidP="00BC2A3F">
      <w:pPr>
        <w:pStyle w:val="local1"/>
        <w:rPr>
          <w:rFonts w:cs="Arial"/>
        </w:rPr>
      </w:pPr>
      <w:r w:rsidRPr="003D374F">
        <w:rPr>
          <w:rFonts w:cs="Arial"/>
        </w:rPr>
        <w:t>Before a student is released to a legally authorized person, the principal will verify the person’s identity and, to the best of his or her ability, will verify the person’s authority to take custody of the student.</w:t>
      </w:r>
    </w:p>
    <w:p w14:paraId="4BF5DEAA" w14:textId="77777777" w:rsidR="005111E6" w:rsidRPr="003D374F" w:rsidRDefault="005111E6" w:rsidP="00BC2A3F">
      <w:pPr>
        <w:pStyle w:val="local1"/>
        <w:rPr>
          <w:rFonts w:cs="Arial"/>
        </w:rPr>
      </w:pPr>
      <w:r w:rsidRPr="003D374F">
        <w:rPr>
          <w:rFonts w:cs="Arial"/>
        </w:rPr>
        <w:t>The principal will immediately notify the superintendent and will attempt to notify the parent, unless the legally authorized person raises what the principal considers to be a valid objection to notifying the parents. Because the principal does not have the authority to prevent or delay a student’s release to a legally authorized person, any notification will most likely be after the fact.</w:t>
      </w:r>
    </w:p>
    <w:p w14:paraId="326BF9AC" w14:textId="77777777" w:rsidR="005111E6" w:rsidRPr="003D374F" w:rsidRDefault="005111E6" w:rsidP="00BC2A3F">
      <w:pPr>
        <w:pStyle w:val="Heading4"/>
        <w:rPr>
          <w:rFonts w:ascii="Arial" w:hAnsi="Arial" w:cs="Arial"/>
        </w:rPr>
      </w:pPr>
      <w:bookmarkStart w:id="695" w:name="_Toc276129044"/>
      <w:bookmarkStart w:id="696" w:name="_Toc286392599"/>
      <w:bookmarkStart w:id="697" w:name="_Toc288554587"/>
      <w:bookmarkStart w:id="698" w:name="_Toc294173669"/>
      <w:r w:rsidRPr="003D374F">
        <w:rPr>
          <w:rFonts w:ascii="Arial" w:hAnsi="Arial" w:cs="Arial"/>
        </w:rPr>
        <w:t>Notification of Law Violations</w:t>
      </w:r>
      <w:bookmarkEnd w:id="695"/>
      <w:bookmarkEnd w:id="696"/>
      <w:bookmarkEnd w:id="697"/>
      <w:bookmarkEnd w:id="698"/>
    </w:p>
    <w:p w14:paraId="7356141F" w14:textId="77777777" w:rsidR="005111E6" w:rsidRPr="003D374F" w:rsidRDefault="005111E6" w:rsidP="00BC2A3F">
      <w:pPr>
        <w:pStyle w:val="local1"/>
        <w:rPr>
          <w:rFonts w:cs="Arial"/>
        </w:rPr>
      </w:pPr>
      <w:r w:rsidRPr="003D374F">
        <w:rPr>
          <w:rFonts w:cs="Arial"/>
        </w:rPr>
        <w:t>The district is required by state law to notify:</w:t>
      </w:r>
    </w:p>
    <w:p w14:paraId="484EE4E5" w14:textId="77777777" w:rsidR="005111E6" w:rsidRPr="003D374F" w:rsidRDefault="005111E6" w:rsidP="00BC2A3F">
      <w:pPr>
        <w:pStyle w:val="ListBullet"/>
        <w:rPr>
          <w:rFonts w:cs="Arial"/>
        </w:rPr>
      </w:pPr>
      <w:r w:rsidRPr="003D374F">
        <w:rPr>
          <w:rFonts w:cs="Arial"/>
        </w:rPr>
        <w:t>All instructional and support personnel who have responsibility for supervising a student who has been taken into custody, arrested, or referred to the juvenile court for any felony offense or for certain misdemeanors.</w:t>
      </w:r>
    </w:p>
    <w:p w14:paraId="15AFF3F2" w14:textId="77777777" w:rsidR="005111E6" w:rsidRPr="003D374F" w:rsidRDefault="005111E6" w:rsidP="00BC2A3F">
      <w:pPr>
        <w:pStyle w:val="ListBullet"/>
        <w:rPr>
          <w:rFonts w:cs="Arial"/>
        </w:rPr>
      </w:pPr>
      <w:r w:rsidRPr="003D374F">
        <w:rPr>
          <w:rFonts w:cs="Arial"/>
        </w:rPr>
        <w:t>All instructional and support personnel who have regular contact with a student who has been convicted, received deferred prosecution, received deferred adjudication, or was adjudicated for delinquent conduct for any felony offense or certain misdemeanors that occur in school, on school property, or at a school-sponsored or school-related activity on or off school property. These personnel will also be notified if the principal has reasonable grounds to believe the student has engaged in certain conduct.</w:t>
      </w:r>
    </w:p>
    <w:p w14:paraId="1A2E3AB9" w14:textId="77777777" w:rsidR="005111E6" w:rsidRPr="003D374F" w:rsidRDefault="005111E6" w:rsidP="00BC2A3F">
      <w:pPr>
        <w:pStyle w:val="ListBullet"/>
        <w:rPr>
          <w:rFonts w:cs="Arial"/>
        </w:rPr>
      </w:pPr>
      <w:r w:rsidRPr="003D374F">
        <w:rPr>
          <w:rFonts w:cs="Arial"/>
        </w:rPr>
        <w:t>All appropriate district personnel regarding a student who is required to register as a sex offender.</w:t>
      </w:r>
    </w:p>
    <w:p w14:paraId="7A8F7A55" w14:textId="77777777" w:rsidR="005111E6" w:rsidRPr="003D374F" w:rsidRDefault="005111E6" w:rsidP="00BC2A3F">
      <w:pPr>
        <w:pStyle w:val="local1"/>
        <w:rPr>
          <w:rFonts w:cs="Arial"/>
        </w:rPr>
      </w:pPr>
      <w:r w:rsidRPr="003D374F">
        <w:rPr>
          <w:rFonts w:cs="Arial"/>
        </w:rPr>
        <w:t>[See policy GRAA(LEGAL) for more information.]</w:t>
      </w:r>
    </w:p>
    <w:p w14:paraId="6D5518BF" w14:textId="77777777" w:rsidR="005111E6" w:rsidRPr="003D374F" w:rsidRDefault="005111E6" w:rsidP="00BC2A3F">
      <w:pPr>
        <w:pStyle w:val="Heading3"/>
        <w:rPr>
          <w:rFonts w:ascii="Arial" w:hAnsi="Arial" w:cs="Arial"/>
        </w:rPr>
      </w:pPr>
      <w:bookmarkStart w:id="699" w:name="_Ref381287460"/>
      <w:bookmarkStart w:id="700" w:name="_Ref508001911"/>
      <w:bookmarkStart w:id="701" w:name="_Toc529794322"/>
      <w:bookmarkStart w:id="702" w:name="_Toc143589360"/>
      <w:bookmarkStart w:id="703" w:name="_Hlk34745650"/>
      <w:r w:rsidRPr="003D374F">
        <w:rPr>
          <w:rFonts w:ascii="Arial" w:hAnsi="Arial" w:cs="Arial"/>
        </w:rPr>
        <w:t>Leaving Campus</w:t>
      </w:r>
      <w:bookmarkEnd w:id="699"/>
      <w:r w:rsidRPr="003D374F">
        <w:rPr>
          <w:rFonts w:ascii="Arial" w:hAnsi="Arial" w:cs="Arial"/>
        </w:rPr>
        <w:t xml:space="preserve"> (All Grade Levels)</w:t>
      </w:r>
      <w:bookmarkEnd w:id="700"/>
      <w:bookmarkEnd w:id="701"/>
      <w:bookmarkEnd w:id="702"/>
    </w:p>
    <w:p w14:paraId="74A3399D" w14:textId="77777777" w:rsidR="005111E6" w:rsidRPr="003D374F" w:rsidRDefault="005111E6" w:rsidP="00BC2A3F">
      <w:pPr>
        <w:pStyle w:val="local1"/>
        <w:rPr>
          <w:rFonts w:cs="Arial"/>
        </w:rPr>
      </w:pPr>
      <w:r w:rsidRPr="003D374F">
        <w:rPr>
          <w:rFonts w:cs="Arial"/>
        </w:rPr>
        <w:t>Student attendance is crucial. Appointments should be scheduled outside of school hours if possible. Except for extenuating circumstances, students will not regularly be released before the end of the school day.</w:t>
      </w:r>
    </w:p>
    <w:p w14:paraId="34E64155" w14:textId="77777777" w:rsidR="005111E6" w:rsidRPr="003D374F" w:rsidRDefault="005111E6" w:rsidP="00BC2A3F">
      <w:pPr>
        <w:pStyle w:val="local1"/>
        <w:rPr>
          <w:rFonts w:cs="Arial"/>
        </w:rPr>
      </w:pPr>
      <w:r w:rsidRPr="003D374F">
        <w:rPr>
          <w:rFonts w:cs="Arial"/>
        </w:rPr>
        <w:t xml:space="preserve">Parental consent is required before any student leaves campus for any part of the school day. </w:t>
      </w:r>
    </w:p>
    <w:p w14:paraId="0065391E" w14:textId="77777777" w:rsidR="005111E6" w:rsidRPr="003D374F" w:rsidRDefault="005111E6" w:rsidP="00BC2A3F">
      <w:pPr>
        <w:pStyle w:val="local1"/>
        <w:rPr>
          <w:rFonts w:cs="Arial"/>
        </w:rPr>
      </w:pPr>
      <w:r w:rsidRPr="003D374F">
        <w:rPr>
          <w:rFonts w:cs="Arial"/>
        </w:rPr>
        <w:t>For students in elementary and middle school, a parent or authorized adult must come to the office and show identification to sign the student out. A campus representative will ask the student to report to the office. For safety purposes and stability of the learning environment, we cannot allow any unescorted adult to go to the classroom or other area to pick up the student. If the student returns to campus the same day, the parent or authorized adult must sign the student back in through the main office upon the student’s return. Documentation regarding the reason for the absence will also be required.</w:t>
      </w:r>
    </w:p>
    <w:p w14:paraId="464CE234" w14:textId="77777777" w:rsidR="005111E6" w:rsidRPr="003D374F" w:rsidRDefault="005111E6" w:rsidP="00BC2A3F">
      <w:pPr>
        <w:pStyle w:val="local1"/>
        <w:rPr>
          <w:rFonts w:cs="Arial"/>
        </w:rPr>
      </w:pPr>
      <w:r w:rsidRPr="003D374F">
        <w:rPr>
          <w:rFonts w:cs="Arial"/>
        </w:rPr>
        <w:t>The same process applies to students in high school if a parent picks the student up from campus. If the student’s parent authorizes the student to leave campus unaccompanied, a note provided by the parent must be submitted to the main office no later than two hours prior to the student’s need to leave campus. A phone call from the parent may be accepted, but the school may ultimately require a note for documentation purposes. The student must sign out through the main office and sign in upon his or her return if the student returns the same day.</w:t>
      </w:r>
    </w:p>
    <w:p w14:paraId="0E8EC87A" w14:textId="77777777" w:rsidR="005111E6" w:rsidRPr="003D374F" w:rsidRDefault="005111E6" w:rsidP="00BC2A3F">
      <w:pPr>
        <w:pStyle w:val="local1"/>
        <w:rPr>
          <w:rFonts w:cs="Arial"/>
        </w:rPr>
      </w:pPr>
      <w:r w:rsidRPr="003D374F">
        <w:rPr>
          <w:rFonts w:cs="Arial"/>
        </w:rPr>
        <w:t xml:space="preserve">If a student becomes ill during the school day and the school nurse or other district personnel determines that the student should go home, the nurse will contact the student’s parent and document the parent’s wishes regarding release from school. </w:t>
      </w:r>
    </w:p>
    <w:p w14:paraId="16AD9B2F" w14:textId="77777777" w:rsidR="005111E6" w:rsidRPr="003D374F" w:rsidRDefault="005111E6" w:rsidP="00BC2A3F">
      <w:pPr>
        <w:pStyle w:val="local1"/>
        <w:rPr>
          <w:rFonts w:cs="Arial"/>
        </w:rPr>
      </w:pPr>
      <w:r w:rsidRPr="003D374F">
        <w:rPr>
          <w:rFonts w:cs="Arial"/>
        </w:rPr>
        <w:t>Unless the parent directs district personnel to release the student unaccompanied, the parent or other authorized adult must follow the sign-out procedures listed above. If a student is permitted by his or her parent to leave campus unaccompanied, the nurse will document the time of day the student was released. Under no circumstances will a student in elementary or middle school be released unaccompanied.</w:t>
      </w:r>
    </w:p>
    <w:p w14:paraId="1D2709A8" w14:textId="77777777" w:rsidR="005111E6" w:rsidRPr="003D374F" w:rsidRDefault="005111E6" w:rsidP="00BC2A3F">
      <w:pPr>
        <w:pStyle w:val="local1"/>
        <w:rPr>
          <w:rFonts w:cs="Arial"/>
        </w:rPr>
      </w:pPr>
      <w:r w:rsidRPr="003D374F">
        <w:rPr>
          <w:rFonts w:cs="Arial"/>
        </w:rPr>
        <w:t>If a student is 18 years of age or is an emancipated minor, the student may sign him- or herself out of school. Documentation regarding the reason for the absence will be required.</w:t>
      </w:r>
    </w:p>
    <w:bookmarkEnd w:id="703"/>
    <w:p w14:paraId="7DAA329E" w14:textId="77777777" w:rsidR="005111E6" w:rsidRPr="003D374F" w:rsidRDefault="005111E6" w:rsidP="00BC2A3F">
      <w:pPr>
        <w:pStyle w:val="Heading4"/>
        <w:rPr>
          <w:rFonts w:ascii="Arial" w:hAnsi="Arial" w:cs="Arial"/>
        </w:rPr>
      </w:pPr>
      <w:r w:rsidRPr="003D374F">
        <w:rPr>
          <w:rFonts w:ascii="Arial" w:hAnsi="Arial" w:cs="Arial"/>
        </w:rPr>
        <w:t>During Lunch</w:t>
      </w:r>
    </w:p>
    <w:p w14:paraId="735B767E" w14:textId="77777777" w:rsidR="00D63C4C" w:rsidRPr="003D374F" w:rsidRDefault="00D63C4C" w:rsidP="00D63C4C">
      <w:pPr>
        <w:rPr>
          <w:rFonts w:cs="Arial"/>
          <w:color w:val="000000"/>
        </w:rPr>
      </w:pPr>
      <w:r w:rsidRPr="003D374F">
        <w:rPr>
          <w:rFonts w:cs="Arial"/>
        </w:rPr>
        <w:t>Ropes Secondary Campus is a closed campus and students are not allowed to leave during lunch without a parent following school check-out procedures.</w:t>
      </w:r>
    </w:p>
    <w:p w14:paraId="063D5CE4" w14:textId="77777777" w:rsidR="005111E6" w:rsidRPr="003D374F" w:rsidRDefault="005111E6" w:rsidP="00BC2A3F">
      <w:pPr>
        <w:pStyle w:val="Heading4"/>
        <w:rPr>
          <w:rFonts w:ascii="Arial" w:hAnsi="Arial" w:cs="Arial"/>
        </w:rPr>
      </w:pPr>
      <w:r w:rsidRPr="003D374F">
        <w:rPr>
          <w:rFonts w:ascii="Arial" w:hAnsi="Arial" w:cs="Arial"/>
        </w:rPr>
        <w:t>At Any Other Time during the School Day</w:t>
      </w:r>
    </w:p>
    <w:p w14:paraId="7B213A7E" w14:textId="77777777" w:rsidR="005111E6" w:rsidRPr="003D374F" w:rsidRDefault="005111E6" w:rsidP="00BC2A3F">
      <w:pPr>
        <w:pStyle w:val="local1"/>
        <w:rPr>
          <w:rFonts w:cs="Arial"/>
        </w:rPr>
      </w:pPr>
      <w:r w:rsidRPr="003D374F">
        <w:rPr>
          <w:rFonts w:cs="Arial"/>
        </w:rPr>
        <w:t>Students are not authorized to leave campus during regular school hours for any other reason, except with the permission of the principal.</w:t>
      </w:r>
    </w:p>
    <w:p w14:paraId="44CDDF4C" w14:textId="77777777" w:rsidR="005111E6" w:rsidRPr="003D374F" w:rsidRDefault="005111E6" w:rsidP="00BC2A3F">
      <w:pPr>
        <w:pStyle w:val="local1"/>
        <w:rPr>
          <w:rFonts w:cs="Arial"/>
        </w:rPr>
      </w:pPr>
      <w:r w:rsidRPr="003D374F">
        <w:rPr>
          <w:rFonts w:cs="Arial"/>
        </w:rPr>
        <w:t>Students who leave campus in violation of these rules will be subject to disciplinary action in accordance with the Student Code of Conduct.</w:t>
      </w:r>
    </w:p>
    <w:p w14:paraId="28FC3343" w14:textId="77777777" w:rsidR="005111E6" w:rsidRPr="003D374F" w:rsidRDefault="005111E6" w:rsidP="00BC2A3F">
      <w:pPr>
        <w:pStyle w:val="Heading3"/>
        <w:rPr>
          <w:rFonts w:ascii="Arial" w:hAnsi="Arial" w:cs="Arial"/>
        </w:rPr>
      </w:pPr>
      <w:bookmarkStart w:id="704" w:name="_Toc529794323"/>
      <w:bookmarkStart w:id="705" w:name="_Toc143589361"/>
      <w:r w:rsidRPr="003D374F">
        <w:rPr>
          <w:rFonts w:ascii="Arial" w:hAnsi="Arial" w:cs="Arial"/>
        </w:rPr>
        <w:t>Lost and Found (All Grade Levels)</w:t>
      </w:r>
      <w:bookmarkEnd w:id="704"/>
      <w:bookmarkEnd w:id="705"/>
    </w:p>
    <w:p w14:paraId="6E476435" w14:textId="77777777" w:rsidR="005111E6" w:rsidRPr="003D374F" w:rsidRDefault="005111E6" w:rsidP="00BC2A3F">
      <w:pPr>
        <w:pStyle w:val="local1"/>
        <w:rPr>
          <w:rFonts w:cs="Arial"/>
        </w:rPr>
      </w:pPr>
      <w:r w:rsidRPr="003D374F">
        <w:rPr>
          <w:rFonts w:cs="Arial"/>
        </w:rPr>
        <w:t>A lost and found collection box is located in the campus office. A student who loses an item should check the lost and found box. The district discourages bringing personal items of high monetary value to school, as the district is not responsible for lost or stolen items. The campus will dispose of lost and found items at the end of each semester.</w:t>
      </w:r>
    </w:p>
    <w:p w14:paraId="43DC4169" w14:textId="77777777" w:rsidR="005111E6" w:rsidRPr="003D374F" w:rsidRDefault="005111E6" w:rsidP="00BC2A3F">
      <w:pPr>
        <w:pStyle w:val="Heading3"/>
        <w:rPr>
          <w:rFonts w:ascii="Arial" w:hAnsi="Arial" w:cs="Arial"/>
        </w:rPr>
      </w:pPr>
      <w:bookmarkStart w:id="706" w:name="_Ref250389976"/>
      <w:bookmarkStart w:id="707" w:name="_Toc276129045"/>
      <w:bookmarkStart w:id="708" w:name="_Toc286392600"/>
      <w:bookmarkStart w:id="709" w:name="_Toc288554589"/>
      <w:bookmarkStart w:id="710" w:name="_Toc294173671"/>
      <w:bookmarkStart w:id="711" w:name="_Toc529794324"/>
      <w:bookmarkStart w:id="712" w:name="_Toc143589362"/>
      <w:r w:rsidRPr="003D374F">
        <w:rPr>
          <w:rFonts w:ascii="Arial" w:hAnsi="Arial" w:cs="Arial"/>
        </w:rPr>
        <w:t>Makeup Work</w:t>
      </w:r>
      <w:bookmarkEnd w:id="706"/>
      <w:bookmarkEnd w:id="707"/>
      <w:bookmarkEnd w:id="708"/>
      <w:bookmarkEnd w:id="709"/>
      <w:bookmarkEnd w:id="710"/>
      <w:bookmarkEnd w:id="711"/>
      <w:bookmarkEnd w:id="712"/>
    </w:p>
    <w:p w14:paraId="73C6323B" w14:textId="77777777" w:rsidR="005111E6" w:rsidRPr="003D374F" w:rsidRDefault="005111E6" w:rsidP="00BC2A3F">
      <w:pPr>
        <w:pStyle w:val="Heading4"/>
        <w:rPr>
          <w:rFonts w:ascii="Arial" w:hAnsi="Arial" w:cs="Arial"/>
        </w:rPr>
      </w:pPr>
      <w:bookmarkStart w:id="713" w:name="_Toc276129046"/>
      <w:bookmarkStart w:id="714" w:name="_Toc286392601"/>
      <w:bookmarkStart w:id="715" w:name="_Toc288554590"/>
      <w:bookmarkStart w:id="716" w:name="_Toc294173672"/>
      <w:bookmarkStart w:id="717" w:name="_Ref318891379"/>
      <w:bookmarkStart w:id="718" w:name="_Ref476118244"/>
      <w:r w:rsidRPr="003D374F">
        <w:rPr>
          <w:rFonts w:ascii="Arial" w:hAnsi="Arial" w:cs="Arial"/>
        </w:rPr>
        <w:t>Makeup Work Because of Absence</w:t>
      </w:r>
      <w:bookmarkEnd w:id="713"/>
      <w:bookmarkEnd w:id="714"/>
      <w:bookmarkEnd w:id="715"/>
      <w:bookmarkEnd w:id="716"/>
      <w:bookmarkEnd w:id="717"/>
      <w:r w:rsidRPr="003D374F">
        <w:rPr>
          <w:rFonts w:ascii="Arial" w:hAnsi="Arial" w:cs="Arial"/>
        </w:rPr>
        <w:t xml:space="preserve"> (All Grade Levels)</w:t>
      </w:r>
      <w:bookmarkEnd w:id="718"/>
    </w:p>
    <w:p w14:paraId="15820084" w14:textId="77777777" w:rsidR="005111E6" w:rsidRPr="003D374F" w:rsidRDefault="005111E6" w:rsidP="00BC2A3F">
      <w:pPr>
        <w:pStyle w:val="local1"/>
        <w:rPr>
          <w:rFonts w:cs="Arial"/>
        </w:rPr>
      </w:pPr>
      <w:r w:rsidRPr="003D374F">
        <w:rPr>
          <w:rFonts w:cs="Arial"/>
        </w:rPr>
        <w:t>A teacher may assign makeup work to a student who misses class based on instructional objectives and the needs of the student in mastering the essential knowledge and skills or meeting subject or course requirements.</w:t>
      </w:r>
    </w:p>
    <w:p w14:paraId="375A7DD4" w14:textId="77777777" w:rsidR="005111E6" w:rsidRPr="003D374F" w:rsidRDefault="005111E6" w:rsidP="00BC2A3F">
      <w:pPr>
        <w:pStyle w:val="local1"/>
        <w:rPr>
          <w:rFonts w:cs="Arial"/>
        </w:rPr>
      </w:pPr>
      <w:r w:rsidRPr="003D374F">
        <w:rPr>
          <w:rFonts w:cs="Arial"/>
        </w:rPr>
        <w:t xml:space="preserve">The student will be responsible for obtaining and completing the makeup work within the time specified by the teacher. A student who does not make up assigned work within the time allotted by the teacher will receive a grade of zero for the assignment. </w:t>
      </w:r>
    </w:p>
    <w:p w14:paraId="2599F87F" w14:textId="5FC17A34" w:rsidR="005111E6" w:rsidRPr="003D374F" w:rsidRDefault="005111E6" w:rsidP="00BC2A3F">
      <w:pPr>
        <w:pStyle w:val="local1"/>
        <w:rPr>
          <w:rFonts w:cs="Arial"/>
        </w:rPr>
      </w:pPr>
      <w:r w:rsidRPr="003D374F">
        <w:rPr>
          <w:rFonts w:cs="Arial"/>
        </w:rPr>
        <w:t xml:space="preserve">The student is encouraged to speak with his or her teacher if the student knows of an absence ahead of time so that the teacher and student may plan any makeup work. Please remember the importance of student attendance at school. With limited exceptions, all absences count for the 90 percent threshold set in state law regarding attendance for credit or final grade. [See </w:t>
      </w:r>
      <w:r w:rsidRPr="003D374F">
        <w:rPr>
          <w:rFonts w:cs="Arial"/>
          <w:b/>
        </w:rPr>
        <w:t xml:space="preserve">Attendance for Credit or Final Grade </w:t>
      </w:r>
      <w:r w:rsidRPr="003D374F">
        <w:rPr>
          <w:rFonts w:cs="Arial"/>
        </w:rPr>
        <w:t xml:space="preserve">on page </w:t>
      </w:r>
      <w:r w:rsidRPr="003D374F">
        <w:rPr>
          <w:rFonts w:cs="Arial"/>
        </w:rPr>
        <w:fldChar w:fldCharType="begin"/>
      </w:r>
      <w:r w:rsidRPr="003D374F">
        <w:rPr>
          <w:rFonts w:cs="Arial"/>
        </w:rPr>
        <w:instrText xml:space="preserve"> PAGEREF _Ref507999973 \h </w:instrText>
      </w:r>
      <w:r w:rsidRPr="003D374F">
        <w:rPr>
          <w:rFonts w:cs="Arial"/>
        </w:rPr>
      </w:r>
      <w:r w:rsidRPr="003D374F">
        <w:rPr>
          <w:rFonts w:cs="Arial"/>
        </w:rPr>
        <w:fldChar w:fldCharType="separate"/>
      </w:r>
      <w:r w:rsidR="003E3138">
        <w:rPr>
          <w:rFonts w:cs="Arial"/>
          <w:noProof/>
        </w:rPr>
        <w:t>27</w:t>
      </w:r>
      <w:r w:rsidRPr="003D374F">
        <w:rPr>
          <w:rFonts w:cs="Arial"/>
        </w:rPr>
        <w:fldChar w:fldCharType="end"/>
      </w:r>
      <w:r w:rsidRPr="003D374F">
        <w:rPr>
          <w:rFonts w:cs="Arial"/>
        </w:rPr>
        <w:t xml:space="preserve">.] </w:t>
      </w:r>
    </w:p>
    <w:p w14:paraId="1EDEE8BF" w14:textId="77777777" w:rsidR="005111E6" w:rsidRPr="003D374F" w:rsidRDefault="005111E6" w:rsidP="00BC2A3F">
      <w:pPr>
        <w:pStyle w:val="local1"/>
        <w:rPr>
          <w:rFonts w:cs="Arial"/>
        </w:rPr>
      </w:pPr>
      <w:r w:rsidRPr="003D374F">
        <w:rPr>
          <w:rFonts w:cs="Arial"/>
        </w:rPr>
        <w:t>A student involved in an extracurricular activity must notify his or her teachers ahead of time about any absences.</w:t>
      </w:r>
    </w:p>
    <w:p w14:paraId="68939B3C" w14:textId="77777777" w:rsidR="005111E6" w:rsidRPr="003D374F" w:rsidRDefault="005111E6" w:rsidP="00BC2A3F">
      <w:pPr>
        <w:pStyle w:val="local1"/>
        <w:rPr>
          <w:rFonts w:cs="Arial"/>
        </w:rPr>
      </w:pPr>
      <w:r w:rsidRPr="003D374F">
        <w:rPr>
          <w:rFonts w:cs="Arial"/>
        </w:rPr>
        <w:t>A student will be permitted to make up tests and turn in projects due in any class missed because of absence. Teachers may assign a late penalty to any long-term project in accordance with timelines approved by the principal and previously communicated to students.</w:t>
      </w:r>
    </w:p>
    <w:p w14:paraId="01B74151" w14:textId="77777777" w:rsidR="005111E6" w:rsidRPr="003D374F" w:rsidRDefault="005111E6" w:rsidP="00BC2A3F">
      <w:pPr>
        <w:pStyle w:val="Heading4"/>
        <w:rPr>
          <w:rFonts w:ascii="Arial" w:hAnsi="Arial" w:cs="Arial"/>
        </w:rPr>
      </w:pPr>
      <w:bookmarkStart w:id="719" w:name="_Ref250389443"/>
      <w:bookmarkStart w:id="720" w:name="_Ref250389519"/>
      <w:bookmarkStart w:id="721" w:name="_Toc276129047"/>
      <w:bookmarkStart w:id="722" w:name="_Toc286392602"/>
      <w:bookmarkStart w:id="723" w:name="_Toc288554591"/>
      <w:bookmarkStart w:id="724" w:name="_Toc294173673"/>
      <w:r w:rsidRPr="003D374F">
        <w:rPr>
          <w:rFonts w:ascii="Arial" w:hAnsi="Arial" w:cs="Arial"/>
        </w:rPr>
        <w:t>DAEP Makeup Work</w:t>
      </w:r>
      <w:bookmarkEnd w:id="719"/>
      <w:bookmarkEnd w:id="720"/>
      <w:bookmarkEnd w:id="721"/>
      <w:bookmarkEnd w:id="722"/>
      <w:bookmarkEnd w:id="723"/>
      <w:bookmarkEnd w:id="724"/>
      <w:r w:rsidRPr="003D374F">
        <w:rPr>
          <w:rFonts w:ascii="Arial" w:hAnsi="Arial" w:cs="Arial"/>
        </w:rPr>
        <w:t xml:space="preserve"> </w:t>
      </w:r>
    </w:p>
    <w:p w14:paraId="6E515ED8" w14:textId="77777777" w:rsidR="005111E6" w:rsidRPr="003D374F" w:rsidRDefault="005111E6" w:rsidP="00BC2A3F">
      <w:pPr>
        <w:pStyle w:val="Heading5"/>
        <w:rPr>
          <w:rFonts w:ascii="Arial" w:hAnsi="Arial" w:cs="Arial"/>
        </w:rPr>
      </w:pPr>
      <w:r w:rsidRPr="003D374F">
        <w:rPr>
          <w:rFonts w:ascii="Arial" w:hAnsi="Arial" w:cs="Arial"/>
        </w:rPr>
        <w:t>Elementary and Middle/Junior High School Grade Levels</w:t>
      </w:r>
    </w:p>
    <w:p w14:paraId="50E1B09C" w14:textId="77777777" w:rsidR="00D63C4C" w:rsidRPr="003D374F" w:rsidRDefault="00D63C4C" w:rsidP="00D63C4C">
      <w:pPr>
        <w:pStyle w:val="local1"/>
        <w:rPr>
          <w:rFonts w:cs="Arial"/>
        </w:rPr>
      </w:pPr>
      <w:r w:rsidRPr="003D374F">
        <w:rPr>
          <w:rFonts w:cs="Arial"/>
        </w:rPr>
        <w:t xml:space="preserve">Students in elementary and junior high grade levels who are removed to a disciplinary alternative education program (DAEP) will complete the required coursework provided by the DAEP center for the student’s current grade level. </w:t>
      </w:r>
    </w:p>
    <w:p w14:paraId="0768F3FA" w14:textId="77777777" w:rsidR="005111E6" w:rsidRPr="003D374F" w:rsidRDefault="005111E6" w:rsidP="00BC2A3F">
      <w:pPr>
        <w:pStyle w:val="Heading5"/>
        <w:rPr>
          <w:rFonts w:ascii="Arial" w:hAnsi="Arial" w:cs="Arial"/>
        </w:rPr>
      </w:pPr>
      <w:r w:rsidRPr="003D374F">
        <w:rPr>
          <w:rFonts w:ascii="Arial" w:hAnsi="Arial" w:cs="Arial"/>
        </w:rPr>
        <w:t>Grades 9-12</w:t>
      </w:r>
    </w:p>
    <w:p w14:paraId="6064666E" w14:textId="77777777" w:rsidR="005111E6" w:rsidRPr="003D374F" w:rsidRDefault="005111E6" w:rsidP="00BC2A3F">
      <w:pPr>
        <w:pStyle w:val="local1"/>
        <w:rPr>
          <w:rFonts w:cs="Arial"/>
        </w:rPr>
      </w:pPr>
      <w:r w:rsidRPr="003D374F">
        <w:rPr>
          <w:rFonts w:cs="Arial"/>
        </w:rPr>
        <w:t>If a high school student is enrolled in a foundation curriculum course at the time of removal to a disciplinary alternative education program (DAEP), he or she will have an opportunity to complete the course before the beginning of the next school year. The district may provide the opportunity to complete the course through an alternative method, including a correspondence course, another distance learning option, or summer school. The district will not charge the student for any method of completion provided by the district. [See policy FOCA(LEGAL) for more information.]</w:t>
      </w:r>
    </w:p>
    <w:p w14:paraId="06BA750A" w14:textId="77777777" w:rsidR="005111E6" w:rsidRPr="003D374F" w:rsidRDefault="005111E6" w:rsidP="00BC2A3F">
      <w:pPr>
        <w:pStyle w:val="Heading4"/>
        <w:rPr>
          <w:rFonts w:ascii="Arial" w:hAnsi="Arial" w:cs="Arial"/>
        </w:rPr>
      </w:pPr>
      <w:bookmarkStart w:id="725" w:name="_Ref250389450"/>
      <w:bookmarkStart w:id="726" w:name="_Ref250389529"/>
      <w:bookmarkStart w:id="727" w:name="_Toc276129048"/>
      <w:bookmarkStart w:id="728" w:name="_Toc286392603"/>
      <w:bookmarkStart w:id="729" w:name="_Toc288554592"/>
      <w:bookmarkStart w:id="730" w:name="_Toc294173674"/>
      <w:bookmarkStart w:id="731" w:name="_Ref476118000"/>
      <w:r w:rsidRPr="003D374F">
        <w:rPr>
          <w:rFonts w:ascii="Arial" w:hAnsi="Arial" w:cs="Arial"/>
        </w:rPr>
        <w:t>In-School Suspension (ISS) and Out-of-School Suspension (OSS) Makeup Work</w:t>
      </w:r>
      <w:bookmarkEnd w:id="725"/>
      <w:bookmarkEnd w:id="726"/>
      <w:bookmarkEnd w:id="727"/>
      <w:bookmarkEnd w:id="728"/>
      <w:bookmarkEnd w:id="729"/>
      <w:bookmarkEnd w:id="730"/>
      <w:r w:rsidRPr="003D374F">
        <w:rPr>
          <w:rFonts w:ascii="Arial" w:hAnsi="Arial" w:cs="Arial"/>
        </w:rPr>
        <w:t xml:space="preserve"> (All Grade Levels)</w:t>
      </w:r>
      <w:bookmarkEnd w:id="731"/>
    </w:p>
    <w:p w14:paraId="3A28A366" w14:textId="77777777" w:rsidR="005111E6" w:rsidRPr="003D374F" w:rsidRDefault="005111E6" w:rsidP="00BC2A3F">
      <w:pPr>
        <w:pStyle w:val="Heading5"/>
        <w:rPr>
          <w:rFonts w:ascii="Arial" w:hAnsi="Arial" w:cs="Arial"/>
        </w:rPr>
      </w:pPr>
      <w:r w:rsidRPr="003D374F">
        <w:rPr>
          <w:rFonts w:ascii="Arial" w:hAnsi="Arial" w:cs="Arial"/>
        </w:rPr>
        <w:t>Alternative Means to Receive Coursework</w:t>
      </w:r>
    </w:p>
    <w:p w14:paraId="441164AF" w14:textId="77777777" w:rsidR="005111E6" w:rsidRPr="003D374F" w:rsidRDefault="005111E6" w:rsidP="00BC2A3F">
      <w:pPr>
        <w:pStyle w:val="local1"/>
        <w:rPr>
          <w:rFonts w:cs="Arial"/>
        </w:rPr>
      </w:pPr>
      <w:r w:rsidRPr="003D374F">
        <w:rPr>
          <w:rFonts w:cs="Arial"/>
        </w:rPr>
        <w:t xml:space="preserve">While a student is in ISS or OSS, the district will provide the student with all course work for the student’s foundation curriculum classes that the student misses as a result of the suspension. </w:t>
      </w:r>
    </w:p>
    <w:p w14:paraId="6A50653D" w14:textId="77777777" w:rsidR="005111E6" w:rsidRPr="003D374F" w:rsidRDefault="005111E6" w:rsidP="00BC2A3F">
      <w:pPr>
        <w:pStyle w:val="Heading5"/>
        <w:rPr>
          <w:rFonts w:ascii="Arial" w:hAnsi="Arial" w:cs="Arial"/>
        </w:rPr>
      </w:pPr>
      <w:r w:rsidRPr="003D374F">
        <w:rPr>
          <w:rFonts w:ascii="Arial" w:hAnsi="Arial" w:cs="Arial"/>
        </w:rPr>
        <w:t>Opportunity to Complete Courses</w:t>
      </w:r>
    </w:p>
    <w:p w14:paraId="2948C2EF" w14:textId="77777777" w:rsidR="005111E6" w:rsidRPr="003D374F" w:rsidRDefault="005111E6" w:rsidP="00BC2A3F">
      <w:pPr>
        <w:pStyle w:val="local1"/>
        <w:rPr>
          <w:rFonts w:cs="Arial"/>
        </w:rPr>
      </w:pPr>
      <w:r w:rsidRPr="003D374F">
        <w:rPr>
          <w:rFonts w:cs="Arial"/>
        </w:rPr>
        <w:t xml:space="preserve">A student removed from the regular classroom to ISS or another setting, other than a DAEP, will have an opportunity to complete before the beginning of the next school year each course the student was enrolled in at the time of removal from the regular classroom. The district may provide the opportunity by any method available, including a correspondence course, another distance learning option, or summer school. The district will not charge the student for any method of completion provided by the district. [See policy FO(LEGAL) for more information.] </w:t>
      </w:r>
    </w:p>
    <w:p w14:paraId="676B0245" w14:textId="77777777" w:rsidR="005111E6" w:rsidRPr="003D374F" w:rsidRDefault="005111E6" w:rsidP="00BC2A3F">
      <w:pPr>
        <w:pStyle w:val="Heading3"/>
        <w:rPr>
          <w:rFonts w:ascii="Arial" w:hAnsi="Arial" w:cs="Arial"/>
        </w:rPr>
      </w:pPr>
      <w:bookmarkStart w:id="732" w:name="_Nondiscrimination_Statement_(All"/>
      <w:bookmarkStart w:id="733" w:name="_Toc276129051"/>
      <w:bookmarkStart w:id="734" w:name="_Toc286392606"/>
      <w:bookmarkStart w:id="735" w:name="_Toc288554595"/>
      <w:bookmarkStart w:id="736" w:name="_Toc294173677"/>
      <w:bookmarkStart w:id="737" w:name="_Ref507770423"/>
      <w:bookmarkStart w:id="738" w:name="_Toc529794326"/>
      <w:bookmarkStart w:id="739" w:name="_Toc143589363"/>
      <w:bookmarkEnd w:id="732"/>
      <w:r w:rsidRPr="003D374F">
        <w:rPr>
          <w:rFonts w:ascii="Arial" w:hAnsi="Arial" w:cs="Arial"/>
        </w:rPr>
        <w:t>Nondiscrimination Statement</w:t>
      </w:r>
      <w:bookmarkEnd w:id="733"/>
      <w:bookmarkEnd w:id="734"/>
      <w:bookmarkEnd w:id="735"/>
      <w:bookmarkEnd w:id="736"/>
      <w:r w:rsidRPr="003D374F">
        <w:rPr>
          <w:rFonts w:ascii="Arial" w:hAnsi="Arial" w:cs="Arial"/>
        </w:rPr>
        <w:t xml:space="preserve"> (All Grade Levels)</w:t>
      </w:r>
      <w:bookmarkEnd w:id="737"/>
      <w:bookmarkEnd w:id="738"/>
      <w:bookmarkEnd w:id="739"/>
    </w:p>
    <w:p w14:paraId="0F42FACB" w14:textId="77777777" w:rsidR="005111E6" w:rsidRPr="003D374F" w:rsidRDefault="005111E6" w:rsidP="00BC2A3F">
      <w:pPr>
        <w:pStyle w:val="local1"/>
        <w:rPr>
          <w:rFonts w:cs="Arial"/>
        </w:rPr>
      </w:pPr>
      <w:bookmarkStart w:id="740" w:name="_Hlk75367012"/>
      <w:r w:rsidRPr="003D374F">
        <w:rPr>
          <w:rFonts w:cs="Arial"/>
        </w:rPr>
        <w:t xml:space="preserve">In its efforts to promote nondiscrimination and as required by law, the district does not discriminate on the basis of race, religion, color, national origin, gender, sex, age, disability, or any other basis prohibited by law in providing education services, activities, and programs, including Career and Technical Education (CTE) programs. The district provides equal access to the Boy Scouts and other designated youth groups. </w:t>
      </w:r>
    </w:p>
    <w:p w14:paraId="179BFC8A" w14:textId="77777777" w:rsidR="005111E6" w:rsidRPr="003D374F" w:rsidRDefault="005111E6" w:rsidP="00BC2A3F">
      <w:pPr>
        <w:pStyle w:val="local1"/>
        <w:rPr>
          <w:rFonts w:cs="Arial"/>
        </w:rPr>
      </w:pPr>
      <w:bookmarkStart w:id="741" w:name="_Hlk41913140"/>
      <w:r w:rsidRPr="003D374F">
        <w:rPr>
          <w:rFonts w:cs="Arial"/>
        </w:rPr>
        <w:t>In accordance with Title IX, the district does not and is required not to discriminate on the basis of sex in its educational programs or activities. The requirement not to discriminate extends to employment</w:t>
      </w:r>
      <w:bookmarkEnd w:id="740"/>
      <w:r w:rsidRPr="003D374F">
        <w:rPr>
          <w:rFonts w:cs="Arial"/>
        </w:rPr>
        <w:t>. Inquiries about the application of Title IX may be referred to the district’s Title IX Coordinator (see below), to the Assistant Secretary for Civil Rights of the Department of Education, or both.</w:t>
      </w:r>
      <w:bookmarkEnd w:id="741"/>
    </w:p>
    <w:p w14:paraId="5633F5DA" w14:textId="77777777" w:rsidR="005111E6" w:rsidRPr="003D374F" w:rsidRDefault="005111E6" w:rsidP="00BC2A3F">
      <w:pPr>
        <w:pStyle w:val="local1"/>
        <w:rPr>
          <w:rFonts w:cs="Arial"/>
        </w:rPr>
      </w:pPr>
      <w:bookmarkStart w:id="742" w:name="_Hlk41913292"/>
      <w:r w:rsidRPr="003D374F">
        <w:rPr>
          <w:rFonts w:cs="Arial"/>
        </w:rPr>
        <w:t>Other federal laws that prohibit discrimination include Title VI, Section 504, the Age Discrimination Act, the Boy Scouts Act, and Title II.</w:t>
      </w:r>
      <w:bookmarkEnd w:id="742"/>
      <w:r w:rsidRPr="003D374F">
        <w:rPr>
          <w:rFonts w:cs="Arial"/>
        </w:rPr>
        <w:t xml:space="preserve"> </w:t>
      </w:r>
    </w:p>
    <w:p w14:paraId="226B7D1F" w14:textId="77777777" w:rsidR="005111E6" w:rsidRPr="003D374F" w:rsidRDefault="005111E6" w:rsidP="00BC2A3F">
      <w:pPr>
        <w:pStyle w:val="local1"/>
        <w:rPr>
          <w:rFonts w:cs="Arial"/>
        </w:rPr>
      </w:pPr>
      <w:bookmarkStart w:id="743" w:name="_Hlk41913425"/>
      <w:bookmarkStart w:id="744" w:name="_Hlk70686733"/>
      <w:r w:rsidRPr="003D374F">
        <w:rPr>
          <w:rFonts w:cs="Arial"/>
        </w:rPr>
        <w:t>The district has designated and authorized the following employee as the Title IX Coordinator to address concerns or inquiries regarding discrimination on the basis of sex, including sexual harassment, sexual assault, dating violence, domestic violence, stalking, or gender-based harassment:</w:t>
      </w:r>
    </w:p>
    <w:p w14:paraId="2599E43B" w14:textId="38367B3A" w:rsidR="00D63C4C" w:rsidRPr="003D374F" w:rsidRDefault="003D7B77" w:rsidP="00D63C4C">
      <w:pPr>
        <w:pBdr>
          <w:top w:val="nil"/>
          <w:left w:val="nil"/>
          <w:bottom w:val="nil"/>
          <w:right w:val="nil"/>
          <w:between w:val="nil"/>
        </w:pBdr>
        <w:spacing w:after="0"/>
        <w:rPr>
          <w:rFonts w:cs="Arial"/>
        </w:rPr>
      </w:pPr>
      <w:r>
        <w:rPr>
          <w:rFonts w:cs="Arial"/>
        </w:rPr>
        <w:t>Dade</w:t>
      </w:r>
      <w:r w:rsidR="00D63C4C" w:rsidRPr="003D374F">
        <w:rPr>
          <w:rFonts w:cs="Arial"/>
        </w:rPr>
        <w:t xml:space="preserve"> </w:t>
      </w:r>
      <w:r>
        <w:rPr>
          <w:rFonts w:cs="Arial"/>
        </w:rPr>
        <w:t>Cosby</w:t>
      </w:r>
    </w:p>
    <w:p w14:paraId="1BD5765D" w14:textId="77777777" w:rsidR="00D63C4C" w:rsidRPr="003D374F" w:rsidRDefault="00D63C4C" w:rsidP="00D63C4C">
      <w:pPr>
        <w:pBdr>
          <w:top w:val="nil"/>
          <w:left w:val="nil"/>
          <w:bottom w:val="nil"/>
          <w:right w:val="nil"/>
          <w:between w:val="nil"/>
        </w:pBdr>
        <w:spacing w:after="0"/>
        <w:rPr>
          <w:rFonts w:cs="Arial"/>
        </w:rPr>
      </w:pPr>
      <w:r w:rsidRPr="003D374F">
        <w:rPr>
          <w:rFonts w:cs="Arial"/>
        </w:rPr>
        <w:t>Superintendent</w:t>
      </w:r>
    </w:p>
    <w:p w14:paraId="672A99D6" w14:textId="77777777" w:rsidR="00D63C4C" w:rsidRPr="003D374F" w:rsidRDefault="00D63C4C" w:rsidP="00D63C4C">
      <w:pPr>
        <w:pBdr>
          <w:top w:val="nil"/>
          <w:left w:val="nil"/>
          <w:bottom w:val="nil"/>
          <w:right w:val="nil"/>
          <w:between w:val="nil"/>
        </w:pBdr>
        <w:spacing w:after="0"/>
        <w:rPr>
          <w:rFonts w:cs="Arial"/>
        </w:rPr>
      </w:pPr>
      <w:r w:rsidRPr="003D374F">
        <w:rPr>
          <w:rFonts w:cs="Arial"/>
        </w:rPr>
        <w:t>304 Ranch St</w:t>
      </w:r>
    </w:p>
    <w:p w14:paraId="685C8E97" w14:textId="77777777" w:rsidR="00D63C4C" w:rsidRPr="003D374F" w:rsidRDefault="00D63C4C" w:rsidP="00D63C4C">
      <w:pPr>
        <w:pBdr>
          <w:top w:val="nil"/>
          <w:left w:val="nil"/>
          <w:bottom w:val="nil"/>
          <w:right w:val="nil"/>
          <w:between w:val="nil"/>
        </w:pBdr>
        <w:spacing w:after="0"/>
        <w:rPr>
          <w:rFonts w:cs="Arial"/>
        </w:rPr>
      </w:pPr>
      <w:proofErr w:type="spellStart"/>
      <w:r w:rsidRPr="003D374F">
        <w:rPr>
          <w:rFonts w:cs="Arial"/>
        </w:rPr>
        <w:t>Ropesville</w:t>
      </w:r>
      <w:proofErr w:type="spellEnd"/>
      <w:r w:rsidRPr="003D374F">
        <w:rPr>
          <w:rFonts w:cs="Arial"/>
        </w:rPr>
        <w:t>, TX 79358</w:t>
      </w:r>
    </w:p>
    <w:p w14:paraId="41D72D9E" w14:textId="17C4B627" w:rsidR="00D63C4C" w:rsidRPr="003D374F" w:rsidRDefault="003B0EA4" w:rsidP="00D63C4C">
      <w:pPr>
        <w:pBdr>
          <w:top w:val="nil"/>
          <w:left w:val="nil"/>
          <w:bottom w:val="nil"/>
          <w:right w:val="nil"/>
          <w:between w:val="nil"/>
        </w:pBdr>
        <w:spacing w:after="0"/>
        <w:rPr>
          <w:rFonts w:cs="Arial"/>
        </w:rPr>
      </w:pPr>
      <w:r>
        <w:rPr>
          <w:rFonts w:cs="Arial"/>
        </w:rPr>
        <w:t>d</w:t>
      </w:r>
      <w:r w:rsidR="003D7B77">
        <w:rPr>
          <w:rFonts w:cs="Arial"/>
        </w:rPr>
        <w:t>cosby</w:t>
      </w:r>
      <w:r w:rsidR="00D63C4C" w:rsidRPr="003D374F">
        <w:rPr>
          <w:rFonts w:cs="Arial"/>
        </w:rPr>
        <w:t>@ropesisd.us</w:t>
      </w:r>
    </w:p>
    <w:p w14:paraId="76FDDC6A" w14:textId="77777777" w:rsidR="00D63C4C" w:rsidRPr="003D374F" w:rsidRDefault="00D63C4C" w:rsidP="00D63C4C">
      <w:pPr>
        <w:pBdr>
          <w:top w:val="nil"/>
          <w:left w:val="nil"/>
          <w:bottom w:val="nil"/>
          <w:right w:val="nil"/>
          <w:between w:val="nil"/>
        </w:pBdr>
        <w:spacing w:after="0"/>
        <w:rPr>
          <w:rFonts w:cs="Arial"/>
        </w:rPr>
      </w:pPr>
      <w:r w:rsidRPr="003D374F">
        <w:rPr>
          <w:rFonts w:cs="Arial"/>
        </w:rPr>
        <w:t>806-562-4031</w:t>
      </w:r>
    </w:p>
    <w:p w14:paraId="1B1155C3" w14:textId="77777777" w:rsidR="00D63C4C" w:rsidRPr="003D374F" w:rsidRDefault="00D63C4C" w:rsidP="00D63C4C">
      <w:pPr>
        <w:pBdr>
          <w:top w:val="nil"/>
          <w:left w:val="nil"/>
          <w:bottom w:val="nil"/>
          <w:right w:val="nil"/>
          <w:between w:val="nil"/>
        </w:pBdr>
        <w:spacing w:after="0"/>
        <w:rPr>
          <w:rFonts w:cs="Arial"/>
          <w:color w:val="000000"/>
        </w:rPr>
      </w:pPr>
    </w:p>
    <w:p w14:paraId="7D421CBE" w14:textId="77777777" w:rsidR="005111E6" w:rsidRPr="003D374F" w:rsidRDefault="005111E6" w:rsidP="00BC2A3F">
      <w:pPr>
        <w:pStyle w:val="local1"/>
        <w:rPr>
          <w:rFonts w:cs="Arial"/>
        </w:rPr>
      </w:pPr>
      <w:r w:rsidRPr="003D374F">
        <w:rPr>
          <w:rFonts w:cs="Arial"/>
        </w:rPr>
        <w:t>Reports can be made at any time and by any person, including during non-business hours, by mail, phone, or email. During district business hours, reports may also be made in person. Upon the district receiving notice or an allegation of sex-based harassment, the Title IX Coordinator will promptly respond in accordance with the process described at FFH(LOCAL).</w:t>
      </w:r>
      <w:bookmarkEnd w:id="743"/>
    </w:p>
    <w:bookmarkEnd w:id="744"/>
    <w:p w14:paraId="6C559171" w14:textId="77777777" w:rsidR="005111E6" w:rsidRPr="003D374F" w:rsidRDefault="005111E6" w:rsidP="00BC2A3F">
      <w:pPr>
        <w:pStyle w:val="local1"/>
        <w:rPr>
          <w:rFonts w:cs="Arial"/>
        </w:rPr>
      </w:pPr>
      <w:r w:rsidRPr="003D374F">
        <w:rPr>
          <w:rFonts w:cs="Arial"/>
        </w:rPr>
        <w:t>The following district representatives have been designated to address concerns or inquiries about other kinds of discrimination:</w:t>
      </w:r>
    </w:p>
    <w:p w14:paraId="29B995F6" w14:textId="77777777" w:rsidR="005111E6" w:rsidRPr="003D374F" w:rsidRDefault="005111E6" w:rsidP="00BC2A3F">
      <w:pPr>
        <w:pStyle w:val="ListBullet"/>
        <w:rPr>
          <w:rFonts w:cs="Arial"/>
        </w:rPr>
      </w:pPr>
      <w:bookmarkStart w:id="745" w:name="_Hlk41913563"/>
      <w:r w:rsidRPr="003D374F">
        <w:rPr>
          <w:rFonts w:cs="Arial"/>
        </w:rPr>
        <w:t xml:space="preserve">For concerns regarding discrimination on the basis of disability, see </w:t>
      </w:r>
      <w:bookmarkEnd w:id="745"/>
      <w:r w:rsidRPr="003D374F">
        <w:rPr>
          <w:rFonts w:cs="Arial"/>
        </w:rPr>
        <w:t xml:space="preserve">the ADA/Section 504 Coordinator: </w:t>
      </w:r>
    </w:p>
    <w:p w14:paraId="7C964C55" w14:textId="77777777" w:rsidR="003B0EA4" w:rsidRDefault="00D63C4C" w:rsidP="003B0EA4">
      <w:pPr>
        <w:pStyle w:val="ListBullet"/>
        <w:numPr>
          <w:ilvl w:val="0"/>
          <w:numId w:val="0"/>
        </w:numPr>
        <w:spacing w:after="0"/>
        <w:rPr>
          <w:rFonts w:cs="Arial"/>
          <w:highlight w:val="white"/>
        </w:rPr>
      </w:pPr>
      <w:r w:rsidRPr="003D374F">
        <w:rPr>
          <w:rFonts w:cs="Arial"/>
          <w:highlight w:val="white"/>
        </w:rPr>
        <w:t>Courtney Wilson</w:t>
      </w:r>
    </w:p>
    <w:p w14:paraId="2F3C5125" w14:textId="35C90A20" w:rsidR="00D63C4C" w:rsidRPr="003D374F" w:rsidRDefault="00D63C4C" w:rsidP="003B0EA4">
      <w:pPr>
        <w:pStyle w:val="ListBullet"/>
        <w:numPr>
          <w:ilvl w:val="0"/>
          <w:numId w:val="0"/>
        </w:numPr>
        <w:spacing w:after="0"/>
        <w:rPr>
          <w:rFonts w:cs="Arial"/>
          <w:highlight w:val="white"/>
        </w:rPr>
      </w:pPr>
      <w:r w:rsidRPr="003D374F">
        <w:rPr>
          <w:rFonts w:cs="Arial"/>
          <w:highlight w:val="white"/>
        </w:rPr>
        <w:t>Special Programs Director</w:t>
      </w:r>
    </w:p>
    <w:p w14:paraId="3801CDDC" w14:textId="77777777" w:rsidR="00D63C4C" w:rsidRPr="003D374F" w:rsidRDefault="00D63C4C" w:rsidP="003B0EA4">
      <w:pPr>
        <w:pStyle w:val="ListBullet"/>
        <w:numPr>
          <w:ilvl w:val="0"/>
          <w:numId w:val="0"/>
        </w:numPr>
        <w:spacing w:after="0"/>
        <w:ind w:left="360" w:hanging="360"/>
        <w:rPr>
          <w:rFonts w:cs="Arial"/>
          <w:highlight w:val="white"/>
        </w:rPr>
      </w:pPr>
      <w:r w:rsidRPr="003D374F">
        <w:rPr>
          <w:rFonts w:cs="Arial"/>
          <w:highlight w:val="white"/>
        </w:rPr>
        <w:t>304 Ranch St</w:t>
      </w:r>
    </w:p>
    <w:p w14:paraId="38434D76" w14:textId="77777777" w:rsidR="00D63C4C" w:rsidRPr="003D374F" w:rsidRDefault="00D63C4C" w:rsidP="003B0EA4">
      <w:pPr>
        <w:pStyle w:val="ListBullet"/>
        <w:numPr>
          <w:ilvl w:val="0"/>
          <w:numId w:val="0"/>
        </w:numPr>
        <w:spacing w:after="0"/>
        <w:ind w:left="360" w:hanging="360"/>
        <w:rPr>
          <w:rFonts w:cs="Arial"/>
          <w:highlight w:val="white"/>
        </w:rPr>
      </w:pPr>
      <w:proofErr w:type="spellStart"/>
      <w:r w:rsidRPr="003D374F">
        <w:rPr>
          <w:rFonts w:cs="Arial"/>
          <w:highlight w:val="white"/>
        </w:rPr>
        <w:t>Ropesville</w:t>
      </w:r>
      <w:proofErr w:type="spellEnd"/>
      <w:r w:rsidRPr="003D374F">
        <w:rPr>
          <w:rFonts w:cs="Arial"/>
          <w:highlight w:val="white"/>
        </w:rPr>
        <w:t xml:space="preserve">, TX 79358 </w:t>
      </w:r>
    </w:p>
    <w:p w14:paraId="08FF67DC" w14:textId="5B5B0C87" w:rsidR="00D63C4C" w:rsidRPr="003D374F" w:rsidRDefault="00D63C4C" w:rsidP="003B0EA4">
      <w:pPr>
        <w:pStyle w:val="ListBullet"/>
        <w:numPr>
          <w:ilvl w:val="0"/>
          <w:numId w:val="0"/>
        </w:numPr>
        <w:spacing w:after="0"/>
        <w:ind w:left="360" w:hanging="360"/>
        <w:rPr>
          <w:rFonts w:cs="Arial"/>
          <w:highlight w:val="white"/>
        </w:rPr>
      </w:pPr>
      <w:r w:rsidRPr="003D374F">
        <w:rPr>
          <w:rFonts w:cs="Arial"/>
          <w:highlight w:val="white"/>
        </w:rPr>
        <w:t>courtney.wilson@ropesisd.us</w:t>
      </w:r>
    </w:p>
    <w:p w14:paraId="49401B0B" w14:textId="76182319" w:rsidR="00D63C4C" w:rsidRDefault="00D63C4C" w:rsidP="003B0EA4">
      <w:pPr>
        <w:pStyle w:val="ListBullet"/>
        <w:numPr>
          <w:ilvl w:val="0"/>
          <w:numId w:val="0"/>
        </w:numPr>
        <w:spacing w:after="0"/>
        <w:ind w:left="360" w:hanging="360"/>
        <w:rPr>
          <w:rFonts w:cs="Arial"/>
          <w:highlight w:val="white"/>
        </w:rPr>
      </w:pPr>
      <w:r w:rsidRPr="003D374F">
        <w:rPr>
          <w:rFonts w:cs="Arial"/>
          <w:highlight w:val="white"/>
        </w:rPr>
        <w:t>806-562-4031</w:t>
      </w:r>
    </w:p>
    <w:p w14:paraId="17075FF5" w14:textId="77777777" w:rsidR="003B0EA4" w:rsidRPr="003D374F" w:rsidRDefault="003B0EA4" w:rsidP="003B0EA4">
      <w:pPr>
        <w:pStyle w:val="ListBullet"/>
        <w:numPr>
          <w:ilvl w:val="0"/>
          <w:numId w:val="0"/>
        </w:numPr>
        <w:spacing w:after="0"/>
        <w:ind w:left="360" w:hanging="360"/>
        <w:rPr>
          <w:rFonts w:cs="Arial"/>
          <w:i/>
          <w:highlight w:val="green"/>
        </w:rPr>
      </w:pPr>
    </w:p>
    <w:p w14:paraId="6D445099" w14:textId="77777777" w:rsidR="005111E6" w:rsidRPr="003D374F" w:rsidRDefault="005111E6" w:rsidP="00BC2A3F">
      <w:pPr>
        <w:pStyle w:val="ListBullet"/>
        <w:rPr>
          <w:rFonts w:cs="Arial"/>
        </w:rPr>
      </w:pPr>
      <w:r w:rsidRPr="003D374F">
        <w:rPr>
          <w:rFonts w:cs="Arial"/>
        </w:rPr>
        <w:t xml:space="preserve">For all other concerns regarding discrimination, see the superintendent: </w:t>
      </w:r>
    </w:p>
    <w:p w14:paraId="30482053" w14:textId="19D97CBA" w:rsidR="00D63C4C" w:rsidRPr="003D374F" w:rsidRDefault="003D7B77" w:rsidP="003B0EA4">
      <w:pPr>
        <w:pStyle w:val="ListBullet"/>
        <w:numPr>
          <w:ilvl w:val="0"/>
          <w:numId w:val="0"/>
        </w:numPr>
        <w:spacing w:after="0"/>
        <w:rPr>
          <w:rFonts w:cs="Arial"/>
        </w:rPr>
      </w:pPr>
      <w:r>
        <w:rPr>
          <w:rFonts w:cs="Arial"/>
        </w:rPr>
        <w:t>Dade</w:t>
      </w:r>
      <w:r w:rsidR="00D63C4C" w:rsidRPr="003D374F">
        <w:rPr>
          <w:rFonts w:cs="Arial"/>
        </w:rPr>
        <w:t xml:space="preserve"> </w:t>
      </w:r>
      <w:r>
        <w:rPr>
          <w:rFonts w:cs="Arial"/>
        </w:rPr>
        <w:t>Cosby</w:t>
      </w:r>
    </w:p>
    <w:p w14:paraId="5A0CE6C5" w14:textId="77777777" w:rsidR="00D63C4C" w:rsidRPr="003D374F" w:rsidRDefault="00D63C4C" w:rsidP="003B0EA4">
      <w:pPr>
        <w:pStyle w:val="ListBullet"/>
        <w:numPr>
          <w:ilvl w:val="0"/>
          <w:numId w:val="0"/>
        </w:numPr>
        <w:spacing w:after="0"/>
        <w:rPr>
          <w:rFonts w:cs="Arial"/>
        </w:rPr>
      </w:pPr>
      <w:r w:rsidRPr="003D374F">
        <w:rPr>
          <w:rFonts w:cs="Arial"/>
        </w:rPr>
        <w:t>Superintendent</w:t>
      </w:r>
    </w:p>
    <w:p w14:paraId="3BFDEC82" w14:textId="77777777" w:rsidR="00D63C4C" w:rsidRPr="003D374F" w:rsidRDefault="00D63C4C" w:rsidP="003B0EA4">
      <w:pPr>
        <w:pStyle w:val="ListBullet"/>
        <w:numPr>
          <w:ilvl w:val="0"/>
          <w:numId w:val="0"/>
        </w:numPr>
        <w:spacing w:after="0"/>
        <w:rPr>
          <w:rFonts w:cs="Arial"/>
        </w:rPr>
      </w:pPr>
      <w:r w:rsidRPr="003D374F">
        <w:rPr>
          <w:rFonts w:cs="Arial"/>
        </w:rPr>
        <w:t>304 Ranch St</w:t>
      </w:r>
    </w:p>
    <w:p w14:paraId="17670202" w14:textId="77777777" w:rsidR="00D63C4C" w:rsidRPr="003D374F" w:rsidRDefault="00D63C4C" w:rsidP="003B0EA4">
      <w:pPr>
        <w:pStyle w:val="ListBullet"/>
        <w:numPr>
          <w:ilvl w:val="0"/>
          <w:numId w:val="0"/>
        </w:numPr>
        <w:spacing w:after="0"/>
        <w:rPr>
          <w:rFonts w:cs="Arial"/>
        </w:rPr>
      </w:pPr>
      <w:proofErr w:type="spellStart"/>
      <w:r w:rsidRPr="003D374F">
        <w:rPr>
          <w:rFonts w:cs="Arial"/>
        </w:rPr>
        <w:t>Ropesville</w:t>
      </w:r>
      <w:proofErr w:type="spellEnd"/>
      <w:r w:rsidRPr="003D374F">
        <w:rPr>
          <w:rFonts w:cs="Arial"/>
        </w:rPr>
        <w:t>, TX 79358</w:t>
      </w:r>
    </w:p>
    <w:p w14:paraId="65C4C4D7" w14:textId="442903FD" w:rsidR="00D63C4C" w:rsidRPr="003D374F" w:rsidRDefault="003D7B77" w:rsidP="003B0EA4">
      <w:pPr>
        <w:pStyle w:val="ListBullet"/>
        <w:numPr>
          <w:ilvl w:val="0"/>
          <w:numId w:val="0"/>
        </w:numPr>
        <w:spacing w:after="0"/>
        <w:rPr>
          <w:rFonts w:cs="Arial"/>
        </w:rPr>
      </w:pPr>
      <w:r>
        <w:rPr>
          <w:rFonts w:cs="Arial"/>
        </w:rPr>
        <w:t>dcosby</w:t>
      </w:r>
      <w:r w:rsidR="00D63C4C" w:rsidRPr="003D374F">
        <w:rPr>
          <w:rFonts w:cs="Arial"/>
        </w:rPr>
        <w:t>@ropesisd.us</w:t>
      </w:r>
    </w:p>
    <w:p w14:paraId="48C05C33" w14:textId="0C0B1CA7" w:rsidR="00D63C4C" w:rsidRDefault="00D63C4C" w:rsidP="003B0EA4">
      <w:pPr>
        <w:pStyle w:val="ListBullet"/>
        <w:numPr>
          <w:ilvl w:val="0"/>
          <w:numId w:val="0"/>
        </w:numPr>
        <w:spacing w:after="0"/>
        <w:rPr>
          <w:rFonts w:cs="Arial"/>
        </w:rPr>
      </w:pPr>
      <w:r w:rsidRPr="003D374F">
        <w:rPr>
          <w:rFonts w:cs="Arial"/>
        </w:rPr>
        <w:t>806-562-4031</w:t>
      </w:r>
    </w:p>
    <w:p w14:paraId="2156ECBD" w14:textId="77777777" w:rsidR="003B0EA4" w:rsidRPr="003D374F" w:rsidRDefault="003B0EA4" w:rsidP="003B0EA4">
      <w:pPr>
        <w:pStyle w:val="ListBullet"/>
        <w:numPr>
          <w:ilvl w:val="0"/>
          <w:numId w:val="0"/>
        </w:numPr>
        <w:spacing w:after="0"/>
        <w:rPr>
          <w:rFonts w:cs="Arial"/>
          <w:i/>
          <w:highlight w:val="green"/>
        </w:rPr>
      </w:pPr>
    </w:p>
    <w:p w14:paraId="24CEF4B4" w14:textId="169DE02E" w:rsidR="005111E6" w:rsidRPr="003D374F" w:rsidRDefault="00D63C4C" w:rsidP="00D63C4C">
      <w:pPr>
        <w:pStyle w:val="ListBullet"/>
        <w:numPr>
          <w:ilvl w:val="0"/>
          <w:numId w:val="0"/>
        </w:numPr>
        <w:rPr>
          <w:rFonts w:cs="Arial"/>
        </w:rPr>
      </w:pPr>
      <w:r w:rsidRPr="003D374F">
        <w:rPr>
          <w:rFonts w:cs="Arial"/>
        </w:rPr>
        <w:t xml:space="preserve"> </w:t>
      </w:r>
      <w:r w:rsidR="005111E6" w:rsidRPr="003D374F">
        <w:rPr>
          <w:rFonts w:cs="Arial"/>
        </w:rPr>
        <w:t>[See policies FB, FFH, and GKD for more information.]</w:t>
      </w:r>
    </w:p>
    <w:p w14:paraId="10C8472B" w14:textId="77777777" w:rsidR="005111E6" w:rsidRPr="003D374F" w:rsidRDefault="005111E6" w:rsidP="00BC2A3F">
      <w:pPr>
        <w:pStyle w:val="Heading3"/>
        <w:keepLines w:val="0"/>
        <w:rPr>
          <w:rFonts w:ascii="Arial" w:hAnsi="Arial" w:cs="Arial"/>
        </w:rPr>
      </w:pPr>
      <w:bookmarkStart w:id="746" w:name="_Parent_and_Family"/>
      <w:bookmarkStart w:id="747" w:name="_Ref411159462"/>
      <w:bookmarkStart w:id="748" w:name="_Toc529794328"/>
      <w:bookmarkStart w:id="749" w:name="_Toc143589364"/>
      <w:bookmarkEnd w:id="746"/>
      <w:r w:rsidRPr="003D374F">
        <w:rPr>
          <w:rFonts w:ascii="Arial" w:hAnsi="Arial" w:cs="Arial"/>
        </w:rPr>
        <w:t>Parent and Family Engagement (All Grade Levels)</w:t>
      </w:r>
      <w:bookmarkEnd w:id="747"/>
      <w:bookmarkEnd w:id="748"/>
      <w:bookmarkEnd w:id="749"/>
    </w:p>
    <w:p w14:paraId="6E5F041A" w14:textId="77777777" w:rsidR="005111E6" w:rsidRPr="003D374F" w:rsidRDefault="005111E6" w:rsidP="00BC2A3F">
      <w:pPr>
        <w:pStyle w:val="Heading4"/>
        <w:rPr>
          <w:rFonts w:ascii="Arial" w:hAnsi="Arial" w:cs="Arial"/>
        </w:rPr>
      </w:pPr>
      <w:bookmarkStart w:id="750" w:name="_Ref508001963"/>
      <w:r w:rsidRPr="003D374F">
        <w:rPr>
          <w:rFonts w:ascii="Arial" w:hAnsi="Arial" w:cs="Arial"/>
        </w:rPr>
        <w:t>Working Together</w:t>
      </w:r>
      <w:bookmarkEnd w:id="750"/>
    </w:p>
    <w:p w14:paraId="4E2D3E39" w14:textId="77777777" w:rsidR="005111E6" w:rsidRPr="003D374F" w:rsidRDefault="005111E6" w:rsidP="00BC2A3F">
      <w:pPr>
        <w:pStyle w:val="local1"/>
        <w:rPr>
          <w:rFonts w:cs="Arial"/>
        </w:rPr>
      </w:pPr>
      <w:r w:rsidRPr="003D374F">
        <w:rPr>
          <w:rFonts w:cs="Arial"/>
        </w:rPr>
        <w:t>Experience and research tell us that a child succeeds in education with good communication and a strong partnership between home and school. A parent’s involvement and engagement in this partnership may include:</w:t>
      </w:r>
    </w:p>
    <w:p w14:paraId="38B8F663" w14:textId="77777777" w:rsidR="005111E6" w:rsidRPr="003D374F" w:rsidRDefault="005111E6" w:rsidP="00BC2A3F">
      <w:pPr>
        <w:pStyle w:val="ListBullet"/>
        <w:rPr>
          <w:rFonts w:cs="Arial"/>
        </w:rPr>
      </w:pPr>
      <w:r w:rsidRPr="003D374F">
        <w:rPr>
          <w:rFonts w:cs="Arial"/>
        </w:rPr>
        <w:t>Encouraging your child to put a high priority on education and working with your child every day to make the most of the educational opportunities the school provides.</w:t>
      </w:r>
    </w:p>
    <w:p w14:paraId="2AD0FA19" w14:textId="77777777" w:rsidR="005111E6" w:rsidRPr="003D374F" w:rsidRDefault="005111E6" w:rsidP="00BC2A3F">
      <w:pPr>
        <w:pStyle w:val="ListBullet"/>
        <w:rPr>
          <w:rFonts w:cs="Arial"/>
        </w:rPr>
      </w:pPr>
      <w:r w:rsidRPr="003D374F">
        <w:rPr>
          <w:rFonts w:cs="Arial"/>
        </w:rPr>
        <w:t>Ensuring that your child completes all homework assignments and special projects and comes to school each day prepared, rested, and ready to learn.</w:t>
      </w:r>
    </w:p>
    <w:p w14:paraId="2E176B86" w14:textId="77777777" w:rsidR="005111E6" w:rsidRPr="003D374F" w:rsidRDefault="005111E6" w:rsidP="00BC2A3F">
      <w:pPr>
        <w:pStyle w:val="ListBullet"/>
        <w:rPr>
          <w:rFonts w:cs="Arial"/>
        </w:rPr>
      </w:pPr>
      <w:r w:rsidRPr="003D374F">
        <w:rPr>
          <w:rFonts w:cs="Arial"/>
        </w:rPr>
        <w:t>Becoming familiar with all your child’s school activities and with the academic programs, including special programs, offered in the district.</w:t>
      </w:r>
    </w:p>
    <w:p w14:paraId="5384B05F" w14:textId="77777777" w:rsidR="005111E6" w:rsidRPr="003D374F" w:rsidRDefault="005111E6" w:rsidP="00BC2A3F">
      <w:pPr>
        <w:pStyle w:val="ListBullet"/>
        <w:rPr>
          <w:rFonts w:cs="Arial"/>
        </w:rPr>
      </w:pPr>
      <w:r w:rsidRPr="003D374F">
        <w:rPr>
          <w:rFonts w:cs="Arial"/>
        </w:rPr>
        <w:t>Discussing with the school counselor or principal any questions you may have about the options and opportunities available to your child.</w:t>
      </w:r>
    </w:p>
    <w:p w14:paraId="246F0B4C" w14:textId="77777777" w:rsidR="005111E6" w:rsidRPr="003D374F" w:rsidRDefault="005111E6" w:rsidP="00BC2A3F">
      <w:pPr>
        <w:pStyle w:val="ListBullet"/>
        <w:rPr>
          <w:rFonts w:cs="Arial"/>
        </w:rPr>
      </w:pPr>
      <w:r w:rsidRPr="003D374F">
        <w:rPr>
          <w:rFonts w:cs="Arial"/>
        </w:rPr>
        <w:t>Reviewing the requirements and options for graduation with your child in middle school and again while your child is enrolled in high school.</w:t>
      </w:r>
    </w:p>
    <w:p w14:paraId="531133D5" w14:textId="0D855AE9" w:rsidR="005111E6" w:rsidRPr="003D374F" w:rsidRDefault="005111E6" w:rsidP="00BC2A3F">
      <w:pPr>
        <w:pStyle w:val="ListBullet"/>
        <w:rPr>
          <w:rFonts w:cs="Arial"/>
        </w:rPr>
      </w:pPr>
      <w:r w:rsidRPr="003D374F">
        <w:rPr>
          <w:rFonts w:cs="Arial"/>
        </w:rPr>
        <w:t xml:space="preserve">Monitoring your child’s academic progress and contacting teachers as needed. [See </w:t>
      </w:r>
      <w:r w:rsidRPr="003D374F">
        <w:rPr>
          <w:rFonts w:cs="Arial"/>
          <w:b/>
        </w:rPr>
        <w:t>Academic Counseling</w:t>
      </w:r>
      <w:r w:rsidRPr="003D374F">
        <w:rPr>
          <w:rFonts w:cs="Arial"/>
        </w:rPr>
        <w:t xml:space="preserve"> on page </w:t>
      </w:r>
      <w:r w:rsidRPr="003D374F">
        <w:rPr>
          <w:rFonts w:cs="Arial"/>
        </w:rPr>
        <w:fldChar w:fldCharType="begin"/>
      </w:r>
      <w:r w:rsidRPr="003D374F">
        <w:rPr>
          <w:rFonts w:cs="Arial"/>
        </w:rPr>
        <w:instrText xml:space="preserve"> PAGEREF _Ref508000063 \h </w:instrText>
      </w:r>
      <w:r w:rsidRPr="003D374F">
        <w:rPr>
          <w:rFonts w:cs="Arial"/>
        </w:rPr>
      </w:r>
      <w:r w:rsidRPr="003D374F">
        <w:rPr>
          <w:rFonts w:cs="Arial"/>
        </w:rPr>
        <w:fldChar w:fldCharType="separate"/>
      </w:r>
      <w:r w:rsidR="003E3138">
        <w:rPr>
          <w:rFonts w:cs="Arial"/>
          <w:noProof/>
        </w:rPr>
        <w:t>47</w:t>
      </w:r>
      <w:r w:rsidRPr="003D374F">
        <w:rPr>
          <w:rFonts w:cs="Arial"/>
        </w:rPr>
        <w:fldChar w:fldCharType="end"/>
      </w:r>
      <w:r w:rsidRPr="003D374F">
        <w:rPr>
          <w:rFonts w:cs="Arial"/>
        </w:rPr>
        <w:t>.]</w:t>
      </w:r>
    </w:p>
    <w:p w14:paraId="55FE4852" w14:textId="5A9751F9" w:rsidR="005111E6" w:rsidRPr="003D374F" w:rsidRDefault="005111E6" w:rsidP="00BC2A3F">
      <w:pPr>
        <w:pStyle w:val="ListBullet"/>
        <w:rPr>
          <w:rFonts w:cs="Arial"/>
        </w:rPr>
      </w:pPr>
      <w:r w:rsidRPr="003D374F">
        <w:rPr>
          <w:rFonts w:cs="Arial"/>
        </w:rPr>
        <w:t xml:space="preserve">Attending scheduled conferences and requesting additional conferences as needed. To schedule a telephone or in-person conference with a teacher, school counselor, or principal, please call the school office at </w:t>
      </w:r>
      <w:r w:rsidR="00D63C4C" w:rsidRPr="003D374F">
        <w:rPr>
          <w:rFonts w:cs="Arial"/>
          <w:iCs/>
        </w:rPr>
        <w:t>806-562-4031</w:t>
      </w:r>
      <w:r w:rsidR="00D63C4C" w:rsidRPr="003D374F">
        <w:rPr>
          <w:rFonts w:cs="Arial"/>
          <w:i/>
          <w:iCs/>
        </w:rPr>
        <w:t xml:space="preserve"> </w:t>
      </w:r>
      <w:r w:rsidRPr="003D374F">
        <w:rPr>
          <w:rFonts w:cs="Arial"/>
        </w:rPr>
        <w:t xml:space="preserve">for an appointment. The teacher will usually return your call or meet with you during his or her conference period or before or after school. [See </w:t>
      </w:r>
      <w:r w:rsidRPr="003D374F">
        <w:rPr>
          <w:rFonts w:cs="Arial"/>
          <w:b/>
          <w:bCs/>
        </w:rPr>
        <w:t>Report Cards/Progress Reports and Conferences</w:t>
      </w:r>
      <w:r w:rsidRPr="003D374F">
        <w:rPr>
          <w:rFonts w:cs="Arial"/>
        </w:rPr>
        <w:t xml:space="preserve"> on page </w:t>
      </w:r>
      <w:r w:rsidRPr="003D374F">
        <w:rPr>
          <w:rFonts w:cs="Arial"/>
        </w:rPr>
        <w:fldChar w:fldCharType="begin"/>
      </w:r>
      <w:r w:rsidRPr="003D374F">
        <w:rPr>
          <w:rFonts w:cs="Arial"/>
        </w:rPr>
        <w:instrText xml:space="preserve"> PAGEREF _Ref508000093 \h </w:instrText>
      </w:r>
      <w:r w:rsidRPr="003D374F">
        <w:rPr>
          <w:rFonts w:cs="Arial"/>
        </w:rPr>
      </w:r>
      <w:r w:rsidRPr="003D374F">
        <w:rPr>
          <w:rFonts w:cs="Arial"/>
        </w:rPr>
        <w:fldChar w:fldCharType="separate"/>
      </w:r>
      <w:r w:rsidR="003E3138">
        <w:rPr>
          <w:rFonts w:cs="Arial"/>
          <w:noProof/>
        </w:rPr>
        <w:t>84</w:t>
      </w:r>
      <w:r w:rsidRPr="003D374F">
        <w:rPr>
          <w:rFonts w:cs="Arial"/>
        </w:rPr>
        <w:fldChar w:fldCharType="end"/>
      </w:r>
      <w:r w:rsidRPr="003D374F">
        <w:rPr>
          <w:rFonts w:cs="Arial"/>
        </w:rPr>
        <w:t>.]</w:t>
      </w:r>
    </w:p>
    <w:p w14:paraId="172958BE" w14:textId="612FFCF6" w:rsidR="005111E6" w:rsidRPr="003D374F" w:rsidRDefault="005111E6" w:rsidP="00BC2A3F">
      <w:pPr>
        <w:pStyle w:val="ListBullet"/>
        <w:rPr>
          <w:rFonts w:cs="Arial"/>
        </w:rPr>
      </w:pPr>
      <w:r w:rsidRPr="003D374F">
        <w:rPr>
          <w:rFonts w:cs="Arial"/>
        </w:rPr>
        <w:t xml:space="preserve">Becoming a school volunteer. [See </w:t>
      </w:r>
      <w:r w:rsidRPr="003D374F">
        <w:rPr>
          <w:rFonts w:cs="Arial"/>
          <w:b/>
        </w:rPr>
        <w:t xml:space="preserve">Volunteers </w:t>
      </w:r>
      <w:r w:rsidRPr="003D374F">
        <w:rPr>
          <w:rFonts w:cs="Arial"/>
        </w:rPr>
        <w:t xml:space="preserve">on page </w:t>
      </w:r>
      <w:r w:rsidRPr="003D374F">
        <w:rPr>
          <w:rFonts w:cs="Arial"/>
        </w:rPr>
        <w:fldChar w:fldCharType="begin"/>
      </w:r>
      <w:r w:rsidRPr="003D374F">
        <w:rPr>
          <w:rFonts w:cs="Arial"/>
        </w:rPr>
        <w:instrText xml:space="preserve"> PAGEREF _Ref508000119 \h </w:instrText>
      </w:r>
      <w:r w:rsidRPr="003D374F">
        <w:rPr>
          <w:rFonts w:cs="Arial"/>
        </w:rPr>
      </w:r>
      <w:r w:rsidRPr="003D374F">
        <w:rPr>
          <w:rFonts w:cs="Arial"/>
        </w:rPr>
        <w:fldChar w:fldCharType="separate"/>
      </w:r>
      <w:r w:rsidR="003E3138">
        <w:rPr>
          <w:rFonts w:cs="Arial"/>
          <w:noProof/>
        </w:rPr>
        <w:t>98</w:t>
      </w:r>
      <w:r w:rsidRPr="003D374F">
        <w:rPr>
          <w:rFonts w:cs="Arial"/>
        </w:rPr>
        <w:fldChar w:fldCharType="end"/>
      </w:r>
      <w:r w:rsidRPr="003D374F">
        <w:rPr>
          <w:rFonts w:cs="Arial"/>
        </w:rPr>
        <w:t xml:space="preserve"> and policy GKG for more information.]</w:t>
      </w:r>
    </w:p>
    <w:p w14:paraId="0E380A93" w14:textId="03BD61FA" w:rsidR="00D63C4C" w:rsidRPr="003D374F" w:rsidRDefault="005111E6" w:rsidP="00D63C4C">
      <w:pPr>
        <w:pStyle w:val="ListBullet"/>
        <w:spacing w:after="160" w:line="240" w:lineRule="atLeast"/>
        <w:rPr>
          <w:rFonts w:cs="Arial"/>
        </w:rPr>
      </w:pPr>
      <w:r w:rsidRPr="003D374F">
        <w:rPr>
          <w:rFonts w:cs="Arial"/>
        </w:rPr>
        <w:t>Participating in campus parent organizations. Parent organizations include</w:t>
      </w:r>
      <w:r w:rsidR="00D63C4C" w:rsidRPr="003D374F">
        <w:rPr>
          <w:rFonts w:cs="Arial"/>
        </w:rPr>
        <w:t>: Participating in campus parent organizations. Parent organizations include:</w:t>
      </w:r>
      <w:r w:rsidR="00D63C4C" w:rsidRPr="003D374F">
        <w:rPr>
          <w:rFonts w:cs="Arial"/>
          <w:highlight w:val="white"/>
        </w:rPr>
        <w:t xml:space="preserve"> Ropes Eagles Association, Ropes Athletic Booster Club, Ropes Band Boosters, Ropes Ag Boosters</w:t>
      </w:r>
      <w:r w:rsidR="00D63C4C" w:rsidRPr="003D374F">
        <w:rPr>
          <w:rFonts w:cs="Arial"/>
        </w:rPr>
        <w:t xml:space="preserve"> </w:t>
      </w:r>
    </w:p>
    <w:p w14:paraId="76582E26" w14:textId="46F05D4C" w:rsidR="005111E6" w:rsidRPr="003D374F" w:rsidRDefault="005111E6" w:rsidP="003D374F">
      <w:pPr>
        <w:pStyle w:val="ListBullet"/>
        <w:rPr>
          <w:rFonts w:cs="Arial"/>
        </w:rPr>
      </w:pPr>
      <w:r w:rsidRPr="003D374F">
        <w:rPr>
          <w:rFonts w:cs="Arial"/>
        </w:rPr>
        <w:t>Serving as a parent representative on the district-level or campus-level planning committees that develop educational goals and plans to improve student achievement. For more information, see policies BQA and BQB and contact:</w:t>
      </w:r>
    </w:p>
    <w:p w14:paraId="050B7EC9" w14:textId="3020441A" w:rsidR="00D63C4C" w:rsidRPr="003D374F" w:rsidRDefault="003D7B77" w:rsidP="00D63C4C">
      <w:pPr>
        <w:pStyle w:val="ListBullet"/>
        <w:numPr>
          <w:ilvl w:val="0"/>
          <w:numId w:val="0"/>
        </w:numPr>
        <w:spacing w:after="0"/>
        <w:ind w:left="720"/>
        <w:rPr>
          <w:rFonts w:cs="Arial"/>
        </w:rPr>
      </w:pPr>
      <w:r>
        <w:rPr>
          <w:rFonts w:cs="Arial"/>
        </w:rPr>
        <w:t>Dade</w:t>
      </w:r>
      <w:r w:rsidR="00D63C4C" w:rsidRPr="003D374F">
        <w:rPr>
          <w:rFonts w:cs="Arial"/>
        </w:rPr>
        <w:t xml:space="preserve"> </w:t>
      </w:r>
      <w:r>
        <w:rPr>
          <w:rFonts w:cs="Arial"/>
        </w:rPr>
        <w:t>Cosby</w:t>
      </w:r>
    </w:p>
    <w:p w14:paraId="250B8D8F" w14:textId="77777777" w:rsidR="00D63C4C" w:rsidRPr="003D374F" w:rsidRDefault="00D63C4C" w:rsidP="00D63C4C">
      <w:pPr>
        <w:pStyle w:val="ListBullet"/>
        <w:numPr>
          <w:ilvl w:val="0"/>
          <w:numId w:val="0"/>
        </w:numPr>
        <w:spacing w:after="0"/>
        <w:ind w:left="720"/>
        <w:rPr>
          <w:rFonts w:cs="Arial"/>
        </w:rPr>
      </w:pPr>
      <w:bookmarkStart w:id="751" w:name="_heading=h.guhvdxlngdr4" w:colFirst="0" w:colLast="0"/>
      <w:bookmarkEnd w:id="751"/>
      <w:r w:rsidRPr="003D374F">
        <w:rPr>
          <w:rFonts w:cs="Arial"/>
        </w:rPr>
        <w:t>Superintendent</w:t>
      </w:r>
    </w:p>
    <w:p w14:paraId="474264B1" w14:textId="77777777" w:rsidR="00D63C4C" w:rsidRPr="003D374F" w:rsidRDefault="00D63C4C" w:rsidP="00D63C4C">
      <w:pPr>
        <w:pStyle w:val="ListBullet"/>
        <w:numPr>
          <w:ilvl w:val="0"/>
          <w:numId w:val="0"/>
        </w:numPr>
        <w:spacing w:after="0"/>
        <w:ind w:left="720"/>
        <w:rPr>
          <w:rFonts w:cs="Arial"/>
        </w:rPr>
      </w:pPr>
      <w:bookmarkStart w:id="752" w:name="_heading=h.l1hh18d7l1eo" w:colFirst="0" w:colLast="0"/>
      <w:bookmarkEnd w:id="752"/>
      <w:r w:rsidRPr="003D374F">
        <w:rPr>
          <w:rFonts w:cs="Arial"/>
        </w:rPr>
        <w:t>304 Ranch St</w:t>
      </w:r>
    </w:p>
    <w:p w14:paraId="591DA78D" w14:textId="77777777" w:rsidR="00D63C4C" w:rsidRPr="003D374F" w:rsidRDefault="00D63C4C" w:rsidP="00D63C4C">
      <w:pPr>
        <w:pStyle w:val="ListBullet"/>
        <w:numPr>
          <w:ilvl w:val="0"/>
          <w:numId w:val="0"/>
        </w:numPr>
        <w:spacing w:after="0"/>
        <w:ind w:left="720"/>
        <w:rPr>
          <w:rFonts w:cs="Arial"/>
        </w:rPr>
      </w:pPr>
      <w:bookmarkStart w:id="753" w:name="_heading=h.ed4telqurrmr" w:colFirst="0" w:colLast="0"/>
      <w:bookmarkEnd w:id="753"/>
      <w:proofErr w:type="spellStart"/>
      <w:r w:rsidRPr="003D374F">
        <w:rPr>
          <w:rFonts w:cs="Arial"/>
        </w:rPr>
        <w:t>Ropesville</w:t>
      </w:r>
      <w:proofErr w:type="spellEnd"/>
      <w:r w:rsidRPr="003D374F">
        <w:rPr>
          <w:rFonts w:cs="Arial"/>
        </w:rPr>
        <w:t>, TX 79358</w:t>
      </w:r>
    </w:p>
    <w:p w14:paraId="61B1B07A" w14:textId="32C991B8" w:rsidR="00D63C4C" w:rsidRPr="003D374F" w:rsidRDefault="003D7B77" w:rsidP="00D63C4C">
      <w:pPr>
        <w:pStyle w:val="ListBullet"/>
        <w:numPr>
          <w:ilvl w:val="0"/>
          <w:numId w:val="0"/>
        </w:numPr>
        <w:spacing w:after="0"/>
        <w:ind w:left="720"/>
        <w:rPr>
          <w:rFonts w:cs="Arial"/>
        </w:rPr>
      </w:pPr>
      <w:bookmarkStart w:id="754" w:name="_heading=h.uasas9fmnv1" w:colFirst="0" w:colLast="0"/>
      <w:bookmarkEnd w:id="754"/>
      <w:r>
        <w:rPr>
          <w:rFonts w:cs="Arial"/>
        </w:rPr>
        <w:t>dcosby</w:t>
      </w:r>
      <w:r w:rsidR="00D63C4C" w:rsidRPr="003D374F">
        <w:rPr>
          <w:rFonts w:cs="Arial"/>
        </w:rPr>
        <w:t>@ropesisd.us</w:t>
      </w:r>
      <w:bookmarkStart w:id="755" w:name="_heading=h.a08lu7jthmpr" w:colFirst="0" w:colLast="0"/>
      <w:bookmarkEnd w:id="755"/>
    </w:p>
    <w:p w14:paraId="78CC1381" w14:textId="77777777" w:rsidR="00D63C4C" w:rsidRPr="003D374F" w:rsidRDefault="00D63C4C" w:rsidP="00D63C4C">
      <w:pPr>
        <w:pStyle w:val="ListBullet"/>
        <w:numPr>
          <w:ilvl w:val="0"/>
          <w:numId w:val="0"/>
        </w:numPr>
        <w:spacing w:after="0"/>
        <w:ind w:left="720"/>
        <w:rPr>
          <w:rFonts w:cs="Arial"/>
        </w:rPr>
      </w:pPr>
      <w:r w:rsidRPr="003D374F">
        <w:rPr>
          <w:rFonts w:cs="Arial"/>
        </w:rPr>
        <w:t>806-562-4031</w:t>
      </w:r>
    </w:p>
    <w:p w14:paraId="6A743E41" w14:textId="77777777" w:rsidR="00D63C4C" w:rsidRPr="003D374F" w:rsidRDefault="00D63C4C" w:rsidP="00D63C4C">
      <w:pPr>
        <w:pStyle w:val="ListBullet"/>
        <w:numPr>
          <w:ilvl w:val="0"/>
          <w:numId w:val="0"/>
        </w:numPr>
        <w:ind w:left="360"/>
        <w:rPr>
          <w:rFonts w:cs="Arial"/>
        </w:rPr>
      </w:pPr>
    </w:p>
    <w:p w14:paraId="4EEE1AAB" w14:textId="1E126DE7" w:rsidR="005111E6" w:rsidRPr="003D374F" w:rsidRDefault="005111E6" w:rsidP="00BC2A3F">
      <w:pPr>
        <w:pStyle w:val="ListBullet"/>
        <w:rPr>
          <w:rFonts w:cs="Arial"/>
        </w:rPr>
      </w:pPr>
      <w:r w:rsidRPr="003D374F">
        <w:rPr>
          <w:rFonts w:cs="Arial"/>
        </w:rPr>
        <w:t xml:space="preserve">Serving on the School Health Advisory Council (SHAC) and assisting the district in aligning local community values with health education instruction, human sexuality instruction, instruction on prevention of child abuse, family violence, dating violence, and sex trafficking, and other wellness issues. [See </w:t>
      </w:r>
      <w:r w:rsidRPr="003D374F">
        <w:rPr>
          <w:rFonts w:cs="Arial"/>
          <w:b/>
        </w:rPr>
        <w:t>School Health Advisory Council (SHAC)</w:t>
      </w:r>
      <w:r w:rsidRPr="003D374F">
        <w:rPr>
          <w:rFonts w:cs="Arial"/>
        </w:rPr>
        <w:t xml:space="preserve"> on page </w:t>
      </w:r>
      <w:r w:rsidRPr="003D374F">
        <w:rPr>
          <w:rFonts w:cs="Arial"/>
        </w:rPr>
        <w:fldChar w:fldCharType="begin"/>
      </w:r>
      <w:r w:rsidRPr="003D374F">
        <w:rPr>
          <w:rFonts w:cs="Arial"/>
        </w:rPr>
        <w:instrText xml:space="preserve"> PAGEREF _Ref508000176 \h </w:instrText>
      </w:r>
      <w:r w:rsidRPr="003D374F">
        <w:rPr>
          <w:rFonts w:cs="Arial"/>
        </w:rPr>
      </w:r>
      <w:r w:rsidRPr="003D374F">
        <w:rPr>
          <w:rFonts w:cs="Arial"/>
        </w:rPr>
        <w:fldChar w:fldCharType="separate"/>
      </w:r>
      <w:r w:rsidR="003E3138">
        <w:rPr>
          <w:rFonts w:cs="Arial"/>
          <w:noProof/>
        </w:rPr>
        <w:t>74</w:t>
      </w:r>
      <w:r w:rsidRPr="003D374F">
        <w:rPr>
          <w:rFonts w:cs="Arial"/>
        </w:rPr>
        <w:fldChar w:fldCharType="end"/>
      </w:r>
      <w:r w:rsidRPr="003D374F">
        <w:rPr>
          <w:rFonts w:cs="Arial"/>
        </w:rPr>
        <w:t xml:space="preserve"> and policies BDF, EHAA, FFA for more information.]</w:t>
      </w:r>
    </w:p>
    <w:p w14:paraId="1F81E478" w14:textId="77777777" w:rsidR="005111E6" w:rsidRPr="003D374F" w:rsidRDefault="005111E6" w:rsidP="00BC2A3F">
      <w:pPr>
        <w:pStyle w:val="ListBullet"/>
        <w:rPr>
          <w:rFonts w:cs="Arial"/>
        </w:rPr>
      </w:pPr>
      <w:r w:rsidRPr="003D374F">
        <w:rPr>
          <w:rFonts w:cs="Arial"/>
        </w:rPr>
        <w:t>Being aware of the school’s ongoing bullying and harassment prevention efforts.</w:t>
      </w:r>
    </w:p>
    <w:p w14:paraId="55269AF8" w14:textId="77777777" w:rsidR="005111E6" w:rsidRPr="003D374F" w:rsidRDefault="005111E6" w:rsidP="00BC2A3F">
      <w:pPr>
        <w:pStyle w:val="ListBullet"/>
        <w:rPr>
          <w:rFonts w:cs="Arial"/>
        </w:rPr>
      </w:pPr>
      <w:r w:rsidRPr="003D374F">
        <w:rPr>
          <w:rFonts w:cs="Arial"/>
        </w:rPr>
        <w:t>Contacting school officials if you are concerned with your child’s emotional or mental well-being.</w:t>
      </w:r>
    </w:p>
    <w:p w14:paraId="10CEE88D" w14:textId="77777777" w:rsidR="004157CE" w:rsidRPr="003D374F" w:rsidRDefault="004157CE" w:rsidP="004157CE">
      <w:pPr>
        <w:pStyle w:val="ListBullet"/>
        <w:spacing w:after="160" w:line="240" w:lineRule="atLeast"/>
        <w:rPr>
          <w:rFonts w:cs="Arial"/>
        </w:rPr>
      </w:pPr>
      <w:r w:rsidRPr="003D374F">
        <w:rPr>
          <w:rFonts w:cs="Arial"/>
        </w:rPr>
        <w:t>Attending board meetings to learn more about district operations. Regular board meetings are held on the</w:t>
      </w:r>
      <w:r w:rsidRPr="003D374F">
        <w:rPr>
          <w:rFonts w:cs="Arial"/>
          <w:i/>
        </w:rPr>
        <w:t xml:space="preserve"> first Monday </w:t>
      </w:r>
      <w:r w:rsidRPr="003D374F">
        <w:rPr>
          <w:rFonts w:cs="Arial"/>
        </w:rPr>
        <w:t xml:space="preserve">of each month at 6:30 p. m. at Ropes ISD Conference Room at 304 Ranch Rd. </w:t>
      </w:r>
      <w:proofErr w:type="spellStart"/>
      <w:r w:rsidRPr="003D374F">
        <w:rPr>
          <w:rFonts w:cs="Arial"/>
        </w:rPr>
        <w:t>Ropesville</w:t>
      </w:r>
      <w:proofErr w:type="spellEnd"/>
      <w:r w:rsidRPr="003D374F">
        <w:rPr>
          <w:rFonts w:cs="Arial"/>
        </w:rPr>
        <w:t>, TX 79358.</w:t>
      </w:r>
      <w:r w:rsidRPr="003D374F">
        <w:rPr>
          <w:rFonts w:cs="Arial"/>
          <w:i/>
        </w:rPr>
        <w:t xml:space="preserve"> </w:t>
      </w:r>
      <w:r w:rsidRPr="003D374F">
        <w:rPr>
          <w:rFonts w:cs="Arial"/>
        </w:rPr>
        <w:t>An agenda for a regular or special meeting is posted no later than 72 hours before each meeting outside the main office and online at www.ropesisd.us [See policies BE and BED for more information.]</w:t>
      </w:r>
    </w:p>
    <w:p w14:paraId="2E01B321" w14:textId="77777777" w:rsidR="005111E6" w:rsidRPr="003D374F" w:rsidRDefault="005111E6" w:rsidP="00BC2A3F">
      <w:pPr>
        <w:pStyle w:val="Heading3"/>
        <w:rPr>
          <w:rFonts w:ascii="Arial" w:hAnsi="Arial" w:cs="Arial"/>
        </w:rPr>
      </w:pPr>
      <w:bookmarkStart w:id="756" w:name="_Toc143589365"/>
      <w:r w:rsidRPr="003D374F">
        <w:rPr>
          <w:rFonts w:ascii="Arial" w:hAnsi="Arial" w:cs="Arial"/>
        </w:rPr>
        <w:t>Parking and Parking Permits (Secondary Grade Levels Only)</w:t>
      </w:r>
      <w:bookmarkEnd w:id="756"/>
    </w:p>
    <w:p w14:paraId="1241CBA3" w14:textId="77777777" w:rsidR="005111E6" w:rsidRPr="003D374F" w:rsidRDefault="005111E6" w:rsidP="00BC2A3F">
      <w:pPr>
        <w:pStyle w:val="local1"/>
        <w:rPr>
          <w:rFonts w:cs="Arial"/>
        </w:rPr>
      </w:pPr>
      <w:r w:rsidRPr="003D374F">
        <w:rPr>
          <w:rFonts w:cs="Arial"/>
        </w:rPr>
        <w:t>A student must present a valid driver’s license and proof of insurance to be eligible for a parking permit.</w:t>
      </w:r>
    </w:p>
    <w:p w14:paraId="012DED1B" w14:textId="3999AE7D" w:rsidR="005111E6" w:rsidRPr="003D374F" w:rsidRDefault="005111E6" w:rsidP="00BC2A3F">
      <w:pPr>
        <w:pStyle w:val="local1"/>
        <w:rPr>
          <w:rFonts w:cs="Arial"/>
        </w:rPr>
      </w:pPr>
      <w:r w:rsidRPr="003D374F">
        <w:rPr>
          <w:rFonts w:cs="Arial"/>
        </w:rPr>
        <w:t>Students must request a parking permit</w:t>
      </w:r>
      <w:r w:rsidR="004157CE" w:rsidRPr="003D374F">
        <w:rPr>
          <w:rFonts w:cs="Arial"/>
        </w:rPr>
        <w:t xml:space="preserve"> $15 </w:t>
      </w:r>
      <w:r w:rsidRPr="003D374F">
        <w:rPr>
          <w:rFonts w:cs="Arial"/>
        </w:rPr>
        <w:t>to park in a school parking lot. So long as space is available, parking permits may be issued throughout the year.</w:t>
      </w:r>
    </w:p>
    <w:p w14:paraId="59EDE3D2" w14:textId="77777777" w:rsidR="005111E6" w:rsidRPr="003D374F" w:rsidRDefault="005111E6" w:rsidP="00BC2A3F">
      <w:pPr>
        <w:pStyle w:val="local1"/>
        <w:rPr>
          <w:rFonts w:cs="Arial"/>
        </w:rPr>
      </w:pPr>
      <w:r w:rsidRPr="003D374F">
        <w:rPr>
          <w:rFonts w:cs="Arial"/>
        </w:rPr>
        <w:t>Students will not be permitted to:</w:t>
      </w:r>
    </w:p>
    <w:p w14:paraId="1649E647" w14:textId="77777777" w:rsidR="005111E6" w:rsidRPr="003D374F" w:rsidRDefault="005111E6" w:rsidP="00BC2A3F">
      <w:pPr>
        <w:pStyle w:val="ListBullet"/>
        <w:rPr>
          <w:rFonts w:cs="Arial"/>
        </w:rPr>
      </w:pPr>
      <w:r w:rsidRPr="003D374F">
        <w:rPr>
          <w:rFonts w:cs="Arial"/>
        </w:rPr>
        <w:t>Speed</w:t>
      </w:r>
    </w:p>
    <w:p w14:paraId="2C1401D1" w14:textId="77777777" w:rsidR="005111E6" w:rsidRPr="003D374F" w:rsidRDefault="005111E6" w:rsidP="00BC2A3F">
      <w:pPr>
        <w:pStyle w:val="ListBullet"/>
        <w:rPr>
          <w:rFonts w:cs="Arial"/>
        </w:rPr>
      </w:pPr>
      <w:r w:rsidRPr="003D374F">
        <w:rPr>
          <w:rFonts w:cs="Arial"/>
        </w:rPr>
        <w:t>Double-park</w:t>
      </w:r>
    </w:p>
    <w:p w14:paraId="16968878" w14:textId="77777777" w:rsidR="005111E6" w:rsidRPr="003D374F" w:rsidRDefault="005111E6" w:rsidP="00BC2A3F">
      <w:pPr>
        <w:pStyle w:val="ListBullet"/>
        <w:rPr>
          <w:rFonts w:cs="Arial"/>
        </w:rPr>
      </w:pPr>
      <w:r w:rsidRPr="003D374F">
        <w:rPr>
          <w:rFonts w:cs="Arial"/>
        </w:rPr>
        <w:t>Park across a white or yellow line</w:t>
      </w:r>
    </w:p>
    <w:p w14:paraId="27FE1965" w14:textId="77777777" w:rsidR="005111E6" w:rsidRPr="003D374F" w:rsidRDefault="005111E6" w:rsidP="00BC2A3F">
      <w:pPr>
        <w:pStyle w:val="ListBullet"/>
        <w:rPr>
          <w:rFonts w:cs="Arial"/>
        </w:rPr>
      </w:pPr>
      <w:r w:rsidRPr="003D374F">
        <w:rPr>
          <w:rFonts w:cs="Arial"/>
        </w:rPr>
        <w:t>Park in a fire lane</w:t>
      </w:r>
    </w:p>
    <w:p w14:paraId="5A20FB33" w14:textId="77777777" w:rsidR="005111E6" w:rsidRPr="003D374F" w:rsidRDefault="005111E6" w:rsidP="00BC2A3F">
      <w:pPr>
        <w:pStyle w:val="ListBullet"/>
        <w:rPr>
          <w:rFonts w:cs="Arial"/>
        </w:rPr>
      </w:pPr>
      <w:r w:rsidRPr="003D374F">
        <w:rPr>
          <w:rFonts w:cs="Arial"/>
        </w:rPr>
        <w:t>Sit in parked cars during school hours</w:t>
      </w:r>
    </w:p>
    <w:p w14:paraId="3E51C69E" w14:textId="77777777" w:rsidR="005111E6" w:rsidRPr="003D374F" w:rsidRDefault="005111E6" w:rsidP="00BC2A3F">
      <w:pPr>
        <w:pStyle w:val="local1"/>
        <w:rPr>
          <w:rFonts w:cs="Arial"/>
        </w:rPr>
      </w:pPr>
      <w:r w:rsidRPr="003D374F">
        <w:rPr>
          <w:rFonts w:cs="Arial"/>
        </w:rPr>
        <w:t xml:space="preserve">Students may be subject to disciplinary action for violation of these rules. The district may </w:t>
      </w:r>
      <w:proofErr w:type="spellStart"/>
      <w:r w:rsidRPr="003D374F">
        <w:rPr>
          <w:rFonts w:cs="Arial"/>
        </w:rPr>
        <w:t>tow</w:t>
      </w:r>
      <w:proofErr w:type="spellEnd"/>
      <w:r w:rsidRPr="003D374F">
        <w:rPr>
          <w:rFonts w:cs="Arial"/>
        </w:rPr>
        <w:t xml:space="preserve"> cars that are parked in violation of these rules.</w:t>
      </w:r>
    </w:p>
    <w:p w14:paraId="623D753C" w14:textId="77777777" w:rsidR="005111E6" w:rsidRPr="003D374F" w:rsidRDefault="005111E6" w:rsidP="00BC2A3F">
      <w:pPr>
        <w:pStyle w:val="Heading3"/>
        <w:rPr>
          <w:rFonts w:ascii="Arial" w:hAnsi="Arial" w:cs="Arial"/>
        </w:rPr>
      </w:pPr>
      <w:bookmarkStart w:id="757" w:name="_Toc276129054"/>
      <w:bookmarkStart w:id="758" w:name="_Toc286392609"/>
      <w:bookmarkStart w:id="759" w:name="_Toc288554598"/>
      <w:bookmarkStart w:id="760" w:name="_Toc294173680"/>
      <w:bookmarkStart w:id="761" w:name="_Ref507766037"/>
      <w:bookmarkStart w:id="762" w:name="_Toc529794330"/>
      <w:bookmarkStart w:id="763" w:name="_Toc143589366"/>
      <w:r w:rsidRPr="003D374F">
        <w:rPr>
          <w:rFonts w:ascii="Arial" w:hAnsi="Arial" w:cs="Arial"/>
        </w:rPr>
        <w:t>Pledges of Allegiance and a Minute of Silence</w:t>
      </w:r>
      <w:bookmarkEnd w:id="757"/>
      <w:bookmarkEnd w:id="758"/>
      <w:bookmarkEnd w:id="759"/>
      <w:bookmarkEnd w:id="760"/>
      <w:r w:rsidRPr="003D374F">
        <w:rPr>
          <w:rFonts w:ascii="Arial" w:hAnsi="Arial" w:cs="Arial"/>
        </w:rPr>
        <w:t xml:space="preserve"> (All Grade Levels)</w:t>
      </w:r>
      <w:bookmarkEnd w:id="761"/>
      <w:bookmarkEnd w:id="762"/>
      <w:bookmarkEnd w:id="763"/>
    </w:p>
    <w:p w14:paraId="6AC776D4" w14:textId="0B40167F" w:rsidR="005111E6" w:rsidRPr="003D374F" w:rsidRDefault="005111E6" w:rsidP="00BC2A3F">
      <w:pPr>
        <w:pStyle w:val="local1"/>
        <w:rPr>
          <w:rFonts w:cs="Arial"/>
        </w:rPr>
      </w:pPr>
      <w:r w:rsidRPr="003D374F">
        <w:rPr>
          <w:rFonts w:cs="Arial"/>
        </w:rPr>
        <w:t xml:space="preserve">Each school day, students will recite the Pledge of Allegiance to the U.S. flag and the Pledge of Allegiance to the Texas flag. Parents may submit a written request to the principal to excuse their child from reciting a pledge. [See </w:t>
      </w:r>
      <w:r w:rsidRPr="003D374F">
        <w:rPr>
          <w:rFonts w:cs="Arial"/>
          <w:b/>
        </w:rPr>
        <w:t>Reciting the Pledges to the U.S. and Texas Flags</w:t>
      </w:r>
      <w:r w:rsidRPr="003D374F">
        <w:rPr>
          <w:rFonts w:cs="Arial"/>
        </w:rPr>
        <w:t xml:space="preserve"> on page </w:t>
      </w:r>
      <w:r w:rsidRPr="003D374F">
        <w:rPr>
          <w:rFonts w:cs="Arial"/>
        </w:rPr>
        <w:fldChar w:fldCharType="begin"/>
      </w:r>
      <w:r w:rsidRPr="003D374F">
        <w:rPr>
          <w:rFonts w:cs="Arial"/>
        </w:rPr>
        <w:instrText xml:space="preserve"> PAGEREF _Ref250389695 \h </w:instrText>
      </w:r>
      <w:r w:rsidRPr="003D374F">
        <w:rPr>
          <w:rFonts w:cs="Arial"/>
        </w:rPr>
      </w:r>
      <w:r w:rsidRPr="003D374F">
        <w:rPr>
          <w:rFonts w:cs="Arial"/>
        </w:rPr>
        <w:fldChar w:fldCharType="separate"/>
      </w:r>
      <w:r w:rsidR="003E3138">
        <w:rPr>
          <w:rFonts w:cs="Arial"/>
          <w:noProof/>
        </w:rPr>
        <w:t>11</w:t>
      </w:r>
      <w:r w:rsidRPr="003D374F">
        <w:rPr>
          <w:rFonts w:cs="Arial"/>
        </w:rPr>
        <w:fldChar w:fldCharType="end"/>
      </w:r>
      <w:r w:rsidRPr="003D374F">
        <w:rPr>
          <w:rFonts w:cs="Arial"/>
        </w:rPr>
        <w:t>.]</w:t>
      </w:r>
    </w:p>
    <w:p w14:paraId="0126A2C6" w14:textId="77777777" w:rsidR="005111E6" w:rsidRPr="003D374F" w:rsidRDefault="005111E6" w:rsidP="00BC2A3F">
      <w:pPr>
        <w:pStyle w:val="local1"/>
        <w:rPr>
          <w:rFonts w:cs="Arial"/>
        </w:rPr>
      </w:pPr>
      <w:r w:rsidRPr="003D374F">
        <w:rPr>
          <w:rFonts w:cs="Arial"/>
        </w:rPr>
        <w:t xml:space="preserve">State law requires that one minute of silence follow recitation of the pledges. Each student may choose to reflect, pray, meditate, or engage in any other silent activity during that minute so long as the silent activity does not interfere with or distract others. </w:t>
      </w:r>
    </w:p>
    <w:p w14:paraId="423F2DDE" w14:textId="77777777" w:rsidR="005111E6" w:rsidRPr="003D374F" w:rsidRDefault="005111E6" w:rsidP="00BC2A3F">
      <w:pPr>
        <w:pStyle w:val="local1"/>
        <w:rPr>
          <w:rFonts w:cs="Arial"/>
        </w:rPr>
      </w:pPr>
      <w:r w:rsidRPr="003D374F">
        <w:rPr>
          <w:rFonts w:cs="Arial"/>
        </w:rPr>
        <w:t>In addition, state law requires that each campus provide for the observance of one minute of silence in remembrance of those who lost their lives on September 11, 2001, at the beginning of the first class period when September 11 falls on a regular school day.</w:t>
      </w:r>
    </w:p>
    <w:p w14:paraId="0CCF7060" w14:textId="77777777" w:rsidR="005111E6" w:rsidRPr="003D374F" w:rsidRDefault="005111E6" w:rsidP="00BC2A3F">
      <w:pPr>
        <w:pStyle w:val="local1"/>
        <w:rPr>
          <w:rFonts w:cs="Arial"/>
        </w:rPr>
      </w:pPr>
      <w:r w:rsidRPr="003D374F">
        <w:rPr>
          <w:rFonts w:cs="Arial"/>
        </w:rPr>
        <w:t>[See policy EC for more information.]</w:t>
      </w:r>
    </w:p>
    <w:p w14:paraId="0D16BFD6" w14:textId="77777777" w:rsidR="005111E6" w:rsidRPr="003D374F" w:rsidRDefault="005111E6" w:rsidP="00BC2A3F">
      <w:pPr>
        <w:pStyle w:val="Heading3"/>
        <w:rPr>
          <w:rFonts w:ascii="Arial" w:hAnsi="Arial" w:cs="Arial"/>
        </w:rPr>
      </w:pPr>
      <w:bookmarkStart w:id="764" w:name="_Toc276129055"/>
      <w:bookmarkStart w:id="765" w:name="_Toc286392610"/>
      <w:bookmarkStart w:id="766" w:name="_Toc288554599"/>
      <w:bookmarkStart w:id="767" w:name="_Toc294173681"/>
      <w:bookmarkStart w:id="768" w:name="_Toc529794331"/>
      <w:bookmarkStart w:id="769" w:name="_Toc143589367"/>
      <w:r w:rsidRPr="003D374F">
        <w:rPr>
          <w:rFonts w:ascii="Arial" w:hAnsi="Arial" w:cs="Arial"/>
        </w:rPr>
        <w:t>Prayer</w:t>
      </w:r>
      <w:bookmarkEnd w:id="764"/>
      <w:bookmarkEnd w:id="765"/>
      <w:bookmarkEnd w:id="766"/>
      <w:bookmarkEnd w:id="767"/>
      <w:r w:rsidRPr="003D374F">
        <w:rPr>
          <w:rFonts w:ascii="Arial" w:hAnsi="Arial" w:cs="Arial"/>
        </w:rPr>
        <w:t xml:space="preserve"> (All Grade Levels)</w:t>
      </w:r>
      <w:bookmarkEnd w:id="768"/>
      <w:bookmarkEnd w:id="769"/>
    </w:p>
    <w:p w14:paraId="3CCA279E" w14:textId="77777777" w:rsidR="005111E6" w:rsidRPr="003D374F" w:rsidRDefault="005111E6" w:rsidP="00BC2A3F">
      <w:pPr>
        <w:pStyle w:val="local1"/>
        <w:rPr>
          <w:rFonts w:cs="Arial"/>
        </w:rPr>
      </w:pPr>
      <w:r w:rsidRPr="003D374F">
        <w:rPr>
          <w:rFonts w:cs="Arial"/>
        </w:rPr>
        <w:t>Each student has a right to pray individually, voluntarily, and silently or to meditate in school in a manner that does not disrupt school activities. The school will not encourage, require, or coerce a student to engage in or refrain from such prayer or meditation during any school activity.</w:t>
      </w:r>
    </w:p>
    <w:p w14:paraId="21514313" w14:textId="77777777" w:rsidR="005111E6" w:rsidRPr="003D374F" w:rsidRDefault="005111E6" w:rsidP="00BC2A3F">
      <w:pPr>
        <w:pStyle w:val="Heading3"/>
        <w:rPr>
          <w:rFonts w:ascii="Arial" w:hAnsi="Arial" w:cs="Arial"/>
        </w:rPr>
      </w:pPr>
      <w:bookmarkStart w:id="770" w:name="_Promotion_and_Retention"/>
      <w:bookmarkStart w:id="771" w:name="_Toc276129056"/>
      <w:bookmarkStart w:id="772" w:name="_Toc286392611"/>
      <w:bookmarkStart w:id="773" w:name="_Toc288554600"/>
      <w:bookmarkStart w:id="774" w:name="_Toc294173682"/>
      <w:bookmarkStart w:id="775" w:name="_Ref508002337"/>
      <w:bookmarkStart w:id="776" w:name="_Toc529794332"/>
      <w:bookmarkStart w:id="777" w:name="_Ref29977097"/>
      <w:bookmarkStart w:id="778" w:name="_Ref76734157"/>
      <w:bookmarkStart w:id="779" w:name="_Ref76735613"/>
      <w:bookmarkStart w:id="780" w:name="_Toc143589368"/>
      <w:bookmarkEnd w:id="770"/>
      <w:r w:rsidRPr="003D374F">
        <w:rPr>
          <w:rFonts w:ascii="Arial" w:hAnsi="Arial" w:cs="Arial"/>
        </w:rPr>
        <w:t>Promotion and Retention</w:t>
      </w:r>
      <w:bookmarkEnd w:id="771"/>
      <w:bookmarkEnd w:id="772"/>
      <w:bookmarkEnd w:id="773"/>
      <w:bookmarkEnd w:id="774"/>
      <w:bookmarkEnd w:id="775"/>
      <w:bookmarkEnd w:id="776"/>
      <w:bookmarkEnd w:id="777"/>
      <w:bookmarkEnd w:id="778"/>
      <w:bookmarkEnd w:id="779"/>
      <w:bookmarkEnd w:id="780"/>
    </w:p>
    <w:p w14:paraId="4586F177" w14:textId="77777777" w:rsidR="005111E6" w:rsidRPr="003D374F" w:rsidRDefault="005111E6" w:rsidP="00BC2A3F">
      <w:pPr>
        <w:pStyle w:val="local1"/>
        <w:rPr>
          <w:rFonts w:cs="Arial"/>
        </w:rPr>
      </w:pPr>
      <w:r w:rsidRPr="003D374F">
        <w:rPr>
          <w:rFonts w:cs="Arial"/>
        </w:rPr>
        <w:t>A student will be promoted only on the basis of academic achievement or proficiency. In making promotion decisions, the district will consider the following:</w:t>
      </w:r>
    </w:p>
    <w:p w14:paraId="64EA3998" w14:textId="77777777" w:rsidR="005111E6" w:rsidRPr="003D374F" w:rsidRDefault="005111E6" w:rsidP="00BC2A3F">
      <w:pPr>
        <w:pStyle w:val="ListBullet"/>
        <w:rPr>
          <w:rFonts w:cs="Arial"/>
        </w:rPr>
      </w:pPr>
      <w:r w:rsidRPr="003D374F">
        <w:rPr>
          <w:rFonts w:cs="Arial"/>
        </w:rPr>
        <w:t>Teacher recommendation</w:t>
      </w:r>
    </w:p>
    <w:p w14:paraId="08B0747B" w14:textId="77777777" w:rsidR="005111E6" w:rsidRPr="003D374F" w:rsidRDefault="005111E6" w:rsidP="00BC2A3F">
      <w:pPr>
        <w:pStyle w:val="ListBullet"/>
        <w:rPr>
          <w:rFonts w:cs="Arial"/>
        </w:rPr>
      </w:pPr>
      <w:r w:rsidRPr="003D374F">
        <w:rPr>
          <w:rFonts w:cs="Arial"/>
        </w:rPr>
        <w:t>Grades</w:t>
      </w:r>
    </w:p>
    <w:p w14:paraId="74715A9D" w14:textId="77777777" w:rsidR="005111E6" w:rsidRPr="003D374F" w:rsidRDefault="005111E6" w:rsidP="00BC2A3F">
      <w:pPr>
        <w:pStyle w:val="ListBullet"/>
        <w:rPr>
          <w:rFonts w:cs="Arial"/>
        </w:rPr>
      </w:pPr>
      <w:r w:rsidRPr="003D374F">
        <w:rPr>
          <w:rFonts w:cs="Arial"/>
        </w:rPr>
        <w:t xml:space="preserve">Scores on criterion-referenced or state-mandated assessments </w:t>
      </w:r>
    </w:p>
    <w:p w14:paraId="3BAE2143" w14:textId="77777777" w:rsidR="005111E6" w:rsidRPr="003D374F" w:rsidRDefault="005111E6" w:rsidP="00BC2A3F">
      <w:pPr>
        <w:pStyle w:val="ListBullet"/>
        <w:rPr>
          <w:rFonts w:cs="Arial"/>
        </w:rPr>
      </w:pPr>
      <w:r w:rsidRPr="003D374F">
        <w:rPr>
          <w:rFonts w:cs="Arial"/>
        </w:rPr>
        <w:t>Any other necessary academic information as determined by the district</w:t>
      </w:r>
    </w:p>
    <w:p w14:paraId="75752ACB" w14:textId="77777777" w:rsidR="005111E6" w:rsidRPr="003D374F" w:rsidRDefault="005111E6" w:rsidP="00BC2A3F">
      <w:pPr>
        <w:pStyle w:val="Heading4"/>
        <w:rPr>
          <w:rFonts w:ascii="Arial" w:hAnsi="Arial" w:cs="Arial"/>
        </w:rPr>
      </w:pPr>
      <w:bookmarkStart w:id="781" w:name="_[Prekindergarten_or_Kindergarten]—G"/>
      <w:bookmarkStart w:id="782" w:name="_Elementary_and_Middle/Junior"/>
      <w:bookmarkEnd w:id="781"/>
      <w:bookmarkEnd w:id="782"/>
      <w:r w:rsidRPr="003D374F">
        <w:rPr>
          <w:rFonts w:ascii="Arial" w:hAnsi="Arial" w:cs="Arial"/>
        </w:rPr>
        <w:t>Elementary and Middle/Junior High Grade Levels</w:t>
      </w:r>
    </w:p>
    <w:p w14:paraId="0D4234E4" w14:textId="77777777" w:rsidR="004157CE" w:rsidRPr="003D374F" w:rsidRDefault="004157CE" w:rsidP="004157CE">
      <w:pPr>
        <w:rPr>
          <w:rFonts w:cs="Arial"/>
        </w:rPr>
      </w:pPr>
      <w:r w:rsidRPr="003D374F">
        <w:rPr>
          <w:rFonts w:cs="Arial"/>
        </w:rPr>
        <w:t>In grades 3-8 promotion is based on two criteria:</w:t>
      </w:r>
    </w:p>
    <w:p w14:paraId="3FF3C813" w14:textId="77777777" w:rsidR="004157CE" w:rsidRPr="003D374F" w:rsidRDefault="004157CE" w:rsidP="002A6B02">
      <w:pPr>
        <w:numPr>
          <w:ilvl w:val="0"/>
          <w:numId w:val="21"/>
        </w:numPr>
        <w:spacing w:after="0"/>
        <w:rPr>
          <w:rFonts w:cs="Arial"/>
        </w:rPr>
      </w:pPr>
      <w:r w:rsidRPr="003D374F">
        <w:rPr>
          <w:rFonts w:cs="Arial"/>
        </w:rPr>
        <w:t>An overall average of 70 on a scale of 100 based on course-level, grade level standards (essential knowledge and skills) for all subject areas and a grade of 70 or above in language arts and mathematics, and either science or social studies.</w:t>
      </w:r>
    </w:p>
    <w:p w14:paraId="064F520E" w14:textId="77777777" w:rsidR="004157CE" w:rsidRPr="003D374F" w:rsidRDefault="004157CE" w:rsidP="002A6B02">
      <w:pPr>
        <w:numPr>
          <w:ilvl w:val="0"/>
          <w:numId w:val="21"/>
        </w:numPr>
        <w:spacing w:after="0"/>
        <w:rPr>
          <w:rFonts w:cs="Arial"/>
        </w:rPr>
      </w:pPr>
      <w:r w:rsidRPr="003D374F">
        <w:rPr>
          <w:rFonts w:cs="Arial"/>
        </w:rPr>
        <w:t>And/or proficiency on grade level state-mandated assessment</w:t>
      </w:r>
    </w:p>
    <w:p w14:paraId="2C0B8BB3" w14:textId="77777777" w:rsidR="004157CE" w:rsidRPr="003D374F" w:rsidRDefault="004157CE" w:rsidP="002A6B02">
      <w:pPr>
        <w:numPr>
          <w:ilvl w:val="0"/>
          <w:numId w:val="21"/>
        </w:numPr>
        <w:spacing w:after="0"/>
        <w:rPr>
          <w:rFonts w:cs="Arial"/>
        </w:rPr>
      </w:pPr>
      <w:r w:rsidRPr="003D374F">
        <w:rPr>
          <w:rFonts w:cs="Arial"/>
        </w:rPr>
        <w:t>Attendance</w:t>
      </w:r>
    </w:p>
    <w:p w14:paraId="51FB16BC" w14:textId="77777777" w:rsidR="004157CE" w:rsidRPr="003D374F" w:rsidRDefault="004157CE" w:rsidP="004157CE">
      <w:pPr>
        <w:spacing w:after="0"/>
        <w:ind w:left="720"/>
        <w:rPr>
          <w:rFonts w:cs="Arial"/>
        </w:rPr>
      </w:pPr>
    </w:p>
    <w:p w14:paraId="6844DCA0" w14:textId="7295B0F7" w:rsidR="00AD1029" w:rsidRPr="003D374F" w:rsidRDefault="00AD1029" w:rsidP="00AD1029">
      <w:pPr>
        <w:pStyle w:val="Heading4"/>
        <w:rPr>
          <w:rFonts w:ascii="Arial" w:hAnsi="Arial" w:cs="Arial"/>
        </w:rPr>
      </w:pPr>
      <w:r w:rsidRPr="003D374F">
        <w:rPr>
          <w:rFonts w:ascii="Arial" w:hAnsi="Arial" w:cs="Arial"/>
        </w:rPr>
        <w:t xml:space="preserve">Repeating </w:t>
      </w:r>
      <w:r w:rsidR="004157CE" w:rsidRPr="003D374F">
        <w:rPr>
          <w:rFonts w:ascii="Arial" w:hAnsi="Arial" w:cs="Arial"/>
        </w:rPr>
        <w:t>K</w:t>
      </w:r>
      <w:r w:rsidRPr="003D374F">
        <w:rPr>
          <w:rFonts w:ascii="Arial" w:hAnsi="Arial" w:cs="Arial"/>
        </w:rPr>
        <w:t>indergarten — Grade-8 at Parent Request</w:t>
      </w:r>
    </w:p>
    <w:p w14:paraId="34D0E342" w14:textId="309E8818" w:rsidR="00AD1029" w:rsidRPr="003D374F" w:rsidRDefault="00AD1029" w:rsidP="00AD1029">
      <w:pPr>
        <w:pStyle w:val="local1"/>
        <w:rPr>
          <w:rFonts w:cs="Arial"/>
        </w:rPr>
      </w:pPr>
      <w:r w:rsidRPr="003D374F">
        <w:rPr>
          <w:rFonts w:cs="Arial"/>
        </w:rPr>
        <w:t>A parent may request in writing that a student repeat</w:t>
      </w:r>
      <w:r w:rsidR="004157CE" w:rsidRPr="003D374F">
        <w:rPr>
          <w:rFonts w:cs="Arial"/>
          <w:i/>
        </w:rPr>
        <w:t xml:space="preserve"> </w:t>
      </w:r>
      <w:r w:rsidRPr="003D374F">
        <w:rPr>
          <w:rFonts w:cs="Arial"/>
        </w:rPr>
        <w:t xml:space="preserve">kindergarten, or any grade in grade 1-8. Before granting the request, the district may convene a retention committee to meet and discuss the request and will invite the parent to participate. </w:t>
      </w:r>
    </w:p>
    <w:p w14:paraId="17136926" w14:textId="77777777" w:rsidR="005111E6" w:rsidRPr="003D374F" w:rsidRDefault="005111E6" w:rsidP="00BC2A3F">
      <w:pPr>
        <w:pStyle w:val="Heading4"/>
        <w:rPr>
          <w:rFonts w:ascii="Arial" w:hAnsi="Arial" w:cs="Arial"/>
        </w:rPr>
      </w:pPr>
      <w:r w:rsidRPr="003D374F">
        <w:rPr>
          <w:rFonts w:ascii="Arial" w:hAnsi="Arial" w:cs="Arial"/>
        </w:rPr>
        <w:t>High School Grade Levels</w:t>
      </w:r>
    </w:p>
    <w:p w14:paraId="5EB5A0E8" w14:textId="77777777" w:rsidR="005111E6" w:rsidRPr="003D374F" w:rsidRDefault="005111E6" w:rsidP="00BC2A3F">
      <w:pPr>
        <w:pStyle w:val="local1"/>
        <w:rPr>
          <w:rFonts w:cs="Arial"/>
        </w:rPr>
      </w:pPr>
      <w:r w:rsidRPr="003D374F">
        <w:rPr>
          <w:rFonts w:cs="Arial"/>
        </w:rPr>
        <w:t>To earn credit in a course, a student must receive a grade of at least 70 based on course-level standards.</w:t>
      </w:r>
    </w:p>
    <w:p w14:paraId="78EAD6C5" w14:textId="3B89675F" w:rsidR="005111E6" w:rsidRPr="003D374F" w:rsidRDefault="005111E6" w:rsidP="00BC2A3F">
      <w:pPr>
        <w:pStyle w:val="local1"/>
        <w:rPr>
          <w:rFonts w:cs="Arial"/>
        </w:rPr>
      </w:pPr>
      <w:r w:rsidRPr="003D374F">
        <w:rPr>
          <w:rFonts w:cs="Arial"/>
        </w:rPr>
        <w:t xml:space="preserve">A student in grades 9-12 will be advanced a grade level based on the number of course credits earned. [See </w:t>
      </w:r>
      <w:r w:rsidRPr="003D374F">
        <w:rPr>
          <w:rFonts w:cs="Arial"/>
          <w:b/>
        </w:rPr>
        <w:t xml:space="preserve">Grade-Level Classification </w:t>
      </w:r>
      <w:r w:rsidRPr="003D374F">
        <w:rPr>
          <w:rFonts w:cs="Arial"/>
        </w:rPr>
        <w:t xml:space="preserve">on page </w:t>
      </w:r>
      <w:r w:rsidRPr="003D374F">
        <w:rPr>
          <w:rFonts w:cs="Arial"/>
          <w:highlight w:val="green"/>
        </w:rPr>
        <w:fldChar w:fldCharType="begin"/>
      </w:r>
      <w:r w:rsidRPr="003D374F">
        <w:rPr>
          <w:rFonts w:cs="Arial"/>
        </w:rPr>
        <w:instrText xml:space="preserve"> PAGEREF _Ref508001857 \h </w:instrText>
      </w:r>
      <w:r w:rsidRPr="003D374F">
        <w:rPr>
          <w:rFonts w:cs="Arial"/>
          <w:highlight w:val="green"/>
        </w:rPr>
      </w:r>
      <w:r w:rsidRPr="003D374F">
        <w:rPr>
          <w:rFonts w:cs="Arial"/>
          <w:highlight w:val="green"/>
        </w:rPr>
        <w:fldChar w:fldCharType="separate"/>
      </w:r>
      <w:r w:rsidR="003E3138">
        <w:rPr>
          <w:rFonts w:cs="Arial"/>
          <w:noProof/>
        </w:rPr>
        <w:t>60</w:t>
      </w:r>
      <w:r w:rsidRPr="003D374F">
        <w:rPr>
          <w:rFonts w:cs="Arial"/>
          <w:highlight w:val="green"/>
        </w:rPr>
        <w:fldChar w:fldCharType="end"/>
      </w:r>
      <w:r w:rsidRPr="003D374F">
        <w:rPr>
          <w:rFonts w:cs="Arial"/>
        </w:rPr>
        <w:t>.]</w:t>
      </w:r>
    </w:p>
    <w:p w14:paraId="643E3262" w14:textId="1DEEE5C5" w:rsidR="005111E6" w:rsidRPr="003D374F" w:rsidRDefault="005111E6" w:rsidP="00BC2A3F">
      <w:pPr>
        <w:pStyle w:val="local1"/>
        <w:rPr>
          <w:rFonts w:cs="Arial"/>
        </w:rPr>
      </w:pPr>
      <w:r w:rsidRPr="003D374F">
        <w:rPr>
          <w:rFonts w:cs="Arial"/>
        </w:rPr>
        <w:t xml:space="preserve">Students will also have multiple opportunities to retake EOC assessments. [See </w:t>
      </w:r>
      <w:r w:rsidRPr="003D374F">
        <w:rPr>
          <w:rFonts w:cs="Arial"/>
          <w:b/>
        </w:rPr>
        <w:t xml:space="preserve">Graduation </w:t>
      </w:r>
      <w:r w:rsidRPr="003D374F">
        <w:rPr>
          <w:rFonts w:cs="Arial"/>
        </w:rPr>
        <w:t xml:space="preserve">on page </w:t>
      </w:r>
      <w:r w:rsidRPr="003D374F">
        <w:rPr>
          <w:rFonts w:cs="Arial"/>
          <w:highlight w:val="green"/>
        </w:rPr>
        <w:fldChar w:fldCharType="begin"/>
      </w:r>
      <w:r w:rsidRPr="003D374F">
        <w:rPr>
          <w:rFonts w:cs="Arial"/>
        </w:rPr>
        <w:instrText xml:space="preserve"> PAGEREF _Ref476063997 \h </w:instrText>
      </w:r>
      <w:r w:rsidRPr="003D374F">
        <w:rPr>
          <w:rFonts w:cs="Arial"/>
          <w:highlight w:val="green"/>
        </w:rPr>
      </w:r>
      <w:r w:rsidRPr="003D374F">
        <w:rPr>
          <w:rFonts w:cs="Arial"/>
          <w:highlight w:val="green"/>
        </w:rPr>
        <w:fldChar w:fldCharType="separate"/>
      </w:r>
      <w:r w:rsidR="003E3138">
        <w:rPr>
          <w:rFonts w:cs="Arial"/>
          <w:noProof/>
        </w:rPr>
        <w:t>61</w:t>
      </w:r>
      <w:r w:rsidRPr="003D374F">
        <w:rPr>
          <w:rFonts w:cs="Arial"/>
          <w:highlight w:val="green"/>
        </w:rPr>
        <w:fldChar w:fldCharType="end"/>
      </w:r>
      <w:r w:rsidRPr="003D374F">
        <w:rPr>
          <w:rFonts w:cs="Arial"/>
        </w:rPr>
        <w:t xml:space="preserve"> and </w:t>
      </w:r>
      <w:r w:rsidRPr="003D374F">
        <w:rPr>
          <w:rFonts w:cs="Arial"/>
          <w:b/>
        </w:rPr>
        <w:t>Standardized Testing</w:t>
      </w:r>
      <w:r w:rsidRPr="003D374F">
        <w:rPr>
          <w:rFonts w:cs="Arial"/>
        </w:rPr>
        <w:t xml:space="preserve"> on page </w:t>
      </w:r>
      <w:r w:rsidRPr="003D374F">
        <w:rPr>
          <w:rFonts w:cs="Arial"/>
          <w:highlight w:val="green"/>
        </w:rPr>
        <w:fldChar w:fldCharType="begin"/>
      </w:r>
      <w:r w:rsidRPr="003D374F">
        <w:rPr>
          <w:rFonts w:cs="Arial"/>
        </w:rPr>
        <w:instrText xml:space="preserve"> PAGEREF _Ref508001893 \h </w:instrText>
      </w:r>
      <w:r w:rsidRPr="003D374F">
        <w:rPr>
          <w:rFonts w:cs="Arial"/>
          <w:highlight w:val="green"/>
        </w:rPr>
      </w:r>
      <w:r w:rsidRPr="003D374F">
        <w:rPr>
          <w:rFonts w:cs="Arial"/>
          <w:highlight w:val="green"/>
        </w:rPr>
        <w:fldChar w:fldCharType="separate"/>
      </w:r>
      <w:r w:rsidR="003E3138">
        <w:rPr>
          <w:rFonts w:cs="Arial"/>
          <w:noProof/>
        </w:rPr>
        <w:t>94</w:t>
      </w:r>
      <w:r w:rsidRPr="003D374F">
        <w:rPr>
          <w:rFonts w:cs="Arial"/>
          <w:highlight w:val="green"/>
        </w:rPr>
        <w:fldChar w:fldCharType="end"/>
      </w:r>
      <w:r w:rsidRPr="003D374F">
        <w:rPr>
          <w:rFonts w:cs="Arial"/>
        </w:rPr>
        <w:t>.]</w:t>
      </w:r>
    </w:p>
    <w:p w14:paraId="411FCC51" w14:textId="77777777" w:rsidR="005111E6" w:rsidRPr="003D374F" w:rsidRDefault="005111E6" w:rsidP="00BC2A3F">
      <w:pPr>
        <w:pStyle w:val="Heading4"/>
        <w:rPr>
          <w:rFonts w:ascii="Arial" w:hAnsi="Arial" w:cs="Arial"/>
        </w:rPr>
      </w:pPr>
      <w:r w:rsidRPr="003D374F">
        <w:rPr>
          <w:rFonts w:ascii="Arial" w:hAnsi="Arial" w:cs="Arial"/>
        </w:rPr>
        <w:t>Repeating a High-School Credit Course</w:t>
      </w:r>
    </w:p>
    <w:p w14:paraId="7BEE1CC8" w14:textId="6FC95108" w:rsidR="005111E6" w:rsidRPr="003D374F" w:rsidRDefault="005111E6" w:rsidP="00BC2A3F">
      <w:pPr>
        <w:pStyle w:val="local1"/>
        <w:rPr>
          <w:rFonts w:cs="Arial"/>
        </w:rPr>
      </w:pPr>
      <w:r w:rsidRPr="003D374F">
        <w:rPr>
          <w:rFonts w:cs="Arial"/>
        </w:rPr>
        <w:t>A parent may request in writing that a student repeat a high-school credit course in which the student was enrolled during the previous school year unless the district determines that the student has met all requirements for graduation.</w:t>
      </w:r>
    </w:p>
    <w:p w14:paraId="78D3314B" w14:textId="77777777" w:rsidR="005111E6" w:rsidRPr="003D374F" w:rsidRDefault="005111E6" w:rsidP="00BC2A3F">
      <w:pPr>
        <w:pStyle w:val="local1"/>
        <w:rPr>
          <w:rFonts w:cs="Arial"/>
        </w:rPr>
      </w:pPr>
      <w:r w:rsidRPr="003D374F">
        <w:rPr>
          <w:rFonts w:cs="Arial"/>
        </w:rPr>
        <w:t>Before granting the request, the district may convene a retention committee to meet and discuss the request and will invite the parent to participate.</w:t>
      </w:r>
    </w:p>
    <w:p w14:paraId="1B2C15A6" w14:textId="77777777" w:rsidR="005111E6" w:rsidRPr="003D374F" w:rsidRDefault="005111E6" w:rsidP="00BC2A3F">
      <w:pPr>
        <w:pStyle w:val="Heading3"/>
        <w:rPr>
          <w:rFonts w:ascii="Arial" w:hAnsi="Arial" w:cs="Arial"/>
        </w:rPr>
      </w:pPr>
      <w:bookmarkStart w:id="783" w:name="_Toc276129057"/>
      <w:bookmarkStart w:id="784" w:name="_Toc286392612"/>
      <w:bookmarkStart w:id="785" w:name="_Toc288554601"/>
      <w:bookmarkStart w:id="786" w:name="_Toc294173683"/>
      <w:bookmarkStart w:id="787" w:name="_Toc529794333"/>
      <w:bookmarkStart w:id="788" w:name="_Toc143589369"/>
      <w:r w:rsidRPr="003D374F">
        <w:rPr>
          <w:rFonts w:ascii="Arial" w:hAnsi="Arial" w:cs="Arial"/>
        </w:rPr>
        <w:t>Release of Students from School</w:t>
      </w:r>
      <w:bookmarkEnd w:id="783"/>
      <w:bookmarkEnd w:id="784"/>
      <w:bookmarkEnd w:id="785"/>
      <w:bookmarkEnd w:id="786"/>
      <w:bookmarkEnd w:id="787"/>
      <w:bookmarkEnd w:id="788"/>
    </w:p>
    <w:p w14:paraId="05473BC1" w14:textId="7D85BFBA" w:rsidR="005111E6" w:rsidRPr="003D374F" w:rsidRDefault="005111E6" w:rsidP="00BC2A3F">
      <w:pPr>
        <w:pStyle w:val="local1"/>
        <w:rPr>
          <w:rFonts w:cs="Arial"/>
        </w:rPr>
      </w:pPr>
      <w:r w:rsidRPr="003D374F">
        <w:rPr>
          <w:rFonts w:cs="Arial"/>
        </w:rPr>
        <w:t xml:space="preserve">[See </w:t>
      </w:r>
      <w:r w:rsidRPr="003D374F">
        <w:rPr>
          <w:rFonts w:cs="Arial"/>
          <w:b/>
        </w:rPr>
        <w:t>Leaving Campus</w:t>
      </w:r>
      <w:r w:rsidRPr="003D374F">
        <w:rPr>
          <w:rFonts w:cs="Arial"/>
        </w:rPr>
        <w:t xml:space="preserve"> on page </w:t>
      </w:r>
      <w:r w:rsidRPr="003D374F">
        <w:rPr>
          <w:rFonts w:cs="Arial"/>
          <w:b/>
          <w:highlight w:val="green"/>
        </w:rPr>
        <w:fldChar w:fldCharType="begin"/>
      </w:r>
      <w:r w:rsidRPr="003D374F">
        <w:rPr>
          <w:rFonts w:cs="Arial"/>
        </w:rPr>
        <w:instrText xml:space="preserve"> PAGEREF _Ref508001911 \h </w:instrText>
      </w:r>
      <w:r w:rsidRPr="003D374F">
        <w:rPr>
          <w:rFonts w:cs="Arial"/>
          <w:b/>
          <w:highlight w:val="green"/>
        </w:rPr>
      </w:r>
      <w:r w:rsidRPr="003D374F">
        <w:rPr>
          <w:rFonts w:cs="Arial"/>
          <w:b/>
          <w:highlight w:val="green"/>
        </w:rPr>
        <w:fldChar w:fldCharType="separate"/>
      </w:r>
      <w:r w:rsidR="003E3138">
        <w:rPr>
          <w:rFonts w:cs="Arial"/>
          <w:noProof/>
        </w:rPr>
        <w:t>78</w:t>
      </w:r>
      <w:r w:rsidRPr="003D374F">
        <w:rPr>
          <w:rFonts w:cs="Arial"/>
          <w:b/>
          <w:highlight w:val="green"/>
        </w:rPr>
        <w:fldChar w:fldCharType="end"/>
      </w:r>
      <w:r w:rsidRPr="003D374F">
        <w:rPr>
          <w:rFonts w:cs="Arial"/>
        </w:rPr>
        <w:t>.]</w:t>
      </w:r>
    </w:p>
    <w:p w14:paraId="18CC024E" w14:textId="77777777" w:rsidR="005111E6" w:rsidRPr="003D374F" w:rsidRDefault="005111E6" w:rsidP="00BC2A3F">
      <w:pPr>
        <w:pStyle w:val="Heading3"/>
        <w:rPr>
          <w:rFonts w:ascii="Arial" w:hAnsi="Arial" w:cs="Arial"/>
        </w:rPr>
      </w:pPr>
      <w:bookmarkStart w:id="789" w:name="_Ref69895405"/>
      <w:bookmarkStart w:id="790" w:name="_Toc143589370"/>
      <w:r w:rsidRPr="003D374F">
        <w:rPr>
          <w:rFonts w:ascii="Arial" w:hAnsi="Arial" w:cs="Arial"/>
        </w:rPr>
        <w:t>Remote Instruction</w:t>
      </w:r>
      <w:bookmarkEnd w:id="789"/>
      <w:bookmarkEnd w:id="790"/>
    </w:p>
    <w:p w14:paraId="65811DBC" w14:textId="77777777" w:rsidR="005111E6" w:rsidRPr="003D374F" w:rsidRDefault="005111E6" w:rsidP="00BC2A3F">
      <w:pPr>
        <w:pStyle w:val="local1"/>
        <w:rPr>
          <w:rFonts w:cs="Arial"/>
        </w:rPr>
      </w:pPr>
      <w:r w:rsidRPr="003D374F">
        <w:rPr>
          <w:rFonts w:cs="Arial"/>
        </w:rPr>
        <w:t>The district may offer remote instruction in accordance with TEA guidelines.</w:t>
      </w:r>
    </w:p>
    <w:p w14:paraId="3B211B4C" w14:textId="77777777" w:rsidR="005111E6" w:rsidRPr="003D374F" w:rsidRDefault="005111E6" w:rsidP="00BC2A3F">
      <w:pPr>
        <w:pStyle w:val="local1"/>
        <w:rPr>
          <w:rFonts w:cs="Arial"/>
        </w:rPr>
      </w:pPr>
      <w:r w:rsidRPr="003D374F">
        <w:rPr>
          <w:rFonts w:cs="Arial"/>
        </w:rPr>
        <w:t>All district policies, procedures, guidelines, rules, and other expectations of student behavior will be enforced as applicable in a remote or virtual learning environment.</w:t>
      </w:r>
    </w:p>
    <w:p w14:paraId="00210077" w14:textId="77777777" w:rsidR="005111E6" w:rsidRPr="003D374F" w:rsidRDefault="005111E6" w:rsidP="00BC2A3F">
      <w:pPr>
        <w:pStyle w:val="Heading3"/>
        <w:rPr>
          <w:rFonts w:ascii="Arial" w:hAnsi="Arial" w:cs="Arial"/>
        </w:rPr>
      </w:pPr>
      <w:bookmarkStart w:id="791" w:name="_Toc276129058"/>
      <w:bookmarkStart w:id="792" w:name="_Toc286392613"/>
      <w:bookmarkStart w:id="793" w:name="_Toc288554602"/>
      <w:bookmarkStart w:id="794" w:name="_Toc294173684"/>
      <w:bookmarkStart w:id="795" w:name="_Ref507766182"/>
      <w:bookmarkStart w:id="796" w:name="_Ref507999063"/>
      <w:bookmarkStart w:id="797" w:name="_Ref508000093"/>
      <w:bookmarkStart w:id="798" w:name="_Toc529794334"/>
      <w:bookmarkStart w:id="799" w:name="_Toc143589371"/>
      <w:r w:rsidRPr="003D374F">
        <w:rPr>
          <w:rFonts w:ascii="Arial" w:hAnsi="Arial" w:cs="Arial"/>
        </w:rPr>
        <w:t>Report Cards/Progress Reports and Conferences</w:t>
      </w:r>
      <w:bookmarkEnd w:id="791"/>
      <w:bookmarkEnd w:id="792"/>
      <w:bookmarkEnd w:id="793"/>
      <w:bookmarkEnd w:id="794"/>
      <w:r w:rsidRPr="003D374F">
        <w:rPr>
          <w:rFonts w:ascii="Arial" w:hAnsi="Arial" w:cs="Arial"/>
        </w:rPr>
        <w:t xml:space="preserve"> (All Grade Levels)</w:t>
      </w:r>
      <w:bookmarkEnd w:id="795"/>
      <w:bookmarkEnd w:id="796"/>
      <w:bookmarkEnd w:id="797"/>
      <w:bookmarkEnd w:id="798"/>
      <w:bookmarkEnd w:id="799"/>
    </w:p>
    <w:p w14:paraId="0D1B7E25" w14:textId="0D2B112E" w:rsidR="005111E6" w:rsidRPr="003D374F" w:rsidRDefault="005111E6" w:rsidP="00BC2A3F">
      <w:pPr>
        <w:pStyle w:val="local1"/>
        <w:rPr>
          <w:rFonts w:cs="Arial"/>
        </w:rPr>
      </w:pPr>
      <w:r w:rsidRPr="003D374F">
        <w:rPr>
          <w:rFonts w:cs="Arial"/>
        </w:rPr>
        <w:t xml:space="preserve">Report cards with each student’s performance and absences in each class or subject are issued at least once </w:t>
      </w:r>
      <w:r w:rsidR="004157CE" w:rsidRPr="003D374F">
        <w:rPr>
          <w:rFonts w:cs="Arial"/>
        </w:rPr>
        <w:t xml:space="preserve">every 6 </w:t>
      </w:r>
      <w:r w:rsidRPr="003D374F">
        <w:rPr>
          <w:rFonts w:cs="Arial"/>
        </w:rPr>
        <w:t>weeks.</w:t>
      </w:r>
    </w:p>
    <w:p w14:paraId="72C30BA9" w14:textId="6F1D6A0D" w:rsidR="005111E6" w:rsidRPr="003D374F" w:rsidRDefault="004157CE" w:rsidP="00BC2A3F">
      <w:pPr>
        <w:pStyle w:val="local1"/>
        <w:rPr>
          <w:rFonts w:cs="Arial"/>
        </w:rPr>
      </w:pPr>
      <w:r w:rsidRPr="003D374F">
        <w:rPr>
          <w:rFonts w:cs="Arial"/>
        </w:rPr>
        <w:t xml:space="preserve">At the end of the </w:t>
      </w:r>
      <w:r w:rsidR="005111E6" w:rsidRPr="003D374F">
        <w:rPr>
          <w:rFonts w:cs="Arial"/>
        </w:rPr>
        <w:t xml:space="preserve">first three weeks of a grading period, parents will receive a progress report if their child’s performance in any course/subject area is near or below 70 or is below the expected level of performance. If a student receives a grade lower than 70 in any class or subject at the end of a grading period, the parent will be asked to schedule a conference with the teacher. [See </w:t>
      </w:r>
      <w:r w:rsidR="005111E6" w:rsidRPr="003D374F">
        <w:rPr>
          <w:rFonts w:cs="Arial"/>
          <w:b/>
        </w:rPr>
        <w:t>Working Together</w:t>
      </w:r>
      <w:r w:rsidR="005111E6" w:rsidRPr="003D374F">
        <w:rPr>
          <w:rFonts w:cs="Arial"/>
        </w:rPr>
        <w:t xml:space="preserve"> on page </w:t>
      </w:r>
      <w:r w:rsidR="005111E6" w:rsidRPr="003D374F">
        <w:rPr>
          <w:rFonts w:cs="Arial"/>
          <w:highlight w:val="green"/>
        </w:rPr>
        <w:fldChar w:fldCharType="begin"/>
      </w:r>
      <w:r w:rsidR="005111E6" w:rsidRPr="003D374F">
        <w:rPr>
          <w:rFonts w:cs="Arial"/>
        </w:rPr>
        <w:instrText xml:space="preserve"> PAGEREF _Ref508001963 \h </w:instrText>
      </w:r>
      <w:r w:rsidR="005111E6" w:rsidRPr="003D374F">
        <w:rPr>
          <w:rFonts w:cs="Arial"/>
          <w:highlight w:val="green"/>
        </w:rPr>
      </w:r>
      <w:r w:rsidR="005111E6" w:rsidRPr="003D374F">
        <w:rPr>
          <w:rFonts w:cs="Arial"/>
          <w:highlight w:val="green"/>
        </w:rPr>
        <w:fldChar w:fldCharType="separate"/>
      </w:r>
      <w:r w:rsidR="003E3138">
        <w:rPr>
          <w:rFonts w:cs="Arial"/>
          <w:noProof/>
        </w:rPr>
        <w:t>81</w:t>
      </w:r>
      <w:r w:rsidR="005111E6" w:rsidRPr="003D374F">
        <w:rPr>
          <w:rFonts w:cs="Arial"/>
          <w:highlight w:val="green"/>
        </w:rPr>
        <w:fldChar w:fldCharType="end"/>
      </w:r>
      <w:r w:rsidR="005111E6" w:rsidRPr="003D374F">
        <w:rPr>
          <w:rFonts w:cs="Arial"/>
        </w:rPr>
        <w:t xml:space="preserve"> for how to schedule a conference.]</w:t>
      </w:r>
    </w:p>
    <w:p w14:paraId="3FA33FC8" w14:textId="3379F31F" w:rsidR="005111E6" w:rsidRPr="003D374F" w:rsidRDefault="005111E6" w:rsidP="00BC2A3F">
      <w:pPr>
        <w:pStyle w:val="local1"/>
        <w:rPr>
          <w:rFonts w:cs="Arial"/>
        </w:rPr>
      </w:pPr>
      <w:r w:rsidRPr="003D374F">
        <w:rPr>
          <w:rFonts w:cs="Arial"/>
        </w:rPr>
        <w:t xml:space="preserve">Teachers follow grading guidelines that have been approved by the </w:t>
      </w:r>
      <w:r w:rsidRPr="003D374F">
        <w:rPr>
          <w:rFonts w:cs="Arial"/>
          <w:iCs/>
        </w:rPr>
        <w:t xml:space="preserve">principal </w:t>
      </w:r>
      <w:r w:rsidRPr="003D374F">
        <w:rPr>
          <w:rFonts w:cs="Arial"/>
        </w:rPr>
        <w:t xml:space="preserve">pursuant to the board-adopted policy. Grading guidelines are designed to reflect each student’s relative mastery of each assignment. State law provides that a test or course grade issued by a teacher cannot be changed unless the board determines that the grade was arbitrary or contains an error, or that the teacher did not follow the district’s grading policy. [See </w:t>
      </w:r>
      <w:r w:rsidRPr="003D374F">
        <w:rPr>
          <w:rFonts w:cs="Arial"/>
          <w:b/>
        </w:rPr>
        <w:t>Grading Guidelines</w:t>
      </w:r>
      <w:r w:rsidRPr="003D374F">
        <w:rPr>
          <w:rFonts w:cs="Arial"/>
        </w:rPr>
        <w:t xml:space="preserve"> on page </w:t>
      </w:r>
      <w:r w:rsidRPr="003D374F">
        <w:rPr>
          <w:rFonts w:cs="Arial"/>
          <w:highlight w:val="green"/>
        </w:rPr>
        <w:fldChar w:fldCharType="begin"/>
      </w:r>
      <w:r w:rsidRPr="003D374F">
        <w:rPr>
          <w:rFonts w:cs="Arial"/>
        </w:rPr>
        <w:instrText xml:space="preserve"> PAGEREF _Ref508002091 \h </w:instrText>
      </w:r>
      <w:r w:rsidRPr="003D374F">
        <w:rPr>
          <w:rFonts w:cs="Arial"/>
          <w:highlight w:val="green"/>
        </w:rPr>
      </w:r>
      <w:r w:rsidRPr="003D374F">
        <w:rPr>
          <w:rFonts w:cs="Arial"/>
          <w:highlight w:val="green"/>
        </w:rPr>
        <w:fldChar w:fldCharType="separate"/>
      </w:r>
      <w:r w:rsidR="003E3138">
        <w:rPr>
          <w:rFonts w:cs="Arial"/>
          <w:noProof/>
        </w:rPr>
        <w:t>60</w:t>
      </w:r>
      <w:r w:rsidRPr="003D374F">
        <w:rPr>
          <w:rFonts w:cs="Arial"/>
          <w:highlight w:val="green"/>
        </w:rPr>
        <w:fldChar w:fldCharType="end"/>
      </w:r>
      <w:r w:rsidRPr="003D374F">
        <w:rPr>
          <w:rFonts w:cs="Arial"/>
        </w:rPr>
        <w:t xml:space="preserve"> and policy EIA(LOCAL) for more information.]</w:t>
      </w:r>
    </w:p>
    <w:p w14:paraId="74D2ADDA" w14:textId="77777777" w:rsidR="005111E6" w:rsidRPr="003D374F" w:rsidRDefault="005111E6" w:rsidP="00BC2A3F">
      <w:pPr>
        <w:pStyle w:val="local1"/>
        <w:rPr>
          <w:rFonts w:cs="Arial"/>
        </w:rPr>
      </w:pPr>
      <w:r w:rsidRPr="003D374F">
        <w:rPr>
          <w:rFonts w:cs="Arial"/>
        </w:rPr>
        <w:t>Questions about grade calculation should first be discussed with the teacher. If the question is not resolved, the student or parent may request a conference with the principal in accordance with FNG(LOCAL).</w:t>
      </w:r>
    </w:p>
    <w:p w14:paraId="51646800" w14:textId="77777777" w:rsidR="005111E6" w:rsidRPr="003D374F" w:rsidRDefault="005111E6" w:rsidP="00BC2A3F">
      <w:pPr>
        <w:pStyle w:val="local1"/>
        <w:rPr>
          <w:rFonts w:cs="Arial"/>
        </w:rPr>
      </w:pPr>
      <w:r w:rsidRPr="003D374F">
        <w:rPr>
          <w:rFonts w:cs="Arial"/>
        </w:rPr>
        <w:t>The report card or unsatisfactory progress report will state whether tutorials are required for a student who receives a grade lower than 70.</w:t>
      </w:r>
    </w:p>
    <w:p w14:paraId="13F69FBE" w14:textId="27712E94" w:rsidR="005111E6" w:rsidRPr="003D374F" w:rsidRDefault="005111E6" w:rsidP="00BC2A3F">
      <w:pPr>
        <w:pStyle w:val="local1"/>
        <w:rPr>
          <w:rFonts w:cs="Arial"/>
        </w:rPr>
      </w:pPr>
      <w:r w:rsidRPr="003D374F">
        <w:rPr>
          <w:rFonts w:cs="Arial"/>
        </w:rPr>
        <w:t>Report cards and unsatisfactory progress reports must be signed by the parent and returned to the school within</w:t>
      </w:r>
      <w:r w:rsidR="004157CE" w:rsidRPr="003D374F">
        <w:rPr>
          <w:rFonts w:cs="Arial"/>
        </w:rPr>
        <w:t xml:space="preserve"> 5 </w:t>
      </w:r>
      <w:r w:rsidRPr="003D374F">
        <w:rPr>
          <w:rFonts w:cs="Arial"/>
        </w:rPr>
        <w:t>days. The district may communicate academic information about a student electronically, including for progress reporting purposes. An electronic signature will be accepted by the district, but parents are entitled to request a handwritten signature of acknowledgment instead.</w:t>
      </w:r>
    </w:p>
    <w:p w14:paraId="775B0A65" w14:textId="77777777" w:rsidR="005111E6" w:rsidRPr="003D374F" w:rsidRDefault="005111E6" w:rsidP="00BC2A3F">
      <w:pPr>
        <w:pStyle w:val="Heading3"/>
        <w:rPr>
          <w:rFonts w:ascii="Arial" w:hAnsi="Arial" w:cs="Arial"/>
        </w:rPr>
      </w:pPr>
      <w:bookmarkStart w:id="800" w:name="_Toc276129059"/>
      <w:bookmarkStart w:id="801" w:name="_Toc286392614"/>
      <w:bookmarkStart w:id="802" w:name="_Toc288554603"/>
      <w:bookmarkStart w:id="803" w:name="_Toc294173685"/>
      <w:bookmarkStart w:id="804" w:name="_Toc529794335"/>
      <w:bookmarkStart w:id="805" w:name="_Toc143589372"/>
      <w:r w:rsidRPr="003D374F">
        <w:rPr>
          <w:rFonts w:ascii="Arial" w:hAnsi="Arial" w:cs="Arial"/>
        </w:rPr>
        <w:t>Retaliation</w:t>
      </w:r>
      <w:bookmarkEnd w:id="800"/>
      <w:bookmarkEnd w:id="801"/>
      <w:bookmarkEnd w:id="802"/>
      <w:bookmarkEnd w:id="803"/>
      <w:bookmarkEnd w:id="804"/>
      <w:bookmarkEnd w:id="805"/>
    </w:p>
    <w:p w14:paraId="7AAAC4BE" w14:textId="58D3400A" w:rsidR="005111E6" w:rsidRPr="003D374F" w:rsidRDefault="005111E6" w:rsidP="00BC2A3F">
      <w:pPr>
        <w:pStyle w:val="local1"/>
        <w:rPr>
          <w:rFonts w:cs="Arial"/>
        </w:rPr>
      </w:pPr>
      <w:r w:rsidRPr="003D374F">
        <w:rPr>
          <w:rFonts w:cs="Arial"/>
        </w:rPr>
        <w:t xml:space="preserve">[See </w:t>
      </w:r>
      <w:r w:rsidRPr="003D374F">
        <w:rPr>
          <w:rFonts w:cs="Arial"/>
          <w:b/>
        </w:rPr>
        <w:t>Dating Violence, Discrimination, Harassment, and Retaliation</w:t>
      </w:r>
      <w:r w:rsidRPr="003D374F">
        <w:rPr>
          <w:rFonts w:cs="Arial"/>
        </w:rPr>
        <w:t xml:space="preserve"> on page </w:t>
      </w:r>
      <w:r w:rsidRPr="003D374F">
        <w:rPr>
          <w:rFonts w:cs="Arial"/>
          <w:highlight w:val="green"/>
        </w:rPr>
        <w:fldChar w:fldCharType="begin"/>
      </w:r>
      <w:r w:rsidRPr="003D374F">
        <w:rPr>
          <w:rFonts w:cs="Arial"/>
        </w:rPr>
        <w:instrText xml:space="preserve"> PAGEREF _Ref508002117 \h </w:instrText>
      </w:r>
      <w:r w:rsidRPr="003D374F">
        <w:rPr>
          <w:rFonts w:cs="Arial"/>
          <w:highlight w:val="green"/>
        </w:rPr>
      </w:r>
      <w:r w:rsidRPr="003D374F">
        <w:rPr>
          <w:rFonts w:cs="Arial"/>
          <w:highlight w:val="green"/>
        </w:rPr>
        <w:fldChar w:fldCharType="separate"/>
      </w:r>
      <w:r w:rsidR="003E3138">
        <w:rPr>
          <w:rFonts w:cs="Arial"/>
          <w:noProof/>
        </w:rPr>
        <w:t>49</w:t>
      </w:r>
      <w:r w:rsidRPr="003D374F">
        <w:rPr>
          <w:rFonts w:cs="Arial"/>
          <w:highlight w:val="green"/>
        </w:rPr>
        <w:fldChar w:fldCharType="end"/>
      </w:r>
      <w:r w:rsidRPr="003D374F">
        <w:rPr>
          <w:rFonts w:cs="Arial"/>
        </w:rPr>
        <w:t>.]</w:t>
      </w:r>
    </w:p>
    <w:p w14:paraId="76E545F1" w14:textId="77777777" w:rsidR="008753AE" w:rsidRPr="003D374F" w:rsidRDefault="008753AE" w:rsidP="008753AE">
      <w:pPr>
        <w:pStyle w:val="Heading3"/>
        <w:rPr>
          <w:rFonts w:ascii="Arial" w:hAnsi="Arial" w:cs="Arial"/>
        </w:rPr>
      </w:pPr>
      <w:bookmarkStart w:id="806" w:name="_Toc143589373"/>
      <w:bookmarkStart w:id="807" w:name="_Toc276129060"/>
      <w:bookmarkStart w:id="808" w:name="_Toc286392615"/>
      <w:bookmarkStart w:id="809" w:name="_Toc288554604"/>
      <w:bookmarkStart w:id="810" w:name="_Toc294173686"/>
      <w:bookmarkStart w:id="811" w:name="_Ref507771176"/>
      <w:bookmarkStart w:id="812" w:name="_Ref507771208"/>
      <w:bookmarkStart w:id="813" w:name="_Toc529794336"/>
      <w:r w:rsidRPr="003D374F">
        <w:rPr>
          <w:rFonts w:ascii="Arial" w:hAnsi="Arial" w:cs="Arial"/>
        </w:rPr>
        <w:t>Required State Assessments</w:t>
      </w:r>
      <w:bookmarkEnd w:id="806"/>
    </w:p>
    <w:p w14:paraId="54B937AB" w14:textId="525A9EB8" w:rsidR="008753AE" w:rsidRPr="003D374F" w:rsidRDefault="008753AE" w:rsidP="008753AE">
      <w:pPr>
        <w:pStyle w:val="Heading4"/>
        <w:rPr>
          <w:rFonts w:ascii="Arial" w:hAnsi="Arial" w:cs="Arial"/>
        </w:rPr>
      </w:pPr>
      <w:r w:rsidRPr="003D374F">
        <w:rPr>
          <w:rFonts w:ascii="Arial" w:hAnsi="Arial" w:cs="Arial"/>
        </w:rPr>
        <w:t>STAAR (State of Texas Assessments of Academic Readiness) for Grades 3</w:t>
      </w:r>
      <w:r w:rsidR="00315DFD" w:rsidRPr="003D374F">
        <w:rPr>
          <w:rFonts w:ascii="Arial" w:hAnsi="Arial" w:cs="Arial"/>
        </w:rPr>
        <w:t>-</w:t>
      </w:r>
      <w:r w:rsidRPr="003D374F">
        <w:rPr>
          <w:rFonts w:ascii="Arial" w:hAnsi="Arial" w:cs="Arial"/>
        </w:rPr>
        <w:t>8</w:t>
      </w:r>
    </w:p>
    <w:p w14:paraId="7C7EB823" w14:textId="77777777" w:rsidR="008753AE" w:rsidRPr="003D374F" w:rsidRDefault="008753AE" w:rsidP="008753AE">
      <w:pPr>
        <w:pStyle w:val="local1"/>
        <w:rPr>
          <w:rFonts w:cs="Arial"/>
        </w:rPr>
      </w:pPr>
      <w:r w:rsidRPr="003D374F">
        <w:rPr>
          <w:rFonts w:cs="Arial"/>
        </w:rPr>
        <w:t>In addition to routine tests and other measures of achievement, students at certain grade levels are required to take the state assessment, called STAAR, in the following subjects:</w:t>
      </w:r>
    </w:p>
    <w:p w14:paraId="246B0948" w14:textId="77777777" w:rsidR="008753AE" w:rsidRPr="003D374F" w:rsidRDefault="008753AE" w:rsidP="008753AE">
      <w:pPr>
        <w:pStyle w:val="ListBullet"/>
        <w:rPr>
          <w:rFonts w:cs="Arial"/>
        </w:rPr>
      </w:pPr>
      <w:r w:rsidRPr="003D374F">
        <w:rPr>
          <w:rFonts w:cs="Arial"/>
        </w:rPr>
        <w:t>Mathematics, annually in grades 3-8</w:t>
      </w:r>
    </w:p>
    <w:p w14:paraId="394FDEA8" w14:textId="77777777" w:rsidR="008753AE" w:rsidRPr="003D374F" w:rsidRDefault="008753AE" w:rsidP="008753AE">
      <w:pPr>
        <w:pStyle w:val="ListBullet"/>
        <w:rPr>
          <w:rFonts w:cs="Arial"/>
        </w:rPr>
      </w:pPr>
      <w:r w:rsidRPr="003D374F">
        <w:rPr>
          <w:rFonts w:cs="Arial"/>
        </w:rPr>
        <w:t>Reading, annually in grades 3-8</w:t>
      </w:r>
    </w:p>
    <w:p w14:paraId="481DA228" w14:textId="77777777" w:rsidR="008753AE" w:rsidRPr="003D374F" w:rsidRDefault="008753AE" w:rsidP="008753AE">
      <w:pPr>
        <w:pStyle w:val="ListBullet"/>
        <w:rPr>
          <w:rFonts w:cs="Arial"/>
        </w:rPr>
      </w:pPr>
      <w:r w:rsidRPr="003D374F">
        <w:rPr>
          <w:rFonts w:cs="Arial"/>
        </w:rPr>
        <w:t>Science in grades 5 and 8</w:t>
      </w:r>
    </w:p>
    <w:p w14:paraId="33E2AB2E" w14:textId="77777777" w:rsidR="008753AE" w:rsidRPr="003D374F" w:rsidRDefault="008753AE" w:rsidP="008753AE">
      <w:pPr>
        <w:pStyle w:val="ListBullet"/>
        <w:rPr>
          <w:rFonts w:cs="Arial"/>
        </w:rPr>
      </w:pPr>
      <w:r w:rsidRPr="003D374F">
        <w:rPr>
          <w:rFonts w:cs="Arial"/>
        </w:rPr>
        <w:t>Social Studies in grade 8</w:t>
      </w:r>
    </w:p>
    <w:p w14:paraId="72154036" w14:textId="77777777" w:rsidR="008753AE" w:rsidRPr="003D374F" w:rsidRDefault="008753AE" w:rsidP="008753AE">
      <w:pPr>
        <w:pStyle w:val="Heading4"/>
        <w:rPr>
          <w:rFonts w:ascii="Arial" w:hAnsi="Arial" w:cs="Arial"/>
        </w:rPr>
      </w:pPr>
      <w:r w:rsidRPr="003D374F">
        <w:rPr>
          <w:rFonts w:ascii="Arial" w:hAnsi="Arial" w:cs="Arial"/>
        </w:rPr>
        <w:t>Standardized Testing for a Student Enrolled Above Grade Level</w:t>
      </w:r>
    </w:p>
    <w:p w14:paraId="344D39A0" w14:textId="77777777" w:rsidR="008753AE" w:rsidRPr="003D374F" w:rsidRDefault="008753AE" w:rsidP="008753AE">
      <w:pPr>
        <w:pStyle w:val="local1"/>
        <w:rPr>
          <w:rFonts w:cs="Arial"/>
        </w:rPr>
      </w:pPr>
      <w:r w:rsidRPr="003D374F">
        <w:rPr>
          <w:rFonts w:cs="Arial"/>
        </w:rPr>
        <w:t>If a student in grades 3-8 is enrolled in a class or course intended for students above his or her current grade level in which the student will be administered a state-mandated assessment, the student will be required to take an applicable state-mandated assessment only for the course in which he or she is enrolled, unless otherwise required to do so by federal law.</w:t>
      </w:r>
    </w:p>
    <w:p w14:paraId="11A87915" w14:textId="77777777" w:rsidR="008753AE" w:rsidRPr="003D374F" w:rsidRDefault="008753AE" w:rsidP="008753AE">
      <w:pPr>
        <w:pStyle w:val="local1"/>
        <w:rPr>
          <w:rFonts w:cs="Arial"/>
        </w:rPr>
      </w:pPr>
      <w:r w:rsidRPr="003D374F">
        <w:rPr>
          <w:rFonts w:cs="Arial"/>
        </w:rPr>
        <w:t>A student in grades 3-8 shall be assessed at least once in high school with the ACT or the SAT if the student completes the high school end-of-course assessments in mathematics, reading/language arts, or science prior to high school.</w:t>
      </w:r>
    </w:p>
    <w:p w14:paraId="29429ABD" w14:textId="77777777" w:rsidR="00BE00B2" w:rsidRPr="003D374F" w:rsidRDefault="00BE00B2" w:rsidP="00BE00B2">
      <w:pPr>
        <w:pStyle w:val="Heading4"/>
        <w:rPr>
          <w:rFonts w:ascii="Arial" w:hAnsi="Arial" w:cs="Arial"/>
        </w:rPr>
      </w:pPr>
      <w:r w:rsidRPr="003D374F">
        <w:rPr>
          <w:rFonts w:ascii="Arial" w:hAnsi="Arial" w:cs="Arial"/>
        </w:rPr>
        <w:t>High School Courses End-of-Course (EOC) Assessments</w:t>
      </w:r>
    </w:p>
    <w:p w14:paraId="7B3701F3" w14:textId="77777777" w:rsidR="00BE00B2" w:rsidRPr="003D374F" w:rsidRDefault="00BE00B2" w:rsidP="00BE00B2">
      <w:pPr>
        <w:pStyle w:val="local1"/>
        <w:rPr>
          <w:rFonts w:cs="Arial"/>
        </w:rPr>
      </w:pPr>
      <w:r w:rsidRPr="003D374F">
        <w:rPr>
          <w:rFonts w:cs="Arial"/>
        </w:rPr>
        <w:t>STAAR end-of-course (EOC) assessments are administered for the following courses:</w:t>
      </w:r>
    </w:p>
    <w:p w14:paraId="0852B773" w14:textId="77777777" w:rsidR="00BE00B2" w:rsidRPr="003D374F" w:rsidRDefault="00BE00B2" w:rsidP="00BE00B2">
      <w:pPr>
        <w:pStyle w:val="ListBullet"/>
        <w:rPr>
          <w:rFonts w:cs="Arial"/>
        </w:rPr>
      </w:pPr>
      <w:r w:rsidRPr="003D374F">
        <w:rPr>
          <w:rFonts w:cs="Arial"/>
        </w:rPr>
        <w:t>Algebra I</w:t>
      </w:r>
    </w:p>
    <w:p w14:paraId="6854671B" w14:textId="77777777" w:rsidR="00BE00B2" w:rsidRPr="003D374F" w:rsidRDefault="00BE00B2" w:rsidP="00BE00B2">
      <w:pPr>
        <w:pStyle w:val="ListBullet"/>
        <w:rPr>
          <w:rFonts w:cs="Arial"/>
        </w:rPr>
      </w:pPr>
      <w:r w:rsidRPr="003D374F">
        <w:rPr>
          <w:rFonts w:cs="Arial"/>
        </w:rPr>
        <w:t>English I and English II</w:t>
      </w:r>
    </w:p>
    <w:p w14:paraId="090456B8" w14:textId="77777777" w:rsidR="00BE00B2" w:rsidRPr="003D374F" w:rsidRDefault="00BE00B2" w:rsidP="00BE00B2">
      <w:pPr>
        <w:pStyle w:val="ListBullet"/>
        <w:rPr>
          <w:rFonts w:cs="Arial"/>
        </w:rPr>
      </w:pPr>
      <w:r w:rsidRPr="003D374F">
        <w:rPr>
          <w:rFonts w:cs="Arial"/>
        </w:rPr>
        <w:t>Biology</w:t>
      </w:r>
    </w:p>
    <w:p w14:paraId="067F9781" w14:textId="77777777" w:rsidR="00BE00B2" w:rsidRPr="003D374F" w:rsidRDefault="00BE00B2" w:rsidP="00BE00B2">
      <w:pPr>
        <w:pStyle w:val="ListBullet"/>
        <w:rPr>
          <w:rFonts w:cs="Arial"/>
        </w:rPr>
      </w:pPr>
      <w:r w:rsidRPr="003D374F">
        <w:rPr>
          <w:rFonts w:cs="Arial"/>
        </w:rPr>
        <w:t>U.S. History</w:t>
      </w:r>
    </w:p>
    <w:p w14:paraId="67E3EE5A" w14:textId="77777777" w:rsidR="00BE00B2" w:rsidRPr="003D374F" w:rsidRDefault="00BE00B2" w:rsidP="00BE00B2">
      <w:pPr>
        <w:pStyle w:val="local1"/>
        <w:rPr>
          <w:rFonts w:cs="Arial"/>
        </w:rPr>
      </w:pPr>
      <w:r w:rsidRPr="003D374F">
        <w:rPr>
          <w:rFonts w:cs="Arial"/>
        </w:rPr>
        <w:t>Satisfactory performance on the applicable assessments is required for graduation, unless waived or substituted as allowed by state law and rules.</w:t>
      </w:r>
    </w:p>
    <w:p w14:paraId="2E3BDF45" w14:textId="77777777" w:rsidR="00BE00B2" w:rsidRPr="003D374F" w:rsidRDefault="00BE00B2" w:rsidP="00BE00B2">
      <w:pPr>
        <w:pStyle w:val="local1"/>
        <w:rPr>
          <w:rFonts w:cs="Arial"/>
        </w:rPr>
      </w:pPr>
      <w:r w:rsidRPr="003D374F">
        <w:rPr>
          <w:rFonts w:cs="Arial"/>
        </w:rPr>
        <w:t>There are three testing windows during the year in which a student may take an EOC assessment. The windows occur in the fall, spring, and summer months. If a student does not meet satisfactory performance, the student will have opportunities to retake the assessment.</w:t>
      </w:r>
    </w:p>
    <w:p w14:paraId="27893962" w14:textId="77777777" w:rsidR="00BE00B2" w:rsidRPr="003D374F" w:rsidRDefault="00BE00B2" w:rsidP="00BE00B2">
      <w:pPr>
        <w:pStyle w:val="Heading4"/>
        <w:rPr>
          <w:rFonts w:ascii="Arial" w:hAnsi="Arial" w:cs="Arial"/>
        </w:rPr>
      </w:pPr>
      <w:r w:rsidRPr="003D374F">
        <w:rPr>
          <w:rFonts w:ascii="Arial" w:hAnsi="Arial" w:cs="Arial"/>
        </w:rPr>
        <w:t>Requesting Administration of STAAR/EOC in Paper Format (All Grade Levels)</w:t>
      </w:r>
    </w:p>
    <w:p w14:paraId="566B1A2D" w14:textId="77777777" w:rsidR="00BE00B2" w:rsidRPr="003D374F" w:rsidRDefault="00BE00B2" w:rsidP="00BE00B2">
      <w:pPr>
        <w:pStyle w:val="local1"/>
        <w:rPr>
          <w:rFonts w:cs="Arial"/>
        </w:rPr>
      </w:pPr>
      <w:r w:rsidRPr="003D374F">
        <w:rPr>
          <w:rFonts w:cs="Arial"/>
        </w:rPr>
        <w:t>STAAR and EOC assessments are administered electronically.</w:t>
      </w:r>
    </w:p>
    <w:p w14:paraId="65D80550" w14:textId="77777777" w:rsidR="00BE00B2" w:rsidRPr="003D374F" w:rsidRDefault="00BE00B2" w:rsidP="00BE00B2">
      <w:pPr>
        <w:pStyle w:val="local1"/>
        <w:rPr>
          <w:rFonts w:cs="Arial"/>
        </w:rPr>
      </w:pPr>
      <w:r w:rsidRPr="003D374F">
        <w:rPr>
          <w:rFonts w:cs="Arial"/>
        </w:rPr>
        <w:t>A parent or teacher may request that a STAAR or EOC be administered to a student in paper format. The district may grant this request for any single administration for up to three percent of the number of students enrolled in the district. Requests will be granted in the order in which they are received.</w:t>
      </w:r>
    </w:p>
    <w:p w14:paraId="2B50CD84" w14:textId="77777777" w:rsidR="00BE00B2" w:rsidRPr="003D374F" w:rsidRDefault="00BE00B2" w:rsidP="00BE00B2">
      <w:pPr>
        <w:pStyle w:val="local1"/>
        <w:rPr>
          <w:rFonts w:cs="Arial"/>
        </w:rPr>
      </w:pPr>
      <w:r w:rsidRPr="003D374F">
        <w:rPr>
          <w:rFonts w:cs="Arial"/>
        </w:rPr>
        <w:t>Requests for paper format for a fall administration of a STAAR or EOC must be submitted no later than September 15 each school year.</w:t>
      </w:r>
    </w:p>
    <w:p w14:paraId="55E919AB" w14:textId="77777777" w:rsidR="00BE00B2" w:rsidRPr="003D374F" w:rsidRDefault="00BE00B2" w:rsidP="00BE00B2">
      <w:pPr>
        <w:pStyle w:val="local1"/>
        <w:rPr>
          <w:rFonts w:cs="Arial"/>
        </w:rPr>
      </w:pPr>
      <w:r w:rsidRPr="003D374F">
        <w:rPr>
          <w:rFonts w:cs="Arial"/>
        </w:rPr>
        <w:t>Requests for paper format for a spring administration of a STAAR or EOC must be submitted no later than December 1 each school year.</w:t>
      </w:r>
    </w:p>
    <w:p w14:paraId="2B2AC2D2" w14:textId="77777777" w:rsidR="00BE00B2" w:rsidRPr="003D374F" w:rsidRDefault="00BE00B2" w:rsidP="003130C0">
      <w:pPr>
        <w:pStyle w:val="Heading4"/>
        <w:rPr>
          <w:rFonts w:ascii="Arial" w:hAnsi="Arial" w:cs="Arial"/>
        </w:rPr>
      </w:pPr>
      <w:r w:rsidRPr="003D374F">
        <w:rPr>
          <w:rFonts w:ascii="Arial" w:hAnsi="Arial" w:cs="Arial"/>
        </w:rPr>
        <w:t>Standardized Testing for a Student in Special Programs</w:t>
      </w:r>
    </w:p>
    <w:p w14:paraId="2280CAA2" w14:textId="2756704C" w:rsidR="00BE00B2" w:rsidRPr="003D374F" w:rsidRDefault="00BE00B2" w:rsidP="00BE00B2">
      <w:pPr>
        <w:pStyle w:val="local1"/>
        <w:rPr>
          <w:rFonts w:cs="Arial"/>
        </w:rPr>
      </w:pPr>
      <w:r w:rsidRPr="003D374F">
        <w:rPr>
          <w:rFonts w:cs="Arial"/>
        </w:rPr>
        <w:t xml:space="preserve">Certain students — some with disabilities and some classified as emergent bilingual students — may be eligible for exemptions, accommodations, or deferred testing. For more information, see the principal, school counselor, or special education director. </w:t>
      </w:r>
    </w:p>
    <w:p w14:paraId="41EA623F" w14:textId="77777777" w:rsidR="00BE00B2" w:rsidRPr="003D374F" w:rsidRDefault="00BE00B2" w:rsidP="00BE00B2">
      <w:pPr>
        <w:pStyle w:val="local1"/>
        <w:rPr>
          <w:rFonts w:cs="Arial"/>
        </w:rPr>
      </w:pPr>
      <w:r w:rsidRPr="003D374F">
        <w:rPr>
          <w:rFonts w:cs="Arial"/>
        </w:rPr>
        <w:t>STAAR Alternate 2 is available for eligible students receiving special education services who meet certain criteria established by the state as determined by the student’s ARD committee.</w:t>
      </w:r>
    </w:p>
    <w:p w14:paraId="002E64FB" w14:textId="06889309" w:rsidR="00F52672" w:rsidRPr="003D374F" w:rsidRDefault="00BE00B2" w:rsidP="00BE00B2">
      <w:pPr>
        <w:pStyle w:val="local1"/>
        <w:rPr>
          <w:rFonts w:cs="Arial"/>
        </w:rPr>
      </w:pPr>
      <w:r w:rsidRPr="003D374F">
        <w:rPr>
          <w:rFonts w:cs="Arial"/>
        </w:rPr>
        <w:t xml:space="preserve">An admission, review, and dismissal (ARD) committee for a student receiving special education services will determine whether successful performance on the EOC assessments will be required for graduation within the parameters identified in state rules and the student’s personal graduation plan (PGP). [See </w:t>
      </w:r>
      <w:r w:rsidRPr="003D374F">
        <w:rPr>
          <w:rFonts w:cs="Arial"/>
          <w:b/>
        </w:rPr>
        <w:t>Graduation</w:t>
      </w:r>
      <w:r w:rsidRPr="003D374F">
        <w:rPr>
          <w:rFonts w:cs="Arial"/>
        </w:rPr>
        <w:t xml:space="preserve"> on page </w:t>
      </w:r>
      <w:r w:rsidRPr="003D374F">
        <w:rPr>
          <w:rFonts w:cs="Arial"/>
          <w:highlight w:val="green"/>
        </w:rPr>
        <w:fldChar w:fldCharType="begin"/>
      </w:r>
      <w:r w:rsidRPr="003D374F">
        <w:rPr>
          <w:rFonts w:cs="Arial"/>
        </w:rPr>
        <w:instrText xml:space="preserve"> PAGEREF _Ref476063997 \h </w:instrText>
      </w:r>
      <w:r w:rsidRPr="003D374F">
        <w:rPr>
          <w:rFonts w:cs="Arial"/>
          <w:highlight w:val="green"/>
        </w:rPr>
      </w:r>
      <w:r w:rsidRPr="003D374F">
        <w:rPr>
          <w:rFonts w:cs="Arial"/>
          <w:highlight w:val="green"/>
        </w:rPr>
        <w:fldChar w:fldCharType="separate"/>
      </w:r>
      <w:r w:rsidR="003E3138">
        <w:rPr>
          <w:rFonts w:cs="Arial"/>
          <w:noProof/>
        </w:rPr>
        <w:t>61</w:t>
      </w:r>
      <w:r w:rsidRPr="003D374F">
        <w:rPr>
          <w:rFonts w:cs="Arial"/>
          <w:highlight w:val="green"/>
        </w:rPr>
        <w:fldChar w:fldCharType="end"/>
      </w:r>
      <w:r w:rsidRPr="003D374F">
        <w:rPr>
          <w:rFonts w:cs="Arial"/>
        </w:rPr>
        <w:t>.]</w:t>
      </w:r>
    </w:p>
    <w:p w14:paraId="6E7F6FDC" w14:textId="77777777" w:rsidR="00797D8D" w:rsidRPr="003D374F" w:rsidRDefault="00797D8D" w:rsidP="00691CA3">
      <w:pPr>
        <w:rPr>
          <w:rFonts w:cs="Arial"/>
        </w:rPr>
      </w:pPr>
      <w:r w:rsidRPr="003D374F">
        <w:rPr>
          <w:rFonts w:cs="Arial"/>
        </w:rPr>
        <w:t>STAAR Spanish is available for eligible students for whom a Spanish version of STAAR is the most appropriate measure of their academic progress.</w:t>
      </w:r>
    </w:p>
    <w:p w14:paraId="5DB249F4" w14:textId="29F34B80" w:rsidR="00797D8D" w:rsidRPr="003D374F" w:rsidRDefault="00797D8D" w:rsidP="00691CA3">
      <w:pPr>
        <w:rPr>
          <w:rFonts w:cs="Arial"/>
        </w:rPr>
      </w:pPr>
      <w:r w:rsidRPr="003D374F">
        <w:rPr>
          <w:rFonts w:cs="Arial"/>
        </w:rPr>
        <w:t>For more information, see the principal, school counselor, or special education director</w:t>
      </w:r>
    </w:p>
    <w:p w14:paraId="3412D5EA" w14:textId="1F781E9B" w:rsidR="00BE00B2" w:rsidRPr="003D374F" w:rsidRDefault="00BE00B2" w:rsidP="003130C0">
      <w:pPr>
        <w:pStyle w:val="Heading4"/>
        <w:rPr>
          <w:rFonts w:ascii="Arial" w:hAnsi="Arial" w:cs="Arial"/>
        </w:rPr>
      </w:pPr>
      <w:r w:rsidRPr="003D374F">
        <w:rPr>
          <w:rFonts w:ascii="Arial" w:hAnsi="Arial" w:cs="Arial"/>
        </w:rPr>
        <w:t>Failure to Perform Satisfactorily on STAAR or EOC</w:t>
      </w:r>
    </w:p>
    <w:p w14:paraId="59A75647" w14:textId="77777777" w:rsidR="00BE00B2" w:rsidRPr="003D374F" w:rsidRDefault="00BE00B2" w:rsidP="00BE00B2">
      <w:pPr>
        <w:pStyle w:val="local1"/>
        <w:rPr>
          <w:rFonts w:cs="Arial"/>
        </w:rPr>
      </w:pPr>
      <w:r w:rsidRPr="003D374F">
        <w:rPr>
          <w:rFonts w:cs="Arial"/>
        </w:rPr>
        <w:t xml:space="preserve">If a student does not perform satisfactorily on a required state assessment in any subject, the district will provide accelerated instruction for the student in the subsequent school year by: </w:t>
      </w:r>
    </w:p>
    <w:p w14:paraId="03A5BB90" w14:textId="77777777" w:rsidR="00BE00B2" w:rsidRPr="003D374F" w:rsidRDefault="00BE00B2" w:rsidP="00017112">
      <w:pPr>
        <w:pStyle w:val="ListBullet"/>
        <w:rPr>
          <w:rFonts w:cs="Arial"/>
        </w:rPr>
      </w:pPr>
      <w:r w:rsidRPr="003D374F">
        <w:rPr>
          <w:rFonts w:cs="Arial"/>
        </w:rPr>
        <w:t xml:space="preserve">Assigning the student to a teacher who is certified as a master, exemplary, or recognized teacher if one is available in the grade and subject matter of the state assessment on which the student did not perform satisfactorily, or </w:t>
      </w:r>
    </w:p>
    <w:p w14:paraId="081927A8" w14:textId="77777777" w:rsidR="00BE00B2" w:rsidRPr="003D374F" w:rsidRDefault="00BE00B2" w:rsidP="00017112">
      <w:pPr>
        <w:pStyle w:val="ListBullet"/>
        <w:rPr>
          <w:rFonts w:cs="Arial"/>
        </w:rPr>
      </w:pPr>
      <w:r w:rsidRPr="003D374F">
        <w:rPr>
          <w:rFonts w:cs="Arial"/>
        </w:rPr>
        <w:t>Providing supplemental instruction.</w:t>
      </w:r>
    </w:p>
    <w:p w14:paraId="48130F2E" w14:textId="77777777" w:rsidR="00BE00B2" w:rsidRPr="003D374F" w:rsidRDefault="00BE00B2" w:rsidP="00BE00B2">
      <w:pPr>
        <w:pStyle w:val="local1"/>
        <w:rPr>
          <w:rFonts w:cs="Arial"/>
        </w:rPr>
      </w:pPr>
      <w:r w:rsidRPr="003D374F">
        <w:rPr>
          <w:rFonts w:cs="Arial"/>
        </w:rPr>
        <w:t>A student may be required to attend any assigned supplemental instruction program before or after school or during the summer.</w:t>
      </w:r>
    </w:p>
    <w:p w14:paraId="1E3A2590" w14:textId="15A0A775" w:rsidR="00BE00B2" w:rsidRPr="003D374F" w:rsidRDefault="00BE00B2" w:rsidP="00BE00B2">
      <w:pPr>
        <w:rPr>
          <w:rFonts w:cs="Arial"/>
        </w:rPr>
      </w:pPr>
      <w:r w:rsidRPr="003D374F">
        <w:rPr>
          <w:rFonts w:cs="Arial"/>
        </w:rPr>
        <w:t>The district will provide transportation for supplemental instruction</w:t>
      </w:r>
      <w:r w:rsidR="004157CE" w:rsidRPr="003D374F">
        <w:rPr>
          <w:rFonts w:cs="Arial"/>
        </w:rPr>
        <w:t xml:space="preserve"> to students that live within the Ropes ISD District</w:t>
      </w:r>
      <w:r w:rsidRPr="003D374F">
        <w:rPr>
          <w:rFonts w:cs="Arial"/>
        </w:rPr>
        <w:t>.</w:t>
      </w:r>
    </w:p>
    <w:p w14:paraId="37BFD496" w14:textId="77777777" w:rsidR="00BE00B2" w:rsidRPr="003D374F" w:rsidRDefault="00BE00B2" w:rsidP="00BE00B2">
      <w:pPr>
        <w:pStyle w:val="local1"/>
        <w:rPr>
          <w:rFonts w:cs="Arial"/>
        </w:rPr>
      </w:pPr>
      <w:r w:rsidRPr="003D374F">
        <w:rPr>
          <w:rFonts w:cs="Arial"/>
        </w:rPr>
        <w:t xml:space="preserve">When a student fails to perform satisfactorily on a required state assessment in the same subject area for two or more years, the district shall develop an accelerated education plan. Parents are encouraged to participate in developing this plan. </w:t>
      </w:r>
    </w:p>
    <w:p w14:paraId="15DB7571" w14:textId="0FE1E978" w:rsidR="008753AE" w:rsidRPr="003D374F" w:rsidRDefault="008753AE" w:rsidP="003130C0">
      <w:pPr>
        <w:pStyle w:val="Heading4"/>
        <w:rPr>
          <w:rFonts w:ascii="Arial" w:hAnsi="Arial" w:cs="Arial"/>
        </w:rPr>
      </w:pPr>
      <w:r w:rsidRPr="003D374F">
        <w:rPr>
          <w:rFonts w:ascii="Arial" w:hAnsi="Arial" w:cs="Arial"/>
        </w:rPr>
        <w:t xml:space="preserve">Personal Graduation Plans </w:t>
      </w:r>
      <w:bookmarkStart w:id="814" w:name="_Hlk139886267"/>
      <w:r w:rsidR="007967DC" w:rsidRPr="003D374F">
        <w:rPr>
          <w:rFonts w:ascii="Arial" w:hAnsi="Arial" w:cs="Arial"/>
        </w:rPr>
        <w:t>—</w:t>
      </w:r>
      <w:bookmarkEnd w:id="814"/>
      <w:r w:rsidRPr="003D374F">
        <w:rPr>
          <w:rFonts w:ascii="Arial" w:hAnsi="Arial" w:cs="Arial"/>
        </w:rPr>
        <w:t xml:space="preserve"> </w:t>
      </w:r>
      <w:r w:rsidR="004157CE" w:rsidRPr="003D374F">
        <w:rPr>
          <w:rFonts w:ascii="Arial" w:hAnsi="Arial" w:cs="Arial"/>
        </w:rPr>
        <w:t>Junior High</w:t>
      </w:r>
      <w:r w:rsidRPr="003D374F">
        <w:rPr>
          <w:rFonts w:ascii="Arial" w:hAnsi="Arial" w:cs="Arial"/>
        </w:rPr>
        <w:t xml:space="preserve"> School Students</w:t>
      </w:r>
    </w:p>
    <w:p w14:paraId="1F352720" w14:textId="0F9A65B7" w:rsidR="008753AE" w:rsidRPr="003D374F" w:rsidRDefault="008753AE" w:rsidP="008753AE">
      <w:pPr>
        <w:pStyle w:val="local1"/>
        <w:rPr>
          <w:rFonts w:cs="Arial"/>
        </w:rPr>
      </w:pPr>
      <w:r w:rsidRPr="003D374F">
        <w:rPr>
          <w:rFonts w:cs="Arial"/>
        </w:rPr>
        <w:t xml:space="preserve">For a </w:t>
      </w:r>
      <w:r w:rsidR="004157CE" w:rsidRPr="003D374F">
        <w:rPr>
          <w:rFonts w:cs="Arial"/>
          <w:iCs/>
        </w:rPr>
        <w:t>Junior High</w:t>
      </w:r>
      <w:r w:rsidRPr="003D374F">
        <w:rPr>
          <w:rFonts w:cs="Arial"/>
        </w:rPr>
        <w:t xml:space="preserve"> student who does not perform satisfactorily on a state-mandated examination, a school official will prepare a personal graduation plan (PGP). </w:t>
      </w:r>
    </w:p>
    <w:p w14:paraId="552ABD82" w14:textId="2842F985" w:rsidR="008753AE" w:rsidRPr="003D374F" w:rsidRDefault="008753AE" w:rsidP="008753AE">
      <w:pPr>
        <w:pStyle w:val="local1"/>
        <w:rPr>
          <w:rFonts w:cs="Arial"/>
        </w:rPr>
      </w:pPr>
      <w:r w:rsidRPr="003D374F">
        <w:rPr>
          <w:rFonts w:cs="Arial"/>
        </w:rPr>
        <w:t xml:space="preserve">School officials will also develop a PGP for a </w:t>
      </w:r>
      <w:r w:rsidR="004157CE" w:rsidRPr="003D374F">
        <w:rPr>
          <w:rFonts w:cs="Arial"/>
          <w:iCs/>
        </w:rPr>
        <w:t>Junior High</w:t>
      </w:r>
      <w:r w:rsidR="004157CE" w:rsidRPr="003D374F">
        <w:rPr>
          <w:rFonts w:cs="Arial"/>
        </w:rPr>
        <w:t xml:space="preserve"> </w:t>
      </w:r>
      <w:r w:rsidRPr="003D374F">
        <w:rPr>
          <w:rFonts w:cs="Arial"/>
        </w:rPr>
        <w:t>student who is determined by the district to be unlikely to earn a high school diploma within five years of high school enrollment. The plan will, among other items:</w:t>
      </w:r>
    </w:p>
    <w:p w14:paraId="63B4F79F" w14:textId="77777777" w:rsidR="008753AE" w:rsidRPr="003D374F" w:rsidRDefault="008753AE" w:rsidP="008753AE">
      <w:pPr>
        <w:pStyle w:val="ListBullet"/>
        <w:rPr>
          <w:rFonts w:cs="Arial"/>
        </w:rPr>
      </w:pPr>
      <w:r w:rsidRPr="003D374F">
        <w:rPr>
          <w:rFonts w:cs="Arial"/>
        </w:rPr>
        <w:t>Identify the student’s educational goals.</w:t>
      </w:r>
    </w:p>
    <w:p w14:paraId="308C6EF9" w14:textId="77777777" w:rsidR="008753AE" w:rsidRPr="003D374F" w:rsidRDefault="008753AE" w:rsidP="008753AE">
      <w:pPr>
        <w:pStyle w:val="ListBullet"/>
        <w:rPr>
          <w:rFonts w:cs="Arial"/>
        </w:rPr>
      </w:pPr>
      <w:r w:rsidRPr="003D374F">
        <w:rPr>
          <w:rFonts w:cs="Arial"/>
        </w:rPr>
        <w:t>Address the parent’s educational expectations for the student.</w:t>
      </w:r>
    </w:p>
    <w:p w14:paraId="168A02A1" w14:textId="77777777" w:rsidR="008753AE" w:rsidRPr="003D374F" w:rsidRDefault="008753AE" w:rsidP="008753AE">
      <w:pPr>
        <w:pStyle w:val="ListBullet"/>
        <w:rPr>
          <w:rFonts w:cs="Arial"/>
        </w:rPr>
      </w:pPr>
      <w:r w:rsidRPr="003D374F">
        <w:rPr>
          <w:rFonts w:cs="Arial"/>
        </w:rPr>
        <w:t xml:space="preserve">Outline an intensive instruction program for the student. </w:t>
      </w:r>
    </w:p>
    <w:p w14:paraId="4793887E" w14:textId="2BFC46BA" w:rsidR="008753AE" w:rsidRPr="003D374F" w:rsidRDefault="008753AE" w:rsidP="008753AE">
      <w:pPr>
        <w:pStyle w:val="local1"/>
        <w:rPr>
          <w:rFonts w:cs="Arial"/>
        </w:rPr>
      </w:pPr>
      <w:r w:rsidRPr="003D374F">
        <w:rPr>
          <w:rFonts w:cs="Arial"/>
        </w:rPr>
        <w:t xml:space="preserve">[See the </w:t>
      </w:r>
      <w:r w:rsidR="004157CE" w:rsidRPr="003D374F">
        <w:rPr>
          <w:rFonts w:cs="Arial"/>
          <w:iCs/>
        </w:rPr>
        <w:t>school counselor</w:t>
      </w:r>
      <w:r w:rsidRPr="003D374F">
        <w:rPr>
          <w:rFonts w:cs="Arial"/>
        </w:rPr>
        <w:t xml:space="preserve"> and policy EIF(LEGAL) for more information.] </w:t>
      </w:r>
    </w:p>
    <w:p w14:paraId="01E837D9" w14:textId="77777777" w:rsidR="008753AE" w:rsidRPr="003D374F" w:rsidRDefault="008753AE" w:rsidP="008753AE">
      <w:pPr>
        <w:pStyle w:val="local1"/>
        <w:rPr>
          <w:rFonts w:cs="Arial"/>
        </w:rPr>
      </w:pPr>
      <w:r w:rsidRPr="003D374F">
        <w:rPr>
          <w:rFonts w:cs="Arial"/>
        </w:rPr>
        <w:t>For a student receiving special education services, the student’s IEP may serve as the student’s PGP and would therefore be developed by the student’s ARD committee.</w:t>
      </w:r>
    </w:p>
    <w:p w14:paraId="44B32CCA" w14:textId="281614D4" w:rsidR="008753AE" w:rsidRPr="003D374F" w:rsidRDefault="008753AE" w:rsidP="008753AE">
      <w:pPr>
        <w:pStyle w:val="local1"/>
        <w:rPr>
          <w:rFonts w:cs="Arial"/>
        </w:rPr>
      </w:pPr>
      <w:r w:rsidRPr="003D374F">
        <w:rPr>
          <w:rFonts w:cs="Arial"/>
        </w:rPr>
        <w:t xml:space="preserve">[See </w:t>
      </w:r>
      <w:r w:rsidRPr="003D374F">
        <w:rPr>
          <w:rFonts w:cs="Arial"/>
          <w:b/>
        </w:rPr>
        <w:t xml:space="preserve">Personal Graduation Plans </w:t>
      </w:r>
      <w:r w:rsidRPr="003D374F">
        <w:rPr>
          <w:rFonts w:cs="Arial"/>
        </w:rPr>
        <w:t xml:space="preserve">on page </w:t>
      </w:r>
      <w:r w:rsidR="00502D8E" w:rsidRPr="003D374F">
        <w:rPr>
          <w:rFonts w:cs="Arial"/>
        </w:rPr>
        <w:fldChar w:fldCharType="begin"/>
      </w:r>
      <w:r w:rsidR="00502D8E" w:rsidRPr="003D374F">
        <w:rPr>
          <w:rFonts w:cs="Arial"/>
        </w:rPr>
        <w:instrText xml:space="preserve"> PAGEREF _Ref507999219 \h </w:instrText>
      </w:r>
      <w:r w:rsidR="00502D8E" w:rsidRPr="003D374F">
        <w:rPr>
          <w:rFonts w:cs="Arial"/>
        </w:rPr>
      </w:r>
      <w:r w:rsidR="00502D8E" w:rsidRPr="003D374F">
        <w:rPr>
          <w:rFonts w:cs="Arial"/>
        </w:rPr>
        <w:fldChar w:fldCharType="separate"/>
      </w:r>
      <w:r w:rsidR="003E3138">
        <w:rPr>
          <w:rFonts w:cs="Arial"/>
          <w:noProof/>
        </w:rPr>
        <w:t>65</w:t>
      </w:r>
      <w:r w:rsidR="00502D8E" w:rsidRPr="003D374F">
        <w:rPr>
          <w:rFonts w:cs="Arial"/>
        </w:rPr>
        <w:fldChar w:fldCharType="end"/>
      </w:r>
      <w:r w:rsidRPr="003D374F">
        <w:rPr>
          <w:rFonts w:cs="Arial"/>
        </w:rPr>
        <w:t xml:space="preserve"> for information related to the development of personal graduation plans for high school students.]</w:t>
      </w:r>
    </w:p>
    <w:p w14:paraId="395D28DD" w14:textId="7FF8B61F" w:rsidR="005111E6" w:rsidRPr="003D374F" w:rsidRDefault="005111E6" w:rsidP="00BC2A3F">
      <w:pPr>
        <w:pStyle w:val="Heading3"/>
        <w:rPr>
          <w:rFonts w:ascii="Arial" w:hAnsi="Arial" w:cs="Arial"/>
        </w:rPr>
      </w:pPr>
      <w:bookmarkStart w:id="815" w:name="_Toc143589374"/>
      <w:r w:rsidRPr="003D374F">
        <w:rPr>
          <w:rFonts w:ascii="Arial" w:hAnsi="Arial" w:cs="Arial"/>
        </w:rPr>
        <w:t>Safety</w:t>
      </w:r>
      <w:bookmarkEnd w:id="807"/>
      <w:bookmarkEnd w:id="808"/>
      <w:bookmarkEnd w:id="809"/>
      <w:bookmarkEnd w:id="810"/>
      <w:r w:rsidRPr="003D374F">
        <w:rPr>
          <w:rFonts w:ascii="Arial" w:hAnsi="Arial" w:cs="Arial"/>
        </w:rPr>
        <w:t xml:space="preserve"> (All Grade Levels)</w:t>
      </w:r>
      <w:bookmarkEnd w:id="811"/>
      <w:bookmarkEnd w:id="812"/>
      <w:bookmarkEnd w:id="813"/>
      <w:bookmarkEnd w:id="815"/>
    </w:p>
    <w:p w14:paraId="45F5872B" w14:textId="77777777" w:rsidR="005111E6" w:rsidRPr="003D374F" w:rsidRDefault="005111E6" w:rsidP="00BC2A3F">
      <w:pPr>
        <w:pStyle w:val="local1"/>
        <w:rPr>
          <w:rFonts w:cs="Arial"/>
        </w:rPr>
      </w:pPr>
      <w:r w:rsidRPr="003D374F">
        <w:rPr>
          <w:rFonts w:cs="Arial"/>
        </w:rPr>
        <w:t>Student safety on campus, at school-related events, and in district vehicles is a high priority of the district. The cooperation of students is essential to ensuring school safety. A student is expected to:</w:t>
      </w:r>
    </w:p>
    <w:p w14:paraId="774F5123" w14:textId="77777777" w:rsidR="005111E6" w:rsidRPr="003D374F" w:rsidRDefault="005111E6" w:rsidP="00BC2A3F">
      <w:pPr>
        <w:pStyle w:val="ListBullet"/>
        <w:rPr>
          <w:rFonts w:cs="Arial"/>
        </w:rPr>
      </w:pPr>
      <w:r w:rsidRPr="003D374F">
        <w:rPr>
          <w:rFonts w:cs="Arial"/>
        </w:rPr>
        <w:t>Avoid conduct that is likely to put the student or others at risk.</w:t>
      </w:r>
    </w:p>
    <w:p w14:paraId="38E8A7B9" w14:textId="77777777" w:rsidR="005111E6" w:rsidRPr="003D374F" w:rsidRDefault="005111E6" w:rsidP="00BC2A3F">
      <w:pPr>
        <w:pStyle w:val="ListBullet"/>
        <w:rPr>
          <w:rFonts w:cs="Arial"/>
        </w:rPr>
      </w:pPr>
      <w:r w:rsidRPr="003D374F">
        <w:rPr>
          <w:rFonts w:cs="Arial"/>
        </w:rPr>
        <w:t>Follow all behavioral standards in this handbook and the Student Code of Conduct or set by district employees.</w:t>
      </w:r>
    </w:p>
    <w:p w14:paraId="50772F5C" w14:textId="77777777" w:rsidR="005111E6" w:rsidRPr="003D374F" w:rsidRDefault="005111E6" w:rsidP="00BC2A3F">
      <w:pPr>
        <w:pStyle w:val="ListBullet"/>
        <w:rPr>
          <w:rFonts w:cs="Arial"/>
        </w:rPr>
      </w:pPr>
      <w:r w:rsidRPr="003D374F">
        <w:rPr>
          <w:rFonts w:cs="Arial"/>
        </w:rPr>
        <w:t>Help secure the campus by keeping all exterior doors closed, latched, and locked unless the door is actively monitored by a district employee.</w:t>
      </w:r>
    </w:p>
    <w:p w14:paraId="0760BD62" w14:textId="77777777" w:rsidR="005111E6" w:rsidRPr="003D374F" w:rsidRDefault="005111E6" w:rsidP="00BC2A3F">
      <w:pPr>
        <w:pStyle w:val="ListBullet"/>
        <w:rPr>
          <w:rFonts w:cs="Arial"/>
        </w:rPr>
      </w:pPr>
      <w:r w:rsidRPr="003D374F">
        <w:rPr>
          <w:rFonts w:cs="Arial"/>
        </w:rPr>
        <w:t>Follow instructions from teachers and other district employees regarding classroom doors.</w:t>
      </w:r>
    </w:p>
    <w:p w14:paraId="254E0DBA" w14:textId="6178A0FE" w:rsidR="005111E6" w:rsidRPr="003D374F" w:rsidRDefault="005111E6" w:rsidP="002A6B02">
      <w:pPr>
        <w:numPr>
          <w:ilvl w:val="0"/>
          <w:numId w:val="15"/>
        </w:numPr>
        <w:pBdr>
          <w:top w:val="nil"/>
          <w:left w:val="nil"/>
          <w:bottom w:val="nil"/>
          <w:right w:val="nil"/>
          <w:between w:val="nil"/>
        </w:pBdr>
        <w:rPr>
          <w:rFonts w:cs="Arial"/>
        </w:rPr>
      </w:pPr>
      <w:r w:rsidRPr="003D374F">
        <w:rPr>
          <w:rFonts w:cs="Arial"/>
        </w:rPr>
        <w:t xml:space="preserve">Remain alert to any safety hazards, such as intruders on campus or threats made by any person toward a student or staff member, and promptly report any incidents to a district employee. A student may make anonymous reports about safety concerns </w:t>
      </w:r>
      <w:r w:rsidR="004157CE" w:rsidRPr="003D374F">
        <w:rPr>
          <w:rFonts w:cs="Arial"/>
        </w:rPr>
        <w:t xml:space="preserve">by visiting www.ropesisd.us &gt; Student </w:t>
      </w:r>
      <w:proofErr w:type="spellStart"/>
      <w:r w:rsidR="004157CE" w:rsidRPr="003D374F">
        <w:rPr>
          <w:rFonts w:cs="Arial"/>
        </w:rPr>
        <w:t>Quicklinks</w:t>
      </w:r>
      <w:proofErr w:type="spellEnd"/>
      <w:r w:rsidR="004157CE" w:rsidRPr="003D374F">
        <w:rPr>
          <w:rFonts w:cs="Arial"/>
        </w:rPr>
        <w:t xml:space="preserve"> &gt; Bully Report</w:t>
      </w:r>
    </w:p>
    <w:p w14:paraId="3E716A18" w14:textId="77777777" w:rsidR="005111E6" w:rsidRPr="003D374F" w:rsidRDefault="005111E6" w:rsidP="00BC2A3F">
      <w:pPr>
        <w:pStyle w:val="ListBullet"/>
        <w:rPr>
          <w:rFonts w:cs="Arial"/>
        </w:rPr>
      </w:pPr>
      <w:r w:rsidRPr="003D374F">
        <w:rPr>
          <w:rFonts w:cs="Arial"/>
        </w:rPr>
        <w:t>Know emergency evacuation routes and signals.</w:t>
      </w:r>
    </w:p>
    <w:p w14:paraId="1FFFE62C" w14:textId="77777777" w:rsidR="005111E6" w:rsidRPr="003D374F" w:rsidRDefault="005111E6" w:rsidP="00BC2A3F">
      <w:pPr>
        <w:pStyle w:val="ListBullet"/>
        <w:rPr>
          <w:rFonts w:cs="Arial"/>
        </w:rPr>
      </w:pPr>
      <w:r w:rsidRPr="003D374F">
        <w:rPr>
          <w:rFonts w:cs="Arial"/>
        </w:rPr>
        <w:t>Follow immediately the instructions of teachers, bus drivers, and other district employees who are overseeing the welfare of students.</w:t>
      </w:r>
    </w:p>
    <w:p w14:paraId="372DFC74" w14:textId="77777777" w:rsidR="005111E6" w:rsidRPr="003D374F" w:rsidRDefault="005111E6" w:rsidP="00BC2A3F">
      <w:pPr>
        <w:pStyle w:val="Heading4"/>
        <w:rPr>
          <w:rFonts w:ascii="Arial" w:hAnsi="Arial" w:cs="Arial"/>
        </w:rPr>
      </w:pPr>
      <w:bookmarkStart w:id="816" w:name="_Toc276129061"/>
      <w:bookmarkStart w:id="817" w:name="_Toc286392616"/>
      <w:bookmarkStart w:id="818" w:name="_Toc288554605"/>
      <w:bookmarkStart w:id="819" w:name="_Toc294173687"/>
      <w:r w:rsidRPr="003D374F">
        <w:rPr>
          <w:rFonts w:ascii="Arial" w:hAnsi="Arial" w:cs="Arial"/>
        </w:rPr>
        <w:t>Accident Insurance</w:t>
      </w:r>
      <w:bookmarkEnd w:id="816"/>
      <w:bookmarkEnd w:id="817"/>
      <w:bookmarkEnd w:id="818"/>
      <w:bookmarkEnd w:id="819"/>
    </w:p>
    <w:p w14:paraId="7A3AB924" w14:textId="77777777" w:rsidR="005111E6" w:rsidRPr="003D374F" w:rsidRDefault="005111E6" w:rsidP="00BC2A3F">
      <w:pPr>
        <w:pStyle w:val="local1"/>
        <w:rPr>
          <w:rFonts w:cs="Arial"/>
        </w:rPr>
      </w:pPr>
      <w:r w:rsidRPr="003D374F">
        <w:rPr>
          <w:rFonts w:cs="Arial"/>
        </w:rPr>
        <w:t>Soon after the school year begins, parents will have the opportunity to purchase low-cost accident insurance that would help meet medical expenses in the event of injury to their child.</w:t>
      </w:r>
    </w:p>
    <w:p w14:paraId="39DD9376" w14:textId="77777777" w:rsidR="005111E6" w:rsidRPr="003D374F" w:rsidRDefault="005111E6" w:rsidP="00BC2A3F">
      <w:pPr>
        <w:pStyle w:val="Heading4"/>
        <w:rPr>
          <w:rFonts w:ascii="Arial" w:hAnsi="Arial" w:cs="Arial"/>
        </w:rPr>
      </w:pPr>
      <w:r w:rsidRPr="003D374F">
        <w:rPr>
          <w:rFonts w:ascii="Arial" w:hAnsi="Arial" w:cs="Arial"/>
        </w:rPr>
        <w:t>Insurance for Career and Technical Education (CTE) Programs</w:t>
      </w:r>
    </w:p>
    <w:p w14:paraId="046EF99A" w14:textId="77777777" w:rsidR="005111E6" w:rsidRPr="003D374F" w:rsidRDefault="005111E6" w:rsidP="00BC2A3F">
      <w:pPr>
        <w:pStyle w:val="local1"/>
        <w:rPr>
          <w:rFonts w:cs="Arial"/>
        </w:rPr>
      </w:pPr>
      <w:r w:rsidRPr="003D374F">
        <w:rPr>
          <w:rFonts w:cs="Arial"/>
        </w:rPr>
        <w:t>The district may purchase accident, liability, or automobile insurance coverage for students and businesses involved in the district’s CTE programs.</w:t>
      </w:r>
    </w:p>
    <w:p w14:paraId="306A335B" w14:textId="77777777" w:rsidR="005111E6" w:rsidRPr="003D374F" w:rsidRDefault="005111E6" w:rsidP="00BC2A3F">
      <w:pPr>
        <w:pStyle w:val="Heading4"/>
        <w:rPr>
          <w:rFonts w:ascii="Arial" w:hAnsi="Arial" w:cs="Arial"/>
        </w:rPr>
      </w:pPr>
      <w:bookmarkStart w:id="820" w:name="_Toc276129062"/>
      <w:bookmarkStart w:id="821" w:name="_Toc286392617"/>
      <w:bookmarkStart w:id="822" w:name="_Toc288554606"/>
      <w:bookmarkStart w:id="823" w:name="_Toc294173688"/>
      <w:r w:rsidRPr="003D374F">
        <w:rPr>
          <w:rFonts w:ascii="Arial" w:hAnsi="Arial" w:cs="Arial"/>
        </w:rPr>
        <w:t>Preparedness Drills: Evacuation, Severe Weather, and Other Emergencies</w:t>
      </w:r>
      <w:bookmarkEnd w:id="820"/>
      <w:bookmarkEnd w:id="821"/>
      <w:bookmarkEnd w:id="822"/>
      <w:bookmarkEnd w:id="823"/>
    </w:p>
    <w:p w14:paraId="7540FC8D" w14:textId="77777777" w:rsidR="005111E6" w:rsidRPr="003D374F" w:rsidRDefault="005111E6" w:rsidP="00BC2A3F">
      <w:pPr>
        <w:pStyle w:val="local1"/>
        <w:rPr>
          <w:rFonts w:cs="Arial"/>
        </w:rPr>
      </w:pPr>
      <w:bookmarkStart w:id="824" w:name="_Hlk12527767"/>
      <w:r w:rsidRPr="003D374F">
        <w:rPr>
          <w:rFonts w:cs="Arial"/>
        </w:rPr>
        <w:t>Periodically, the school will conduct preparedness drills of emergency procedures. When the command is given or alarm is sounded, students need to follow the direction of teachers or others in charge quickly, quietly, and in an orderly manner.</w:t>
      </w:r>
      <w:bookmarkEnd w:id="824"/>
    </w:p>
    <w:p w14:paraId="5925ACE6" w14:textId="77777777" w:rsidR="005111E6" w:rsidRPr="003D374F" w:rsidRDefault="005111E6" w:rsidP="00BC2A3F">
      <w:pPr>
        <w:pStyle w:val="Heading4"/>
        <w:rPr>
          <w:rFonts w:ascii="Arial" w:hAnsi="Arial" w:cs="Arial"/>
        </w:rPr>
      </w:pPr>
      <w:r w:rsidRPr="003D374F">
        <w:rPr>
          <w:rFonts w:ascii="Arial" w:hAnsi="Arial" w:cs="Arial"/>
        </w:rPr>
        <w:t>Preparedness Training: CPR and Stop the Bleed</w:t>
      </w:r>
    </w:p>
    <w:p w14:paraId="1566E12D" w14:textId="0BC90EE0" w:rsidR="005111E6" w:rsidRPr="003D374F" w:rsidRDefault="005111E6" w:rsidP="00BC2A3F">
      <w:pPr>
        <w:pStyle w:val="local1"/>
        <w:rPr>
          <w:rFonts w:cs="Arial"/>
        </w:rPr>
      </w:pPr>
      <w:r w:rsidRPr="003D374F">
        <w:rPr>
          <w:rFonts w:cs="Arial"/>
        </w:rPr>
        <w:t>The district will offer instruction in CPR and the use of an automated external defibrillator (AED) at least once to students enrolled in in grades 7-12. The instruction can be provided as part of any course and is not required to result in CPR or AED certification.</w:t>
      </w:r>
    </w:p>
    <w:p w14:paraId="157946E3" w14:textId="77777777" w:rsidR="005111E6" w:rsidRPr="003D374F" w:rsidRDefault="005111E6" w:rsidP="00BC2A3F">
      <w:pPr>
        <w:pStyle w:val="local1"/>
        <w:rPr>
          <w:rFonts w:cs="Arial"/>
        </w:rPr>
      </w:pPr>
      <w:r w:rsidRPr="003D374F">
        <w:rPr>
          <w:rFonts w:cs="Arial"/>
        </w:rPr>
        <w:t xml:space="preserve">The district will annually offer students in grades 7-12 instruction on the use of bleeding control stations to respond to traumatic injury. For more information, see: </w:t>
      </w:r>
    </w:p>
    <w:p w14:paraId="68A12FC1" w14:textId="6F51C95C" w:rsidR="005111E6" w:rsidRPr="003D374F" w:rsidRDefault="003D7B77" w:rsidP="00BC2A3F">
      <w:pPr>
        <w:pStyle w:val="ListBullet"/>
        <w:rPr>
          <w:rFonts w:cs="Arial"/>
        </w:rPr>
      </w:pPr>
      <w:hyperlink r:id="rId97" w:history="1">
        <w:r w:rsidR="005111E6" w:rsidRPr="003D374F">
          <w:rPr>
            <w:rStyle w:val="Hyperlink"/>
            <w:rFonts w:cs="Arial"/>
          </w:rPr>
          <w:t>Homeland Security’s Stop the Bleed</w:t>
        </w:r>
      </w:hyperlink>
      <w:r w:rsidR="005111E6" w:rsidRPr="003D374F">
        <w:rPr>
          <w:rFonts w:cs="Arial"/>
        </w:rPr>
        <w:t xml:space="preserve"> (</w:t>
      </w:r>
      <w:hyperlink r:id="rId98" w:history="1">
        <w:r w:rsidR="005111E6" w:rsidRPr="003D374F">
          <w:rPr>
            <w:rStyle w:val="Hyperlink"/>
            <w:rFonts w:cs="Arial"/>
          </w:rPr>
          <w:t>https://www.dhs.gov/stopthebleed</w:t>
        </w:r>
      </w:hyperlink>
      <w:r w:rsidR="005111E6" w:rsidRPr="003D374F">
        <w:rPr>
          <w:rFonts w:cs="Arial"/>
        </w:rPr>
        <w:t>)</w:t>
      </w:r>
    </w:p>
    <w:p w14:paraId="0AB1EF49" w14:textId="2EB1E59F" w:rsidR="005111E6" w:rsidRPr="003D374F" w:rsidRDefault="003D7B77" w:rsidP="00BC2A3F">
      <w:pPr>
        <w:pStyle w:val="ListBullet"/>
        <w:rPr>
          <w:rFonts w:cs="Arial"/>
        </w:rPr>
      </w:pPr>
      <w:hyperlink r:id="rId99" w:history="1">
        <w:r w:rsidR="005111E6" w:rsidRPr="003D374F">
          <w:rPr>
            <w:rStyle w:val="Hyperlink"/>
            <w:rFonts w:cs="Arial"/>
          </w:rPr>
          <w:t>Stop the Bleed Texas</w:t>
        </w:r>
      </w:hyperlink>
      <w:r w:rsidR="005111E6" w:rsidRPr="003D374F">
        <w:rPr>
          <w:rFonts w:cs="Arial"/>
        </w:rPr>
        <w:t xml:space="preserve"> (</w:t>
      </w:r>
      <w:hyperlink r:id="rId100" w:history="1">
        <w:r w:rsidR="005111E6" w:rsidRPr="003D374F">
          <w:rPr>
            <w:rStyle w:val="Hyperlink"/>
            <w:rFonts w:cs="Arial"/>
          </w:rPr>
          <w:t>https://stopthebleedtexas.org/</w:t>
        </w:r>
      </w:hyperlink>
      <w:r w:rsidR="005111E6" w:rsidRPr="003D374F">
        <w:rPr>
          <w:rFonts w:cs="Arial"/>
        </w:rPr>
        <w:t>)</w:t>
      </w:r>
    </w:p>
    <w:p w14:paraId="673573C5" w14:textId="77777777" w:rsidR="005111E6" w:rsidRPr="003D374F" w:rsidRDefault="005111E6" w:rsidP="00BC2A3F">
      <w:pPr>
        <w:pStyle w:val="Heading4"/>
        <w:rPr>
          <w:rFonts w:ascii="Arial" w:hAnsi="Arial" w:cs="Arial"/>
        </w:rPr>
      </w:pPr>
      <w:bookmarkStart w:id="825" w:name="_Toc276129065"/>
      <w:bookmarkStart w:id="826" w:name="_Toc286392620"/>
      <w:bookmarkStart w:id="827" w:name="_Toc288554609"/>
      <w:bookmarkStart w:id="828" w:name="_Toc294173691"/>
      <w:r w:rsidRPr="003D374F">
        <w:rPr>
          <w:rFonts w:ascii="Arial" w:hAnsi="Arial" w:cs="Arial"/>
        </w:rPr>
        <w:t>Emergency Medical Treatment and Information</w:t>
      </w:r>
      <w:bookmarkEnd w:id="825"/>
      <w:bookmarkEnd w:id="826"/>
      <w:bookmarkEnd w:id="827"/>
      <w:bookmarkEnd w:id="828"/>
    </w:p>
    <w:p w14:paraId="08A74BE0" w14:textId="77777777" w:rsidR="005111E6" w:rsidRPr="003D374F" w:rsidRDefault="005111E6" w:rsidP="00BC2A3F">
      <w:pPr>
        <w:pStyle w:val="local1"/>
        <w:rPr>
          <w:rFonts w:cs="Arial"/>
        </w:rPr>
      </w:pPr>
      <w:r w:rsidRPr="003D374F">
        <w:rPr>
          <w:rFonts w:cs="Arial"/>
        </w:rPr>
        <w:t xml:space="preserve">All parents are asked each year to complete a medical care authorization form, providing written parental consent to obtain emergency treatment and information about allergies to medications or drugs. Parents should contact the school nurse to update emergency care information (name of doctor, emergency phone numbers, allergies, and the like). </w:t>
      </w:r>
    </w:p>
    <w:p w14:paraId="151674CB" w14:textId="77777777" w:rsidR="005111E6" w:rsidRPr="003D374F" w:rsidRDefault="005111E6" w:rsidP="00BC2A3F">
      <w:pPr>
        <w:pStyle w:val="local1"/>
        <w:rPr>
          <w:rFonts w:cs="Arial"/>
        </w:rPr>
      </w:pPr>
      <w:r w:rsidRPr="003D374F">
        <w:rPr>
          <w:rFonts w:cs="Arial"/>
        </w:rPr>
        <w:t>The district may consent to medical treatment, including dental treatment, if necessary, for a student if:</w:t>
      </w:r>
    </w:p>
    <w:p w14:paraId="198B4DDD" w14:textId="77777777" w:rsidR="005111E6" w:rsidRPr="003D374F" w:rsidRDefault="005111E6" w:rsidP="00BC2A3F">
      <w:pPr>
        <w:pStyle w:val="ListBullet"/>
        <w:rPr>
          <w:rFonts w:cs="Arial"/>
        </w:rPr>
      </w:pPr>
      <w:r w:rsidRPr="003D374F">
        <w:rPr>
          <w:rFonts w:cs="Arial"/>
        </w:rPr>
        <w:t>The district has received written authorization from a person having the right to consent;</w:t>
      </w:r>
    </w:p>
    <w:p w14:paraId="1036E105" w14:textId="77777777" w:rsidR="005111E6" w:rsidRPr="003D374F" w:rsidRDefault="005111E6" w:rsidP="00BC2A3F">
      <w:pPr>
        <w:pStyle w:val="ListBullet"/>
        <w:rPr>
          <w:rFonts w:cs="Arial"/>
        </w:rPr>
      </w:pPr>
      <w:r w:rsidRPr="003D374F">
        <w:rPr>
          <w:rFonts w:cs="Arial"/>
        </w:rPr>
        <w:t xml:space="preserve">That person cannot be contacted; and </w:t>
      </w:r>
    </w:p>
    <w:p w14:paraId="2463261B" w14:textId="77777777" w:rsidR="005111E6" w:rsidRPr="003D374F" w:rsidRDefault="005111E6" w:rsidP="00BC2A3F">
      <w:pPr>
        <w:pStyle w:val="ListBullet"/>
        <w:rPr>
          <w:rFonts w:cs="Arial"/>
        </w:rPr>
      </w:pPr>
      <w:r w:rsidRPr="003D374F">
        <w:rPr>
          <w:rFonts w:cs="Arial"/>
        </w:rPr>
        <w:t xml:space="preserve">That person has not given the district actual notice to the contrary. </w:t>
      </w:r>
    </w:p>
    <w:p w14:paraId="0AB99083" w14:textId="77777777" w:rsidR="005111E6" w:rsidRPr="003D374F" w:rsidRDefault="005111E6" w:rsidP="00BC2A3F">
      <w:pPr>
        <w:pStyle w:val="local1"/>
        <w:rPr>
          <w:rFonts w:cs="Arial"/>
        </w:rPr>
      </w:pPr>
      <w:r w:rsidRPr="003D374F">
        <w:rPr>
          <w:rFonts w:cs="Arial"/>
        </w:rPr>
        <w:t xml:space="preserve">The emergency care authorization form will be used by the district when a student’s parent or authorized designee cannot be contacted. A student may provide consent if authorized by law or court order. </w:t>
      </w:r>
    </w:p>
    <w:p w14:paraId="0BE995A2" w14:textId="77777777" w:rsidR="005111E6" w:rsidRPr="003D374F" w:rsidRDefault="005111E6" w:rsidP="00BC2A3F">
      <w:pPr>
        <w:pStyle w:val="local1"/>
        <w:rPr>
          <w:rFonts w:cs="Arial"/>
        </w:rPr>
      </w:pPr>
      <w:r w:rsidRPr="003D374F">
        <w:rPr>
          <w:rFonts w:cs="Arial"/>
        </w:rPr>
        <w:t>Regardless of parental authorization for the district to consent to medical treatment, district employees will contact emergency medical services to provide emergency care when required by law or when deemed necessary, such as to avoid a life-threatening situation.</w:t>
      </w:r>
    </w:p>
    <w:p w14:paraId="1B1E297E" w14:textId="77777777" w:rsidR="005111E6" w:rsidRPr="003D374F" w:rsidRDefault="005111E6" w:rsidP="00BC2A3F">
      <w:pPr>
        <w:pStyle w:val="Heading4"/>
        <w:rPr>
          <w:rFonts w:ascii="Arial" w:hAnsi="Arial" w:cs="Arial"/>
        </w:rPr>
      </w:pPr>
      <w:bookmarkStart w:id="829" w:name="_Toc276129066"/>
      <w:bookmarkStart w:id="830" w:name="_Toc286392621"/>
      <w:bookmarkStart w:id="831" w:name="_Toc288554610"/>
      <w:bookmarkStart w:id="832" w:name="_Toc294173692"/>
      <w:r w:rsidRPr="003D374F">
        <w:rPr>
          <w:rFonts w:ascii="Arial" w:hAnsi="Arial" w:cs="Arial"/>
        </w:rPr>
        <w:t>Emergency School Closing Information</w:t>
      </w:r>
      <w:bookmarkEnd w:id="829"/>
      <w:bookmarkEnd w:id="830"/>
      <w:bookmarkEnd w:id="831"/>
      <w:bookmarkEnd w:id="832"/>
    </w:p>
    <w:p w14:paraId="6F2A7EBE" w14:textId="77777777" w:rsidR="005111E6" w:rsidRPr="003D374F" w:rsidRDefault="005111E6" w:rsidP="00BC2A3F">
      <w:pPr>
        <w:pStyle w:val="local1"/>
        <w:rPr>
          <w:rFonts w:cs="Arial"/>
        </w:rPr>
      </w:pPr>
      <w:r w:rsidRPr="003D374F">
        <w:rPr>
          <w:rFonts w:cs="Arial"/>
        </w:rPr>
        <w:t>Each year, parents are asked to complete an emergency release form to provide contact information in the event that the district needs to notify parents of early dismissal, delayed opening, or restricted access to a campus because of severe weather, a security threat, or another emergency cause.</w:t>
      </w:r>
    </w:p>
    <w:p w14:paraId="4C4D3329" w14:textId="77777777" w:rsidR="005111E6" w:rsidRPr="003D374F" w:rsidRDefault="005111E6" w:rsidP="00BC2A3F">
      <w:pPr>
        <w:pStyle w:val="local1"/>
        <w:rPr>
          <w:rFonts w:cs="Arial"/>
        </w:rPr>
      </w:pPr>
      <w:r w:rsidRPr="003D374F">
        <w:rPr>
          <w:rFonts w:cs="Arial"/>
        </w:rPr>
        <w:t>The district will rely on contact information on file with the district to communicate with parents in an emergency situation, which may include real-time or automated messages. It is crucial to notify your child’s school when a phone number changes. State law requires parents to update contact information within two weeks after the date the information changes.</w:t>
      </w:r>
    </w:p>
    <w:p w14:paraId="024F9EA2" w14:textId="77777777" w:rsidR="00E35CE0" w:rsidRPr="003D374F" w:rsidRDefault="00E35CE0" w:rsidP="00E35CE0">
      <w:pPr>
        <w:pStyle w:val="local1"/>
        <w:rPr>
          <w:rFonts w:cs="Arial"/>
        </w:rPr>
      </w:pPr>
      <w:r w:rsidRPr="003D374F">
        <w:rPr>
          <w:rFonts w:cs="Arial"/>
        </w:rPr>
        <w:t xml:space="preserve">If the campus must close, delay opening, or restrict access to the building because of an emergency, the district will also alert the community in the following ways Radio stations KFYO and KLLL in Lubbock, KLVT in </w:t>
      </w:r>
      <w:proofErr w:type="spellStart"/>
      <w:r w:rsidRPr="003D374F">
        <w:rPr>
          <w:rFonts w:cs="Arial"/>
        </w:rPr>
        <w:t>Levelland</w:t>
      </w:r>
      <w:proofErr w:type="spellEnd"/>
      <w:r w:rsidRPr="003D374F">
        <w:rPr>
          <w:rFonts w:cs="Arial"/>
        </w:rPr>
        <w:t xml:space="preserve">, Channel 28 and Channel 13 in Lubbock will be called between 6:45 and 7:30 A.M. to announce school closings or delays in the event of bad weather. </w:t>
      </w:r>
    </w:p>
    <w:p w14:paraId="3A2C2AC2" w14:textId="4385553D" w:rsidR="005111E6" w:rsidRPr="003D374F" w:rsidRDefault="00E35CE0" w:rsidP="00E35CE0">
      <w:pPr>
        <w:pStyle w:val="local1"/>
        <w:rPr>
          <w:rFonts w:cs="Arial"/>
        </w:rPr>
      </w:pPr>
      <w:r w:rsidRPr="003D374F">
        <w:rPr>
          <w:rFonts w:cs="Arial"/>
        </w:rPr>
        <w:t xml:space="preserve"> </w:t>
      </w:r>
      <w:r w:rsidR="005111E6" w:rsidRPr="003D374F">
        <w:rPr>
          <w:rFonts w:cs="Arial"/>
        </w:rPr>
        <w:t xml:space="preserve">[See </w:t>
      </w:r>
      <w:r w:rsidR="005111E6" w:rsidRPr="003D374F">
        <w:rPr>
          <w:rFonts w:cs="Arial"/>
          <w:b/>
          <w:bCs/>
        </w:rPr>
        <w:t>Parent Contact Information</w:t>
      </w:r>
      <w:r w:rsidR="005111E6" w:rsidRPr="003D374F">
        <w:rPr>
          <w:rFonts w:cs="Arial"/>
        </w:rPr>
        <w:t xml:space="preserve"> on page </w:t>
      </w:r>
      <w:r w:rsidR="005111E6" w:rsidRPr="003D374F">
        <w:rPr>
          <w:rFonts w:cs="Arial"/>
        </w:rPr>
        <w:fldChar w:fldCharType="begin"/>
      </w:r>
      <w:r w:rsidR="005111E6" w:rsidRPr="003D374F">
        <w:rPr>
          <w:rFonts w:cs="Arial"/>
        </w:rPr>
        <w:instrText xml:space="preserve"> PAGEREF _Ref134104602 \h </w:instrText>
      </w:r>
      <w:r w:rsidR="005111E6" w:rsidRPr="003D374F">
        <w:rPr>
          <w:rFonts w:cs="Arial"/>
        </w:rPr>
      </w:r>
      <w:r w:rsidR="005111E6" w:rsidRPr="003D374F">
        <w:rPr>
          <w:rFonts w:cs="Arial"/>
        </w:rPr>
        <w:fldChar w:fldCharType="separate"/>
      </w:r>
      <w:r w:rsidR="003E3138">
        <w:rPr>
          <w:rFonts w:cs="Arial"/>
          <w:noProof/>
        </w:rPr>
        <w:t>44</w:t>
      </w:r>
      <w:r w:rsidR="005111E6" w:rsidRPr="003D374F">
        <w:rPr>
          <w:rFonts w:cs="Arial"/>
        </w:rPr>
        <w:fldChar w:fldCharType="end"/>
      </w:r>
      <w:r w:rsidR="005111E6" w:rsidRPr="003D374F">
        <w:rPr>
          <w:rFonts w:cs="Arial"/>
        </w:rPr>
        <w:t xml:space="preserve"> and </w:t>
      </w:r>
      <w:r w:rsidR="005111E6" w:rsidRPr="003D374F">
        <w:rPr>
          <w:rFonts w:cs="Arial"/>
          <w:b/>
        </w:rPr>
        <w:t>Automated Emergency</w:t>
      </w:r>
      <w:r w:rsidR="005111E6" w:rsidRPr="003D374F">
        <w:rPr>
          <w:rFonts w:cs="Arial"/>
        </w:rPr>
        <w:t xml:space="preserve"> </w:t>
      </w:r>
      <w:r w:rsidR="005111E6" w:rsidRPr="003D374F">
        <w:rPr>
          <w:rFonts w:cs="Arial"/>
          <w:b/>
        </w:rPr>
        <w:t>Communications</w:t>
      </w:r>
      <w:r w:rsidR="005111E6" w:rsidRPr="003D374F">
        <w:rPr>
          <w:rFonts w:cs="Arial"/>
        </w:rPr>
        <w:t xml:space="preserve"> on page </w:t>
      </w:r>
      <w:r w:rsidR="005111E6" w:rsidRPr="003D374F">
        <w:rPr>
          <w:rFonts w:cs="Arial"/>
        </w:rPr>
        <w:fldChar w:fldCharType="begin"/>
      </w:r>
      <w:r w:rsidR="005111E6" w:rsidRPr="003D374F">
        <w:rPr>
          <w:rFonts w:cs="Arial"/>
        </w:rPr>
        <w:instrText xml:space="preserve"> PAGEREF _Ref7612566 \h </w:instrText>
      </w:r>
      <w:r w:rsidR="005111E6" w:rsidRPr="003D374F">
        <w:rPr>
          <w:rFonts w:cs="Arial"/>
        </w:rPr>
      </w:r>
      <w:r w:rsidR="005111E6" w:rsidRPr="003D374F">
        <w:rPr>
          <w:rFonts w:cs="Arial"/>
        </w:rPr>
        <w:fldChar w:fldCharType="separate"/>
      </w:r>
      <w:r w:rsidR="003E3138">
        <w:rPr>
          <w:rFonts w:cs="Arial"/>
          <w:noProof/>
        </w:rPr>
        <w:t>44</w:t>
      </w:r>
      <w:r w:rsidR="005111E6" w:rsidRPr="003D374F">
        <w:rPr>
          <w:rFonts w:cs="Arial"/>
        </w:rPr>
        <w:fldChar w:fldCharType="end"/>
      </w:r>
      <w:r w:rsidR="005111E6" w:rsidRPr="003D374F">
        <w:rPr>
          <w:rFonts w:cs="Arial"/>
        </w:rPr>
        <w:t>.]</w:t>
      </w:r>
    </w:p>
    <w:p w14:paraId="4B712ADE" w14:textId="77777777" w:rsidR="005111E6" w:rsidRPr="003D374F" w:rsidRDefault="005111E6" w:rsidP="00BC2A3F">
      <w:pPr>
        <w:pStyle w:val="Heading3"/>
        <w:rPr>
          <w:rFonts w:ascii="Arial" w:hAnsi="Arial" w:cs="Arial"/>
        </w:rPr>
      </w:pPr>
      <w:bookmarkStart w:id="833" w:name="_Toc276129067"/>
      <w:bookmarkStart w:id="834" w:name="_Toc286392622"/>
      <w:bookmarkStart w:id="835" w:name="_Toc288554611"/>
      <w:bookmarkStart w:id="836" w:name="_Toc294173693"/>
      <w:bookmarkStart w:id="837" w:name="_Toc529794337"/>
      <w:bookmarkStart w:id="838" w:name="_Toc143589375"/>
      <w:r w:rsidRPr="003D374F">
        <w:rPr>
          <w:rFonts w:ascii="Arial" w:hAnsi="Arial" w:cs="Arial"/>
        </w:rPr>
        <w:t>SAT, ACT, and Other Standardized Tests</w:t>
      </w:r>
      <w:bookmarkEnd w:id="833"/>
      <w:bookmarkEnd w:id="834"/>
      <w:bookmarkEnd w:id="835"/>
      <w:bookmarkEnd w:id="836"/>
      <w:bookmarkEnd w:id="837"/>
      <w:bookmarkEnd w:id="838"/>
    </w:p>
    <w:p w14:paraId="4F86710C" w14:textId="24B1E3A8" w:rsidR="005111E6" w:rsidRPr="003D374F" w:rsidRDefault="005111E6" w:rsidP="00BC2A3F">
      <w:pPr>
        <w:pStyle w:val="local1"/>
        <w:rPr>
          <w:rFonts w:cs="Arial"/>
        </w:rPr>
      </w:pPr>
      <w:r w:rsidRPr="003D374F">
        <w:rPr>
          <w:rFonts w:cs="Arial"/>
        </w:rPr>
        <w:t xml:space="preserve">[See </w:t>
      </w:r>
      <w:r w:rsidRPr="003D374F">
        <w:rPr>
          <w:rFonts w:cs="Arial"/>
          <w:b/>
        </w:rPr>
        <w:t>Standardized Testing</w:t>
      </w:r>
      <w:r w:rsidRPr="003D374F">
        <w:rPr>
          <w:rFonts w:cs="Arial"/>
        </w:rPr>
        <w:t xml:space="preserve"> on page </w:t>
      </w:r>
      <w:r w:rsidRPr="003D374F">
        <w:rPr>
          <w:rFonts w:cs="Arial"/>
          <w:highlight w:val="green"/>
        </w:rPr>
        <w:fldChar w:fldCharType="begin"/>
      </w:r>
      <w:r w:rsidRPr="003D374F">
        <w:rPr>
          <w:rFonts w:cs="Arial"/>
        </w:rPr>
        <w:instrText xml:space="preserve"> PAGEREF _Ref508002196 \h </w:instrText>
      </w:r>
      <w:r w:rsidRPr="003D374F">
        <w:rPr>
          <w:rFonts w:cs="Arial"/>
          <w:highlight w:val="green"/>
        </w:rPr>
      </w:r>
      <w:r w:rsidRPr="003D374F">
        <w:rPr>
          <w:rFonts w:cs="Arial"/>
          <w:highlight w:val="green"/>
        </w:rPr>
        <w:fldChar w:fldCharType="separate"/>
      </w:r>
      <w:r w:rsidR="003E3138">
        <w:rPr>
          <w:rFonts w:cs="Arial"/>
          <w:noProof/>
        </w:rPr>
        <w:t>94</w:t>
      </w:r>
      <w:r w:rsidRPr="003D374F">
        <w:rPr>
          <w:rFonts w:cs="Arial"/>
          <w:highlight w:val="green"/>
        </w:rPr>
        <w:fldChar w:fldCharType="end"/>
      </w:r>
      <w:r w:rsidRPr="003D374F">
        <w:rPr>
          <w:rFonts w:cs="Arial"/>
        </w:rPr>
        <w:t>.]</w:t>
      </w:r>
    </w:p>
    <w:p w14:paraId="7D49FC8C" w14:textId="77777777" w:rsidR="00E35CE0" w:rsidRPr="003D374F" w:rsidRDefault="00E35CE0" w:rsidP="00E35CE0">
      <w:pPr>
        <w:pStyle w:val="Heading3"/>
        <w:rPr>
          <w:rFonts w:ascii="Arial" w:hAnsi="Arial" w:cs="Arial"/>
        </w:rPr>
      </w:pPr>
      <w:bookmarkStart w:id="839" w:name="_Toc109834900"/>
      <w:bookmarkStart w:id="840" w:name="_Toc143589376"/>
      <w:r w:rsidRPr="003D374F">
        <w:rPr>
          <w:rFonts w:ascii="Arial" w:hAnsi="Arial" w:cs="Arial"/>
        </w:rPr>
        <w:t>Semester Exam Exemptions</w:t>
      </w:r>
      <w:bookmarkEnd w:id="839"/>
      <w:bookmarkEnd w:id="840"/>
    </w:p>
    <w:p w14:paraId="1A6A803F" w14:textId="77777777" w:rsidR="00E35CE0" w:rsidRPr="003D374F" w:rsidRDefault="00E35CE0" w:rsidP="00E35CE0">
      <w:pPr>
        <w:spacing w:after="160"/>
        <w:rPr>
          <w:rFonts w:eastAsia="Times New Roman" w:cs="Arial"/>
          <w:kern w:val="0"/>
          <w:szCs w:val="22"/>
        </w:rPr>
      </w:pPr>
      <w:r w:rsidRPr="003D374F">
        <w:rPr>
          <w:rFonts w:eastAsia="Times New Roman" w:cs="Arial"/>
          <w:color w:val="000000"/>
          <w:kern w:val="0"/>
          <w:szCs w:val="22"/>
        </w:rPr>
        <w:t>Exemptions will only be granted to junior and senior level students.</w:t>
      </w:r>
    </w:p>
    <w:p w14:paraId="02C6AE42" w14:textId="77777777" w:rsidR="00E35CE0" w:rsidRPr="003D374F" w:rsidRDefault="00E35CE0" w:rsidP="002A6B02">
      <w:pPr>
        <w:numPr>
          <w:ilvl w:val="0"/>
          <w:numId w:val="22"/>
        </w:numPr>
        <w:spacing w:after="0"/>
        <w:textAlignment w:val="baseline"/>
        <w:rPr>
          <w:rFonts w:eastAsia="Times New Roman" w:cs="Arial"/>
          <w:color w:val="000000"/>
          <w:kern w:val="0"/>
          <w:szCs w:val="22"/>
        </w:rPr>
      </w:pPr>
      <w:r w:rsidRPr="003D374F">
        <w:rPr>
          <w:rFonts w:eastAsia="Times New Roman" w:cs="Arial"/>
          <w:color w:val="000000"/>
          <w:kern w:val="0"/>
          <w:szCs w:val="22"/>
        </w:rPr>
        <w:t>The Semester grade will be calculated from the three 6 weeks’ averages and the semester exam unless the student is exempt from the semester exam.</w:t>
      </w:r>
    </w:p>
    <w:p w14:paraId="1B17C463" w14:textId="77777777" w:rsidR="00E35CE0" w:rsidRPr="003D374F" w:rsidRDefault="00E35CE0" w:rsidP="002A6B02">
      <w:pPr>
        <w:numPr>
          <w:ilvl w:val="0"/>
          <w:numId w:val="22"/>
        </w:numPr>
        <w:spacing w:after="160"/>
        <w:textAlignment w:val="baseline"/>
        <w:rPr>
          <w:rFonts w:eastAsia="Times New Roman" w:cs="Arial"/>
          <w:color w:val="000000"/>
          <w:kern w:val="0"/>
          <w:szCs w:val="22"/>
        </w:rPr>
      </w:pPr>
      <w:r w:rsidRPr="003D374F">
        <w:rPr>
          <w:rFonts w:eastAsia="Times New Roman" w:cs="Arial"/>
          <w:color w:val="000000"/>
          <w:kern w:val="0"/>
          <w:szCs w:val="22"/>
        </w:rPr>
        <w:t>The exam counts 20% or 1/5 of their semester average with the remaining 80% coming from the three 6 weeks’ average.</w:t>
      </w:r>
    </w:p>
    <w:p w14:paraId="79D5DC76" w14:textId="77777777" w:rsidR="00E35CE0" w:rsidRPr="003D374F" w:rsidRDefault="00E35CE0" w:rsidP="00E35CE0">
      <w:pPr>
        <w:pStyle w:val="Heading5"/>
        <w:rPr>
          <w:rFonts w:ascii="Arial" w:eastAsia="Times New Roman" w:hAnsi="Arial" w:cs="Arial"/>
          <w:szCs w:val="22"/>
        </w:rPr>
      </w:pPr>
      <w:r w:rsidRPr="003D374F">
        <w:rPr>
          <w:rFonts w:ascii="Arial" w:eastAsia="Times New Roman" w:hAnsi="Arial" w:cs="Arial"/>
          <w:szCs w:val="22"/>
        </w:rPr>
        <w:t>Exemptions from Semester Exams:</w:t>
      </w:r>
    </w:p>
    <w:p w14:paraId="1C778B30" w14:textId="77777777" w:rsidR="00E35CE0" w:rsidRPr="003D374F" w:rsidRDefault="00E35CE0" w:rsidP="002A6B02">
      <w:pPr>
        <w:numPr>
          <w:ilvl w:val="0"/>
          <w:numId w:val="23"/>
        </w:numPr>
        <w:spacing w:after="0"/>
        <w:textAlignment w:val="baseline"/>
        <w:rPr>
          <w:rFonts w:eastAsia="Times New Roman" w:cs="Arial"/>
          <w:color w:val="000000"/>
          <w:kern w:val="0"/>
          <w:szCs w:val="22"/>
        </w:rPr>
      </w:pPr>
      <w:r w:rsidRPr="003D374F">
        <w:rPr>
          <w:rFonts w:eastAsia="Times New Roman" w:cs="Arial"/>
          <w:color w:val="000000"/>
          <w:kern w:val="0"/>
          <w:szCs w:val="22"/>
        </w:rPr>
        <w:t>All junior and senior students may be exempt from final exams if they qualify.</w:t>
      </w:r>
    </w:p>
    <w:p w14:paraId="31236EB4" w14:textId="77777777" w:rsidR="00E35CE0" w:rsidRPr="003D374F" w:rsidRDefault="00E35CE0" w:rsidP="002A6B02">
      <w:pPr>
        <w:numPr>
          <w:ilvl w:val="0"/>
          <w:numId w:val="23"/>
        </w:numPr>
        <w:spacing w:after="160"/>
        <w:textAlignment w:val="baseline"/>
        <w:rPr>
          <w:rFonts w:eastAsia="Times New Roman" w:cs="Arial"/>
          <w:color w:val="000000"/>
          <w:kern w:val="0"/>
          <w:szCs w:val="22"/>
        </w:rPr>
      </w:pPr>
      <w:r w:rsidRPr="003D374F">
        <w:rPr>
          <w:rFonts w:eastAsia="Times New Roman" w:cs="Arial"/>
          <w:color w:val="000000"/>
          <w:kern w:val="0"/>
          <w:szCs w:val="22"/>
        </w:rPr>
        <w:t xml:space="preserve">Attendance during exam check-in days is mandatory.  If a student is absent from attendance recording period, they will forfeit </w:t>
      </w:r>
      <w:r w:rsidRPr="003D374F">
        <w:rPr>
          <w:rFonts w:eastAsia="Times New Roman" w:cs="Arial"/>
          <w:b/>
          <w:bCs/>
          <w:color w:val="000000"/>
          <w:kern w:val="0"/>
          <w:szCs w:val="22"/>
        </w:rPr>
        <w:t>ALL</w:t>
      </w:r>
      <w:r w:rsidRPr="003D374F">
        <w:rPr>
          <w:rFonts w:eastAsia="Times New Roman" w:cs="Arial"/>
          <w:color w:val="000000"/>
          <w:kern w:val="0"/>
          <w:szCs w:val="22"/>
        </w:rPr>
        <w:t xml:space="preserve"> exemptions earned for that day’s class periods.</w:t>
      </w:r>
    </w:p>
    <w:p w14:paraId="375AC70F" w14:textId="77777777" w:rsidR="00E35CE0" w:rsidRPr="003D374F" w:rsidRDefault="00E35CE0" w:rsidP="00E35CE0">
      <w:pPr>
        <w:pStyle w:val="Heading5"/>
        <w:rPr>
          <w:rFonts w:ascii="Arial" w:eastAsia="Times New Roman" w:hAnsi="Arial" w:cs="Arial"/>
          <w:szCs w:val="22"/>
        </w:rPr>
      </w:pPr>
      <w:r w:rsidRPr="003D374F">
        <w:rPr>
          <w:rFonts w:ascii="Arial" w:eastAsia="Times New Roman" w:hAnsi="Arial" w:cs="Arial"/>
          <w:szCs w:val="22"/>
        </w:rPr>
        <w:t>Qualification for Exam Exemptions:</w:t>
      </w:r>
    </w:p>
    <w:p w14:paraId="309351DB" w14:textId="77777777" w:rsidR="00E35CE0" w:rsidRPr="003D374F" w:rsidRDefault="00E35CE0" w:rsidP="002A6B02">
      <w:pPr>
        <w:numPr>
          <w:ilvl w:val="0"/>
          <w:numId w:val="24"/>
        </w:numPr>
        <w:spacing w:after="0"/>
        <w:textAlignment w:val="baseline"/>
        <w:rPr>
          <w:rFonts w:eastAsia="Times New Roman" w:cs="Arial"/>
          <w:color w:val="000000"/>
          <w:kern w:val="0"/>
          <w:szCs w:val="22"/>
        </w:rPr>
      </w:pPr>
      <w:r w:rsidRPr="003D374F">
        <w:rPr>
          <w:rFonts w:eastAsia="Times New Roman" w:cs="Arial"/>
          <w:color w:val="000000"/>
          <w:kern w:val="0"/>
          <w:szCs w:val="22"/>
        </w:rPr>
        <w:t>A student has a 90 or better overall average and no more than 3 absences per individual class.</w:t>
      </w:r>
    </w:p>
    <w:p w14:paraId="1EB81C5F" w14:textId="77777777" w:rsidR="00E35CE0" w:rsidRPr="003D374F" w:rsidRDefault="00E35CE0" w:rsidP="002A6B02">
      <w:pPr>
        <w:numPr>
          <w:ilvl w:val="0"/>
          <w:numId w:val="24"/>
        </w:numPr>
        <w:spacing w:after="160"/>
        <w:textAlignment w:val="baseline"/>
        <w:rPr>
          <w:rFonts w:eastAsia="Times New Roman" w:cs="Arial"/>
          <w:color w:val="000000"/>
          <w:kern w:val="0"/>
          <w:szCs w:val="22"/>
        </w:rPr>
      </w:pPr>
      <w:r w:rsidRPr="003D374F">
        <w:rPr>
          <w:rFonts w:eastAsia="Times New Roman" w:cs="Arial"/>
          <w:color w:val="000000"/>
          <w:kern w:val="0"/>
          <w:szCs w:val="22"/>
        </w:rPr>
        <w:t>A student has an 80 or better overall average and no more than 2 absences per individual class.</w:t>
      </w:r>
    </w:p>
    <w:p w14:paraId="18252BE0" w14:textId="77777777" w:rsidR="00E35CE0" w:rsidRPr="003D374F" w:rsidRDefault="00E35CE0" w:rsidP="00E35CE0">
      <w:pPr>
        <w:spacing w:after="160"/>
        <w:rPr>
          <w:rFonts w:eastAsia="Times New Roman" w:cs="Arial"/>
          <w:kern w:val="0"/>
          <w:szCs w:val="22"/>
        </w:rPr>
      </w:pPr>
      <w:r w:rsidRPr="003D374F">
        <w:rPr>
          <w:rFonts w:eastAsia="Times New Roman" w:cs="Arial"/>
          <w:color w:val="000000"/>
          <w:kern w:val="0"/>
          <w:szCs w:val="22"/>
        </w:rPr>
        <w:t>All absences will count against the 2 or 3 total regardless of absence type.  For exemptions, the lone exemption is for absences that are for school related activities (coded as an E in the attendance System) will not count against the 2 or 3 total absences.</w:t>
      </w:r>
    </w:p>
    <w:p w14:paraId="5EAE045F" w14:textId="55B40057" w:rsidR="00E35CE0" w:rsidRPr="003D374F" w:rsidRDefault="00E35CE0" w:rsidP="00E35CE0">
      <w:pPr>
        <w:spacing w:after="160"/>
        <w:rPr>
          <w:rFonts w:eastAsia="Times New Roman" w:cs="Arial"/>
          <w:kern w:val="0"/>
          <w:szCs w:val="22"/>
        </w:rPr>
      </w:pPr>
      <w:r w:rsidRPr="003D374F">
        <w:rPr>
          <w:rFonts w:eastAsia="Times New Roman" w:cs="Arial"/>
          <w:color w:val="000000"/>
          <w:kern w:val="0"/>
          <w:szCs w:val="22"/>
        </w:rPr>
        <w:t>Please note that all other absences count against the total regardless of their type.</w:t>
      </w:r>
    </w:p>
    <w:p w14:paraId="73ABB080" w14:textId="77777777" w:rsidR="005111E6" w:rsidRPr="003D374F" w:rsidRDefault="005111E6" w:rsidP="00BC2A3F">
      <w:pPr>
        <w:pStyle w:val="Heading3"/>
        <w:rPr>
          <w:rFonts w:ascii="Arial" w:hAnsi="Arial" w:cs="Arial"/>
        </w:rPr>
      </w:pPr>
      <w:bookmarkStart w:id="841" w:name="_Ref507770797"/>
      <w:bookmarkStart w:id="842" w:name="_Toc529794338"/>
      <w:bookmarkStart w:id="843" w:name="_Toc143589377"/>
      <w:r w:rsidRPr="003D374F">
        <w:rPr>
          <w:rFonts w:ascii="Arial" w:hAnsi="Arial" w:cs="Arial"/>
        </w:rPr>
        <w:t>Schedule Changes (Middle/Junior High and High School Grade Levels)</w:t>
      </w:r>
      <w:bookmarkEnd w:id="841"/>
      <w:bookmarkEnd w:id="842"/>
      <w:bookmarkEnd w:id="843"/>
    </w:p>
    <w:p w14:paraId="78354D79" w14:textId="77777777" w:rsidR="00E35CE0" w:rsidRPr="003D374F" w:rsidRDefault="00E35CE0" w:rsidP="00E35CE0">
      <w:pPr>
        <w:spacing w:after="160"/>
        <w:rPr>
          <w:rFonts w:cs="Arial"/>
          <w:color w:val="000000"/>
        </w:rPr>
      </w:pPr>
      <w:bookmarkStart w:id="844" w:name="_Toc276129068"/>
      <w:bookmarkStart w:id="845" w:name="_Toc286392623"/>
      <w:bookmarkStart w:id="846" w:name="_Toc288554612"/>
      <w:bookmarkStart w:id="847" w:name="_Toc294173694"/>
      <w:bookmarkStart w:id="848" w:name="_Toc529794339"/>
      <w:r w:rsidRPr="003D374F">
        <w:rPr>
          <w:rFonts w:cs="Arial"/>
        </w:rPr>
        <w:t xml:space="preserve">Students may request a schedule change during the first week of class after the start of each semester. </w:t>
      </w:r>
    </w:p>
    <w:p w14:paraId="1B170301" w14:textId="77777777" w:rsidR="005111E6" w:rsidRPr="003D374F" w:rsidRDefault="005111E6" w:rsidP="00BC2A3F">
      <w:pPr>
        <w:pStyle w:val="Heading3"/>
        <w:rPr>
          <w:rFonts w:ascii="Arial" w:hAnsi="Arial" w:cs="Arial"/>
        </w:rPr>
      </w:pPr>
      <w:bookmarkStart w:id="849" w:name="_Toc143589378"/>
      <w:r w:rsidRPr="003D374F">
        <w:rPr>
          <w:rFonts w:ascii="Arial" w:hAnsi="Arial" w:cs="Arial"/>
        </w:rPr>
        <w:t>School Facilities</w:t>
      </w:r>
      <w:bookmarkEnd w:id="844"/>
      <w:bookmarkEnd w:id="845"/>
      <w:bookmarkEnd w:id="846"/>
      <w:bookmarkEnd w:id="847"/>
      <w:bookmarkEnd w:id="848"/>
      <w:bookmarkEnd w:id="849"/>
    </w:p>
    <w:p w14:paraId="5CDB0C09" w14:textId="77777777" w:rsidR="005111E6" w:rsidRPr="003D374F" w:rsidRDefault="005111E6" w:rsidP="00BC2A3F">
      <w:pPr>
        <w:pStyle w:val="Heading4"/>
        <w:rPr>
          <w:rFonts w:ascii="Arial" w:hAnsi="Arial" w:cs="Arial"/>
        </w:rPr>
      </w:pPr>
      <w:bookmarkStart w:id="850" w:name="_Asbestos_Management_Plan"/>
      <w:bookmarkStart w:id="851" w:name="_Toc276129036"/>
      <w:bookmarkStart w:id="852" w:name="_Toc286392591"/>
      <w:bookmarkStart w:id="853" w:name="_Toc288554579"/>
      <w:bookmarkStart w:id="854" w:name="_Toc294173661"/>
      <w:bookmarkStart w:id="855" w:name="_Toc276129072"/>
      <w:bookmarkStart w:id="856" w:name="_Toc286392627"/>
      <w:bookmarkStart w:id="857" w:name="_Toc288554616"/>
      <w:bookmarkStart w:id="858" w:name="_Toc294173698"/>
      <w:bookmarkEnd w:id="850"/>
      <w:r w:rsidRPr="003D374F">
        <w:rPr>
          <w:rFonts w:ascii="Arial" w:hAnsi="Arial" w:cs="Arial"/>
        </w:rPr>
        <w:t>Asbestos Management Plan</w:t>
      </w:r>
      <w:bookmarkEnd w:id="851"/>
      <w:bookmarkEnd w:id="852"/>
      <w:bookmarkEnd w:id="853"/>
      <w:bookmarkEnd w:id="854"/>
      <w:r w:rsidRPr="003D374F">
        <w:rPr>
          <w:rFonts w:ascii="Arial" w:hAnsi="Arial" w:cs="Arial"/>
        </w:rPr>
        <w:t xml:space="preserve"> (All Grade Levels)</w:t>
      </w:r>
    </w:p>
    <w:p w14:paraId="5A69AAD5" w14:textId="77777777" w:rsidR="005111E6" w:rsidRPr="003D374F" w:rsidRDefault="005111E6" w:rsidP="00BC2A3F">
      <w:pPr>
        <w:pStyle w:val="local1"/>
        <w:rPr>
          <w:rFonts w:cs="Arial"/>
        </w:rPr>
      </w:pPr>
      <w:bookmarkStart w:id="859" w:name="_Hlk26888069"/>
      <w:r w:rsidRPr="003D374F">
        <w:rPr>
          <w:rFonts w:cs="Arial"/>
        </w:rPr>
        <w:t>The district works diligently to maintain compliance with federal and state law governing asbestos in school buildings. A copy of the district’s asbestos management plan is available in the central administrative office. If you have any questions or would like to examine the district’s plan in more detail, please contact the district’s designated asbestos coordinator</w:t>
      </w:r>
      <w:bookmarkEnd w:id="859"/>
      <w:r w:rsidRPr="003D374F">
        <w:rPr>
          <w:rFonts w:cs="Arial"/>
        </w:rPr>
        <w:t>:</w:t>
      </w:r>
    </w:p>
    <w:p w14:paraId="30AB9879" w14:textId="77777777" w:rsidR="00E35CE0" w:rsidRPr="003D374F" w:rsidRDefault="00E35CE0" w:rsidP="00E35CE0">
      <w:pPr>
        <w:pBdr>
          <w:top w:val="nil"/>
          <w:left w:val="nil"/>
          <w:bottom w:val="nil"/>
          <w:right w:val="nil"/>
          <w:between w:val="nil"/>
        </w:pBdr>
        <w:spacing w:after="0"/>
        <w:rPr>
          <w:rFonts w:cs="Arial"/>
          <w:highlight w:val="white"/>
        </w:rPr>
      </w:pPr>
      <w:bookmarkStart w:id="860" w:name="_Health_Resources_–(All"/>
      <w:bookmarkStart w:id="861" w:name="_Policies_and_Procedures"/>
      <w:bookmarkStart w:id="862" w:name="_Cafeteria_Services_Food"/>
      <w:bookmarkStart w:id="863" w:name="_Food_and_Nutrition"/>
      <w:bookmarkStart w:id="864" w:name="_Ref134105341"/>
      <w:bookmarkStart w:id="865" w:name="_Ref134105543"/>
      <w:bookmarkEnd w:id="855"/>
      <w:bookmarkEnd w:id="856"/>
      <w:bookmarkEnd w:id="857"/>
      <w:bookmarkEnd w:id="858"/>
      <w:bookmarkEnd w:id="860"/>
      <w:bookmarkEnd w:id="861"/>
      <w:bookmarkEnd w:id="862"/>
      <w:bookmarkEnd w:id="863"/>
      <w:r w:rsidRPr="003D374F">
        <w:rPr>
          <w:rFonts w:cs="Arial"/>
          <w:highlight w:val="white"/>
        </w:rPr>
        <w:t xml:space="preserve">Jimmy </w:t>
      </w:r>
      <w:proofErr w:type="spellStart"/>
      <w:r w:rsidRPr="003D374F">
        <w:rPr>
          <w:rFonts w:cs="Arial"/>
          <w:highlight w:val="white"/>
        </w:rPr>
        <w:t>Rascon</w:t>
      </w:r>
      <w:proofErr w:type="spellEnd"/>
    </w:p>
    <w:p w14:paraId="42052842"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Asbestos Coordinator</w:t>
      </w:r>
    </w:p>
    <w:p w14:paraId="5AE63EB2"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304 Ranch St</w:t>
      </w:r>
    </w:p>
    <w:p w14:paraId="4E0020E2" w14:textId="77777777" w:rsidR="00E35CE0" w:rsidRPr="003D374F" w:rsidRDefault="00E35CE0" w:rsidP="00E35CE0">
      <w:pPr>
        <w:pBdr>
          <w:top w:val="nil"/>
          <w:left w:val="nil"/>
          <w:bottom w:val="nil"/>
          <w:right w:val="nil"/>
          <w:between w:val="nil"/>
        </w:pBdr>
        <w:spacing w:after="0"/>
        <w:rPr>
          <w:rFonts w:cs="Arial"/>
          <w:highlight w:val="white"/>
        </w:rPr>
      </w:pPr>
      <w:proofErr w:type="spellStart"/>
      <w:r w:rsidRPr="003D374F">
        <w:rPr>
          <w:rFonts w:cs="Arial"/>
          <w:highlight w:val="white"/>
        </w:rPr>
        <w:t>Ropesville</w:t>
      </w:r>
      <w:proofErr w:type="spellEnd"/>
      <w:r w:rsidRPr="003D374F">
        <w:rPr>
          <w:rFonts w:cs="Arial"/>
          <w:highlight w:val="white"/>
        </w:rPr>
        <w:t>, TX 79358</w:t>
      </w:r>
    </w:p>
    <w:p w14:paraId="21291D6C" w14:textId="2ED43259"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jrascon@ropesisd.us</w:t>
      </w:r>
    </w:p>
    <w:p w14:paraId="2E7F4EE9" w14:textId="77777777" w:rsidR="005111E6" w:rsidRPr="003D374F" w:rsidRDefault="005111E6" w:rsidP="00BC2A3F">
      <w:pPr>
        <w:pStyle w:val="Heading4"/>
        <w:rPr>
          <w:rFonts w:ascii="Arial" w:hAnsi="Arial" w:cs="Arial"/>
        </w:rPr>
      </w:pPr>
      <w:r w:rsidRPr="003D374F">
        <w:rPr>
          <w:rFonts w:ascii="Arial" w:hAnsi="Arial" w:cs="Arial"/>
        </w:rPr>
        <w:t>Food and Nutrition Services (All Grade Levels)</w:t>
      </w:r>
      <w:bookmarkEnd w:id="864"/>
      <w:bookmarkEnd w:id="865"/>
    </w:p>
    <w:p w14:paraId="65031CA8" w14:textId="77777777" w:rsidR="005111E6" w:rsidRPr="003D374F" w:rsidRDefault="005111E6" w:rsidP="00BC2A3F">
      <w:pPr>
        <w:pStyle w:val="local1"/>
        <w:rPr>
          <w:rFonts w:cs="Arial"/>
        </w:rPr>
      </w:pPr>
      <w:r w:rsidRPr="003D374F">
        <w:rPr>
          <w:rFonts w:cs="Arial"/>
        </w:rPr>
        <w:t>The district participates in the School Breakfast Program and National School Lunch Program and offers students nutritionally balanced meals daily in accordance with standards set forth in state and federal law.</w:t>
      </w:r>
    </w:p>
    <w:p w14:paraId="436F34F8" w14:textId="77777777" w:rsidR="005111E6" w:rsidRPr="003D374F" w:rsidRDefault="005111E6" w:rsidP="00BC2A3F">
      <w:pPr>
        <w:pStyle w:val="local1"/>
        <w:rPr>
          <w:rFonts w:cs="Arial"/>
        </w:rPr>
      </w:pPr>
      <w:r w:rsidRPr="003D374F">
        <w:rPr>
          <w:rFonts w:cs="Arial"/>
        </w:rPr>
        <w:t>Some students are eligible for free and reduced-price meals based on financial need. Information about a student’s participation is confidential. The district may share information such as a student’s name and eligibility status to help enroll eligible children in Medicaid or the state children’s health insurance program (CHIP) unless the student’s parent requests the student’s information not be disclosed.</w:t>
      </w:r>
    </w:p>
    <w:p w14:paraId="1C4FE311" w14:textId="77777777" w:rsidR="005111E6" w:rsidRPr="003D374F" w:rsidRDefault="005111E6" w:rsidP="00BC2A3F">
      <w:pPr>
        <w:pStyle w:val="local1"/>
        <w:rPr>
          <w:rFonts w:cs="Arial"/>
        </w:rPr>
      </w:pPr>
      <w:r w:rsidRPr="003D374F">
        <w:rPr>
          <w:rFonts w:cs="Arial"/>
        </w:rPr>
        <w:t>Participating students will be offered the same meal options as their peers and will not be treated differently from their peers.</w:t>
      </w:r>
    </w:p>
    <w:p w14:paraId="3FC6B5E7" w14:textId="77777777" w:rsidR="005111E6" w:rsidRPr="003D374F" w:rsidRDefault="005111E6" w:rsidP="00BC2A3F">
      <w:pPr>
        <w:pStyle w:val="local1"/>
        <w:rPr>
          <w:rFonts w:cs="Arial"/>
        </w:rPr>
      </w:pPr>
      <w:r w:rsidRPr="003D374F">
        <w:rPr>
          <w:rFonts w:cs="Arial"/>
        </w:rPr>
        <w:t>To apply for free or reduced-price meal services, contact:</w:t>
      </w:r>
    </w:p>
    <w:p w14:paraId="1F688992" w14:textId="4BB864F5" w:rsidR="00E35CE0" w:rsidRPr="003D374F" w:rsidRDefault="00E01EB3" w:rsidP="00E35CE0">
      <w:pPr>
        <w:pBdr>
          <w:top w:val="nil"/>
          <w:left w:val="nil"/>
          <w:bottom w:val="nil"/>
          <w:right w:val="nil"/>
          <w:between w:val="nil"/>
        </w:pBdr>
        <w:spacing w:after="0"/>
        <w:rPr>
          <w:rFonts w:cs="Arial"/>
          <w:highlight w:val="white"/>
        </w:rPr>
      </w:pPr>
      <w:r>
        <w:rPr>
          <w:rFonts w:cs="Arial"/>
          <w:color w:val="000000"/>
          <w:highlight w:val="white"/>
        </w:rPr>
        <w:t>Amy Henderson</w:t>
      </w:r>
    </w:p>
    <w:p w14:paraId="0872697A" w14:textId="406384E6"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Junior High Administrative Assistant</w:t>
      </w:r>
    </w:p>
    <w:p w14:paraId="28453315"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304 Ranch St</w:t>
      </w:r>
    </w:p>
    <w:p w14:paraId="01C5643B" w14:textId="77777777" w:rsidR="00E35CE0" w:rsidRPr="003D374F" w:rsidRDefault="00E35CE0" w:rsidP="00E35CE0">
      <w:pPr>
        <w:pBdr>
          <w:top w:val="nil"/>
          <w:left w:val="nil"/>
          <w:bottom w:val="nil"/>
          <w:right w:val="nil"/>
          <w:between w:val="nil"/>
        </w:pBdr>
        <w:spacing w:after="0"/>
        <w:rPr>
          <w:rFonts w:cs="Arial"/>
          <w:highlight w:val="white"/>
        </w:rPr>
      </w:pPr>
      <w:proofErr w:type="spellStart"/>
      <w:r w:rsidRPr="003D374F">
        <w:rPr>
          <w:rFonts w:cs="Arial"/>
          <w:highlight w:val="white"/>
        </w:rPr>
        <w:t>Ropesville</w:t>
      </w:r>
      <w:proofErr w:type="spellEnd"/>
      <w:r w:rsidRPr="003D374F">
        <w:rPr>
          <w:rFonts w:cs="Arial"/>
          <w:highlight w:val="white"/>
        </w:rPr>
        <w:t>, TX 79358</w:t>
      </w:r>
    </w:p>
    <w:p w14:paraId="0CA2D65F"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806-562-4031</w:t>
      </w:r>
    </w:p>
    <w:p w14:paraId="517039C7" w14:textId="77777777" w:rsidR="00E35CE0" w:rsidRPr="003D374F" w:rsidRDefault="00E35CE0" w:rsidP="00E35CE0">
      <w:pPr>
        <w:pBdr>
          <w:top w:val="nil"/>
          <w:left w:val="nil"/>
          <w:bottom w:val="nil"/>
          <w:right w:val="nil"/>
          <w:between w:val="nil"/>
        </w:pBdr>
        <w:spacing w:after="0"/>
        <w:rPr>
          <w:rFonts w:cs="Arial"/>
          <w:color w:val="000000"/>
          <w:highlight w:val="white"/>
        </w:rPr>
      </w:pPr>
    </w:p>
    <w:p w14:paraId="04960D03" w14:textId="44EE392E" w:rsidR="005111E6" w:rsidRPr="003D374F" w:rsidRDefault="005111E6" w:rsidP="00E35CE0">
      <w:pPr>
        <w:pStyle w:val="local1"/>
        <w:rPr>
          <w:rFonts w:cs="Arial"/>
        </w:rPr>
      </w:pPr>
      <w:r w:rsidRPr="003D374F">
        <w:rPr>
          <w:rFonts w:cs="Arial"/>
        </w:rPr>
        <w:t>[See policy CO for more information.]</w:t>
      </w:r>
    </w:p>
    <w:p w14:paraId="0B7DF0E1" w14:textId="77777777" w:rsidR="005111E6" w:rsidRPr="003D374F" w:rsidRDefault="005111E6" w:rsidP="00BC2A3F">
      <w:pPr>
        <w:pStyle w:val="local1"/>
        <w:rPr>
          <w:rFonts w:cs="Arial"/>
        </w:rPr>
      </w:pPr>
      <w:r w:rsidRPr="003D374F">
        <w:rPr>
          <w:rFonts w:cs="Arial"/>
        </w:rPr>
        <w:t xml:space="preserve">Parents should continually monitor their child’s meal account balance. When a student’s meal account is depleted, the district will notify the parent. The student may continue to purchase meals according to the grace period set by the school board. The district will present the parent with a schedule of repayment for any outstanding account balance and an application for free or reduced meals. </w:t>
      </w:r>
    </w:p>
    <w:p w14:paraId="798E9178" w14:textId="77777777" w:rsidR="005111E6" w:rsidRPr="003D374F" w:rsidRDefault="005111E6" w:rsidP="00BC2A3F">
      <w:pPr>
        <w:pStyle w:val="local1"/>
        <w:rPr>
          <w:rFonts w:cs="Arial"/>
        </w:rPr>
      </w:pPr>
      <w:r w:rsidRPr="003D374F">
        <w:rPr>
          <w:rFonts w:cs="Arial"/>
        </w:rPr>
        <w:t>If the district is unable to work out an agreement with the student’s parent on replenishment of the meal account and payment of any outstanding balance, the student will receive a meal. The district will make every effort to avoid bringing attention to the student.</w:t>
      </w:r>
    </w:p>
    <w:p w14:paraId="6D6FAF76" w14:textId="77777777" w:rsidR="005111E6" w:rsidRPr="003D374F" w:rsidRDefault="005111E6" w:rsidP="00BC2A3F">
      <w:pPr>
        <w:pStyle w:val="local1"/>
        <w:rPr>
          <w:rFonts w:cs="Arial"/>
        </w:rPr>
      </w:pPr>
      <w:r w:rsidRPr="003D374F">
        <w:rPr>
          <w:rFonts w:cs="Arial"/>
        </w:rPr>
        <w:t>The following information is published as required by the USDA for participation in the National School Lunch Program:</w:t>
      </w:r>
    </w:p>
    <w:p w14:paraId="70AB4045" w14:textId="77777777" w:rsidR="005111E6" w:rsidRPr="003D374F" w:rsidRDefault="005111E6" w:rsidP="003130C0">
      <w:pPr>
        <w:pStyle w:val="local1"/>
        <w:rPr>
          <w:rFonts w:cs="Arial"/>
        </w:rPr>
      </w:pPr>
      <w:r w:rsidRPr="003D374F">
        <w:rPr>
          <w:rFonts w:cs="Arial"/>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74CD8163" w14:textId="77777777" w:rsidR="005111E6" w:rsidRPr="003D374F" w:rsidRDefault="005111E6" w:rsidP="003130C0">
      <w:pPr>
        <w:pStyle w:val="local1"/>
        <w:rPr>
          <w:rFonts w:cs="Arial"/>
        </w:rPr>
      </w:pPr>
      <w:r w:rsidRPr="003D374F">
        <w:rPr>
          <w:rFonts w:cs="Arial"/>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AE9A994" w14:textId="1A47D22D" w:rsidR="005111E6" w:rsidRPr="003D374F" w:rsidRDefault="005111E6" w:rsidP="003130C0">
      <w:pPr>
        <w:pStyle w:val="local1"/>
        <w:rPr>
          <w:rFonts w:cs="Arial"/>
        </w:rPr>
      </w:pPr>
      <w:r w:rsidRPr="003D374F">
        <w:rPr>
          <w:rFonts w:cs="Arial"/>
        </w:rPr>
        <w:t xml:space="preserve">“To file a program discrimination complaint, a Complainant should complete a Form AD-3027, USDA Program Discrimination Complaint Form which can be obtained online at: </w:t>
      </w:r>
      <w:hyperlink r:id="rId101" w:history="1">
        <w:r w:rsidRPr="003D374F">
          <w:rPr>
            <w:rFonts w:cs="Arial"/>
          </w:rPr>
          <w:t>https://www.usda.gov/sites/default/files/documents/ad-3027.pdf</w:t>
        </w:r>
      </w:hyperlink>
      <w:r w:rsidRPr="003D374F">
        <w:rPr>
          <w:rFonts w:cs="Arial"/>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517BE680" w14:textId="0DEE3696" w:rsidR="005111E6" w:rsidRPr="003D374F" w:rsidRDefault="005111E6" w:rsidP="003D374F">
      <w:pPr>
        <w:pStyle w:val="local1"/>
        <w:spacing w:after="80" w:line="160" w:lineRule="atLeast"/>
        <w:ind w:left="720"/>
        <w:rPr>
          <w:rFonts w:cs="Arial"/>
        </w:rPr>
      </w:pPr>
      <w:r w:rsidRPr="003D374F">
        <w:rPr>
          <w:rFonts w:cs="Arial"/>
        </w:rPr>
        <w:t xml:space="preserve">1. </w:t>
      </w:r>
      <w:r w:rsidRPr="003D374F">
        <w:rPr>
          <w:rFonts w:cs="Arial"/>
          <w:b/>
          <w:bCs/>
        </w:rPr>
        <w:t>mail:</w:t>
      </w:r>
      <w:r w:rsidR="003D374F">
        <w:rPr>
          <w:rFonts w:cs="Arial"/>
        </w:rPr>
        <w:t xml:space="preserve"> </w:t>
      </w:r>
      <w:r w:rsidRPr="003D374F">
        <w:rPr>
          <w:rFonts w:cs="Arial"/>
        </w:rPr>
        <w:t>U.S. Department of Agriculture</w:t>
      </w:r>
    </w:p>
    <w:p w14:paraId="1946A361" w14:textId="77777777" w:rsidR="005111E6" w:rsidRPr="003D374F" w:rsidRDefault="005111E6" w:rsidP="003D374F">
      <w:pPr>
        <w:pStyle w:val="local1"/>
        <w:spacing w:after="80" w:line="160" w:lineRule="atLeast"/>
        <w:ind w:left="720" w:firstLine="720"/>
        <w:rPr>
          <w:rFonts w:cs="Arial"/>
        </w:rPr>
      </w:pPr>
      <w:r w:rsidRPr="003D374F">
        <w:rPr>
          <w:rFonts w:cs="Arial"/>
        </w:rPr>
        <w:t>Office of the Assistant Secretary for Civil Rights</w:t>
      </w:r>
    </w:p>
    <w:p w14:paraId="45F682C6" w14:textId="77777777" w:rsidR="005111E6" w:rsidRPr="003D374F" w:rsidRDefault="005111E6" w:rsidP="003D374F">
      <w:pPr>
        <w:pStyle w:val="local1"/>
        <w:spacing w:after="80" w:line="160" w:lineRule="atLeast"/>
        <w:ind w:left="720" w:firstLine="720"/>
        <w:rPr>
          <w:rFonts w:cs="Arial"/>
        </w:rPr>
      </w:pPr>
      <w:r w:rsidRPr="003D374F">
        <w:rPr>
          <w:rFonts w:cs="Arial"/>
        </w:rPr>
        <w:t>1400 Independence Avenue, SW</w:t>
      </w:r>
    </w:p>
    <w:p w14:paraId="1D03CB29" w14:textId="77777777" w:rsidR="005111E6" w:rsidRPr="003D374F" w:rsidRDefault="005111E6" w:rsidP="003D374F">
      <w:pPr>
        <w:pStyle w:val="local1"/>
        <w:spacing w:after="80" w:line="160" w:lineRule="atLeast"/>
        <w:ind w:left="720" w:firstLine="720"/>
        <w:rPr>
          <w:rFonts w:cs="Arial"/>
        </w:rPr>
      </w:pPr>
      <w:r w:rsidRPr="003D374F">
        <w:rPr>
          <w:rFonts w:cs="Arial"/>
        </w:rPr>
        <w:t>Washington, D.C. 20250-9410; or</w:t>
      </w:r>
    </w:p>
    <w:p w14:paraId="49246EEE" w14:textId="4DA699D5" w:rsidR="005111E6" w:rsidRPr="003D374F" w:rsidRDefault="005111E6" w:rsidP="003D374F">
      <w:pPr>
        <w:pStyle w:val="local1"/>
        <w:spacing w:after="80" w:line="160" w:lineRule="atLeast"/>
        <w:ind w:left="720"/>
        <w:rPr>
          <w:rFonts w:cs="Arial"/>
        </w:rPr>
      </w:pPr>
      <w:r w:rsidRPr="003D374F">
        <w:rPr>
          <w:rFonts w:cs="Arial"/>
        </w:rPr>
        <w:t xml:space="preserve">2. </w:t>
      </w:r>
      <w:r w:rsidRPr="003D374F">
        <w:rPr>
          <w:rFonts w:cs="Arial"/>
          <w:b/>
          <w:bCs/>
        </w:rPr>
        <w:t>fax:</w:t>
      </w:r>
      <w:r w:rsidR="003D374F">
        <w:rPr>
          <w:rFonts w:cs="Arial"/>
        </w:rPr>
        <w:t xml:space="preserve"> </w:t>
      </w:r>
      <w:r w:rsidRPr="003D374F">
        <w:rPr>
          <w:rFonts w:cs="Arial"/>
        </w:rPr>
        <w:t>(833) 256-1665 or (202) 690-7442; or</w:t>
      </w:r>
    </w:p>
    <w:p w14:paraId="152C019F" w14:textId="3CE6ED30" w:rsidR="005111E6" w:rsidRPr="003D374F" w:rsidRDefault="005111E6" w:rsidP="003D374F">
      <w:pPr>
        <w:pStyle w:val="local1"/>
        <w:spacing w:after="80" w:line="160" w:lineRule="atLeast"/>
        <w:ind w:left="720"/>
        <w:rPr>
          <w:rFonts w:cs="Arial"/>
        </w:rPr>
      </w:pPr>
      <w:r w:rsidRPr="003D374F">
        <w:rPr>
          <w:rFonts w:cs="Arial"/>
        </w:rPr>
        <w:t xml:space="preserve">3. </w:t>
      </w:r>
      <w:r w:rsidRPr="003D374F">
        <w:rPr>
          <w:rFonts w:cs="Arial"/>
          <w:b/>
          <w:bCs/>
        </w:rPr>
        <w:t>email:</w:t>
      </w:r>
      <w:r w:rsidR="003D374F">
        <w:rPr>
          <w:rFonts w:cs="Arial"/>
        </w:rPr>
        <w:t xml:space="preserve"> </w:t>
      </w:r>
      <w:hyperlink r:id="rId102" w:history="1">
        <w:r w:rsidRPr="003D374F">
          <w:rPr>
            <w:rStyle w:val="Hyperlink"/>
            <w:rFonts w:cs="Arial"/>
          </w:rPr>
          <w:t>Program.Intake@usda.gov</w:t>
        </w:r>
      </w:hyperlink>
      <w:r w:rsidRPr="003D374F" w:rsidDel="00D43018">
        <w:rPr>
          <w:rFonts w:cs="Arial"/>
        </w:rPr>
        <w:t xml:space="preserve"> </w:t>
      </w:r>
    </w:p>
    <w:p w14:paraId="5446E429" w14:textId="77777777" w:rsidR="005111E6" w:rsidRPr="003D374F" w:rsidRDefault="005111E6" w:rsidP="003130C0">
      <w:pPr>
        <w:pStyle w:val="local1"/>
        <w:rPr>
          <w:rFonts w:cs="Arial"/>
        </w:rPr>
      </w:pPr>
      <w:r w:rsidRPr="003D374F">
        <w:rPr>
          <w:rFonts w:cs="Arial"/>
        </w:rPr>
        <w:t xml:space="preserve">“This institution is an equal opportunity provider.” </w:t>
      </w:r>
    </w:p>
    <w:p w14:paraId="3EABE9F6" w14:textId="3004F43A" w:rsidR="005111E6" w:rsidRPr="003D374F" w:rsidRDefault="005111E6" w:rsidP="00BC2A3F">
      <w:pPr>
        <w:pStyle w:val="local1"/>
        <w:rPr>
          <w:rFonts w:cs="Arial"/>
        </w:rPr>
      </w:pPr>
      <w:r w:rsidRPr="003D374F">
        <w:rPr>
          <w:rFonts w:cs="Arial"/>
        </w:rPr>
        <w:t xml:space="preserve">The responsible state agency that administers the program is the </w:t>
      </w:r>
      <w:hyperlink r:id="rId103" w:history="1">
        <w:r w:rsidRPr="003D374F">
          <w:rPr>
            <w:rStyle w:val="Hyperlink"/>
            <w:rFonts w:cs="Arial"/>
          </w:rPr>
          <w:t>Texas Department of Agriculture</w:t>
        </w:r>
      </w:hyperlink>
      <w:r w:rsidRPr="003D374F">
        <w:rPr>
          <w:rFonts w:cs="Arial"/>
        </w:rPr>
        <w:t xml:space="preserve"> (</w:t>
      </w:r>
      <w:hyperlink r:id="rId104" w:history="1">
        <w:r w:rsidRPr="003D374F">
          <w:rPr>
            <w:rStyle w:val="Hyperlink"/>
            <w:rFonts w:cs="Arial"/>
          </w:rPr>
          <w:t>https://www.texasagriculture.gov/Home/Contact-Us</w:t>
        </w:r>
      </w:hyperlink>
      <w:r w:rsidRPr="003D374F">
        <w:rPr>
          <w:rFonts w:cs="Arial"/>
        </w:rPr>
        <w:t>), which can be reached at (800) TELL-TDA (835-5832) or (800) 735-2989 (TTY).</w:t>
      </w:r>
    </w:p>
    <w:p w14:paraId="643B5FE0" w14:textId="0BF3EFEB" w:rsidR="005111E6" w:rsidRPr="003D374F" w:rsidRDefault="005111E6" w:rsidP="00BC2A3F">
      <w:pPr>
        <w:pStyle w:val="local1"/>
        <w:rPr>
          <w:rFonts w:cs="Arial"/>
        </w:rPr>
      </w:pPr>
      <w:r w:rsidRPr="003D374F">
        <w:rPr>
          <w:rFonts w:cs="Arial"/>
        </w:rPr>
        <w:t xml:space="preserve">The local agency that administers the program is the district. See </w:t>
      </w:r>
      <w:r w:rsidRPr="003D374F">
        <w:rPr>
          <w:rFonts w:cs="Arial"/>
          <w:b/>
        </w:rPr>
        <w:t>Nondiscrimination Statement</w:t>
      </w:r>
      <w:r w:rsidRPr="003D374F">
        <w:rPr>
          <w:rFonts w:cs="Arial"/>
        </w:rPr>
        <w:t xml:space="preserve"> on page </w:t>
      </w:r>
      <w:r w:rsidRPr="003D374F">
        <w:rPr>
          <w:rFonts w:cs="Arial"/>
        </w:rPr>
        <w:fldChar w:fldCharType="begin"/>
      </w:r>
      <w:r w:rsidRPr="003D374F">
        <w:rPr>
          <w:rFonts w:cs="Arial"/>
        </w:rPr>
        <w:instrText xml:space="preserve"> PAGEREF _Ref507770423 \h </w:instrText>
      </w:r>
      <w:r w:rsidRPr="003D374F">
        <w:rPr>
          <w:rFonts w:cs="Arial"/>
        </w:rPr>
      </w:r>
      <w:r w:rsidRPr="003D374F">
        <w:rPr>
          <w:rFonts w:cs="Arial"/>
        </w:rPr>
        <w:fldChar w:fldCharType="separate"/>
      </w:r>
      <w:r w:rsidR="003E3138">
        <w:rPr>
          <w:rFonts w:cs="Arial"/>
          <w:noProof/>
        </w:rPr>
        <w:t>80</w:t>
      </w:r>
      <w:r w:rsidRPr="003D374F">
        <w:rPr>
          <w:rFonts w:cs="Arial"/>
        </w:rPr>
        <w:fldChar w:fldCharType="end"/>
      </w:r>
      <w:r w:rsidRPr="003D374F">
        <w:rPr>
          <w:rFonts w:cs="Arial"/>
        </w:rPr>
        <w:t xml:space="preserve"> for the name and contact information for the Title IX coordinator, ADA/Section 504 coordinator, and superintendent for other concerns about discrimination.</w:t>
      </w:r>
    </w:p>
    <w:p w14:paraId="54DA0896" w14:textId="77777777" w:rsidR="005111E6" w:rsidRPr="003D374F" w:rsidRDefault="005111E6" w:rsidP="00BC2A3F">
      <w:pPr>
        <w:pStyle w:val="Heading5"/>
        <w:rPr>
          <w:rFonts w:ascii="Arial" w:hAnsi="Arial" w:cs="Arial"/>
        </w:rPr>
      </w:pPr>
      <w:bookmarkStart w:id="866" w:name="_Vending_Machines_(All"/>
      <w:bookmarkStart w:id="867" w:name="_Toc276129034"/>
      <w:bookmarkStart w:id="868" w:name="_Toc286392589"/>
      <w:bookmarkStart w:id="869" w:name="_Toc288554577"/>
      <w:bookmarkStart w:id="870" w:name="_Toc294173659"/>
      <w:bookmarkStart w:id="871" w:name="_Toc276129070"/>
      <w:bookmarkStart w:id="872" w:name="_Toc286392625"/>
      <w:bookmarkStart w:id="873" w:name="_Toc288554614"/>
      <w:bookmarkStart w:id="874" w:name="_Toc294173696"/>
      <w:bookmarkEnd w:id="866"/>
      <w:r w:rsidRPr="003D374F">
        <w:rPr>
          <w:rFonts w:ascii="Arial" w:hAnsi="Arial" w:cs="Arial"/>
        </w:rPr>
        <w:t>Vending Machines</w:t>
      </w:r>
      <w:bookmarkEnd w:id="867"/>
      <w:bookmarkEnd w:id="868"/>
      <w:bookmarkEnd w:id="869"/>
      <w:bookmarkEnd w:id="870"/>
      <w:r w:rsidRPr="003D374F">
        <w:rPr>
          <w:rFonts w:ascii="Arial" w:hAnsi="Arial" w:cs="Arial"/>
        </w:rPr>
        <w:t xml:space="preserve"> (All Grade Levels)</w:t>
      </w:r>
    </w:p>
    <w:p w14:paraId="4B885821" w14:textId="2D10A9D2" w:rsidR="005111E6" w:rsidRPr="003D374F" w:rsidRDefault="005111E6" w:rsidP="00BC2A3F">
      <w:pPr>
        <w:pStyle w:val="local1"/>
        <w:rPr>
          <w:rFonts w:cs="Arial"/>
        </w:rPr>
      </w:pPr>
      <w:r w:rsidRPr="003D374F">
        <w:rPr>
          <w:rFonts w:cs="Arial"/>
        </w:rPr>
        <w:t xml:space="preserve">The district has adopted and implemented the state and federal policies for food service, including guidelines to restrict student access to vending machines. For more information regarding these policies and guidelines, see the </w:t>
      </w:r>
      <w:r w:rsidR="00E35CE0" w:rsidRPr="003D374F">
        <w:rPr>
          <w:rFonts w:cs="Arial"/>
          <w:iCs/>
        </w:rPr>
        <w:t>principal</w:t>
      </w:r>
      <w:r w:rsidRPr="003D374F">
        <w:rPr>
          <w:rFonts w:cs="Arial"/>
          <w:iCs/>
        </w:rPr>
        <w:t>.</w:t>
      </w:r>
      <w:r w:rsidRPr="003D374F">
        <w:rPr>
          <w:rFonts w:cs="Arial"/>
        </w:rPr>
        <w:t xml:space="preserve"> [See policy FFA for more information.]</w:t>
      </w:r>
    </w:p>
    <w:p w14:paraId="48A9CA92" w14:textId="77777777" w:rsidR="005111E6" w:rsidRPr="003D374F" w:rsidRDefault="005111E6" w:rsidP="00BC2A3F">
      <w:pPr>
        <w:pStyle w:val="Heading4"/>
        <w:rPr>
          <w:rFonts w:ascii="Arial" w:hAnsi="Arial" w:cs="Arial"/>
        </w:rPr>
      </w:pPr>
      <w:bookmarkStart w:id="875" w:name="_Pest_Management_Plan"/>
      <w:bookmarkStart w:id="876" w:name="_Toc276129037"/>
      <w:bookmarkStart w:id="877" w:name="_Toc286392592"/>
      <w:bookmarkStart w:id="878" w:name="_Toc288554580"/>
      <w:bookmarkStart w:id="879" w:name="_Toc294173662"/>
      <w:bookmarkEnd w:id="875"/>
      <w:r w:rsidRPr="003D374F">
        <w:rPr>
          <w:rFonts w:ascii="Arial" w:hAnsi="Arial" w:cs="Arial"/>
        </w:rPr>
        <w:t>Pest Management Plan</w:t>
      </w:r>
      <w:bookmarkEnd w:id="876"/>
      <w:bookmarkEnd w:id="877"/>
      <w:bookmarkEnd w:id="878"/>
      <w:bookmarkEnd w:id="879"/>
      <w:r w:rsidRPr="003D374F">
        <w:rPr>
          <w:rFonts w:ascii="Arial" w:hAnsi="Arial" w:cs="Arial"/>
        </w:rPr>
        <w:t xml:space="preserve"> (All Grade Levels)</w:t>
      </w:r>
    </w:p>
    <w:p w14:paraId="34CD220D" w14:textId="77777777" w:rsidR="005111E6" w:rsidRPr="003D374F" w:rsidRDefault="005111E6" w:rsidP="00BC2A3F">
      <w:pPr>
        <w:pStyle w:val="local1"/>
        <w:rPr>
          <w:rFonts w:cs="Arial"/>
        </w:rPr>
      </w:pPr>
      <w:r w:rsidRPr="003D374F">
        <w:rPr>
          <w:rFonts w:cs="Arial"/>
        </w:rPr>
        <w:t>The district is required to follow integrated pest management (IPM) procedures to control pests on school grounds. Although the district strives to use the safest and most effective methods to manage pests, including a variety of non-chemical control measures, periodic indoor and outdoor pesticide use is sometimes necessary to ensure a safe, pest-free school environment.</w:t>
      </w:r>
    </w:p>
    <w:p w14:paraId="3CA00C7D" w14:textId="77777777" w:rsidR="005111E6" w:rsidRPr="003D374F" w:rsidRDefault="005111E6" w:rsidP="00BC2A3F">
      <w:pPr>
        <w:pStyle w:val="local1"/>
        <w:rPr>
          <w:rFonts w:cs="Arial"/>
        </w:rPr>
      </w:pPr>
      <w:r w:rsidRPr="003D374F">
        <w:rPr>
          <w:rFonts w:cs="Arial"/>
        </w:rPr>
        <w:t xml:space="preserve">All pesticides used are registered for their intended use by the U.S. Environmental Protection Agency and are applied only by certified pesticide applicators. Except in an emergency, signs will be posted 48 hours before indoor application. All outdoor applications will be posted at the time of treatment, and signs will remain until it is safe to enter the area. </w:t>
      </w:r>
    </w:p>
    <w:p w14:paraId="630BE0FD" w14:textId="77777777" w:rsidR="005111E6" w:rsidRPr="003D374F" w:rsidRDefault="005111E6" w:rsidP="00BC2A3F">
      <w:pPr>
        <w:pStyle w:val="local1"/>
        <w:rPr>
          <w:rFonts w:cs="Arial"/>
        </w:rPr>
      </w:pPr>
      <w:r w:rsidRPr="003D374F">
        <w:rPr>
          <w:rFonts w:cs="Arial"/>
        </w:rPr>
        <w:t>Parents who have questions or who want to be notified of the times and types of applications prior to pesticide application inside their child’s school assignment area may contact the district’s IPM coordinator:</w:t>
      </w:r>
    </w:p>
    <w:p w14:paraId="452D777B" w14:textId="77777777" w:rsidR="00E35CE0" w:rsidRPr="003D374F" w:rsidRDefault="00E35CE0" w:rsidP="00E35CE0">
      <w:pPr>
        <w:spacing w:after="0"/>
        <w:rPr>
          <w:rFonts w:cs="Arial"/>
          <w:highlight w:val="white"/>
        </w:rPr>
      </w:pPr>
      <w:r w:rsidRPr="003D374F">
        <w:rPr>
          <w:rFonts w:cs="Arial"/>
          <w:highlight w:val="white"/>
        </w:rPr>
        <w:t xml:space="preserve">Jimmy </w:t>
      </w:r>
      <w:proofErr w:type="spellStart"/>
      <w:r w:rsidRPr="003D374F">
        <w:rPr>
          <w:rFonts w:cs="Arial"/>
          <w:highlight w:val="white"/>
        </w:rPr>
        <w:t>Rascon</w:t>
      </w:r>
      <w:proofErr w:type="spellEnd"/>
    </w:p>
    <w:p w14:paraId="7C4D76EE" w14:textId="77777777" w:rsidR="00E35CE0" w:rsidRPr="003D374F" w:rsidRDefault="00E35CE0" w:rsidP="00E35CE0">
      <w:pPr>
        <w:spacing w:after="0"/>
        <w:rPr>
          <w:rFonts w:cs="Arial"/>
          <w:highlight w:val="white"/>
        </w:rPr>
      </w:pPr>
      <w:r w:rsidRPr="003D374F">
        <w:rPr>
          <w:rFonts w:cs="Arial"/>
          <w:highlight w:val="white"/>
        </w:rPr>
        <w:t>IPM Coordinator</w:t>
      </w:r>
    </w:p>
    <w:p w14:paraId="42D89314" w14:textId="77777777" w:rsidR="00E35CE0" w:rsidRPr="003D374F" w:rsidRDefault="00E35CE0" w:rsidP="00E35CE0">
      <w:pPr>
        <w:spacing w:after="0"/>
        <w:rPr>
          <w:rFonts w:cs="Arial"/>
          <w:highlight w:val="white"/>
        </w:rPr>
      </w:pPr>
      <w:r w:rsidRPr="003D374F">
        <w:rPr>
          <w:rFonts w:cs="Arial"/>
          <w:highlight w:val="white"/>
        </w:rPr>
        <w:t>304 Ranch St</w:t>
      </w:r>
    </w:p>
    <w:p w14:paraId="098F419B" w14:textId="77777777" w:rsidR="00E35CE0" w:rsidRPr="003D374F" w:rsidRDefault="00E35CE0" w:rsidP="00E35CE0">
      <w:pPr>
        <w:spacing w:after="0"/>
        <w:rPr>
          <w:rFonts w:cs="Arial"/>
          <w:highlight w:val="white"/>
        </w:rPr>
      </w:pPr>
      <w:proofErr w:type="spellStart"/>
      <w:r w:rsidRPr="003D374F">
        <w:rPr>
          <w:rFonts w:cs="Arial"/>
          <w:highlight w:val="white"/>
        </w:rPr>
        <w:t>Ropesville</w:t>
      </w:r>
      <w:proofErr w:type="spellEnd"/>
      <w:r w:rsidRPr="003D374F">
        <w:rPr>
          <w:rFonts w:cs="Arial"/>
          <w:highlight w:val="white"/>
        </w:rPr>
        <w:t>, TX 79358</w:t>
      </w:r>
    </w:p>
    <w:p w14:paraId="57D49AE5" w14:textId="77777777" w:rsidR="00E35CE0" w:rsidRPr="003D374F" w:rsidRDefault="00E35CE0" w:rsidP="00E35CE0">
      <w:pPr>
        <w:spacing w:after="0"/>
        <w:rPr>
          <w:rFonts w:cs="Arial"/>
          <w:i/>
          <w:highlight w:val="green"/>
        </w:rPr>
      </w:pPr>
      <w:r w:rsidRPr="003D374F">
        <w:rPr>
          <w:rFonts w:cs="Arial"/>
          <w:highlight w:val="white"/>
        </w:rPr>
        <w:t>jrascon@ropesisd.us</w:t>
      </w:r>
    </w:p>
    <w:p w14:paraId="0DAAB60F" w14:textId="77777777" w:rsidR="005111E6" w:rsidRPr="003D374F" w:rsidRDefault="005111E6" w:rsidP="00BC2A3F">
      <w:pPr>
        <w:pStyle w:val="Heading4"/>
        <w:rPr>
          <w:rFonts w:ascii="Arial" w:hAnsi="Arial" w:cs="Arial"/>
        </w:rPr>
      </w:pPr>
      <w:r w:rsidRPr="003D374F">
        <w:rPr>
          <w:rFonts w:ascii="Arial" w:hAnsi="Arial" w:cs="Arial"/>
        </w:rPr>
        <w:t>Conduct Before and After School</w:t>
      </w:r>
      <w:bookmarkEnd w:id="871"/>
      <w:bookmarkEnd w:id="872"/>
      <w:bookmarkEnd w:id="873"/>
      <w:bookmarkEnd w:id="874"/>
      <w:r w:rsidRPr="003D374F">
        <w:rPr>
          <w:rFonts w:ascii="Arial" w:hAnsi="Arial" w:cs="Arial"/>
        </w:rPr>
        <w:t xml:space="preserve"> (All Grade Levels)</w:t>
      </w:r>
    </w:p>
    <w:p w14:paraId="69170336" w14:textId="77777777" w:rsidR="005111E6" w:rsidRPr="003D374F" w:rsidRDefault="005111E6" w:rsidP="00BC2A3F">
      <w:pPr>
        <w:pStyle w:val="local1"/>
        <w:rPr>
          <w:rFonts w:cs="Arial"/>
        </w:rPr>
      </w:pPr>
      <w:r w:rsidRPr="003D374F">
        <w:rPr>
          <w:rFonts w:cs="Arial"/>
        </w:rPr>
        <w:t>Teachers and administrators have full authority over student conduct at before- or after-school activities. Whether a school activity is on or off district premises, students must follow the same rules of conduct that apply during the instructional day. Misbehavior will be subject to consequences established by the Student Code of Conduct or any stricter standards of behavior established by the sponsor for extracurricular participants.</w:t>
      </w:r>
    </w:p>
    <w:p w14:paraId="32E31D70" w14:textId="77777777" w:rsidR="005111E6" w:rsidRPr="003D374F" w:rsidRDefault="005111E6" w:rsidP="00BC2A3F">
      <w:pPr>
        <w:pStyle w:val="Heading4"/>
        <w:rPr>
          <w:rFonts w:ascii="Arial" w:hAnsi="Arial" w:cs="Arial"/>
        </w:rPr>
      </w:pPr>
      <w:bookmarkStart w:id="880" w:name="_Library_(All_Grade"/>
      <w:bookmarkStart w:id="881" w:name="_Toc276129073"/>
      <w:bookmarkStart w:id="882" w:name="_Toc286392628"/>
      <w:bookmarkStart w:id="883" w:name="_Toc288554617"/>
      <w:bookmarkStart w:id="884" w:name="_Toc294173699"/>
      <w:bookmarkStart w:id="885" w:name="_Ref102399133"/>
      <w:bookmarkEnd w:id="880"/>
      <w:r w:rsidRPr="003D374F">
        <w:rPr>
          <w:rFonts w:ascii="Arial" w:hAnsi="Arial" w:cs="Arial"/>
        </w:rPr>
        <w:t>Library</w:t>
      </w:r>
      <w:bookmarkEnd w:id="881"/>
      <w:bookmarkEnd w:id="882"/>
      <w:bookmarkEnd w:id="883"/>
      <w:bookmarkEnd w:id="884"/>
      <w:r w:rsidRPr="003D374F">
        <w:rPr>
          <w:rFonts w:ascii="Arial" w:hAnsi="Arial" w:cs="Arial"/>
        </w:rPr>
        <w:t xml:space="preserve"> (All Grade Levels)</w:t>
      </w:r>
      <w:bookmarkEnd w:id="885"/>
    </w:p>
    <w:p w14:paraId="7AFEED20" w14:textId="55CD9A81" w:rsidR="00E35CE0" w:rsidRPr="003D374F" w:rsidRDefault="00E35CE0" w:rsidP="00E35CE0">
      <w:pPr>
        <w:pBdr>
          <w:top w:val="nil"/>
          <w:left w:val="nil"/>
          <w:bottom w:val="nil"/>
          <w:right w:val="nil"/>
          <w:between w:val="nil"/>
        </w:pBdr>
        <w:spacing w:after="160"/>
        <w:rPr>
          <w:rFonts w:cs="Arial"/>
          <w:color w:val="000000"/>
        </w:rPr>
      </w:pPr>
      <w:bookmarkStart w:id="886" w:name="_Toc276129071"/>
      <w:bookmarkStart w:id="887" w:name="_Toc286392626"/>
      <w:bookmarkStart w:id="888" w:name="_Toc288554615"/>
      <w:bookmarkStart w:id="889" w:name="_Toc294173697"/>
      <w:r w:rsidRPr="003D374F">
        <w:rPr>
          <w:rFonts w:cs="Arial"/>
          <w:color w:val="000000"/>
        </w:rPr>
        <w:t xml:space="preserve">The library is open for independent student use with </w:t>
      </w:r>
      <w:r w:rsidRPr="003D374F">
        <w:rPr>
          <w:rFonts w:cs="Arial"/>
        </w:rPr>
        <w:t xml:space="preserve">teacher and librarian coordination. </w:t>
      </w:r>
    </w:p>
    <w:p w14:paraId="581FE320" w14:textId="77777777" w:rsidR="005111E6" w:rsidRPr="003D374F" w:rsidRDefault="005111E6" w:rsidP="00BC2A3F">
      <w:pPr>
        <w:pStyle w:val="Heading4"/>
        <w:rPr>
          <w:rFonts w:ascii="Arial" w:hAnsi="Arial" w:cs="Arial"/>
        </w:rPr>
      </w:pPr>
      <w:r w:rsidRPr="003D374F">
        <w:rPr>
          <w:rFonts w:ascii="Arial" w:hAnsi="Arial" w:cs="Arial"/>
        </w:rPr>
        <w:t>Use of Hallways during Class Time</w:t>
      </w:r>
      <w:bookmarkEnd w:id="886"/>
      <w:bookmarkEnd w:id="887"/>
      <w:bookmarkEnd w:id="888"/>
      <w:bookmarkEnd w:id="889"/>
      <w:r w:rsidRPr="003D374F">
        <w:rPr>
          <w:rFonts w:ascii="Arial" w:hAnsi="Arial" w:cs="Arial"/>
        </w:rPr>
        <w:t xml:space="preserve"> (All Grade Levels)</w:t>
      </w:r>
    </w:p>
    <w:p w14:paraId="5A5916EB" w14:textId="77777777" w:rsidR="005111E6" w:rsidRPr="003D374F" w:rsidRDefault="005111E6" w:rsidP="00BC2A3F">
      <w:pPr>
        <w:pStyle w:val="local1"/>
        <w:rPr>
          <w:rFonts w:cs="Arial"/>
        </w:rPr>
      </w:pPr>
      <w:r w:rsidRPr="003D374F">
        <w:rPr>
          <w:rFonts w:cs="Arial"/>
        </w:rPr>
        <w:t>During class times, loitering or standing in the halls is not permitted, and a student must have a hall pass to be outside the classroom for any purpose. Failure to obtain a pass will result in disciplinary action in accordance with the Student Code of Conduct.</w:t>
      </w:r>
    </w:p>
    <w:p w14:paraId="26D11C79" w14:textId="77777777" w:rsidR="005111E6" w:rsidRPr="003D374F" w:rsidRDefault="005111E6" w:rsidP="00BC2A3F">
      <w:pPr>
        <w:pStyle w:val="Heading4"/>
        <w:rPr>
          <w:rFonts w:ascii="Arial" w:hAnsi="Arial" w:cs="Arial"/>
        </w:rPr>
      </w:pPr>
      <w:bookmarkStart w:id="890" w:name="_Toc276129069"/>
      <w:bookmarkStart w:id="891" w:name="_Toc286392624"/>
      <w:bookmarkStart w:id="892" w:name="_Toc288554613"/>
      <w:bookmarkStart w:id="893" w:name="_Toc294173695"/>
      <w:r w:rsidRPr="003D374F">
        <w:rPr>
          <w:rFonts w:ascii="Arial" w:hAnsi="Arial" w:cs="Arial"/>
        </w:rPr>
        <w:t>Use by Students Before and After School</w:t>
      </w:r>
      <w:bookmarkEnd w:id="890"/>
      <w:bookmarkEnd w:id="891"/>
      <w:bookmarkEnd w:id="892"/>
      <w:bookmarkEnd w:id="893"/>
      <w:r w:rsidRPr="003D374F">
        <w:rPr>
          <w:rFonts w:ascii="Arial" w:hAnsi="Arial" w:cs="Arial"/>
        </w:rPr>
        <w:t xml:space="preserve"> (All Grade Levels)</w:t>
      </w:r>
    </w:p>
    <w:p w14:paraId="3F3E2566" w14:textId="77777777" w:rsidR="005111E6" w:rsidRPr="003D374F" w:rsidRDefault="005111E6" w:rsidP="00BC2A3F">
      <w:pPr>
        <w:pStyle w:val="local1"/>
        <w:rPr>
          <w:rFonts w:cs="Arial"/>
        </w:rPr>
      </w:pPr>
      <w:r w:rsidRPr="003D374F">
        <w:rPr>
          <w:rFonts w:cs="Arial"/>
        </w:rPr>
        <w:t>Certain areas of the school will be accessible to students before and after school for specific purposes. Students are required to remain in the area where their activity is scheduled to take place.</w:t>
      </w:r>
    </w:p>
    <w:p w14:paraId="6F3B1974" w14:textId="77777777" w:rsidR="00E35CE0" w:rsidRPr="003D374F" w:rsidRDefault="00E35CE0" w:rsidP="00E35CE0">
      <w:pPr>
        <w:pBdr>
          <w:top w:val="nil"/>
          <w:left w:val="nil"/>
          <w:bottom w:val="nil"/>
          <w:right w:val="nil"/>
          <w:between w:val="nil"/>
        </w:pBdr>
        <w:spacing w:after="160"/>
        <w:rPr>
          <w:rFonts w:cs="Arial"/>
          <w:color w:val="000000"/>
        </w:rPr>
      </w:pPr>
      <w:r w:rsidRPr="003D374F">
        <w:rPr>
          <w:rFonts w:cs="Arial"/>
          <w:color w:val="000000"/>
        </w:rPr>
        <w:t>The following areas are open to students before school, beginning a</w:t>
      </w:r>
      <w:r w:rsidRPr="003D374F">
        <w:rPr>
          <w:rFonts w:cs="Arial"/>
        </w:rPr>
        <w:t xml:space="preserve">t 7:30 </w:t>
      </w:r>
      <w:r w:rsidRPr="003D374F">
        <w:rPr>
          <w:rFonts w:cs="Arial"/>
          <w:color w:val="000000"/>
        </w:rPr>
        <w:t>a.m.</w:t>
      </w:r>
    </w:p>
    <w:p w14:paraId="494C6044" w14:textId="77777777" w:rsidR="00E35CE0" w:rsidRPr="003D374F" w:rsidRDefault="00E35CE0" w:rsidP="002A6B02">
      <w:pPr>
        <w:numPr>
          <w:ilvl w:val="0"/>
          <w:numId w:val="15"/>
        </w:numPr>
        <w:pBdr>
          <w:top w:val="nil"/>
          <w:left w:val="nil"/>
          <w:bottom w:val="nil"/>
          <w:right w:val="nil"/>
          <w:between w:val="nil"/>
        </w:pBdr>
        <w:rPr>
          <w:rFonts w:cs="Arial"/>
          <w:i/>
          <w:highlight w:val="white"/>
        </w:rPr>
      </w:pPr>
      <w:r w:rsidRPr="003D374F">
        <w:rPr>
          <w:rFonts w:cs="Arial"/>
          <w:i/>
          <w:highlight w:val="white"/>
        </w:rPr>
        <w:t>Auditorium – Elementary students</w:t>
      </w:r>
    </w:p>
    <w:p w14:paraId="1215E48D" w14:textId="77777777" w:rsidR="00E35CE0" w:rsidRPr="003D374F" w:rsidRDefault="00E35CE0" w:rsidP="002A6B02">
      <w:pPr>
        <w:numPr>
          <w:ilvl w:val="0"/>
          <w:numId w:val="15"/>
        </w:numPr>
        <w:pBdr>
          <w:top w:val="nil"/>
          <w:left w:val="nil"/>
          <w:bottom w:val="nil"/>
          <w:right w:val="nil"/>
          <w:between w:val="nil"/>
        </w:pBdr>
        <w:rPr>
          <w:rFonts w:cs="Arial"/>
          <w:i/>
          <w:highlight w:val="white"/>
        </w:rPr>
      </w:pPr>
      <w:r w:rsidRPr="003D374F">
        <w:rPr>
          <w:rFonts w:cs="Arial"/>
          <w:i/>
          <w:highlight w:val="white"/>
        </w:rPr>
        <w:t>Cafeteria – Secondary students/all students eating breakfast</w:t>
      </w:r>
    </w:p>
    <w:p w14:paraId="6CEDB283" w14:textId="77777777" w:rsidR="00E35CE0" w:rsidRPr="003D374F" w:rsidRDefault="00E35CE0" w:rsidP="002A6B02">
      <w:pPr>
        <w:numPr>
          <w:ilvl w:val="0"/>
          <w:numId w:val="15"/>
        </w:numPr>
        <w:pBdr>
          <w:top w:val="nil"/>
          <w:left w:val="nil"/>
          <w:bottom w:val="nil"/>
          <w:right w:val="nil"/>
          <w:between w:val="nil"/>
        </w:pBdr>
        <w:rPr>
          <w:rFonts w:cs="Arial"/>
          <w:i/>
          <w:highlight w:val="white"/>
        </w:rPr>
      </w:pPr>
      <w:r w:rsidRPr="003D374F">
        <w:rPr>
          <w:rFonts w:cs="Arial"/>
          <w:i/>
          <w:highlight w:val="white"/>
        </w:rPr>
        <w:t>1</w:t>
      </w:r>
      <w:r w:rsidRPr="003D374F">
        <w:rPr>
          <w:rFonts w:cs="Arial"/>
          <w:i/>
          <w:highlight w:val="white"/>
          <w:vertAlign w:val="superscript"/>
        </w:rPr>
        <w:t>st</w:t>
      </w:r>
      <w:r w:rsidRPr="003D374F">
        <w:rPr>
          <w:rFonts w:cs="Arial"/>
          <w:i/>
          <w:highlight w:val="white"/>
        </w:rPr>
        <w:t xml:space="preserve"> period classroom with teacher permission – Secondary students</w:t>
      </w:r>
    </w:p>
    <w:p w14:paraId="339EA660" w14:textId="77777777" w:rsidR="005111E6" w:rsidRPr="003D374F" w:rsidRDefault="005111E6" w:rsidP="00BC2A3F">
      <w:pPr>
        <w:pStyle w:val="local1"/>
        <w:rPr>
          <w:rFonts w:cs="Arial"/>
        </w:rPr>
      </w:pPr>
      <w:r w:rsidRPr="003D374F">
        <w:rPr>
          <w:rFonts w:cs="Arial"/>
        </w:rPr>
        <w:t>Unless the teacher or sponsor overseeing an activity gives permission, a student will not be permitted to go to another area of the building or campus.</w:t>
      </w:r>
    </w:p>
    <w:p w14:paraId="68618757" w14:textId="77777777" w:rsidR="005111E6" w:rsidRPr="003D374F" w:rsidRDefault="005111E6" w:rsidP="00BC2A3F">
      <w:pPr>
        <w:pStyle w:val="local1"/>
        <w:rPr>
          <w:rFonts w:cs="Arial"/>
        </w:rPr>
      </w:pPr>
      <w:r w:rsidRPr="003D374F">
        <w:rPr>
          <w:rFonts w:cs="Arial"/>
        </w:rPr>
        <w:t>Students must leave campus immediately after dismissal of school in the afternoon, unless the student is involved in an activity under the supervision of a teacher or other authorized employee or adult.</w:t>
      </w:r>
    </w:p>
    <w:p w14:paraId="009205FA" w14:textId="77777777" w:rsidR="005111E6" w:rsidRPr="003D374F" w:rsidRDefault="005111E6" w:rsidP="00BC2A3F">
      <w:pPr>
        <w:pStyle w:val="Heading4"/>
        <w:rPr>
          <w:rFonts w:ascii="Arial" w:hAnsi="Arial" w:cs="Arial"/>
        </w:rPr>
      </w:pPr>
      <w:bookmarkStart w:id="894" w:name="_Toc276129074"/>
      <w:bookmarkStart w:id="895" w:name="_Toc286392629"/>
      <w:bookmarkStart w:id="896" w:name="_Toc288554618"/>
      <w:bookmarkStart w:id="897" w:name="_Toc294173700"/>
      <w:r w:rsidRPr="003D374F">
        <w:rPr>
          <w:rFonts w:ascii="Arial" w:hAnsi="Arial" w:cs="Arial"/>
        </w:rPr>
        <w:t xml:space="preserve">Meetings of </w:t>
      </w:r>
      <w:proofErr w:type="spellStart"/>
      <w:r w:rsidRPr="003D374F">
        <w:rPr>
          <w:rFonts w:ascii="Arial" w:hAnsi="Arial" w:cs="Arial"/>
        </w:rPr>
        <w:t>Noncurriculum</w:t>
      </w:r>
      <w:proofErr w:type="spellEnd"/>
      <w:r w:rsidRPr="003D374F">
        <w:rPr>
          <w:rFonts w:ascii="Arial" w:hAnsi="Arial" w:cs="Arial"/>
        </w:rPr>
        <w:t>-Related Groups</w:t>
      </w:r>
      <w:bookmarkEnd w:id="894"/>
      <w:bookmarkEnd w:id="895"/>
      <w:bookmarkEnd w:id="896"/>
      <w:bookmarkEnd w:id="897"/>
      <w:r w:rsidRPr="003D374F">
        <w:rPr>
          <w:rFonts w:ascii="Arial" w:hAnsi="Arial" w:cs="Arial"/>
        </w:rPr>
        <w:t xml:space="preserve"> (Secondary Grade Levels Only)</w:t>
      </w:r>
    </w:p>
    <w:p w14:paraId="7CFBF479" w14:textId="77777777" w:rsidR="005111E6" w:rsidRPr="003D374F" w:rsidRDefault="005111E6" w:rsidP="00BC2A3F">
      <w:pPr>
        <w:pStyle w:val="local1"/>
        <w:rPr>
          <w:rFonts w:cs="Arial"/>
        </w:rPr>
      </w:pPr>
      <w:r w:rsidRPr="003D374F">
        <w:rPr>
          <w:rFonts w:cs="Arial"/>
        </w:rPr>
        <w:t xml:space="preserve">Student-organized, student-led </w:t>
      </w:r>
      <w:proofErr w:type="spellStart"/>
      <w:r w:rsidRPr="003D374F">
        <w:rPr>
          <w:rFonts w:cs="Arial"/>
        </w:rPr>
        <w:t>noncurriculum</w:t>
      </w:r>
      <w:proofErr w:type="spellEnd"/>
      <w:r w:rsidRPr="003D374F">
        <w:rPr>
          <w:rFonts w:cs="Arial"/>
        </w:rPr>
        <w:t>-related groups are permitted to meet during the hours designated by the principal before and after school. These groups must comply with the requirements of policy FNAB(LOCAL).</w:t>
      </w:r>
    </w:p>
    <w:p w14:paraId="68DED00D" w14:textId="77777777" w:rsidR="005111E6" w:rsidRPr="003D374F" w:rsidRDefault="005111E6" w:rsidP="00BC2A3F">
      <w:pPr>
        <w:pStyle w:val="local1"/>
        <w:rPr>
          <w:rFonts w:cs="Arial"/>
        </w:rPr>
      </w:pPr>
      <w:r w:rsidRPr="003D374F">
        <w:rPr>
          <w:rFonts w:cs="Arial"/>
        </w:rPr>
        <w:t>A list of these groups is available in the principal’s office.</w:t>
      </w:r>
    </w:p>
    <w:p w14:paraId="46E05F1C" w14:textId="32FB6ABB" w:rsidR="005111E6" w:rsidRPr="003D374F" w:rsidDel="00BE5934" w:rsidRDefault="005111E6" w:rsidP="00BC2A3F">
      <w:pPr>
        <w:pStyle w:val="Heading3"/>
        <w:rPr>
          <w:rFonts w:ascii="Arial" w:hAnsi="Arial" w:cs="Arial"/>
        </w:rPr>
      </w:pPr>
      <w:bookmarkStart w:id="898" w:name="_Ref139889377"/>
      <w:bookmarkStart w:id="899" w:name="_Toc143589379"/>
      <w:r w:rsidRPr="003D374F" w:rsidDel="00BE5934">
        <w:rPr>
          <w:rFonts w:ascii="Arial" w:hAnsi="Arial" w:cs="Arial"/>
        </w:rPr>
        <w:t>School-Sponsored Field Trips (All Grade Levels)</w:t>
      </w:r>
      <w:bookmarkEnd w:id="898"/>
      <w:bookmarkEnd w:id="899"/>
    </w:p>
    <w:p w14:paraId="28AD8D97" w14:textId="43476BCD" w:rsidR="005111E6" w:rsidRPr="003D374F" w:rsidDel="00BE5934" w:rsidRDefault="005111E6" w:rsidP="00BC2A3F">
      <w:pPr>
        <w:pStyle w:val="local1"/>
        <w:rPr>
          <w:rFonts w:cs="Arial"/>
        </w:rPr>
      </w:pPr>
      <w:r w:rsidRPr="003D374F" w:rsidDel="00BE5934">
        <w:rPr>
          <w:rFonts w:cs="Arial"/>
        </w:rPr>
        <w:t>The district periodically takes students on field trips for educational purposes.</w:t>
      </w:r>
    </w:p>
    <w:p w14:paraId="251D9A39" w14:textId="5543095E" w:rsidR="005111E6" w:rsidRPr="003D374F" w:rsidDel="00BE5934" w:rsidRDefault="005111E6" w:rsidP="00BC2A3F">
      <w:pPr>
        <w:pStyle w:val="local1"/>
        <w:rPr>
          <w:rFonts w:cs="Arial"/>
        </w:rPr>
      </w:pPr>
      <w:r w:rsidRPr="003D374F" w:rsidDel="00BE5934">
        <w:rPr>
          <w:rFonts w:cs="Arial"/>
        </w:rPr>
        <w:t>A parent must provide permission for a student to participate in a field trip.</w:t>
      </w:r>
    </w:p>
    <w:p w14:paraId="7BB2314E" w14:textId="1F27B8C9" w:rsidR="005111E6" w:rsidRPr="003D374F" w:rsidDel="00BE5934" w:rsidRDefault="005111E6" w:rsidP="003130C0">
      <w:pPr>
        <w:pStyle w:val="local1"/>
        <w:rPr>
          <w:rFonts w:cs="Arial"/>
        </w:rPr>
      </w:pPr>
      <w:r w:rsidRPr="003D374F" w:rsidDel="00BE5934">
        <w:rPr>
          <w:rFonts w:cs="Arial"/>
        </w:rPr>
        <w:t>The district may ask the parent to provide information about a student’s medical provider and insurance coverage and may also ask the parent to sign a waiver allowing for emergency medical treatment in the case of a student accident or illness during the field trip.</w:t>
      </w:r>
    </w:p>
    <w:p w14:paraId="7E1A6ACD" w14:textId="649E303E" w:rsidR="005111E6" w:rsidRPr="003D374F" w:rsidDel="00BE5934" w:rsidRDefault="005111E6" w:rsidP="00BC2A3F">
      <w:pPr>
        <w:pStyle w:val="local1"/>
        <w:rPr>
          <w:rFonts w:cs="Arial"/>
        </w:rPr>
      </w:pPr>
      <w:r w:rsidRPr="003D374F" w:rsidDel="00BE5934">
        <w:rPr>
          <w:rFonts w:cs="Arial"/>
        </w:rPr>
        <w:t xml:space="preserve">The district may require a fee for student participation in a field trip that is not required as part of a basic educational program or course to cover expenses such as transportation, admission, and meals; however, a student will not be denied participation because of financial need. </w:t>
      </w:r>
      <w:bookmarkStart w:id="900" w:name="_Hlk65145992"/>
      <w:r w:rsidRPr="003D374F" w:rsidDel="00BE5934">
        <w:rPr>
          <w:rFonts w:cs="Arial"/>
        </w:rPr>
        <w:t xml:space="preserve">See </w:t>
      </w:r>
      <w:r w:rsidRPr="003D374F" w:rsidDel="00BE5934">
        <w:rPr>
          <w:rFonts w:cs="Arial"/>
          <w:b/>
          <w:bCs/>
        </w:rPr>
        <w:t>Fees (All Grade Levels)</w:t>
      </w:r>
      <w:r w:rsidRPr="003D374F" w:rsidDel="00BE5934">
        <w:rPr>
          <w:rFonts w:cs="Arial"/>
        </w:rPr>
        <w:t xml:space="preserve"> on page </w:t>
      </w:r>
      <w:r w:rsidRPr="003D374F" w:rsidDel="00BE5934">
        <w:rPr>
          <w:rFonts w:cs="Arial"/>
        </w:rPr>
        <w:fldChar w:fldCharType="begin"/>
      </w:r>
      <w:r w:rsidRPr="003D374F" w:rsidDel="00BE5934">
        <w:rPr>
          <w:rFonts w:cs="Arial"/>
        </w:rPr>
        <w:instrText xml:space="preserve"> PAGEREF _Ref507999455 \h </w:instrText>
      </w:r>
      <w:r w:rsidRPr="003D374F" w:rsidDel="00BE5934">
        <w:rPr>
          <w:rFonts w:cs="Arial"/>
        </w:rPr>
      </w:r>
      <w:r w:rsidRPr="003D374F" w:rsidDel="00BE5934">
        <w:rPr>
          <w:rFonts w:cs="Arial"/>
        </w:rPr>
        <w:fldChar w:fldCharType="separate"/>
      </w:r>
      <w:r w:rsidR="003E3138">
        <w:rPr>
          <w:rFonts w:cs="Arial"/>
          <w:noProof/>
        </w:rPr>
        <w:t>59</w:t>
      </w:r>
      <w:r w:rsidRPr="003D374F" w:rsidDel="00BE5934">
        <w:rPr>
          <w:rFonts w:cs="Arial"/>
        </w:rPr>
        <w:fldChar w:fldCharType="end"/>
      </w:r>
      <w:r w:rsidRPr="003D374F" w:rsidDel="00BE5934">
        <w:rPr>
          <w:rFonts w:cs="Arial"/>
        </w:rPr>
        <w:t xml:space="preserve"> for more information.</w:t>
      </w:r>
    </w:p>
    <w:p w14:paraId="56804936" w14:textId="529D9FD6" w:rsidR="005111E6" w:rsidRPr="003D374F" w:rsidDel="00BE5934" w:rsidRDefault="005111E6" w:rsidP="00BC2A3F">
      <w:pPr>
        <w:pStyle w:val="local1"/>
        <w:rPr>
          <w:rFonts w:cs="Arial"/>
        </w:rPr>
      </w:pPr>
      <w:r w:rsidRPr="003D374F" w:rsidDel="00BE5934">
        <w:rPr>
          <w:rFonts w:cs="Arial"/>
        </w:rPr>
        <w:t>The district is not responsible for refunding fees paid directly to a third-party vendor.</w:t>
      </w:r>
      <w:bookmarkEnd w:id="900"/>
    </w:p>
    <w:p w14:paraId="12857782" w14:textId="77777777" w:rsidR="005111E6" w:rsidRPr="003D374F" w:rsidRDefault="005111E6" w:rsidP="00BC2A3F">
      <w:pPr>
        <w:pStyle w:val="Heading3"/>
        <w:rPr>
          <w:rFonts w:ascii="Arial" w:hAnsi="Arial" w:cs="Arial"/>
        </w:rPr>
      </w:pPr>
      <w:bookmarkStart w:id="901" w:name="_Toc276129075"/>
      <w:bookmarkStart w:id="902" w:name="_Toc286392630"/>
      <w:bookmarkStart w:id="903" w:name="_Toc288554619"/>
      <w:bookmarkStart w:id="904" w:name="_Toc294173701"/>
      <w:bookmarkStart w:id="905" w:name="_Ref507771466"/>
      <w:bookmarkStart w:id="906" w:name="_Ref507771506"/>
      <w:bookmarkStart w:id="907" w:name="_Toc529794340"/>
      <w:bookmarkStart w:id="908" w:name="_Ref29553513"/>
      <w:bookmarkStart w:id="909" w:name="_Toc143589380"/>
      <w:r w:rsidRPr="003D374F">
        <w:rPr>
          <w:rFonts w:ascii="Arial" w:hAnsi="Arial" w:cs="Arial"/>
        </w:rPr>
        <w:t>Searches</w:t>
      </w:r>
      <w:bookmarkEnd w:id="901"/>
      <w:bookmarkEnd w:id="902"/>
      <w:bookmarkEnd w:id="903"/>
      <w:bookmarkEnd w:id="904"/>
      <w:bookmarkEnd w:id="905"/>
      <w:bookmarkEnd w:id="906"/>
      <w:bookmarkEnd w:id="907"/>
      <w:bookmarkEnd w:id="908"/>
      <w:bookmarkEnd w:id="909"/>
    </w:p>
    <w:p w14:paraId="2546765E" w14:textId="77777777" w:rsidR="005111E6" w:rsidRPr="003D374F" w:rsidRDefault="005111E6" w:rsidP="00BC2A3F">
      <w:pPr>
        <w:pStyle w:val="Heading4"/>
        <w:rPr>
          <w:rFonts w:ascii="Arial" w:hAnsi="Arial" w:cs="Arial"/>
        </w:rPr>
      </w:pPr>
      <w:r w:rsidRPr="003D374F">
        <w:rPr>
          <w:rFonts w:ascii="Arial" w:hAnsi="Arial" w:cs="Arial"/>
        </w:rPr>
        <w:t>Searches in General (All Grade Levels)</w:t>
      </w:r>
    </w:p>
    <w:p w14:paraId="1B37BA35" w14:textId="77777777" w:rsidR="005111E6" w:rsidRPr="003D374F" w:rsidRDefault="005111E6" w:rsidP="00BC2A3F">
      <w:pPr>
        <w:pStyle w:val="local1"/>
        <w:rPr>
          <w:rFonts w:cs="Arial"/>
        </w:rPr>
      </w:pPr>
      <w:r w:rsidRPr="003D374F">
        <w:rPr>
          <w:rFonts w:cs="Arial"/>
        </w:rPr>
        <w:t xml:space="preserve">In the interest of promoting student safety and drug-free schools, district officials may occasionally conduct searches. </w:t>
      </w:r>
    </w:p>
    <w:p w14:paraId="43EF56B9" w14:textId="77777777" w:rsidR="005111E6" w:rsidRPr="003D374F" w:rsidRDefault="005111E6" w:rsidP="00BC2A3F">
      <w:pPr>
        <w:pStyle w:val="local1"/>
        <w:rPr>
          <w:rFonts w:cs="Arial"/>
        </w:rPr>
      </w:pPr>
      <w:r w:rsidRPr="003D374F">
        <w:rPr>
          <w:rFonts w:cs="Arial"/>
        </w:rPr>
        <w:t xml:space="preserve">District officials may search students, their belongings, and their vehicles in accordance with law and district policy. Searches of students will be conducted without discrimination, based on, for example, reasonable suspicion or voluntary consent or pursuant to district policy providing for </w:t>
      </w:r>
      <w:proofErr w:type="spellStart"/>
      <w:r w:rsidRPr="003D374F">
        <w:rPr>
          <w:rFonts w:cs="Arial"/>
        </w:rPr>
        <w:t>suspicionless</w:t>
      </w:r>
      <w:proofErr w:type="spellEnd"/>
      <w:r w:rsidRPr="003D374F">
        <w:rPr>
          <w:rFonts w:cs="Arial"/>
        </w:rPr>
        <w:t xml:space="preserve"> security procedures, including the use of metal detectors.</w:t>
      </w:r>
    </w:p>
    <w:p w14:paraId="4FDEDE62" w14:textId="77777777" w:rsidR="005111E6" w:rsidRPr="003D374F" w:rsidRDefault="005111E6" w:rsidP="00BC2A3F">
      <w:pPr>
        <w:pStyle w:val="local1"/>
        <w:rPr>
          <w:rFonts w:cs="Arial"/>
        </w:rPr>
      </w:pPr>
      <w:r w:rsidRPr="003D374F">
        <w:rPr>
          <w:rFonts w:cs="Arial"/>
        </w:rPr>
        <w:t>In accordance with the Student Code of Conduct, students are responsible for prohibited items found in their possession, including items in their personal belongings or in vehicles parked on district property.</w:t>
      </w:r>
    </w:p>
    <w:p w14:paraId="34063403" w14:textId="77777777" w:rsidR="005111E6" w:rsidRPr="003D374F" w:rsidRDefault="005111E6" w:rsidP="00BC2A3F">
      <w:pPr>
        <w:pStyle w:val="local1"/>
        <w:rPr>
          <w:rFonts w:cs="Arial"/>
        </w:rPr>
      </w:pPr>
      <w:r w:rsidRPr="003D374F">
        <w:rPr>
          <w:rFonts w:cs="Arial"/>
        </w:rPr>
        <w:t>If there is reasonable suspicion to believe that searching a student’s person, belongings, or vehicle will reveal evidence of a violation of the Student Code of Conduct, a district official may conduct a search in accordance with law and district regulations.</w:t>
      </w:r>
    </w:p>
    <w:p w14:paraId="6D062BD5" w14:textId="77777777" w:rsidR="005111E6" w:rsidRPr="003D374F" w:rsidRDefault="005111E6" w:rsidP="00BC2A3F">
      <w:pPr>
        <w:pStyle w:val="Heading4"/>
        <w:rPr>
          <w:rFonts w:ascii="Arial" w:hAnsi="Arial" w:cs="Arial"/>
        </w:rPr>
      </w:pPr>
      <w:r w:rsidRPr="003D374F">
        <w:rPr>
          <w:rFonts w:ascii="Arial" w:hAnsi="Arial" w:cs="Arial"/>
        </w:rPr>
        <w:t>District Property (All Grade Levels)</w:t>
      </w:r>
    </w:p>
    <w:p w14:paraId="20CC74EE" w14:textId="77777777" w:rsidR="005111E6" w:rsidRPr="003D374F" w:rsidRDefault="005111E6" w:rsidP="00BC2A3F">
      <w:pPr>
        <w:pStyle w:val="local1"/>
        <w:rPr>
          <w:rFonts w:cs="Arial"/>
        </w:rPr>
      </w:pPr>
      <w:r w:rsidRPr="003D374F">
        <w:rPr>
          <w:rFonts w:cs="Arial"/>
        </w:rPr>
        <w:t>Desks, lockers, district-provided technology, and similar items are the property of the district and are provided for student use as a matter of convenience. District property is subject to search or inspection at any time without notice. Students have no expectation of privacy in district property.</w:t>
      </w:r>
    </w:p>
    <w:p w14:paraId="5EAE8D53" w14:textId="77777777" w:rsidR="005111E6" w:rsidRPr="003D374F" w:rsidRDefault="005111E6" w:rsidP="00BC2A3F">
      <w:pPr>
        <w:pStyle w:val="local1"/>
        <w:rPr>
          <w:rFonts w:cs="Arial"/>
        </w:rPr>
      </w:pPr>
      <w:r w:rsidRPr="003D374F">
        <w:rPr>
          <w:rFonts w:cs="Arial"/>
        </w:rPr>
        <w:t>Students are responsible for any item found in district property provided to the student that is prohibited by law, district policy, or the Student Code of Conduct.</w:t>
      </w:r>
    </w:p>
    <w:p w14:paraId="69709233" w14:textId="77777777" w:rsidR="005111E6" w:rsidRPr="003D374F" w:rsidRDefault="005111E6" w:rsidP="00BC2A3F">
      <w:pPr>
        <w:pStyle w:val="Heading4"/>
        <w:rPr>
          <w:rFonts w:ascii="Arial" w:hAnsi="Arial" w:cs="Arial"/>
        </w:rPr>
      </w:pPr>
      <w:r w:rsidRPr="003D374F">
        <w:rPr>
          <w:rFonts w:ascii="Arial" w:hAnsi="Arial" w:cs="Arial"/>
        </w:rPr>
        <w:t>Metal Detectors (All Grade Levels)</w:t>
      </w:r>
    </w:p>
    <w:p w14:paraId="1EA5A1B2" w14:textId="77777777" w:rsidR="005111E6" w:rsidRPr="003D374F" w:rsidRDefault="005111E6" w:rsidP="00BC2A3F">
      <w:pPr>
        <w:pStyle w:val="local1"/>
        <w:rPr>
          <w:rFonts w:cs="Arial"/>
        </w:rPr>
      </w:pPr>
      <w:r w:rsidRPr="003D374F">
        <w:rPr>
          <w:rFonts w:cs="Arial"/>
        </w:rPr>
        <w:t>To maintain a safe and disciplined learning environment, the district reserves the right to subject students to metal detector searches when entering a district campus and at off-campus, school-sponsored activities.</w:t>
      </w:r>
    </w:p>
    <w:p w14:paraId="5338E41B" w14:textId="77777777" w:rsidR="005111E6" w:rsidRPr="003D374F" w:rsidRDefault="005111E6" w:rsidP="00BC2A3F">
      <w:pPr>
        <w:pStyle w:val="Heading4"/>
        <w:rPr>
          <w:rFonts w:ascii="Arial" w:hAnsi="Arial" w:cs="Arial"/>
        </w:rPr>
      </w:pPr>
      <w:bookmarkStart w:id="910" w:name="_Telecommunications_and_Other"/>
      <w:bookmarkStart w:id="911" w:name="_Ref102401457"/>
      <w:bookmarkEnd w:id="910"/>
      <w:r w:rsidRPr="003D374F">
        <w:rPr>
          <w:rFonts w:ascii="Arial" w:hAnsi="Arial" w:cs="Arial"/>
        </w:rPr>
        <w:t>Telecommunications and Other Electronic Devices (All Grade Levels)</w:t>
      </w:r>
      <w:bookmarkEnd w:id="911"/>
    </w:p>
    <w:p w14:paraId="4893D3B9" w14:textId="77777777" w:rsidR="005111E6" w:rsidRPr="003D374F" w:rsidRDefault="005111E6" w:rsidP="00BC2A3F">
      <w:pPr>
        <w:pStyle w:val="local1"/>
        <w:rPr>
          <w:rFonts w:cs="Arial"/>
        </w:rPr>
      </w:pPr>
      <w:bookmarkStart w:id="912" w:name="_Hlk68799232"/>
      <w:r w:rsidRPr="003D374F">
        <w:rPr>
          <w:rFonts w:cs="Arial"/>
        </w:rPr>
        <w:t>Use of district-owned equipment and its network systems is not private and will be monitored by the district. [See policy CQ for more information.]</w:t>
      </w:r>
    </w:p>
    <w:p w14:paraId="6A2E39F8" w14:textId="77777777" w:rsidR="005111E6" w:rsidRPr="003D374F" w:rsidRDefault="005111E6" w:rsidP="00BC2A3F">
      <w:pPr>
        <w:pStyle w:val="local1"/>
        <w:rPr>
          <w:rFonts w:cs="Arial"/>
        </w:rPr>
      </w:pPr>
      <w:r w:rsidRPr="003D374F">
        <w:rPr>
          <w:rFonts w:cs="Arial"/>
        </w:rPr>
        <w:t>Any searches of personal electronic devices will be conducted in accordance with law, and the device may be confiscated to perform a lawful search. A confiscated device may be turned over to law enforcement to determine whether a crime has been committed.</w:t>
      </w:r>
    </w:p>
    <w:p w14:paraId="0A72D02A" w14:textId="56ED70C4" w:rsidR="005111E6" w:rsidRPr="003D374F" w:rsidRDefault="005111E6" w:rsidP="00BC2A3F">
      <w:pPr>
        <w:pStyle w:val="local1"/>
        <w:rPr>
          <w:rFonts w:cs="Arial"/>
        </w:rPr>
      </w:pPr>
      <w:r w:rsidRPr="003D374F">
        <w:rPr>
          <w:rFonts w:cs="Arial"/>
        </w:rPr>
        <w:t xml:space="preserve">[See </w:t>
      </w:r>
      <w:r w:rsidRPr="003D374F">
        <w:rPr>
          <w:rFonts w:cs="Arial"/>
          <w:b/>
          <w:bCs/>
        </w:rPr>
        <w:t>Electronic Devices and Technology Resources</w:t>
      </w:r>
      <w:r w:rsidRPr="003D374F">
        <w:rPr>
          <w:rFonts w:cs="Arial"/>
        </w:rPr>
        <w:t xml:space="preserve"> on page </w:t>
      </w:r>
      <w:r w:rsidRPr="003D374F">
        <w:rPr>
          <w:rFonts w:cs="Arial"/>
          <w:highlight w:val="green"/>
        </w:rPr>
        <w:fldChar w:fldCharType="begin"/>
      </w:r>
      <w:r w:rsidRPr="003D374F">
        <w:rPr>
          <w:rFonts w:cs="Arial"/>
        </w:rPr>
        <w:instrText xml:space="preserve"> PAGEREF _Ref508002226 \h </w:instrText>
      </w:r>
      <w:r w:rsidRPr="003D374F">
        <w:rPr>
          <w:rFonts w:cs="Arial"/>
          <w:highlight w:val="green"/>
        </w:rPr>
      </w:r>
      <w:r w:rsidRPr="003D374F">
        <w:rPr>
          <w:rFonts w:cs="Arial"/>
          <w:highlight w:val="green"/>
        </w:rPr>
        <w:fldChar w:fldCharType="separate"/>
      </w:r>
      <w:r w:rsidR="003E3138">
        <w:rPr>
          <w:rFonts w:cs="Arial"/>
          <w:noProof/>
        </w:rPr>
        <w:t>55</w:t>
      </w:r>
      <w:r w:rsidRPr="003D374F">
        <w:rPr>
          <w:rFonts w:cs="Arial"/>
          <w:highlight w:val="green"/>
        </w:rPr>
        <w:fldChar w:fldCharType="end"/>
      </w:r>
      <w:r w:rsidRPr="003D374F">
        <w:rPr>
          <w:rFonts w:cs="Arial"/>
        </w:rPr>
        <w:t xml:space="preserve"> and policy FNF(LEGAL) for more information.]</w:t>
      </w:r>
      <w:bookmarkEnd w:id="912"/>
    </w:p>
    <w:p w14:paraId="71A89267" w14:textId="77777777" w:rsidR="005111E6" w:rsidRPr="003D374F" w:rsidRDefault="005111E6" w:rsidP="00BC2A3F">
      <w:pPr>
        <w:pStyle w:val="Heading4"/>
        <w:rPr>
          <w:rFonts w:ascii="Arial" w:hAnsi="Arial" w:cs="Arial"/>
        </w:rPr>
      </w:pPr>
      <w:bookmarkStart w:id="913" w:name="_Toc276129078"/>
      <w:bookmarkStart w:id="914" w:name="_Toc286392634"/>
      <w:bookmarkStart w:id="915" w:name="_Toc288554623"/>
      <w:bookmarkStart w:id="916" w:name="_Toc294173705"/>
      <w:r w:rsidRPr="003D374F">
        <w:rPr>
          <w:rFonts w:ascii="Arial" w:hAnsi="Arial" w:cs="Arial"/>
        </w:rPr>
        <w:t>Trained Dogs</w:t>
      </w:r>
      <w:bookmarkEnd w:id="913"/>
      <w:bookmarkEnd w:id="914"/>
      <w:bookmarkEnd w:id="915"/>
      <w:bookmarkEnd w:id="916"/>
      <w:r w:rsidRPr="003D374F">
        <w:rPr>
          <w:rFonts w:ascii="Arial" w:hAnsi="Arial" w:cs="Arial"/>
        </w:rPr>
        <w:t xml:space="preserve"> (All Grade Levels)</w:t>
      </w:r>
    </w:p>
    <w:p w14:paraId="6B056DA1" w14:textId="77777777" w:rsidR="005111E6" w:rsidRPr="003D374F" w:rsidRDefault="005111E6" w:rsidP="00BC2A3F">
      <w:pPr>
        <w:pStyle w:val="local1"/>
        <w:rPr>
          <w:rFonts w:cs="Arial"/>
        </w:rPr>
      </w:pPr>
      <w:r w:rsidRPr="003D374F">
        <w:rPr>
          <w:rFonts w:cs="Arial"/>
        </w:rPr>
        <w:t>The district may use trained dogs to screen for concealed, prohibited items, including drugs and alcohol. Screenings conducted by trained dogs will not be announced in advance. The dogs will not be used with students, but students may be asked to leave personal belongings in an area that is going to be screened, such as a classroom, a locker, or a vehicle. If a dog alerts to an item or an area, it may be searched by district officials.</w:t>
      </w:r>
    </w:p>
    <w:p w14:paraId="4A4BAF33" w14:textId="77777777" w:rsidR="005111E6" w:rsidRPr="003D374F" w:rsidRDefault="005111E6" w:rsidP="00BC2A3F">
      <w:pPr>
        <w:pStyle w:val="Heading4"/>
        <w:rPr>
          <w:rFonts w:ascii="Arial" w:hAnsi="Arial" w:cs="Arial"/>
        </w:rPr>
      </w:pPr>
      <w:bookmarkStart w:id="917" w:name="_Toc276129080"/>
      <w:bookmarkStart w:id="918" w:name="_Toc286392636"/>
      <w:bookmarkStart w:id="919" w:name="_Toc288554625"/>
      <w:bookmarkStart w:id="920" w:name="_Toc294173707"/>
      <w:r w:rsidRPr="003D374F">
        <w:rPr>
          <w:rFonts w:ascii="Arial" w:hAnsi="Arial" w:cs="Arial"/>
        </w:rPr>
        <w:t>Drug Testing</w:t>
      </w:r>
      <w:bookmarkEnd w:id="917"/>
      <w:bookmarkEnd w:id="918"/>
      <w:bookmarkEnd w:id="919"/>
      <w:bookmarkEnd w:id="920"/>
      <w:r w:rsidRPr="003D374F">
        <w:rPr>
          <w:rFonts w:ascii="Arial" w:hAnsi="Arial" w:cs="Arial"/>
        </w:rPr>
        <w:t xml:space="preserve"> (Secondary Grade Levels Only)</w:t>
      </w:r>
    </w:p>
    <w:p w14:paraId="37B28CEF" w14:textId="77777777" w:rsidR="00E35CE0" w:rsidRPr="003D374F" w:rsidRDefault="00E35CE0" w:rsidP="00E35CE0">
      <w:pPr>
        <w:rPr>
          <w:rFonts w:cs="Arial"/>
        </w:rPr>
      </w:pPr>
      <w:bookmarkStart w:id="921" w:name="_Toc276129077"/>
      <w:bookmarkStart w:id="922" w:name="_Toc286392633"/>
      <w:bookmarkStart w:id="923" w:name="_Toc288554622"/>
      <w:bookmarkStart w:id="924" w:name="_Toc294173704"/>
      <w:bookmarkStart w:id="925" w:name="_Toc507750655"/>
      <w:r w:rsidRPr="003D374F">
        <w:rPr>
          <w:rFonts w:cs="Arial"/>
        </w:rPr>
        <w:t>The District requires drug testing of any student in grades 7-12 who chooses to participate in school-sponsored extracurricular activities or requests a permit to park a vehicle on school property.</w:t>
      </w:r>
    </w:p>
    <w:p w14:paraId="57D58D8E" w14:textId="77777777" w:rsidR="00E35CE0" w:rsidRPr="003D374F" w:rsidRDefault="00E35CE0" w:rsidP="00E35CE0">
      <w:pPr>
        <w:rPr>
          <w:rFonts w:cs="Arial"/>
          <w:highlight w:val="cyan"/>
        </w:rPr>
      </w:pPr>
      <w:r w:rsidRPr="003D374F">
        <w:rPr>
          <w:rFonts w:cs="Arial"/>
        </w:rPr>
        <w:t>School-sponsored extracurricular activities for which testing is required include all interscholastic athletics, cheerleading, drill team, academic clubs, special interest clubs, musical performances, dramatic productions, student government, fine arts organizations, industrial technology and agricultural organizations, and any other activity or group that participates in contests, competitions, demonstrations, or community service projects on behalf of or as a representative of the District.</w:t>
      </w:r>
    </w:p>
    <w:p w14:paraId="36A46D88" w14:textId="77777777" w:rsidR="00E35CE0" w:rsidRPr="003D374F" w:rsidRDefault="00E35CE0" w:rsidP="00E35CE0">
      <w:pPr>
        <w:pStyle w:val="local1"/>
        <w:rPr>
          <w:rFonts w:cs="Arial"/>
        </w:rPr>
      </w:pPr>
      <w:r w:rsidRPr="003D374F">
        <w:rPr>
          <w:rFonts w:cs="Arial"/>
        </w:rPr>
        <w:t xml:space="preserve"> [See </w:t>
      </w:r>
      <w:r w:rsidRPr="003D374F">
        <w:rPr>
          <w:rFonts w:cs="Arial"/>
          <w:b/>
        </w:rPr>
        <w:t>Steroids</w:t>
      </w:r>
      <w:r w:rsidRPr="003D374F">
        <w:rPr>
          <w:rFonts w:cs="Arial"/>
        </w:rPr>
        <w:t xml:space="preserve"> on page </w:t>
      </w:r>
      <w:r w:rsidRPr="003D374F">
        <w:rPr>
          <w:rFonts w:cs="Arial"/>
          <w:highlight w:val="green"/>
        </w:rPr>
        <w:fldChar w:fldCharType="begin"/>
      </w:r>
      <w:r w:rsidRPr="003D374F">
        <w:rPr>
          <w:rFonts w:cs="Arial"/>
        </w:rPr>
        <w:instrText xml:space="preserve"> PAGEREF _Ref508002253 \h </w:instrText>
      </w:r>
      <w:r w:rsidRPr="003D374F">
        <w:rPr>
          <w:rFonts w:cs="Arial"/>
          <w:highlight w:val="green"/>
        </w:rPr>
      </w:r>
      <w:r w:rsidRPr="003D374F">
        <w:rPr>
          <w:rFonts w:cs="Arial"/>
          <w:highlight w:val="green"/>
        </w:rPr>
        <w:fldChar w:fldCharType="separate"/>
      </w:r>
      <w:r w:rsidR="003E3138">
        <w:rPr>
          <w:rFonts w:cs="Arial"/>
          <w:noProof/>
        </w:rPr>
        <w:t>71</w:t>
      </w:r>
      <w:r w:rsidRPr="003D374F">
        <w:rPr>
          <w:rFonts w:cs="Arial"/>
          <w:highlight w:val="green"/>
        </w:rPr>
        <w:fldChar w:fldCharType="end"/>
      </w:r>
      <w:r w:rsidRPr="003D374F">
        <w:rPr>
          <w:rFonts w:cs="Arial"/>
        </w:rPr>
        <w:t>.]</w:t>
      </w:r>
    </w:p>
    <w:p w14:paraId="6C27B18F" w14:textId="77777777" w:rsidR="005111E6" w:rsidRPr="003D374F" w:rsidRDefault="005111E6" w:rsidP="00BC2A3F">
      <w:pPr>
        <w:pStyle w:val="Heading4"/>
        <w:rPr>
          <w:rFonts w:ascii="Arial" w:hAnsi="Arial" w:cs="Arial"/>
        </w:rPr>
      </w:pPr>
      <w:r w:rsidRPr="003D374F">
        <w:rPr>
          <w:rFonts w:ascii="Arial" w:hAnsi="Arial" w:cs="Arial"/>
        </w:rPr>
        <w:t>Vehicles on Campus</w:t>
      </w:r>
      <w:bookmarkEnd w:id="921"/>
      <w:bookmarkEnd w:id="922"/>
      <w:bookmarkEnd w:id="923"/>
      <w:bookmarkEnd w:id="924"/>
      <w:r w:rsidRPr="003D374F">
        <w:rPr>
          <w:rFonts w:ascii="Arial" w:hAnsi="Arial" w:cs="Arial"/>
        </w:rPr>
        <w:t xml:space="preserve"> (Secondary Grade Levels Only)</w:t>
      </w:r>
      <w:bookmarkEnd w:id="925"/>
    </w:p>
    <w:p w14:paraId="49D3A7BF" w14:textId="77777777" w:rsidR="005111E6" w:rsidRPr="003D374F" w:rsidRDefault="005111E6" w:rsidP="00BC2A3F">
      <w:pPr>
        <w:pStyle w:val="local1"/>
        <w:rPr>
          <w:rFonts w:cs="Arial"/>
        </w:rPr>
      </w:pPr>
      <w:r w:rsidRPr="003D374F">
        <w:rPr>
          <w:rFonts w:cs="Arial"/>
        </w:rPr>
        <w:t>If a vehicle subject to search is locked, the student will be asked to unlock the vehicle. If the student refuses, the district will contact the student’s parents. If the parents also refuse to permit the vehicle to be searched, the district may turn the matter over to law enforcement. The district may contact law enforcement even if permission to search is granted.</w:t>
      </w:r>
    </w:p>
    <w:p w14:paraId="57D71A56" w14:textId="77777777" w:rsidR="005111E6" w:rsidRPr="003D374F" w:rsidRDefault="005111E6" w:rsidP="00BC2A3F">
      <w:pPr>
        <w:pStyle w:val="Heading3"/>
        <w:rPr>
          <w:rFonts w:ascii="Arial" w:hAnsi="Arial" w:cs="Arial"/>
        </w:rPr>
      </w:pPr>
      <w:bookmarkStart w:id="926" w:name="_Toc529794341"/>
      <w:bookmarkStart w:id="927" w:name="_Toc143589381"/>
      <w:r w:rsidRPr="003D374F">
        <w:rPr>
          <w:rFonts w:ascii="Arial" w:hAnsi="Arial" w:cs="Arial"/>
        </w:rPr>
        <w:t>Sexual Harassment</w:t>
      </w:r>
      <w:bookmarkEnd w:id="926"/>
      <w:bookmarkEnd w:id="927"/>
    </w:p>
    <w:p w14:paraId="721A27CF" w14:textId="12226C23" w:rsidR="005111E6" w:rsidRPr="003D374F" w:rsidRDefault="005111E6" w:rsidP="00BC2A3F">
      <w:pPr>
        <w:pStyle w:val="local1"/>
        <w:rPr>
          <w:rFonts w:cs="Arial"/>
        </w:rPr>
      </w:pPr>
      <w:r w:rsidRPr="003D374F">
        <w:rPr>
          <w:rFonts w:cs="Arial"/>
        </w:rPr>
        <w:t xml:space="preserve">[See </w:t>
      </w:r>
      <w:r w:rsidRPr="003D374F">
        <w:rPr>
          <w:rFonts w:cs="Arial"/>
          <w:b/>
        </w:rPr>
        <w:t>Dating Violence, Discrimination, Harassment, and Retaliation</w:t>
      </w:r>
      <w:r w:rsidRPr="003D374F">
        <w:rPr>
          <w:rFonts w:cs="Arial"/>
        </w:rPr>
        <w:t xml:space="preserve"> on page </w:t>
      </w:r>
      <w:r w:rsidRPr="003D374F">
        <w:rPr>
          <w:rFonts w:cs="Arial"/>
          <w:highlight w:val="green"/>
        </w:rPr>
        <w:fldChar w:fldCharType="begin"/>
      </w:r>
      <w:r w:rsidRPr="003D374F">
        <w:rPr>
          <w:rFonts w:cs="Arial"/>
        </w:rPr>
        <w:instrText xml:space="preserve"> PAGEREF _Ref508002300 \h </w:instrText>
      </w:r>
      <w:r w:rsidRPr="003D374F">
        <w:rPr>
          <w:rFonts w:cs="Arial"/>
          <w:highlight w:val="green"/>
        </w:rPr>
      </w:r>
      <w:r w:rsidRPr="003D374F">
        <w:rPr>
          <w:rFonts w:cs="Arial"/>
          <w:highlight w:val="green"/>
        </w:rPr>
        <w:fldChar w:fldCharType="separate"/>
      </w:r>
      <w:r w:rsidR="003E3138">
        <w:rPr>
          <w:rFonts w:cs="Arial"/>
          <w:noProof/>
        </w:rPr>
        <w:t>49</w:t>
      </w:r>
      <w:r w:rsidRPr="003D374F">
        <w:rPr>
          <w:rFonts w:cs="Arial"/>
          <w:highlight w:val="green"/>
        </w:rPr>
        <w:fldChar w:fldCharType="end"/>
      </w:r>
      <w:r w:rsidRPr="003D374F">
        <w:rPr>
          <w:rFonts w:cs="Arial"/>
        </w:rPr>
        <w:t>.]</w:t>
      </w:r>
    </w:p>
    <w:p w14:paraId="707636D8" w14:textId="77777777" w:rsidR="005111E6" w:rsidRPr="003D374F" w:rsidRDefault="005111E6" w:rsidP="00BC2A3F">
      <w:pPr>
        <w:pStyle w:val="Heading3"/>
        <w:rPr>
          <w:rFonts w:ascii="Arial" w:hAnsi="Arial" w:cs="Arial"/>
        </w:rPr>
      </w:pPr>
      <w:bookmarkStart w:id="928" w:name="_Special_Programs_(All"/>
      <w:bookmarkStart w:id="929" w:name="_Toc276129081"/>
      <w:bookmarkStart w:id="930" w:name="_Toc286392637"/>
      <w:bookmarkStart w:id="931" w:name="_Toc288554626"/>
      <w:bookmarkStart w:id="932" w:name="_Toc294173708"/>
      <w:bookmarkStart w:id="933" w:name="_Toc529794342"/>
      <w:bookmarkStart w:id="934" w:name="_Ref34916559"/>
      <w:bookmarkStart w:id="935" w:name="_Ref39069975"/>
      <w:bookmarkStart w:id="936" w:name="_Ref71029863"/>
      <w:bookmarkStart w:id="937" w:name="_Toc143589382"/>
      <w:bookmarkEnd w:id="928"/>
      <w:r w:rsidRPr="003D374F">
        <w:rPr>
          <w:rFonts w:ascii="Arial" w:hAnsi="Arial" w:cs="Arial"/>
        </w:rPr>
        <w:t>Special Programs</w:t>
      </w:r>
      <w:bookmarkEnd w:id="929"/>
      <w:bookmarkEnd w:id="930"/>
      <w:bookmarkEnd w:id="931"/>
      <w:bookmarkEnd w:id="932"/>
      <w:r w:rsidRPr="003D374F">
        <w:rPr>
          <w:rFonts w:ascii="Arial" w:hAnsi="Arial" w:cs="Arial"/>
        </w:rPr>
        <w:t xml:space="preserve"> (All Grade Levels)</w:t>
      </w:r>
      <w:bookmarkEnd w:id="933"/>
      <w:bookmarkEnd w:id="934"/>
      <w:bookmarkEnd w:id="935"/>
      <w:bookmarkEnd w:id="936"/>
      <w:bookmarkEnd w:id="937"/>
    </w:p>
    <w:p w14:paraId="0222E60C" w14:textId="2DAD42FB" w:rsidR="005111E6" w:rsidRPr="003D374F" w:rsidRDefault="005111E6" w:rsidP="00BC2A3F">
      <w:pPr>
        <w:pStyle w:val="local1"/>
        <w:rPr>
          <w:rFonts w:cs="Arial"/>
        </w:rPr>
      </w:pPr>
      <w:r w:rsidRPr="003D374F">
        <w:rPr>
          <w:rFonts w:cs="Arial"/>
        </w:rPr>
        <w:t>The district provides special programs for gifted and talented students, students who are homeless, students in foster care, bilingual students, migrant students, emergent bilingual students, students diagnosed with dyslexia, and students with disabilities. The coordinator of each program can answer questions about eligibility requirements, as well as programs and services offered in the district or by other organizations. A student or parent with questions about these programs should contact:</w:t>
      </w:r>
    </w:p>
    <w:p w14:paraId="7D707ABC"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 xml:space="preserve">Amy </w:t>
      </w:r>
      <w:proofErr w:type="spellStart"/>
      <w:r w:rsidRPr="003D374F">
        <w:rPr>
          <w:rFonts w:cs="Arial"/>
          <w:highlight w:val="white"/>
        </w:rPr>
        <w:t>Yocom</w:t>
      </w:r>
      <w:proofErr w:type="spellEnd"/>
    </w:p>
    <w:p w14:paraId="5F21817F"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School Counselor</w:t>
      </w:r>
    </w:p>
    <w:p w14:paraId="2371C113"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304 Ranch St</w:t>
      </w:r>
    </w:p>
    <w:p w14:paraId="5E08CADF" w14:textId="77777777" w:rsidR="00E35CE0" w:rsidRPr="003D374F" w:rsidRDefault="00E35CE0" w:rsidP="00E35CE0">
      <w:pPr>
        <w:pBdr>
          <w:top w:val="nil"/>
          <w:left w:val="nil"/>
          <w:bottom w:val="nil"/>
          <w:right w:val="nil"/>
          <w:between w:val="nil"/>
        </w:pBdr>
        <w:spacing w:after="0"/>
        <w:rPr>
          <w:rFonts w:cs="Arial"/>
          <w:highlight w:val="white"/>
        </w:rPr>
      </w:pPr>
      <w:proofErr w:type="spellStart"/>
      <w:r w:rsidRPr="003D374F">
        <w:rPr>
          <w:rFonts w:cs="Arial"/>
          <w:highlight w:val="white"/>
        </w:rPr>
        <w:t>Ropesville</w:t>
      </w:r>
      <w:proofErr w:type="spellEnd"/>
      <w:r w:rsidRPr="003D374F">
        <w:rPr>
          <w:rFonts w:cs="Arial"/>
          <w:highlight w:val="white"/>
        </w:rPr>
        <w:t>, TX 79358</w:t>
      </w:r>
    </w:p>
    <w:p w14:paraId="125BA61B" w14:textId="77777777" w:rsidR="00E35CE0" w:rsidRPr="003D374F" w:rsidRDefault="00E35CE0" w:rsidP="00E35CE0">
      <w:pPr>
        <w:pBdr>
          <w:top w:val="nil"/>
          <w:left w:val="nil"/>
          <w:bottom w:val="nil"/>
          <w:right w:val="nil"/>
          <w:between w:val="nil"/>
        </w:pBdr>
        <w:spacing w:after="0"/>
        <w:rPr>
          <w:rFonts w:cs="Arial"/>
          <w:highlight w:val="white"/>
        </w:rPr>
      </w:pPr>
      <w:r w:rsidRPr="003D374F">
        <w:rPr>
          <w:rFonts w:cs="Arial"/>
          <w:highlight w:val="white"/>
        </w:rPr>
        <w:t>ayocom@ropesisd.us</w:t>
      </w:r>
    </w:p>
    <w:p w14:paraId="61000C29" w14:textId="77777777" w:rsidR="00E35CE0" w:rsidRPr="003D374F" w:rsidRDefault="00E35CE0" w:rsidP="00E35CE0">
      <w:pPr>
        <w:pBdr>
          <w:top w:val="nil"/>
          <w:left w:val="nil"/>
          <w:bottom w:val="nil"/>
          <w:right w:val="nil"/>
          <w:between w:val="nil"/>
        </w:pBdr>
        <w:spacing w:after="160"/>
        <w:rPr>
          <w:rFonts w:cs="Arial"/>
          <w:color w:val="000000"/>
          <w:highlight w:val="white"/>
        </w:rPr>
      </w:pPr>
      <w:r w:rsidRPr="003D374F">
        <w:rPr>
          <w:rFonts w:cs="Arial"/>
          <w:highlight w:val="white"/>
        </w:rPr>
        <w:t>806-562-2608</w:t>
      </w:r>
    </w:p>
    <w:p w14:paraId="2E55378E" w14:textId="6E15CA26" w:rsidR="005111E6" w:rsidRPr="003D374F" w:rsidRDefault="005111E6" w:rsidP="00BC2A3F">
      <w:pPr>
        <w:pStyle w:val="local1"/>
        <w:rPr>
          <w:rFonts w:cs="Arial"/>
        </w:rPr>
      </w:pPr>
      <w:r w:rsidRPr="003D374F">
        <w:rPr>
          <w:rFonts w:cs="Arial"/>
        </w:rPr>
        <w:t xml:space="preserve">The Texas State Library and Archives Commission’s </w:t>
      </w:r>
      <w:hyperlink r:id="rId105" w:history="1">
        <w:r w:rsidRPr="003D374F">
          <w:rPr>
            <w:rStyle w:val="Hyperlink"/>
            <w:rFonts w:eastAsiaTheme="minorHAnsi" w:cs="Arial"/>
            <w:bCs/>
            <w:szCs w:val="20"/>
          </w:rPr>
          <w:t>Talking</w:t>
        </w:r>
        <w:r w:rsidRPr="003D374F">
          <w:rPr>
            <w:rStyle w:val="Hyperlink"/>
            <w:rFonts w:eastAsiaTheme="minorHAnsi" w:cs="Arial"/>
          </w:rPr>
          <w:t xml:space="preserve"> Book Program</w:t>
        </w:r>
      </w:hyperlink>
      <w:r w:rsidRPr="003D374F">
        <w:rPr>
          <w:rFonts w:cs="Arial"/>
        </w:rPr>
        <w:t xml:space="preserve"> (</w:t>
      </w:r>
      <w:hyperlink r:id="rId106" w:history="1">
        <w:r w:rsidRPr="003D374F">
          <w:rPr>
            <w:rStyle w:val="Hyperlink"/>
            <w:rFonts w:cs="Arial"/>
          </w:rPr>
          <w:t>https://www.tsl.texas.gov/tbp/index.html</w:t>
        </w:r>
      </w:hyperlink>
      <w:r w:rsidRPr="003D374F">
        <w:rPr>
          <w:rFonts w:cs="Arial"/>
        </w:rPr>
        <w:t>) provides audiobooks free of charge to qualifying Texans, including students with visual, physical, or reading disabilities such as dyslexia.</w:t>
      </w:r>
    </w:p>
    <w:p w14:paraId="1641032D" w14:textId="77777777" w:rsidR="005111E6" w:rsidRPr="003D374F" w:rsidRDefault="005111E6" w:rsidP="00BC2A3F">
      <w:pPr>
        <w:pStyle w:val="Heading3"/>
        <w:rPr>
          <w:rFonts w:ascii="Arial" w:hAnsi="Arial" w:cs="Arial"/>
        </w:rPr>
      </w:pPr>
      <w:bookmarkStart w:id="938" w:name="_Standardized_Testing"/>
      <w:bookmarkStart w:id="939" w:name="_Toc276129082"/>
      <w:bookmarkStart w:id="940" w:name="_Toc286392638"/>
      <w:bookmarkStart w:id="941" w:name="_Toc288554627"/>
      <w:bookmarkStart w:id="942" w:name="_Toc294173709"/>
      <w:bookmarkStart w:id="943" w:name="_Ref411776363"/>
      <w:bookmarkStart w:id="944" w:name="_Ref507771562"/>
      <w:bookmarkStart w:id="945" w:name="_Ref507998840"/>
      <w:bookmarkStart w:id="946" w:name="_Ref507998848"/>
      <w:bookmarkStart w:id="947" w:name="_Ref507999101"/>
      <w:bookmarkStart w:id="948" w:name="_Ref508000502"/>
      <w:bookmarkStart w:id="949" w:name="_Ref508001893"/>
      <w:bookmarkStart w:id="950" w:name="_Ref508002196"/>
      <w:bookmarkStart w:id="951" w:name="_Toc529794343"/>
      <w:bookmarkStart w:id="952" w:name="_Ref76713741"/>
      <w:bookmarkStart w:id="953" w:name="_Ref76713747"/>
      <w:bookmarkStart w:id="954" w:name="_Ref76713799"/>
      <w:bookmarkStart w:id="955" w:name="_Ref76736552"/>
      <w:bookmarkStart w:id="956" w:name="_Toc143589383"/>
      <w:bookmarkEnd w:id="938"/>
      <w:r w:rsidRPr="003D374F">
        <w:rPr>
          <w:rFonts w:ascii="Arial" w:hAnsi="Arial" w:cs="Arial"/>
        </w:rPr>
        <w:t>Standardized Testing</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0C91F24E" w14:textId="77777777" w:rsidR="005111E6" w:rsidRPr="003D374F" w:rsidRDefault="005111E6" w:rsidP="00BC2A3F">
      <w:pPr>
        <w:pStyle w:val="Heading4"/>
        <w:rPr>
          <w:rFonts w:ascii="Arial" w:hAnsi="Arial" w:cs="Arial"/>
        </w:rPr>
      </w:pPr>
      <w:bookmarkStart w:id="957" w:name="_Toc276129083"/>
      <w:bookmarkStart w:id="958" w:name="_Toc286392639"/>
      <w:bookmarkStart w:id="959" w:name="_Toc288554628"/>
      <w:bookmarkStart w:id="960" w:name="_Toc294173710"/>
      <w:r w:rsidRPr="003D374F">
        <w:rPr>
          <w:rFonts w:ascii="Arial" w:hAnsi="Arial" w:cs="Arial"/>
        </w:rPr>
        <w:t>SAT/ACT (Scholastic Aptitude Test and American College Test)</w:t>
      </w:r>
      <w:bookmarkEnd w:id="957"/>
      <w:bookmarkEnd w:id="958"/>
      <w:bookmarkEnd w:id="959"/>
      <w:bookmarkEnd w:id="960"/>
    </w:p>
    <w:p w14:paraId="56095D65" w14:textId="77777777" w:rsidR="005111E6" w:rsidRPr="003D374F" w:rsidRDefault="005111E6" w:rsidP="00BC2A3F">
      <w:pPr>
        <w:pStyle w:val="local1"/>
        <w:rPr>
          <w:rFonts w:cs="Arial"/>
        </w:rPr>
      </w:pPr>
      <w:r w:rsidRPr="003D374F">
        <w:rPr>
          <w:rFonts w:cs="Arial"/>
        </w:rPr>
        <w:t xml:space="preserve">Many colleges require either the American College Test (ACT) or the Scholastic Aptitude Test (SAT) for admission. These assessments are usually taken at the end of the junior year. Students are encouraged to talk with the school counselor early during their junior year to learn about these assessments and determine the appropriate examination to take. The Preliminary SAT (PSAT) and ACT-Aspire are the corresponding preparatory and readiness assessments for the SAT and ACT. </w:t>
      </w:r>
    </w:p>
    <w:p w14:paraId="4050DB56" w14:textId="77777777" w:rsidR="005111E6" w:rsidRPr="003D374F" w:rsidRDefault="005111E6" w:rsidP="00BC2A3F">
      <w:pPr>
        <w:pStyle w:val="local1"/>
        <w:rPr>
          <w:rFonts w:cs="Arial"/>
        </w:rPr>
      </w:pPr>
      <w:r w:rsidRPr="003D374F">
        <w:rPr>
          <w:rFonts w:cs="Arial"/>
          <w:b/>
        </w:rPr>
        <w:t>Note:</w:t>
      </w:r>
      <w:r w:rsidRPr="003D374F">
        <w:rPr>
          <w:rFonts w:cs="Arial"/>
          <w:bCs/>
        </w:rPr>
        <w:t xml:space="preserve"> </w:t>
      </w:r>
      <w:r w:rsidRPr="003D374F">
        <w:rPr>
          <w:rFonts w:cs="Arial"/>
        </w:rPr>
        <w:t>These assessments may qualify a student to receive a performance acknowledgment on the student’s transcript under the foundation graduation program and may qualify as a substitute for an end-of-course testing requirement in certain circumstances. A student’s performance at a certain level on the SAT or ACT also makes the student eligible for automatic admission to a Texas public institution of higher education.</w:t>
      </w:r>
    </w:p>
    <w:p w14:paraId="78FB3E71" w14:textId="77777777" w:rsidR="005111E6" w:rsidRPr="003D374F" w:rsidRDefault="005111E6" w:rsidP="00BC2A3F">
      <w:pPr>
        <w:pStyle w:val="Heading4"/>
        <w:rPr>
          <w:rFonts w:ascii="Arial" w:hAnsi="Arial" w:cs="Arial"/>
        </w:rPr>
      </w:pPr>
      <w:r w:rsidRPr="003D374F">
        <w:rPr>
          <w:rFonts w:ascii="Arial" w:hAnsi="Arial" w:cs="Arial"/>
        </w:rPr>
        <w:t>TSI (Texas Success Initiative) Assessment</w:t>
      </w:r>
    </w:p>
    <w:p w14:paraId="59976AD6" w14:textId="77777777" w:rsidR="005111E6" w:rsidRPr="003D374F" w:rsidRDefault="005111E6" w:rsidP="00BC2A3F">
      <w:pPr>
        <w:pStyle w:val="local1"/>
        <w:rPr>
          <w:rFonts w:cs="Arial"/>
        </w:rPr>
      </w:pPr>
      <w:r w:rsidRPr="003D374F">
        <w:rPr>
          <w:rFonts w:cs="Arial"/>
        </w:rPr>
        <w:t>Prior to enrollment in a Texas public college or university, most students must take a standardized test called the Texas Success Initiative (TSI) assessment. The TSI assesses the reading, mathematics, and writing skills that first-year students need to perform effectively as undergraduates in Texas public colleges and universities. This assessment may also be required before a student enrolls in a dual credit course offered through the district. Achieving certain benchmark scores on this assessment may also waive certain end-of-course assessment requirements in limited circumstances.</w:t>
      </w:r>
    </w:p>
    <w:p w14:paraId="4A53E389" w14:textId="03C1D15B" w:rsidR="005111E6" w:rsidRPr="003D374F" w:rsidRDefault="005111E6" w:rsidP="00BC2A3F">
      <w:pPr>
        <w:pStyle w:val="Heading3"/>
        <w:rPr>
          <w:rFonts w:ascii="Arial" w:hAnsi="Arial" w:cs="Arial"/>
        </w:rPr>
      </w:pPr>
      <w:bookmarkStart w:id="961" w:name="_Toc276129090"/>
      <w:bookmarkStart w:id="962" w:name="_Toc286392646"/>
      <w:bookmarkStart w:id="963" w:name="_Toc288554635"/>
      <w:bookmarkStart w:id="964" w:name="_Toc294173717"/>
      <w:bookmarkStart w:id="965" w:name="_Ref507999378"/>
      <w:bookmarkStart w:id="966" w:name="_Toc529794346"/>
      <w:bookmarkStart w:id="967" w:name="_Toc143589384"/>
      <w:r w:rsidRPr="003D374F">
        <w:rPr>
          <w:rFonts w:ascii="Arial" w:hAnsi="Arial" w:cs="Arial"/>
        </w:rPr>
        <w:t>Student Speakers</w:t>
      </w:r>
      <w:bookmarkEnd w:id="961"/>
      <w:bookmarkEnd w:id="962"/>
      <w:bookmarkEnd w:id="963"/>
      <w:bookmarkEnd w:id="964"/>
      <w:r w:rsidRPr="003D374F">
        <w:rPr>
          <w:rFonts w:ascii="Arial" w:hAnsi="Arial" w:cs="Arial"/>
        </w:rPr>
        <w:t xml:space="preserve"> (All Grade Levels)</w:t>
      </w:r>
      <w:bookmarkEnd w:id="965"/>
      <w:bookmarkEnd w:id="966"/>
      <w:bookmarkEnd w:id="967"/>
    </w:p>
    <w:p w14:paraId="430A2E30" w14:textId="77777777" w:rsidR="00E35CE0" w:rsidRPr="003D374F" w:rsidRDefault="00E35CE0" w:rsidP="00E35CE0">
      <w:pPr>
        <w:pStyle w:val="local1"/>
        <w:rPr>
          <w:rFonts w:cs="Arial"/>
        </w:rPr>
      </w:pPr>
      <w:bookmarkStart w:id="968" w:name="_Suicide_Awareness_and"/>
      <w:bookmarkStart w:id="969" w:name="_Toc276129091"/>
      <w:bookmarkStart w:id="970" w:name="_Toc286392647"/>
      <w:bookmarkStart w:id="971" w:name="_Toc288554636"/>
      <w:bookmarkStart w:id="972" w:name="_Toc294173718"/>
      <w:bookmarkStart w:id="973" w:name="_Toc529794349"/>
      <w:bookmarkEnd w:id="968"/>
      <w:r w:rsidRPr="003D374F">
        <w:rPr>
          <w:rFonts w:cs="Arial"/>
        </w:rPr>
        <w:t>The district provides students the opportunity to introduce a variety of school events</w:t>
      </w:r>
      <w:r w:rsidRPr="003D374F">
        <w:rPr>
          <w:rFonts w:cs="Arial"/>
          <w:i/>
          <w:iCs/>
        </w:rPr>
        <w:t>.</w:t>
      </w:r>
      <w:r w:rsidRPr="003D374F">
        <w:rPr>
          <w:rFonts w:cs="Arial"/>
        </w:rPr>
        <w:t xml:space="preserve"> If a student meets the eligibility criteria and wishes to introduce one of the school events listed above, the student should submit his or her name in accordance with policy FNA(LOCAL).</w:t>
      </w:r>
    </w:p>
    <w:p w14:paraId="789AD1AF" w14:textId="77777777" w:rsidR="00E35CE0" w:rsidRPr="003D374F" w:rsidRDefault="00E35CE0" w:rsidP="00E35CE0">
      <w:pPr>
        <w:pStyle w:val="local1"/>
        <w:rPr>
          <w:rFonts w:cs="Arial"/>
        </w:rPr>
      </w:pPr>
      <w:r w:rsidRPr="003D374F">
        <w:rPr>
          <w:rFonts w:cs="Arial"/>
        </w:rPr>
        <w:t xml:space="preserve">[See </w:t>
      </w:r>
      <w:r w:rsidRPr="003D374F">
        <w:rPr>
          <w:rFonts w:cs="Arial"/>
          <w:b/>
        </w:rPr>
        <w:t>Graduation</w:t>
      </w:r>
      <w:r w:rsidRPr="003D374F">
        <w:rPr>
          <w:rFonts w:cs="Arial"/>
        </w:rPr>
        <w:t xml:space="preserve"> on page </w:t>
      </w:r>
      <w:r w:rsidRPr="003D374F">
        <w:rPr>
          <w:rFonts w:cs="Arial"/>
          <w:highlight w:val="green"/>
        </w:rPr>
        <w:fldChar w:fldCharType="begin"/>
      </w:r>
      <w:r w:rsidRPr="003D374F">
        <w:rPr>
          <w:rFonts w:cs="Arial"/>
        </w:rPr>
        <w:instrText xml:space="preserve"> PAGEREF _Ref476063997 \h </w:instrText>
      </w:r>
      <w:r w:rsidRPr="003D374F">
        <w:rPr>
          <w:rFonts w:cs="Arial"/>
          <w:highlight w:val="green"/>
        </w:rPr>
      </w:r>
      <w:r w:rsidRPr="003D374F">
        <w:rPr>
          <w:rFonts w:cs="Arial"/>
          <w:highlight w:val="green"/>
        </w:rPr>
        <w:fldChar w:fldCharType="separate"/>
      </w:r>
      <w:r w:rsidR="003E3138">
        <w:rPr>
          <w:rFonts w:cs="Arial"/>
          <w:noProof/>
        </w:rPr>
        <w:t>61</w:t>
      </w:r>
      <w:r w:rsidRPr="003D374F">
        <w:rPr>
          <w:rFonts w:cs="Arial"/>
          <w:highlight w:val="green"/>
        </w:rPr>
        <w:fldChar w:fldCharType="end"/>
      </w:r>
      <w:r w:rsidRPr="003D374F">
        <w:rPr>
          <w:rFonts w:cs="Arial"/>
        </w:rPr>
        <w:t xml:space="preserve"> for information related to student speakers at graduation ceremonies and policy FNA(LOCAL) regarding other speaking opportunities.]</w:t>
      </w:r>
    </w:p>
    <w:p w14:paraId="088B433F" w14:textId="77777777" w:rsidR="005111E6" w:rsidRPr="003D374F" w:rsidRDefault="005111E6" w:rsidP="00BC2A3F">
      <w:pPr>
        <w:pStyle w:val="Heading3"/>
        <w:rPr>
          <w:rFonts w:ascii="Arial" w:hAnsi="Arial" w:cs="Arial"/>
        </w:rPr>
      </w:pPr>
      <w:bookmarkStart w:id="974" w:name="_Toc143589385"/>
      <w:r w:rsidRPr="003D374F">
        <w:rPr>
          <w:rFonts w:ascii="Arial" w:hAnsi="Arial" w:cs="Arial"/>
        </w:rPr>
        <w:t>Summer School</w:t>
      </w:r>
      <w:bookmarkEnd w:id="969"/>
      <w:bookmarkEnd w:id="970"/>
      <w:bookmarkEnd w:id="971"/>
      <w:bookmarkEnd w:id="972"/>
      <w:r w:rsidRPr="003D374F">
        <w:rPr>
          <w:rFonts w:ascii="Arial" w:hAnsi="Arial" w:cs="Arial"/>
        </w:rPr>
        <w:t xml:space="preserve"> (All Grade Levels)</w:t>
      </w:r>
      <w:bookmarkEnd w:id="973"/>
      <w:bookmarkEnd w:id="974"/>
    </w:p>
    <w:p w14:paraId="38AFC6F9" w14:textId="77777777" w:rsidR="00E35CE0" w:rsidRPr="003D374F" w:rsidRDefault="00E35CE0" w:rsidP="00E35CE0">
      <w:pPr>
        <w:spacing w:after="160"/>
        <w:rPr>
          <w:rFonts w:cs="Arial"/>
          <w:i/>
          <w:color w:val="000000"/>
        </w:rPr>
      </w:pPr>
      <w:bookmarkStart w:id="975" w:name="_Toc529794350"/>
      <w:r w:rsidRPr="003D374F">
        <w:rPr>
          <w:rFonts w:cs="Arial"/>
        </w:rPr>
        <w:t xml:space="preserve">The district offers a variety of summer school programs, including traditional, extended-year program to meet accelerated instruction requirements, and as an option for students in a disciplinary setting to complete coursework. </w:t>
      </w:r>
      <w:r w:rsidRPr="003D374F">
        <w:rPr>
          <w:rFonts w:cs="Arial"/>
          <w:i/>
        </w:rPr>
        <w:t xml:space="preserve"> </w:t>
      </w:r>
    </w:p>
    <w:p w14:paraId="40ED1232" w14:textId="77777777" w:rsidR="005111E6" w:rsidRPr="003D374F" w:rsidRDefault="005111E6" w:rsidP="00BC2A3F">
      <w:pPr>
        <w:pStyle w:val="Heading3"/>
        <w:rPr>
          <w:rFonts w:ascii="Arial" w:hAnsi="Arial" w:cs="Arial"/>
        </w:rPr>
      </w:pPr>
      <w:bookmarkStart w:id="976" w:name="_Toc143589386"/>
      <w:proofErr w:type="spellStart"/>
      <w:r w:rsidRPr="003D374F">
        <w:rPr>
          <w:rFonts w:ascii="Arial" w:hAnsi="Arial" w:cs="Arial"/>
        </w:rPr>
        <w:t>Tardies</w:t>
      </w:r>
      <w:proofErr w:type="spellEnd"/>
      <w:r w:rsidRPr="003D374F">
        <w:rPr>
          <w:rFonts w:ascii="Arial" w:hAnsi="Arial" w:cs="Arial"/>
        </w:rPr>
        <w:t xml:space="preserve"> (All Grade Levels)</w:t>
      </w:r>
      <w:bookmarkEnd w:id="975"/>
      <w:bookmarkEnd w:id="976"/>
    </w:p>
    <w:p w14:paraId="61DFDC4F" w14:textId="4A7112D3" w:rsidR="005111E6" w:rsidRPr="003D374F" w:rsidRDefault="005111E6" w:rsidP="00BC2A3F">
      <w:pPr>
        <w:pStyle w:val="local1"/>
        <w:rPr>
          <w:rFonts w:cs="Arial"/>
        </w:rPr>
      </w:pPr>
      <w:r w:rsidRPr="003D374F">
        <w:rPr>
          <w:rFonts w:cs="Arial"/>
        </w:rPr>
        <w:t>A student who is tardy to class may be assigned to detention hall or given another appropriate consequence.</w:t>
      </w:r>
    </w:p>
    <w:p w14:paraId="64139BDD" w14:textId="77777777" w:rsidR="005111E6" w:rsidRPr="003D374F" w:rsidRDefault="005111E6" w:rsidP="00BC2A3F">
      <w:pPr>
        <w:pStyle w:val="Heading3"/>
        <w:rPr>
          <w:rFonts w:ascii="Arial" w:hAnsi="Arial" w:cs="Arial"/>
        </w:rPr>
      </w:pPr>
      <w:bookmarkStart w:id="977" w:name="_Textbooks,_Electronic_Textbooks,"/>
      <w:bookmarkStart w:id="978" w:name="_Toc276129094"/>
      <w:bookmarkStart w:id="979" w:name="_Toc286392650"/>
      <w:bookmarkStart w:id="980" w:name="_Toc288554639"/>
      <w:bookmarkStart w:id="981" w:name="_Toc294173721"/>
      <w:bookmarkStart w:id="982" w:name="_Toc529794351"/>
      <w:bookmarkStart w:id="983" w:name="_Ref29974571"/>
      <w:bookmarkStart w:id="984" w:name="_Toc143589387"/>
      <w:bookmarkEnd w:id="977"/>
      <w:r w:rsidRPr="003D374F">
        <w:rPr>
          <w:rFonts w:ascii="Arial" w:hAnsi="Arial" w:cs="Arial"/>
        </w:rPr>
        <w:t>Textbooks, Electronic Textbooks, Technological Equipment</w:t>
      </w:r>
      <w:bookmarkEnd w:id="978"/>
      <w:bookmarkEnd w:id="979"/>
      <w:bookmarkEnd w:id="980"/>
      <w:bookmarkEnd w:id="981"/>
      <w:r w:rsidRPr="003D374F">
        <w:rPr>
          <w:rFonts w:ascii="Arial" w:hAnsi="Arial" w:cs="Arial"/>
        </w:rPr>
        <w:t>, and Other Instructional Materials (All Grade Levels)</w:t>
      </w:r>
      <w:bookmarkEnd w:id="982"/>
      <w:bookmarkEnd w:id="983"/>
      <w:bookmarkEnd w:id="984"/>
    </w:p>
    <w:p w14:paraId="5F4F4CF8" w14:textId="77777777" w:rsidR="005111E6" w:rsidRPr="003D374F" w:rsidRDefault="005111E6" w:rsidP="00BC2A3F">
      <w:pPr>
        <w:pStyle w:val="local1"/>
        <w:rPr>
          <w:rFonts w:cs="Arial"/>
        </w:rPr>
      </w:pPr>
      <w:r w:rsidRPr="003D374F">
        <w:rPr>
          <w:rFonts w:cs="Arial"/>
        </w:rPr>
        <w:t xml:space="preserve">Instructional materials are any resources used in classroom instruction as part of the required curriculum, such as textbooks, workbooks, computer software, or online services. </w:t>
      </w:r>
    </w:p>
    <w:p w14:paraId="00489E37" w14:textId="77777777" w:rsidR="005111E6" w:rsidRPr="003D374F" w:rsidRDefault="005111E6" w:rsidP="00BC2A3F">
      <w:pPr>
        <w:pStyle w:val="local1"/>
        <w:rPr>
          <w:rFonts w:cs="Arial"/>
        </w:rPr>
      </w:pPr>
      <w:r w:rsidRPr="003D374F">
        <w:rPr>
          <w:rFonts w:cs="Arial"/>
        </w:rPr>
        <w:t xml:space="preserve">The district selects instructional materials in accordance with state law and policy EFA. </w:t>
      </w:r>
    </w:p>
    <w:p w14:paraId="7CEA4878" w14:textId="77777777" w:rsidR="005111E6" w:rsidRPr="003D374F" w:rsidRDefault="005111E6" w:rsidP="00BC2A3F">
      <w:pPr>
        <w:pStyle w:val="local1"/>
        <w:rPr>
          <w:rFonts w:cs="Arial"/>
        </w:rPr>
      </w:pPr>
      <w:r w:rsidRPr="003D374F">
        <w:rPr>
          <w:rFonts w:cs="Arial"/>
        </w:rPr>
        <w:t xml:space="preserve">The district provides approved instructional materials to students free of charge for each subject or class. Students must treat instructional materials with care, as directed by the teacher. </w:t>
      </w:r>
    </w:p>
    <w:p w14:paraId="42EB0F0B" w14:textId="77777777" w:rsidR="005111E6" w:rsidRPr="003D374F" w:rsidRDefault="005111E6" w:rsidP="00BC2A3F">
      <w:pPr>
        <w:pStyle w:val="local1"/>
        <w:rPr>
          <w:rFonts w:cs="Arial"/>
        </w:rPr>
      </w:pPr>
      <w:r w:rsidRPr="003D374F">
        <w:rPr>
          <w:rFonts w:cs="Arial"/>
        </w:rPr>
        <w:t>If a student needs a graphing calculator for a course and the district does not provide one, the student may use a calculator application with graphing capabilities on a phone, laptop, tablet, or other computing device.</w:t>
      </w:r>
    </w:p>
    <w:p w14:paraId="4EACECFD" w14:textId="77777777" w:rsidR="005111E6" w:rsidRPr="003D374F" w:rsidRDefault="005111E6" w:rsidP="00BC2A3F">
      <w:pPr>
        <w:pStyle w:val="local1"/>
        <w:rPr>
          <w:rFonts w:cs="Arial"/>
        </w:rPr>
      </w:pPr>
      <w:r w:rsidRPr="003D374F">
        <w:rPr>
          <w:rFonts w:cs="Arial"/>
        </w:rPr>
        <w:t xml:space="preserve">A student who is issued a damaged item should report the damage to the teacher. </w:t>
      </w:r>
    </w:p>
    <w:p w14:paraId="5B0C9780" w14:textId="77777777" w:rsidR="005111E6" w:rsidRPr="003D374F" w:rsidRDefault="005111E6" w:rsidP="00BC2A3F">
      <w:pPr>
        <w:pStyle w:val="local1"/>
        <w:rPr>
          <w:rFonts w:cs="Arial"/>
        </w:rPr>
      </w:pPr>
      <w:r w:rsidRPr="003D374F">
        <w:rPr>
          <w:rFonts w:cs="Arial"/>
        </w:rPr>
        <w:t>Any student who does not return an item or returns an item in an unacceptable condition loses the right to free textbooks and technological equipment until the item is returned or the damage is paid for by the parent. However, the student will be provided the necessary instructional resources and equipment for use at school during the school day.</w:t>
      </w:r>
    </w:p>
    <w:p w14:paraId="0D1CF16E" w14:textId="64932678" w:rsidR="005111E6" w:rsidRPr="003D374F" w:rsidRDefault="005111E6" w:rsidP="00BC2A3F">
      <w:pPr>
        <w:pStyle w:val="local1"/>
        <w:rPr>
          <w:rFonts w:cs="Arial"/>
        </w:rPr>
      </w:pPr>
      <w:r w:rsidRPr="003D374F">
        <w:rPr>
          <w:rFonts w:cs="Arial"/>
        </w:rPr>
        <w:t xml:space="preserve">For information on library books and other resources students may access voluntarily, see </w:t>
      </w:r>
      <w:r w:rsidRPr="003D374F">
        <w:rPr>
          <w:rFonts w:cs="Arial"/>
          <w:b/>
          <w:bCs/>
        </w:rPr>
        <w:t>Library (All Grade Levels)</w:t>
      </w:r>
      <w:r w:rsidRPr="003D374F">
        <w:rPr>
          <w:rFonts w:cs="Arial"/>
        </w:rPr>
        <w:t xml:space="preserve"> on page </w:t>
      </w:r>
      <w:r w:rsidRPr="003D374F">
        <w:rPr>
          <w:rFonts w:cs="Arial"/>
        </w:rPr>
        <w:fldChar w:fldCharType="begin"/>
      </w:r>
      <w:r w:rsidRPr="003D374F">
        <w:rPr>
          <w:rFonts w:cs="Arial"/>
        </w:rPr>
        <w:instrText xml:space="preserve"> PAGEREF _Ref102399133 \h </w:instrText>
      </w:r>
      <w:r w:rsidRPr="003D374F">
        <w:rPr>
          <w:rFonts w:cs="Arial"/>
        </w:rPr>
      </w:r>
      <w:r w:rsidRPr="003D374F">
        <w:rPr>
          <w:rFonts w:cs="Arial"/>
        </w:rPr>
        <w:fldChar w:fldCharType="separate"/>
      </w:r>
      <w:r w:rsidR="003E3138">
        <w:rPr>
          <w:rFonts w:cs="Arial"/>
          <w:noProof/>
        </w:rPr>
        <w:t>91</w:t>
      </w:r>
      <w:r w:rsidRPr="003D374F">
        <w:rPr>
          <w:rFonts w:cs="Arial"/>
        </w:rPr>
        <w:fldChar w:fldCharType="end"/>
      </w:r>
      <w:r w:rsidRPr="003D374F">
        <w:rPr>
          <w:rFonts w:cs="Arial"/>
        </w:rPr>
        <w:t xml:space="preserve">. </w:t>
      </w:r>
    </w:p>
    <w:p w14:paraId="2A66B9F7" w14:textId="77777777" w:rsidR="005111E6" w:rsidRPr="003D374F" w:rsidRDefault="005111E6" w:rsidP="00BC2A3F">
      <w:pPr>
        <w:pStyle w:val="Heading3"/>
        <w:rPr>
          <w:rFonts w:ascii="Arial" w:hAnsi="Arial" w:cs="Arial"/>
        </w:rPr>
      </w:pPr>
      <w:bookmarkStart w:id="985" w:name="_Toc276129095"/>
      <w:bookmarkStart w:id="986" w:name="_Toc286392651"/>
      <w:bookmarkStart w:id="987" w:name="_Toc288554640"/>
      <w:bookmarkStart w:id="988" w:name="_Toc294173722"/>
      <w:bookmarkStart w:id="989" w:name="_Toc529794352"/>
      <w:bookmarkStart w:id="990" w:name="_Toc143589388"/>
      <w:r w:rsidRPr="003D374F">
        <w:rPr>
          <w:rFonts w:ascii="Arial" w:hAnsi="Arial" w:cs="Arial"/>
        </w:rPr>
        <w:t>Transfers</w:t>
      </w:r>
      <w:bookmarkEnd w:id="985"/>
      <w:bookmarkEnd w:id="986"/>
      <w:bookmarkEnd w:id="987"/>
      <w:bookmarkEnd w:id="988"/>
      <w:r w:rsidRPr="003D374F">
        <w:rPr>
          <w:rFonts w:ascii="Arial" w:hAnsi="Arial" w:cs="Arial"/>
        </w:rPr>
        <w:t xml:space="preserve"> (All Grade Levels)</w:t>
      </w:r>
      <w:bookmarkEnd w:id="989"/>
      <w:bookmarkEnd w:id="990"/>
    </w:p>
    <w:p w14:paraId="41F90AA1" w14:textId="77777777" w:rsidR="005111E6" w:rsidRPr="003D374F" w:rsidRDefault="005111E6" w:rsidP="00BC2A3F">
      <w:pPr>
        <w:pStyle w:val="local1"/>
        <w:rPr>
          <w:rFonts w:cs="Arial"/>
        </w:rPr>
      </w:pPr>
      <w:r w:rsidRPr="003D374F">
        <w:rPr>
          <w:rFonts w:cs="Arial"/>
        </w:rPr>
        <w:t>The principal is authorized to transfer a student from one classroom to another.</w:t>
      </w:r>
    </w:p>
    <w:p w14:paraId="0A198A6C" w14:textId="77777777" w:rsidR="005111E6" w:rsidRPr="003D374F" w:rsidRDefault="005111E6" w:rsidP="00BC2A3F">
      <w:pPr>
        <w:pStyle w:val="local1"/>
        <w:rPr>
          <w:rFonts w:cs="Arial"/>
        </w:rPr>
      </w:pPr>
      <w:r w:rsidRPr="003D374F">
        <w:rPr>
          <w:rFonts w:cs="Arial"/>
        </w:rPr>
        <w:t>The superintendent is authorized to investigate and approve transfers between schools.</w:t>
      </w:r>
    </w:p>
    <w:p w14:paraId="10E01319" w14:textId="0A21681E" w:rsidR="005111E6" w:rsidRPr="003D374F" w:rsidRDefault="005111E6" w:rsidP="00BC2A3F">
      <w:pPr>
        <w:pStyle w:val="local1"/>
        <w:rPr>
          <w:rFonts w:cs="Arial"/>
        </w:rPr>
      </w:pPr>
      <w:r w:rsidRPr="003D374F">
        <w:rPr>
          <w:rFonts w:cs="Arial"/>
        </w:rPr>
        <w:t xml:space="preserve">[See </w:t>
      </w:r>
      <w:r w:rsidRPr="003D374F">
        <w:rPr>
          <w:rFonts w:cs="Arial"/>
          <w:b/>
        </w:rPr>
        <w:t>Safety Transfers/Assignments</w:t>
      </w:r>
      <w:r w:rsidRPr="003D374F">
        <w:rPr>
          <w:rFonts w:cs="Arial"/>
        </w:rPr>
        <w:t xml:space="preserve"> on page </w:t>
      </w:r>
      <w:r w:rsidRPr="003D374F">
        <w:rPr>
          <w:rFonts w:cs="Arial"/>
          <w:highlight w:val="green"/>
        </w:rPr>
        <w:fldChar w:fldCharType="begin"/>
      </w:r>
      <w:r w:rsidRPr="003D374F">
        <w:rPr>
          <w:rFonts w:cs="Arial"/>
        </w:rPr>
        <w:instrText xml:space="preserve"> PAGEREF _Ref508004265 \h </w:instrText>
      </w:r>
      <w:r w:rsidRPr="003D374F">
        <w:rPr>
          <w:rFonts w:cs="Arial"/>
          <w:highlight w:val="green"/>
        </w:rPr>
      </w:r>
      <w:r w:rsidRPr="003D374F">
        <w:rPr>
          <w:rFonts w:cs="Arial"/>
          <w:highlight w:val="green"/>
        </w:rPr>
        <w:fldChar w:fldCharType="separate"/>
      </w:r>
      <w:r w:rsidR="003E3138">
        <w:rPr>
          <w:rFonts w:cs="Arial"/>
          <w:noProof/>
        </w:rPr>
        <w:t>17</w:t>
      </w:r>
      <w:r w:rsidRPr="003D374F">
        <w:rPr>
          <w:rFonts w:cs="Arial"/>
          <w:highlight w:val="green"/>
        </w:rPr>
        <w:fldChar w:fldCharType="end"/>
      </w:r>
      <w:r w:rsidRPr="003D374F">
        <w:rPr>
          <w:rFonts w:cs="Arial"/>
        </w:rPr>
        <w:t xml:space="preserve">, </w:t>
      </w:r>
      <w:r w:rsidRPr="003D374F">
        <w:rPr>
          <w:rFonts w:cs="Arial"/>
          <w:b/>
        </w:rPr>
        <w:t>Bullying</w:t>
      </w:r>
      <w:r w:rsidRPr="003D374F">
        <w:rPr>
          <w:rFonts w:cs="Arial"/>
        </w:rPr>
        <w:t xml:space="preserve"> on page </w:t>
      </w:r>
      <w:r w:rsidRPr="003D374F">
        <w:rPr>
          <w:rFonts w:cs="Arial"/>
          <w:highlight w:val="green"/>
        </w:rPr>
        <w:fldChar w:fldCharType="begin"/>
      </w:r>
      <w:r w:rsidRPr="003D374F">
        <w:rPr>
          <w:rFonts w:cs="Arial"/>
        </w:rPr>
        <w:instrText xml:space="preserve"> PAGEREF _Ref508003987 \h </w:instrText>
      </w:r>
      <w:r w:rsidRPr="003D374F">
        <w:rPr>
          <w:rFonts w:cs="Arial"/>
          <w:highlight w:val="green"/>
        </w:rPr>
      </w:r>
      <w:r w:rsidRPr="003D374F">
        <w:rPr>
          <w:rFonts w:cs="Arial"/>
          <w:highlight w:val="green"/>
        </w:rPr>
        <w:fldChar w:fldCharType="separate"/>
      </w:r>
      <w:r w:rsidR="003E3138">
        <w:rPr>
          <w:rFonts w:cs="Arial"/>
          <w:noProof/>
        </w:rPr>
        <w:t>29</w:t>
      </w:r>
      <w:r w:rsidRPr="003D374F">
        <w:rPr>
          <w:rFonts w:cs="Arial"/>
          <w:highlight w:val="green"/>
        </w:rPr>
        <w:fldChar w:fldCharType="end"/>
      </w:r>
      <w:r w:rsidRPr="003D374F">
        <w:rPr>
          <w:rFonts w:cs="Arial"/>
        </w:rPr>
        <w:t xml:space="preserve">, and </w:t>
      </w:r>
      <w:r w:rsidRPr="003D374F">
        <w:rPr>
          <w:rFonts w:cs="Arial"/>
          <w:b/>
          <w:bCs/>
        </w:rPr>
        <w:t>A</w:t>
      </w:r>
      <w:r w:rsidRPr="003D374F">
        <w:rPr>
          <w:rFonts w:cs="Arial"/>
        </w:rPr>
        <w:t xml:space="preserve"> </w:t>
      </w:r>
      <w:r w:rsidRPr="003D374F">
        <w:rPr>
          <w:rFonts w:cs="Arial"/>
          <w:b/>
        </w:rPr>
        <w:t>Student Who Has Learning Difficulties or Who Needs Special Education or Section 504 Services</w:t>
      </w:r>
      <w:r w:rsidRPr="003D374F">
        <w:rPr>
          <w:rFonts w:cs="Arial"/>
        </w:rPr>
        <w:t xml:space="preserve"> on page </w:t>
      </w:r>
      <w:r w:rsidRPr="003D374F">
        <w:rPr>
          <w:rFonts w:cs="Arial"/>
          <w:highlight w:val="green"/>
        </w:rPr>
        <w:fldChar w:fldCharType="begin"/>
      </w:r>
      <w:r w:rsidRPr="003D374F">
        <w:rPr>
          <w:rFonts w:cs="Arial"/>
        </w:rPr>
        <w:instrText xml:space="preserve"> PAGEREF _Ref508004022 \h </w:instrText>
      </w:r>
      <w:r w:rsidRPr="003D374F">
        <w:rPr>
          <w:rFonts w:cs="Arial"/>
          <w:highlight w:val="green"/>
        </w:rPr>
      </w:r>
      <w:r w:rsidRPr="003D374F">
        <w:rPr>
          <w:rFonts w:cs="Arial"/>
          <w:highlight w:val="green"/>
        </w:rPr>
        <w:fldChar w:fldCharType="separate"/>
      </w:r>
      <w:r w:rsidR="003E3138">
        <w:rPr>
          <w:rFonts w:cs="Arial"/>
          <w:noProof/>
        </w:rPr>
        <w:t>20</w:t>
      </w:r>
      <w:r w:rsidRPr="003D374F">
        <w:rPr>
          <w:rFonts w:cs="Arial"/>
          <w:highlight w:val="green"/>
        </w:rPr>
        <w:fldChar w:fldCharType="end"/>
      </w:r>
      <w:r w:rsidRPr="003D374F">
        <w:rPr>
          <w:rFonts w:cs="Arial"/>
        </w:rPr>
        <w:t>, for other transfer options.]</w:t>
      </w:r>
    </w:p>
    <w:p w14:paraId="7F4972F4" w14:textId="77777777" w:rsidR="005111E6" w:rsidRPr="003D374F" w:rsidRDefault="005111E6" w:rsidP="00BC2A3F">
      <w:pPr>
        <w:pStyle w:val="Heading3"/>
        <w:rPr>
          <w:rFonts w:ascii="Arial" w:hAnsi="Arial" w:cs="Arial"/>
        </w:rPr>
      </w:pPr>
      <w:bookmarkStart w:id="991" w:name="_Toc276129096"/>
      <w:bookmarkStart w:id="992" w:name="_Toc286392652"/>
      <w:bookmarkStart w:id="993" w:name="_Toc288554641"/>
      <w:bookmarkStart w:id="994" w:name="_Toc294173723"/>
      <w:bookmarkStart w:id="995" w:name="_Ref507998882"/>
      <w:bookmarkStart w:id="996" w:name="_Toc529794353"/>
      <w:bookmarkStart w:id="997" w:name="_Toc143589389"/>
      <w:bookmarkStart w:id="998" w:name="_Hlk139886373"/>
      <w:r w:rsidRPr="003D374F">
        <w:rPr>
          <w:rFonts w:ascii="Arial" w:hAnsi="Arial" w:cs="Arial"/>
        </w:rPr>
        <w:t>Transportation</w:t>
      </w:r>
      <w:bookmarkEnd w:id="991"/>
      <w:bookmarkEnd w:id="992"/>
      <w:bookmarkEnd w:id="993"/>
      <w:bookmarkEnd w:id="994"/>
      <w:r w:rsidRPr="003D374F">
        <w:rPr>
          <w:rFonts w:ascii="Arial" w:hAnsi="Arial" w:cs="Arial"/>
        </w:rPr>
        <w:t xml:space="preserve"> (All Grade Levels)</w:t>
      </w:r>
      <w:bookmarkEnd w:id="995"/>
      <w:bookmarkEnd w:id="996"/>
      <w:bookmarkEnd w:id="997"/>
    </w:p>
    <w:p w14:paraId="3FCC08C8" w14:textId="77777777" w:rsidR="005111E6" w:rsidRPr="003D374F" w:rsidRDefault="005111E6" w:rsidP="00BC2A3F">
      <w:pPr>
        <w:pStyle w:val="Heading4"/>
        <w:rPr>
          <w:rFonts w:ascii="Arial" w:hAnsi="Arial" w:cs="Arial"/>
        </w:rPr>
      </w:pPr>
      <w:bookmarkStart w:id="999" w:name="_Toc276129097"/>
      <w:bookmarkStart w:id="1000" w:name="_Toc286392653"/>
      <w:bookmarkStart w:id="1001" w:name="_Toc288554642"/>
      <w:bookmarkStart w:id="1002" w:name="_Toc294173724"/>
      <w:bookmarkStart w:id="1003" w:name="_Hlk139886381"/>
      <w:bookmarkEnd w:id="998"/>
      <w:r w:rsidRPr="003D374F">
        <w:rPr>
          <w:rFonts w:ascii="Arial" w:hAnsi="Arial" w:cs="Arial"/>
        </w:rPr>
        <w:t>School-Sponsored Trips</w:t>
      </w:r>
      <w:bookmarkEnd w:id="999"/>
      <w:bookmarkEnd w:id="1000"/>
      <w:bookmarkEnd w:id="1001"/>
      <w:bookmarkEnd w:id="1002"/>
    </w:p>
    <w:bookmarkEnd w:id="1003"/>
    <w:p w14:paraId="1179AA2A" w14:textId="34FF7895" w:rsidR="005111E6" w:rsidRPr="003D374F" w:rsidRDefault="005111E6" w:rsidP="00BC2A3F">
      <w:pPr>
        <w:pStyle w:val="local1"/>
        <w:rPr>
          <w:rFonts w:cs="Arial"/>
        </w:rPr>
      </w:pPr>
      <w:r w:rsidRPr="003D374F">
        <w:rPr>
          <w:rFonts w:cs="Arial"/>
        </w:rPr>
        <w:t xml:space="preserve">Students who participate in school-sponsored trips are required to use school-provided transportation to and from the event. However, in accordance with campus procedures, a parent may provide written consent for his or her child to ride with or be released after the event to the parent or another adult designated by the parent. </w:t>
      </w:r>
      <w:bookmarkStart w:id="1004" w:name="_Hlk139886406"/>
      <w:r w:rsidRPr="003D374F">
        <w:rPr>
          <w:rFonts w:cs="Arial"/>
        </w:rPr>
        <w:t xml:space="preserve">[See </w:t>
      </w:r>
      <w:r w:rsidRPr="003D374F">
        <w:rPr>
          <w:rFonts w:cs="Arial"/>
          <w:b/>
          <w:bCs/>
        </w:rPr>
        <w:t>School-Sponsored Field Trips</w:t>
      </w:r>
      <w:r w:rsidRPr="003D374F">
        <w:rPr>
          <w:rFonts w:cs="Arial"/>
        </w:rPr>
        <w:t xml:space="preserve"> on page</w:t>
      </w:r>
      <w:r w:rsidR="003130C0" w:rsidRPr="003D374F">
        <w:rPr>
          <w:rFonts w:cs="Arial"/>
        </w:rPr>
        <w:t xml:space="preserve"> </w:t>
      </w:r>
      <w:r w:rsidR="003130C0" w:rsidRPr="003D374F">
        <w:rPr>
          <w:rFonts w:cs="Arial"/>
          <w:highlight w:val="yellow"/>
        </w:rPr>
        <w:fldChar w:fldCharType="begin"/>
      </w:r>
      <w:r w:rsidR="003130C0" w:rsidRPr="003D374F">
        <w:rPr>
          <w:rFonts w:cs="Arial"/>
        </w:rPr>
        <w:instrText xml:space="preserve"> PAGEREF _Ref139889377 \h </w:instrText>
      </w:r>
      <w:r w:rsidR="003130C0" w:rsidRPr="003D374F">
        <w:rPr>
          <w:rFonts w:cs="Arial"/>
          <w:highlight w:val="yellow"/>
        </w:rPr>
      </w:r>
      <w:r w:rsidR="003130C0" w:rsidRPr="003D374F">
        <w:rPr>
          <w:rFonts w:cs="Arial"/>
          <w:highlight w:val="yellow"/>
        </w:rPr>
        <w:fldChar w:fldCharType="separate"/>
      </w:r>
      <w:r w:rsidR="003E3138">
        <w:rPr>
          <w:rFonts w:cs="Arial"/>
          <w:noProof/>
        </w:rPr>
        <w:t>92</w:t>
      </w:r>
      <w:r w:rsidR="003130C0" w:rsidRPr="003D374F">
        <w:rPr>
          <w:rFonts w:cs="Arial"/>
          <w:highlight w:val="yellow"/>
        </w:rPr>
        <w:fldChar w:fldCharType="end"/>
      </w:r>
      <w:r w:rsidRPr="003D374F">
        <w:rPr>
          <w:rFonts w:cs="Arial"/>
        </w:rPr>
        <w:t>.]</w:t>
      </w:r>
      <w:bookmarkEnd w:id="1004"/>
    </w:p>
    <w:p w14:paraId="0381C801" w14:textId="77777777" w:rsidR="005111E6" w:rsidRPr="003D374F" w:rsidRDefault="005111E6" w:rsidP="00BC2A3F">
      <w:pPr>
        <w:pStyle w:val="Heading4"/>
        <w:rPr>
          <w:rFonts w:ascii="Arial" w:hAnsi="Arial" w:cs="Arial"/>
        </w:rPr>
      </w:pPr>
      <w:bookmarkStart w:id="1005" w:name="_Toc276129098"/>
      <w:bookmarkStart w:id="1006" w:name="_Toc286392654"/>
      <w:bookmarkStart w:id="1007" w:name="_Toc288554643"/>
      <w:bookmarkStart w:id="1008" w:name="_Toc294173725"/>
      <w:bookmarkStart w:id="1009" w:name="_Ref507998987"/>
      <w:r w:rsidRPr="003D374F">
        <w:rPr>
          <w:rFonts w:ascii="Arial" w:hAnsi="Arial" w:cs="Arial"/>
        </w:rPr>
        <w:t>Buses and Other School Vehicles</w:t>
      </w:r>
      <w:bookmarkEnd w:id="1005"/>
      <w:bookmarkEnd w:id="1006"/>
      <w:bookmarkEnd w:id="1007"/>
      <w:bookmarkEnd w:id="1008"/>
      <w:bookmarkEnd w:id="1009"/>
    </w:p>
    <w:p w14:paraId="24E2916D" w14:textId="77777777" w:rsidR="005111E6" w:rsidRPr="003D374F" w:rsidRDefault="005111E6" w:rsidP="00BC2A3F">
      <w:pPr>
        <w:pStyle w:val="local1"/>
        <w:rPr>
          <w:rFonts w:cs="Arial"/>
        </w:rPr>
      </w:pPr>
      <w:r w:rsidRPr="003D374F">
        <w:rPr>
          <w:rFonts w:cs="Arial"/>
        </w:rPr>
        <w:t>The district makes school bus transportation available to all students living two or more miles from school and to any students who are experiencing homelessness. This service is provided at no cost to students.</w:t>
      </w:r>
    </w:p>
    <w:p w14:paraId="22F1CBE1" w14:textId="77777777" w:rsidR="005111E6" w:rsidRPr="003D374F" w:rsidRDefault="005111E6" w:rsidP="00BC2A3F">
      <w:pPr>
        <w:pStyle w:val="local1"/>
        <w:rPr>
          <w:rFonts w:cs="Arial"/>
        </w:rPr>
      </w:pPr>
      <w:r w:rsidRPr="003D374F">
        <w:rPr>
          <w:rFonts w:cs="Arial"/>
        </w:rPr>
        <w:t>Bus routes and stops will be designated annually. Any subsequent changes will be posted at the school and on the district’s website. For the safety of the driver and all passengers, students must board district vehicles only at authorized stops and drivers must unload passengers only at authorized stops.</w:t>
      </w:r>
    </w:p>
    <w:p w14:paraId="61412E6A" w14:textId="53124EE2" w:rsidR="005111E6" w:rsidRPr="003D374F" w:rsidRDefault="005111E6" w:rsidP="00BC2A3F">
      <w:pPr>
        <w:pStyle w:val="local1"/>
        <w:rPr>
          <w:rFonts w:cs="Arial"/>
        </w:rPr>
      </w:pPr>
      <w:r w:rsidRPr="003D374F">
        <w:rPr>
          <w:rFonts w:cs="Arial"/>
        </w:rPr>
        <w:t xml:space="preserve">A parent may designate a child-care facility or grandparent’s residence as the regular pickup and drop-off location for his or her child. The designated location must be an approved stop on an approved route. For information on bus routes and stops or to designate an alternate pickup or drop-off location, contact </w:t>
      </w:r>
      <w:r w:rsidR="00E35CE0" w:rsidRPr="003D374F">
        <w:rPr>
          <w:rFonts w:cs="Arial"/>
        </w:rPr>
        <w:t>the main office at 806-562-4031.</w:t>
      </w:r>
    </w:p>
    <w:p w14:paraId="1C9E8C6D" w14:textId="77777777" w:rsidR="005111E6" w:rsidRPr="003D374F" w:rsidRDefault="005111E6" w:rsidP="00BC2A3F">
      <w:pPr>
        <w:pStyle w:val="local1"/>
        <w:rPr>
          <w:rFonts w:cs="Arial"/>
        </w:rPr>
      </w:pPr>
      <w:r w:rsidRPr="003D374F">
        <w:rPr>
          <w:rFonts w:cs="Arial"/>
        </w:rPr>
        <w:t>Students are expected to assist district staff in ensuring that buses and other district vehicles are clean and safe. When riding in district vehicles, students are held to behavioral standards established in this handbook and the Student Code of Conduct. Students must:</w:t>
      </w:r>
    </w:p>
    <w:p w14:paraId="097DE501" w14:textId="77777777" w:rsidR="005111E6" w:rsidRPr="003D374F" w:rsidRDefault="005111E6" w:rsidP="00BC2A3F">
      <w:pPr>
        <w:pStyle w:val="ListBullet"/>
        <w:rPr>
          <w:rFonts w:cs="Arial"/>
        </w:rPr>
      </w:pPr>
      <w:r w:rsidRPr="003D374F">
        <w:rPr>
          <w:rFonts w:cs="Arial"/>
        </w:rPr>
        <w:t>Follow the driver’s directions at all times.</w:t>
      </w:r>
    </w:p>
    <w:p w14:paraId="3DC6FBB4" w14:textId="77777777" w:rsidR="005111E6" w:rsidRPr="003D374F" w:rsidRDefault="005111E6" w:rsidP="00BC2A3F">
      <w:pPr>
        <w:pStyle w:val="ListBullet"/>
        <w:rPr>
          <w:rFonts w:cs="Arial"/>
        </w:rPr>
      </w:pPr>
      <w:r w:rsidRPr="003D374F">
        <w:rPr>
          <w:rFonts w:cs="Arial"/>
        </w:rPr>
        <w:t>Enter and leave the vehicle in an orderly manner at the designated stop.</w:t>
      </w:r>
    </w:p>
    <w:p w14:paraId="15B305E7" w14:textId="77777777" w:rsidR="005111E6" w:rsidRPr="003D374F" w:rsidRDefault="005111E6" w:rsidP="00BC2A3F">
      <w:pPr>
        <w:pStyle w:val="ListBullet"/>
        <w:rPr>
          <w:rFonts w:cs="Arial"/>
        </w:rPr>
      </w:pPr>
      <w:r w:rsidRPr="003D374F">
        <w:rPr>
          <w:rFonts w:cs="Arial"/>
        </w:rPr>
        <w:t>Keep feet, books, instrument cases, and other objects out of the aisle.</w:t>
      </w:r>
    </w:p>
    <w:p w14:paraId="0FF63CC6" w14:textId="77777777" w:rsidR="005111E6" w:rsidRPr="003D374F" w:rsidRDefault="005111E6" w:rsidP="00BC2A3F">
      <w:pPr>
        <w:pStyle w:val="ListBullet"/>
        <w:rPr>
          <w:rFonts w:cs="Arial"/>
        </w:rPr>
      </w:pPr>
      <w:r w:rsidRPr="003D374F">
        <w:rPr>
          <w:rFonts w:cs="Arial"/>
        </w:rPr>
        <w:t>Not deface the vehicle or its equipment.</w:t>
      </w:r>
    </w:p>
    <w:p w14:paraId="748620D6" w14:textId="77777777" w:rsidR="005111E6" w:rsidRPr="003D374F" w:rsidRDefault="005111E6" w:rsidP="00BC2A3F">
      <w:pPr>
        <w:pStyle w:val="ListBullet"/>
        <w:rPr>
          <w:rFonts w:cs="Arial"/>
        </w:rPr>
      </w:pPr>
      <w:r w:rsidRPr="003D374F">
        <w:rPr>
          <w:rFonts w:cs="Arial"/>
        </w:rPr>
        <w:t>Not put head, hands, arms, or legs out of the window, hold any object out of the window, or throw objects within or out of the vehicle.</w:t>
      </w:r>
    </w:p>
    <w:p w14:paraId="58A6B8B0" w14:textId="77777777" w:rsidR="005111E6" w:rsidRPr="003D374F" w:rsidRDefault="005111E6" w:rsidP="00BC2A3F">
      <w:pPr>
        <w:pStyle w:val="ListBullet"/>
        <w:rPr>
          <w:rFonts w:cs="Arial"/>
        </w:rPr>
      </w:pPr>
      <w:r w:rsidRPr="003D374F">
        <w:rPr>
          <w:rFonts w:cs="Arial"/>
        </w:rPr>
        <w:t>Not possess or use any form of tobacco or e-cigarettes in any district vehicle.</w:t>
      </w:r>
    </w:p>
    <w:p w14:paraId="0F081706" w14:textId="77777777" w:rsidR="005111E6" w:rsidRPr="003D374F" w:rsidRDefault="005111E6" w:rsidP="00BC2A3F">
      <w:pPr>
        <w:pStyle w:val="ListBullet"/>
        <w:rPr>
          <w:rFonts w:cs="Arial"/>
        </w:rPr>
      </w:pPr>
      <w:r w:rsidRPr="003D374F">
        <w:rPr>
          <w:rFonts w:cs="Arial"/>
        </w:rPr>
        <w:t>Observe all usual classroom rules.</w:t>
      </w:r>
    </w:p>
    <w:p w14:paraId="446807E9" w14:textId="77777777" w:rsidR="005111E6" w:rsidRPr="003D374F" w:rsidRDefault="005111E6" w:rsidP="00BC2A3F">
      <w:pPr>
        <w:pStyle w:val="ListBullet"/>
        <w:rPr>
          <w:rFonts w:cs="Arial"/>
        </w:rPr>
      </w:pPr>
      <w:r w:rsidRPr="003D374F">
        <w:rPr>
          <w:rFonts w:cs="Arial"/>
        </w:rPr>
        <w:t>Be seated while the vehicle is moving.</w:t>
      </w:r>
    </w:p>
    <w:p w14:paraId="66046177" w14:textId="77777777" w:rsidR="005111E6" w:rsidRPr="003D374F" w:rsidRDefault="005111E6" w:rsidP="00BC2A3F">
      <w:pPr>
        <w:pStyle w:val="ListBullet"/>
        <w:rPr>
          <w:rFonts w:cs="Arial"/>
        </w:rPr>
      </w:pPr>
      <w:r w:rsidRPr="003D374F">
        <w:rPr>
          <w:rFonts w:cs="Arial"/>
        </w:rPr>
        <w:t>Fasten their seat belts, if available.</w:t>
      </w:r>
    </w:p>
    <w:p w14:paraId="511BFAAE" w14:textId="77777777" w:rsidR="005111E6" w:rsidRPr="003D374F" w:rsidRDefault="005111E6" w:rsidP="00BC2A3F">
      <w:pPr>
        <w:pStyle w:val="ListBullet"/>
        <w:rPr>
          <w:rFonts w:cs="Arial"/>
        </w:rPr>
      </w:pPr>
      <w:r w:rsidRPr="003D374F">
        <w:rPr>
          <w:rFonts w:cs="Arial"/>
        </w:rPr>
        <w:t>Wait for the driver’s signal upon leaving the vehicle and before crossing in front of the vehicle.</w:t>
      </w:r>
    </w:p>
    <w:p w14:paraId="396CC6FE" w14:textId="77777777" w:rsidR="005111E6" w:rsidRPr="003D374F" w:rsidRDefault="005111E6" w:rsidP="00BC2A3F">
      <w:pPr>
        <w:pStyle w:val="ListBullet"/>
        <w:rPr>
          <w:rFonts w:cs="Arial"/>
        </w:rPr>
      </w:pPr>
      <w:r w:rsidRPr="003D374F">
        <w:rPr>
          <w:rFonts w:cs="Arial"/>
        </w:rPr>
        <w:t>Follow any other rules established by the operator of the vehicle.</w:t>
      </w:r>
    </w:p>
    <w:p w14:paraId="1D1AD9B0" w14:textId="77777777" w:rsidR="005111E6" w:rsidRPr="003D374F" w:rsidRDefault="005111E6" w:rsidP="00BC2A3F">
      <w:pPr>
        <w:pStyle w:val="local1"/>
        <w:rPr>
          <w:rFonts w:cs="Arial"/>
        </w:rPr>
      </w:pPr>
      <w:r w:rsidRPr="003D374F">
        <w:rPr>
          <w:rFonts w:cs="Arial"/>
        </w:rPr>
        <w:t>Misconduct will be punished in accordance with the Student Code of Conduct, including loss of the privilege to ride in a district vehicle.</w:t>
      </w:r>
    </w:p>
    <w:p w14:paraId="2A1DFF7E" w14:textId="77777777" w:rsidR="005111E6" w:rsidRPr="003D374F" w:rsidRDefault="005111E6" w:rsidP="00BC2A3F">
      <w:pPr>
        <w:pStyle w:val="local1"/>
        <w:rPr>
          <w:rFonts w:cs="Arial"/>
        </w:rPr>
      </w:pPr>
      <w:r w:rsidRPr="003D374F">
        <w:rPr>
          <w:rFonts w:cs="Arial"/>
        </w:rPr>
        <w:t>[See the Student Code of Conduct for provisions regarding transportation to the DAEP.]</w:t>
      </w:r>
    </w:p>
    <w:p w14:paraId="5BDF5459" w14:textId="77777777" w:rsidR="005111E6" w:rsidRPr="003D374F" w:rsidRDefault="005111E6" w:rsidP="00BC2A3F">
      <w:pPr>
        <w:pStyle w:val="Heading3"/>
        <w:rPr>
          <w:rFonts w:ascii="Arial" w:hAnsi="Arial" w:cs="Arial"/>
        </w:rPr>
      </w:pPr>
      <w:bookmarkStart w:id="1010" w:name="_Toc276129099"/>
      <w:bookmarkStart w:id="1011" w:name="_Toc286392655"/>
      <w:bookmarkStart w:id="1012" w:name="_Toc288554644"/>
      <w:bookmarkStart w:id="1013" w:name="_Toc294173726"/>
      <w:bookmarkStart w:id="1014" w:name="_Toc529794354"/>
      <w:bookmarkStart w:id="1015" w:name="_Toc143589390"/>
      <w:r w:rsidRPr="003D374F">
        <w:rPr>
          <w:rFonts w:ascii="Arial" w:hAnsi="Arial" w:cs="Arial"/>
        </w:rPr>
        <w:t>Vandalism</w:t>
      </w:r>
      <w:bookmarkEnd w:id="1010"/>
      <w:bookmarkEnd w:id="1011"/>
      <w:bookmarkEnd w:id="1012"/>
      <w:bookmarkEnd w:id="1013"/>
      <w:r w:rsidRPr="003D374F">
        <w:rPr>
          <w:rFonts w:ascii="Arial" w:hAnsi="Arial" w:cs="Arial"/>
        </w:rPr>
        <w:t xml:space="preserve"> (All Grade Levels)</w:t>
      </w:r>
      <w:bookmarkEnd w:id="1014"/>
      <w:bookmarkEnd w:id="1015"/>
    </w:p>
    <w:p w14:paraId="21B3B06D" w14:textId="77777777" w:rsidR="005111E6" w:rsidRPr="003D374F" w:rsidRDefault="005111E6" w:rsidP="00BC2A3F">
      <w:pPr>
        <w:pStyle w:val="local1"/>
        <w:rPr>
          <w:rFonts w:cs="Arial"/>
        </w:rPr>
      </w:pPr>
      <w:r w:rsidRPr="003D374F">
        <w:rPr>
          <w:rFonts w:cs="Arial"/>
        </w:rPr>
        <w:t xml:space="preserve">Littering, defacing, or damaging school property is not tolerated. Students will be required to pay for damages they cause and will be subject to criminal proceedings as well as disciplinary consequences in accordance with the Student Code of Conduct. </w:t>
      </w:r>
    </w:p>
    <w:p w14:paraId="05841420" w14:textId="77777777" w:rsidR="005111E6" w:rsidRPr="003D374F" w:rsidRDefault="005111E6" w:rsidP="00BC2A3F">
      <w:pPr>
        <w:pStyle w:val="Heading3"/>
        <w:rPr>
          <w:rFonts w:ascii="Arial" w:hAnsi="Arial" w:cs="Arial"/>
        </w:rPr>
      </w:pPr>
      <w:bookmarkStart w:id="1016" w:name="_Toc276129100"/>
      <w:bookmarkStart w:id="1017" w:name="_Toc286392656"/>
      <w:bookmarkStart w:id="1018" w:name="_Toc288554645"/>
      <w:bookmarkStart w:id="1019" w:name="_Toc294173727"/>
      <w:bookmarkStart w:id="1020" w:name="_Ref507765853"/>
      <w:bookmarkStart w:id="1021" w:name="_Toc529794355"/>
      <w:bookmarkStart w:id="1022" w:name="_Toc143589391"/>
      <w:r w:rsidRPr="003D374F">
        <w:rPr>
          <w:rFonts w:ascii="Arial" w:hAnsi="Arial" w:cs="Arial"/>
        </w:rPr>
        <w:t>Video Cameras</w:t>
      </w:r>
      <w:bookmarkEnd w:id="1016"/>
      <w:bookmarkEnd w:id="1017"/>
      <w:bookmarkEnd w:id="1018"/>
      <w:bookmarkEnd w:id="1019"/>
      <w:r w:rsidRPr="003D374F">
        <w:rPr>
          <w:rFonts w:ascii="Arial" w:hAnsi="Arial" w:cs="Arial"/>
        </w:rPr>
        <w:t xml:space="preserve"> (All Grade Levels)</w:t>
      </w:r>
      <w:bookmarkEnd w:id="1020"/>
      <w:bookmarkEnd w:id="1021"/>
      <w:bookmarkEnd w:id="1022"/>
    </w:p>
    <w:p w14:paraId="3704D0E3" w14:textId="77777777" w:rsidR="005111E6" w:rsidRPr="003D374F" w:rsidRDefault="005111E6" w:rsidP="00BC2A3F">
      <w:pPr>
        <w:pStyle w:val="local1"/>
        <w:rPr>
          <w:rFonts w:cs="Arial"/>
        </w:rPr>
      </w:pPr>
      <w:r w:rsidRPr="003D374F">
        <w:rPr>
          <w:rFonts w:cs="Arial"/>
        </w:rPr>
        <w:t>For safety purposes, the district uses video and audio recording equipment to monitor student behavior, including on buses and in common areas on campus. Students will not be told when the equipment is being used.</w:t>
      </w:r>
    </w:p>
    <w:p w14:paraId="4ECE7652" w14:textId="77777777" w:rsidR="005111E6" w:rsidRPr="003D374F" w:rsidRDefault="005111E6" w:rsidP="00BC2A3F">
      <w:pPr>
        <w:pStyle w:val="local1"/>
        <w:rPr>
          <w:rFonts w:cs="Arial"/>
        </w:rPr>
      </w:pPr>
      <w:r w:rsidRPr="003D374F">
        <w:rPr>
          <w:rFonts w:cs="Arial"/>
        </w:rPr>
        <w:t>The principal will review the video and audio recordings as needed and document student misconduct. Discipline will be in accordance with the Student Code of Conduct.</w:t>
      </w:r>
    </w:p>
    <w:p w14:paraId="619E0A2B" w14:textId="5973C648" w:rsidR="005111E6" w:rsidRPr="003D374F" w:rsidRDefault="005111E6" w:rsidP="00BC2A3F">
      <w:pPr>
        <w:pStyle w:val="local1"/>
        <w:rPr>
          <w:rFonts w:cs="Arial"/>
        </w:rPr>
      </w:pPr>
      <w:r w:rsidRPr="003D374F">
        <w:rPr>
          <w:rFonts w:cs="Arial"/>
        </w:rPr>
        <w:t>In accordance with state law, a parent of a student who receives special education services, a staff member (as this term is defined by law), a principal or assistant principal, or the board may make a written request for the district to place video and audio recording equipment in certain self-contained special education classrooms. The district will provide notice before placing a video camera in a classroom or other setting in which a child receives special education services. For more information or to request the installation and operation of this equipment, contact the principal to coordinate the implementation of and compliance with this law.</w:t>
      </w:r>
    </w:p>
    <w:p w14:paraId="06F9006C" w14:textId="77777777" w:rsidR="005111E6" w:rsidRPr="003D374F" w:rsidRDefault="005111E6" w:rsidP="00BC2A3F">
      <w:pPr>
        <w:pStyle w:val="local1"/>
        <w:rPr>
          <w:rFonts w:cs="Arial"/>
        </w:rPr>
      </w:pPr>
      <w:r w:rsidRPr="003D374F">
        <w:rPr>
          <w:rFonts w:cs="Arial"/>
        </w:rPr>
        <w:t>[See policy EHBAF(LOCAL) for more information.]</w:t>
      </w:r>
    </w:p>
    <w:p w14:paraId="1991D8D2" w14:textId="6C4DF55F" w:rsidR="005111E6" w:rsidRPr="003D374F" w:rsidRDefault="005111E6" w:rsidP="00BC2A3F">
      <w:pPr>
        <w:pStyle w:val="local1"/>
        <w:rPr>
          <w:rFonts w:cs="Arial"/>
        </w:rPr>
      </w:pPr>
      <w:r w:rsidRPr="003D374F">
        <w:rPr>
          <w:rFonts w:cs="Arial"/>
        </w:rPr>
        <w:t xml:space="preserve">[See </w:t>
      </w:r>
      <w:r w:rsidRPr="003D374F">
        <w:rPr>
          <w:rFonts w:cs="Arial"/>
          <w:b/>
          <w:bCs/>
        </w:rPr>
        <w:t>Consent to Video or Audio Record a Student when Not Already Permitted by Law</w:t>
      </w:r>
      <w:r w:rsidRPr="003D374F">
        <w:rPr>
          <w:rFonts w:cs="Arial"/>
        </w:rPr>
        <w:t xml:space="preserve"> on page </w:t>
      </w:r>
      <w:r w:rsidRPr="003D374F">
        <w:rPr>
          <w:rFonts w:cs="Arial"/>
        </w:rPr>
        <w:fldChar w:fldCharType="begin"/>
      </w:r>
      <w:r w:rsidRPr="003D374F">
        <w:rPr>
          <w:rFonts w:cs="Arial"/>
        </w:rPr>
        <w:instrText xml:space="preserve"> PAGEREF _Ref7522556 \h </w:instrText>
      </w:r>
      <w:r w:rsidRPr="003D374F">
        <w:rPr>
          <w:rFonts w:cs="Arial"/>
        </w:rPr>
      </w:r>
      <w:r w:rsidRPr="003D374F">
        <w:rPr>
          <w:rFonts w:cs="Arial"/>
        </w:rPr>
        <w:fldChar w:fldCharType="separate"/>
      </w:r>
      <w:r w:rsidR="003E3138">
        <w:rPr>
          <w:rFonts w:cs="Arial"/>
          <w:noProof/>
        </w:rPr>
        <w:t>7</w:t>
      </w:r>
      <w:r w:rsidRPr="003D374F">
        <w:rPr>
          <w:rFonts w:cs="Arial"/>
        </w:rPr>
        <w:fldChar w:fldCharType="end"/>
      </w:r>
      <w:r w:rsidRPr="003D374F">
        <w:rPr>
          <w:rFonts w:cs="Arial"/>
        </w:rPr>
        <w:t xml:space="preserve"> for video and other recording by parents or visitors to virtual or in-person classrooms.]</w:t>
      </w:r>
    </w:p>
    <w:p w14:paraId="0B37C2DD" w14:textId="77777777" w:rsidR="005111E6" w:rsidRPr="003D374F" w:rsidRDefault="005111E6" w:rsidP="00BC2A3F">
      <w:pPr>
        <w:pStyle w:val="Heading3"/>
        <w:rPr>
          <w:rFonts w:ascii="Arial" w:hAnsi="Arial" w:cs="Arial"/>
        </w:rPr>
      </w:pPr>
      <w:bookmarkStart w:id="1023" w:name="_Toc276129101"/>
      <w:bookmarkStart w:id="1024" w:name="_Toc286392657"/>
      <w:bookmarkStart w:id="1025" w:name="_Toc288554646"/>
      <w:bookmarkStart w:id="1026" w:name="_Toc294173728"/>
      <w:bookmarkStart w:id="1027" w:name="_Toc529794356"/>
      <w:bookmarkStart w:id="1028" w:name="_Toc143589392"/>
      <w:r w:rsidRPr="003D374F">
        <w:rPr>
          <w:rFonts w:ascii="Arial" w:hAnsi="Arial" w:cs="Arial"/>
        </w:rPr>
        <w:t>Visitors to the School</w:t>
      </w:r>
      <w:bookmarkEnd w:id="1023"/>
      <w:bookmarkEnd w:id="1024"/>
      <w:bookmarkEnd w:id="1025"/>
      <w:bookmarkEnd w:id="1026"/>
      <w:r w:rsidRPr="003D374F">
        <w:rPr>
          <w:rFonts w:ascii="Arial" w:hAnsi="Arial" w:cs="Arial"/>
        </w:rPr>
        <w:t xml:space="preserve"> (All Grade Levels)</w:t>
      </w:r>
      <w:bookmarkEnd w:id="1027"/>
      <w:bookmarkEnd w:id="1028"/>
    </w:p>
    <w:p w14:paraId="753B5234" w14:textId="77777777" w:rsidR="005111E6" w:rsidRPr="003D374F" w:rsidRDefault="005111E6" w:rsidP="00BC2A3F">
      <w:pPr>
        <w:pStyle w:val="Heading4"/>
        <w:rPr>
          <w:rFonts w:ascii="Arial" w:hAnsi="Arial" w:cs="Arial"/>
        </w:rPr>
      </w:pPr>
      <w:bookmarkStart w:id="1029" w:name="_Toc276129102"/>
      <w:bookmarkStart w:id="1030" w:name="_Toc286392658"/>
      <w:bookmarkStart w:id="1031" w:name="_Toc288554647"/>
      <w:bookmarkStart w:id="1032" w:name="_Toc294173729"/>
      <w:r w:rsidRPr="003D374F">
        <w:rPr>
          <w:rFonts w:ascii="Arial" w:hAnsi="Arial" w:cs="Arial"/>
        </w:rPr>
        <w:t>General Visitors</w:t>
      </w:r>
      <w:bookmarkEnd w:id="1029"/>
      <w:bookmarkEnd w:id="1030"/>
      <w:bookmarkEnd w:id="1031"/>
      <w:bookmarkEnd w:id="1032"/>
    </w:p>
    <w:p w14:paraId="7FCD7E63" w14:textId="77777777" w:rsidR="005111E6" w:rsidRPr="003D374F" w:rsidRDefault="005111E6" w:rsidP="00BC2A3F">
      <w:pPr>
        <w:pStyle w:val="local1"/>
        <w:rPr>
          <w:rFonts w:cs="Arial"/>
        </w:rPr>
      </w:pPr>
      <w:r w:rsidRPr="003D374F">
        <w:rPr>
          <w:rFonts w:cs="Arial"/>
        </w:rPr>
        <w:t>Parents and others are welcome to visit district schools. For the safety of those within the school and to avoid disruption of instructional time, all visitors must:</w:t>
      </w:r>
    </w:p>
    <w:p w14:paraId="09769294" w14:textId="77777777" w:rsidR="005111E6" w:rsidRPr="003D374F" w:rsidRDefault="005111E6" w:rsidP="00017112">
      <w:pPr>
        <w:pStyle w:val="ListBullet"/>
        <w:rPr>
          <w:rFonts w:cs="Arial"/>
        </w:rPr>
      </w:pPr>
      <w:r w:rsidRPr="003D374F">
        <w:rPr>
          <w:rFonts w:cs="Arial"/>
        </w:rPr>
        <w:t>Request entry to the school at the primary entrance unless otherwise directed by a district employee.</w:t>
      </w:r>
    </w:p>
    <w:p w14:paraId="24E1FFEC" w14:textId="77777777" w:rsidR="005111E6" w:rsidRPr="003D374F" w:rsidRDefault="005111E6" w:rsidP="00017112">
      <w:pPr>
        <w:pStyle w:val="ListBullet"/>
        <w:rPr>
          <w:rFonts w:cs="Arial"/>
        </w:rPr>
      </w:pPr>
      <w:r w:rsidRPr="003D374F">
        <w:rPr>
          <w:rFonts w:cs="Arial"/>
        </w:rPr>
        <w:t>Report to the main office.</w:t>
      </w:r>
    </w:p>
    <w:p w14:paraId="0D23D781" w14:textId="77777777" w:rsidR="005111E6" w:rsidRPr="003D374F" w:rsidRDefault="005111E6" w:rsidP="00017112">
      <w:pPr>
        <w:pStyle w:val="ListBullet"/>
        <w:rPr>
          <w:rFonts w:cs="Arial"/>
        </w:rPr>
      </w:pPr>
      <w:r w:rsidRPr="003D374F">
        <w:rPr>
          <w:rFonts w:cs="Arial"/>
        </w:rPr>
        <w:t>Be prepared to show identification.</w:t>
      </w:r>
    </w:p>
    <w:p w14:paraId="330F3061" w14:textId="77777777" w:rsidR="005111E6" w:rsidRPr="003D374F" w:rsidRDefault="005111E6" w:rsidP="00017112">
      <w:pPr>
        <w:pStyle w:val="ListBullet"/>
        <w:rPr>
          <w:rFonts w:cs="Arial"/>
        </w:rPr>
      </w:pPr>
      <w:r w:rsidRPr="003D374F">
        <w:rPr>
          <w:rFonts w:cs="Arial"/>
        </w:rPr>
        <w:t>Exit the school at the primary entrance and leave all exterior doors closed, latched, and locked unless actively monitored by a district employee.</w:t>
      </w:r>
    </w:p>
    <w:p w14:paraId="68BFBBC6" w14:textId="77777777" w:rsidR="005111E6" w:rsidRPr="003D374F" w:rsidRDefault="005111E6" w:rsidP="00017112">
      <w:pPr>
        <w:pStyle w:val="ListBullet"/>
        <w:rPr>
          <w:rFonts w:cs="Arial"/>
        </w:rPr>
      </w:pPr>
      <w:r w:rsidRPr="003D374F">
        <w:rPr>
          <w:rFonts w:cs="Arial"/>
        </w:rPr>
        <w:t xml:space="preserve">Comply with all applicable district policies and procedures. </w:t>
      </w:r>
    </w:p>
    <w:p w14:paraId="1E938029" w14:textId="3D988887" w:rsidR="005111E6" w:rsidRPr="003D374F" w:rsidRDefault="005111E6" w:rsidP="00BC2A3F">
      <w:pPr>
        <w:pStyle w:val="local1"/>
        <w:rPr>
          <w:rFonts w:cs="Arial"/>
        </w:rPr>
      </w:pPr>
      <w:r w:rsidRPr="003D374F">
        <w:rPr>
          <w:rFonts w:cs="Arial"/>
        </w:rPr>
        <w:t>If requested by a district employee, a visitor must provide identification such as a driver’s license, other picture identification issued by a government entity, or employee or student identification issued by the district. A person who refuses to provide identification and who reasonably appears to have no legitimate reason to be on district property may be ejected from district property.</w:t>
      </w:r>
    </w:p>
    <w:p w14:paraId="269A8BEF" w14:textId="77777777" w:rsidR="005111E6" w:rsidRPr="003D374F" w:rsidRDefault="005111E6" w:rsidP="00BC2A3F">
      <w:pPr>
        <w:pStyle w:val="local1"/>
        <w:rPr>
          <w:rFonts w:cs="Arial"/>
        </w:rPr>
      </w:pPr>
      <w:r w:rsidRPr="003D374F">
        <w:rPr>
          <w:rFonts w:cs="Arial"/>
        </w:rPr>
        <w:t xml:space="preserve">Individuals may visit classrooms or observe virtual instruction during instructional time only with approval of the principal and teacher. Visitors may not interfere with instruction or disrupt the normal school environment. </w:t>
      </w:r>
    </w:p>
    <w:p w14:paraId="11F70A45" w14:textId="77777777" w:rsidR="005111E6" w:rsidRPr="003D374F" w:rsidRDefault="005111E6" w:rsidP="00BC2A3F">
      <w:pPr>
        <w:pStyle w:val="local1"/>
        <w:rPr>
          <w:rFonts w:cs="Arial"/>
        </w:rPr>
      </w:pPr>
      <w:r w:rsidRPr="003D374F">
        <w:rPr>
          <w:rFonts w:cs="Arial"/>
        </w:rPr>
        <w:t>All visitors are expected to demonstrate the highest standards of courtesy and conduct. Disruptive behavior or violations of student privacy will not be permitted.</w:t>
      </w:r>
    </w:p>
    <w:p w14:paraId="4D51C69E" w14:textId="5F6D79D9" w:rsidR="005111E6" w:rsidRPr="003D374F" w:rsidRDefault="005111E6" w:rsidP="00BC2A3F">
      <w:pPr>
        <w:pStyle w:val="local1"/>
        <w:rPr>
          <w:rFonts w:cs="Arial"/>
        </w:rPr>
      </w:pPr>
      <w:r w:rsidRPr="003D374F">
        <w:rPr>
          <w:rFonts w:cs="Arial"/>
        </w:rPr>
        <w:t xml:space="preserve">[See </w:t>
      </w:r>
      <w:r w:rsidRPr="003D374F">
        <w:rPr>
          <w:rFonts w:cs="Arial"/>
          <w:b/>
          <w:bCs/>
        </w:rPr>
        <w:t>Consent to Video or Audio Record a Student when Not Already Permitted by Law</w:t>
      </w:r>
      <w:r w:rsidRPr="003D374F">
        <w:rPr>
          <w:rFonts w:cs="Arial"/>
        </w:rPr>
        <w:t xml:space="preserve"> on page </w:t>
      </w:r>
      <w:r w:rsidRPr="003D374F">
        <w:rPr>
          <w:rFonts w:cs="Arial"/>
        </w:rPr>
        <w:fldChar w:fldCharType="begin"/>
      </w:r>
      <w:r w:rsidRPr="003D374F">
        <w:rPr>
          <w:rFonts w:cs="Arial"/>
        </w:rPr>
        <w:instrText xml:space="preserve"> PAGEREF _Ref7522556 \h </w:instrText>
      </w:r>
      <w:r w:rsidRPr="003D374F">
        <w:rPr>
          <w:rFonts w:cs="Arial"/>
        </w:rPr>
      </w:r>
      <w:r w:rsidRPr="003D374F">
        <w:rPr>
          <w:rFonts w:cs="Arial"/>
        </w:rPr>
        <w:fldChar w:fldCharType="separate"/>
      </w:r>
      <w:r w:rsidR="003E3138">
        <w:rPr>
          <w:rFonts w:cs="Arial"/>
          <w:noProof/>
        </w:rPr>
        <w:t>7</w:t>
      </w:r>
      <w:r w:rsidRPr="003D374F">
        <w:rPr>
          <w:rFonts w:cs="Arial"/>
        </w:rPr>
        <w:fldChar w:fldCharType="end"/>
      </w:r>
      <w:r w:rsidRPr="003D374F">
        <w:rPr>
          <w:rFonts w:cs="Arial"/>
        </w:rPr>
        <w:t xml:space="preserve"> for video and other recording by parents or visitors to virtual or in-person classrooms.]</w:t>
      </w:r>
    </w:p>
    <w:p w14:paraId="553D7529" w14:textId="77777777" w:rsidR="005111E6" w:rsidRPr="003D374F" w:rsidRDefault="005111E6" w:rsidP="00BC2A3F">
      <w:pPr>
        <w:pStyle w:val="Heading4"/>
        <w:rPr>
          <w:rFonts w:ascii="Arial" w:hAnsi="Arial" w:cs="Arial"/>
        </w:rPr>
      </w:pPr>
      <w:r w:rsidRPr="003D374F">
        <w:rPr>
          <w:rFonts w:ascii="Arial" w:hAnsi="Arial" w:cs="Arial"/>
        </w:rPr>
        <w:t>Unauthorized Persons</w:t>
      </w:r>
    </w:p>
    <w:p w14:paraId="31C496F6" w14:textId="77777777" w:rsidR="005111E6" w:rsidRPr="003D374F" w:rsidRDefault="005111E6" w:rsidP="00BC2A3F">
      <w:pPr>
        <w:pStyle w:val="local1"/>
        <w:rPr>
          <w:rFonts w:cs="Arial"/>
        </w:rPr>
      </w:pPr>
      <w:r w:rsidRPr="003D374F">
        <w:rPr>
          <w:rFonts w:cs="Arial"/>
        </w:rPr>
        <w:t>In accordance with Education Code 37.105, a school administrator, school resource officer (SRO), or district police officer has the authority to refuse entry to or eject a person from district property if the person refuses to leave peaceably on request and:</w:t>
      </w:r>
    </w:p>
    <w:p w14:paraId="5DE038E0" w14:textId="77777777" w:rsidR="005111E6" w:rsidRPr="003D374F" w:rsidRDefault="005111E6" w:rsidP="00BC2A3F">
      <w:pPr>
        <w:pStyle w:val="ListBullet"/>
        <w:rPr>
          <w:rFonts w:cs="Arial"/>
        </w:rPr>
      </w:pPr>
      <w:r w:rsidRPr="003D374F">
        <w:rPr>
          <w:rFonts w:cs="Arial"/>
        </w:rPr>
        <w:t>The person poses a substantial risk of harm to any person; or</w:t>
      </w:r>
    </w:p>
    <w:p w14:paraId="7DF2DD96" w14:textId="77777777" w:rsidR="005111E6" w:rsidRPr="003D374F" w:rsidRDefault="005111E6" w:rsidP="00BC2A3F">
      <w:pPr>
        <w:pStyle w:val="ListBullet"/>
        <w:rPr>
          <w:rFonts w:cs="Arial"/>
        </w:rPr>
      </w:pPr>
      <w:r w:rsidRPr="003D374F">
        <w:rPr>
          <w:rFonts w:cs="Arial"/>
        </w:rPr>
        <w:t>The person behaves in a manner that is inappropriate for a school setting and persists in the behavior after being given a verbal warning that the behavior is inappropriate and may result in refusal of entry or ejection.</w:t>
      </w:r>
    </w:p>
    <w:p w14:paraId="692BB921" w14:textId="77777777" w:rsidR="005111E6" w:rsidRPr="003D374F" w:rsidRDefault="005111E6" w:rsidP="00BC2A3F">
      <w:pPr>
        <w:pStyle w:val="local1"/>
        <w:rPr>
          <w:rFonts w:cs="Arial"/>
        </w:rPr>
      </w:pPr>
      <w:r w:rsidRPr="003D374F">
        <w:rPr>
          <w:rFonts w:cs="Arial"/>
        </w:rPr>
        <w:t>Appeals regarding refusal of entry or ejection from district property may be filed in accordance with policies FNG(LOCAL) or GF(LOCAL).</w:t>
      </w:r>
    </w:p>
    <w:p w14:paraId="4D6A07B8" w14:textId="77777777" w:rsidR="005111E6" w:rsidRPr="003D374F" w:rsidRDefault="005111E6" w:rsidP="00BC2A3F">
      <w:pPr>
        <w:pStyle w:val="local1"/>
        <w:rPr>
          <w:rFonts w:cs="Arial"/>
        </w:rPr>
      </w:pPr>
      <w:r w:rsidRPr="003D374F">
        <w:rPr>
          <w:rFonts w:cs="Arial"/>
        </w:rPr>
        <w:t>[See the Student Code of Conduct.]</w:t>
      </w:r>
    </w:p>
    <w:p w14:paraId="77B70AC9" w14:textId="77777777" w:rsidR="005111E6" w:rsidRPr="003D374F" w:rsidRDefault="005111E6" w:rsidP="00BC2A3F">
      <w:pPr>
        <w:pStyle w:val="Heading4"/>
        <w:rPr>
          <w:rFonts w:ascii="Arial" w:hAnsi="Arial" w:cs="Arial"/>
        </w:rPr>
      </w:pPr>
      <w:bookmarkStart w:id="1033" w:name="_Toc276129103"/>
      <w:bookmarkStart w:id="1034" w:name="_Toc286392659"/>
      <w:bookmarkStart w:id="1035" w:name="_Toc288554648"/>
      <w:bookmarkStart w:id="1036" w:name="_Toc294173730"/>
      <w:r w:rsidRPr="003D374F">
        <w:rPr>
          <w:rFonts w:ascii="Arial" w:hAnsi="Arial" w:cs="Arial"/>
        </w:rPr>
        <w:t>Visitors Participating in Special Programs for Students</w:t>
      </w:r>
      <w:bookmarkEnd w:id="1033"/>
      <w:bookmarkEnd w:id="1034"/>
      <w:bookmarkEnd w:id="1035"/>
      <w:bookmarkEnd w:id="1036"/>
    </w:p>
    <w:p w14:paraId="4425C545" w14:textId="77777777" w:rsidR="005111E6" w:rsidRPr="003D374F" w:rsidRDefault="005111E6" w:rsidP="00BC2A3F">
      <w:pPr>
        <w:pStyle w:val="Heading5"/>
        <w:rPr>
          <w:rFonts w:ascii="Arial" w:hAnsi="Arial" w:cs="Arial"/>
        </w:rPr>
      </w:pPr>
      <w:r w:rsidRPr="003D374F">
        <w:rPr>
          <w:rFonts w:ascii="Arial" w:hAnsi="Arial" w:cs="Arial"/>
        </w:rPr>
        <w:t>Business, Civic, and Youth Groups</w:t>
      </w:r>
    </w:p>
    <w:p w14:paraId="780DB278" w14:textId="77777777" w:rsidR="005111E6" w:rsidRPr="003D374F" w:rsidRDefault="005111E6" w:rsidP="00BC2A3F">
      <w:pPr>
        <w:pStyle w:val="local1"/>
        <w:rPr>
          <w:rFonts w:cs="Arial"/>
        </w:rPr>
      </w:pPr>
      <w:r w:rsidRPr="003D374F">
        <w:rPr>
          <w:rFonts w:cs="Arial"/>
        </w:rPr>
        <w:t>The district may invite representatives from patriotic societies listed in Title 36 of the United States Code to present information to interested students about membership in the society.</w:t>
      </w:r>
    </w:p>
    <w:p w14:paraId="40848D98" w14:textId="77777777" w:rsidR="005111E6" w:rsidRPr="003D374F" w:rsidRDefault="005111E6" w:rsidP="00BC2A3F">
      <w:pPr>
        <w:pStyle w:val="Heading5"/>
        <w:rPr>
          <w:rFonts w:ascii="Arial" w:hAnsi="Arial" w:cs="Arial"/>
        </w:rPr>
      </w:pPr>
      <w:r w:rsidRPr="003D374F">
        <w:rPr>
          <w:rFonts w:ascii="Arial" w:hAnsi="Arial" w:cs="Arial"/>
        </w:rPr>
        <w:t>Career Day</w:t>
      </w:r>
    </w:p>
    <w:p w14:paraId="6EE92D27" w14:textId="77777777" w:rsidR="00E35CE0" w:rsidRPr="003D374F" w:rsidRDefault="00E35CE0" w:rsidP="00E35CE0">
      <w:pPr>
        <w:pBdr>
          <w:top w:val="nil"/>
          <w:left w:val="nil"/>
          <w:bottom w:val="nil"/>
          <w:right w:val="nil"/>
          <w:between w:val="nil"/>
        </w:pBdr>
        <w:spacing w:after="160"/>
        <w:rPr>
          <w:rFonts w:cs="Arial"/>
          <w:color w:val="000000"/>
        </w:rPr>
      </w:pPr>
      <w:bookmarkStart w:id="1037" w:name="_Ref508000119"/>
      <w:bookmarkStart w:id="1038" w:name="_Toc529794357"/>
      <w:r w:rsidRPr="003D374F">
        <w:rPr>
          <w:rFonts w:cs="Arial"/>
        </w:rPr>
        <w:t>On days to be posted on the online district calendar at www.ropesisd.us, t</w:t>
      </w:r>
      <w:r w:rsidRPr="003D374F">
        <w:rPr>
          <w:rFonts w:cs="Arial"/>
          <w:color w:val="000000"/>
        </w:rPr>
        <w:t>he district invites representatives from colleges and universities and other higher education institutions, prospective employers, and military recruiters to present information to interested students.</w:t>
      </w:r>
    </w:p>
    <w:p w14:paraId="78BEBB5C" w14:textId="77777777" w:rsidR="005111E6" w:rsidRPr="003D374F" w:rsidRDefault="005111E6" w:rsidP="00BC2A3F">
      <w:pPr>
        <w:pStyle w:val="Heading3"/>
        <w:rPr>
          <w:rFonts w:ascii="Arial" w:hAnsi="Arial" w:cs="Arial"/>
        </w:rPr>
      </w:pPr>
      <w:bookmarkStart w:id="1039" w:name="_Toc143589393"/>
      <w:r w:rsidRPr="003D374F">
        <w:rPr>
          <w:rFonts w:ascii="Arial" w:hAnsi="Arial" w:cs="Arial"/>
        </w:rPr>
        <w:t>Volunteers (All Grade Levels)</w:t>
      </w:r>
      <w:bookmarkEnd w:id="1037"/>
      <w:bookmarkEnd w:id="1038"/>
      <w:bookmarkEnd w:id="1039"/>
    </w:p>
    <w:p w14:paraId="4826A717" w14:textId="77777777" w:rsidR="005111E6" w:rsidRPr="003D374F" w:rsidRDefault="005111E6" w:rsidP="00BC2A3F">
      <w:pPr>
        <w:pStyle w:val="local1"/>
        <w:rPr>
          <w:rFonts w:cs="Arial"/>
        </w:rPr>
      </w:pPr>
      <w:r w:rsidRPr="003D374F">
        <w:rPr>
          <w:rFonts w:cs="Arial"/>
        </w:rPr>
        <w:t xml:space="preserve">The district invites and appreciates the efforts of volunteers who are willing to serve our district and students. </w:t>
      </w:r>
    </w:p>
    <w:p w14:paraId="0DE50223" w14:textId="77777777" w:rsidR="005111E6" w:rsidRPr="003D374F" w:rsidRDefault="005111E6" w:rsidP="00BC2A3F">
      <w:pPr>
        <w:pStyle w:val="local1"/>
        <w:rPr>
          <w:rFonts w:cs="Arial"/>
        </w:rPr>
      </w:pPr>
      <w:r w:rsidRPr="003D374F">
        <w:rPr>
          <w:rFonts w:cs="Arial"/>
        </w:rPr>
        <w:t>If you are interested in volunteering, please contact:</w:t>
      </w:r>
    </w:p>
    <w:p w14:paraId="7B34068B" w14:textId="7C61D320" w:rsidR="00E35CE0" w:rsidRPr="003D374F" w:rsidRDefault="003D7B77" w:rsidP="00E35CE0">
      <w:pPr>
        <w:pBdr>
          <w:top w:val="nil"/>
          <w:left w:val="nil"/>
          <w:bottom w:val="nil"/>
          <w:right w:val="nil"/>
          <w:between w:val="nil"/>
        </w:pBdr>
        <w:spacing w:after="0"/>
        <w:rPr>
          <w:rFonts w:cs="Arial"/>
          <w:iCs/>
          <w:highlight w:val="white"/>
        </w:rPr>
      </w:pPr>
      <w:r>
        <w:rPr>
          <w:rFonts w:cs="Arial"/>
          <w:iCs/>
          <w:highlight w:val="white"/>
        </w:rPr>
        <w:t>Dade</w:t>
      </w:r>
      <w:r w:rsidR="00E35CE0" w:rsidRPr="003D374F">
        <w:rPr>
          <w:rFonts w:cs="Arial"/>
          <w:iCs/>
          <w:highlight w:val="white"/>
        </w:rPr>
        <w:t xml:space="preserve"> </w:t>
      </w:r>
      <w:r>
        <w:rPr>
          <w:rFonts w:cs="Arial"/>
          <w:iCs/>
          <w:highlight w:val="white"/>
        </w:rPr>
        <w:t>Cosby</w:t>
      </w:r>
    </w:p>
    <w:p w14:paraId="15EBFC55" w14:textId="77777777" w:rsidR="00E35CE0" w:rsidRPr="003D374F" w:rsidRDefault="00E35CE0" w:rsidP="00E35CE0">
      <w:pPr>
        <w:pBdr>
          <w:top w:val="nil"/>
          <w:left w:val="nil"/>
          <w:bottom w:val="nil"/>
          <w:right w:val="nil"/>
          <w:between w:val="nil"/>
        </w:pBdr>
        <w:spacing w:after="0"/>
        <w:rPr>
          <w:rFonts w:cs="Arial"/>
          <w:iCs/>
          <w:highlight w:val="white"/>
        </w:rPr>
      </w:pPr>
      <w:r w:rsidRPr="003D374F">
        <w:rPr>
          <w:rFonts w:cs="Arial"/>
          <w:iCs/>
          <w:highlight w:val="white"/>
        </w:rPr>
        <w:t>Superintendent</w:t>
      </w:r>
    </w:p>
    <w:p w14:paraId="193C09D8" w14:textId="77777777" w:rsidR="00E35CE0" w:rsidRPr="003D374F" w:rsidRDefault="00E35CE0" w:rsidP="00E35CE0">
      <w:pPr>
        <w:pBdr>
          <w:top w:val="nil"/>
          <w:left w:val="nil"/>
          <w:bottom w:val="nil"/>
          <w:right w:val="nil"/>
          <w:between w:val="nil"/>
        </w:pBdr>
        <w:spacing w:after="0"/>
        <w:rPr>
          <w:rFonts w:cs="Arial"/>
          <w:iCs/>
          <w:highlight w:val="white"/>
        </w:rPr>
      </w:pPr>
      <w:r w:rsidRPr="003D374F">
        <w:rPr>
          <w:rFonts w:cs="Arial"/>
          <w:iCs/>
          <w:highlight w:val="white"/>
        </w:rPr>
        <w:t>304 Ranch St</w:t>
      </w:r>
    </w:p>
    <w:p w14:paraId="2F526974" w14:textId="77777777" w:rsidR="00E35CE0" w:rsidRPr="003D374F" w:rsidRDefault="00E35CE0" w:rsidP="00E35CE0">
      <w:pPr>
        <w:pBdr>
          <w:top w:val="nil"/>
          <w:left w:val="nil"/>
          <w:bottom w:val="nil"/>
          <w:right w:val="nil"/>
          <w:between w:val="nil"/>
        </w:pBdr>
        <w:spacing w:after="0"/>
        <w:rPr>
          <w:rFonts w:cs="Arial"/>
          <w:iCs/>
          <w:highlight w:val="white"/>
        </w:rPr>
      </w:pPr>
      <w:proofErr w:type="spellStart"/>
      <w:r w:rsidRPr="003D374F">
        <w:rPr>
          <w:rFonts w:cs="Arial"/>
          <w:iCs/>
          <w:highlight w:val="white"/>
        </w:rPr>
        <w:t>Ropesville</w:t>
      </w:r>
      <w:proofErr w:type="spellEnd"/>
      <w:r w:rsidRPr="003D374F">
        <w:rPr>
          <w:rFonts w:cs="Arial"/>
          <w:iCs/>
          <w:highlight w:val="white"/>
        </w:rPr>
        <w:t>, TX 79358</w:t>
      </w:r>
    </w:p>
    <w:p w14:paraId="07A453A5" w14:textId="3BA6F992" w:rsidR="00E35CE0" w:rsidRPr="003D374F" w:rsidRDefault="003D7B77" w:rsidP="00E35CE0">
      <w:pPr>
        <w:pBdr>
          <w:top w:val="nil"/>
          <w:left w:val="nil"/>
          <w:bottom w:val="nil"/>
          <w:right w:val="nil"/>
          <w:between w:val="nil"/>
        </w:pBdr>
        <w:spacing w:after="0"/>
        <w:rPr>
          <w:rFonts w:cs="Arial"/>
          <w:iCs/>
          <w:highlight w:val="white"/>
        </w:rPr>
      </w:pPr>
      <w:r>
        <w:rPr>
          <w:rFonts w:cs="Arial"/>
          <w:iCs/>
          <w:highlight w:val="white"/>
        </w:rPr>
        <w:t>dcosby</w:t>
      </w:r>
      <w:r w:rsidR="00E35CE0" w:rsidRPr="003D374F">
        <w:rPr>
          <w:rFonts w:cs="Arial"/>
          <w:iCs/>
          <w:highlight w:val="white"/>
        </w:rPr>
        <w:t>@ropesisd.us</w:t>
      </w:r>
    </w:p>
    <w:p w14:paraId="4629A5E0" w14:textId="77777777" w:rsidR="00E35CE0" w:rsidRPr="003D374F" w:rsidRDefault="00E35CE0" w:rsidP="00E35CE0">
      <w:pPr>
        <w:pBdr>
          <w:top w:val="nil"/>
          <w:left w:val="nil"/>
          <w:bottom w:val="nil"/>
          <w:right w:val="nil"/>
          <w:between w:val="nil"/>
        </w:pBdr>
        <w:spacing w:after="0"/>
        <w:rPr>
          <w:rFonts w:cs="Arial"/>
          <w:iCs/>
          <w:highlight w:val="white"/>
        </w:rPr>
      </w:pPr>
      <w:r w:rsidRPr="003D374F">
        <w:rPr>
          <w:rFonts w:cs="Arial"/>
          <w:iCs/>
          <w:highlight w:val="white"/>
        </w:rPr>
        <w:t>806-562-4031</w:t>
      </w:r>
    </w:p>
    <w:p w14:paraId="6C779585" w14:textId="77777777" w:rsidR="00E35CE0" w:rsidRPr="003D374F" w:rsidRDefault="00E35CE0" w:rsidP="00E35CE0">
      <w:pPr>
        <w:pBdr>
          <w:top w:val="nil"/>
          <w:left w:val="nil"/>
          <w:bottom w:val="nil"/>
          <w:right w:val="nil"/>
          <w:between w:val="nil"/>
        </w:pBdr>
        <w:spacing w:after="0"/>
        <w:rPr>
          <w:rFonts w:cs="Arial"/>
          <w:iCs/>
          <w:highlight w:val="white"/>
        </w:rPr>
      </w:pPr>
      <w:bookmarkStart w:id="1040" w:name="_GoBack"/>
    </w:p>
    <w:bookmarkEnd w:id="1040"/>
    <w:p w14:paraId="7E37EB2B" w14:textId="77777777" w:rsidR="005111E6" w:rsidRPr="003D374F" w:rsidRDefault="005111E6" w:rsidP="00BC2A3F">
      <w:pPr>
        <w:pStyle w:val="local1"/>
        <w:rPr>
          <w:rFonts w:cs="Arial"/>
        </w:rPr>
      </w:pPr>
      <w:r w:rsidRPr="003D374F">
        <w:rPr>
          <w:rFonts w:cs="Arial"/>
        </w:rPr>
        <w:t>The district does not require state criminal history background checks for volunteers who are parents, guardians, or grandparents of a child enrolled in the district.</w:t>
      </w:r>
    </w:p>
    <w:p w14:paraId="4245C98E" w14:textId="77777777" w:rsidR="005111E6" w:rsidRPr="003D374F" w:rsidRDefault="005111E6" w:rsidP="00BC2A3F">
      <w:pPr>
        <w:pStyle w:val="local1"/>
        <w:rPr>
          <w:rFonts w:cs="Arial"/>
        </w:rPr>
      </w:pPr>
      <w:r w:rsidRPr="003D374F">
        <w:rPr>
          <w:rFonts w:cs="Arial"/>
        </w:rPr>
        <w:t>Subject to exceptions in accordance with state law and district procedures, other volunteers will be subject to a state criminal history background check, and the volunteer must pay all costs for the background check.</w:t>
      </w:r>
    </w:p>
    <w:p w14:paraId="4B3A97D5" w14:textId="77777777" w:rsidR="005111E6" w:rsidRPr="003D374F" w:rsidRDefault="005111E6" w:rsidP="00BC2A3F">
      <w:pPr>
        <w:pStyle w:val="Heading3"/>
        <w:rPr>
          <w:rFonts w:ascii="Arial" w:hAnsi="Arial" w:cs="Arial"/>
        </w:rPr>
      </w:pPr>
      <w:bookmarkStart w:id="1041" w:name="_Toc529794358"/>
      <w:bookmarkStart w:id="1042" w:name="_Toc143589394"/>
      <w:r w:rsidRPr="003D374F">
        <w:rPr>
          <w:rFonts w:ascii="Arial" w:hAnsi="Arial" w:cs="Arial"/>
        </w:rPr>
        <w:t>Voter Registration (Secondary Grade Levels Only)</w:t>
      </w:r>
      <w:bookmarkEnd w:id="1041"/>
      <w:bookmarkEnd w:id="1042"/>
    </w:p>
    <w:p w14:paraId="21DFB593" w14:textId="77777777" w:rsidR="005111E6" w:rsidRPr="003D374F" w:rsidRDefault="005111E6" w:rsidP="00BC2A3F">
      <w:pPr>
        <w:pStyle w:val="local1"/>
        <w:rPr>
          <w:rFonts w:cs="Arial"/>
        </w:rPr>
      </w:pPr>
      <w:r w:rsidRPr="003D374F">
        <w:rPr>
          <w:rFonts w:cs="Arial"/>
        </w:rPr>
        <w:t>A student who is eligible to vote in any local, state, or federal election may obtain a voter registration application at the main campus office.</w:t>
      </w:r>
    </w:p>
    <w:p w14:paraId="1E459129" w14:textId="77777777" w:rsidR="005111E6" w:rsidRPr="003D374F" w:rsidRDefault="005111E6" w:rsidP="00BC2A3F">
      <w:pPr>
        <w:pStyle w:val="Heading3"/>
        <w:rPr>
          <w:rFonts w:ascii="Arial" w:hAnsi="Arial" w:cs="Arial"/>
        </w:rPr>
      </w:pPr>
      <w:bookmarkStart w:id="1043" w:name="_Toc276129104"/>
      <w:bookmarkStart w:id="1044" w:name="_Toc286392660"/>
      <w:bookmarkStart w:id="1045" w:name="_Toc288554649"/>
      <w:bookmarkStart w:id="1046" w:name="_Toc294173731"/>
      <w:bookmarkStart w:id="1047" w:name="_Toc529794359"/>
      <w:bookmarkStart w:id="1048" w:name="_Toc143589395"/>
      <w:r w:rsidRPr="003D374F">
        <w:rPr>
          <w:rFonts w:ascii="Arial" w:hAnsi="Arial" w:cs="Arial"/>
        </w:rPr>
        <w:t>Withdrawing from School</w:t>
      </w:r>
      <w:bookmarkEnd w:id="1043"/>
      <w:bookmarkEnd w:id="1044"/>
      <w:bookmarkEnd w:id="1045"/>
      <w:bookmarkEnd w:id="1046"/>
      <w:r w:rsidRPr="003D374F">
        <w:rPr>
          <w:rFonts w:ascii="Arial" w:hAnsi="Arial" w:cs="Arial"/>
        </w:rPr>
        <w:t xml:space="preserve"> (All Grade Levels)</w:t>
      </w:r>
      <w:bookmarkEnd w:id="1047"/>
      <w:bookmarkEnd w:id="1048"/>
    </w:p>
    <w:p w14:paraId="6DDE93AE" w14:textId="77777777" w:rsidR="005111E6" w:rsidRPr="003D374F" w:rsidRDefault="005111E6" w:rsidP="00BC2A3F">
      <w:pPr>
        <w:pStyle w:val="local1"/>
        <w:keepNext/>
        <w:keepLines/>
        <w:rPr>
          <w:rFonts w:cs="Arial"/>
        </w:rPr>
      </w:pPr>
      <w:r w:rsidRPr="003D374F">
        <w:rPr>
          <w:rFonts w:cs="Arial"/>
        </w:rPr>
        <w:t>To withdraw a student under age 18 from school, the parent or guardian must submit a written request to the principal specifying the reasons for withdrawal and the final day the student will be in attendance. Withdrawal forms are available from the principal’s office.</w:t>
      </w:r>
    </w:p>
    <w:p w14:paraId="0ED4667C" w14:textId="77777777" w:rsidR="005111E6" w:rsidRPr="003D374F" w:rsidRDefault="005111E6" w:rsidP="00BC2A3F">
      <w:pPr>
        <w:pStyle w:val="local1"/>
        <w:keepNext/>
        <w:keepLines/>
        <w:rPr>
          <w:rFonts w:cs="Arial"/>
        </w:rPr>
      </w:pPr>
      <w:r w:rsidRPr="003D374F">
        <w:rPr>
          <w:rFonts w:cs="Arial"/>
        </w:rPr>
        <w:t>A student who is age 18 or older, who is married, or who has been declared by a court to be an emancipated minor may withdraw without parental signature.</w:t>
      </w:r>
    </w:p>
    <w:p w14:paraId="056C68A9" w14:textId="77777777" w:rsidR="005111E6" w:rsidRPr="003D374F" w:rsidRDefault="005111E6" w:rsidP="00BC2A3F">
      <w:pPr>
        <w:pStyle w:val="local1"/>
        <w:keepNext/>
        <w:keepLines/>
        <w:rPr>
          <w:rFonts w:cs="Arial"/>
        </w:rPr>
      </w:pPr>
      <w:r w:rsidRPr="003D374F">
        <w:rPr>
          <w:rFonts w:cs="Arial"/>
        </w:rPr>
        <w:t>Please provide the school at least three days’ notice of withdrawal so that records and documents may be prepared.</w:t>
      </w:r>
    </w:p>
    <w:p w14:paraId="2BE8771E" w14:textId="77777777" w:rsidR="009F03AD" w:rsidRPr="003D374F" w:rsidRDefault="009F03AD" w:rsidP="00157298">
      <w:pPr>
        <w:pStyle w:val="local1"/>
        <w:rPr>
          <w:rFonts w:cs="Arial"/>
        </w:rPr>
        <w:sectPr w:rsidR="009F03AD" w:rsidRPr="003D374F" w:rsidSect="00CE2548">
          <w:pgSz w:w="12240" w:h="15840"/>
          <w:pgMar w:top="1440" w:right="1440" w:bottom="1440" w:left="1440" w:header="432" w:footer="475"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9F03AD" w:rsidRPr="003D374F" w14:paraId="7F830393" w14:textId="77777777" w:rsidTr="009F03AD">
        <w:tc>
          <w:tcPr>
            <w:tcW w:w="13670" w:type="dxa"/>
          </w:tcPr>
          <w:p w14:paraId="6E95AFB7" w14:textId="0D5A8149" w:rsidR="009F03AD" w:rsidRPr="003D374F" w:rsidRDefault="009F03AD" w:rsidP="001906FE">
            <w:pPr>
              <w:pStyle w:val="Heading2"/>
              <w:outlineLvl w:val="1"/>
              <w:rPr>
                <w:rFonts w:ascii="Arial" w:hAnsi="Arial" w:cs="Arial"/>
              </w:rPr>
            </w:pPr>
            <w:bookmarkStart w:id="1049" w:name="_Toc276129105"/>
            <w:bookmarkStart w:id="1050" w:name="_Toc286392661"/>
            <w:bookmarkStart w:id="1051" w:name="_Toc288554650"/>
            <w:bookmarkStart w:id="1052" w:name="_Toc294173732"/>
            <w:bookmarkStart w:id="1053" w:name="_Toc529794360"/>
            <w:bookmarkStart w:id="1054" w:name="_Toc143589396"/>
            <w:r w:rsidRPr="003D374F">
              <w:rPr>
                <w:rFonts w:ascii="Arial" w:hAnsi="Arial" w:cs="Arial"/>
              </w:rPr>
              <w:t>Glossary</w:t>
            </w:r>
            <w:bookmarkEnd w:id="1049"/>
            <w:bookmarkEnd w:id="1050"/>
            <w:bookmarkEnd w:id="1051"/>
            <w:bookmarkEnd w:id="1052"/>
            <w:bookmarkEnd w:id="1053"/>
            <w:bookmarkEnd w:id="1054"/>
          </w:p>
        </w:tc>
      </w:tr>
      <w:tr w:rsidR="009F03AD" w:rsidRPr="003D374F" w14:paraId="3F54E289" w14:textId="77777777" w:rsidTr="009F03AD">
        <w:tc>
          <w:tcPr>
            <w:tcW w:w="13670" w:type="dxa"/>
          </w:tcPr>
          <w:p w14:paraId="42CBA439" w14:textId="08DCF6E2" w:rsidR="001A4C76" w:rsidRPr="003D374F" w:rsidRDefault="009F03AD" w:rsidP="00CE24C9">
            <w:pPr>
              <w:pStyle w:val="local1"/>
              <w:rPr>
                <w:rFonts w:cs="Arial"/>
              </w:rPr>
            </w:pPr>
            <w:r w:rsidRPr="003D374F">
              <w:rPr>
                <w:rFonts w:cs="Arial"/>
                <w:b/>
              </w:rPr>
              <w:t>Accelerated instruction</w:t>
            </w:r>
            <w:r w:rsidR="00A60E63" w:rsidRPr="003D374F">
              <w:rPr>
                <w:rFonts w:cs="Arial"/>
                <w:b/>
              </w:rPr>
              <w:t xml:space="preserve">, </w:t>
            </w:r>
            <w:r w:rsidR="0039157C" w:rsidRPr="003D374F">
              <w:rPr>
                <w:rFonts w:cs="Arial"/>
                <w:b/>
              </w:rPr>
              <w:t>including</w:t>
            </w:r>
            <w:r w:rsidR="00A60E63" w:rsidRPr="003D374F">
              <w:rPr>
                <w:rFonts w:cs="Arial"/>
                <w:b/>
              </w:rPr>
              <w:t xml:space="preserve"> supplemental instruction,</w:t>
            </w:r>
            <w:r w:rsidRPr="003D374F">
              <w:rPr>
                <w:rFonts w:cs="Arial"/>
              </w:rPr>
              <w:t xml:space="preserve"> is an intensive </w:t>
            </w:r>
            <w:r w:rsidR="000B5BDD" w:rsidRPr="003D374F">
              <w:rPr>
                <w:rFonts w:cs="Arial"/>
              </w:rPr>
              <w:t xml:space="preserve">educational </w:t>
            </w:r>
            <w:r w:rsidRPr="003D374F">
              <w:rPr>
                <w:rFonts w:cs="Arial"/>
              </w:rPr>
              <w:t>program designed to help an individual student acquire the knowledge and skills required at his or her grade level. It is required when a student does not meet the passing standard on a state-mandated assessment</w:t>
            </w:r>
            <w:r w:rsidR="000B5BDD" w:rsidRPr="003D374F">
              <w:rPr>
                <w:rFonts w:cs="Arial"/>
              </w:rPr>
              <w:t>. Accelerated instruction may be provided by assigning a student to a classroom teacher who is certified as a master, exemplary, or recognized teacher or by providing supplemental instruction in addition to regular instruction</w:t>
            </w:r>
            <w:r w:rsidRPr="003D374F">
              <w:rPr>
                <w:rFonts w:cs="Arial"/>
              </w:rPr>
              <w:t>.</w:t>
            </w:r>
            <w:r w:rsidR="001A4C76" w:rsidRPr="003D374F">
              <w:rPr>
                <w:rFonts w:cs="Arial"/>
              </w:rPr>
              <w:t xml:space="preserve"> </w:t>
            </w:r>
          </w:p>
          <w:p w14:paraId="7E422784" w14:textId="77777777" w:rsidR="009F03AD" w:rsidRPr="003D374F" w:rsidRDefault="009F03AD" w:rsidP="001906FE">
            <w:pPr>
              <w:pStyle w:val="local1"/>
              <w:rPr>
                <w:rFonts w:cs="Arial"/>
              </w:rPr>
            </w:pPr>
            <w:r w:rsidRPr="003D374F">
              <w:rPr>
                <w:rFonts w:cs="Arial"/>
                <w:b/>
              </w:rPr>
              <w:t xml:space="preserve">ACT, </w:t>
            </w:r>
            <w:r w:rsidRPr="003D374F">
              <w:rPr>
                <w:rFonts w:cs="Arial"/>
              </w:rPr>
              <w:t>or the American College Test, is one of the two most frequently used college or university admissions examinations. The test may be required for admission to certain colleges or universities.</w:t>
            </w:r>
          </w:p>
          <w:p w14:paraId="4AF2E931" w14:textId="77777777" w:rsidR="009F03AD" w:rsidRPr="003D374F" w:rsidRDefault="009F03AD" w:rsidP="001906FE">
            <w:pPr>
              <w:pStyle w:val="local1"/>
              <w:rPr>
                <w:rFonts w:cs="Arial"/>
              </w:rPr>
            </w:pPr>
            <w:r w:rsidRPr="003D374F">
              <w:rPr>
                <w:rFonts w:cs="Arial"/>
                <w:b/>
              </w:rPr>
              <w:t xml:space="preserve">ACT-Aspire </w:t>
            </w:r>
            <w:r w:rsidRPr="003D374F">
              <w:rPr>
                <w:rFonts w:cs="Arial"/>
              </w:rPr>
              <w:t>is designed as a preparatory and readiness assessment for the ACT. This is usually taken by students in grade 10.</w:t>
            </w:r>
          </w:p>
          <w:p w14:paraId="63E8C88D" w14:textId="77777777" w:rsidR="009F03AD" w:rsidRPr="003D374F" w:rsidRDefault="009F03AD" w:rsidP="001906FE">
            <w:pPr>
              <w:pStyle w:val="local1"/>
              <w:rPr>
                <w:rFonts w:cs="Arial"/>
              </w:rPr>
            </w:pPr>
            <w:r w:rsidRPr="003D374F">
              <w:rPr>
                <w:rFonts w:cs="Arial"/>
                <w:b/>
              </w:rPr>
              <w:t>ARD</w:t>
            </w:r>
            <w:r w:rsidRPr="003D374F">
              <w:rPr>
                <w:rFonts w:cs="Arial"/>
              </w:rPr>
              <w:t xml:space="preserve"> stands for admission, review, and dismissal. The ARD committee convenes for each student who is identified as needing a full and individual evaluation for special education services. The eligible student and his or her parents are members of the committee.</w:t>
            </w:r>
          </w:p>
          <w:p w14:paraId="7462BB8F" w14:textId="2B685677" w:rsidR="009F03AD" w:rsidRPr="003D374F" w:rsidRDefault="009F03AD" w:rsidP="001906FE">
            <w:pPr>
              <w:pStyle w:val="local1"/>
              <w:rPr>
                <w:rFonts w:cs="Arial"/>
              </w:rPr>
            </w:pPr>
            <w:r w:rsidRPr="003D374F">
              <w:rPr>
                <w:rFonts w:cs="Arial"/>
                <w:b/>
              </w:rPr>
              <w:t>Attendance review committee</w:t>
            </w:r>
            <w:r w:rsidRPr="003D374F">
              <w:rPr>
                <w:rFonts w:cs="Arial"/>
              </w:rPr>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14:paraId="0AC26433" w14:textId="77777777" w:rsidR="009F03AD" w:rsidRPr="003D374F" w:rsidRDefault="009F03AD" w:rsidP="001906FE">
            <w:pPr>
              <w:pStyle w:val="local1"/>
              <w:rPr>
                <w:rFonts w:cs="Arial"/>
                <w:b/>
              </w:rPr>
            </w:pPr>
            <w:r w:rsidRPr="003D374F">
              <w:rPr>
                <w:rFonts w:cs="Arial"/>
                <w:b/>
              </w:rPr>
              <w:t xml:space="preserve">CPS </w:t>
            </w:r>
            <w:r w:rsidRPr="003D374F">
              <w:rPr>
                <w:rFonts w:cs="Arial"/>
              </w:rPr>
              <w:t>stands for Child Protective Services.</w:t>
            </w:r>
          </w:p>
          <w:p w14:paraId="5E8AA6C2" w14:textId="5CC9E041" w:rsidR="009F03AD" w:rsidRPr="003D374F" w:rsidRDefault="009F03AD" w:rsidP="001906FE">
            <w:pPr>
              <w:pStyle w:val="local1"/>
              <w:rPr>
                <w:rFonts w:cs="Arial"/>
              </w:rPr>
            </w:pPr>
            <w:r w:rsidRPr="003D374F">
              <w:rPr>
                <w:rFonts w:cs="Arial"/>
                <w:b/>
              </w:rPr>
              <w:t>DAEP</w:t>
            </w:r>
            <w:r w:rsidRPr="003D374F">
              <w:rPr>
                <w:rFonts w:cs="Arial"/>
              </w:rPr>
              <w:t xml:space="preserve"> stands for disciplinary alternative education program, a placement for students who have violated certain provisions of the Student Code of Conduct.</w:t>
            </w:r>
          </w:p>
          <w:p w14:paraId="082C3D17" w14:textId="77777777" w:rsidR="009F03AD" w:rsidRPr="003D374F" w:rsidRDefault="009F03AD" w:rsidP="001906FE">
            <w:pPr>
              <w:pStyle w:val="local1"/>
              <w:rPr>
                <w:rFonts w:cs="Arial"/>
              </w:rPr>
            </w:pPr>
            <w:r w:rsidRPr="003D374F">
              <w:rPr>
                <w:rFonts w:cs="Arial"/>
                <w:b/>
              </w:rPr>
              <w:t>DFPS</w:t>
            </w:r>
            <w:r w:rsidRPr="003D374F">
              <w:rPr>
                <w:rFonts w:cs="Arial"/>
              </w:rPr>
              <w:t xml:space="preserve"> stands for the Texas Department of Family and Protective Services.</w:t>
            </w:r>
          </w:p>
          <w:p w14:paraId="24306251" w14:textId="358A90A5" w:rsidR="009F03AD" w:rsidRPr="003D374F" w:rsidRDefault="009F03AD" w:rsidP="001906FE">
            <w:pPr>
              <w:pStyle w:val="local1"/>
              <w:rPr>
                <w:rFonts w:cs="Arial"/>
              </w:rPr>
            </w:pPr>
            <w:r w:rsidRPr="003D374F">
              <w:rPr>
                <w:rFonts w:cs="Arial"/>
                <w:b/>
              </w:rPr>
              <w:t>DPS</w:t>
            </w:r>
            <w:r w:rsidRPr="003D374F">
              <w:rPr>
                <w:rFonts w:cs="Arial"/>
              </w:rPr>
              <w:t xml:space="preserve"> stands for the Texas Department of Public Safety.</w:t>
            </w:r>
          </w:p>
          <w:p w14:paraId="1FDBDD6A" w14:textId="3B51640B" w:rsidR="00213327" w:rsidRPr="003D374F" w:rsidRDefault="00213327" w:rsidP="001906FE">
            <w:pPr>
              <w:pStyle w:val="local1"/>
              <w:rPr>
                <w:rFonts w:cs="Arial"/>
              </w:rPr>
            </w:pPr>
            <w:r w:rsidRPr="003D374F">
              <w:rPr>
                <w:rFonts w:cs="Arial"/>
                <w:b/>
                <w:bCs/>
              </w:rPr>
              <w:t>DSHS</w:t>
            </w:r>
            <w:r w:rsidRPr="003D374F">
              <w:rPr>
                <w:rFonts w:cs="Arial"/>
              </w:rPr>
              <w:t xml:space="preserve"> stands for the Texas Department of State Health Services.</w:t>
            </w:r>
          </w:p>
          <w:p w14:paraId="3C77D6AF" w14:textId="4AB2BB99" w:rsidR="00C811B0" w:rsidRPr="003D374F" w:rsidRDefault="00C811B0" w:rsidP="001906FE">
            <w:pPr>
              <w:pStyle w:val="local1"/>
              <w:rPr>
                <w:rFonts w:cs="Arial"/>
              </w:rPr>
            </w:pPr>
            <w:r w:rsidRPr="003D374F">
              <w:rPr>
                <w:rFonts w:cs="Arial"/>
                <w:b/>
                <w:bCs/>
              </w:rPr>
              <w:t>ED</w:t>
            </w:r>
            <w:r w:rsidRPr="003D374F">
              <w:rPr>
                <w:rFonts w:cs="Arial"/>
              </w:rPr>
              <w:t xml:space="preserve"> stands for the U.S. Department of Education.</w:t>
            </w:r>
          </w:p>
          <w:p w14:paraId="45D3B765" w14:textId="35101738" w:rsidR="00D018C1" w:rsidRPr="003D374F" w:rsidRDefault="000F3AD7" w:rsidP="001906FE">
            <w:pPr>
              <w:pStyle w:val="local1"/>
              <w:rPr>
                <w:rFonts w:cs="Arial"/>
              </w:rPr>
            </w:pPr>
            <w:r w:rsidRPr="003D374F">
              <w:rPr>
                <w:rFonts w:cs="Arial"/>
                <w:b/>
                <w:bCs/>
              </w:rPr>
              <w:t>Emergent bilingual student</w:t>
            </w:r>
            <w:r w:rsidR="00D018C1" w:rsidRPr="003D374F">
              <w:rPr>
                <w:rFonts w:cs="Arial"/>
              </w:rPr>
              <w:t xml:space="preserve"> refers to a student of limited English proficiency. Other related terms include </w:t>
            </w:r>
            <w:r w:rsidRPr="003D374F">
              <w:rPr>
                <w:rFonts w:cs="Arial"/>
              </w:rPr>
              <w:t xml:space="preserve">English learner, </w:t>
            </w:r>
            <w:r w:rsidR="00D018C1" w:rsidRPr="003D374F">
              <w:rPr>
                <w:rFonts w:cs="Arial"/>
              </w:rPr>
              <w:t xml:space="preserve">English language learner, </w:t>
            </w:r>
            <w:r w:rsidRPr="003D374F">
              <w:rPr>
                <w:rFonts w:cs="Arial"/>
              </w:rPr>
              <w:t xml:space="preserve">and </w:t>
            </w:r>
            <w:r w:rsidR="00D018C1" w:rsidRPr="003D374F">
              <w:rPr>
                <w:rFonts w:cs="Arial"/>
              </w:rPr>
              <w:t>limited English proficient student.</w:t>
            </w:r>
          </w:p>
          <w:p w14:paraId="6F38716C" w14:textId="4770AF64" w:rsidR="009F03AD" w:rsidRPr="003D374F" w:rsidRDefault="009F03AD" w:rsidP="001906FE">
            <w:pPr>
              <w:pStyle w:val="local1"/>
              <w:rPr>
                <w:rFonts w:cs="Arial"/>
              </w:rPr>
            </w:pPr>
            <w:r w:rsidRPr="003D374F">
              <w:rPr>
                <w:rFonts w:cs="Arial"/>
                <w:b/>
              </w:rPr>
              <w:t>EOC (end-of-course) assessments</w:t>
            </w:r>
            <w:r w:rsidRPr="003D374F">
              <w:rPr>
                <w:rFonts w:cs="Arial"/>
              </w:rPr>
              <w:t xml:space="preserve"> are state-mandated and are part of the STAAR program. Successful performance on EOC assessments </w:t>
            </w:r>
            <w:r w:rsidR="001637F8" w:rsidRPr="003D374F">
              <w:rPr>
                <w:rFonts w:cs="Arial"/>
              </w:rPr>
              <w:t xml:space="preserve">is </w:t>
            </w:r>
            <w:r w:rsidRPr="003D374F">
              <w:rPr>
                <w:rFonts w:cs="Arial"/>
              </w:rPr>
              <w:t>required for graduation. These examinations will be given in English I, English II, Algebra I, Biology, and U.S. History.</w:t>
            </w:r>
          </w:p>
          <w:p w14:paraId="63643EAF" w14:textId="77777777" w:rsidR="009F03AD" w:rsidRPr="003D374F" w:rsidRDefault="009F03AD" w:rsidP="001906FE">
            <w:pPr>
              <w:pStyle w:val="local1"/>
              <w:rPr>
                <w:rFonts w:cs="Arial"/>
              </w:rPr>
            </w:pPr>
            <w:r w:rsidRPr="003D374F">
              <w:rPr>
                <w:rFonts w:cs="Arial"/>
                <w:b/>
              </w:rPr>
              <w:t xml:space="preserve">ESSA </w:t>
            </w:r>
            <w:r w:rsidRPr="003D374F">
              <w:rPr>
                <w:rFonts w:cs="Arial"/>
              </w:rPr>
              <w:t>is the federal Every Student Succeeds Act.</w:t>
            </w:r>
          </w:p>
          <w:p w14:paraId="17C5A28F" w14:textId="47AD1353" w:rsidR="009F03AD" w:rsidRPr="003D374F" w:rsidRDefault="009F03AD" w:rsidP="001906FE">
            <w:pPr>
              <w:pStyle w:val="local1"/>
              <w:rPr>
                <w:rFonts w:cs="Arial"/>
              </w:rPr>
            </w:pPr>
            <w:r w:rsidRPr="003D374F">
              <w:rPr>
                <w:rFonts w:cs="Arial"/>
                <w:b/>
              </w:rPr>
              <w:t>FERPA</w:t>
            </w:r>
            <w:r w:rsidRPr="003D374F">
              <w:rPr>
                <w:rFonts w:cs="Arial"/>
              </w:rPr>
              <w:t xml:space="preserve"> refers to the federal Family Educational Rights and Privacy Act, which grants specific privacy protections to student records. The law contains certain exceptions, such as for directory information, unless a student’s parent or a student 18 years of age or older directs the school not to release directory information.</w:t>
            </w:r>
          </w:p>
          <w:p w14:paraId="13F9F968" w14:textId="33626AEB" w:rsidR="009F03AD" w:rsidRPr="003D374F" w:rsidRDefault="009F03AD" w:rsidP="001906FE">
            <w:pPr>
              <w:pStyle w:val="local1"/>
              <w:rPr>
                <w:rFonts w:cs="Arial"/>
              </w:rPr>
            </w:pPr>
            <w:r w:rsidRPr="003D374F">
              <w:rPr>
                <w:rFonts w:cs="Arial"/>
                <w:b/>
              </w:rPr>
              <w:t>IEP</w:t>
            </w:r>
            <w:r w:rsidRPr="003D374F">
              <w:rPr>
                <w:rFonts w:cs="Arial"/>
              </w:rPr>
              <w:t xml:space="preserve"> stands for individualized education program and is the written record prepared by the ARD committee for a student with disabilities who is eligible for special education services.</w:t>
            </w:r>
          </w:p>
          <w:p w14:paraId="77E1B9C2" w14:textId="6652F5AA" w:rsidR="009F03AD" w:rsidRPr="003D374F" w:rsidRDefault="009F03AD" w:rsidP="001906FE">
            <w:pPr>
              <w:pStyle w:val="local1"/>
              <w:rPr>
                <w:rFonts w:cs="Arial"/>
              </w:rPr>
            </w:pPr>
            <w:r w:rsidRPr="003D374F">
              <w:rPr>
                <w:rFonts w:cs="Arial"/>
                <w:b/>
              </w:rPr>
              <w:t>IGC</w:t>
            </w:r>
            <w:r w:rsidRPr="003D374F">
              <w:rPr>
                <w:rFonts w:cs="Arial"/>
              </w:rPr>
              <w:t xml:space="preserve"> is the individual graduation committee, formed in accordance with state law, to determine a student’s eligibility to graduate when the student has failed to demonstrate satisfactory performance on no more than two of the required state assessments.</w:t>
            </w:r>
          </w:p>
          <w:p w14:paraId="29A04369" w14:textId="17A77498" w:rsidR="009F03AD" w:rsidRPr="003D374F" w:rsidRDefault="009F03AD" w:rsidP="001906FE">
            <w:pPr>
              <w:pStyle w:val="local1"/>
              <w:rPr>
                <w:rFonts w:cs="Arial"/>
              </w:rPr>
            </w:pPr>
            <w:r w:rsidRPr="003D374F">
              <w:rPr>
                <w:rFonts w:cs="Arial"/>
                <w:b/>
              </w:rPr>
              <w:t>ISS</w:t>
            </w:r>
            <w:r w:rsidRPr="003D374F">
              <w:rPr>
                <w:rFonts w:cs="Arial"/>
              </w:rPr>
              <w:t xml:space="preserve"> refers to in-school suspension, a disciplinary technique for misconduct found in the Student Code of Conduct. Although different from out-of-school suspension and placement in a DAEP, ISS removes the student from the regular classroom.</w:t>
            </w:r>
          </w:p>
          <w:p w14:paraId="0446D768" w14:textId="77777777" w:rsidR="009F03AD" w:rsidRPr="003D374F" w:rsidRDefault="009F03AD" w:rsidP="001906FE">
            <w:pPr>
              <w:pStyle w:val="local1"/>
              <w:rPr>
                <w:rFonts w:cs="Arial"/>
              </w:rPr>
            </w:pPr>
            <w:r w:rsidRPr="003D374F">
              <w:rPr>
                <w:rFonts w:cs="Arial"/>
                <w:b/>
              </w:rPr>
              <w:t>PGP</w:t>
            </w:r>
            <w:r w:rsidRPr="003D374F">
              <w:rPr>
                <w:rFonts w:cs="Arial"/>
              </w:rPr>
              <w:t xml:space="preserve"> stands for personal graduation plan, which is required for high school students and for any student in middle school who fails a section on a state-mandated test or is identified by the district as not likely to earn a high school diploma before the fifth school year after he or she begins grade 9.</w:t>
            </w:r>
          </w:p>
          <w:p w14:paraId="2CC27677" w14:textId="77777777" w:rsidR="009F03AD" w:rsidRPr="003D374F" w:rsidRDefault="009F03AD" w:rsidP="001906FE">
            <w:pPr>
              <w:pStyle w:val="local1"/>
              <w:rPr>
                <w:rFonts w:cs="Arial"/>
              </w:rPr>
            </w:pPr>
            <w:r w:rsidRPr="003D374F">
              <w:rPr>
                <w:rFonts w:cs="Arial"/>
                <w:b/>
              </w:rPr>
              <w:t xml:space="preserve">PSAT </w:t>
            </w:r>
            <w:r w:rsidRPr="003D374F">
              <w:rPr>
                <w:rFonts w:cs="Arial"/>
              </w:rPr>
              <w:t>is the preparatory and readiness assessment for the SAT. It also serves as the basis for the awarding of National Merit Scholarships.</w:t>
            </w:r>
          </w:p>
          <w:p w14:paraId="3B478A39" w14:textId="77777777" w:rsidR="009F03AD" w:rsidRPr="003D374F" w:rsidRDefault="009F03AD" w:rsidP="001906FE">
            <w:pPr>
              <w:pStyle w:val="local1"/>
              <w:rPr>
                <w:rFonts w:cs="Arial"/>
              </w:rPr>
            </w:pPr>
            <w:r w:rsidRPr="003D374F">
              <w:rPr>
                <w:rFonts w:cs="Arial"/>
                <w:b/>
              </w:rPr>
              <w:t>SAT</w:t>
            </w:r>
            <w:r w:rsidRPr="003D374F">
              <w:rPr>
                <w:rFonts w:cs="Arial"/>
              </w:rPr>
              <w:t xml:space="preserve"> refers to the Scholastic Aptitude Test, one of the two most frequently used college or university admissions examinations. The test may be required for admissions to certain colleges or universities.</w:t>
            </w:r>
          </w:p>
          <w:p w14:paraId="428E8220" w14:textId="0E30AC09" w:rsidR="009F03AD" w:rsidRPr="003D374F" w:rsidRDefault="009F03AD" w:rsidP="001906FE">
            <w:pPr>
              <w:pStyle w:val="local1"/>
              <w:rPr>
                <w:rFonts w:cs="Arial"/>
              </w:rPr>
            </w:pPr>
            <w:r w:rsidRPr="003D374F">
              <w:rPr>
                <w:rFonts w:cs="Arial"/>
                <w:b/>
              </w:rPr>
              <w:t xml:space="preserve">SHAC </w:t>
            </w:r>
            <w:r w:rsidRPr="003D374F">
              <w:rPr>
                <w:rFonts w:cs="Arial"/>
              </w:rPr>
              <w:t>stands for School Health Advisory Council, a group of at least five members, a majority of whom must be parents, appointed by the school board to help ensure that local community values and health issues are reflected in the district’s health education instruction, as well as assist with other student and employee wellness issues.</w:t>
            </w:r>
          </w:p>
          <w:p w14:paraId="7022E229" w14:textId="77777777" w:rsidR="009F03AD" w:rsidRPr="003D374F" w:rsidRDefault="009F03AD" w:rsidP="001906FE">
            <w:pPr>
              <w:pStyle w:val="local1"/>
              <w:rPr>
                <w:rFonts w:cs="Arial"/>
              </w:rPr>
            </w:pPr>
            <w:r w:rsidRPr="003D374F">
              <w:rPr>
                <w:rFonts w:cs="Arial"/>
                <w:b/>
              </w:rPr>
              <w:t>Section 504</w:t>
            </w:r>
            <w:r w:rsidRPr="003D374F">
              <w:rPr>
                <w:rFonts w:cs="Arial"/>
              </w:rP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14:paraId="054B2540" w14:textId="7C448D50" w:rsidR="009F03AD" w:rsidRPr="003D374F" w:rsidRDefault="009F03AD" w:rsidP="001906FE">
            <w:pPr>
              <w:pStyle w:val="local1"/>
              <w:rPr>
                <w:rFonts w:cs="Arial"/>
              </w:rPr>
            </w:pPr>
            <w:r w:rsidRPr="003D374F">
              <w:rPr>
                <w:rFonts w:cs="Arial"/>
                <w:b/>
              </w:rPr>
              <w:t>STAAR</w:t>
            </w:r>
            <w:r w:rsidRPr="003D374F">
              <w:rPr>
                <w:rFonts w:cs="Arial"/>
              </w:rPr>
              <w:t xml:space="preserve"> is the State of Texas Assessments of Academic Readiness, the state’s system of standardized academic achievement assessments.</w:t>
            </w:r>
          </w:p>
          <w:p w14:paraId="2EE0C086" w14:textId="77777777" w:rsidR="009F03AD" w:rsidRPr="003D374F" w:rsidRDefault="009F03AD" w:rsidP="001906FE">
            <w:pPr>
              <w:pStyle w:val="local1"/>
              <w:rPr>
                <w:rFonts w:cs="Arial"/>
              </w:rPr>
            </w:pPr>
            <w:r w:rsidRPr="003D374F">
              <w:rPr>
                <w:rFonts w:cs="Arial"/>
                <w:b/>
              </w:rPr>
              <w:t>STAAR Alternate</w:t>
            </w:r>
            <w:r w:rsidRPr="003D374F">
              <w:rPr>
                <w:rFonts w:cs="Arial"/>
              </w:rPr>
              <w:t xml:space="preserve"> </w:t>
            </w:r>
            <w:r w:rsidRPr="003D374F">
              <w:rPr>
                <w:rFonts w:cs="Arial"/>
                <w:b/>
              </w:rPr>
              <w:t>2</w:t>
            </w:r>
            <w:r w:rsidRPr="003D374F">
              <w:rPr>
                <w:rFonts w:cs="Arial"/>
              </w:rPr>
              <w:t xml:space="preserve"> is an alternative state-mandated assessment designed for students with severe cognitive disabilities receiving special education services who meet the participation requirements, as determined by the student’s ARD committee.</w:t>
            </w:r>
          </w:p>
          <w:p w14:paraId="7F4697F6" w14:textId="77777777" w:rsidR="009F03AD" w:rsidRPr="003D374F" w:rsidRDefault="009F03AD" w:rsidP="001906FE">
            <w:pPr>
              <w:pStyle w:val="local1"/>
              <w:rPr>
                <w:rFonts w:cs="Arial"/>
              </w:rPr>
            </w:pPr>
            <w:r w:rsidRPr="003D374F">
              <w:rPr>
                <w:rFonts w:cs="Arial"/>
                <w:b/>
              </w:rPr>
              <w:t xml:space="preserve">STAAR Spanish </w:t>
            </w:r>
            <w:r w:rsidRPr="003D374F">
              <w:rPr>
                <w:rFonts w:cs="Arial"/>
              </w:rPr>
              <w:t>is an alternative state-mandated assessment administered to eligible students for whom a Spanish version of STAAR is the most appropriate measure of their academic progress.</w:t>
            </w:r>
          </w:p>
          <w:p w14:paraId="5240BCEA" w14:textId="17D73149" w:rsidR="009F03AD" w:rsidRPr="003D374F" w:rsidRDefault="009F03AD" w:rsidP="001906FE">
            <w:pPr>
              <w:pStyle w:val="local1"/>
              <w:rPr>
                <w:rFonts w:cs="Arial"/>
              </w:rPr>
            </w:pPr>
            <w:r w:rsidRPr="003D374F">
              <w:rPr>
                <w:rFonts w:cs="Arial"/>
                <w:b/>
              </w:rPr>
              <w:t>State-mandated assessments</w:t>
            </w:r>
            <w:r w:rsidRPr="003D374F">
              <w:rPr>
                <w:rFonts w:cs="Arial"/>
              </w:rPr>
              <w:t xml:space="preserve"> are required of students at certain grade levels and in specified subjects. Except under limited circumstances, students must pass the STAAR EOC assessments to graduate. Students have multiple opportunities to take the tests, if necessary, for graduation.</w:t>
            </w:r>
          </w:p>
          <w:p w14:paraId="189C434A" w14:textId="77777777" w:rsidR="009F03AD" w:rsidRPr="003D374F" w:rsidRDefault="009F03AD" w:rsidP="001906FE">
            <w:pPr>
              <w:pStyle w:val="local1"/>
              <w:rPr>
                <w:rFonts w:cs="Arial"/>
              </w:rPr>
            </w:pPr>
            <w:r w:rsidRPr="003D374F">
              <w:rPr>
                <w:rFonts w:cs="Arial"/>
                <w:b/>
              </w:rPr>
              <w:t>Student Code of Conduct</w:t>
            </w:r>
            <w:r w:rsidRPr="003D374F">
              <w:rPr>
                <w:rFonts w:cs="Arial"/>
              </w:rPr>
              <w:t xml:space="preserve"> is developed with the advice of the district-level committee and adopted by the board and identifies the circumstances, consistent with law, when a student may be removed from a classroom, campus, or district vehicle; sets out the conditions that authorize or require the principal or another administrator to place the student in a DAEP; and outlines conditions for out-of-school suspension and for expulsion. The Student Code of Conduct also addresses notice to the parent regarding a student’s violation of one of its provisions.</w:t>
            </w:r>
          </w:p>
          <w:p w14:paraId="3DCE1F09" w14:textId="19FADDE2" w:rsidR="009F03AD" w:rsidRPr="003D374F" w:rsidRDefault="009F03AD" w:rsidP="001906FE">
            <w:pPr>
              <w:pStyle w:val="local1"/>
              <w:rPr>
                <w:rFonts w:cs="Arial"/>
              </w:rPr>
            </w:pPr>
            <w:r w:rsidRPr="003D374F">
              <w:rPr>
                <w:rFonts w:cs="Arial"/>
                <w:b/>
              </w:rPr>
              <w:t>TAC</w:t>
            </w:r>
            <w:r w:rsidRPr="003D374F">
              <w:rPr>
                <w:rFonts w:cs="Arial"/>
              </w:rPr>
              <w:t xml:space="preserve"> stands for the Texas Administrative Code.</w:t>
            </w:r>
          </w:p>
          <w:p w14:paraId="481EEDC2" w14:textId="708FF999" w:rsidR="00B660DC" w:rsidRPr="003D374F" w:rsidRDefault="00B660DC" w:rsidP="001906FE">
            <w:pPr>
              <w:pStyle w:val="local1"/>
              <w:rPr>
                <w:rFonts w:cs="Arial"/>
              </w:rPr>
            </w:pPr>
            <w:r w:rsidRPr="003D374F">
              <w:rPr>
                <w:rFonts w:cs="Arial"/>
                <w:b/>
                <w:bCs/>
              </w:rPr>
              <w:t>TEA</w:t>
            </w:r>
            <w:r w:rsidRPr="003D374F">
              <w:rPr>
                <w:rFonts w:cs="Arial"/>
              </w:rPr>
              <w:t xml:space="preserve"> stands for the Texas Education Agency, which oversees primary and secondary public education in Texas.</w:t>
            </w:r>
          </w:p>
          <w:p w14:paraId="27897C1B" w14:textId="6C46C381" w:rsidR="009F03AD" w:rsidRPr="003D374F" w:rsidRDefault="009F03AD" w:rsidP="001906FE">
            <w:pPr>
              <w:pStyle w:val="local1"/>
              <w:rPr>
                <w:rFonts w:cs="Arial"/>
              </w:rPr>
            </w:pPr>
            <w:r w:rsidRPr="003D374F">
              <w:rPr>
                <w:rFonts w:cs="Arial"/>
                <w:b/>
              </w:rPr>
              <w:t>TELPAS</w:t>
            </w:r>
            <w:r w:rsidRPr="003D374F">
              <w:rPr>
                <w:rFonts w:cs="Arial"/>
              </w:rPr>
              <w:t xml:space="preserve"> stands for the Texas English Language Proficiency Assessment System, which assesses the progress that </w:t>
            </w:r>
            <w:r w:rsidR="000F3AD7" w:rsidRPr="003D374F">
              <w:rPr>
                <w:rFonts w:cs="Arial"/>
              </w:rPr>
              <w:t>emergent bilingual student</w:t>
            </w:r>
            <w:r w:rsidRPr="003D374F">
              <w:rPr>
                <w:rFonts w:cs="Arial"/>
              </w:rPr>
              <w:t>s make in learning the English language and is administered for those who meet the participation requirements in kindergarten</w:t>
            </w:r>
            <w:r w:rsidR="00352863" w:rsidRPr="003D374F">
              <w:rPr>
                <w:rFonts w:cs="Arial"/>
              </w:rPr>
              <w:t>-</w:t>
            </w:r>
            <w:r w:rsidRPr="003D374F">
              <w:rPr>
                <w:rFonts w:cs="Arial"/>
              </w:rPr>
              <w:t>grade 12.</w:t>
            </w:r>
          </w:p>
          <w:p w14:paraId="606AD77F" w14:textId="77777777" w:rsidR="009F03AD" w:rsidRPr="003D374F" w:rsidRDefault="009F03AD" w:rsidP="001906FE">
            <w:pPr>
              <w:pStyle w:val="local1"/>
              <w:rPr>
                <w:rFonts w:cs="Arial"/>
              </w:rPr>
            </w:pPr>
            <w:r w:rsidRPr="003D374F">
              <w:rPr>
                <w:rFonts w:cs="Arial"/>
                <w:b/>
              </w:rPr>
              <w:t xml:space="preserve">TSI </w:t>
            </w:r>
            <w:r w:rsidRPr="003D374F">
              <w:rPr>
                <w:rFonts w:cs="Arial"/>
              </w:rPr>
              <w:t>stands for the Texas Success Initiative, an assessment designed to measure the reading, mathematics, and writing skills that entering college-level freshmen students should have if they are to be successful in undergraduate programs in Texas public colleges and universities.</w:t>
            </w:r>
          </w:p>
          <w:p w14:paraId="7DDA0C1C" w14:textId="77777777" w:rsidR="009F03AD" w:rsidRPr="003D374F" w:rsidRDefault="009F03AD" w:rsidP="001906FE">
            <w:pPr>
              <w:pStyle w:val="local1"/>
              <w:rPr>
                <w:rFonts w:cs="Arial"/>
              </w:rPr>
            </w:pPr>
            <w:r w:rsidRPr="003D374F">
              <w:rPr>
                <w:rFonts w:cs="Arial"/>
                <w:b/>
              </w:rPr>
              <w:t>TXVSN</w:t>
            </w:r>
            <w:r w:rsidRPr="003D374F">
              <w:rPr>
                <w:rFonts w:cs="Arial"/>
              </w:rPr>
              <w:t xml:space="preserve"> stands for the Texas Virtual School Network, which provides online courses for Texas students to supplement the instructional programs of public school districts. Courses are taught by qualified instructors and are equivalent in rigor and scope to a course taught in a traditional classroom setting.</w:t>
            </w:r>
          </w:p>
          <w:p w14:paraId="602D2798" w14:textId="310F7A5F" w:rsidR="009F03AD" w:rsidRPr="003D374F" w:rsidRDefault="009F03AD" w:rsidP="001906FE">
            <w:pPr>
              <w:pStyle w:val="local1"/>
              <w:rPr>
                <w:rFonts w:cs="Arial"/>
              </w:rPr>
            </w:pPr>
            <w:r w:rsidRPr="003D374F">
              <w:rPr>
                <w:rFonts w:cs="Arial"/>
                <w:b/>
              </w:rPr>
              <w:t>UIL</w:t>
            </w:r>
            <w:r w:rsidRPr="003D374F">
              <w:rPr>
                <w:rFonts w:cs="Arial"/>
              </w:rPr>
              <w:t xml:space="preserve"> refers to the University Interscholastic League, the statewide, voluntary nonprofit organization that oversees educational extracurricular academic, athletic, and music contests.</w:t>
            </w:r>
          </w:p>
        </w:tc>
      </w:tr>
    </w:tbl>
    <w:p w14:paraId="4027B583" w14:textId="77777777" w:rsidR="001635CF" w:rsidRPr="003D374F" w:rsidRDefault="001635CF" w:rsidP="00157298">
      <w:pPr>
        <w:pStyle w:val="local1"/>
        <w:rPr>
          <w:rFonts w:cs="Arial"/>
        </w:rPr>
        <w:sectPr w:rsidR="001635CF" w:rsidRPr="003D374F" w:rsidSect="001635CF">
          <w:pgSz w:w="12240" w:h="15840"/>
          <w:pgMar w:top="1080" w:right="1080" w:bottom="1080" w:left="1080" w:header="432" w:footer="475" w:gutter="0"/>
          <w:cols w:space="720"/>
          <w:docGrid w:linePitch="360"/>
        </w:sectPr>
      </w:pPr>
    </w:p>
    <w:p w14:paraId="46C4079F" w14:textId="25269D09" w:rsidR="0096225B" w:rsidRPr="003D374F" w:rsidRDefault="0096225B" w:rsidP="003D374F">
      <w:pPr>
        <w:pStyle w:val="Heading2"/>
        <w:jc w:val="center"/>
        <w:rPr>
          <w:rFonts w:ascii="Arial" w:hAnsi="Arial" w:cs="Arial"/>
        </w:rPr>
      </w:pPr>
      <w:bookmarkStart w:id="1055" w:name="_Toc529794361"/>
      <w:bookmarkStart w:id="1056" w:name="_Toc6996735"/>
      <w:bookmarkStart w:id="1057" w:name="_Toc13654676"/>
      <w:bookmarkStart w:id="1058" w:name="_Toc70063587"/>
      <w:bookmarkStart w:id="1059" w:name="_Toc102982838"/>
      <w:bookmarkStart w:id="1060" w:name="_Toc143589397"/>
      <w:bookmarkStart w:id="1061" w:name="_Toc276129107"/>
      <w:bookmarkStart w:id="1062" w:name="_Toc286392663"/>
      <w:bookmarkStart w:id="1063" w:name="_Toc288554652"/>
      <w:bookmarkStart w:id="1064" w:name="_Toc294173734"/>
      <w:r w:rsidRPr="003D374F">
        <w:rPr>
          <w:rFonts w:ascii="Arial" w:hAnsi="Arial" w:cs="Arial"/>
        </w:rPr>
        <w:t>Appendix: Freedom from Bullying Policy</w:t>
      </w:r>
      <w:bookmarkEnd w:id="1055"/>
      <w:bookmarkEnd w:id="1056"/>
      <w:bookmarkEnd w:id="1057"/>
      <w:bookmarkEnd w:id="1058"/>
      <w:bookmarkEnd w:id="1059"/>
      <w:bookmarkEnd w:id="1060"/>
    </w:p>
    <w:p w14:paraId="6965476F" w14:textId="79F40D27" w:rsidR="0096225B" w:rsidRPr="003D374F" w:rsidRDefault="0096225B" w:rsidP="0096225B">
      <w:pPr>
        <w:pStyle w:val="local1"/>
        <w:rPr>
          <w:rFonts w:cs="Arial"/>
        </w:rPr>
      </w:pPr>
      <w:bookmarkStart w:id="1065" w:name="_Hlk7093079"/>
      <w:r w:rsidRPr="003D374F">
        <w:rPr>
          <w:rFonts w:cs="Arial"/>
          <w:b/>
        </w:rPr>
        <w:t>Note:</w:t>
      </w:r>
      <w:r w:rsidRPr="003D374F">
        <w:rPr>
          <w:rFonts w:cs="Arial"/>
        </w:rPr>
        <w:t xml:space="preserve"> School board policies may be revised at any time. For legal context and the most current copy of the local policy, visit </w:t>
      </w:r>
      <w:hyperlink r:id="rId107">
        <w:r w:rsidR="003D374F" w:rsidRPr="003D374F">
          <w:rPr>
            <w:rFonts w:cs="Arial"/>
            <w:color w:val="1155CC"/>
            <w:highlight w:val="white"/>
            <w:u w:val="single"/>
          </w:rPr>
          <w:t>policy code FFI</w:t>
        </w:r>
      </w:hyperlink>
      <w:r w:rsidR="003D374F" w:rsidRPr="003D374F">
        <w:rPr>
          <w:rFonts w:cs="Arial"/>
          <w:color w:val="1155CC"/>
          <w:u w:val="single"/>
        </w:rPr>
        <w:t>.</w:t>
      </w:r>
      <w:r w:rsidRPr="003D374F">
        <w:rPr>
          <w:rFonts w:cs="Arial"/>
        </w:rPr>
        <w:t xml:space="preserve"> Below is the text of</w:t>
      </w:r>
      <w:r w:rsidR="003D374F" w:rsidRPr="003D374F">
        <w:rPr>
          <w:rFonts w:cs="Arial"/>
        </w:rPr>
        <w:t xml:space="preserve"> Ropes ISD</w:t>
      </w:r>
      <w:r w:rsidRPr="003D374F">
        <w:rPr>
          <w:rFonts w:cs="Arial"/>
        </w:rPr>
        <w:t>’s policy FFI(LOCAL) as of the date this handbook was finalized for this school year.</w:t>
      </w:r>
      <w:bookmarkEnd w:id="1065"/>
    </w:p>
    <w:p w14:paraId="6D726402" w14:textId="77777777" w:rsidR="0096225B" w:rsidRPr="003D374F" w:rsidRDefault="0096225B" w:rsidP="0096225B">
      <w:pPr>
        <w:pStyle w:val="Heading3"/>
        <w:rPr>
          <w:rFonts w:ascii="Arial" w:hAnsi="Arial" w:cs="Arial"/>
        </w:rPr>
      </w:pPr>
      <w:bookmarkStart w:id="1066" w:name="_Toc529794362"/>
      <w:bookmarkStart w:id="1067" w:name="_Toc6996736"/>
      <w:bookmarkStart w:id="1068" w:name="_Toc13654677"/>
      <w:bookmarkStart w:id="1069" w:name="_Toc70063588"/>
      <w:bookmarkStart w:id="1070" w:name="_Toc102982839"/>
      <w:bookmarkStart w:id="1071" w:name="_Toc143589398"/>
      <w:r w:rsidRPr="003D374F">
        <w:rPr>
          <w:rFonts w:ascii="Arial" w:hAnsi="Arial" w:cs="Arial"/>
        </w:rPr>
        <w:t>Student Welfare: Freedom from Bullying</w:t>
      </w:r>
      <w:bookmarkEnd w:id="1066"/>
      <w:bookmarkEnd w:id="1067"/>
      <w:bookmarkEnd w:id="1068"/>
      <w:bookmarkEnd w:id="1069"/>
      <w:bookmarkEnd w:id="1070"/>
      <w:bookmarkEnd w:id="1071"/>
    </w:p>
    <w:p w14:paraId="58739623" w14:textId="20096E0B" w:rsidR="0096225B" w:rsidRPr="003D374F" w:rsidRDefault="0096225B" w:rsidP="0096225B">
      <w:pPr>
        <w:pStyle w:val="local1"/>
        <w:rPr>
          <w:rFonts w:cs="Arial"/>
        </w:rPr>
      </w:pPr>
      <w:r w:rsidRPr="003D374F">
        <w:rPr>
          <w:rFonts w:cs="Arial"/>
        </w:rPr>
        <w:t xml:space="preserve">Policy FFI(LOCAL) adopted on </w:t>
      </w:r>
      <w:r w:rsidR="003D374F" w:rsidRPr="003D374F">
        <w:rPr>
          <w:rFonts w:cs="Arial"/>
        </w:rPr>
        <w:t>10/10/2017</w:t>
      </w:r>
    </w:p>
    <w:bookmarkEnd w:id="1061"/>
    <w:bookmarkEnd w:id="1062"/>
    <w:bookmarkEnd w:id="1063"/>
    <w:bookmarkEnd w:id="1064"/>
    <w:p w14:paraId="5907EFD5" w14:textId="77777777" w:rsidR="003D374F" w:rsidRPr="003D374F" w:rsidRDefault="003D374F" w:rsidP="003D374F">
      <w:pPr>
        <w:pBdr>
          <w:top w:val="nil"/>
          <w:left w:val="nil"/>
          <w:bottom w:val="nil"/>
          <w:right w:val="nil"/>
          <w:between w:val="nil"/>
        </w:pBdr>
        <w:spacing w:after="160"/>
        <w:rPr>
          <w:rFonts w:cs="Arial"/>
          <w:i/>
          <w:highlight w:val="white"/>
        </w:rPr>
      </w:pPr>
      <w:r w:rsidRPr="003D374F">
        <w:rPr>
          <w:rFonts w:cs="Arial"/>
          <w:i/>
          <w:highlight w:val="white"/>
        </w:rPr>
        <w:t xml:space="preserve">The District prohibits bullying, including cyberbullying, as defined by state law. </w:t>
      </w:r>
    </w:p>
    <w:p w14:paraId="2088A9FA" w14:textId="77777777" w:rsidR="003D374F" w:rsidRPr="003D374F" w:rsidRDefault="003D374F" w:rsidP="003D374F">
      <w:pPr>
        <w:pBdr>
          <w:top w:val="nil"/>
          <w:left w:val="nil"/>
          <w:bottom w:val="nil"/>
          <w:right w:val="nil"/>
          <w:between w:val="nil"/>
        </w:pBdr>
        <w:spacing w:after="160"/>
        <w:rPr>
          <w:rFonts w:cs="Arial"/>
          <w:i/>
          <w:highlight w:val="white"/>
        </w:rPr>
      </w:pPr>
      <w:bookmarkStart w:id="1072" w:name="_heading=h.taes7rad5ktk" w:colFirst="0" w:colLast="0"/>
      <w:bookmarkEnd w:id="1072"/>
      <w:r w:rsidRPr="003D374F">
        <w:rPr>
          <w:rFonts w:cs="Arial"/>
          <w:i/>
          <w:highlight w:val="white"/>
        </w:rPr>
        <w:t xml:space="preserve">Retaliation against anyone involved in the complaint process is a violation of District policy and is prohibited. </w:t>
      </w:r>
    </w:p>
    <w:p w14:paraId="35EDAF5E" w14:textId="77777777" w:rsidR="003D374F" w:rsidRPr="003D374F" w:rsidRDefault="003D374F" w:rsidP="003D374F">
      <w:pPr>
        <w:pBdr>
          <w:top w:val="nil"/>
          <w:left w:val="nil"/>
          <w:bottom w:val="nil"/>
          <w:right w:val="nil"/>
          <w:between w:val="nil"/>
        </w:pBdr>
        <w:spacing w:after="160"/>
        <w:rPr>
          <w:rFonts w:cs="Arial"/>
          <w:i/>
          <w:highlight w:val="white"/>
        </w:rPr>
      </w:pPr>
      <w:bookmarkStart w:id="1073" w:name="_heading=h.egb3jmhxyuzw" w:colFirst="0" w:colLast="0"/>
      <w:bookmarkEnd w:id="1073"/>
      <w:r w:rsidRPr="003D374F">
        <w:rPr>
          <w:rFonts w:cs="Arial"/>
          <w:i/>
          <w:highlight w:val="white"/>
        </w:rPr>
        <w:t xml:space="preserve">Bullying of a student could occur by physical contact or through electronic means and may include hazing, threats, taunting, teasing, confinement, assault, demands for money, destruction of property, theft of valued possessions, name calling, rumor spreading, or ostracism. </w:t>
      </w:r>
    </w:p>
    <w:p w14:paraId="7A6D70ED" w14:textId="77777777" w:rsidR="003D374F" w:rsidRPr="003D374F" w:rsidRDefault="003D374F" w:rsidP="003D374F">
      <w:pPr>
        <w:pBdr>
          <w:top w:val="nil"/>
          <w:left w:val="nil"/>
          <w:bottom w:val="nil"/>
          <w:right w:val="nil"/>
          <w:between w:val="nil"/>
        </w:pBdr>
        <w:spacing w:after="160"/>
        <w:rPr>
          <w:rFonts w:cs="Arial"/>
          <w:i/>
          <w:highlight w:val="white"/>
        </w:rPr>
      </w:pPr>
      <w:bookmarkStart w:id="1074" w:name="_heading=h.u0yfjjx8flwf" w:colFirst="0" w:colLast="0"/>
      <w:bookmarkEnd w:id="1074"/>
      <w:r w:rsidRPr="003D374F">
        <w:rPr>
          <w:rFonts w:cs="Arial"/>
          <w:i/>
          <w:highlight w:val="white"/>
        </w:rPr>
        <w:t xml:space="preserve">The District prohibits retaliation by a student or District employee against any person who in good faith makes a report of bullying, serves as a witness, or participates in an investigation. Examples of retaliation may include threats, rumor spreading, ostracism, assault, destruction of property, unjustified punishments, or unwarranted grade reductions. Unlawful retaliation does not include petty slights or annoyances. </w:t>
      </w:r>
    </w:p>
    <w:p w14:paraId="539234C0" w14:textId="77777777" w:rsidR="003D374F" w:rsidRPr="003D374F" w:rsidRDefault="003D374F" w:rsidP="003D374F">
      <w:pPr>
        <w:pBdr>
          <w:top w:val="nil"/>
          <w:left w:val="nil"/>
          <w:bottom w:val="nil"/>
          <w:right w:val="nil"/>
          <w:between w:val="nil"/>
        </w:pBdr>
        <w:spacing w:after="160"/>
        <w:rPr>
          <w:rFonts w:cs="Arial"/>
          <w:i/>
          <w:highlight w:val="white"/>
        </w:rPr>
      </w:pPr>
      <w:bookmarkStart w:id="1075" w:name="_heading=h.pj3ndpa0n4eo" w:colFirst="0" w:colLast="0"/>
      <w:bookmarkEnd w:id="1075"/>
      <w:r w:rsidRPr="003D374F">
        <w:rPr>
          <w:rFonts w:cs="Arial"/>
          <w:i/>
          <w:highlight w:val="white"/>
        </w:rPr>
        <w:t xml:space="preserve">A student who intentionally makes a false claim, offers false statements, or refuses to cooperate with a District investigation regarding bullying shall be subject to appropriate disciplinary action. </w:t>
      </w:r>
    </w:p>
    <w:p w14:paraId="2AFE7EF2" w14:textId="77777777" w:rsidR="003D374F" w:rsidRPr="003D374F" w:rsidRDefault="003D374F" w:rsidP="003D374F">
      <w:pPr>
        <w:pBdr>
          <w:top w:val="nil"/>
          <w:left w:val="nil"/>
          <w:bottom w:val="nil"/>
          <w:right w:val="nil"/>
          <w:between w:val="nil"/>
        </w:pBdr>
        <w:spacing w:after="160"/>
        <w:rPr>
          <w:rFonts w:cs="Arial"/>
          <w:i/>
          <w:highlight w:val="white"/>
        </w:rPr>
      </w:pPr>
      <w:bookmarkStart w:id="1076" w:name="_heading=h.cufg3jkc34xz" w:colFirst="0" w:colLast="0"/>
      <w:bookmarkEnd w:id="1076"/>
      <w:r w:rsidRPr="003D374F">
        <w:rPr>
          <w:rFonts w:cs="Arial"/>
          <w:i/>
          <w:highlight w:val="white"/>
        </w:rPr>
        <w:t xml:space="preserve">Reports of bullying shall be made as soon as possible after the alleged act or knowledge of the alleged act. A failure to immediately report may impair the District’s ability to investigate and address the prohibited conduct. </w:t>
      </w:r>
    </w:p>
    <w:p w14:paraId="0058D18D" w14:textId="77777777" w:rsidR="003D374F" w:rsidRPr="003D374F" w:rsidRDefault="003D374F" w:rsidP="003D374F">
      <w:pPr>
        <w:pBdr>
          <w:top w:val="nil"/>
          <w:left w:val="nil"/>
          <w:bottom w:val="nil"/>
          <w:right w:val="nil"/>
          <w:between w:val="nil"/>
        </w:pBdr>
        <w:spacing w:after="160"/>
        <w:rPr>
          <w:rFonts w:cs="Arial"/>
          <w:i/>
          <w:highlight w:val="white"/>
        </w:rPr>
      </w:pPr>
      <w:bookmarkStart w:id="1077" w:name="_heading=h.p15hd157mh8r" w:colFirst="0" w:colLast="0"/>
      <w:bookmarkEnd w:id="1077"/>
      <w:r w:rsidRPr="003D374F">
        <w:rPr>
          <w:rFonts w:cs="Arial"/>
          <w:i/>
          <w:highlight w:val="white"/>
        </w:rPr>
        <w:t xml:space="preserve">To obtain assistance and intervention, any student who believes that he or she has experienced bullying or believes that another student has experienced bullying should immediately report the alleged acts to a teacher, school counselor, principal, or other District employee. </w:t>
      </w:r>
    </w:p>
    <w:p w14:paraId="6A6BB436" w14:textId="77777777" w:rsidR="003D374F" w:rsidRPr="003D374F" w:rsidRDefault="003D374F" w:rsidP="003D374F">
      <w:pPr>
        <w:pBdr>
          <w:top w:val="nil"/>
          <w:left w:val="nil"/>
          <w:bottom w:val="nil"/>
          <w:right w:val="nil"/>
          <w:between w:val="nil"/>
        </w:pBdr>
        <w:spacing w:after="160"/>
        <w:rPr>
          <w:rFonts w:cs="Arial"/>
          <w:i/>
          <w:highlight w:val="white"/>
        </w:rPr>
      </w:pPr>
      <w:bookmarkStart w:id="1078" w:name="_heading=h.q6fcsctlaa5" w:colFirst="0" w:colLast="0"/>
      <w:bookmarkEnd w:id="1078"/>
      <w:r w:rsidRPr="003D374F">
        <w:rPr>
          <w:rFonts w:cs="Arial"/>
          <w:i/>
          <w:highlight w:val="white"/>
        </w:rPr>
        <w:t>The Superintendent shall develop procedures allowing a student to anonymously report an alleged incident of bullying. Any District employee who suspects or receives notice that a student or group of students has or may have experienced bullying shall immediately notify the principal or designee.</w:t>
      </w:r>
    </w:p>
    <w:p w14:paraId="40ED58FB" w14:textId="77777777" w:rsidR="003D374F" w:rsidRPr="003D374F" w:rsidRDefault="003D374F" w:rsidP="003D374F">
      <w:pPr>
        <w:pBdr>
          <w:top w:val="nil"/>
          <w:left w:val="nil"/>
          <w:bottom w:val="nil"/>
          <w:right w:val="nil"/>
          <w:between w:val="nil"/>
        </w:pBdr>
        <w:spacing w:after="160"/>
        <w:rPr>
          <w:rFonts w:cs="Arial"/>
          <w:i/>
          <w:highlight w:val="white"/>
        </w:rPr>
      </w:pPr>
      <w:bookmarkStart w:id="1079" w:name="_heading=h.96uzruld51wp" w:colFirst="0" w:colLast="0"/>
      <w:bookmarkEnd w:id="1079"/>
      <w:r w:rsidRPr="003D374F">
        <w:rPr>
          <w:rFonts w:cs="Arial"/>
          <w:i/>
          <w:highlight w:val="white"/>
        </w:rPr>
        <w:t xml:space="preserve">A report may be made orally or in writing. The principal or designee shall reduce any oral reports to written form. </w:t>
      </w:r>
    </w:p>
    <w:p w14:paraId="6C7B637B" w14:textId="77777777" w:rsidR="003D374F" w:rsidRPr="003D374F" w:rsidRDefault="003D374F" w:rsidP="003D374F">
      <w:pPr>
        <w:pBdr>
          <w:top w:val="nil"/>
          <w:left w:val="nil"/>
          <w:bottom w:val="nil"/>
          <w:right w:val="nil"/>
          <w:between w:val="nil"/>
        </w:pBdr>
        <w:spacing w:after="160"/>
        <w:rPr>
          <w:rFonts w:cs="Arial"/>
          <w:i/>
          <w:highlight w:val="white"/>
        </w:rPr>
      </w:pPr>
      <w:bookmarkStart w:id="1080" w:name="_heading=h.hor86ycae19n" w:colFirst="0" w:colLast="0"/>
      <w:bookmarkEnd w:id="1080"/>
      <w:r w:rsidRPr="003D374F">
        <w:rPr>
          <w:rFonts w:cs="Arial"/>
          <w:i/>
          <w:highlight w:val="white"/>
        </w:rPr>
        <w:t xml:space="preserve">When an allegation of bullying is reported, the principal or designee shall notify a parent of the alleged victim on or before the third business day after the incident is reported. The principal or designee shall also notify a parent of the student alleged to have engaged in the conduct within a reasonable amount of time after the incident is reported. </w:t>
      </w:r>
    </w:p>
    <w:p w14:paraId="54A45EC4" w14:textId="77777777" w:rsidR="003D374F" w:rsidRPr="003D374F" w:rsidRDefault="003D374F" w:rsidP="003D374F">
      <w:pPr>
        <w:pBdr>
          <w:top w:val="nil"/>
          <w:left w:val="nil"/>
          <w:bottom w:val="nil"/>
          <w:right w:val="nil"/>
          <w:between w:val="nil"/>
        </w:pBdr>
        <w:spacing w:after="160"/>
        <w:rPr>
          <w:rFonts w:cs="Arial"/>
          <w:i/>
          <w:highlight w:val="white"/>
        </w:rPr>
      </w:pPr>
      <w:bookmarkStart w:id="1081" w:name="_heading=h.6kc8h81y2ihv" w:colFirst="0" w:colLast="0"/>
      <w:bookmarkEnd w:id="1081"/>
      <w:r w:rsidRPr="003D374F">
        <w:rPr>
          <w:rFonts w:cs="Arial"/>
          <w:i/>
          <w:highlight w:val="white"/>
        </w:rPr>
        <w:t xml:space="preserve">The principal or designee shall determine whether the allegations in the report, if proven, would constitute prohibited conduct as defined by policy FFH, including dating violence and harassment or discrimination on the basis of race, color, religion, sex, gender, national origin, or disability. If so, the District shall proceed under policy FFH. </w:t>
      </w:r>
    </w:p>
    <w:p w14:paraId="40D4736C" w14:textId="77777777" w:rsidR="003D374F" w:rsidRPr="003D374F" w:rsidRDefault="003D374F" w:rsidP="003D374F">
      <w:pPr>
        <w:pBdr>
          <w:top w:val="nil"/>
          <w:left w:val="nil"/>
          <w:bottom w:val="nil"/>
          <w:right w:val="nil"/>
          <w:between w:val="nil"/>
        </w:pBdr>
        <w:spacing w:after="160"/>
        <w:rPr>
          <w:rFonts w:cs="Arial"/>
          <w:i/>
          <w:highlight w:val="white"/>
        </w:rPr>
      </w:pPr>
      <w:r w:rsidRPr="003D374F">
        <w:rPr>
          <w:rFonts w:cs="Arial"/>
          <w:i/>
          <w:highlight w:val="white"/>
        </w:rPr>
        <w:t xml:space="preserve">If the allegations could constitute both prohibited conduct and bullying, the investigation under FFH shall include a determination on each type of conduct. The principal or designee shall conduct an appropriate investigation based on the allegations in the report. The principal or designee shall promptly take interim action calculated to prevent bullying during the course of an investigation, if appropriate. </w:t>
      </w:r>
    </w:p>
    <w:p w14:paraId="315CD77E" w14:textId="77777777" w:rsidR="003D374F" w:rsidRPr="003D374F" w:rsidRDefault="003D374F" w:rsidP="003D374F">
      <w:pPr>
        <w:pBdr>
          <w:top w:val="nil"/>
          <w:left w:val="nil"/>
          <w:bottom w:val="nil"/>
          <w:right w:val="nil"/>
          <w:between w:val="nil"/>
        </w:pBdr>
        <w:spacing w:after="160"/>
        <w:rPr>
          <w:rFonts w:cs="Arial"/>
          <w:i/>
          <w:highlight w:val="white"/>
        </w:rPr>
      </w:pPr>
      <w:bookmarkStart w:id="1082" w:name="_heading=h.o36ewch8gws" w:colFirst="0" w:colLast="0"/>
      <w:bookmarkEnd w:id="1082"/>
      <w:r w:rsidRPr="003D374F">
        <w:rPr>
          <w:rFonts w:cs="Arial"/>
          <w:i/>
          <w:highlight w:val="white"/>
        </w:rPr>
        <w:t xml:space="preserve">Absent extenuating circumstances, the investigation should be completed within ten District business days from the date of the initial report alleging bullying; however, the principal or designee shall take additional time if necessary to complete a thorough investigation. </w:t>
      </w:r>
    </w:p>
    <w:p w14:paraId="51C3CDC5" w14:textId="77777777" w:rsidR="003D374F" w:rsidRPr="003D374F" w:rsidRDefault="003D374F" w:rsidP="003D374F">
      <w:pPr>
        <w:pBdr>
          <w:top w:val="nil"/>
          <w:left w:val="nil"/>
          <w:bottom w:val="nil"/>
          <w:right w:val="nil"/>
          <w:between w:val="nil"/>
        </w:pBdr>
        <w:spacing w:after="160"/>
        <w:rPr>
          <w:rFonts w:cs="Arial"/>
          <w:i/>
          <w:highlight w:val="white"/>
        </w:rPr>
      </w:pPr>
      <w:bookmarkStart w:id="1083" w:name="_heading=h.cr5zjbojlk5j" w:colFirst="0" w:colLast="0"/>
      <w:bookmarkEnd w:id="1083"/>
      <w:r w:rsidRPr="003D374F">
        <w:rPr>
          <w:rFonts w:cs="Arial"/>
          <w:i/>
          <w:highlight w:val="white"/>
        </w:rPr>
        <w:t xml:space="preserve">The principal or designee shall prepare a final, written report of the investigation. The report shall include a determination of whether bullying occurred, and if so, whether the victim used reasonable self-defense. A copy of the report shall be sent to the Superintendent or designee. If an incident of bullying is confirmed, the principal or designee shall promptly notify the parents of the victim and of the student who engaged in bullying. </w:t>
      </w:r>
    </w:p>
    <w:p w14:paraId="5FB9E5F7" w14:textId="77777777" w:rsidR="003D374F" w:rsidRPr="003D374F" w:rsidRDefault="003D374F" w:rsidP="003D374F">
      <w:pPr>
        <w:pBdr>
          <w:top w:val="nil"/>
          <w:left w:val="nil"/>
          <w:bottom w:val="nil"/>
          <w:right w:val="nil"/>
          <w:between w:val="nil"/>
        </w:pBdr>
        <w:spacing w:after="160"/>
        <w:rPr>
          <w:rFonts w:cs="Arial"/>
          <w:i/>
          <w:highlight w:val="white"/>
        </w:rPr>
      </w:pPr>
      <w:bookmarkStart w:id="1084" w:name="_heading=h.7h41cgz0uppf" w:colFirst="0" w:colLast="0"/>
      <w:bookmarkEnd w:id="1084"/>
      <w:r w:rsidRPr="003D374F">
        <w:rPr>
          <w:rFonts w:cs="Arial"/>
          <w:i/>
          <w:highlight w:val="white"/>
        </w:rPr>
        <w:t xml:space="preserve">If the results of an investigation indicate that bullying occurred, the District shall promptly respond by taking appropriate disciplinary action in accordance with the District’s Student Code of Conduct and may take corrective action reasonably calculated to address the conduct. </w:t>
      </w:r>
    </w:p>
    <w:p w14:paraId="79B8280B" w14:textId="77777777" w:rsidR="003D374F" w:rsidRPr="003D374F" w:rsidRDefault="003D374F" w:rsidP="003D374F">
      <w:pPr>
        <w:pBdr>
          <w:top w:val="nil"/>
          <w:left w:val="nil"/>
          <w:bottom w:val="nil"/>
          <w:right w:val="nil"/>
          <w:between w:val="nil"/>
        </w:pBdr>
        <w:spacing w:after="160"/>
        <w:rPr>
          <w:rFonts w:cs="Arial"/>
          <w:i/>
          <w:highlight w:val="white"/>
        </w:rPr>
      </w:pPr>
      <w:bookmarkStart w:id="1085" w:name="_heading=h.cp45dok6951i" w:colFirst="0" w:colLast="0"/>
      <w:bookmarkEnd w:id="1085"/>
      <w:r w:rsidRPr="003D374F">
        <w:rPr>
          <w:rFonts w:cs="Arial"/>
          <w:i/>
          <w:highlight w:val="white"/>
        </w:rPr>
        <w:t xml:space="preserve">The District may notify law enforcement in certain circumstances. A student who is a victim of bullying and who used reasonable self-defense in response to the bullying shall not be subject to disciplinary action. </w:t>
      </w:r>
    </w:p>
    <w:p w14:paraId="28E51CBE" w14:textId="77777777" w:rsidR="003D374F" w:rsidRPr="003D374F" w:rsidRDefault="003D374F" w:rsidP="003D374F">
      <w:pPr>
        <w:pBdr>
          <w:top w:val="nil"/>
          <w:left w:val="nil"/>
          <w:bottom w:val="nil"/>
          <w:right w:val="nil"/>
          <w:between w:val="nil"/>
        </w:pBdr>
        <w:spacing w:after="160"/>
        <w:rPr>
          <w:rFonts w:cs="Arial"/>
          <w:i/>
          <w:highlight w:val="white"/>
        </w:rPr>
      </w:pPr>
      <w:bookmarkStart w:id="1086" w:name="_heading=h.1nh0uneplxrt" w:colFirst="0" w:colLast="0"/>
      <w:bookmarkEnd w:id="1086"/>
      <w:r w:rsidRPr="003D374F">
        <w:rPr>
          <w:rFonts w:cs="Arial"/>
          <w:i/>
          <w:highlight w:val="white"/>
        </w:rPr>
        <w:t xml:space="preserve">The discipline of a student with a disability is subject to applicable state and federal law in addition to the Student Code of Conduct. </w:t>
      </w:r>
    </w:p>
    <w:p w14:paraId="788C6A7B" w14:textId="77777777" w:rsidR="003D374F" w:rsidRPr="003D374F" w:rsidRDefault="003D374F" w:rsidP="003D374F">
      <w:pPr>
        <w:pBdr>
          <w:top w:val="nil"/>
          <w:left w:val="nil"/>
          <w:bottom w:val="nil"/>
          <w:right w:val="nil"/>
          <w:between w:val="nil"/>
        </w:pBdr>
        <w:spacing w:after="160"/>
        <w:rPr>
          <w:rFonts w:cs="Arial"/>
          <w:i/>
          <w:highlight w:val="white"/>
        </w:rPr>
      </w:pPr>
      <w:bookmarkStart w:id="1087" w:name="_heading=h.mbx2z0b0x4aj" w:colFirst="0" w:colLast="0"/>
      <w:bookmarkEnd w:id="1087"/>
      <w:r w:rsidRPr="003D374F">
        <w:rPr>
          <w:rFonts w:cs="Arial"/>
          <w:i/>
          <w:highlight w:val="white"/>
        </w:rPr>
        <w:t xml:space="preserve">Examples of corrective action may include a training program for the individuals involved in the complaint, a comprehensive education program for the school community, follow-up inquiries to determine whether any new incidents or any instances of retaliation have occurred, involving parents and students in efforts to identify problems and improve the school climate, increasing staff monitoring of areas where bullying has occurred, and reaffirming the District’s policy against bullying. </w:t>
      </w:r>
    </w:p>
    <w:p w14:paraId="3DDDD922" w14:textId="77777777" w:rsidR="003D374F" w:rsidRPr="003D374F" w:rsidRDefault="003D374F" w:rsidP="003D374F">
      <w:pPr>
        <w:pBdr>
          <w:top w:val="nil"/>
          <w:left w:val="nil"/>
          <w:bottom w:val="nil"/>
          <w:right w:val="nil"/>
          <w:between w:val="nil"/>
        </w:pBdr>
        <w:spacing w:after="160"/>
        <w:rPr>
          <w:rFonts w:cs="Arial"/>
          <w:i/>
          <w:highlight w:val="white"/>
        </w:rPr>
      </w:pPr>
      <w:bookmarkStart w:id="1088" w:name="_heading=h.rj9f9m3cgz5i" w:colFirst="0" w:colLast="0"/>
      <w:bookmarkEnd w:id="1088"/>
      <w:r w:rsidRPr="003D374F">
        <w:rPr>
          <w:rFonts w:cs="Arial"/>
          <w:i/>
          <w:highlight w:val="white"/>
        </w:rPr>
        <w:t xml:space="preserve">The principal or designee shall refer to FDB for transfer provisions. The principal or designee shall notify the victim, the student who engaged in bullying, and any students who witnessed the bullying of available counseling options. </w:t>
      </w:r>
    </w:p>
    <w:p w14:paraId="02DFCF49" w14:textId="77777777" w:rsidR="003D374F" w:rsidRPr="003D374F" w:rsidRDefault="003D374F" w:rsidP="003D374F">
      <w:pPr>
        <w:pBdr>
          <w:top w:val="nil"/>
          <w:left w:val="nil"/>
          <w:bottom w:val="nil"/>
          <w:right w:val="nil"/>
          <w:between w:val="nil"/>
        </w:pBdr>
        <w:spacing w:after="160"/>
        <w:rPr>
          <w:rFonts w:cs="Arial"/>
          <w:i/>
          <w:highlight w:val="white"/>
        </w:rPr>
      </w:pPr>
      <w:bookmarkStart w:id="1089" w:name="_heading=h.i54m0ljbeyij" w:colFirst="0" w:colLast="0"/>
      <w:bookmarkEnd w:id="1089"/>
      <w:r w:rsidRPr="003D374F">
        <w:rPr>
          <w:rFonts w:cs="Arial"/>
          <w:i/>
          <w:highlight w:val="white"/>
        </w:rPr>
        <w:t xml:space="preserve">If the investigation reveals improper conduct that did not rise to the level of prohibited conduct or bullying, the District may take action in accordance with the Student Code of Conduct or any other appropriate corrective action. </w:t>
      </w:r>
    </w:p>
    <w:p w14:paraId="5F1FE681" w14:textId="77777777" w:rsidR="003D374F" w:rsidRPr="003D374F" w:rsidRDefault="003D374F" w:rsidP="003D374F">
      <w:pPr>
        <w:pBdr>
          <w:top w:val="nil"/>
          <w:left w:val="nil"/>
          <w:bottom w:val="nil"/>
          <w:right w:val="nil"/>
          <w:between w:val="nil"/>
        </w:pBdr>
        <w:spacing w:after="160"/>
        <w:rPr>
          <w:rFonts w:cs="Arial"/>
          <w:i/>
          <w:highlight w:val="white"/>
        </w:rPr>
      </w:pPr>
      <w:bookmarkStart w:id="1090" w:name="_heading=h.8dplnw7rqcff" w:colFirst="0" w:colLast="0"/>
      <w:bookmarkEnd w:id="1090"/>
      <w:r w:rsidRPr="003D374F">
        <w:rPr>
          <w:rFonts w:cs="Arial"/>
          <w:i/>
          <w:highlight w:val="white"/>
        </w:rPr>
        <w:t xml:space="preserve">To the greatest extent possible, the District shall respect the privacy of the complainant, persons against whom a report is filed, and witnesses. Limited disclosures may be necessary in order to conduct a thorough investigation. </w:t>
      </w:r>
    </w:p>
    <w:p w14:paraId="65DACB8A" w14:textId="77777777" w:rsidR="003D374F" w:rsidRPr="003D374F" w:rsidRDefault="003D374F" w:rsidP="003D374F">
      <w:pPr>
        <w:pBdr>
          <w:top w:val="nil"/>
          <w:left w:val="nil"/>
          <w:bottom w:val="nil"/>
          <w:right w:val="nil"/>
          <w:between w:val="nil"/>
        </w:pBdr>
        <w:spacing w:after="160"/>
        <w:rPr>
          <w:rFonts w:cs="Arial"/>
          <w:i/>
          <w:highlight w:val="white"/>
        </w:rPr>
      </w:pPr>
      <w:bookmarkStart w:id="1091" w:name="_heading=h.f3k46zaf4f2r" w:colFirst="0" w:colLast="0"/>
      <w:bookmarkEnd w:id="1091"/>
      <w:r w:rsidRPr="003D374F">
        <w:rPr>
          <w:rFonts w:cs="Arial"/>
          <w:i/>
          <w:highlight w:val="white"/>
        </w:rPr>
        <w:t xml:space="preserve">A student who is dissatisfied with the outcome of the investigation may appeal through FNG(LOCAL), beginning at the appropriate level. Retention of records shall be in accordance with CPC(LOCAL). </w:t>
      </w:r>
    </w:p>
    <w:p w14:paraId="15BF5476" w14:textId="77777777" w:rsidR="003D374F" w:rsidRPr="003D374F" w:rsidRDefault="003D374F" w:rsidP="003D374F">
      <w:pPr>
        <w:pBdr>
          <w:top w:val="nil"/>
          <w:left w:val="nil"/>
          <w:bottom w:val="nil"/>
          <w:right w:val="nil"/>
          <w:between w:val="nil"/>
        </w:pBdr>
        <w:spacing w:after="160"/>
        <w:rPr>
          <w:rFonts w:cs="Arial"/>
          <w:i/>
          <w:highlight w:val="white"/>
        </w:rPr>
      </w:pPr>
      <w:bookmarkStart w:id="1092" w:name="_heading=h.i2tjp9dqk0fv" w:colFirst="0" w:colLast="0"/>
      <w:bookmarkEnd w:id="1092"/>
      <w:r w:rsidRPr="003D374F">
        <w:rPr>
          <w:rFonts w:cs="Arial"/>
          <w:i/>
          <w:highlight w:val="white"/>
        </w:rPr>
        <w:t xml:space="preserve">This policy and any accompanying procedures shall be distributed annually in the employee and student handbooks. </w:t>
      </w:r>
    </w:p>
    <w:p w14:paraId="6817F8D9" w14:textId="77777777" w:rsidR="003D374F" w:rsidRPr="003D374F" w:rsidRDefault="003D374F" w:rsidP="003D374F">
      <w:pPr>
        <w:pBdr>
          <w:top w:val="nil"/>
          <w:left w:val="nil"/>
          <w:bottom w:val="nil"/>
          <w:right w:val="nil"/>
          <w:between w:val="nil"/>
        </w:pBdr>
        <w:spacing w:after="160"/>
        <w:rPr>
          <w:rFonts w:cs="Arial"/>
          <w:i/>
          <w:highlight w:val="white"/>
        </w:rPr>
      </w:pPr>
      <w:bookmarkStart w:id="1093" w:name="_heading=h.iuk4z7p1dvf1" w:colFirst="0" w:colLast="0"/>
      <w:bookmarkEnd w:id="1093"/>
      <w:r w:rsidRPr="003D374F">
        <w:rPr>
          <w:rFonts w:cs="Arial"/>
          <w:i/>
          <w:highlight w:val="white"/>
        </w:rPr>
        <w:t xml:space="preserve">Copies of the policy and procedures shall be posted on the District’s website, to the extent practicable, and shall be readily available at each campus and the District’s administrative offices. </w:t>
      </w:r>
    </w:p>
    <w:p w14:paraId="3F1B6EF3" w14:textId="4EDD586D" w:rsidR="00CE571B" w:rsidRPr="003D374F" w:rsidRDefault="00CE571B" w:rsidP="003D374F">
      <w:pPr>
        <w:pStyle w:val="local1"/>
        <w:rPr>
          <w:rFonts w:cs="Arial"/>
        </w:rPr>
      </w:pPr>
    </w:p>
    <w:sectPr w:rsidR="00CE571B" w:rsidRPr="003D374F" w:rsidSect="001635CF">
      <w:pgSz w:w="12240" w:h="15840"/>
      <w:pgMar w:top="1080" w:right="1080" w:bottom="1080" w:left="1080" w:header="432" w:footer="47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A74D0" w14:textId="77777777" w:rsidR="003D7B77" w:rsidRDefault="003D7B77" w:rsidP="00CC44B7">
      <w:pPr>
        <w:spacing w:after="0"/>
      </w:pPr>
      <w:r>
        <w:separator/>
      </w:r>
    </w:p>
  </w:endnote>
  <w:endnote w:type="continuationSeparator" w:id="0">
    <w:p w14:paraId="4E05B102" w14:textId="77777777" w:rsidR="003D7B77" w:rsidRDefault="003D7B77" w:rsidP="00CC44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0642114"/>
      <w:docPartObj>
        <w:docPartGallery w:val="Page Numbers (Bottom of Page)"/>
        <w:docPartUnique/>
      </w:docPartObj>
    </w:sdtPr>
    <w:sdtEndPr>
      <w:rPr>
        <w:noProof/>
      </w:rPr>
    </w:sdtEndPr>
    <w:sdtContent>
      <w:p w14:paraId="5ABBD27D" w14:textId="77777777" w:rsidR="003D7B77" w:rsidRDefault="003D7B77" w:rsidP="008D6392">
        <w:pPr>
          <w:pStyle w:val="Footer"/>
        </w:pPr>
        <w:r>
          <w:fldChar w:fldCharType="begin"/>
        </w:r>
        <w:r>
          <w:instrText xml:space="preserve"> PAGE   \* MERGEFORMAT </w:instrText>
        </w:r>
        <w:r>
          <w:fldChar w:fldCharType="separate"/>
        </w:r>
        <w:r>
          <w:rPr>
            <w:noProof/>
          </w:rPr>
          <w:t>3</w:t>
        </w:r>
        <w:r>
          <w:rPr>
            <w:noProof/>
          </w:rPr>
          <w:fldChar w:fldCharType="end"/>
        </w:r>
      </w:p>
    </w:sdtContent>
  </w:sdt>
  <w:p w14:paraId="7286D97A" w14:textId="77777777" w:rsidR="003D7B77" w:rsidRDefault="003D7B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AEDDF" w14:textId="793848E4" w:rsidR="003D7B77" w:rsidRDefault="003D7B77" w:rsidP="0078254E">
    <w:pPr>
      <w:pStyle w:val="Foote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985675"/>
      <w:docPartObj>
        <w:docPartGallery w:val="Page Numbers (Bottom of Page)"/>
        <w:docPartUnique/>
      </w:docPartObj>
    </w:sdtPr>
    <w:sdtEndPr>
      <w:rPr>
        <w:noProof/>
      </w:rPr>
    </w:sdtEndPr>
    <w:sdtContent>
      <w:p w14:paraId="5531AEA2" w14:textId="0D8936C9" w:rsidR="003D7B77" w:rsidRDefault="003D7B77" w:rsidP="0078254E">
        <w:pPr>
          <w:pStyle w:val="Footer"/>
          <w:jc w:val="right"/>
        </w:pPr>
        <w:r>
          <w:t xml:space="preserve">Page </w:t>
        </w:r>
        <w:r>
          <w:fldChar w:fldCharType="begin"/>
        </w:r>
        <w:r>
          <w:instrText xml:space="preserve"> PAGE   \* MERGEFORMAT </w:instrText>
        </w:r>
        <w:r>
          <w:fldChar w:fldCharType="separate"/>
        </w:r>
        <w:r w:rsidR="00E01EB3">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9C8CC" w14:textId="77777777" w:rsidR="003D7B77" w:rsidRDefault="003D7B77" w:rsidP="00CC44B7">
      <w:pPr>
        <w:spacing w:after="0"/>
      </w:pPr>
      <w:r>
        <w:separator/>
      </w:r>
    </w:p>
  </w:footnote>
  <w:footnote w:type="continuationSeparator" w:id="0">
    <w:p w14:paraId="14D59950" w14:textId="77777777" w:rsidR="003D7B77" w:rsidRDefault="003D7B77" w:rsidP="00CC44B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A4424" w14:textId="7F2D8256" w:rsidR="003D7B77" w:rsidRPr="00155BB5" w:rsidRDefault="003D7B77" w:rsidP="008D6392">
    <w:pPr>
      <w:pStyle w:val="Header"/>
      <w:jc w:val="center"/>
      <w:rPr>
        <w:rFonts w:cs="Arial"/>
        <w:b/>
        <w:sz w:val="24"/>
        <w:szCs w:val="24"/>
      </w:rPr>
    </w:pPr>
    <w:r w:rsidRPr="00155BB5">
      <w:rPr>
        <w:rFonts w:cs="Arial"/>
        <w:b/>
        <w:sz w:val="24"/>
        <w:szCs w:val="24"/>
      </w:rPr>
      <w:t>Ropes ISD Student Handbook</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0DA0C" w14:textId="77777777" w:rsidR="003D7B77" w:rsidRDefault="003D7B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6929"/>
    <w:multiLevelType w:val="multilevel"/>
    <w:tmpl w:val="4BE06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D5EDA"/>
    <w:multiLevelType w:val="hybridMultilevel"/>
    <w:tmpl w:val="39144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25E9"/>
    <w:multiLevelType w:val="hybridMultilevel"/>
    <w:tmpl w:val="53DC9750"/>
    <w:lvl w:ilvl="0" w:tplc="84ECF102">
      <w:start w:val="1"/>
      <w:numFmt w:val="bullet"/>
      <w:pStyle w:val="ListBullet2"/>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740F86"/>
    <w:multiLevelType w:val="multilevel"/>
    <w:tmpl w:val="7E842F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9520BA7"/>
    <w:multiLevelType w:val="multilevel"/>
    <w:tmpl w:val="8BF81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166671"/>
    <w:multiLevelType w:val="multilevel"/>
    <w:tmpl w:val="3ED4B858"/>
    <w:lvl w:ilvl="0">
      <w:start w:val="1"/>
      <w:numFmt w:val="bullet"/>
      <w:pStyle w:val="List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pStyle w:val="ListBullet4"/>
      <w:lvlText w:val=""/>
      <w:lvlJc w:val="left"/>
      <w:pPr>
        <w:tabs>
          <w:tab w:val="num" w:pos="1440"/>
        </w:tabs>
        <w:ind w:left="1440" w:hanging="360"/>
      </w:pPr>
      <w:rPr>
        <w:rFonts w:ascii="Wingdings" w:hAnsi="Wingdings" w:hint="default"/>
      </w:rPr>
    </w:lvl>
    <w:lvl w:ilvl="4">
      <w:start w:val="1"/>
      <w:numFmt w:val="bullet"/>
      <w:pStyle w:val="ListBullet5"/>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 w15:restartNumberingAfterBreak="0">
    <w:nsid w:val="1F7C0DE4"/>
    <w:multiLevelType w:val="multilevel"/>
    <w:tmpl w:val="472026E6"/>
    <w:numStyleLink w:val="MSCOCListNumbering"/>
  </w:abstractNum>
  <w:abstractNum w:abstractNumId="7" w15:restartNumberingAfterBreak="0">
    <w:nsid w:val="218D533B"/>
    <w:multiLevelType w:val="multilevel"/>
    <w:tmpl w:val="EE5E25B6"/>
    <w:styleLink w:val="BulletsforMSHB"/>
    <w:lvl w:ilvl="0">
      <w:start w:val="1"/>
      <w:numFmt w:val="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8" w15:restartNumberingAfterBreak="0">
    <w:nsid w:val="2AC16583"/>
    <w:multiLevelType w:val="multilevel"/>
    <w:tmpl w:val="090C853A"/>
    <w:numStyleLink w:val="MSCOCBullets"/>
  </w:abstractNum>
  <w:abstractNum w:abstractNumId="9" w15:restartNumberingAfterBreak="0">
    <w:nsid w:val="3638366C"/>
    <w:multiLevelType w:val="multilevel"/>
    <w:tmpl w:val="CCC4005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lowerLetter"/>
      <w:pStyle w:val="ListNumber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849146B"/>
    <w:multiLevelType w:val="multilevel"/>
    <w:tmpl w:val="090C853A"/>
    <w:styleLink w:val="MSCOCBullets"/>
    <w:lvl w:ilvl="0">
      <w:start w:val="1"/>
      <w:numFmt w:val="bullet"/>
      <w:pStyle w:val="BulletList1MSCOC"/>
      <w:lvlText w:val=""/>
      <w:lvlJc w:val="left"/>
      <w:pPr>
        <w:tabs>
          <w:tab w:val="num" w:pos="720"/>
        </w:tabs>
        <w:ind w:left="720" w:hanging="360"/>
      </w:pPr>
      <w:rPr>
        <w:rFonts w:ascii="Symbol" w:hAnsi="Symbol" w:hint="default"/>
      </w:rPr>
    </w:lvl>
    <w:lvl w:ilvl="1">
      <w:start w:val="1"/>
      <w:numFmt w:val="bullet"/>
      <w:pStyle w:val="BulletList2MSCOC"/>
      <w:lvlText w:val="o"/>
      <w:lvlJc w:val="left"/>
      <w:pPr>
        <w:tabs>
          <w:tab w:val="num" w:pos="1080"/>
        </w:tabs>
        <w:ind w:left="1080" w:hanging="360"/>
      </w:pPr>
      <w:rPr>
        <w:rFonts w:ascii="Courier New" w:hAnsi="Courier New" w:hint="default"/>
      </w:rPr>
    </w:lvl>
    <w:lvl w:ilvl="2">
      <w:start w:val="1"/>
      <w:numFmt w:val="bullet"/>
      <w:pStyle w:val="BulletList3MSCOC"/>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2" w15:restartNumberingAfterBreak="0">
    <w:nsid w:val="5115461B"/>
    <w:multiLevelType w:val="multilevel"/>
    <w:tmpl w:val="FEBAF1D6"/>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5671242"/>
    <w:multiLevelType w:val="multilevel"/>
    <w:tmpl w:val="4BD0DE6A"/>
    <w:lvl w:ilvl="0">
      <w:start w:val="1"/>
      <w:numFmt w:val="bullet"/>
      <w:lvlText w:val="●"/>
      <w:lvlJc w:val="left"/>
      <w:pPr>
        <w:ind w:left="360" w:hanging="360"/>
      </w:pPr>
      <w:rPr>
        <w:rFonts w:ascii="Noto Sans Symbols" w:eastAsia="Noto Sans Symbols" w:hAnsi="Noto Sans Symbols" w:cs="Noto Sans Symbols"/>
        <w:color w:val="000000"/>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68207A0"/>
    <w:multiLevelType w:val="multilevel"/>
    <w:tmpl w:val="4D6A70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A1E002E"/>
    <w:multiLevelType w:val="multilevel"/>
    <w:tmpl w:val="25D23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7" w15:restartNumberingAfterBreak="0">
    <w:nsid w:val="61FB1EF1"/>
    <w:multiLevelType w:val="hybridMultilevel"/>
    <w:tmpl w:val="96302B48"/>
    <w:lvl w:ilvl="0" w:tplc="9F8433AC">
      <w:start w:val="1"/>
      <w:numFmt w:val="bullet"/>
      <w:pStyle w:val="ListBullet3"/>
      <w:lvlText w:val=""/>
      <w:lvlJc w:val="left"/>
      <w:pPr>
        <w:ind w:left="1728" w:hanging="360"/>
      </w:pPr>
      <w:rPr>
        <w:rFonts w:ascii="Symbol" w:hAnsi="Symbol" w:hint="default"/>
        <w:sz w:val="22"/>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8" w15:restartNumberingAfterBreak="0">
    <w:nsid w:val="640C796D"/>
    <w:multiLevelType w:val="multilevel"/>
    <w:tmpl w:val="472026E6"/>
    <w:styleLink w:val="MSCOCListNumbering"/>
    <w:lvl w:ilvl="0">
      <w:start w:val="1"/>
      <w:numFmt w:val="decimal"/>
      <w:pStyle w:val="NumberedList1MSCOC"/>
      <w:lvlText w:val="%1."/>
      <w:lvlJc w:val="left"/>
      <w:pPr>
        <w:tabs>
          <w:tab w:val="num" w:pos="720"/>
        </w:tabs>
        <w:ind w:left="720" w:hanging="360"/>
      </w:pPr>
      <w:rPr>
        <w:rFonts w:hint="default"/>
      </w:rPr>
    </w:lvl>
    <w:lvl w:ilvl="1">
      <w:start w:val="1"/>
      <w:numFmt w:val="lowerLetter"/>
      <w:pStyle w:val="NumberedList2MSCOC"/>
      <w:lvlText w:val="%2."/>
      <w:lvlJc w:val="left"/>
      <w:pPr>
        <w:tabs>
          <w:tab w:val="num" w:pos="1080"/>
        </w:tabs>
        <w:ind w:left="1080" w:hanging="360"/>
      </w:pPr>
      <w:rPr>
        <w:rFonts w:hint="default"/>
      </w:rPr>
    </w:lvl>
    <w:lvl w:ilvl="2">
      <w:start w:val="1"/>
      <w:numFmt w:val="decimal"/>
      <w:pStyle w:val="NumberedList3MSCOC"/>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abstractNum w:abstractNumId="19" w15:restartNumberingAfterBreak="0">
    <w:nsid w:val="6B543BA0"/>
    <w:multiLevelType w:val="hybridMultilevel"/>
    <w:tmpl w:val="736C6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4413B5"/>
    <w:multiLevelType w:val="hybridMultilevel"/>
    <w:tmpl w:val="8B745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1F2FCD"/>
    <w:multiLevelType w:val="hybridMultilevel"/>
    <w:tmpl w:val="184CA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D4451F"/>
    <w:multiLevelType w:val="multilevel"/>
    <w:tmpl w:val="EBE09B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92D150B"/>
    <w:multiLevelType w:val="hybridMultilevel"/>
    <w:tmpl w:val="9B50E626"/>
    <w:lvl w:ilvl="0" w:tplc="EA36AC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lvlOverride w:ilvl="0">
      <w:lvl w:ilvl="0">
        <w:start w:val="1"/>
        <w:numFmt w:val="decimal"/>
        <w:lvlText w:val="%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pStyle w:val="ListNumber4"/>
        <w:lvlText w:val="(%4)"/>
        <w:lvlJc w:val="left"/>
        <w:pPr>
          <w:tabs>
            <w:tab w:val="num" w:pos="1440"/>
          </w:tabs>
          <w:ind w:left="1440" w:hanging="360"/>
        </w:pPr>
        <w:rPr>
          <w:rFonts w:hint="default"/>
        </w:rPr>
      </w:lvl>
    </w:lvlOverride>
    <w:lvlOverride w:ilvl="4">
      <w:lvl w:ilvl="4">
        <w:start w:val="1"/>
        <w:numFmt w:val="lowerLetter"/>
        <w:pStyle w:val="ListNumber5"/>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abstractNumId w:val="5"/>
    <w:lvlOverride w:ilvl="0">
      <w:lvl w:ilvl="0">
        <w:start w:val="1"/>
        <w:numFmt w:val="bullet"/>
        <w:pStyle w:val="ListBullet"/>
        <w:lvlText w:val=""/>
        <w:lvlJc w:val="left"/>
        <w:pPr>
          <w:ind w:left="360" w:hanging="360"/>
        </w:pPr>
        <w:rPr>
          <w:rFonts w:ascii="Symbol" w:hAnsi="Symbol" w:hint="default"/>
          <w:color w:val="auto"/>
          <w:sz w:val="22"/>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lvlText w:val=""/>
        <w:lvlJc w:val="left"/>
        <w:pPr>
          <w:ind w:left="1800" w:hanging="360"/>
        </w:pPr>
        <w:rPr>
          <w:rFonts w:ascii="Wingdings" w:hAnsi="Wingdings" w:hint="default"/>
        </w:rPr>
      </w:lvl>
    </w:lvlOverride>
    <w:lvlOverride w:ilvl="3">
      <w:lvl w:ilvl="3" w:tentative="1">
        <w:start w:val="1"/>
        <w:numFmt w:val="bullet"/>
        <w:pStyle w:val="ListBullet4"/>
        <w:lvlText w:val=""/>
        <w:lvlJc w:val="left"/>
        <w:pPr>
          <w:ind w:left="2520" w:hanging="360"/>
        </w:pPr>
        <w:rPr>
          <w:rFonts w:ascii="Symbol" w:hAnsi="Symbol" w:hint="default"/>
        </w:rPr>
      </w:lvl>
    </w:lvlOverride>
    <w:lvlOverride w:ilvl="4">
      <w:lvl w:ilvl="4" w:tentative="1">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3">
    <w:abstractNumId w:val="12"/>
  </w:num>
  <w:num w:numId="4">
    <w:abstractNumId w:val="11"/>
  </w:num>
  <w:num w:numId="5">
    <w:abstractNumId w:val="2"/>
  </w:num>
  <w:num w:numId="6">
    <w:abstractNumId w:val="17"/>
  </w:num>
  <w:num w:numId="7">
    <w:abstractNumId w:val="7"/>
  </w:num>
  <w:num w:numId="8">
    <w:abstractNumId w:val="18"/>
  </w:num>
  <w:num w:numId="9">
    <w:abstractNumId w:val="10"/>
  </w:num>
  <w:num w:numId="10">
    <w:abstractNumId w:val="16"/>
  </w:num>
  <w:num w:numId="11">
    <w:abstractNumId w:val="6"/>
  </w:num>
  <w:num w:numId="12">
    <w:abstractNumId w:val="8"/>
  </w:num>
  <w:num w:numId="13">
    <w:abstractNumId w:val="14"/>
  </w:num>
  <w:num w:numId="14">
    <w:abstractNumId w:val="19"/>
  </w:num>
  <w:num w:numId="15">
    <w:abstractNumId w:val="13"/>
  </w:num>
  <w:num w:numId="16">
    <w:abstractNumId w:val="21"/>
  </w:num>
  <w:num w:numId="17">
    <w:abstractNumId w:val="20"/>
  </w:num>
  <w:num w:numId="18">
    <w:abstractNumId w:val="23"/>
  </w:num>
  <w:num w:numId="19">
    <w:abstractNumId w:val="1"/>
  </w:num>
  <w:num w:numId="20">
    <w:abstractNumId w:val="3"/>
  </w:num>
  <w:num w:numId="21">
    <w:abstractNumId w:val="22"/>
  </w:num>
  <w:num w:numId="22">
    <w:abstractNumId w:val="4"/>
  </w:num>
  <w:num w:numId="23">
    <w:abstractNumId w:val="15"/>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US" w:vendorID="64" w:dllVersion="0" w:nlCheck="1" w:checkStyle="0"/>
  <w:activeWritingStyle w:appName="MSWord" w:lang="en-US" w:vendorID="64" w:dllVersion="131078" w:nlCheck="1" w:checkStyle="0"/>
  <w:proofState w:spelling="clean" w:grammar="clean"/>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0"/>
  <w:doNotTrackFormatting/>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2EF"/>
    <w:rsid w:val="000004D5"/>
    <w:rsid w:val="00000689"/>
    <w:rsid w:val="00001493"/>
    <w:rsid w:val="0000152A"/>
    <w:rsid w:val="00001E3A"/>
    <w:rsid w:val="000023BA"/>
    <w:rsid w:val="0000268C"/>
    <w:rsid w:val="0000298F"/>
    <w:rsid w:val="0000339C"/>
    <w:rsid w:val="000034BE"/>
    <w:rsid w:val="00003AEA"/>
    <w:rsid w:val="00003D6B"/>
    <w:rsid w:val="00004391"/>
    <w:rsid w:val="0000481C"/>
    <w:rsid w:val="000049E3"/>
    <w:rsid w:val="00004A95"/>
    <w:rsid w:val="00004EB1"/>
    <w:rsid w:val="00004FE1"/>
    <w:rsid w:val="000054F6"/>
    <w:rsid w:val="00005AE5"/>
    <w:rsid w:val="00005B4F"/>
    <w:rsid w:val="00005DEC"/>
    <w:rsid w:val="0000601D"/>
    <w:rsid w:val="0000614E"/>
    <w:rsid w:val="0000665C"/>
    <w:rsid w:val="00006786"/>
    <w:rsid w:val="00006B86"/>
    <w:rsid w:val="000070A3"/>
    <w:rsid w:val="000070F7"/>
    <w:rsid w:val="000079BF"/>
    <w:rsid w:val="00007A89"/>
    <w:rsid w:val="00007AA2"/>
    <w:rsid w:val="00007BEA"/>
    <w:rsid w:val="000105B6"/>
    <w:rsid w:val="0001072A"/>
    <w:rsid w:val="000108F4"/>
    <w:rsid w:val="00010C2E"/>
    <w:rsid w:val="00010FFD"/>
    <w:rsid w:val="00011207"/>
    <w:rsid w:val="0001124E"/>
    <w:rsid w:val="00011274"/>
    <w:rsid w:val="000114A5"/>
    <w:rsid w:val="000116CA"/>
    <w:rsid w:val="000117C9"/>
    <w:rsid w:val="00011EF2"/>
    <w:rsid w:val="00011FE6"/>
    <w:rsid w:val="0001219E"/>
    <w:rsid w:val="00012270"/>
    <w:rsid w:val="0001229A"/>
    <w:rsid w:val="000122F8"/>
    <w:rsid w:val="00012F15"/>
    <w:rsid w:val="000130C3"/>
    <w:rsid w:val="0001319A"/>
    <w:rsid w:val="00013218"/>
    <w:rsid w:val="00013361"/>
    <w:rsid w:val="00013432"/>
    <w:rsid w:val="0001344A"/>
    <w:rsid w:val="0001365D"/>
    <w:rsid w:val="000139F1"/>
    <w:rsid w:val="00013AA2"/>
    <w:rsid w:val="00013E3C"/>
    <w:rsid w:val="00013E74"/>
    <w:rsid w:val="000140F4"/>
    <w:rsid w:val="000141DA"/>
    <w:rsid w:val="00014371"/>
    <w:rsid w:val="00014522"/>
    <w:rsid w:val="00014978"/>
    <w:rsid w:val="00014DCE"/>
    <w:rsid w:val="000150D0"/>
    <w:rsid w:val="000151F2"/>
    <w:rsid w:val="0001529B"/>
    <w:rsid w:val="00015478"/>
    <w:rsid w:val="0001593D"/>
    <w:rsid w:val="000159EE"/>
    <w:rsid w:val="00015DDD"/>
    <w:rsid w:val="00015EBB"/>
    <w:rsid w:val="0001617A"/>
    <w:rsid w:val="00016187"/>
    <w:rsid w:val="0001641B"/>
    <w:rsid w:val="00016FA2"/>
    <w:rsid w:val="00017112"/>
    <w:rsid w:val="00017EEC"/>
    <w:rsid w:val="000203C1"/>
    <w:rsid w:val="000204E0"/>
    <w:rsid w:val="00020906"/>
    <w:rsid w:val="00020BBC"/>
    <w:rsid w:val="00020BC8"/>
    <w:rsid w:val="00020CAD"/>
    <w:rsid w:val="00020D28"/>
    <w:rsid w:val="00020EE0"/>
    <w:rsid w:val="00021159"/>
    <w:rsid w:val="00021751"/>
    <w:rsid w:val="000218B4"/>
    <w:rsid w:val="00021992"/>
    <w:rsid w:val="00021FA2"/>
    <w:rsid w:val="0002219A"/>
    <w:rsid w:val="000222B9"/>
    <w:rsid w:val="000227D6"/>
    <w:rsid w:val="00022909"/>
    <w:rsid w:val="0002298A"/>
    <w:rsid w:val="00022D87"/>
    <w:rsid w:val="00022EF4"/>
    <w:rsid w:val="000236D1"/>
    <w:rsid w:val="00023777"/>
    <w:rsid w:val="000237DB"/>
    <w:rsid w:val="00023BC0"/>
    <w:rsid w:val="00023C5F"/>
    <w:rsid w:val="00023C8D"/>
    <w:rsid w:val="00023E05"/>
    <w:rsid w:val="000243E5"/>
    <w:rsid w:val="00024663"/>
    <w:rsid w:val="000246A1"/>
    <w:rsid w:val="00024782"/>
    <w:rsid w:val="00024831"/>
    <w:rsid w:val="000248FE"/>
    <w:rsid w:val="00024EE8"/>
    <w:rsid w:val="000251E1"/>
    <w:rsid w:val="00025593"/>
    <w:rsid w:val="00025D5F"/>
    <w:rsid w:val="00025DF4"/>
    <w:rsid w:val="00025FE2"/>
    <w:rsid w:val="0002624D"/>
    <w:rsid w:val="0002636A"/>
    <w:rsid w:val="000265B3"/>
    <w:rsid w:val="0002665C"/>
    <w:rsid w:val="00026E94"/>
    <w:rsid w:val="00027958"/>
    <w:rsid w:val="00027CBA"/>
    <w:rsid w:val="00027D51"/>
    <w:rsid w:val="00027E52"/>
    <w:rsid w:val="00030128"/>
    <w:rsid w:val="00030282"/>
    <w:rsid w:val="0003041D"/>
    <w:rsid w:val="0003076C"/>
    <w:rsid w:val="00030A44"/>
    <w:rsid w:val="0003137A"/>
    <w:rsid w:val="0003166D"/>
    <w:rsid w:val="000317FA"/>
    <w:rsid w:val="00031E73"/>
    <w:rsid w:val="00032562"/>
    <w:rsid w:val="000327FC"/>
    <w:rsid w:val="00032C07"/>
    <w:rsid w:val="00032D0D"/>
    <w:rsid w:val="00032EDA"/>
    <w:rsid w:val="00033F82"/>
    <w:rsid w:val="000342AB"/>
    <w:rsid w:val="0003488D"/>
    <w:rsid w:val="0003498C"/>
    <w:rsid w:val="00034991"/>
    <w:rsid w:val="00034D61"/>
    <w:rsid w:val="00034F27"/>
    <w:rsid w:val="000350A2"/>
    <w:rsid w:val="00035722"/>
    <w:rsid w:val="00035EA6"/>
    <w:rsid w:val="00035FC9"/>
    <w:rsid w:val="00036464"/>
    <w:rsid w:val="00036468"/>
    <w:rsid w:val="0003670B"/>
    <w:rsid w:val="0003675C"/>
    <w:rsid w:val="00036891"/>
    <w:rsid w:val="00036B10"/>
    <w:rsid w:val="00036B77"/>
    <w:rsid w:val="00037227"/>
    <w:rsid w:val="00037624"/>
    <w:rsid w:val="00037625"/>
    <w:rsid w:val="000376E0"/>
    <w:rsid w:val="0003785E"/>
    <w:rsid w:val="0004000C"/>
    <w:rsid w:val="0004005A"/>
    <w:rsid w:val="00040067"/>
    <w:rsid w:val="00040481"/>
    <w:rsid w:val="00040F89"/>
    <w:rsid w:val="0004104E"/>
    <w:rsid w:val="000410C1"/>
    <w:rsid w:val="000410E5"/>
    <w:rsid w:val="00041D9A"/>
    <w:rsid w:val="000420B5"/>
    <w:rsid w:val="000422AF"/>
    <w:rsid w:val="0004296B"/>
    <w:rsid w:val="00042A28"/>
    <w:rsid w:val="00042A95"/>
    <w:rsid w:val="00042E1C"/>
    <w:rsid w:val="00043329"/>
    <w:rsid w:val="0004341D"/>
    <w:rsid w:val="000435C2"/>
    <w:rsid w:val="0004384B"/>
    <w:rsid w:val="0004389F"/>
    <w:rsid w:val="00043A8B"/>
    <w:rsid w:val="00043AD8"/>
    <w:rsid w:val="00043D7A"/>
    <w:rsid w:val="00043E83"/>
    <w:rsid w:val="000440D7"/>
    <w:rsid w:val="0004417F"/>
    <w:rsid w:val="000441EE"/>
    <w:rsid w:val="000442AC"/>
    <w:rsid w:val="000442D6"/>
    <w:rsid w:val="000444E8"/>
    <w:rsid w:val="000449F1"/>
    <w:rsid w:val="00044DC7"/>
    <w:rsid w:val="00044FDB"/>
    <w:rsid w:val="00045343"/>
    <w:rsid w:val="000455FB"/>
    <w:rsid w:val="00045902"/>
    <w:rsid w:val="00045990"/>
    <w:rsid w:val="00045C84"/>
    <w:rsid w:val="00045FB1"/>
    <w:rsid w:val="0004601F"/>
    <w:rsid w:val="000461E8"/>
    <w:rsid w:val="00046231"/>
    <w:rsid w:val="000463B0"/>
    <w:rsid w:val="000469C7"/>
    <w:rsid w:val="00046D29"/>
    <w:rsid w:val="00046E09"/>
    <w:rsid w:val="000474F9"/>
    <w:rsid w:val="00047762"/>
    <w:rsid w:val="00047973"/>
    <w:rsid w:val="00047BFA"/>
    <w:rsid w:val="0005021D"/>
    <w:rsid w:val="0005024A"/>
    <w:rsid w:val="0005111D"/>
    <w:rsid w:val="000511AA"/>
    <w:rsid w:val="00051544"/>
    <w:rsid w:val="00051574"/>
    <w:rsid w:val="00051620"/>
    <w:rsid w:val="00052058"/>
    <w:rsid w:val="00052126"/>
    <w:rsid w:val="000524B4"/>
    <w:rsid w:val="00052769"/>
    <w:rsid w:val="00052B20"/>
    <w:rsid w:val="0005324F"/>
    <w:rsid w:val="000532C6"/>
    <w:rsid w:val="00053370"/>
    <w:rsid w:val="000534ED"/>
    <w:rsid w:val="00053632"/>
    <w:rsid w:val="00053A47"/>
    <w:rsid w:val="00053F3F"/>
    <w:rsid w:val="000543C5"/>
    <w:rsid w:val="0005466A"/>
    <w:rsid w:val="00054B74"/>
    <w:rsid w:val="000551FC"/>
    <w:rsid w:val="0005595D"/>
    <w:rsid w:val="00055D8B"/>
    <w:rsid w:val="0005616B"/>
    <w:rsid w:val="00056395"/>
    <w:rsid w:val="00056746"/>
    <w:rsid w:val="00056DF9"/>
    <w:rsid w:val="00056EB6"/>
    <w:rsid w:val="00056EF0"/>
    <w:rsid w:val="000576E8"/>
    <w:rsid w:val="00057CF8"/>
    <w:rsid w:val="00057ED2"/>
    <w:rsid w:val="00057F8D"/>
    <w:rsid w:val="00060E9A"/>
    <w:rsid w:val="00060EE3"/>
    <w:rsid w:val="00061973"/>
    <w:rsid w:val="00061AA5"/>
    <w:rsid w:val="00061C62"/>
    <w:rsid w:val="00061F25"/>
    <w:rsid w:val="0006216E"/>
    <w:rsid w:val="000629F5"/>
    <w:rsid w:val="000631A7"/>
    <w:rsid w:val="000633A9"/>
    <w:rsid w:val="00063959"/>
    <w:rsid w:val="00063E4D"/>
    <w:rsid w:val="000644F9"/>
    <w:rsid w:val="00064523"/>
    <w:rsid w:val="00064926"/>
    <w:rsid w:val="00064DA2"/>
    <w:rsid w:val="00064DEB"/>
    <w:rsid w:val="00064FE3"/>
    <w:rsid w:val="00065122"/>
    <w:rsid w:val="00065408"/>
    <w:rsid w:val="000655D8"/>
    <w:rsid w:val="0006573E"/>
    <w:rsid w:val="000657E8"/>
    <w:rsid w:val="00065B3B"/>
    <w:rsid w:val="00065F14"/>
    <w:rsid w:val="0006641F"/>
    <w:rsid w:val="00066441"/>
    <w:rsid w:val="000664F5"/>
    <w:rsid w:val="0006667E"/>
    <w:rsid w:val="000668B7"/>
    <w:rsid w:val="00066BF7"/>
    <w:rsid w:val="00066DB5"/>
    <w:rsid w:val="00067148"/>
    <w:rsid w:val="00067411"/>
    <w:rsid w:val="000676F3"/>
    <w:rsid w:val="00067743"/>
    <w:rsid w:val="00070194"/>
    <w:rsid w:val="000705B1"/>
    <w:rsid w:val="00070672"/>
    <w:rsid w:val="000708D6"/>
    <w:rsid w:val="00070A51"/>
    <w:rsid w:val="00070A7A"/>
    <w:rsid w:val="00070ABF"/>
    <w:rsid w:val="00070BC7"/>
    <w:rsid w:val="00070DEF"/>
    <w:rsid w:val="00070E4C"/>
    <w:rsid w:val="0007109E"/>
    <w:rsid w:val="00071336"/>
    <w:rsid w:val="000713FF"/>
    <w:rsid w:val="000714E0"/>
    <w:rsid w:val="00071CFF"/>
    <w:rsid w:val="00071D13"/>
    <w:rsid w:val="000720E1"/>
    <w:rsid w:val="000722FD"/>
    <w:rsid w:val="00072675"/>
    <w:rsid w:val="00072695"/>
    <w:rsid w:val="00072986"/>
    <w:rsid w:val="00072BD0"/>
    <w:rsid w:val="00072CA5"/>
    <w:rsid w:val="00072CAE"/>
    <w:rsid w:val="00072D00"/>
    <w:rsid w:val="00072FF7"/>
    <w:rsid w:val="000730E7"/>
    <w:rsid w:val="000732BA"/>
    <w:rsid w:val="00073857"/>
    <w:rsid w:val="00073CA4"/>
    <w:rsid w:val="00074774"/>
    <w:rsid w:val="00074A41"/>
    <w:rsid w:val="000755BA"/>
    <w:rsid w:val="00075659"/>
    <w:rsid w:val="000757E4"/>
    <w:rsid w:val="0007590E"/>
    <w:rsid w:val="00075C5A"/>
    <w:rsid w:val="00075FAB"/>
    <w:rsid w:val="00076086"/>
    <w:rsid w:val="00076542"/>
    <w:rsid w:val="000769FA"/>
    <w:rsid w:val="00076AC2"/>
    <w:rsid w:val="000772CD"/>
    <w:rsid w:val="00077687"/>
    <w:rsid w:val="0007785E"/>
    <w:rsid w:val="00080058"/>
    <w:rsid w:val="00080822"/>
    <w:rsid w:val="00080B30"/>
    <w:rsid w:val="00081159"/>
    <w:rsid w:val="000812E3"/>
    <w:rsid w:val="00081320"/>
    <w:rsid w:val="00081433"/>
    <w:rsid w:val="000814E7"/>
    <w:rsid w:val="0008151C"/>
    <w:rsid w:val="000815DC"/>
    <w:rsid w:val="00081C3B"/>
    <w:rsid w:val="00081DFB"/>
    <w:rsid w:val="00081F3B"/>
    <w:rsid w:val="000820C8"/>
    <w:rsid w:val="00082103"/>
    <w:rsid w:val="0008218E"/>
    <w:rsid w:val="0008223C"/>
    <w:rsid w:val="0008239B"/>
    <w:rsid w:val="000823BA"/>
    <w:rsid w:val="00082BD4"/>
    <w:rsid w:val="00082DC7"/>
    <w:rsid w:val="00083235"/>
    <w:rsid w:val="000837A8"/>
    <w:rsid w:val="00084AF9"/>
    <w:rsid w:val="000853AC"/>
    <w:rsid w:val="0008542D"/>
    <w:rsid w:val="000855A4"/>
    <w:rsid w:val="000858A1"/>
    <w:rsid w:val="0008657A"/>
    <w:rsid w:val="00086A12"/>
    <w:rsid w:val="00086D76"/>
    <w:rsid w:val="00087279"/>
    <w:rsid w:val="00087423"/>
    <w:rsid w:val="000874FF"/>
    <w:rsid w:val="0008775C"/>
    <w:rsid w:val="000879FF"/>
    <w:rsid w:val="00087CD1"/>
    <w:rsid w:val="00087D98"/>
    <w:rsid w:val="00087F99"/>
    <w:rsid w:val="00090140"/>
    <w:rsid w:val="000901C2"/>
    <w:rsid w:val="00090569"/>
    <w:rsid w:val="00090978"/>
    <w:rsid w:val="00090C72"/>
    <w:rsid w:val="00090C74"/>
    <w:rsid w:val="00091284"/>
    <w:rsid w:val="0009134B"/>
    <w:rsid w:val="00091486"/>
    <w:rsid w:val="000915AC"/>
    <w:rsid w:val="00091658"/>
    <w:rsid w:val="00091C74"/>
    <w:rsid w:val="00091FDE"/>
    <w:rsid w:val="00092631"/>
    <w:rsid w:val="000927E9"/>
    <w:rsid w:val="00092CBE"/>
    <w:rsid w:val="000930A7"/>
    <w:rsid w:val="000937EE"/>
    <w:rsid w:val="00093905"/>
    <w:rsid w:val="00093C68"/>
    <w:rsid w:val="0009429E"/>
    <w:rsid w:val="000942C3"/>
    <w:rsid w:val="00094C4F"/>
    <w:rsid w:val="00094E16"/>
    <w:rsid w:val="000950CB"/>
    <w:rsid w:val="000952A7"/>
    <w:rsid w:val="00095C27"/>
    <w:rsid w:val="00096221"/>
    <w:rsid w:val="000968AF"/>
    <w:rsid w:val="000972A2"/>
    <w:rsid w:val="000973BA"/>
    <w:rsid w:val="00097596"/>
    <w:rsid w:val="00097AF9"/>
    <w:rsid w:val="00097D48"/>
    <w:rsid w:val="00097D56"/>
    <w:rsid w:val="000A0109"/>
    <w:rsid w:val="000A033B"/>
    <w:rsid w:val="000A0378"/>
    <w:rsid w:val="000A0649"/>
    <w:rsid w:val="000A096C"/>
    <w:rsid w:val="000A0F25"/>
    <w:rsid w:val="000A1384"/>
    <w:rsid w:val="000A192A"/>
    <w:rsid w:val="000A1D12"/>
    <w:rsid w:val="000A1F9C"/>
    <w:rsid w:val="000A2299"/>
    <w:rsid w:val="000A2838"/>
    <w:rsid w:val="000A2920"/>
    <w:rsid w:val="000A310A"/>
    <w:rsid w:val="000A319B"/>
    <w:rsid w:val="000A3290"/>
    <w:rsid w:val="000A330A"/>
    <w:rsid w:val="000A340E"/>
    <w:rsid w:val="000A3440"/>
    <w:rsid w:val="000A3B95"/>
    <w:rsid w:val="000A3D1C"/>
    <w:rsid w:val="000A3DED"/>
    <w:rsid w:val="000A4581"/>
    <w:rsid w:val="000A46A9"/>
    <w:rsid w:val="000A5369"/>
    <w:rsid w:val="000A55F5"/>
    <w:rsid w:val="000A59E1"/>
    <w:rsid w:val="000A5A62"/>
    <w:rsid w:val="000A5D6B"/>
    <w:rsid w:val="000A5FCB"/>
    <w:rsid w:val="000A608F"/>
    <w:rsid w:val="000A6167"/>
    <w:rsid w:val="000A622F"/>
    <w:rsid w:val="000A635D"/>
    <w:rsid w:val="000A6B3B"/>
    <w:rsid w:val="000A6E12"/>
    <w:rsid w:val="000A6F9C"/>
    <w:rsid w:val="000A7134"/>
    <w:rsid w:val="000A72E9"/>
    <w:rsid w:val="000A741A"/>
    <w:rsid w:val="000A7453"/>
    <w:rsid w:val="000A773B"/>
    <w:rsid w:val="000A7976"/>
    <w:rsid w:val="000B0214"/>
    <w:rsid w:val="000B0744"/>
    <w:rsid w:val="000B091E"/>
    <w:rsid w:val="000B0A1F"/>
    <w:rsid w:val="000B0B29"/>
    <w:rsid w:val="000B0DED"/>
    <w:rsid w:val="000B0EDF"/>
    <w:rsid w:val="000B1094"/>
    <w:rsid w:val="000B1267"/>
    <w:rsid w:val="000B1403"/>
    <w:rsid w:val="000B169B"/>
    <w:rsid w:val="000B1BE5"/>
    <w:rsid w:val="000B1FD1"/>
    <w:rsid w:val="000B228A"/>
    <w:rsid w:val="000B2581"/>
    <w:rsid w:val="000B2718"/>
    <w:rsid w:val="000B28F3"/>
    <w:rsid w:val="000B2944"/>
    <w:rsid w:val="000B2ABA"/>
    <w:rsid w:val="000B3170"/>
    <w:rsid w:val="000B3411"/>
    <w:rsid w:val="000B3570"/>
    <w:rsid w:val="000B3AD1"/>
    <w:rsid w:val="000B3C54"/>
    <w:rsid w:val="000B3C64"/>
    <w:rsid w:val="000B3E27"/>
    <w:rsid w:val="000B40ED"/>
    <w:rsid w:val="000B483E"/>
    <w:rsid w:val="000B4894"/>
    <w:rsid w:val="000B4D46"/>
    <w:rsid w:val="000B50C8"/>
    <w:rsid w:val="000B52E4"/>
    <w:rsid w:val="000B53EC"/>
    <w:rsid w:val="000B5552"/>
    <w:rsid w:val="000B5596"/>
    <w:rsid w:val="000B58E5"/>
    <w:rsid w:val="000B592A"/>
    <w:rsid w:val="000B5ADC"/>
    <w:rsid w:val="000B5BDD"/>
    <w:rsid w:val="000B60F3"/>
    <w:rsid w:val="000B62D2"/>
    <w:rsid w:val="000B6F24"/>
    <w:rsid w:val="000B6FE9"/>
    <w:rsid w:val="000B721F"/>
    <w:rsid w:val="000B7345"/>
    <w:rsid w:val="000B734C"/>
    <w:rsid w:val="000B73A1"/>
    <w:rsid w:val="000B7760"/>
    <w:rsid w:val="000B7799"/>
    <w:rsid w:val="000B783C"/>
    <w:rsid w:val="000B7AD8"/>
    <w:rsid w:val="000B7EE3"/>
    <w:rsid w:val="000C01D7"/>
    <w:rsid w:val="000C0358"/>
    <w:rsid w:val="000C05AE"/>
    <w:rsid w:val="000C0828"/>
    <w:rsid w:val="000C09E1"/>
    <w:rsid w:val="000C0EC2"/>
    <w:rsid w:val="000C1108"/>
    <w:rsid w:val="000C120D"/>
    <w:rsid w:val="000C135F"/>
    <w:rsid w:val="000C137B"/>
    <w:rsid w:val="000C15DA"/>
    <w:rsid w:val="000C16C5"/>
    <w:rsid w:val="000C194B"/>
    <w:rsid w:val="000C211E"/>
    <w:rsid w:val="000C215A"/>
    <w:rsid w:val="000C2232"/>
    <w:rsid w:val="000C22F9"/>
    <w:rsid w:val="000C2354"/>
    <w:rsid w:val="000C244D"/>
    <w:rsid w:val="000C267B"/>
    <w:rsid w:val="000C280A"/>
    <w:rsid w:val="000C2815"/>
    <w:rsid w:val="000C2B26"/>
    <w:rsid w:val="000C2EBC"/>
    <w:rsid w:val="000C313E"/>
    <w:rsid w:val="000C326C"/>
    <w:rsid w:val="000C37DB"/>
    <w:rsid w:val="000C3973"/>
    <w:rsid w:val="000C3F36"/>
    <w:rsid w:val="000C42BB"/>
    <w:rsid w:val="000C4621"/>
    <w:rsid w:val="000C48AA"/>
    <w:rsid w:val="000C4D79"/>
    <w:rsid w:val="000C4DBA"/>
    <w:rsid w:val="000C542B"/>
    <w:rsid w:val="000C5739"/>
    <w:rsid w:val="000C597A"/>
    <w:rsid w:val="000C5A55"/>
    <w:rsid w:val="000C5A62"/>
    <w:rsid w:val="000C639D"/>
    <w:rsid w:val="000C641E"/>
    <w:rsid w:val="000C6853"/>
    <w:rsid w:val="000C6BF2"/>
    <w:rsid w:val="000C6CD9"/>
    <w:rsid w:val="000C6E43"/>
    <w:rsid w:val="000C71ED"/>
    <w:rsid w:val="000C73FF"/>
    <w:rsid w:val="000C7A9E"/>
    <w:rsid w:val="000C7D8D"/>
    <w:rsid w:val="000D075D"/>
    <w:rsid w:val="000D098A"/>
    <w:rsid w:val="000D0B6A"/>
    <w:rsid w:val="000D0D59"/>
    <w:rsid w:val="000D0DDE"/>
    <w:rsid w:val="000D0E76"/>
    <w:rsid w:val="000D1009"/>
    <w:rsid w:val="000D13C9"/>
    <w:rsid w:val="000D1932"/>
    <w:rsid w:val="000D1C6E"/>
    <w:rsid w:val="000D221D"/>
    <w:rsid w:val="000D22AA"/>
    <w:rsid w:val="000D23A5"/>
    <w:rsid w:val="000D275F"/>
    <w:rsid w:val="000D27F6"/>
    <w:rsid w:val="000D2C84"/>
    <w:rsid w:val="000D2EB4"/>
    <w:rsid w:val="000D2EB7"/>
    <w:rsid w:val="000D2F74"/>
    <w:rsid w:val="000D31FD"/>
    <w:rsid w:val="000D33FC"/>
    <w:rsid w:val="000D3570"/>
    <w:rsid w:val="000D3847"/>
    <w:rsid w:val="000D3881"/>
    <w:rsid w:val="000D3CCA"/>
    <w:rsid w:val="000D4007"/>
    <w:rsid w:val="000D407D"/>
    <w:rsid w:val="000D464A"/>
    <w:rsid w:val="000D4C5A"/>
    <w:rsid w:val="000D4E3F"/>
    <w:rsid w:val="000D5163"/>
    <w:rsid w:val="000D5687"/>
    <w:rsid w:val="000D5981"/>
    <w:rsid w:val="000D5B40"/>
    <w:rsid w:val="000D5C1F"/>
    <w:rsid w:val="000D5C80"/>
    <w:rsid w:val="000D5C81"/>
    <w:rsid w:val="000D5E68"/>
    <w:rsid w:val="000D62A2"/>
    <w:rsid w:val="000D6357"/>
    <w:rsid w:val="000D6622"/>
    <w:rsid w:val="000D6C98"/>
    <w:rsid w:val="000D6FD8"/>
    <w:rsid w:val="000D7427"/>
    <w:rsid w:val="000D78C3"/>
    <w:rsid w:val="000D7943"/>
    <w:rsid w:val="000D7A9D"/>
    <w:rsid w:val="000D7B6B"/>
    <w:rsid w:val="000D7E64"/>
    <w:rsid w:val="000E0108"/>
    <w:rsid w:val="000E014F"/>
    <w:rsid w:val="000E0643"/>
    <w:rsid w:val="000E0A83"/>
    <w:rsid w:val="000E0AC2"/>
    <w:rsid w:val="000E0B4F"/>
    <w:rsid w:val="000E0FD4"/>
    <w:rsid w:val="000E12DE"/>
    <w:rsid w:val="000E161C"/>
    <w:rsid w:val="000E168F"/>
    <w:rsid w:val="000E1AD7"/>
    <w:rsid w:val="000E1CFF"/>
    <w:rsid w:val="000E1FCA"/>
    <w:rsid w:val="000E2312"/>
    <w:rsid w:val="000E239B"/>
    <w:rsid w:val="000E283B"/>
    <w:rsid w:val="000E2AB1"/>
    <w:rsid w:val="000E2C8B"/>
    <w:rsid w:val="000E31A2"/>
    <w:rsid w:val="000E3823"/>
    <w:rsid w:val="000E392F"/>
    <w:rsid w:val="000E3944"/>
    <w:rsid w:val="000E3BC8"/>
    <w:rsid w:val="000E410A"/>
    <w:rsid w:val="000E486D"/>
    <w:rsid w:val="000E4C46"/>
    <w:rsid w:val="000E4E7C"/>
    <w:rsid w:val="000E4E83"/>
    <w:rsid w:val="000E52E8"/>
    <w:rsid w:val="000E55AF"/>
    <w:rsid w:val="000E5C21"/>
    <w:rsid w:val="000E6A97"/>
    <w:rsid w:val="000E6CCA"/>
    <w:rsid w:val="000E6E09"/>
    <w:rsid w:val="000E6F46"/>
    <w:rsid w:val="000E78D0"/>
    <w:rsid w:val="000E7B9F"/>
    <w:rsid w:val="000E7BB1"/>
    <w:rsid w:val="000F0832"/>
    <w:rsid w:val="000F08F7"/>
    <w:rsid w:val="000F0B0B"/>
    <w:rsid w:val="000F0B30"/>
    <w:rsid w:val="000F0CF4"/>
    <w:rsid w:val="000F0D38"/>
    <w:rsid w:val="000F1159"/>
    <w:rsid w:val="000F1174"/>
    <w:rsid w:val="000F12D8"/>
    <w:rsid w:val="000F1B29"/>
    <w:rsid w:val="000F1B75"/>
    <w:rsid w:val="000F1EE2"/>
    <w:rsid w:val="000F21D8"/>
    <w:rsid w:val="000F2274"/>
    <w:rsid w:val="000F22EB"/>
    <w:rsid w:val="000F274A"/>
    <w:rsid w:val="000F29C3"/>
    <w:rsid w:val="000F303D"/>
    <w:rsid w:val="000F3164"/>
    <w:rsid w:val="000F3470"/>
    <w:rsid w:val="000F3AD7"/>
    <w:rsid w:val="000F3B59"/>
    <w:rsid w:val="000F3C22"/>
    <w:rsid w:val="000F3C7C"/>
    <w:rsid w:val="000F413F"/>
    <w:rsid w:val="000F48CA"/>
    <w:rsid w:val="000F4FC7"/>
    <w:rsid w:val="000F507A"/>
    <w:rsid w:val="000F52AF"/>
    <w:rsid w:val="000F5638"/>
    <w:rsid w:val="000F5A28"/>
    <w:rsid w:val="000F5C30"/>
    <w:rsid w:val="000F5ED2"/>
    <w:rsid w:val="000F612D"/>
    <w:rsid w:val="000F65D5"/>
    <w:rsid w:val="000F68D9"/>
    <w:rsid w:val="000F6BE3"/>
    <w:rsid w:val="000F6D9D"/>
    <w:rsid w:val="000F70EF"/>
    <w:rsid w:val="000F71B6"/>
    <w:rsid w:val="000F7729"/>
    <w:rsid w:val="000F7D8E"/>
    <w:rsid w:val="000F7DCC"/>
    <w:rsid w:val="001000D2"/>
    <w:rsid w:val="001002FC"/>
    <w:rsid w:val="00100362"/>
    <w:rsid w:val="001003CA"/>
    <w:rsid w:val="001004BD"/>
    <w:rsid w:val="0010075D"/>
    <w:rsid w:val="001009BD"/>
    <w:rsid w:val="00100D3C"/>
    <w:rsid w:val="00100D55"/>
    <w:rsid w:val="00100E16"/>
    <w:rsid w:val="00100FF7"/>
    <w:rsid w:val="00101257"/>
    <w:rsid w:val="001016EC"/>
    <w:rsid w:val="00101AF6"/>
    <w:rsid w:val="00101B9B"/>
    <w:rsid w:val="00102191"/>
    <w:rsid w:val="001023DF"/>
    <w:rsid w:val="00102655"/>
    <w:rsid w:val="0010283C"/>
    <w:rsid w:val="001028BE"/>
    <w:rsid w:val="001029D3"/>
    <w:rsid w:val="00102D72"/>
    <w:rsid w:val="00102FA1"/>
    <w:rsid w:val="001031D5"/>
    <w:rsid w:val="001035A8"/>
    <w:rsid w:val="001035B2"/>
    <w:rsid w:val="001037F2"/>
    <w:rsid w:val="00103E05"/>
    <w:rsid w:val="00103F64"/>
    <w:rsid w:val="00103F96"/>
    <w:rsid w:val="001047B6"/>
    <w:rsid w:val="001048B7"/>
    <w:rsid w:val="001049DE"/>
    <w:rsid w:val="001049F7"/>
    <w:rsid w:val="00104C7F"/>
    <w:rsid w:val="00104C8F"/>
    <w:rsid w:val="00104CC9"/>
    <w:rsid w:val="001050AF"/>
    <w:rsid w:val="00105521"/>
    <w:rsid w:val="0010581C"/>
    <w:rsid w:val="00105CBD"/>
    <w:rsid w:val="00105F3B"/>
    <w:rsid w:val="00106244"/>
    <w:rsid w:val="00106B19"/>
    <w:rsid w:val="0010787E"/>
    <w:rsid w:val="00107A26"/>
    <w:rsid w:val="001102B4"/>
    <w:rsid w:val="00110628"/>
    <w:rsid w:val="00110A3F"/>
    <w:rsid w:val="00110AD3"/>
    <w:rsid w:val="00110C2E"/>
    <w:rsid w:val="00110CCE"/>
    <w:rsid w:val="00110F0F"/>
    <w:rsid w:val="00111356"/>
    <w:rsid w:val="001114F5"/>
    <w:rsid w:val="00111707"/>
    <w:rsid w:val="0011173B"/>
    <w:rsid w:val="00111892"/>
    <w:rsid w:val="00111D5B"/>
    <w:rsid w:val="001120FD"/>
    <w:rsid w:val="0011291D"/>
    <w:rsid w:val="00112A11"/>
    <w:rsid w:val="00112B98"/>
    <w:rsid w:val="00112BBF"/>
    <w:rsid w:val="00113199"/>
    <w:rsid w:val="001135FE"/>
    <w:rsid w:val="00113688"/>
    <w:rsid w:val="0011374E"/>
    <w:rsid w:val="00113786"/>
    <w:rsid w:val="001137D8"/>
    <w:rsid w:val="00113A15"/>
    <w:rsid w:val="00113AD5"/>
    <w:rsid w:val="001142BF"/>
    <w:rsid w:val="00114895"/>
    <w:rsid w:val="00114B16"/>
    <w:rsid w:val="00114C34"/>
    <w:rsid w:val="00114E04"/>
    <w:rsid w:val="0011533D"/>
    <w:rsid w:val="00115525"/>
    <w:rsid w:val="0011568C"/>
    <w:rsid w:val="00115EC0"/>
    <w:rsid w:val="00116274"/>
    <w:rsid w:val="00116BAD"/>
    <w:rsid w:val="0011713E"/>
    <w:rsid w:val="001171CD"/>
    <w:rsid w:val="00117A12"/>
    <w:rsid w:val="00117E25"/>
    <w:rsid w:val="00117EA8"/>
    <w:rsid w:val="00117FF2"/>
    <w:rsid w:val="00120057"/>
    <w:rsid w:val="001206BE"/>
    <w:rsid w:val="001208C6"/>
    <w:rsid w:val="00121035"/>
    <w:rsid w:val="001216F3"/>
    <w:rsid w:val="0012185B"/>
    <w:rsid w:val="00121B3B"/>
    <w:rsid w:val="00121EF3"/>
    <w:rsid w:val="001221F5"/>
    <w:rsid w:val="00122639"/>
    <w:rsid w:val="001228CF"/>
    <w:rsid w:val="00122EAC"/>
    <w:rsid w:val="00123A49"/>
    <w:rsid w:val="00123A6F"/>
    <w:rsid w:val="00123C84"/>
    <w:rsid w:val="00123DB3"/>
    <w:rsid w:val="001243E1"/>
    <w:rsid w:val="0012468F"/>
    <w:rsid w:val="001247E3"/>
    <w:rsid w:val="00124BA6"/>
    <w:rsid w:val="00125121"/>
    <w:rsid w:val="0012576D"/>
    <w:rsid w:val="00125785"/>
    <w:rsid w:val="001257B2"/>
    <w:rsid w:val="00126A23"/>
    <w:rsid w:val="00126B42"/>
    <w:rsid w:val="001271B9"/>
    <w:rsid w:val="001271DE"/>
    <w:rsid w:val="001273E7"/>
    <w:rsid w:val="001274E5"/>
    <w:rsid w:val="0012761E"/>
    <w:rsid w:val="00127AF2"/>
    <w:rsid w:val="0013037C"/>
    <w:rsid w:val="001303C3"/>
    <w:rsid w:val="001305EB"/>
    <w:rsid w:val="001305F1"/>
    <w:rsid w:val="00130742"/>
    <w:rsid w:val="00130C62"/>
    <w:rsid w:val="00130CB1"/>
    <w:rsid w:val="00130DF7"/>
    <w:rsid w:val="0013122B"/>
    <w:rsid w:val="001312D9"/>
    <w:rsid w:val="00131594"/>
    <w:rsid w:val="001317A7"/>
    <w:rsid w:val="00131910"/>
    <w:rsid w:val="00131A1F"/>
    <w:rsid w:val="0013213A"/>
    <w:rsid w:val="00132677"/>
    <w:rsid w:val="00132788"/>
    <w:rsid w:val="00132A86"/>
    <w:rsid w:val="00132DE9"/>
    <w:rsid w:val="00132EE8"/>
    <w:rsid w:val="00133210"/>
    <w:rsid w:val="00133298"/>
    <w:rsid w:val="00133CBE"/>
    <w:rsid w:val="00134207"/>
    <w:rsid w:val="00134505"/>
    <w:rsid w:val="001347CC"/>
    <w:rsid w:val="001349A0"/>
    <w:rsid w:val="00134A89"/>
    <w:rsid w:val="00134DCF"/>
    <w:rsid w:val="0013562B"/>
    <w:rsid w:val="001359E8"/>
    <w:rsid w:val="00135A29"/>
    <w:rsid w:val="00135A57"/>
    <w:rsid w:val="00135AE9"/>
    <w:rsid w:val="00135D96"/>
    <w:rsid w:val="00135E57"/>
    <w:rsid w:val="0013616A"/>
    <w:rsid w:val="00136197"/>
    <w:rsid w:val="001364F5"/>
    <w:rsid w:val="00136684"/>
    <w:rsid w:val="00136808"/>
    <w:rsid w:val="00136B9B"/>
    <w:rsid w:val="00136ECC"/>
    <w:rsid w:val="00136F5C"/>
    <w:rsid w:val="00137622"/>
    <w:rsid w:val="00137B35"/>
    <w:rsid w:val="00137DC8"/>
    <w:rsid w:val="00137E18"/>
    <w:rsid w:val="00140276"/>
    <w:rsid w:val="001404B9"/>
    <w:rsid w:val="00140512"/>
    <w:rsid w:val="0014094A"/>
    <w:rsid w:val="00140ABF"/>
    <w:rsid w:val="00140B69"/>
    <w:rsid w:val="00141288"/>
    <w:rsid w:val="00141636"/>
    <w:rsid w:val="001417D7"/>
    <w:rsid w:val="00141980"/>
    <w:rsid w:val="00141C0B"/>
    <w:rsid w:val="00142127"/>
    <w:rsid w:val="00142214"/>
    <w:rsid w:val="001423B6"/>
    <w:rsid w:val="0014268C"/>
    <w:rsid w:val="001426E5"/>
    <w:rsid w:val="001428EC"/>
    <w:rsid w:val="00142DFD"/>
    <w:rsid w:val="001430B1"/>
    <w:rsid w:val="001433F6"/>
    <w:rsid w:val="001437BD"/>
    <w:rsid w:val="00143A10"/>
    <w:rsid w:val="00143BD4"/>
    <w:rsid w:val="00144531"/>
    <w:rsid w:val="001446CD"/>
    <w:rsid w:val="00144B04"/>
    <w:rsid w:val="001459C8"/>
    <w:rsid w:val="00145DA1"/>
    <w:rsid w:val="001461E2"/>
    <w:rsid w:val="00146438"/>
    <w:rsid w:val="00146AB3"/>
    <w:rsid w:val="00146BED"/>
    <w:rsid w:val="00146DC8"/>
    <w:rsid w:val="00146F0C"/>
    <w:rsid w:val="00146F59"/>
    <w:rsid w:val="001472A4"/>
    <w:rsid w:val="001472B0"/>
    <w:rsid w:val="0014735D"/>
    <w:rsid w:val="001477DD"/>
    <w:rsid w:val="00147858"/>
    <w:rsid w:val="001478D9"/>
    <w:rsid w:val="00147A88"/>
    <w:rsid w:val="00147D66"/>
    <w:rsid w:val="00147E0B"/>
    <w:rsid w:val="001502D5"/>
    <w:rsid w:val="001503D5"/>
    <w:rsid w:val="00150C95"/>
    <w:rsid w:val="00150E96"/>
    <w:rsid w:val="00150EE3"/>
    <w:rsid w:val="001510A2"/>
    <w:rsid w:val="00151204"/>
    <w:rsid w:val="0015135D"/>
    <w:rsid w:val="00151401"/>
    <w:rsid w:val="00151AA4"/>
    <w:rsid w:val="00151B0F"/>
    <w:rsid w:val="0015256E"/>
    <w:rsid w:val="00152BDF"/>
    <w:rsid w:val="00152C1D"/>
    <w:rsid w:val="00152ED0"/>
    <w:rsid w:val="00153565"/>
    <w:rsid w:val="001538CC"/>
    <w:rsid w:val="00153DAA"/>
    <w:rsid w:val="001540D7"/>
    <w:rsid w:val="00155065"/>
    <w:rsid w:val="0015523E"/>
    <w:rsid w:val="00155373"/>
    <w:rsid w:val="00155948"/>
    <w:rsid w:val="00155AD1"/>
    <w:rsid w:val="00155BB5"/>
    <w:rsid w:val="00155E44"/>
    <w:rsid w:val="00155FC6"/>
    <w:rsid w:val="00156189"/>
    <w:rsid w:val="00156904"/>
    <w:rsid w:val="00156BAF"/>
    <w:rsid w:val="00156DA6"/>
    <w:rsid w:val="00156DE2"/>
    <w:rsid w:val="00157256"/>
    <w:rsid w:val="00157298"/>
    <w:rsid w:val="001573D2"/>
    <w:rsid w:val="0016011D"/>
    <w:rsid w:val="00160238"/>
    <w:rsid w:val="0016039C"/>
    <w:rsid w:val="001606C9"/>
    <w:rsid w:val="00160B24"/>
    <w:rsid w:val="00160C7E"/>
    <w:rsid w:val="0016103D"/>
    <w:rsid w:val="001612DF"/>
    <w:rsid w:val="001614CC"/>
    <w:rsid w:val="0016158B"/>
    <w:rsid w:val="0016177E"/>
    <w:rsid w:val="001619CE"/>
    <w:rsid w:val="00162090"/>
    <w:rsid w:val="00162127"/>
    <w:rsid w:val="0016219C"/>
    <w:rsid w:val="00162338"/>
    <w:rsid w:val="00162654"/>
    <w:rsid w:val="00162822"/>
    <w:rsid w:val="00162902"/>
    <w:rsid w:val="00162D0E"/>
    <w:rsid w:val="00163169"/>
    <w:rsid w:val="001631B9"/>
    <w:rsid w:val="001635CF"/>
    <w:rsid w:val="001637F8"/>
    <w:rsid w:val="00163814"/>
    <w:rsid w:val="00163B3F"/>
    <w:rsid w:val="00163CF1"/>
    <w:rsid w:val="00163E19"/>
    <w:rsid w:val="00163EEF"/>
    <w:rsid w:val="00164510"/>
    <w:rsid w:val="00164554"/>
    <w:rsid w:val="0016473D"/>
    <w:rsid w:val="00165480"/>
    <w:rsid w:val="00165522"/>
    <w:rsid w:val="001657E7"/>
    <w:rsid w:val="001657FC"/>
    <w:rsid w:val="00165B51"/>
    <w:rsid w:val="00165BE6"/>
    <w:rsid w:val="00166078"/>
    <w:rsid w:val="00166C0D"/>
    <w:rsid w:val="00166D99"/>
    <w:rsid w:val="00166EFD"/>
    <w:rsid w:val="0016768C"/>
    <w:rsid w:val="001676F6"/>
    <w:rsid w:val="00167C45"/>
    <w:rsid w:val="001702BD"/>
    <w:rsid w:val="001704E7"/>
    <w:rsid w:val="00170999"/>
    <w:rsid w:val="0017103C"/>
    <w:rsid w:val="00171534"/>
    <w:rsid w:val="00171F1E"/>
    <w:rsid w:val="0017218E"/>
    <w:rsid w:val="0017226D"/>
    <w:rsid w:val="001722FA"/>
    <w:rsid w:val="001727B5"/>
    <w:rsid w:val="00172ACE"/>
    <w:rsid w:val="00172D21"/>
    <w:rsid w:val="001736C6"/>
    <w:rsid w:val="001736D7"/>
    <w:rsid w:val="00173B6D"/>
    <w:rsid w:val="00173C4B"/>
    <w:rsid w:val="00173CCE"/>
    <w:rsid w:val="00173D04"/>
    <w:rsid w:val="0017412C"/>
    <w:rsid w:val="00174476"/>
    <w:rsid w:val="001746E1"/>
    <w:rsid w:val="001747CA"/>
    <w:rsid w:val="001748DF"/>
    <w:rsid w:val="001749A6"/>
    <w:rsid w:val="00174D1F"/>
    <w:rsid w:val="00174D40"/>
    <w:rsid w:val="0017506F"/>
    <w:rsid w:val="00175189"/>
    <w:rsid w:val="0017556B"/>
    <w:rsid w:val="00175785"/>
    <w:rsid w:val="00175981"/>
    <w:rsid w:val="00175B15"/>
    <w:rsid w:val="00175B53"/>
    <w:rsid w:val="00175C34"/>
    <w:rsid w:val="00175C44"/>
    <w:rsid w:val="00175C5F"/>
    <w:rsid w:val="00176306"/>
    <w:rsid w:val="00176325"/>
    <w:rsid w:val="00176548"/>
    <w:rsid w:val="00176655"/>
    <w:rsid w:val="001767C8"/>
    <w:rsid w:val="00176A1D"/>
    <w:rsid w:val="00176AC6"/>
    <w:rsid w:val="00176B8E"/>
    <w:rsid w:val="00176C44"/>
    <w:rsid w:val="00176C70"/>
    <w:rsid w:val="00176CE0"/>
    <w:rsid w:val="00176D16"/>
    <w:rsid w:val="00176E51"/>
    <w:rsid w:val="001775A8"/>
    <w:rsid w:val="0017790D"/>
    <w:rsid w:val="00177C5D"/>
    <w:rsid w:val="00177FBD"/>
    <w:rsid w:val="001800AE"/>
    <w:rsid w:val="00180390"/>
    <w:rsid w:val="00180AE1"/>
    <w:rsid w:val="00180B55"/>
    <w:rsid w:val="00180CC2"/>
    <w:rsid w:val="00180E8E"/>
    <w:rsid w:val="00180EB7"/>
    <w:rsid w:val="00180F45"/>
    <w:rsid w:val="001817BE"/>
    <w:rsid w:val="001818F4"/>
    <w:rsid w:val="00181DFF"/>
    <w:rsid w:val="00181EA9"/>
    <w:rsid w:val="001820E0"/>
    <w:rsid w:val="00182156"/>
    <w:rsid w:val="0018259C"/>
    <w:rsid w:val="001828D0"/>
    <w:rsid w:val="00182E64"/>
    <w:rsid w:val="001834B4"/>
    <w:rsid w:val="00183625"/>
    <w:rsid w:val="00183A04"/>
    <w:rsid w:val="00183D08"/>
    <w:rsid w:val="00183E84"/>
    <w:rsid w:val="00183EEF"/>
    <w:rsid w:val="001840B5"/>
    <w:rsid w:val="001841A9"/>
    <w:rsid w:val="00184362"/>
    <w:rsid w:val="00184570"/>
    <w:rsid w:val="00184679"/>
    <w:rsid w:val="001846AA"/>
    <w:rsid w:val="001846CB"/>
    <w:rsid w:val="001846E0"/>
    <w:rsid w:val="0018476B"/>
    <w:rsid w:val="001849A1"/>
    <w:rsid w:val="00184BE9"/>
    <w:rsid w:val="00184C10"/>
    <w:rsid w:val="00184C71"/>
    <w:rsid w:val="001851C1"/>
    <w:rsid w:val="00185527"/>
    <w:rsid w:val="0018564C"/>
    <w:rsid w:val="0018599B"/>
    <w:rsid w:val="00185C20"/>
    <w:rsid w:val="00186282"/>
    <w:rsid w:val="001864F7"/>
    <w:rsid w:val="001864FB"/>
    <w:rsid w:val="00186938"/>
    <w:rsid w:val="00186C23"/>
    <w:rsid w:val="00187352"/>
    <w:rsid w:val="001875BE"/>
    <w:rsid w:val="00187B02"/>
    <w:rsid w:val="00187C32"/>
    <w:rsid w:val="00187F45"/>
    <w:rsid w:val="001900EF"/>
    <w:rsid w:val="0019036D"/>
    <w:rsid w:val="001906FE"/>
    <w:rsid w:val="0019078D"/>
    <w:rsid w:val="00190E80"/>
    <w:rsid w:val="00190F1F"/>
    <w:rsid w:val="001910F6"/>
    <w:rsid w:val="00191119"/>
    <w:rsid w:val="0019160F"/>
    <w:rsid w:val="001918FB"/>
    <w:rsid w:val="00191A5E"/>
    <w:rsid w:val="00191D9E"/>
    <w:rsid w:val="00192227"/>
    <w:rsid w:val="001924E9"/>
    <w:rsid w:val="001928CC"/>
    <w:rsid w:val="00192DB4"/>
    <w:rsid w:val="00192E70"/>
    <w:rsid w:val="00194123"/>
    <w:rsid w:val="00194216"/>
    <w:rsid w:val="001942D8"/>
    <w:rsid w:val="001946FF"/>
    <w:rsid w:val="0019483C"/>
    <w:rsid w:val="00194A4A"/>
    <w:rsid w:val="00194D69"/>
    <w:rsid w:val="00194F56"/>
    <w:rsid w:val="00195034"/>
    <w:rsid w:val="001955C9"/>
    <w:rsid w:val="00195606"/>
    <w:rsid w:val="001957C4"/>
    <w:rsid w:val="0019599E"/>
    <w:rsid w:val="00195A80"/>
    <w:rsid w:val="00195AC0"/>
    <w:rsid w:val="0019623A"/>
    <w:rsid w:val="0019639C"/>
    <w:rsid w:val="001963F2"/>
    <w:rsid w:val="00196473"/>
    <w:rsid w:val="00196562"/>
    <w:rsid w:val="001968BD"/>
    <w:rsid w:val="00196C36"/>
    <w:rsid w:val="00196CB6"/>
    <w:rsid w:val="00196F8D"/>
    <w:rsid w:val="0019700E"/>
    <w:rsid w:val="001974F0"/>
    <w:rsid w:val="0019759E"/>
    <w:rsid w:val="001976D2"/>
    <w:rsid w:val="0019791B"/>
    <w:rsid w:val="00197FDD"/>
    <w:rsid w:val="001A046B"/>
    <w:rsid w:val="001A05DB"/>
    <w:rsid w:val="001A0A99"/>
    <w:rsid w:val="001A0B55"/>
    <w:rsid w:val="001A0B59"/>
    <w:rsid w:val="001A1569"/>
    <w:rsid w:val="001A18EC"/>
    <w:rsid w:val="001A1C00"/>
    <w:rsid w:val="001A2261"/>
    <w:rsid w:val="001A22E1"/>
    <w:rsid w:val="001A230E"/>
    <w:rsid w:val="001A2836"/>
    <w:rsid w:val="001A2892"/>
    <w:rsid w:val="001A31B4"/>
    <w:rsid w:val="001A361B"/>
    <w:rsid w:val="001A362F"/>
    <w:rsid w:val="001A38E6"/>
    <w:rsid w:val="001A3A36"/>
    <w:rsid w:val="001A3E60"/>
    <w:rsid w:val="001A4293"/>
    <w:rsid w:val="001A432B"/>
    <w:rsid w:val="001A435A"/>
    <w:rsid w:val="001A4446"/>
    <w:rsid w:val="001A4488"/>
    <w:rsid w:val="001A4C76"/>
    <w:rsid w:val="001A4DED"/>
    <w:rsid w:val="001A57D8"/>
    <w:rsid w:val="001A5A41"/>
    <w:rsid w:val="001A5F77"/>
    <w:rsid w:val="001A6699"/>
    <w:rsid w:val="001A700F"/>
    <w:rsid w:val="001A7025"/>
    <w:rsid w:val="001A7068"/>
    <w:rsid w:val="001A7184"/>
    <w:rsid w:val="001A74C3"/>
    <w:rsid w:val="001A7530"/>
    <w:rsid w:val="001A75FD"/>
    <w:rsid w:val="001A791B"/>
    <w:rsid w:val="001A7AC5"/>
    <w:rsid w:val="001B01FA"/>
    <w:rsid w:val="001B0450"/>
    <w:rsid w:val="001B0702"/>
    <w:rsid w:val="001B0C9D"/>
    <w:rsid w:val="001B0E92"/>
    <w:rsid w:val="001B0F3A"/>
    <w:rsid w:val="001B1028"/>
    <w:rsid w:val="001B106C"/>
    <w:rsid w:val="001B11C5"/>
    <w:rsid w:val="001B1512"/>
    <w:rsid w:val="001B1569"/>
    <w:rsid w:val="001B1628"/>
    <w:rsid w:val="001B1EC3"/>
    <w:rsid w:val="001B1F36"/>
    <w:rsid w:val="001B1FA6"/>
    <w:rsid w:val="001B2114"/>
    <w:rsid w:val="001B232A"/>
    <w:rsid w:val="001B24CC"/>
    <w:rsid w:val="001B26EB"/>
    <w:rsid w:val="001B297D"/>
    <w:rsid w:val="001B2F8B"/>
    <w:rsid w:val="001B31B6"/>
    <w:rsid w:val="001B33BC"/>
    <w:rsid w:val="001B370A"/>
    <w:rsid w:val="001B3721"/>
    <w:rsid w:val="001B37CF"/>
    <w:rsid w:val="001B3E82"/>
    <w:rsid w:val="001B3EE3"/>
    <w:rsid w:val="001B430F"/>
    <w:rsid w:val="001B4415"/>
    <w:rsid w:val="001B45FA"/>
    <w:rsid w:val="001B460F"/>
    <w:rsid w:val="001B4735"/>
    <w:rsid w:val="001B4ACA"/>
    <w:rsid w:val="001B4C5A"/>
    <w:rsid w:val="001B5064"/>
    <w:rsid w:val="001B50BC"/>
    <w:rsid w:val="001B54F7"/>
    <w:rsid w:val="001B572E"/>
    <w:rsid w:val="001B5C23"/>
    <w:rsid w:val="001B61F8"/>
    <w:rsid w:val="001B67F2"/>
    <w:rsid w:val="001B70D7"/>
    <w:rsid w:val="001B7168"/>
    <w:rsid w:val="001B75AF"/>
    <w:rsid w:val="001B7627"/>
    <w:rsid w:val="001B7E73"/>
    <w:rsid w:val="001B7F0C"/>
    <w:rsid w:val="001B7F8D"/>
    <w:rsid w:val="001B7F9E"/>
    <w:rsid w:val="001C00AF"/>
    <w:rsid w:val="001C03CF"/>
    <w:rsid w:val="001C08D5"/>
    <w:rsid w:val="001C0F3B"/>
    <w:rsid w:val="001C1708"/>
    <w:rsid w:val="001C1758"/>
    <w:rsid w:val="001C1A4C"/>
    <w:rsid w:val="001C1CD9"/>
    <w:rsid w:val="001C1F93"/>
    <w:rsid w:val="001C1FF4"/>
    <w:rsid w:val="001C25F7"/>
    <w:rsid w:val="001C29E4"/>
    <w:rsid w:val="001C2E60"/>
    <w:rsid w:val="001C308A"/>
    <w:rsid w:val="001C32A5"/>
    <w:rsid w:val="001C3350"/>
    <w:rsid w:val="001C33C2"/>
    <w:rsid w:val="001C398E"/>
    <w:rsid w:val="001C3AEA"/>
    <w:rsid w:val="001C3B8D"/>
    <w:rsid w:val="001C3C96"/>
    <w:rsid w:val="001C3F9F"/>
    <w:rsid w:val="001C46B0"/>
    <w:rsid w:val="001C46D8"/>
    <w:rsid w:val="001C4A36"/>
    <w:rsid w:val="001C4A67"/>
    <w:rsid w:val="001C4D5F"/>
    <w:rsid w:val="001C4E9E"/>
    <w:rsid w:val="001C4EBA"/>
    <w:rsid w:val="001C501D"/>
    <w:rsid w:val="001C5039"/>
    <w:rsid w:val="001C53BC"/>
    <w:rsid w:val="001C5DB8"/>
    <w:rsid w:val="001C5E6F"/>
    <w:rsid w:val="001C697F"/>
    <w:rsid w:val="001C6E09"/>
    <w:rsid w:val="001C7448"/>
    <w:rsid w:val="001C75D9"/>
    <w:rsid w:val="001C7A26"/>
    <w:rsid w:val="001C7C95"/>
    <w:rsid w:val="001C7F86"/>
    <w:rsid w:val="001D007F"/>
    <w:rsid w:val="001D00C5"/>
    <w:rsid w:val="001D0199"/>
    <w:rsid w:val="001D04E7"/>
    <w:rsid w:val="001D058A"/>
    <w:rsid w:val="001D0684"/>
    <w:rsid w:val="001D0920"/>
    <w:rsid w:val="001D09CB"/>
    <w:rsid w:val="001D0E70"/>
    <w:rsid w:val="001D0EFE"/>
    <w:rsid w:val="001D1901"/>
    <w:rsid w:val="001D1A88"/>
    <w:rsid w:val="001D1AE4"/>
    <w:rsid w:val="001D1C4D"/>
    <w:rsid w:val="001D1DAD"/>
    <w:rsid w:val="001D26E7"/>
    <w:rsid w:val="001D2BFC"/>
    <w:rsid w:val="001D2ED8"/>
    <w:rsid w:val="001D2F69"/>
    <w:rsid w:val="001D31D8"/>
    <w:rsid w:val="001D3486"/>
    <w:rsid w:val="001D3760"/>
    <w:rsid w:val="001D3A4D"/>
    <w:rsid w:val="001D3E69"/>
    <w:rsid w:val="001D41CA"/>
    <w:rsid w:val="001D41EB"/>
    <w:rsid w:val="001D43D5"/>
    <w:rsid w:val="001D4E7A"/>
    <w:rsid w:val="001D4FEC"/>
    <w:rsid w:val="001D5284"/>
    <w:rsid w:val="001D533E"/>
    <w:rsid w:val="001D5A1A"/>
    <w:rsid w:val="001D5F89"/>
    <w:rsid w:val="001D5FBD"/>
    <w:rsid w:val="001D5FF8"/>
    <w:rsid w:val="001D620D"/>
    <w:rsid w:val="001D63AB"/>
    <w:rsid w:val="001D64A5"/>
    <w:rsid w:val="001D67A5"/>
    <w:rsid w:val="001D6D95"/>
    <w:rsid w:val="001D6E08"/>
    <w:rsid w:val="001D719F"/>
    <w:rsid w:val="001D727B"/>
    <w:rsid w:val="001D7299"/>
    <w:rsid w:val="001D735A"/>
    <w:rsid w:val="001D73E6"/>
    <w:rsid w:val="001D7442"/>
    <w:rsid w:val="001D74E5"/>
    <w:rsid w:val="001D799F"/>
    <w:rsid w:val="001D7CA1"/>
    <w:rsid w:val="001D7D5D"/>
    <w:rsid w:val="001E0212"/>
    <w:rsid w:val="001E0804"/>
    <w:rsid w:val="001E0815"/>
    <w:rsid w:val="001E0849"/>
    <w:rsid w:val="001E0940"/>
    <w:rsid w:val="001E0AA1"/>
    <w:rsid w:val="001E0B5D"/>
    <w:rsid w:val="001E1033"/>
    <w:rsid w:val="001E1055"/>
    <w:rsid w:val="001E107F"/>
    <w:rsid w:val="001E1091"/>
    <w:rsid w:val="001E13D4"/>
    <w:rsid w:val="001E1493"/>
    <w:rsid w:val="001E203F"/>
    <w:rsid w:val="001E21A1"/>
    <w:rsid w:val="001E2395"/>
    <w:rsid w:val="001E26D1"/>
    <w:rsid w:val="001E28D7"/>
    <w:rsid w:val="001E2C20"/>
    <w:rsid w:val="001E2D74"/>
    <w:rsid w:val="001E2E8C"/>
    <w:rsid w:val="001E3057"/>
    <w:rsid w:val="001E308F"/>
    <w:rsid w:val="001E3196"/>
    <w:rsid w:val="001E369A"/>
    <w:rsid w:val="001E3A93"/>
    <w:rsid w:val="001E3B98"/>
    <w:rsid w:val="001E3E83"/>
    <w:rsid w:val="001E400F"/>
    <w:rsid w:val="001E409F"/>
    <w:rsid w:val="001E444F"/>
    <w:rsid w:val="001E4630"/>
    <w:rsid w:val="001E46DB"/>
    <w:rsid w:val="001E48D3"/>
    <w:rsid w:val="001E4EEE"/>
    <w:rsid w:val="001E5817"/>
    <w:rsid w:val="001E5EB8"/>
    <w:rsid w:val="001E604C"/>
    <w:rsid w:val="001E6250"/>
    <w:rsid w:val="001E6309"/>
    <w:rsid w:val="001E6592"/>
    <w:rsid w:val="001E698D"/>
    <w:rsid w:val="001E6FE0"/>
    <w:rsid w:val="001E70B4"/>
    <w:rsid w:val="001E7771"/>
    <w:rsid w:val="001E7970"/>
    <w:rsid w:val="001E7A69"/>
    <w:rsid w:val="001E7D4E"/>
    <w:rsid w:val="001F0388"/>
    <w:rsid w:val="001F04EF"/>
    <w:rsid w:val="001F07DF"/>
    <w:rsid w:val="001F0C64"/>
    <w:rsid w:val="001F0E7A"/>
    <w:rsid w:val="001F1109"/>
    <w:rsid w:val="001F13D2"/>
    <w:rsid w:val="001F153B"/>
    <w:rsid w:val="001F1B74"/>
    <w:rsid w:val="001F1CA0"/>
    <w:rsid w:val="001F228A"/>
    <w:rsid w:val="001F2C1D"/>
    <w:rsid w:val="001F2DCC"/>
    <w:rsid w:val="001F3131"/>
    <w:rsid w:val="001F328F"/>
    <w:rsid w:val="001F37CD"/>
    <w:rsid w:val="001F3AC9"/>
    <w:rsid w:val="001F3DCE"/>
    <w:rsid w:val="001F3E38"/>
    <w:rsid w:val="001F45B6"/>
    <w:rsid w:val="001F4611"/>
    <w:rsid w:val="001F4630"/>
    <w:rsid w:val="001F4655"/>
    <w:rsid w:val="001F46A3"/>
    <w:rsid w:val="001F47B1"/>
    <w:rsid w:val="001F4EBE"/>
    <w:rsid w:val="001F4EF4"/>
    <w:rsid w:val="001F50C7"/>
    <w:rsid w:val="001F50EC"/>
    <w:rsid w:val="001F58D9"/>
    <w:rsid w:val="001F5B4A"/>
    <w:rsid w:val="001F6321"/>
    <w:rsid w:val="001F63DD"/>
    <w:rsid w:val="001F6597"/>
    <w:rsid w:val="001F673D"/>
    <w:rsid w:val="001F67CF"/>
    <w:rsid w:val="001F6DC4"/>
    <w:rsid w:val="001F6F15"/>
    <w:rsid w:val="001F6F3E"/>
    <w:rsid w:val="001F773B"/>
    <w:rsid w:val="001F7BB4"/>
    <w:rsid w:val="001F7C24"/>
    <w:rsid w:val="001F7DB0"/>
    <w:rsid w:val="001F7F9F"/>
    <w:rsid w:val="002003A4"/>
    <w:rsid w:val="002003E8"/>
    <w:rsid w:val="002003EA"/>
    <w:rsid w:val="0020052E"/>
    <w:rsid w:val="00200538"/>
    <w:rsid w:val="002009AE"/>
    <w:rsid w:val="00200BB6"/>
    <w:rsid w:val="00200F3C"/>
    <w:rsid w:val="00200FB7"/>
    <w:rsid w:val="002011A4"/>
    <w:rsid w:val="0020121E"/>
    <w:rsid w:val="0020128F"/>
    <w:rsid w:val="00201388"/>
    <w:rsid w:val="00201789"/>
    <w:rsid w:val="002018E7"/>
    <w:rsid w:val="00201A43"/>
    <w:rsid w:val="00201A48"/>
    <w:rsid w:val="002022EE"/>
    <w:rsid w:val="00202498"/>
    <w:rsid w:val="00202561"/>
    <w:rsid w:val="002025B8"/>
    <w:rsid w:val="0020273A"/>
    <w:rsid w:val="0020295D"/>
    <w:rsid w:val="00202D7B"/>
    <w:rsid w:val="00202EB5"/>
    <w:rsid w:val="002036D4"/>
    <w:rsid w:val="00203CCE"/>
    <w:rsid w:val="00203F44"/>
    <w:rsid w:val="002040F8"/>
    <w:rsid w:val="002046FF"/>
    <w:rsid w:val="00204F92"/>
    <w:rsid w:val="00205039"/>
    <w:rsid w:val="00205814"/>
    <w:rsid w:val="00205D77"/>
    <w:rsid w:val="00205D9B"/>
    <w:rsid w:val="00205E69"/>
    <w:rsid w:val="00205EBE"/>
    <w:rsid w:val="00205F37"/>
    <w:rsid w:val="0020614F"/>
    <w:rsid w:val="0020615F"/>
    <w:rsid w:val="002063B2"/>
    <w:rsid w:val="002064C0"/>
    <w:rsid w:val="00206552"/>
    <w:rsid w:val="00206566"/>
    <w:rsid w:val="00207386"/>
    <w:rsid w:val="002076BE"/>
    <w:rsid w:val="00207D71"/>
    <w:rsid w:val="00207D7E"/>
    <w:rsid w:val="00207FEF"/>
    <w:rsid w:val="002102D9"/>
    <w:rsid w:val="00210857"/>
    <w:rsid w:val="00210BBB"/>
    <w:rsid w:val="00210E32"/>
    <w:rsid w:val="00211150"/>
    <w:rsid w:val="00211242"/>
    <w:rsid w:val="0021158B"/>
    <w:rsid w:val="00211724"/>
    <w:rsid w:val="002118C9"/>
    <w:rsid w:val="00211C9B"/>
    <w:rsid w:val="002120B6"/>
    <w:rsid w:val="002120E9"/>
    <w:rsid w:val="0021254D"/>
    <w:rsid w:val="002126F4"/>
    <w:rsid w:val="00212756"/>
    <w:rsid w:val="002128A4"/>
    <w:rsid w:val="0021331B"/>
    <w:rsid w:val="00213327"/>
    <w:rsid w:val="0021347E"/>
    <w:rsid w:val="00213761"/>
    <w:rsid w:val="0021379C"/>
    <w:rsid w:val="002138C8"/>
    <w:rsid w:val="00213CE9"/>
    <w:rsid w:val="00214015"/>
    <w:rsid w:val="002141D9"/>
    <w:rsid w:val="002142B2"/>
    <w:rsid w:val="002144E6"/>
    <w:rsid w:val="0021483B"/>
    <w:rsid w:val="002149B4"/>
    <w:rsid w:val="002150B0"/>
    <w:rsid w:val="002156EE"/>
    <w:rsid w:val="00215A28"/>
    <w:rsid w:val="00215C4E"/>
    <w:rsid w:val="00215E95"/>
    <w:rsid w:val="00216441"/>
    <w:rsid w:val="002164C1"/>
    <w:rsid w:val="0021678D"/>
    <w:rsid w:val="002168E9"/>
    <w:rsid w:val="00216AD8"/>
    <w:rsid w:val="00216B78"/>
    <w:rsid w:val="00216CB7"/>
    <w:rsid w:val="00216CF5"/>
    <w:rsid w:val="00217119"/>
    <w:rsid w:val="0021755C"/>
    <w:rsid w:val="00217611"/>
    <w:rsid w:val="00220776"/>
    <w:rsid w:val="00220BE7"/>
    <w:rsid w:val="00221103"/>
    <w:rsid w:val="0022219F"/>
    <w:rsid w:val="00222A39"/>
    <w:rsid w:val="00222B89"/>
    <w:rsid w:val="00222C63"/>
    <w:rsid w:val="00222CC7"/>
    <w:rsid w:val="00222F56"/>
    <w:rsid w:val="0022321A"/>
    <w:rsid w:val="00223504"/>
    <w:rsid w:val="00223509"/>
    <w:rsid w:val="002238F6"/>
    <w:rsid w:val="00223901"/>
    <w:rsid w:val="00223AD1"/>
    <w:rsid w:val="00223C3A"/>
    <w:rsid w:val="00223F22"/>
    <w:rsid w:val="002240CF"/>
    <w:rsid w:val="002244D6"/>
    <w:rsid w:val="002246A7"/>
    <w:rsid w:val="00224B71"/>
    <w:rsid w:val="00224C87"/>
    <w:rsid w:val="00224D6B"/>
    <w:rsid w:val="00224E93"/>
    <w:rsid w:val="0022509B"/>
    <w:rsid w:val="002254A9"/>
    <w:rsid w:val="0022560E"/>
    <w:rsid w:val="00225739"/>
    <w:rsid w:val="002257AF"/>
    <w:rsid w:val="00226199"/>
    <w:rsid w:val="002263E4"/>
    <w:rsid w:val="0022648D"/>
    <w:rsid w:val="00226A7B"/>
    <w:rsid w:val="00226E08"/>
    <w:rsid w:val="00226E88"/>
    <w:rsid w:val="00226F5B"/>
    <w:rsid w:val="0022709C"/>
    <w:rsid w:val="00227243"/>
    <w:rsid w:val="00227544"/>
    <w:rsid w:val="00227568"/>
    <w:rsid w:val="0022756E"/>
    <w:rsid w:val="0022765D"/>
    <w:rsid w:val="00227996"/>
    <w:rsid w:val="00227A9B"/>
    <w:rsid w:val="00227D4B"/>
    <w:rsid w:val="002300DD"/>
    <w:rsid w:val="002300DE"/>
    <w:rsid w:val="00230168"/>
    <w:rsid w:val="00230707"/>
    <w:rsid w:val="0023072A"/>
    <w:rsid w:val="00230A19"/>
    <w:rsid w:val="00231644"/>
    <w:rsid w:val="00231749"/>
    <w:rsid w:val="00231A1D"/>
    <w:rsid w:val="00231FAF"/>
    <w:rsid w:val="00231FFC"/>
    <w:rsid w:val="00232073"/>
    <w:rsid w:val="00232650"/>
    <w:rsid w:val="002326A5"/>
    <w:rsid w:val="00232C82"/>
    <w:rsid w:val="00232CE6"/>
    <w:rsid w:val="00233028"/>
    <w:rsid w:val="0023322C"/>
    <w:rsid w:val="00233232"/>
    <w:rsid w:val="002346E5"/>
    <w:rsid w:val="00234A51"/>
    <w:rsid w:val="00234AB9"/>
    <w:rsid w:val="00234B66"/>
    <w:rsid w:val="00234F8F"/>
    <w:rsid w:val="0023537F"/>
    <w:rsid w:val="002357EB"/>
    <w:rsid w:val="0023591F"/>
    <w:rsid w:val="00235CB2"/>
    <w:rsid w:val="00235D3F"/>
    <w:rsid w:val="00235D6B"/>
    <w:rsid w:val="0023611A"/>
    <w:rsid w:val="0023631D"/>
    <w:rsid w:val="0023631F"/>
    <w:rsid w:val="0023645C"/>
    <w:rsid w:val="00236B50"/>
    <w:rsid w:val="00236B75"/>
    <w:rsid w:val="00236FE6"/>
    <w:rsid w:val="002375F3"/>
    <w:rsid w:val="00240158"/>
    <w:rsid w:val="0024040C"/>
    <w:rsid w:val="002404FF"/>
    <w:rsid w:val="002405C5"/>
    <w:rsid w:val="002405CF"/>
    <w:rsid w:val="00240925"/>
    <w:rsid w:val="00240A5D"/>
    <w:rsid w:val="002413A4"/>
    <w:rsid w:val="002414AB"/>
    <w:rsid w:val="002415F7"/>
    <w:rsid w:val="00241D5D"/>
    <w:rsid w:val="00241D7D"/>
    <w:rsid w:val="00242226"/>
    <w:rsid w:val="002422C3"/>
    <w:rsid w:val="00242314"/>
    <w:rsid w:val="00242746"/>
    <w:rsid w:val="00242774"/>
    <w:rsid w:val="002427A2"/>
    <w:rsid w:val="00242A84"/>
    <w:rsid w:val="00242AB3"/>
    <w:rsid w:val="00242C5A"/>
    <w:rsid w:val="00242C78"/>
    <w:rsid w:val="00242F41"/>
    <w:rsid w:val="00243091"/>
    <w:rsid w:val="002435F2"/>
    <w:rsid w:val="00243969"/>
    <w:rsid w:val="00244411"/>
    <w:rsid w:val="002447DA"/>
    <w:rsid w:val="002448B9"/>
    <w:rsid w:val="00244EBA"/>
    <w:rsid w:val="00244EBF"/>
    <w:rsid w:val="00244FB5"/>
    <w:rsid w:val="00245AF8"/>
    <w:rsid w:val="00245BBA"/>
    <w:rsid w:val="0024653D"/>
    <w:rsid w:val="0024656B"/>
    <w:rsid w:val="002465B1"/>
    <w:rsid w:val="00246627"/>
    <w:rsid w:val="0024668E"/>
    <w:rsid w:val="0024687D"/>
    <w:rsid w:val="002469AD"/>
    <w:rsid w:val="00246A00"/>
    <w:rsid w:val="00246C1F"/>
    <w:rsid w:val="00246D7D"/>
    <w:rsid w:val="00246EB9"/>
    <w:rsid w:val="00246F3D"/>
    <w:rsid w:val="00246F5B"/>
    <w:rsid w:val="002470CD"/>
    <w:rsid w:val="0024762E"/>
    <w:rsid w:val="00247786"/>
    <w:rsid w:val="00247A92"/>
    <w:rsid w:val="00247A94"/>
    <w:rsid w:val="00247CF5"/>
    <w:rsid w:val="002506E3"/>
    <w:rsid w:val="00250808"/>
    <w:rsid w:val="0025099F"/>
    <w:rsid w:val="00250C19"/>
    <w:rsid w:val="002513AE"/>
    <w:rsid w:val="00251773"/>
    <w:rsid w:val="00251E41"/>
    <w:rsid w:val="002520AC"/>
    <w:rsid w:val="002522DB"/>
    <w:rsid w:val="00252884"/>
    <w:rsid w:val="002529F6"/>
    <w:rsid w:val="00252A1A"/>
    <w:rsid w:val="00252A96"/>
    <w:rsid w:val="00252CD0"/>
    <w:rsid w:val="00253605"/>
    <w:rsid w:val="0025380F"/>
    <w:rsid w:val="00253D40"/>
    <w:rsid w:val="00254073"/>
    <w:rsid w:val="002540D7"/>
    <w:rsid w:val="00254214"/>
    <w:rsid w:val="00254CC7"/>
    <w:rsid w:val="00255045"/>
    <w:rsid w:val="00255160"/>
    <w:rsid w:val="002556CE"/>
    <w:rsid w:val="0025581E"/>
    <w:rsid w:val="00255844"/>
    <w:rsid w:val="002559F7"/>
    <w:rsid w:val="0025653F"/>
    <w:rsid w:val="002567AE"/>
    <w:rsid w:val="0025683D"/>
    <w:rsid w:val="00256CE2"/>
    <w:rsid w:val="00256D11"/>
    <w:rsid w:val="002572A6"/>
    <w:rsid w:val="00257883"/>
    <w:rsid w:val="00257895"/>
    <w:rsid w:val="00257A04"/>
    <w:rsid w:val="00257B92"/>
    <w:rsid w:val="00257C96"/>
    <w:rsid w:val="00257D7B"/>
    <w:rsid w:val="00257F36"/>
    <w:rsid w:val="00260058"/>
    <w:rsid w:val="002601AB"/>
    <w:rsid w:val="00260E3C"/>
    <w:rsid w:val="00261059"/>
    <w:rsid w:val="0026117E"/>
    <w:rsid w:val="0026132D"/>
    <w:rsid w:val="0026146B"/>
    <w:rsid w:val="00261D9A"/>
    <w:rsid w:val="00262016"/>
    <w:rsid w:val="002620D9"/>
    <w:rsid w:val="0026239C"/>
    <w:rsid w:val="0026252A"/>
    <w:rsid w:val="0026255A"/>
    <w:rsid w:val="00262A39"/>
    <w:rsid w:val="00262C21"/>
    <w:rsid w:val="0026319B"/>
    <w:rsid w:val="002631E8"/>
    <w:rsid w:val="0026349D"/>
    <w:rsid w:val="0026349F"/>
    <w:rsid w:val="002638FC"/>
    <w:rsid w:val="00263A6A"/>
    <w:rsid w:val="00263C2F"/>
    <w:rsid w:val="002641F3"/>
    <w:rsid w:val="002644A6"/>
    <w:rsid w:val="002645D5"/>
    <w:rsid w:val="002645FE"/>
    <w:rsid w:val="00264DBF"/>
    <w:rsid w:val="00264F12"/>
    <w:rsid w:val="002657BB"/>
    <w:rsid w:val="00265C9D"/>
    <w:rsid w:val="00266205"/>
    <w:rsid w:val="002668DB"/>
    <w:rsid w:val="00266A80"/>
    <w:rsid w:val="00266B8C"/>
    <w:rsid w:val="00266E9F"/>
    <w:rsid w:val="00267258"/>
    <w:rsid w:val="002673D0"/>
    <w:rsid w:val="00267490"/>
    <w:rsid w:val="00267615"/>
    <w:rsid w:val="00267D77"/>
    <w:rsid w:val="00267FB2"/>
    <w:rsid w:val="002700A3"/>
    <w:rsid w:val="00270EE3"/>
    <w:rsid w:val="002716EA"/>
    <w:rsid w:val="002718E2"/>
    <w:rsid w:val="00271F89"/>
    <w:rsid w:val="00272B1B"/>
    <w:rsid w:val="00273439"/>
    <w:rsid w:val="00274237"/>
    <w:rsid w:val="002745D8"/>
    <w:rsid w:val="00274C9F"/>
    <w:rsid w:val="00274E80"/>
    <w:rsid w:val="00274FC5"/>
    <w:rsid w:val="00275372"/>
    <w:rsid w:val="0027543A"/>
    <w:rsid w:val="002754C3"/>
    <w:rsid w:val="0027558D"/>
    <w:rsid w:val="00275DA4"/>
    <w:rsid w:val="00275EA2"/>
    <w:rsid w:val="00276095"/>
    <w:rsid w:val="002761CB"/>
    <w:rsid w:val="002762CF"/>
    <w:rsid w:val="00276C98"/>
    <w:rsid w:val="00276EC0"/>
    <w:rsid w:val="00276FBE"/>
    <w:rsid w:val="002771AC"/>
    <w:rsid w:val="002771C7"/>
    <w:rsid w:val="00277ACF"/>
    <w:rsid w:val="00277EA4"/>
    <w:rsid w:val="00280225"/>
    <w:rsid w:val="002802C7"/>
    <w:rsid w:val="0028045A"/>
    <w:rsid w:val="00280523"/>
    <w:rsid w:val="00280E6A"/>
    <w:rsid w:val="00280EEF"/>
    <w:rsid w:val="00280F85"/>
    <w:rsid w:val="00281083"/>
    <w:rsid w:val="002817E3"/>
    <w:rsid w:val="0028193E"/>
    <w:rsid w:val="00281B93"/>
    <w:rsid w:val="002821A1"/>
    <w:rsid w:val="00282311"/>
    <w:rsid w:val="0028244A"/>
    <w:rsid w:val="00282589"/>
    <w:rsid w:val="002827EC"/>
    <w:rsid w:val="00282A7A"/>
    <w:rsid w:val="00282BD5"/>
    <w:rsid w:val="00283019"/>
    <w:rsid w:val="00283317"/>
    <w:rsid w:val="0028344B"/>
    <w:rsid w:val="00283551"/>
    <w:rsid w:val="00283814"/>
    <w:rsid w:val="00283E64"/>
    <w:rsid w:val="002840A2"/>
    <w:rsid w:val="002840DB"/>
    <w:rsid w:val="00284367"/>
    <w:rsid w:val="0028483D"/>
    <w:rsid w:val="002848F4"/>
    <w:rsid w:val="0028498C"/>
    <w:rsid w:val="002849B9"/>
    <w:rsid w:val="00284F7F"/>
    <w:rsid w:val="00285F34"/>
    <w:rsid w:val="002862A8"/>
    <w:rsid w:val="00286573"/>
    <w:rsid w:val="0028657E"/>
    <w:rsid w:val="00286604"/>
    <w:rsid w:val="00286617"/>
    <w:rsid w:val="00286A0A"/>
    <w:rsid w:val="00287073"/>
    <w:rsid w:val="0028737B"/>
    <w:rsid w:val="002874E9"/>
    <w:rsid w:val="00287596"/>
    <w:rsid w:val="00287609"/>
    <w:rsid w:val="00287985"/>
    <w:rsid w:val="00287B16"/>
    <w:rsid w:val="00287CC0"/>
    <w:rsid w:val="0029053B"/>
    <w:rsid w:val="00290705"/>
    <w:rsid w:val="002908C9"/>
    <w:rsid w:val="00290A9C"/>
    <w:rsid w:val="00290B7D"/>
    <w:rsid w:val="00291011"/>
    <w:rsid w:val="00291096"/>
    <w:rsid w:val="0029136E"/>
    <w:rsid w:val="00291706"/>
    <w:rsid w:val="002917E9"/>
    <w:rsid w:val="00291C35"/>
    <w:rsid w:val="00291E33"/>
    <w:rsid w:val="00291E68"/>
    <w:rsid w:val="00292092"/>
    <w:rsid w:val="002928DC"/>
    <w:rsid w:val="002928F3"/>
    <w:rsid w:val="00292983"/>
    <w:rsid w:val="00292D39"/>
    <w:rsid w:val="00293491"/>
    <w:rsid w:val="00293A15"/>
    <w:rsid w:val="00293A48"/>
    <w:rsid w:val="00293BF0"/>
    <w:rsid w:val="00293C59"/>
    <w:rsid w:val="00293E07"/>
    <w:rsid w:val="00293EE9"/>
    <w:rsid w:val="00293FDA"/>
    <w:rsid w:val="002942A0"/>
    <w:rsid w:val="00294638"/>
    <w:rsid w:val="00294661"/>
    <w:rsid w:val="0029481C"/>
    <w:rsid w:val="00294961"/>
    <w:rsid w:val="002952F3"/>
    <w:rsid w:val="002955D5"/>
    <w:rsid w:val="0029625B"/>
    <w:rsid w:val="00296457"/>
    <w:rsid w:val="0029654A"/>
    <w:rsid w:val="00296E15"/>
    <w:rsid w:val="00297372"/>
    <w:rsid w:val="002975C4"/>
    <w:rsid w:val="0029798F"/>
    <w:rsid w:val="00297A83"/>
    <w:rsid w:val="00297B3B"/>
    <w:rsid w:val="00297D07"/>
    <w:rsid w:val="00297D1D"/>
    <w:rsid w:val="002A018D"/>
    <w:rsid w:val="002A022E"/>
    <w:rsid w:val="002A066D"/>
    <w:rsid w:val="002A0829"/>
    <w:rsid w:val="002A0AE7"/>
    <w:rsid w:val="002A1938"/>
    <w:rsid w:val="002A1F3E"/>
    <w:rsid w:val="002A2059"/>
    <w:rsid w:val="002A20C6"/>
    <w:rsid w:val="002A211F"/>
    <w:rsid w:val="002A2468"/>
    <w:rsid w:val="002A2C16"/>
    <w:rsid w:val="002A3140"/>
    <w:rsid w:val="002A31B6"/>
    <w:rsid w:val="002A366E"/>
    <w:rsid w:val="002A38AF"/>
    <w:rsid w:val="002A421D"/>
    <w:rsid w:val="002A430C"/>
    <w:rsid w:val="002A4631"/>
    <w:rsid w:val="002A4E03"/>
    <w:rsid w:val="002A4F78"/>
    <w:rsid w:val="002A50C7"/>
    <w:rsid w:val="002A5185"/>
    <w:rsid w:val="002A5352"/>
    <w:rsid w:val="002A565D"/>
    <w:rsid w:val="002A5D2C"/>
    <w:rsid w:val="002A5F68"/>
    <w:rsid w:val="002A615D"/>
    <w:rsid w:val="002A6253"/>
    <w:rsid w:val="002A62D4"/>
    <w:rsid w:val="002A633C"/>
    <w:rsid w:val="002A641A"/>
    <w:rsid w:val="002A6626"/>
    <w:rsid w:val="002A6650"/>
    <w:rsid w:val="002A66CD"/>
    <w:rsid w:val="002A6778"/>
    <w:rsid w:val="002A67DE"/>
    <w:rsid w:val="002A6B02"/>
    <w:rsid w:val="002A7550"/>
    <w:rsid w:val="002A75EB"/>
    <w:rsid w:val="002A7847"/>
    <w:rsid w:val="002A7919"/>
    <w:rsid w:val="002A7930"/>
    <w:rsid w:val="002A7CD2"/>
    <w:rsid w:val="002A7DB3"/>
    <w:rsid w:val="002B0351"/>
    <w:rsid w:val="002B049B"/>
    <w:rsid w:val="002B0CFB"/>
    <w:rsid w:val="002B0E55"/>
    <w:rsid w:val="002B0EC3"/>
    <w:rsid w:val="002B0F43"/>
    <w:rsid w:val="002B117B"/>
    <w:rsid w:val="002B1276"/>
    <w:rsid w:val="002B1308"/>
    <w:rsid w:val="002B171F"/>
    <w:rsid w:val="002B1AF8"/>
    <w:rsid w:val="002B1E53"/>
    <w:rsid w:val="002B1E58"/>
    <w:rsid w:val="002B2120"/>
    <w:rsid w:val="002B237B"/>
    <w:rsid w:val="002B25AD"/>
    <w:rsid w:val="002B264E"/>
    <w:rsid w:val="002B26C9"/>
    <w:rsid w:val="002B2A07"/>
    <w:rsid w:val="002B2A3E"/>
    <w:rsid w:val="002B2F2F"/>
    <w:rsid w:val="002B308B"/>
    <w:rsid w:val="002B3279"/>
    <w:rsid w:val="002B38B6"/>
    <w:rsid w:val="002B3E98"/>
    <w:rsid w:val="002B414A"/>
    <w:rsid w:val="002B45C5"/>
    <w:rsid w:val="002B4F4A"/>
    <w:rsid w:val="002B5618"/>
    <w:rsid w:val="002B57ED"/>
    <w:rsid w:val="002B5B6B"/>
    <w:rsid w:val="002B5E26"/>
    <w:rsid w:val="002B5ED7"/>
    <w:rsid w:val="002B5F82"/>
    <w:rsid w:val="002B5FDB"/>
    <w:rsid w:val="002B60B3"/>
    <w:rsid w:val="002B60C8"/>
    <w:rsid w:val="002B64A7"/>
    <w:rsid w:val="002B6589"/>
    <w:rsid w:val="002B6607"/>
    <w:rsid w:val="002B689A"/>
    <w:rsid w:val="002B69E3"/>
    <w:rsid w:val="002B6DD3"/>
    <w:rsid w:val="002B709F"/>
    <w:rsid w:val="002B7145"/>
    <w:rsid w:val="002B72BC"/>
    <w:rsid w:val="002B7565"/>
    <w:rsid w:val="002B772C"/>
    <w:rsid w:val="002B7770"/>
    <w:rsid w:val="002B7BC2"/>
    <w:rsid w:val="002B7F45"/>
    <w:rsid w:val="002B7FF4"/>
    <w:rsid w:val="002C029C"/>
    <w:rsid w:val="002C03E4"/>
    <w:rsid w:val="002C08FC"/>
    <w:rsid w:val="002C09DF"/>
    <w:rsid w:val="002C118B"/>
    <w:rsid w:val="002C13E9"/>
    <w:rsid w:val="002C160D"/>
    <w:rsid w:val="002C17D2"/>
    <w:rsid w:val="002C1961"/>
    <w:rsid w:val="002C1A5B"/>
    <w:rsid w:val="002C1D57"/>
    <w:rsid w:val="002C200D"/>
    <w:rsid w:val="002C21B5"/>
    <w:rsid w:val="002C2487"/>
    <w:rsid w:val="002C29FF"/>
    <w:rsid w:val="002C2A07"/>
    <w:rsid w:val="002C2B4D"/>
    <w:rsid w:val="002C3256"/>
    <w:rsid w:val="002C35FD"/>
    <w:rsid w:val="002C3A9F"/>
    <w:rsid w:val="002C3BC9"/>
    <w:rsid w:val="002C3DF7"/>
    <w:rsid w:val="002C3FCC"/>
    <w:rsid w:val="002C4414"/>
    <w:rsid w:val="002C4923"/>
    <w:rsid w:val="002C51FA"/>
    <w:rsid w:val="002C5275"/>
    <w:rsid w:val="002C5397"/>
    <w:rsid w:val="002C54F2"/>
    <w:rsid w:val="002C5B65"/>
    <w:rsid w:val="002C5C8D"/>
    <w:rsid w:val="002C5F79"/>
    <w:rsid w:val="002C64AE"/>
    <w:rsid w:val="002C689A"/>
    <w:rsid w:val="002C6A64"/>
    <w:rsid w:val="002C6B3D"/>
    <w:rsid w:val="002C6B93"/>
    <w:rsid w:val="002C6CA3"/>
    <w:rsid w:val="002C6CB4"/>
    <w:rsid w:val="002C709F"/>
    <w:rsid w:val="002C74D2"/>
    <w:rsid w:val="002C7787"/>
    <w:rsid w:val="002C7843"/>
    <w:rsid w:val="002C79E4"/>
    <w:rsid w:val="002C7AE9"/>
    <w:rsid w:val="002C7D59"/>
    <w:rsid w:val="002D00F3"/>
    <w:rsid w:val="002D056A"/>
    <w:rsid w:val="002D0A45"/>
    <w:rsid w:val="002D0C73"/>
    <w:rsid w:val="002D0EE8"/>
    <w:rsid w:val="002D16DF"/>
    <w:rsid w:val="002D17BE"/>
    <w:rsid w:val="002D1FDB"/>
    <w:rsid w:val="002D22C8"/>
    <w:rsid w:val="002D24A1"/>
    <w:rsid w:val="002D2559"/>
    <w:rsid w:val="002D2897"/>
    <w:rsid w:val="002D28C9"/>
    <w:rsid w:val="002D2E99"/>
    <w:rsid w:val="002D2F5A"/>
    <w:rsid w:val="002D32F6"/>
    <w:rsid w:val="002D36EF"/>
    <w:rsid w:val="002D3746"/>
    <w:rsid w:val="002D3A02"/>
    <w:rsid w:val="002D3C7E"/>
    <w:rsid w:val="002D414C"/>
    <w:rsid w:val="002D4495"/>
    <w:rsid w:val="002D46C7"/>
    <w:rsid w:val="002D49F4"/>
    <w:rsid w:val="002D4EE4"/>
    <w:rsid w:val="002D525D"/>
    <w:rsid w:val="002D56F3"/>
    <w:rsid w:val="002D584B"/>
    <w:rsid w:val="002D5961"/>
    <w:rsid w:val="002D5E36"/>
    <w:rsid w:val="002D5EBE"/>
    <w:rsid w:val="002D6577"/>
    <w:rsid w:val="002D6693"/>
    <w:rsid w:val="002D6846"/>
    <w:rsid w:val="002D687C"/>
    <w:rsid w:val="002D6C01"/>
    <w:rsid w:val="002D6DB8"/>
    <w:rsid w:val="002D6F35"/>
    <w:rsid w:val="002D7015"/>
    <w:rsid w:val="002D7609"/>
    <w:rsid w:val="002D78DB"/>
    <w:rsid w:val="002D799C"/>
    <w:rsid w:val="002D7DE7"/>
    <w:rsid w:val="002E02E9"/>
    <w:rsid w:val="002E04E5"/>
    <w:rsid w:val="002E064F"/>
    <w:rsid w:val="002E0740"/>
    <w:rsid w:val="002E0CCA"/>
    <w:rsid w:val="002E0F6A"/>
    <w:rsid w:val="002E1251"/>
    <w:rsid w:val="002E1289"/>
    <w:rsid w:val="002E1434"/>
    <w:rsid w:val="002E1CBD"/>
    <w:rsid w:val="002E1EEA"/>
    <w:rsid w:val="002E2300"/>
    <w:rsid w:val="002E24F1"/>
    <w:rsid w:val="002E2884"/>
    <w:rsid w:val="002E2901"/>
    <w:rsid w:val="002E29F7"/>
    <w:rsid w:val="002E2E2D"/>
    <w:rsid w:val="002E2FF8"/>
    <w:rsid w:val="002E38EB"/>
    <w:rsid w:val="002E3BB1"/>
    <w:rsid w:val="002E3E47"/>
    <w:rsid w:val="002E438D"/>
    <w:rsid w:val="002E4C52"/>
    <w:rsid w:val="002E5216"/>
    <w:rsid w:val="002E5DBE"/>
    <w:rsid w:val="002E6B58"/>
    <w:rsid w:val="002E6CB5"/>
    <w:rsid w:val="002E713E"/>
    <w:rsid w:val="002E7355"/>
    <w:rsid w:val="002E73A8"/>
    <w:rsid w:val="002E7D48"/>
    <w:rsid w:val="002E7E9B"/>
    <w:rsid w:val="002F02D8"/>
    <w:rsid w:val="002F04B7"/>
    <w:rsid w:val="002F08A2"/>
    <w:rsid w:val="002F0EF4"/>
    <w:rsid w:val="002F12D1"/>
    <w:rsid w:val="002F133F"/>
    <w:rsid w:val="002F1531"/>
    <w:rsid w:val="002F169E"/>
    <w:rsid w:val="002F1842"/>
    <w:rsid w:val="002F1A2C"/>
    <w:rsid w:val="002F1A35"/>
    <w:rsid w:val="002F1AEB"/>
    <w:rsid w:val="002F1CE1"/>
    <w:rsid w:val="002F1D51"/>
    <w:rsid w:val="002F2203"/>
    <w:rsid w:val="002F2448"/>
    <w:rsid w:val="002F2569"/>
    <w:rsid w:val="002F25C6"/>
    <w:rsid w:val="002F28EB"/>
    <w:rsid w:val="002F2AFE"/>
    <w:rsid w:val="002F30EE"/>
    <w:rsid w:val="002F3636"/>
    <w:rsid w:val="002F37FB"/>
    <w:rsid w:val="002F3ADA"/>
    <w:rsid w:val="002F3D8E"/>
    <w:rsid w:val="002F3D93"/>
    <w:rsid w:val="002F4033"/>
    <w:rsid w:val="002F4191"/>
    <w:rsid w:val="002F43B2"/>
    <w:rsid w:val="002F4431"/>
    <w:rsid w:val="002F45AD"/>
    <w:rsid w:val="002F47A2"/>
    <w:rsid w:val="002F4A48"/>
    <w:rsid w:val="002F50DA"/>
    <w:rsid w:val="002F5F4E"/>
    <w:rsid w:val="002F6690"/>
    <w:rsid w:val="002F6820"/>
    <w:rsid w:val="002F6BEC"/>
    <w:rsid w:val="002F7550"/>
    <w:rsid w:val="002F78A0"/>
    <w:rsid w:val="002F7900"/>
    <w:rsid w:val="002F7994"/>
    <w:rsid w:val="002F79FC"/>
    <w:rsid w:val="002F7CF1"/>
    <w:rsid w:val="003002F0"/>
    <w:rsid w:val="003004C1"/>
    <w:rsid w:val="00300AD7"/>
    <w:rsid w:val="00300C7D"/>
    <w:rsid w:val="00300F08"/>
    <w:rsid w:val="00301071"/>
    <w:rsid w:val="003010B9"/>
    <w:rsid w:val="003015DF"/>
    <w:rsid w:val="0030167E"/>
    <w:rsid w:val="0030188B"/>
    <w:rsid w:val="003018C8"/>
    <w:rsid w:val="00301BE2"/>
    <w:rsid w:val="00301DE0"/>
    <w:rsid w:val="003026F0"/>
    <w:rsid w:val="003027F3"/>
    <w:rsid w:val="0030290D"/>
    <w:rsid w:val="00302A0A"/>
    <w:rsid w:val="00303007"/>
    <w:rsid w:val="0030320C"/>
    <w:rsid w:val="003033BF"/>
    <w:rsid w:val="00303405"/>
    <w:rsid w:val="003036A7"/>
    <w:rsid w:val="00303764"/>
    <w:rsid w:val="00303ADB"/>
    <w:rsid w:val="00304103"/>
    <w:rsid w:val="00304693"/>
    <w:rsid w:val="00304821"/>
    <w:rsid w:val="00304BC9"/>
    <w:rsid w:val="00305243"/>
    <w:rsid w:val="003052ED"/>
    <w:rsid w:val="00305350"/>
    <w:rsid w:val="003054B3"/>
    <w:rsid w:val="003055A8"/>
    <w:rsid w:val="0030596A"/>
    <w:rsid w:val="00305A8B"/>
    <w:rsid w:val="00305B35"/>
    <w:rsid w:val="00305F5C"/>
    <w:rsid w:val="00306051"/>
    <w:rsid w:val="00306138"/>
    <w:rsid w:val="0030613E"/>
    <w:rsid w:val="00306259"/>
    <w:rsid w:val="00306915"/>
    <w:rsid w:val="00307241"/>
    <w:rsid w:val="003074D7"/>
    <w:rsid w:val="00307712"/>
    <w:rsid w:val="0030772F"/>
    <w:rsid w:val="00307B6D"/>
    <w:rsid w:val="00307C70"/>
    <w:rsid w:val="00307F6E"/>
    <w:rsid w:val="00307F94"/>
    <w:rsid w:val="00307FB2"/>
    <w:rsid w:val="0031009E"/>
    <w:rsid w:val="003100FA"/>
    <w:rsid w:val="00310174"/>
    <w:rsid w:val="0031030C"/>
    <w:rsid w:val="00310319"/>
    <w:rsid w:val="003105F1"/>
    <w:rsid w:val="00310691"/>
    <w:rsid w:val="003107A8"/>
    <w:rsid w:val="003115CB"/>
    <w:rsid w:val="003116C0"/>
    <w:rsid w:val="0031182A"/>
    <w:rsid w:val="00311E35"/>
    <w:rsid w:val="0031205E"/>
    <w:rsid w:val="003120D3"/>
    <w:rsid w:val="0031258C"/>
    <w:rsid w:val="0031270C"/>
    <w:rsid w:val="00312734"/>
    <w:rsid w:val="003127A1"/>
    <w:rsid w:val="00312D36"/>
    <w:rsid w:val="003130C0"/>
    <w:rsid w:val="00313708"/>
    <w:rsid w:val="00313A01"/>
    <w:rsid w:val="00313ADD"/>
    <w:rsid w:val="00313DC5"/>
    <w:rsid w:val="00313F1F"/>
    <w:rsid w:val="00313FB6"/>
    <w:rsid w:val="0031402F"/>
    <w:rsid w:val="003145DD"/>
    <w:rsid w:val="00314D64"/>
    <w:rsid w:val="0031530A"/>
    <w:rsid w:val="00315348"/>
    <w:rsid w:val="003158DC"/>
    <w:rsid w:val="00315DFD"/>
    <w:rsid w:val="00315F36"/>
    <w:rsid w:val="0031610C"/>
    <w:rsid w:val="0031688C"/>
    <w:rsid w:val="00316AB9"/>
    <w:rsid w:val="003170A0"/>
    <w:rsid w:val="003170AC"/>
    <w:rsid w:val="0031718B"/>
    <w:rsid w:val="003171F3"/>
    <w:rsid w:val="003172B5"/>
    <w:rsid w:val="0031789D"/>
    <w:rsid w:val="00320A92"/>
    <w:rsid w:val="00321444"/>
    <w:rsid w:val="00321C25"/>
    <w:rsid w:val="00321DCF"/>
    <w:rsid w:val="00321E10"/>
    <w:rsid w:val="0032224B"/>
    <w:rsid w:val="003222E3"/>
    <w:rsid w:val="003225A5"/>
    <w:rsid w:val="0032283F"/>
    <w:rsid w:val="00322D19"/>
    <w:rsid w:val="00322EAE"/>
    <w:rsid w:val="00322FCB"/>
    <w:rsid w:val="003231F9"/>
    <w:rsid w:val="003232C7"/>
    <w:rsid w:val="003232DA"/>
    <w:rsid w:val="0032337A"/>
    <w:rsid w:val="00323B1B"/>
    <w:rsid w:val="00323DA8"/>
    <w:rsid w:val="0032419B"/>
    <w:rsid w:val="00324738"/>
    <w:rsid w:val="0032481C"/>
    <w:rsid w:val="00324A53"/>
    <w:rsid w:val="003256FA"/>
    <w:rsid w:val="00325D3A"/>
    <w:rsid w:val="00326C02"/>
    <w:rsid w:val="00327126"/>
    <w:rsid w:val="0032724D"/>
    <w:rsid w:val="0032762A"/>
    <w:rsid w:val="003276A4"/>
    <w:rsid w:val="003276C6"/>
    <w:rsid w:val="003278C8"/>
    <w:rsid w:val="00327A2E"/>
    <w:rsid w:val="00327A8B"/>
    <w:rsid w:val="00327C06"/>
    <w:rsid w:val="00330184"/>
    <w:rsid w:val="003307F0"/>
    <w:rsid w:val="00330C13"/>
    <w:rsid w:val="00330C8A"/>
    <w:rsid w:val="00330E62"/>
    <w:rsid w:val="003310CE"/>
    <w:rsid w:val="0033117F"/>
    <w:rsid w:val="0033128F"/>
    <w:rsid w:val="0033157D"/>
    <w:rsid w:val="003315A3"/>
    <w:rsid w:val="00331622"/>
    <w:rsid w:val="00331A04"/>
    <w:rsid w:val="00331B5B"/>
    <w:rsid w:val="00331BDE"/>
    <w:rsid w:val="0033251C"/>
    <w:rsid w:val="0033254A"/>
    <w:rsid w:val="00332A4B"/>
    <w:rsid w:val="00332D8A"/>
    <w:rsid w:val="00332DE5"/>
    <w:rsid w:val="00332EF8"/>
    <w:rsid w:val="00332FBC"/>
    <w:rsid w:val="00333029"/>
    <w:rsid w:val="003333B4"/>
    <w:rsid w:val="003333E9"/>
    <w:rsid w:val="00333766"/>
    <w:rsid w:val="003338B5"/>
    <w:rsid w:val="003338DA"/>
    <w:rsid w:val="003338E7"/>
    <w:rsid w:val="00333F33"/>
    <w:rsid w:val="00334026"/>
    <w:rsid w:val="003340CF"/>
    <w:rsid w:val="00334599"/>
    <w:rsid w:val="0033480A"/>
    <w:rsid w:val="003348B9"/>
    <w:rsid w:val="003349A3"/>
    <w:rsid w:val="00334AF0"/>
    <w:rsid w:val="00334DF1"/>
    <w:rsid w:val="00335703"/>
    <w:rsid w:val="00335BB8"/>
    <w:rsid w:val="003364C4"/>
    <w:rsid w:val="00336658"/>
    <w:rsid w:val="00336A03"/>
    <w:rsid w:val="0033749F"/>
    <w:rsid w:val="00337C3E"/>
    <w:rsid w:val="00337DC3"/>
    <w:rsid w:val="003405EE"/>
    <w:rsid w:val="00340934"/>
    <w:rsid w:val="00340D05"/>
    <w:rsid w:val="0034156B"/>
    <w:rsid w:val="00341651"/>
    <w:rsid w:val="0034192E"/>
    <w:rsid w:val="00341C78"/>
    <w:rsid w:val="00341C7A"/>
    <w:rsid w:val="0034213A"/>
    <w:rsid w:val="003421F6"/>
    <w:rsid w:val="003422EE"/>
    <w:rsid w:val="0034245F"/>
    <w:rsid w:val="003425A6"/>
    <w:rsid w:val="00342A9E"/>
    <w:rsid w:val="0034303C"/>
    <w:rsid w:val="00343DF4"/>
    <w:rsid w:val="00343FDB"/>
    <w:rsid w:val="003443B3"/>
    <w:rsid w:val="00344705"/>
    <w:rsid w:val="00344855"/>
    <w:rsid w:val="0034485A"/>
    <w:rsid w:val="00344BA4"/>
    <w:rsid w:val="00344D52"/>
    <w:rsid w:val="00344F7C"/>
    <w:rsid w:val="00345008"/>
    <w:rsid w:val="00345A7B"/>
    <w:rsid w:val="00345B93"/>
    <w:rsid w:val="003461AB"/>
    <w:rsid w:val="00346398"/>
    <w:rsid w:val="0034678F"/>
    <w:rsid w:val="003468E0"/>
    <w:rsid w:val="00346CB4"/>
    <w:rsid w:val="00346EEA"/>
    <w:rsid w:val="00346F01"/>
    <w:rsid w:val="00346F83"/>
    <w:rsid w:val="003474CF"/>
    <w:rsid w:val="003474D0"/>
    <w:rsid w:val="003475AF"/>
    <w:rsid w:val="003476D8"/>
    <w:rsid w:val="003478A2"/>
    <w:rsid w:val="0034793C"/>
    <w:rsid w:val="00347C0F"/>
    <w:rsid w:val="00347D14"/>
    <w:rsid w:val="0035002D"/>
    <w:rsid w:val="00350504"/>
    <w:rsid w:val="00350654"/>
    <w:rsid w:val="003506FA"/>
    <w:rsid w:val="00350857"/>
    <w:rsid w:val="00350A18"/>
    <w:rsid w:val="00350B8C"/>
    <w:rsid w:val="00350DCC"/>
    <w:rsid w:val="00350E50"/>
    <w:rsid w:val="00350FA1"/>
    <w:rsid w:val="00350FE7"/>
    <w:rsid w:val="00351298"/>
    <w:rsid w:val="00351852"/>
    <w:rsid w:val="003518C8"/>
    <w:rsid w:val="00351973"/>
    <w:rsid w:val="003519C9"/>
    <w:rsid w:val="00351A7E"/>
    <w:rsid w:val="00351EF2"/>
    <w:rsid w:val="00351F81"/>
    <w:rsid w:val="003524AD"/>
    <w:rsid w:val="00352863"/>
    <w:rsid w:val="00352EA3"/>
    <w:rsid w:val="003532DB"/>
    <w:rsid w:val="00353378"/>
    <w:rsid w:val="0035360A"/>
    <w:rsid w:val="003537D4"/>
    <w:rsid w:val="003537E1"/>
    <w:rsid w:val="003537FE"/>
    <w:rsid w:val="00353DF1"/>
    <w:rsid w:val="003542E3"/>
    <w:rsid w:val="00354516"/>
    <w:rsid w:val="003547B5"/>
    <w:rsid w:val="003549EE"/>
    <w:rsid w:val="003549F5"/>
    <w:rsid w:val="00354C4E"/>
    <w:rsid w:val="003555BE"/>
    <w:rsid w:val="003557CF"/>
    <w:rsid w:val="0035589C"/>
    <w:rsid w:val="00355AB7"/>
    <w:rsid w:val="00355AEE"/>
    <w:rsid w:val="00356146"/>
    <w:rsid w:val="00356363"/>
    <w:rsid w:val="0035697F"/>
    <w:rsid w:val="00357305"/>
    <w:rsid w:val="00357775"/>
    <w:rsid w:val="00357CC9"/>
    <w:rsid w:val="003604C2"/>
    <w:rsid w:val="003605C7"/>
    <w:rsid w:val="0036061A"/>
    <w:rsid w:val="003607CA"/>
    <w:rsid w:val="00360EE3"/>
    <w:rsid w:val="00361015"/>
    <w:rsid w:val="00361209"/>
    <w:rsid w:val="0036123F"/>
    <w:rsid w:val="00361246"/>
    <w:rsid w:val="003613FB"/>
    <w:rsid w:val="00361695"/>
    <w:rsid w:val="00361D15"/>
    <w:rsid w:val="00361E1C"/>
    <w:rsid w:val="0036204A"/>
    <w:rsid w:val="0036210E"/>
    <w:rsid w:val="003622C5"/>
    <w:rsid w:val="003624E9"/>
    <w:rsid w:val="003626A7"/>
    <w:rsid w:val="00362BD4"/>
    <w:rsid w:val="00362D00"/>
    <w:rsid w:val="003635A4"/>
    <w:rsid w:val="003635E7"/>
    <w:rsid w:val="003640B4"/>
    <w:rsid w:val="00364197"/>
    <w:rsid w:val="00364257"/>
    <w:rsid w:val="003642F2"/>
    <w:rsid w:val="00364372"/>
    <w:rsid w:val="003644D0"/>
    <w:rsid w:val="00364587"/>
    <w:rsid w:val="0036472A"/>
    <w:rsid w:val="003647C6"/>
    <w:rsid w:val="00364922"/>
    <w:rsid w:val="00364C1C"/>
    <w:rsid w:val="00364C33"/>
    <w:rsid w:val="00364EB7"/>
    <w:rsid w:val="00365052"/>
    <w:rsid w:val="0036527C"/>
    <w:rsid w:val="0036593D"/>
    <w:rsid w:val="003666D3"/>
    <w:rsid w:val="00366A75"/>
    <w:rsid w:val="00366B72"/>
    <w:rsid w:val="00366D92"/>
    <w:rsid w:val="003671DB"/>
    <w:rsid w:val="003672E9"/>
    <w:rsid w:val="0036761A"/>
    <w:rsid w:val="0036776B"/>
    <w:rsid w:val="00367957"/>
    <w:rsid w:val="00367A93"/>
    <w:rsid w:val="00367BDB"/>
    <w:rsid w:val="00367D90"/>
    <w:rsid w:val="00367FCE"/>
    <w:rsid w:val="00367FD2"/>
    <w:rsid w:val="00370027"/>
    <w:rsid w:val="0037016B"/>
    <w:rsid w:val="0037028C"/>
    <w:rsid w:val="00370583"/>
    <w:rsid w:val="00370802"/>
    <w:rsid w:val="003709D9"/>
    <w:rsid w:val="00370D18"/>
    <w:rsid w:val="00370F8B"/>
    <w:rsid w:val="003710BD"/>
    <w:rsid w:val="003713CB"/>
    <w:rsid w:val="003719C2"/>
    <w:rsid w:val="003723E8"/>
    <w:rsid w:val="003725E4"/>
    <w:rsid w:val="003729CC"/>
    <w:rsid w:val="00372DEC"/>
    <w:rsid w:val="00373231"/>
    <w:rsid w:val="003732CF"/>
    <w:rsid w:val="00373308"/>
    <w:rsid w:val="0037336E"/>
    <w:rsid w:val="003734FD"/>
    <w:rsid w:val="0037374B"/>
    <w:rsid w:val="00373DD2"/>
    <w:rsid w:val="003741FC"/>
    <w:rsid w:val="003743E2"/>
    <w:rsid w:val="003743EB"/>
    <w:rsid w:val="00374664"/>
    <w:rsid w:val="00374E7F"/>
    <w:rsid w:val="00375425"/>
    <w:rsid w:val="00375455"/>
    <w:rsid w:val="003754A6"/>
    <w:rsid w:val="00375593"/>
    <w:rsid w:val="003756F5"/>
    <w:rsid w:val="003758DB"/>
    <w:rsid w:val="0037592D"/>
    <w:rsid w:val="00375BFB"/>
    <w:rsid w:val="00375C75"/>
    <w:rsid w:val="00375CFE"/>
    <w:rsid w:val="00375DC9"/>
    <w:rsid w:val="0037641C"/>
    <w:rsid w:val="0037642F"/>
    <w:rsid w:val="00376513"/>
    <w:rsid w:val="0037688A"/>
    <w:rsid w:val="003768B3"/>
    <w:rsid w:val="00376A7A"/>
    <w:rsid w:val="00376A9F"/>
    <w:rsid w:val="00376B3C"/>
    <w:rsid w:val="00376E57"/>
    <w:rsid w:val="003771AA"/>
    <w:rsid w:val="0037725A"/>
    <w:rsid w:val="00377308"/>
    <w:rsid w:val="00380608"/>
    <w:rsid w:val="0038083A"/>
    <w:rsid w:val="00380D2B"/>
    <w:rsid w:val="003812DA"/>
    <w:rsid w:val="003815F2"/>
    <w:rsid w:val="003816DA"/>
    <w:rsid w:val="00381A21"/>
    <w:rsid w:val="00382001"/>
    <w:rsid w:val="0038202B"/>
    <w:rsid w:val="00382EFC"/>
    <w:rsid w:val="003830A1"/>
    <w:rsid w:val="00383229"/>
    <w:rsid w:val="003833CB"/>
    <w:rsid w:val="003834FA"/>
    <w:rsid w:val="00383948"/>
    <w:rsid w:val="00383C01"/>
    <w:rsid w:val="00383F82"/>
    <w:rsid w:val="003844A8"/>
    <w:rsid w:val="00384DF0"/>
    <w:rsid w:val="00384F28"/>
    <w:rsid w:val="00384F8E"/>
    <w:rsid w:val="003857F3"/>
    <w:rsid w:val="0038597D"/>
    <w:rsid w:val="00385AD7"/>
    <w:rsid w:val="00385DE4"/>
    <w:rsid w:val="003860C8"/>
    <w:rsid w:val="00386292"/>
    <w:rsid w:val="003863B6"/>
    <w:rsid w:val="0038694D"/>
    <w:rsid w:val="003869BA"/>
    <w:rsid w:val="00386B4A"/>
    <w:rsid w:val="003874DD"/>
    <w:rsid w:val="003875AF"/>
    <w:rsid w:val="00387A10"/>
    <w:rsid w:val="00387EFA"/>
    <w:rsid w:val="00390A0B"/>
    <w:rsid w:val="00390AB1"/>
    <w:rsid w:val="00390AEC"/>
    <w:rsid w:val="00391087"/>
    <w:rsid w:val="0039157C"/>
    <w:rsid w:val="00391664"/>
    <w:rsid w:val="00391AB8"/>
    <w:rsid w:val="00391C8F"/>
    <w:rsid w:val="00391D02"/>
    <w:rsid w:val="00391DB1"/>
    <w:rsid w:val="00392469"/>
    <w:rsid w:val="003925ED"/>
    <w:rsid w:val="00392990"/>
    <w:rsid w:val="00393274"/>
    <w:rsid w:val="0039327A"/>
    <w:rsid w:val="003935A3"/>
    <w:rsid w:val="00393870"/>
    <w:rsid w:val="003938CF"/>
    <w:rsid w:val="00393D18"/>
    <w:rsid w:val="00393DD1"/>
    <w:rsid w:val="00393EAB"/>
    <w:rsid w:val="00393F62"/>
    <w:rsid w:val="00394079"/>
    <w:rsid w:val="00394218"/>
    <w:rsid w:val="0039463E"/>
    <w:rsid w:val="00394E35"/>
    <w:rsid w:val="00394FC7"/>
    <w:rsid w:val="00395019"/>
    <w:rsid w:val="00395332"/>
    <w:rsid w:val="00395940"/>
    <w:rsid w:val="0039596F"/>
    <w:rsid w:val="00395AC4"/>
    <w:rsid w:val="00395BDB"/>
    <w:rsid w:val="00395C6F"/>
    <w:rsid w:val="00396247"/>
    <w:rsid w:val="003966EA"/>
    <w:rsid w:val="003974D3"/>
    <w:rsid w:val="00397538"/>
    <w:rsid w:val="00397589"/>
    <w:rsid w:val="00397B74"/>
    <w:rsid w:val="00397C87"/>
    <w:rsid w:val="00397CF0"/>
    <w:rsid w:val="00397EF8"/>
    <w:rsid w:val="003A010A"/>
    <w:rsid w:val="003A022B"/>
    <w:rsid w:val="003A09D6"/>
    <w:rsid w:val="003A09F1"/>
    <w:rsid w:val="003A0CBF"/>
    <w:rsid w:val="003A0DBD"/>
    <w:rsid w:val="003A0E79"/>
    <w:rsid w:val="003A0F0A"/>
    <w:rsid w:val="003A0F2B"/>
    <w:rsid w:val="003A0FC4"/>
    <w:rsid w:val="003A1074"/>
    <w:rsid w:val="003A10D3"/>
    <w:rsid w:val="003A2521"/>
    <w:rsid w:val="003A28D4"/>
    <w:rsid w:val="003A2AFF"/>
    <w:rsid w:val="003A2B18"/>
    <w:rsid w:val="003A30C2"/>
    <w:rsid w:val="003A3831"/>
    <w:rsid w:val="003A3CBC"/>
    <w:rsid w:val="003A41B6"/>
    <w:rsid w:val="003A426D"/>
    <w:rsid w:val="003A430B"/>
    <w:rsid w:val="003A468C"/>
    <w:rsid w:val="003A4742"/>
    <w:rsid w:val="003A4A69"/>
    <w:rsid w:val="003A4A95"/>
    <w:rsid w:val="003A50D4"/>
    <w:rsid w:val="003A5151"/>
    <w:rsid w:val="003A5C7A"/>
    <w:rsid w:val="003A5C93"/>
    <w:rsid w:val="003A6042"/>
    <w:rsid w:val="003A625C"/>
    <w:rsid w:val="003A68D6"/>
    <w:rsid w:val="003A6B3F"/>
    <w:rsid w:val="003A6C90"/>
    <w:rsid w:val="003A72BF"/>
    <w:rsid w:val="003A755E"/>
    <w:rsid w:val="003A7599"/>
    <w:rsid w:val="003A75C3"/>
    <w:rsid w:val="003A7EC8"/>
    <w:rsid w:val="003B06DB"/>
    <w:rsid w:val="003B06F0"/>
    <w:rsid w:val="003B0DAD"/>
    <w:rsid w:val="003B0EA4"/>
    <w:rsid w:val="003B11E8"/>
    <w:rsid w:val="003B1262"/>
    <w:rsid w:val="003B12F2"/>
    <w:rsid w:val="003B27EB"/>
    <w:rsid w:val="003B3135"/>
    <w:rsid w:val="003B3575"/>
    <w:rsid w:val="003B37C2"/>
    <w:rsid w:val="003B3807"/>
    <w:rsid w:val="003B3B02"/>
    <w:rsid w:val="003B3C24"/>
    <w:rsid w:val="003B3C6F"/>
    <w:rsid w:val="003B3CD0"/>
    <w:rsid w:val="003B3E00"/>
    <w:rsid w:val="003B3ED3"/>
    <w:rsid w:val="003B3F0C"/>
    <w:rsid w:val="003B4023"/>
    <w:rsid w:val="003B4076"/>
    <w:rsid w:val="003B4110"/>
    <w:rsid w:val="003B491F"/>
    <w:rsid w:val="003B4C8F"/>
    <w:rsid w:val="003B4F04"/>
    <w:rsid w:val="003B5666"/>
    <w:rsid w:val="003B59B3"/>
    <w:rsid w:val="003B5B1B"/>
    <w:rsid w:val="003B614E"/>
    <w:rsid w:val="003B615D"/>
    <w:rsid w:val="003B66C4"/>
    <w:rsid w:val="003B677A"/>
    <w:rsid w:val="003B6860"/>
    <w:rsid w:val="003B7175"/>
    <w:rsid w:val="003B75E3"/>
    <w:rsid w:val="003B765E"/>
    <w:rsid w:val="003B7C27"/>
    <w:rsid w:val="003B7C46"/>
    <w:rsid w:val="003B7ED5"/>
    <w:rsid w:val="003B7F80"/>
    <w:rsid w:val="003C007C"/>
    <w:rsid w:val="003C0127"/>
    <w:rsid w:val="003C0364"/>
    <w:rsid w:val="003C0391"/>
    <w:rsid w:val="003C0393"/>
    <w:rsid w:val="003C07AF"/>
    <w:rsid w:val="003C16B8"/>
    <w:rsid w:val="003C16F7"/>
    <w:rsid w:val="003C1876"/>
    <w:rsid w:val="003C19C0"/>
    <w:rsid w:val="003C1DA8"/>
    <w:rsid w:val="003C1EBB"/>
    <w:rsid w:val="003C227E"/>
    <w:rsid w:val="003C246A"/>
    <w:rsid w:val="003C250B"/>
    <w:rsid w:val="003C2661"/>
    <w:rsid w:val="003C2E31"/>
    <w:rsid w:val="003C2FCD"/>
    <w:rsid w:val="003C3012"/>
    <w:rsid w:val="003C35EE"/>
    <w:rsid w:val="003C3C21"/>
    <w:rsid w:val="003C467C"/>
    <w:rsid w:val="003C46C3"/>
    <w:rsid w:val="003C4799"/>
    <w:rsid w:val="003C4B9A"/>
    <w:rsid w:val="003C4E9C"/>
    <w:rsid w:val="003C5684"/>
    <w:rsid w:val="003C5856"/>
    <w:rsid w:val="003C5BE6"/>
    <w:rsid w:val="003C5CDA"/>
    <w:rsid w:val="003C5F37"/>
    <w:rsid w:val="003C5FF8"/>
    <w:rsid w:val="003C6083"/>
    <w:rsid w:val="003C63C8"/>
    <w:rsid w:val="003C68B3"/>
    <w:rsid w:val="003C6D0C"/>
    <w:rsid w:val="003C7E8F"/>
    <w:rsid w:val="003C7F9D"/>
    <w:rsid w:val="003D04AA"/>
    <w:rsid w:val="003D05E2"/>
    <w:rsid w:val="003D05F7"/>
    <w:rsid w:val="003D05F8"/>
    <w:rsid w:val="003D07D5"/>
    <w:rsid w:val="003D0929"/>
    <w:rsid w:val="003D0B53"/>
    <w:rsid w:val="003D14C8"/>
    <w:rsid w:val="003D170A"/>
    <w:rsid w:val="003D1D4B"/>
    <w:rsid w:val="003D1D65"/>
    <w:rsid w:val="003D1E00"/>
    <w:rsid w:val="003D1F0C"/>
    <w:rsid w:val="003D2222"/>
    <w:rsid w:val="003D2932"/>
    <w:rsid w:val="003D2978"/>
    <w:rsid w:val="003D2C29"/>
    <w:rsid w:val="003D2C2B"/>
    <w:rsid w:val="003D2D76"/>
    <w:rsid w:val="003D2DD1"/>
    <w:rsid w:val="003D2ED9"/>
    <w:rsid w:val="003D2F6C"/>
    <w:rsid w:val="003D374F"/>
    <w:rsid w:val="003D389C"/>
    <w:rsid w:val="003D3AA7"/>
    <w:rsid w:val="003D3B18"/>
    <w:rsid w:val="003D3BDC"/>
    <w:rsid w:val="003D3C26"/>
    <w:rsid w:val="003D432D"/>
    <w:rsid w:val="003D4612"/>
    <w:rsid w:val="003D4674"/>
    <w:rsid w:val="003D4C19"/>
    <w:rsid w:val="003D4D4A"/>
    <w:rsid w:val="003D532A"/>
    <w:rsid w:val="003D56DA"/>
    <w:rsid w:val="003D5774"/>
    <w:rsid w:val="003D5E1D"/>
    <w:rsid w:val="003D60C7"/>
    <w:rsid w:val="003D626E"/>
    <w:rsid w:val="003D66B1"/>
    <w:rsid w:val="003D66E8"/>
    <w:rsid w:val="003D6AC9"/>
    <w:rsid w:val="003D6B3B"/>
    <w:rsid w:val="003D7032"/>
    <w:rsid w:val="003D735D"/>
    <w:rsid w:val="003D758E"/>
    <w:rsid w:val="003D7864"/>
    <w:rsid w:val="003D7974"/>
    <w:rsid w:val="003D7B21"/>
    <w:rsid w:val="003D7B77"/>
    <w:rsid w:val="003E0021"/>
    <w:rsid w:val="003E0157"/>
    <w:rsid w:val="003E018E"/>
    <w:rsid w:val="003E0352"/>
    <w:rsid w:val="003E066C"/>
    <w:rsid w:val="003E1576"/>
    <w:rsid w:val="003E18D9"/>
    <w:rsid w:val="003E18E1"/>
    <w:rsid w:val="003E18F2"/>
    <w:rsid w:val="003E19B9"/>
    <w:rsid w:val="003E1BA1"/>
    <w:rsid w:val="003E1D91"/>
    <w:rsid w:val="003E1E53"/>
    <w:rsid w:val="003E1F40"/>
    <w:rsid w:val="003E2135"/>
    <w:rsid w:val="003E24D7"/>
    <w:rsid w:val="003E2577"/>
    <w:rsid w:val="003E2628"/>
    <w:rsid w:val="003E2CD8"/>
    <w:rsid w:val="003E3014"/>
    <w:rsid w:val="003E3138"/>
    <w:rsid w:val="003E317A"/>
    <w:rsid w:val="003E31C2"/>
    <w:rsid w:val="003E32E2"/>
    <w:rsid w:val="003E3538"/>
    <w:rsid w:val="003E3B69"/>
    <w:rsid w:val="003E3CD3"/>
    <w:rsid w:val="003E426C"/>
    <w:rsid w:val="003E4474"/>
    <w:rsid w:val="003E44D9"/>
    <w:rsid w:val="003E4855"/>
    <w:rsid w:val="003E48F4"/>
    <w:rsid w:val="003E4A69"/>
    <w:rsid w:val="003E4BBE"/>
    <w:rsid w:val="003E4C50"/>
    <w:rsid w:val="003E507E"/>
    <w:rsid w:val="003E55B6"/>
    <w:rsid w:val="003E57A5"/>
    <w:rsid w:val="003E5E16"/>
    <w:rsid w:val="003E6020"/>
    <w:rsid w:val="003E6435"/>
    <w:rsid w:val="003E68B8"/>
    <w:rsid w:val="003E6AB1"/>
    <w:rsid w:val="003E735D"/>
    <w:rsid w:val="003E7BE9"/>
    <w:rsid w:val="003E7DE7"/>
    <w:rsid w:val="003F0129"/>
    <w:rsid w:val="003F016C"/>
    <w:rsid w:val="003F0481"/>
    <w:rsid w:val="003F077E"/>
    <w:rsid w:val="003F0844"/>
    <w:rsid w:val="003F0BA5"/>
    <w:rsid w:val="003F0C0C"/>
    <w:rsid w:val="003F0F42"/>
    <w:rsid w:val="003F0F57"/>
    <w:rsid w:val="003F10A5"/>
    <w:rsid w:val="003F13D3"/>
    <w:rsid w:val="003F14AD"/>
    <w:rsid w:val="003F15D9"/>
    <w:rsid w:val="003F1704"/>
    <w:rsid w:val="003F187C"/>
    <w:rsid w:val="003F1D3D"/>
    <w:rsid w:val="003F2534"/>
    <w:rsid w:val="003F25C5"/>
    <w:rsid w:val="003F2A18"/>
    <w:rsid w:val="003F2C11"/>
    <w:rsid w:val="003F2E8D"/>
    <w:rsid w:val="003F31F7"/>
    <w:rsid w:val="003F3DF0"/>
    <w:rsid w:val="003F400D"/>
    <w:rsid w:val="003F4386"/>
    <w:rsid w:val="003F4505"/>
    <w:rsid w:val="003F4524"/>
    <w:rsid w:val="003F45A5"/>
    <w:rsid w:val="003F4729"/>
    <w:rsid w:val="003F47F0"/>
    <w:rsid w:val="003F4DB9"/>
    <w:rsid w:val="003F4E0A"/>
    <w:rsid w:val="003F4FF9"/>
    <w:rsid w:val="003F5ADD"/>
    <w:rsid w:val="003F5F3C"/>
    <w:rsid w:val="003F6343"/>
    <w:rsid w:val="003F6662"/>
    <w:rsid w:val="003F68FD"/>
    <w:rsid w:val="003F6A60"/>
    <w:rsid w:val="003F6D77"/>
    <w:rsid w:val="003F70E9"/>
    <w:rsid w:val="003F72B9"/>
    <w:rsid w:val="003F73B9"/>
    <w:rsid w:val="003F747D"/>
    <w:rsid w:val="003F7A5E"/>
    <w:rsid w:val="003F7D19"/>
    <w:rsid w:val="003F7FFA"/>
    <w:rsid w:val="004002FA"/>
    <w:rsid w:val="004006D4"/>
    <w:rsid w:val="004007C8"/>
    <w:rsid w:val="00400862"/>
    <w:rsid w:val="00400937"/>
    <w:rsid w:val="00400A59"/>
    <w:rsid w:val="00400CB4"/>
    <w:rsid w:val="00400F25"/>
    <w:rsid w:val="004014A4"/>
    <w:rsid w:val="004016D9"/>
    <w:rsid w:val="00401BA7"/>
    <w:rsid w:val="00401EB5"/>
    <w:rsid w:val="0040227D"/>
    <w:rsid w:val="004023E2"/>
    <w:rsid w:val="0040257E"/>
    <w:rsid w:val="00402AD9"/>
    <w:rsid w:val="00402D2F"/>
    <w:rsid w:val="00402D67"/>
    <w:rsid w:val="00403163"/>
    <w:rsid w:val="004043A3"/>
    <w:rsid w:val="004045B2"/>
    <w:rsid w:val="004045FE"/>
    <w:rsid w:val="00404676"/>
    <w:rsid w:val="004048C3"/>
    <w:rsid w:val="00404978"/>
    <w:rsid w:val="00404B13"/>
    <w:rsid w:val="00404BC9"/>
    <w:rsid w:val="00404F12"/>
    <w:rsid w:val="004053EC"/>
    <w:rsid w:val="00405901"/>
    <w:rsid w:val="004059F7"/>
    <w:rsid w:val="00405AFF"/>
    <w:rsid w:val="00405CA2"/>
    <w:rsid w:val="00405E48"/>
    <w:rsid w:val="00405E7D"/>
    <w:rsid w:val="00406A29"/>
    <w:rsid w:val="00406B35"/>
    <w:rsid w:val="00406B47"/>
    <w:rsid w:val="00406BF8"/>
    <w:rsid w:val="00406C73"/>
    <w:rsid w:val="0040707E"/>
    <w:rsid w:val="0040751A"/>
    <w:rsid w:val="004076B0"/>
    <w:rsid w:val="00407794"/>
    <w:rsid w:val="00407A64"/>
    <w:rsid w:val="00407A90"/>
    <w:rsid w:val="00410722"/>
    <w:rsid w:val="00410E77"/>
    <w:rsid w:val="0041104C"/>
    <w:rsid w:val="0041118D"/>
    <w:rsid w:val="004112C2"/>
    <w:rsid w:val="00411654"/>
    <w:rsid w:val="004118EC"/>
    <w:rsid w:val="00411967"/>
    <w:rsid w:val="004119E5"/>
    <w:rsid w:val="00411B58"/>
    <w:rsid w:val="00412600"/>
    <w:rsid w:val="00412B1A"/>
    <w:rsid w:val="00412E21"/>
    <w:rsid w:val="0041347C"/>
    <w:rsid w:val="004135D3"/>
    <w:rsid w:val="00413773"/>
    <w:rsid w:val="004138B4"/>
    <w:rsid w:val="00413B1E"/>
    <w:rsid w:val="00413B3F"/>
    <w:rsid w:val="00413D75"/>
    <w:rsid w:val="00413F3E"/>
    <w:rsid w:val="00413FB9"/>
    <w:rsid w:val="004143FC"/>
    <w:rsid w:val="00414417"/>
    <w:rsid w:val="004148FC"/>
    <w:rsid w:val="00414BF4"/>
    <w:rsid w:val="00414C32"/>
    <w:rsid w:val="00414D03"/>
    <w:rsid w:val="00414E9B"/>
    <w:rsid w:val="00414EAF"/>
    <w:rsid w:val="004154A9"/>
    <w:rsid w:val="004155A5"/>
    <w:rsid w:val="004157A2"/>
    <w:rsid w:val="004157CE"/>
    <w:rsid w:val="004157DE"/>
    <w:rsid w:val="004158AA"/>
    <w:rsid w:val="004159FC"/>
    <w:rsid w:val="00415AE6"/>
    <w:rsid w:val="00415B31"/>
    <w:rsid w:val="00415D2F"/>
    <w:rsid w:val="00415DA7"/>
    <w:rsid w:val="00415F0C"/>
    <w:rsid w:val="004161AE"/>
    <w:rsid w:val="00416523"/>
    <w:rsid w:val="0041708C"/>
    <w:rsid w:val="0041737F"/>
    <w:rsid w:val="0041740A"/>
    <w:rsid w:val="0041793D"/>
    <w:rsid w:val="00417A77"/>
    <w:rsid w:val="00417AA3"/>
    <w:rsid w:val="00417BBA"/>
    <w:rsid w:val="00417E22"/>
    <w:rsid w:val="00417F9F"/>
    <w:rsid w:val="0042018A"/>
    <w:rsid w:val="00420412"/>
    <w:rsid w:val="00420F4F"/>
    <w:rsid w:val="00421494"/>
    <w:rsid w:val="00421B1A"/>
    <w:rsid w:val="00422178"/>
    <w:rsid w:val="004222B8"/>
    <w:rsid w:val="0042261D"/>
    <w:rsid w:val="00422EFE"/>
    <w:rsid w:val="004234B5"/>
    <w:rsid w:val="00423A25"/>
    <w:rsid w:val="00423A53"/>
    <w:rsid w:val="00423C5F"/>
    <w:rsid w:val="00423DC7"/>
    <w:rsid w:val="00424352"/>
    <w:rsid w:val="0042438B"/>
    <w:rsid w:val="00424638"/>
    <w:rsid w:val="004246C0"/>
    <w:rsid w:val="0042474A"/>
    <w:rsid w:val="00424E66"/>
    <w:rsid w:val="00424F49"/>
    <w:rsid w:val="00425063"/>
    <w:rsid w:val="004255B8"/>
    <w:rsid w:val="00425CBC"/>
    <w:rsid w:val="004262A7"/>
    <w:rsid w:val="004267DC"/>
    <w:rsid w:val="00426A59"/>
    <w:rsid w:val="00426AF7"/>
    <w:rsid w:val="00426B71"/>
    <w:rsid w:val="00426DFD"/>
    <w:rsid w:val="00426E07"/>
    <w:rsid w:val="00426F02"/>
    <w:rsid w:val="00427197"/>
    <w:rsid w:val="004274D9"/>
    <w:rsid w:val="00427C84"/>
    <w:rsid w:val="00427E25"/>
    <w:rsid w:val="0043004E"/>
    <w:rsid w:val="0043033E"/>
    <w:rsid w:val="00430644"/>
    <w:rsid w:val="0043091D"/>
    <w:rsid w:val="00430CAA"/>
    <w:rsid w:val="00431374"/>
    <w:rsid w:val="0043146F"/>
    <w:rsid w:val="00431CFE"/>
    <w:rsid w:val="004326CB"/>
    <w:rsid w:val="0043285D"/>
    <w:rsid w:val="0043348F"/>
    <w:rsid w:val="00433748"/>
    <w:rsid w:val="00433BD6"/>
    <w:rsid w:val="00433EF0"/>
    <w:rsid w:val="004344A1"/>
    <w:rsid w:val="00434A46"/>
    <w:rsid w:val="004352B4"/>
    <w:rsid w:val="0043552C"/>
    <w:rsid w:val="004355BB"/>
    <w:rsid w:val="0043579E"/>
    <w:rsid w:val="004357C2"/>
    <w:rsid w:val="00436246"/>
    <w:rsid w:val="004363E6"/>
    <w:rsid w:val="004363FF"/>
    <w:rsid w:val="004369C7"/>
    <w:rsid w:val="00436C90"/>
    <w:rsid w:val="00436F3B"/>
    <w:rsid w:val="00437107"/>
    <w:rsid w:val="004371CC"/>
    <w:rsid w:val="004375D3"/>
    <w:rsid w:val="0043795D"/>
    <w:rsid w:val="00437B42"/>
    <w:rsid w:val="004402D9"/>
    <w:rsid w:val="0044086C"/>
    <w:rsid w:val="0044099B"/>
    <w:rsid w:val="00440D08"/>
    <w:rsid w:val="00440E9A"/>
    <w:rsid w:val="00441627"/>
    <w:rsid w:val="0044189C"/>
    <w:rsid w:val="00441BE5"/>
    <w:rsid w:val="004425FC"/>
    <w:rsid w:val="0044260A"/>
    <w:rsid w:val="00442CE6"/>
    <w:rsid w:val="00442F50"/>
    <w:rsid w:val="0044335D"/>
    <w:rsid w:val="00443896"/>
    <w:rsid w:val="004439D9"/>
    <w:rsid w:val="00443CA2"/>
    <w:rsid w:val="00443EAC"/>
    <w:rsid w:val="00444009"/>
    <w:rsid w:val="00444353"/>
    <w:rsid w:val="004445C9"/>
    <w:rsid w:val="00444945"/>
    <w:rsid w:val="00444AA6"/>
    <w:rsid w:val="00444C86"/>
    <w:rsid w:val="00444D31"/>
    <w:rsid w:val="004452AA"/>
    <w:rsid w:val="00445357"/>
    <w:rsid w:val="0044552B"/>
    <w:rsid w:val="004455C3"/>
    <w:rsid w:val="004457FE"/>
    <w:rsid w:val="0044586F"/>
    <w:rsid w:val="004459B3"/>
    <w:rsid w:val="00445D69"/>
    <w:rsid w:val="00446479"/>
    <w:rsid w:val="00446516"/>
    <w:rsid w:val="004467F5"/>
    <w:rsid w:val="004468B9"/>
    <w:rsid w:val="00446D0B"/>
    <w:rsid w:val="00446ED6"/>
    <w:rsid w:val="004471E4"/>
    <w:rsid w:val="004472E0"/>
    <w:rsid w:val="00447A5F"/>
    <w:rsid w:val="00447A98"/>
    <w:rsid w:val="00447A9A"/>
    <w:rsid w:val="00447CC9"/>
    <w:rsid w:val="00447DC3"/>
    <w:rsid w:val="004502A4"/>
    <w:rsid w:val="004503A7"/>
    <w:rsid w:val="004503D4"/>
    <w:rsid w:val="00450A6A"/>
    <w:rsid w:val="00450B58"/>
    <w:rsid w:val="00450E14"/>
    <w:rsid w:val="0045106B"/>
    <w:rsid w:val="004510B3"/>
    <w:rsid w:val="0045129A"/>
    <w:rsid w:val="00451418"/>
    <w:rsid w:val="00451793"/>
    <w:rsid w:val="00451802"/>
    <w:rsid w:val="004518B4"/>
    <w:rsid w:val="004518C8"/>
    <w:rsid w:val="00451B61"/>
    <w:rsid w:val="00451BF3"/>
    <w:rsid w:val="00451CD9"/>
    <w:rsid w:val="00451D62"/>
    <w:rsid w:val="00451FDF"/>
    <w:rsid w:val="004520E1"/>
    <w:rsid w:val="0045240B"/>
    <w:rsid w:val="00452B48"/>
    <w:rsid w:val="004530B3"/>
    <w:rsid w:val="0045375C"/>
    <w:rsid w:val="00453BEE"/>
    <w:rsid w:val="00453DF8"/>
    <w:rsid w:val="00453E52"/>
    <w:rsid w:val="0045406A"/>
    <w:rsid w:val="0045437C"/>
    <w:rsid w:val="004543FB"/>
    <w:rsid w:val="00454435"/>
    <w:rsid w:val="00454F35"/>
    <w:rsid w:val="00455428"/>
    <w:rsid w:val="0045543A"/>
    <w:rsid w:val="00455830"/>
    <w:rsid w:val="00456095"/>
    <w:rsid w:val="004564B9"/>
    <w:rsid w:val="0045692C"/>
    <w:rsid w:val="00456A36"/>
    <w:rsid w:val="00456AB7"/>
    <w:rsid w:val="00456FA4"/>
    <w:rsid w:val="00457102"/>
    <w:rsid w:val="0045759C"/>
    <w:rsid w:val="00457B9C"/>
    <w:rsid w:val="00457C8E"/>
    <w:rsid w:val="0046003D"/>
    <w:rsid w:val="0046060A"/>
    <w:rsid w:val="00460958"/>
    <w:rsid w:val="004609E0"/>
    <w:rsid w:val="00460C61"/>
    <w:rsid w:val="00460DF0"/>
    <w:rsid w:val="0046134E"/>
    <w:rsid w:val="004614EB"/>
    <w:rsid w:val="00461546"/>
    <w:rsid w:val="00461682"/>
    <w:rsid w:val="00461CC5"/>
    <w:rsid w:val="00462645"/>
    <w:rsid w:val="00462713"/>
    <w:rsid w:val="004633E4"/>
    <w:rsid w:val="00463678"/>
    <w:rsid w:val="00463B42"/>
    <w:rsid w:val="00463BB0"/>
    <w:rsid w:val="00463EC7"/>
    <w:rsid w:val="00464870"/>
    <w:rsid w:val="00464E87"/>
    <w:rsid w:val="00465044"/>
    <w:rsid w:val="004650C6"/>
    <w:rsid w:val="004652D3"/>
    <w:rsid w:val="004657DE"/>
    <w:rsid w:val="00465A31"/>
    <w:rsid w:val="00465BA6"/>
    <w:rsid w:val="004661FA"/>
    <w:rsid w:val="00466296"/>
    <w:rsid w:val="00466357"/>
    <w:rsid w:val="00466493"/>
    <w:rsid w:val="004669BC"/>
    <w:rsid w:val="00466A55"/>
    <w:rsid w:val="00466C21"/>
    <w:rsid w:val="00466CC6"/>
    <w:rsid w:val="00466CFB"/>
    <w:rsid w:val="00467177"/>
    <w:rsid w:val="00467413"/>
    <w:rsid w:val="00467B74"/>
    <w:rsid w:val="00470144"/>
    <w:rsid w:val="00470229"/>
    <w:rsid w:val="0047095F"/>
    <w:rsid w:val="00470C29"/>
    <w:rsid w:val="00470C31"/>
    <w:rsid w:val="00471165"/>
    <w:rsid w:val="00471719"/>
    <w:rsid w:val="004717EE"/>
    <w:rsid w:val="00471B6E"/>
    <w:rsid w:val="00471F7C"/>
    <w:rsid w:val="00472149"/>
    <w:rsid w:val="00472242"/>
    <w:rsid w:val="0047258D"/>
    <w:rsid w:val="00472802"/>
    <w:rsid w:val="00472BC3"/>
    <w:rsid w:val="00472E38"/>
    <w:rsid w:val="00472E9F"/>
    <w:rsid w:val="00473131"/>
    <w:rsid w:val="00473473"/>
    <w:rsid w:val="00473D0E"/>
    <w:rsid w:val="0047412F"/>
    <w:rsid w:val="00474754"/>
    <w:rsid w:val="00474882"/>
    <w:rsid w:val="004748DB"/>
    <w:rsid w:val="00474BDD"/>
    <w:rsid w:val="00474BE9"/>
    <w:rsid w:val="00474BF4"/>
    <w:rsid w:val="00474C86"/>
    <w:rsid w:val="00474CF4"/>
    <w:rsid w:val="00474F04"/>
    <w:rsid w:val="004753D7"/>
    <w:rsid w:val="00475868"/>
    <w:rsid w:val="004759B7"/>
    <w:rsid w:val="00475C23"/>
    <w:rsid w:val="00475EA5"/>
    <w:rsid w:val="00476B1F"/>
    <w:rsid w:val="00476E1C"/>
    <w:rsid w:val="00476EE0"/>
    <w:rsid w:val="00477139"/>
    <w:rsid w:val="004771F8"/>
    <w:rsid w:val="0047728E"/>
    <w:rsid w:val="0047737B"/>
    <w:rsid w:val="0047793E"/>
    <w:rsid w:val="00477B13"/>
    <w:rsid w:val="00477F9F"/>
    <w:rsid w:val="0048004A"/>
    <w:rsid w:val="00480243"/>
    <w:rsid w:val="0048068C"/>
    <w:rsid w:val="00480A2E"/>
    <w:rsid w:val="00480A48"/>
    <w:rsid w:val="00480A95"/>
    <w:rsid w:val="00480C96"/>
    <w:rsid w:val="00481030"/>
    <w:rsid w:val="0048132E"/>
    <w:rsid w:val="0048138A"/>
    <w:rsid w:val="004816B9"/>
    <w:rsid w:val="00481BF7"/>
    <w:rsid w:val="00481FC2"/>
    <w:rsid w:val="00482067"/>
    <w:rsid w:val="00482858"/>
    <w:rsid w:val="00482AFB"/>
    <w:rsid w:val="00482DA2"/>
    <w:rsid w:val="0048338F"/>
    <w:rsid w:val="004835E9"/>
    <w:rsid w:val="0048388F"/>
    <w:rsid w:val="00483AA7"/>
    <w:rsid w:val="004841F6"/>
    <w:rsid w:val="00484499"/>
    <w:rsid w:val="004846E6"/>
    <w:rsid w:val="004847F2"/>
    <w:rsid w:val="00484997"/>
    <w:rsid w:val="00484F52"/>
    <w:rsid w:val="00485057"/>
    <w:rsid w:val="00485184"/>
    <w:rsid w:val="004852A5"/>
    <w:rsid w:val="004852F9"/>
    <w:rsid w:val="00485C01"/>
    <w:rsid w:val="00485EA0"/>
    <w:rsid w:val="00485FD7"/>
    <w:rsid w:val="0048609F"/>
    <w:rsid w:val="00486235"/>
    <w:rsid w:val="00486394"/>
    <w:rsid w:val="004863EB"/>
    <w:rsid w:val="004866F4"/>
    <w:rsid w:val="00486960"/>
    <w:rsid w:val="00486C14"/>
    <w:rsid w:val="00486E83"/>
    <w:rsid w:val="00487026"/>
    <w:rsid w:val="00487222"/>
    <w:rsid w:val="004873EF"/>
    <w:rsid w:val="00487AB8"/>
    <w:rsid w:val="00487ADF"/>
    <w:rsid w:val="0049092D"/>
    <w:rsid w:val="0049115F"/>
    <w:rsid w:val="0049143C"/>
    <w:rsid w:val="00491496"/>
    <w:rsid w:val="00491DAD"/>
    <w:rsid w:val="00491E18"/>
    <w:rsid w:val="004920E0"/>
    <w:rsid w:val="00492174"/>
    <w:rsid w:val="004924FD"/>
    <w:rsid w:val="00492574"/>
    <w:rsid w:val="0049257D"/>
    <w:rsid w:val="00492BF8"/>
    <w:rsid w:val="00492C60"/>
    <w:rsid w:val="00492D46"/>
    <w:rsid w:val="00492E76"/>
    <w:rsid w:val="004935A3"/>
    <w:rsid w:val="0049395A"/>
    <w:rsid w:val="00493964"/>
    <w:rsid w:val="00493BF7"/>
    <w:rsid w:val="00494592"/>
    <w:rsid w:val="0049470F"/>
    <w:rsid w:val="004947CE"/>
    <w:rsid w:val="00495952"/>
    <w:rsid w:val="00495BA3"/>
    <w:rsid w:val="00495EED"/>
    <w:rsid w:val="004962E4"/>
    <w:rsid w:val="004963ED"/>
    <w:rsid w:val="00496634"/>
    <w:rsid w:val="00496C14"/>
    <w:rsid w:val="00497923"/>
    <w:rsid w:val="00497942"/>
    <w:rsid w:val="00497C6D"/>
    <w:rsid w:val="00497CD4"/>
    <w:rsid w:val="00497EF7"/>
    <w:rsid w:val="004A01BC"/>
    <w:rsid w:val="004A03FD"/>
    <w:rsid w:val="004A04D5"/>
    <w:rsid w:val="004A0A0B"/>
    <w:rsid w:val="004A0B3E"/>
    <w:rsid w:val="004A0C45"/>
    <w:rsid w:val="004A0E53"/>
    <w:rsid w:val="004A0FEB"/>
    <w:rsid w:val="004A1182"/>
    <w:rsid w:val="004A11F8"/>
    <w:rsid w:val="004A136F"/>
    <w:rsid w:val="004A17E8"/>
    <w:rsid w:val="004A1EEE"/>
    <w:rsid w:val="004A1F4A"/>
    <w:rsid w:val="004A1FB8"/>
    <w:rsid w:val="004A20B3"/>
    <w:rsid w:val="004A2287"/>
    <w:rsid w:val="004A2333"/>
    <w:rsid w:val="004A25C6"/>
    <w:rsid w:val="004A26FE"/>
    <w:rsid w:val="004A273F"/>
    <w:rsid w:val="004A2746"/>
    <w:rsid w:val="004A2D19"/>
    <w:rsid w:val="004A2D57"/>
    <w:rsid w:val="004A2FFB"/>
    <w:rsid w:val="004A347E"/>
    <w:rsid w:val="004A3808"/>
    <w:rsid w:val="004A3B05"/>
    <w:rsid w:val="004A3B93"/>
    <w:rsid w:val="004A3C00"/>
    <w:rsid w:val="004A42EF"/>
    <w:rsid w:val="004A46C1"/>
    <w:rsid w:val="004A4E28"/>
    <w:rsid w:val="004A558C"/>
    <w:rsid w:val="004A56CC"/>
    <w:rsid w:val="004A580B"/>
    <w:rsid w:val="004A6439"/>
    <w:rsid w:val="004A686D"/>
    <w:rsid w:val="004A6E74"/>
    <w:rsid w:val="004A6F19"/>
    <w:rsid w:val="004A7031"/>
    <w:rsid w:val="004A71B7"/>
    <w:rsid w:val="004A7645"/>
    <w:rsid w:val="004A79A2"/>
    <w:rsid w:val="004A7DBF"/>
    <w:rsid w:val="004B01CF"/>
    <w:rsid w:val="004B05B3"/>
    <w:rsid w:val="004B1339"/>
    <w:rsid w:val="004B143E"/>
    <w:rsid w:val="004B148B"/>
    <w:rsid w:val="004B14AF"/>
    <w:rsid w:val="004B14BC"/>
    <w:rsid w:val="004B153D"/>
    <w:rsid w:val="004B17CE"/>
    <w:rsid w:val="004B1A60"/>
    <w:rsid w:val="004B1AF3"/>
    <w:rsid w:val="004B1CF0"/>
    <w:rsid w:val="004B1F28"/>
    <w:rsid w:val="004B2813"/>
    <w:rsid w:val="004B29DA"/>
    <w:rsid w:val="004B29E3"/>
    <w:rsid w:val="004B29ED"/>
    <w:rsid w:val="004B29F2"/>
    <w:rsid w:val="004B2AB3"/>
    <w:rsid w:val="004B308F"/>
    <w:rsid w:val="004B3240"/>
    <w:rsid w:val="004B3763"/>
    <w:rsid w:val="004B37A0"/>
    <w:rsid w:val="004B4785"/>
    <w:rsid w:val="004B4AA9"/>
    <w:rsid w:val="004B53A3"/>
    <w:rsid w:val="004B574A"/>
    <w:rsid w:val="004B589A"/>
    <w:rsid w:val="004B5F7F"/>
    <w:rsid w:val="004B609B"/>
    <w:rsid w:val="004B6482"/>
    <w:rsid w:val="004B6996"/>
    <w:rsid w:val="004B6A04"/>
    <w:rsid w:val="004B6E41"/>
    <w:rsid w:val="004B7581"/>
    <w:rsid w:val="004B7C31"/>
    <w:rsid w:val="004C008E"/>
    <w:rsid w:val="004C009B"/>
    <w:rsid w:val="004C090A"/>
    <w:rsid w:val="004C0C4A"/>
    <w:rsid w:val="004C1369"/>
    <w:rsid w:val="004C1AF3"/>
    <w:rsid w:val="004C1CFF"/>
    <w:rsid w:val="004C22CC"/>
    <w:rsid w:val="004C22F5"/>
    <w:rsid w:val="004C2307"/>
    <w:rsid w:val="004C2660"/>
    <w:rsid w:val="004C27A2"/>
    <w:rsid w:val="004C2815"/>
    <w:rsid w:val="004C2887"/>
    <w:rsid w:val="004C2BC9"/>
    <w:rsid w:val="004C30B7"/>
    <w:rsid w:val="004C37FA"/>
    <w:rsid w:val="004C380A"/>
    <w:rsid w:val="004C3B0B"/>
    <w:rsid w:val="004C3D4B"/>
    <w:rsid w:val="004C3FEE"/>
    <w:rsid w:val="004C43A3"/>
    <w:rsid w:val="004C4BCA"/>
    <w:rsid w:val="004C4C69"/>
    <w:rsid w:val="004C4EDB"/>
    <w:rsid w:val="004C50D6"/>
    <w:rsid w:val="004C58A7"/>
    <w:rsid w:val="004C5A21"/>
    <w:rsid w:val="004C5A8D"/>
    <w:rsid w:val="004C5AA2"/>
    <w:rsid w:val="004C5B7C"/>
    <w:rsid w:val="004C5BA5"/>
    <w:rsid w:val="004C5F57"/>
    <w:rsid w:val="004C6654"/>
    <w:rsid w:val="004C67B4"/>
    <w:rsid w:val="004C6D71"/>
    <w:rsid w:val="004C73E6"/>
    <w:rsid w:val="004C74AE"/>
    <w:rsid w:val="004C76EC"/>
    <w:rsid w:val="004C770B"/>
    <w:rsid w:val="004C7E57"/>
    <w:rsid w:val="004D0752"/>
    <w:rsid w:val="004D078D"/>
    <w:rsid w:val="004D08DE"/>
    <w:rsid w:val="004D08F1"/>
    <w:rsid w:val="004D1146"/>
    <w:rsid w:val="004D1759"/>
    <w:rsid w:val="004D1B61"/>
    <w:rsid w:val="004D1BD0"/>
    <w:rsid w:val="004D2152"/>
    <w:rsid w:val="004D22BE"/>
    <w:rsid w:val="004D27AE"/>
    <w:rsid w:val="004D2A5B"/>
    <w:rsid w:val="004D2B89"/>
    <w:rsid w:val="004D2C49"/>
    <w:rsid w:val="004D33E1"/>
    <w:rsid w:val="004D3AA8"/>
    <w:rsid w:val="004D3B49"/>
    <w:rsid w:val="004D3DC0"/>
    <w:rsid w:val="004D42DF"/>
    <w:rsid w:val="004D43E1"/>
    <w:rsid w:val="004D48F7"/>
    <w:rsid w:val="004D4A48"/>
    <w:rsid w:val="004D4C2F"/>
    <w:rsid w:val="004D4D2A"/>
    <w:rsid w:val="004D4D62"/>
    <w:rsid w:val="004D565D"/>
    <w:rsid w:val="004D5FA0"/>
    <w:rsid w:val="004D60E2"/>
    <w:rsid w:val="004D6238"/>
    <w:rsid w:val="004D627F"/>
    <w:rsid w:val="004D6CE9"/>
    <w:rsid w:val="004D7228"/>
    <w:rsid w:val="004D77C5"/>
    <w:rsid w:val="004D79AD"/>
    <w:rsid w:val="004D7BB0"/>
    <w:rsid w:val="004E031C"/>
    <w:rsid w:val="004E03EF"/>
    <w:rsid w:val="004E04E7"/>
    <w:rsid w:val="004E04EA"/>
    <w:rsid w:val="004E05B4"/>
    <w:rsid w:val="004E0A5C"/>
    <w:rsid w:val="004E0C1D"/>
    <w:rsid w:val="004E0E59"/>
    <w:rsid w:val="004E135D"/>
    <w:rsid w:val="004E1AFA"/>
    <w:rsid w:val="004E1E42"/>
    <w:rsid w:val="004E1F38"/>
    <w:rsid w:val="004E1F56"/>
    <w:rsid w:val="004E1F7A"/>
    <w:rsid w:val="004E23A9"/>
    <w:rsid w:val="004E275C"/>
    <w:rsid w:val="004E2B22"/>
    <w:rsid w:val="004E2BBD"/>
    <w:rsid w:val="004E2E80"/>
    <w:rsid w:val="004E321E"/>
    <w:rsid w:val="004E3541"/>
    <w:rsid w:val="004E3970"/>
    <w:rsid w:val="004E39C5"/>
    <w:rsid w:val="004E40F6"/>
    <w:rsid w:val="004E4620"/>
    <w:rsid w:val="004E46C0"/>
    <w:rsid w:val="004E49F4"/>
    <w:rsid w:val="004E4EDB"/>
    <w:rsid w:val="004E4F1E"/>
    <w:rsid w:val="004E5578"/>
    <w:rsid w:val="004E56BE"/>
    <w:rsid w:val="004E5788"/>
    <w:rsid w:val="004E59A8"/>
    <w:rsid w:val="004E5E54"/>
    <w:rsid w:val="004E5E76"/>
    <w:rsid w:val="004E60E4"/>
    <w:rsid w:val="004E6119"/>
    <w:rsid w:val="004E647A"/>
    <w:rsid w:val="004E6555"/>
    <w:rsid w:val="004E65FC"/>
    <w:rsid w:val="004E66A9"/>
    <w:rsid w:val="004E69E7"/>
    <w:rsid w:val="004E69F2"/>
    <w:rsid w:val="004E6BA5"/>
    <w:rsid w:val="004E6C21"/>
    <w:rsid w:val="004E6DD7"/>
    <w:rsid w:val="004E6E1D"/>
    <w:rsid w:val="004E6EB1"/>
    <w:rsid w:val="004E716A"/>
    <w:rsid w:val="004E71A4"/>
    <w:rsid w:val="004E73CF"/>
    <w:rsid w:val="004E741A"/>
    <w:rsid w:val="004E771B"/>
    <w:rsid w:val="004E787C"/>
    <w:rsid w:val="004E7C0F"/>
    <w:rsid w:val="004E7C13"/>
    <w:rsid w:val="004F053E"/>
    <w:rsid w:val="004F103B"/>
    <w:rsid w:val="004F10E6"/>
    <w:rsid w:val="004F1589"/>
    <w:rsid w:val="004F2A81"/>
    <w:rsid w:val="004F2D6F"/>
    <w:rsid w:val="004F2DA7"/>
    <w:rsid w:val="004F3201"/>
    <w:rsid w:val="004F323E"/>
    <w:rsid w:val="004F3622"/>
    <w:rsid w:val="004F381C"/>
    <w:rsid w:val="004F3846"/>
    <w:rsid w:val="004F39E4"/>
    <w:rsid w:val="004F4158"/>
    <w:rsid w:val="004F4294"/>
    <w:rsid w:val="004F42A8"/>
    <w:rsid w:val="004F4336"/>
    <w:rsid w:val="004F485B"/>
    <w:rsid w:val="004F4963"/>
    <w:rsid w:val="004F4A2B"/>
    <w:rsid w:val="004F4B86"/>
    <w:rsid w:val="004F4BA2"/>
    <w:rsid w:val="004F4C7C"/>
    <w:rsid w:val="004F4D41"/>
    <w:rsid w:val="004F4FC8"/>
    <w:rsid w:val="004F50EC"/>
    <w:rsid w:val="004F53F5"/>
    <w:rsid w:val="004F54C1"/>
    <w:rsid w:val="004F5544"/>
    <w:rsid w:val="004F5704"/>
    <w:rsid w:val="004F5730"/>
    <w:rsid w:val="004F58F9"/>
    <w:rsid w:val="004F5FE8"/>
    <w:rsid w:val="004F6014"/>
    <w:rsid w:val="004F629D"/>
    <w:rsid w:val="004F6355"/>
    <w:rsid w:val="004F65E2"/>
    <w:rsid w:val="004F6811"/>
    <w:rsid w:val="004F68AD"/>
    <w:rsid w:val="004F6BB0"/>
    <w:rsid w:val="004F7032"/>
    <w:rsid w:val="004F7192"/>
    <w:rsid w:val="004F7A45"/>
    <w:rsid w:val="004F7C13"/>
    <w:rsid w:val="0050011F"/>
    <w:rsid w:val="005002AF"/>
    <w:rsid w:val="00500B16"/>
    <w:rsid w:val="00500D62"/>
    <w:rsid w:val="0050111E"/>
    <w:rsid w:val="00501842"/>
    <w:rsid w:val="005020A7"/>
    <w:rsid w:val="005022D0"/>
    <w:rsid w:val="005024CC"/>
    <w:rsid w:val="0050252E"/>
    <w:rsid w:val="00502665"/>
    <w:rsid w:val="00502786"/>
    <w:rsid w:val="0050278D"/>
    <w:rsid w:val="00502D07"/>
    <w:rsid w:val="00502D8E"/>
    <w:rsid w:val="00502FB0"/>
    <w:rsid w:val="0050390B"/>
    <w:rsid w:val="00503911"/>
    <w:rsid w:val="00503A6A"/>
    <w:rsid w:val="00503B2B"/>
    <w:rsid w:val="00503EFB"/>
    <w:rsid w:val="00503F2D"/>
    <w:rsid w:val="00503F6C"/>
    <w:rsid w:val="005043E6"/>
    <w:rsid w:val="00504748"/>
    <w:rsid w:val="00505129"/>
    <w:rsid w:val="00505459"/>
    <w:rsid w:val="00505735"/>
    <w:rsid w:val="00505A7B"/>
    <w:rsid w:val="00505BEE"/>
    <w:rsid w:val="00505E3F"/>
    <w:rsid w:val="00506446"/>
    <w:rsid w:val="00506AB6"/>
    <w:rsid w:val="00506E07"/>
    <w:rsid w:val="00507468"/>
    <w:rsid w:val="005075E4"/>
    <w:rsid w:val="005076B7"/>
    <w:rsid w:val="00507903"/>
    <w:rsid w:val="00507C65"/>
    <w:rsid w:val="00507EC0"/>
    <w:rsid w:val="00510C22"/>
    <w:rsid w:val="005111E6"/>
    <w:rsid w:val="005112A4"/>
    <w:rsid w:val="0051178A"/>
    <w:rsid w:val="00511980"/>
    <w:rsid w:val="00511A19"/>
    <w:rsid w:val="00511B68"/>
    <w:rsid w:val="00511DF1"/>
    <w:rsid w:val="00512A36"/>
    <w:rsid w:val="00512B96"/>
    <w:rsid w:val="00512BEE"/>
    <w:rsid w:val="00512CAB"/>
    <w:rsid w:val="00512CED"/>
    <w:rsid w:val="00512E63"/>
    <w:rsid w:val="00512FB4"/>
    <w:rsid w:val="00513314"/>
    <w:rsid w:val="005137ED"/>
    <w:rsid w:val="0051416C"/>
    <w:rsid w:val="005143F0"/>
    <w:rsid w:val="00514449"/>
    <w:rsid w:val="005145B6"/>
    <w:rsid w:val="0051489D"/>
    <w:rsid w:val="00514B3A"/>
    <w:rsid w:val="00514D7A"/>
    <w:rsid w:val="00515C2F"/>
    <w:rsid w:val="00515C8A"/>
    <w:rsid w:val="00515FB3"/>
    <w:rsid w:val="005162C1"/>
    <w:rsid w:val="00516457"/>
    <w:rsid w:val="005164F2"/>
    <w:rsid w:val="005169C9"/>
    <w:rsid w:val="00516A02"/>
    <w:rsid w:val="00516AAD"/>
    <w:rsid w:val="00516FA3"/>
    <w:rsid w:val="00517080"/>
    <w:rsid w:val="00517345"/>
    <w:rsid w:val="00517349"/>
    <w:rsid w:val="005173AD"/>
    <w:rsid w:val="00517732"/>
    <w:rsid w:val="005179BF"/>
    <w:rsid w:val="00520256"/>
    <w:rsid w:val="005204B0"/>
    <w:rsid w:val="00520500"/>
    <w:rsid w:val="00520D87"/>
    <w:rsid w:val="00520F94"/>
    <w:rsid w:val="005212BB"/>
    <w:rsid w:val="005214FD"/>
    <w:rsid w:val="0052166D"/>
    <w:rsid w:val="00521E33"/>
    <w:rsid w:val="0052277D"/>
    <w:rsid w:val="005228DF"/>
    <w:rsid w:val="0052295C"/>
    <w:rsid w:val="00522B4D"/>
    <w:rsid w:val="00522FDE"/>
    <w:rsid w:val="005232A7"/>
    <w:rsid w:val="00523876"/>
    <w:rsid w:val="00523CB4"/>
    <w:rsid w:val="00523CE8"/>
    <w:rsid w:val="00523F4B"/>
    <w:rsid w:val="005240F7"/>
    <w:rsid w:val="00524351"/>
    <w:rsid w:val="005243E2"/>
    <w:rsid w:val="005247AB"/>
    <w:rsid w:val="00524D00"/>
    <w:rsid w:val="00524F28"/>
    <w:rsid w:val="00525740"/>
    <w:rsid w:val="005264D7"/>
    <w:rsid w:val="005269DC"/>
    <w:rsid w:val="00526BB0"/>
    <w:rsid w:val="00526CC3"/>
    <w:rsid w:val="005271FC"/>
    <w:rsid w:val="00527B81"/>
    <w:rsid w:val="00527BCD"/>
    <w:rsid w:val="00527DAC"/>
    <w:rsid w:val="00530151"/>
    <w:rsid w:val="00530200"/>
    <w:rsid w:val="0053075B"/>
    <w:rsid w:val="005307C8"/>
    <w:rsid w:val="005308D3"/>
    <w:rsid w:val="005311E9"/>
    <w:rsid w:val="00531535"/>
    <w:rsid w:val="0053198C"/>
    <w:rsid w:val="0053217A"/>
    <w:rsid w:val="00532218"/>
    <w:rsid w:val="005327D2"/>
    <w:rsid w:val="0053285F"/>
    <w:rsid w:val="00532981"/>
    <w:rsid w:val="005329BA"/>
    <w:rsid w:val="00532C60"/>
    <w:rsid w:val="00532D93"/>
    <w:rsid w:val="00532E0A"/>
    <w:rsid w:val="00532F48"/>
    <w:rsid w:val="005330B0"/>
    <w:rsid w:val="0053312E"/>
    <w:rsid w:val="005331D9"/>
    <w:rsid w:val="005332F3"/>
    <w:rsid w:val="0053344F"/>
    <w:rsid w:val="00533CD1"/>
    <w:rsid w:val="00533F0E"/>
    <w:rsid w:val="00533F27"/>
    <w:rsid w:val="0053423F"/>
    <w:rsid w:val="005342EE"/>
    <w:rsid w:val="00534BDC"/>
    <w:rsid w:val="00534D15"/>
    <w:rsid w:val="00534FCE"/>
    <w:rsid w:val="0053517D"/>
    <w:rsid w:val="005351BD"/>
    <w:rsid w:val="00535223"/>
    <w:rsid w:val="00535599"/>
    <w:rsid w:val="005356EE"/>
    <w:rsid w:val="00535821"/>
    <w:rsid w:val="0053590F"/>
    <w:rsid w:val="0053595A"/>
    <w:rsid w:val="005359DA"/>
    <w:rsid w:val="005359F3"/>
    <w:rsid w:val="00535B71"/>
    <w:rsid w:val="00535CF4"/>
    <w:rsid w:val="00535D06"/>
    <w:rsid w:val="00535F9E"/>
    <w:rsid w:val="0053663D"/>
    <w:rsid w:val="0053681C"/>
    <w:rsid w:val="00536975"/>
    <w:rsid w:val="00536A2D"/>
    <w:rsid w:val="00536FBB"/>
    <w:rsid w:val="00537052"/>
    <w:rsid w:val="00537431"/>
    <w:rsid w:val="005375E8"/>
    <w:rsid w:val="005377F4"/>
    <w:rsid w:val="00537B21"/>
    <w:rsid w:val="00540085"/>
    <w:rsid w:val="0054008C"/>
    <w:rsid w:val="005402D1"/>
    <w:rsid w:val="005404F3"/>
    <w:rsid w:val="005405F0"/>
    <w:rsid w:val="00540F71"/>
    <w:rsid w:val="00541265"/>
    <w:rsid w:val="005412E8"/>
    <w:rsid w:val="005412F7"/>
    <w:rsid w:val="00541830"/>
    <w:rsid w:val="00541897"/>
    <w:rsid w:val="00541C05"/>
    <w:rsid w:val="0054207E"/>
    <w:rsid w:val="005428E6"/>
    <w:rsid w:val="0054293B"/>
    <w:rsid w:val="00542BD7"/>
    <w:rsid w:val="00542F4D"/>
    <w:rsid w:val="00542F9A"/>
    <w:rsid w:val="00543038"/>
    <w:rsid w:val="005430CC"/>
    <w:rsid w:val="00543397"/>
    <w:rsid w:val="00543B1E"/>
    <w:rsid w:val="00543DCC"/>
    <w:rsid w:val="00544C77"/>
    <w:rsid w:val="00544E0D"/>
    <w:rsid w:val="00544FFC"/>
    <w:rsid w:val="00545123"/>
    <w:rsid w:val="005452A9"/>
    <w:rsid w:val="005458C7"/>
    <w:rsid w:val="00545A0B"/>
    <w:rsid w:val="00545BD1"/>
    <w:rsid w:val="00545D1B"/>
    <w:rsid w:val="00545EC1"/>
    <w:rsid w:val="00546164"/>
    <w:rsid w:val="0054635D"/>
    <w:rsid w:val="00546456"/>
    <w:rsid w:val="0054668D"/>
    <w:rsid w:val="00546BE0"/>
    <w:rsid w:val="005471FA"/>
    <w:rsid w:val="00547315"/>
    <w:rsid w:val="00547586"/>
    <w:rsid w:val="00547832"/>
    <w:rsid w:val="00547A26"/>
    <w:rsid w:val="00547E7E"/>
    <w:rsid w:val="00550052"/>
    <w:rsid w:val="00550265"/>
    <w:rsid w:val="00550480"/>
    <w:rsid w:val="00550739"/>
    <w:rsid w:val="005507D7"/>
    <w:rsid w:val="0055103E"/>
    <w:rsid w:val="00551302"/>
    <w:rsid w:val="00551481"/>
    <w:rsid w:val="00551595"/>
    <w:rsid w:val="005517E9"/>
    <w:rsid w:val="00551A6C"/>
    <w:rsid w:val="005521B5"/>
    <w:rsid w:val="005521BD"/>
    <w:rsid w:val="005524FE"/>
    <w:rsid w:val="0055262F"/>
    <w:rsid w:val="00552660"/>
    <w:rsid w:val="00552B76"/>
    <w:rsid w:val="00552C88"/>
    <w:rsid w:val="00552E02"/>
    <w:rsid w:val="00553024"/>
    <w:rsid w:val="0055337B"/>
    <w:rsid w:val="00553888"/>
    <w:rsid w:val="00554000"/>
    <w:rsid w:val="005540E3"/>
    <w:rsid w:val="00554341"/>
    <w:rsid w:val="00554523"/>
    <w:rsid w:val="00554718"/>
    <w:rsid w:val="00554755"/>
    <w:rsid w:val="005548EA"/>
    <w:rsid w:val="00554E4E"/>
    <w:rsid w:val="00554F8B"/>
    <w:rsid w:val="0055556D"/>
    <w:rsid w:val="00555589"/>
    <w:rsid w:val="005564E9"/>
    <w:rsid w:val="00556574"/>
    <w:rsid w:val="0055687D"/>
    <w:rsid w:val="00556D8F"/>
    <w:rsid w:val="00556F3D"/>
    <w:rsid w:val="0055707C"/>
    <w:rsid w:val="00557091"/>
    <w:rsid w:val="0055747B"/>
    <w:rsid w:val="005577A9"/>
    <w:rsid w:val="00557C7D"/>
    <w:rsid w:val="005600B9"/>
    <w:rsid w:val="00560155"/>
    <w:rsid w:val="005602D5"/>
    <w:rsid w:val="00560951"/>
    <w:rsid w:val="00560D68"/>
    <w:rsid w:val="00560FC1"/>
    <w:rsid w:val="00561070"/>
    <w:rsid w:val="0056188E"/>
    <w:rsid w:val="00561C36"/>
    <w:rsid w:val="00561C83"/>
    <w:rsid w:val="00561F30"/>
    <w:rsid w:val="00561F6E"/>
    <w:rsid w:val="0056234D"/>
    <w:rsid w:val="00562670"/>
    <w:rsid w:val="00562813"/>
    <w:rsid w:val="00562B09"/>
    <w:rsid w:val="00562BA1"/>
    <w:rsid w:val="00562DEB"/>
    <w:rsid w:val="00563666"/>
    <w:rsid w:val="005636E6"/>
    <w:rsid w:val="00563DB6"/>
    <w:rsid w:val="005642A7"/>
    <w:rsid w:val="005642C7"/>
    <w:rsid w:val="00564494"/>
    <w:rsid w:val="0056449D"/>
    <w:rsid w:val="0056452B"/>
    <w:rsid w:val="00564A1D"/>
    <w:rsid w:val="00564BA8"/>
    <w:rsid w:val="00564DB7"/>
    <w:rsid w:val="00565316"/>
    <w:rsid w:val="00565363"/>
    <w:rsid w:val="00565759"/>
    <w:rsid w:val="0056594C"/>
    <w:rsid w:val="00565979"/>
    <w:rsid w:val="005659C9"/>
    <w:rsid w:val="00565BB2"/>
    <w:rsid w:val="00565E60"/>
    <w:rsid w:val="00565EBA"/>
    <w:rsid w:val="00565EDF"/>
    <w:rsid w:val="00566480"/>
    <w:rsid w:val="0056696E"/>
    <w:rsid w:val="00566CA4"/>
    <w:rsid w:val="00566D7A"/>
    <w:rsid w:val="00566EAD"/>
    <w:rsid w:val="005670DF"/>
    <w:rsid w:val="00567121"/>
    <w:rsid w:val="005671A6"/>
    <w:rsid w:val="0056728F"/>
    <w:rsid w:val="0056741F"/>
    <w:rsid w:val="005677AE"/>
    <w:rsid w:val="00567CA8"/>
    <w:rsid w:val="00567D7C"/>
    <w:rsid w:val="00567DA6"/>
    <w:rsid w:val="00567F5F"/>
    <w:rsid w:val="005700FB"/>
    <w:rsid w:val="00570D43"/>
    <w:rsid w:val="0057167C"/>
    <w:rsid w:val="0057180F"/>
    <w:rsid w:val="005718FE"/>
    <w:rsid w:val="00571B14"/>
    <w:rsid w:val="005723CA"/>
    <w:rsid w:val="005724A3"/>
    <w:rsid w:val="0057251F"/>
    <w:rsid w:val="005726D1"/>
    <w:rsid w:val="00572C5F"/>
    <w:rsid w:val="00572E3B"/>
    <w:rsid w:val="00572E60"/>
    <w:rsid w:val="00573354"/>
    <w:rsid w:val="0057335F"/>
    <w:rsid w:val="005736E9"/>
    <w:rsid w:val="00573790"/>
    <w:rsid w:val="0057392B"/>
    <w:rsid w:val="00573B00"/>
    <w:rsid w:val="00573B96"/>
    <w:rsid w:val="00573C64"/>
    <w:rsid w:val="00574533"/>
    <w:rsid w:val="00574702"/>
    <w:rsid w:val="0057478D"/>
    <w:rsid w:val="005749E4"/>
    <w:rsid w:val="00574A0D"/>
    <w:rsid w:val="005759E0"/>
    <w:rsid w:val="005759E3"/>
    <w:rsid w:val="00575C8F"/>
    <w:rsid w:val="00575CDC"/>
    <w:rsid w:val="005764B9"/>
    <w:rsid w:val="005765A0"/>
    <w:rsid w:val="0057716E"/>
    <w:rsid w:val="0057723D"/>
    <w:rsid w:val="005773E2"/>
    <w:rsid w:val="0057788C"/>
    <w:rsid w:val="00577AB8"/>
    <w:rsid w:val="00577CE3"/>
    <w:rsid w:val="005805AF"/>
    <w:rsid w:val="00580A7E"/>
    <w:rsid w:val="00580D0B"/>
    <w:rsid w:val="00581482"/>
    <w:rsid w:val="00581A7A"/>
    <w:rsid w:val="005820C5"/>
    <w:rsid w:val="00582182"/>
    <w:rsid w:val="005825AD"/>
    <w:rsid w:val="00582B4E"/>
    <w:rsid w:val="00582D93"/>
    <w:rsid w:val="0058330D"/>
    <w:rsid w:val="00583729"/>
    <w:rsid w:val="00583A97"/>
    <w:rsid w:val="00583EE8"/>
    <w:rsid w:val="0058476C"/>
    <w:rsid w:val="005849C0"/>
    <w:rsid w:val="00584BC0"/>
    <w:rsid w:val="00584E95"/>
    <w:rsid w:val="00584F95"/>
    <w:rsid w:val="00584FB9"/>
    <w:rsid w:val="005853DA"/>
    <w:rsid w:val="00585F51"/>
    <w:rsid w:val="00586021"/>
    <w:rsid w:val="005860C3"/>
    <w:rsid w:val="00586456"/>
    <w:rsid w:val="005868D9"/>
    <w:rsid w:val="0058694F"/>
    <w:rsid w:val="00586AE0"/>
    <w:rsid w:val="005872E5"/>
    <w:rsid w:val="0058795C"/>
    <w:rsid w:val="005879EE"/>
    <w:rsid w:val="005879FD"/>
    <w:rsid w:val="00587DEB"/>
    <w:rsid w:val="00587FA3"/>
    <w:rsid w:val="00587FE0"/>
    <w:rsid w:val="005901D6"/>
    <w:rsid w:val="00590300"/>
    <w:rsid w:val="0059045B"/>
    <w:rsid w:val="00590805"/>
    <w:rsid w:val="005908B1"/>
    <w:rsid w:val="00590AC7"/>
    <w:rsid w:val="00590DA3"/>
    <w:rsid w:val="00590E4F"/>
    <w:rsid w:val="00590E96"/>
    <w:rsid w:val="00590FA2"/>
    <w:rsid w:val="00591161"/>
    <w:rsid w:val="005913B3"/>
    <w:rsid w:val="00591400"/>
    <w:rsid w:val="0059146A"/>
    <w:rsid w:val="00591474"/>
    <w:rsid w:val="00591477"/>
    <w:rsid w:val="00591569"/>
    <w:rsid w:val="005915F7"/>
    <w:rsid w:val="005919DF"/>
    <w:rsid w:val="00591C0F"/>
    <w:rsid w:val="00591C80"/>
    <w:rsid w:val="00591D72"/>
    <w:rsid w:val="005921ED"/>
    <w:rsid w:val="0059228E"/>
    <w:rsid w:val="00592323"/>
    <w:rsid w:val="0059275B"/>
    <w:rsid w:val="005927C1"/>
    <w:rsid w:val="00592995"/>
    <w:rsid w:val="00592CE1"/>
    <w:rsid w:val="00592CE2"/>
    <w:rsid w:val="00592DDE"/>
    <w:rsid w:val="00592E67"/>
    <w:rsid w:val="00593025"/>
    <w:rsid w:val="0059339F"/>
    <w:rsid w:val="00593AF4"/>
    <w:rsid w:val="00593E9A"/>
    <w:rsid w:val="0059413C"/>
    <w:rsid w:val="00594238"/>
    <w:rsid w:val="005943A8"/>
    <w:rsid w:val="0059453E"/>
    <w:rsid w:val="0059466C"/>
    <w:rsid w:val="00594680"/>
    <w:rsid w:val="00594980"/>
    <w:rsid w:val="00594AD5"/>
    <w:rsid w:val="00594E0A"/>
    <w:rsid w:val="00594E2A"/>
    <w:rsid w:val="005952E3"/>
    <w:rsid w:val="005956DA"/>
    <w:rsid w:val="00595C4C"/>
    <w:rsid w:val="00595D99"/>
    <w:rsid w:val="00595DD8"/>
    <w:rsid w:val="005961E9"/>
    <w:rsid w:val="0059636B"/>
    <w:rsid w:val="0059645D"/>
    <w:rsid w:val="005965A2"/>
    <w:rsid w:val="00596623"/>
    <w:rsid w:val="00596685"/>
    <w:rsid w:val="00596D85"/>
    <w:rsid w:val="00596DBC"/>
    <w:rsid w:val="0059729B"/>
    <w:rsid w:val="00597DDF"/>
    <w:rsid w:val="005A005B"/>
    <w:rsid w:val="005A006D"/>
    <w:rsid w:val="005A029C"/>
    <w:rsid w:val="005A0856"/>
    <w:rsid w:val="005A0A04"/>
    <w:rsid w:val="005A0BD9"/>
    <w:rsid w:val="005A0C08"/>
    <w:rsid w:val="005A0C7B"/>
    <w:rsid w:val="005A0D72"/>
    <w:rsid w:val="005A1105"/>
    <w:rsid w:val="005A14A7"/>
    <w:rsid w:val="005A1824"/>
    <w:rsid w:val="005A1917"/>
    <w:rsid w:val="005A1B71"/>
    <w:rsid w:val="005A1F9C"/>
    <w:rsid w:val="005A220A"/>
    <w:rsid w:val="005A2497"/>
    <w:rsid w:val="005A2E66"/>
    <w:rsid w:val="005A31B9"/>
    <w:rsid w:val="005A3205"/>
    <w:rsid w:val="005A322D"/>
    <w:rsid w:val="005A3360"/>
    <w:rsid w:val="005A36AD"/>
    <w:rsid w:val="005A3772"/>
    <w:rsid w:val="005A3E98"/>
    <w:rsid w:val="005A410A"/>
    <w:rsid w:val="005A428E"/>
    <w:rsid w:val="005A45C6"/>
    <w:rsid w:val="005A4949"/>
    <w:rsid w:val="005A49F3"/>
    <w:rsid w:val="005A4DCD"/>
    <w:rsid w:val="005A4E40"/>
    <w:rsid w:val="005A5267"/>
    <w:rsid w:val="005A526C"/>
    <w:rsid w:val="005A5509"/>
    <w:rsid w:val="005A552D"/>
    <w:rsid w:val="005A5759"/>
    <w:rsid w:val="005A57FA"/>
    <w:rsid w:val="005A5A89"/>
    <w:rsid w:val="005A5C4B"/>
    <w:rsid w:val="005A6222"/>
    <w:rsid w:val="005A6806"/>
    <w:rsid w:val="005A69C2"/>
    <w:rsid w:val="005A6C15"/>
    <w:rsid w:val="005A6C40"/>
    <w:rsid w:val="005A6E13"/>
    <w:rsid w:val="005A734B"/>
    <w:rsid w:val="005A75A4"/>
    <w:rsid w:val="005A7941"/>
    <w:rsid w:val="005A7BDA"/>
    <w:rsid w:val="005B00E4"/>
    <w:rsid w:val="005B01CA"/>
    <w:rsid w:val="005B0200"/>
    <w:rsid w:val="005B0AC6"/>
    <w:rsid w:val="005B11D4"/>
    <w:rsid w:val="005B13AE"/>
    <w:rsid w:val="005B1443"/>
    <w:rsid w:val="005B1726"/>
    <w:rsid w:val="005B19FA"/>
    <w:rsid w:val="005B1D08"/>
    <w:rsid w:val="005B1FA7"/>
    <w:rsid w:val="005B241F"/>
    <w:rsid w:val="005B25D4"/>
    <w:rsid w:val="005B2664"/>
    <w:rsid w:val="005B2FB7"/>
    <w:rsid w:val="005B3695"/>
    <w:rsid w:val="005B3CA5"/>
    <w:rsid w:val="005B3D2B"/>
    <w:rsid w:val="005B3F97"/>
    <w:rsid w:val="005B41D4"/>
    <w:rsid w:val="005B42B6"/>
    <w:rsid w:val="005B5173"/>
    <w:rsid w:val="005B52B4"/>
    <w:rsid w:val="005B52D7"/>
    <w:rsid w:val="005B5981"/>
    <w:rsid w:val="005B6AC9"/>
    <w:rsid w:val="005B7875"/>
    <w:rsid w:val="005B78D8"/>
    <w:rsid w:val="005B7DA0"/>
    <w:rsid w:val="005C04A8"/>
    <w:rsid w:val="005C0588"/>
    <w:rsid w:val="005C0C20"/>
    <w:rsid w:val="005C0EEA"/>
    <w:rsid w:val="005C0FF9"/>
    <w:rsid w:val="005C1090"/>
    <w:rsid w:val="005C138D"/>
    <w:rsid w:val="005C1AE1"/>
    <w:rsid w:val="005C1E0B"/>
    <w:rsid w:val="005C1F90"/>
    <w:rsid w:val="005C20DE"/>
    <w:rsid w:val="005C268D"/>
    <w:rsid w:val="005C2692"/>
    <w:rsid w:val="005C26FE"/>
    <w:rsid w:val="005C29E6"/>
    <w:rsid w:val="005C2D2B"/>
    <w:rsid w:val="005C31E0"/>
    <w:rsid w:val="005C350D"/>
    <w:rsid w:val="005C38BB"/>
    <w:rsid w:val="005C3B24"/>
    <w:rsid w:val="005C3C0E"/>
    <w:rsid w:val="005C4005"/>
    <w:rsid w:val="005C4C28"/>
    <w:rsid w:val="005C5157"/>
    <w:rsid w:val="005C517B"/>
    <w:rsid w:val="005C5977"/>
    <w:rsid w:val="005C5DAE"/>
    <w:rsid w:val="005C5EB0"/>
    <w:rsid w:val="005C5F2F"/>
    <w:rsid w:val="005C6433"/>
    <w:rsid w:val="005C6824"/>
    <w:rsid w:val="005C683A"/>
    <w:rsid w:val="005C6990"/>
    <w:rsid w:val="005C6B5E"/>
    <w:rsid w:val="005C6F8B"/>
    <w:rsid w:val="005C743D"/>
    <w:rsid w:val="005C7560"/>
    <w:rsid w:val="005C7578"/>
    <w:rsid w:val="005C75A3"/>
    <w:rsid w:val="005C7996"/>
    <w:rsid w:val="005C7F1A"/>
    <w:rsid w:val="005C7FFD"/>
    <w:rsid w:val="005D0A79"/>
    <w:rsid w:val="005D0E82"/>
    <w:rsid w:val="005D1187"/>
    <w:rsid w:val="005D12DE"/>
    <w:rsid w:val="005D174A"/>
    <w:rsid w:val="005D17B0"/>
    <w:rsid w:val="005D1C98"/>
    <w:rsid w:val="005D2266"/>
    <w:rsid w:val="005D2349"/>
    <w:rsid w:val="005D244D"/>
    <w:rsid w:val="005D25E1"/>
    <w:rsid w:val="005D26A3"/>
    <w:rsid w:val="005D2A53"/>
    <w:rsid w:val="005D2B4D"/>
    <w:rsid w:val="005D2E33"/>
    <w:rsid w:val="005D3091"/>
    <w:rsid w:val="005D44D4"/>
    <w:rsid w:val="005D491E"/>
    <w:rsid w:val="005D5239"/>
    <w:rsid w:val="005D52AC"/>
    <w:rsid w:val="005D52F5"/>
    <w:rsid w:val="005D54E0"/>
    <w:rsid w:val="005D679C"/>
    <w:rsid w:val="005D697B"/>
    <w:rsid w:val="005D6B69"/>
    <w:rsid w:val="005D6CDF"/>
    <w:rsid w:val="005D6EC2"/>
    <w:rsid w:val="005D73E2"/>
    <w:rsid w:val="005D7752"/>
    <w:rsid w:val="005D7A54"/>
    <w:rsid w:val="005E0515"/>
    <w:rsid w:val="005E05A6"/>
    <w:rsid w:val="005E073E"/>
    <w:rsid w:val="005E0A29"/>
    <w:rsid w:val="005E0E01"/>
    <w:rsid w:val="005E1729"/>
    <w:rsid w:val="005E1843"/>
    <w:rsid w:val="005E189F"/>
    <w:rsid w:val="005E1C80"/>
    <w:rsid w:val="005E1FDA"/>
    <w:rsid w:val="005E26A9"/>
    <w:rsid w:val="005E2744"/>
    <w:rsid w:val="005E284F"/>
    <w:rsid w:val="005E2853"/>
    <w:rsid w:val="005E2E4C"/>
    <w:rsid w:val="005E2FF5"/>
    <w:rsid w:val="005E3059"/>
    <w:rsid w:val="005E3121"/>
    <w:rsid w:val="005E3AF9"/>
    <w:rsid w:val="005E3F8F"/>
    <w:rsid w:val="005E43C9"/>
    <w:rsid w:val="005E451A"/>
    <w:rsid w:val="005E4555"/>
    <w:rsid w:val="005E468D"/>
    <w:rsid w:val="005E4822"/>
    <w:rsid w:val="005E4853"/>
    <w:rsid w:val="005E498B"/>
    <w:rsid w:val="005E4C03"/>
    <w:rsid w:val="005E4F54"/>
    <w:rsid w:val="005E505F"/>
    <w:rsid w:val="005E5077"/>
    <w:rsid w:val="005E50B1"/>
    <w:rsid w:val="005E52A4"/>
    <w:rsid w:val="005E53AA"/>
    <w:rsid w:val="005E55CC"/>
    <w:rsid w:val="005E5FF6"/>
    <w:rsid w:val="005E626F"/>
    <w:rsid w:val="005E69C6"/>
    <w:rsid w:val="005E6EC1"/>
    <w:rsid w:val="005E71EB"/>
    <w:rsid w:val="005E761C"/>
    <w:rsid w:val="005E76A0"/>
    <w:rsid w:val="005E7A93"/>
    <w:rsid w:val="005E7BE8"/>
    <w:rsid w:val="005E7D90"/>
    <w:rsid w:val="005E7F92"/>
    <w:rsid w:val="005F01F5"/>
    <w:rsid w:val="005F0573"/>
    <w:rsid w:val="005F0AC9"/>
    <w:rsid w:val="005F0AE1"/>
    <w:rsid w:val="005F0B21"/>
    <w:rsid w:val="005F0E56"/>
    <w:rsid w:val="005F0FB2"/>
    <w:rsid w:val="005F12E7"/>
    <w:rsid w:val="005F1A25"/>
    <w:rsid w:val="005F1D55"/>
    <w:rsid w:val="005F249D"/>
    <w:rsid w:val="005F35C8"/>
    <w:rsid w:val="005F36BE"/>
    <w:rsid w:val="005F3851"/>
    <w:rsid w:val="005F3AA3"/>
    <w:rsid w:val="005F3B98"/>
    <w:rsid w:val="005F3D6A"/>
    <w:rsid w:val="005F4095"/>
    <w:rsid w:val="005F4C17"/>
    <w:rsid w:val="005F4E2A"/>
    <w:rsid w:val="005F4E50"/>
    <w:rsid w:val="005F4F83"/>
    <w:rsid w:val="005F53A2"/>
    <w:rsid w:val="005F58BA"/>
    <w:rsid w:val="005F58ED"/>
    <w:rsid w:val="005F59DA"/>
    <w:rsid w:val="005F64D4"/>
    <w:rsid w:val="005F683D"/>
    <w:rsid w:val="005F6BFA"/>
    <w:rsid w:val="005F6CAA"/>
    <w:rsid w:val="005F7083"/>
    <w:rsid w:val="005F769C"/>
    <w:rsid w:val="005F7C5A"/>
    <w:rsid w:val="005F7D70"/>
    <w:rsid w:val="00600280"/>
    <w:rsid w:val="00600292"/>
    <w:rsid w:val="0060047A"/>
    <w:rsid w:val="00600B1C"/>
    <w:rsid w:val="00600D9E"/>
    <w:rsid w:val="006019FB"/>
    <w:rsid w:val="00601A06"/>
    <w:rsid w:val="00601B9A"/>
    <w:rsid w:val="00601BA6"/>
    <w:rsid w:val="00601CDE"/>
    <w:rsid w:val="00601D47"/>
    <w:rsid w:val="00601EC9"/>
    <w:rsid w:val="00602082"/>
    <w:rsid w:val="0060217D"/>
    <w:rsid w:val="006022A8"/>
    <w:rsid w:val="00602350"/>
    <w:rsid w:val="006029F1"/>
    <w:rsid w:val="00603180"/>
    <w:rsid w:val="006039B6"/>
    <w:rsid w:val="0060422E"/>
    <w:rsid w:val="006045F5"/>
    <w:rsid w:val="00604AED"/>
    <w:rsid w:val="00604FC4"/>
    <w:rsid w:val="006050CB"/>
    <w:rsid w:val="0060562D"/>
    <w:rsid w:val="00605770"/>
    <w:rsid w:val="00605C9F"/>
    <w:rsid w:val="00605DC3"/>
    <w:rsid w:val="006062EF"/>
    <w:rsid w:val="006066E0"/>
    <w:rsid w:val="006070C1"/>
    <w:rsid w:val="006074F7"/>
    <w:rsid w:val="006079A6"/>
    <w:rsid w:val="00607B2E"/>
    <w:rsid w:val="00607EFC"/>
    <w:rsid w:val="006103E1"/>
    <w:rsid w:val="00610595"/>
    <w:rsid w:val="006106A5"/>
    <w:rsid w:val="00610BF5"/>
    <w:rsid w:val="00610F09"/>
    <w:rsid w:val="00611159"/>
    <w:rsid w:val="0061134D"/>
    <w:rsid w:val="00611477"/>
    <w:rsid w:val="0061169E"/>
    <w:rsid w:val="006116FA"/>
    <w:rsid w:val="00611B00"/>
    <w:rsid w:val="006120EC"/>
    <w:rsid w:val="006121BD"/>
    <w:rsid w:val="0061234D"/>
    <w:rsid w:val="006128A8"/>
    <w:rsid w:val="00613810"/>
    <w:rsid w:val="006140DE"/>
    <w:rsid w:val="006142A9"/>
    <w:rsid w:val="00614343"/>
    <w:rsid w:val="00614470"/>
    <w:rsid w:val="006144C7"/>
    <w:rsid w:val="00614684"/>
    <w:rsid w:val="00614752"/>
    <w:rsid w:val="006147C9"/>
    <w:rsid w:val="00614BAD"/>
    <w:rsid w:val="00614EB9"/>
    <w:rsid w:val="006155FE"/>
    <w:rsid w:val="0061578A"/>
    <w:rsid w:val="00615DC0"/>
    <w:rsid w:val="00615DCE"/>
    <w:rsid w:val="00615FA6"/>
    <w:rsid w:val="006164F1"/>
    <w:rsid w:val="006172C6"/>
    <w:rsid w:val="006176DD"/>
    <w:rsid w:val="00617E0E"/>
    <w:rsid w:val="00617E63"/>
    <w:rsid w:val="00617F2B"/>
    <w:rsid w:val="00617F8E"/>
    <w:rsid w:val="00620200"/>
    <w:rsid w:val="006209B0"/>
    <w:rsid w:val="00620E42"/>
    <w:rsid w:val="006212DE"/>
    <w:rsid w:val="006214A2"/>
    <w:rsid w:val="00621577"/>
    <w:rsid w:val="00621861"/>
    <w:rsid w:val="00621992"/>
    <w:rsid w:val="00621B4D"/>
    <w:rsid w:val="00621E0C"/>
    <w:rsid w:val="00621E5A"/>
    <w:rsid w:val="00621EA4"/>
    <w:rsid w:val="00622124"/>
    <w:rsid w:val="006227D8"/>
    <w:rsid w:val="0062285B"/>
    <w:rsid w:val="00622949"/>
    <w:rsid w:val="006229E4"/>
    <w:rsid w:val="00622BE8"/>
    <w:rsid w:val="00622CDD"/>
    <w:rsid w:val="00622E70"/>
    <w:rsid w:val="00623323"/>
    <w:rsid w:val="006235B1"/>
    <w:rsid w:val="0062361F"/>
    <w:rsid w:val="00623A5E"/>
    <w:rsid w:val="00623A7B"/>
    <w:rsid w:val="00623EC4"/>
    <w:rsid w:val="0062429B"/>
    <w:rsid w:val="006242F8"/>
    <w:rsid w:val="006243AD"/>
    <w:rsid w:val="00624640"/>
    <w:rsid w:val="00624877"/>
    <w:rsid w:val="006249B0"/>
    <w:rsid w:val="006249B9"/>
    <w:rsid w:val="006249D3"/>
    <w:rsid w:val="00625235"/>
    <w:rsid w:val="006252BD"/>
    <w:rsid w:val="00625376"/>
    <w:rsid w:val="0062562B"/>
    <w:rsid w:val="0062574D"/>
    <w:rsid w:val="006258FF"/>
    <w:rsid w:val="00625931"/>
    <w:rsid w:val="006259E5"/>
    <w:rsid w:val="00625B97"/>
    <w:rsid w:val="006264AA"/>
    <w:rsid w:val="00626B0C"/>
    <w:rsid w:val="00627723"/>
    <w:rsid w:val="00627AF6"/>
    <w:rsid w:val="0063033D"/>
    <w:rsid w:val="0063038F"/>
    <w:rsid w:val="0063059D"/>
    <w:rsid w:val="00630783"/>
    <w:rsid w:val="00630AF7"/>
    <w:rsid w:val="00630D64"/>
    <w:rsid w:val="00631226"/>
    <w:rsid w:val="006312F4"/>
    <w:rsid w:val="00631825"/>
    <w:rsid w:val="00631C9B"/>
    <w:rsid w:val="00631CD8"/>
    <w:rsid w:val="006322FE"/>
    <w:rsid w:val="00632747"/>
    <w:rsid w:val="006330E4"/>
    <w:rsid w:val="0063338B"/>
    <w:rsid w:val="00633611"/>
    <w:rsid w:val="0063364B"/>
    <w:rsid w:val="0063394F"/>
    <w:rsid w:val="00633975"/>
    <w:rsid w:val="00633C4F"/>
    <w:rsid w:val="00633FA5"/>
    <w:rsid w:val="00634627"/>
    <w:rsid w:val="006349F0"/>
    <w:rsid w:val="00634B8C"/>
    <w:rsid w:val="00634F51"/>
    <w:rsid w:val="00634F8C"/>
    <w:rsid w:val="00635376"/>
    <w:rsid w:val="00635523"/>
    <w:rsid w:val="00635BE3"/>
    <w:rsid w:val="00635E93"/>
    <w:rsid w:val="00635F9B"/>
    <w:rsid w:val="00636209"/>
    <w:rsid w:val="00636393"/>
    <w:rsid w:val="006363C3"/>
    <w:rsid w:val="006364FE"/>
    <w:rsid w:val="00636566"/>
    <w:rsid w:val="00636582"/>
    <w:rsid w:val="0063678F"/>
    <w:rsid w:val="00636EEE"/>
    <w:rsid w:val="00636F88"/>
    <w:rsid w:val="00637116"/>
    <w:rsid w:val="006371E6"/>
    <w:rsid w:val="006371E7"/>
    <w:rsid w:val="006372BB"/>
    <w:rsid w:val="00637901"/>
    <w:rsid w:val="0063796C"/>
    <w:rsid w:val="0063799B"/>
    <w:rsid w:val="00637DBB"/>
    <w:rsid w:val="00637ED5"/>
    <w:rsid w:val="00637F81"/>
    <w:rsid w:val="00640232"/>
    <w:rsid w:val="0064027C"/>
    <w:rsid w:val="006402CE"/>
    <w:rsid w:val="006405F1"/>
    <w:rsid w:val="00640AB4"/>
    <w:rsid w:val="00640BBE"/>
    <w:rsid w:val="00641038"/>
    <w:rsid w:val="006412FA"/>
    <w:rsid w:val="0064162B"/>
    <w:rsid w:val="00641806"/>
    <w:rsid w:val="006418AA"/>
    <w:rsid w:val="006419D1"/>
    <w:rsid w:val="006419E7"/>
    <w:rsid w:val="0064295A"/>
    <w:rsid w:val="00642B77"/>
    <w:rsid w:val="00642BB9"/>
    <w:rsid w:val="00642C96"/>
    <w:rsid w:val="00642D49"/>
    <w:rsid w:val="00642D7E"/>
    <w:rsid w:val="00642F07"/>
    <w:rsid w:val="00642F37"/>
    <w:rsid w:val="00642FD7"/>
    <w:rsid w:val="00643321"/>
    <w:rsid w:val="0064380F"/>
    <w:rsid w:val="00643972"/>
    <w:rsid w:val="00643A9E"/>
    <w:rsid w:val="00643AFA"/>
    <w:rsid w:val="00643FC3"/>
    <w:rsid w:val="006443A9"/>
    <w:rsid w:val="006445E6"/>
    <w:rsid w:val="0064483A"/>
    <w:rsid w:val="00644A2E"/>
    <w:rsid w:val="00644A46"/>
    <w:rsid w:val="00644B79"/>
    <w:rsid w:val="00644E5F"/>
    <w:rsid w:val="00645459"/>
    <w:rsid w:val="00645476"/>
    <w:rsid w:val="006461BC"/>
    <w:rsid w:val="00646379"/>
    <w:rsid w:val="006467DD"/>
    <w:rsid w:val="006467EE"/>
    <w:rsid w:val="006479D9"/>
    <w:rsid w:val="00647C6A"/>
    <w:rsid w:val="00647D3B"/>
    <w:rsid w:val="00650458"/>
    <w:rsid w:val="00650603"/>
    <w:rsid w:val="00650710"/>
    <w:rsid w:val="006508D6"/>
    <w:rsid w:val="00650BBC"/>
    <w:rsid w:val="00650ED7"/>
    <w:rsid w:val="0065106C"/>
    <w:rsid w:val="006513D5"/>
    <w:rsid w:val="006513FE"/>
    <w:rsid w:val="00651981"/>
    <w:rsid w:val="006519A7"/>
    <w:rsid w:val="00651B77"/>
    <w:rsid w:val="00651C4D"/>
    <w:rsid w:val="00651FC0"/>
    <w:rsid w:val="006520B1"/>
    <w:rsid w:val="00652A50"/>
    <w:rsid w:val="00652D1B"/>
    <w:rsid w:val="00652D8D"/>
    <w:rsid w:val="00652D9F"/>
    <w:rsid w:val="00652F4A"/>
    <w:rsid w:val="006530E7"/>
    <w:rsid w:val="006532D0"/>
    <w:rsid w:val="0065347E"/>
    <w:rsid w:val="006534E4"/>
    <w:rsid w:val="00653B82"/>
    <w:rsid w:val="00653E29"/>
    <w:rsid w:val="00654110"/>
    <w:rsid w:val="00654365"/>
    <w:rsid w:val="00654414"/>
    <w:rsid w:val="00654B02"/>
    <w:rsid w:val="00654B19"/>
    <w:rsid w:val="00654F49"/>
    <w:rsid w:val="00655A49"/>
    <w:rsid w:val="00655B65"/>
    <w:rsid w:val="0065644B"/>
    <w:rsid w:val="00656C77"/>
    <w:rsid w:val="006571CE"/>
    <w:rsid w:val="00657407"/>
    <w:rsid w:val="0065770E"/>
    <w:rsid w:val="00657A86"/>
    <w:rsid w:val="00657BEB"/>
    <w:rsid w:val="00657BF9"/>
    <w:rsid w:val="00657D79"/>
    <w:rsid w:val="006602F2"/>
    <w:rsid w:val="006603F6"/>
    <w:rsid w:val="00660645"/>
    <w:rsid w:val="006609E7"/>
    <w:rsid w:val="00661235"/>
    <w:rsid w:val="0066147A"/>
    <w:rsid w:val="006614A1"/>
    <w:rsid w:val="006619DF"/>
    <w:rsid w:val="00661BBA"/>
    <w:rsid w:val="00661C7C"/>
    <w:rsid w:val="00661E96"/>
    <w:rsid w:val="0066246C"/>
    <w:rsid w:val="00662874"/>
    <w:rsid w:val="006628BC"/>
    <w:rsid w:val="00662A3B"/>
    <w:rsid w:val="00662AD3"/>
    <w:rsid w:val="00662B54"/>
    <w:rsid w:val="00662BA9"/>
    <w:rsid w:val="00662ED4"/>
    <w:rsid w:val="00662F19"/>
    <w:rsid w:val="00663039"/>
    <w:rsid w:val="006632FA"/>
    <w:rsid w:val="006633D9"/>
    <w:rsid w:val="006637A0"/>
    <w:rsid w:val="006638BB"/>
    <w:rsid w:val="00663C55"/>
    <w:rsid w:val="0066400B"/>
    <w:rsid w:val="006640C7"/>
    <w:rsid w:val="006641F1"/>
    <w:rsid w:val="00664675"/>
    <w:rsid w:val="006647A7"/>
    <w:rsid w:val="00664801"/>
    <w:rsid w:val="00664AAF"/>
    <w:rsid w:val="00664BC8"/>
    <w:rsid w:val="00664FC0"/>
    <w:rsid w:val="00665A51"/>
    <w:rsid w:val="00665AD1"/>
    <w:rsid w:val="00665FB8"/>
    <w:rsid w:val="006662F5"/>
    <w:rsid w:val="006666F4"/>
    <w:rsid w:val="006668EE"/>
    <w:rsid w:val="0066691B"/>
    <w:rsid w:val="00666D00"/>
    <w:rsid w:val="0066753C"/>
    <w:rsid w:val="00667924"/>
    <w:rsid w:val="006679EC"/>
    <w:rsid w:val="00667C10"/>
    <w:rsid w:val="0067010E"/>
    <w:rsid w:val="00670436"/>
    <w:rsid w:val="0067090D"/>
    <w:rsid w:val="00670966"/>
    <w:rsid w:val="00670ACC"/>
    <w:rsid w:val="00670F17"/>
    <w:rsid w:val="00671178"/>
    <w:rsid w:val="00671220"/>
    <w:rsid w:val="006718DF"/>
    <w:rsid w:val="00672180"/>
    <w:rsid w:val="006721A7"/>
    <w:rsid w:val="0067255E"/>
    <w:rsid w:val="00672E96"/>
    <w:rsid w:val="00672F5B"/>
    <w:rsid w:val="00672FFC"/>
    <w:rsid w:val="00673226"/>
    <w:rsid w:val="00673A66"/>
    <w:rsid w:val="00673B30"/>
    <w:rsid w:val="00673CED"/>
    <w:rsid w:val="00673FEC"/>
    <w:rsid w:val="00674483"/>
    <w:rsid w:val="00674582"/>
    <w:rsid w:val="00674770"/>
    <w:rsid w:val="006748C5"/>
    <w:rsid w:val="00674930"/>
    <w:rsid w:val="00674DB1"/>
    <w:rsid w:val="00675606"/>
    <w:rsid w:val="006758B8"/>
    <w:rsid w:val="006759C4"/>
    <w:rsid w:val="00675A53"/>
    <w:rsid w:val="00675B85"/>
    <w:rsid w:val="00675BFC"/>
    <w:rsid w:val="00675CF1"/>
    <w:rsid w:val="00675E3B"/>
    <w:rsid w:val="00675E64"/>
    <w:rsid w:val="00675E89"/>
    <w:rsid w:val="006760F2"/>
    <w:rsid w:val="00676389"/>
    <w:rsid w:val="00676646"/>
    <w:rsid w:val="006768D2"/>
    <w:rsid w:val="00676D6F"/>
    <w:rsid w:val="0067712D"/>
    <w:rsid w:val="00677B2E"/>
    <w:rsid w:val="00677D19"/>
    <w:rsid w:val="00677F9A"/>
    <w:rsid w:val="006800C6"/>
    <w:rsid w:val="006801D5"/>
    <w:rsid w:val="0068038C"/>
    <w:rsid w:val="0068047C"/>
    <w:rsid w:val="00680634"/>
    <w:rsid w:val="00680659"/>
    <w:rsid w:val="00681222"/>
    <w:rsid w:val="00681533"/>
    <w:rsid w:val="006816A8"/>
    <w:rsid w:val="006817D9"/>
    <w:rsid w:val="00681855"/>
    <w:rsid w:val="00682130"/>
    <w:rsid w:val="006823E6"/>
    <w:rsid w:val="00682587"/>
    <w:rsid w:val="006825FD"/>
    <w:rsid w:val="00682737"/>
    <w:rsid w:val="00682785"/>
    <w:rsid w:val="006828A3"/>
    <w:rsid w:val="006829D6"/>
    <w:rsid w:val="00682A8C"/>
    <w:rsid w:val="00682B37"/>
    <w:rsid w:val="00682BF2"/>
    <w:rsid w:val="00682DAC"/>
    <w:rsid w:val="00682DD1"/>
    <w:rsid w:val="006830C9"/>
    <w:rsid w:val="00683591"/>
    <w:rsid w:val="00684238"/>
    <w:rsid w:val="0068452F"/>
    <w:rsid w:val="006845AA"/>
    <w:rsid w:val="006845E1"/>
    <w:rsid w:val="006846D2"/>
    <w:rsid w:val="00684991"/>
    <w:rsid w:val="00684D7D"/>
    <w:rsid w:val="006853B4"/>
    <w:rsid w:val="0068556E"/>
    <w:rsid w:val="006855A6"/>
    <w:rsid w:val="00685795"/>
    <w:rsid w:val="00685B71"/>
    <w:rsid w:val="00685D4D"/>
    <w:rsid w:val="00685DBA"/>
    <w:rsid w:val="00685DDD"/>
    <w:rsid w:val="006862F7"/>
    <w:rsid w:val="00686C3E"/>
    <w:rsid w:val="0068713F"/>
    <w:rsid w:val="0068772C"/>
    <w:rsid w:val="00687C1C"/>
    <w:rsid w:val="00687DB3"/>
    <w:rsid w:val="00687E7A"/>
    <w:rsid w:val="0069044D"/>
    <w:rsid w:val="006906BC"/>
    <w:rsid w:val="00690905"/>
    <w:rsid w:val="00690951"/>
    <w:rsid w:val="0069125B"/>
    <w:rsid w:val="0069170A"/>
    <w:rsid w:val="0069172D"/>
    <w:rsid w:val="00691891"/>
    <w:rsid w:val="00691A49"/>
    <w:rsid w:val="00691A51"/>
    <w:rsid w:val="00691C7D"/>
    <w:rsid w:val="00691CA3"/>
    <w:rsid w:val="00691CFA"/>
    <w:rsid w:val="006921A1"/>
    <w:rsid w:val="006924FD"/>
    <w:rsid w:val="0069269A"/>
    <w:rsid w:val="00692708"/>
    <w:rsid w:val="00692716"/>
    <w:rsid w:val="0069273C"/>
    <w:rsid w:val="00692979"/>
    <w:rsid w:val="00692D4A"/>
    <w:rsid w:val="00692EA9"/>
    <w:rsid w:val="0069306F"/>
    <w:rsid w:val="00693934"/>
    <w:rsid w:val="00693B9B"/>
    <w:rsid w:val="00693D74"/>
    <w:rsid w:val="00693EC5"/>
    <w:rsid w:val="00693F59"/>
    <w:rsid w:val="0069400A"/>
    <w:rsid w:val="006941D5"/>
    <w:rsid w:val="006942D0"/>
    <w:rsid w:val="00695723"/>
    <w:rsid w:val="0069596D"/>
    <w:rsid w:val="006960A1"/>
    <w:rsid w:val="006961B8"/>
    <w:rsid w:val="00696824"/>
    <w:rsid w:val="00696DC9"/>
    <w:rsid w:val="00697866"/>
    <w:rsid w:val="00697958"/>
    <w:rsid w:val="00697EFD"/>
    <w:rsid w:val="006A011C"/>
    <w:rsid w:val="006A01D9"/>
    <w:rsid w:val="006A03EF"/>
    <w:rsid w:val="006A058A"/>
    <w:rsid w:val="006A0869"/>
    <w:rsid w:val="006A0AF5"/>
    <w:rsid w:val="006A0F17"/>
    <w:rsid w:val="006A12C6"/>
    <w:rsid w:val="006A181A"/>
    <w:rsid w:val="006A1AE0"/>
    <w:rsid w:val="006A1CB9"/>
    <w:rsid w:val="006A1E2C"/>
    <w:rsid w:val="006A1F99"/>
    <w:rsid w:val="006A211E"/>
    <w:rsid w:val="006A2545"/>
    <w:rsid w:val="006A282E"/>
    <w:rsid w:val="006A2897"/>
    <w:rsid w:val="006A2A9D"/>
    <w:rsid w:val="006A2E7F"/>
    <w:rsid w:val="006A3313"/>
    <w:rsid w:val="006A33E9"/>
    <w:rsid w:val="006A3687"/>
    <w:rsid w:val="006A3DE8"/>
    <w:rsid w:val="006A40F1"/>
    <w:rsid w:val="006A41A7"/>
    <w:rsid w:val="006A42C8"/>
    <w:rsid w:val="006A4586"/>
    <w:rsid w:val="006A4C9F"/>
    <w:rsid w:val="006A50D4"/>
    <w:rsid w:val="006A52E7"/>
    <w:rsid w:val="006A54D9"/>
    <w:rsid w:val="006A5540"/>
    <w:rsid w:val="006A564D"/>
    <w:rsid w:val="006A5654"/>
    <w:rsid w:val="006A59E6"/>
    <w:rsid w:val="006A5BB5"/>
    <w:rsid w:val="006A5BC2"/>
    <w:rsid w:val="006A60A2"/>
    <w:rsid w:val="006A62AE"/>
    <w:rsid w:val="006A6334"/>
    <w:rsid w:val="006A67D3"/>
    <w:rsid w:val="006A67DE"/>
    <w:rsid w:val="006A6829"/>
    <w:rsid w:val="006A686F"/>
    <w:rsid w:val="006A6E99"/>
    <w:rsid w:val="006A71B6"/>
    <w:rsid w:val="006A72D3"/>
    <w:rsid w:val="006A7DF2"/>
    <w:rsid w:val="006A7F7C"/>
    <w:rsid w:val="006B0392"/>
    <w:rsid w:val="006B0EF7"/>
    <w:rsid w:val="006B1A37"/>
    <w:rsid w:val="006B1C88"/>
    <w:rsid w:val="006B1D91"/>
    <w:rsid w:val="006B2070"/>
    <w:rsid w:val="006B216A"/>
    <w:rsid w:val="006B239E"/>
    <w:rsid w:val="006B26CB"/>
    <w:rsid w:val="006B31E9"/>
    <w:rsid w:val="006B347A"/>
    <w:rsid w:val="006B3630"/>
    <w:rsid w:val="006B36F9"/>
    <w:rsid w:val="006B38AB"/>
    <w:rsid w:val="006B3EC4"/>
    <w:rsid w:val="006B416A"/>
    <w:rsid w:val="006B41F8"/>
    <w:rsid w:val="006B43DF"/>
    <w:rsid w:val="006B476E"/>
    <w:rsid w:val="006B4954"/>
    <w:rsid w:val="006B4EF0"/>
    <w:rsid w:val="006B4F30"/>
    <w:rsid w:val="006B52CD"/>
    <w:rsid w:val="006B57B4"/>
    <w:rsid w:val="006B5A53"/>
    <w:rsid w:val="006B5DB4"/>
    <w:rsid w:val="006B5E67"/>
    <w:rsid w:val="006B64E9"/>
    <w:rsid w:val="006B680C"/>
    <w:rsid w:val="006B71EE"/>
    <w:rsid w:val="006B72A8"/>
    <w:rsid w:val="006B7330"/>
    <w:rsid w:val="006B7401"/>
    <w:rsid w:val="006B799F"/>
    <w:rsid w:val="006C00E1"/>
    <w:rsid w:val="006C0229"/>
    <w:rsid w:val="006C02D7"/>
    <w:rsid w:val="006C0391"/>
    <w:rsid w:val="006C0694"/>
    <w:rsid w:val="006C0819"/>
    <w:rsid w:val="006C08F5"/>
    <w:rsid w:val="006C0A4F"/>
    <w:rsid w:val="006C0E3B"/>
    <w:rsid w:val="006C120D"/>
    <w:rsid w:val="006C1888"/>
    <w:rsid w:val="006C1999"/>
    <w:rsid w:val="006C1E55"/>
    <w:rsid w:val="006C26A1"/>
    <w:rsid w:val="006C28FE"/>
    <w:rsid w:val="006C2AE6"/>
    <w:rsid w:val="006C2FDA"/>
    <w:rsid w:val="006C3274"/>
    <w:rsid w:val="006C33E5"/>
    <w:rsid w:val="006C357E"/>
    <w:rsid w:val="006C37CB"/>
    <w:rsid w:val="006C399F"/>
    <w:rsid w:val="006C40DF"/>
    <w:rsid w:val="006C4141"/>
    <w:rsid w:val="006C450F"/>
    <w:rsid w:val="006C4C0F"/>
    <w:rsid w:val="006C4C30"/>
    <w:rsid w:val="006C4E7E"/>
    <w:rsid w:val="006C4F90"/>
    <w:rsid w:val="006C51B5"/>
    <w:rsid w:val="006C5465"/>
    <w:rsid w:val="006C55BF"/>
    <w:rsid w:val="006C5CEA"/>
    <w:rsid w:val="006C5EA4"/>
    <w:rsid w:val="006C5EE6"/>
    <w:rsid w:val="006C635F"/>
    <w:rsid w:val="006C6780"/>
    <w:rsid w:val="006C685F"/>
    <w:rsid w:val="006C6A27"/>
    <w:rsid w:val="006C6A91"/>
    <w:rsid w:val="006C6AB8"/>
    <w:rsid w:val="006C6B39"/>
    <w:rsid w:val="006C6BA1"/>
    <w:rsid w:val="006C7095"/>
    <w:rsid w:val="006C775E"/>
    <w:rsid w:val="006C7CAB"/>
    <w:rsid w:val="006D03BE"/>
    <w:rsid w:val="006D03F4"/>
    <w:rsid w:val="006D0624"/>
    <w:rsid w:val="006D0703"/>
    <w:rsid w:val="006D0BAF"/>
    <w:rsid w:val="006D0F37"/>
    <w:rsid w:val="006D124B"/>
    <w:rsid w:val="006D15BE"/>
    <w:rsid w:val="006D19CB"/>
    <w:rsid w:val="006D215F"/>
    <w:rsid w:val="006D2640"/>
    <w:rsid w:val="006D278D"/>
    <w:rsid w:val="006D2CF8"/>
    <w:rsid w:val="006D33D4"/>
    <w:rsid w:val="006D3562"/>
    <w:rsid w:val="006D373F"/>
    <w:rsid w:val="006D381D"/>
    <w:rsid w:val="006D38DA"/>
    <w:rsid w:val="006D3BC3"/>
    <w:rsid w:val="006D3CB0"/>
    <w:rsid w:val="006D45F0"/>
    <w:rsid w:val="006D46F8"/>
    <w:rsid w:val="006D4958"/>
    <w:rsid w:val="006D5192"/>
    <w:rsid w:val="006D520E"/>
    <w:rsid w:val="006D5C14"/>
    <w:rsid w:val="006D5CD7"/>
    <w:rsid w:val="006D5E15"/>
    <w:rsid w:val="006D5EB4"/>
    <w:rsid w:val="006D60D6"/>
    <w:rsid w:val="006D6347"/>
    <w:rsid w:val="006D6632"/>
    <w:rsid w:val="006D6758"/>
    <w:rsid w:val="006D69DF"/>
    <w:rsid w:val="006D6CD6"/>
    <w:rsid w:val="006D6F9E"/>
    <w:rsid w:val="006D703E"/>
    <w:rsid w:val="006D70B8"/>
    <w:rsid w:val="006D770E"/>
    <w:rsid w:val="006D7A32"/>
    <w:rsid w:val="006D7A9C"/>
    <w:rsid w:val="006E018F"/>
    <w:rsid w:val="006E05B4"/>
    <w:rsid w:val="006E08BC"/>
    <w:rsid w:val="006E10F0"/>
    <w:rsid w:val="006E114D"/>
    <w:rsid w:val="006E1158"/>
    <w:rsid w:val="006E152A"/>
    <w:rsid w:val="006E19F5"/>
    <w:rsid w:val="006E1A4B"/>
    <w:rsid w:val="006E1B54"/>
    <w:rsid w:val="006E1DBE"/>
    <w:rsid w:val="006E20EF"/>
    <w:rsid w:val="006E2202"/>
    <w:rsid w:val="006E23A3"/>
    <w:rsid w:val="006E23E5"/>
    <w:rsid w:val="006E2539"/>
    <w:rsid w:val="006E2593"/>
    <w:rsid w:val="006E2749"/>
    <w:rsid w:val="006E2A4B"/>
    <w:rsid w:val="006E3037"/>
    <w:rsid w:val="006E3206"/>
    <w:rsid w:val="006E328E"/>
    <w:rsid w:val="006E34BF"/>
    <w:rsid w:val="006E3727"/>
    <w:rsid w:val="006E39DD"/>
    <w:rsid w:val="006E3BFF"/>
    <w:rsid w:val="006E3C61"/>
    <w:rsid w:val="006E41C5"/>
    <w:rsid w:val="006E45FD"/>
    <w:rsid w:val="006E47EC"/>
    <w:rsid w:val="006E4C2E"/>
    <w:rsid w:val="006E4F38"/>
    <w:rsid w:val="006E52D4"/>
    <w:rsid w:val="006E53CA"/>
    <w:rsid w:val="006E58AE"/>
    <w:rsid w:val="006E5985"/>
    <w:rsid w:val="006E5A70"/>
    <w:rsid w:val="006E5BDD"/>
    <w:rsid w:val="006E5D69"/>
    <w:rsid w:val="006E600F"/>
    <w:rsid w:val="006E60C5"/>
    <w:rsid w:val="006E630B"/>
    <w:rsid w:val="006E648F"/>
    <w:rsid w:val="006E6557"/>
    <w:rsid w:val="006E7A1D"/>
    <w:rsid w:val="006E7C89"/>
    <w:rsid w:val="006E7D2B"/>
    <w:rsid w:val="006F015F"/>
    <w:rsid w:val="006F0306"/>
    <w:rsid w:val="006F09BC"/>
    <w:rsid w:val="006F0D74"/>
    <w:rsid w:val="006F1333"/>
    <w:rsid w:val="006F15A9"/>
    <w:rsid w:val="006F15B5"/>
    <w:rsid w:val="006F1797"/>
    <w:rsid w:val="006F18AC"/>
    <w:rsid w:val="006F1A38"/>
    <w:rsid w:val="006F1E93"/>
    <w:rsid w:val="006F2065"/>
    <w:rsid w:val="006F2319"/>
    <w:rsid w:val="006F2452"/>
    <w:rsid w:val="006F2704"/>
    <w:rsid w:val="006F2BCE"/>
    <w:rsid w:val="006F30AF"/>
    <w:rsid w:val="006F33C0"/>
    <w:rsid w:val="006F340A"/>
    <w:rsid w:val="006F360F"/>
    <w:rsid w:val="006F37CB"/>
    <w:rsid w:val="006F3D74"/>
    <w:rsid w:val="006F4184"/>
    <w:rsid w:val="006F41CB"/>
    <w:rsid w:val="006F4592"/>
    <w:rsid w:val="006F4994"/>
    <w:rsid w:val="006F4A36"/>
    <w:rsid w:val="006F4A7F"/>
    <w:rsid w:val="006F4D9B"/>
    <w:rsid w:val="006F4E36"/>
    <w:rsid w:val="006F4F99"/>
    <w:rsid w:val="006F549A"/>
    <w:rsid w:val="006F55F3"/>
    <w:rsid w:val="006F5959"/>
    <w:rsid w:val="006F5CD2"/>
    <w:rsid w:val="006F5D45"/>
    <w:rsid w:val="006F5E42"/>
    <w:rsid w:val="006F6803"/>
    <w:rsid w:val="006F6938"/>
    <w:rsid w:val="006F6CF3"/>
    <w:rsid w:val="006F6F82"/>
    <w:rsid w:val="006F7042"/>
    <w:rsid w:val="006F7110"/>
    <w:rsid w:val="006F715F"/>
    <w:rsid w:val="006F755D"/>
    <w:rsid w:val="006F7CE8"/>
    <w:rsid w:val="00700709"/>
    <w:rsid w:val="00700761"/>
    <w:rsid w:val="00700BED"/>
    <w:rsid w:val="00700E77"/>
    <w:rsid w:val="007013C0"/>
    <w:rsid w:val="007014D0"/>
    <w:rsid w:val="00701732"/>
    <w:rsid w:val="007019CA"/>
    <w:rsid w:val="00701B01"/>
    <w:rsid w:val="00701D26"/>
    <w:rsid w:val="00702265"/>
    <w:rsid w:val="007022A7"/>
    <w:rsid w:val="007022EF"/>
    <w:rsid w:val="007023F3"/>
    <w:rsid w:val="0070291A"/>
    <w:rsid w:val="00702FF8"/>
    <w:rsid w:val="00703182"/>
    <w:rsid w:val="00703456"/>
    <w:rsid w:val="007034CF"/>
    <w:rsid w:val="00703A3A"/>
    <w:rsid w:val="00703DF4"/>
    <w:rsid w:val="00703E10"/>
    <w:rsid w:val="00703FB9"/>
    <w:rsid w:val="007042FC"/>
    <w:rsid w:val="007045DF"/>
    <w:rsid w:val="00704A25"/>
    <w:rsid w:val="00704B40"/>
    <w:rsid w:val="00704C56"/>
    <w:rsid w:val="00704CDD"/>
    <w:rsid w:val="00704F85"/>
    <w:rsid w:val="00705082"/>
    <w:rsid w:val="007051F6"/>
    <w:rsid w:val="00705419"/>
    <w:rsid w:val="00705576"/>
    <w:rsid w:val="007059B9"/>
    <w:rsid w:val="00705A0C"/>
    <w:rsid w:val="00705BAB"/>
    <w:rsid w:val="0070623C"/>
    <w:rsid w:val="0070660D"/>
    <w:rsid w:val="007071E7"/>
    <w:rsid w:val="00710575"/>
    <w:rsid w:val="00710D81"/>
    <w:rsid w:val="00710FF2"/>
    <w:rsid w:val="0071116E"/>
    <w:rsid w:val="00711209"/>
    <w:rsid w:val="00711567"/>
    <w:rsid w:val="0071172E"/>
    <w:rsid w:val="0071228A"/>
    <w:rsid w:val="0071257F"/>
    <w:rsid w:val="007125C5"/>
    <w:rsid w:val="00712799"/>
    <w:rsid w:val="00712922"/>
    <w:rsid w:val="00712971"/>
    <w:rsid w:val="007129AE"/>
    <w:rsid w:val="00712FA3"/>
    <w:rsid w:val="0071313D"/>
    <w:rsid w:val="0071385E"/>
    <w:rsid w:val="00713ED6"/>
    <w:rsid w:val="0071549B"/>
    <w:rsid w:val="007157A0"/>
    <w:rsid w:val="00715C90"/>
    <w:rsid w:val="007162D7"/>
    <w:rsid w:val="007164F3"/>
    <w:rsid w:val="007166DE"/>
    <w:rsid w:val="00716887"/>
    <w:rsid w:val="00716B17"/>
    <w:rsid w:val="0071722B"/>
    <w:rsid w:val="0071728B"/>
    <w:rsid w:val="0071733B"/>
    <w:rsid w:val="0071786F"/>
    <w:rsid w:val="00717B40"/>
    <w:rsid w:val="00717ED7"/>
    <w:rsid w:val="00717F5F"/>
    <w:rsid w:val="00720378"/>
    <w:rsid w:val="00720495"/>
    <w:rsid w:val="007209DC"/>
    <w:rsid w:val="00720A17"/>
    <w:rsid w:val="00720A3F"/>
    <w:rsid w:val="00720AA7"/>
    <w:rsid w:val="00720FA4"/>
    <w:rsid w:val="007212FB"/>
    <w:rsid w:val="00721801"/>
    <w:rsid w:val="00721A67"/>
    <w:rsid w:val="00721D20"/>
    <w:rsid w:val="007220BA"/>
    <w:rsid w:val="0072216C"/>
    <w:rsid w:val="00722245"/>
    <w:rsid w:val="007222D3"/>
    <w:rsid w:val="00722623"/>
    <w:rsid w:val="0072278B"/>
    <w:rsid w:val="0072280C"/>
    <w:rsid w:val="00722965"/>
    <w:rsid w:val="00723764"/>
    <w:rsid w:val="007237FA"/>
    <w:rsid w:val="007238B5"/>
    <w:rsid w:val="00723AF7"/>
    <w:rsid w:val="00723B8D"/>
    <w:rsid w:val="0072441D"/>
    <w:rsid w:val="007245E7"/>
    <w:rsid w:val="00724696"/>
    <w:rsid w:val="00724779"/>
    <w:rsid w:val="00724A05"/>
    <w:rsid w:val="00724BC3"/>
    <w:rsid w:val="00724BF8"/>
    <w:rsid w:val="00725046"/>
    <w:rsid w:val="0072543C"/>
    <w:rsid w:val="007256FF"/>
    <w:rsid w:val="00725713"/>
    <w:rsid w:val="0072579B"/>
    <w:rsid w:val="0072594E"/>
    <w:rsid w:val="00725972"/>
    <w:rsid w:val="00725B86"/>
    <w:rsid w:val="00725DA0"/>
    <w:rsid w:val="00725DC8"/>
    <w:rsid w:val="00726025"/>
    <w:rsid w:val="007261C4"/>
    <w:rsid w:val="0072667B"/>
    <w:rsid w:val="007268C2"/>
    <w:rsid w:val="00727404"/>
    <w:rsid w:val="007279E9"/>
    <w:rsid w:val="00727D5D"/>
    <w:rsid w:val="007301D7"/>
    <w:rsid w:val="007305F3"/>
    <w:rsid w:val="00730822"/>
    <w:rsid w:val="0073086D"/>
    <w:rsid w:val="0073093E"/>
    <w:rsid w:val="00730A3F"/>
    <w:rsid w:val="00730B29"/>
    <w:rsid w:val="007312B8"/>
    <w:rsid w:val="0073155B"/>
    <w:rsid w:val="007318CD"/>
    <w:rsid w:val="0073279D"/>
    <w:rsid w:val="007329E7"/>
    <w:rsid w:val="00732BF0"/>
    <w:rsid w:val="00732F1F"/>
    <w:rsid w:val="007333F1"/>
    <w:rsid w:val="00733768"/>
    <w:rsid w:val="0073376D"/>
    <w:rsid w:val="00733C7D"/>
    <w:rsid w:val="00733E94"/>
    <w:rsid w:val="00734315"/>
    <w:rsid w:val="0073474C"/>
    <w:rsid w:val="00734805"/>
    <w:rsid w:val="00734B03"/>
    <w:rsid w:val="00734BF2"/>
    <w:rsid w:val="0073500D"/>
    <w:rsid w:val="0073506D"/>
    <w:rsid w:val="007353B2"/>
    <w:rsid w:val="007354B9"/>
    <w:rsid w:val="00735656"/>
    <w:rsid w:val="0073567C"/>
    <w:rsid w:val="00735D5C"/>
    <w:rsid w:val="0073648D"/>
    <w:rsid w:val="0073663A"/>
    <w:rsid w:val="007369DA"/>
    <w:rsid w:val="00736B2E"/>
    <w:rsid w:val="00736DCC"/>
    <w:rsid w:val="0073778E"/>
    <w:rsid w:val="007377DF"/>
    <w:rsid w:val="00737A3C"/>
    <w:rsid w:val="00737C0E"/>
    <w:rsid w:val="00737C6D"/>
    <w:rsid w:val="00737D71"/>
    <w:rsid w:val="0074037B"/>
    <w:rsid w:val="007403C4"/>
    <w:rsid w:val="00740F32"/>
    <w:rsid w:val="007410FA"/>
    <w:rsid w:val="00741109"/>
    <w:rsid w:val="007412AE"/>
    <w:rsid w:val="007412C1"/>
    <w:rsid w:val="00741357"/>
    <w:rsid w:val="0074181E"/>
    <w:rsid w:val="0074183D"/>
    <w:rsid w:val="0074187F"/>
    <w:rsid w:val="007418B9"/>
    <w:rsid w:val="007419F3"/>
    <w:rsid w:val="00741B91"/>
    <w:rsid w:val="00741BA2"/>
    <w:rsid w:val="007423B2"/>
    <w:rsid w:val="00742404"/>
    <w:rsid w:val="00742CB4"/>
    <w:rsid w:val="00742E33"/>
    <w:rsid w:val="00742FAD"/>
    <w:rsid w:val="007430A1"/>
    <w:rsid w:val="00743138"/>
    <w:rsid w:val="00743184"/>
    <w:rsid w:val="007433B7"/>
    <w:rsid w:val="0074364F"/>
    <w:rsid w:val="007437B2"/>
    <w:rsid w:val="00743A11"/>
    <w:rsid w:val="00743BEE"/>
    <w:rsid w:val="00743C01"/>
    <w:rsid w:val="00743D7B"/>
    <w:rsid w:val="00743DD7"/>
    <w:rsid w:val="00743E78"/>
    <w:rsid w:val="00743F6B"/>
    <w:rsid w:val="0074413E"/>
    <w:rsid w:val="00744364"/>
    <w:rsid w:val="00744E3A"/>
    <w:rsid w:val="007450EF"/>
    <w:rsid w:val="007450FF"/>
    <w:rsid w:val="00745161"/>
    <w:rsid w:val="00745438"/>
    <w:rsid w:val="00745C99"/>
    <w:rsid w:val="00745FBE"/>
    <w:rsid w:val="00745FDA"/>
    <w:rsid w:val="0074693E"/>
    <w:rsid w:val="00747013"/>
    <w:rsid w:val="00747256"/>
    <w:rsid w:val="00747294"/>
    <w:rsid w:val="00747CD0"/>
    <w:rsid w:val="00750235"/>
    <w:rsid w:val="00750301"/>
    <w:rsid w:val="00750575"/>
    <w:rsid w:val="00750813"/>
    <w:rsid w:val="00750906"/>
    <w:rsid w:val="0075093F"/>
    <w:rsid w:val="00750AF8"/>
    <w:rsid w:val="0075147F"/>
    <w:rsid w:val="00751BE4"/>
    <w:rsid w:val="00752064"/>
    <w:rsid w:val="00752070"/>
    <w:rsid w:val="007528A7"/>
    <w:rsid w:val="00752D73"/>
    <w:rsid w:val="00752EB0"/>
    <w:rsid w:val="0075308A"/>
    <w:rsid w:val="00753108"/>
    <w:rsid w:val="0075338D"/>
    <w:rsid w:val="00753FF2"/>
    <w:rsid w:val="0075400E"/>
    <w:rsid w:val="007540DA"/>
    <w:rsid w:val="007542D3"/>
    <w:rsid w:val="007543F2"/>
    <w:rsid w:val="007546C2"/>
    <w:rsid w:val="00754788"/>
    <w:rsid w:val="00754AB5"/>
    <w:rsid w:val="00754BF2"/>
    <w:rsid w:val="00754FAA"/>
    <w:rsid w:val="00755BA3"/>
    <w:rsid w:val="00755EC8"/>
    <w:rsid w:val="00755FA8"/>
    <w:rsid w:val="007565CC"/>
    <w:rsid w:val="007568C1"/>
    <w:rsid w:val="00756F8A"/>
    <w:rsid w:val="00757C77"/>
    <w:rsid w:val="00757F60"/>
    <w:rsid w:val="007601FA"/>
    <w:rsid w:val="00760204"/>
    <w:rsid w:val="0076024A"/>
    <w:rsid w:val="00760A16"/>
    <w:rsid w:val="00761601"/>
    <w:rsid w:val="00761E4B"/>
    <w:rsid w:val="00762607"/>
    <w:rsid w:val="00762613"/>
    <w:rsid w:val="0076315D"/>
    <w:rsid w:val="0076319F"/>
    <w:rsid w:val="007634F0"/>
    <w:rsid w:val="00763722"/>
    <w:rsid w:val="00763820"/>
    <w:rsid w:val="007642C6"/>
    <w:rsid w:val="007645BD"/>
    <w:rsid w:val="0076510F"/>
    <w:rsid w:val="00765730"/>
    <w:rsid w:val="00765F9C"/>
    <w:rsid w:val="0076645C"/>
    <w:rsid w:val="0076649B"/>
    <w:rsid w:val="0076682B"/>
    <w:rsid w:val="00766A3A"/>
    <w:rsid w:val="00766C1E"/>
    <w:rsid w:val="00766FF8"/>
    <w:rsid w:val="00767000"/>
    <w:rsid w:val="00767256"/>
    <w:rsid w:val="0076747A"/>
    <w:rsid w:val="0076753D"/>
    <w:rsid w:val="00767638"/>
    <w:rsid w:val="007676E5"/>
    <w:rsid w:val="0076790D"/>
    <w:rsid w:val="00767BB3"/>
    <w:rsid w:val="00767C67"/>
    <w:rsid w:val="00767D22"/>
    <w:rsid w:val="007702EC"/>
    <w:rsid w:val="00770354"/>
    <w:rsid w:val="00770515"/>
    <w:rsid w:val="00770705"/>
    <w:rsid w:val="00770791"/>
    <w:rsid w:val="00770C06"/>
    <w:rsid w:val="00770C5E"/>
    <w:rsid w:val="00771593"/>
    <w:rsid w:val="00771688"/>
    <w:rsid w:val="00771BBB"/>
    <w:rsid w:val="00771DC6"/>
    <w:rsid w:val="00772075"/>
    <w:rsid w:val="007723DB"/>
    <w:rsid w:val="00772516"/>
    <w:rsid w:val="00772600"/>
    <w:rsid w:val="00772E92"/>
    <w:rsid w:val="00772EFB"/>
    <w:rsid w:val="00772F81"/>
    <w:rsid w:val="00772FBA"/>
    <w:rsid w:val="0077300B"/>
    <w:rsid w:val="00773439"/>
    <w:rsid w:val="007736CC"/>
    <w:rsid w:val="00773C0D"/>
    <w:rsid w:val="00773F0F"/>
    <w:rsid w:val="007740EE"/>
    <w:rsid w:val="00774C61"/>
    <w:rsid w:val="00774C9C"/>
    <w:rsid w:val="0077518D"/>
    <w:rsid w:val="0077526F"/>
    <w:rsid w:val="007752BE"/>
    <w:rsid w:val="007756A3"/>
    <w:rsid w:val="007756B6"/>
    <w:rsid w:val="007759BD"/>
    <w:rsid w:val="00776078"/>
    <w:rsid w:val="00776093"/>
    <w:rsid w:val="007761E5"/>
    <w:rsid w:val="007762B2"/>
    <w:rsid w:val="00776722"/>
    <w:rsid w:val="0077687A"/>
    <w:rsid w:val="00776D42"/>
    <w:rsid w:val="00776DDC"/>
    <w:rsid w:val="00777754"/>
    <w:rsid w:val="00777DB8"/>
    <w:rsid w:val="00777DF8"/>
    <w:rsid w:val="0078004F"/>
    <w:rsid w:val="007801E3"/>
    <w:rsid w:val="007811FF"/>
    <w:rsid w:val="007812A8"/>
    <w:rsid w:val="0078159C"/>
    <w:rsid w:val="0078177F"/>
    <w:rsid w:val="00781985"/>
    <w:rsid w:val="00781B9E"/>
    <w:rsid w:val="00781C24"/>
    <w:rsid w:val="00781C8C"/>
    <w:rsid w:val="00781FBB"/>
    <w:rsid w:val="00782079"/>
    <w:rsid w:val="0078254E"/>
    <w:rsid w:val="0078331F"/>
    <w:rsid w:val="00783368"/>
    <w:rsid w:val="0078337E"/>
    <w:rsid w:val="0078338C"/>
    <w:rsid w:val="00783866"/>
    <w:rsid w:val="00783B96"/>
    <w:rsid w:val="00783D9B"/>
    <w:rsid w:val="00783F27"/>
    <w:rsid w:val="007845A9"/>
    <w:rsid w:val="00784FC3"/>
    <w:rsid w:val="007854BE"/>
    <w:rsid w:val="007854EE"/>
    <w:rsid w:val="007857EB"/>
    <w:rsid w:val="00785B67"/>
    <w:rsid w:val="0078657E"/>
    <w:rsid w:val="00786B3B"/>
    <w:rsid w:val="00786C33"/>
    <w:rsid w:val="00786DC7"/>
    <w:rsid w:val="007876DA"/>
    <w:rsid w:val="0078786A"/>
    <w:rsid w:val="00787C09"/>
    <w:rsid w:val="00787C7E"/>
    <w:rsid w:val="00790016"/>
    <w:rsid w:val="00790089"/>
    <w:rsid w:val="00790190"/>
    <w:rsid w:val="0079027C"/>
    <w:rsid w:val="00790681"/>
    <w:rsid w:val="007907DD"/>
    <w:rsid w:val="007909FA"/>
    <w:rsid w:val="00790AEA"/>
    <w:rsid w:val="00790AEB"/>
    <w:rsid w:val="00790B24"/>
    <w:rsid w:val="00790BA7"/>
    <w:rsid w:val="007911A0"/>
    <w:rsid w:val="00791297"/>
    <w:rsid w:val="00791637"/>
    <w:rsid w:val="00791658"/>
    <w:rsid w:val="00791689"/>
    <w:rsid w:val="00791D16"/>
    <w:rsid w:val="00791FB0"/>
    <w:rsid w:val="0079230D"/>
    <w:rsid w:val="007923C1"/>
    <w:rsid w:val="007926EE"/>
    <w:rsid w:val="00792AEE"/>
    <w:rsid w:val="00792D65"/>
    <w:rsid w:val="00792F99"/>
    <w:rsid w:val="007931B1"/>
    <w:rsid w:val="0079351F"/>
    <w:rsid w:val="00793C09"/>
    <w:rsid w:val="00794071"/>
    <w:rsid w:val="0079408D"/>
    <w:rsid w:val="007942AD"/>
    <w:rsid w:val="007943D6"/>
    <w:rsid w:val="00794400"/>
    <w:rsid w:val="007944F3"/>
    <w:rsid w:val="00794C4E"/>
    <w:rsid w:val="00794D50"/>
    <w:rsid w:val="00794DF0"/>
    <w:rsid w:val="007952A7"/>
    <w:rsid w:val="007955FE"/>
    <w:rsid w:val="0079564C"/>
    <w:rsid w:val="0079575E"/>
    <w:rsid w:val="007958AB"/>
    <w:rsid w:val="00795A56"/>
    <w:rsid w:val="00796300"/>
    <w:rsid w:val="007967DC"/>
    <w:rsid w:val="007967E4"/>
    <w:rsid w:val="00796AA4"/>
    <w:rsid w:val="00796F2D"/>
    <w:rsid w:val="00796F49"/>
    <w:rsid w:val="00796FB0"/>
    <w:rsid w:val="00797505"/>
    <w:rsid w:val="00797877"/>
    <w:rsid w:val="00797D8D"/>
    <w:rsid w:val="007A00BE"/>
    <w:rsid w:val="007A0171"/>
    <w:rsid w:val="007A0293"/>
    <w:rsid w:val="007A09DA"/>
    <w:rsid w:val="007A13F0"/>
    <w:rsid w:val="007A164C"/>
    <w:rsid w:val="007A17EB"/>
    <w:rsid w:val="007A1811"/>
    <w:rsid w:val="007A1B9A"/>
    <w:rsid w:val="007A1C1B"/>
    <w:rsid w:val="007A1FB8"/>
    <w:rsid w:val="007A23BC"/>
    <w:rsid w:val="007A24C1"/>
    <w:rsid w:val="007A2858"/>
    <w:rsid w:val="007A29E1"/>
    <w:rsid w:val="007A2EE2"/>
    <w:rsid w:val="007A3735"/>
    <w:rsid w:val="007A38B5"/>
    <w:rsid w:val="007A4092"/>
    <w:rsid w:val="007A4592"/>
    <w:rsid w:val="007A4670"/>
    <w:rsid w:val="007A4AF3"/>
    <w:rsid w:val="007A4CA6"/>
    <w:rsid w:val="007A4E3E"/>
    <w:rsid w:val="007A5122"/>
    <w:rsid w:val="007A5139"/>
    <w:rsid w:val="007A519F"/>
    <w:rsid w:val="007A532F"/>
    <w:rsid w:val="007A53CC"/>
    <w:rsid w:val="007A5820"/>
    <w:rsid w:val="007A59A1"/>
    <w:rsid w:val="007A59AE"/>
    <w:rsid w:val="007A59FA"/>
    <w:rsid w:val="007A59FE"/>
    <w:rsid w:val="007A5EF5"/>
    <w:rsid w:val="007A5F04"/>
    <w:rsid w:val="007A5F06"/>
    <w:rsid w:val="007A5F36"/>
    <w:rsid w:val="007A6229"/>
    <w:rsid w:val="007A640D"/>
    <w:rsid w:val="007A647E"/>
    <w:rsid w:val="007A66DA"/>
    <w:rsid w:val="007A6909"/>
    <w:rsid w:val="007A6AA9"/>
    <w:rsid w:val="007A6AFF"/>
    <w:rsid w:val="007A6B78"/>
    <w:rsid w:val="007A70DC"/>
    <w:rsid w:val="007A7473"/>
    <w:rsid w:val="007A74C9"/>
    <w:rsid w:val="007A7858"/>
    <w:rsid w:val="007A7BEE"/>
    <w:rsid w:val="007A7ED3"/>
    <w:rsid w:val="007B018C"/>
    <w:rsid w:val="007B0395"/>
    <w:rsid w:val="007B0498"/>
    <w:rsid w:val="007B04CD"/>
    <w:rsid w:val="007B0520"/>
    <w:rsid w:val="007B077F"/>
    <w:rsid w:val="007B0783"/>
    <w:rsid w:val="007B07AE"/>
    <w:rsid w:val="007B0858"/>
    <w:rsid w:val="007B0877"/>
    <w:rsid w:val="007B0BB2"/>
    <w:rsid w:val="007B0D39"/>
    <w:rsid w:val="007B0DF7"/>
    <w:rsid w:val="007B0EF7"/>
    <w:rsid w:val="007B0F7F"/>
    <w:rsid w:val="007B0FDE"/>
    <w:rsid w:val="007B141C"/>
    <w:rsid w:val="007B1662"/>
    <w:rsid w:val="007B1B01"/>
    <w:rsid w:val="007B1C23"/>
    <w:rsid w:val="007B1FE7"/>
    <w:rsid w:val="007B2093"/>
    <w:rsid w:val="007B21C7"/>
    <w:rsid w:val="007B2246"/>
    <w:rsid w:val="007B250B"/>
    <w:rsid w:val="007B2561"/>
    <w:rsid w:val="007B2704"/>
    <w:rsid w:val="007B3133"/>
    <w:rsid w:val="007B3EAD"/>
    <w:rsid w:val="007B4649"/>
    <w:rsid w:val="007B4822"/>
    <w:rsid w:val="007B490A"/>
    <w:rsid w:val="007B494E"/>
    <w:rsid w:val="007B4AE3"/>
    <w:rsid w:val="007B5068"/>
    <w:rsid w:val="007B5533"/>
    <w:rsid w:val="007B5920"/>
    <w:rsid w:val="007B5973"/>
    <w:rsid w:val="007B597E"/>
    <w:rsid w:val="007B5A2E"/>
    <w:rsid w:val="007B5B0D"/>
    <w:rsid w:val="007B5C12"/>
    <w:rsid w:val="007B604E"/>
    <w:rsid w:val="007B6CEF"/>
    <w:rsid w:val="007B6D84"/>
    <w:rsid w:val="007B6E28"/>
    <w:rsid w:val="007B749E"/>
    <w:rsid w:val="007B7918"/>
    <w:rsid w:val="007B7A4C"/>
    <w:rsid w:val="007B7E50"/>
    <w:rsid w:val="007B7FB8"/>
    <w:rsid w:val="007C0171"/>
    <w:rsid w:val="007C04B7"/>
    <w:rsid w:val="007C04F8"/>
    <w:rsid w:val="007C0895"/>
    <w:rsid w:val="007C0BEB"/>
    <w:rsid w:val="007C0DB0"/>
    <w:rsid w:val="007C1030"/>
    <w:rsid w:val="007C1087"/>
    <w:rsid w:val="007C10BD"/>
    <w:rsid w:val="007C1169"/>
    <w:rsid w:val="007C184F"/>
    <w:rsid w:val="007C1BB2"/>
    <w:rsid w:val="007C1CB8"/>
    <w:rsid w:val="007C1D4D"/>
    <w:rsid w:val="007C1F26"/>
    <w:rsid w:val="007C26D5"/>
    <w:rsid w:val="007C2A48"/>
    <w:rsid w:val="007C2B29"/>
    <w:rsid w:val="007C2CBB"/>
    <w:rsid w:val="007C33CF"/>
    <w:rsid w:val="007C3778"/>
    <w:rsid w:val="007C3ACA"/>
    <w:rsid w:val="007C3B42"/>
    <w:rsid w:val="007C431A"/>
    <w:rsid w:val="007C4788"/>
    <w:rsid w:val="007C4B21"/>
    <w:rsid w:val="007C4DF8"/>
    <w:rsid w:val="007C522B"/>
    <w:rsid w:val="007C5267"/>
    <w:rsid w:val="007C56E1"/>
    <w:rsid w:val="007C5788"/>
    <w:rsid w:val="007C5830"/>
    <w:rsid w:val="007C596E"/>
    <w:rsid w:val="007C611D"/>
    <w:rsid w:val="007C61D6"/>
    <w:rsid w:val="007C6E2F"/>
    <w:rsid w:val="007C6EFF"/>
    <w:rsid w:val="007C7584"/>
    <w:rsid w:val="007C7A3F"/>
    <w:rsid w:val="007C7E2D"/>
    <w:rsid w:val="007D0157"/>
    <w:rsid w:val="007D01DA"/>
    <w:rsid w:val="007D02B0"/>
    <w:rsid w:val="007D05F0"/>
    <w:rsid w:val="007D0987"/>
    <w:rsid w:val="007D0E86"/>
    <w:rsid w:val="007D1298"/>
    <w:rsid w:val="007D13B8"/>
    <w:rsid w:val="007D13DB"/>
    <w:rsid w:val="007D15C0"/>
    <w:rsid w:val="007D1AD0"/>
    <w:rsid w:val="007D1B8D"/>
    <w:rsid w:val="007D1D2B"/>
    <w:rsid w:val="007D1D7C"/>
    <w:rsid w:val="007D21CE"/>
    <w:rsid w:val="007D245B"/>
    <w:rsid w:val="007D252D"/>
    <w:rsid w:val="007D2582"/>
    <w:rsid w:val="007D26AC"/>
    <w:rsid w:val="007D293B"/>
    <w:rsid w:val="007D3399"/>
    <w:rsid w:val="007D39D2"/>
    <w:rsid w:val="007D3BDE"/>
    <w:rsid w:val="007D3D2E"/>
    <w:rsid w:val="007D3F4F"/>
    <w:rsid w:val="007D3F92"/>
    <w:rsid w:val="007D43C5"/>
    <w:rsid w:val="007D459A"/>
    <w:rsid w:val="007D4AB6"/>
    <w:rsid w:val="007D4F10"/>
    <w:rsid w:val="007D4F4A"/>
    <w:rsid w:val="007D4FCD"/>
    <w:rsid w:val="007D50C1"/>
    <w:rsid w:val="007D5970"/>
    <w:rsid w:val="007D5BB1"/>
    <w:rsid w:val="007D5C8A"/>
    <w:rsid w:val="007D5CFC"/>
    <w:rsid w:val="007D5EFE"/>
    <w:rsid w:val="007D608B"/>
    <w:rsid w:val="007D6800"/>
    <w:rsid w:val="007D6CC2"/>
    <w:rsid w:val="007D6EA5"/>
    <w:rsid w:val="007D70AE"/>
    <w:rsid w:val="007D7566"/>
    <w:rsid w:val="007D7571"/>
    <w:rsid w:val="007D7C44"/>
    <w:rsid w:val="007D7F1F"/>
    <w:rsid w:val="007E05E3"/>
    <w:rsid w:val="007E0DDE"/>
    <w:rsid w:val="007E0E6E"/>
    <w:rsid w:val="007E100B"/>
    <w:rsid w:val="007E1079"/>
    <w:rsid w:val="007E130E"/>
    <w:rsid w:val="007E14B2"/>
    <w:rsid w:val="007E1759"/>
    <w:rsid w:val="007E19DE"/>
    <w:rsid w:val="007E19F9"/>
    <w:rsid w:val="007E2867"/>
    <w:rsid w:val="007E2A11"/>
    <w:rsid w:val="007E2AA6"/>
    <w:rsid w:val="007E2F0D"/>
    <w:rsid w:val="007E2F24"/>
    <w:rsid w:val="007E2FB5"/>
    <w:rsid w:val="007E3031"/>
    <w:rsid w:val="007E3233"/>
    <w:rsid w:val="007E3812"/>
    <w:rsid w:val="007E39CC"/>
    <w:rsid w:val="007E3DD3"/>
    <w:rsid w:val="007E4127"/>
    <w:rsid w:val="007E439A"/>
    <w:rsid w:val="007E4456"/>
    <w:rsid w:val="007E456A"/>
    <w:rsid w:val="007E48AF"/>
    <w:rsid w:val="007E5078"/>
    <w:rsid w:val="007E57ED"/>
    <w:rsid w:val="007E5941"/>
    <w:rsid w:val="007E5FB3"/>
    <w:rsid w:val="007E6012"/>
    <w:rsid w:val="007E61B9"/>
    <w:rsid w:val="007E6780"/>
    <w:rsid w:val="007E67FF"/>
    <w:rsid w:val="007E6AD0"/>
    <w:rsid w:val="007E6B6F"/>
    <w:rsid w:val="007E73BE"/>
    <w:rsid w:val="007E73CA"/>
    <w:rsid w:val="007E7C0E"/>
    <w:rsid w:val="007E7D6B"/>
    <w:rsid w:val="007F0591"/>
    <w:rsid w:val="007F07B2"/>
    <w:rsid w:val="007F1665"/>
    <w:rsid w:val="007F236A"/>
    <w:rsid w:val="007F2A23"/>
    <w:rsid w:val="007F2C50"/>
    <w:rsid w:val="007F2C8D"/>
    <w:rsid w:val="007F2E42"/>
    <w:rsid w:val="007F3042"/>
    <w:rsid w:val="007F30D9"/>
    <w:rsid w:val="007F317A"/>
    <w:rsid w:val="007F367F"/>
    <w:rsid w:val="007F37A8"/>
    <w:rsid w:val="007F37B0"/>
    <w:rsid w:val="007F3807"/>
    <w:rsid w:val="007F38ED"/>
    <w:rsid w:val="007F3C67"/>
    <w:rsid w:val="007F3CC9"/>
    <w:rsid w:val="007F3D01"/>
    <w:rsid w:val="007F3EB3"/>
    <w:rsid w:val="007F4408"/>
    <w:rsid w:val="007F44CF"/>
    <w:rsid w:val="007F45B6"/>
    <w:rsid w:val="007F4A2B"/>
    <w:rsid w:val="007F4E72"/>
    <w:rsid w:val="007F570E"/>
    <w:rsid w:val="007F57BE"/>
    <w:rsid w:val="007F59DB"/>
    <w:rsid w:val="007F5E31"/>
    <w:rsid w:val="007F5F03"/>
    <w:rsid w:val="007F6264"/>
    <w:rsid w:val="007F63B1"/>
    <w:rsid w:val="007F6406"/>
    <w:rsid w:val="007F648A"/>
    <w:rsid w:val="007F6706"/>
    <w:rsid w:val="007F68B2"/>
    <w:rsid w:val="007F6BDC"/>
    <w:rsid w:val="007F6EC7"/>
    <w:rsid w:val="007F6FED"/>
    <w:rsid w:val="007F7046"/>
    <w:rsid w:val="007F723C"/>
    <w:rsid w:val="007F75A7"/>
    <w:rsid w:val="007F75C9"/>
    <w:rsid w:val="007F77CA"/>
    <w:rsid w:val="007F78B2"/>
    <w:rsid w:val="007F7ACD"/>
    <w:rsid w:val="007F7F51"/>
    <w:rsid w:val="007F7FEE"/>
    <w:rsid w:val="008001E4"/>
    <w:rsid w:val="00800420"/>
    <w:rsid w:val="0080044C"/>
    <w:rsid w:val="00800550"/>
    <w:rsid w:val="008006F5"/>
    <w:rsid w:val="00800B0C"/>
    <w:rsid w:val="00800B4E"/>
    <w:rsid w:val="00800E63"/>
    <w:rsid w:val="00800F0C"/>
    <w:rsid w:val="00801091"/>
    <w:rsid w:val="00801389"/>
    <w:rsid w:val="00801396"/>
    <w:rsid w:val="008015AA"/>
    <w:rsid w:val="00801A31"/>
    <w:rsid w:val="00801D5E"/>
    <w:rsid w:val="00801EA0"/>
    <w:rsid w:val="008021C8"/>
    <w:rsid w:val="00802234"/>
    <w:rsid w:val="0080235B"/>
    <w:rsid w:val="0080239B"/>
    <w:rsid w:val="0080249F"/>
    <w:rsid w:val="00802ADF"/>
    <w:rsid w:val="008030B8"/>
    <w:rsid w:val="008034E0"/>
    <w:rsid w:val="00803D24"/>
    <w:rsid w:val="00803F25"/>
    <w:rsid w:val="0080407C"/>
    <w:rsid w:val="008042DB"/>
    <w:rsid w:val="0080447A"/>
    <w:rsid w:val="00805159"/>
    <w:rsid w:val="0080516F"/>
    <w:rsid w:val="00805375"/>
    <w:rsid w:val="0080596D"/>
    <w:rsid w:val="00805E94"/>
    <w:rsid w:val="00806053"/>
    <w:rsid w:val="0080605C"/>
    <w:rsid w:val="008062B8"/>
    <w:rsid w:val="00806674"/>
    <w:rsid w:val="0080679A"/>
    <w:rsid w:val="00806F31"/>
    <w:rsid w:val="008070C4"/>
    <w:rsid w:val="008074BD"/>
    <w:rsid w:val="00807EDF"/>
    <w:rsid w:val="00807F49"/>
    <w:rsid w:val="0081000E"/>
    <w:rsid w:val="00810261"/>
    <w:rsid w:val="0081043D"/>
    <w:rsid w:val="00810A49"/>
    <w:rsid w:val="00810E90"/>
    <w:rsid w:val="008110C5"/>
    <w:rsid w:val="0081117D"/>
    <w:rsid w:val="00811210"/>
    <w:rsid w:val="00811747"/>
    <w:rsid w:val="00811A7A"/>
    <w:rsid w:val="00811AB4"/>
    <w:rsid w:val="00811AF6"/>
    <w:rsid w:val="00811D6B"/>
    <w:rsid w:val="00812310"/>
    <w:rsid w:val="00812F3C"/>
    <w:rsid w:val="0081309F"/>
    <w:rsid w:val="008132F3"/>
    <w:rsid w:val="0081359D"/>
    <w:rsid w:val="008135F6"/>
    <w:rsid w:val="00813908"/>
    <w:rsid w:val="00813CC1"/>
    <w:rsid w:val="00813D6B"/>
    <w:rsid w:val="00813D9F"/>
    <w:rsid w:val="008144B7"/>
    <w:rsid w:val="008145EE"/>
    <w:rsid w:val="00814705"/>
    <w:rsid w:val="0081493F"/>
    <w:rsid w:val="008155AC"/>
    <w:rsid w:val="008155E6"/>
    <w:rsid w:val="0081652B"/>
    <w:rsid w:val="008170F0"/>
    <w:rsid w:val="0081728B"/>
    <w:rsid w:val="0081738A"/>
    <w:rsid w:val="008178B4"/>
    <w:rsid w:val="00817BAA"/>
    <w:rsid w:val="00817DB8"/>
    <w:rsid w:val="00817E65"/>
    <w:rsid w:val="00817FF6"/>
    <w:rsid w:val="00820006"/>
    <w:rsid w:val="00820298"/>
    <w:rsid w:val="008202A9"/>
    <w:rsid w:val="00820360"/>
    <w:rsid w:val="0082040B"/>
    <w:rsid w:val="00820501"/>
    <w:rsid w:val="00820B14"/>
    <w:rsid w:val="00821343"/>
    <w:rsid w:val="008213D1"/>
    <w:rsid w:val="008215C6"/>
    <w:rsid w:val="00821AB4"/>
    <w:rsid w:val="00821F09"/>
    <w:rsid w:val="0082256B"/>
    <w:rsid w:val="00822780"/>
    <w:rsid w:val="0082327B"/>
    <w:rsid w:val="00823480"/>
    <w:rsid w:val="008235E5"/>
    <w:rsid w:val="0082422B"/>
    <w:rsid w:val="0082428D"/>
    <w:rsid w:val="00824290"/>
    <w:rsid w:val="008243B9"/>
    <w:rsid w:val="008246E4"/>
    <w:rsid w:val="00824BE9"/>
    <w:rsid w:val="00824D67"/>
    <w:rsid w:val="00824EEF"/>
    <w:rsid w:val="00824F12"/>
    <w:rsid w:val="00824F5B"/>
    <w:rsid w:val="00825067"/>
    <w:rsid w:val="00825B19"/>
    <w:rsid w:val="00825BB0"/>
    <w:rsid w:val="00825D9C"/>
    <w:rsid w:val="00825DDC"/>
    <w:rsid w:val="00825E05"/>
    <w:rsid w:val="00825E1B"/>
    <w:rsid w:val="00825FE1"/>
    <w:rsid w:val="00826477"/>
    <w:rsid w:val="008267C2"/>
    <w:rsid w:val="00826BB2"/>
    <w:rsid w:val="00826DAA"/>
    <w:rsid w:val="00827290"/>
    <w:rsid w:val="00827300"/>
    <w:rsid w:val="0082770D"/>
    <w:rsid w:val="008277FC"/>
    <w:rsid w:val="008278B2"/>
    <w:rsid w:val="00827915"/>
    <w:rsid w:val="008279C7"/>
    <w:rsid w:val="008279CF"/>
    <w:rsid w:val="00827AF7"/>
    <w:rsid w:val="00827D8F"/>
    <w:rsid w:val="00827E39"/>
    <w:rsid w:val="00830220"/>
    <w:rsid w:val="0083085A"/>
    <w:rsid w:val="00830863"/>
    <w:rsid w:val="00830973"/>
    <w:rsid w:val="00831164"/>
    <w:rsid w:val="00831274"/>
    <w:rsid w:val="00831596"/>
    <w:rsid w:val="00831711"/>
    <w:rsid w:val="00831832"/>
    <w:rsid w:val="00831891"/>
    <w:rsid w:val="008318A1"/>
    <w:rsid w:val="0083193A"/>
    <w:rsid w:val="00831B6F"/>
    <w:rsid w:val="00832640"/>
    <w:rsid w:val="00832AC6"/>
    <w:rsid w:val="00832E5B"/>
    <w:rsid w:val="00833018"/>
    <w:rsid w:val="008338D3"/>
    <w:rsid w:val="0083395C"/>
    <w:rsid w:val="008339E9"/>
    <w:rsid w:val="00833BED"/>
    <w:rsid w:val="00833F2E"/>
    <w:rsid w:val="00833FD9"/>
    <w:rsid w:val="008341D8"/>
    <w:rsid w:val="0083450C"/>
    <w:rsid w:val="0083479B"/>
    <w:rsid w:val="008348FF"/>
    <w:rsid w:val="00834BE6"/>
    <w:rsid w:val="00834C32"/>
    <w:rsid w:val="00834F55"/>
    <w:rsid w:val="00834F85"/>
    <w:rsid w:val="008351B3"/>
    <w:rsid w:val="00835262"/>
    <w:rsid w:val="008352D8"/>
    <w:rsid w:val="00835559"/>
    <w:rsid w:val="00835607"/>
    <w:rsid w:val="008356E8"/>
    <w:rsid w:val="00835863"/>
    <w:rsid w:val="00835A15"/>
    <w:rsid w:val="00835E01"/>
    <w:rsid w:val="00835EC4"/>
    <w:rsid w:val="008360C7"/>
    <w:rsid w:val="008361BF"/>
    <w:rsid w:val="0083634D"/>
    <w:rsid w:val="008365C5"/>
    <w:rsid w:val="00836665"/>
    <w:rsid w:val="00836B1D"/>
    <w:rsid w:val="0083715C"/>
    <w:rsid w:val="00837468"/>
    <w:rsid w:val="00837487"/>
    <w:rsid w:val="0083765E"/>
    <w:rsid w:val="00837749"/>
    <w:rsid w:val="008400F7"/>
    <w:rsid w:val="00840423"/>
    <w:rsid w:val="00840778"/>
    <w:rsid w:val="00840AC7"/>
    <w:rsid w:val="0084128F"/>
    <w:rsid w:val="00841843"/>
    <w:rsid w:val="008419B2"/>
    <w:rsid w:val="00841A95"/>
    <w:rsid w:val="00841B7C"/>
    <w:rsid w:val="00841D4C"/>
    <w:rsid w:val="00841D6F"/>
    <w:rsid w:val="00842042"/>
    <w:rsid w:val="00842204"/>
    <w:rsid w:val="00842510"/>
    <w:rsid w:val="00842611"/>
    <w:rsid w:val="00842859"/>
    <w:rsid w:val="00842F83"/>
    <w:rsid w:val="008435E2"/>
    <w:rsid w:val="00843715"/>
    <w:rsid w:val="00843D99"/>
    <w:rsid w:val="00843E70"/>
    <w:rsid w:val="0084470C"/>
    <w:rsid w:val="00844CA6"/>
    <w:rsid w:val="00845254"/>
    <w:rsid w:val="008452FF"/>
    <w:rsid w:val="008455B5"/>
    <w:rsid w:val="0084580C"/>
    <w:rsid w:val="00845A8A"/>
    <w:rsid w:val="00845F7D"/>
    <w:rsid w:val="008460EA"/>
    <w:rsid w:val="00846562"/>
    <w:rsid w:val="0084686C"/>
    <w:rsid w:val="00846AA4"/>
    <w:rsid w:val="00846CAF"/>
    <w:rsid w:val="008476CA"/>
    <w:rsid w:val="00847A6E"/>
    <w:rsid w:val="00847C3C"/>
    <w:rsid w:val="00847C4C"/>
    <w:rsid w:val="00847CBD"/>
    <w:rsid w:val="00850122"/>
    <w:rsid w:val="00850300"/>
    <w:rsid w:val="00850A6D"/>
    <w:rsid w:val="00850D79"/>
    <w:rsid w:val="0085114B"/>
    <w:rsid w:val="00851577"/>
    <w:rsid w:val="0085166C"/>
    <w:rsid w:val="0085170B"/>
    <w:rsid w:val="00851779"/>
    <w:rsid w:val="00851983"/>
    <w:rsid w:val="00851A15"/>
    <w:rsid w:val="00851C1A"/>
    <w:rsid w:val="00851EEE"/>
    <w:rsid w:val="00851FC8"/>
    <w:rsid w:val="008521BB"/>
    <w:rsid w:val="008523C8"/>
    <w:rsid w:val="008525C0"/>
    <w:rsid w:val="00852716"/>
    <w:rsid w:val="00852DAB"/>
    <w:rsid w:val="00852E5E"/>
    <w:rsid w:val="008532A5"/>
    <w:rsid w:val="008533B4"/>
    <w:rsid w:val="008533C4"/>
    <w:rsid w:val="0085413C"/>
    <w:rsid w:val="00854194"/>
    <w:rsid w:val="00854259"/>
    <w:rsid w:val="00854367"/>
    <w:rsid w:val="00854C22"/>
    <w:rsid w:val="00854DB3"/>
    <w:rsid w:val="00855133"/>
    <w:rsid w:val="00855553"/>
    <w:rsid w:val="00855620"/>
    <w:rsid w:val="00855670"/>
    <w:rsid w:val="00855B02"/>
    <w:rsid w:val="00855D40"/>
    <w:rsid w:val="00855FA7"/>
    <w:rsid w:val="00855FC5"/>
    <w:rsid w:val="00856411"/>
    <w:rsid w:val="00856674"/>
    <w:rsid w:val="00856893"/>
    <w:rsid w:val="00856AB3"/>
    <w:rsid w:val="00857526"/>
    <w:rsid w:val="00857661"/>
    <w:rsid w:val="0085782C"/>
    <w:rsid w:val="00857E1B"/>
    <w:rsid w:val="00860095"/>
    <w:rsid w:val="00860416"/>
    <w:rsid w:val="00860503"/>
    <w:rsid w:val="00860535"/>
    <w:rsid w:val="00860569"/>
    <w:rsid w:val="00860997"/>
    <w:rsid w:val="00860C22"/>
    <w:rsid w:val="00860E1C"/>
    <w:rsid w:val="0086103D"/>
    <w:rsid w:val="00861379"/>
    <w:rsid w:val="008613BC"/>
    <w:rsid w:val="0086177D"/>
    <w:rsid w:val="00861AD4"/>
    <w:rsid w:val="00861C43"/>
    <w:rsid w:val="00861ECB"/>
    <w:rsid w:val="00862443"/>
    <w:rsid w:val="008625E2"/>
    <w:rsid w:val="008627F0"/>
    <w:rsid w:val="00863209"/>
    <w:rsid w:val="008634EE"/>
    <w:rsid w:val="008635C2"/>
    <w:rsid w:val="00863ED2"/>
    <w:rsid w:val="00863F1B"/>
    <w:rsid w:val="00864152"/>
    <w:rsid w:val="00864176"/>
    <w:rsid w:val="008641B2"/>
    <w:rsid w:val="00864529"/>
    <w:rsid w:val="00864B5C"/>
    <w:rsid w:val="00865006"/>
    <w:rsid w:val="0086529F"/>
    <w:rsid w:val="00865742"/>
    <w:rsid w:val="00865C68"/>
    <w:rsid w:val="00865D07"/>
    <w:rsid w:val="00865F47"/>
    <w:rsid w:val="00866581"/>
    <w:rsid w:val="00866E93"/>
    <w:rsid w:val="00867355"/>
    <w:rsid w:val="0086741C"/>
    <w:rsid w:val="00867559"/>
    <w:rsid w:val="00867F42"/>
    <w:rsid w:val="00870557"/>
    <w:rsid w:val="0087059A"/>
    <w:rsid w:val="0087098A"/>
    <w:rsid w:val="00870BB0"/>
    <w:rsid w:val="00870C77"/>
    <w:rsid w:val="00870CB5"/>
    <w:rsid w:val="00870D3A"/>
    <w:rsid w:val="00870F82"/>
    <w:rsid w:val="00871180"/>
    <w:rsid w:val="0087188D"/>
    <w:rsid w:val="0087229A"/>
    <w:rsid w:val="008725F8"/>
    <w:rsid w:val="0087272E"/>
    <w:rsid w:val="00873155"/>
    <w:rsid w:val="008731C3"/>
    <w:rsid w:val="00873722"/>
    <w:rsid w:val="00873840"/>
    <w:rsid w:val="00873C1C"/>
    <w:rsid w:val="00873C6C"/>
    <w:rsid w:val="00873F79"/>
    <w:rsid w:val="008748F8"/>
    <w:rsid w:val="00874B29"/>
    <w:rsid w:val="00874BCA"/>
    <w:rsid w:val="008753AE"/>
    <w:rsid w:val="0087581B"/>
    <w:rsid w:val="00875BE3"/>
    <w:rsid w:val="00875BEE"/>
    <w:rsid w:val="0087613A"/>
    <w:rsid w:val="0087688E"/>
    <w:rsid w:val="00877103"/>
    <w:rsid w:val="00877587"/>
    <w:rsid w:val="0087797F"/>
    <w:rsid w:val="00877ABD"/>
    <w:rsid w:val="00877BED"/>
    <w:rsid w:val="00880C67"/>
    <w:rsid w:val="00880CB2"/>
    <w:rsid w:val="00880E62"/>
    <w:rsid w:val="008810A5"/>
    <w:rsid w:val="00881399"/>
    <w:rsid w:val="008815BF"/>
    <w:rsid w:val="008815D3"/>
    <w:rsid w:val="008816A2"/>
    <w:rsid w:val="00881AC5"/>
    <w:rsid w:val="00881E9C"/>
    <w:rsid w:val="00882139"/>
    <w:rsid w:val="008823F7"/>
    <w:rsid w:val="00882434"/>
    <w:rsid w:val="00882514"/>
    <w:rsid w:val="00882B62"/>
    <w:rsid w:val="0088355B"/>
    <w:rsid w:val="00883593"/>
    <w:rsid w:val="00883641"/>
    <w:rsid w:val="00883809"/>
    <w:rsid w:val="00883C45"/>
    <w:rsid w:val="00883D08"/>
    <w:rsid w:val="00883FF3"/>
    <w:rsid w:val="00884621"/>
    <w:rsid w:val="00885483"/>
    <w:rsid w:val="0088572A"/>
    <w:rsid w:val="00885BBF"/>
    <w:rsid w:val="00885CF8"/>
    <w:rsid w:val="00885E15"/>
    <w:rsid w:val="00885E19"/>
    <w:rsid w:val="00885F5D"/>
    <w:rsid w:val="008866F7"/>
    <w:rsid w:val="00886963"/>
    <w:rsid w:val="00886C88"/>
    <w:rsid w:val="00886D81"/>
    <w:rsid w:val="008871CF"/>
    <w:rsid w:val="008873C3"/>
    <w:rsid w:val="0088761C"/>
    <w:rsid w:val="00887788"/>
    <w:rsid w:val="00887B54"/>
    <w:rsid w:val="00887D9A"/>
    <w:rsid w:val="00887DD4"/>
    <w:rsid w:val="00887FF0"/>
    <w:rsid w:val="00890408"/>
    <w:rsid w:val="00890AB2"/>
    <w:rsid w:val="00890CDE"/>
    <w:rsid w:val="0089102A"/>
    <w:rsid w:val="0089130E"/>
    <w:rsid w:val="00891894"/>
    <w:rsid w:val="00891E48"/>
    <w:rsid w:val="00891FA9"/>
    <w:rsid w:val="008924DC"/>
    <w:rsid w:val="00892763"/>
    <w:rsid w:val="008927E6"/>
    <w:rsid w:val="00892860"/>
    <w:rsid w:val="00892A9C"/>
    <w:rsid w:val="00892AC8"/>
    <w:rsid w:val="00893049"/>
    <w:rsid w:val="00893824"/>
    <w:rsid w:val="00893A13"/>
    <w:rsid w:val="00893BCE"/>
    <w:rsid w:val="00893D6C"/>
    <w:rsid w:val="00893FA3"/>
    <w:rsid w:val="0089450F"/>
    <w:rsid w:val="00894DCB"/>
    <w:rsid w:val="00894F14"/>
    <w:rsid w:val="00895012"/>
    <w:rsid w:val="008951B4"/>
    <w:rsid w:val="008951B8"/>
    <w:rsid w:val="0089548D"/>
    <w:rsid w:val="00895F49"/>
    <w:rsid w:val="00896134"/>
    <w:rsid w:val="008966A7"/>
    <w:rsid w:val="008968B7"/>
    <w:rsid w:val="00897259"/>
    <w:rsid w:val="00897660"/>
    <w:rsid w:val="00897833"/>
    <w:rsid w:val="00897889"/>
    <w:rsid w:val="00897910"/>
    <w:rsid w:val="00897D6A"/>
    <w:rsid w:val="008A00E5"/>
    <w:rsid w:val="008A0927"/>
    <w:rsid w:val="008A09DE"/>
    <w:rsid w:val="008A0B1C"/>
    <w:rsid w:val="008A0B5B"/>
    <w:rsid w:val="008A12BF"/>
    <w:rsid w:val="008A12D6"/>
    <w:rsid w:val="008A164A"/>
    <w:rsid w:val="008A16D1"/>
    <w:rsid w:val="008A18C2"/>
    <w:rsid w:val="008A1B5C"/>
    <w:rsid w:val="008A1D38"/>
    <w:rsid w:val="008A231C"/>
    <w:rsid w:val="008A250B"/>
    <w:rsid w:val="008A25A3"/>
    <w:rsid w:val="008A275B"/>
    <w:rsid w:val="008A2D40"/>
    <w:rsid w:val="008A2EB6"/>
    <w:rsid w:val="008A3012"/>
    <w:rsid w:val="008A32CE"/>
    <w:rsid w:val="008A351C"/>
    <w:rsid w:val="008A3B14"/>
    <w:rsid w:val="008A3D90"/>
    <w:rsid w:val="008A3FF8"/>
    <w:rsid w:val="008A474E"/>
    <w:rsid w:val="008A4D7B"/>
    <w:rsid w:val="008A4F64"/>
    <w:rsid w:val="008A504C"/>
    <w:rsid w:val="008A55BC"/>
    <w:rsid w:val="008A57F1"/>
    <w:rsid w:val="008A5ECD"/>
    <w:rsid w:val="008A5F8D"/>
    <w:rsid w:val="008A615D"/>
    <w:rsid w:val="008A620F"/>
    <w:rsid w:val="008A6433"/>
    <w:rsid w:val="008A64EC"/>
    <w:rsid w:val="008A655C"/>
    <w:rsid w:val="008A6883"/>
    <w:rsid w:val="008A68E2"/>
    <w:rsid w:val="008A68F4"/>
    <w:rsid w:val="008A6B00"/>
    <w:rsid w:val="008A7317"/>
    <w:rsid w:val="008A7794"/>
    <w:rsid w:val="008A77D7"/>
    <w:rsid w:val="008A7CD6"/>
    <w:rsid w:val="008A7FD8"/>
    <w:rsid w:val="008B06B6"/>
    <w:rsid w:val="008B0D60"/>
    <w:rsid w:val="008B11BC"/>
    <w:rsid w:val="008B1408"/>
    <w:rsid w:val="008B17AE"/>
    <w:rsid w:val="008B1D2C"/>
    <w:rsid w:val="008B1DC4"/>
    <w:rsid w:val="008B2106"/>
    <w:rsid w:val="008B2118"/>
    <w:rsid w:val="008B21A3"/>
    <w:rsid w:val="008B23FB"/>
    <w:rsid w:val="008B2B4F"/>
    <w:rsid w:val="008B2E38"/>
    <w:rsid w:val="008B2EE3"/>
    <w:rsid w:val="008B30B2"/>
    <w:rsid w:val="008B3181"/>
    <w:rsid w:val="008B3327"/>
    <w:rsid w:val="008B3573"/>
    <w:rsid w:val="008B376F"/>
    <w:rsid w:val="008B3A65"/>
    <w:rsid w:val="008B3BB3"/>
    <w:rsid w:val="008B3BBE"/>
    <w:rsid w:val="008B3C6A"/>
    <w:rsid w:val="008B3D60"/>
    <w:rsid w:val="008B4131"/>
    <w:rsid w:val="008B41C6"/>
    <w:rsid w:val="008B4689"/>
    <w:rsid w:val="008B4AE5"/>
    <w:rsid w:val="008B4DEC"/>
    <w:rsid w:val="008B510C"/>
    <w:rsid w:val="008B54C6"/>
    <w:rsid w:val="008B5C37"/>
    <w:rsid w:val="008B5C3C"/>
    <w:rsid w:val="008B5DD8"/>
    <w:rsid w:val="008B633D"/>
    <w:rsid w:val="008B66EC"/>
    <w:rsid w:val="008B6790"/>
    <w:rsid w:val="008B685B"/>
    <w:rsid w:val="008B6929"/>
    <w:rsid w:val="008B6B4B"/>
    <w:rsid w:val="008B6E4F"/>
    <w:rsid w:val="008B6EB5"/>
    <w:rsid w:val="008B6F84"/>
    <w:rsid w:val="008B72A1"/>
    <w:rsid w:val="008B72CC"/>
    <w:rsid w:val="008B7980"/>
    <w:rsid w:val="008B7D60"/>
    <w:rsid w:val="008B7D7B"/>
    <w:rsid w:val="008B7E2C"/>
    <w:rsid w:val="008B7E63"/>
    <w:rsid w:val="008C02BA"/>
    <w:rsid w:val="008C10AC"/>
    <w:rsid w:val="008C130D"/>
    <w:rsid w:val="008C19A1"/>
    <w:rsid w:val="008C1B72"/>
    <w:rsid w:val="008C2464"/>
    <w:rsid w:val="008C246C"/>
    <w:rsid w:val="008C28FA"/>
    <w:rsid w:val="008C296B"/>
    <w:rsid w:val="008C297B"/>
    <w:rsid w:val="008C2B33"/>
    <w:rsid w:val="008C2F3D"/>
    <w:rsid w:val="008C3760"/>
    <w:rsid w:val="008C3869"/>
    <w:rsid w:val="008C3918"/>
    <w:rsid w:val="008C3C3B"/>
    <w:rsid w:val="008C4204"/>
    <w:rsid w:val="008C436E"/>
    <w:rsid w:val="008C4E3E"/>
    <w:rsid w:val="008C4E7E"/>
    <w:rsid w:val="008C52BF"/>
    <w:rsid w:val="008C55E7"/>
    <w:rsid w:val="008C6280"/>
    <w:rsid w:val="008C62AF"/>
    <w:rsid w:val="008C63F5"/>
    <w:rsid w:val="008C68EB"/>
    <w:rsid w:val="008C6C89"/>
    <w:rsid w:val="008C6DD8"/>
    <w:rsid w:val="008C7232"/>
    <w:rsid w:val="008C79B3"/>
    <w:rsid w:val="008C7AA0"/>
    <w:rsid w:val="008C7B48"/>
    <w:rsid w:val="008C7FE3"/>
    <w:rsid w:val="008D08D0"/>
    <w:rsid w:val="008D1176"/>
    <w:rsid w:val="008D12C7"/>
    <w:rsid w:val="008D1823"/>
    <w:rsid w:val="008D1BB4"/>
    <w:rsid w:val="008D1C02"/>
    <w:rsid w:val="008D1D12"/>
    <w:rsid w:val="008D2053"/>
    <w:rsid w:val="008D2519"/>
    <w:rsid w:val="008D25B1"/>
    <w:rsid w:val="008D2629"/>
    <w:rsid w:val="008D28C0"/>
    <w:rsid w:val="008D2A23"/>
    <w:rsid w:val="008D2E67"/>
    <w:rsid w:val="008D2F88"/>
    <w:rsid w:val="008D3031"/>
    <w:rsid w:val="008D3428"/>
    <w:rsid w:val="008D3471"/>
    <w:rsid w:val="008D39D0"/>
    <w:rsid w:val="008D39D6"/>
    <w:rsid w:val="008D4233"/>
    <w:rsid w:val="008D4456"/>
    <w:rsid w:val="008D4994"/>
    <w:rsid w:val="008D4B50"/>
    <w:rsid w:val="008D4E5D"/>
    <w:rsid w:val="008D4F69"/>
    <w:rsid w:val="008D5185"/>
    <w:rsid w:val="008D534F"/>
    <w:rsid w:val="008D574B"/>
    <w:rsid w:val="008D5884"/>
    <w:rsid w:val="008D5BBA"/>
    <w:rsid w:val="008D5CEB"/>
    <w:rsid w:val="008D6263"/>
    <w:rsid w:val="008D638E"/>
    <w:rsid w:val="008D6392"/>
    <w:rsid w:val="008D65D5"/>
    <w:rsid w:val="008D6ADA"/>
    <w:rsid w:val="008D6C92"/>
    <w:rsid w:val="008D7445"/>
    <w:rsid w:val="008D7769"/>
    <w:rsid w:val="008D79B0"/>
    <w:rsid w:val="008D7EB5"/>
    <w:rsid w:val="008D7EC5"/>
    <w:rsid w:val="008D7FBE"/>
    <w:rsid w:val="008E0173"/>
    <w:rsid w:val="008E02F2"/>
    <w:rsid w:val="008E091C"/>
    <w:rsid w:val="008E0D11"/>
    <w:rsid w:val="008E0D4B"/>
    <w:rsid w:val="008E13F9"/>
    <w:rsid w:val="008E1720"/>
    <w:rsid w:val="008E17D6"/>
    <w:rsid w:val="008E1D5B"/>
    <w:rsid w:val="008E1DE1"/>
    <w:rsid w:val="008E222D"/>
    <w:rsid w:val="008E2527"/>
    <w:rsid w:val="008E2680"/>
    <w:rsid w:val="008E2913"/>
    <w:rsid w:val="008E2E81"/>
    <w:rsid w:val="008E2FE0"/>
    <w:rsid w:val="008E334C"/>
    <w:rsid w:val="008E3453"/>
    <w:rsid w:val="008E3B39"/>
    <w:rsid w:val="008E3D36"/>
    <w:rsid w:val="008E3E96"/>
    <w:rsid w:val="008E4124"/>
    <w:rsid w:val="008E42EE"/>
    <w:rsid w:val="008E4497"/>
    <w:rsid w:val="008E455E"/>
    <w:rsid w:val="008E4759"/>
    <w:rsid w:val="008E4EA9"/>
    <w:rsid w:val="008E50F5"/>
    <w:rsid w:val="008E51F9"/>
    <w:rsid w:val="008E5306"/>
    <w:rsid w:val="008E5426"/>
    <w:rsid w:val="008E5524"/>
    <w:rsid w:val="008E557C"/>
    <w:rsid w:val="008E56C4"/>
    <w:rsid w:val="008E602A"/>
    <w:rsid w:val="008E6165"/>
    <w:rsid w:val="008E636E"/>
    <w:rsid w:val="008E6795"/>
    <w:rsid w:val="008E692A"/>
    <w:rsid w:val="008E6937"/>
    <w:rsid w:val="008E6CAB"/>
    <w:rsid w:val="008E703F"/>
    <w:rsid w:val="008E7175"/>
    <w:rsid w:val="008E71D7"/>
    <w:rsid w:val="008E730D"/>
    <w:rsid w:val="008E7515"/>
    <w:rsid w:val="008E7A3E"/>
    <w:rsid w:val="008E7ABD"/>
    <w:rsid w:val="008E7C68"/>
    <w:rsid w:val="008E7D20"/>
    <w:rsid w:val="008F0269"/>
    <w:rsid w:val="008F0742"/>
    <w:rsid w:val="008F095F"/>
    <w:rsid w:val="008F0D4C"/>
    <w:rsid w:val="008F0DAA"/>
    <w:rsid w:val="008F126E"/>
    <w:rsid w:val="008F12A9"/>
    <w:rsid w:val="008F12E3"/>
    <w:rsid w:val="008F13AE"/>
    <w:rsid w:val="008F175B"/>
    <w:rsid w:val="008F183A"/>
    <w:rsid w:val="008F1B35"/>
    <w:rsid w:val="008F1C03"/>
    <w:rsid w:val="008F1C67"/>
    <w:rsid w:val="008F204E"/>
    <w:rsid w:val="008F2096"/>
    <w:rsid w:val="008F234B"/>
    <w:rsid w:val="008F2440"/>
    <w:rsid w:val="008F2632"/>
    <w:rsid w:val="008F282D"/>
    <w:rsid w:val="008F2AFD"/>
    <w:rsid w:val="008F2D9E"/>
    <w:rsid w:val="008F2E3A"/>
    <w:rsid w:val="008F32F8"/>
    <w:rsid w:val="008F342C"/>
    <w:rsid w:val="008F34D5"/>
    <w:rsid w:val="008F35EA"/>
    <w:rsid w:val="008F3659"/>
    <w:rsid w:val="008F3857"/>
    <w:rsid w:val="008F3CE1"/>
    <w:rsid w:val="008F3F95"/>
    <w:rsid w:val="008F3FAF"/>
    <w:rsid w:val="008F4183"/>
    <w:rsid w:val="008F49E2"/>
    <w:rsid w:val="008F5040"/>
    <w:rsid w:val="008F5142"/>
    <w:rsid w:val="008F53F7"/>
    <w:rsid w:val="008F54F1"/>
    <w:rsid w:val="008F58CB"/>
    <w:rsid w:val="008F5D7A"/>
    <w:rsid w:val="008F5FC2"/>
    <w:rsid w:val="008F63A6"/>
    <w:rsid w:val="008F6ABC"/>
    <w:rsid w:val="008F6DF1"/>
    <w:rsid w:val="008F70A8"/>
    <w:rsid w:val="008F713E"/>
    <w:rsid w:val="008F72D1"/>
    <w:rsid w:val="008F7341"/>
    <w:rsid w:val="008F797E"/>
    <w:rsid w:val="008F7F5E"/>
    <w:rsid w:val="008F7F88"/>
    <w:rsid w:val="008F7FDE"/>
    <w:rsid w:val="0090019E"/>
    <w:rsid w:val="009006DA"/>
    <w:rsid w:val="00900786"/>
    <w:rsid w:val="00900935"/>
    <w:rsid w:val="00900C97"/>
    <w:rsid w:val="00900E11"/>
    <w:rsid w:val="009010C2"/>
    <w:rsid w:val="009016BA"/>
    <w:rsid w:val="00901891"/>
    <w:rsid w:val="009018BD"/>
    <w:rsid w:val="00901962"/>
    <w:rsid w:val="00902125"/>
    <w:rsid w:val="009027FE"/>
    <w:rsid w:val="00902B86"/>
    <w:rsid w:val="00902EC6"/>
    <w:rsid w:val="00902EF2"/>
    <w:rsid w:val="009030C3"/>
    <w:rsid w:val="009033C0"/>
    <w:rsid w:val="00903546"/>
    <w:rsid w:val="009035D9"/>
    <w:rsid w:val="00903BC8"/>
    <w:rsid w:val="00903C45"/>
    <w:rsid w:val="00903CFC"/>
    <w:rsid w:val="0090400B"/>
    <w:rsid w:val="0090407B"/>
    <w:rsid w:val="00904311"/>
    <w:rsid w:val="00904483"/>
    <w:rsid w:val="00904A06"/>
    <w:rsid w:val="00904E4E"/>
    <w:rsid w:val="0090542C"/>
    <w:rsid w:val="009059FC"/>
    <w:rsid w:val="00905B24"/>
    <w:rsid w:val="00905CA7"/>
    <w:rsid w:val="00905F39"/>
    <w:rsid w:val="00906995"/>
    <w:rsid w:val="009069C9"/>
    <w:rsid w:val="00906B3F"/>
    <w:rsid w:val="00906C7D"/>
    <w:rsid w:val="00906F0B"/>
    <w:rsid w:val="0090710F"/>
    <w:rsid w:val="00907138"/>
    <w:rsid w:val="00907491"/>
    <w:rsid w:val="00907552"/>
    <w:rsid w:val="009075C4"/>
    <w:rsid w:val="00907EB3"/>
    <w:rsid w:val="00910259"/>
    <w:rsid w:val="009107D1"/>
    <w:rsid w:val="00910833"/>
    <w:rsid w:val="0091084C"/>
    <w:rsid w:val="00910A11"/>
    <w:rsid w:val="00910C0F"/>
    <w:rsid w:val="00910EBF"/>
    <w:rsid w:val="009111A8"/>
    <w:rsid w:val="009115E2"/>
    <w:rsid w:val="009124A6"/>
    <w:rsid w:val="0091252B"/>
    <w:rsid w:val="00912562"/>
    <w:rsid w:val="00912584"/>
    <w:rsid w:val="00912F78"/>
    <w:rsid w:val="009131C3"/>
    <w:rsid w:val="009132E1"/>
    <w:rsid w:val="009135CE"/>
    <w:rsid w:val="009139B5"/>
    <w:rsid w:val="00913A31"/>
    <w:rsid w:val="00913BB6"/>
    <w:rsid w:val="00913C11"/>
    <w:rsid w:val="00913C4B"/>
    <w:rsid w:val="009142AD"/>
    <w:rsid w:val="009143D1"/>
    <w:rsid w:val="00914C8E"/>
    <w:rsid w:val="00914CE3"/>
    <w:rsid w:val="00914CF1"/>
    <w:rsid w:val="00914CF5"/>
    <w:rsid w:val="00914D7D"/>
    <w:rsid w:val="00914F64"/>
    <w:rsid w:val="00915441"/>
    <w:rsid w:val="0091549C"/>
    <w:rsid w:val="00915515"/>
    <w:rsid w:val="009155C4"/>
    <w:rsid w:val="0091564F"/>
    <w:rsid w:val="0091592E"/>
    <w:rsid w:val="00915BB2"/>
    <w:rsid w:val="009160D4"/>
    <w:rsid w:val="0091618E"/>
    <w:rsid w:val="00916254"/>
    <w:rsid w:val="0091694F"/>
    <w:rsid w:val="00916989"/>
    <w:rsid w:val="00917000"/>
    <w:rsid w:val="0091765F"/>
    <w:rsid w:val="009176D4"/>
    <w:rsid w:val="00917BC3"/>
    <w:rsid w:val="00917E3E"/>
    <w:rsid w:val="00920112"/>
    <w:rsid w:val="00920CE2"/>
    <w:rsid w:val="00920D68"/>
    <w:rsid w:val="0092128D"/>
    <w:rsid w:val="009212B9"/>
    <w:rsid w:val="00921F87"/>
    <w:rsid w:val="00922843"/>
    <w:rsid w:val="00922D48"/>
    <w:rsid w:val="009233BA"/>
    <w:rsid w:val="0092361A"/>
    <w:rsid w:val="0092370E"/>
    <w:rsid w:val="00923736"/>
    <w:rsid w:val="00923D19"/>
    <w:rsid w:val="00923D5F"/>
    <w:rsid w:val="00923ED0"/>
    <w:rsid w:val="00923FCB"/>
    <w:rsid w:val="00923FF3"/>
    <w:rsid w:val="00924400"/>
    <w:rsid w:val="00924402"/>
    <w:rsid w:val="009245C0"/>
    <w:rsid w:val="009245D1"/>
    <w:rsid w:val="00924A52"/>
    <w:rsid w:val="00924A5F"/>
    <w:rsid w:val="009251D7"/>
    <w:rsid w:val="0092526B"/>
    <w:rsid w:val="009254AE"/>
    <w:rsid w:val="0092598E"/>
    <w:rsid w:val="00925CB4"/>
    <w:rsid w:val="00926387"/>
    <w:rsid w:val="0092643D"/>
    <w:rsid w:val="009264A6"/>
    <w:rsid w:val="009265F7"/>
    <w:rsid w:val="009266E9"/>
    <w:rsid w:val="00926917"/>
    <w:rsid w:val="00926993"/>
    <w:rsid w:val="00926E1B"/>
    <w:rsid w:val="009273A1"/>
    <w:rsid w:val="00927400"/>
    <w:rsid w:val="00927436"/>
    <w:rsid w:val="0092764A"/>
    <w:rsid w:val="00927871"/>
    <w:rsid w:val="00927EA1"/>
    <w:rsid w:val="009300DE"/>
    <w:rsid w:val="009305A0"/>
    <w:rsid w:val="009306CD"/>
    <w:rsid w:val="009307B7"/>
    <w:rsid w:val="00930A92"/>
    <w:rsid w:val="009310B3"/>
    <w:rsid w:val="009315A6"/>
    <w:rsid w:val="009315C2"/>
    <w:rsid w:val="00931E3E"/>
    <w:rsid w:val="00932057"/>
    <w:rsid w:val="0093252A"/>
    <w:rsid w:val="00932921"/>
    <w:rsid w:val="009329CF"/>
    <w:rsid w:val="00932D5C"/>
    <w:rsid w:val="0093311B"/>
    <w:rsid w:val="00933572"/>
    <w:rsid w:val="009337ED"/>
    <w:rsid w:val="00933BDF"/>
    <w:rsid w:val="00933BEA"/>
    <w:rsid w:val="00933D6E"/>
    <w:rsid w:val="00933DCF"/>
    <w:rsid w:val="00933EEE"/>
    <w:rsid w:val="00934141"/>
    <w:rsid w:val="009342A7"/>
    <w:rsid w:val="00934B55"/>
    <w:rsid w:val="00935342"/>
    <w:rsid w:val="00935852"/>
    <w:rsid w:val="00935A15"/>
    <w:rsid w:val="00935D13"/>
    <w:rsid w:val="0093607B"/>
    <w:rsid w:val="009360D1"/>
    <w:rsid w:val="009362E6"/>
    <w:rsid w:val="00936336"/>
    <w:rsid w:val="00936634"/>
    <w:rsid w:val="00936895"/>
    <w:rsid w:val="00936EC7"/>
    <w:rsid w:val="00937087"/>
    <w:rsid w:val="009376D3"/>
    <w:rsid w:val="0093788B"/>
    <w:rsid w:val="009405B3"/>
    <w:rsid w:val="009406EE"/>
    <w:rsid w:val="00940938"/>
    <w:rsid w:val="00940AF5"/>
    <w:rsid w:val="009417C8"/>
    <w:rsid w:val="0094195D"/>
    <w:rsid w:val="0094199F"/>
    <w:rsid w:val="00941B16"/>
    <w:rsid w:val="0094212E"/>
    <w:rsid w:val="009422D6"/>
    <w:rsid w:val="009428D9"/>
    <w:rsid w:val="00942A5E"/>
    <w:rsid w:val="00942FA2"/>
    <w:rsid w:val="0094325D"/>
    <w:rsid w:val="009433EF"/>
    <w:rsid w:val="0094351E"/>
    <w:rsid w:val="009435E6"/>
    <w:rsid w:val="00943684"/>
    <w:rsid w:val="00943C8C"/>
    <w:rsid w:val="00943CAB"/>
    <w:rsid w:val="00943DB7"/>
    <w:rsid w:val="00943E20"/>
    <w:rsid w:val="0094418E"/>
    <w:rsid w:val="009442BE"/>
    <w:rsid w:val="009443E4"/>
    <w:rsid w:val="00944437"/>
    <w:rsid w:val="00944479"/>
    <w:rsid w:val="009447E7"/>
    <w:rsid w:val="00945013"/>
    <w:rsid w:val="009451B2"/>
    <w:rsid w:val="009455E4"/>
    <w:rsid w:val="00945AEC"/>
    <w:rsid w:val="00945DF6"/>
    <w:rsid w:val="00946057"/>
    <w:rsid w:val="00946116"/>
    <w:rsid w:val="0094680C"/>
    <w:rsid w:val="00946CD0"/>
    <w:rsid w:val="00946F62"/>
    <w:rsid w:val="009474DC"/>
    <w:rsid w:val="00947B57"/>
    <w:rsid w:val="00947CFC"/>
    <w:rsid w:val="00947F3E"/>
    <w:rsid w:val="00950128"/>
    <w:rsid w:val="00950212"/>
    <w:rsid w:val="009502FF"/>
    <w:rsid w:val="00950496"/>
    <w:rsid w:val="0095074F"/>
    <w:rsid w:val="009508A0"/>
    <w:rsid w:val="00950B50"/>
    <w:rsid w:val="00950BB6"/>
    <w:rsid w:val="00950C43"/>
    <w:rsid w:val="00950EA6"/>
    <w:rsid w:val="009510C6"/>
    <w:rsid w:val="009513E8"/>
    <w:rsid w:val="009514C5"/>
    <w:rsid w:val="0095176D"/>
    <w:rsid w:val="00951CBD"/>
    <w:rsid w:val="00951CE3"/>
    <w:rsid w:val="00951D53"/>
    <w:rsid w:val="00951E09"/>
    <w:rsid w:val="00951E0A"/>
    <w:rsid w:val="00952443"/>
    <w:rsid w:val="0095261F"/>
    <w:rsid w:val="0095264C"/>
    <w:rsid w:val="00952AA9"/>
    <w:rsid w:val="00952CB9"/>
    <w:rsid w:val="009532F9"/>
    <w:rsid w:val="00953777"/>
    <w:rsid w:val="00953D37"/>
    <w:rsid w:val="00953DA0"/>
    <w:rsid w:val="00954163"/>
    <w:rsid w:val="00954659"/>
    <w:rsid w:val="009546E2"/>
    <w:rsid w:val="009547A0"/>
    <w:rsid w:val="0095484A"/>
    <w:rsid w:val="00954BFE"/>
    <w:rsid w:val="0095502E"/>
    <w:rsid w:val="00955072"/>
    <w:rsid w:val="00955289"/>
    <w:rsid w:val="009553C9"/>
    <w:rsid w:val="0095548B"/>
    <w:rsid w:val="009554F0"/>
    <w:rsid w:val="00955C2F"/>
    <w:rsid w:val="00955C71"/>
    <w:rsid w:val="00955D33"/>
    <w:rsid w:val="00955D88"/>
    <w:rsid w:val="009560D7"/>
    <w:rsid w:val="0095669A"/>
    <w:rsid w:val="0095690F"/>
    <w:rsid w:val="009571B3"/>
    <w:rsid w:val="00957D33"/>
    <w:rsid w:val="00957DA3"/>
    <w:rsid w:val="00957E79"/>
    <w:rsid w:val="00960170"/>
    <w:rsid w:val="0096085E"/>
    <w:rsid w:val="00960B1F"/>
    <w:rsid w:val="00960E09"/>
    <w:rsid w:val="00961174"/>
    <w:rsid w:val="009617A0"/>
    <w:rsid w:val="00961ADC"/>
    <w:rsid w:val="00961C3C"/>
    <w:rsid w:val="00961DAE"/>
    <w:rsid w:val="0096200E"/>
    <w:rsid w:val="0096215D"/>
    <w:rsid w:val="009621C4"/>
    <w:rsid w:val="0096225B"/>
    <w:rsid w:val="0096283A"/>
    <w:rsid w:val="009632B4"/>
    <w:rsid w:val="0096363C"/>
    <w:rsid w:val="0096374E"/>
    <w:rsid w:val="00963AEF"/>
    <w:rsid w:val="00963BBF"/>
    <w:rsid w:val="0096416D"/>
    <w:rsid w:val="0096430D"/>
    <w:rsid w:val="009644B3"/>
    <w:rsid w:val="00964589"/>
    <w:rsid w:val="00964A8F"/>
    <w:rsid w:val="00964AA4"/>
    <w:rsid w:val="00964C1F"/>
    <w:rsid w:val="00964CBD"/>
    <w:rsid w:val="00964D4B"/>
    <w:rsid w:val="00964E7C"/>
    <w:rsid w:val="00964EC1"/>
    <w:rsid w:val="0096508E"/>
    <w:rsid w:val="00965314"/>
    <w:rsid w:val="00965698"/>
    <w:rsid w:val="009656CE"/>
    <w:rsid w:val="00965CD1"/>
    <w:rsid w:val="00965E12"/>
    <w:rsid w:val="0096606A"/>
    <w:rsid w:val="00966369"/>
    <w:rsid w:val="00966468"/>
    <w:rsid w:val="00966548"/>
    <w:rsid w:val="009665E9"/>
    <w:rsid w:val="009666EA"/>
    <w:rsid w:val="00966837"/>
    <w:rsid w:val="009668A4"/>
    <w:rsid w:val="009668F2"/>
    <w:rsid w:val="00966AB2"/>
    <w:rsid w:val="00966D07"/>
    <w:rsid w:val="00966E25"/>
    <w:rsid w:val="00966EEC"/>
    <w:rsid w:val="00966F64"/>
    <w:rsid w:val="00966F75"/>
    <w:rsid w:val="00967345"/>
    <w:rsid w:val="0096745F"/>
    <w:rsid w:val="00967AAA"/>
    <w:rsid w:val="00967F31"/>
    <w:rsid w:val="00970068"/>
    <w:rsid w:val="009700DC"/>
    <w:rsid w:val="00970108"/>
    <w:rsid w:val="009709F9"/>
    <w:rsid w:val="00970D25"/>
    <w:rsid w:val="00971578"/>
    <w:rsid w:val="009718D1"/>
    <w:rsid w:val="00971ABA"/>
    <w:rsid w:val="00971CE8"/>
    <w:rsid w:val="009720A8"/>
    <w:rsid w:val="0097217A"/>
    <w:rsid w:val="009721C5"/>
    <w:rsid w:val="00972B47"/>
    <w:rsid w:val="00972FBE"/>
    <w:rsid w:val="0097321D"/>
    <w:rsid w:val="0097329A"/>
    <w:rsid w:val="00973445"/>
    <w:rsid w:val="00973898"/>
    <w:rsid w:val="009739F8"/>
    <w:rsid w:val="00973EA1"/>
    <w:rsid w:val="00974429"/>
    <w:rsid w:val="009745CA"/>
    <w:rsid w:val="00974970"/>
    <w:rsid w:val="00974B92"/>
    <w:rsid w:val="0097509A"/>
    <w:rsid w:val="0097582E"/>
    <w:rsid w:val="00975BEB"/>
    <w:rsid w:val="00975CF4"/>
    <w:rsid w:val="00976854"/>
    <w:rsid w:val="00976D99"/>
    <w:rsid w:val="0097704C"/>
    <w:rsid w:val="00977249"/>
    <w:rsid w:val="009777EF"/>
    <w:rsid w:val="009778AC"/>
    <w:rsid w:val="00977BA8"/>
    <w:rsid w:val="00977D5E"/>
    <w:rsid w:val="00980C81"/>
    <w:rsid w:val="00980CDF"/>
    <w:rsid w:val="00980D6E"/>
    <w:rsid w:val="00981600"/>
    <w:rsid w:val="009817A1"/>
    <w:rsid w:val="009817BD"/>
    <w:rsid w:val="009819AC"/>
    <w:rsid w:val="00981BF9"/>
    <w:rsid w:val="00981C58"/>
    <w:rsid w:val="00981CD8"/>
    <w:rsid w:val="00981FED"/>
    <w:rsid w:val="009820ED"/>
    <w:rsid w:val="009823FE"/>
    <w:rsid w:val="00982465"/>
    <w:rsid w:val="0098262B"/>
    <w:rsid w:val="0098266E"/>
    <w:rsid w:val="0098287D"/>
    <w:rsid w:val="00982A61"/>
    <w:rsid w:val="00982AB6"/>
    <w:rsid w:val="00982CE8"/>
    <w:rsid w:val="00982ED0"/>
    <w:rsid w:val="00983016"/>
    <w:rsid w:val="009839C2"/>
    <w:rsid w:val="00983AB7"/>
    <w:rsid w:val="00983BF5"/>
    <w:rsid w:val="00983C62"/>
    <w:rsid w:val="009841F5"/>
    <w:rsid w:val="009846E7"/>
    <w:rsid w:val="0098489A"/>
    <w:rsid w:val="00984E5A"/>
    <w:rsid w:val="00984F03"/>
    <w:rsid w:val="00985077"/>
    <w:rsid w:val="00985084"/>
    <w:rsid w:val="00985135"/>
    <w:rsid w:val="00985715"/>
    <w:rsid w:val="00985848"/>
    <w:rsid w:val="00985933"/>
    <w:rsid w:val="009859E0"/>
    <w:rsid w:val="00985B31"/>
    <w:rsid w:val="00985B9A"/>
    <w:rsid w:val="009860A1"/>
    <w:rsid w:val="009860FA"/>
    <w:rsid w:val="00986267"/>
    <w:rsid w:val="00986595"/>
    <w:rsid w:val="00986714"/>
    <w:rsid w:val="00986B80"/>
    <w:rsid w:val="00986DDD"/>
    <w:rsid w:val="00986DFD"/>
    <w:rsid w:val="00986F70"/>
    <w:rsid w:val="009870BB"/>
    <w:rsid w:val="0098714F"/>
    <w:rsid w:val="0098723D"/>
    <w:rsid w:val="009872D9"/>
    <w:rsid w:val="0098748F"/>
    <w:rsid w:val="00987AD1"/>
    <w:rsid w:val="00987B75"/>
    <w:rsid w:val="00987D5D"/>
    <w:rsid w:val="00990277"/>
    <w:rsid w:val="0099071C"/>
    <w:rsid w:val="00990CBD"/>
    <w:rsid w:val="00990EAA"/>
    <w:rsid w:val="00990FF5"/>
    <w:rsid w:val="009916CF"/>
    <w:rsid w:val="00991A66"/>
    <w:rsid w:val="00991E49"/>
    <w:rsid w:val="00991F28"/>
    <w:rsid w:val="009921ED"/>
    <w:rsid w:val="0099230B"/>
    <w:rsid w:val="009924F4"/>
    <w:rsid w:val="0099279B"/>
    <w:rsid w:val="0099286A"/>
    <w:rsid w:val="009928AF"/>
    <w:rsid w:val="009929E0"/>
    <w:rsid w:val="00992B82"/>
    <w:rsid w:val="00992CE1"/>
    <w:rsid w:val="00992D16"/>
    <w:rsid w:val="00992F2B"/>
    <w:rsid w:val="00992FBA"/>
    <w:rsid w:val="009939F9"/>
    <w:rsid w:val="00994092"/>
    <w:rsid w:val="009943C4"/>
    <w:rsid w:val="00994449"/>
    <w:rsid w:val="009946BA"/>
    <w:rsid w:val="00994D56"/>
    <w:rsid w:val="00994D8B"/>
    <w:rsid w:val="00994F22"/>
    <w:rsid w:val="00995099"/>
    <w:rsid w:val="009950E7"/>
    <w:rsid w:val="00995897"/>
    <w:rsid w:val="00995A69"/>
    <w:rsid w:val="00995B54"/>
    <w:rsid w:val="00995C18"/>
    <w:rsid w:val="00995FB9"/>
    <w:rsid w:val="0099619C"/>
    <w:rsid w:val="00996328"/>
    <w:rsid w:val="009963DC"/>
    <w:rsid w:val="00996463"/>
    <w:rsid w:val="00996546"/>
    <w:rsid w:val="0099657E"/>
    <w:rsid w:val="00996687"/>
    <w:rsid w:val="0099677B"/>
    <w:rsid w:val="00996BAF"/>
    <w:rsid w:val="00996D51"/>
    <w:rsid w:val="0099736B"/>
    <w:rsid w:val="00997498"/>
    <w:rsid w:val="00997619"/>
    <w:rsid w:val="0099762D"/>
    <w:rsid w:val="009976D4"/>
    <w:rsid w:val="00997A05"/>
    <w:rsid w:val="00997C90"/>
    <w:rsid w:val="00997DED"/>
    <w:rsid w:val="00997EA4"/>
    <w:rsid w:val="009A00D6"/>
    <w:rsid w:val="009A01C9"/>
    <w:rsid w:val="009A049B"/>
    <w:rsid w:val="009A0614"/>
    <w:rsid w:val="009A0721"/>
    <w:rsid w:val="009A0DA3"/>
    <w:rsid w:val="009A1238"/>
    <w:rsid w:val="009A13EE"/>
    <w:rsid w:val="009A1439"/>
    <w:rsid w:val="009A1830"/>
    <w:rsid w:val="009A1925"/>
    <w:rsid w:val="009A196A"/>
    <w:rsid w:val="009A19F6"/>
    <w:rsid w:val="009A1B6F"/>
    <w:rsid w:val="009A2066"/>
    <w:rsid w:val="009A22AB"/>
    <w:rsid w:val="009A2315"/>
    <w:rsid w:val="009A26EC"/>
    <w:rsid w:val="009A2B0B"/>
    <w:rsid w:val="009A2BE6"/>
    <w:rsid w:val="009A2BF3"/>
    <w:rsid w:val="009A2CAA"/>
    <w:rsid w:val="009A2DF7"/>
    <w:rsid w:val="009A2E17"/>
    <w:rsid w:val="009A2E2F"/>
    <w:rsid w:val="009A3183"/>
    <w:rsid w:val="009A32DC"/>
    <w:rsid w:val="009A3349"/>
    <w:rsid w:val="009A33EE"/>
    <w:rsid w:val="009A3949"/>
    <w:rsid w:val="009A3AE4"/>
    <w:rsid w:val="009A3BAB"/>
    <w:rsid w:val="009A3C0B"/>
    <w:rsid w:val="009A3DE9"/>
    <w:rsid w:val="009A3E9E"/>
    <w:rsid w:val="009A42FA"/>
    <w:rsid w:val="009A4843"/>
    <w:rsid w:val="009A4A80"/>
    <w:rsid w:val="009A5131"/>
    <w:rsid w:val="009A52B2"/>
    <w:rsid w:val="009A567A"/>
    <w:rsid w:val="009A5977"/>
    <w:rsid w:val="009A59FC"/>
    <w:rsid w:val="009A5D2C"/>
    <w:rsid w:val="009A5EAE"/>
    <w:rsid w:val="009A5EB9"/>
    <w:rsid w:val="009A5FEB"/>
    <w:rsid w:val="009A60EA"/>
    <w:rsid w:val="009A69B2"/>
    <w:rsid w:val="009A6A6D"/>
    <w:rsid w:val="009A6AB9"/>
    <w:rsid w:val="009A6F28"/>
    <w:rsid w:val="009A706B"/>
    <w:rsid w:val="009A7072"/>
    <w:rsid w:val="009A722E"/>
    <w:rsid w:val="009A740D"/>
    <w:rsid w:val="009A764A"/>
    <w:rsid w:val="009A777A"/>
    <w:rsid w:val="009A7819"/>
    <w:rsid w:val="009A7C7C"/>
    <w:rsid w:val="009A7E0D"/>
    <w:rsid w:val="009B0218"/>
    <w:rsid w:val="009B02A1"/>
    <w:rsid w:val="009B06D8"/>
    <w:rsid w:val="009B0784"/>
    <w:rsid w:val="009B0A49"/>
    <w:rsid w:val="009B0DD8"/>
    <w:rsid w:val="009B0EC5"/>
    <w:rsid w:val="009B0EF6"/>
    <w:rsid w:val="009B110C"/>
    <w:rsid w:val="009B1627"/>
    <w:rsid w:val="009B17DF"/>
    <w:rsid w:val="009B193C"/>
    <w:rsid w:val="009B20B7"/>
    <w:rsid w:val="009B230B"/>
    <w:rsid w:val="009B241B"/>
    <w:rsid w:val="009B2746"/>
    <w:rsid w:val="009B2911"/>
    <w:rsid w:val="009B2B41"/>
    <w:rsid w:val="009B2C46"/>
    <w:rsid w:val="009B3008"/>
    <w:rsid w:val="009B3362"/>
    <w:rsid w:val="009B339B"/>
    <w:rsid w:val="009B345B"/>
    <w:rsid w:val="009B34ED"/>
    <w:rsid w:val="009B3869"/>
    <w:rsid w:val="009B3B5F"/>
    <w:rsid w:val="009B3B96"/>
    <w:rsid w:val="009B3C24"/>
    <w:rsid w:val="009B3F6C"/>
    <w:rsid w:val="009B42E3"/>
    <w:rsid w:val="009B42FC"/>
    <w:rsid w:val="009B4343"/>
    <w:rsid w:val="009B452E"/>
    <w:rsid w:val="009B46A0"/>
    <w:rsid w:val="009B492C"/>
    <w:rsid w:val="009B4AF9"/>
    <w:rsid w:val="009B4C2D"/>
    <w:rsid w:val="009B4EB3"/>
    <w:rsid w:val="009B55EB"/>
    <w:rsid w:val="009B5A7B"/>
    <w:rsid w:val="009B5C53"/>
    <w:rsid w:val="009B5DE0"/>
    <w:rsid w:val="009B6089"/>
    <w:rsid w:val="009B610D"/>
    <w:rsid w:val="009B6242"/>
    <w:rsid w:val="009B6460"/>
    <w:rsid w:val="009B6658"/>
    <w:rsid w:val="009B6901"/>
    <w:rsid w:val="009B69C9"/>
    <w:rsid w:val="009B7174"/>
    <w:rsid w:val="009B7687"/>
    <w:rsid w:val="009B7981"/>
    <w:rsid w:val="009B7A7C"/>
    <w:rsid w:val="009B7F36"/>
    <w:rsid w:val="009C0074"/>
    <w:rsid w:val="009C008E"/>
    <w:rsid w:val="009C0168"/>
    <w:rsid w:val="009C01FC"/>
    <w:rsid w:val="009C0432"/>
    <w:rsid w:val="009C05AF"/>
    <w:rsid w:val="009C06AD"/>
    <w:rsid w:val="009C0985"/>
    <w:rsid w:val="009C0C39"/>
    <w:rsid w:val="009C0C53"/>
    <w:rsid w:val="009C105F"/>
    <w:rsid w:val="009C1416"/>
    <w:rsid w:val="009C197A"/>
    <w:rsid w:val="009C1E96"/>
    <w:rsid w:val="009C2127"/>
    <w:rsid w:val="009C24C8"/>
    <w:rsid w:val="009C254D"/>
    <w:rsid w:val="009C29D2"/>
    <w:rsid w:val="009C37A3"/>
    <w:rsid w:val="009C3959"/>
    <w:rsid w:val="009C395E"/>
    <w:rsid w:val="009C3B78"/>
    <w:rsid w:val="009C3CA4"/>
    <w:rsid w:val="009C3EDC"/>
    <w:rsid w:val="009C403B"/>
    <w:rsid w:val="009C48A5"/>
    <w:rsid w:val="009C4BF8"/>
    <w:rsid w:val="009C4C0F"/>
    <w:rsid w:val="009C5243"/>
    <w:rsid w:val="009C52B6"/>
    <w:rsid w:val="009C57C3"/>
    <w:rsid w:val="009C5824"/>
    <w:rsid w:val="009C59DB"/>
    <w:rsid w:val="009C5DC2"/>
    <w:rsid w:val="009C6396"/>
    <w:rsid w:val="009C6416"/>
    <w:rsid w:val="009C6605"/>
    <w:rsid w:val="009C69C5"/>
    <w:rsid w:val="009C6A1C"/>
    <w:rsid w:val="009C7514"/>
    <w:rsid w:val="009C756A"/>
    <w:rsid w:val="009C7A10"/>
    <w:rsid w:val="009C7CCF"/>
    <w:rsid w:val="009C7E79"/>
    <w:rsid w:val="009D01AD"/>
    <w:rsid w:val="009D02BB"/>
    <w:rsid w:val="009D0391"/>
    <w:rsid w:val="009D0F68"/>
    <w:rsid w:val="009D13A5"/>
    <w:rsid w:val="009D148B"/>
    <w:rsid w:val="009D1609"/>
    <w:rsid w:val="009D1708"/>
    <w:rsid w:val="009D18A0"/>
    <w:rsid w:val="009D2E60"/>
    <w:rsid w:val="009D37CA"/>
    <w:rsid w:val="009D38B4"/>
    <w:rsid w:val="009D395D"/>
    <w:rsid w:val="009D3A5E"/>
    <w:rsid w:val="009D3C4B"/>
    <w:rsid w:val="009D3E04"/>
    <w:rsid w:val="009D4484"/>
    <w:rsid w:val="009D472D"/>
    <w:rsid w:val="009D4802"/>
    <w:rsid w:val="009D4CCC"/>
    <w:rsid w:val="009D4D9C"/>
    <w:rsid w:val="009D4E24"/>
    <w:rsid w:val="009D5A62"/>
    <w:rsid w:val="009D5D0A"/>
    <w:rsid w:val="009D5D18"/>
    <w:rsid w:val="009D5DA8"/>
    <w:rsid w:val="009D66C9"/>
    <w:rsid w:val="009D6746"/>
    <w:rsid w:val="009D6A05"/>
    <w:rsid w:val="009D6CD3"/>
    <w:rsid w:val="009D6D84"/>
    <w:rsid w:val="009D6DEE"/>
    <w:rsid w:val="009D7184"/>
    <w:rsid w:val="009D72F3"/>
    <w:rsid w:val="009D73E5"/>
    <w:rsid w:val="009D76D8"/>
    <w:rsid w:val="009D79A8"/>
    <w:rsid w:val="009D7B8F"/>
    <w:rsid w:val="009D7ECF"/>
    <w:rsid w:val="009E03EA"/>
    <w:rsid w:val="009E05F0"/>
    <w:rsid w:val="009E0A57"/>
    <w:rsid w:val="009E0E0C"/>
    <w:rsid w:val="009E1421"/>
    <w:rsid w:val="009E1E29"/>
    <w:rsid w:val="009E1E61"/>
    <w:rsid w:val="009E1F66"/>
    <w:rsid w:val="009E2230"/>
    <w:rsid w:val="009E2870"/>
    <w:rsid w:val="009E29A7"/>
    <w:rsid w:val="009E2D4E"/>
    <w:rsid w:val="009E2D89"/>
    <w:rsid w:val="009E2E6D"/>
    <w:rsid w:val="009E32ED"/>
    <w:rsid w:val="009E3485"/>
    <w:rsid w:val="009E34FF"/>
    <w:rsid w:val="009E351C"/>
    <w:rsid w:val="009E3551"/>
    <w:rsid w:val="009E370B"/>
    <w:rsid w:val="009E3750"/>
    <w:rsid w:val="009E3848"/>
    <w:rsid w:val="009E39B6"/>
    <w:rsid w:val="009E3E32"/>
    <w:rsid w:val="009E3EB1"/>
    <w:rsid w:val="009E4019"/>
    <w:rsid w:val="009E403B"/>
    <w:rsid w:val="009E420B"/>
    <w:rsid w:val="009E4A9D"/>
    <w:rsid w:val="009E4AB5"/>
    <w:rsid w:val="009E4B18"/>
    <w:rsid w:val="009E4F8C"/>
    <w:rsid w:val="009E509C"/>
    <w:rsid w:val="009E50FE"/>
    <w:rsid w:val="009E5105"/>
    <w:rsid w:val="009E54CD"/>
    <w:rsid w:val="009E5650"/>
    <w:rsid w:val="009E5A5E"/>
    <w:rsid w:val="009E5AC5"/>
    <w:rsid w:val="009E5F47"/>
    <w:rsid w:val="009E69DD"/>
    <w:rsid w:val="009E6F9E"/>
    <w:rsid w:val="009E715B"/>
    <w:rsid w:val="009E72DA"/>
    <w:rsid w:val="009E771B"/>
    <w:rsid w:val="009E78E5"/>
    <w:rsid w:val="009E7C5D"/>
    <w:rsid w:val="009F03AD"/>
    <w:rsid w:val="009F03FD"/>
    <w:rsid w:val="009F07FA"/>
    <w:rsid w:val="009F0910"/>
    <w:rsid w:val="009F0D0F"/>
    <w:rsid w:val="009F0F15"/>
    <w:rsid w:val="009F0FFB"/>
    <w:rsid w:val="009F10F0"/>
    <w:rsid w:val="009F11AA"/>
    <w:rsid w:val="009F175A"/>
    <w:rsid w:val="009F1D99"/>
    <w:rsid w:val="009F1DD8"/>
    <w:rsid w:val="009F1F2E"/>
    <w:rsid w:val="009F2114"/>
    <w:rsid w:val="009F2191"/>
    <w:rsid w:val="009F285A"/>
    <w:rsid w:val="009F29F3"/>
    <w:rsid w:val="009F2AF2"/>
    <w:rsid w:val="009F3241"/>
    <w:rsid w:val="009F38CC"/>
    <w:rsid w:val="009F3B15"/>
    <w:rsid w:val="009F410F"/>
    <w:rsid w:val="009F4A9A"/>
    <w:rsid w:val="009F529B"/>
    <w:rsid w:val="009F56C8"/>
    <w:rsid w:val="009F5BAD"/>
    <w:rsid w:val="009F5EE5"/>
    <w:rsid w:val="009F5F19"/>
    <w:rsid w:val="009F62F5"/>
    <w:rsid w:val="009F6C1B"/>
    <w:rsid w:val="009F6DE1"/>
    <w:rsid w:val="009F70A8"/>
    <w:rsid w:val="009F74ED"/>
    <w:rsid w:val="009F7574"/>
    <w:rsid w:val="009F79EE"/>
    <w:rsid w:val="009F7A5A"/>
    <w:rsid w:val="009F7ACB"/>
    <w:rsid w:val="009F7BA3"/>
    <w:rsid w:val="00A006E0"/>
    <w:rsid w:val="00A00B96"/>
    <w:rsid w:val="00A00C15"/>
    <w:rsid w:val="00A00FD3"/>
    <w:rsid w:val="00A0120F"/>
    <w:rsid w:val="00A01D7D"/>
    <w:rsid w:val="00A0236A"/>
    <w:rsid w:val="00A023EC"/>
    <w:rsid w:val="00A02536"/>
    <w:rsid w:val="00A0262F"/>
    <w:rsid w:val="00A02A4B"/>
    <w:rsid w:val="00A02E57"/>
    <w:rsid w:val="00A032C5"/>
    <w:rsid w:val="00A033BB"/>
    <w:rsid w:val="00A0401C"/>
    <w:rsid w:val="00A04159"/>
    <w:rsid w:val="00A0419C"/>
    <w:rsid w:val="00A044C4"/>
    <w:rsid w:val="00A046F1"/>
    <w:rsid w:val="00A04E48"/>
    <w:rsid w:val="00A04F15"/>
    <w:rsid w:val="00A050C8"/>
    <w:rsid w:val="00A057D7"/>
    <w:rsid w:val="00A05D1D"/>
    <w:rsid w:val="00A05EED"/>
    <w:rsid w:val="00A062AD"/>
    <w:rsid w:val="00A0637F"/>
    <w:rsid w:val="00A063CB"/>
    <w:rsid w:val="00A066E3"/>
    <w:rsid w:val="00A06775"/>
    <w:rsid w:val="00A06B90"/>
    <w:rsid w:val="00A06CBF"/>
    <w:rsid w:val="00A06DCB"/>
    <w:rsid w:val="00A06EE5"/>
    <w:rsid w:val="00A07029"/>
    <w:rsid w:val="00A070C1"/>
    <w:rsid w:val="00A07324"/>
    <w:rsid w:val="00A07599"/>
    <w:rsid w:val="00A07620"/>
    <w:rsid w:val="00A07D53"/>
    <w:rsid w:val="00A1085F"/>
    <w:rsid w:val="00A1096A"/>
    <w:rsid w:val="00A10A86"/>
    <w:rsid w:val="00A10E15"/>
    <w:rsid w:val="00A10EF1"/>
    <w:rsid w:val="00A11385"/>
    <w:rsid w:val="00A116DE"/>
    <w:rsid w:val="00A119D7"/>
    <w:rsid w:val="00A11B7A"/>
    <w:rsid w:val="00A11F49"/>
    <w:rsid w:val="00A11FFA"/>
    <w:rsid w:val="00A127A3"/>
    <w:rsid w:val="00A127FD"/>
    <w:rsid w:val="00A128EC"/>
    <w:rsid w:val="00A12C8E"/>
    <w:rsid w:val="00A12EED"/>
    <w:rsid w:val="00A12FA2"/>
    <w:rsid w:val="00A130C2"/>
    <w:rsid w:val="00A13406"/>
    <w:rsid w:val="00A137A7"/>
    <w:rsid w:val="00A13824"/>
    <w:rsid w:val="00A138CA"/>
    <w:rsid w:val="00A13B3B"/>
    <w:rsid w:val="00A14027"/>
    <w:rsid w:val="00A14098"/>
    <w:rsid w:val="00A14107"/>
    <w:rsid w:val="00A14160"/>
    <w:rsid w:val="00A143BD"/>
    <w:rsid w:val="00A143F7"/>
    <w:rsid w:val="00A147CC"/>
    <w:rsid w:val="00A157CE"/>
    <w:rsid w:val="00A15E29"/>
    <w:rsid w:val="00A15F9B"/>
    <w:rsid w:val="00A16238"/>
    <w:rsid w:val="00A16245"/>
    <w:rsid w:val="00A163AB"/>
    <w:rsid w:val="00A164E5"/>
    <w:rsid w:val="00A1659F"/>
    <w:rsid w:val="00A16772"/>
    <w:rsid w:val="00A1687F"/>
    <w:rsid w:val="00A16A4C"/>
    <w:rsid w:val="00A1706A"/>
    <w:rsid w:val="00A1747F"/>
    <w:rsid w:val="00A1769C"/>
    <w:rsid w:val="00A17DC4"/>
    <w:rsid w:val="00A200AE"/>
    <w:rsid w:val="00A206CF"/>
    <w:rsid w:val="00A20788"/>
    <w:rsid w:val="00A208D3"/>
    <w:rsid w:val="00A21878"/>
    <w:rsid w:val="00A21AE4"/>
    <w:rsid w:val="00A21C57"/>
    <w:rsid w:val="00A21CE7"/>
    <w:rsid w:val="00A2243B"/>
    <w:rsid w:val="00A226C5"/>
    <w:rsid w:val="00A22798"/>
    <w:rsid w:val="00A22A71"/>
    <w:rsid w:val="00A22E53"/>
    <w:rsid w:val="00A23445"/>
    <w:rsid w:val="00A235AC"/>
    <w:rsid w:val="00A236BE"/>
    <w:rsid w:val="00A23C35"/>
    <w:rsid w:val="00A23CA6"/>
    <w:rsid w:val="00A245BC"/>
    <w:rsid w:val="00A24615"/>
    <w:rsid w:val="00A2475B"/>
    <w:rsid w:val="00A249CD"/>
    <w:rsid w:val="00A249FF"/>
    <w:rsid w:val="00A25060"/>
    <w:rsid w:val="00A250E9"/>
    <w:rsid w:val="00A2548D"/>
    <w:rsid w:val="00A2592D"/>
    <w:rsid w:val="00A25985"/>
    <w:rsid w:val="00A25B31"/>
    <w:rsid w:val="00A25B50"/>
    <w:rsid w:val="00A25B87"/>
    <w:rsid w:val="00A25D86"/>
    <w:rsid w:val="00A25EB7"/>
    <w:rsid w:val="00A26184"/>
    <w:rsid w:val="00A26535"/>
    <w:rsid w:val="00A26893"/>
    <w:rsid w:val="00A26A29"/>
    <w:rsid w:val="00A26C6F"/>
    <w:rsid w:val="00A26CFA"/>
    <w:rsid w:val="00A26DB6"/>
    <w:rsid w:val="00A26FB0"/>
    <w:rsid w:val="00A2727A"/>
    <w:rsid w:val="00A2798B"/>
    <w:rsid w:val="00A27B32"/>
    <w:rsid w:val="00A27DA6"/>
    <w:rsid w:val="00A27E43"/>
    <w:rsid w:val="00A30054"/>
    <w:rsid w:val="00A30168"/>
    <w:rsid w:val="00A30319"/>
    <w:rsid w:val="00A304AB"/>
    <w:rsid w:val="00A3081D"/>
    <w:rsid w:val="00A3084B"/>
    <w:rsid w:val="00A30CA0"/>
    <w:rsid w:val="00A30F84"/>
    <w:rsid w:val="00A314F3"/>
    <w:rsid w:val="00A31561"/>
    <w:rsid w:val="00A3182C"/>
    <w:rsid w:val="00A31A56"/>
    <w:rsid w:val="00A31D5D"/>
    <w:rsid w:val="00A32795"/>
    <w:rsid w:val="00A32B20"/>
    <w:rsid w:val="00A32C65"/>
    <w:rsid w:val="00A32C89"/>
    <w:rsid w:val="00A32DF2"/>
    <w:rsid w:val="00A33043"/>
    <w:rsid w:val="00A33239"/>
    <w:rsid w:val="00A33264"/>
    <w:rsid w:val="00A3327B"/>
    <w:rsid w:val="00A335B0"/>
    <w:rsid w:val="00A33875"/>
    <w:rsid w:val="00A33A2B"/>
    <w:rsid w:val="00A33E30"/>
    <w:rsid w:val="00A33EBB"/>
    <w:rsid w:val="00A3447D"/>
    <w:rsid w:val="00A34783"/>
    <w:rsid w:val="00A347A2"/>
    <w:rsid w:val="00A3480B"/>
    <w:rsid w:val="00A34D58"/>
    <w:rsid w:val="00A34FA5"/>
    <w:rsid w:val="00A35A08"/>
    <w:rsid w:val="00A35A3B"/>
    <w:rsid w:val="00A35CE8"/>
    <w:rsid w:val="00A3617F"/>
    <w:rsid w:val="00A3650D"/>
    <w:rsid w:val="00A36658"/>
    <w:rsid w:val="00A367CC"/>
    <w:rsid w:val="00A36D64"/>
    <w:rsid w:val="00A3727F"/>
    <w:rsid w:val="00A3734B"/>
    <w:rsid w:val="00A37469"/>
    <w:rsid w:val="00A3755A"/>
    <w:rsid w:val="00A37692"/>
    <w:rsid w:val="00A37950"/>
    <w:rsid w:val="00A37C47"/>
    <w:rsid w:val="00A37C51"/>
    <w:rsid w:val="00A37ECC"/>
    <w:rsid w:val="00A40344"/>
    <w:rsid w:val="00A4062E"/>
    <w:rsid w:val="00A40704"/>
    <w:rsid w:val="00A4093F"/>
    <w:rsid w:val="00A40941"/>
    <w:rsid w:val="00A40DEC"/>
    <w:rsid w:val="00A40E3C"/>
    <w:rsid w:val="00A40E90"/>
    <w:rsid w:val="00A414E5"/>
    <w:rsid w:val="00A4175E"/>
    <w:rsid w:val="00A41A75"/>
    <w:rsid w:val="00A41AB9"/>
    <w:rsid w:val="00A41C0E"/>
    <w:rsid w:val="00A42129"/>
    <w:rsid w:val="00A42222"/>
    <w:rsid w:val="00A4261B"/>
    <w:rsid w:val="00A429F9"/>
    <w:rsid w:val="00A433BD"/>
    <w:rsid w:val="00A4414C"/>
    <w:rsid w:val="00A444C2"/>
    <w:rsid w:val="00A44733"/>
    <w:rsid w:val="00A4499C"/>
    <w:rsid w:val="00A44A17"/>
    <w:rsid w:val="00A44A90"/>
    <w:rsid w:val="00A44FF2"/>
    <w:rsid w:val="00A452A3"/>
    <w:rsid w:val="00A453B3"/>
    <w:rsid w:val="00A45765"/>
    <w:rsid w:val="00A457A6"/>
    <w:rsid w:val="00A4582D"/>
    <w:rsid w:val="00A4587C"/>
    <w:rsid w:val="00A45CC1"/>
    <w:rsid w:val="00A46789"/>
    <w:rsid w:val="00A46B1F"/>
    <w:rsid w:val="00A46CA5"/>
    <w:rsid w:val="00A4712B"/>
    <w:rsid w:val="00A47E5D"/>
    <w:rsid w:val="00A501D7"/>
    <w:rsid w:val="00A503A5"/>
    <w:rsid w:val="00A50A19"/>
    <w:rsid w:val="00A50B02"/>
    <w:rsid w:val="00A50C5B"/>
    <w:rsid w:val="00A50EDC"/>
    <w:rsid w:val="00A50F54"/>
    <w:rsid w:val="00A5127E"/>
    <w:rsid w:val="00A512C7"/>
    <w:rsid w:val="00A516BF"/>
    <w:rsid w:val="00A51A3C"/>
    <w:rsid w:val="00A51B0C"/>
    <w:rsid w:val="00A51CC8"/>
    <w:rsid w:val="00A5223D"/>
    <w:rsid w:val="00A526D2"/>
    <w:rsid w:val="00A52767"/>
    <w:rsid w:val="00A529EE"/>
    <w:rsid w:val="00A52A33"/>
    <w:rsid w:val="00A52CBA"/>
    <w:rsid w:val="00A5311A"/>
    <w:rsid w:val="00A534C6"/>
    <w:rsid w:val="00A5359D"/>
    <w:rsid w:val="00A54112"/>
    <w:rsid w:val="00A543C6"/>
    <w:rsid w:val="00A5459C"/>
    <w:rsid w:val="00A54802"/>
    <w:rsid w:val="00A557E8"/>
    <w:rsid w:val="00A5583A"/>
    <w:rsid w:val="00A558FA"/>
    <w:rsid w:val="00A55D3E"/>
    <w:rsid w:val="00A56409"/>
    <w:rsid w:val="00A5668E"/>
    <w:rsid w:val="00A566C0"/>
    <w:rsid w:val="00A56BAA"/>
    <w:rsid w:val="00A56CD4"/>
    <w:rsid w:val="00A5711E"/>
    <w:rsid w:val="00A57879"/>
    <w:rsid w:val="00A600E4"/>
    <w:rsid w:val="00A6016B"/>
    <w:rsid w:val="00A60369"/>
    <w:rsid w:val="00A6046D"/>
    <w:rsid w:val="00A60893"/>
    <w:rsid w:val="00A60B37"/>
    <w:rsid w:val="00A60B95"/>
    <w:rsid w:val="00A60D14"/>
    <w:rsid w:val="00A60E63"/>
    <w:rsid w:val="00A6130D"/>
    <w:rsid w:val="00A6156E"/>
    <w:rsid w:val="00A61584"/>
    <w:rsid w:val="00A61873"/>
    <w:rsid w:val="00A61997"/>
    <w:rsid w:val="00A61A4B"/>
    <w:rsid w:val="00A61B04"/>
    <w:rsid w:val="00A61C30"/>
    <w:rsid w:val="00A61F68"/>
    <w:rsid w:val="00A62217"/>
    <w:rsid w:val="00A62450"/>
    <w:rsid w:val="00A62453"/>
    <w:rsid w:val="00A6297D"/>
    <w:rsid w:val="00A629AF"/>
    <w:rsid w:val="00A62E70"/>
    <w:rsid w:val="00A63238"/>
    <w:rsid w:val="00A634AE"/>
    <w:rsid w:val="00A63AEA"/>
    <w:rsid w:val="00A63B64"/>
    <w:rsid w:val="00A63F57"/>
    <w:rsid w:val="00A6410C"/>
    <w:rsid w:val="00A64204"/>
    <w:rsid w:val="00A64496"/>
    <w:rsid w:val="00A6449F"/>
    <w:rsid w:val="00A647A6"/>
    <w:rsid w:val="00A647DD"/>
    <w:rsid w:val="00A648C1"/>
    <w:rsid w:val="00A64996"/>
    <w:rsid w:val="00A653D0"/>
    <w:rsid w:val="00A65409"/>
    <w:rsid w:val="00A655A3"/>
    <w:rsid w:val="00A65E63"/>
    <w:rsid w:val="00A65ECB"/>
    <w:rsid w:val="00A65FE3"/>
    <w:rsid w:val="00A66447"/>
    <w:rsid w:val="00A66593"/>
    <w:rsid w:val="00A66968"/>
    <w:rsid w:val="00A66C45"/>
    <w:rsid w:val="00A67180"/>
    <w:rsid w:val="00A6743E"/>
    <w:rsid w:val="00A67681"/>
    <w:rsid w:val="00A676B4"/>
    <w:rsid w:val="00A676B8"/>
    <w:rsid w:val="00A6784C"/>
    <w:rsid w:val="00A6799A"/>
    <w:rsid w:val="00A67CD5"/>
    <w:rsid w:val="00A67D69"/>
    <w:rsid w:val="00A701EB"/>
    <w:rsid w:val="00A70831"/>
    <w:rsid w:val="00A70A85"/>
    <w:rsid w:val="00A70B53"/>
    <w:rsid w:val="00A710F2"/>
    <w:rsid w:val="00A711B9"/>
    <w:rsid w:val="00A7185F"/>
    <w:rsid w:val="00A71A71"/>
    <w:rsid w:val="00A71EA0"/>
    <w:rsid w:val="00A72765"/>
    <w:rsid w:val="00A72D50"/>
    <w:rsid w:val="00A72E1C"/>
    <w:rsid w:val="00A72FF1"/>
    <w:rsid w:val="00A73343"/>
    <w:rsid w:val="00A7353A"/>
    <w:rsid w:val="00A7377A"/>
    <w:rsid w:val="00A738E3"/>
    <w:rsid w:val="00A73B4D"/>
    <w:rsid w:val="00A73CE6"/>
    <w:rsid w:val="00A73D4E"/>
    <w:rsid w:val="00A73F35"/>
    <w:rsid w:val="00A740C1"/>
    <w:rsid w:val="00A74242"/>
    <w:rsid w:val="00A744AC"/>
    <w:rsid w:val="00A751F1"/>
    <w:rsid w:val="00A7523E"/>
    <w:rsid w:val="00A753EB"/>
    <w:rsid w:val="00A756B3"/>
    <w:rsid w:val="00A75892"/>
    <w:rsid w:val="00A758B4"/>
    <w:rsid w:val="00A75A8D"/>
    <w:rsid w:val="00A75A8E"/>
    <w:rsid w:val="00A75B15"/>
    <w:rsid w:val="00A75C80"/>
    <w:rsid w:val="00A75EEE"/>
    <w:rsid w:val="00A76443"/>
    <w:rsid w:val="00A76658"/>
    <w:rsid w:val="00A76B1F"/>
    <w:rsid w:val="00A76C1A"/>
    <w:rsid w:val="00A76F61"/>
    <w:rsid w:val="00A76F7D"/>
    <w:rsid w:val="00A77233"/>
    <w:rsid w:val="00A77707"/>
    <w:rsid w:val="00A7773D"/>
    <w:rsid w:val="00A801B2"/>
    <w:rsid w:val="00A80983"/>
    <w:rsid w:val="00A80C37"/>
    <w:rsid w:val="00A80F2E"/>
    <w:rsid w:val="00A81691"/>
    <w:rsid w:val="00A817A0"/>
    <w:rsid w:val="00A8197C"/>
    <w:rsid w:val="00A81A47"/>
    <w:rsid w:val="00A81C9D"/>
    <w:rsid w:val="00A82519"/>
    <w:rsid w:val="00A82894"/>
    <w:rsid w:val="00A82948"/>
    <w:rsid w:val="00A82E13"/>
    <w:rsid w:val="00A835B2"/>
    <w:rsid w:val="00A835E2"/>
    <w:rsid w:val="00A83676"/>
    <w:rsid w:val="00A83810"/>
    <w:rsid w:val="00A838F9"/>
    <w:rsid w:val="00A838FA"/>
    <w:rsid w:val="00A84752"/>
    <w:rsid w:val="00A84979"/>
    <w:rsid w:val="00A84AB5"/>
    <w:rsid w:val="00A84C5A"/>
    <w:rsid w:val="00A850FE"/>
    <w:rsid w:val="00A8583A"/>
    <w:rsid w:val="00A85A48"/>
    <w:rsid w:val="00A860E7"/>
    <w:rsid w:val="00A86251"/>
    <w:rsid w:val="00A86D23"/>
    <w:rsid w:val="00A8738F"/>
    <w:rsid w:val="00A87424"/>
    <w:rsid w:val="00A87499"/>
    <w:rsid w:val="00A87B28"/>
    <w:rsid w:val="00A87D0E"/>
    <w:rsid w:val="00A87D90"/>
    <w:rsid w:val="00A87DBF"/>
    <w:rsid w:val="00A87F24"/>
    <w:rsid w:val="00A902EA"/>
    <w:rsid w:val="00A9056F"/>
    <w:rsid w:val="00A907B3"/>
    <w:rsid w:val="00A9103B"/>
    <w:rsid w:val="00A913B8"/>
    <w:rsid w:val="00A9152E"/>
    <w:rsid w:val="00A91ADB"/>
    <w:rsid w:val="00A91C42"/>
    <w:rsid w:val="00A91D87"/>
    <w:rsid w:val="00A92165"/>
    <w:rsid w:val="00A926D3"/>
    <w:rsid w:val="00A92CC8"/>
    <w:rsid w:val="00A92EA3"/>
    <w:rsid w:val="00A93079"/>
    <w:rsid w:val="00A93136"/>
    <w:rsid w:val="00A93179"/>
    <w:rsid w:val="00A93937"/>
    <w:rsid w:val="00A946E9"/>
    <w:rsid w:val="00A9485B"/>
    <w:rsid w:val="00A94868"/>
    <w:rsid w:val="00A94A24"/>
    <w:rsid w:val="00A94B28"/>
    <w:rsid w:val="00A94BB4"/>
    <w:rsid w:val="00A94C18"/>
    <w:rsid w:val="00A94F73"/>
    <w:rsid w:val="00A95551"/>
    <w:rsid w:val="00A95809"/>
    <w:rsid w:val="00A958B4"/>
    <w:rsid w:val="00A959B2"/>
    <w:rsid w:val="00A95B54"/>
    <w:rsid w:val="00A96475"/>
    <w:rsid w:val="00A964CA"/>
    <w:rsid w:val="00A9691B"/>
    <w:rsid w:val="00A969EE"/>
    <w:rsid w:val="00A969FF"/>
    <w:rsid w:val="00A96B6F"/>
    <w:rsid w:val="00A96FB7"/>
    <w:rsid w:val="00A97057"/>
    <w:rsid w:val="00A97280"/>
    <w:rsid w:val="00A979CB"/>
    <w:rsid w:val="00A97B55"/>
    <w:rsid w:val="00A97C70"/>
    <w:rsid w:val="00AA0125"/>
    <w:rsid w:val="00AA0198"/>
    <w:rsid w:val="00AA03F4"/>
    <w:rsid w:val="00AA0769"/>
    <w:rsid w:val="00AA0FE7"/>
    <w:rsid w:val="00AA11DC"/>
    <w:rsid w:val="00AA1365"/>
    <w:rsid w:val="00AA1641"/>
    <w:rsid w:val="00AA1703"/>
    <w:rsid w:val="00AA1804"/>
    <w:rsid w:val="00AA1989"/>
    <w:rsid w:val="00AA1E69"/>
    <w:rsid w:val="00AA26EE"/>
    <w:rsid w:val="00AA29C1"/>
    <w:rsid w:val="00AA30A7"/>
    <w:rsid w:val="00AA31DC"/>
    <w:rsid w:val="00AA327B"/>
    <w:rsid w:val="00AA39B6"/>
    <w:rsid w:val="00AA3D36"/>
    <w:rsid w:val="00AA3D87"/>
    <w:rsid w:val="00AA40AD"/>
    <w:rsid w:val="00AA46E8"/>
    <w:rsid w:val="00AA47FD"/>
    <w:rsid w:val="00AA49B2"/>
    <w:rsid w:val="00AA4BF7"/>
    <w:rsid w:val="00AA4C84"/>
    <w:rsid w:val="00AA51FB"/>
    <w:rsid w:val="00AA52F3"/>
    <w:rsid w:val="00AA5316"/>
    <w:rsid w:val="00AA5475"/>
    <w:rsid w:val="00AA5512"/>
    <w:rsid w:val="00AA5C46"/>
    <w:rsid w:val="00AA67FB"/>
    <w:rsid w:val="00AA6DC4"/>
    <w:rsid w:val="00AA6EF3"/>
    <w:rsid w:val="00AA6EFE"/>
    <w:rsid w:val="00AA702C"/>
    <w:rsid w:val="00AA713F"/>
    <w:rsid w:val="00AA77DC"/>
    <w:rsid w:val="00AA7E83"/>
    <w:rsid w:val="00AA7F23"/>
    <w:rsid w:val="00AA7F2A"/>
    <w:rsid w:val="00AB035C"/>
    <w:rsid w:val="00AB0417"/>
    <w:rsid w:val="00AB0FD1"/>
    <w:rsid w:val="00AB13EE"/>
    <w:rsid w:val="00AB16A5"/>
    <w:rsid w:val="00AB1931"/>
    <w:rsid w:val="00AB193A"/>
    <w:rsid w:val="00AB1F40"/>
    <w:rsid w:val="00AB2251"/>
    <w:rsid w:val="00AB27D9"/>
    <w:rsid w:val="00AB2909"/>
    <w:rsid w:val="00AB2B3D"/>
    <w:rsid w:val="00AB2CB4"/>
    <w:rsid w:val="00AB31FA"/>
    <w:rsid w:val="00AB323E"/>
    <w:rsid w:val="00AB32C2"/>
    <w:rsid w:val="00AB3483"/>
    <w:rsid w:val="00AB34F9"/>
    <w:rsid w:val="00AB3812"/>
    <w:rsid w:val="00AB3A0A"/>
    <w:rsid w:val="00AB3C04"/>
    <w:rsid w:val="00AB3C85"/>
    <w:rsid w:val="00AB4240"/>
    <w:rsid w:val="00AB42F8"/>
    <w:rsid w:val="00AB44C6"/>
    <w:rsid w:val="00AB463A"/>
    <w:rsid w:val="00AB4672"/>
    <w:rsid w:val="00AB482A"/>
    <w:rsid w:val="00AB4989"/>
    <w:rsid w:val="00AB4E02"/>
    <w:rsid w:val="00AB4EF1"/>
    <w:rsid w:val="00AB5070"/>
    <w:rsid w:val="00AB5293"/>
    <w:rsid w:val="00AB544F"/>
    <w:rsid w:val="00AB5D3B"/>
    <w:rsid w:val="00AB6331"/>
    <w:rsid w:val="00AB6793"/>
    <w:rsid w:val="00AB6B96"/>
    <w:rsid w:val="00AB7690"/>
    <w:rsid w:val="00AC032E"/>
    <w:rsid w:val="00AC065C"/>
    <w:rsid w:val="00AC0691"/>
    <w:rsid w:val="00AC0848"/>
    <w:rsid w:val="00AC09AB"/>
    <w:rsid w:val="00AC0EBA"/>
    <w:rsid w:val="00AC0EFF"/>
    <w:rsid w:val="00AC0F5C"/>
    <w:rsid w:val="00AC109D"/>
    <w:rsid w:val="00AC113F"/>
    <w:rsid w:val="00AC1402"/>
    <w:rsid w:val="00AC16AE"/>
    <w:rsid w:val="00AC1A06"/>
    <w:rsid w:val="00AC1B47"/>
    <w:rsid w:val="00AC1BCB"/>
    <w:rsid w:val="00AC1D95"/>
    <w:rsid w:val="00AC1E8C"/>
    <w:rsid w:val="00AC1EEB"/>
    <w:rsid w:val="00AC1FD2"/>
    <w:rsid w:val="00AC2163"/>
    <w:rsid w:val="00AC243E"/>
    <w:rsid w:val="00AC2DF2"/>
    <w:rsid w:val="00AC2E6A"/>
    <w:rsid w:val="00AC37F9"/>
    <w:rsid w:val="00AC3AB0"/>
    <w:rsid w:val="00AC3F14"/>
    <w:rsid w:val="00AC4401"/>
    <w:rsid w:val="00AC466F"/>
    <w:rsid w:val="00AC4A41"/>
    <w:rsid w:val="00AC4A9D"/>
    <w:rsid w:val="00AC4ED6"/>
    <w:rsid w:val="00AC51E8"/>
    <w:rsid w:val="00AC566F"/>
    <w:rsid w:val="00AC570D"/>
    <w:rsid w:val="00AC589E"/>
    <w:rsid w:val="00AC58C8"/>
    <w:rsid w:val="00AC5C27"/>
    <w:rsid w:val="00AC616E"/>
    <w:rsid w:val="00AC63DF"/>
    <w:rsid w:val="00AC6C87"/>
    <w:rsid w:val="00AC7037"/>
    <w:rsid w:val="00AC7160"/>
    <w:rsid w:val="00AC7387"/>
    <w:rsid w:val="00AC73DA"/>
    <w:rsid w:val="00AC74BB"/>
    <w:rsid w:val="00AC7EF5"/>
    <w:rsid w:val="00AD00B3"/>
    <w:rsid w:val="00AD01A4"/>
    <w:rsid w:val="00AD01B7"/>
    <w:rsid w:val="00AD0266"/>
    <w:rsid w:val="00AD077E"/>
    <w:rsid w:val="00AD0793"/>
    <w:rsid w:val="00AD0DA7"/>
    <w:rsid w:val="00AD1029"/>
    <w:rsid w:val="00AD11F5"/>
    <w:rsid w:val="00AD12EF"/>
    <w:rsid w:val="00AD1586"/>
    <w:rsid w:val="00AD21B3"/>
    <w:rsid w:val="00AD23EF"/>
    <w:rsid w:val="00AD24F0"/>
    <w:rsid w:val="00AD29CF"/>
    <w:rsid w:val="00AD2A22"/>
    <w:rsid w:val="00AD2BF1"/>
    <w:rsid w:val="00AD2F9F"/>
    <w:rsid w:val="00AD321B"/>
    <w:rsid w:val="00AD3C50"/>
    <w:rsid w:val="00AD3F4D"/>
    <w:rsid w:val="00AD3F68"/>
    <w:rsid w:val="00AD3F78"/>
    <w:rsid w:val="00AD41F1"/>
    <w:rsid w:val="00AD42A0"/>
    <w:rsid w:val="00AD454D"/>
    <w:rsid w:val="00AD477B"/>
    <w:rsid w:val="00AD48CC"/>
    <w:rsid w:val="00AD4E35"/>
    <w:rsid w:val="00AD5014"/>
    <w:rsid w:val="00AD5594"/>
    <w:rsid w:val="00AD5820"/>
    <w:rsid w:val="00AD5B8F"/>
    <w:rsid w:val="00AD5F01"/>
    <w:rsid w:val="00AD6058"/>
    <w:rsid w:val="00AD6AFD"/>
    <w:rsid w:val="00AD6B9F"/>
    <w:rsid w:val="00AD6F4B"/>
    <w:rsid w:val="00AD70ED"/>
    <w:rsid w:val="00AD7148"/>
    <w:rsid w:val="00AD7275"/>
    <w:rsid w:val="00AD7321"/>
    <w:rsid w:val="00AD7371"/>
    <w:rsid w:val="00AD7495"/>
    <w:rsid w:val="00AD7CE9"/>
    <w:rsid w:val="00AD7D7F"/>
    <w:rsid w:val="00AD7F3B"/>
    <w:rsid w:val="00AE040E"/>
    <w:rsid w:val="00AE0833"/>
    <w:rsid w:val="00AE0B6E"/>
    <w:rsid w:val="00AE0BCB"/>
    <w:rsid w:val="00AE11B7"/>
    <w:rsid w:val="00AE154F"/>
    <w:rsid w:val="00AE15C1"/>
    <w:rsid w:val="00AE1A8E"/>
    <w:rsid w:val="00AE1CEE"/>
    <w:rsid w:val="00AE1FB1"/>
    <w:rsid w:val="00AE2173"/>
    <w:rsid w:val="00AE2281"/>
    <w:rsid w:val="00AE23DF"/>
    <w:rsid w:val="00AE24C8"/>
    <w:rsid w:val="00AE2506"/>
    <w:rsid w:val="00AE2A23"/>
    <w:rsid w:val="00AE2AAF"/>
    <w:rsid w:val="00AE360A"/>
    <w:rsid w:val="00AE37FF"/>
    <w:rsid w:val="00AE3EE3"/>
    <w:rsid w:val="00AE4358"/>
    <w:rsid w:val="00AE459A"/>
    <w:rsid w:val="00AE466E"/>
    <w:rsid w:val="00AE4680"/>
    <w:rsid w:val="00AE474E"/>
    <w:rsid w:val="00AE488E"/>
    <w:rsid w:val="00AE5984"/>
    <w:rsid w:val="00AE5BA3"/>
    <w:rsid w:val="00AE5E57"/>
    <w:rsid w:val="00AE697A"/>
    <w:rsid w:val="00AE6D2F"/>
    <w:rsid w:val="00AE6D84"/>
    <w:rsid w:val="00AE6EA8"/>
    <w:rsid w:val="00AE6ED5"/>
    <w:rsid w:val="00AE729C"/>
    <w:rsid w:val="00AE76D9"/>
    <w:rsid w:val="00AE7858"/>
    <w:rsid w:val="00AE78A4"/>
    <w:rsid w:val="00AE790C"/>
    <w:rsid w:val="00AE798C"/>
    <w:rsid w:val="00AE7A39"/>
    <w:rsid w:val="00AE7BCC"/>
    <w:rsid w:val="00AF0036"/>
    <w:rsid w:val="00AF021C"/>
    <w:rsid w:val="00AF085C"/>
    <w:rsid w:val="00AF0880"/>
    <w:rsid w:val="00AF0914"/>
    <w:rsid w:val="00AF0BAA"/>
    <w:rsid w:val="00AF0BB3"/>
    <w:rsid w:val="00AF0C76"/>
    <w:rsid w:val="00AF0CC8"/>
    <w:rsid w:val="00AF0E83"/>
    <w:rsid w:val="00AF117A"/>
    <w:rsid w:val="00AF11FC"/>
    <w:rsid w:val="00AF1606"/>
    <w:rsid w:val="00AF182E"/>
    <w:rsid w:val="00AF1984"/>
    <w:rsid w:val="00AF198B"/>
    <w:rsid w:val="00AF1CCE"/>
    <w:rsid w:val="00AF2160"/>
    <w:rsid w:val="00AF233D"/>
    <w:rsid w:val="00AF2740"/>
    <w:rsid w:val="00AF2E8C"/>
    <w:rsid w:val="00AF2EAA"/>
    <w:rsid w:val="00AF2F89"/>
    <w:rsid w:val="00AF329B"/>
    <w:rsid w:val="00AF3BB8"/>
    <w:rsid w:val="00AF3F67"/>
    <w:rsid w:val="00AF408D"/>
    <w:rsid w:val="00AF411D"/>
    <w:rsid w:val="00AF426C"/>
    <w:rsid w:val="00AF469C"/>
    <w:rsid w:val="00AF4D31"/>
    <w:rsid w:val="00AF50C0"/>
    <w:rsid w:val="00AF55EE"/>
    <w:rsid w:val="00AF5B4D"/>
    <w:rsid w:val="00AF5B70"/>
    <w:rsid w:val="00AF5C62"/>
    <w:rsid w:val="00AF5EE0"/>
    <w:rsid w:val="00AF61AE"/>
    <w:rsid w:val="00AF6588"/>
    <w:rsid w:val="00AF688D"/>
    <w:rsid w:val="00AF6AF4"/>
    <w:rsid w:val="00AF6C1D"/>
    <w:rsid w:val="00AF6E32"/>
    <w:rsid w:val="00AF738E"/>
    <w:rsid w:val="00AF74C9"/>
    <w:rsid w:val="00AF7717"/>
    <w:rsid w:val="00AF7734"/>
    <w:rsid w:val="00AF77A5"/>
    <w:rsid w:val="00AF77CC"/>
    <w:rsid w:val="00B00100"/>
    <w:rsid w:val="00B001D4"/>
    <w:rsid w:val="00B00B5D"/>
    <w:rsid w:val="00B00B67"/>
    <w:rsid w:val="00B00E6A"/>
    <w:rsid w:val="00B01245"/>
    <w:rsid w:val="00B01344"/>
    <w:rsid w:val="00B01679"/>
    <w:rsid w:val="00B016F7"/>
    <w:rsid w:val="00B01ED8"/>
    <w:rsid w:val="00B020DF"/>
    <w:rsid w:val="00B021EC"/>
    <w:rsid w:val="00B024F9"/>
    <w:rsid w:val="00B02609"/>
    <w:rsid w:val="00B02711"/>
    <w:rsid w:val="00B02EE2"/>
    <w:rsid w:val="00B032C4"/>
    <w:rsid w:val="00B032E4"/>
    <w:rsid w:val="00B03424"/>
    <w:rsid w:val="00B0362D"/>
    <w:rsid w:val="00B03768"/>
    <w:rsid w:val="00B03A09"/>
    <w:rsid w:val="00B03AB2"/>
    <w:rsid w:val="00B03B25"/>
    <w:rsid w:val="00B03D5F"/>
    <w:rsid w:val="00B04049"/>
    <w:rsid w:val="00B040B9"/>
    <w:rsid w:val="00B04CAC"/>
    <w:rsid w:val="00B04D62"/>
    <w:rsid w:val="00B052F3"/>
    <w:rsid w:val="00B056C5"/>
    <w:rsid w:val="00B05722"/>
    <w:rsid w:val="00B05794"/>
    <w:rsid w:val="00B05BB2"/>
    <w:rsid w:val="00B06367"/>
    <w:rsid w:val="00B06382"/>
    <w:rsid w:val="00B06778"/>
    <w:rsid w:val="00B0679D"/>
    <w:rsid w:val="00B06882"/>
    <w:rsid w:val="00B06894"/>
    <w:rsid w:val="00B06947"/>
    <w:rsid w:val="00B06ACA"/>
    <w:rsid w:val="00B06D17"/>
    <w:rsid w:val="00B06E79"/>
    <w:rsid w:val="00B06EB7"/>
    <w:rsid w:val="00B0715C"/>
    <w:rsid w:val="00B07161"/>
    <w:rsid w:val="00B07287"/>
    <w:rsid w:val="00B0740E"/>
    <w:rsid w:val="00B07808"/>
    <w:rsid w:val="00B078DF"/>
    <w:rsid w:val="00B07B5A"/>
    <w:rsid w:val="00B07B9F"/>
    <w:rsid w:val="00B07E00"/>
    <w:rsid w:val="00B100AD"/>
    <w:rsid w:val="00B1084E"/>
    <w:rsid w:val="00B1089E"/>
    <w:rsid w:val="00B10BF2"/>
    <w:rsid w:val="00B10D65"/>
    <w:rsid w:val="00B112D9"/>
    <w:rsid w:val="00B11929"/>
    <w:rsid w:val="00B11D45"/>
    <w:rsid w:val="00B11E0F"/>
    <w:rsid w:val="00B1226B"/>
    <w:rsid w:val="00B122F6"/>
    <w:rsid w:val="00B126D2"/>
    <w:rsid w:val="00B1277B"/>
    <w:rsid w:val="00B127D0"/>
    <w:rsid w:val="00B129AC"/>
    <w:rsid w:val="00B132DE"/>
    <w:rsid w:val="00B13512"/>
    <w:rsid w:val="00B1403A"/>
    <w:rsid w:val="00B1404B"/>
    <w:rsid w:val="00B14249"/>
    <w:rsid w:val="00B1433D"/>
    <w:rsid w:val="00B14491"/>
    <w:rsid w:val="00B145DC"/>
    <w:rsid w:val="00B14632"/>
    <w:rsid w:val="00B149AC"/>
    <w:rsid w:val="00B14A5A"/>
    <w:rsid w:val="00B150E8"/>
    <w:rsid w:val="00B15AFF"/>
    <w:rsid w:val="00B16055"/>
    <w:rsid w:val="00B1636D"/>
    <w:rsid w:val="00B163D1"/>
    <w:rsid w:val="00B16533"/>
    <w:rsid w:val="00B16637"/>
    <w:rsid w:val="00B1678A"/>
    <w:rsid w:val="00B169EB"/>
    <w:rsid w:val="00B17055"/>
    <w:rsid w:val="00B170E3"/>
    <w:rsid w:val="00B17262"/>
    <w:rsid w:val="00B17A9F"/>
    <w:rsid w:val="00B17BAD"/>
    <w:rsid w:val="00B17D0C"/>
    <w:rsid w:val="00B17D12"/>
    <w:rsid w:val="00B17E07"/>
    <w:rsid w:val="00B202B3"/>
    <w:rsid w:val="00B20384"/>
    <w:rsid w:val="00B2091B"/>
    <w:rsid w:val="00B21166"/>
    <w:rsid w:val="00B2155E"/>
    <w:rsid w:val="00B21674"/>
    <w:rsid w:val="00B2193A"/>
    <w:rsid w:val="00B21A83"/>
    <w:rsid w:val="00B21C15"/>
    <w:rsid w:val="00B21C1B"/>
    <w:rsid w:val="00B22026"/>
    <w:rsid w:val="00B221FD"/>
    <w:rsid w:val="00B22D46"/>
    <w:rsid w:val="00B22F0C"/>
    <w:rsid w:val="00B23275"/>
    <w:rsid w:val="00B2346A"/>
    <w:rsid w:val="00B236E8"/>
    <w:rsid w:val="00B239E0"/>
    <w:rsid w:val="00B2403A"/>
    <w:rsid w:val="00B241DF"/>
    <w:rsid w:val="00B241E1"/>
    <w:rsid w:val="00B246F7"/>
    <w:rsid w:val="00B24738"/>
    <w:rsid w:val="00B2492D"/>
    <w:rsid w:val="00B24C5F"/>
    <w:rsid w:val="00B24D70"/>
    <w:rsid w:val="00B24E31"/>
    <w:rsid w:val="00B24EF6"/>
    <w:rsid w:val="00B25093"/>
    <w:rsid w:val="00B25277"/>
    <w:rsid w:val="00B256B6"/>
    <w:rsid w:val="00B25B19"/>
    <w:rsid w:val="00B26241"/>
    <w:rsid w:val="00B26249"/>
    <w:rsid w:val="00B262FA"/>
    <w:rsid w:val="00B267B3"/>
    <w:rsid w:val="00B269DC"/>
    <w:rsid w:val="00B26AC5"/>
    <w:rsid w:val="00B26B1A"/>
    <w:rsid w:val="00B26D31"/>
    <w:rsid w:val="00B26E01"/>
    <w:rsid w:val="00B271AB"/>
    <w:rsid w:val="00B27589"/>
    <w:rsid w:val="00B2777C"/>
    <w:rsid w:val="00B27CDD"/>
    <w:rsid w:val="00B27D37"/>
    <w:rsid w:val="00B300FE"/>
    <w:rsid w:val="00B302CF"/>
    <w:rsid w:val="00B3087D"/>
    <w:rsid w:val="00B31589"/>
    <w:rsid w:val="00B31E27"/>
    <w:rsid w:val="00B323C5"/>
    <w:rsid w:val="00B32C95"/>
    <w:rsid w:val="00B32F7A"/>
    <w:rsid w:val="00B3301A"/>
    <w:rsid w:val="00B330B8"/>
    <w:rsid w:val="00B33207"/>
    <w:rsid w:val="00B334B9"/>
    <w:rsid w:val="00B33B42"/>
    <w:rsid w:val="00B3412E"/>
    <w:rsid w:val="00B342C3"/>
    <w:rsid w:val="00B34626"/>
    <w:rsid w:val="00B34657"/>
    <w:rsid w:val="00B34A74"/>
    <w:rsid w:val="00B34BD5"/>
    <w:rsid w:val="00B34C0D"/>
    <w:rsid w:val="00B35085"/>
    <w:rsid w:val="00B351F2"/>
    <w:rsid w:val="00B3596D"/>
    <w:rsid w:val="00B35A70"/>
    <w:rsid w:val="00B35B09"/>
    <w:rsid w:val="00B3645E"/>
    <w:rsid w:val="00B364B6"/>
    <w:rsid w:val="00B36603"/>
    <w:rsid w:val="00B36A2F"/>
    <w:rsid w:val="00B36F13"/>
    <w:rsid w:val="00B36F7A"/>
    <w:rsid w:val="00B3707D"/>
    <w:rsid w:val="00B3721D"/>
    <w:rsid w:val="00B37297"/>
    <w:rsid w:val="00B372F5"/>
    <w:rsid w:val="00B37300"/>
    <w:rsid w:val="00B373A8"/>
    <w:rsid w:val="00B376FB"/>
    <w:rsid w:val="00B37A42"/>
    <w:rsid w:val="00B37C1F"/>
    <w:rsid w:val="00B404AA"/>
    <w:rsid w:val="00B40C20"/>
    <w:rsid w:val="00B41555"/>
    <w:rsid w:val="00B415BB"/>
    <w:rsid w:val="00B4165F"/>
    <w:rsid w:val="00B41A82"/>
    <w:rsid w:val="00B41BF3"/>
    <w:rsid w:val="00B41C53"/>
    <w:rsid w:val="00B41CE4"/>
    <w:rsid w:val="00B420E5"/>
    <w:rsid w:val="00B42361"/>
    <w:rsid w:val="00B42694"/>
    <w:rsid w:val="00B426FE"/>
    <w:rsid w:val="00B429A7"/>
    <w:rsid w:val="00B42C2C"/>
    <w:rsid w:val="00B42DE4"/>
    <w:rsid w:val="00B43268"/>
    <w:rsid w:val="00B43645"/>
    <w:rsid w:val="00B43929"/>
    <w:rsid w:val="00B43E86"/>
    <w:rsid w:val="00B44107"/>
    <w:rsid w:val="00B443C9"/>
    <w:rsid w:val="00B44708"/>
    <w:rsid w:val="00B44AF3"/>
    <w:rsid w:val="00B44D91"/>
    <w:rsid w:val="00B45017"/>
    <w:rsid w:val="00B450F4"/>
    <w:rsid w:val="00B45686"/>
    <w:rsid w:val="00B45783"/>
    <w:rsid w:val="00B459ED"/>
    <w:rsid w:val="00B45DAA"/>
    <w:rsid w:val="00B45DFD"/>
    <w:rsid w:val="00B462E4"/>
    <w:rsid w:val="00B46364"/>
    <w:rsid w:val="00B46774"/>
    <w:rsid w:val="00B46929"/>
    <w:rsid w:val="00B46BA5"/>
    <w:rsid w:val="00B46E8B"/>
    <w:rsid w:val="00B474D9"/>
    <w:rsid w:val="00B47969"/>
    <w:rsid w:val="00B47D3A"/>
    <w:rsid w:val="00B47F12"/>
    <w:rsid w:val="00B50411"/>
    <w:rsid w:val="00B5044B"/>
    <w:rsid w:val="00B506D8"/>
    <w:rsid w:val="00B50A66"/>
    <w:rsid w:val="00B50D9B"/>
    <w:rsid w:val="00B510CC"/>
    <w:rsid w:val="00B51252"/>
    <w:rsid w:val="00B51419"/>
    <w:rsid w:val="00B514B2"/>
    <w:rsid w:val="00B51700"/>
    <w:rsid w:val="00B5174B"/>
    <w:rsid w:val="00B5191F"/>
    <w:rsid w:val="00B5197F"/>
    <w:rsid w:val="00B51BB2"/>
    <w:rsid w:val="00B52019"/>
    <w:rsid w:val="00B52274"/>
    <w:rsid w:val="00B526E6"/>
    <w:rsid w:val="00B5298F"/>
    <w:rsid w:val="00B52AB8"/>
    <w:rsid w:val="00B52D2D"/>
    <w:rsid w:val="00B52D73"/>
    <w:rsid w:val="00B52E76"/>
    <w:rsid w:val="00B52F7D"/>
    <w:rsid w:val="00B52FE2"/>
    <w:rsid w:val="00B53312"/>
    <w:rsid w:val="00B53619"/>
    <w:rsid w:val="00B53B14"/>
    <w:rsid w:val="00B53B32"/>
    <w:rsid w:val="00B53C90"/>
    <w:rsid w:val="00B540ED"/>
    <w:rsid w:val="00B5426A"/>
    <w:rsid w:val="00B54352"/>
    <w:rsid w:val="00B54671"/>
    <w:rsid w:val="00B55500"/>
    <w:rsid w:val="00B55C67"/>
    <w:rsid w:val="00B55CE9"/>
    <w:rsid w:val="00B56457"/>
    <w:rsid w:val="00B5653E"/>
    <w:rsid w:val="00B565EC"/>
    <w:rsid w:val="00B566DC"/>
    <w:rsid w:val="00B571A8"/>
    <w:rsid w:val="00B572D8"/>
    <w:rsid w:val="00B5741E"/>
    <w:rsid w:val="00B57539"/>
    <w:rsid w:val="00B5755E"/>
    <w:rsid w:val="00B5767F"/>
    <w:rsid w:val="00B57964"/>
    <w:rsid w:val="00B60452"/>
    <w:rsid w:val="00B60713"/>
    <w:rsid w:val="00B60BCA"/>
    <w:rsid w:val="00B60F92"/>
    <w:rsid w:val="00B61194"/>
    <w:rsid w:val="00B612FC"/>
    <w:rsid w:val="00B616F9"/>
    <w:rsid w:val="00B61BF1"/>
    <w:rsid w:val="00B61DAD"/>
    <w:rsid w:val="00B61DEE"/>
    <w:rsid w:val="00B621BD"/>
    <w:rsid w:val="00B622C1"/>
    <w:rsid w:val="00B62AD8"/>
    <w:rsid w:val="00B62EB0"/>
    <w:rsid w:val="00B63091"/>
    <w:rsid w:val="00B630E1"/>
    <w:rsid w:val="00B6312B"/>
    <w:rsid w:val="00B6323A"/>
    <w:rsid w:val="00B632A7"/>
    <w:rsid w:val="00B632E0"/>
    <w:rsid w:val="00B63546"/>
    <w:rsid w:val="00B63A47"/>
    <w:rsid w:val="00B63B7C"/>
    <w:rsid w:val="00B63F8B"/>
    <w:rsid w:val="00B64317"/>
    <w:rsid w:val="00B64A47"/>
    <w:rsid w:val="00B64CF3"/>
    <w:rsid w:val="00B64D11"/>
    <w:rsid w:val="00B64D5D"/>
    <w:rsid w:val="00B650AF"/>
    <w:rsid w:val="00B6512B"/>
    <w:rsid w:val="00B654B3"/>
    <w:rsid w:val="00B656BC"/>
    <w:rsid w:val="00B65824"/>
    <w:rsid w:val="00B65939"/>
    <w:rsid w:val="00B65E08"/>
    <w:rsid w:val="00B660DC"/>
    <w:rsid w:val="00B6625A"/>
    <w:rsid w:val="00B66524"/>
    <w:rsid w:val="00B6657D"/>
    <w:rsid w:val="00B666B0"/>
    <w:rsid w:val="00B66778"/>
    <w:rsid w:val="00B667C2"/>
    <w:rsid w:val="00B66C1E"/>
    <w:rsid w:val="00B671A8"/>
    <w:rsid w:val="00B675F7"/>
    <w:rsid w:val="00B67694"/>
    <w:rsid w:val="00B67746"/>
    <w:rsid w:val="00B67778"/>
    <w:rsid w:val="00B67B18"/>
    <w:rsid w:val="00B67B69"/>
    <w:rsid w:val="00B67B8D"/>
    <w:rsid w:val="00B67EEC"/>
    <w:rsid w:val="00B70122"/>
    <w:rsid w:val="00B70263"/>
    <w:rsid w:val="00B7044D"/>
    <w:rsid w:val="00B704E3"/>
    <w:rsid w:val="00B70B72"/>
    <w:rsid w:val="00B70E53"/>
    <w:rsid w:val="00B70E5F"/>
    <w:rsid w:val="00B70EAC"/>
    <w:rsid w:val="00B70FB9"/>
    <w:rsid w:val="00B710A6"/>
    <w:rsid w:val="00B711C4"/>
    <w:rsid w:val="00B7162B"/>
    <w:rsid w:val="00B71656"/>
    <w:rsid w:val="00B721B1"/>
    <w:rsid w:val="00B72491"/>
    <w:rsid w:val="00B72B40"/>
    <w:rsid w:val="00B72ED0"/>
    <w:rsid w:val="00B7310A"/>
    <w:rsid w:val="00B7385D"/>
    <w:rsid w:val="00B73A33"/>
    <w:rsid w:val="00B73BDC"/>
    <w:rsid w:val="00B73CAC"/>
    <w:rsid w:val="00B73DF1"/>
    <w:rsid w:val="00B73DF2"/>
    <w:rsid w:val="00B74624"/>
    <w:rsid w:val="00B746B7"/>
    <w:rsid w:val="00B74A59"/>
    <w:rsid w:val="00B7529F"/>
    <w:rsid w:val="00B753FF"/>
    <w:rsid w:val="00B7564E"/>
    <w:rsid w:val="00B75964"/>
    <w:rsid w:val="00B75A68"/>
    <w:rsid w:val="00B769B0"/>
    <w:rsid w:val="00B76B1A"/>
    <w:rsid w:val="00B76CE5"/>
    <w:rsid w:val="00B77139"/>
    <w:rsid w:val="00B772A5"/>
    <w:rsid w:val="00B77AD9"/>
    <w:rsid w:val="00B77CE7"/>
    <w:rsid w:val="00B77D3B"/>
    <w:rsid w:val="00B80312"/>
    <w:rsid w:val="00B80803"/>
    <w:rsid w:val="00B80AC6"/>
    <w:rsid w:val="00B80C3A"/>
    <w:rsid w:val="00B80DBE"/>
    <w:rsid w:val="00B81240"/>
    <w:rsid w:val="00B812DA"/>
    <w:rsid w:val="00B81E0C"/>
    <w:rsid w:val="00B8253F"/>
    <w:rsid w:val="00B82723"/>
    <w:rsid w:val="00B829A6"/>
    <w:rsid w:val="00B82D27"/>
    <w:rsid w:val="00B82D79"/>
    <w:rsid w:val="00B82EE2"/>
    <w:rsid w:val="00B833BC"/>
    <w:rsid w:val="00B839ED"/>
    <w:rsid w:val="00B83E91"/>
    <w:rsid w:val="00B83FF3"/>
    <w:rsid w:val="00B84663"/>
    <w:rsid w:val="00B849C5"/>
    <w:rsid w:val="00B849E4"/>
    <w:rsid w:val="00B84B54"/>
    <w:rsid w:val="00B84E78"/>
    <w:rsid w:val="00B85518"/>
    <w:rsid w:val="00B8595E"/>
    <w:rsid w:val="00B85B74"/>
    <w:rsid w:val="00B85DAA"/>
    <w:rsid w:val="00B866AD"/>
    <w:rsid w:val="00B86720"/>
    <w:rsid w:val="00B8673E"/>
    <w:rsid w:val="00B8679F"/>
    <w:rsid w:val="00B869B6"/>
    <w:rsid w:val="00B86B43"/>
    <w:rsid w:val="00B86B69"/>
    <w:rsid w:val="00B86D8C"/>
    <w:rsid w:val="00B87B9B"/>
    <w:rsid w:val="00B9017E"/>
    <w:rsid w:val="00B90609"/>
    <w:rsid w:val="00B90851"/>
    <w:rsid w:val="00B9132B"/>
    <w:rsid w:val="00B915DD"/>
    <w:rsid w:val="00B917AF"/>
    <w:rsid w:val="00B91DA7"/>
    <w:rsid w:val="00B927B3"/>
    <w:rsid w:val="00B92CAF"/>
    <w:rsid w:val="00B92ED4"/>
    <w:rsid w:val="00B92F59"/>
    <w:rsid w:val="00B92F6C"/>
    <w:rsid w:val="00B9352E"/>
    <w:rsid w:val="00B93572"/>
    <w:rsid w:val="00B935E8"/>
    <w:rsid w:val="00B93779"/>
    <w:rsid w:val="00B93857"/>
    <w:rsid w:val="00B93961"/>
    <w:rsid w:val="00B939E9"/>
    <w:rsid w:val="00B93A8B"/>
    <w:rsid w:val="00B93AF3"/>
    <w:rsid w:val="00B93CDE"/>
    <w:rsid w:val="00B940EF"/>
    <w:rsid w:val="00B941D9"/>
    <w:rsid w:val="00B9426D"/>
    <w:rsid w:val="00B94DF0"/>
    <w:rsid w:val="00B957B5"/>
    <w:rsid w:val="00B9592D"/>
    <w:rsid w:val="00B959A0"/>
    <w:rsid w:val="00B960C5"/>
    <w:rsid w:val="00B96733"/>
    <w:rsid w:val="00B96897"/>
    <w:rsid w:val="00B969B3"/>
    <w:rsid w:val="00B9758B"/>
    <w:rsid w:val="00B97DFF"/>
    <w:rsid w:val="00BA0056"/>
    <w:rsid w:val="00BA00A8"/>
    <w:rsid w:val="00BA0287"/>
    <w:rsid w:val="00BA0926"/>
    <w:rsid w:val="00BA0F64"/>
    <w:rsid w:val="00BA13A1"/>
    <w:rsid w:val="00BA1A2C"/>
    <w:rsid w:val="00BA20E9"/>
    <w:rsid w:val="00BA2657"/>
    <w:rsid w:val="00BA2936"/>
    <w:rsid w:val="00BA2C05"/>
    <w:rsid w:val="00BA2FCB"/>
    <w:rsid w:val="00BA3386"/>
    <w:rsid w:val="00BA3548"/>
    <w:rsid w:val="00BA38A7"/>
    <w:rsid w:val="00BA401F"/>
    <w:rsid w:val="00BA4041"/>
    <w:rsid w:val="00BA41DE"/>
    <w:rsid w:val="00BA444B"/>
    <w:rsid w:val="00BA448C"/>
    <w:rsid w:val="00BA51CA"/>
    <w:rsid w:val="00BA5614"/>
    <w:rsid w:val="00BA58D8"/>
    <w:rsid w:val="00BA596B"/>
    <w:rsid w:val="00BA5E91"/>
    <w:rsid w:val="00BA605F"/>
    <w:rsid w:val="00BA6454"/>
    <w:rsid w:val="00BA64F2"/>
    <w:rsid w:val="00BA6506"/>
    <w:rsid w:val="00BA6507"/>
    <w:rsid w:val="00BA6D44"/>
    <w:rsid w:val="00BA6DAF"/>
    <w:rsid w:val="00BA6F20"/>
    <w:rsid w:val="00BA719D"/>
    <w:rsid w:val="00BA729C"/>
    <w:rsid w:val="00BA7324"/>
    <w:rsid w:val="00BA7BD1"/>
    <w:rsid w:val="00BB01BD"/>
    <w:rsid w:val="00BB031E"/>
    <w:rsid w:val="00BB08F7"/>
    <w:rsid w:val="00BB0925"/>
    <w:rsid w:val="00BB0ABF"/>
    <w:rsid w:val="00BB0B09"/>
    <w:rsid w:val="00BB0C0F"/>
    <w:rsid w:val="00BB0D7D"/>
    <w:rsid w:val="00BB1210"/>
    <w:rsid w:val="00BB15D4"/>
    <w:rsid w:val="00BB16FB"/>
    <w:rsid w:val="00BB1AC9"/>
    <w:rsid w:val="00BB1AD9"/>
    <w:rsid w:val="00BB23D0"/>
    <w:rsid w:val="00BB282B"/>
    <w:rsid w:val="00BB2EA6"/>
    <w:rsid w:val="00BB2EC3"/>
    <w:rsid w:val="00BB30BB"/>
    <w:rsid w:val="00BB31EE"/>
    <w:rsid w:val="00BB3202"/>
    <w:rsid w:val="00BB331C"/>
    <w:rsid w:val="00BB367F"/>
    <w:rsid w:val="00BB3773"/>
    <w:rsid w:val="00BB37D6"/>
    <w:rsid w:val="00BB409A"/>
    <w:rsid w:val="00BB4269"/>
    <w:rsid w:val="00BB429B"/>
    <w:rsid w:val="00BB4343"/>
    <w:rsid w:val="00BB4B5C"/>
    <w:rsid w:val="00BB4EB4"/>
    <w:rsid w:val="00BB51D3"/>
    <w:rsid w:val="00BB526F"/>
    <w:rsid w:val="00BB56EA"/>
    <w:rsid w:val="00BB57C1"/>
    <w:rsid w:val="00BB5852"/>
    <w:rsid w:val="00BB587E"/>
    <w:rsid w:val="00BB5979"/>
    <w:rsid w:val="00BB5A40"/>
    <w:rsid w:val="00BB5A93"/>
    <w:rsid w:val="00BB5CE7"/>
    <w:rsid w:val="00BB5D64"/>
    <w:rsid w:val="00BB6132"/>
    <w:rsid w:val="00BB667F"/>
    <w:rsid w:val="00BB66AE"/>
    <w:rsid w:val="00BB6731"/>
    <w:rsid w:val="00BB67AA"/>
    <w:rsid w:val="00BB6E6B"/>
    <w:rsid w:val="00BB6E95"/>
    <w:rsid w:val="00BB6FCA"/>
    <w:rsid w:val="00BB7094"/>
    <w:rsid w:val="00BB745E"/>
    <w:rsid w:val="00BB74C0"/>
    <w:rsid w:val="00BB7964"/>
    <w:rsid w:val="00BB7A73"/>
    <w:rsid w:val="00BC07A4"/>
    <w:rsid w:val="00BC0C76"/>
    <w:rsid w:val="00BC0CA3"/>
    <w:rsid w:val="00BC0D5A"/>
    <w:rsid w:val="00BC1955"/>
    <w:rsid w:val="00BC1A0F"/>
    <w:rsid w:val="00BC1AD6"/>
    <w:rsid w:val="00BC1E5D"/>
    <w:rsid w:val="00BC1ED7"/>
    <w:rsid w:val="00BC2033"/>
    <w:rsid w:val="00BC2049"/>
    <w:rsid w:val="00BC20DB"/>
    <w:rsid w:val="00BC2A3F"/>
    <w:rsid w:val="00BC2D46"/>
    <w:rsid w:val="00BC2F78"/>
    <w:rsid w:val="00BC2FBF"/>
    <w:rsid w:val="00BC3521"/>
    <w:rsid w:val="00BC381B"/>
    <w:rsid w:val="00BC3A0B"/>
    <w:rsid w:val="00BC3AC4"/>
    <w:rsid w:val="00BC3C56"/>
    <w:rsid w:val="00BC407F"/>
    <w:rsid w:val="00BC4084"/>
    <w:rsid w:val="00BC44FF"/>
    <w:rsid w:val="00BC45E8"/>
    <w:rsid w:val="00BC4ABA"/>
    <w:rsid w:val="00BC4C8B"/>
    <w:rsid w:val="00BC4DD3"/>
    <w:rsid w:val="00BC5241"/>
    <w:rsid w:val="00BC5360"/>
    <w:rsid w:val="00BC54A6"/>
    <w:rsid w:val="00BC5969"/>
    <w:rsid w:val="00BC5D0D"/>
    <w:rsid w:val="00BC5DC1"/>
    <w:rsid w:val="00BC6330"/>
    <w:rsid w:val="00BC67BD"/>
    <w:rsid w:val="00BC68EB"/>
    <w:rsid w:val="00BC6AFC"/>
    <w:rsid w:val="00BC6CC1"/>
    <w:rsid w:val="00BC6E4F"/>
    <w:rsid w:val="00BC703D"/>
    <w:rsid w:val="00BC7336"/>
    <w:rsid w:val="00BC7477"/>
    <w:rsid w:val="00BC76E0"/>
    <w:rsid w:val="00BC7DEE"/>
    <w:rsid w:val="00BD00D2"/>
    <w:rsid w:val="00BD071B"/>
    <w:rsid w:val="00BD094A"/>
    <w:rsid w:val="00BD0CD8"/>
    <w:rsid w:val="00BD154E"/>
    <w:rsid w:val="00BD184A"/>
    <w:rsid w:val="00BD1A55"/>
    <w:rsid w:val="00BD1C05"/>
    <w:rsid w:val="00BD1CA8"/>
    <w:rsid w:val="00BD1E79"/>
    <w:rsid w:val="00BD215C"/>
    <w:rsid w:val="00BD243D"/>
    <w:rsid w:val="00BD25E8"/>
    <w:rsid w:val="00BD265C"/>
    <w:rsid w:val="00BD2677"/>
    <w:rsid w:val="00BD2C51"/>
    <w:rsid w:val="00BD2D6F"/>
    <w:rsid w:val="00BD2E01"/>
    <w:rsid w:val="00BD30C0"/>
    <w:rsid w:val="00BD3388"/>
    <w:rsid w:val="00BD3621"/>
    <w:rsid w:val="00BD37C8"/>
    <w:rsid w:val="00BD38C2"/>
    <w:rsid w:val="00BD4380"/>
    <w:rsid w:val="00BD4470"/>
    <w:rsid w:val="00BD4B2E"/>
    <w:rsid w:val="00BD4CC4"/>
    <w:rsid w:val="00BD4FF6"/>
    <w:rsid w:val="00BD523E"/>
    <w:rsid w:val="00BD53F6"/>
    <w:rsid w:val="00BD56C8"/>
    <w:rsid w:val="00BD59F9"/>
    <w:rsid w:val="00BD60F6"/>
    <w:rsid w:val="00BD6150"/>
    <w:rsid w:val="00BD61E5"/>
    <w:rsid w:val="00BD69D9"/>
    <w:rsid w:val="00BD7073"/>
    <w:rsid w:val="00BD7089"/>
    <w:rsid w:val="00BD70C4"/>
    <w:rsid w:val="00BD71E9"/>
    <w:rsid w:val="00BD7BA5"/>
    <w:rsid w:val="00BD7C60"/>
    <w:rsid w:val="00BD7E98"/>
    <w:rsid w:val="00BD7FF7"/>
    <w:rsid w:val="00BE0086"/>
    <w:rsid w:val="00BE00AE"/>
    <w:rsid w:val="00BE00B2"/>
    <w:rsid w:val="00BE04D1"/>
    <w:rsid w:val="00BE050E"/>
    <w:rsid w:val="00BE071A"/>
    <w:rsid w:val="00BE0928"/>
    <w:rsid w:val="00BE0DBC"/>
    <w:rsid w:val="00BE0EF3"/>
    <w:rsid w:val="00BE1536"/>
    <w:rsid w:val="00BE18A1"/>
    <w:rsid w:val="00BE1E84"/>
    <w:rsid w:val="00BE1F2B"/>
    <w:rsid w:val="00BE22B8"/>
    <w:rsid w:val="00BE23EF"/>
    <w:rsid w:val="00BE26DE"/>
    <w:rsid w:val="00BE2787"/>
    <w:rsid w:val="00BE2F7E"/>
    <w:rsid w:val="00BE32E2"/>
    <w:rsid w:val="00BE3501"/>
    <w:rsid w:val="00BE35B3"/>
    <w:rsid w:val="00BE3699"/>
    <w:rsid w:val="00BE373F"/>
    <w:rsid w:val="00BE3BDA"/>
    <w:rsid w:val="00BE3E2C"/>
    <w:rsid w:val="00BE450F"/>
    <w:rsid w:val="00BE457A"/>
    <w:rsid w:val="00BE49F7"/>
    <w:rsid w:val="00BE4BDC"/>
    <w:rsid w:val="00BE4E3F"/>
    <w:rsid w:val="00BE4F75"/>
    <w:rsid w:val="00BE53F0"/>
    <w:rsid w:val="00BE570F"/>
    <w:rsid w:val="00BE5831"/>
    <w:rsid w:val="00BE5934"/>
    <w:rsid w:val="00BE5F5A"/>
    <w:rsid w:val="00BE6554"/>
    <w:rsid w:val="00BE670C"/>
    <w:rsid w:val="00BE6C14"/>
    <w:rsid w:val="00BE6C6E"/>
    <w:rsid w:val="00BE711B"/>
    <w:rsid w:val="00BE7387"/>
    <w:rsid w:val="00BE7389"/>
    <w:rsid w:val="00BE767E"/>
    <w:rsid w:val="00BE7775"/>
    <w:rsid w:val="00BE7A0C"/>
    <w:rsid w:val="00BE7B8F"/>
    <w:rsid w:val="00BE7F55"/>
    <w:rsid w:val="00BE7F92"/>
    <w:rsid w:val="00BE7FD3"/>
    <w:rsid w:val="00BF006D"/>
    <w:rsid w:val="00BF04C1"/>
    <w:rsid w:val="00BF0513"/>
    <w:rsid w:val="00BF07D5"/>
    <w:rsid w:val="00BF0814"/>
    <w:rsid w:val="00BF0912"/>
    <w:rsid w:val="00BF0BC9"/>
    <w:rsid w:val="00BF0D6F"/>
    <w:rsid w:val="00BF1156"/>
    <w:rsid w:val="00BF1396"/>
    <w:rsid w:val="00BF1679"/>
    <w:rsid w:val="00BF2B42"/>
    <w:rsid w:val="00BF2DC9"/>
    <w:rsid w:val="00BF31B9"/>
    <w:rsid w:val="00BF31DB"/>
    <w:rsid w:val="00BF343A"/>
    <w:rsid w:val="00BF3707"/>
    <w:rsid w:val="00BF390D"/>
    <w:rsid w:val="00BF3FC7"/>
    <w:rsid w:val="00BF42C2"/>
    <w:rsid w:val="00BF448F"/>
    <w:rsid w:val="00BF44AD"/>
    <w:rsid w:val="00BF463F"/>
    <w:rsid w:val="00BF4B33"/>
    <w:rsid w:val="00BF4F16"/>
    <w:rsid w:val="00BF51AD"/>
    <w:rsid w:val="00BF5649"/>
    <w:rsid w:val="00BF5709"/>
    <w:rsid w:val="00BF5B7E"/>
    <w:rsid w:val="00BF5EFC"/>
    <w:rsid w:val="00BF5F9F"/>
    <w:rsid w:val="00BF6474"/>
    <w:rsid w:val="00BF65A7"/>
    <w:rsid w:val="00BF6783"/>
    <w:rsid w:val="00BF68D3"/>
    <w:rsid w:val="00BF6AE3"/>
    <w:rsid w:val="00BF6E92"/>
    <w:rsid w:val="00BF728C"/>
    <w:rsid w:val="00BF7462"/>
    <w:rsid w:val="00BF781F"/>
    <w:rsid w:val="00BF7B03"/>
    <w:rsid w:val="00BF7C40"/>
    <w:rsid w:val="00BF7DF5"/>
    <w:rsid w:val="00C003D9"/>
    <w:rsid w:val="00C007BF"/>
    <w:rsid w:val="00C00888"/>
    <w:rsid w:val="00C009A4"/>
    <w:rsid w:val="00C00A39"/>
    <w:rsid w:val="00C00C9F"/>
    <w:rsid w:val="00C01752"/>
    <w:rsid w:val="00C017E0"/>
    <w:rsid w:val="00C01860"/>
    <w:rsid w:val="00C01B85"/>
    <w:rsid w:val="00C02073"/>
    <w:rsid w:val="00C0249B"/>
    <w:rsid w:val="00C02677"/>
    <w:rsid w:val="00C02BDC"/>
    <w:rsid w:val="00C0311E"/>
    <w:rsid w:val="00C03FE3"/>
    <w:rsid w:val="00C04054"/>
    <w:rsid w:val="00C0448F"/>
    <w:rsid w:val="00C04927"/>
    <w:rsid w:val="00C04CF8"/>
    <w:rsid w:val="00C04F28"/>
    <w:rsid w:val="00C0521A"/>
    <w:rsid w:val="00C0554C"/>
    <w:rsid w:val="00C05943"/>
    <w:rsid w:val="00C05A5D"/>
    <w:rsid w:val="00C05AD5"/>
    <w:rsid w:val="00C05B07"/>
    <w:rsid w:val="00C05B1C"/>
    <w:rsid w:val="00C05CC4"/>
    <w:rsid w:val="00C05FD0"/>
    <w:rsid w:val="00C06541"/>
    <w:rsid w:val="00C0670A"/>
    <w:rsid w:val="00C06863"/>
    <w:rsid w:val="00C068E1"/>
    <w:rsid w:val="00C06AF8"/>
    <w:rsid w:val="00C06FA3"/>
    <w:rsid w:val="00C0707F"/>
    <w:rsid w:val="00C070B3"/>
    <w:rsid w:val="00C07371"/>
    <w:rsid w:val="00C073BE"/>
    <w:rsid w:val="00C07EC0"/>
    <w:rsid w:val="00C100E7"/>
    <w:rsid w:val="00C103A3"/>
    <w:rsid w:val="00C10745"/>
    <w:rsid w:val="00C10913"/>
    <w:rsid w:val="00C10D1C"/>
    <w:rsid w:val="00C10DC4"/>
    <w:rsid w:val="00C10F2C"/>
    <w:rsid w:val="00C11044"/>
    <w:rsid w:val="00C1108F"/>
    <w:rsid w:val="00C1127A"/>
    <w:rsid w:val="00C11578"/>
    <w:rsid w:val="00C11702"/>
    <w:rsid w:val="00C1173A"/>
    <w:rsid w:val="00C118EF"/>
    <w:rsid w:val="00C11B48"/>
    <w:rsid w:val="00C11B76"/>
    <w:rsid w:val="00C11E7D"/>
    <w:rsid w:val="00C12417"/>
    <w:rsid w:val="00C1270A"/>
    <w:rsid w:val="00C1276C"/>
    <w:rsid w:val="00C12953"/>
    <w:rsid w:val="00C12E7A"/>
    <w:rsid w:val="00C12F8E"/>
    <w:rsid w:val="00C131E7"/>
    <w:rsid w:val="00C13619"/>
    <w:rsid w:val="00C1363C"/>
    <w:rsid w:val="00C13738"/>
    <w:rsid w:val="00C13AE5"/>
    <w:rsid w:val="00C13D1E"/>
    <w:rsid w:val="00C13E2D"/>
    <w:rsid w:val="00C13F76"/>
    <w:rsid w:val="00C143DE"/>
    <w:rsid w:val="00C1449D"/>
    <w:rsid w:val="00C144DB"/>
    <w:rsid w:val="00C14C0F"/>
    <w:rsid w:val="00C14CC3"/>
    <w:rsid w:val="00C14CE7"/>
    <w:rsid w:val="00C14F2B"/>
    <w:rsid w:val="00C14FB8"/>
    <w:rsid w:val="00C151FB"/>
    <w:rsid w:val="00C15536"/>
    <w:rsid w:val="00C16000"/>
    <w:rsid w:val="00C161AE"/>
    <w:rsid w:val="00C162D5"/>
    <w:rsid w:val="00C16754"/>
    <w:rsid w:val="00C1698D"/>
    <w:rsid w:val="00C16BE0"/>
    <w:rsid w:val="00C16CD3"/>
    <w:rsid w:val="00C16D96"/>
    <w:rsid w:val="00C1711F"/>
    <w:rsid w:val="00C1757F"/>
    <w:rsid w:val="00C20244"/>
    <w:rsid w:val="00C20383"/>
    <w:rsid w:val="00C21166"/>
    <w:rsid w:val="00C21B72"/>
    <w:rsid w:val="00C21D76"/>
    <w:rsid w:val="00C2204B"/>
    <w:rsid w:val="00C221FE"/>
    <w:rsid w:val="00C22234"/>
    <w:rsid w:val="00C223F2"/>
    <w:rsid w:val="00C22637"/>
    <w:rsid w:val="00C228B5"/>
    <w:rsid w:val="00C22910"/>
    <w:rsid w:val="00C22C2F"/>
    <w:rsid w:val="00C22EDF"/>
    <w:rsid w:val="00C230F1"/>
    <w:rsid w:val="00C23872"/>
    <w:rsid w:val="00C240C7"/>
    <w:rsid w:val="00C244AE"/>
    <w:rsid w:val="00C24DB9"/>
    <w:rsid w:val="00C24F76"/>
    <w:rsid w:val="00C25196"/>
    <w:rsid w:val="00C252B5"/>
    <w:rsid w:val="00C2538F"/>
    <w:rsid w:val="00C25AAE"/>
    <w:rsid w:val="00C26596"/>
    <w:rsid w:val="00C2674E"/>
    <w:rsid w:val="00C26A3E"/>
    <w:rsid w:val="00C26D08"/>
    <w:rsid w:val="00C272BF"/>
    <w:rsid w:val="00C27343"/>
    <w:rsid w:val="00C273A3"/>
    <w:rsid w:val="00C276BA"/>
    <w:rsid w:val="00C27DBB"/>
    <w:rsid w:val="00C27DFE"/>
    <w:rsid w:val="00C303B5"/>
    <w:rsid w:val="00C308E0"/>
    <w:rsid w:val="00C30A80"/>
    <w:rsid w:val="00C30C82"/>
    <w:rsid w:val="00C30E10"/>
    <w:rsid w:val="00C30FE9"/>
    <w:rsid w:val="00C31111"/>
    <w:rsid w:val="00C31280"/>
    <w:rsid w:val="00C312DE"/>
    <w:rsid w:val="00C316DE"/>
    <w:rsid w:val="00C316F4"/>
    <w:rsid w:val="00C31818"/>
    <w:rsid w:val="00C31DA0"/>
    <w:rsid w:val="00C3206D"/>
    <w:rsid w:val="00C320DF"/>
    <w:rsid w:val="00C32281"/>
    <w:rsid w:val="00C32F4C"/>
    <w:rsid w:val="00C33418"/>
    <w:rsid w:val="00C3341A"/>
    <w:rsid w:val="00C3389B"/>
    <w:rsid w:val="00C33E69"/>
    <w:rsid w:val="00C33EA2"/>
    <w:rsid w:val="00C341C2"/>
    <w:rsid w:val="00C3425A"/>
    <w:rsid w:val="00C34269"/>
    <w:rsid w:val="00C346F4"/>
    <w:rsid w:val="00C34D27"/>
    <w:rsid w:val="00C34DF5"/>
    <w:rsid w:val="00C34EC6"/>
    <w:rsid w:val="00C35132"/>
    <w:rsid w:val="00C3538D"/>
    <w:rsid w:val="00C3565F"/>
    <w:rsid w:val="00C3598B"/>
    <w:rsid w:val="00C35AC4"/>
    <w:rsid w:val="00C35FB2"/>
    <w:rsid w:val="00C360D8"/>
    <w:rsid w:val="00C36818"/>
    <w:rsid w:val="00C36BDE"/>
    <w:rsid w:val="00C3702D"/>
    <w:rsid w:val="00C37125"/>
    <w:rsid w:val="00C37547"/>
    <w:rsid w:val="00C377F1"/>
    <w:rsid w:val="00C379A7"/>
    <w:rsid w:val="00C37FA1"/>
    <w:rsid w:val="00C4054B"/>
    <w:rsid w:val="00C417F4"/>
    <w:rsid w:val="00C41C2C"/>
    <w:rsid w:val="00C426FA"/>
    <w:rsid w:val="00C42792"/>
    <w:rsid w:val="00C42978"/>
    <w:rsid w:val="00C43190"/>
    <w:rsid w:val="00C433E1"/>
    <w:rsid w:val="00C435EE"/>
    <w:rsid w:val="00C436B3"/>
    <w:rsid w:val="00C43EA1"/>
    <w:rsid w:val="00C43ED2"/>
    <w:rsid w:val="00C43FAB"/>
    <w:rsid w:val="00C440E8"/>
    <w:rsid w:val="00C44240"/>
    <w:rsid w:val="00C44450"/>
    <w:rsid w:val="00C4493F"/>
    <w:rsid w:val="00C44C07"/>
    <w:rsid w:val="00C450D2"/>
    <w:rsid w:val="00C45242"/>
    <w:rsid w:val="00C45743"/>
    <w:rsid w:val="00C4594F"/>
    <w:rsid w:val="00C45C65"/>
    <w:rsid w:val="00C45D5E"/>
    <w:rsid w:val="00C45E89"/>
    <w:rsid w:val="00C46216"/>
    <w:rsid w:val="00C467D2"/>
    <w:rsid w:val="00C467F0"/>
    <w:rsid w:val="00C46832"/>
    <w:rsid w:val="00C47369"/>
    <w:rsid w:val="00C4765C"/>
    <w:rsid w:val="00C47B1D"/>
    <w:rsid w:val="00C47F0B"/>
    <w:rsid w:val="00C47F40"/>
    <w:rsid w:val="00C502A8"/>
    <w:rsid w:val="00C5047E"/>
    <w:rsid w:val="00C50BDA"/>
    <w:rsid w:val="00C50D2B"/>
    <w:rsid w:val="00C50FDC"/>
    <w:rsid w:val="00C51347"/>
    <w:rsid w:val="00C513F0"/>
    <w:rsid w:val="00C517AB"/>
    <w:rsid w:val="00C5187D"/>
    <w:rsid w:val="00C51C6B"/>
    <w:rsid w:val="00C51FD3"/>
    <w:rsid w:val="00C5211D"/>
    <w:rsid w:val="00C5258F"/>
    <w:rsid w:val="00C527F2"/>
    <w:rsid w:val="00C5297A"/>
    <w:rsid w:val="00C52996"/>
    <w:rsid w:val="00C52A6B"/>
    <w:rsid w:val="00C52C4C"/>
    <w:rsid w:val="00C52D04"/>
    <w:rsid w:val="00C5302B"/>
    <w:rsid w:val="00C531B2"/>
    <w:rsid w:val="00C53658"/>
    <w:rsid w:val="00C53DA4"/>
    <w:rsid w:val="00C53E61"/>
    <w:rsid w:val="00C53F31"/>
    <w:rsid w:val="00C54012"/>
    <w:rsid w:val="00C54361"/>
    <w:rsid w:val="00C54374"/>
    <w:rsid w:val="00C54436"/>
    <w:rsid w:val="00C54766"/>
    <w:rsid w:val="00C54DC4"/>
    <w:rsid w:val="00C5514E"/>
    <w:rsid w:val="00C55163"/>
    <w:rsid w:val="00C55222"/>
    <w:rsid w:val="00C5536D"/>
    <w:rsid w:val="00C555E8"/>
    <w:rsid w:val="00C55724"/>
    <w:rsid w:val="00C5576A"/>
    <w:rsid w:val="00C557F6"/>
    <w:rsid w:val="00C55BEF"/>
    <w:rsid w:val="00C55C5A"/>
    <w:rsid w:val="00C55F8B"/>
    <w:rsid w:val="00C56540"/>
    <w:rsid w:val="00C56A19"/>
    <w:rsid w:val="00C56FC7"/>
    <w:rsid w:val="00C5713A"/>
    <w:rsid w:val="00C5763A"/>
    <w:rsid w:val="00C57909"/>
    <w:rsid w:val="00C57C6D"/>
    <w:rsid w:val="00C60249"/>
    <w:rsid w:val="00C60326"/>
    <w:rsid w:val="00C6044F"/>
    <w:rsid w:val="00C60781"/>
    <w:rsid w:val="00C607FE"/>
    <w:rsid w:val="00C60F08"/>
    <w:rsid w:val="00C6112B"/>
    <w:rsid w:val="00C61329"/>
    <w:rsid w:val="00C6198B"/>
    <w:rsid w:val="00C61CF0"/>
    <w:rsid w:val="00C61E87"/>
    <w:rsid w:val="00C61EEC"/>
    <w:rsid w:val="00C61FAC"/>
    <w:rsid w:val="00C6236B"/>
    <w:rsid w:val="00C6249E"/>
    <w:rsid w:val="00C6259F"/>
    <w:rsid w:val="00C62650"/>
    <w:rsid w:val="00C62D76"/>
    <w:rsid w:val="00C6316D"/>
    <w:rsid w:val="00C635FA"/>
    <w:rsid w:val="00C63DCB"/>
    <w:rsid w:val="00C63F7C"/>
    <w:rsid w:val="00C64278"/>
    <w:rsid w:val="00C653B5"/>
    <w:rsid w:val="00C654E5"/>
    <w:rsid w:val="00C65635"/>
    <w:rsid w:val="00C656C8"/>
    <w:rsid w:val="00C65D5A"/>
    <w:rsid w:val="00C65E6A"/>
    <w:rsid w:val="00C65EE0"/>
    <w:rsid w:val="00C65F83"/>
    <w:rsid w:val="00C66002"/>
    <w:rsid w:val="00C66384"/>
    <w:rsid w:val="00C663B5"/>
    <w:rsid w:val="00C668A4"/>
    <w:rsid w:val="00C6699E"/>
    <w:rsid w:val="00C66D83"/>
    <w:rsid w:val="00C6778B"/>
    <w:rsid w:val="00C67AA4"/>
    <w:rsid w:val="00C701B0"/>
    <w:rsid w:val="00C70316"/>
    <w:rsid w:val="00C7055E"/>
    <w:rsid w:val="00C70A24"/>
    <w:rsid w:val="00C70F33"/>
    <w:rsid w:val="00C70F69"/>
    <w:rsid w:val="00C71730"/>
    <w:rsid w:val="00C72416"/>
    <w:rsid w:val="00C725B9"/>
    <w:rsid w:val="00C7299A"/>
    <w:rsid w:val="00C72AD7"/>
    <w:rsid w:val="00C72F79"/>
    <w:rsid w:val="00C7318C"/>
    <w:rsid w:val="00C731F8"/>
    <w:rsid w:val="00C73388"/>
    <w:rsid w:val="00C733CA"/>
    <w:rsid w:val="00C739CA"/>
    <w:rsid w:val="00C739D3"/>
    <w:rsid w:val="00C73C9B"/>
    <w:rsid w:val="00C73CCC"/>
    <w:rsid w:val="00C73DF3"/>
    <w:rsid w:val="00C74535"/>
    <w:rsid w:val="00C7472E"/>
    <w:rsid w:val="00C74759"/>
    <w:rsid w:val="00C747CF"/>
    <w:rsid w:val="00C74A27"/>
    <w:rsid w:val="00C74FF1"/>
    <w:rsid w:val="00C753F8"/>
    <w:rsid w:val="00C75955"/>
    <w:rsid w:val="00C75A56"/>
    <w:rsid w:val="00C75BE0"/>
    <w:rsid w:val="00C75FF1"/>
    <w:rsid w:val="00C76005"/>
    <w:rsid w:val="00C7628F"/>
    <w:rsid w:val="00C76582"/>
    <w:rsid w:val="00C769CE"/>
    <w:rsid w:val="00C769E3"/>
    <w:rsid w:val="00C76C3C"/>
    <w:rsid w:val="00C77B02"/>
    <w:rsid w:val="00C80003"/>
    <w:rsid w:val="00C8039E"/>
    <w:rsid w:val="00C803C3"/>
    <w:rsid w:val="00C807F4"/>
    <w:rsid w:val="00C80B6F"/>
    <w:rsid w:val="00C80E02"/>
    <w:rsid w:val="00C80E1D"/>
    <w:rsid w:val="00C80FAE"/>
    <w:rsid w:val="00C811B0"/>
    <w:rsid w:val="00C81299"/>
    <w:rsid w:val="00C81694"/>
    <w:rsid w:val="00C818B9"/>
    <w:rsid w:val="00C81A0E"/>
    <w:rsid w:val="00C81CE1"/>
    <w:rsid w:val="00C81D32"/>
    <w:rsid w:val="00C81F0E"/>
    <w:rsid w:val="00C825EC"/>
    <w:rsid w:val="00C8264C"/>
    <w:rsid w:val="00C82702"/>
    <w:rsid w:val="00C82BE0"/>
    <w:rsid w:val="00C82CC5"/>
    <w:rsid w:val="00C82FF2"/>
    <w:rsid w:val="00C83809"/>
    <w:rsid w:val="00C83912"/>
    <w:rsid w:val="00C83930"/>
    <w:rsid w:val="00C83AE1"/>
    <w:rsid w:val="00C83C16"/>
    <w:rsid w:val="00C8418A"/>
    <w:rsid w:val="00C8435B"/>
    <w:rsid w:val="00C847BA"/>
    <w:rsid w:val="00C849D2"/>
    <w:rsid w:val="00C84CA6"/>
    <w:rsid w:val="00C84FD8"/>
    <w:rsid w:val="00C8556D"/>
    <w:rsid w:val="00C8584F"/>
    <w:rsid w:val="00C85889"/>
    <w:rsid w:val="00C858F9"/>
    <w:rsid w:val="00C85A20"/>
    <w:rsid w:val="00C85A69"/>
    <w:rsid w:val="00C85AC3"/>
    <w:rsid w:val="00C85F6F"/>
    <w:rsid w:val="00C86127"/>
    <w:rsid w:val="00C868F2"/>
    <w:rsid w:val="00C86A57"/>
    <w:rsid w:val="00C86AF7"/>
    <w:rsid w:val="00C86F12"/>
    <w:rsid w:val="00C86F23"/>
    <w:rsid w:val="00C87135"/>
    <w:rsid w:val="00C87A1F"/>
    <w:rsid w:val="00C87B5E"/>
    <w:rsid w:val="00C87DB2"/>
    <w:rsid w:val="00C87F62"/>
    <w:rsid w:val="00C90036"/>
    <w:rsid w:val="00C90103"/>
    <w:rsid w:val="00C90747"/>
    <w:rsid w:val="00C90801"/>
    <w:rsid w:val="00C90C16"/>
    <w:rsid w:val="00C91057"/>
    <w:rsid w:val="00C912E5"/>
    <w:rsid w:val="00C91731"/>
    <w:rsid w:val="00C91B64"/>
    <w:rsid w:val="00C92009"/>
    <w:rsid w:val="00C9225F"/>
    <w:rsid w:val="00C92381"/>
    <w:rsid w:val="00C92549"/>
    <w:rsid w:val="00C92571"/>
    <w:rsid w:val="00C9277E"/>
    <w:rsid w:val="00C9286A"/>
    <w:rsid w:val="00C928C3"/>
    <w:rsid w:val="00C92966"/>
    <w:rsid w:val="00C92A4F"/>
    <w:rsid w:val="00C92B38"/>
    <w:rsid w:val="00C92BDD"/>
    <w:rsid w:val="00C92C44"/>
    <w:rsid w:val="00C94086"/>
    <w:rsid w:val="00C94774"/>
    <w:rsid w:val="00C9490B"/>
    <w:rsid w:val="00C94DDB"/>
    <w:rsid w:val="00C94E7D"/>
    <w:rsid w:val="00C95207"/>
    <w:rsid w:val="00C95545"/>
    <w:rsid w:val="00C955C8"/>
    <w:rsid w:val="00C9564A"/>
    <w:rsid w:val="00C959A0"/>
    <w:rsid w:val="00C960CE"/>
    <w:rsid w:val="00C96BC3"/>
    <w:rsid w:val="00C96D50"/>
    <w:rsid w:val="00C96F96"/>
    <w:rsid w:val="00C97119"/>
    <w:rsid w:val="00C97316"/>
    <w:rsid w:val="00C9736F"/>
    <w:rsid w:val="00C9738D"/>
    <w:rsid w:val="00C979CB"/>
    <w:rsid w:val="00C97E68"/>
    <w:rsid w:val="00CA0080"/>
    <w:rsid w:val="00CA0415"/>
    <w:rsid w:val="00CA04D3"/>
    <w:rsid w:val="00CA05FA"/>
    <w:rsid w:val="00CA07B4"/>
    <w:rsid w:val="00CA0813"/>
    <w:rsid w:val="00CA0830"/>
    <w:rsid w:val="00CA09FF"/>
    <w:rsid w:val="00CA0BE6"/>
    <w:rsid w:val="00CA13E5"/>
    <w:rsid w:val="00CA17BF"/>
    <w:rsid w:val="00CA192B"/>
    <w:rsid w:val="00CA1A87"/>
    <w:rsid w:val="00CA1FE8"/>
    <w:rsid w:val="00CA20EE"/>
    <w:rsid w:val="00CA2296"/>
    <w:rsid w:val="00CA22E1"/>
    <w:rsid w:val="00CA2407"/>
    <w:rsid w:val="00CA2656"/>
    <w:rsid w:val="00CA2905"/>
    <w:rsid w:val="00CA29C7"/>
    <w:rsid w:val="00CA2A16"/>
    <w:rsid w:val="00CA2E22"/>
    <w:rsid w:val="00CA2F54"/>
    <w:rsid w:val="00CA325A"/>
    <w:rsid w:val="00CA3A44"/>
    <w:rsid w:val="00CA3B7E"/>
    <w:rsid w:val="00CA4643"/>
    <w:rsid w:val="00CA469F"/>
    <w:rsid w:val="00CA4A84"/>
    <w:rsid w:val="00CA4A87"/>
    <w:rsid w:val="00CA4C2F"/>
    <w:rsid w:val="00CA4E5B"/>
    <w:rsid w:val="00CA5274"/>
    <w:rsid w:val="00CA5896"/>
    <w:rsid w:val="00CA5913"/>
    <w:rsid w:val="00CA59D5"/>
    <w:rsid w:val="00CA5F63"/>
    <w:rsid w:val="00CA62A2"/>
    <w:rsid w:val="00CA68E6"/>
    <w:rsid w:val="00CA7402"/>
    <w:rsid w:val="00CA7591"/>
    <w:rsid w:val="00CA7899"/>
    <w:rsid w:val="00CA7CE9"/>
    <w:rsid w:val="00CA7DF9"/>
    <w:rsid w:val="00CB000C"/>
    <w:rsid w:val="00CB00F9"/>
    <w:rsid w:val="00CB02A0"/>
    <w:rsid w:val="00CB0779"/>
    <w:rsid w:val="00CB0835"/>
    <w:rsid w:val="00CB08A2"/>
    <w:rsid w:val="00CB0A17"/>
    <w:rsid w:val="00CB0AB7"/>
    <w:rsid w:val="00CB0BC9"/>
    <w:rsid w:val="00CB0D79"/>
    <w:rsid w:val="00CB0DDC"/>
    <w:rsid w:val="00CB0F6A"/>
    <w:rsid w:val="00CB0FDC"/>
    <w:rsid w:val="00CB0FEA"/>
    <w:rsid w:val="00CB1200"/>
    <w:rsid w:val="00CB1215"/>
    <w:rsid w:val="00CB1D3E"/>
    <w:rsid w:val="00CB1ED7"/>
    <w:rsid w:val="00CB21CE"/>
    <w:rsid w:val="00CB21FF"/>
    <w:rsid w:val="00CB2658"/>
    <w:rsid w:val="00CB26BC"/>
    <w:rsid w:val="00CB278C"/>
    <w:rsid w:val="00CB27C5"/>
    <w:rsid w:val="00CB2954"/>
    <w:rsid w:val="00CB2B39"/>
    <w:rsid w:val="00CB32CE"/>
    <w:rsid w:val="00CB38DF"/>
    <w:rsid w:val="00CB3C10"/>
    <w:rsid w:val="00CB4107"/>
    <w:rsid w:val="00CB422D"/>
    <w:rsid w:val="00CB4315"/>
    <w:rsid w:val="00CB4549"/>
    <w:rsid w:val="00CB4D37"/>
    <w:rsid w:val="00CB5013"/>
    <w:rsid w:val="00CB5074"/>
    <w:rsid w:val="00CB5121"/>
    <w:rsid w:val="00CB5501"/>
    <w:rsid w:val="00CB58C5"/>
    <w:rsid w:val="00CB59C6"/>
    <w:rsid w:val="00CB5A32"/>
    <w:rsid w:val="00CB5BF6"/>
    <w:rsid w:val="00CB5D18"/>
    <w:rsid w:val="00CB5FC8"/>
    <w:rsid w:val="00CB6317"/>
    <w:rsid w:val="00CB6791"/>
    <w:rsid w:val="00CB6876"/>
    <w:rsid w:val="00CB7058"/>
    <w:rsid w:val="00CB7770"/>
    <w:rsid w:val="00CB7800"/>
    <w:rsid w:val="00CC0167"/>
    <w:rsid w:val="00CC0810"/>
    <w:rsid w:val="00CC08FD"/>
    <w:rsid w:val="00CC0A36"/>
    <w:rsid w:val="00CC0D1C"/>
    <w:rsid w:val="00CC0EF4"/>
    <w:rsid w:val="00CC1487"/>
    <w:rsid w:val="00CC19C7"/>
    <w:rsid w:val="00CC1B29"/>
    <w:rsid w:val="00CC1F7E"/>
    <w:rsid w:val="00CC2121"/>
    <w:rsid w:val="00CC23C1"/>
    <w:rsid w:val="00CC2526"/>
    <w:rsid w:val="00CC257E"/>
    <w:rsid w:val="00CC2F4C"/>
    <w:rsid w:val="00CC34F1"/>
    <w:rsid w:val="00CC3A6D"/>
    <w:rsid w:val="00CC3BD7"/>
    <w:rsid w:val="00CC3E2A"/>
    <w:rsid w:val="00CC437B"/>
    <w:rsid w:val="00CC44B7"/>
    <w:rsid w:val="00CC4671"/>
    <w:rsid w:val="00CC488D"/>
    <w:rsid w:val="00CC4DA5"/>
    <w:rsid w:val="00CC5236"/>
    <w:rsid w:val="00CC5430"/>
    <w:rsid w:val="00CC5C09"/>
    <w:rsid w:val="00CC5C52"/>
    <w:rsid w:val="00CC5C58"/>
    <w:rsid w:val="00CC5C5F"/>
    <w:rsid w:val="00CC5D77"/>
    <w:rsid w:val="00CC67F4"/>
    <w:rsid w:val="00CC7011"/>
    <w:rsid w:val="00CC7207"/>
    <w:rsid w:val="00CC760C"/>
    <w:rsid w:val="00CC7999"/>
    <w:rsid w:val="00CC7AA4"/>
    <w:rsid w:val="00CC7DF2"/>
    <w:rsid w:val="00CC7F51"/>
    <w:rsid w:val="00CD0630"/>
    <w:rsid w:val="00CD0C30"/>
    <w:rsid w:val="00CD1246"/>
    <w:rsid w:val="00CD14C7"/>
    <w:rsid w:val="00CD1582"/>
    <w:rsid w:val="00CD1704"/>
    <w:rsid w:val="00CD17CB"/>
    <w:rsid w:val="00CD225F"/>
    <w:rsid w:val="00CD2BD4"/>
    <w:rsid w:val="00CD2D99"/>
    <w:rsid w:val="00CD2F4D"/>
    <w:rsid w:val="00CD3046"/>
    <w:rsid w:val="00CD30CC"/>
    <w:rsid w:val="00CD32F3"/>
    <w:rsid w:val="00CD37DB"/>
    <w:rsid w:val="00CD3871"/>
    <w:rsid w:val="00CD39E9"/>
    <w:rsid w:val="00CD3E25"/>
    <w:rsid w:val="00CD4568"/>
    <w:rsid w:val="00CD4CDD"/>
    <w:rsid w:val="00CD4EA5"/>
    <w:rsid w:val="00CD527C"/>
    <w:rsid w:val="00CD52F2"/>
    <w:rsid w:val="00CD5312"/>
    <w:rsid w:val="00CD598F"/>
    <w:rsid w:val="00CD5B14"/>
    <w:rsid w:val="00CD5C45"/>
    <w:rsid w:val="00CD5CE6"/>
    <w:rsid w:val="00CD614E"/>
    <w:rsid w:val="00CD64B3"/>
    <w:rsid w:val="00CD693A"/>
    <w:rsid w:val="00CD6A70"/>
    <w:rsid w:val="00CD6CD6"/>
    <w:rsid w:val="00CD6D6A"/>
    <w:rsid w:val="00CD6EB5"/>
    <w:rsid w:val="00CD7648"/>
    <w:rsid w:val="00CD7838"/>
    <w:rsid w:val="00CD78C9"/>
    <w:rsid w:val="00CD7CD4"/>
    <w:rsid w:val="00CE01EA"/>
    <w:rsid w:val="00CE0B08"/>
    <w:rsid w:val="00CE125A"/>
    <w:rsid w:val="00CE12CF"/>
    <w:rsid w:val="00CE1597"/>
    <w:rsid w:val="00CE1702"/>
    <w:rsid w:val="00CE199D"/>
    <w:rsid w:val="00CE1D65"/>
    <w:rsid w:val="00CE21CF"/>
    <w:rsid w:val="00CE24C9"/>
    <w:rsid w:val="00CE2548"/>
    <w:rsid w:val="00CE2750"/>
    <w:rsid w:val="00CE2A1C"/>
    <w:rsid w:val="00CE2E5B"/>
    <w:rsid w:val="00CE3524"/>
    <w:rsid w:val="00CE35AC"/>
    <w:rsid w:val="00CE37CB"/>
    <w:rsid w:val="00CE3E51"/>
    <w:rsid w:val="00CE4191"/>
    <w:rsid w:val="00CE4328"/>
    <w:rsid w:val="00CE4746"/>
    <w:rsid w:val="00CE4794"/>
    <w:rsid w:val="00CE4D09"/>
    <w:rsid w:val="00CE4EFE"/>
    <w:rsid w:val="00CE5023"/>
    <w:rsid w:val="00CE524D"/>
    <w:rsid w:val="00CE571B"/>
    <w:rsid w:val="00CE5CE0"/>
    <w:rsid w:val="00CE5D73"/>
    <w:rsid w:val="00CE5E41"/>
    <w:rsid w:val="00CE5E4B"/>
    <w:rsid w:val="00CE6515"/>
    <w:rsid w:val="00CE68EC"/>
    <w:rsid w:val="00CE6AC3"/>
    <w:rsid w:val="00CE6E85"/>
    <w:rsid w:val="00CE6F6C"/>
    <w:rsid w:val="00CE7036"/>
    <w:rsid w:val="00CE709F"/>
    <w:rsid w:val="00CE7435"/>
    <w:rsid w:val="00CE793F"/>
    <w:rsid w:val="00CE7955"/>
    <w:rsid w:val="00CE7EBD"/>
    <w:rsid w:val="00CE7FD3"/>
    <w:rsid w:val="00CF003E"/>
    <w:rsid w:val="00CF0377"/>
    <w:rsid w:val="00CF03EC"/>
    <w:rsid w:val="00CF08EE"/>
    <w:rsid w:val="00CF0A41"/>
    <w:rsid w:val="00CF0A91"/>
    <w:rsid w:val="00CF1566"/>
    <w:rsid w:val="00CF1C13"/>
    <w:rsid w:val="00CF1DC8"/>
    <w:rsid w:val="00CF1E74"/>
    <w:rsid w:val="00CF2125"/>
    <w:rsid w:val="00CF2456"/>
    <w:rsid w:val="00CF286C"/>
    <w:rsid w:val="00CF2979"/>
    <w:rsid w:val="00CF2A00"/>
    <w:rsid w:val="00CF2D84"/>
    <w:rsid w:val="00CF2E97"/>
    <w:rsid w:val="00CF32CC"/>
    <w:rsid w:val="00CF33C9"/>
    <w:rsid w:val="00CF368C"/>
    <w:rsid w:val="00CF3AA3"/>
    <w:rsid w:val="00CF3C2C"/>
    <w:rsid w:val="00CF3F8B"/>
    <w:rsid w:val="00CF4019"/>
    <w:rsid w:val="00CF422C"/>
    <w:rsid w:val="00CF4DFA"/>
    <w:rsid w:val="00CF4FB7"/>
    <w:rsid w:val="00CF55F9"/>
    <w:rsid w:val="00CF5B2A"/>
    <w:rsid w:val="00CF5E3E"/>
    <w:rsid w:val="00CF5EE4"/>
    <w:rsid w:val="00CF6B52"/>
    <w:rsid w:val="00CF6E68"/>
    <w:rsid w:val="00CF7339"/>
    <w:rsid w:val="00CF75D0"/>
    <w:rsid w:val="00CF773C"/>
    <w:rsid w:val="00CF7F00"/>
    <w:rsid w:val="00CF7F27"/>
    <w:rsid w:val="00D00783"/>
    <w:rsid w:val="00D007BC"/>
    <w:rsid w:val="00D00C90"/>
    <w:rsid w:val="00D00CCA"/>
    <w:rsid w:val="00D01171"/>
    <w:rsid w:val="00D01202"/>
    <w:rsid w:val="00D013AA"/>
    <w:rsid w:val="00D014C8"/>
    <w:rsid w:val="00D018C1"/>
    <w:rsid w:val="00D01962"/>
    <w:rsid w:val="00D01975"/>
    <w:rsid w:val="00D01B3F"/>
    <w:rsid w:val="00D01CAD"/>
    <w:rsid w:val="00D01E0A"/>
    <w:rsid w:val="00D01FAE"/>
    <w:rsid w:val="00D021DF"/>
    <w:rsid w:val="00D02284"/>
    <w:rsid w:val="00D02745"/>
    <w:rsid w:val="00D0282B"/>
    <w:rsid w:val="00D02A4E"/>
    <w:rsid w:val="00D02CAE"/>
    <w:rsid w:val="00D02D38"/>
    <w:rsid w:val="00D02E8A"/>
    <w:rsid w:val="00D02E8D"/>
    <w:rsid w:val="00D030E0"/>
    <w:rsid w:val="00D03315"/>
    <w:rsid w:val="00D033D8"/>
    <w:rsid w:val="00D035FC"/>
    <w:rsid w:val="00D03738"/>
    <w:rsid w:val="00D03836"/>
    <w:rsid w:val="00D038AF"/>
    <w:rsid w:val="00D045FA"/>
    <w:rsid w:val="00D04707"/>
    <w:rsid w:val="00D04BDD"/>
    <w:rsid w:val="00D04D73"/>
    <w:rsid w:val="00D05372"/>
    <w:rsid w:val="00D054D9"/>
    <w:rsid w:val="00D0558B"/>
    <w:rsid w:val="00D05AAD"/>
    <w:rsid w:val="00D05E20"/>
    <w:rsid w:val="00D05E30"/>
    <w:rsid w:val="00D06197"/>
    <w:rsid w:val="00D063B9"/>
    <w:rsid w:val="00D064E3"/>
    <w:rsid w:val="00D0665F"/>
    <w:rsid w:val="00D067C8"/>
    <w:rsid w:val="00D06824"/>
    <w:rsid w:val="00D06857"/>
    <w:rsid w:val="00D0695F"/>
    <w:rsid w:val="00D06A37"/>
    <w:rsid w:val="00D071C9"/>
    <w:rsid w:val="00D0728E"/>
    <w:rsid w:val="00D073D3"/>
    <w:rsid w:val="00D0744A"/>
    <w:rsid w:val="00D07641"/>
    <w:rsid w:val="00D07923"/>
    <w:rsid w:val="00D07931"/>
    <w:rsid w:val="00D07BE4"/>
    <w:rsid w:val="00D1057A"/>
    <w:rsid w:val="00D1123E"/>
    <w:rsid w:val="00D11667"/>
    <w:rsid w:val="00D11705"/>
    <w:rsid w:val="00D11905"/>
    <w:rsid w:val="00D119D3"/>
    <w:rsid w:val="00D11DCA"/>
    <w:rsid w:val="00D1230D"/>
    <w:rsid w:val="00D123F1"/>
    <w:rsid w:val="00D12C17"/>
    <w:rsid w:val="00D1350B"/>
    <w:rsid w:val="00D13BF9"/>
    <w:rsid w:val="00D140F3"/>
    <w:rsid w:val="00D141B6"/>
    <w:rsid w:val="00D14CE4"/>
    <w:rsid w:val="00D14ECD"/>
    <w:rsid w:val="00D15386"/>
    <w:rsid w:val="00D15BBA"/>
    <w:rsid w:val="00D15CCB"/>
    <w:rsid w:val="00D16452"/>
    <w:rsid w:val="00D166D7"/>
    <w:rsid w:val="00D1671C"/>
    <w:rsid w:val="00D16969"/>
    <w:rsid w:val="00D16AFD"/>
    <w:rsid w:val="00D16DDF"/>
    <w:rsid w:val="00D1704D"/>
    <w:rsid w:val="00D1743E"/>
    <w:rsid w:val="00D1760E"/>
    <w:rsid w:val="00D177B3"/>
    <w:rsid w:val="00D177BB"/>
    <w:rsid w:val="00D17814"/>
    <w:rsid w:val="00D179F0"/>
    <w:rsid w:val="00D17A08"/>
    <w:rsid w:val="00D17E60"/>
    <w:rsid w:val="00D200B4"/>
    <w:rsid w:val="00D20256"/>
    <w:rsid w:val="00D202C8"/>
    <w:rsid w:val="00D20458"/>
    <w:rsid w:val="00D20C8E"/>
    <w:rsid w:val="00D20DAD"/>
    <w:rsid w:val="00D211A9"/>
    <w:rsid w:val="00D2123B"/>
    <w:rsid w:val="00D21AE1"/>
    <w:rsid w:val="00D21AFB"/>
    <w:rsid w:val="00D21E3C"/>
    <w:rsid w:val="00D226CA"/>
    <w:rsid w:val="00D22C20"/>
    <w:rsid w:val="00D22DD3"/>
    <w:rsid w:val="00D22E05"/>
    <w:rsid w:val="00D22F93"/>
    <w:rsid w:val="00D22FBA"/>
    <w:rsid w:val="00D23343"/>
    <w:rsid w:val="00D2343D"/>
    <w:rsid w:val="00D2352D"/>
    <w:rsid w:val="00D23624"/>
    <w:rsid w:val="00D23699"/>
    <w:rsid w:val="00D236F4"/>
    <w:rsid w:val="00D23FEF"/>
    <w:rsid w:val="00D243BE"/>
    <w:rsid w:val="00D24490"/>
    <w:rsid w:val="00D24499"/>
    <w:rsid w:val="00D244D8"/>
    <w:rsid w:val="00D24513"/>
    <w:rsid w:val="00D24B1A"/>
    <w:rsid w:val="00D24C3E"/>
    <w:rsid w:val="00D24C50"/>
    <w:rsid w:val="00D24E58"/>
    <w:rsid w:val="00D250C2"/>
    <w:rsid w:val="00D253A4"/>
    <w:rsid w:val="00D2567B"/>
    <w:rsid w:val="00D257AE"/>
    <w:rsid w:val="00D25936"/>
    <w:rsid w:val="00D25A3C"/>
    <w:rsid w:val="00D25CD3"/>
    <w:rsid w:val="00D26681"/>
    <w:rsid w:val="00D26B4D"/>
    <w:rsid w:val="00D27065"/>
    <w:rsid w:val="00D27290"/>
    <w:rsid w:val="00D2763A"/>
    <w:rsid w:val="00D2774D"/>
    <w:rsid w:val="00D2776C"/>
    <w:rsid w:val="00D278D5"/>
    <w:rsid w:val="00D27B91"/>
    <w:rsid w:val="00D27C46"/>
    <w:rsid w:val="00D30146"/>
    <w:rsid w:val="00D30223"/>
    <w:rsid w:val="00D30347"/>
    <w:rsid w:val="00D306DD"/>
    <w:rsid w:val="00D30EBE"/>
    <w:rsid w:val="00D310D9"/>
    <w:rsid w:val="00D31287"/>
    <w:rsid w:val="00D31B44"/>
    <w:rsid w:val="00D31DEB"/>
    <w:rsid w:val="00D31E51"/>
    <w:rsid w:val="00D31F2F"/>
    <w:rsid w:val="00D32012"/>
    <w:rsid w:val="00D32048"/>
    <w:rsid w:val="00D324CF"/>
    <w:rsid w:val="00D3267A"/>
    <w:rsid w:val="00D328CE"/>
    <w:rsid w:val="00D32B0F"/>
    <w:rsid w:val="00D32C3E"/>
    <w:rsid w:val="00D33550"/>
    <w:rsid w:val="00D337AF"/>
    <w:rsid w:val="00D33D3F"/>
    <w:rsid w:val="00D342D6"/>
    <w:rsid w:val="00D34821"/>
    <w:rsid w:val="00D34A75"/>
    <w:rsid w:val="00D34B62"/>
    <w:rsid w:val="00D34F03"/>
    <w:rsid w:val="00D351E3"/>
    <w:rsid w:val="00D353BF"/>
    <w:rsid w:val="00D353C6"/>
    <w:rsid w:val="00D35699"/>
    <w:rsid w:val="00D35AED"/>
    <w:rsid w:val="00D35D9D"/>
    <w:rsid w:val="00D3619F"/>
    <w:rsid w:val="00D3634C"/>
    <w:rsid w:val="00D36412"/>
    <w:rsid w:val="00D3683A"/>
    <w:rsid w:val="00D36AEC"/>
    <w:rsid w:val="00D36EAB"/>
    <w:rsid w:val="00D3702D"/>
    <w:rsid w:val="00D3705C"/>
    <w:rsid w:val="00D3715A"/>
    <w:rsid w:val="00D3737A"/>
    <w:rsid w:val="00D3799B"/>
    <w:rsid w:val="00D4005E"/>
    <w:rsid w:val="00D40B6A"/>
    <w:rsid w:val="00D40DE4"/>
    <w:rsid w:val="00D40F33"/>
    <w:rsid w:val="00D41330"/>
    <w:rsid w:val="00D41566"/>
    <w:rsid w:val="00D4164D"/>
    <w:rsid w:val="00D41711"/>
    <w:rsid w:val="00D41829"/>
    <w:rsid w:val="00D41EA4"/>
    <w:rsid w:val="00D41F06"/>
    <w:rsid w:val="00D42032"/>
    <w:rsid w:val="00D42424"/>
    <w:rsid w:val="00D43018"/>
    <w:rsid w:val="00D430B0"/>
    <w:rsid w:val="00D4320E"/>
    <w:rsid w:val="00D43216"/>
    <w:rsid w:val="00D4321F"/>
    <w:rsid w:val="00D4369D"/>
    <w:rsid w:val="00D43726"/>
    <w:rsid w:val="00D439C8"/>
    <w:rsid w:val="00D43CDC"/>
    <w:rsid w:val="00D440B2"/>
    <w:rsid w:val="00D44126"/>
    <w:rsid w:val="00D44223"/>
    <w:rsid w:val="00D4454C"/>
    <w:rsid w:val="00D445A4"/>
    <w:rsid w:val="00D44B32"/>
    <w:rsid w:val="00D44BAE"/>
    <w:rsid w:val="00D44BE2"/>
    <w:rsid w:val="00D44C22"/>
    <w:rsid w:val="00D44C77"/>
    <w:rsid w:val="00D44E20"/>
    <w:rsid w:val="00D4521B"/>
    <w:rsid w:val="00D4548B"/>
    <w:rsid w:val="00D4562A"/>
    <w:rsid w:val="00D460D7"/>
    <w:rsid w:val="00D460DC"/>
    <w:rsid w:val="00D462ED"/>
    <w:rsid w:val="00D4658A"/>
    <w:rsid w:val="00D469B7"/>
    <w:rsid w:val="00D46C5D"/>
    <w:rsid w:val="00D473D9"/>
    <w:rsid w:val="00D4742B"/>
    <w:rsid w:val="00D475B2"/>
    <w:rsid w:val="00D47880"/>
    <w:rsid w:val="00D47925"/>
    <w:rsid w:val="00D47974"/>
    <w:rsid w:val="00D47982"/>
    <w:rsid w:val="00D47C7D"/>
    <w:rsid w:val="00D50174"/>
    <w:rsid w:val="00D50D39"/>
    <w:rsid w:val="00D50FA7"/>
    <w:rsid w:val="00D51011"/>
    <w:rsid w:val="00D51085"/>
    <w:rsid w:val="00D511F6"/>
    <w:rsid w:val="00D518F3"/>
    <w:rsid w:val="00D51D5F"/>
    <w:rsid w:val="00D51ECF"/>
    <w:rsid w:val="00D51EFD"/>
    <w:rsid w:val="00D51F7E"/>
    <w:rsid w:val="00D525C7"/>
    <w:rsid w:val="00D52A38"/>
    <w:rsid w:val="00D52D37"/>
    <w:rsid w:val="00D52E21"/>
    <w:rsid w:val="00D53115"/>
    <w:rsid w:val="00D5383A"/>
    <w:rsid w:val="00D53A49"/>
    <w:rsid w:val="00D53DFA"/>
    <w:rsid w:val="00D544CB"/>
    <w:rsid w:val="00D54EFA"/>
    <w:rsid w:val="00D54F7B"/>
    <w:rsid w:val="00D5559E"/>
    <w:rsid w:val="00D55AF5"/>
    <w:rsid w:val="00D55D88"/>
    <w:rsid w:val="00D55E5A"/>
    <w:rsid w:val="00D5615F"/>
    <w:rsid w:val="00D561F4"/>
    <w:rsid w:val="00D56343"/>
    <w:rsid w:val="00D56668"/>
    <w:rsid w:val="00D567AD"/>
    <w:rsid w:val="00D56C22"/>
    <w:rsid w:val="00D56E02"/>
    <w:rsid w:val="00D56E5F"/>
    <w:rsid w:val="00D56F0F"/>
    <w:rsid w:val="00D5722E"/>
    <w:rsid w:val="00D5755F"/>
    <w:rsid w:val="00D57B8B"/>
    <w:rsid w:val="00D6003F"/>
    <w:rsid w:val="00D600F6"/>
    <w:rsid w:val="00D609A6"/>
    <w:rsid w:val="00D60FF6"/>
    <w:rsid w:val="00D61184"/>
    <w:rsid w:val="00D611AD"/>
    <w:rsid w:val="00D611C1"/>
    <w:rsid w:val="00D61361"/>
    <w:rsid w:val="00D614E1"/>
    <w:rsid w:val="00D61588"/>
    <w:rsid w:val="00D6185C"/>
    <w:rsid w:val="00D61F88"/>
    <w:rsid w:val="00D62172"/>
    <w:rsid w:val="00D62191"/>
    <w:rsid w:val="00D624A4"/>
    <w:rsid w:val="00D62CEF"/>
    <w:rsid w:val="00D6317C"/>
    <w:rsid w:val="00D63315"/>
    <w:rsid w:val="00D63787"/>
    <w:rsid w:val="00D63863"/>
    <w:rsid w:val="00D63C4C"/>
    <w:rsid w:val="00D63EA0"/>
    <w:rsid w:val="00D63F21"/>
    <w:rsid w:val="00D641D3"/>
    <w:rsid w:val="00D644BF"/>
    <w:rsid w:val="00D64A48"/>
    <w:rsid w:val="00D64D42"/>
    <w:rsid w:val="00D64E1E"/>
    <w:rsid w:val="00D6520C"/>
    <w:rsid w:val="00D65726"/>
    <w:rsid w:val="00D6574F"/>
    <w:rsid w:val="00D65752"/>
    <w:rsid w:val="00D658BF"/>
    <w:rsid w:val="00D65E55"/>
    <w:rsid w:val="00D67000"/>
    <w:rsid w:val="00D6701C"/>
    <w:rsid w:val="00D670F3"/>
    <w:rsid w:val="00D67472"/>
    <w:rsid w:val="00D67826"/>
    <w:rsid w:val="00D70333"/>
    <w:rsid w:val="00D70493"/>
    <w:rsid w:val="00D706DF"/>
    <w:rsid w:val="00D70ACA"/>
    <w:rsid w:val="00D70D26"/>
    <w:rsid w:val="00D7122F"/>
    <w:rsid w:val="00D7145E"/>
    <w:rsid w:val="00D71CDC"/>
    <w:rsid w:val="00D71D00"/>
    <w:rsid w:val="00D71DEE"/>
    <w:rsid w:val="00D71FDC"/>
    <w:rsid w:val="00D720C3"/>
    <w:rsid w:val="00D72283"/>
    <w:rsid w:val="00D7237A"/>
    <w:rsid w:val="00D723DF"/>
    <w:rsid w:val="00D729CA"/>
    <w:rsid w:val="00D72C38"/>
    <w:rsid w:val="00D72DD8"/>
    <w:rsid w:val="00D72E8F"/>
    <w:rsid w:val="00D72EC2"/>
    <w:rsid w:val="00D72F70"/>
    <w:rsid w:val="00D7312C"/>
    <w:rsid w:val="00D7374B"/>
    <w:rsid w:val="00D73962"/>
    <w:rsid w:val="00D74169"/>
    <w:rsid w:val="00D741D3"/>
    <w:rsid w:val="00D74236"/>
    <w:rsid w:val="00D74ACD"/>
    <w:rsid w:val="00D74AD7"/>
    <w:rsid w:val="00D74D5D"/>
    <w:rsid w:val="00D74F4B"/>
    <w:rsid w:val="00D7538D"/>
    <w:rsid w:val="00D753CD"/>
    <w:rsid w:val="00D754F2"/>
    <w:rsid w:val="00D75525"/>
    <w:rsid w:val="00D75543"/>
    <w:rsid w:val="00D75C45"/>
    <w:rsid w:val="00D75C55"/>
    <w:rsid w:val="00D761F1"/>
    <w:rsid w:val="00D76A88"/>
    <w:rsid w:val="00D76D43"/>
    <w:rsid w:val="00D77013"/>
    <w:rsid w:val="00D77388"/>
    <w:rsid w:val="00D77893"/>
    <w:rsid w:val="00D800B6"/>
    <w:rsid w:val="00D800E3"/>
    <w:rsid w:val="00D80666"/>
    <w:rsid w:val="00D80B4E"/>
    <w:rsid w:val="00D815F5"/>
    <w:rsid w:val="00D818C6"/>
    <w:rsid w:val="00D81BE2"/>
    <w:rsid w:val="00D81C1C"/>
    <w:rsid w:val="00D81C32"/>
    <w:rsid w:val="00D81F82"/>
    <w:rsid w:val="00D8265D"/>
    <w:rsid w:val="00D828E7"/>
    <w:rsid w:val="00D82A1D"/>
    <w:rsid w:val="00D82B01"/>
    <w:rsid w:val="00D82B7C"/>
    <w:rsid w:val="00D82FD4"/>
    <w:rsid w:val="00D831DE"/>
    <w:rsid w:val="00D8324E"/>
    <w:rsid w:val="00D834AE"/>
    <w:rsid w:val="00D83524"/>
    <w:rsid w:val="00D83E67"/>
    <w:rsid w:val="00D83F79"/>
    <w:rsid w:val="00D84114"/>
    <w:rsid w:val="00D846E2"/>
    <w:rsid w:val="00D84989"/>
    <w:rsid w:val="00D84BCF"/>
    <w:rsid w:val="00D84FE5"/>
    <w:rsid w:val="00D85195"/>
    <w:rsid w:val="00D85511"/>
    <w:rsid w:val="00D8556A"/>
    <w:rsid w:val="00D85A43"/>
    <w:rsid w:val="00D85B01"/>
    <w:rsid w:val="00D85C8D"/>
    <w:rsid w:val="00D860F1"/>
    <w:rsid w:val="00D86571"/>
    <w:rsid w:val="00D86828"/>
    <w:rsid w:val="00D86BB4"/>
    <w:rsid w:val="00D86F6B"/>
    <w:rsid w:val="00D87001"/>
    <w:rsid w:val="00D8747D"/>
    <w:rsid w:val="00D87537"/>
    <w:rsid w:val="00D8754E"/>
    <w:rsid w:val="00D87781"/>
    <w:rsid w:val="00D8788C"/>
    <w:rsid w:val="00D878F6"/>
    <w:rsid w:val="00D87CC9"/>
    <w:rsid w:val="00D87E04"/>
    <w:rsid w:val="00D90511"/>
    <w:rsid w:val="00D9053C"/>
    <w:rsid w:val="00D90724"/>
    <w:rsid w:val="00D91107"/>
    <w:rsid w:val="00D913D6"/>
    <w:rsid w:val="00D9152E"/>
    <w:rsid w:val="00D918D8"/>
    <w:rsid w:val="00D91AD4"/>
    <w:rsid w:val="00D91CA3"/>
    <w:rsid w:val="00D91E23"/>
    <w:rsid w:val="00D91E7F"/>
    <w:rsid w:val="00D9205C"/>
    <w:rsid w:val="00D922BD"/>
    <w:rsid w:val="00D92640"/>
    <w:rsid w:val="00D92B74"/>
    <w:rsid w:val="00D92C80"/>
    <w:rsid w:val="00D930C2"/>
    <w:rsid w:val="00D9314A"/>
    <w:rsid w:val="00D93756"/>
    <w:rsid w:val="00D937F1"/>
    <w:rsid w:val="00D93BF0"/>
    <w:rsid w:val="00D93DC0"/>
    <w:rsid w:val="00D93ED0"/>
    <w:rsid w:val="00D940FA"/>
    <w:rsid w:val="00D94924"/>
    <w:rsid w:val="00D95F9A"/>
    <w:rsid w:val="00D96247"/>
    <w:rsid w:val="00D9633C"/>
    <w:rsid w:val="00D96468"/>
    <w:rsid w:val="00D964E3"/>
    <w:rsid w:val="00D9663E"/>
    <w:rsid w:val="00D968EC"/>
    <w:rsid w:val="00D96AB6"/>
    <w:rsid w:val="00D96C77"/>
    <w:rsid w:val="00D972AC"/>
    <w:rsid w:val="00D97760"/>
    <w:rsid w:val="00D97BD6"/>
    <w:rsid w:val="00DA01F7"/>
    <w:rsid w:val="00DA05A8"/>
    <w:rsid w:val="00DA0BBF"/>
    <w:rsid w:val="00DA0BEC"/>
    <w:rsid w:val="00DA0DB6"/>
    <w:rsid w:val="00DA22FB"/>
    <w:rsid w:val="00DA237E"/>
    <w:rsid w:val="00DA24B5"/>
    <w:rsid w:val="00DA260B"/>
    <w:rsid w:val="00DA2667"/>
    <w:rsid w:val="00DA2868"/>
    <w:rsid w:val="00DA2B1A"/>
    <w:rsid w:val="00DA2D04"/>
    <w:rsid w:val="00DA3725"/>
    <w:rsid w:val="00DA375C"/>
    <w:rsid w:val="00DA3787"/>
    <w:rsid w:val="00DA3851"/>
    <w:rsid w:val="00DA3C47"/>
    <w:rsid w:val="00DA43DD"/>
    <w:rsid w:val="00DA464D"/>
    <w:rsid w:val="00DA4747"/>
    <w:rsid w:val="00DA4A1E"/>
    <w:rsid w:val="00DA4E2F"/>
    <w:rsid w:val="00DA52A5"/>
    <w:rsid w:val="00DA530C"/>
    <w:rsid w:val="00DA5807"/>
    <w:rsid w:val="00DA58DA"/>
    <w:rsid w:val="00DA5A1B"/>
    <w:rsid w:val="00DA5B56"/>
    <w:rsid w:val="00DA5C1B"/>
    <w:rsid w:val="00DA61CD"/>
    <w:rsid w:val="00DA644F"/>
    <w:rsid w:val="00DA6514"/>
    <w:rsid w:val="00DA6977"/>
    <w:rsid w:val="00DA7062"/>
    <w:rsid w:val="00DA72A3"/>
    <w:rsid w:val="00DA749D"/>
    <w:rsid w:val="00DA74FF"/>
    <w:rsid w:val="00DA7956"/>
    <w:rsid w:val="00DA7972"/>
    <w:rsid w:val="00DA7B2A"/>
    <w:rsid w:val="00DA7EDE"/>
    <w:rsid w:val="00DB0305"/>
    <w:rsid w:val="00DB04CA"/>
    <w:rsid w:val="00DB101B"/>
    <w:rsid w:val="00DB148A"/>
    <w:rsid w:val="00DB15C3"/>
    <w:rsid w:val="00DB18B6"/>
    <w:rsid w:val="00DB18C9"/>
    <w:rsid w:val="00DB1AF3"/>
    <w:rsid w:val="00DB1AF8"/>
    <w:rsid w:val="00DB1E2A"/>
    <w:rsid w:val="00DB1F43"/>
    <w:rsid w:val="00DB230B"/>
    <w:rsid w:val="00DB244E"/>
    <w:rsid w:val="00DB279F"/>
    <w:rsid w:val="00DB2B04"/>
    <w:rsid w:val="00DB2C91"/>
    <w:rsid w:val="00DB3609"/>
    <w:rsid w:val="00DB3752"/>
    <w:rsid w:val="00DB3A55"/>
    <w:rsid w:val="00DB3C7B"/>
    <w:rsid w:val="00DB3D91"/>
    <w:rsid w:val="00DB44E8"/>
    <w:rsid w:val="00DB4A78"/>
    <w:rsid w:val="00DB503A"/>
    <w:rsid w:val="00DB50BF"/>
    <w:rsid w:val="00DB5678"/>
    <w:rsid w:val="00DB5726"/>
    <w:rsid w:val="00DB5778"/>
    <w:rsid w:val="00DB5859"/>
    <w:rsid w:val="00DB5F4F"/>
    <w:rsid w:val="00DB63D7"/>
    <w:rsid w:val="00DB6450"/>
    <w:rsid w:val="00DB6EAF"/>
    <w:rsid w:val="00DB70E1"/>
    <w:rsid w:val="00DB717D"/>
    <w:rsid w:val="00DB7197"/>
    <w:rsid w:val="00DB7249"/>
    <w:rsid w:val="00DB76F1"/>
    <w:rsid w:val="00DB7A0E"/>
    <w:rsid w:val="00DB7B8E"/>
    <w:rsid w:val="00DB7D1A"/>
    <w:rsid w:val="00DC00AE"/>
    <w:rsid w:val="00DC0700"/>
    <w:rsid w:val="00DC07B2"/>
    <w:rsid w:val="00DC0E2D"/>
    <w:rsid w:val="00DC0FA1"/>
    <w:rsid w:val="00DC1323"/>
    <w:rsid w:val="00DC1588"/>
    <w:rsid w:val="00DC162A"/>
    <w:rsid w:val="00DC163B"/>
    <w:rsid w:val="00DC1788"/>
    <w:rsid w:val="00DC1887"/>
    <w:rsid w:val="00DC1BC4"/>
    <w:rsid w:val="00DC20FC"/>
    <w:rsid w:val="00DC2806"/>
    <w:rsid w:val="00DC29F7"/>
    <w:rsid w:val="00DC2B60"/>
    <w:rsid w:val="00DC2B76"/>
    <w:rsid w:val="00DC2FF4"/>
    <w:rsid w:val="00DC30A0"/>
    <w:rsid w:val="00DC3897"/>
    <w:rsid w:val="00DC39E3"/>
    <w:rsid w:val="00DC3A9B"/>
    <w:rsid w:val="00DC3BA9"/>
    <w:rsid w:val="00DC4206"/>
    <w:rsid w:val="00DC42BF"/>
    <w:rsid w:val="00DC443A"/>
    <w:rsid w:val="00DC4597"/>
    <w:rsid w:val="00DC4666"/>
    <w:rsid w:val="00DC4CBB"/>
    <w:rsid w:val="00DC4D6A"/>
    <w:rsid w:val="00DC5279"/>
    <w:rsid w:val="00DC5728"/>
    <w:rsid w:val="00DC5C8E"/>
    <w:rsid w:val="00DC5DB8"/>
    <w:rsid w:val="00DC5E79"/>
    <w:rsid w:val="00DC6AC5"/>
    <w:rsid w:val="00DC6D08"/>
    <w:rsid w:val="00DC6D6A"/>
    <w:rsid w:val="00DC6F7F"/>
    <w:rsid w:val="00DC724C"/>
    <w:rsid w:val="00DC79FB"/>
    <w:rsid w:val="00DC7AD3"/>
    <w:rsid w:val="00DC7BBE"/>
    <w:rsid w:val="00DC7C15"/>
    <w:rsid w:val="00DC7D15"/>
    <w:rsid w:val="00DC7E03"/>
    <w:rsid w:val="00DD0126"/>
    <w:rsid w:val="00DD0749"/>
    <w:rsid w:val="00DD09E7"/>
    <w:rsid w:val="00DD0C73"/>
    <w:rsid w:val="00DD0E4D"/>
    <w:rsid w:val="00DD13F2"/>
    <w:rsid w:val="00DD1A7B"/>
    <w:rsid w:val="00DD1AC7"/>
    <w:rsid w:val="00DD1F3D"/>
    <w:rsid w:val="00DD2125"/>
    <w:rsid w:val="00DD213E"/>
    <w:rsid w:val="00DD2375"/>
    <w:rsid w:val="00DD260D"/>
    <w:rsid w:val="00DD2C08"/>
    <w:rsid w:val="00DD2F13"/>
    <w:rsid w:val="00DD3391"/>
    <w:rsid w:val="00DD34E6"/>
    <w:rsid w:val="00DD39BB"/>
    <w:rsid w:val="00DD39EE"/>
    <w:rsid w:val="00DD3A5C"/>
    <w:rsid w:val="00DD3E24"/>
    <w:rsid w:val="00DD3F47"/>
    <w:rsid w:val="00DD4910"/>
    <w:rsid w:val="00DD4927"/>
    <w:rsid w:val="00DD4971"/>
    <w:rsid w:val="00DD4A28"/>
    <w:rsid w:val="00DD4DC2"/>
    <w:rsid w:val="00DD5493"/>
    <w:rsid w:val="00DD59A1"/>
    <w:rsid w:val="00DD5D15"/>
    <w:rsid w:val="00DD603E"/>
    <w:rsid w:val="00DD67D8"/>
    <w:rsid w:val="00DD6EBB"/>
    <w:rsid w:val="00DD7234"/>
    <w:rsid w:val="00DD727D"/>
    <w:rsid w:val="00DD736C"/>
    <w:rsid w:val="00DD742F"/>
    <w:rsid w:val="00DD7A1E"/>
    <w:rsid w:val="00DD7BB5"/>
    <w:rsid w:val="00DD7BDB"/>
    <w:rsid w:val="00DD7C1E"/>
    <w:rsid w:val="00DE0041"/>
    <w:rsid w:val="00DE07AB"/>
    <w:rsid w:val="00DE09DE"/>
    <w:rsid w:val="00DE0F98"/>
    <w:rsid w:val="00DE0FBF"/>
    <w:rsid w:val="00DE138B"/>
    <w:rsid w:val="00DE1C95"/>
    <w:rsid w:val="00DE1CAC"/>
    <w:rsid w:val="00DE1F18"/>
    <w:rsid w:val="00DE29DE"/>
    <w:rsid w:val="00DE2F9D"/>
    <w:rsid w:val="00DE356C"/>
    <w:rsid w:val="00DE3610"/>
    <w:rsid w:val="00DE369E"/>
    <w:rsid w:val="00DE3939"/>
    <w:rsid w:val="00DE3AD5"/>
    <w:rsid w:val="00DE4120"/>
    <w:rsid w:val="00DE41C7"/>
    <w:rsid w:val="00DE43D4"/>
    <w:rsid w:val="00DE46BF"/>
    <w:rsid w:val="00DE4CE9"/>
    <w:rsid w:val="00DE4D80"/>
    <w:rsid w:val="00DE4E4A"/>
    <w:rsid w:val="00DE5131"/>
    <w:rsid w:val="00DE54B9"/>
    <w:rsid w:val="00DE59AE"/>
    <w:rsid w:val="00DE5A94"/>
    <w:rsid w:val="00DE5D52"/>
    <w:rsid w:val="00DE60D6"/>
    <w:rsid w:val="00DE6808"/>
    <w:rsid w:val="00DE6A42"/>
    <w:rsid w:val="00DE6AFD"/>
    <w:rsid w:val="00DE6B62"/>
    <w:rsid w:val="00DE71E0"/>
    <w:rsid w:val="00DE73CE"/>
    <w:rsid w:val="00DE76DF"/>
    <w:rsid w:val="00DE7800"/>
    <w:rsid w:val="00DE7946"/>
    <w:rsid w:val="00DE7AA0"/>
    <w:rsid w:val="00DE7B52"/>
    <w:rsid w:val="00DE7BFC"/>
    <w:rsid w:val="00DE7D0B"/>
    <w:rsid w:val="00DF0A74"/>
    <w:rsid w:val="00DF0B3A"/>
    <w:rsid w:val="00DF0CA6"/>
    <w:rsid w:val="00DF0F32"/>
    <w:rsid w:val="00DF1454"/>
    <w:rsid w:val="00DF156F"/>
    <w:rsid w:val="00DF15CD"/>
    <w:rsid w:val="00DF16A6"/>
    <w:rsid w:val="00DF16BE"/>
    <w:rsid w:val="00DF1734"/>
    <w:rsid w:val="00DF1F51"/>
    <w:rsid w:val="00DF22AE"/>
    <w:rsid w:val="00DF2312"/>
    <w:rsid w:val="00DF27B7"/>
    <w:rsid w:val="00DF2BFE"/>
    <w:rsid w:val="00DF2FBC"/>
    <w:rsid w:val="00DF3394"/>
    <w:rsid w:val="00DF34C1"/>
    <w:rsid w:val="00DF36E0"/>
    <w:rsid w:val="00DF39E4"/>
    <w:rsid w:val="00DF3A2A"/>
    <w:rsid w:val="00DF3B89"/>
    <w:rsid w:val="00DF3E25"/>
    <w:rsid w:val="00DF3ECD"/>
    <w:rsid w:val="00DF3FAE"/>
    <w:rsid w:val="00DF41E6"/>
    <w:rsid w:val="00DF42A0"/>
    <w:rsid w:val="00DF4412"/>
    <w:rsid w:val="00DF47FC"/>
    <w:rsid w:val="00DF49DF"/>
    <w:rsid w:val="00DF4F9D"/>
    <w:rsid w:val="00DF5093"/>
    <w:rsid w:val="00DF5CF9"/>
    <w:rsid w:val="00DF5D28"/>
    <w:rsid w:val="00DF5D39"/>
    <w:rsid w:val="00DF5D42"/>
    <w:rsid w:val="00DF5E98"/>
    <w:rsid w:val="00DF5F87"/>
    <w:rsid w:val="00DF610D"/>
    <w:rsid w:val="00DF6220"/>
    <w:rsid w:val="00DF6DE8"/>
    <w:rsid w:val="00DF6EC7"/>
    <w:rsid w:val="00DF6EEA"/>
    <w:rsid w:val="00DF6F44"/>
    <w:rsid w:val="00DF70A2"/>
    <w:rsid w:val="00DF70C6"/>
    <w:rsid w:val="00DF71AC"/>
    <w:rsid w:val="00DF7239"/>
    <w:rsid w:val="00DF7546"/>
    <w:rsid w:val="00DF7CFB"/>
    <w:rsid w:val="00DF7DBB"/>
    <w:rsid w:val="00DF7E99"/>
    <w:rsid w:val="00DF7F2A"/>
    <w:rsid w:val="00E0009F"/>
    <w:rsid w:val="00E00214"/>
    <w:rsid w:val="00E006B9"/>
    <w:rsid w:val="00E00784"/>
    <w:rsid w:val="00E00B48"/>
    <w:rsid w:val="00E00E88"/>
    <w:rsid w:val="00E00F14"/>
    <w:rsid w:val="00E01089"/>
    <w:rsid w:val="00E01321"/>
    <w:rsid w:val="00E014BD"/>
    <w:rsid w:val="00E01506"/>
    <w:rsid w:val="00E015CA"/>
    <w:rsid w:val="00E017B8"/>
    <w:rsid w:val="00E01911"/>
    <w:rsid w:val="00E01AB5"/>
    <w:rsid w:val="00E01EAC"/>
    <w:rsid w:val="00E01EB3"/>
    <w:rsid w:val="00E02005"/>
    <w:rsid w:val="00E02985"/>
    <w:rsid w:val="00E02ED9"/>
    <w:rsid w:val="00E02F57"/>
    <w:rsid w:val="00E0340B"/>
    <w:rsid w:val="00E03472"/>
    <w:rsid w:val="00E03A11"/>
    <w:rsid w:val="00E03B0C"/>
    <w:rsid w:val="00E03BD2"/>
    <w:rsid w:val="00E03D0D"/>
    <w:rsid w:val="00E03DAB"/>
    <w:rsid w:val="00E03E86"/>
    <w:rsid w:val="00E03F29"/>
    <w:rsid w:val="00E040F9"/>
    <w:rsid w:val="00E043F8"/>
    <w:rsid w:val="00E04477"/>
    <w:rsid w:val="00E046AE"/>
    <w:rsid w:val="00E046F7"/>
    <w:rsid w:val="00E04B1A"/>
    <w:rsid w:val="00E055CA"/>
    <w:rsid w:val="00E05959"/>
    <w:rsid w:val="00E05964"/>
    <w:rsid w:val="00E05BFA"/>
    <w:rsid w:val="00E05EA9"/>
    <w:rsid w:val="00E05FA3"/>
    <w:rsid w:val="00E06197"/>
    <w:rsid w:val="00E06430"/>
    <w:rsid w:val="00E066B5"/>
    <w:rsid w:val="00E06B2D"/>
    <w:rsid w:val="00E06C5C"/>
    <w:rsid w:val="00E06D6B"/>
    <w:rsid w:val="00E070A6"/>
    <w:rsid w:val="00E07291"/>
    <w:rsid w:val="00E0736D"/>
    <w:rsid w:val="00E073C3"/>
    <w:rsid w:val="00E105D2"/>
    <w:rsid w:val="00E10A15"/>
    <w:rsid w:val="00E10BF4"/>
    <w:rsid w:val="00E10CE6"/>
    <w:rsid w:val="00E11001"/>
    <w:rsid w:val="00E110A5"/>
    <w:rsid w:val="00E11205"/>
    <w:rsid w:val="00E113A0"/>
    <w:rsid w:val="00E1160E"/>
    <w:rsid w:val="00E118F8"/>
    <w:rsid w:val="00E11CD5"/>
    <w:rsid w:val="00E1219D"/>
    <w:rsid w:val="00E126FF"/>
    <w:rsid w:val="00E12753"/>
    <w:rsid w:val="00E129B9"/>
    <w:rsid w:val="00E12A21"/>
    <w:rsid w:val="00E12B99"/>
    <w:rsid w:val="00E12C59"/>
    <w:rsid w:val="00E12E5D"/>
    <w:rsid w:val="00E13108"/>
    <w:rsid w:val="00E13210"/>
    <w:rsid w:val="00E132FE"/>
    <w:rsid w:val="00E136B8"/>
    <w:rsid w:val="00E13974"/>
    <w:rsid w:val="00E14000"/>
    <w:rsid w:val="00E1405B"/>
    <w:rsid w:val="00E144C4"/>
    <w:rsid w:val="00E14ACD"/>
    <w:rsid w:val="00E14B7C"/>
    <w:rsid w:val="00E14CA9"/>
    <w:rsid w:val="00E14E70"/>
    <w:rsid w:val="00E14EED"/>
    <w:rsid w:val="00E15349"/>
    <w:rsid w:val="00E15484"/>
    <w:rsid w:val="00E157C9"/>
    <w:rsid w:val="00E15A79"/>
    <w:rsid w:val="00E15E25"/>
    <w:rsid w:val="00E15F5A"/>
    <w:rsid w:val="00E15FE9"/>
    <w:rsid w:val="00E161EB"/>
    <w:rsid w:val="00E1633E"/>
    <w:rsid w:val="00E16911"/>
    <w:rsid w:val="00E1697E"/>
    <w:rsid w:val="00E16A29"/>
    <w:rsid w:val="00E16CEA"/>
    <w:rsid w:val="00E16D7B"/>
    <w:rsid w:val="00E16D7C"/>
    <w:rsid w:val="00E16F45"/>
    <w:rsid w:val="00E16F81"/>
    <w:rsid w:val="00E17063"/>
    <w:rsid w:val="00E178A7"/>
    <w:rsid w:val="00E179E5"/>
    <w:rsid w:val="00E17AB9"/>
    <w:rsid w:val="00E17CB6"/>
    <w:rsid w:val="00E17DAC"/>
    <w:rsid w:val="00E17F33"/>
    <w:rsid w:val="00E201CB"/>
    <w:rsid w:val="00E206DE"/>
    <w:rsid w:val="00E20D65"/>
    <w:rsid w:val="00E20DF6"/>
    <w:rsid w:val="00E2152F"/>
    <w:rsid w:val="00E21884"/>
    <w:rsid w:val="00E219C2"/>
    <w:rsid w:val="00E21A00"/>
    <w:rsid w:val="00E21BBE"/>
    <w:rsid w:val="00E22081"/>
    <w:rsid w:val="00E22176"/>
    <w:rsid w:val="00E2254D"/>
    <w:rsid w:val="00E22BE9"/>
    <w:rsid w:val="00E23710"/>
    <w:rsid w:val="00E2398D"/>
    <w:rsid w:val="00E247B1"/>
    <w:rsid w:val="00E249A9"/>
    <w:rsid w:val="00E250BD"/>
    <w:rsid w:val="00E25727"/>
    <w:rsid w:val="00E258A1"/>
    <w:rsid w:val="00E2594E"/>
    <w:rsid w:val="00E259B8"/>
    <w:rsid w:val="00E25BA6"/>
    <w:rsid w:val="00E25CC1"/>
    <w:rsid w:val="00E26404"/>
    <w:rsid w:val="00E2669D"/>
    <w:rsid w:val="00E26F4C"/>
    <w:rsid w:val="00E27159"/>
    <w:rsid w:val="00E274DF"/>
    <w:rsid w:val="00E27662"/>
    <w:rsid w:val="00E3046E"/>
    <w:rsid w:val="00E307B9"/>
    <w:rsid w:val="00E30961"/>
    <w:rsid w:val="00E30E70"/>
    <w:rsid w:val="00E30EDF"/>
    <w:rsid w:val="00E3133C"/>
    <w:rsid w:val="00E31C5B"/>
    <w:rsid w:val="00E31CF5"/>
    <w:rsid w:val="00E31E02"/>
    <w:rsid w:val="00E31F13"/>
    <w:rsid w:val="00E3260C"/>
    <w:rsid w:val="00E3281A"/>
    <w:rsid w:val="00E328FA"/>
    <w:rsid w:val="00E32B52"/>
    <w:rsid w:val="00E32E6F"/>
    <w:rsid w:val="00E33380"/>
    <w:rsid w:val="00E33415"/>
    <w:rsid w:val="00E33910"/>
    <w:rsid w:val="00E33A3A"/>
    <w:rsid w:val="00E33B4B"/>
    <w:rsid w:val="00E3411B"/>
    <w:rsid w:val="00E341F2"/>
    <w:rsid w:val="00E34276"/>
    <w:rsid w:val="00E3430C"/>
    <w:rsid w:val="00E34509"/>
    <w:rsid w:val="00E35070"/>
    <w:rsid w:val="00E3599D"/>
    <w:rsid w:val="00E35B6D"/>
    <w:rsid w:val="00E35C77"/>
    <w:rsid w:val="00E35CE0"/>
    <w:rsid w:val="00E35FFA"/>
    <w:rsid w:val="00E3687D"/>
    <w:rsid w:val="00E36FBB"/>
    <w:rsid w:val="00E37054"/>
    <w:rsid w:val="00E3760C"/>
    <w:rsid w:val="00E37B1E"/>
    <w:rsid w:val="00E409CB"/>
    <w:rsid w:val="00E40E9E"/>
    <w:rsid w:val="00E410B4"/>
    <w:rsid w:val="00E4111F"/>
    <w:rsid w:val="00E41328"/>
    <w:rsid w:val="00E41335"/>
    <w:rsid w:val="00E41BE7"/>
    <w:rsid w:val="00E41E9F"/>
    <w:rsid w:val="00E41F45"/>
    <w:rsid w:val="00E41F46"/>
    <w:rsid w:val="00E42547"/>
    <w:rsid w:val="00E42694"/>
    <w:rsid w:val="00E42916"/>
    <w:rsid w:val="00E42971"/>
    <w:rsid w:val="00E42BA5"/>
    <w:rsid w:val="00E42E4F"/>
    <w:rsid w:val="00E430E8"/>
    <w:rsid w:val="00E4318D"/>
    <w:rsid w:val="00E435BA"/>
    <w:rsid w:val="00E437AD"/>
    <w:rsid w:val="00E438BE"/>
    <w:rsid w:val="00E44501"/>
    <w:rsid w:val="00E4470C"/>
    <w:rsid w:val="00E447A5"/>
    <w:rsid w:val="00E4496D"/>
    <w:rsid w:val="00E44D9E"/>
    <w:rsid w:val="00E457EB"/>
    <w:rsid w:val="00E458A9"/>
    <w:rsid w:val="00E45A3C"/>
    <w:rsid w:val="00E46234"/>
    <w:rsid w:val="00E4641D"/>
    <w:rsid w:val="00E464F7"/>
    <w:rsid w:val="00E4687A"/>
    <w:rsid w:val="00E469AB"/>
    <w:rsid w:val="00E46AF3"/>
    <w:rsid w:val="00E46B41"/>
    <w:rsid w:val="00E46CF1"/>
    <w:rsid w:val="00E4758B"/>
    <w:rsid w:val="00E47888"/>
    <w:rsid w:val="00E47A19"/>
    <w:rsid w:val="00E47C03"/>
    <w:rsid w:val="00E500C7"/>
    <w:rsid w:val="00E503B6"/>
    <w:rsid w:val="00E506ED"/>
    <w:rsid w:val="00E50923"/>
    <w:rsid w:val="00E50D0C"/>
    <w:rsid w:val="00E50D4F"/>
    <w:rsid w:val="00E50F8B"/>
    <w:rsid w:val="00E51007"/>
    <w:rsid w:val="00E511C6"/>
    <w:rsid w:val="00E512E8"/>
    <w:rsid w:val="00E51313"/>
    <w:rsid w:val="00E5133E"/>
    <w:rsid w:val="00E51606"/>
    <w:rsid w:val="00E5177A"/>
    <w:rsid w:val="00E517CF"/>
    <w:rsid w:val="00E51E14"/>
    <w:rsid w:val="00E51F57"/>
    <w:rsid w:val="00E52417"/>
    <w:rsid w:val="00E525F4"/>
    <w:rsid w:val="00E5296B"/>
    <w:rsid w:val="00E52994"/>
    <w:rsid w:val="00E532AA"/>
    <w:rsid w:val="00E534E6"/>
    <w:rsid w:val="00E53536"/>
    <w:rsid w:val="00E535CA"/>
    <w:rsid w:val="00E53693"/>
    <w:rsid w:val="00E53797"/>
    <w:rsid w:val="00E5412D"/>
    <w:rsid w:val="00E544B4"/>
    <w:rsid w:val="00E546CD"/>
    <w:rsid w:val="00E548CE"/>
    <w:rsid w:val="00E5493E"/>
    <w:rsid w:val="00E54C83"/>
    <w:rsid w:val="00E55265"/>
    <w:rsid w:val="00E5560E"/>
    <w:rsid w:val="00E5560F"/>
    <w:rsid w:val="00E55760"/>
    <w:rsid w:val="00E5597B"/>
    <w:rsid w:val="00E55A47"/>
    <w:rsid w:val="00E55D6A"/>
    <w:rsid w:val="00E55DC6"/>
    <w:rsid w:val="00E55EAF"/>
    <w:rsid w:val="00E5629D"/>
    <w:rsid w:val="00E564E2"/>
    <w:rsid w:val="00E565A6"/>
    <w:rsid w:val="00E56A4B"/>
    <w:rsid w:val="00E57374"/>
    <w:rsid w:val="00E57493"/>
    <w:rsid w:val="00E57BEA"/>
    <w:rsid w:val="00E57D99"/>
    <w:rsid w:val="00E57FAA"/>
    <w:rsid w:val="00E601DD"/>
    <w:rsid w:val="00E602D8"/>
    <w:rsid w:val="00E60433"/>
    <w:rsid w:val="00E60E15"/>
    <w:rsid w:val="00E60F89"/>
    <w:rsid w:val="00E611B9"/>
    <w:rsid w:val="00E611F6"/>
    <w:rsid w:val="00E61273"/>
    <w:rsid w:val="00E61D06"/>
    <w:rsid w:val="00E61EA4"/>
    <w:rsid w:val="00E6206D"/>
    <w:rsid w:val="00E6206E"/>
    <w:rsid w:val="00E62460"/>
    <w:rsid w:val="00E624F0"/>
    <w:rsid w:val="00E625C6"/>
    <w:rsid w:val="00E626EF"/>
    <w:rsid w:val="00E62D3C"/>
    <w:rsid w:val="00E62FA8"/>
    <w:rsid w:val="00E63110"/>
    <w:rsid w:val="00E631ED"/>
    <w:rsid w:val="00E63459"/>
    <w:rsid w:val="00E63942"/>
    <w:rsid w:val="00E63BDC"/>
    <w:rsid w:val="00E63C0F"/>
    <w:rsid w:val="00E63F5A"/>
    <w:rsid w:val="00E64118"/>
    <w:rsid w:val="00E64202"/>
    <w:rsid w:val="00E645AB"/>
    <w:rsid w:val="00E64879"/>
    <w:rsid w:val="00E64A38"/>
    <w:rsid w:val="00E64A7F"/>
    <w:rsid w:val="00E64C67"/>
    <w:rsid w:val="00E64FB9"/>
    <w:rsid w:val="00E65056"/>
    <w:rsid w:val="00E65633"/>
    <w:rsid w:val="00E662C8"/>
    <w:rsid w:val="00E66302"/>
    <w:rsid w:val="00E664E9"/>
    <w:rsid w:val="00E66CEC"/>
    <w:rsid w:val="00E66D01"/>
    <w:rsid w:val="00E67045"/>
    <w:rsid w:val="00E672FB"/>
    <w:rsid w:val="00E677B0"/>
    <w:rsid w:val="00E67B03"/>
    <w:rsid w:val="00E67BBC"/>
    <w:rsid w:val="00E67C49"/>
    <w:rsid w:val="00E67C8B"/>
    <w:rsid w:val="00E67CBD"/>
    <w:rsid w:val="00E67CC8"/>
    <w:rsid w:val="00E67D80"/>
    <w:rsid w:val="00E67DD6"/>
    <w:rsid w:val="00E705A4"/>
    <w:rsid w:val="00E70B9A"/>
    <w:rsid w:val="00E70F00"/>
    <w:rsid w:val="00E7116B"/>
    <w:rsid w:val="00E7119E"/>
    <w:rsid w:val="00E711EA"/>
    <w:rsid w:val="00E71295"/>
    <w:rsid w:val="00E71B49"/>
    <w:rsid w:val="00E71B66"/>
    <w:rsid w:val="00E71E7F"/>
    <w:rsid w:val="00E7223B"/>
    <w:rsid w:val="00E72325"/>
    <w:rsid w:val="00E72423"/>
    <w:rsid w:val="00E7253C"/>
    <w:rsid w:val="00E72861"/>
    <w:rsid w:val="00E72AE9"/>
    <w:rsid w:val="00E7351E"/>
    <w:rsid w:val="00E73539"/>
    <w:rsid w:val="00E73639"/>
    <w:rsid w:val="00E7369D"/>
    <w:rsid w:val="00E73729"/>
    <w:rsid w:val="00E73B47"/>
    <w:rsid w:val="00E740CC"/>
    <w:rsid w:val="00E742DF"/>
    <w:rsid w:val="00E74363"/>
    <w:rsid w:val="00E744FC"/>
    <w:rsid w:val="00E7452E"/>
    <w:rsid w:val="00E74546"/>
    <w:rsid w:val="00E7466C"/>
    <w:rsid w:val="00E747C3"/>
    <w:rsid w:val="00E747EB"/>
    <w:rsid w:val="00E7482A"/>
    <w:rsid w:val="00E74943"/>
    <w:rsid w:val="00E74B2C"/>
    <w:rsid w:val="00E74E30"/>
    <w:rsid w:val="00E74E31"/>
    <w:rsid w:val="00E75506"/>
    <w:rsid w:val="00E75874"/>
    <w:rsid w:val="00E758B4"/>
    <w:rsid w:val="00E75C37"/>
    <w:rsid w:val="00E75DB7"/>
    <w:rsid w:val="00E75DC8"/>
    <w:rsid w:val="00E75E5E"/>
    <w:rsid w:val="00E75FCA"/>
    <w:rsid w:val="00E75FE3"/>
    <w:rsid w:val="00E76DF6"/>
    <w:rsid w:val="00E77230"/>
    <w:rsid w:val="00E775C6"/>
    <w:rsid w:val="00E776E5"/>
    <w:rsid w:val="00E777F3"/>
    <w:rsid w:val="00E77ED7"/>
    <w:rsid w:val="00E807CD"/>
    <w:rsid w:val="00E80908"/>
    <w:rsid w:val="00E80A7F"/>
    <w:rsid w:val="00E80C7F"/>
    <w:rsid w:val="00E80CC7"/>
    <w:rsid w:val="00E80E7D"/>
    <w:rsid w:val="00E80EED"/>
    <w:rsid w:val="00E8118E"/>
    <w:rsid w:val="00E81D5E"/>
    <w:rsid w:val="00E8232D"/>
    <w:rsid w:val="00E82362"/>
    <w:rsid w:val="00E8258F"/>
    <w:rsid w:val="00E82727"/>
    <w:rsid w:val="00E82A86"/>
    <w:rsid w:val="00E82C13"/>
    <w:rsid w:val="00E82DFB"/>
    <w:rsid w:val="00E83128"/>
    <w:rsid w:val="00E83137"/>
    <w:rsid w:val="00E83304"/>
    <w:rsid w:val="00E83CD8"/>
    <w:rsid w:val="00E83EDE"/>
    <w:rsid w:val="00E8422C"/>
    <w:rsid w:val="00E84C1D"/>
    <w:rsid w:val="00E84D28"/>
    <w:rsid w:val="00E8540E"/>
    <w:rsid w:val="00E85463"/>
    <w:rsid w:val="00E854F4"/>
    <w:rsid w:val="00E85614"/>
    <w:rsid w:val="00E85720"/>
    <w:rsid w:val="00E85C93"/>
    <w:rsid w:val="00E85F63"/>
    <w:rsid w:val="00E86158"/>
    <w:rsid w:val="00E863F9"/>
    <w:rsid w:val="00E865CE"/>
    <w:rsid w:val="00E868D5"/>
    <w:rsid w:val="00E869C1"/>
    <w:rsid w:val="00E869CF"/>
    <w:rsid w:val="00E86CFE"/>
    <w:rsid w:val="00E86E89"/>
    <w:rsid w:val="00E8730B"/>
    <w:rsid w:val="00E87CA6"/>
    <w:rsid w:val="00E87F70"/>
    <w:rsid w:val="00E900AD"/>
    <w:rsid w:val="00E90455"/>
    <w:rsid w:val="00E907E2"/>
    <w:rsid w:val="00E90A94"/>
    <w:rsid w:val="00E9116B"/>
    <w:rsid w:val="00E911C3"/>
    <w:rsid w:val="00E9137A"/>
    <w:rsid w:val="00E9147D"/>
    <w:rsid w:val="00E91836"/>
    <w:rsid w:val="00E91F5C"/>
    <w:rsid w:val="00E91FCA"/>
    <w:rsid w:val="00E92142"/>
    <w:rsid w:val="00E92A3C"/>
    <w:rsid w:val="00E92B07"/>
    <w:rsid w:val="00E92DEF"/>
    <w:rsid w:val="00E93076"/>
    <w:rsid w:val="00E93131"/>
    <w:rsid w:val="00E93734"/>
    <w:rsid w:val="00E93749"/>
    <w:rsid w:val="00E93827"/>
    <w:rsid w:val="00E93829"/>
    <w:rsid w:val="00E93CFD"/>
    <w:rsid w:val="00E945FC"/>
    <w:rsid w:val="00E946B2"/>
    <w:rsid w:val="00E947B2"/>
    <w:rsid w:val="00E94A52"/>
    <w:rsid w:val="00E94F1B"/>
    <w:rsid w:val="00E952D7"/>
    <w:rsid w:val="00E954A5"/>
    <w:rsid w:val="00E95981"/>
    <w:rsid w:val="00E959C4"/>
    <w:rsid w:val="00E95B11"/>
    <w:rsid w:val="00E962F8"/>
    <w:rsid w:val="00E96464"/>
    <w:rsid w:val="00E9669B"/>
    <w:rsid w:val="00E968A3"/>
    <w:rsid w:val="00E96C15"/>
    <w:rsid w:val="00E96EBC"/>
    <w:rsid w:val="00E97048"/>
    <w:rsid w:val="00E975BF"/>
    <w:rsid w:val="00E979D2"/>
    <w:rsid w:val="00E97A8C"/>
    <w:rsid w:val="00E97EFF"/>
    <w:rsid w:val="00E97F4F"/>
    <w:rsid w:val="00EA0131"/>
    <w:rsid w:val="00EA047D"/>
    <w:rsid w:val="00EA0685"/>
    <w:rsid w:val="00EA069D"/>
    <w:rsid w:val="00EA0752"/>
    <w:rsid w:val="00EA0964"/>
    <w:rsid w:val="00EA11A7"/>
    <w:rsid w:val="00EA12D4"/>
    <w:rsid w:val="00EA140F"/>
    <w:rsid w:val="00EA173C"/>
    <w:rsid w:val="00EA17E0"/>
    <w:rsid w:val="00EA191C"/>
    <w:rsid w:val="00EA1B81"/>
    <w:rsid w:val="00EA208C"/>
    <w:rsid w:val="00EA219A"/>
    <w:rsid w:val="00EA220F"/>
    <w:rsid w:val="00EA29E6"/>
    <w:rsid w:val="00EA2D4B"/>
    <w:rsid w:val="00EA2F11"/>
    <w:rsid w:val="00EA327A"/>
    <w:rsid w:val="00EA33E8"/>
    <w:rsid w:val="00EA402B"/>
    <w:rsid w:val="00EA45B0"/>
    <w:rsid w:val="00EA48CD"/>
    <w:rsid w:val="00EA4A6D"/>
    <w:rsid w:val="00EA4C9A"/>
    <w:rsid w:val="00EA502F"/>
    <w:rsid w:val="00EA54DB"/>
    <w:rsid w:val="00EA5781"/>
    <w:rsid w:val="00EA5A0F"/>
    <w:rsid w:val="00EA5C45"/>
    <w:rsid w:val="00EA5D9F"/>
    <w:rsid w:val="00EA602E"/>
    <w:rsid w:val="00EA6035"/>
    <w:rsid w:val="00EA66D6"/>
    <w:rsid w:val="00EA66F1"/>
    <w:rsid w:val="00EA7207"/>
    <w:rsid w:val="00EA7F53"/>
    <w:rsid w:val="00EB02B9"/>
    <w:rsid w:val="00EB0603"/>
    <w:rsid w:val="00EB0A0D"/>
    <w:rsid w:val="00EB0C44"/>
    <w:rsid w:val="00EB0F51"/>
    <w:rsid w:val="00EB15CE"/>
    <w:rsid w:val="00EB1723"/>
    <w:rsid w:val="00EB1A91"/>
    <w:rsid w:val="00EB1CB7"/>
    <w:rsid w:val="00EB1D70"/>
    <w:rsid w:val="00EB1D99"/>
    <w:rsid w:val="00EB2471"/>
    <w:rsid w:val="00EB2675"/>
    <w:rsid w:val="00EB29CE"/>
    <w:rsid w:val="00EB2A61"/>
    <w:rsid w:val="00EB2B3F"/>
    <w:rsid w:val="00EB2EEF"/>
    <w:rsid w:val="00EB3300"/>
    <w:rsid w:val="00EB34BD"/>
    <w:rsid w:val="00EB360C"/>
    <w:rsid w:val="00EB3B6D"/>
    <w:rsid w:val="00EB3F27"/>
    <w:rsid w:val="00EB4419"/>
    <w:rsid w:val="00EB4C7A"/>
    <w:rsid w:val="00EB4E7F"/>
    <w:rsid w:val="00EB4F89"/>
    <w:rsid w:val="00EB500B"/>
    <w:rsid w:val="00EB5050"/>
    <w:rsid w:val="00EB54F3"/>
    <w:rsid w:val="00EB5DCC"/>
    <w:rsid w:val="00EB63ED"/>
    <w:rsid w:val="00EB6A09"/>
    <w:rsid w:val="00EB6BA0"/>
    <w:rsid w:val="00EB6C62"/>
    <w:rsid w:val="00EB6D64"/>
    <w:rsid w:val="00EB72B6"/>
    <w:rsid w:val="00EB75E4"/>
    <w:rsid w:val="00EB7617"/>
    <w:rsid w:val="00EB7650"/>
    <w:rsid w:val="00EB7800"/>
    <w:rsid w:val="00EB7B6F"/>
    <w:rsid w:val="00EB7BB7"/>
    <w:rsid w:val="00EC06F3"/>
    <w:rsid w:val="00EC07A6"/>
    <w:rsid w:val="00EC10A9"/>
    <w:rsid w:val="00EC19D0"/>
    <w:rsid w:val="00EC1A12"/>
    <w:rsid w:val="00EC1ADF"/>
    <w:rsid w:val="00EC1BCB"/>
    <w:rsid w:val="00EC1DB0"/>
    <w:rsid w:val="00EC1FD0"/>
    <w:rsid w:val="00EC28A7"/>
    <w:rsid w:val="00EC2AB8"/>
    <w:rsid w:val="00EC2AE9"/>
    <w:rsid w:val="00EC2F40"/>
    <w:rsid w:val="00EC3119"/>
    <w:rsid w:val="00EC39E1"/>
    <w:rsid w:val="00EC3D05"/>
    <w:rsid w:val="00EC3DCB"/>
    <w:rsid w:val="00EC3F22"/>
    <w:rsid w:val="00EC4593"/>
    <w:rsid w:val="00EC45A5"/>
    <w:rsid w:val="00EC4AF9"/>
    <w:rsid w:val="00EC4BA0"/>
    <w:rsid w:val="00EC4D7E"/>
    <w:rsid w:val="00EC4D89"/>
    <w:rsid w:val="00EC509D"/>
    <w:rsid w:val="00EC5921"/>
    <w:rsid w:val="00EC5DB3"/>
    <w:rsid w:val="00EC5E58"/>
    <w:rsid w:val="00EC5ED5"/>
    <w:rsid w:val="00EC6262"/>
    <w:rsid w:val="00EC65DE"/>
    <w:rsid w:val="00EC6915"/>
    <w:rsid w:val="00EC6C9C"/>
    <w:rsid w:val="00EC6F38"/>
    <w:rsid w:val="00EC6FC9"/>
    <w:rsid w:val="00EC70A8"/>
    <w:rsid w:val="00EC7203"/>
    <w:rsid w:val="00EC794C"/>
    <w:rsid w:val="00EC7ECA"/>
    <w:rsid w:val="00EC7F92"/>
    <w:rsid w:val="00ED0264"/>
    <w:rsid w:val="00ED055D"/>
    <w:rsid w:val="00ED05A1"/>
    <w:rsid w:val="00ED065D"/>
    <w:rsid w:val="00ED0943"/>
    <w:rsid w:val="00ED09B5"/>
    <w:rsid w:val="00ED12A5"/>
    <w:rsid w:val="00ED1373"/>
    <w:rsid w:val="00ED13F9"/>
    <w:rsid w:val="00ED1785"/>
    <w:rsid w:val="00ED1AD4"/>
    <w:rsid w:val="00ED1BD7"/>
    <w:rsid w:val="00ED1C07"/>
    <w:rsid w:val="00ED1E70"/>
    <w:rsid w:val="00ED2974"/>
    <w:rsid w:val="00ED30C3"/>
    <w:rsid w:val="00ED324B"/>
    <w:rsid w:val="00ED3963"/>
    <w:rsid w:val="00ED411D"/>
    <w:rsid w:val="00ED45D2"/>
    <w:rsid w:val="00ED460C"/>
    <w:rsid w:val="00ED478E"/>
    <w:rsid w:val="00ED4C7A"/>
    <w:rsid w:val="00ED4CF3"/>
    <w:rsid w:val="00ED4E21"/>
    <w:rsid w:val="00ED551E"/>
    <w:rsid w:val="00ED59C1"/>
    <w:rsid w:val="00ED5FAD"/>
    <w:rsid w:val="00ED6037"/>
    <w:rsid w:val="00ED611C"/>
    <w:rsid w:val="00ED655F"/>
    <w:rsid w:val="00ED67A1"/>
    <w:rsid w:val="00ED688A"/>
    <w:rsid w:val="00ED6BCE"/>
    <w:rsid w:val="00ED702C"/>
    <w:rsid w:val="00ED73A2"/>
    <w:rsid w:val="00ED778B"/>
    <w:rsid w:val="00ED77D6"/>
    <w:rsid w:val="00ED78AE"/>
    <w:rsid w:val="00ED799B"/>
    <w:rsid w:val="00EE0135"/>
    <w:rsid w:val="00EE024B"/>
    <w:rsid w:val="00EE055D"/>
    <w:rsid w:val="00EE08F1"/>
    <w:rsid w:val="00EE0A4F"/>
    <w:rsid w:val="00EE0B35"/>
    <w:rsid w:val="00EE0C1A"/>
    <w:rsid w:val="00EE0C62"/>
    <w:rsid w:val="00EE0E3C"/>
    <w:rsid w:val="00EE116D"/>
    <w:rsid w:val="00EE1746"/>
    <w:rsid w:val="00EE185A"/>
    <w:rsid w:val="00EE1B52"/>
    <w:rsid w:val="00EE268D"/>
    <w:rsid w:val="00EE27D0"/>
    <w:rsid w:val="00EE2A17"/>
    <w:rsid w:val="00EE2D93"/>
    <w:rsid w:val="00EE30F1"/>
    <w:rsid w:val="00EE32F7"/>
    <w:rsid w:val="00EE3487"/>
    <w:rsid w:val="00EE366A"/>
    <w:rsid w:val="00EE389E"/>
    <w:rsid w:val="00EE3A0E"/>
    <w:rsid w:val="00EE3B29"/>
    <w:rsid w:val="00EE3BB8"/>
    <w:rsid w:val="00EE41C5"/>
    <w:rsid w:val="00EE43C3"/>
    <w:rsid w:val="00EE4869"/>
    <w:rsid w:val="00EE489B"/>
    <w:rsid w:val="00EE4A85"/>
    <w:rsid w:val="00EE4B78"/>
    <w:rsid w:val="00EE4BF5"/>
    <w:rsid w:val="00EE4FCA"/>
    <w:rsid w:val="00EE52C8"/>
    <w:rsid w:val="00EE52D1"/>
    <w:rsid w:val="00EE5391"/>
    <w:rsid w:val="00EE5757"/>
    <w:rsid w:val="00EE59D2"/>
    <w:rsid w:val="00EE5BC8"/>
    <w:rsid w:val="00EE5FD7"/>
    <w:rsid w:val="00EE606E"/>
    <w:rsid w:val="00EE6267"/>
    <w:rsid w:val="00EE66B8"/>
    <w:rsid w:val="00EE6B4C"/>
    <w:rsid w:val="00EE6B68"/>
    <w:rsid w:val="00EE7043"/>
    <w:rsid w:val="00EE70AC"/>
    <w:rsid w:val="00EE7984"/>
    <w:rsid w:val="00EE7AD5"/>
    <w:rsid w:val="00EE7FDA"/>
    <w:rsid w:val="00EF0052"/>
    <w:rsid w:val="00EF02A6"/>
    <w:rsid w:val="00EF0595"/>
    <w:rsid w:val="00EF0627"/>
    <w:rsid w:val="00EF09D3"/>
    <w:rsid w:val="00EF09DF"/>
    <w:rsid w:val="00EF0DD0"/>
    <w:rsid w:val="00EF0E17"/>
    <w:rsid w:val="00EF0F7B"/>
    <w:rsid w:val="00EF1304"/>
    <w:rsid w:val="00EF1395"/>
    <w:rsid w:val="00EF13B3"/>
    <w:rsid w:val="00EF24AC"/>
    <w:rsid w:val="00EF2A97"/>
    <w:rsid w:val="00EF2B1E"/>
    <w:rsid w:val="00EF2EA3"/>
    <w:rsid w:val="00EF2F9C"/>
    <w:rsid w:val="00EF2FDA"/>
    <w:rsid w:val="00EF322D"/>
    <w:rsid w:val="00EF3784"/>
    <w:rsid w:val="00EF399A"/>
    <w:rsid w:val="00EF4302"/>
    <w:rsid w:val="00EF436D"/>
    <w:rsid w:val="00EF4374"/>
    <w:rsid w:val="00EF43FB"/>
    <w:rsid w:val="00EF4602"/>
    <w:rsid w:val="00EF4B90"/>
    <w:rsid w:val="00EF4FA6"/>
    <w:rsid w:val="00EF50D8"/>
    <w:rsid w:val="00EF51A1"/>
    <w:rsid w:val="00EF5317"/>
    <w:rsid w:val="00EF5329"/>
    <w:rsid w:val="00EF5AD2"/>
    <w:rsid w:val="00EF60B1"/>
    <w:rsid w:val="00EF64EC"/>
    <w:rsid w:val="00EF6B6A"/>
    <w:rsid w:val="00EF6C71"/>
    <w:rsid w:val="00EF6C7C"/>
    <w:rsid w:val="00EF7047"/>
    <w:rsid w:val="00EF710B"/>
    <w:rsid w:val="00EF7281"/>
    <w:rsid w:val="00EF7702"/>
    <w:rsid w:val="00EF771C"/>
    <w:rsid w:val="00EF7765"/>
    <w:rsid w:val="00EF77C1"/>
    <w:rsid w:val="00EF7A40"/>
    <w:rsid w:val="00EF7BC0"/>
    <w:rsid w:val="00EF7CBC"/>
    <w:rsid w:val="00EF7D3F"/>
    <w:rsid w:val="00F0056F"/>
    <w:rsid w:val="00F0080C"/>
    <w:rsid w:val="00F008BE"/>
    <w:rsid w:val="00F011CD"/>
    <w:rsid w:val="00F016F0"/>
    <w:rsid w:val="00F01B7E"/>
    <w:rsid w:val="00F01C6B"/>
    <w:rsid w:val="00F0207A"/>
    <w:rsid w:val="00F022E4"/>
    <w:rsid w:val="00F02770"/>
    <w:rsid w:val="00F029A3"/>
    <w:rsid w:val="00F02A9C"/>
    <w:rsid w:val="00F03168"/>
    <w:rsid w:val="00F0319D"/>
    <w:rsid w:val="00F032E3"/>
    <w:rsid w:val="00F03307"/>
    <w:rsid w:val="00F037D6"/>
    <w:rsid w:val="00F0399F"/>
    <w:rsid w:val="00F03B98"/>
    <w:rsid w:val="00F03C5F"/>
    <w:rsid w:val="00F03ED2"/>
    <w:rsid w:val="00F04171"/>
    <w:rsid w:val="00F0430C"/>
    <w:rsid w:val="00F0438B"/>
    <w:rsid w:val="00F045D6"/>
    <w:rsid w:val="00F04A65"/>
    <w:rsid w:val="00F04AD7"/>
    <w:rsid w:val="00F04B4C"/>
    <w:rsid w:val="00F04EBF"/>
    <w:rsid w:val="00F04F32"/>
    <w:rsid w:val="00F0524E"/>
    <w:rsid w:val="00F05D90"/>
    <w:rsid w:val="00F060E4"/>
    <w:rsid w:val="00F06398"/>
    <w:rsid w:val="00F066A2"/>
    <w:rsid w:val="00F06866"/>
    <w:rsid w:val="00F06974"/>
    <w:rsid w:val="00F06BF8"/>
    <w:rsid w:val="00F07336"/>
    <w:rsid w:val="00F0745B"/>
    <w:rsid w:val="00F074E3"/>
    <w:rsid w:val="00F076A1"/>
    <w:rsid w:val="00F07711"/>
    <w:rsid w:val="00F07821"/>
    <w:rsid w:val="00F07AFD"/>
    <w:rsid w:val="00F07DA5"/>
    <w:rsid w:val="00F1042A"/>
    <w:rsid w:val="00F107A6"/>
    <w:rsid w:val="00F10867"/>
    <w:rsid w:val="00F10C81"/>
    <w:rsid w:val="00F11343"/>
    <w:rsid w:val="00F1134B"/>
    <w:rsid w:val="00F11369"/>
    <w:rsid w:val="00F11554"/>
    <w:rsid w:val="00F115F2"/>
    <w:rsid w:val="00F123B2"/>
    <w:rsid w:val="00F123CC"/>
    <w:rsid w:val="00F12659"/>
    <w:rsid w:val="00F127C9"/>
    <w:rsid w:val="00F127CC"/>
    <w:rsid w:val="00F13037"/>
    <w:rsid w:val="00F131AF"/>
    <w:rsid w:val="00F1346B"/>
    <w:rsid w:val="00F13497"/>
    <w:rsid w:val="00F14056"/>
    <w:rsid w:val="00F14491"/>
    <w:rsid w:val="00F145F9"/>
    <w:rsid w:val="00F1467C"/>
    <w:rsid w:val="00F146D5"/>
    <w:rsid w:val="00F1476B"/>
    <w:rsid w:val="00F1481A"/>
    <w:rsid w:val="00F14836"/>
    <w:rsid w:val="00F14C13"/>
    <w:rsid w:val="00F151DB"/>
    <w:rsid w:val="00F15870"/>
    <w:rsid w:val="00F15AB2"/>
    <w:rsid w:val="00F15C21"/>
    <w:rsid w:val="00F15FC5"/>
    <w:rsid w:val="00F1646F"/>
    <w:rsid w:val="00F164FD"/>
    <w:rsid w:val="00F1653B"/>
    <w:rsid w:val="00F165C5"/>
    <w:rsid w:val="00F1663E"/>
    <w:rsid w:val="00F1667B"/>
    <w:rsid w:val="00F16841"/>
    <w:rsid w:val="00F16E39"/>
    <w:rsid w:val="00F16E85"/>
    <w:rsid w:val="00F16FBC"/>
    <w:rsid w:val="00F17283"/>
    <w:rsid w:val="00F173B2"/>
    <w:rsid w:val="00F17BC8"/>
    <w:rsid w:val="00F17CA6"/>
    <w:rsid w:val="00F17E24"/>
    <w:rsid w:val="00F20018"/>
    <w:rsid w:val="00F20186"/>
    <w:rsid w:val="00F203CD"/>
    <w:rsid w:val="00F20610"/>
    <w:rsid w:val="00F2080A"/>
    <w:rsid w:val="00F20BF8"/>
    <w:rsid w:val="00F20C69"/>
    <w:rsid w:val="00F21525"/>
    <w:rsid w:val="00F219E1"/>
    <w:rsid w:val="00F219EA"/>
    <w:rsid w:val="00F21BB1"/>
    <w:rsid w:val="00F22292"/>
    <w:rsid w:val="00F223CD"/>
    <w:rsid w:val="00F226D3"/>
    <w:rsid w:val="00F227F9"/>
    <w:rsid w:val="00F228ED"/>
    <w:rsid w:val="00F22B89"/>
    <w:rsid w:val="00F22CE2"/>
    <w:rsid w:val="00F23531"/>
    <w:rsid w:val="00F23955"/>
    <w:rsid w:val="00F23BF1"/>
    <w:rsid w:val="00F23E7F"/>
    <w:rsid w:val="00F24135"/>
    <w:rsid w:val="00F24932"/>
    <w:rsid w:val="00F24D4D"/>
    <w:rsid w:val="00F24DDD"/>
    <w:rsid w:val="00F25217"/>
    <w:rsid w:val="00F254CF"/>
    <w:rsid w:val="00F2552A"/>
    <w:rsid w:val="00F255B6"/>
    <w:rsid w:val="00F2564E"/>
    <w:rsid w:val="00F25CC1"/>
    <w:rsid w:val="00F26141"/>
    <w:rsid w:val="00F26651"/>
    <w:rsid w:val="00F2689B"/>
    <w:rsid w:val="00F26953"/>
    <w:rsid w:val="00F26B7E"/>
    <w:rsid w:val="00F26F49"/>
    <w:rsid w:val="00F274D7"/>
    <w:rsid w:val="00F279DE"/>
    <w:rsid w:val="00F27DBF"/>
    <w:rsid w:val="00F27EEC"/>
    <w:rsid w:val="00F27F7A"/>
    <w:rsid w:val="00F30150"/>
    <w:rsid w:val="00F30588"/>
    <w:rsid w:val="00F30614"/>
    <w:rsid w:val="00F3079F"/>
    <w:rsid w:val="00F30A76"/>
    <w:rsid w:val="00F30BA3"/>
    <w:rsid w:val="00F30D96"/>
    <w:rsid w:val="00F30E34"/>
    <w:rsid w:val="00F3111C"/>
    <w:rsid w:val="00F3179E"/>
    <w:rsid w:val="00F31939"/>
    <w:rsid w:val="00F31D19"/>
    <w:rsid w:val="00F31ED6"/>
    <w:rsid w:val="00F3216E"/>
    <w:rsid w:val="00F3223C"/>
    <w:rsid w:val="00F32240"/>
    <w:rsid w:val="00F3240E"/>
    <w:rsid w:val="00F32428"/>
    <w:rsid w:val="00F330C8"/>
    <w:rsid w:val="00F33A41"/>
    <w:rsid w:val="00F33C1E"/>
    <w:rsid w:val="00F33FF1"/>
    <w:rsid w:val="00F340EC"/>
    <w:rsid w:val="00F341EB"/>
    <w:rsid w:val="00F341EF"/>
    <w:rsid w:val="00F3438C"/>
    <w:rsid w:val="00F343A1"/>
    <w:rsid w:val="00F34824"/>
    <w:rsid w:val="00F34B09"/>
    <w:rsid w:val="00F34B71"/>
    <w:rsid w:val="00F34EB5"/>
    <w:rsid w:val="00F3578D"/>
    <w:rsid w:val="00F361A9"/>
    <w:rsid w:val="00F364F1"/>
    <w:rsid w:val="00F36690"/>
    <w:rsid w:val="00F36821"/>
    <w:rsid w:val="00F36AC6"/>
    <w:rsid w:val="00F36B9C"/>
    <w:rsid w:val="00F36EF8"/>
    <w:rsid w:val="00F3735D"/>
    <w:rsid w:val="00F373BD"/>
    <w:rsid w:val="00F3744B"/>
    <w:rsid w:val="00F37A1A"/>
    <w:rsid w:val="00F37C41"/>
    <w:rsid w:val="00F37DC8"/>
    <w:rsid w:val="00F402C2"/>
    <w:rsid w:val="00F40390"/>
    <w:rsid w:val="00F403FF"/>
    <w:rsid w:val="00F4040D"/>
    <w:rsid w:val="00F405A0"/>
    <w:rsid w:val="00F40743"/>
    <w:rsid w:val="00F40825"/>
    <w:rsid w:val="00F40958"/>
    <w:rsid w:val="00F40983"/>
    <w:rsid w:val="00F4099A"/>
    <w:rsid w:val="00F411D6"/>
    <w:rsid w:val="00F413B3"/>
    <w:rsid w:val="00F41443"/>
    <w:rsid w:val="00F418BB"/>
    <w:rsid w:val="00F41FFF"/>
    <w:rsid w:val="00F42336"/>
    <w:rsid w:val="00F42A52"/>
    <w:rsid w:val="00F42ADA"/>
    <w:rsid w:val="00F42F5F"/>
    <w:rsid w:val="00F430A8"/>
    <w:rsid w:val="00F43793"/>
    <w:rsid w:val="00F437F3"/>
    <w:rsid w:val="00F4384B"/>
    <w:rsid w:val="00F43BD2"/>
    <w:rsid w:val="00F43CCD"/>
    <w:rsid w:val="00F43D51"/>
    <w:rsid w:val="00F43E93"/>
    <w:rsid w:val="00F4436C"/>
    <w:rsid w:val="00F444A6"/>
    <w:rsid w:val="00F4480E"/>
    <w:rsid w:val="00F44C6E"/>
    <w:rsid w:val="00F44D19"/>
    <w:rsid w:val="00F45029"/>
    <w:rsid w:val="00F451DD"/>
    <w:rsid w:val="00F452E1"/>
    <w:rsid w:val="00F45403"/>
    <w:rsid w:val="00F45435"/>
    <w:rsid w:val="00F45556"/>
    <w:rsid w:val="00F457E7"/>
    <w:rsid w:val="00F4582C"/>
    <w:rsid w:val="00F45A52"/>
    <w:rsid w:val="00F45AC3"/>
    <w:rsid w:val="00F45C66"/>
    <w:rsid w:val="00F45E37"/>
    <w:rsid w:val="00F45E67"/>
    <w:rsid w:val="00F45F29"/>
    <w:rsid w:val="00F46000"/>
    <w:rsid w:val="00F461EC"/>
    <w:rsid w:val="00F46202"/>
    <w:rsid w:val="00F465FC"/>
    <w:rsid w:val="00F46B3C"/>
    <w:rsid w:val="00F46ECF"/>
    <w:rsid w:val="00F46F6C"/>
    <w:rsid w:val="00F46FF2"/>
    <w:rsid w:val="00F47033"/>
    <w:rsid w:val="00F4726D"/>
    <w:rsid w:val="00F473C6"/>
    <w:rsid w:val="00F47777"/>
    <w:rsid w:val="00F47AEA"/>
    <w:rsid w:val="00F47CF0"/>
    <w:rsid w:val="00F47F26"/>
    <w:rsid w:val="00F47FA8"/>
    <w:rsid w:val="00F50899"/>
    <w:rsid w:val="00F50A09"/>
    <w:rsid w:val="00F50EC8"/>
    <w:rsid w:val="00F50F11"/>
    <w:rsid w:val="00F5193E"/>
    <w:rsid w:val="00F5195F"/>
    <w:rsid w:val="00F51BA8"/>
    <w:rsid w:val="00F51FC2"/>
    <w:rsid w:val="00F5238A"/>
    <w:rsid w:val="00F52672"/>
    <w:rsid w:val="00F52A50"/>
    <w:rsid w:val="00F52B7F"/>
    <w:rsid w:val="00F52C1E"/>
    <w:rsid w:val="00F52DB0"/>
    <w:rsid w:val="00F52DC7"/>
    <w:rsid w:val="00F53568"/>
    <w:rsid w:val="00F538A1"/>
    <w:rsid w:val="00F53F65"/>
    <w:rsid w:val="00F5401B"/>
    <w:rsid w:val="00F545C6"/>
    <w:rsid w:val="00F546D4"/>
    <w:rsid w:val="00F54B2F"/>
    <w:rsid w:val="00F55038"/>
    <w:rsid w:val="00F55217"/>
    <w:rsid w:val="00F55964"/>
    <w:rsid w:val="00F55D7D"/>
    <w:rsid w:val="00F55E3C"/>
    <w:rsid w:val="00F55E6D"/>
    <w:rsid w:val="00F55EE4"/>
    <w:rsid w:val="00F56F84"/>
    <w:rsid w:val="00F56FAA"/>
    <w:rsid w:val="00F572B7"/>
    <w:rsid w:val="00F57542"/>
    <w:rsid w:val="00F575D0"/>
    <w:rsid w:val="00F57CE8"/>
    <w:rsid w:val="00F57E62"/>
    <w:rsid w:val="00F57F47"/>
    <w:rsid w:val="00F60117"/>
    <w:rsid w:val="00F60524"/>
    <w:rsid w:val="00F60B12"/>
    <w:rsid w:val="00F60D52"/>
    <w:rsid w:val="00F60E8C"/>
    <w:rsid w:val="00F613A0"/>
    <w:rsid w:val="00F6156E"/>
    <w:rsid w:val="00F615B5"/>
    <w:rsid w:val="00F61803"/>
    <w:rsid w:val="00F61946"/>
    <w:rsid w:val="00F620EA"/>
    <w:rsid w:val="00F62487"/>
    <w:rsid w:val="00F62893"/>
    <w:rsid w:val="00F62A99"/>
    <w:rsid w:val="00F62F01"/>
    <w:rsid w:val="00F63371"/>
    <w:rsid w:val="00F633F4"/>
    <w:rsid w:val="00F639CC"/>
    <w:rsid w:val="00F63D03"/>
    <w:rsid w:val="00F63E58"/>
    <w:rsid w:val="00F64156"/>
    <w:rsid w:val="00F647AC"/>
    <w:rsid w:val="00F64C99"/>
    <w:rsid w:val="00F64E32"/>
    <w:rsid w:val="00F64EA7"/>
    <w:rsid w:val="00F65268"/>
    <w:rsid w:val="00F65349"/>
    <w:rsid w:val="00F664F7"/>
    <w:rsid w:val="00F666B1"/>
    <w:rsid w:val="00F666BB"/>
    <w:rsid w:val="00F669FF"/>
    <w:rsid w:val="00F66B8C"/>
    <w:rsid w:val="00F66C4D"/>
    <w:rsid w:val="00F66C58"/>
    <w:rsid w:val="00F66DED"/>
    <w:rsid w:val="00F67423"/>
    <w:rsid w:val="00F67940"/>
    <w:rsid w:val="00F67BC2"/>
    <w:rsid w:val="00F67CE6"/>
    <w:rsid w:val="00F704F2"/>
    <w:rsid w:val="00F70B2B"/>
    <w:rsid w:val="00F70DA2"/>
    <w:rsid w:val="00F713AE"/>
    <w:rsid w:val="00F715D8"/>
    <w:rsid w:val="00F716F6"/>
    <w:rsid w:val="00F71A12"/>
    <w:rsid w:val="00F71A49"/>
    <w:rsid w:val="00F71D60"/>
    <w:rsid w:val="00F71D6C"/>
    <w:rsid w:val="00F71EB9"/>
    <w:rsid w:val="00F72013"/>
    <w:rsid w:val="00F723FB"/>
    <w:rsid w:val="00F725C7"/>
    <w:rsid w:val="00F725CE"/>
    <w:rsid w:val="00F726ED"/>
    <w:rsid w:val="00F72C03"/>
    <w:rsid w:val="00F73840"/>
    <w:rsid w:val="00F73A6B"/>
    <w:rsid w:val="00F73D4E"/>
    <w:rsid w:val="00F73D8B"/>
    <w:rsid w:val="00F73FB7"/>
    <w:rsid w:val="00F741F3"/>
    <w:rsid w:val="00F74212"/>
    <w:rsid w:val="00F743FB"/>
    <w:rsid w:val="00F745E3"/>
    <w:rsid w:val="00F749BF"/>
    <w:rsid w:val="00F74E4A"/>
    <w:rsid w:val="00F74F8B"/>
    <w:rsid w:val="00F75144"/>
    <w:rsid w:val="00F75796"/>
    <w:rsid w:val="00F75A81"/>
    <w:rsid w:val="00F75CAA"/>
    <w:rsid w:val="00F760B2"/>
    <w:rsid w:val="00F765CB"/>
    <w:rsid w:val="00F76775"/>
    <w:rsid w:val="00F76C93"/>
    <w:rsid w:val="00F76F1D"/>
    <w:rsid w:val="00F770BC"/>
    <w:rsid w:val="00F77222"/>
    <w:rsid w:val="00F7760D"/>
    <w:rsid w:val="00F77868"/>
    <w:rsid w:val="00F77D11"/>
    <w:rsid w:val="00F77D85"/>
    <w:rsid w:val="00F8099C"/>
    <w:rsid w:val="00F812AB"/>
    <w:rsid w:val="00F81466"/>
    <w:rsid w:val="00F81F64"/>
    <w:rsid w:val="00F825E5"/>
    <w:rsid w:val="00F828B2"/>
    <w:rsid w:val="00F82A33"/>
    <w:rsid w:val="00F82D24"/>
    <w:rsid w:val="00F82F7A"/>
    <w:rsid w:val="00F831B7"/>
    <w:rsid w:val="00F832C1"/>
    <w:rsid w:val="00F833FB"/>
    <w:rsid w:val="00F83411"/>
    <w:rsid w:val="00F834D2"/>
    <w:rsid w:val="00F83549"/>
    <w:rsid w:val="00F83626"/>
    <w:rsid w:val="00F836A5"/>
    <w:rsid w:val="00F83EDB"/>
    <w:rsid w:val="00F83F79"/>
    <w:rsid w:val="00F84D57"/>
    <w:rsid w:val="00F84D9D"/>
    <w:rsid w:val="00F85302"/>
    <w:rsid w:val="00F853AD"/>
    <w:rsid w:val="00F853F5"/>
    <w:rsid w:val="00F854A1"/>
    <w:rsid w:val="00F85527"/>
    <w:rsid w:val="00F85BB0"/>
    <w:rsid w:val="00F860B5"/>
    <w:rsid w:val="00F86405"/>
    <w:rsid w:val="00F864C8"/>
    <w:rsid w:val="00F864F8"/>
    <w:rsid w:val="00F86CF5"/>
    <w:rsid w:val="00F86DC9"/>
    <w:rsid w:val="00F86FA1"/>
    <w:rsid w:val="00F8704A"/>
    <w:rsid w:val="00F874AB"/>
    <w:rsid w:val="00F87AE3"/>
    <w:rsid w:val="00F87D67"/>
    <w:rsid w:val="00F87E14"/>
    <w:rsid w:val="00F87F1C"/>
    <w:rsid w:val="00F87F26"/>
    <w:rsid w:val="00F90097"/>
    <w:rsid w:val="00F901F5"/>
    <w:rsid w:val="00F902DC"/>
    <w:rsid w:val="00F905FF"/>
    <w:rsid w:val="00F9077F"/>
    <w:rsid w:val="00F90924"/>
    <w:rsid w:val="00F90A34"/>
    <w:rsid w:val="00F90C99"/>
    <w:rsid w:val="00F910CF"/>
    <w:rsid w:val="00F91494"/>
    <w:rsid w:val="00F91565"/>
    <w:rsid w:val="00F916D3"/>
    <w:rsid w:val="00F916F0"/>
    <w:rsid w:val="00F9179E"/>
    <w:rsid w:val="00F91844"/>
    <w:rsid w:val="00F91B78"/>
    <w:rsid w:val="00F91EA3"/>
    <w:rsid w:val="00F91F13"/>
    <w:rsid w:val="00F92219"/>
    <w:rsid w:val="00F92D0C"/>
    <w:rsid w:val="00F932A0"/>
    <w:rsid w:val="00F93524"/>
    <w:rsid w:val="00F9371D"/>
    <w:rsid w:val="00F938A8"/>
    <w:rsid w:val="00F93E7C"/>
    <w:rsid w:val="00F93FDA"/>
    <w:rsid w:val="00F94030"/>
    <w:rsid w:val="00F94039"/>
    <w:rsid w:val="00F94231"/>
    <w:rsid w:val="00F94641"/>
    <w:rsid w:val="00F94665"/>
    <w:rsid w:val="00F949F1"/>
    <w:rsid w:val="00F94A0D"/>
    <w:rsid w:val="00F94A83"/>
    <w:rsid w:val="00F94B8D"/>
    <w:rsid w:val="00F94EA4"/>
    <w:rsid w:val="00F953D3"/>
    <w:rsid w:val="00F95FEE"/>
    <w:rsid w:val="00F9694A"/>
    <w:rsid w:val="00F96AFD"/>
    <w:rsid w:val="00F96C42"/>
    <w:rsid w:val="00F97108"/>
    <w:rsid w:val="00FA08FB"/>
    <w:rsid w:val="00FA097A"/>
    <w:rsid w:val="00FA0AAD"/>
    <w:rsid w:val="00FA0F89"/>
    <w:rsid w:val="00FA1398"/>
    <w:rsid w:val="00FA1DD4"/>
    <w:rsid w:val="00FA1EEB"/>
    <w:rsid w:val="00FA22EA"/>
    <w:rsid w:val="00FA2478"/>
    <w:rsid w:val="00FA2972"/>
    <w:rsid w:val="00FA2A7A"/>
    <w:rsid w:val="00FA2AF4"/>
    <w:rsid w:val="00FA2B66"/>
    <w:rsid w:val="00FA2D97"/>
    <w:rsid w:val="00FA3123"/>
    <w:rsid w:val="00FA346F"/>
    <w:rsid w:val="00FA3577"/>
    <w:rsid w:val="00FA35E6"/>
    <w:rsid w:val="00FA3614"/>
    <w:rsid w:val="00FA38B6"/>
    <w:rsid w:val="00FA38DF"/>
    <w:rsid w:val="00FA43BE"/>
    <w:rsid w:val="00FA457E"/>
    <w:rsid w:val="00FA468E"/>
    <w:rsid w:val="00FA47C8"/>
    <w:rsid w:val="00FA4869"/>
    <w:rsid w:val="00FA4D08"/>
    <w:rsid w:val="00FA4E82"/>
    <w:rsid w:val="00FA4F13"/>
    <w:rsid w:val="00FA54B4"/>
    <w:rsid w:val="00FA55D2"/>
    <w:rsid w:val="00FA58CF"/>
    <w:rsid w:val="00FA591E"/>
    <w:rsid w:val="00FA5D31"/>
    <w:rsid w:val="00FA5F2F"/>
    <w:rsid w:val="00FA60F6"/>
    <w:rsid w:val="00FA6332"/>
    <w:rsid w:val="00FA66FC"/>
    <w:rsid w:val="00FA6C89"/>
    <w:rsid w:val="00FA736A"/>
    <w:rsid w:val="00FA758E"/>
    <w:rsid w:val="00FA7A9D"/>
    <w:rsid w:val="00FB02B8"/>
    <w:rsid w:val="00FB05B2"/>
    <w:rsid w:val="00FB0CC4"/>
    <w:rsid w:val="00FB15B5"/>
    <w:rsid w:val="00FB174B"/>
    <w:rsid w:val="00FB1E5E"/>
    <w:rsid w:val="00FB1E88"/>
    <w:rsid w:val="00FB206B"/>
    <w:rsid w:val="00FB2448"/>
    <w:rsid w:val="00FB2B5F"/>
    <w:rsid w:val="00FB322C"/>
    <w:rsid w:val="00FB33EB"/>
    <w:rsid w:val="00FB33EF"/>
    <w:rsid w:val="00FB368F"/>
    <w:rsid w:val="00FB3BB7"/>
    <w:rsid w:val="00FB3F09"/>
    <w:rsid w:val="00FB46F7"/>
    <w:rsid w:val="00FB4B7C"/>
    <w:rsid w:val="00FB523C"/>
    <w:rsid w:val="00FB570C"/>
    <w:rsid w:val="00FB5A64"/>
    <w:rsid w:val="00FB5DB6"/>
    <w:rsid w:val="00FB67B6"/>
    <w:rsid w:val="00FB6C7E"/>
    <w:rsid w:val="00FB700F"/>
    <w:rsid w:val="00FB7237"/>
    <w:rsid w:val="00FB7A1A"/>
    <w:rsid w:val="00FB7BB1"/>
    <w:rsid w:val="00FB7D61"/>
    <w:rsid w:val="00FB7E66"/>
    <w:rsid w:val="00FC006C"/>
    <w:rsid w:val="00FC0D82"/>
    <w:rsid w:val="00FC12C1"/>
    <w:rsid w:val="00FC1546"/>
    <w:rsid w:val="00FC1C2A"/>
    <w:rsid w:val="00FC1C68"/>
    <w:rsid w:val="00FC2033"/>
    <w:rsid w:val="00FC21C0"/>
    <w:rsid w:val="00FC22BF"/>
    <w:rsid w:val="00FC2323"/>
    <w:rsid w:val="00FC2A51"/>
    <w:rsid w:val="00FC2D55"/>
    <w:rsid w:val="00FC2E04"/>
    <w:rsid w:val="00FC2F6A"/>
    <w:rsid w:val="00FC2FCF"/>
    <w:rsid w:val="00FC3258"/>
    <w:rsid w:val="00FC32F4"/>
    <w:rsid w:val="00FC3354"/>
    <w:rsid w:val="00FC3541"/>
    <w:rsid w:val="00FC3918"/>
    <w:rsid w:val="00FC3935"/>
    <w:rsid w:val="00FC3951"/>
    <w:rsid w:val="00FC3964"/>
    <w:rsid w:val="00FC3998"/>
    <w:rsid w:val="00FC3A57"/>
    <w:rsid w:val="00FC3D6F"/>
    <w:rsid w:val="00FC3EA6"/>
    <w:rsid w:val="00FC4015"/>
    <w:rsid w:val="00FC418C"/>
    <w:rsid w:val="00FC443F"/>
    <w:rsid w:val="00FC455E"/>
    <w:rsid w:val="00FC4771"/>
    <w:rsid w:val="00FC4D54"/>
    <w:rsid w:val="00FC4F20"/>
    <w:rsid w:val="00FC54B4"/>
    <w:rsid w:val="00FC5BE6"/>
    <w:rsid w:val="00FC615A"/>
    <w:rsid w:val="00FC6582"/>
    <w:rsid w:val="00FC6CA3"/>
    <w:rsid w:val="00FC6E22"/>
    <w:rsid w:val="00FC6EF6"/>
    <w:rsid w:val="00FC7524"/>
    <w:rsid w:val="00FC788A"/>
    <w:rsid w:val="00FC7B99"/>
    <w:rsid w:val="00FD0036"/>
    <w:rsid w:val="00FD0499"/>
    <w:rsid w:val="00FD0723"/>
    <w:rsid w:val="00FD08EC"/>
    <w:rsid w:val="00FD091C"/>
    <w:rsid w:val="00FD09A3"/>
    <w:rsid w:val="00FD0D32"/>
    <w:rsid w:val="00FD0D46"/>
    <w:rsid w:val="00FD0E39"/>
    <w:rsid w:val="00FD0E66"/>
    <w:rsid w:val="00FD11D5"/>
    <w:rsid w:val="00FD1504"/>
    <w:rsid w:val="00FD1982"/>
    <w:rsid w:val="00FD1CC1"/>
    <w:rsid w:val="00FD1DB8"/>
    <w:rsid w:val="00FD2342"/>
    <w:rsid w:val="00FD257A"/>
    <w:rsid w:val="00FD25BF"/>
    <w:rsid w:val="00FD2B9D"/>
    <w:rsid w:val="00FD2BE7"/>
    <w:rsid w:val="00FD2C73"/>
    <w:rsid w:val="00FD2D7D"/>
    <w:rsid w:val="00FD2DE0"/>
    <w:rsid w:val="00FD2FA2"/>
    <w:rsid w:val="00FD2FC0"/>
    <w:rsid w:val="00FD324B"/>
    <w:rsid w:val="00FD377B"/>
    <w:rsid w:val="00FD3841"/>
    <w:rsid w:val="00FD3881"/>
    <w:rsid w:val="00FD3C87"/>
    <w:rsid w:val="00FD3D8B"/>
    <w:rsid w:val="00FD3E02"/>
    <w:rsid w:val="00FD40F3"/>
    <w:rsid w:val="00FD42F8"/>
    <w:rsid w:val="00FD46DA"/>
    <w:rsid w:val="00FD46EF"/>
    <w:rsid w:val="00FD4720"/>
    <w:rsid w:val="00FD477F"/>
    <w:rsid w:val="00FD4786"/>
    <w:rsid w:val="00FD4AE2"/>
    <w:rsid w:val="00FD4BBE"/>
    <w:rsid w:val="00FD4D17"/>
    <w:rsid w:val="00FD4F0A"/>
    <w:rsid w:val="00FD5222"/>
    <w:rsid w:val="00FD5750"/>
    <w:rsid w:val="00FD5E0B"/>
    <w:rsid w:val="00FD5E80"/>
    <w:rsid w:val="00FD6322"/>
    <w:rsid w:val="00FD6397"/>
    <w:rsid w:val="00FD6699"/>
    <w:rsid w:val="00FD674F"/>
    <w:rsid w:val="00FD6BA6"/>
    <w:rsid w:val="00FD6BBD"/>
    <w:rsid w:val="00FD708D"/>
    <w:rsid w:val="00FD7211"/>
    <w:rsid w:val="00FD7241"/>
    <w:rsid w:val="00FD7328"/>
    <w:rsid w:val="00FD738D"/>
    <w:rsid w:val="00FD7859"/>
    <w:rsid w:val="00FD7BFA"/>
    <w:rsid w:val="00FD7C9F"/>
    <w:rsid w:val="00FD7E25"/>
    <w:rsid w:val="00FD7F91"/>
    <w:rsid w:val="00FE014F"/>
    <w:rsid w:val="00FE0477"/>
    <w:rsid w:val="00FE0699"/>
    <w:rsid w:val="00FE09FE"/>
    <w:rsid w:val="00FE0E43"/>
    <w:rsid w:val="00FE0F5D"/>
    <w:rsid w:val="00FE0F99"/>
    <w:rsid w:val="00FE1368"/>
    <w:rsid w:val="00FE3739"/>
    <w:rsid w:val="00FE3D0A"/>
    <w:rsid w:val="00FE3EB0"/>
    <w:rsid w:val="00FE417C"/>
    <w:rsid w:val="00FE4B19"/>
    <w:rsid w:val="00FE5097"/>
    <w:rsid w:val="00FE53EC"/>
    <w:rsid w:val="00FE570F"/>
    <w:rsid w:val="00FE5927"/>
    <w:rsid w:val="00FE5C02"/>
    <w:rsid w:val="00FE60DB"/>
    <w:rsid w:val="00FE611B"/>
    <w:rsid w:val="00FE62BD"/>
    <w:rsid w:val="00FE6326"/>
    <w:rsid w:val="00FE6483"/>
    <w:rsid w:val="00FE6C91"/>
    <w:rsid w:val="00FE74CD"/>
    <w:rsid w:val="00FE79A3"/>
    <w:rsid w:val="00FE7CA4"/>
    <w:rsid w:val="00FE7EF7"/>
    <w:rsid w:val="00FF0172"/>
    <w:rsid w:val="00FF0239"/>
    <w:rsid w:val="00FF07A1"/>
    <w:rsid w:val="00FF08BE"/>
    <w:rsid w:val="00FF0F4E"/>
    <w:rsid w:val="00FF0F76"/>
    <w:rsid w:val="00FF12C2"/>
    <w:rsid w:val="00FF12D3"/>
    <w:rsid w:val="00FF15AA"/>
    <w:rsid w:val="00FF191B"/>
    <w:rsid w:val="00FF1BCD"/>
    <w:rsid w:val="00FF1CA7"/>
    <w:rsid w:val="00FF1EDB"/>
    <w:rsid w:val="00FF1FE4"/>
    <w:rsid w:val="00FF2266"/>
    <w:rsid w:val="00FF22BC"/>
    <w:rsid w:val="00FF23A5"/>
    <w:rsid w:val="00FF23CA"/>
    <w:rsid w:val="00FF286B"/>
    <w:rsid w:val="00FF28D5"/>
    <w:rsid w:val="00FF2948"/>
    <w:rsid w:val="00FF31FA"/>
    <w:rsid w:val="00FF326C"/>
    <w:rsid w:val="00FF3442"/>
    <w:rsid w:val="00FF36BA"/>
    <w:rsid w:val="00FF3A27"/>
    <w:rsid w:val="00FF3DC4"/>
    <w:rsid w:val="00FF4072"/>
    <w:rsid w:val="00FF44EB"/>
    <w:rsid w:val="00FF4817"/>
    <w:rsid w:val="00FF4999"/>
    <w:rsid w:val="00FF5027"/>
    <w:rsid w:val="00FF520A"/>
    <w:rsid w:val="00FF54DD"/>
    <w:rsid w:val="00FF567E"/>
    <w:rsid w:val="00FF596E"/>
    <w:rsid w:val="00FF5A12"/>
    <w:rsid w:val="00FF61B9"/>
    <w:rsid w:val="00FF6688"/>
    <w:rsid w:val="00FF6B55"/>
    <w:rsid w:val="00FF6B62"/>
    <w:rsid w:val="00FF708A"/>
    <w:rsid w:val="00FF7423"/>
    <w:rsid w:val="00FF75BA"/>
    <w:rsid w:val="00FF7DCB"/>
    <w:rsid w:val="00FF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14D9D4"/>
  <w15:docId w15:val="{A31E76D1-D71D-4B0C-8811-A7005A0A1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after="120"/>
      </w:pPr>
    </w:pPrDefault>
  </w:docDefaults>
  <w:latentStyles w:defLockedState="0" w:defUIPriority="99" w:defSemiHidden="0" w:defUnhideWhenUsed="0" w:defQFormat="0" w:count="371">
    <w:lsdException w:name="Normal" w:uiPriority="0"/>
    <w:lsdException w:name="heading 1" w:uiPriority="2" w:qFormat="1"/>
    <w:lsdException w:name="heading 2" w:semiHidden="1" w:uiPriority="2" w:unhideWhenUsed="1" w:qFormat="1"/>
    <w:lsdException w:name="heading 3" w:semiHidden="1" w:uiPriority="2" w:unhideWhenUsed="1" w:qFormat="1"/>
    <w:lsdException w:name="heading 4" w:uiPriority="9"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130C0"/>
    <w:rPr>
      <w:rFonts w:ascii="Arial" w:hAnsi="Arial"/>
      <w:kern w:val="20"/>
      <w:sz w:val="22"/>
    </w:rPr>
  </w:style>
  <w:style w:type="paragraph" w:styleId="Heading1">
    <w:name w:val="heading 1"/>
    <w:basedOn w:val="Normal"/>
    <w:next w:val="Normal"/>
    <w:link w:val="Heading1Char"/>
    <w:uiPriority w:val="2"/>
    <w:qFormat/>
    <w:rsid w:val="003A625C"/>
    <w:pPr>
      <w:keepNext/>
      <w:keepLines/>
      <w:spacing w:before="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qFormat/>
    <w:rsid w:val="001B0E92"/>
    <w:pPr>
      <w:keepNext/>
      <w:keepLines/>
      <w:spacing w:before="2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qFormat/>
    <w:rsid w:val="001B0E92"/>
    <w:pPr>
      <w:keepNext/>
      <w:keepLines/>
      <w:spacing w:before="12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qFormat/>
    <w:rsid w:val="003A3831"/>
    <w:pPr>
      <w:keepNext/>
      <w:keepLines/>
      <w:spacing w:before="12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2"/>
    <w:qFormat/>
    <w:rsid w:val="00B55500"/>
    <w:pPr>
      <w:keepNext/>
      <w:keepLines/>
      <w:spacing w:before="120"/>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2"/>
    <w:semiHidden/>
    <w:unhideWhenUsed/>
    <w:qFormat/>
    <w:rsid w:val="004007C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2"/>
    <w:semiHidden/>
    <w:unhideWhenUsed/>
    <w:qFormat/>
    <w:rsid w:val="004007C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2"/>
    <w:semiHidden/>
    <w:unhideWhenUsed/>
    <w:qFormat/>
    <w:rsid w:val="004007C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semiHidden/>
    <w:unhideWhenUsed/>
    <w:qFormat/>
    <w:rsid w:val="004007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3A625C"/>
    <w:rPr>
      <w:rFonts w:asciiTheme="majorHAnsi" w:eastAsiaTheme="majorEastAsia" w:hAnsiTheme="majorHAnsi" w:cstheme="majorBidi"/>
      <w:b/>
      <w:bCs/>
      <w:kern w:val="20"/>
      <w:sz w:val="32"/>
      <w:szCs w:val="28"/>
    </w:rPr>
  </w:style>
  <w:style w:type="paragraph" w:styleId="Quote">
    <w:name w:val="Quote"/>
    <w:basedOn w:val="Normal"/>
    <w:next w:val="Normal"/>
    <w:link w:val="QuoteChar"/>
    <w:uiPriority w:val="29"/>
    <w:semiHidden/>
    <w:qFormat/>
    <w:rsid w:val="00E61273"/>
    <w:rPr>
      <w:i/>
      <w:iCs/>
      <w:color w:val="000000" w:themeColor="text1"/>
    </w:rPr>
  </w:style>
  <w:style w:type="character" w:customStyle="1" w:styleId="QuoteChar">
    <w:name w:val="Quote Char"/>
    <w:basedOn w:val="DefaultParagraphFont"/>
    <w:link w:val="Quote"/>
    <w:uiPriority w:val="29"/>
    <w:semiHidden/>
    <w:rsid w:val="001E0815"/>
    <w:rPr>
      <w:i/>
      <w:iCs/>
      <w:color w:val="000000" w:themeColor="text1"/>
      <w:kern w:val="20"/>
    </w:rPr>
  </w:style>
  <w:style w:type="paragraph" w:styleId="IntenseQuote">
    <w:name w:val="Intense Quote"/>
    <w:basedOn w:val="Normal"/>
    <w:next w:val="Normal"/>
    <w:link w:val="IntenseQuoteChar"/>
    <w:uiPriority w:val="30"/>
    <w:semiHidden/>
    <w:unhideWhenUsed/>
    <w:qFormat/>
    <w:rsid w:val="00E612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C725B9"/>
    <w:rPr>
      <w:b/>
      <w:bCs/>
      <w:i/>
      <w:iCs/>
      <w:color w:val="4F81BD" w:themeColor="accent1"/>
      <w:kern w:val="20"/>
    </w:rPr>
  </w:style>
  <w:style w:type="character" w:styleId="SubtleReference">
    <w:name w:val="Subtle Reference"/>
    <w:basedOn w:val="DefaultParagraphFont"/>
    <w:uiPriority w:val="31"/>
    <w:semiHidden/>
    <w:unhideWhenUsed/>
    <w:qFormat/>
    <w:rsid w:val="00E61273"/>
    <w:rPr>
      <w:smallCaps/>
      <w:color w:val="C0504D" w:themeColor="accent2"/>
      <w:u w:val="single"/>
    </w:rPr>
  </w:style>
  <w:style w:type="table" w:styleId="TableGrid">
    <w:name w:val="Table Grid"/>
    <w:basedOn w:val="TableNormal"/>
    <w:uiPriority w:val="39"/>
    <w:rsid w:val="00DC443A"/>
    <w:rPr>
      <w:kern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BulletsforMSHB">
    <w:name w:val="Bullets for MSHB"/>
    <w:uiPriority w:val="99"/>
    <w:rsid w:val="00C27DBB"/>
    <w:pPr>
      <w:numPr>
        <w:numId w:val="7"/>
      </w:numPr>
    </w:pPr>
  </w:style>
  <w:style w:type="numbering" w:customStyle="1" w:styleId="MSCOCListNumbering">
    <w:name w:val="MSCOC List Numbering"/>
    <w:uiPriority w:val="99"/>
    <w:rsid w:val="00685DDD"/>
    <w:pPr>
      <w:numPr>
        <w:numId w:val="8"/>
      </w:numPr>
    </w:pPr>
  </w:style>
  <w:style w:type="paragraph" w:styleId="ListBullet">
    <w:name w:val="List Bullet"/>
    <w:basedOn w:val="local1"/>
    <w:uiPriority w:val="1"/>
    <w:rsid w:val="002D5EBE"/>
    <w:pPr>
      <w:numPr>
        <w:numId w:val="2"/>
      </w:numPr>
      <w:spacing w:after="120" w:line="160" w:lineRule="atLeast"/>
    </w:pPr>
  </w:style>
  <w:style w:type="paragraph" w:styleId="ListBullet2">
    <w:name w:val="List Bullet 2"/>
    <w:basedOn w:val="ListBullet"/>
    <w:uiPriority w:val="1"/>
    <w:rsid w:val="00DE60D6"/>
    <w:pPr>
      <w:numPr>
        <w:numId w:val="5"/>
      </w:numPr>
      <w:ind w:left="720"/>
    </w:pPr>
  </w:style>
  <w:style w:type="paragraph" w:styleId="ListBullet3">
    <w:name w:val="List Bullet 3"/>
    <w:basedOn w:val="ListBullet"/>
    <w:uiPriority w:val="1"/>
    <w:rsid w:val="00AF0CC8"/>
    <w:pPr>
      <w:numPr>
        <w:numId w:val="6"/>
      </w:numPr>
    </w:pPr>
  </w:style>
  <w:style w:type="paragraph" w:styleId="ListBullet4">
    <w:name w:val="List Bullet 4"/>
    <w:basedOn w:val="Normal"/>
    <w:uiPriority w:val="99"/>
    <w:semiHidden/>
    <w:unhideWhenUsed/>
    <w:rsid w:val="0034156B"/>
    <w:pPr>
      <w:numPr>
        <w:ilvl w:val="3"/>
        <w:numId w:val="2"/>
      </w:numPr>
    </w:pPr>
  </w:style>
  <w:style w:type="paragraph" w:styleId="ListBullet5">
    <w:name w:val="List Bullet 5"/>
    <w:basedOn w:val="Normal"/>
    <w:uiPriority w:val="99"/>
    <w:semiHidden/>
    <w:unhideWhenUsed/>
    <w:rsid w:val="0034156B"/>
    <w:pPr>
      <w:numPr>
        <w:ilvl w:val="4"/>
        <w:numId w:val="2"/>
      </w:numPr>
    </w:pPr>
  </w:style>
  <w:style w:type="paragraph" w:styleId="ListNumber4">
    <w:name w:val="List Number 4"/>
    <w:basedOn w:val="Normal"/>
    <w:uiPriority w:val="99"/>
    <w:semiHidden/>
    <w:unhideWhenUsed/>
    <w:rsid w:val="00C725B9"/>
    <w:pPr>
      <w:numPr>
        <w:ilvl w:val="3"/>
        <w:numId w:val="1"/>
      </w:numPr>
      <w:contextualSpacing/>
    </w:pPr>
  </w:style>
  <w:style w:type="paragraph" w:styleId="ListNumber5">
    <w:name w:val="List Number 5"/>
    <w:basedOn w:val="Normal"/>
    <w:uiPriority w:val="99"/>
    <w:semiHidden/>
    <w:unhideWhenUsed/>
    <w:rsid w:val="00C725B9"/>
    <w:pPr>
      <w:numPr>
        <w:ilvl w:val="4"/>
        <w:numId w:val="1"/>
      </w:numPr>
      <w:contextualSpacing/>
    </w:pPr>
  </w:style>
  <w:style w:type="character" w:customStyle="1" w:styleId="Heading4Char">
    <w:name w:val="Heading 4 Char"/>
    <w:basedOn w:val="DefaultParagraphFont"/>
    <w:link w:val="Heading4"/>
    <w:uiPriority w:val="9"/>
    <w:rsid w:val="001E0815"/>
    <w:rPr>
      <w:rFonts w:asciiTheme="majorHAnsi" w:eastAsiaTheme="majorEastAsia" w:hAnsiTheme="majorHAnsi" w:cstheme="majorBidi"/>
      <w:b/>
      <w:bCs/>
      <w:iCs/>
      <w:kern w:val="20"/>
      <w:sz w:val="22"/>
    </w:rPr>
  </w:style>
  <w:style w:type="character" w:customStyle="1" w:styleId="Heading2Char">
    <w:name w:val="Heading 2 Char"/>
    <w:basedOn w:val="DefaultParagraphFont"/>
    <w:link w:val="Heading2"/>
    <w:uiPriority w:val="2"/>
    <w:rsid w:val="00C72416"/>
    <w:rPr>
      <w:rFonts w:asciiTheme="majorHAnsi" w:eastAsiaTheme="majorEastAsia" w:hAnsiTheme="majorHAnsi" w:cstheme="majorBidi"/>
      <w:b/>
      <w:bCs/>
      <w:kern w:val="20"/>
      <w:sz w:val="28"/>
      <w:szCs w:val="26"/>
    </w:rPr>
  </w:style>
  <w:style w:type="character" w:customStyle="1" w:styleId="Heading3Char">
    <w:name w:val="Heading 3 Char"/>
    <w:basedOn w:val="DefaultParagraphFont"/>
    <w:link w:val="Heading3"/>
    <w:uiPriority w:val="2"/>
    <w:rsid w:val="00C72416"/>
    <w:rPr>
      <w:rFonts w:asciiTheme="majorHAnsi" w:eastAsiaTheme="majorEastAsia" w:hAnsiTheme="majorHAnsi" w:cstheme="majorBidi"/>
      <w:b/>
      <w:bCs/>
      <w:kern w:val="20"/>
      <w:sz w:val="24"/>
    </w:rPr>
  </w:style>
  <w:style w:type="character" w:customStyle="1" w:styleId="Heading5Char">
    <w:name w:val="Heading 5 Char"/>
    <w:basedOn w:val="DefaultParagraphFont"/>
    <w:link w:val="Heading5"/>
    <w:uiPriority w:val="2"/>
    <w:rsid w:val="008D3471"/>
    <w:rPr>
      <w:rFonts w:asciiTheme="majorHAnsi" w:eastAsiaTheme="majorEastAsia" w:hAnsiTheme="majorHAnsi" w:cstheme="majorBidi"/>
      <w:b/>
      <w:i/>
      <w:kern w:val="20"/>
      <w:sz w:val="22"/>
    </w:rPr>
  </w:style>
  <w:style w:type="paragraph" w:styleId="Title">
    <w:name w:val="Title"/>
    <w:basedOn w:val="Normal"/>
    <w:next w:val="Normal"/>
    <w:link w:val="TitleChar"/>
    <w:uiPriority w:val="3"/>
    <w:qFormat/>
    <w:rsid w:val="00013AA2"/>
    <w:pPr>
      <w:spacing w:after="240"/>
    </w:pPr>
    <w:rPr>
      <w:rFonts w:eastAsiaTheme="majorEastAsia" w:cstheme="majorBidi"/>
      <w:b/>
      <w:spacing w:val="5"/>
      <w:kern w:val="28"/>
      <w:sz w:val="40"/>
      <w:szCs w:val="52"/>
    </w:rPr>
  </w:style>
  <w:style w:type="character" w:customStyle="1" w:styleId="TitleChar">
    <w:name w:val="Title Char"/>
    <w:basedOn w:val="DefaultParagraphFont"/>
    <w:link w:val="Title"/>
    <w:uiPriority w:val="3"/>
    <w:rsid w:val="00013AA2"/>
    <w:rPr>
      <w:rFonts w:ascii="Arial" w:eastAsiaTheme="majorEastAsia" w:hAnsi="Arial" w:cstheme="majorBidi"/>
      <w:b/>
      <w:spacing w:val="5"/>
      <w:kern w:val="28"/>
      <w:sz w:val="40"/>
      <w:szCs w:val="52"/>
    </w:rPr>
  </w:style>
  <w:style w:type="paragraph" w:styleId="Subtitle">
    <w:name w:val="Subtitle"/>
    <w:basedOn w:val="local1"/>
    <w:next w:val="Normal"/>
    <w:link w:val="SubtitleChar"/>
    <w:uiPriority w:val="3"/>
    <w:qFormat/>
    <w:rsid w:val="00691C7D"/>
    <w:pPr>
      <w:numPr>
        <w:ilvl w:val="1"/>
      </w:numPr>
    </w:pPr>
    <w:rPr>
      <w:rFonts w:eastAsiaTheme="majorEastAsia" w:cstheme="majorBidi"/>
      <w:b/>
      <w:iCs/>
      <w:spacing w:val="15"/>
      <w:sz w:val="28"/>
      <w:szCs w:val="24"/>
    </w:rPr>
  </w:style>
  <w:style w:type="character" w:customStyle="1" w:styleId="SubtitleChar">
    <w:name w:val="Subtitle Char"/>
    <w:basedOn w:val="DefaultParagraphFont"/>
    <w:link w:val="Subtitle"/>
    <w:uiPriority w:val="3"/>
    <w:rsid w:val="00691C7D"/>
    <w:rPr>
      <w:rFonts w:ascii="Arial" w:eastAsiaTheme="majorEastAsia" w:hAnsi="Arial" w:cstheme="majorBidi"/>
      <w:b/>
      <w:iCs/>
      <w:spacing w:val="15"/>
      <w:kern w:val="20"/>
      <w:sz w:val="28"/>
      <w:szCs w:val="24"/>
    </w:rPr>
  </w:style>
  <w:style w:type="paragraph" w:customStyle="1" w:styleId="NumberedList1MSCOC">
    <w:name w:val="Numbered List 1 (MSCOC)"/>
    <w:basedOn w:val="Normal"/>
    <w:uiPriority w:val="2"/>
    <w:qFormat/>
    <w:rsid w:val="00685DDD"/>
    <w:pPr>
      <w:numPr>
        <w:numId w:val="11"/>
      </w:numPr>
      <w:spacing w:before="40" w:after="80"/>
    </w:pPr>
  </w:style>
  <w:style w:type="paragraph" w:customStyle="1" w:styleId="NumberedList2MSCOC">
    <w:name w:val="Numbered List 2 (MSCOC)"/>
    <w:basedOn w:val="Normal"/>
    <w:uiPriority w:val="2"/>
    <w:qFormat/>
    <w:rsid w:val="00685DDD"/>
    <w:pPr>
      <w:numPr>
        <w:ilvl w:val="1"/>
        <w:numId w:val="11"/>
      </w:numPr>
      <w:spacing w:before="40" w:after="80"/>
    </w:pPr>
  </w:style>
  <w:style w:type="character" w:styleId="Hyperlink">
    <w:name w:val="Hyperlink"/>
    <w:basedOn w:val="local1Char"/>
    <w:uiPriority w:val="99"/>
    <w:rsid w:val="00F66C4D"/>
    <w:rPr>
      <w:rFonts w:ascii="Arial" w:eastAsia="Times New Roman" w:hAnsi="Arial" w:cs="Times New Roman"/>
      <w:color w:val="0000FF" w:themeColor="hyperlink"/>
      <w:kern w:val="20"/>
      <w:sz w:val="22"/>
      <w:szCs w:val="22"/>
      <w:u w:val="single"/>
    </w:rPr>
  </w:style>
  <w:style w:type="paragraph" w:styleId="Header">
    <w:name w:val="header"/>
    <w:basedOn w:val="Normal"/>
    <w:link w:val="HeaderChar"/>
    <w:uiPriority w:val="99"/>
    <w:unhideWhenUsed/>
    <w:rsid w:val="00CC44B7"/>
    <w:pPr>
      <w:tabs>
        <w:tab w:val="center" w:pos="4680"/>
        <w:tab w:val="right" w:pos="9360"/>
      </w:tabs>
      <w:spacing w:after="0"/>
    </w:pPr>
  </w:style>
  <w:style w:type="character" w:customStyle="1" w:styleId="HeaderChar">
    <w:name w:val="Header Char"/>
    <w:basedOn w:val="DefaultParagraphFont"/>
    <w:link w:val="Header"/>
    <w:uiPriority w:val="99"/>
    <w:rsid w:val="00CC44B7"/>
    <w:rPr>
      <w:kern w:val="20"/>
    </w:rPr>
  </w:style>
  <w:style w:type="paragraph" w:styleId="Footer">
    <w:name w:val="footer"/>
    <w:basedOn w:val="Normal"/>
    <w:link w:val="FooterChar"/>
    <w:uiPriority w:val="99"/>
    <w:unhideWhenUsed/>
    <w:rsid w:val="00CC44B7"/>
    <w:pPr>
      <w:tabs>
        <w:tab w:val="center" w:pos="4680"/>
        <w:tab w:val="right" w:pos="9360"/>
      </w:tabs>
      <w:spacing w:after="0"/>
    </w:pPr>
  </w:style>
  <w:style w:type="character" w:customStyle="1" w:styleId="FooterChar">
    <w:name w:val="Footer Char"/>
    <w:basedOn w:val="DefaultParagraphFont"/>
    <w:link w:val="Footer"/>
    <w:uiPriority w:val="99"/>
    <w:rsid w:val="00CC44B7"/>
    <w:rPr>
      <w:kern w:val="20"/>
    </w:rPr>
  </w:style>
  <w:style w:type="paragraph" w:styleId="TOC1">
    <w:name w:val="toc 1"/>
    <w:basedOn w:val="Normal"/>
    <w:next w:val="Normal"/>
    <w:autoRedefine/>
    <w:uiPriority w:val="39"/>
    <w:rsid w:val="00A10E15"/>
    <w:pPr>
      <w:spacing w:after="100"/>
    </w:pPr>
  </w:style>
  <w:style w:type="paragraph" w:styleId="TOC2">
    <w:name w:val="toc 2"/>
    <w:basedOn w:val="Normal"/>
    <w:next w:val="Normal"/>
    <w:autoRedefine/>
    <w:uiPriority w:val="39"/>
    <w:rsid w:val="00A10E15"/>
    <w:pPr>
      <w:tabs>
        <w:tab w:val="right" w:leader="dot" w:pos="9270"/>
      </w:tabs>
      <w:spacing w:after="100"/>
      <w:ind w:left="200"/>
    </w:pPr>
    <w:rPr>
      <w:b/>
    </w:rPr>
  </w:style>
  <w:style w:type="paragraph" w:styleId="TOC3">
    <w:name w:val="toc 3"/>
    <w:basedOn w:val="Normal"/>
    <w:next w:val="Normal"/>
    <w:autoRedefine/>
    <w:uiPriority w:val="39"/>
    <w:rsid w:val="003E3138"/>
    <w:pPr>
      <w:tabs>
        <w:tab w:val="right" w:leader="dot" w:pos="9360"/>
      </w:tabs>
      <w:spacing w:after="100"/>
      <w:ind w:left="400"/>
      <w:jc w:val="both"/>
    </w:pPr>
  </w:style>
  <w:style w:type="paragraph" w:styleId="TOC4">
    <w:name w:val="toc 4"/>
    <w:basedOn w:val="Normal"/>
    <w:next w:val="Normal"/>
    <w:autoRedefine/>
    <w:uiPriority w:val="39"/>
    <w:rsid w:val="006C0819"/>
    <w:pPr>
      <w:tabs>
        <w:tab w:val="right" w:leader="dot" w:pos="6110"/>
      </w:tabs>
      <w:spacing w:after="100"/>
      <w:ind w:left="600"/>
    </w:pPr>
  </w:style>
  <w:style w:type="paragraph" w:styleId="TOC5">
    <w:name w:val="toc 5"/>
    <w:basedOn w:val="Normal"/>
    <w:next w:val="Normal"/>
    <w:autoRedefine/>
    <w:uiPriority w:val="39"/>
    <w:rsid w:val="00F94EA4"/>
    <w:pPr>
      <w:spacing w:after="100" w:line="276" w:lineRule="auto"/>
      <w:ind w:left="880"/>
    </w:pPr>
    <w:rPr>
      <w:rFonts w:eastAsiaTheme="minorEastAsia"/>
      <w:kern w:val="0"/>
      <w:szCs w:val="22"/>
    </w:rPr>
  </w:style>
  <w:style w:type="paragraph" w:styleId="TOC6">
    <w:name w:val="toc 6"/>
    <w:basedOn w:val="Normal"/>
    <w:next w:val="Normal"/>
    <w:autoRedefine/>
    <w:uiPriority w:val="39"/>
    <w:rsid w:val="00F94EA4"/>
    <w:pPr>
      <w:spacing w:after="100" w:line="276" w:lineRule="auto"/>
      <w:ind w:left="1100"/>
    </w:pPr>
    <w:rPr>
      <w:rFonts w:eastAsiaTheme="minorEastAsia"/>
      <w:kern w:val="0"/>
      <w:szCs w:val="22"/>
    </w:rPr>
  </w:style>
  <w:style w:type="paragraph" w:styleId="TOC7">
    <w:name w:val="toc 7"/>
    <w:basedOn w:val="Normal"/>
    <w:next w:val="Normal"/>
    <w:autoRedefine/>
    <w:uiPriority w:val="39"/>
    <w:rsid w:val="00F94EA4"/>
    <w:pPr>
      <w:spacing w:after="100" w:line="276" w:lineRule="auto"/>
      <w:ind w:left="1320"/>
    </w:pPr>
    <w:rPr>
      <w:rFonts w:eastAsiaTheme="minorEastAsia"/>
      <w:kern w:val="0"/>
      <w:szCs w:val="22"/>
    </w:rPr>
  </w:style>
  <w:style w:type="paragraph" w:styleId="TOC8">
    <w:name w:val="toc 8"/>
    <w:basedOn w:val="Normal"/>
    <w:next w:val="Normal"/>
    <w:autoRedefine/>
    <w:uiPriority w:val="39"/>
    <w:rsid w:val="00F94EA4"/>
    <w:pPr>
      <w:spacing w:after="100" w:line="276" w:lineRule="auto"/>
      <w:ind w:left="1540"/>
    </w:pPr>
    <w:rPr>
      <w:rFonts w:eastAsiaTheme="minorEastAsia"/>
      <w:kern w:val="0"/>
      <w:szCs w:val="22"/>
    </w:rPr>
  </w:style>
  <w:style w:type="paragraph" w:styleId="TOC9">
    <w:name w:val="toc 9"/>
    <w:basedOn w:val="Normal"/>
    <w:next w:val="Normal"/>
    <w:autoRedefine/>
    <w:uiPriority w:val="39"/>
    <w:rsid w:val="00F94EA4"/>
    <w:pPr>
      <w:spacing w:after="100" w:line="276" w:lineRule="auto"/>
      <w:ind w:left="1760"/>
    </w:pPr>
    <w:rPr>
      <w:rFonts w:eastAsiaTheme="minorEastAsia"/>
      <w:kern w:val="0"/>
      <w:szCs w:val="22"/>
    </w:rPr>
  </w:style>
  <w:style w:type="character" w:styleId="FollowedHyperlink">
    <w:name w:val="FollowedHyperlink"/>
    <w:basedOn w:val="DefaultParagraphFont"/>
    <w:uiPriority w:val="99"/>
    <w:semiHidden/>
    <w:unhideWhenUsed/>
    <w:rsid w:val="0059045B"/>
    <w:rPr>
      <w:color w:val="800080" w:themeColor="followedHyperlink"/>
      <w:u w:val="single"/>
    </w:rPr>
  </w:style>
  <w:style w:type="character" w:styleId="CommentReference">
    <w:name w:val="annotation reference"/>
    <w:basedOn w:val="DefaultParagraphFont"/>
    <w:uiPriority w:val="99"/>
    <w:semiHidden/>
    <w:unhideWhenUsed/>
    <w:rsid w:val="001A7530"/>
    <w:rPr>
      <w:sz w:val="16"/>
      <w:szCs w:val="16"/>
    </w:rPr>
  </w:style>
  <w:style w:type="paragraph" w:styleId="CommentText">
    <w:name w:val="annotation text"/>
    <w:basedOn w:val="Normal"/>
    <w:link w:val="CommentTextChar"/>
    <w:uiPriority w:val="99"/>
    <w:unhideWhenUsed/>
    <w:rsid w:val="005C5977"/>
  </w:style>
  <w:style w:type="character" w:customStyle="1" w:styleId="CommentTextChar">
    <w:name w:val="Comment Text Char"/>
    <w:basedOn w:val="DefaultParagraphFont"/>
    <w:link w:val="CommentText"/>
    <w:uiPriority w:val="99"/>
    <w:rsid w:val="005C5977"/>
    <w:rPr>
      <w:rFonts w:ascii="Arial" w:hAnsi="Arial"/>
      <w:kern w:val="20"/>
    </w:rPr>
  </w:style>
  <w:style w:type="paragraph" w:styleId="CommentSubject">
    <w:name w:val="annotation subject"/>
    <w:basedOn w:val="CommentText"/>
    <w:next w:val="CommentText"/>
    <w:link w:val="CommentSubjectChar"/>
    <w:uiPriority w:val="99"/>
    <w:semiHidden/>
    <w:unhideWhenUsed/>
    <w:rsid w:val="001A7530"/>
    <w:rPr>
      <w:b/>
      <w:bCs/>
    </w:rPr>
  </w:style>
  <w:style w:type="character" w:customStyle="1" w:styleId="CommentSubjectChar">
    <w:name w:val="Comment Subject Char"/>
    <w:basedOn w:val="CommentTextChar"/>
    <w:link w:val="CommentSubject"/>
    <w:uiPriority w:val="99"/>
    <w:semiHidden/>
    <w:rsid w:val="001A7530"/>
    <w:rPr>
      <w:rFonts w:ascii="Arial" w:hAnsi="Arial"/>
      <w:b/>
      <w:bCs/>
      <w:kern w:val="20"/>
    </w:rPr>
  </w:style>
  <w:style w:type="paragraph" w:styleId="Revision">
    <w:name w:val="Revision"/>
    <w:hidden/>
    <w:uiPriority w:val="99"/>
    <w:semiHidden/>
    <w:rsid w:val="001A7530"/>
    <w:pPr>
      <w:spacing w:after="0"/>
    </w:pPr>
    <w:rPr>
      <w:kern w:val="20"/>
    </w:rPr>
  </w:style>
  <w:style w:type="paragraph" w:styleId="BalloonText">
    <w:name w:val="Balloon Text"/>
    <w:basedOn w:val="Normal"/>
    <w:link w:val="BalloonTextChar"/>
    <w:uiPriority w:val="99"/>
    <w:semiHidden/>
    <w:unhideWhenUsed/>
    <w:rsid w:val="001A75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530"/>
    <w:rPr>
      <w:rFonts w:ascii="Tahoma" w:hAnsi="Tahoma" w:cs="Tahoma"/>
      <w:kern w:val="20"/>
      <w:sz w:val="16"/>
      <w:szCs w:val="16"/>
    </w:rPr>
  </w:style>
  <w:style w:type="paragraph" w:customStyle="1" w:styleId="NumberedList3MSCOC">
    <w:name w:val="Numbered List 3 (MSCOC)"/>
    <w:basedOn w:val="Normal"/>
    <w:uiPriority w:val="2"/>
    <w:qFormat/>
    <w:rsid w:val="00685DDD"/>
    <w:pPr>
      <w:numPr>
        <w:ilvl w:val="2"/>
        <w:numId w:val="11"/>
      </w:numPr>
      <w:spacing w:before="40" w:after="80"/>
    </w:pPr>
  </w:style>
  <w:style w:type="paragraph" w:styleId="Index3">
    <w:name w:val="index 3"/>
    <w:basedOn w:val="Normal"/>
    <w:next w:val="Normal"/>
    <w:autoRedefine/>
    <w:uiPriority w:val="99"/>
    <w:semiHidden/>
    <w:unhideWhenUsed/>
    <w:rsid w:val="00246C1F"/>
    <w:pPr>
      <w:spacing w:after="0"/>
      <w:ind w:left="600" w:hanging="200"/>
    </w:pPr>
  </w:style>
  <w:style w:type="paragraph" w:customStyle="1" w:styleId="list1">
    <w:name w:val="list:1"/>
    <w:basedOn w:val="Normal"/>
    <w:qFormat/>
    <w:rsid w:val="00104CC9"/>
    <w:pPr>
      <w:numPr>
        <w:numId w:val="3"/>
      </w:numPr>
      <w:spacing w:after="160" w:line="260" w:lineRule="exact"/>
    </w:pPr>
    <w:rPr>
      <w:rFonts w:eastAsia="Times New Roman" w:cs="Times New Roman"/>
      <w:szCs w:val="22"/>
    </w:rPr>
  </w:style>
  <w:style w:type="paragraph" w:customStyle="1" w:styleId="list2">
    <w:name w:val="list:2"/>
    <w:basedOn w:val="list1"/>
    <w:qFormat/>
    <w:rsid w:val="008A7317"/>
    <w:pPr>
      <w:numPr>
        <w:ilvl w:val="1"/>
      </w:numPr>
    </w:pPr>
  </w:style>
  <w:style w:type="paragraph" w:customStyle="1" w:styleId="list3">
    <w:name w:val="list:3"/>
    <w:basedOn w:val="list1"/>
    <w:qFormat/>
    <w:rsid w:val="008A7317"/>
    <w:pPr>
      <w:numPr>
        <w:ilvl w:val="2"/>
      </w:numPr>
    </w:pPr>
  </w:style>
  <w:style w:type="paragraph" w:customStyle="1" w:styleId="list4">
    <w:name w:val="list:4"/>
    <w:basedOn w:val="list1"/>
    <w:qFormat/>
    <w:rsid w:val="008A7317"/>
    <w:pPr>
      <w:numPr>
        <w:ilvl w:val="3"/>
      </w:numPr>
    </w:pPr>
  </w:style>
  <w:style w:type="paragraph" w:customStyle="1" w:styleId="local1">
    <w:name w:val="local:1"/>
    <w:link w:val="local1Char"/>
    <w:qFormat/>
    <w:rsid w:val="0078254E"/>
    <w:pPr>
      <w:spacing w:after="160" w:line="240" w:lineRule="atLeast"/>
    </w:pPr>
    <w:rPr>
      <w:rFonts w:ascii="Arial" w:eastAsia="Times New Roman" w:hAnsi="Arial" w:cs="Times New Roman"/>
      <w:kern w:val="20"/>
      <w:sz w:val="22"/>
      <w:szCs w:val="22"/>
    </w:rPr>
  </w:style>
  <w:style w:type="character" w:customStyle="1" w:styleId="local1Char">
    <w:name w:val="local:1 Char"/>
    <w:basedOn w:val="DefaultParagraphFont"/>
    <w:link w:val="local1"/>
    <w:rsid w:val="0078254E"/>
    <w:rPr>
      <w:rFonts w:ascii="Arial" w:eastAsia="Times New Roman" w:hAnsi="Arial" w:cs="Times New Roman"/>
      <w:kern w:val="20"/>
      <w:sz w:val="22"/>
      <w:szCs w:val="22"/>
    </w:rPr>
  </w:style>
  <w:style w:type="numbering" w:customStyle="1" w:styleId="checkboxbullet">
    <w:name w:val="checkbox bullet"/>
    <w:uiPriority w:val="99"/>
    <w:rsid w:val="005C7578"/>
    <w:pPr>
      <w:numPr>
        <w:numId w:val="4"/>
      </w:numPr>
    </w:pPr>
  </w:style>
  <w:style w:type="paragraph" w:customStyle="1" w:styleId="bulletBOX1">
    <w:name w:val="bulletBOX:1"/>
    <w:basedOn w:val="local1"/>
    <w:qFormat/>
    <w:rsid w:val="005C7578"/>
    <w:pPr>
      <w:numPr>
        <w:numId w:val="4"/>
      </w:numPr>
    </w:pPr>
  </w:style>
  <w:style w:type="paragraph" w:customStyle="1" w:styleId="bulletBOX2">
    <w:name w:val="bulletBOX:2"/>
    <w:basedOn w:val="bulletBOX1"/>
    <w:qFormat/>
    <w:rsid w:val="005C7578"/>
    <w:pPr>
      <w:numPr>
        <w:ilvl w:val="1"/>
      </w:numPr>
    </w:pPr>
  </w:style>
  <w:style w:type="paragraph" w:customStyle="1" w:styleId="bulletBOX3">
    <w:name w:val="bulletBOX:3"/>
    <w:basedOn w:val="bulletBOX1"/>
    <w:qFormat/>
    <w:rsid w:val="005C7578"/>
    <w:pPr>
      <w:numPr>
        <w:ilvl w:val="2"/>
      </w:numPr>
    </w:pPr>
  </w:style>
  <w:style w:type="paragraph" w:customStyle="1" w:styleId="bulletBOX4">
    <w:name w:val="bulletBOX:4"/>
    <w:basedOn w:val="bulletBOX1"/>
    <w:qFormat/>
    <w:rsid w:val="005C7578"/>
    <w:pPr>
      <w:numPr>
        <w:ilvl w:val="3"/>
      </w:numPr>
    </w:pPr>
  </w:style>
  <w:style w:type="paragraph" w:styleId="DocumentMap">
    <w:name w:val="Document Map"/>
    <w:basedOn w:val="Normal"/>
    <w:link w:val="DocumentMapChar"/>
    <w:uiPriority w:val="99"/>
    <w:semiHidden/>
    <w:unhideWhenUsed/>
    <w:rsid w:val="00D452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D4521B"/>
    <w:rPr>
      <w:rFonts w:ascii="Tahoma" w:hAnsi="Tahoma" w:cs="Tahoma"/>
      <w:kern w:val="20"/>
      <w:sz w:val="16"/>
      <w:szCs w:val="16"/>
    </w:rPr>
  </w:style>
  <w:style w:type="paragraph" w:customStyle="1" w:styleId="cite1">
    <w:name w:val="cite:1"/>
    <w:basedOn w:val="Normal"/>
    <w:qFormat/>
    <w:rsid w:val="006D0BAF"/>
    <w:pPr>
      <w:spacing w:after="160" w:line="260" w:lineRule="atLeast"/>
    </w:pPr>
    <w:rPr>
      <w:rFonts w:eastAsia="Times New Roman" w:cs="Times New Roman"/>
      <w:i/>
      <w:szCs w:val="22"/>
    </w:rPr>
  </w:style>
  <w:style w:type="paragraph" w:styleId="NormalWeb">
    <w:name w:val="Normal (Web)"/>
    <w:basedOn w:val="Normal"/>
    <w:uiPriority w:val="99"/>
    <w:unhideWhenUsed/>
    <w:rsid w:val="00A74242"/>
    <w:pPr>
      <w:spacing w:before="100" w:beforeAutospacing="1" w:after="100" w:afterAutospacing="1"/>
    </w:pPr>
    <w:rPr>
      <w:rFonts w:ascii="Times New Roman" w:eastAsia="Times New Roman" w:hAnsi="Times New Roman" w:cs="Times New Roman"/>
      <w:kern w:val="0"/>
      <w:sz w:val="24"/>
      <w:szCs w:val="24"/>
    </w:rPr>
  </w:style>
  <w:style w:type="character" w:styleId="HTMLCite">
    <w:name w:val="HTML Cite"/>
    <w:basedOn w:val="DefaultParagraphFont"/>
    <w:unhideWhenUsed/>
    <w:rsid w:val="009C0C53"/>
    <w:rPr>
      <w:i/>
      <w:iCs/>
    </w:rPr>
  </w:style>
  <w:style w:type="paragraph" w:styleId="Bibliography">
    <w:name w:val="Bibliography"/>
    <w:basedOn w:val="Normal"/>
    <w:next w:val="Normal"/>
    <w:uiPriority w:val="37"/>
    <w:semiHidden/>
    <w:unhideWhenUsed/>
    <w:rsid w:val="004007C8"/>
  </w:style>
  <w:style w:type="paragraph" w:styleId="BlockText">
    <w:name w:val="Block Text"/>
    <w:basedOn w:val="Normal"/>
    <w:uiPriority w:val="99"/>
    <w:semiHidden/>
    <w:unhideWhenUsed/>
    <w:rsid w:val="004007C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4007C8"/>
  </w:style>
  <w:style w:type="character" w:customStyle="1" w:styleId="BodyTextChar">
    <w:name w:val="Body Text Char"/>
    <w:basedOn w:val="DefaultParagraphFont"/>
    <w:link w:val="BodyText"/>
    <w:uiPriority w:val="99"/>
    <w:semiHidden/>
    <w:rsid w:val="004007C8"/>
    <w:rPr>
      <w:kern w:val="20"/>
    </w:rPr>
  </w:style>
  <w:style w:type="paragraph" w:styleId="BodyText2">
    <w:name w:val="Body Text 2"/>
    <w:basedOn w:val="Normal"/>
    <w:link w:val="BodyText2Char"/>
    <w:uiPriority w:val="99"/>
    <w:semiHidden/>
    <w:unhideWhenUsed/>
    <w:rsid w:val="004007C8"/>
    <w:pPr>
      <w:spacing w:line="480" w:lineRule="auto"/>
    </w:pPr>
  </w:style>
  <w:style w:type="character" w:customStyle="1" w:styleId="BodyText2Char">
    <w:name w:val="Body Text 2 Char"/>
    <w:basedOn w:val="DefaultParagraphFont"/>
    <w:link w:val="BodyText2"/>
    <w:uiPriority w:val="99"/>
    <w:semiHidden/>
    <w:rsid w:val="004007C8"/>
    <w:rPr>
      <w:kern w:val="20"/>
    </w:rPr>
  </w:style>
  <w:style w:type="paragraph" w:styleId="BodyText3">
    <w:name w:val="Body Text 3"/>
    <w:basedOn w:val="Normal"/>
    <w:link w:val="BodyText3Char"/>
    <w:uiPriority w:val="99"/>
    <w:semiHidden/>
    <w:unhideWhenUsed/>
    <w:rsid w:val="004007C8"/>
    <w:rPr>
      <w:sz w:val="16"/>
      <w:szCs w:val="16"/>
    </w:rPr>
  </w:style>
  <w:style w:type="character" w:customStyle="1" w:styleId="BodyText3Char">
    <w:name w:val="Body Text 3 Char"/>
    <w:basedOn w:val="DefaultParagraphFont"/>
    <w:link w:val="BodyText3"/>
    <w:uiPriority w:val="99"/>
    <w:semiHidden/>
    <w:rsid w:val="004007C8"/>
    <w:rPr>
      <w:kern w:val="20"/>
      <w:sz w:val="16"/>
      <w:szCs w:val="16"/>
    </w:rPr>
  </w:style>
  <w:style w:type="paragraph" w:styleId="BodyTextFirstIndent">
    <w:name w:val="Body Text First Indent"/>
    <w:basedOn w:val="BodyText"/>
    <w:link w:val="BodyTextFirstIndentChar"/>
    <w:uiPriority w:val="99"/>
    <w:semiHidden/>
    <w:unhideWhenUsed/>
    <w:rsid w:val="004007C8"/>
    <w:pPr>
      <w:ind w:firstLine="360"/>
    </w:pPr>
  </w:style>
  <w:style w:type="character" w:customStyle="1" w:styleId="BodyTextFirstIndentChar">
    <w:name w:val="Body Text First Indent Char"/>
    <w:basedOn w:val="BodyTextChar"/>
    <w:link w:val="BodyTextFirstIndent"/>
    <w:uiPriority w:val="99"/>
    <w:semiHidden/>
    <w:rsid w:val="004007C8"/>
    <w:rPr>
      <w:kern w:val="20"/>
    </w:rPr>
  </w:style>
  <w:style w:type="paragraph" w:styleId="BodyTextIndent">
    <w:name w:val="Body Text Indent"/>
    <w:basedOn w:val="Normal"/>
    <w:link w:val="BodyTextIndentChar"/>
    <w:uiPriority w:val="99"/>
    <w:semiHidden/>
    <w:unhideWhenUsed/>
    <w:rsid w:val="004007C8"/>
    <w:pPr>
      <w:ind w:left="360"/>
    </w:pPr>
  </w:style>
  <w:style w:type="character" w:customStyle="1" w:styleId="BodyTextIndentChar">
    <w:name w:val="Body Text Indent Char"/>
    <w:basedOn w:val="DefaultParagraphFont"/>
    <w:link w:val="BodyTextIndent"/>
    <w:uiPriority w:val="99"/>
    <w:semiHidden/>
    <w:rsid w:val="004007C8"/>
    <w:rPr>
      <w:kern w:val="20"/>
    </w:rPr>
  </w:style>
  <w:style w:type="paragraph" w:styleId="BodyTextFirstIndent2">
    <w:name w:val="Body Text First Indent 2"/>
    <w:basedOn w:val="BodyTextIndent"/>
    <w:link w:val="BodyTextFirstIndent2Char"/>
    <w:uiPriority w:val="99"/>
    <w:semiHidden/>
    <w:unhideWhenUsed/>
    <w:rsid w:val="004007C8"/>
    <w:pPr>
      <w:ind w:firstLine="360"/>
    </w:pPr>
  </w:style>
  <w:style w:type="character" w:customStyle="1" w:styleId="BodyTextFirstIndent2Char">
    <w:name w:val="Body Text First Indent 2 Char"/>
    <w:basedOn w:val="BodyTextIndentChar"/>
    <w:link w:val="BodyTextFirstIndent2"/>
    <w:uiPriority w:val="99"/>
    <w:semiHidden/>
    <w:rsid w:val="004007C8"/>
    <w:rPr>
      <w:kern w:val="20"/>
    </w:rPr>
  </w:style>
  <w:style w:type="paragraph" w:styleId="BodyTextIndent2">
    <w:name w:val="Body Text Indent 2"/>
    <w:basedOn w:val="Normal"/>
    <w:link w:val="BodyTextIndent2Char"/>
    <w:uiPriority w:val="99"/>
    <w:semiHidden/>
    <w:unhideWhenUsed/>
    <w:rsid w:val="004007C8"/>
    <w:pPr>
      <w:spacing w:line="480" w:lineRule="auto"/>
      <w:ind w:left="360"/>
    </w:pPr>
  </w:style>
  <w:style w:type="character" w:customStyle="1" w:styleId="BodyTextIndent2Char">
    <w:name w:val="Body Text Indent 2 Char"/>
    <w:basedOn w:val="DefaultParagraphFont"/>
    <w:link w:val="BodyTextIndent2"/>
    <w:uiPriority w:val="99"/>
    <w:semiHidden/>
    <w:rsid w:val="004007C8"/>
    <w:rPr>
      <w:kern w:val="20"/>
    </w:rPr>
  </w:style>
  <w:style w:type="paragraph" w:styleId="BodyTextIndent3">
    <w:name w:val="Body Text Indent 3"/>
    <w:basedOn w:val="Normal"/>
    <w:link w:val="BodyTextIndent3Char"/>
    <w:uiPriority w:val="99"/>
    <w:semiHidden/>
    <w:unhideWhenUsed/>
    <w:rsid w:val="004007C8"/>
    <w:pPr>
      <w:ind w:left="360"/>
    </w:pPr>
    <w:rPr>
      <w:sz w:val="16"/>
      <w:szCs w:val="16"/>
    </w:rPr>
  </w:style>
  <w:style w:type="character" w:customStyle="1" w:styleId="BodyTextIndent3Char">
    <w:name w:val="Body Text Indent 3 Char"/>
    <w:basedOn w:val="DefaultParagraphFont"/>
    <w:link w:val="BodyTextIndent3"/>
    <w:uiPriority w:val="99"/>
    <w:semiHidden/>
    <w:rsid w:val="004007C8"/>
    <w:rPr>
      <w:kern w:val="20"/>
      <w:sz w:val="16"/>
      <w:szCs w:val="16"/>
    </w:rPr>
  </w:style>
  <w:style w:type="paragraph" w:styleId="Caption">
    <w:name w:val="caption"/>
    <w:basedOn w:val="Normal"/>
    <w:next w:val="Normal"/>
    <w:uiPriority w:val="35"/>
    <w:semiHidden/>
    <w:qFormat/>
    <w:rsid w:val="004007C8"/>
    <w:pPr>
      <w:spacing w:after="200"/>
    </w:pPr>
    <w:rPr>
      <w:i/>
      <w:iCs/>
      <w:color w:val="1F497D" w:themeColor="text2"/>
      <w:sz w:val="18"/>
      <w:szCs w:val="18"/>
    </w:rPr>
  </w:style>
  <w:style w:type="paragraph" w:styleId="Closing">
    <w:name w:val="Closing"/>
    <w:basedOn w:val="Normal"/>
    <w:link w:val="ClosingChar"/>
    <w:uiPriority w:val="99"/>
    <w:semiHidden/>
    <w:unhideWhenUsed/>
    <w:rsid w:val="004007C8"/>
    <w:pPr>
      <w:spacing w:after="0"/>
      <w:ind w:left="4320"/>
    </w:pPr>
  </w:style>
  <w:style w:type="character" w:customStyle="1" w:styleId="ClosingChar">
    <w:name w:val="Closing Char"/>
    <w:basedOn w:val="DefaultParagraphFont"/>
    <w:link w:val="Closing"/>
    <w:uiPriority w:val="99"/>
    <w:semiHidden/>
    <w:rsid w:val="004007C8"/>
    <w:rPr>
      <w:kern w:val="20"/>
    </w:rPr>
  </w:style>
  <w:style w:type="paragraph" w:styleId="Date">
    <w:name w:val="Date"/>
    <w:basedOn w:val="Normal"/>
    <w:next w:val="Normal"/>
    <w:link w:val="DateChar"/>
    <w:uiPriority w:val="99"/>
    <w:semiHidden/>
    <w:unhideWhenUsed/>
    <w:rsid w:val="004007C8"/>
  </w:style>
  <w:style w:type="character" w:customStyle="1" w:styleId="DateChar">
    <w:name w:val="Date Char"/>
    <w:basedOn w:val="DefaultParagraphFont"/>
    <w:link w:val="Date"/>
    <w:uiPriority w:val="99"/>
    <w:semiHidden/>
    <w:rsid w:val="004007C8"/>
    <w:rPr>
      <w:kern w:val="20"/>
    </w:rPr>
  </w:style>
  <w:style w:type="paragraph" w:styleId="E-mailSignature">
    <w:name w:val="E-mail Signature"/>
    <w:basedOn w:val="Normal"/>
    <w:link w:val="E-mailSignatureChar"/>
    <w:uiPriority w:val="99"/>
    <w:semiHidden/>
    <w:unhideWhenUsed/>
    <w:rsid w:val="004007C8"/>
    <w:pPr>
      <w:spacing w:after="0"/>
    </w:pPr>
  </w:style>
  <w:style w:type="character" w:customStyle="1" w:styleId="E-mailSignatureChar">
    <w:name w:val="E-mail Signature Char"/>
    <w:basedOn w:val="DefaultParagraphFont"/>
    <w:link w:val="E-mailSignature"/>
    <w:uiPriority w:val="99"/>
    <w:semiHidden/>
    <w:rsid w:val="004007C8"/>
    <w:rPr>
      <w:kern w:val="20"/>
    </w:rPr>
  </w:style>
  <w:style w:type="paragraph" w:styleId="EndnoteText">
    <w:name w:val="endnote text"/>
    <w:basedOn w:val="Normal"/>
    <w:link w:val="EndnoteTextChar"/>
    <w:uiPriority w:val="99"/>
    <w:semiHidden/>
    <w:unhideWhenUsed/>
    <w:rsid w:val="004007C8"/>
    <w:pPr>
      <w:spacing w:after="0"/>
    </w:pPr>
  </w:style>
  <w:style w:type="character" w:customStyle="1" w:styleId="EndnoteTextChar">
    <w:name w:val="Endnote Text Char"/>
    <w:basedOn w:val="DefaultParagraphFont"/>
    <w:link w:val="EndnoteText"/>
    <w:uiPriority w:val="99"/>
    <w:semiHidden/>
    <w:rsid w:val="004007C8"/>
    <w:rPr>
      <w:kern w:val="20"/>
    </w:rPr>
  </w:style>
  <w:style w:type="paragraph" w:styleId="EnvelopeAddress">
    <w:name w:val="envelope address"/>
    <w:basedOn w:val="Normal"/>
    <w:uiPriority w:val="99"/>
    <w:semiHidden/>
    <w:unhideWhenUsed/>
    <w:rsid w:val="004007C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007C8"/>
    <w:pPr>
      <w:spacing w:after="0"/>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4007C8"/>
    <w:pPr>
      <w:spacing w:after="0"/>
    </w:pPr>
  </w:style>
  <w:style w:type="character" w:customStyle="1" w:styleId="FootnoteTextChar">
    <w:name w:val="Footnote Text Char"/>
    <w:basedOn w:val="DefaultParagraphFont"/>
    <w:link w:val="FootnoteText"/>
    <w:uiPriority w:val="99"/>
    <w:semiHidden/>
    <w:rsid w:val="004007C8"/>
    <w:rPr>
      <w:kern w:val="20"/>
    </w:rPr>
  </w:style>
  <w:style w:type="character" w:customStyle="1" w:styleId="Heading6Char">
    <w:name w:val="Heading 6 Char"/>
    <w:basedOn w:val="DefaultParagraphFont"/>
    <w:link w:val="Heading6"/>
    <w:uiPriority w:val="2"/>
    <w:semiHidden/>
    <w:rsid w:val="004007C8"/>
    <w:rPr>
      <w:rFonts w:asciiTheme="majorHAnsi" w:eastAsiaTheme="majorEastAsia" w:hAnsiTheme="majorHAnsi" w:cstheme="majorBidi"/>
      <w:color w:val="243F60" w:themeColor="accent1" w:themeShade="7F"/>
      <w:kern w:val="20"/>
    </w:rPr>
  </w:style>
  <w:style w:type="character" w:customStyle="1" w:styleId="Heading7Char">
    <w:name w:val="Heading 7 Char"/>
    <w:basedOn w:val="DefaultParagraphFont"/>
    <w:link w:val="Heading7"/>
    <w:uiPriority w:val="2"/>
    <w:semiHidden/>
    <w:rsid w:val="004007C8"/>
    <w:rPr>
      <w:rFonts w:asciiTheme="majorHAnsi" w:eastAsiaTheme="majorEastAsia" w:hAnsiTheme="majorHAnsi" w:cstheme="majorBidi"/>
      <w:i/>
      <w:iCs/>
      <w:color w:val="243F60" w:themeColor="accent1" w:themeShade="7F"/>
      <w:kern w:val="20"/>
    </w:rPr>
  </w:style>
  <w:style w:type="character" w:customStyle="1" w:styleId="Heading8Char">
    <w:name w:val="Heading 8 Char"/>
    <w:basedOn w:val="DefaultParagraphFont"/>
    <w:link w:val="Heading8"/>
    <w:uiPriority w:val="2"/>
    <w:semiHidden/>
    <w:rsid w:val="004007C8"/>
    <w:rPr>
      <w:rFonts w:asciiTheme="majorHAnsi" w:eastAsiaTheme="majorEastAsia" w:hAnsiTheme="majorHAnsi" w:cstheme="majorBidi"/>
      <w:color w:val="272727" w:themeColor="text1" w:themeTint="D8"/>
      <w:kern w:val="20"/>
      <w:sz w:val="21"/>
      <w:szCs w:val="21"/>
    </w:rPr>
  </w:style>
  <w:style w:type="character" w:customStyle="1" w:styleId="Heading9Char">
    <w:name w:val="Heading 9 Char"/>
    <w:basedOn w:val="DefaultParagraphFont"/>
    <w:link w:val="Heading9"/>
    <w:uiPriority w:val="2"/>
    <w:semiHidden/>
    <w:rsid w:val="004007C8"/>
    <w:rPr>
      <w:rFonts w:asciiTheme="majorHAnsi" w:eastAsiaTheme="majorEastAsia" w:hAnsiTheme="majorHAnsi" w:cstheme="majorBidi"/>
      <w:i/>
      <w:iCs/>
      <w:color w:val="272727" w:themeColor="text1" w:themeTint="D8"/>
      <w:kern w:val="20"/>
      <w:sz w:val="21"/>
      <w:szCs w:val="21"/>
    </w:rPr>
  </w:style>
  <w:style w:type="paragraph" w:styleId="HTMLAddress">
    <w:name w:val="HTML Address"/>
    <w:basedOn w:val="Normal"/>
    <w:link w:val="HTMLAddressChar"/>
    <w:uiPriority w:val="99"/>
    <w:semiHidden/>
    <w:unhideWhenUsed/>
    <w:rsid w:val="004007C8"/>
    <w:pPr>
      <w:spacing w:after="0"/>
    </w:pPr>
    <w:rPr>
      <w:i/>
      <w:iCs/>
    </w:rPr>
  </w:style>
  <w:style w:type="character" w:customStyle="1" w:styleId="HTMLAddressChar">
    <w:name w:val="HTML Address Char"/>
    <w:basedOn w:val="DefaultParagraphFont"/>
    <w:link w:val="HTMLAddress"/>
    <w:uiPriority w:val="99"/>
    <w:semiHidden/>
    <w:rsid w:val="004007C8"/>
    <w:rPr>
      <w:i/>
      <w:iCs/>
      <w:kern w:val="20"/>
    </w:rPr>
  </w:style>
  <w:style w:type="paragraph" w:styleId="HTMLPreformatted">
    <w:name w:val="HTML Preformatted"/>
    <w:basedOn w:val="Normal"/>
    <w:link w:val="HTMLPreformattedChar"/>
    <w:uiPriority w:val="99"/>
    <w:semiHidden/>
    <w:unhideWhenUsed/>
    <w:rsid w:val="004007C8"/>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4007C8"/>
    <w:rPr>
      <w:rFonts w:ascii="Consolas" w:hAnsi="Consolas"/>
      <w:kern w:val="20"/>
    </w:rPr>
  </w:style>
  <w:style w:type="paragraph" w:styleId="Index4">
    <w:name w:val="index 4"/>
    <w:basedOn w:val="Normal"/>
    <w:next w:val="Normal"/>
    <w:autoRedefine/>
    <w:uiPriority w:val="99"/>
    <w:semiHidden/>
    <w:unhideWhenUsed/>
    <w:rsid w:val="004007C8"/>
    <w:pPr>
      <w:spacing w:after="0"/>
      <w:ind w:left="800" w:hanging="200"/>
    </w:pPr>
  </w:style>
  <w:style w:type="paragraph" w:styleId="Index5">
    <w:name w:val="index 5"/>
    <w:basedOn w:val="Normal"/>
    <w:next w:val="Normal"/>
    <w:autoRedefine/>
    <w:uiPriority w:val="99"/>
    <w:semiHidden/>
    <w:unhideWhenUsed/>
    <w:rsid w:val="004007C8"/>
    <w:pPr>
      <w:spacing w:after="0"/>
      <w:ind w:left="1000" w:hanging="200"/>
    </w:pPr>
  </w:style>
  <w:style w:type="paragraph" w:styleId="Index6">
    <w:name w:val="index 6"/>
    <w:basedOn w:val="Normal"/>
    <w:next w:val="Normal"/>
    <w:autoRedefine/>
    <w:uiPriority w:val="99"/>
    <w:semiHidden/>
    <w:unhideWhenUsed/>
    <w:rsid w:val="004007C8"/>
    <w:pPr>
      <w:spacing w:after="0"/>
      <w:ind w:left="1200" w:hanging="200"/>
    </w:pPr>
  </w:style>
  <w:style w:type="paragraph" w:styleId="Index7">
    <w:name w:val="index 7"/>
    <w:basedOn w:val="Normal"/>
    <w:next w:val="Normal"/>
    <w:autoRedefine/>
    <w:uiPriority w:val="99"/>
    <w:semiHidden/>
    <w:unhideWhenUsed/>
    <w:rsid w:val="004007C8"/>
    <w:pPr>
      <w:spacing w:after="0"/>
      <w:ind w:left="1400" w:hanging="200"/>
    </w:pPr>
  </w:style>
  <w:style w:type="paragraph" w:styleId="Index8">
    <w:name w:val="index 8"/>
    <w:basedOn w:val="Normal"/>
    <w:next w:val="Normal"/>
    <w:autoRedefine/>
    <w:uiPriority w:val="99"/>
    <w:semiHidden/>
    <w:unhideWhenUsed/>
    <w:rsid w:val="004007C8"/>
    <w:pPr>
      <w:spacing w:after="0"/>
      <w:ind w:left="1600" w:hanging="200"/>
    </w:pPr>
  </w:style>
  <w:style w:type="paragraph" w:styleId="Index9">
    <w:name w:val="index 9"/>
    <w:basedOn w:val="Normal"/>
    <w:next w:val="Normal"/>
    <w:autoRedefine/>
    <w:uiPriority w:val="99"/>
    <w:semiHidden/>
    <w:unhideWhenUsed/>
    <w:rsid w:val="004007C8"/>
    <w:pPr>
      <w:spacing w:after="0"/>
      <w:ind w:left="1800" w:hanging="200"/>
    </w:pPr>
  </w:style>
  <w:style w:type="paragraph" w:styleId="IndexHeading">
    <w:name w:val="index heading"/>
    <w:basedOn w:val="Normal"/>
    <w:next w:val="Normal"/>
    <w:uiPriority w:val="99"/>
    <w:semiHidden/>
    <w:unhideWhenUsed/>
    <w:rsid w:val="004007C8"/>
    <w:rPr>
      <w:rFonts w:asciiTheme="majorHAnsi" w:eastAsiaTheme="majorEastAsia" w:hAnsiTheme="majorHAnsi" w:cstheme="majorBidi"/>
      <w:b/>
      <w:bCs/>
    </w:rPr>
  </w:style>
  <w:style w:type="paragraph" w:styleId="List">
    <w:name w:val="List"/>
    <w:basedOn w:val="Normal"/>
    <w:uiPriority w:val="99"/>
    <w:semiHidden/>
    <w:unhideWhenUsed/>
    <w:rsid w:val="004007C8"/>
    <w:pPr>
      <w:ind w:left="360" w:hanging="360"/>
      <w:contextualSpacing/>
    </w:pPr>
  </w:style>
  <w:style w:type="paragraph" w:styleId="List20">
    <w:name w:val="List 2"/>
    <w:basedOn w:val="Normal"/>
    <w:uiPriority w:val="99"/>
    <w:semiHidden/>
    <w:unhideWhenUsed/>
    <w:rsid w:val="004007C8"/>
    <w:pPr>
      <w:ind w:left="720" w:hanging="360"/>
      <w:contextualSpacing/>
    </w:pPr>
  </w:style>
  <w:style w:type="paragraph" w:styleId="List30">
    <w:name w:val="List 3"/>
    <w:basedOn w:val="Normal"/>
    <w:uiPriority w:val="99"/>
    <w:semiHidden/>
    <w:unhideWhenUsed/>
    <w:rsid w:val="004007C8"/>
    <w:pPr>
      <w:ind w:left="1080" w:hanging="360"/>
      <w:contextualSpacing/>
    </w:pPr>
  </w:style>
  <w:style w:type="paragraph" w:styleId="List40">
    <w:name w:val="List 4"/>
    <w:basedOn w:val="Normal"/>
    <w:uiPriority w:val="99"/>
    <w:semiHidden/>
    <w:unhideWhenUsed/>
    <w:rsid w:val="004007C8"/>
    <w:pPr>
      <w:ind w:left="1440" w:hanging="360"/>
      <w:contextualSpacing/>
    </w:pPr>
  </w:style>
  <w:style w:type="paragraph" w:styleId="List5">
    <w:name w:val="List 5"/>
    <w:basedOn w:val="Normal"/>
    <w:uiPriority w:val="99"/>
    <w:semiHidden/>
    <w:unhideWhenUsed/>
    <w:rsid w:val="004007C8"/>
    <w:pPr>
      <w:ind w:left="1800" w:hanging="360"/>
      <w:contextualSpacing/>
    </w:pPr>
  </w:style>
  <w:style w:type="paragraph" w:styleId="ListContinue">
    <w:name w:val="List Continue"/>
    <w:basedOn w:val="Normal"/>
    <w:uiPriority w:val="99"/>
    <w:semiHidden/>
    <w:unhideWhenUsed/>
    <w:rsid w:val="004007C8"/>
    <w:pPr>
      <w:ind w:left="360"/>
      <w:contextualSpacing/>
    </w:pPr>
  </w:style>
  <w:style w:type="paragraph" w:styleId="ListContinue2">
    <w:name w:val="List Continue 2"/>
    <w:basedOn w:val="Normal"/>
    <w:uiPriority w:val="99"/>
    <w:semiHidden/>
    <w:unhideWhenUsed/>
    <w:rsid w:val="004007C8"/>
    <w:pPr>
      <w:ind w:left="720"/>
      <w:contextualSpacing/>
    </w:pPr>
  </w:style>
  <w:style w:type="paragraph" w:styleId="ListContinue3">
    <w:name w:val="List Continue 3"/>
    <w:basedOn w:val="Normal"/>
    <w:uiPriority w:val="99"/>
    <w:semiHidden/>
    <w:unhideWhenUsed/>
    <w:rsid w:val="004007C8"/>
    <w:pPr>
      <w:ind w:left="1080"/>
      <w:contextualSpacing/>
    </w:pPr>
  </w:style>
  <w:style w:type="paragraph" w:styleId="ListContinue4">
    <w:name w:val="List Continue 4"/>
    <w:basedOn w:val="Normal"/>
    <w:uiPriority w:val="99"/>
    <w:semiHidden/>
    <w:unhideWhenUsed/>
    <w:rsid w:val="004007C8"/>
    <w:pPr>
      <w:ind w:left="1440"/>
      <w:contextualSpacing/>
    </w:pPr>
  </w:style>
  <w:style w:type="paragraph" w:styleId="ListContinue5">
    <w:name w:val="List Continue 5"/>
    <w:basedOn w:val="Normal"/>
    <w:uiPriority w:val="99"/>
    <w:semiHidden/>
    <w:unhideWhenUsed/>
    <w:rsid w:val="004007C8"/>
    <w:pPr>
      <w:ind w:left="1800"/>
      <w:contextualSpacing/>
    </w:pPr>
  </w:style>
  <w:style w:type="paragraph" w:styleId="MacroText">
    <w:name w:val="macro"/>
    <w:link w:val="MacroTextChar"/>
    <w:uiPriority w:val="99"/>
    <w:semiHidden/>
    <w:unhideWhenUsed/>
    <w:rsid w:val="004007C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20"/>
    </w:rPr>
  </w:style>
  <w:style w:type="character" w:customStyle="1" w:styleId="MacroTextChar">
    <w:name w:val="Macro Text Char"/>
    <w:basedOn w:val="DefaultParagraphFont"/>
    <w:link w:val="MacroText"/>
    <w:uiPriority w:val="99"/>
    <w:semiHidden/>
    <w:rsid w:val="004007C8"/>
    <w:rPr>
      <w:rFonts w:ascii="Consolas" w:hAnsi="Consolas"/>
      <w:kern w:val="20"/>
    </w:rPr>
  </w:style>
  <w:style w:type="paragraph" w:styleId="MessageHeader">
    <w:name w:val="Message Header"/>
    <w:basedOn w:val="Normal"/>
    <w:link w:val="MessageHeaderChar"/>
    <w:uiPriority w:val="99"/>
    <w:semiHidden/>
    <w:unhideWhenUsed/>
    <w:rsid w:val="004007C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007C8"/>
    <w:rPr>
      <w:rFonts w:asciiTheme="majorHAnsi" w:eastAsiaTheme="majorEastAsia" w:hAnsiTheme="majorHAnsi" w:cstheme="majorBidi"/>
      <w:kern w:val="20"/>
      <w:sz w:val="24"/>
      <w:szCs w:val="24"/>
      <w:shd w:val="pct20" w:color="auto" w:fill="auto"/>
    </w:rPr>
  </w:style>
  <w:style w:type="paragraph" w:styleId="NoSpacing">
    <w:name w:val="No Spacing"/>
    <w:uiPriority w:val="1"/>
    <w:semiHidden/>
    <w:unhideWhenUsed/>
    <w:qFormat/>
    <w:rsid w:val="004007C8"/>
    <w:pPr>
      <w:spacing w:after="0"/>
    </w:pPr>
    <w:rPr>
      <w:kern w:val="20"/>
    </w:rPr>
  </w:style>
  <w:style w:type="paragraph" w:styleId="NormalIndent">
    <w:name w:val="Normal Indent"/>
    <w:basedOn w:val="Normal"/>
    <w:uiPriority w:val="99"/>
    <w:semiHidden/>
    <w:unhideWhenUsed/>
    <w:rsid w:val="004007C8"/>
    <w:pPr>
      <w:ind w:left="720"/>
    </w:pPr>
  </w:style>
  <w:style w:type="paragraph" w:styleId="NoteHeading">
    <w:name w:val="Note Heading"/>
    <w:basedOn w:val="Normal"/>
    <w:next w:val="Normal"/>
    <w:link w:val="NoteHeadingChar"/>
    <w:uiPriority w:val="99"/>
    <w:semiHidden/>
    <w:unhideWhenUsed/>
    <w:rsid w:val="004007C8"/>
    <w:pPr>
      <w:spacing w:after="0"/>
    </w:pPr>
  </w:style>
  <w:style w:type="character" w:customStyle="1" w:styleId="NoteHeadingChar">
    <w:name w:val="Note Heading Char"/>
    <w:basedOn w:val="DefaultParagraphFont"/>
    <w:link w:val="NoteHeading"/>
    <w:uiPriority w:val="99"/>
    <w:semiHidden/>
    <w:rsid w:val="004007C8"/>
    <w:rPr>
      <w:kern w:val="20"/>
    </w:rPr>
  </w:style>
  <w:style w:type="paragraph" w:styleId="PlainText">
    <w:name w:val="Plain Text"/>
    <w:basedOn w:val="Normal"/>
    <w:link w:val="PlainTextChar"/>
    <w:uiPriority w:val="99"/>
    <w:semiHidden/>
    <w:unhideWhenUsed/>
    <w:rsid w:val="004007C8"/>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4007C8"/>
    <w:rPr>
      <w:rFonts w:ascii="Consolas" w:hAnsi="Consolas"/>
      <w:kern w:val="20"/>
      <w:sz w:val="21"/>
      <w:szCs w:val="21"/>
    </w:rPr>
  </w:style>
  <w:style w:type="paragraph" w:styleId="Salutation">
    <w:name w:val="Salutation"/>
    <w:basedOn w:val="Normal"/>
    <w:next w:val="Normal"/>
    <w:link w:val="SalutationChar"/>
    <w:uiPriority w:val="99"/>
    <w:semiHidden/>
    <w:unhideWhenUsed/>
    <w:rsid w:val="004007C8"/>
  </w:style>
  <w:style w:type="character" w:customStyle="1" w:styleId="SalutationChar">
    <w:name w:val="Salutation Char"/>
    <w:basedOn w:val="DefaultParagraphFont"/>
    <w:link w:val="Salutation"/>
    <w:uiPriority w:val="99"/>
    <w:semiHidden/>
    <w:rsid w:val="004007C8"/>
    <w:rPr>
      <w:kern w:val="20"/>
    </w:rPr>
  </w:style>
  <w:style w:type="paragraph" w:styleId="Signature">
    <w:name w:val="Signature"/>
    <w:basedOn w:val="Normal"/>
    <w:link w:val="SignatureChar"/>
    <w:uiPriority w:val="99"/>
    <w:semiHidden/>
    <w:unhideWhenUsed/>
    <w:rsid w:val="004007C8"/>
    <w:pPr>
      <w:spacing w:after="0"/>
      <w:ind w:left="4320"/>
    </w:pPr>
  </w:style>
  <w:style w:type="character" w:customStyle="1" w:styleId="SignatureChar">
    <w:name w:val="Signature Char"/>
    <w:basedOn w:val="DefaultParagraphFont"/>
    <w:link w:val="Signature"/>
    <w:uiPriority w:val="99"/>
    <w:semiHidden/>
    <w:rsid w:val="004007C8"/>
    <w:rPr>
      <w:kern w:val="20"/>
    </w:rPr>
  </w:style>
  <w:style w:type="paragraph" w:styleId="TableofAuthorities">
    <w:name w:val="table of authorities"/>
    <w:basedOn w:val="Normal"/>
    <w:next w:val="Normal"/>
    <w:uiPriority w:val="99"/>
    <w:semiHidden/>
    <w:unhideWhenUsed/>
    <w:rsid w:val="004007C8"/>
    <w:pPr>
      <w:spacing w:after="0"/>
      <w:ind w:left="200" w:hanging="200"/>
    </w:pPr>
  </w:style>
  <w:style w:type="paragraph" w:styleId="TableofFigures">
    <w:name w:val="table of figures"/>
    <w:basedOn w:val="Normal"/>
    <w:next w:val="Normal"/>
    <w:uiPriority w:val="99"/>
    <w:semiHidden/>
    <w:unhideWhenUsed/>
    <w:rsid w:val="004007C8"/>
    <w:pPr>
      <w:spacing w:after="0"/>
    </w:pPr>
  </w:style>
  <w:style w:type="paragraph" w:styleId="TOAHeading">
    <w:name w:val="toa heading"/>
    <w:basedOn w:val="Normal"/>
    <w:next w:val="Normal"/>
    <w:uiPriority w:val="99"/>
    <w:semiHidden/>
    <w:unhideWhenUsed/>
    <w:rsid w:val="004007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rsid w:val="004007C8"/>
    <w:pPr>
      <w:spacing w:before="240" w:after="0"/>
      <w:outlineLvl w:val="9"/>
    </w:pPr>
    <w:rPr>
      <w:b w:val="0"/>
      <w:bCs w:val="0"/>
      <w:color w:val="365F91" w:themeColor="accent1" w:themeShade="BF"/>
      <w:szCs w:val="32"/>
    </w:rPr>
  </w:style>
  <w:style w:type="character" w:customStyle="1" w:styleId="UnresolvedMention">
    <w:name w:val="Unresolved Mention"/>
    <w:basedOn w:val="DefaultParagraphFont"/>
    <w:uiPriority w:val="99"/>
    <w:semiHidden/>
    <w:unhideWhenUsed/>
    <w:rsid w:val="00D064E3"/>
    <w:rPr>
      <w:color w:val="605E5C"/>
      <w:shd w:val="clear" w:color="auto" w:fill="E1DFDD"/>
    </w:rPr>
  </w:style>
  <w:style w:type="character" w:styleId="FootnoteReference">
    <w:name w:val="footnote reference"/>
    <w:basedOn w:val="DefaultParagraphFont"/>
    <w:uiPriority w:val="99"/>
    <w:semiHidden/>
    <w:unhideWhenUsed/>
    <w:rsid w:val="00B36A2F"/>
    <w:rPr>
      <w:vertAlign w:val="superscript"/>
    </w:rPr>
  </w:style>
  <w:style w:type="table" w:styleId="TableGridLight">
    <w:name w:val="Grid Table Light"/>
    <w:basedOn w:val="TableNormal"/>
    <w:uiPriority w:val="40"/>
    <w:rsid w:val="00182E6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unhideWhenUsed/>
    <w:qFormat/>
    <w:rsid w:val="00EF6C71"/>
    <w:pPr>
      <w:ind w:left="720"/>
    </w:pPr>
  </w:style>
  <w:style w:type="paragraph" w:customStyle="1" w:styleId="BulletList1MSCOC">
    <w:name w:val="Bullet List 1 (MSCOC)"/>
    <w:basedOn w:val="Normal"/>
    <w:uiPriority w:val="2"/>
    <w:qFormat/>
    <w:rsid w:val="00870F82"/>
    <w:pPr>
      <w:numPr>
        <w:numId w:val="12"/>
      </w:numPr>
      <w:spacing w:before="40" w:after="80"/>
    </w:pPr>
  </w:style>
  <w:style w:type="paragraph" w:customStyle="1" w:styleId="BulletList2MSCOC">
    <w:name w:val="Bullet List 2 (MSCOC)"/>
    <w:basedOn w:val="Normal"/>
    <w:uiPriority w:val="2"/>
    <w:qFormat/>
    <w:rsid w:val="00870F82"/>
    <w:pPr>
      <w:numPr>
        <w:ilvl w:val="1"/>
        <w:numId w:val="12"/>
      </w:numPr>
      <w:spacing w:before="40" w:after="80"/>
    </w:pPr>
  </w:style>
  <w:style w:type="paragraph" w:customStyle="1" w:styleId="BulletList3MSCOC">
    <w:name w:val="Bullet List 3 (MSCOC)"/>
    <w:basedOn w:val="Normal"/>
    <w:uiPriority w:val="2"/>
    <w:qFormat/>
    <w:rsid w:val="00870F82"/>
    <w:pPr>
      <w:numPr>
        <w:ilvl w:val="2"/>
        <w:numId w:val="12"/>
      </w:numPr>
      <w:spacing w:before="40" w:after="80"/>
    </w:pPr>
  </w:style>
  <w:style w:type="numbering" w:customStyle="1" w:styleId="MSCOCBullets">
    <w:name w:val="MSCOC Bullets"/>
    <w:uiPriority w:val="99"/>
    <w:rsid w:val="00870F82"/>
    <w:pPr>
      <w:numPr>
        <w:numId w:val="9"/>
      </w:numPr>
    </w:pPr>
  </w:style>
  <w:style w:type="character" w:customStyle="1" w:styleId="SmartHyperlink">
    <w:name w:val="Smart Hyperlink"/>
    <w:basedOn w:val="DefaultParagraphFont"/>
    <w:uiPriority w:val="99"/>
    <w:semiHidden/>
    <w:unhideWhenUsed/>
    <w:rsid w:val="009306CD"/>
    <w:rPr>
      <w:u w:val="dotted"/>
    </w:rPr>
  </w:style>
  <w:style w:type="character" w:styleId="PlaceholderText">
    <w:name w:val="Placeholder Text"/>
    <w:basedOn w:val="DefaultParagraphFont"/>
    <w:uiPriority w:val="99"/>
    <w:semiHidden/>
    <w:rsid w:val="00037227"/>
    <w:rPr>
      <w:color w:val="808080"/>
    </w:rPr>
  </w:style>
  <w:style w:type="paragraph" w:customStyle="1" w:styleId="list-level1">
    <w:name w:val="list-level1"/>
    <w:basedOn w:val="local1"/>
    <w:qFormat/>
    <w:rsid w:val="00734315"/>
    <w:pPr>
      <w:numPr>
        <w:numId w:val="10"/>
      </w:numPr>
      <w:spacing w:line="260" w:lineRule="atLeast"/>
    </w:pPr>
  </w:style>
  <w:style w:type="paragraph" w:customStyle="1" w:styleId="list-level2">
    <w:name w:val="list-level2"/>
    <w:basedOn w:val="list-level1"/>
    <w:qFormat/>
    <w:rsid w:val="00734315"/>
    <w:pPr>
      <w:numPr>
        <w:ilvl w:val="1"/>
      </w:numPr>
    </w:pPr>
  </w:style>
  <w:style w:type="paragraph" w:customStyle="1" w:styleId="list-level3">
    <w:name w:val="list-level3"/>
    <w:basedOn w:val="list-level1"/>
    <w:qFormat/>
    <w:rsid w:val="00734315"/>
    <w:pPr>
      <w:numPr>
        <w:ilvl w:val="2"/>
      </w:numPr>
    </w:pPr>
  </w:style>
  <w:style w:type="paragraph" w:customStyle="1" w:styleId="list-level4">
    <w:name w:val="list-level4"/>
    <w:basedOn w:val="list-level1"/>
    <w:qFormat/>
    <w:rsid w:val="00734315"/>
    <w:pPr>
      <w:numPr>
        <w:ilvl w:val="3"/>
      </w:numPr>
    </w:pPr>
  </w:style>
  <w:style w:type="paragraph" w:customStyle="1" w:styleId="list-level5">
    <w:name w:val="list-level5"/>
    <w:basedOn w:val="list-level1"/>
    <w:qFormat/>
    <w:rsid w:val="00734315"/>
    <w:pPr>
      <w:numPr>
        <w:ilvl w:val="4"/>
      </w:numPr>
    </w:pPr>
  </w:style>
  <w:style w:type="numbering" w:customStyle="1" w:styleId="semanticnumbers">
    <w:name w:val="semantic_numbers"/>
    <w:uiPriority w:val="99"/>
    <w:rsid w:val="00734315"/>
    <w:pPr>
      <w:numPr>
        <w:numId w:val="10"/>
      </w:numPr>
    </w:pPr>
  </w:style>
  <w:style w:type="paragraph" w:customStyle="1" w:styleId="zBar">
    <w:name w:val="zBar"/>
    <w:basedOn w:val="Normal"/>
    <w:uiPriority w:val="1"/>
    <w:qFormat/>
    <w:rsid w:val="00421B1A"/>
    <w:pPr>
      <w:pBdr>
        <w:bottom w:val="thickThinSmallGap" w:sz="24" w:space="0" w:color="auto"/>
      </w:pBdr>
    </w:pPr>
    <w:rPr>
      <w:rFonts w:eastAsia="Times New Roman" w:cs="Times New Roman"/>
      <w:szCs w:val="22"/>
    </w:rPr>
  </w:style>
  <w:style w:type="paragraph" w:customStyle="1" w:styleId="legal1">
    <w:name w:val="legal:1"/>
    <w:basedOn w:val="local1"/>
    <w:link w:val="legal1Char"/>
    <w:qFormat/>
    <w:rsid w:val="00C531B2"/>
    <w:pPr>
      <w:spacing w:line="260" w:lineRule="atLeast"/>
    </w:pPr>
  </w:style>
  <w:style w:type="character" w:customStyle="1" w:styleId="legal1Char">
    <w:name w:val="legal:1 Char"/>
    <w:basedOn w:val="DefaultParagraphFont"/>
    <w:link w:val="legal1"/>
    <w:locked/>
    <w:rsid w:val="00C531B2"/>
    <w:rPr>
      <w:rFonts w:ascii="Arial" w:eastAsia="Times New Roman" w:hAnsi="Arial" w:cs="Times New Roman"/>
      <w:kern w:val="20"/>
      <w:sz w:val="22"/>
      <w:szCs w:val="22"/>
    </w:rPr>
  </w:style>
  <w:style w:type="character" w:customStyle="1" w:styleId="normaltextrun">
    <w:name w:val="normaltextrun"/>
    <w:basedOn w:val="DefaultParagraphFont"/>
    <w:rsid w:val="003B06F0"/>
  </w:style>
  <w:style w:type="character" w:customStyle="1" w:styleId="eop">
    <w:name w:val="eop"/>
    <w:basedOn w:val="DefaultParagraphFont"/>
    <w:rsid w:val="003B06F0"/>
  </w:style>
  <w:style w:type="character" w:styleId="BookTitle">
    <w:name w:val="Book Title"/>
    <w:basedOn w:val="DefaultParagraphFont"/>
    <w:uiPriority w:val="33"/>
    <w:qFormat/>
    <w:rsid w:val="003D2DD1"/>
    <w:rPr>
      <w:b/>
      <w:bCs/>
      <w:i/>
      <w:iCs/>
      <w:spacing w:val="5"/>
    </w:rPr>
  </w:style>
  <w:style w:type="paragraph" w:customStyle="1" w:styleId="Default">
    <w:name w:val="Default"/>
    <w:rsid w:val="006C4C0F"/>
    <w:pPr>
      <w:autoSpaceDE w:val="0"/>
      <w:autoSpaceDN w:val="0"/>
      <w:adjustRightInd w:val="0"/>
      <w:spacing w:after="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40504">
      <w:bodyDiv w:val="1"/>
      <w:marLeft w:val="0"/>
      <w:marRight w:val="0"/>
      <w:marTop w:val="0"/>
      <w:marBottom w:val="0"/>
      <w:divBdr>
        <w:top w:val="none" w:sz="0" w:space="0" w:color="auto"/>
        <w:left w:val="none" w:sz="0" w:space="0" w:color="auto"/>
        <w:bottom w:val="none" w:sz="0" w:space="0" w:color="auto"/>
        <w:right w:val="none" w:sz="0" w:space="0" w:color="auto"/>
      </w:divBdr>
    </w:div>
    <w:div w:id="78330642">
      <w:bodyDiv w:val="1"/>
      <w:marLeft w:val="0"/>
      <w:marRight w:val="0"/>
      <w:marTop w:val="0"/>
      <w:marBottom w:val="0"/>
      <w:divBdr>
        <w:top w:val="none" w:sz="0" w:space="0" w:color="auto"/>
        <w:left w:val="none" w:sz="0" w:space="0" w:color="auto"/>
        <w:bottom w:val="none" w:sz="0" w:space="0" w:color="auto"/>
        <w:right w:val="none" w:sz="0" w:space="0" w:color="auto"/>
      </w:divBdr>
    </w:div>
    <w:div w:id="164251487">
      <w:bodyDiv w:val="1"/>
      <w:marLeft w:val="0"/>
      <w:marRight w:val="0"/>
      <w:marTop w:val="0"/>
      <w:marBottom w:val="0"/>
      <w:divBdr>
        <w:top w:val="none" w:sz="0" w:space="0" w:color="auto"/>
        <w:left w:val="none" w:sz="0" w:space="0" w:color="auto"/>
        <w:bottom w:val="none" w:sz="0" w:space="0" w:color="auto"/>
        <w:right w:val="none" w:sz="0" w:space="0" w:color="auto"/>
      </w:divBdr>
      <w:divsChild>
        <w:div w:id="101532328">
          <w:marLeft w:val="0"/>
          <w:marRight w:val="0"/>
          <w:marTop w:val="0"/>
          <w:marBottom w:val="0"/>
          <w:divBdr>
            <w:top w:val="none" w:sz="0" w:space="0" w:color="auto"/>
            <w:left w:val="none" w:sz="0" w:space="0" w:color="auto"/>
            <w:bottom w:val="none" w:sz="0" w:space="0" w:color="auto"/>
            <w:right w:val="none" w:sz="0" w:space="0" w:color="auto"/>
          </w:divBdr>
        </w:div>
        <w:div w:id="200942973">
          <w:marLeft w:val="0"/>
          <w:marRight w:val="0"/>
          <w:marTop w:val="0"/>
          <w:marBottom w:val="0"/>
          <w:divBdr>
            <w:top w:val="none" w:sz="0" w:space="0" w:color="auto"/>
            <w:left w:val="none" w:sz="0" w:space="0" w:color="auto"/>
            <w:bottom w:val="none" w:sz="0" w:space="0" w:color="auto"/>
            <w:right w:val="none" w:sz="0" w:space="0" w:color="auto"/>
          </w:divBdr>
          <w:divsChild>
            <w:div w:id="1054349721">
              <w:marLeft w:val="0"/>
              <w:marRight w:val="0"/>
              <w:marTop w:val="0"/>
              <w:marBottom w:val="0"/>
              <w:divBdr>
                <w:top w:val="none" w:sz="0" w:space="0" w:color="auto"/>
                <w:left w:val="none" w:sz="0" w:space="0" w:color="auto"/>
                <w:bottom w:val="none" w:sz="0" w:space="0" w:color="auto"/>
                <w:right w:val="none" w:sz="0" w:space="0" w:color="auto"/>
              </w:divBdr>
            </w:div>
          </w:divsChild>
        </w:div>
        <w:div w:id="1317341751">
          <w:marLeft w:val="0"/>
          <w:marRight w:val="0"/>
          <w:marTop w:val="0"/>
          <w:marBottom w:val="0"/>
          <w:divBdr>
            <w:top w:val="none" w:sz="0" w:space="0" w:color="auto"/>
            <w:left w:val="none" w:sz="0" w:space="0" w:color="auto"/>
            <w:bottom w:val="none" w:sz="0" w:space="0" w:color="auto"/>
            <w:right w:val="none" w:sz="0" w:space="0" w:color="auto"/>
          </w:divBdr>
        </w:div>
        <w:div w:id="1781950108">
          <w:marLeft w:val="0"/>
          <w:marRight w:val="0"/>
          <w:marTop w:val="0"/>
          <w:marBottom w:val="0"/>
          <w:divBdr>
            <w:top w:val="none" w:sz="0" w:space="0" w:color="auto"/>
            <w:left w:val="none" w:sz="0" w:space="0" w:color="auto"/>
            <w:bottom w:val="none" w:sz="0" w:space="0" w:color="auto"/>
            <w:right w:val="none" w:sz="0" w:space="0" w:color="auto"/>
          </w:divBdr>
        </w:div>
      </w:divsChild>
    </w:div>
    <w:div w:id="230964078">
      <w:bodyDiv w:val="1"/>
      <w:marLeft w:val="0"/>
      <w:marRight w:val="0"/>
      <w:marTop w:val="0"/>
      <w:marBottom w:val="0"/>
      <w:divBdr>
        <w:top w:val="none" w:sz="0" w:space="0" w:color="auto"/>
        <w:left w:val="none" w:sz="0" w:space="0" w:color="auto"/>
        <w:bottom w:val="none" w:sz="0" w:space="0" w:color="auto"/>
        <w:right w:val="none" w:sz="0" w:space="0" w:color="auto"/>
      </w:divBdr>
    </w:div>
    <w:div w:id="237835774">
      <w:bodyDiv w:val="1"/>
      <w:marLeft w:val="0"/>
      <w:marRight w:val="0"/>
      <w:marTop w:val="0"/>
      <w:marBottom w:val="0"/>
      <w:divBdr>
        <w:top w:val="none" w:sz="0" w:space="0" w:color="auto"/>
        <w:left w:val="none" w:sz="0" w:space="0" w:color="auto"/>
        <w:bottom w:val="none" w:sz="0" w:space="0" w:color="auto"/>
        <w:right w:val="none" w:sz="0" w:space="0" w:color="auto"/>
      </w:divBdr>
      <w:divsChild>
        <w:div w:id="728579270">
          <w:marLeft w:val="0"/>
          <w:marRight w:val="0"/>
          <w:marTop w:val="0"/>
          <w:marBottom w:val="0"/>
          <w:divBdr>
            <w:top w:val="none" w:sz="0" w:space="0" w:color="auto"/>
            <w:left w:val="none" w:sz="0" w:space="0" w:color="auto"/>
            <w:bottom w:val="none" w:sz="0" w:space="0" w:color="auto"/>
            <w:right w:val="none" w:sz="0" w:space="0" w:color="auto"/>
          </w:divBdr>
          <w:divsChild>
            <w:div w:id="433594722">
              <w:marLeft w:val="0"/>
              <w:marRight w:val="0"/>
              <w:marTop w:val="0"/>
              <w:marBottom w:val="0"/>
              <w:divBdr>
                <w:top w:val="none" w:sz="0" w:space="0" w:color="auto"/>
                <w:left w:val="none" w:sz="0" w:space="0" w:color="auto"/>
                <w:bottom w:val="none" w:sz="0" w:space="0" w:color="auto"/>
                <w:right w:val="none" w:sz="0" w:space="0" w:color="auto"/>
              </w:divBdr>
              <w:divsChild>
                <w:div w:id="1076510268">
                  <w:marLeft w:val="0"/>
                  <w:marRight w:val="0"/>
                  <w:marTop w:val="0"/>
                  <w:marBottom w:val="0"/>
                  <w:divBdr>
                    <w:top w:val="none" w:sz="0" w:space="0" w:color="auto"/>
                    <w:left w:val="none" w:sz="0" w:space="0" w:color="auto"/>
                    <w:bottom w:val="none" w:sz="0" w:space="0" w:color="auto"/>
                    <w:right w:val="none" w:sz="0" w:space="0" w:color="auto"/>
                  </w:divBdr>
                  <w:divsChild>
                    <w:div w:id="609050162">
                      <w:marLeft w:val="0"/>
                      <w:marRight w:val="0"/>
                      <w:marTop w:val="45"/>
                      <w:marBottom w:val="0"/>
                      <w:divBdr>
                        <w:top w:val="none" w:sz="0" w:space="0" w:color="auto"/>
                        <w:left w:val="none" w:sz="0" w:space="0" w:color="auto"/>
                        <w:bottom w:val="none" w:sz="0" w:space="0" w:color="auto"/>
                        <w:right w:val="none" w:sz="0" w:space="0" w:color="auto"/>
                      </w:divBdr>
                      <w:divsChild>
                        <w:div w:id="527109532">
                          <w:marLeft w:val="0"/>
                          <w:marRight w:val="0"/>
                          <w:marTop w:val="0"/>
                          <w:marBottom w:val="0"/>
                          <w:divBdr>
                            <w:top w:val="none" w:sz="0" w:space="0" w:color="auto"/>
                            <w:left w:val="none" w:sz="0" w:space="0" w:color="auto"/>
                            <w:bottom w:val="none" w:sz="0" w:space="0" w:color="auto"/>
                            <w:right w:val="none" w:sz="0" w:space="0" w:color="auto"/>
                          </w:divBdr>
                          <w:divsChild>
                            <w:div w:id="648946454">
                              <w:marLeft w:val="2070"/>
                              <w:marRight w:val="3960"/>
                              <w:marTop w:val="0"/>
                              <w:marBottom w:val="0"/>
                              <w:divBdr>
                                <w:top w:val="none" w:sz="0" w:space="0" w:color="auto"/>
                                <w:left w:val="none" w:sz="0" w:space="0" w:color="auto"/>
                                <w:bottom w:val="none" w:sz="0" w:space="0" w:color="auto"/>
                                <w:right w:val="none" w:sz="0" w:space="0" w:color="auto"/>
                              </w:divBdr>
                              <w:divsChild>
                                <w:div w:id="940450342">
                                  <w:marLeft w:val="0"/>
                                  <w:marRight w:val="0"/>
                                  <w:marTop w:val="0"/>
                                  <w:marBottom w:val="0"/>
                                  <w:divBdr>
                                    <w:top w:val="none" w:sz="0" w:space="0" w:color="auto"/>
                                    <w:left w:val="none" w:sz="0" w:space="0" w:color="auto"/>
                                    <w:bottom w:val="none" w:sz="0" w:space="0" w:color="auto"/>
                                    <w:right w:val="none" w:sz="0" w:space="0" w:color="auto"/>
                                  </w:divBdr>
                                  <w:divsChild>
                                    <w:div w:id="1301813278">
                                      <w:marLeft w:val="0"/>
                                      <w:marRight w:val="0"/>
                                      <w:marTop w:val="0"/>
                                      <w:marBottom w:val="0"/>
                                      <w:divBdr>
                                        <w:top w:val="none" w:sz="0" w:space="0" w:color="auto"/>
                                        <w:left w:val="none" w:sz="0" w:space="0" w:color="auto"/>
                                        <w:bottom w:val="none" w:sz="0" w:space="0" w:color="auto"/>
                                        <w:right w:val="none" w:sz="0" w:space="0" w:color="auto"/>
                                      </w:divBdr>
                                      <w:divsChild>
                                        <w:div w:id="1925142956">
                                          <w:marLeft w:val="0"/>
                                          <w:marRight w:val="0"/>
                                          <w:marTop w:val="0"/>
                                          <w:marBottom w:val="0"/>
                                          <w:divBdr>
                                            <w:top w:val="none" w:sz="0" w:space="0" w:color="auto"/>
                                            <w:left w:val="none" w:sz="0" w:space="0" w:color="auto"/>
                                            <w:bottom w:val="none" w:sz="0" w:space="0" w:color="auto"/>
                                            <w:right w:val="none" w:sz="0" w:space="0" w:color="auto"/>
                                          </w:divBdr>
                                          <w:divsChild>
                                            <w:div w:id="1989086602">
                                              <w:marLeft w:val="0"/>
                                              <w:marRight w:val="0"/>
                                              <w:marTop w:val="90"/>
                                              <w:marBottom w:val="0"/>
                                              <w:divBdr>
                                                <w:top w:val="none" w:sz="0" w:space="0" w:color="auto"/>
                                                <w:left w:val="none" w:sz="0" w:space="0" w:color="auto"/>
                                                <w:bottom w:val="none" w:sz="0" w:space="0" w:color="auto"/>
                                                <w:right w:val="none" w:sz="0" w:space="0" w:color="auto"/>
                                              </w:divBdr>
                                              <w:divsChild>
                                                <w:div w:id="144131944">
                                                  <w:marLeft w:val="0"/>
                                                  <w:marRight w:val="0"/>
                                                  <w:marTop w:val="0"/>
                                                  <w:marBottom w:val="0"/>
                                                  <w:divBdr>
                                                    <w:top w:val="none" w:sz="0" w:space="0" w:color="auto"/>
                                                    <w:left w:val="none" w:sz="0" w:space="0" w:color="auto"/>
                                                    <w:bottom w:val="none" w:sz="0" w:space="0" w:color="auto"/>
                                                    <w:right w:val="none" w:sz="0" w:space="0" w:color="auto"/>
                                                  </w:divBdr>
                                                  <w:divsChild>
                                                    <w:div w:id="230848877">
                                                      <w:marLeft w:val="0"/>
                                                      <w:marRight w:val="0"/>
                                                      <w:marTop w:val="0"/>
                                                      <w:marBottom w:val="0"/>
                                                      <w:divBdr>
                                                        <w:top w:val="none" w:sz="0" w:space="0" w:color="auto"/>
                                                        <w:left w:val="none" w:sz="0" w:space="0" w:color="auto"/>
                                                        <w:bottom w:val="none" w:sz="0" w:space="0" w:color="auto"/>
                                                        <w:right w:val="none" w:sz="0" w:space="0" w:color="auto"/>
                                                      </w:divBdr>
                                                      <w:divsChild>
                                                        <w:div w:id="724376471">
                                                          <w:marLeft w:val="0"/>
                                                          <w:marRight w:val="0"/>
                                                          <w:marTop w:val="0"/>
                                                          <w:marBottom w:val="0"/>
                                                          <w:divBdr>
                                                            <w:top w:val="none" w:sz="0" w:space="0" w:color="auto"/>
                                                            <w:left w:val="none" w:sz="0" w:space="0" w:color="auto"/>
                                                            <w:bottom w:val="none" w:sz="0" w:space="0" w:color="auto"/>
                                                            <w:right w:val="none" w:sz="0" w:space="0" w:color="auto"/>
                                                          </w:divBdr>
                                                          <w:divsChild>
                                                            <w:div w:id="1703821111">
                                                              <w:marLeft w:val="0"/>
                                                              <w:marRight w:val="0"/>
                                                              <w:marTop w:val="0"/>
                                                              <w:marBottom w:val="390"/>
                                                              <w:divBdr>
                                                                <w:top w:val="none" w:sz="0" w:space="0" w:color="auto"/>
                                                                <w:left w:val="none" w:sz="0" w:space="0" w:color="auto"/>
                                                                <w:bottom w:val="none" w:sz="0" w:space="0" w:color="auto"/>
                                                                <w:right w:val="none" w:sz="0" w:space="0" w:color="auto"/>
                                                              </w:divBdr>
                                                              <w:divsChild>
                                                                <w:div w:id="2109960896">
                                                                  <w:marLeft w:val="0"/>
                                                                  <w:marRight w:val="0"/>
                                                                  <w:marTop w:val="0"/>
                                                                  <w:marBottom w:val="0"/>
                                                                  <w:divBdr>
                                                                    <w:top w:val="none" w:sz="0" w:space="0" w:color="auto"/>
                                                                    <w:left w:val="none" w:sz="0" w:space="0" w:color="auto"/>
                                                                    <w:bottom w:val="none" w:sz="0" w:space="0" w:color="auto"/>
                                                                    <w:right w:val="none" w:sz="0" w:space="0" w:color="auto"/>
                                                                  </w:divBdr>
                                                                  <w:divsChild>
                                                                    <w:div w:id="1017656664">
                                                                      <w:marLeft w:val="0"/>
                                                                      <w:marRight w:val="0"/>
                                                                      <w:marTop w:val="0"/>
                                                                      <w:marBottom w:val="0"/>
                                                                      <w:divBdr>
                                                                        <w:top w:val="none" w:sz="0" w:space="0" w:color="auto"/>
                                                                        <w:left w:val="none" w:sz="0" w:space="0" w:color="auto"/>
                                                                        <w:bottom w:val="none" w:sz="0" w:space="0" w:color="auto"/>
                                                                        <w:right w:val="none" w:sz="0" w:space="0" w:color="auto"/>
                                                                      </w:divBdr>
                                                                      <w:divsChild>
                                                                        <w:div w:id="1089816212">
                                                                          <w:marLeft w:val="0"/>
                                                                          <w:marRight w:val="0"/>
                                                                          <w:marTop w:val="0"/>
                                                                          <w:marBottom w:val="0"/>
                                                                          <w:divBdr>
                                                                            <w:top w:val="none" w:sz="0" w:space="0" w:color="auto"/>
                                                                            <w:left w:val="none" w:sz="0" w:space="0" w:color="auto"/>
                                                                            <w:bottom w:val="none" w:sz="0" w:space="0" w:color="auto"/>
                                                                            <w:right w:val="none" w:sz="0" w:space="0" w:color="auto"/>
                                                                          </w:divBdr>
                                                                          <w:divsChild>
                                                                            <w:div w:id="1755661912">
                                                                              <w:marLeft w:val="0"/>
                                                                              <w:marRight w:val="0"/>
                                                                              <w:marTop w:val="0"/>
                                                                              <w:marBottom w:val="0"/>
                                                                              <w:divBdr>
                                                                                <w:top w:val="none" w:sz="0" w:space="0" w:color="auto"/>
                                                                                <w:left w:val="none" w:sz="0" w:space="0" w:color="auto"/>
                                                                                <w:bottom w:val="none" w:sz="0" w:space="0" w:color="auto"/>
                                                                                <w:right w:val="none" w:sz="0" w:space="0" w:color="auto"/>
                                                                              </w:divBdr>
                                                                              <w:divsChild>
                                                                                <w:div w:id="1645693927">
                                                                                  <w:marLeft w:val="0"/>
                                                                                  <w:marRight w:val="0"/>
                                                                                  <w:marTop w:val="0"/>
                                                                                  <w:marBottom w:val="0"/>
                                                                                  <w:divBdr>
                                                                                    <w:top w:val="none" w:sz="0" w:space="0" w:color="auto"/>
                                                                                    <w:left w:val="none" w:sz="0" w:space="0" w:color="auto"/>
                                                                                    <w:bottom w:val="none" w:sz="0" w:space="0" w:color="auto"/>
                                                                                    <w:right w:val="none" w:sz="0" w:space="0" w:color="auto"/>
                                                                                  </w:divBdr>
                                                                                  <w:divsChild>
                                                                                    <w:div w:id="569386156">
                                                                                      <w:marLeft w:val="0"/>
                                                                                      <w:marRight w:val="0"/>
                                                                                      <w:marTop w:val="0"/>
                                                                                      <w:marBottom w:val="0"/>
                                                                                      <w:divBdr>
                                                                                        <w:top w:val="none" w:sz="0" w:space="0" w:color="auto"/>
                                                                                        <w:left w:val="none" w:sz="0" w:space="0" w:color="auto"/>
                                                                                        <w:bottom w:val="none" w:sz="0" w:space="0" w:color="auto"/>
                                                                                        <w:right w:val="none" w:sz="0" w:space="0" w:color="auto"/>
                                                                                      </w:divBdr>
                                                                                      <w:divsChild>
                                                                                        <w:div w:id="10667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2303250">
      <w:bodyDiv w:val="1"/>
      <w:marLeft w:val="0"/>
      <w:marRight w:val="0"/>
      <w:marTop w:val="0"/>
      <w:marBottom w:val="0"/>
      <w:divBdr>
        <w:top w:val="none" w:sz="0" w:space="0" w:color="auto"/>
        <w:left w:val="none" w:sz="0" w:space="0" w:color="auto"/>
        <w:bottom w:val="none" w:sz="0" w:space="0" w:color="auto"/>
        <w:right w:val="none" w:sz="0" w:space="0" w:color="auto"/>
      </w:divBdr>
    </w:div>
    <w:div w:id="245725009">
      <w:bodyDiv w:val="1"/>
      <w:marLeft w:val="0"/>
      <w:marRight w:val="0"/>
      <w:marTop w:val="0"/>
      <w:marBottom w:val="0"/>
      <w:divBdr>
        <w:top w:val="none" w:sz="0" w:space="0" w:color="auto"/>
        <w:left w:val="none" w:sz="0" w:space="0" w:color="auto"/>
        <w:bottom w:val="none" w:sz="0" w:space="0" w:color="auto"/>
        <w:right w:val="none" w:sz="0" w:space="0" w:color="auto"/>
      </w:divBdr>
    </w:div>
    <w:div w:id="304437955">
      <w:bodyDiv w:val="1"/>
      <w:marLeft w:val="0"/>
      <w:marRight w:val="0"/>
      <w:marTop w:val="0"/>
      <w:marBottom w:val="0"/>
      <w:divBdr>
        <w:top w:val="none" w:sz="0" w:space="0" w:color="auto"/>
        <w:left w:val="none" w:sz="0" w:space="0" w:color="auto"/>
        <w:bottom w:val="none" w:sz="0" w:space="0" w:color="auto"/>
        <w:right w:val="none" w:sz="0" w:space="0" w:color="auto"/>
      </w:divBdr>
    </w:div>
    <w:div w:id="325472922">
      <w:bodyDiv w:val="1"/>
      <w:marLeft w:val="0"/>
      <w:marRight w:val="0"/>
      <w:marTop w:val="0"/>
      <w:marBottom w:val="0"/>
      <w:divBdr>
        <w:top w:val="none" w:sz="0" w:space="0" w:color="auto"/>
        <w:left w:val="none" w:sz="0" w:space="0" w:color="auto"/>
        <w:bottom w:val="none" w:sz="0" w:space="0" w:color="auto"/>
        <w:right w:val="none" w:sz="0" w:space="0" w:color="auto"/>
      </w:divBdr>
    </w:div>
    <w:div w:id="358941409">
      <w:bodyDiv w:val="1"/>
      <w:marLeft w:val="0"/>
      <w:marRight w:val="0"/>
      <w:marTop w:val="0"/>
      <w:marBottom w:val="0"/>
      <w:divBdr>
        <w:top w:val="none" w:sz="0" w:space="0" w:color="auto"/>
        <w:left w:val="none" w:sz="0" w:space="0" w:color="auto"/>
        <w:bottom w:val="none" w:sz="0" w:space="0" w:color="auto"/>
        <w:right w:val="none" w:sz="0" w:space="0" w:color="auto"/>
      </w:divBdr>
    </w:div>
    <w:div w:id="424693908">
      <w:bodyDiv w:val="1"/>
      <w:marLeft w:val="0"/>
      <w:marRight w:val="0"/>
      <w:marTop w:val="0"/>
      <w:marBottom w:val="0"/>
      <w:divBdr>
        <w:top w:val="none" w:sz="0" w:space="0" w:color="auto"/>
        <w:left w:val="none" w:sz="0" w:space="0" w:color="auto"/>
        <w:bottom w:val="none" w:sz="0" w:space="0" w:color="auto"/>
        <w:right w:val="none" w:sz="0" w:space="0" w:color="auto"/>
      </w:divBdr>
    </w:div>
    <w:div w:id="446046399">
      <w:bodyDiv w:val="1"/>
      <w:marLeft w:val="0"/>
      <w:marRight w:val="0"/>
      <w:marTop w:val="0"/>
      <w:marBottom w:val="0"/>
      <w:divBdr>
        <w:top w:val="none" w:sz="0" w:space="0" w:color="auto"/>
        <w:left w:val="none" w:sz="0" w:space="0" w:color="auto"/>
        <w:bottom w:val="none" w:sz="0" w:space="0" w:color="auto"/>
        <w:right w:val="none" w:sz="0" w:space="0" w:color="auto"/>
      </w:divBdr>
    </w:div>
    <w:div w:id="457995791">
      <w:bodyDiv w:val="1"/>
      <w:marLeft w:val="0"/>
      <w:marRight w:val="0"/>
      <w:marTop w:val="0"/>
      <w:marBottom w:val="0"/>
      <w:divBdr>
        <w:top w:val="none" w:sz="0" w:space="0" w:color="auto"/>
        <w:left w:val="none" w:sz="0" w:space="0" w:color="auto"/>
        <w:bottom w:val="none" w:sz="0" w:space="0" w:color="auto"/>
        <w:right w:val="none" w:sz="0" w:space="0" w:color="auto"/>
      </w:divBdr>
    </w:div>
    <w:div w:id="460802980">
      <w:bodyDiv w:val="1"/>
      <w:marLeft w:val="0"/>
      <w:marRight w:val="0"/>
      <w:marTop w:val="0"/>
      <w:marBottom w:val="0"/>
      <w:divBdr>
        <w:top w:val="none" w:sz="0" w:space="0" w:color="auto"/>
        <w:left w:val="none" w:sz="0" w:space="0" w:color="auto"/>
        <w:bottom w:val="none" w:sz="0" w:space="0" w:color="auto"/>
        <w:right w:val="none" w:sz="0" w:space="0" w:color="auto"/>
      </w:divBdr>
      <w:divsChild>
        <w:div w:id="339896160">
          <w:marLeft w:val="0"/>
          <w:marRight w:val="0"/>
          <w:marTop w:val="0"/>
          <w:marBottom w:val="0"/>
          <w:divBdr>
            <w:top w:val="none" w:sz="0" w:space="0" w:color="auto"/>
            <w:left w:val="none" w:sz="0" w:space="0" w:color="auto"/>
            <w:bottom w:val="none" w:sz="0" w:space="0" w:color="auto"/>
            <w:right w:val="none" w:sz="0" w:space="0" w:color="auto"/>
          </w:divBdr>
        </w:div>
        <w:div w:id="944847544">
          <w:marLeft w:val="0"/>
          <w:marRight w:val="0"/>
          <w:marTop w:val="240"/>
          <w:marBottom w:val="0"/>
          <w:divBdr>
            <w:top w:val="none" w:sz="0" w:space="0" w:color="auto"/>
            <w:left w:val="none" w:sz="0" w:space="0" w:color="auto"/>
            <w:bottom w:val="none" w:sz="0" w:space="0" w:color="auto"/>
            <w:right w:val="none" w:sz="0" w:space="0" w:color="auto"/>
          </w:divBdr>
          <w:divsChild>
            <w:div w:id="2007131575">
              <w:marLeft w:val="0"/>
              <w:marRight w:val="0"/>
              <w:marTop w:val="0"/>
              <w:marBottom w:val="0"/>
              <w:divBdr>
                <w:top w:val="none" w:sz="0" w:space="0" w:color="auto"/>
                <w:left w:val="none" w:sz="0" w:space="0" w:color="auto"/>
                <w:bottom w:val="none" w:sz="0" w:space="0" w:color="auto"/>
                <w:right w:val="none" w:sz="0" w:space="0" w:color="auto"/>
              </w:divBdr>
              <w:divsChild>
                <w:div w:id="993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15373">
          <w:marLeft w:val="0"/>
          <w:marRight w:val="0"/>
          <w:marTop w:val="240"/>
          <w:marBottom w:val="0"/>
          <w:divBdr>
            <w:top w:val="none" w:sz="0" w:space="0" w:color="auto"/>
            <w:left w:val="none" w:sz="0" w:space="0" w:color="auto"/>
            <w:bottom w:val="none" w:sz="0" w:space="0" w:color="auto"/>
            <w:right w:val="none" w:sz="0" w:space="0" w:color="auto"/>
          </w:divBdr>
          <w:divsChild>
            <w:div w:id="1644459639">
              <w:marLeft w:val="0"/>
              <w:marRight w:val="0"/>
              <w:marTop w:val="0"/>
              <w:marBottom w:val="0"/>
              <w:divBdr>
                <w:top w:val="none" w:sz="0" w:space="0" w:color="auto"/>
                <w:left w:val="none" w:sz="0" w:space="0" w:color="auto"/>
                <w:bottom w:val="none" w:sz="0" w:space="0" w:color="auto"/>
                <w:right w:val="none" w:sz="0" w:space="0" w:color="auto"/>
              </w:divBdr>
              <w:divsChild>
                <w:div w:id="13634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6132">
          <w:marLeft w:val="0"/>
          <w:marRight w:val="0"/>
          <w:marTop w:val="240"/>
          <w:marBottom w:val="0"/>
          <w:divBdr>
            <w:top w:val="none" w:sz="0" w:space="0" w:color="auto"/>
            <w:left w:val="none" w:sz="0" w:space="0" w:color="auto"/>
            <w:bottom w:val="none" w:sz="0" w:space="0" w:color="auto"/>
            <w:right w:val="none" w:sz="0" w:space="0" w:color="auto"/>
          </w:divBdr>
          <w:divsChild>
            <w:div w:id="310184996">
              <w:marLeft w:val="0"/>
              <w:marRight w:val="0"/>
              <w:marTop w:val="0"/>
              <w:marBottom w:val="0"/>
              <w:divBdr>
                <w:top w:val="none" w:sz="0" w:space="0" w:color="auto"/>
                <w:left w:val="none" w:sz="0" w:space="0" w:color="auto"/>
                <w:bottom w:val="none" w:sz="0" w:space="0" w:color="auto"/>
                <w:right w:val="none" w:sz="0" w:space="0" w:color="auto"/>
              </w:divBdr>
              <w:divsChild>
                <w:div w:id="145983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83021">
          <w:marLeft w:val="0"/>
          <w:marRight w:val="0"/>
          <w:marTop w:val="240"/>
          <w:marBottom w:val="0"/>
          <w:divBdr>
            <w:top w:val="none" w:sz="0" w:space="0" w:color="auto"/>
            <w:left w:val="none" w:sz="0" w:space="0" w:color="auto"/>
            <w:bottom w:val="none" w:sz="0" w:space="0" w:color="auto"/>
            <w:right w:val="none" w:sz="0" w:space="0" w:color="auto"/>
          </w:divBdr>
          <w:divsChild>
            <w:div w:id="453065622">
              <w:marLeft w:val="0"/>
              <w:marRight w:val="0"/>
              <w:marTop w:val="0"/>
              <w:marBottom w:val="0"/>
              <w:divBdr>
                <w:top w:val="none" w:sz="0" w:space="0" w:color="auto"/>
                <w:left w:val="none" w:sz="0" w:space="0" w:color="auto"/>
                <w:bottom w:val="none" w:sz="0" w:space="0" w:color="auto"/>
                <w:right w:val="none" w:sz="0" w:space="0" w:color="auto"/>
              </w:divBdr>
              <w:divsChild>
                <w:div w:id="10153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008852">
      <w:bodyDiv w:val="1"/>
      <w:marLeft w:val="0"/>
      <w:marRight w:val="0"/>
      <w:marTop w:val="0"/>
      <w:marBottom w:val="0"/>
      <w:divBdr>
        <w:top w:val="none" w:sz="0" w:space="0" w:color="auto"/>
        <w:left w:val="none" w:sz="0" w:space="0" w:color="auto"/>
        <w:bottom w:val="none" w:sz="0" w:space="0" w:color="auto"/>
        <w:right w:val="none" w:sz="0" w:space="0" w:color="auto"/>
      </w:divBdr>
    </w:div>
    <w:div w:id="515920740">
      <w:bodyDiv w:val="1"/>
      <w:marLeft w:val="0"/>
      <w:marRight w:val="0"/>
      <w:marTop w:val="0"/>
      <w:marBottom w:val="0"/>
      <w:divBdr>
        <w:top w:val="none" w:sz="0" w:space="0" w:color="auto"/>
        <w:left w:val="none" w:sz="0" w:space="0" w:color="auto"/>
        <w:bottom w:val="none" w:sz="0" w:space="0" w:color="auto"/>
        <w:right w:val="none" w:sz="0" w:space="0" w:color="auto"/>
      </w:divBdr>
    </w:div>
    <w:div w:id="582882042">
      <w:bodyDiv w:val="1"/>
      <w:marLeft w:val="0"/>
      <w:marRight w:val="0"/>
      <w:marTop w:val="0"/>
      <w:marBottom w:val="0"/>
      <w:divBdr>
        <w:top w:val="none" w:sz="0" w:space="0" w:color="auto"/>
        <w:left w:val="none" w:sz="0" w:space="0" w:color="auto"/>
        <w:bottom w:val="none" w:sz="0" w:space="0" w:color="auto"/>
        <w:right w:val="none" w:sz="0" w:space="0" w:color="auto"/>
      </w:divBdr>
    </w:div>
    <w:div w:id="618991535">
      <w:bodyDiv w:val="1"/>
      <w:marLeft w:val="0"/>
      <w:marRight w:val="0"/>
      <w:marTop w:val="0"/>
      <w:marBottom w:val="0"/>
      <w:divBdr>
        <w:top w:val="none" w:sz="0" w:space="0" w:color="auto"/>
        <w:left w:val="none" w:sz="0" w:space="0" w:color="auto"/>
        <w:bottom w:val="none" w:sz="0" w:space="0" w:color="auto"/>
        <w:right w:val="none" w:sz="0" w:space="0" w:color="auto"/>
      </w:divBdr>
    </w:div>
    <w:div w:id="619340646">
      <w:bodyDiv w:val="1"/>
      <w:marLeft w:val="0"/>
      <w:marRight w:val="0"/>
      <w:marTop w:val="0"/>
      <w:marBottom w:val="0"/>
      <w:divBdr>
        <w:top w:val="none" w:sz="0" w:space="0" w:color="auto"/>
        <w:left w:val="none" w:sz="0" w:space="0" w:color="auto"/>
        <w:bottom w:val="none" w:sz="0" w:space="0" w:color="auto"/>
        <w:right w:val="none" w:sz="0" w:space="0" w:color="auto"/>
      </w:divBdr>
    </w:div>
    <w:div w:id="626811289">
      <w:bodyDiv w:val="1"/>
      <w:marLeft w:val="0"/>
      <w:marRight w:val="0"/>
      <w:marTop w:val="0"/>
      <w:marBottom w:val="0"/>
      <w:divBdr>
        <w:top w:val="none" w:sz="0" w:space="0" w:color="auto"/>
        <w:left w:val="none" w:sz="0" w:space="0" w:color="auto"/>
        <w:bottom w:val="none" w:sz="0" w:space="0" w:color="auto"/>
        <w:right w:val="none" w:sz="0" w:space="0" w:color="auto"/>
      </w:divBdr>
    </w:div>
    <w:div w:id="630139475">
      <w:bodyDiv w:val="1"/>
      <w:marLeft w:val="0"/>
      <w:marRight w:val="0"/>
      <w:marTop w:val="0"/>
      <w:marBottom w:val="0"/>
      <w:divBdr>
        <w:top w:val="none" w:sz="0" w:space="0" w:color="auto"/>
        <w:left w:val="none" w:sz="0" w:space="0" w:color="auto"/>
        <w:bottom w:val="none" w:sz="0" w:space="0" w:color="auto"/>
        <w:right w:val="none" w:sz="0" w:space="0" w:color="auto"/>
      </w:divBdr>
    </w:div>
    <w:div w:id="658115383">
      <w:bodyDiv w:val="1"/>
      <w:marLeft w:val="0"/>
      <w:marRight w:val="0"/>
      <w:marTop w:val="0"/>
      <w:marBottom w:val="0"/>
      <w:divBdr>
        <w:top w:val="none" w:sz="0" w:space="0" w:color="auto"/>
        <w:left w:val="none" w:sz="0" w:space="0" w:color="auto"/>
        <w:bottom w:val="none" w:sz="0" w:space="0" w:color="auto"/>
        <w:right w:val="none" w:sz="0" w:space="0" w:color="auto"/>
      </w:divBdr>
    </w:div>
    <w:div w:id="693657280">
      <w:bodyDiv w:val="1"/>
      <w:marLeft w:val="0"/>
      <w:marRight w:val="0"/>
      <w:marTop w:val="0"/>
      <w:marBottom w:val="0"/>
      <w:divBdr>
        <w:top w:val="none" w:sz="0" w:space="0" w:color="auto"/>
        <w:left w:val="none" w:sz="0" w:space="0" w:color="auto"/>
        <w:bottom w:val="none" w:sz="0" w:space="0" w:color="auto"/>
        <w:right w:val="none" w:sz="0" w:space="0" w:color="auto"/>
      </w:divBdr>
    </w:div>
    <w:div w:id="716592017">
      <w:bodyDiv w:val="1"/>
      <w:marLeft w:val="0"/>
      <w:marRight w:val="0"/>
      <w:marTop w:val="0"/>
      <w:marBottom w:val="0"/>
      <w:divBdr>
        <w:top w:val="none" w:sz="0" w:space="0" w:color="auto"/>
        <w:left w:val="none" w:sz="0" w:space="0" w:color="auto"/>
        <w:bottom w:val="none" w:sz="0" w:space="0" w:color="auto"/>
        <w:right w:val="none" w:sz="0" w:space="0" w:color="auto"/>
      </w:divBdr>
    </w:div>
    <w:div w:id="737677312">
      <w:bodyDiv w:val="1"/>
      <w:marLeft w:val="0"/>
      <w:marRight w:val="0"/>
      <w:marTop w:val="0"/>
      <w:marBottom w:val="0"/>
      <w:divBdr>
        <w:top w:val="none" w:sz="0" w:space="0" w:color="auto"/>
        <w:left w:val="none" w:sz="0" w:space="0" w:color="auto"/>
        <w:bottom w:val="none" w:sz="0" w:space="0" w:color="auto"/>
        <w:right w:val="none" w:sz="0" w:space="0" w:color="auto"/>
      </w:divBdr>
      <w:divsChild>
        <w:div w:id="95102202">
          <w:marLeft w:val="0"/>
          <w:marRight w:val="0"/>
          <w:marTop w:val="240"/>
          <w:marBottom w:val="0"/>
          <w:divBdr>
            <w:top w:val="none" w:sz="0" w:space="0" w:color="auto"/>
            <w:left w:val="none" w:sz="0" w:space="0" w:color="auto"/>
            <w:bottom w:val="none" w:sz="0" w:space="0" w:color="auto"/>
            <w:right w:val="none" w:sz="0" w:space="0" w:color="auto"/>
          </w:divBdr>
          <w:divsChild>
            <w:div w:id="1249119626">
              <w:marLeft w:val="0"/>
              <w:marRight w:val="0"/>
              <w:marTop w:val="0"/>
              <w:marBottom w:val="0"/>
              <w:divBdr>
                <w:top w:val="none" w:sz="0" w:space="0" w:color="auto"/>
                <w:left w:val="none" w:sz="0" w:space="0" w:color="auto"/>
                <w:bottom w:val="none" w:sz="0" w:space="0" w:color="auto"/>
                <w:right w:val="none" w:sz="0" w:space="0" w:color="auto"/>
              </w:divBdr>
              <w:divsChild>
                <w:div w:id="15931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0003">
          <w:marLeft w:val="0"/>
          <w:marRight w:val="0"/>
          <w:marTop w:val="240"/>
          <w:marBottom w:val="0"/>
          <w:divBdr>
            <w:top w:val="none" w:sz="0" w:space="0" w:color="auto"/>
            <w:left w:val="none" w:sz="0" w:space="0" w:color="auto"/>
            <w:bottom w:val="none" w:sz="0" w:space="0" w:color="auto"/>
            <w:right w:val="none" w:sz="0" w:space="0" w:color="auto"/>
          </w:divBdr>
          <w:divsChild>
            <w:div w:id="99496496">
              <w:marLeft w:val="0"/>
              <w:marRight w:val="0"/>
              <w:marTop w:val="0"/>
              <w:marBottom w:val="0"/>
              <w:divBdr>
                <w:top w:val="none" w:sz="0" w:space="0" w:color="auto"/>
                <w:left w:val="none" w:sz="0" w:space="0" w:color="auto"/>
                <w:bottom w:val="none" w:sz="0" w:space="0" w:color="auto"/>
                <w:right w:val="none" w:sz="0" w:space="0" w:color="auto"/>
              </w:divBdr>
              <w:divsChild>
                <w:div w:id="3803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046242">
      <w:bodyDiv w:val="1"/>
      <w:marLeft w:val="0"/>
      <w:marRight w:val="0"/>
      <w:marTop w:val="0"/>
      <w:marBottom w:val="0"/>
      <w:divBdr>
        <w:top w:val="none" w:sz="0" w:space="0" w:color="auto"/>
        <w:left w:val="none" w:sz="0" w:space="0" w:color="auto"/>
        <w:bottom w:val="none" w:sz="0" w:space="0" w:color="auto"/>
        <w:right w:val="none" w:sz="0" w:space="0" w:color="auto"/>
      </w:divBdr>
    </w:div>
    <w:div w:id="811677584">
      <w:bodyDiv w:val="1"/>
      <w:marLeft w:val="0"/>
      <w:marRight w:val="0"/>
      <w:marTop w:val="0"/>
      <w:marBottom w:val="0"/>
      <w:divBdr>
        <w:top w:val="none" w:sz="0" w:space="0" w:color="auto"/>
        <w:left w:val="none" w:sz="0" w:space="0" w:color="auto"/>
        <w:bottom w:val="none" w:sz="0" w:space="0" w:color="auto"/>
        <w:right w:val="none" w:sz="0" w:space="0" w:color="auto"/>
      </w:divBdr>
    </w:div>
    <w:div w:id="819420473">
      <w:bodyDiv w:val="1"/>
      <w:marLeft w:val="0"/>
      <w:marRight w:val="0"/>
      <w:marTop w:val="0"/>
      <w:marBottom w:val="0"/>
      <w:divBdr>
        <w:top w:val="none" w:sz="0" w:space="0" w:color="auto"/>
        <w:left w:val="none" w:sz="0" w:space="0" w:color="auto"/>
        <w:bottom w:val="none" w:sz="0" w:space="0" w:color="auto"/>
        <w:right w:val="none" w:sz="0" w:space="0" w:color="auto"/>
      </w:divBdr>
    </w:div>
    <w:div w:id="865489155">
      <w:bodyDiv w:val="1"/>
      <w:marLeft w:val="0"/>
      <w:marRight w:val="0"/>
      <w:marTop w:val="0"/>
      <w:marBottom w:val="0"/>
      <w:divBdr>
        <w:top w:val="none" w:sz="0" w:space="0" w:color="auto"/>
        <w:left w:val="none" w:sz="0" w:space="0" w:color="auto"/>
        <w:bottom w:val="none" w:sz="0" w:space="0" w:color="auto"/>
        <w:right w:val="none" w:sz="0" w:space="0" w:color="auto"/>
      </w:divBdr>
    </w:div>
    <w:div w:id="920333942">
      <w:bodyDiv w:val="1"/>
      <w:marLeft w:val="0"/>
      <w:marRight w:val="0"/>
      <w:marTop w:val="0"/>
      <w:marBottom w:val="0"/>
      <w:divBdr>
        <w:top w:val="none" w:sz="0" w:space="0" w:color="auto"/>
        <w:left w:val="none" w:sz="0" w:space="0" w:color="auto"/>
        <w:bottom w:val="none" w:sz="0" w:space="0" w:color="auto"/>
        <w:right w:val="none" w:sz="0" w:space="0" w:color="auto"/>
      </w:divBdr>
    </w:div>
    <w:div w:id="934292660">
      <w:bodyDiv w:val="1"/>
      <w:marLeft w:val="0"/>
      <w:marRight w:val="0"/>
      <w:marTop w:val="0"/>
      <w:marBottom w:val="0"/>
      <w:divBdr>
        <w:top w:val="none" w:sz="0" w:space="0" w:color="auto"/>
        <w:left w:val="none" w:sz="0" w:space="0" w:color="auto"/>
        <w:bottom w:val="none" w:sz="0" w:space="0" w:color="auto"/>
        <w:right w:val="none" w:sz="0" w:space="0" w:color="auto"/>
      </w:divBdr>
    </w:div>
    <w:div w:id="957099411">
      <w:bodyDiv w:val="1"/>
      <w:marLeft w:val="0"/>
      <w:marRight w:val="0"/>
      <w:marTop w:val="0"/>
      <w:marBottom w:val="0"/>
      <w:divBdr>
        <w:top w:val="none" w:sz="0" w:space="0" w:color="auto"/>
        <w:left w:val="none" w:sz="0" w:space="0" w:color="auto"/>
        <w:bottom w:val="none" w:sz="0" w:space="0" w:color="auto"/>
        <w:right w:val="none" w:sz="0" w:space="0" w:color="auto"/>
      </w:divBdr>
    </w:div>
    <w:div w:id="979698557">
      <w:bodyDiv w:val="1"/>
      <w:marLeft w:val="0"/>
      <w:marRight w:val="0"/>
      <w:marTop w:val="0"/>
      <w:marBottom w:val="0"/>
      <w:divBdr>
        <w:top w:val="none" w:sz="0" w:space="0" w:color="auto"/>
        <w:left w:val="none" w:sz="0" w:space="0" w:color="auto"/>
        <w:bottom w:val="none" w:sz="0" w:space="0" w:color="auto"/>
        <w:right w:val="none" w:sz="0" w:space="0" w:color="auto"/>
      </w:divBdr>
    </w:div>
    <w:div w:id="1020860006">
      <w:bodyDiv w:val="1"/>
      <w:marLeft w:val="0"/>
      <w:marRight w:val="0"/>
      <w:marTop w:val="0"/>
      <w:marBottom w:val="0"/>
      <w:divBdr>
        <w:top w:val="none" w:sz="0" w:space="0" w:color="auto"/>
        <w:left w:val="none" w:sz="0" w:space="0" w:color="auto"/>
        <w:bottom w:val="none" w:sz="0" w:space="0" w:color="auto"/>
        <w:right w:val="none" w:sz="0" w:space="0" w:color="auto"/>
      </w:divBdr>
    </w:div>
    <w:div w:id="1046413816">
      <w:bodyDiv w:val="1"/>
      <w:marLeft w:val="0"/>
      <w:marRight w:val="0"/>
      <w:marTop w:val="0"/>
      <w:marBottom w:val="0"/>
      <w:divBdr>
        <w:top w:val="none" w:sz="0" w:space="0" w:color="auto"/>
        <w:left w:val="none" w:sz="0" w:space="0" w:color="auto"/>
        <w:bottom w:val="none" w:sz="0" w:space="0" w:color="auto"/>
        <w:right w:val="none" w:sz="0" w:space="0" w:color="auto"/>
      </w:divBdr>
    </w:div>
    <w:div w:id="1063605788">
      <w:bodyDiv w:val="1"/>
      <w:marLeft w:val="0"/>
      <w:marRight w:val="0"/>
      <w:marTop w:val="0"/>
      <w:marBottom w:val="0"/>
      <w:divBdr>
        <w:top w:val="none" w:sz="0" w:space="0" w:color="auto"/>
        <w:left w:val="none" w:sz="0" w:space="0" w:color="auto"/>
        <w:bottom w:val="none" w:sz="0" w:space="0" w:color="auto"/>
        <w:right w:val="none" w:sz="0" w:space="0" w:color="auto"/>
      </w:divBdr>
      <w:divsChild>
        <w:div w:id="8025841">
          <w:marLeft w:val="0"/>
          <w:marRight w:val="0"/>
          <w:marTop w:val="240"/>
          <w:marBottom w:val="0"/>
          <w:divBdr>
            <w:top w:val="none" w:sz="0" w:space="0" w:color="auto"/>
            <w:left w:val="none" w:sz="0" w:space="0" w:color="auto"/>
            <w:bottom w:val="none" w:sz="0" w:space="0" w:color="auto"/>
            <w:right w:val="none" w:sz="0" w:space="0" w:color="auto"/>
          </w:divBdr>
          <w:divsChild>
            <w:div w:id="1473522291">
              <w:marLeft w:val="0"/>
              <w:marRight w:val="0"/>
              <w:marTop w:val="0"/>
              <w:marBottom w:val="0"/>
              <w:divBdr>
                <w:top w:val="none" w:sz="0" w:space="0" w:color="auto"/>
                <w:left w:val="none" w:sz="0" w:space="0" w:color="auto"/>
                <w:bottom w:val="none" w:sz="0" w:space="0" w:color="auto"/>
                <w:right w:val="none" w:sz="0" w:space="0" w:color="auto"/>
              </w:divBdr>
              <w:divsChild>
                <w:div w:id="10762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45003">
          <w:marLeft w:val="0"/>
          <w:marRight w:val="0"/>
          <w:marTop w:val="240"/>
          <w:marBottom w:val="0"/>
          <w:divBdr>
            <w:top w:val="none" w:sz="0" w:space="0" w:color="auto"/>
            <w:left w:val="none" w:sz="0" w:space="0" w:color="auto"/>
            <w:bottom w:val="none" w:sz="0" w:space="0" w:color="auto"/>
            <w:right w:val="none" w:sz="0" w:space="0" w:color="auto"/>
          </w:divBdr>
          <w:divsChild>
            <w:div w:id="1235552706">
              <w:marLeft w:val="0"/>
              <w:marRight w:val="0"/>
              <w:marTop w:val="0"/>
              <w:marBottom w:val="0"/>
              <w:divBdr>
                <w:top w:val="none" w:sz="0" w:space="0" w:color="auto"/>
                <w:left w:val="none" w:sz="0" w:space="0" w:color="auto"/>
                <w:bottom w:val="none" w:sz="0" w:space="0" w:color="auto"/>
                <w:right w:val="none" w:sz="0" w:space="0" w:color="auto"/>
              </w:divBdr>
              <w:divsChild>
                <w:div w:id="91790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04739">
          <w:marLeft w:val="0"/>
          <w:marRight w:val="0"/>
          <w:marTop w:val="240"/>
          <w:marBottom w:val="0"/>
          <w:divBdr>
            <w:top w:val="none" w:sz="0" w:space="0" w:color="auto"/>
            <w:left w:val="none" w:sz="0" w:space="0" w:color="auto"/>
            <w:bottom w:val="none" w:sz="0" w:space="0" w:color="auto"/>
            <w:right w:val="none" w:sz="0" w:space="0" w:color="auto"/>
          </w:divBdr>
          <w:divsChild>
            <w:div w:id="1812283148">
              <w:marLeft w:val="0"/>
              <w:marRight w:val="0"/>
              <w:marTop w:val="0"/>
              <w:marBottom w:val="0"/>
              <w:divBdr>
                <w:top w:val="none" w:sz="0" w:space="0" w:color="auto"/>
                <w:left w:val="none" w:sz="0" w:space="0" w:color="auto"/>
                <w:bottom w:val="none" w:sz="0" w:space="0" w:color="auto"/>
                <w:right w:val="none" w:sz="0" w:space="0" w:color="auto"/>
              </w:divBdr>
              <w:divsChild>
                <w:div w:id="14096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813820">
          <w:marLeft w:val="0"/>
          <w:marRight w:val="0"/>
          <w:marTop w:val="240"/>
          <w:marBottom w:val="0"/>
          <w:divBdr>
            <w:top w:val="none" w:sz="0" w:space="0" w:color="auto"/>
            <w:left w:val="none" w:sz="0" w:space="0" w:color="auto"/>
            <w:bottom w:val="none" w:sz="0" w:space="0" w:color="auto"/>
            <w:right w:val="none" w:sz="0" w:space="0" w:color="auto"/>
          </w:divBdr>
          <w:divsChild>
            <w:div w:id="935136273">
              <w:marLeft w:val="0"/>
              <w:marRight w:val="0"/>
              <w:marTop w:val="0"/>
              <w:marBottom w:val="0"/>
              <w:divBdr>
                <w:top w:val="none" w:sz="0" w:space="0" w:color="auto"/>
                <w:left w:val="none" w:sz="0" w:space="0" w:color="auto"/>
                <w:bottom w:val="none" w:sz="0" w:space="0" w:color="auto"/>
                <w:right w:val="none" w:sz="0" w:space="0" w:color="auto"/>
              </w:divBdr>
              <w:divsChild>
                <w:div w:id="249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39284">
          <w:marLeft w:val="0"/>
          <w:marRight w:val="0"/>
          <w:marTop w:val="240"/>
          <w:marBottom w:val="0"/>
          <w:divBdr>
            <w:top w:val="none" w:sz="0" w:space="0" w:color="auto"/>
            <w:left w:val="none" w:sz="0" w:space="0" w:color="auto"/>
            <w:bottom w:val="none" w:sz="0" w:space="0" w:color="auto"/>
            <w:right w:val="none" w:sz="0" w:space="0" w:color="auto"/>
          </w:divBdr>
          <w:divsChild>
            <w:div w:id="544634417">
              <w:marLeft w:val="0"/>
              <w:marRight w:val="0"/>
              <w:marTop w:val="0"/>
              <w:marBottom w:val="0"/>
              <w:divBdr>
                <w:top w:val="none" w:sz="0" w:space="0" w:color="auto"/>
                <w:left w:val="none" w:sz="0" w:space="0" w:color="auto"/>
                <w:bottom w:val="none" w:sz="0" w:space="0" w:color="auto"/>
                <w:right w:val="none" w:sz="0" w:space="0" w:color="auto"/>
              </w:divBdr>
              <w:divsChild>
                <w:div w:id="2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013944">
      <w:bodyDiv w:val="1"/>
      <w:marLeft w:val="0"/>
      <w:marRight w:val="0"/>
      <w:marTop w:val="0"/>
      <w:marBottom w:val="0"/>
      <w:divBdr>
        <w:top w:val="none" w:sz="0" w:space="0" w:color="auto"/>
        <w:left w:val="none" w:sz="0" w:space="0" w:color="auto"/>
        <w:bottom w:val="none" w:sz="0" w:space="0" w:color="auto"/>
        <w:right w:val="none" w:sz="0" w:space="0" w:color="auto"/>
      </w:divBdr>
    </w:div>
    <w:div w:id="1152915838">
      <w:bodyDiv w:val="1"/>
      <w:marLeft w:val="0"/>
      <w:marRight w:val="0"/>
      <w:marTop w:val="0"/>
      <w:marBottom w:val="0"/>
      <w:divBdr>
        <w:top w:val="none" w:sz="0" w:space="0" w:color="auto"/>
        <w:left w:val="none" w:sz="0" w:space="0" w:color="auto"/>
        <w:bottom w:val="none" w:sz="0" w:space="0" w:color="auto"/>
        <w:right w:val="none" w:sz="0" w:space="0" w:color="auto"/>
      </w:divBdr>
      <w:divsChild>
        <w:div w:id="616956646">
          <w:marLeft w:val="0"/>
          <w:marRight w:val="0"/>
          <w:marTop w:val="0"/>
          <w:marBottom w:val="0"/>
          <w:divBdr>
            <w:top w:val="single" w:sz="6" w:space="8" w:color="FFFFFF"/>
            <w:left w:val="single" w:sz="6" w:space="0" w:color="FFFFFF"/>
            <w:bottom w:val="single" w:sz="6" w:space="8" w:color="FFFFFF"/>
            <w:right w:val="single" w:sz="6" w:space="0" w:color="FFFFFF"/>
          </w:divBdr>
          <w:divsChild>
            <w:div w:id="698119060">
              <w:marLeft w:val="0"/>
              <w:marRight w:val="0"/>
              <w:marTop w:val="0"/>
              <w:marBottom w:val="0"/>
              <w:divBdr>
                <w:top w:val="none" w:sz="0" w:space="0" w:color="auto"/>
                <w:left w:val="none" w:sz="0" w:space="0" w:color="auto"/>
                <w:bottom w:val="none" w:sz="0" w:space="0" w:color="auto"/>
                <w:right w:val="none" w:sz="0" w:space="0" w:color="auto"/>
              </w:divBdr>
              <w:divsChild>
                <w:div w:id="1985311940">
                  <w:marLeft w:val="0"/>
                  <w:marRight w:val="0"/>
                  <w:marTop w:val="0"/>
                  <w:marBottom w:val="0"/>
                  <w:divBdr>
                    <w:top w:val="none" w:sz="0" w:space="0" w:color="auto"/>
                    <w:left w:val="none" w:sz="0" w:space="0" w:color="auto"/>
                    <w:bottom w:val="none" w:sz="0" w:space="0" w:color="auto"/>
                    <w:right w:val="none" w:sz="0" w:space="0" w:color="auto"/>
                  </w:divBdr>
                  <w:divsChild>
                    <w:div w:id="386419987">
                      <w:marLeft w:val="0"/>
                      <w:marRight w:val="0"/>
                      <w:marTop w:val="0"/>
                      <w:marBottom w:val="0"/>
                      <w:divBdr>
                        <w:top w:val="none" w:sz="0" w:space="0" w:color="auto"/>
                        <w:left w:val="none" w:sz="0" w:space="0" w:color="auto"/>
                        <w:bottom w:val="none" w:sz="0" w:space="0" w:color="auto"/>
                        <w:right w:val="none" w:sz="0" w:space="0" w:color="auto"/>
                      </w:divBdr>
                      <w:divsChild>
                        <w:div w:id="130118425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919750897">
          <w:marLeft w:val="0"/>
          <w:marRight w:val="0"/>
          <w:marTop w:val="0"/>
          <w:marBottom w:val="0"/>
          <w:divBdr>
            <w:top w:val="single" w:sz="6" w:space="8" w:color="FFFFFF"/>
            <w:left w:val="single" w:sz="6" w:space="0" w:color="FFFFFF"/>
            <w:bottom w:val="single" w:sz="6" w:space="8" w:color="FFFFFF"/>
            <w:right w:val="single" w:sz="6" w:space="0" w:color="FFFFFF"/>
          </w:divBdr>
          <w:divsChild>
            <w:div w:id="1098059563">
              <w:marLeft w:val="0"/>
              <w:marRight w:val="0"/>
              <w:marTop w:val="0"/>
              <w:marBottom w:val="0"/>
              <w:divBdr>
                <w:top w:val="none" w:sz="0" w:space="0" w:color="auto"/>
                <w:left w:val="none" w:sz="0" w:space="0" w:color="auto"/>
                <w:bottom w:val="none" w:sz="0" w:space="0" w:color="auto"/>
                <w:right w:val="none" w:sz="0" w:space="0" w:color="auto"/>
              </w:divBdr>
              <w:divsChild>
                <w:div w:id="1423801525">
                  <w:marLeft w:val="0"/>
                  <w:marRight w:val="0"/>
                  <w:marTop w:val="0"/>
                  <w:marBottom w:val="0"/>
                  <w:divBdr>
                    <w:top w:val="none" w:sz="0" w:space="0" w:color="auto"/>
                    <w:left w:val="none" w:sz="0" w:space="0" w:color="auto"/>
                    <w:bottom w:val="none" w:sz="0" w:space="0" w:color="auto"/>
                    <w:right w:val="none" w:sz="0" w:space="0" w:color="auto"/>
                  </w:divBdr>
                  <w:divsChild>
                    <w:div w:id="787815234">
                      <w:marLeft w:val="0"/>
                      <w:marRight w:val="0"/>
                      <w:marTop w:val="0"/>
                      <w:marBottom w:val="0"/>
                      <w:divBdr>
                        <w:top w:val="none" w:sz="0" w:space="0" w:color="auto"/>
                        <w:left w:val="none" w:sz="0" w:space="0" w:color="auto"/>
                        <w:bottom w:val="none" w:sz="0" w:space="0" w:color="auto"/>
                        <w:right w:val="none" w:sz="0" w:space="0" w:color="auto"/>
                      </w:divBdr>
                    </w:div>
                  </w:divsChild>
                </w:div>
                <w:div w:id="168331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902">
      <w:bodyDiv w:val="1"/>
      <w:marLeft w:val="0"/>
      <w:marRight w:val="0"/>
      <w:marTop w:val="0"/>
      <w:marBottom w:val="0"/>
      <w:divBdr>
        <w:top w:val="none" w:sz="0" w:space="0" w:color="auto"/>
        <w:left w:val="none" w:sz="0" w:space="0" w:color="auto"/>
        <w:bottom w:val="none" w:sz="0" w:space="0" w:color="auto"/>
        <w:right w:val="none" w:sz="0" w:space="0" w:color="auto"/>
      </w:divBdr>
    </w:div>
    <w:div w:id="1233193976">
      <w:bodyDiv w:val="1"/>
      <w:marLeft w:val="0"/>
      <w:marRight w:val="0"/>
      <w:marTop w:val="0"/>
      <w:marBottom w:val="0"/>
      <w:divBdr>
        <w:top w:val="none" w:sz="0" w:space="0" w:color="auto"/>
        <w:left w:val="none" w:sz="0" w:space="0" w:color="auto"/>
        <w:bottom w:val="none" w:sz="0" w:space="0" w:color="auto"/>
        <w:right w:val="none" w:sz="0" w:space="0" w:color="auto"/>
      </w:divBdr>
      <w:divsChild>
        <w:div w:id="715398538">
          <w:marLeft w:val="0"/>
          <w:marRight w:val="0"/>
          <w:marTop w:val="0"/>
          <w:marBottom w:val="0"/>
          <w:divBdr>
            <w:top w:val="none" w:sz="0" w:space="0" w:color="auto"/>
            <w:left w:val="none" w:sz="0" w:space="0" w:color="auto"/>
            <w:bottom w:val="none" w:sz="0" w:space="0" w:color="auto"/>
            <w:right w:val="none" w:sz="0" w:space="0" w:color="auto"/>
          </w:divBdr>
        </w:div>
        <w:div w:id="894896751">
          <w:marLeft w:val="0"/>
          <w:marRight w:val="0"/>
          <w:marTop w:val="240"/>
          <w:marBottom w:val="0"/>
          <w:divBdr>
            <w:top w:val="none" w:sz="0" w:space="0" w:color="auto"/>
            <w:left w:val="none" w:sz="0" w:space="0" w:color="auto"/>
            <w:bottom w:val="none" w:sz="0" w:space="0" w:color="auto"/>
            <w:right w:val="none" w:sz="0" w:space="0" w:color="auto"/>
          </w:divBdr>
          <w:divsChild>
            <w:div w:id="643238761">
              <w:marLeft w:val="0"/>
              <w:marRight w:val="0"/>
              <w:marTop w:val="0"/>
              <w:marBottom w:val="0"/>
              <w:divBdr>
                <w:top w:val="none" w:sz="0" w:space="0" w:color="auto"/>
                <w:left w:val="none" w:sz="0" w:space="0" w:color="auto"/>
                <w:bottom w:val="none" w:sz="0" w:space="0" w:color="auto"/>
                <w:right w:val="none" w:sz="0" w:space="0" w:color="auto"/>
              </w:divBdr>
              <w:divsChild>
                <w:div w:id="14488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79301">
      <w:bodyDiv w:val="1"/>
      <w:marLeft w:val="0"/>
      <w:marRight w:val="0"/>
      <w:marTop w:val="0"/>
      <w:marBottom w:val="0"/>
      <w:divBdr>
        <w:top w:val="none" w:sz="0" w:space="0" w:color="auto"/>
        <w:left w:val="none" w:sz="0" w:space="0" w:color="auto"/>
        <w:bottom w:val="none" w:sz="0" w:space="0" w:color="auto"/>
        <w:right w:val="none" w:sz="0" w:space="0" w:color="auto"/>
      </w:divBdr>
    </w:div>
    <w:div w:id="1376077204">
      <w:bodyDiv w:val="1"/>
      <w:marLeft w:val="0"/>
      <w:marRight w:val="0"/>
      <w:marTop w:val="0"/>
      <w:marBottom w:val="0"/>
      <w:divBdr>
        <w:top w:val="none" w:sz="0" w:space="0" w:color="auto"/>
        <w:left w:val="none" w:sz="0" w:space="0" w:color="auto"/>
        <w:bottom w:val="none" w:sz="0" w:space="0" w:color="auto"/>
        <w:right w:val="none" w:sz="0" w:space="0" w:color="auto"/>
      </w:divBdr>
    </w:div>
    <w:div w:id="1385712261">
      <w:bodyDiv w:val="1"/>
      <w:marLeft w:val="0"/>
      <w:marRight w:val="0"/>
      <w:marTop w:val="0"/>
      <w:marBottom w:val="0"/>
      <w:divBdr>
        <w:top w:val="none" w:sz="0" w:space="0" w:color="auto"/>
        <w:left w:val="none" w:sz="0" w:space="0" w:color="auto"/>
        <w:bottom w:val="none" w:sz="0" w:space="0" w:color="auto"/>
        <w:right w:val="none" w:sz="0" w:space="0" w:color="auto"/>
      </w:divBdr>
    </w:div>
    <w:div w:id="1405756859">
      <w:bodyDiv w:val="1"/>
      <w:marLeft w:val="0"/>
      <w:marRight w:val="0"/>
      <w:marTop w:val="0"/>
      <w:marBottom w:val="0"/>
      <w:divBdr>
        <w:top w:val="none" w:sz="0" w:space="0" w:color="auto"/>
        <w:left w:val="none" w:sz="0" w:space="0" w:color="auto"/>
        <w:bottom w:val="none" w:sz="0" w:space="0" w:color="auto"/>
        <w:right w:val="none" w:sz="0" w:space="0" w:color="auto"/>
      </w:divBdr>
    </w:div>
    <w:div w:id="1410808538">
      <w:bodyDiv w:val="1"/>
      <w:marLeft w:val="0"/>
      <w:marRight w:val="0"/>
      <w:marTop w:val="0"/>
      <w:marBottom w:val="0"/>
      <w:divBdr>
        <w:top w:val="none" w:sz="0" w:space="0" w:color="auto"/>
        <w:left w:val="none" w:sz="0" w:space="0" w:color="auto"/>
        <w:bottom w:val="none" w:sz="0" w:space="0" w:color="auto"/>
        <w:right w:val="none" w:sz="0" w:space="0" w:color="auto"/>
      </w:divBdr>
    </w:div>
    <w:div w:id="1445031225">
      <w:bodyDiv w:val="1"/>
      <w:marLeft w:val="0"/>
      <w:marRight w:val="0"/>
      <w:marTop w:val="0"/>
      <w:marBottom w:val="0"/>
      <w:divBdr>
        <w:top w:val="none" w:sz="0" w:space="0" w:color="auto"/>
        <w:left w:val="none" w:sz="0" w:space="0" w:color="auto"/>
        <w:bottom w:val="none" w:sz="0" w:space="0" w:color="auto"/>
        <w:right w:val="none" w:sz="0" w:space="0" w:color="auto"/>
      </w:divBdr>
    </w:div>
    <w:div w:id="1467964885">
      <w:bodyDiv w:val="1"/>
      <w:marLeft w:val="0"/>
      <w:marRight w:val="0"/>
      <w:marTop w:val="0"/>
      <w:marBottom w:val="0"/>
      <w:divBdr>
        <w:top w:val="none" w:sz="0" w:space="0" w:color="auto"/>
        <w:left w:val="none" w:sz="0" w:space="0" w:color="auto"/>
        <w:bottom w:val="none" w:sz="0" w:space="0" w:color="auto"/>
        <w:right w:val="none" w:sz="0" w:space="0" w:color="auto"/>
      </w:divBdr>
    </w:div>
    <w:div w:id="1509980252">
      <w:bodyDiv w:val="1"/>
      <w:marLeft w:val="0"/>
      <w:marRight w:val="0"/>
      <w:marTop w:val="0"/>
      <w:marBottom w:val="0"/>
      <w:divBdr>
        <w:top w:val="none" w:sz="0" w:space="0" w:color="auto"/>
        <w:left w:val="none" w:sz="0" w:space="0" w:color="auto"/>
        <w:bottom w:val="none" w:sz="0" w:space="0" w:color="auto"/>
        <w:right w:val="none" w:sz="0" w:space="0" w:color="auto"/>
      </w:divBdr>
    </w:div>
    <w:div w:id="1510412081">
      <w:bodyDiv w:val="1"/>
      <w:marLeft w:val="0"/>
      <w:marRight w:val="0"/>
      <w:marTop w:val="0"/>
      <w:marBottom w:val="0"/>
      <w:divBdr>
        <w:top w:val="none" w:sz="0" w:space="0" w:color="auto"/>
        <w:left w:val="none" w:sz="0" w:space="0" w:color="auto"/>
        <w:bottom w:val="none" w:sz="0" w:space="0" w:color="auto"/>
        <w:right w:val="none" w:sz="0" w:space="0" w:color="auto"/>
      </w:divBdr>
      <w:divsChild>
        <w:div w:id="1762532353">
          <w:marLeft w:val="0"/>
          <w:marRight w:val="0"/>
          <w:marTop w:val="0"/>
          <w:marBottom w:val="0"/>
          <w:divBdr>
            <w:top w:val="none" w:sz="0" w:space="0" w:color="auto"/>
            <w:left w:val="none" w:sz="0" w:space="0" w:color="auto"/>
            <w:bottom w:val="none" w:sz="0" w:space="0" w:color="auto"/>
            <w:right w:val="none" w:sz="0" w:space="0" w:color="auto"/>
          </w:divBdr>
          <w:divsChild>
            <w:div w:id="916011308">
              <w:marLeft w:val="0"/>
              <w:marRight w:val="0"/>
              <w:marTop w:val="0"/>
              <w:marBottom w:val="0"/>
              <w:divBdr>
                <w:top w:val="none" w:sz="0" w:space="0" w:color="auto"/>
                <w:left w:val="none" w:sz="0" w:space="0" w:color="auto"/>
                <w:bottom w:val="none" w:sz="0" w:space="0" w:color="auto"/>
                <w:right w:val="none" w:sz="0" w:space="0" w:color="auto"/>
              </w:divBdr>
              <w:divsChild>
                <w:div w:id="996034663">
                  <w:marLeft w:val="0"/>
                  <w:marRight w:val="0"/>
                  <w:marTop w:val="0"/>
                  <w:marBottom w:val="0"/>
                  <w:divBdr>
                    <w:top w:val="none" w:sz="0" w:space="0" w:color="auto"/>
                    <w:left w:val="none" w:sz="0" w:space="0" w:color="auto"/>
                    <w:bottom w:val="none" w:sz="0" w:space="0" w:color="auto"/>
                    <w:right w:val="none" w:sz="0" w:space="0" w:color="auto"/>
                  </w:divBdr>
                  <w:divsChild>
                    <w:div w:id="1205559724">
                      <w:marLeft w:val="0"/>
                      <w:marRight w:val="0"/>
                      <w:marTop w:val="0"/>
                      <w:marBottom w:val="0"/>
                      <w:divBdr>
                        <w:top w:val="none" w:sz="0" w:space="0" w:color="auto"/>
                        <w:left w:val="none" w:sz="0" w:space="0" w:color="auto"/>
                        <w:bottom w:val="none" w:sz="0" w:space="0" w:color="auto"/>
                        <w:right w:val="none" w:sz="0" w:space="0" w:color="auto"/>
                      </w:divBdr>
                      <w:divsChild>
                        <w:div w:id="1113600519">
                          <w:marLeft w:val="0"/>
                          <w:marRight w:val="0"/>
                          <w:marTop w:val="0"/>
                          <w:marBottom w:val="0"/>
                          <w:divBdr>
                            <w:top w:val="none" w:sz="0" w:space="0" w:color="auto"/>
                            <w:left w:val="none" w:sz="0" w:space="0" w:color="auto"/>
                            <w:bottom w:val="none" w:sz="0" w:space="0" w:color="auto"/>
                            <w:right w:val="none" w:sz="0" w:space="0" w:color="auto"/>
                          </w:divBdr>
                          <w:divsChild>
                            <w:div w:id="10097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330840">
      <w:bodyDiv w:val="1"/>
      <w:marLeft w:val="0"/>
      <w:marRight w:val="0"/>
      <w:marTop w:val="0"/>
      <w:marBottom w:val="0"/>
      <w:divBdr>
        <w:top w:val="none" w:sz="0" w:space="0" w:color="auto"/>
        <w:left w:val="none" w:sz="0" w:space="0" w:color="auto"/>
        <w:bottom w:val="none" w:sz="0" w:space="0" w:color="auto"/>
        <w:right w:val="none" w:sz="0" w:space="0" w:color="auto"/>
      </w:divBdr>
      <w:divsChild>
        <w:div w:id="165824446">
          <w:marLeft w:val="0"/>
          <w:marRight w:val="0"/>
          <w:marTop w:val="0"/>
          <w:marBottom w:val="0"/>
          <w:divBdr>
            <w:top w:val="none" w:sz="0" w:space="0" w:color="auto"/>
            <w:left w:val="none" w:sz="0" w:space="0" w:color="auto"/>
            <w:bottom w:val="none" w:sz="0" w:space="0" w:color="auto"/>
            <w:right w:val="none" w:sz="0" w:space="0" w:color="auto"/>
          </w:divBdr>
          <w:divsChild>
            <w:div w:id="412431704">
              <w:marLeft w:val="0"/>
              <w:marRight w:val="0"/>
              <w:marTop w:val="0"/>
              <w:marBottom w:val="0"/>
              <w:divBdr>
                <w:top w:val="none" w:sz="0" w:space="0" w:color="auto"/>
                <w:left w:val="none" w:sz="0" w:space="0" w:color="auto"/>
                <w:bottom w:val="none" w:sz="0" w:space="0" w:color="auto"/>
                <w:right w:val="none" w:sz="0" w:space="0" w:color="auto"/>
              </w:divBdr>
              <w:divsChild>
                <w:div w:id="2005627566">
                  <w:marLeft w:val="0"/>
                  <w:marRight w:val="0"/>
                  <w:marTop w:val="0"/>
                  <w:marBottom w:val="0"/>
                  <w:divBdr>
                    <w:top w:val="none" w:sz="0" w:space="0" w:color="auto"/>
                    <w:left w:val="none" w:sz="0" w:space="0" w:color="auto"/>
                    <w:bottom w:val="none" w:sz="0" w:space="0" w:color="auto"/>
                    <w:right w:val="none" w:sz="0" w:space="0" w:color="auto"/>
                  </w:divBdr>
                  <w:divsChild>
                    <w:div w:id="1101755563">
                      <w:marLeft w:val="2325"/>
                      <w:marRight w:val="0"/>
                      <w:marTop w:val="0"/>
                      <w:marBottom w:val="0"/>
                      <w:divBdr>
                        <w:top w:val="none" w:sz="0" w:space="0" w:color="auto"/>
                        <w:left w:val="none" w:sz="0" w:space="0" w:color="auto"/>
                        <w:bottom w:val="none" w:sz="0" w:space="0" w:color="auto"/>
                        <w:right w:val="none" w:sz="0" w:space="0" w:color="auto"/>
                      </w:divBdr>
                      <w:divsChild>
                        <w:div w:id="848718196">
                          <w:marLeft w:val="0"/>
                          <w:marRight w:val="0"/>
                          <w:marTop w:val="0"/>
                          <w:marBottom w:val="0"/>
                          <w:divBdr>
                            <w:top w:val="none" w:sz="0" w:space="0" w:color="auto"/>
                            <w:left w:val="none" w:sz="0" w:space="0" w:color="auto"/>
                            <w:bottom w:val="none" w:sz="0" w:space="0" w:color="auto"/>
                            <w:right w:val="none" w:sz="0" w:space="0" w:color="auto"/>
                          </w:divBdr>
                          <w:divsChild>
                            <w:div w:id="728459850">
                              <w:marLeft w:val="0"/>
                              <w:marRight w:val="0"/>
                              <w:marTop w:val="0"/>
                              <w:marBottom w:val="0"/>
                              <w:divBdr>
                                <w:top w:val="none" w:sz="0" w:space="0" w:color="auto"/>
                                <w:left w:val="none" w:sz="0" w:space="0" w:color="auto"/>
                                <w:bottom w:val="none" w:sz="0" w:space="0" w:color="auto"/>
                                <w:right w:val="none" w:sz="0" w:space="0" w:color="auto"/>
                              </w:divBdr>
                              <w:divsChild>
                                <w:div w:id="332608673">
                                  <w:marLeft w:val="0"/>
                                  <w:marRight w:val="0"/>
                                  <w:marTop w:val="0"/>
                                  <w:marBottom w:val="0"/>
                                  <w:divBdr>
                                    <w:top w:val="none" w:sz="0" w:space="0" w:color="auto"/>
                                    <w:left w:val="none" w:sz="0" w:space="0" w:color="auto"/>
                                    <w:bottom w:val="none" w:sz="0" w:space="0" w:color="auto"/>
                                    <w:right w:val="none" w:sz="0" w:space="0" w:color="auto"/>
                                  </w:divBdr>
                                  <w:divsChild>
                                    <w:div w:id="241063105">
                                      <w:marLeft w:val="0"/>
                                      <w:marRight w:val="0"/>
                                      <w:marTop w:val="0"/>
                                      <w:marBottom w:val="0"/>
                                      <w:divBdr>
                                        <w:top w:val="none" w:sz="0" w:space="0" w:color="auto"/>
                                        <w:left w:val="none" w:sz="0" w:space="0" w:color="auto"/>
                                        <w:bottom w:val="none" w:sz="0" w:space="0" w:color="auto"/>
                                        <w:right w:val="none" w:sz="0" w:space="0" w:color="auto"/>
                                      </w:divBdr>
                                      <w:divsChild>
                                        <w:div w:id="687485812">
                                          <w:marLeft w:val="0"/>
                                          <w:marRight w:val="0"/>
                                          <w:marTop w:val="0"/>
                                          <w:marBottom w:val="0"/>
                                          <w:divBdr>
                                            <w:top w:val="none" w:sz="0" w:space="0" w:color="auto"/>
                                            <w:left w:val="none" w:sz="0" w:space="0" w:color="auto"/>
                                            <w:bottom w:val="none" w:sz="0" w:space="0" w:color="auto"/>
                                            <w:right w:val="none" w:sz="0" w:space="0" w:color="auto"/>
                                          </w:divBdr>
                                          <w:divsChild>
                                            <w:div w:id="1613628723">
                                              <w:marLeft w:val="0"/>
                                              <w:marRight w:val="0"/>
                                              <w:marTop w:val="0"/>
                                              <w:marBottom w:val="0"/>
                                              <w:divBdr>
                                                <w:top w:val="none" w:sz="0" w:space="0" w:color="auto"/>
                                                <w:left w:val="none" w:sz="0" w:space="0" w:color="auto"/>
                                                <w:bottom w:val="none" w:sz="0" w:space="0" w:color="auto"/>
                                                <w:right w:val="none" w:sz="0" w:space="0" w:color="auto"/>
                                              </w:divBdr>
                                              <w:divsChild>
                                                <w:div w:id="2028873496">
                                                  <w:marLeft w:val="0"/>
                                                  <w:marRight w:val="0"/>
                                                  <w:marTop w:val="0"/>
                                                  <w:marBottom w:val="0"/>
                                                  <w:divBdr>
                                                    <w:top w:val="none" w:sz="0" w:space="0" w:color="auto"/>
                                                    <w:left w:val="none" w:sz="0" w:space="0" w:color="auto"/>
                                                    <w:bottom w:val="none" w:sz="0" w:space="0" w:color="auto"/>
                                                    <w:right w:val="none" w:sz="0" w:space="0" w:color="auto"/>
                                                  </w:divBdr>
                                                  <w:divsChild>
                                                    <w:div w:id="1088233761">
                                                      <w:marLeft w:val="0"/>
                                                      <w:marRight w:val="0"/>
                                                      <w:marTop w:val="0"/>
                                                      <w:marBottom w:val="0"/>
                                                      <w:divBdr>
                                                        <w:top w:val="none" w:sz="0" w:space="0" w:color="auto"/>
                                                        <w:left w:val="none" w:sz="0" w:space="0" w:color="auto"/>
                                                        <w:bottom w:val="none" w:sz="0" w:space="0" w:color="auto"/>
                                                        <w:right w:val="none" w:sz="0" w:space="0" w:color="auto"/>
                                                      </w:divBdr>
                                                      <w:divsChild>
                                                        <w:div w:id="12047149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7949115">
      <w:bodyDiv w:val="1"/>
      <w:marLeft w:val="0"/>
      <w:marRight w:val="0"/>
      <w:marTop w:val="0"/>
      <w:marBottom w:val="0"/>
      <w:divBdr>
        <w:top w:val="none" w:sz="0" w:space="0" w:color="auto"/>
        <w:left w:val="none" w:sz="0" w:space="0" w:color="auto"/>
        <w:bottom w:val="none" w:sz="0" w:space="0" w:color="auto"/>
        <w:right w:val="none" w:sz="0" w:space="0" w:color="auto"/>
      </w:divBdr>
    </w:div>
    <w:div w:id="1654292286">
      <w:bodyDiv w:val="1"/>
      <w:marLeft w:val="0"/>
      <w:marRight w:val="0"/>
      <w:marTop w:val="0"/>
      <w:marBottom w:val="0"/>
      <w:divBdr>
        <w:top w:val="none" w:sz="0" w:space="0" w:color="auto"/>
        <w:left w:val="none" w:sz="0" w:space="0" w:color="auto"/>
        <w:bottom w:val="none" w:sz="0" w:space="0" w:color="auto"/>
        <w:right w:val="none" w:sz="0" w:space="0" w:color="auto"/>
      </w:divBdr>
    </w:div>
    <w:div w:id="1674919901">
      <w:bodyDiv w:val="1"/>
      <w:marLeft w:val="0"/>
      <w:marRight w:val="0"/>
      <w:marTop w:val="0"/>
      <w:marBottom w:val="0"/>
      <w:divBdr>
        <w:top w:val="none" w:sz="0" w:space="0" w:color="auto"/>
        <w:left w:val="none" w:sz="0" w:space="0" w:color="auto"/>
        <w:bottom w:val="none" w:sz="0" w:space="0" w:color="auto"/>
        <w:right w:val="none" w:sz="0" w:space="0" w:color="auto"/>
      </w:divBdr>
    </w:div>
    <w:div w:id="1700810372">
      <w:bodyDiv w:val="1"/>
      <w:marLeft w:val="0"/>
      <w:marRight w:val="0"/>
      <w:marTop w:val="0"/>
      <w:marBottom w:val="0"/>
      <w:divBdr>
        <w:top w:val="none" w:sz="0" w:space="0" w:color="auto"/>
        <w:left w:val="none" w:sz="0" w:space="0" w:color="auto"/>
        <w:bottom w:val="none" w:sz="0" w:space="0" w:color="auto"/>
        <w:right w:val="none" w:sz="0" w:space="0" w:color="auto"/>
      </w:divBdr>
    </w:div>
    <w:div w:id="1755584135">
      <w:bodyDiv w:val="1"/>
      <w:marLeft w:val="0"/>
      <w:marRight w:val="0"/>
      <w:marTop w:val="0"/>
      <w:marBottom w:val="0"/>
      <w:divBdr>
        <w:top w:val="none" w:sz="0" w:space="0" w:color="auto"/>
        <w:left w:val="none" w:sz="0" w:space="0" w:color="auto"/>
        <w:bottom w:val="none" w:sz="0" w:space="0" w:color="auto"/>
        <w:right w:val="none" w:sz="0" w:space="0" w:color="auto"/>
      </w:divBdr>
    </w:div>
    <w:div w:id="1777408553">
      <w:bodyDiv w:val="1"/>
      <w:marLeft w:val="0"/>
      <w:marRight w:val="0"/>
      <w:marTop w:val="0"/>
      <w:marBottom w:val="0"/>
      <w:divBdr>
        <w:top w:val="none" w:sz="0" w:space="0" w:color="auto"/>
        <w:left w:val="none" w:sz="0" w:space="0" w:color="auto"/>
        <w:bottom w:val="none" w:sz="0" w:space="0" w:color="auto"/>
        <w:right w:val="none" w:sz="0" w:space="0" w:color="auto"/>
      </w:divBdr>
    </w:div>
    <w:div w:id="1825511800">
      <w:bodyDiv w:val="1"/>
      <w:marLeft w:val="0"/>
      <w:marRight w:val="0"/>
      <w:marTop w:val="0"/>
      <w:marBottom w:val="0"/>
      <w:divBdr>
        <w:top w:val="none" w:sz="0" w:space="0" w:color="auto"/>
        <w:left w:val="none" w:sz="0" w:space="0" w:color="auto"/>
        <w:bottom w:val="none" w:sz="0" w:space="0" w:color="auto"/>
        <w:right w:val="none" w:sz="0" w:space="0" w:color="auto"/>
      </w:divBdr>
      <w:divsChild>
        <w:div w:id="968903885">
          <w:marLeft w:val="0"/>
          <w:marRight w:val="0"/>
          <w:marTop w:val="0"/>
          <w:marBottom w:val="0"/>
          <w:divBdr>
            <w:top w:val="none" w:sz="0" w:space="0" w:color="auto"/>
            <w:left w:val="none" w:sz="0" w:space="0" w:color="auto"/>
            <w:bottom w:val="none" w:sz="0" w:space="0" w:color="auto"/>
            <w:right w:val="none" w:sz="0" w:space="0" w:color="auto"/>
          </w:divBdr>
          <w:divsChild>
            <w:div w:id="957685166">
              <w:marLeft w:val="0"/>
              <w:marRight w:val="0"/>
              <w:marTop w:val="0"/>
              <w:marBottom w:val="0"/>
              <w:divBdr>
                <w:top w:val="none" w:sz="0" w:space="0" w:color="auto"/>
                <w:left w:val="none" w:sz="0" w:space="0" w:color="auto"/>
                <w:bottom w:val="none" w:sz="0" w:space="0" w:color="auto"/>
                <w:right w:val="none" w:sz="0" w:space="0" w:color="auto"/>
              </w:divBdr>
              <w:divsChild>
                <w:div w:id="1864634087">
                  <w:marLeft w:val="0"/>
                  <w:marRight w:val="0"/>
                  <w:marTop w:val="0"/>
                  <w:marBottom w:val="0"/>
                  <w:divBdr>
                    <w:top w:val="none" w:sz="0" w:space="0" w:color="auto"/>
                    <w:left w:val="none" w:sz="0" w:space="0" w:color="auto"/>
                    <w:bottom w:val="none" w:sz="0" w:space="0" w:color="auto"/>
                    <w:right w:val="none" w:sz="0" w:space="0" w:color="auto"/>
                  </w:divBdr>
                  <w:divsChild>
                    <w:div w:id="1765959620">
                      <w:marLeft w:val="0"/>
                      <w:marRight w:val="0"/>
                      <w:marTop w:val="0"/>
                      <w:marBottom w:val="0"/>
                      <w:divBdr>
                        <w:top w:val="none" w:sz="0" w:space="0" w:color="auto"/>
                        <w:left w:val="none" w:sz="0" w:space="0" w:color="auto"/>
                        <w:bottom w:val="none" w:sz="0" w:space="0" w:color="auto"/>
                        <w:right w:val="none" w:sz="0" w:space="0" w:color="auto"/>
                      </w:divBdr>
                      <w:divsChild>
                        <w:div w:id="1264339312">
                          <w:marLeft w:val="0"/>
                          <w:marRight w:val="0"/>
                          <w:marTop w:val="0"/>
                          <w:marBottom w:val="0"/>
                          <w:divBdr>
                            <w:top w:val="none" w:sz="0" w:space="0" w:color="auto"/>
                            <w:left w:val="none" w:sz="0" w:space="0" w:color="auto"/>
                            <w:bottom w:val="none" w:sz="0" w:space="0" w:color="auto"/>
                            <w:right w:val="none" w:sz="0" w:space="0" w:color="auto"/>
                          </w:divBdr>
                          <w:divsChild>
                            <w:div w:id="2072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702040">
      <w:bodyDiv w:val="1"/>
      <w:marLeft w:val="0"/>
      <w:marRight w:val="0"/>
      <w:marTop w:val="0"/>
      <w:marBottom w:val="0"/>
      <w:divBdr>
        <w:top w:val="none" w:sz="0" w:space="0" w:color="auto"/>
        <w:left w:val="none" w:sz="0" w:space="0" w:color="auto"/>
        <w:bottom w:val="none" w:sz="0" w:space="0" w:color="auto"/>
        <w:right w:val="none" w:sz="0" w:space="0" w:color="auto"/>
      </w:divBdr>
      <w:divsChild>
        <w:div w:id="2125272839">
          <w:marLeft w:val="0"/>
          <w:marRight w:val="0"/>
          <w:marTop w:val="0"/>
          <w:marBottom w:val="0"/>
          <w:divBdr>
            <w:top w:val="none" w:sz="0" w:space="0" w:color="auto"/>
            <w:left w:val="none" w:sz="0" w:space="0" w:color="auto"/>
            <w:bottom w:val="none" w:sz="0" w:space="0" w:color="auto"/>
            <w:right w:val="none" w:sz="0" w:space="0" w:color="auto"/>
          </w:divBdr>
          <w:divsChild>
            <w:div w:id="1229151352">
              <w:marLeft w:val="0"/>
              <w:marRight w:val="0"/>
              <w:marTop w:val="0"/>
              <w:marBottom w:val="0"/>
              <w:divBdr>
                <w:top w:val="none" w:sz="0" w:space="0" w:color="auto"/>
                <w:left w:val="none" w:sz="0" w:space="0" w:color="auto"/>
                <w:bottom w:val="none" w:sz="0" w:space="0" w:color="auto"/>
                <w:right w:val="none" w:sz="0" w:space="0" w:color="auto"/>
              </w:divBdr>
              <w:divsChild>
                <w:div w:id="1650747675">
                  <w:marLeft w:val="0"/>
                  <w:marRight w:val="0"/>
                  <w:marTop w:val="0"/>
                  <w:marBottom w:val="0"/>
                  <w:divBdr>
                    <w:top w:val="none" w:sz="0" w:space="0" w:color="auto"/>
                    <w:left w:val="none" w:sz="0" w:space="0" w:color="auto"/>
                    <w:bottom w:val="none" w:sz="0" w:space="0" w:color="auto"/>
                    <w:right w:val="none" w:sz="0" w:space="0" w:color="auto"/>
                  </w:divBdr>
                  <w:divsChild>
                    <w:div w:id="488912472">
                      <w:marLeft w:val="0"/>
                      <w:marRight w:val="0"/>
                      <w:marTop w:val="45"/>
                      <w:marBottom w:val="0"/>
                      <w:divBdr>
                        <w:top w:val="none" w:sz="0" w:space="0" w:color="auto"/>
                        <w:left w:val="none" w:sz="0" w:space="0" w:color="auto"/>
                        <w:bottom w:val="none" w:sz="0" w:space="0" w:color="auto"/>
                        <w:right w:val="none" w:sz="0" w:space="0" w:color="auto"/>
                      </w:divBdr>
                      <w:divsChild>
                        <w:div w:id="725682864">
                          <w:marLeft w:val="0"/>
                          <w:marRight w:val="0"/>
                          <w:marTop w:val="0"/>
                          <w:marBottom w:val="0"/>
                          <w:divBdr>
                            <w:top w:val="none" w:sz="0" w:space="0" w:color="auto"/>
                            <w:left w:val="none" w:sz="0" w:space="0" w:color="auto"/>
                            <w:bottom w:val="none" w:sz="0" w:space="0" w:color="auto"/>
                            <w:right w:val="none" w:sz="0" w:space="0" w:color="auto"/>
                          </w:divBdr>
                          <w:divsChild>
                            <w:div w:id="1741488272">
                              <w:marLeft w:val="2070"/>
                              <w:marRight w:val="3960"/>
                              <w:marTop w:val="0"/>
                              <w:marBottom w:val="0"/>
                              <w:divBdr>
                                <w:top w:val="none" w:sz="0" w:space="0" w:color="auto"/>
                                <w:left w:val="none" w:sz="0" w:space="0" w:color="auto"/>
                                <w:bottom w:val="none" w:sz="0" w:space="0" w:color="auto"/>
                                <w:right w:val="none" w:sz="0" w:space="0" w:color="auto"/>
                              </w:divBdr>
                              <w:divsChild>
                                <w:div w:id="344600502">
                                  <w:marLeft w:val="0"/>
                                  <w:marRight w:val="0"/>
                                  <w:marTop w:val="0"/>
                                  <w:marBottom w:val="0"/>
                                  <w:divBdr>
                                    <w:top w:val="none" w:sz="0" w:space="0" w:color="auto"/>
                                    <w:left w:val="none" w:sz="0" w:space="0" w:color="auto"/>
                                    <w:bottom w:val="none" w:sz="0" w:space="0" w:color="auto"/>
                                    <w:right w:val="none" w:sz="0" w:space="0" w:color="auto"/>
                                  </w:divBdr>
                                  <w:divsChild>
                                    <w:div w:id="2065254309">
                                      <w:marLeft w:val="0"/>
                                      <w:marRight w:val="0"/>
                                      <w:marTop w:val="0"/>
                                      <w:marBottom w:val="0"/>
                                      <w:divBdr>
                                        <w:top w:val="none" w:sz="0" w:space="0" w:color="auto"/>
                                        <w:left w:val="none" w:sz="0" w:space="0" w:color="auto"/>
                                        <w:bottom w:val="none" w:sz="0" w:space="0" w:color="auto"/>
                                        <w:right w:val="none" w:sz="0" w:space="0" w:color="auto"/>
                                      </w:divBdr>
                                      <w:divsChild>
                                        <w:div w:id="1422994838">
                                          <w:marLeft w:val="0"/>
                                          <w:marRight w:val="0"/>
                                          <w:marTop w:val="0"/>
                                          <w:marBottom w:val="0"/>
                                          <w:divBdr>
                                            <w:top w:val="none" w:sz="0" w:space="0" w:color="auto"/>
                                            <w:left w:val="none" w:sz="0" w:space="0" w:color="auto"/>
                                            <w:bottom w:val="none" w:sz="0" w:space="0" w:color="auto"/>
                                            <w:right w:val="none" w:sz="0" w:space="0" w:color="auto"/>
                                          </w:divBdr>
                                          <w:divsChild>
                                            <w:div w:id="1703089282">
                                              <w:marLeft w:val="0"/>
                                              <w:marRight w:val="0"/>
                                              <w:marTop w:val="90"/>
                                              <w:marBottom w:val="0"/>
                                              <w:divBdr>
                                                <w:top w:val="none" w:sz="0" w:space="0" w:color="auto"/>
                                                <w:left w:val="none" w:sz="0" w:space="0" w:color="auto"/>
                                                <w:bottom w:val="none" w:sz="0" w:space="0" w:color="auto"/>
                                                <w:right w:val="none" w:sz="0" w:space="0" w:color="auto"/>
                                              </w:divBdr>
                                              <w:divsChild>
                                                <w:div w:id="28454207">
                                                  <w:marLeft w:val="0"/>
                                                  <w:marRight w:val="0"/>
                                                  <w:marTop w:val="0"/>
                                                  <w:marBottom w:val="0"/>
                                                  <w:divBdr>
                                                    <w:top w:val="none" w:sz="0" w:space="0" w:color="auto"/>
                                                    <w:left w:val="none" w:sz="0" w:space="0" w:color="auto"/>
                                                    <w:bottom w:val="none" w:sz="0" w:space="0" w:color="auto"/>
                                                    <w:right w:val="none" w:sz="0" w:space="0" w:color="auto"/>
                                                  </w:divBdr>
                                                  <w:divsChild>
                                                    <w:div w:id="57214703">
                                                      <w:marLeft w:val="0"/>
                                                      <w:marRight w:val="0"/>
                                                      <w:marTop w:val="0"/>
                                                      <w:marBottom w:val="0"/>
                                                      <w:divBdr>
                                                        <w:top w:val="none" w:sz="0" w:space="0" w:color="auto"/>
                                                        <w:left w:val="none" w:sz="0" w:space="0" w:color="auto"/>
                                                        <w:bottom w:val="none" w:sz="0" w:space="0" w:color="auto"/>
                                                        <w:right w:val="none" w:sz="0" w:space="0" w:color="auto"/>
                                                      </w:divBdr>
                                                      <w:divsChild>
                                                        <w:div w:id="95445963">
                                                          <w:marLeft w:val="0"/>
                                                          <w:marRight w:val="0"/>
                                                          <w:marTop w:val="0"/>
                                                          <w:marBottom w:val="0"/>
                                                          <w:divBdr>
                                                            <w:top w:val="none" w:sz="0" w:space="0" w:color="auto"/>
                                                            <w:left w:val="none" w:sz="0" w:space="0" w:color="auto"/>
                                                            <w:bottom w:val="none" w:sz="0" w:space="0" w:color="auto"/>
                                                            <w:right w:val="none" w:sz="0" w:space="0" w:color="auto"/>
                                                          </w:divBdr>
                                                          <w:divsChild>
                                                            <w:div w:id="1016343832">
                                                              <w:marLeft w:val="0"/>
                                                              <w:marRight w:val="0"/>
                                                              <w:marTop w:val="0"/>
                                                              <w:marBottom w:val="390"/>
                                                              <w:divBdr>
                                                                <w:top w:val="none" w:sz="0" w:space="0" w:color="auto"/>
                                                                <w:left w:val="none" w:sz="0" w:space="0" w:color="auto"/>
                                                                <w:bottom w:val="none" w:sz="0" w:space="0" w:color="auto"/>
                                                                <w:right w:val="none" w:sz="0" w:space="0" w:color="auto"/>
                                                              </w:divBdr>
                                                              <w:divsChild>
                                                                <w:div w:id="870646752">
                                                                  <w:marLeft w:val="0"/>
                                                                  <w:marRight w:val="0"/>
                                                                  <w:marTop w:val="0"/>
                                                                  <w:marBottom w:val="0"/>
                                                                  <w:divBdr>
                                                                    <w:top w:val="none" w:sz="0" w:space="0" w:color="auto"/>
                                                                    <w:left w:val="none" w:sz="0" w:space="0" w:color="auto"/>
                                                                    <w:bottom w:val="none" w:sz="0" w:space="0" w:color="auto"/>
                                                                    <w:right w:val="none" w:sz="0" w:space="0" w:color="auto"/>
                                                                  </w:divBdr>
                                                                  <w:divsChild>
                                                                    <w:div w:id="204680967">
                                                                      <w:marLeft w:val="0"/>
                                                                      <w:marRight w:val="0"/>
                                                                      <w:marTop w:val="0"/>
                                                                      <w:marBottom w:val="0"/>
                                                                      <w:divBdr>
                                                                        <w:top w:val="none" w:sz="0" w:space="0" w:color="auto"/>
                                                                        <w:left w:val="none" w:sz="0" w:space="0" w:color="auto"/>
                                                                        <w:bottom w:val="none" w:sz="0" w:space="0" w:color="auto"/>
                                                                        <w:right w:val="none" w:sz="0" w:space="0" w:color="auto"/>
                                                                      </w:divBdr>
                                                                      <w:divsChild>
                                                                        <w:div w:id="1113524215">
                                                                          <w:marLeft w:val="0"/>
                                                                          <w:marRight w:val="0"/>
                                                                          <w:marTop w:val="0"/>
                                                                          <w:marBottom w:val="0"/>
                                                                          <w:divBdr>
                                                                            <w:top w:val="none" w:sz="0" w:space="0" w:color="auto"/>
                                                                            <w:left w:val="none" w:sz="0" w:space="0" w:color="auto"/>
                                                                            <w:bottom w:val="none" w:sz="0" w:space="0" w:color="auto"/>
                                                                            <w:right w:val="none" w:sz="0" w:space="0" w:color="auto"/>
                                                                          </w:divBdr>
                                                                          <w:divsChild>
                                                                            <w:div w:id="666859100">
                                                                              <w:marLeft w:val="0"/>
                                                                              <w:marRight w:val="0"/>
                                                                              <w:marTop w:val="0"/>
                                                                              <w:marBottom w:val="0"/>
                                                                              <w:divBdr>
                                                                                <w:top w:val="none" w:sz="0" w:space="0" w:color="auto"/>
                                                                                <w:left w:val="none" w:sz="0" w:space="0" w:color="auto"/>
                                                                                <w:bottom w:val="none" w:sz="0" w:space="0" w:color="auto"/>
                                                                                <w:right w:val="none" w:sz="0" w:space="0" w:color="auto"/>
                                                                              </w:divBdr>
                                                                              <w:divsChild>
                                                                                <w:div w:id="155458760">
                                                                                  <w:marLeft w:val="0"/>
                                                                                  <w:marRight w:val="0"/>
                                                                                  <w:marTop w:val="0"/>
                                                                                  <w:marBottom w:val="0"/>
                                                                                  <w:divBdr>
                                                                                    <w:top w:val="none" w:sz="0" w:space="0" w:color="auto"/>
                                                                                    <w:left w:val="none" w:sz="0" w:space="0" w:color="auto"/>
                                                                                    <w:bottom w:val="none" w:sz="0" w:space="0" w:color="auto"/>
                                                                                    <w:right w:val="none" w:sz="0" w:space="0" w:color="auto"/>
                                                                                  </w:divBdr>
                                                                                  <w:divsChild>
                                                                                    <w:div w:id="685441628">
                                                                                      <w:marLeft w:val="0"/>
                                                                                      <w:marRight w:val="0"/>
                                                                                      <w:marTop w:val="0"/>
                                                                                      <w:marBottom w:val="0"/>
                                                                                      <w:divBdr>
                                                                                        <w:top w:val="none" w:sz="0" w:space="0" w:color="auto"/>
                                                                                        <w:left w:val="none" w:sz="0" w:space="0" w:color="auto"/>
                                                                                        <w:bottom w:val="none" w:sz="0" w:space="0" w:color="auto"/>
                                                                                        <w:right w:val="none" w:sz="0" w:space="0" w:color="auto"/>
                                                                                      </w:divBdr>
                                                                                      <w:divsChild>
                                                                                        <w:div w:id="683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1186665">
      <w:bodyDiv w:val="1"/>
      <w:marLeft w:val="0"/>
      <w:marRight w:val="0"/>
      <w:marTop w:val="0"/>
      <w:marBottom w:val="0"/>
      <w:divBdr>
        <w:top w:val="none" w:sz="0" w:space="0" w:color="auto"/>
        <w:left w:val="none" w:sz="0" w:space="0" w:color="auto"/>
        <w:bottom w:val="none" w:sz="0" w:space="0" w:color="auto"/>
        <w:right w:val="none" w:sz="0" w:space="0" w:color="auto"/>
      </w:divBdr>
      <w:divsChild>
        <w:div w:id="696153089">
          <w:marLeft w:val="0"/>
          <w:marRight w:val="0"/>
          <w:marTop w:val="240"/>
          <w:marBottom w:val="0"/>
          <w:divBdr>
            <w:top w:val="none" w:sz="0" w:space="0" w:color="auto"/>
            <w:left w:val="none" w:sz="0" w:space="0" w:color="auto"/>
            <w:bottom w:val="none" w:sz="0" w:space="0" w:color="auto"/>
            <w:right w:val="none" w:sz="0" w:space="0" w:color="auto"/>
          </w:divBdr>
          <w:divsChild>
            <w:div w:id="1617445373">
              <w:marLeft w:val="0"/>
              <w:marRight w:val="0"/>
              <w:marTop w:val="0"/>
              <w:marBottom w:val="0"/>
              <w:divBdr>
                <w:top w:val="none" w:sz="0" w:space="0" w:color="auto"/>
                <w:left w:val="none" w:sz="0" w:space="0" w:color="auto"/>
                <w:bottom w:val="none" w:sz="0" w:space="0" w:color="auto"/>
                <w:right w:val="none" w:sz="0" w:space="0" w:color="auto"/>
              </w:divBdr>
              <w:divsChild>
                <w:div w:id="144849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93966">
          <w:marLeft w:val="0"/>
          <w:marRight w:val="0"/>
          <w:marTop w:val="0"/>
          <w:marBottom w:val="0"/>
          <w:divBdr>
            <w:top w:val="none" w:sz="0" w:space="0" w:color="auto"/>
            <w:left w:val="none" w:sz="0" w:space="0" w:color="auto"/>
            <w:bottom w:val="none" w:sz="0" w:space="0" w:color="auto"/>
            <w:right w:val="none" w:sz="0" w:space="0" w:color="auto"/>
          </w:divBdr>
        </w:div>
        <w:div w:id="1896356534">
          <w:marLeft w:val="0"/>
          <w:marRight w:val="0"/>
          <w:marTop w:val="240"/>
          <w:marBottom w:val="0"/>
          <w:divBdr>
            <w:top w:val="none" w:sz="0" w:space="0" w:color="auto"/>
            <w:left w:val="none" w:sz="0" w:space="0" w:color="auto"/>
            <w:bottom w:val="none" w:sz="0" w:space="0" w:color="auto"/>
            <w:right w:val="none" w:sz="0" w:space="0" w:color="auto"/>
          </w:divBdr>
          <w:divsChild>
            <w:div w:id="1142625104">
              <w:marLeft w:val="0"/>
              <w:marRight w:val="0"/>
              <w:marTop w:val="0"/>
              <w:marBottom w:val="0"/>
              <w:divBdr>
                <w:top w:val="none" w:sz="0" w:space="0" w:color="auto"/>
                <w:left w:val="none" w:sz="0" w:space="0" w:color="auto"/>
                <w:bottom w:val="none" w:sz="0" w:space="0" w:color="auto"/>
                <w:right w:val="none" w:sz="0" w:space="0" w:color="auto"/>
              </w:divBdr>
              <w:divsChild>
                <w:div w:id="36028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865989">
      <w:bodyDiv w:val="1"/>
      <w:marLeft w:val="0"/>
      <w:marRight w:val="0"/>
      <w:marTop w:val="0"/>
      <w:marBottom w:val="0"/>
      <w:divBdr>
        <w:top w:val="none" w:sz="0" w:space="0" w:color="auto"/>
        <w:left w:val="none" w:sz="0" w:space="0" w:color="auto"/>
        <w:bottom w:val="none" w:sz="0" w:space="0" w:color="auto"/>
        <w:right w:val="none" w:sz="0" w:space="0" w:color="auto"/>
      </w:divBdr>
    </w:div>
    <w:div w:id="1959557400">
      <w:bodyDiv w:val="1"/>
      <w:marLeft w:val="0"/>
      <w:marRight w:val="0"/>
      <w:marTop w:val="0"/>
      <w:marBottom w:val="0"/>
      <w:divBdr>
        <w:top w:val="none" w:sz="0" w:space="0" w:color="auto"/>
        <w:left w:val="none" w:sz="0" w:space="0" w:color="auto"/>
        <w:bottom w:val="none" w:sz="0" w:space="0" w:color="auto"/>
        <w:right w:val="none" w:sz="0" w:space="0" w:color="auto"/>
      </w:divBdr>
    </w:div>
    <w:div w:id="2025858251">
      <w:bodyDiv w:val="1"/>
      <w:marLeft w:val="0"/>
      <w:marRight w:val="0"/>
      <w:marTop w:val="0"/>
      <w:marBottom w:val="0"/>
      <w:divBdr>
        <w:top w:val="none" w:sz="0" w:space="0" w:color="auto"/>
        <w:left w:val="none" w:sz="0" w:space="0" w:color="auto"/>
        <w:bottom w:val="none" w:sz="0" w:space="0" w:color="auto"/>
        <w:right w:val="none" w:sz="0" w:space="0" w:color="auto"/>
      </w:divBdr>
    </w:div>
    <w:div w:id="2038775965">
      <w:bodyDiv w:val="1"/>
      <w:marLeft w:val="0"/>
      <w:marRight w:val="0"/>
      <w:marTop w:val="0"/>
      <w:marBottom w:val="0"/>
      <w:divBdr>
        <w:top w:val="none" w:sz="0" w:space="0" w:color="auto"/>
        <w:left w:val="none" w:sz="0" w:space="0" w:color="auto"/>
        <w:bottom w:val="none" w:sz="0" w:space="0" w:color="auto"/>
        <w:right w:val="none" w:sz="0" w:space="0" w:color="auto"/>
      </w:divBdr>
    </w:div>
    <w:div w:id="2048677466">
      <w:bodyDiv w:val="1"/>
      <w:marLeft w:val="0"/>
      <w:marRight w:val="0"/>
      <w:marTop w:val="0"/>
      <w:marBottom w:val="0"/>
      <w:divBdr>
        <w:top w:val="none" w:sz="0" w:space="0" w:color="auto"/>
        <w:left w:val="none" w:sz="0" w:space="0" w:color="auto"/>
        <w:bottom w:val="none" w:sz="0" w:space="0" w:color="auto"/>
        <w:right w:val="none" w:sz="0" w:space="0" w:color="auto"/>
      </w:divBdr>
      <w:divsChild>
        <w:div w:id="1955747975">
          <w:marLeft w:val="0"/>
          <w:marRight w:val="0"/>
          <w:marTop w:val="240"/>
          <w:marBottom w:val="0"/>
          <w:divBdr>
            <w:top w:val="none" w:sz="0" w:space="0" w:color="auto"/>
            <w:left w:val="none" w:sz="0" w:space="0" w:color="auto"/>
            <w:bottom w:val="none" w:sz="0" w:space="0" w:color="auto"/>
            <w:right w:val="none" w:sz="0" w:space="0" w:color="auto"/>
          </w:divBdr>
          <w:divsChild>
            <w:div w:id="1229419725">
              <w:marLeft w:val="0"/>
              <w:marRight w:val="0"/>
              <w:marTop w:val="0"/>
              <w:marBottom w:val="0"/>
              <w:divBdr>
                <w:top w:val="none" w:sz="0" w:space="0" w:color="auto"/>
                <w:left w:val="none" w:sz="0" w:space="0" w:color="auto"/>
                <w:bottom w:val="none" w:sz="0" w:space="0" w:color="auto"/>
                <w:right w:val="none" w:sz="0" w:space="0" w:color="auto"/>
              </w:divBdr>
              <w:divsChild>
                <w:div w:id="107736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1210">
          <w:marLeft w:val="0"/>
          <w:marRight w:val="0"/>
          <w:marTop w:val="240"/>
          <w:marBottom w:val="0"/>
          <w:divBdr>
            <w:top w:val="none" w:sz="0" w:space="0" w:color="auto"/>
            <w:left w:val="none" w:sz="0" w:space="0" w:color="auto"/>
            <w:bottom w:val="none" w:sz="0" w:space="0" w:color="auto"/>
            <w:right w:val="none" w:sz="0" w:space="0" w:color="auto"/>
          </w:divBdr>
          <w:divsChild>
            <w:div w:id="291442588">
              <w:marLeft w:val="0"/>
              <w:marRight w:val="0"/>
              <w:marTop w:val="0"/>
              <w:marBottom w:val="0"/>
              <w:divBdr>
                <w:top w:val="none" w:sz="0" w:space="0" w:color="auto"/>
                <w:left w:val="none" w:sz="0" w:space="0" w:color="auto"/>
                <w:bottom w:val="none" w:sz="0" w:space="0" w:color="auto"/>
                <w:right w:val="none" w:sz="0" w:space="0" w:color="auto"/>
              </w:divBdr>
              <w:divsChild>
                <w:div w:id="17454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08852">
          <w:marLeft w:val="0"/>
          <w:marRight w:val="0"/>
          <w:marTop w:val="240"/>
          <w:marBottom w:val="0"/>
          <w:divBdr>
            <w:top w:val="none" w:sz="0" w:space="0" w:color="auto"/>
            <w:left w:val="none" w:sz="0" w:space="0" w:color="auto"/>
            <w:bottom w:val="none" w:sz="0" w:space="0" w:color="auto"/>
            <w:right w:val="none" w:sz="0" w:space="0" w:color="auto"/>
          </w:divBdr>
          <w:divsChild>
            <w:div w:id="406273551">
              <w:marLeft w:val="0"/>
              <w:marRight w:val="0"/>
              <w:marTop w:val="0"/>
              <w:marBottom w:val="0"/>
              <w:divBdr>
                <w:top w:val="none" w:sz="0" w:space="0" w:color="auto"/>
                <w:left w:val="none" w:sz="0" w:space="0" w:color="auto"/>
                <w:bottom w:val="none" w:sz="0" w:space="0" w:color="auto"/>
                <w:right w:val="none" w:sz="0" w:space="0" w:color="auto"/>
              </w:divBdr>
              <w:divsChild>
                <w:div w:id="1260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626487">
          <w:marLeft w:val="0"/>
          <w:marRight w:val="0"/>
          <w:marTop w:val="240"/>
          <w:marBottom w:val="0"/>
          <w:divBdr>
            <w:top w:val="none" w:sz="0" w:space="0" w:color="auto"/>
            <w:left w:val="none" w:sz="0" w:space="0" w:color="auto"/>
            <w:bottom w:val="none" w:sz="0" w:space="0" w:color="auto"/>
            <w:right w:val="none" w:sz="0" w:space="0" w:color="auto"/>
          </w:divBdr>
          <w:divsChild>
            <w:div w:id="1136878095">
              <w:marLeft w:val="0"/>
              <w:marRight w:val="0"/>
              <w:marTop w:val="0"/>
              <w:marBottom w:val="0"/>
              <w:divBdr>
                <w:top w:val="none" w:sz="0" w:space="0" w:color="auto"/>
                <w:left w:val="none" w:sz="0" w:space="0" w:color="auto"/>
                <w:bottom w:val="none" w:sz="0" w:space="0" w:color="auto"/>
                <w:right w:val="none" w:sz="0" w:space="0" w:color="auto"/>
              </w:divBdr>
              <w:divsChild>
                <w:div w:id="12323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083191">
          <w:marLeft w:val="0"/>
          <w:marRight w:val="0"/>
          <w:marTop w:val="240"/>
          <w:marBottom w:val="0"/>
          <w:divBdr>
            <w:top w:val="none" w:sz="0" w:space="0" w:color="auto"/>
            <w:left w:val="none" w:sz="0" w:space="0" w:color="auto"/>
            <w:bottom w:val="none" w:sz="0" w:space="0" w:color="auto"/>
            <w:right w:val="none" w:sz="0" w:space="0" w:color="auto"/>
          </w:divBdr>
          <w:divsChild>
            <w:div w:id="1873374375">
              <w:marLeft w:val="0"/>
              <w:marRight w:val="0"/>
              <w:marTop w:val="0"/>
              <w:marBottom w:val="0"/>
              <w:divBdr>
                <w:top w:val="none" w:sz="0" w:space="0" w:color="auto"/>
                <w:left w:val="none" w:sz="0" w:space="0" w:color="auto"/>
                <w:bottom w:val="none" w:sz="0" w:space="0" w:color="auto"/>
                <w:right w:val="none" w:sz="0" w:space="0" w:color="auto"/>
              </w:divBdr>
              <w:divsChild>
                <w:div w:id="138052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033558">
          <w:marLeft w:val="0"/>
          <w:marRight w:val="0"/>
          <w:marTop w:val="240"/>
          <w:marBottom w:val="0"/>
          <w:divBdr>
            <w:top w:val="none" w:sz="0" w:space="0" w:color="auto"/>
            <w:left w:val="none" w:sz="0" w:space="0" w:color="auto"/>
            <w:bottom w:val="none" w:sz="0" w:space="0" w:color="auto"/>
            <w:right w:val="none" w:sz="0" w:space="0" w:color="auto"/>
          </w:divBdr>
          <w:divsChild>
            <w:div w:id="1051421466">
              <w:marLeft w:val="0"/>
              <w:marRight w:val="0"/>
              <w:marTop w:val="0"/>
              <w:marBottom w:val="0"/>
              <w:divBdr>
                <w:top w:val="none" w:sz="0" w:space="0" w:color="auto"/>
                <w:left w:val="none" w:sz="0" w:space="0" w:color="auto"/>
                <w:bottom w:val="none" w:sz="0" w:space="0" w:color="auto"/>
                <w:right w:val="none" w:sz="0" w:space="0" w:color="auto"/>
              </w:divBdr>
              <w:divsChild>
                <w:div w:id="24230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ropesisd.us" TargetMode="External"/><Relationship Id="rId21" Type="http://schemas.openxmlformats.org/officeDocument/2006/relationships/hyperlink" Target="https://studentprivacy.ed.gov/resources/protection-pupil-rights-amendment-ppra-general-guidance" TargetMode="External"/><Relationship Id="rId42" Type="http://schemas.openxmlformats.org/officeDocument/2006/relationships/hyperlink" Target="http://www.texasprojectfirst.org/" TargetMode="External"/><Relationship Id="rId47" Type="http://schemas.openxmlformats.org/officeDocument/2006/relationships/hyperlink" Target="http://www.ropesisd.us" TargetMode="External"/><Relationship Id="rId63" Type="http://schemas.openxmlformats.org/officeDocument/2006/relationships/hyperlink" Target="https://tea.texas.gov/about-tea/other-services/human-trafficking-of-school-aged-children" TargetMode="External"/><Relationship Id="rId68" Type="http://schemas.openxmlformats.org/officeDocument/2006/relationships/hyperlink" Target="http://www.ropesisd.us" TargetMode="External"/><Relationship Id="rId84" Type="http://schemas.openxmlformats.org/officeDocument/2006/relationships/hyperlink" Target="https://tea.texas.gov/about-tea/news-and-multimedia/brochures/tea-brochures" TargetMode="External"/><Relationship Id="rId89" Type="http://schemas.openxmlformats.org/officeDocument/2006/relationships/hyperlink" Target="https://www.dshs.texas.gov/texas-school-health/skilled-procedures-texas-school-health/managing-head-lice-school" TargetMode="External"/><Relationship Id="rId16" Type="http://schemas.openxmlformats.org/officeDocument/2006/relationships/hyperlink" Target="mailto:staylor@ropesisd.us" TargetMode="External"/><Relationship Id="rId107" Type="http://schemas.openxmlformats.org/officeDocument/2006/relationships/hyperlink" Target="https://pol.tasb.org/Policy/Download/665?filename=FFI(LOCAL).pdf" TargetMode="External"/><Relationship Id="rId11" Type="http://schemas.openxmlformats.org/officeDocument/2006/relationships/footer" Target="footer2.xml"/><Relationship Id="rId32" Type="http://schemas.openxmlformats.org/officeDocument/2006/relationships/hyperlink" Target="https://fw.escapps.net/Display_Portal/publications" TargetMode="External"/><Relationship Id="rId37" Type="http://schemas.openxmlformats.org/officeDocument/2006/relationships/hyperlink" Target="http://prntexas.org/" TargetMode="External"/><Relationship Id="rId53" Type="http://schemas.openxmlformats.org/officeDocument/2006/relationships/hyperlink" Target="http://www.dfps.state.tx.us/Prevention_and_Early_Intervention/Programs_Available_In_Your_County/default.asp" TargetMode="External"/><Relationship Id="rId58" Type="http://schemas.openxmlformats.org/officeDocument/2006/relationships/hyperlink" Target="http://kidshealth.org/en/parents/child-abuse.html" TargetMode="External"/><Relationship Id="rId74" Type="http://schemas.openxmlformats.org/officeDocument/2006/relationships/hyperlink" Target="https://www.cdc.gov/violenceprevention/intimatepartnerviolence/teendatingviolence/fastfact.html" TargetMode="External"/><Relationship Id="rId79" Type="http://schemas.openxmlformats.org/officeDocument/2006/relationships/hyperlink" Target="mailto:curriculum@tea.state.tx.us" TargetMode="External"/><Relationship Id="rId102" Type="http://schemas.openxmlformats.org/officeDocument/2006/relationships/hyperlink" Target="mailto:program.intake@usda.gov" TargetMode="External"/><Relationship Id="rId5" Type="http://schemas.openxmlformats.org/officeDocument/2006/relationships/webSettings" Target="webSettings.xml"/><Relationship Id="rId90" Type="http://schemas.openxmlformats.org/officeDocument/2006/relationships/hyperlink" Target="https://www.dshs.texas.gov/texas-school-health/skilled-procedures-texas-school-health/managing-head-lice-school" TargetMode="External"/><Relationship Id="rId95" Type="http://schemas.openxmlformats.org/officeDocument/2006/relationships/hyperlink" Target="https://www.dshs.texas.gov/texas-school-health/allergies-anaphylaxis" TargetMode="External"/><Relationship Id="rId22" Type="http://schemas.openxmlformats.org/officeDocument/2006/relationships/hyperlink" Target="https://studentprivacy.ed.gov/file-a-complaint" TargetMode="External"/><Relationship Id="rId27" Type="http://schemas.openxmlformats.org/officeDocument/2006/relationships/hyperlink" Target="https://www.dodea.edu/partnership/interstatecompact.cfm" TargetMode="External"/><Relationship Id="rId43" Type="http://schemas.openxmlformats.org/officeDocument/2006/relationships/hyperlink" Target="https://www.tdlr.texas.gov/driver/forms/VOE.pdf" TargetMode="External"/><Relationship Id="rId48" Type="http://schemas.openxmlformats.org/officeDocument/2006/relationships/hyperlink" Target="https://tea.texas.gov/texas-schools/accountability/academic-accountability/performance-reporting" TargetMode="External"/><Relationship Id="rId64" Type="http://schemas.openxmlformats.org/officeDocument/2006/relationships/hyperlink" Target="http://taasa.org/product/child-sexual-abuse-parental-guide/" TargetMode="External"/><Relationship Id="rId69" Type="http://schemas.openxmlformats.org/officeDocument/2006/relationships/hyperlink" Target="http://www.ropesisd.us" TargetMode="External"/><Relationship Id="rId80" Type="http://schemas.openxmlformats.org/officeDocument/2006/relationships/hyperlink" Target="http://www.uiltexas.org/" TargetMode="External"/><Relationship Id="rId85" Type="http://schemas.openxmlformats.org/officeDocument/2006/relationships/hyperlink" Target="https://www.dshs.texas.gov/immunization-unit/texas-school-child-care-facility-immunization/texas-immunization-exemptions" TargetMode="External"/><Relationship Id="rId12" Type="http://schemas.openxmlformats.org/officeDocument/2006/relationships/header" Target="header2.xml"/><Relationship Id="rId17" Type="http://schemas.openxmlformats.org/officeDocument/2006/relationships/hyperlink" Target="mailto:dmcnabb@ropesisd.us" TargetMode="External"/><Relationship Id="rId33" Type="http://schemas.openxmlformats.org/officeDocument/2006/relationships/hyperlink" Target="https://fw.escapps.net/Display_Portal/publications" TargetMode="External"/><Relationship Id="rId38" Type="http://schemas.openxmlformats.org/officeDocument/2006/relationships/hyperlink" Target="http://prntexas.org/" TargetMode="External"/><Relationship Id="rId59" Type="http://schemas.openxmlformats.org/officeDocument/2006/relationships/hyperlink" Target="https://kidshealth.org/en/parents/child-abuse.html" TargetMode="External"/><Relationship Id="rId103" Type="http://schemas.openxmlformats.org/officeDocument/2006/relationships/hyperlink" Target="https://www.texasagriculture.gov/Home/Contact-Us" TargetMode="External"/><Relationship Id="rId108" Type="http://schemas.openxmlformats.org/officeDocument/2006/relationships/fontTable" Target="fontTable.xml"/><Relationship Id="rId54" Type="http://schemas.openxmlformats.org/officeDocument/2006/relationships/hyperlink" Target="http://www.txabusehotline.org/" TargetMode="External"/><Relationship Id="rId70" Type="http://schemas.openxmlformats.org/officeDocument/2006/relationships/hyperlink" Target="http://www.ropesisd.us" TargetMode="External"/><Relationship Id="rId75" Type="http://schemas.openxmlformats.org/officeDocument/2006/relationships/hyperlink" Target="https://txssc.txstate.edu/tools/courses/before-you-text/" TargetMode="External"/><Relationship Id="rId91" Type="http://schemas.openxmlformats.org/officeDocument/2006/relationships/hyperlink" Target="https://www.cdc.gov/parasites/lice/head/parents.html" TargetMode="External"/><Relationship Id="rId96" Type="http://schemas.openxmlformats.org/officeDocument/2006/relationships/hyperlink" Target="https://www.dshs.texas.gov/texas-school-health/allergies-anaphylaxi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carter@ropesisd.us" TargetMode="External"/><Relationship Id="rId23" Type="http://schemas.openxmlformats.org/officeDocument/2006/relationships/hyperlink" Target="https://studentprivacy.ed.gov/file-a-complaint" TargetMode="External"/><Relationship Id="rId28" Type="http://schemas.openxmlformats.org/officeDocument/2006/relationships/hyperlink" Target="https://www.dodea.edu/partnership/interstatecompact.cfm" TargetMode="External"/><Relationship Id="rId36" Type="http://schemas.openxmlformats.org/officeDocument/2006/relationships/hyperlink" Target="https://fw.escapps.net/Display_Portal?destination=/" TargetMode="External"/><Relationship Id="rId49" Type="http://schemas.openxmlformats.org/officeDocument/2006/relationships/hyperlink" Target="https://tea.texas.gov/texas-schools/accountability/academic-accountability/performance-reporting/federal-report-cards" TargetMode="External"/><Relationship Id="rId57" Type="http://schemas.openxmlformats.org/officeDocument/2006/relationships/hyperlink" Target="https://www.childwelfare.gov/pubPDFs/whatiscan.pdf" TargetMode="External"/><Relationship Id="rId106" Type="http://schemas.openxmlformats.org/officeDocument/2006/relationships/hyperlink" Target="https://www.tsl.texas.gov/tbp/index.html" TargetMode="External"/><Relationship Id="rId10" Type="http://schemas.openxmlformats.org/officeDocument/2006/relationships/header" Target="header1.xml"/><Relationship Id="rId31" Type="http://schemas.openxmlformats.org/officeDocument/2006/relationships/hyperlink" Target="https://fw.escapps.net/Display_Portal/publications" TargetMode="External"/><Relationship Id="rId44" Type="http://schemas.openxmlformats.org/officeDocument/2006/relationships/hyperlink" Target="https://www.tdlr.texas.gov/driver/forms/VOE.pdf" TargetMode="External"/><Relationship Id="rId52" Type="http://schemas.openxmlformats.org/officeDocument/2006/relationships/hyperlink" Target="http://www.dfps.state.tx.us/Prevention_and_Early_Intervention/Programs_Available_In_Your_County/default.asp" TargetMode="External"/><Relationship Id="rId60" Type="http://schemas.openxmlformats.org/officeDocument/2006/relationships/hyperlink" Target="https://gov.texas.gov/organization/cjd/childsextrafficking" TargetMode="External"/><Relationship Id="rId65" Type="http://schemas.openxmlformats.org/officeDocument/2006/relationships/hyperlink" Target="https://taasa.org/product/child-sexual-abuse-parental-guide/" TargetMode="External"/><Relationship Id="rId73" Type="http://schemas.openxmlformats.org/officeDocument/2006/relationships/hyperlink" Target="https://www.cdc.gov/violenceprevention/intimatepartnerviolence/teendatingviolence/fastfact.html" TargetMode="External"/><Relationship Id="rId78" Type="http://schemas.openxmlformats.org/officeDocument/2006/relationships/hyperlink" Target="https://www.uiltexas.org/athletics/manuals" TargetMode="External"/><Relationship Id="rId81" Type="http://schemas.openxmlformats.org/officeDocument/2006/relationships/hyperlink" Target="https://www.uiltexas.org/" TargetMode="External"/><Relationship Id="rId86" Type="http://schemas.openxmlformats.org/officeDocument/2006/relationships/hyperlink" Target="https://www.dshs.texas.gov/immunization-unit/texas-school-child-care-facility-immunization/texas-immunization-exemptions" TargetMode="External"/><Relationship Id="rId94" Type="http://schemas.openxmlformats.org/officeDocument/2006/relationships/hyperlink" Target="https://www.uiltexas.org/health/info/sudden-cardiac-death" TargetMode="External"/><Relationship Id="rId99" Type="http://schemas.openxmlformats.org/officeDocument/2006/relationships/hyperlink" Target="https://stopthebleedtexas.org/" TargetMode="External"/><Relationship Id="rId101" Type="http://schemas.openxmlformats.org/officeDocument/2006/relationships/hyperlink" Target="https://www.usda.gov/sites/default/files/documents/ad-3027.pdf"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s://www.texasattorneygeneral.gov/child-support/programs-and-initiatives/parenting-and-paternity-awareness-papa/papa-educators/papa-curriculum" TargetMode="External"/><Relationship Id="rId39" Type="http://schemas.openxmlformats.org/officeDocument/2006/relationships/hyperlink" Target="https://www.spedtex.org/" TargetMode="External"/><Relationship Id="rId109" Type="http://schemas.openxmlformats.org/officeDocument/2006/relationships/theme" Target="theme/theme1.xml"/><Relationship Id="rId34" Type="http://schemas.openxmlformats.org/officeDocument/2006/relationships/hyperlink" Target="https://fw.escapps.net/Display_Portal/publications" TargetMode="External"/><Relationship Id="rId50" Type="http://schemas.openxmlformats.org/officeDocument/2006/relationships/hyperlink" Target="http://www.ropesisd.us" TargetMode="External"/><Relationship Id="rId55" Type="http://schemas.openxmlformats.org/officeDocument/2006/relationships/hyperlink" Target="http://www.txabusehotline.org" TargetMode="External"/><Relationship Id="rId76" Type="http://schemas.openxmlformats.org/officeDocument/2006/relationships/hyperlink" Target="https://txssc.txstate.edu/tools/courses/before-you-text/" TargetMode="External"/><Relationship Id="rId97" Type="http://schemas.openxmlformats.org/officeDocument/2006/relationships/hyperlink" Target="https://www.dhs.gov/stopthebleed" TargetMode="External"/><Relationship Id="rId104" Type="http://schemas.openxmlformats.org/officeDocument/2006/relationships/hyperlink" Target="https://www.texasagriculture.gov/Home/Contact-Us" TargetMode="External"/><Relationship Id="rId7" Type="http://schemas.openxmlformats.org/officeDocument/2006/relationships/endnotes" Target="endnotes.xml"/><Relationship Id="rId71" Type="http://schemas.openxmlformats.org/officeDocument/2006/relationships/hyperlink" Target="https://www.texasattorneygeneral.gov/sites/default/files/files/child-support/papa/session%2010/recognizing-relationship-violence-en.pdf" TargetMode="External"/><Relationship Id="rId92" Type="http://schemas.openxmlformats.org/officeDocument/2006/relationships/hyperlink" Target="https://www.cdc.gov/parasites/lice/head/parents.html" TargetMode="External"/><Relationship Id="rId2" Type="http://schemas.openxmlformats.org/officeDocument/2006/relationships/numbering" Target="numbering.xml"/><Relationship Id="rId29" Type="http://schemas.openxmlformats.org/officeDocument/2006/relationships/hyperlink" Target="http://tea.texas.gov/index2.aspx?id=7995" TargetMode="External"/><Relationship Id="rId24" Type="http://schemas.openxmlformats.org/officeDocument/2006/relationships/hyperlink" Target="https://studentprivacy.ed.gov/file-a-complaint" TargetMode="External"/><Relationship Id="rId40" Type="http://schemas.openxmlformats.org/officeDocument/2006/relationships/hyperlink" Target="https://www.spedtex.org/" TargetMode="External"/><Relationship Id="rId45" Type="http://schemas.openxmlformats.org/officeDocument/2006/relationships/hyperlink" Target="https://www.dps.texas.gov/section/driver-license/how-apply-texas-driver-license-teen" TargetMode="External"/><Relationship Id="rId66" Type="http://schemas.openxmlformats.org/officeDocument/2006/relationships/hyperlink" Target="https://safesupportivelearning.ed.gov/human-trafficking-americas-schools" TargetMode="External"/><Relationship Id="rId87" Type="http://schemas.openxmlformats.org/officeDocument/2006/relationships/hyperlink" Target="https://www.dshs.texas.gov/immunization-unit/texas-school-child-care-facility-immunization/texas-immunization-exemptions" TargetMode="External"/><Relationship Id="rId61" Type="http://schemas.openxmlformats.org/officeDocument/2006/relationships/hyperlink" Target="https://gov.texas.gov/organization/cjd/childsextrafficking" TargetMode="External"/><Relationship Id="rId82" Type="http://schemas.openxmlformats.org/officeDocument/2006/relationships/hyperlink" Target="mailto:ayocom@ropesisd.us" TargetMode="External"/><Relationship Id="rId19" Type="http://schemas.openxmlformats.org/officeDocument/2006/relationships/hyperlink" Target="https://www.texasattorneygeneral.gov/child-support/programs-and-initiatives/parenting-and-paternity-awareness-papa/papa-educators/papa-curriculum" TargetMode="External"/><Relationship Id="rId14" Type="http://schemas.openxmlformats.org/officeDocument/2006/relationships/hyperlink" Target="mailto:dcosby@ropesisd.us" TargetMode="External"/><Relationship Id="rId30" Type="http://schemas.openxmlformats.org/officeDocument/2006/relationships/hyperlink" Target="https://tea.texas.gov/about-tea/other-services/military-family-resources" TargetMode="External"/><Relationship Id="rId35" Type="http://schemas.openxmlformats.org/officeDocument/2006/relationships/hyperlink" Target="https://fw.escapps.net/Display_Portal?destination=/" TargetMode="External"/><Relationship Id="rId56" Type="http://schemas.openxmlformats.org/officeDocument/2006/relationships/hyperlink" Target="https://www.childwelfare.gov/pubPDFs/whatiscan.pdf" TargetMode="External"/><Relationship Id="rId77" Type="http://schemas.openxmlformats.org/officeDocument/2006/relationships/hyperlink" Target="https://www.uiltexas.org/athletics/manuals" TargetMode="External"/><Relationship Id="rId100" Type="http://schemas.openxmlformats.org/officeDocument/2006/relationships/hyperlink" Target="https://stopthebleedtexas.org/" TargetMode="External"/><Relationship Id="rId105" Type="http://schemas.openxmlformats.org/officeDocument/2006/relationships/hyperlink" Target="https://www.tsl.texas.gov/tbp/index.html" TargetMode="External"/><Relationship Id="rId8" Type="http://schemas.openxmlformats.org/officeDocument/2006/relationships/image" Target="media/image1.jpg"/><Relationship Id="rId51" Type="http://schemas.openxmlformats.org/officeDocument/2006/relationships/hyperlink" Target="http://www.ropesisd.us" TargetMode="External"/><Relationship Id="rId72" Type="http://schemas.openxmlformats.org/officeDocument/2006/relationships/hyperlink" Target="https://www.texasattorneygeneral.gov/sites/default/files/files/child-support/papa/session%2010/recognizing-relationship-violence-en.pdf" TargetMode="External"/><Relationship Id="rId93" Type="http://schemas.openxmlformats.org/officeDocument/2006/relationships/hyperlink" Target="https://www.uiltexas.org/health/info/sudden-cardiac-death" TargetMode="External"/><Relationship Id="rId98" Type="http://schemas.openxmlformats.org/officeDocument/2006/relationships/hyperlink" Target="https://www.dhs.gov/stopthebleed" TargetMode="External"/><Relationship Id="rId3" Type="http://schemas.openxmlformats.org/officeDocument/2006/relationships/styles" Target="styles.xml"/><Relationship Id="rId25" Type="http://schemas.openxmlformats.org/officeDocument/2006/relationships/hyperlink" Target="https://studentprivacy.ed.gov/file-a-complaint" TargetMode="External"/><Relationship Id="rId46" Type="http://schemas.openxmlformats.org/officeDocument/2006/relationships/hyperlink" Target="https://www.dps.texas.gov/section/driver-license/how-apply-texas-driver-license-teen" TargetMode="External"/><Relationship Id="rId67" Type="http://schemas.openxmlformats.org/officeDocument/2006/relationships/hyperlink" Target="https://safesupportivelearning.ed.gov/human-trafficking-americas-schools" TargetMode="External"/><Relationship Id="rId20" Type="http://schemas.openxmlformats.org/officeDocument/2006/relationships/hyperlink" Target="https://studentprivacy.ed.gov/resources/protection-pupil-rights-amendment-ppra-general-guidance" TargetMode="External"/><Relationship Id="rId41" Type="http://schemas.openxmlformats.org/officeDocument/2006/relationships/hyperlink" Target="http://www.texasprojectfirst.org/" TargetMode="External"/><Relationship Id="rId62" Type="http://schemas.openxmlformats.org/officeDocument/2006/relationships/hyperlink" Target="https://tea.texas.gov/about-tea/other-services/human-trafficking-of-school-aged-children" TargetMode="External"/><Relationship Id="rId83" Type="http://schemas.openxmlformats.org/officeDocument/2006/relationships/hyperlink" Target="https://tea.texas.gov/about-tea/news-and-multimedia/brochures/tea-brochures" TargetMode="External"/><Relationship Id="rId88" Type="http://schemas.openxmlformats.org/officeDocument/2006/relationships/hyperlink" Target="https://www.dshs.texas.gov/immunization-unit/texas-school-child-care-facility-immuniz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odel Student Handbook">
      <a:majorFont>
        <a:latin typeface="Calibri"/>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67C1E-6C5E-48C9-BA8A-01EF2120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109</Pages>
  <Words>43616</Words>
  <Characters>248614</Characters>
  <Application>Microsoft Office Word</Application>
  <DocSecurity>0</DocSecurity>
  <Lines>2071</Lines>
  <Paragraphs>583</Paragraphs>
  <ScaleCrop>false</ScaleCrop>
  <HeadingPairs>
    <vt:vector size="2" baseType="variant">
      <vt:variant>
        <vt:lpstr>Title</vt:lpstr>
      </vt:variant>
      <vt:variant>
        <vt:i4>1</vt:i4>
      </vt:variant>
    </vt:vector>
  </HeadingPairs>
  <TitlesOfParts>
    <vt:vector size="1" baseType="lpstr">
      <vt:lpstr>Student Handbook</vt:lpstr>
    </vt:vector>
  </TitlesOfParts>
  <Company>TASB</Company>
  <LinksUpToDate>false</LinksUpToDate>
  <CharactersWithSpaces>291647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Handbook</dc:title>
  <dc:subject/>
  <dc:creator>Jasmine Wightman</dc:creator>
  <cp:keywords>student handbook</cp:keywords>
  <dc:description/>
  <cp:lastModifiedBy>Tim Carter</cp:lastModifiedBy>
  <cp:revision>2</cp:revision>
  <cp:lastPrinted>2023-08-11T19:50:00Z</cp:lastPrinted>
  <dcterms:created xsi:type="dcterms:W3CDTF">2024-07-17T00:46:00Z</dcterms:created>
  <dcterms:modified xsi:type="dcterms:W3CDTF">2024-07-17T00:46:00Z</dcterms:modified>
</cp:coreProperties>
</file>