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EC9DA" w14:textId="631BB93E" w:rsidR="0008195E" w:rsidRPr="009D0AC2" w:rsidRDefault="005E573D" w:rsidP="0008195E">
      <w:pPr>
        <w:rPr>
          <w:rFonts w:eastAsia="Times New Roman"/>
          <w:sz w:val="24"/>
          <w:szCs w:val="24"/>
        </w:rPr>
      </w:pPr>
      <w:r w:rsidRPr="009D0AC2">
        <w:rPr>
          <w:rFonts w:ascii="Arial" w:eastAsia="Times New Roman" w:hAnsi="Arial" w:cs="Arial"/>
          <w:color w:val="000000"/>
          <w:sz w:val="24"/>
          <w:szCs w:val="24"/>
        </w:rPr>
        <w:t>January 9, 2015</w:t>
      </w:r>
    </w:p>
    <w:p w14:paraId="52B2AA41" w14:textId="77777777" w:rsidR="0008195E" w:rsidRPr="009D0AC2" w:rsidRDefault="0008195E" w:rsidP="0008195E">
      <w:pPr>
        <w:rPr>
          <w:rFonts w:eastAsia="Times New Roman"/>
          <w:sz w:val="24"/>
          <w:szCs w:val="24"/>
        </w:rPr>
      </w:pPr>
    </w:p>
    <w:p w14:paraId="1FDB3B76" w14:textId="752A2E5A" w:rsidR="005E573D" w:rsidRPr="009D0AC2" w:rsidRDefault="005E573D" w:rsidP="005E573D">
      <w:pPr>
        <w:pStyle w:val="NormalWeb"/>
        <w:spacing w:before="0" w:beforeAutospacing="0" w:after="0" w:afterAutospacing="0"/>
        <w:rPr>
          <w:sz w:val="24"/>
          <w:szCs w:val="24"/>
        </w:rPr>
      </w:pPr>
      <w:r w:rsidRPr="009D0AC2">
        <w:rPr>
          <w:rFonts w:ascii="Arial" w:hAnsi="Arial" w:cs="Arial"/>
          <w:color w:val="000000"/>
          <w:sz w:val="24"/>
          <w:szCs w:val="24"/>
        </w:rPr>
        <w:t xml:space="preserve">Dear </w:t>
      </w:r>
      <w:r w:rsidRPr="009D0AC2">
        <w:rPr>
          <w:rFonts w:ascii="Arial" w:hAnsi="Arial" w:cs="Arial"/>
          <w:color w:val="000000" w:themeColor="text1"/>
          <w:sz w:val="24"/>
          <w:szCs w:val="24"/>
        </w:rPr>
        <w:t>Cougar Run</w:t>
      </w:r>
      <w:r w:rsidRPr="009D0AC2">
        <w:rPr>
          <w:rFonts w:ascii="Arial" w:hAnsi="Arial" w:cs="Arial"/>
          <w:color w:val="000000"/>
          <w:sz w:val="24"/>
          <w:szCs w:val="24"/>
        </w:rPr>
        <w:t xml:space="preserve"> Families,</w:t>
      </w:r>
    </w:p>
    <w:p w14:paraId="3884EAD2" w14:textId="77777777" w:rsidR="005E573D" w:rsidRPr="009D0AC2" w:rsidRDefault="005E573D" w:rsidP="005E573D">
      <w:pPr>
        <w:rPr>
          <w:rFonts w:eastAsia="Times New Roman" w:cs="Times New Roman"/>
          <w:sz w:val="24"/>
          <w:szCs w:val="24"/>
        </w:rPr>
      </w:pPr>
    </w:p>
    <w:p w14:paraId="5E3142AB" w14:textId="552DE007" w:rsidR="005E573D" w:rsidRPr="009D0AC2" w:rsidRDefault="005E573D" w:rsidP="005E573D">
      <w:pPr>
        <w:pStyle w:val="NormalWeb"/>
        <w:spacing w:before="0" w:beforeAutospacing="0" w:after="0" w:afterAutospacing="0"/>
        <w:rPr>
          <w:sz w:val="24"/>
          <w:szCs w:val="24"/>
        </w:rPr>
      </w:pPr>
      <w:r w:rsidRPr="009D0AC2">
        <w:rPr>
          <w:rFonts w:ascii="Arial" w:hAnsi="Arial" w:cs="Arial"/>
          <w:color w:val="000000"/>
          <w:sz w:val="24"/>
          <w:szCs w:val="24"/>
        </w:rPr>
        <w:t xml:space="preserve">Last semester, our </w:t>
      </w:r>
      <w:r w:rsidRPr="009D0AC2">
        <w:rPr>
          <w:rFonts w:ascii="Arial" w:hAnsi="Arial" w:cs="Arial"/>
          <w:color w:val="000000" w:themeColor="text1"/>
          <w:sz w:val="24"/>
          <w:szCs w:val="24"/>
        </w:rPr>
        <w:t xml:space="preserve">Cougar Run Student Wellness Team </w:t>
      </w:r>
      <w:r w:rsidRPr="009D0AC2">
        <w:rPr>
          <w:rFonts w:ascii="Arial" w:hAnsi="Arial" w:cs="Arial"/>
          <w:color w:val="000000"/>
          <w:sz w:val="24"/>
          <w:szCs w:val="24"/>
        </w:rPr>
        <w:t>worked to promote student wellness and achieve the goal of every student in Douglas County knowing when they need help and where to get help. This month students will review topics covered throughout the first semester. Students will review how to identify &amp; communicate their feelings, how to help a friend in need, how &amp; when to report and healthy habits.</w:t>
      </w:r>
    </w:p>
    <w:p w14:paraId="22D785CC" w14:textId="77777777" w:rsidR="005E573D" w:rsidRPr="009D0AC2" w:rsidRDefault="005E573D" w:rsidP="005E573D">
      <w:pPr>
        <w:rPr>
          <w:rFonts w:eastAsia="Times New Roman" w:cs="Times New Roman"/>
          <w:sz w:val="24"/>
          <w:szCs w:val="24"/>
        </w:rPr>
      </w:pPr>
    </w:p>
    <w:p w14:paraId="41349742" w14:textId="77777777" w:rsidR="005E573D" w:rsidRPr="009D0AC2" w:rsidRDefault="005E573D" w:rsidP="005E573D">
      <w:pPr>
        <w:pStyle w:val="NormalWeb"/>
        <w:spacing w:before="0" w:beforeAutospacing="0" w:after="0" w:afterAutospacing="0"/>
        <w:rPr>
          <w:sz w:val="24"/>
          <w:szCs w:val="24"/>
        </w:rPr>
      </w:pPr>
      <w:r w:rsidRPr="009D0AC2">
        <w:rPr>
          <w:rFonts w:ascii="Arial" w:hAnsi="Arial" w:cs="Arial"/>
          <w:color w:val="000000"/>
          <w:sz w:val="24"/>
          <w:szCs w:val="24"/>
        </w:rPr>
        <w:t>Based on students’ developmental levels, teachers will explore this topic in the classroom with their students.</w:t>
      </w:r>
    </w:p>
    <w:p w14:paraId="199BA901" w14:textId="10A468CA" w:rsidR="005E573D" w:rsidRPr="009D0AC2" w:rsidRDefault="005E573D" w:rsidP="005E573D">
      <w:pPr>
        <w:rPr>
          <w:rFonts w:eastAsia="Times New Roman" w:cs="Times New Roman"/>
          <w:sz w:val="24"/>
          <w:szCs w:val="24"/>
        </w:rPr>
      </w:pPr>
      <w:r w:rsidRPr="009D0AC2">
        <w:rPr>
          <w:rFonts w:eastAsia="Times New Roman" w:cs="Times New Roman"/>
          <w:sz w:val="24"/>
          <w:szCs w:val="24"/>
        </w:rPr>
        <w:br/>
      </w:r>
      <w:r w:rsidRPr="009D0AC2">
        <w:rPr>
          <w:rFonts w:ascii="Arial" w:eastAsia="Times New Roman" w:hAnsi="Arial" w:cs="Arial"/>
          <w:color w:val="000000"/>
          <w:sz w:val="24"/>
          <w:szCs w:val="24"/>
        </w:rPr>
        <w:t xml:space="preserve">We encourage you to support our efforts by discussing these topics with your child. Topics may include: Discussing the concept of A.C.T. (Acknowledge, Care, Tell) when helping a friend in need and/or reviewing possible healthy habits they may employ. Your child’s safety is of the utmost importance, and </w:t>
      </w:r>
      <w:r w:rsidRPr="009D0AC2">
        <w:rPr>
          <w:rFonts w:ascii="Arial" w:eastAsia="Times New Roman" w:hAnsi="Arial" w:cs="Arial"/>
          <w:color w:val="000000" w:themeColor="text1"/>
          <w:sz w:val="24"/>
          <w:szCs w:val="24"/>
        </w:rPr>
        <w:t>Cougar Run</w:t>
      </w:r>
      <w:r w:rsidRPr="009D0AC2">
        <w:rPr>
          <w:rFonts w:ascii="Arial" w:eastAsia="Times New Roman" w:hAnsi="Arial" w:cs="Arial"/>
          <w:color w:val="000000"/>
          <w:sz w:val="24"/>
          <w:szCs w:val="24"/>
        </w:rPr>
        <w:t xml:space="preserve"> will do all we can to support every student’s </w:t>
      </w:r>
      <w:proofErr w:type="gramStart"/>
      <w:r w:rsidRPr="009D0AC2">
        <w:rPr>
          <w:rFonts w:ascii="Arial" w:eastAsia="Times New Roman" w:hAnsi="Arial" w:cs="Arial"/>
          <w:color w:val="000000"/>
          <w:sz w:val="24"/>
          <w:szCs w:val="24"/>
        </w:rPr>
        <w:t>well-being</w:t>
      </w:r>
      <w:proofErr w:type="gramEnd"/>
      <w:r w:rsidRPr="009D0AC2">
        <w:rPr>
          <w:rFonts w:ascii="Arial" w:eastAsia="Times New Roman" w:hAnsi="Arial" w:cs="Arial"/>
          <w:color w:val="000000"/>
          <w:sz w:val="24"/>
          <w:szCs w:val="24"/>
        </w:rPr>
        <w:t>. If you have any questions, please don’t hesitate to reach out to a member of our</w:t>
      </w:r>
      <w:r w:rsidRPr="009D0AC2">
        <w:rPr>
          <w:rFonts w:ascii="Arial" w:eastAsia="Times New Roman" w:hAnsi="Arial" w:cs="Arial"/>
          <w:color w:val="FF0000"/>
          <w:sz w:val="24"/>
          <w:szCs w:val="24"/>
        </w:rPr>
        <w:t xml:space="preserve"> </w:t>
      </w:r>
      <w:r w:rsidRPr="009D0AC2">
        <w:rPr>
          <w:rFonts w:ascii="Arial" w:eastAsia="Times New Roman" w:hAnsi="Arial" w:cs="Arial"/>
          <w:color w:val="000000" w:themeColor="text1"/>
          <w:sz w:val="24"/>
          <w:szCs w:val="24"/>
        </w:rPr>
        <w:t xml:space="preserve">Student Wellness Team. </w:t>
      </w:r>
    </w:p>
    <w:p w14:paraId="2D7251ED" w14:textId="77777777" w:rsidR="0008195E" w:rsidRPr="009D0AC2" w:rsidRDefault="0008195E" w:rsidP="0008195E">
      <w:pPr>
        <w:rPr>
          <w:rFonts w:eastAsia="Times New Roman"/>
          <w:sz w:val="24"/>
          <w:szCs w:val="24"/>
        </w:rPr>
      </w:pPr>
    </w:p>
    <w:p w14:paraId="15BDB044" w14:textId="77777777" w:rsidR="0008195E" w:rsidRPr="009D0AC2" w:rsidRDefault="0008195E" w:rsidP="0008195E">
      <w:pPr>
        <w:rPr>
          <w:rFonts w:ascii="Arial" w:eastAsia="Times New Roman" w:hAnsi="Arial" w:cs="Arial"/>
          <w:color w:val="000000"/>
          <w:sz w:val="24"/>
          <w:szCs w:val="24"/>
        </w:rPr>
      </w:pPr>
      <w:r w:rsidRPr="009D0AC2">
        <w:rPr>
          <w:rFonts w:ascii="Arial" w:eastAsia="Times New Roman" w:hAnsi="Arial" w:cs="Arial"/>
          <w:color w:val="000000"/>
          <w:sz w:val="24"/>
          <w:szCs w:val="24"/>
        </w:rPr>
        <w:t>In Partnership,</w:t>
      </w:r>
    </w:p>
    <w:p w14:paraId="505BF042" w14:textId="721CECFD" w:rsidR="00800725" w:rsidRPr="009D0AC2" w:rsidRDefault="00800725" w:rsidP="00800725">
      <w:pPr>
        <w:spacing w:after="0" w:line="240" w:lineRule="auto"/>
        <w:rPr>
          <w:rFonts w:ascii="Arial" w:eastAsia="Times New Roman" w:hAnsi="Arial" w:cs="Arial"/>
          <w:color w:val="000000"/>
          <w:sz w:val="24"/>
          <w:szCs w:val="24"/>
        </w:rPr>
      </w:pPr>
      <w:r w:rsidRPr="009D0AC2">
        <w:rPr>
          <w:rFonts w:ascii="Arial" w:eastAsia="Times New Roman" w:hAnsi="Arial" w:cs="Arial"/>
          <w:color w:val="000000"/>
          <w:sz w:val="24"/>
          <w:szCs w:val="24"/>
        </w:rPr>
        <w:t>The Cougar Run Student Wellness Team,</w:t>
      </w:r>
    </w:p>
    <w:p w14:paraId="726425D5" w14:textId="77777777" w:rsidR="00800725" w:rsidRPr="009D0AC2" w:rsidRDefault="00800725" w:rsidP="00800725">
      <w:pPr>
        <w:spacing w:after="0" w:line="240" w:lineRule="auto"/>
        <w:rPr>
          <w:rFonts w:ascii="Arial" w:eastAsia="Times New Roman" w:hAnsi="Arial" w:cs="Arial"/>
          <w:color w:val="000000"/>
          <w:sz w:val="24"/>
          <w:szCs w:val="24"/>
        </w:rPr>
      </w:pPr>
    </w:p>
    <w:p w14:paraId="45D0D23C" w14:textId="77777777" w:rsidR="0008195E" w:rsidRPr="009D0AC2" w:rsidRDefault="0008195E" w:rsidP="00800725">
      <w:pPr>
        <w:spacing w:after="0" w:line="240" w:lineRule="auto"/>
        <w:rPr>
          <w:rFonts w:ascii="Arial" w:eastAsia="Times New Roman" w:hAnsi="Arial" w:cs="Arial"/>
          <w:color w:val="000000"/>
          <w:sz w:val="24"/>
          <w:szCs w:val="24"/>
        </w:rPr>
      </w:pPr>
      <w:r w:rsidRPr="009D0AC2">
        <w:rPr>
          <w:rFonts w:ascii="Arial" w:eastAsia="Times New Roman" w:hAnsi="Arial" w:cs="Arial"/>
          <w:color w:val="000000"/>
          <w:sz w:val="24"/>
          <w:szCs w:val="24"/>
        </w:rPr>
        <w:t>John Gutierrez, Principal</w:t>
      </w:r>
    </w:p>
    <w:p w14:paraId="771E2A1A" w14:textId="77777777" w:rsidR="0008195E" w:rsidRPr="009D0AC2" w:rsidRDefault="0008195E" w:rsidP="00800725">
      <w:pPr>
        <w:spacing w:after="0" w:line="240" w:lineRule="auto"/>
        <w:rPr>
          <w:rFonts w:eastAsia="Times New Roman"/>
          <w:sz w:val="24"/>
          <w:szCs w:val="24"/>
        </w:rPr>
      </w:pPr>
      <w:r w:rsidRPr="009D0AC2">
        <w:rPr>
          <w:rFonts w:ascii="Arial" w:eastAsia="Times New Roman" w:hAnsi="Arial" w:cs="Arial"/>
          <w:sz w:val="24"/>
          <w:szCs w:val="24"/>
        </w:rPr>
        <w:t>Amy Moyle, Admin Dean</w:t>
      </w:r>
    </w:p>
    <w:p w14:paraId="5B420D46" w14:textId="3C4ED71F" w:rsidR="0008195E" w:rsidRPr="009D0AC2" w:rsidRDefault="0008195E" w:rsidP="00800725">
      <w:pPr>
        <w:spacing w:after="0" w:line="240" w:lineRule="auto"/>
        <w:rPr>
          <w:rFonts w:ascii="Arial" w:eastAsia="Times New Roman" w:hAnsi="Arial" w:cs="Arial"/>
          <w:sz w:val="24"/>
          <w:szCs w:val="24"/>
        </w:rPr>
      </w:pPr>
      <w:r w:rsidRPr="009D0AC2">
        <w:rPr>
          <w:rFonts w:ascii="Arial" w:eastAsia="Times New Roman" w:hAnsi="Arial" w:cs="Arial"/>
          <w:sz w:val="24"/>
          <w:szCs w:val="24"/>
        </w:rPr>
        <w:t xml:space="preserve">Anna </w:t>
      </w:r>
      <w:proofErr w:type="spellStart"/>
      <w:r w:rsidRPr="009D0AC2">
        <w:rPr>
          <w:rFonts w:ascii="Arial" w:eastAsia="Times New Roman" w:hAnsi="Arial" w:cs="Arial"/>
          <w:sz w:val="24"/>
          <w:szCs w:val="24"/>
        </w:rPr>
        <w:t>Beelaert</w:t>
      </w:r>
      <w:proofErr w:type="spellEnd"/>
      <w:r w:rsidRPr="009D0AC2">
        <w:rPr>
          <w:rFonts w:ascii="Arial" w:eastAsia="Times New Roman" w:hAnsi="Arial" w:cs="Arial"/>
          <w:sz w:val="24"/>
          <w:szCs w:val="24"/>
        </w:rPr>
        <w:t>, School Psychologist</w:t>
      </w:r>
    </w:p>
    <w:p w14:paraId="0CD0EDEA" w14:textId="18A67100" w:rsidR="00A83902" w:rsidRPr="009D0AC2" w:rsidRDefault="0008195E" w:rsidP="009D0AC2">
      <w:pPr>
        <w:spacing w:after="0" w:line="240" w:lineRule="auto"/>
        <w:rPr>
          <w:rFonts w:ascii="Arial" w:eastAsia="Times New Roman" w:hAnsi="Arial" w:cs="Arial"/>
          <w:sz w:val="24"/>
          <w:szCs w:val="24"/>
        </w:rPr>
      </w:pPr>
      <w:r w:rsidRPr="009D0AC2">
        <w:rPr>
          <w:rFonts w:ascii="Arial" w:eastAsia="Times New Roman" w:hAnsi="Arial" w:cs="Arial"/>
          <w:sz w:val="24"/>
          <w:szCs w:val="24"/>
        </w:rPr>
        <w:t>Karen Foreman, Speech Language Pathologist</w:t>
      </w:r>
      <w:bookmarkStart w:id="0" w:name="_GoBack"/>
      <w:bookmarkEnd w:id="0"/>
      <w:r w:rsidR="00A83902" w:rsidRPr="009D0AC2">
        <w:rPr>
          <w:sz w:val="24"/>
          <w:szCs w:val="24"/>
        </w:rPr>
        <w:br w:type="page"/>
      </w:r>
    </w:p>
    <w:p w14:paraId="059879F3" w14:textId="3BD245EA" w:rsidR="00E00258" w:rsidRPr="00A83902" w:rsidRDefault="00E00258" w:rsidP="00A83902">
      <w:r w:rsidRPr="00A83902">
        <w:lastRenderedPageBreak/>
        <w:t xml:space="preserve"> </w:t>
      </w:r>
    </w:p>
    <w:sectPr w:rsidR="00E00258" w:rsidRPr="00A83902" w:rsidSect="002A0480">
      <w:headerReference w:type="even" r:id="rId9"/>
      <w:headerReference w:type="default" r:id="rId10"/>
      <w:footerReference w:type="even" r:id="rId11"/>
      <w:footerReference w:type="default" r:id="rId12"/>
      <w:headerReference w:type="first" r:id="rId13"/>
      <w:footerReference w:type="first" r:id="rId14"/>
      <w:pgSz w:w="12240" w:h="15840"/>
      <w:pgMar w:top="1980" w:right="1080" w:bottom="1440" w:left="1080" w:header="1440" w:footer="59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7FEEE" w14:textId="77777777" w:rsidR="005E573D" w:rsidRDefault="005E573D" w:rsidP="00A83902">
      <w:r>
        <w:separator/>
      </w:r>
    </w:p>
  </w:endnote>
  <w:endnote w:type="continuationSeparator" w:id="0">
    <w:p w14:paraId="421BC0A3" w14:textId="77777777" w:rsidR="005E573D" w:rsidRDefault="005E573D" w:rsidP="00A8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panose1 w:val="020B0504020203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2A7ED" w14:textId="77777777" w:rsidR="005E573D" w:rsidRDefault="005E573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168C0" w14:textId="788BAA0E" w:rsidR="005E573D" w:rsidRPr="002A0480" w:rsidRDefault="005E573D" w:rsidP="002A0480">
    <w:pPr>
      <w:pStyle w:val="Footer"/>
      <w:pBdr>
        <w:top w:val="single" w:sz="4" w:space="1" w:color="auto"/>
      </w:pBdr>
      <w:jc w:val="center"/>
      <w:rPr>
        <w:b/>
        <w:sz w:val="15"/>
        <w:szCs w:val="15"/>
      </w:rPr>
    </w:pPr>
    <w:r w:rsidRPr="002A0480">
      <w:rPr>
        <w:sz w:val="15"/>
        <w:szCs w:val="15"/>
      </w:rPr>
      <w:t xml:space="preserve">Douglas County School District | 620 Wilcox St. | Castle Rock, CO 80104 | 303.387.0030 </w:t>
    </w:r>
    <w:proofErr w:type="spellStart"/>
    <w:r w:rsidRPr="002A0480">
      <w:rPr>
        <w:i/>
        <w:sz w:val="15"/>
        <w:szCs w:val="15"/>
      </w:rPr>
      <w:t>ph</w:t>
    </w:r>
    <w:proofErr w:type="spellEnd"/>
    <w:r w:rsidRPr="002A0480">
      <w:rPr>
        <w:sz w:val="15"/>
        <w:szCs w:val="15"/>
      </w:rPr>
      <w:t xml:space="preserve"> | 303.387.0107 </w:t>
    </w:r>
    <w:r w:rsidRPr="002A0480">
      <w:rPr>
        <w:i/>
        <w:sz w:val="15"/>
        <w:szCs w:val="15"/>
      </w:rPr>
      <w:t>fax</w:t>
    </w:r>
    <w:r w:rsidRPr="002A0480">
      <w:rPr>
        <w:sz w:val="15"/>
        <w:szCs w:val="15"/>
      </w:rPr>
      <w:t xml:space="preserve"> |</w:t>
    </w:r>
    <w:r w:rsidRPr="002A0480">
      <w:rPr>
        <w:noProof/>
        <w:sz w:val="15"/>
        <w:szCs w:val="15"/>
      </w:rPr>
      <w:drawing>
        <wp:anchor distT="0" distB="0" distL="114300" distR="114300" simplePos="0" relativeHeight="251661312" behindDoc="1" locked="0" layoutInCell="1" allowOverlap="1" wp14:anchorId="6A1860C8" wp14:editId="4445B74A">
          <wp:simplePos x="0" y="0"/>
          <wp:positionH relativeFrom="column">
            <wp:posOffset>3692525</wp:posOffset>
          </wp:positionH>
          <wp:positionV relativeFrom="paragraph">
            <wp:posOffset>-19783425</wp:posOffset>
          </wp:positionV>
          <wp:extent cx="7776497" cy="10058400"/>
          <wp:effectExtent l="0" t="0" r="0" b="0"/>
          <wp:wrapNone/>
          <wp:docPr id="7" name="Picture 7"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480">
      <w:rPr>
        <w:sz w:val="15"/>
        <w:szCs w:val="15"/>
      </w:rPr>
      <w:t xml:space="preserve"> </w:t>
    </w:r>
    <w:hyperlink r:id="rId2" w:history="1">
      <w:r w:rsidRPr="002A0480">
        <w:rPr>
          <w:sz w:val="15"/>
          <w:szCs w:val="15"/>
        </w:rPr>
        <w:t>www.dcsdk12.org</w:t>
      </w:r>
    </w:hyperlink>
    <w:r w:rsidRPr="002A0480">
      <w:rPr>
        <w:sz w:val="15"/>
        <w:szCs w:val="15"/>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D2D4B" w14:textId="27CDBFF9" w:rsidR="005E573D" w:rsidRDefault="005E573D" w:rsidP="00862348">
    <w:pPr>
      <w:pStyle w:val="Footer"/>
      <w:pBdr>
        <w:top w:val="single" w:sz="4" w:space="3" w:color="auto"/>
      </w:pBdr>
      <w:jc w:val="center"/>
    </w:pPr>
  </w:p>
  <w:p w14:paraId="109DA3B8" w14:textId="77777777" w:rsidR="005E573D" w:rsidRPr="00862348" w:rsidRDefault="005E573D" w:rsidP="00862348">
    <w:pPr>
      <w:pStyle w:val="Heading1"/>
      <w:jc w:val="center"/>
      <w:rPr>
        <w:rFonts w:ascii="Arial" w:hAnsi="Arial" w:cs="Arial"/>
        <w:color w:val="auto"/>
        <w:sz w:val="16"/>
        <w:szCs w:val="16"/>
      </w:rPr>
    </w:pPr>
    <w:proofErr w:type="gramStart"/>
    <w:r w:rsidRPr="00862348">
      <w:rPr>
        <w:rFonts w:ascii="Arial" w:hAnsi="Arial" w:cs="Arial"/>
        <w:color w:val="auto"/>
        <w:sz w:val="16"/>
        <w:szCs w:val="16"/>
      </w:rPr>
      <w:t xml:space="preserve">8780 </w:t>
    </w:r>
    <w:proofErr w:type="spellStart"/>
    <w:r w:rsidRPr="00862348">
      <w:rPr>
        <w:rFonts w:ascii="Arial" w:hAnsi="Arial" w:cs="Arial"/>
        <w:color w:val="auto"/>
        <w:sz w:val="16"/>
        <w:szCs w:val="16"/>
      </w:rPr>
      <w:t>Venneford</w:t>
    </w:r>
    <w:proofErr w:type="spellEnd"/>
    <w:r w:rsidRPr="00862348">
      <w:rPr>
        <w:rFonts w:ascii="Arial" w:hAnsi="Arial" w:cs="Arial"/>
        <w:color w:val="auto"/>
        <w:sz w:val="16"/>
        <w:szCs w:val="16"/>
      </w:rPr>
      <w:t xml:space="preserve"> Ranch Road | Highlands Ranch, CO 80126 | 303.387.6675ph | 303.387.</w:t>
    </w:r>
    <w:proofErr w:type="gramEnd"/>
    <w:r w:rsidRPr="00862348">
      <w:rPr>
        <w:rFonts w:ascii="Arial" w:hAnsi="Arial" w:cs="Arial"/>
        <w:color w:val="auto"/>
        <w:sz w:val="16"/>
        <w:szCs w:val="16"/>
      </w:rPr>
      <w:t xml:space="preserve"> 6676 fax |www.dcsdk12.org</w:t>
    </w:r>
  </w:p>
  <w:p w14:paraId="260B0A7A" w14:textId="77777777" w:rsidR="005E573D" w:rsidRDefault="005E573D" w:rsidP="00862348">
    <w:pPr>
      <w:pStyle w:val="Footer"/>
      <w:pBdr>
        <w:top w:val="single" w:sz="4" w:space="3" w:color="auto"/>
      </w:pBd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FBDFC" w14:textId="77777777" w:rsidR="005E573D" w:rsidRDefault="005E573D" w:rsidP="00A83902">
      <w:r>
        <w:separator/>
      </w:r>
    </w:p>
  </w:footnote>
  <w:footnote w:type="continuationSeparator" w:id="0">
    <w:p w14:paraId="128839F7" w14:textId="77777777" w:rsidR="005E573D" w:rsidRDefault="005E573D" w:rsidP="00A839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EE112" w14:textId="77777777" w:rsidR="005E573D" w:rsidRDefault="005E573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3A39D" w14:textId="24140DA7" w:rsidR="005E573D" w:rsidRPr="00A83902" w:rsidRDefault="005E573D" w:rsidP="00A83902">
    <w:pPr>
      <w:pStyle w:val="Header"/>
    </w:pPr>
    <w:r>
      <w:rPr>
        <w:noProof/>
      </w:rPr>
      <w:drawing>
        <wp:anchor distT="0" distB="0" distL="114300" distR="114300" simplePos="0" relativeHeight="251665408" behindDoc="1" locked="0" layoutInCell="1" allowOverlap="1" wp14:anchorId="305C9829" wp14:editId="02B22792">
          <wp:simplePos x="0" y="0"/>
          <wp:positionH relativeFrom="column">
            <wp:posOffset>-685800</wp:posOffset>
          </wp:positionH>
          <wp:positionV relativeFrom="paragraph">
            <wp:posOffset>-914400</wp:posOffset>
          </wp:positionV>
          <wp:extent cx="7776497" cy="10058400"/>
          <wp:effectExtent l="0" t="0" r="0" b="0"/>
          <wp:wrapNone/>
          <wp:docPr id="10" name="Picture 10"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2BFDF" w14:textId="77777777" w:rsidR="005E573D" w:rsidRPr="00862348" w:rsidRDefault="005E573D" w:rsidP="00862348">
    <w:pPr>
      <w:jc w:val="right"/>
      <w:rPr>
        <w:rFonts w:ascii="Arial" w:hAnsi="Arial" w:cs="Arial"/>
        <w:b/>
        <w:noProof/>
        <w:color w:val="000000" w:themeColor="text1"/>
        <w:sz w:val="18"/>
        <w:szCs w:val="18"/>
        <w:u w:val="single"/>
      </w:rPr>
    </w:pPr>
    <w:r>
      <w:rPr>
        <w:noProof/>
      </w:rPr>
      <w:drawing>
        <wp:anchor distT="0" distB="0" distL="114300" distR="114300" simplePos="0" relativeHeight="251667456" behindDoc="1" locked="0" layoutInCell="1" allowOverlap="1" wp14:anchorId="2D390960" wp14:editId="48FCB0B4">
          <wp:simplePos x="0" y="0"/>
          <wp:positionH relativeFrom="column">
            <wp:posOffset>-800100</wp:posOffset>
          </wp:positionH>
          <wp:positionV relativeFrom="paragraph">
            <wp:posOffset>-800100</wp:posOffset>
          </wp:positionV>
          <wp:extent cx="7776497" cy="10058400"/>
          <wp:effectExtent l="0" t="0" r="0" b="0"/>
          <wp:wrapNone/>
          <wp:docPr id="11" name="Picture 11"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21ED941" wp14:editId="2D59744C">
          <wp:simplePos x="0" y="0"/>
          <wp:positionH relativeFrom="column">
            <wp:posOffset>7146925</wp:posOffset>
          </wp:positionH>
          <wp:positionV relativeFrom="paragraph">
            <wp:posOffset>-914400</wp:posOffset>
          </wp:positionV>
          <wp:extent cx="7776210" cy="10058400"/>
          <wp:effectExtent l="0" t="0" r="0" b="0"/>
          <wp:wrapNone/>
          <wp:docPr id="8" name="Picture 8"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7C32BD">
      <w:rPr>
        <w:rFonts w:ascii="Arial" w:hAnsi="Arial" w:cs="Arial"/>
        <w:b/>
        <w:noProof/>
        <w:sz w:val="18"/>
        <w:szCs w:val="18"/>
      </w:rPr>
      <w:tab/>
    </w:r>
    <w:r w:rsidRPr="00862348">
      <w:rPr>
        <w:rFonts w:ascii="Arial" w:hAnsi="Arial" w:cs="Arial"/>
        <w:b/>
        <w:noProof/>
        <w:color w:val="000000" w:themeColor="text1"/>
        <w:sz w:val="18"/>
        <w:szCs w:val="18"/>
        <w:u w:val="single"/>
      </w:rPr>
      <w:t>Cougar Run Elementary School</w:t>
    </w:r>
  </w:p>
  <w:p w14:paraId="5CC79B90" w14:textId="77777777" w:rsidR="005E573D" w:rsidRPr="007C32BD" w:rsidRDefault="005E573D" w:rsidP="00862348">
    <w:pPr>
      <w:jc w:val="right"/>
      <w:rPr>
        <w:rFonts w:ascii="Arial" w:hAnsi="Arial" w:cs="Arial"/>
        <w:b/>
        <w:noProof/>
        <w:color w:val="2076D4" w:themeColor="text2" w:themeTint="99"/>
        <w:sz w:val="18"/>
        <w:szCs w:val="18"/>
      </w:rPr>
    </w:pPr>
    <w:r w:rsidRPr="00862348">
      <w:rPr>
        <w:rFonts w:ascii="Arial" w:hAnsi="Arial" w:cs="Arial"/>
        <w:b/>
        <w:noProof/>
        <w:color w:val="000000" w:themeColor="text1"/>
        <w:sz w:val="18"/>
        <w:szCs w:val="18"/>
      </w:rPr>
      <w:t xml:space="preserve">                                   </w:t>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t>John Gutierrez, Principal</w:t>
    </w:r>
  </w:p>
  <w:p w14:paraId="70A7BD13" w14:textId="77777777" w:rsidR="005E573D" w:rsidRDefault="005E573D" w:rsidP="00862348">
    <w:pPr>
      <w:rPr>
        <w:rFonts w:ascii="Times" w:hAnsi="Times" w:cs="Comic Sans MS"/>
        <w:b/>
        <w:noProof/>
        <w:sz w:val="28"/>
        <w:szCs w:val="28"/>
      </w:rPr>
    </w:pPr>
  </w:p>
  <w:p w14:paraId="0EBDDC81" w14:textId="542F4A50" w:rsidR="005E573D" w:rsidRPr="00A83902" w:rsidRDefault="005E573D" w:rsidP="00862348">
    <w:pPr>
      <w:pStyle w:val="Footer"/>
      <w:tabs>
        <w:tab w:val="clear" w:pos="9360"/>
        <w:tab w:val="right" w:pos="10080"/>
      </w:tabs>
      <w:rPr>
        <w:b/>
        <w:i/>
      </w:rPr>
    </w:pPr>
  </w:p>
  <w:p w14:paraId="0F8553B6" w14:textId="7EE1F4F4" w:rsidR="005E573D" w:rsidRPr="00A83902" w:rsidRDefault="005E573D" w:rsidP="00A83902">
    <w:pPr>
      <w:pStyle w:val="Footer"/>
      <w:tabs>
        <w:tab w:val="clear" w:pos="9360"/>
        <w:tab w:val="right" w:pos="10080"/>
      </w:tabs>
      <w:rPr>
        <w:b/>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52ED8"/>
    <w:multiLevelType w:val="multilevel"/>
    <w:tmpl w:val="BA24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11E"/>
    <w:rsid w:val="00015AAD"/>
    <w:rsid w:val="0008195E"/>
    <w:rsid w:val="001A74F0"/>
    <w:rsid w:val="002A0480"/>
    <w:rsid w:val="002B0050"/>
    <w:rsid w:val="002D1795"/>
    <w:rsid w:val="004B011E"/>
    <w:rsid w:val="004C6ADB"/>
    <w:rsid w:val="005C0BD5"/>
    <w:rsid w:val="005E573D"/>
    <w:rsid w:val="00654664"/>
    <w:rsid w:val="006E48CD"/>
    <w:rsid w:val="007A3D1F"/>
    <w:rsid w:val="007F10F9"/>
    <w:rsid w:val="00800725"/>
    <w:rsid w:val="00830429"/>
    <w:rsid w:val="00862348"/>
    <w:rsid w:val="008D3438"/>
    <w:rsid w:val="009D0AC2"/>
    <w:rsid w:val="00A11E63"/>
    <w:rsid w:val="00A740F4"/>
    <w:rsid w:val="00A83902"/>
    <w:rsid w:val="00AE1D95"/>
    <w:rsid w:val="00B62F5B"/>
    <w:rsid w:val="00C269CD"/>
    <w:rsid w:val="00CE0E2D"/>
    <w:rsid w:val="00DC65A1"/>
    <w:rsid w:val="00E00258"/>
    <w:rsid w:val="00E3215F"/>
    <w:rsid w:val="00F47D29"/>
    <w:rsid w:val="00F75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BE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 w:type="paragraph" w:styleId="NormalWeb">
    <w:name w:val="Normal (Web)"/>
    <w:basedOn w:val="Normal"/>
    <w:uiPriority w:val="99"/>
    <w:semiHidden/>
    <w:unhideWhenUsed/>
    <w:rsid w:val="005E573D"/>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 w:type="paragraph" w:styleId="NormalWeb">
    <w:name w:val="Normal (Web)"/>
    <w:basedOn w:val="Normal"/>
    <w:uiPriority w:val="99"/>
    <w:semiHidden/>
    <w:unhideWhenUsed/>
    <w:rsid w:val="005E573D"/>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919339">
      <w:bodyDiv w:val="1"/>
      <w:marLeft w:val="0"/>
      <w:marRight w:val="0"/>
      <w:marTop w:val="0"/>
      <w:marBottom w:val="0"/>
      <w:divBdr>
        <w:top w:val="none" w:sz="0" w:space="0" w:color="auto"/>
        <w:left w:val="none" w:sz="0" w:space="0" w:color="auto"/>
        <w:bottom w:val="none" w:sz="0" w:space="0" w:color="auto"/>
        <w:right w:val="none" w:sz="0" w:space="0" w:color="auto"/>
      </w:divBdr>
    </w:div>
    <w:div w:id="106614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dcsdk12.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ouglasCountyS">
  <a:themeElements>
    <a:clrScheme name="Breeze">
      <a:dk1>
        <a:sysClr val="windowText" lastClr="000000"/>
      </a:dk1>
      <a:lt1>
        <a:sysClr val="window" lastClr="FFFFFF"/>
      </a:lt1>
      <a:dk2>
        <a:srgbClr val="09213B"/>
      </a:dk2>
      <a:lt2>
        <a:srgbClr val="D5EDF4"/>
      </a:lt2>
      <a:accent1>
        <a:srgbClr val="2C7C9F"/>
      </a:accent1>
      <a:accent2>
        <a:srgbClr val="244A58"/>
      </a:accent2>
      <a:accent3>
        <a:srgbClr val="E2751D"/>
      </a:accent3>
      <a:accent4>
        <a:srgbClr val="FFB400"/>
      </a:accent4>
      <a:accent5>
        <a:srgbClr val="7EB606"/>
      </a:accent5>
      <a:accent6>
        <a:srgbClr val="C00000"/>
      </a:accent6>
      <a:hlink>
        <a:srgbClr val="7030A0"/>
      </a:hlink>
      <a:folHlink>
        <a:srgbClr val="00B0F0"/>
      </a:folHlink>
    </a:clrScheme>
    <a:fontScheme name="Breeze">
      <a:majorFont>
        <a:latin typeface="News Gothic MT"/>
        <a:ea typeface=""/>
        <a:cs typeface=""/>
        <a:font script="Jpan" typeface="ＭＳ Ｐゴシック"/>
        <a:font script="Hans" typeface="宋体"/>
        <a:font script="Hant" typeface="新細明體"/>
      </a:majorFont>
      <a:minorFont>
        <a:latin typeface="News Gothic MT"/>
        <a:ea typeface=""/>
        <a:cs typeface=""/>
        <a:font script="Jpan" typeface="ＭＳ Ｐゴシック"/>
        <a:font script="Hans" typeface="宋体"/>
        <a:font script="Hant" typeface="新細明體"/>
      </a:minorFont>
    </a:fontScheme>
    <a:fmtScheme name="Breeze">
      <a:fillStyleLst>
        <a:solidFill>
          <a:schemeClr val="phClr"/>
        </a:solidFill>
        <a:gradFill rotWithShape="1">
          <a:gsLst>
            <a:gs pos="31000">
              <a:schemeClr val="phClr">
                <a:tint val="100000"/>
                <a:shade val="100000"/>
                <a:satMod val="120000"/>
              </a:schemeClr>
            </a:gs>
            <a:gs pos="100000">
              <a:schemeClr val="phClr">
                <a:tint val="50000"/>
                <a:satMod val="150000"/>
              </a:schemeClr>
            </a:gs>
          </a:gsLst>
          <a:lin ang="5400000" scaled="1"/>
        </a:gradFill>
        <a:gradFill rotWithShape="1">
          <a:gsLst>
            <a:gs pos="0">
              <a:schemeClr val="phClr">
                <a:shade val="100000"/>
                <a:satMod val="120000"/>
              </a:schemeClr>
            </a:gs>
            <a:gs pos="69000">
              <a:schemeClr val="phClr">
                <a:tint val="80000"/>
                <a:shade val="100000"/>
                <a:satMod val="150000"/>
              </a:schemeClr>
            </a:gs>
            <a:gs pos="100000">
              <a:schemeClr val="phClr">
                <a:tint val="50000"/>
                <a:shade val="100000"/>
                <a:satMod val="150000"/>
              </a:schemeClr>
            </a:gs>
          </a:gsLst>
          <a:path path="circle">
            <a:fillToRect l="100000" t="100000" r="100000" b="100000"/>
          </a:path>
        </a:gradFill>
      </a:fillStyleLst>
      <a:lnStyleLst>
        <a:ln w="12700" cap="flat" cmpd="sng" algn="ctr">
          <a:solidFill>
            <a:schemeClr val="phClr">
              <a:shade val="95000"/>
              <a:satMod val="105000"/>
            </a:schemeClr>
          </a:solidFill>
          <a:prstDash val="solid"/>
        </a:ln>
        <a:ln w="25400" cap="flat" cmpd="dbl" algn="ctr">
          <a:solidFill>
            <a:schemeClr val="phClr"/>
          </a:solidFill>
          <a:prstDash val="solid"/>
        </a:ln>
        <a:ln w="31750" cap="flat" cmpd="dbl" algn="ctr">
          <a:solidFill>
            <a:schemeClr val="phClr"/>
          </a:solidFill>
          <a:prstDash val="solid"/>
        </a:ln>
      </a:lnStyleLst>
      <a:effectStyleLst>
        <a:effectStyle>
          <a:effectLst/>
        </a:effectStyle>
        <a:effectStyle>
          <a:effectLst>
            <a:outerShdw blurRad="63500" dist="25400" dir="5400000" sx="101000" sy="101000" rotWithShape="0">
              <a:srgbClr val="000000">
                <a:alpha val="40000"/>
              </a:srgbClr>
            </a:outerShdw>
          </a:effectLst>
        </a:effectStyle>
        <a:effectStyle>
          <a:effectLst>
            <a:innerShdw blurRad="127000" dist="25400" dir="13500000">
              <a:srgbClr val="C0C0C0">
                <a:alpha val="75000"/>
              </a:srgbClr>
            </a:innerShdw>
            <a:outerShdw blurRad="88900" dist="25400" dir="5400000" sx="102000" sy="102000" algn="ctr" rotWithShape="0">
              <a:srgbClr val="C0C0C0">
                <a:alpha val="40000"/>
              </a:srgbClr>
            </a:outerShdw>
          </a:effectLst>
          <a:scene3d>
            <a:camera prst="perspectiveLeft" fov="300000"/>
            <a:lightRig rig="soft" dir="l">
              <a:rot lat="0" lon="0" rev="4200000"/>
            </a:lightRig>
          </a:scene3d>
          <a:sp3d extrusionH="38100" prstMaterial="powder">
            <a:bevelT w="50800" h="88900" prst="convex"/>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rotWithShape="1">
          <a:blip xmlns:r="http://schemas.openxmlformats.org/officeDocument/2006/relationships" r:embed="rId1">
            <a:duotone>
              <a:schemeClr val="phClr">
                <a:shade val="40000"/>
                <a:satMod val="400000"/>
              </a:schemeClr>
              <a:schemeClr val="phClr">
                <a:tint val="10000"/>
                <a:satMod val="20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F934F-8997-3A48-BE00-DB5B482C0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183</Words>
  <Characters>1048</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CadmusGroup Inc</Company>
  <LinksUpToDate>false</LinksUpToDate>
  <CharactersWithSpaces>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McArthur</dc:creator>
  <cp:lastModifiedBy>Teacher Moyle</cp:lastModifiedBy>
  <cp:revision>2</cp:revision>
  <cp:lastPrinted>2015-01-09T23:05:00Z</cp:lastPrinted>
  <dcterms:created xsi:type="dcterms:W3CDTF">2015-01-09T23:22:00Z</dcterms:created>
  <dcterms:modified xsi:type="dcterms:W3CDTF">2015-01-09T23:22:00Z</dcterms:modified>
</cp:coreProperties>
</file>