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9E7" w:rsidRDefault="00BF4D59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School Year________________</w:t>
      </w:r>
    </w:p>
    <w:p w:rsidR="00FE1281" w:rsidRDefault="008B77D4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S</w:t>
      </w:r>
      <w:r w:rsidR="00B939E7" w:rsidRPr="00B939E7">
        <w:rPr>
          <w:rFonts w:ascii="Tahoma" w:hAnsi="Tahoma" w:cs="Tahoma"/>
          <w:b/>
          <w:sz w:val="28"/>
          <w:szCs w:val="28"/>
        </w:rPr>
        <w:t>tock Epinephrine Auto-Injector</w:t>
      </w:r>
      <w:r w:rsidR="00546BCD">
        <w:rPr>
          <w:rFonts w:ascii="Tahoma" w:hAnsi="Tahoma" w:cs="Tahoma"/>
          <w:b/>
          <w:sz w:val="28"/>
          <w:szCs w:val="28"/>
        </w:rPr>
        <w:t xml:space="preserve"> Maintenance</w:t>
      </w:r>
      <w:r w:rsidR="00B939E7" w:rsidRPr="00B939E7">
        <w:rPr>
          <w:rFonts w:ascii="Tahoma" w:hAnsi="Tahoma" w:cs="Tahoma"/>
          <w:b/>
          <w:sz w:val="28"/>
          <w:szCs w:val="28"/>
        </w:rPr>
        <w:t xml:space="preserve"> Form</w:t>
      </w:r>
    </w:p>
    <w:p w:rsidR="008B77D4" w:rsidRDefault="008B77D4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</w:p>
    <w:p w:rsidR="008B77D4" w:rsidRDefault="008B77D4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</w:p>
    <w:tbl>
      <w:tblPr>
        <w:tblStyle w:val="TableGrid"/>
        <w:tblW w:w="9558" w:type="dxa"/>
        <w:tblLayout w:type="fixed"/>
        <w:tblLook w:val="04A0" w:firstRow="1" w:lastRow="0" w:firstColumn="1" w:lastColumn="0" w:noHBand="0" w:noVBand="1"/>
      </w:tblPr>
      <w:tblGrid>
        <w:gridCol w:w="2088"/>
        <w:gridCol w:w="720"/>
        <w:gridCol w:w="720"/>
        <w:gridCol w:w="900"/>
        <w:gridCol w:w="990"/>
        <w:gridCol w:w="2250"/>
        <w:gridCol w:w="1890"/>
      </w:tblGrid>
      <w:tr w:rsidR="00BF4D59" w:rsidRPr="00BF4D59" w:rsidTr="00BF4D59">
        <w:tc>
          <w:tcPr>
            <w:tcW w:w="2088" w:type="dxa"/>
          </w:tcPr>
          <w:p w:rsidR="00BF4D59" w:rsidRPr="00BF4D59" w:rsidRDefault="00BF4D59" w:rsidP="00B939E7">
            <w:pPr>
              <w:jc w:val="center"/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Type of Auto-Injector</w:t>
            </w:r>
          </w:p>
        </w:tc>
        <w:tc>
          <w:tcPr>
            <w:tcW w:w="720" w:type="dxa"/>
          </w:tcPr>
          <w:p w:rsidR="00BF4D59" w:rsidRPr="00BF4D59" w:rsidRDefault="00BF4D59" w:rsidP="00B939E7">
            <w:pPr>
              <w:jc w:val="center"/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 xml:space="preserve">Dose     </w:t>
            </w:r>
          </w:p>
          <w:p w:rsidR="00BF4D59" w:rsidRPr="00BF4D59" w:rsidRDefault="00BF4D59" w:rsidP="00B939E7">
            <w:pPr>
              <w:jc w:val="center"/>
              <w:rPr>
                <w:rFonts w:cs="Tahoma"/>
                <w:b/>
              </w:rPr>
            </w:pPr>
          </w:p>
        </w:tc>
        <w:tc>
          <w:tcPr>
            <w:tcW w:w="720" w:type="dxa"/>
          </w:tcPr>
          <w:p w:rsidR="00BF4D59" w:rsidRPr="00BF4D59" w:rsidRDefault="00BF4D59" w:rsidP="00B939E7">
            <w:pPr>
              <w:jc w:val="center"/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Date</w:t>
            </w:r>
          </w:p>
        </w:tc>
        <w:tc>
          <w:tcPr>
            <w:tcW w:w="900" w:type="dxa"/>
          </w:tcPr>
          <w:p w:rsidR="00BF4D59" w:rsidRPr="00BF4D59" w:rsidRDefault="00BF4D59" w:rsidP="00B939E7">
            <w:pPr>
              <w:jc w:val="center"/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Exp. Date</w:t>
            </w:r>
          </w:p>
        </w:tc>
        <w:tc>
          <w:tcPr>
            <w:tcW w:w="990" w:type="dxa"/>
          </w:tcPr>
          <w:p w:rsidR="00BF4D59" w:rsidRPr="00BF4D59" w:rsidRDefault="00BF4D59" w:rsidP="00B939E7">
            <w:pPr>
              <w:jc w:val="center"/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Fluid Clear?</w:t>
            </w:r>
          </w:p>
        </w:tc>
        <w:tc>
          <w:tcPr>
            <w:tcW w:w="2250" w:type="dxa"/>
          </w:tcPr>
          <w:p w:rsidR="00BF4D59" w:rsidRPr="00BF4D59" w:rsidRDefault="00BF4D59" w:rsidP="00B939E7">
            <w:pPr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Notes</w:t>
            </w:r>
          </w:p>
        </w:tc>
        <w:tc>
          <w:tcPr>
            <w:tcW w:w="1890" w:type="dxa"/>
          </w:tcPr>
          <w:p w:rsidR="00BF4D59" w:rsidRPr="00BF4D59" w:rsidRDefault="00BF4D59" w:rsidP="00B939E7">
            <w:pPr>
              <w:jc w:val="center"/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 xml:space="preserve">Initials </w:t>
            </w:r>
          </w:p>
        </w:tc>
      </w:tr>
      <w:tr w:rsidR="00BF4D59" w:rsidTr="00BF4D59">
        <w:tc>
          <w:tcPr>
            <w:tcW w:w="2088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9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89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c>
          <w:tcPr>
            <w:tcW w:w="2088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9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89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c>
          <w:tcPr>
            <w:tcW w:w="2088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9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89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c>
          <w:tcPr>
            <w:tcW w:w="2088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9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89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c>
          <w:tcPr>
            <w:tcW w:w="2088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9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89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c>
          <w:tcPr>
            <w:tcW w:w="2088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9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890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</w:tbl>
    <w:p w:rsidR="00546BCD" w:rsidRDefault="006B3EFC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546BCD" w:rsidRDefault="006B3EFC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546BCD" w:rsidRPr="00B939E7" w:rsidRDefault="00546BCD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Monthly Epinephrine Auto-Injector Check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7"/>
        <w:gridCol w:w="1952"/>
        <w:gridCol w:w="1904"/>
        <w:gridCol w:w="1981"/>
        <w:gridCol w:w="1602"/>
      </w:tblGrid>
      <w:tr w:rsidR="00BF4D59" w:rsidTr="00BF4D59">
        <w:tc>
          <w:tcPr>
            <w:tcW w:w="2137" w:type="dxa"/>
          </w:tcPr>
          <w:p w:rsidR="00BF4D59" w:rsidRDefault="00BF4D59" w:rsidP="00BF4D59">
            <w:pPr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Month</w:t>
            </w:r>
          </w:p>
        </w:tc>
        <w:tc>
          <w:tcPr>
            <w:tcW w:w="1952" w:type="dxa"/>
          </w:tcPr>
          <w:p w:rsidR="00BF4D59" w:rsidRPr="00BF4D59" w:rsidRDefault="00BF4D59" w:rsidP="00B939E7">
            <w:pPr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Exp.</w:t>
            </w:r>
            <w:r w:rsidRPr="00BF4D59">
              <w:rPr>
                <w:rFonts w:cs="Tahoma"/>
                <w:b/>
              </w:rPr>
              <w:t xml:space="preserve"> Date</w:t>
            </w:r>
          </w:p>
        </w:tc>
        <w:tc>
          <w:tcPr>
            <w:tcW w:w="1904" w:type="dxa"/>
          </w:tcPr>
          <w:p w:rsidR="00BF4D59" w:rsidRPr="00BF4D59" w:rsidRDefault="00BF4D59" w:rsidP="00B939E7">
            <w:pPr>
              <w:jc w:val="center"/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Fluid Clear?</w:t>
            </w:r>
          </w:p>
        </w:tc>
        <w:tc>
          <w:tcPr>
            <w:tcW w:w="1981" w:type="dxa"/>
          </w:tcPr>
          <w:p w:rsidR="00BF4D59" w:rsidRPr="00BF4D59" w:rsidRDefault="00BF4D59" w:rsidP="00BF4D59">
            <w:pPr>
              <w:jc w:val="center"/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 xml:space="preserve">Maintained at Temperatures between </w:t>
            </w:r>
          </w:p>
          <w:p w:rsidR="00BF4D59" w:rsidRPr="00BF4D59" w:rsidRDefault="00BF4D59" w:rsidP="00BF4D59">
            <w:pPr>
              <w:jc w:val="center"/>
              <w:rPr>
                <w:rFonts w:cs="Tahoma"/>
                <w:b/>
              </w:rPr>
            </w:pPr>
            <w:r w:rsidRPr="00BF4D59">
              <w:t>15ºC and 30ºC (59ºF to 86ºF)</w:t>
            </w:r>
            <w:r w:rsidRPr="00BF4D59">
              <w:rPr>
                <w:rFonts w:cs="Tahoma"/>
                <w:b/>
              </w:rPr>
              <w:t xml:space="preserve">  </w:t>
            </w:r>
          </w:p>
        </w:tc>
        <w:tc>
          <w:tcPr>
            <w:tcW w:w="1602" w:type="dxa"/>
          </w:tcPr>
          <w:p w:rsidR="00BF4D59" w:rsidRPr="00BF4D59" w:rsidRDefault="00BF4D59" w:rsidP="00BF4D59">
            <w:pPr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Initials</w:t>
            </w:r>
          </w:p>
        </w:tc>
      </w:tr>
      <w:tr w:rsidR="00BF4D59" w:rsidTr="00BF4D59">
        <w:tc>
          <w:tcPr>
            <w:tcW w:w="2137" w:type="dxa"/>
          </w:tcPr>
          <w:p w:rsidR="00BF4D59" w:rsidRPr="00BF4D59" w:rsidRDefault="00BF4D59" w:rsidP="00546BCD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August</w:t>
            </w:r>
          </w:p>
        </w:tc>
        <w:tc>
          <w:tcPr>
            <w:tcW w:w="195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04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81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c>
          <w:tcPr>
            <w:tcW w:w="2137" w:type="dxa"/>
          </w:tcPr>
          <w:p w:rsidR="00BF4D59" w:rsidRPr="00BF4D59" w:rsidRDefault="00BF4D59" w:rsidP="00546BCD">
            <w:pPr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September</w:t>
            </w:r>
          </w:p>
        </w:tc>
        <w:tc>
          <w:tcPr>
            <w:tcW w:w="195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04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81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c>
          <w:tcPr>
            <w:tcW w:w="2137" w:type="dxa"/>
          </w:tcPr>
          <w:p w:rsidR="00BF4D59" w:rsidRPr="00BF4D59" w:rsidRDefault="00BF4D59" w:rsidP="00546BCD">
            <w:pPr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October</w:t>
            </w:r>
          </w:p>
        </w:tc>
        <w:tc>
          <w:tcPr>
            <w:tcW w:w="195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04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81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rPr>
          <w:trHeight w:val="332"/>
        </w:trPr>
        <w:tc>
          <w:tcPr>
            <w:tcW w:w="2137" w:type="dxa"/>
          </w:tcPr>
          <w:p w:rsidR="00BF4D59" w:rsidRPr="00BF4D59" w:rsidRDefault="00BF4D59" w:rsidP="00BF4D59">
            <w:pPr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November</w:t>
            </w:r>
          </w:p>
        </w:tc>
        <w:tc>
          <w:tcPr>
            <w:tcW w:w="195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04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81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c>
          <w:tcPr>
            <w:tcW w:w="2137" w:type="dxa"/>
          </w:tcPr>
          <w:p w:rsidR="00BF4D59" w:rsidRPr="00BF4D59" w:rsidRDefault="00BF4D59" w:rsidP="00BF4D59">
            <w:pPr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December</w:t>
            </w:r>
          </w:p>
        </w:tc>
        <w:tc>
          <w:tcPr>
            <w:tcW w:w="195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04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81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c>
          <w:tcPr>
            <w:tcW w:w="2137" w:type="dxa"/>
          </w:tcPr>
          <w:p w:rsidR="00BF4D59" w:rsidRPr="00BF4D59" w:rsidRDefault="00BF4D59" w:rsidP="00BF4D59">
            <w:pPr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January</w:t>
            </w:r>
          </w:p>
        </w:tc>
        <w:tc>
          <w:tcPr>
            <w:tcW w:w="195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04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81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c>
          <w:tcPr>
            <w:tcW w:w="2137" w:type="dxa"/>
          </w:tcPr>
          <w:p w:rsidR="00BF4D59" w:rsidRPr="00BF4D59" w:rsidRDefault="00BF4D59" w:rsidP="00BF4D59">
            <w:pPr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February</w:t>
            </w:r>
          </w:p>
        </w:tc>
        <w:tc>
          <w:tcPr>
            <w:tcW w:w="195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04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81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c>
          <w:tcPr>
            <w:tcW w:w="2137" w:type="dxa"/>
          </w:tcPr>
          <w:p w:rsidR="00BF4D59" w:rsidRPr="00BF4D59" w:rsidRDefault="00BF4D59" w:rsidP="00BF4D59">
            <w:pPr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March</w:t>
            </w:r>
          </w:p>
        </w:tc>
        <w:tc>
          <w:tcPr>
            <w:tcW w:w="195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04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81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c>
          <w:tcPr>
            <w:tcW w:w="2137" w:type="dxa"/>
          </w:tcPr>
          <w:p w:rsidR="00BF4D59" w:rsidRPr="00BF4D59" w:rsidRDefault="00BF4D59" w:rsidP="00BF4D59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April</w:t>
            </w:r>
          </w:p>
        </w:tc>
        <w:tc>
          <w:tcPr>
            <w:tcW w:w="195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04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81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c>
          <w:tcPr>
            <w:tcW w:w="2137" w:type="dxa"/>
          </w:tcPr>
          <w:p w:rsidR="00BF4D59" w:rsidRPr="00BF4D59" w:rsidRDefault="00BF4D59" w:rsidP="00BF4D59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May</w:t>
            </w:r>
          </w:p>
        </w:tc>
        <w:tc>
          <w:tcPr>
            <w:tcW w:w="195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04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81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BF4D59" w:rsidTr="00BF4D59">
        <w:tc>
          <w:tcPr>
            <w:tcW w:w="2137" w:type="dxa"/>
          </w:tcPr>
          <w:p w:rsidR="00BF4D59" w:rsidRPr="00BF4D59" w:rsidRDefault="00BF4D59" w:rsidP="00BF4D59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June</w:t>
            </w:r>
          </w:p>
        </w:tc>
        <w:tc>
          <w:tcPr>
            <w:tcW w:w="195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04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981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BF4D59" w:rsidRDefault="00BF4D59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</w:tbl>
    <w:p w:rsidR="00546BCD" w:rsidRPr="00B939E7" w:rsidRDefault="00546BCD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</w:p>
    <w:sectPr w:rsidR="00546BCD" w:rsidRPr="00B939E7" w:rsidSect="00FE12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EFC" w:rsidRDefault="006B3EFC" w:rsidP="00D42F5D">
      <w:pPr>
        <w:spacing w:after="0" w:line="240" w:lineRule="auto"/>
      </w:pPr>
      <w:r>
        <w:separator/>
      </w:r>
    </w:p>
  </w:endnote>
  <w:endnote w:type="continuationSeparator" w:id="0">
    <w:p w:rsidR="006B3EFC" w:rsidRDefault="006B3EFC" w:rsidP="00D42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F5D" w:rsidRDefault="00D42F5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F5D" w:rsidRPr="00D42F5D" w:rsidRDefault="00D42F5D">
    <w:pPr>
      <w:pStyle w:val="Footer"/>
      <w:rPr>
        <w:sz w:val="16"/>
        <w:szCs w:val="16"/>
      </w:rPr>
    </w:pPr>
    <w:bookmarkStart w:id="0" w:name="_GoBack"/>
    <w:r w:rsidRPr="00D42F5D">
      <w:rPr>
        <w:sz w:val="16"/>
        <w:szCs w:val="16"/>
      </w:rPr>
      <w:t>01/2015 pm</w:t>
    </w:r>
  </w:p>
  <w:bookmarkEnd w:id="0"/>
  <w:p w:rsidR="00D42F5D" w:rsidRDefault="00D42F5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F5D" w:rsidRDefault="00D42F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EFC" w:rsidRDefault="006B3EFC" w:rsidP="00D42F5D">
      <w:pPr>
        <w:spacing w:after="0" w:line="240" w:lineRule="auto"/>
      </w:pPr>
      <w:r>
        <w:separator/>
      </w:r>
    </w:p>
  </w:footnote>
  <w:footnote w:type="continuationSeparator" w:id="0">
    <w:p w:rsidR="006B3EFC" w:rsidRDefault="006B3EFC" w:rsidP="00D42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F5D" w:rsidRDefault="00D42F5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F5D" w:rsidRDefault="00D42F5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F5D" w:rsidRDefault="00D42F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9E7"/>
    <w:rsid w:val="00282111"/>
    <w:rsid w:val="00546BCD"/>
    <w:rsid w:val="006B3EFC"/>
    <w:rsid w:val="008B77D4"/>
    <w:rsid w:val="00B939E7"/>
    <w:rsid w:val="00BF4D59"/>
    <w:rsid w:val="00D42F5D"/>
    <w:rsid w:val="00FE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26D3D0-E66A-4265-A65C-C556CC581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2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3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2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F5D"/>
  </w:style>
  <w:style w:type="paragraph" w:styleId="Footer">
    <w:name w:val="footer"/>
    <w:basedOn w:val="Normal"/>
    <w:link w:val="FooterChar"/>
    <w:uiPriority w:val="99"/>
    <w:unhideWhenUsed/>
    <w:rsid w:val="00D42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pmorris</dc:creator>
  <cp:lastModifiedBy>Patty Morris</cp:lastModifiedBy>
  <cp:revision>6</cp:revision>
  <cp:lastPrinted>2013-06-19T18:22:00Z</cp:lastPrinted>
  <dcterms:created xsi:type="dcterms:W3CDTF">2013-06-18T21:52:00Z</dcterms:created>
  <dcterms:modified xsi:type="dcterms:W3CDTF">2015-01-12T23:56:00Z</dcterms:modified>
</cp:coreProperties>
</file>