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body>
    <w:p w14:paraId="10D6BA6F" w14:textId="77777777" w:rsidR="00003E69" w:rsidRDefault="00452176">
      <w:pPr>
        <w:spacing w:before="31"/>
        <w:ind w:left="2862"/>
        <w:rPr>
          <w:b/>
          <w:sz w:val="28"/>
        </w:rPr>
      </w:pPr>
      <w:r>
        <w:rPr>
          <w:b/>
          <w:sz w:val="28"/>
        </w:rPr>
        <w:t>Library Survival Manual:  Table of Contents</w:t>
      </w:r>
    </w:p>
    <w:p w14:paraId="18BAFEF5" w14:textId="77777777" w:rsidR="00003E69" w:rsidRDefault="00003E69">
      <w:pPr>
        <w:pStyle w:val="BodyText"/>
        <w:rPr>
          <w:b/>
          <w:sz w:val="5"/>
        </w:rPr>
      </w:pPr>
    </w:p>
    <w:tbl>
      <w:tblPr>
        <w:tblW w:w="0" w:type="auto"/>
        <w:tblInd w:w="111" w:type="dxa"/>
        <w:tblLayout w:type="fixed"/>
        <w:tblCellMar>
          <w:left w:w="0" w:type="dxa"/>
          <w:right w:w="0" w:type="dxa"/>
        </w:tblCellMar>
        <w:tblLook w:val="01E0" w:firstRow="1" w:lastRow="1" w:firstColumn="1" w:lastColumn="1" w:noHBand="0" w:noVBand="0"/>
      </w:tblPr>
      <w:tblGrid>
        <w:gridCol w:w="6503"/>
        <w:gridCol w:w="361"/>
        <w:gridCol w:w="2247"/>
        <w:gridCol w:w="375"/>
      </w:tblGrid>
      <w:tr w:rsidR="00003E69" w14:paraId="7BFFB941" w14:textId="77777777">
        <w:trPr>
          <w:trHeight w:val="260"/>
        </w:trPr>
        <w:tc>
          <w:tcPr>
            <w:tcW w:w="6503" w:type="dxa"/>
          </w:tcPr>
          <w:p w14:paraId="58D3AD2E" w14:textId="77777777" w:rsidR="00003E69" w:rsidRDefault="00452176">
            <w:pPr>
              <w:pStyle w:val="TableParagraph"/>
              <w:spacing w:line="244" w:lineRule="exact"/>
              <w:ind w:left="204"/>
              <w:rPr>
                <w:rFonts w:ascii="Calibri"/>
                <w:b/>
                <w:sz w:val="24"/>
              </w:rPr>
            </w:pPr>
            <w:r>
              <w:rPr>
                <w:rFonts w:ascii="Calibri"/>
                <w:b/>
                <w:sz w:val="24"/>
              </w:rPr>
              <w:t>Topics</w:t>
            </w:r>
          </w:p>
        </w:tc>
        <w:tc>
          <w:tcPr>
            <w:tcW w:w="2983" w:type="dxa"/>
            <w:gridSpan w:val="3"/>
          </w:tcPr>
          <w:p w14:paraId="4BA7B60C" w14:textId="77777777" w:rsidR="00003E69" w:rsidRDefault="00452176">
            <w:pPr>
              <w:pStyle w:val="TableParagraph"/>
              <w:spacing w:line="239" w:lineRule="exact"/>
              <w:ind w:left="759"/>
              <w:rPr>
                <w:rFonts w:ascii="Calibri"/>
                <w:b/>
              </w:rPr>
            </w:pPr>
            <w:r>
              <w:rPr>
                <w:rFonts w:ascii="Calibri"/>
                <w:b/>
              </w:rPr>
              <w:t>Section, Page Number</w:t>
            </w:r>
          </w:p>
        </w:tc>
      </w:tr>
      <w:tr w:rsidR="00003E69" w14:paraId="4BF72AFE" w14:textId="77777777">
        <w:trPr>
          <w:trHeight w:val="300"/>
        </w:trPr>
        <w:tc>
          <w:tcPr>
            <w:tcW w:w="6503" w:type="dxa"/>
          </w:tcPr>
          <w:p w14:paraId="1C72FD15" w14:textId="77777777" w:rsidR="00003E69" w:rsidRDefault="00452176">
            <w:pPr>
              <w:pStyle w:val="TableParagraph"/>
              <w:spacing w:line="277" w:lineRule="exact"/>
              <w:ind w:left="204"/>
              <w:rPr>
                <w:rFonts w:ascii="Calibri"/>
                <w:b/>
                <w:sz w:val="24"/>
              </w:rPr>
            </w:pPr>
            <w:r>
              <w:rPr>
                <w:rFonts w:ascii="Calibri"/>
                <w:b/>
                <w:sz w:val="24"/>
              </w:rPr>
              <w:t>Section 1: Welcome to the Library</w:t>
            </w:r>
          </w:p>
        </w:tc>
        <w:tc>
          <w:tcPr>
            <w:tcW w:w="2983" w:type="dxa"/>
            <w:gridSpan w:val="3"/>
          </w:tcPr>
          <w:p w14:paraId="0263DBE2" w14:textId="77777777" w:rsidR="00003E69" w:rsidRDefault="00452176">
            <w:pPr>
              <w:pStyle w:val="TableParagraph"/>
              <w:spacing w:before="3"/>
              <w:ind w:left="759"/>
              <w:rPr>
                <w:rFonts w:ascii="Calibri"/>
                <w:b/>
              </w:rPr>
            </w:pPr>
            <w:r>
              <w:rPr>
                <w:rFonts w:ascii="Calibri"/>
                <w:b/>
              </w:rPr>
              <w:t xml:space="preserve">Section 1, </w:t>
            </w:r>
            <w:proofErr w:type="gramStart"/>
            <w:r>
              <w:rPr>
                <w:rFonts w:ascii="Calibri"/>
                <w:b/>
              </w:rPr>
              <w:t>page  1</w:t>
            </w:r>
            <w:proofErr w:type="gramEnd"/>
          </w:p>
        </w:tc>
      </w:tr>
      <w:tr w:rsidR="00003E69" w14:paraId="7B5282F8" w14:textId="77777777">
        <w:trPr>
          <w:trHeight w:val="280"/>
        </w:trPr>
        <w:tc>
          <w:tcPr>
            <w:tcW w:w="6503" w:type="dxa"/>
          </w:tcPr>
          <w:p w14:paraId="64392D76" w14:textId="77777777" w:rsidR="00003E69" w:rsidRDefault="00452176">
            <w:pPr>
              <w:pStyle w:val="TableParagraph"/>
              <w:spacing w:before="7"/>
              <w:ind w:left="200"/>
              <w:rPr>
                <w:rFonts w:ascii="Calibri"/>
                <w:sz w:val="20"/>
              </w:rPr>
            </w:pPr>
            <w:r>
              <w:rPr>
                <w:rFonts w:ascii="Calibri"/>
                <w:sz w:val="20"/>
              </w:rPr>
              <w:t>Mission Statement</w:t>
            </w:r>
          </w:p>
        </w:tc>
        <w:tc>
          <w:tcPr>
            <w:tcW w:w="2983" w:type="dxa"/>
            <w:gridSpan w:val="3"/>
          </w:tcPr>
          <w:p w14:paraId="0091FAE3" w14:textId="77777777" w:rsidR="00003E69" w:rsidRDefault="00452176">
            <w:pPr>
              <w:pStyle w:val="TableParagraph"/>
              <w:spacing w:line="257" w:lineRule="exact"/>
              <w:ind w:left="759"/>
              <w:rPr>
                <w:rFonts w:ascii="Calibri"/>
              </w:rPr>
            </w:pPr>
            <w:r>
              <w:rPr>
                <w:rFonts w:ascii="Calibri"/>
              </w:rPr>
              <w:t xml:space="preserve">Section 1, </w:t>
            </w:r>
            <w:proofErr w:type="gramStart"/>
            <w:r>
              <w:rPr>
                <w:rFonts w:ascii="Calibri"/>
              </w:rPr>
              <w:t>page  2</w:t>
            </w:r>
            <w:proofErr w:type="gramEnd"/>
          </w:p>
        </w:tc>
      </w:tr>
      <w:tr w:rsidR="00003E69" w14:paraId="07359E68" w14:textId="77777777">
        <w:trPr>
          <w:trHeight w:val="280"/>
        </w:trPr>
        <w:tc>
          <w:tcPr>
            <w:tcW w:w="6503" w:type="dxa"/>
          </w:tcPr>
          <w:p w14:paraId="27776041" w14:textId="77777777" w:rsidR="00003E69" w:rsidRDefault="00452176">
            <w:pPr>
              <w:pStyle w:val="TableParagraph"/>
              <w:spacing w:before="10"/>
              <w:ind w:left="200"/>
              <w:rPr>
                <w:rFonts w:ascii="Calibri"/>
                <w:sz w:val="20"/>
              </w:rPr>
            </w:pPr>
            <w:r>
              <w:rPr>
                <w:rFonts w:ascii="Calibri"/>
                <w:sz w:val="20"/>
              </w:rPr>
              <w:t>Role of the School Library</w:t>
            </w:r>
          </w:p>
        </w:tc>
        <w:tc>
          <w:tcPr>
            <w:tcW w:w="2983" w:type="dxa"/>
            <w:gridSpan w:val="3"/>
          </w:tcPr>
          <w:p w14:paraId="29B45BE1" w14:textId="77777777" w:rsidR="00003E69" w:rsidRDefault="00452176">
            <w:pPr>
              <w:pStyle w:val="TableParagraph"/>
              <w:spacing w:line="259" w:lineRule="exact"/>
              <w:ind w:left="759"/>
              <w:rPr>
                <w:rFonts w:ascii="Calibri"/>
              </w:rPr>
            </w:pPr>
            <w:r>
              <w:rPr>
                <w:rFonts w:ascii="Calibri"/>
              </w:rPr>
              <w:t xml:space="preserve">Section 1, </w:t>
            </w:r>
            <w:proofErr w:type="gramStart"/>
            <w:r>
              <w:rPr>
                <w:rFonts w:ascii="Calibri"/>
              </w:rPr>
              <w:t>page  2</w:t>
            </w:r>
            <w:proofErr w:type="gramEnd"/>
          </w:p>
        </w:tc>
      </w:tr>
      <w:tr w:rsidR="00003E69" w14:paraId="4A03E89C" w14:textId="77777777">
        <w:trPr>
          <w:trHeight w:val="280"/>
        </w:trPr>
        <w:tc>
          <w:tcPr>
            <w:tcW w:w="6503" w:type="dxa"/>
          </w:tcPr>
          <w:p w14:paraId="2F0AC330" w14:textId="77777777" w:rsidR="00003E69" w:rsidRDefault="00452176">
            <w:pPr>
              <w:pStyle w:val="TableParagraph"/>
              <w:spacing w:before="10"/>
              <w:ind w:left="200"/>
              <w:rPr>
                <w:rFonts w:ascii="Calibri"/>
                <w:sz w:val="20"/>
              </w:rPr>
            </w:pPr>
            <w:r>
              <w:rPr>
                <w:rFonts w:ascii="Calibri"/>
                <w:sz w:val="20"/>
              </w:rPr>
              <w:t>Technology Statement</w:t>
            </w:r>
          </w:p>
        </w:tc>
        <w:tc>
          <w:tcPr>
            <w:tcW w:w="2983" w:type="dxa"/>
            <w:gridSpan w:val="3"/>
          </w:tcPr>
          <w:p w14:paraId="4AEEE63F" w14:textId="77777777" w:rsidR="00003E69" w:rsidRDefault="00452176">
            <w:pPr>
              <w:pStyle w:val="TableParagraph"/>
              <w:spacing w:line="259" w:lineRule="exact"/>
              <w:ind w:left="759"/>
              <w:rPr>
                <w:rFonts w:ascii="Calibri"/>
              </w:rPr>
            </w:pPr>
            <w:r>
              <w:rPr>
                <w:rFonts w:ascii="Calibri"/>
              </w:rPr>
              <w:t xml:space="preserve">Section 1, </w:t>
            </w:r>
            <w:proofErr w:type="gramStart"/>
            <w:r>
              <w:rPr>
                <w:rFonts w:ascii="Calibri"/>
              </w:rPr>
              <w:t>page  3</w:t>
            </w:r>
            <w:proofErr w:type="gramEnd"/>
          </w:p>
        </w:tc>
      </w:tr>
      <w:tr w:rsidR="00003E69" w14:paraId="5E123238" w14:textId="77777777">
        <w:trPr>
          <w:trHeight w:val="280"/>
        </w:trPr>
        <w:tc>
          <w:tcPr>
            <w:tcW w:w="6503" w:type="dxa"/>
          </w:tcPr>
          <w:p w14:paraId="12FF8DD4" w14:textId="77777777" w:rsidR="00003E69" w:rsidRDefault="00452176">
            <w:pPr>
              <w:pStyle w:val="TableParagraph"/>
              <w:spacing w:before="10"/>
              <w:ind w:left="200"/>
              <w:rPr>
                <w:rFonts w:ascii="Calibri"/>
                <w:sz w:val="20"/>
              </w:rPr>
            </w:pPr>
            <w:r>
              <w:rPr>
                <w:rFonts w:ascii="Calibri"/>
                <w:sz w:val="20"/>
              </w:rPr>
              <w:t>Library Learning Commons</w:t>
            </w:r>
          </w:p>
        </w:tc>
        <w:tc>
          <w:tcPr>
            <w:tcW w:w="2983" w:type="dxa"/>
            <w:gridSpan w:val="3"/>
          </w:tcPr>
          <w:p w14:paraId="70F0B9BB" w14:textId="77777777" w:rsidR="00003E69" w:rsidRDefault="00452176">
            <w:pPr>
              <w:pStyle w:val="TableParagraph"/>
              <w:spacing w:line="259" w:lineRule="exact"/>
              <w:ind w:left="759"/>
              <w:rPr>
                <w:rFonts w:ascii="Calibri"/>
              </w:rPr>
            </w:pPr>
            <w:r>
              <w:rPr>
                <w:rFonts w:ascii="Calibri"/>
              </w:rPr>
              <w:t xml:space="preserve">Section 1, </w:t>
            </w:r>
            <w:proofErr w:type="gramStart"/>
            <w:r>
              <w:rPr>
                <w:rFonts w:ascii="Calibri"/>
              </w:rPr>
              <w:t>page  3</w:t>
            </w:r>
            <w:proofErr w:type="gramEnd"/>
          </w:p>
        </w:tc>
      </w:tr>
      <w:tr w:rsidR="00003E69" w14:paraId="441B734E" w14:textId="77777777">
        <w:trPr>
          <w:trHeight w:val="280"/>
        </w:trPr>
        <w:tc>
          <w:tcPr>
            <w:tcW w:w="6503" w:type="dxa"/>
          </w:tcPr>
          <w:p w14:paraId="7B1D6EC6" w14:textId="77777777" w:rsidR="00003E69" w:rsidRDefault="00452176">
            <w:pPr>
              <w:pStyle w:val="TableParagraph"/>
              <w:spacing w:before="10"/>
              <w:ind w:left="200"/>
              <w:rPr>
                <w:rFonts w:ascii="Calibri"/>
                <w:sz w:val="20"/>
              </w:rPr>
            </w:pPr>
            <w:r>
              <w:rPr>
                <w:rFonts w:ascii="Calibri"/>
                <w:sz w:val="20"/>
              </w:rPr>
              <w:t>Objectives of Library Program</w:t>
            </w:r>
          </w:p>
        </w:tc>
        <w:tc>
          <w:tcPr>
            <w:tcW w:w="2983" w:type="dxa"/>
            <w:gridSpan w:val="3"/>
          </w:tcPr>
          <w:p w14:paraId="332F995E" w14:textId="77777777" w:rsidR="00003E69" w:rsidRDefault="00452176">
            <w:pPr>
              <w:pStyle w:val="TableParagraph"/>
              <w:spacing w:line="260" w:lineRule="exact"/>
              <w:ind w:left="759"/>
              <w:rPr>
                <w:rFonts w:ascii="Calibri"/>
              </w:rPr>
            </w:pPr>
            <w:r>
              <w:rPr>
                <w:rFonts w:ascii="Calibri"/>
              </w:rPr>
              <w:t xml:space="preserve">Section 1, </w:t>
            </w:r>
            <w:proofErr w:type="gramStart"/>
            <w:r>
              <w:rPr>
                <w:rFonts w:ascii="Calibri"/>
              </w:rPr>
              <w:t>page  3</w:t>
            </w:r>
            <w:proofErr w:type="gramEnd"/>
          </w:p>
        </w:tc>
      </w:tr>
      <w:tr w:rsidR="00003E69" w14:paraId="18C98CC4" w14:textId="77777777">
        <w:trPr>
          <w:trHeight w:val="280"/>
        </w:trPr>
        <w:tc>
          <w:tcPr>
            <w:tcW w:w="6503" w:type="dxa"/>
          </w:tcPr>
          <w:p w14:paraId="6C234E1A" w14:textId="77777777" w:rsidR="00003E69" w:rsidRDefault="00452176">
            <w:pPr>
              <w:pStyle w:val="TableParagraph"/>
              <w:spacing w:before="10"/>
              <w:ind w:left="200"/>
              <w:rPr>
                <w:rFonts w:ascii="Calibri"/>
                <w:sz w:val="20"/>
              </w:rPr>
            </w:pPr>
            <w:r>
              <w:rPr>
                <w:rFonts w:ascii="Calibri"/>
                <w:sz w:val="20"/>
              </w:rPr>
              <w:t>Month by Month Guide to Library Management</w:t>
            </w:r>
          </w:p>
        </w:tc>
        <w:tc>
          <w:tcPr>
            <w:tcW w:w="2983" w:type="dxa"/>
            <w:gridSpan w:val="3"/>
          </w:tcPr>
          <w:p w14:paraId="21782253" w14:textId="77777777" w:rsidR="00003E69" w:rsidRDefault="00452176">
            <w:pPr>
              <w:pStyle w:val="TableParagraph"/>
              <w:spacing w:line="259" w:lineRule="exact"/>
              <w:ind w:left="759"/>
              <w:rPr>
                <w:rFonts w:ascii="Calibri"/>
              </w:rPr>
            </w:pPr>
            <w:r>
              <w:rPr>
                <w:rFonts w:ascii="Calibri"/>
              </w:rPr>
              <w:t xml:space="preserve">Section 1, </w:t>
            </w:r>
            <w:proofErr w:type="gramStart"/>
            <w:r>
              <w:rPr>
                <w:rFonts w:ascii="Calibri"/>
              </w:rPr>
              <w:t>page  4</w:t>
            </w:r>
            <w:proofErr w:type="gramEnd"/>
          </w:p>
        </w:tc>
      </w:tr>
      <w:tr w:rsidR="00003E69" w14:paraId="6E2CC0B3" w14:textId="77777777">
        <w:trPr>
          <w:trHeight w:val="280"/>
        </w:trPr>
        <w:tc>
          <w:tcPr>
            <w:tcW w:w="6503" w:type="dxa"/>
          </w:tcPr>
          <w:p w14:paraId="072A010A" w14:textId="77777777" w:rsidR="00003E69" w:rsidRDefault="00452176">
            <w:pPr>
              <w:pStyle w:val="TableParagraph"/>
              <w:spacing w:before="10"/>
              <w:ind w:left="200"/>
              <w:rPr>
                <w:rFonts w:ascii="Calibri"/>
                <w:sz w:val="20"/>
              </w:rPr>
            </w:pPr>
            <w:r>
              <w:rPr>
                <w:rFonts w:ascii="Calibri"/>
                <w:sz w:val="20"/>
              </w:rPr>
              <w:t>Setting Up a Filing System</w:t>
            </w:r>
          </w:p>
        </w:tc>
        <w:tc>
          <w:tcPr>
            <w:tcW w:w="2983" w:type="dxa"/>
            <w:gridSpan w:val="3"/>
          </w:tcPr>
          <w:p w14:paraId="71769B32" w14:textId="77777777" w:rsidR="00003E69" w:rsidRDefault="00452176">
            <w:pPr>
              <w:pStyle w:val="TableParagraph"/>
              <w:spacing w:line="259" w:lineRule="exact"/>
              <w:ind w:left="759"/>
              <w:rPr>
                <w:rFonts w:ascii="Calibri"/>
              </w:rPr>
            </w:pPr>
            <w:r>
              <w:rPr>
                <w:rFonts w:ascii="Calibri"/>
              </w:rPr>
              <w:t>Section 1, page 10</w:t>
            </w:r>
          </w:p>
        </w:tc>
      </w:tr>
      <w:tr w:rsidR="00003E69" w14:paraId="59276FD2" w14:textId="77777777">
        <w:trPr>
          <w:trHeight w:val="280"/>
        </w:trPr>
        <w:tc>
          <w:tcPr>
            <w:tcW w:w="6503" w:type="dxa"/>
          </w:tcPr>
          <w:p w14:paraId="45E996D4" w14:textId="77777777" w:rsidR="00003E69" w:rsidRDefault="00452176">
            <w:pPr>
              <w:pStyle w:val="TableParagraph"/>
              <w:spacing w:before="10"/>
              <w:ind w:left="200"/>
              <w:rPr>
                <w:rFonts w:ascii="Calibri"/>
                <w:sz w:val="20"/>
              </w:rPr>
            </w:pPr>
            <w:r>
              <w:rPr>
                <w:rFonts w:ascii="Calibri"/>
                <w:sz w:val="20"/>
              </w:rPr>
              <w:t>Definitions</w:t>
            </w:r>
          </w:p>
        </w:tc>
        <w:tc>
          <w:tcPr>
            <w:tcW w:w="2983" w:type="dxa"/>
            <w:gridSpan w:val="3"/>
          </w:tcPr>
          <w:p w14:paraId="2D4C09F9" w14:textId="77777777" w:rsidR="00003E69" w:rsidRDefault="00452176">
            <w:pPr>
              <w:pStyle w:val="TableParagraph"/>
              <w:spacing w:line="259" w:lineRule="exact"/>
              <w:ind w:left="759"/>
              <w:rPr>
                <w:rFonts w:ascii="Calibri"/>
              </w:rPr>
            </w:pPr>
            <w:r>
              <w:rPr>
                <w:rFonts w:ascii="Calibri"/>
              </w:rPr>
              <w:t>Section 1, page 13</w:t>
            </w:r>
          </w:p>
        </w:tc>
      </w:tr>
      <w:tr w:rsidR="00003E69" w14:paraId="459FF981" w14:textId="77777777">
        <w:trPr>
          <w:trHeight w:val="280"/>
        </w:trPr>
        <w:tc>
          <w:tcPr>
            <w:tcW w:w="6503" w:type="dxa"/>
          </w:tcPr>
          <w:p w14:paraId="58F9A760" w14:textId="77777777" w:rsidR="00003E69" w:rsidRDefault="00452176">
            <w:pPr>
              <w:pStyle w:val="TableParagraph"/>
              <w:spacing w:before="10"/>
              <w:ind w:left="200"/>
              <w:rPr>
                <w:rFonts w:ascii="Calibri"/>
                <w:sz w:val="20"/>
              </w:rPr>
            </w:pPr>
            <w:r>
              <w:rPr>
                <w:rFonts w:ascii="Calibri"/>
                <w:sz w:val="20"/>
              </w:rPr>
              <w:t>Role of the Teacher-Librarian</w:t>
            </w:r>
          </w:p>
        </w:tc>
        <w:tc>
          <w:tcPr>
            <w:tcW w:w="2983" w:type="dxa"/>
            <w:gridSpan w:val="3"/>
          </w:tcPr>
          <w:p w14:paraId="7C96F0C7" w14:textId="77777777" w:rsidR="00003E69" w:rsidRDefault="00452176">
            <w:pPr>
              <w:pStyle w:val="TableParagraph"/>
              <w:spacing w:line="259" w:lineRule="exact"/>
              <w:ind w:left="759"/>
              <w:rPr>
                <w:rFonts w:ascii="Calibri"/>
              </w:rPr>
            </w:pPr>
            <w:r>
              <w:rPr>
                <w:rFonts w:ascii="Calibri"/>
              </w:rPr>
              <w:t>Section 1, page 21</w:t>
            </w:r>
          </w:p>
        </w:tc>
      </w:tr>
      <w:tr w:rsidR="00003E69" w14:paraId="196E51A4" w14:textId="77777777">
        <w:trPr>
          <w:trHeight w:val="280"/>
        </w:trPr>
        <w:tc>
          <w:tcPr>
            <w:tcW w:w="6503" w:type="dxa"/>
          </w:tcPr>
          <w:p w14:paraId="2533A368" w14:textId="77777777" w:rsidR="00003E69" w:rsidRDefault="00452176">
            <w:pPr>
              <w:pStyle w:val="TableParagraph"/>
              <w:spacing w:before="10"/>
              <w:ind w:left="200"/>
              <w:rPr>
                <w:rFonts w:ascii="Calibri"/>
                <w:sz w:val="20"/>
              </w:rPr>
            </w:pPr>
            <w:r>
              <w:rPr>
                <w:rFonts w:ascii="Calibri"/>
                <w:sz w:val="20"/>
              </w:rPr>
              <w:t>Responsibilities of Teacher-Librarian</w:t>
            </w:r>
          </w:p>
        </w:tc>
        <w:tc>
          <w:tcPr>
            <w:tcW w:w="2983" w:type="dxa"/>
            <w:gridSpan w:val="3"/>
          </w:tcPr>
          <w:p w14:paraId="49108294" w14:textId="77777777" w:rsidR="00003E69" w:rsidRDefault="00452176">
            <w:pPr>
              <w:pStyle w:val="TableParagraph"/>
              <w:spacing w:line="259" w:lineRule="exact"/>
              <w:ind w:left="759"/>
              <w:rPr>
                <w:rFonts w:ascii="Calibri"/>
              </w:rPr>
            </w:pPr>
            <w:r>
              <w:rPr>
                <w:rFonts w:ascii="Calibri"/>
              </w:rPr>
              <w:t>Section 1, page 21</w:t>
            </w:r>
          </w:p>
        </w:tc>
      </w:tr>
      <w:tr w:rsidR="00003E69" w14:paraId="1121A706" w14:textId="77777777">
        <w:trPr>
          <w:trHeight w:val="280"/>
        </w:trPr>
        <w:tc>
          <w:tcPr>
            <w:tcW w:w="6503" w:type="dxa"/>
          </w:tcPr>
          <w:p w14:paraId="383ECD4E" w14:textId="77777777" w:rsidR="00003E69" w:rsidRDefault="00452176">
            <w:pPr>
              <w:pStyle w:val="TableParagraph"/>
              <w:spacing w:before="10"/>
              <w:ind w:left="200"/>
              <w:rPr>
                <w:rFonts w:ascii="Calibri"/>
                <w:sz w:val="20"/>
              </w:rPr>
            </w:pPr>
            <w:r>
              <w:rPr>
                <w:rFonts w:ascii="Calibri"/>
                <w:sz w:val="20"/>
              </w:rPr>
              <w:t>Collaborative Teaching</w:t>
            </w:r>
          </w:p>
        </w:tc>
        <w:tc>
          <w:tcPr>
            <w:tcW w:w="2983" w:type="dxa"/>
            <w:gridSpan w:val="3"/>
          </w:tcPr>
          <w:p w14:paraId="5C57032C" w14:textId="77777777" w:rsidR="00003E69" w:rsidRDefault="00452176">
            <w:pPr>
              <w:pStyle w:val="TableParagraph"/>
              <w:spacing w:line="259" w:lineRule="exact"/>
              <w:ind w:left="759"/>
              <w:rPr>
                <w:rFonts w:ascii="Calibri"/>
              </w:rPr>
            </w:pPr>
            <w:r>
              <w:rPr>
                <w:rFonts w:ascii="Calibri"/>
              </w:rPr>
              <w:t>Section 1, page 22</w:t>
            </w:r>
          </w:p>
        </w:tc>
      </w:tr>
      <w:tr w:rsidR="00003E69" w14:paraId="39C50170" w14:textId="77777777">
        <w:trPr>
          <w:trHeight w:val="280"/>
        </w:trPr>
        <w:tc>
          <w:tcPr>
            <w:tcW w:w="6503" w:type="dxa"/>
          </w:tcPr>
          <w:p w14:paraId="53114434" w14:textId="77777777" w:rsidR="00003E69" w:rsidRDefault="00452176">
            <w:pPr>
              <w:pStyle w:val="TableParagraph"/>
              <w:spacing w:before="10"/>
              <w:ind w:left="200"/>
              <w:rPr>
                <w:rFonts w:ascii="Calibri"/>
                <w:sz w:val="20"/>
              </w:rPr>
            </w:pPr>
            <w:r>
              <w:rPr>
                <w:rFonts w:ascii="Calibri"/>
                <w:sz w:val="20"/>
              </w:rPr>
              <w:t>Open Access and Flexible Scheduling</w:t>
            </w:r>
          </w:p>
        </w:tc>
        <w:tc>
          <w:tcPr>
            <w:tcW w:w="2983" w:type="dxa"/>
            <w:gridSpan w:val="3"/>
          </w:tcPr>
          <w:p w14:paraId="5872737A" w14:textId="77777777" w:rsidR="00003E69" w:rsidRDefault="00452176">
            <w:pPr>
              <w:pStyle w:val="TableParagraph"/>
              <w:spacing w:line="259" w:lineRule="exact"/>
              <w:ind w:left="759"/>
              <w:rPr>
                <w:rFonts w:ascii="Calibri"/>
              </w:rPr>
            </w:pPr>
            <w:r>
              <w:rPr>
                <w:rFonts w:ascii="Calibri"/>
              </w:rPr>
              <w:t>Section 1, page 22</w:t>
            </w:r>
          </w:p>
        </w:tc>
      </w:tr>
      <w:tr w:rsidR="00003E69" w14:paraId="128E531A" w14:textId="77777777">
        <w:trPr>
          <w:trHeight w:val="280"/>
        </w:trPr>
        <w:tc>
          <w:tcPr>
            <w:tcW w:w="6503" w:type="dxa"/>
          </w:tcPr>
          <w:p w14:paraId="55D4F1AA" w14:textId="77777777" w:rsidR="00003E69" w:rsidRDefault="00452176">
            <w:pPr>
              <w:pStyle w:val="TableParagraph"/>
              <w:spacing w:before="10"/>
              <w:ind w:left="200"/>
              <w:rPr>
                <w:rFonts w:ascii="Calibri"/>
                <w:sz w:val="20"/>
              </w:rPr>
            </w:pPr>
            <w:r>
              <w:rPr>
                <w:rFonts w:ascii="Calibri"/>
                <w:sz w:val="20"/>
              </w:rPr>
              <w:t>Certification as a Teacher-Librarian</w:t>
            </w:r>
          </w:p>
        </w:tc>
        <w:tc>
          <w:tcPr>
            <w:tcW w:w="2983" w:type="dxa"/>
            <w:gridSpan w:val="3"/>
          </w:tcPr>
          <w:p w14:paraId="6547E7A3" w14:textId="77777777" w:rsidR="00003E69" w:rsidRDefault="00452176">
            <w:pPr>
              <w:pStyle w:val="TableParagraph"/>
              <w:spacing w:line="259" w:lineRule="exact"/>
              <w:ind w:left="759"/>
              <w:rPr>
                <w:rFonts w:ascii="Calibri"/>
              </w:rPr>
            </w:pPr>
            <w:r>
              <w:rPr>
                <w:rFonts w:ascii="Calibri"/>
              </w:rPr>
              <w:t>Section 1, page 26</w:t>
            </w:r>
          </w:p>
        </w:tc>
      </w:tr>
      <w:tr w:rsidR="00003E69" w14:paraId="620F4F71" w14:textId="77777777">
        <w:trPr>
          <w:trHeight w:val="280"/>
        </w:trPr>
        <w:tc>
          <w:tcPr>
            <w:tcW w:w="6503" w:type="dxa"/>
          </w:tcPr>
          <w:p w14:paraId="7916BBB9" w14:textId="77777777" w:rsidR="00003E69" w:rsidRDefault="00452176">
            <w:pPr>
              <w:pStyle w:val="TableParagraph"/>
              <w:spacing w:before="10"/>
              <w:ind w:left="200"/>
              <w:rPr>
                <w:rFonts w:ascii="Calibri"/>
                <w:sz w:val="20"/>
              </w:rPr>
            </w:pPr>
            <w:r>
              <w:rPr>
                <w:rFonts w:ascii="Calibri"/>
                <w:sz w:val="20"/>
              </w:rPr>
              <w:t>Professional Growth</w:t>
            </w:r>
          </w:p>
        </w:tc>
        <w:tc>
          <w:tcPr>
            <w:tcW w:w="2983" w:type="dxa"/>
            <w:gridSpan w:val="3"/>
          </w:tcPr>
          <w:p w14:paraId="782C99A5" w14:textId="77777777" w:rsidR="00003E69" w:rsidRDefault="00452176">
            <w:pPr>
              <w:pStyle w:val="TableParagraph"/>
              <w:spacing w:line="260" w:lineRule="exact"/>
              <w:ind w:left="759"/>
              <w:rPr>
                <w:rFonts w:ascii="Calibri"/>
              </w:rPr>
            </w:pPr>
            <w:r>
              <w:rPr>
                <w:rFonts w:ascii="Calibri"/>
              </w:rPr>
              <w:t>Section 1, page 26</w:t>
            </w:r>
          </w:p>
        </w:tc>
      </w:tr>
      <w:tr w:rsidR="00003E69" w14:paraId="29455A07" w14:textId="77777777">
        <w:trPr>
          <w:trHeight w:val="280"/>
        </w:trPr>
        <w:tc>
          <w:tcPr>
            <w:tcW w:w="6503" w:type="dxa"/>
          </w:tcPr>
          <w:p w14:paraId="00678FAD" w14:textId="77777777" w:rsidR="00003E69" w:rsidRDefault="00452176">
            <w:pPr>
              <w:pStyle w:val="TableParagraph"/>
              <w:spacing w:before="10"/>
              <w:ind w:left="200"/>
              <w:rPr>
                <w:rFonts w:ascii="Calibri"/>
                <w:sz w:val="20"/>
              </w:rPr>
            </w:pPr>
            <w:r>
              <w:rPr>
                <w:rFonts w:ascii="Calibri"/>
                <w:sz w:val="20"/>
              </w:rPr>
              <w:t>Opening and Closing Dates</w:t>
            </w:r>
          </w:p>
        </w:tc>
        <w:tc>
          <w:tcPr>
            <w:tcW w:w="2983" w:type="dxa"/>
            <w:gridSpan w:val="3"/>
          </w:tcPr>
          <w:p w14:paraId="1FFF895C" w14:textId="77777777" w:rsidR="00003E69" w:rsidRDefault="00452176">
            <w:pPr>
              <w:pStyle w:val="TableParagraph"/>
              <w:spacing w:line="259" w:lineRule="exact"/>
              <w:ind w:left="759"/>
              <w:rPr>
                <w:rFonts w:ascii="Calibri"/>
              </w:rPr>
            </w:pPr>
            <w:r>
              <w:rPr>
                <w:rFonts w:ascii="Calibri"/>
              </w:rPr>
              <w:t>Section 1, page 26</w:t>
            </w:r>
          </w:p>
        </w:tc>
      </w:tr>
      <w:tr w:rsidR="00003E69" w14:paraId="33618164" w14:textId="77777777">
        <w:trPr>
          <w:trHeight w:val="280"/>
        </w:trPr>
        <w:tc>
          <w:tcPr>
            <w:tcW w:w="6503" w:type="dxa"/>
          </w:tcPr>
          <w:p w14:paraId="649B8AF8" w14:textId="77777777" w:rsidR="00003E69" w:rsidRDefault="00452176">
            <w:pPr>
              <w:pStyle w:val="TableParagraph"/>
              <w:spacing w:before="10"/>
              <w:ind w:left="200"/>
              <w:rPr>
                <w:rFonts w:ascii="Calibri"/>
                <w:sz w:val="20"/>
              </w:rPr>
            </w:pPr>
            <w:r>
              <w:rPr>
                <w:rFonts w:ascii="Calibri"/>
                <w:sz w:val="20"/>
              </w:rPr>
              <w:t>Duty Post</w:t>
            </w:r>
          </w:p>
        </w:tc>
        <w:tc>
          <w:tcPr>
            <w:tcW w:w="2983" w:type="dxa"/>
            <w:gridSpan w:val="3"/>
          </w:tcPr>
          <w:p w14:paraId="3E2F306C" w14:textId="77777777" w:rsidR="00003E69" w:rsidRDefault="00452176">
            <w:pPr>
              <w:pStyle w:val="TableParagraph"/>
              <w:spacing w:line="259" w:lineRule="exact"/>
              <w:ind w:left="759"/>
              <w:rPr>
                <w:rFonts w:ascii="Calibri"/>
              </w:rPr>
            </w:pPr>
            <w:r>
              <w:rPr>
                <w:rFonts w:ascii="Calibri"/>
              </w:rPr>
              <w:t>Section 1, page 26</w:t>
            </w:r>
          </w:p>
        </w:tc>
      </w:tr>
      <w:tr w:rsidR="00003E69" w14:paraId="1A6B377B" w14:textId="77777777">
        <w:trPr>
          <w:trHeight w:val="280"/>
        </w:trPr>
        <w:tc>
          <w:tcPr>
            <w:tcW w:w="6503" w:type="dxa"/>
          </w:tcPr>
          <w:p w14:paraId="3EADB138" w14:textId="77777777" w:rsidR="00003E69" w:rsidRDefault="00452176">
            <w:pPr>
              <w:pStyle w:val="TableParagraph"/>
              <w:spacing w:before="10"/>
              <w:ind w:left="200"/>
              <w:rPr>
                <w:rFonts w:ascii="Calibri"/>
                <w:sz w:val="20"/>
              </w:rPr>
            </w:pPr>
            <w:r>
              <w:rPr>
                <w:rFonts w:ascii="Calibri"/>
                <w:sz w:val="20"/>
              </w:rPr>
              <w:t>Job Description for Teacher-Librarian</w:t>
            </w:r>
          </w:p>
        </w:tc>
        <w:tc>
          <w:tcPr>
            <w:tcW w:w="2983" w:type="dxa"/>
            <w:gridSpan w:val="3"/>
          </w:tcPr>
          <w:p w14:paraId="28748DA8" w14:textId="77777777" w:rsidR="00003E69" w:rsidRDefault="00452176">
            <w:pPr>
              <w:pStyle w:val="TableParagraph"/>
              <w:spacing w:line="259" w:lineRule="exact"/>
              <w:ind w:left="759"/>
              <w:rPr>
                <w:rFonts w:ascii="Calibri"/>
              </w:rPr>
            </w:pPr>
            <w:r>
              <w:rPr>
                <w:rFonts w:ascii="Calibri"/>
              </w:rPr>
              <w:t>Section 1, page 27</w:t>
            </w:r>
          </w:p>
        </w:tc>
      </w:tr>
      <w:tr w:rsidR="00003E69" w14:paraId="4B959C3F" w14:textId="77777777">
        <w:trPr>
          <w:trHeight w:val="280"/>
        </w:trPr>
        <w:tc>
          <w:tcPr>
            <w:tcW w:w="6503" w:type="dxa"/>
          </w:tcPr>
          <w:p w14:paraId="1E3C2E2C" w14:textId="77777777" w:rsidR="00003E69" w:rsidRDefault="00452176">
            <w:pPr>
              <w:pStyle w:val="TableParagraph"/>
              <w:spacing w:before="10"/>
              <w:ind w:left="200"/>
              <w:rPr>
                <w:rFonts w:ascii="Calibri"/>
                <w:sz w:val="20"/>
              </w:rPr>
            </w:pPr>
            <w:r>
              <w:rPr>
                <w:rFonts w:ascii="Calibri"/>
                <w:sz w:val="20"/>
              </w:rPr>
              <w:t>Job Description for Library Paraprofessional</w:t>
            </w:r>
          </w:p>
        </w:tc>
        <w:tc>
          <w:tcPr>
            <w:tcW w:w="2983" w:type="dxa"/>
            <w:gridSpan w:val="3"/>
          </w:tcPr>
          <w:p w14:paraId="05C40237" w14:textId="77777777" w:rsidR="00003E69" w:rsidRDefault="00452176">
            <w:pPr>
              <w:pStyle w:val="TableParagraph"/>
              <w:spacing w:line="259" w:lineRule="exact"/>
              <w:ind w:left="759"/>
              <w:rPr>
                <w:rFonts w:ascii="Calibri"/>
              </w:rPr>
            </w:pPr>
            <w:r>
              <w:rPr>
                <w:rFonts w:ascii="Calibri"/>
              </w:rPr>
              <w:t>Section 1, page 31</w:t>
            </w:r>
          </w:p>
        </w:tc>
      </w:tr>
      <w:tr w:rsidR="00003E69" w14:paraId="6DF863B9" w14:textId="77777777">
        <w:trPr>
          <w:trHeight w:val="280"/>
        </w:trPr>
        <w:tc>
          <w:tcPr>
            <w:tcW w:w="6503" w:type="dxa"/>
          </w:tcPr>
          <w:p w14:paraId="4597F36E" w14:textId="77777777" w:rsidR="00003E69" w:rsidRDefault="00452176">
            <w:pPr>
              <w:pStyle w:val="TableParagraph"/>
              <w:spacing w:before="10"/>
              <w:ind w:left="200"/>
              <w:rPr>
                <w:rFonts w:ascii="Calibri"/>
                <w:sz w:val="20"/>
              </w:rPr>
            </w:pPr>
            <w:r>
              <w:rPr>
                <w:rFonts w:ascii="Calibri"/>
                <w:sz w:val="20"/>
              </w:rPr>
              <w:t>Guidelines for Using Volunteers</w:t>
            </w:r>
          </w:p>
        </w:tc>
        <w:tc>
          <w:tcPr>
            <w:tcW w:w="2983" w:type="dxa"/>
            <w:gridSpan w:val="3"/>
          </w:tcPr>
          <w:p w14:paraId="716294EE" w14:textId="77777777" w:rsidR="00003E69" w:rsidRDefault="00452176">
            <w:pPr>
              <w:pStyle w:val="TableParagraph"/>
              <w:spacing w:line="259" w:lineRule="exact"/>
              <w:ind w:left="759"/>
              <w:rPr>
                <w:rFonts w:ascii="Calibri"/>
              </w:rPr>
            </w:pPr>
            <w:r>
              <w:rPr>
                <w:rFonts w:ascii="Calibri"/>
              </w:rPr>
              <w:t>Section 1, page 33</w:t>
            </w:r>
          </w:p>
        </w:tc>
      </w:tr>
      <w:tr w:rsidR="00003E69" w14:paraId="4D5DC127" w14:textId="77777777">
        <w:trPr>
          <w:trHeight w:val="280"/>
        </w:trPr>
        <w:tc>
          <w:tcPr>
            <w:tcW w:w="6503" w:type="dxa"/>
          </w:tcPr>
          <w:p w14:paraId="6D169462" w14:textId="77777777" w:rsidR="00003E69" w:rsidRDefault="00452176">
            <w:pPr>
              <w:pStyle w:val="TableParagraph"/>
              <w:spacing w:before="10"/>
              <w:ind w:left="200"/>
              <w:rPr>
                <w:rFonts w:ascii="Calibri"/>
                <w:sz w:val="20"/>
              </w:rPr>
            </w:pPr>
            <w:r>
              <w:rPr>
                <w:rFonts w:ascii="Calibri"/>
                <w:sz w:val="20"/>
              </w:rPr>
              <w:t>Facilities:  Standards 14-15</w:t>
            </w:r>
          </w:p>
        </w:tc>
        <w:tc>
          <w:tcPr>
            <w:tcW w:w="2983" w:type="dxa"/>
            <w:gridSpan w:val="3"/>
          </w:tcPr>
          <w:p w14:paraId="16476E43" w14:textId="77777777" w:rsidR="00003E69" w:rsidRDefault="00452176">
            <w:pPr>
              <w:pStyle w:val="TableParagraph"/>
              <w:spacing w:line="259" w:lineRule="exact"/>
              <w:ind w:left="759"/>
              <w:rPr>
                <w:rFonts w:ascii="Calibri"/>
              </w:rPr>
            </w:pPr>
            <w:r>
              <w:rPr>
                <w:rFonts w:ascii="Calibri"/>
              </w:rPr>
              <w:t>Section 1, page 34</w:t>
            </w:r>
          </w:p>
        </w:tc>
      </w:tr>
      <w:tr w:rsidR="00003E69" w14:paraId="59CFCAC6" w14:textId="77777777">
        <w:trPr>
          <w:trHeight w:val="440"/>
        </w:trPr>
        <w:tc>
          <w:tcPr>
            <w:tcW w:w="6503" w:type="dxa"/>
          </w:tcPr>
          <w:p w14:paraId="20C7D394" w14:textId="77777777" w:rsidR="00003E69" w:rsidRDefault="00452176">
            <w:pPr>
              <w:pStyle w:val="TableParagraph"/>
              <w:spacing w:before="10"/>
              <w:ind w:left="200"/>
              <w:rPr>
                <w:rFonts w:ascii="Calibri"/>
                <w:sz w:val="20"/>
              </w:rPr>
            </w:pPr>
            <w:r>
              <w:rPr>
                <w:rFonts w:ascii="Calibri"/>
                <w:sz w:val="20"/>
              </w:rPr>
              <w:t>Philosophy</w:t>
            </w:r>
          </w:p>
        </w:tc>
        <w:tc>
          <w:tcPr>
            <w:tcW w:w="2983" w:type="dxa"/>
            <w:gridSpan w:val="3"/>
          </w:tcPr>
          <w:p w14:paraId="2D0CA983" w14:textId="77777777" w:rsidR="00003E69" w:rsidRDefault="00452176">
            <w:pPr>
              <w:pStyle w:val="TableParagraph"/>
              <w:spacing w:line="259" w:lineRule="exact"/>
              <w:ind w:left="759"/>
              <w:rPr>
                <w:rFonts w:ascii="Calibri"/>
              </w:rPr>
            </w:pPr>
            <w:r>
              <w:rPr>
                <w:rFonts w:ascii="Calibri"/>
              </w:rPr>
              <w:t>Section 1, page 34</w:t>
            </w:r>
          </w:p>
        </w:tc>
      </w:tr>
      <w:tr w:rsidR="00003E69" w14:paraId="4C98866F" w14:textId="77777777">
        <w:trPr>
          <w:gridAfter w:val="1"/>
          <w:wAfter w:w="375" w:type="dxa"/>
          <w:trHeight w:val="440"/>
        </w:trPr>
        <w:tc>
          <w:tcPr>
            <w:tcW w:w="6864" w:type="dxa"/>
            <w:gridSpan w:val="2"/>
          </w:tcPr>
          <w:p w14:paraId="2FEF9923" w14:textId="77777777" w:rsidR="00003E69" w:rsidRDefault="00452176">
            <w:pPr>
              <w:pStyle w:val="TableParagraph"/>
              <w:spacing w:before="131"/>
              <w:ind w:left="204"/>
              <w:rPr>
                <w:rFonts w:ascii="Calibri"/>
                <w:b/>
                <w:sz w:val="24"/>
              </w:rPr>
            </w:pPr>
            <w:r>
              <w:rPr>
                <w:rFonts w:ascii="Calibri"/>
                <w:b/>
                <w:sz w:val="24"/>
              </w:rPr>
              <w:t>Section 4: Processing Books and Other Items</w:t>
            </w:r>
          </w:p>
        </w:tc>
        <w:tc>
          <w:tcPr>
            <w:tcW w:w="2247" w:type="dxa"/>
          </w:tcPr>
          <w:p w14:paraId="15D2A1DE" w14:textId="77777777" w:rsidR="00003E69" w:rsidRDefault="00452176">
            <w:pPr>
              <w:pStyle w:val="TableParagraph"/>
              <w:spacing w:before="150"/>
              <w:ind w:right="198"/>
              <w:jc w:val="right"/>
              <w:rPr>
                <w:rFonts w:ascii="Calibri"/>
                <w:b/>
              </w:rPr>
            </w:pPr>
            <w:r>
              <w:rPr>
                <w:rFonts w:ascii="Calibri"/>
                <w:b/>
              </w:rPr>
              <w:t xml:space="preserve">Section 4, </w:t>
            </w:r>
            <w:proofErr w:type="gramStart"/>
            <w:r>
              <w:rPr>
                <w:rFonts w:ascii="Calibri"/>
                <w:b/>
              </w:rPr>
              <w:t>page  1</w:t>
            </w:r>
            <w:proofErr w:type="gramEnd"/>
          </w:p>
        </w:tc>
      </w:tr>
      <w:tr w:rsidR="00003E69" w14:paraId="73E4E410" w14:textId="77777777">
        <w:trPr>
          <w:gridAfter w:val="1"/>
          <w:wAfter w:w="375" w:type="dxa"/>
          <w:trHeight w:val="280"/>
        </w:trPr>
        <w:tc>
          <w:tcPr>
            <w:tcW w:w="6864" w:type="dxa"/>
            <w:gridSpan w:val="2"/>
          </w:tcPr>
          <w:p w14:paraId="126A206D" w14:textId="77777777" w:rsidR="00003E69" w:rsidRDefault="00452176">
            <w:pPr>
              <w:pStyle w:val="TableParagraph"/>
              <w:spacing w:before="7"/>
              <w:ind w:left="200"/>
              <w:rPr>
                <w:rFonts w:ascii="Calibri"/>
                <w:sz w:val="20"/>
              </w:rPr>
            </w:pPr>
            <w:r>
              <w:rPr>
                <w:rFonts w:ascii="Calibri"/>
                <w:sz w:val="20"/>
              </w:rPr>
              <w:t>Processing Books, Writing and Stamping</w:t>
            </w:r>
          </w:p>
        </w:tc>
        <w:tc>
          <w:tcPr>
            <w:tcW w:w="2247" w:type="dxa"/>
          </w:tcPr>
          <w:p w14:paraId="0C6AAFBF" w14:textId="77777777" w:rsidR="00003E69" w:rsidRDefault="00452176">
            <w:pPr>
              <w:pStyle w:val="TableParagraph"/>
              <w:spacing w:line="257" w:lineRule="exact"/>
              <w:ind w:right="219"/>
              <w:jc w:val="right"/>
              <w:rPr>
                <w:rFonts w:ascii="Calibri"/>
              </w:rPr>
            </w:pPr>
            <w:r>
              <w:rPr>
                <w:rFonts w:ascii="Calibri"/>
              </w:rPr>
              <w:t xml:space="preserve">Section 4, </w:t>
            </w:r>
            <w:proofErr w:type="gramStart"/>
            <w:r>
              <w:rPr>
                <w:rFonts w:ascii="Calibri"/>
              </w:rPr>
              <w:t>page  2</w:t>
            </w:r>
            <w:proofErr w:type="gramEnd"/>
          </w:p>
        </w:tc>
      </w:tr>
      <w:tr w:rsidR="00003E69" w14:paraId="6F3F9BCA" w14:textId="77777777">
        <w:trPr>
          <w:gridAfter w:val="1"/>
          <w:wAfter w:w="375" w:type="dxa"/>
          <w:trHeight w:val="280"/>
        </w:trPr>
        <w:tc>
          <w:tcPr>
            <w:tcW w:w="6864" w:type="dxa"/>
            <w:gridSpan w:val="2"/>
          </w:tcPr>
          <w:p w14:paraId="2F0E2410" w14:textId="77777777" w:rsidR="00003E69" w:rsidRDefault="00452176">
            <w:pPr>
              <w:pStyle w:val="TableParagraph"/>
              <w:spacing w:before="10"/>
              <w:ind w:left="200"/>
              <w:rPr>
                <w:rFonts w:ascii="Calibri"/>
                <w:sz w:val="20"/>
              </w:rPr>
            </w:pPr>
            <w:r>
              <w:rPr>
                <w:rFonts w:ascii="Calibri"/>
                <w:sz w:val="20"/>
              </w:rPr>
              <w:t>Descriptive Cataloging Guidelines</w:t>
            </w:r>
          </w:p>
        </w:tc>
        <w:tc>
          <w:tcPr>
            <w:tcW w:w="2247" w:type="dxa"/>
          </w:tcPr>
          <w:p w14:paraId="4C8A432B" w14:textId="77777777" w:rsidR="00003E69" w:rsidRDefault="00452176">
            <w:pPr>
              <w:pStyle w:val="TableParagraph"/>
              <w:spacing w:line="260" w:lineRule="exact"/>
              <w:ind w:right="219"/>
              <w:jc w:val="right"/>
              <w:rPr>
                <w:rFonts w:ascii="Calibri"/>
              </w:rPr>
            </w:pPr>
            <w:r>
              <w:rPr>
                <w:rFonts w:ascii="Calibri"/>
              </w:rPr>
              <w:t xml:space="preserve">Section 4, </w:t>
            </w:r>
            <w:proofErr w:type="gramStart"/>
            <w:r>
              <w:rPr>
                <w:rFonts w:ascii="Calibri"/>
              </w:rPr>
              <w:t>page  3</w:t>
            </w:r>
            <w:proofErr w:type="gramEnd"/>
          </w:p>
        </w:tc>
      </w:tr>
      <w:tr w:rsidR="00003E69" w14:paraId="17CDAF6A" w14:textId="77777777">
        <w:trPr>
          <w:gridAfter w:val="1"/>
          <w:wAfter w:w="375" w:type="dxa"/>
          <w:trHeight w:val="280"/>
        </w:trPr>
        <w:tc>
          <w:tcPr>
            <w:tcW w:w="6864" w:type="dxa"/>
            <w:gridSpan w:val="2"/>
          </w:tcPr>
          <w:p w14:paraId="142B9C0F" w14:textId="77777777" w:rsidR="00003E69" w:rsidRDefault="00452176">
            <w:pPr>
              <w:pStyle w:val="TableParagraph"/>
              <w:spacing w:before="10"/>
              <w:ind w:left="200"/>
              <w:rPr>
                <w:rFonts w:ascii="Calibri"/>
                <w:sz w:val="20"/>
              </w:rPr>
            </w:pPr>
            <w:r>
              <w:rPr>
                <w:rFonts w:ascii="Calibri"/>
                <w:sz w:val="20"/>
              </w:rPr>
              <w:t xml:space="preserve">Downloading MARC Records from </w:t>
            </w:r>
            <w:proofErr w:type="spellStart"/>
            <w:r>
              <w:rPr>
                <w:rFonts w:ascii="Calibri"/>
                <w:sz w:val="20"/>
              </w:rPr>
              <w:t>Titlewave</w:t>
            </w:r>
            <w:proofErr w:type="spellEnd"/>
          </w:p>
        </w:tc>
        <w:tc>
          <w:tcPr>
            <w:tcW w:w="2247" w:type="dxa"/>
          </w:tcPr>
          <w:p w14:paraId="680EB8A0" w14:textId="77777777" w:rsidR="00003E69" w:rsidRDefault="00452176">
            <w:pPr>
              <w:pStyle w:val="TableParagraph"/>
              <w:spacing w:line="259" w:lineRule="exact"/>
              <w:ind w:right="207"/>
              <w:jc w:val="right"/>
              <w:rPr>
                <w:rFonts w:ascii="Calibri"/>
              </w:rPr>
            </w:pPr>
            <w:r>
              <w:rPr>
                <w:rFonts w:ascii="Calibri"/>
              </w:rPr>
              <w:t>Section 4, page 19</w:t>
            </w:r>
          </w:p>
        </w:tc>
      </w:tr>
      <w:tr w:rsidR="00003E69" w14:paraId="63D5F8C0" w14:textId="77777777">
        <w:trPr>
          <w:gridAfter w:val="1"/>
          <w:wAfter w:w="375" w:type="dxa"/>
          <w:trHeight w:val="280"/>
        </w:trPr>
        <w:tc>
          <w:tcPr>
            <w:tcW w:w="6864" w:type="dxa"/>
            <w:gridSpan w:val="2"/>
          </w:tcPr>
          <w:p w14:paraId="48CF2E74" w14:textId="77777777" w:rsidR="00003E69" w:rsidRDefault="00452176">
            <w:pPr>
              <w:pStyle w:val="TableParagraph"/>
              <w:spacing w:before="10"/>
              <w:ind w:left="200"/>
              <w:rPr>
                <w:rFonts w:ascii="Calibri"/>
                <w:sz w:val="20"/>
              </w:rPr>
            </w:pPr>
            <w:r>
              <w:rPr>
                <w:rFonts w:ascii="Calibri"/>
                <w:sz w:val="20"/>
              </w:rPr>
              <w:t xml:space="preserve">Downloading MARC Records from </w:t>
            </w:r>
            <w:proofErr w:type="spellStart"/>
            <w:r>
              <w:rPr>
                <w:rFonts w:ascii="Calibri"/>
                <w:sz w:val="20"/>
              </w:rPr>
              <w:t>Mackin</w:t>
            </w:r>
            <w:proofErr w:type="spellEnd"/>
          </w:p>
        </w:tc>
        <w:tc>
          <w:tcPr>
            <w:tcW w:w="2247" w:type="dxa"/>
          </w:tcPr>
          <w:p w14:paraId="4F35F3C7" w14:textId="77777777" w:rsidR="00003E69" w:rsidRDefault="00452176">
            <w:pPr>
              <w:pStyle w:val="TableParagraph"/>
              <w:spacing w:line="259" w:lineRule="exact"/>
              <w:ind w:right="207"/>
              <w:jc w:val="right"/>
              <w:rPr>
                <w:rFonts w:ascii="Calibri"/>
              </w:rPr>
            </w:pPr>
            <w:r>
              <w:rPr>
                <w:rFonts w:ascii="Calibri"/>
              </w:rPr>
              <w:t>Section 4, page 21</w:t>
            </w:r>
          </w:p>
        </w:tc>
      </w:tr>
      <w:tr w:rsidR="00003E69" w14:paraId="13619C16" w14:textId="77777777">
        <w:trPr>
          <w:gridAfter w:val="1"/>
          <w:wAfter w:w="375" w:type="dxa"/>
          <w:trHeight w:val="440"/>
        </w:trPr>
        <w:tc>
          <w:tcPr>
            <w:tcW w:w="6864" w:type="dxa"/>
            <w:gridSpan w:val="2"/>
          </w:tcPr>
          <w:p w14:paraId="49D959AD" w14:textId="77777777" w:rsidR="00003E69" w:rsidRDefault="00452176">
            <w:pPr>
              <w:pStyle w:val="TableParagraph"/>
              <w:spacing w:before="131"/>
              <w:ind w:left="204"/>
              <w:rPr>
                <w:rFonts w:ascii="Calibri"/>
                <w:b/>
                <w:sz w:val="24"/>
              </w:rPr>
            </w:pPr>
            <w:r>
              <w:rPr>
                <w:rFonts w:ascii="Calibri"/>
                <w:b/>
                <w:sz w:val="24"/>
              </w:rPr>
              <w:t>Section 5: Book Orders</w:t>
            </w:r>
          </w:p>
        </w:tc>
        <w:tc>
          <w:tcPr>
            <w:tcW w:w="2247" w:type="dxa"/>
          </w:tcPr>
          <w:p w14:paraId="32521E4F" w14:textId="77777777" w:rsidR="00003E69" w:rsidRDefault="00452176">
            <w:pPr>
              <w:pStyle w:val="TableParagraph"/>
              <w:spacing w:before="150"/>
              <w:ind w:right="198"/>
              <w:jc w:val="right"/>
              <w:rPr>
                <w:rFonts w:ascii="Calibri"/>
                <w:b/>
              </w:rPr>
            </w:pPr>
            <w:r>
              <w:rPr>
                <w:rFonts w:ascii="Calibri"/>
                <w:b/>
              </w:rPr>
              <w:t xml:space="preserve">Section 5, </w:t>
            </w:r>
            <w:proofErr w:type="gramStart"/>
            <w:r>
              <w:rPr>
                <w:rFonts w:ascii="Calibri"/>
                <w:b/>
              </w:rPr>
              <w:t>page  1</w:t>
            </w:r>
            <w:proofErr w:type="gramEnd"/>
          </w:p>
        </w:tc>
      </w:tr>
      <w:tr w:rsidR="00003E69" w14:paraId="747E2B4C" w14:textId="77777777">
        <w:trPr>
          <w:gridAfter w:val="1"/>
          <w:wAfter w:w="375" w:type="dxa"/>
          <w:trHeight w:val="280"/>
        </w:trPr>
        <w:tc>
          <w:tcPr>
            <w:tcW w:w="6864" w:type="dxa"/>
            <w:gridSpan w:val="2"/>
          </w:tcPr>
          <w:p w14:paraId="22ADB43D" w14:textId="77777777" w:rsidR="00003E69" w:rsidRDefault="00452176">
            <w:pPr>
              <w:pStyle w:val="TableParagraph"/>
              <w:spacing w:before="7"/>
              <w:ind w:left="200"/>
              <w:rPr>
                <w:rFonts w:ascii="Calibri"/>
                <w:sz w:val="20"/>
              </w:rPr>
            </w:pPr>
            <w:r>
              <w:rPr>
                <w:rFonts w:ascii="Calibri"/>
                <w:sz w:val="20"/>
              </w:rPr>
              <w:t>Book Order Funds</w:t>
            </w:r>
          </w:p>
        </w:tc>
        <w:tc>
          <w:tcPr>
            <w:tcW w:w="2247" w:type="dxa"/>
          </w:tcPr>
          <w:p w14:paraId="7CE83D22" w14:textId="77777777" w:rsidR="00003E69" w:rsidRDefault="00452176">
            <w:pPr>
              <w:pStyle w:val="TableParagraph"/>
              <w:spacing w:line="257" w:lineRule="exact"/>
              <w:ind w:right="219"/>
              <w:jc w:val="right"/>
              <w:rPr>
                <w:rFonts w:ascii="Calibri"/>
              </w:rPr>
            </w:pPr>
            <w:r>
              <w:rPr>
                <w:rFonts w:ascii="Calibri"/>
              </w:rPr>
              <w:t xml:space="preserve">Section 5, </w:t>
            </w:r>
            <w:proofErr w:type="gramStart"/>
            <w:r>
              <w:rPr>
                <w:rFonts w:ascii="Calibri"/>
              </w:rPr>
              <w:t>page  2</w:t>
            </w:r>
            <w:proofErr w:type="gramEnd"/>
          </w:p>
        </w:tc>
      </w:tr>
      <w:tr w:rsidR="00003E69" w14:paraId="78EC1ACD" w14:textId="77777777">
        <w:trPr>
          <w:gridAfter w:val="1"/>
          <w:wAfter w:w="375" w:type="dxa"/>
          <w:trHeight w:val="280"/>
        </w:trPr>
        <w:tc>
          <w:tcPr>
            <w:tcW w:w="6864" w:type="dxa"/>
            <w:gridSpan w:val="2"/>
          </w:tcPr>
          <w:p w14:paraId="274FFCD2" w14:textId="77777777" w:rsidR="00003E69" w:rsidRDefault="00452176">
            <w:pPr>
              <w:pStyle w:val="TableParagraph"/>
              <w:spacing w:before="10"/>
              <w:ind w:left="200"/>
              <w:rPr>
                <w:rFonts w:ascii="Calibri"/>
                <w:sz w:val="20"/>
              </w:rPr>
            </w:pPr>
            <w:r>
              <w:rPr>
                <w:rFonts w:ascii="Calibri"/>
                <w:sz w:val="20"/>
              </w:rPr>
              <w:t>Automation Setup for Jobbers</w:t>
            </w:r>
          </w:p>
        </w:tc>
        <w:tc>
          <w:tcPr>
            <w:tcW w:w="2247" w:type="dxa"/>
          </w:tcPr>
          <w:p w14:paraId="42A2C1A8" w14:textId="77777777" w:rsidR="00003E69" w:rsidRDefault="00452176">
            <w:pPr>
              <w:pStyle w:val="TableParagraph"/>
              <w:spacing w:line="259" w:lineRule="exact"/>
              <w:ind w:right="219"/>
              <w:jc w:val="right"/>
              <w:rPr>
                <w:rFonts w:ascii="Calibri"/>
              </w:rPr>
            </w:pPr>
            <w:r>
              <w:rPr>
                <w:rFonts w:ascii="Calibri"/>
              </w:rPr>
              <w:t xml:space="preserve">Section 5, </w:t>
            </w:r>
            <w:proofErr w:type="gramStart"/>
            <w:r>
              <w:rPr>
                <w:rFonts w:ascii="Calibri"/>
              </w:rPr>
              <w:t>page  2</w:t>
            </w:r>
            <w:proofErr w:type="gramEnd"/>
          </w:p>
        </w:tc>
      </w:tr>
      <w:tr w:rsidR="00003E69" w14:paraId="248E1E4B" w14:textId="77777777">
        <w:trPr>
          <w:gridAfter w:val="1"/>
          <w:wAfter w:w="375" w:type="dxa"/>
          <w:trHeight w:val="280"/>
        </w:trPr>
        <w:tc>
          <w:tcPr>
            <w:tcW w:w="6864" w:type="dxa"/>
            <w:gridSpan w:val="2"/>
          </w:tcPr>
          <w:p w14:paraId="14CD2356" w14:textId="77777777" w:rsidR="00003E69" w:rsidRDefault="00452176">
            <w:pPr>
              <w:pStyle w:val="TableParagraph"/>
              <w:spacing w:before="10"/>
              <w:ind w:left="200"/>
              <w:rPr>
                <w:rFonts w:ascii="Calibri"/>
                <w:sz w:val="20"/>
              </w:rPr>
            </w:pPr>
            <w:r>
              <w:rPr>
                <w:rFonts w:ascii="Calibri"/>
                <w:sz w:val="20"/>
              </w:rPr>
              <w:t>Unused Barcode Report</w:t>
            </w:r>
          </w:p>
        </w:tc>
        <w:tc>
          <w:tcPr>
            <w:tcW w:w="2247" w:type="dxa"/>
          </w:tcPr>
          <w:p w14:paraId="1CD14D45" w14:textId="77777777" w:rsidR="00003E69" w:rsidRDefault="00452176">
            <w:pPr>
              <w:pStyle w:val="TableParagraph"/>
              <w:spacing w:line="259" w:lineRule="exact"/>
              <w:ind w:right="219"/>
              <w:jc w:val="right"/>
              <w:rPr>
                <w:rFonts w:ascii="Calibri"/>
              </w:rPr>
            </w:pPr>
            <w:r>
              <w:rPr>
                <w:rFonts w:ascii="Calibri"/>
              </w:rPr>
              <w:t xml:space="preserve">Section 5, </w:t>
            </w:r>
            <w:proofErr w:type="gramStart"/>
            <w:r>
              <w:rPr>
                <w:rFonts w:ascii="Calibri"/>
              </w:rPr>
              <w:t>page  3</w:t>
            </w:r>
            <w:proofErr w:type="gramEnd"/>
          </w:p>
        </w:tc>
      </w:tr>
      <w:tr w:rsidR="00003E69" w14:paraId="08B4BDDB" w14:textId="77777777">
        <w:trPr>
          <w:gridAfter w:val="1"/>
          <w:wAfter w:w="375" w:type="dxa"/>
          <w:trHeight w:val="280"/>
        </w:trPr>
        <w:tc>
          <w:tcPr>
            <w:tcW w:w="6864" w:type="dxa"/>
            <w:gridSpan w:val="2"/>
          </w:tcPr>
          <w:p w14:paraId="7B2CEEFF" w14:textId="77777777" w:rsidR="00003E69" w:rsidRDefault="00452176">
            <w:pPr>
              <w:pStyle w:val="TableParagraph"/>
              <w:spacing w:before="10"/>
              <w:ind w:left="200"/>
              <w:rPr>
                <w:rFonts w:ascii="Calibri"/>
                <w:sz w:val="20"/>
              </w:rPr>
            </w:pPr>
            <w:r>
              <w:rPr>
                <w:rFonts w:ascii="Calibri"/>
                <w:sz w:val="20"/>
              </w:rPr>
              <w:t>Naming &amp; Creating Book Orders, Follett</w:t>
            </w:r>
          </w:p>
        </w:tc>
        <w:tc>
          <w:tcPr>
            <w:tcW w:w="2247" w:type="dxa"/>
          </w:tcPr>
          <w:p w14:paraId="05D99EFB" w14:textId="77777777" w:rsidR="00003E69" w:rsidRDefault="00452176">
            <w:pPr>
              <w:pStyle w:val="TableParagraph"/>
              <w:spacing w:line="259" w:lineRule="exact"/>
              <w:ind w:right="219"/>
              <w:jc w:val="right"/>
              <w:rPr>
                <w:rFonts w:ascii="Calibri"/>
              </w:rPr>
            </w:pPr>
            <w:r>
              <w:rPr>
                <w:rFonts w:ascii="Calibri"/>
              </w:rPr>
              <w:t xml:space="preserve">Section 5, </w:t>
            </w:r>
            <w:proofErr w:type="gramStart"/>
            <w:r>
              <w:rPr>
                <w:rFonts w:ascii="Calibri"/>
              </w:rPr>
              <w:t>page  5</w:t>
            </w:r>
            <w:proofErr w:type="gramEnd"/>
          </w:p>
        </w:tc>
      </w:tr>
      <w:tr w:rsidR="00003E69" w14:paraId="6651E85D" w14:textId="77777777">
        <w:trPr>
          <w:gridAfter w:val="1"/>
          <w:wAfter w:w="375" w:type="dxa"/>
          <w:trHeight w:val="280"/>
        </w:trPr>
        <w:tc>
          <w:tcPr>
            <w:tcW w:w="6864" w:type="dxa"/>
            <w:gridSpan w:val="2"/>
          </w:tcPr>
          <w:p w14:paraId="18E436A7" w14:textId="77777777" w:rsidR="00003E69" w:rsidRDefault="00452176">
            <w:pPr>
              <w:pStyle w:val="TableParagraph"/>
              <w:spacing w:before="10"/>
              <w:ind w:left="200"/>
              <w:rPr>
                <w:rFonts w:ascii="Calibri"/>
                <w:sz w:val="20"/>
              </w:rPr>
            </w:pPr>
            <w:r>
              <w:rPr>
                <w:rFonts w:ascii="Calibri"/>
                <w:sz w:val="20"/>
              </w:rPr>
              <w:t xml:space="preserve">Naming &amp; Creating New Order in </w:t>
            </w:r>
            <w:proofErr w:type="spellStart"/>
            <w:r>
              <w:rPr>
                <w:rFonts w:ascii="Calibri"/>
                <w:sz w:val="20"/>
              </w:rPr>
              <w:t>Mackin</w:t>
            </w:r>
            <w:proofErr w:type="spellEnd"/>
          </w:p>
        </w:tc>
        <w:tc>
          <w:tcPr>
            <w:tcW w:w="2247" w:type="dxa"/>
          </w:tcPr>
          <w:p w14:paraId="06117213" w14:textId="77777777" w:rsidR="00003E69" w:rsidRDefault="00452176">
            <w:pPr>
              <w:pStyle w:val="TableParagraph"/>
              <w:spacing w:line="259" w:lineRule="exact"/>
              <w:ind w:right="219"/>
              <w:jc w:val="right"/>
              <w:rPr>
                <w:rFonts w:ascii="Calibri"/>
              </w:rPr>
            </w:pPr>
            <w:r>
              <w:rPr>
                <w:rFonts w:ascii="Calibri"/>
              </w:rPr>
              <w:t xml:space="preserve">Section 5, </w:t>
            </w:r>
            <w:proofErr w:type="gramStart"/>
            <w:r>
              <w:rPr>
                <w:rFonts w:ascii="Calibri"/>
              </w:rPr>
              <w:t>page  6</w:t>
            </w:r>
            <w:proofErr w:type="gramEnd"/>
          </w:p>
        </w:tc>
      </w:tr>
      <w:tr w:rsidR="00003E69" w14:paraId="13773DBB" w14:textId="77777777">
        <w:trPr>
          <w:gridAfter w:val="1"/>
          <w:wAfter w:w="375" w:type="dxa"/>
          <w:trHeight w:val="280"/>
        </w:trPr>
        <w:tc>
          <w:tcPr>
            <w:tcW w:w="6864" w:type="dxa"/>
            <w:gridSpan w:val="2"/>
          </w:tcPr>
          <w:p w14:paraId="6F4C3117" w14:textId="77777777" w:rsidR="00003E69" w:rsidRDefault="00452176">
            <w:pPr>
              <w:pStyle w:val="TableParagraph"/>
              <w:spacing w:before="10"/>
              <w:ind w:left="200"/>
              <w:rPr>
                <w:rFonts w:ascii="Calibri"/>
                <w:sz w:val="20"/>
              </w:rPr>
            </w:pPr>
            <w:r>
              <w:rPr>
                <w:rFonts w:ascii="Calibri"/>
                <w:sz w:val="20"/>
              </w:rPr>
              <w:t xml:space="preserve">Advanced Search Feature in </w:t>
            </w:r>
            <w:proofErr w:type="spellStart"/>
            <w:r>
              <w:rPr>
                <w:rFonts w:ascii="Calibri"/>
                <w:sz w:val="20"/>
              </w:rPr>
              <w:t>Titlewave</w:t>
            </w:r>
            <w:proofErr w:type="spellEnd"/>
          </w:p>
        </w:tc>
        <w:tc>
          <w:tcPr>
            <w:tcW w:w="2247" w:type="dxa"/>
          </w:tcPr>
          <w:p w14:paraId="5904427B" w14:textId="77777777" w:rsidR="00003E69" w:rsidRDefault="00452176">
            <w:pPr>
              <w:pStyle w:val="TableParagraph"/>
              <w:spacing w:line="259" w:lineRule="exact"/>
              <w:ind w:right="219"/>
              <w:jc w:val="right"/>
              <w:rPr>
                <w:rFonts w:ascii="Calibri"/>
              </w:rPr>
            </w:pPr>
            <w:r>
              <w:rPr>
                <w:rFonts w:ascii="Calibri"/>
              </w:rPr>
              <w:t xml:space="preserve">Section 5, </w:t>
            </w:r>
            <w:proofErr w:type="gramStart"/>
            <w:r>
              <w:rPr>
                <w:rFonts w:ascii="Calibri"/>
              </w:rPr>
              <w:t>page  7</w:t>
            </w:r>
            <w:proofErr w:type="gramEnd"/>
          </w:p>
        </w:tc>
      </w:tr>
      <w:tr w:rsidR="00003E69" w14:paraId="2CD82B3E" w14:textId="77777777">
        <w:trPr>
          <w:gridAfter w:val="1"/>
          <w:wAfter w:w="375" w:type="dxa"/>
          <w:trHeight w:val="280"/>
        </w:trPr>
        <w:tc>
          <w:tcPr>
            <w:tcW w:w="6864" w:type="dxa"/>
            <w:gridSpan w:val="2"/>
          </w:tcPr>
          <w:p w14:paraId="6087E8A0" w14:textId="77777777" w:rsidR="00003E69" w:rsidRDefault="00452176">
            <w:pPr>
              <w:pStyle w:val="TableParagraph"/>
              <w:spacing w:before="10"/>
              <w:ind w:left="200"/>
              <w:rPr>
                <w:rFonts w:ascii="Calibri"/>
                <w:sz w:val="20"/>
              </w:rPr>
            </w:pPr>
            <w:r>
              <w:rPr>
                <w:rFonts w:ascii="Calibri"/>
                <w:sz w:val="20"/>
              </w:rPr>
              <w:t xml:space="preserve">Advanced Search Feature in </w:t>
            </w:r>
            <w:proofErr w:type="spellStart"/>
            <w:r>
              <w:rPr>
                <w:rFonts w:ascii="Calibri"/>
                <w:sz w:val="20"/>
              </w:rPr>
              <w:t>Mackin</w:t>
            </w:r>
            <w:proofErr w:type="spellEnd"/>
          </w:p>
        </w:tc>
        <w:tc>
          <w:tcPr>
            <w:tcW w:w="2247" w:type="dxa"/>
          </w:tcPr>
          <w:p w14:paraId="58F43D15" w14:textId="77777777" w:rsidR="00003E69" w:rsidRDefault="00452176">
            <w:pPr>
              <w:pStyle w:val="TableParagraph"/>
              <w:spacing w:line="259" w:lineRule="exact"/>
              <w:ind w:right="219"/>
              <w:jc w:val="right"/>
              <w:rPr>
                <w:rFonts w:ascii="Calibri"/>
              </w:rPr>
            </w:pPr>
            <w:r>
              <w:rPr>
                <w:rFonts w:ascii="Calibri"/>
              </w:rPr>
              <w:t xml:space="preserve">Section 5, </w:t>
            </w:r>
            <w:proofErr w:type="gramStart"/>
            <w:r>
              <w:rPr>
                <w:rFonts w:ascii="Calibri"/>
              </w:rPr>
              <w:t>page  8</w:t>
            </w:r>
            <w:proofErr w:type="gramEnd"/>
          </w:p>
        </w:tc>
      </w:tr>
      <w:tr w:rsidR="00003E69" w14:paraId="0AF35D9A" w14:textId="77777777">
        <w:trPr>
          <w:gridAfter w:val="1"/>
          <w:wAfter w:w="375" w:type="dxa"/>
          <w:trHeight w:val="280"/>
        </w:trPr>
        <w:tc>
          <w:tcPr>
            <w:tcW w:w="6864" w:type="dxa"/>
            <w:gridSpan w:val="2"/>
          </w:tcPr>
          <w:p w14:paraId="7BFFB07A" w14:textId="77777777" w:rsidR="00003E69" w:rsidRDefault="00452176">
            <w:pPr>
              <w:pStyle w:val="TableParagraph"/>
              <w:spacing w:before="10"/>
              <w:ind w:left="200"/>
              <w:rPr>
                <w:rFonts w:ascii="Calibri"/>
                <w:sz w:val="20"/>
              </w:rPr>
            </w:pPr>
            <w:r>
              <w:rPr>
                <w:rFonts w:ascii="Calibri"/>
                <w:sz w:val="20"/>
              </w:rPr>
              <w:t>Share Follett Order, How to</w:t>
            </w:r>
          </w:p>
        </w:tc>
        <w:tc>
          <w:tcPr>
            <w:tcW w:w="2247" w:type="dxa"/>
          </w:tcPr>
          <w:p w14:paraId="1B22390D" w14:textId="77777777" w:rsidR="00003E69" w:rsidRDefault="00452176">
            <w:pPr>
              <w:pStyle w:val="TableParagraph"/>
              <w:spacing w:line="260" w:lineRule="exact"/>
              <w:ind w:right="219"/>
              <w:jc w:val="right"/>
              <w:rPr>
                <w:rFonts w:ascii="Calibri"/>
              </w:rPr>
            </w:pPr>
            <w:r>
              <w:rPr>
                <w:rFonts w:ascii="Calibri"/>
              </w:rPr>
              <w:t xml:space="preserve">Section 5, </w:t>
            </w:r>
            <w:proofErr w:type="gramStart"/>
            <w:r>
              <w:rPr>
                <w:rFonts w:ascii="Calibri"/>
              </w:rPr>
              <w:t>page  9</w:t>
            </w:r>
            <w:proofErr w:type="gramEnd"/>
          </w:p>
        </w:tc>
      </w:tr>
      <w:tr w:rsidR="00003E69" w14:paraId="24C0E216" w14:textId="77777777">
        <w:trPr>
          <w:gridAfter w:val="1"/>
          <w:wAfter w:w="375" w:type="dxa"/>
          <w:trHeight w:val="280"/>
        </w:trPr>
        <w:tc>
          <w:tcPr>
            <w:tcW w:w="6864" w:type="dxa"/>
            <w:gridSpan w:val="2"/>
          </w:tcPr>
          <w:p w14:paraId="355A8110" w14:textId="77777777" w:rsidR="00003E69" w:rsidRDefault="00452176">
            <w:pPr>
              <w:pStyle w:val="TableParagraph"/>
              <w:spacing w:before="10"/>
              <w:ind w:left="200"/>
              <w:rPr>
                <w:rFonts w:ascii="Calibri"/>
                <w:sz w:val="20"/>
              </w:rPr>
            </w:pPr>
            <w:r>
              <w:rPr>
                <w:rFonts w:ascii="Calibri"/>
                <w:sz w:val="20"/>
              </w:rPr>
              <w:t xml:space="preserve">Share </w:t>
            </w:r>
            <w:proofErr w:type="spellStart"/>
            <w:r>
              <w:rPr>
                <w:rFonts w:ascii="Calibri"/>
                <w:sz w:val="20"/>
              </w:rPr>
              <w:t>Mackin</w:t>
            </w:r>
            <w:proofErr w:type="spellEnd"/>
            <w:r>
              <w:rPr>
                <w:rFonts w:ascii="Calibri"/>
                <w:sz w:val="20"/>
              </w:rPr>
              <w:t xml:space="preserve"> Order, How to</w:t>
            </w:r>
          </w:p>
        </w:tc>
        <w:tc>
          <w:tcPr>
            <w:tcW w:w="2247" w:type="dxa"/>
          </w:tcPr>
          <w:p w14:paraId="6C160B6A" w14:textId="77777777" w:rsidR="00003E69" w:rsidRDefault="00452176">
            <w:pPr>
              <w:pStyle w:val="TableParagraph"/>
              <w:spacing w:line="259" w:lineRule="exact"/>
              <w:ind w:right="207"/>
              <w:jc w:val="right"/>
              <w:rPr>
                <w:rFonts w:ascii="Calibri"/>
              </w:rPr>
            </w:pPr>
            <w:r>
              <w:rPr>
                <w:rFonts w:ascii="Calibri"/>
              </w:rPr>
              <w:t>Section 5, page 10</w:t>
            </w:r>
          </w:p>
        </w:tc>
      </w:tr>
      <w:tr w:rsidR="00003E69" w14:paraId="5FC7652B" w14:textId="77777777">
        <w:trPr>
          <w:gridAfter w:val="1"/>
          <w:wAfter w:w="375" w:type="dxa"/>
          <w:trHeight w:val="280"/>
        </w:trPr>
        <w:tc>
          <w:tcPr>
            <w:tcW w:w="6864" w:type="dxa"/>
            <w:gridSpan w:val="2"/>
          </w:tcPr>
          <w:p w14:paraId="16AE3425" w14:textId="77777777" w:rsidR="00003E69" w:rsidRDefault="00452176">
            <w:pPr>
              <w:pStyle w:val="TableParagraph"/>
              <w:spacing w:before="10"/>
              <w:ind w:left="200"/>
              <w:rPr>
                <w:rFonts w:ascii="Calibri"/>
                <w:sz w:val="20"/>
              </w:rPr>
            </w:pPr>
            <w:r>
              <w:rPr>
                <w:rFonts w:ascii="Calibri"/>
                <w:sz w:val="20"/>
              </w:rPr>
              <w:t>Submitting Book Orders, General Information</w:t>
            </w:r>
          </w:p>
        </w:tc>
        <w:tc>
          <w:tcPr>
            <w:tcW w:w="2247" w:type="dxa"/>
          </w:tcPr>
          <w:p w14:paraId="3413343A" w14:textId="77777777" w:rsidR="00003E69" w:rsidRDefault="00452176">
            <w:pPr>
              <w:pStyle w:val="TableParagraph"/>
              <w:spacing w:line="259" w:lineRule="exact"/>
              <w:ind w:right="207"/>
              <w:jc w:val="right"/>
              <w:rPr>
                <w:rFonts w:ascii="Calibri"/>
              </w:rPr>
            </w:pPr>
            <w:r>
              <w:rPr>
                <w:rFonts w:ascii="Calibri"/>
              </w:rPr>
              <w:t>Section 5, page 11</w:t>
            </w:r>
          </w:p>
        </w:tc>
      </w:tr>
      <w:tr w:rsidR="00003E69" w14:paraId="2D02B3DE" w14:textId="77777777">
        <w:trPr>
          <w:gridAfter w:val="1"/>
          <w:wAfter w:w="375" w:type="dxa"/>
          <w:trHeight w:val="280"/>
        </w:trPr>
        <w:tc>
          <w:tcPr>
            <w:tcW w:w="6864" w:type="dxa"/>
            <w:gridSpan w:val="2"/>
          </w:tcPr>
          <w:p w14:paraId="7F810320" w14:textId="77777777" w:rsidR="00003E69" w:rsidRDefault="00452176">
            <w:pPr>
              <w:pStyle w:val="TableParagraph"/>
              <w:spacing w:before="10"/>
              <w:ind w:left="200"/>
              <w:rPr>
                <w:rFonts w:ascii="Calibri"/>
                <w:sz w:val="20"/>
              </w:rPr>
            </w:pPr>
            <w:r>
              <w:rPr>
                <w:rFonts w:ascii="Calibri"/>
                <w:sz w:val="20"/>
              </w:rPr>
              <w:t>Follett Order, How to Print in Annotated Format</w:t>
            </w:r>
          </w:p>
        </w:tc>
        <w:tc>
          <w:tcPr>
            <w:tcW w:w="2247" w:type="dxa"/>
          </w:tcPr>
          <w:p w14:paraId="1361E108" w14:textId="77777777" w:rsidR="00003E69" w:rsidRDefault="00452176">
            <w:pPr>
              <w:pStyle w:val="TableParagraph"/>
              <w:spacing w:line="259" w:lineRule="exact"/>
              <w:ind w:right="207"/>
              <w:jc w:val="right"/>
              <w:rPr>
                <w:rFonts w:ascii="Calibri"/>
              </w:rPr>
            </w:pPr>
            <w:r>
              <w:rPr>
                <w:rFonts w:ascii="Calibri"/>
              </w:rPr>
              <w:t>Section 5, page 12</w:t>
            </w:r>
          </w:p>
        </w:tc>
      </w:tr>
      <w:tr w:rsidR="00003E69" w14:paraId="5E39E91F" w14:textId="77777777">
        <w:trPr>
          <w:gridAfter w:val="1"/>
          <w:wAfter w:w="375" w:type="dxa"/>
          <w:trHeight w:val="280"/>
        </w:trPr>
        <w:tc>
          <w:tcPr>
            <w:tcW w:w="6864" w:type="dxa"/>
            <w:gridSpan w:val="2"/>
          </w:tcPr>
          <w:p w14:paraId="5BBB1BD2" w14:textId="77777777" w:rsidR="00003E69" w:rsidRDefault="00452176">
            <w:pPr>
              <w:pStyle w:val="TableParagraph"/>
              <w:spacing w:before="10"/>
              <w:ind w:left="200"/>
              <w:rPr>
                <w:rFonts w:ascii="Calibri"/>
                <w:sz w:val="20"/>
              </w:rPr>
            </w:pPr>
            <w:proofErr w:type="spellStart"/>
            <w:r>
              <w:rPr>
                <w:rFonts w:ascii="Calibri"/>
                <w:sz w:val="20"/>
              </w:rPr>
              <w:t>Mackin</w:t>
            </w:r>
            <w:proofErr w:type="spellEnd"/>
            <w:r>
              <w:rPr>
                <w:rFonts w:ascii="Calibri"/>
                <w:sz w:val="20"/>
              </w:rPr>
              <w:t xml:space="preserve"> Order, How to Print in Annotated Format</w:t>
            </w:r>
          </w:p>
        </w:tc>
        <w:tc>
          <w:tcPr>
            <w:tcW w:w="2247" w:type="dxa"/>
          </w:tcPr>
          <w:p w14:paraId="34272EC4" w14:textId="77777777" w:rsidR="00003E69" w:rsidRDefault="00452176">
            <w:pPr>
              <w:pStyle w:val="TableParagraph"/>
              <w:spacing w:line="259" w:lineRule="exact"/>
              <w:ind w:right="207"/>
              <w:jc w:val="right"/>
              <w:rPr>
                <w:rFonts w:ascii="Calibri"/>
              </w:rPr>
            </w:pPr>
            <w:r>
              <w:rPr>
                <w:rFonts w:ascii="Calibri"/>
              </w:rPr>
              <w:t>Section 5, page 14</w:t>
            </w:r>
          </w:p>
        </w:tc>
      </w:tr>
      <w:tr w:rsidR="00003E69" w14:paraId="7593BEF1" w14:textId="77777777">
        <w:trPr>
          <w:gridAfter w:val="1"/>
          <w:wAfter w:w="375" w:type="dxa"/>
          <w:trHeight w:val="280"/>
        </w:trPr>
        <w:tc>
          <w:tcPr>
            <w:tcW w:w="6864" w:type="dxa"/>
            <w:gridSpan w:val="2"/>
          </w:tcPr>
          <w:p w14:paraId="6EB134E2" w14:textId="77777777" w:rsidR="00003E69" w:rsidRDefault="00452176">
            <w:pPr>
              <w:pStyle w:val="TableParagraph"/>
              <w:spacing w:before="10"/>
              <w:ind w:left="200"/>
              <w:rPr>
                <w:rFonts w:ascii="Calibri"/>
                <w:sz w:val="20"/>
              </w:rPr>
            </w:pPr>
            <w:r>
              <w:rPr>
                <w:rFonts w:ascii="Calibri"/>
                <w:sz w:val="20"/>
              </w:rPr>
              <w:t>Feedback on Book Orders, Comments, etc.</w:t>
            </w:r>
          </w:p>
        </w:tc>
        <w:tc>
          <w:tcPr>
            <w:tcW w:w="2247" w:type="dxa"/>
          </w:tcPr>
          <w:p w14:paraId="1F46AE27" w14:textId="77777777" w:rsidR="00003E69" w:rsidRDefault="00452176">
            <w:pPr>
              <w:pStyle w:val="TableParagraph"/>
              <w:spacing w:line="259" w:lineRule="exact"/>
              <w:ind w:right="207"/>
              <w:jc w:val="right"/>
              <w:rPr>
                <w:rFonts w:ascii="Calibri"/>
              </w:rPr>
            </w:pPr>
            <w:r>
              <w:rPr>
                <w:rFonts w:ascii="Calibri"/>
              </w:rPr>
              <w:t>Section 5, page 15</w:t>
            </w:r>
          </w:p>
        </w:tc>
      </w:tr>
      <w:tr w:rsidR="00003E69" w14:paraId="71A26443" w14:textId="77777777">
        <w:trPr>
          <w:gridAfter w:val="1"/>
          <w:wAfter w:w="375" w:type="dxa"/>
          <w:trHeight w:val="280"/>
        </w:trPr>
        <w:tc>
          <w:tcPr>
            <w:tcW w:w="6864" w:type="dxa"/>
            <w:gridSpan w:val="2"/>
          </w:tcPr>
          <w:p w14:paraId="40112D45" w14:textId="77777777" w:rsidR="00003E69" w:rsidRDefault="00452176">
            <w:pPr>
              <w:pStyle w:val="TableParagraph"/>
              <w:spacing w:before="10"/>
              <w:ind w:left="200"/>
              <w:rPr>
                <w:rFonts w:ascii="Calibri"/>
                <w:sz w:val="20"/>
              </w:rPr>
            </w:pPr>
            <w:r>
              <w:rPr>
                <w:rFonts w:ascii="Calibri"/>
                <w:sz w:val="20"/>
              </w:rPr>
              <w:t xml:space="preserve">DNE Amount, Including on </w:t>
            </w:r>
            <w:proofErr w:type="spellStart"/>
            <w:r>
              <w:rPr>
                <w:rFonts w:ascii="Calibri"/>
                <w:sz w:val="20"/>
              </w:rPr>
              <w:t>Mackin</w:t>
            </w:r>
            <w:proofErr w:type="spellEnd"/>
            <w:r>
              <w:rPr>
                <w:rFonts w:ascii="Calibri"/>
                <w:sz w:val="20"/>
              </w:rPr>
              <w:t xml:space="preserve"> Printout</w:t>
            </w:r>
          </w:p>
        </w:tc>
        <w:tc>
          <w:tcPr>
            <w:tcW w:w="2247" w:type="dxa"/>
          </w:tcPr>
          <w:p w14:paraId="6E028482" w14:textId="77777777" w:rsidR="00003E69" w:rsidRDefault="00452176">
            <w:pPr>
              <w:pStyle w:val="TableParagraph"/>
              <w:spacing w:line="259" w:lineRule="exact"/>
              <w:ind w:right="207"/>
              <w:jc w:val="right"/>
              <w:rPr>
                <w:rFonts w:ascii="Calibri"/>
              </w:rPr>
            </w:pPr>
            <w:r>
              <w:rPr>
                <w:rFonts w:ascii="Calibri"/>
              </w:rPr>
              <w:t>Section 5, page 17</w:t>
            </w:r>
          </w:p>
        </w:tc>
      </w:tr>
      <w:tr w:rsidR="00003E69" w14:paraId="66365E43" w14:textId="77777777">
        <w:trPr>
          <w:gridAfter w:val="1"/>
          <w:wAfter w:w="375" w:type="dxa"/>
          <w:trHeight w:val="280"/>
        </w:trPr>
        <w:tc>
          <w:tcPr>
            <w:tcW w:w="6864" w:type="dxa"/>
            <w:gridSpan w:val="2"/>
          </w:tcPr>
          <w:p w14:paraId="7DED540C" w14:textId="77777777" w:rsidR="00003E69" w:rsidRDefault="00452176">
            <w:pPr>
              <w:pStyle w:val="TableParagraph"/>
              <w:spacing w:before="10"/>
              <w:ind w:left="200"/>
              <w:rPr>
                <w:rFonts w:ascii="Calibri"/>
                <w:sz w:val="20"/>
              </w:rPr>
            </w:pPr>
            <w:r>
              <w:rPr>
                <w:rFonts w:ascii="Calibri"/>
                <w:sz w:val="20"/>
              </w:rPr>
              <w:t>DNE Amount, Including on Follett Order</w:t>
            </w:r>
          </w:p>
        </w:tc>
        <w:tc>
          <w:tcPr>
            <w:tcW w:w="2247" w:type="dxa"/>
          </w:tcPr>
          <w:p w14:paraId="14BE5E5A" w14:textId="77777777" w:rsidR="00003E69" w:rsidRDefault="00452176">
            <w:pPr>
              <w:pStyle w:val="TableParagraph"/>
              <w:spacing w:line="259" w:lineRule="exact"/>
              <w:ind w:right="207"/>
              <w:jc w:val="right"/>
              <w:rPr>
                <w:rFonts w:ascii="Calibri"/>
              </w:rPr>
            </w:pPr>
            <w:r>
              <w:rPr>
                <w:rFonts w:ascii="Calibri"/>
              </w:rPr>
              <w:t>Section 5, page 18</w:t>
            </w:r>
          </w:p>
        </w:tc>
      </w:tr>
      <w:tr w:rsidR="00003E69" w14:paraId="4305205C" w14:textId="77777777">
        <w:trPr>
          <w:gridAfter w:val="1"/>
          <w:wAfter w:w="375" w:type="dxa"/>
          <w:trHeight w:val="280"/>
        </w:trPr>
        <w:tc>
          <w:tcPr>
            <w:tcW w:w="6864" w:type="dxa"/>
            <w:gridSpan w:val="2"/>
          </w:tcPr>
          <w:p w14:paraId="4ECB19B0" w14:textId="77777777" w:rsidR="00003E69" w:rsidRDefault="00452176">
            <w:pPr>
              <w:pStyle w:val="TableParagraph"/>
              <w:spacing w:before="10"/>
              <w:ind w:left="200"/>
              <w:rPr>
                <w:rFonts w:ascii="Calibri"/>
                <w:sz w:val="20"/>
              </w:rPr>
            </w:pPr>
            <w:r>
              <w:rPr>
                <w:rFonts w:ascii="Calibri"/>
                <w:sz w:val="20"/>
              </w:rPr>
              <w:t>P.O. Numbers &amp; Instructions for Book Orders</w:t>
            </w:r>
          </w:p>
        </w:tc>
        <w:tc>
          <w:tcPr>
            <w:tcW w:w="2247" w:type="dxa"/>
          </w:tcPr>
          <w:p w14:paraId="60A55D9C" w14:textId="77777777" w:rsidR="00003E69" w:rsidRDefault="00452176">
            <w:pPr>
              <w:pStyle w:val="TableParagraph"/>
              <w:spacing w:line="259" w:lineRule="exact"/>
              <w:ind w:right="207"/>
              <w:jc w:val="right"/>
              <w:rPr>
                <w:rFonts w:ascii="Calibri"/>
              </w:rPr>
            </w:pPr>
            <w:r>
              <w:rPr>
                <w:rFonts w:ascii="Calibri"/>
              </w:rPr>
              <w:t>Section 5, page 19</w:t>
            </w:r>
          </w:p>
        </w:tc>
      </w:tr>
      <w:tr w:rsidR="00003E69" w14:paraId="0EC2433A" w14:textId="77777777">
        <w:trPr>
          <w:gridAfter w:val="1"/>
          <w:wAfter w:w="375" w:type="dxa"/>
          <w:trHeight w:val="280"/>
        </w:trPr>
        <w:tc>
          <w:tcPr>
            <w:tcW w:w="6864" w:type="dxa"/>
            <w:gridSpan w:val="2"/>
          </w:tcPr>
          <w:p w14:paraId="36B73879" w14:textId="77777777" w:rsidR="00003E69" w:rsidRDefault="00452176">
            <w:pPr>
              <w:pStyle w:val="TableParagraph"/>
              <w:spacing w:before="10"/>
              <w:ind w:left="200"/>
              <w:rPr>
                <w:rFonts w:ascii="Calibri"/>
                <w:sz w:val="20"/>
              </w:rPr>
            </w:pPr>
            <w:r>
              <w:rPr>
                <w:rFonts w:ascii="Calibri"/>
                <w:sz w:val="20"/>
              </w:rPr>
              <w:t xml:space="preserve">Placing Book Orders, </w:t>
            </w:r>
            <w:proofErr w:type="spellStart"/>
            <w:r>
              <w:rPr>
                <w:rFonts w:ascii="Calibri"/>
                <w:sz w:val="20"/>
              </w:rPr>
              <w:t>Titlewave</w:t>
            </w:r>
            <w:proofErr w:type="spellEnd"/>
            <w:r>
              <w:rPr>
                <w:rFonts w:ascii="Calibri"/>
                <w:sz w:val="20"/>
              </w:rPr>
              <w:t xml:space="preserve"> (Follett)</w:t>
            </w:r>
          </w:p>
        </w:tc>
        <w:tc>
          <w:tcPr>
            <w:tcW w:w="2247" w:type="dxa"/>
          </w:tcPr>
          <w:p w14:paraId="2DFE45A3" w14:textId="77777777" w:rsidR="00003E69" w:rsidRDefault="00452176">
            <w:pPr>
              <w:pStyle w:val="TableParagraph"/>
              <w:spacing w:line="259" w:lineRule="exact"/>
              <w:ind w:right="207"/>
              <w:jc w:val="right"/>
              <w:rPr>
                <w:rFonts w:ascii="Calibri"/>
              </w:rPr>
            </w:pPr>
            <w:proofErr w:type="spellStart"/>
            <w:r>
              <w:rPr>
                <w:rFonts w:ascii="Calibri"/>
              </w:rPr>
              <w:t>Seciton</w:t>
            </w:r>
            <w:proofErr w:type="spellEnd"/>
            <w:r>
              <w:rPr>
                <w:rFonts w:ascii="Calibri"/>
              </w:rPr>
              <w:t xml:space="preserve"> 5, page 20</w:t>
            </w:r>
          </w:p>
        </w:tc>
      </w:tr>
      <w:tr w:rsidR="00003E69" w14:paraId="1B6ECB82" w14:textId="77777777">
        <w:trPr>
          <w:gridAfter w:val="1"/>
          <w:wAfter w:w="375" w:type="dxa"/>
          <w:trHeight w:val="280"/>
        </w:trPr>
        <w:tc>
          <w:tcPr>
            <w:tcW w:w="6864" w:type="dxa"/>
            <w:gridSpan w:val="2"/>
          </w:tcPr>
          <w:p w14:paraId="4D99C6B6" w14:textId="77777777" w:rsidR="00003E69" w:rsidRDefault="00452176">
            <w:pPr>
              <w:pStyle w:val="TableParagraph"/>
              <w:spacing w:before="10"/>
              <w:ind w:left="200"/>
              <w:rPr>
                <w:rFonts w:ascii="Calibri"/>
                <w:sz w:val="20"/>
              </w:rPr>
            </w:pPr>
            <w:r>
              <w:rPr>
                <w:rFonts w:ascii="Calibri"/>
                <w:sz w:val="20"/>
              </w:rPr>
              <w:t xml:space="preserve">Placing Book Orders, </w:t>
            </w:r>
            <w:proofErr w:type="spellStart"/>
            <w:r>
              <w:rPr>
                <w:rFonts w:ascii="Calibri"/>
                <w:sz w:val="20"/>
              </w:rPr>
              <w:t>Mackin</w:t>
            </w:r>
            <w:proofErr w:type="spellEnd"/>
          </w:p>
        </w:tc>
        <w:tc>
          <w:tcPr>
            <w:tcW w:w="2247" w:type="dxa"/>
          </w:tcPr>
          <w:p w14:paraId="1F690844" w14:textId="77777777" w:rsidR="00003E69" w:rsidRDefault="00452176">
            <w:pPr>
              <w:pStyle w:val="TableParagraph"/>
              <w:spacing w:line="260" w:lineRule="exact"/>
              <w:ind w:right="207"/>
              <w:jc w:val="right"/>
              <w:rPr>
                <w:rFonts w:ascii="Calibri"/>
              </w:rPr>
            </w:pPr>
            <w:r>
              <w:rPr>
                <w:rFonts w:ascii="Calibri"/>
              </w:rPr>
              <w:t>Section 5, page 23</w:t>
            </w:r>
          </w:p>
        </w:tc>
      </w:tr>
      <w:tr w:rsidR="00003E69" w14:paraId="431656AC" w14:textId="77777777">
        <w:trPr>
          <w:gridAfter w:val="1"/>
          <w:wAfter w:w="375" w:type="dxa"/>
          <w:trHeight w:val="280"/>
        </w:trPr>
        <w:tc>
          <w:tcPr>
            <w:tcW w:w="6864" w:type="dxa"/>
            <w:gridSpan w:val="2"/>
          </w:tcPr>
          <w:p w14:paraId="0481F38D" w14:textId="77777777" w:rsidR="00003E69" w:rsidRDefault="00452176">
            <w:pPr>
              <w:pStyle w:val="TableParagraph"/>
              <w:spacing w:before="10"/>
              <w:ind w:left="200"/>
              <w:rPr>
                <w:rFonts w:ascii="Calibri"/>
                <w:sz w:val="20"/>
              </w:rPr>
            </w:pPr>
            <w:r>
              <w:rPr>
                <w:rFonts w:ascii="Calibri"/>
                <w:sz w:val="20"/>
              </w:rPr>
              <w:t>Cover Sheet, Book Order</w:t>
            </w:r>
          </w:p>
        </w:tc>
        <w:tc>
          <w:tcPr>
            <w:tcW w:w="2247" w:type="dxa"/>
          </w:tcPr>
          <w:p w14:paraId="086919FB" w14:textId="77777777" w:rsidR="00003E69" w:rsidRDefault="00452176">
            <w:pPr>
              <w:pStyle w:val="TableParagraph"/>
              <w:spacing w:line="259" w:lineRule="exact"/>
              <w:ind w:right="207"/>
              <w:jc w:val="right"/>
              <w:rPr>
                <w:rFonts w:ascii="Calibri"/>
              </w:rPr>
            </w:pPr>
            <w:r>
              <w:rPr>
                <w:rFonts w:ascii="Calibri"/>
              </w:rPr>
              <w:t>Section 5, page 25</w:t>
            </w:r>
          </w:p>
        </w:tc>
      </w:tr>
      <w:tr w:rsidR="00003E69" w14:paraId="47B59759" w14:textId="77777777">
        <w:trPr>
          <w:gridAfter w:val="1"/>
          <w:wAfter w:w="375" w:type="dxa"/>
          <w:trHeight w:val="240"/>
        </w:trPr>
        <w:tc>
          <w:tcPr>
            <w:tcW w:w="6864" w:type="dxa"/>
            <w:gridSpan w:val="2"/>
          </w:tcPr>
          <w:p w14:paraId="4B07EFEE" w14:textId="77777777" w:rsidR="00003E69" w:rsidRDefault="00452176">
            <w:pPr>
              <w:pStyle w:val="TableParagraph"/>
              <w:spacing w:before="10" w:line="226" w:lineRule="exact"/>
              <w:ind w:left="200"/>
              <w:rPr>
                <w:rFonts w:ascii="Calibri"/>
                <w:sz w:val="20"/>
              </w:rPr>
            </w:pPr>
            <w:r>
              <w:rPr>
                <w:rFonts w:ascii="Calibri"/>
                <w:sz w:val="20"/>
              </w:rPr>
              <w:t>OPSB Library Materials Selection Policy</w:t>
            </w:r>
          </w:p>
        </w:tc>
        <w:tc>
          <w:tcPr>
            <w:tcW w:w="2247" w:type="dxa"/>
          </w:tcPr>
          <w:p w14:paraId="0A8C6970" w14:textId="77777777" w:rsidR="00003E69" w:rsidRDefault="00452176">
            <w:pPr>
              <w:pStyle w:val="TableParagraph"/>
              <w:spacing w:line="236" w:lineRule="exact"/>
              <w:ind w:right="207"/>
              <w:jc w:val="right"/>
              <w:rPr>
                <w:rFonts w:ascii="Calibri"/>
              </w:rPr>
            </w:pPr>
            <w:r>
              <w:rPr>
                <w:rFonts w:ascii="Calibri"/>
              </w:rPr>
              <w:t>Section 5, page 26</w:t>
            </w:r>
          </w:p>
        </w:tc>
      </w:tr>
    </w:tbl>
    <w:p w14:paraId="1C7C0AE0" w14:textId="77777777" w:rsidR="00003E69" w:rsidRDefault="00003E69">
      <w:pPr>
        <w:spacing w:line="236" w:lineRule="exact"/>
        <w:jc w:val="right"/>
        <w:sectPr w:rsidR="00003E69">
          <w:footerReference w:type="default" r:id="rId8"/>
          <w:pgSz w:w="12240" w:h="15840"/>
          <w:pgMar w:top="420" w:right="1720" w:bottom="680" w:left="740" w:header="0" w:footer="494" w:gutter="0"/>
          <w:cols w:space="720"/>
        </w:sectPr>
      </w:pPr>
    </w:p>
    <w:p w14:paraId="5DB9E92C" w14:textId="77777777" w:rsidR="00003E69" w:rsidRDefault="00452176">
      <w:pPr>
        <w:spacing w:before="31"/>
        <w:ind w:left="2862"/>
        <w:rPr>
          <w:b/>
          <w:sz w:val="28"/>
        </w:rPr>
      </w:pPr>
      <w:r>
        <w:rPr>
          <w:b/>
          <w:sz w:val="28"/>
        </w:rPr>
        <w:lastRenderedPageBreak/>
        <w:t>Library Survival Manual:  Table of Contents</w:t>
      </w:r>
    </w:p>
    <w:p w14:paraId="403326DC" w14:textId="77777777" w:rsidR="00003E69" w:rsidRDefault="00003E69">
      <w:pPr>
        <w:pStyle w:val="BodyText"/>
        <w:spacing w:before="10"/>
        <w:rPr>
          <w:b/>
          <w:sz w:val="28"/>
        </w:rPr>
      </w:pPr>
    </w:p>
    <w:tbl>
      <w:tblPr>
        <w:tblW w:w="0" w:type="auto"/>
        <w:tblInd w:w="111" w:type="dxa"/>
        <w:tblLayout w:type="fixed"/>
        <w:tblCellMar>
          <w:left w:w="0" w:type="dxa"/>
          <w:right w:w="0" w:type="dxa"/>
        </w:tblCellMar>
        <w:tblLook w:val="01E0" w:firstRow="1" w:lastRow="1" w:firstColumn="1" w:lastColumn="1" w:noHBand="0" w:noVBand="0"/>
      </w:tblPr>
      <w:tblGrid>
        <w:gridCol w:w="6611"/>
        <w:gridCol w:w="2500"/>
      </w:tblGrid>
      <w:tr w:rsidR="00003E69" w14:paraId="76B5911C" w14:textId="77777777">
        <w:trPr>
          <w:trHeight w:val="260"/>
        </w:trPr>
        <w:tc>
          <w:tcPr>
            <w:tcW w:w="6611" w:type="dxa"/>
          </w:tcPr>
          <w:p w14:paraId="056692A7" w14:textId="77777777" w:rsidR="00003E69" w:rsidRDefault="00452176">
            <w:pPr>
              <w:pStyle w:val="TableParagraph"/>
              <w:spacing w:line="244" w:lineRule="exact"/>
              <w:ind w:left="204"/>
              <w:rPr>
                <w:rFonts w:ascii="Calibri"/>
                <w:b/>
                <w:sz w:val="24"/>
              </w:rPr>
            </w:pPr>
            <w:r>
              <w:rPr>
                <w:rFonts w:ascii="Calibri"/>
                <w:b/>
                <w:sz w:val="24"/>
              </w:rPr>
              <w:t>Section 5: Book Orders, Continued</w:t>
            </w:r>
          </w:p>
        </w:tc>
        <w:tc>
          <w:tcPr>
            <w:tcW w:w="2500" w:type="dxa"/>
          </w:tcPr>
          <w:p w14:paraId="4B14C425" w14:textId="77777777" w:rsidR="00003E69" w:rsidRDefault="00003E69">
            <w:pPr>
              <w:pStyle w:val="TableParagraph"/>
              <w:rPr>
                <w:rFonts w:ascii="Times New Roman"/>
                <w:sz w:val="20"/>
              </w:rPr>
            </w:pPr>
          </w:p>
        </w:tc>
      </w:tr>
      <w:tr w:rsidR="00003E69" w14:paraId="565633C6" w14:textId="77777777">
        <w:trPr>
          <w:trHeight w:val="280"/>
        </w:trPr>
        <w:tc>
          <w:tcPr>
            <w:tcW w:w="6611" w:type="dxa"/>
          </w:tcPr>
          <w:p w14:paraId="2E8CDEED" w14:textId="77777777" w:rsidR="00003E69" w:rsidRDefault="00452176">
            <w:pPr>
              <w:pStyle w:val="TableParagraph"/>
              <w:spacing w:before="7"/>
              <w:ind w:left="200"/>
              <w:rPr>
                <w:rFonts w:ascii="Calibri"/>
                <w:sz w:val="20"/>
              </w:rPr>
            </w:pPr>
            <w:r>
              <w:rPr>
                <w:rFonts w:ascii="Calibri"/>
                <w:sz w:val="20"/>
              </w:rPr>
              <w:t>Responsibilities for Ordering Materials</w:t>
            </w:r>
          </w:p>
        </w:tc>
        <w:tc>
          <w:tcPr>
            <w:tcW w:w="2500" w:type="dxa"/>
          </w:tcPr>
          <w:p w14:paraId="6D50F865" w14:textId="77777777" w:rsidR="00003E69" w:rsidRDefault="00452176">
            <w:pPr>
              <w:pStyle w:val="TableParagraph"/>
              <w:spacing w:line="257" w:lineRule="exact"/>
              <w:ind w:right="207"/>
              <w:jc w:val="right"/>
              <w:rPr>
                <w:rFonts w:ascii="Calibri"/>
              </w:rPr>
            </w:pPr>
            <w:r>
              <w:rPr>
                <w:rFonts w:ascii="Calibri"/>
              </w:rPr>
              <w:t>Section 5, page 30</w:t>
            </w:r>
          </w:p>
        </w:tc>
      </w:tr>
      <w:tr w:rsidR="00003E69" w14:paraId="714C86CF" w14:textId="77777777">
        <w:trPr>
          <w:trHeight w:val="280"/>
        </w:trPr>
        <w:tc>
          <w:tcPr>
            <w:tcW w:w="6611" w:type="dxa"/>
          </w:tcPr>
          <w:p w14:paraId="440D2126" w14:textId="77777777" w:rsidR="00003E69" w:rsidRDefault="00452176">
            <w:pPr>
              <w:pStyle w:val="TableParagraph"/>
              <w:spacing w:before="10"/>
              <w:ind w:left="200"/>
              <w:rPr>
                <w:rFonts w:ascii="Calibri"/>
                <w:sz w:val="20"/>
              </w:rPr>
            </w:pPr>
            <w:r>
              <w:rPr>
                <w:rFonts w:ascii="Calibri"/>
                <w:sz w:val="20"/>
              </w:rPr>
              <w:t>Criteria for Selection of Instructional Materials</w:t>
            </w:r>
          </w:p>
        </w:tc>
        <w:tc>
          <w:tcPr>
            <w:tcW w:w="2500" w:type="dxa"/>
          </w:tcPr>
          <w:p w14:paraId="46BD9010" w14:textId="77777777" w:rsidR="00003E69" w:rsidRDefault="00452176">
            <w:pPr>
              <w:pStyle w:val="TableParagraph"/>
              <w:spacing w:line="259" w:lineRule="exact"/>
              <w:ind w:right="207"/>
              <w:jc w:val="right"/>
              <w:rPr>
                <w:rFonts w:ascii="Calibri"/>
              </w:rPr>
            </w:pPr>
            <w:r>
              <w:rPr>
                <w:rFonts w:ascii="Calibri"/>
              </w:rPr>
              <w:t>Section 5, page 30</w:t>
            </w:r>
          </w:p>
        </w:tc>
      </w:tr>
      <w:tr w:rsidR="00003E69" w14:paraId="125E89F0" w14:textId="77777777">
        <w:trPr>
          <w:trHeight w:val="280"/>
        </w:trPr>
        <w:tc>
          <w:tcPr>
            <w:tcW w:w="6611" w:type="dxa"/>
          </w:tcPr>
          <w:p w14:paraId="1FDC9A9A" w14:textId="77777777" w:rsidR="00003E69" w:rsidRDefault="00452176">
            <w:pPr>
              <w:pStyle w:val="TableParagraph"/>
              <w:spacing w:before="10"/>
              <w:ind w:left="200"/>
              <w:rPr>
                <w:rFonts w:ascii="Calibri"/>
                <w:sz w:val="20"/>
              </w:rPr>
            </w:pPr>
            <w:r>
              <w:rPr>
                <w:rFonts w:ascii="Calibri"/>
                <w:sz w:val="20"/>
              </w:rPr>
              <w:t>Video/DVD Policy</w:t>
            </w:r>
          </w:p>
        </w:tc>
        <w:tc>
          <w:tcPr>
            <w:tcW w:w="2500" w:type="dxa"/>
          </w:tcPr>
          <w:p w14:paraId="6D23D2E5" w14:textId="77777777" w:rsidR="00003E69" w:rsidRDefault="00452176">
            <w:pPr>
              <w:pStyle w:val="TableParagraph"/>
              <w:spacing w:line="259" w:lineRule="exact"/>
              <w:ind w:right="207"/>
              <w:jc w:val="right"/>
              <w:rPr>
                <w:rFonts w:ascii="Calibri"/>
              </w:rPr>
            </w:pPr>
            <w:r>
              <w:rPr>
                <w:rFonts w:ascii="Calibri"/>
              </w:rPr>
              <w:t>Section 5, page 31</w:t>
            </w:r>
          </w:p>
        </w:tc>
      </w:tr>
      <w:tr w:rsidR="00003E69" w14:paraId="47C4011C" w14:textId="77777777">
        <w:trPr>
          <w:trHeight w:val="280"/>
        </w:trPr>
        <w:tc>
          <w:tcPr>
            <w:tcW w:w="6611" w:type="dxa"/>
          </w:tcPr>
          <w:p w14:paraId="4FDE81A5" w14:textId="77777777" w:rsidR="00003E69" w:rsidRDefault="00452176">
            <w:pPr>
              <w:pStyle w:val="TableParagraph"/>
              <w:spacing w:before="10"/>
              <w:ind w:left="200"/>
              <w:rPr>
                <w:rFonts w:ascii="Calibri"/>
                <w:sz w:val="20"/>
              </w:rPr>
            </w:pPr>
            <w:r>
              <w:rPr>
                <w:rFonts w:ascii="Calibri"/>
                <w:sz w:val="20"/>
              </w:rPr>
              <w:t>Gift Books &amp; Other Donated Materials</w:t>
            </w:r>
          </w:p>
        </w:tc>
        <w:tc>
          <w:tcPr>
            <w:tcW w:w="2500" w:type="dxa"/>
          </w:tcPr>
          <w:p w14:paraId="26207F65" w14:textId="77777777" w:rsidR="00003E69" w:rsidRDefault="00452176">
            <w:pPr>
              <w:pStyle w:val="TableParagraph"/>
              <w:spacing w:line="259" w:lineRule="exact"/>
              <w:ind w:right="207"/>
              <w:jc w:val="right"/>
              <w:rPr>
                <w:rFonts w:ascii="Calibri"/>
              </w:rPr>
            </w:pPr>
            <w:r>
              <w:rPr>
                <w:rFonts w:ascii="Calibri"/>
              </w:rPr>
              <w:t>Section 5, page 32</w:t>
            </w:r>
          </w:p>
        </w:tc>
      </w:tr>
      <w:tr w:rsidR="00003E69" w14:paraId="17B4E6F0" w14:textId="77777777">
        <w:trPr>
          <w:trHeight w:val="280"/>
        </w:trPr>
        <w:tc>
          <w:tcPr>
            <w:tcW w:w="6611" w:type="dxa"/>
          </w:tcPr>
          <w:p w14:paraId="456B6A96" w14:textId="77777777" w:rsidR="00003E69" w:rsidRDefault="00452176">
            <w:pPr>
              <w:pStyle w:val="TableParagraph"/>
              <w:spacing w:before="10"/>
              <w:ind w:left="200"/>
              <w:rPr>
                <w:rFonts w:ascii="Calibri"/>
                <w:sz w:val="20"/>
              </w:rPr>
            </w:pPr>
            <w:r>
              <w:rPr>
                <w:rFonts w:ascii="Calibri"/>
                <w:sz w:val="20"/>
              </w:rPr>
              <w:t>Procedures for Dealing with Questioned Materials</w:t>
            </w:r>
          </w:p>
        </w:tc>
        <w:tc>
          <w:tcPr>
            <w:tcW w:w="2500" w:type="dxa"/>
          </w:tcPr>
          <w:p w14:paraId="44E4C70C" w14:textId="77777777" w:rsidR="00003E69" w:rsidRDefault="00452176">
            <w:pPr>
              <w:pStyle w:val="TableParagraph"/>
              <w:spacing w:line="260" w:lineRule="exact"/>
              <w:ind w:right="207"/>
              <w:jc w:val="right"/>
              <w:rPr>
                <w:rFonts w:ascii="Calibri"/>
              </w:rPr>
            </w:pPr>
            <w:r>
              <w:rPr>
                <w:rFonts w:ascii="Calibri"/>
              </w:rPr>
              <w:t>Section 5, page 33</w:t>
            </w:r>
          </w:p>
        </w:tc>
      </w:tr>
      <w:tr w:rsidR="00003E69" w14:paraId="1657DDD2" w14:textId="77777777">
        <w:trPr>
          <w:trHeight w:val="280"/>
        </w:trPr>
        <w:tc>
          <w:tcPr>
            <w:tcW w:w="6611" w:type="dxa"/>
          </w:tcPr>
          <w:p w14:paraId="120C34EC" w14:textId="77777777" w:rsidR="00003E69" w:rsidRDefault="00452176">
            <w:pPr>
              <w:pStyle w:val="TableParagraph"/>
              <w:spacing w:before="10"/>
              <w:ind w:left="200"/>
              <w:rPr>
                <w:rFonts w:ascii="Calibri"/>
                <w:sz w:val="20"/>
              </w:rPr>
            </w:pPr>
            <w:r>
              <w:rPr>
                <w:rFonts w:ascii="Calibri"/>
                <w:sz w:val="20"/>
              </w:rPr>
              <w:t>Request for Reconsideration of Materials</w:t>
            </w:r>
          </w:p>
        </w:tc>
        <w:tc>
          <w:tcPr>
            <w:tcW w:w="2500" w:type="dxa"/>
          </w:tcPr>
          <w:p w14:paraId="7956E9E5" w14:textId="77777777" w:rsidR="00003E69" w:rsidRDefault="00452176">
            <w:pPr>
              <w:pStyle w:val="TableParagraph"/>
              <w:spacing w:line="259" w:lineRule="exact"/>
              <w:ind w:right="207"/>
              <w:jc w:val="right"/>
              <w:rPr>
                <w:rFonts w:ascii="Calibri"/>
              </w:rPr>
            </w:pPr>
            <w:r>
              <w:rPr>
                <w:rFonts w:ascii="Calibri"/>
              </w:rPr>
              <w:t>Section 5, page 35</w:t>
            </w:r>
          </w:p>
        </w:tc>
      </w:tr>
      <w:tr w:rsidR="00003E69" w14:paraId="04229AF6" w14:textId="77777777">
        <w:trPr>
          <w:trHeight w:val="420"/>
        </w:trPr>
        <w:tc>
          <w:tcPr>
            <w:tcW w:w="6611" w:type="dxa"/>
          </w:tcPr>
          <w:p w14:paraId="43E57CDB" w14:textId="77777777" w:rsidR="00003E69" w:rsidRDefault="00452176">
            <w:pPr>
              <w:pStyle w:val="TableParagraph"/>
              <w:spacing w:before="10"/>
              <w:ind w:left="200"/>
              <w:rPr>
                <w:rFonts w:ascii="Calibri"/>
                <w:sz w:val="20"/>
              </w:rPr>
            </w:pPr>
            <w:r>
              <w:rPr>
                <w:rFonts w:ascii="Calibri"/>
                <w:sz w:val="20"/>
              </w:rPr>
              <w:t>In-House Book Order Policy Procedure</w:t>
            </w:r>
          </w:p>
        </w:tc>
        <w:tc>
          <w:tcPr>
            <w:tcW w:w="2500" w:type="dxa"/>
          </w:tcPr>
          <w:p w14:paraId="55F3C6E8" w14:textId="77777777" w:rsidR="00003E69" w:rsidRDefault="00452176">
            <w:pPr>
              <w:pStyle w:val="TableParagraph"/>
              <w:spacing w:line="259" w:lineRule="exact"/>
              <w:ind w:right="207"/>
              <w:jc w:val="right"/>
              <w:rPr>
                <w:rFonts w:ascii="Calibri"/>
              </w:rPr>
            </w:pPr>
            <w:r>
              <w:rPr>
                <w:rFonts w:ascii="Calibri"/>
              </w:rPr>
              <w:t>Section 5, page 37</w:t>
            </w:r>
          </w:p>
        </w:tc>
      </w:tr>
      <w:tr w:rsidR="00003E69" w14:paraId="66A577FB" w14:textId="77777777">
        <w:trPr>
          <w:trHeight w:val="440"/>
        </w:trPr>
        <w:tc>
          <w:tcPr>
            <w:tcW w:w="6611" w:type="dxa"/>
          </w:tcPr>
          <w:p w14:paraId="749CD723" w14:textId="77777777" w:rsidR="00003E69" w:rsidRDefault="00452176">
            <w:pPr>
              <w:pStyle w:val="TableParagraph"/>
              <w:spacing w:before="131"/>
              <w:ind w:left="204"/>
              <w:rPr>
                <w:rFonts w:ascii="Calibri"/>
                <w:b/>
                <w:sz w:val="24"/>
              </w:rPr>
            </w:pPr>
            <w:r>
              <w:rPr>
                <w:rFonts w:ascii="Calibri"/>
                <w:b/>
                <w:sz w:val="24"/>
              </w:rPr>
              <w:t>Section 8: Weeding</w:t>
            </w:r>
          </w:p>
        </w:tc>
        <w:tc>
          <w:tcPr>
            <w:tcW w:w="2500" w:type="dxa"/>
          </w:tcPr>
          <w:p w14:paraId="3FF64AEF" w14:textId="77777777" w:rsidR="00003E69" w:rsidRDefault="00452176">
            <w:pPr>
              <w:pStyle w:val="TableParagraph"/>
              <w:spacing w:before="150"/>
              <w:ind w:right="198"/>
              <w:jc w:val="right"/>
              <w:rPr>
                <w:rFonts w:ascii="Calibri"/>
                <w:b/>
              </w:rPr>
            </w:pPr>
            <w:r>
              <w:rPr>
                <w:rFonts w:ascii="Calibri"/>
                <w:b/>
              </w:rPr>
              <w:t xml:space="preserve">Section 8, </w:t>
            </w:r>
            <w:proofErr w:type="gramStart"/>
            <w:r>
              <w:rPr>
                <w:rFonts w:ascii="Calibri"/>
                <w:b/>
              </w:rPr>
              <w:t>page  1</w:t>
            </w:r>
            <w:proofErr w:type="gramEnd"/>
          </w:p>
        </w:tc>
      </w:tr>
      <w:tr w:rsidR="00003E69" w14:paraId="07255309" w14:textId="77777777">
        <w:trPr>
          <w:trHeight w:val="280"/>
        </w:trPr>
        <w:tc>
          <w:tcPr>
            <w:tcW w:w="6611" w:type="dxa"/>
          </w:tcPr>
          <w:p w14:paraId="74F8CB1F" w14:textId="77777777" w:rsidR="00003E69" w:rsidRDefault="00452176">
            <w:pPr>
              <w:pStyle w:val="TableParagraph"/>
              <w:spacing w:before="7"/>
              <w:ind w:left="200"/>
              <w:rPr>
                <w:rFonts w:ascii="Calibri"/>
                <w:sz w:val="20"/>
              </w:rPr>
            </w:pPr>
            <w:r>
              <w:rPr>
                <w:rFonts w:ascii="Calibri"/>
                <w:sz w:val="20"/>
              </w:rPr>
              <w:t>Weeding Guidelines, Q &amp; A</w:t>
            </w:r>
          </w:p>
        </w:tc>
        <w:tc>
          <w:tcPr>
            <w:tcW w:w="2500" w:type="dxa"/>
          </w:tcPr>
          <w:p w14:paraId="07955688" w14:textId="77777777" w:rsidR="00003E69" w:rsidRDefault="00452176">
            <w:pPr>
              <w:pStyle w:val="TableParagraph"/>
              <w:spacing w:line="257" w:lineRule="exact"/>
              <w:ind w:right="219"/>
              <w:jc w:val="right"/>
              <w:rPr>
                <w:rFonts w:ascii="Calibri"/>
              </w:rPr>
            </w:pPr>
            <w:r>
              <w:rPr>
                <w:rFonts w:ascii="Calibri"/>
              </w:rPr>
              <w:t xml:space="preserve">Section 8, </w:t>
            </w:r>
            <w:proofErr w:type="gramStart"/>
            <w:r>
              <w:rPr>
                <w:rFonts w:ascii="Calibri"/>
              </w:rPr>
              <w:t>page  3</w:t>
            </w:r>
            <w:proofErr w:type="gramEnd"/>
          </w:p>
        </w:tc>
      </w:tr>
      <w:tr w:rsidR="00003E69" w14:paraId="11870A6C" w14:textId="77777777">
        <w:trPr>
          <w:trHeight w:val="280"/>
        </w:trPr>
        <w:tc>
          <w:tcPr>
            <w:tcW w:w="6611" w:type="dxa"/>
          </w:tcPr>
          <w:p w14:paraId="3DEF3984" w14:textId="77777777" w:rsidR="00003E69" w:rsidRDefault="00452176">
            <w:pPr>
              <w:pStyle w:val="TableParagraph"/>
              <w:spacing w:before="10"/>
              <w:ind w:left="200"/>
              <w:rPr>
                <w:rFonts w:ascii="Calibri"/>
                <w:sz w:val="20"/>
              </w:rPr>
            </w:pPr>
            <w:r>
              <w:rPr>
                <w:rFonts w:ascii="Calibri"/>
                <w:sz w:val="20"/>
              </w:rPr>
              <w:t>General Criteria for Weeding</w:t>
            </w:r>
          </w:p>
        </w:tc>
        <w:tc>
          <w:tcPr>
            <w:tcW w:w="2500" w:type="dxa"/>
          </w:tcPr>
          <w:p w14:paraId="1D7E4E1A" w14:textId="77777777" w:rsidR="00003E69" w:rsidRDefault="00452176">
            <w:pPr>
              <w:pStyle w:val="TableParagraph"/>
              <w:spacing w:line="259" w:lineRule="exact"/>
              <w:ind w:right="219"/>
              <w:jc w:val="right"/>
              <w:rPr>
                <w:rFonts w:ascii="Calibri"/>
              </w:rPr>
            </w:pPr>
            <w:r>
              <w:rPr>
                <w:rFonts w:ascii="Calibri"/>
              </w:rPr>
              <w:t xml:space="preserve">Section 8, </w:t>
            </w:r>
            <w:proofErr w:type="gramStart"/>
            <w:r>
              <w:rPr>
                <w:rFonts w:ascii="Calibri"/>
              </w:rPr>
              <w:t>page  5</w:t>
            </w:r>
            <w:proofErr w:type="gramEnd"/>
          </w:p>
        </w:tc>
      </w:tr>
      <w:tr w:rsidR="00003E69" w14:paraId="4F6340A0" w14:textId="77777777">
        <w:trPr>
          <w:trHeight w:val="280"/>
        </w:trPr>
        <w:tc>
          <w:tcPr>
            <w:tcW w:w="6611" w:type="dxa"/>
          </w:tcPr>
          <w:p w14:paraId="04A795F3" w14:textId="77777777" w:rsidR="00003E69" w:rsidRDefault="00452176">
            <w:pPr>
              <w:pStyle w:val="TableParagraph"/>
              <w:spacing w:before="10"/>
              <w:ind w:left="200"/>
              <w:rPr>
                <w:rFonts w:ascii="Calibri"/>
                <w:sz w:val="20"/>
              </w:rPr>
            </w:pPr>
            <w:r>
              <w:rPr>
                <w:rFonts w:ascii="Calibri"/>
                <w:sz w:val="20"/>
              </w:rPr>
              <w:t>Weeding Criteria by Dewey Classification</w:t>
            </w:r>
          </w:p>
        </w:tc>
        <w:tc>
          <w:tcPr>
            <w:tcW w:w="2500" w:type="dxa"/>
          </w:tcPr>
          <w:p w14:paraId="2C302E0C" w14:textId="77777777" w:rsidR="00003E69" w:rsidRDefault="00452176">
            <w:pPr>
              <w:pStyle w:val="TableParagraph"/>
              <w:spacing w:line="260" w:lineRule="exact"/>
              <w:ind w:right="219"/>
              <w:jc w:val="right"/>
              <w:rPr>
                <w:rFonts w:ascii="Calibri"/>
              </w:rPr>
            </w:pPr>
            <w:r>
              <w:rPr>
                <w:rFonts w:ascii="Calibri"/>
              </w:rPr>
              <w:t xml:space="preserve">Section 8, </w:t>
            </w:r>
            <w:proofErr w:type="gramStart"/>
            <w:r>
              <w:rPr>
                <w:rFonts w:ascii="Calibri"/>
              </w:rPr>
              <w:t>page  6</w:t>
            </w:r>
            <w:proofErr w:type="gramEnd"/>
          </w:p>
        </w:tc>
      </w:tr>
      <w:tr w:rsidR="00003E69" w14:paraId="277B95FB" w14:textId="77777777">
        <w:trPr>
          <w:trHeight w:val="280"/>
        </w:trPr>
        <w:tc>
          <w:tcPr>
            <w:tcW w:w="6611" w:type="dxa"/>
          </w:tcPr>
          <w:p w14:paraId="2DB311CB" w14:textId="77777777" w:rsidR="00003E69" w:rsidRDefault="00452176">
            <w:pPr>
              <w:pStyle w:val="TableParagraph"/>
              <w:spacing w:before="10"/>
              <w:ind w:left="200"/>
              <w:rPr>
                <w:rFonts w:ascii="Calibri"/>
                <w:sz w:val="20"/>
              </w:rPr>
            </w:pPr>
            <w:r>
              <w:rPr>
                <w:rFonts w:ascii="Calibri"/>
                <w:sz w:val="20"/>
              </w:rPr>
              <w:t>How to Discard Materials</w:t>
            </w:r>
          </w:p>
        </w:tc>
        <w:tc>
          <w:tcPr>
            <w:tcW w:w="2500" w:type="dxa"/>
          </w:tcPr>
          <w:p w14:paraId="49BE6027" w14:textId="77777777" w:rsidR="00003E69" w:rsidRDefault="00452176">
            <w:pPr>
              <w:pStyle w:val="TableParagraph"/>
              <w:spacing w:line="259" w:lineRule="exact"/>
              <w:ind w:right="219"/>
              <w:jc w:val="right"/>
              <w:rPr>
                <w:rFonts w:ascii="Calibri"/>
              </w:rPr>
            </w:pPr>
            <w:r>
              <w:rPr>
                <w:rFonts w:ascii="Calibri"/>
              </w:rPr>
              <w:t xml:space="preserve">Section 8, </w:t>
            </w:r>
            <w:proofErr w:type="gramStart"/>
            <w:r>
              <w:rPr>
                <w:rFonts w:ascii="Calibri"/>
              </w:rPr>
              <w:t>page  7</w:t>
            </w:r>
            <w:proofErr w:type="gramEnd"/>
          </w:p>
        </w:tc>
      </w:tr>
      <w:tr w:rsidR="00003E69" w14:paraId="441B4063" w14:textId="77777777">
        <w:trPr>
          <w:trHeight w:val="280"/>
        </w:trPr>
        <w:tc>
          <w:tcPr>
            <w:tcW w:w="6611" w:type="dxa"/>
          </w:tcPr>
          <w:p w14:paraId="4B35818B" w14:textId="77777777" w:rsidR="00003E69" w:rsidRDefault="00452176">
            <w:pPr>
              <w:pStyle w:val="TableParagraph"/>
              <w:spacing w:before="10"/>
              <w:ind w:left="200"/>
              <w:rPr>
                <w:rFonts w:ascii="Calibri"/>
                <w:sz w:val="20"/>
              </w:rPr>
            </w:pPr>
            <w:r>
              <w:rPr>
                <w:rFonts w:ascii="Calibri"/>
                <w:sz w:val="20"/>
              </w:rPr>
              <w:t>Scan to Weeded File and Delete</w:t>
            </w:r>
          </w:p>
        </w:tc>
        <w:tc>
          <w:tcPr>
            <w:tcW w:w="2500" w:type="dxa"/>
          </w:tcPr>
          <w:p w14:paraId="5EB796A6" w14:textId="77777777" w:rsidR="00003E69" w:rsidRDefault="00452176">
            <w:pPr>
              <w:pStyle w:val="TableParagraph"/>
              <w:spacing w:line="259" w:lineRule="exact"/>
              <w:ind w:right="219"/>
              <w:jc w:val="right"/>
              <w:rPr>
                <w:rFonts w:ascii="Calibri"/>
              </w:rPr>
            </w:pPr>
            <w:r>
              <w:rPr>
                <w:rFonts w:ascii="Calibri"/>
              </w:rPr>
              <w:t xml:space="preserve">Section 8, </w:t>
            </w:r>
            <w:proofErr w:type="gramStart"/>
            <w:r>
              <w:rPr>
                <w:rFonts w:ascii="Calibri"/>
              </w:rPr>
              <w:t>page  9</w:t>
            </w:r>
            <w:proofErr w:type="gramEnd"/>
          </w:p>
        </w:tc>
      </w:tr>
      <w:tr w:rsidR="00003E69" w14:paraId="5BDBB2A0" w14:textId="77777777">
        <w:trPr>
          <w:trHeight w:val="240"/>
        </w:trPr>
        <w:tc>
          <w:tcPr>
            <w:tcW w:w="6611" w:type="dxa"/>
          </w:tcPr>
          <w:p w14:paraId="6481E6E3" w14:textId="77777777" w:rsidR="00003E69" w:rsidRDefault="00452176">
            <w:pPr>
              <w:pStyle w:val="TableParagraph"/>
              <w:spacing w:before="10" w:line="226" w:lineRule="exact"/>
              <w:ind w:left="200"/>
              <w:rPr>
                <w:rFonts w:ascii="Calibri"/>
                <w:sz w:val="20"/>
              </w:rPr>
            </w:pPr>
            <w:r>
              <w:rPr>
                <w:rFonts w:ascii="Calibri"/>
                <w:sz w:val="20"/>
              </w:rPr>
              <w:t>How to Delete Books in the Weeded File</w:t>
            </w:r>
          </w:p>
        </w:tc>
        <w:tc>
          <w:tcPr>
            <w:tcW w:w="2500" w:type="dxa"/>
          </w:tcPr>
          <w:p w14:paraId="668372E5" w14:textId="77777777" w:rsidR="00003E69" w:rsidRDefault="00452176">
            <w:pPr>
              <w:pStyle w:val="TableParagraph"/>
              <w:spacing w:line="236" w:lineRule="exact"/>
              <w:ind w:right="207"/>
              <w:jc w:val="right"/>
              <w:rPr>
                <w:rFonts w:ascii="Calibri"/>
              </w:rPr>
            </w:pPr>
            <w:r>
              <w:rPr>
                <w:rFonts w:ascii="Calibri"/>
              </w:rPr>
              <w:t>Section 8, page 11</w:t>
            </w:r>
          </w:p>
        </w:tc>
      </w:tr>
    </w:tbl>
    <w:p w14:paraId="1660927F" w14:textId="77777777" w:rsidR="00003E69" w:rsidRDefault="00003E69">
      <w:pPr>
        <w:spacing w:line="236" w:lineRule="exact"/>
        <w:jc w:val="right"/>
        <w:sectPr w:rsidR="00003E69">
          <w:pgSz w:w="12240" w:h="15840"/>
          <w:pgMar w:top="420" w:right="1720" w:bottom="680" w:left="740" w:header="0" w:footer="494" w:gutter="0"/>
          <w:cols w:space="720"/>
        </w:sectPr>
      </w:pPr>
    </w:p>
    <w:p w14:paraId="11E0DAF8" w14:textId="77777777" w:rsidR="00003E69" w:rsidRDefault="00452176">
      <w:pPr>
        <w:spacing w:before="31"/>
        <w:ind w:left="2862"/>
        <w:rPr>
          <w:b/>
          <w:sz w:val="28"/>
        </w:rPr>
      </w:pPr>
      <w:r>
        <w:rPr>
          <w:b/>
          <w:sz w:val="28"/>
        </w:rPr>
        <w:lastRenderedPageBreak/>
        <w:t>Library Survival Manual:  Table of Contents</w:t>
      </w:r>
    </w:p>
    <w:p w14:paraId="7A3D24D9" w14:textId="77777777" w:rsidR="00003E69" w:rsidRDefault="00003E69">
      <w:pPr>
        <w:pStyle w:val="BodyText"/>
        <w:spacing w:before="10"/>
        <w:rPr>
          <w:b/>
          <w:sz w:val="28"/>
        </w:rPr>
      </w:pPr>
    </w:p>
    <w:tbl>
      <w:tblPr>
        <w:tblW w:w="0" w:type="auto"/>
        <w:tblInd w:w="111" w:type="dxa"/>
        <w:tblLayout w:type="fixed"/>
        <w:tblCellMar>
          <w:left w:w="0" w:type="dxa"/>
          <w:right w:w="0" w:type="dxa"/>
        </w:tblCellMar>
        <w:tblLook w:val="01E0" w:firstRow="1" w:lastRow="1" w:firstColumn="1" w:lastColumn="1" w:noHBand="0" w:noVBand="0"/>
      </w:tblPr>
      <w:tblGrid>
        <w:gridCol w:w="6689"/>
        <w:gridCol w:w="2534"/>
      </w:tblGrid>
      <w:tr w:rsidR="00003E69" w14:paraId="0B424A1A" w14:textId="77777777">
        <w:trPr>
          <w:trHeight w:val="440"/>
        </w:trPr>
        <w:tc>
          <w:tcPr>
            <w:tcW w:w="6689" w:type="dxa"/>
          </w:tcPr>
          <w:p w14:paraId="5FEE45DE" w14:textId="77777777" w:rsidR="00003E69" w:rsidRDefault="00452176">
            <w:pPr>
              <w:pStyle w:val="TableParagraph"/>
              <w:spacing w:before="131"/>
              <w:ind w:left="204"/>
              <w:rPr>
                <w:rFonts w:ascii="Calibri"/>
                <w:b/>
                <w:sz w:val="24"/>
              </w:rPr>
            </w:pPr>
            <w:r>
              <w:rPr>
                <w:rFonts w:ascii="Calibri"/>
                <w:b/>
                <w:sz w:val="24"/>
              </w:rPr>
              <w:t>Section 10: Accelerated Reader and STAR Reading</w:t>
            </w:r>
          </w:p>
        </w:tc>
        <w:tc>
          <w:tcPr>
            <w:tcW w:w="2534" w:type="dxa"/>
          </w:tcPr>
          <w:p w14:paraId="52FB3C39" w14:textId="77777777" w:rsidR="00003E69" w:rsidRDefault="00452176">
            <w:pPr>
              <w:pStyle w:val="TableParagraph"/>
              <w:spacing w:before="151"/>
              <w:ind w:left="573"/>
              <w:rPr>
                <w:rFonts w:ascii="Calibri"/>
                <w:b/>
              </w:rPr>
            </w:pPr>
            <w:r>
              <w:rPr>
                <w:rFonts w:ascii="Calibri"/>
                <w:b/>
              </w:rPr>
              <w:t xml:space="preserve">Section 10, </w:t>
            </w:r>
            <w:proofErr w:type="gramStart"/>
            <w:r>
              <w:rPr>
                <w:rFonts w:ascii="Calibri"/>
                <w:b/>
              </w:rPr>
              <w:t>page  1</w:t>
            </w:r>
            <w:proofErr w:type="gramEnd"/>
          </w:p>
        </w:tc>
      </w:tr>
      <w:tr w:rsidR="00003E69" w14:paraId="3C70637A" w14:textId="77777777">
        <w:trPr>
          <w:trHeight w:val="280"/>
        </w:trPr>
        <w:tc>
          <w:tcPr>
            <w:tcW w:w="6689" w:type="dxa"/>
          </w:tcPr>
          <w:p w14:paraId="0921706F" w14:textId="77777777" w:rsidR="00003E69" w:rsidRDefault="00452176">
            <w:pPr>
              <w:pStyle w:val="TableParagraph"/>
              <w:spacing w:before="7"/>
              <w:ind w:left="200"/>
              <w:rPr>
                <w:rFonts w:ascii="Calibri"/>
                <w:sz w:val="20"/>
              </w:rPr>
            </w:pPr>
            <w:r>
              <w:rPr>
                <w:rFonts w:ascii="Calibri"/>
                <w:sz w:val="20"/>
              </w:rPr>
              <w:t>Accelerated Reader:  Things You Need to Know</w:t>
            </w:r>
          </w:p>
        </w:tc>
        <w:tc>
          <w:tcPr>
            <w:tcW w:w="2534" w:type="dxa"/>
          </w:tcPr>
          <w:p w14:paraId="62E31383" w14:textId="77777777" w:rsidR="00003E69" w:rsidRDefault="00452176">
            <w:pPr>
              <w:pStyle w:val="TableParagraph"/>
              <w:spacing w:line="257" w:lineRule="exact"/>
              <w:ind w:left="573"/>
              <w:rPr>
                <w:rFonts w:ascii="Calibri"/>
              </w:rPr>
            </w:pPr>
            <w:r>
              <w:rPr>
                <w:rFonts w:ascii="Calibri"/>
              </w:rPr>
              <w:t xml:space="preserve">Section 10, </w:t>
            </w:r>
            <w:proofErr w:type="gramStart"/>
            <w:r>
              <w:rPr>
                <w:rFonts w:ascii="Calibri"/>
              </w:rPr>
              <w:t>page  2</w:t>
            </w:r>
            <w:proofErr w:type="gramEnd"/>
          </w:p>
        </w:tc>
      </w:tr>
      <w:tr w:rsidR="00003E69" w14:paraId="481B7A96" w14:textId="77777777">
        <w:trPr>
          <w:trHeight w:val="280"/>
        </w:trPr>
        <w:tc>
          <w:tcPr>
            <w:tcW w:w="6689" w:type="dxa"/>
          </w:tcPr>
          <w:p w14:paraId="3EA525D3" w14:textId="77777777" w:rsidR="00003E69" w:rsidRDefault="00452176">
            <w:pPr>
              <w:pStyle w:val="TableParagraph"/>
              <w:spacing w:before="10"/>
              <w:ind w:left="200"/>
              <w:rPr>
                <w:rFonts w:ascii="Calibri"/>
                <w:sz w:val="20"/>
              </w:rPr>
            </w:pPr>
            <w:r>
              <w:rPr>
                <w:rFonts w:ascii="Calibri"/>
                <w:sz w:val="20"/>
              </w:rPr>
              <w:t>Setting Up Renaissance Place</w:t>
            </w:r>
          </w:p>
        </w:tc>
        <w:tc>
          <w:tcPr>
            <w:tcW w:w="2534" w:type="dxa"/>
          </w:tcPr>
          <w:p w14:paraId="60A8D5B5" w14:textId="77777777" w:rsidR="00003E69" w:rsidRDefault="00452176">
            <w:pPr>
              <w:pStyle w:val="TableParagraph"/>
              <w:spacing w:line="259" w:lineRule="exact"/>
              <w:ind w:left="573"/>
              <w:rPr>
                <w:rFonts w:ascii="Calibri"/>
              </w:rPr>
            </w:pPr>
            <w:r>
              <w:rPr>
                <w:rFonts w:ascii="Calibri"/>
              </w:rPr>
              <w:t xml:space="preserve">Section 10, </w:t>
            </w:r>
            <w:proofErr w:type="gramStart"/>
            <w:r>
              <w:rPr>
                <w:rFonts w:ascii="Calibri"/>
              </w:rPr>
              <w:t>page  3</w:t>
            </w:r>
            <w:proofErr w:type="gramEnd"/>
          </w:p>
        </w:tc>
      </w:tr>
      <w:tr w:rsidR="00003E69" w14:paraId="690E8726" w14:textId="77777777">
        <w:trPr>
          <w:trHeight w:val="280"/>
        </w:trPr>
        <w:tc>
          <w:tcPr>
            <w:tcW w:w="6689" w:type="dxa"/>
          </w:tcPr>
          <w:p w14:paraId="613AB3AB" w14:textId="77777777" w:rsidR="00003E69" w:rsidRDefault="00452176">
            <w:pPr>
              <w:pStyle w:val="TableParagraph"/>
              <w:spacing w:before="10"/>
              <w:ind w:left="200"/>
              <w:rPr>
                <w:rFonts w:ascii="Calibri"/>
                <w:sz w:val="20"/>
              </w:rPr>
            </w:pPr>
            <w:r>
              <w:rPr>
                <w:rFonts w:ascii="Calibri"/>
                <w:sz w:val="20"/>
              </w:rPr>
              <w:t>Setting Up Your Classes and Students</w:t>
            </w:r>
          </w:p>
        </w:tc>
        <w:tc>
          <w:tcPr>
            <w:tcW w:w="2534" w:type="dxa"/>
          </w:tcPr>
          <w:p w14:paraId="240B8588" w14:textId="77777777" w:rsidR="00003E69" w:rsidRDefault="00452176">
            <w:pPr>
              <w:pStyle w:val="TableParagraph"/>
              <w:spacing w:line="259" w:lineRule="exact"/>
              <w:ind w:left="573"/>
              <w:rPr>
                <w:rFonts w:ascii="Calibri"/>
              </w:rPr>
            </w:pPr>
            <w:r>
              <w:rPr>
                <w:rFonts w:ascii="Calibri"/>
              </w:rPr>
              <w:t xml:space="preserve">Section 10, </w:t>
            </w:r>
            <w:proofErr w:type="gramStart"/>
            <w:r>
              <w:rPr>
                <w:rFonts w:ascii="Calibri"/>
              </w:rPr>
              <w:t>page  3</w:t>
            </w:r>
            <w:proofErr w:type="gramEnd"/>
          </w:p>
        </w:tc>
      </w:tr>
      <w:tr w:rsidR="00003E69" w14:paraId="6CAEE31D" w14:textId="77777777">
        <w:trPr>
          <w:trHeight w:val="280"/>
        </w:trPr>
        <w:tc>
          <w:tcPr>
            <w:tcW w:w="6689" w:type="dxa"/>
          </w:tcPr>
          <w:p w14:paraId="6D63A75A" w14:textId="77777777" w:rsidR="00003E69" w:rsidRDefault="00452176">
            <w:pPr>
              <w:pStyle w:val="TableParagraph"/>
              <w:spacing w:before="10"/>
              <w:ind w:left="200"/>
              <w:rPr>
                <w:rFonts w:ascii="Calibri"/>
                <w:sz w:val="20"/>
              </w:rPr>
            </w:pPr>
            <w:r>
              <w:rPr>
                <w:rFonts w:ascii="Calibri"/>
                <w:sz w:val="20"/>
              </w:rPr>
              <w:t>Enabling Tests</w:t>
            </w:r>
          </w:p>
        </w:tc>
        <w:tc>
          <w:tcPr>
            <w:tcW w:w="2534" w:type="dxa"/>
          </w:tcPr>
          <w:p w14:paraId="23180CC7" w14:textId="77777777" w:rsidR="00003E69" w:rsidRDefault="00452176">
            <w:pPr>
              <w:pStyle w:val="TableParagraph"/>
              <w:spacing w:line="259" w:lineRule="exact"/>
              <w:ind w:left="573"/>
              <w:rPr>
                <w:rFonts w:ascii="Calibri"/>
              </w:rPr>
            </w:pPr>
            <w:r>
              <w:rPr>
                <w:rFonts w:ascii="Calibri"/>
              </w:rPr>
              <w:t xml:space="preserve">Section 10, </w:t>
            </w:r>
            <w:proofErr w:type="gramStart"/>
            <w:r>
              <w:rPr>
                <w:rFonts w:ascii="Calibri"/>
              </w:rPr>
              <w:t>page  5</w:t>
            </w:r>
            <w:proofErr w:type="gramEnd"/>
          </w:p>
        </w:tc>
      </w:tr>
      <w:tr w:rsidR="00003E69" w14:paraId="22B6301A" w14:textId="77777777">
        <w:trPr>
          <w:trHeight w:val="280"/>
        </w:trPr>
        <w:tc>
          <w:tcPr>
            <w:tcW w:w="6689" w:type="dxa"/>
          </w:tcPr>
          <w:p w14:paraId="0C4BD1EA" w14:textId="77777777" w:rsidR="00003E69" w:rsidRDefault="00452176">
            <w:pPr>
              <w:pStyle w:val="TableParagraph"/>
              <w:spacing w:before="10"/>
              <w:ind w:left="200"/>
              <w:rPr>
                <w:rFonts w:ascii="Calibri"/>
                <w:sz w:val="20"/>
              </w:rPr>
            </w:pPr>
            <w:r>
              <w:rPr>
                <w:rFonts w:ascii="Calibri"/>
                <w:sz w:val="20"/>
              </w:rPr>
              <w:t>Setting Up Date and Time Restrictions</w:t>
            </w:r>
          </w:p>
        </w:tc>
        <w:tc>
          <w:tcPr>
            <w:tcW w:w="2534" w:type="dxa"/>
          </w:tcPr>
          <w:p w14:paraId="53C0B395" w14:textId="77777777" w:rsidR="00003E69" w:rsidRDefault="00452176">
            <w:pPr>
              <w:pStyle w:val="TableParagraph"/>
              <w:spacing w:line="259" w:lineRule="exact"/>
              <w:ind w:left="573"/>
              <w:rPr>
                <w:rFonts w:ascii="Calibri"/>
              </w:rPr>
            </w:pPr>
            <w:r>
              <w:rPr>
                <w:rFonts w:ascii="Calibri"/>
              </w:rPr>
              <w:t xml:space="preserve">Section 10, </w:t>
            </w:r>
            <w:proofErr w:type="gramStart"/>
            <w:r>
              <w:rPr>
                <w:rFonts w:ascii="Calibri"/>
              </w:rPr>
              <w:t>page  6</w:t>
            </w:r>
            <w:proofErr w:type="gramEnd"/>
          </w:p>
        </w:tc>
      </w:tr>
      <w:tr w:rsidR="00003E69" w14:paraId="4F25A743" w14:textId="77777777">
        <w:trPr>
          <w:trHeight w:val="280"/>
        </w:trPr>
        <w:tc>
          <w:tcPr>
            <w:tcW w:w="6689" w:type="dxa"/>
          </w:tcPr>
          <w:p w14:paraId="4260082C" w14:textId="77777777" w:rsidR="00003E69" w:rsidRDefault="00452176">
            <w:pPr>
              <w:pStyle w:val="TableParagraph"/>
              <w:spacing w:before="10"/>
              <w:ind w:left="200"/>
              <w:rPr>
                <w:rFonts w:ascii="Calibri"/>
                <w:sz w:val="20"/>
              </w:rPr>
            </w:pPr>
            <w:r>
              <w:rPr>
                <w:rFonts w:ascii="Calibri"/>
                <w:sz w:val="20"/>
              </w:rPr>
              <w:t>Classroom Settings: Individual Student Settings</w:t>
            </w:r>
          </w:p>
        </w:tc>
        <w:tc>
          <w:tcPr>
            <w:tcW w:w="2534" w:type="dxa"/>
          </w:tcPr>
          <w:p w14:paraId="792658B2" w14:textId="77777777" w:rsidR="00003E69" w:rsidRDefault="00452176">
            <w:pPr>
              <w:pStyle w:val="TableParagraph"/>
              <w:spacing w:line="259" w:lineRule="exact"/>
              <w:ind w:left="573"/>
              <w:rPr>
                <w:rFonts w:ascii="Calibri"/>
              </w:rPr>
            </w:pPr>
            <w:r>
              <w:rPr>
                <w:rFonts w:ascii="Calibri"/>
              </w:rPr>
              <w:t xml:space="preserve">Section 10, </w:t>
            </w:r>
            <w:proofErr w:type="gramStart"/>
            <w:r>
              <w:rPr>
                <w:rFonts w:ascii="Calibri"/>
              </w:rPr>
              <w:t>page  8</w:t>
            </w:r>
            <w:proofErr w:type="gramEnd"/>
          </w:p>
        </w:tc>
      </w:tr>
      <w:tr w:rsidR="00003E69" w14:paraId="6D815476" w14:textId="77777777">
        <w:trPr>
          <w:trHeight w:val="280"/>
        </w:trPr>
        <w:tc>
          <w:tcPr>
            <w:tcW w:w="6689" w:type="dxa"/>
          </w:tcPr>
          <w:p w14:paraId="728EA641" w14:textId="77777777" w:rsidR="00003E69" w:rsidRDefault="00452176">
            <w:pPr>
              <w:pStyle w:val="TableParagraph"/>
              <w:spacing w:before="10"/>
              <w:ind w:left="200"/>
              <w:rPr>
                <w:rFonts w:ascii="Calibri"/>
                <w:sz w:val="20"/>
              </w:rPr>
            </w:pPr>
            <w:r>
              <w:rPr>
                <w:rFonts w:ascii="Calibri"/>
                <w:sz w:val="20"/>
              </w:rPr>
              <w:t>Setting AR Goals</w:t>
            </w:r>
          </w:p>
        </w:tc>
        <w:tc>
          <w:tcPr>
            <w:tcW w:w="2534" w:type="dxa"/>
          </w:tcPr>
          <w:p w14:paraId="658D018C" w14:textId="77777777" w:rsidR="00003E69" w:rsidRDefault="00452176">
            <w:pPr>
              <w:pStyle w:val="TableParagraph"/>
              <w:spacing w:line="259" w:lineRule="exact"/>
              <w:ind w:left="573"/>
              <w:rPr>
                <w:rFonts w:ascii="Calibri"/>
              </w:rPr>
            </w:pPr>
            <w:r>
              <w:rPr>
                <w:rFonts w:ascii="Calibri"/>
              </w:rPr>
              <w:t>Section 10, page 10</w:t>
            </w:r>
          </w:p>
        </w:tc>
      </w:tr>
      <w:tr w:rsidR="00003E69" w14:paraId="3D6729EC" w14:textId="77777777">
        <w:trPr>
          <w:trHeight w:val="280"/>
        </w:trPr>
        <w:tc>
          <w:tcPr>
            <w:tcW w:w="6689" w:type="dxa"/>
          </w:tcPr>
          <w:p w14:paraId="159235B2" w14:textId="77777777" w:rsidR="00003E69" w:rsidRDefault="00452176">
            <w:pPr>
              <w:pStyle w:val="TableParagraph"/>
              <w:spacing w:before="10"/>
              <w:ind w:left="200"/>
              <w:rPr>
                <w:rFonts w:ascii="Calibri"/>
                <w:sz w:val="20"/>
              </w:rPr>
            </w:pPr>
            <w:r>
              <w:rPr>
                <w:rFonts w:ascii="Calibri"/>
                <w:sz w:val="20"/>
              </w:rPr>
              <w:t>Printing AR and STAR Passwords</w:t>
            </w:r>
          </w:p>
        </w:tc>
        <w:tc>
          <w:tcPr>
            <w:tcW w:w="2534" w:type="dxa"/>
          </w:tcPr>
          <w:p w14:paraId="2522A6D6" w14:textId="77777777" w:rsidR="00003E69" w:rsidRDefault="00452176">
            <w:pPr>
              <w:pStyle w:val="TableParagraph"/>
              <w:spacing w:line="259" w:lineRule="exact"/>
              <w:ind w:left="573"/>
              <w:rPr>
                <w:rFonts w:ascii="Calibri"/>
              </w:rPr>
            </w:pPr>
            <w:r>
              <w:rPr>
                <w:rFonts w:ascii="Calibri"/>
              </w:rPr>
              <w:t>Section 10, page 13</w:t>
            </w:r>
          </w:p>
        </w:tc>
      </w:tr>
      <w:tr w:rsidR="00003E69" w14:paraId="6EAF4921" w14:textId="77777777">
        <w:trPr>
          <w:trHeight w:val="280"/>
        </w:trPr>
        <w:tc>
          <w:tcPr>
            <w:tcW w:w="6689" w:type="dxa"/>
          </w:tcPr>
          <w:p w14:paraId="39C015D5" w14:textId="77777777" w:rsidR="00003E69" w:rsidRDefault="00452176">
            <w:pPr>
              <w:pStyle w:val="TableParagraph"/>
              <w:spacing w:before="10"/>
              <w:ind w:left="200"/>
              <w:rPr>
                <w:rFonts w:ascii="Calibri"/>
                <w:sz w:val="20"/>
              </w:rPr>
            </w:pPr>
            <w:r>
              <w:rPr>
                <w:rFonts w:ascii="Calibri"/>
                <w:sz w:val="20"/>
              </w:rPr>
              <w:t>Printing STAR Summary Reports</w:t>
            </w:r>
          </w:p>
        </w:tc>
        <w:tc>
          <w:tcPr>
            <w:tcW w:w="2534" w:type="dxa"/>
          </w:tcPr>
          <w:p w14:paraId="191250B7" w14:textId="77777777" w:rsidR="00003E69" w:rsidRDefault="00452176">
            <w:pPr>
              <w:pStyle w:val="TableParagraph"/>
              <w:spacing w:line="260" w:lineRule="exact"/>
              <w:ind w:left="573"/>
              <w:rPr>
                <w:rFonts w:ascii="Calibri"/>
              </w:rPr>
            </w:pPr>
            <w:r>
              <w:rPr>
                <w:rFonts w:ascii="Calibri"/>
              </w:rPr>
              <w:t>Section 10, page 15</w:t>
            </w:r>
          </w:p>
        </w:tc>
      </w:tr>
      <w:tr w:rsidR="00003E69" w14:paraId="342E9742" w14:textId="77777777">
        <w:trPr>
          <w:trHeight w:val="280"/>
        </w:trPr>
        <w:tc>
          <w:tcPr>
            <w:tcW w:w="6689" w:type="dxa"/>
          </w:tcPr>
          <w:p w14:paraId="55957039" w14:textId="77777777" w:rsidR="00003E69" w:rsidRDefault="00452176">
            <w:pPr>
              <w:pStyle w:val="TableParagraph"/>
              <w:spacing w:before="10"/>
              <w:ind w:left="200"/>
              <w:rPr>
                <w:rFonts w:ascii="Calibri"/>
                <w:sz w:val="20"/>
              </w:rPr>
            </w:pPr>
            <w:r>
              <w:rPr>
                <w:rFonts w:ascii="Calibri"/>
                <w:sz w:val="20"/>
              </w:rPr>
              <w:t>Clearing "Locks" in STAR</w:t>
            </w:r>
          </w:p>
        </w:tc>
        <w:tc>
          <w:tcPr>
            <w:tcW w:w="2534" w:type="dxa"/>
          </w:tcPr>
          <w:p w14:paraId="60FF10A6" w14:textId="77777777" w:rsidR="00003E69" w:rsidRDefault="00452176">
            <w:pPr>
              <w:pStyle w:val="TableParagraph"/>
              <w:spacing w:line="259" w:lineRule="exact"/>
              <w:ind w:left="573"/>
              <w:rPr>
                <w:rFonts w:ascii="Calibri"/>
              </w:rPr>
            </w:pPr>
            <w:r>
              <w:rPr>
                <w:rFonts w:ascii="Calibri"/>
              </w:rPr>
              <w:t>Section 10, page 18</w:t>
            </w:r>
          </w:p>
        </w:tc>
      </w:tr>
      <w:tr w:rsidR="00003E69" w14:paraId="10ACA9CF" w14:textId="77777777">
        <w:trPr>
          <w:trHeight w:val="280"/>
        </w:trPr>
        <w:tc>
          <w:tcPr>
            <w:tcW w:w="6689" w:type="dxa"/>
          </w:tcPr>
          <w:p w14:paraId="7A6D887A" w14:textId="77777777" w:rsidR="00003E69" w:rsidRDefault="00452176">
            <w:pPr>
              <w:pStyle w:val="TableParagraph"/>
              <w:spacing w:before="10"/>
              <w:ind w:left="200"/>
              <w:rPr>
                <w:rFonts w:ascii="Calibri"/>
                <w:sz w:val="20"/>
              </w:rPr>
            </w:pPr>
            <w:r>
              <w:rPr>
                <w:rFonts w:ascii="Calibri"/>
                <w:sz w:val="20"/>
              </w:rPr>
              <w:t>Renaissance Home Connect</w:t>
            </w:r>
          </w:p>
        </w:tc>
        <w:tc>
          <w:tcPr>
            <w:tcW w:w="2534" w:type="dxa"/>
          </w:tcPr>
          <w:p w14:paraId="5719B7CA" w14:textId="77777777" w:rsidR="00003E69" w:rsidRDefault="00452176">
            <w:pPr>
              <w:pStyle w:val="TableParagraph"/>
              <w:spacing w:line="259" w:lineRule="exact"/>
              <w:ind w:left="573"/>
              <w:rPr>
                <w:rFonts w:ascii="Calibri"/>
              </w:rPr>
            </w:pPr>
            <w:r>
              <w:rPr>
                <w:rFonts w:ascii="Calibri"/>
              </w:rPr>
              <w:t>Section 10, page 19</w:t>
            </w:r>
          </w:p>
        </w:tc>
      </w:tr>
      <w:tr w:rsidR="00003E69" w14:paraId="7904F0E3" w14:textId="77777777">
        <w:trPr>
          <w:trHeight w:val="280"/>
        </w:trPr>
        <w:tc>
          <w:tcPr>
            <w:tcW w:w="6689" w:type="dxa"/>
          </w:tcPr>
          <w:p w14:paraId="4AFB337B" w14:textId="77777777" w:rsidR="00003E69" w:rsidRDefault="00452176">
            <w:pPr>
              <w:pStyle w:val="TableParagraph"/>
              <w:spacing w:before="10"/>
              <w:ind w:left="200"/>
              <w:rPr>
                <w:rFonts w:ascii="Calibri"/>
                <w:sz w:val="20"/>
              </w:rPr>
            </w:pPr>
            <w:r>
              <w:rPr>
                <w:rFonts w:ascii="Calibri"/>
                <w:sz w:val="20"/>
              </w:rPr>
              <w:t>Printing AR Diagnostic Student Reports</w:t>
            </w:r>
          </w:p>
        </w:tc>
        <w:tc>
          <w:tcPr>
            <w:tcW w:w="2534" w:type="dxa"/>
          </w:tcPr>
          <w:p w14:paraId="21F2C1E3" w14:textId="77777777" w:rsidR="00003E69" w:rsidRDefault="00452176">
            <w:pPr>
              <w:pStyle w:val="TableParagraph"/>
              <w:spacing w:line="259" w:lineRule="exact"/>
              <w:ind w:left="573"/>
              <w:rPr>
                <w:rFonts w:ascii="Calibri"/>
              </w:rPr>
            </w:pPr>
            <w:r>
              <w:rPr>
                <w:rFonts w:ascii="Calibri"/>
              </w:rPr>
              <w:t>Section 10, page 21</w:t>
            </w:r>
          </w:p>
        </w:tc>
      </w:tr>
      <w:tr w:rsidR="00003E69" w14:paraId="167867D0" w14:textId="77777777">
        <w:trPr>
          <w:trHeight w:val="280"/>
        </w:trPr>
        <w:tc>
          <w:tcPr>
            <w:tcW w:w="6689" w:type="dxa"/>
          </w:tcPr>
          <w:p w14:paraId="4D9A22FC" w14:textId="77777777" w:rsidR="00003E69" w:rsidRDefault="00452176">
            <w:pPr>
              <w:pStyle w:val="TableParagraph"/>
              <w:spacing w:before="10"/>
              <w:ind w:left="200"/>
              <w:rPr>
                <w:rFonts w:ascii="Calibri"/>
                <w:sz w:val="20"/>
              </w:rPr>
            </w:pPr>
            <w:r>
              <w:rPr>
                <w:rFonts w:ascii="Calibri"/>
                <w:sz w:val="20"/>
              </w:rPr>
              <w:t>Printing a Point Club Summary</w:t>
            </w:r>
          </w:p>
        </w:tc>
        <w:tc>
          <w:tcPr>
            <w:tcW w:w="2534" w:type="dxa"/>
          </w:tcPr>
          <w:p w14:paraId="2D3CF464" w14:textId="77777777" w:rsidR="00003E69" w:rsidRDefault="00452176">
            <w:pPr>
              <w:pStyle w:val="TableParagraph"/>
              <w:spacing w:line="259" w:lineRule="exact"/>
              <w:ind w:left="573"/>
              <w:rPr>
                <w:rFonts w:ascii="Calibri"/>
              </w:rPr>
            </w:pPr>
            <w:r>
              <w:rPr>
                <w:rFonts w:ascii="Calibri"/>
              </w:rPr>
              <w:t>Section 10, page 25</w:t>
            </w:r>
          </w:p>
        </w:tc>
      </w:tr>
      <w:tr w:rsidR="00003E69" w14:paraId="736174C2" w14:textId="77777777">
        <w:trPr>
          <w:trHeight w:val="280"/>
        </w:trPr>
        <w:tc>
          <w:tcPr>
            <w:tcW w:w="6689" w:type="dxa"/>
          </w:tcPr>
          <w:p w14:paraId="243354FB" w14:textId="77777777" w:rsidR="00003E69" w:rsidRDefault="00452176">
            <w:pPr>
              <w:pStyle w:val="TableParagraph"/>
              <w:spacing w:before="10"/>
              <w:ind w:left="200"/>
              <w:rPr>
                <w:rFonts w:ascii="Calibri"/>
                <w:sz w:val="20"/>
              </w:rPr>
            </w:pPr>
            <w:r>
              <w:rPr>
                <w:rFonts w:ascii="Calibri"/>
                <w:sz w:val="20"/>
              </w:rPr>
              <w:t>Printing AR Book Labels for AR Books</w:t>
            </w:r>
          </w:p>
        </w:tc>
        <w:tc>
          <w:tcPr>
            <w:tcW w:w="2534" w:type="dxa"/>
          </w:tcPr>
          <w:p w14:paraId="604FE06C" w14:textId="77777777" w:rsidR="00003E69" w:rsidRDefault="00452176">
            <w:pPr>
              <w:pStyle w:val="TableParagraph"/>
              <w:spacing w:line="259" w:lineRule="exact"/>
              <w:ind w:left="573"/>
              <w:rPr>
                <w:rFonts w:ascii="Calibri"/>
              </w:rPr>
            </w:pPr>
            <w:r>
              <w:rPr>
                <w:rFonts w:ascii="Calibri"/>
              </w:rPr>
              <w:t>Section 10, page 28</w:t>
            </w:r>
          </w:p>
        </w:tc>
      </w:tr>
      <w:tr w:rsidR="00003E69" w14:paraId="325AC06C" w14:textId="77777777">
        <w:trPr>
          <w:trHeight w:val="280"/>
        </w:trPr>
        <w:tc>
          <w:tcPr>
            <w:tcW w:w="6689" w:type="dxa"/>
          </w:tcPr>
          <w:p w14:paraId="7CC93B65" w14:textId="77777777" w:rsidR="00003E69" w:rsidRDefault="00452176">
            <w:pPr>
              <w:pStyle w:val="TableParagraph"/>
              <w:spacing w:before="10"/>
              <w:ind w:left="200"/>
              <w:rPr>
                <w:rFonts w:ascii="Calibri"/>
                <w:sz w:val="20"/>
              </w:rPr>
            </w:pPr>
            <w:r>
              <w:rPr>
                <w:rFonts w:ascii="Calibri"/>
                <w:sz w:val="20"/>
              </w:rPr>
              <w:t>Printing AR Labels, Setting up the Printer</w:t>
            </w:r>
          </w:p>
        </w:tc>
        <w:tc>
          <w:tcPr>
            <w:tcW w:w="2534" w:type="dxa"/>
          </w:tcPr>
          <w:p w14:paraId="4EF89AE2" w14:textId="77777777" w:rsidR="00003E69" w:rsidRDefault="00452176">
            <w:pPr>
              <w:pStyle w:val="TableParagraph"/>
              <w:spacing w:line="259" w:lineRule="exact"/>
              <w:ind w:left="573"/>
              <w:rPr>
                <w:rFonts w:ascii="Calibri"/>
              </w:rPr>
            </w:pPr>
            <w:r>
              <w:rPr>
                <w:rFonts w:ascii="Calibri"/>
              </w:rPr>
              <w:t>Section 10, page 31</w:t>
            </w:r>
          </w:p>
        </w:tc>
      </w:tr>
      <w:tr w:rsidR="00003E69" w14:paraId="61C7D223" w14:textId="77777777">
        <w:trPr>
          <w:trHeight w:val="280"/>
        </w:trPr>
        <w:tc>
          <w:tcPr>
            <w:tcW w:w="6689" w:type="dxa"/>
          </w:tcPr>
          <w:p w14:paraId="5E94AD6C" w14:textId="77777777" w:rsidR="00003E69" w:rsidRDefault="00452176">
            <w:pPr>
              <w:pStyle w:val="TableParagraph"/>
              <w:spacing w:before="10"/>
              <w:ind w:left="200"/>
              <w:rPr>
                <w:rFonts w:ascii="Calibri"/>
                <w:sz w:val="20"/>
              </w:rPr>
            </w:pPr>
            <w:r>
              <w:rPr>
                <w:rFonts w:ascii="Calibri"/>
                <w:sz w:val="20"/>
              </w:rPr>
              <w:t>Using STAR Results to Assess Collection Needs</w:t>
            </w:r>
          </w:p>
        </w:tc>
        <w:tc>
          <w:tcPr>
            <w:tcW w:w="2534" w:type="dxa"/>
          </w:tcPr>
          <w:p w14:paraId="08CDFF4D" w14:textId="77777777" w:rsidR="00003E69" w:rsidRDefault="00452176">
            <w:pPr>
              <w:pStyle w:val="TableParagraph"/>
              <w:spacing w:line="259" w:lineRule="exact"/>
              <w:ind w:left="573"/>
              <w:rPr>
                <w:rFonts w:ascii="Calibri"/>
              </w:rPr>
            </w:pPr>
            <w:r>
              <w:rPr>
                <w:rFonts w:ascii="Calibri"/>
              </w:rPr>
              <w:t>Section 10, page 33</w:t>
            </w:r>
          </w:p>
        </w:tc>
      </w:tr>
      <w:tr w:rsidR="00003E69" w14:paraId="53479F1E" w14:textId="77777777">
        <w:trPr>
          <w:trHeight w:val="280"/>
        </w:trPr>
        <w:tc>
          <w:tcPr>
            <w:tcW w:w="6689" w:type="dxa"/>
          </w:tcPr>
          <w:p w14:paraId="49D56626" w14:textId="77777777" w:rsidR="00003E69" w:rsidRDefault="00452176">
            <w:pPr>
              <w:pStyle w:val="TableParagraph"/>
              <w:spacing w:before="10"/>
              <w:ind w:left="200"/>
              <w:rPr>
                <w:rFonts w:ascii="Calibri"/>
                <w:sz w:val="20"/>
              </w:rPr>
            </w:pPr>
            <w:r>
              <w:rPr>
                <w:rFonts w:ascii="Calibri"/>
                <w:sz w:val="20"/>
              </w:rPr>
              <w:t>Needs Assessment Form</w:t>
            </w:r>
          </w:p>
        </w:tc>
        <w:tc>
          <w:tcPr>
            <w:tcW w:w="2534" w:type="dxa"/>
          </w:tcPr>
          <w:p w14:paraId="1ABCAD0E" w14:textId="77777777" w:rsidR="00003E69" w:rsidRDefault="00452176">
            <w:pPr>
              <w:pStyle w:val="TableParagraph"/>
              <w:spacing w:line="259" w:lineRule="exact"/>
              <w:ind w:left="573"/>
              <w:rPr>
                <w:rFonts w:ascii="Calibri"/>
              </w:rPr>
            </w:pPr>
            <w:r>
              <w:rPr>
                <w:rFonts w:ascii="Calibri"/>
              </w:rPr>
              <w:t>Section 10, page 39</w:t>
            </w:r>
          </w:p>
        </w:tc>
      </w:tr>
      <w:tr w:rsidR="00003E69" w14:paraId="09F9060E" w14:textId="77777777">
        <w:trPr>
          <w:trHeight w:val="280"/>
        </w:trPr>
        <w:tc>
          <w:tcPr>
            <w:tcW w:w="6689" w:type="dxa"/>
          </w:tcPr>
          <w:p w14:paraId="7DB0221A" w14:textId="77777777" w:rsidR="00003E69" w:rsidRDefault="00452176">
            <w:pPr>
              <w:pStyle w:val="TableParagraph"/>
              <w:spacing w:before="10"/>
              <w:ind w:left="200"/>
              <w:rPr>
                <w:rFonts w:ascii="Calibri"/>
                <w:sz w:val="20"/>
              </w:rPr>
            </w:pPr>
            <w:r>
              <w:rPr>
                <w:rFonts w:ascii="Calibri"/>
                <w:sz w:val="20"/>
              </w:rPr>
              <w:t>Accelerated Reader Code of Conduct.1</w:t>
            </w:r>
          </w:p>
        </w:tc>
        <w:tc>
          <w:tcPr>
            <w:tcW w:w="2534" w:type="dxa"/>
          </w:tcPr>
          <w:p w14:paraId="69194856" w14:textId="77777777" w:rsidR="00003E69" w:rsidRDefault="00452176">
            <w:pPr>
              <w:pStyle w:val="TableParagraph"/>
              <w:spacing w:line="259" w:lineRule="exact"/>
              <w:ind w:left="573"/>
              <w:rPr>
                <w:rFonts w:ascii="Calibri"/>
              </w:rPr>
            </w:pPr>
            <w:r>
              <w:rPr>
                <w:rFonts w:ascii="Calibri"/>
              </w:rPr>
              <w:t>Section 10, page 40</w:t>
            </w:r>
          </w:p>
        </w:tc>
      </w:tr>
      <w:tr w:rsidR="00003E69" w14:paraId="727AF63A" w14:textId="77777777">
        <w:trPr>
          <w:trHeight w:val="280"/>
        </w:trPr>
        <w:tc>
          <w:tcPr>
            <w:tcW w:w="6689" w:type="dxa"/>
          </w:tcPr>
          <w:p w14:paraId="3169EF66" w14:textId="77777777" w:rsidR="00003E69" w:rsidRDefault="00452176">
            <w:pPr>
              <w:pStyle w:val="TableParagraph"/>
              <w:spacing w:before="10"/>
              <w:ind w:left="200"/>
              <w:rPr>
                <w:rFonts w:ascii="Calibri"/>
                <w:sz w:val="20"/>
              </w:rPr>
            </w:pPr>
            <w:r>
              <w:rPr>
                <w:rFonts w:ascii="Calibri"/>
                <w:sz w:val="20"/>
              </w:rPr>
              <w:t>Accelerated Reader Code of Conduct.2</w:t>
            </w:r>
          </w:p>
        </w:tc>
        <w:tc>
          <w:tcPr>
            <w:tcW w:w="2534" w:type="dxa"/>
          </w:tcPr>
          <w:p w14:paraId="4811EB41" w14:textId="77777777" w:rsidR="00003E69" w:rsidRDefault="00452176">
            <w:pPr>
              <w:pStyle w:val="TableParagraph"/>
              <w:spacing w:line="260" w:lineRule="exact"/>
              <w:ind w:left="573"/>
              <w:rPr>
                <w:rFonts w:ascii="Calibri"/>
              </w:rPr>
            </w:pPr>
            <w:r>
              <w:rPr>
                <w:rFonts w:ascii="Calibri"/>
              </w:rPr>
              <w:t>Section 10, page 41</w:t>
            </w:r>
          </w:p>
        </w:tc>
      </w:tr>
      <w:tr w:rsidR="00003E69" w14:paraId="2AD89B34" w14:textId="77777777">
        <w:trPr>
          <w:trHeight w:val="280"/>
        </w:trPr>
        <w:tc>
          <w:tcPr>
            <w:tcW w:w="6689" w:type="dxa"/>
          </w:tcPr>
          <w:p w14:paraId="7244F233" w14:textId="77777777" w:rsidR="00003E69" w:rsidRDefault="00452176">
            <w:pPr>
              <w:pStyle w:val="TableParagraph"/>
              <w:spacing w:before="10"/>
              <w:ind w:left="200"/>
              <w:rPr>
                <w:rFonts w:ascii="Calibri"/>
                <w:sz w:val="20"/>
              </w:rPr>
            </w:pPr>
            <w:r>
              <w:rPr>
                <w:rFonts w:ascii="Calibri"/>
                <w:sz w:val="20"/>
              </w:rPr>
              <w:t>Setting up a Testing Window in S.T.A.R.</w:t>
            </w:r>
          </w:p>
        </w:tc>
        <w:tc>
          <w:tcPr>
            <w:tcW w:w="2534" w:type="dxa"/>
          </w:tcPr>
          <w:p w14:paraId="5A0C745B" w14:textId="77777777" w:rsidR="00003E69" w:rsidRDefault="00452176">
            <w:pPr>
              <w:pStyle w:val="TableParagraph"/>
              <w:spacing w:line="259" w:lineRule="exact"/>
              <w:ind w:left="573"/>
              <w:rPr>
                <w:rFonts w:ascii="Calibri"/>
              </w:rPr>
            </w:pPr>
            <w:r>
              <w:rPr>
                <w:rFonts w:ascii="Calibri"/>
              </w:rPr>
              <w:t>Section 10, page 42</w:t>
            </w:r>
          </w:p>
        </w:tc>
      </w:tr>
      <w:tr w:rsidR="00003E69" w14:paraId="550640AE" w14:textId="77777777">
        <w:trPr>
          <w:trHeight w:val="280"/>
        </w:trPr>
        <w:tc>
          <w:tcPr>
            <w:tcW w:w="6689" w:type="dxa"/>
          </w:tcPr>
          <w:p w14:paraId="52C6F30E" w14:textId="77777777" w:rsidR="00003E69" w:rsidRDefault="00452176">
            <w:pPr>
              <w:pStyle w:val="TableParagraph"/>
              <w:spacing w:before="10"/>
              <w:ind w:left="200"/>
              <w:rPr>
                <w:rFonts w:ascii="Calibri"/>
                <w:sz w:val="20"/>
              </w:rPr>
            </w:pPr>
            <w:r>
              <w:rPr>
                <w:rFonts w:ascii="Calibri"/>
                <w:sz w:val="20"/>
              </w:rPr>
              <w:t>Accelerated Reader Rewards and Parties</w:t>
            </w:r>
          </w:p>
        </w:tc>
        <w:tc>
          <w:tcPr>
            <w:tcW w:w="2534" w:type="dxa"/>
          </w:tcPr>
          <w:p w14:paraId="35673FC5" w14:textId="77777777" w:rsidR="00003E69" w:rsidRDefault="00452176">
            <w:pPr>
              <w:pStyle w:val="TableParagraph"/>
              <w:spacing w:line="259" w:lineRule="exact"/>
              <w:ind w:left="573"/>
              <w:rPr>
                <w:rFonts w:ascii="Calibri"/>
              </w:rPr>
            </w:pPr>
            <w:r>
              <w:rPr>
                <w:rFonts w:ascii="Calibri"/>
              </w:rPr>
              <w:t>Section 10, page 43</w:t>
            </w:r>
          </w:p>
        </w:tc>
      </w:tr>
      <w:tr w:rsidR="00003E69" w14:paraId="330A931E" w14:textId="77777777">
        <w:trPr>
          <w:trHeight w:val="420"/>
        </w:trPr>
        <w:tc>
          <w:tcPr>
            <w:tcW w:w="6689" w:type="dxa"/>
          </w:tcPr>
          <w:p w14:paraId="6BEC446D" w14:textId="77777777" w:rsidR="00003E69" w:rsidRDefault="00452176">
            <w:pPr>
              <w:pStyle w:val="TableParagraph"/>
              <w:spacing w:before="10"/>
              <w:ind w:left="200"/>
              <w:rPr>
                <w:rFonts w:ascii="Calibri"/>
                <w:sz w:val="20"/>
              </w:rPr>
            </w:pPr>
            <w:r>
              <w:rPr>
                <w:rFonts w:ascii="Calibri"/>
                <w:sz w:val="20"/>
              </w:rPr>
              <w:t>Accelerated Reader on Pinterest.com</w:t>
            </w:r>
          </w:p>
        </w:tc>
        <w:tc>
          <w:tcPr>
            <w:tcW w:w="2534" w:type="dxa"/>
          </w:tcPr>
          <w:p w14:paraId="6209F50B" w14:textId="77777777" w:rsidR="00003E69" w:rsidRDefault="00452176">
            <w:pPr>
              <w:pStyle w:val="TableParagraph"/>
              <w:spacing w:line="259" w:lineRule="exact"/>
              <w:ind w:left="573"/>
              <w:rPr>
                <w:rFonts w:ascii="Calibri"/>
              </w:rPr>
            </w:pPr>
            <w:r>
              <w:rPr>
                <w:rFonts w:ascii="Calibri"/>
              </w:rPr>
              <w:t>Section 10, page 50</w:t>
            </w:r>
          </w:p>
        </w:tc>
      </w:tr>
      <w:tr w:rsidR="00003E69" w14:paraId="777CA2FA" w14:textId="77777777">
        <w:trPr>
          <w:trHeight w:val="440"/>
        </w:trPr>
        <w:tc>
          <w:tcPr>
            <w:tcW w:w="6689" w:type="dxa"/>
          </w:tcPr>
          <w:p w14:paraId="6CCADD71" w14:textId="77777777" w:rsidR="00003E69" w:rsidRDefault="00452176">
            <w:pPr>
              <w:pStyle w:val="TableParagraph"/>
              <w:spacing w:before="129"/>
              <w:ind w:left="204"/>
              <w:rPr>
                <w:rFonts w:ascii="Calibri"/>
                <w:b/>
                <w:sz w:val="24"/>
              </w:rPr>
            </w:pPr>
            <w:r>
              <w:rPr>
                <w:rFonts w:ascii="Calibri"/>
                <w:b/>
                <w:sz w:val="24"/>
              </w:rPr>
              <w:t>Section 12:  Library Programming</w:t>
            </w:r>
          </w:p>
        </w:tc>
        <w:tc>
          <w:tcPr>
            <w:tcW w:w="2534" w:type="dxa"/>
          </w:tcPr>
          <w:p w14:paraId="3D9E284B" w14:textId="77777777" w:rsidR="00003E69" w:rsidRDefault="00452176">
            <w:pPr>
              <w:pStyle w:val="TableParagraph"/>
              <w:spacing w:before="148"/>
              <w:ind w:left="573"/>
              <w:rPr>
                <w:rFonts w:ascii="Calibri"/>
                <w:b/>
              </w:rPr>
            </w:pPr>
            <w:r>
              <w:rPr>
                <w:rFonts w:ascii="Calibri"/>
                <w:b/>
              </w:rPr>
              <w:t xml:space="preserve">Section 12, </w:t>
            </w:r>
            <w:proofErr w:type="gramStart"/>
            <w:r>
              <w:rPr>
                <w:rFonts w:ascii="Calibri"/>
                <w:b/>
              </w:rPr>
              <w:t>page  1</w:t>
            </w:r>
            <w:proofErr w:type="gramEnd"/>
          </w:p>
        </w:tc>
      </w:tr>
      <w:tr w:rsidR="00003E69" w14:paraId="5A8D9150" w14:textId="77777777">
        <w:trPr>
          <w:trHeight w:val="280"/>
        </w:trPr>
        <w:tc>
          <w:tcPr>
            <w:tcW w:w="6689" w:type="dxa"/>
          </w:tcPr>
          <w:p w14:paraId="038559F1" w14:textId="77777777" w:rsidR="00003E69" w:rsidRDefault="00452176">
            <w:pPr>
              <w:pStyle w:val="TableParagraph"/>
              <w:spacing w:before="7"/>
              <w:ind w:left="200"/>
              <w:rPr>
                <w:rFonts w:ascii="Calibri"/>
                <w:sz w:val="20"/>
              </w:rPr>
            </w:pPr>
            <w:r>
              <w:rPr>
                <w:rFonts w:ascii="Calibri"/>
                <w:sz w:val="20"/>
              </w:rPr>
              <w:t>Discipline in the Library</w:t>
            </w:r>
          </w:p>
        </w:tc>
        <w:tc>
          <w:tcPr>
            <w:tcW w:w="2534" w:type="dxa"/>
          </w:tcPr>
          <w:p w14:paraId="2DD8359D" w14:textId="77777777" w:rsidR="00003E69" w:rsidRDefault="00452176">
            <w:pPr>
              <w:pStyle w:val="TableParagraph"/>
              <w:spacing w:line="257" w:lineRule="exact"/>
              <w:ind w:left="573"/>
              <w:rPr>
                <w:rFonts w:ascii="Calibri"/>
              </w:rPr>
            </w:pPr>
            <w:r>
              <w:rPr>
                <w:rFonts w:ascii="Calibri"/>
              </w:rPr>
              <w:t xml:space="preserve">Section 12, </w:t>
            </w:r>
            <w:proofErr w:type="gramStart"/>
            <w:r>
              <w:rPr>
                <w:rFonts w:ascii="Calibri"/>
              </w:rPr>
              <w:t>page  2</w:t>
            </w:r>
            <w:proofErr w:type="gramEnd"/>
          </w:p>
        </w:tc>
      </w:tr>
      <w:tr w:rsidR="00003E69" w14:paraId="5427282A" w14:textId="77777777">
        <w:trPr>
          <w:trHeight w:val="280"/>
        </w:trPr>
        <w:tc>
          <w:tcPr>
            <w:tcW w:w="6689" w:type="dxa"/>
          </w:tcPr>
          <w:p w14:paraId="040C9CA2" w14:textId="77777777" w:rsidR="00003E69" w:rsidRDefault="00452176">
            <w:pPr>
              <w:pStyle w:val="TableParagraph"/>
              <w:spacing w:before="10"/>
              <w:ind w:left="200"/>
              <w:rPr>
                <w:rFonts w:ascii="Calibri"/>
                <w:sz w:val="20"/>
              </w:rPr>
            </w:pPr>
            <w:r>
              <w:rPr>
                <w:rFonts w:ascii="Calibri"/>
                <w:sz w:val="20"/>
              </w:rPr>
              <w:t>Louisiana Young Readers' Choice (LYRC) for Elementary &amp; Middle Schools</w:t>
            </w:r>
          </w:p>
        </w:tc>
        <w:tc>
          <w:tcPr>
            <w:tcW w:w="2534" w:type="dxa"/>
          </w:tcPr>
          <w:p w14:paraId="72E19BE9" w14:textId="77777777" w:rsidR="00003E69" w:rsidRDefault="00452176">
            <w:pPr>
              <w:pStyle w:val="TableParagraph"/>
              <w:spacing w:line="259" w:lineRule="exact"/>
              <w:ind w:left="573"/>
              <w:rPr>
                <w:rFonts w:ascii="Calibri"/>
              </w:rPr>
            </w:pPr>
            <w:r>
              <w:rPr>
                <w:rFonts w:ascii="Calibri"/>
              </w:rPr>
              <w:t xml:space="preserve">Section 12, </w:t>
            </w:r>
            <w:proofErr w:type="gramStart"/>
            <w:r>
              <w:rPr>
                <w:rFonts w:ascii="Calibri"/>
              </w:rPr>
              <w:t>page  6</w:t>
            </w:r>
            <w:proofErr w:type="gramEnd"/>
          </w:p>
        </w:tc>
      </w:tr>
      <w:tr w:rsidR="00003E69" w14:paraId="5DEA5F06" w14:textId="77777777">
        <w:trPr>
          <w:trHeight w:val="280"/>
        </w:trPr>
        <w:tc>
          <w:tcPr>
            <w:tcW w:w="6689" w:type="dxa"/>
          </w:tcPr>
          <w:p w14:paraId="7D3CAA19" w14:textId="77777777" w:rsidR="00003E69" w:rsidRDefault="00452176">
            <w:pPr>
              <w:pStyle w:val="TableParagraph"/>
              <w:spacing w:before="10"/>
              <w:ind w:left="200"/>
              <w:rPr>
                <w:rFonts w:ascii="Calibri"/>
                <w:sz w:val="20"/>
              </w:rPr>
            </w:pPr>
            <w:r>
              <w:rPr>
                <w:rFonts w:ascii="Calibri"/>
                <w:sz w:val="20"/>
              </w:rPr>
              <w:t>Ouachita Parish Teen Readers' Choice Initiative (OPTRC)</w:t>
            </w:r>
          </w:p>
        </w:tc>
        <w:tc>
          <w:tcPr>
            <w:tcW w:w="2534" w:type="dxa"/>
          </w:tcPr>
          <w:p w14:paraId="1B566EEE" w14:textId="77777777" w:rsidR="00003E69" w:rsidRDefault="00452176">
            <w:pPr>
              <w:pStyle w:val="TableParagraph"/>
              <w:spacing w:line="260" w:lineRule="exact"/>
              <w:ind w:left="573"/>
              <w:rPr>
                <w:rFonts w:ascii="Calibri"/>
              </w:rPr>
            </w:pPr>
            <w:r>
              <w:rPr>
                <w:rFonts w:ascii="Calibri"/>
              </w:rPr>
              <w:t>Section 12, page 10</w:t>
            </w:r>
          </w:p>
        </w:tc>
      </w:tr>
      <w:tr w:rsidR="00003E69" w14:paraId="1442BD4D" w14:textId="77777777">
        <w:trPr>
          <w:trHeight w:val="280"/>
        </w:trPr>
        <w:tc>
          <w:tcPr>
            <w:tcW w:w="6689" w:type="dxa"/>
          </w:tcPr>
          <w:p w14:paraId="034C5CB9" w14:textId="77777777" w:rsidR="00003E69" w:rsidRDefault="00452176">
            <w:pPr>
              <w:pStyle w:val="TableParagraph"/>
              <w:spacing w:before="10"/>
              <w:ind w:left="200"/>
              <w:rPr>
                <w:rFonts w:ascii="Calibri"/>
                <w:sz w:val="20"/>
              </w:rPr>
            </w:pPr>
            <w:r>
              <w:rPr>
                <w:rFonts w:ascii="Calibri"/>
                <w:sz w:val="20"/>
              </w:rPr>
              <w:t>Dr. Seuss' Birthday:  Read Across America</w:t>
            </w:r>
          </w:p>
        </w:tc>
        <w:tc>
          <w:tcPr>
            <w:tcW w:w="2534" w:type="dxa"/>
          </w:tcPr>
          <w:p w14:paraId="238DDC22" w14:textId="77777777" w:rsidR="00003E69" w:rsidRDefault="00452176">
            <w:pPr>
              <w:pStyle w:val="TableParagraph"/>
              <w:spacing w:line="259" w:lineRule="exact"/>
              <w:ind w:left="573"/>
              <w:rPr>
                <w:rFonts w:ascii="Calibri"/>
              </w:rPr>
            </w:pPr>
            <w:r>
              <w:rPr>
                <w:rFonts w:ascii="Calibri"/>
              </w:rPr>
              <w:t>Section 12, page 10</w:t>
            </w:r>
          </w:p>
        </w:tc>
      </w:tr>
      <w:tr w:rsidR="00003E69" w14:paraId="7E084DF9" w14:textId="77777777">
        <w:trPr>
          <w:trHeight w:val="280"/>
        </w:trPr>
        <w:tc>
          <w:tcPr>
            <w:tcW w:w="6689" w:type="dxa"/>
          </w:tcPr>
          <w:p w14:paraId="5F64FF40" w14:textId="77777777" w:rsidR="00003E69" w:rsidRDefault="00452176">
            <w:pPr>
              <w:pStyle w:val="TableParagraph"/>
              <w:spacing w:before="10"/>
              <w:ind w:left="200"/>
              <w:rPr>
                <w:rFonts w:ascii="Calibri"/>
                <w:sz w:val="20"/>
              </w:rPr>
            </w:pPr>
            <w:proofErr w:type="spellStart"/>
            <w:r>
              <w:rPr>
                <w:rFonts w:ascii="Calibri"/>
                <w:sz w:val="20"/>
              </w:rPr>
              <w:t>Chidren's</w:t>
            </w:r>
            <w:proofErr w:type="spellEnd"/>
            <w:r>
              <w:rPr>
                <w:rFonts w:ascii="Calibri"/>
                <w:sz w:val="20"/>
              </w:rPr>
              <w:t xml:space="preserve"> Book Week, Teen Read Week</w:t>
            </w:r>
          </w:p>
        </w:tc>
        <w:tc>
          <w:tcPr>
            <w:tcW w:w="2534" w:type="dxa"/>
          </w:tcPr>
          <w:p w14:paraId="40A110A5" w14:textId="77777777" w:rsidR="00003E69" w:rsidRDefault="00452176">
            <w:pPr>
              <w:pStyle w:val="TableParagraph"/>
              <w:spacing w:line="259" w:lineRule="exact"/>
              <w:ind w:left="573"/>
              <w:rPr>
                <w:rFonts w:ascii="Calibri"/>
              </w:rPr>
            </w:pPr>
            <w:r>
              <w:rPr>
                <w:rFonts w:ascii="Calibri"/>
              </w:rPr>
              <w:t>Section 12, page 12</w:t>
            </w:r>
          </w:p>
        </w:tc>
      </w:tr>
      <w:tr w:rsidR="00003E69" w14:paraId="3867235F" w14:textId="77777777">
        <w:trPr>
          <w:trHeight w:val="240"/>
        </w:trPr>
        <w:tc>
          <w:tcPr>
            <w:tcW w:w="6689" w:type="dxa"/>
          </w:tcPr>
          <w:p w14:paraId="1FA446F7" w14:textId="77777777" w:rsidR="00003E69" w:rsidRDefault="00452176">
            <w:pPr>
              <w:pStyle w:val="TableParagraph"/>
              <w:spacing w:before="10" w:line="226" w:lineRule="exact"/>
              <w:ind w:left="200"/>
              <w:rPr>
                <w:rFonts w:ascii="Calibri"/>
                <w:sz w:val="20"/>
              </w:rPr>
            </w:pPr>
            <w:r>
              <w:rPr>
                <w:rFonts w:ascii="Calibri"/>
                <w:sz w:val="20"/>
              </w:rPr>
              <w:t>Reading Incentive Programs</w:t>
            </w:r>
          </w:p>
        </w:tc>
        <w:tc>
          <w:tcPr>
            <w:tcW w:w="2534" w:type="dxa"/>
          </w:tcPr>
          <w:p w14:paraId="7C432ECB" w14:textId="77777777" w:rsidR="00003E69" w:rsidRDefault="00452176">
            <w:pPr>
              <w:pStyle w:val="TableParagraph"/>
              <w:spacing w:line="236" w:lineRule="exact"/>
              <w:ind w:left="573"/>
              <w:rPr>
                <w:rFonts w:ascii="Calibri"/>
              </w:rPr>
            </w:pPr>
            <w:r>
              <w:rPr>
                <w:rFonts w:ascii="Calibri"/>
              </w:rPr>
              <w:t>Section 12, page 15</w:t>
            </w:r>
          </w:p>
        </w:tc>
      </w:tr>
    </w:tbl>
    <w:p w14:paraId="67C4D6A4" w14:textId="77777777" w:rsidR="00003E69" w:rsidRDefault="00003E69">
      <w:pPr>
        <w:spacing w:line="236" w:lineRule="exact"/>
        <w:sectPr w:rsidR="00003E69">
          <w:pgSz w:w="12240" w:h="15840"/>
          <w:pgMar w:top="420" w:right="1720" w:bottom="680" w:left="740" w:header="0" w:footer="494" w:gutter="0"/>
          <w:cols w:space="720"/>
        </w:sectPr>
      </w:pPr>
    </w:p>
    <w:p w14:paraId="056B3756" w14:textId="77777777" w:rsidR="00003E69" w:rsidRDefault="00452176">
      <w:pPr>
        <w:spacing w:before="31"/>
        <w:ind w:left="2862"/>
        <w:rPr>
          <w:b/>
          <w:sz w:val="28"/>
        </w:rPr>
      </w:pPr>
      <w:r>
        <w:rPr>
          <w:b/>
          <w:sz w:val="28"/>
        </w:rPr>
        <w:lastRenderedPageBreak/>
        <w:t>Library Survival Manual:  Table of Contents</w:t>
      </w:r>
    </w:p>
    <w:p w14:paraId="7D3684FA" w14:textId="77777777" w:rsidR="00003E69" w:rsidRDefault="00003E69">
      <w:pPr>
        <w:pStyle w:val="BodyText"/>
        <w:rPr>
          <w:b/>
          <w:sz w:val="5"/>
        </w:rPr>
      </w:pPr>
    </w:p>
    <w:tbl>
      <w:tblPr>
        <w:tblW w:w="0" w:type="auto"/>
        <w:tblInd w:w="111" w:type="dxa"/>
        <w:tblLayout w:type="fixed"/>
        <w:tblCellMar>
          <w:left w:w="0" w:type="dxa"/>
          <w:right w:w="0" w:type="dxa"/>
        </w:tblCellMar>
        <w:tblLook w:val="01E0" w:firstRow="1" w:lastRow="1" w:firstColumn="1" w:lastColumn="1" w:noHBand="0" w:noVBand="0"/>
      </w:tblPr>
      <w:tblGrid>
        <w:gridCol w:w="6757"/>
        <w:gridCol w:w="2467"/>
      </w:tblGrid>
      <w:tr w:rsidR="00003E69" w14:paraId="741091B9" w14:textId="77777777">
        <w:trPr>
          <w:trHeight w:val="240"/>
        </w:trPr>
        <w:tc>
          <w:tcPr>
            <w:tcW w:w="6757" w:type="dxa"/>
          </w:tcPr>
          <w:p w14:paraId="2F986781" w14:textId="77777777" w:rsidR="00003E69" w:rsidRDefault="00452176">
            <w:pPr>
              <w:pStyle w:val="TableParagraph"/>
              <w:spacing w:line="219" w:lineRule="exact"/>
              <w:ind w:left="200"/>
              <w:rPr>
                <w:rFonts w:ascii="Calibri"/>
                <w:sz w:val="20"/>
              </w:rPr>
            </w:pPr>
            <w:r>
              <w:rPr>
                <w:rFonts w:ascii="Calibri"/>
                <w:sz w:val="20"/>
              </w:rPr>
              <w:t>Year Round and Seasonal Elementary Library Songs and Chants</w:t>
            </w:r>
          </w:p>
        </w:tc>
        <w:tc>
          <w:tcPr>
            <w:tcW w:w="2467" w:type="dxa"/>
          </w:tcPr>
          <w:p w14:paraId="04C77CEF" w14:textId="77777777" w:rsidR="00003E69" w:rsidRDefault="00452176">
            <w:pPr>
              <w:pStyle w:val="TableParagraph"/>
              <w:spacing w:line="225" w:lineRule="exact"/>
              <w:ind w:right="207"/>
              <w:jc w:val="right"/>
              <w:rPr>
                <w:rFonts w:ascii="Calibri"/>
              </w:rPr>
            </w:pPr>
            <w:r>
              <w:rPr>
                <w:rFonts w:ascii="Calibri"/>
              </w:rPr>
              <w:t>Section 12, page 23</w:t>
            </w:r>
          </w:p>
        </w:tc>
      </w:tr>
      <w:tr w:rsidR="00003E69" w14:paraId="556008D4" w14:textId="77777777">
        <w:trPr>
          <w:trHeight w:val="300"/>
        </w:trPr>
        <w:tc>
          <w:tcPr>
            <w:tcW w:w="6757" w:type="dxa"/>
          </w:tcPr>
          <w:p w14:paraId="3AB34930" w14:textId="77777777" w:rsidR="00003E69" w:rsidRDefault="00452176">
            <w:pPr>
              <w:pStyle w:val="TableParagraph"/>
              <w:spacing w:line="279" w:lineRule="exact"/>
              <w:ind w:left="204"/>
              <w:rPr>
                <w:rFonts w:ascii="Calibri"/>
                <w:b/>
                <w:sz w:val="24"/>
              </w:rPr>
            </w:pPr>
            <w:r>
              <w:rPr>
                <w:rFonts w:ascii="Calibri"/>
                <w:b/>
                <w:sz w:val="24"/>
              </w:rPr>
              <w:t>Section 13:  Self-Evaluation &amp; Compass Evaluation</w:t>
            </w:r>
          </w:p>
        </w:tc>
        <w:tc>
          <w:tcPr>
            <w:tcW w:w="2467" w:type="dxa"/>
          </w:tcPr>
          <w:p w14:paraId="0B0B8E55" w14:textId="77777777" w:rsidR="00003E69" w:rsidRDefault="00452176">
            <w:pPr>
              <w:pStyle w:val="TableParagraph"/>
              <w:spacing w:before="5"/>
              <w:ind w:right="199"/>
              <w:jc w:val="right"/>
              <w:rPr>
                <w:rFonts w:ascii="Calibri"/>
                <w:b/>
              </w:rPr>
            </w:pPr>
            <w:r>
              <w:rPr>
                <w:rFonts w:ascii="Calibri"/>
                <w:b/>
              </w:rPr>
              <w:t xml:space="preserve">Section 13, </w:t>
            </w:r>
            <w:proofErr w:type="gramStart"/>
            <w:r>
              <w:rPr>
                <w:rFonts w:ascii="Calibri"/>
                <w:b/>
              </w:rPr>
              <w:t>page  1</w:t>
            </w:r>
            <w:proofErr w:type="gramEnd"/>
          </w:p>
        </w:tc>
      </w:tr>
      <w:tr w:rsidR="00003E69" w14:paraId="73DBCA11" w14:textId="77777777">
        <w:trPr>
          <w:trHeight w:val="280"/>
        </w:trPr>
        <w:tc>
          <w:tcPr>
            <w:tcW w:w="6757" w:type="dxa"/>
          </w:tcPr>
          <w:p w14:paraId="603F7E76" w14:textId="77777777" w:rsidR="00003E69" w:rsidRDefault="00452176">
            <w:pPr>
              <w:pStyle w:val="TableParagraph"/>
              <w:spacing w:before="7"/>
              <w:ind w:left="200"/>
              <w:rPr>
                <w:rFonts w:ascii="Calibri"/>
                <w:sz w:val="20"/>
              </w:rPr>
            </w:pPr>
            <w:r>
              <w:rPr>
                <w:rFonts w:ascii="Calibri"/>
                <w:sz w:val="20"/>
              </w:rPr>
              <w:t>Self-Evaluation</w:t>
            </w:r>
          </w:p>
        </w:tc>
        <w:tc>
          <w:tcPr>
            <w:tcW w:w="2467" w:type="dxa"/>
          </w:tcPr>
          <w:p w14:paraId="7EE35FB6" w14:textId="77777777" w:rsidR="00003E69" w:rsidRDefault="00452176">
            <w:pPr>
              <w:pStyle w:val="TableParagraph"/>
              <w:spacing w:line="257" w:lineRule="exact"/>
              <w:ind w:right="219"/>
              <w:jc w:val="right"/>
              <w:rPr>
                <w:rFonts w:ascii="Calibri"/>
              </w:rPr>
            </w:pPr>
            <w:r>
              <w:rPr>
                <w:rFonts w:ascii="Calibri"/>
              </w:rPr>
              <w:t xml:space="preserve">Section 13, </w:t>
            </w:r>
            <w:proofErr w:type="gramStart"/>
            <w:r>
              <w:rPr>
                <w:rFonts w:ascii="Calibri"/>
              </w:rPr>
              <w:t>page  2</w:t>
            </w:r>
            <w:proofErr w:type="gramEnd"/>
          </w:p>
        </w:tc>
      </w:tr>
      <w:tr w:rsidR="00003E69" w14:paraId="249AA5FE" w14:textId="77777777">
        <w:trPr>
          <w:trHeight w:val="280"/>
        </w:trPr>
        <w:tc>
          <w:tcPr>
            <w:tcW w:w="6757" w:type="dxa"/>
          </w:tcPr>
          <w:p w14:paraId="51E3DF3E" w14:textId="77777777" w:rsidR="00003E69" w:rsidRDefault="00452176">
            <w:pPr>
              <w:pStyle w:val="TableParagraph"/>
              <w:spacing w:before="10"/>
              <w:ind w:left="200"/>
              <w:rPr>
                <w:rFonts w:ascii="Calibri"/>
                <w:sz w:val="20"/>
              </w:rPr>
            </w:pPr>
            <w:r>
              <w:rPr>
                <w:rFonts w:ascii="Calibri"/>
                <w:sz w:val="20"/>
              </w:rPr>
              <w:t>First Impression</w:t>
            </w:r>
          </w:p>
        </w:tc>
        <w:tc>
          <w:tcPr>
            <w:tcW w:w="2467" w:type="dxa"/>
          </w:tcPr>
          <w:p w14:paraId="2DF82B1C" w14:textId="77777777" w:rsidR="00003E69" w:rsidRDefault="00452176">
            <w:pPr>
              <w:pStyle w:val="TableParagraph"/>
              <w:spacing w:line="259" w:lineRule="exact"/>
              <w:ind w:right="219"/>
              <w:jc w:val="right"/>
              <w:rPr>
                <w:rFonts w:ascii="Calibri"/>
              </w:rPr>
            </w:pPr>
            <w:r>
              <w:rPr>
                <w:rFonts w:ascii="Calibri"/>
              </w:rPr>
              <w:t xml:space="preserve">Section 13, </w:t>
            </w:r>
            <w:proofErr w:type="gramStart"/>
            <w:r>
              <w:rPr>
                <w:rFonts w:ascii="Calibri"/>
              </w:rPr>
              <w:t>page  3</w:t>
            </w:r>
            <w:proofErr w:type="gramEnd"/>
          </w:p>
        </w:tc>
      </w:tr>
      <w:tr w:rsidR="00003E69" w14:paraId="1D4CED13" w14:textId="77777777">
        <w:trPr>
          <w:trHeight w:val="280"/>
        </w:trPr>
        <w:tc>
          <w:tcPr>
            <w:tcW w:w="6757" w:type="dxa"/>
          </w:tcPr>
          <w:p w14:paraId="5BDECC6D" w14:textId="77777777" w:rsidR="00003E69" w:rsidRDefault="00452176">
            <w:pPr>
              <w:pStyle w:val="TableParagraph"/>
              <w:spacing w:before="10"/>
              <w:ind w:left="200"/>
              <w:rPr>
                <w:rFonts w:ascii="Calibri"/>
                <w:sz w:val="20"/>
              </w:rPr>
            </w:pPr>
            <w:r>
              <w:rPr>
                <w:rFonts w:ascii="Calibri"/>
                <w:sz w:val="20"/>
              </w:rPr>
              <w:t>Work It, Baby!  Creating a Fierce Library</w:t>
            </w:r>
          </w:p>
        </w:tc>
        <w:tc>
          <w:tcPr>
            <w:tcW w:w="2467" w:type="dxa"/>
          </w:tcPr>
          <w:p w14:paraId="0D55528F" w14:textId="77777777" w:rsidR="00003E69" w:rsidRDefault="00452176">
            <w:pPr>
              <w:pStyle w:val="TableParagraph"/>
              <w:spacing w:line="259" w:lineRule="exact"/>
              <w:ind w:right="219"/>
              <w:jc w:val="right"/>
              <w:rPr>
                <w:rFonts w:ascii="Calibri"/>
              </w:rPr>
            </w:pPr>
            <w:r>
              <w:rPr>
                <w:rFonts w:ascii="Calibri"/>
              </w:rPr>
              <w:t xml:space="preserve">Section 13, </w:t>
            </w:r>
            <w:proofErr w:type="gramStart"/>
            <w:r>
              <w:rPr>
                <w:rFonts w:ascii="Calibri"/>
              </w:rPr>
              <w:t>page  4</w:t>
            </w:r>
            <w:proofErr w:type="gramEnd"/>
          </w:p>
        </w:tc>
      </w:tr>
      <w:tr w:rsidR="00003E69" w14:paraId="7000E130" w14:textId="77777777">
        <w:trPr>
          <w:trHeight w:val="280"/>
        </w:trPr>
        <w:tc>
          <w:tcPr>
            <w:tcW w:w="6757" w:type="dxa"/>
          </w:tcPr>
          <w:p w14:paraId="2B2FC36D" w14:textId="77777777" w:rsidR="00003E69" w:rsidRDefault="00452176">
            <w:pPr>
              <w:pStyle w:val="TableParagraph"/>
              <w:spacing w:before="10"/>
              <w:ind w:left="200"/>
              <w:rPr>
                <w:rFonts w:ascii="Calibri"/>
                <w:sz w:val="20"/>
              </w:rPr>
            </w:pPr>
            <w:r>
              <w:rPr>
                <w:rFonts w:ascii="Calibri"/>
                <w:sz w:val="20"/>
              </w:rPr>
              <w:t>Work It, Baby! Promotion Strategies</w:t>
            </w:r>
          </w:p>
        </w:tc>
        <w:tc>
          <w:tcPr>
            <w:tcW w:w="2467" w:type="dxa"/>
          </w:tcPr>
          <w:p w14:paraId="6268F80C" w14:textId="77777777" w:rsidR="00003E69" w:rsidRDefault="00452176">
            <w:pPr>
              <w:pStyle w:val="TableParagraph"/>
              <w:spacing w:line="259" w:lineRule="exact"/>
              <w:ind w:right="219"/>
              <w:jc w:val="right"/>
              <w:rPr>
                <w:rFonts w:ascii="Calibri"/>
              </w:rPr>
            </w:pPr>
            <w:r>
              <w:rPr>
                <w:rFonts w:ascii="Calibri"/>
              </w:rPr>
              <w:t xml:space="preserve">Section 13, </w:t>
            </w:r>
            <w:proofErr w:type="gramStart"/>
            <w:r>
              <w:rPr>
                <w:rFonts w:ascii="Calibri"/>
              </w:rPr>
              <w:t>page  5</w:t>
            </w:r>
            <w:proofErr w:type="gramEnd"/>
          </w:p>
        </w:tc>
      </w:tr>
      <w:tr w:rsidR="00003E69" w14:paraId="470AF93C" w14:textId="77777777">
        <w:trPr>
          <w:trHeight w:val="280"/>
        </w:trPr>
        <w:tc>
          <w:tcPr>
            <w:tcW w:w="6757" w:type="dxa"/>
          </w:tcPr>
          <w:p w14:paraId="6CCBDFCD" w14:textId="77777777" w:rsidR="00003E69" w:rsidRDefault="00452176">
            <w:pPr>
              <w:pStyle w:val="TableParagraph"/>
              <w:spacing w:before="10"/>
              <w:ind w:left="200"/>
              <w:rPr>
                <w:rFonts w:ascii="Calibri"/>
                <w:sz w:val="20"/>
              </w:rPr>
            </w:pPr>
            <w:r>
              <w:rPr>
                <w:rFonts w:ascii="Calibri"/>
                <w:sz w:val="20"/>
              </w:rPr>
              <w:t>Suggested Titles for Themed Displays</w:t>
            </w:r>
          </w:p>
        </w:tc>
        <w:tc>
          <w:tcPr>
            <w:tcW w:w="2467" w:type="dxa"/>
          </w:tcPr>
          <w:p w14:paraId="6455B4EE" w14:textId="77777777" w:rsidR="00003E69" w:rsidRDefault="00452176">
            <w:pPr>
              <w:pStyle w:val="TableParagraph"/>
              <w:spacing w:line="260" w:lineRule="exact"/>
              <w:ind w:right="219"/>
              <w:jc w:val="right"/>
              <w:rPr>
                <w:rFonts w:ascii="Calibri"/>
              </w:rPr>
            </w:pPr>
            <w:r>
              <w:rPr>
                <w:rFonts w:ascii="Calibri"/>
              </w:rPr>
              <w:t xml:space="preserve">Section 13, </w:t>
            </w:r>
            <w:proofErr w:type="gramStart"/>
            <w:r>
              <w:rPr>
                <w:rFonts w:ascii="Calibri"/>
              </w:rPr>
              <w:t>page  9</w:t>
            </w:r>
            <w:proofErr w:type="gramEnd"/>
          </w:p>
        </w:tc>
      </w:tr>
      <w:tr w:rsidR="00003E69" w14:paraId="3BB5BAEE" w14:textId="77777777">
        <w:trPr>
          <w:trHeight w:val="280"/>
        </w:trPr>
        <w:tc>
          <w:tcPr>
            <w:tcW w:w="6757" w:type="dxa"/>
          </w:tcPr>
          <w:p w14:paraId="0B08466C" w14:textId="77777777" w:rsidR="00003E69" w:rsidRDefault="00452176">
            <w:pPr>
              <w:pStyle w:val="TableParagraph"/>
              <w:spacing w:before="10"/>
              <w:ind w:left="200"/>
              <w:rPr>
                <w:rFonts w:ascii="Calibri"/>
                <w:sz w:val="20"/>
              </w:rPr>
            </w:pPr>
            <w:r>
              <w:rPr>
                <w:rFonts w:ascii="Calibri"/>
                <w:sz w:val="20"/>
              </w:rPr>
              <w:t>Bibliography and Suggested Reading</w:t>
            </w:r>
          </w:p>
        </w:tc>
        <w:tc>
          <w:tcPr>
            <w:tcW w:w="2467" w:type="dxa"/>
          </w:tcPr>
          <w:p w14:paraId="5782459F" w14:textId="77777777" w:rsidR="00003E69" w:rsidRDefault="00452176">
            <w:pPr>
              <w:pStyle w:val="TableParagraph"/>
              <w:spacing w:line="259" w:lineRule="exact"/>
              <w:ind w:right="207"/>
              <w:jc w:val="right"/>
              <w:rPr>
                <w:rFonts w:ascii="Calibri"/>
              </w:rPr>
            </w:pPr>
            <w:r>
              <w:rPr>
                <w:rFonts w:ascii="Calibri"/>
              </w:rPr>
              <w:t>Section 13, page 10</w:t>
            </w:r>
          </w:p>
        </w:tc>
      </w:tr>
      <w:tr w:rsidR="00003E69" w14:paraId="2CF4EAAD" w14:textId="77777777">
        <w:trPr>
          <w:trHeight w:val="280"/>
        </w:trPr>
        <w:tc>
          <w:tcPr>
            <w:tcW w:w="6757" w:type="dxa"/>
          </w:tcPr>
          <w:p w14:paraId="45D111F4" w14:textId="77777777" w:rsidR="00003E69" w:rsidRDefault="00452176">
            <w:pPr>
              <w:pStyle w:val="TableParagraph"/>
              <w:spacing w:before="10"/>
              <w:ind w:left="200"/>
              <w:rPr>
                <w:rFonts w:ascii="Calibri"/>
                <w:sz w:val="20"/>
              </w:rPr>
            </w:pPr>
            <w:r>
              <w:rPr>
                <w:rFonts w:ascii="Calibri"/>
                <w:sz w:val="20"/>
              </w:rPr>
              <w:t>Resources for Your Virtual Library</w:t>
            </w:r>
          </w:p>
        </w:tc>
        <w:tc>
          <w:tcPr>
            <w:tcW w:w="2467" w:type="dxa"/>
          </w:tcPr>
          <w:p w14:paraId="00AAA126" w14:textId="77777777" w:rsidR="00003E69" w:rsidRDefault="00452176">
            <w:pPr>
              <w:pStyle w:val="TableParagraph"/>
              <w:spacing w:line="259" w:lineRule="exact"/>
              <w:ind w:right="207"/>
              <w:jc w:val="right"/>
              <w:rPr>
                <w:rFonts w:ascii="Calibri"/>
              </w:rPr>
            </w:pPr>
            <w:r>
              <w:rPr>
                <w:rFonts w:ascii="Calibri"/>
              </w:rPr>
              <w:t>Section 13, page 11</w:t>
            </w:r>
          </w:p>
        </w:tc>
      </w:tr>
      <w:tr w:rsidR="00003E69" w14:paraId="5C3239E7" w14:textId="77777777">
        <w:trPr>
          <w:trHeight w:val="280"/>
        </w:trPr>
        <w:tc>
          <w:tcPr>
            <w:tcW w:w="6757" w:type="dxa"/>
          </w:tcPr>
          <w:p w14:paraId="4ADBA758" w14:textId="77777777" w:rsidR="00003E69" w:rsidRDefault="00452176">
            <w:pPr>
              <w:pStyle w:val="TableParagraph"/>
              <w:spacing w:before="10"/>
              <w:ind w:left="200"/>
              <w:rPr>
                <w:rFonts w:ascii="Calibri"/>
                <w:sz w:val="20"/>
              </w:rPr>
            </w:pPr>
            <w:r>
              <w:rPr>
                <w:rFonts w:ascii="Calibri"/>
                <w:sz w:val="20"/>
              </w:rPr>
              <w:t>My Plan of Action of Library Promotion</w:t>
            </w:r>
          </w:p>
        </w:tc>
        <w:tc>
          <w:tcPr>
            <w:tcW w:w="2467" w:type="dxa"/>
          </w:tcPr>
          <w:p w14:paraId="67AFBEA9" w14:textId="77777777" w:rsidR="00003E69" w:rsidRDefault="00452176">
            <w:pPr>
              <w:pStyle w:val="TableParagraph"/>
              <w:spacing w:line="259" w:lineRule="exact"/>
              <w:ind w:right="207"/>
              <w:jc w:val="right"/>
              <w:rPr>
                <w:rFonts w:ascii="Calibri"/>
              </w:rPr>
            </w:pPr>
            <w:r>
              <w:rPr>
                <w:rFonts w:ascii="Calibri"/>
              </w:rPr>
              <w:t>Section 13, page 12</w:t>
            </w:r>
          </w:p>
        </w:tc>
      </w:tr>
      <w:tr w:rsidR="00003E69" w14:paraId="0B2AFDD2" w14:textId="77777777">
        <w:trPr>
          <w:trHeight w:val="280"/>
        </w:trPr>
        <w:tc>
          <w:tcPr>
            <w:tcW w:w="6757" w:type="dxa"/>
          </w:tcPr>
          <w:p w14:paraId="0DE42AF6" w14:textId="77777777" w:rsidR="00003E69" w:rsidRDefault="00452176">
            <w:pPr>
              <w:pStyle w:val="TableParagraph"/>
              <w:spacing w:before="10"/>
              <w:ind w:left="200"/>
              <w:rPr>
                <w:rFonts w:ascii="Calibri"/>
                <w:sz w:val="20"/>
              </w:rPr>
            </w:pPr>
            <w:r>
              <w:rPr>
                <w:rFonts w:ascii="Calibri"/>
                <w:sz w:val="20"/>
              </w:rPr>
              <w:t>Ask Me About---</w:t>
            </w:r>
          </w:p>
        </w:tc>
        <w:tc>
          <w:tcPr>
            <w:tcW w:w="2467" w:type="dxa"/>
          </w:tcPr>
          <w:p w14:paraId="0550E342" w14:textId="77777777" w:rsidR="00003E69" w:rsidRDefault="00452176">
            <w:pPr>
              <w:pStyle w:val="TableParagraph"/>
              <w:spacing w:line="259" w:lineRule="exact"/>
              <w:ind w:right="207"/>
              <w:jc w:val="right"/>
              <w:rPr>
                <w:rFonts w:ascii="Calibri"/>
              </w:rPr>
            </w:pPr>
            <w:r>
              <w:rPr>
                <w:rFonts w:ascii="Calibri"/>
              </w:rPr>
              <w:t>Section 13, page 13</w:t>
            </w:r>
          </w:p>
        </w:tc>
      </w:tr>
      <w:tr w:rsidR="00003E69" w14:paraId="2EBD96DA" w14:textId="77777777">
        <w:trPr>
          <w:trHeight w:val="280"/>
        </w:trPr>
        <w:tc>
          <w:tcPr>
            <w:tcW w:w="6757" w:type="dxa"/>
          </w:tcPr>
          <w:p w14:paraId="0B582687" w14:textId="77777777" w:rsidR="00003E69" w:rsidRDefault="00452176">
            <w:pPr>
              <w:pStyle w:val="TableParagraph"/>
              <w:spacing w:before="10"/>
              <w:ind w:left="200"/>
              <w:rPr>
                <w:rFonts w:ascii="Calibri"/>
                <w:sz w:val="20"/>
              </w:rPr>
            </w:pPr>
            <w:r>
              <w:rPr>
                <w:rFonts w:ascii="Calibri"/>
                <w:sz w:val="20"/>
              </w:rPr>
              <w:t xml:space="preserve">Take Me </w:t>
            </w:r>
            <w:proofErr w:type="gramStart"/>
            <w:r>
              <w:rPr>
                <w:rFonts w:ascii="Calibri"/>
                <w:sz w:val="20"/>
              </w:rPr>
              <w:t>Home.</w:t>
            </w:r>
            <w:proofErr w:type="gramEnd"/>
            <w:r>
              <w:rPr>
                <w:rFonts w:ascii="Calibri"/>
                <w:sz w:val="20"/>
              </w:rPr>
              <w:t xml:space="preserve"> . . .</w:t>
            </w:r>
          </w:p>
        </w:tc>
        <w:tc>
          <w:tcPr>
            <w:tcW w:w="2467" w:type="dxa"/>
          </w:tcPr>
          <w:p w14:paraId="4FCAB639" w14:textId="77777777" w:rsidR="00003E69" w:rsidRDefault="00452176">
            <w:pPr>
              <w:pStyle w:val="TableParagraph"/>
              <w:spacing w:line="259" w:lineRule="exact"/>
              <w:ind w:right="207"/>
              <w:jc w:val="right"/>
              <w:rPr>
                <w:rFonts w:ascii="Calibri"/>
              </w:rPr>
            </w:pPr>
            <w:r>
              <w:rPr>
                <w:rFonts w:ascii="Calibri"/>
              </w:rPr>
              <w:t>Section 13, page 14</w:t>
            </w:r>
          </w:p>
        </w:tc>
      </w:tr>
      <w:tr w:rsidR="00003E69" w14:paraId="750B0F48" w14:textId="77777777">
        <w:trPr>
          <w:trHeight w:val="280"/>
        </w:trPr>
        <w:tc>
          <w:tcPr>
            <w:tcW w:w="6757" w:type="dxa"/>
          </w:tcPr>
          <w:p w14:paraId="3A51037C" w14:textId="77777777" w:rsidR="00003E69" w:rsidRDefault="00452176">
            <w:pPr>
              <w:pStyle w:val="TableParagraph"/>
              <w:spacing w:before="10"/>
              <w:ind w:left="200"/>
              <w:rPr>
                <w:rFonts w:ascii="Calibri"/>
                <w:sz w:val="20"/>
              </w:rPr>
            </w:pPr>
            <w:r>
              <w:rPr>
                <w:rFonts w:ascii="Calibri"/>
                <w:sz w:val="20"/>
              </w:rPr>
              <w:t>Check It Out!</w:t>
            </w:r>
          </w:p>
        </w:tc>
        <w:tc>
          <w:tcPr>
            <w:tcW w:w="2467" w:type="dxa"/>
          </w:tcPr>
          <w:p w14:paraId="50FF812A" w14:textId="77777777" w:rsidR="00003E69" w:rsidRDefault="00452176">
            <w:pPr>
              <w:pStyle w:val="TableParagraph"/>
              <w:spacing w:line="259" w:lineRule="exact"/>
              <w:ind w:right="207"/>
              <w:jc w:val="right"/>
              <w:rPr>
                <w:rFonts w:ascii="Calibri"/>
              </w:rPr>
            </w:pPr>
            <w:r>
              <w:rPr>
                <w:rFonts w:ascii="Calibri"/>
              </w:rPr>
              <w:t>Section 13, page 15</w:t>
            </w:r>
          </w:p>
        </w:tc>
      </w:tr>
      <w:tr w:rsidR="00003E69" w14:paraId="641FB184" w14:textId="77777777">
        <w:trPr>
          <w:trHeight w:val="280"/>
        </w:trPr>
        <w:tc>
          <w:tcPr>
            <w:tcW w:w="6757" w:type="dxa"/>
          </w:tcPr>
          <w:p w14:paraId="445633FE" w14:textId="77777777" w:rsidR="00003E69" w:rsidRDefault="00452176">
            <w:pPr>
              <w:pStyle w:val="TableParagraph"/>
              <w:spacing w:before="10"/>
              <w:ind w:left="200"/>
              <w:rPr>
                <w:rFonts w:ascii="Calibri"/>
                <w:sz w:val="20"/>
              </w:rPr>
            </w:pPr>
            <w:r>
              <w:rPr>
                <w:rFonts w:ascii="Calibri"/>
                <w:sz w:val="20"/>
              </w:rPr>
              <w:t>Creating a QR Station in Your Library</w:t>
            </w:r>
          </w:p>
        </w:tc>
        <w:tc>
          <w:tcPr>
            <w:tcW w:w="2467" w:type="dxa"/>
          </w:tcPr>
          <w:p w14:paraId="3A157469" w14:textId="77777777" w:rsidR="00003E69" w:rsidRDefault="00452176">
            <w:pPr>
              <w:pStyle w:val="TableParagraph"/>
              <w:spacing w:line="259" w:lineRule="exact"/>
              <w:ind w:right="207"/>
              <w:jc w:val="right"/>
              <w:rPr>
                <w:rFonts w:ascii="Calibri"/>
              </w:rPr>
            </w:pPr>
            <w:r>
              <w:rPr>
                <w:rFonts w:ascii="Calibri"/>
              </w:rPr>
              <w:t>Section 13, page 16</w:t>
            </w:r>
          </w:p>
        </w:tc>
      </w:tr>
      <w:tr w:rsidR="00003E69" w14:paraId="3A1D569C" w14:textId="77777777">
        <w:trPr>
          <w:trHeight w:val="280"/>
        </w:trPr>
        <w:tc>
          <w:tcPr>
            <w:tcW w:w="6757" w:type="dxa"/>
          </w:tcPr>
          <w:p w14:paraId="2EE9F8D5" w14:textId="77777777" w:rsidR="00003E69" w:rsidRDefault="00452176">
            <w:pPr>
              <w:pStyle w:val="TableParagraph"/>
              <w:spacing w:before="10"/>
              <w:ind w:left="200"/>
              <w:rPr>
                <w:rFonts w:ascii="Calibri"/>
                <w:sz w:val="20"/>
              </w:rPr>
            </w:pPr>
            <w:r>
              <w:rPr>
                <w:rFonts w:ascii="Calibri"/>
                <w:sz w:val="20"/>
              </w:rPr>
              <w:t>Compass Evaluation</w:t>
            </w:r>
          </w:p>
        </w:tc>
        <w:tc>
          <w:tcPr>
            <w:tcW w:w="2467" w:type="dxa"/>
          </w:tcPr>
          <w:p w14:paraId="60FBE216" w14:textId="77777777" w:rsidR="00003E69" w:rsidRDefault="00452176">
            <w:pPr>
              <w:pStyle w:val="TableParagraph"/>
              <w:spacing w:line="259" w:lineRule="exact"/>
              <w:ind w:right="207"/>
              <w:jc w:val="right"/>
              <w:rPr>
                <w:rFonts w:ascii="Calibri"/>
              </w:rPr>
            </w:pPr>
            <w:r>
              <w:rPr>
                <w:rFonts w:ascii="Calibri"/>
              </w:rPr>
              <w:t>Section 13, page 18</w:t>
            </w:r>
          </w:p>
        </w:tc>
      </w:tr>
      <w:tr w:rsidR="00003E69" w14:paraId="55CC2066" w14:textId="77777777">
        <w:trPr>
          <w:trHeight w:val="280"/>
        </w:trPr>
        <w:tc>
          <w:tcPr>
            <w:tcW w:w="6757" w:type="dxa"/>
          </w:tcPr>
          <w:p w14:paraId="129078BD" w14:textId="77777777" w:rsidR="00003E69" w:rsidRDefault="00452176">
            <w:pPr>
              <w:pStyle w:val="TableParagraph"/>
              <w:spacing w:before="10"/>
              <w:ind w:left="200"/>
              <w:rPr>
                <w:rFonts w:ascii="Calibri"/>
                <w:sz w:val="20"/>
              </w:rPr>
            </w:pPr>
            <w:r>
              <w:rPr>
                <w:rFonts w:ascii="Calibri"/>
                <w:sz w:val="20"/>
              </w:rPr>
              <w:t>COMPASS:  School Librarian Rubric /Scoring Guide</w:t>
            </w:r>
          </w:p>
        </w:tc>
        <w:tc>
          <w:tcPr>
            <w:tcW w:w="2467" w:type="dxa"/>
          </w:tcPr>
          <w:p w14:paraId="4B74AAE0" w14:textId="77777777" w:rsidR="00003E69" w:rsidRDefault="00452176">
            <w:pPr>
              <w:pStyle w:val="TableParagraph"/>
              <w:spacing w:line="259" w:lineRule="exact"/>
              <w:ind w:right="207"/>
              <w:jc w:val="right"/>
              <w:rPr>
                <w:rFonts w:ascii="Calibri"/>
              </w:rPr>
            </w:pPr>
            <w:r>
              <w:rPr>
                <w:rFonts w:ascii="Calibri"/>
              </w:rPr>
              <w:t>Section 13, page 19</w:t>
            </w:r>
          </w:p>
        </w:tc>
      </w:tr>
      <w:tr w:rsidR="00003E69" w14:paraId="2AD88301" w14:textId="77777777">
        <w:trPr>
          <w:trHeight w:val="280"/>
        </w:trPr>
        <w:tc>
          <w:tcPr>
            <w:tcW w:w="6757" w:type="dxa"/>
          </w:tcPr>
          <w:p w14:paraId="1303DEC5" w14:textId="77777777" w:rsidR="00003E69" w:rsidRDefault="00452176">
            <w:pPr>
              <w:pStyle w:val="TableParagraph"/>
              <w:spacing w:before="10"/>
              <w:ind w:left="200"/>
              <w:rPr>
                <w:rFonts w:ascii="Calibri"/>
                <w:sz w:val="20"/>
              </w:rPr>
            </w:pPr>
            <w:r>
              <w:rPr>
                <w:rFonts w:ascii="Calibri"/>
                <w:sz w:val="20"/>
              </w:rPr>
              <w:t>COMPASS Observation Instrument</w:t>
            </w:r>
          </w:p>
        </w:tc>
        <w:tc>
          <w:tcPr>
            <w:tcW w:w="2467" w:type="dxa"/>
          </w:tcPr>
          <w:p w14:paraId="1685ECC2" w14:textId="77777777" w:rsidR="00003E69" w:rsidRDefault="00452176">
            <w:pPr>
              <w:pStyle w:val="TableParagraph"/>
              <w:spacing w:line="260" w:lineRule="exact"/>
              <w:ind w:right="207"/>
              <w:jc w:val="right"/>
              <w:rPr>
                <w:rFonts w:ascii="Calibri"/>
              </w:rPr>
            </w:pPr>
            <w:r>
              <w:rPr>
                <w:rFonts w:ascii="Calibri"/>
              </w:rPr>
              <w:t>Section 13, page 21</w:t>
            </w:r>
          </w:p>
        </w:tc>
      </w:tr>
      <w:tr w:rsidR="00003E69" w14:paraId="0C36C835" w14:textId="77777777">
        <w:trPr>
          <w:trHeight w:val="280"/>
        </w:trPr>
        <w:tc>
          <w:tcPr>
            <w:tcW w:w="6757" w:type="dxa"/>
          </w:tcPr>
          <w:p w14:paraId="4F267D80" w14:textId="77777777" w:rsidR="00003E69" w:rsidRDefault="00452176">
            <w:pPr>
              <w:pStyle w:val="TableParagraph"/>
              <w:spacing w:before="10"/>
              <w:ind w:left="200"/>
              <w:rPr>
                <w:rFonts w:ascii="Calibri"/>
                <w:sz w:val="20"/>
              </w:rPr>
            </w:pPr>
            <w:r>
              <w:rPr>
                <w:rFonts w:ascii="Calibri"/>
                <w:sz w:val="20"/>
              </w:rPr>
              <w:t>Compass Evaluation Analysis:  Links to Information and</w:t>
            </w:r>
          </w:p>
        </w:tc>
        <w:tc>
          <w:tcPr>
            <w:tcW w:w="2467" w:type="dxa"/>
          </w:tcPr>
          <w:p w14:paraId="12A983ED" w14:textId="77777777" w:rsidR="00003E69" w:rsidRDefault="00452176">
            <w:pPr>
              <w:pStyle w:val="TableParagraph"/>
              <w:spacing w:line="259" w:lineRule="exact"/>
              <w:ind w:right="207"/>
              <w:jc w:val="right"/>
              <w:rPr>
                <w:rFonts w:ascii="Calibri"/>
              </w:rPr>
            </w:pPr>
            <w:r>
              <w:rPr>
                <w:rFonts w:ascii="Calibri"/>
              </w:rPr>
              <w:t>Section 13, page 30</w:t>
            </w:r>
          </w:p>
        </w:tc>
      </w:tr>
      <w:tr w:rsidR="00003E69" w14:paraId="73747B3C" w14:textId="77777777">
        <w:trPr>
          <w:trHeight w:val="260"/>
        </w:trPr>
        <w:tc>
          <w:tcPr>
            <w:tcW w:w="6757" w:type="dxa"/>
          </w:tcPr>
          <w:p w14:paraId="2CAB5A12" w14:textId="77777777" w:rsidR="00003E69" w:rsidRDefault="00452176">
            <w:pPr>
              <w:pStyle w:val="TableParagraph"/>
              <w:spacing w:before="2"/>
              <w:ind w:left="200"/>
              <w:rPr>
                <w:rFonts w:ascii="Calibri"/>
                <w:sz w:val="20"/>
              </w:rPr>
            </w:pPr>
            <w:r>
              <w:rPr>
                <w:rFonts w:ascii="Calibri"/>
                <w:sz w:val="20"/>
              </w:rPr>
              <w:t>Examples of Evidence and Artifacts</w:t>
            </w:r>
          </w:p>
        </w:tc>
        <w:tc>
          <w:tcPr>
            <w:tcW w:w="2467" w:type="dxa"/>
          </w:tcPr>
          <w:p w14:paraId="44AB1C96" w14:textId="77777777" w:rsidR="00003E69" w:rsidRDefault="00003E69">
            <w:pPr>
              <w:pStyle w:val="TableParagraph"/>
              <w:rPr>
                <w:rFonts w:ascii="Times New Roman"/>
                <w:sz w:val="20"/>
              </w:rPr>
            </w:pPr>
          </w:p>
        </w:tc>
      </w:tr>
      <w:tr w:rsidR="00003E69" w14:paraId="7D859736" w14:textId="77777777">
        <w:trPr>
          <w:trHeight w:val="280"/>
        </w:trPr>
        <w:tc>
          <w:tcPr>
            <w:tcW w:w="6757" w:type="dxa"/>
          </w:tcPr>
          <w:p w14:paraId="56A89758" w14:textId="77777777" w:rsidR="00003E69" w:rsidRDefault="00452176">
            <w:pPr>
              <w:pStyle w:val="TableParagraph"/>
              <w:spacing w:before="12"/>
              <w:ind w:left="200"/>
              <w:rPr>
                <w:rFonts w:ascii="Calibri"/>
                <w:sz w:val="20"/>
              </w:rPr>
            </w:pPr>
            <w:r>
              <w:rPr>
                <w:rFonts w:ascii="Calibri"/>
                <w:sz w:val="20"/>
              </w:rPr>
              <w:t>Compass Evaluation with Examples, Competency by Competency</w:t>
            </w:r>
          </w:p>
        </w:tc>
        <w:tc>
          <w:tcPr>
            <w:tcW w:w="2467" w:type="dxa"/>
          </w:tcPr>
          <w:p w14:paraId="1CC2F033" w14:textId="77777777" w:rsidR="00003E69" w:rsidRDefault="00452176">
            <w:pPr>
              <w:pStyle w:val="TableParagraph"/>
              <w:spacing w:line="262" w:lineRule="exact"/>
              <w:ind w:right="207"/>
              <w:jc w:val="right"/>
              <w:rPr>
                <w:rFonts w:ascii="Calibri"/>
              </w:rPr>
            </w:pPr>
            <w:r>
              <w:rPr>
                <w:rFonts w:ascii="Calibri"/>
              </w:rPr>
              <w:t>Section 13, page 31</w:t>
            </w:r>
          </w:p>
        </w:tc>
      </w:tr>
      <w:tr w:rsidR="00003E69" w14:paraId="5E6324A7" w14:textId="77777777">
        <w:trPr>
          <w:trHeight w:val="280"/>
        </w:trPr>
        <w:tc>
          <w:tcPr>
            <w:tcW w:w="6757" w:type="dxa"/>
          </w:tcPr>
          <w:p w14:paraId="0906E5C9" w14:textId="77777777" w:rsidR="00003E69" w:rsidRDefault="00452176">
            <w:pPr>
              <w:pStyle w:val="TableParagraph"/>
              <w:spacing w:before="10"/>
              <w:ind w:left="200"/>
              <w:rPr>
                <w:rFonts w:ascii="Calibri"/>
                <w:sz w:val="20"/>
              </w:rPr>
            </w:pPr>
            <w:r>
              <w:rPr>
                <w:rFonts w:ascii="Calibri"/>
                <w:sz w:val="20"/>
              </w:rPr>
              <w:t>Teaching and Learning Tools for OPSB Subscription-Based Databases</w:t>
            </w:r>
          </w:p>
        </w:tc>
        <w:tc>
          <w:tcPr>
            <w:tcW w:w="2467" w:type="dxa"/>
          </w:tcPr>
          <w:p w14:paraId="68AA0A89" w14:textId="77777777" w:rsidR="00003E69" w:rsidRDefault="00452176">
            <w:pPr>
              <w:pStyle w:val="TableParagraph"/>
              <w:spacing w:line="259" w:lineRule="exact"/>
              <w:ind w:right="207"/>
              <w:jc w:val="right"/>
              <w:rPr>
                <w:rFonts w:ascii="Calibri"/>
              </w:rPr>
            </w:pPr>
            <w:r>
              <w:rPr>
                <w:rFonts w:ascii="Calibri"/>
              </w:rPr>
              <w:t>Section 13, page 41</w:t>
            </w:r>
          </w:p>
        </w:tc>
      </w:tr>
      <w:tr w:rsidR="00003E69" w14:paraId="00F85712" w14:textId="77777777">
        <w:trPr>
          <w:trHeight w:val="420"/>
        </w:trPr>
        <w:tc>
          <w:tcPr>
            <w:tcW w:w="6757" w:type="dxa"/>
          </w:tcPr>
          <w:p w14:paraId="1C81F050" w14:textId="77777777" w:rsidR="00003E69" w:rsidRDefault="00452176">
            <w:pPr>
              <w:pStyle w:val="TableParagraph"/>
              <w:spacing w:before="10"/>
              <w:ind w:left="200"/>
              <w:rPr>
                <w:rFonts w:ascii="Calibri"/>
                <w:sz w:val="20"/>
              </w:rPr>
            </w:pPr>
            <w:r>
              <w:rPr>
                <w:rFonts w:ascii="Calibri"/>
                <w:sz w:val="20"/>
              </w:rPr>
              <w:t>Preconference Interview for Administrators, Suggested Questions &amp; Topics</w:t>
            </w:r>
          </w:p>
        </w:tc>
        <w:tc>
          <w:tcPr>
            <w:tcW w:w="2467" w:type="dxa"/>
          </w:tcPr>
          <w:p w14:paraId="3FECF824" w14:textId="77777777" w:rsidR="00003E69" w:rsidRDefault="00452176">
            <w:pPr>
              <w:pStyle w:val="TableParagraph"/>
              <w:spacing w:line="259" w:lineRule="exact"/>
              <w:ind w:right="207"/>
              <w:jc w:val="right"/>
              <w:rPr>
                <w:rFonts w:ascii="Calibri"/>
              </w:rPr>
            </w:pPr>
            <w:r>
              <w:rPr>
                <w:rFonts w:ascii="Calibri"/>
              </w:rPr>
              <w:t>Section 13, page 44</w:t>
            </w:r>
          </w:p>
        </w:tc>
      </w:tr>
      <w:tr w:rsidR="00003E69" w14:paraId="0D383210" w14:textId="77777777">
        <w:trPr>
          <w:trHeight w:val="440"/>
        </w:trPr>
        <w:tc>
          <w:tcPr>
            <w:tcW w:w="6757" w:type="dxa"/>
          </w:tcPr>
          <w:p w14:paraId="523106C9" w14:textId="77777777" w:rsidR="00003E69" w:rsidRDefault="00452176">
            <w:pPr>
              <w:pStyle w:val="TableParagraph"/>
              <w:spacing w:before="131"/>
              <w:ind w:left="204"/>
              <w:rPr>
                <w:rFonts w:ascii="Calibri"/>
                <w:b/>
                <w:sz w:val="24"/>
              </w:rPr>
            </w:pPr>
            <w:r>
              <w:rPr>
                <w:rFonts w:ascii="Calibri"/>
                <w:b/>
                <w:sz w:val="24"/>
              </w:rPr>
              <w:t>Section 14:</w:t>
            </w:r>
            <w:r>
              <w:rPr>
                <w:rFonts w:ascii="Calibri"/>
                <w:b/>
                <w:spacing w:val="52"/>
                <w:sz w:val="24"/>
              </w:rPr>
              <w:t xml:space="preserve"> </w:t>
            </w:r>
            <w:r>
              <w:rPr>
                <w:rFonts w:ascii="Calibri"/>
                <w:b/>
                <w:sz w:val="24"/>
              </w:rPr>
              <w:t>Standards</w:t>
            </w:r>
          </w:p>
        </w:tc>
        <w:tc>
          <w:tcPr>
            <w:tcW w:w="2467" w:type="dxa"/>
          </w:tcPr>
          <w:p w14:paraId="3DDE1E2B" w14:textId="77777777" w:rsidR="00003E69" w:rsidRDefault="00452176">
            <w:pPr>
              <w:pStyle w:val="TableParagraph"/>
              <w:spacing w:before="150"/>
              <w:ind w:right="247"/>
              <w:jc w:val="right"/>
              <w:rPr>
                <w:rFonts w:ascii="Calibri"/>
                <w:b/>
              </w:rPr>
            </w:pPr>
            <w:r>
              <w:rPr>
                <w:rFonts w:ascii="Calibri"/>
                <w:b/>
              </w:rPr>
              <w:t>Section 14, page 1</w:t>
            </w:r>
          </w:p>
        </w:tc>
      </w:tr>
      <w:tr w:rsidR="00003E69" w14:paraId="658EE486" w14:textId="77777777">
        <w:trPr>
          <w:trHeight w:val="420"/>
        </w:trPr>
        <w:tc>
          <w:tcPr>
            <w:tcW w:w="6757" w:type="dxa"/>
          </w:tcPr>
          <w:p w14:paraId="3FE54C81" w14:textId="2C63C4F4" w:rsidR="00003E69" w:rsidRDefault="00452176">
            <w:pPr>
              <w:pStyle w:val="TableParagraph"/>
              <w:spacing w:line="239" w:lineRule="exact"/>
              <w:ind w:left="200"/>
              <w:rPr>
                <w:rFonts w:ascii="Calibri"/>
                <w:sz w:val="20"/>
              </w:rPr>
            </w:pPr>
            <w:r>
              <w:rPr>
                <w:rFonts w:ascii="Calibri"/>
                <w:sz w:val="20"/>
              </w:rPr>
              <w:t xml:space="preserve">See </w:t>
            </w:r>
            <w:r w:rsidR="0055759F">
              <w:rPr>
                <w:rFonts w:ascii="Calibri"/>
                <w:b/>
                <w:sz w:val="20"/>
              </w:rPr>
              <w:t>School Messenger</w:t>
            </w:r>
            <w:r>
              <w:rPr>
                <w:rFonts w:ascii="Calibri"/>
                <w:b/>
                <w:sz w:val="20"/>
              </w:rPr>
              <w:t xml:space="preserve"> </w:t>
            </w:r>
            <w:r>
              <w:rPr>
                <w:rFonts w:ascii="Calibri"/>
                <w:sz w:val="20"/>
              </w:rPr>
              <w:t>for copy of LA State Standards</w:t>
            </w:r>
          </w:p>
        </w:tc>
        <w:tc>
          <w:tcPr>
            <w:tcW w:w="2467" w:type="dxa"/>
          </w:tcPr>
          <w:p w14:paraId="5AB4CFA5" w14:textId="77777777" w:rsidR="00003E69" w:rsidRDefault="00003E69">
            <w:pPr>
              <w:pStyle w:val="TableParagraph"/>
              <w:rPr>
                <w:rFonts w:ascii="Times New Roman"/>
                <w:sz w:val="20"/>
              </w:rPr>
            </w:pPr>
          </w:p>
        </w:tc>
      </w:tr>
      <w:tr w:rsidR="00003E69" w14:paraId="3173BE02" w14:textId="77777777">
        <w:trPr>
          <w:trHeight w:val="460"/>
        </w:trPr>
        <w:tc>
          <w:tcPr>
            <w:tcW w:w="6757" w:type="dxa"/>
          </w:tcPr>
          <w:p w14:paraId="35E1E4FD" w14:textId="77777777" w:rsidR="00003E69" w:rsidRDefault="00452176">
            <w:pPr>
              <w:pStyle w:val="TableParagraph"/>
              <w:spacing w:before="139"/>
              <w:ind w:left="204"/>
              <w:rPr>
                <w:rFonts w:ascii="Calibri"/>
                <w:b/>
                <w:sz w:val="24"/>
              </w:rPr>
            </w:pPr>
            <w:r>
              <w:rPr>
                <w:rFonts w:ascii="Calibri"/>
                <w:b/>
                <w:sz w:val="24"/>
              </w:rPr>
              <w:t>Section 15:  Appendix</w:t>
            </w:r>
          </w:p>
        </w:tc>
        <w:tc>
          <w:tcPr>
            <w:tcW w:w="2467" w:type="dxa"/>
          </w:tcPr>
          <w:p w14:paraId="361A7E80" w14:textId="77777777" w:rsidR="00003E69" w:rsidRDefault="00452176">
            <w:pPr>
              <w:pStyle w:val="TableParagraph"/>
              <w:spacing w:before="158"/>
              <w:ind w:right="199"/>
              <w:jc w:val="right"/>
              <w:rPr>
                <w:rFonts w:ascii="Calibri"/>
                <w:b/>
              </w:rPr>
            </w:pPr>
            <w:r>
              <w:rPr>
                <w:rFonts w:ascii="Calibri"/>
                <w:b/>
              </w:rPr>
              <w:t xml:space="preserve">Section 15, </w:t>
            </w:r>
            <w:proofErr w:type="gramStart"/>
            <w:r>
              <w:rPr>
                <w:rFonts w:ascii="Calibri"/>
                <w:b/>
              </w:rPr>
              <w:t>page  1</w:t>
            </w:r>
            <w:proofErr w:type="gramEnd"/>
          </w:p>
        </w:tc>
      </w:tr>
      <w:tr w:rsidR="00003E69" w14:paraId="4F503D12" w14:textId="77777777">
        <w:trPr>
          <w:trHeight w:val="280"/>
        </w:trPr>
        <w:tc>
          <w:tcPr>
            <w:tcW w:w="6757" w:type="dxa"/>
          </w:tcPr>
          <w:p w14:paraId="114D5E4A" w14:textId="77777777" w:rsidR="00003E69" w:rsidRDefault="00452176">
            <w:pPr>
              <w:pStyle w:val="TableParagraph"/>
              <w:spacing w:before="10"/>
              <w:ind w:left="200"/>
              <w:rPr>
                <w:rFonts w:ascii="Calibri"/>
                <w:sz w:val="20"/>
              </w:rPr>
            </w:pPr>
            <w:r>
              <w:rPr>
                <w:rFonts w:ascii="Calibri"/>
                <w:sz w:val="20"/>
              </w:rPr>
              <w:t>Scanner Setup for Wireless Linear Imaging Scanner</w:t>
            </w:r>
          </w:p>
        </w:tc>
        <w:tc>
          <w:tcPr>
            <w:tcW w:w="2467" w:type="dxa"/>
          </w:tcPr>
          <w:p w14:paraId="6026E5F1" w14:textId="77777777" w:rsidR="00003E69" w:rsidRDefault="00452176">
            <w:pPr>
              <w:pStyle w:val="TableParagraph"/>
              <w:spacing w:line="259" w:lineRule="exact"/>
              <w:ind w:right="219"/>
              <w:jc w:val="right"/>
              <w:rPr>
                <w:rFonts w:ascii="Calibri"/>
              </w:rPr>
            </w:pPr>
            <w:r>
              <w:rPr>
                <w:rFonts w:ascii="Calibri"/>
              </w:rPr>
              <w:t xml:space="preserve">Section 15, </w:t>
            </w:r>
            <w:proofErr w:type="gramStart"/>
            <w:r>
              <w:rPr>
                <w:rFonts w:ascii="Calibri"/>
              </w:rPr>
              <w:t>page  3</w:t>
            </w:r>
            <w:proofErr w:type="gramEnd"/>
          </w:p>
        </w:tc>
      </w:tr>
      <w:tr w:rsidR="00003E69" w14:paraId="0AFE9D85" w14:textId="77777777">
        <w:trPr>
          <w:trHeight w:val="280"/>
        </w:trPr>
        <w:tc>
          <w:tcPr>
            <w:tcW w:w="6757" w:type="dxa"/>
          </w:tcPr>
          <w:p w14:paraId="5443B24E" w14:textId="77777777" w:rsidR="00003E69" w:rsidRDefault="00452176">
            <w:pPr>
              <w:pStyle w:val="TableParagraph"/>
              <w:spacing w:before="10"/>
              <w:ind w:left="200"/>
              <w:rPr>
                <w:rFonts w:ascii="Calibri"/>
                <w:sz w:val="20"/>
              </w:rPr>
            </w:pPr>
            <w:r>
              <w:rPr>
                <w:rFonts w:ascii="Calibri"/>
                <w:sz w:val="20"/>
              </w:rPr>
              <w:t>Book Order Cover Checklist &amp; Sheet Form</w:t>
            </w:r>
          </w:p>
        </w:tc>
        <w:tc>
          <w:tcPr>
            <w:tcW w:w="2467" w:type="dxa"/>
          </w:tcPr>
          <w:p w14:paraId="441C4136" w14:textId="77777777" w:rsidR="00003E69" w:rsidRDefault="00452176">
            <w:pPr>
              <w:pStyle w:val="TableParagraph"/>
              <w:spacing w:line="259" w:lineRule="exact"/>
              <w:ind w:right="219"/>
              <w:jc w:val="right"/>
              <w:rPr>
                <w:rFonts w:ascii="Calibri"/>
              </w:rPr>
            </w:pPr>
            <w:r>
              <w:rPr>
                <w:rFonts w:ascii="Calibri"/>
              </w:rPr>
              <w:t xml:space="preserve">Section 15, </w:t>
            </w:r>
            <w:proofErr w:type="gramStart"/>
            <w:r>
              <w:rPr>
                <w:rFonts w:ascii="Calibri"/>
              </w:rPr>
              <w:t>page  5</w:t>
            </w:r>
            <w:proofErr w:type="gramEnd"/>
          </w:p>
        </w:tc>
      </w:tr>
      <w:tr w:rsidR="00003E69" w14:paraId="69CB64A4" w14:textId="77777777">
        <w:trPr>
          <w:trHeight w:val="280"/>
        </w:trPr>
        <w:tc>
          <w:tcPr>
            <w:tcW w:w="6757" w:type="dxa"/>
          </w:tcPr>
          <w:p w14:paraId="64EDB62E" w14:textId="77777777" w:rsidR="00003E69" w:rsidRDefault="00452176">
            <w:pPr>
              <w:pStyle w:val="TableParagraph"/>
              <w:tabs>
                <w:tab w:val="left" w:pos="4374"/>
              </w:tabs>
              <w:spacing w:before="10"/>
              <w:ind w:left="200"/>
              <w:rPr>
                <w:rFonts w:ascii="Calibri"/>
                <w:sz w:val="20"/>
              </w:rPr>
            </w:pPr>
            <w:r>
              <w:rPr>
                <w:rFonts w:ascii="Calibri"/>
                <w:sz w:val="20"/>
              </w:rPr>
              <w:t>Needs Assessment for Accelerated</w:t>
            </w:r>
            <w:r>
              <w:rPr>
                <w:rFonts w:ascii="Calibri"/>
                <w:spacing w:val="-18"/>
                <w:sz w:val="20"/>
              </w:rPr>
              <w:t xml:space="preserve"> </w:t>
            </w:r>
            <w:r>
              <w:rPr>
                <w:rFonts w:ascii="Calibri"/>
                <w:sz w:val="20"/>
              </w:rPr>
              <w:t>Reader</w:t>
            </w:r>
            <w:r>
              <w:rPr>
                <w:rFonts w:ascii="Calibri"/>
                <w:spacing w:val="-5"/>
                <w:sz w:val="20"/>
              </w:rPr>
              <w:t xml:space="preserve"> </w:t>
            </w:r>
            <w:r>
              <w:rPr>
                <w:rFonts w:ascii="Calibri"/>
                <w:sz w:val="20"/>
              </w:rPr>
              <w:t>for</w:t>
            </w:r>
            <w:r>
              <w:rPr>
                <w:rFonts w:ascii="Calibri"/>
                <w:sz w:val="20"/>
                <w:u w:val="single"/>
              </w:rPr>
              <w:t xml:space="preserve"> </w:t>
            </w:r>
            <w:r>
              <w:rPr>
                <w:rFonts w:ascii="Calibri"/>
                <w:sz w:val="20"/>
                <w:u w:val="single"/>
              </w:rPr>
              <w:tab/>
            </w:r>
            <w:r>
              <w:rPr>
                <w:rFonts w:ascii="Calibri"/>
                <w:sz w:val="20"/>
              </w:rPr>
              <w:t>School</w:t>
            </w:r>
            <w:r>
              <w:rPr>
                <w:rFonts w:ascii="Calibri"/>
                <w:spacing w:val="-8"/>
                <w:sz w:val="20"/>
              </w:rPr>
              <w:t xml:space="preserve"> </w:t>
            </w:r>
            <w:r>
              <w:rPr>
                <w:rFonts w:ascii="Calibri"/>
                <w:sz w:val="20"/>
              </w:rPr>
              <w:t>Year</w:t>
            </w:r>
          </w:p>
        </w:tc>
        <w:tc>
          <w:tcPr>
            <w:tcW w:w="2467" w:type="dxa"/>
          </w:tcPr>
          <w:p w14:paraId="0E72EBC4" w14:textId="77777777" w:rsidR="00003E69" w:rsidRDefault="00452176">
            <w:pPr>
              <w:pStyle w:val="TableParagraph"/>
              <w:spacing w:line="259" w:lineRule="exact"/>
              <w:ind w:right="219"/>
              <w:jc w:val="right"/>
              <w:rPr>
                <w:rFonts w:ascii="Calibri"/>
              </w:rPr>
            </w:pPr>
            <w:r>
              <w:rPr>
                <w:rFonts w:ascii="Calibri"/>
              </w:rPr>
              <w:t xml:space="preserve">Section 15, </w:t>
            </w:r>
            <w:proofErr w:type="gramStart"/>
            <w:r>
              <w:rPr>
                <w:rFonts w:ascii="Calibri"/>
              </w:rPr>
              <w:t>page  6</w:t>
            </w:r>
            <w:proofErr w:type="gramEnd"/>
          </w:p>
        </w:tc>
      </w:tr>
      <w:tr w:rsidR="00003E69" w14:paraId="7481E0B7" w14:textId="77777777">
        <w:trPr>
          <w:trHeight w:val="580"/>
        </w:trPr>
        <w:tc>
          <w:tcPr>
            <w:tcW w:w="6757" w:type="dxa"/>
          </w:tcPr>
          <w:p w14:paraId="3AE0C863" w14:textId="77777777" w:rsidR="00003E69" w:rsidRDefault="00452176">
            <w:pPr>
              <w:pStyle w:val="TableParagraph"/>
              <w:spacing w:before="10"/>
              <w:ind w:left="200"/>
              <w:rPr>
                <w:rFonts w:ascii="Calibri"/>
                <w:sz w:val="20"/>
              </w:rPr>
            </w:pPr>
            <w:r>
              <w:rPr>
                <w:rFonts w:ascii="Calibri"/>
                <w:sz w:val="20"/>
              </w:rPr>
              <w:t>Annual Report for School Librarians</w:t>
            </w:r>
          </w:p>
        </w:tc>
        <w:tc>
          <w:tcPr>
            <w:tcW w:w="2467" w:type="dxa"/>
          </w:tcPr>
          <w:p w14:paraId="5C744B84" w14:textId="77777777" w:rsidR="00003E69" w:rsidRDefault="00452176">
            <w:pPr>
              <w:pStyle w:val="TableParagraph"/>
              <w:spacing w:line="259" w:lineRule="exact"/>
              <w:ind w:right="219"/>
              <w:jc w:val="right"/>
              <w:rPr>
                <w:rFonts w:ascii="Calibri"/>
              </w:rPr>
            </w:pPr>
            <w:r>
              <w:rPr>
                <w:rFonts w:ascii="Calibri"/>
              </w:rPr>
              <w:t xml:space="preserve">Section 15, </w:t>
            </w:r>
            <w:proofErr w:type="gramStart"/>
            <w:r>
              <w:rPr>
                <w:rFonts w:ascii="Calibri"/>
              </w:rPr>
              <w:t>page  7</w:t>
            </w:r>
            <w:proofErr w:type="gramEnd"/>
          </w:p>
        </w:tc>
      </w:tr>
      <w:tr w:rsidR="00003E69" w14:paraId="2A8E323C" w14:textId="77777777">
        <w:trPr>
          <w:trHeight w:val="560"/>
        </w:trPr>
        <w:tc>
          <w:tcPr>
            <w:tcW w:w="6757" w:type="dxa"/>
          </w:tcPr>
          <w:p w14:paraId="3596BD8C" w14:textId="77777777" w:rsidR="00003E69" w:rsidRDefault="00003E69">
            <w:pPr>
              <w:pStyle w:val="TableParagraph"/>
              <w:spacing w:before="8"/>
              <w:rPr>
                <w:rFonts w:ascii="Calibri"/>
                <w:b/>
              </w:rPr>
            </w:pPr>
          </w:p>
          <w:p w14:paraId="72F28171" w14:textId="77777777" w:rsidR="00003E69" w:rsidRDefault="00452176">
            <w:pPr>
              <w:pStyle w:val="TableParagraph"/>
              <w:spacing w:line="269" w:lineRule="exact"/>
              <w:ind w:left="204"/>
              <w:rPr>
                <w:rFonts w:ascii="Calibri"/>
                <w:b/>
                <w:sz w:val="24"/>
              </w:rPr>
            </w:pPr>
            <w:r>
              <w:rPr>
                <w:rFonts w:ascii="Calibri"/>
                <w:b/>
                <w:sz w:val="24"/>
              </w:rPr>
              <w:t>Section 16:  Index</w:t>
            </w:r>
          </w:p>
        </w:tc>
        <w:tc>
          <w:tcPr>
            <w:tcW w:w="2467" w:type="dxa"/>
          </w:tcPr>
          <w:p w14:paraId="5C5CC73B" w14:textId="77777777" w:rsidR="00003E69" w:rsidRDefault="00003E69">
            <w:pPr>
              <w:pStyle w:val="TableParagraph"/>
              <w:spacing w:before="2"/>
              <w:rPr>
                <w:rFonts w:ascii="Calibri"/>
                <w:b/>
                <w:sz w:val="24"/>
              </w:rPr>
            </w:pPr>
          </w:p>
          <w:p w14:paraId="6E5413F3" w14:textId="77777777" w:rsidR="00003E69" w:rsidRDefault="00452176">
            <w:pPr>
              <w:pStyle w:val="TableParagraph"/>
              <w:spacing w:line="249" w:lineRule="exact"/>
              <w:ind w:right="199"/>
              <w:jc w:val="right"/>
              <w:rPr>
                <w:rFonts w:ascii="Calibri"/>
                <w:b/>
              </w:rPr>
            </w:pPr>
            <w:r>
              <w:rPr>
                <w:rFonts w:ascii="Calibri"/>
                <w:b/>
              </w:rPr>
              <w:t xml:space="preserve">Section 16, </w:t>
            </w:r>
            <w:proofErr w:type="gramStart"/>
            <w:r>
              <w:rPr>
                <w:rFonts w:ascii="Calibri"/>
                <w:b/>
              </w:rPr>
              <w:t>page  1</w:t>
            </w:r>
            <w:proofErr w:type="gramEnd"/>
          </w:p>
        </w:tc>
      </w:tr>
    </w:tbl>
    <w:p w14:paraId="2C2A0370" w14:textId="77777777" w:rsidR="00003E69" w:rsidRDefault="00003E69">
      <w:pPr>
        <w:spacing w:line="249" w:lineRule="exact"/>
        <w:jc w:val="right"/>
        <w:sectPr w:rsidR="00003E69">
          <w:pgSz w:w="12240" w:h="15840"/>
          <w:pgMar w:top="420" w:right="1720" w:bottom="680" w:left="740" w:header="0" w:footer="494" w:gutter="0"/>
          <w:cols w:space="720"/>
        </w:sectPr>
      </w:pPr>
    </w:p>
    <w:p w14:paraId="62D298C8" w14:textId="77777777" w:rsidR="00003E69" w:rsidRDefault="00452176">
      <w:pPr>
        <w:spacing w:line="811" w:lineRule="exact"/>
        <w:ind w:left="2936"/>
        <w:rPr>
          <w:b/>
          <w:sz w:val="72"/>
        </w:rPr>
      </w:pPr>
      <w:r>
        <w:rPr>
          <w:b/>
          <w:sz w:val="72"/>
        </w:rPr>
        <w:lastRenderedPageBreak/>
        <w:t>Section 1:</w:t>
      </w:r>
    </w:p>
    <w:p w14:paraId="443C1A3B" w14:textId="77777777" w:rsidR="00003E69" w:rsidRDefault="00452176">
      <w:pPr>
        <w:spacing w:line="875" w:lineRule="exact"/>
        <w:ind w:left="886"/>
        <w:rPr>
          <w:b/>
          <w:sz w:val="72"/>
        </w:rPr>
      </w:pPr>
      <w:r>
        <w:rPr>
          <w:b/>
          <w:sz w:val="72"/>
        </w:rPr>
        <w:t>Welcome to the Library</w:t>
      </w:r>
    </w:p>
    <w:p w14:paraId="50C720A6" w14:textId="77777777" w:rsidR="00003E69" w:rsidRDefault="00452176">
      <w:pPr>
        <w:spacing w:line="533" w:lineRule="exact"/>
        <w:ind w:left="1880"/>
        <w:rPr>
          <w:b/>
          <w:sz w:val="44"/>
        </w:rPr>
      </w:pPr>
      <w:r>
        <w:rPr>
          <w:b/>
          <w:sz w:val="44"/>
        </w:rPr>
        <w:t>Mission Statement</w:t>
      </w:r>
    </w:p>
    <w:p w14:paraId="023C6AA2" w14:textId="77777777" w:rsidR="00003E69" w:rsidRDefault="00452176">
      <w:pPr>
        <w:ind w:left="1880"/>
        <w:rPr>
          <w:sz w:val="44"/>
        </w:rPr>
      </w:pPr>
      <w:r>
        <w:rPr>
          <w:sz w:val="44"/>
        </w:rPr>
        <w:t>Role of the School Library</w:t>
      </w:r>
    </w:p>
    <w:p w14:paraId="62D372A9" w14:textId="77777777" w:rsidR="00003E69" w:rsidRDefault="00452176">
      <w:pPr>
        <w:ind w:left="1880" w:right="1573"/>
        <w:rPr>
          <w:sz w:val="44"/>
        </w:rPr>
      </w:pPr>
      <w:r>
        <w:rPr>
          <w:sz w:val="44"/>
        </w:rPr>
        <w:t>Role of Technology in Libraries Objectives of Library Learning Commons</w:t>
      </w:r>
    </w:p>
    <w:p w14:paraId="64E2A4DF" w14:textId="77777777" w:rsidR="00003E69" w:rsidRDefault="00452176">
      <w:pPr>
        <w:pStyle w:val="Heading9"/>
        <w:ind w:left="1880" w:right="100" w:hanging="1"/>
      </w:pPr>
      <w:r>
        <w:t>Month-by-Month Management Guide Setting Up a Filing System</w:t>
      </w:r>
    </w:p>
    <w:p w14:paraId="65DBE9EF" w14:textId="77777777" w:rsidR="00003E69" w:rsidRDefault="00452176">
      <w:pPr>
        <w:spacing w:before="4"/>
        <w:ind w:left="1880"/>
        <w:rPr>
          <w:b/>
          <w:sz w:val="44"/>
        </w:rPr>
      </w:pPr>
      <w:r>
        <w:rPr>
          <w:b/>
          <w:sz w:val="44"/>
        </w:rPr>
        <w:t>Definitions</w:t>
      </w:r>
    </w:p>
    <w:p w14:paraId="40AA5762" w14:textId="77777777" w:rsidR="00003E69" w:rsidRDefault="00452176">
      <w:pPr>
        <w:ind w:left="1880" w:right="2606"/>
        <w:rPr>
          <w:sz w:val="44"/>
        </w:rPr>
      </w:pPr>
      <w:r>
        <w:rPr>
          <w:sz w:val="44"/>
        </w:rPr>
        <w:t>Role and Responsibilities Collaborative Teaching</w:t>
      </w:r>
    </w:p>
    <w:p w14:paraId="61E7111B" w14:textId="77777777" w:rsidR="00003E69" w:rsidRDefault="00452176">
      <w:pPr>
        <w:ind w:left="1880"/>
        <w:rPr>
          <w:sz w:val="44"/>
        </w:rPr>
      </w:pPr>
      <w:r>
        <w:rPr>
          <w:sz w:val="44"/>
        </w:rPr>
        <w:t>Open Access/Flexible Scheduling Certification</w:t>
      </w:r>
    </w:p>
    <w:p w14:paraId="78883616" w14:textId="77777777" w:rsidR="00003E69" w:rsidRDefault="00452176">
      <w:pPr>
        <w:ind w:left="1880" w:right="694"/>
        <w:rPr>
          <w:sz w:val="44"/>
        </w:rPr>
      </w:pPr>
      <w:r>
        <w:rPr>
          <w:sz w:val="44"/>
        </w:rPr>
        <w:t>Opening &amp; Closing Dates, Duty Post Professional Development</w:t>
      </w:r>
    </w:p>
    <w:p w14:paraId="1C8FDECF" w14:textId="77777777" w:rsidR="00003E69" w:rsidRDefault="00452176">
      <w:pPr>
        <w:pStyle w:val="Heading9"/>
        <w:ind w:left="1880" w:right="426"/>
      </w:pPr>
      <w:r>
        <w:t>Job Description for School Librarian Job Description for Paraprofessional Guidelines for Using Volunteers Professional Growth</w:t>
      </w:r>
    </w:p>
    <w:p w14:paraId="56636591" w14:textId="77777777" w:rsidR="00003E69" w:rsidRDefault="00452176">
      <w:pPr>
        <w:ind w:left="1880" w:right="5024"/>
        <w:rPr>
          <w:b/>
          <w:sz w:val="44"/>
        </w:rPr>
      </w:pPr>
      <w:r>
        <w:rPr>
          <w:b/>
          <w:sz w:val="44"/>
        </w:rPr>
        <w:t>Facilities Philosophy</w:t>
      </w:r>
    </w:p>
    <w:p w14:paraId="3E3C589F" w14:textId="77777777" w:rsidR="00003E69" w:rsidRDefault="00003E69">
      <w:pPr>
        <w:rPr>
          <w:sz w:val="44"/>
        </w:rPr>
        <w:sectPr w:rsidR="00003E69">
          <w:footerReference w:type="default" r:id="rId9"/>
          <w:pgSz w:w="12240" w:h="15840"/>
          <w:pgMar w:top="1240" w:right="1580" w:bottom="1260" w:left="1720" w:header="0" w:footer="1065" w:gutter="0"/>
          <w:pgNumType w:start="1"/>
          <w:cols w:space="720"/>
        </w:sectPr>
      </w:pPr>
    </w:p>
    <w:p w14:paraId="2C20A9A6" w14:textId="77777777" w:rsidR="00003E69" w:rsidRDefault="00452176">
      <w:pPr>
        <w:spacing w:before="9"/>
        <w:ind w:left="599" w:right="604"/>
        <w:jc w:val="center"/>
        <w:rPr>
          <w:b/>
          <w:sz w:val="36"/>
        </w:rPr>
      </w:pPr>
      <w:r>
        <w:rPr>
          <w:b/>
          <w:sz w:val="36"/>
        </w:rPr>
        <w:lastRenderedPageBreak/>
        <w:t>Mission Statement of School Libraries in Ouachita Parish</w:t>
      </w:r>
    </w:p>
    <w:p w14:paraId="7C190FA1" w14:textId="77777777" w:rsidR="00003E69" w:rsidRDefault="00003E69">
      <w:pPr>
        <w:pStyle w:val="BodyText"/>
        <w:spacing w:before="3"/>
        <w:rPr>
          <w:b/>
          <w:sz w:val="36"/>
        </w:rPr>
      </w:pPr>
    </w:p>
    <w:p w14:paraId="68799AE2" w14:textId="77777777" w:rsidR="00003E69" w:rsidRDefault="00452176">
      <w:pPr>
        <w:ind w:left="160" w:right="213"/>
        <w:rPr>
          <w:b/>
          <w:sz w:val="24"/>
        </w:rPr>
      </w:pPr>
      <w:r>
        <w:rPr>
          <w:b/>
          <w:sz w:val="24"/>
        </w:rPr>
        <w:t>Through collaboration among all stakeholders, the Ouachita Parish School System will ensure that all students attain the knowledge and skills needed to be productive citizens.</w:t>
      </w:r>
    </w:p>
    <w:p w14:paraId="1C37B2A3" w14:textId="77777777" w:rsidR="00003E69" w:rsidRDefault="00003E69">
      <w:pPr>
        <w:pStyle w:val="BodyText"/>
        <w:spacing w:before="11"/>
        <w:rPr>
          <w:b/>
          <w:sz w:val="23"/>
        </w:rPr>
      </w:pPr>
    </w:p>
    <w:p w14:paraId="1FCCC539" w14:textId="77777777" w:rsidR="00003E69" w:rsidRDefault="00452176">
      <w:pPr>
        <w:ind w:left="160" w:right="213"/>
        <w:rPr>
          <w:b/>
          <w:sz w:val="24"/>
        </w:rPr>
      </w:pPr>
      <w:r>
        <w:rPr>
          <w:b/>
          <w:sz w:val="24"/>
        </w:rPr>
        <w:t>The school library media program in the Ouachita Parish School System will provide the resources, services, and instruction to equip students with the knowledge and skills that will empower them to access information for lifelong learning.</w:t>
      </w:r>
    </w:p>
    <w:p w14:paraId="0DB6E36B" w14:textId="77777777" w:rsidR="00003E69" w:rsidRDefault="00003E69">
      <w:pPr>
        <w:pStyle w:val="BodyText"/>
        <w:spacing w:before="11"/>
        <w:rPr>
          <w:b/>
          <w:sz w:val="23"/>
        </w:rPr>
      </w:pPr>
    </w:p>
    <w:p w14:paraId="3C3F2CD4" w14:textId="77777777" w:rsidR="00003E69" w:rsidRDefault="00452176">
      <w:pPr>
        <w:ind w:left="160" w:right="213"/>
        <w:rPr>
          <w:b/>
          <w:sz w:val="24"/>
        </w:rPr>
      </w:pPr>
      <w:r>
        <w:rPr>
          <w:b/>
          <w:sz w:val="24"/>
        </w:rPr>
        <w:t>By national standards, the mission of the library media program is to ensure that students and staff are effective users of ideas and information.</w:t>
      </w:r>
    </w:p>
    <w:p w14:paraId="5EA79A41" w14:textId="77777777" w:rsidR="00003E69" w:rsidRDefault="00003E69">
      <w:pPr>
        <w:pStyle w:val="BodyText"/>
        <w:spacing w:before="6"/>
        <w:rPr>
          <w:b/>
          <w:sz w:val="27"/>
        </w:rPr>
      </w:pPr>
    </w:p>
    <w:p w14:paraId="5ED59643" w14:textId="77777777" w:rsidR="00003E69" w:rsidRDefault="00452176">
      <w:pPr>
        <w:ind w:left="160"/>
        <w:rPr>
          <w:sz w:val="28"/>
        </w:rPr>
      </w:pPr>
      <w:r>
        <w:rPr>
          <w:sz w:val="28"/>
        </w:rPr>
        <w:t>---------------------------------------------------------------------------------------------------</w:t>
      </w:r>
    </w:p>
    <w:p w14:paraId="42F282B3" w14:textId="77777777" w:rsidR="00003E69" w:rsidRDefault="00003E69">
      <w:pPr>
        <w:pStyle w:val="BodyText"/>
        <w:rPr>
          <w:sz w:val="28"/>
        </w:rPr>
      </w:pPr>
    </w:p>
    <w:p w14:paraId="6C8CD841" w14:textId="77777777" w:rsidR="00003E69" w:rsidRDefault="00003E69">
      <w:pPr>
        <w:pStyle w:val="BodyText"/>
        <w:spacing w:before="2"/>
        <w:rPr>
          <w:sz w:val="28"/>
        </w:rPr>
      </w:pPr>
    </w:p>
    <w:p w14:paraId="72511D89" w14:textId="77777777" w:rsidR="00003E69" w:rsidRDefault="00452176">
      <w:pPr>
        <w:ind w:left="599" w:right="594"/>
        <w:jc w:val="center"/>
        <w:rPr>
          <w:sz w:val="36"/>
        </w:rPr>
      </w:pPr>
      <w:r>
        <w:rPr>
          <w:b/>
          <w:sz w:val="36"/>
        </w:rPr>
        <w:t>Role of the School Library Media Center</w:t>
      </w:r>
      <w:r>
        <w:rPr>
          <w:sz w:val="36"/>
        </w:rPr>
        <w:t>:</w:t>
      </w:r>
    </w:p>
    <w:p w14:paraId="2CE70E93" w14:textId="77777777" w:rsidR="00003E69" w:rsidRDefault="00452176">
      <w:pPr>
        <w:spacing w:before="6"/>
        <w:ind w:left="160" w:right="187"/>
        <w:rPr>
          <w:b/>
          <w:sz w:val="24"/>
        </w:rPr>
      </w:pPr>
      <w:r>
        <w:rPr>
          <w:b/>
          <w:sz w:val="24"/>
        </w:rPr>
        <w:t xml:space="preserve">The library media center achieves its mission by functioning as an integral part of the school’s curriculum and instructional program. The library media center is the vehicle by which </w:t>
      </w:r>
      <w:proofErr w:type="gramStart"/>
      <w:r>
        <w:rPr>
          <w:b/>
          <w:sz w:val="24"/>
        </w:rPr>
        <w:t>students</w:t>
      </w:r>
      <w:proofErr w:type="gramEnd"/>
      <w:r>
        <w:rPr>
          <w:b/>
          <w:sz w:val="24"/>
        </w:rPr>
        <w:t xml:space="preserve"> access informational sources for meeting their educational needs.</w:t>
      </w:r>
    </w:p>
    <w:p w14:paraId="3726F658" w14:textId="77777777" w:rsidR="00003E69" w:rsidRDefault="00003E69">
      <w:pPr>
        <w:pStyle w:val="BodyText"/>
        <w:spacing w:before="11"/>
        <w:rPr>
          <w:b/>
          <w:sz w:val="23"/>
        </w:rPr>
      </w:pPr>
    </w:p>
    <w:p w14:paraId="6CC558BF" w14:textId="77777777" w:rsidR="00003E69" w:rsidRDefault="00452176">
      <w:pPr>
        <w:spacing w:before="1"/>
        <w:ind w:left="160" w:right="213" w:firstLine="720"/>
        <w:rPr>
          <w:b/>
          <w:sz w:val="24"/>
        </w:rPr>
      </w:pPr>
      <w:r>
        <w:rPr>
          <w:b/>
          <w:sz w:val="24"/>
        </w:rPr>
        <w:t>An exemplary media program is made possible through a well-structured network of support, including students, parents, teachers, librarian, principal, district-level administration, and the School Board.</w:t>
      </w:r>
    </w:p>
    <w:p w14:paraId="69EA7BDD" w14:textId="77777777" w:rsidR="00003E69" w:rsidRDefault="00003E69">
      <w:pPr>
        <w:pStyle w:val="BodyText"/>
        <w:spacing w:before="11"/>
        <w:rPr>
          <w:b/>
          <w:sz w:val="23"/>
        </w:rPr>
      </w:pPr>
    </w:p>
    <w:p w14:paraId="639EBD73" w14:textId="77777777" w:rsidR="00003E69" w:rsidRDefault="00452176">
      <w:pPr>
        <w:spacing w:before="1"/>
        <w:ind w:left="160" w:right="245" w:firstLine="720"/>
        <w:rPr>
          <w:b/>
          <w:sz w:val="24"/>
        </w:rPr>
      </w:pPr>
      <w:r>
        <w:rPr>
          <w:b/>
          <w:sz w:val="24"/>
        </w:rPr>
        <w:t>First, the library media specialist must provide not only physical access to resources and information but also intellectual access, through teaching information literacy skills and helping students learn how to access, evaluate and use information in all formats effectively. Second, the library media specialist’s responsibility does not end with helping students learn to use information and information technologies effectively but extends to teachers and members of the school’s learning community.</w:t>
      </w:r>
    </w:p>
    <w:p w14:paraId="5BD6E1C2" w14:textId="77777777" w:rsidR="00003E69" w:rsidRDefault="00594543">
      <w:pPr>
        <w:pStyle w:val="BodyText"/>
        <w:spacing w:before="2"/>
        <w:rPr>
          <w:b/>
          <w:sz w:val="22"/>
        </w:rPr>
      </w:pPr>
      <w:r>
        <w:pict w14:anchorId="2DC8CD44">
          <v:line id="_x0000_s3846" style="position:absolute;z-index:251534336;mso-wrap-distance-left:0;mso-wrap-distance-right:0;mso-position-horizontal-relative:page" from="70.55pt,16.2pt" to="541.4pt,16.2pt" strokeweight="1.44pt">
            <w10:wrap type="topAndBottom" anchorx="page"/>
          </v:line>
        </w:pict>
      </w:r>
    </w:p>
    <w:p w14:paraId="5D9FA86A" w14:textId="77777777" w:rsidR="00003E69" w:rsidRDefault="00452176">
      <w:pPr>
        <w:spacing w:line="163" w:lineRule="exact"/>
        <w:ind w:left="160"/>
        <w:rPr>
          <w:b/>
          <w:sz w:val="16"/>
        </w:rPr>
      </w:pPr>
      <w:proofErr w:type="gramStart"/>
      <w:r>
        <w:rPr>
          <w:b/>
          <w:sz w:val="16"/>
          <w:u w:val="single"/>
        </w:rPr>
        <w:t>Guidelines for Library Media Programs in Louisiana Schools</w:t>
      </w:r>
      <w:r>
        <w:rPr>
          <w:b/>
          <w:sz w:val="16"/>
        </w:rPr>
        <w:t xml:space="preserve"> (2004 Edition) by the Louisiana State Department of Education.</w:t>
      </w:r>
      <w:proofErr w:type="gramEnd"/>
    </w:p>
    <w:p w14:paraId="510CDBA6" w14:textId="77777777" w:rsidR="00003E69" w:rsidRDefault="00003E69">
      <w:pPr>
        <w:spacing w:line="163" w:lineRule="exact"/>
        <w:rPr>
          <w:sz w:val="16"/>
        </w:rPr>
        <w:sectPr w:rsidR="00003E69">
          <w:pgSz w:w="12240" w:h="15840"/>
          <w:pgMar w:top="1160" w:right="1280" w:bottom="1260" w:left="1280" w:header="0" w:footer="1065" w:gutter="0"/>
          <w:cols w:space="720"/>
        </w:sectPr>
      </w:pPr>
    </w:p>
    <w:p w14:paraId="755353C8" w14:textId="77777777" w:rsidR="00003E69" w:rsidRDefault="00003E69">
      <w:pPr>
        <w:pStyle w:val="BodyText"/>
        <w:spacing w:before="6"/>
        <w:rPr>
          <w:b/>
          <w:sz w:val="26"/>
        </w:rPr>
      </w:pPr>
    </w:p>
    <w:p w14:paraId="18C20FC0" w14:textId="77777777" w:rsidR="00003E69" w:rsidRDefault="00452176">
      <w:pPr>
        <w:spacing w:before="27"/>
        <w:ind w:left="1391" w:right="1016"/>
        <w:jc w:val="center"/>
        <w:rPr>
          <w:b/>
          <w:sz w:val="36"/>
        </w:rPr>
      </w:pPr>
      <w:r>
        <w:rPr>
          <w:b/>
          <w:sz w:val="36"/>
        </w:rPr>
        <w:t>Technology Statement</w:t>
      </w:r>
    </w:p>
    <w:p w14:paraId="67E30866" w14:textId="77777777" w:rsidR="00003E69" w:rsidRDefault="00452176">
      <w:pPr>
        <w:pStyle w:val="BodyText"/>
        <w:spacing w:before="5"/>
        <w:ind w:left="100"/>
      </w:pPr>
      <w:r>
        <w:t>The Ouachita Parish School System has centralized libraries in all schools. They are fully automated with the Alexandria Library Automation System, including technical support. Technology integrated throughout the library media centers supports the curriculum with online services, such as World Book Online, the Gale databases, and Discovery Education.</w:t>
      </w:r>
    </w:p>
    <w:p w14:paraId="0BC60E1E" w14:textId="77777777" w:rsidR="00003E69" w:rsidRDefault="00003E69">
      <w:pPr>
        <w:pStyle w:val="BodyText"/>
      </w:pPr>
    </w:p>
    <w:p w14:paraId="48185F4D" w14:textId="77777777" w:rsidR="00003E69" w:rsidRDefault="00452176">
      <w:pPr>
        <w:spacing w:before="192"/>
        <w:ind w:left="2567"/>
        <w:rPr>
          <w:b/>
          <w:sz w:val="40"/>
        </w:rPr>
      </w:pPr>
      <w:r>
        <w:rPr>
          <w:b/>
          <w:sz w:val="40"/>
        </w:rPr>
        <w:t>Library Learning Commons</w:t>
      </w:r>
    </w:p>
    <w:p w14:paraId="6A0CF4F9" w14:textId="77777777" w:rsidR="00003E69" w:rsidRDefault="00003E69">
      <w:pPr>
        <w:pStyle w:val="BodyText"/>
        <w:rPr>
          <w:b/>
          <w:sz w:val="20"/>
        </w:rPr>
      </w:pPr>
    </w:p>
    <w:p w14:paraId="0E1ED2CC" w14:textId="77777777" w:rsidR="00003E69" w:rsidRDefault="00594543">
      <w:pPr>
        <w:pStyle w:val="BodyText"/>
        <w:spacing w:before="6"/>
        <w:rPr>
          <w:b/>
          <w:sz w:val="10"/>
        </w:rPr>
      </w:pPr>
      <w:bookmarkStart w:id="0" w:name="+Barebones_Library_Survival_Manual,_Tabl"/>
      <w:bookmarkEnd w:id="0"/>
      <w:r>
        <w:pict w14:anchorId="0B77693F">
          <v:shapetype id="_x0000_t202" coordsize="21600,21600" o:spt="202" path="m0,0l0,21600,21600,21600,21600,0xe">
            <v:stroke joinstyle="miter"/>
            <v:path gradientshapeok="t" o:connecttype="rect"/>
          </v:shapetype>
          <v:shape id="_x0000_s3845" type="#_x0000_t202" style="position:absolute;margin-left:141.15pt;margin-top:8.6pt;width:308.75pt;height:140.9pt;z-index:251535360;mso-wrap-distance-left:0;mso-wrap-distance-right:0;mso-position-horizontal-relative:page" filled="f" strokeweight=".5pt">
            <v:textbox inset="0,0,0,0">
              <w:txbxContent>
                <w:p w14:paraId="0ABE517C" w14:textId="77777777" w:rsidR="007049DA" w:rsidRDefault="007049DA">
                  <w:pPr>
                    <w:pStyle w:val="BodyText"/>
                    <w:spacing w:before="66" w:line="242" w:lineRule="auto"/>
                    <w:ind w:left="142" w:right="436"/>
                    <w:rPr>
                      <w:rFonts w:ascii="Arial"/>
                    </w:rPr>
                  </w:pPr>
                  <w:r>
                    <w:rPr>
                      <w:rFonts w:ascii="Arial"/>
                    </w:rPr>
                    <w:t>The hub of a learning-centered school is an effective school library media program.</w:t>
                  </w:r>
                </w:p>
                <w:p w14:paraId="4248BB5E" w14:textId="77777777" w:rsidR="007049DA" w:rsidRDefault="007049DA">
                  <w:pPr>
                    <w:pStyle w:val="BodyText"/>
                    <w:spacing w:before="6"/>
                    <w:rPr>
                      <w:b/>
                      <w:sz w:val="22"/>
                    </w:rPr>
                  </w:pPr>
                </w:p>
                <w:p w14:paraId="7B48DD43" w14:textId="77777777" w:rsidR="007049DA" w:rsidRDefault="007049DA">
                  <w:pPr>
                    <w:pStyle w:val="BodyText"/>
                    <w:spacing w:before="1" w:line="237" w:lineRule="auto"/>
                    <w:ind w:left="142" w:right="797"/>
                    <w:rPr>
                      <w:rFonts w:ascii="Arial"/>
                    </w:rPr>
                  </w:pPr>
                  <w:r>
                    <w:rPr>
                      <w:rFonts w:ascii="Arial"/>
                    </w:rPr>
                    <w:t>A quality library media program improves student achievement.</w:t>
                  </w:r>
                </w:p>
                <w:p w14:paraId="355D448F" w14:textId="77777777" w:rsidR="007049DA" w:rsidRDefault="007049DA">
                  <w:pPr>
                    <w:pStyle w:val="BodyText"/>
                    <w:spacing w:before="7"/>
                    <w:rPr>
                      <w:b/>
                      <w:sz w:val="22"/>
                    </w:rPr>
                  </w:pPr>
                </w:p>
                <w:p w14:paraId="561BE71B" w14:textId="77777777" w:rsidR="007049DA" w:rsidRDefault="007049DA">
                  <w:pPr>
                    <w:pStyle w:val="BodyText"/>
                    <w:spacing w:line="242" w:lineRule="auto"/>
                    <w:ind w:left="142"/>
                    <w:rPr>
                      <w:rFonts w:ascii="Arial"/>
                    </w:rPr>
                  </w:pPr>
                  <w:r>
                    <w:rPr>
                      <w:rFonts w:ascii="Arial"/>
                    </w:rPr>
                    <w:t>The best measure of the effectiveness of a media program is the extent of its impact on student learning.</w:t>
                  </w:r>
                </w:p>
              </w:txbxContent>
            </v:textbox>
            <w10:wrap type="topAndBottom" anchorx="page"/>
          </v:shape>
        </w:pict>
      </w:r>
    </w:p>
    <w:p w14:paraId="4F898385" w14:textId="77777777" w:rsidR="00003E69" w:rsidRDefault="00003E69">
      <w:pPr>
        <w:pStyle w:val="BodyText"/>
        <w:rPr>
          <w:b/>
          <w:sz w:val="52"/>
        </w:rPr>
      </w:pPr>
    </w:p>
    <w:p w14:paraId="698773FC" w14:textId="77777777" w:rsidR="00003E69" w:rsidRDefault="00452176">
      <w:pPr>
        <w:ind w:left="1391" w:right="1016"/>
        <w:jc w:val="center"/>
        <w:rPr>
          <w:b/>
          <w:sz w:val="40"/>
        </w:rPr>
      </w:pPr>
      <w:r>
        <w:rPr>
          <w:b/>
          <w:sz w:val="40"/>
        </w:rPr>
        <w:t>Objectives of the Library Media Program</w:t>
      </w:r>
    </w:p>
    <w:p w14:paraId="0C796F41" w14:textId="77777777" w:rsidR="00003E69" w:rsidRDefault="00003E69">
      <w:pPr>
        <w:pStyle w:val="BodyText"/>
        <w:rPr>
          <w:b/>
          <w:sz w:val="49"/>
        </w:rPr>
      </w:pPr>
    </w:p>
    <w:p w14:paraId="29ADC8E3" w14:textId="77777777" w:rsidR="00003E69" w:rsidRDefault="00452176">
      <w:pPr>
        <w:numPr>
          <w:ilvl w:val="0"/>
          <w:numId w:val="329"/>
        </w:numPr>
        <w:tabs>
          <w:tab w:val="left" w:pos="1539"/>
          <w:tab w:val="left" w:pos="1540"/>
        </w:tabs>
        <w:spacing w:before="1"/>
        <w:rPr>
          <w:b/>
          <w:sz w:val="24"/>
        </w:rPr>
      </w:pPr>
      <w:r>
        <w:rPr>
          <w:b/>
          <w:sz w:val="24"/>
        </w:rPr>
        <w:t>To provide motivational reading</w:t>
      </w:r>
      <w:r>
        <w:rPr>
          <w:b/>
          <w:spacing w:val="-16"/>
          <w:sz w:val="24"/>
        </w:rPr>
        <w:t xml:space="preserve"> </w:t>
      </w:r>
      <w:r>
        <w:rPr>
          <w:b/>
          <w:sz w:val="24"/>
        </w:rPr>
        <w:t>programs</w:t>
      </w:r>
    </w:p>
    <w:p w14:paraId="0B006FC1" w14:textId="77777777" w:rsidR="00003E69" w:rsidRDefault="00452176">
      <w:pPr>
        <w:pStyle w:val="ListParagraph"/>
        <w:numPr>
          <w:ilvl w:val="0"/>
          <w:numId w:val="329"/>
        </w:numPr>
        <w:tabs>
          <w:tab w:val="left" w:pos="1539"/>
          <w:tab w:val="left" w:pos="1540"/>
        </w:tabs>
        <w:spacing w:before="158"/>
        <w:rPr>
          <w:b/>
          <w:sz w:val="24"/>
        </w:rPr>
      </w:pPr>
      <w:r>
        <w:rPr>
          <w:b/>
          <w:sz w:val="24"/>
        </w:rPr>
        <w:t>To encourage literature</w:t>
      </w:r>
      <w:r>
        <w:rPr>
          <w:b/>
          <w:spacing w:val="-14"/>
          <w:sz w:val="24"/>
        </w:rPr>
        <w:t xml:space="preserve"> </w:t>
      </w:r>
      <w:r>
        <w:rPr>
          <w:b/>
          <w:sz w:val="24"/>
        </w:rPr>
        <w:t>appreciation</w:t>
      </w:r>
    </w:p>
    <w:p w14:paraId="2ACBF6F0" w14:textId="77777777" w:rsidR="00003E69" w:rsidRDefault="00452176">
      <w:pPr>
        <w:pStyle w:val="ListParagraph"/>
        <w:numPr>
          <w:ilvl w:val="0"/>
          <w:numId w:val="329"/>
        </w:numPr>
        <w:tabs>
          <w:tab w:val="left" w:pos="1539"/>
          <w:tab w:val="left" w:pos="1540"/>
        </w:tabs>
        <w:spacing w:before="158"/>
        <w:rPr>
          <w:b/>
          <w:sz w:val="24"/>
        </w:rPr>
      </w:pPr>
      <w:r>
        <w:rPr>
          <w:b/>
          <w:sz w:val="24"/>
        </w:rPr>
        <w:t>To teach basic information processing</w:t>
      </w:r>
      <w:r>
        <w:rPr>
          <w:b/>
          <w:spacing w:val="-20"/>
          <w:sz w:val="24"/>
        </w:rPr>
        <w:t xml:space="preserve"> </w:t>
      </w:r>
      <w:r>
        <w:rPr>
          <w:b/>
          <w:sz w:val="24"/>
        </w:rPr>
        <w:t>skills</w:t>
      </w:r>
    </w:p>
    <w:p w14:paraId="6DCD1506" w14:textId="77777777" w:rsidR="00003E69" w:rsidRDefault="00452176">
      <w:pPr>
        <w:pStyle w:val="ListParagraph"/>
        <w:numPr>
          <w:ilvl w:val="0"/>
          <w:numId w:val="329"/>
        </w:numPr>
        <w:tabs>
          <w:tab w:val="left" w:pos="1539"/>
          <w:tab w:val="left" w:pos="1540"/>
        </w:tabs>
        <w:spacing w:before="163" w:line="357" w:lineRule="auto"/>
        <w:ind w:right="543"/>
        <w:rPr>
          <w:b/>
          <w:sz w:val="24"/>
        </w:rPr>
      </w:pPr>
      <w:r>
        <w:rPr>
          <w:b/>
          <w:sz w:val="24"/>
        </w:rPr>
        <w:t>To provide opportunities to apply information processing skills</w:t>
      </w:r>
      <w:r>
        <w:rPr>
          <w:b/>
          <w:spacing w:val="-34"/>
          <w:sz w:val="24"/>
        </w:rPr>
        <w:t xml:space="preserve"> </w:t>
      </w:r>
      <w:r>
        <w:rPr>
          <w:b/>
          <w:sz w:val="24"/>
        </w:rPr>
        <w:t>through involved research in order to extend classroom</w:t>
      </w:r>
      <w:r>
        <w:rPr>
          <w:b/>
          <w:spacing w:val="-19"/>
          <w:sz w:val="24"/>
        </w:rPr>
        <w:t xml:space="preserve"> </w:t>
      </w:r>
      <w:r>
        <w:rPr>
          <w:b/>
          <w:sz w:val="24"/>
        </w:rPr>
        <w:t>learning</w:t>
      </w:r>
    </w:p>
    <w:p w14:paraId="6FAC7E17" w14:textId="77777777" w:rsidR="00003E69" w:rsidRDefault="00452176">
      <w:pPr>
        <w:pStyle w:val="ListParagraph"/>
        <w:numPr>
          <w:ilvl w:val="0"/>
          <w:numId w:val="329"/>
        </w:numPr>
        <w:tabs>
          <w:tab w:val="left" w:pos="1539"/>
          <w:tab w:val="left" w:pos="1540"/>
        </w:tabs>
        <w:spacing w:before="14" w:line="362" w:lineRule="auto"/>
        <w:ind w:right="805"/>
        <w:rPr>
          <w:b/>
          <w:sz w:val="24"/>
        </w:rPr>
      </w:pPr>
      <w:r>
        <w:rPr>
          <w:b/>
          <w:sz w:val="24"/>
        </w:rPr>
        <w:t>To develop the ability to think clearly, critically, and creatively about information</w:t>
      </w:r>
    </w:p>
    <w:p w14:paraId="476E1C62" w14:textId="77777777" w:rsidR="00003E69" w:rsidRDefault="00452176">
      <w:pPr>
        <w:pStyle w:val="ListParagraph"/>
        <w:numPr>
          <w:ilvl w:val="0"/>
          <w:numId w:val="329"/>
        </w:numPr>
        <w:tabs>
          <w:tab w:val="left" w:pos="1539"/>
          <w:tab w:val="left" w:pos="1540"/>
        </w:tabs>
        <w:spacing w:before="8"/>
        <w:rPr>
          <w:b/>
          <w:sz w:val="24"/>
        </w:rPr>
      </w:pPr>
      <w:r>
        <w:rPr>
          <w:b/>
          <w:sz w:val="24"/>
        </w:rPr>
        <w:t>To develop a love of reading which fosters lifelong</w:t>
      </w:r>
      <w:r>
        <w:rPr>
          <w:b/>
          <w:spacing w:val="-25"/>
          <w:sz w:val="24"/>
        </w:rPr>
        <w:t xml:space="preserve"> </w:t>
      </w:r>
      <w:r>
        <w:rPr>
          <w:b/>
          <w:sz w:val="24"/>
        </w:rPr>
        <w:t>learning</w:t>
      </w:r>
    </w:p>
    <w:p w14:paraId="6643C852" w14:textId="77777777" w:rsidR="00003E69" w:rsidRDefault="00003E69">
      <w:pPr>
        <w:rPr>
          <w:sz w:val="24"/>
        </w:rPr>
        <w:sectPr w:rsidR="00003E69">
          <w:pgSz w:w="12240" w:h="15840"/>
          <w:pgMar w:top="1500" w:right="1720" w:bottom="1260" w:left="1340" w:header="0" w:footer="1065" w:gutter="0"/>
          <w:cols w:space="720"/>
        </w:sectPr>
      </w:pPr>
    </w:p>
    <w:p w14:paraId="5168E122" w14:textId="77777777" w:rsidR="00003E69" w:rsidRDefault="00452176">
      <w:pPr>
        <w:spacing w:before="28" w:line="339" w:lineRule="exact"/>
        <w:ind w:left="1211" w:right="1437"/>
        <w:jc w:val="center"/>
        <w:rPr>
          <w:b/>
          <w:sz w:val="28"/>
        </w:rPr>
      </w:pPr>
      <w:r>
        <w:rPr>
          <w:b/>
          <w:sz w:val="28"/>
        </w:rPr>
        <w:lastRenderedPageBreak/>
        <w:t>Section 1, Getting Started</w:t>
      </w:r>
    </w:p>
    <w:p w14:paraId="3F91AC0B" w14:textId="77777777" w:rsidR="00003E69" w:rsidRDefault="00452176">
      <w:pPr>
        <w:spacing w:line="339" w:lineRule="exact"/>
        <w:ind w:left="1210" w:right="1437"/>
        <w:jc w:val="center"/>
        <w:rPr>
          <w:b/>
          <w:sz w:val="28"/>
        </w:rPr>
      </w:pPr>
      <w:proofErr w:type="gramStart"/>
      <w:r>
        <w:rPr>
          <w:b/>
          <w:sz w:val="28"/>
        </w:rPr>
        <w:t>Month by Month</w:t>
      </w:r>
      <w:proofErr w:type="gramEnd"/>
      <w:r>
        <w:rPr>
          <w:b/>
          <w:sz w:val="28"/>
        </w:rPr>
        <w:t xml:space="preserve"> Guide to Library Management</w:t>
      </w:r>
    </w:p>
    <w:p w14:paraId="528201E7" w14:textId="77777777" w:rsidR="00003E69" w:rsidRDefault="00452176">
      <w:pPr>
        <w:pStyle w:val="ListParagraph"/>
        <w:numPr>
          <w:ilvl w:val="0"/>
          <w:numId w:val="328"/>
        </w:numPr>
        <w:tabs>
          <w:tab w:val="left" w:pos="579"/>
          <w:tab w:val="left" w:pos="580"/>
        </w:tabs>
        <w:spacing w:before="177"/>
        <w:jc w:val="left"/>
        <w:rPr>
          <w:b/>
          <w:sz w:val="24"/>
        </w:rPr>
      </w:pPr>
      <w:r>
        <w:rPr>
          <w:b/>
          <w:sz w:val="24"/>
        </w:rPr>
        <w:t>August/September:  Back to</w:t>
      </w:r>
      <w:r>
        <w:rPr>
          <w:b/>
          <w:spacing w:val="-14"/>
          <w:sz w:val="24"/>
        </w:rPr>
        <w:t xml:space="preserve"> </w:t>
      </w:r>
      <w:r>
        <w:rPr>
          <w:b/>
          <w:sz w:val="24"/>
        </w:rPr>
        <w:t>School</w:t>
      </w:r>
    </w:p>
    <w:p w14:paraId="608FE7F0" w14:textId="77777777" w:rsidR="00003E69" w:rsidRDefault="00452176">
      <w:pPr>
        <w:pStyle w:val="ListParagraph"/>
        <w:numPr>
          <w:ilvl w:val="1"/>
          <w:numId w:val="328"/>
        </w:numPr>
        <w:tabs>
          <w:tab w:val="left" w:pos="1300"/>
        </w:tabs>
        <w:spacing w:before="148"/>
        <w:ind w:left="1300"/>
        <w:rPr>
          <w:b/>
          <w:sz w:val="24"/>
        </w:rPr>
      </w:pPr>
      <w:r>
        <w:rPr>
          <w:b/>
          <w:sz w:val="24"/>
        </w:rPr>
        <w:t>Elementary:  Set up library</w:t>
      </w:r>
      <w:r>
        <w:rPr>
          <w:b/>
          <w:spacing w:val="-16"/>
          <w:sz w:val="24"/>
        </w:rPr>
        <w:t xml:space="preserve"> </w:t>
      </w:r>
      <w:r>
        <w:rPr>
          <w:b/>
          <w:sz w:val="24"/>
        </w:rPr>
        <w:t>schedule.</w:t>
      </w:r>
    </w:p>
    <w:p w14:paraId="0BC1C70B" w14:textId="77777777" w:rsidR="00003E69" w:rsidRDefault="00452176">
      <w:pPr>
        <w:pStyle w:val="ListParagraph"/>
        <w:numPr>
          <w:ilvl w:val="1"/>
          <w:numId w:val="328"/>
        </w:numPr>
        <w:tabs>
          <w:tab w:val="left" w:pos="1300"/>
        </w:tabs>
        <w:spacing w:before="143" w:line="360" w:lineRule="auto"/>
        <w:ind w:left="1300" w:right="114"/>
        <w:rPr>
          <w:b/>
          <w:sz w:val="24"/>
        </w:rPr>
      </w:pPr>
      <w:r>
        <w:rPr>
          <w:b/>
          <w:sz w:val="24"/>
        </w:rPr>
        <w:t xml:space="preserve">Middle &amp; </w:t>
      </w:r>
      <w:proofErr w:type="gramStart"/>
      <w:r>
        <w:rPr>
          <w:b/>
          <w:sz w:val="24"/>
        </w:rPr>
        <w:t>High School</w:t>
      </w:r>
      <w:proofErr w:type="gramEnd"/>
      <w:r>
        <w:rPr>
          <w:b/>
          <w:sz w:val="24"/>
        </w:rPr>
        <w:t xml:space="preserve">: Set up library sign-up /collaboration calendar for year and begin collaborating with teachers. Speak at faculty and/or departmental meetings to offer collaboration on special units. (Have this ready for the Back- to-School </w:t>
      </w:r>
      <w:proofErr w:type="spellStart"/>
      <w:r>
        <w:rPr>
          <w:b/>
          <w:sz w:val="24"/>
        </w:rPr>
        <w:t>Inservice</w:t>
      </w:r>
      <w:proofErr w:type="spellEnd"/>
      <w:r>
        <w:rPr>
          <w:b/>
          <w:sz w:val="24"/>
        </w:rPr>
        <w:t xml:space="preserve"> at your</w:t>
      </w:r>
      <w:r>
        <w:rPr>
          <w:b/>
          <w:spacing w:val="-19"/>
          <w:sz w:val="24"/>
        </w:rPr>
        <w:t xml:space="preserve"> </w:t>
      </w:r>
      <w:r>
        <w:rPr>
          <w:b/>
          <w:sz w:val="24"/>
        </w:rPr>
        <w:t>school.)</w:t>
      </w:r>
    </w:p>
    <w:p w14:paraId="23FDB735" w14:textId="77777777" w:rsidR="00003E69" w:rsidRDefault="00452176">
      <w:pPr>
        <w:pStyle w:val="ListParagraph"/>
        <w:numPr>
          <w:ilvl w:val="1"/>
          <w:numId w:val="328"/>
        </w:numPr>
        <w:tabs>
          <w:tab w:val="left" w:pos="1300"/>
        </w:tabs>
        <w:spacing w:before="2" w:line="360" w:lineRule="auto"/>
        <w:ind w:left="1300" w:right="203"/>
        <w:jc w:val="both"/>
        <w:rPr>
          <w:b/>
          <w:sz w:val="24"/>
        </w:rPr>
      </w:pPr>
      <w:r>
        <w:rPr>
          <w:b/>
          <w:sz w:val="24"/>
        </w:rPr>
        <w:t>Record dates for LAMP, LLA Conference, Teen Read Week, student</w:t>
      </w:r>
      <w:r>
        <w:rPr>
          <w:b/>
          <w:spacing w:val="-29"/>
          <w:sz w:val="24"/>
        </w:rPr>
        <w:t xml:space="preserve"> </w:t>
      </w:r>
      <w:r>
        <w:rPr>
          <w:b/>
          <w:sz w:val="24"/>
        </w:rPr>
        <w:t>orientation schedule, etc., on library/collaboration sign up calendar before faculty back to school</w:t>
      </w:r>
      <w:r>
        <w:rPr>
          <w:b/>
          <w:spacing w:val="-7"/>
          <w:sz w:val="24"/>
        </w:rPr>
        <w:t xml:space="preserve"> </w:t>
      </w:r>
      <w:proofErr w:type="spellStart"/>
      <w:r>
        <w:rPr>
          <w:b/>
          <w:sz w:val="24"/>
        </w:rPr>
        <w:t>inservice</w:t>
      </w:r>
      <w:proofErr w:type="spellEnd"/>
      <w:r>
        <w:rPr>
          <w:b/>
          <w:sz w:val="24"/>
        </w:rPr>
        <w:t>.</w:t>
      </w:r>
    </w:p>
    <w:p w14:paraId="576A274C" w14:textId="77777777" w:rsidR="00003E69" w:rsidRDefault="00452176">
      <w:pPr>
        <w:pStyle w:val="ListParagraph"/>
        <w:numPr>
          <w:ilvl w:val="1"/>
          <w:numId w:val="328"/>
        </w:numPr>
        <w:tabs>
          <w:tab w:val="left" w:pos="1300"/>
        </w:tabs>
        <w:spacing w:line="360" w:lineRule="auto"/>
        <w:ind w:left="1300" w:right="283"/>
        <w:rPr>
          <w:b/>
          <w:sz w:val="24"/>
        </w:rPr>
      </w:pPr>
      <w:r>
        <w:rPr>
          <w:b/>
          <w:sz w:val="24"/>
        </w:rPr>
        <w:t xml:space="preserve">Read and become familiar with the </w:t>
      </w:r>
      <w:r w:rsidR="00C327C4">
        <w:rPr>
          <w:b/>
          <w:sz w:val="24"/>
        </w:rPr>
        <w:t>Louisiana Library Guidelines</w:t>
      </w:r>
      <w:r>
        <w:rPr>
          <w:b/>
          <w:sz w:val="24"/>
        </w:rPr>
        <w:t xml:space="preserve"> fo</w:t>
      </w:r>
      <w:r w:rsidR="00C327C4">
        <w:rPr>
          <w:b/>
          <w:sz w:val="24"/>
        </w:rPr>
        <w:t xml:space="preserve">r grade levels in your school. </w:t>
      </w:r>
    </w:p>
    <w:p w14:paraId="1E726D8C" w14:textId="77777777" w:rsidR="00003E69" w:rsidRDefault="00452176">
      <w:pPr>
        <w:pStyle w:val="ListParagraph"/>
        <w:numPr>
          <w:ilvl w:val="1"/>
          <w:numId w:val="328"/>
        </w:numPr>
        <w:tabs>
          <w:tab w:val="left" w:pos="1300"/>
        </w:tabs>
        <w:spacing w:before="4" w:line="357" w:lineRule="auto"/>
        <w:ind w:left="1300" w:right="310"/>
        <w:rPr>
          <w:b/>
          <w:sz w:val="24"/>
        </w:rPr>
      </w:pPr>
      <w:r>
        <w:rPr>
          <w:b/>
          <w:sz w:val="24"/>
        </w:rPr>
        <w:t>Magazines and Newspapers: Check in from summer. Check against magazine and newspaper order to ascertain that all subscriptions are being</w:t>
      </w:r>
      <w:r>
        <w:rPr>
          <w:b/>
          <w:spacing w:val="-34"/>
          <w:sz w:val="24"/>
        </w:rPr>
        <w:t xml:space="preserve"> </w:t>
      </w:r>
      <w:r>
        <w:rPr>
          <w:b/>
          <w:sz w:val="24"/>
        </w:rPr>
        <w:t>received.</w:t>
      </w:r>
    </w:p>
    <w:p w14:paraId="26E14CA8" w14:textId="77777777" w:rsidR="00003E69" w:rsidRDefault="00452176">
      <w:pPr>
        <w:pStyle w:val="ListParagraph"/>
        <w:numPr>
          <w:ilvl w:val="1"/>
          <w:numId w:val="328"/>
        </w:numPr>
        <w:tabs>
          <w:tab w:val="left" w:pos="1300"/>
        </w:tabs>
        <w:spacing w:before="4"/>
        <w:ind w:left="1300"/>
        <w:rPr>
          <w:b/>
          <w:sz w:val="24"/>
        </w:rPr>
      </w:pPr>
      <w:r>
        <w:rPr>
          <w:b/>
          <w:sz w:val="24"/>
        </w:rPr>
        <w:t>Mail:  Sort, file, or</w:t>
      </w:r>
      <w:r>
        <w:rPr>
          <w:b/>
          <w:spacing w:val="-12"/>
          <w:sz w:val="24"/>
        </w:rPr>
        <w:t xml:space="preserve"> </w:t>
      </w:r>
      <w:r>
        <w:rPr>
          <w:b/>
          <w:sz w:val="24"/>
        </w:rPr>
        <w:t>discard.</w:t>
      </w:r>
    </w:p>
    <w:p w14:paraId="2C4696BC" w14:textId="77777777" w:rsidR="00003E69" w:rsidRDefault="00452176">
      <w:pPr>
        <w:pStyle w:val="ListParagraph"/>
        <w:numPr>
          <w:ilvl w:val="1"/>
          <w:numId w:val="328"/>
        </w:numPr>
        <w:tabs>
          <w:tab w:val="left" w:pos="1300"/>
        </w:tabs>
        <w:spacing w:before="148" w:line="360" w:lineRule="auto"/>
        <w:ind w:left="1300" w:right="219"/>
        <w:rPr>
          <w:b/>
          <w:sz w:val="24"/>
        </w:rPr>
      </w:pPr>
      <w:r>
        <w:rPr>
          <w:b/>
          <w:sz w:val="24"/>
        </w:rPr>
        <w:t>Accelerated Reader, set up classes for year. Set up a motivational reading theme to help promote your Accelerated Reader program. A new theme each year will keep your program new and fresh for</w:t>
      </w:r>
      <w:r>
        <w:rPr>
          <w:b/>
          <w:spacing w:val="-20"/>
          <w:sz w:val="24"/>
        </w:rPr>
        <w:t xml:space="preserve"> </w:t>
      </w:r>
      <w:r>
        <w:rPr>
          <w:b/>
          <w:sz w:val="24"/>
        </w:rPr>
        <w:t>students.</w:t>
      </w:r>
    </w:p>
    <w:p w14:paraId="2B116BA3" w14:textId="77777777" w:rsidR="00003E69" w:rsidRDefault="00003E69">
      <w:pPr>
        <w:spacing w:line="360" w:lineRule="auto"/>
        <w:rPr>
          <w:sz w:val="24"/>
        </w:rPr>
      </w:pPr>
    </w:p>
    <w:p w14:paraId="565B0EAD" w14:textId="77777777" w:rsidR="00C327C4" w:rsidRDefault="00C327C4">
      <w:pPr>
        <w:spacing w:line="360" w:lineRule="auto"/>
        <w:rPr>
          <w:sz w:val="24"/>
        </w:rPr>
      </w:pPr>
    </w:p>
    <w:p w14:paraId="7E4EE11B" w14:textId="77777777" w:rsidR="00C327C4" w:rsidRDefault="00C327C4">
      <w:pPr>
        <w:spacing w:line="360" w:lineRule="auto"/>
        <w:rPr>
          <w:sz w:val="24"/>
        </w:rPr>
      </w:pPr>
    </w:p>
    <w:p w14:paraId="331EB5FB" w14:textId="77777777" w:rsidR="00C327C4" w:rsidRDefault="00C327C4">
      <w:pPr>
        <w:spacing w:line="360" w:lineRule="auto"/>
        <w:rPr>
          <w:sz w:val="24"/>
        </w:rPr>
      </w:pPr>
    </w:p>
    <w:p w14:paraId="3C382AB0" w14:textId="77777777" w:rsidR="00C327C4" w:rsidRDefault="00C327C4">
      <w:pPr>
        <w:spacing w:line="360" w:lineRule="auto"/>
        <w:rPr>
          <w:sz w:val="24"/>
        </w:rPr>
      </w:pPr>
    </w:p>
    <w:p w14:paraId="51CA66DF" w14:textId="77777777" w:rsidR="00C327C4" w:rsidRDefault="00C327C4">
      <w:pPr>
        <w:spacing w:line="360" w:lineRule="auto"/>
        <w:rPr>
          <w:sz w:val="24"/>
        </w:rPr>
      </w:pPr>
    </w:p>
    <w:p w14:paraId="5CD9570C" w14:textId="77777777" w:rsidR="00C327C4" w:rsidRDefault="00C327C4">
      <w:pPr>
        <w:spacing w:line="360" w:lineRule="auto"/>
        <w:rPr>
          <w:sz w:val="24"/>
        </w:rPr>
      </w:pPr>
    </w:p>
    <w:p w14:paraId="18ED3FA1" w14:textId="77777777" w:rsidR="00C327C4" w:rsidRDefault="00C327C4">
      <w:pPr>
        <w:spacing w:line="360" w:lineRule="auto"/>
        <w:rPr>
          <w:sz w:val="24"/>
        </w:rPr>
      </w:pPr>
    </w:p>
    <w:p w14:paraId="60AEB5EA" w14:textId="77777777" w:rsidR="00C327C4" w:rsidRDefault="00C327C4">
      <w:pPr>
        <w:spacing w:line="360" w:lineRule="auto"/>
        <w:rPr>
          <w:sz w:val="24"/>
        </w:rPr>
      </w:pPr>
    </w:p>
    <w:p w14:paraId="2985B537" w14:textId="77777777" w:rsidR="00C327C4" w:rsidRDefault="00C327C4">
      <w:pPr>
        <w:spacing w:line="360" w:lineRule="auto"/>
        <w:rPr>
          <w:sz w:val="24"/>
        </w:rPr>
        <w:sectPr w:rsidR="00C327C4">
          <w:pgSz w:w="12240" w:h="15840"/>
          <w:pgMar w:top="1140" w:right="1360" w:bottom="1260" w:left="1580" w:header="0" w:footer="1065" w:gutter="0"/>
          <w:cols w:space="720"/>
        </w:sectPr>
      </w:pPr>
    </w:p>
    <w:p w14:paraId="0985C557" w14:textId="77777777" w:rsidR="00003E69" w:rsidRDefault="00452176">
      <w:pPr>
        <w:pStyle w:val="ListParagraph"/>
        <w:numPr>
          <w:ilvl w:val="0"/>
          <w:numId w:val="327"/>
        </w:numPr>
        <w:tabs>
          <w:tab w:val="left" w:pos="1159"/>
          <w:tab w:val="left" w:pos="1160"/>
        </w:tabs>
        <w:spacing w:before="28"/>
        <w:jc w:val="left"/>
        <w:rPr>
          <w:b/>
          <w:sz w:val="24"/>
        </w:rPr>
      </w:pPr>
      <w:r>
        <w:rPr>
          <w:b/>
          <w:sz w:val="24"/>
        </w:rPr>
        <w:lastRenderedPageBreak/>
        <w:t>STAR, set up for</w:t>
      </w:r>
      <w:r>
        <w:rPr>
          <w:b/>
          <w:spacing w:val="-7"/>
          <w:sz w:val="24"/>
        </w:rPr>
        <w:t xml:space="preserve"> </w:t>
      </w:r>
      <w:r>
        <w:rPr>
          <w:b/>
          <w:sz w:val="24"/>
        </w:rPr>
        <w:t>year.</w:t>
      </w:r>
    </w:p>
    <w:p w14:paraId="6BF06395" w14:textId="77777777" w:rsidR="00003E69" w:rsidRDefault="00452176">
      <w:pPr>
        <w:pStyle w:val="ListParagraph"/>
        <w:numPr>
          <w:ilvl w:val="0"/>
          <w:numId w:val="327"/>
        </w:numPr>
        <w:tabs>
          <w:tab w:val="left" w:pos="1159"/>
          <w:tab w:val="left" w:pos="1160"/>
        </w:tabs>
        <w:spacing w:before="143"/>
        <w:jc w:val="left"/>
        <w:rPr>
          <w:b/>
          <w:sz w:val="24"/>
        </w:rPr>
      </w:pPr>
      <w:r>
        <w:rPr>
          <w:b/>
          <w:sz w:val="24"/>
        </w:rPr>
        <w:t>Book Order:  Set up account with current</w:t>
      </w:r>
      <w:r>
        <w:rPr>
          <w:b/>
          <w:spacing w:val="-21"/>
          <w:sz w:val="24"/>
        </w:rPr>
        <w:t xml:space="preserve"> </w:t>
      </w:r>
      <w:r>
        <w:rPr>
          <w:b/>
          <w:sz w:val="24"/>
        </w:rPr>
        <w:t>jobber.</w:t>
      </w:r>
    </w:p>
    <w:p w14:paraId="00294830" w14:textId="77777777" w:rsidR="00003E69" w:rsidRDefault="00452176">
      <w:pPr>
        <w:pStyle w:val="ListParagraph"/>
        <w:numPr>
          <w:ilvl w:val="1"/>
          <w:numId w:val="327"/>
        </w:numPr>
        <w:tabs>
          <w:tab w:val="left" w:pos="1880"/>
        </w:tabs>
        <w:spacing w:before="148"/>
        <w:rPr>
          <w:b/>
          <w:sz w:val="24"/>
        </w:rPr>
      </w:pPr>
      <w:r>
        <w:rPr>
          <w:b/>
          <w:sz w:val="24"/>
        </w:rPr>
        <w:t>Use good resources for book</w:t>
      </w:r>
      <w:r>
        <w:rPr>
          <w:b/>
          <w:spacing w:val="-15"/>
          <w:sz w:val="24"/>
        </w:rPr>
        <w:t xml:space="preserve"> </w:t>
      </w:r>
      <w:r>
        <w:rPr>
          <w:b/>
          <w:sz w:val="24"/>
        </w:rPr>
        <w:t>selection:</w:t>
      </w:r>
    </w:p>
    <w:p w14:paraId="4AC3130F" w14:textId="77777777" w:rsidR="00003E69" w:rsidRDefault="00452176">
      <w:pPr>
        <w:pStyle w:val="ListParagraph"/>
        <w:numPr>
          <w:ilvl w:val="2"/>
          <w:numId w:val="327"/>
        </w:numPr>
        <w:tabs>
          <w:tab w:val="left" w:pos="2600"/>
        </w:tabs>
        <w:spacing w:before="143"/>
        <w:rPr>
          <w:b/>
          <w:sz w:val="24"/>
        </w:rPr>
      </w:pPr>
      <w:r>
        <w:rPr>
          <w:b/>
          <w:sz w:val="24"/>
        </w:rPr>
        <w:t>School Library</w:t>
      </w:r>
      <w:r>
        <w:rPr>
          <w:b/>
          <w:spacing w:val="-4"/>
          <w:sz w:val="24"/>
        </w:rPr>
        <w:t xml:space="preserve"> </w:t>
      </w:r>
      <w:r>
        <w:rPr>
          <w:b/>
          <w:sz w:val="24"/>
        </w:rPr>
        <w:t>Journal</w:t>
      </w:r>
    </w:p>
    <w:p w14:paraId="38BEF414" w14:textId="77777777" w:rsidR="00003E69" w:rsidRDefault="00452176">
      <w:pPr>
        <w:pStyle w:val="ListParagraph"/>
        <w:numPr>
          <w:ilvl w:val="2"/>
          <w:numId w:val="327"/>
        </w:numPr>
        <w:tabs>
          <w:tab w:val="left" w:pos="2600"/>
        </w:tabs>
        <w:spacing w:before="148"/>
        <w:rPr>
          <w:b/>
          <w:sz w:val="24"/>
        </w:rPr>
      </w:pPr>
      <w:r>
        <w:rPr>
          <w:b/>
          <w:sz w:val="24"/>
        </w:rPr>
        <w:t>Booklist</w:t>
      </w:r>
    </w:p>
    <w:p w14:paraId="10A66C06" w14:textId="77777777" w:rsidR="00003E69" w:rsidRDefault="00452176">
      <w:pPr>
        <w:pStyle w:val="ListParagraph"/>
        <w:numPr>
          <w:ilvl w:val="2"/>
          <w:numId w:val="327"/>
        </w:numPr>
        <w:tabs>
          <w:tab w:val="left" w:pos="2600"/>
        </w:tabs>
        <w:spacing w:before="148"/>
        <w:rPr>
          <w:b/>
          <w:sz w:val="24"/>
        </w:rPr>
      </w:pPr>
      <w:r>
        <w:rPr>
          <w:b/>
          <w:sz w:val="24"/>
        </w:rPr>
        <w:t>Library Media</w:t>
      </w:r>
      <w:r>
        <w:rPr>
          <w:b/>
          <w:spacing w:val="-10"/>
          <w:sz w:val="24"/>
        </w:rPr>
        <w:t xml:space="preserve"> </w:t>
      </w:r>
      <w:r>
        <w:rPr>
          <w:b/>
          <w:sz w:val="24"/>
        </w:rPr>
        <w:t>Connection</w:t>
      </w:r>
    </w:p>
    <w:p w14:paraId="5B8AE3F7" w14:textId="77777777" w:rsidR="00003E69" w:rsidRDefault="00452176">
      <w:pPr>
        <w:pStyle w:val="ListParagraph"/>
        <w:numPr>
          <w:ilvl w:val="2"/>
          <w:numId w:val="327"/>
        </w:numPr>
        <w:tabs>
          <w:tab w:val="left" w:pos="2600"/>
        </w:tabs>
        <w:spacing w:before="143"/>
        <w:rPr>
          <w:b/>
          <w:sz w:val="24"/>
        </w:rPr>
      </w:pPr>
      <w:r>
        <w:rPr>
          <w:b/>
          <w:sz w:val="24"/>
        </w:rPr>
        <w:t>Other library or teaching</w:t>
      </w:r>
      <w:r>
        <w:rPr>
          <w:b/>
          <w:spacing w:val="-12"/>
          <w:sz w:val="24"/>
        </w:rPr>
        <w:t xml:space="preserve"> </w:t>
      </w:r>
      <w:r>
        <w:rPr>
          <w:b/>
          <w:sz w:val="24"/>
        </w:rPr>
        <w:t>resources</w:t>
      </w:r>
    </w:p>
    <w:p w14:paraId="7A586700" w14:textId="77777777" w:rsidR="00003E69" w:rsidRDefault="00452176">
      <w:pPr>
        <w:pStyle w:val="ListParagraph"/>
        <w:numPr>
          <w:ilvl w:val="2"/>
          <w:numId w:val="327"/>
        </w:numPr>
        <w:tabs>
          <w:tab w:val="left" w:pos="2600"/>
        </w:tabs>
        <w:spacing w:before="148" w:line="357" w:lineRule="auto"/>
        <w:ind w:right="309"/>
        <w:rPr>
          <w:b/>
          <w:sz w:val="24"/>
        </w:rPr>
      </w:pPr>
      <w:r>
        <w:rPr>
          <w:b/>
          <w:sz w:val="24"/>
        </w:rPr>
        <w:t>Teacher recommendations (especially new books to support</w:t>
      </w:r>
      <w:r>
        <w:rPr>
          <w:b/>
          <w:spacing w:val="-27"/>
          <w:sz w:val="24"/>
        </w:rPr>
        <w:t xml:space="preserve"> </w:t>
      </w:r>
      <w:r>
        <w:rPr>
          <w:b/>
          <w:sz w:val="24"/>
        </w:rPr>
        <w:t>to new curriculum. See handout with more specific</w:t>
      </w:r>
      <w:r>
        <w:rPr>
          <w:b/>
          <w:spacing w:val="-27"/>
          <w:sz w:val="24"/>
        </w:rPr>
        <w:t xml:space="preserve"> </w:t>
      </w:r>
      <w:r>
        <w:rPr>
          <w:b/>
          <w:sz w:val="24"/>
        </w:rPr>
        <w:t>resources.)</w:t>
      </w:r>
    </w:p>
    <w:p w14:paraId="2C7456E6" w14:textId="77777777" w:rsidR="00003E69" w:rsidRDefault="00452176">
      <w:pPr>
        <w:pStyle w:val="ListParagraph"/>
        <w:numPr>
          <w:ilvl w:val="2"/>
          <w:numId w:val="327"/>
        </w:numPr>
        <w:tabs>
          <w:tab w:val="left" w:pos="2600"/>
        </w:tabs>
        <w:spacing w:before="4"/>
        <w:rPr>
          <w:b/>
          <w:sz w:val="24"/>
        </w:rPr>
      </w:pPr>
      <w:r>
        <w:rPr>
          <w:b/>
          <w:sz w:val="24"/>
        </w:rPr>
        <w:t>Student</w:t>
      </w:r>
      <w:r>
        <w:rPr>
          <w:b/>
          <w:spacing w:val="-18"/>
          <w:sz w:val="24"/>
        </w:rPr>
        <w:t xml:space="preserve"> </w:t>
      </w:r>
      <w:r>
        <w:rPr>
          <w:b/>
          <w:sz w:val="24"/>
        </w:rPr>
        <w:t>Recommendations/Requests</w:t>
      </w:r>
    </w:p>
    <w:p w14:paraId="06367E9D" w14:textId="77777777" w:rsidR="00003E69" w:rsidRDefault="00452176">
      <w:pPr>
        <w:pStyle w:val="ListParagraph"/>
        <w:numPr>
          <w:ilvl w:val="0"/>
          <w:numId w:val="327"/>
        </w:numPr>
        <w:tabs>
          <w:tab w:val="left" w:pos="1160"/>
        </w:tabs>
        <w:spacing w:before="143" w:line="362" w:lineRule="auto"/>
        <w:ind w:right="518"/>
        <w:jc w:val="left"/>
        <w:rPr>
          <w:b/>
          <w:sz w:val="24"/>
        </w:rPr>
      </w:pPr>
      <w:r>
        <w:rPr>
          <w:b/>
          <w:sz w:val="24"/>
        </w:rPr>
        <w:t xml:space="preserve">Set up library displays, POP displays (Point of Purchase display </w:t>
      </w:r>
      <w:r w:rsidR="00C327C4">
        <w:rPr>
          <w:b/>
          <w:sz w:val="24"/>
        </w:rPr>
        <w:t>at check-out counter), LYRC</w:t>
      </w:r>
      <w:r>
        <w:rPr>
          <w:b/>
          <w:sz w:val="24"/>
        </w:rPr>
        <w:t xml:space="preserve"> displays. Coordinate monthly displays to</w:t>
      </w:r>
      <w:r>
        <w:rPr>
          <w:b/>
          <w:spacing w:val="-33"/>
          <w:sz w:val="24"/>
        </w:rPr>
        <w:t xml:space="preserve"> </w:t>
      </w:r>
      <w:r>
        <w:rPr>
          <w:b/>
          <w:sz w:val="24"/>
        </w:rPr>
        <w:t>reflect:</w:t>
      </w:r>
    </w:p>
    <w:p w14:paraId="73A40454" w14:textId="77777777" w:rsidR="00003E69" w:rsidRDefault="00452176">
      <w:pPr>
        <w:pStyle w:val="ListParagraph"/>
        <w:numPr>
          <w:ilvl w:val="1"/>
          <w:numId w:val="327"/>
        </w:numPr>
        <w:tabs>
          <w:tab w:val="left" w:pos="1880"/>
        </w:tabs>
        <w:spacing w:line="287" w:lineRule="exact"/>
        <w:rPr>
          <w:b/>
          <w:sz w:val="24"/>
        </w:rPr>
      </w:pPr>
      <w:r>
        <w:rPr>
          <w:b/>
          <w:sz w:val="24"/>
        </w:rPr>
        <w:t>Units being studied in core curriculum areas—Social Studies and</w:t>
      </w:r>
      <w:r>
        <w:rPr>
          <w:b/>
          <w:spacing w:val="-33"/>
          <w:sz w:val="24"/>
        </w:rPr>
        <w:t xml:space="preserve"> </w:t>
      </w:r>
      <w:r>
        <w:rPr>
          <w:b/>
          <w:sz w:val="24"/>
        </w:rPr>
        <w:t>Science</w:t>
      </w:r>
    </w:p>
    <w:p w14:paraId="76470CAA" w14:textId="77777777" w:rsidR="00003E69" w:rsidRDefault="00452176">
      <w:pPr>
        <w:pStyle w:val="ListParagraph"/>
        <w:numPr>
          <w:ilvl w:val="1"/>
          <w:numId w:val="327"/>
        </w:numPr>
        <w:tabs>
          <w:tab w:val="left" w:pos="1880"/>
        </w:tabs>
        <w:spacing w:before="149"/>
        <w:rPr>
          <w:b/>
          <w:sz w:val="24"/>
        </w:rPr>
      </w:pPr>
      <w:r>
        <w:rPr>
          <w:b/>
          <w:sz w:val="24"/>
        </w:rPr>
        <w:t>Student</w:t>
      </w:r>
      <w:r>
        <w:rPr>
          <w:b/>
          <w:spacing w:val="-14"/>
          <w:sz w:val="24"/>
        </w:rPr>
        <w:t xml:space="preserve"> </w:t>
      </w:r>
      <w:r>
        <w:rPr>
          <w:b/>
          <w:sz w:val="24"/>
        </w:rPr>
        <w:t>interests</w:t>
      </w:r>
    </w:p>
    <w:p w14:paraId="1EBDC33B" w14:textId="77777777" w:rsidR="00003E69" w:rsidRDefault="00452176">
      <w:pPr>
        <w:pStyle w:val="ListParagraph"/>
        <w:numPr>
          <w:ilvl w:val="1"/>
          <w:numId w:val="327"/>
        </w:numPr>
        <w:tabs>
          <w:tab w:val="left" w:pos="1880"/>
        </w:tabs>
        <w:spacing w:before="144"/>
        <w:rPr>
          <w:b/>
          <w:sz w:val="24"/>
        </w:rPr>
      </w:pPr>
      <w:r>
        <w:rPr>
          <w:b/>
          <w:sz w:val="24"/>
        </w:rPr>
        <w:t>Current</w:t>
      </w:r>
      <w:r>
        <w:rPr>
          <w:b/>
          <w:spacing w:val="-9"/>
          <w:sz w:val="24"/>
        </w:rPr>
        <w:t xml:space="preserve"> </w:t>
      </w:r>
      <w:r>
        <w:rPr>
          <w:b/>
          <w:sz w:val="24"/>
        </w:rPr>
        <w:t>events</w:t>
      </w:r>
    </w:p>
    <w:p w14:paraId="70F77071" w14:textId="77777777" w:rsidR="00003E69" w:rsidRDefault="00452176">
      <w:pPr>
        <w:pStyle w:val="ListParagraph"/>
        <w:numPr>
          <w:ilvl w:val="1"/>
          <w:numId w:val="327"/>
        </w:numPr>
        <w:tabs>
          <w:tab w:val="left" w:pos="1880"/>
        </w:tabs>
        <w:spacing w:before="148"/>
        <w:rPr>
          <w:b/>
          <w:sz w:val="24"/>
        </w:rPr>
      </w:pPr>
      <w:r>
        <w:rPr>
          <w:b/>
          <w:sz w:val="24"/>
        </w:rPr>
        <w:t>Seasonal and</w:t>
      </w:r>
      <w:r>
        <w:rPr>
          <w:b/>
          <w:spacing w:val="-8"/>
          <w:sz w:val="24"/>
        </w:rPr>
        <w:t xml:space="preserve"> </w:t>
      </w:r>
      <w:r>
        <w:rPr>
          <w:b/>
          <w:sz w:val="24"/>
        </w:rPr>
        <w:t>holidays</w:t>
      </w:r>
    </w:p>
    <w:p w14:paraId="5FA1A03A" w14:textId="77777777" w:rsidR="00003E69" w:rsidRDefault="00452176">
      <w:pPr>
        <w:pStyle w:val="ListParagraph"/>
        <w:numPr>
          <w:ilvl w:val="1"/>
          <w:numId w:val="327"/>
        </w:numPr>
        <w:tabs>
          <w:tab w:val="left" w:pos="1880"/>
        </w:tabs>
        <w:spacing w:before="148"/>
        <w:rPr>
          <w:b/>
          <w:sz w:val="24"/>
        </w:rPr>
      </w:pPr>
      <w:r>
        <w:rPr>
          <w:b/>
          <w:sz w:val="24"/>
        </w:rPr>
        <w:t>Genres being studied in</w:t>
      </w:r>
      <w:r>
        <w:rPr>
          <w:b/>
          <w:spacing w:val="-14"/>
          <w:sz w:val="24"/>
        </w:rPr>
        <w:t xml:space="preserve"> </w:t>
      </w:r>
      <w:r>
        <w:rPr>
          <w:b/>
          <w:sz w:val="24"/>
        </w:rPr>
        <w:t>classrooms</w:t>
      </w:r>
    </w:p>
    <w:p w14:paraId="568CB09A" w14:textId="77777777" w:rsidR="00003E69" w:rsidRDefault="00452176">
      <w:pPr>
        <w:pStyle w:val="ListParagraph"/>
        <w:numPr>
          <w:ilvl w:val="1"/>
          <w:numId w:val="327"/>
        </w:numPr>
        <w:tabs>
          <w:tab w:val="left" w:pos="1880"/>
        </w:tabs>
        <w:spacing w:before="144"/>
        <w:rPr>
          <w:b/>
          <w:sz w:val="24"/>
        </w:rPr>
      </w:pPr>
      <w:r>
        <w:rPr>
          <w:b/>
          <w:sz w:val="24"/>
        </w:rPr>
        <w:t>Genres with low circulation to increase</w:t>
      </w:r>
      <w:r>
        <w:rPr>
          <w:b/>
          <w:spacing w:val="-25"/>
          <w:sz w:val="24"/>
        </w:rPr>
        <w:t xml:space="preserve"> </w:t>
      </w:r>
      <w:r>
        <w:rPr>
          <w:b/>
          <w:sz w:val="24"/>
        </w:rPr>
        <w:t>interest</w:t>
      </w:r>
    </w:p>
    <w:p w14:paraId="6E5FF47C" w14:textId="77777777" w:rsidR="00003E69" w:rsidRDefault="00452176">
      <w:pPr>
        <w:pStyle w:val="ListParagraph"/>
        <w:numPr>
          <w:ilvl w:val="1"/>
          <w:numId w:val="327"/>
        </w:numPr>
        <w:tabs>
          <w:tab w:val="left" w:pos="1880"/>
        </w:tabs>
        <w:spacing w:before="148"/>
        <w:rPr>
          <w:b/>
          <w:sz w:val="24"/>
        </w:rPr>
      </w:pPr>
      <w:r>
        <w:rPr>
          <w:b/>
          <w:sz w:val="24"/>
        </w:rPr>
        <w:t>Introduction of new</w:t>
      </w:r>
      <w:r>
        <w:rPr>
          <w:b/>
          <w:spacing w:val="-19"/>
          <w:sz w:val="24"/>
        </w:rPr>
        <w:t xml:space="preserve"> </w:t>
      </w:r>
      <w:r>
        <w:rPr>
          <w:b/>
          <w:sz w:val="24"/>
        </w:rPr>
        <w:t>authors/series</w:t>
      </w:r>
    </w:p>
    <w:p w14:paraId="72333281" w14:textId="77777777" w:rsidR="00003E69" w:rsidRDefault="00452176">
      <w:pPr>
        <w:pStyle w:val="ListParagraph"/>
        <w:numPr>
          <w:ilvl w:val="1"/>
          <w:numId w:val="327"/>
        </w:numPr>
        <w:tabs>
          <w:tab w:val="left" w:pos="1880"/>
        </w:tabs>
        <w:spacing w:before="143"/>
        <w:rPr>
          <w:b/>
          <w:sz w:val="24"/>
        </w:rPr>
      </w:pPr>
      <w:r>
        <w:rPr>
          <w:b/>
          <w:sz w:val="24"/>
        </w:rPr>
        <w:t>New and exciting</w:t>
      </w:r>
      <w:r>
        <w:rPr>
          <w:b/>
          <w:spacing w:val="-11"/>
          <w:sz w:val="24"/>
        </w:rPr>
        <w:t xml:space="preserve"> </w:t>
      </w:r>
      <w:r>
        <w:rPr>
          <w:b/>
          <w:sz w:val="24"/>
        </w:rPr>
        <w:t>books</w:t>
      </w:r>
    </w:p>
    <w:p w14:paraId="312569A3" w14:textId="77777777" w:rsidR="00003E69" w:rsidRDefault="00452176">
      <w:pPr>
        <w:pStyle w:val="ListParagraph"/>
        <w:numPr>
          <w:ilvl w:val="0"/>
          <w:numId w:val="327"/>
        </w:numPr>
        <w:tabs>
          <w:tab w:val="left" w:pos="1160"/>
        </w:tabs>
        <w:spacing w:before="148" w:line="357" w:lineRule="auto"/>
        <w:ind w:right="151"/>
        <w:jc w:val="left"/>
        <w:rPr>
          <w:b/>
          <w:sz w:val="24"/>
        </w:rPr>
      </w:pPr>
      <w:r>
        <w:rPr>
          <w:b/>
          <w:sz w:val="24"/>
        </w:rPr>
        <w:t>Library Orientation for students. (Schedule for the first days the library is open to students.  Have orientation before books are checked</w:t>
      </w:r>
      <w:r>
        <w:rPr>
          <w:b/>
          <w:spacing w:val="-28"/>
          <w:sz w:val="24"/>
        </w:rPr>
        <w:t xml:space="preserve"> </w:t>
      </w:r>
      <w:r>
        <w:rPr>
          <w:b/>
          <w:sz w:val="24"/>
        </w:rPr>
        <w:t>out.)</w:t>
      </w:r>
    </w:p>
    <w:p w14:paraId="035265EA" w14:textId="77777777" w:rsidR="00003E69" w:rsidRDefault="00452176">
      <w:pPr>
        <w:pStyle w:val="ListParagraph"/>
        <w:numPr>
          <w:ilvl w:val="1"/>
          <w:numId w:val="327"/>
        </w:numPr>
        <w:tabs>
          <w:tab w:val="left" w:pos="1880"/>
        </w:tabs>
        <w:spacing w:before="4"/>
        <w:rPr>
          <w:b/>
          <w:sz w:val="24"/>
        </w:rPr>
      </w:pPr>
      <w:r>
        <w:rPr>
          <w:b/>
          <w:sz w:val="24"/>
        </w:rPr>
        <w:t>Establish library rules and procedure with</w:t>
      </w:r>
      <w:r>
        <w:rPr>
          <w:b/>
          <w:spacing w:val="-22"/>
          <w:sz w:val="24"/>
        </w:rPr>
        <w:t xml:space="preserve"> </w:t>
      </w:r>
      <w:r>
        <w:rPr>
          <w:b/>
          <w:sz w:val="24"/>
        </w:rPr>
        <w:t>students.</w:t>
      </w:r>
    </w:p>
    <w:p w14:paraId="0B1C715E" w14:textId="77777777" w:rsidR="00003E69" w:rsidRDefault="00452176">
      <w:pPr>
        <w:pStyle w:val="ListParagraph"/>
        <w:numPr>
          <w:ilvl w:val="1"/>
          <w:numId w:val="327"/>
        </w:numPr>
        <w:tabs>
          <w:tab w:val="left" w:pos="1880"/>
        </w:tabs>
        <w:spacing w:before="143"/>
        <w:rPr>
          <w:b/>
          <w:sz w:val="24"/>
        </w:rPr>
      </w:pPr>
      <w:r>
        <w:rPr>
          <w:b/>
          <w:sz w:val="24"/>
        </w:rPr>
        <w:t xml:space="preserve">Promote Gale Databases and </w:t>
      </w:r>
      <w:proofErr w:type="spellStart"/>
      <w:r>
        <w:rPr>
          <w:rFonts w:ascii="Calibri-BoldItalic"/>
          <w:b/>
          <w:i/>
          <w:sz w:val="24"/>
        </w:rPr>
        <w:t>WorldBook</w:t>
      </w:r>
      <w:proofErr w:type="spellEnd"/>
      <w:r>
        <w:rPr>
          <w:rFonts w:ascii="Calibri-BoldItalic"/>
          <w:b/>
          <w:i/>
          <w:spacing w:val="-25"/>
          <w:sz w:val="24"/>
        </w:rPr>
        <w:t xml:space="preserve"> </w:t>
      </w:r>
      <w:r>
        <w:rPr>
          <w:rFonts w:ascii="Calibri-BoldItalic"/>
          <w:b/>
          <w:i/>
          <w:sz w:val="24"/>
        </w:rPr>
        <w:t>Online</w:t>
      </w:r>
      <w:r>
        <w:rPr>
          <w:b/>
          <w:sz w:val="24"/>
        </w:rPr>
        <w:t>.</w:t>
      </w:r>
    </w:p>
    <w:p w14:paraId="5D35CED5" w14:textId="60AFC0D1" w:rsidR="00003E69" w:rsidRDefault="00452176">
      <w:pPr>
        <w:numPr>
          <w:ilvl w:val="1"/>
          <w:numId w:val="327"/>
        </w:numPr>
        <w:tabs>
          <w:tab w:val="left" w:pos="1880"/>
        </w:tabs>
        <w:spacing w:before="148"/>
        <w:rPr>
          <w:b/>
          <w:sz w:val="24"/>
        </w:rPr>
      </w:pPr>
      <w:r>
        <w:rPr>
          <w:b/>
          <w:sz w:val="24"/>
        </w:rPr>
        <w:t xml:space="preserve">Begin promoting </w:t>
      </w:r>
      <w:r w:rsidR="0055759F">
        <w:rPr>
          <w:b/>
          <w:sz w:val="24"/>
        </w:rPr>
        <w:t>LYRC</w:t>
      </w:r>
      <w:r>
        <w:rPr>
          <w:b/>
          <w:spacing w:val="-16"/>
          <w:sz w:val="24"/>
        </w:rPr>
        <w:t xml:space="preserve"> </w:t>
      </w:r>
      <w:r>
        <w:rPr>
          <w:b/>
          <w:sz w:val="24"/>
        </w:rPr>
        <w:t>Books.</w:t>
      </w:r>
    </w:p>
    <w:p w14:paraId="744CAE3D" w14:textId="77777777" w:rsidR="00003E69" w:rsidRDefault="00452176">
      <w:pPr>
        <w:pStyle w:val="ListParagraph"/>
        <w:numPr>
          <w:ilvl w:val="1"/>
          <w:numId w:val="327"/>
        </w:numPr>
        <w:tabs>
          <w:tab w:val="left" w:pos="1880"/>
        </w:tabs>
        <w:spacing w:before="148" w:line="357" w:lineRule="auto"/>
        <w:ind w:right="395"/>
        <w:rPr>
          <w:b/>
          <w:sz w:val="24"/>
        </w:rPr>
      </w:pPr>
      <w:r>
        <w:rPr>
          <w:b/>
          <w:sz w:val="24"/>
        </w:rPr>
        <w:t>Visit with new teachers to talk to the about the library program, such as:</w:t>
      </w:r>
    </w:p>
    <w:p w14:paraId="3CC54828" w14:textId="77777777" w:rsidR="00003E69" w:rsidRDefault="00452176">
      <w:pPr>
        <w:pStyle w:val="ListParagraph"/>
        <w:numPr>
          <w:ilvl w:val="2"/>
          <w:numId w:val="327"/>
        </w:numPr>
        <w:tabs>
          <w:tab w:val="left" w:pos="2652"/>
          <w:tab w:val="left" w:pos="2653"/>
        </w:tabs>
        <w:spacing w:before="5"/>
        <w:ind w:left="2820" w:hanging="580"/>
        <w:rPr>
          <w:b/>
          <w:sz w:val="24"/>
        </w:rPr>
      </w:pPr>
      <w:proofErr w:type="gramStart"/>
      <w:r>
        <w:rPr>
          <w:b/>
          <w:sz w:val="24"/>
        </w:rPr>
        <w:t>when</w:t>
      </w:r>
      <w:proofErr w:type="gramEnd"/>
      <w:r>
        <w:rPr>
          <w:b/>
          <w:sz w:val="24"/>
        </w:rPr>
        <w:t xml:space="preserve"> you are</w:t>
      </w:r>
      <w:r>
        <w:rPr>
          <w:b/>
          <w:spacing w:val="-6"/>
          <w:sz w:val="24"/>
        </w:rPr>
        <w:t xml:space="preserve"> </w:t>
      </w:r>
      <w:r>
        <w:rPr>
          <w:b/>
          <w:sz w:val="24"/>
        </w:rPr>
        <w:t>open</w:t>
      </w:r>
    </w:p>
    <w:p w14:paraId="776DF2E1" w14:textId="77777777" w:rsidR="00003E69" w:rsidRDefault="00452176">
      <w:pPr>
        <w:pStyle w:val="ListParagraph"/>
        <w:numPr>
          <w:ilvl w:val="2"/>
          <w:numId w:val="327"/>
        </w:numPr>
        <w:tabs>
          <w:tab w:val="left" w:pos="2600"/>
        </w:tabs>
        <w:spacing w:before="144"/>
        <w:rPr>
          <w:b/>
          <w:sz w:val="24"/>
        </w:rPr>
      </w:pPr>
      <w:proofErr w:type="gramStart"/>
      <w:r>
        <w:rPr>
          <w:b/>
          <w:sz w:val="24"/>
        </w:rPr>
        <w:t>scheduling</w:t>
      </w:r>
      <w:proofErr w:type="gramEnd"/>
      <w:r>
        <w:rPr>
          <w:b/>
          <w:spacing w:val="-7"/>
          <w:sz w:val="24"/>
        </w:rPr>
        <w:t xml:space="preserve"> </w:t>
      </w:r>
      <w:r>
        <w:rPr>
          <w:b/>
          <w:sz w:val="24"/>
        </w:rPr>
        <w:t>classes</w:t>
      </w:r>
    </w:p>
    <w:p w14:paraId="500BA576" w14:textId="77777777" w:rsidR="00003E69" w:rsidRDefault="00452176">
      <w:pPr>
        <w:pStyle w:val="ListParagraph"/>
        <w:numPr>
          <w:ilvl w:val="2"/>
          <w:numId w:val="327"/>
        </w:numPr>
        <w:tabs>
          <w:tab w:val="left" w:pos="2600"/>
        </w:tabs>
        <w:spacing w:before="148"/>
        <w:rPr>
          <w:b/>
          <w:sz w:val="24"/>
        </w:rPr>
      </w:pPr>
      <w:proofErr w:type="gramStart"/>
      <w:r>
        <w:rPr>
          <w:b/>
          <w:sz w:val="24"/>
        </w:rPr>
        <w:t>services</w:t>
      </w:r>
      <w:proofErr w:type="gramEnd"/>
      <w:r>
        <w:rPr>
          <w:b/>
          <w:sz w:val="24"/>
        </w:rPr>
        <w:t xml:space="preserve"> you provide to</w:t>
      </w:r>
      <w:r>
        <w:rPr>
          <w:b/>
          <w:spacing w:val="-12"/>
          <w:sz w:val="24"/>
        </w:rPr>
        <w:t xml:space="preserve"> </w:t>
      </w:r>
      <w:r>
        <w:rPr>
          <w:b/>
          <w:sz w:val="24"/>
        </w:rPr>
        <w:t>teachers</w:t>
      </w:r>
    </w:p>
    <w:p w14:paraId="69D7864B" w14:textId="77777777" w:rsidR="00003E69" w:rsidRDefault="00003E69">
      <w:pPr>
        <w:rPr>
          <w:sz w:val="24"/>
        </w:rPr>
        <w:sectPr w:rsidR="00003E69">
          <w:pgSz w:w="12240" w:h="15840"/>
          <w:pgMar w:top="1140" w:right="1340" w:bottom="1260" w:left="1720" w:header="0" w:footer="1065" w:gutter="0"/>
          <w:cols w:space="720"/>
        </w:sectPr>
      </w:pPr>
    </w:p>
    <w:p w14:paraId="0C47D0B4" w14:textId="77777777" w:rsidR="00003E69" w:rsidRDefault="00452176">
      <w:pPr>
        <w:pStyle w:val="ListParagraph"/>
        <w:numPr>
          <w:ilvl w:val="2"/>
          <w:numId w:val="327"/>
        </w:numPr>
        <w:tabs>
          <w:tab w:val="left" w:pos="2820"/>
        </w:tabs>
        <w:spacing w:before="28"/>
        <w:ind w:left="2820"/>
        <w:rPr>
          <w:b/>
          <w:sz w:val="24"/>
        </w:rPr>
      </w:pPr>
      <w:proofErr w:type="gramStart"/>
      <w:r>
        <w:rPr>
          <w:b/>
          <w:sz w:val="24"/>
        </w:rPr>
        <w:lastRenderedPageBreak/>
        <w:t>available</w:t>
      </w:r>
      <w:proofErr w:type="gramEnd"/>
      <w:r>
        <w:rPr>
          <w:b/>
          <w:spacing w:val="-5"/>
          <w:sz w:val="24"/>
        </w:rPr>
        <w:t xml:space="preserve"> </w:t>
      </w:r>
      <w:r>
        <w:rPr>
          <w:b/>
          <w:sz w:val="24"/>
        </w:rPr>
        <w:t>databases</w:t>
      </w:r>
    </w:p>
    <w:p w14:paraId="3A1E3A9F" w14:textId="77777777" w:rsidR="00003E69" w:rsidRDefault="00452176">
      <w:pPr>
        <w:pStyle w:val="ListParagraph"/>
        <w:numPr>
          <w:ilvl w:val="2"/>
          <w:numId w:val="327"/>
        </w:numPr>
        <w:tabs>
          <w:tab w:val="left" w:pos="2820"/>
        </w:tabs>
        <w:spacing w:before="143" w:line="362" w:lineRule="auto"/>
        <w:ind w:left="2820" w:right="323"/>
        <w:rPr>
          <w:b/>
          <w:sz w:val="24"/>
        </w:rPr>
      </w:pPr>
      <w:r>
        <w:rPr>
          <w:b/>
          <w:sz w:val="24"/>
        </w:rPr>
        <w:t>Discovery Streaming (Do your teachers all have accounts? You can help them set up their</w:t>
      </w:r>
      <w:r>
        <w:rPr>
          <w:b/>
          <w:spacing w:val="-18"/>
          <w:sz w:val="24"/>
        </w:rPr>
        <w:t xml:space="preserve"> </w:t>
      </w:r>
      <w:r>
        <w:rPr>
          <w:b/>
          <w:sz w:val="24"/>
        </w:rPr>
        <w:t>accounts.)</w:t>
      </w:r>
    </w:p>
    <w:p w14:paraId="34BBA633" w14:textId="77777777" w:rsidR="00003E69" w:rsidRDefault="00452176">
      <w:pPr>
        <w:pStyle w:val="ListParagraph"/>
        <w:numPr>
          <w:ilvl w:val="0"/>
          <w:numId w:val="327"/>
        </w:numPr>
        <w:tabs>
          <w:tab w:val="left" w:pos="1380"/>
        </w:tabs>
        <w:spacing w:line="362" w:lineRule="auto"/>
        <w:ind w:left="1380" w:right="775"/>
        <w:jc w:val="left"/>
        <w:rPr>
          <w:b/>
          <w:sz w:val="24"/>
        </w:rPr>
      </w:pPr>
      <w:r>
        <w:rPr>
          <w:b/>
          <w:sz w:val="24"/>
        </w:rPr>
        <w:t>Work on Book Order (This is an ongoing process that is</w:t>
      </w:r>
      <w:r>
        <w:rPr>
          <w:b/>
          <w:spacing w:val="-39"/>
          <w:sz w:val="24"/>
        </w:rPr>
        <w:t xml:space="preserve"> </w:t>
      </w:r>
      <w:r>
        <w:rPr>
          <w:b/>
          <w:sz w:val="24"/>
        </w:rPr>
        <w:t>never completely finished.</w:t>
      </w:r>
    </w:p>
    <w:p w14:paraId="1DE3D476" w14:textId="77777777" w:rsidR="00003E69" w:rsidRDefault="00452176">
      <w:pPr>
        <w:pStyle w:val="ListParagraph"/>
        <w:numPr>
          <w:ilvl w:val="0"/>
          <w:numId w:val="327"/>
        </w:numPr>
        <w:tabs>
          <w:tab w:val="left" w:pos="1380"/>
        </w:tabs>
        <w:spacing w:before="6" w:line="292" w:lineRule="exact"/>
        <w:ind w:left="1380"/>
        <w:jc w:val="left"/>
        <w:rPr>
          <w:b/>
          <w:sz w:val="24"/>
        </w:rPr>
      </w:pPr>
      <w:r>
        <w:rPr>
          <w:b/>
          <w:sz w:val="24"/>
        </w:rPr>
        <w:t>Process any LYRC books or other unprocessed</w:t>
      </w:r>
      <w:r>
        <w:rPr>
          <w:b/>
          <w:spacing w:val="-20"/>
          <w:sz w:val="24"/>
        </w:rPr>
        <w:t xml:space="preserve"> </w:t>
      </w:r>
      <w:r>
        <w:rPr>
          <w:b/>
          <w:sz w:val="24"/>
        </w:rPr>
        <w:t>books.</w:t>
      </w:r>
    </w:p>
    <w:p w14:paraId="485A75DA" w14:textId="77777777" w:rsidR="00003E69" w:rsidRDefault="00452176">
      <w:pPr>
        <w:pStyle w:val="ListParagraph"/>
        <w:numPr>
          <w:ilvl w:val="0"/>
          <w:numId w:val="327"/>
        </w:numPr>
        <w:tabs>
          <w:tab w:val="left" w:pos="1380"/>
        </w:tabs>
        <w:spacing w:before="143" w:line="362" w:lineRule="auto"/>
        <w:ind w:left="1380" w:right="147"/>
        <w:jc w:val="left"/>
        <w:rPr>
          <w:b/>
          <w:sz w:val="24"/>
        </w:rPr>
      </w:pPr>
      <w:r>
        <w:rPr>
          <w:b/>
          <w:sz w:val="24"/>
        </w:rPr>
        <w:t xml:space="preserve">Update your library website with fresh ideas, new resources and links. Be sure to include links to free </w:t>
      </w:r>
      <w:proofErr w:type="spellStart"/>
      <w:r>
        <w:rPr>
          <w:b/>
          <w:sz w:val="24"/>
        </w:rPr>
        <w:t>ebooks</w:t>
      </w:r>
      <w:proofErr w:type="spellEnd"/>
      <w:r>
        <w:rPr>
          <w:b/>
          <w:sz w:val="24"/>
        </w:rPr>
        <w:t>, favorite authors, and curriculum</w:t>
      </w:r>
      <w:r>
        <w:rPr>
          <w:b/>
          <w:spacing w:val="-31"/>
          <w:sz w:val="24"/>
        </w:rPr>
        <w:t xml:space="preserve"> </w:t>
      </w:r>
      <w:r>
        <w:rPr>
          <w:b/>
          <w:sz w:val="24"/>
        </w:rPr>
        <w:t>support.</w:t>
      </w:r>
    </w:p>
    <w:p w14:paraId="516814DF" w14:textId="77777777" w:rsidR="00003E69" w:rsidRDefault="00452176">
      <w:pPr>
        <w:pStyle w:val="ListParagraph"/>
        <w:numPr>
          <w:ilvl w:val="0"/>
          <w:numId w:val="327"/>
        </w:numPr>
        <w:tabs>
          <w:tab w:val="left" w:pos="1380"/>
        </w:tabs>
        <w:spacing w:line="360" w:lineRule="auto"/>
        <w:ind w:left="1380" w:right="554"/>
        <w:jc w:val="left"/>
        <w:rPr>
          <w:b/>
          <w:sz w:val="24"/>
        </w:rPr>
      </w:pPr>
      <w:r>
        <w:rPr>
          <w:b/>
          <w:sz w:val="24"/>
        </w:rPr>
        <w:t xml:space="preserve">Establish a routine for running </w:t>
      </w:r>
      <w:proofErr w:type="spellStart"/>
      <w:r>
        <w:rPr>
          <w:b/>
          <w:sz w:val="24"/>
        </w:rPr>
        <w:t>overdues</w:t>
      </w:r>
      <w:proofErr w:type="spellEnd"/>
      <w:r>
        <w:rPr>
          <w:b/>
          <w:sz w:val="24"/>
        </w:rPr>
        <w:t>, contacting teachers, contacting parents, etc. There are excellent patron notices in the “Reports” section in Alexandria.  Stay up-to-date with</w:t>
      </w:r>
      <w:r>
        <w:rPr>
          <w:b/>
          <w:spacing w:val="-20"/>
          <w:sz w:val="24"/>
        </w:rPr>
        <w:t xml:space="preserve"> </w:t>
      </w:r>
      <w:r>
        <w:rPr>
          <w:b/>
          <w:sz w:val="24"/>
        </w:rPr>
        <w:t>this.</w:t>
      </w:r>
    </w:p>
    <w:p w14:paraId="20F57F56" w14:textId="77777777" w:rsidR="00003E69" w:rsidRDefault="00452176">
      <w:pPr>
        <w:pStyle w:val="ListParagraph"/>
        <w:numPr>
          <w:ilvl w:val="0"/>
          <w:numId w:val="327"/>
        </w:numPr>
        <w:tabs>
          <w:tab w:val="left" w:pos="1380"/>
        </w:tabs>
        <w:spacing w:before="8"/>
        <w:ind w:left="1380"/>
        <w:jc w:val="left"/>
        <w:rPr>
          <w:b/>
          <w:sz w:val="24"/>
        </w:rPr>
      </w:pPr>
      <w:r>
        <w:rPr>
          <w:b/>
          <w:sz w:val="24"/>
        </w:rPr>
        <w:t>Establish a routine for printing A.R. reports, STAR reports,</w:t>
      </w:r>
      <w:r>
        <w:rPr>
          <w:b/>
          <w:spacing w:val="-29"/>
          <w:sz w:val="24"/>
        </w:rPr>
        <w:t xml:space="preserve"> </w:t>
      </w:r>
      <w:r>
        <w:rPr>
          <w:b/>
          <w:sz w:val="24"/>
        </w:rPr>
        <w:t>etc.</w:t>
      </w:r>
    </w:p>
    <w:p w14:paraId="0522D54C" w14:textId="77777777" w:rsidR="00003E69" w:rsidRDefault="00452176">
      <w:pPr>
        <w:pStyle w:val="ListParagraph"/>
        <w:numPr>
          <w:ilvl w:val="0"/>
          <w:numId w:val="327"/>
        </w:numPr>
        <w:tabs>
          <w:tab w:val="left" w:pos="1380"/>
        </w:tabs>
        <w:spacing w:before="143" w:line="360" w:lineRule="auto"/>
        <w:ind w:left="1380" w:right="108"/>
        <w:jc w:val="both"/>
        <w:rPr>
          <w:b/>
          <w:sz w:val="24"/>
        </w:rPr>
      </w:pPr>
      <w:r>
        <w:rPr>
          <w:b/>
          <w:sz w:val="24"/>
        </w:rPr>
        <w:t>Establish several means to update teachers with what is going on in the library. This may be through faculty emails, an online or electronic newsletter, a paper newsletter, bookmarks, brochures, etc.  Market your</w:t>
      </w:r>
      <w:r>
        <w:rPr>
          <w:b/>
          <w:spacing w:val="-15"/>
          <w:sz w:val="24"/>
        </w:rPr>
        <w:t xml:space="preserve"> </w:t>
      </w:r>
      <w:r>
        <w:rPr>
          <w:b/>
          <w:sz w:val="24"/>
        </w:rPr>
        <w:t>library!</w:t>
      </w:r>
    </w:p>
    <w:p w14:paraId="245D69ED" w14:textId="77777777" w:rsidR="00003E69" w:rsidRDefault="00003E69">
      <w:pPr>
        <w:pStyle w:val="BodyText"/>
        <w:rPr>
          <w:b/>
        </w:rPr>
      </w:pPr>
    </w:p>
    <w:p w14:paraId="2EB56E1C" w14:textId="77777777" w:rsidR="00003E69" w:rsidRDefault="00452176">
      <w:pPr>
        <w:pStyle w:val="ListParagraph"/>
        <w:numPr>
          <w:ilvl w:val="0"/>
          <w:numId w:val="328"/>
        </w:numPr>
        <w:tabs>
          <w:tab w:val="left" w:pos="659"/>
          <w:tab w:val="left" w:pos="660"/>
        </w:tabs>
        <w:spacing w:before="150"/>
        <w:ind w:left="660" w:hanging="543"/>
        <w:jc w:val="left"/>
        <w:rPr>
          <w:b/>
          <w:sz w:val="24"/>
        </w:rPr>
      </w:pPr>
      <w:r>
        <w:rPr>
          <w:b/>
          <w:sz w:val="24"/>
        </w:rPr>
        <w:t>October</w:t>
      </w:r>
    </w:p>
    <w:p w14:paraId="014DE6D1" w14:textId="77777777" w:rsidR="00003E69" w:rsidRDefault="00452176">
      <w:pPr>
        <w:pStyle w:val="ListParagraph"/>
        <w:numPr>
          <w:ilvl w:val="1"/>
          <w:numId w:val="328"/>
        </w:numPr>
        <w:tabs>
          <w:tab w:val="left" w:pos="1380"/>
        </w:tabs>
        <w:spacing w:before="143"/>
        <w:ind w:left="1380"/>
        <w:rPr>
          <w:b/>
          <w:color w:val="FF0000"/>
          <w:sz w:val="24"/>
        </w:rPr>
      </w:pPr>
      <w:r>
        <w:rPr>
          <w:b/>
          <w:color w:val="FF0000"/>
          <w:sz w:val="24"/>
        </w:rPr>
        <w:t>Book Order</w:t>
      </w:r>
      <w:r>
        <w:rPr>
          <w:b/>
          <w:color w:val="FF0000"/>
          <w:spacing w:val="-2"/>
          <w:sz w:val="24"/>
        </w:rPr>
        <w:t xml:space="preserve"> </w:t>
      </w:r>
      <w:r>
        <w:rPr>
          <w:b/>
          <w:color w:val="FF0000"/>
          <w:sz w:val="24"/>
        </w:rPr>
        <w:t>Due</w:t>
      </w:r>
    </w:p>
    <w:p w14:paraId="249C8DB5" w14:textId="77777777" w:rsidR="00003E69" w:rsidRDefault="00452176">
      <w:pPr>
        <w:pStyle w:val="ListParagraph"/>
        <w:numPr>
          <w:ilvl w:val="1"/>
          <w:numId w:val="328"/>
        </w:numPr>
        <w:tabs>
          <w:tab w:val="left" w:pos="1380"/>
        </w:tabs>
        <w:spacing w:before="148"/>
        <w:ind w:left="1380"/>
        <w:rPr>
          <w:b/>
          <w:color w:val="FF0000"/>
          <w:sz w:val="24"/>
        </w:rPr>
      </w:pPr>
      <w:r>
        <w:rPr>
          <w:b/>
          <w:color w:val="FF0000"/>
          <w:sz w:val="24"/>
        </w:rPr>
        <w:t>Teen Read Week (Middle and High School</w:t>
      </w:r>
      <w:r>
        <w:rPr>
          <w:b/>
          <w:color w:val="FF0000"/>
          <w:spacing w:val="-17"/>
          <w:sz w:val="24"/>
        </w:rPr>
        <w:t xml:space="preserve"> </w:t>
      </w:r>
      <w:r>
        <w:rPr>
          <w:b/>
          <w:color w:val="FF0000"/>
          <w:sz w:val="24"/>
        </w:rPr>
        <w:t>Librarians)</w:t>
      </w:r>
    </w:p>
    <w:p w14:paraId="24F531EC" w14:textId="77777777" w:rsidR="00003E69" w:rsidRDefault="00452176">
      <w:pPr>
        <w:pStyle w:val="ListParagraph"/>
        <w:numPr>
          <w:ilvl w:val="1"/>
          <w:numId w:val="328"/>
        </w:numPr>
        <w:tabs>
          <w:tab w:val="left" w:pos="1380"/>
        </w:tabs>
        <w:spacing w:before="143" w:line="360" w:lineRule="auto"/>
        <w:ind w:left="1380" w:right="164"/>
        <w:rPr>
          <w:b/>
          <w:sz w:val="24"/>
        </w:rPr>
      </w:pPr>
      <w:r>
        <w:rPr>
          <w:b/>
          <w:color w:val="FF0000"/>
          <w:sz w:val="24"/>
        </w:rPr>
        <w:t xml:space="preserve">Elementary Librarians: Begin planning for Children’s Book Week. </w:t>
      </w:r>
      <w:r>
        <w:rPr>
          <w:b/>
          <w:sz w:val="24"/>
        </w:rPr>
        <w:t>(This is officially in May during testing. We are reviving CBW in Ouachita Parish by moving it back to November so that we can concentrate on a major promotion with programs, activities,</w:t>
      </w:r>
      <w:r>
        <w:rPr>
          <w:b/>
          <w:spacing w:val="-20"/>
          <w:sz w:val="24"/>
        </w:rPr>
        <w:t xml:space="preserve"> </w:t>
      </w:r>
      <w:r>
        <w:rPr>
          <w:b/>
          <w:sz w:val="24"/>
        </w:rPr>
        <w:t>etc.)</w:t>
      </w:r>
    </w:p>
    <w:p w14:paraId="6D88EF8E" w14:textId="12D527DC" w:rsidR="00003E69" w:rsidRDefault="00452176">
      <w:pPr>
        <w:pStyle w:val="ListParagraph"/>
        <w:numPr>
          <w:ilvl w:val="1"/>
          <w:numId w:val="328"/>
        </w:numPr>
        <w:tabs>
          <w:tab w:val="left" w:pos="1380"/>
        </w:tabs>
        <w:spacing w:line="290" w:lineRule="exact"/>
        <w:ind w:left="1380"/>
        <w:rPr>
          <w:b/>
          <w:sz w:val="24"/>
        </w:rPr>
      </w:pPr>
      <w:r>
        <w:rPr>
          <w:b/>
          <w:sz w:val="24"/>
        </w:rPr>
        <w:t>Strong promotion of</w:t>
      </w:r>
      <w:r>
        <w:rPr>
          <w:b/>
          <w:spacing w:val="-14"/>
          <w:sz w:val="24"/>
        </w:rPr>
        <w:t xml:space="preserve"> </w:t>
      </w:r>
      <w:r>
        <w:rPr>
          <w:b/>
          <w:sz w:val="24"/>
        </w:rPr>
        <w:t>LYRC</w:t>
      </w:r>
    </w:p>
    <w:p w14:paraId="395B015A" w14:textId="77777777" w:rsidR="00003E69" w:rsidRDefault="00452176">
      <w:pPr>
        <w:pStyle w:val="ListParagraph"/>
        <w:numPr>
          <w:ilvl w:val="2"/>
          <w:numId w:val="328"/>
        </w:numPr>
        <w:tabs>
          <w:tab w:val="left" w:pos="2100"/>
        </w:tabs>
        <w:spacing w:before="149"/>
        <w:ind w:left="2100" w:hanging="365"/>
        <w:rPr>
          <w:b/>
          <w:sz w:val="24"/>
        </w:rPr>
      </w:pPr>
      <w:r>
        <w:rPr>
          <w:b/>
          <w:sz w:val="24"/>
        </w:rPr>
        <w:t>Use screensavers, videos, posters, book trailers, and other</w:t>
      </w:r>
      <w:r>
        <w:rPr>
          <w:b/>
          <w:spacing w:val="-33"/>
          <w:sz w:val="24"/>
        </w:rPr>
        <w:t xml:space="preserve"> </w:t>
      </w:r>
      <w:r>
        <w:rPr>
          <w:b/>
          <w:sz w:val="24"/>
        </w:rPr>
        <w:t>activities</w:t>
      </w:r>
    </w:p>
    <w:p w14:paraId="734FA4FF" w14:textId="77777777" w:rsidR="00003E69" w:rsidRDefault="00452176">
      <w:pPr>
        <w:pStyle w:val="ListParagraph"/>
        <w:numPr>
          <w:ilvl w:val="2"/>
          <w:numId w:val="328"/>
        </w:numPr>
        <w:tabs>
          <w:tab w:val="left" w:pos="2100"/>
        </w:tabs>
        <w:spacing w:before="148"/>
        <w:ind w:left="2100" w:hanging="365"/>
        <w:rPr>
          <w:b/>
          <w:sz w:val="24"/>
        </w:rPr>
      </w:pPr>
      <w:r>
        <w:rPr>
          <w:b/>
          <w:sz w:val="24"/>
        </w:rPr>
        <w:t>Book</w:t>
      </w:r>
      <w:r>
        <w:rPr>
          <w:b/>
          <w:spacing w:val="-6"/>
          <w:sz w:val="24"/>
        </w:rPr>
        <w:t xml:space="preserve"> </w:t>
      </w:r>
      <w:r>
        <w:rPr>
          <w:b/>
          <w:sz w:val="24"/>
        </w:rPr>
        <w:t>talks</w:t>
      </w:r>
    </w:p>
    <w:p w14:paraId="5179B988" w14:textId="77777777" w:rsidR="00003E69" w:rsidRDefault="00452176">
      <w:pPr>
        <w:pStyle w:val="ListParagraph"/>
        <w:numPr>
          <w:ilvl w:val="1"/>
          <w:numId w:val="328"/>
        </w:numPr>
        <w:tabs>
          <w:tab w:val="left" w:pos="1380"/>
        </w:tabs>
        <w:spacing w:before="143" w:line="362" w:lineRule="auto"/>
        <w:ind w:left="1380" w:right="153"/>
        <w:rPr>
          <w:b/>
          <w:sz w:val="24"/>
        </w:rPr>
      </w:pPr>
      <w:r>
        <w:rPr>
          <w:b/>
          <w:sz w:val="24"/>
        </w:rPr>
        <w:t>Network with teachers to promote collaborative lessons. (This should begin at the Back-to School</w:t>
      </w:r>
      <w:r>
        <w:rPr>
          <w:b/>
          <w:spacing w:val="-18"/>
          <w:sz w:val="24"/>
        </w:rPr>
        <w:t xml:space="preserve"> </w:t>
      </w:r>
      <w:proofErr w:type="spellStart"/>
      <w:r>
        <w:rPr>
          <w:b/>
          <w:sz w:val="24"/>
        </w:rPr>
        <w:t>Inservice</w:t>
      </w:r>
      <w:proofErr w:type="spellEnd"/>
      <w:r>
        <w:rPr>
          <w:b/>
          <w:sz w:val="24"/>
        </w:rPr>
        <w:t>.)</w:t>
      </w:r>
    </w:p>
    <w:p w14:paraId="45CF69A7" w14:textId="77777777" w:rsidR="00003E69" w:rsidRDefault="00452176">
      <w:pPr>
        <w:pStyle w:val="ListParagraph"/>
        <w:numPr>
          <w:ilvl w:val="1"/>
          <w:numId w:val="328"/>
        </w:numPr>
        <w:tabs>
          <w:tab w:val="left" w:pos="1380"/>
        </w:tabs>
        <w:spacing w:line="287" w:lineRule="exact"/>
        <w:ind w:left="1380"/>
        <w:rPr>
          <w:b/>
          <w:sz w:val="24"/>
        </w:rPr>
      </w:pPr>
      <w:r>
        <w:rPr>
          <w:b/>
          <w:sz w:val="24"/>
        </w:rPr>
        <w:t>Clean out clutter from library, office, and/or processing</w:t>
      </w:r>
      <w:r>
        <w:rPr>
          <w:b/>
          <w:spacing w:val="-25"/>
          <w:sz w:val="24"/>
        </w:rPr>
        <w:t xml:space="preserve"> </w:t>
      </w:r>
      <w:r>
        <w:rPr>
          <w:b/>
          <w:sz w:val="24"/>
        </w:rPr>
        <w:t>areas.</w:t>
      </w:r>
    </w:p>
    <w:p w14:paraId="4114FDF1" w14:textId="77777777" w:rsidR="00003E69" w:rsidRDefault="00003E69">
      <w:pPr>
        <w:spacing w:line="287" w:lineRule="exact"/>
        <w:rPr>
          <w:sz w:val="24"/>
        </w:rPr>
        <w:sectPr w:rsidR="00003E69">
          <w:pgSz w:w="12240" w:h="15840"/>
          <w:pgMar w:top="1140" w:right="1360" w:bottom="1260" w:left="1500" w:header="0" w:footer="1065" w:gutter="0"/>
          <w:cols w:space="720"/>
        </w:sectPr>
      </w:pPr>
    </w:p>
    <w:p w14:paraId="5D5ECAF5" w14:textId="0335ED7B" w:rsidR="00003E69" w:rsidRDefault="00452176">
      <w:pPr>
        <w:pStyle w:val="ListParagraph"/>
        <w:numPr>
          <w:ilvl w:val="1"/>
          <w:numId w:val="328"/>
        </w:numPr>
        <w:tabs>
          <w:tab w:val="left" w:pos="1440"/>
        </w:tabs>
        <w:spacing w:before="28" w:line="360" w:lineRule="auto"/>
        <w:ind w:left="1440" w:right="375"/>
        <w:rPr>
          <w:b/>
          <w:sz w:val="24"/>
        </w:rPr>
      </w:pPr>
      <w:r>
        <w:rPr>
          <w:b/>
          <w:sz w:val="24"/>
        </w:rPr>
        <w:lastRenderedPageBreak/>
        <w:t xml:space="preserve">Continue to update your Library School Messenger page with fresh ideas, new resources and links. Be sure to include links to free </w:t>
      </w:r>
      <w:proofErr w:type="spellStart"/>
      <w:r>
        <w:rPr>
          <w:b/>
          <w:sz w:val="24"/>
        </w:rPr>
        <w:t>ebooks</w:t>
      </w:r>
      <w:proofErr w:type="spellEnd"/>
      <w:r>
        <w:rPr>
          <w:b/>
          <w:sz w:val="24"/>
        </w:rPr>
        <w:t>, favorite authors, and curriculum</w:t>
      </w:r>
      <w:r>
        <w:rPr>
          <w:b/>
          <w:spacing w:val="-8"/>
          <w:sz w:val="24"/>
        </w:rPr>
        <w:t xml:space="preserve"> </w:t>
      </w:r>
      <w:r>
        <w:rPr>
          <w:b/>
          <w:sz w:val="24"/>
        </w:rPr>
        <w:t>support.</w:t>
      </w:r>
    </w:p>
    <w:p w14:paraId="189D12FD" w14:textId="77777777" w:rsidR="00003E69" w:rsidRDefault="00452176">
      <w:pPr>
        <w:pStyle w:val="ListParagraph"/>
        <w:numPr>
          <w:ilvl w:val="1"/>
          <w:numId w:val="328"/>
        </w:numPr>
        <w:tabs>
          <w:tab w:val="left" w:pos="1440"/>
        </w:tabs>
        <w:spacing w:line="290" w:lineRule="exact"/>
        <w:ind w:left="1440"/>
        <w:rPr>
          <w:b/>
          <w:sz w:val="24"/>
        </w:rPr>
      </w:pPr>
      <w:r>
        <w:rPr>
          <w:b/>
          <w:sz w:val="24"/>
        </w:rPr>
        <w:t xml:space="preserve">Follow through with reports for </w:t>
      </w:r>
      <w:proofErr w:type="spellStart"/>
      <w:r>
        <w:rPr>
          <w:b/>
          <w:sz w:val="24"/>
        </w:rPr>
        <w:t>overdues</w:t>
      </w:r>
      <w:proofErr w:type="spellEnd"/>
      <w:r>
        <w:rPr>
          <w:b/>
          <w:sz w:val="24"/>
        </w:rPr>
        <w:t>, A.R. reports,</w:t>
      </w:r>
      <w:r>
        <w:rPr>
          <w:b/>
          <w:spacing w:val="-25"/>
          <w:sz w:val="24"/>
        </w:rPr>
        <w:t xml:space="preserve"> </w:t>
      </w:r>
      <w:r>
        <w:rPr>
          <w:b/>
          <w:sz w:val="24"/>
        </w:rPr>
        <w:t>etc.</w:t>
      </w:r>
    </w:p>
    <w:p w14:paraId="5CEE42A9" w14:textId="77777777" w:rsidR="00003E69" w:rsidRDefault="00452176">
      <w:pPr>
        <w:pStyle w:val="ListParagraph"/>
        <w:numPr>
          <w:ilvl w:val="0"/>
          <w:numId w:val="328"/>
        </w:numPr>
        <w:tabs>
          <w:tab w:val="left" w:pos="719"/>
          <w:tab w:val="left" w:pos="720"/>
        </w:tabs>
        <w:spacing w:before="149"/>
        <w:ind w:left="720" w:hanging="600"/>
        <w:jc w:val="left"/>
        <w:rPr>
          <w:b/>
          <w:sz w:val="24"/>
        </w:rPr>
      </w:pPr>
      <w:r>
        <w:rPr>
          <w:b/>
          <w:sz w:val="24"/>
        </w:rPr>
        <w:t>November/December</w:t>
      </w:r>
    </w:p>
    <w:p w14:paraId="3B802390" w14:textId="77777777" w:rsidR="00003E69" w:rsidRDefault="00452176">
      <w:pPr>
        <w:pStyle w:val="ListParagraph"/>
        <w:numPr>
          <w:ilvl w:val="1"/>
          <w:numId w:val="328"/>
        </w:numPr>
        <w:tabs>
          <w:tab w:val="left" w:pos="1440"/>
        </w:tabs>
        <w:spacing w:before="148"/>
        <w:ind w:left="1440"/>
        <w:rPr>
          <w:b/>
          <w:color w:val="FF0000"/>
          <w:sz w:val="24"/>
        </w:rPr>
      </w:pPr>
      <w:r>
        <w:rPr>
          <w:b/>
          <w:color w:val="FF0000"/>
          <w:sz w:val="24"/>
        </w:rPr>
        <w:t>Children’s Book</w:t>
      </w:r>
      <w:r>
        <w:rPr>
          <w:b/>
          <w:color w:val="FF0000"/>
          <w:spacing w:val="-12"/>
          <w:sz w:val="24"/>
        </w:rPr>
        <w:t xml:space="preserve"> </w:t>
      </w:r>
      <w:r>
        <w:rPr>
          <w:b/>
          <w:color w:val="FF0000"/>
          <w:sz w:val="24"/>
        </w:rPr>
        <w:t>Week.</w:t>
      </w:r>
    </w:p>
    <w:p w14:paraId="3DE120CE" w14:textId="3AB05D3C" w:rsidR="00003E69" w:rsidRDefault="00452176">
      <w:pPr>
        <w:pStyle w:val="ListParagraph"/>
        <w:numPr>
          <w:ilvl w:val="1"/>
          <w:numId w:val="328"/>
        </w:numPr>
        <w:tabs>
          <w:tab w:val="left" w:pos="1440"/>
        </w:tabs>
        <w:spacing w:before="143"/>
        <w:ind w:left="1440"/>
        <w:rPr>
          <w:b/>
          <w:sz w:val="24"/>
        </w:rPr>
      </w:pPr>
      <w:r>
        <w:rPr>
          <w:b/>
          <w:sz w:val="24"/>
        </w:rPr>
        <w:t>Continue promotion of</w:t>
      </w:r>
      <w:r>
        <w:rPr>
          <w:b/>
          <w:spacing w:val="-16"/>
          <w:sz w:val="24"/>
        </w:rPr>
        <w:t xml:space="preserve"> </w:t>
      </w:r>
      <w:r>
        <w:rPr>
          <w:b/>
          <w:sz w:val="24"/>
        </w:rPr>
        <w:t>LYRC.</w:t>
      </w:r>
    </w:p>
    <w:p w14:paraId="00B46258" w14:textId="77777777" w:rsidR="00003E69" w:rsidRDefault="00452176">
      <w:pPr>
        <w:pStyle w:val="ListParagraph"/>
        <w:numPr>
          <w:ilvl w:val="1"/>
          <w:numId w:val="328"/>
        </w:numPr>
        <w:tabs>
          <w:tab w:val="left" w:pos="1440"/>
        </w:tabs>
        <w:spacing w:before="148"/>
        <w:ind w:left="1440"/>
        <w:rPr>
          <w:b/>
          <w:sz w:val="24"/>
        </w:rPr>
      </w:pPr>
      <w:r>
        <w:rPr>
          <w:b/>
          <w:sz w:val="24"/>
        </w:rPr>
        <w:t>Process new</w:t>
      </w:r>
      <w:r>
        <w:rPr>
          <w:b/>
          <w:spacing w:val="-5"/>
          <w:sz w:val="24"/>
        </w:rPr>
        <w:t xml:space="preserve"> </w:t>
      </w:r>
      <w:r>
        <w:rPr>
          <w:b/>
          <w:sz w:val="24"/>
        </w:rPr>
        <w:t>books.</w:t>
      </w:r>
    </w:p>
    <w:p w14:paraId="232D85D7" w14:textId="77777777" w:rsidR="00003E69" w:rsidRDefault="00452176">
      <w:pPr>
        <w:pStyle w:val="ListParagraph"/>
        <w:numPr>
          <w:ilvl w:val="1"/>
          <w:numId w:val="328"/>
        </w:numPr>
        <w:tabs>
          <w:tab w:val="left" w:pos="1440"/>
        </w:tabs>
        <w:spacing w:before="143" w:line="362" w:lineRule="auto"/>
        <w:ind w:left="1440" w:right="819"/>
        <w:rPr>
          <w:b/>
          <w:sz w:val="24"/>
        </w:rPr>
      </w:pPr>
      <w:r>
        <w:rPr>
          <w:b/>
          <w:sz w:val="24"/>
        </w:rPr>
        <w:t>Delete titles received from online jobber order, save remaining books as “start” for next year’s book</w:t>
      </w:r>
      <w:r>
        <w:rPr>
          <w:b/>
          <w:spacing w:val="-8"/>
          <w:sz w:val="24"/>
        </w:rPr>
        <w:t xml:space="preserve"> </w:t>
      </w:r>
      <w:r>
        <w:rPr>
          <w:b/>
          <w:sz w:val="24"/>
        </w:rPr>
        <w:t>order.</w:t>
      </w:r>
    </w:p>
    <w:p w14:paraId="2474419B" w14:textId="77777777" w:rsidR="00003E69" w:rsidRDefault="00452176">
      <w:pPr>
        <w:pStyle w:val="ListParagraph"/>
        <w:numPr>
          <w:ilvl w:val="1"/>
          <w:numId w:val="328"/>
        </w:numPr>
        <w:tabs>
          <w:tab w:val="left" w:pos="1440"/>
        </w:tabs>
        <w:spacing w:line="287" w:lineRule="exact"/>
        <w:ind w:left="1440"/>
        <w:rPr>
          <w:b/>
          <w:sz w:val="24"/>
        </w:rPr>
      </w:pPr>
      <w:r>
        <w:rPr>
          <w:b/>
          <w:sz w:val="24"/>
        </w:rPr>
        <w:t>Begin book order for next school</w:t>
      </w:r>
      <w:r>
        <w:rPr>
          <w:b/>
          <w:spacing w:val="-14"/>
          <w:sz w:val="24"/>
        </w:rPr>
        <w:t xml:space="preserve"> </w:t>
      </w:r>
      <w:r>
        <w:rPr>
          <w:b/>
          <w:sz w:val="24"/>
        </w:rPr>
        <w:t>year.</w:t>
      </w:r>
    </w:p>
    <w:p w14:paraId="1B0594A4" w14:textId="77777777" w:rsidR="00003E69" w:rsidRDefault="00452176">
      <w:pPr>
        <w:pStyle w:val="ListParagraph"/>
        <w:numPr>
          <w:ilvl w:val="1"/>
          <w:numId w:val="328"/>
        </w:numPr>
        <w:tabs>
          <w:tab w:val="left" w:pos="1440"/>
        </w:tabs>
        <w:spacing w:before="149"/>
        <w:ind w:left="1440"/>
        <w:rPr>
          <w:b/>
          <w:sz w:val="24"/>
        </w:rPr>
      </w:pPr>
      <w:r>
        <w:rPr>
          <w:b/>
          <w:sz w:val="24"/>
        </w:rPr>
        <w:t>Continue to collaborate with teachers to reach curriculum objectives and</w:t>
      </w:r>
      <w:r>
        <w:rPr>
          <w:b/>
          <w:spacing w:val="-26"/>
          <w:sz w:val="24"/>
        </w:rPr>
        <w:t xml:space="preserve"> </w:t>
      </w:r>
      <w:r>
        <w:rPr>
          <w:b/>
          <w:sz w:val="24"/>
        </w:rPr>
        <w:t>goals.</w:t>
      </w:r>
    </w:p>
    <w:p w14:paraId="402411AF" w14:textId="77777777" w:rsidR="00003E69" w:rsidRDefault="00003E69">
      <w:pPr>
        <w:pStyle w:val="BodyText"/>
        <w:rPr>
          <w:b/>
        </w:rPr>
      </w:pPr>
    </w:p>
    <w:p w14:paraId="42C74E50" w14:textId="77777777" w:rsidR="00003E69" w:rsidRDefault="00003E69">
      <w:pPr>
        <w:pStyle w:val="BodyText"/>
        <w:spacing w:before="11"/>
        <w:rPr>
          <w:b/>
          <w:sz w:val="23"/>
        </w:rPr>
      </w:pPr>
    </w:p>
    <w:p w14:paraId="73142C39" w14:textId="77777777" w:rsidR="00003E69" w:rsidRDefault="00452176">
      <w:pPr>
        <w:pStyle w:val="ListParagraph"/>
        <w:numPr>
          <w:ilvl w:val="0"/>
          <w:numId w:val="328"/>
        </w:numPr>
        <w:tabs>
          <w:tab w:val="left" w:pos="719"/>
          <w:tab w:val="left" w:pos="720"/>
        </w:tabs>
        <w:ind w:left="720" w:hanging="620"/>
        <w:jc w:val="left"/>
        <w:rPr>
          <w:b/>
          <w:sz w:val="24"/>
        </w:rPr>
      </w:pPr>
      <w:r>
        <w:rPr>
          <w:b/>
          <w:sz w:val="24"/>
        </w:rPr>
        <w:t>January</w:t>
      </w:r>
    </w:p>
    <w:p w14:paraId="67F18CC0" w14:textId="5D8A8E97" w:rsidR="00003E69" w:rsidRDefault="00452176">
      <w:pPr>
        <w:pStyle w:val="ListParagraph"/>
        <w:numPr>
          <w:ilvl w:val="1"/>
          <w:numId w:val="328"/>
        </w:numPr>
        <w:tabs>
          <w:tab w:val="left" w:pos="1440"/>
        </w:tabs>
        <w:spacing w:before="143"/>
        <w:ind w:left="1440"/>
        <w:rPr>
          <w:b/>
          <w:sz w:val="24"/>
        </w:rPr>
      </w:pPr>
      <w:r>
        <w:rPr>
          <w:b/>
          <w:sz w:val="24"/>
        </w:rPr>
        <w:t>Final push for</w:t>
      </w:r>
      <w:r>
        <w:rPr>
          <w:b/>
          <w:spacing w:val="-13"/>
          <w:sz w:val="24"/>
        </w:rPr>
        <w:t xml:space="preserve"> </w:t>
      </w:r>
      <w:r>
        <w:rPr>
          <w:b/>
          <w:sz w:val="24"/>
        </w:rPr>
        <w:t>LYRC.</w:t>
      </w:r>
    </w:p>
    <w:p w14:paraId="38B1A04E" w14:textId="6C613054" w:rsidR="00003E69" w:rsidRDefault="00452176">
      <w:pPr>
        <w:pStyle w:val="ListParagraph"/>
        <w:numPr>
          <w:ilvl w:val="1"/>
          <w:numId w:val="328"/>
        </w:numPr>
        <w:tabs>
          <w:tab w:val="left" w:pos="1440"/>
        </w:tabs>
        <w:spacing w:before="148" w:line="362" w:lineRule="auto"/>
        <w:ind w:left="1440" w:right="213"/>
        <w:rPr>
          <w:b/>
          <w:sz w:val="24"/>
        </w:rPr>
      </w:pPr>
      <w:r>
        <w:rPr>
          <w:b/>
          <w:sz w:val="24"/>
        </w:rPr>
        <w:t>Collaborate with teachers to reach skills that relate to</w:t>
      </w:r>
      <w:r>
        <w:rPr>
          <w:b/>
          <w:spacing w:val="-30"/>
          <w:sz w:val="24"/>
        </w:rPr>
        <w:t xml:space="preserve"> </w:t>
      </w:r>
      <w:r>
        <w:rPr>
          <w:b/>
          <w:sz w:val="24"/>
        </w:rPr>
        <w:t>research, library skills, etc.  Begin a “big push” to help prepare students for</w:t>
      </w:r>
      <w:r>
        <w:rPr>
          <w:b/>
          <w:spacing w:val="-35"/>
          <w:sz w:val="24"/>
        </w:rPr>
        <w:t xml:space="preserve"> </w:t>
      </w:r>
      <w:r>
        <w:rPr>
          <w:b/>
          <w:sz w:val="24"/>
        </w:rPr>
        <w:t>testing.</w:t>
      </w:r>
    </w:p>
    <w:p w14:paraId="115FA229" w14:textId="77777777" w:rsidR="00003E69" w:rsidRDefault="00452176">
      <w:pPr>
        <w:pStyle w:val="ListParagraph"/>
        <w:numPr>
          <w:ilvl w:val="1"/>
          <w:numId w:val="328"/>
        </w:numPr>
        <w:tabs>
          <w:tab w:val="left" w:pos="1440"/>
        </w:tabs>
        <w:spacing w:line="287" w:lineRule="exact"/>
        <w:ind w:left="1440"/>
        <w:rPr>
          <w:b/>
          <w:sz w:val="24"/>
        </w:rPr>
      </w:pPr>
      <w:r>
        <w:rPr>
          <w:b/>
          <w:sz w:val="24"/>
        </w:rPr>
        <w:t>Process new</w:t>
      </w:r>
      <w:r>
        <w:rPr>
          <w:b/>
          <w:spacing w:val="-5"/>
          <w:sz w:val="24"/>
        </w:rPr>
        <w:t xml:space="preserve"> </w:t>
      </w:r>
      <w:r>
        <w:rPr>
          <w:b/>
          <w:sz w:val="24"/>
        </w:rPr>
        <w:t>books.</w:t>
      </w:r>
    </w:p>
    <w:p w14:paraId="1CDCBFDC" w14:textId="77777777" w:rsidR="00003E69" w:rsidRDefault="00452176">
      <w:pPr>
        <w:pStyle w:val="ListParagraph"/>
        <w:numPr>
          <w:ilvl w:val="1"/>
          <w:numId w:val="328"/>
        </w:numPr>
        <w:tabs>
          <w:tab w:val="left" w:pos="1440"/>
        </w:tabs>
        <w:spacing w:before="149"/>
        <w:ind w:left="1440"/>
        <w:rPr>
          <w:b/>
          <w:sz w:val="24"/>
        </w:rPr>
      </w:pPr>
      <w:r>
        <w:rPr>
          <w:b/>
          <w:sz w:val="24"/>
        </w:rPr>
        <w:t>Work on book order for next</w:t>
      </w:r>
      <w:r>
        <w:rPr>
          <w:b/>
          <w:spacing w:val="-11"/>
          <w:sz w:val="24"/>
        </w:rPr>
        <w:t xml:space="preserve"> </w:t>
      </w:r>
      <w:r>
        <w:rPr>
          <w:b/>
          <w:sz w:val="24"/>
        </w:rPr>
        <w:t>year.</w:t>
      </w:r>
    </w:p>
    <w:p w14:paraId="5BB920E7" w14:textId="4D3C9B7F" w:rsidR="00003E69" w:rsidRDefault="00452176">
      <w:pPr>
        <w:pStyle w:val="ListParagraph"/>
        <w:numPr>
          <w:ilvl w:val="1"/>
          <w:numId w:val="328"/>
        </w:numPr>
        <w:tabs>
          <w:tab w:val="left" w:pos="1440"/>
        </w:tabs>
        <w:spacing w:before="143"/>
        <w:ind w:left="1440"/>
        <w:rPr>
          <w:b/>
          <w:sz w:val="24"/>
        </w:rPr>
      </w:pPr>
      <w:r>
        <w:rPr>
          <w:b/>
          <w:sz w:val="24"/>
        </w:rPr>
        <w:t>Schedule LYRC</w:t>
      </w:r>
      <w:r>
        <w:rPr>
          <w:b/>
          <w:spacing w:val="-15"/>
          <w:sz w:val="24"/>
        </w:rPr>
        <w:t xml:space="preserve"> </w:t>
      </w:r>
      <w:r>
        <w:rPr>
          <w:b/>
          <w:sz w:val="24"/>
        </w:rPr>
        <w:t>voting.</w:t>
      </w:r>
    </w:p>
    <w:p w14:paraId="683030C8" w14:textId="77777777" w:rsidR="00003E69" w:rsidRDefault="00452176">
      <w:pPr>
        <w:pStyle w:val="ListParagraph"/>
        <w:numPr>
          <w:ilvl w:val="1"/>
          <w:numId w:val="328"/>
        </w:numPr>
        <w:tabs>
          <w:tab w:val="left" w:pos="1440"/>
        </w:tabs>
        <w:spacing w:before="148" w:line="357" w:lineRule="auto"/>
        <w:ind w:left="1440" w:right="127"/>
        <w:rPr>
          <w:b/>
          <w:sz w:val="24"/>
        </w:rPr>
      </w:pPr>
      <w:r>
        <w:rPr>
          <w:b/>
          <w:sz w:val="24"/>
        </w:rPr>
        <w:t>Start</w:t>
      </w:r>
      <w:r>
        <w:rPr>
          <w:b/>
          <w:spacing w:val="-6"/>
          <w:sz w:val="24"/>
        </w:rPr>
        <w:t xml:space="preserve"> </w:t>
      </w:r>
      <w:r>
        <w:rPr>
          <w:b/>
          <w:sz w:val="24"/>
        </w:rPr>
        <w:t>a</w:t>
      </w:r>
      <w:r>
        <w:rPr>
          <w:b/>
          <w:spacing w:val="-2"/>
          <w:sz w:val="24"/>
        </w:rPr>
        <w:t xml:space="preserve"> </w:t>
      </w:r>
      <w:r>
        <w:rPr>
          <w:b/>
          <w:sz w:val="24"/>
        </w:rPr>
        <w:t>“Running</w:t>
      </w:r>
      <w:r>
        <w:rPr>
          <w:b/>
          <w:spacing w:val="-2"/>
          <w:sz w:val="24"/>
        </w:rPr>
        <w:t xml:space="preserve"> </w:t>
      </w:r>
      <w:r>
        <w:rPr>
          <w:b/>
          <w:sz w:val="24"/>
        </w:rPr>
        <w:t>Supply</w:t>
      </w:r>
      <w:r>
        <w:rPr>
          <w:b/>
          <w:spacing w:val="-2"/>
          <w:sz w:val="24"/>
        </w:rPr>
        <w:t xml:space="preserve"> </w:t>
      </w:r>
      <w:r>
        <w:rPr>
          <w:b/>
          <w:sz w:val="24"/>
        </w:rPr>
        <w:t>List”</w:t>
      </w:r>
      <w:r>
        <w:rPr>
          <w:b/>
          <w:spacing w:val="-3"/>
          <w:sz w:val="24"/>
        </w:rPr>
        <w:t xml:space="preserve"> </w:t>
      </w:r>
      <w:r>
        <w:rPr>
          <w:b/>
          <w:sz w:val="24"/>
        </w:rPr>
        <w:t>so</w:t>
      </w:r>
      <w:r>
        <w:rPr>
          <w:b/>
          <w:spacing w:val="-3"/>
          <w:sz w:val="24"/>
        </w:rPr>
        <w:t xml:space="preserve"> </w:t>
      </w:r>
      <w:r>
        <w:rPr>
          <w:b/>
          <w:sz w:val="24"/>
        </w:rPr>
        <w:t>you</w:t>
      </w:r>
      <w:r>
        <w:rPr>
          <w:b/>
          <w:spacing w:val="-3"/>
          <w:sz w:val="24"/>
        </w:rPr>
        <w:t xml:space="preserve"> </w:t>
      </w:r>
      <w:r>
        <w:rPr>
          <w:b/>
          <w:sz w:val="24"/>
        </w:rPr>
        <w:t>will</w:t>
      </w:r>
      <w:r>
        <w:rPr>
          <w:b/>
          <w:spacing w:val="-5"/>
          <w:sz w:val="24"/>
        </w:rPr>
        <w:t xml:space="preserve"> </w:t>
      </w:r>
      <w:r>
        <w:rPr>
          <w:b/>
          <w:sz w:val="24"/>
        </w:rPr>
        <w:t>have</w:t>
      </w:r>
      <w:r>
        <w:rPr>
          <w:b/>
          <w:spacing w:val="-5"/>
          <w:sz w:val="24"/>
        </w:rPr>
        <w:t xml:space="preserve"> </w:t>
      </w:r>
      <w:r>
        <w:rPr>
          <w:b/>
          <w:sz w:val="24"/>
        </w:rPr>
        <w:t>a</w:t>
      </w:r>
      <w:r>
        <w:rPr>
          <w:b/>
          <w:spacing w:val="-2"/>
          <w:sz w:val="24"/>
        </w:rPr>
        <w:t xml:space="preserve"> </w:t>
      </w:r>
      <w:r>
        <w:rPr>
          <w:b/>
          <w:sz w:val="24"/>
        </w:rPr>
        <w:t>completed</w:t>
      </w:r>
      <w:r>
        <w:rPr>
          <w:b/>
          <w:spacing w:val="-3"/>
          <w:sz w:val="24"/>
        </w:rPr>
        <w:t xml:space="preserve"> </w:t>
      </w:r>
      <w:r>
        <w:rPr>
          <w:b/>
          <w:sz w:val="24"/>
        </w:rPr>
        <w:t>list</w:t>
      </w:r>
      <w:r>
        <w:rPr>
          <w:b/>
          <w:spacing w:val="-1"/>
          <w:sz w:val="24"/>
        </w:rPr>
        <w:t xml:space="preserve"> </w:t>
      </w:r>
      <w:r>
        <w:rPr>
          <w:b/>
          <w:sz w:val="24"/>
        </w:rPr>
        <w:t>of</w:t>
      </w:r>
      <w:r>
        <w:rPr>
          <w:b/>
          <w:spacing w:val="-3"/>
          <w:sz w:val="24"/>
        </w:rPr>
        <w:t xml:space="preserve"> </w:t>
      </w:r>
      <w:r>
        <w:rPr>
          <w:b/>
          <w:sz w:val="24"/>
        </w:rPr>
        <w:t>supplies</w:t>
      </w:r>
      <w:r>
        <w:rPr>
          <w:b/>
          <w:spacing w:val="-4"/>
          <w:sz w:val="24"/>
        </w:rPr>
        <w:t xml:space="preserve"> </w:t>
      </w:r>
      <w:r>
        <w:rPr>
          <w:b/>
          <w:sz w:val="24"/>
        </w:rPr>
        <w:t>when they are</w:t>
      </w:r>
      <w:r>
        <w:rPr>
          <w:b/>
          <w:spacing w:val="-7"/>
          <w:sz w:val="24"/>
        </w:rPr>
        <w:t xml:space="preserve"> </w:t>
      </w:r>
      <w:r>
        <w:rPr>
          <w:b/>
          <w:sz w:val="24"/>
        </w:rPr>
        <w:t>due.</w:t>
      </w:r>
    </w:p>
    <w:p w14:paraId="1BCC53F5" w14:textId="77777777" w:rsidR="00003E69" w:rsidRDefault="00452176">
      <w:pPr>
        <w:pStyle w:val="ListParagraph"/>
        <w:numPr>
          <w:ilvl w:val="1"/>
          <w:numId w:val="328"/>
        </w:numPr>
        <w:tabs>
          <w:tab w:val="left" w:pos="1440"/>
        </w:tabs>
        <w:spacing w:before="5" w:line="360" w:lineRule="auto"/>
        <w:ind w:left="1440" w:right="266"/>
        <w:rPr>
          <w:b/>
          <w:sz w:val="24"/>
        </w:rPr>
      </w:pPr>
      <w:r>
        <w:rPr>
          <w:b/>
          <w:sz w:val="24"/>
        </w:rPr>
        <w:t xml:space="preserve">Turn over a new leaf! Use the </w:t>
      </w:r>
      <w:r>
        <w:rPr>
          <w:rFonts w:ascii="Calibri-BoldItalic"/>
          <w:b/>
          <w:i/>
          <w:sz w:val="24"/>
        </w:rPr>
        <w:t xml:space="preserve">First Impressions Library Inventory </w:t>
      </w:r>
      <w:r>
        <w:rPr>
          <w:b/>
          <w:sz w:val="24"/>
        </w:rPr>
        <w:t>to take</w:t>
      </w:r>
      <w:r>
        <w:rPr>
          <w:b/>
          <w:spacing w:val="-34"/>
          <w:sz w:val="24"/>
        </w:rPr>
        <w:t xml:space="preserve"> </w:t>
      </w:r>
      <w:r>
        <w:rPr>
          <w:b/>
          <w:sz w:val="24"/>
        </w:rPr>
        <w:t xml:space="preserve">stock of your library. What would a new student see upon walking into the library for the first time? Put together a Plan of Action Using </w:t>
      </w:r>
      <w:r>
        <w:rPr>
          <w:rFonts w:ascii="Calibri-BoldItalic"/>
          <w:b/>
          <w:i/>
          <w:sz w:val="24"/>
        </w:rPr>
        <w:t xml:space="preserve">My Plan of Action for Library Promotion. </w:t>
      </w:r>
      <w:r>
        <w:rPr>
          <w:b/>
          <w:sz w:val="24"/>
        </w:rPr>
        <w:t xml:space="preserve">What are some short term and </w:t>
      </w:r>
      <w:proofErr w:type="gramStart"/>
      <w:r>
        <w:rPr>
          <w:b/>
          <w:sz w:val="24"/>
        </w:rPr>
        <w:t>long term</w:t>
      </w:r>
      <w:proofErr w:type="gramEnd"/>
      <w:r>
        <w:rPr>
          <w:b/>
          <w:sz w:val="24"/>
        </w:rPr>
        <w:t xml:space="preserve"> strategies that you would like to try?  Pick a few and get</w:t>
      </w:r>
      <w:r>
        <w:rPr>
          <w:b/>
          <w:spacing w:val="-18"/>
          <w:sz w:val="24"/>
        </w:rPr>
        <w:t xml:space="preserve"> </w:t>
      </w:r>
      <w:r>
        <w:rPr>
          <w:b/>
          <w:sz w:val="24"/>
        </w:rPr>
        <w:t>started.</w:t>
      </w:r>
    </w:p>
    <w:p w14:paraId="08BD95AE" w14:textId="77777777" w:rsidR="00003E69" w:rsidRDefault="00003E69">
      <w:pPr>
        <w:spacing w:line="360" w:lineRule="auto"/>
        <w:rPr>
          <w:sz w:val="24"/>
        </w:rPr>
        <w:sectPr w:rsidR="00003E69">
          <w:pgSz w:w="12240" w:h="15840"/>
          <w:pgMar w:top="1140" w:right="1340" w:bottom="1260" w:left="1440" w:header="0" w:footer="1065" w:gutter="0"/>
          <w:cols w:space="720"/>
        </w:sectPr>
      </w:pPr>
    </w:p>
    <w:p w14:paraId="6C23E61C" w14:textId="77777777" w:rsidR="00003E69" w:rsidRDefault="00452176">
      <w:pPr>
        <w:numPr>
          <w:ilvl w:val="0"/>
          <w:numId w:val="328"/>
        </w:numPr>
        <w:tabs>
          <w:tab w:val="left" w:pos="779"/>
          <w:tab w:val="left" w:pos="780"/>
        </w:tabs>
        <w:spacing w:before="28"/>
        <w:ind w:left="780" w:hanging="557"/>
        <w:jc w:val="left"/>
        <w:rPr>
          <w:b/>
          <w:sz w:val="24"/>
        </w:rPr>
      </w:pPr>
      <w:r>
        <w:rPr>
          <w:b/>
          <w:sz w:val="24"/>
        </w:rPr>
        <w:lastRenderedPageBreak/>
        <w:t>February</w:t>
      </w:r>
    </w:p>
    <w:p w14:paraId="009BB670" w14:textId="38BEBDAA" w:rsidR="00003E69" w:rsidRDefault="00452176">
      <w:pPr>
        <w:pStyle w:val="ListParagraph"/>
        <w:numPr>
          <w:ilvl w:val="1"/>
          <w:numId w:val="328"/>
        </w:numPr>
        <w:tabs>
          <w:tab w:val="left" w:pos="1500"/>
        </w:tabs>
        <w:spacing w:before="148"/>
        <w:ind w:left="1500"/>
        <w:rPr>
          <w:b/>
          <w:sz w:val="24"/>
        </w:rPr>
      </w:pPr>
      <w:r>
        <w:rPr>
          <w:b/>
          <w:sz w:val="24"/>
        </w:rPr>
        <w:t>Complete online end of program evaluation for</w:t>
      </w:r>
      <w:r>
        <w:rPr>
          <w:b/>
          <w:spacing w:val="-29"/>
          <w:sz w:val="24"/>
        </w:rPr>
        <w:t xml:space="preserve"> </w:t>
      </w:r>
      <w:r>
        <w:rPr>
          <w:b/>
          <w:sz w:val="24"/>
        </w:rPr>
        <w:t>LYRC.</w:t>
      </w:r>
    </w:p>
    <w:p w14:paraId="70B28DA6" w14:textId="77777777" w:rsidR="00003E69" w:rsidRDefault="00452176">
      <w:pPr>
        <w:pStyle w:val="ListParagraph"/>
        <w:numPr>
          <w:ilvl w:val="1"/>
          <w:numId w:val="328"/>
        </w:numPr>
        <w:tabs>
          <w:tab w:val="left" w:pos="1500"/>
        </w:tabs>
        <w:spacing w:before="144" w:line="362" w:lineRule="auto"/>
        <w:ind w:left="1500" w:right="982"/>
        <w:rPr>
          <w:b/>
          <w:sz w:val="24"/>
        </w:rPr>
      </w:pPr>
      <w:r>
        <w:rPr>
          <w:b/>
          <w:sz w:val="24"/>
        </w:rPr>
        <w:t>Continue to promote your program with specific strategies and special initiatives.</w:t>
      </w:r>
    </w:p>
    <w:p w14:paraId="0CF10488" w14:textId="77777777" w:rsidR="00003E69" w:rsidRDefault="00452176">
      <w:pPr>
        <w:pStyle w:val="ListParagraph"/>
        <w:numPr>
          <w:ilvl w:val="1"/>
          <w:numId w:val="328"/>
        </w:numPr>
        <w:tabs>
          <w:tab w:val="left" w:pos="1500"/>
        </w:tabs>
        <w:spacing w:line="360" w:lineRule="auto"/>
        <w:ind w:left="1500" w:right="369"/>
        <w:rPr>
          <w:b/>
          <w:sz w:val="24"/>
        </w:rPr>
      </w:pPr>
      <w:r>
        <w:rPr>
          <w:b/>
          <w:sz w:val="24"/>
        </w:rPr>
        <w:t xml:space="preserve">Continue to push Common Core skills during library classes. Remember to stress databases, using materials ethically, citation (at the appropriate grade level), and using </w:t>
      </w:r>
      <w:proofErr w:type="gramStart"/>
      <w:r>
        <w:rPr>
          <w:b/>
          <w:sz w:val="24"/>
        </w:rPr>
        <w:t>internet</w:t>
      </w:r>
      <w:proofErr w:type="gramEnd"/>
      <w:r>
        <w:rPr>
          <w:b/>
          <w:sz w:val="24"/>
        </w:rPr>
        <w:t xml:space="preserve"> resources.  Be sure to talk about</w:t>
      </w:r>
      <w:r>
        <w:rPr>
          <w:b/>
          <w:spacing w:val="-24"/>
          <w:sz w:val="24"/>
        </w:rPr>
        <w:t xml:space="preserve"> </w:t>
      </w:r>
      <w:r>
        <w:rPr>
          <w:b/>
          <w:sz w:val="24"/>
        </w:rPr>
        <w:t>plagiarism.</w:t>
      </w:r>
    </w:p>
    <w:p w14:paraId="154791BA" w14:textId="77777777" w:rsidR="00003E69" w:rsidRDefault="00452176">
      <w:pPr>
        <w:pStyle w:val="ListParagraph"/>
        <w:numPr>
          <w:ilvl w:val="1"/>
          <w:numId w:val="328"/>
        </w:numPr>
        <w:tabs>
          <w:tab w:val="left" w:pos="1500"/>
        </w:tabs>
        <w:spacing w:line="360" w:lineRule="auto"/>
        <w:ind w:left="1500" w:right="264"/>
        <w:rPr>
          <w:b/>
          <w:sz w:val="24"/>
        </w:rPr>
      </w:pPr>
      <w:r>
        <w:rPr>
          <w:b/>
          <w:sz w:val="24"/>
        </w:rPr>
        <w:t>Begin weeding in earnest* (Weeding is year-round, however, January/February. is a good time to do some serious weeding after your book order has been</w:t>
      </w:r>
      <w:r>
        <w:rPr>
          <w:b/>
          <w:spacing w:val="-6"/>
          <w:sz w:val="24"/>
        </w:rPr>
        <w:t xml:space="preserve"> </w:t>
      </w:r>
      <w:r>
        <w:rPr>
          <w:b/>
          <w:sz w:val="24"/>
        </w:rPr>
        <w:t>processed.</w:t>
      </w:r>
    </w:p>
    <w:p w14:paraId="75AE4883" w14:textId="77777777" w:rsidR="00003E69" w:rsidRDefault="00452176">
      <w:pPr>
        <w:pStyle w:val="ListParagraph"/>
        <w:numPr>
          <w:ilvl w:val="1"/>
          <w:numId w:val="328"/>
        </w:numPr>
        <w:tabs>
          <w:tab w:val="left" w:pos="1500"/>
        </w:tabs>
        <w:spacing w:before="4"/>
        <w:ind w:left="1500"/>
        <w:rPr>
          <w:b/>
          <w:sz w:val="24"/>
        </w:rPr>
      </w:pPr>
      <w:r>
        <w:rPr>
          <w:b/>
          <w:sz w:val="24"/>
        </w:rPr>
        <w:t>Work on book order for next</w:t>
      </w:r>
      <w:r>
        <w:rPr>
          <w:b/>
          <w:spacing w:val="-11"/>
          <w:sz w:val="24"/>
        </w:rPr>
        <w:t xml:space="preserve"> </w:t>
      </w:r>
      <w:r>
        <w:rPr>
          <w:b/>
          <w:sz w:val="24"/>
        </w:rPr>
        <w:t>year.</w:t>
      </w:r>
    </w:p>
    <w:p w14:paraId="3A20AF6B" w14:textId="77777777" w:rsidR="00003E69" w:rsidRDefault="00452176">
      <w:pPr>
        <w:pStyle w:val="ListParagraph"/>
        <w:numPr>
          <w:ilvl w:val="1"/>
          <w:numId w:val="328"/>
        </w:numPr>
        <w:tabs>
          <w:tab w:val="left" w:pos="1500"/>
        </w:tabs>
        <w:spacing w:before="143"/>
        <w:ind w:left="1500"/>
        <w:rPr>
          <w:b/>
          <w:sz w:val="24"/>
        </w:rPr>
      </w:pPr>
      <w:r>
        <w:rPr>
          <w:b/>
          <w:sz w:val="24"/>
        </w:rPr>
        <w:t>Add to supply</w:t>
      </w:r>
      <w:r>
        <w:rPr>
          <w:b/>
          <w:spacing w:val="-7"/>
          <w:sz w:val="24"/>
        </w:rPr>
        <w:t xml:space="preserve"> </w:t>
      </w:r>
      <w:r>
        <w:rPr>
          <w:b/>
          <w:sz w:val="24"/>
        </w:rPr>
        <w:t>order.</w:t>
      </w:r>
    </w:p>
    <w:p w14:paraId="12F67005" w14:textId="77777777" w:rsidR="00003E69" w:rsidRDefault="00003E69">
      <w:pPr>
        <w:pStyle w:val="BodyText"/>
        <w:rPr>
          <w:b/>
        </w:rPr>
      </w:pPr>
    </w:p>
    <w:p w14:paraId="1334229F" w14:textId="77777777" w:rsidR="00003E69" w:rsidRDefault="00003E69">
      <w:pPr>
        <w:pStyle w:val="BodyText"/>
        <w:spacing w:before="10"/>
        <w:rPr>
          <w:b/>
          <w:sz w:val="23"/>
        </w:rPr>
      </w:pPr>
    </w:p>
    <w:p w14:paraId="5220E715" w14:textId="77777777" w:rsidR="00003E69" w:rsidRDefault="00452176">
      <w:pPr>
        <w:pStyle w:val="ListParagraph"/>
        <w:numPr>
          <w:ilvl w:val="0"/>
          <w:numId w:val="328"/>
        </w:numPr>
        <w:tabs>
          <w:tab w:val="left" w:pos="779"/>
          <w:tab w:val="left" w:pos="780"/>
        </w:tabs>
        <w:spacing w:before="1"/>
        <w:ind w:left="780" w:hanging="620"/>
        <w:jc w:val="left"/>
        <w:rPr>
          <w:b/>
          <w:sz w:val="24"/>
        </w:rPr>
      </w:pPr>
      <w:r>
        <w:rPr>
          <w:b/>
          <w:sz w:val="24"/>
        </w:rPr>
        <w:t>March</w:t>
      </w:r>
    </w:p>
    <w:p w14:paraId="534DE8BE" w14:textId="77777777" w:rsidR="00003E69" w:rsidRDefault="00452176">
      <w:pPr>
        <w:pStyle w:val="ListParagraph"/>
        <w:numPr>
          <w:ilvl w:val="1"/>
          <w:numId w:val="328"/>
        </w:numPr>
        <w:tabs>
          <w:tab w:val="left" w:pos="1500"/>
        </w:tabs>
        <w:spacing w:before="148"/>
        <w:ind w:left="1500"/>
        <w:rPr>
          <w:b/>
          <w:sz w:val="24"/>
        </w:rPr>
      </w:pPr>
      <w:r>
        <w:rPr>
          <w:b/>
          <w:sz w:val="24"/>
        </w:rPr>
        <w:t>Work on book order for next</w:t>
      </w:r>
      <w:r>
        <w:rPr>
          <w:b/>
          <w:spacing w:val="-11"/>
          <w:sz w:val="24"/>
        </w:rPr>
        <w:t xml:space="preserve"> </w:t>
      </w:r>
      <w:r>
        <w:rPr>
          <w:b/>
          <w:sz w:val="24"/>
        </w:rPr>
        <w:t>year.</w:t>
      </w:r>
    </w:p>
    <w:p w14:paraId="6EE6B23D" w14:textId="77777777" w:rsidR="00003E69" w:rsidRDefault="00452176">
      <w:pPr>
        <w:pStyle w:val="ListParagraph"/>
        <w:numPr>
          <w:ilvl w:val="1"/>
          <w:numId w:val="328"/>
        </w:numPr>
        <w:tabs>
          <w:tab w:val="left" w:pos="1500"/>
        </w:tabs>
        <w:spacing w:before="148"/>
        <w:ind w:left="1500"/>
        <w:rPr>
          <w:b/>
          <w:sz w:val="24"/>
        </w:rPr>
      </w:pPr>
      <w:r>
        <w:rPr>
          <w:b/>
          <w:sz w:val="24"/>
        </w:rPr>
        <w:t>Repair</w:t>
      </w:r>
      <w:r>
        <w:rPr>
          <w:b/>
          <w:spacing w:val="-4"/>
          <w:sz w:val="24"/>
        </w:rPr>
        <w:t xml:space="preserve"> </w:t>
      </w:r>
      <w:r>
        <w:rPr>
          <w:b/>
          <w:sz w:val="24"/>
        </w:rPr>
        <w:t>books.</w:t>
      </w:r>
    </w:p>
    <w:p w14:paraId="2350B99C" w14:textId="77777777" w:rsidR="00003E69" w:rsidRDefault="00452176">
      <w:pPr>
        <w:pStyle w:val="ListParagraph"/>
        <w:numPr>
          <w:ilvl w:val="1"/>
          <w:numId w:val="328"/>
        </w:numPr>
        <w:tabs>
          <w:tab w:val="left" w:pos="1500"/>
        </w:tabs>
        <w:spacing w:before="144"/>
        <w:ind w:left="1500"/>
        <w:rPr>
          <w:b/>
          <w:sz w:val="24"/>
        </w:rPr>
      </w:pPr>
      <w:r>
        <w:rPr>
          <w:b/>
          <w:sz w:val="24"/>
        </w:rPr>
        <w:t>Weed.</w:t>
      </w:r>
    </w:p>
    <w:p w14:paraId="6AED5B6E" w14:textId="77777777" w:rsidR="00003E69" w:rsidRDefault="00452176">
      <w:pPr>
        <w:pStyle w:val="ListParagraph"/>
        <w:numPr>
          <w:ilvl w:val="1"/>
          <w:numId w:val="328"/>
        </w:numPr>
        <w:tabs>
          <w:tab w:val="left" w:pos="1500"/>
        </w:tabs>
        <w:spacing w:before="148" w:line="357" w:lineRule="auto"/>
        <w:ind w:left="1500" w:right="335"/>
        <w:rPr>
          <w:b/>
          <w:sz w:val="24"/>
        </w:rPr>
      </w:pPr>
      <w:r>
        <w:rPr>
          <w:b/>
          <w:sz w:val="24"/>
        </w:rPr>
        <w:t>Use the results from the local and state LRYC and OPTRC winners to</w:t>
      </w:r>
      <w:r>
        <w:rPr>
          <w:b/>
          <w:spacing w:val="-37"/>
          <w:sz w:val="24"/>
        </w:rPr>
        <w:t xml:space="preserve"> </w:t>
      </w:r>
      <w:r>
        <w:rPr>
          <w:b/>
          <w:sz w:val="24"/>
        </w:rPr>
        <w:t>publicize program results and</w:t>
      </w:r>
      <w:r>
        <w:rPr>
          <w:b/>
          <w:spacing w:val="-12"/>
          <w:sz w:val="24"/>
        </w:rPr>
        <w:t xml:space="preserve"> </w:t>
      </w:r>
      <w:r>
        <w:rPr>
          <w:b/>
          <w:sz w:val="24"/>
        </w:rPr>
        <w:t>celebrate.</w:t>
      </w:r>
    </w:p>
    <w:p w14:paraId="2ED968EC" w14:textId="77777777" w:rsidR="00003E69" w:rsidRDefault="00452176">
      <w:pPr>
        <w:pStyle w:val="ListParagraph"/>
        <w:numPr>
          <w:ilvl w:val="1"/>
          <w:numId w:val="328"/>
        </w:numPr>
        <w:tabs>
          <w:tab w:val="left" w:pos="1500"/>
        </w:tabs>
        <w:spacing w:before="4"/>
        <w:ind w:left="1500"/>
        <w:rPr>
          <w:b/>
          <w:sz w:val="24"/>
        </w:rPr>
      </w:pPr>
      <w:r>
        <w:rPr>
          <w:b/>
          <w:sz w:val="24"/>
        </w:rPr>
        <w:t>Continue with teaching skills in preparation for state</w:t>
      </w:r>
      <w:r>
        <w:rPr>
          <w:b/>
          <w:spacing w:val="-32"/>
          <w:sz w:val="24"/>
        </w:rPr>
        <w:t xml:space="preserve"> </w:t>
      </w:r>
      <w:r>
        <w:rPr>
          <w:b/>
          <w:sz w:val="24"/>
        </w:rPr>
        <w:t>testing.</w:t>
      </w:r>
    </w:p>
    <w:p w14:paraId="659AF72E" w14:textId="77777777" w:rsidR="00003E69" w:rsidRDefault="00452176">
      <w:pPr>
        <w:pStyle w:val="ListParagraph"/>
        <w:numPr>
          <w:ilvl w:val="1"/>
          <w:numId w:val="328"/>
        </w:numPr>
        <w:tabs>
          <w:tab w:val="left" w:pos="1500"/>
        </w:tabs>
        <w:spacing w:before="143"/>
        <w:ind w:left="1500"/>
        <w:rPr>
          <w:b/>
          <w:sz w:val="24"/>
        </w:rPr>
      </w:pPr>
      <w:r>
        <w:rPr>
          <w:b/>
          <w:sz w:val="24"/>
        </w:rPr>
        <w:t>Continue with library program implementation, book promotions,</w:t>
      </w:r>
      <w:r>
        <w:rPr>
          <w:b/>
          <w:spacing w:val="-32"/>
          <w:sz w:val="24"/>
        </w:rPr>
        <w:t xml:space="preserve"> </w:t>
      </w:r>
      <w:r>
        <w:rPr>
          <w:b/>
          <w:sz w:val="24"/>
        </w:rPr>
        <w:t>etc.</w:t>
      </w:r>
    </w:p>
    <w:p w14:paraId="05098A90" w14:textId="77777777" w:rsidR="00003E69" w:rsidRDefault="00003E69">
      <w:pPr>
        <w:pStyle w:val="BodyText"/>
        <w:rPr>
          <w:b/>
        </w:rPr>
      </w:pPr>
    </w:p>
    <w:p w14:paraId="5A156A89" w14:textId="77777777" w:rsidR="00003E69" w:rsidRDefault="00003E69">
      <w:pPr>
        <w:pStyle w:val="BodyText"/>
        <w:spacing w:before="11"/>
        <w:rPr>
          <w:b/>
          <w:sz w:val="23"/>
        </w:rPr>
      </w:pPr>
    </w:p>
    <w:p w14:paraId="02A4FAC4" w14:textId="77777777" w:rsidR="00003E69" w:rsidRDefault="00452176">
      <w:pPr>
        <w:pStyle w:val="ListParagraph"/>
        <w:numPr>
          <w:ilvl w:val="0"/>
          <w:numId w:val="328"/>
        </w:numPr>
        <w:tabs>
          <w:tab w:val="left" w:pos="779"/>
          <w:tab w:val="left" w:pos="780"/>
        </w:tabs>
        <w:ind w:left="780" w:hanging="677"/>
        <w:jc w:val="left"/>
        <w:rPr>
          <w:b/>
          <w:sz w:val="24"/>
        </w:rPr>
      </w:pPr>
      <w:r>
        <w:rPr>
          <w:b/>
          <w:sz w:val="24"/>
        </w:rPr>
        <w:t>April</w:t>
      </w:r>
    </w:p>
    <w:p w14:paraId="1DB73E94" w14:textId="77777777" w:rsidR="00003E69" w:rsidRDefault="00452176">
      <w:pPr>
        <w:pStyle w:val="ListParagraph"/>
        <w:numPr>
          <w:ilvl w:val="1"/>
          <w:numId w:val="328"/>
        </w:numPr>
        <w:tabs>
          <w:tab w:val="left" w:pos="1500"/>
        </w:tabs>
        <w:spacing w:before="148"/>
        <w:ind w:left="1500"/>
        <w:rPr>
          <w:b/>
          <w:sz w:val="24"/>
        </w:rPr>
      </w:pPr>
      <w:r>
        <w:rPr>
          <w:b/>
          <w:sz w:val="24"/>
        </w:rPr>
        <w:t>Library Supply Order due this</w:t>
      </w:r>
      <w:r>
        <w:rPr>
          <w:b/>
          <w:spacing w:val="-16"/>
          <w:sz w:val="24"/>
        </w:rPr>
        <w:t xml:space="preserve"> </w:t>
      </w:r>
      <w:r>
        <w:rPr>
          <w:b/>
          <w:sz w:val="24"/>
        </w:rPr>
        <w:t>month.</w:t>
      </w:r>
    </w:p>
    <w:p w14:paraId="19E8734F" w14:textId="77777777" w:rsidR="00003E69" w:rsidRDefault="00452176">
      <w:pPr>
        <w:pStyle w:val="ListParagraph"/>
        <w:numPr>
          <w:ilvl w:val="1"/>
          <w:numId w:val="328"/>
        </w:numPr>
        <w:tabs>
          <w:tab w:val="left" w:pos="1500"/>
        </w:tabs>
        <w:spacing w:before="144"/>
        <w:ind w:left="1500"/>
        <w:rPr>
          <w:b/>
          <w:sz w:val="24"/>
        </w:rPr>
      </w:pPr>
      <w:r>
        <w:rPr>
          <w:b/>
          <w:sz w:val="24"/>
        </w:rPr>
        <w:t>Magazine &amp; newspaper orders</w:t>
      </w:r>
      <w:r>
        <w:rPr>
          <w:b/>
          <w:spacing w:val="-10"/>
          <w:sz w:val="24"/>
        </w:rPr>
        <w:t xml:space="preserve"> </w:t>
      </w:r>
      <w:r>
        <w:rPr>
          <w:b/>
          <w:sz w:val="24"/>
        </w:rPr>
        <w:t>due.</w:t>
      </w:r>
    </w:p>
    <w:p w14:paraId="059C5261" w14:textId="77777777" w:rsidR="00003E69" w:rsidRDefault="00452176">
      <w:pPr>
        <w:pStyle w:val="ListParagraph"/>
        <w:numPr>
          <w:ilvl w:val="1"/>
          <w:numId w:val="328"/>
        </w:numPr>
        <w:tabs>
          <w:tab w:val="left" w:pos="1500"/>
        </w:tabs>
        <w:spacing w:before="149" w:line="357" w:lineRule="auto"/>
        <w:ind w:left="1500" w:right="102"/>
        <w:rPr>
          <w:b/>
          <w:sz w:val="24"/>
        </w:rPr>
      </w:pPr>
      <w:r>
        <w:rPr>
          <w:b/>
          <w:sz w:val="24"/>
        </w:rPr>
        <w:t>Book Repairs: Go through any books on book repair shelf. Complete repairs so these books will be ready for</w:t>
      </w:r>
      <w:r>
        <w:rPr>
          <w:b/>
          <w:spacing w:val="-17"/>
          <w:sz w:val="24"/>
        </w:rPr>
        <w:t xml:space="preserve"> </w:t>
      </w:r>
      <w:r>
        <w:rPr>
          <w:b/>
          <w:sz w:val="24"/>
        </w:rPr>
        <w:t>inventory.</w:t>
      </w:r>
    </w:p>
    <w:p w14:paraId="5910FAF3" w14:textId="77777777" w:rsidR="00003E69" w:rsidRDefault="00452176">
      <w:pPr>
        <w:pStyle w:val="ListParagraph"/>
        <w:numPr>
          <w:ilvl w:val="1"/>
          <w:numId w:val="328"/>
        </w:numPr>
        <w:tabs>
          <w:tab w:val="left" w:pos="1500"/>
        </w:tabs>
        <w:spacing w:before="5"/>
        <w:ind w:left="1500"/>
        <w:rPr>
          <w:b/>
          <w:sz w:val="24"/>
        </w:rPr>
      </w:pPr>
      <w:r>
        <w:rPr>
          <w:b/>
          <w:sz w:val="24"/>
        </w:rPr>
        <w:t>Work on book order for next</w:t>
      </w:r>
      <w:r>
        <w:rPr>
          <w:b/>
          <w:spacing w:val="-11"/>
          <w:sz w:val="24"/>
        </w:rPr>
        <w:t xml:space="preserve"> </w:t>
      </w:r>
      <w:r>
        <w:rPr>
          <w:b/>
          <w:sz w:val="24"/>
        </w:rPr>
        <w:t>year.</w:t>
      </w:r>
    </w:p>
    <w:p w14:paraId="7B782074" w14:textId="77777777" w:rsidR="00003E69" w:rsidRDefault="00003E69">
      <w:pPr>
        <w:rPr>
          <w:sz w:val="24"/>
        </w:rPr>
        <w:sectPr w:rsidR="00003E69">
          <w:pgSz w:w="12240" w:h="15840"/>
          <w:pgMar w:top="1140" w:right="1360" w:bottom="1260" w:left="1380" w:header="0" w:footer="1065" w:gutter="0"/>
          <w:cols w:space="720"/>
        </w:sectPr>
      </w:pPr>
    </w:p>
    <w:p w14:paraId="4A81FCB9" w14:textId="77777777" w:rsidR="00003E69" w:rsidRDefault="00452176">
      <w:pPr>
        <w:pStyle w:val="ListParagraph"/>
        <w:numPr>
          <w:ilvl w:val="1"/>
          <w:numId w:val="328"/>
        </w:numPr>
        <w:tabs>
          <w:tab w:val="left" w:pos="1560"/>
        </w:tabs>
        <w:spacing w:before="28"/>
        <w:rPr>
          <w:b/>
          <w:sz w:val="24"/>
        </w:rPr>
      </w:pPr>
      <w:r>
        <w:rPr>
          <w:b/>
          <w:sz w:val="24"/>
        </w:rPr>
        <w:lastRenderedPageBreak/>
        <w:t>Plan A.R.</w:t>
      </w:r>
      <w:r>
        <w:rPr>
          <w:b/>
          <w:spacing w:val="-19"/>
          <w:sz w:val="24"/>
        </w:rPr>
        <w:t xml:space="preserve"> </w:t>
      </w:r>
      <w:r>
        <w:rPr>
          <w:b/>
          <w:sz w:val="24"/>
        </w:rPr>
        <w:t>Celebrations/Recognitions.</w:t>
      </w:r>
    </w:p>
    <w:p w14:paraId="77C92556" w14:textId="77777777" w:rsidR="00003E69" w:rsidRDefault="00452176">
      <w:pPr>
        <w:pStyle w:val="ListParagraph"/>
        <w:numPr>
          <w:ilvl w:val="1"/>
          <w:numId w:val="328"/>
        </w:numPr>
        <w:tabs>
          <w:tab w:val="left" w:pos="1560"/>
        </w:tabs>
        <w:spacing w:before="143"/>
        <w:rPr>
          <w:b/>
          <w:sz w:val="24"/>
        </w:rPr>
      </w:pPr>
      <w:r>
        <w:rPr>
          <w:b/>
          <w:sz w:val="24"/>
        </w:rPr>
        <w:t>Work on</w:t>
      </w:r>
      <w:r>
        <w:rPr>
          <w:b/>
          <w:spacing w:val="-11"/>
          <w:sz w:val="24"/>
        </w:rPr>
        <w:t xml:space="preserve"> </w:t>
      </w:r>
      <w:r>
        <w:rPr>
          <w:b/>
          <w:sz w:val="24"/>
        </w:rPr>
        <w:t>“clutter.”</w:t>
      </w:r>
    </w:p>
    <w:p w14:paraId="7AAA562A" w14:textId="77777777" w:rsidR="00003E69" w:rsidRDefault="00003E69">
      <w:pPr>
        <w:pStyle w:val="BodyText"/>
        <w:rPr>
          <w:b/>
        </w:rPr>
      </w:pPr>
    </w:p>
    <w:p w14:paraId="73B88842" w14:textId="77777777" w:rsidR="00003E69" w:rsidRDefault="00003E69">
      <w:pPr>
        <w:pStyle w:val="BodyText"/>
        <w:spacing w:before="11"/>
        <w:rPr>
          <w:b/>
          <w:sz w:val="23"/>
        </w:rPr>
      </w:pPr>
    </w:p>
    <w:p w14:paraId="095047B0" w14:textId="77777777" w:rsidR="00003E69" w:rsidRDefault="00452176">
      <w:pPr>
        <w:pStyle w:val="ListParagraph"/>
        <w:numPr>
          <w:ilvl w:val="0"/>
          <w:numId w:val="328"/>
        </w:numPr>
        <w:tabs>
          <w:tab w:val="left" w:pos="839"/>
          <w:tab w:val="left" w:pos="840"/>
        </w:tabs>
        <w:ind w:left="840" w:hanging="740"/>
        <w:jc w:val="left"/>
        <w:rPr>
          <w:b/>
          <w:sz w:val="24"/>
        </w:rPr>
      </w:pPr>
      <w:r>
        <w:rPr>
          <w:b/>
          <w:sz w:val="24"/>
        </w:rPr>
        <w:t>May</w:t>
      </w:r>
    </w:p>
    <w:p w14:paraId="67DADA37" w14:textId="77777777" w:rsidR="00003E69" w:rsidRDefault="00452176">
      <w:pPr>
        <w:pStyle w:val="ListParagraph"/>
        <w:numPr>
          <w:ilvl w:val="1"/>
          <w:numId w:val="328"/>
        </w:numPr>
        <w:tabs>
          <w:tab w:val="left" w:pos="1560"/>
        </w:tabs>
        <w:spacing w:before="148"/>
        <w:rPr>
          <w:b/>
          <w:sz w:val="24"/>
        </w:rPr>
      </w:pPr>
      <w:r>
        <w:rPr>
          <w:b/>
          <w:sz w:val="24"/>
        </w:rPr>
        <w:t>Accelerated Reader Celebrations for</w:t>
      </w:r>
      <w:r>
        <w:rPr>
          <w:b/>
          <w:spacing w:val="-23"/>
          <w:sz w:val="24"/>
        </w:rPr>
        <w:t xml:space="preserve"> </w:t>
      </w:r>
      <w:r>
        <w:rPr>
          <w:b/>
          <w:sz w:val="24"/>
        </w:rPr>
        <w:t>students.</w:t>
      </w:r>
    </w:p>
    <w:p w14:paraId="51F2616C" w14:textId="77777777" w:rsidR="00003E69" w:rsidRDefault="00452176">
      <w:pPr>
        <w:pStyle w:val="ListParagraph"/>
        <w:numPr>
          <w:ilvl w:val="1"/>
          <w:numId w:val="328"/>
        </w:numPr>
        <w:tabs>
          <w:tab w:val="left" w:pos="1560"/>
        </w:tabs>
        <w:spacing w:before="148"/>
        <w:rPr>
          <w:b/>
          <w:sz w:val="24"/>
        </w:rPr>
      </w:pPr>
      <w:r>
        <w:rPr>
          <w:b/>
          <w:sz w:val="24"/>
        </w:rPr>
        <w:t>Collect books and</w:t>
      </w:r>
      <w:r>
        <w:rPr>
          <w:b/>
          <w:spacing w:val="-12"/>
          <w:sz w:val="24"/>
        </w:rPr>
        <w:t xml:space="preserve"> </w:t>
      </w:r>
      <w:r>
        <w:rPr>
          <w:b/>
          <w:sz w:val="24"/>
        </w:rPr>
        <w:t>shelve.</w:t>
      </w:r>
    </w:p>
    <w:p w14:paraId="5A904639" w14:textId="77777777" w:rsidR="00003E69" w:rsidRDefault="00452176">
      <w:pPr>
        <w:pStyle w:val="ListParagraph"/>
        <w:numPr>
          <w:ilvl w:val="1"/>
          <w:numId w:val="328"/>
        </w:numPr>
        <w:tabs>
          <w:tab w:val="left" w:pos="1560"/>
        </w:tabs>
        <w:spacing w:before="143"/>
        <w:rPr>
          <w:b/>
          <w:sz w:val="24"/>
        </w:rPr>
      </w:pPr>
      <w:r>
        <w:rPr>
          <w:b/>
          <w:sz w:val="24"/>
        </w:rPr>
        <w:t>Repair books on repair</w:t>
      </w:r>
      <w:r>
        <w:rPr>
          <w:b/>
          <w:spacing w:val="-12"/>
          <w:sz w:val="24"/>
        </w:rPr>
        <w:t xml:space="preserve"> </w:t>
      </w:r>
      <w:r>
        <w:rPr>
          <w:b/>
          <w:sz w:val="24"/>
        </w:rPr>
        <w:t>shelf.</w:t>
      </w:r>
    </w:p>
    <w:p w14:paraId="6BE2D850" w14:textId="77777777" w:rsidR="00003E69" w:rsidRDefault="00452176">
      <w:pPr>
        <w:pStyle w:val="ListParagraph"/>
        <w:numPr>
          <w:ilvl w:val="1"/>
          <w:numId w:val="328"/>
        </w:numPr>
        <w:tabs>
          <w:tab w:val="left" w:pos="1560"/>
        </w:tabs>
        <w:spacing w:before="148"/>
        <w:rPr>
          <w:b/>
          <w:sz w:val="24"/>
        </w:rPr>
      </w:pPr>
      <w:r>
        <w:rPr>
          <w:b/>
          <w:sz w:val="24"/>
        </w:rPr>
        <w:t>Read shelves and put books in order before beginning</w:t>
      </w:r>
      <w:r>
        <w:rPr>
          <w:b/>
          <w:spacing w:val="-26"/>
          <w:sz w:val="24"/>
        </w:rPr>
        <w:t xml:space="preserve"> </w:t>
      </w:r>
      <w:r>
        <w:rPr>
          <w:b/>
          <w:sz w:val="24"/>
        </w:rPr>
        <w:t>inventory.</w:t>
      </w:r>
    </w:p>
    <w:p w14:paraId="78916C92" w14:textId="77777777" w:rsidR="00003E69" w:rsidRDefault="00452176">
      <w:pPr>
        <w:pStyle w:val="ListParagraph"/>
        <w:numPr>
          <w:ilvl w:val="1"/>
          <w:numId w:val="328"/>
        </w:numPr>
        <w:tabs>
          <w:tab w:val="left" w:pos="1560"/>
        </w:tabs>
        <w:spacing w:before="144"/>
        <w:rPr>
          <w:b/>
          <w:sz w:val="24"/>
        </w:rPr>
      </w:pPr>
      <w:r>
        <w:rPr>
          <w:b/>
          <w:sz w:val="24"/>
        </w:rPr>
        <w:t>Complete</w:t>
      </w:r>
      <w:r>
        <w:rPr>
          <w:b/>
          <w:spacing w:val="-12"/>
          <w:sz w:val="24"/>
        </w:rPr>
        <w:t xml:space="preserve"> </w:t>
      </w:r>
      <w:r>
        <w:rPr>
          <w:b/>
          <w:sz w:val="24"/>
        </w:rPr>
        <w:t>Inventory.</w:t>
      </w:r>
    </w:p>
    <w:p w14:paraId="7DFF1273" w14:textId="77777777" w:rsidR="00003E69" w:rsidRDefault="00452176">
      <w:pPr>
        <w:pStyle w:val="ListParagraph"/>
        <w:numPr>
          <w:ilvl w:val="1"/>
          <w:numId w:val="328"/>
        </w:numPr>
        <w:tabs>
          <w:tab w:val="left" w:pos="1560"/>
        </w:tabs>
        <w:spacing w:before="148"/>
        <w:rPr>
          <w:b/>
          <w:sz w:val="24"/>
        </w:rPr>
      </w:pPr>
      <w:r>
        <w:rPr>
          <w:b/>
          <w:sz w:val="24"/>
        </w:rPr>
        <w:t>Complete all end of year</w:t>
      </w:r>
      <w:r>
        <w:rPr>
          <w:b/>
          <w:spacing w:val="-14"/>
          <w:sz w:val="24"/>
        </w:rPr>
        <w:t xml:space="preserve"> </w:t>
      </w:r>
      <w:r>
        <w:rPr>
          <w:b/>
          <w:sz w:val="24"/>
        </w:rPr>
        <w:t>reports.</w:t>
      </w:r>
    </w:p>
    <w:p w14:paraId="6305B9F4" w14:textId="77777777" w:rsidR="00003E69" w:rsidRDefault="00452176">
      <w:pPr>
        <w:pStyle w:val="ListParagraph"/>
        <w:numPr>
          <w:ilvl w:val="1"/>
          <w:numId w:val="328"/>
        </w:numPr>
        <w:tabs>
          <w:tab w:val="left" w:pos="1560"/>
        </w:tabs>
        <w:spacing w:before="148"/>
        <w:rPr>
          <w:b/>
          <w:sz w:val="24"/>
        </w:rPr>
      </w:pPr>
      <w:r>
        <w:rPr>
          <w:b/>
          <w:sz w:val="24"/>
        </w:rPr>
        <w:t>Accelerated Reader and</w:t>
      </w:r>
      <w:r>
        <w:rPr>
          <w:b/>
          <w:spacing w:val="-11"/>
          <w:sz w:val="24"/>
        </w:rPr>
        <w:t xml:space="preserve"> </w:t>
      </w:r>
      <w:r>
        <w:rPr>
          <w:b/>
          <w:sz w:val="24"/>
        </w:rPr>
        <w:t>STAR</w:t>
      </w:r>
    </w:p>
    <w:p w14:paraId="6DBBA3EF" w14:textId="77777777" w:rsidR="00003E69" w:rsidRDefault="00452176">
      <w:pPr>
        <w:pStyle w:val="ListParagraph"/>
        <w:numPr>
          <w:ilvl w:val="2"/>
          <w:numId w:val="328"/>
        </w:numPr>
        <w:tabs>
          <w:tab w:val="left" w:pos="2280"/>
        </w:tabs>
        <w:spacing w:before="143"/>
        <w:ind w:left="2280" w:hanging="365"/>
        <w:rPr>
          <w:b/>
          <w:sz w:val="24"/>
        </w:rPr>
      </w:pPr>
      <w:r>
        <w:rPr>
          <w:b/>
          <w:sz w:val="24"/>
        </w:rPr>
        <w:t>Print final reports.  Maintain a copy for your</w:t>
      </w:r>
      <w:r>
        <w:rPr>
          <w:b/>
          <w:spacing w:val="-23"/>
          <w:sz w:val="24"/>
        </w:rPr>
        <w:t xml:space="preserve"> </w:t>
      </w:r>
      <w:r>
        <w:rPr>
          <w:b/>
          <w:sz w:val="24"/>
        </w:rPr>
        <w:t>records.</w:t>
      </w:r>
    </w:p>
    <w:p w14:paraId="528D0BB2" w14:textId="77777777" w:rsidR="00003E69" w:rsidRDefault="00452176">
      <w:pPr>
        <w:pStyle w:val="ListParagraph"/>
        <w:numPr>
          <w:ilvl w:val="2"/>
          <w:numId w:val="328"/>
        </w:numPr>
        <w:tabs>
          <w:tab w:val="left" w:pos="2280"/>
        </w:tabs>
        <w:spacing w:before="148"/>
        <w:ind w:left="2280" w:hanging="365"/>
        <w:rPr>
          <w:b/>
          <w:sz w:val="24"/>
        </w:rPr>
      </w:pPr>
      <w:r>
        <w:rPr>
          <w:b/>
          <w:sz w:val="24"/>
        </w:rPr>
        <w:t>Print a copy for Jan</w:t>
      </w:r>
      <w:r>
        <w:rPr>
          <w:b/>
          <w:spacing w:val="-9"/>
          <w:sz w:val="24"/>
        </w:rPr>
        <w:t xml:space="preserve"> </w:t>
      </w:r>
      <w:r>
        <w:rPr>
          <w:b/>
          <w:sz w:val="24"/>
        </w:rPr>
        <w:t>McGee.</w:t>
      </w:r>
    </w:p>
    <w:p w14:paraId="08069FE2" w14:textId="77777777" w:rsidR="00003E69" w:rsidRDefault="00452176">
      <w:pPr>
        <w:pStyle w:val="ListParagraph"/>
        <w:numPr>
          <w:ilvl w:val="1"/>
          <w:numId w:val="328"/>
        </w:numPr>
        <w:tabs>
          <w:tab w:val="left" w:pos="1559"/>
          <w:tab w:val="left" w:pos="1560"/>
        </w:tabs>
        <w:spacing w:before="143"/>
        <w:rPr>
          <w:b/>
          <w:sz w:val="24"/>
        </w:rPr>
      </w:pPr>
      <w:r>
        <w:rPr>
          <w:b/>
          <w:sz w:val="24"/>
        </w:rPr>
        <w:t>Complete Annual Report.  Maintain a copy for your</w:t>
      </w:r>
      <w:r>
        <w:rPr>
          <w:b/>
          <w:spacing w:val="-21"/>
          <w:sz w:val="24"/>
        </w:rPr>
        <w:t xml:space="preserve"> </w:t>
      </w:r>
      <w:r>
        <w:rPr>
          <w:b/>
          <w:sz w:val="24"/>
        </w:rPr>
        <w:t>records.</w:t>
      </w:r>
    </w:p>
    <w:p w14:paraId="01304A04" w14:textId="0C50F860" w:rsidR="00003E69" w:rsidRDefault="00452176">
      <w:pPr>
        <w:pStyle w:val="ListParagraph"/>
        <w:numPr>
          <w:ilvl w:val="1"/>
          <w:numId w:val="328"/>
        </w:numPr>
        <w:tabs>
          <w:tab w:val="left" w:pos="1559"/>
          <w:tab w:val="left" w:pos="1560"/>
        </w:tabs>
        <w:spacing w:before="148"/>
        <w:rPr>
          <w:b/>
          <w:sz w:val="24"/>
        </w:rPr>
      </w:pPr>
      <w:r>
        <w:rPr>
          <w:b/>
          <w:sz w:val="24"/>
        </w:rPr>
        <w:t xml:space="preserve">Turn in all reports to Alicia </w:t>
      </w:r>
      <w:proofErr w:type="spellStart"/>
      <w:r>
        <w:rPr>
          <w:b/>
          <w:sz w:val="24"/>
        </w:rPr>
        <w:t>Mintor</w:t>
      </w:r>
      <w:proofErr w:type="spellEnd"/>
      <w:r>
        <w:rPr>
          <w:b/>
          <w:sz w:val="24"/>
        </w:rPr>
        <w:t>/Joy Powell.  All reports due by last day of</w:t>
      </w:r>
      <w:r>
        <w:rPr>
          <w:b/>
          <w:spacing w:val="-26"/>
          <w:sz w:val="24"/>
        </w:rPr>
        <w:t xml:space="preserve"> </w:t>
      </w:r>
      <w:r>
        <w:rPr>
          <w:b/>
          <w:sz w:val="24"/>
        </w:rPr>
        <w:t>school.</w:t>
      </w:r>
    </w:p>
    <w:p w14:paraId="349435AC" w14:textId="77777777" w:rsidR="00003E69" w:rsidRDefault="00452176">
      <w:pPr>
        <w:pStyle w:val="ListParagraph"/>
        <w:numPr>
          <w:ilvl w:val="1"/>
          <w:numId w:val="328"/>
        </w:numPr>
        <w:tabs>
          <w:tab w:val="left" w:pos="1560"/>
        </w:tabs>
        <w:spacing w:before="144"/>
        <w:rPr>
          <w:b/>
          <w:sz w:val="24"/>
        </w:rPr>
      </w:pPr>
      <w:r>
        <w:rPr>
          <w:b/>
          <w:sz w:val="24"/>
        </w:rPr>
        <w:t>Work on book</w:t>
      </w:r>
      <w:r>
        <w:rPr>
          <w:b/>
          <w:spacing w:val="-5"/>
          <w:sz w:val="24"/>
        </w:rPr>
        <w:t xml:space="preserve"> </w:t>
      </w:r>
      <w:r>
        <w:rPr>
          <w:b/>
          <w:sz w:val="24"/>
        </w:rPr>
        <w:t>order.</w:t>
      </w:r>
    </w:p>
    <w:p w14:paraId="34DBE67F" w14:textId="77777777" w:rsidR="00003E69" w:rsidRDefault="00452176">
      <w:pPr>
        <w:pStyle w:val="ListParagraph"/>
        <w:numPr>
          <w:ilvl w:val="2"/>
          <w:numId w:val="328"/>
        </w:numPr>
        <w:tabs>
          <w:tab w:val="left" w:pos="2280"/>
        </w:tabs>
        <w:spacing w:before="148"/>
        <w:ind w:left="2280" w:hanging="365"/>
        <w:rPr>
          <w:b/>
          <w:sz w:val="24"/>
        </w:rPr>
      </w:pPr>
      <w:r>
        <w:rPr>
          <w:b/>
          <w:sz w:val="24"/>
        </w:rPr>
        <w:t>Include books that need to be replaced due to wear and</w:t>
      </w:r>
      <w:r>
        <w:rPr>
          <w:b/>
          <w:spacing w:val="-23"/>
          <w:sz w:val="24"/>
        </w:rPr>
        <w:t xml:space="preserve"> </w:t>
      </w:r>
      <w:r>
        <w:rPr>
          <w:b/>
          <w:sz w:val="24"/>
        </w:rPr>
        <w:t>tear.</w:t>
      </w:r>
    </w:p>
    <w:p w14:paraId="73266166" w14:textId="77777777" w:rsidR="00003E69" w:rsidRDefault="00452176">
      <w:pPr>
        <w:pStyle w:val="ListParagraph"/>
        <w:numPr>
          <w:ilvl w:val="2"/>
          <w:numId w:val="328"/>
        </w:numPr>
        <w:tabs>
          <w:tab w:val="left" w:pos="2280"/>
        </w:tabs>
        <w:spacing w:before="148"/>
        <w:ind w:left="2280" w:hanging="365"/>
        <w:rPr>
          <w:b/>
          <w:sz w:val="24"/>
        </w:rPr>
      </w:pPr>
      <w:r>
        <w:rPr>
          <w:b/>
          <w:sz w:val="24"/>
        </w:rPr>
        <w:t>Include popular titles that have been</w:t>
      </w:r>
      <w:r>
        <w:rPr>
          <w:b/>
          <w:spacing w:val="-23"/>
          <w:sz w:val="24"/>
        </w:rPr>
        <w:t xml:space="preserve"> </w:t>
      </w:r>
      <w:r>
        <w:rPr>
          <w:b/>
          <w:sz w:val="24"/>
        </w:rPr>
        <w:t>lost.</w:t>
      </w:r>
    </w:p>
    <w:p w14:paraId="227384A6" w14:textId="77777777" w:rsidR="00003E69" w:rsidRDefault="00452176">
      <w:pPr>
        <w:pStyle w:val="ListParagraph"/>
        <w:numPr>
          <w:ilvl w:val="2"/>
          <w:numId w:val="328"/>
        </w:numPr>
        <w:tabs>
          <w:tab w:val="left" w:pos="2280"/>
        </w:tabs>
        <w:spacing w:before="144"/>
        <w:ind w:left="2280" w:hanging="365"/>
        <w:rPr>
          <w:b/>
          <w:sz w:val="24"/>
        </w:rPr>
      </w:pPr>
      <w:r>
        <w:rPr>
          <w:b/>
          <w:sz w:val="24"/>
        </w:rPr>
        <w:t>Work on shifting</w:t>
      </w:r>
      <w:r>
        <w:rPr>
          <w:b/>
          <w:spacing w:val="-11"/>
          <w:sz w:val="24"/>
        </w:rPr>
        <w:t xml:space="preserve"> </w:t>
      </w:r>
      <w:r>
        <w:rPr>
          <w:b/>
          <w:sz w:val="24"/>
        </w:rPr>
        <w:t>books.</w:t>
      </w:r>
    </w:p>
    <w:p w14:paraId="44B49677" w14:textId="77777777" w:rsidR="00003E69" w:rsidRDefault="00452176">
      <w:pPr>
        <w:pStyle w:val="ListParagraph"/>
        <w:numPr>
          <w:ilvl w:val="2"/>
          <w:numId w:val="328"/>
        </w:numPr>
        <w:tabs>
          <w:tab w:val="left" w:pos="2280"/>
        </w:tabs>
        <w:spacing w:before="148"/>
        <w:ind w:left="2280" w:hanging="365"/>
        <w:rPr>
          <w:b/>
          <w:sz w:val="24"/>
        </w:rPr>
      </w:pPr>
      <w:r>
        <w:rPr>
          <w:b/>
          <w:sz w:val="24"/>
        </w:rPr>
        <w:t>Take time to “take stock” for long-term plans and</w:t>
      </w:r>
      <w:r>
        <w:rPr>
          <w:b/>
          <w:spacing w:val="-21"/>
          <w:sz w:val="24"/>
        </w:rPr>
        <w:t xml:space="preserve"> </w:t>
      </w:r>
      <w:r>
        <w:rPr>
          <w:b/>
          <w:sz w:val="24"/>
        </w:rPr>
        <w:t>goals.</w:t>
      </w:r>
    </w:p>
    <w:p w14:paraId="5EFD3BFB" w14:textId="77777777" w:rsidR="00003E69" w:rsidRDefault="00003E69">
      <w:pPr>
        <w:rPr>
          <w:sz w:val="24"/>
        </w:rPr>
        <w:sectPr w:rsidR="00003E69">
          <w:pgSz w:w="12240" w:h="15840"/>
          <w:pgMar w:top="1140" w:right="1720" w:bottom="1260" w:left="1320" w:header="0" w:footer="1065" w:gutter="0"/>
          <w:cols w:space="720"/>
        </w:sectPr>
      </w:pPr>
    </w:p>
    <w:p w14:paraId="33F2E37A" w14:textId="77777777" w:rsidR="00003E69" w:rsidRDefault="00452176">
      <w:pPr>
        <w:spacing w:before="28"/>
        <w:ind w:left="16"/>
        <w:jc w:val="center"/>
        <w:rPr>
          <w:b/>
          <w:sz w:val="28"/>
        </w:rPr>
      </w:pPr>
      <w:r>
        <w:rPr>
          <w:b/>
          <w:sz w:val="28"/>
        </w:rPr>
        <w:lastRenderedPageBreak/>
        <w:t>Setting Up a Filing System</w:t>
      </w:r>
    </w:p>
    <w:p w14:paraId="080D8A41" w14:textId="77777777" w:rsidR="00003E69" w:rsidRDefault="00003E69">
      <w:pPr>
        <w:pStyle w:val="BodyText"/>
        <w:spacing w:before="1"/>
        <w:rPr>
          <w:b/>
          <w:sz w:val="28"/>
        </w:rPr>
      </w:pPr>
    </w:p>
    <w:p w14:paraId="0A7D854E" w14:textId="77777777" w:rsidR="00003E69" w:rsidRDefault="00452176">
      <w:pPr>
        <w:spacing w:before="1"/>
        <w:ind w:left="120" w:right="99"/>
        <w:rPr>
          <w:b/>
          <w:sz w:val="24"/>
        </w:rPr>
      </w:pPr>
      <w:r>
        <w:rPr>
          <w:b/>
          <w:sz w:val="24"/>
        </w:rPr>
        <w:t>Be organized! Maintain records to help you maintain accountability, show progress in your library program, and track circulation statistics, funding, etc. Set up an alphabetized filing system in a file cabinet or drawer that will help you keep up with necessary paperwork that you will need throughout the year. Documentation is important. Famous words of advice: “If it isn’t documented, it didn’t happen.”</w:t>
      </w:r>
    </w:p>
    <w:p w14:paraId="0C6FC2D4" w14:textId="77777777" w:rsidR="00003E69" w:rsidRDefault="00003E69">
      <w:pPr>
        <w:pStyle w:val="BodyText"/>
        <w:spacing w:before="11"/>
        <w:rPr>
          <w:b/>
          <w:sz w:val="23"/>
        </w:rPr>
      </w:pPr>
    </w:p>
    <w:p w14:paraId="3691E90D" w14:textId="77777777" w:rsidR="00003E69" w:rsidRDefault="00452176">
      <w:pPr>
        <w:spacing w:before="1"/>
        <w:ind w:left="119"/>
        <w:rPr>
          <w:b/>
          <w:sz w:val="24"/>
        </w:rPr>
      </w:pPr>
      <w:r>
        <w:rPr>
          <w:b/>
          <w:sz w:val="24"/>
        </w:rPr>
        <w:t>Suggested files:</w:t>
      </w:r>
    </w:p>
    <w:p w14:paraId="16A66DBE" w14:textId="77777777" w:rsidR="00003E69" w:rsidRDefault="00452176">
      <w:pPr>
        <w:pStyle w:val="ListParagraph"/>
        <w:numPr>
          <w:ilvl w:val="0"/>
          <w:numId w:val="326"/>
        </w:numPr>
        <w:tabs>
          <w:tab w:val="left" w:pos="839"/>
          <w:tab w:val="left" w:pos="840"/>
        </w:tabs>
        <w:spacing w:before="48"/>
        <w:jc w:val="left"/>
        <w:rPr>
          <w:b/>
          <w:sz w:val="24"/>
        </w:rPr>
      </w:pPr>
      <w:r>
        <w:rPr>
          <w:b/>
          <w:sz w:val="24"/>
        </w:rPr>
        <w:t>Book Order</w:t>
      </w:r>
      <w:r>
        <w:rPr>
          <w:b/>
          <w:spacing w:val="-9"/>
          <w:sz w:val="24"/>
        </w:rPr>
        <w:t xml:space="preserve"> </w:t>
      </w:r>
      <w:r>
        <w:rPr>
          <w:b/>
          <w:sz w:val="24"/>
        </w:rPr>
        <w:t>files</w:t>
      </w:r>
    </w:p>
    <w:p w14:paraId="09CCD995" w14:textId="77777777" w:rsidR="00003E69" w:rsidRDefault="00452176">
      <w:pPr>
        <w:pStyle w:val="ListParagraph"/>
        <w:numPr>
          <w:ilvl w:val="1"/>
          <w:numId w:val="326"/>
        </w:numPr>
        <w:tabs>
          <w:tab w:val="left" w:pos="1560"/>
        </w:tabs>
        <w:spacing w:before="43" w:line="276" w:lineRule="auto"/>
        <w:ind w:right="207"/>
        <w:jc w:val="both"/>
        <w:rPr>
          <w:sz w:val="24"/>
        </w:rPr>
      </w:pPr>
      <w:r>
        <w:rPr>
          <w:sz w:val="24"/>
        </w:rPr>
        <w:t>One for Current Year: Use this to keep a copy of your signed current book</w:t>
      </w:r>
      <w:r>
        <w:rPr>
          <w:spacing w:val="-38"/>
          <w:sz w:val="24"/>
        </w:rPr>
        <w:t xml:space="preserve"> </w:t>
      </w:r>
      <w:r>
        <w:rPr>
          <w:sz w:val="24"/>
        </w:rPr>
        <w:t>order, and copies of your purchase orders (including the pink copy that you will turn in after receiving your</w:t>
      </w:r>
      <w:r>
        <w:rPr>
          <w:spacing w:val="-21"/>
          <w:sz w:val="24"/>
        </w:rPr>
        <w:t xml:space="preserve"> </w:t>
      </w:r>
      <w:r>
        <w:rPr>
          <w:sz w:val="24"/>
        </w:rPr>
        <w:t>order.</w:t>
      </w:r>
    </w:p>
    <w:p w14:paraId="12C3EE84" w14:textId="77777777" w:rsidR="00003E69" w:rsidRDefault="00452176">
      <w:pPr>
        <w:pStyle w:val="ListParagraph"/>
        <w:numPr>
          <w:ilvl w:val="1"/>
          <w:numId w:val="326"/>
        </w:numPr>
        <w:tabs>
          <w:tab w:val="left" w:pos="1560"/>
        </w:tabs>
        <w:spacing w:line="278" w:lineRule="auto"/>
        <w:ind w:right="445"/>
        <w:rPr>
          <w:sz w:val="24"/>
        </w:rPr>
      </w:pPr>
      <w:r>
        <w:rPr>
          <w:sz w:val="24"/>
        </w:rPr>
        <w:t>One for copies of book orders from previous years. (Some librarians prefer to keep a separate file for each year, labeled by</w:t>
      </w:r>
      <w:r>
        <w:rPr>
          <w:spacing w:val="-21"/>
          <w:sz w:val="24"/>
        </w:rPr>
        <w:t xml:space="preserve"> </w:t>
      </w:r>
      <w:r>
        <w:rPr>
          <w:sz w:val="24"/>
        </w:rPr>
        <w:t>year).</w:t>
      </w:r>
    </w:p>
    <w:p w14:paraId="01A1F913" w14:textId="77777777" w:rsidR="00003E69" w:rsidRDefault="00452176">
      <w:pPr>
        <w:pStyle w:val="ListParagraph"/>
        <w:numPr>
          <w:ilvl w:val="1"/>
          <w:numId w:val="326"/>
        </w:numPr>
        <w:tabs>
          <w:tab w:val="left" w:pos="1560"/>
        </w:tabs>
        <w:spacing w:line="276" w:lineRule="auto"/>
        <w:ind w:right="216"/>
        <w:rPr>
          <w:sz w:val="24"/>
        </w:rPr>
      </w:pPr>
      <w:r>
        <w:rPr>
          <w:sz w:val="24"/>
        </w:rPr>
        <w:t>Book order processing information needed for book jobbers: barcode setups, starting barcode numbers, and barcode ranges for selected vendors. (Staple</w:t>
      </w:r>
      <w:r>
        <w:rPr>
          <w:spacing w:val="-37"/>
          <w:sz w:val="24"/>
        </w:rPr>
        <w:t xml:space="preserve"> </w:t>
      </w:r>
      <w:r>
        <w:rPr>
          <w:sz w:val="24"/>
        </w:rPr>
        <w:t>this page to the inside cover of the file so it won’t be mixed up with other pages in folder.)</w:t>
      </w:r>
    </w:p>
    <w:p w14:paraId="3DDD0D71" w14:textId="4FBC5310" w:rsidR="00003E69" w:rsidRDefault="00452176">
      <w:pPr>
        <w:pStyle w:val="ListParagraph"/>
        <w:numPr>
          <w:ilvl w:val="1"/>
          <w:numId w:val="326"/>
        </w:numPr>
        <w:tabs>
          <w:tab w:val="left" w:pos="1560"/>
        </w:tabs>
        <w:spacing w:before="2" w:line="292" w:lineRule="exact"/>
        <w:rPr>
          <w:sz w:val="24"/>
        </w:rPr>
      </w:pPr>
      <w:r>
        <w:rPr>
          <w:sz w:val="24"/>
        </w:rPr>
        <w:t>Suggested Label</w:t>
      </w:r>
      <w:proofErr w:type="gramStart"/>
      <w:r>
        <w:rPr>
          <w:sz w:val="24"/>
        </w:rPr>
        <w:t>:   Book</w:t>
      </w:r>
      <w:proofErr w:type="gramEnd"/>
      <w:r>
        <w:rPr>
          <w:sz w:val="24"/>
        </w:rPr>
        <w:t xml:space="preserve"> Order,</w:t>
      </w:r>
      <w:r>
        <w:rPr>
          <w:spacing w:val="-18"/>
          <w:sz w:val="24"/>
        </w:rPr>
        <w:t xml:space="preserve"> </w:t>
      </w:r>
      <w:r w:rsidR="0055759F">
        <w:rPr>
          <w:sz w:val="24"/>
        </w:rPr>
        <w:t>2018</w:t>
      </w:r>
    </w:p>
    <w:p w14:paraId="64598317" w14:textId="77777777" w:rsidR="00003E69" w:rsidRDefault="00003E69">
      <w:pPr>
        <w:pStyle w:val="BodyText"/>
        <w:spacing w:before="10"/>
        <w:rPr>
          <w:sz w:val="27"/>
        </w:rPr>
      </w:pPr>
    </w:p>
    <w:p w14:paraId="5906E2E5" w14:textId="77777777" w:rsidR="00003E69" w:rsidRDefault="00452176">
      <w:pPr>
        <w:numPr>
          <w:ilvl w:val="0"/>
          <w:numId w:val="326"/>
        </w:numPr>
        <w:tabs>
          <w:tab w:val="left" w:pos="839"/>
          <w:tab w:val="left" w:pos="840"/>
        </w:tabs>
        <w:jc w:val="left"/>
        <w:rPr>
          <w:b/>
          <w:sz w:val="24"/>
        </w:rPr>
      </w:pPr>
      <w:r>
        <w:rPr>
          <w:b/>
          <w:sz w:val="24"/>
        </w:rPr>
        <w:t>Book Consideration</w:t>
      </w:r>
      <w:r>
        <w:rPr>
          <w:b/>
          <w:spacing w:val="-18"/>
          <w:sz w:val="24"/>
        </w:rPr>
        <w:t xml:space="preserve"> </w:t>
      </w:r>
      <w:r>
        <w:rPr>
          <w:b/>
          <w:sz w:val="24"/>
        </w:rPr>
        <w:t>File</w:t>
      </w:r>
    </w:p>
    <w:p w14:paraId="783B475A" w14:textId="77777777" w:rsidR="00003E69" w:rsidRDefault="00452176">
      <w:pPr>
        <w:pStyle w:val="ListParagraph"/>
        <w:numPr>
          <w:ilvl w:val="1"/>
          <w:numId w:val="326"/>
        </w:numPr>
        <w:tabs>
          <w:tab w:val="left" w:pos="1560"/>
        </w:tabs>
        <w:spacing w:before="42"/>
        <w:rPr>
          <w:sz w:val="24"/>
        </w:rPr>
      </w:pPr>
      <w:r>
        <w:rPr>
          <w:sz w:val="24"/>
        </w:rPr>
        <w:t>Running list of books requested by teachers, students,</w:t>
      </w:r>
      <w:r>
        <w:rPr>
          <w:spacing w:val="-22"/>
          <w:sz w:val="24"/>
        </w:rPr>
        <w:t xml:space="preserve"> </w:t>
      </w:r>
      <w:r>
        <w:rPr>
          <w:sz w:val="24"/>
        </w:rPr>
        <w:t>etc.</w:t>
      </w:r>
    </w:p>
    <w:p w14:paraId="152D3192" w14:textId="77777777" w:rsidR="00003E69" w:rsidRDefault="00452176">
      <w:pPr>
        <w:pStyle w:val="ListParagraph"/>
        <w:numPr>
          <w:ilvl w:val="1"/>
          <w:numId w:val="326"/>
        </w:numPr>
        <w:tabs>
          <w:tab w:val="left" w:pos="1560"/>
        </w:tabs>
        <w:spacing w:before="42"/>
        <w:rPr>
          <w:sz w:val="24"/>
        </w:rPr>
      </w:pPr>
      <w:r>
        <w:rPr>
          <w:sz w:val="24"/>
        </w:rPr>
        <w:t>List of books that need to be re-ordered due to loss, damage, or other</w:t>
      </w:r>
      <w:r>
        <w:rPr>
          <w:spacing w:val="-29"/>
          <w:sz w:val="24"/>
        </w:rPr>
        <w:t xml:space="preserve"> </w:t>
      </w:r>
      <w:r>
        <w:rPr>
          <w:sz w:val="24"/>
        </w:rPr>
        <w:t>issues.</w:t>
      </w:r>
    </w:p>
    <w:p w14:paraId="01D37AD8" w14:textId="77777777" w:rsidR="00003E69" w:rsidRDefault="00452176">
      <w:pPr>
        <w:pStyle w:val="ListParagraph"/>
        <w:numPr>
          <w:ilvl w:val="1"/>
          <w:numId w:val="326"/>
        </w:numPr>
        <w:tabs>
          <w:tab w:val="left" w:pos="1560"/>
        </w:tabs>
        <w:spacing w:before="42" w:line="276" w:lineRule="auto"/>
        <w:ind w:right="280"/>
        <w:rPr>
          <w:sz w:val="24"/>
        </w:rPr>
      </w:pPr>
      <w:r>
        <w:rPr>
          <w:sz w:val="24"/>
        </w:rPr>
        <w:t>List</w:t>
      </w:r>
      <w:r>
        <w:rPr>
          <w:spacing w:val="-4"/>
          <w:sz w:val="24"/>
        </w:rPr>
        <w:t xml:space="preserve"> </w:t>
      </w:r>
      <w:r>
        <w:rPr>
          <w:sz w:val="24"/>
        </w:rPr>
        <w:t>of</w:t>
      </w:r>
      <w:r>
        <w:rPr>
          <w:spacing w:val="-6"/>
          <w:sz w:val="24"/>
        </w:rPr>
        <w:t xml:space="preserve"> </w:t>
      </w:r>
      <w:r>
        <w:rPr>
          <w:sz w:val="24"/>
        </w:rPr>
        <w:t>books</w:t>
      </w:r>
      <w:r>
        <w:rPr>
          <w:spacing w:val="-3"/>
          <w:sz w:val="24"/>
        </w:rPr>
        <w:t xml:space="preserve"> </w:t>
      </w:r>
      <w:r>
        <w:rPr>
          <w:sz w:val="24"/>
        </w:rPr>
        <w:t>you</w:t>
      </w:r>
      <w:r>
        <w:rPr>
          <w:spacing w:val="-6"/>
          <w:sz w:val="24"/>
        </w:rPr>
        <w:t xml:space="preserve"> </w:t>
      </w:r>
      <w:r>
        <w:rPr>
          <w:sz w:val="24"/>
        </w:rPr>
        <w:t>wish</w:t>
      </w:r>
      <w:r>
        <w:rPr>
          <w:spacing w:val="-6"/>
          <w:sz w:val="24"/>
        </w:rPr>
        <w:t xml:space="preserve"> </w:t>
      </w:r>
      <w:r>
        <w:rPr>
          <w:spacing w:val="1"/>
          <w:sz w:val="24"/>
        </w:rPr>
        <w:t>to</w:t>
      </w:r>
      <w:r>
        <w:rPr>
          <w:spacing w:val="-7"/>
          <w:sz w:val="24"/>
        </w:rPr>
        <w:t xml:space="preserve"> </w:t>
      </w:r>
      <w:r>
        <w:rPr>
          <w:sz w:val="24"/>
        </w:rPr>
        <w:t>order</w:t>
      </w:r>
      <w:r>
        <w:rPr>
          <w:spacing w:val="-2"/>
          <w:sz w:val="24"/>
        </w:rPr>
        <w:t xml:space="preserve"> </w:t>
      </w:r>
      <w:r>
        <w:rPr>
          <w:sz w:val="24"/>
        </w:rPr>
        <w:t>after</w:t>
      </w:r>
      <w:r>
        <w:rPr>
          <w:spacing w:val="-2"/>
          <w:sz w:val="24"/>
        </w:rPr>
        <w:t xml:space="preserve"> </w:t>
      </w:r>
      <w:r>
        <w:rPr>
          <w:sz w:val="24"/>
        </w:rPr>
        <w:t>reading</w:t>
      </w:r>
      <w:r>
        <w:rPr>
          <w:spacing w:val="1"/>
          <w:sz w:val="24"/>
        </w:rPr>
        <w:t xml:space="preserve"> </w:t>
      </w:r>
      <w:r>
        <w:rPr>
          <w:sz w:val="24"/>
        </w:rPr>
        <w:t>reviews</w:t>
      </w:r>
      <w:r>
        <w:rPr>
          <w:spacing w:val="-3"/>
          <w:sz w:val="24"/>
        </w:rPr>
        <w:t xml:space="preserve"> </w:t>
      </w:r>
      <w:r>
        <w:rPr>
          <w:sz w:val="24"/>
        </w:rPr>
        <w:t>or</w:t>
      </w:r>
      <w:r>
        <w:rPr>
          <w:spacing w:val="-7"/>
          <w:sz w:val="24"/>
        </w:rPr>
        <w:t xml:space="preserve"> </w:t>
      </w:r>
      <w:r>
        <w:rPr>
          <w:sz w:val="24"/>
        </w:rPr>
        <w:t>recommendations</w:t>
      </w:r>
      <w:r>
        <w:rPr>
          <w:spacing w:val="-3"/>
          <w:sz w:val="24"/>
        </w:rPr>
        <w:t xml:space="preserve"> </w:t>
      </w:r>
      <w:r>
        <w:rPr>
          <w:sz w:val="24"/>
        </w:rPr>
        <w:t>from other</w:t>
      </w:r>
      <w:r>
        <w:rPr>
          <w:spacing w:val="-9"/>
          <w:sz w:val="24"/>
        </w:rPr>
        <w:t xml:space="preserve"> </w:t>
      </w:r>
      <w:r>
        <w:rPr>
          <w:sz w:val="24"/>
        </w:rPr>
        <w:t>librarians.</w:t>
      </w:r>
    </w:p>
    <w:p w14:paraId="291C6AEA" w14:textId="77777777" w:rsidR="00003E69" w:rsidRDefault="00452176">
      <w:pPr>
        <w:pStyle w:val="ListParagraph"/>
        <w:numPr>
          <w:ilvl w:val="1"/>
          <w:numId w:val="326"/>
        </w:numPr>
        <w:tabs>
          <w:tab w:val="left" w:pos="1560"/>
        </w:tabs>
        <w:spacing w:before="3"/>
        <w:rPr>
          <w:sz w:val="24"/>
        </w:rPr>
      </w:pPr>
      <w:r>
        <w:rPr>
          <w:sz w:val="24"/>
        </w:rPr>
        <w:t>List of popular series to check for upcoming</w:t>
      </w:r>
      <w:r>
        <w:rPr>
          <w:spacing w:val="-24"/>
          <w:sz w:val="24"/>
        </w:rPr>
        <w:t xml:space="preserve"> </w:t>
      </w:r>
      <w:r>
        <w:rPr>
          <w:sz w:val="24"/>
        </w:rPr>
        <w:t>releases</w:t>
      </w:r>
    </w:p>
    <w:p w14:paraId="423E6090" w14:textId="77777777" w:rsidR="00003E69" w:rsidRDefault="00452176">
      <w:pPr>
        <w:pStyle w:val="ListParagraph"/>
        <w:numPr>
          <w:ilvl w:val="1"/>
          <w:numId w:val="326"/>
        </w:numPr>
        <w:tabs>
          <w:tab w:val="left" w:pos="1560"/>
        </w:tabs>
        <w:spacing w:before="43"/>
        <w:rPr>
          <w:sz w:val="24"/>
        </w:rPr>
      </w:pPr>
      <w:r>
        <w:rPr>
          <w:sz w:val="24"/>
        </w:rPr>
        <w:t>Suggested Label</w:t>
      </w:r>
      <w:proofErr w:type="gramStart"/>
      <w:r>
        <w:rPr>
          <w:sz w:val="24"/>
        </w:rPr>
        <w:t>:   Consideration</w:t>
      </w:r>
      <w:proofErr w:type="gramEnd"/>
      <w:r>
        <w:rPr>
          <w:spacing w:val="-21"/>
          <w:sz w:val="24"/>
        </w:rPr>
        <w:t xml:space="preserve"> </w:t>
      </w:r>
      <w:r>
        <w:rPr>
          <w:sz w:val="24"/>
        </w:rPr>
        <w:t>File</w:t>
      </w:r>
    </w:p>
    <w:p w14:paraId="6E0B3EB7" w14:textId="77777777" w:rsidR="00003E69" w:rsidRDefault="00003E69">
      <w:pPr>
        <w:pStyle w:val="BodyText"/>
        <w:rPr>
          <w:sz w:val="31"/>
        </w:rPr>
      </w:pPr>
    </w:p>
    <w:p w14:paraId="4071DA7B" w14:textId="77777777" w:rsidR="00003E69" w:rsidRDefault="00452176">
      <w:pPr>
        <w:numPr>
          <w:ilvl w:val="0"/>
          <w:numId w:val="326"/>
        </w:numPr>
        <w:tabs>
          <w:tab w:val="left" w:pos="839"/>
          <w:tab w:val="left" w:pos="840"/>
        </w:tabs>
        <w:jc w:val="left"/>
        <w:rPr>
          <w:b/>
          <w:sz w:val="24"/>
        </w:rPr>
      </w:pPr>
      <w:r>
        <w:rPr>
          <w:b/>
          <w:sz w:val="24"/>
        </w:rPr>
        <w:t>Supply</w:t>
      </w:r>
      <w:r>
        <w:rPr>
          <w:b/>
          <w:spacing w:val="-1"/>
          <w:sz w:val="24"/>
        </w:rPr>
        <w:t xml:space="preserve"> </w:t>
      </w:r>
      <w:r>
        <w:rPr>
          <w:b/>
          <w:sz w:val="24"/>
        </w:rPr>
        <w:t>Order</w:t>
      </w:r>
    </w:p>
    <w:p w14:paraId="6AD77F04" w14:textId="77777777" w:rsidR="00003E69" w:rsidRDefault="00452176">
      <w:pPr>
        <w:pStyle w:val="ListParagraph"/>
        <w:numPr>
          <w:ilvl w:val="1"/>
          <w:numId w:val="326"/>
        </w:numPr>
        <w:tabs>
          <w:tab w:val="left" w:pos="1560"/>
        </w:tabs>
        <w:spacing w:before="42"/>
        <w:rPr>
          <w:sz w:val="24"/>
        </w:rPr>
      </w:pPr>
      <w:r>
        <w:rPr>
          <w:sz w:val="24"/>
        </w:rPr>
        <w:t>Running list of supplies as you notice current</w:t>
      </w:r>
      <w:r>
        <w:rPr>
          <w:spacing w:val="-27"/>
          <w:sz w:val="24"/>
        </w:rPr>
        <w:t xml:space="preserve"> </w:t>
      </w:r>
      <w:r>
        <w:rPr>
          <w:sz w:val="24"/>
        </w:rPr>
        <w:t>needs</w:t>
      </w:r>
    </w:p>
    <w:p w14:paraId="6830B097" w14:textId="77777777" w:rsidR="00003E69" w:rsidRDefault="00452176">
      <w:pPr>
        <w:pStyle w:val="ListParagraph"/>
        <w:numPr>
          <w:ilvl w:val="1"/>
          <w:numId w:val="326"/>
        </w:numPr>
        <w:tabs>
          <w:tab w:val="left" w:pos="1560"/>
        </w:tabs>
        <w:spacing w:before="47" w:line="276" w:lineRule="auto"/>
        <w:ind w:right="513"/>
        <w:rPr>
          <w:sz w:val="24"/>
        </w:rPr>
      </w:pPr>
      <w:r>
        <w:rPr>
          <w:sz w:val="24"/>
        </w:rPr>
        <w:t>List of sources for special items such as SLIP printer paper, barcode</w:t>
      </w:r>
      <w:r>
        <w:rPr>
          <w:spacing w:val="-39"/>
          <w:sz w:val="24"/>
        </w:rPr>
        <w:t xml:space="preserve"> </w:t>
      </w:r>
      <w:r>
        <w:rPr>
          <w:sz w:val="24"/>
        </w:rPr>
        <w:t>and spine labels,</w:t>
      </w:r>
      <w:r>
        <w:rPr>
          <w:spacing w:val="-10"/>
          <w:sz w:val="24"/>
        </w:rPr>
        <w:t xml:space="preserve"> </w:t>
      </w:r>
      <w:r>
        <w:rPr>
          <w:sz w:val="24"/>
        </w:rPr>
        <w:t>etc.</w:t>
      </w:r>
    </w:p>
    <w:p w14:paraId="2EF37FAD" w14:textId="77777777" w:rsidR="00003E69" w:rsidRDefault="00452176">
      <w:pPr>
        <w:pStyle w:val="ListParagraph"/>
        <w:numPr>
          <w:ilvl w:val="1"/>
          <w:numId w:val="326"/>
        </w:numPr>
        <w:tabs>
          <w:tab w:val="left" w:pos="1560"/>
        </w:tabs>
        <w:spacing w:line="276" w:lineRule="auto"/>
        <w:ind w:right="495"/>
        <w:rPr>
          <w:sz w:val="24"/>
        </w:rPr>
      </w:pPr>
      <w:r>
        <w:rPr>
          <w:sz w:val="24"/>
        </w:rPr>
        <w:t>Copies of past purchase requisitions as a reference for items and/or sizes</w:t>
      </w:r>
      <w:r>
        <w:rPr>
          <w:spacing w:val="-39"/>
          <w:sz w:val="24"/>
        </w:rPr>
        <w:t xml:space="preserve"> </w:t>
      </w:r>
      <w:r>
        <w:rPr>
          <w:sz w:val="24"/>
        </w:rPr>
        <w:t>you may need in the</w:t>
      </w:r>
      <w:r>
        <w:rPr>
          <w:spacing w:val="-12"/>
          <w:sz w:val="24"/>
        </w:rPr>
        <w:t xml:space="preserve"> </w:t>
      </w:r>
      <w:r>
        <w:rPr>
          <w:sz w:val="24"/>
        </w:rPr>
        <w:t>future</w:t>
      </w:r>
    </w:p>
    <w:p w14:paraId="4E75DC20" w14:textId="4705259F" w:rsidR="00003E69" w:rsidRDefault="00452176">
      <w:pPr>
        <w:pStyle w:val="ListParagraph"/>
        <w:numPr>
          <w:ilvl w:val="1"/>
          <w:numId w:val="326"/>
        </w:numPr>
        <w:tabs>
          <w:tab w:val="left" w:pos="1560"/>
        </w:tabs>
        <w:spacing w:before="1" w:line="292" w:lineRule="exact"/>
        <w:rPr>
          <w:sz w:val="24"/>
        </w:rPr>
      </w:pPr>
      <w:r>
        <w:rPr>
          <w:sz w:val="24"/>
        </w:rPr>
        <w:t>Suggested Label:  Supply Order,</w:t>
      </w:r>
      <w:r>
        <w:rPr>
          <w:spacing w:val="-18"/>
          <w:sz w:val="24"/>
        </w:rPr>
        <w:t xml:space="preserve"> </w:t>
      </w:r>
      <w:r w:rsidR="0055759F">
        <w:rPr>
          <w:sz w:val="24"/>
        </w:rPr>
        <w:t>2018</w:t>
      </w:r>
    </w:p>
    <w:p w14:paraId="1A8A8E05" w14:textId="77777777" w:rsidR="00003E69" w:rsidRDefault="00003E69">
      <w:pPr>
        <w:pStyle w:val="BodyText"/>
        <w:spacing w:before="4"/>
        <w:rPr>
          <w:sz w:val="31"/>
        </w:rPr>
      </w:pPr>
    </w:p>
    <w:p w14:paraId="507719DA" w14:textId="77777777" w:rsidR="00003E69" w:rsidRDefault="00452176">
      <w:pPr>
        <w:numPr>
          <w:ilvl w:val="0"/>
          <w:numId w:val="326"/>
        </w:numPr>
        <w:tabs>
          <w:tab w:val="left" w:pos="839"/>
          <w:tab w:val="left" w:pos="840"/>
        </w:tabs>
        <w:spacing w:before="1"/>
        <w:jc w:val="left"/>
        <w:rPr>
          <w:b/>
          <w:sz w:val="24"/>
        </w:rPr>
      </w:pPr>
      <w:r>
        <w:rPr>
          <w:b/>
          <w:sz w:val="24"/>
        </w:rPr>
        <w:t>Magazine</w:t>
      </w:r>
      <w:r>
        <w:rPr>
          <w:b/>
          <w:spacing w:val="-5"/>
          <w:sz w:val="24"/>
        </w:rPr>
        <w:t xml:space="preserve"> </w:t>
      </w:r>
      <w:r>
        <w:rPr>
          <w:b/>
          <w:sz w:val="24"/>
        </w:rPr>
        <w:t>Orders</w:t>
      </w:r>
    </w:p>
    <w:p w14:paraId="04279757" w14:textId="77777777" w:rsidR="00003E69" w:rsidRDefault="00452176">
      <w:pPr>
        <w:pStyle w:val="ListParagraph"/>
        <w:numPr>
          <w:ilvl w:val="1"/>
          <w:numId w:val="326"/>
        </w:numPr>
        <w:tabs>
          <w:tab w:val="left" w:pos="1560"/>
        </w:tabs>
        <w:spacing w:before="43" w:line="276" w:lineRule="auto"/>
        <w:ind w:right="447"/>
        <w:rPr>
          <w:sz w:val="24"/>
        </w:rPr>
      </w:pPr>
      <w:r>
        <w:rPr>
          <w:sz w:val="24"/>
        </w:rPr>
        <w:t>List of magazines you have ordered in April/May. You will need this the following school year to check that you are receiving all the titles you</w:t>
      </w:r>
      <w:r>
        <w:rPr>
          <w:spacing w:val="-34"/>
          <w:sz w:val="24"/>
        </w:rPr>
        <w:t xml:space="preserve"> </w:t>
      </w:r>
      <w:r>
        <w:rPr>
          <w:sz w:val="24"/>
        </w:rPr>
        <w:t>ordered</w:t>
      </w:r>
    </w:p>
    <w:p w14:paraId="7DE5A198" w14:textId="77777777" w:rsidR="00003E69" w:rsidRDefault="00003E69">
      <w:pPr>
        <w:spacing w:line="276" w:lineRule="auto"/>
        <w:rPr>
          <w:sz w:val="24"/>
        </w:rPr>
        <w:sectPr w:rsidR="00003E69">
          <w:pgSz w:w="12240" w:h="15840"/>
          <w:pgMar w:top="1140" w:right="1340" w:bottom="1260" w:left="1320" w:header="0" w:footer="1065" w:gutter="0"/>
          <w:cols w:space="720"/>
        </w:sectPr>
      </w:pPr>
    </w:p>
    <w:p w14:paraId="6D753EE0" w14:textId="77777777" w:rsidR="00003E69" w:rsidRDefault="00452176">
      <w:pPr>
        <w:pStyle w:val="ListParagraph"/>
        <w:numPr>
          <w:ilvl w:val="1"/>
          <w:numId w:val="326"/>
        </w:numPr>
        <w:tabs>
          <w:tab w:val="left" w:pos="1500"/>
        </w:tabs>
        <w:spacing w:before="33" w:line="276" w:lineRule="auto"/>
        <w:ind w:left="1500" w:right="99"/>
        <w:rPr>
          <w:sz w:val="24"/>
        </w:rPr>
      </w:pPr>
      <w:r>
        <w:rPr>
          <w:sz w:val="24"/>
        </w:rPr>
        <w:lastRenderedPageBreak/>
        <w:t>List of magazines you have ordered in previous years with notes on popularity</w:t>
      </w:r>
      <w:r>
        <w:rPr>
          <w:spacing w:val="-31"/>
          <w:sz w:val="24"/>
        </w:rPr>
        <w:t xml:space="preserve"> </w:t>
      </w:r>
      <w:r>
        <w:rPr>
          <w:sz w:val="24"/>
        </w:rPr>
        <w:t>or lack of</w:t>
      </w:r>
      <w:r>
        <w:rPr>
          <w:spacing w:val="-11"/>
          <w:sz w:val="24"/>
        </w:rPr>
        <w:t xml:space="preserve"> </w:t>
      </w:r>
      <w:r>
        <w:rPr>
          <w:sz w:val="24"/>
        </w:rPr>
        <w:t>popularity.</w:t>
      </w:r>
    </w:p>
    <w:p w14:paraId="45F9FE8D" w14:textId="77777777" w:rsidR="00003E69" w:rsidRDefault="00452176">
      <w:pPr>
        <w:pStyle w:val="ListParagraph"/>
        <w:numPr>
          <w:ilvl w:val="1"/>
          <w:numId w:val="326"/>
        </w:numPr>
        <w:tabs>
          <w:tab w:val="left" w:pos="1500"/>
        </w:tabs>
        <w:spacing w:line="292" w:lineRule="exact"/>
        <w:ind w:left="1500"/>
        <w:rPr>
          <w:sz w:val="24"/>
        </w:rPr>
      </w:pPr>
      <w:r>
        <w:rPr>
          <w:sz w:val="24"/>
        </w:rPr>
        <w:t>Suggested Label:  Magazine Order,</w:t>
      </w:r>
      <w:r>
        <w:rPr>
          <w:spacing w:val="-16"/>
          <w:sz w:val="24"/>
        </w:rPr>
        <w:t xml:space="preserve"> </w:t>
      </w:r>
      <w:r>
        <w:rPr>
          <w:sz w:val="24"/>
        </w:rPr>
        <w:t>2012</w:t>
      </w:r>
    </w:p>
    <w:p w14:paraId="22A745B6" w14:textId="77777777" w:rsidR="00003E69" w:rsidRDefault="00003E69">
      <w:pPr>
        <w:pStyle w:val="BodyText"/>
        <w:spacing w:before="6"/>
        <w:rPr>
          <w:sz w:val="27"/>
        </w:rPr>
      </w:pPr>
    </w:p>
    <w:p w14:paraId="062A0C78" w14:textId="77777777" w:rsidR="00003E69" w:rsidRDefault="00452176">
      <w:pPr>
        <w:numPr>
          <w:ilvl w:val="0"/>
          <w:numId w:val="326"/>
        </w:numPr>
        <w:tabs>
          <w:tab w:val="left" w:pos="779"/>
          <w:tab w:val="left" w:pos="780"/>
        </w:tabs>
        <w:ind w:left="780"/>
        <w:jc w:val="left"/>
        <w:rPr>
          <w:b/>
          <w:sz w:val="24"/>
        </w:rPr>
      </w:pPr>
      <w:r>
        <w:rPr>
          <w:b/>
          <w:sz w:val="24"/>
        </w:rPr>
        <w:t>Inventory</w:t>
      </w:r>
      <w:r>
        <w:rPr>
          <w:b/>
          <w:spacing w:val="-8"/>
          <w:sz w:val="24"/>
        </w:rPr>
        <w:t xml:space="preserve"> </w:t>
      </w:r>
      <w:r>
        <w:rPr>
          <w:b/>
          <w:sz w:val="24"/>
        </w:rPr>
        <w:t>Files</w:t>
      </w:r>
    </w:p>
    <w:p w14:paraId="162D17A9" w14:textId="77777777" w:rsidR="00003E69" w:rsidRDefault="00452176">
      <w:pPr>
        <w:pStyle w:val="ListParagraph"/>
        <w:numPr>
          <w:ilvl w:val="1"/>
          <w:numId w:val="326"/>
        </w:numPr>
        <w:tabs>
          <w:tab w:val="left" w:pos="1500"/>
        </w:tabs>
        <w:spacing w:before="47"/>
        <w:ind w:left="1500"/>
        <w:rPr>
          <w:sz w:val="24"/>
        </w:rPr>
      </w:pPr>
      <w:r>
        <w:rPr>
          <w:sz w:val="24"/>
        </w:rPr>
        <w:t>File for current inventory report, list of lost books, discarded books,</w:t>
      </w:r>
      <w:r>
        <w:rPr>
          <w:spacing w:val="-35"/>
          <w:sz w:val="24"/>
        </w:rPr>
        <w:t xml:space="preserve"> </w:t>
      </w:r>
      <w:r>
        <w:rPr>
          <w:sz w:val="24"/>
        </w:rPr>
        <w:t>etc.</w:t>
      </w:r>
    </w:p>
    <w:p w14:paraId="5AF16D7C" w14:textId="77777777" w:rsidR="00003E69" w:rsidRDefault="00452176">
      <w:pPr>
        <w:pStyle w:val="ListParagraph"/>
        <w:numPr>
          <w:ilvl w:val="1"/>
          <w:numId w:val="326"/>
        </w:numPr>
        <w:tabs>
          <w:tab w:val="left" w:pos="1500"/>
        </w:tabs>
        <w:spacing w:before="42"/>
        <w:ind w:left="1500"/>
        <w:rPr>
          <w:sz w:val="24"/>
        </w:rPr>
      </w:pPr>
      <w:r>
        <w:rPr>
          <w:sz w:val="24"/>
        </w:rPr>
        <w:t>Printout of books Lost and</w:t>
      </w:r>
      <w:r>
        <w:rPr>
          <w:spacing w:val="-17"/>
          <w:sz w:val="24"/>
        </w:rPr>
        <w:t xml:space="preserve"> </w:t>
      </w:r>
      <w:r>
        <w:rPr>
          <w:sz w:val="24"/>
        </w:rPr>
        <w:t>Paid</w:t>
      </w:r>
    </w:p>
    <w:p w14:paraId="7B0205A3" w14:textId="77777777" w:rsidR="00003E69" w:rsidRDefault="00452176">
      <w:pPr>
        <w:pStyle w:val="ListParagraph"/>
        <w:numPr>
          <w:ilvl w:val="1"/>
          <w:numId w:val="326"/>
        </w:numPr>
        <w:tabs>
          <w:tab w:val="left" w:pos="1500"/>
        </w:tabs>
        <w:spacing w:before="42"/>
        <w:ind w:left="1500"/>
        <w:rPr>
          <w:sz w:val="24"/>
        </w:rPr>
      </w:pPr>
      <w:r>
        <w:rPr>
          <w:sz w:val="24"/>
        </w:rPr>
        <w:t>Suggested Label</w:t>
      </w:r>
      <w:proofErr w:type="gramStart"/>
      <w:r>
        <w:rPr>
          <w:sz w:val="24"/>
        </w:rPr>
        <w:t>:   Inventory</w:t>
      </w:r>
      <w:proofErr w:type="gramEnd"/>
      <w:r>
        <w:rPr>
          <w:sz w:val="24"/>
        </w:rPr>
        <w:t>, 2012 (or current</w:t>
      </w:r>
      <w:r>
        <w:rPr>
          <w:spacing w:val="-28"/>
          <w:sz w:val="24"/>
        </w:rPr>
        <w:t xml:space="preserve"> </w:t>
      </w:r>
      <w:r>
        <w:rPr>
          <w:sz w:val="24"/>
        </w:rPr>
        <w:t>year)</w:t>
      </w:r>
    </w:p>
    <w:p w14:paraId="179F2505" w14:textId="77777777" w:rsidR="00003E69" w:rsidRDefault="00003E69">
      <w:pPr>
        <w:pStyle w:val="BodyText"/>
        <w:rPr>
          <w:sz w:val="31"/>
        </w:rPr>
      </w:pPr>
    </w:p>
    <w:p w14:paraId="4F5BEC62" w14:textId="77777777" w:rsidR="00003E69" w:rsidRDefault="00452176">
      <w:pPr>
        <w:numPr>
          <w:ilvl w:val="0"/>
          <w:numId w:val="326"/>
        </w:numPr>
        <w:tabs>
          <w:tab w:val="left" w:pos="779"/>
          <w:tab w:val="left" w:pos="780"/>
        </w:tabs>
        <w:ind w:left="780"/>
        <w:jc w:val="left"/>
        <w:rPr>
          <w:b/>
          <w:sz w:val="24"/>
        </w:rPr>
      </w:pPr>
      <w:r>
        <w:rPr>
          <w:b/>
          <w:sz w:val="24"/>
        </w:rPr>
        <w:t>Annual</w:t>
      </w:r>
      <w:r>
        <w:rPr>
          <w:b/>
          <w:spacing w:val="-5"/>
          <w:sz w:val="24"/>
        </w:rPr>
        <w:t xml:space="preserve"> </w:t>
      </w:r>
      <w:r>
        <w:rPr>
          <w:b/>
          <w:sz w:val="24"/>
        </w:rPr>
        <w:t>Report</w:t>
      </w:r>
    </w:p>
    <w:p w14:paraId="148854F4" w14:textId="77777777" w:rsidR="00003E69" w:rsidRDefault="00452176">
      <w:pPr>
        <w:pStyle w:val="ListParagraph"/>
        <w:numPr>
          <w:ilvl w:val="1"/>
          <w:numId w:val="326"/>
        </w:numPr>
        <w:tabs>
          <w:tab w:val="left" w:pos="1500"/>
        </w:tabs>
        <w:spacing w:before="43"/>
        <w:ind w:left="1500"/>
        <w:rPr>
          <w:sz w:val="24"/>
        </w:rPr>
      </w:pPr>
      <w:r>
        <w:rPr>
          <w:sz w:val="24"/>
        </w:rPr>
        <w:t>Maintain a copy of all end-of-year reports for each</w:t>
      </w:r>
      <w:r>
        <w:rPr>
          <w:spacing w:val="-29"/>
          <w:sz w:val="24"/>
        </w:rPr>
        <w:t xml:space="preserve"> </w:t>
      </w:r>
      <w:r>
        <w:rPr>
          <w:sz w:val="24"/>
        </w:rPr>
        <w:t>year.</w:t>
      </w:r>
    </w:p>
    <w:p w14:paraId="4D2FD6F4" w14:textId="77777777" w:rsidR="00003E69" w:rsidRDefault="00452176">
      <w:pPr>
        <w:pStyle w:val="ListParagraph"/>
        <w:numPr>
          <w:ilvl w:val="1"/>
          <w:numId w:val="326"/>
        </w:numPr>
        <w:tabs>
          <w:tab w:val="left" w:pos="1500"/>
        </w:tabs>
        <w:spacing w:before="48"/>
        <w:ind w:left="1500"/>
        <w:rPr>
          <w:sz w:val="24"/>
        </w:rPr>
      </w:pPr>
      <w:r>
        <w:rPr>
          <w:sz w:val="24"/>
        </w:rPr>
        <w:t>Hard copy of library statistics  (Excel</w:t>
      </w:r>
      <w:r>
        <w:rPr>
          <w:spacing w:val="-18"/>
          <w:sz w:val="24"/>
        </w:rPr>
        <w:t xml:space="preserve"> </w:t>
      </w:r>
      <w:r>
        <w:rPr>
          <w:sz w:val="24"/>
        </w:rPr>
        <w:t>spreadsheet)</w:t>
      </w:r>
    </w:p>
    <w:p w14:paraId="3F561EF7" w14:textId="77777777" w:rsidR="00003E69" w:rsidRDefault="00452176">
      <w:pPr>
        <w:pStyle w:val="ListParagraph"/>
        <w:numPr>
          <w:ilvl w:val="1"/>
          <w:numId w:val="326"/>
        </w:numPr>
        <w:tabs>
          <w:tab w:val="left" w:pos="1500"/>
        </w:tabs>
        <w:spacing w:before="43"/>
        <w:ind w:left="1500"/>
        <w:rPr>
          <w:sz w:val="24"/>
        </w:rPr>
      </w:pPr>
      <w:r>
        <w:rPr>
          <w:sz w:val="24"/>
        </w:rPr>
        <w:t>Also recommended to maintain Excel spreadsheet on</w:t>
      </w:r>
      <w:r>
        <w:rPr>
          <w:spacing w:val="-29"/>
          <w:sz w:val="24"/>
        </w:rPr>
        <w:t xml:space="preserve"> </w:t>
      </w:r>
      <w:r>
        <w:rPr>
          <w:sz w:val="24"/>
        </w:rPr>
        <w:t>computer</w:t>
      </w:r>
    </w:p>
    <w:p w14:paraId="65EEB8C7" w14:textId="77777777" w:rsidR="00003E69" w:rsidRDefault="00452176">
      <w:pPr>
        <w:pStyle w:val="ListParagraph"/>
        <w:numPr>
          <w:ilvl w:val="1"/>
          <w:numId w:val="326"/>
        </w:numPr>
        <w:tabs>
          <w:tab w:val="left" w:pos="1500"/>
        </w:tabs>
        <w:spacing w:before="43"/>
        <w:ind w:left="1500"/>
        <w:rPr>
          <w:sz w:val="24"/>
        </w:rPr>
      </w:pPr>
      <w:r>
        <w:rPr>
          <w:sz w:val="24"/>
        </w:rPr>
        <w:t>Suggested Label:  Annual Report, 2012 (or current</w:t>
      </w:r>
      <w:r>
        <w:rPr>
          <w:spacing w:val="-22"/>
          <w:sz w:val="24"/>
        </w:rPr>
        <w:t xml:space="preserve"> </w:t>
      </w:r>
      <w:r>
        <w:rPr>
          <w:sz w:val="24"/>
        </w:rPr>
        <w:t>year)</w:t>
      </w:r>
    </w:p>
    <w:p w14:paraId="12339C56" w14:textId="77777777" w:rsidR="00003E69" w:rsidRDefault="00003E69">
      <w:pPr>
        <w:pStyle w:val="BodyText"/>
        <w:rPr>
          <w:sz w:val="31"/>
        </w:rPr>
      </w:pPr>
    </w:p>
    <w:p w14:paraId="61015440" w14:textId="77777777" w:rsidR="00003E69" w:rsidRDefault="00452176">
      <w:pPr>
        <w:numPr>
          <w:ilvl w:val="0"/>
          <w:numId w:val="326"/>
        </w:numPr>
        <w:tabs>
          <w:tab w:val="left" w:pos="779"/>
          <w:tab w:val="left" w:pos="780"/>
        </w:tabs>
        <w:ind w:left="780"/>
        <w:jc w:val="left"/>
        <w:rPr>
          <w:b/>
          <w:sz w:val="24"/>
        </w:rPr>
      </w:pPr>
      <w:r>
        <w:rPr>
          <w:b/>
          <w:sz w:val="24"/>
        </w:rPr>
        <w:t>Fixed Assets Report for</w:t>
      </w:r>
      <w:r>
        <w:rPr>
          <w:b/>
          <w:spacing w:val="-12"/>
          <w:sz w:val="24"/>
        </w:rPr>
        <w:t xml:space="preserve"> </w:t>
      </w:r>
      <w:r>
        <w:rPr>
          <w:b/>
          <w:sz w:val="24"/>
        </w:rPr>
        <w:t>Library</w:t>
      </w:r>
    </w:p>
    <w:p w14:paraId="0B0A0042" w14:textId="77777777" w:rsidR="00003E69" w:rsidRDefault="00452176">
      <w:pPr>
        <w:pStyle w:val="ListParagraph"/>
        <w:numPr>
          <w:ilvl w:val="1"/>
          <w:numId w:val="326"/>
        </w:numPr>
        <w:tabs>
          <w:tab w:val="left" w:pos="1500"/>
        </w:tabs>
        <w:spacing w:before="47"/>
        <w:ind w:left="1500"/>
        <w:rPr>
          <w:sz w:val="24"/>
        </w:rPr>
      </w:pPr>
      <w:r>
        <w:rPr>
          <w:sz w:val="24"/>
        </w:rPr>
        <w:t>List of current and previous library fixed assets received</w:t>
      </w:r>
      <w:r>
        <w:rPr>
          <w:spacing w:val="-40"/>
          <w:sz w:val="24"/>
        </w:rPr>
        <w:t xml:space="preserve"> </w:t>
      </w:r>
      <w:r>
        <w:rPr>
          <w:sz w:val="24"/>
        </w:rPr>
        <w:t xml:space="preserve">from Pam </w:t>
      </w:r>
      <w:proofErr w:type="spellStart"/>
      <w:r>
        <w:rPr>
          <w:sz w:val="24"/>
        </w:rPr>
        <w:t>Audirsch</w:t>
      </w:r>
      <w:proofErr w:type="spellEnd"/>
    </w:p>
    <w:p w14:paraId="19B891C3" w14:textId="77777777" w:rsidR="00003E69" w:rsidRDefault="00452176">
      <w:pPr>
        <w:pStyle w:val="ListParagraph"/>
        <w:numPr>
          <w:ilvl w:val="1"/>
          <w:numId w:val="326"/>
        </w:numPr>
        <w:tabs>
          <w:tab w:val="left" w:pos="1500"/>
        </w:tabs>
        <w:spacing w:before="43"/>
        <w:ind w:left="1500"/>
        <w:rPr>
          <w:sz w:val="24"/>
        </w:rPr>
      </w:pPr>
      <w:r>
        <w:rPr>
          <w:sz w:val="24"/>
        </w:rPr>
        <w:t>Documentation of changes, deletions,</w:t>
      </w:r>
      <w:r>
        <w:rPr>
          <w:spacing w:val="-26"/>
          <w:sz w:val="24"/>
        </w:rPr>
        <w:t xml:space="preserve"> </w:t>
      </w:r>
      <w:r>
        <w:rPr>
          <w:sz w:val="24"/>
        </w:rPr>
        <w:t>additions</w:t>
      </w:r>
    </w:p>
    <w:p w14:paraId="58BC98A4" w14:textId="77777777" w:rsidR="00003E69" w:rsidRDefault="00452176">
      <w:pPr>
        <w:pStyle w:val="ListParagraph"/>
        <w:numPr>
          <w:ilvl w:val="1"/>
          <w:numId w:val="326"/>
        </w:numPr>
        <w:tabs>
          <w:tab w:val="left" w:pos="1500"/>
        </w:tabs>
        <w:spacing w:before="43"/>
        <w:ind w:left="1500"/>
        <w:rPr>
          <w:sz w:val="24"/>
        </w:rPr>
      </w:pPr>
      <w:r>
        <w:rPr>
          <w:sz w:val="24"/>
        </w:rPr>
        <w:t>Suggested Label:  Fixed Assets,</w:t>
      </w:r>
      <w:r>
        <w:rPr>
          <w:spacing w:val="-18"/>
          <w:sz w:val="24"/>
        </w:rPr>
        <w:t xml:space="preserve"> </w:t>
      </w:r>
      <w:r>
        <w:rPr>
          <w:sz w:val="24"/>
        </w:rPr>
        <w:t>2012</w:t>
      </w:r>
    </w:p>
    <w:p w14:paraId="5638AB43" w14:textId="77777777" w:rsidR="00003E69" w:rsidRDefault="00003E69">
      <w:pPr>
        <w:pStyle w:val="BodyText"/>
        <w:rPr>
          <w:sz w:val="31"/>
        </w:rPr>
      </w:pPr>
    </w:p>
    <w:p w14:paraId="570F0174" w14:textId="77777777" w:rsidR="00003E69" w:rsidRDefault="00452176">
      <w:pPr>
        <w:numPr>
          <w:ilvl w:val="0"/>
          <w:numId w:val="326"/>
        </w:numPr>
        <w:tabs>
          <w:tab w:val="left" w:pos="779"/>
          <w:tab w:val="left" w:pos="780"/>
        </w:tabs>
        <w:ind w:left="780"/>
        <w:jc w:val="left"/>
        <w:rPr>
          <w:b/>
          <w:sz w:val="24"/>
        </w:rPr>
      </w:pPr>
      <w:r>
        <w:rPr>
          <w:b/>
          <w:sz w:val="24"/>
        </w:rPr>
        <w:t>Accelerated Reader</w:t>
      </w:r>
      <w:r>
        <w:rPr>
          <w:b/>
          <w:spacing w:val="-14"/>
          <w:sz w:val="24"/>
        </w:rPr>
        <w:t xml:space="preserve"> </w:t>
      </w:r>
      <w:r>
        <w:rPr>
          <w:b/>
          <w:sz w:val="24"/>
        </w:rPr>
        <w:t>Reports</w:t>
      </w:r>
    </w:p>
    <w:p w14:paraId="75B7B05B" w14:textId="77777777" w:rsidR="00003E69" w:rsidRDefault="00452176">
      <w:pPr>
        <w:pStyle w:val="ListParagraph"/>
        <w:numPr>
          <w:ilvl w:val="1"/>
          <w:numId w:val="326"/>
        </w:numPr>
        <w:tabs>
          <w:tab w:val="left" w:pos="1500"/>
        </w:tabs>
        <w:spacing w:before="47"/>
        <w:ind w:left="1500"/>
        <w:rPr>
          <w:sz w:val="24"/>
        </w:rPr>
      </w:pPr>
      <w:r>
        <w:rPr>
          <w:sz w:val="24"/>
        </w:rPr>
        <w:t xml:space="preserve">Copies of </w:t>
      </w:r>
      <w:proofErr w:type="spellStart"/>
      <w:r>
        <w:rPr>
          <w:sz w:val="24"/>
        </w:rPr>
        <w:t>Schoolwide</w:t>
      </w:r>
      <w:proofErr w:type="spellEnd"/>
      <w:r>
        <w:rPr>
          <w:sz w:val="24"/>
        </w:rPr>
        <w:t xml:space="preserve"> End of Year</w:t>
      </w:r>
      <w:r>
        <w:rPr>
          <w:spacing w:val="-20"/>
          <w:sz w:val="24"/>
        </w:rPr>
        <w:t xml:space="preserve"> </w:t>
      </w:r>
      <w:r>
        <w:rPr>
          <w:sz w:val="24"/>
        </w:rPr>
        <w:t>reports</w:t>
      </w:r>
    </w:p>
    <w:p w14:paraId="22F57E82" w14:textId="77777777" w:rsidR="00003E69" w:rsidRDefault="00452176">
      <w:pPr>
        <w:pStyle w:val="ListParagraph"/>
        <w:numPr>
          <w:ilvl w:val="1"/>
          <w:numId w:val="326"/>
        </w:numPr>
        <w:tabs>
          <w:tab w:val="left" w:pos="1500"/>
        </w:tabs>
        <w:spacing w:before="42"/>
        <w:ind w:left="1500"/>
        <w:rPr>
          <w:sz w:val="24"/>
        </w:rPr>
      </w:pPr>
      <w:r>
        <w:rPr>
          <w:sz w:val="24"/>
        </w:rPr>
        <w:t>Copies of End of Year Reports by</w:t>
      </w:r>
      <w:r>
        <w:rPr>
          <w:spacing w:val="-11"/>
          <w:sz w:val="24"/>
        </w:rPr>
        <w:t xml:space="preserve"> </w:t>
      </w:r>
      <w:r>
        <w:rPr>
          <w:sz w:val="24"/>
        </w:rPr>
        <w:t>Classes</w:t>
      </w:r>
    </w:p>
    <w:p w14:paraId="3F0306FC" w14:textId="77777777" w:rsidR="00003E69" w:rsidRDefault="00452176">
      <w:pPr>
        <w:pStyle w:val="ListParagraph"/>
        <w:numPr>
          <w:ilvl w:val="1"/>
          <w:numId w:val="326"/>
        </w:numPr>
        <w:tabs>
          <w:tab w:val="left" w:pos="1500"/>
        </w:tabs>
        <w:spacing w:before="42"/>
        <w:ind w:left="1500"/>
        <w:rPr>
          <w:sz w:val="24"/>
        </w:rPr>
      </w:pPr>
      <w:r>
        <w:rPr>
          <w:sz w:val="24"/>
        </w:rPr>
        <w:t xml:space="preserve">Suggested Label:  </w:t>
      </w:r>
      <w:r>
        <w:rPr>
          <w:spacing w:val="1"/>
          <w:sz w:val="24"/>
        </w:rPr>
        <w:t xml:space="preserve">AR </w:t>
      </w:r>
      <w:r>
        <w:rPr>
          <w:sz w:val="24"/>
        </w:rPr>
        <w:t>Reports,</w:t>
      </w:r>
      <w:r>
        <w:rPr>
          <w:spacing w:val="-23"/>
          <w:sz w:val="24"/>
        </w:rPr>
        <w:t xml:space="preserve"> </w:t>
      </w:r>
      <w:r>
        <w:rPr>
          <w:sz w:val="24"/>
        </w:rPr>
        <w:t>2012</w:t>
      </w:r>
    </w:p>
    <w:p w14:paraId="722FCF81" w14:textId="77777777" w:rsidR="00003E69" w:rsidRDefault="00003E69">
      <w:pPr>
        <w:pStyle w:val="BodyText"/>
        <w:rPr>
          <w:sz w:val="31"/>
        </w:rPr>
      </w:pPr>
    </w:p>
    <w:p w14:paraId="2F387F86" w14:textId="77777777" w:rsidR="00003E69" w:rsidRDefault="00452176">
      <w:pPr>
        <w:numPr>
          <w:ilvl w:val="0"/>
          <w:numId w:val="326"/>
        </w:numPr>
        <w:tabs>
          <w:tab w:val="left" w:pos="779"/>
          <w:tab w:val="left" w:pos="780"/>
        </w:tabs>
        <w:ind w:left="780"/>
        <w:jc w:val="left"/>
        <w:rPr>
          <w:b/>
          <w:sz w:val="24"/>
        </w:rPr>
      </w:pPr>
      <w:r>
        <w:rPr>
          <w:b/>
          <w:sz w:val="24"/>
        </w:rPr>
        <w:t>STAR</w:t>
      </w:r>
      <w:r>
        <w:rPr>
          <w:b/>
          <w:spacing w:val="-6"/>
          <w:sz w:val="24"/>
        </w:rPr>
        <w:t xml:space="preserve"> </w:t>
      </w:r>
      <w:r>
        <w:rPr>
          <w:b/>
          <w:sz w:val="24"/>
        </w:rPr>
        <w:t>Reports</w:t>
      </w:r>
    </w:p>
    <w:p w14:paraId="258114AB" w14:textId="77777777" w:rsidR="00003E69" w:rsidRDefault="00452176">
      <w:pPr>
        <w:pStyle w:val="ListParagraph"/>
        <w:numPr>
          <w:ilvl w:val="1"/>
          <w:numId w:val="326"/>
        </w:numPr>
        <w:tabs>
          <w:tab w:val="left" w:pos="1500"/>
        </w:tabs>
        <w:spacing w:before="47"/>
        <w:ind w:left="1500"/>
        <w:rPr>
          <w:sz w:val="24"/>
        </w:rPr>
      </w:pPr>
      <w:r>
        <w:rPr>
          <w:sz w:val="24"/>
        </w:rPr>
        <w:t xml:space="preserve">Copies of </w:t>
      </w:r>
      <w:proofErr w:type="spellStart"/>
      <w:r>
        <w:rPr>
          <w:sz w:val="24"/>
        </w:rPr>
        <w:t>Schoolwide</w:t>
      </w:r>
      <w:proofErr w:type="spellEnd"/>
      <w:r>
        <w:rPr>
          <w:sz w:val="24"/>
        </w:rPr>
        <w:t xml:space="preserve"> End of Year</w:t>
      </w:r>
      <w:r>
        <w:rPr>
          <w:spacing w:val="-20"/>
          <w:sz w:val="24"/>
        </w:rPr>
        <w:t xml:space="preserve"> </w:t>
      </w:r>
      <w:r>
        <w:rPr>
          <w:sz w:val="24"/>
        </w:rPr>
        <w:t>reports</w:t>
      </w:r>
    </w:p>
    <w:p w14:paraId="6402A78E" w14:textId="77777777" w:rsidR="00003E69" w:rsidRDefault="00452176">
      <w:pPr>
        <w:pStyle w:val="ListParagraph"/>
        <w:numPr>
          <w:ilvl w:val="1"/>
          <w:numId w:val="326"/>
        </w:numPr>
        <w:tabs>
          <w:tab w:val="left" w:pos="1500"/>
        </w:tabs>
        <w:spacing w:before="42"/>
        <w:ind w:left="1500"/>
        <w:rPr>
          <w:sz w:val="24"/>
        </w:rPr>
      </w:pPr>
      <w:r>
        <w:rPr>
          <w:sz w:val="24"/>
        </w:rPr>
        <w:t>Copies of End of Year Reports by</w:t>
      </w:r>
      <w:r>
        <w:rPr>
          <w:spacing w:val="-11"/>
          <w:sz w:val="24"/>
        </w:rPr>
        <w:t xml:space="preserve"> </w:t>
      </w:r>
      <w:r>
        <w:rPr>
          <w:sz w:val="24"/>
        </w:rPr>
        <w:t>Classes</w:t>
      </w:r>
    </w:p>
    <w:p w14:paraId="54E2DEB5" w14:textId="77777777" w:rsidR="00003E69" w:rsidRDefault="00452176">
      <w:pPr>
        <w:pStyle w:val="ListParagraph"/>
        <w:numPr>
          <w:ilvl w:val="1"/>
          <w:numId w:val="326"/>
        </w:numPr>
        <w:tabs>
          <w:tab w:val="left" w:pos="1500"/>
        </w:tabs>
        <w:spacing w:before="42"/>
        <w:ind w:left="1500"/>
        <w:rPr>
          <w:sz w:val="24"/>
        </w:rPr>
      </w:pPr>
      <w:r>
        <w:rPr>
          <w:sz w:val="24"/>
        </w:rPr>
        <w:t>Suggested Label:  STAR Reports,</w:t>
      </w:r>
      <w:r>
        <w:rPr>
          <w:spacing w:val="-15"/>
          <w:sz w:val="24"/>
        </w:rPr>
        <w:t xml:space="preserve"> </w:t>
      </w:r>
      <w:r>
        <w:rPr>
          <w:sz w:val="24"/>
        </w:rPr>
        <w:t>2012</w:t>
      </w:r>
    </w:p>
    <w:p w14:paraId="1E86A3B7" w14:textId="77777777" w:rsidR="00003E69" w:rsidRDefault="00003E69">
      <w:pPr>
        <w:pStyle w:val="BodyText"/>
        <w:rPr>
          <w:sz w:val="31"/>
        </w:rPr>
      </w:pPr>
    </w:p>
    <w:p w14:paraId="2E4374C7" w14:textId="74D0FECD" w:rsidR="00003E69" w:rsidRDefault="0055759F">
      <w:pPr>
        <w:numPr>
          <w:ilvl w:val="0"/>
          <w:numId w:val="326"/>
        </w:numPr>
        <w:tabs>
          <w:tab w:val="left" w:pos="779"/>
          <w:tab w:val="left" w:pos="780"/>
        </w:tabs>
        <w:ind w:left="780" w:hanging="663"/>
        <w:jc w:val="left"/>
        <w:rPr>
          <w:b/>
          <w:sz w:val="24"/>
        </w:rPr>
      </w:pPr>
      <w:r>
        <w:rPr>
          <w:b/>
          <w:sz w:val="24"/>
        </w:rPr>
        <w:t>LYRC</w:t>
      </w:r>
      <w:r w:rsidR="00452176">
        <w:rPr>
          <w:b/>
          <w:spacing w:val="-11"/>
          <w:sz w:val="24"/>
        </w:rPr>
        <w:t xml:space="preserve"> </w:t>
      </w:r>
      <w:r w:rsidR="00452176">
        <w:rPr>
          <w:b/>
          <w:sz w:val="24"/>
        </w:rPr>
        <w:t>Reports</w:t>
      </w:r>
    </w:p>
    <w:p w14:paraId="6CE3D334" w14:textId="7BDC5144" w:rsidR="00003E69" w:rsidRDefault="00452176">
      <w:pPr>
        <w:pStyle w:val="ListParagraph"/>
        <w:numPr>
          <w:ilvl w:val="1"/>
          <w:numId w:val="326"/>
        </w:numPr>
        <w:tabs>
          <w:tab w:val="left" w:pos="1500"/>
        </w:tabs>
        <w:spacing w:before="43"/>
        <w:ind w:left="1500"/>
        <w:rPr>
          <w:sz w:val="24"/>
        </w:rPr>
      </w:pPr>
      <w:r>
        <w:rPr>
          <w:sz w:val="24"/>
        </w:rPr>
        <w:t xml:space="preserve">Copies of </w:t>
      </w:r>
      <w:r w:rsidR="0055759F">
        <w:rPr>
          <w:sz w:val="24"/>
        </w:rPr>
        <w:t>LYRC</w:t>
      </w:r>
      <w:r>
        <w:rPr>
          <w:sz w:val="24"/>
        </w:rPr>
        <w:t xml:space="preserve"> reports submitted each year to measure program</w:t>
      </w:r>
      <w:r>
        <w:rPr>
          <w:spacing w:val="-36"/>
          <w:sz w:val="24"/>
        </w:rPr>
        <w:t xml:space="preserve"> </w:t>
      </w:r>
      <w:r>
        <w:rPr>
          <w:sz w:val="24"/>
        </w:rPr>
        <w:t>growth</w:t>
      </w:r>
    </w:p>
    <w:p w14:paraId="7B2A54B8" w14:textId="77777777" w:rsidR="00003E69" w:rsidRDefault="00452176">
      <w:pPr>
        <w:pStyle w:val="ListParagraph"/>
        <w:numPr>
          <w:ilvl w:val="1"/>
          <w:numId w:val="326"/>
        </w:numPr>
        <w:tabs>
          <w:tab w:val="left" w:pos="1500"/>
        </w:tabs>
        <w:spacing w:before="48"/>
        <w:ind w:left="1500"/>
        <w:rPr>
          <w:sz w:val="24"/>
        </w:rPr>
      </w:pPr>
      <w:r>
        <w:rPr>
          <w:sz w:val="24"/>
        </w:rPr>
        <w:t>Copy of Final program</w:t>
      </w:r>
      <w:r>
        <w:rPr>
          <w:spacing w:val="-15"/>
          <w:sz w:val="24"/>
        </w:rPr>
        <w:t xml:space="preserve"> </w:t>
      </w:r>
      <w:r>
        <w:rPr>
          <w:sz w:val="24"/>
        </w:rPr>
        <w:t>evaluation</w:t>
      </w:r>
    </w:p>
    <w:p w14:paraId="2201072A" w14:textId="77777777" w:rsidR="00003E69" w:rsidRDefault="00452176">
      <w:pPr>
        <w:pStyle w:val="ListParagraph"/>
        <w:numPr>
          <w:ilvl w:val="1"/>
          <w:numId w:val="326"/>
        </w:numPr>
        <w:tabs>
          <w:tab w:val="left" w:pos="1500"/>
        </w:tabs>
        <w:spacing w:before="43"/>
        <w:ind w:left="1500"/>
        <w:rPr>
          <w:sz w:val="24"/>
        </w:rPr>
      </w:pPr>
      <w:r>
        <w:rPr>
          <w:sz w:val="24"/>
        </w:rPr>
        <w:t>Suggested Label:  LYRC,</w:t>
      </w:r>
      <w:r>
        <w:rPr>
          <w:spacing w:val="-12"/>
          <w:sz w:val="24"/>
        </w:rPr>
        <w:t xml:space="preserve"> </w:t>
      </w:r>
      <w:r>
        <w:rPr>
          <w:sz w:val="24"/>
        </w:rPr>
        <w:t>2012</w:t>
      </w:r>
    </w:p>
    <w:p w14:paraId="1C7C9487" w14:textId="77777777" w:rsidR="00003E69" w:rsidRDefault="00003E69">
      <w:pPr>
        <w:pStyle w:val="BodyText"/>
        <w:rPr>
          <w:sz w:val="31"/>
        </w:rPr>
      </w:pPr>
    </w:p>
    <w:p w14:paraId="725AB058" w14:textId="77777777" w:rsidR="00003E69" w:rsidRDefault="00452176">
      <w:pPr>
        <w:numPr>
          <w:ilvl w:val="0"/>
          <w:numId w:val="326"/>
        </w:numPr>
        <w:tabs>
          <w:tab w:val="left" w:pos="779"/>
          <w:tab w:val="left" w:pos="780"/>
        </w:tabs>
        <w:ind w:left="780" w:hanging="668"/>
        <w:jc w:val="left"/>
        <w:rPr>
          <w:b/>
          <w:sz w:val="24"/>
        </w:rPr>
      </w:pPr>
      <w:r>
        <w:rPr>
          <w:b/>
          <w:sz w:val="24"/>
        </w:rPr>
        <w:t>Children’s Book Week</w:t>
      </w:r>
      <w:r>
        <w:rPr>
          <w:b/>
          <w:spacing w:val="-19"/>
          <w:sz w:val="24"/>
        </w:rPr>
        <w:t xml:space="preserve"> </w:t>
      </w:r>
      <w:r>
        <w:rPr>
          <w:b/>
          <w:sz w:val="24"/>
        </w:rPr>
        <w:t>File</w:t>
      </w:r>
    </w:p>
    <w:p w14:paraId="1C2C0DBE" w14:textId="77777777" w:rsidR="00003E69" w:rsidRDefault="00452176">
      <w:pPr>
        <w:pStyle w:val="ListParagraph"/>
        <w:numPr>
          <w:ilvl w:val="1"/>
          <w:numId w:val="326"/>
        </w:numPr>
        <w:tabs>
          <w:tab w:val="left" w:pos="1500"/>
        </w:tabs>
        <w:spacing w:before="42"/>
        <w:ind w:left="1500"/>
        <w:rPr>
          <w:sz w:val="24"/>
        </w:rPr>
      </w:pPr>
      <w:r>
        <w:rPr>
          <w:sz w:val="24"/>
        </w:rPr>
        <w:t>Ideas and suggestions for Children’s Book Week</w:t>
      </w:r>
      <w:r>
        <w:rPr>
          <w:spacing w:val="-27"/>
          <w:sz w:val="24"/>
        </w:rPr>
        <w:t xml:space="preserve"> </w:t>
      </w:r>
      <w:r>
        <w:rPr>
          <w:sz w:val="24"/>
        </w:rPr>
        <w:t>Activities</w:t>
      </w:r>
    </w:p>
    <w:p w14:paraId="6117E98B" w14:textId="77777777" w:rsidR="00003E69" w:rsidRDefault="00452176">
      <w:pPr>
        <w:pStyle w:val="ListParagraph"/>
        <w:numPr>
          <w:ilvl w:val="1"/>
          <w:numId w:val="326"/>
        </w:numPr>
        <w:tabs>
          <w:tab w:val="left" w:pos="1500"/>
        </w:tabs>
        <w:spacing w:before="47"/>
        <w:ind w:left="1500"/>
        <w:rPr>
          <w:sz w:val="24"/>
        </w:rPr>
      </w:pPr>
      <w:r>
        <w:rPr>
          <w:sz w:val="24"/>
        </w:rPr>
        <w:t>Calendar of</w:t>
      </w:r>
      <w:r>
        <w:rPr>
          <w:spacing w:val="-14"/>
          <w:sz w:val="24"/>
        </w:rPr>
        <w:t xml:space="preserve"> </w:t>
      </w:r>
      <w:r>
        <w:rPr>
          <w:sz w:val="24"/>
        </w:rPr>
        <w:t>plans</w:t>
      </w:r>
    </w:p>
    <w:p w14:paraId="6D676A30" w14:textId="77777777" w:rsidR="00003E69" w:rsidRDefault="00003E69">
      <w:pPr>
        <w:rPr>
          <w:sz w:val="24"/>
        </w:rPr>
        <w:sectPr w:rsidR="00003E69">
          <w:pgSz w:w="12240" w:h="15840"/>
          <w:pgMar w:top="1140" w:right="1400" w:bottom="1260" w:left="1380" w:header="0" w:footer="1065" w:gutter="0"/>
          <w:cols w:space="720"/>
        </w:sectPr>
      </w:pPr>
    </w:p>
    <w:p w14:paraId="33619479" w14:textId="77777777" w:rsidR="00003E69" w:rsidRDefault="00452176">
      <w:pPr>
        <w:numPr>
          <w:ilvl w:val="0"/>
          <w:numId w:val="326"/>
        </w:numPr>
        <w:tabs>
          <w:tab w:val="left" w:pos="779"/>
          <w:tab w:val="left" w:pos="780"/>
        </w:tabs>
        <w:spacing w:before="33"/>
        <w:ind w:left="780" w:hanging="663"/>
        <w:jc w:val="left"/>
        <w:rPr>
          <w:b/>
          <w:sz w:val="24"/>
        </w:rPr>
      </w:pPr>
      <w:r>
        <w:rPr>
          <w:b/>
          <w:sz w:val="24"/>
        </w:rPr>
        <w:lastRenderedPageBreak/>
        <w:t>Circulation</w:t>
      </w:r>
      <w:r>
        <w:rPr>
          <w:b/>
          <w:spacing w:val="-13"/>
          <w:sz w:val="24"/>
        </w:rPr>
        <w:t xml:space="preserve"> </w:t>
      </w:r>
      <w:r>
        <w:rPr>
          <w:b/>
          <w:sz w:val="24"/>
        </w:rPr>
        <w:t>Reports</w:t>
      </w:r>
    </w:p>
    <w:p w14:paraId="4189A220" w14:textId="77777777" w:rsidR="00003E69" w:rsidRDefault="00452176">
      <w:pPr>
        <w:pStyle w:val="ListParagraph"/>
        <w:numPr>
          <w:ilvl w:val="1"/>
          <w:numId w:val="326"/>
        </w:numPr>
        <w:tabs>
          <w:tab w:val="left" w:pos="1500"/>
        </w:tabs>
        <w:spacing w:before="43"/>
        <w:ind w:left="1500"/>
        <w:rPr>
          <w:sz w:val="24"/>
        </w:rPr>
      </w:pPr>
      <w:r>
        <w:rPr>
          <w:sz w:val="24"/>
        </w:rPr>
        <w:t>End-of-Year Circulation Report for each</w:t>
      </w:r>
      <w:r>
        <w:rPr>
          <w:spacing w:val="-18"/>
          <w:sz w:val="24"/>
        </w:rPr>
        <w:t xml:space="preserve"> </w:t>
      </w:r>
      <w:r>
        <w:rPr>
          <w:sz w:val="24"/>
        </w:rPr>
        <w:t>year</w:t>
      </w:r>
    </w:p>
    <w:p w14:paraId="581D79FE" w14:textId="77777777" w:rsidR="00003E69" w:rsidRDefault="00452176">
      <w:pPr>
        <w:pStyle w:val="ListParagraph"/>
        <w:numPr>
          <w:ilvl w:val="1"/>
          <w:numId w:val="326"/>
        </w:numPr>
        <w:tabs>
          <w:tab w:val="left" w:pos="1500"/>
        </w:tabs>
        <w:spacing w:before="43" w:line="276" w:lineRule="auto"/>
        <w:ind w:left="1500" w:right="116"/>
        <w:rPr>
          <w:sz w:val="24"/>
        </w:rPr>
      </w:pPr>
      <w:r>
        <w:rPr>
          <w:sz w:val="24"/>
        </w:rPr>
        <w:t>Compilation showing annual circulation to document circulation trends in your library. This will provide documentation of circulation growth as your library program develops. It may also give you information toward setting goals for the coming school</w:t>
      </w:r>
      <w:r>
        <w:rPr>
          <w:spacing w:val="-17"/>
          <w:sz w:val="24"/>
        </w:rPr>
        <w:t xml:space="preserve"> </w:t>
      </w:r>
      <w:r>
        <w:rPr>
          <w:sz w:val="24"/>
        </w:rPr>
        <w:t>year.</w:t>
      </w:r>
    </w:p>
    <w:p w14:paraId="7DDDF357" w14:textId="77777777" w:rsidR="00003E69" w:rsidRDefault="00452176">
      <w:pPr>
        <w:pStyle w:val="ListParagraph"/>
        <w:numPr>
          <w:ilvl w:val="1"/>
          <w:numId w:val="326"/>
        </w:numPr>
        <w:tabs>
          <w:tab w:val="left" w:pos="1500"/>
        </w:tabs>
        <w:spacing w:line="276" w:lineRule="auto"/>
        <w:ind w:left="1500" w:right="103"/>
        <w:rPr>
          <w:sz w:val="24"/>
        </w:rPr>
      </w:pPr>
      <w:r>
        <w:rPr>
          <w:sz w:val="24"/>
        </w:rPr>
        <w:t xml:space="preserve">This is also a good place to file the </w:t>
      </w:r>
      <w:proofErr w:type="spellStart"/>
      <w:r>
        <w:rPr>
          <w:sz w:val="24"/>
        </w:rPr>
        <w:t>parishwide</w:t>
      </w:r>
      <w:proofErr w:type="spellEnd"/>
      <w:r>
        <w:rPr>
          <w:sz w:val="24"/>
        </w:rPr>
        <w:t xml:space="preserve"> report you receive from the coordinator each year. This will give you </w:t>
      </w:r>
      <w:r>
        <w:rPr>
          <w:spacing w:val="1"/>
          <w:sz w:val="24"/>
        </w:rPr>
        <w:t xml:space="preserve">an </w:t>
      </w:r>
      <w:r>
        <w:rPr>
          <w:sz w:val="24"/>
        </w:rPr>
        <w:t>opportunity to compare your library statistics to other libraries in the parish to see where you</w:t>
      </w:r>
      <w:r>
        <w:rPr>
          <w:spacing w:val="-31"/>
          <w:sz w:val="24"/>
        </w:rPr>
        <w:t xml:space="preserve"> </w:t>
      </w:r>
      <w:r>
        <w:rPr>
          <w:sz w:val="24"/>
        </w:rPr>
        <w:t>stand.</w:t>
      </w:r>
    </w:p>
    <w:p w14:paraId="46CD4A4A" w14:textId="77777777" w:rsidR="00003E69" w:rsidRDefault="00452176">
      <w:pPr>
        <w:pStyle w:val="ListParagraph"/>
        <w:numPr>
          <w:ilvl w:val="1"/>
          <w:numId w:val="326"/>
        </w:numPr>
        <w:tabs>
          <w:tab w:val="left" w:pos="1500"/>
        </w:tabs>
        <w:spacing w:before="1" w:line="292" w:lineRule="exact"/>
        <w:ind w:left="1500"/>
        <w:rPr>
          <w:sz w:val="24"/>
        </w:rPr>
      </w:pPr>
      <w:r>
        <w:rPr>
          <w:sz w:val="24"/>
        </w:rPr>
        <w:t>Suggested Label:  Circulation Statistics,</w:t>
      </w:r>
      <w:r>
        <w:rPr>
          <w:spacing w:val="-22"/>
          <w:sz w:val="24"/>
        </w:rPr>
        <w:t xml:space="preserve"> </w:t>
      </w:r>
      <w:r>
        <w:rPr>
          <w:sz w:val="24"/>
        </w:rPr>
        <w:t>2012</w:t>
      </w:r>
    </w:p>
    <w:p w14:paraId="4CA7D21F" w14:textId="77777777" w:rsidR="00003E69" w:rsidRDefault="00003E69">
      <w:pPr>
        <w:pStyle w:val="BodyText"/>
        <w:spacing w:before="5"/>
        <w:rPr>
          <w:sz w:val="31"/>
        </w:rPr>
      </w:pPr>
    </w:p>
    <w:p w14:paraId="5D34D5E9" w14:textId="77777777" w:rsidR="00003E69" w:rsidRDefault="00452176">
      <w:pPr>
        <w:numPr>
          <w:ilvl w:val="0"/>
          <w:numId w:val="326"/>
        </w:numPr>
        <w:tabs>
          <w:tab w:val="left" w:pos="779"/>
          <w:tab w:val="left" w:pos="780"/>
        </w:tabs>
        <w:ind w:left="780" w:hanging="663"/>
        <w:jc w:val="left"/>
        <w:rPr>
          <w:b/>
          <w:sz w:val="24"/>
        </w:rPr>
      </w:pPr>
      <w:r>
        <w:rPr>
          <w:b/>
          <w:sz w:val="24"/>
        </w:rPr>
        <w:t>Memos from Library</w:t>
      </w:r>
      <w:r>
        <w:rPr>
          <w:b/>
          <w:spacing w:val="-10"/>
          <w:sz w:val="24"/>
        </w:rPr>
        <w:t xml:space="preserve"> </w:t>
      </w:r>
      <w:r>
        <w:rPr>
          <w:b/>
          <w:sz w:val="24"/>
        </w:rPr>
        <w:t>Coordinator</w:t>
      </w:r>
    </w:p>
    <w:p w14:paraId="4EFF4600" w14:textId="77777777" w:rsidR="00003E69" w:rsidRDefault="00452176">
      <w:pPr>
        <w:pStyle w:val="ListParagraph"/>
        <w:numPr>
          <w:ilvl w:val="1"/>
          <w:numId w:val="326"/>
        </w:numPr>
        <w:tabs>
          <w:tab w:val="left" w:pos="1500"/>
        </w:tabs>
        <w:spacing w:before="42"/>
        <w:ind w:left="1500"/>
        <w:rPr>
          <w:sz w:val="24"/>
        </w:rPr>
      </w:pPr>
      <w:r>
        <w:rPr>
          <w:sz w:val="24"/>
        </w:rPr>
        <w:t>Opening and closing</w:t>
      </w:r>
      <w:r>
        <w:rPr>
          <w:spacing w:val="-15"/>
          <w:sz w:val="24"/>
        </w:rPr>
        <w:t xml:space="preserve"> </w:t>
      </w:r>
      <w:r>
        <w:rPr>
          <w:sz w:val="24"/>
        </w:rPr>
        <w:t>dates</w:t>
      </w:r>
    </w:p>
    <w:p w14:paraId="322D5F98" w14:textId="77777777" w:rsidR="00003E69" w:rsidRDefault="00452176">
      <w:pPr>
        <w:pStyle w:val="ListParagraph"/>
        <w:numPr>
          <w:ilvl w:val="1"/>
          <w:numId w:val="326"/>
        </w:numPr>
        <w:tabs>
          <w:tab w:val="left" w:pos="1500"/>
        </w:tabs>
        <w:spacing w:before="42"/>
        <w:ind w:left="1500"/>
        <w:rPr>
          <w:sz w:val="24"/>
        </w:rPr>
      </w:pPr>
      <w:r>
        <w:rPr>
          <w:sz w:val="24"/>
        </w:rPr>
        <w:t>Dates to</w:t>
      </w:r>
      <w:r>
        <w:rPr>
          <w:spacing w:val="-4"/>
          <w:sz w:val="24"/>
        </w:rPr>
        <w:t xml:space="preserve"> </w:t>
      </w:r>
      <w:r>
        <w:rPr>
          <w:sz w:val="24"/>
        </w:rPr>
        <w:t>Remember</w:t>
      </w:r>
    </w:p>
    <w:p w14:paraId="11B90BC9" w14:textId="77777777" w:rsidR="00003E69" w:rsidRDefault="00003E69">
      <w:pPr>
        <w:pStyle w:val="BodyText"/>
      </w:pPr>
    </w:p>
    <w:p w14:paraId="0305CF07" w14:textId="77777777" w:rsidR="00003E69" w:rsidRDefault="00003E69">
      <w:pPr>
        <w:pStyle w:val="BodyText"/>
        <w:spacing w:before="11"/>
        <w:rPr>
          <w:sz w:val="34"/>
        </w:rPr>
      </w:pPr>
    </w:p>
    <w:p w14:paraId="10E3EB14" w14:textId="77777777" w:rsidR="00003E69" w:rsidRDefault="00452176">
      <w:pPr>
        <w:numPr>
          <w:ilvl w:val="0"/>
          <w:numId w:val="326"/>
        </w:numPr>
        <w:tabs>
          <w:tab w:val="left" w:pos="779"/>
          <w:tab w:val="left" w:pos="780"/>
        </w:tabs>
        <w:ind w:left="780" w:hanging="663"/>
        <w:jc w:val="left"/>
        <w:rPr>
          <w:b/>
          <w:sz w:val="24"/>
        </w:rPr>
      </w:pPr>
      <w:r>
        <w:rPr>
          <w:b/>
          <w:sz w:val="24"/>
        </w:rPr>
        <w:t>Book Selection</w:t>
      </w:r>
      <w:r>
        <w:rPr>
          <w:b/>
          <w:spacing w:val="-14"/>
          <w:sz w:val="24"/>
        </w:rPr>
        <w:t xml:space="preserve"> </w:t>
      </w:r>
      <w:r>
        <w:rPr>
          <w:b/>
          <w:sz w:val="24"/>
        </w:rPr>
        <w:t>Policy</w:t>
      </w:r>
    </w:p>
    <w:p w14:paraId="12BE2634" w14:textId="77777777" w:rsidR="00003E69" w:rsidRDefault="00452176">
      <w:pPr>
        <w:pStyle w:val="ListParagraph"/>
        <w:numPr>
          <w:ilvl w:val="1"/>
          <w:numId w:val="326"/>
        </w:numPr>
        <w:tabs>
          <w:tab w:val="left" w:pos="1500"/>
        </w:tabs>
        <w:spacing w:before="42"/>
        <w:ind w:left="1500"/>
        <w:rPr>
          <w:sz w:val="24"/>
        </w:rPr>
      </w:pPr>
      <w:r>
        <w:rPr>
          <w:sz w:val="24"/>
        </w:rPr>
        <w:t>Copy of Parish</w:t>
      </w:r>
      <w:r>
        <w:rPr>
          <w:spacing w:val="-14"/>
          <w:sz w:val="24"/>
        </w:rPr>
        <w:t xml:space="preserve"> </w:t>
      </w:r>
      <w:r>
        <w:rPr>
          <w:sz w:val="24"/>
        </w:rPr>
        <w:t>Policy</w:t>
      </w:r>
    </w:p>
    <w:p w14:paraId="23CC4B65" w14:textId="77777777" w:rsidR="00003E69" w:rsidRDefault="00452176">
      <w:pPr>
        <w:pStyle w:val="ListParagraph"/>
        <w:numPr>
          <w:ilvl w:val="1"/>
          <w:numId w:val="326"/>
        </w:numPr>
        <w:tabs>
          <w:tab w:val="left" w:pos="1500"/>
        </w:tabs>
        <w:spacing w:before="42"/>
        <w:ind w:left="1500"/>
        <w:rPr>
          <w:sz w:val="24"/>
        </w:rPr>
      </w:pPr>
      <w:r>
        <w:rPr>
          <w:sz w:val="24"/>
        </w:rPr>
        <w:t>Copy of Request for Review of Library Materials</w:t>
      </w:r>
      <w:r>
        <w:rPr>
          <w:spacing w:val="-30"/>
          <w:sz w:val="24"/>
        </w:rPr>
        <w:t xml:space="preserve"> </w:t>
      </w:r>
      <w:r>
        <w:rPr>
          <w:sz w:val="24"/>
        </w:rPr>
        <w:t>Form</w:t>
      </w:r>
    </w:p>
    <w:p w14:paraId="6F752580" w14:textId="77777777" w:rsidR="00003E69" w:rsidRDefault="00452176">
      <w:pPr>
        <w:pStyle w:val="ListParagraph"/>
        <w:numPr>
          <w:ilvl w:val="1"/>
          <w:numId w:val="326"/>
        </w:numPr>
        <w:tabs>
          <w:tab w:val="left" w:pos="1500"/>
        </w:tabs>
        <w:spacing w:before="42"/>
        <w:ind w:left="1500"/>
        <w:rPr>
          <w:sz w:val="24"/>
        </w:rPr>
      </w:pPr>
      <w:r>
        <w:rPr>
          <w:sz w:val="24"/>
        </w:rPr>
        <w:t>Copy of Parish Video</w:t>
      </w:r>
      <w:r>
        <w:rPr>
          <w:spacing w:val="-15"/>
          <w:sz w:val="24"/>
        </w:rPr>
        <w:t xml:space="preserve"> </w:t>
      </w:r>
      <w:r>
        <w:rPr>
          <w:sz w:val="24"/>
        </w:rPr>
        <w:t>Policy</w:t>
      </w:r>
    </w:p>
    <w:p w14:paraId="7C2C8819" w14:textId="77777777" w:rsidR="00003E69" w:rsidRDefault="00452176">
      <w:pPr>
        <w:pStyle w:val="ListParagraph"/>
        <w:numPr>
          <w:ilvl w:val="1"/>
          <w:numId w:val="326"/>
        </w:numPr>
        <w:tabs>
          <w:tab w:val="left" w:pos="1500"/>
        </w:tabs>
        <w:spacing w:before="47"/>
        <w:ind w:left="1500"/>
        <w:rPr>
          <w:sz w:val="24"/>
        </w:rPr>
      </w:pPr>
      <w:r>
        <w:rPr>
          <w:sz w:val="24"/>
        </w:rPr>
        <w:t>Suggestion Label:  Book Selection</w:t>
      </w:r>
      <w:r>
        <w:rPr>
          <w:spacing w:val="-20"/>
          <w:sz w:val="24"/>
        </w:rPr>
        <w:t xml:space="preserve"> </w:t>
      </w:r>
      <w:r>
        <w:rPr>
          <w:sz w:val="24"/>
        </w:rPr>
        <w:t>Policy</w:t>
      </w:r>
    </w:p>
    <w:p w14:paraId="536E16CD" w14:textId="77777777" w:rsidR="00003E69" w:rsidRDefault="00003E69">
      <w:pPr>
        <w:pStyle w:val="BodyText"/>
        <w:rPr>
          <w:sz w:val="31"/>
        </w:rPr>
      </w:pPr>
    </w:p>
    <w:p w14:paraId="416D89B8" w14:textId="77777777" w:rsidR="00003E69" w:rsidRDefault="00452176">
      <w:pPr>
        <w:numPr>
          <w:ilvl w:val="0"/>
          <w:numId w:val="326"/>
        </w:numPr>
        <w:tabs>
          <w:tab w:val="left" w:pos="779"/>
          <w:tab w:val="left" w:pos="780"/>
        </w:tabs>
        <w:ind w:left="780" w:hanging="663"/>
        <w:jc w:val="left"/>
        <w:rPr>
          <w:b/>
          <w:sz w:val="24"/>
        </w:rPr>
      </w:pPr>
      <w:r>
        <w:rPr>
          <w:b/>
          <w:sz w:val="24"/>
        </w:rPr>
        <w:t>Professional</w:t>
      </w:r>
      <w:r>
        <w:rPr>
          <w:b/>
          <w:spacing w:val="-6"/>
          <w:sz w:val="24"/>
        </w:rPr>
        <w:t xml:space="preserve"> </w:t>
      </w:r>
      <w:r>
        <w:rPr>
          <w:b/>
          <w:sz w:val="24"/>
        </w:rPr>
        <w:t>Goals</w:t>
      </w:r>
    </w:p>
    <w:p w14:paraId="22492A1E" w14:textId="77777777" w:rsidR="00003E69" w:rsidRDefault="00003E69">
      <w:pPr>
        <w:pStyle w:val="BodyText"/>
        <w:rPr>
          <w:b/>
          <w:sz w:val="31"/>
        </w:rPr>
      </w:pPr>
    </w:p>
    <w:p w14:paraId="6BE1854E" w14:textId="77777777" w:rsidR="00003E69" w:rsidRDefault="00452176">
      <w:pPr>
        <w:pStyle w:val="ListParagraph"/>
        <w:numPr>
          <w:ilvl w:val="0"/>
          <w:numId w:val="326"/>
        </w:numPr>
        <w:tabs>
          <w:tab w:val="left" w:pos="779"/>
          <w:tab w:val="left" w:pos="780"/>
        </w:tabs>
        <w:ind w:left="780" w:hanging="663"/>
        <w:jc w:val="left"/>
        <w:rPr>
          <w:b/>
          <w:sz w:val="24"/>
        </w:rPr>
      </w:pPr>
      <w:r>
        <w:rPr>
          <w:b/>
          <w:sz w:val="24"/>
        </w:rPr>
        <w:t>Certification</w:t>
      </w:r>
      <w:r>
        <w:rPr>
          <w:b/>
          <w:spacing w:val="-13"/>
          <w:sz w:val="24"/>
        </w:rPr>
        <w:t xml:space="preserve"> </w:t>
      </w:r>
      <w:r>
        <w:rPr>
          <w:b/>
          <w:sz w:val="24"/>
        </w:rPr>
        <w:t>File</w:t>
      </w:r>
    </w:p>
    <w:p w14:paraId="45C3FB52" w14:textId="77777777" w:rsidR="00003E69" w:rsidRDefault="00452176">
      <w:pPr>
        <w:pStyle w:val="ListParagraph"/>
        <w:numPr>
          <w:ilvl w:val="1"/>
          <w:numId w:val="326"/>
        </w:numPr>
        <w:tabs>
          <w:tab w:val="left" w:pos="1500"/>
        </w:tabs>
        <w:spacing w:before="47"/>
        <w:ind w:left="1500"/>
        <w:rPr>
          <w:sz w:val="24"/>
        </w:rPr>
      </w:pPr>
      <w:r>
        <w:rPr>
          <w:sz w:val="24"/>
        </w:rPr>
        <w:t>Copy of your teaching</w:t>
      </w:r>
      <w:r>
        <w:rPr>
          <w:spacing w:val="-18"/>
          <w:sz w:val="24"/>
        </w:rPr>
        <w:t xml:space="preserve"> </w:t>
      </w:r>
      <w:r>
        <w:rPr>
          <w:sz w:val="24"/>
        </w:rPr>
        <w:t>certificate</w:t>
      </w:r>
    </w:p>
    <w:p w14:paraId="0A8D478B" w14:textId="77777777" w:rsidR="00003E69" w:rsidRDefault="00452176">
      <w:pPr>
        <w:pStyle w:val="ListParagraph"/>
        <w:numPr>
          <w:ilvl w:val="1"/>
          <w:numId w:val="326"/>
        </w:numPr>
        <w:tabs>
          <w:tab w:val="left" w:pos="1500"/>
        </w:tabs>
        <w:spacing w:before="42"/>
        <w:ind w:left="1500"/>
        <w:rPr>
          <w:sz w:val="24"/>
        </w:rPr>
      </w:pPr>
      <w:r>
        <w:rPr>
          <w:sz w:val="24"/>
        </w:rPr>
        <w:t>Copy of additional</w:t>
      </w:r>
      <w:r>
        <w:rPr>
          <w:spacing w:val="-20"/>
          <w:sz w:val="24"/>
        </w:rPr>
        <w:t xml:space="preserve"> </w:t>
      </w:r>
      <w:r>
        <w:rPr>
          <w:sz w:val="24"/>
        </w:rPr>
        <w:t>certifications</w:t>
      </w:r>
    </w:p>
    <w:p w14:paraId="68FE4F4C" w14:textId="77777777" w:rsidR="00003E69" w:rsidRDefault="00452176">
      <w:pPr>
        <w:pStyle w:val="ListParagraph"/>
        <w:numPr>
          <w:ilvl w:val="1"/>
          <w:numId w:val="326"/>
        </w:numPr>
        <w:tabs>
          <w:tab w:val="left" w:pos="1500"/>
        </w:tabs>
        <w:spacing w:before="42"/>
        <w:ind w:left="1500"/>
        <w:rPr>
          <w:sz w:val="24"/>
        </w:rPr>
      </w:pPr>
      <w:r>
        <w:rPr>
          <w:sz w:val="24"/>
        </w:rPr>
        <w:t>Copies of special recognitions, awards,</w:t>
      </w:r>
      <w:r>
        <w:rPr>
          <w:spacing w:val="-23"/>
          <w:sz w:val="24"/>
        </w:rPr>
        <w:t xml:space="preserve"> </w:t>
      </w:r>
      <w:r>
        <w:rPr>
          <w:sz w:val="24"/>
        </w:rPr>
        <w:t>etc.</w:t>
      </w:r>
    </w:p>
    <w:p w14:paraId="7F351276" w14:textId="77777777" w:rsidR="00003E69" w:rsidRDefault="00452176">
      <w:pPr>
        <w:pStyle w:val="ListParagraph"/>
        <w:numPr>
          <w:ilvl w:val="1"/>
          <w:numId w:val="326"/>
        </w:numPr>
        <w:tabs>
          <w:tab w:val="left" w:pos="1500"/>
        </w:tabs>
        <w:spacing w:before="42"/>
        <w:ind w:left="1500"/>
        <w:rPr>
          <w:sz w:val="24"/>
        </w:rPr>
      </w:pPr>
      <w:r>
        <w:rPr>
          <w:sz w:val="24"/>
        </w:rPr>
        <w:t>Copies of documentation for</w:t>
      </w:r>
      <w:r>
        <w:rPr>
          <w:spacing w:val="-23"/>
          <w:sz w:val="24"/>
        </w:rPr>
        <w:t xml:space="preserve"> </w:t>
      </w:r>
      <w:proofErr w:type="spellStart"/>
      <w:r>
        <w:rPr>
          <w:sz w:val="24"/>
        </w:rPr>
        <w:t>inservices</w:t>
      </w:r>
      <w:proofErr w:type="spellEnd"/>
    </w:p>
    <w:p w14:paraId="321242BD" w14:textId="77777777" w:rsidR="00003E69" w:rsidRDefault="00003E69">
      <w:pPr>
        <w:pStyle w:val="BodyText"/>
        <w:rPr>
          <w:sz w:val="31"/>
        </w:rPr>
      </w:pPr>
    </w:p>
    <w:p w14:paraId="01970888" w14:textId="77777777" w:rsidR="00003E69" w:rsidRDefault="00452176">
      <w:pPr>
        <w:numPr>
          <w:ilvl w:val="0"/>
          <w:numId w:val="326"/>
        </w:numPr>
        <w:tabs>
          <w:tab w:val="left" w:pos="779"/>
          <w:tab w:val="left" w:pos="780"/>
        </w:tabs>
        <w:ind w:left="780" w:hanging="663"/>
        <w:jc w:val="left"/>
        <w:rPr>
          <w:b/>
          <w:sz w:val="24"/>
        </w:rPr>
      </w:pPr>
      <w:r>
        <w:rPr>
          <w:b/>
          <w:sz w:val="24"/>
        </w:rPr>
        <w:t>File for</w:t>
      </w:r>
      <w:r>
        <w:rPr>
          <w:b/>
          <w:spacing w:val="-13"/>
          <w:sz w:val="24"/>
        </w:rPr>
        <w:t xml:space="preserve"> </w:t>
      </w:r>
      <w:r>
        <w:rPr>
          <w:b/>
          <w:sz w:val="24"/>
        </w:rPr>
        <w:t>Commendations</w:t>
      </w:r>
    </w:p>
    <w:p w14:paraId="1A2F01E8" w14:textId="77777777" w:rsidR="00003E69" w:rsidRDefault="00452176">
      <w:pPr>
        <w:pStyle w:val="ListParagraph"/>
        <w:numPr>
          <w:ilvl w:val="1"/>
          <w:numId w:val="326"/>
        </w:numPr>
        <w:tabs>
          <w:tab w:val="left" w:pos="1500"/>
        </w:tabs>
        <w:spacing w:before="47" w:line="276" w:lineRule="auto"/>
        <w:ind w:left="1500" w:right="764"/>
        <w:rPr>
          <w:sz w:val="24"/>
        </w:rPr>
      </w:pPr>
      <w:r>
        <w:rPr>
          <w:sz w:val="24"/>
        </w:rPr>
        <w:t>Keep</w:t>
      </w:r>
      <w:r>
        <w:rPr>
          <w:spacing w:val="-5"/>
          <w:sz w:val="24"/>
        </w:rPr>
        <w:t xml:space="preserve"> </w:t>
      </w:r>
      <w:r>
        <w:rPr>
          <w:sz w:val="24"/>
        </w:rPr>
        <w:t>a</w:t>
      </w:r>
      <w:r>
        <w:rPr>
          <w:spacing w:val="-4"/>
          <w:sz w:val="24"/>
        </w:rPr>
        <w:t xml:space="preserve"> </w:t>
      </w:r>
      <w:r>
        <w:rPr>
          <w:sz w:val="24"/>
        </w:rPr>
        <w:t>folder</w:t>
      </w:r>
      <w:r>
        <w:rPr>
          <w:spacing w:val="-6"/>
          <w:sz w:val="24"/>
        </w:rPr>
        <w:t xml:space="preserve"> </w:t>
      </w:r>
      <w:r>
        <w:rPr>
          <w:spacing w:val="1"/>
          <w:sz w:val="24"/>
        </w:rPr>
        <w:t>to</w:t>
      </w:r>
      <w:r>
        <w:rPr>
          <w:spacing w:val="-6"/>
          <w:sz w:val="24"/>
        </w:rPr>
        <w:t xml:space="preserve"> </w:t>
      </w:r>
      <w:r>
        <w:rPr>
          <w:sz w:val="24"/>
        </w:rPr>
        <w:t>preserve</w:t>
      </w:r>
      <w:r>
        <w:rPr>
          <w:spacing w:val="-3"/>
          <w:sz w:val="24"/>
        </w:rPr>
        <w:t xml:space="preserve"> </w:t>
      </w:r>
      <w:r>
        <w:rPr>
          <w:sz w:val="24"/>
        </w:rPr>
        <w:t>special</w:t>
      </w:r>
      <w:r>
        <w:rPr>
          <w:spacing w:val="-1"/>
          <w:sz w:val="24"/>
        </w:rPr>
        <w:t xml:space="preserve"> </w:t>
      </w:r>
      <w:r>
        <w:rPr>
          <w:sz w:val="24"/>
        </w:rPr>
        <w:t>letters</w:t>
      </w:r>
      <w:r>
        <w:rPr>
          <w:spacing w:val="-2"/>
          <w:sz w:val="24"/>
        </w:rPr>
        <w:t xml:space="preserve"> </w:t>
      </w:r>
      <w:r>
        <w:rPr>
          <w:sz w:val="24"/>
        </w:rPr>
        <w:t>or</w:t>
      </w:r>
      <w:r>
        <w:rPr>
          <w:spacing w:val="-6"/>
          <w:sz w:val="24"/>
        </w:rPr>
        <w:t xml:space="preserve"> </w:t>
      </w:r>
      <w:r>
        <w:rPr>
          <w:sz w:val="24"/>
        </w:rPr>
        <w:t>notes</w:t>
      </w:r>
      <w:r>
        <w:rPr>
          <w:spacing w:val="-2"/>
          <w:sz w:val="24"/>
        </w:rPr>
        <w:t xml:space="preserve"> </w:t>
      </w:r>
      <w:r>
        <w:rPr>
          <w:sz w:val="24"/>
        </w:rPr>
        <w:t>of</w:t>
      </w:r>
      <w:r>
        <w:rPr>
          <w:spacing w:val="-5"/>
          <w:sz w:val="24"/>
        </w:rPr>
        <w:t xml:space="preserve"> </w:t>
      </w:r>
      <w:r>
        <w:rPr>
          <w:sz w:val="24"/>
        </w:rPr>
        <w:t>thanks</w:t>
      </w:r>
      <w:r>
        <w:rPr>
          <w:spacing w:val="-2"/>
          <w:sz w:val="24"/>
        </w:rPr>
        <w:t xml:space="preserve"> </w:t>
      </w:r>
      <w:r>
        <w:rPr>
          <w:sz w:val="24"/>
        </w:rPr>
        <w:t>from</w:t>
      </w:r>
      <w:r>
        <w:rPr>
          <w:spacing w:val="-4"/>
          <w:sz w:val="24"/>
        </w:rPr>
        <w:t xml:space="preserve"> </w:t>
      </w:r>
      <w:r>
        <w:rPr>
          <w:sz w:val="24"/>
        </w:rPr>
        <w:t>teachers, parents,</w:t>
      </w:r>
      <w:r>
        <w:rPr>
          <w:spacing w:val="-8"/>
          <w:sz w:val="24"/>
        </w:rPr>
        <w:t xml:space="preserve"> </w:t>
      </w:r>
      <w:r>
        <w:rPr>
          <w:sz w:val="24"/>
        </w:rPr>
        <w:t>etc.</w:t>
      </w:r>
    </w:p>
    <w:p w14:paraId="1868D31D" w14:textId="77777777" w:rsidR="00003E69" w:rsidRDefault="00452176">
      <w:pPr>
        <w:pStyle w:val="ListParagraph"/>
        <w:numPr>
          <w:ilvl w:val="1"/>
          <w:numId w:val="326"/>
        </w:numPr>
        <w:tabs>
          <w:tab w:val="left" w:pos="1500"/>
        </w:tabs>
        <w:spacing w:line="292" w:lineRule="exact"/>
        <w:ind w:left="1500"/>
        <w:rPr>
          <w:sz w:val="24"/>
        </w:rPr>
      </w:pPr>
      <w:r>
        <w:rPr>
          <w:sz w:val="24"/>
        </w:rPr>
        <w:t>File any newspaper articles about your</w:t>
      </w:r>
      <w:r>
        <w:rPr>
          <w:spacing w:val="-28"/>
          <w:sz w:val="24"/>
        </w:rPr>
        <w:t xml:space="preserve"> </w:t>
      </w:r>
      <w:r>
        <w:rPr>
          <w:sz w:val="24"/>
        </w:rPr>
        <w:t>library</w:t>
      </w:r>
    </w:p>
    <w:p w14:paraId="0877B680" w14:textId="77777777" w:rsidR="00003E69" w:rsidRDefault="00452176">
      <w:pPr>
        <w:pStyle w:val="ListParagraph"/>
        <w:numPr>
          <w:ilvl w:val="1"/>
          <w:numId w:val="326"/>
        </w:numPr>
        <w:tabs>
          <w:tab w:val="left" w:pos="1552"/>
          <w:tab w:val="left" w:pos="1553"/>
        </w:tabs>
        <w:spacing w:before="43"/>
        <w:ind w:left="1552" w:hanging="412"/>
        <w:rPr>
          <w:sz w:val="24"/>
        </w:rPr>
      </w:pPr>
      <w:r>
        <w:rPr>
          <w:sz w:val="24"/>
        </w:rPr>
        <w:t>Copies of grant letters, special programs,</w:t>
      </w:r>
      <w:r>
        <w:rPr>
          <w:spacing w:val="-20"/>
          <w:sz w:val="24"/>
        </w:rPr>
        <w:t xml:space="preserve"> </w:t>
      </w:r>
      <w:r>
        <w:rPr>
          <w:sz w:val="24"/>
        </w:rPr>
        <w:t>etc.</w:t>
      </w:r>
    </w:p>
    <w:p w14:paraId="73A0F5BF" w14:textId="77777777" w:rsidR="00003E69" w:rsidRDefault="00003E69">
      <w:pPr>
        <w:rPr>
          <w:sz w:val="24"/>
        </w:rPr>
        <w:sectPr w:rsidR="00003E69">
          <w:pgSz w:w="12240" w:h="15840"/>
          <w:pgMar w:top="1140" w:right="1420" w:bottom="1260" w:left="1380" w:header="0" w:footer="1065" w:gutter="0"/>
          <w:cols w:space="720"/>
        </w:sectPr>
      </w:pPr>
    </w:p>
    <w:p w14:paraId="01008D26" w14:textId="77777777" w:rsidR="00003E69" w:rsidRDefault="00452176">
      <w:pPr>
        <w:spacing w:before="28"/>
        <w:ind w:left="1008" w:right="997"/>
        <w:jc w:val="center"/>
        <w:rPr>
          <w:b/>
          <w:sz w:val="28"/>
        </w:rPr>
      </w:pPr>
      <w:r>
        <w:rPr>
          <w:b/>
          <w:sz w:val="28"/>
        </w:rPr>
        <w:lastRenderedPageBreak/>
        <w:t>Definitions</w:t>
      </w:r>
    </w:p>
    <w:p w14:paraId="0D33A421" w14:textId="77777777" w:rsidR="00003E69" w:rsidRDefault="00003E69">
      <w:pPr>
        <w:pStyle w:val="BodyText"/>
        <w:spacing w:before="2"/>
        <w:rPr>
          <w:b/>
        </w:rPr>
      </w:pPr>
    </w:p>
    <w:p w14:paraId="112C37BF" w14:textId="77777777" w:rsidR="00003E69" w:rsidRDefault="00452176">
      <w:pPr>
        <w:pStyle w:val="BodyText"/>
        <w:ind w:left="100"/>
      </w:pPr>
      <w:r>
        <w:rPr>
          <w:b/>
        </w:rPr>
        <w:t xml:space="preserve">Accelerated Reader: (AR) </w:t>
      </w:r>
      <w:r>
        <w:t>computerized learning information system that manages literature- based reading comprehension, tracks performance, and provides reports to teachers and students</w:t>
      </w:r>
    </w:p>
    <w:p w14:paraId="68634A60" w14:textId="77777777" w:rsidR="00003E69" w:rsidRDefault="00003E69">
      <w:pPr>
        <w:pStyle w:val="BodyText"/>
        <w:spacing w:before="11"/>
        <w:rPr>
          <w:sz w:val="23"/>
        </w:rPr>
      </w:pPr>
    </w:p>
    <w:p w14:paraId="44293EF9" w14:textId="77777777" w:rsidR="00003E69" w:rsidRDefault="00452176">
      <w:pPr>
        <w:pStyle w:val="BodyText"/>
        <w:ind w:left="100"/>
      </w:pPr>
      <w:r>
        <w:rPr>
          <w:b/>
        </w:rPr>
        <w:t xml:space="preserve">Accession Number: </w:t>
      </w:r>
      <w:r>
        <w:t>The identifying number for a document in a database. Older term that was used before barcode numbers.</w:t>
      </w:r>
    </w:p>
    <w:p w14:paraId="7D619C70" w14:textId="77777777" w:rsidR="00003E69" w:rsidRDefault="00003E69">
      <w:pPr>
        <w:pStyle w:val="BodyText"/>
        <w:spacing w:before="11"/>
        <w:rPr>
          <w:sz w:val="23"/>
        </w:rPr>
      </w:pPr>
    </w:p>
    <w:p w14:paraId="44807798" w14:textId="77777777" w:rsidR="00003E69" w:rsidRDefault="00003E69">
      <w:pPr>
        <w:pStyle w:val="BodyText"/>
        <w:spacing w:before="11"/>
        <w:rPr>
          <w:sz w:val="23"/>
        </w:rPr>
      </w:pPr>
    </w:p>
    <w:p w14:paraId="0F78E73A" w14:textId="77777777" w:rsidR="00003E69" w:rsidRDefault="00452176">
      <w:pPr>
        <w:pStyle w:val="BodyText"/>
        <w:ind w:left="100"/>
      </w:pPr>
      <w:r>
        <w:rPr>
          <w:b/>
        </w:rPr>
        <w:t>Annotation</w:t>
      </w:r>
      <w:r>
        <w:t>: An evaluation or description of an entry in a catalog, bibliography or other work.</w:t>
      </w:r>
    </w:p>
    <w:p w14:paraId="2C4B49DA" w14:textId="77777777" w:rsidR="00003E69" w:rsidRDefault="00003E69">
      <w:pPr>
        <w:pStyle w:val="BodyText"/>
        <w:spacing w:before="11"/>
        <w:rPr>
          <w:sz w:val="23"/>
        </w:rPr>
      </w:pPr>
    </w:p>
    <w:p w14:paraId="5F5D095C" w14:textId="77777777" w:rsidR="00003E69" w:rsidRDefault="00452176">
      <w:pPr>
        <w:pStyle w:val="BodyText"/>
        <w:ind w:left="100"/>
      </w:pPr>
      <w:r>
        <w:rPr>
          <w:b/>
        </w:rPr>
        <w:t xml:space="preserve">Apps: </w:t>
      </w:r>
      <w:r>
        <w:t>A self-contained program or piece of software designed to fulfill a particular purpose; an application, especially as downloaded by a user to a mobile device.</w:t>
      </w:r>
    </w:p>
    <w:p w14:paraId="0F3CEE1C" w14:textId="77777777" w:rsidR="00003E69" w:rsidRDefault="00003E69">
      <w:pPr>
        <w:pStyle w:val="BodyText"/>
        <w:spacing w:before="3"/>
      </w:pPr>
    </w:p>
    <w:p w14:paraId="2F8759ED" w14:textId="77777777" w:rsidR="00003E69" w:rsidRDefault="00452176">
      <w:pPr>
        <w:ind w:left="100"/>
        <w:rPr>
          <w:sz w:val="24"/>
        </w:rPr>
      </w:pPr>
      <w:r>
        <w:rPr>
          <w:b/>
          <w:sz w:val="24"/>
        </w:rPr>
        <w:t xml:space="preserve">ARC:  </w:t>
      </w:r>
      <w:r>
        <w:rPr>
          <w:sz w:val="24"/>
        </w:rPr>
        <w:t>Advanced Reader Copy.</w:t>
      </w:r>
    </w:p>
    <w:p w14:paraId="7691A3F3" w14:textId="77777777" w:rsidR="00003E69" w:rsidRDefault="00003E69">
      <w:pPr>
        <w:pStyle w:val="BodyText"/>
        <w:spacing w:before="11"/>
        <w:rPr>
          <w:sz w:val="23"/>
        </w:rPr>
      </w:pPr>
    </w:p>
    <w:p w14:paraId="4C4B8CB9" w14:textId="77777777" w:rsidR="00003E69" w:rsidRDefault="00452176">
      <w:pPr>
        <w:pStyle w:val="BodyText"/>
        <w:ind w:left="100" w:right="67"/>
      </w:pPr>
      <w:r>
        <w:rPr>
          <w:b/>
        </w:rPr>
        <w:t xml:space="preserve">Authority Control: </w:t>
      </w:r>
      <w:r>
        <w:t>Authority Control is a process that organiz</w:t>
      </w:r>
      <w:hyperlink r:id="rId10">
        <w:r>
          <w:t xml:space="preserve">es bibliographic </w:t>
        </w:r>
      </w:hyperlink>
      <w:r>
        <w:t>information, for example in library catalogs, by using a single, distinct spelling of a name (heading) or a numeric identifier for each topic.   According to one view, authority control is not about creating a perfect seamless system but rather it is an ongoing effort to keep up with these changes and try to bring "structure and order" to the task of helping users find information.</w:t>
      </w:r>
    </w:p>
    <w:p w14:paraId="09628155" w14:textId="77777777" w:rsidR="00003E69" w:rsidRDefault="00003E69">
      <w:pPr>
        <w:pStyle w:val="BodyText"/>
        <w:spacing w:before="11"/>
        <w:rPr>
          <w:sz w:val="23"/>
        </w:rPr>
      </w:pPr>
    </w:p>
    <w:p w14:paraId="2308517A" w14:textId="77777777" w:rsidR="00003E69" w:rsidRDefault="00452176">
      <w:pPr>
        <w:pStyle w:val="BodyText"/>
        <w:ind w:left="100" w:right="67"/>
      </w:pPr>
      <w:r>
        <w:rPr>
          <w:b/>
        </w:rPr>
        <w:t xml:space="preserve">Barcode: </w:t>
      </w:r>
      <w:r>
        <w:t>Printed label containing machine-readable data in the form of vertical lines or bars. Used to identify books and other materials in the library; read by a scanner when item is checked out.</w:t>
      </w:r>
    </w:p>
    <w:p w14:paraId="112A869F" w14:textId="77777777" w:rsidR="00003E69" w:rsidRDefault="00003E69">
      <w:pPr>
        <w:pStyle w:val="BodyText"/>
        <w:spacing w:before="8"/>
        <w:rPr>
          <w:sz w:val="22"/>
        </w:rPr>
      </w:pPr>
    </w:p>
    <w:p w14:paraId="277B3850" w14:textId="77777777" w:rsidR="00003E69" w:rsidRDefault="00452176">
      <w:pPr>
        <w:pStyle w:val="BodyText"/>
        <w:spacing w:before="1"/>
        <w:ind w:left="100"/>
      </w:pPr>
      <w:r>
        <w:rPr>
          <w:b/>
        </w:rPr>
        <w:t xml:space="preserve">Bibliography: </w:t>
      </w:r>
      <w:r>
        <w:t>A list of works cited at the end of an article, book, or other information source.</w:t>
      </w:r>
    </w:p>
    <w:p w14:paraId="3D2C1188" w14:textId="77777777" w:rsidR="00003E69" w:rsidRDefault="00003E69">
      <w:pPr>
        <w:pStyle w:val="BodyText"/>
        <w:spacing w:before="2"/>
        <w:rPr>
          <w:sz w:val="23"/>
        </w:rPr>
      </w:pPr>
    </w:p>
    <w:p w14:paraId="5EA95849" w14:textId="77777777" w:rsidR="00003E69" w:rsidRDefault="00452176">
      <w:pPr>
        <w:pStyle w:val="BodyText"/>
        <w:ind w:left="100" w:right="760"/>
      </w:pPr>
      <w:r>
        <w:rPr>
          <w:b/>
        </w:rPr>
        <w:t xml:space="preserve">Big Six: </w:t>
      </w:r>
      <w:r>
        <w:t>An information literacy model, developed by Michael B. Eisenberg and Robert E. Berkowitz, comprised of: 1) define the task, 2) select information sources, 3) locate the information, 4) use the information, 5) present your findings, and 6) evaluate the results.</w:t>
      </w:r>
    </w:p>
    <w:p w14:paraId="21ACC61B" w14:textId="77777777" w:rsidR="00003E69" w:rsidRDefault="00003E69">
      <w:pPr>
        <w:pStyle w:val="BodyText"/>
        <w:spacing w:before="11"/>
        <w:rPr>
          <w:sz w:val="23"/>
        </w:rPr>
      </w:pPr>
    </w:p>
    <w:p w14:paraId="7C38CEA0" w14:textId="77777777" w:rsidR="00003E69" w:rsidRDefault="00452176">
      <w:pPr>
        <w:pStyle w:val="BodyText"/>
        <w:ind w:left="100"/>
      </w:pPr>
      <w:proofErr w:type="gramStart"/>
      <w:r>
        <w:rPr>
          <w:b/>
        </w:rPr>
        <w:t xml:space="preserve">Blog/Weblog: </w:t>
      </w:r>
      <w:r>
        <w:t>An online publication of personal thoughts /information that is updated frequently.</w:t>
      </w:r>
      <w:proofErr w:type="gramEnd"/>
    </w:p>
    <w:p w14:paraId="2A5BC1A5" w14:textId="77777777" w:rsidR="00003E69" w:rsidRDefault="00003E69">
      <w:pPr>
        <w:pStyle w:val="BodyText"/>
        <w:spacing w:before="11"/>
        <w:rPr>
          <w:sz w:val="23"/>
        </w:rPr>
      </w:pPr>
    </w:p>
    <w:p w14:paraId="1D20919D" w14:textId="77777777" w:rsidR="00003E69" w:rsidRDefault="00452176">
      <w:pPr>
        <w:pStyle w:val="BodyText"/>
        <w:ind w:left="100" w:right="183"/>
        <w:jc w:val="both"/>
      </w:pPr>
      <w:r>
        <w:rPr>
          <w:b/>
        </w:rPr>
        <w:t xml:space="preserve">Boolean searching: </w:t>
      </w:r>
      <w:r>
        <w:t xml:space="preserve">Words that are used in electronic databases or catalogs to expand or </w:t>
      </w:r>
      <w:r>
        <w:rPr>
          <w:spacing w:val="-3"/>
        </w:rPr>
        <w:t xml:space="preserve">limit </w:t>
      </w:r>
      <w:r>
        <w:t>the</w:t>
      </w:r>
      <w:r>
        <w:rPr>
          <w:spacing w:val="-5"/>
        </w:rPr>
        <w:t xml:space="preserve"> </w:t>
      </w:r>
      <w:r>
        <w:t>results</w:t>
      </w:r>
      <w:r>
        <w:rPr>
          <w:spacing w:val="-3"/>
        </w:rPr>
        <w:t xml:space="preserve"> </w:t>
      </w:r>
      <w:r>
        <w:t>of</w:t>
      </w:r>
      <w:r>
        <w:rPr>
          <w:spacing w:val="-6"/>
        </w:rPr>
        <w:t xml:space="preserve"> </w:t>
      </w:r>
      <w:r>
        <w:t>a</w:t>
      </w:r>
      <w:r>
        <w:rPr>
          <w:spacing w:val="-1"/>
        </w:rPr>
        <w:t xml:space="preserve"> </w:t>
      </w:r>
      <w:r>
        <w:t>search,</w:t>
      </w:r>
      <w:r>
        <w:rPr>
          <w:spacing w:val="-3"/>
        </w:rPr>
        <w:t xml:space="preserve"> </w:t>
      </w:r>
      <w:r>
        <w:t>including</w:t>
      </w:r>
      <w:r>
        <w:rPr>
          <w:spacing w:val="-3"/>
        </w:rPr>
        <w:t xml:space="preserve"> </w:t>
      </w:r>
      <w:r>
        <w:t>such</w:t>
      </w:r>
      <w:r>
        <w:rPr>
          <w:spacing w:val="-2"/>
        </w:rPr>
        <w:t xml:space="preserve"> </w:t>
      </w:r>
      <w:r>
        <w:t>words</w:t>
      </w:r>
      <w:r>
        <w:rPr>
          <w:spacing w:val="-3"/>
        </w:rPr>
        <w:t xml:space="preserve"> </w:t>
      </w:r>
      <w:r>
        <w:t>as</w:t>
      </w:r>
      <w:r>
        <w:rPr>
          <w:spacing w:val="-3"/>
        </w:rPr>
        <w:t xml:space="preserve"> </w:t>
      </w:r>
      <w:r>
        <w:t>"and,"</w:t>
      </w:r>
      <w:r>
        <w:rPr>
          <w:spacing w:val="-5"/>
        </w:rPr>
        <w:t xml:space="preserve"> </w:t>
      </w:r>
      <w:r>
        <w:t>"or,"</w:t>
      </w:r>
      <w:r>
        <w:rPr>
          <w:spacing w:val="-5"/>
        </w:rPr>
        <w:t xml:space="preserve"> </w:t>
      </w:r>
      <w:r>
        <w:t>and</w:t>
      </w:r>
      <w:r>
        <w:rPr>
          <w:spacing w:val="-2"/>
        </w:rPr>
        <w:t xml:space="preserve"> </w:t>
      </w:r>
      <w:r>
        <w:t>"not."</w:t>
      </w:r>
      <w:r>
        <w:rPr>
          <w:spacing w:val="-5"/>
        </w:rPr>
        <w:t xml:space="preserve"> </w:t>
      </w:r>
      <w:r>
        <w:t>Using</w:t>
      </w:r>
      <w:r>
        <w:rPr>
          <w:spacing w:val="-3"/>
        </w:rPr>
        <w:t xml:space="preserve"> </w:t>
      </w:r>
      <w:r>
        <w:t>special</w:t>
      </w:r>
      <w:r>
        <w:rPr>
          <w:spacing w:val="-2"/>
        </w:rPr>
        <w:t xml:space="preserve"> </w:t>
      </w:r>
      <w:r>
        <w:t>commands (operators) to tell a database system</w:t>
      </w:r>
      <w:r>
        <w:rPr>
          <w:spacing w:val="-39"/>
        </w:rPr>
        <w:t xml:space="preserve"> </w:t>
      </w:r>
      <w:r>
        <w:t>how words being searched relate to one another.</w:t>
      </w:r>
    </w:p>
    <w:p w14:paraId="057EF022" w14:textId="77777777" w:rsidR="00003E69" w:rsidRDefault="00003E69">
      <w:pPr>
        <w:pStyle w:val="BodyText"/>
        <w:spacing w:before="11"/>
        <w:rPr>
          <w:sz w:val="23"/>
        </w:rPr>
      </w:pPr>
    </w:p>
    <w:p w14:paraId="71CEEF63" w14:textId="77777777" w:rsidR="00003E69" w:rsidRDefault="00452176">
      <w:pPr>
        <w:pStyle w:val="BodyText"/>
        <w:ind w:left="100"/>
      </w:pPr>
      <w:r>
        <w:rPr>
          <w:b/>
        </w:rPr>
        <w:t xml:space="preserve">Browser: </w:t>
      </w:r>
      <w:r>
        <w:t>Software used to access the World Wide Web. Browsers are client software that accesses information from the World Wide Web servers. Examples include Chrome, Firefox, Internet Explorer, Safari, etc.</w:t>
      </w:r>
    </w:p>
    <w:p w14:paraId="2AC29B28" w14:textId="77777777" w:rsidR="00003E69" w:rsidRDefault="00003E69">
      <w:pPr>
        <w:sectPr w:rsidR="00003E69">
          <w:pgSz w:w="12240" w:h="15840"/>
          <w:pgMar w:top="1140" w:right="1360" w:bottom="1260" w:left="1340" w:header="0" w:footer="1065" w:gutter="0"/>
          <w:cols w:space="720"/>
        </w:sectPr>
      </w:pPr>
    </w:p>
    <w:p w14:paraId="06C7207B" w14:textId="77777777" w:rsidR="00003E69" w:rsidRDefault="00452176">
      <w:pPr>
        <w:pStyle w:val="BodyText"/>
        <w:spacing w:before="33"/>
        <w:ind w:left="120" w:right="99"/>
      </w:pPr>
      <w:r>
        <w:rPr>
          <w:b/>
        </w:rPr>
        <w:lastRenderedPageBreak/>
        <w:t xml:space="preserve">Call Number: </w:t>
      </w:r>
      <w:r>
        <w:t>The call number is what you see on the spine of the book that tells you where the book can be found on the library shelves. The term "call number" dates from times when libraries had closed stacks and users had to request (or "call for") the book using that number. The call number identifies the book. In most libraries today the call number comes from a classification system and represents the main subject of the book. Elementary librarians often describe the call number as the “book address” for young children.</w:t>
      </w:r>
    </w:p>
    <w:p w14:paraId="2035C515" w14:textId="77777777" w:rsidR="00003E69" w:rsidRDefault="00003E69">
      <w:pPr>
        <w:pStyle w:val="BodyText"/>
        <w:spacing w:before="11"/>
        <w:rPr>
          <w:sz w:val="23"/>
        </w:rPr>
      </w:pPr>
    </w:p>
    <w:p w14:paraId="49D68B86" w14:textId="77777777" w:rsidR="00003E69" w:rsidRDefault="00452176">
      <w:pPr>
        <w:ind w:left="120"/>
        <w:rPr>
          <w:sz w:val="24"/>
        </w:rPr>
      </w:pPr>
      <w:proofErr w:type="gramStart"/>
      <w:r>
        <w:rPr>
          <w:b/>
          <w:sz w:val="24"/>
        </w:rPr>
        <w:t xml:space="preserve">Circulate:  </w:t>
      </w:r>
      <w:r>
        <w:rPr>
          <w:sz w:val="24"/>
        </w:rPr>
        <w:t>To loan library materials to users.</w:t>
      </w:r>
      <w:proofErr w:type="gramEnd"/>
    </w:p>
    <w:p w14:paraId="46B365CD" w14:textId="77777777" w:rsidR="00003E69" w:rsidRDefault="00003E69">
      <w:pPr>
        <w:pStyle w:val="BodyText"/>
        <w:spacing w:before="11"/>
        <w:rPr>
          <w:sz w:val="23"/>
        </w:rPr>
      </w:pPr>
    </w:p>
    <w:p w14:paraId="6B55464E" w14:textId="77777777" w:rsidR="00003E69" w:rsidRDefault="00452176">
      <w:pPr>
        <w:pStyle w:val="BodyText"/>
        <w:ind w:left="120" w:right="99"/>
      </w:pPr>
      <w:r>
        <w:rPr>
          <w:b/>
        </w:rPr>
        <w:t xml:space="preserve">Citation: </w:t>
      </w:r>
      <w:r>
        <w:t xml:space="preserve">The information needed to track down a book, article, or other work. For books, this includes the author, title, place and year of publication. For articles, it consists of the author, article title, page numbers, periodical title, volume and date. </w:t>
      </w:r>
      <w:r>
        <w:rPr>
          <w:b/>
        </w:rPr>
        <w:t xml:space="preserve">Citing </w:t>
      </w:r>
      <w:r>
        <w:t>is the act of giving credit to an original source.</w:t>
      </w:r>
    </w:p>
    <w:p w14:paraId="41772090" w14:textId="77777777" w:rsidR="00003E69" w:rsidRDefault="00003E69">
      <w:pPr>
        <w:pStyle w:val="BodyText"/>
        <w:spacing w:before="11"/>
        <w:rPr>
          <w:sz w:val="23"/>
        </w:rPr>
      </w:pPr>
    </w:p>
    <w:p w14:paraId="12290277" w14:textId="77777777" w:rsidR="00003E69" w:rsidRDefault="00452176">
      <w:pPr>
        <w:pStyle w:val="BodyText"/>
        <w:ind w:left="120" w:right="99"/>
      </w:pPr>
      <w:r>
        <w:rPr>
          <w:b/>
        </w:rPr>
        <w:t xml:space="preserve">Collaborative planning: </w:t>
      </w:r>
      <w:r>
        <w:t>Shared responsibility between LMS and classroom teacher for planning both content and process goals.</w:t>
      </w:r>
    </w:p>
    <w:p w14:paraId="4A505404" w14:textId="77777777" w:rsidR="00003E69" w:rsidRDefault="00003E69">
      <w:pPr>
        <w:pStyle w:val="BodyText"/>
        <w:spacing w:before="11"/>
        <w:rPr>
          <w:sz w:val="23"/>
        </w:rPr>
      </w:pPr>
    </w:p>
    <w:p w14:paraId="06B3ED8E" w14:textId="77777777" w:rsidR="00003E69" w:rsidRDefault="00452176">
      <w:pPr>
        <w:pStyle w:val="BodyText"/>
        <w:ind w:left="120" w:right="99"/>
      </w:pPr>
      <w:r>
        <w:rPr>
          <w:b/>
        </w:rPr>
        <w:t xml:space="preserve">Collection resource mapping: </w:t>
      </w:r>
      <w:r>
        <w:t>Process of collecting, organizing, and presenting visual representations of data on resources available in or through the library media center.</w:t>
      </w:r>
    </w:p>
    <w:p w14:paraId="3FAD1ABB" w14:textId="77777777" w:rsidR="00003E69" w:rsidRDefault="00003E69">
      <w:pPr>
        <w:pStyle w:val="BodyText"/>
        <w:spacing w:before="11"/>
        <w:rPr>
          <w:sz w:val="23"/>
        </w:rPr>
      </w:pPr>
    </w:p>
    <w:p w14:paraId="6EE74FF9" w14:textId="77777777" w:rsidR="00003E69" w:rsidRDefault="00452176">
      <w:pPr>
        <w:ind w:left="120" w:right="258"/>
        <w:rPr>
          <w:sz w:val="24"/>
        </w:rPr>
      </w:pPr>
      <w:r>
        <w:rPr>
          <w:b/>
          <w:sz w:val="24"/>
        </w:rPr>
        <w:t xml:space="preserve">Comprehensive collection map: </w:t>
      </w:r>
      <w:r>
        <w:rPr>
          <w:sz w:val="24"/>
        </w:rPr>
        <w:t>Information on the number of items in each Dewey category in all areas.</w:t>
      </w:r>
    </w:p>
    <w:p w14:paraId="17A4BF58" w14:textId="77777777" w:rsidR="00003E69" w:rsidRDefault="00003E69">
      <w:pPr>
        <w:pStyle w:val="BodyText"/>
        <w:spacing w:before="11"/>
        <w:rPr>
          <w:sz w:val="23"/>
        </w:rPr>
      </w:pPr>
    </w:p>
    <w:p w14:paraId="264D5E46" w14:textId="77777777" w:rsidR="00003E69" w:rsidRDefault="00452176">
      <w:pPr>
        <w:pStyle w:val="BodyText"/>
        <w:ind w:left="120" w:right="99"/>
      </w:pPr>
      <w:r>
        <w:rPr>
          <w:b/>
        </w:rPr>
        <w:t xml:space="preserve">Compass Evaluation: </w:t>
      </w:r>
      <w:r>
        <w:t>Compass is the state’s educator support and evaluation system designed to provide all educators with regular, meaningful feedback on their performance. This system promotes a cycle of continuous improvement by providing aligned resources that guide educators throughout the year.</w:t>
      </w:r>
    </w:p>
    <w:p w14:paraId="01266BF7" w14:textId="77777777" w:rsidR="00003E69" w:rsidRDefault="00003E69">
      <w:pPr>
        <w:pStyle w:val="BodyText"/>
        <w:spacing w:before="11"/>
        <w:rPr>
          <w:sz w:val="23"/>
        </w:rPr>
      </w:pPr>
    </w:p>
    <w:p w14:paraId="3A088F9D" w14:textId="77777777" w:rsidR="00003E69" w:rsidRDefault="00452176">
      <w:pPr>
        <w:pStyle w:val="BodyText"/>
        <w:ind w:left="120" w:right="99"/>
      </w:pPr>
      <w:r>
        <w:rPr>
          <w:b/>
        </w:rPr>
        <w:t xml:space="preserve">Controlled Vocabulary: </w:t>
      </w:r>
      <w:r>
        <w:t>A list of descriptors or subject headings used to describe items in a bibliographic database.</w:t>
      </w:r>
    </w:p>
    <w:p w14:paraId="757A4C4E" w14:textId="77777777" w:rsidR="00003E69" w:rsidRDefault="00003E69">
      <w:pPr>
        <w:pStyle w:val="BodyText"/>
        <w:spacing w:before="11"/>
        <w:rPr>
          <w:sz w:val="23"/>
        </w:rPr>
      </w:pPr>
    </w:p>
    <w:p w14:paraId="6FCE4292" w14:textId="77777777" w:rsidR="00003E69" w:rsidRDefault="00452176">
      <w:pPr>
        <w:pStyle w:val="BodyText"/>
        <w:ind w:left="120" w:right="99"/>
      </w:pPr>
      <w:r>
        <w:rPr>
          <w:b/>
        </w:rPr>
        <w:t xml:space="preserve">Copyright: </w:t>
      </w:r>
      <w:r>
        <w:t>The legal provision of exclusive rights to reproduce and distribute a book, article, music, or other work.</w:t>
      </w:r>
    </w:p>
    <w:p w14:paraId="56DCCD27" w14:textId="77777777" w:rsidR="00003E69" w:rsidRDefault="00003E69">
      <w:pPr>
        <w:pStyle w:val="BodyText"/>
        <w:spacing w:before="11"/>
        <w:rPr>
          <w:sz w:val="23"/>
        </w:rPr>
      </w:pPr>
    </w:p>
    <w:p w14:paraId="6FB74395" w14:textId="77777777" w:rsidR="00003E69" w:rsidRDefault="00452176">
      <w:pPr>
        <w:pStyle w:val="BodyText"/>
        <w:ind w:left="119" w:right="99"/>
      </w:pPr>
      <w:r>
        <w:rPr>
          <w:b/>
        </w:rPr>
        <w:t xml:space="preserve">Curriculum mapping: </w:t>
      </w:r>
      <w:r>
        <w:t>A systematic process that consolidates information from curriculum, standards and benchmarks, and textbooks into a clear, succinct, and visual picture of the instructional program.</w:t>
      </w:r>
    </w:p>
    <w:p w14:paraId="64A892FA" w14:textId="77777777" w:rsidR="00003E69" w:rsidRDefault="00003E69">
      <w:pPr>
        <w:pStyle w:val="BodyText"/>
        <w:spacing w:before="11"/>
        <w:rPr>
          <w:sz w:val="23"/>
        </w:rPr>
      </w:pPr>
    </w:p>
    <w:p w14:paraId="321B77BC" w14:textId="77777777" w:rsidR="00003E69" w:rsidRDefault="00452176">
      <w:pPr>
        <w:pStyle w:val="BodyText"/>
        <w:ind w:left="120" w:right="258"/>
      </w:pPr>
      <w:r>
        <w:rPr>
          <w:b/>
        </w:rPr>
        <w:t xml:space="preserve">Database: </w:t>
      </w:r>
      <w:r>
        <w:t xml:space="preserve">An organized, searchable collection of information, often related to a specific subject area. A database is one of the primary tools for locating </w:t>
      </w:r>
      <w:hyperlink r:id="rId11" w:anchor="periodical">
        <w:r>
          <w:t>periodica</w:t>
        </w:r>
        <w:r>
          <w:rPr>
            <w:u w:val="single"/>
          </w:rPr>
          <w:t>l</w:t>
        </w:r>
        <w:r>
          <w:t xml:space="preserve"> articles </w:t>
        </w:r>
      </w:hyperlink>
      <w:r>
        <w:t xml:space="preserve">by topic. Most databases available through the library are </w:t>
      </w:r>
      <w:hyperlink r:id="rId12" w:anchor="licensedresources">
        <w:r>
          <w:t xml:space="preserve">licensed resources </w:t>
        </w:r>
      </w:hyperlink>
      <w:r>
        <w:t>with access restrictions.</w:t>
      </w:r>
    </w:p>
    <w:p w14:paraId="62CD24E3" w14:textId="77777777" w:rsidR="00003E69" w:rsidRDefault="00003E69">
      <w:pPr>
        <w:sectPr w:rsidR="00003E69">
          <w:pgSz w:w="12240" w:h="15840"/>
          <w:pgMar w:top="1140" w:right="1340" w:bottom="1260" w:left="1320" w:header="0" w:footer="1065" w:gutter="0"/>
          <w:cols w:space="720"/>
        </w:sectPr>
      </w:pPr>
    </w:p>
    <w:p w14:paraId="730CFE24" w14:textId="77777777" w:rsidR="00003E69" w:rsidRDefault="00452176">
      <w:pPr>
        <w:pStyle w:val="BodyText"/>
        <w:spacing w:before="26"/>
        <w:ind w:left="120"/>
      </w:pPr>
      <w:r>
        <w:rPr>
          <w:b/>
        </w:rPr>
        <w:lastRenderedPageBreak/>
        <w:t xml:space="preserve">Descriptors: </w:t>
      </w:r>
      <w:r>
        <w:t xml:space="preserve">The terms </w:t>
      </w:r>
      <w:proofErr w:type="gramStart"/>
      <w:r>
        <w:t>that make</w:t>
      </w:r>
      <w:proofErr w:type="gramEnd"/>
      <w:r>
        <w:t xml:space="preserve"> up the </w:t>
      </w:r>
      <w:hyperlink r:id="rId13" w:anchor="controlledvocabulary">
        <w:r>
          <w:t xml:space="preserve">controlled vocabulary </w:t>
        </w:r>
      </w:hyperlink>
      <w:r>
        <w:t xml:space="preserve">used to describe the content of records in </w:t>
      </w:r>
      <w:hyperlink r:id="rId14" w:anchor="database">
        <w:r>
          <w:t>databases</w:t>
        </w:r>
      </w:hyperlink>
      <w:r>
        <w:t>.  Also referred to as “subject headings.”</w:t>
      </w:r>
    </w:p>
    <w:p w14:paraId="5DA000A3" w14:textId="77777777" w:rsidR="0055759F" w:rsidRDefault="0055759F">
      <w:pPr>
        <w:pStyle w:val="BodyText"/>
        <w:spacing w:before="26"/>
        <w:ind w:left="120"/>
      </w:pPr>
    </w:p>
    <w:p w14:paraId="7BABDC7C" w14:textId="77777777" w:rsidR="0055759F" w:rsidRDefault="0055759F" w:rsidP="0055759F">
      <w:pPr>
        <w:ind w:left="100"/>
        <w:rPr>
          <w:sz w:val="24"/>
        </w:rPr>
      </w:pPr>
      <w:r w:rsidRPr="0055759F">
        <w:rPr>
          <w:b/>
        </w:rPr>
        <w:t>Destiny Library System</w:t>
      </w:r>
      <w:r>
        <w:t xml:space="preserve">:  </w:t>
      </w:r>
      <w:r>
        <w:rPr>
          <w:sz w:val="24"/>
        </w:rPr>
        <w:t>The library automation system used by school libraries in the Ouachita Parish School System.</w:t>
      </w:r>
    </w:p>
    <w:p w14:paraId="547E9793" w14:textId="77777777" w:rsidR="00003E69" w:rsidRDefault="00003E69">
      <w:pPr>
        <w:pStyle w:val="BodyText"/>
        <w:spacing w:before="11"/>
        <w:rPr>
          <w:sz w:val="23"/>
        </w:rPr>
      </w:pPr>
    </w:p>
    <w:p w14:paraId="1789BCD8" w14:textId="77777777" w:rsidR="00003E69" w:rsidRDefault="00452176">
      <w:pPr>
        <w:pStyle w:val="BodyText"/>
        <w:spacing w:before="1"/>
        <w:ind w:left="120"/>
      </w:pPr>
      <w:r>
        <w:rPr>
          <w:b/>
        </w:rPr>
        <w:t xml:space="preserve">Dewey Decimal Classification: </w:t>
      </w:r>
      <w:proofErr w:type="spellStart"/>
      <w:r>
        <w:t>Melvil</w:t>
      </w:r>
      <w:proofErr w:type="spellEnd"/>
      <w:r>
        <w:t xml:space="preserve"> Dewey's system of classifying library material. The classification system uses a numeric system to designate ten basic subject categories. The DDC system is usually used in public libraries or smaller academic libraries.</w:t>
      </w:r>
    </w:p>
    <w:p w14:paraId="1A1E672A" w14:textId="77777777" w:rsidR="00003E69" w:rsidRDefault="00003E69">
      <w:pPr>
        <w:pStyle w:val="BodyText"/>
        <w:spacing w:before="11"/>
        <w:rPr>
          <w:sz w:val="23"/>
        </w:rPr>
      </w:pPr>
    </w:p>
    <w:p w14:paraId="1B686EAE" w14:textId="77777777" w:rsidR="00003E69" w:rsidRDefault="00452176">
      <w:pPr>
        <w:pStyle w:val="BodyText"/>
        <w:spacing w:before="1"/>
        <w:ind w:left="120"/>
      </w:pPr>
      <w:proofErr w:type="gramStart"/>
      <w:r>
        <w:rPr>
          <w:b/>
        </w:rPr>
        <w:t xml:space="preserve">Download: </w:t>
      </w:r>
      <w:r>
        <w:t>To copy information to a floppy computer disk, or to a computer's hard disk.</w:t>
      </w:r>
      <w:proofErr w:type="gramEnd"/>
    </w:p>
    <w:p w14:paraId="106ADA70" w14:textId="77777777" w:rsidR="00003E69" w:rsidRDefault="00003E69">
      <w:pPr>
        <w:pStyle w:val="BodyText"/>
        <w:spacing w:before="11"/>
        <w:rPr>
          <w:sz w:val="23"/>
        </w:rPr>
      </w:pPr>
    </w:p>
    <w:p w14:paraId="6E4AAA44" w14:textId="77777777" w:rsidR="00003E69" w:rsidRDefault="00452176">
      <w:pPr>
        <w:pStyle w:val="BodyText"/>
        <w:spacing w:before="1"/>
        <w:ind w:left="120"/>
      </w:pPr>
      <w:proofErr w:type="gramStart"/>
      <w:r>
        <w:rPr>
          <w:b/>
        </w:rPr>
        <w:t>eBook</w:t>
      </w:r>
      <w:proofErr w:type="gramEnd"/>
      <w:r>
        <w:rPr>
          <w:b/>
        </w:rPr>
        <w:t xml:space="preserve">: </w:t>
      </w:r>
      <w:r>
        <w:t xml:space="preserve">Also known as an electronic book, it is a traditional print book that is made available digitally, in which format it is searchable. Available through the library catalog and through subscription services made available by the library system such as </w:t>
      </w:r>
      <w:r>
        <w:rPr>
          <w:i/>
        </w:rPr>
        <w:t>Overdrive</w:t>
      </w:r>
      <w:r>
        <w:t>.</w:t>
      </w:r>
    </w:p>
    <w:p w14:paraId="4172D9A8" w14:textId="77777777" w:rsidR="00003E69" w:rsidRDefault="00003E69">
      <w:pPr>
        <w:pStyle w:val="BodyText"/>
        <w:spacing w:before="11"/>
        <w:rPr>
          <w:sz w:val="23"/>
        </w:rPr>
      </w:pPr>
    </w:p>
    <w:p w14:paraId="6E14CBAF" w14:textId="77777777" w:rsidR="00003E69" w:rsidRDefault="00452176">
      <w:pPr>
        <w:pStyle w:val="BodyText"/>
        <w:spacing w:before="1"/>
        <w:ind w:left="120"/>
      </w:pPr>
      <w:proofErr w:type="spellStart"/>
      <w:proofErr w:type="gramStart"/>
      <w:r>
        <w:rPr>
          <w:b/>
        </w:rPr>
        <w:t>eJournal</w:t>
      </w:r>
      <w:proofErr w:type="spellEnd"/>
      <w:proofErr w:type="gramEnd"/>
      <w:r>
        <w:rPr>
          <w:b/>
        </w:rPr>
        <w:t xml:space="preserve">: </w:t>
      </w:r>
      <w:r>
        <w:t>Website graphically modeled on an existing print journal, or which provides access to an online journal for which there is no print counterpart; also called electronic journal.</w:t>
      </w:r>
    </w:p>
    <w:p w14:paraId="2ED6E79F" w14:textId="77777777" w:rsidR="00003E69" w:rsidRDefault="00003E69">
      <w:pPr>
        <w:pStyle w:val="BodyText"/>
        <w:spacing w:before="11"/>
        <w:rPr>
          <w:sz w:val="23"/>
        </w:rPr>
      </w:pPr>
    </w:p>
    <w:p w14:paraId="058079BC" w14:textId="77777777" w:rsidR="00003E69" w:rsidRDefault="00452176">
      <w:pPr>
        <w:pStyle w:val="BodyText"/>
        <w:spacing w:before="1"/>
        <w:ind w:left="120"/>
      </w:pPr>
      <w:proofErr w:type="spellStart"/>
      <w:proofErr w:type="gramStart"/>
      <w:r>
        <w:rPr>
          <w:b/>
        </w:rPr>
        <w:t>eReader</w:t>
      </w:r>
      <w:proofErr w:type="spellEnd"/>
      <w:proofErr w:type="gramEnd"/>
      <w:r>
        <w:rPr>
          <w:b/>
        </w:rPr>
        <w:t xml:space="preserve">: </w:t>
      </w:r>
      <w:r>
        <w:rPr>
          <w:color w:val="1C1C1C"/>
        </w:rPr>
        <w:t>Handheld device on which electronic versions of books, newspapers, magazines, etc., can be read.</w:t>
      </w:r>
    </w:p>
    <w:p w14:paraId="2CCAD2E7" w14:textId="77777777" w:rsidR="00003E69" w:rsidRDefault="00003E69">
      <w:pPr>
        <w:pStyle w:val="BodyText"/>
        <w:spacing w:before="11"/>
        <w:rPr>
          <w:sz w:val="23"/>
        </w:rPr>
      </w:pPr>
    </w:p>
    <w:p w14:paraId="7C09A4D5" w14:textId="77777777" w:rsidR="00003E69" w:rsidRDefault="00452176">
      <w:pPr>
        <w:pStyle w:val="BodyText"/>
        <w:spacing w:before="1"/>
        <w:ind w:left="120"/>
      </w:pPr>
      <w:r>
        <w:rPr>
          <w:b/>
        </w:rPr>
        <w:t xml:space="preserve">Electronic Catalog: </w:t>
      </w:r>
      <w:r>
        <w:t>A term for the computerized catalog interface used by the library public. It essentially is the replacement for the card catalog.</w:t>
      </w:r>
    </w:p>
    <w:p w14:paraId="19057312" w14:textId="77777777" w:rsidR="00003E69" w:rsidRDefault="00003E69">
      <w:pPr>
        <w:pStyle w:val="BodyText"/>
        <w:spacing w:before="4"/>
      </w:pPr>
    </w:p>
    <w:p w14:paraId="011C3E67" w14:textId="77777777" w:rsidR="00003E69" w:rsidRDefault="00452176">
      <w:pPr>
        <w:pStyle w:val="BodyText"/>
        <w:ind w:left="119"/>
      </w:pPr>
      <w:r>
        <w:rPr>
          <w:b/>
        </w:rPr>
        <w:t xml:space="preserve">Fixed schedule: </w:t>
      </w:r>
      <w:r>
        <w:t>Instruction in the library media center for a set length of time occurring on a regular basis.</w:t>
      </w:r>
    </w:p>
    <w:p w14:paraId="3392A61F" w14:textId="77777777" w:rsidR="00003E69" w:rsidRDefault="00003E69">
      <w:pPr>
        <w:pStyle w:val="BodyText"/>
        <w:spacing w:before="11"/>
        <w:rPr>
          <w:sz w:val="23"/>
        </w:rPr>
      </w:pPr>
    </w:p>
    <w:p w14:paraId="1BFBCFA7" w14:textId="77777777" w:rsidR="00003E69" w:rsidRDefault="00452176">
      <w:pPr>
        <w:pStyle w:val="BodyText"/>
        <w:ind w:left="119"/>
      </w:pPr>
      <w:r>
        <w:rPr>
          <w:b/>
        </w:rPr>
        <w:t xml:space="preserve">Flexible schedule: </w:t>
      </w:r>
      <w:r>
        <w:t>Instruction and use of resources based on student learning at point of need.</w:t>
      </w:r>
    </w:p>
    <w:p w14:paraId="2659F739" w14:textId="77777777" w:rsidR="00003E69" w:rsidRDefault="00003E69">
      <w:pPr>
        <w:pStyle w:val="BodyText"/>
        <w:spacing w:before="11"/>
        <w:rPr>
          <w:sz w:val="23"/>
        </w:rPr>
      </w:pPr>
    </w:p>
    <w:p w14:paraId="646E14B8" w14:textId="77777777" w:rsidR="00003E69" w:rsidRDefault="00452176">
      <w:pPr>
        <w:ind w:left="120"/>
        <w:rPr>
          <w:sz w:val="24"/>
        </w:rPr>
      </w:pPr>
      <w:r>
        <w:rPr>
          <w:b/>
          <w:sz w:val="24"/>
        </w:rPr>
        <w:t xml:space="preserve">Focused learning lessons: </w:t>
      </w:r>
      <w:r>
        <w:rPr>
          <w:sz w:val="24"/>
        </w:rPr>
        <w:t>Instructions designed to prepare and remediate students for GEE2, LEAP, EOC, etc.</w:t>
      </w:r>
    </w:p>
    <w:p w14:paraId="6E1DB237" w14:textId="77777777" w:rsidR="00003E69" w:rsidRDefault="00003E69">
      <w:pPr>
        <w:pStyle w:val="BodyText"/>
        <w:spacing w:before="11"/>
        <w:rPr>
          <w:sz w:val="23"/>
        </w:rPr>
      </w:pPr>
    </w:p>
    <w:p w14:paraId="044AE890" w14:textId="77777777" w:rsidR="00003E69" w:rsidRDefault="00452176">
      <w:pPr>
        <w:pStyle w:val="BodyText"/>
        <w:ind w:left="120"/>
      </w:pPr>
      <w:r>
        <w:rPr>
          <w:b/>
        </w:rPr>
        <w:t xml:space="preserve">Genre: </w:t>
      </w:r>
      <w:r>
        <w:t>A literary genre is a style of writing. Genres may be determined by literary technique, tone, content, or even (as in the case of fiction) length. The distinctions between genres and categories are flexible and loosely defined, often with subgroups. Your favorite literary</w:t>
      </w:r>
    </w:p>
    <w:p w14:paraId="48C88419" w14:textId="77777777" w:rsidR="00003E69" w:rsidRDefault="00452176">
      <w:pPr>
        <w:pStyle w:val="BodyText"/>
        <w:ind w:left="120"/>
      </w:pPr>
      <w:proofErr w:type="gramStart"/>
      <w:r>
        <w:t>genre</w:t>
      </w:r>
      <w:proofErr w:type="gramEnd"/>
      <w:r>
        <w:t xml:space="preserve"> might be science fiction, for example. The word genre means "artistic category or style.”</w:t>
      </w:r>
    </w:p>
    <w:p w14:paraId="09EEED67" w14:textId="77777777" w:rsidR="0055759F" w:rsidRDefault="0055759F">
      <w:pPr>
        <w:pStyle w:val="BodyText"/>
        <w:ind w:left="120"/>
      </w:pPr>
    </w:p>
    <w:p w14:paraId="2E1648EF" w14:textId="0C389DA7" w:rsidR="0055759F" w:rsidRDefault="0055759F" w:rsidP="0055759F">
      <w:pPr>
        <w:pStyle w:val="BodyText"/>
        <w:ind w:left="119" w:right="326"/>
        <w:jc w:val="both"/>
      </w:pPr>
      <w:r>
        <w:rPr>
          <w:b/>
        </w:rPr>
        <w:t xml:space="preserve">Guidelines for Library Media Programs in Louisiana: </w:t>
      </w:r>
      <w:r>
        <w:t>State guidelines designed not only with subject matter in mind but also to encourage students to use higher order thinking skills and associate learning activities with real world situations.</w:t>
      </w:r>
    </w:p>
    <w:p w14:paraId="4F809E3B" w14:textId="77777777" w:rsidR="00003E69" w:rsidRDefault="00003E69">
      <w:pPr>
        <w:pStyle w:val="BodyText"/>
      </w:pPr>
    </w:p>
    <w:p w14:paraId="14430D89" w14:textId="77777777" w:rsidR="00003E69" w:rsidRDefault="00452176">
      <w:pPr>
        <w:pStyle w:val="BodyText"/>
        <w:ind w:left="120"/>
      </w:pPr>
      <w:r>
        <w:rPr>
          <w:b/>
        </w:rPr>
        <w:t xml:space="preserve">Hard copy:  </w:t>
      </w:r>
      <w:r>
        <w:t>Printed material, as opposed to information in microform or digital format.</w:t>
      </w:r>
    </w:p>
    <w:p w14:paraId="6B6AFAE9" w14:textId="77777777" w:rsidR="00003E69" w:rsidRDefault="00003E69">
      <w:pPr>
        <w:pStyle w:val="BodyText"/>
        <w:spacing w:before="11"/>
        <w:rPr>
          <w:sz w:val="23"/>
        </w:rPr>
      </w:pPr>
    </w:p>
    <w:p w14:paraId="0228BB0D" w14:textId="77777777" w:rsidR="00003E69" w:rsidRDefault="00452176">
      <w:pPr>
        <w:pStyle w:val="BodyText"/>
        <w:ind w:left="120" w:right="193"/>
      </w:pPr>
      <w:r>
        <w:rPr>
          <w:b/>
        </w:rPr>
        <w:lastRenderedPageBreak/>
        <w:t xml:space="preserve">Holdings: </w:t>
      </w:r>
      <w:r>
        <w:t>Libraries refer to the items they own as "holdings". When you look in a library catalog to see what books or DVDs a library has, you are looking at the catalog of the library's holdings.</w:t>
      </w:r>
    </w:p>
    <w:p w14:paraId="6F9CA5AE" w14:textId="77777777" w:rsidR="00003E69" w:rsidRDefault="00003E69">
      <w:pPr>
        <w:pStyle w:val="BodyText"/>
        <w:spacing w:before="11"/>
        <w:rPr>
          <w:sz w:val="23"/>
        </w:rPr>
      </w:pPr>
    </w:p>
    <w:p w14:paraId="678CFABF" w14:textId="77777777" w:rsidR="00003E69" w:rsidRDefault="00452176">
      <w:pPr>
        <w:pStyle w:val="BodyText"/>
        <w:ind w:left="120"/>
      </w:pPr>
      <w:r>
        <w:rPr>
          <w:b/>
        </w:rPr>
        <w:t xml:space="preserve">Imprint: </w:t>
      </w:r>
      <w:r>
        <w:t>Place of publication, the name of the publisher, and the date of publication of a book.</w:t>
      </w:r>
    </w:p>
    <w:p w14:paraId="267C6FF1" w14:textId="77777777" w:rsidR="00003E69" w:rsidRDefault="00003E69">
      <w:pPr>
        <w:sectPr w:rsidR="00003E69">
          <w:pgSz w:w="12240" w:h="15840"/>
          <w:pgMar w:top="1440" w:right="1360" w:bottom="1260" w:left="1320" w:header="0" w:footer="1065" w:gutter="0"/>
          <w:cols w:space="720"/>
        </w:sectPr>
      </w:pPr>
    </w:p>
    <w:p w14:paraId="0EDF4260" w14:textId="77777777" w:rsidR="00003E69" w:rsidRDefault="00452176">
      <w:pPr>
        <w:pStyle w:val="BodyText"/>
        <w:spacing w:before="33"/>
        <w:ind w:left="120" w:right="67"/>
      </w:pPr>
      <w:r>
        <w:rPr>
          <w:b/>
        </w:rPr>
        <w:lastRenderedPageBreak/>
        <w:t xml:space="preserve">Information Literacy: </w:t>
      </w:r>
      <w:r>
        <w:t>Ability to define problems in terms of information needs and subsequently locate, evaluate, and apply information effectively and ethically.</w:t>
      </w:r>
    </w:p>
    <w:p w14:paraId="26021DD7" w14:textId="77777777" w:rsidR="00003E69" w:rsidRDefault="00003E69">
      <w:pPr>
        <w:pStyle w:val="BodyText"/>
        <w:spacing w:before="11"/>
        <w:rPr>
          <w:sz w:val="23"/>
        </w:rPr>
      </w:pPr>
    </w:p>
    <w:p w14:paraId="3A3F8717" w14:textId="77777777" w:rsidR="00003E69" w:rsidRDefault="00452176">
      <w:pPr>
        <w:pStyle w:val="BodyText"/>
        <w:ind w:left="120"/>
      </w:pPr>
      <w:r>
        <w:rPr>
          <w:b/>
        </w:rPr>
        <w:t xml:space="preserve">Inventory: </w:t>
      </w:r>
      <w:r>
        <w:t>A library inventory is performed each school year to determine what materials are missing, to appraise the physical condition of the materials, to assess the relevance of the materials, to generate an exact list of all materials, and to place all materials in their proper order.</w:t>
      </w:r>
    </w:p>
    <w:p w14:paraId="322E49DC" w14:textId="77777777" w:rsidR="00003E69" w:rsidRDefault="00003E69">
      <w:pPr>
        <w:pStyle w:val="BodyText"/>
        <w:spacing w:before="11"/>
        <w:rPr>
          <w:sz w:val="23"/>
        </w:rPr>
      </w:pPr>
    </w:p>
    <w:p w14:paraId="34D441DB" w14:textId="77777777" w:rsidR="00003E69" w:rsidRDefault="00452176">
      <w:pPr>
        <w:pStyle w:val="BodyText"/>
        <w:ind w:left="120" w:right="176"/>
      </w:pPr>
      <w:r>
        <w:rPr>
          <w:b/>
        </w:rPr>
        <w:t xml:space="preserve">IP Address: </w:t>
      </w:r>
      <w:r>
        <w:t>IP stands for "Internet Protocol." An IP address is a four-part number used to uniquely identify a particular computer on a network using the TCP/IP (Internet) Protocol. For example, 130.126.33.246 could be an IP address. Tech support may ask you for the IP address of your computer or network printer.</w:t>
      </w:r>
    </w:p>
    <w:p w14:paraId="4DEF4C98" w14:textId="77777777" w:rsidR="00003E69" w:rsidRDefault="00003E69">
      <w:pPr>
        <w:pStyle w:val="BodyText"/>
        <w:spacing w:before="11"/>
        <w:rPr>
          <w:sz w:val="23"/>
        </w:rPr>
      </w:pPr>
    </w:p>
    <w:p w14:paraId="705A3B7B" w14:textId="77777777" w:rsidR="00003E69" w:rsidRDefault="00452176">
      <w:pPr>
        <w:pStyle w:val="BodyText"/>
        <w:ind w:left="120"/>
      </w:pPr>
      <w:r>
        <w:rPr>
          <w:b/>
        </w:rPr>
        <w:t xml:space="preserve">ISBN (International Standard Bibliographic Number): </w:t>
      </w:r>
      <w:r>
        <w:t>The ISBN is a publisher product number that has been used in the book supply chain since 1968. Each published book that is a separate product gets its own ISBN. This means that a hardback version and a paperback version of the same book will have different ISBNs because they are different products with different qualities like size, weight, and price. Library records contain the ISBN where available, but many books in libraries were published before the ISBN became a standard.</w:t>
      </w:r>
    </w:p>
    <w:p w14:paraId="50A8DCD6" w14:textId="77777777" w:rsidR="00003E69" w:rsidRDefault="00003E69">
      <w:pPr>
        <w:pStyle w:val="BodyText"/>
        <w:spacing w:before="11"/>
        <w:rPr>
          <w:sz w:val="23"/>
        </w:rPr>
      </w:pPr>
    </w:p>
    <w:p w14:paraId="792CE105" w14:textId="77777777" w:rsidR="00003E69" w:rsidRDefault="00452176">
      <w:pPr>
        <w:pStyle w:val="BodyText"/>
        <w:spacing w:line="242" w:lineRule="auto"/>
        <w:ind w:left="120"/>
      </w:pPr>
      <w:r>
        <w:rPr>
          <w:b/>
        </w:rPr>
        <w:t xml:space="preserve">Item: </w:t>
      </w:r>
      <w:r>
        <w:t>In library terms, an "item" is an actual physical volume. The item concept is important because it is the level at which libraries do inventory, report counts of the library's holdings and yearly increases in holdings, and do lending.</w:t>
      </w:r>
    </w:p>
    <w:p w14:paraId="49C17081" w14:textId="77777777" w:rsidR="00003E69" w:rsidRDefault="00003E69">
      <w:pPr>
        <w:pStyle w:val="BodyText"/>
        <w:spacing w:before="8"/>
        <w:rPr>
          <w:sz w:val="23"/>
        </w:rPr>
      </w:pPr>
    </w:p>
    <w:p w14:paraId="1D05F017" w14:textId="77777777" w:rsidR="00003E69" w:rsidRDefault="00452176">
      <w:pPr>
        <w:pStyle w:val="BodyText"/>
        <w:spacing w:before="1"/>
        <w:ind w:left="120" w:right="176"/>
      </w:pPr>
      <w:r>
        <w:rPr>
          <w:b/>
        </w:rPr>
        <w:t xml:space="preserve">Keyword Search: </w:t>
      </w:r>
      <w:r>
        <w:t xml:space="preserve">A broad approach to online searching that returns occurrences of a term from different parts of a </w:t>
      </w:r>
      <w:hyperlink r:id="rId15" w:anchor="record">
        <w:r>
          <w:t>record.</w:t>
        </w:r>
      </w:hyperlink>
    </w:p>
    <w:p w14:paraId="07D85310" w14:textId="77777777" w:rsidR="00003E69" w:rsidRDefault="00003E69">
      <w:pPr>
        <w:pStyle w:val="BodyText"/>
        <w:spacing w:before="12"/>
        <w:rPr>
          <w:sz w:val="23"/>
        </w:rPr>
      </w:pPr>
    </w:p>
    <w:p w14:paraId="10F742D7" w14:textId="77777777" w:rsidR="00003E69" w:rsidRDefault="00452176">
      <w:pPr>
        <w:pStyle w:val="BodyText"/>
        <w:ind w:left="120" w:right="129"/>
      </w:pPr>
      <w:r>
        <w:rPr>
          <w:b/>
        </w:rPr>
        <w:t xml:space="preserve">Library Learning Commons: </w:t>
      </w:r>
      <w:r>
        <w:t>The library-as-learning commons functions as the hub of the school, where teachers and students collaborate, inquiry-based learning is promoted, and teacher-librarians provide instructional support to every teacher in the school while fostering a thriving reading culture.</w:t>
      </w:r>
    </w:p>
    <w:p w14:paraId="78CBE428" w14:textId="77777777" w:rsidR="00003E69" w:rsidRDefault="00003E69">
      <w:pPr>
        <w:pStyle w:val="BodyText"/>
        <w:spacing w:before="11"/>
        <w:rPr>
          <w:sz w:val="23"/>
        </w:rPr>
      </w:pPr>
    </w:p>
    <w:p w14:paraId="40FCB942" w14:textId="77777777" w:rsidR="00003E69" w:rsidRDefault="00452176">
      <w:pPr>
        <w:pStyle w:val="BodyText"/>
        <w:spacing w:before="1"/>
        <w:ind w:left="120"/>
      </w:pPr>
      <w:proofErr w:type="spellStart"/>
      <w:r>
        <w:rPr>
          <w:b/>
        </w:rPr>
        <w:t>LibGuides</w:t>
      </w:r>
      <w:proofErr w:type="spellEnd"/>
      <w:r>
        <w:rPr>
          <w:b/>
        </w:rPr>
        <w:t xml:space="preserve">: </w:t>
      </w:r>
      <w:r>
        <w:t>Research assistance, subject guides, and useful resources compiled by librarians to assist with particular classes, subjects, resources, and more.</w:t>
      </w:r>
    </w:p>
    <w:p w14:paraId="3A5BF404" w14:textId="77777777" w:rsidR="00003E69" w:rsidRDefault="00003E69">
      <w:pPr>
        <w:pStyle w:val="BodyText"/>
        <w:spacing w:before="12"/>
        <w:rPr>
          <w:sz w:val="23"/>
        </w:rPr>
      </w:pPr>
    </w:p>
    <w:p w14:paraId="74AD0B87" w14:textId="77777777" w:rsidR="00003E69" w:rsidRDefault="00452176">
      <w:pPr>
        <w:ind w:left="120"/>
        <w:rPr>
          <w:sz w:val="24"/>
        </w:rPr>
      </w:pPr>
      <w:r>
        <w:rPr>
          <w:b/>
          <w:sz w:val="24"/>
        </w:rPr>
        <w:t xml:space="preserve">Library Learning Commons (LLC): </w:t>
      </w:r>
      <w:r>
        <w:rPr>
          <w:sz w:val="24"/>
        </w:rPr>
        <w:t>A term currently used interchangeably with school library.</w:t>
      </w:r>
    </w:p>
    <w:p w14:paraId="2DA01E39" w14:textId="77777777" w:rsidR="00003E69" w:rsidRDefault="00003E69">
      <w:pPr>
        <w:pStyle w:val="BodyText"/>
        <w:spacing w:before="11"/>
        <w:rPr>
          <w:sz w:val="23"/>
        </w:rPr>
      </w:pPr>
    </w:p>
    <w:p w14:paraId="72B44500" w14:textId="77777777" w:rsidR="00003E69" w:rsidRDefault="00452176">
      <w:pPr>
        <w:spacing w:before="1"/>
        <w:ind w:left="119" w:right="176"/>
        <w:rPr>
          <w:sz w:val="24"/>
        </w:rPr>
      </w:pPr>
      <w:r>
        <w:rPr>
          <w:b/>
          <w:sz w:val="24"/>
        </w:rPr>
        <w:t xml:space="preserve">Library Media Specialist (LMS): </w:t>
      </w:r>
      <w:r>
        <w:rPr>
          <w:sz w:val="24"/>
        </w:rPr>
        <w:t>term commonly used interchangeably with school librarian, also referred to as Teacher-Librarian.</w:t>
      </w:r>
    </w:p>
    <w:p w14:paraId="08C7F81B" w14:textId="77777777" w:rsidR="00003E69" w:rsidRDefault="00003E69">
      <w:pPr>
        <w:pStyle w:val="BodyText"/>
        <w:spacing w:before="12"/>
        <w:rPr>
          <w:sz w:val="23"/>
        </w:rPr>
      </w:pPr>
    </w:p>
    <w:p w14:paraId="7A85D4E2" w14:textId="77777777" w:rsidR="00003E69" w:rsidRDefault="00452176">
      <w:pPr>
        <w:pStyle w:val="BodyText"/>
        <w:ind w:left="120" w:right="176"/>
      </w:pPr>
      <w:r>
        <w:rPr>
          <w:b/>
        </w:rPr>
        <w:t xml:space="preserve">Library of Congress Classification (LLC): </w:t>
      </w:r>
      <w:r>
        <w:t>LCC is a classification system for libraries. It uses a combination of letters and numbers, and divides the library topically into 21 main classes. LCC is used and maintained at the Library of Congress, and is in use in many university and large public libraries in the United States and elsewhere.</w:t>
      </w:r>
    </w:p>
    <w:p w14:paraId="7B44E154" w14:textId="77777777" w:rsidR="00003E69" w:rsidRDefault="00003E69">
      <w:pPr>
        <w:sectPr w:rsidR="00003E69">
          <w:pgSz w:w="12240" w:h="15840"/>
          <w:pgMar w:top="1140" w:right="1380" w:bottom="1260" w:left="1320" w:header="0" w:footer="1065" w:gutter="0"/>
          <w:cols w:space="720"/>
        </w:sectPr>
      </w:pPr>
    </w:p>
    <w:p w14:paraId="1C853DD7" w14:textId="77777777" w:rsidR="00003E69" w:rsidRDefault="00452176">
      <w:pPr>
        <w:spacing w:before="33"/>
        <w:ind w:left="120"/>
        <w:rPr>
          <w:sz w:val="24"/>
        </w:rPr>
      </w:pPr>
      <w:r>
        <w:rPr>
          <w:b/>
          <w:sz w:val="24"/>
        </w:rPr>
        <w:lastRenderedPageBreak/>
        <w:t xml:space="preserve">Literary Criticism:  </w:t>
      </w:r>
      <w:r>
        <w:rPr>
          <w:sz w:val="24"/>
        </w:rPr>
        <w:t>Books or articles that discuss and/or judge an author's writing.</w:t>
      </w:r>
    </w:p>
    <w:p w14:paraId="3EA2315B" w14:textId="77777777" w:rsidR="00003E69" w:rsidRDefault="00003E69">
      <w:pPr>
        <w:pStyle w:val="BodyText"/>
        <w:spacing w:before="11"/>
        <w:rPr>
          <w:sz w:val="23"/>
        </w:rPr>
      </w:pPr>
    </w:p>
    <w:p w14:paraId="6F4C3823" w14:textId="77777777" w:rsidR="00003E69" w:rsidRDefault="00452176">
      <w:pPr>
        <w:ind w:left="119" w:right="99"/>
        <w:rPr>
          <w:sz w:val="24"/>
        </w:rPr>
      </w:pPr>
      <w:r>
        <w:rPr>
          <w:b/>
          <w:sz w:val="24"/>
        </w:rPr>
        <w:t xml:space="preserve">Louisiana Information Literacy Model: A </w:t>
      </w:r>
      <w:r>
        <w:rPr>
          <w:sz w:val="24"/>
        </w:rPr>
        <w:t>framework that can be applied at all levels to help students become independent lifelong learners.</w:t>
      </w:r>
    </w:p>
    <w:p w14:paraId="5A128CE0" w14:textId="77777777" w:rsidR="00003E69" w:rsidRDefault="00003E69">
      <w:pPr>
        <w:pStyle w:val="BodyText"/>
        <w:spacing w:before="11"/>
        <w:rPr>
          <w:sz w:val="23"/>
        </w:rPr>
      </w:pPr>
    </w:p>
    <w:p w14:paraId="14B35873" w14:textId="77777777" w:rsidR="00003E69" w:rsidRDefault="00452176">
      <w:pPr>
        <w:pStyle w:val="BodyText"/>
        <w:tabs>
          <w:tab w:val="left" w:pos="4348"/>
        </w:tabs>
        <w:ind w:left="120" w:right="127"/>
      </w:pPr>
      <w:r>
        <w:rPr>
          <w:b/>
        </w:rPr>
        <w:t>LYRC (Louisiana Young</w:t>
      </w:r>
      <w:r>
        <w:rPr>
          <w:b/>
          <w:spacing w:val="-10"/>
        </w:rPr>
        <w:t xml:space="preserve"> </w:t>
      </w:r>
      <w:r>
        <w:rPr>
          <w:b/>
        </w:rPr>
        <w:t>Readers’</w:t>
      </w:r>
      <w:r>
        <w:rPr>
          <w:b/>
          <w:spacing w:val="-3"/>
        </w:rPr>
        <w:t xml:space="preserve"> </w:t>
      </w:r>
      <w:r>
        <w:rPr>
          <w:b/>
        </w:rPr>
        <w:t>Choice):</w:t>
      </w:r>
      <w:r>
        <w:rPr>
          <w:b/>
        </w:rPr>
        <w:tab/>
      </w:r>
      <w:r>
        <w:t xml:space="preserve">The </w:t>
      </w:r>
      <w:proofErr w:type="gramStart"/>
      <w:r>
        <w:t>state-wide</w:t>
      </w:r>
      <w:proofErr w:type="gramEnd"/>
      <w:r>
        <w:t xml:space="preserve"> reading initiative sponsored</w:t>
      </w:r>
      <w:r>
        <w:rPr>
          <w:spacing w:val="-21"/>
        </w:rPr>
        <w:t xml:space="preserve"> </w:t>
      </w:r>
      <w:r>
        <w:t>by</w:t>
      </w:r>
      <w:r>
        <w:rPr>
          <w:spacing w:val="-3"/>
        </w:rPr>
        <w:t xml:space="preserve"> </w:t>
      </w:r>
      <w:r>
        <w:t>the Louisiana State Library. There is an elementary LYRC program for students in grades 3 - 5, and a LYRC program for students in grades 6 –</w:t>
      </w:r>
      <w:r>
        <w:rPr>
          <w:spacing w:val="-22"/>
        </w:rPr>
        <w:t xml:space="preserve"> </w:t>
      </w:r>
      <w:r>
        <w:t>8.</w:t>
      </w:r>
    </w:p>
    <w:p w14:paraId="3F54FCE8" w14:textId="77777777" w:rsidR="00003E69" w:rsidRDefault="00003E69">
      <w:pPr>
        <w:pStyle w:val="BodyText"/>
        <w:spacing w:before="11"/>
        <w:rPr>
          <w:sz w:val="23"/>
        </w:rPr>
      </w:pPr>
    </w:p>
    <w:p w14:paraId="3A7734E9" w14:textId="77777777" w:rsidR="00003E69" w:rsidRDefault="00452176">
      <w:pPr>
        <w:pStyle w:val="BodyText"/>
        <w:ind w:left="120" w:right="258"/>
      </w:pPr>
      <w:r>
        <w:rPr>
          <w:b/>
        </w:rPr>
        <w:t xml:space="preserve">Main Entry: </w:t>
      </w:r>
      <w:r>
        <w:t xml:space="preserve">Dating from book and card catalog practices, each </w:t>
      </w:r>
      <w:proofErr w:type="gramStart"/>
      <w:r>
        <w:t>bibliographic entry is represented by a single author and one title at the head of the</w:t>
      </w:r>
      <w:proofErr w:type="gramEnd"/>
      <w:r>
        <w:t xml:space="preserve"> entry, although other authors and titles may be present on the record in a secondary position. The main entry creates a uniform display for library catalog entries, and is considered by some to serve as an identifier for the resource.</w:t>
      </w:r>
    </w:p>
    <w:p w14:paraId="0A35A650" w14:textId="77777777" w:rsidR="00003E69" w:rsidRDefault="00003E69">
      <w:pPr>
        <w:pStyle w:val="BodyText"/>
        <w:spacing w:before="11"/>
        <w:rPr>
          <w:sz w:val="23"/>
        </w:rPr>
      </w:pPr>
    </w:p>
    <w:p w14:paraId="473A1278" w14:textId="77777777" w:rsidR="00003E69" w:rsidRDefault="00452176">
      <w:pPr>
        <w:pStyle w:val="BodyText"/>
        <w:ind w:left="120" w:right="198"/>
      </w:pPr>
      <w:r>
        <w:rPr>
          <w:b/>
        </w:rPr>
        <w:t xml:space="preserve">MARC Records: </w:t>
      </w:r>
      <w:r>
        <w:t>MARC is a general designation for the record format used in many Western libraries and developed as an ANSI standard in the late 1960s. The term "MARC" derives from "</w:t>
      </w:r>
      <w:proofErr w:type="spellStart"/>
      <w:r>
        <w:t>MAchine-Readable</w:t>
      </w:r>
      <w:proofErr w:type="spellEnd"/>
      <w:r>
        <w:t xml:space="preserve"> Cataloging" and can be used to refer to the record format defined in the standard, the library instance of that record format that makes particular choices, and the content standard for creating bibliographic records in that format. The library </w:t>
      </w:r>
      <w:proofErr w:type="gramStart"/>
      <w:r>
        <w:t>instance of the MARC standard as well as the content standard are</w:t>
      </w:r>
      <w:proofErr w:type="gramEnd"/>
      <w:r>
        <w:t xml:space="preserve"> maintained by the Library of Congress. The current version of the library standard is called MARC 21.</w:t>
      </w:r>
    </w:p>
    <w:p w14:paraId="19E36368" w14:textId="77777777" w:rsidR="00003E69" w:rsidRDefault="00003E69">
      <w:pPr>
        <w:pStyle w:val="BodyText"/>
        <w:spacing w:before="4"/>
      </w:pPr>
    </w:p>
    <w:p w14:paraId="43695024" w14:textId="77777777" w:rsidR="00003E69" w:rsidRDefault="00452176">
      <w:pPr>
        <w:pStyle w:val="BodyText"/>
        <w:ind w:left="120" w:right="99"/>
      </w:pPr>
      <w:r>
        <w:rPr>
          <w:b/>
        </w:rPr>
        <w:t xml:space="preserve">Media: </w:t>
      </w:r>
      <w:proofErr w:type="spellStart"/>
      <w:r>
        <w:t>Nonprint</w:t>
      </w:r>
      <w:proofErr w:type="spellEnd"/>
      <w:r>
        <w:t xml:space="preserve"> materials such as films, filmstrips, videocassettes, DVDs, CDs, audio compact disks, </w:t>
      </w:r>
      <w:proofErr w:type="spellStart"/>
      <w:r>
        <w:t>audiocasettes</w:t>
      </w:r>
      <w:proofErr w:type="spellEnd"/>
      <w:r>
        <w:t>, and vinyl LPs.</w:t>
      </w:r>
    </w:p>
    <w:p w14:paraId="3A345A3B" w14:textId="77777777" w:rsidR="00003E69" w:rsidRDefault="00003E69">
      <w:pPr>
        <w:pStyle w:val="BodyText"/>
        <w:spacing w:before="11"/>
        <w:rPr>
          <w:sz w:val="23"/>
        </w:rPr>
      </w:pPr>
    </w:p>
    <w:p w14:paraId="05766B85" w14:textId="77777777" w:rsidR="00003E69" w:rsidRDefault="00452176">
      <w:pPr>
        <w:pStyle w:val="BodyText"/>
        <w:ind w:left="120"/>
      </w:pPr>
      <w:r>
        <w:rPr>
          <w:b/>
        </w:rPr>
        <w:t xml:space="preserve">OCLC: </w:t>
      </w:r>
      <w:r>
        <w:t>OCLC Online Computer Library Center, Inc. is a nonprofit, membership, computer library service and research organization; it was incorporated in 1967 as the not-for-profit Ohio College Library Center. OCLC is the primary metadata service provider in the US, but more than 27,000 libraries in 86 countries and territories use OCLC services. OCLC maintains the largest database (</w:t>
      </w:r>
      <w:hyperlink r:id="rId16" w:anchor="WorldCat">
        <w:proofErr w:type="spellStart"/>
        <w:r>
          <w:t>WorldCat</w:t>
        </w:r>
        <w:proofErr w:type="spellEnd"/>
      </w:hyperlink>
      <w:r>
        <w:t xml:space="preserve">) of bibliographic records in the world, as well as the information (holdings) on which libraries own the items. Libraries subscribe to OCLC services for bibliographic records, for the management of </w:t>
      </w:r>
      <w:hyperlink r:id="rId17" w:anchor="interlibrary_loan">
        <w:r>
          <w:t xml:space="preserve">interlibrary loan </w:t>
        </w:r>
      </w:hyperlink>
      <w:r>
        <w:t>requests, and, more recently, as the user interface to the collections of some libraries.</w:t>
      </w:r>
    </w:p>
    <w:p w14:paraId="2B0777E1" w14:textId="77777777" w:rsidR="00003E69" w:rsidRDefault="00003E69">
      <w:pPr>
        <w:pStyle w:val="BodyText"/>
        <w:spacing w:before="11"/>
        <w:rPr>
          <w:sz w:val="23"/>
        </w:rPr>
      </w:pPr>
    </w:p>
    <w:p w14:paraId="588EACCE" w14:textId="77777777" w:rsidR="00003E69" w:rsidRDefault="00452176">
      <w:pPr>
        <w:ind w:left="120" w:right="99"/>
        <w:rPr>
          <w:sz w:val="24"/>
        </w:rPr>
      </w:pPr>
      <w:r>
        <w:rPr>
          <w:b/>
          <w:sz w:val="24"/>
        </w:rPr>
        <w:t xml:space="preserve">OPAC (Online Public Access Catalog): </w:t>
      </w:r>
      <w:r>
        <w:rPr>
          <w:sz w:val="24"/>
        </w:rPr>
        <w:t>OPAC is the term for the computerized catalog interface used by the library public. It essentially is the replacement for the card catalog.</w:t>
      </w:r>
    </w:p>
    <w:p w14:paraId="74885245" w14:textId="77777777" w:rsidR="00003E69" w:rsidRDefault="00003E69">
      <w:pPr>
        <w:pStyle w:val="BodyText"/>
        <w:spacing w:before="11"/>
        <w:rPr>
          <w:sz w:val="23"/>
        </w:rPr>
      </w:pPr>
    </w:p>
    <w:p w14:paraId="2CC90F70" w14:textId="77777777" w:rsidR="00003E69" w:rsidRDefault="00452176">
      <w:pPr>
        <w:pStyle w:val="BodyText"/>
        <w:ind w:left="120" w:right="99"/>
      </w:pPr>
      <w:r>
        <w:rPr>
          <w:b/>
        </w:rPr>
        <w:t xml:space="preserve">Open access: </w:t>
      </w:r>
      <w:r>
        <w:t>Access to books, media, and technological resources by students at their point of need.</w:t>
      </w:r>
    </w:p>
    <w:p w14:paraId="38620498" w14:textId="77777777" w:rsidR="00003E69" w:rsidRDefault="00003E69">
      <w:pPr>
        <w:pStyle w:val="BodyText"/>
        <w:spacing w:before="11"/>
        <w:rPr>
          <w:sz w:val="23"/>
        </w:rPr>
      </w:pPr>
    </w:p>
    <w:p w14:paraId="5D4BA394" w14:textId="77777777" w:rsidR="00003E69" w:rsidRDefault="00452176">
      <w:pPr>
        <w:pStyle w:val="BodyText"/>
        <w:ind w:left="120" w:right="99"/>
      </w:pPr>
      <w:r w:rsidRPr="0055759F">
        <w:rPr>
          <w:b/>
        </w:rPr>
        <w:t>Pathfinders</w:t>
      </w:r>
      <w:r>
        <w:t xml:space="preserve">: </w:t>
      </w:r>
      <w:r>
        <w:rPr>
          <w:color w:val="202020"/>
        </w:rPr>
        <w:t>a pathfinder is "designed to lead the user through the process of researching a specific topic, or any topic in a given field or discipline, usually in a systematic, step-by-step</w:t>
      </w:r>
    </w:p>
    <w:p w14:paraId="39CF516A" w14:textId="77777777" w:rsidR="00003E69" w:rsidRDefault="00003E69">
      <w:pPr>
        <w:sectPr w:rsidR="00003E69">
          <w:pgSz w:w="12240" w:h="15840"/>
          <w:pgMar w:top="1140" w:right="1340" w:bottom="1260" w:left="1320" w:header="0" w:footer="1065" w:gutter="0"/>
          <w:cols w:space="720"/>
        </w:sectPr>
      </w:pPr>
    </w:p>
    <w:p w14:paraId="61731185" w14:textId="77777777" w:rsidR="00003E69" w:rsidRDefault="00452176">
      <w:pPr>
        <w:pStyle w:val="BodyText"/>
        <w:spacing w:before="33"/>
        <w:ind w:left="120"/>
      </w:pPr>
      <w:proofErr w:type="gramStart"/>
      <w:r>
        <w:rPr>
          <w:color w:val="202020"/>
        </w:rPr>
        <w:lastRenderedPageBreak/>
        <w:t>way</w:t>
      </w:r>
      <w:proofErr w:type="gramEnd"/>
      <w:r>
        <w:rPr>
          <w:color w:val="202020"/>
        </w:rPr>
        <w:t>, making use of the best finding tools the library has to offer. Pathfinders may be printed or available online.</w:t>
      </w:r>
    </w:p>
    <w:p w14:paraId="1673F622" w14:textId="77777777" w:rsidR="00003E69" w:rsidRDefault="00003E69">
      <w:pPr>
        <w:pStyle w:val="BodyText"/>
        <w:spacing w:before="11"/>
        <w:rPr>
          <w:sz w:val="23"/>
        </w:rPr>
      </w:pPr>
    </w:p>
    <w:p w14:paraId="79B62F85" w14:textId="77777777" w:rsidR="00003E69" w:rsidRDefault="00452176">
      <w:pPr>
        <w:pStyle w:val="BodyText"/>
        <w:ind w:left="120"/>
      </w:pPr>
      <w:r>
        <w:rPr>
          <w:b/>
        </w:rPr>
        <w:t xml:space="preserve">PDF: </w:t>
      </w:r>
      <w:r>
        <w:t>File format requiring Adobe Acrobat Reader to download and view; often used by resources to make a copy of an item such as a journal article available online. PDF files can preserve the exact duplication of the original paper copy, including graphics, tables, fonts, layout, colors and pagination, in effect serving as a photocopy.</w:t>
      </w:r>
    </w:p>
    <w:p w14:paraId="5D49F1DB" w14:textId="77777777" w:rsidR="00003E69" w:rsidRDefault="00003E69">
      <w:pPr>
        <w:pStyle w:val="BodyText"/>
        <w:spacing w:before="11"/>
        <w:rPr>
          <w:sz w:val="23"/>
        </w:rPr>
      </w:pPr>
    </w:p>
    <w:p w14:paraId="78D0582A" w14:textId="77777777" w:rsidR="00003E69" w:rsidRDefault="00452176">
      <w:pPr>
        <w:pStyle w:val="BodyText"/>
        <w:ind w:left="120"/>
      </w:pPr>
      <w:r>
        <w:rPr>
          <w:b/>
        </w:rPr>
        <w:t xml:space="preserve">Peer Review: </w:t>
      </w:r>
      <w:r>
        <w:t xml:space="preserve">A process through which </w:t>
      </w:r>
      <w:proofErr w:type="gramStart"/>
      <w:r>
        <w:t xml:space="preserve">manuscripts submitted to a </w:t>
      </w:r>
      <w:hyperlink r:id="rId18" w:anchor="journal">
        <w:r>
          <w:t xml:space="preserve">journal </w:t>
        </w:r>
      </w:hyperlink>
      <w:r>
        <w:t>are evaluated for quality by one or more subject experts in addition to the editor</w:t>
      </w:r>
      <w:proofErr w:type="gramEnd"/>
      <w:r>
        <w:t xml:space="preserve"> before being accepted for publication.</w:t>
      </w:r>
    </w:p>
    <w:p w14:paraId="6BD33BE4" w14:textId="77777777" w:rsidR="00003E69" w:rsidRDefault="00003E69">
      <w:pPr>
        <w:pStyle w:val="BodyText"/>
        <w:spacing w:before="11"/>
        <w:rPr>
          <w:sz w:val="23"/>
        </w:rPr>
      </w:pPr>
    </w:p>
    <w:p w14:paraId="21AD84C1" w14:textId="77777777" w:rsidR="00003E69" w:rsidRDefault="00452176">
      <w:pPr>
        <w:pStyle w:val="BodyText"/>
        <w:ind w:left="120" w:right="1372"/>
      </w:pPr>
      <w:r>
        <w:rPr>
          <w:b/>
        </w:rPr>
        <w:t xml:space="preserve">Periodical: </w:t>
      </w:r>
      <w:r>
        <w:t>A publication that appears at regular intervals (weekly, monthly, quarterly). Magazines and journals are examples of periodicals.</w:t>
      </w:r>
    </w:p>
    <w:p w14:paraId="18CA9B62" w14:textId="77777777" w:rsidR="00003E69" w:rsidRDefault="00003E69">
      <w:pPr>
        <w:pStyle w:val="BodyText"/>
        <w:spacing w:before="11"/>
        <w:rPr>
          <w:sz w:val="23"/>
        </w:rPr>
      </w:pPr>
    </w:p>
    <w:p w14:paraId="2FB7CC14" w14:textId="77777777" w:rsidR="00003E69" w:rsidRDefault="00452176">
      <w:pPr>
        <w:pStyle w:val="BodyText"/>
        <w:ind w:left="120"/>
      </w:pPr>
      <w:r>
        <w:rPr>
          <w:b/>
        </w:rPr>
        <w:t xml:space="preserve">Plagiarism:  </w:t>
      </w:r>
      <w:r>
        <w:t>Copying another's work and passing it off as one's own.</w:t>
      </w:r>
    </w:p>
    <w:p w14:paraId="391CEE10" w14:textId="77777777" w:rsidR="00003E69" w:rsidRDefault="00003E69">
      <w:pPr>
        <w:pStyle w:val="BodyText"/>
        <w:spacing w:before="11"/>
        <w:rPr>
          <w:sz w:val="23"/>
        </w:rPr>
      </w:pPr>
    </w:p>
    <w:p w14:paraId="25E5AAA4" w14:textId="77777777" w:rsidR="00003E69" w:rsidRDefault="00452176">
      <w:pPr>
        <w:ind w:left="120"/>
        <w:rPr>
          <w:sz w:val="24"/>
        </w:rPr>
      </w:pPr>
      <w:proofErr w:type="spellStart"/>
      <w:r>
        <w:rPr>
          <w:b/>
          <w:sz w:val="24"/>
        </w:rPr>
        <w:t>Playaway</w:t>
      </w:r>
      <w:proofErr w:type="spellEnd"/>
      <w:r>
        <w:rPr>
          <w:b/>
          <w:sz w:val="24"/>
        </w:rPr>
        <w:t xml:space="preserve">:  </w:t>
      </w:r>
      <w:r>
        <w:rPr>
          <w:sz w:val="24"/>
        </w:rPr>
        <w:t>Digital audiobook.</w:t>
      </w:r>
    </w:p>
    <w:p w14:paraId="76D00C59" w14:textId="77777777" w:rsidR="00003E69" w:rsidRDefault="00003E69">
      <w:pPr>
        <w:pStyle w:val="BodyText"/>
        <w:spacing w:before="11"/>
        <w:rPr>
          <w:sz w:val="23"/>
        </w:rPr>
      </w:pPr>
    </w:p>
    <w:p w14:paraId="2676AA12" w14:textId="77777777" w:rsidR="00003E69" w:rsidRDefault="00452176">
      <w:pPr>
        <w:pStyle w:val="BodyText"/>
        <w:ind w:left="120" w:right="377"/>
        <w:jc w:val="both"/>
      </w:pPr>
      <w:r>
        <w:rPr>
          <w:b/>
        </w:rPr>
        <w:t xml:space="preserve">Primary Source: </w:t>
      </w:r>
      <w:r>
        <w:t>Material that provides a first-hand account of a subject or event. Examples include</w:t>
      </w:r>
      <w:r>
        <w:rPr>
          <w:spacing w:val="-5"/>
        </w:rPr>
        <w:t xml:space="preserve"> </w:t>
      </w:r>
      <w:r>
        <w:t>diaries,</w:t>
      </w:r>
      <w:r>
        <w:rPr>
          <w:spacing w:val="-8"/>
        </w:rPr>
        <w:t xml:space="preserve"> </w:t>
      </w:r>
      <w:r>
        <w:t>photographs,</w:t>
      </w:r>
      <w:r>
        <w:rPr>
          <w:spacing w:val="-3"/>
        </w:rPr>
        <w:t xml:space="preserve"> </w:t>
      </w:r>
      <w:r>
        <w:t>interviews,</w:t>
      </w:r>
      <w:r>
        <w:rPr>
          <w:spacing w:val="-8"/>
        </w:rPr>
        <w:t xml:space="preserve"> </w:t>
      </w:r>
      <w:r>
        <w:t>and</w:t>
      </w:r>
      <w:r>
        <w:rPr>
          <w:spacing w:val="-2"/>
        </w:rPr>
        <w:t xml:space="preserve"> </w:t>
      </w:r>
      <w:r>
        <w:t>original</w:t>
      </w:r>
      <w:r>
        <w:rPr>
          <w:spacing w:val="-8"/>
        </w:rPr>
        <w:t xml:space="preserve"> </w:t>
      </w:r>
      <w:r>
        <w:t>research</w:t>
      </w:r>
      <w:r>
        <w:rPr>
          <w:spacing w:val="-2"/>
        </w:rPr>
        <w:t xml:space="preserve"> </w:t>
      </w:r>
      <w:r>
        <w:t>studies.</w:t>
      </w:r>
      <w:r>
        <w:rPr>
          <w:spacing w:val="-4"/>
        </w:rPr>
        <w:t xml:space="preserve"> </w:t>
      </w:r>
      <w:r>
        <w:t>The</w:t>
      </w:r>
      <w:r>
        <w:rPr>
          <w:spacing w:val="-1"/>
        </w:rPr>
        <w:t xml:space="preserve"> </w:t>
      </w:r>
      <w:r>
        <w:t>primary</w:t>
      </w:r>
      <w:r>
        <w:rPr>
          <w:spacing w:val="-4"/>
        </w:rPr>
        <w:t xml:space="preserve"> </w:t>
      </w:r>
      <w:r>
        <w:t>source</w:t>
      </w:r>
      <w:r>
        <w:rPr>
          <w:spacing w:val="-1"/>
        </w:rPr>
        <w:t xml:space="preserve"> </w:t>
      </w:r>
      <w:r>
        <w:rPr>
          <w:spacing w:val="-3"/>
        </w:rPr>
        <w:t xml:space="preserve">is </w:t>
      </w:r>
      <w:r>
        <w:t>sometimes referred to as original sources or source</w:t>
      </w:r>
      <w:r>
        <w:rPr>
          <w:spacing w:val="-34"/>
        </w:rPr>
        <w:t xml:space="preserve"> </w:t>
      </w:r>
      <w:r>
        <w:t>material.</w:t>
      </w:r>
    </w:p>
    <w:p w14:paraId="31673235" w14:textId="77777777" w:rsidR="00003E69" w:rsidRDefault="00003E69">
      <w:pPr>
        <w:pStyle w:val="BodyText"/>
        <w:spacing w:before="4"/>
      </w:pPr>
    </w:p>
    <w:p w14:paraId="5EFDE189" w14:textId="77777777" w:rsidR="00003E69" w:rsidRDefault="00452176">
      <w:pPr>
        <w:pStyle w:val="BodyText"/>
        <w:ind w:left="120" w:right="133"/>
      </w:pPr>
      <w:r>
        <w:rPr>
          <w:b/>
        </w:rPr>
        <w:t xml:space="preserve">Public Domain: </w:t>
      </w:r>
      <w:r>
        <w:t>Material in the public domain is not copyrighted and may be used freely for any legal purpose. Works may be in the public domain for several reasons, including when copyright has expired or the owner has given up the copyright. Material published by the federal government is not copyrighted.</w:t>
      </w:r>
    </w:p>
    <w:p w14:paraId="4CC22D25" w14:textId="77777777" w:rsidR="00003E69" w:rsidRDefault="00003E69">
      <w:pPr>
        <w:pStyle w:val="BodyText"/>
        <w:spacing w:before="11"/>
        <w:rPr>
          <w:sz w:val="23"/>
        </w:rPr>
      </w:pPr>
    </w:p>
    <w:p w14:paraId="504ABF41" w14:textId="77777777" w:rsidR="00003E69" w:rsidRDefault="00452176">
      <w:pPr>
        <w:pStyle w:val="BodyText"/>
        <w:ind w:left="120" w:right="479"/>
      </w:pPr>
      <w:r>
        <w:rPr>
          <w:b/>
        </w:rPr>
        <w:t xml:space="preserve">Record: </w:t>
      </w:r>
      <w:r>
        <w:t>The information used to identify and represent books, articles and other material in catalogs and databases. The components of a record are divided into fields.</w:t>
      </w:r>
    </w:p>
    <w:p w14:paraId="5E980025" w14:textId="77777777" w:rsidR="00003E69" w:rsidRDefault="00003E69">
      <w:pPr>
        <w:pStyle w:val="BodyText"/>
        <w:spacing w:before="11"/>
        <w:rPr>
          <w:sz w:val="23"/>
        </w:rPr>
      </w:pPr>
    </w:p>
    <w:p w14:paraId="084A7BFD" w14:textId="77777777" w:rsidR="00003E69" w:rsidRDefault="00452176">
      <w:pPr>
        <w:ind w:left="120"/>
        <w:rPr>
          <w:sz w:val="24"/>
        </w:rPr>
      </w:pPr>
      <w:r>
        <w:rPr>
          <w:b/>
          <w:sz w:val="24"/>
        </w:rPr>
        <w:t xml:space="preserve">Refereed Journal:  </w:t>
      </w:r>
      <w:r>
        <w:rPr>
          <w:sz w:val="24"/>
        </w:rPr>
        <w:t>A publication containing articles that have undergone peer review.</w:t>
      </w:r>
    </w:p>
    <w:p w14:paraId="2C8345A5" w14:textId="77777777" w:rsidR="00003E69" w:rsidRDefault="00003E69">
      <w:pPr>
        <w:pStyle w:val="BodyText"/>
        <w:spacing w:before="11"/>
        <w:rPr>
          <w:sz w:val="23"/>
        </w:rPr>
      </w:pPr>
    </w:p>
    <w:p w14:paraId="43138F47" w14:textId="77777777" w:rsidR="00003E69" w:rsidRDefault="00452176">
      <w:pPr>
        <w:pStyle w:val="BodyText"/>
        <w:ind w:left="120"/>
      </w:pPr>
      <w:r>
        <w:rPr>
          <w:b/>
        </w:rPr>
        <w:t xml:space="preserve">Renew: </w:t>
      </w:r>
      <w:r>
        <w:t>To extend the due date of an item beyond the original loan period.</w:t>
      </w:r>
    </w:p>
    <w:p w14:paraId="606C6371" w14:textId="77777777" w:rsidR="00003E69" w:rsidRDefault="00003E69">
      <w:pPr>
        <w:pStyle w:val="BodyText"/>
        <w:spacing w:before="11"/>
        <w:rPr>
          <w:sz w:val="23"/>
        </w:rPr>
      </w:pPr>
    </w:p>
    <w:p w14:paraId="392FDF49" w14:textId="77777777" w:rsidR="00003E69" w:rsidRDefault="00452176">
      <w:pPr>
        <w:pStyle w:val="BodyText"/>
        <w:ind w:left="120"/>
      </w:pPr>
      <w:r>
        <w:rPr>
          <w:b/>
        </w:rPr>
        <w:t xml:space="preserve">Researcher:  </w:t>
      </w:r>
      <w:r>
        <w:t>The online catalog used in conjunction with the Alexandria Automation System.</w:t>
      </w:r>
    </w:p>
    <w:p w14:paraId="7C95C94F" w14:textId="77777777" w:rsidR="00003E69" w:rsidRDefault="00003E69">
      <w:pPr>
        <w:pStyle w:val="BodyText"/>
        <w:spacing w:before="11"/>
        <w:rPr>
          <w:sz w:val="23"/>
        </w:rPr>
      </w:pPr>
    </w:p>
    <w:p w14:paraId="1958DB14" w14:textId="77777777" w:rsidR="00003E69" w:rsidRDefault="00452176">
      <w:pPr>
        <w:pStyle w:val="BodyText"/>
        <w:ind w:left="119"/>
      </w:pPr>
      <w:r>
        <w:rPr>
          <w:b/>
        </w:rPr>
        <w:t xml:space="preserve">Resource alignment: </w:t>
      </w:r>
      <w:r>
        <w:t>The process of aligning the library media center resources with the curricular, developmental, and learning needs of students; also referred to as “Curriculum Mapping.</w:t>
      </w:r>
    </w:p>
    <w:p w14:paraId="00D96004" w14:textId="77777777" w:rsidR="00003E69" w:rsidRDefault="00003E69">
      <w:pPr>
        <w:pStyle w:val="BodyText"/>
        <w:spacing w:before="11"/>
        <w:rPr>
          <w:sz w:val="23"/>
        </w:rPr>
      </w:pPr>
    </w:p>
    <w:p w14:paraId="2E453373" w14:textId="77777777" w:rsidR="00003E69" w:rsidRDefault="00452176">
      <w:pPr>
        <w:pStyle w:val="BodyText"/>
        <w:ind w:left="120"/>
      </w:pPr>
      <w:r>
        <w:rPr>
          <w:b/>
        </w:rPr>
        <w:t xml:space="preserve">Secondary Source: </w:t>
      </w:r>
      <w:r>
        <w:t>Interpretations and commentary on primary sources; these may include biographies, dissertations, journal articles, and indexes or bibliographies.</w:t>
      </w:r>
    </w:p>
    <w:p w14:paraId="2FD38CE2" w14:textId="77777777" w:rsidR="00003E69" w:rsidRDefault="00003E69">
      <w:pPr>
        <w:sectPr w:rsidR="00003E69">
          <w:pgSz w:w="12240" w:h="15840"/>
          <w:pgMar w:top="1140" w:right="1420" w:bottom="1260" w:left="1320" w:header="0" w:footer="1065" w:gutter="0"/>
          <w:cols w:space="720"/>
        </w:sectPr>
      </w:pPr>
    </w:p>
    <w:p w14:paraId="61D091BA" w14:textId="77777777" w:rsidR="00003E69" w:rsidRDefault="00452176">
      <w:pPr>
        <w:pStyle w:val="BodyText"/>
        <w:spacing w:before="33"/>
        <w:ind w:left="120"/>
      </w:pPr>
      <w:r>
        <w:rPr>
          <w:b/>
        </w:rPr>
        <w:lastRenderedPageBreak/>
        <w:t xml:space="preserve">Shelf Reading (Read the Shelves): </w:t>
      </w:r>
      <w:r>
        <w:t>Shelf-reading is the process of checking the shelves to make sure that each item is in its proper place. Books get out of order because of staff and patron errors.</w:t>
      </w:r>
    </w:p>
    <w:p w14:paraId="19738A0A" w14:textId="77777777" w:rsidR="00003E69" w:rsidRDefault="00003E69">
      <w:pPr>
        <w:pStyle w:val="BodyText"/>
        <w:spacing w:before="11"/>
        <w:rPr>
          <w:sz w:val="23"/>
        </w:rPr>
      </w:pPr>
    </w:p>
    <w:p w14:paraId="00836E5D" w14:textId="77777777" w:rsidR="00003E69" w:rsidRDefault="00452176">
      <w:pPr>
        <w:ind w:left="120"/>
        <w:rPr>
          <w:sz w:val="24"/>
        </w:rPr>
      </w:pPr>
      <w:r>
        <w:rPr>
          <w:b/>
          <w:sz w:val="24"/>
        </w:rPr>
        <w:t xml:space="preserve">Southern Association of Colleges and Schools (SACS):  </w:t>
      </w:r>
      <w:r>
        <w:rPr>
          <w:sz w:val="24"/>
        </w:rPr>
        <w:t>An accreditation commission.</w:t>
      </w:r>
    </w:p>
    <w:p w14:paraId="4D2D9943" w14:textId="77777777" w:rsidR="00003E69" w:rsidRDefault="00003E69">
      <w:pPr>
        <w:pStyle w:val="BodyText"/>
        <w:spacing w:before="11"/>
        <w:rPr>
          <w:sz w:val="23"/>
        </w:rPr>
      </w:pPr>
    </w:p>
    <w:p w14:paraId="695D7103" w14:textId="77777777" w:rsidR="00003E69" w:rsidRDefault="00452176">
      <w:pPr>
        <w:pStyle w:val="BodyText"/>
        <w:ind w:left="120"/>
      </w:pPr>
      <w:r>
        <w:rPr>
          <w:b/>
        </w:rPr>
        <w:t xml:space="preserve">Stacks:  </w:t>
      </w:r>
      <w:r>
        <w:t>Areas of a library where books and periodicals are shelved.</w:t>
      </w:r>
    </w:p>
    <w:p w14:paraId="40C564F2" w14:textId="77777777" w:rsidR="00003E69" w:rsidRDefault="00003E69">
      <w:pPr>
        <w:pStyle w:val="BodyText"/>
        <w:spacing w:before="11"/>
        <w:rPr>
          <w:sz w:val="23"/>
        </w:rPr>
      </w:pPr>
    </w:p>
    <w:p w14:paraId="6FBE5E1F" w14:textId="77777777" w:rsidR="00003E69" w:rsidRDefault="00452176">
      <w:pPr>
        <w:pStyle w:val="BodyText"/>
        <w:ind w:left="120"/>
      </w:pPr>
      <w:r>
        <w:rPr>
          <w:b/>
        </w:rPr>
        <w:t xml:space="preserve">Statement of Responsibility: </w:t>
      </w:r>
      <w:r>
        <w:t>The "statement of responsibility" is a string of characters that follows the title in the library catalog record, usually preceded by a slash ("/ "). In the case of books and other printed materials, the content of the statement of responsibility is taken directly from the title page of the resource, and can read something like: "by John Smith with illustrations by Maggie Jones." Its role is to show the user how the resource described itself on the title page.</w:t>
      </w:r>
    </w:p>
    <w:p w14:paraId="752DACAA" w14:textId="77777777" w:rsidR="00003E69" w:rsidRDefault="00003E69">
      <w:pPr>
        <w:pStyle w:val="BodyText"/>
        <w:spacing w:before="11"/>
        <w:rPr>
          <w:sz w:val="23"/>
        </w:rPr>
      </w:pPr>
    </w:p>
    <w:p w14:paraId="7445FB0D" w14:textId="77777777" w:rsidR="00003E69" w:rsidRDefault="00452176">
      <w:pPr>
        <w:pStyle w:val="BodyText"/>
        <w:ind w:left="120"/>
      </w:pPr>
      <w:r>
        <w:rPr>
          <w:b/>
        </w:rPr>
        <w:t xml:space="preserve">Subject Heading: </w:t>
      </w:r>
      <w:r>
        <w:t>A word or phrase assigned to a record to describe its content. Many items in the UC Davis libraries are given Library of Congress Subject Headings. In databases, subject headings are often referred to as descriptors.</w:t>
      </w:r>
    </w:p>
    <w:p w14:paraId="3BBD2752" w14:textId="77777777" w:rsidR="00003E69" w:rsidRDefault="00003E69">
      <w:pPr>
        <w:pStyle w:val="BodyText"/>
        <w:spacing w:before="2"/>
        <w:rPr>
          <w:sz w:val="21"/>
        </w:rPr>
      </w:pPr>
    </w:p>
    <w:p w14:paraId="629A4988" w14:textId="77777777" w:rsidR="00003E69" w:rsidRDefault="00452176">
      <w:pPr>
        <w:pStyle w:val="BodyText"/>
        <w:ind w:left="119"/>
      </w:pPr>
      <w:r>
        <w:rPr>
          <w:b/>
        </w:rPr>
        <w:t>21</w:t>
      </w:r>
      <w:proofErr w:type="spellStart"/>
      <w:r>
        <w:rPr>
          <w:b/>
          <w:position w:val="11"/>
          <w:sz w:val="16"/>
        </w:rPr>
        <w:t>st</w:t>
      </w:r>
      <w:proofErr w:type="spellEnd"/>
      <w:r>
        <w:rPr>
          <w:b/>
          <w:position w:val="11"/>
          <w:sz w:val="16"/>
        </w:rPr>
        <w:t xml:space="preserve"> </w:t>
      </w:r>
      <w:r>
        <w:rPr>
          <w:b/>
        </w:rPr>
        <w:t xml:space="preserve">Century Skills: </w:t>
      </w:r>
      <w:r>
        <w:t xml:space="preserve">A set of </w:t>
      </w:r>
      <w:proofErr w:type="gramStart"/>
      <w:r>
        <w:t>skills which</w:t>
      </w:r>
      <w:proofErr w:type="gramEnd"/>
      <w:r>
        <w:t xml:space="preserve"> goes beyond the core curriculum and prepares student for a range of analytic and workplace skills.</w:t>
      </w:r>
    </w:p>
    <w:p w14:paraId="5403D0F4" w14:textId="77777777" w:rsidR="00003E69" w:rsidRDefault="00003E69">
      <w:pPr>
        <w:pStyle w:val="BodyText"/>
        <w:spacing w:before="4"/>
      </w:pPr>
    </w:p>
    <w:p w14:paraId="317405B8" w14:textId="77777777" w:rsidR="00003E69" w:rsidRDefault="00452176">
      <w:pPr>
        <w:pStyle w:val="BodyText"/>
        <w:ind w:left="119"/>
      </w:pPr>
      <w:r>
        <w:rPr>
          <w:b/>
        </w:rPr>
        <w:t xml:space="preserve">Teacher-Librarian: </w:t>
      </w:r>
      <w:r>
        <w:t>A descriptive term used to in place of librarian or library media specialist.</w:t>
      </w:r>
    </w:p>
    <w:p w14:paraId="4B0C3EF5" w14:textId="77777777" w:rsidR="00003E69" w:rsidRDefault="00003E69">
      <w:pPr>
        <w:pStyle w:val="BodyText"/>
        <w:spacing w:before="11"/>
        <w:rPr>
          <w:sz w:val="23"/>
        </w:rPr>
      </w:pPr>
    </w:p>
    <w:p w14:paraId="2FD8120D" w14:textId="77777777" w:rsidR="00003E69" w:rsidRDefault="00452176">
      <w:pPr>
        <w:pStyle w:val="BodyText"/>
        <w:ind w:left="120" w:right="133"/>
      </w:pPr>
      <w:r>
        <w:rPr>
          <w:b/>
        </w:rPr>
        <w:t xml:space="preserve">Title Page: </w:t>
      </w:r>
      <w:r>
        <w:t>First important page in a book</w:t>
      </w:r>
      <w:proofErr w:type="gramStart"/>
      <w:r>
        <w:t>;</w:t>
      </w:r>
      <w:proofErr w:type="gramEnd"/>
      <w:r>
        <w:t xml:space="preserve"> contains the title, author(s), editor(s), or organization responsible for the intellectual content of the work, edition (unless it is the first), and place of publication, publisher, and date of publication. (The date is sometimes located on the copyright page.)  The title page is also referred to as the “True Title Page.”</w:t>
      </w:r>
    </w:p>
    <w:p w14:paraId="0F39366C" w14:textId="77777777" w:rsidR="00003E69" w:rsidRDefault="00003E69">
      <w:pPr>
        <w:pStyle w:val="BodyText"/>
        <w:spacing w:before="11"/>
        <w:rPr>
          <w:sz w:val="23"/>
        </w:rPr>
      </w:pPr>
    </w:p>
    <w:p w14:paraId="20E97B78" w14:textId="77777777" w:rsidR="00003E69" w:rsidRDefault="00452176">
      <w:pPr>
        <w:pStyle w:val="BodyText"/>
        <w:ind w:left="120" w:right="133"/>
      </w:pPr>
      <w:r>
        <w:rPr>
          <w:b/>
        </w:rPr>
        <w:t xml:space="preserve">URL: </w:t>
      </w:r>
      <w:r>
        <w:t>Distinct address of a website</w:t>
      </w:r>
      <w:proofErr w:type="gramStart"/>
      <w:r>
        <w:t>;</w:t>
      </w:r>
      <w:proofErr w:type="gramEnd"/>
      <w:r>
        <w:t xml:space="preserve"> method for stating the exact address or location of resources on the Web. URLs are case sensitive, so they must be entered exactly as given.</w:t>
      </w:r>
    </w:p>
    <w:p w14:paraId="383260D8" w14:textId="77777777" w:rsidR="00003E69" w:rsidRDefault="00003E69">
      <w:pPr>
        <w:pStyle w:val="BodyText"/>
        <w:spacing w:before="11"/>
        <w:rPr>
          <w:sz w:val="23"/>
        </w:rPr>
      </w:pPr>
    </w:p>
    <w:p w14:paraId="7FBA056C" w14:textId="77777777" w:rsidR="00003E69" w:rsidRDefault="00452176">
      <w:pPr>
        <w:ind w:left="120"/>
        <w:rPr>
          <w:sz w:val="24"/>
        </w:rPr>
      </w:pPr>
      <w:r>
        <w:rPr>
          <w:b/>
          <w:sz w:val="24"/>
        </w:rPr>
        <w:t xml:space="preserve">Discovery Education Video Streaming: </w:t>
      </w:r>
      <w:r>
        <w:rPr>
          <w:sz w:val="24"/>
        </w:rPr>
        <w:t>A subscription-based digital video-on-demand service provided by Discovery Education.</w:t>
      </w:r>
    </w:p>
    <w:p w14:paraId="1E6F00F7" w14:textId="77777777" w:rsidR="00003E69" w:rsidRDefault="00003E69">
      <w:pPr>
        <w:pStyle w:val="BodyText"/>
        <w:spacing w:before="11"/>
        <w:rPr>
          <w:sz w:val="23"/>
        </w:rPr>
      </w:pPr>
    </w:p>
    <w:p w14:paraId="2384B99B" w14:textId="77777777" w:rsidR="00003E69" w:rsidRDefault="00452176">
      <w:pPr>
        <w:pStyle w:val="BodyText"/>
        <w:ind w:left="120" w:right="228"/>
        <w:jc w:val="both"/>
      </w:pPr>
      <w:r>
        <w:rPr>
          <w:b/>
        </w:rPr>
        <w:t xml:space="preserve">Web 2.0: </w:t>
      </w:r>
      <w:r>
        <w:rPr>
          <w:color w:val="1C1C1C"/>
        </w:rPr>
        <w:t>The second stage of development of the World Wide Web, characterized especially by the change from static web pages to dynamic or</w:t>
      </w:r>
      <w:r>
        <w:rPr>
          <w:color w:val="1C1C1C"/>
          <w:spacing w:val="-40"/>
        </w:rPr>
        <w:t xml:space="preserve"> </w:t>
      </w:r>
      <w:r>
        <w:rPr>
          <w:color w:val="1C1C1C"/>
        </w:rPr>
        <w:t>user-generated content and the growth of social</w:t>
      </w:r>
      <w:r>
        <w:rPr>
          <w:color w:val="1C1C1C"/>
          <w:spacing w:val="-8"/>
        </w:rPr>
        <w:t xml:space="preserve"> </w:t>
      </w:r>
      <w:r>
        <w:rPr>
          <w:color w:val="1C1C1C"/>
        </w:rPr>
        <w:t>media.</w:t>
      </w:r>
    </w:p>
    <w:p w14:paraId="35D139CA" w14:textId="77777777" w:rsidR="00003E69" w:rsidRDefault="00003E69">
      <w:pPr>
        <w:pStyle w:val="BodyText"/>
        <w:spacing w:before="11"/>
        <w:rPr>
          <w:sz w:val="23"/>
        </w:rPr>
      </w:pPr>
    </w:p>
    <w:p w14:paraId="36A2C2FD" w14:textId="77777777" w:rsidR="00003E69" w:rsidRDefault="00452176">
      <w:pPr>
        <w:pStyle w:val="BodyText"/>
        <w:ind w:left="120"/>
      </w:pPr>
      <w:r>
        <w:rPr>
          <w:b/>
        </w:rPr>
        <w:t xml:space="preserve">Weeding:  </w:t>
      </w:r>
      <w:r>
        <w:t>The process of eliminating materials from the collection.</w:t>
      </w:r>
    </w:p>
    <w:p w14:paraId="1D1F3E20" w14:textId="77777777" w:rsidR="00003E69" w:rsidRDefault="00003E69">
      <w:pPr>
        <w:pStyle w:val="BodyText"/>
        <w:spacing w:before="11"/>
        <w:rPr>
          <w:sz w:val="23"/>
        </w:rPr>
      </w:pPr>
    </w:p>
    <w:p w14:paraId="529F1FC6" w14:textId="77777777" w:rsidR="00003E69" w:rsidRDefault="00452176">
      <w:pPr>
        <w:pStyle w:val="BodyText"/>
        <w:ind w:left="120"/>
      </w:pPr>
      <w:r>
        <w:rPr>
          <w:b/>
        </w:rPr>
        <w:t xml:space="preserve">Wiki: </w:t>
      </w:r>
      <w:r>
        <w:rPr>
          <w:color w:val="1C1C1C"/>
        </w:rPr>
        <w:t>A website that allows collaborative editing of its content and structure by its users.</w:t>
      </w:r>
    </w:p>
    <w:p w14:paraId="3D92DA14" w14:textId="77777777" w:rsidR="00003E69" w:rsidRDefault="00003E69">
      <w:pPr>
        <w:pStyle w:val="BodyText"/>
        <w:spacing w:before="11"/>
        <w:rPr>
          <w:sz w:val="23"/>
        </w:rPr>
      </w:pPr>
    </w:p>
    <w:p w14:paraId="45C5015D" w14:textId="77777777" w:rsidR="00003E69" w:rsidRDefault="00452176">
      <w:pPr>
        <w:pStyle w:val="BodyText"/>
        <w:ind w:left="120"/>
      </w:pPr>
      <w:r>
        <w:rPr>
          <w:b/>
        </w:rPr>
        <w:t xml:space="preserve">Wildcard: </w:t>
      </w:r>
      <w:r>
        <w:t xml:space="preserve">Symbol used in searching to represent one or more letters; most often used to find plurals and other variants of words. Commonly used symbols </w:t>
      </w:r>
      <w:proofErr w:type="gramStart"/>
      <w:r>
        <w:t>include ?</w:t>
      </w:r>
      <w:proofErr w:type="gramEnd"/>
      <w:r>
        <w:t>, *, and +. A wildcard</w:t>
      </w:r>
    </w:p>
    <w:p w14:paraId="31D22D4B" w14:textId="77777777" w:rsidR="00003E69" w:rsidRDefault="00003E69">
      <w:pPr>
        <w:sectPr w:rsidR="00003E69">
          <w:pgSz w:w="12240" w:h="15840"/>
          <w:pgMar w:top="1140" w:right="1420" w:bottom="1260" w:left="1320" w:header="0" w:footer="1065" w:gutter="0"/>
          <w:cols w:space="720"/>
        </w:sectPr>
      </w:pPr>
    </w:p>
    <w:p w14:paraId="67206E49" w14:textId="77777777" w:rsidR="00003E69" w:rsidRDefault="00452176">
      <w:pPr>
        <w:pStyle w:val="BodyText"/>
        <w:spacing w:before="33"/>
        <w:ind w:left="100" w:right="158"/>
      </w:pPr>
      <w:proofErr w:type="gramStart"/>
      <w:r>
        <w:lastRenderedPageBreak/>
        <w:t>symbol</w:t>
      </w:r>
      <w:proofErr w:type="gramEnd"/>
      <w:r>
        <w:t xml:space="preserve"> may replace a single letter (as in "</w:t>
      </w:r>
      <w:proofErr w:type="spellStart"/>
      <w:r>
        <w:t>wom</w:t>
      </w:r>
      <w:proofErr w:type="spellEnd"/>
      <w:r>
        <w:t>*n" to search for "women" or "woman" in one search) or any number of letters (as in "</w:t>
      </w:r>
      <w:proofErr w:type="spellStart"/>
      <w:r>
        <w:t>psycholog</w:t>
      </w:r>
      <w:proofErr w:type="spellEnd"/>
      <w:r>
        <w:t>*" to search for "psychology", "psychologist", and "psychological").</w:t>
      </w:r>
    </w:p>
    <w:p w14:paraId="6233D0C4" w14:textId="77777777" w:rsidR="00003E69" w:rsidRDefault="00003E69">
      <w:pPr>
        <w:pStyle w:val="BodyText"/>
        <w:spacing w:before="11"/>
        <w:rPr>
          <w:sz w:val="23"/>
        </w:rPr>
      </w:pPr>
    </w:p>
    <w:p w14:paraId="78DCDEC5" w14:textId="77777777" w:rsidR="00003E69" w:rsidRDefault="00452176">
      <w:pPr>
        <w:pStyle w:val="BodyText"/>
        <w:ind w:left="100" w:right="105"/>
      </w:pPr>
      <w:r>
        <w:rPr>
          <w:b/>
        </w:rPr>
        <w:t xml:space="preserve">Z39.50: </w:t>
      </w:r>
      <w:r>
        <w:t xml:space="preserve">Prepared by the National Information Standards Organization, Z39.50 is an information retrieval service definition and protocol specification for library </w:t>
      </w:r>
      <w:proofErr w:type="gramStart"/>
      <w:r>
        <w:t>applications which</w:t>
      </w:r>
      <w:proofErr w:type="gramEnd"/>
      <w:r>
        <w:t xml:space="preserve"> defines how one computer system can co-operate with other systems for the purpose of searching databases and retrieving records.</w:t>
      </w:r>
    </w:p>
    <w:p w14:paraId="4C5B172A" w14:textId="77777777" w:rsidR="00003E69" w:rsidRDefault="00003E69">
      <w:pPr>
        <w:sectPr w:rsidR="00003E69">
          <w:pgSz w:w="12240" w:h="15840"/>
          <w:pgMar w:top="1140" w:right="1360" w:bottom="1260" w:left="1340" w:header="0" w:footer="1065" w:gutter="0"/>
          <w:cols w:space="720"/>
        </w:sectPr>
      </w:pPr>
    </w:p>
    <w:p w14:paraId="5D9479CD" w14:textId="77777777" w:rsidR="00003E69" w:rsidRDefault="00452176">
      <w:pPr>
        <w:spacing w:before="28"/>
        <w:ind w:left="203" w:right="128"/>
        <w:jc w:val="center"/>
        <w:rPr>
          <w:b/>
          <w:sz w:val="28"/>
        </w:rPr>
      </w:pPr>
      <w:r>
        <w:rPr>
          <w:b/>
          <w:sz w:val="28"/>
        </w:rPr>
        <w:lastRenderedPageBreak/>
        <w:t>Role of the Teacher-Librarian</w:t>
      </w:r>
    </w:p>
    <w:p w14:paraId="24119B9F" w14:textId="77777777" w:rsidR="00003E69" w:rsidRDefault="00003E69">
      <w:pPr>
        <w:pStyle w:val="BodyText"/>
        <w:spacing w:before="2"/>
        <w:rPr>
          <w:b/>
        </w:rPr>
      </w:pPr>
    </w:p>
    <w:p w14:paraId="528BD6B0" w14:textId="77777777" w:rsidR="00003E69" w:rsidRDefault="00452176">
      <w:pPr>
        <w:ind w:left="119" w:right="291"/>
        <w:rPr>
          <w:b/>
          <w:sz w:val="24"/>
        </w:rPr>
      </w:pPr>
      <w:r>
        <w:rPr>
          <w:b/>
          <w:sz w:val="24"/>
        </w:rPr>
        <w:t>The teacher- librarian is responsible for ensuring that the library program is fully integrated into the instructional program. To accomplish this goal, the teacher- librarian must use professional expertise as a teacher, an information specialist, a program administrator, a reading specialist, and an instructional partner.</w:t>
      </w:r>
    </w:p>
    <w:p w14:paraId="59B7F30E" w14:textId="77777777" w:rsidR="00003E69" w:rsidRDefault="00003E69">
      <w:pPr>
        <w:pStyle w:val="BodyText"/>
        <w:rPr>
          <w:b/>
        </w:rPr>
      </w:pPr>
    </w:p>
    <w:p w14:paraId="00F4471E" w14:textId="77777777" w:rsidR="00003E69" w:rsidRDefault="00003E69">
      <w:pPr>
        <w:pStyle w:val="BodyText"/>
        <w:spacing w:before="6"/>
        <w:rPr>
          <w:b/>
          <w:sz w:val="23"/>
        </w:rPr>
      </w:pPr>
    </w:p>
    <w:p w14:paraId="3658F402" w14:textId="77777777" w:rsidR="00003E69" w:rsidRDefault="00452176">
      <w:pPr>
        <w:ind w:left="203" w:right="123"/>
        <w:jc w:val="center"/>
        <w:rPr>
          <w:b/>
          <w:sz w:val="28"/>
        </w:rPr>
      </w:pPr>
      <w:r>
        <w:rPr>
          <w:b/>
          <w:sz w:val="28"/>
        </w:rPr>
        <w:t>Responsibilities of the Teacher-Librarian</w:t>
      </w:r>
    </w:p>
    <w:p w14:paraId="0D95CDB8" w14:textId="77777777" w:rsidR="00003E69" w:rsidRDefault="00003E69">
      <w:pPr>
        <w:pStyle w:val="BodyText"/>
        <w:spacing w:before="2"/>
        <w:rPr>
          <w:b/>
        </w:rPr>
      </w:pPr>
    </w:p>
    <w:p w14:paraId="4701B461" w14:textId="77777777" w:rsidR="00003E69" w:rsidRDefault="00452176">
      <w:pPr>
        <w:spacing w:before="1"/>
        <w:ind w:left="120"/>
        <w:rPr>
          <w:b/>
          <w:sz w:val="24"/>
        </w:rPr>
      </w:pPr>
      <w:r>
        <w:rPr>
          <w:b/>
          <w:sz w:val="24"/>
        </w:rPr>
        <w:t xml:space="preserve">The </w:t>
      </w:r>
      <w:r>
        <w:rPr>
          <w:rFonts w:ascii="Calibri-BoldItalic"/>
          <w:b/>
          <w:i/>
          <w:sz w:val="24"/>
        </w:rPr>
        <w:t xml:space="preserve">Teacher-Librarian </w:t>
      </w:r>
      <w:r>
        <w:rPr>
          <w:b/>
          <w:sz w:val="24"/>
        </w:rPr>
        <w:t>has many responsibilities that include:</w:t>
      </w:r>
    </w:p>
    <w:p w14:paraId="2771D158" w14:textId="77777777" w:rsidR="00003E69" w:rsidRDefault="00003E69">
      <w:pPr>
        <w:pStyle w:val="BodyText"/>
        <w:spacing w:before="2"/>
        <w:rPr>
          <w:b/>
          <w:sz w:val="25"/>
        </w:rPr>
      </w:pPr>
    </w:p>
    <w:p w14:paraId="5478EA38" w14:textId="77777777" w:rsidR="00003E69" w:rsidRDefault="00452176">
      <w:pPr>
        <w:pStyle w:val="ListParagraph"/>
        <w:numPr>
          <w:ilvl w:val="0"/>
          <w:numId w:val="325"/>
        </w:numPr>
        <w:tabs>
          <w:tab w:val="left" w:pos="839"/>
          <w:tab w:val="left" w:pos="840"/>
        </w:tabs>
        <w:ind w:right="618"/>
        <w:rPr>
          <w:sz w:val="24"/>
        </w:rPr>
      </w:pPr>
      <w:r>
        <w:rPr>
          <w:rFonts w:ascii="Calibri-BoldItalic" w:hAnsi="Calibri-BoldItalic"/>
          <w:b/>
          <w:i/>
          <w:sz w:val="24"/>
        </w:rPr>
        <w:t>Teacher</w:t>
      </w:r>
      <w:r>
        <w:rPr>
          <w:b/>
          <w:sz w:val="24"/>
        </w:rPr>
        <w:t>—</w:t>
      </w:r>
      <w:r>
        <w:rPr>
          <w:sz w:val="24"/>
        </w:rPr>
        <w:t>The Teacher-Librarian collaborates with teachers, students and other members of the learning community to analyze learning and information needs,</w:t>
      </w:r>
      <w:r>
        <w:rPr>
          <w:spacing w:val="-37"/>
          <w:sz w:val="24"/>
        </w:rPr>
        <w:t xml:space="preserve"> </w:t>
      </w:r>
      <w:r>
        <w:rPr>
          <w:spacing w:val="1"/>
          <w:sz w:val="24"/>
        </w:rPr>
        <w:t xml:space="preserve">to </w:t>
      </w:r>
      <w:r>
        <w:rPr>
          <w:sz w:val="24"/>
        </w:rPr>
        <w:t>locate and use resources that will meet those needs, and to understand and communicate the information the resources</w:t>
      </w:r>
      <w:r>
        <w:rPr>
          <w:spacing w:val="-25"/>
          <w:sz w:val="24"/>
        </w:rPr>
        <w:t xml:space="preserve"> </w:t>
      </w:r>
      <w:r>
        <w:rPr>
          <w:sz w:val="24"/>
        </w:rPr>
        <w:t>provide.</w:t>
      </w:r>
    </w:p>
    <w:p w14:paraId="3DBE4A99" w14:textId="77777777" w:rsidR="00003E69" w:rsidRDefault="00003E69">
      <w:pPr>
        <w:pStyle w:val="BodyText"/>
        <w:spacing w:before="9"/>
      </w:pPr>
    </w:p>
    <w:p w14:paraId="4840AAC5" w14:textId="77777777" w:rsidR="00003E69" w:rsidRDefault="00452176">
      <w:pPr>
        <w:pStyle w:val="ListParagraph"/>
        <w:numPr>
          <w:ilvl w:val="0"/>
          <w:numId w:val="325"/>
        </w:numPr>
        <w:tabs>
          <w:tab w:val="left" w:pos="839"/>
          <w:tab w:val="left" w:pos="840"/>
        </w:tabs>
        <w:ind w:right="202"/>
        <w:rPr>
          <w:sz w:val="24"/>
        </w:rPr>
      </w:pPr>
      <w:r>
        <w:rPr>
          <w:rFonts w:ascii="Calibri-BoldItalic" w:hAnsi="Calibri-BoldItalic"/>
          <w:b/>
          <w:i/>
          <w:sz w:val="24"/>
        </w:rPr>
        <w:t>Information Specialist</w:t>
      </w:r>
      <w:r>
        <w:rPr>
          <w:b/>
          <w:sz w:val="24"/>
        </w:rPr>
        <w:t>—</w:t>
      </w:r>
      <w:r>
        <w:rPr>
          <w:sz w:val="24"/>
        </w:rPr>
        <w:t xml:space="preserve">The Teacher-Librarian provides leadership and expertise: </w:t>
      </w:r>
      <w:r>
        <w:rPr>
          <w:spacing w:val="-3"/>
          <w:sz w:val="24"/>
        </w:rPr>
        <w:t xml:space="preserve">in </w:t>
      </w:r>
      <w:r>
        <w:rPr>
          <w:sz w:val="24"/>
        </w:rPr>
        <w:t>acquiring and evaluating information resources in all formats; in bringing an</w:t>
      </w:r>
      <w:r>
        <w:rPr>
          <w:spacing w:val="-39"/>
          <w:sz w:val="24"/>
        </w:rPr>
        <w:t xml:space="preserve"> </w:t>
      </w:r>
      <w:r>
        <w:rPr>
          <w:sz w:val="24"/>
        </w:rPr>
        <w:t>awareness of information issues into collaborative relationships with teachers, administrators, students and others; and in modeling strategies for locating, accessing, and evaluating information within and beyond the school</w:t>
      </w:r>
      <w:r>
        <w:rPr>
          <w:spacing w:val="-26"/>
          <w:sz w:val="24"/>
        </w:rPr>
        <w:t xml:space="preserve"> </w:t>
      </w:r>
      <w:r>
        <w:rPr>
          <w:sz w:val="24"/>
        </w:rPr>
        <w:t>library.</w:t>
      </w:r>
    </w:p>
    <w:p w14:paraId="73E42393" w14:textId="77777777" w:rsidR="00003E69" w:rsidRDefault="00003E69">
      <w:pPr>
        <w:pStyle w:val="BodyText"/>
        <w:spacing w:before="9"/>
      </w:pPr>
    </w:p>
    <w:p w14:paraId="1235C0B5" w14:textId="77777777" w:rsidR="00003E69" w:rsidRDefault="00452176">
      <w:pPr>
        <w:pStyle w:val="ListParagraph"/>
        <w:numPr>
          <w:ilvl w:val="0"/>
          <w:numId w:val="325"/>
        </w:numPr>
        <w:tabs>
          <w:tab w:val="left" w:pos="839"/>
          <w:tab w:val="left" w:pos="840"/>
        </w:tabs>
        <w:ind w:right="102"/>
        <w:rPr>
          <w:sz w:val="24"/>
        </w:rPr>
      </w:pPr>
      <w:r>
        <w:rPr>
          <w:rFonts w:ascii="Calibri-BoldItalic" w:hAnsi="Calibri-BoldItalic"/>
          <w:b/>
          <w:i/>
          <w:sz w:val="24"/>
        </w:rPr>
        <w:t>Program Administrator</w:t>
      </w:r>
      <w:r>
        <w:rPr>
          <w:b/>
          <w:sz w:val="24"/>
        </w:rPr>
        <w:t>—</w:t>
      </w:r>
      <w:r>
        <w:rPr>
          <w:sz w:val="24"/>
        </w:rPr>
        <w:t>The Teacher-Librarian works collaboratively with members of the</w:t>
      </w:r>
      <w:r>
        <w:rPr>
          <w:spacing w:val="-4"/>
          <w:sz w:val="24"/>
        </w:rPr>
        <w:t xml:space="preserve"> </w:t>
      </w:r>
      <w:r>
        <w:rPr>
          <w:sz w:val="24"/>
        </w:rPr>
        <w:t>learning</w:t>
      </w:r>
      <w:r>
        <w:rPr>
          <w:spacing w:val="-3"/>
          <w:sz w:val="24"/>
        </w:rPr>
        <w:t xml:space="preserve"> </w:t>
      </w:r>
      <w:r>
        <w:rPr>
          <w:sz w:val="24"/>
        </w:rPr>
        <w:t>community</w:t>
      </w:r>
      <w:r>
        <w:rPr>
          <w:spacing w:val="-3"/>
          <w:sz w:val="24"/>
        </w:rPr>
        <w:t xml:space="preserve"> </w:t>
      </w:r>
      <w:r>
        <w:rPr>
          <w:sz w:val="24"/>
        </w:rPr>
        <w:t>to</w:t>
      </w:r>
      <w:r>
        <w:rPr>
          <w:spacing w:val="-7"/>
          <w:sz w:val="24"/>
        </w:rPr>
        <w:t xml:space="preserve"> </w:t>
      </w:r>
      <w:r>
        <w:rPr>
          <w:sz w:val="24"/>
        </w:rPr>
        <w:t>define the</w:t>
      </w:r>
      <w:r>
        <w:rPr>
          <w:spacing w:val="-4"/>
          <w:sz w:val="24"/>
        </w:rPr>
        <w:t xml:space="preserve"> </w:t>
      </w:r>
      <w:r>
        <w:rPr>
          <w:sz w:val="24"/>
        </w:rPr>
        <w:t>policies</w:t>
      </w:r>
      <w:r>
        <w:rPr>
          <w:spacing w:val="-3"/>
          <w:sz w:val="24"/>
        </w:rPr>
        <w:t xml:space="preserve"> </w:t>
      </w:r>
      <w:r>
        <w:rPr>
          <w:sz w:val="24"/>
        </w:rPr>
        <w:t>of</w:t>
      </w:r>
      <w:r>
        <w:rPr>
          <w:spacing w:val="-1"/>
          <w:sz w:val="24"/>
        </w:rPr>
        <w:t xml:space="preserve"> </w:t>
      </w:r>
      <w:r>
        <w:rPr>
          <w:sz w:val="24"/>
        </w:rPr>
        <w:t>the</w:t>
      </w:r>
      <w:r>
        <w:rPr>
          <w:spacing w:val="-4"/>
          <w:sz w:val="24"/>
        </w:rPr>
        <w:t xml:space="preserve"> </w:t>
      </w:r>
      <w:r>
        <w:rPr>
          <w:sz w:val="24"/>
        </w:rPr>
        <w:t>library</w:t>
      </w:r>
      <w:r>
        <w:rPr>
          <w:spacing w:val="-3"/>
          <w:sz w:val="24"/>
        </w:rPr>
        <w:t xml:space="preserve"> </w:t>
      </w:r>
      <w:r>
        <w:rPr>
          <w:sz w:val="24"/>
        </w:rPr>
        <w:t>media</w:t>
      </w:r>
      <w:r>
        <w:rPr>
          <w:spacing w:val="-5"/>
          <w:sz w:val="24"/>
        </w:rPr>
        <w:t xml:space="preserve"> </w:t>
      </w:r>
      <w:r>
        <w:rPr>
          <w:sz w:val="24"/>
        </w:rPr>
        <w:t>program</w:t>
      </w:r>
      <w:r>
        <w:rPr>
          <w:spacing w:val="-5"/>
          <w:sz w:val="24"/>
        </w:rPr>
        <w:t xml:space="preserve"> </w:t>
      </w:r>
      <w:r>
        <w:rPr>
          <w:sz w:val="24"/>
        </w:rPr>
        <w:t>and</w:t>
      </w:r>
      <w:r>
        <w:rPr>
          <w:spacing w:val="-6"/>
          <w:sz w:val="24"/>
        </w:rPr>
        <w:t xml:space="preserve"> </w:t>
      </w:r>
      <w:r>
        <w:rPr>
          <w:sz w:val="24"/>
        </w:rPr>
        <w:t>to</w:t>
      </w:r>
      <w:r>
        <w:rPr>
          <w:spacing w:val="-2"/>
          <w:sz w:val="24"/>
        </w:rPr>
        <w:t xml:space="preserve"> </w:t>
      </w:r>
      <w:r>
        <w:rPr>
          <w:sz w:val="24"/>
        </w:rPr>
        <w:t xml:space="preserve">guide and direct all activities related </w:t>
      </w:r>
      <w:r>
        <w:rPr>
          <w:spacing w:val="1"/>
          <w:sz w:val="24"/>
        </w:rPr>
        <w:t xml:space="preserve">to </w:t>
      </w:r>
      <w:r>
        <w:rPr>
          <w:sz w:val="24"/>
        </w:rPr>
        <w:t>it. The Teacher-Librarian must manage all activities associated with the school library program including budgeting, inventory records, circulation statistics, fine collections, promotion, equipment and</w:t>
      </w:r>
      <w:r>
        <w:rPr>
          <w:spacing w:val="-36"/>
          <w:sz w:val="24"/>
        </w:rPr>
        <w:t xml:space="preserve"> </w:t>
      </w:r>
      <w:r>
        <w:rPr>
          <w:sz w:val="24"/>
        </w:rPr>
        <w:t>facilities.</w:t>
      </w:r>
    </w:p>
    <w:p w14:paraId="332E8E6F" w14:textId="77777777" w:rsidR="00003E69" w:rsidRDefault="00003E69">
      <w:pPr>
        <w:pStyle w:val="BodyText"/>
        <w:spacing w:before="9"/>
      </w:pPr>
    </w:p>
    <w:p w14:paraId="1C1B1863" w14:textId="77777777" w:rsidR="00003E69" w:rsidRDefault="00452176">
      <w:pPr>
        <w:pStyle w:val="ListParagraph"/>
        <w:numPr>
          <w:ilvl w:val="0"/>
          <w:numId w:val="325"/>
        </w:numPr>
        <w:tabs>
          <w:tab w:val="left" w:pos="839"/>
          <w:tab w:val="left" w:pos="840"/>
        </w:tabs>
        <w:ind w:right="180"/>
        <w:rPr>
          <w:sz w:val="24"/>
        </w:rPr>
      </w:pPr>
      <w:r>
        <w:rPr>
          <w:rFonts w:ascii="Calibri-BoldItalic" w:hAnsi="Calibri-BoldItalic"/>
          <w:b/>
          <w:i/>
          <w:sz w:val="24"/>
        </w:rPr>
        <w:t>Instructional Partner</w:t>
      </w:r>
      <w:r>
        <w:rPr>
          <w:b/>
          <w:sz w:val="24"/>
        </w:rPr>
        <w:t>—</w:t>
      </w:r>
      <w:r>
        <w:rPr>
          <w:sz w:val="24"/>
        </w:rPr>
        <w:t>The Teacher-Librarian Specialist must build collaborative partnerships throughout the learning community. The Teacher-Librarian must be a leader in the development of policies and practices that support information literacy</w:t>
      </w:r>
      <w:r>
        <w:rPr>
          <w:spacing w:val="-39"/>
          <w:sz w:val="24"/>
        </w:rPr>
        <w:t xml:space="preserve"> </w:t>
      </w:r>
      <w:r>
        <w:rPr>
          <w:sz w:val="24"/>
        </w:rPr>
        <w:t>as well as learning across the</w:t>
      </w:r>
      <w:r>
        <w:rPr>
          <w:spacing w:val="-20"/>
          <w:sz w:val="24"/>
        </w:rPr>
        <w:t xml:space="preserve"> </w:t>
      </w:r>
      <w:r>
        <w:rPr>
          <w:sz w:val="24"/>
        </w:rPr>
        <w:t>curriculum.</w:t>
      </w:r>
    </w:p>
    <w:p w14:paraId="56833C32" w14:textId="77777777" w:rsidR="00003E69" w:rsidRDefault="00003E69">
      <w:pPr>
        <w:rPr>
          <w:sz w:val="24"/>
        </w:rPr>
        <w:sectPr w:rsidR="00003E69">
          <w:pgSz w:w="12240" w:h="15840"/>
          <w:pgMar w:top="1140" w:right="1400" w:bottom="1260" w:left="1320" w:header="0" w:footer="1065" w:gutter="0"/>
          <w:cols w:space="720"/>
        </w:sectPr>
      </w:pPr>
    </w:p>
    <w:p w14:paraId="03A926C8" w14:textId="77777777" w:rsidR="00003E69" w:rsidRDefault="00003E69">
      <w:pPr>
        <w:pStyle w:val="BodyText"/>
        <w:spacing w:before="10"/>
        <w:rPr>
          <w:sz w:val="30"/>
        </w:rPr>
      </w:pPr>
    </w:p>
    <w:p w14:paraId="0B416741" w14:textId="77777777" w:rsidR="00003E69" w:rsidRDefault="00452176">
      <w:pPr>
        <w:spacing w:before="1"/>
        <w:ind w:left="120"/>
        <w:rPr>
          <w:b/>
          <w:sz w:val="24"/>
        </w:rPr>
      </w:pPr>
      <w:r>
        <w:rPr>
          <w:b/>
          <w:sz w:val="24"/>
        </w:rPr>
        <w:t>Why Collaborative Teaching?</w:t>
      </w:r>
    </w:p>
    <w:p w14:paraId="6722DC9D" w14:textId="77777777" w:rsidR="00003E69" w:rsidRDefault="00452176">
      <w:pPr>
        <w:spacing w:before="27"/>
        <w:ind w:left="120"/>
        <w:rPr>
          <w:b/>
          <w:sz w:val="28"/>
        </w:rPr>
      </w:pPr>
      <w:r>
        <w:br w:type="column"/>
      </w:r>
      <w:r>
        <w:rPr>
          <w:b/>
          <w:sz w:val="28"/>
        </w:rPr>
        <w:lastRenderedPageBreak/>
        <w:t>Collaborative Teaching</w:t>
      </w:r>
    </w:p>
    <w:p w14:paraId="3F764F1F" w14:textId="77777777" w:rsidR="00003E69" w:rsidRDefault="00003E69">
      <w:pPr>
        <w:rPr>
          <w:sz w:val="28"/>
        </w:rPr>
        <w:sectPr w:rsidR="00003E69">
          <w:pgSz w:w="12240" w:h="15840"/>
          <w:pgMar w:top="1420" w:right="1340" w:bottom="1260" w:left="1320" w:header="0" w:footer="1065" w:gutter="0"/>
          <w:cols w:num="2" w:space="720" w:equalWidth="0">
            <w:col w:w="3020" w:space="330"/>
            <w:col w:w="6230"/>
          </w:cols>
        </w:sectPr>
      </w:pPr>
    </w:p>
    <w:p w14:paraId="38C63B2B" w14:textId="77777777" w:rsidR="00003E69" w:rsidRDefault="00452176">
      <w:pPr>
        <w:ind w:left="120" w:right="202"/>
        <w:jc w:val="both"/>
        <w:rPr>
          <w:b/>
          <w:sz w:val="24"/>
        </w:rPr>
      </w:pPr>
      <w:r>
        <w:rPr>
          <w:b/>
          <w:sz w:val="24"/>
        </w:rPr>
        <w:lastRenderedPageBreak/>
        <w:t>Collaboration</w:t>
      </w:r>
      <w:r>
        <w:rPr>
          <w:b/>
          <w:spacing w:val="-4"/>
          <w:sz w:val="24"/>
        </w:rPr>
        <w:t xml:space="preserve"> </w:t>
      </w:r>
      <w:r>
        <w:rPr>
          <w:b/>
          <w:sz w:val="24"/>
        </w:rPr>
        <w:t>is</w:t>
      </w:r>
      <w:r>
        <w:rPr>
          <w:b/>
          <w:spacing w:val="-5"/>
          <w:sz w:val="24"/>
        </w:rPr>
        <w:t xml:space="preserve"> </w:t>
      </w:r>
      <w:r>
        <w:rPr>
          <w:b/>
          <w:sz w:val="24"/>
        </w:rPr>
        <w:t>the</w:t>
      </w:r>
      <w:r>
        <w:rPr>
          <w:b/>
          <w:spacing w:val="-5"/>
          <w:sz w:val="24"/>
        </w:rPr>
        <w:t xml:space="preserve"> </w:t>
      </w:r>
      <w:r>
        <w:rPr>
          <w:b/>
          <w:sz w:val="24"/>
        </w:rPr>
        <w:t>only way</w:t>
      </w:r>
      <w:r>
        <w:rPr>
          <w:b/>
          <w:spacing w:val="-3"/>
          <w:sz w:val="24"/>
        </w:rPr>
        <w:t xml:space="preserve"> </w:t>
      </w:r>
      <w:r>
        <w:rPr>
          <w:b/>
          <w:sz w:val="24"/>
        </w:rPr>
        <w:t>to</w:t>
      </w:r>
      <w:r>
        <w:rPr>
          <w:b/>
          <w:spacing w:val="-4"/>
          <w:sz w:val="24"/>
        </w:rPr>
        <w:t xml:space="preserve"> </w:t>
      </w:r>
      <w:r>
        <w:rPr>
          <w:b/>
          <w:sz w:val="24"/>
        </w:rPr>
        <w:t>ensure</w:t>
      </w:r>
      <w:r>
        <w:rPr>
          <w:b/>
          <w:spacing w:val="-5"/>
          <w:sz w:val="24"/>
        </w:rPr>
        <w:t xml:space="preserve"> </w:t>
      </w:r>
      <w:r>
        <w:rPr>
          <w:b/>
          <w:sz w:val="24"/>
        </w:rPr>
        <w:t>that</w:t>
      </w:r>
      <w:r>
        <w:rPr>
          <w:b/>
          <w:spacing w:val="-6"/>
          <w:sz w:val="24"/>
        </w:rPr>
        <w:t xml:space="preserve"> </w:t>
      </w:r>
      <w:r>
        <w:rPr>
          <w:b/>
          <w:sz w:val="24"/>
        </w:rPr>
        <w:t>students</w:t>
      </w:r>
      <w:r>
        <w:rPr>
          <w:b/>
          <w:spacing w:val="-5"/>
          <w:sz w:val="24"/>
        </w:rPr>
        <w:t xml:space="preserve"> </w:t>
      </w:r>
      <w:r>
        <w:rPr>
          <w:b/>
          <w:sz w:val="24"/>
        </w:rPr>
        <w:t>learn</w:t>
      </w:r>
      <w:r>
        <w:rPr>
          <w:b/>
          <w:spacing w:val="-4"/>
          <w:sz w:val="24"/>
        </w:rPr>
        <w:t xml:space="preserve"> </w:t>
      </w:r>
      <w:r>
        <w:rPr>
          <w:b/>
          <w:sz w:val="24"/>
        </w:rPr>
        <w:t>and</w:t>
      </w:r>
      <w:r>
        <w:rPr>
          <w:b/>
          <w:spacing w:val="-4"/>
          <w:sz w:val="24"/>
        </w:rPr>
        <w:t xml:space="preserve"> </w:t>
      </w:r>
      <w:r>
        <w:rPr>
          <w:b/>
          <w:sz w:val="24"/>
        </w:rPr>
        <w:t>use</w:t>
      </w:r>
      <w:r>
        <w:rPr>
          <w:b/>
          <w:spacing w:val="-5"/>
          <w:sz w:val="24"/>
        </w:rPr>
        <w:t xml:space="preserve"> </w:t>
      </w:r>
      <w:r>
        <w:rPr>
          <w:b/>
          <w:sz w:val="24"/>
        </w:rPr>
        <w:t>information</w:t>
      </w:r>
      <w:r>
        <w:rPr>
          <w:b/>
          <w:spacing w:val="-4"/>
          <w:sz w:val="24"/>
        </w:rPr>
        <w:t xml:space="preserve"> </w:t>
      </w:r>
      <w:r>
        <w:rPr>
          <w:b/>
          <w:sz w:val="24"/>
        </w:rPr>
        <w:t>literacy</w:t>
      </w:r>
      <w:r>
        <w:rPr>
          <w:b/>
          <w:spacing w:val="-3"/>
          <w:sz w:val="24"/>
        </w:rPr>
        <w:t xml:space="preserve"> </w:t>
      </w:r>
      <w:r>
        <w:rPr>
          <w:b/>
          <w:sz w:val="24"/>
        </w:rPr>
        <w:t>skills in a meaningful and effective way, connecting skills to the curriculum and real life situations. Collaboration:</w:t>
      </w:r>
    </w:p>
    <w:p w14:paraId="27D8B178" w14:textId="77777777" w:rsidR="00003E69" w:rsidRDefault="00452176">
      <w:pPr>
        <w:pStyle w:val="ListParagraph"/>
        <w:numPr>
          <w:ilvl w:val="0"/>
          <w:numId w:val="325"/>
        </w:numPr>
        <w:tabs>
          <w:tab w:val="left" w:pos="839"/>
          <w:tab w:val="left" w:pos="840"/>
        </w:tabs>
        <w:spacing w:before="9"/>
        <w:ind w:right="116"/>
        <w:rPr>
          <w:sz w:val="24"/>
        </w:rPr>
      </w:pPr>
      <w:r>
        <w:rPr>
          <w:sz w:val="24"/>
        </w:rPr>
        <w:t>Increases</w:t>
      </w:r>
      <w:r>
        <w:rPr>
          <w:spacing w:val="-2"/>
          <w:sz w:val="24"/>
        </w:rPr>
        <w:t xml:space="preserve"> </w:t>
      </w:r>
      <w:r>
        <w:rPr>
          <w:sz w:val="24"/>
        </w:rPr>
        <w:t>individual</w:t>
      </w:r>
      <w:r>
        <w:rPr>
          <w:spacing w:val="-6"/>
          <w:sz w:val="24"/>
        </w:rPr>
        <w:t xml:space="preserve"> </w:t>
      </w:r>
      <w:r>
        <w:rPr>
          <w:sz w:val="24"/>
        </w:rPr>
        <w:t>attention</w:t>
      </w:r>
      <w:r>
        <w:rPr>
          <w:spacing w:val="-5"/>
          <w:sz w:val="24"/>
        </w:rPr>
        <w:t xml:space="preserve"> </w:t>
      </w:r>
      <w:r>
        <w:rPr>
          <w:sz w:val="24"/>
        </w:rPr>
        <w:t>to</w:t>
      </w:r>
      <w:r>
        <w:rPr>
          <w:spacing w:val="-6"/>
          <w:sz w:val="24"/>
        </w:rPr>
        <w:t xml:space="preserve"> </w:t>
      </w:r>
      <w:r>
        <w:rPr>
          <w:sz w:val="24"/>
        </w:rPr>
        <w:t>students,</w:t>
      </w:r>
      <w:r>
        <w:rPr>
          <w:spacing w:val="-1"/>
          <w:sz w:val="24"/>
        </w:rPr>
        <w:t xml:space="preserve"> </w:t>
      </w:r>
      <w:r>
        <w:rPr>
          <w:sz w:val="24"/>
        </w:rPr>
        <w:t>offering</w:t>
      </w:r>
      <w:r>
        <w:rPr>
          <w:spacing w:val="-2"/>
          <w:sz w:val="24"/>
        </w:rPr>
        <w:t xml:space="preserve"> </w:t>
      </w:r>
      <w:r>
        <w:rPr>
          <w:sz w:val="24"/>
        </w:rPr>
        <w:t>the</w:t>
      </w:r>
      <w:r>
        <w:rPr>
          <w:spacing w:val="-3"/>
          <w:sz w:val="24"/>
        </w:rPr>
        <w:t xml:space="preserve"> </w:t>
      </w:r>
      <w:r>
        <w:rPr>
          <w:sz w:val="24"/>
        </w:rPr>
        <w:t>potential</w:t>
      </w:r>
      <w:r>
        <w:rPr>
          <w:spacing w:val="-6"/>
          <w:sz w:val="24"/>
        </w:rPr>
        <w:t xml:space="preserve"> </w:t>
      </w:r>
      <w:r>
        <w:rPr>
          <w:spacing w:val="1"/>
          <w:sz w:val="24"/>
        </w:rPr>
        <w:t>to</w:t>
      </w:r>
      <w:r>
        <w:rPr>
          <w:spacing w:val="-6"/>
          <w:sz w:val="24"/>
        </w:rPr>
        <w:t xml:space="preserve"> </w:t>
      </w:r>
      <w:r>
        <w:rPr>
          <w:sz w:val="24"/>
        </w:rPr>
        <w:t>increase</w:t>
      </w:r>
      <w:r>
        <w:rPr>
          <w:spacing w:val="-3"/>
          <w:sz w:val="24"/>
        </w:rPr>
        <w:t xml:space="preserve"> </w:t>
      </w:r>
      <w:r>
        <w:rPr>
          <w:sz w:val="24"/>
        </w:rPr>
        <w:t>the</w:t>
      </w:r>
      <w:r>
        <w:rPr>
          <w:spacing w:val="-3"/>
          <w:sz w:val="24"/>
        </w:rPr>
        <w:t xml:space="preserve"> </w:t>
      </w:r>
      <w:r>
        <w:rPr>
          <w:sz w:val="24"/>
        </w:rPr>
        <w:t>rate</w:t>
      </w:r>
      <w:r>
        <w:rPr>
          <w:spacing w:val="-3"/>
          <w:sz w:val="24"/>
        </w:rPr>
        <w:t xml:space="preserve"> </w:t>
      </w:r>
      <w:r>
        <w:rPr>
          <w:sz w:val="24"/>
        </w:rPr>
        <w:t>and degree of learning that takes</w:t>
      </w:r>
      <w:r>
        <w:rPr>
          <w:spacing w:val="-18"/>
          <w:sz w:val="24"/>
        </w:rPr>
        <w:t xml:space="preserve"> </w:t>
      </w:r>
      <w:r>
        <w:rPr>
          <w:sz w:val="24"/>
        </w:rPr>
        <w:t>place,</w:t>
      </w:r>
    </w:p>
    <w:p w14:paraId="3F1D220F" w14:textId="77777777" w:rsidR="00003E69" w:rsidRDefault="00452176">
      <w:pPr>
        <w:pStyle w:val="ListParagraph"/>
        <w:numPr>
          <w:ilvl w:val="0"/>
          <w:numId w:val="325"/>
        </w:numPr>
        <w:tabs>
          <w:tab w:val="left" w:pos="839"/>
          <w:tab w:val="left" w:pos="840"/>
        </w:tabs>
        <w:spacing w:before="9"/>
        <w:rPr>
          <w:sz w:val="24"/>
        </w:rPr>
      </w:pPr>
      <w:r>
        <w:rPr>
          <w:sz w:val="24"/>
        </w:rPr>
        <w:t>Allows information literacy skills to be taught and used at the point of</w:t>
      </w:r>
      <w:r>
        <w:rPr>
          <w:spacing w:val="-32"/>
          <w:sz w:val="24"/>
        </w:rPr>
        <w:t xml:space="preserve"> </w:t>
      </w:r>
      <w:r>
        <w:rPr>
          <w:sz w:val="24"/>
        </w:rPr>
        <w:t>need,</w:t>
      </w:r>
    </w:p>
    <w:p w14:paraId="5BB06EA4" w14:textId="77777777" w:rsidR="00003E69" w:rsidRDefault="00452176">
      <w:pPr>
        <w:pStyle w:val="ListParagraph"/>
        <w:numPr>
          <w:ilvl w:val="0"/>
          <w:numId w:val="325"/>
        </w:numPr>
        <w:tabs>
          <w:tab w:val="left" w:pos="839"/>
          <w:tab w:val="left" w:pos="840"/>
        </w:tabs>
        <w:spacing w:before="14"/>
        <w:ind w:right="230"/>
        <w:rPr>
          <w:sz w:val="24"/>
        </w:rPr>
      </w:pPr>
      <w:r>
        <w:rPr>
          <w:sz w:val="24"/>
        </w:rPr>
        <w:t>Facilitates real life learning, through authentic, project- or problem-based learning activities, students learn steps in the research process, make decisions, solve</w:t>
      </w:r>
      <w:r>
        <w:rPr>
          <w:spacing w:val="-39"/>
          <w:sz w:val="24"/>
        </w:rPr>
        <w:t xml:space="preserve"> </w:t>
      </w:r>
      <w:r>
        <w:rPr>
          <w:sz w:val="24"/>
        </w:rPr>
        <w:t>problems, and use technological or other tools to create products that demonstrate what they have learned,</w:t>
      </w:r>
      <w:r>
        <w:rPr>
          <w:spacing w:val="-12"/>
          <w:sz w:val="24"/>
        </w:rPr>
        <w:t xml:space="preserve"> </w:t>
      </w:r>
      <w:r>
        <w:rPr>
          <w:sz w:val="24"/>
        </w:rPr>
        <w:t>and</w:t>
      </w:r>
    </w:p>
    <w:p w14:paraId="1A917793" w14:textId="77777777" w:rsidR="00003E69" w:rsidRDefault="00452176">
      <w:pPr>
        <w:pStyle w:val="ListParagraph"/>
        <w:numPr>
          <w:ilvl w:val="0"/>
          <w:numId w:val="325"/>
        </w:numPr>
        <w:tabs>
          <w:tab w:val="left" w:pos="839"/>
          <w:tab w:val="left" w:pos="840"/>
        </w:tabs>
        <w:spacing w:before="9" w:line="244" w:lineRule="auto"/>
        <w:ind w:right="205"/>
        <w:rPr>
          <w:sz w:val="24"/>
        </w:rPr>
      </w:pPr>
      <w:r>
        <w:rPr>
          <w:sz w:val="24"/>
        </w:rPr>
        <w:t>Encourages</w:t>
      </w:r>
      <w:r>
        <w:rPr>
          <w:spacing w:val="-3"/>
          <w:sz w:val="24"/>
        </w:rPr>
        <w:t xml:space="preserve"> </w:t>
      </w:r>
      <w:r>
        <w:rPr>
          <w:sz w:val="24"/>
        </w:rPr>
        <w:t>professionals</w:t>
      </w:r>
      <w:r>
        <w:rPr>
          <w:spacing w:val="-3"/>
          <w:sz w:val="24"/>
        </w:rPr>
        <w:t xml:space="preserve"> </w:t>
      </w:r>
      <w:r>
        <w:rPr>
          <w:sz w:val="24"/>
        </w:rPr>
        <w:t>working</w:t>
      </w:r>
      <w:r>
        <w:rPr>
          <w:spacing w:val="-3"/>
          <w:sz w:val="24"/>
        </w:rPr>
        <w:t xml:space="preserve"> </w:t>
      </w:r>
      <w:r>
        <w:rPr>
          <w:sz w:val="24"/>
        </w:rPr>
        <w:t>with</w:t>
      </w:r>
      <w:r>
        <w:rPr>
          <w:spacing w:val="-6"/>
          <w:sz w:val="24"/>
        </w:rPr>
        <w:t xml:space="preserve"> </w:t>
      </w:r>
      <w:r>
        <w:rPr>
          <w:sz w:val="24"/>
        </w:rPr>
        <w:t>the</w:t>
      </w:r>
      <w:r>
        <w:rPr>
          <w:spacing w:val="-5"/>
          <w:sz w:val="24"/>
        </w:rPr>
        <w:t xml:space="preserve"> </w:t>
      </w:r>
      <w:r>
        <w:rPr>
          <w:sz w:val="24"/>
        </w:rPr>
        <w:t>same</w:t>
      </w:r>
      <w:r>
        <w:rPr>
          <w:spacing w:val="-4"/>
          <w:sz w:val="24"/>
        </w:rPr>
        <w:t xml:space="preserve"> </w:t>
      </w:r>
      <w:r>
        <w:rPr>
          <w:sz w:val="24"/>
        </w:rPr>
        <w:t>students</w:t>
      </w:r>
      <w:r>
        <w:rPr>
          <w:spacing w:val="-3"/>
          <w:sz w:val="24"/>
        </w:rPr>
        <w:t xml:space="preserve"> </w:t>
      </w:r>
      <w:r>
        <w:rPr>
          <w:sz w:val="24"/>
        </w:rPr>
        <w:t>to</w:t>
      </w:r>
      <w:r>
        <w:rPr>
          <w:spacing w:val="-7"/>
          <w:sz w:val="24"/>
        </w:rPr>
        <w:t xml:space="preserve"> </w:t>
      </w:r>
      <w:r>
        <w:rPr>
          <w:sz w:val="24"/>
        </w:rPr>
        <w:t>pool</w:t>
      </w:r>
      <w:r>
        <w:rPr>
          <w:spacing w:val="-7"/>
          <w:sz w:val="24"/>
        </w:rPr>
        <w:t xml:space="preserve"> </w:t>
      </w:r>
      <w:r>
        <w:rPr>
          <w:sz w:val="24"/>
        </w:rPr>
        <w:t>their</w:t>
      </w:r>
      <w:r>
        <w:rPr>
          <w:spacing w:val="-2"/>
          <w:sz w:val="24"/>
        </w:rPr>
        <w:t xml:space="preserve"> </w:t>
      </w:r>
      <w:r>
        <w:rPr>
          <w:sz w:val="24"/>
        </w:rPr>
        <w:t>ideas,</w:t>
      </w:r>
      <w:r>
        <w:rPr>
          <w:spacing w:val="-2"/>
          <w:sz w:val="24"/>
        </w:rPr>
        <w:t xml:space="preserve"> </w:t>
      </w:r>
      <w:r>
        <w:rPr>
          <w:sz w:val="24"/>
        </w:rPr>
        <w:t>resources and</w:t>
      </w:r>
      <w:r>
        <w:rPr>
          <w:spacing w:val="-7"/>
          <w:sz w:val="24"/>
        </w:rPr>
        <w:t xml:space="preserve"> </w:t>
      </w:r>
      <w:r>
        <w:rPr>
          <w:sz w:val="24"/>
        </w:rPr>
        <w:t>talents,</w:t>
      </w:r>
      <w:r>
        <w:rPr>
          <w:spacing w:val="-3"/>
          <w:sz w:val="24"/>
        </w:rPr>
        <w:t xml:space="preserve"> </w:t>
      </w:r>
      <w:r>
        <w:rPr>
          <w:sz w:val="24"/>
        </w:rPr>
        <w:t>resulting in</w:t>
      </w:r>
      <w:r>
        <w:rPr>
          <w:spacing w:val="-7"/>
          <w:sz w:val="24"/>
        </w:rPr>
        <w:t xml:space="preserve"> </w:t>
      </w:r>
      <w:r>
        <w:rPr>
          <w:sz w:val="24"/>
        </w:rPr>
        <w:t>more</w:t>
      </w:r>
      <w:r>
        <w:rPr>
          <w:spacing w:val="-5"/>
          <w:sz w:val="24"/>
        </w:rPr>
        <w:t xml:space="preserve"> </w:t>
      </w:r>
      <w:r>
        <w:rPr>
          <w:sz w:val="24"/>
        </w:rPr>
        <w:t>valuable</w:t>
      </w:r>
      <w:r>
        <w:rPr>
          <w:spacing w:val="-1"/>
          <w:sz w:val="24"/>
        </w:rPr>
        <w:t xml:space="preserve"> </w:t>
      </w:r>
      <w:r>
        <w:rPr>
          <w:sz w:val="24"/>
        </w:rPr>
        <w:t>learning</w:t>
      </w:r>
      <w:r>
        <w:rPr>
          <w:spacing w:val="-4"/>
          <w:sz w:val="24"/>
        </w:rPr>
        <w:t xml:space="preserve"> </w:t>
      </w:r>
      <w:r>
        <w:rPr>
          <w:sz w:val="24"/>
        </w:rPr>
        <w:t>experiences</w:t>
      </w:r>
      <w:r>
        <w:rPr>
          <w:spacing w:val="-4"/>
          <w:sz w:val="24"/>
        </w:rPr>
        <w:t xml:space="preserve"> </w:t>
      </w:r>
      <w:r>
        <w:rPr>
          <w:sz w:val="24"/>
        </w:rPr>
        <w:t>for</w:t>
      </w:r>
      <w:r>
        <w:rPr>
          <w:spacing w:val="-8"/>
          <w:sz w:val="24"/>
        </w:rPr>
        <w:t xml:space="preserve"> </w:t>
      </w:r>
      <w:r>
        <w:rPr>
          <w:sz w:val="24"/>
        </w:rPr>
        <w:t>their</w:t>
      </w:r>
      <w:r>
        <w:rPr>
          <w:spacing w:val="-8"/>
          <w:sz w:val="24"/>
        </w:rPr>
        <w:t xml:space="preserve"> </w:t>
      </w:r>
      <w:r>
        <w:rPr>
          <w:sz w:val="24"/>
        </w:rPr>
        <w:t>students.</w:t>
      </w:r>
    </w:p>
    <w:p w14:paraId="59A50EC1" w14:textId="77777777" w:rsidR="00003E69" w:rsidRDefault="00003E69">
      <w:pPr>
        <w:pStyle w:val="BodyText"/>
        <w:spacing w:before="5"/>
        <w:rPr>
          <w:sz w:val="23"/>
        </w:rPr>
      </w:pPr>
    </w:p>
    <w:p w14:paraId="2C33DF7A" w14:textId="77777777" w:rsidR="00003E69" w:rsidRDefault="00452176">
      <w:pPr>
        <w:pStyle w:val="BodyText"/>
        <w:spacing w:before="1"/>
        <w:ind w:left="120" w:right="258"/>
      </w:pPr>
      <w:r>
        <w:t>By including other available special program teachers such as music, art, technology specialist, and guidance counselor, everyone has a vested interest in the outcome; students gain from diverse perspectives; and a richer, more cohesive learning community results. Working together, faculty members can provide stimulating learning experiences and accommodate all learning styles.</w:t>
      </w:r>
    </w:p>
    <w:p w14:paraId="5D110B3C" w14:textId="77777777" w:rsidR="00003E69" w:rsidRDefault="00452176">
      <w:pPr>
        <w:pStyle w:val="BodyText"/>
        <w:ind w:left="120" w:right="258"/>
      </w:pPr>
      <w:r>
        <w:t xml:space="preserve">Collaborative planning and collaborative teaching are </w:t>
      </w:r>
      <w:r>
        <w:rPr>
          <w:i/>
        </w:rPr>
        <w:t xml:space="preserve">not </w:t>
      </w:r>
      <w:r>
        <w:t>set, prescribed programs that must be done only one way. They are not team teaching (taking turns), nor do they represent parallel teaching (some planning occurs but implementation is separate).</w:t>
      </w:r>
    </w:p>
    <w:p w14:paraId="71E8D44F" w14:textId="77777777" w:rsidR="00003E69" w:rsidRDefault="00003E69">
      <w:pPr>
        <w:pStyle w:val="BodyText"/>
        <w:spacing w:before="9"/>
        <w:rPr>
          <w:sz w:val="19"/>
        </w:rPr>
      </w:pPr>
    </w:p>
    <w:p w14:paraId="0C25E0E6" w14:textId="77777777" w:rsidR="00003E69" w:rsidRDefault="00452176">
      <w:pPr>
        <w:spacing w:before="51"/>
        <w:ind w:left="2721"/>
        <w:rPr>
          <w:b/>
          <w:sz w:val="24"/>
        </w:rPr>
      </w:pPr>
      <w:r>
        <w:rPr>
          <w:b/>
          <w:sz w:val="24"/>
        </w:rPr>
        <w:t>OPEN ACCESS AND FLEXIBLE SCHEDULING</w:t>
      </w:r>
    </w:p>
    <w:p w14:paraId="24319752" w14:textId="77777777" w:rsidR="00003E69" w:rsidRDefault="00452176">
      <w:pPr>
        <w:ind w:left="120"/>
        <w:rPr>
          <w:b/>
          <w:sz w:val="24"/>
        </w:rPr>
      </w:pPr>
      <w:r>
        <w:rPr>
          <w:b/>
          <w:sz w:val="24"/>
        </w:rPr>
        <w:t>OPEN ACCESS</w:t>
      </w:r>
    </w:p>
    <w:p w14:paraId="1D86EE5F" w14:textId="77777777" w:rsidR="00003E69" w:rsidRDefault="00452176">
      <w:pPr>
        <w:pStyle w:val="BodyText"/>
        <w:ind w:left="119" w:right="140"/>
      </w:pPr>
      <w:r>
        <w:t xml:space="preserve">Open access is a key concept of national library media standards. In order to derive maximum benefit from the resources and services available in the library media center, students must have </w:t>
      </w:r>
      <w:r>
        <w:rPr>
          <w:i/>
        </w:rPr>
        <w:t xml:space="preserve">access at their point of need </w:t>
      </w:r>
      <w:r>
        <w:t xml:space="preserve">to books, media, and technological resources, individually or in small groups. In order to encourage all students to read more and use all resources as needed for academic or personal needs library media procedures and schedules encourage frequent library visits, including daily book exchange. The physical arrangement of the library media center permits flexible use of the facility by independent, small groups or individual, even when a whole class is present. If no library media aide is available to assist with circulation when the library media specialist is engaged with a class, students are taught how to do self- check-in and </w:t>
      </w:r>
      <w:proofErr w:type="gramStart"/>
      <w:r>
        <w:t>check-out</w:t>
      </w:r>
      <w:proofErr w:type="gramEnd"/>
      <w:r>
        <w:t xml:space="preserve"> of materials or student aides and/or community volunteers are trained to assist with circulation procedures.</w:t>
      </w:r>
    </w:p>
    <w:p w14:paraId="5C737439" w14:textId="77777777" w:rsidR="00003E69" w:rsidRDefault="00003E69">
      <w:pPr>
        <w:pStyle w:val="BodyText"/>
        <w:spacing w:before="3"/>
      </w:pPr>
    </w:p>
    <w:p w14:paraId="543E9402" w14:textId="77777777" w:rsidR="00003E69" w:rsidRDefault="00452176">
      <w:pPr>
        <w:ind w:left="119" w:right="339"/>
        <w:rPr>
          <w:b/>
          <w:sz w:val="24"/>
        </w:rPr>
      </w:pPr>
      <w:r>
        <w:rPr>
          <w:b/>
          <w:sz w:val="24"/>
        </w:rPr>
        <w:t>Open access is used to ensure all students access to the resources they need on a frequent basis. Flexible scheduling, on the other hand, is designed to accommodate hands-on, authentic learning activities involving library media resources, rather than rote, whole class instruction in library skills with little opportunity to use resources in meaningful learning</w:t>
      </w:r>
    </w:p>
    <w:p w14:paraId="7FC100BE" w14:textId="77777777" w:rsidR="00003E69" w:rsidRDefault="00003E69">
      <w:pPr>
        <w:rPr>
          <w:sz w:val="24"/>
        </w:rPr>
        <w:sectPr w:rsidR="00003E69">
          <w:type w:val="continuous"/>
          <w:pgSz w:w="12240" w:h="15840"/>
          <w:pgMar w:top="420" w:right="1340" w:bottom="680" w:left="1320" w:header="720" w:footer="720" w:gutter="0"/>
          <w:cols w:space="720"/>
        </w:sectPr>
      </w:pPr>
    </w:p>
    <w:p w14:paraId="2A466812" w14:textId="77777777" w:rsidR="00003E69" w:rsidRDefault="00452176">
      <w:pPr>
        <w:spacing w:before="33"/>
        <w:ind w:left="120"/>
        <w:rPr>
          <w:b/>
          <w:sz w:val="24"/>
        </w:rPr>
      </w:pPr>
      <w:proofErr w:type="gramStart"/>
      <w:r>
        <w:rPr>
          <w:b/>
          <w:sz w:val="24"/>
        </w:rPr>
        <w:lastRenderedPageBreak/>
        <w:t>activities</w:t>
      </w:r>
      <w:proofErr w:type="gramEnd"/>
      <w:r>
        <w:rPr>
          <w:b/>
          <w:sz w:val="24"/>
        </w:rPr>
        <w:t>. Therefore, open access and flexible scheduling are two distinct but mutually supportive concepts in a student-and learning-centered library media program.</w:t>
      </w:r>
    </w:p>
    <w:p w14:paraId="6A133581" w14:textId="77777777" w:rsidR="00003E69" w:rsidRDefault="00003E69">
      <w:pPr>
        <w:pStyle w:val="BodyText"/>
        <w:spacing w:before="11"/>
        <w:rPr>
          <w:b/>
          <w:sz w:val="23"/>
        </w:rPr>
      </w:pPr>
    </w:p>
    <w:p w14:paraId="7DF89430" w14:textId="77777777" w:rsidR="00003E69" w:rsidRDefault="00452176">
      <w:pPr>
        <w:ind w:left="120"/>
        <w:rPr>
          <w:b/>
          <w:sz w:val="24"/>
        </w:rPr>
      </w:pPr>
      <w:r>
        <w:rPr>
          <w:b/>
          <w:sz w:val="24"/>
        </w:rPr>
        <w:t>FLEXIBLE SCHEDULING</w:t>
      </w:r>
    </w:p>
    <w:p w14:paraId="4459FF15" w14:textId="77777777" w:rsidR="00003E69" w:rsidRDefault="00452176">
      <w:pPr>
        <w:pStyle w:val="BodyText"/>
        <w:ind w:left="120" w:right="157"/>
      </w:pPr>
      <w:r>
        <w:t>The American Association of School Librarians Task Forces on Flexible Scheduling (1997) states: “Flexible scheduling allows use of the library media center at the point of need by individuals, groups, and/or classes through mutual agreement and planning by the library media specialist and classroom teacher to integrate information skills and literature into the classroom curriculum.”</w:t>
      </w:r>
    </w:p>
    <w:p w14:paraId="4B9B9608" w14:textId="77777777" w:rsidR="00003E69" w:rsidRDefault="00003E69">
      <w:pPr>
        <w:pStyle w:val="BodyText"/>
      </w:pPr>
    </w:p>
    <w:p w14:paraId="2AD77CBC" w14:textId="77777777" w:rsidR="00003E69" w:rsidRDefault="00452176">
      <w:pPr>
        <w:ind w:left="120"/>
        <w:rPr>
          <w:b/>
          <w:sz w:val="24"/>
        </w:rPr>
      </w:pPr>
      <w:r>
        <w:rPr>
          <w:b/>
          <w:sz w:val="24"/>
        </w:rPr>
        <w:t>EDUCATIONAL BENEFITS OF FLEXIBLE SCHEDULING</w:t>
      </w:r>
    </w:p>
    <w:p w14:paraId="27D90B3F" w14:textId="77777777" w:rsidR="00003E69" w:rsidRDefault="00452176">
      <w:pPr>
        <w:pStyle w:val="BodyText"/>
        <w:ind w:left="120" w:right="108"/>
      </w:pPr>
      <w:r>
        <w:t>Flexible scheduling places the emphasis on student outcomes. The purpose is to allow expanded</w:t>
      </w:r>
      <w:r>
        <w:rPr>
          <w:spacing w:val="-5"/>
        </w:rPr>
        <w:t xml:space="preserve"> </w:t>
      </w:r>
      <w:r>
        <w:t>opportunities</w:t>
      </w:r>
      <w:r>
        <w:rPr>
          <w:spacing w:val="-2"/>
        </w:rPr>
        <w:t xml:space="preserve"> </w:t>
      </w:r>
      <w:r>
        <w:t>for</w:t>
      </w:r>
      <w:r>
        <w:rPr>
          <w:spacing w:val="-6"/>
        </w:rPr>
        <w:t xml:space="preserve"> </w:t>
      </w:r>
      <w:r>
        <w:t>the student</w:t>
      </w:r>
      <w:r>
        <w:rPr>
          <w:spacing w:val="-3"/>
        </w:rPr>
        <w:t xml:space="preserve"> </w:t>
      </w:r>
      <w:r>
        <w:t>to</w:t>
      </w:r>
      <w:r>
        <w:rPr>
          <w:spacing w:val="-6"/>
        </w:rPr>
        <w:t xml:space="preserve"> </w:t>
      </w:r>
      <w:r>
        <w:t>explore</w:t>
      </w:r>
      <w:r>
        <w:rPr>
          <w:spacing w:val="-3"/>
        </w:rPr>
        <w:t xml:space="preserve"> </w:t>
      </w:r>
      <w:r>
        <w:t>information</w:t>
      </w:r>
      <w:r>
        <w:rPr>
          <w:spacing w:val="-5"/>
        </w:rPr>
        <w:t xml:space="preserve"> </w:t>
      </w:r>
      <w:r>
        <w:t>in</w:t>
      </w:r>
      <w:r>
        <w:rPr>
          <w:spacing w:val="-1"/>
        </w:rPr>
        <w:t xml:space="preserve"> </w:t>
      </w:r>
      <w:r>
        <w:t>its</w:t>
      </w:r>
      <w:r>
        <w:rPr>
          <w:spacing w:val="-2"/>
        </w:rPr>
        <w:t xml:space="preserve"> </w:t>
      </w:r>
      <w:r>
        <w:t>many</w:t>
      </w:r>
      <w:r>
        <w:rPr>
          <w:spacing w:val="-2"/>
        </w:rPr>
        <w:t xml:space="preserve"> </w:t>
      </w:r>
      <w:r>
        <w:t>formats</w:t>
      </w:r>
      <w:r>
        <w:rPr>
          <w:spacing w:val="-2"/>
        </w:rPr>
        <w:t xml:space="preserve"> </w:t>
      </w:r>
      <w:r>
        <w:t>and</w:t>
      </w:r>
      <w:r>
        <w:rPr>
          <w:spacing w:val="-5"/>
        </w:rPr>
        <w:t xml:space="preserve"> </w:t>
      </w:r>
      <w:r>
        <w:rPr>
          <w:spacing w:val="1"/>
        </w:rPr>
        <w:t>to</w:t>
      </w:r>
      <w:r>
        <w:rPr>
          <w:spacing w:val="-6"/>
        </w:rPr>
        <w:t xml:space="preserve"> </w:t>
      </w:r>
      <w:r>
        <w:t xml:space="preserve">make the library media center a true learning center. Flexible scheduling allows the LMS and teacher to design library usage to fit curricular and student need and </w:t>
      </w:r>
      <w:r>
        <w:rPr>
          <w:spacing w:val="1"/>
        </w:rPr>
        <w:t xml:space="preserve">to </w:t>
      </w:r>
      <w:r>
        <w:t>change the length and time of visits to reflect current assignment. Under flexible access, the schedule is a mechanism that promotes optimum learning. When the schedule is molded to student and teacher needs, meaningful instruction can take place, and the experience can be shortened, expanded, or repeated to accommodate varying lessons and different learning styles, Collaborative planning and collaborative teaching are inherent in the concept of flexible scheduling. Both teacher and LMS are responsible for student learning, and they plan together to teach and assess learning activities.</w:t>
      </w:r>
    </w:p>
    <w:p w14:paraId="4C912649" w14:textId="77777777" w:rsidR="00003E69" w:rsidRDefault="00003E69">
      <w:pPr>
        <w:pStyle w:val="BodyText"/>
        <w:spacing w:before="5"/>
      </w:pPr>
    </w:p>
    <w:p w14:paraId="77769369" w14:textId="77777777" w:rsidR="00003E69" w:rsidRDefault="00452176">
      <w:pPr>
        <w:pStyle w:val="BodyText"/>
        <w:ind w:left="120" w:right="193"/>
      </w:pPr>
      <w:r>
        <w:t>To achieve its full potential, a flexible access program must exhibit two vital elements. First, it must integrate information literacy skills into the curriculum, and secondly, it must deliver instruction that has been collaboratively planned, taught, and evaluated by teacher and LMS. Flexible access programs reflect what we know about learning, learning in context facilitates the transfer of learning by providing connections between past knowledge/experience and present learning. It provides participatory experiences where students can learn and practice critical thinking skills, repeated experiences with information in its many formats strengthen student learning and maximizes the use of school resources, both material and staff.</w:t>
      </w:r>
    </w:p>
    <w:p w14:paraId="1B021BA2" w14:textId="77777777" w:rsidR="00003E69" w:rsidRDefault="00452176">
      <w:pPr>
        <w:pStyle w:val="BodyText"/>
        <w:ind w:left="119" w:right="157"/>
      </w:pPr>
      <w:r>
        <w:t xml:space="preserve">Flexible access benefits everyone since it allows instruction to be centered on the </w:t>
      </w:r>
      <w:r>
        <w:rPr>
          <w:i/>
        </w:rPr>
        <w:t xml:space="preserve">learning process </w:t>
      </w:r>
      <w:r>
        <w:t>along with the content. The less rigidly structured time can lead to the development of independent, self-directed learners. Access to materials at the time of need allows instruction to meet individual needs and abilities. Students gain involvement in more meaningful units of study; expanded opportunities to use a variety of materials for assignments, enrichment and enjoyment; time to master the search skills required in a technology-rich society; assistance with applying skills to ensure correct habits are formed; and independence in accessing, utilizing, and evaluating information. Teachers gain use of the library media center at the time of need and a teaching partner whose knowledge of resources and their use will expand the curriculum beyond the textbook.</w:t>
      </w:r>
    </w:p>
    <w:p w14:paraId="3AEACC53" w14:textId="77777777" w:rsidR="00003E69" w:rsidRDefault="00452176">
      <w:pPr>
        <w:spacing w:line="239" w:lineRule="exact"/>
        <w:ind w:left="2198"/>
        <w:rPr>
          <w:rFonts w:ascii="Calibri-BoldItalic"/>
          <w:b/>
          <w:i/>
          <w:sz w:val="20"/>
        </w:rPr>
      </w:pPr>
      <w:r>
        <w:rPr>
          <w:rFonts w:ascii="Calibri-BoldItalic"/>
          <w:b/>
          <w:i/>
          <w:sz w:val="20"/>
        </w:rPr>
        <w:t>From Guidelines for Library Media Programs in Louisiana, LA Department of Education</w:t>
      </w:r>
    </w:p>
    <w:p w14:paraId="5CAD6803" w14:textId="77777777" w:rsidR="00003E69" w:rsidRDefault="00003E69">
      <w:pPr>
        <w:spacing w:line="239" w:lineRule="exact"/>
        <w:rPr>
          <w:rFonts w:ascii="Calibri-BoldItalic"/>
          <w:sz w:val="20"/>
        </w:rPr>
        <w:sectPr w:rsidR="00003E69">
          <w:pgSz w:w="12240" w:h="15840"/>
          <w:pgMar w:top="1140" w:right="1360" w:bottom="1260" w:left="1320" w:header="0" w:footer="1065" w:gutter="0"/>
          <w:cols w:space="720"/>
        </w:sectPr>
      </w:pPr>
    </w:p>
    <w:p w14:paraId="037C2F75" w14:textId="77777777" w:rsidR="00003E69" w:rsidRDefault="00452176">
      <w:pPr>
        <w:spacing w:before="28"/>
        <w:ind w:left="1332" w:right="840"/>
        <w:jc w:val="center"/>
        <w:rPr>
          <w:b/>
          <w:sz w:val="28"/>
        </w:rPr>
      </w:pPr>
      <w:r>
        <w:rPr>
          <w:b/>
          <w:sz w:val="28"/>
        </w:rPr>
        <w:lastRenderedPageBreak/>
        <w:t>Fixed Versus Flexible Scheduling</w:t>
      </w:r>
    </w:p>
    <w:p w14:paraId="4E35525A" w14:textId="77777777" w:rsidR="00003E69" w:rsidRDefault="00452176">
      <w:pPr>
        <w:spacing w:before="3"/>
        <w:ind w:left="1332" w:right="843"/>
        <w:jc w:val="center"/>
        <w:rPr>
          <w:rFonts w:ascii="Calibri-BoldItalic" w:hAnsi="Calibri-BoldItalic"/>
          <w:b/>
          <w:i/>
          <w:sz w:val="24"/>
        </w:rPr>
      </w:pPr>
      <w:r>
        <w:rPr>
          <w:rFonts w:ascii="Calibri-BoldItalic" w:hAnsi="Calibri-BoldItalic"/>
          <w:b/>
          <w:i/>
          <w:sz w:val="24"/>
        </w:rPr>
        <w:t>WHAT’S THE DIFFERENCE?</w:t>
      </w:r>
    </w:p>
    <w:p w14:paraId="6EA51F09" w14:textId="77777777" w:rsidR="00003E69" w:rsidRDefault="00003E69">
      <w:pPr>
        <w:pStyle w:val="BodyText"/>
        <w:spacing w:before="7"/>
        <w:rPr>
          <w:rFonts w:ascii="Calibri-BoldItalic"/>
          <w:b/>
          <w:i/>
          <w:sz w:val="23"/>
        </w:rPr>
      </w:pPr>
    </w:p>
    <w:p w14:paraId="4FA47C07" w14:textId="77777777" w:rsidR="00003E69" w:rsidRDefault="00452176">
      <w:pPr>
        <w:tabs>
          <w:tab w:val="left" w:pos="5489"/>
        </w:tabs>
        <w:ind w:left="1352"/>
        <w:rPr>
          <w:b/>
          <w:sz w:val="28"/>
        </w:rPr>
      </w:pPr>
      <w:r>
        <w:rPr>
          <w:b/>
          <w:sz w:val="28"/>
          <w:u w:val="single"/>
        </w:rPr>
        <w:t>Fixed Schedule</w:t>
      </w:r>
      <w:r>
        <w:rPr>
          <w:b/>
          <w:sz w:val="28"/>
        </w:rPr>
        <w:tab/>
      </w:r>
      <w:r>
        <w:rPr>
          <w:b/>
          <w:sz w:val="28"/>
          <w:u w:val="single"/>
        </w:rPr>
        <w:t>Flexible</w:t>
      </w:r>
      <w:r>
        <w:rPr>
          <w:b/>
          <w:spacing w:val="-11"/>
          <w:sz w:val="28"/>
          <w:u w:val="single"/>
        </w:rPr>
        <w:t xml:space="preserve"> </w:t>
      </w:r>
      <w:r>
        <w:rPr>
          <w:b/>
          <w:sz w:val="28"/>
          <w:u w:val="single"/>
        </w:rPr>
        <w:t>Scheduling</w:t>
      </w: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50"/>
        <w:gridCol w:w="4411"/>
      </w:tblGrid>
      <w:tr w:rsidR="00003E69" w14:paraId="6AD6FE18" w14:textId="77777777">
        <w:trPr>
          <w:trHeight w:val="860"/>
        </w:trPr>
        <w:tc>
          <w:tcPr>
            <w:tcW w:w="4450" w:type="dxa"/>
          </w:tcPr>
          <w:p w14:paraId="7436F7C6" w14:textId="77777777" w:rsidR="00003E69" w:rsidRDefault="00452176">
            <w:pPr>
              <w:pStyle w:val="TableParagraph"/>
              <w:spacing w:before="1"/>
              <w:ind w:left="465" w:hanging="360"/>
              <w:rPr>
                <w:rFonts w:ascii="Calibri"/>
                <w:b/>
                <w:sz w:val="24"/>
              </w:rPr>
            </w:pPr>
            <w:r>
              <w:rPr>
                <w:rFonts w:ascii="Calibri"/>
                <w:b/>
                <w:sz w:val="24"/>
              </w:rPr>
              <w:t>1. Classes scheduled for a specified time period regardless of need.</w:t>
            </w:r>
          </w:p>
        </w:tc>
        <w:tc>
          <w:tcPr>
            <w:tcW w:w="4411" w:type="dxa"/>
          </w:tcPr>
          <w:p w14:paraId="7BCC61F5" w14:textId="77777777" w:rsidR="00003E69" w:rsidRDefault="00452176">
            <w:pPr>
              <w:pStyle w:val="TableParagraph"/>
              <w:spacing w:before="1" w:line="290" w:lineRule="atLeast"/>
              <w:ind w:left="460" w:right="208" w:hanging="360"/>
              <w:rPr>
                <w:rFonts w:ascii="Calibri"/>
                <w:b/>
                <w:sz w:val="24"/>
              </w:rPr>
            </w:pPr>
            <w:r>
              <w:rPr>
                <w:rFonts w:ascii="Calibri"/>
                <w:b/>
                <w:sz w:val="24"/>
              </w:rPr>
              <w:t xml:space="preserve">1. Classes, small groups, and individuals scheduled for a varying time period </w:t>
            </w:r>
            <w:proofErr w:type="gramStart"/>
            <w:r>
              <w:rPr>
                <w:rFonts w:ascii="Calibri"/>
                <w:b/>
                <w:sz w:val="24"/>
              </w:rPr>
              <w:t>appropriate  to</w:t>
            </w:r>
            <w:proofErr w:type="gramEnd"/>
            <w:r>
              <w:rPr>
                <w:rFonts w:ascii="Calibri"/>
                <w:b/>
                <w:sz w:val="24"/>
              </w:rPr>
              <w:t xml:space="preserve"> need.</w:t>
            </w:r>
          </w:p>
        </w:tc>
      </w:tr>
      <w:tr w:rsidR="00003E69" w14:paraId="407B0D29" w14:textId="77777777">
        <w:trPr>
          <w:trHeight w:val="1157"/>
        </w:trPr>
        <w:tc>
          <w:tcPr>
            <w:tcW w:w="4450" w:type="dxa"/>
          </w:tcPr>
          <w:p w14:paraId="54DED5EE" w14:textId="77777777" w:rsidR="00003E69" w:rsidRDefault="00452176">
            <w:pPr>
              <w:pStyle w:val="TableParagraph"/>
              <w:spacing w:before="3"/>
              <w:ind w:left="465" w:right="106" w:hanging="360"/>
              <w:jc w:val="both"/>
              <w:rPr>
                <w:rFonts w:ascii="Calibri"/>
                <w:b/>
                <w:sz w:val="24"/>
              </w:rPr>
            </w:pPr>
            <w:r>
              <w:rPr>
                <w:rFonts w:ascii="Calibri"/>
                <w:b/>
                <w:sz w:val="24"/>
              </w:rPr>
              <w:t>2. Limited cooperation between LMS and teachers in meeting information needs of students.</w:t>
            </w:r>
          </w:p>
        </w:tc>
        <w:tc>
          <w:tcPr>
            <w:tcW w:w="4411" w:type="dxa"/>
          </w:tcPr>
          <w:p w14:paraId="03C1E501" w14:textId="77777777" w:rsidR="00003E69" w:rsidRDefault="00452176">
            <w:pPr>
              <w:pStyle w:val="TableParagraph"/>
              <w:spacing w:before="3" w:line="290" w:lineRule="atLeast"/>
              <w:ind w:left="460" w:right="208" w:hanging="360"/>
              <w:rPr>
                <w:rFonts w:ascii="Calibri"/>
                <w:b/>
                <w:sz w:val="24"/>
              </w:rPr>
            </w:pPr>
            <w:r>
              <w:rPr>
                <w:rFonts w:ascii="Calibri"/>
                <w:b/>
                <w:sz w:val="24"/>
              </w:rPr>
              <w:t>2. Cooperative planning between LMS and classroom teachers in identifying and meeting information needs of students.</w:t>
            </w:r>
          </w:p>
        </w:tc>
      </w:tr>
      <w:tr w:rsidR="00003E69" w14:paraId="227F2016" w14:textId="77777777">
        <w:trPr>
          <w:trHeight w:val="857"/>
        </w:trPr>
        <w:tc>
          <w:tcPr>
            <w:tcW w:w="4450" w:type="dxa"/>
          </w:tcPr>
          <w:p w14:paraId="4BB4C7C5" w14:textId="77777777" w:rsidR="00003E69" w:rsidRDefault="00452176">
            <w:pPr>
              <w:pStyle w:val="TableParagraph"/>
              <w:ind w:left="465" w:hanging="360"/>
              <w:rPr>
                <w:rFonts w:ascii="Calibri" w:hAnsi="Calibri"/>
                <w:b/>
                <w:sz w:val="24"/>
              </w:rPr>
            </w:pPr>
            <w:r>
              <w:rPr>
                <w:rFonts w:ascii="Calibri" w:hAnsi="Calibri"/>
                <w:b/>
                <w:sz w:val="24"/>
              </w:rPr>
              <w:t>3. Library media program considered a “special” subject.</w:t>
            </w:r>
          </w:p>
        </w:tc>
        <w:tc>
          <w:tcPr>
            <w:tcW w:w="4411" w:type="dxa"/>
          </w:tcPr>
          <w:p w14:paraId="71609D4A" w14:textId="77777777" w:rsidR="00003E69" w:rsidRDefault="00452176">
            <w:pPr>
              <w:pStyle w:val="TableParagraph"/>
              <w:ind w:left="460" w:right="15" w:hanging="360"/>
              <w:rPr>
                <w:rFonts w:ascii="Calibri"/>
                <w:b/>
                <w:sz w:val="24"/>
              </w:rPr>
            </w:pPr>
            <w:r>
              <w:rPr>
                <w:rFonts w:ascii="Calibri"/>
                <w:b/>
                <w:sz w:val="24"/>
              </w:rPr>
              <w:t>3. Library media program integrated into all areas of curriculum.</w:t>
            </w:r>
          </w:p>
        </w:tc>
      </w:tr>
      <w:tr w:rsidR="00003E69" w14:paraId="3C2275EC" w14:textId="77777777">
        <w:trPr>
          <w:trHeight w:val="860"/>
        </w:trPr>
        <w:tc>
          <w:tcPr>
            <w:tcW w:w="4450" w:type="dxa"/>
          </w:tcPr>
          <w:p w14:paraId="01FEBDBE" w14:textId="77777777" w:rsidR="00003E69" w:rsidRDefault="00452176">
            <w:pPr>
              <w:pStyle w:val="TableParagraph"/>
              <w:spacing w:before="1"/>
              <w:ind w:left="105"/>
              <w:rPr>
                <w:rFonts w:ascii="Calibri"/>
                <w:b/>
                <w:sz w:val="24"/>
              </w:rPr>
            </w:pPr>
            <w:r>
              <w:rPr>
                <w:rFonts w:ascii="Calibri"/>
                <w:b/>
                <w:sz w:val="24"/>
              </w:rPr>
              <w:t>4.  Information skills taught in isolation.</w:t>
            </w:r>
          </w:p>
        </w:tc>
        <w:tc>
          <w:tcPr>
            <w:tcW w:w="4411" w:type="dxa"/>
          </w:tcPr>
          <w:p w14:paraId="24C1DC05" w14:textId="77777777" w:rsidR="00003E69" w:rsidRDefault="00452176">
            <w:pPr>
              <w:pStyle w:val="TableParagraph"/>
              <w:spacing w:before="1"/>
              <w:ind w:left="460" w:right="208" w:hanging="360"/>
              <w:rPr>
                <w:rFonts w:ascii="Calibri"/>
                <w:b/>
                <w:sz w:val="24"/>
              </w:rPr>
            </w:pPr>
            <w:r>
              <w:rPr>
                <w:rFonts w:ascii="Calibri"/>
                <w:b/>
                <w:sz w:val="24"/>
              </w:rPr>
              <w:t>4. Information skills guided by the curriculum.</w:t>
            </w:r>
          </w:p>
        </w:tc>
      </w:tr>
      <w:tr w:rsidR="00003E69" w14:paraId="0E9449BD" w14:textId="77777777">
        <w:trPr>
          <w:trHeight w:val="1160"/>
        </w:trPr>
        <w:tc>
          <w:tcPr>
            <w:tcW w:w="4450" w:type="dxa"/>
          </w:tcPr>
          <w:p w14:paraId="1112C1DE" w14:textId="77777777" w:rsidR="00003E69" w:rsidRDefault="00452176">
            <w:pPr>
              <w:pStyle w:val="TableParagraph"/>
              <w:spacing w:before="1"/>
              <w:ind w:left="465" w:right="295" w:hanging="360"/>
              <w:jc w:val="both"/>
              <w:rPr>
                <w:rFonts w:ascii="Calibri"/>
                <w:b/>
                <w:sz w:val="24"/>
              </w:rPr>
            </w:pPr>
            <w:r>
              <w:rPr>
                <w:rFonts w:ascii="Calibri"/>
                <w:b/>
                <w:sz w:val="24"/>
              </w:rPr>
              <w:t>5. Library media center use by students tends to be restricted to a scheduled time.</w:t>
            </w:r>
          </w:p>
        </w:tc>
        <w:tc>
          <w:tcPr>
            <w:tcW w:w="4411" w:type="dxa"/>
          </w:tcPr>
          <w:p w14:paraId="17A4210A" w14:textId="77777777" w:rsidR="00003E69" w:rsidRDefault="00452176">
            <w:pPr>
              <w:pStyle w:val="TableParagraph"/>
              <w:tabs>
                <w:tab w:val="left" w:pos="513"/>
              </w:tabs>
              <w:spacing w:before="1"/>
              <w:ind w:left="460" w:right="278" w:hanging="360"/>
              <w:rPr>
                <w:rFonts w:ascii="Calibri"/>
                <w:b/>
                <w:sz w:val="24"/>
              </w:rPr>
            </w:pPr>
            <w:r>
              <w:rPr>
                <w:rFonts w:ascii="Calibri"/>
                <w:b/>
                <w:sz w:val="24"/>
              </w:rPr>
              <w:t>5.</w:t>
            </w:r>
            <w:r>
              <w:rPr>
                <w:rFonts w:ascii="Calibri"/>
                <w:b/>
                <w:sz w:val="24"/>
              </w:rPr>
              <w:tab/>
            </w:r>
            <w:r>
              <w:rPr>
                <w:rFonts w:ascii="Calibri"/>
                <w:b/>
                <w:sz w:val="24"/>
              </w:rPr>
              <w:tab/>
              <w:t>Library media</w:t>
            </w:r>
            <w:r>
              <w:rPr>
                <w:rFonts w:ascii="Calibri"/>
                <w:b/>
                <w:spacing w:val="-5"/>
                <w:sz w:val="24"/>
              </w:rPr>
              <w:t xml:space="preserve"> </w:t>
            </w:r>
            <w:r>
              <w:rPr>
                <w:rFonts w:ascii="Calibri"/>
                <w:b/>
                <w:sz w:val="24"/>
              </w:rPr>
              <w:t>center</w:t>
            </w:r>
            <w:r>
              <w:rPr>
                <w:rFonts w:ascii="Calibri"/>
                <w:b/>
                <w:spacing w:val="-4"/>
                <w:sz w:val="24"/>
              </w:rPr>
              <w:t xml:space="preserve"> </w:t>
            </w:r>
            <w:r>
              <w:rPr>
                <w:rFonts w:ascii="Calibri"/>
                <w:b/>
                <w:sz w:val="24"/>
              </w:rPr>
              <w:t>resources</w:t>
            </w:r>
            <w:r>
              <w:rPr>
                <w:rFonts w:ascii="Calibri"/>
                <w:b/>
                <w:spacing w:val="-1"/>
                <w:sz w:val="24"/>
              </w:rPr>
              <w:t xml:space="preserve"> </w:t>
            </w:r>
            <w:r>
              <w:rPr>
                <w:rFonts w:ascii="Calibri"/>
                <w:b/>
                <w:sz w:val="24"/>
              </w:rPr>
              <w:t>available to students throughout</w:t>
            </w:r>
            <w:r>
              <w:rPr>
                <w:rFonts w:ascii="Calibri"/>
                <w:b/>
                <w:spacing w:val="-20"/>
                <w:sz w:val="24"/>
              </w:rPr>
              <w:t xml:space="preserve"> </w:t>
            </w:r>
            <w:r>
              <w:rPr>
                <w:rFonts w:ascii="Calibri"/>
                <w:b/>
                <w:sz w:val="24"/>
              </w:rPr>
              <w:t>the school</w:t>
            </w:r>
            <w:r>
              <w:rPr>
                <w:rFonts w:ascii="Calibri"/>
                <w:b/>
                <w:spacing w:val="-1"/>
                <w:sz w:val="24"/>
              </w:rPr>
              <w:t xml:space="preserve"> </w:t>
            </w:r>
            <w:r>
              <w:rPr>
                <w:rFonts w:ascii="Calibri"/>
                <w:b/>
                <w:sz w:val="24"/>
              </w:rPr>
              <w:t>day.</w:t>
            </w:r>
          </w:p>
        </w:tc>
      </w:tr>
      <w:tr w:rsidR="00003E69" w14:paraId="43AF317E" w14:textId="77777777">
        <w:trPr>
          <w:trHeight w:val="1160"/>
        </w:trPr>
        <w:tc>
          <w:tcPr>
            <w:tcW w:w="4450" w:type="dxa"/>
          </w:tcPr>
          <w:p w14:paraId="69DD879D" w14:textId="77777777" w:rsidR="00003E69" w:rsidRDefault="00452176">
            <w:pPr>
              <w:pStyle w:val="TableParagraph"/>
              <w:spacing w:before="1"/>
              <w:ind w:left="465" w:right="149" w:hanging="360"/>
              <w:rPr>
                <w:rFonts w:ascii="Calibri"/>
                <w:b/>
                <w:sz w:val="24"/>
              </w:rPr>
            </w:pPr>
            <w:r>
              <w:rPr>
                <w:rFonts w:ascii="Calibri"/>
                <w:b/>
                <w:sz w:val="24"/>
              </w:rPr>
              <w:t>6. Student check out of materials is limited to scheduled times.</w:t>
            </w:r>
          </w:p>
        </w:tc>
        <w:tc>
          <w:tcPr>
            <w:tcW w:w="4411" w:type="dxa"/>
          </w:tcPr>
          <w:p w14:paraId="72A87576" w14:textId="77777777" w:rsidR="00003E69" w:rsidRDefault="00452176">
            <w:pPr>
              <w:pStyle w:val="TableParagraph"/>
              <w:spacing w:before="1"/>
              <w:ind w:left="460" w:right="334" w:hanging="360"/>
              <w:rPr>
                <w:rFonts w:ascii="Calibri"/>
                <w:b/>
                <w:sz w:val="24"/>
              </w:rPr>
            </w:pPr>
            <w:r>
              <w:rPr>
                <w:rFonts w:ascii="Calibri"/>
                <w:b/>
                <w:sz w:val="24"/>
              </w:rPr>
              <w:t>6. Students are free to check out materials as needed throughout the school day.</w:t>
            </w:r>
          </w:p>
        </w:tc>
      </w:tr>
      <w:tr w:rsidR="00003E69" w14:paraId="18340397" w14:textId="77777777">
        <w:trPr>
          <w:trHeight w:val="880"/>
        </w:trPr>
        <w:tc>
          <w:tcPr>
            <w:tcW w:w="4450" w:type="dxa"/>
          </w:tcPr>
          <w:p w14:paraId="330A91E8" w14:textId="77777777" w:rsidR="00003E69" w:rsidRDefault="00452176">
            <w:pPr>
              <w:pStyle w:val="TableParagraph"/>
              <w:spacing w:before="6"/>
              <w:ind w:left="465" w:hanging="360"/>
              <w:rPr>
                <w:rFonts w:ascii="Calibri"/>
                <w:b/>
                <w:sz w:val="24"/>
              </w:rPr>
            </w:pPr>
            <w:r>
              <w:rPr>
                <w:rFonts w:ascii="Calibri"/>
                <w:b/>
                <w:sz w:val="24"/>
              </w:rPr>
              <w:t>7. Use of the library media center is scheduled.</w:t>
            </w:r>
          </w:p>
        </w:tc>
        <w:tc>
          <w:tcPr>
            <w:tcW w:w="4411" w:type="dxa"/>
          </w:tcPr>
          <w:p w14:paraId="378C30AC" w14:textId="77777777" w:rsidR="00003E69" w:rsidRDefault="00452176">
            <w:pPr>
              <w:pStyle w:val="TableParagraph"/>
              <w:spacing w:before="6" w:line="290" w:lineRule="atLeast"/>
              <w:ind w:left="460" w:right="208" w:hanging="360"/>
              <w:rPr>
                <w:rFonts w:ascii="Calibri" w:hAnsi="Calibri"/>
                <w:b/>
                <w:sz w:val="24"/>
              </w:rPr>
            </w:pPr>
            <w:r>
              <w:rPr>
                <w:rFonts w:ascii="Calibri" w:hAnsi="Calibri"/>
                <w:b/>
                <w:sz w:val="24"/>
              </w:rPr>
              <w:t>7. The Library Media Specialist’s time is scheduled relevant to needs of students and staff.</w:t>
            </w:r>
          </w:p>
        </w:tc>
      </w:tr>
    </w:tbl>
    <w:p w14:paraId="1E7A67D0" w14:textId="77777777" w:rsidR="00003E69" w:rsidRDefault="00003E69">
      <w:pPr>
        <w:spacing w:line="290" w:lineRule="atLeast"/>
        <w:rPr>
          <w:sz w:val="24"/>
        </w:rPr>
        <w:sectPr w:rsidR="00003E69">
          <w:pgSz w:w="12240" w:h="15840"/>
          <w:pgMar w:top="1140" w:right="1720" w:bottom="1260" w:left="1220" w:header="0" w:footer="1065" w:gutter="0"/>
          <w:cols w:space="720"/>
        </w:sectPr>
      </w:pPr>
    </w:p>
    <w:p w14:paraId="58ED53A1" w14:textId="77777777" w:rsidR="00003E69" w:rsidRDefault="00452176">
      <w:pPr>
        <w:spacing w:before="62" w:line="216" w:lineRule="auto"/>
        <w:ind w:left="2942" w:right="2865" w:firstLine="748"/>
        <w:rPr>
          <w:b/>
          <w:sz w:val="24"/>
        </w:rPr>
      </w:pPr>
      <w:r>
        <w:rPr>
          <w:b/>
          <w:sz w:val="24"/>
        </w:rPr>
        <w:lastRenderedPageBreak/>
        <w:t xml:space="preserve">Education Reform and Standard for the </w:t>
      </w:r>
      <w:proofErr w:type="gramStart"/>
      <w:r>
        <w:rPr>
          <w:b/>
          <w:sz w:val="24"/>
        </w:rPr>
        <w:t>21</w:t>
      </w:r>
      <w:proofErr w:type="spellStart"/>
      <w:r>
        <w:rPr>
          <w:b/>
          <w:position w:val="11"/>
          <w:sz w:val="16"/>
        </w:rPr>
        <w:t>st</w:t>
      </w:r>
      <w:proofErr w:type="spellEnd"/>
      <w:r>
        <w:rPr>
          <w:b/>
          <w:position w:val="11"/>
          <w:sz w:val="16"/>
        </w:rPr>
        <w:t xml:space="preserve"> </w:t>
      </w:r>
      <w:r>
        <w:rPr>
          <w:b/>
          <w:sz w:val="24"/>
        </w:rPr>
        <w:t>Century</w:t>
      </w:r>
      <w:proofErr w:type="gramEnd"/>
      <w:r>
        <w:rPr>
          <w:b/>
          <w:sz w:val="24"/>
        </w:rPr>
        <w:t xml:space="preserve"> Learner</w:t>
      </w:r>
    </w:p>
    <w:p w14:paraId="23AE22C1" w14:textId="77777777" w:rsidR="00003E69" w:rsidRDefault="00003E69">
      <w:pPr>
        <w:pStyle w:val="BodyText"/>
        <w:spacing w:before="11"/>
        <w:rPr>
          <w:b/>
          <w:sz w:val="23"/>
        </w:rPr>
      </w:pPr>
    </w:p>
    <w:p w14:paraId="6A7802BA" w14:textId="77777777" w:rsidR="00003E69" w:rsidRDefault="00452176">
      <w:pPr>
        <w:pStyle w:val="BodyText"/>
        <w:ind w:left="120" w:right="318"/>
      </w:pPr>
      <w:r>
        <w:rPr>
          <w:rFonts w:ascii="Calibri-BoldItalic"/>
          <w:b/>
          <w:i/>
        </w:rPr>
        <w:t>Standards for the 21st-Century Learner (2007</w:t>
      </w:r>
      <w:r>
        <w:rPr>
          <w:i/>
        </w:rPr>
        <w:t>)</w:t>
      </w:r>
      <w:r>
        <w:t>, issued by the American Association of School Librarians, offer vision for teaching and learning to both guide and beckon our profession as education leaders. They will both shape the library program and serve as a tool for school librarians to use to shape the learning of students in the school.</w:t>
      </w:r>
    </w:p>
    <w:p w14:paraId="190D97C1" w14:textId="77777777" w:rsidR="00003E69" w:rsidRDefault="00003E69">
      <w:pPr>
        <w:pStyle w:val="BodyText"/>
        <w:spacing w:before="11"/>
        <w:rPr>
          <w:sz w:val="23"/>
        </w:rPr>
      </w:pPr>
    </w:p>
    <w:p w14:paraId="39837618" w14:textId="77777777" w:rsidR="00003E69" w:rsidRDefault="00452176">
      <w:pPr>
        <w:ind w:left="172"/>
        <w:rPr>
          <w:b/>
          <w:sz w:val="24"/>
        </w:rPr>
      </w:pPr>
      <w:r>
        <w:rPr>
          <w:b/>
          <w:sz w:val="24"/>
        </w:rPr>
        <w:t>The standards are based upon nine common beliefs:</w:t>
      </w:r>
    </w:p>
    <w:p w14:paraId="03564C4A" w14:textId="77777777" w:rsidR="00003E69" w:rsidRDefault="00452176">
      <w:pPr>
        <w:pStyle w:val="ListParagraph"/>
        <w:numPr>
          <w:ilvl w:val="0"/>
          <w:numId w:val="324"/>
        </w:numPr>
        <w:tabs>
          <w:tab w:val="left" w:pos="1559"/>
          <w:tab w:val="left" w:pos="1560"/>
        </w:tabs>
        <w:spacing w:before="42"/>
        <w:rPr>
          <w:b/>
          <w:sz w:val="24"/>
        </w:rPr>
      </w:pPr>
      <w:r>
        <w:rPr>
          <w:b/>
          <w:sz w:val="24"/>
        </w:rPr>
        <w:t>Reading is a window to the</w:t>
      </w:r>
      <w:r>
        <w:rPr>
          <w:b/>
          <w:spacing w:val="-21"/>
          <w:sz w:val="24"/>
        </w:rPr>
        <w:t xml:space="preserve"> </w:t>
      </w:r>
      <w:r>
        <w:rPr>
          <w:b/>
          <w:sz w:val="24"/>
        </w:rPr>
        <w:t>world</w:t>
      </w:r>
    </w:p>
    <w:p w14:paraId="20B976FF" w14:textId="77777777" w:rsidR="00003E69" w:rsidRDefault="00452176">
      <w:pPr>
        <w:pStyle w:val="ListParagraph"/>
        <w:numPr>
          <w:ilvl w:val="0"/>
          <w:numId w:val="324"/>
        </w:numPr>
        <w:tabs>
          <w:tab w:val="left" w:pos="1559"/>
          <w:tab w:val="left" w:pos="1560"/>
        </w:tabs>
        <w:spacing w:before="42"/>
        <w:rPr>
          <w:b/>
          <w:sz w:val="24"/>
        </w:rPr>
      </w:pPr>
      <w:r>
        <w:rPr>
          <w:b/>
          <w:sz w:val="24"/>
        </w:rPr>
        <w:t>Inquiry provides a framework for</w:t>
      </w:r>
      <w:r>
        <w:rPr>
          <w:b/>
          <w:spacing w:val="-15"/>
          <w:sz w:val="24"/>
        </w:rPr>
        <w:t xml:space="preserve"> </w:t>
      </w:r>
      <w:r>
        <w:rPr>
          <w:b/>
          <w:sz w:val="24"/>
        </w:rPr>
        <w:t>learning.</w:t>
      </w:r>
    </w:p>
    <w:p w14:paraId="0616CC63" w14:textId="77777777" w:rsidR="00003E69" w:rsidRDefault="00452176">
      <w:pPr>
        <w:pStyle w:val="ListParagraph"/>
        <w:numPr>
          <w:ilvl w:val="0"/>
          <w:numId w:val="324"/>
        </w:numPr>
        <w:tabs>
          <w:tab w:val="left" w:pos="1559"/>
          <w:tab w:val="left" w:pos="1560"/>
        </w:tabs>
        <w:spacing w:before="47"/>
        <w:rPr>
          <w:b/>
          <w:sz w:val="24"/>
        </w:rPr>
      </w:pPr>
      <w:r>
        <w:rPr>
          <w:b/>
          <w:sz w:val="24"/>
        </w:rPr>
        <w:t>Ethical behavior in the use of information must be</w:t>
      </w:r>
      <w:r>
        <w:rPr>
          <w:b/>
          <w:spacing w:val="-28"/>
          <w:sz w:val="24"/>
        </w:rPr>
        <w:t xml:space="preserve"> </w:t>
      </w:r>
      <w:r>
        <w:rPr>
          <w:b/>
          <w:sz w:val="24"/>
        </w:rPr>
        <w:t>taught.</w:t>
      </w:r>
    </w:p>
    <w:p w14:paraId="33ABAAD6" w14:textId="77777777" w:rsidR="00003E69" w:rsidRDefault="00452176">
      <w:pPr>
        <w:pStyle w:val="ListParagraph"/>
        <w:numPr>
          <w:ilvl w:val="0"/>
          <w:numId w:val="324"/>
        </w:numPr>
        <w:tabs>
          <w:tab w:val="left" w:pos="1559"/>
          <w:tab w:val="left" w:pos="1560"/>
        </w:tabs>
        <w:spacing w:before="42"/>
        <w:rPr>
          <w:b/>
          <w:sz w:val="24"/>
        </w:rPr>
      </w:pPr>
      <w:r>
        <w:rPr>
          <w:b/>
          <w:sz w:val="24"/>
        </w:rPr>
        <w:t>Technology skills are crucial for future employment</w:t>
      </w:r>
      <w:r>
        <w:rPr>
          <w:b/>
          <w:spacing w:val="-30"/>
          <w:sz w:val="24"/>
        </w:rPr>
        <w:t xml:space="preserve"> </w:t>
      </w:r>
      <w:r>
        <w:rPr>
          <w:b/>
          <w:sz w:val="24"/>
        </w:rPr>
        <w:t>needs.</w:t>
      </w:r>
    </w:p>
    <w:p w14:paraId="5BC5A869" w14:textId="77777777" w:rsidR="00003E69" w:rsidRDefault="00452176">
      <w:pPr>
        <w:pStyle w:val="ListParagraph"/>
        <w:numPr>
          <w:ilvl w:val="0"/>
          <w:numId w:val="324"/>
        </w:numPr>
        <w:tabs>
          <w:tab w:val="left" w:pos="1559"/>
          <w:tab w:val="left" w:pos="1560"/>
        </w:tabs>
        <w:spacing w:before="42"/>
        <w:rPr>
          <w:b/>
          <w:sz w:val="24"/>
        </w:rPr>
      </w:pPr>
      <w:r>
        <w:rPr>
          <w:b/>
          <w:sz w:val="24"/>
        </w:rPr>
        <w:t>Equitable access is a key component for</w:t>
      </w:r>
      <w:r>
        <w:rPr>
          <w:b/>
          <w:spacing w:val="-21"/>
          <w:sz w:val="24"/>
        </w:rPr>
        <w:t xml:space="preserve"> </w:t>
      </w:r>
      <w:r>
        <w:rPr>
          <w:b/>
          <w:sz w:val="24"/>
        </w:rPr>
        <w:t>education.</w:t>
      </w:r>
    </w:p>
    <w:p w14:paraId="48DAA7B9" w14:textId="77777777" w:rsidR="00003E69" w:rsidRDefault="00452176">
      <w:pPr>
        <w:pStyle w:val="ListParagraph"/>
        <w:numPr>
          <w:ilvl w:val="0"/>
          <w:numId w:val="324"/>
        </w:numPr>
        <w:tabs>
          <w:tab w:val="left" w:pos="1559"/>
          <w:tab w:val="left" w:pos="1560"/>
        </w:tabs>
        <w:spacing w:before="42" w:line="276" w:lineRule="auto"/>
        <w:ind w:right="249"/>
        <w:rPr>
          <w:b/>
          <w:sz w:val="24"/>
        </w:rPr>
      </w:pPr>
      <w:r>
        <w:rPr>
          <w:b/>
          <w:sz w:val="24"/>
        </w:rPr>
        <w:t>The definition of information literacy has become more complex as resources and technologies have</w:t>
      </w:r>
      <w:r>
        <w:rPr>
          <w:b/>
          <w:spacing w:val="-9"/>
          <w:sz w:val="24"/>
        </w:rPr>
        <w:t xml:space="preserve"> </w:t>
      </w:r>
      <w:r>
        <w:rPr>
          <w:b/>
          <w:sz w:val="24"/>
        </w:rPr>
        <w:t>changed.</w:t>
      </w:r>
    </w:p>
    <w:p w14:paraId="07614D69" w14:textId="77777777" w:rsidR="00003E69" w:rsidRDefault="00452176">
      <w:pPr>
        <w:pStyle w:val="ListParagraph"/>
        <w:numPr>
          <w:ilvl w:val="0"/>
          <w:numId w:val="324"/>
        </w:numPr>
        <w:tabs>
          <w:tab w:val="left" w:pos="1559"/>
          <w:tab w:val="left" w:pos="1560"/>
        </w:tabs>
        <w:spacing w:before="3" w:line="276" w:lineRule="auto"/>
        <w:ind w:right="338"/>
        <w:rPr>
          <w:b/>
          <w:sz w:val="24"/>
        </w:rPr>
      </w:pPr>
      <w:r>
        <w:rPr>
          <w:b/>
          <w:sz w:val="24"/>
        </w:rPr>
        <w:t>The continuing expansion of information demands that all individual</w:t>
      </w:r>
      <w:r>
        <w:rPr>
          <w:b/>
          <w:spacing w:val="-40"/>
          <w:sz w:val="24"/>
        </w:rPr>
        <w:t xml:space="preserve"> </w:t>
      </w:r>
      <w:r>
        <w:rPr>
          <w:b/>
          <w:sz w:val="24"/>
        </w:rPr>
        <w:t>acquire the thinking skills that will enable them to learn on their</w:t>
      </w:r>
      <w:r>
        <w:rPr>
          <w:b/>
          <w:spacing w:val="-31"/>
          <w:sz w:val="24"/>
        </w:rPr>
        <w:t xml:space="preserve"> </w:t>
      </w:r>
      <w:r>
        <w:rPr>
          <w:b/>
          <w:sz w:val="24"/>
        </w:rPr>
        <w:t>own.</w:t>
      </w:r>
    </w:p>
    <w:p w14:paraId="3AE36985" w14:textId="77777777" w:rsidR="00003E69" w:rsidRDefault="00452176">
      <w:pPr>
        <w:pStyle w:val="ListParagraph"/>
        <w:numPr>
          <w:ilvl w:val="0"/>
          <w:numId w:val="324"/>
        </w:numPr>
        <w:tabs>
          <w:tab w:val="left" w:pos="1559"/>
          <w:tab w:val="left" w:pos="1560"/>
        </w:tabs>
        <w:spacing w:line="292" w:lineRule="exact"/>
        <w:rPr>
          <w:b/>
          <w:sz w:val="24"/>
        </w:rPr>
      </w:pPr>
      <w:r>
        <w:rPr>
          <w:b/>
          <w:sz w:val="24"/>
        </w:rPr>
        <w:t>Learning has a social</w:t>
      </w:r>
      <w:r>
        <w:rPr>
          <w:b/>
          <w:spacing w:val="-13"/>
          <w:sz w:val="24"/>
        </w:rPr>
        <w:t xml:space="preserve"> </w:t>
      </w:r>
      <w:r>
        <w:rPr>
          <w:b/>
          <w:sz w:val="24"/>
        </w:rPr>
        <w:t>context.</w:t>
      </w:r>
    </w:p>
    <w:p w14:paraId="4153EBE2" w14:textId="77777777" w:rsidR="00003E69" w:rsidRDefault="00452176">
      <w:pPr>
        <w:pStyle w:val="ListParagraph"/>
        <w:numPr>
          <w:ilvl w:val="0"/>
          <w:numId w:val="324"/>
        </w:numPr>
        <w:tabs>
          <w:tab w:val="left" w:pos="1559"/>
          <w:tab w:val="left" w:pos="1560"/>
        </w:tabs>
        <w:spacing w:before="43"/>
        <w:rPr>
          <w:b/>
          <w:sz w:val="24"/>
        </w:rPr>
      </w:pPr>
      <w:r>
        <w:rPr>
          <w:b/>
          <w:sz w:val="24"/>
        </w:rPr>
        <w:t>School libraries are essential to the development of learning</w:t>
      </w:r>
      <w:r>
        <w:rPr>
          <w:b/>
          <w:spacing w:val="-35"/>
          <w:sz w:val="24"/>
        </w:rPr>
        <w:t xml:space="preserve"> </w:t>
      </w:r>
      <w:r>
        <w:rPr>
          <w:b/>
          <w:sz w:val="24"/>
        </w:rPr>
        <w:t>skills.</w:t>
      </w:r>
    </w:p>
    <w:p w14:paraId="4B8D0B67" w14:textId="77777777" w:rsidR="00003E69" w:rsidRDefault="00003E69">
      <w:pPr>
        <w:pStyle w:val="BodyText"/>
        <w:spacing w:before="5"/>
        <w:rPr>
          <w:b/>
          <w:sz w:val="27"/>
        </w:rPr>
      </w:pPr>
    </w:p>
    <w:p w14:paraId="7CFB4123" w14:textId="77777777" w:rsidR="00003E69" w:rsidRDefault="00452176">
      <w:pPr>
        <w:spacing w:before="1"/>
        <w:ind w:left="120" w:right="3833"/>
        <w:rPr>
          <w:b/>
          <w:sz w:val="24"/>
        </w:rPr>
      </w:pPr>
      <w:r>
        <w:rPr>
          <w:b/>
          <w:sz w:val="24"/>
        </w:rPr>
        <w:t>The four standards derived from these common beliefs: Learners use Skills, Resources, &amp; Tools to:</w:t>
      </w:r>
    </w:p>
    <w:p w14:paraId="4DFEC9EF" w14:textId="77777777" w:rsidR="00003E69" w:rsidRDefault="00452176">
      <w:pPr>
        <w:pStyle w:val="ListParagraph"/>
        <w:numPr>
          <w:ilvl w:val="0"/>
          <w:numId w:val="323"/>
        </w:numPr>
        <w:tabs>
          <w:tab w:val="left" w:pos="1559"/>
          <w:tab w:val="left" w:pos="1560"/>
        </w:tabs>
        <w:rPr>
          <w:b/>
          <w:sz w:val="24"/>
        </w:rPr>
      </w:pPr>
      <w:r>
        <w:rPr>
          <w:b/>
          <w:sz w:val="24"/>
        </w:rPr>
        <w:t>Inquire, think critically, and gain</w:t>
      </w:r>
      <w:r>
        <w:rPr>
          <w:b/>
          <w:spacing w:val="-19"/>
          <w:sz w:val="24"/>
        </w:rPr>
        <w:t xml:space="preserve"> </w:t>
      </w:r>
      <w:r>
        <w:rPr>
          <w:b/>
          <w:sz w:val="24"/>
        </w:rPr>
        <w:t>knowledge</w:t>
      </w:r>
    </w:p>
    <w:p w14:paraId="4295B728" w14:textId="77777777" w:rsidR="00003E69" w:rsidRDefault="00452176">
      <w:pPr>
        <w:pStyle w:val="ListParagraph"/>
        <w:numPr>
          <w:ilvl w:val="0"/>
          <w:numId w:val="323"/>
        </w:numPr>
        <w:tabs>
          <w:tab w:val="left" w:pos="1559"/>
          <w:tab w:val="left" w:pos="1560"/>
        </w:tabs>
        <w:ind w:right="1043"/>
        <w:rPr>
          <w:b/>
          <w:sz w:val="24"/>
        </w:rPr>
      </w:pPr>
      <w:r>
        <w:rPr>
          <w:b/>
          <w:sz w:val="24"/>
        </w:rPr>
        <w:t>Draw conclusions, make informed decisions, apply knowledge to</w:t>
      </w:r>
      <w:r>
        <w:rPr>
          <w:b/>
          <w:spacing w:val="-33"/>
          <w:sz w:val="24"/>
        </w:rPr>
        <w:t xml:space="preserve"> </w:t>
      </w:r>
      <w:r>
        <w:rPr>
          <w:b/>
          <w:sz w:val="24"/>
        </w:rPr>
        <w:t>new situations, and create new</w:t>
      </w:r>
      <w:r>
        <w:rPr>
          <w:b/>
          <w:spacing w:val="-22"/>
          <w:sz w:val="24"/>
        </w:rPr>
        <w:t xml:space="preserve"> </w:t>
      </w:r>
      <w:r>
        <w:rPr>
          <w:b/>
          <w:sz w:val="24"/>
        </w:rPr>
        <w:t>knowledge.</w:t>
      </w:r>
    </w:p>
    <w:p w14:paraId="04A05180" w14:textId="77777777" w:rsidR="00003E69" w:rsidRDefault="00452176">
      <w:pPr>
        <w:pStyle w:val="ListParagraph"/>
        <w:numPr>
          <w:ilvl w:val="0"/>
          <w:numId w:val="323"/>
        </w:numPr>
        <w:tabs>
          <w:tab w:val="left" w:pos="1559"/>
          <w:tab w:val="left" w:pos="1560"/>
        </w:tabs>
        <w:spacing w:before="4"/>
        <w:ind w:right="114"/>
        <w:rPr>
          <w:b/>
          <w:sz w:val="24"/>
        </w:rPr>
      </w:pPr>
      <w:r>
        <w:rPr>
          <w:b/>
          <w:sz w:val="24"/>
        </w:rPr>
        <w:t>Share knowledge and participate ethically and productively as members of our democratic</w:t>
      </w:r>
      <w:r>
        <w:rPr>
          <w:b/>
          <w:spacing w:val="-8"/>
          <w:sz w:val="24"/>
        </w:rPr>
        <w:t xml:space="preserve"> </w:t>
      </w:r>
      <w:r>
        <w:rPr>
          <w:b/>
          <w:sz w:val="24"/>
        </w:rPr>
        <w:t>society.</w:t>
      </w:r>
    </w:p>
    <w:p w14:paraId="1563586B" w14:textId="77777777" w:rsidR="00003E69" w:rsidRDefault="00452176">
      <w:pPr>
        <w:pStyle w:val="ListParagraph"/>
        <w:numPr>
          <w:ilvl w:val="0"/>
          <w:numId w:val="323"/>
        </w:numPr>
        <w:tabs>
          <w:tab w:val="left" w:pos="1559"/>
          <w:tab w:val="left" w:pos="1560"/>
        </w:tabs>
        <w:rPr>
          <w:b/>
          <w:sz w:val="24"/>
        </w:rPr>
      </w:pPr>
      <w:r>
        <w:rPr>
          <w:b/>
          <w:sz w:val="24"/>
        </w:rPr>
        <w:t>Pursue personal and aesthetic</w:t>
      </w:r>
      <w:r>
        <w:rPr>
          <w:b/>
          <w:spacing w:val="-18"/>
          <w:sz w:val="24"/>
        </w:rPr>
        <w:t xml:space="preserve"> </w:t>
      </w:r>
      <w:r>
        <w:rPr>
          <w:b/>
          <w:sz w:val="24"/>
        </w:rPr>
        <w:t>growth.</w:t>
      </w:r>
    </w:p>
    <w:p w14:paraId="1F43CE33" w14:textId="77777777" w:rsidR="00003E69" w:rsidRDefault="00003E69">
      <w:pPr>
        <w:pStyle w:val="BodyText"/>
        <w:rPr>
          <w:b/>
        </w:rPr>
      </w:pPr>
    </w:p>
    <w:p w14:paraId="074A3F64" w14:textId="77777777" w:rsidR="00003E69" w:rsidRDefault="00452176">
      <w:pPr>
        <w:ind w:left="839"/>
        <w:rPr>
          <w:b/>
          <w:sz w:val="24"/>
        </w:rPr>
      </w:pPr>
      <w:r>
        <w:rPr>
          <w:b/>
          <w:sz w:val="24"/>
        </w:rPr>
        <w:t>Each of these four standards is broken down into:</w:t>
      </w:r>
    </w:p>
    <w:p w14:paraId="466E9008" w14:textId="77777777" w:rsidR="00003E69" w:rsidRDefault="00452176">
      <w:pPr>
        <w:pStyle w:val="ListParagraph"/>
        <w:numPr>
          <w:ilvl w:val="1"/>
          <w:numId w:val="323"/>
        </w:numPr>
        <w:tabs>
          <w:tab w:val="left" w:pos="1919"/>
          <w:tab w:val="left" w:pos="1920"/>
        </w:tabs>
        <w:rPr>
          <w:b/>
          <w:sz w:val="24"/>
        </w:rPr>
      </w:pPr>
      <w:r>
        <w:rPr>
          <w:b/>
          <w:sz w:val="24"/>
        </w:rPr>
        <w:t>Skills</w:t>
      </w:r>
    </w:p>
    <w:p w14:paraId="1A985F4C" w14:textId="77777777" w:rsidR="00003E69" w:rsidRDefault="00452176">
      <w:pPr>
        <w:pStyle w:val="ListParagraph"/>
        <w:numPr>
          <w:ilvl w:val="1"/>
          <w:numId w:val="323"/>
        </w:numPr>
        <w:tabs>
          <w:tab w:val="left" w:pos="1919"/>
          <w:tab w:val="left" w:pos="1920"/>
        </w:tabs>
        <w:rPr>
          <w:b/>
          <w:sz w:val="24"/>
        </w:rPr>
      </w:pPr>
      <w:r>
        <w:rPr>
          <w:b/>
          <w:sz w:val="24"/>
        </w:rPr>
        <w:t>Dispositions in</w:t>
      </w:r>
      <w:r>
        <w:rPr>
          <w:b/>
          <w:spacing w:val="-17"/>
          <w:sz w:val="24"/>
        </w:rPr>
        <w:t xml:space="preserve"> </w:t>
      </w:r>
      <w:r>
        <w:rPr>
          <w:b/>
          <w:sz w:val="24"/>
        </w:rPr>
        <w:t>Actions</w:t>
      </w:r>
    </w:p>
    <w:p w14:paraId="628C98A9" w14:textId="77777777" w:rsidR="00003E69" w:rsidRDefault="00452176">
      <w:pPr>
        <w:pStyle w:val="ListParagraph"/>
        <w:numPr>
          <w:ilvl w:val="1"/>
          <w:numId w:val="323"/>
        </w:numPr>
        <w:tabs>
          <w:tab w:val="left" w:pos="1919"/>
          <w:tab w:val="left" w:pos="1920"/>
        </w:tabs>
        <w:rPr>
          <w:b/>
          <w:sz w:val="24"/>
        </w:rPr>
      </w:pPr>
      <w:r>
        <w:rPr>
          <w:b/>
          <w:sz w:val="24"/>
        </w:rPr>
        <w:t>Responsibilities</w:t>
      </w:r>
    </w:p>
    <w:p w14:paraId="46C9721F" w14:textId="77777777" w:rsidR="00003E69" w:rsidRDefault="00452176">
      <w:pPr>
        <w:pStyle w:val="ListParagraph"/>
        <w:numPr>
          <w:ilvl w:val="1"/>
          <w:numId w:val="323"/>
        </w:numPr>
        <w:tabs>
          <w:tab w:val="left" w:pos="1919"/>
          <w:tab w:val="left" w:pos="1920"/>
        </w:tabs>
        <w:rPr>
          <w:b/>
          <w:sz w:val="24"/>
        </w:rPr>
      </w:pPr>
      <w:r>
        <w:rPr>
          <w:b/>
          <w:sz w:val="24"/>
        </w:rPr>
        <w:t>Self-Assessment</w:t>
      </w:r>
      <w:r>
        <w:rPr>
          <w:b/>
          <w:spacing w:val="37"/>
          <w:sz w:val="24"/>
        </w:rPr>
        <w:t xml:space="preserve"> </w:t>
      </w:r>
      <w:r>
        <w:rPr>
          <w:b/>
          <w:sz w:val="24"/>
        </w:rPr>
        <w:t>Strategies</w:t>
      </w:r>
    </w:p>
    <w:p w14:paraId="392BEA3A" w14:textId="77777777" w:rsidR="00003E69" w:rsidRDefault="00003E69">
      <w:pPr>
        <w:pStyle w:val="BodyText"/>
        <w:rPr>
          <w:b/>
        </w:rPr>
      </w:pPr>
    </w:p>
    <w:p w14:paraId="64C57A2D" w14:textId="77777777" w:rsidR="00003E69" w:rsidRDefault="00003E69">
      <w:pPr>
        <w:pStyle w:val="BodyText"/>
        <w:rPr>
          <w:b/>
        </w:rPr>
      </w:pPr>
    </w:p>
    <w:p w14:paraId="06ECF8A7" w14:textId="77777777" w:rsidR="00003E69" w:rsidRDefault="00003E69">
      <w:pPr>
        <w:pStyle w:val="BodyText"/>
        <w:rPr>
          <w:b/>
        </w:rPr>
      </w:pPr>
    </w:p>
    <w:p w14:paraId="4C0BCC26" w14:textId="77777777" w:rsidR="00003E69" w:rsidRDefault="00003E69">
      <w:pPr>
        <w:pStyle w:val="BodyText"/>
        <w:spacing w:before="10"/>
        <w:rPr>
          <w:b/>
          <w:sz w:val="23"/>
        </w:rPr>
      </w:pPr>
    </w:p>
    <w:p w14:paraId="7BA3B175" w14:textId="77777777" w:rsidR="00003E69" w:rsidRDefault="00452176">
      <w:pPr>
        <w:spacing w:before="1"/>
        <w:ind w:left="119"/>
        <w:rPr>
          <w:b/>
          <w:sz w:val="24"/>
        </w:rPr>
      </w:pPr>
      <w:r>
        <w:rPr>
          <w:b/>
          <w:sz w:val="24"/>
        </w:rPr>
        <w:t xml:space="preserve">The full publication is available for download at </w:t>
      </w:r>
      <w:hyperlink r:id="rId19">
        <w:r>
          <w:rPr>
            <w:b/>
            <w:color w:val="0000FF"/>
            <w:sz w:val="24"/>
            <w:u w:val="single" w:color="0000FF"/>
          </w:rPr>
          <w:t>http://www.ala.org/aasl/standards</w:t>
        </w:r>
      </w:hyperlink>
      <w:r>
        <w:rPr>
          <w:b/>
          <w:sz w:val="24"/>
        </w:rPr>
        <w:t>.</w:t>
      </w:r>
    </w:p>
    <w:p w14:paraId="51DBC5AC" w14:textId="77777777" w:rsidR="00003E69" w:rsidRDefault="00003E69">
      <w:pPr>
        <w:rPr>
          <w:sz w:val="24"/>
        </w:rPr>
        <w:sectPr w:rsidR="00003E69">
          <w:pgSz w:w="12240" w:h="15840"/>
          <w:pgMar w:top="1140" w:right="1400" w:bottom="1260" w:left="1320" w:header="0" w:footer="1065" w:gutter="0"/>
          <w:cols w:space="720"/>
        </w:sectPr>
      </w:pPr>
    </w:p>
    <w:p w14:paraId="773B2E2C" w14:textId="77777777" w:rsidR="00003E69" w:rsidRDefault="00452176">
      <w:pPr>
        <w:spacing w:before="23"/>
        <w:ind w:left="10"/>
        <w:jc w:val="center"/>
        <w:rPr>
          <w:b/>
          <w:sz w:val="28"/>
        </w:rPr>
      </w:pPr>
      <w:r>
        <w:rPr>
          <w:b/>
          <w:sz w:val="28"/>
        </w:rPr>
        <w:lastRenderedPageBreak/>
        <w:t>Certification as a Teacher-Librarian</w:t>
      </w:r>
    </w:p>
    <w:p w14:paraId="34675442" w14:textId="77777777" w:rsidR="00003E69" w:rsidRDefault="00003E69">
      <w:pPr>
        <w:pStyle w:val="BodyText"/>
        <w:spacing w:before="5"/>
        <w:rPr>
          <w:b/>
          <w:sz w:val="32"/>
        </w:rPr>
      </w:pPr>
    </w:p>
    <w:p w14:paraId="7B182EA1" w14:textId="77777777" w:rsidR="00003E69" w:rsidRDefault="00452176">
      <w:pPr>
        <w:spacing w:line="276" w:lineRule="auto"/>
        <w:ind w:left="120" w:right="99"/>
        <w:rPr>
          <w:b/>
          <w:sz w:val="24"/>
        </w:rPr>
      </w:pPr>
      <w:r>
        <w:rPr>
          <w:b/>
          <w:sz w:val="24"/>
        </w:rPr>
        <w:t>Ouachita Parish School Library Media Specialists are certified teachers. In addition to the teaching certificate, library certification requires the completion of 18 semester hours and a library practicum or three years as a working school librarian in lieu of the practicum.</w:t>
      </w:r>
    </w:p>
    <w:p w14:paraId="69C1E1B4" w14:textId="77777777" w:rsidR="00003E69" w:rsidRDefault="00003E69">
      <w:pPr>
        <w:pStyle w:val="BodyText"/>
        <w:rPr>
          <w:b/>
          <w:sz w:val="27"/>
        </w:rPr>
      </w:pPr>
    </w:p>
    <w:p w14:paraId="4DFCA31C" w14:textId="77777777" w:rsidR="00003E69" w:rsidRDefault="00452176">
      <w:pPr>
        <w:ind w:left="11"/>
        <w:jc w:val="center"/>
        <w:rPr>
          <w:b/>
          <w:sz w:val="28"/>
        </w:rPr>
      </w:pPr>
      <w:r>
        <w:rPr>
          <w:b/>
          <w:sz w:val="28"/>
        </w:rPr>
        <w:t>Professional Growth</w:t>
      </w:r>
    </w:p>
    <w:p w14:paraId="700A5883" w14:textId="77777777" w:rsidR="00003E69" w:rsidRDefault="00452176">
      <w:pPr>
        <w:pStyle w:val="BodyText"/>
        <w:spacing w:before="56" w:line="278" w:lineRule="auto"/>
        <w:ind w:left="120" w:right="258"/>
      </w:pPr>
      <w:r>
        <w:t>Professional growth is essential in a profession that centers on constantly changing information. Staff development sponsored by the school system, workshops, short courses, and classes at the college level are all a means for the LMS to continue to grow professionally.</w:t>
      </w:r>
    </w:p>
    <w:p w14:paraId="57F296A5" w14:textId="77777777" w:rsidR="00003E69" w:rsidRDefault="00452176">
      <w:pPr>
        <w:pStyle w:val="BodyText"/>
        <w:spacing w:line="276" w:lineRule="auto"/>
        <w:ind w:left="120" w:right="99"/>
      </w:pPr>
      <w:r>
        <w:t>Attendance at conventions and conferences is vital to keeping abreast of changes and trends. It is recommended that the LMS subscribe to and read journals relating to the profession and the direction of its growth. Many of these are available through the OPSB Media Center and can be checked out. The LMS should consider active participation in professional organizations at the local, regional, state and/or national levels.</w:t>
      </w:r>
    </w:p>
    <w:p w14:paraId="108A17EE" w14:textId="77777777" w:rsidR="00003E69" w:rsidRDefault="00452176">
      <w:pPr>
        <w:pStyle w:val="BodyText"/>
        <w:spacing w:before="3" w:line="276" w:lineRule="auto"/>
        <w:ind w:left="120" w:right="99" w:firstLine="720"/>
      </w:pPr>
      <w:r>
        <w:t xml:space="preserve">Other opportunities for professional growth include attending local </w:t>
      </w:r>
      <w:proofErr w:type="spellStart"/>
      <w:r>
        <w:t>inservices</w:t>
      </w:r>
      <w:proofErr w:type="spellEnd"/>
      <w:r>
        <w:t>, LLA, LALAMP, LASL Fall Forum, and ALA. Other opportunities for professional growth include PLNs, Wikis, online forums, and professional library/technology blogs.</w:t>
      </w:r>
    </w:p>
    <w:p w14:paraId="1CC4ACBA" w14:textId="77777777" w:rsidR="00003E69" w:rsidRDefault="00003E69">
      <w:pPr>
        <w:pStyle w:val="BodyText"/>
        <w:spacing w:before="5"/>
        <w:rPr>
          <w:sz w:val="31"/>
        </w:rPr>
      </w:pPr>
    </w:p>
    <w:p w14:paraId="402315F1" w14:textId="77777777" w:rsidR="00003E69" w:rsidRDefault="00452176">
      <w:pPr>
        <w:ind w:left="11"/>
        <w:jc w:val="center"/>
        <w:rPr>
          <w:b/>
          <w:sz w:val="28"/>
        </w:rPr>
      </w:pPr>
      <w:r>
        <w:rPr>
          <w:b/>
          <w:sz w:val="28"/>
        </w:rPr>
        <w:t>Opening and Closing Dates</w:t>
      </w:r>
    </w:p>
    <w:p w14:paraId="1D0D8523" w14:textId="77777777" w:rsidR="00003E69" w:rsidRDefault="00452176">
      <w:pPr>
        <w:pStyle w:val="BodyText"/>
        <w:spacing w:before="60" w:line="276" w:lineRule="auto"/>
        <w:ind w:left="119" w:right="127"/>
      </w:pPr>
      <w:r>
        <w:t>At the beginning of the school year, the LMC will open and close according to specific dates set by the Library Media Coordinator. Ultimately, the approval of opening and closing dates is subject to the discretion of the librarian’s administrator. Depending on the additional responsibilities of the librarian, such as testing administrator, textbooks, etc., some libraries may need to close at an earlier date. High school libraries use a staggered book due date because of graduating seniors.</w:t>
      </w:r>
    </w:p>
    <w:p w14:paraId="2AB9473D" w14:textId="77777777" w:rsidR="00003E69" w:rsidRDefault="00452176">
      <w:pPr>
        <w:spacing w:line="331" w:lineRule="exact"/>
        <w:ind w:left="10"/>
        <w:jc w:val="center"/>
        <w:rPr>
          <w:b/>
          <w:sz w:val="28"/>
        </w:rPr>
      </w:pPr>
      <w:r>
        <w:rPr>
          <w:b/>
          <w:sz w:val="28"/>
        </w:rPr>
        <w:t>Duty Post</w:t>
      </w:r>
    </w:p>
    <w:p w14:paraId="20EEB97E" w14:textId="77777777" w:rsidR="00003E69" w:rsidRDefault="00452176">
      <w:pPr>
        <w:spacing w:before="61" w:line="278" w:lineRule="auto"/>
        <w:ind w:left="120"/>
        <w:rPr>
          <w:b/>
          <w:sz w:val="24"/>
        </w:rPr>
      </w:pPr>
      <w:r>
        <w:rPr>
          <w:sz w:val="24"/>
        </w:rPr>
        <w:t xml:space="preserve">If possible, it is recommended that the LMS be assigned the library media center as his/her duty post so that students may have maximum use of the available resources during recess. </w:t>
      </w:r>
      <w:r>
        <w:rPr>
          <w:b/>
          <w:sz w:val="24"/>
        </w:rPr>
        <w:t>Duty assignments are made at the discretion of the school principal.</w:t>
      </w:r>
    </w:p>
    <w:p w14:paraId="014ED172" w14:textId="77777777" w:rsidR="00003E69" w:rsidRDefault="00003E69">
      <w:pPr>
        <w:spacing w:line="278" w:lineRule="auto"/>
        <w:rPr>
          <w:sz w:val="24"/>
        </w:rPr>
        <w:sectPr w:rsidR="00003E69">
          <w:pgSz w:w="12240" w:h="15840"/>
          <w:pgMar w:top="1140" w:right="1340" w:bottom="1260" w:left="1320" w:header="0" w:footer="1065" w:gutter="0"/>
          <w:cols w:space="720"/>
        </w:sectPr>
      </w:pPr>
    </w:p>
    <w:p w14:paraId="47C5BE82" w14:textId="77777777" w:rsidR="00003E69" w:rsidRDefault="00452176">
      <w:pPr>
        <w:spacing w:before="33"/>
        <w:ind w:left="2783" w:right="3101" w:firstLine="1204"/>
        <w:rPr>
          <w:rFonts w:ascii="Calibri-BoldItalic"/>
          <w:b/>
          <w:i/>
          <w:sz w:val="24"/>
        </w:rPr>
      </w:pPr>
      <w:r>
        <w:rPr>
          <w:rFonts w:ascii="Calibri-BoldItalic"/>
          <w:b/>
          <w:i/>
          <w:sz w:val="24"/>
        </w:rPr>
        <w:lastRenderedPageBreak/>
        <w:t>Ouachita Parish Department of Personnel Accountability</w:t>
      </w:r>
    </w:p>
    <w:p w14:paraId="082A4EA2" w14:textId="77777777" w:rsidR="00003E69" w:rsidRDefault="00452176">
      <w:pPr>
        <w:spacing w:line="291" w:lineRule="exact"/>
        <w:ind w:left="80" w:right="398"/>
        <w:jc w:val="center"/>
        <w:rPr>
          <w:b/>
          <w:sz w:val="24"/>
        </w:rPr>
      </w:pPr>
      <w:r>
        <w:rPr>
          <w:b/>
          <w:sz w:val="24"/>
        </w:rPr>
        <w:t>Job Description</w:t>
      </w:r>
    </w:p>
    <w:p w14:paraId="5A174DC7" w14:textId="77777777" w:rsidR="00003E69" w:rsidRDefault="00452176">
      <w:pPr>
        <w:spacing w:line="183" w:lineRule="exact"/>
        <w:ind w:left="81" w:right="398"/>
        <w:jc w:val="center"/>
        <w:rPr>
          <w:rFonts w:ascii="Times New Roman"/>
          <w:b/>
          <w:sz w:val="16"/>
        </w:rPr>
      </w:pPr>
      <w:r>
        <w:rPr>
          <w:rFonts w:ascii="Times New Roman"/>
          <w:b/>
          <w:sz w:val="16"/>
        </w:rPr>
        <w:t>_____________________________________________________________________________________________________________________</w:t>
      </w:r>
    </w:p>
    <w:p w14:paraId="4B0FBC96" w14:textId="77777777" w:rsidR="00003E69" w:rsidRDefault="00003E69">
      <w:pPr>
        <w:pStyle w:val="BodyText"/>
        <w:spacing w:before="10"/>
        <w:rPr>
          <w:rFonts w:ascii="Times New Roman"/>
          <w:b/>
          <w:sz w:val="15"/>
        </w:rPr>
      </w:pPr>
    </w:p>
    <w:p w14:paraId="35C2928C" w14:textId="77777777" w:rsidR="00003E69" w:rsidRDefault="00452176">
      <w:pPr>
        <w:tabs>
          <w:tab w:val="left" w:pos="2259"/>
        </w:tabs>
        <w:ind w:left="820"/>
        <w:rPr>
          <w:b/>
          <w:sz w:val="20"/>
        </w:rPr>
      </w:pPr>
      <w:r>
        <w:rPr>
          <w:rFonts w:ascii="Times New Roman"/>
          <w:b/>
          <w:sz w:val="20"/>
        </w:rPr>
        <w:t>TITLE:</w:t>
      </w:r>
      <w:r>
        <w:rPr>
          <w:rFonts w:ascii="Times New Roman"/>
          <w:b/>
          <w:sz w:val="20"/>
        </w:rPr>
        <w:tab/>
      </w:r>
      <w:r>
        <w:rPr>
          <w:b/>
          <w:sz w:val="20"/>
        </w:rPr>
        <w:t>Library/Media</w:t>
      </w:r>
      <w:r>
        <w:rPr>
          <w:b/>
          <w:spacing w:val="-6"/>
          <w:sz w:val="20"/>
        </w:rPr>
        <w:t xml:space="preserve"> </w:t>
      </w:r>
      <w:r>
        <w:rPr>
          <w:b/>
          <w:sz w:val="20"/>
        </w:rPr>
        <w:t>Specialist</w:t>
      </w:r>
    </w:p>
    <w:p w14:paraId="047CC65A" w14:textId="77777777" w:rsidR="00003E69" w:rsidRDefault="00003E69">
      <w:pPr>
        <w:pStyle w:val="BodyText"/>
        <w:spacing w:before="7"/>
        <w:rPr>
          <w:b/>
          <w:sz w:val="25"/>
        </w:rPr>
      </w:pPr>
    </w:p>
    <w:p w14:paraId="41D214BB" w14:textId="77777777" w:rsidR="00003E69" w:rsidRDefault="00452176">
      <w:pPr>
        <w:tabs>
          <w:tab w:val="left" w:pos="2259"/>
        </w:tabs>
        <w:spacing w:line="276" w:lineRule="auto"/>
        <w:ind w:left="2260" w:right="419" w:hanging="1441"/>
        <w:rPr>
          <w:b/>
          <w:sz w:val="20"/>
        </w:rPr>
      </w:pPr>
      <w:r>
        <w:rPr>
          <w:b/>
          <w:sz w:val="20"/>
        </w:rPr>
        <w:t>JOB GOAL:</w:t>
      </w:r>
      <w:r>
        <w:rPr>
          <w:b/>
          <w:sz w:val="20"/>
        </w:rPr>
        <w:tab/>
        <w:t>To select, purchase, organize, and store multi-media resources that enrich</w:t>
      </w:r>
      <w:r>
        <w:rPr>
          <w:b/>
          <w:spacing w:val="-14"/>
          <w:sz w:val="20"/>
        </w:rPr>
        <w:t xml:space="preserve"> </w:t>
      </w:r>
      <w:r>
        <w:rPr>
          <w:b/>
          <w:spacing w:val="-3"/>
          <w:sz w:val="20"/>
        </w:rPr>
        <w:t>and</w:t>
      </w:r>
      <w:r>
        <w:rPr>
          <w:b/>
          <w:spacing w:val="-1"/>
          <w:sz w:val="20"/>
        </w:rPr>
        <w:t xml:space="preserve"> </w:t>
      </w:r>
      <w:r>
        <w:rPr>
          <w:b/>
          <w:sz w:val="20"/>
        </w:rPr>
        <w:t xml:space="preserve">support the curriculum by providing access to students and staff. </w:t>
      </w:r>
      <w:r>
        <w:rPr>
          <w:b/>
          <w:spacing w:val="-2"/>
          <w:sz w:val="20"/>
        </w:rPr>
        <w:t xml:space="preserve">Offers </w:t>
      </w:r>
      <w:r>
        <w:rPr>
          <w:b/>
          <w:sz w:val="20"/>
        </w:rPr>
        <w:t>instruction as needed and promotes</w:t>
      </w:r>
      <w:r>
        <w:rPr>
          <w:b/>
          <w:spacing w:val="-1"/>
          <w:sz w:val="20"/>
        </w:rPr>
        <w:t xml:space="preserve"> </w:t>
      </w:r>
      <w:r>
        <w:rPr>
          <w:b/>
          <w:sz w:val="20"/>
        </w:rPr>
        <w:t>reading.</w:t>
      </w:r>
    </w:p>
    <w:p w14:paraId="33721FF4" w14:textId="77777777" w:rsidR="00003E69" w:rsidRDefault="00003E69">
      <w:pPr>
        <w:pStyle w:val="BodyText"/>
        <w:spacing w:before="9"/>
        <w:rPr>
          <w:b/>
          <w:sz w:val="21"/>
        </w:rPr>
      </w:pPr>
    </w:p>
    <w:p w14:paraId="3C409B33" w14:textId="77777777" w:rsidR="00003E69" w:rsidRDefault="00452176">
      <w:pPr>
        <w:spacing w:before="1"/>
        <w:ind w:left="820"/>
        <w:rPr>
          <w:b/>
          <w:sz w:val="20"/>
        </w:rPr>
      </w:pPr>
      <w:r>
        <w:rPr>
          <w:b/>
          <w:sz w:val="20"/>
        </w:rPr>
        <w:t>RESPONSIBILITIES:</w:t>
      </w:r>
    </w:p>
    <w:p w14:paraId="158EB8EA" w14:textId="77777777" w:rsidR="00003E69" w:rsidRDefault="00003E69">
      <w:pPr>
        <w:pStyle w:val="BodyText"/>
        <w:rPr>
          <w:b/>
          <w:sz w:val="26"/>
        </w:rPr>
      </w:pPr>
    </w:p>
    <w:p w14:paraId="1F58A421" w14:textId="77777777" w:rsidR="00003E69" w:rsidRDefault="00452176">
      <w:pPr>
        <w:ind w:left="820"/>
        <w:rPr>
          <w:b/>
          <w:sz w:val="20"/>
        </w:rPr>
      </w:pPr>
      <w:r>
        <w:rPr>
          <w:b/>
          <w:sz w:val="20"/>
          <w:u w:val="single"/>
        </w:rPr>
        <w:t>Domain I:  Planning</w:t>
      </w:r>
    </w:p>
    <w:p w14:paraId="269D4588" w14:textId="77777777" w:rsidR="00003E69" w:rsidRDefault="00452176">
      <w:pPr>
        <w:spacing w:before="39"/>
        <w:ind w:left="820"/>
        <w:rPr>
          <w:b/>
          <w:sz w:val="20"/>
        </w:rPr>
      </w:pPr>
      <w:r>
        <w:rPr>
          <w:b/>
          <w:sz w:val="20"/>
        </w:rPr>
        <w:t>Component A:  The teacher plans effectively for instruction.</w:t>
      </w:r>
    </w:p>
    <w:p w14:paraId="7A812714" w14:textId="77777777" w:rsidR="00003E69" w:rsidRDefault="00452176">
      <w:pPr>
        <w:pStyle w:val="ListParagraph"/>
        <w:numPr>
          <w:ilvl w:val="2"/>
          <w:numId w:val="323"/>
        </w:numPr>
        <w:tabs>
          <w:tab w:val="left" w:pos="2260"/>
          <w:tab w:val="left" w:pos="2261"/>
        </w:tabs>
        <w:spacing w:before="34"/>
        <w:ind w:hanging="720"/>
        <w:rPr>
          <w:b/>
          <w:sz w:val="20"/>
        </w:rPr>
      </w:pPr>
      <w:r>
        <w:rPr>
          <w:b/>
          <w:sz w:val="20"/>
        </w:rPr>
        <w:t>Specific learner outcomes in clear, concise</w:t>
      </w:r>
      <w:r>
        <w:rPr>
          <w:b/>
          <w:spacing w:val="-12"/>
          <w:sz w:val="20"/>
        </w:rPr>
        <w:t xml:space="preserve"> </w:t>
      </w:r>
      <w:r>
        <w:rPr>
          <w:b/>
          <w:sz w:val="20"/>
        </w:rPr>
        <w:t>objective</w:t>
      </w:r>
    </w:p>
    <w:p w14:paraId="47C51EB4" w14:textId="77777777" w:rsidR="00003E69" w:rsidRDefault="00452176">
      <w:pPr>
        <w:pStyle w:val="ListParagraph"/>
        <w:numPr>
          <w:ilvl w:val="2"/>
          <w:numId w:val="323"/>
        </w:numPr>
        <w:tabs>
          <w:tab w:val="left" w:pos="2260"/>
          <w:tab w:val="left" w:pos="2261"/>
        </w:tabs>
        <w:spacing w:before="38"/>
        <w:ind w:hanging="720"/>
        <w:rPr>
          <w:b/>
          <w:sz w:val="20"/>
        </w:rPr>
      </w:pPr>
      <w:r>
        <w:rPr>
          <w:b/>
          <w:sz w:val="20"/>
        </w:rPr>
        <w:t>Includes activity/activities that develop</w:t>
      </w:r>
      <w:r>
        <w:rPr>
          <w:b/>
          <w:spacing w:val="-16"/>
          <w:sz w:val="20"/>
        </w:rPr>
        <w:t xml:space="preserve"> </w:t>
      </w:r>
      <w:r>
        <w:rPr>
          <w:b/>
          <w:sz w:val="20"/>
        </w:rPr>
        <w:t>objectives</w:t>
      </w:r>
    </w:p>
    <w:p w14:paraId="7037C3B8" w14:textId="77777777" w:rsidR="00003E69" w:rsidRDefault="00452176">
      <w:pPr>
        <w:pStyle w:val="ListParagraph"/>
        <w:numPr>
          <w:ilvl w:val="2"/>
          <w:numId w:val="323"/>
        </w:numPr>
        <w:tabs>
          <w:tab w:val="left" w:pos="2260"/>
          <w:tab w:val="left" w:pos="2261"/>
        </w:tabs>
        <w:spacing w:before="33"/>
        <w:ind w:hanging="720"/>
        <w:rPr>
          <w:b/>
          <w:sz w:val="20"/>
        </w:rPr>
      </w:pPr>
      <w:r>
        <w:rPr>
          <w:b/>
          <w:sz w:val="20"/>
        </w:rPr>
        <w:t>Identifies and plans for individual</w:t>
      </w:r>
      <w:r>
        <w:rPr>
          <w:b/>
          <w:spacing w:val="-12"/>
          <w:sz w:val="20"/>
        </w:rPr>
        <w:t xml:space="preserve"> </w:t>
      </w:r>
      <w:r>
        <w:rPr>
          <w:b/>
          <w:sz w:val="20"/>
        </w:rPr>
        <w:t>differences</w:t>
      </w:r>
    </w:p>
    <w:p w14:paraId="265C4C00" w14:textId="77777777" w:rsidR="00003E69" w:rsidRDefault="00452176">
      <w:pPr>
        <w:pStyle w:val="ListParagraph"/>
        <w:numPr>
          <w:ilvl w:val="2"/>
          <w:numId w:val="323"/>
        </w:numPr>
        <w:tabs>
          <w:tab w:val="left" w:pos="2260"/>
          <w:tab w:val="left" w:pos="2261"/>
        </w:tabs>
        <w:spacing w:before="38"/>
        <w:ind w:hanging="720"/>
        <w:rPr>
          <w:b/>
          <w:sz w:val="20"/>
        </w:rPr>
      </w:pPr>
      <w:r>
        <w:rPr>
          <w:b/>
          <w:sz w:val="20"/>
        </w:rPr>
        <w:t>Identifies materials, other than standard classroom materials, as needed for</w:t>
      </w:r>
      <w:r>
        <w:rPr>
          <w:b/>
          <w:spacing w:val="-20"/>
          <w:sz w:val="20"/>
        </w:rPr>
        <w:t xml:space="preserve"> </w:t>
      </w:r>
      <w:r>
        <w:rPr>
          <w:b/>
          <w:sz w:val="20"/>
        </w:rPr>
        <w:t>lesson</w:t>
      </w:r>
    </w:p>
    <w:p w14:paraId="3DDC740B" w14:textId="77777777" w:rsidR="00003E69" w:rsidRDefault="00452176">
      <w:pPr>
        <w:pStyle w:val="ListParagraph"/>
        <w:numPr>
          <w:ilvl w:val="2"/>
          <w:numId w:val="323"/>
        </w:numPr>
        <w:tabs>
          <w:tab w:val="left" w:pos="2260"/>
          <w:tab w:val="left" w:pos="2261"/>
        </w:tabs>
        <w:spacing w:before="33"/>
        <w:ind w:hanging="720"/>
        <w:rPr>
          <w:b/>
          <w:sz w:val="20"/>
        </w:rPr>
      </w:pPr>
      <w:r>
        <w:rPr>
          <w:b/>
          <w:sz w:val="20"/>
        </w:rPr>
        <w:t>States method(s) of evaluation to measure learner</w:t>
      </w:r>
      <w:r>
        <w:rPr>
          <w:b/>
          <w:spacing w:val="-16"/>
          <w:sz w:val="20"/>
        </w:rPr>
        <w:t xml:space="preserve"> </w:t>
      </w:r>
      <w:r>
        <w:rPr>
          <w:b/>
          <w:sz w:val="20"/>
        </w:rPr>
        <w:t>outcome</w:t>
      </w:r>
    </w:p>
    <w:p w14:paraId="4D5C8DE1" w14:textId="77777777" w:rsidR="00003E69" w:rsidRDefault="00452176">
      <w:pPr>
        <w:pStyle w:val="ListParagraph"/>
        <w:numPr>
          <w:ilvl w:val="2"/>
          <w:numId w:val="323"/>
        </w:numPr>
        <w:tabs>
          <w:tab w:val="left" w:pos="2260"/>
          <w:tab w:val="left" w:pos="2261"/>
        </w:tabs>
        <w:spacing w:before="38"/>
        <w:ind w:hanging="720"/>
        <w:rPr>
          <w:b/>
          <w:sz w:val="20"/>
        </w:rPr>
      </w:pPr>
      <w:r>
        <w:rPr>
          <w:b/>
          <w:sz w:val="20"/>
        </w:rPr>
        <w:t>Develops an Individual Education Plan (IEP), IPT, and/or</w:t>
      </w:r>
      <w:r>
        <w:rPr>
          <w:b/>
          <w:spacing w:val="-23"/>
          <w:sz w:val="20"/>
        </w:rPr>
        <w:t xml:space="preserve"> </w:t>
      </w:r>
      <w:r>
        <w:rPr>
          <w:b/>
          <w:sz w:val="20"/>
        </w:rPr>
        <w:t>IFSP*</w:t>
      </w:r>
    </w:p>
    <w:p w14:paraId="72BBE04E" w14:textId="77777777" w:rsidR="00003E69" w:rsidRDefault="00003E69">
      <w:pPr>
        <w:pStyle w:val="BodyText"/>
        <w:spacing w:before="6"/>
        <w:rPr>
          <w:b/>
          <w:sz w:val="25"/>
        </w:rPr>
      </w:pPr>
    </w:p>
    <w:p w14:paraId="2C98FBEF" w14:textId="77777777" w:rsidR="00003E69" w:rsidRDefault="00452176">
      <w:pPr>
        <w:ind w:left="820"/>
        <w:rPr>
          <w:b/>
          <w:sz w:val="16"/>
        </w:rPr>
      </w:pPr>
      <w:r>
        <w:rPr>
          <w:b/>
          <w:sz w:val="16"/>
        </w:rPr>
        <w:t>*For Special Education Teacher Only</w:t>
      </w:r>
    </w:p>
    <w:p w14:paraId="0405D360" w14:textId="77777777" w:rsidR="00003E69" w:rsidRDefault="00003E69">
      <w:pPr>
        <w:pStyle w:val="BodyText"/>
        <w:spacing w:before="11"/>
        <w:rPr>
          <w:b/>
          <w:sz w:val="20"/>
        </w:rPr>
      </w:pPr>
    </w:p>
    <w:p w14:paraId="6E8AAB4A" w14:textId="77777777" w:rsidR="00003E69" w:rsidRDefault="00452176">
      <w:pPr>
        <w:ind w:left="820"/>
        <w:rPr>
          <w:b/>
          <w:sz w:val="20"/>
        </w:rPr>
      </w:pPr>
      <w:r>
        <w:rPr>
          <w:b/>
          <w:sz w:val="20"/>
          <w:u w:val="single"/>
        </w:rPr>
        <w:t>Domain II: Management</w:t>
      </w:r>
    </w:p>
    <w:p w14:paraId="58DA3689" w14:textId="77777777" w:rsidR="00003E69" w:rsidRDefault="00452176">
      <w:pPr>
        <w:spacing w:before="38" w:line="273" w:lineRule="auto"/>
        <w:ind w:left="820" w:right="419"/>
        <w:rPr>
          <w:b/>
          <w:sz w:val="20"/>
        </w:rPr>
      </w:pPr>
      <w:r>
        <w:rPr>
          <w:b/>
          <w:sz w:val="20"/>
          <w:u w:val="single"/>
        </w:rPr>
        <w:t>Management is the organization of learning environment and maintenance of student behavior. Focus</w:t>
      </w:r>
      <w:r>
        <w:rPr>
          <w:b/>
          <w:sz w:val="20"/>
        </w:rPr>
        <w:t xml:space="preserve"> </w:t>
      </w:r>
      <w:r>
        <w:rPr>
          <w:b/>
          <w:sz w:val="20"/>
          <w:u w:val="single"/>
        </w:rPr>
        <w:t>should be placed on teacher behavior.</w:t>
      </w:r>
    </w:p>
    <w:p w14:paraId="466AFAF7" w14:textId="77777777" w:rsidR="00003E69" w:rsidRDefault="00003E69">
      <w:pPr>
        <w:pStyle w:val="BodyText"/>
        <w:spacing w:before="2"/>
        <w:rPr>
          <w:b/>
          <w:sz w:val="18"/>
        </w:rPr>
      </w:pPr>
    </w:p>
    <w:p w14:paraId="112A9D5D" w14:textId="77777777" w:rsidR="00003E69" w:rsidRDefault="00452176">
      <w:pPr>
        <w:tabs>
          <w:tab w:val="left" w:pos="2259"/>
        </w:tabs>
        <w:spacing w:before="61"/>
        <w:ind w:left="820"/>
        <w:rPr>
          <w:b/>
          <w:sz w:val="20"/>
        </w:rPr>
      </w:pPr>
      <w:r>
        <w:rPr>
          <w:b/>
          <w:sz w:val="20"/>
        </w:rPr>
        <w:t>Component</w:t>
      </w:r>
      <w:r>
        <w:rPr>
          <w:b/>
          <w:spacing w:val="3"/>
          <w:sz w:val="20"/>
        </w:rPr>
        <w:t xml:space="preserve"> </w:t>
      </w:r>
      <w:r>
        <w:rPr>
          <w:b/>
          <w:spacing w:val="-4"/>
          <w:sz w:val="20"/>
        </w:rPr>
        <w:t>A:</w:t>
      </w:r>
      <w:r>
        <w:rPr>
          <w:b/>
          <w:spacing w:val="-4"/>
          <w:sz w:val="20"/>
        </w:rPr>
        <w:tab/>
      </w:r>
      <w:r>
        <w:rPr>
          <w:b/>
          <w:sz w:val="20"/>
        </w:rPr>
        <w:t>The teacher maintains an environment conducive to</w:t>
      </w:r>
      <w:r>
        <w:rPr>
          <w:b/>
          <w:spacing w:val="-16"/>
          <w:sz w:val="20"/>
        </w:rPr>
        <w:t xml:space="preserve"> </w:t>
      </w:r>
      <w:r>
        <w:rPr>
          <w:b/>
          <w:sz w:val="20"/>
        </w:rPr>
        <w:t>learning.</w:t>
      </w:r>
    </w:p>
    <w:p w14:paraId="2AE3C524" w14:textId="77777777" w:rsidR="00003E69" w:rsidRDefault="00452176">
      <w:pPr>
        <w:pStyle w:val="ListParagraph"/>
        <w:numPr>
          <w:ilvl w:val="0"/>
          <w:numId w:val="322"/>
        </w:numPr>
        <w:tabs>
          <w:tab w:val="left" w:pos="2259"/>
          <w:tab w:val="left" w:pos="2261"/>
        </w:tabs>
        <w:spacing w:before="39"/>
        <w:rPr>
          <w:b/>
          <w:sz w:val="20"/>
        </w:rPr>
      </w:pPr>
      <w:r>
        <w:rPr>
          <w:b/>
          <w:sz w:val="20"/>
        </w:rPr>
        <w:t>Organize available space, materials, and/or equipment to facilitate</w:t>
      </w:r>
      <w:r>
        <w:rPr>
          <w:b/>
          <w:spacing w:val="-18"/>
          <w:sz w:val="20"/>
        </w:rPr>
        <w:t xml:space="preserve"> </w:t>
      </w:r>
      <w:r>
        <w:rPr>
          <w:b/>
          <w:sz w:val="20"/>
        </w:rPr>
        <w:t>learning</w:t>
      </w:r>
    </w:p>
    <w:p w14:paraId="7F0EAD12" w14:textId="77777777" w:rsidR="00003E69" w:rsidRDefault="00452176">
      <w:pPr>
        <w:pStyle w:val="ListParagraph"/>
        <w:numPr>
          <w:ilvl w:val="0"/>
          <w:numId w:val="322"/>
        </w:numPr>
        <w:tabs>
          <w:tab w:val="left" w:pos="2260"/>
          <w:tab w:val="left" w:pos="2261"/>
        </w:tabs>
        <w:spacing w:before="34"/>
        <w:ind w:hanging="720"/>
        <w:rPr>
          <w:b/>
          <w:sz w:val="20"/>
        </w:rPr>
      </w:pPr>
      <w:r>
        <w:rPr>
          <w:b/>
          <w:sz w:val="20"/>
        </w:rPr>
        <w:t>Promotes a positive learning</w:t>
      </w:r>
      <w:r>
        <w:rPr>
          <w:b/>
          <w:spacing w:val="-5"/>
          <w:sz w:val="20"/>
        </w:rPr>
        <w:t xml:space="preserve"> </w:t>
      </w:r>
      <w:r>
        <w:rPr>
          <w:b/>
          <w:sz w:val="20"/>
        </w:rPr>
        <w:t>climate</w:t>
      </w:r>
    </w:p>
    <w:p w14:paraId="7112982D" w14:textId="77777777" w:rsidR="00003E69" w:rsidRDefault="00003E69">
      <w:pPr>
        <w:pStyle w:val="BodyText"/>
        <w:spacing w:before="12"/>
        <w:rPr>
          <w:b/>
          <w:sz w:val="25"/>
        </w:rPr>
      </w:pPr>
    </w:p>
    <w:p w14:paraId="7164F44D" w14:textId="77777777" w:rsidR="00003E69" w:rsidRDefault="00452176">
      <w:pPr>
        <w:tabs>
          <w:tab w:val="left" w:pos="2260"/>
        </w:tabs>
        <w:ind w:left="820"/>
        <w:rPr>
          <w:b/>
          <w:sz w:val="20"/>
        </w:rPr>
      </w:pPr>
      <w:r>
        <w:rPr>
          <w:b/>
          <w:sz w:val="20"/>
        </w:rPr>
        <w:t>Component</w:t>
      </w:r>
      <w:r>
        <w:rPr>
          <w:b/>
          <w:spacing w:val="-1"/>
          <w:sz w:val="20"/>
        </w:rPr>
        <w:t xml:space="preserve"> </w:t>
      </w:r>
      <w:r>
        <w:rPr>
          <w:b/>
          <w:sz w:val="20"/>
        </w:rPr>
        <w:t>B:</w:t>
      </w:r>
      <w:r>
        <w:rPr>
          <w:b/>
          <w:sz w:val="20"/>
        </w:rPr>
        <w:tab/>
        <w:t>The teacher maximizes amount of time available for</w:t>
      </w:r>
      <w:r>
        <w:rPr>
          <w:b/>
          <w:spacing w:val="-12"/>
          <w:sz w:val="20"/>
        </w:rPr>
        <w:t xml:space="preserve"> </w:t>
      </w:r>
      <w:r>
        <w:rPr>
          <w:b/>
          <w:sz w:val="20"/>
        </w:rPr>
        <w:t>instruction.</w:t>
      </w:r>
    </w:p>
    <w:p w14:paraId="48FD14D9" w14:textId="77777777" w:rsidR="00003E69" w:rsidRDefault="00452176">
      <w:pPr>
        <w:pStyle w:val="ListParagraph"/>
        <w:numPr>
          <w:ilvl w:val="0"/>
          <w:numId w:val="321"/>
        </w:numPr>
        <w:tabs>
          <w:tab w:val="left" w:pos="2260"/>
          <w:tab w:val="left" w:pos="2261"/>
        </w:tabs>
        <w:spacing w:before="39"/>
        <w:ind w:hanging="720"/>
        <w:rPr>
          <w:b/>
          <w:sz w:val="20"/>
        </w:rPr>
      </w:pPr>
      <w:r>
        <w:rPr>
          <w:b/>
          <w:sz w:val="20"/>
        </w:rPr>
        <w:t xml:space="preserve">Manages routine and transitions </w:t>
      </w:r>
      <w:r>
        <w:rPr>
          <w:b/>
          <w:spacing w:val="-4"/>
          <w:sz w:val="20"/>
        </w:rPr>
        <w:t xml:space="preserve">in </w:t>
      </w:r>
      <w:r>
        <w:rPr>
          <w:b/>
          <w:sz w:val="20"/>
        </w:rPr>
        <w:t>a timely</w:t>
      </w:r>
      <w:r>
        <w:rPr>
          <w:b/>
          <w:spacing w:val="2"/>
          <w:sz w:val="20"/>
        </w:rPr>
        <w:t xml:space="preserve"> </w:t>
      </w:r>
      <w:r>
        <w:rPr>
          <w:b/>
          <w:sz w:val="20"/>
        </w:rPr>
        <w:t>manner</w:t>
      </w:r>
    </w:p>
    <w:p w14:paraId="3015B1CF" w14:textId="77777777" w:rsidR="00003E69" w:rsidRDefault="00452176">
      <w:pPr>
        <w:pStyle w:val="ListParagraph"/>
        <w:numPr>
          <w:ilvl w:val="0"/>
          <w:numId w:val="321"/>
        </w:numPr>
        <w:tabs>
          <w:tab w:val="left" w:pos="2260"/>
          <w:tab w:val="left" w:pos="2261"/>
        </w:tabs>
        <w:spacing w:before="34"/>
        <w:ind w:hanging="720"/>
        <w:rPr>
          <w:b/>
          <w:sz w:val="20"/>
        </w:rPr>
      </w:pPr>
      <w:r>
        <w:rPr>
          <w:b/>
          <w:sz w:val="20"/>
        </w:rPr>
        <w:t>Uses monitoring techniques to facilitate</w:t>
      </w:r>
      <w:r>
        <w:rPr>
          <w:b/>
          <w:spacing w:val="-10"/>
          <w:sz w:val="20"/>
        </w:rPr>
        <w:t xml:space="preserve"> </w:t>
      </w:r>
      <w:r>
        <w:rPr>
          <w:b/>
          <w:sz w:val="20"/>
        </w:rPr>
        <w:t>learning</w:t>
      </w:r>
    </w:p>
    <w:p w14:paraId="4B531808" w14:textId="77777777" w:rsidR="00003E69" w:rsidRDefault="00003E69">
      <w:pPr>
        <w:pStyle w:val="BodyText"/>
        <w:spacing w:before="9"/>
        <w:rPr>
          <w:b/>
        </w:rPr>
      </w:pPr>
    </w:p>
    <w:p w14:paraId="4DCDCFD6" w14:textId="77777777" w:rsidR="00003E69" w:rsidRDefault="00452176">
      <w:pPr>
        <w:tabs>
          <w:tab w:val="left" w:pos="2260"/>
        </w:tabs>
        <w:ind w:left="820"/>
        <w:rPr>
          <w:b/>
          <w:sz w:val="20"/>
        </w:rPr>
      </w:pPr>
      <w:r>
        <w:rPr>
          <w:b/>
          <w:sz w:val="20"/>
        </w:rPr>
        <w:t>Component</w:t>
      </w:r>
      <w:r>
        <w:rPr>
          <w:b/>
          <w:spacing w:val="3"/>
          <w:sz w:val="20"/>
        </w:rPr>
        <w:t xml:space="preserve"> </w:t>
      </w:r>
      <w:r>
        <w:rPr>
          <w:b/>
          <w:spacing w:val="-3"/>
          <w:sz w:val="20"/>
        </w:rPr>
        <w:t>C:</w:t>
      </w:r>
      <w:r>
        <w:rPr>
          <w:b/>
          <w:spacing w:val="-3"/>
          <w:sz w:val="20"/>
        </w:rPr>
        <w:tab/>
      </w:r>
      <w:r>
        <w:rPr>
          <w:b/>
          <w:sz w:val="20"/>
        </w:rPr>
        <w:t>The teacher manages learner behavior to provide productive learning</w:t>
      </w:r>
      <w:r>
        <w:rPr>
          <w:b/>
          <w:spacing w:val="-24"/>
          <w:sz w:val="20"/>
        </w:rPr>
        <w:t xml:space="preserve"> </w:t>
      </w:r>
      <w:r>
        <w:rPr>
          <w:b/>
          <w:sz w:val="20"/>
        </w:rPr>
        <w:t>opportunities.</w:t>
      </w:r>
    </w:p>
    <w:p w14:paraId="6BAB11EA" w14:textId="77777777" w:rsidR="00003E69" w:rsidRDefault="00452176">
      <w:pPr>
        <w:pStyle w:val="ListParagraph"/>
        <w:numPr>
          <w:ilvl w:val="0"/>
          <w:numId w:val="320"/>
        </w:numPr>
        <w:tabs>
          <w:tab w:val="left" w:pos="2260"/>
          <w:tab w:val="left" w:pos="2262"/>
        </w:tabs>
        <w:spacing w:before="33"/>
        <w:rPr>
          <w:b/>
          <w:sz w:val="20"/>
        </w:rPr>
      </w:pPr>
      <w:r>
        <w:rPr>
          <w:b/>
          <w:sz w:val="20"/>
        </w:rPr>
        <w:t>Establishes expectations for learner</w:t>
      </w:r>
      <w:r>
        <w:rPr>
          <w:b/>
          <w:spacing w:val="-13"/>
          <w:sz w:val="20"/>
        </w:rPr>
        <w:t xml:space="preserve"> </w:t>
      </w:r>
      <w:r>
        <w:rPr>
          <w:b/>
          <w:sz w:val="20"/>
        </w:rPr>
        <w:t>behavior</w:t>
      </w:r>
    </w:p>
    <w:p w14:paraId="1CDB41A9" w14:textId="77777777" w:rsidR="00003E69" w:rsidRDefault="00452176">
      <w:pPr>
        <w:pStyle w:val="ListParagraph"/>
        <w:numPr>
          <w:ilvl w:val="0"/>
          <w:numId w:val="320"/>
        </w:numPr>
        <w:tabs>
          <w:tab w:val="left" w:pos="2261"/>
          <w:tab w:val="left" w:pos="2262"/>
        </w:tabs>
        <w:spacing w:before="38"/>
        <w:ind w:hanging="720"/>
        <w:rPr>
          <w:b/>
          <w:sz w:val="20"/>
        </w:rPr>
      </w:pPr>
      <w:r>
        <w:rPr>
          <w:b/>
          <w:sz w:val="20"/>
        </w:rPr>
        <w:t>Uses monitoring techniques to facilitate</w:t>
      </w:r>
      <w:r>
        <w:rPr>
          <w:b/>
          <w:spacing w:val="-10"/>
          <w:sz w:val="20"/>
        </w:rPr>
        <w:t xml:space="preserve"> </w:t>
      </w:r>
      <w:r>
        <w:rPr>
          <w:b/>
          <w:sz w:val="20"/>
        </w:rPr>
        <w:t>learning</w:t>
      </w:r>
    </w:p>
    <w:p w14:paraId="2272A96B" w14:textId="77777777" w:rsidR="00003E69" w:rsidRDefault="00003E69">
      <w:pPr>
        <w:pStyle w:val="BodyText"/>
        <w:spacing w:before="11"/>
        <w:rPr>
          <w:b/>
          <w:sz w:val="25"/>
        </w:rPr>
      </w:pPr>
    </w:p>
    <w:p w14:paraId="23DA2A1E" w14:textId="77777777" w:rsidR="00003E69" w:rsidRDefault="00452176">
      <w:pPr>
        <w:ind w:left="820"/>
        <w:rPr>
          <w:b/>
          <w:sz w:val="20"/>
        </w:rPr>
      </w:pPr>
      <w:r>
        <w:rPr>
          <w:b/>
          <w:sz w:val="20"/>
          <w:u w:val="single"/>
        </w:rPr>
        <w:t>Domain III: Instruction</w:t>
      </w:r>
    </w:p>
    <w:p w14:paraId="038E75E0" w14:textId="77777777" w:rsidR="00003E69" w:rsidRDefault="00452176">
      <w:pPr>
        <w:spacing w:before="33" w:line="278" w:lineRule="auto"/>
        <w:ind w:left="820" w:right="96"/>
        <w:rPr>
          <w:b/>
          <w:sz w:val="20"/>
        </w:rPr>
      </w:pPr>
      <w:r>
        <w:rPr>
          <w:b/>
          <w:sz w:val="20"/>
        </w:rPr>
        <w:t>The teacher, as the knowledgeable professional, is the person best suited to determine effective instruction for his/her classroom.</w:t>
      </w:r>
    </w:p>
    <w:p w14:paraId="0B4CD5F7" w14:textId="77777777" w:rsidR="00003E69" w:rsidRDefault="00003E69">
      <w:pPr>
        <w:pStyle w:val="BodyText"/>
        <w:spacing w:before="9"/>
        <w:rPr>
          <w:b/>
          <w:sz w:val="22"/>
        </w:rPr>
      </w:pPr>
    </w:p>
    <w:p w14:paraId="1DB91211" w14:textId="77777777" w:rsidR="00003E69" w:rsidRDefault="00452176">
      <w:pPr>
        <w:tabs>
          <w:tab w:val="left" w:pos="2259"/>
        </w:tabs>
        <w:ind w:left="820"/>
        <w:rPr>
          <w:b/>
          <w:sz w:val="20"/>
        </w:rPr>
      </w:pPr>
      <w:r>
        <w:rPr>
          <w:b/>
          <w:sz w:val="20"/>
        </w:rPr>
        <w:t>Component</w:t>
      </w:r>
      <w:r>
        <w:rPr>
          <w:b/>
          <w:spacing w:val="3"/>
          <w:sz w:val="20"/>
        </w:rPr>
        <w:t xml:space="preserve"> </w:t>
      </w:r>
      <w:r>
        <w:rPr>
          <w:b/>
          <w:spacing w:val="-4"/>
          <w:sz w:val="20"/>
        </w:rPr>
        <w:t>A:</w:t>
      </w:r>
      <w:r>
        <w:rPr>
          <w:b/>
          <w:spacing w:val="-4"/>
          <w:sz w:val="20"/>
        </w:rPr>
        <w:tab/>
      </w:r>
      <w:r>
        <w:rPr>
          <w:b/>
          <w:sz w:val="20"/>
        </w:rPr>
        <w:t>The teacher delivers instruction</w:t>
      </w:r>
      <w:r>
        <w:rPr>
          <w:b/>
          <w:spacing w:val="-10"/>
          <w:sz w:val="20"/>
        </w:rPr>
        <w:t xml:space="preserve"> </w:t>
      </w:r>
      <w:r>
        <w:rPr>
          <w:b/>
          <w:sz w:val="20"/>
        </w:rPr>
        <w:t>effectively.</w:t>
      </w:r>
    </w:p>
    <w:p w14:paraId="5FF6C587" w14:textId="77777777" w:rsidR="00003E69" w:rsidRDefault="00452176">
      <w:pPr>
        <w:pStyle w:val="ListParagraph"/>
        <w:numPr>
          <w:ilvl w:val="0"/>
          <w:numId w:val="319"/>
        </w:numPr>
        <w:tabs>
          <w:tab w:val="left" w:pos="2259"/>
          <w:tab w:val="left" w:pos="2261"/>
        </w:tabs>
        <w:spacing w:before="34"/>
        <w:jc w:val="left"/>
        <w:rPr>
          <w:b/>
          <w:sz w:val="20"/>
        </w:rPr>
      </w:pPr>
      <w:r>
        <w:rPr>
          <w:b/>
          <w:sz w:val="20"/>
        </w:rPr>
        <w:t>Uses technique(s) which develop(s) lesson</w:t>
      </w:r>
      <w:r>
        <w:rPr>
          <w:b/>
          <w:spacing w:val="-15"/>
          <w:sz w:val="20"/>
        </w:rPr>
        <w:t xml:space="preserve"> </w:t>
      </w:r>
      <w:r>
        <w:rPr>
          <w:b/>
          <w:sz w:val="20"/>
        </w:rPr>
        <w:t>objective(s)</w:t>
      </w:r>
    </w:p>
    <w:p w14:paraId="1904C475" w14:textId="77777777" w:rsidR="00003E69" w:rsidRDefault="00452176">
      <w:pPr>
        <w:pStyle w:val="ListParagraph"/>
        <w:numPr>
          <w:ilvl w:val="0"/>
          <w:numId w:val="319"/>
        </w:numPr>
        <w:tabs>
          <w:tab w:val="left" w:pos="2260"/>
          <w:tab w:val="left" w:pos="2261"/>
        </w:tabs>
        <w:spacing w:before="39"/>
        <w:ind w:hanging="720"/>
        <w:jc w:val="left"/>
        <w:rPr>
          <w:b/>
          <w:sz w:val="20"/>
        </w:rPr>
      </w:pPr>
      <w:r>
        <w:rPr>
          <w:b/>
          <w:sz w:val="20"/>
        </w:rPr>
        <w:t>Sequences lesson to promote</w:t>
      </w:r>
      <w:r>
        <w:rPr>
          <w:b/>
          <w:spacing w:val="-4"/>
          <w:sz w:val="20"/>
        </w:rPr>
        <w:t xml:space="preserve"> </w:t>
      </w:r>
      <w:r>
        <w:rPr>
          <w:b/>
          <w:sz w:val="20"/>
        </w:rPr>
        <w:t>learning</w:t>
      </w:r>
    </w:p>
    <w:p w14:paraId="66F16C02" w14:textId="77777777" w:rsidR="00003E69" w:rsidRDefault="00452176">
      <w:pPr>
        <w:pStyle w:val="ListParagraph"/>
        <w:numPr>
          <w:ilvl w:val="0"/>
          <w:numId w:val="319"/>
        </w:numPr>
        <w:tabs>
          <w:tab w:val="left" w:pos="2260"/>
          <w:tab w:val="left" w:pos="2261"/>
        </w:tabs>
        <w:spacing w:before="34"/>
        <w:ind w:hanging="720"/>
        <w:jc w:val="left"/>
        <w:rPr>
          <w:b/>
          <w:sz w:val="20"/>
        </w:rPr>
      </w:pPr>
      <w:r>
        <w:rPr>
          <w:b/>
          <w:sz w:val="20"/>
        </w:rPr>
        <w:t>Use available teaching material(s) to achieve lesson</w:t>
      </w:r>
      <w:r>
        <w:rPr>
          <w:b/>
          <w:spacing w:val="-20"/>
          <w:sz w:val="20"/>
        </w:rPr>
        <w:t xml:space="preserve"> </w:t>
      </w:r>
      <w:r>
        <w:rPr>
          <w:b/>
          <w:sz w:val="20"/>
        </w:rPr>
        <w:t>objective(s)</w:t>
      </w:r>
    </w:p>
    <w:p w14:paraId="56C968B5" w14:textId="77777777" w:rsidR="00003E69" w:rsidRDefault="00003E69">
      <w:pPr>
        <w:rPr>
          <w:sz w:val="20"/>
        </w:rPr>
        <w:sectPr w:rsidR="00003E69">
          <w:pgSz w:w="12240" w:h="15840"/>
          <w:pgMar w:top="1140" w:right="1020" w:bottom="1260" w:left="1340" w:header="0" w:footer="1065" w:gutter="0"/>
          <w:cols w:space="720"/>
        </w:sectPr>
      </w:pPr>
    </w:p>
    <w:p w14:paraId="07C2DBBF" w14:textId="77777777" w:rsidR="00003E69" w:rsidRDefault="00452176">
      <w:pPr>
        <w:pStyle w:val="ListParagraph"/>
        <w:numPr>
          <w:ilvl w:val="0"/>
          <w:numId w:val="319"/>
        </w:numPr>
        <w:tabs>
          <w:tab w:val="left" w:pos="1880"/>
          <w:tab w:val="left" w:pos="1881"/>
        </w:tabs>
        <w:spacing w:before="48"/>
        <w:ind w:left="1880" w:hanging="720"/>
        <w:jc w:val="left"/>
        <w:rPr>
          <w:b/>
          <w:sz w:val="20"/>
        </w:rPr>
      </w:pPr>
      <w:r>
        <w:rPr>
          <w:b/>
          <w:sz w:val="20"/>
        </w:rPr>
        <w:lastRenderedPageBreak/>
        <w:t>Adjusts lesson when</w:t>
      </w:r>
      <w:r>
        <w:rPr>
          <w:b/>
          <w:spacing w:val="-7"/>
          <w:sz w:val="20"/>
        </w:rPr>
        <w:t xml:space="preserve"> </w:t>
      </w:r>
      <w:r>
        <w:rPr>
          <w:b/>
          <w:sz w:val="20"/>
        </w:rPr>
        <w:t>appropriate</w:t>
      </w:r>
    </w:p>
    <w:p w14:paraId="5974E8C1" w14:textId="77777777" w:rsidR="00003E69" w:rsidRDefault="00452176">
      <w:pPr>
        <w:pStyle w:val="ListParagraph"/>
        <w:numPr>
          <w:ilvl w:val="0"/>
          <w:numId w:val="319"/>
        </w:numPr>
        <w:tabs>
          <w:tab w:val="left" w:pos="1880"/>
          <w:tab w:val="left" w:pos="1881"/>
        </w:tabs>
        <w:spacing w:before="34"/>
        <w:ind w:left="1880" w:hanging="720"/>
        <w:jc w:val="left"/>
        <w:rPr>
          <w:b/>
          <w:sz w:val="20"/>
        </w:rPr>
      </w:pPr>
      <w:r>
        <w:rPr>
          <w:b/>
          <w:sz w:val="20"/>
        </w:rPr>
        <w:t>Integrates technology into</w:t>
      </w:r>
      <w:r>
        <w:rPr>
          <w:b/>
          <w:spacing w:val="-11"/>
          <w:sz w:val="20"/>
        </w:rPr>
        <w:t xml:space="preserve"> </w:t>
      </w:r>
      <w:r>
        <w:rPr>
          <w:b/>
          <w:sz w:val="20"/>
        </w:rPr>
        <w:t>instruction</w:t>
      </w:r>
    </w:p>
    <w:p w14:paraId="7512210E" w14:textId="77777777" w:rsidR="00003E69" w:rsidRDefault="00003E69">
      <w:pPr>
        <w:pStyle w:val="BodyText"/>
        <w:spacing w:before="12"/>
        <w:rPr>
          <w:b/>
          <w:sz w:val="25"/>
        </w:rPr>
      </w:pPr>
    </w:p>
    <w:p w14:paraId="538B1A55" w14:textId="77777777" w:rsidR="00003E69" w:rsidRDefault="00452176">
      <w:pPr>
        <w:tabs>
          <w:tab w:val="left" w:pos="1880"/>
        </w:tabs>
        <w:ind w:left="440"/>
        <w:rPr>
          <w:b/>
          <w:sz w:val="20"/>
        </w:rPr>
      </w:pPr>
      <w:r>
        <w:rPr>
          <w:b/>
          <w:sz w:val="20"/>
        </w:rPr>
        <w:t>Component</w:t>
      </w:r>
      <w:r>
        <w:rPr>
          <w:b/>
          <w:spacing w:val="-1"/>
          <w:sz w:val="20"/>
        </w:rPr>
        <w:t xml:space="preserve"> </w:t>
      </w:r>
      <w:r>
        <w:rPr>
          <w:b/>
          <w:sz w:val="20"/>
        </w:rPr>
        <w:t>B:</w:t>
      </w:r>
      <w:r>
        <w:rPr>
          <w:b/>
          <w:sz w:val="20"/>
        </w:rPr>
        <w:tab/>
        <w:t>The teacher presents appropriate</w:t>
      </w:r>
      <w:r>
        <w:rPr>
          <w:b/>
          <w:spacing w:val="-5"/>
          <w:sz w:val="20"/>
        </w:rPr>
        <w:t xml:space="preserve"> </w:t>
      </w:r>
      <w:r>
        <w:rPr>
          <w:b/>
          <w:sz w:val="20"/>
        </w:rPr>
        <w:t>content.</w:t>
      </w:r>
    </w:p>
    <w:p w14:paraId="1A7E1FA6" w14:textId="77777777" w:rsidR="00003E69" w:rsidRDefault="00452176">
      <w:pPr>
        <w:pStyle w:val="ListParagraph"/>
        <w:numPr>
          <w:ilvl w:val="0"/>
          <w:numId w:val="318"/>
        </w:numPr>
        <w:tabs>
          <w:tab w:val="left" w:pos="1880"/>
          <w:tab w:val="left" w:pos="1881"/>
        </w:tabs>
        <w:spacing w:before="39"/>
        <w:ind w:hanging="720"/>
        <w:rPr>
          <w:b/>
          <w:sz w:val="20"/>
        </w:rPr>
      </w:pPr>
      <w:r>
        <w:rPr>
          <w:b/>
          <w:sz w:val="20"/>
        </w:rPr>
        <w:t>Presents content at developmentally appropriate</w:t>
      </w:r>
      <w:r>
        <w:rPr>
          <w:b/>
          <w:spacing w:val="-9"/>
          <w:sz w:val="20"/>
        </w:rPr>
        <w:t xml:space="preserve"> </w:t>
      </w:r>
      <w:r>
        <w:rPr>
          <w:b/>
          <w:sz w:val="20"/>
        </w:rPr>
        <w:t>level</w:t>
      </w:r>
    </w:p>
    <w:p w14:paraId="7390E4F0" w14:textId="77777777" w:rsidR="00003E69" w:rsidRDefault="00452176">
      <w:pPr>
        <w:pStyle w:val="ListParagraph"/>
        <w:numPr>
          <w:ilvl w:val="0"/>
          <w:numId w:val="318"/>
        </w:numPr>
        <w:tabs>
          <w:tab w:val="left" w:pos="1880"/>
          <w:tab w:val="left" w:pos="1881"/>
        </w:tabs>
        <w:spacing w:before="34"/>
        <w:ind w:hanging="720"/>
        <w:rPr>
          <w:b/>
          <w:sz w:val="20"/>
        </w:rPr>
      </w:pPr>
      <w:r>
        <w:rPr>
          <w:b/>
          <w:sz w:val="20"/>
        </w:rPr>
        <w:t>Presents accurate subject</w:t>
      </w:r>
      <w:r>
        <w:rPr>
          <w:b/>
          <w:spacing w:val="-4"/>
          <w:sz w:val="20"/>
        </w:rPr>
        <w:t xml:space="preserve"> </w:t>
      </w:r>
      <w:r>
        <w:rPr>
          <w:b/>
          <w:sz w:val="20"/>
        </w:rPr>
        <w:t>matter</w:t>
      </w:r>
    </w:p>
    <w:p w14:paraId="18ABCFE3" w14:textId="77777777" w:rsidR="00003E69" w:rsidRDefault="00452176">
      <w:pPr>
        <w:pStyle w:val="ListParagraph"/>
        <w:numPr>
          <w:ilvl w:val="0"/>
          <w:numId w:val="318"/>
        </w:numPr>
        <w:tabs>
          <w:tab w:val="left" w:pos="1880"/>
          <w:tab w:val="left" w:pos="1881"/>
        </w:tabs>
        <w:spacing w:before="39" w:line="273" w:lineRule="auto"/>
        <w:ind w:right="1648" w:hanging="720"/>
        <w:rPr>
          <w:b/>
          <w:sz w:val="20"/>
        </w:rPr>
      </w:pPr>
      <w:r>
        <w:rPr>
          <w:b/>
          <w:sz w:val="20"/>
        </w:rPr>
        <w:t>Relates relevant examples, unexpected situations, or current events to the content</w:t>
      </w:r>
    </w:p>
    <w:p w14:paraId="12530552" w14:textId="77777777" w:rsidR="00003E69" w:rsidRDefault="00452176">
      <w:pPr>
        <w:pStyle w:val="ListParagraph"/>
        <w:numPr>
          <w:ilvl w:val="0"/>
          <w:numId w:val="318"/>
        </w:numPr>
        <w:tabs>
          <w:tab w:val="left" w:pos="1880"/>
          <w:tab w:val="left" w:pos="1881"/>
        </w:tabs>
        <w:spacing w:before="5" w:line="273" w:lineRule="auto"/>
        <w:ind w:right="1846" w:hanging="720"/>
        <w:rPr>
          <w:b/>
          <w:sz w:val="20"/>
        </w:rPr>
      </w:pPr>
      <w:r>
        <w:rPr>
          <w:b/>
          <w:sz w:val="20"/>
        </w:rPr>
        <w:t>Answers questions correctly and/or directs students to additional sources (i.e., references, labs, learning centers,</w:t>
      </w:r>
      <w:r>
        <w:rPr>
          <w:b/>
          <w:spacing w:val="-14"/>
          <w:sz w:val="20"/>
        </w:rPr>
        <w:t xml:space="preserve"> </w:t>
      </w:r>
      <w:r>
        <w:rPr>
          <w:b/>
          <w:sz w:val="20"/>
        </w:rPr>
        <w:t>etc.)</w:t>
      </w:r>
    </w:p>
    <w:p w14:paraId="15FFC3B4" w14:textId="77777777" w:rsidR="00003E69" w:rsidRDefault="00003E69">
      <w:pPr>
        <w:pStyle w:val="BodyText"/>
        <w:spacing w:before="2"/>
        <w:rPr>
          <w:b/>
          <w:sz w:val="23"/>
        </w:rPr>
      </w:pPr>
    </w:p>
    <w:p w14:paraId="10038A9D" w14:textId="77777777" w:rsidR="00003E69" w:rsidRDefault="00452176">
      <w:pPr>
        <w:tabs>
          <w:tab w:val="left" w:pos="1880"/>
        </w:tabs>
        <w:ind w:left="440"/>
        <w:rPr>
          <w:b/>
          <w:sz w:val="20"/>
        </w:rPr>
      </w:pPr>
      <w:r>
        <w:rPr>
          <w:b/>
          <w:sz w:val="20"/>
        </w:rPr>
        <w:t>Component</w:t>
      </w:r>
      <w:r>
        <w:rPr>
          <w:b/>
          <w:spacing w:val="3"/>
          <w:sz w:val="20"/>
        </w:rPr>
        <w:t xml:space="preserve"> </w:t>
      </w:r>
      <w:r>
        <w:rPr>
          <w:b/>
          <w:spacing w:val="-3"/>
          <w:sz w:val="20"/>
        </w:rPr>
        <w:t>C:</w:t>
      </w:r>
      <w:r>
        <w:rPr>
          <w:b/>
          <w:spacing w:val="-3"/>
          <w:sz w:val="20"/>
        </w:rPr>
        <w:tab/>
      </w:r>
      <w:r>
        <w:rPr>
          <w:b/>
          <w:sz w:val="20"/>
        </w:rPr>
        <w:t>The teacher provides opportunities for student involvement in the learning</w:t>
      </w:r>
      <w:r>
        <w:rPr>
          <w:b/>
          <w:spacing w:val="-21"/>
          <w:sz w:val="20"/>
        </w:rPr>
        <w:t xml:space="preserve"> </w:t>
      </w:r>
      <w:r>
        <w:rPr>
          <w:b/>
          <w:sz w:val="20"/>
        </w:rPr>
        <w:t>process.</w:t>
      </w:r>
    </w:p>
    <w:p w14:paraId="72E961AE" w14:textId="77777777" w:rsidR="00003E69" w:rsidRDefault="00452176">
      <w:pPr>
        <w:pStyle w:val="ListParagraph"/>
        <w:numPr>
          <w:ilvl w:val="0"/>
          <w:numId w:val="317"/>
        </w:numPr>
        <w:tabs>
          <w:tab w:val="left" w:pos="1880"/>
          <w:tab w:val="left" w:pos="1881"/>
        </w:tabs>
        <w:spacing w:before="38"/>
        <w:ind w:hanging="720"/>
        <w:rPr>
          <w:b/>
          <w:sz w:val="20"/>
        </w:rPr>
      </w:pPr>
      <w:r>
        <w:rPr>
          <w:b/>
          <w:sz w:val="20"/>
        </w:rPr>
        <w:t>Accommodates individual</w:t>
      </w:r>
      <w:r>
        <w:rPr>
          <w:b/>
          <w:spacing w:val="-9"/>
          <w:sz w:val="20"/>
        </w:rPr>
        <w:t xml:space="preserve"> </w:t>
      </w:r>
      <w:r>
        <w:rPr>
          <w:b/>
          <w:sz w:val="20"/>
        </w:rPr>
        <w:t>differences</w:t>
      </w:r>
    </w:p>
    <w:p w14:paraId="7E553656" w14:textId="77777777" w:rsidR="00003E69" w:rsidRDefault="00452176">
      <w:pPr>
        <w:pStyle w:val="ListParagraph"/>
        <w:numPr>
          <w:ilvl w:val="0"/>
          <w:numId w:val="317"/>
        </w:numPr>
        <w:tabs>
          <w:tab w:val="left" w:pos="1880"/>
          <w:tab w:val="left" w:pos="1881"/>
        </w:tabs>
        <w:spacing w:before="33"/>
        <w:ind w:hanging="720"/>
        <w:rPr>
          <w:b/>
          <w:sz w:val="20"/>
        </w:rPr>
      </w:pPr>
      <w:r>
        <w:rPr>
          <w:b/>
          <w:sz w:val="20"/>
        </w:rPr>
        <w:t>Demonstrates ability to communicate effectively with</w:t>
      </w:r>
      <w:r>
        <w:rPr>
          <w:b/>
          <w:spacing w:val="-19"/>
          <w:sz w:val="20"/>
        </w:rPr>
        <w:t xml:space="preserve"> </w:t>
      </w:r>
      <w:r>
        <w:rPr>
          <w:b/>
          <w:sz w:val="20"/>
        </w:rPr>
        <w:t>students</w:t>
      </w:r>
    </w:p>
    <w:p w14:paraId="26127143" w14:textId="77777777" w:rsidR="00003E69" w:rsidRDefault="00452176">
      <w:pPr>
        <w:pStyle w:val="ListParagraph"/>
        <w:numPr>
          <w:ilvl w:val="0"/>
          <w:numId w:val="317"/>
        </w:numPr>
        <w:tabs>
          <w:tab w:val="left" w:pos="1880"/>
          <w:tab w:val="left" w:pos="1881"/>
        </w:tabs>
        <w:spacing w:before="38" w:line="273" w:lineRule="auto"/>
        <w:ind w:right="1678" w:hanging="720"/>
        <w:rPr>
          <w:b/>
          <w:sz w:val="20"/>
        </w:rPr>
      </w:pPr>
      <w:r>
        <w:rPr>
          <w:b/>
          <w:sz w:val="20"/>
        </w:rPr>
        <w:t>Stimulates and encourages higher order thinking at the appropriate developmental</w:t>
      </w:r>
      <w:r>
        <w:rPr>
          <w:b/>
          <w:spacing w:val="-2"/>
          <w:sz w:val="20"/>
        </w:rPr>
        <w:t xml:space="preserve"> </w:t>
      </w:r>
      <w:r>
        <w:rPr>
          <w:b/>
          <w:sz w:val="20"/>
        </w:rPr>
        <w:t>levels</w:t>
      </w:r>
    </w:p>
    <w:p w14:paraId="2C8FE019" w14:textId="77777777" w:rsidR="00003E69" w:rsidRDefault="00452176">
      <w:pPr>
        <w:pStyle w:val="ListParagraph"/>
        <w:numPr>
          <w:ilvl w:val="0"/>
          <w:numId w:val="317"/>
        </w:numPr>
        <w:tabs>
          <w:tab w:val="left" w:pos="1881"/>
          <w:tab w:val="left" w:pos="1882"/>
        </w:tabs>
        <w:spacing w:before="4"/>
        <w:ind w:left="1881" w:hanging="720"/>
        <w:rPr>
          <w:b/>
          <w:sz w:val="20"/>
        </w:rPr>
      </w:pPr>
      <w:r>
        <w:rPr>
          <w:b/>
          <w:sz w:val="20"/>
        </w:rPr>
        <w:t>Encourages student</w:t>
      </w:r>
      <w:r>
        <w:rPr>
          <w:b/>
          <w:spacing w:val="-9"/>
          <w:sz w:val="20"/>
        </w:rPr>
        <w:t xml:space="preserve"> </w:t>
      </w:r>
      <w:r>
        <w:rPr>
          <w:b/>
          <w:sz w:val="20"/>
        </w:rPr>
        <w:t>participation</w:t>
      </w:r>
    </w:p>
    <w:p w14:paraId="2694E0DF" w14:textId="77777777" w:rsidR="00003E69" w:rsidRDefault="00452176">
      <w:pPr>
        <w:tabs>
          <w:tab w:val="left" w:pos="1880"/>
        </w:tabs>
        <w:spacing w:before="33"/>
        <w:ind w:left="441"/>
        <w:rPr>
          <w:b/>
          <w:sz w:val="20"/>
        </w:rPr>
      </w:pPr>
      <w:r>
        <w:rPr>
          <w:b/>
          <w:sz w:val="20"/>
        </w:rPr>
        <w:t>Component</w:t>
      </w:r>
      <w:r>
        <w:rPr>
          <w:b/>
          <w:spacing w:val="3"/>
          <w:sz w:val="20"/>
        </w:rPr>
        <w:t xml:space="preserve"> </w:t>
      </w:r>
      <w:r>
        <w:rPr>
          <w:b/>
          <w:spacing w:val="-4"/>
          <w:sz w:val="20"/>
        </w:rPr>
        <w:t>D:</w:t>
      </w:r>
      <w:r>
        <w:rPr>
          <w:b/>
          <w:spacing w:val="-4"/>
          <w:sz w:val="20"/>
        </w:rPr>
        <w:tab/>
      </w:r>
      <w:r>
        <w:rPr>
          <w:b/>
          <w:sz w:val="20"/>
        </w:rPr>
        <w:t xml:space="preserve">The teacher demonstrates ability to assess </w:t>
      </w:r>
      <w:r>
        <w:rPr>
          <w:b/>
          <w:spacing w:val="-3"/>
          <w:sz w:val="20"/>
        </w:rPr>
        <w:t xml:space="preserve">and </w:t>
      </w:r>
      <w:r>
        <w:rPr>
          <w:b/>
          <w:sz w:val="20"/>
        </w:rPr>
        <w:t>facilitate student academic</w:t>
      </w:r>
      <w:r>
        <w:rPr>
          <w:b/>
          <w:spacing w:val="-2"/>
          <w:sz w:val="20"/>
        </w:rPr>
        <w:t xml:space="preserve"> </w:t>
      </w:r>
      <w:r>
        <w:rPr>
          <w:b/>
          <w:sz w:val="20"/>
        </w:rPr>
        <w:t>growth.</w:t>
      </w:r>
    </w:p>
    <w:p w14:paraId="388390EC" w14:textId="77777777" w:rsidR="00003E69" w:rsidRDefault="00452176">
      <w:pPr>
        <w:pStyle w:val="ListParagraph"/>
        <w:numPr>
          <w:ilvl w:val="0"/>
          <w:numId w:val="316"/>
        </w:numPr>
        <w:tabs>
          <w:tab w:val="left" w:pos="1880"/>
          <w:tab w:val="left" w:pos="1881"/>
        </w:tabs>
        <w:spacing w:before="38"/>
        <w:rPr>
          <w:b/>
          <w:sz w:val="20"/>
        </w:rPr>
      </w:pPr>
      <w:r>
        <w:rPr>
          <w:b/>
          <w:sz w:val="20"/>
        </w:rPr>
        <w:t>Consistently monitors ongoing performance of</w:t>
      </w:r>
      <w:r>
        <w:rPr>
          <w:b/>
          <w:spacing w:val="-14"/>
          <w:sz w:val="20"/>
        </w:rPr>
        <w:t xml:space="preserve"> </w:t>
      </w:r>
      <w:r>
        <w:rPr>
          <w:b/>
          <w:sz w:val="20"/>
        </w:rPr>
        <w:t>students</w:t>
      </w:r>
    </w:p>
    <w:p w14:paraId="2A5B7345" w14:textId="77777777" w:rsidR="00003E69" w:rsidRDefault="00452176">
      <w:pPr>
        <w:pStyle w:val="ListParagraph"/>
        <w:numPr>
          <w:ilvl w:val="0"/>
          <w:numId w:val="316"/>
        </w:numPr>
        <w:tabs>
          <w:tab w:val="left" w:pos="1880"/>
          <w:tab w:val="left" w:pos="1881"/>
        </w:tabs>
        <w:spacing w:before="34"/>
        <w:rPr>
          <w:b/>
          <w:sz w:val="20"/>
        </w:rPr>
      </w:pPr>
      <w:r>
        <w:rPr>
          <w:b/>
          <w:sz w:val="20"/>
        </w:rPr>
        <w:t xml:space="preserve">Uses appropriate </w:t>
      </w:r>
      <w:r>
        <w:rPr>
          <w:b/>
          <w:spacing w:val="-3"/>
          <w:sz w:val="20"/>
        </w:rPr>
        <w:t xml:space="preserve">and </w:t>
      </w:r>
      <w:r>
        <w:rPr>
          <w:b/>
          <w:sz w:val="20"/>
        </w:rPr>
        <w:t>effective assessment techniques</w:t>
      </w:r>
    </w:p>
    <w:p w14:paraId="1161E720" w14:textId="77777777" w:rsidR="00003E69" w:rsidRDefault="00452176">
      <w:pPr>
        <w:pStyle w:val="ListParagraph"/>
        <w:numPr>
          <w:ilvl w:val="0"/>
          <w:numId w:val="316"/>
        </w:numPr>
        <w:tabs>
          <w:tab w:val="left" w:pos="1881"/>
          <w:tab w:val="left" w:pos="1882"/>
        </w:tabs>
        <w:spacing w:before="39"/>
        <w:ind w:hanging="720"/>
        <w:rPr>
          <w:b/>
          <w:sz w:val="20"/>
        </w:rPr>
      </w:pPr>
      <w:r>
        <w:rPr>
          <w:b/>
          <w:sz w:val="20"/>
        </w:rPr>
        <w:t>Provides timely feedback to</w:t>
      </w:r>
      <w:r>
        <w:rPr>
          <w:b/>
          <w:spacing w:val="-8"/>
          <w:sz w:val="20"/>
        </w:rPr>
        <w:t xml:space="preserve"> </w:t>
      </w:r>
      <w:r>
        <w:rPr>
          <w:b/>
          <w:sz w:val="20"/>
        </w:rPr>
        <w:t>students</w:t>
      </w:r>
    </w:p>
    <w:p w14:paraId="73EC6DEB" w14:textId="77777777" w:rsidR="00003E69" w:rsidRDefault="00452176">
      <w:pPr>
        <w:pStyle w:val="ListParagraph"/>
        <w:numPr>
          <w:ilvl w:val="0"/>
          <w:numId w:val="316"/>
        </w:numPr>
        <w:tabs>
          <w:tab w:val="left" w:pos="1881"/>
          <w:tab w:val="left" w:pos="1882"/>
        </w:tabs>
        <w:spacing w:before="34" w:line="278" w:lineRule="auto"/>
        <w:ind w:right="2180" w:hanging="720"/>
        <w:rPr>
          <w:b/>
          <w:sz w:val="20"/>
        </w:rPr>
      </w:pPr>
      <w:r>
        <w:rPr>
          <w:b/>
          <w:sz w:val="20"/>
        </w:rPr>
        <w:t>Produces evidence of student academic growth under his/her instruction</w:t>
      </w:r>
    </w:p>
    <w:p w14:paraId="5041D285" w14:textId="77777777" w:rsidR="00003E69" w:rsidRDefault="00003E69">
      <w:pPr>
        <w:pStyle w:val="BodyText"/>
        <w:spacing w:before="9"/>
        <w:rPr>
          <w:b/>
          <w:sz w:val="22"/>
        </w:rPr>
      </w:pPr>
    </w:p>
    <w:p w14:paraId="083625CA" w14:textId="77777777" w:rsidR="00003E69" w:rsidRDefault="00452176">
      <w:pPr>
        <w:tabs>
          <w:tab w:val="left" w:pos="1879"/>
        </w:tabs>
        <w:spacing w:line="273" w:lineRule="auto"/>
        <w:ind w:left="440" w:right="2910"/>
        <w:rPr>
          <w:b/>
          <w:sz w:val="20"/>
        </w:rPr>
      </w:pPr>
      <w:r>
        <w:rPr>
          <w:b/>
          <w:sz w:val="20"/>
          <w:u w:val="single"/>
        </w:rPr>
        <w:t>Domain IV:  Professional Development (Non-Performance)</w:t>
      </w:r>
      <w:r>
        <w:rPr>
          <w:b/>
          <w:sz w:val="20"/>
        </w:rPr>
        <w:t xml:space="preserve"> Component</w:t>
      </w:r>
      <w:r>
        <w:rPr>
          <w:b/>
          <w:spacing w:val="3"/>
          <w:sz w:val="20"/>
        </w:rPr>
        <w:t xml:space="preserve"> </w:t>
      </w:r>
      <w:r>
        <w:rPr>
          <w:b/>
          <w:spacing w:val="-4"/>
          <w:sz w:val="20"/>
        </w:rPr>
        <w:t>A:</w:t>
      </w:r>
      <w:r>
        <w:rPr>
          <w:b/>
          <w:spacing w:val="-4"/>
          <w:sz w:val="20"/>
        </w:rPr>
        <w:tab/>
      </w:r>
      <w:r>
        <w:rPr>
          <w:b/>
          <w:sz w:val="20"/>
        </w:rPr>
        <w:t>The teacher plans for professional</w:t>
      </w:r>
      <w:r>
        <w:rPr>
          <w:b/>
          <w:spacing w:val="-13"/>
          <w:sz w:val="20"/>
        </w:rPr>
        <w:t xml:space="preserve"> </w:t>
      </w:r>
      <w:r>
        <w:rPr>
          <w:b/>
          <w:sz w:val="20"/>
        </w:rPr>
        <w:t>self-development.</w:t>
      </w:r>
    </w:p>
    <w:p w14:paraId="20547852" w14:textId="77777777" w:rsidR="00003E69" w:rsidRDefault="00452176">
      <w:pPr>
        <w:tabs>
          <w:tab w:val="left" w:pos="1879"/>
        </w:tabs>
        <w:spacing w:before="4"/>
        <w:ind w:left="440"/>
        <w:rPr>
          <w:b/>
          <w:sz w:val="20"/>
        </w:rPr>
      </w:pPr>
      <w:r>
        <w:rPr>
          <w:b/>
          <w:sz w:val="20"/>
        </w:rPr>
        <w:t>Component</w:t>
      </w:r>
      <w:r>
        <w:rPr>
          <w:b/>
          <w:spacing w:val="-1"/>
          <w:sz w:val="20"/>
        </w:rPr>
        <w:t xml:space="preserve"> </w:t>
      </w:r>
      <w:r>
        <w:rPr>
          <w:b/>
          <w:sz w:val="20"/>
        </w:rPr>
        <w:t>B:</w:t>
      </w:r>
      <w:r>
        <w:rPr>
          <w:b/>
          <w:sz w:val="20"/>
        </w:rPr>
        <w:tab/>
        <w:t>The intern teacher plans for professional</w:t>
      </w:r>
      <w:r>
        <w:rPr>
          <w:b/>
          <w:spacing w:val="-18"/>
          <w:sz w:val="20"/>
        </w:rPr>
        <w:t xml:space="preserve"> </w:t>
      </w:r>
      <w:r>
        <w:rPr>
          <w:b/>
          <w:sz w:val="20"/>
        </w:rPr>
        <w:t>self-development.</w:t>
      </w:r>
    </w:p>
    <w:p w14:paraId="6398B5A2" w14:textId="77777777" w:rsidR="00003E69" w:rsidRDefault="00003E69">
      <w:pPr>
        <w:pStyle w:val="BodyText"/>
        <w:spacing w:before="11"/>
        <w:rPr>
          <w:b/>
          <w:sz w:val="25"/>
        </w:rPr>
      </w:pPr>
    </w:p>
    <w:p w14:paraId="747CEB81" w14:textId="77777777" w:rsidR="00003E69" w:rsidRDefault="00452176">
      <w:pPr>
        <w:ind w:left="440"/>
        <w:rPr>
          <w:b/>
          <w:sz w:val="20"/>
        </w:rPr>
      </w:pPr>
      <w:r>
        <w:rPr>
          <w:b/>
          <w:sz w:val="20"/>
          <w:u w:val="single"/>
        </w:rPr>
        <w:t>Domain V:  School Improvement</w:t>
      </w:r>
    </w:p>
    <w:p w14:paraId="7763A407" w14:textId="77777777" w:rsidR="00003E69" w:rsidRDefault="00452176">
      <w:pPr>
        <w:tabs>
          <w:tab w:val="left" w:pos="1879"/>
        </w:tabs>
        <w:spacing w:before="34"/>
        <w:ind w:left="440"/>
        <w:rPr>
          <w:b/>
          <w:sz w:val="20"/>
        </w:rPr>
      </w:pPr>
      <w:r>
        <w:rPr>
          <w:b/>
          <w:sz w:val="20"/>
        </w:rPr>
        <w:t>Component</w:t>
      </w:r>
      <w:r>
        <w:rPr>
          <w:b/>
          <w:spacing w:val="3"/>
          <w:sz w:val="20"/>
        </w:rPr>
        <w:t xml:space="preserve"> </w:t>
      </w:r>
      <w:r>
        <w:rPr>
          <w:b/>
          <w:spacing w:val="-4"/>
          <w:sz w:val="20"/>
        </w:rPr>
        <w:t>A:</w:t>
      </w:r>
      <w:r>
        <w:rPr>
          <w:b/>
          <w:spacing w:val="-4"/>
          <w:sz w:val="20"/>
        </w:rPr>
        <w:tab/>
      </w:r>
      <w:r>
        <w:rPr>
          <w:b/>
          <w:sz w:val="20"/>
        </w:rPr>
        <w:t>The teacher takes an active role in building level</w:t>
      </w:r>
      <w:r>
        <w:rPr>
          <w:b/>
          <w:spacing w:val="-18"/>
          <w:sz w:val="20"/>
        </w:rPr>
        <w:t xml:space="preserve"> </w:t>
      </w:r>
      <w:r>
        <w:rPr>
          <w:b/>
          <w:sz w:val="20"/>
        </w:rPr>
        <w:t>decision-making.</w:t>
      </w:r>
    </w:p>
    <w:p w14:paraId="44989D99" w14:textId="77777777" w:rsidR="00003E69" w:rsidRDefault="00452176">
      <w:pPr>
        <w:pStyle w:val="ListParagraph"/>
        <w:numPr>
          <w:ilvl w:val="0"/>
          <w:numId w:val="315"/>
        </w:numPr>
        <w:tabs>
          <w:tab w:val="left" w:pos="1880"/>
          <w:tab w:val="left" w:pos="1881"/>
        </w:tabs>
        <w:spacing w:before="39"/>
        <w:ind w:hanging="720"/>
        <w:rPr>
          <w:b/>
          <w:sz w:val="20"/>
        </w:rPr>
      </w:pPr>
      <w:r>
        <w:rPr>
          <w:b/>
          <w:sz w:val="20"/>
        </w:rPr>
        <w:t xml:space="preserve">Participation </w:t>
      </w:r>
      <w:r>
        <w:rPr>
          <w:b/>
          <w:spacing w:val="-4"/>
          <w:sz w:val="20"/>
        </w:rPr>
        <w:t xml:space="preserve">in </w:t>
      </w:r>
      <w:r>
        <w:rPr>
          <w:b/>
          <w:sz w:val="20"/>
        </w:rPr>
        <w:t xml:space="preserve">grade level </w:t>
      </w:r>
      <w:r>
        <w:rPr>
          <w:b/>
          <w:spacing w:val="-3"/>
          <w:sz w:val="20"/>
        </w:rPr>
        <w:t xml:space="preserve">and </w:t>
      </w:r>
      <w:r>
        <w:rPr>
          <w:b/>
          <w:sz w:val="20"/>
        </w:rPr>
        <w:t>subject area curriculum planning and</w:t>
      </w:r>
      <w:r>
        <w:rPr>
          <w:b/>
          <w:spacing w:val="1"/>
          <w:sz w:val="20"/>
        </w:rPr>
        <w:t xml:space="preserve"> </w:t>
      </w:r>
      <w:r>
        <w:rPr>
          <w:b/>
          <w:sz w:val="20"/>
        </w:rPr>
        <w:t>evaluation</w:t>
      </w:r>
    </w:p>
    <w:p w14:paraId="2DE2D691" w14:textId="77777777" w:rsidR="00003E69" w:rsidRDefault="00452176">
      <w:pPr>
        <w:pStyle w:val="ListParagraph"/>
        <w:numPr>
          <w:ilvl w:val="0"/>
          <w:numId w:val="315"/>
        </w:numPr>
        <w:tabs>
          <w:tab w:val="left" w:pos="1880"/>
          <w:tab w:val="left" w:pos="1881"/>
        </w:tabs>
        <w:spacing w:before="34" w:line="273" w:lineRule="auto"/>
        <w:ind w:right="2283" w:hanging="720"/>
        <w:rPr>
          <w:b/>
          <w:sz w:val="20"/>
        </w:rPr>
      </w:pPr>
      <w:r>
        <w:rPr>
          <w:b/>
          <w:sz w:val="20"/>
        </w:rPr>
        <w:t>Serves on task force and decision-making committees, when appropriate</w:t>
      </w:r>
    </w:p>
    <w:p w14:paraId="724E464C" w14:textId="77777777" w:rsidR="00003E69" w:rsidRDefault="00452176">
      <w:pPr>
        <w:pStyle w:val="ListParagraph"/>
        <w:numPr>
          <w:ilvl w:val="0"/>
          <w:numId w:val="315"/>
        </w:numPr>
        <w:tabs>
          <w:tab w:val="left" w:pos="1880"/>
          <w:tab w:val="left" w:pos="1881"/>
        </w:tabs>
        <w:spacing w:before="5"/>
        <w:ind w:hanging="720"/>
        <w:rPr>
          <w:b/>
          <w:sz w:val="20"/>
        </w:rPr>
      </w:pPr>
      <w:r>
        <w:rPr>
          <w:b/>
          <w:sz w:val="20"/>
        </w:rPr>
        <w:t>Implements school improvement</w:t>
      </w:r>
      <w:r>
        <w:rPr>
          <w:b/>
          <w:spacing w:val="-7"/>
          <w:sz w:val="20"/>
        </w:rPr>
        <w:t xml:space="preserve"> </w:t>
      </w:r>
      <w:r>
        <w:rPr>
          <w:b/>
          <w:sz w:val="20"/>
        </w:rPr>
        <w:t>plan</w:t>
      </w:r>
    </w:p>
    <w:p w14:paraId="3FEBD8B5" w14:textId="77777777" w:rsidR="00003E69" w:rsidRDefault="00003E69">
      <w:pPr>
        <w:pStyle w:val="BodyText"/>
        <w:rPr>
          <w:b/>
          <w:sz w:val="26"/>
        </w:rPr>
      </w:pPr>
    </w:p>
    <w:p w14:paraId="55E55E69" w14:textId="77777777" w:rsidR="00003E69" w:rsidRDefault="00452176">
      <w:pPr>
        <w:tabs>
          <w:tab w:val="left" w:pos="1880"/>
        </w:tabs>
        <w:ind w:left="440"/>
        <w:rPr>
          <w:b/>
          <w:sz w:val="20"/>
        </w:rPr>
      </w:pPr>
      <w:r>
        <w:rPr>
          <w:b/>
          <w:sz w:val="20"/>
        </w:rPr>
        <w:t>Component</w:t>
      </w:r>
      <w:r>
        <w:rPr>
          <w:b/>
          <w:spacing w:val="-1"/>
          <w:sz w:val="20"/>
        </w:rPr>
        <w:t xml:space="preserve"> </w:t>
      </w:r>
      <w:r>
        <w:rPr>
          <w:b/>
          <w:sz w:val="20"/>
        </w:rPr>
        <w:t>B:</w:t>
      </w:r>
      <w:r>
        <w:rPr>
          <w:b/>
          <w:sz w:val="20"/>
        </w:rPr>
        <w:tab/>
        <w:t>The teacher creates partnership with parents/caregivers and</w:t>
      </w:r>
      <w:r>
        <w:rPr>
          <w:b/>
          <w:spacing w:val="-17"/>
          <w:sz w:val="20"/>
        </w:rPr>
        <w:t xml:space="preserve"> </w:t>
      </w:r>
      <w:r>
        <w:rPr>
          <w:b/>
          <w:sz w:val="20"/>
        </w:rPr>
        <w:t>colleagues.</w:t>
      </w:r>
    </w:p>
    <w:p w14:paraId="5B63C6FF" w14:textId="77777777" w:rsidR="00003E69" w:rsidRDefault="00452176">
      <w:pPr>
        <w:pStyle w:val="ListParagraph"/>
        <w:numPr>
          <w:ilvl w:val="0"/>
          <w:numId w:val="314"/>
        </w:numPr>
        <w:tabs>
          <w:tab w:val="left" w:pos="1880"/>
          <w:tab w:val="left" w:pos="1882"/>
        </w:tabs>
        <w:spacing w:before="34" w:line="278" w:lineRule="auto"/>
        <w:ind w:right="212"/>
        <w:rPr>
          <w:b/>
          <w:sz w:val="20"/>
        </w:rPr>
      </w:pPr>
      <w:r>
        <w:rPr>
          <w:b/>
          <w:sz w:val="20"/>
        </w:rPr>
        <w:t xml:space="preserve">Provides clear </w:t>
      </w:r>
      <w:r>
        <w:rPr>
          <w:b/>
          <w:spacing w:val="-3"/>
          <w:sz w:val="20"/>
        </w:rPr>
        <w:t xml:space="preserve">and </w:t>
      </w:r>
      <w:r>
        <w:rPr>
          <w:b/>
          <w:sz w:val="20"/>
        </w:rPr>
        <w:t xml:space="preserve">timely information to parents/caregivers </w:t>
      </w:r>
      <w:r>
        <w:rPr>
          <w:b/>
          <w:spacing w:val="-3"/>
          <w:sz w:val="20"/>
        </w:rPr>
        <w:t xml:space="preserve">and </w:t>
      </w:r>
      <w:r>
        <w:rPr>
          <w:b/>
          <w:sz w:val="20"/>
        </w:rPr>
        <w:t>colleagues regarding classroom expectations, student progress, and ways they can assist</w:t>
      </w:r>
      <w:r>
        <w:rPr>
          <w:b/>
          <w:spacing w:val="-22"/>
          <w:sz w:val="20"/>
        </w:rPr>
        <w:t xml:space="preserve"> </w:t>
      </w:r>
      <w:r>
        <w:rPr>
          <w:b/>
          <w:sz w:val="20"/>
        </w:rPr>
        <w:t>learning</w:t>
      </w:r>
    </w:p>
    <w:p w14:paraId="1DD61136" w14:textId="77777777" w:rsidR="00003E69" w:rsidRDefault="00452176">
      <w:pPr>
        <w:pStyle w:val="ListParagraph"/>
        <w:numPr>
          <w:ilvl w:val="0"/>
          <w:numId w:val="314"/>
        </w:numPr>
        <w:tabs>
          <w:tab w:val="left" w:pos="1880"/>
          <w:tab w:val="left" w:pos="1882"/>
        </w:tabs>
        <w:spacing w:line="278" w:lineRule="auto"/>
        <w:ind w:right="98"/>
        <w:rPr>
          <w:b/>
          <w:sz w:val="20"/>
        </w:rPr>
      </w:pPr>
      <w:r>
        <w:rPr>
          <w:b/>
          <w:sz w:val="20"/>
        </w:rPr>
        <w:t xml:space="preserve">Encourages parents/caregivers to become active partners </w:t>
      </w:r>
      <w:r>
        <w:rPr>
          <w:b/>
          <w:spacing w:val="-4"/>
          <w:sz w:val="20"/>
        </w:rPr>
        <w:t xml:space="preserve">in </w:t>
      </w:r>
      <w:r>
        <w:rPr>
          <w:b/>
          <w:sz w:val="20"/>
        </w:rPr>
        <w:t xml:space="preserve">their children’s education and become involved </w:t>
      </w:r>
      <w:r>
        <w:rPr>
          <w:b/>
          <w:spacing w:val="-4"/>
          <w:sz w:val="20"/>
        </w:rPr>
        <w:t xml:space="preserve">in </w:t>
      </w:r>
      <w:r>
        <w:rPr>
          <w:b/>
          <w:sz w:val="20"/>
        </w:rPr>
        <w:t>school and</w:t>
      </w:r>
      <w:r>
        <w:rPr>
          <w:b/>
          <w:spacing w:val="5"/>
          <w:sz w:val="20"/>
        </w:rPr>
        <w:t xml:space="preserve"> </w:t>
      </w:r>
      <w:r>
        <w:rPr>
          <w:b/>
          <w:sz w:val="20"/>
        </w:rPr>
        <w:t>classroom</w:t>
      </w:r>
    </w:p>
    <w:p w14:paraId="385EFFA9" w14:textId="77777777" w:rsidR="00003E69" w:rsidRDefault="00452176">
      <w:pPr>
        <w:pStyle w:val="ListParagraph"/>
        <w:numPr>
          <w:ilvl w:val="0"/>
          <w:numId w:val="314"/>
        </w:numPr>
        <w:tabs>
          <w:tab w:val="left" w:pos="1880"/>
          <w:tab w:val="left" w:pos="1882"/>
        </w:tabs>
        <w:spacing w:before="5" w:line="239" w:lineRule="exact"/>
        <w:rPr>
          <w:b/>
          <w:sz w:val="20"/>
        </w:rPr>
      </w:pPr>
      <w:r>
        <w:rPr>
          <w:b/>
          <w:sz w:val="20"/>
        </w:rPr>
        <w:t xml:space="preserve">Seeks community involvement </w:t>
      </w:r>
      <w:r>
        <w:rPr>
          <w:b/>
          <w:spacing w:val="-4"/>
          <w:sz w:val="20"/>
        </w:rPr>
        <w:t xml:space="preserve">in </w:t>
      </w:r>
      <w:r>
        <w:rPr>
          <w:b/>
          <w:sz w:val="20"/>
        </w:rPr>
        <w:t>instructional program</w:t>
      </w:r>
    </w:p>
    <w:p w14:paraId="2F82D554" w14:textId="77777777" w:rsidR="00003E69" w:rsidRDefault="00003E69">
      <w:pPr>
        <w:pStyle w:val="BodyText"/>
        <w:spacing w:before="12"/>
        <w:rPr>
          <w:b/>
          <w:sz w:val="25"/>
        </w:rPr>
      </w:pPr>
    </w:p>
    <w:p w14:paraId="493ED6AD" w14:textId="77777777" w:rsidR="00003E69" w:rsidRDefault="00452176">
      <w:pPr>
        <w:ind w:left="440"/>
        <w:rPr>
          <w:b/>
          <w:sz w:val="20"/>
        </w:rPr>
      </w:pPr>
      <w:r>
        <w:rPr>
          <w:b/>
          <w:sz w:val="20"/>
          <w:u w:val="single"/>
        </w:rPr>
        <w:t>Critical Responsibilities:</w:t>
      </w:r>
    </w:p>
    <w:p w14:paraId="0ABE788D" w14:textId="77777777" w:rsidR="00003E69" w:rsidRDefault="00452176">
      <w:pPr>
        <w:pStyle w:val="ListParagraph"/>
        <w:numPr>
          <w:ilvl w:val="0"/>
          <w:numId w:val="313"/>
        </w:numPr>
        <w:tabs>
          <w:tab w:val="left" w:pos="1880"/>
          <w:tab w:val="left" w:pos="1881"/>
        </w:tabs>
        <w:spacing w:before="39"/>
        <w:ind w:hanging="720"/>
        <w:rPr>
          <w:b/>
          <w:sz w:val="20"/>
        </w:rPr>
      </w:pPr>
      <w:r>
        <w:rPr>
          <w:b/>
          <w:sz w:val="20"/>
        </w:rPr>
        <w:t>Information Specialist</w:t>
      </w:r>
      <w:r>
        <w:rPr>
          <w:b/>
          <w:spacing w:val="-7"/>
          <w:sz w:val="20"/>
        </w:rPr>
        <w:t xml:space="preserve"> </w:t>
      </w:r>
      <w:r>
        <w:rPr>
          <w:b/>
          <w:sz w:val="20"/>
        </w:rPr>
        <w:t>(Planning)</w:t>
      </w:r>
    </w:p>
    <w:p w14:paraId="48237A8F" w14:textId="77777777" w:rsidR="00003E69" w:rsidRDefault="00452176">
      <w:pPr>
        <w:pStyle w:val="ListParagraph"/>
        <w:numPr>
          <w:ilvl w:val="1"/>
          <w:numId w:val="313"/>
        </w:numPr>
        <w:tabs>
          <w:tab w:val="left" w:pos="2599"/>
          <w:tab w:val="left" w:pos="2601"/>
        </w:tabs>
        <w:spacing w:before="34" w:line="276" w:lineRule="auto"/>
        <w:ind w:right="312"/>
        <w:rPr>
          <w:b/>
          <w:sz w:val="20"/>
        </w:rPr>
      </w:pPr>
      <w:r>
        <w:rPr>
          <w:b/>
          <w:sz w:val="20"/>
        </w:rPr>
        <w:t xml:space="preserve">Cultivates life-long learning by fostering positive attitudes toward libraries and by working to develop students’ viewing, listening, </w:t>
      </w:r>
      <w:r>
        <w:rPr>
          <w:b/>
          <w:spacing w:val="-3"/>
          <w:sz w:val="20"/>
        </w:rPr>
        <w:t xml:space="preserve">and </w:t>
      </w:r>
      <w:r>
        <w:rPr>
          <w:b/>
          <w:sz w:val="20"/>
        </w:rPr>
        <w:t>critical thinking skills</w:t>
      </w:r>
    </w:p>
    <w:p w14:paraId="1421A8C7" w14:textId="77777777" w:rsidR="00003E69" w:rsidRDefault="00003E69">
      <w:pPr>
        <w:spacing w:line="276" w:lineRule="auto"/>
        <w:rPr>
          <w:sz w:val="20"/>
        </w:rPr>
        <w:sectPr w:rsidR="00003E69">
          <w:pgSz w:w="12240" w:h="15840"/>
          <w:pgMar w:top="1120" w:right="1340" w:bottom="1260" w:left="1720" w:header="0" w:footer="1065" w:gutter="0"/>
          <w:cols w:space="720"/>
        </w:sectPr>
      </w:pPr>
    </w:p>
    <w:p w14:paraId="6A549230" w14:textId="77777777" w:rsidR="00003E69" w:rsidRDefault="00452176">
      <w:pPr>
        <w:pStyle w:val="ListParagraph"/>
        <w:numPr>
          <w:ilvl w:val="1"/>
          <w:numId w:val="313"/>
        </w:numPr>
        <w:tabs>
          <w:tab w:val="left" w:pos="2600"/>
          <w:tab w:val="left" w:pos="2601"/>
        </w:tabs>
        <w:spacing w:before="48" w:line="273" w:lineRule="auto"/>
        <w:ind w:right="116"/>
        <w:rPr>
          <w:b/>
          <w:sz w:val="20"/>
        </w:rPr>
      </w:pPr>
      <w:r>
        <w:rPr>
          <w:b/>
          <w:sz w:val="20"/>
        </w:rPr>
        <w:lastRenderedPageBreak/>
        <w:t>Connects the library media program to resources and information beyond the school</w:t>
      </w:r>
    </w:p>
    <w:p w14:paraId="4979289C" w14:textId="77777777" w:rsidR="00003E69" w:rsidRDefault="00003E69">
      <w:pPr>
        <w:pStyle w:val="BodyText"/>
        <w:spacing w:before="2"/>
        <w:rPr>
          <w:b/>
          <w:sz w:val="23"/>
        </w:rPr>
      </w:pPr>
    </w:p>
    <w:p w14:paraId="4817B519" w14:textId="77777777" w:rsidR="00003E69" w:rsidRDefault="00452176">
      <w:pPr>
        <w:pStyle w:val="ListParagraph"/>
        <w:numPr>
          <w:ilvl w:val="0"/>
          <w:numId w:val="313"/>
        </w:numPr>
        <w:tabs>
          <w:tab w:val="left" w:pos="1880"/>
          <w:tab w:val="left" w:pos="1881"/>
        </w:tabs>
        <w:ind w:hanging="720"/>
        <w:rPr>
          <w:b/>
          <w:sz w:val="20"/>
        </w:rPr>
      </w:pPr>
      <w:r>
        <w:rPr>
          <w:b/>
          <w:sz w:val="20"/>
        </w:rPr>
        <w:t>Instructional</w:t>
      </w:r>
      <w:r>
        <w:rPr>
          <w:b/>
          <w:spacing w:val="-1"/>
          <w:sz w:val="20"/>
        </w:rPr>
        <w:t xml:space="preserve"> </w:t>
      </w:r>
      <w:r>
        <w:rPr>
          <w:b/>
          <w:sz w:val="20"/>
        </w:rPr>
        <w:t>Partner</w:t>
      </w:r>
    </w:p>
    <w:p w14:paraId="508B6469" w14:textId="77777777" w:rsidR="00003E69" w:rsidRDefault="00452176">
      <w:pPr>
        <w:pStyle w:val="ListParagraph"/>
        <w:numPr>
          <w:ilvl w:val="1"/>
          <w:numId w:val="313"/>
        </w:numPr>
        <w:tabs>
          <w:tab w:val="left" w:pos="2600"/>
          <w:tab w:val="left" w:pos="2601"/>
        </w:tabs>
        <w:spacing w:before="38"/>
        <w:rPr>
          <w:b/>
          <w:sz w:val="20"/>
        </w:rPr>
      </w:pPr>
      <w:r>
        <w:rPr>
          <w:b/>
          <w:sz w:val="20"/>
        </w:rPr>
        <w:t>Promotes life-long reading</w:t>
      </w:r>
      <w:r>
        <w:rPr>
          <w:b/>
          <w:spacing w:val="-5"/>
          <w:sz w:val="20"/>
        </w:rPr>
        <w:t xml:space="preserve"> </w:t>
      </w:r>
      <w:r>
        <w:rPr>
          <w:b/>
          <w:sz w:val="20"/>
        </w:rPr>
        <w:t>habits</w:t>
      </w:r>
    </w:p>
    <w:p w14:paraId="0E97F24E" w14:textId="77777777" w:rsidR="00003E69" w:rsidRDefault="00452176">
      <w:pPr>
        <w:pStyle w:val="ListParagraph"/>
        <w:numPr>
          <w:ilvl w:val="1"/>
          <w:numId w:val="313"/>
        </w:numPr>
        <w:tabs>
          <w:tab w:val="left" w:pos="2600"/>
          <w:tab w:val="left" w:pos="2601"/>
        </w:tabs>
        <w:spacing w:before="33" w:line="278" w:lineRule="auto"/>
        <w:ind w:right="741"/>
        <w:rPr>
          <w:b/>
          <w:sz w:val="20"/>
        </w:rPr>
      </w:pPr>
      <w:r>
        <w:rPr>
          <w:b/>
          <w:sz w:val="20"/>
        </w:rPr>
        <w:t>Plans collaboratively with teachers for effective instruction and higher student</w:t>
      </w:r>
      <w:r>
        <w:rPr>
          <w:b/>
          <w:spacing w:val="-1"/>
          <w:sz w:val="20"/>
        </w:rPr>
        <w:t xml:space="preserve"> </w:t>
      </w:r>
      <w:r>
        <w:rPr>
          <w:b/>
          <w:sz w:val="20"/>
        </w:rPr>
        <w:t>achievement</w:t>
      </w:r>
    </w:p>
    <w:p w14:paraId="76374BDC" w14:textId="77777777" w:rsidR="00003E69" w:rsidRDefault="00452176">
      <w:pPr>
        <w:pStyle w:val="ListParagraph"/>
        <w:numPr>
          <w:ilvl w:val="1"/>
          <w:numId w:val="313"/>
        </w:numPr>
        <w:tabs>
          <w:tab w:val="left" w:pos="2600"/>
          <w:tab w:val="left" w:pos="2601"/>
        </w:tabs>
        <w:spacing w:line="278" w:lineRule="auto"/>
        <w:ind w:right="673"/>
        <w:rPr>
          <w:b/>
          <w:sz w:val="20"/>
        </w:rPr>
      </w:pPr>
      <w:r>
        <w:rPr>
          <w:b/>
          <w:sz w:val="20"/>
        </w:rPr>
        <w:t>Works with other educators to identify resources and to design leaning strategies for meeting the needs of individual</w:t>
      </w:r>
      <w:r>
        <w:rPr>
          <w:b/>
          <w:spacing w:val="-13"/>
          <w:sz w:val="20"/>
        </w:rPr>
        <w:t xml:space="preserve"> </w:t>
      </w:r>
      <w:r>
        <w:rPr>
          <w:b/>
          <w:sz w:val="20"/>
        </w:rPr>
        <w:t>students</w:t>
      </w:r>
    </w:p>
    <w:p w14:paraId="42663999" w14:textId="77777777" w:rsidR="00003E69" w:rsidRDefault="00452176">
      <w:pPr>
        <w:pStyle w:val="ListParagraph"/>
        <w:numPr>
          <w:ilvl w:val="1"/>
          <w:numId w:val="313"/>
        </w:numPr>
        <w:tabs>
          <w:tab w:val="left" w:pos="2600"/>
          <w:tab w:val="left" w:pos="2601"/>
        </w:tabs>
        <w:spacing w:line="278" w:lineRule="auto"/>
        <w:ind w:right="156"/>
        <w:rPr>
          <w:b/>
          <w:sz w:val="20"/>
        </w:rPr>
      </w:pPr>
      <w:r>
        <w:rPr>
          <w:b/>
          <w:sz w:val="20"/>
        </w:rPr>
        <w:t xml:space="preserve">Takes an active role in collaborating with teachers to </w:t>
      </w:r>
      <w:r>
        <w:rPr>
          <w:b/>
          <w:spacing w:val="-3"/>
          <w:sz w:val="20"/>
        </w:rPr>
        <w:t xml:space="preserve">ensure </w:t>
      </w:r>
      <w:r>
        <w:rPr>
          <w:b/>
          <w:sz w:val="20"/>
        </w:rPr>
        <w:t>that information literacy standards are taught across the</w:t>
      </w:r>
      <w:r>
        <w:rPr>
          <w:b/>
          <w:spacing w:val="-7"/>
          <w:sz w:val="20"/>
        </w:rPr>
        <w:t xml:space="preserve"> </w:t>
      </w:r>
      <w:r>
        <w:rPr>
          <w:b/>
          <w:sz w:val="20"/>
        </w:rPr>
        <w:t>curriculum</w:t>
      </w:r>
    </w:p>
    <w:p w14:paraId="66BC7407" w14:textId="77777777" w:rsidR="00003E69" w:rsidRDefault="00452176">
      <w:pPr>
        <w:pStyle w:val="ListParagraph"/>
        <w:numPr>
          <w:ilvl w:val="1"/>
          <w:numId w:val="313"/>
        </w:numPr>
        <w:tabs>
          <w:tab w:val="left" w:pos="2600"/>
          <w:tab w:val="left" w:pos="2601"/>
        </w:tabs>
        <w:spacing w:line="278" w:lineRule="auto"/>
        <w:ind w:right="382"/>
        <w:rPr>
          <w:b/>
          <w:sz w:val="20"/>
        </w:rPr>
      </w:pPr>
      <w:r>
        <w:rPr>
          <w:b/>
          <w:sz w:val="20"/>
        </w:rPr>
        <w:t>Models effective use of technology and its integration with curriculum and instruction</w:t>
      </w:r>
    </w:p>
    <w:p w14:paraId="66BC1B64" w14:textId="77777777" w:rsidR="00003E69" w:rsidRDefault="00452176">
      <w:pPr>
        <w:pStyle w:val="ListParagraph"/>
        <w:numPr>
          <w:ilvl w:val="0"/>
          <w:numId w:val="313"/>
        </w:numPr>
        <w:tabs>
          <w:tab w:val="left" w:pos="1880"/>
          <w:tab w:val="left" w:pos="1881"/>
        </w:tabs>
        <w:ind w:hanging="720"/>
        <w:rPr>
          <w:b/>
          <w:sz w:val="20"/>
        </w:rPr>
      </w:pPr>
      <w:r>
        <w:rPr>
          <w:b/>
          <w:sz w:val="20"/>
        </w:rPr>
        <w:t>Teacher</w:t>
      </w:r>
    </w:p>
    <w:p w14:paraId="5973A5EA" w14:textId="77777777" w:rsidR="00003E69" w:rsidRDefault="00452176">
      <w:pPr>
        <w:pStyle w:val="ListParagraph"/>
        <w:numPr>
          <w:ilvl w:val="1"/>
          <w:numId w:val="313"/>
        </w:numPr>
        <w:tabs>
          <w:tab w:val="left" w:pos="2600"/>
          <w:tab w:val="left" w:pos="2601"/>
        </w:tabs>
        <w:spacing w:before="38" w:line="273" w:lineRule="auto"/>
        <w:ind w:right="392"/>
        <w:rPr>
          <w:b/>
          <w:sz w:val="20"/>
        </w:rPr>
      </w:pPr>
      <w:r>
        <w:rPr>
          <w:b/>
          <w:sz w:val="20"/>
        </w:rPr>
        <w:t>Collaborates with others to analyze learning and information needs and to locate and use</w:t>
      </w:r>
      <w:r>
        <w:rPr>
          <w:b/>
          <w:spacing w:val="-1"/>
          <w:sz w:val="20"/>
        </w:rPr>
        <w:t xml:space="preserve"> </w:t>
      </w:r>
      <w:r>
        <w:rPr>
          <w:b/>
          <w:sz w:val="20"/>
        </w:rPr>
        <w:t>resources</w:t>
      </w:r>
    </w:p>
    <w:p w14:paraId="44B0F300" w14:textId="77777777" w:rsidR="00003E69" w:rsidRDefault="00452176">
      <w:pPr>
        <w:pStyle w:val="ListParagraph"/>
        <w:numPr>
          <w:ilvl w:val="1"/>
          <w:numId w:val="313"/>
        </w:numPr>
        <w:tabs>
          <w:tab w:val="left" w:pos="2600"/>
          <w:tab w:val="left" w:pos="2601"/>
        </w:tabs>
        <w:spacing w:before="4" w:line="273" w:lineRule="auto"/>
        <w:ind w:right="493"/>
        <w:rPr>
          <w:b/>
          <w:sz w:val="20"/>
        </w:rPr>
      </w:pPr>
      <w:r>
        <w:rPr>
          <w:b/>
          <w:sz w:val="20"/>
        </w:rPr>
        <w:t>Shows the connections between information literacy and content related objectives</w:t>
      </w:r>
    </w:p>
    <w:p w14:paraId="53671D8B" w14:textId="77777777" w:rsidR="00003E69" w:rsidRDefault="00003E69">
      <w:pPr>
        <w:pStyle w:val="BodyText"/>
        <w:spacing w:before="1"/>
        <w:rPr>
          <w:b/>
          <w:sz w:val="23"/>
        </w:rPr>
      </w:pPr>
    </w:p>
    <w:p w14:paraId="35E52F78" w14:textId="77777777" w:rsidR="00003E69" w:rsidRDefault="00452176">
      <w:pPr>
        <w:pStyle w:val="ListParagraph"/>
        <w:numPr>
          <w:ilvl w:val="0"/>
          <w:numId w:val="313"/>
        </w:numPr>
        <w:tabs>
          <w:tab w:val="left" w:pos="1880"/>
          <w:tab w:val="left" w:pos="1881"/>
        </w:tabs>
        <w:spacing w:before="1"/>
        <w:ind w:hanging="720"/>
        <w:rPr>
          <w:b/>
          <w:sz w:val="20"/>
        </w:rPr>
      </w:pPr>
      <w:r>
        <w:rPr>
          <w:b/>
          <w:sz w:val="20"/>
        </w:rPr>
        <w:t>Library Media Center</w:t>
      </w:r>
      <w:r>
        <w:rPr>
          <w:b/>
          <w:spacing w:val="-7"/>
          <w:sz w:val="20"/>
        </w:rPr>
        <w:t xml:space="preserve"> </w:t>
      </w:r>
      <w:r>
        <w:rPr>
          <w:b/>
          <w:sz w:val="20"/>
        </w:rPr>
        <w:t>Coordinator</w:t>
      </w:r>
    </w:p>
    <w:p w14:paraId="345ADD7F" w14:textId="77777777" w:rsidR="00003E69" w:rsidRDefault="00452176">
      <w:pPr>
        <w:pStyle w:val="ListParagraph"/>
        <w:numPr>
          <w:ilvl w:val="1"/>
          <w:numId w:val="313"/>
        </w:numPr>
        <w:tabs>
          <w:tab w:val="left" w:pos="2600"/>
          <w:tab w:val="left" w:pos="2601"/>
        </w:tabs>
        <w:spacing w:before="39" w:line="273" w:lineRule="auto"/>
        <w:ind w:right="436"/>
        <w:rPr>
          <w:b/>
          <w:sz w:val="20"/>
        </w:rPr>
      </w:pPr>
      <w:r>
        <w:rPr>
          <w:b/>
          <w:sz w:val="20"/>
        </w:rPr>
        <w:t xml:space="preserve">Supervises and maintains all ongoing and daily activities </w:t>
      </w:r>
      <w:r>
        <w:rPr>
          <w:b/>
          <w:spacing w:val="-3"/>
          <w:sz w:val="20"/>
        </w:rPr>
        <w:t xml:space="preserve">within </w:t>
      </w:r>
      <w:r>
        <w:rPr>
          <w:b/>
          <w:sz w:val="20"/>
        </w:rPr>
        <w:t>the school library media center</w:t>
      </w:r>
    </w:p>
    <w:p w14:paraId="1CF00EE1" w14:textId="77777777" w:rsidR="00003E69" w:rsidRDefault="00452176">
      <w:pPr>
        <w:pStyle w:val="ListParagraph"/>
        <w:numPr>
          <w:ilvl w:val="1"/>
          <w:numId w:val="313"/>
        </w:numPr>
        <w:tabs>
          <w:tab w:val="left" w:pos="2600"/>
          <w:tab w:val="left" w:pos="2601"/>
        </w:tabs>
        <w:spacing w:before="5" w:line="273" w:lineRule="auto"/>
        <w:ind w:right="562"/>
        <w:rPr>
          <w:b/>
          <w:sz w:val="20"/>
        </w:rPr>
      </w:pPr>
      <w:r>
        <w:rPr>
          <w:b/>
          <w:sz w:val="20"/>
        </w:rPr>
        <w:t>Provides information at the point of need through open access to library resources, flexible scheduling, and collaborative</w:t>
      </w:r>
      <w:r>
        <w:rPr>
          <w:b/>
          <w:spacing w:val="-20"/>
          <w:sz w:val="20"/>
        </w:rPr>
        <w:t xml:space="preserve"> </w:t>
      </w:r>
      <w:r>
        <w:rPr>
          <w:b/>
          <w:sz w:val="20"/>
        </w:rPr>
        <w:t>planning</w:t>
      </w:r>
    </w:p>
    <w:p w14:paraId="40779AFD" w14:textId="77777777" w:rsidR="00003E69" w:rsidRDefault="00452176">
      <w:pPr>
        <w:pStyle w:val="ListParagraph"/>
        <w:numPr>
          <w:ilvl w:val="1"/>
          <w:numId w:val="313"/>
        </w:numPr>
        <w:tabs>
          <w:tab w:val="left" w:pos="2600"/>
          <w:tab w:val="left" w:pos="2601"/>
        </w:tabs>
        <w:spacing w:before="5" w:line="273" w:lineRule="auto"/>
        <w:ind w:right="352"/>
        <w:rPr>
          <w:b/>
          <w:sz w:val="20"/>
        </w:rPr>
      </w:pPr>
      <w:r>
        <w:rPr>
          <w:b/>
          <w:sz w:val="20"/>
        </w:rPr>
        <w:t xml:space="preserve">Selects, organizes, </w:t>
      </w:r>
      <w:r>
        <w:rPr>
          <w:b/>
          <w:spacing w:val="-3"/>
          <w:sz w:val="20"/>
        </w:rPr>
        <w:t xml:space="preserve">and </w:t>
      </w:r>
      <w:r>
        <w:rPr>
          <w:b/>
          <w:sz w:val="20"/>
        </w:rPr>
        <w:t xml:space="preserve">inventories print and non-print materials </w:t>
      </w:r>
      <w:r>
        <w:rPr>
          <w:b/>
          <w:spacing w:val="-4"/>
          <w:sz w:val="20"/>
        </w:rPr>
        <w:t xml:space="preserve">in </w:t>
      </w:r>
      <w:r>
        <w:rPr>
          <w:b/>
          <w:sz w:val="20"/>
        </w:rPr>
        <w:t>keeping with parish procedures and</w:t>
      </w:r>
      <w:r>
        <w:rPr>
          <w:b/>
          <w:spacing w:val="-5"/>
          <w:sz w:val="20"/>
        </w:rPr>
        <w:t xml:space="preserve"> </w:t>
      </w:r>
      <w:r>
        <w:rPr>
          <w:b/>
          <w:sz w:val="20"/>
        </w:rPr>
        <w:t>policies</w:t>
      </w:r>
    </w:p>
    <w:p w14:paraId="4781C02A" w14:textId="77777777" w:rsidR="00003E69" w:rsidRDefault="00452176">
      <w:pPr>
        <w:pStyle w:val="ListParagraph"/>
        <w:numPr>
          <w:ilvl w:val="1"/>
          <w:numId w:val="313"/>
        </w:numPr>
        <w:tabs>
          <w:tab w:val="left" w:pos="2600"/>
          <w:tab w:val="left" w:pos="2601"/>
        </w:tabs>
        <w:spacing w:before="5"/>
        <w:rPr>
          <w:b/>
          <w:sz w:val="20"/>
        </w:rPr>
      </w:pPr>
      <w:r>
        <w:rPr>
          <w:b/>
          <w:sz w:val="20"/>
        </w:rPr>
        <w:t>Keeps accurate financial records and library</w:t>
      </w:r>
      <w:r>
        <w:rPr>
          <w:b/>
          <w:spacing w:val="-13"/>
          <w:sz w:val="20"/>
        </w:rPr>
        <w:t xml:space="preserve"> </w:t>
      </w:r>
      <w:r>
        <w:rPr>
          <w:b/>
          <w:sz w:val="20"/>
        </w:rPr>
        <w:t>funds</w:t>
      </w:r>
    </w:p>
    <w:p w14:paraId="57B5E672" w14:textId="77777777" w:rsidR="00003E69" w:rsidRDefault="00452176">
      <w:pPr>
        <w:pStyle w:val="ListParagraph"/>
        <w:numPr>
          <w:ilvl w:val="1"/>
          <w:numId w:val="313"/>
        </w:numPr>
        <w:tabs>
          <w:tab w:val="left" w:pos="2599"/>
          <w:tab w:val="left" w:pos="2600"/>
        </w:tabs>
        <w:spacing w:before="34"/>
        <w:ind w:left="2599" w:hanging="719"/>
        <w:rPr>
          <w:b/>
          <w:sz w:val="20"/>
        </w:rPr>
      </w:pPr>
      <w:r>
        <w:rPr>
          <w:b/>
          <w:sz w:val="20"/>
        </w:rPr>
        <w:t>Maintains the repair of books and audio-visual</w:t>
      </w:r>
      <w:r>
        <w:rPr>
          <w:b/>
          <w:spacing w:val="-16"/>
          <w:sz w:val="20"/>
        </w:rPr>
        <w:t xml:space="preserve"> </w:t>
      </w:r>
      <w:r>
        <w:rPr>
          <w:b/>
          <w:sz w:val="20"/>
        </w:rPr>
        <w:t>equipment</w:t>
      </w:r>
    </w:p>
    <w:p w14:paraId="78567F6C" w14:textId="77777777" w:rsidR="00003E69" w:rsidRDefault="00452176">
      <w:pPr>
        <w:pStyle w:val="ListParagraph"/>
        <w:numPr>
          <w:ilvl w:val="1"/>
          <w:numId w:val="313"/>
        </w:numPr>
        <w:tabs>
          <w:tab w:val="left" w:pos="2599"/>
          <w:tab w:val="left" w:pos="2600"/>
        </w:tabs>
        <w:spacing w:before="38"/>
        <w:ind w:left="2599" w:hanging="719"/>
        <w:rPr>
          <w:b/>
          <w:sz w:val="20"/>
        </w:rPr>
      </w:pPr>
      <w:r>
        <w:rPr>
          <w:b/>
          <w:sz w:val="20"/>
        </w:rPr>
        <w:t>Coordinates the scheduling of library facilities and</w:t>
      </w:r>
      <w:r>
        <w:rPr>
          <w:b/>
          <w:spacing w:val="-17"/>
          <w:sz w:val="20"/>
        </w:rPr>
        <w:t xml:space="preserve"> </w:t>
      </w:r>
      <w:r>
        <w:rPr>
          <w:b/>
          <w:sz w:val="20"/>
        </w:rPr>
        <w:t>resources</w:t>
      </w:r>
    </w:p>
    <w:p w14:paraId="29635489" w14:textId="77777777" w:rsidR="00003E69" w:rsidRDefault="00452176">
      <w:pPr>
        <w:pStyle w:val="ListParagraph"/>
        <w:numPr>
          <w:ilvl w:val="1"/>
          <w:numId w:val="313"/>
        </w:numPr>
        <w:tabs>
          <w:tab w:val="left" w:pos="2599"/>
          <w:tab w:val="left" w:pos="2600"/>
        </w:tabs>
        <w:spacing w:before="33" w:line="278" w:lineRule="auto"/>
        <w:ind w:left="2599" w:right="283"/>
        <w:rPr>
          <w:b/>
          <w:sz w:val="20"/>
        </w:rPr>
      </w:pPr>
      <w:r>
        <w:rPr>
          <w:b/>
          <w:sz w:val="20"/>
        </w:rPr>
        <w:t xml:space="preserve">Implements state and national guidelines within the parameters allowed </w:t>
      </w:r>
      <w:r>
        <w:rPr>
          <w:b/>
          <w:spacing w:val="-3"/>
          <w:sz w:val="20"/>
        </w:rPr>
        <w:t xml:space="preserve">by </w:t>
      </w:r>
      <w:r>
        <w:rPr>
          <w:b/>
          <w:sz w:val="20"/>
        </w:rPr>
        <w:t>the local school</w:t>
      </w:r>
      <w:r>
        <w:rPr>
          <w:b/>
          <w:spacing w:val="-3"/>
          <w:sz w:val="20"/>
        </w:rPr>
        <w:t xml:space="preserve"> </w:t>
      </w:r>
      <w:r>
        <w:rPr>
          <w:b/>
          <w:sz w:val="20"/>
        </w:rPr>
        <w:t>district</w:t>
      </w:r>
    </w:p>
    <w:p w14:paraId="62AEE0D0" w14:textId="77777777" w:rsidR="00003E69" w:rsidRDefault="00003E69">
      <w:pPr>
        <w:pStyle w:val="BodyText"/>
        <w:spacing w:before="4"/>
        <w:rPr>
          <w:b/>
          <w:sz w:val="22"/>
        </w:rPr>
      </w:pPr>
    </w:p>
    <w:p w14:paraId="69F36B9E" w14:textId="77777777" w:rsidR="00003E69" w:rsidRDefault="00452176">
      <w:pPr>
        <w:pStyle w:val="ListParagraph"/>
        <w:numPr>
          <w:ilvl w:val="0"/>
          <w:numId w:val="312"/>
        </w:numPr>
        <w:tabs>
          <w:tab w:val="left" w:pos="1879"/>
          <w:tab w:val="left" w:pos="1880"/>
        </w:tabs>
        <w:rPr>
          <w:b/>
          <w:sz w:val="20"/>
        </w:rPr>
      </w:pPr>
      <w:r>
        <w:rPr>
          <w:b/>
          <w:sz w:val="20"/>
        </w:rPr>
        <w:t>Personal</w:t>
      </w:r>
      <w:r>
        <w:rPr>
          <w:b/>
          <w:spacing w:val="-1"/>
          <w:sz w:val="20"/>
        </w:rPr>
        <w:t xml:space="preserve"> </w:t>
      </w:r>
      <w:r>
        <w:rPr>
          <w:b/>
          <w:sz w:val="20"/>
        </w:rPr>
        <w:t>Qualities</w:t>
      </w:r>
    </w:p>
    <w:p w14:paraId="3A74875B" w14:textId="77777777" w:rsidR="00003E69" w:rsidRDefault="00452176">
      <w:pPr>
        <w:pStyle w:val="ListParagraph"/>
        <w:numPr>
          <w:ilvl w:val="1"/>
          <w:numId w:val="312"/>
        </w:numPr>
        <w:tabs>
          <w:tab w:val="left" w:pos="2599"/>
          <w:tab w:val="left" w:pos="2600"/>
        </w:tabs>
        <w:spacing w:before="38" w:line="276" w:lineRule="auto"/>
        <w:ind w:right="434" w:hanging="719"/>
        <w:rPr>
          <w:b/>
          <w:sz w:val="20"/>
        </w:rPr>
      </w:pPr>
      <w:r>
        <w:rPr>
          <w:b/>
          <w:sz w:val="20"/>
        </w:rPr>
        <w:t xml:space="preserve">Reveals a positive attitude, and sets appropriate models for students as evidenced by appearance, relationship with students, </w:t>
      </w:r>
      <w:r>
        <w:rPr>
          <w:b/>
          <w:spacing w:val="-3"/>
          <w:sz w:val="20"/>
        </w:rPr>
        <w:t xml:space="preserve">and </w:t>
      </w:r>
      <w:r>
        <w:rPr>
          <w:b/>
          <w:sz w:val="20"/>
        </w:rPr>
        <w:t>use of standard English</w:t>
      </w:r>
    </w:p>
    <w:p w14:paraId="23798AAC" w14:textId="77777777" w:rsidR="00003E69" w:rsidRDefault="00452176">
      <w:pPr>
        <w:pStyle w:val="ListParagraph"/>
        <w:numPr>
          <w:ilvl w:val="1"/>
          <w:numId w:val="312"/>
        </w:numPr>
        <w:tabs>
          <w:tab w:val="left" w:pos="2600"/>
          <w:tab w:val="left" w:pos="2601"/>
        </w:tabs>
        <w:spacing w:line="276" w:lineRule="auto"/>
        <w:ind w:left="2600" w:right="448"/>
        <w:rPr>
          <w:b/>
          <w:sz w:val="20"/>
        </w:rPr>
      </w:pPr>
      <w:r>
        <w:rPr>
          <w:b/>
          <w:sz w:val="20"/>
        </w:rPr>
        <w:t xml:space="preserve">Exhibits cooperation with colleagues, enthusiasm, open-mindedness, fair- mindedness, self-discipline, voice control, </w:t>
      </w:r>
      <w:r>
        <w:rPr>
          <w:b/>
          <w:spacing w:val="-3"/>
          <w:sz w:val="20"/>
        </w:rPr>
        <w:t xml:space="preserve">and </w:t>
      </w:r>
      <w:r>
        <w:rPr>
          <w:b/>
          <w:sz w:val="20"/>
        </w:rPr>
        <w:t>effective non-verbal communication</w:t>
      </w:r>
    </w:p>
    <w:p w14:paraId="08C9AF72" w14:textId="77777777" w:rsidR="00003E69" w:rsidRDefault="00452176">
      <w:pPr>
        <w:pStyle w:val="ListParagraph"/>
        <w:numPr>
          <w:ilvl w:val="1"/>
          <w:numId w:val="312"/>
        </w:numPr>
        <w:tabs>
          <w:tab w:val="left" w:pos="2600"/>
          <w:tab w:val="left" w:pos="2601"/>
        </w:tabs>
        <w:spacing w:before="5"/>
        <w:ind w:left="2600"/>
        <w:rPr>
          <w:b/>
          <w:sz w:val="20"/>
        </w:rPr>
      </w:pPr>
      <w:r>
        <w:rPr>
          <w:b/>
          <w:sz w:val="20"/>
        </w:rPr>
        <w:t>Demonstrates competence in areas of</w:t>
      </w:r>
      <w:r>
        <w:rPr>
          <w:b/>
          <w:spacing w:val="-10"/>
          <w:sz w:val="20"/>
        </w:rPr>
        <w:t xml:space="preserve"> </w:t>
      </w:r>
      <w:r>
        <w:rPr>
          <w:b/>
          <w:sz w:val="20"/>
        </w:rPr>
        <w:t>responsibility</w:t>
      </w:r>
    </w:p>
    <w:p w14:paraId="3C5C5C6A" w14:textId="77777777" w:rsidR="00003E69" w:rsidRDefault="00452176">
      <w:pPr>
        <w:pStyle w:val="ListParagraph"/>
        <w:numPr>
          <w:ilvl w:val="1"/>
          <w:numId w:val="312"/>
        </w:numPr>
        <w:tabs>
          <w:tab w:val="left" w:pos="2600"/>
          <w:tab w:val="left" w:pos="2601"/>
        </w:tabs>
        <w:spacing w:before="33"/>
        <w:ind w:left="2600"/>
        <w:rPr>
          <w:b/>
          <w:sz w:val="20"/>
        </w:rPr>
      </w:pPr>
      <w:r>
        <w:rPr>
          <w:b/>
          <w:sz w:val="20"/>
        </w:rPr>
        <w:t xml:space="preserve">Adheres to guidelines set forth </w:t>
      </w:r>
      <w:r>
        <w:rPr>
          <w:b/>
          <w:spacing w:val="-4"/>
          <w:sz w:val="20"/>
        </w:rPr>
        <w:t xml:space="preserve">in </w:t>
      </w:r>
      <w:r>
        <w:rPr>
          <w:b/>
          <w:sz w:val="20"/>
        </w:rPr>
        <w:t>personnel accountability</w:t>
      </w:r>
      <w:r>
        <w:rPr>
          <w:b/>
          <w:spacing w:val="-3"/>
          <w:sz w:val="20"/>
        </w:rPr>
        <w:t xml:space="preserve"> </w:t>
      </w:r>
      <w:r>
        <w:rPr>
          <w:b/>
          <w:sz w:val="20"/>
        </w:rPr>
        <w:t>plan</w:t>
      </w:r>
    </w:p>
    <w:p w14:paraId="3E522A98" w14:textId="77777777" w:rsidR="00003E69" w:rsidRDefault="00452176">
      <w:pPr>
        <w:pStyle w:val="ListParagraph"/>
        <w:numPr>
          <w:ilvl w:val="1"/>
          <w:numId w:val="312"/>
        </w:numPr>
        <w:tabs>
          <w:tab w:val="left" w:pos="2600"/>
          <w:tab w:val="left" w:pos="2601"/>
        </w:tabs>
        <w:spacing w:before="38" w:line="273" w:lineRule="auto"/>
        <w:ind w:left="2600" w:right="291"/>
        <w:rPr>
          <w:b/>
          <w:sz w:val="20"/>
        </w:rPr>
      </w:pPr>
      <w:r>
        <w:rPr>
          <w:b/>
          <w:sz w:val="20"/>
        </w:rPr>
        <w:t>Attends work unless illness makes it impossible, is punctual, and adheres to the system’s approved policies concerning sick and personal</w:t>
      </w:r>
      <w:r>
        <w:rPr>
          <w:b/>
          <w:spacing w:val="-14"/>
          <w:sz w:val="20"/>
        </w:rPr>
        <w:t xml:space="preserve"> </w:t>
      </w:r>
      <w:r>
        <w:rPr>
          <w:b/>
          <w:sz w:val="20"/>
        </w:rPr>
        <w:t>leave</w:t>
      </w:r>
    </w:p>
    <w:p w14:paraId="7138EC1F" w14:textId="77777777" w:rsidR="00003E69" w:rsidRDefault="00452176">
      <w:pPr>
        <w:pStyle w:val="ListParagraph"/>
        <w:numPr>
          <w:ilvl w:val="1"/>
          <w:numId w:val="312"/>
        </w:numPr>
        <w:tabs>
          <w:tab w:val="left" w:pos="2600"/>
          <w:tab w:val="left" w:pos="2601"/>
        </w:tabs>
        <w:spacing w:before="4" w:line="276" w:lineRule="auto"/>
        <w:ind w:left="2600" w:right="303"/>
        <w:rPr>
          <w:b/>
          <w:sz w:val="20"/>
        </w:rPr>
      </w:pPr>
      <w:r>
        <w:rPr>
          <w:b/>
          <w:sz w:val="20"/>
        </w:rPr>
        <w:t>Sets an appropriate model for students through personal appearance and self-control including compliance with Ouachita Parish School Board’s dress code</w:t>
      </w:r>
    </w:p>
    <w:p w14:paraId="2FC75879" w14:textId="77777777" w:rsidR="00003E69" w:rsidRDefault="00003E69">
      <w:pPr>
        <w:spacing w:line="276" w:lineRule="auto"/>
        <w:rPr>
          <w:sz w:val="20"/>
        </w:rPr>
        <w:sectPr w:rsidR="00003E69">
          <w:pgSz w:w="12240" w:h="15840"/>
          <w:pgMar w:top="1120" w:right="1340" w:bottom="1260" w:left="1720" w:header="0" w:footer="1065" w:gutter="0"/>
          <w:cols w:space="720"/>
        </w:sectPr>
      </w:pPr>
    </w:p>
    <w:p w14:paraId="0D99F380" w14:textId="77777777" w:rsidR="00003E69" w:rsidRDefault="00452176">
      <w:pPr>
        <w:spacing w:before="48"/>
        <w:ind w:left="440"/>
        <w:rPr>
          <w:b/>
          <w:sz w:val="20"/>
        </w:rPr>
      </w:pPr>
      <w:r>
        <w:rPr>
          <w:b/>
          <w:sz w:val="20"/>
          <w:u w:val="single"/>
        </w:rPr>
        <w:lastRenderedPageBreak/>
        <w:t>Qualifications:</w:t>
      </w:r>
    </w:p>
    <w:p w14:paraId="661F2B4C" w14:textId="77777777" w:rsidR="00003E69" w:rsidRDefault="00452176">
      <w:pPr>
        <w:spacing w:before="34" w:line="278" w:lineRule="auto"/>
        <w:ind w:left="440" w:right="1237"/>
        <w:rPr>
          <w:b/>
          <w:sz w:val="20"/>
        </w:rPr>
      </w:pPr>
      <w:r>
        <w:rPr>
          <w:b/>
          <w:sz w:val="20"/>
        </w:rPr>
        <w:t>Must meet or exceed all requirements of Bulletin 746 in certification, experience, and other alternatives, as the Board may find appropriate and acceptable.</w:t>
      </w:r>
    </w:p>
    <w:p w14:paraId="54CCEC7B" w14:textId="77777777" w:rsidR="00003E69" w:rsidRDefault="00003E69">
      <w:pPr>
        <w:pStyle w:val="BodyText"/>
        <w:spacing w:before="9"/>
        <w:rPr>
          <w:b/>
          <w:sz w:val="22"/>
        </w:rPr>
      </w:pPr>
    </w:p>
    <w:p w14:paraId="54991DC6" w14:textId="77777777" w:rsidR="00003E69" w:rsidRDefault="00452176">
      <w:pPr>
        <w:spacing w:line="273" w:lineRule="auto"/>
        <w:ind w:left="440" w:right="7464"/>
        <w:rPr>
          <w:b/>
          <w:sz w:val="20"/>
        </w:rPr>
      </w:pPr>
      <w:r>
        <w:rPr>
          <w:b/>
          <w:sz w:val="20"/>
          <w:u w:val="single"/>
        </w:rPr>
        <w:t>Report To:</w:t>
      </w:r>
      <w:r>
        <w:rPr>
          <w:b/>
          <w:sz w:val="20"/>
        </w:rPr>
        <w:t xml:space="preserve"> Principal</w:t>
      </w:r>
    </w:p>
    <w:p w14:paraId="11180EC6" w14:textId="77777777" w:rsidR="00003E69" w:rsidRDefault="00003E69">
      <w:pPr>
        <w:pStyle w:val="BodyText"/>
        <w:spacing w:before="2"/>
        <w:rPr>
          <w:b/>
          <w:sz w:val="23"/>
        </w:rPr>
      </w:pPr>
    </w:p>
    <w:p w14:paraId="62FB6D3D" w14:textId="77777777" w:rsidR="00003E69" w:rsidRDefault="00452176">
      <w:pPr>
        <w:spacing w:line="278" w:lineRule="auto"/>
        <w:ind w:left="440" w:right="5322"/>
        <w:rPr>
          <w:b/>
          <w:sz w:val="20"/>
        </w:rPr>
      </w:pPr>
      <w:r>
        <w:rPr>
          <w:b/>
          <w:sz w:val="20"/>
          <w:u w:val="single"/>
        </w:rPr>
        <w:t>Personnel Evaluation Responsibility:</w:t>
      </w:r>
      <w:r>
        <w:rPr>
          <w:b/>
          <w:sz w:val="20"/>
        </w:rPr>
        <w:t xml:space="preserve"> NONE</w:t>
      </w:r>
    </w:p>
    <w:p w14:paraId="629A968C" w14:textId="77777777" w:rsidR="00003E69" w:rsidRDefault="00003E69">
      <w:pPr>
        <w:pStyle w:val="BodyText"/>
        <w:spacing w:before="9"/>
        <w:rPr>
          <w:b/>
          <w:sz w:val="22"/>
        </w:rPr>
      </w:pPr>
    </w:p>
    <w:p w14:paraId="5F8E6D72" w14:textId="77777777" w:rsidR="00003E69" w:rsidRDefault="00452176">
      <w:pPr>
        <w:spacing w:before="1"/>
        <w:ind w:left="440"/>
        <w:rPr>
          <w:b/>
          <w:sz w:val="20"/>
        </w:rPr>
      </w:pPr>
      <w:r>
        <w:rPr>
          <w:b/>
          <w:sz w:val="20"/>
          <w:u w:val="single"/>
        </w:rPr>
        <w:t>Supervises:</w:t>
      </w:r>
    </w:p>
    <w:p w14:paraId="7609A087" w14:textId="77777777" w:rsidR="00003E69" w:rsidRDefault="00452176">
      <w:pPr>
        <w:spacing w:before="34" w:line="278" w:lineRule="auto"/>
        <w:ind w:left="440" w:right="1976"/>
        <w:rPr>
          <w:b/>
          <w:sz w:val="20"/>
        </w:rPr>
      </w:pPr>
      <w:r>
        <w:rPr>
          <w:b/>
          <w:sz w:val="20"/>
        </w:rPr>
        <w:t>Any personnel assigned by principal to work under Library Media Specialist’s directions.</w:t>
      </w:r>
    </w:p>
    <w:p w14:paraId="6A604D62" w14:textId="77777777" w:rsidR="00003E69" w:rsidRDefault="00003E69">
      <w:pPr>
        <w:pStyle w:val="BodyText"/>
        <w:rPr>
          <w:b/>
          <w:sz w:val="20"/>
        </w:rPr>
      </w:pPr>
    </w:p>
    <w:p w14:paraId="0B8589A3" w14:textId="77777777" w:rsidR="00003E69" w:rsidRDefault="00003E69">
      <w:pPr>
        <w:pStyle w:val="BodyText"/>
        <w:spacing w:before="7"/>
        <w:rPr>
          <w:b/>
          <w:sz w:val="25"/>
        </w:rPr>
      </w:pPr>
    </w:p>
    <w:p w14:paraId="1CFDEE4F" w14:textId="77777777" w:rsidR="00003E69" w:rsidRDefault="00452176">
      <w:pPr>
        <w:ind w:left="440"/>
        <w:rPr>
          <w:b/>
          <w:sz w:val="20"/>
        </w:rPr>
      </w:pPr>
      <w:r>
        <w:rPr>
          <w:b/>
          <w:sz w:val="20"/>
        </w:rPr>
        <w:t xml:space="preserve">Signature of </w:t>
      </w:r>
      <w:proofErr w:type="spellStart"/>
      <w:r>
        <w:rPr>
          <w:b/>
          <w:sz w:val="20"/>
        </w:rPr>
        <w:t>Evaluatee</w:t>
      </w:r>
      <w:proofErr w:type="spellEnd"/>
      <w:r>
        <w:rPr>
          <w:b/>
          <w:sz w:val="20"/>
        </w:rPr>
        <w:t>:</w:t>
      </w:r>
    </w:p>
    <w:p w14:paraId="54AC1A19" w14:textId="77777777" w:rsidR="00003E69" w:rsidRDefault="00594543">
      <w:pPr>
        <w:pStyle w:val="BodyText"/>
        <w:rPr>
          <w:b/>
          <w:sz w:val="17"/>
        </w:rPr>
      </w:pPr>
      <w:r>
        <w:pict w14:anchorId="7F0D4A8F">
          <v:line id="_x0000_s3844" style="position:absolute;z-index:251536384;mso-wrap-distance-left:0;mso-wrap-distance-right:0;mso-position-horizontal-relative:page" from="108pt,12.8pt" to="392.15pt,12.8pt" strokeweight="11625emu">
            <w10:wrap type="topAndBottom" anchorx="page"/>
          </v:line>
        </w:pict>
      </w:r>
    </w:p>
    <w:p w14:paraId="69722345" w14:textId="77777777" w:rsidR="00003E69" w:rsidRDefault="00003E69">
      <w:pPr>
        <w:pStyle w:val="BodyText"/>
        <w:spacing w:before="1"/>
        <w:rPr>
          <w:b/>
          <w:sz w:val="20"/>
        </w:rPr>
      </w:pPr>
    </w:p>
    <w:p w14:paraId="5AC00760" w14:textId="77777777" w:rsidR="00003E69" w:rsidRDefault="00452176">
      <w:pPr>
        <w:tabs>
          <w:tab w:val="left" w:pos="3074"/>
        </w:tabs>
        <w:spacing w:before="61"/>
        <w:ind w:left="440"/>
        <w:rPr>
          <w:b/>
          <w:sz w:val="20"/>
        </w:rPr>
      </w:pPr>
      <w:r>
        <w:rPr>
          <w:b/>
          <w:sz w:val="20"/>
        </w:rPr>
        <w:t xml:space="preserve">Date: </w:t>
      </w:r>
      <w:r>
        <w:rPr>
          <w:b/>
          <w:spacing w:val="-3"/>
          <w:sz w:val="20"/>
        </w:rPr>
        <w:t xml:space="preserve"> </w:t>
      </w:r>
      <w:r>
        <w:rPr>
          <w:b/>
          <w:sz w:val="20"/>
          <w:u w:val="single"/>
        </w:rPr>
        <w:t xml:space="preserve"> </w:t>
      </w:r>
      <w:r>
        <w:rPr>
          <w:b/>
          <w:sz w:val="20"/>
          <w:u w:val="single"/>
        </w:rPr>
        <w:tab/>
      </w:r>
    </w:p>
    <w:p w14:paraId="13E7CAA4" w14:textId="77777777" w:rsidR="00003E69" w:rsidRDefault="00003E69">
      <w:pPr>
        <w:pStyle w:val="BodyText"/>
        <w:rPr>
          <w:b/>
          <w:sz w:val="20"/>
        </w:rPr>
      </w:pPr>
    </w:p>
    <w:p w14:paraId="3E55A41C" w14:textId="77777777" w:rsidR="00003E69" w:rsidRDefault="00003E69">
      <w:pPr>
        <w:pStyle w:val="BodyText"/>
        <w:spacing w:before="10"/>
        <w:rPr>
          <w:b/>
          <w:sz w:val="23"/>
        </w:rPr>
      </w:pPr>
    </w:p>
    <w:p w14:paraId="7685984A" w14:textId="77777777" w:rsidR="00003E69" w:rsidRDefault="00452176">
      <w:pPr>
        <w:spacing w:before="61"/>
        <w:ind w:left="440"/>
        <w:rPr>
          <w:b/>
          <w:sz w:val="20"/>
        </w:rPr>
      </w:pPr>
      <w:r>
        <w:rPr>
          <w:b/>
          <w:sz w:val="20"/>
        </w:rPr>
        <w:t>Signature of Evaluator:</w:t>
      </w:r>
    </w:p>
    <w:p w14:paraId="7E305214" w14:textId="77777777" w:rsidR="00003E69" w:rsidRDefault="00594543">
      <w:pPr>
        <w:pStyle w:val="BodyText"/>
        <w:rPr>
          <w:b/>
          <w:sz w:val="17"/>
        </w:rPr>
      </w:pPr>
      <w:r>
        <w:pict w14:anchorId="3BF24463">
          <v:line id="_x0000_s3843" style="position:absolute;z-index:251537408;mso-wrap-distance-left:0;mso-wrap-distance-right:0;mso-position-horizontal-relative:page" from="108pt,12.8pt" to="392.15pt,12.8pt" strokeweight="11625emu">
            <w10:wrap type="topAndBottom" anchorx="page"/>
          </v:line>
        </w:pict>
      </w:r>
    </w:p>
    <w:p w14:paraId="1EC9CB91" w14:textId="77777777" w:rsidR="00003E69" w:rsidRDefault="00003E69">
      <w:pPr>
        <w:pStyle w:val="BodyText"/>
        <w:spacing w:before="2"/>
        <w:rPr>
          <w:b/>
          <w:sz w:val="16"/>
        </w:rPr>
      </w:pPr>
    </w:p>
    <w:p w14:paraId="3E934EB8" w14:textId="77777777" w:rsidR="00003E69" w:rsidRDefault="00452176">
      <w:pPr>
        <w:tabs>
          <w:tab w:val="left" w:pos="3108"/>
        </w:tabs>
        <w:spacing w:before="93"/>
        <w:ind w:left="440"/>
        <w:rPr>
          <w:rFonts w:ascii="Times New Roman"/>
          <w:b/>
          <w:sz w:val="20"/>
        </w:rPr>
      </w:pPr>
      <w:r>
        <w:rPr>
          <w:rFonts w:ascii="Times New Roman"/>
          <w:b/>
          <w:sz w:val="20"/>
        </w:rPr>
        <w:t xml:space="preserve">Date:  </w:t>
      </w:r>
      <w:r>
        <w:rPr>
          <w:rFonts w:ascii="Times New Roman"/>
          <w:b/>
          <w:sz w:val="20"/>
          <w:u w:val="single"/>
        </w:rPr>
        <w:t xml:space="preserve"> </w:t>
      </w:r>
      <w:r>
        <w:rPr>
          <w:rFonts w:ascii="Times New Roman"/>
          <w:b/>
          <w:sz w:val="20"/>
          <w:u w:val="single"/>
        </w:rPr>
        <w:tab/>
      </w:r>
    </w:p>
    <w:p w14:paraId="343FC8E7" w14:textId="77777777" w:rsidR="00003E69" w:rsidRDefault="00003E69">
      <w:pPr>
        <w:rPr>
          <w:rFonts w:ascii="Times New Roman"/>
          <w:sz w:val="20"/>
        </w:rPr>
        <w:sectPr w:rsidR="00003E69">
          <w:pgSz w:w="12240" w:h="15840"/>
          <w:pgMar w:top="1120" w:right="1720" w:bottom="1260" w:left="1720" w:header="0" w:footer="1065" w:gutter="0"/>
          <w:cols w:space="720"/>
        </w:sectPr>
      </w:pPr>
    </w:p>
    <w:p w14:paraId="0E0B1A84" w14:textId="77777777" w:rsidR="00003E69" w:rsidRDefault="00452176">
      <w:pPr>
        <w:spacing w:before="33"/>
        <w:ind w:left="2600"/>
        <w:rPr>
          <w:b/>
          <w:sz w:val="24"/>
        </w:rPr>
      </w:pPr>
      <w:r>
        <w:rPr>
          <w:b/>
          <w:sz w:val="24"/>
        </w:rPr>
        <w:lastRenderedPageBreak/>
        <w:t>Job Description for Library Paraprofessional</w:t>
      </w:r>
    </w:p>
    <w:p w14:paraId="5B04F033" w14:textId="77777777" w:rsidR="00003E69" w:rsidRDefault="00003E69">
      <w:pPr>
        <w:pStyle w:val="BodyText"/>
        <w:spacing w:before="11"/>
        <w:rPr>
          <w:b/>
          <w:sz w:val="23"/>
        </w:rPr>
      </w:pPr>
    </w:p>
    <w:p w14:paraId="677FC1D8" w14:textId="77777777" w:rsidR="00003E69" w:rsidRDefault="00452176">
      <w:pPr>
        <w:tabs>
          <w:tab w:val="left" w:pos="1539"/>
        </w:tabs>
        <w:ind w:left="100"/>
        <w:rPr>
          <w:b/>
          <w:sz w:val="24"/>
        </w:rPr>
      </w:pPr>
      <w:r>
        <w:rPr>
          <w:b/>
          <w:sz w:val="24"/>
        </w:rPr>
        <w:t>Title:</w:t>
      </w:r>
      <w:r>
        <w:rPr>
          <w:b/>
          <w:sz w:val="24"/>
        </w:rPr>
        <w:tab/>
        <w:t>Library Paraprofessional/Library</w:t>
      </w:r>
      <w:r>
        <w:rPr>
          <w:b/>
          <w:spacing w:val="-17"/>
          <w:sz w:val="24"/>
        </w:rPr>
        <w:t xml:space="preserve"> </w:t>
      </w:r>
      <w:r>
        <w:rPr>
          <w:b/>
          <w:sz w:val="24"/>
        </w:rPr>
        <w:t>Clerk</w:t>
      </w:r>
    </w:p>
    <w:p w14:paraId="2B3C7C32" w14:textId="77777777" w:rsidR="00003E69" w:rsidRDefault="00452176">
      <w:pPr>
        <w:tabs>
          <w:tab w:val="left" w:pos="1539"/>
        </w:tabs>
        <w:ind w:left="100"/>
        <w:rPr>
          <w:b/>
          <w:sz w:val="24"/>
        </w:rPr>
      </w:pPr>
      <w:r>
        <w:rPr>
          <w:b/>
          <w:sz w:val="24"/>
        </w:rPr>
        <w:t>Job</w:t>
      </w:r>
      <w:r>
        <w:rPr>
          <w:b/>
          <w:spacing w:val="-1"/>
          <w:sz w:val="24"/>
        </w:rPr>
        <w:t xml:space="preserve"> </w:t>
      </w:r>
      <w:r>
        <w:rPr>
          <w:b/>
          <w:sz w:val="24"/>
        </w:rPr>
        <w:t>Goals:</w:t>
      </w:r>
      <w:r>
        <w:rPr>
          <w:b/>
          <w:sz w:val="24"/>
        </w:rPr>
        <w:tab/>
        <w:t>To help maintain the school library media</w:t>
      </w:r>
      <w:r>
        <w:rPr>
          <w:b/>
          <w:spacing w:val="-23"/>
          <w:sz w:val="24"/>
        </w:rPr>
        <w:t xml:space="preserve"> </w:t>
      </w:r>
      <w:r>
        <w:rPr>
          <w:b/>
          <w:sz w:val="24"/>
        </w:rPr>
        <w:t>center</w:t>
      </w:r>
    </w:p>
    <w:p w14:paraId="4A756640" w14:textId="77777777" w:rsidR="00003E69" w:rsidRDefault="00003E69">
      <w:pPr>
        <w:pStyle w:val="BodyText"/>
        <w:rPr>
          <w:b/>
        </w:rPr>
      </w:pPr>
    </w:p>
    <w:p w14:paraId="14E08829" w14:textId="77777777" w:rsidR="00003E69" w:rsidRDefault="00452176">
      <w:pPr>
        <w:ind w:left="100"/>
        <w:rPr>
          <w:b/>
          <w:sz w:val="24"/>
        </w:rPr>
      </w:pPr>
      <w:r>
        <w:rPr>
          <w:b/>
          <w:sz w:val="24"/>
        </w:rPr>
        <w:t>Procedures:</w:t>
      </w:r>
    </w:p>
    <w:p w14:paraId="04D43762" w14:textId="77777777" w:rsidR="00003E69" w:rsidRDefault="00452176">
      <w:pPr>
        <w:pStyle w:val="ListParagraph"/>
        <w:numPr>
          <w:ilvl w:val="0"/>
          <w:numId w:val="325"/>
        </w:numPr>
        <w:tabs>
          <w:tab w:val="left" w:pos="819"/>
          <w:tab w:val="left" w:pos="820"/>
        </w:tabs>
        <w:spacing w:before="52" w:line="278" w:lineRule="auto"/>
        <w:ind w:left="820" w:right="116"/>
        <w:rPr>
          <w:sz w:val="24"/>
        </w:rPr>
      </w:pPr>
      <w:r>
        <w:rPr>
          <w:sz w:val="24"/>
        </w:rPr>
        <w:t>All</w:t>
      </w:r>
      <w:r>
        <w:rPr>
          <w:spacing w:val="-2"/>
          <w:sz w:val="24"/>
        </w:rPr>
        <w:t xml:space="preserve"> </w:t>
      </w:r>
      <w:r>
        <w:rPr>
          <w:sz w:val="24"/>
        </w:rPr>
        <w:t>library</w:t>
      </w:r>
      <w:r>
        <w:rPr>
          <w:spacing w:val="-2"/>
          <w:sz w:val="24"/>
        </w:rPr>
        <w:t xml:space="preserve"> </w:t>
      </w:r>
      <w:r>
        <w:rPr>
          <w:sz w:val="24"/>
        </w:rPr>
        <w:t>media</w:t>
      </w:r>
      <w:r>
        <w:rPr>
          <w:spacing w:val="-4"/>
          <w:sz w:val="24"/>
        </w:rPr>
        <w:t xml:space="preserve"> </w:t>
      </w:r>
      <w:r>
        <w:rPr>
          <w:sz w:val="24"/>
        </w:rPr>
        <w:t>center</w:t>
      </w:r>
      <w:r>
        <w:rPr>
          <w:spacing w:val="-1"/>
          <w:sz w:val="24"/>
        </w:rPr>
        <w:t xml:space="preserve"> </w:t>
      </w:r>
      <w:r>
        <w:rPr>
          <w:sz w:val="24"/>
        </w:rPr>
        <w:t>assistants</w:t>
      </w:r>
      <w:r>
        <w:rPr>
          <w:spacing w:val="-2"/>
          <w:sz w:val="24"/>
        </w:rPr>
        <w:t xml:space="preserve"> </w:t>
      </w:r>
      <w:r>
        <w:rPr>
          <w:sz w:val="24"/>
        </w:rPr>
        <w:t>are</w:t>
      </w:r>
      <w:r>
        <w:rPr>
          <w:spacing w:val="-3"/>
          <w:sz w:val="24"/>
        </w:rPr>
        <w:t xml:space="preserve"> </w:t>
      </w:r>
      <w:r>
        <w:rPr>
          <w:sz w:val="24"/>
        </w:rPr>
        <w:t>expected</w:t>
      </w:r>
      <w:r>
        <w:rPr>
          <w:spacing w:val="-5"/>
          <w:sz w:val="24"/>
        </w:rPr>
        <w:t xml:space="preserve"> </w:t>
      </w:r>
      <w:r>
        <w:rPr>
          <w:sz w:val="24"/>
        </w:rPr>
        <w:t>to</w:t>
      </w:r>
      <w:r>
        <w:rPr>
          <w:spacing w:val="-6"/>
          <w:sz w:val="24"/>
        </w:rPr>
        <w:t xml:space="preserve"> </w:t>
      </w:r>
      <w:r>
        <w:rPr>
          <w:sz w:val="24"/>
        </w:rPr>
        <w:t>report</w:t>
      </w:r>
      <w:r>
        <w:rPr>
          <w:spacing w:val="-3"/>
          <w:sz w:val="24"/>
        </w:rPr>
        <w:t xml:space="preserve"> </w:t>
      </w:r>
      <w:r>
        <w:rPr>
          <w:sz w:val="24"/>
        </w:rPr>
        <w:t>to</w:t>
      </w:r>
      <w:r>
        <w:rPr>
          <w:spacing w:val="-6"/>
          <w:sz w:val="24"/>
        </w:rPr>
        <w:t xml:space="preserve"> </w:t>
      </w:r>
      <w:r>
        <w:rPr>
          <w:sz w:val="24"/>
        </w:rPr>
        <w:t>work</w:t>
      </w:r>
      <w:r>
        <w:rPr>
          <w:spacing w:val="-3"/>
          <w:sz w:val="24"/>
        </w:rPr>
        <w:t xml:space="preserve"> </w:t>
      </w:r>
      <w:r>
        <w:rPr>
          <w:sz w:val="24"/>
        </w:rPr>
        <w:t>on time</w:t>
      </w:r>
      <w:r>
        <w:rPr>
          <w:spacing w:val="-3"/>
          <w:sz w:val="24"/>
        </w:rPr>
        <w:t xml:space="preserve"> </w:t>
      </w:r>
      <w:r>
        <w:rPr>
          <w:sz w:val="24"/>
        </w:rPr>
        <w:t>and to</w:t>
      </w:r>
      <w:r>
        <w:rPr>
          <w:spacing w:val="-6"/>
          <w:sz w:val="24"/>
        </w:rPr>
        <w:t xml:space="preserve"> </w:t>
      </w:r>
      <w:r>
        <w:rPr>
          <w:sz w:val="24"/>
        </w:rPr>
        <w:t>act</w:t>
      </w:r>
      <w:r>
        <w:rPr>
          <w:spacing w:val="1"/>
          <w:sz w:val="24"/>
        </w:rPr>
        <w:t xml:space="preserve"> </w:t>
      </w:r>
      <w:r>
        <w:rPr>
          <w:sz w:val="24"/>
        </w:rPr>
        <w:t>in</w:t>
      </w:r>
      <w:r>
        <w:rPr>
          <w:spacing w:val="-5"/>
          <w:sz w:val="24"/>
        </w:rPr>
        <w:t xml:space="preserve"> </w:t>
      </w:r>
      <w:r>
        <w:rPr>
          <w:sz w:val="24"/>
        </w:rPr>
        <w:t>a professional</w:t>
      </w:r>
      <w:r>
        <w:rPr>
          <w:spacing w:val="-16"/>
          <w:sz w:val="24"/>
        </w:rPr>
        <w:t xml:space="preserve"> </w:t>
      </w:r>
      <w:r>
        <w:rPr>
          <w:sz w:val="24"/>
        </w:rPr>
        <w:t>manner.</w:t>
      </w:r>
    </w:p>
    <w:p w14:paraId="5C5D5DB4" w14:textId="77777777" w:rsidR="00003E69" w:rsidRDefault="00452176">
      <w:pPr>
        <w:pStyle w:val="ListParagraph"/>
        <w:numPr>
          <w:ilvl w:val="0"/>
          <w:numId w:val="325"/>
        </w:numPr>
        <w:tabs>
          <w:tab w:val="left" w:pos="819"/>
          <w:tab w:val="left" w:pos="820"/>
        </w:tabs>
        <w:spacing w:before="5"/>
        <w:ind w:left="820"/>
        <w:rPr>
          <w:sz w:val="24"/>
        </w:rPr>
      </w:pPr>
      <w:r>
        <w:rPr>
          <w:sz w:val="24"/>
        </w:rPr>
        <w:t>All school rules will be followed in the</w:t>
      </w:r>
      <w:r>
        <w:rPr>
          <w:spacing w:val="-19"/>
          <w:sz w:val="24"/>
        </w:rPr>
        <w:t xml:space="preserve"> </w:t>
      </w:r>
      <w:r>
        <w:rPr>
          <w:sz w:val="24"/>
        </w:rPr>
        <w:t>LMS.</w:t>
      </w:r>
    </w:p>
    <w:p w14:paraId="04E09797" w14:textId="77777777" w:rsidR="00003E69" w:rsidRDefault="00452176">
      <w:pPr>
        <w:pStyle w:val="ListParagraph"/>
        <w:numPr>
          <w:ilvl w:val="0"/>
          <w:numId w:val="325"/>
        </w:numPr>
        <w:tabs>
          <w:tab w:val="left" w:pos="819"/>
          <w:tab w:val="left" w:pos="820"/>
        </w:tabs>
        <w:spacing w:before="56" w:line="278" w:lineRule="auto"/>
        <w:ind w:left="820" w:right="1189"/>
        <w:rPr>
          <w:sz w:val="24"/>
        </w:rPr>
      </w:pPr>
      <w:r>
        <w:rPr>
          <w:sz w:val="24"/>
        </w:rPr>
        <w:t>Each morning, the Library Media Specialist will advise the Clerk of any</w:t>
      </w:r>
      <w:r>
        <w:rPr>
          <w:spacing w:val="-37"/>
          <w:sz w:val="24"/>
        </w:rPr>
        <w:t xml:space="preserve"> </w:t>
      </w:r>
      <w:r>
        <w:rPr>
          <w:sz w:val="24"/>
        </w:rPr>
        <w:t>special assignments for the</w:t>
      </w:r>
      <w:r>
        <w:rPr>
          <w:spacing w:val="-13"/>
          <w:sz w:val="24"/>
        </w:rPr>
        <w:t xml:space="preserve"> </w:t>
      </w:r>
      <w:r>
        <w:rPr>
          <w:sz w:val="24"/>
        </w:rPr>
        <w:t>day.</w:t>
      </w:r>
    </w:p>
    <w:p w14:paraId="37241D20" w14:textId="77777777" w:rsidR="00003E69" w:rsidRDefault="00452176">
      <w:pPr>
        <w:spacing w:line="289" w:lineRule="exact"/>
        <w:ind w:left="100"/>
        <w:rPr>
          <w:b/>
          <w:sz w:val="24"/>
        </w:rPr>
      </w:pPr>
      <w:r>
        <w:rPr>
          <w:b/>
          <w:sz w:val="24"/>
        </w:rPr>
        <w:t>The Library Paraprofessional will assist the Teacher-Librarian in the following duties:</w:t>
      </w:r>
    </w:p>
    <w:p w14:paraId="7F7E20F9" w14:textId="77777777" w:rsidR="00003E69" w:rsidRDefault="00452176">
      <w:pPr>
        <w:pStyle w:val="ListParagraph"/>
        <w:numPr>
          <w:ilvl w:val="0"/>
          <w:numId w:val="325"/>
        </w:numPr>
        <w:tabs>
          <w:tab w:val="left" w:pos="819"/>
          <w:tab w:val="left" w:pos="820"/>
        </w:tabs>
        <w:spacing w:before="53" w:line="278" w:lineRule="auto"/>
        <w:ind w:left="820" w:right="179"/>
        <w:rPr>
          <w:sz w:val="24"/>
        </w:rPr>
      </w:pPr>
      <w:r>
        <w:rPr>
          <w:sz w:val="24"/>
        </w:rPr>
        <w:t>Assists with day-to-day activity and operation of the library, including checking books</w:t>
      </w:r>
      <w:r>
        <w:rPr>
          <w:spacing w:val="-39"/>
          <w:sz w:val="24"/>
        </w:rPr>
        <w:t xml:space="preserve"> </w:t>
      </w:r>
      <w:r>
        <w:rPr>
          <w:spacing w:val="-3"/>
          <w:sz w:val="24"/>
        </w:rPr>
        <w:t xml:space="preserve">in </w:t>
      </w:r>
      <w:r>
        <w:rPr>
          <w:sz w:val="24"/>
        </w:rPr>
        <w:t>and out, taking up library fines, shelving books, and straightening</w:t>
      </w:r>
      <w:r>
        <w:rPr>
          <w:spacing w:val="-34"/>
          <w:sz w:val="24"/>
        </w:rPr>
        <w:t xml:space="preserve"> </w:t>
      </w:r>
      <w:r>
        <w:rPr>
          <w:sz w:val="24"/>
        </w:rPr>
        <w:t>shelves.</w:t>
      </w:r>
    </w:p>
    <w:p w14:paraId="24C3F42F" w14:textId="77777777" w:rsidR="00003E69" w:rsidRDefault="00452176">
      <w:pPr>
        <w:pStyle w:val="ListParagraph"/>
        <w:numPr>
          <w:ilvl w:val="0"/>
          <w:numId w:val="325"/>
        </w:numPr>
        <w:tabs>
          <w:tab w:val="left" w:pos="820"/>
        </w:tabs>
        <w:spacing w:before="5" w:line="278" w:lineRule="auto"/>
        <w:ind w:left="820" w:right="429"/>
        <w:jc w:val="both"/>
        <w:rPr>
          <w:sz w:val="24"/>
        </w:rPr>
      </w:pPr>
      <w:r>
        <w:rPr>
          <w:sz w:val="24"/>
        </w:rPr>
        <w:t>Processes and distributes notices of missing, damaged, or overdue books, media and materials for the purpose of providing and/or maintaining access to library</w:t>
      </w:r>
      <w:r>
        <w:rPr>
          <w:spacing w:val="-38"/>
          <w:sz w:val="24"/>
        </w:rPr>
        <w:t xml:space="preserve"> </w:t>
      </w:r>
      <w:r>
        <w:rPr>
          <w:sz w:val="24"/>
        </w:rPr>
        <w:t>resources and securing reimbursement for</w:t>
      </w:r>
      <w:r>
        <w:rPr>
          <w:spacing w:val="-15"/>
          <w:sz w:val="24"/>
        </w:rPr>
        <w:t xml:space="preserve"> </w:t>
      </w:r>
      <w:r>
        <w:rPr>
          <w:sz w:val="24"/>
        </w:rPr>
        <w:t>losses.</w:t>
      </w:r>
    </w:p>
    <w:p w14:paraId="0C7B6F24" w14:textId="77777777" w:rsidR="00003E69" w:rsidRDefault="00452176">
      <w:pPr>
        <w:pStyle w:val="ListParagraph"/>
        <w:numPr>
          <w:ilvl w:val="0"/>
          <w:numId w:val="325"/>
        </w:numPr>
        <w:tabs>
          <w:tab w:val="left" w:pos="819"/>
          <w:tab w:val="left" w:pos="820"/>
        </w:tabs>
        <w:spacing w:before="10" w:line="278" w:lineRule="auto"/>
        <w:ind w:left="820" w:right="472"/>
        <w:rPr>
          <w:sz w:val="24"/>
        </w:rPr>
      </w:pPr>
      <w:r>
        <w:rPr>
          <w:sz w:val="24"/>
        </w:rPr>
        <w:t>Assists</w:t>
      </w:r>
      <w:r>
        <w:rPr>
          <w:spacing w:val="-4"/>
          <w:sz w:val="24"/>
        </w:rPr>
        <w:t xml:space="preserve"> </w:t>
      </w:r>
      <w:r>
        <w:rPr>
          <w:sz w:val="24"/>
        </w:rPr>
        <w:t>teachers,</w:t>
      </w:r>
      <w:r>
        <w:rPr>
          <w:spacing w:val="-8"/>
          <w:sz w:val="24"/>
        </w:rPr>
        <w:t xml:space="preserve"> </w:t>
      </w:r>
      <w:r>
        <w:rPr>
          <w:sz w:val="24"/>
        </w:rPr>
        <w:t>students</w:t>
      </w:r>
      <w:r>
        <w:rPr>
          <w:spacing w:val="-4"/>
          <w:sz w:val="24"/>
        </w:rPr>
        <w:t xml:space="preserve"> </w:t>
      </w:r>
      <w:r>
        <w:rPr>
          <w:sz w:val="24"/>
        </w:rPr>
        <w:t>and</w:t>
      </w:r>
      <w:r>
        <w:rPr>
          <w:spacing w:val="-7"/>
          <w:sz w:val="24"/>
        </w:rPr>
        <w:t xml:space="preserve"> </w:t>
      </w:r>
      <w:r>
        <w:rPr>
          <w:sz w:val="24"/>
        </w:rPr>
        <w:t>administrators</w:t>
      </w:r>
      <w:r>
        <w:rPr>
          <w:spacing w:val="-4"/>
          <w:sz w:val="24"/>
        </w:rPr>
        <w:t xml:space="preserve"> </w:t>
      </w:r>
      <w:r>
        <w:rPr>
          <w:sz w:val="24"/>
        </w:rPr>
        <w:t>for</w:t>
      </w:r>
      <w:r>
        <w:rPr>
          <w:spacing w:val="-8"/>
          <w:sz w:val="24"/>
        </w:rPr>
        <w:t xml:space="preserve"> </w:t>
      </w:r>
      <w:r>
        <w:rPr>
          <w:sz w:val="24"/>
        </w:rPr>
        <w:t>the</w:t>
      </w:r>
      <w:r>
        <w:rPr>
          <w:spacing w:val="-6"/>
          <w:sz w:val="24"/>
        </w:rPr>
        <w:t xml:space="preserve"> </w:t>
      </w:r>
      <w:r>
        <w:rPr>
          <w:sz w:val="24"/>
        </w:rPr>
        <w:t>purpose</w:t>
      </w:r>
      <w:r>
        <w:rPr>
          <w:spacing w:val="-5"/>
          <w:sz w:val="24"/>
        </w:rPr>
        <w:t xml:space="preserve"> </w:t>
      </w:r>
      <w:r>
        <w:rPr>
          <w:sz w:val="24"/>
        </w:rPr>
        <w:t>of</w:t>
      </w:r>
      <w:r>
        <w:rPr>
          <w:spacing w:val="-2"/>
          <w:sz w:val="24"/>
        </w:rPr>
        <w:t xml:space="preserve"> </w:t>
      </w:r>
      <w:r>
        <w:rPr>
          <w:sz w:val="24"/>
        </w:rPr>
        <w:t>identifying resource materials for use in classroom and/or class assignments under the direction of the school</w:t>
      </w:r>
      <w:r>
        <w:rPr>
          <w:spacing w:val="-14"/>
          <w:sz w:val="24"/>
        </w:rPr>
        <w:t xml:space="preserve"> </w:t>
      </w:r>
      <w:r>
        <w:rPr>
          <w:sz w:val="24"/>
        </w:rPr>
        <w:t>librarian.</w:t>
      </w:r>
    </w:p>
    <w:p w14:paraId="7663772A" w14:textId="77777777" w:rsidR="00003E69" w:rsidRDefault="00452176">
      <w:pPr>
        <w:pStyle w:val="ListParagraph"/>
        <w:numPr>
          <w:ilvl w:val="0"/>
          <w:numId w:val="325"/>
        </w:numPr>
        <w:tabs>
          <w:tab w:val="left" w:pos="819"/>
          <w:tab w:val="left" w:pos="820"/>
        </w:tabs>
        <w:spacing w:before="5" w:line="278" w:lineRule="auto"/>
        <w:ind w:left="820" w:right="314"/>
        <w:rPr>
          <w:sz w:val="24"/>
        </w:rPr>
      </w:pPr>
      <w:r>
        <w:rPr>
          <w:sz w:val="24"/>
        </w:rPr>
        <w:t>Identifies books and/or periodicals that are in need of repair for the purpose of repairing damaged books, recommending retirement of books and/or periodicals,</w:t>
      </w:r>
      <w:r>
        <w:rPr>
          <w:spacing w:val="-35"/>
          <w:sz w:val="24"/>
        </w:rPr>
        <w:t xml:space="preserve"> </w:t>
      </w:r>
      <w:r>
        <w:rPr>
          <w:sz w:val="24"/>
        </w:rPr>
        <w:t>etc.</w:t>
      </w:r>
    </w:p>
    <w:p w14:paraId="60DF8436" w14:textId="77777777" w:rsidR="00003E69" w:rsidRDefault="00452176">
      <w:pPr>
        <w:pStyle w:val="ListParagraph"/>
        <w:numPr>
          <w:ilvl w:val="0"/>
          <w:numId w:val="325"/>
        </w:numPr>
        <w:tabs>
          <w:tab w:val="left" w:pos="819"/>
          <w:tab w:val="left" w:pos="820"/>
        </w:tabs>
        <w:spacing w:before="5" w:line="278" w:lineRule="auto"/>
        <w:ind w:left="820" w:right="498"/>
        <w:rPr>
          <w:sz w:val="24"/>
        </w:rPr>
      </w:pPr>
      <w:r>
        <w:rPr>
          <w:sz w:val="24"/>
        </w:rPr>
        <w:t>Repairs</w:t>
      </w:r>
      <w:r>
        <w:rPr>
          <w:spacing w:val="-3"/>
          <w:sz w:val="24"/>
        </w:rPr>
        <w:t xml:space="preserve"> </w:t>
      </w:r>
      <w:r>
        <w:rPr>
          <w:sz w:val="24"/>
        </w:rPr>
        <w:t>books,</w:t>
      </w:r>
      <w:r>
        <w:rPr>
          <w:spacing w:val="-7"/>
          <w:sz w:val="24"/>
        </w:rPr>
        <w:t xml:space="preserve"> </w:t>
      </w:r>
      <w:r>
        <w:rPr>
          <w:sz w:val="24"/>
        </w:rPr>
        <w:t>periodicals,</w:t>
      </w:r>
      <w:r>
        <w:rPr>
          <w:spacing w:val="-7"/>
          <w:sz w:val="24"/>
        </w:rPr>
        <w:t xml:space="preserve"> </w:t>
      </w:r>
      <w:r>
        <w:rPr>
          <w:sz w:val="24"/>
        </w:rPr>
        <w:t>etc.,</w:t>
      </w:r>
      <w:r>
        <w:rPr>
          <w:spacing w:val="-7"/>
          <w:sz w:val="24"/>
        </w:rPr>
        <w:t xml:space="preserve"> </w:t>
      </w:r>
      <w:r>
        <w:rPr>
          <w:sz w:val="24"/>
        </w:rPr>
        <w:t>for</w:t>
      </w:r>
      <w:r>
        <w:rPr>
          <w:spacing w:val="-3"/>
          <w:sz w:val="24"/>
        </w:rPr>
        <w:t xml:space="preserve"> </w:t>
      </w:r>
      <w:r>
        <w:rPr>
          <w:sz w:val="24"/>
        </w:rPr>
        <w:t>the</w:t>
      </w:r>
      <w:r>
        <w:rPr>
          <w:spacing w:val="-4"/>
          <w:sz w:val="24"/>
        </w:rPr>
        <w:t xml:space="preserve"> </w:t>
      </w:r>
      <w:r>
        <w:rPr>
          <w:sz w:val="24"/>
        </w:rPr>
        <w:t>purpose</w:t>
      </w:r>
      <w:r>
        <w:rPr>
          <w:spacing w:val="-4"/>
          <w:sz w:val="24"/>
        </w:rPr>
        <w:t xml:space="preserve"> </w:t>
      </w:r>
      <w:r>
        <w:rPr>
          <w:sz w:val="24"/>
        </w:rPr>
        <w:t>of</w:t>
      </w:r>
      <w:r>
        <w:rPr>
          <w:spacing w:val="-2"/>
          <w:sz w:val="24"/>
        </w:rPr>
        <w:t xml:space="preserve"> </w:t>
      </w:r>
      <w:r>
        <w:rPr>
          <w:sz w:val="24"/>
        </w:rPr>
        <w:t>ensuring</w:t>
      </w:r>
      <w:r>
        <w:rPr>
          <w:spacing w:val="-3"/>
          <w:sz w:val="24"/>
        </w:rPr>
        <w:t xml:space="preserve"> </w:t>
      </w:r>
      <w:r>
        <w:rPr>
          <w:sz w:val="24"/>
        </w:rPr>
        <w:t>the</w:t>
      </w:r>
      <w:r>
        <w:rPr>
          <w:spacing w:val="-4"/>
          <w:sz w:val="24"/>
        </w:rPr>
        <w:t xml:space="preserve"> </w:t>
      </w:r>
      <w:r>
        <w:rPr>
          <w:sz w:val="24"/>
        </w:rPr>
        <w:t>availability of</w:t>
      </w:r>
      <w:r>
        <w:rPr>
          <w:spacing w:val="-2"/>
          <w:sz w:val="24"/>
        </w:rPr>
        <w:t xml:space="preserve"> </w:t>
      </w:r>
      <w:r>
        <w:rPr>
          <w:sz w:val="24"/>
        </w:rPr>
        <w:t>library reference and circulation</w:t>
      </w:r>
      <w:r>
        <w:rPr>
          <w:spacing w:val="-19"/>
          <w:sz w:val="24"/>
        </w:rPr>
        <w:t xml:space="preserve"> </w:t>
      </w:r>
      <w:r>
        <w:rPr>
          <w:sz w:val="24"/>
        </w:rPr>
        <w:t>materials.</w:t>
      </w:r>
    </w:p>
    <w:p w14:paraId="79DFF27E" w14:textId="77777777" w:rsidR="00003E69" w:rsidRDefault="00452176">
      <w:pPr>
        <w:pStyle w:val="ListParagraph"/>
        <w:numPr>
          <w:ilvl w:val="0"/>
          <w:numId w:val="325"/>
        </w:numPr>
        <w:tabs>
          <w:tab w:val="left" w:pos="819"/>
          <w:tab w:val="left" w:pos="820"/>
        </w:tabs>
        <w:spacing w:before="5" w:line="278" w:lineRule="auto"/>
        <w:ind w:left="820" w:right="346"/>
        <w:rPr>
          <w:sz w:val="24"/>
        </w:rPr>
      </w:pPr>
      <w:r>
        <w:rPr>
          <w:sz w:val="24"/>
        </w:rPr>
        <w:t>Maintains materials inventory (e.g. library books, media equipment and related instructional materials, etc.) for the purpose of providing an up-to-date reference</w:t>
      </w:r>
      <w:r>
        <w:rPr>
          <w:spacing w:val="-39"/>
          <w:sz w:val="24"/>
        </w:rPr>
        <w:t xml:space="preserve"> </w:t>
      </w:r>
      <w:r>
        <w:rPr>
          <w:sz w:val="24"/>
        </w:rPr>
        <w:t>and ensuring the availability of materials when</w:t>
      </w:r>
      <w:r>
        <w:rPr>
          <w:spacing w:val="-23"/>
          <w:sz w:val="24"/>
        </w:rPr>
        <w:t xml:space="preserve"> </w:t>
      </w:r>
      <w:r>
        <w:rPr>
          <w:sz w:val="24"/>
        </w:rPr>
        <w:t>required.</w:t>
      </w:r>
    </w:p>
    <w:p w14:paraId="1F66B4AD" w14:textId="77777777" w:rsidR="00003E69" w:rsidRDefault="00452176">
      <w:pPr>
        <w:pStyle w:val="ListParagraph"/>
        <w:numPr>
          <w:ilvl w:val="0"/>
          <w:numId w:val="325"/>
        </w:numPr>
        <w:tabs>
          <w:tab w:val="left" w:pos="819"/>
          <w:tab w:val="left" w:pos="820"/>
        </w:tabs>
        <w:spacing w:before="5" w:line="278" w:lineRule="auto"/>
        <w:ind w:left="820" w:right="1098"/>
        <w:rPr>
          <w:sz w:val="24"/>
        </w:rPr>
      </w:pPr>
      <w:r>
        <w:rPr>
          <w:sz w:val="24"/>
        </w:rPr>
        <w:t>Monitors student activities for the purpose of maintaining a safe</w:t>
      </w:r>
      <w:r>
        <w:rPr>
          <w:spacing w:val="-38"/>
          <w:sz w:val="24"/>
        </w:rPr>
        <w:t xml:space="preserve"> </w:t>
      </w:r>
      <w:r>
        <w:rPr>
          <w:sz w:val="24"/>
        </w:rPr>
        <w:t>environment conducive to learning and as students enter and leave the</w:t>
      </w:r>
      <w:r>
        <w:rPr>
          <w:spacing w:val="-30"/>
          <w:sz w:val="24"/>
        </w:rPr>
        <w:t xml:space="preserve"> </w:t>
      </w:r>
      <w:r>
        <w:rPr>
          <w:sz w:val="24"/>
        </w:rPr>
        <w:t>library.</w:t>
      </w:r>
    </w:p>
    <w:p w14:paraId="422E0FB6" w14:textId="77777777" w:rsidR="00003E69" w:rsidRDefault="00452176">
      <w:pPr>
        <w:pStyle w:val="ListParagraph"/>
        <w:numPr>
          <w:ilvl w:val="0"/>
          <w:numId w:val="325"/>
        </w:numPr>
        <w:tabs>
          <w:tab w:val="left" w:pos="819"/>
          <w:tab w:val="left" w:pos="820"/>
        </w:tabs>
        <w:spacing w:before="5" w:line="278" w:lineRule="auto"/>
        <w:ind w:left="820" w:right="919"/>
        <w:rPr>
          <w:sz w:val="24"/>
        </w:rPr>
      </w:pPr>
      <w:r>
        <w:rPr>
          <w:sz w:val="24"/>
        </w:rPr>
        <w:t>Prepares computerized and manual reports (e.g. collection statistics,</w:t>
      </w:r>
      <w:r>
        <w:rPr>
          <w:spacing w:val="-38"/>
          <w:sz w:val="24"/>
        </w:rPr>
        <w:t xml:space="preserve"> </w:t>
      </w:r>
      <w:r>
        <w:rPr>
          <w:sz w:val="24"/>
        </w:rPr>
        <w:t>scheduling reports/requests, renewal information, overdue lists, fines, costs,</w:t>
      </w:r>
      <w:r>
        <w:rPr>
          <w:spacing w:val="-36"/>
          <w:sz w:val="24"/>
        </w:rPr>
        <w:t xml:space="preserve"> </w:t>
      </w:r>
      <w:r>
        <w:rPr>
          <w:sz w:val="24"/>
        </w:rPr>
        <w:t>etc.).</w:t>
      </w:r>
    </w:p>
    <w:p w14:paraId="7C1DA22A" w14:textId="77777777" w:rsidR="00003E69" w:rsidRDefault="00452176">
      <w:pPr>
        <w:pStyle w:val="ListParagraph"/>
        <w:numPr>
          <w:ilvl w:val="0"/>
          <w:numId w:val="325"/>
        </w:numPr>
        <w:tabs>
          <w:tab w:val="left" w:pos="872"/>
          <w:tab w:val="left" w:pos="873"/>
        </w:tabs>
        <w:spacing w:before="5" w:line="278" w:lineRule="auto"/>
        <w:ind w:left="820" w:right="113"/>
        <w:rPr>
          <w:sz w:val="24"/>
        </w:rPr>
      </w:pPr>
      <w:r>
        <w:rPr>
          <w:sz w:val="24"/>
        </w:rPr>
        <w:t>Completes</w:t>
      </w:r>
      <w:r>
        <w:rPr>
          <w:spacing w:val="-3"/>
          <w:sz w:val="24"/>
        </w:rPr>
        <w:t xml:space="preserve"> </w:t>
      </w:r>
      <w:r>
        <w:rPr>
          <w:sz w:val="24"/>
        </w:rPr>
        <w:t>some</w:t>
      </w:r>
      <w:r>
        <w:rPr>
          <w:spacing w:val="-4"/>
          <w:sz w:val="24"/>
        </w:rPr>
        <w:t xml:space="preserve"> </w:t>
      </w:r>
      <w:r>
        <w:rPr>
          <w:sz w:val="24"/>
        </w:rPr>
        <w:t>of</w:t>
      </w:r>
      <w:r>
        <w:rPr>
          <w:spacing w:val="-6"/>
          <w:sz w:val="24"/>
        </w:rPr>
        <w:t xml:space="preserve"> </w:t>
      </w:r>
      <w:r>
        <w:rPr>
          <w:sz w:val="24"/>
        </w:rPr>
        <w:t>the basic</w:t>
      </w:r>
      <w:r>
        <w:rPr>
          <w:spacing w:val="-6"/>
          <w:sz w:val="24"/>
        </w:rPr>
        <w:t xml:space="preserve"> </w:t>
      </w:r>
      <w:r>
        <w:rPr>
          <w:sz w:val="24"/>
        </w:rPr>
        <w:t>processing</w:t>
      </w:r>
      <w:r>
        <w:rPr>
          <w:spacing w:val="-3"/>
          <w:sz w:val="24"/>
        </w:rPr>
        <w:t xml:space="preserve"> </w:t>
      </w:r>
      <w:r>
        <w:rPr>
          <w:sz w:val="24"/>
        </w:rPr>
        <w:t>of</w:t>
      </w:r>
      <w:r>
        <w:rPr>
          <w:spacing w:val="-6"/>
          <w:sz w:val="24"/>
        </w:rPr>
        <w:t xml:space="preserve"> </w:t>
      </w:r>
      <w:r>
        <w:rPr>
          <w:sz w:val="24"/>
        </w:rPr>
        <w:t>library</w:t>
      </w:r>
      <w:r>
        <w:rPr>
          <w:spacing w:val="-3"/>
          <w:sz w:val="24"/>
        </w:rPr>
        <w:t xml:space="preserve"> </w:t>
      </w:r>
      <w:r>
        <w:rPr>
          <w:sz w:val="24"/>
        </w:rPr>
        <w:t>books,</w:t>
      </w:r>
      <w:r>
        <w:rPr>
          <w:spacing w:val="-2"/>
          <w:sz w:val="24"/>
        </w:rPr>
        <w:t xml:space="preserve"> </w:t>
      </w:r>
      <w:r>
        <w:rPr>
          <w:sz w:val="24"/>
        </w:rPr>
        <w:t>periodicals,</w:t>
      </w:r>
      <w:r>
        <w:rPr>
          <w:spacing w:val="-7"/>
          <w:sz w:val="24"/>
        </w:rPr>
        <w:t xml:space="preserve"> </w:t>
      </w:r>
      <w:r>
        <w:rPr>
          <w:sz w:val="24"/>
        </w:rPr>
        <w:t>and</w:t>
      </w:r>
      <w:r>
        <w:rPr>
          <w:spacing w:val="-1"/>
          <w:sz w:val="24"/>
        </w:rPr>
        <w:t xml:space="preserve"> </w:t>
      </w:r>
      <w:r>
        <w:rPr>
          <w:sz w:val="24"/>
        </w:rPr>
        <w:t>related</w:t>
      </w:r>
      <w:r>
        <w:rPr>
          <w:spacing w:val="-6"/>
          <w:sz w:val="24"/>
        </w:rPr>
        <w:t xml:space="preserve"> </w:t>
      </w:r>
      <w:r>
        <w:rPr>
          <w:sz w:val="24"/>
        </w:rPr>
        <w:t xml:space="preserve">media materials (e.g. stamping with school ownership stamp, applying barcodes and spine labels, adding label protectors, covering books with </w:t>
      </w:r>
      <w:proofErr w:type="spellStart"/>
      <w:r>
        <w:rPr>
          <w:sz w:val="24"/>
        </w:rPr>
        <w:t>mylar</w:t>
      </w:r>
      <w:proofErr w:type="spellEnd"/>
      <w:r>
        <w:rPr>
          <w:sz w:val="24"/>
        </w:rPr>
        <w:t xml:space="preserve"> jackets, barcoding, shelving, producing required reports, etc</w:t>
      </w:r>
      <w:proofErr w:type="gramStart"/>
      <w:r>
        <w:rPr>
          <w:sz w:val="24"/>
        </w:rPr>
        <w:t>. )</w:t>
      </w:r>
      <w:proofErr w:type="gramEnd"/>
      <w:r>
        <w:rPr>
          <w:sz w:val="24"/>
        </w:rPr>
        <w:t xml:space="preserve"> for the purpose of providing students and staff with required</w:t>
      </w:r>
      <w:r>
        <w:rPr>
          <w:spacing w:val="-12"/>
          <w:sz w:val="24"/>
        </w:rPr>
        <w:t xml:space="preserve"> </w:t>
      </w:r>
      <w:r>
        <w:rPr>
          <w:sz w:val="24"/>
        </w:rPr>
        <w:t>materials.</w:t>
      </w:r>
    </w:p>
    <w:p w14:paraId="17E3186D" w14:textId="77777777" w:rsidR="00003E69" w:rsidRDefault="00452176">
      <w:pPr>
        <w:pStyle w:val="ListParagraph"/>
        <w:numPr>
          <w:ilvl w:val="0"/>
          <w:numId w:val="325"/>
        </w:numPr>
        <w:tabs>
          <w:tab w:val="left" w:pos="819"/>
          <w:tab w:val="left" w:pos="820"/>
        </w:tabs>
        <w:spacing w:before="5" w:line="278" w:lineRule="auto"/>
        <w:ind w:left="820" w:right="682"/>
        <w:rPr>
          <w:sz w:val="24"/>
        </w:rPr>
      </w:pPr>
      <w:r>
        <w:rPr>
          <w:sz w:val="24"/>
        </w:rPr>
        <w:t>Responds to inquiries of students, staff, parents (e.g. availability of books, finding appropriate reference documents,</w:t>
      </w:r>
      <w:r>
        <w:rPr>
          <w:spacing w:val="-7"/>
          <w:sz w:val="24"/>
        </w:rPr>
        <w:t xml:space="preserve"> </w:t>
      </w:r>
      <w:r>
        <w:rPr>
          <w:sz w:val="24"/>
        </w:rPr>
        <w:t>status</w:t>
      </w:r>
      <w:r>
        <w:rPr>
          <w:spacing w:val="-3"/>
          <w:sz w:val="24"/>
        </w:rPr>
        <w:t xml:space="preserve"> </w:t>
      </w:r>
      <w:r>
        <w:rPr>
          <w:sz w:val="24"/>
        </w:rPr>
        <w:t>of</w:t>
      </w:r>
      <w:r>
        <w:rPr>
          <w:spacing w:val="-6"/>
          <w:sz w:val="24"/>
        </w:rPr>
        <w:t xml:space="preserve"> </w:t>
      </w:r>
      <w:r>
        <w:rPr>
          <w:sz w:val="24"/>
        </w:rPr>
        <w:t>overdue</w:t>
      </w:r>
      <w:r>
        <w:rPr>
          <w:spacing w:val="-5"/>
          <w:sz w:val="24"/>
        </w:rPr>
        <w:t xml:space="preserve"> </w:t>
      </w:r>
      <w:r>
        <w:rPr>
          <w:sz w:val="24"/>
        </w:rPr>
        <w:t>fines,</w:t>
      </w:r>
      <w:r>
        <w:rPr>
          <w:spacing w:val="-2"/>
          <w:sz w:val="24"/>
        </w:rPr>
        <w:t xml:space="preserve"> </w:t>
      </w:r>
      <w:r>
        <w:rPr>
          <w:sz w:val="24"/>
        </w:rPr>
        <w:t>etc.)</w:t>
      </w:r>
      <w:r>
        <w:rPr>
          <w:spacing w:val="-6"/>
          <w:sz w:val="24"/>
        </w:rPr>
        <w:t xml:space="preserve"> </w:t>
      </w:r>
      <w:r>
        <w:rPr>
          <w:sz w:val="24"/>
        </w:rPr>
        <w:t>for</w:t>
      </w:r>
      <w:r>
        <w:rPr>
          <w:spacing w:val="-7"/>
          <w:sz w:val="24"/>
        </w:rPr>
        <w:t xml:space="preserve"> </w:t>
      </w:r>
      <w:r>
        <w:rPr>
          <w:sz w:val="24"/>
        </w:rPr>
        <w:t>the</w:t>
      </w:r>
      <w:r>
        <w:rPr>
          <w:spacing w:val="-5"/>
          <w:sz w:val="24"/>
        </w:rPr>
        <w:t xml:space="preserve"> </w:t>
      </w:r>
      <w:r>
        <w:rPr>
          <w:sz w:val="24"/>
        </w:rPr>
        <w:t>purpose</w:t>
      </w:r>
      <w:r>
        <w:rPr>
          <w:spacing w:val="-4"/>
          <w:sz w:val="24"/>
        </w:rPr>
        <w:t xml:space="preserve"> </w:t>
      </w:r>
      <w:r>
        <w:rPr>
          <w:sz w:val="24"/>
        </w:rPr>
        <w:t>of providing information and/or direction as</w:t>
      </w:r>
      <w:r>
        <w:rPr>
          <w:spacing w:val="-26"/>
          <w:sz w:val="24"/>
        </w:rPr>
        <w:t xml:space="preserve"> </w:t>
      </w:r>
      <w:r>
        <w:rPr>
          <w:sz w:val="24"/>
        </w:rPr>
        <w:t>required.</w:t>
      </w:r>
    </w:p>
    <w:p w14:paraId="7E2CC81D" w14:textId="77777777" w:rsidR="00003E69" w:rsidRDefault="00003E69">
      <w:pPr>
        <w:spacing w:line="278" w:lineRule="auto"/>
        <w:rPr>
          <w:sz w:val="24"/>
        </w:rPr>
        <w:sectPr w:rsidR="00003E69">
          <w:pgSz w:w="12240" w:h="15840"/>
          <w:pgMar w:top="1140" w:right="1380" w:bottom="1260" w:left="1340" w:header="0" w:footer="1065" w:gutter="0"/>
          <w:cols w:space="720"/>
        </w:sectPr>
      </w:pPr>
    </w:p>
    <w:p w14:paraId="1705FB6C" w14:textId="77777777" w:rsidR="00003E69" w:rsidRDefault="00452176">
      <w:pPr>
        <w:pStyle w:val="ListParagraph"/>
        <w:numPr>
          <w:ilvl w:val="0"/>
          <w:numId w:val="311"/>
        </w:numPr>
        <w:tabs>
          <w:tab w:val="left" w:pos="532"/>
          <w:tab w:val="left" w:pos="533"/>
        </w:tabs>
        <w:spacing w:before="102" w:line="278" w:lineRule="auto"/>
        <w:ind w:right="903" w:hanging="360"/>
        <w:rPr>
          <w:rFonts w:ascii="Arial"/>
          <w:sz w:val="24"/>
        </w:rPr>
      </w:pPr>
      <w:r>
        <w:rPr>
          <w:sz w:val="24"/>
        </w:rPr>
        <w:lastRenderedPageBreak/>
        <w:t>Sets-Up up media equipment for the purpose of ensuring availability of</w:t>
      </w:r>
      <w:r>
        <w:rPr>
          <w:spacing w:val="-36"/>
          <w:sz w:val="24"/>
        </w:rPr>
        <w:t xml:space="preserve"> </w:t>
      </w:r>
      <w:r>
        <w:rPr>
          <w:sz w:val="24"/>
        </w:rPr>
        <w:t xml:space="preserve">working equipment for assemblies, </w:t>
      </w:r>
      <w:proofErr w:type="spellStart"/>
      <w:r>
        <w:rPr>
          <w:sz w:val="24"/>
        </w:rPr>
        <w:t>inservice</w:t>
      </w:r>
      <w:proofErr w:type="spellEnd"/>
      <w:r>
        <w:rPr>
          <w:sz w:val="24"/>
        </w:rPr>
        <w:t xml:space="preserve">, classroom </w:t>
      </w:r>
      <w:r>
        <w:rPr>
          <w:spacing w:val="1"/>
          <w:sz w:val="24"/>
        </w:rPr>
        <w:t xml:space="preserve">and </w:t>
      </w:r>
      <w:r>
        <w:rPr>
          <w:sz w:val="24"/>
        </w:rPr>
        <w:t>meeting</w:t>
      </w:r>
      <w:r>
        <w:rPr>
          <w:spacing w:val="-34"/>
          <w:sz w:val="24"/>
        </w:rPr>
        <w:t xml:space="preserve"> </w:t>
      </w:r>
      <w:r>
        <w:rPr>
          <w:sz w:val="24"/>
        </w:rPr>
        <w:t>use.</w:t>
      </w:r>
    </w:p>
    <w:p w14:paraId="5B8B0D83" w14:textId="77777777" w:rsidR="00003E69" w:rsidRDefault="00452176">
      <w:pPr>
        <w:pStyle w:val="ListParagraph"/>
        <w:numPr>
          <w:ilvl w:val="0"/>
          <w:numId w:val="311"/>
        </w:numPr>
        <w:tabs>
          <w:tab w:val="left" w:pos="479"/>
          <w:tab w:val="left" w:pos="480"/>
        </w:tabs>
        <w:spacing w:before="5" w:line="278" w:lineRule="auto"/>
        <w:ind w:right="284" w:hanging="360"/>
        <w:rPr>
          <w:rFonts w:ascii="Arial"/>
          <w:sz w:val="24"/>
        </w:rPr>
      </w:pPr>
      <w:r>
        <w:rPr>
          <w:sz w:val="24"/>
        </w:rPr>
        <w:t>Performs</w:t>
      </w:r>
      <w:r>
        <w:rPr>
          <w:spacing w:val="-2"/>
          <w:sz w:val="24"/>
        </w:rPr>
        <w:t xml:space="preserve"> </w:t>
      </w:r>
      <w:r>
        <w:rPr>
          <w:sz w:val="24"/>
        </w:rPr>
        <w:t>other</w:t>
      </w:r>
      <w:r>
        <w:rPr>
          <w:spacing w:val="-6"/>
          <w:sz w:val="24"/>
        </w:rPr>
        <w:t xml:space="preserve"> </w:t>
      </w:r>
      <w:r>
        <w:rPr>
          <w:sz w:val="24"/>
        </w:rPr>
        <w:t>related</w:t>
      </w:r>
      <w:r>
        <w:rPr>
          <w:spacing w:val="-5"/>
          <w:sz w:val="24"/>
        </w:rPr>
        <w:t xml:space="preserve"> </w:t>
      </w:r>
      <w:r>
        <w:rPr>
          <w:sz w:val="24"/>
        </w:rPr>
        <w:t>duties</w:t>
      </w:r>
      <w:r>
        <w:rPr>
          <w:spacing w:val="-2"/>
          <w:sz w:val="24"/>
        </w:rPr>
        <w:t xml:space="preserve"> </w:t>
      </w:r>
      <w:r>
        <w:rPr>
          <w:sz w:val="24"/>
        </w:rPr>
        <w:t>as</w:t>
      </w:r>
      <w:r>
        <w:rPr>
          <w:spacing w:val="-2"/>
          <w:sz w:val="24"/>
        </w:rPr>
        <w:t xml:space="preserve"> </w:t>
      </w:r>
      <w:r>
        <w:rPr>
          <w:sz w:val="24"/>
        </w:rPr>
        <w:t>assigned</w:t>
      </w:r>
      <w:r>
        <w:rPr>
          <w:spacing w:val="-5"/>
          <w:sz w:val="24"/>
        </w:rPr>
        <w:t xml:space="preserve"> </w:t>
      </w:r>
      <w:r>
        <w:rPr>
          <w:sz w:val="24"/>
        </w:rPr>
        <w:t>for</w:t>
      </w:r>
      <w:r>
        <w:rPr>
          <w:spacing w:val="-6"/>
          <w:sz w:val="24"/>
        </w:rPr>
        <w:t xml:space="preserve"> </w:t>
      </w:r>
      <w:r>
        <w:rPr>
          <w:sz w:val="24"/>
        </w:rPr>
        <w:t>the purpose</w:t>
      </w:r>
      <w:r>
        <w:rPr>
          <w:spacing w:val="-3"/>
          <w:sz w:val="24"/>
        </w:rPr>
        <w:t xml:space="preserve"> </w:t>
      </w:r>
      <w:r>
        <w:rPr>
          <w:sz w:val="24"/>
        </w:rPr>
        <w:t>of</w:t>
      </w:r>
      <w:r>
        <w:rPr>
          <w:spacing w:val="-5"/>
          <w:sz w:val="24"/>
        </w:rPr>
        <w:t xml:space="preserve"> </w:t>
      </w:r>
      <w:r>
        <w:rPr>
          <w:sz w:val="24"/>
        </w:rPr>
        <w:t>ensuring</w:t>
      </w:r>
      <w:r>
        <w:rPr>
          <w:spacing w:val="-2"/>
          <w:sz w:val="24"/>
        </w:rPr>
        <w:t xml:space="preserve"> </w:t>
      </w:r>
      <w:r>
        <w:rPr>
          <w:sz w:val="24"/>
        </w:rPr>
        <w:t>the</w:t>
      </w:r>
      <w:r>
        <w:rPr>
          <w:spacing w:val="-4"/>
          <w:sz w:val="24"/>
        </w:rPr>
        <w:t xml:space="preserve"> </w:t>
      </w:r>
      <w:r>
        <w:rPr>
          <w:sz w:val="24"/>
        </w:rPr>
        <w:t>efficient</w:t>
      </w:r>
      <w:r>
        <w:rPr>
          <w:spacing w:val="-3"/>
          <w:sz w:val="24"/>
        </w:rPr>
        <w:t xml:space="preserve"> </w:t>
      </w:r>
      <w:r>
        <w:rPr>
          <w:sz w:val="24"/>
        </w:rPr>
        <w:t>and effective functioning of the work</w:t>
      </w:r>
      <w:r>
        <w:rPr>
          <w:spacing w:val="-23"/>
          <w:sz w:val="24"/>
        </w:rPr>
        <w:t xml:space="preserve"> </w:t>
      </w:r>
      <w:r>
        <w:rPr>
          <w:sz w:val="24"/>
        </w:rPr>
        <w:t>unit.</w:t>
      </w:r>
    </w:p>
    <w:p w14:paraId="00924C09" w14:textId="77777777" w:rsidR="00003E69" w:rsidRDefault="00003E69">
      <w:pPr>
        <w:pStyle w:val="BodyText"/>
        <w:spacing w:before="5"/>
        <w:rPr>
          <w:sz w:val="22"/>
        </w:rPr>
      </w:pPr>
    </w:p>
    <w:p w14:paraId="077BA8E6" w14:textId="77777777" w:rsidR="00003E69" w:rsidRDefault="00452176">
      <w:pPr>
        <w:spacing w:before="1"/>
        <w:ind w:left="120"/>
        <w:rPr>
          <w:b/>
          <w:sz w:val="24"/>
        </w:rPr>
      </w:pPr>
      <w:r>
        <w:rPr>
          <w:b/>
          <w:sz w:val="24"/>
        </w:rPr>
        <w:t>Physical/Mental Requirements and Working Conditions:</w:t>
      </w:r>
    </w:p>
    <w:p w14:paraId="2E0B38CD" w14:textId="77777777" w:rsidR="00003E69" w:rsidRDefault="00003E69">
      <w:pPr>
        <w:pStyle w:val="BodyText"/>
        <w:spacing w:before="8"/>
        <w:rPr>
          <w:b/>
          <w:sz w:val="26"/>
        </w:rPr>
      </w:pPr>
    </w:p>
    <w:p w14:paraId="7F8EED1E" w14:textId="77777777" w:rsidR="00003E69" w:rsidRDefault="00452176">
      <w:pPr>
        <w:pStyle w:val="BodyText"/>
        <w:spacing w:before="1" w:line="276" w:lineRule="auto"/>
        <w:ind w:left="120"/>
      </w:pPr>
      <w:r>
        <w:t>This is an office/clerical job. Other than those physical/mental requirements included within the essential functions:</w:t>
      </w:r>
    </w:p>
    <w:p w14:paraId="292B9BE3" w14:textId="77777777" w:rsidR="00003E69" w:rsidRDefault="00003E69">
      <w:pPr>
        <w:pStyle w:val="BodyText"/>
        <w:spacing w:before="6"/>
        <w:rPr>
          <w:sz w:val="23"/>
        </w:rPr>
      </w:pPr>
    </w:p>
    <w:p w14:paraId="090818A1" w14:textId="77777777" w:rsidR="00003E69" w:rsidRDefault="00452176">
      <w:pPr>
        <w:pStyle w:val="ListParagraph"/>
        <w:numPr>
          <w:ilvl w:val="0"/>
          <w:numId w:val="311"/>
        </w:numPr>
        <w:tabs>
          <w:tab w:val="left" w:pos="479"/>
          <w:tab w:val="left" w:pos="480"/>
        </w:tabs>
        <w:ind w:hanging="360"/>
        <w:rPr>
          <w:rFonts w:ascii="Arial"/>
          <w:sz w:val="24"/>
        </w:rPr>
      </w:pPr>
      <w:r>
        <w:rPr>
          <w:sz w:val="24"/>
        </w:rPr>
        <w:t>Must be able to communicate on the</w:t>
      </w:r>
      <w:r>
        <w:rPr>
          <w:spacing w:val="-22"/>
          <w:sz w:val="24"/>
        </w:rPr>
        <w:t xml:space="preserve"> </w:t>
      </w:r>
      <w:r>
        <w:rPr>
          <w:sz w:val="24"/>
        </w:rPr>
        <w:t>telephone.</w:t>
      </w:r>
    </w:p>
    <w:p w14:paraId="16A57EB4" w14:textId="77777777" w:rsidR="00003E69" w:rsidRDefault="00452176">
      <w:pPr>
        <w:pStyle w:val="ListParagraph"/>
        <w:numPr>
          <w:ilvl w:val="0"/>
          <w:numId w:val="311"/>
        </w:numPr>
        <w:tabs>
          <w:tab w:val="left" w:pos="479"/>
          <w:tab w:val="left" w:pos="480"/>
        </w:tabs>
        <w:spacing w:before="57" w:line="276" w:lineRule="auto"/>
        <w:ind w:right="278" w:hanging="360"/>
        <w:rPr>
          <w:rFonts w:ascii="Arial"/>
          <w:sz w:val="24"/>
        </w:rPr>
      </w:pPr>
      <w:r>
        <w:rPr>
          <w:sz w:val="24"/>
        </w:rPr>
        <w:t>Must be able to get around the media center, locate and retrieve or shelve books or materials. There is constant standing and walking; frequent bending/stooping, squatting/crouching, and reaching above the shoulder to shelve books and to stand</w:t>
      </w:r>
      <w:r>
        <w:rPr>
          <w:spacing w:val="-35"/>
          <w:sz w:val="24"/>
        </w:rPr>
        <w:t xml:space="preserve"> </w:t>
      </w:r>
      <w:r>
        <w:rPr>
          <w:sz w:val="24"/>
        </w:rPr>
        <w:t>on step</w:t>
      </w:r>
      <w:r>
        <w:rPr>
          <w:spacing w:val="-14"/>
          <w:sz w:val="24"/>
        </w:rPr>
        <w:t xml:space="preserve"> </w:t>
      </w:r>
      <w:r>
        <w:rPr>
          <w:sz w:val="24"/>
        </w:rPr>
        <w:t>ladder/stool.</w:t>
      </w:r>
    </w:p>
    <w:p w14:paraId="65FA8B4A" w14:textId="77777777" w:rsidR="00003E69" w:rsidRDefault="00003E69">
      <w:pPr>
        <w:pStyle w:val="BodyText"/>
        <w:spacing w:before="7"/>
        <w:rPr>
          <w:sz w:val="28"/>
        </w:rPr>
      </w:pPr>
    </w:p>
    <w:p w14:paraId="57BE9629" w14:textId="77777777" w:rsidR="00003E69" w:rsidRDefault="00452176">
      <w:pPr>
        <w:pStyle w:val="ListParagraph"/>
        <w:numPr>
          <w:ilvl w:val="0"/>
          <w:numId w:val="311"/>
        </w:numPr>
        <w:tabs>
          <w:tab w:val="left" w:pos="479"/>
          <w:tab w:val="left" w:pos="480"/>
        </w:tabs>
        <w:spacing w:line="278" w:lineRule="auto"/>
        <w:ind w:right="406" w:hanging="360"/>
        <w:rPr>
          <w:rFonts w:ascii="Arial"/>
          <w:sz w:val="24"/>
        </w:rPr>
      </w:pPr>
      <w:r>
        <w:rPr>
          <w:sz w:val="24"/>
        </w:rPr>
        <w:t>There</w:t>
      </w:r>
      <w:r>
        <w:rPr>
          <w:spacing w:val="-1"/>
          <w:sz w:val="24"/>
        </w:rPr>
        <w:t xml:space="preserve"> </w:t>
      </w:r>
      <w:r>
        <w:rPr>
          <w:sz w:val="24"/>
        </w:rPr>
        <w:t>is</w:t>
      </w:r>
      <w:r>
        <w:rPr>
          <w:spacing w:val="-4"/>
          <w:sz w:val="24"/>
        </w:rPr>
        <w:t xml:space="preserve"> </w:t>
      </w:r>
      <w:r>
        <w:rPr>
          <w:sz w:val="24"/>
        </w:rPr>
        <w:t>occasional</w:t>
      </w:r>
      <w:r>
        <w:rPr>
          <w:spacing w:val="-3"/>
          <w:sz w:val="24"/>
        </w:rPr>
        <w:t xml:space="preserve"> </w:t>
      </w:r>
      <w:r>
        <w:rPr>
          <w:sz w:val="24"/>
        </w:rPr>
        <w:t>carrying</w:t>
      </w:r>
      <w:r>
        <w:rPr>
          <w:spacing w:val="-4"/>
          <w:sz w:val="24"/>
        </w:rPr>
        <w:t xml:space="preserve"> </w:t>
      </w:r>
      <w:r>
        <w:rPr>
          <w:sz w:val="24"/>
        </w:rPr>
        <w:t>and</w:t>
      </w:r>
      <w:r>
        <w:rPr>
          <w:spacing w:val="-3"/>
          <w:sz w:val="24"/>
        </w:rPr>
        <w:t xml:space="preserve"> </w:t>
      </w:r>
      <w:r>
        <w:rPr>
          <w:sz w:val="24"/>
        </w:rPr>
        <w:t>lifting</w:t>
      </w:r>
      <w:r>
        <w:rPr>
          <w:spacing w:val="-4"/>
          <w:sz w:val="24"/>
        </w:rPr>
        <w:t xml:space="preserve"> </w:t>
      </w:r>
      <w:r>
        <w:rPr>
          <w:sz w:val="24"/>
        </w:rPr>
        <w:t>of</w:t>
      </w:r>
      <w:r>
        <w:rPr>
          <w:spacing w:val="-2"/>
          <w:sz w:val="24"/>
        </w:rPr>
        <w:t xml:space="preserve"> </w:t>
      </w:r>
      <w:r>
        <w:rPr>
          <w:sz w:val="24"/>
        </w:rPr>
        <w:t>up</w:t>
      </w:r>
      <w:r>
        <w:rPr>
          <w:spacing w:val="-2"/>
          <w:sz w:val="24"/>
        </w:rPr>
        <w:t xml:space="preserve"> </w:t>
      </w:r>
      <w:r>
        <w:rPr>
          <w:sz w:val="24"/>
        </w:rPr>
        <w:t>to</w:t>
      </w:r>
      <w:r>
        <w:rPr>
          <w:spacing w:val="-7"/>
          <w:sz w:val="24"/>
        </w:rPr>
        <w:t xml:space="preserve"> </w:t>
      </w:r>
      <w:r>
        <w:rPr>
          <w:sz w:val="24"/>
        </w:rPr>
        <w:t>50</w:t>
      </w:r>
      <w:r>
        <w:rPr>
          <w:spacing w:val="-3"/>
          <w:sz w:val="24"/>
        </w:rPr>
        <w:t xml:space="preserve"> </w:t>
      </w:r>
      <w:r>
        <w:rPr>
          <w:sz w:val="24"/>
        </w:rPr>
        <w:t>pounds</w:t>
      </w:r>
      <w:r>
        <w:rPr>
          <w:spacing w:val="-4"/>
          <w:sz w:val="24"/>
        </w:rPr>
        <w:t xml:space="preserve"> </w:t>
      </w:r>
      <w:r>
        <w:rPr>
          <w:sz w:val="24"/>
        </w:rPr>
        <w:t>to</w:t>
      </w:r>
      <w:r>
        <w:rPr>
          <w:spacing w:val="-3"/>
          <w:sz w:val="24"/>
        </w:rPr>
        <w:t xml:space="preserve"> </w:t>
      </w:r>
      <w:r>
        <w:rPr>
          <w:sz w:val="24"/>
        </w:rPr>
        <w:t>receive</w:t>
      </w:r>
      <w:r>
        <w:rPr>
          <w:spacing w:val="-5"/>
          <w:sz w:val="24"/>
        </w:rPr>
        <w:t xml:space="preserve"> </w:t>
      </w:r>
      <w:r>
        <w:rPr>
          <w:sz w:val="24"/>
        </w:rPr>
        <w:t>and</w:t>
      </w:r>
      <w:r>
        <w:rPr>
          <w:spacing w:val="-6"/>
          <w:sz w:val="24"/>
        </w:rPr>
        <w:t xml:space="preserve"> </w:t>
      </w:r>
      <w:r>
        <w:rPr>
          <w:sz w:val="24"/>
        </w:rPr>
        <w:t>handle</w:t>
      </w:r>
      <w:r>
        <w:rPr>
          <w:spacing w:val="-1"/>
          <w:sz w:val="24"/>
        </w:rPr>
        <w:t xml:space="preserve"> </w:t>
      </w:r>
      <w:r>
        <w:rPr>
          <w:sz w:val="24"/>
        </w:rPr>
        <w:t>book orders, moving damaged equipment, lifting and moving audio-visual equipment and moving library</w:t>
      </w:r>
      <w:r>
        <w:rPr>
          <w:spacing w:val="-15"/>
          <w:sz w:val="24"/>
        </w:rPr>
        <w:t xml:space="preserve"> </w:t>
      </w:r>
      <w:r>
        <w:rPr>
          <w:sz w:val="24"/>
        </w:rPr>
        <w:t>furniture.</w:t>
      </w:r>
    </w:p>
    <w:p w14:paraId="45937B89" w14:textId="77777777" w:rsidR="00003E69" w:rsidRDefault="00003E69">
      <w:pPr>
        <w:spacing w:line="278" w:lineRule="auto"/>
        <w:rPr>
          <w:rFonts w:ascii="Arial"/>
          <w:sz w:val="24"/>
        </w:rPr>
        <w:sectPr w:rsidR="00003E69">
          <w:pgSz w:w="12240" w:h="15840"/>
          <w:pgMar w:top="1080" w:right="1360" w:bottom="1260" w:left="1680" w:header="0" w:footer="1065" w:gutter="0"/>
          <w:cols w:space="720"/>
        </w:sectPr>
      </w:pPr>
    </w:p>
    <w:p w14:paraId="45F70C0A" w14:textId="77777777" w:rsidR="00003E69" w:rsidRDefault="00452176">
      <w:pPr>
        <w:spacing w:before="28"/>
        <w:ind w:left="2941"/>
        <w:rPr>
          <w:b/>
          <w:sz w:val="28"/>
        </w:rPr>
      </w:pPr>
      <w:r>
        <w:rPr>
          <w:b/>
          <w:sz w:val="28"/>
        </w:rPr>
        <w:lastRenderedPageBreak/>
        <w:t>Guidelines for Using Volunteers</w:t>
      </w:r>
    </w:p>
    <w:p w14:paraId="3195AA3C" w14:textId="77777777" w:rsidR="00003E69" w:rsidRDefault="00003E69">
      <w:pPr>
        <w:pStyle w:val="BodyText"/>
        <w:spacing w:before="2"/>
        <w:rPr>
          <w:b/>
        </w:rPr>
      </w:pPr>
    </w:p>
    <w:p w14:paraId="55B08807" w14:textId="77777777" w:rsidR="00003E69" w:rsidRDefault="00452176">
      <w:pPr>
        <w:ind w:left="100" w:right="697"/>
        <w:rPr>
          <w:b/>
          <w:sz w:val="24"/>
        </w:rPr>
      </w:pPr>
      <w:r>
        <w:rPr>
          <w:b/>
          <w:sz w:val="24"/>
        </w:rPr>
        <w:t>The following should be considered when developing a volunteer program in the library media center:</w:t>
      </w:r>
    </w:p>
    <w:p w14:paraId="705F5247" w14:textId="77777777" w:rsidR="00003E69" w:rsidRDefault="00003E69">
      <w:pPr>
        <w:pStyle w:val="BodyText"/>
        <w:spacing w:before="8"/>
        <w:rPr>
          <w:b/>
        </w:rPr>
      </w:pPr>
    </w:p>
    <w:p w14:paraId="13E4508D" w14:textId="77777777" w:rsidR="00003E69" w:rsidRDefault="00452176">
      <w:pPr>
        <w:pStyle w:val="ListParagraph"/>
        <w:numPr>
          <w:ilvl w:val="1"/>
          <w:numId w:val="311"/>
        </w:numPr>
        <w:tabs>
          <w:tab w:val="left" w:pos="819"/>
          <w:tab w:val="left" w:pos="820"/>
        </w:tabs>
        <w:ind w:hanging="360"/>
        <w:rPr>
          <w:rFonts w:ascii="Arial"/>
          <w:sz w:val="24"/>
        </w:rPr>
      </w:pPr>
      <w:r>
        <w:rPr>
          <w:sz w:val="24"/>
        </w:rPr>
        <w:t>Adult volunteers provide invaluable aid and assistance at all</w:t>
      </w:r>
      <w:r>
        <w:rPr>
          <w:spacing w:val="-30"/>
          <w:sz w:val="24"/>
        </w:rPr>
        <w:t xml:space="preserve"> </w:t>
      </w:r>
      <w:r>
        <w:rPr>
          <w:sz w:val="24"/>
        </w:rPr>
        <w:t>levels.</w:t>
      </w:r>
    </w:p>
    <w:p w14:paraId="38F2F449" w14:textId="77777777" w:rsidR="00003E69" w:rsidRDefault="00003E69">
      <w:pPr>
        <w:pStyle w:val="BodyText"/>
        <w:spacing w:before="1"/>
        <w:rPr>
          <w:sz w:val="25"/>
        </w:rPr>
      </w:pPr>
    </w:p>
    <w:p w14:paraId="5B925DCC" w14:textId="77777777" w:rsidR="00003E69" w:rsidRDefault="00452176">
      <w:pPr>
        <w:pStyle w:val="ListParagraph"/>
        <w:numPr>
          <w:ilvl w:val="1"/>
          <w:numId w:val="311"/>
        </w:numPr>
        <w:tabs>
          <w:tab w:val="left" w:pos="819"/>
          <w:tab w:val="left" w:pos="820"/>
        </w:tabs>
        <w:spacing w:line="242" w:lineRule="auto"/>
        <w:ind w:right="853" w:hanging="360"/>
        <w:rPr>
          <w:rFonts w:ascii="Arial" w:hAnsi="Arial"/>
          <w:sz w:val="24"/>
        </w:rPr>
      </w:pPr>
      <w:r>
        <w:rPr>
          <w:sz w:val="24"/>
        </w:rPr>
        <w:t>While volunteers cannot fully replace paid aides,</w:t>
      </w:r>
      <w:r>
        <w:rPr>
          <w:spacing w:val="-40"/>
          <w:sz w:val="24"/>
        </w:rPr>
        <w:t xml:space="preserve"> </w:t>
      </w:r>
      <w:r>
        <w:rPr>
          <w:sz w:val="24"/>
        </w:rPr>
        <w:t>they can provide many valuable services that enhance the Library Media Specialist’s ability to meet the needs of students and</w:t>
      </w:r>
      <w:r>
        <w:rPr>
          <w:spacing w:val="-10"/>
          <w:sz w:val="24"/>
        </w:rPr>
        <w:t xml:space="preserve"> </w:t>
      </w:r>
      <w:r>
        <w:rPr>
          <w:sz w:val="24"/>
        </w:rPr>
        <w:t>teachers.</w:t>
      </w:r>
    </w:p>
    <w:p w14:paraId="19254DAD" w14:textId="77777777" w:rsidR="00003E69" w:rsidRDefault="00003E69">
      <w:pPr>
        <w:pStyle w:val="BodyText"/>
        <w:spacing w:before="6"/>
      </w:pPr>
    </w:p>
    <w:p w14:paraId="4721B546" w14:textId="77777777" w:rsidR="00003E69" w:rsidRDefault="00452176">
      <w:pPr>
        <w:pStyle w:val="ListParagraph"/>
        <w:numPr>
          <w:ilvl w:val="1"/>
          <w:numId w:val="311"/>
        </w:numPr>
        <w:tabs>
          <w:tab w:val="left" w:pos="819"/>
          <w:tab w:val="left" w:pos="820"/>
        </w:tabs>
        <w:ind w:right="773" w:hanging="360"/>
        <w:rPr>
          <w:rFonts w:ascii="Arial"/>
          <w:sz w:val="24"/>
        </w:rPr>
      </w:pPr>
      <w:r>
        <w:rPr>
          <w:sz w:val="24"/>
        </w:rPr>
        <w:t>The</w:t>
      </w:r>
      <w:r>
        <w:rPr>
          <w:spacing w:val="-6"/>
          <w:sz w:val="24"/>
        </w:rPr>
        <w:t xml:space="preserve"> </w:t>
      </w:r>
      <w:r>
        <w:rPr>
          <w:sz w:val="24"/>
        </w:rPr>
        <w:t>Library</w:t>
      </w:r>
      <w:r>
        <w:rPr>
          <w:spacing w:val="-4"/>
          <w:sz w:val="24"/>
        </w:rPr>
        <w:t xml:space="preserve"> </w:t>
      </w:r>
      <w:r>
        <w:rPr>
          <w:sz w:val="24"/>
        </w:rPr>
        <w:t>Media</w:t>
      </w:r>
      <w:r>
        <w:rPr>
          <w:spacing w:val="-6"/>
          <w:sz w:val="24"/>
        </w:rPr>
        <w:t xml:space="preserve"> </w:t>
      </w:r>
      <w:r>
        <w:rPr>
          <w:sz w:val="24"/>
        </w:rPr>
        <w:t>Specialist</w:t>
      </w:r>
      <w:r>
        <w:rPr>
          <w:spacing w:val="-5"/>
          <w:sz w:val="24"/>
        </w:rPr>
        <w:t xml:space="preserve"> </w:t>
      </w:r>
      <w:r>
        <w:rPr>
          <w:sz w:val="24"/>
        </w:rPr>
        <w:t>must</w:t>
      </w:r>
      <w:r>
        <w:rPr>
          <w:spacing w:val="-5"/>
          <w:sz w:val="24"/>
        </w:rPr>
        <w:t xml:space="preserve"> </w:t>
      </w:r>
      <w:r>
        <w:rPr>
          <w:sz w:val="24"/>
        </w:rPr>
        <w:t>accept</w:t>
      </w:r>
      <w:r>
        <w:rPr>
          <w:spacing w:val="-5"/>
          <w:sz w:val="24"/>
        </w:rPr>
        <w:t xml:space="preserve"> </w:t>
      </w:r>
      <w:r>
        <w:rPr>
          <w:sz w:val="24"/>
        </w:rPr>
        <w:t>responsibility</w:t>
      </w:r>
      <w:r>
        <w:rPr>
          <w:spacing w:val="-4"/>
          <w:sz w:val="24"/>
        </w:rPr>
        <w:t xml:space="preserve"> </w:t>
      </w:r>
      <w:r>
        <w:rPr>
          <w:sz w:val="24"/>
        </w:rPr>
        <w:t>for</w:t>
      </w:r>
      <w:r>
        <w:rPr>
          <w:spacing w:val="-3"/>
          <w:sz w:val="24"/>
        </w:rPr>
        <w:t xml:space="preserve"> </w:t>
      </w:r>
      <w:r>
        <w:rPr>
          <w:sz w:val="24"/>
        </w:rPr>
        <w:t>developing</w:t>
      </w:r>
      <w:r>
        <w:rPr>
          <w:spacing w:val="-4"/>
          <w:sz w:val="24"/>
        </w:rPr>
        <w:t xml:space="preserve"> </w:t>
      </w:r>
      <w:r>
        <w:rPr>
          <w:sz w:val="24"/>
        </w:rPr>
        <w:t>a</w:t>
      </w:r>
      <w:r>
        <w:rPr>
          <w:spacing w:val="-6"/>
          <w:sz w:val="24"/>
        </w:rPr>
        <w:t xml:space="preserve"> </w:t>
      </w:r>
      <w:r>
        <w:rPr>
          <w:sz w:val="24"/>
        </w:rPr>
        <w:t>volunteer program that meets the needs of his or her own library media</w:t>
      </w:r>
      <w:r>
        <w:rPr>
          <w:spacing w:val="-35"/>
          <w:sz w:val="24"/>
        </w:rPr>
        <w:t xml:space="preserve"> </w:t>
      </w:r>
      <w:r>
        <w:rPr>
          <w:sz w:val="24"/>
        </w:rPr>
        <w:t>center.</w:t>
      </w:r>
    </w:p>
    <w:p w14:paraId="73340695" w14:textId="77777777" w:rsidR="00003E69" w:rsidRDefault="00003E69">
      <w:pPr>
        <w:pStyle w:val="BodyText"/>
        <w:spacing w:before="9"/>
      </w:pPr>
    </w:p>
    <w:p w14:paraId="2DED7F43" w14:textId="77777777" w:rsidR="00003E69" w:rsidRDefault="00452176">
      <w:pPr>
        <w:pStyle w:val="ListParagraph"/>
        <w:numPr>
          <w:ilvl w:val="1"/>
          <w:numId w:val="311"/>
        </w:numPr>
        <w:tabs>
          <w:tab w:val="left" w:pos="819"/>
          <w:tab w:val="left" w:pos="820"/>
        </w:tabs>
        <w:ind w:hanging="360"/>
        <w:rPr>
          <w:rFonts w:ascii="Arial"/>
          <w:sz w:val="24"/>
        </w:rPr>
      </w:pPr>
      <w:r>
        <w:rPr>
          <w:sz w:val="24"/>
        </w:rPr>
        <w:t>Volunteers should never be taken for</w:t>
      </w:r>
      <w:r>
        <w:rPr>
          <w:spacing w:val="-26"/>
          <w:sz w:val="24"/>
        </w:rPr>
        <w:t xml:space="preserve"> </w:t>
      </w:r>
      <w:r>
        <w:rPr>
          <w:sz w:val="24"/>
        </w:rPr>
        <w:t>granted.</w:t>
      </w:r>
    </w:p>
    <w:p w14:paraId="0B37EE02" w14:textId="77777777" w:rsidR="00003E69" w:rsidRDefault="00003E69">
      <w:pPr>
        <w:pStyle w:val="BodyText"/>
        <w:spacing w:before="1"/>
        <w:rPr>
          <w:sz w:val="25"/>
        </w:rPr>
      </w:pPr>
    </w:p>
    <w:p w14:paraId="7BB26CD5" w14:textId="77777777" w:rsidR="00003E69" w:rsidRDefault="00452176">
      <w:pPr>
        <w:pStyle w:val="ListParagraph"/>
        <w:numPr>
          <w:ilvl w:val="1"/>
          <w:numId w:val="311"/>
        </w:numPr>
        <w:tabs>
          <w:tab w:val="left" w:pos="819"/>
          <w:tab w:val="left" w:pos="820"/>
        </w:tabs>
        <w:spacing w:line="242" w:lineRule="auto"/>
        <w:ind w:right="162" w:hanging="360"/>
        <w:rPr>
          <w:rFonts w:ascii="Arial"/>
          <w:sz w:val="24"/>
        </w:rPr>
      </w:pPr>
      <w:r>
        <w:rPr>
          <w:sz w:val="24"/>
        </w:rPr>
        <w:t>The Library Media Specialist should express appreciation in appropriate ways throughout the school year to let volunteers know they are valued members of the</w:t>
      </w:r>
      <w:r>
        <w:rPr>
          <w:spacing w:val="-35"/>
          <w:sz w:val="24"/>
        </w:rPr>
        <w:t xml:space="preserve"> </w:t>
      </w:r>
      <w:r>
        <w:rPr>
          <w:sz w:val="24"/>
        </w:rPr>
        <w:t>LMC staff.</w:t>
      </w:r>
    </w:p>
    <w:p w14:paraId="07062ABB" w14:textId="77777777" w:rsidR="00003E69" w:rsidRDefault="00003E69">
      <w:pPr>
        <w:pStyle w:val="BodyText"/>
        <w:spacing w:before="5"/>
      </w:pPr>
    </w:p>
    <w:p w14:paraId="12A20B72" w14:textId="77777777" w:rsidR="00003E69" w:rsidRDefault="00452176">
      <w:pPr>
        <w:pStyle w:val="ListParagraph"/>
        <w:numPr>
          <w:ilvl w:val="1"/>
          <w:numId w:val="311"/>
        </w:numPr>
        <w:tabs>
          <w:tab w:val="left" w:pos="819"/>
          <w:tab w:val="left" w:pos="820"/>
        </w:tabs>
        <w:spacing w:line="244" w:lineRule="auto"/>
        <w:ind w:right="457" w:hanging="360"/>
        <w:rPr>
          <w:rFonts w:ascii="Arial" w:hAnsi="Arial"/>
          <w:sz w:val="24"/>
        </w:rPr>
      </w:pPr>
      <w:r>
        <w:rPr>
          <w:sz w:val="24"/>
        </w:rPr>
        <w:t>Volunteers</w:t>
      </w:r>
      <w:r>
        <w:rPr>
          <w:spacing w:val="-4"/>
          <w:sz w:val="24"/>
        </w:rPr>
        <w:t xml:space="preserve"> </w:t>
      </w:r>
      <w:r>
        <w:rPr>
          <w:sz w:val="24"/>
        </w:rPr>
        <w:t>learn</w:t>
      </w:r>
      <w:r>
        <w:rPr>
          <w:spacing w:val="-2"/>
          <w:sz w:val="24"/>
        </w:rPr>
        <w:t xml:space="preserve"> </w:t>
      </w:r>
      <w:r>
        <w:rPr>
          <w:sz w:val="24"/>
        </w:rPr>
        <w:t>first-hand</w:t>
      </w:r>
      <w:r>
        <w:rPr>
          <w:spacing w:val="-2"/>
          <w:sz w:val="24"/>
        </w:rPr>
        <w:t xml:space="preserve"> </w:t>
      </w:r>
      <w:r>
        <w:rPr>
          <w:sz w:val="24"/>
        </w:rPr>
        <w:t>the</w:t>
      </w:r>
      <w:r>
        <w:rPr>
          <w:spacing w:val="-6"/>
          <w:sz w:val="24"/>
        </w:rPr>
        <w:t xml:space="preserve"> </w:t>
      </w:r>
      <w:r>
        <w:rPr>
          <w:sz w:val="24"/>
        </w:rPr>
        <w:t>value</w:t>
      </w:r>
      <w:r>
        <w:rPr>
          <w:spacing w:val="-1"/>
          <w:sz w:val="24"/>
        </w:rPr>
        <w:t xml:space="preserve"> </w:t>
      </w:r>
      <w:r>
        <w:rPr>
          <w:sz w:val="24"/>
        </w:rPr>
        <w:t>of</w:t>
      </w:r>
      <w:r>
        <w:rPr>
          <w:spacing w:val="-7"/>
          <w:sz w:val="24"/>
        </w:rPr>
        <w:t xml:space="preserve"> </w:t>
      </w:r>
      <w:r>
        <w:rPr>
          <w:sz w:val="24"/>
        </w:rPr>
        <w:t>the</w:t>
      </w:r>
      <w:r>
        <w:rPr>
          <w:spacing w:val="-1"/>
          <w:sz w:val="24"/>
        </w:rPr>
        <w:t xml:space="preserve"> </w:t>
      </w:r>
      <w:r>
        <w:rPr>
          <w:sz w:val="24"/>
        </w:rPr>
        <w:t>library media</w:t>
      </w:r>
      <w:r>
        <w:rPr>
          <w:spacing w:val="-6"/>
          <w:sz w:val="24"/>
        </w:rPr>
        <w:t xml:space="preserve"> </w:t>
      </w:r>
      <w:r>
        <w:rPr>
          <w:sz w:val="24"/>
        </w:rPr>
        <w:t>center’s</w:t>
      </w:r>
      <w:r>
        <w:rPr>
          <w:spacing w:val="-4"/>
          <w:sz w:val="24"/>
        </w:rPr>
        <w:t xml:space="preserve"> </w:t>
      </w:r>
      <w:r>
        <w:rPr>
          <w:sz w:val="24"/>
        </w:rPr>
        <w:t>program</w:t>
      </w:r>
      <w:r>
        <w:rPr>
          <w:spacing w:val="-6"/>
          <w:sz w:val="24"/>
        </w:rPr>
        <w:t xml:space="preserve"> </w:t>
      </w:r>
      <w:r>
        <w:rPr>
          <w:sz w:val="24"/>
        </w:rPr>
        <w:t>and,</w:t>
      </w:r>
      <w:r>
        <w:rPr>
          <w:spacing w:val="-3"/>
          <w:sz w:val="24"/>
        </w:rPr>
        <w:t xml:space="preserve"> </w:t>
      </w:r>
      <w:r>
        <w:rPr>
          <w:sz w:val="24"/>
        </w:rPr>
        <w:t>in</w:t>
      </w:r>
      <w:r>
        <w:rPr>
          <w:spacing w:val="-7"/>
          <w:sz w:val="24"/>
        </w:rPr>
        <w:t xml:space="preserve"> </w:t>
      </w:r>
      <w:r>
        <w:rPr>
          <w:sz w:val="24"/>
        </w:rPr>
        <w:t>so doing, become important advocates of library media services in the</w:t>
      </w:r>
      <w:r>
        <w:rPr>
          <w:spacing w:val="-39"/>
          <w:sz w:val="24"/>
        </w:rPr>
        <w:t xml:space="preserve"> </w:t>
      </w:r>
      <w:r>
        <w:rPr>
          <w:sz w:val="24"/>
        </w:rPr>
        <w:t>community.</w:t>
      </w:r>
    </w:p>
    <w:p w14:paraId="6D9DE123" w14:textId="77777777" w:rsidR="00003E69" w:rsidRDefault="00003E69">
      <w:pPr>
        <w:pStyle w:val="BodyText"/>
        <w:spacing w:before="2"/>
      </w:pPr>
    </w:p>
    <w:p w14:paraId="5CD2FBEA" w14:textId="77777777" w:rsidR="00003E69" w:rsidRDefault="00452176">
      <w:pPr>
        <w:pStyle w:val="ListParagraph"/>
        <w:numPr>
          <w:ilvl w:val="1"/>
          <w:numId w:val="311"/>
        </w:numPr>
        <w:tabs>
          <w:tab w:val="left" w:pos="819"/>
          <w:tab w:val="left" w:pos="820"/>
        </w:tabs>
        <w:ind w:hanging="360"/>
        <w:rPr>
          <w:rFonts w:ascii="Arial" w:hAnsi="Arial"/>
          <w:sz w:val="24"/>
        </w:rPr>
      </w:pPr>
      <w:r>
        <w:rPr>
          <w:sz w:val="24"/>
        </w:rPr>
        <w:t>Volunteers free the center’s staff to provide better service to</w:t>
      </w:r>
      <w:r>
        <w:rPr>
          <w:spacing w:val="-33"/>
          <w:sz w:val="24"/>
        </w:rPr>
        <w:t xml:space="preserve"> </w:t>
      </w:r>
      <w:r>
        <w:rPr>
          <w:sz w:val="24"/>
        </w:rPr>
        <w:t>students.</w:t>
      </w:r>
    </w:p>
    <w:p w14:paraId="2517381F" w14:textId="77777777" w:rsidR="00003E69" w:rsidRDefault="00003E69">
      <w:pPr>
        <w:pStyle w:val="BodyText"/>
        <w:spacing w:before="8"/>
      </w:pPr>
    </w:p>
    <w:p w14:paraId="06D0B743" w14:textId="77777777" w:rsidR="00003E69" w:rsidRDefault="00452176">
      <w:pPr>
        <w:pStyle w:val="ListParagraph"/>
        <w:numPr>
          <w:ilvl w:val="1"/>
          <w:numId w:val="311"/>
        </w:numPr>
        <w:tabs>
          <w:tab w:val="left" w:pos="819"/>
          <w:tab w:val="left" w:pos="820"/>
        </w:tabs>
        <w:ind w:hanging="360"/>
        <w:rPr>
          <w:rFonts w:ascii="Arial"/>
          <w:sz w:val="24"/>
        </w:rPr>
      </w:pPr>
      <w:r>
        <w:rPr>
          <w:sz w:val="24"/>
        </w:rPr>
        <w:t>The number of volunteers should reflect the needs of the LMC</w:t>
      </w:r>
      <w:r>
        <w:rPr>
          <w:spacing w:val="-35"/>
          <w:sz w:val="24"/>
        </w:rPr>
        <w:t xml:space="preserve"> </w:t>
      </w:r>
      <w:r>
        <w:rPr>
          <w:sz w:val="24"/>
        </w:rPr>
        <w:t>program.</w:t>
      </w:r>
    </w:p>
    <w:p w14:paraId="10132915" w14:textId="77777777" w:rsidR="00003E69" w:rsidRDefault="00003E69">
      <w:pPr>
        <w:pStyle w:val="BodyText"/>
        <w:spacing w:before="1"/>
        <w:rPr>
          <w:sz w:val="25"/>
        </w:rPr>
      </w:pPr>
    </w:p>
    <w:p w14:paraId="4A1BD6C1" w14:textId="77777777" w:rsidR="00003E69" w:rsidRDefault="00452176">
      <w:pPr>
        <w:pStyle w:val="ListParagraph"/>
        <w:numPr>
          <w:ilvl w:val="1"/>
          <w:numId w:val="311"/>
        </w:numPr>
        <w:tabs>
          <w:tab w:val="left" w:pos="819"/>
          <w:tab w:val="left" w:pos="820"/>
        </w:tabs>
        <w:ind w:hanging="360"/>
        <w:rPr>
          <w:rFonts w:ascii="Arial"/>
          <w:sz w:val="24"/>
        </w:rPr>
      </w:pPr>
      <w:r>
        <w:rPr>
          <w:sz w:val="24"/>
        </w:rPr>
        <w:t>Volunteers are more effective if the LMS is well</w:t>
      </w:r>
      <w:r>
        <w:rPr>
          <w:spacing w:val="-24"/>
          <w:sz w:val="24"/>
        </w:rPr>
        <w:t xml:space="preserve"> </w:t>
      </w:r>
      <w:r>
        <w:rPr>
          <w:sz w:val="24"/>
        </w:rPr>
        <w:t>organized.</w:t>
      </w:r>
    </w:p>
    <w:p w14:paraId="290A98EF" w14:textId="77777777" w:rsidR="00003E69" w:rsidRDefault="00003E69">
      <w:pPr>
        <w:pStyle w:val="BodyText"/>
        <w:spacing w:before="1"/>
        <w:rPr>
          <w:sz w:val="25"/>
        </w:rPr>
      </w:pPr>
    </w:p>
    <w:p w14:paraId="1699D51B" w14:textId="77777777" w:rsidR="00003E69" w:rsidRDefault="00452176">
      <w:pPr>
        <w:pStyle w:val="ListParagraph"/>
        <w:numPr>
          <w:ilvl w:val="1"/>
          <w:numId w:val="311"/>
        </w:numPr>
        <w:tabs>
          <w:tab w:val="left" w:pos="819"/>
          <w:tab w:val="left" w:pos="820"/>
        </w:tabs>
        <w:spacing w:line="242" w:lineRule="auto"/>
        <w:ind w:right="115" w:hanging="360"/>
        <w:rPr>
          <w:rFonts w:ascii="Arial"/>
          <w:sz w:val="24"/>
        </w:rPr>
      </w:pPr>
      <w:r>
        <w:rPr>
          <w:sz w:val="24"/>
        </w:rPr>
        <w:t>The LMS should supervise volunteers to monitor their performance. This allows them</w:t>
      </w:r>
      <w:r>
        <w:rPr>
          <w:spacing w:val="-37"/>
          <w:sz w:val="24"/>
        </w:rPr>
        <w:t xml:space="preserve"> </w:t>
      </w:r>
      <w:r>
        <w:rPr>
          <w:sz w:val="24"/>
        </w:rPr>
        <w:t>to determine what, if any, changes need to be made to assure the smooth functioning of the library and the satisfaction of the</w:t>
      </w:r>
      <w:r>
        <w:rPr>
          <w:spacing w:val="-25"/>
          <w:sz w:val="24"/>
        </w:rPr>
        <w:t xml:space="preserve"> </w:t>
      </w:r>
      <w:r>
        <w:rPr>
          <w:sz w:val="24"/>
        </w:rPr>
        <w:t>volunteer.</w:t>
      </w:r>
    </w:p>
    <w:p w14:paraId="26911CD7" w14:textId="77777777" w:rsidR="00003E69" w:rsidRDefault="00003E69">
      <w:pPr>
        <w:pStyle w:val="BodyText"/>
        <w:spacing w:before="5"/>
      </w:pPr>
    </w:p>
    <w:p w14:paraId="280C2824" w14:textId="77777777" w:rsidR="00003E69" w:rsidRDefault="00452176">
      <w:pPr>
        <w:pStyle w:val="ListParagraph"/>
        <w:numPr>
          <w:ilvl w:val="1"/>
          <w:numId w:val="311"/>
        </w:numPr>
        <w:tabs>
          <w:tab w:val="left" w:pos="819"/>
          <w:tab w:val="left" w:pos="820"/>
        </w:tabs>
        <w:ind w:right="258" w:hanging="360"/>
        <w:rPr>
          <w:rFonts w:ascii="Arial" w:hAnsi="Arial"/>
          <w:sz w:val="24"/>
        </w:rPr>
      </w:pPr>
      <w:r>
        <w:rPr>
          <w:sz w:val="24"/>
        </w:rPr>
        <w:t>Volunteers</w:t>
      </w:r>
      <w:r>
        <w:rPr>
          <w:spacing w:val="-4"/>
          <w:sz w:val="24"/>
        </w:rPr>
        <w:t xml:space="preserve"> </w:t>
      </w:r>
      <w:r>
        <w:rPr>
          <w:sz w:val="24"/>
        </w:rPr>
        <w:t>interpret</w:t>
      </w:r>
      <w:r>
        <w:rPr>
          <w:spacing w:val="-5"/>
          <w:sz w:val="24"/>
        </w:rPr>
        <w:t xml:space="preserve"> </w:t>
      </w:r>
      <w:r>
        <w:rPr>
          <w:sz w:val="24"/>
        </w:rPr>
        <w:t>the</w:t>
      </w:r>
      <w:r>
        <w:rPr>
          <w:spacing w:val="-1"/>
          <w:sz w:val="24"/>
        </w:rPr>
        <w:t xml:space="preserve"> </w:t>
      </w:r>
      <w:r>
        <w:rPr>
          <w:sz w:val="24"/>
        </w:rPr>
        <w:t>library</w:t>
      </w:r>
      <w:r>
        <w:rPr>
          <w:spacing w:val="-4"/>
          <w:sz w:val="24"/>
        </w:rPr>
        <w:t xml:space="preserve"> </w:t>
      </w:r>
      <w:r>
        <w:rPr>
          <w:sz w:val="24"/>
        </w:rPr>
        <w:t>media</w:t>
      </w:r>
      <w:r>
        <w:rPr>
          <w:spacing w:val="-6"/>
          <w:sz w:val="24"/>
        </w:rPr>
        <w:t xml:space="preserve"> </w:t>
      </w:r>
      <w:r>
        <w:rPr>
          <w:sz w:val="24"/>
        </w:rPr>
        <w:t>center’s</w:t>
      </w:r>
      <w:r>
        <w:rPr>
          <w:spacing w:val="-4"/>
          <w:sz w:val="24"/>
        </w:rPr>
        <w:t xml:space="preserve"> </w:t>
      </w:r>
      <w:r>
        <w:rPr>
          <w:sz w:val="24"/>
        </w:rPr>
        <w:t>program</w:t>
      </w:r>
      <w:r>
        <w:rPr>
          <w:spacing w:val="-6"/>
          <w:sz w:val="24"/>
        </w:rPr>
        <w:t xml:space="preserve"> </w:t>
      </w:r>
      <w:r>
        <w:rPr>
          <w:sz w:val="24"/>
        </w:rPr>
        <w:t>to</w:t>
      </w:r>
      <w:r>
        <w:rPr>
          <w:spacing w:val="-8"/>
          <w:sz w:val="24"/>
        </w:rPr>
        <w:t xml:space="preserve"> </w:t>
      </w:r>
      <w:r>
        <w:rPr>
          <w:sz w:val="24"/>
        </w:rPr>
        <w:t>the</w:t>
      </w:r>
      <w:r>
        <w:rPr>
          <w:spacing w:val="-5"/>
          <w:sz w:val="24"/>
        </w:rPr>
        <w:t xml:space="preserve"> </w:t>
      </w:r>
      <w:r>
        <w:rPr>
          <w:sz w:val="24"/>
        </w:rPr>
        <w:t>community,</w:t>
      </w:r>
      <w:r>
        <w:rPr>
          <w:spacing w:val="-3"/>
          <w:sz w:val="24"/>
        </w:rPr>
        <w:t xml:space="preserve"> </w:t>
      </w:r>
      <w:r>
        <w:rPr>
          <w:sz w:val="24"/>
        </w:rPr>
        <w:t>and</w:t>
      </w:r>
      <w:r>
        <w:rPr>
          <w:spacing w:val="-7"/>
          <w:sz w:val="24"/>
        </w:rPr>
        <w:t xml:space="preserve"> </w:t>
      </w:r>
      <w:r>
        <w:rPr>
          <w:sz w:val="24"/>
        </w:rPr>
        <w:t>actions and attitudes say more than words about the LMC</w:t>
      </w:r>
      <w:r>
        <w:rPr>
          <w:spacing w:val="-27"/>
          <w:sz w:val="24"/>
        </w:rPr>
        <w:t xml:space="preserve"> </w:t>
      </w:r>
      <w:r>
        <w:rPr>
          <w:sz w:val="24"/>
        </w:rPr>
        <w:t>program.</w:t>
      </w:r>
    </w:p>
    <w:p w14:paraId="756CC437" w14:textId="77777777" w:rsidR="00003E69" w:rsidRDefault="00003E69">
      <w:pPr>
        <w:rPr>
          <w:rFonts w:ascii="Arial" w:hAnsi="Arial"/>
          <w:sz w:val="24"/>
        </w:rPr>
        <w:sectPr w:rsidR="00003E69">
          <w:pgSz w:w="12240" w:h="15840"/>
          <w:pgMar w:top="1140" w:right="1340" w:bottom="1260" w:left="1340" w:header="0" w:footer="1065" w:gutter="0"/>
          <w:cols w:space="720"/>
        </w:sectPr>
      </w:pPr>
    </w:p>
    <w:p w14:paraId="68B07BB2" w14:textId="77777777" w:rsidR="00003E69" w:rsidRDefault="00452176">
      <w:pPr>
        <w:spacing w:before="33"/>
        <w:ind w:left="4265" w:right="4269"/>
        <w:jc w:val="center"/>
        <w:rPr>
          <w:b/>
          <w:sz w:val="24"/>
        </w:rPr>
      </w:pPr>
      <w:r>
        <w:rPr>
          <w:b/>
          <w:sz w:val="24"/>
        </w:rPr>
        <w:lastRenderedPageBreak/>
        <w:t>FACILITIES</w:t>
      </w:r>
    </w:p>
    <w:p w14:paraId="55865678" w14:textId="77777777" w:rsidR="00003E69" w:rsidRDefault="00452176">
      <w:pPr>
        <w:ind w:left="120"/>
        <w:rPr>
          <w:b/>
          <w:sz w:val="24"/>
        </w:rPr>
      </w:pPr>
      <w:r>
        <w:rPr>
          <w:b/>
          <w:sz w:val="24"/>
        </w:rPr>
        <w:t>GUIDELINES</w:t>
      </w:r>
    </w:p>
    <w:p w14:paraId="1DB02EA2" w14:textId="77777777" w:rsidR="00003E69" w:rsidRDefault="00452176">
      <w:pPr>
        <w:pStyle w:val="BodyText"/>
        <w:spacing w:before="43" w:line="276" w:lineRule="auto"/>
        <w:ind w:left="119" w:right="116"/>
        <w:jc w:val="both"/>
      </w:pPr>
      <w:r>
        <w:rPr>
          <w:b/>
        </w:rPr>
        <w:t xml:space="preserve">STANDARD 14: </w:t>
      </w:r>
      <w:r>
        <w:t>The library media facility is arranged to accommodate flexible access by classes and individual students, perform basic functions of an effective library media program, provide a climate conducive to learning, and provide access to information and resources within the school, community, and across global</w:t>
      </w:r>
      <w:r>
        <w:rPr>
          <w:spacing w:val="-19"/>
        </w:rPr>
        <w:t xml:space="preserve"> </w:t>
      </w:r>
      <w:r>
        <w:t>networks.</w:t>
      </w:r>
    </w:p>
    <w:p w14:paraId="0AF9CC0E" w14:textId="77777777" w:rsidR="00003E69" w:rsidRDefault="00003E69">
      <w:pPr>
        <w:pStyle w:val="BodyText"/>
        <w:spacing w:before="5"/>
        <w:rPr>
          <w:sz w:val="27"/>
        </w:rPr>
      </w:pPr>
    </w:p>
    <w:p w14:paraId="2C15E857" w14:textId="77777777" w:rsidR="00003E69" w:rsidRDefault="00452176">
      <w:pPr>
        <w:ind w:left="120"/>
        <w:jc w:val="both"/>
        <w:rPr>
          <w:b/>
        </w:rPr>
      </w:pPr>
      <w:r>
        <w:rPr>
          <w:b/>
        </w:rPr>
        <w:t>INDICATORS</w:t>
      </w:r>
    </w:p>
    <w:p w14:paraId="5F7F0E5F" w14:textId="77777777" w:rsidR="00003E69" w:rsidRDefault="00452176">
      <w:pPr>
        <w:pStyle w:val="ListParagraph"/>
        <w:numPr>
          <w:ilvl w:val="0"/>
          <w:numId w:val="311"/>
        </w:numPr>
        <w:tabs>
          <w:tab w:val="left" w:pos="480"/>
        </w:tabs>
        <w:spacing w:before="48" w:line="278" w:lineRule="auto"/>
        <w:ind w:right="119" w:hanging="360"/>
        <w:jc w:val="both"/>
        <w:rPr>
          <w:rFonts w:ascii="Arial"/>
          <w:sz w:val="24"/>
        </w:rPr>
      </w:pPr>
      <w:r>
        <w:rPr>
          <w:sz w:val="24"/>
        </w:rPr>
        <w:t>The arrangement and organization of areas within the library media center (LMC) and display of resources are designed to accommodate a wide range of services and patron needs.</w:t>
      </w:r>
    </w:p>
    <w:p w14:paraId="28573844" w14:textId="77777777" w:rsidR="00003E69" w:rsidRDefault="00452176">
      <w:pPr>
        <w:pStyle w:val="ListParagraph"/>
        <w:numPr>
          <w:ilvl w:val="0"/>
          <w:numId w:val="311"/>
        </w:numPr>
        <w:tabs>
          <w:tab w:val="left" w:pos="479"/>
          <w:tab w:val="left" w:pos="480"/>
        </w:tabs>
        <w:spacing w:before="10" w:line="276" w:lineRule="auto"/>
        <w:ind w:right="120" w:hanging="360"/>
        <w:rPr>
          <w:rFonts w:ascii="Arial"/>
          <w:sz w:val="24"/>
        </w:rPr>
      </w:pPr>
      <w:r>
        <w:rPr>
          <w:sz w:val="24"/>
        </w:rPr>
        <w:t>A visitor to the LMC observes/experiences a climate of welcome, energy, and purposeful learning</w:t>
      </w:r>
      <w:r>
        <w:rPr>
          <w:spacing w:val="-13"/>
          <w:sz w:val="24"/>
        </w:rPr>
        <w:t xml:space="preserve"> </w:t>
      </w:r>
      <w:r>
        <w:rPr>
          <w:sz w:val="24"/>
        </w:rPr>
        <w:t>activities.</w:t>
      </w:r>
    </w:p>
    <w:p w14:paraId="351655CE" w14:textId="77777777" w:rsidR="00003E69" w:rsidRDefault="00452176">
      <w:pPr>
        <w:pStyle w:val="ListParagraph"/>
        <w:numPr>
          <w:ilvl w:val="0"/>
          <w:numId w:val="311"/>
        </w:numPr>
        <w:tabs>
          <w:tab w:val="left" w:pos="479"/>
          <w:tab w:val="left" w:pos="480"/>
        </w:tabs>
        <w:spacing w:before="13" w:line="276" w:lineRule="auto"/>
        <w:ind w:right="123" w:hanging="360"/>
        <w:rPr>
          <w:rFonts w:ascii="Arial"/>
          <w:sz w:val="24"/>
        </w:rPr>
      </w:pPr>
      <w:r>
        <w:rPr>
          <w:sz w:val="24"/>
        </w:rPr>
        <w:t>The LMC is arranged to accommodate simultaneous access to individuals as well as large and small</w:t>
      </w:r>
      <w:r>
        <w:rPr>
          <w:spacing w:val="-10"/>
          <w:sz w:val="24"/>
        </w:rPr>
        <w:t xml:space="preserve"> </w:t>
      </w:r>
      <w:r>
        <w:rPr>
          <w:sz w:val="24"/>
        </w:rPr>
        <w:t>groups.</w:t>
      </w:r>
    </w:p>
    <w:p w14:paraId="34E69628" w14:textId="77777777" w:rsidR="00003E69" w:rsidRDefault="00452176">
      <w:pPr>
        <w:pStyle w:val="ListParagraph"/>
        <w:numPr>
          <w:ilvl w:val="0"/>
          <w:numId w:val="311"/>
        </w:numPr>
        <w:tabs>
          <w:tab w:val="left" w:pos="480"/>
        </w:tabs>
        <w:spacing w:before="13"/>
        <w:ind w:hanging="360"/>
        <w:jc w:val="both"/>
        <w:rPr>
          <w:rFonts w:ascii="Arial"/>
          <w:sz w:val="24"/>
        </w:rPr>
      </w:pPr>
      <w:r>
        <w:rPr>
          <w:sz w:val="24"/>
        </w:rPr>
        <w:t>The LMC provides computers connected to a school network and to the</w:t>
      </w:r>
      <w:r>
        <w:rPr>
          <w:spacing w:val="-32"/>
          <w:sz w:val="24"/>
        </w:rPr>
        <w:t xml:space="preserve"> </w:t>
      </w:r>
      <w:r>
        <w:rPr>
          <w:sz w:val="24"/>
        </w:rPr>
        <w:t>Internet.</w:t>
      </w:r>
    </w:p>
    <w:p w14:paraId="0D1B399A" w14:textId="77777777" w:rsidR="00003E69" w:rsidRDefault="00003E69">
      <w:pPr>
        <w:pStyle w:val="BodyText"/>
        <w:spacing w:before="5"/>
        <w:rPr>
          <w:sz w:val="31"/>
        </w:rPr>
      </w:pPr>
    </w:p>
    <w:p w14:paraId="687D7DD8" w14:textId="77777777" w:rsidR="00003E69" w:rsidRDefault="00452176">
      <w:pPr>
        <w:pStyle w:val="BodyText"/>
        <w:spacing w:line="276" w:lineRule="auto"/>
        <w:ind w:left="119" w:right="122"/>
        <w:jc w:val="both"/>
      </w:pPr>
      <w:r>
        <w:rPr>
          <w:b/>
        </w:rPr>
        <w:t xml:space="preserve">STANDARD 15: </w:t>
      </w:r>
      <w:r>
        <w:t>New and renovated library media facilities are of appropriate size and design to provide the physical elements required to support student learning and meet specifications in the Library Media Center Facility Design Principles and Recommendations outlined in the guidelines.</w:t>
      </w:r>
    </w:p>
    <w:p w14:paraId="3151AA73" w14:textId="77777777" w:rsidR="00003E69" w:rsidRDefault="00003E69">
      <w:pPr>
        <w:pStyle w:val="BodyText"/>
        <w:spacing w:before="1"/>
        <w:rPr>
          <w:sz w:val="19"/>
        </w:rPr>
      </w:pPr>
    </w:p>
    <w:p w14:paraId="2504D598" w14:textId="77777777" w:rsidR="00003E69" w:rsidRDefault="00452176">
      <w:pPr>
        <w:spacing w:before="1"/>
        <w:ind w:left="120"/>
        <w:jc w:val="both"/>
        <w:rPr>
          <w:b/>
        </w:rPr>
      </w:pPr>
      <w:bookmarkStart w:id="1" w:name="INDICATORS"/>
      <w:bookmarkEnd w:id="1"/>
      <w:r>
        <w:rPr>
          <w:b/>
        </w:rPr>
        <w:t>INDICATORS</w:t>
      </w:r>
    </w:p>
    <w:p w14:paraId="4582FD90" w14:textId="77777777" w:rsidR="00003E69" w:rsidRDefault="00452176">
      <w:pPr>
        <w:pStyle w:val="ListParagraph"/>
        <w:numPr>
          <w:ilvl w:val="1"/>
          <w:numId w:val="311"/>
        </w:numPr>
        <w:tabs>
          <w:tab w:val="left" w:pos="840"/>
        </w:tabs>
        <w:spacing w:before="115" w:line="278" w:lineRule="auto"/>
        <w:ind w:left="840" w:right="122" w:hanging="360"/>
        <w:jc w:val="both"/>
        <w:rPr>
          <w:rFonts w:ascii="Arial"/>
          <w:sz w:val="24"/>
        </w:rPr>
      </w:pPr>
      <w:r>
        <w:rPr>
          <w:sz w:val="24"/>
        </w:rPr>
        <w:t>The library media center design incorporates the principles outlined in these guidelines, meeting the primary goal of a flexible facility that supports a collaborative, hands-on, and technologically advanced learning</w:t>
      </w:r>
      <w:r>
        <w:rPr>
          <w:spacing w:val="-26"/>
          <w:sz w:val="24"/>
        </w:rPr>
        <w:t xml:space="preserve"> </w:t>
      </w:r>
      <w:r>
        <w:rPr>
          <w:sz w:val="24"/>
        </w:rPr>
        <w:t>environment.</w:t>
      </w:r>
    </w:p>
    <w:p w14:paraId="4D4652E1" w14:textId="77777777" w:rsidR="00003E69" w:rsidRDefault="00452176">
      <w:pPr>
        <w:pStyle w:val="ListParagraph"/>
        <w:numPr>
          <w:ilvl w:val="1"/>
          <w:numId w:val="311"/>
        </w:numPr>
        <w:tabs>
          <w:tab w:val="left" w:pos="840"/>
        </w:tabs>
        <w:spacing w:before="5" w:line="278" w:lineRule="auto"/>
        <w:ind w:left="840" w:right="126" w:hanging="360"/>
        <w:jc w:val="both"/>
        <w:rPr>
          <w:rFonts w:ascii="Arial"/>
          <w:sz w:val="24"/>
        </w:rPr>
      </w:pPr>
      <w:r>
        <w:rPr>
          <w:sz w:val="24"/>
        </w:rPr>
        <w:t>Professional input from the LMS is a part of the planning process and is utilized to guide the facility design and</w:t>
      </w:r>
      <w:r>
        <w:rPr>
          <w:spacing w:val="-18"/>
          <w:sz w:val="24"/>
        </w:rPr>
        <w:t xml:space="preserve"> </w:t>
      </w:r>
      <w:r>
        <w:rPr>
          <w:sz w:val="24"/>
        </w:rPr>
        <w:t>layout.</w:t>
      </w:r>
    </w:p>
    <w:p w14:paraId="1DE66C37" w14:textId="77777777" w:rsidR="00003E69" w:rsidRDefault="00003E69">
      <w:pPr>
        <w:pStyle w:val="BodyText"/>
        <w:spacing w:before="2"/>
        <w:rPr>
          <w:sz w:val="25"/>
        </w:rPr>
      </w:pPr>
    </w:p>
    <w:p w14:paraId="2BD231BB" w14:textId="77777777" w:rsidR="00003E69" w:rsidRDefault="00452176">
      <w:pPr>
        <w:ind w:left="120"/>
        <w:jc w:val="both"/>
        <w:rPr>
          <w:b/>
        </w:rPr>
      </w:pPr>
      <w:bookmarkStart w:id="2" w:name="PHILOSOPHY"/>
      <w:bookmarkEnd w:id="2"/>
      <w:r>
        <w:rPr>
          <w:b/>
        </w:rPr>
        <w:t>PHILOSOPHY</w:t>
      </w:r>
    </w:p>
    <w:p w14:paraId="39CA8BCE" w14:textId="77777777" w:rsidR="00003E69" w:rsidRDefault="00003E69">
      <w:pPr>
        <w:pStyle w:val="BodyText"/>
        <w:spacing w:before="8"/>
        <w:rPr>
          <w:b/>
          <w:sz w:val="30"/>
        </w:rPr>
      </w:pPr>
    </w:p>
    <w:p w14:paraId="2A623282" w14:textId="77777777" w:rsidR="00003E69" w:rsidRDefault="00452176">
      <w:pPr>
        <w:pStyle w:val="BodyText"/>
        <w:spacing w:line="276" w:lineRule="auto"/>
        <w:ind w:left="120" w:right="121"/>
        <w:jc w:val="both"/>
      </w:pPr>
      <w:r>
        <w:t xml:space="preserve">The library media center serves as the hub of the school’s instructional program. The focus of school library media programs has progressed from emphasis on the resources to an emphasis on creating a community of learners and laying the foundation for lifelong learning. The library media center has changed from a room with books to an active, technology-rich learning environment where the Library Media Specialist focuses on the learning process as well as information dissemination. Resources in many formats and from worldwide locations are now available to students and teachers. Multiple uses occur simultaneously within library media center walls.  </w:t>
      </w:r>
      <w:proofErr w:type="gramStart"/>
      <w:r>
        <w:t>Teaching  strategies</w:t>
      </w:r>
      <w:proofErr w:type="gramEnd"/>
      <w:r>
        <w:t xml:space="preserve">  encourage  group collaboration and cooperation.   Schedules</w:t>
      </w:r>
    </w:p>
    <w:p w14:paraId="14386272" w14:textId="77777777" w:rsidR="00003E69" w:rsidRDefault="00003E69">
      <w:pPr>
        <w:spacing w:line="276" w:lineRule="auto"/>
        <w:jc w:val="both"/>
        <w:sectPr w:rsidR="00003E69">
          <w:pgSz w:w="12240" w:h="15840"/>
          <w:pgMar w:top="1140" w:right="1320" w:bottom="1260" w:left="1320" w:header="0" w:footer="1065" w:gutter="0"/>
          <w:cols w:space="720"/>
        </w:sectPr>
      </w:pPr>
    </w:p>
    <w:p w14:paraId="52257240" w14:textId="77777777" w:rsidR="00003E69" w:rsidRDefault="00452176">
      <w:pPr>
        <w:pStyle w:val="BodyText"/>
        <w:spacing w:before="33" w:line="276" w:lineRule="auto"/>
        <w:ind w:left="120" w:right="100"/>
        <w:jc w:val="both"/>
      </w:pPr>
      <w:proofErr w:type="gramStart"/>
      <w:r>
        <w:lastRenderedPageBreak/>
        <w:t>are</w:t>
      </w:r>
      <w:proofErr w:type="gramEnd"/>
      <w:r>
        <w:t xml:space="preserve"> shifting from fixed to flexible, from equal periods to multipurpose blocks of time, from quiet study to active, project-based learning. This learning-centered environment requires a flexible facility that accommodates multiple types of activities, small and large groups, and technology to connect with the global learning community and information sources. It is an efficient, aesthetically pleasing facility where patrons and staff feel welcome and are energized to be productive learners.</w:t>
      </w:r>
    </w:p>
    <w:p w14:paraId="019CDBFE" w14:textId="77777777" w:rsidR="00003E69" w:rsidRDefault="00003E69">
      <w:pPr>
        <w:pStyle w:val="BodyText"/>
        <w:rPr>
          <w:sz w:val="20"/>
        </w:rPr>
      </w:pPr>
    </w:p>
    <w:p w14:paraId="79B05179" w14:textId="77777777" w:rsidR="00003E69" w:rsidRDefault="00594543">
      <w:pPr>
        <w:pStyle w:val="BodyText"/>
        <w:spacing w:before="2"/>
        <w:rPr>
          <w:sz w:val="25"/>
        </w:rPr>
      </w:pPr>
      <w:r>
        <w:pict w14:anchorId="58366E4B">
          <v:group id="_x0000_s3840" style="position:absolute;margin-left:71.55pt;margin-top:17.3pt;width:467.15pt;height:.85pt;z-index:251538432;mso-wrap-distance-left:0;mso-wrap-distance-right:0;mso-position-horizontal-relative:page" coordorigin="1432,346" coordsize="9343,17">
            <v:line id="_x0000_s3842" style="position:absolute" from="1440,355" to="10762,355" strokeweight=".72pt"/>
            <v:line id="_x0000_s3841" style="position:absolute" from="1440,354" to="10766,354" strokeweight="9896emu"/>
            <w10:wrap type="topAndBottom" anchorx="page"/>
          </v:group>
        </w:pict>
      </w:r>
    </w:p>
    <w:p w14:paraId="7C32839E" w14:textId="77777777" w:rsidR="00003E69" w:rsidRDefault="00452176">
      <w:pPr>
        <w:spacing w:before="35"/>
        <w:ind w:left="120"/>
        <w:rPr>
          <w:sz w:val="24"/>
        </w:rPr>
      </w:pPr>
      <w:proofErr w:type="gramStart"/>
      <w:r>
        <w:rPr>
          <w:i/>
          <w:sz w:val="24"/>
        </w:rPr>
        <w:t xml:space="preserve">Guidelines for Library Media Programs in Louisiana Schools, </w:t>
      </w:r>
      <w:r>
        <w:rPr>
          <w:sz w:val="24"/>
        </w:rPr>
        <w:t>LA Department of Education.</w:t>
      </w:r>
      <w:proofErr w:type="gramEnd"/>
    </w:p>
    <w:p w14:paraId="38F04919" w14:textId="77777777" w:rsidR="00003E69" w:rsidRDefault="00003E69">
      <w:pPr>
        <w:pStyle w:val="BodyText"/>
        <w:spacing w:before="5"/>
        <w:rPr>
          <w:sz w:val="31"/>
        </w:rPr>
      </w:pPr>
    </w:p>
    <w:p w14:paraId="753111EE" w14:textId="77777777" w:rsidR="00003E69" w:rsidRDefault="00452176">
      <w:pPr>
        <w:pStyle w:val="BodyText"/>
        <w:spacing w:line="276" w:lineRule="auto"/>
        <w:ind w:left="120" w:right="99"/>
      </w:pPr>
      <w:r>
        <w:t xml:space="preserve">NOTE: Further information on this topic can be found in </w:t>
      </w:r>
      <w:r>
        <w:rPr>
          <w:u w:val="single"/>
        </w:rPr>
        <w:t>Guidelines for Library Media Programs</w:t>
      </w:r>
      <w:r>
        <w:t xml:space="preserve"> </w:t>
      </w:r>
      <w:r>
        <w:rPr>
          <w:u w:val="single"/>
        </w:rPr>
        <w:t>in Louisiana Schools</w:t>
      </w:r>
      <w:r>
        <w:t xml:space="preserve">  (2004 Edition) by the Louisiana State Department of Education.</w:t>
      </w:r>
    </w:p>
    <w:p w14:paraId="24C07084" w14:textId="77777777" w:rsidR="00003E69" w:rsidRDefault="00003E69">
      <w:pPr>
        <w:spacing w:line="276" w:lineRule="auto"/>
        <w:rPr>
          <w:sz w:val="24"/>
        </w:rPr>
        <w:sectPr w:rsidR="00003E69">
          <w:footerReference w:type="default" r:id="rId20"/>
          <w:pgSz w:w="12240" w:h="15840"/>
          <w:pgMar w:top="1420" w:right="1260" w:bottom="1200" w:left="1320" w:header="0" w:footer="1017" w:gutter="0"/>
          <w:cols w:space="720"/>
        </w:sectPr>
      </w:pPr>
    </w:p>
    <w:p w14:paraId="05A93B05" w14:textId="77777777" w:rsidR="00003E69" w:rsidRDefault="00452176">
      <w:pPr>
        <w:pStyle w:val="Heading4"/>
        <w:tabs>
          <w:tab w:val="left" w:pos="4447"/>
        </w:tabs>
        <w:spacing w:line="1105" w:lineRule="exact"/>
        <w:ind w:left="108"/>
      </w:pPr>
      <w:r>
        <w:lastRenderedPageBreak/>
        <w:t>Section</w:t>
      </w:r>
      <w:r>
        <w:rPr>
          <w:spacing w:val="-5"/>
        </w:rPr>
        <w:t xml:space="preserve"> </w:t>
      </w:r>
      <w:r>
        <w:t>5:</w:t>
      </w:r>
      <w:r>
        <w:tab/>
        <w:t>Book</w:t>
      </w:r>
      <w:r>
        <w:rPr>
          <w:spacing w:val="-5"/>
        </w:rPr>
        <w:t xml:space="preserve"> </w:t>
      </w:r>
      <w:r>
        <w:t>Orders</w:t>
      </w:r>
    </w:p>
    <w:p w14:paraId="4849D1BC" w14:textId="77777777" w:rsidR="00003E69" w:rsidRDefault="00452176">
      <w:pPr>
        <w:pStyle w:val="Heading8"/>
        <w:spacing w:before="178" w:line="321" w:lineRule="auto"/>
        <w:ind w:left="1520" w:right="1987"/>
      </w:pPr>
      <w:r>
        <w:t xml:space="preserve">Automation Setup for Jobbers </w:t>
      </w:r>
      <w:bookmarkStart w:id="3" w:name="_GoBack"/>
      <w:bookmarkEnd w:id="3"/>
      <w:r>
        <w:t>Unused Barcode Report Naming &amp; Creating orders</w:t>
      </w:r>
    </w:p>
    <w:p w14:paraId="52FFE580" w14:textId="77777777" w:rsidR="00003E69" w:rsidRDefault="00452176">
      <w:pPr>
        <w:spacing w:before="2" w:line="321" w:lineRule="auto"/>
        <w:ind w:left="1520" w:right="603"/>
        <w:rPr>
          <w:b/>
          <w:sz w:val="48"/>
        </w:rPr>
      </w:pPr>
      <w:r>
        <w:rPr>
          <w:b/>
          <w:sz w:val="48"/>
        </w:rPr>
        <w:t xml:space="preserve">Advanced Search Features in Jobbers Sharing Follett and </w:t>
      </w:r>
      <w:proofErr w:type="spellStart"/>
      <w:r>
        <w:rPr>
          <w:b/>
          <w:sz w:val="48"/>
        </w:rPr>
        <w:t>Mackin</w:t>
      </w:r>
      <w:proofErr w:type="spellEnd"/>
      <w:r>
        <w:rPr>
          <w:b/>
          <w:sz w:val="48"/>
        </w:rPr>
        <w:t xml:space="preserve"> Orders Submitting Book Orders Online Printing Orders in Annotated Format DNE Amounts</w:t>
      </w:r>
    </w:p>
    <w:p w14:paraId="3E142EED" w14:textId="77777777" w:rsidR="00003E69" w:rsidRDefault="00452176">
      <w:pPr>
        <w:spacing w:before="2" w:line="321" w:lineRule="auto"/>
        <w:ind w:left="1520" w:right="2857"/>
        <w:rPr>
          <w:b/>
          <w:sz w:val="48"/>
        </w:rPr>
      </w:pPr>
      <w:r>
        <w:rPr>
          <w:b/>
          <w:sz w:val="48"/>
        </w:rPr>
        <w:t>Placing Book Orders Materials Selection Policy Questioned Materials</w:t>
      </w:r>
    </w:p>
    <w:p w14:paraId="27590241" w14:textId="77777777" w:rsidR="00003E69" w:rsidRDefault="00452176">
      <w:pPr>
        <w:spacing w:before="12" w:line="237" w:lineRule="auto"/>
        <w:ind w:left="1520" w:right="1792"/>
        <w:rPr>
          <w:b/>
          <w:sz w:val="48"/>
        </w:rPr>
      </w:pPr>
      <w:r>
        <w:rPr>
          <w:b/>
          <w:sz w:val="48"/>
        </w:rPr>
        <w:t>Request for Reconsideration of Materials</w:t>
      </w:r>
    </w:p>
    <w:p w14:paraId="1CB84E62" w14:textId="77777777" w:rsidR="00003E69" w:rsidRDefault="00452176">
      <w:pPr>
        <w:spacing w:before="200"/>
        <w:ind w:left="1520"/>
        <w:rPr>
          <w:b/>
          <w:sz w:val="48"/>
        </w:rPr>
      </w:pPr>
      <w:r>
        <w:rPr>
          <w:b/>
          <w:sz w:val="48"/>
        </w:rPr>
        <w:t>In-House Book Order Policy Procedure</w:t>
      </w:r>
    </w:p>
    <w:p w14:paraId="65A3C61D" w14:textId="77777777" w:rsidR="00003E69" w:rsidRDefault="00003E69">
      <w:pPr>
        <w:rPr>
          <w:sz w:val="48"/>
        </w:rPr>
        <w:sectPr w:rsidR="00003E69">
          <w:footerReference w:type="default" r:id="rId21"/>
          <w:pgSz w:w="12240" w:h="15840"/>
          <w:pgMar w:top="1500" w:right="1360" w:bottom="1200" w:left="1360" w:header="0" w:footer="1017" w:gutter="0"/>
          <w:pgNumType w:start="1"/>
          <w:cols w:space="720"/>
        </w:sectPr>
      </w:pPr>
    </w:p>
    <w:p w14:paraId="56F42F6F" w14:textId="77777777" w:rsidR="00003E69" w:rsidRDefault="00452176">
      <w:pPr>
        <w:spacing w:before="12"/>
        <w:ind w:left="162" w:right="132"/>
        <w:jc w:val="center"/>
        <w:rPr>
          <w:b/>
          <w:sz w:val="28"/>
        </w:rPr>
      </w:pPr>
      <w:r>
        <w:rPr>
          <w:b/>
          <w:sz w:val="28"/>
        </w:rPr>
        <w:lastRenderedPageBreak/>
        <w:t>Book Order Funds</w:t>
      </w:r>
    </w:p>
    <w:p w14:paraId="70CC9A8D" w14:textId="77777777" w:rsidR="00003E69" w:rsidRDefault="00452176">
      <w:pPr>
        <w:pStyle w:val="BodyText"/>
        <w:spacing w:before="209" w:line="276" w:lineRule="auto"/>
        <w:ind w:left="100" w:right="128" w:firstLine="772"/>
      </w:pPr>
      <w:r>
        <w:t>Book order funding is provided by sales tax money through the Ouachita Parish School System. We place our book orders through a jobber or jobbers that are selected through the bidding process.  The cycle usually runs approximately three years.   All sales tax money must be purchased through our library jobbers. If the librarian has local grant money, PTO funds, or fundraiser monies, she may purchase books from outside the parish jobber and order from local bookstores, Amazon, Bound-to-Stay-Bound, etc.</w:t>
      </w:r>
    </w:p>
    <w:p w14:paraId="7451FC45" w14:textId="77777777" w:rsidR="00003E69" w:rsidRDefault="00452176">
      <w:pPr>
        <w:pStyle w:val="BodyText"/>
        <w:spacing w:before="171" w:line="276" w:lineRule="auto"/>
        <w:ind w:left="100" w:right="128" w:firstLine="720"/>
      </w:pPr>
      <w:r>
        <w:t>Book orders are due by October 1</w:t>
      </w:r>
      <w:proofErr w:type="spellStart"/>
      <w:r>
        <w:rPr>
          <w:position w:val="11"/>
          <w:sz w:val="16"/>
        </w:rPr>
        <w:t>st</w:t>
      </w:r>
      <w:proofErr w:type="spellEnd"/>
      <w:r>
        <w:t>, but creating the book order is a year-round job. To use a book jobber, you must create an account with each jobber and set up and login and password. The specifications for your school library must be registered with the jobber. If you are coming in as a new librarian, the jobber company will be able to move the processing specifications—including the starting barcode number—to your new account. If we are using a new jobber—new to Ouachita Parish—you will need to set up the specifications with the new jobber—including providing them with a starting and ending range of barcode numbers.</w:t>
      </w:r>
    </w:p>
    <w:p w14:paraId="0847D663" w14:textId="77777777" w:rsidR="00003E69" w:rsidRDefault="00452176">
      <w:pPr>
        <w:spacing w:before="196"/>
        <w:ind w:left="100"/>
        <w:rPr>
          <w:b/>
          <w:sz w:val="28"/>
        </w:rPr>
      </w:pPr>
      <w:r>
        <w:rPr>
          <w:b/>
          <w:sz w:val="28"/>
        </w:rPr>
        <w:t>Automation Setup for Jobbers</w:t>
      </w:r>
    </w:p>
    <w:p w14:paraId="46F8360F" w14:textId="77777777" w:rsidR="00003E69" w:rsidRDefault="00003E69">
      <w:pPr>
        <w:pStyle w:val="BodyText"/>
        <w:spacing w:before="1"/>
        <w:rPr>
          <w:b/>
          <w:sz w:val="21"/>
        </w:rPr>
      </w:pPr>
    </w:p>
    <w:p w14:paraId="3B3EA9BA" w14:textId="77777777" w:rsidR="00003E69" w:rsidRDefault="00452176">
      <w:pPr>
        <w:pStyle w:val="BodyText"/>
        <w:spacing w:line="271" w:lineRule="auto"/>
        <w:ind w:left="100" w:right="291" w:firstLine="720"/>
      </w:pPr>
      <w:r>
        <w:t>Each jobber will ask specific questions about your library automation system. The information you need is below.</w:t>
      </w:r>
    </w:p>
    <w:p w14:paraId="6E021AF6" w14:textId="2DA6EF36" w:rsidR="00003E69" w:rsidRDefault="00452176">
      <w:pPr>
        <w:pStyle w:val="ListParagraph"/>
        <w:numPr>
          <w:ilvl w:val="1"/>
          <w:numId w:val="279"/>
        </w:numPr>
        <w:tabs>
          <w:tab w:val="left" w:pos="1392"/>
        </w:tabs>
        <w:spacing w:before="206"/>
        <w:ind w:hanging="360"/>
        <w:rPr>
          <w:sz w:val="24"/>
        </w:rPr>
      </w:pPr>
      <w:r>
        <w:rPr>
          <w:b/>
          <w:sz w:val="24"/>
        </w:rPr>
        <w:t xml:space="preserve">Automation Software: </w:t>
      </w:r>
      <w:r w:rsidR="00266B98">
        <w:rPr>
          <w:sz w:val="24"/>
          <w:u w:val="single"/>
        </w:rPr>
        <w:t>Follett Destiny</w:t>
      </w:r>
    </w:p>
    <w:p w14:paraId="61D139C3" w14:textId="77777777" w:rsidR="00003E69" w:rsidRDefault="00452176">
      <w:pPr>
        <w:pStyle w:val="ListParagraph"/>
        <w:numPr>
          <w:ilvl w:val="1"/>
          <w:numId w:val="279"/>
        </w:numPr>
        <w:tabs>
          <w:tab w:val="left" w:pos="1401"/>
        </w:tabs>
        <w:spacing w:before="148" w:line="357" w:lineRule="auto"/>
        <w:ind w:right="604" w:hanging="360"/>
        <w:rPr>
          <w:sz w:val="24"/>
        </w:rPr>
      </w:pPr>
      <w:r>
        <w:rPr>
          <w:b/>
          <w:sz w:val="24"/>
        </w:rPr>
        <w:t>Format</w:t>
      </w:r>
      <w:r>
        <w:rPr>
          <w:b/>
          <w:spacing w:val="-6"/>
          <w:sz w:val="24"/>
        </w:rPr>
        <w:t xml:space="preserve"> </w:t>
      </w:r>
      <w:r>
        <w:rPr>
          <w:b/>
          <w:sz w:val="24"/>
        </w:rPr>
        <w:t>or</w:t>
      </w:r>
      <w:r>
        <w:rPr>
          <w:b/>
          <w:spacing w:val="-4"/>
          <w:sz w:val="24"/>
        </w:rPr>
        <w:t xml:space="preserve"> </w:t>
      </w:r>
      <w:r>
        <w:rPr>
          <w:b/>
          <w:sz w:val="24"/>
        </w:rPr>
        <w:t>Platform</w:t>
      </w:r>
      <w:r>
        <w:rPr>
          <w:sz w:val="24"/>
        </w:rPr>
        <w:t>:</w:t>
      </w:r>
      <w:r>
        <w:rPr>
          <w:spacing w:val="-6"/>
          <w:sz w:val="24"/>
        </w:rPr>
        <w:t xml:space="preserve"> </w:t>
      </w:r>
      <w:r>
        <w:rPr>
          <w:sz w:val="24"/>
          <w:u w:val="single"/>
        </w:rPr>
        <w:t>PC</w:t>
      </w:r>
      <w:r>
        <w:rPr>
          <w:spacing w:val="-4"/>
          <w:sz w:val="24"/>
        </w:rPr>
        <w:t xml:space="preserve"> </w:t>
      </w:r>
      <w:r>
        <w:rPr>
          <w:sz w:val="24"/>
        </w:rPr>
        <w:t>(please</w:t>
      </w:r>
      <w:r>
        <w:rPr>
          <w:spacing w:val="-4"/>
          <w:sz w:val="24"/>
        </w:rPr>
        <w:t xml:space="preserve"> </w:t>
      </w:r>
      <w:r>
        <w:rPr>
          <w:sz w:val="24"/>
        </w:rPr>
        <w:t>be</w:t>
      </w:r>
      <w:r>
        <w:rPr>
          <w:spacing w:val="-4"/>
          <w:sz w:val="24"/>
        </w:rPr>
        <w:t xml:space="preserve"> </w:t>
      </w:r>
      <w:r>
        <w:rPr>
          <w:sz w:val="24"/>
        </w:rPr>
        <w:t>aware</w:t>
      </w:r>
      <w:r>
        <w:rPr>
          <w:spacing w:val="-4"/>
          <w:sz w:val="24"/>
        </w:rPr>
        <w:t xml:space="preserve"> </w:t>
      </w:r>
      <w:r>
        <w:rPr>
          <w:sz w:val="24"/>
        </w:rPr>
        <w:t>that</w:t>
      </w:r>
      <w:r>
        <w:rPr>
          <w:spacing w:val="-4"/>
          <w:sz w:val="24"/>
        </w:rPr>
        <w:t xml:space="preserve"> </w:t>
      </w:r>
      <w:r>
        <w:rPr>
          <w:sz w:val="24"/>
        </w:rPr>
        <w:t>if</w:t>
      </w:r>
      <w:r>
        <w:rPr>
          <w:spacing w:val="-1"/>
          <w:sz w:val="24"/>
        </w:rPr>
        <w:t xml:space="preserve"> </w:t>
      </w:r>
      <w:r>
        <w:rPr>
          <w:sz w:val="24"/>
        </w:rPr>
        <w:t>you</w:t>
      </w:r>
      <w:r>
        <w:rPr>
          <w:spacing w:val="-6"/>
          <w:sz w:val="24"/>
        </w:rPr>
        <w:t xml:space="preserve"> </w:t>
      </w:r>
      <w:r>
        <w:rPr>
          <w:sz w:val="24"/>
        </w:rPr>
        <w:t>are receiving</w:t>
      </w:r>
      <w:r>
        <w:rPr>
          <w:spacing w:val="-3"/>
          <w:sz w:val="24"/>
        </w:rPr>
        <w:t xml:space="preserve"> </w:t>
      </w:r>
      <w:r>
        <w:rPr>
          <w:sz w:val="24"/>
        </w:rPr>
        <w:t>new</w:t>
      </w:r>
      <w:r>
        <w:rPr>
          <w:spacing w:val="-4"/>
          <w:sz w:val="24"/>
        </w:rPr>
        <w:t xml:space="preserve"> </w:t>
      </w:r>
      <w:r>
        <w:rPr>
          <w:sz w:val="24"/>
        </w:rPr>
        <w:t xml:space="preserve">library computers, we will be switching </w:t>
      </w:r>
      <w:r>
        <w:rPr>
          <w:b/>
          <w:sz w:val="24"/>
        </w:rPr>
        <w:t xml:space="preserve">all </w:t>
      </w:r>
      <w:r>
        <w:rPr>
          <w:sz w:val="24"/>
        </w:rPr>
        <w:t>circulation computers to</w:t>
      </w:r>
      <w:r>
        <w:rPr>
          <w:spacing w:val="-26"/>
          <w:sz w:val="24"/>
        </w:rPr>
        <w:t xml:space="preserve"> </w:t>
      </w:r>
      <w:r>
        <w:rPr>
          <w:sz w:val="24"/>
        </w:rPr>
        <w:t>PC.</w:t>
      </w:r>
    </w:p>
    <w:p w14:paraId="32A1EB59" w14:textId="77777777" w:rsidR="00003E69" w:rsidRDefault="00452176">
      <w:pPr>
        <w:pStyle w:val="ListParagraph"/>
        <w:numPr>
          <w:ilvl w:val="1"/>
          <w:numId w:val="279"/>
        </w:numPr>
        <w:tabs>
          <w:tab w:val="left" w:pos="1377"/>
        </w:tabs>
        <w:spacing w:before="4"/>
        <w:ind w:left="1376" w:hanging="196"/>
        <w:rPr>
          <w:sz w:val="24"/>
        </w:rPr>
      </w:pPr>
      <w:r>
        <w:rPr>
          <w:b/>
          <w:sz w:val="24"/>
        </w:rPr>
        <w:t>MARC Protocol</w:t>
      </w:r>
      <w:r>
        <w:rPr>
          <w:sz w:val="24"/>
        </w:rPr>
        <w:t xml:space="preserve">: </w:t>
      </w:r>
      <w:r>
        <w:rPr>
          <w:sz w:val="24"/>
          <w:u w:val="single"/>
        </w:rPr>
        <w:t>MARC</w:t>
      </w:r>
      <w:r>
        <w:rPr>
          <w:spacing w:val="-14"/>
          <w:sz w:val="24"/>
          <w:u w:val="single"/>
        </w:rPr>
        <w:t xml:space="preserve"> </w:t>
      </w:r>
      <w:r>
        <w:rPr>
          <w:sz w:val="24"/>
          <w:u w:val="single"/>
        </w:rPr>
        <w:t>21/852</w:t>
      </w:r>
    </w:p>
    <w:p w14:paraId="08CE7254" w14:textId="77777777" w:rsidR="00003E69" w:rsidRDefault="00452176">
      <w:pPr>
        <w:pStyle w:val="ListParagraph"/>
        <w:numPr>
          <w:ilvl w:val="1"/>
          <w:numId w:val="279"/>
        </w:numPr>
        <w:tabs>
          <w:tab w:val="left" w:pos="1401"/>
        </w:tabs>
        <w:spacing w:before="143"/>
        <w:ind w:left="1400" w:hanging="220"/>
        <w:rPr>
          <w:sz w:val="24"/>
        </w:rPr>
      </w:pPr>
      <w:r>
        <w:rPr>
          <w:b/>
          <w:sz w:val="24"/>
        </w:rPr>
        <w:t xml:space="preserve">Barcode </w:t>
      </w:r>
      <w:proofErr w:type="spellStart"/>
      <w:r>
        <w:rPr>
          <w:b/>
          <w:sz w:val="24"/>
        </w:rPr>
        <w:t>Symbology</w:t>
      </w:r>
      <w:proofErr w:type="spellEnd"/>
      <w:r>
        <w:rPr>
          <w:b/>
          <w:sz w:val="24"/>
        </w:rPr>
        <w:t xml:space="preserve">: </w:t>
      </w:r>
      <w:r>
        <w:rPr>
          <w:sz w:val="24"/>
          <w:u w:val="single"/>
        </w:rPr>
        <w:t>Code 39 OR Code 3 of</w:t>
      </w:r>
      <w:r>
        <w:rPr>
          <w:spacing w:val="-22"/>
          <w:sz w:val="24"/>
          <w:u w:val="single"/>
        </w:rPr>
        <w:t xml:space="preserve"> </w:t>
      </w:r>
      <w:r>
        <w:rPr>
          <w:sz w:val="24"/>
          <w:u w:val="single"/>
        </w:rPr>
        <w:t>9</w:t>
      </w:r>
    </w:p>
    <w:p w14:paraId="7304AE72" w14:textId="77777777" w:rsidR="00003E69" w:rsidRDefault="00452176">
      <w:pPr>
        <w:pStyle w:val="ListParagraph"/>
        <w:numPr>
          <w:ilvl w:val="1"/>
          <w:numId w:val="279"/>
        </w:numPr>
        <w:tabs>
          <w:tab w:val="left" w:pos="1396"/>
        </w:tabs>
        <w:spacing w:before="148"/>
        <w:ind w:left="1396" w:hanging="216"/>
        <w:rPr>
          <w:sz w:val="24"/>
        </w:rPr>
      </w:pPr>
      <w:r>
        <w:rPr>
          <w:b/>
          <w:sz w:val="24"/>
        </w:rPr>
        <w:t xml:space="preserve">Name on Barcodes: </w:t>
      </w:r>
      <w:r>
        <w:rPr>
          <w:sz w:val="24"/>
          <w:u w:val="single"/>
        </w:rPr>
        <w:t>Name of your</w:t>
      </w:r>
      <w:r>
        <w:rPr>
          <w:spacing w:val="-25"/>
          <w:sz w:val="24"/>
          <w:u w:val="single"/>
        </w:rPr>
        <w:t xml:space="preserve"> </w:t>
      </w:r>
      <w:r>
        <w:rPr>
          <w:sz w:val="24"/>
          <w:u w:val="single"/>
        </w:rPr>
        <w:t>library</w:t>
      </w:r>
    </w:p>
    <w:p w14:paraId="15A53285" w14:textId="77777777" w:rsidR="00003E69" w:rsidRDefault="00452176">
      <w:pPr>
        <w:pStyle w:val="ListParagraph"/>
        <w:numPr>
          <w:ilvl w:val="1"/>
          <w:numId w:val="279"/>
        </w:numPr>
        <w:tabs>
          <w:tab w:val="left" w:pos="1348"/>
        </w:tabs>
        <w:spacing w:before="148" w:line="360" w:lineRule="auto"/>
        <w:ind w:right="112" w:hanging="360"/>
        <w:rPr>
          <w:sz w:val="24"/>
        </w:rPr>
      </w:pPr>
      <w:r>
        <w:rPr>
          <w:b/>
          <w:sz w:val="24"/>
        </w:rPr>
        <w:t xml:space="preserve">Label Location: </w:t>
      </w:r>
      <w:r>
        <w:rPr>
          <w:sz w:val="24"/>
        </w:rPr>
        <w:t>There will be a diagram from which you will select where you</w:t>
      </w:r>
      <w:r>
        <w:rPr>
          <w:spacing w:val="-38"/>
          <w:sz w:val="24"/>
        </w:rPr>
        <w:t xml:space="preserve"> </w:t>
      </w:r>
      <w:r>
        <w:rPr>
          <w:sz w:val="24"/>
        </w:rPr>
        <w:t>want the barcodes placed on the books. I strongly recommend that you continue with the located used by your predecessor. Inventory is much easier if you do not have to search for the barcode before you scan each</w:t>
      </w:r>
      <w:r>
        <w:rPr>
          <w:spacing w:val="-22"/>
          <w:sz w:val="24"/>
        </w:rPr>
        <w:t xml:space="preserve"> </w:t>
      </w:r>
      <w:r>
        <w:rPr>
          <w:sz w:val="24"/>
        </w:rPr>
        <w:t>book.</w:t>
      </w:r>
    </w:p>
    <w:p w14:paraId="7D8FC964" w14:textId="77777777" w:rsidR="00003E69" w:rsidRDefault="00452176">
      <w:pPr>
        <w:pStyle w:val="ListParagraph"/>
        <w:numPr>
          <w:ilvl w:val="1"/>
          <w:numId w:val="279"/>
        </w:numPr>
        <w:tabs>
          <w:tab w:val="left" w:pos="1392"/>
        </w:tabs>
        <w:spacing w:before="1"/>
        <w:ind w:hanging="360"/>
        <w:rPr>
          <w:sz w:val="24"/>
        </w:rPr>
      </w:pPr>
      <w:r>
        <w:rPr>
          <w:b/>
          <w:sz w:val="24"/>
        </w:rPr>
        <w:t xml:space="preserve">STARTING BARCODE NUMBER: </w:t>
      </w:r>
      <w:r>
        <w:rPr>
          <w:sz w:val="24"/>
          <w:u w:val="single"/>
        </w:rPr>
        <w:t>SEE</w:t>
      </w:r>
      <w:r>
        <w:rPr>
          <w:spacing w:val="-20"/>
          <w:sz w:val="24"/>
          <w:u w:val="single"/>
        </w:rPr>
        <w:t xml:space="preserve"> </w:t>
      </w:r>
      <w:r>
        <w:rPr>
          <w:sz w:val="24"/>
          <w:u w:val="single"/>
        </w:rPr>
        <w:t>ATTACHMENT</w:t>
      </w:r>
    </w:p>
    <w:p w14:paraId="102E008F" w14:textId="77777777" w:rsidR="00003E69" w:rsidRDefault="00003E69">
      <w:pPr>
        <w:rPr>
          <w:sz w:val="24"/>
        </w:rPr>
        <w:sectPr w:rsidR="00003E69">
          <w:pgSz w:w="12240" w:h="15840"/>
          <w:pgMar w:top="1420" w:right="1380" w:bottom="1200" w:left="1340" w:header="0" w:footer="1017" w:gutter="0"/>
          <w:cols w:space="720"/>
        </w:sectPr>
      </w:pPr>
    </w:p>
    <w:p w14:paraId="4A901E9B" w14:textId="77777777" w:rsidR="00003E69" w:rsidRDefault="00003E69">
      <w:pPr>
        <w:rPr>
          <w:sz w:val="28"/>
        </w:rPr>
        <w:sectPr w:rsidR="00003E69">
          <w:pgSz w:w="12240" w:h="15840"/>
          <w:pgMar w:top="1420" w:right="1220" w:bottom="1200" w:left="1340" w:header="0" w:footer="1017" w:gutter="0"/>
          <w:cols w:space="720"/>
        </w:sectPr>
      </w:pPr>
    </w:p>
    <w:p w14:paraId="15F30B89" w14:textId="77777777" w:rsidR="00003E69" w:rsidRDefault="00452176">
      <w:pPr>
        <w:spacing w:before="12"/>
        <w:ind w:left="3259"/>
        <w:rPr>
          <w:b/>
          <w:sz w:val="28"/>
        </w:rPr>
      </w:pPr>
      <w:r>
        <w:rPr>
          <w:b/>
          <w:sz w:val="28"/>
        </w:rPr>
        <w:lastRenderedPageBreak/>
        <w:t>Naming Your Book Order: Follett</w:t>
      </w:r>
    </w:p>
    <w:p w14:paraId="280E377A" w14:textId="77777777" w:rsidR="00003E69" w:rsidRDefault="00003E69">
      <w:pPr>
        <w:pStyle w:val="BodyText"/>
        <w:spacing w:before="5"/>
        <w:rPr>
          <w:b/>
          <w:sz w:val="21"/>
        </w:rPr>
      </w:pPr>
    </w:p>
    <w:p w14:paraId="4472F958" w14:textId="77777777" w:rsidR="00003E69" w:rsidRDefault="00452176">
      <w:pPr>
        <w:pStyle w:val="BodyText"/>
        <w:spacing w:line="273" w:lineRule="auto"/>
        <w:ind w:left="120" w:right="597" w:firstLine="720"/>
      </w:pPr>
      <w:r>
        <w:t>Always give your book order a unique name. The name should include the name of your school and the current school year (</w:t>
      </w:r>
      <w:r>
        <w:rPr>
          <w:b/>
        </w:rPr>
        <w:t>Example: WMHS 2016-17</w:t>
      </w:r>
      <w:r>
        <w:t xml:space="preserve">). Avoid using nicknames or obscure names such as </w:t>
      </w:r>
      <w:r>
        <w:rPr>
          <w:i/>
        </w:rPr>
        <w:t>grlfriend45</w:t>
      </w:r>
      <w:r>
        <w:t>. These names make it difficult to identify your book order among the 37 other orders that have been submitted.</w:t>
      </w:r>
    </w:p>
    <w:p w14:paraId="09D47D63" w14:textId="77777777" w:rsidR="00003E69" w:rsidRDefault="00452176">
      <w:pPr>
        <w:spacing w:before="203"/>
        <w:ind w:left="120"/>
        <w:rPr>
          <w:sz w:val="24"/>
        </w:rPr>
      </w:pPr>
      <w:r>
        <w:rPr>
          <w:b/>
          <w:sz w:val="24"/>
        </w:rPr>
        <w:t xml:space="preserve">To create a new order in Follett </w:t>
      </w:r>
      <w:r>
        <w:rPr>
          <w:sz w:val="24"/>
        </w:rPr>
        <w:t>(</w:t>
      </w:r>
      <w:proofErr w:type="spellStart"/>
      <w:r>
        <w:rPr>
          <w:sz w:val="24"/>
        </w:rPr>
        <w:t>Titlewave</w:t>
      </w:r>
      <w:proofErr w:type="spellEnd"/>
      <w:r>
        <w:rPr>
          <w:sz w:val="24"/>
        </w:rPr>
        <w:t>):</w:t>
      </w:r>
    </w:p>
    <w:p w14:paraId="37DAFF54" w14:textId="77777777" w:rsidR="00003E69" w:rsidRDefault="00003E69">
      <w:pPr>
        <w:pStyle w:val="BodyText"/>
        <w:spacing w:before="5"/>
        <w:rPr>
          <w:sz w:val="20"/>
        </w:rPr>
      </w:pPr>
    </w:p>
    <w:p w14:paraId="6782147A" w14:textId="77777777" w:rsidR="00003E69" w:rsidRDefault="00594543">
      <w:pPr>
        <w:pStyle w:val="ListParagraph"/>
        <w:numPr>
          <w:ilvl w:val="0"/>
          <w:numId w:val="276"/>
        </w:numPr>
        <w:tabs>
          <w:tab w:val="left" w:pos="480"/>
        </w:tabs>
        <w:spacing w:line="271" w:lineRule="auto"/>
        <w:ind w:right="1097"/>
        <w:rPr>
          <w:sz w:val="24"/>
        </w:rPr>
      </w:pPr>
      <w:r>
        <w:pict w14:anchorId="0AE140B5">
          <v:group id="_x0000_s3437" style="position:absolute;left:0;text-align:left;margin-left:242.25pt;margin-top:28.7pt;width:326.25pt;height:98.55pt;z-index:-251498496;mso-position-horizontal-relative:page" coordorigin="4845,575" coordsize="6525,19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3440" type="#_x0000_t75" style="position:absolute;left:4860;top:589;width:6487;height:1941">
              <v:imagedata r:id="rId22" o:title=""/>
            </v:shape>
            <v:rect id="_x0000_s3439" style="position:absolute;left:4852;top:582;width:6510;height:1956" filled="f"/>
            <v:rect id="_x0000_s3438" style="position:absolute;left:10590;top:1869;width:585;height:510" filled="f" strokecolor="red" strokeweight="3pt"/>
            <w10:wrap anchorx="page"/>
          </v:group>
        </w:pict>
      </w:r>
      <w:r w:rsidR="00452176">
        <w:rPr>
          <w:sz w:val="24"/>
        </w:rPr>
        <w:t>Go</w:t>
      </w:r>
      <w:r w:rsidR="00452176">
        <w:rPr>
          <w:spacing w:val="-6"/>
          <w:sz w:val="24"/>
        </w:rPr>
        <w:t xml:space="preserve"> </w:t>
      </w:r>
      <w:r w:rsidR="00452176">
        <w:rPr>
          <w:sz w:val="24"/>
        </w:rPr>
        <w:t>to</w:t>
      </w:r>
      <w:r w:rsidR="00452176">
        <w:rPr>
          <w:color w:val="0000FF"/>
          <w:spacing w:val="-6"/>
          <w:sz w:val="24"/>
        </w:rPr>
        <w:t xml:space="preserve"> </w:t>
      </w:r>
      <w:hyperlink r:id="rId23">
        <w:r w:rsidR="00452176">
          <w:rPr>
            <w:color w:val="0000FF"/>
            <w:sz w:val="24"/>
            <w:u w:val="single" w:color="0000FF"/>
          </w:rPr>
          <w:t>www.titlewave.com</w:t>
        </w:r>
      </w:hyperlink>
      <w:r w:rsidR="00452176">
        <w:rPr>
          <w:sz w:val="24"/>
        </w:rPr>
        <w:t>,</w:t>
      </w:r>
      <w:r w:rsidR="00452176">
        <w:rPr>
          <w:spacing w:val="-6"/>
          <w:sz w:val="24"/>
        </w:rPr>
        <w:t xml:space="preserve"> </w:t>
      </w:r>
      <w:r w:rsidR="00452176">
        <w:rPr>
          <w:sz w:val="24"/>
        </w:rPr>
        <w:t>log</w:t>
      </w:r>
      <w:r w:rsidR="00452176">
        <w:rPr>
          <w:spacing w:val="-2"/>
          <w:sz w:val="24"/>
        </w:rPr>
        <w:t xml:space="preserve"> </w:t>
      </w:r>
      <w:r w:rsidR="00452176">
        <w:rPr>
          <w:sz w:val="24"/>
        </w:rPr>
        <w:t>in,</w:t>
      </w:r>
      <w:r w:rsidR="00452176">
        <w:rPr>
          <w:spacing w:val="-6"/>
          <w:sz w:val="24"/>
        </w:rPr>
        <w:t xml:space="preserve"> </w:t>
      </w:r>
      <w:r w:rsidR="00452176">
        <w:rPr>
          <w:sz w:val="24"/>
        </w:rPr>
        <w:t>and locate</w:t>
      </w:r>
      <w:r w:rsidR="00452176">
        <w:rPr>
          <w:spacing w:val="-3"/>
          <w:sz w:val="24"/>
        </w:rPr>
        <w:t xml:space="preserve"> </w:t>
      </w:r>
      <w:r w:rsidR="00452176">
        <w:rPr>
          <w:sz w:val="24"/>
        </w:rPr>
        <w:t>“</w:t>
      </w:r>
      <w:r w:rsidR="00452176">
        <w:rPr>
          <w:b/>
          <w:sz w:val="24"/>
        </w:rPr>
        <w:t>Current</w:t>
      </w:r>
      <w:r w:rsidR="00452176">
        <w:rPr>
          <w:b/>
          <w:spacing w:val="-6"/>
          <w:sz w:val="24"/>
        </w:rPr>
        <w:t xml:space="preserve"> </w:t>
      </w:r>
      <w:r w:rsidR="00452176">
        <w:rPr>
          <w:b/>
          <w:sz w:val="24"/>
        </w:rPr>
        <w:t>List</w:t>
      </w:r>
      <w:r w:rsidR="00452176">
        <w:rPr>
          <w:sz w:val="24"/>
        </w:rPr>
        <w:t>” on</w:t>
      </w:r>
      <w:r w:rsidR="00452176">
        <w:rPr>
          <w:spacing w:val="-5"/>
          <w:sz w:val="24"/>
        </w:rPr>
        <w:t xml:space="preserve"> </w:t>
      </w:r>
      <w:r w:rsidR="00452176">
        <w:rPr>
          <w:sz w:val="24"/>
        </w:rPr>
        <w:t>the right-hand</w:t>
      </w:r>
      <w:r w:rsidR="00452176">
        <w:rPr>
          <w:spacing w:val="-5"/>
          <w:sz w:val="24"/>
        </w:rPr>
        <w:t xml:space="preserve"> </w:t>
      </w:r>
      <w:r w:rsidR="00452176">
        <w:rPr>
          <w:sz w:val="24"/>
        </w:rPr>
        <w:t>side</w:t>
      </w:r>
      <w:r w:rsidR="00452176">
        <w:rPr>
          <w:spacing w:val="-4"/>
          <w:sz w:val="24"/>
        </w:rPr>
        <w:t xml:space="preserve"> </w:t>
      </w:r>
      <w:r w:rsidR="00452176">
        <w:rPr>
          <w:sz w:val="24"/>
        </w:rPr>
        <w:t>of</w:t>
      </w:r>
      <w:r w:rsidR="00452176">
        <w:rPr>
          <w:spacing w:val="-5"/>
          <w:sz w:val="24"/>
        </w:rPr>
        <w:t xml:space="preserve"> </w:t>
      </w:r>
      <w:r w:rsidR="00452176">
        <w:rPr>
          <w:sz w:val="24"/>
        </w:rPr>
        <w:t>the window.</w:t>
      </w:r>
    </w:p>
    <w:p w14:paraId="045879CB" w14:textId="77777777" w:rsidR="00003E69" w:rsidRDefault="00003E69">
      <w:pPr>
        <w:pStyle w:val="BodyText"/>
      </w:pPr>
    </w:p>
    <w:p w14:paraId="514522AF" w14:textId="77777777" w:rsidR="00003E69" w:rsidRDefault="00003E69">
      <w:pPr>
        <w:pStyle w:val="BodyText"/>
      </w:pPr>
    </w:p>
    <w:p w14:paraId="6450676B" w14:textId="77777777" w:rsidR="00003E69" w:rsidRDefault="00452176">
      <w:pPr>
        <w:pStyle w:val="ListParagraph"/>
        <w:numPr>
          <w:ilvl w:val="0"/>
          <w:numId w:val="276"/>
        </w:numPr>
        <w:tabs>
          <w:tab w:val="left" w:pos="480"/>
        </w:tabs>
        <w:spacing w:before="162" w:line="271" w:lineRule="auto"/>
        <w:ind w:right="6836"/>
        <w:rPr>
          <w:sz w:val="24"/>
        </w:rPr>
      </w:pPr>
      <w:r>
        <w:rPr>
          <w:sz w:val="24"/>
        </w:rPr>
        <w:t>Select the down arrow to</w:t>
      </w:r>
      <w:r>
        <w:rPr>
          <w:spacing w:val="-16"/>
          <w:sz w:val="24"/>
        </w:rPr>
        <w:t xml:space="preserve"> </w:t>
      </w:r>
      <w:r>
        <w:rPr>
          <w:sz w:val="24"/>
        </w:rPr>
        <w:t>the right of “Current</w:t>
      </w:r>
      <w:r>
        <w:rPr>
          <w:spacing w:val="-11"/>
          <w:sz w:val="24"/>
        </w:rPr>
        <w:t xml:space="preserve"> </w:t>
      </w:r>
      <w:r>
        <w:rPr>
          <w:sz w:val="24"/>
        </w:rPr>
        <w:t>List.”</w:t>
      </w:r>
    </w:p>
    <w:p w14:paraId="7B9C5786" w14:textId="77777777" w:rsidR="00003E69" w:rsidRDefault="00003E69">
      <w:pPr>
        <w:pStyle w:val="BodyText"/>
      </w:pPr>
    </w:p>
    <w:p w14:paraId="37D69FD9" w14:textId="77777777" w:rsidR="00003E69" w:rsidRDefault="00003E69">
      <w:pPr>
        <w:pStyle w:val="BodyText"/>
      </w:pPr>
    </w:p>
    <w:p w14:paraId="3FBF1E86" w14:textId="77777777" w:rsidR="00003E69" w:rsidRDefault="00003E69">
      <w:pPr>
        <w:pStyle w:val="BodyText"/>
      </w:pPr>
    </w:p>
    <w:p w14:paraId="2202DA97" w14:textId="77777777" w:rsidR="00003E69" w:rsidRDefault="00003E69">
      <w:pPr>
        <w:pStyle w:val="BodyText"/>
        <w:spacing w:before="5"/>
        <w:rPr>
          <w:sz w:val="27"/>
        </w:rPr>
      </w:pPr>
    </w:p>
    <w:p w14:paraId="62889983" w14:textId="77777777" w:rsidR="00003E69" w:rsidRDefault="00452176">
      <w:pPr>
        <w:pStyle w:val="ListParagraph"/>
        <w:numPr>
          <w:ilvl w:val="0"/>
          <w:numId w:val="276"/>
        </w:numPr>
        <w:tabs>
          <w:tab w:val="left" w:pos="480"/>
        </w:tabs>
        <w:rPr>
          <w:sz w:val="24"/>
        </w:rPr>
      </w:pPr>
      <w:r>
        <w:rPr>
          <w:noProof/>
        </w:rPr>
        <w:drawing>
          <wp:anchor distT="0" distB="0" distL="0" distR="0" simplePos="0" relativeHeight="251422720" behindDoc="0" locked="0" layoutInCell="1" allowOverlap="1" wp14:anchorId="7E7C2642" wp14:editId="7BD4AF41">
            <wp:simplePos x="0" y="0"/>
            <wp:positionH relativeFrom="page">
              <wp:posOffset>4867275</wp:posOffset>
            </wp:positionH>
            <wp:positionV relativeFrom="paragraph">
              <wp:posOffset>-318315</wp:posOffset>
            </wp:positionV>
            <wp:extent cx="2342513" cy="1913887"/>
            <wp:effectExtent l="0" t="0" r="0" b="0"/>
            <wp:wrapNone/>
            <wp:docPr id="57" name="image1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11.jpeg"/>
                    <pic:cNvPicPr/>
                  </pic:nvPicPr>
                  <pic:blipFill>
                    <a:blip r:embed="rId24" cstate="print"/>
                    <a:stretch>
                      <a:fillRect/>
                    </a:stretch>
                  </pic:blipFill>
                  <pic:spPr>
                    <a:xfrm>
                      <a:off x="0" y="0"/>
                      <a:ext cx="2342513" cy="1913887"/>
                    </a:xfrm>
                    <a:prstGeom prst="rect">
                      <a:avLst/>
                    </a:prstGeom>
                  </pic:spPr>
                </pic:pic>
              </a:graphicData>
            </a:graphic>
          </wp:anchor>
        </w:drawing>
      </w:r>
      <w:r>
        <w:rPr>
          <w:sz w:val="24"/>
        </w:rPr>
        <w:t>Select “</w:t>
      </w:r>
      <w:r>
        <w:rPr>
          <w:b/>
          <w:sz w:val="24"/>
        </w:rPr>
        <w:t>Start a New</w:t>
      </w:r>
      <w:r>
        <w:rPr>
          <w:b/>
          <w:spacing w:val="-9"/>
          <w:sz w:val="24"/>
        </w:rPr>
        <w:t xml:space="preserve"> </w:t>
      </w:r>
      <w:r>
        <w:rPr>
          <w:b/>
          <w:sz w:val="24"/>
        </w:rPr>
        <w:t>List</w:t>
      </w:r>
      <w:r>
        <w:rPr>
          <w:sz w:val="24"/>
        </w:rPr>
        <w:t>.”</w:t>
      </w:r>
    </w:p>
    <w:p w14:paraId="2D761B72" w14:textId="77777777" w:rsidR="00003E69" w:rsidRDefault="00003E69">
      <w:pPr>
        <w:pStyle w:val="BodyText"/>
      </w:pPr>
    </w:p>
    <w:p w14:paraId="2707AAA0" w14:textId="77777777" w:rsidR="00003E69" w:rsidRDefault="00003E69">
      <w:pPr>
        <w:pStyle w:val="BodyText"/>
      </w:pPr>
    </w:p>
    <w:p w14:paraId="6C29772B" w14:textId="77777777" w:rsidR="00003E69" w:rsidRDefault="00003E69">
      <w:pPr>
        <w:pStyle w:val="BodyText"/>
      </w:pPr>
    </w:p>
    <w:p w14:paraId="0DCD8B8F" w14:textId="77777777" w:rsidR="00003E69" w:rsidRDefault="00003E69">
      <w:pPr>
        <w:pStyle w:val="BodyText"/>
      </w:pPr>
    </w:p>
    <w:p w14:paraId="216FA5D2" w14:textId="77777777" w:rsidR="00003E69" w:rsidRDefault="00003E69">
      <w:pPr>
        <w:pStyle w:val="BodyText"/>
      </w:pPr>
    </w:p>
    <w:p w14:paraId="53393DF5" w14:textId="77777777" w:rsidR="00003E69" w:rsidRDefault="00003E69">
      <w:pPr>
        <w:pStyle w:val="BodyText"/>
      </w:pPr>
    </w:p>
    <w:p w14:paraId="560AC395" w14:textId="77777777" w:rsidR="00003E69" w:rsidRDefault="00003E69">
      <w:pPr>
        <w:pStyle w:val="BodyText"/>
      </w:pPr>
    </w:p>
    <w:p w14:paraId="75FE1453" w14:textId="77777777" w:rsidR="00003E69" w:rsidRDefault="00594543">
      <w:pPr>
        <w:pStyle w:val="ListParagraph"/>
        <w:numPr>
          <w:ilvl w:val="0"/>
          <w:numId w:val="276"/>
        </w:numPr>
        <w:tabs>
          <w:tab w:val="left" w:pos="480"/>
        </w:tabs>
        <w:spacing w:before="171" w:line="276" w:lineRule="auto"/>
        <w:ind w:right="6613"/>
        <w:rPr>
          <w:sz w:val="24"/>
        </w:rPr>
      </w:pPr>
      <w:r>
        <w:pict w14:anchorId="2954456E">
          <v:group id="_x0000_s3433" style="position:absolute;left:0;text-align:left;margin-left:255.75pt;margin-top:17.25pt;width:303.7pt;height:171.7pt;z-index:251597824;mso-position-horizontal-relative:page" coordorigin="5115,346" coordsize="6074,3434">
            <v:shape id="_x0000_s3436" type="#_x0000_t75" style="position:absolute;left:5130;top:360;width:6044;height:3404">
              <v:imagedata r:id="rId25" o:title=""/>
            </v:shape>
            <v:rect id="_x0000_s3435" style="position:absolute;left:5122;top:353;width:6059;height:3419" filled="f"/>
            <v:rect id="_x0000_s3434" style="position:absolute;left:5355;top:687;width:540;height:420" filled="f" strokecolor="red" strokeweight="2.25pt"/>
            <w10:wrap anchorx="page"/>
          </v:group>
        </w:pict>
      </w:r>
      <w:r w:rsidR="00452176">
        <w:rPr>
          <w:sz w:val="24"/>
        </w:rPr>
        <w:t>Enter the name of your list. If you have any specific notes, you may add them in the</w:t>
      </w:r>
      <w:r w:rsidR="00452176">
        <w:rPr>
          <w:spacing w:val="-14"/>
          <w:sz w:val="24"/>
        </w:rPr>
        <w:t xml:space="preserve"> </w:t>
      </w:r>
      <w:r w:rsidR="00452176">
        <w:rPr>
          <w:sz w:val="24"/>
        </w:rPr>
        <w:t xml:space="preserve">Notes section.  You may leave the </w:t>
      </w:r>
      <w:r w:rsidR="00452176">
        <w:rPr>
          <w:b/>
          <w:sz w:val="24"/>
        </w:rPr>
        <w:t xml:space="preserve">DNE </w:t>
      </w:r>
      <w:r w:rsidR="00452176">
        <w:rPr>
          <w:sz w:val="24"/>
        </w:rPr>
        <w:t>amount (</w:t>
      </w:r>
      <w:r w:rsidR="00452176">
        <w:rPr>
          <w:b/>
          <w:sz w:val="24"/>
        </w:rPr>
        <w:t>Do Not Exceed</w:t>
      </w:r>
      <w:r w:rsidR="00452176">
        <w:rPr>
          <w:sz w:val="24"/>
        </w:rPr>
        <w:t>) blank while working on your list. You will add this information when you received the amount of your book allotment.</w:t>
      </w:r>
    </w:p>
    <w:p w14:paraId="2F5EB541" w14:textId="77777777" w:rsidR="00003E69" w:rsidRDefault="00452176">
      <w:pPr>
        <w:pStyle w:val="ListParagraph"/>
        <w:numPr>
          <w:ilvl w:val="0"/>
          <w:numId w:val="276"/>
        </w:numPr>
        <w:tabs>
          <w:tab w:val="left" w:pos="480"/>
        </w:tabs>
        <w:spacing w:before="200" w:line="276" w:lineRule="auto"/>
        <w:ind w:right="6784"/>
        <w:rPr>
          <w:sz w:val="24"/>
        </w:rPr>
      </w:pPr>
      <w:r>
        <w:rPr>
          <w:sz w:val="24"/>
        </w:rPr>
        <w:t>Select “</w:t>
      </w:r>
      <w:r>
        <w:rPr>
          <w:b/>
          <w:sz w:val="24"/>
        </w:rPr>
        <w:t>Save</w:t>
      </w:r>
      <w:r>
        <w:rPr>
          <w:sz w:val="24"/>
        </w:rPr>
        <w:t>” to save your</w:t>
      </w:r>
      <w:r>
        <w:rPr>
          <w:spacing w:val="-17"/>
          <w:sz w:val="24"/>
        </w:rPr>
        <w:t xml:space="preserve"> </w:t>
      </w:r>
      <w:r>
        <w:rPr>
          <w:sz w:val="24"/>
        </w:rPr>
        <w:t>list name.</w:t>
      </w:r>
    </w:p>
    <w:p w14:paraId="5F5C5740" w14:textId="77777777" w:rsidR="00003E69" w:rsidRDefault="00003E69">
      <w:pPr>
        <w:spacing w:line="276" w:lineRule="auto"/>
        <w:rPr>
          <w:sz w:val="24"/>
        </w:rPr>
        <w:sectPr w:rsidR="00003E69">
          <w:pgSz w:w="12240" w:h="15840"/>
          <w:pgMar w:top="1420" w:right="760" w:bottom="1200" w:left="1320" w:header="0" w:footer="1017" w:gutter="0"/>
          <w:cols w:space="720"/>
        </w:sectPr>
      </w:pPr>
    </w:p>
    <w:p w14:paraId="748C2DE1" w14:textId="77777777" w:rsidR="00003E69" w:rsidRDefault="00452176">
      <w:pPr>
        <w:spacing w:before="12"/>
        <w:ind w:left="120"/>
        <w:rPr>
          <w:b/>
          <w:sz w:val="28"/>
        </w:rPr>
      </w:pPr>
      <w:r>
        <w:rPr>
          <w:b/>
          <w:sz w:val="28"/>
        </w:rPr>
        <w:lastRenderedPageBreak/>
        <w:t xml:space="preserve">Naming and Creating a New Order in </w:t>
      </w:r>
      <w:proofErr w:type="spellStart"/>
      <w:r>
        <w:rPr>
          <w:b/>
          <w:sz w:val="28"/>
        </w:rPr>
        <w:t>Mackin</w:t>
      </w:r>
      <w:proofErr w:type="spellEnd"/>
      <w:r>
        <w:rPr>
          <w:b/>
          <w:sz w:val="28"/>
        </w:rPr>
        <w:t>:</w:t>
      </w:r>
    </w:p>
    <w:p w14:paraId="40C905B4" w14:textId="77777777" w:rsidR="00003E69" w:rsidRDefault="00003E69">
      <w:pPr>
        <w:pStyle w:val="BodyText"/>
        <w:spacing w:before="5"/>
        <w:rPr>
          <w:b/>
          <w:sz w:val="21"/>
        </w:rPr>
      </w:pPr>
    </w:p>
    <w:p w14:paraId="7AEC92B1" w14:textId="77777777" w:rsidR="00003E69" w:rsidRDefault="00452176">
      <w:pPr>
        <w:pStyle w:val="ListParagraph"/>
        <w:numPr>
          <w:ilvl w:val="0"/>
          <w:numId w:val="275"/>
        </w:numPr>
        <w:tabs>
          <w:tab w:val="left" w:pos="480"/>
        </w:tabs>
        <w:spacing w:line="271" w:lineRule="auto"/>
        <w:ind w:right="7059"/>
        <w:rPr>
          <w:sz w:val="24"/>
        </w:rPr>
      </w:pPr>
      <w:r>
        <w:rPr>
          <w:noProof/>
        </w:rPr>
        <w:drawing>
          <wp:anchor distT="0" distB="0" distL="0" distR="0" simplePos="0" relativeHeight="251423744" behindDoc="0" locked="0" layoutInCell="1" allowOverlap="1" wp14:anchorId="20F84755" wp14:editId="6FD54E75">
            <wp:simplePos x="0" y="0"/>
            <wp:positionH relativeFrom="page">
              <wp:posOffset>2905125</wp:posOffset>
            </wp:positionH>
            <wp:positionV relativeFrom="paragraph">
              <wp:posOffset>56461</wp:posOffset>
            </wp:positionV>
            <wp:extent cx="3971288" cy="2332986"/>
            <wp:effectExtent l="0" t="0" r="0" b="0"/>
            <wp:wrapNone/>
            <wp:docPr id="59" name="image1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13.jpeg"/>
                    <pic:cNvPicPr/>
                  </pic:nvPicPr>
                  <pic:blipFill>
                    <a:blip r:embed="rId26" cstate="print"/>
                    <a:stretch>
                      <a:fillRect/>
                    </a:stretch>
                  </pic:blipFill>
                  <pic:spPr>
                    <a:xfrm>
                      <a:off x="0" y="0"/>
                      <a:ext cx="3971288" cy="2332986"/>
                    </a:xfrm>
                    <a:prstGeom prst="rect">
                      <a:avLst/>
                    </a:prstGeom>
                  </pic:spPr>
                </pic:pic>
              </a:graphicData>
            </a:graphic>
          </wp:anchor>
        </w:drawing>
      </w:r>
      <w:r>
        <w:rPr>
          <w:sz w:val="24"/>
        </w:rPr>
        <w:t>Log in to your</w:t>
      </w:r>
      <w:r>
        <w:rPr>
          <w:spacing w:val="-11"/>
          <w:sz w:val="24"/>
        </w:rPr>
        <w:t xml:space="preserve"> </w:t>
      </w:r>
      <w:proofErr w:type="spellStart"/>
      <w:r>
        <w:rPr>
          <w:sz w:val="24"/>
        </w:rPr>
        <w:t>Mackin</w:t>
      </w:r>
      <w:proofErr w:type="spellEnd"/>
      <w:r>
        <w:rPr>
          <w:sz w:val="24"/>
        </w:rPr>
        <w:t xml:space="preserve"> account.</w:t>
      </w:r>
    </w:p>
    <w:p w14:paraId="60C49B5E" w14:textId="77777777" w:rsidR="00003E69" w:rsidRDefault="00452176">
      <w:pPr>
        <w:pStyle w:val="ListParagraph"/>
        <w:numPr>
          <w:ilvl w:val="0"/>
          <w:numId w:val="275"/>
        </w:numPr>
        <w:tabs>
          <w:tab w:val="left" w:pos="480"/>
        </w:tabs>
        <w:spacing w:before="210" w:line="273" w:lineRule="auto"/>
        <w:ind w:right="6800"/>
        <w:jc w:val="both"/>
        <w:rPr>
          <w:sz w:val="24"/>
        </w:rPr>
      </w:pPr>
      <w:r>
        <w:rPr>
          <w:sz w:val="24"/>
        </w:rPr>
        <w:t>Select “</w:t>
      </w:r>
      <w:r>
        <w:rPr>
          <w:b/>
          <w:sz w:val="24"/>
        </w:rPr>
        <w:t>My Lists</w:t>
      </w:r>
      <w:r>
        <w:rPr>
          <w:sz w:val="24"/>
        </w:rPr>
        <w:t>” on the upper right-hand side</w:t>
      </w:r>
      <w:r>
        <w:rPr>
          <w:spacing w:val="-16"/>
          <w:sz w:val="24"/>
        </w:rPr>
        <w:t xml:space="preserve"> </w:t>
      </w:r>
      <w:r>
        <w:rPr>
          <w:sz w:val="24"/>
        </w:rPr>
        <w:t>of the</w:t>
      </w:r>
      <w:r>
        <w:rPr>
          <w:spacing w:val="-10"/>
          <w:sz w:val="24"/>
        </w:rPr>
        <w:t xml:space="preserve"> </w:t>
      </w:r>
      <w:r>
        <w:rPr>
          <w:sz w:val="24"/>
        </w:rPr>
        <w:t>window.</w:t>
      </w:r>
    </w:p>
    <w:p w14:paraId="718943C8" w14:textId="77777777" w:rsidR="00003E69" w:rsidRDefault="00452176">
      <w:pPr>
        <w:pStyle w:val="ListParagraph"/>
        <w:numPr>
          <w:ilvl w:val="0"/>
          <w:numId w:val="275"/>
        </w:numPr>
        <w:tabs>
          <w:tab w:val="left" w:pos="480"/>
        </w:tabs>
        <w:spacing w:before="208" w:line="273" w:lineRule="auto"/>
        <w:ind w:right="6944"/>
        <w:rPr>
          <w:sz w:val="24"/>
        </w:rPr>
      </w:pPr>
      <w:r>
        <w:rPr>
          <w:sz w:val="24"/>
        </w:rPr>
        <w:t>From the dropdown menu, select “Create</w:t>
      </w:r>
      <w:r>
        <w:rPr>
          <w:spacing w:val="-13"/>
          <w:sz w:val="24"/>
        </w:rPr>
        <w:t xml:space="preserve"> </w:t>
      </w:r>
      <w:r>
        <w:rPr>
          <w:sz w:val="24"/>
        </w:rPr>
        <w:t>a New</w:t>
      </w:r>
      <w:r>
        <w:rPr>
          <w:spacing w:val="-3"/>
          <w:sz w:val="24"/>
        </w:rPr>
        <w:t xml:space="preserve"> </w:t>
      </w:r>
      <w:r>
        <w:rPr>
          <w:sz w:val="24"/>
        </w:rPr>
        <w:t>List.”</w:t>
      </w:r>
    </w:p>
    <w:p w14:paraId="39FA394E" w14:textId="77777777" w:rsidR="00003E69" w:rsidRDefault="00003E69">
      <w:pPr>
        <w:pStyle w:val="BodyText"/>
      </w:pPr>
    </w:p>
    <w:p w14:paraId="4F7543AC" w14:textId="77777777" w:rsidR="00003E69" w:rsidRDefault="00003E69">
      <w:pPr>
        <w:pStyle w:val="BodyText"/>
      </w:pPr>
    </w:p>
    <w:p w14:paraId="60B1EB42" w14:textId="77777777" w:rsidR="00003E69" w:rsidRDefault="00003E69">
      <w:pPr>
        <w:pStyle w:val="BodyText"/>
      </w:pPr>
    </w:p>
    <w:p w14:paraId="249B31A6" w14:textId="77777777" w:rsidR="00003E69" w:rsidRDefault="00003E69">
      <w:pPr>
        <w:pStyle w:val="BodyText"/>
      </w:pPr>
    </w:p>
    <w:p w14:paraId="70CC6BA4" w14:textId="77777777" w:rsidR="00003E69" w:rsidRDefault="00003E69">
      <w:pPr>
        <w:pStyle w:val="BodyText"/>
      </w:pPr>
    </w:p>
    <w:p w14:paraId="6D4A7793" w14:textId="77777777" w:rsidR="00003E69" w:rsidRDefault="00003E69">
      <w:pPr>
        <w:pStyle w:val="BodyText"/>
        <w:spacing w:before="2"/>
        <w:rPr>
          <w:sz w:val="29"/>
        </w:rPr>
      </w:pPr>
    </w:p>
    <w:p w14:paraId="5CDA2C20" w14:textId="77777777" w:rsidR="00003E69" w:rsidRDefault="00594543">
      <w:pPr>
        <w:pStyle w:val="ListParagraph"/>
        <w:numPr>
          <w:ilvl w:val="0"/>
          <w:numId w:val="275"/>
        </w:numPr>
        <w:tabs>
          <w:tab w:val="left" w:pos="480"/>
        </w:tabs>
        <w:spacing w:line="273" w:lineRule="auto"/>
        <w:ind w:right="3943"/>
        <w:rPr>
          <w:sz w:val="24"/>
        </w:rPr>
      </w:pPr>
      <w:r>
        <w:pict w14:anchorId="652FE2C0">
          <v:group id="_x0000_s3430" style="position:absolute;left:0;text-align:left;margin-left:365.25pt;margin-top:-25.25pt;width:177pt;height:226.55pt;z-index:251598848;mso-position-horizontal-relative:page" coordorigin="7305,-506" coordsize="3540,4531">
            <v:shape id="_x0000_s3432" type="#_x0000_t75" style="position:absolute;left:7320;top:-491;width:3510;height:4501">
              <v:imagedata r:id="rId27" o:title=""/>
            </v:shape>
            <v:rect id="_x0000_s3431" style="position:absolute;left:7312;top:-499;width:3525;height:4516" filled="f"/>
            <w10:wrap anchorx="page"/>
          </v:group>
        </w:pict>
      </w:r>
      <w:r w:rsidR="00452176">
        <w:rPr>
          <w:b/>
          <w:sz w:val="24"/>
        </w:rPr>
        <w:t xml:space="preserve">Name your list </w:t>
      </w:r>
      <w:r w:rsidR="00452176">
        <w:rPr>
          <w:sz w:val="24"/>
        </w:rPr>
        <w:t>with your school name and the</w:t>
      </w:r>
      <w:r w:rsidR="00452176">
        <w:rPr>
          <w:spacing w:val="-20"/>
          <w:sz w:val="24"/>
        </w:rPr>
        <w:t xml:space="preserve"> </w:t>
      </w:r>
      <w:r w:rsidR="00452176">
        <w:rPr>
          <w:sz w:val="24"/>
        </w:rPr>
        <w:t>school year. You can add the P.O. number and the dollar limit (Do Not Exceed Amount)</w:t>
      </w:r>
      <w:r w:rsidR="00452176">
        <w:rPr>
          <w:spacing w:val="-20"/>
          <w:sz w:val="24"/>
        </w:rPr>
        <w:t xml:space="preserve"> </w:t>
      </w:r>
      <w:r w:rsidR="00452176">
        <w:rPr>
          <w:sz w:val="24"/>
        </w:rPr>
        <w:t>later.</w:t>
      </w:r>
    </w:p>
    <w:p w14:paraId="38DBACDB" w14:textId="77777777" w:rsidR="00003E69" w:rsidRDefault="00452176">
      <w:pPr>
        <w:pStyle w:val="ListParagraph"/>
        <w:numPr>
          <w:ilvl w:val="0"/>
          <w:numId w:val="275"/>
        </w:numPr>
        <w:tabs>
          <w:tab w:val="left" w:pos="480"/>
        </w:tabs>
        <w:spacing w:before="203"/>
        <w:rPr>
          <w:sz w:val="24"/>
        </w:rPr>
      </w:pPr>
      <w:r>
        <w:rPr>
          <w:sz w:val="24"/>
        </w:rPr>
        <w:t>Select “</w:t>
      </w:r>
      <w:r>
        <w:rPr>
          <w:b/>
          <w:sz w:val="24"/>
        </w:rPr>
        <w:t>Create</w:t>
      </w:r>
      <w:r>
        <w:rPr>
          <w:b/>
          <w:spacing w:val="-10"/>
          <w:sz w:val="24"/>
        </w:rPr>
        <w:t xml:space="preserve"> </w:t>
      </w:r>
      <w:r>
        <w:rPr>
          <w:b/>
          <w:sz w:val="24"/>
        </w:rPr>
        <w:t>List</w:t>
      </w:r>
      <w:r>
        <w:rPr>
          <w:sz w:val="24"/>
        </w:rPr>
        <w:t>.”</w:t>
      </w:r>
    </w:p>
    <w:p w14:paraId="5E83103E" w14:textId="77777777" w:rsidR="00003E69" w:rsidRDefault="00003E69">
      <w:pPr>
        <w:pStyle w:val="BodyText"/>
      </w:pPr>
    </w:p>
    <w:p w14:paraId="65130DB0" w14:textId="77777777" w:rsidR="00003E69" w:rsidRDefault="00003E69">
      <w:pPr>
        <w:pStyle w:val="BodyText"/>
      </w:pPr>
    </w:p>
    <w:p w14:paraId="2700F9BF" w14:textId="77777777" w:rsidR="00003E69" w:rsidRDefault="00452176">
      <w:pPr>
        <w:pStyle w:val="ListParagraph"/>
        <w:numPr>
          <w:ilvl w:val="0"/>
          <w:numId w:val="275"/>
        </w:numPr>
        <w:tabs>
          <w:tab w:val="left" w:pos="480"/>
        </w:tabs>
        <w:spacing w:before="201" w:line="273" w:lineRule="auto"/>
        <w:ind w:right="4188"/>
        <w:rPr>
          <w:sz w:val="24"/>
        </w:rPr>
      </w:pPr>
      <w:r>
        <w:rPr>
          <w:sz w:val="24"/>
        </w:rPr>
        <w:t>As you look through professional journals or do professional reading, log in and add new</w:t>
      </w:r>
      <w:r>
        <w:rPr>
          <w:spacing w:val="-21"/>
          <w:sz w:val="24"/>
        </w:rPr>
        <w:t xml:space="preserve"> </w:t>
      </w:r>
      <w:r>
        <w:rPr>
          <w:sz w:val="24"/>
        </w:rPr>
        <w:t>selections throughout the year so your book order will not be overwhelming at the last</w:t>
      </w:r>
      <w:r>
        <w:rPr>
          <w:spacing w:val="-19"/>
          <w:sz w:val="24"/>
        </w:rPr>
        <w:t xml:space="preserve"> </w:t>
      </w:r>
      <w:r>
        <w:rPr>
          <w:sz w:val="24"/>
        </w:rPr>
        <w:t>minute.</w:t>
      </w:r>
    </w:p>
    <w:p w14:paraId="6B79E1EF" w14:textId="77777777" w:rsidR="00003E69" w:rsidRDefault="00003E69">
      <w:pPr>
        <w:pStyle w:val="BodyText"/>
      </w:pPr>
    </w:p>
    <w:p w14:paraId="3DDD8DF4" w14:textId="77777777" w:rsidR="00003E69" w:rsidRDefault="00003E69">
      <w:pPr>
        <w:pStyle w:val="BodyText"/>
        <w:spacing w:before="2"/>
        <w:rPr>
          <w:sz w:val="20"/>
        </w:rPr>
      </w:pPr>
    </w:p>
    <w:p w14:paraId="779B947E" w14:textId="77777777" w:rsidR="00003E69" w:rsidRDefault="00452176">
      <w:pPr>
        <w:numPr>
          <w:ilvl w:val="0"/>
          <w:numId w:val="275"/>
        </w:numPr>
        <w:tabs>
          <w:tab w:val="left" w:pos="480"/>
        </w:tabs>
        <w:rPr>
          <w:b/>
          <w:sz w:val="24"/>
        </w:rPr>
      </w:pPr>
      <w:r>
        <w:rPr>
          <w:b/>
          <w:sz w:val="24"/>
        </w:rPr>
        <w:t>Be sure to include a copy of each of the LYRC books on your book</w:t>
      </w:r>
      <w:r>
        <w:rPr>
          <w:b/>
          <w:spacing w:val="-24"/>
          <w:sz w:val="24"/>
        </w:rPr>
        <w:t xml:space="preserve"> </w:t>
      </w:r>
      <w:r>
        <w:rPr>
          <w:b/>
          <w:sz w:val="24"/>
        </w:rPr>
        <w:t>order.</w:t>
      </w:r>
    </w:p>
    <w:p w14:paraId="269C9139" w14:textId="77777777" w:rsidR="00003E69" w:rsidRDefault="00003E69">
      <w:pPr>
        <w:pStyle w:val="BodyText"/>
        <w:spacing w:before="4"/>
        <w:rPr>
          <w:b/>
          <w:sz w:val="20"/>
        </w:rPr>
      </w:pPr>
    </w:p>
    <w:p w14:paraId="5F7BFD77" w14:textId="77777777" w:rsidR="00003E69" w:rsidRDefault="00452176">
      <w:pPr>
        <w:pStyle w:val="ListParagraph"/>
        <w:numPr>
          <w:ilvl w:val="0"/>
          <w:numId w:val="275"/>
        </w:numPr>
        <w:tabs>
          <w:tab w:val="left" w:pos="480"/>
        </w:tabs>
        <w:spacing w:before="1" w:line="273" w:lineRule="auto"/>
        <w:ind w:right="291"/>
        <w:rPr>
          <w:sz w:val="24"/>
        </w:rPr>
      </w:pPr>
      <w:r>
        <w:rPr>
          <w:sz w:val="24"/>
        </w:rPr>
        <w:t xml:space="preserve">Remember that your total order must be </w:t>
      </w:r>
      <w:r>
        <w:rPr>
          <w:b/>
          <w:sz w:val="24"/>
        </w:rPr>
        <w:t xml:space="preserve">1 ½ times </w:t>
      </w:r>
      <w:r>
        <w:rPr>
          <w:sz w:val="24"/>
        </w:rPr>
        <w:t>the amount of your allotment. Your allotment will be roughly what it was the previous school year. You can estimate $3.70 per student. So if your allotment is $1,000.00, your order will need to be</w:t>
      </w:r>
      <w:r>
        <w:rPr>
          <w:spacing w:val="13"/>
          <w:sz w:val="24"/>
        </w:rPr>
        <w:t xml:space="preserve"> </w:t>
      </w:r>
      <w:r>
        <w:rPr>
          <w:sz w:val="24"/>
        </w:rPr>
        <w:t>$1,500.00.</w:t>
      </w:r>
    </w:p>
    <w:p w14:paraId="32B79C31" w14:textId="77777777" w:rsidR="00003E69" w:rsidRDefault="00452176">
      <w:pPr>
        <w:pStyle w:val="ListParagraph"/>
        <w:numPr>
          <w:ilvl w:val="0"/>
          <w:numId w:val="275"/>
        </w:numPr>
        <w:tabs>
          <w:tab w:val="left" w:pos="480"/>
        </w:tabs>
        <w:spacing w:before="203"/>
        <w:rPr>
          <w:sz w:val="24"/>
        </w:rPr>
      </w:pPr>
      <w:r>
        <w:rPr>
          <w:sz w:val="24"/>
        </w:rPr>
        <w:t xml:space="preserve">Remember to read the book reviews carefully.  </w:t>
      </w:r>
      <w:r>
        <w:rPr>
          <w:b/>
          <w:sz w:val="24"/>
        </w:rPr>
        <w:t>Read between the</w:t>
      </w:r>
      <w:r>
        <w:rPr>
          <w:b/>
          <w:spacing w:val="-33"/>
          <w:sz w:val="24"/>
        </w:rPr>
        <w:t xml:space="preserve"> </w:t>
      </w:r>
      <w:r>
        <w:rPr>
          <w:b/>
          <w:sz w:val="24"/>
        </w:rPr>
        <w:t>lines</w:t>
      </w:r>
      <w:r>
        <w:rPr>
          <w:sz w:val="24"/>
        </w:rPr>
        <w:t>!</w:t>
      </w:r>
    </w:p>
    <w:p w14:paraId="48EFD519" w14:textId="77777777" w:rsidR="00003E69" w:rsidRDefault="00003E69">
      <w:pPr>
        <w:rPr>
          <w:sz w:val="24"/>
        </w:rPr>
        <w:sectPr w:rsidR="00003E69">
          <w:pgSz w:w="12240" w:h="15840"/>
          <w:pgMar w:top="1420" w:right="1280" w:bottom="1200" w:left="1320" w:header="0" w:footer="1017" w:gutter="0"/>
          <w:cols w:space="720"/>
        </w:sectPr>
      </w:pPr>
    </w:p>
    <w:p w14:paraId="33CEFCFF" w14:textId="77777777" w:rsidR="00003E69" w:rsidRDefault="00452176">
      <w:pPr>
        <w:spacing w:before="12"/>
        <w:ind w:left="2869"/>
        <w:rPr>
          <w:b/>
          <w:sz w:val="28"/>
        </w:rPr>
      </w:pPr>
      <w:r>
        <w:rPr>
          <w:b/>
          <w:sz w:val="28"/>
        </w:rPr>
        <w:lastRenderedPageBreak/>
        <w:t xml:space="preserve">Advanced Search Features in </w:t>
      </w:r>
      <w:proofErr w:type="spellStart"/>
      <w:r>
        <w:rPr>
          <w:b/>
          <w:sz w:val="28"/>
        </w:rPr>
        <w:t>Titlewave</w:t>
      </w:r>
      <w:proofErr w:type="spellEnd"/>
    </w:p>
    <w:p w14:paraId="26CC7F1B" w14:textId="77777777" w:rsidR="00003E69" w:rsidRDefault="00003E69">
      <w:pPr>
        <w:pStyle w:val="BodyText"/>
        <w:spacing w:before="5"/>
        <w:rPr>
          <w:b/>
          <w:sz w:val="21"/>
        </w:rPr>
      </w:pPr>
    </w:p>
    <w:p w14:paraId="0E34F8B1" w14:textId="77777777" w:rsidR="00003E69" w:rsidRDefault="00452176">
      <w:pPr>
        <w:pStyle w:val="ListParagraph"/>
        <w:numPr>
          <w:ilvl w:val="0"/>
          <w:numId w:val="274"/>
        </w:numPr>
        <w:tabs>
          <w:tab w:val="left" w:pos="461"/>
        </w:tabs>
        <w:ind w:hanging="360"/>
      </w:pPr>
      <w:r>
        <w:t xml:space="preserve">Log in to your </w:t>
      </w:r>
      <w:proofErr w:type="spellStart"/>
      <w:r>
        <w:rPr>
          <w:i/>
        </w:rPr>
        <w:t>Titlewave</w:t>
      </w:r>
      <w:proofErr w:type="spellEnd"/>
      <w:r>
        <w:rPr>
          <w:i/>
          <w:spacing w:val="-17"/>
        </w:rPr>
        <w:t xml:space="preserve"> </w:t>
      </w:r>
      <w:r>
        <w:t>account.</w:t>
      </w:r>
    </w:p>
    <w:p w14:paraId="21355586" w14:textId="77777777" w:rsidR="00003E69" w:rsidRDefault="00003E69">
      <w:pPr>
        <w:pStyle w:val="BodyText"/>
        <w:spacing w:before="7"/>
        <w:rPr>
          <w:sz w:val="19"/>
        </w:rPr>
      </w:pPr>
    </w:p>
    <w:p w14:paraId="161ECA80" w14:textId="77777777" w:rsidR="00003E69" w:rsidRDefault="00452176">
      <w:pPr>
        <w:pStyle w:val="ListParagraph"/>
        <w:numPr>
          <w:ilvl w:val="0"/>
          <w:numId w:val="274"/>
        </w:numPr>
        <w:tabs>
          <w:tab w:val="left" w:pos="461"/>
        </w:tabs>
        <w:spacing w:line="273" w:lineRule="auto"/>
        <w:ind w:right="704" w:hanging="360"/>
      </w:pPr>
      <w:r>
        <w:rPr>
          <w:noProof/>
        </w:rPr>
        <w:drawing>
          <wp:anchor distT="0" distB="0" distL="0" distR="0" simplePos="0" relativeHeight="251424768" behindDoc="0" locked="0" layoutInCell="1" allowOverlap="1" wp14:anchorId="791AD084" wp14:editId="14BE3FF5">
            <wp:simplePos x="0" y="0"/>
            <wp:positionH relativeFrom="page">
              <wp:posOffset>1209675</wp:posOffset>
            </wp:positionH>
            <wp:positionV relativeFrom="paragraph">
              <wp:posOffset>448532</wp:posOffset>
            </wp:positionV>
            <wp:extent cx="5918867" cy="1033272"/>
            <wp:effectExtent l="0" t="0" r="0" b="0"/>
            <wp:wrapTopAndBottom/>
            <wp:docPr id="61" name="image1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15.jpeg"/>
                    <pic:cNvPicPr/>
                  </pic:nvPicPr>
                  <pic:blipFill>
                    <a:blip r:embed="rId28" cstate="print"/>
                    <a:stretch>
                      <a:fillRect/>
                    </a:stretch>
                  </pic:blipFill>
                  <pic:spPr>
                    <a:xfrm>
                      <a:off x="0" y="0"/>
                      <a:ext cx="5918867" cy="1033272"/>
                    </a:xfrm>
                    <a:prstGeom prst="rect">
                      <a:avLst/>
                    </a:prstGeom>
                  </pic:spPr>
                </pic:pic>
              </a:graphicData>
            </a:graphic>
          </wp:anchor>
        </w:drawing>
      </w:r>
      <w:r>
        <w:t>Directly</w:t>
      </w:r>
      <w:r>
        <w:rPr>
          <w:spacing w:val="-1"/>
        </w:rPr>
        <w:t xml:space="preserve"> </w:t>
      </w:r>
      <w:r>
        <w:t>below</w:t>
      </w:r>
      <w:r>
        <w:rPr>
          <w:spacing w:val="-2"/>
        </w:rPr>
        <w:t xml:space="preserve"> </w:t>
      </w:r>
      <w:r>
        <w:t>the</w:t>
      </w:r>
      <w:r>
        <w:rPr>
          <w:spacing w:val="-2"/>
        </w:rPr>
        <w:t xml:space="preserve"> </w:t>
      </w:r>
      <w:r>
        <w:t>“</w:t>
      </w:r>
      <w:r>
        <w:rPr>
          <w:b/>
        </w:rPr>
        <w:t>Search</w:t>
      </w:r>
      <w:r>
        <w:t>”</w:t>
      </w:r>
      <w:r>
        <w:rPr>
          <w:spacing w:val="-4"/>
        </w:rPr>
        <w:t xml:space="preserve"> </w:t>
      </w:r>
      <w:r>
        <w:t>box,</w:t>
      </w:r>
      <w:r>
        <w:rPr>
          <w:spacing w:val="-5"/>
        </w:rPr>
        <w:t xml:space="preserve"> </w:t>
      </w:r>
      <w:r>
        <w:t>you</w:t>
      </w:r>
      <w:r>
        <w:rPr>
          <w:spacing w:val="-3"/>
        </w:rPr>
        <w:t xml:space="preserve"> </w:t>
      </w:r>
      <w:r>
        <w:t>will see,</w:t>
      </w:r>
      <w:r>
        <w:rPr>
          <w:spacing w:val="-5"/>
        </w:rPr>
        <w:t xml:space="preserve"> </w:t>
      </w:r>
      <w:r>
        <w:t>in</w:t>
      </w:r>
      <w:r>
        <w:rPr>
          <w:spacing w:val="-3"/>
        </w:rPr>
        <w:t xml:space="preserve"> </w:t>
      </w:r>
      <w:r>
        <w:t>tiny</w:t>
      </w:r>
      <w:r>
        <w:rPr>
          <w:spacing w:val="-1"/>
        </w:rPr>
        <w:t xml:space="preserve"> </w:t>
      </w:r>
      <w:r>
        <w:t>print</w:t>
      </w:r>
      <w:r>
        <w:rPr>
          <w:spacing w:val="-4"/>
        </w:rPr>
        <w:t xml:space="preserve"> </w:t>
      </w:r>
      <w:r>
        <w:t>“</w:t>
      </w:r>
      <w:r>
        <w:rPr>
          <w:b/>
        </w:rPr>
        <w:t>or,</w:t>
      </w:r>
      <w:r>
        <w:rPr>
          <w:b/>
          <w:spacing w:val="-2"/>
        </w:rPr>
        <w:t xml:space="preserve"> </w:t>
      </w:r>
      <w:r>
        <w:rPr>
          <w:b/>
        </w:rPr>
        <w:t>for</w:t>
      </w:r>
      <w:r>
        <w:rPr>
          <w:b/>
          <w:spacing w:val="-4"/>
        </w:rPr>
        <w:t xml:space="preserve"> </w:t>
      </w:r>
      <w:r>
        <w:rPr>
          <w:b/>
        </w:rPr>
        <w:t>more</w:t>
      </w:r>
      <w:r>
        <w:rPr>
          <w:b/>
          <w:spacing w:val="-3"/>
        </w:rPr>
        <w:t xml:space="preserve"> </w:t>
      </w:r>
      <w:r>
        <w:rPr>
          <w:b/>
        </w:rPr>
        <w:t>options,</w:t>
      </w:r>
      <w:r>
        <w:rPr>
          <w:b/>
          <w:spacing w:val="-2"/>
        </w:rPr>
        <w:t xml:space="preserve"> </w:t>
      </w:r>
      <w:r>
        <w:rPr>
          <w:b/>
        </w:rPr>
        <w:t>use</w:t>
      </w:r>
      <w:r>
        <w:rPr>
          <w:b/>
          <w:spacing w:val="-3"/>
        </w:rPr>
        <w:t xml:space="preserve"> </w:t>
      </w:r>
      <w:r>
        <w:rPr>
          <w:b/>
        </w:rPr>
        <w:t>our</w:t>
      </w:r>
      <w:r>
        <w:rPr>
          <w:b/>
          <w:spacing w:val="-4"/>
        </w:rPr>
        <w:t xml:space="preserve"> </w:t>
      </w:r>
      <w:r>
        <w:rPr>
          <w:b/>
          <w:color w:val="1F497D"/>
        </w:rPr>
        <w:t>Advanced Search</w:t>
      </w:r>
      <w:r>
        <w:t>.”  Select “</w:t>
      </w:r>
      <w:r>
        <w:rPr>
          <w:b/>
        </w:rPr>
        <w:t>Advanced</w:t>
      </w:r>
      <w:r>
        <w:rPr>
          <w:b/>
          <w:spacing w:val="-9"/>
        </w:rPr>
        <w:t xml:space="preserve"> </w:t>
      </w:r>
      <w:r>
        <w:rPr>
          <w:b/>
        </w:rPr>
        <w:t>Search</w:t>
      </w:r>
      <w:r>
        <w:t>.”</w:t>
      </w:r>
    </w:p>
    <w:p w14:paraId="364B5BA7" w14:textId="77777777" w:rsidR="00003E69" w:rsidRDefault="00003E69">
      <w:pPr>
        <w:pStyle w:val="BodyText"/>
        <w:rPr>
          <w:sz w:val="22"/>
        </w:rPr>
      </w:pPr>
    </w:p>
    <w:p w14:paraId="0407F6A1" w14:textId="77777777" w:rsidR="00003E69" w:rsidRDefault="00003E69">
      <w:pPr>
        <w:pStyle w:val="BodyText"/>
        <w:spacing w:before="12"/>
        <w:rPr>
          <w:sz w:val="17"/>
        </w:rPr>
      </w:pPr>
    </w:p>
    <w:p w14:paraId="408D339D" w14:textId="77777777" w:rsidR="00003E69" w:rsidRDefault="00452176">
      <w:pPr>
        <w:pStyle w:val="ListParagraph"/>
        <w:numPr>
          <w:ilvl w:val="0"/>
          <w:numId w:val="274"/>
        </w:numPr>
        <w:tabs>
          <w:tab w:val="left" w:pos="461"/>
        </w:tabs>
        <w:spacing w:line="273" w:lineRule="auto"/>
        <w:ind w:right="1618" w:hanging="360"/>
      </w:pPr>
      <w:r>
        <w:t>The</w:t>
      </w:r>
      <w:r>
        <w:rPr>
          <w:spacing w:val="-3"/>
        </w:rPr>
        <w:t xml:space="preserve"> </w:t>
      </w:r>
      <w:r>
        <w:t>advanced</w:t>
      </w:r>
      <w:r>
        <w:rPr>
          <w:spacing w:val="-4"/>
        </w:rPr>
        <w:t xml:space="preserve"> </w:t>
      </w:r>
      <w:r>
        <w:t>search</w:t>
      </w:r>
      <w:r>
        <w:rPr>
          <w:spacing w:val="-4"/>
        </w:rPr>
        <w:t xml:space="preserve"> </w:t>
      </w:r>
      <w:r>
        <w:t>feature</w:t>
      </w:r>
      <w:r>
        <w:rPr>
          <w:spacing w:val="-3"/>
        </w:rPr>
        <w:t xml:space="preserve"> </w:t>
      </w:r>
      <w:r>
        <w:t>allows</w:t>
      </w:r>
      <w:r>
        <w:rPr>
          <w:spacing w:val="-3"/>
        </w:rPr>
        <w:t xml:space="preserve"> </w:t>
      </w:r>
      <w:r>
        <w:t>you</w:t>
      </w:r>
      <w:r>
        <w:rPr>
          <w:spacing w:val="-4"/>
        </w:rPr>
        <w:t xml:space="preserve"> </w:t>
      </w:r>
      <w:r>
        <w:t>to</w:t>
      </w:r>
      <w:r>
        <w:rPr>
          <w:spacing w:val="-5"/>
        </w:rPr>
        <w:t xml:space="preserve"> </w:t>
      </w:r>
      <w:r>
        <w:t>search for</w:t>
      </w:r>
      <w:r>
        <w:rPr>
          <w:spacing w:val="1"/>
        </w:rPr>
        <w:t xml:space="preserve"> </w:t>
      </w:r>
      <w:r>
        <w:t>books</w:t>
      </w:r>
      <w:r>
        <w:rPr>
          <w:spacing w:val="-3"/>
        </w:rPr>
        <w:t xml:space="preserve"> </w:t>
      </w:r>
      <w:r>
        <w:t>in</w:t>
      </w:r>
      <w:r>
        <w:rPr>
          <w:spacing w:val="-4"/>
        </w:rPr>
        <w:t xml:space="preserve"> </w:t>
      </w:r>
      <w:r>
        <w:t>a</w:t>
      </w:r>
      <w:r>
        <w:rPr>
          <w:spacing w:val="-4"/>
        </w:rPr>
        <w:t xml:space="preserve"> </w:t>
      </w:r>
      <w:r>
        <w:t>number</w:t>
      </w:r>
      <w:r>
        <w:rPr>
          <w:spacing w:val="-3"/>
        </w:rPr>
        <w:t xml:space="preserve"> </w:t>
      </w:r>
      <w:r>
        <w:t>of</w:t>
      </w:r>
      <w:r>
        <w:rPr>
          <w:spacing w:val="-4"/>
        </w:rPr>
        <w:t xml:space="preserve"> </w:t>
      </w:r>
      <w:r>
        <w:t>ways—and</w:t>
      </w:r>
      <w:r>
        <w:rPr>
          <w:spacing w:val="-4"/>
        </w:rPr>
        <w:t xml:space="preserve"> </w:t>
      </w:r>
      <w:r>
        <w:t>in combinations.</w:t>
      </w:r>
    </w:p>
    <w:p w14:paraId="0401DF90" w14:textId="77777777" w:rsidR="00003E69" w:rsidRDefault="00594543">
      <w:pPr>
        <w:pStyle w:val="BodyText"/>
        <w:ind w:left="414"/>
        <w:rPr>
          <w:sz w:val="20"/>
        </w:rPr>
      </w:pPr>
      <w:r>
        <w:rPr>
          <w:sz w:val="20"/>
        </w:rPr>
      </w:r>
      <w:r>
        <w:rPr>
          <w:sz w:val="20"/>
        </w:rPr>
        <w:pict w14:anchorId="115DB199">
          <v:group id="_x0000_s3427" style="width:475.7pt;height:411.75pt;mso-position-horizontal-relative:char;mso-position-vertical-relative:line" coordsize="9514,8235">
            <v:shape id="_x0000_s3429" type="#_x0000_t75" style="position:absolute;top:45;width:9514;height:8189">
              <v:imagedata r:id="rId29" o:title=""/>
            </v:shape>
            <v:line id="_x0000_s3428" style="position:absolute" from="706,45" to="1921,45" strokecolor="white" strokeweight="4.5pt"/>
            <w10:wrap type="none"/>
            <w10:anchorlock/>
          </v:group>
        </w:pict>
      </w:r>
    </w:p>
    <w:p w14:paraId="56EA3C67" w14:textId="77777777" w:rsidR="00003E69" w:rsidRDefault="00003E69">
      <w:pPr>
        <w:rPr>
          <w:sz w:val="20"/>
        </w:rPr>
        <w:sectPr w:rsidR="00003E69">
          <w:pgSz w:w="12240" w:h="15840"/>
          <w:pgMar w:top="1420" w:right="860" w:bottom="1200" w:left="1340" w:header="0" w:footer="1017" w:gutter="0"/>
          <w:cols w:space="720"/>
        </w:sectPr>
      </w:pPr>
    </w:p>
    <w:p w14:paraId="731C11E2" w14:textId="77777777" w:rsidR="00003E69" w:rsidRDefault="00452176">
      <w:pPr>
        <w:spacing w:before="12"/>
        <w:ind w:left="3023"/>
        <w:rPr>
          <w:b/>
          <w:sz w:val="28"/>
        </w:rPr>
      </w:pPr>
      <w:r>
        <w:rPr>
          <w:b/>
          <w:sz w:val="28"/>
        </w:rPr>
        <w:lastRenderedPageBreak/>
        <w:t xml:space="preserve">Using the Advanced Search Feature in </w:t>
      </w:r>
      <w:proofErr w:type="spellStart"/>
      <w:r>
        <w:rPr>
          <w:b/>
          <w:sz w:val="28"/>
        </w:rPr>
        <w:t>Mackin</w:t>
      </w:r>
      <w:proofErr w:type="spellEnd"/>
    </w:p>
    <w:p w14:paraId="16E6FC79" w14:textId="77777777" w:rsidR="00003E69" w:rsidRDefault="00003E69">
      <w:pPr>
        <w:pStyle w:val="BodyText"/>
        <w:spacing w:before="2"/>
        <w:rPr>
          <w:b/>
          <w:sz w:val="37"/>
        </w:rPr>
      </w:pPr>
    </w:p>
    <w:p w14:paraId="36705AB1" w14:textId="77777777" w:rsidR="00003E69" w:rsidRDefault="00594543">
      <w:pPr>
        <w:pStyle w:val="ListParagraph"/>
        <w:numPr>
          <w:ilvl w:val="1"/>
          <w:numId w:val="274"/>
        </w:numPr>
        <w:tabs>
          <w:tab w:val="left" w:pos="1181"/>
        </w:tabs>
        <w:ind w:hanging="360"/>
      </w:pPr>
      <w:r>
        <w:pict w14:anchorId="527302E3">
          <v:group id="_x0000_s3423" style="position:absolute;left:0;text-align:left;margin-left:237.1pt;margin-top:5.5pt;width:323.25pt;height:110.25pt;z-index:251600896;mso-position-horizontal-relative:page" coordorigin="4742,110" coordsize="6465,2205">
            <v:shape id="_x0000_s3426" type="#_x0000_t75" style="position:absolute;left:4757;top:125;width:6438;height:2179">
              <v:imagedata r:id="rId30" o:title=""/>
            </v:shape>
            <v:rect id="_x0000_s3425" style="position:absolute;left:4749;top:117;width:6450;height:2190" filled="f"/>
            <v:rect id="_x0000_s3424" style="position:absolute;left:5775;top:1236;width:1305;height:300" filled="f" strokecolor="red" strokeweight="2pt"/>
            <w10:wrap anchorx="page"/>
          </v:group>
        </w:pict>
      </w:r>
      <w:r w:rsidR="00452176">
        <w:t xml:space="preserve">Log in to you </w:t>
      </w:r>
      <w:proofErr w:type="spellStart"/>
      <w:r w:rsidR="00452176">
        <w:t>Mackin</w:t>
      </w:r>
      <w:proofErr w:type="spellEnd"/>
      <w:r w:rsidR="00452176">
        <w:rPr>
          <w:spacing w:val="-19"/>
        </w:rPr>
        <w:t xml:space="preserve"> </w:t>
      </w:r>
      <w:r w:rsidR="00452176">
        <w:t>account.</w:t>
      </w:r>
    </w:p>
    <w:p w14:paraId="0F53FCA4" w14:textId="77777777" w:rsidR="00003E69" w:rsidRDefault="00003E69">
      <w:pPr>
        <w:pStyle w:val="BodyText"/>
        <w:spacing w:before="7"/>
        <w:rPr>
          <w:sz w:val="19"/>
        </w:rPr>
      </w:pPr>
    </w:p>
    <w:p w14:paraId="240FC5DE" w14:textId="77777777" w:rsidR="00003E69" w:rsidRDefault="00452176">
      <w:pPr>
        <w:pStyle w:val="ListParagraph"/>
        <w:numPr>
          <w:ilvl w:val="1"/>
          <w:numId w:val="274"/>
        </w:numPr>
        <w:tabs>
          <w:tab w:val="left" w:pos="1181"/>
        </w:tabs>
        <w:spacing w:before="1" w:line="276" w:lineRule="auto"/>
        <w:ind w:right="6854" w:hanging="360"/>
        <w:rPr>
          <w:b/>
        </w:rPr>
      </w:pPr>
      <w:r>
        <w:t>On the left side of the “</w:t>
      </w:r>
      <w:r>
        <w:rPr>
          <w:b/>
        </w:rPr>
        <w:t>Search</w:t>
      </w:r>
      <w:r>
        <w:t>” box, you will see a dropdown box labeled “</w:t>
      </w:r>
      <w:r>
        <w:rPr>
          <w:b/>
        </w:rPr>
        <w:t>Advanced Search</w:t>
      </w:r>
      <w:r>
        <w:t>.” Use the dropdown arrow to select</w:t>
      </w:r>
      <w:r>
        <w:rPr>
          <w:spacing w:val="-18"/>
        </w:rPr>
        <w:t xml:space="preserve"> </w:t>
      </w:r>
      <w:r>
        <w:t xml:space="preserve">the first option:  </w:t>
      </w:r>
      <w:r>
        <w:rPr>
          <w:b/>
        </w:rPr>
        <w:t>Advanced Search.</w:t>
      </w:r>
    </w:p>
    <w:p w14:paraId="0C26A886" w14:textId="77777777" w:rsidR="00003E69" w:rsidRDefault="00003E69">
      <w:pPr>
        <w:pStyle w:val="BodyText"/>
        <w:spacing w:before="4"/>
        <w:rPr>
          <w:b/>
          <w:sz w:val="16"/>
        </w:rPr>
      </w:pPr>
    </w:p>
    <w:p w14:paraId="421BCC1C" w14:textId="77777777" w:rsidR="00003E69" w:rsidRDefault="00452176">
      <w:pPr>
        <w:pStyle w:val="ListParagraph"/>
        <w:numPr>
          <w:ilvl w:val="1"/>
          <w:numId w:val="274"/>
        </w:numPr>
        <w:tabs>
          <w:tab w:val="left" w:pos="1181"/>
        </w:tabs>
        <w:ind w:hanging="360"/>
        <w:rPr>
          <w:b/>
        </w:rPr>
      </w:pPr>
      <w:r>
        <w:rPr>
          <w:b/>
        </w:rPr>
        <w:t>The Advanced Search features are similar to</w:t>
      </w:r>
      <w:r>
        <w:rPr>
          <w:b/>
          <w:spacing w:val="-22"/>
        </w:rPr>
        <w:t xml:space="preserve"> </w:t>
      </w:r>
      <w:r>
        <w:rPr>
          <w:b/>
        </w:rPr>
        <w:t>Follett.</w:t>
      </w:r>
    </w:p>
    <w:p w14:paraId="3F722730" w14:textId="77777777" w:rsidR="00003E69" w:rsidRDefault="00003E69">
      <w:pPr>
        <w:pStyle w:val="BodyText"/>
        <w:rPr>
          <w:b/>
          <w:sz w:val="20"/>
        </w:rPr>
      </w:pPr>
    </w:p>
    <w:p w14:paraId="19562E30" w14:textId="77777777" w:rsidR="00003E69" w:rsidRDefault="00594543">
      <w:pPr>
        <w:pStyle w:val="BodyText"/>
        <w:spacing w:before="6"/>
        <w:rPr>
          <w:b/>
          <w:sz w:val="28"/>
        </w:rPr>
      </w:pPr>
      <w:r>
        <w:pict w14:anchorId="2142A32C">
          <v:group id="_x0000_s3420" style="position:absolute;margin-left:36.9pt;margin-top:19.3pt;width:523.95pt;height:251.25pt;z-index:251599872;mso-wrap-distance-left:0;mso-wrap-distance-right:0;mso-position-horizontal-relative:page" coordorigin="738,387" coordsize="10479,5025">
            <v:shape id="_x0000_s3422" type="#_x0000_t75" style="position:absolute;left:753;top:401;width:10449;height:4995">
              <v:imagedata r:id="rId31" o:title=""/>
            </v:shape>
            <v:rect id="_x0000_s3421" style="position:absolute;left:745;top:394;width:10464;height:5010" filled="f"/>
            <w10:wrap type="topAndBottom" anchorx="page"/>
          </v:group>
        </w:pict>
      </w:r>
    </w:p>
    <w:p w14:paraId="1A36A16F" w14:textId="77777777" w:rsidR="00003E69" w:rsidRDefault="00003E69">
      <w:pPr>
        <w:pStyle w:val="BodyText"/>
        <w:rPr>
          <w:b/>
          <w:sz w:val="22"/>
        </w:rPr>
      </w:pPr>
    </w:p>
    <w:p w14:paraId="3CDBE96E" w14:textId="77777777" w:rsidR="00003E69" w:rsidRDefault="00003E69">
      <w:pPr>
        <w:pStyle w:val="BodyText"/>
        <w:rPr>
          <w:b/>
          <w:sz w:val="22"/>
        </w:rPr>
      </w:pPr>
    </w:p>
    <w:p w14:paraId="5B96ED16" w14:textId="77777777" w:rsidR="00003E69" w:rsidRDefault="00452176">
      <w:pPr>
        <w:pStyle w:val="ListParagraph"/>
        <w:numPr>
          <w:ilvl w:val="1"/>
          <w:numId w:val="274"/>
        </w:numPr>
        <w:tabs>
          <w:tab w:val="left" w:pos="1181"/>
        </w:tabs>
        <w:spacing w:before="137"/>
        <w:ind w:hanging="360"/>
      </w:pPr>
      <w:r>
        <w:t>Set up your requirements and click</w:t>
      </w:r>
      <w:r>
        <w:rPr>
          <w:spacing w:val="-14"/>
        </w:rPr>
        <w:t xml:space="preserve"> </w:t>
      </w:r>
      <w:r>
        <w:t>“</w:t>
      </w:r>
      <w:r>
        <w:rPr>
          <w:b/>
        </w:rPr>
        <w:t>Search</w:t>
      </w:r>
      <w:r>
        <w:t>.”</w:t>
      </w:r>
    </w:p>
    <w:p w14:paraId="481253D0" w14:textId="77777777" w:rsidR="00003E69" w:rsidRDefault="00003E69">
      <w:pPr>
        <w:sectPr w:rsidR="00003E69">
          <w:pgSz w:w="12240" w:h="15840"/>
          <w:pgMar w:top="1420" w:right="920" w:bottom="1200" w:left="620" w:header="0" w:footer="1017" w:gutter="0"/>
          <w:cols w:space="720"/>
        </w:sectPr>
      </w:pPr>
    </w:p>
    <w:p w14:paraId="02261ED8" w14:textId="77777777" w:rsidR="00003E69" w:rsidRDefault="00452176">
      <w:pPr>
        <w:spacing w:before="12"/>
        <w:ind w:left="3148"/>
        <w:rPr>
          <w:b/>
          <w:sz w:val="28"/>
        </w:rPr>
      </w:pPr>
      <w:r>
        <w:rPr>
          <w:b/>
          <w:sz w:val="28"/>
        </w:rPr>
        <w:lastRenderedPageBreak/>
        <w:t>How to Share Your Follett Order</w:t>
      </w:r>
    </w:p>
    <w:p w14:paraId="0B79F480" w14:textId="77777777" w:rsidR="00003E69" w:rsidRDefault="00003E69">
      <w:pPr>
        <w:pStyle w:val="BodyText"/>
        <w:rPr>
          <w:b/>
          <w:sz w:val="21"/>
        </w:rPr>
      </w:pPr>
    </w:p>
    <w:p w14:paraId="60A59689" w14:textId="77777777" w:rsidR="00003E69" w:rsidRDefault="00452176">
      <w:pPr>
        <w:pStyle w:val="ListParagraph"/>
        <w:numPr>
          <w:ilvl w:val="0"/>
          <w:numId w:val="273"/>
        </w:numPr>
        <w:tabs>
          <w:tab w:val="left" w:pos="700"/>
        </w:tabs>
        <w:spacing w:before="1"/>
        <w:rPr>
          <w:sz w:val="24"/>
        </w:rPr>
      </w:pPr>
      <w:r>
        <w:rPr>
          <w:sz w:val="24"/>
        </w:rPr>
        <w:t>Your book order must be</w:t>
      </w:r>
      <w:r>
        <w:rPr>
          <w:spacing w:val="-21"/>
          <w:sz w:val="24"/>
        </w:rPr>
        <w:t xml:space="preserve"> </w:t>
      </w:r>
      <w:r>
        <w:rPr>
          <w:sz w:val="24"/>
        </w:rPr>
        <w:t>open.</w:t>
      </w:r>
    </w:p>
    <w:p w14:paraId="4B8CF3E8" w14:textId="77777777" w:rsidR="00003E69" w:rsidRDefault="00003E69">
      <w:pPr>
        <w:pStyle w:val="BodyText"/>
        <w:spacing w:before="7"/>
        <w:rPr>
          <w:sz w:val="19"/>
        </w:rPr>
      </w:pPr>
    </w:p>
    <w:p w14:paraId="7975D648" w14:textId="77777777" w:rsidR="00003E69" w:rsidRDefault="00452176">
      <w:pPr>
        <w:pStyle w:val="ListParagraph"/>
        <w:numPr>
          <w:ilvl w:val="0"/>
          <w:numId w:val="273"/>
        </w:numPr>
        <w:tabs>
          <w:tab w:val="left" w:pos="700"/>
        </w:tabs>
        <w:spacing w:before="1"/>
        <w:rPr>
          <w:sz w:val="24"/>
        </w:rPr>
      </w:pPr>
      <w:r>
        <w:rPr>
          <w:sz w:val="24"/>
        </w:rPr>
        <w:t>Below the title of the book order, you will see a menu.  Select</w:t>
      </w:r>
      <w:r>
        <w:rPr>
          <w:spacing w:val="-25"/>
          <w:sz w:val="24"/>
        </w:rPr>
        <w:t xml:space="preserve"> </w:t>
      </w:r>
      <w:r>
        <w:rPr>
          <w:sz w:val="24"/>
        </w:rPr>
        <w:t>“</w:t>
      </w:r>
      <w:r>
        <w:rPr>
          <w:b/>
          <w:sz w:val="24"/>
        </w:rPr>
        <w:t>Share</w:t>
      </w:r>
      <w:r>
        <w:rPr>
          <w:sz w:val="24"/>
        </w:rPr>
        <w:t>.”</w:t>
      </w:r>
    </w:p>
    <w:p w14:paraId="38AA818A" w14:textId="77777777" w:rsidR="00003E69" w:rsidRDefault="00452176">
      <w:pPr>
        <w:pStyle w:val="BodyText"/>
        <w:spacing w:before="3"/>
        <w:rPr>
          <w:sz w:val="18"/>
        </w:rPr>
      </w:pPr>
      <w:r>
        <w:rPr>
          <w:noProof/>
        </w:rPr>
        <w:drawing>
          <wp:anchor distT="0" distB="0" distL="0" distR="0" simplePos="0" relativeHeight="251425792" behindDoc="0" locked="0" layoutInCell="1" allowOverlap="1" wp14:anchorId="147A8742" wp14:editId="3BA3B243">
            <wp:simplePos x="0" y="0"/>
            <wp:positionH relativeFrom="page">
              <wp:posOffset>923925</wp:posOffset>
            </wp:positionH>
            <wp:positionV relativeFrom="paragraph">
              <wp:posOffset>166364</wp:posOffset>
            </wp:positionV>
            <wp:extent cx="6009982" cy="1116139"/>
            <wp:effectExtent l="0" t="0" r="0" b="0"/>
            <wp:wrapTopAndBottom/>
            <wp:docPr id="63" name="image1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19.jpeg"/>
                    <pic:cNvPicPr/>
                  </pic:nvPicPr>
                  <pic:blipFill>
                    <a:blip r:embed="rId32" cstate="print"/>
                    <a:stretch>
                      <a:fillRect/>
                    </a:stretch>
                  </pic:blipFill>
                  <pic:spPr>
                    <a:xfrm>
                      <a:off x="0" y="0"/>
                      <a:ext cx="6009982" cy="1116139"/>
                    </a:xfrm>
                    <a:prstGeom prst="rect">
                      <a:avLst/>
                    </a:prstGeom>
                  </pic:spPr>
                </pic:pic>
              </a:graphicData>
            </a:graphic>
          </wp:anchor>
        </w:drawing>
      </w:r>
    </w:p>
    <w:p w14:paraId="00386EDE" w14:textId="77777777" w:rsidR="00003E69" w:rsidRDefault="00003E69">
      <w:pPr>
        <w:pStyle w:val="BodyText"/>
      </w:pPr>
    </w:p>
    <w:p w14:paraId="1001E510" w14:textId="70CE9EAC" w:rsidR="00003E69" w:rsidRDefault="00452176">
      <w:pPr>
        <w:pStyle w:val="ListParagraph"/>
        <w:numPr>
          <w:ilvl w:val="0"/>
          <w:numId w:val="273"/>
        </w:numPr>
        <w:tabs>
          <w:tab w:val="left" w:pos="700"/>
        </w:tabs>
        <w:spacing w:before="202"/>
        <w:rPr>
          <w:sz w:val="24"/>
        </w:rPr>
      </w:pPr>
      <w:r>
        <w:rPr>
          <w:noProof/>
        </w:rPr>
        <w:drawing>
          <wp:anchor distT="0" distB="0" distL="0" distR="0" simplePos="0" relativeHeight="251426816" behindDoc="0" locked="0" layoutInCell="1" allowOverlap="1" wp14:anchorId="11FA9287" wp14:editId="54D404E2">
            <wp:simplePos x="0" y="0"/>
            <wp:positionH relativeFrom="page">
              <wp:posOffset>762000</wp:posOffset>
            </wp:positionH>
            <wp:positionV relativeFrom="paragraph">
              <wp:posOffset>393773</wp:posOffset>
            </wp:positionV>
            <wp:extent cx="5935485" cy="1764792"/>
            <wp:effectExtent l="0" t="0" r="0" b="0"/>
            <wp:wrapTopAndBottom/>
            <wp:docPr id="65" name="image1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20.png"/>
                    <pic:cNvPicPr/>
                  </pic:nvPicPr>
                  <pic:blipFill>
                    <a:blip r:embed="rId33" cstate="print"/>
                    <a:stretch>
                      <a:fillRect/>
                    </a:stretch>
                  </pic:blipFill>
                  <pic:spPr>
                    <a:xfrm>
                      <a:off x="0" y="0"/>
                      <a:ext cx="5935485" cy="1764792"/>
                    </a:xfrm>
                    <a:prstGeom prst="rect">
                      <a:avLst/>
                    </a:prstGeom>
                  </pic:spPr>
                </pic:pic>
              </a:graphicData>
            </a:graphic>
          </wp:anchor>
        </w:drawing>
      </w:r>
      <w:r>
        <w:rPr>
          <w:sz w:val="24"/>
        </w:rPr>
        <w:t xml:space="preserve">The next window will display a box for my </w:t>
      </w:r>
      <w:r>
        <w:rPr>
          <w:b/>
          <w:sz w:val="24"/>
        </w:rPr>
        <w:t>Username</w:t>
      </w:r>
      <w:r>
        <w:rPr>
          <w:sz w:val="24"/>
        </w:rPr>
        <w:t>.  Type “</w:t>
      </w:r>
      <w:proofErr w:type="spellStart"/>
      <w:r w:rsidR="00266B98">
        <w:rPr>
          <w:b/>
          <w:sz w:val="24"/>
        </w:rPr>
        <w:t>joyrpowell</w:t>
      </w:r>
      <w:proofErr w:type="spellEnd"/>
      <w:r w:rsidR="00266B98">
        <w:rPr>
          <w:b/>
          <w:sz w:val="24"/>
        </w:rPr>
        <w:t xml:space="preserve"> or </w:t>
      </w:r>
      <w:proofErr w:type="spellStart"/>
      <w:r w:rsidR="00266B98">
        <w:rPr>
          <w:b/>
          <w:sz w:val="24"/>
        </w:rPr>
        <w:t>amintor</w:t>
      </w:r>
      <w:proofErr w:type="spellEnd"/>
      <w:r>
        <w:rPr>
          <w:sz w:val="24"/>
        </w:rPr>
        <w:t xml:space="preserve"> in the</w:t>
      </w:r>
      <w:r>
        <w:rPr>
          <w:spacing w:val="-39"/>
          <w:sz w:val="24"/>
        </w:rPr>
        <w:t xml:space="preserve"> </w:t>
      </w:r>
      <w:r>
        <w:rPr>
          <w:sz w:val="24"/>
        </w:rPr>
        <w:t>box.</w:t>
      </w:r>
    </w:p>
    <w:p w14:paraId="33BD42F3" w14:textId="77777777" w:rsidR="00003E69" w:rsidRDefault="00003E69">
      <w:pPr>
        <w:pStyle w:val="BodyText"/>
        <w:rPr>
          <w:sz w:val="31"/>
        </w:rPr>
      </w:pPr>
    </w:p>
    <w:p w14:paraId="7EBE2598" w14:textId="77777777" w:rsidR="00003E69" w:rsidRDefault="00452176">
      <w:pPr>
        <w:pStyle w:val="ListParagraph"/>
        <w:numPr>
          <w:ilvl w:val="0"/>
          <w:numId w:val="273"/>
        </w:numPr>
        <w:tabs>
          <w:tab w:val="left" w:pos="700"/>
        </w:tabs>
        <w:rPr>
          <w:sz w:val="24"/>
        </w:rPr>
      </w:pPr>
      <w:r>
        <w:rPr>
          <w:sz w:val="24"/>
        </w:rPr>
        <w:t>Press</w:t>
      </w:r>
      <w:r>
        <w:rPr>
          <w:spacing w:val="-7"/>
          <w:sz w:val="24"/>
        </w:rPr>
        <w:t xml:space="preserve"> </w:t>
      </w:r>
      <w:r>
        <w:rPr>
          <w:sz w:val="24"/>
        </w:rPr>
        <w:t>“</w:t>
      </w:r>
      <w:r>
        <w:rPr>
          <w:b/>
          <w:sz w:val="24"/>
        </w:rPr>
        <w:t>Continue</w:t>
      </w:r>
      <w:r>
        <w:rPr>
          <w:sz w:val="24"/>
        </w:rPr>
        <w:t>.”</w:t>
      </w:r>
    </w:p>
    <w:p w14:paraId="5FB528E9" w14:textId="77777777" w:rsidR="00003E69" w:rsidRDefault="00003E69">
      <w:pPr>
        <w:pStyle w:val="BodyText"/>
        <w:rPr>
          <w:sz w:val="31"/>
        </w:rPr>
      </w:pPr>
    </w:p>
    <w:p w14:paraId="43EF53AD" w14:textId="77777777" w:rsidR="00003E69" w:rsidRDefault="00452176">
      <w:pPr>
        <w:pStyle w:val="ListParagraph"/>
        <w:numPr>
          <w:ilvl w:val="0"/>
          <w:numId w:val="273"/>
        </w:numPr>
        <w:tabs>
          <w:tab w:val="left" w:pos="700"/>
        </w:tabs>
        <w:rPr>
          <w:sz w:val="24"/>
        </w:rPr>
      </w:pPr>
      <w:r>
        <w:rPr>
          <w:sz w:val="24"/>
        </w:rPr>
        <w:t>Select “</w:t>
      </w:r>
      <w:r>
        <w:rPr>
          <w:b/>
          <w:sz w:val="24"/>
        </w:rPr>
        <w:t>Share This</w:t>
      </w:r>
      <w:r>
        <w:rPr>
          <w:b/>
          <w:spacing w:val="-16"/>
          <w:sz w:val="24"/>
        </w:rPr>
        <w:t xml:space="preserve"> </w:t>
      </w:r>
      <w:r>
        <w:rPr>
          <w:b/>
          <w:sz w:val="24"/>
        </w:rPr>
        <w:t>List.</w:t>
      </w:r>
      <w:r>
        <w:rPr>
          <w:sz w:val="24"/>
        </w:rPr>
        <w:t>”</w:t>
      </w:r>
    </w:p>
    <w:p w14:paraId="4F69F64E" w14:textId="77777777" w:rsidR="00003E69" w:rsidRDefault="00452176">
      <w:pPr>
        <w:pStyle w:val="BodyText"/>
        <w:spacing w:before="8"/>
        <w:rPr>
          <w:sz w:val="14"/>
        </w:rPr>
      </w:pPr>
      <w:r>
        <w:rPr>
          <w:noProof/>
        </w:rPr>
        <w:drawing>
          <wp:anchor distT="0" distB="0" distL="0" distR="0" simplePos="0" relativeHeight="251427840" behindDoc="0" locked="0" layoutInCell="1" allowOverlap="1" wp14:anchorId="64CC22A6" wp14:editId="065A1E43">
            <wp:simplePos x="0" y="0"/>
            <wp:positionH relativeFrom="page">
              <wp:posOffset>1143000</wp:posOffset>
            </wp:positionH>
            <wp:positionV relativeFrom="paragraph">
              <wp:posOffset>138939</wp:posOffset>
            </wp:positionV>
            <wp:extent cx="5914487" cy="2051113"/>
            <wp:effectExtent l="0" t="0" r="0" b="0"/>
            <wp:wrapTopAndBottom/>
            <wp:docPr id="67" name="image1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21.jpeg"/>
                    <pic:cNvPicPr/>
                  </pic:nvPicPr>
                  <pic:blipFill>
                    <a:blip r:embed="rId34" cstate="print"/>
                    <a:stretch>
                      <a:fillRect/>
                    </a:stretch>
                  </pic:blipFill>
                  <pic:spPr>
                    <a:xfrm>
                      <a:off x="0" y="0"/>
                      <a:ext cx="5914487" cy="2051113"/>
                    </a:xfrm>
                    <a:prstGeom prst="rect">
                      <a:avLst/>
                    </a:prstGeom>
                  </pic:spPr>
                </pic:pic>
              </a:graphicData>
            </a:graphic>
          </wp:anchor>
        </w:drawing>
      </w:r>
    </w:p>
    <w:p w14:paraId="2F1ADBBD" w14:textId="77777777" w:rsidR="00003E69" w:rsidRDefault="00452176">
      <w:pPr>
        <w:pStyle w:val="ListParagraph"/>
        <w:numPr>
          <w:ilvl w:val="0"/>
          <w:numId w:val="273"/>
        </w:numPr>
        <w:tabs>
          <w:tab w:val="left" w:pos="700"/>
        </w:tabs>
        <w:spacing w:before="121"/>
        <w:rPr>
          <w:sz w:val="24"/>
        </w:rPr>
      </w:pPr>
      <w:r>
        <w:rPr>
          <w:sz w:val="24"/>
        </w:rPr>
        <w:t>Your list has been</w:t>
      </w:r>
      <w:r>
        <w:rPr>
          <w:spacing w:val="-19"/>
          <w:sz w:val="24"/>
        </w:rPr>
        <w:t xml:space="preserve"> </w:t>
      </w:r>
      <w:r>
        <w:rPr>
          <w:sz w:val="24"/>
        </w:rPr>
        <w:t>shared.</w:t>
      </w:r>
    </w:p>
    <w:p w14:paraId="346CAD7D" w14:textId="77777777" w:rsidR="00003E69" w:rsidRDefault="00003E69">
      <w:pPr>
        <w:rPr>
          <w:sz w:val="24"/>
        </w:rPr>
        <w:sectPr w:rsidR="00003E69">
          <w:pgSz w:w="12240" w:h="15840"/>
          <w:pgMar w:top="1420" w:right="980" w:bottom="1200" w:left="1100" w:header="0" w:footer="1017" w:gutter="0"/>
          <w:cols w:space="720"/>
        </w:sectPr>
      </w:pPr>
    </w:p>
    <w:p w14:paraId="4848675B" w14:textId="77777777" w:rsidR="00003E69" w:rsidRDefault="00452176">
      <w:pPr>
        <w:spacing w:before="12"/>
        <w:ind w:left="2812"/>
        <w:rPr>
          <w:b/>
          <w:sz w:val="28"/>
        </w:rPr>
      </w:pPr>
      <w:proofErr w:type="spellStart"/>
      <w:r>
        <w:rPr>
          <w:b/>
          <w:sz w:val="28"/>
        </w:rPr>
        <w:lastRenderedPageBreak/>
        <w:t>Mackin</w:t>
      </w:r>
      <w:proofErr w:type="spellEnd"/>
      <w:r>
        <w:rPr>
          <w:b/>
          <w:sz w:val="28"/>
        </w:rPr>
        <w:t>: Sharing Your Order</w:t>
      </w:r>
    </w:p>
    <w:p w14:paraId="1CB1EAD3" w14:textId="77777777" w:rsidR="00003E69" w:rsidRDefault="00003E69">
      <w:pPr>
        <w:pStyle w:val="BodyText"/>
        <w:rPr>
          <w:b/>
          <w:sz w:val="21"/>
        </w:rPr>
      </w:pPr>
    </w:p>
    <w:p w14:paraId="708A4F2E" w14:textId="77777777" w:rsidR="00003E69" w:rsidRDefault="00452176">
      <w:pPr>
        <w:pStyle w:val="ListParagraph"/>
        <w:numPr>
          <w:ilvl w:val="0"/>
          <w:numId w:val="272"/>
        </w:numPr>
        <w:tabs>
          <w:tab w:val="left" w:pos="512"/>
          <w:tab w:val="left" w:pos="513"/>
        </w:tabs>
        <w:spacing w:before="1"/>
        <w:ind w:hanging="412"/>
        <w:rPr>
          <w:sz w:val="24"/>
        </w:rPr>
      </w:pPr>
      <w:r>
        <w:rPr>
          <w:sz w:val="24"/>
        </w:rPr>
        <w:t xml:space="preserve">Log in to your </w:t>
      </w:r>
      <w:proofErr w:type="spellStart"/>
      <w:r>
        <w:rPr>
          <w:sz w:val="24"/>
        </w:rPr>
        <w:t>Mackin</w:t>
      </w:r>
      <w:proofErr w:type="spellEnd"/>
      <w:r>
        <w:rPr>
          <w:spacing w:val="-11"/>
          <w:sz w:val="24"/>
        </w:rPr>
        <w:t xml:space="preserve"> </w:t>
      </w:r>
      <w:r>
        <w:rPr>
          <w:sz w:val="24"/>
        </w:rPr>
        <w:t>account.</w:t>
      </w:r>
    </w:p>
    <w:p w14:paraId="050C9033" w14:textId="77777777" w:rsidR="00003E69" w:rsidRDefault="00003E69">
      <w:pPr>
        <w:pStyle w:val="BodyText"/>
        <w:spacing w:before="7"/>
        <w:rPr>
          <w:sz w:val="19"/>
        </w:rPr>
      </w:pPr>
    </w:p>
    <w:p w14:paraId="4E04AB00" w14:textId="77777777" w:rsidR="00003E69" w:rsidRDefault="00594543">
      <w:pPr>
        <w:pStyle w:val="ListParagraph"/>
        <w:numPr>
          <w:ilvl w:val="0"/>
          <w:numId w:val="272"/>
        </w:numPr>
        <w:tabs>
          <w:tab w:val="left" w:pos="460"/>
        </w:tabs>
        <w:spacing w:before="1"/>
        <w:ind w:left="460" w:hanging="360"/>
        <w:rPr>
          <w:sz w:val="24"/>
        </w:rPr>
      </w:pPr>
      <w:r>
        <w:pict w14:anchorId="4A47AFA7">
          <v:group id="_x0000_s3415" style="position:absolute;left:0;text-align:left;margin-left:97.65pt;margin-top:20.4pt;width:476.9pt;height:72.8pt;z-index:251601920;mso-wrap-distance-left:0;mso-wrap-distance-right:0;mso-position-horizontal-relative:page" coordorigin="1954,409" coordsize="9538,1456">
            <v:shape id="_x0000_s3419" type="#_x0000_t75" style="position:absolute;left:1969;top:423;width:9497;height:1426">
              <v:imagedata r:id="rId35" o:title=""/>
            </v:shape>
            <v:rect id="_x0000_s3418" style="position:absolute;left:1961;top:416;width:9523;height:1441" filled="f"/>
            <v:shape id="_x0000_s3417" style="position:absolute;left:5444;top:1042;width:886;height:615" coordorigin="5445,1043" coordsize="886,615" o:spt="100" adj="0,,0" path="m5551,1246l5445,1552,5751,1658,5701,1555,6125,1349,5601,1349,5551,1246xm6230,1043l5601,1349,6125,1349,6330,1249,6230,1043xe" fillcolor="red" stroked="f">
              <v:stroke joinstyle="round"/>
              <v:formulas/>
              <v:path arrowok="t" o:connecttype="segments"/>
            </v:shape>
            <v:shape id="_x0000_s3416" style="position:absolute;left:5444;top:1042;width:886;height:615" coordorigin="5445,1043" coordsize="886,615" path="m6330,1249l5701,1555,5751,1658,5445,1552,5551,1246,5601,1349,6230,1043,6330,1249xe" filled="f" strokeweight="2pt">
              <v:path arrowok="t"/>
            </v:shape>
            <w10:wrap type="topAndBottom" anchorx="page"/>
          </v:group>
        </w:pict>
      </w:r>
      <w:r w:rsidR="00452176">
        <w:rPr>
          <w:sz w:val="24"/>
        </w:rPr>
        <w:t>Go to “</w:t>
      </w:r>
      <w:r w:rsidR="00452176">
        <w:rPr>
          <w:b/>
          <w:sz w:val="24"/>
        </w:rPr>
        <w:t xml:space="preserve">My </w:t>
      </w:r>
      <w:proofErr w:type="spellStart"/>
      <w:r w:rsidR="00452176">
        <w:rPr>
          <w:b/>
          <w:sz w:val="24"/>
        </w:rPr>
        <w:t>Mackin</w:t>
      </w:r>
      <w:proofErr w:type="spellEnd"/>
      <w:r w:rsidR="00452176">
        <w:rPr>
          <w:sz w:val="24"/>
        </w:rPr>
        <w:t>” to “</w:t>
      </w:r>
      <w:r w:rsidR="00452176">
        <w:rPr>
          <w:b/>
          <w:sz w:val="24"/>
        </w:rPr>
        <w:t>My</w:t>
      </w:r>
      <w:r w:rsidR="00452176">
        <w:rPr>
          <w:b/>
          <w:spacing w:val="-13"/>
          <w:sz w:val="24"/>
        </w:rPr>
        <w:t xml:space="preserve"> </w:t>
      </w:r>
      <w:r w:rsidR="00452176">
        <w:rPr>
          <w:b/>
          <w:sz w:val="24"/>
        </w:rPr>
        <w:t>Lists</w:t>
      </w:r>
      <w:r w:rsidR="00452176">
        <w:rPr>
          <w:sz w:val="24"/>
        </w:rPr>
        <w:t>.”</w:t>
      </w:r>
    </w:p>
    <w:p w14:paraId="2420FADD" w14:textId="77777777" w:rsidR="00003E69" w:rsidRDefault="00452176">
      <w:pPr>
        <w:pStyle w:val="ListParagraph"/>
        <w:numPr>
          <w:ilvl w:val="0"/>
          <w:numId w:val="272"/>
        </w:numPr>
        <w:tabs>
          <w:tab w:val="left" w:pos="460"/>
        </w:tabs>
        <w:spacing w:before="12"/>
        <w:ind w:left="460" w:hanging="360"/>
        <w:rPr>
          <w:sz w:val="24"/>
        </w:rPr>
      </w:pPr>
      <w:r>
        <w:rPr>
          <w:sz w:val="24"/>
        </w:rPr>
        <w:t>Choose the list you wish to</w:t>
      </w:r>
      <w:r>
        <w:rPr>
          <w:spacing w:val="-16"/>
          <w:sz w:val="24"/>
        </w:rPr>
        <w:t xml:space="preserve"> </w:t>
      </w:r>
      <w:r>
        <w:rPr>
          <w:sz w:val="24"/>
        </w:rPr>
        <w:t>share.</w:t>
      </w:r>
    </w:p>
    <w:p w14:paraId="2044BE4A" w14:textId="77777777" w:rsidR="00003E69" w:rsidRDefault="00003E69">
      <w:pPr>
        <w:pStyle w:val="BodyText"/>
        <w:spacing w:before="12"/>
        <w:rPr>
          <w:sz w:val="19"/>
        </w:rPr>
      </w:pPr>
    </w:p>
    <w:p w14:paraId="0844D3BC" w14:textId="77777777" w:rsidR="00003E69" w:rsidRDefault="00452176">
      <w:pPr>
        <w:pStyle w:val="ListParagraph"/>
        <w:numPr>
          <w:ilvl w:val="0"/>
          <w:numId w:val="272"/>
        </w:numPr>
        <w:tabs>
          <w:tab w:val="left" w:pos="460"/>
        </w:tabs>
        <w:ind w:left="460" w:hanging="360"/>
        <w:rPr>
          <w:sz w:val="24"/>
        </w:rPr>
      </w:pPr>
      <w:r>
        <w:rPr>
          <w:sz w:val="24"/>
        </w:rPr>
        <w:t>Select</w:t>
      </w:r>
      <w:r>
        <w:rPr>
          <w:spacing w:val="-3"/>
          <w:sz w:val="24"/>
        </w:rPr>
        <w:t xml:space="preserve"> </w:t>
      </w:r>
      <w:r>
        <w:rPr>
          <w:sz w:val="24"/>
        </w:rPr>
        <w:t>“</w:t>
      </w:r>
      <w:r>
        <w:rPr>
          <w:b/>
          <w:sz w:val="24"/>
        </w:rPr>
        <w:t>Forward</w:t>
      </w:r>
      <w:r>
        <w:rPr>
          <w:sz w:val="24"/>
        </w:rPr>
        <w:t>.”</w:t>
      </w:r>
    </w:p>
    <w:p w14:paraId="537B8546" w14:textId="77777777" w:rsidR="00003E69" w:rsidRDefault="00003E69">
      <w:pPr>
        <w:pStyle w:val="BodyText"/>
        <w:rPr>
          <w:sz w:val="20"/>
        </w:rPr>
      </w:pPr>
    </w:p>
    <w:p w14:paraId="44B4AE30" w14:textId="2F6DE69B" w:rsidR="00003E69" w:rsidRDefault="00452176">
      <w:pPr>
        <w:pStyle w:val="ListParagraph"/>
        <w:numPr>
          <w:ilvl w:val="0"/>
          <w:numId w:val="272"/>
        </w:numPr>
        <w:tabs>
          <w:tab w:val="left" w:pos="460"/>
        </w:tabs>
        <w:ind w:left="460" w:hanging="360"/>
        <w:rPr>
          <w:b/>
          <w:sz w:val="24"/>
        </w:rPr>
      </w:pPr>
      <w:r>
        <w:rPr>
          <w:sz w:val="24"/>
        </w:rPr>
        <w:t>Forward the order to me using this email address:</w:t>
      </w:r>
      <w:r w:rsidR="007049DA">
        <w:rPr>
          <w:color w:val="0000FF"/>
          <w:spacing w:val="28"/>
          <w:sz w:val="24"/>
        </w:rPr>
        <w:t xml:space="preserve">  </w:t>
      </w:r>
      <w:r w:rsidR="007049DA" w:rsidRPr="007049DA">
        <w:rPr>
          <w:b/>
          <w:sz w:val="24"/>
        </w:rPr>
        <w:t>jpowell@opsb.net or mintor@opsb.net</w:t>
      </w:r>
    </w:p>
    <w:p w14:paraId="628B4685" w14:textId="77777777" w:rsidR="00003E69" w:rsidRDefault="00003E69">
      <w:pPr>
        <w:pStyle w:val="BodyText"/>
        <w:rPr>
          <w:b/>
          <w:sz w:val="20"/>
        </w:rPr>
      </w:pPr>
    </w:p>
    <w:p w14:paraId="141D496A" w14:textId="77777777" w:rsidR="00003E69" w:rsidRDefault="00003E69">
      <w:pPr>
        <w:pStyle w:val="BodyText"/>
        <w:rPr>
          <w:b/>
          <w:sz w:val="20"/>
        </w:rPr>
      </w:pPr>
    </w:p>
    <w:p w14:paraId="42962CF7" w14:textId="77777777" w:rsidR="00003E69" w:rsidRDefault="00003E69">
      <w:pPr>
        <w:pStyle w:val="BodyText"/>
        <w:rPr>
          <w:b/>
          <w:sz w:val="20"/>
        </w:rPr>
      </w:pPr>
    </w:p>
    <w:p w14:paraId="1647E82F" w14:textId="77777777" w:rsidR="00003E69" w:rsidRDefault="00003E69">
      <w:pPr>
        <w:pStyle w:val="BodyText"/>
        <w:rPr>
          <w:b/>
          <w:sz w:val="20"/>
        </w:rPr>
      </w:pPr>
    </w:p>
    <w:p w14:paraId="5FA30E7E" w14:textId="77777777" w:rsidR="00003E69" w:rsidRDefault="00003E69">
      <w:pPr>
        <w:pStyle w:val="BodyText"/>
        <w:rPr>
          <w:b/>
          <w:sz w:val="20"/>
        </w:rPr>
      </w:pPr>
    </w:p>
    <w:p w14:paraId="0D6FD330" w14:textId="77777777" w:rsidR="00003E69" w:rsidRDefault="00003E69">
      <w:pPr>
        <w:pStyle w:val="BodyText"/>
        <w:rPr>
          <w:b/>
          <w:sz w:val="20"/>
        </w:rPr>
      </w:pPr>
    </w:p>
    <w:p w14:paraId="1605A2FE" w14:textId="77777777" w:rsidR="00003E69" w:rsidRDefault="00003E69">
      <w:pPr>
        <w:pStyle w:val="BodyText"/>
        <w:rPr>
          <w:b/>
          <w:sz w:val="20"/>
        </w:rPr>
      </w:pPr>
    </w:p>
    <w:p w14:paraId="714AB9D8" w14:textId="77777777" w:rsidR="00003E69" w:rsidRDefault="00003E69">
      <w:pPr>
        <w:pStyle w:val="BodyText"/>
        <w:rPr>
          <w:b/>
          <w:sz w:val="20"/>
        </w:rPr>
      </w:pPr>
    </w:p>
    <w:p w14:paraId="5AC88FEC" w14:textId="77777777" w:rsidR="00003E69" w:rsidRDefault="00003E69">
      <w:pPr>
        <w:pStyle w:val="BodyText"/>
        <w:rPr>
          <w:b/>
          <w:sz w:val="20"/>
        </w:rPr>
      </w:pPr>
    </w:p>
    <w:p w14:paraId="5B4645B2" w14:textId="77777777" w:rsidR="00003E69" w:rsidRDefault="00003E69">
      <w:pPr>
        <w:pStyle w:val="BodyText"/>
        <w:rPr>
          <w:b/>
          <w:sz w:val="20"/>
        </w:rPr>
      </w:pPr>
    </w:p>
    <w:p w14:paraId="31ECAC42" w14:textId="77777777" w:rsidR="00003E69" w:rsidRDefault="00003E69">
      <w:pPr>
        <w:pStyle w:val="BodyText"/>
        <w:rPr>
          <w:b/>
          <w:sz w:val="20"/>
        </w:rPr>
      </w:pPr>
    </w:p>
    <w:p w14:paraId="5F993DB6" w14:textId="77777777" w:rsidR="00003E69" w:rsidRDefault="00003E69">
      <w:pPr>
        <w:pStyle w:val="BodyText"/>
        <w:rPr>
          <w:b/>
          <w:sz w:val="20"/>
        </w:rPr>
      </w:pPr>
    </w:p>
    <w:p w14:paraId="14E151E0" w14:textId="77777777" w:rsidR="00003E69" w:rsidRDefault="00003E69">
      <w:pPr>
        <w:pStyle w:val="BodyText"/>
        <w:rPr>
          <w:b/>
          <w:sz w:val="20"/>
        </w:rPr>
      </w:pPr>
    </w:p>
    <w:p w14:paraId="230EC14A" w14:textId="77777777" w:rsidR="00003E69" w:rsidRDefault="00003E69">
      <w:pPr>
        <w:pStyle w:val="BodyText"/>
        <w:rPr>
          <w:b/>
          <w:sz w:val="20"/>
        </w:rPr>
      </w:pPr>
    </w:p>
    <w:p w14:paraId="0819EF3B" w14:textId="77777777" w:rsidR="00003E69" w:rsidRDefault="00003E69">
      <w:pPr>
        <w:pStyle w:val="BodyText"/>
        <w:rPr>
          <w:b/>
          <w:sz w:val="20"/>
        </w:rPr>
      </w:pPr>
    </w:p>
    <w:p w14:paraId="65FB5883" w14:textId="77777777" w:rsidR="00003E69" w:rsidRDefault="00003E69">
      <w:pPr>
        <w:pStyle w:val="BodyText"/>
        <w:rPr>
          <w:b/>
          <w:sz w:val="20"/>
        </w:rPr>
      </w:pPr>
    </w:p>
    <w:p w14:paraId="767F8EA0" w14:textId="77777777" w:rsidR="00003E69" w:rsidRDefault="00003E69">
      <w:pPr>
        <w:pStyle w:val="BodyText"/>
        <w:rPr>
          <w:b/>
          <w:sz w:val="20"/>
        </w:rPr>
      </w:pPr>
    </w:p>
    <w:p w14:paraId="168F85B1" w14:textId="77777777" w:rsidR="00003E69" w:rsidRDefault="00003E69">
      <w:pPr>
        <w:pStyle w:val="BodyText"/>
        <w:spacing w:before="3"/>
        <w:rPr>
          <w:b/>
          <w:sz w:val="27"/>
        </w:rPr>
      </w:pPr>
    </w:p>
    <w:p w14:paraId="1B088AA1" w14:textId="77777777" w:rsidR="00003E69" w:rsidRDefault="00594543">
      <w:pPr>
        <w:pStyle w:val="ListParagraph"/>
        <w:numPr>
          <w:ilvl w:val="0"/>
          <w:numId w:val="272"/>
        </w:numPr>
        <w:tabs>
          <w:tab w:val="left" w:pos="460"/>
        </w:tabs>
        <w:spacing w:before="52"/>
        <w:ind w:left="460" w:hanging="360"/>
        <w:rPr>
          <w:b/>
          <w:sz w:val="24"/>
        </w:rPr>
      </w:pPr>
      <w:r>
        <w:pict w14:anchorId="3B2A862A">
          <v:group id="_x0000_s3408" style="position:absolute;left:0;text-align:left;margin-left:92.25pt;margin-top:-213.2pt;width:469.5pt;height:219.5pt;z-index:-251497472;mso-position-horizontal-relative:page" coordorigin="1845,-4265" coordsize="9390,4390">
            <v:shape id="_x0000_s3414" type="#_x0000_t75" style="position:absolute;left:1860;top:-4250;width:9360;height:4054">
              <v:imagedata r:id="rId36" o:title=""/>
            </v:shape>
            <v:rect id="_x0000_s3413" style="position:absolute;left:1852;top:-4258;width:9375;height:4069" filled="f" strokecolor="#1f497d"/>
            <v:rect id="_x0000_s3412" style="position:absolute;left:5066;top:-3059;width:1602;height:258" filled="f" strokecolor="red" strokeweight="3pt"/>
            <v:rect id="_x0000_s3411" style="position:absolute;left:4863;top:-773;width:1290;height:584" filled="f" strokecolor="red" strokeweight="2pt"/>
            <v:line id="_x0000_s3410" style="position:absolute" from="3654,95" to="4808,-423" strokecolor="red" strokeweight="3pt"/>
            <v:shape id="_x0000_s3409" style="position:absolute;left:9201;top:-890;width:207;height:192" coordorigin="4601,-445" coordsize="208,192" path="m4687,-253l4809,-423,4601,-445e" filled="f" strokecolor="red" strokeweight="3pt">
              <v:path arrowok="t"/>
              <o:lock v:ext="edit" verticies="t"/>
            </v:shape>
            <w10:wrap anchorx="page"/>
          </v:group>
        </w:pict>
      </w:r>
      <w:r w:rsidR="00452176">
        <w:rPr>
          <w:sz w:val="24"/>
        </w:rPr>
        <w:t>Click “</w:t>
      </w:r>
      <w:r w:rsidR="00452176">
        <w:rPr>
          <w:b/>
          <w:sz w:val="24"/>
        </w:rPr>
        <w:t>Send</w:t>
      </w:r>
      <w:r w:rsidR="00452176">
        <w:rPr>
          <w:b/>
          <w:spacing w:val="-17"/>
          <w:sz w:val="24"/>
        </w:rPr>
        <w:t xml:space="preserve"> </w:t>
      </w:r>
      <w:r w:rsidR="00452176">
        <w:rPr>
          <w:b/>
          <w:sz w:val="24"/>
        </w:rPr>
        <w:t>List.”</w:t>
      </w:r>
    </w:p>
    <w:p w14:paraId="31BB063A" w14:textId="77777777" w:rsidR="00003E69" w:rsidRDefault="00003E69">
      <w:pPr>
        <w:rPr>
          <w:sz w:val="24"/>
        </w:rPr>
        <w:sectPr w:rsidR="00003E69">
          <w:footerReference w:type="default" r:id="rId37"/>
          <w:pgSz w:w="12240" w:h="15840"/>
          <w:pgMar w:top="1420" w:right="640" w:bottom="1200" w:left="1700" w:header="0" w:footer="1017" w:gutter="0"/>
          <w:cols w:space="720"/>
        </w:sectPr>
      </w:pPr>
    </w:p>
    <w:p w14:paraId="6EEA9A56" w14:textId="77777777" w:rsidR="00003E69" w:rsidRDefault="00452176">
      <w:pPr>
        <w:spacing w:before="12"/>
        <w:ind w:left="1904"/>
        <w:rPr>
          <w:b/>
          <w:sz w:val="28"/>
        </w:rPr>
      </w:pPr>
      <w:r>
        <w:rPr>
          <w:b/>
          <w:sz w:val="28"/>
        </w:rPr>
        <w:lastRenderedPageBreak/>
        <w:t>Submitting the Book Orders: General Information</w:t>
      </w:r>
    </w:p>
    <w:p w14:paraId="392FC915" w14:textId="77777777" w:rsidR="00003E69" w:rsidRDefault="00003E69">
      <w:pPr>
        <w:pStyle w:val="BodyText"/>
        <w:spacing w:before="5"/>
        <w:rPr>
          <w:b/>
          <w:sz w:val="21"/>
        </w:rPr>
      </w:pPr>
    </w:p>
    <w:p w14:paraId="7941FD92" w14:textId="77777777" w:rsidR="00003E69" w:rsidRDefault="00452176">
      <w:pPr>
        <w:pStyle w:val="ListParagraph"/>
        <w:numPr>
          <w:ilvl w:val="0"/>
          <w:numId w:val="271"/>
        </w:numPr>
        <w:tabs>
          <w:tab w:val="left" w:pos="461"/>
        </w:tabs>
        <w:spacing w:line="273" w:lineRule="auto"/>
        <w:ind w:right="407" w:hanging="360"/>
      </w:pPr>
      <w:r>
        <w:t>You</w:t>
      </w:r>
      <w:r>
        <w:rPr>
          <w:spacing w:val="-4"/>
        </w:rPr>
        <w:t xml:space="preserve"> </w:t>
      </w:r>
      <w:r>
        <w:t>will</w:t>
      </w:r>
      <w:r>
        <w:rPr>
          <w:spacing w:val="-1"/>
        </w:rPr>
        <w:t xml:space="preserve"> </w:t>
      </w:r>
      <w:r>
        <w:t>receive</w:t>
      </w:r>
      <w:r>
        <w:rPr>
          <w:spacing w:val="-3"/>
        </w:rPr>
        <w:t xml:space="preserve"> </w:t>
      </w:r>
      <w:r>
        <w:t>an</w:t>
      </w:r>
      <w:r>
        <w:rPr>
          <w:spacing w:val="-4"/>
        </w:rPr>
        <w:t xml:space="preserve"> </w:t>
      </w:r>
      <w:r>
        <w:t>email</w:t>
      </w:r>
      <w:r>
        <w:rPr>
          <w:spacing w:val="-1"/>
        </w:rPr>
        <w:t xml:space="preserve"> </w:t>
      </w:r>
      <w:r>
        <w:t>from</w:t>
      </w:r>
      <w:r>
        <w:rPr>
          <w:spacing w:val="-2"/>
        </w:rPr>
        <w:t xml:space="preserve"> </w:t>
      </w:r>
      <w:proofErr w:type="gramStart"/>
      <w:r>
        <w:t>me</w:t>
      </w:r>
      <w:r>
        <w:rPr>
          <w:spacing w:val="-3"/>
        </w:rPr>
        <w:t xml:space="preserve"> </w:t>
      </w:r>
      <w:r>
        <w:t>which</w:t>
      </w:r>
      <w:proofErr w:type="gramEnd"/>
      <w:r>
        <w:rPr>
          <w:spacing w:val="-4"/>
        </w:rPr>
        <w:t xml:space="preserve"> </w:t>
      </w:r>
      <w:r>
        <w:t>gives</w:t>
      </w:r>
      <w:r>
        <w:rPr>
          <w:spacing w:val="-3"/>
        </w:rPr>
        <w:t xml:space="preserve"> </w:t>
      </w:r>
      <w:r>
        <w:t>you</w:t>
      </w:r>
      <w:r>
        <w:rPr>
          <w:spacing w:val="-4"/>
        </w:rPr>
        <w:t xml:space="preserve"> </w:t>
      </w:r>
      <w:r>
        <w:t>the</w:t>
      </w:r>
      <w:r>
        <w:rPr>
          <w:spacing w:val="-3"/>
        </w:rPr>
        <w:t xml:space="preserve"> </w:t>
      </w:r>
      <w:r>
        <w:t>total</w:t>
      </w:r>
      <w:r>
        <w:rPr>
          <w:spacing w:val="-1"/>
        </w:rPr>
        <w:t xml:space="preserve"> </w:t>
      </w:r>
      <w:r>
        <w:t>amount</w:t>
      </w:r>
      <w:r>
        <w:rPr>
          <w:spacing w:val="-5"/>
        </w:rPr>
        <w:t xml:space="preserve"> </w:t>
      </w:r>
      <w:r>
        <w:t>of your</w:t>
      </w:r>
      <w:r>
        <w:rPr>
          <w:spacing w:val="-4"/>
        </w:rPr>
        <w:t xml:space="preserve"> </w:t>
      </w:r>
      <w:r>
        <w:t>allotment,</w:t>
      </w:r>
      <w:r>
        <w:rPr>
          <w:spacing w:val="-6"/>
        </w:rPr>
        <w:t xml:space="preserve"> </w:t>
      </w:r>
      <w:r>
        <w:t>plus</w:t>
      </w:r>
      <w:r>
        <w:rPr>
          <w:spacing w:val="-3"/>
        </w:rPr>
        <w:t xml:space="preserve"> </w:t>
      </w:r>
      <w:r>
        <w:t>some additional book order</w:t>
      </w:r>
      <w:r>
        <w:rPr>
          <w:spacing w:val="-18"/>
        </w:rPr>
        <w:t xml:space="preserve"> </w:t>
      </w:r>
      <w:r>
        <w:t>instructions.</w:t>
      </w:r>
    </w:p>
    <w:p w14:paraId="73A9CD29" w14:textId="77777777" w:rsidR="00003E69" w:rsidRDefault="00003E69">
      <w:pPr>
        <w:pStyle w:val="BodyText"/>
        <w:spacing w:before="6"/>
        <w:rPr>
          <w:sz w:val="16"/>
        </w:rPr>
      </w:pPr>
    </w:p>
    <w:p w14:paraId="5430994D" w14:textId="77777777" w:rsidR="00003E69" w:rsidRDefault="00452176">
      <w:pPr>
        <w:pStyle w:val="ListParagraph"/>
        <w:numPr>
          <w:ilvl w:val="0"/>
          <w:numId w:val="271"/>
        </w:numPr>
        <w:tabs>
          <w:tab w:val="left" w:pos="461"/>
        </w:tabs>
        <w:spacing w:line="273" w:lineRule="auto"/>
        <w:ind w:right="290" w:hanging="360"/>
      </w:pPr>
      <w:r>
        <w:t>Once you have shared your book orders online, you will need to submit a “hard” paper copy.</w:t>
      </w:r>
      <w:r>
        <w:rPr>
          <w:spacing w:val="5"/>
        </w:rPr>
        <w:t xml:space="preserve"> </w:t>
      </w:r>
      <w:r>
        <w:t>Your hard copy must be accompanied by the following</w:t>
      </w:r>
      <w:r>
        <w:rPr>
          <w:spacing w:val="-19"/>
        </w:rPr>
        <w:t xml:space="preserve"> </w:t>
      </w:r>
      <w:r>
        <w:t>things”</w:t>
      </w:r>
    </w:p>
    <w:p w14:paraId="6775FF1B" w14:textId="77777777" w:rsidR="00003E69" w:rsidRDefault="00003E69">
      <w:pPr>
        <w:pStyle w:val="BodyText"/>
        <w:spacing w:before="6"/>
        <w:rPr>
          <w:sz w:val="16"/>
        </w:rPr>
      </w:pPr>
    </w:p>
    <w:p w14:paraId="34C88A5F" w14:textId="77777777" w:rsidR="00003E69" w:rsidRDefault="00452176">
      <w:pPr>
        <w:pStyle w:val="ListParagraph"/>
        <w:numPr>
          <w:ilvl w:val="1"/>
          <w:numId w:val="271"/>
        </w:numPr>
        <w:tabs>
          <w:tab w:val="left" w:pos="1181"/>
        </w:tabs>
      </w:pPr>
      <w:r>
        <w:t>Signature of principal directly on the printed hard</w:t>
      </w:r>
      <w:r>
        <w:rPr>
          <w:spacing w:val="-26"/>
        </w:rPr>
        <w:t xml:space="preserve"> </w:t>
      </w:r>
      <w:r>
        <w:t>copy</w:t>
      </w:r>
    </w:p>
    <w:p w14:paraId="0C713701" w14:textId="77777777" w:rsidR="00003E69" w:rsidRDefault="00003E69">
      <w:pPr>
        <w:pStyle w:val="BodyText"/>
        <w:spacing w:before="7"/>
        <w:rPr>
          <w:sz w:val="19"/>
        </w:rPr>
      </w:pPr>
    </w:p>
    <w:p w14:paraId="6E57E8B1" w14:textId="77777777" w:rsidR="00003E69" w:rsidRDefault="00452176">
      <w:pPr>
        <w:pStyle w:val="ListParagraph"/>
        <w:numPr>
          <w:ilvl w:val="1"/>
          <w:numId w:val="271"/>
        </w:numPr>
        <w:tabs>
          <w:tab w:val="left" w:pos="1181"/>
        </w:tabs>
      </w:pPr>
      <w:r>
        <w:t>Book Order cover</w:t>
      </w:r>
      <w:r>
        <w:rPr>
          <w:spacing w:val="-9"/>
        </w:rPr>
        <w:t xml:space="preserve"> </w:t>
      </w:r>
      <w:r>
        <w:t>sheet</w:t>
      </w:r>
    </w:p>
    <w:p w14:paraId="3D86CB82" w14:textId="77777777" w:rsidR="00003E69" w:rsidRDefault="00003E69">
      <w:pPr>
        <w:pStyle w:val="BodyText"/>
        <w:spacing w:before="7"/>
        <w:rPr>
          <w:sz w:val="19"/>
        </w:rPr>
      </w:pPr>
    </w:p>
    <w:p w14:paraId="773A01C8" w14:textId="77777777" w:rsidR="00003E69" w:rsidRDefault="00452176">
      <w:pPr>
        <w:pStyle w:val="ListParagraph"/>
        <w:numPr>
          <w:ilvl w:val="0"/>
          <w:numId w:val="271"/>
        </w:numPr>
        <w:tabs>
          <w:tab w:val="left" w:pos="461"/>
        </w:tabs>
        <w:spacing w:line="278" w:lineRule="auto"/>
        <w:ind w:right="117" w:hanging="360"/>
      </w:pPr>
      <w:r>
        <w:t>Instructions for printing your book order from both jobbers will be on the following pages, as well as a sample copy of the cover</w:t>
      </w:r>
      <w:r>
        <w:rPr>
          <w:spacing w:val="-14"/>
        </w:rPr>
        <w:t xml:space="preserve"> </w:t>
      </w:r>
      <w:r>
        <w:t>sheet.</w:t>
      </w:r>
    </w:p>
    <w:p w14:paraId="07634168" w14:textId="77777777" w:rsidR="00003E69" w:rsidRDefault="00452176">
      <w:pPr>
        <w:pStyle w:val="ListParagraph"/>
        <w:numPr>
          <w:ilvl w:val="0"/>
          <w:numId w:val="271"/>
        </w:numPr>
        <w:tabs>
          <w:tab w:val="left" w:pos="461"/>
        </w:tabs>
        <w:spacing w:before="196"/>
        <w:ind w:hanging="360"/>
      </w:pPr>
      <w:r>
        <w:t>I</w:t>
      </w:r>
      <w:r>
        <w:rPr>
          <w:spacing w:val="-1"/>
        </w:rPr>
        <w:t xml:space="preserve"> </w:t>
      </w:r>
      <w:r>
        <w:t>will</w:t>
      </w:r>
      <w:r>
        <w:rPr>
          <w:spacing w:val="-1"/>
        </w:rPr>
        <w:t xml:space="preserve"> </w:t>
      </w:r>
      <w:r>
        <w:t>not</w:t>
      </w:r>
      <w:r>
        <w:rPr>
          <w:spacing w:val="-5"/>
        </w:rPr>
        <w:t xml:space="preserve"> </w:t>
      </w:r>
      <w:r>
        <w:t>be</w:t>
      </w:r>
      <w:r>
        <w:rPr>
          <w:spacing w:val="-3"/>
        </w:rPr>
        <w:t xml:space="preserve"> </w:t>
      </w:r>
      <w:r>
        <w:t>able</w:t>
      </w:r>
      <w:r>
        <w:rPr>
          <w:spacing w:val="-3"/>
        </w:rPr>
        <w:t xml:space="preserve"> </w:t>
      </w:r>
      <w:r>
        <w:t>to check</w:t>
      </w:r>
      <w:r>
        <w:rPr>
          <w:spacing w:val="-3"/>
        </w:rPr>
        <w:t xml:space="preserve"> </w:t>
      </w:r>
      <w:r>
        <w:t>your book</w:t>
      </w:r>
      <w:r>
        <w:rPr>
          <w:spacing w:val="-3"/>
        </w:rPr>
        <w:t xml:space="preserve"> </w:t>
      </w:r>
      <w:r>
        <w:t>order until</w:t>
      </w:r>
      <w:r>
        <w:rPr>
          <w:spacing w:val="-1"/>
        </w:rPr>
        <w:t xml:space="preserve"> </w:t>
      </w:r>
      <w:r>
        <w:t>I</w:t>
      </w:r>
      <w:r>
        <w:rPr>
          <w:spacing w:val="-1"/>
        </w:rPr>
        <w:t xml:space="preserve"> </w:t>
      </w:r>
      <w:r>
        <w:t>have</w:t>
      </w:r>
      <w:r>
        <w:rPr>
          <w:spacing w:val="-3"/>
        </w:rPr>
        <w:t xml:space="preserve"> </w:t>
      </w:r>
      <w:r>
        <w:t>received</w:t>
      </w:r>
      <w:r>
        <w:rPr>
          <w:spacing w:val="-4"/>
        </w:rPr>
        <w:t xml:space="preserve"> </w:t>
      </w:r>
      <w:r>
        <w:t>the</w:t>
      </w:r>
      <w:r>
        <w:rPr>
          <w:spacing w:val="-3"/>
        </w:rPr>
        <w:t xml:space="preserve"> </w:t>
      </w:r>
      <w:r>
        <w:t>hard</w:t>
      </w:r>
      <w:r>
        <w:rPr>
          <w:spacing w:val="-4"/>
        </w:rPr>
        <w:t xml:space="preserve"> </w:t>
      </w:r>
      <w:r>
        <w:t>copy</w:t>
      </w:r>
      <w:r>
        <w:rPr>
          <w:spacing w:val="-2"/>
        </w:rPr>
        <w:t xml:space="preserve"> </w:t>
      </w:r>
      <w:r>
        <w:t>with</w:t>
      </w:r>
      <w:r>
        <w:rPr>
          <w:spacing w:val="-4"/>
        </w:rPr>
        <w:t xml:space="preserve"> </w:t>
      </w:r>
      <w:r>
        <w:t>signatures,</w:t>
      </w:r>
      <w:r>
        <w:rPr>
          <w:spacing w:val="-6"/>
        </w:rPr>
        <w:t xml:space="preserve"> </w:t>
      </w:r>
      <w:r>
        <w:t>etc.</w:t>
      </w:r>
    </w:p>
    <w:p w14:paraId="05D0EE0E" w14:textId="77777777" w:rsidR="00003E69" w:rsidRDefault="00003E69">
      <w:pPr>
        <w:pStyle w:val="BodyText"/>
        <w:spacing w:before="7"/>
        <w:rPr>
          <w:sz w:val="19"/>
        </w:rPr>
      </w:pPr>
    </w:p>
    <w:p w14:paraId="3B493633" w14:textId="77777777" w:rsidR="00003E69" w:rsidRDefault="00452176">
      <w:pPr>
        <w:pStyle w:val="ListParagraph"/>
        <w:numPr>
          <w:ilvl w:val="0"/>
          <w:numId w:val="271"/>
        </w:numPr>
        <w:tabs>
          <w:tab w:val="left" w:pos="461"/>
        </w:tabs>
        <w:spacing w:line="276" w:lineRule="auto"/>
        <w:ind w:right="264" w:hanging="360"/>
      </w:pPr>
      <w:r>
        <w:t xml:space="preserve">Once I have checked your book order, you will receive a “Book Order Feedback” </w:t>
      </w:r>
      <w:proofErr w:type="gramStart"/>
      <w:r>
        <w:t>form which</w:t>
      </w:r>
      <w:proofErr w:type="gramEnd"/>
      <w:r>
        <w:t xml:space="preserve"> will include any comments I have on your order. If you need to make any changes to your order, these changed will be detailed on the “Comments” form. Please make these changes in a timely manner and resubmit the order with a new signature and cover sheet. I will get back to your order as soon as I</w:t>
      </w:r>
      <w:r>
        <w:rPr>
          <w:spacing w:val="-6"/>
        </w:rPr>
        <w:t xml:space="preserve"> </w:t>
      </w:r>
      <w:r>
        <w:t>can.</w:t>
      </w:r>
    </w:p>
    <w:p w14:paraId="02B11554" w14:textId="77777777" w:rsidR="00003E69" w:rsidRDefault="00003E69">
      <w:pPr>
        <w:pStyle w:val="BodyText"/>
        <w:spacing w:before="3"/>
        <w:rPr>
          <w:sz w:val="16"/>
        </w:rPr>
      </w:pPr>
    </w:p>
    <w:p w14:paraId="5E8BDFFA" w14:textId="77777777" w:rsidR="00003E69" w:rsidRDefault="00452176">
      <w:pPr>
        <w:pStyle w:val="ListParagraph"/>
        <w:numPr>
          <w:ilvl w:val="0"/>
          <w:numId w:val="271"/>
        </w:numPr>
        <w:tabs>
          <w:tab w:val="left" w:pos="461"/>
        </w:tabs>
        <w:spacing w:before="1" w:line="276" w:lineRule="auto"/>
        <w:ind w:right="165" w:hanging="360"/>
      </w:pPr>
      <w:r>
        <w:t xml:space="preserve">I frequently must return book orders because the librarian often fails to include a copy of the LYRC books (Louisiana Young Readers’ Choice) for the next school year. You will receive a copy of these books in your Back-to-School </w:t>
      </w:r>
      <w:proofErr w:type="spellStart"/>
      <w:r>
        <w:t>inservice</w:t>
      </w:r>
      <w:proofErr w:type="spellEnd"/>
      <w:r>
        <w:t xml:space="preserve"> packet. Please check to see that you have included a copy of each book on your</w:t>
      </w:r>
      <w:r>
        <w:rPr>
          <w:spacing w:val="-17"/>
        </w:rPr>
        <w:t xml:space="preserve"> </w:t>
      </w:r>
      <w:r>
        <w:t>orders.</w:t>
      </w:r>
    </w:p>
    <w:p w14:paraId="371C56F6" w14:textId="77777777" w:rsidR="00003E69" w:rsidRDefault="00003E69">
      <w:pPr>
        <w:pStyle w:val="BodyText"/>
        <w:spacing w:before="4"/>
        <w:rPr>
          <w:sz w:val="16"/>
        </w:rPr>
      </w:pPr>
    </w:p>
    <w:p w14:paraId="5540DD61" w14:textId="77777777" w:rsidR="00003E69" w:rsidRDefault="00452176">
      <w:pPr>
        <w:pStyle w:val="ListParagraph"/>
        <w:numPr>
          <w:ilvl w:val="0"/>
          <w:numId w:val="271"/>
        </w:numPr>
        <w:tabs>
          <w:tab w:val="left" w:pos="461"/>
        </w:tabs>
        <w:ind w:hanging="360"/>
      </w:pPr>
      <w:r>
        <w:t>Be sure to include the “Do Not Exceed” amount on each</w:t>
      </w:r>
      <w:r>
        <w:rPr>
          <w:spacing w:val="-28"/>
        </w:rPr>
        <w:t xml:space="preserve"> </w:t>
      </w:r>
      <w:r>
        <w:t>order.</w:t>
      </w:r>
    </w:p>
    <w:p w14:paraId="3479AD0D" w14:textId="77777777" w:rsidR="00003E69" w:rsidRDefault="00003E69">
      <w:pPr>
        <w:pStyle w:val="BodyText"/>
        <w:spacing w:before="7"/>
        <w:rPr>
          <w:sz w:val="19"/>
        </w:rPr>
      </w:pPr>
    </w:p>
    <w:p w14:paraId="3AF0AB42" w14:textId="77777777" w:rsidR="00003E69" w:rsidRDefault="00452176">
      <w:pPr>
        <w:pStyle w:val="ListParagraph"/>
        <w:numPr>
          <w:ilvl w:val="0"/>
          <w:numId w:val="271"/>
        </w:numPr>
        <w:tabs>
          <w:tab w:val="left" w:pos="461"/>
        </w:tabs>
        <w:ind w:hanging="360"/>
      </w:pPr>
      <w:r>
        <w:t>Be</w:t>
      </w:r>
      <w:r>
        <w:rPr>
          <w:spacing w:val="-3"/>
        </w:rPr>
        <w:t xml:space="preserve"> </w:t>
      </w:r>
      <w:r>
        <w:t>sure</w:t>
      </w:r>
      <w:r>
        <w:rPr>
          <w:spacing w:val="-3"/>
        </w:rPr>
        <w:t xml:space="preserve"> </w:t>
      </w:r>
      <w:r>
        <w:t>to</w:t>
      </w:r>
      <w:r>
        <w:rPr>
          <w:spacing w:val="-5"/>
        </w:rPr>
        <w:t xml:space="preserve"> </w:t>
      </w:r>
      <w:r>
        <w:t>check</w:t>
      </w:r>
      <w:r>
        <w:rPr>
          <w:spacing w:val="-3"/>
        </w:rPr>
        <w:t xml:space="preserve"> </w:t>
      </w:r>
      <w:r>
        <w:t>each order</w:t>
      </w:r>
      <w:r>
        <w:rPr>
          <w:spacing w:val="-4"/>
        </w:rPr>
        <w:t xml:space="preserve"> </w:t>
      </w:r>
      <w:r>
        <w:t>to see</w:t>
      </w:r>
      <w:r>
        <w:rPr>
          <w:spacing w:val="-3"/>
        </w:rPr>
        <w:t xml:space="preserve"> </w:t>
      </w:r>
      <w:r>
        <w:t>that you</w:t>
      </w:r>
      <w:r>
        <w:rPr>
          <w:spacing w:val="-4"/>
        </w:rPr>
        <w:t xml:space="preserve"> </w:t>
      </w:r>
      <w:r>
        <w:t>have</w:t>
      </w:r>
      <w:r>
        <w:rPr>
          <w:spacing w:val="-3"/>
        </w:rPr>
        <w:t xml:space="preserve"> </w:t>
      </w:r>
      <w:r>
        <w:t>only</w:t>
      </w:r>
      <w:r>
        <w:rPr>
          <w:spacing w:val="-2"/>
        </w:rPr>
        <w:t xml:space="preserve"> </w:t>
      </w:r>
      <w:r>
        <w:t>included</w:t>
      </w:r>
      <w:r>
        <w:rPr>
          <w:spacing w:val="-4"/>
        </w:rPr>
        <w:t xml:space="preserve"> </w:t>
      </w:r>
      <w:r>
        <w:t>books</w:t>
      </w:r>
      <w:r>
        <w:rPr>
          <w:spacing w:val="-3"/>
        </w:rPr>
        <w:t xml:space="preserve"> </w:t>
      </w:r>
      <w:r>
        <w:t>with</w:t>
      </w:r>
      <w:r>
        <w:rPr>
          <w:spacing w:val="-4"/>
        </w:rPr>
        <w:t xml:space="preserve"> </w:t>
      </w:r>
      <w:r>
        <w:t>the</w:t>
      </w:r>
      <w:r>
        <w:rPr>
          <w:spacing w:val="1"/>
        </w:rPr>
        <w:t xml:space="preserve"> </w:t>
      </w:r>
      <w:r>
        <w:t>correct</w:t>
      </w:r>
      <w:r>
        <w:rPr>
          <w:spacing w:val="-5"/>
        </w:rPr>
        <w:t xml:space="preserve"> </w:t>
      </w:r>
      <w:r>
        <w:t>bindings.</w:t>
      </w:r>
    </w:p>
    <w:p w14:paraId="3DE6CD28" w14:textId="77777777" w:rsidR="00003E69" w:rsidRDefault="00003E69">
      <w:pPr>
        <w:sectPr w:rsidR="00003E69">
          <w:footerReference w:type="default" r:id="rId38"/>
          <w:pgSz w:w="12240" w:h="15840"/>
          <w:pgMar w:top="1420" w:right="1360" w:bottom="1140" w:left="1340" w:header="0" w:footer="957" w:gutter="0"/>
          <w:pgNumType w:start="11"/>
          <w:cols w:space="720"/>
        </w:sectPr>
      </w:pPr>
    </w:p>
    <w:p w14:paraId="5A594AA0" w14:textId="77777777" w:rsidR="00003E69" w:rsidRDefault="00452176">
      <w:pPr>
        <w:spacing w:before="12"/>
        <w:ind w:left="1989"/>
        <w:rPr>
          <w:b/>
          <w:sz w:val="28"/>
        </w:rPr>
      </w:pPr>
      <w:r>
        <w:rPr>
          <w:b/>
          <w:sz w:val="28"/>
        </w:rPr>
        <w:lastRenderedPageBreak/>
        <w:t xml:space="preserve">How to Print Your </w:t>
      </w:r>
      <w:proofErr w:type="spellStart"/>
      <w:r>
        <w:rPr>
          <w:b/>
          <w:sz w:val="28"/>
        </w:rPr>
        <w:t>Titlewave</w:t>
      </w:r>
      <w:proofErr w:type="spellEnd"/>
      <w:r>
        <w:rPr>
          <w:b/>
          <w:sz w:val="28"/>
        </w:rPr>
        <w:t xml:space="preserve"> Book Order in Annotated Form</w:t>
      </w:r>
    </w:p>
    <w:p w14:paraId="2E90C6D3" w14:textId="77777777" w:rsidR="00003E69" w:rsidRDefault="00003E69">
      <w:pPr>
        <w:pStyle w:val="BodyText"/>
        <w:spacing w:before="9"/>
        <w:rPr>
          <w:b/>
          <w:sz w:val="27"/>
        </w:rPr>
      </w:pPr>
    </w:p>
    <w:p w14:paraId="0328594F" w14:textId="77777777" w:rsidR="00003E69" w:rsidRDefault="00594543">
      <w:pPr>
        <w:pStyle w:val="ListParagraph"/>
        <w:numPr>
          <w:ilvl w:val="0"/>
          <w:numId w:val="270"/>
        </w:numPr>
        <w:tabs>
          <w:tab w:val="left" w:pos="1140"/>
        </w:tabs>
        <w:ind w:right="3958"/>
        <w:jc w:val="left"/>
        <w:rPr>
          <w:sz w:val="24"/>
        </w:rPr>
      </w:pPr>
      <w:r>
        <w:pict w14:anchorId="6969D3B2">
          <v:group id="_x0000_s3404" style="position:absolute;left:0;text-align:left;margin-left:373.35pt;margin-top:-1.15pt;width:136.75pt;height:62.7pt;z-index:251603968;mso-position-horizontal-relative:page" coordorigin="7468,-24" coordsize="2735,1254">
            <v:shape id="_x0000_s3407" type="#_x0000_t75" style="position:absolute;left:7580;top:-9;width:2608;height:1232">
              <v:imagedata r:id="rId39" o:title=""/>
            </v:shape>
            <v:rect id="_x0000_s3406" style="position:absolute;left:7572;top:-17;width:2623;height:1239" filled="f"/>
            <v:rect id="_x0000_s3405" style="position:absolute;left:7498;top:778;width:2458;height:393" filled="f" strokecolor="red" strokeweight="3pt"/>
            <w10:wrap anchorx="page"/>
          </v:group>
        </w:pict>
      </w:r>
      <w:r w:rsidR="00452176">
        <w:rPr>
          <w:sz w:val="24"/>
        </w:rPr>
        <w:t xml:space="preserve">Open your </w:t>
      </w:r>
      <w:proofErr w:type="spellStart"/>
      <w:r w:rsidR="00452176">
        <w:rPr>
          <w:i/>
          <w:sz w:val="24"/>
        </w:rPr>
        <w:t>Titlewave</w:t>
      </w:r>
      <w:proofErr w:type="spellEnd"/>
      <w:r w:rsidR="00452176">
        <w:rPr>
          <w:i/>
          <w:sz w:val="24"/>
        </w:rPr>
        <w:t xml:space="preserve"> </w:t>
      </w:r>
      <w:r w:rsidR="00452176">
        <w:rPr>
          <w:sz w:val="24"/>
        </w:rPr>
        <w:t>list. On the far right of the screen, select the white button labeled “</w:t>
      </w:r>
      <w:r w:rsidR="00452176">
        <w:rPr>
          <w:b/>
          <w:sz w:val="24"/>
        </w:rPr>
        <w:t>Print a</w:t>
      </w:r>
      <w:r w:rsidR="00452176">
        <w:rPr>
          <w:b/>
          <w:spacing w:val="-25"/>
          <w:sz w:val="24"/>
        </w:rPr>
        <w:t xml:space="preserve"> </w:t>
      </w:r>
      <w:r w:rsidR="00452176">
        <w:rPr>
          <w:b/>
          <w:sz w:val="24"/>
        </w:rPr>
        <w:t>Quote</w:t>
      </w:r>
      <w:r w:rsidR="00452176">
        <w:rPr>
          <w:sz w:val="24"/>
        </w:rPr>
        <w:t>.”</w:t>
      </w:r>
    </w:p>
    <w:p w14:paraId="3DF6D835" w14:textId="77777777" w:rsidR="00003E69" w:rsidRDefault="00003E69">
      <w:pPr>
        <w:pStyle w:val="BodyText"/>
      </w:pPr>
    </w:p>
    <w:p w14:paraId="41D13F0D" w14:textId="77777777" w:rsidR="00003E69" w:rsidRDefault="00003E69">
      <w:pPr>
        <w:pStyle w:val="BodyText"/>
      </w:pPr>
    </w:p>
    <w:p w14:paraId="136C9F61" w14:textId="77777777" w:rsidR="00003E69" w:rsidRDefault="00003E69">
      <w:pPr>
        <w:pStyle w:val="BodyText"/>
      </w:pPr>
    </w:p>
    <w:p w14:paraId="492B14EB" w14:textId="77777777" w:rsidR="00003E69" w:rsidRDefault="00003E69">
      <w:pPr>
        <w:pStyle w:val="BodyText"/>
      </w:pPr>
    </w:p>
    <w:p w14:paraId="14CE5C8E" w14:textId="77777777" w:rsidR="00003E69" w:rsidRDefault="00003E69">
      <w:pPr>
        <w:pStyle w:val="BodyText"/>
        <w:spacing w:before="9"/>
        <w:rPr>
          <w:sz w:val="20"/>
        </w:rPr>
      </w:pPr>
    </w:p>
    <w:p w14:paraId="4BC17D9D" w14:textId="77777777" w:rsidR="00003E69" w:rsidRDefault="00452176">
      <w:pPr>
        <w:pStyle w:val="ListParagraph"/>
        <w:numPr>
          <w:ilvl w:val="0"/>
          <w:numId w:val="270"/>
        </w:numPr>
        <w:tabs>
          <w:tab w:val="left" w:pos="1140"/>
        </w:tabs>
        <w:ind w:right="4383"/>
        <w:jc w:val="left"/>
        <w:rPr>
          <w:sz w:val="24"/>
        </w:rPr>
      </w:pPr>
      <w:r>
        <w:rPr>
          <w:noProof/>
        </w:rPr>
        <w:drawing>
          <wp:anchor distT="0" distB="0" distL="0" distR="0" simplePos="0" relativeHeight="251428864" behindDoc="0" locked="0" layoutInCell="1" allowOverlap="1" wp14:anchorId="1BEB36B9" wp14:editId="299F0FA1">
            <wp:simplePos x="0" y="0"/>
            <wp:positionH relativeFrom="page">
              <wp:posOffset>4437379</wp:posOffset>
            </wp:positionH>
            <wp:positionV relativeFrom="paragraph">
              <wp:posOffset>-241987</wp:posOffset>
            </wp:positionV>
            <wp:extent cx="2524122" cy="1871344"/>
            <wp:effectExtent l="0" t="0" r="0" b="0"/>
            <wp:wrapNone/>
            <wp:docPr id="69" name="image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25.png"/>
                    <pic:cNvPicPr/>
                  </pic:nvPicPr>
                  <pic:blipFill>
                    <a:blip r:embed="rId40" cstate="print"/>
                    <a:stretch>
                      <a:fillRect/>
                    </a:stretch>
                  </pic:blipFill>
                  <pic:spPr>
                    <a:xfrm>
                      <a:off x="0" y="0"/>
                      <a:ext cx="2524122" cy="1871344"/>
                    </a:xfrm>
                    <a:prstGeom prst="rect">
                      <a:avLst/>
                    </a:prstGeom>
                  </pic:spPr>
                </pic:pic>
              </a:graphicData>
            </a:graphic>
          </wp:anchor>
        </w:drawing>
      </w:r>
      <w:r>
        <w:rPr>
          <w:sz w:val="24"/>
        </w:rPr>
        <w:t xml:space="preserve">The </w:t>
      </w:r>
      <w:r>
        <w:rPr>
          <w:b/>
          <w:sz w:val="24"/>
        </w:rPr>
        <w:t xml:space="preserve">Print Format </w:t>
      </w:r>
      <w:r>
        <w:rPr>
          <w:sz w:val="24"/>
        </w:rPr>
        <w:t>window will open. Select the box labeled “</w:t>
      </w:r>
      <w:r>
        <w:rPr>
          <w:b/>
          <w:sz w:val="24"/>
        </w:rPr>
        <w:t>Annotated</w:t>
      </w:r>
      <w:r>
        <w:rPr>
          <w:b/>
          <w:spacing w:val="-10"/>
          <w:sz w:val="24"/>
        </w:rPr>
        <w:t xml:space="preserve"> </w:t>
      </w:r>
      <w:r>
        <w:rPr>
          <w:b/>
          <w:sz w:val="24"/>
        </w:rPr>
        <w:t>Format</w:t>
      </w:r>
      <w:r>
        <w:rPr>
          <w:sz w:val="24"/>
        </w:rPr>
        <w:t>.”</w:t>
      </w:r>
    </w:p>
    <w:p w14:paraId="58FCDB8E" w14:textId="77777777" w:rsidR="00003E69" w:rsidRDefault="00003E69">
      <w:pPr>
        <w:pStyle w:val="BodyText"/>
      </w:pPr>
    </w:p>
    <w:p w14:paraId="777FC986" w14:textId="77777777" w:rsidR="00003E69" w:rsidRDefault="00003E69">
      <w:pPr>
        <w:pStyle w:val="BodyText"/>
      </w:pPr>
    </w:p>
    <w:p w14:paraId="7C630BF1" w14:textId="77777777" w:rsidR="00003E69" w:rsidRDefault="00003E69">
      <w:pPr>
        <w:pStyle w:val="BodyText"/>
      </w:pPr>
    </w:p>
    <w:p w14:paraId="7ECE1CE6" w14:textId="77777777" w:rsidR="00003E69" w:rsidRDefault="00003E69">
      <w:pPr>
        <w:pStyle w:val="BodyText"/>
      </w:pPr>
    </w:p>
    <w:p w14:paraId="4437A99A" w14:textId="77777777" w:rsidR="00003E69" w:rsidRDefault="00003E69">
      <w:pPr>
        <w:pStyle w:val="BodyText"/>
      </w:pPr>
    </w:p>
    <w:p w14:paraId="26725123" w14:textId="77777777" w:rsidR="00003E69" w:rsidRDefault="00003E69">
      <w:pPr>
        <w:pStyle w:val="BodyText"/>
      </w:pPr>
    </w:p>
    <w:p w14:paraId="0A9F7D8A" w14:textId="77777777" w:rsidR="00003E69" w:rsidRDefault="00003E69">
      <w:pPr>
        <w:pStyle w:val="BodyText"/>
        <w:spacing w:before="11"/>
        <w:rPr>
          <w:sz w:val="19"/>
        </w:rPr>
      </w:pPr>
    </w:p>
    <w:p w14:paraId="239FD819" w14:textId="77777777" w:rsidR="00003E69" w:rsidRDefault="00594543">
      <w:pPr>
        <w:pStyle w:val="ListParagraph"/>
        <w:numPr>
          <w:ilvl w:val="0"/>
          <w:numId w:val="270"/>
        </w:numPr>
        <w:tabs>
          <w:tab w:val="left" w:pos="1140"/>
        </w:tabs>
        <w:jc w:val="left"/>
        <w:rPr>
          <w:sz w:val="24"/>
        </w:rPr>
      </w:pPr>
      <w:r>
        <w:pict w14:anchorId="562764B6">
          <v:group id="_x0000_s3394" style="position:absolute;left:0;text-align:left;margin-left:38.5pt;margin-top:20.85pt;width:499.4pt;height:165.15pt;z-index:251602944;mso-wrap-distance-left:0;mso-wrap-distance-right:0;mso-position-horizontal-relative:page" coordorigin="771,418" coordsize="9988,3303">
            <v:shape id="_x0000_s3403" type="#_x0000_t75" style="position:absolute;left:3316;top:432;width:7425;height:3203">
              <v:imagedata r:id="rId41" o:title=""/>
            </v:shape>
            <v:rect id="_x0000_s3402" style="position:absolute;left:2996;top:425;width:7755;height:3288" filled="f"/>
            <v:rect id="_x0000_s3401" style="position:absolute;left:3585;top:1831;width:2092;height:285" filled="f" strokecolor="red" strokeweight="2pt"/>
            <v:line id="_x0000_s3400" style="position:absolute" from="2907,1016" to="3741,1077" strokecolor="red" strokeweight="4.5pt"/>
            <v:polyline id="_x0000_s3399" style="position:absolute" points="10403,2700,10661,2877,10380,3015" coordorigin="3460,900" coordsize="281,315" filled="f" strokecolor="red" strokeweight="4.5pt">
              <v:path arrowok="t"/>
              <o:lock v:ext="edit" verticies="t"/>
            </v:polyline>
            <v:line id="_x0000_s3398" style="position:absolute" from="2689,3189" to="3621,3126" strokecolor="red" strokeweight="3pt"/>
            <v:shape id="_x0000_s3397" style="position:absolute;left:6868;top:6067;width:187;height:209" coordorigin="3434,3034" coordsize="187,210" path="m3448,3244l3621,3126,3434,3034e" filled="f" strokecolor="red" strokeweight="3pt">
              <v:path arrowok="t"/>
              <o:lock v:ext="edit" verticies="t"/>
            </v:shape>
            <v:shape id="_x0000_s3396" type="#_x0000_t202" style="position:absolute;left:801;top:715;width:2105;height:461" filled="f" strokecolor="red" strokeweight="3pt">
              <v:textbox inset="0,0,0,0">
                <w:txbxContent>
                  <w:p w14:paraId="4EE72663" w14:textId="77777777" w:rsidR="007049DA" w:rsidRDefault="007049DA">
                    <w:pPr>
                      <w:spacing w:before="75"/>
                      <w:ind w:left="143"/>
                      <w:rPr>
                        <w:b/>
                      </w:rPr>
                    </w:pPr>
                    <w:r>
                      <w:rPr>
                        <w:b/>
                      </w:rPr>
                      <w:t>Leave unchecked</w:t>
                    </w:r>
                  </w:p>
                </w:txbxContent>
              </v:textbox>
            </v:shape>
            <v:shape id="_x0000_s3395" type="#_x0000_t202" style="position:absolute;left:803;top:2687;width:1793;height:815" filled="f" strokecolor="red" strokeweight="3pt">
              <v:textbox inset="0,0,0,0">
                <w:txbxContent>
                  <w:p w14:paraId="0828F232" w14:textId="77777777" w:rsidR="007049DA" w:rsidRDefault="007049DA">
                    <w:pPr>
                      <w:spacing w:before="76" w:line="273" w:lineRule="auto"/>
                      <w:ind w:left="146"/>
                    </w:pPr>
                    <w:r>
                      <w:t>Enter Do Not Exceed amount</w:t>
                    </w:r>
                  </w:p>
                </w:txbxContent>
              </v:textbox>
            </v:shape>
            <w10:wrap type="topAndBottom" anchorx="page"/>
          </v:group>
        </w:pict>
      </w:r>
      <w:r w:rsidR="00452176">
        <w:rPr>
          <w:sz w:val="24"/>
        </w:rPr>
        <w:t>In the “</w:t>
      </w:r>
      <w:r w:rsidR="00452176">
        <w:rPr>
          <w:b/>
          <w:sz w:val="24"/>
        </w:rPr>
        <w:t>Additional Options</w:t>
      </w:r>
      <w:r w:rsidR="00452176">
        <w:rPr>
          <w:sz w:val="24"/>
        </w:rPr>
        <w:t>” section, make the following</w:t>
      </w:r>
      <w:r w:rsidR="00452176">
        <w:rPr>
          <w:spacing w:val="-34"/>
          <w:sz w:val="24"/>
        </w:rPr>
        <w:t xml:space="preserve"> </w:t>
      </w:r>
      <w:r w:rsidR="00452176">
        <w:rPr>
          <w:sz w:val="24"/>
        </w:rPr>
        <w:t>selections:</w:t>
      </w:r>
    </w:p>
    <w:p w14:paraId="4631FD11" w14:textId="77777777" w:rsidR="00003E69" w:rsidRDefault="00003E69">
      <w:pPr>
        <w:pStyle w:val="BodyText"/>
        <w:spacing w:before="1"/>
        <w:rPr>
          <w:sz w:val="21"/>
        </w:rPr>
      </w:pPr>
    </w:p>
    <w:p w14:paraId="06C641AE" w14:textId="77777777" w:rsidR="00003E69" w:rsidRDefault="00594543">
      <w:pPr>
        <w:pStyle w:val="ListParagraph"/>
        <w:numPr>
          <w:ilvl w:val="0"/>
          <w:numId w:val="270"/>
        </w:numPr>
        <w:tabs>
          <w:tab w:val="left" w:pos="1140"/>
        </w:tabs>
        <w:spacing w:before="1" w:line="242" w:lineRule="auto"/>
        <w:ind w:right="6928"/>
        <w:jc w:val="left"/>
        <w:rPr>
          <w:sz w:val="24"/>
        </w:rPr>
      </w:pPr>
      <w:r>
        <w:pict w14:anchorId="404F700F">
          <v:group id="_x0000_s3388" style="position:absolute;left:0;text-align:left;margin-left:162.85pt;margin-top:-2.25pt;width:391.15pt;height:163pt;z-index:-251496448;mso-position-horizontal-relative:page" coordorigin="3257,-45" coordsize="7823,3260">
            <v:shape id="_x0000_s3393" type="#_x0000_t75" style="position:absolute;left:4469;top:-46;width:6611;height:3260">
              <v:imagedata r:id="rId42" o:title=""/>
            </v:shape>
            <v:line id="_x0000_s3392" style="position:absolute" from="3287,745" to="4695,810" strokecolor="red" strokeweight="3pt"/>
            <v:polyline id="_x0000_s3391" style="position:absolute" points="13540,2088,13715,2202,13530,2298" coordorigin="4510,696" coordsize="185,210" filled="f" strokecolor="red" strokeweight="3pt">
              <v:path arrowok="t"/>
              <o:lock v:ext="edit" verticies="t"/>
            </v:polyline>
            <v:line id="_x0000_s3390" style="position:absolute" from="3680,2526" to="4599,2665" strokecolor="red" strokeweight="3pt"/>
            <v:shape id="_x0000_s3389" style="position:absolute;left:8811;top:5069;width:193;height:207" coordorigin="4406,2535" coordsize="194,208" path="m4437,2535l4600,2666,4406,2743e" filled="f" strokecolor="red" strokeweight="3pt">
              <v:path arrowok="t"/>
              <o:lock v:ext="edit" verticies="t"/>
            </v:shape>
            <w10:wrap anchorx="page"/>
          </v:group>
        </w:pict>
      </w:r>
      <w:r w:rsidR="00452176">
        <w:rPr>
          <w:sz w:val="24"/>
        </w:rPr>
        <w:t>Your school name</w:t>
      </w:r>
      <w:r w:rsidR="00452176">
        <w:rPr>
          <w:spacing w:val="-10"/>
          <w:sz w:val="24"/>
        </w:rPr>
        <w:t xml:space="preserve"> </w:t>
      </w:r>
      <w:r w:rsidR="00452176">
        <w:rPr>
          <w:sz w:val="24"/>
        </w:rPr>
        <w:t>should be selected School/Library</w:t>
      </w:r>
    </w:p>
    <w:p w14:paraId="7ED27524" w14:textId="77777777" w:rsidR="00003E69" w:rsidRDefault="00003E69">
      <w:pPr>
        <w:pStyle w:val="BodyText"/>
      </w:pPr>
    </w:p>
    <w:p w14:paraId="6AE4EA79" w14:textId="77777777" w:rsidR="00003E69" w:rsidRDefault="00003E69">
      <w:pPr>
        <w:pStyle w:val="BodyText"/>
      </w:pPr>
    </w:p>
    <w:p w14:paraId="6B0422A9" w14:textId="77777777" w:rsidR="00003E69" w:rsidRDefault="00003E69">
      <w:pPr>
        <w:pStyle w:val="BodyText"/>
        <w:spacing w:before="4"/>
        <w:rPr>
          <w:sz w:val="21"/>
        </w:rPr>
      </w:pPr>
    </w:p>
    <w:p w14:paraId="18B28D3B" w14:textId="77777777" w:rsidR="00003E69" w:rsidRDefault="00452176">
      <w:pPr>
        <w:numPr>
          <w:ilvl w:val="0"/>
          <w:numId w:val="270"/>
        </w:numPr>
        <w:tabs>
          <w:tab w:val="left" w:pos="1140"/>
        </w:tabs>
        <w:ind w:right="7587"/>
        <w:jc w:val="left"/>
        <w:rPr>
          <w:b/>
          <w:sz w:val="24"/>
        </w:rPr>
      </w:pPr>
      <w:r>
        <w:rPr>
          <w:sz w:val="24"/>
        </w:rPr>
        <w:t>Select “</w:t>
      </w:r>
      <w:r>
        <w:rPr>
          <w:b/>
          <w:sz w:val="24"/>
        </w:rPr>
        <w:t>I WANT cataloging and processing on this printout.”</w:t>
      </w:r>
    </w:p>
    <w:p w14:paraId="14E0D033" w14:textId="77777777" w:rsidR="00003E69" w:rsidRDefault="00003E69">
      <w:pPr>
        <w:rPr>
          <w:sz w:val="24"/>
        </w:rPr>
        <w:sectPr w:rsidR="00003E69">
          <w:pgSz w:w="12240" w:h="15840"/>
          <w:pgMar w:top="1420" w:right="1060" w:bottom="1200" w:left="660" w:header="0" w:footer="957" w:gutter="0"/>
          <w:cols w:space="720"/>
        </w:sectPr>
      </w:pPr>
    </w:p>
    <w:p w14:paraId="0F9FFE1C" w14:textId="77777777" w:rsidR="00003E69" w:rsidRDefault="00003E69">
      <w:pPr>
        <w:pStyle w:val="BodyText"/>
        <w:rPr>
          <w:b/>
          <w:sz w:val="20"/>
        </w:rPr>
      </w:pPr>
    </w:p>
    <w:p w14:paraId="07E439E3" w14:textId="77777777" w:rsidR="00003E69" w:rsidRDefault="00003E69">
      <w:pPr>
        <w:pStyle w:val="BodyText"/>
        <w:spacing w:before="9"/>
        <w:rPr>
          <w:b/>
          <w:sz w:val="21"/>
        </w:rPr>
      </w:pPr>
    </w:p>
    <w:p w14:paraId="598D7867" w14:textId="77777777" w:rsidR="00003E69" w:rsidRDefault="00452176">
      <w:pPr>
        <w:pStyle w:val="ListParagraph"/>
        <w:numPr>
          <w:ilvl w:val="0"/>
          <w:numId w:val="270"/>
        </w:numPr>
        <w:tabs>
          <w:tab w:val="left" w:pos="460"/>
        </w:tabs>
        <w:spacing w:before="51"/>
        <w:ind w:left="460"/>
        <w:jc w:val="left"/>
        <w:rPr>
          <w:b/>
          <w:sz w:val="24"/>
        </w:rPr>
      </w:pPr>
      <w:r>
        <w:rPr>
          <w:noProof/>
        </w:rPr>
        <w:drawing>
          <wp:anchor distT="0" distB="0" distL="0" distR="0" simplePos="0" relativeHeight="251429888" behindDoc="0" locked="0" layoutInCell="1" allowOverlap="1" wp14:anchorId="428AD667" wp14:editId="634FF6EC">
            <wp:simplePos x="0" y="0"/>
            <wp:positionH relativeFrom="page">
              <wp:posOffset>3596640</wp:posOffset>
            </wp:positionH>
            <wp:positionV relativeFrom="paragraph">
              <wp:posOffset>-116257</wp:posOffset>
            </wp:positionV>
            <wp:extent cx="751838" cy="342263"/>
            <wp:effectExtent l="0" t="0" r="0" b="0"/>
            <wp:wrapNone/>
            <wp:docPr id="71" name="image1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128.jpeg"/>
                    <pic:cNvPicPr/>
                  </pic:nvPicPr>
                  <pic:blipFill>
                    <a:blip r:embed="rId43" cstate="print"/>
                    <a:stretch>
                      <a:fillRect/>
                    </a:stretch>
                  </pic:blipFill>
                  <pic:spPr>
                    <a:xfrm>
                      <a:off x="0" y="0"/>
                      <a:ext cx="751838" cy="342263"/>
                    </a:xfrm>
                    <a:prstGeom prst="rect">
                      <a:avLst/>
                    </a:prstGeom>
                  </pic:spPr>
                </pic:pic>
              </a:graphicData>
            </a:graphic>
          </wp:anchor>
        </w:drawing>
      </w:r>
      <w:r>
        <w:rPr>
          <w:sz w:val="24"/>
        </w:rPr>
        <w:t xml:space="preserve">Select the </w:t>
      </w:r>
      <w:r>
        <w:rPr>
          <w:b/>
          <w:sz w:val="24"/>
        </w:rPr>
        <w:t>“Continue”</w:t>
      </w:r>
      <w:r>
        <w:rPr>
          <w:b/>
          <w:spacing w:val="-17"/>
          <w:sz w:val="24"/>
        </w:rPr>
        <w:t xml:space="preserve"> </w:t>
      </w:r>
      <w:r>
        <w:rPr>
          <w:sz w:val="24"/>
        </w:rPr>
        <w:t>button</w:t>
      </w:r>
      <w:r>
        <w:rPr>
          <w:b/>
          <w:sz w:val="24"/>
        </w:rPr>
        <w:t>.</w:t>
      </w:r>
    </w:p>
    <w:p w14:paraId="2350F770" w14:textId="77777777" w:rsidR="00003E69" w:rsidRDefault="00003E69">
      <w:pPr>
        <w:pStyle w:val="BodyText"/>
        <w:rPr>
          <w:b/>
          <w:sz w:val="20"/>
        </w:rPr>
      </w:pPr>
    </w:p>
    <w:p w14:paraId="74314C5D" w14:textId="77777777" w:rsidR="00003E69" w:rsidRDefault="00003E69">
      <w:pPr>
        <w:pStyle w:val="BodyText"/>
        <w:rPr>
          <w:b/>
          <w:sz w:val="20"/>
        </w:rPr>
      </w:pPr>
    </w:p>
    <w:p w14:paraId="224B9355" w14:textId="77777777" w:rsidR="00003E69" w:rsidRDefault="00003E69">
      <w:pPr>
        <w:pStyle w:val="BodyText"/>
        <w:rPr>
          <w:b/>
          <w:sz w:val="20"/>
        </w:rPr>
      </w:pPr>
    </w:p>
    <w:p w14:paraId="485FEDFC" w14:textId="77777777" w:rsidR="00003E69" w:rsidRDefault="00003E69">
      <w:pPr>
        <w:pStyle w:val="BodyText"/>
        <w:spacing w:before="1"/>
        <w:rPr>
          <w:b/>
          <w:sz w:val="17"/>
        </w:rPr>
      </w:pPr>
    </w:p>
    <w:p w14:paraId="2339A8AD" w14:textId="77777777" w:rsidR="00003E69" w:rsidRDefault="00594543">
      <w:pPr>
        <w:pStyle w:val="ListParagraph"/>
        <w:numPr>
          <w:ilvl w:val="0"/>
          <w:numId w:val="270"/>
        </w:numPr>
        <w:tabs>
          <w:tab w:val="left" w:pos="460"/>
        </w:tabs>
        <w:spacing w:before="52"/>
        <w:ind w:left="460"/>
        <w:jc w:val="left"/>
        <w:rPr>
          <w:sz w:val="24"/>
        </w:rPr>
      </w:pPr>
      <w:r>
        <w:pict w14:anchorId="0DC09CD8">
          <v:group id="_x0000_s3381" style="position:absolute;left:0;text-align:left;margin-left:173.05pt;margin-top:1.5pt;width:365.45pt;height:300.35pt;z-index:-251495424;mso-position-horizontal-relative:page" coordorigin="3461,31" coordsize="7309,6007">
            <v:shape id="_x0000_s3387" type="#_x0000_t75" style="position:absolute;left:6846;top:45;width:3907;height:5968">
              <v:imagedata r:id="rId44" o:title=""/>
            </v:shape>
            <v:rect id="_x0000_s3386" style="position:absolute;left:6838;top:38;width:3924;height:5992" filled="f"/>
            <v:line id="_x0000_s3385" style="position:absolute" from="3491,1159" to="7335,2873" strokecolor="red" strokeweight="3pt"/>
            <v:shape id="_x0000_s3384" style="position:absolute;left:14255;top:5407;width:207;height:192" coordorigin="7128,2704" coordsize="208,192" path="m7213,2704l7336,2873,7128,2896e" filled="f" strokecolor="red" strokeweight="3pt">
              <v:path arrowok="t"/>
              <o:lock v:ext="edit" verticies="t"/>
            </v:shape>
            <v:line id="_x0000_s3383" style="position:absolute" from="3491,1131" to="7140,678" strokecolor="red" strokeweight="3pt"/>
            <v:shape id="_x0000_s3382" style="position:absolute;left:13896;top:1191;width:192;height:208" coordorigin="6948,596" coordsize="192,209" path="m6974,805l7140,678,6948,596e" filled="f" strokecolor="red" strokeweight="3pt">
              <v:path arrowok="t"/>
              <o:lock v:ext="edit" verticies="t"/>
            </v:shape>
            <w10:wrap anchorx="page"/>
          </v:group>
        </w:pict>
      </w:r>
      <w:r w:rsidR="00452176">
        <w:rPr>
          <w:sz w:val="24"/>
        </w:rPr>
        <w:t>Your order will be visible on the</w:t>
      </w:r>
      <w:r w:rsidR="00452176">
        <w:rPr>
          <w:spacing w:val="-18"/>
          <w:sz w:val="24"/>
        </w:rPr>
        <w:t xml:space="preserve"> </w:t>
      </w:r>
      <w:r w:rsidR="00452176">
        <w:rPr>
          <w:sz w:val="24"/>
        </w:rPr>
        <w:t>screen.</w:t>
      </w:r>
    </w:p>
    <w:p w14:paraId="7608BD4D" w14:textId="77777777" w:rsidR="00003E69" w:rsidRDefault="00452176">
      <w:pPr>
        <w:pStyle w:val="ListParagraph"/>
        <w:numPr>
          <w:ilvl w:val="0"/>
          <w:numId w:val="270"/>
        </w:numPr>
        <w:tabs>
          <w:tab w:val="left" w:pos="460"/>
        </w:tabs>
        <w:spacing w:before="144" w:line="362" w:lineRule="auto"/>
        <w:ind w:left="460" w:right="4669"/>
        <w:jc w:val="left"/>
        <w:rPr>
          <w:sz w:val="24"/>
        </w:rPr>
      </w:pPr>
      <w:r>
        <w:rPr>
          <w:sz w:val="24"/>
        </w:rPr>
        <w:t xml:space="preserve">Use the </w:t>
      </w:r>
      <w:r>
        <w:rPr>
          <w:b/>
          <w:sz w:val="24"/>
        </w:rPr>
        <w:t xml:space="preserve">File &gt; Print </w:t>
      </w:r>
      <w:r>
        <w:rPr>
          <w:sz w:val="24"/>
        </w:rPr>
        <w:t>option in your browser</w:t>
      </w:r>
      <w:r>
        <w:rPr>
          <w:spacing w:val="-20"/>
          <w:sz w:val="24"/>
        </w:rPr>
        <w:t xml:space="preserve"> </w:t>
      </w:r>
      <w:r>
        <w:rPr>
          <w:sz w:val="24"/>
        </w:rPr>
        <w:t>to print the</w:t>
      </w:r>
      <w:r>
        <w:rPr>
          <w:spacing w:val="-14"/>
          <w:sz w:val="24"/>
        </w:rPr>
        <w:t xml:space="preserve"> </w:t>
      </w:r>
      <w:r>
        <w:rPr>
          <w:sz w:val="24"/>
        </w:rPr>
        <w:t>order.</w:t>
      </w:r>
    </w:p>
    <w:p w14:paraId="4853259D" w14:textId="77777777" w:rsidR="00003E69" w:rsidRDefault="00003E69">
      <w:pPr>
        <w:spacing w:line="362" w:lineRule="auto"/>
        <w:rPr>
          <w:sz w:val="24"/>
        </w:rPr>
        <w:sectPr w:rsidR="00003E69">
          <w:pgSz w:w="12240" w:h="15840"/>
          <w:pgMar w:top="1500" w:right="1360" w:bottom="1200" w:left="1340" w:header="0" w:footer="957" w:gutter="0"/>
          <w:cols w:space="720"/>
        </w:sectPr>
      </w:pPr>
    </w:p>
    <w:p w14:paraId="38D6CE94" w14:textId="77777777" w:rsidR="00003E69" w:rsidRDefault="00452176">
      <w:pPr>
        <w:spacing w:before="12"/>
        <w:ind w:left="815" w:right="1482"/>
        <w:jc w:val="center"/>
        <w:rPr>
          <w:b/>
          <w:sz w:val="28"/>
        </w:rPr>
      </w:pPr>
      <w:proofErr w:type="spellStart"/>
      <w:r>
        <w:rPr>
          <w:b/>
          <w:sz w:val="28"/>
        </w:rPr>
        <w:lastRenderedPageBreak/>
        <w:t>Mackin</w:t>
      </w:r>
      <w:proofErr w:type="spellEnd"/>
      <w:r>
        <w:rPr>
          <w:b/>
          <w:sz w:val="28"/>
        </w:rPr>
        <w:t>:  Printing Your Order in Annotated Format</w:t>
      </w:r>
    </w:p>
    <w:p w14:paraId="23BFD5BD" w14:textId="77777777" w:rsidR="00003E69" w:rsidRDefault="00003E69">
      <w:pPr>
        <w:pStyle w:val="BodyText"/>
        <w:spacing w:before="5"/>
        <w:rPr>
          <w:b/>
          <w:sz w:val="21"/>
        </w:rPr>
      </w:pPr>
    </w:p>
    <w:p w14:paraId="11778290" w14:textId="77777777" w:rsidR="00003E69" w:rsidRDefault="00452176">
      <w:pPr>
        <w:pStyle w:val="ListParagraph"/>
        <w:numPr>
          <w:ilvl w:val="1"/>
          <w:numId w:val="270"/>
        </w:numPr>
        <w:tabs>
          <w:tab w:val="left" w:pos="867"/>
          <w:tab w:val="left" w:pos="869"/>
        </w:tabs>
        <w:ind w:hanging="360"/>
        <w:rPr>
          <w:b/>
        </w:rPr>
      </w:pPr>
      <w:r>
        <w:t xml:space="preserve">Login to your </w:t>
      </w:r>
      <w:proofErr w:type="spellStart"/>
      <w:r>
        <w:t>Mackin</w:t>
      </w:r>
      <w:proofErr w:type="spellEnd"/>
      <w:r>
        <w:t xml:space="preserve"> order.</w:t>
      </w:r>
      <w:r>
        <w:rPr>
          <w:spacing w:val="10"/>
        </w:rPr>
        <w:t xml:space="preserve"> </w:t>
      </w:r>
      <w:r>
        <w:t xml:space="preserve">Locate </w:t>
      </w:r>
      <w:r>
        <w:rPr>
          <w:b/>
        </w:rPr>
        <w:t xml:space="preserve">“My </w:t>
      </w:r>
      <w:proofErr w:type="spellStart"/>
      <w:r>
        <w:rPr>
          <w:b/>
        </w:rPr>
        <w:t>Mackin</w:t>
      </w:r>
      <w:proofErr w:type="spellEnd"/>
      <w:r>
        <w:rPr>
          <w:b/>
        </w:rPr>
        <w:t xml:space="preserve">” </w:t>
      </w:r>
      <w:r>
        <w:t xml:space="preserve">on the menu and select </w:t>
      </w:r>
      <w:r>
        <w:rPr>
          <w:b/>
        </w:rPr>
        <w:t>“My Lists.”</w:t>
      </w:r>
    </w:p>
    <w:p w14:paraId="30D88C0E" w14:textId="77777777" w:rsidR="00003E69" w:rsidRDefault="00594543">
      <w:pPr>
        <w:pStyle w:val="BodyText"/>
        <w:spacing w:before="5"/>
        <w:rPr>
          <w:b/>
          <w:sz w:val="14"/>
        </w:rPr>
      </w:pPr>
      <w:r>
        <w:pict w14:anchorId="314DCD88">
          <v:group id="_x0000_s3376" style="position:absolute;margin-left:104.5pt;margin-top:10.7pt;width:465.6pt;height:99.3pt;z-index:251604992;mso-wrap-distance-left:0;mso-wrap-distance-right:0;mso-position-horizontal-relative:page" coordorigin="2090,215" coordsize="9312,1986">
            <v:shape id="_x0000_s3380" type="#_x0000_t75" style="position:absolute;left:2105;top:229;width:8543;height:1957">
              <v:imagedata r:id="rId45" o:title=""/>
            </v:shape>
            <v:rect id="_x0000_s3379" style="position:absolute;left:2097;top:222;width:8552;height:1971" filled="f"/>
            <v:shape id="_x0000_s3378" style="position:absolute;left:10474;top:636;width:908;height:644" coordorigin="10475,637" coordsize="908,644" o:spt="100" adj="0,,0" path="m10603,801l10475,1151,10825,1280,10770,1160,11286,921,10659,921,10603,801xm11271,637l10659,921,11286,921,11382,876,11271,637xe" fillcolor="red" stroked="f">
              <v:stroke joinstyle="round"/>
              <v:formulas/>
              <v:path arrowok="t" o:connecttype="segments"/>
            </v:shape>
            <v:shape id="_x0000_s3377" style="position:absolute;left:10474;top:636;width:908;height:644" coordorigin="10475,637" coordsize="908,644" path="m10603,801l10659,921,11271,637,11382,876,10770,1160,10825,1280,10475,1151,10603,801xe" filled="f" strokecolor="#385d8a" strokeweight="2pt">
              <v:path arrowok="t"/>
            </v:shape>
            <w10:wrap type="topAndBottom" anchorx="page"/>
          </v:group>
        </w:pict>
      </w:r>
    </w:p>
    <w:p w14:paraId="7E81C255" w14:textId="77777777" w:rsidR="00003E69" w:rsidRDefault="00003E69">
      <w:pPr>
        <w:pStyle w:val="BodyText"/>
        <w:rPr>
          <w:b/>
          <w:sz w:val="22"/>
        </w:rPr>
      </w:pPr>
    </w:p>
    <w:p w14:paraId="5309417F" w14:textId="77777777" w:rsidR="00003E69" w:rsidRDefault="00003E69">
      <w:pPr>
        <w:pStyle w:val="BodyText"/>
        <w:spacing w:before="3"/>
        <w:rPr>
          <w:b/>
          <w:sz w:val="23"/>
        </w:rPr>
      </w:pPr>
    </w:p>
    <w:p w14:paraId="2522807A" w14:textId="77777777" w:rsidR="00003E69" w:rsidRDefault="00452176">
      <w:pPr>
        <w:pStyle w:val="ListParagraph"/>
        <w:numPr>
          <w:ilvl w:val="1"/>
          <w:numId w:val="270"/>
        </w:numPr>
        <w:tabs>
          <w:tab w:val="left" w:pos="820"/>
        </w:tabs>
        <w:spacing w:before="1"/>
        <w:ind w:left="819" w:hanging="360"/>
      </w:pPr>
      <w:r>
        <w:t xml:space="preserve">A list of any </w:t>
      </w:r>
      <w:proofErr w:type="spellStart"/>
      <w:r>
        <w:t>Mackin</w:t>
      </w:r>
      <w:proofErr w:type="spellEnd"/>
      <w:r>
        <w:t xml:space="preserve"> orders you have created will open. Choose the correct order and</w:t>
      </w:r>
      <w:r>
        <w:rPr>
          <w:spacing w:val="7"/>
        </w:rPr>
        <w:t xml:space="preserve"> </w:t>
      </w:r>
      <w:r>
        <w:t>select</w:t>
      </w:r>
    </w:p>
    <w:p w14:paraId="37A78BE8" w14:textId="77777777" w:rsidR="00003E69" w:rsidRDefault="00452176">
      <w:pPr>
        <w:spacing w:before="38"/>
        <w:ind w:left="819"/>
        <w:rPr>
          <w:b/>
        </w:rPr>
      </w:pPr>
      <w:r>
        <w:rPr>
          <w:b/>
        </w:rPr>
        <w:t>“Print.”</w:t>
      </w:r>
    </w:p>
    <w:p w14:paraId="31AF16FA" w14:textId="77777777" w:rsidR="00003E69" w:rsidRDefault="00594543">
      <w:pPr>
        <w:pStyle w:val="BodyText"/>
        <w:spacing w:before="2"/>
        <w:rPr>
          <w:b/>
          <w:sz w:val="11"/>
        </w:rPr>
      </w:pPr>
      <w:r>
        <w:pict w14:anchorId="10D2A3B0">
          <v:group id="_x0000_s3371" style="position:absolute;margin-left:103.4pt;margin-top:8.75pt;width:469.5pt;height:74.05pt;z-index:251606016;mso-wrap-distance-left:0;mso-wrap-distance-right:0;mso-position-horizontal-relative:page" coordorigin="2069,175" coordsize="9390,1481">
            <v:shape id="_x0000_s3375" type="#_x0000_t75" style="position:absolute;left:2084;top:190;width:9360;height:1451">
              <v:imagedata r:id="rId46" o:title=""/>
            </v:shape>
            <v:rect id="_x0000_s3374" style="position:absolute;left:2076;top:182;width:9375;height:1466" filled="f"/>
            <v:shape id="_x0000_s3373" style="position:absolute;left:5583;top:338;width:777;height:623" coordorigin="5584,339" coordsize="777,623" o:spt="100" adj="0,,0" path="m5656,568l5584,889,5904,961,5842,863,6153,667,5718,667,5656,568xm6236,339l5718,667,6153,667,6361,535,6236,339xe" fillcolor="red" stroked="f">
              <v:stroke joinstyle="round"/>
              <v:formulas/>
              <v:path arrowok="t" o:connecttype="segments"/>
            </v:shape>
            <v:shape id="_x0000_s3372" style="position:absolute;left:5583;top:338;width:777;height:623" coordorigin="5584,339" coordsize="777,623" path="m5656,568l5718,667,6236,339,6361,535,5842,863,5904,961,5584,889,5656,568xe" filled="f" strokeweight="2pt">
              <v:path arrowok="t"/>
            </v:shape>
            <w10:wrap type="topAndBottom" anchorx="page"/>
          </v:group>
        </w:pict>
      </w:r>
    </w:p>
    <w:p w14:paraId="25114A8A" w14:textId="77777777" w:rsidR="00003E69" w:rsidRDefault="00003E69">
      <w:pPr>
        <w:pStyle w:val="BodyText"/>
        <w:rPr>
          <w:b/>
          <w:sz w:val="22"/>
        </w:rPr>
      </w:pPr>
    </w:p>
    <w:p w14:paraId="2365622E" w14:textId="77777777" w:rsidR="00003E69" w:rsidRDefault="00003E69">
      <w:pPr>
        <w:pStyle w:val="BodyText"/>
        <w:spacing w:before="3"/>
        <w:rPr>
          <w:b/>
          <w:sz w:val="26"/>
        </w:rPr>
      </w:pPr>
    </w:p>
    <w:p w14:paraId="03745495" w14:textId="77777777" w:rsidR="00003E69" w:rsidRDefault="00452176">
      <w:pPr>
        <w:pStyle w:val="ListParagraph"/>
        <w:numPr>
          <w:ilvl w:val="1"/>
          <w:numId w:val="270"/>
        </w:numPr>
        <w:tabs>
          <w:tab w:val="left" w:pos="820"/>
        </w:tabs>
        <w:ind w:left="819" w:hanging="360"/>
        <w:rPr>
          <w:b/>
        </w:rPr>
      </w:pPr>
      <w:r>
        <w:t xml:space="preserve">The </w:t>
      </w:r>
      <w:r>
        <w:rPr>
          <w:b/>
        </w:rPr>
        <w:t xml:space="preserve">“Print List” </w:t>
      </w:r>
      <w:r>
        <w:t>options will open</w:t>
      </w:r>
      <w:r>
        <w:rPr>
          <w:b/>
        </w:rPr>
        <w:t>.  Select the following</w:t>
      </w:r>
      <w:r>
        <w:rPr>
          <w:b/>
          <w:spacing w:val="-25"/>
        </w:rPr>
        <w:t xml:space="preserve"> </w:t>
      </w:r>
      <w:r>
        <w:rPr>
          <w:b/>
        </w:rPr>
        <w:t>options:</w:t>
      </w:r>
    </w:p>
    <w:p w14:paraId="20DD91C0" w14:textId="77777777" w:rsidR="00003E69" w:rsidRDefault="00452176">
      <w:pPr>
        <w:pStyle w:val="ListParagraph"/>
        <w:numPr>
          <w:ilvl w:val="1"/>
          <w:numId w:val="270"/>
        </w:numPr>
        <w:tabs>
          <w:tab w:val="left" w:pos="820"/>
        </w:tabs>
        <w:spacing w:before="38"/>
        <w:ind w:left="819" w:hanging="360"/>
        <w:rPr>
          <w:b/>
        </w:rPr>
      </w:pPr>
      <w:r>
        <w:rPr>
          <w:noProof/>
        </w:rPr>
        <w:drawing>
          <wp:anchor distT="0" distB="0" distL="0" distR="0" simplePos="0" relativeHeight="251430912" behindDoc="0" locked="0" layoutInCell="1" allowOverlap="1" wp14:anchorId="7BDE6323" wp14:editId="1D8E2B81">
            <wp:simplePos x="0" y="0"/>
            <wp:positionH relativeFrom="page">
              <wp:posOffset>3706495</wp:posOffset>
            </wp:positionH>
            <wp:positionV relativeFrom="paragraph">
              <wp:posOffset>91345</wp:posOffset>
            </wp:positionV>
            <wp:extent cx="3502024" cy="2823208"/>
            <wp:effectExtent l="0" t="0" r="0" b="0"/>
            <wp:wrapNone/>
            <wp:docPr id="73" name="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132.png"/>
                    <pic:cNvPicPr/>
                  </pic:nvPicPr>
                  <pic:blipFill>
                    <a:blip r:embed="rId47" cstate="print"/>
                    <a:stretch>
                      <a:fillRect/>
                    </a:stretch>
                  </pic:blipFill>
                  <pic:spPr>
                    <a:xfrm>
                      <a:off x="0" y="0"/>
                      <a:ext cx="3502024" cy="2823208"/>
                    </a:xfrm>
                    <a:prstGeom prst="rect">
                      <a:avLst/>
                    </a:prstGeom>
                  </pic:spPr>
                </pic:pic>
              </a:graphicData>
            </a:graphic>
          </wp:anchor>
        </w:drawing>
      </w:r>
      <w:r>
        <w:rPr>
          <w:b/>
        </w:rPr>
        <w:t xml:space="preserve">Choose </w:t>
      </w:r>
      <w:r>
        <w:rPr>
          <w:b/>
          <w:color w:val="FF0000"/>
        </w:rPr>
        <w:t>“Expanded 1”</w:t>
      </w:r>
      <w:r>
        <w:rPr>
          <w:b/>
          <w:color w:val="FF0000"/>
          <w:spacing w:val="-5"/>
        </w:rPr>
        <w:t xml:space="preserve"> </w:t>
      </w:r>
      <w:r>
        <w:rPr>
          <w:b/>
        </w:rPr>
        <w:t>option.</w:t>
      </w:r>
    </w:p>
    <w:p w14:paraId="6F2D4060" w14:textId="77777777" w:rsidR="00003E69" w:rsidRDefault="00003E69">
      <w:pPr>
        <w:pStyle w:val="BodyText"/>
        <w:spacing w:before="7"/>
        <w:rPr>
          <w:b/>
          <w:sz w:val="19"/>
        </w:rPr>
      </w:pPr>
    </w:p>
    <w:p w14:paraId="360B839C" w14:textId="77777777" w:rsidR="00003E69" w:rsidRDefault="00452176">
      <w:pPr>
        <w:pStyle w:val="ListParagraph"/>
        <w:numPr>
          <w:ilvl w:val="1"/>
          <w:numId w:val="270"/>
        </w:numPr>
        <w:tabs>
          <w:tab w:val="left" w:pos="821"/>
        </w:tabs>
        <w:ind w:hanging="360"/>
        <w:rPr>
          <w:b/>
        </w:rPr>
      </w:pPr>
      <w:r>
        <w:rPr>
          <w:b/>
        </w:rPr>
        <w:t>Sort by:</w:t>
      </w:r>
      <w:r>
        <w:rPr>
          <w:b/>
          <w:spacing w:val="45"/>
        </w:rPr>
        <w:t xml:space="preserve"> </w:t>
      </w:r>
      <w:r>
        <w:rPr>
          <w:b/>
          <w:color w:val="FF0000"/>
        </w:rPr>
        <w:t>Dewey</w:t>
      </w:r>
    </w:p>
    <w:p w14:paraId="72C4BE54" w14:textId="77777777" w:rsidR="00003E69" w:rsidRDefault="00003E69">
      <w:pPr>
        <w:pStyle w:val="BodyText"/>
        <w:spacing w:before="7"/>
        <w:rPr>
          <w:b/>
          <w:sz w:val="19"/>
        </w:rPr>
      </w:pPr>
    </w:p>
    <w:p w14:paraId="00C68160" w14:textId="77777777" w:rsidR="00003E69" w:rsidRDefault="00452176">
      <w:pPr>
        <w:pStyle w:val="ListParagraph"/>
        <w:numPr>
          <w:ilvl w:val="1"/>
          <w:numId w:val="270"/>
        </w:numPr>
        <w:tabs>
          <w:tab w:val="left" w:pos="821"/>
        </w:tabs>
        <w:ind w:hanging="360"/>
        <w:rPr>
          <w:b/>
        </w:rPr>
      </w:pPr>
      <w:r>
        <w:rPr>
          <w:b/>
        </w:rPr>
        <w:t>Direction:</w:t>
      </w:r>
      <w:r>
        <w:rPr>
          <w:b/>
          <w:spacing w:val="41"/>
        </w:rPr>
        <w:t xml:space="preserve"> </w:t>
      </w:r>
      <w:r>
        <w:rPr>
          <w:b/>
          <w:color w:val="FF0000"/>
        </w:rPr>
        <w:t>Ascending</w:t>
      </w:r>
    </w:p>
    <w:p w14:paraId="5A5DDFDE" w14:textId="77777777" w:rsidR="00003E69" w:rsidRDefault="00003E69">
      <w:pPr>
        <w:pStyle w:val="BodyText"/>
        <w:spacing w:before="7"/>
        <w:rPr>
          <w:b/>
          <w:sz w:val="19"/>
        </w:rPr>
      </w:pPr>
    </w:p>
    <w:p w14:paraId="5E6236FE" w14:textId="77777777" w:rsidR="00003E69" w:rsidRDefault="00452176">
      <w:pPr>
        <w:pStyle w:val="ListParagraph"/>
        <w:numPr>
          <w:ilvl w:val="1"/>
          <w:numId w:val="270"/>
        </w:numPr>
        <w:tabs>
          <w:tab w:val="left" w:pos="821"/>
        </w:tabs>
        <w:spacing w:line="278" w:lineRule="auto"/>
        <w:ind w:right="7042" w:hanging="360"/>
        <w:rPr>
          <w:b/>
        </w:rPr>
      </w:pPr>
      <w:r>
        <w:rPr>
          <w:b/>
        </w:rPr>
        <w:t xml:space="preserve">Include: Check </w:t>
      </w:r>
      <w:r>
        <w:rPr>
          <w:b/>
          <w:color w:val="FF0000"/>
        </w:rPr>
        <w:t xml:space="preserve">Notes </w:t>
      </w:r>
      <w:r>
        <w:rPr>
          <w:b/>
        </w:rPr>
        <w:t>and</w:t>
      </w:r>
      <w:r>
        <w:rPr>
          <w:b/>
          <w:color w:val="FF0000"/>
        </w:rPr>
        <w:t xml:space="preserve"> Annotations</w:t>
      </w:r>
    </w:p>
    <w:p w14:paraId="78E4906D" w14:textId="77777777" w:rsidR="00003E69" w:rsidRDefault="00452176">
      <w:pPr>
        <w:pStyle w:val="ListParagraph"/>
        <w:numPr>
          <w:ilvl w:val="1"/>
          <w:numId w:val="270"/>
        </w:numPr>
        <w:tabs>
          <w:tab w:val="left" w:pos="821"/>
        </w:tabs>
        <w:spacing w:before="196"/>
        <w:ind w:hanging="360"/>
        <w:rPr>
          <w:b/>
        </w:rPr>
      </w:pPr>
      <w:r>
        <w:rPr>
          <w:b/>
        </w:rPr>
        <w:t>Print</w:t>
      </w:r>
    </w:p>
    <w:p w14:paraId="7385A3D9" w14:textId="77777777" w:rsidR="00003E69" w:rsidRDefault="00003E69">
      <w:pPr>
        <w:pStyle w:val="BodyText"/>
        <w:spacing w:before="7"/>
        <w:rPr>
          <w:b/>
          <w:sz w:val="19"/>
        </w:rPr>
      </w:pPr>
    </w:p>
    <w:p w14:paraId="68EBBE94" w14:textId="77777777" w:rsidR="00003E69" w:rsidRDefault="00452176">
      <w:pPr>
        <w:spacing w:line="276" w:lineRule="auto"/>
        <w:ind w:left="100" w:right="5765"/>
      </w:pPr>
      <w:r>
        <w:rPr>
          <w:b/>
          <w:color w:val="FF0000"/>
        </w:rPr>
        <w:t xml:space="preserve">NOTE: </w:t>
      </w:r>
      <w:r>
        <w:t>If your order does not print, you may need to turn off pop-up blockers. When the “</w:t>
      </w:r>
      <w:r>
        <w:rPr>
          <w:b/>
        </w:rPr>
        <w:t>Alert</w:t>
      </w:r>
      <w:r>
        <w:t>” message opens, select “</w:t>
      </w:r>
      <w:r>
        <w:rPr>
          <w:b/>
        </w:rPr>
        <w:t xml:space="preserve">Always Allow.” </w:t>
      </w:r>
      <w:r>
        <w:t xml:space="preserve">Also, </w:t>
      </w:r>
      <w:proofErr w:type="spellStart"/>
      <w:r>
        <w:t>Mackin</w:t>
      </w:r>
      <w:proofErr w:type="spellEnd"/>
      <w:r>
        <w:t xml:space="preserve"> recommends that you set your printer to print in Landscape mode.</w:t>
      </w:r>
    </w:p>
    <w:p w14:paraId="36FB329F" w14:textId="77777777" w:rsidR="00003E69" w:rsidRDefault="00003E69">
      <w:pPr>
        <w:spacing w:line="276" w:lineRule="auto"/>
        <w:sectPr w:rsidR="00003E69">
          <w:pgSz w:w="12240" w:h="15840"/>
          <w:pgMar w:top="1420" w:right="680" w:bottom="1200" w:left="1340" w:header="0" w:footer="957" w:gutter="0"/>
          <w:cols w:space="720"/>
        </w:sectPr>
      </w:pPr>
    </w:p>
    <w:p w14:paraId="5DD1C518" w14:textId="77777777" w:rsidR="00003E69" w:rsidRDefault="00452176">
      <w:pPr>
        <w:spacing w:before="12"/>
        <w:ind w:left="3120"/>
        <w:rPr>
          <w:b/>
          <w:sz w:val="28"/>
        </w:rPr>
      </w:pPr>
      <w:r>
        <w:rPr>
          <w:b/>
          <w:sz w:val="28"/>
        </w:rPr>
        <w:lastRenderedPageBreak/>
        <w:t>Book Order Feedback and Comments</w:t>
      </w:r>
    </w:p>
    <w:p w14:paraId="5383008F" w14:textId="77777777" w:rsidR="00003E69" w:rsidRDefault="00452176">
      <w:pPr>
        <w:pStyle w:val="BodyText"/>
        <w:spacing w:before="7"/>
        <w:rPr>
          <w:b/>
          <w:sz w:val="11"/>
        </w:rPr>
      </w:pPr>
      <w:r>
        <w:rPr>
          <w:noProof/>
        </w:rPr>
        <w:drawing>
          <wp:anchor distT="0" distB="0" distL="0" distR="0" simplePos="0" relativeHeight="251431936" behindDoc="0" locked="0" layoutInCell="1" allowOverlap="1" wp14:anchorId="7227BC04" wp14:editId="7964E295">
            <wp:simplePos x="0" y="0"/>
            <wp:positionH relativeFrom="page">
              <wp:posOffset>827405</wp:posOffset>
            </wp:positionH>
            <wp:positionV relativeFrom="paragraph">
              <wp:posOffset>114990</wp:posOffset>
            </wp:positionV>
            <wp:extent cx="5981620" cy="3140392"/>
            <wp:effectExtent l="0" t="0" r="0" b="0"/>
            <wp:wrapTopAndBottom/>
            <wp:docPr id="75" name="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133.png"/>
                    <pic:cNvPicPr/>
                  </pic:nvPicPr>
                  <pic:blipFill>
                    <a:blip r:embed="rId48" cstate="print"/>
                    <a:stretch>
                      <a:fillRect/>
                    </a:stretch>
                  </pic:blipFill>
                  <pic:spPr>
                    <a:xfrm>
                      <a:off x="0" y="0"/>
                      <a:ext cx="5981620" cy="3140392"/>
                    </a:xfrm>
                    <a:prstGeom prst="rect">
                      <a:avLst/>
                    </a:prstGeom>
                  </pic:spPr>
                </pic:pic>
              </a:graphicData>
            </a:graphic>
          </wp:anchor>
        </w:drawing>
      </w:r>
      <w:r>
        <w:rPr>
          <w:noProof/>
        </w:rPr>
        <w:drawing>
          <wp:anchor distT="0" distB="0" distL="0" distR="0" simplePos="0" relativeHeight="251432960" behindDoc="0" locked="0" layoutInCell="1" allowOverlap="1" wp14:anchorId="2E555528" wp14:editId="1AB0B015">
            <wp:simplePos x="0" y="0"/>
            <wp:positionH relativeFrom="page">
              <wp:posOffset>826136</wp:posOffset>
            </wp:positionH>
            <wp:positionV relativeFrom="paragraph">
              <wp:posOffset>3360423</wp:posOffset>
            </wp:positionV>
            <wp:extent cx="5946472" cy="723614"/>
            <wp:effectExtent l="0" t="0" r="0" b="0"/>
            <wp:wrapTopAndBottom/>
            <wp:docPr id="77" name="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34.png"/>
                    <pic:cNvPicPr/>
                  </pic:nvPicPr>
                  <pic:blipFill>
                    <a:blip r:embed="rId49" cstate="print"/>
                    <a:stretch>
                      <a:fillRect/>
                    </a:stretch>
                  </pic:blipFill>
                  <pic:spPr>
                    <a:xfrm>
                      <a:off x="0" y="0"/>
                      <a:ext cx="5946472" cy="723614"/>
                    </a:xfrm>
                    <a:prstGeom prst="rect">
                      <a:avLst/>
                    </a:prstGeom>
                  </pic:spPr>
                </pic:pic>
              </a:graphicData>
            </a:graphic>
          </wp:anchor>
        </w:drawing>
      </w:r>
    </w:p>
    <w:p w14:paraId="63B95BCB" w14:textId="77777777" w:rsidR="00003E69" w:rsidRDefault="00003E69">
      <w:pPr>
        <w:pStyle w:val="BodyText"/>
        <w:spacing w:before="11"/>
        <w:rPr>
          <w:b/>
          <w:sz w:val="7"/>
        </w:rPr>
      </w:pPr>
    </w:p>
    <w:p w14:paraId="59035F86" w14:textId="77777777" w:rsidR="00003E69" w:rsidRDefault="00003E69">
      <w:pPr>
        <w:pStyle w:val="BodyText"/>
        <w:spacing w:before="1"/>
        <w:rPr>
          <w:b/>
          <w:sz w:val="4"/>
        </w:rPr>
      </w:pPr>
    </w:p>
    <w:p w14:paraId="71747D48" w14:textId="77777777" w:rsidR="00003E69" w:rsidRDefault="00452176">
      <w:pPr>
        <w:pStyle w:val="BodyText"/>
        <w:ind w:left="647"/>
        <w:rPr>
          <w:sz w:val="20"/>
        </w:rPr>
      </w:pPr>
      <w:r>
        <w:rPr>
          <w:noProof/>
          <w:sz w:val="20"/>
        </w:rPr>
        <w:drawing>
          <wp:inline distT="0" distB="0" distL="0" distR="0" wp14:anchorId="075FD339" wp14:editId="0236F107">
            <wp:extent cx="5593773" cy="955166"/>
            <wp:effectExtent l="0" t="0" r="0" b="0"/>
            <wp:docPr id="79" name="image1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35.jpeg"/>
                    <pic:cNvPicPr/>
                  </pic:nvPicPr>
                  <pic:blipFill>
                    <a:blip r:embed="rId50" cstate="print"/>
                    <a:stretch>
                      <a:fillRect/>
                    </a:stretch>
                  </pic:blipFill>
                  <pic:spPr>
                    <a:xfrm>
                      <a:off x="0" y="0"/>
                      <a:ext cx="5593773" cy="955166"/>
                    </a:xfrm>
                    <a:prstGeom prst="rect">
                      <a:avLst/>
                    </a:prstGeom>
                  </pic:spPr>
                </pic:pic>
              </a:graphicData>
            </a:graphic>
          </wp:inline>
        </w:drawing>
      </w:r>
    </w:p>
    <w:p w14:paraId="1CF718B0" w14:textId="77777777" w:rsidR="00003E69" w:rsidRDefault="00452176">
      <w:pPr>
        <w:pStyle w:val="BodyText"/>
        <w:spacing w:before="10"/>
        <w:rPr>
          <w:b/>
          <w:sz w:val="14"/>
        </w:rPr>
      </w:pPr>
      <w:r>
        <w:rPr>
          <w:noProof/>
        </w:rPr>
        <w:drawing>
          <wp:anchor distT="0" distB="0" distL="0" distR="0" simplePos="0" relativeHeight="251433984" behindDoc="0" locked="0" layoutInCell="1" allowOverlap="1" wp14:anchorId="10C93951" wp14:editId="12A88C82">
            <wp:simplePos x="0" y="0"/>
            <wp:positionH relativeFrom="page">
              <wp:posOffset>825500</wp:posOffset>
            </wp:positionH>
            <wp:positionV relativeFrom="paragraph">
              <wp:posOffset>140095</wp:posOffset>
            </wp:positionV>
            <wp:extent cx="5917304" cy="2279046"/>
            <wp:effectExtent l="0" t="0" r="0" b="0"/>
            <wp:wrapTopAndBottom/>
            <wp:docPr id="81" name="image1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136.png"/>
                    <pic:cNvPicPr/>
                  </pic:nvPicPr>
                  <pic:blipFill>
                    <a:blip r:embed="rId51" cstate="print"/>
                    <a:stretch>
                      <a:fillRect/>
                    </a:stretch>
                  </pic:blipFill>
                  <pic:spPr>
                    <a:xfrm>
                      <a:off x="0" y="0"/>
                      <a:ext cx="5917304" cy="2279046"/>
                    </a:xfrm>
                    <a:prstGeom prst="rect">
                      <a:avLst/>
                    </a:prstGeom>
                  </pic:spPr>
                </pic:pic>
              </a:graphicData>
            </a:graphic>
          </wp:anchor>
        </w:drawing>
      </w:r>
    </w:p>
    <w:p w14:paraId="4E7AD035" w14:textId="77777777" w:rsidR="00003E69" w:rsidRDefault="00003E69">
      <w:pPr>
        <w:rPr>
          <w:sz w:val="14"/>
        </w:rPr>
        <w:sectPr w:rsidR="00003E69">
          <w:pgSz w:w="12240" w:h="15840"/>
          <w:pgMar w:top="1420" w:right="1460" w:bottom="1200" w:left="1200" w:header="0" w:footer="957" w:gutter="0"/>
          <w:cols w:space="720"/>
        </w:sectPr>
      </w:pPr>
    </w:p>
    <w:p w14:paraId="58926AE7" w14:textId="77777777" w:rsidR="00003E69" w:rsidRDefault="00594543">
      <w:pPr>
        <w:pStyle w:val="BodyText"/>
        <w:ind w:left="158"/>
        <w:rPr>
          <w:sz w:val="20"/>
        </w:rPr>
      </w:pPr>
      <w:r>
        <w:rPr>
          <w:sz w:val="20"/>
        </w:rPr>
      </w:r>
      <w:r>
        <w:rPr>
          <w:sz w:val="20"/>
        </w:rPr>
        <w:pict w14:anchorId="4572B7AB">
          <v:group id="_x0000_s3367" style="width:468.75pt;height:346.25pt;mso-position-horizontal-relative:char;mso-position-vertical-relative:line" coordsize="9375,6925">
            <v:shape id="_x0000_s3370" type="#_x0000_t75" style="position:absolute;left:15;width:9360;height:2308">
              <v:imagedata r:id="rId52" o:title=""/>
            </v:shape>
            <v:shape id="_x0000_s3369" type="#_x0000_t75" style="position:absolute;left:504;top:2377;width:8803;height:2433">
              <v:imagedata r:id="rId53" o:title=""/>
            </v:shape>
            <v:shape id="_x0000_s3368" type="#_x0000_t75" style="position:absolute;top:4660;width:9360;height:2265">
              <v:imagedata r:id="rId54" o:title=""/>
            </v:shape>
            <w10:wrap type="none"/>
            <w10:anchorlock/>
          </v:group>
        </w:pict>
      </w:r>
    </w:p>
    <w:p w14:paraId="041BFE1B" w14:textId="77777777" w:rsidR="00003E69" w:rsidRDefault="00594543">
      <w:pPr>
        <w:pStyle w:val="BodyText"/>
        <w:rPr>
          <w:b/>
          <w:sz w:val="25"/>
        </w:rPr>
      </w:pPr>
      <w:r>
        <w:pict w14:anchorId="5CFCED2B">
          <v:group id="_x0000_s3364" style="position:absolute;margin-left:71.35pt;margin-top:17.25pt;width:483.8pt;height:126.55pt;z-index:251607040;mso-wrap-distance-left:0;mso-wrap-distance-right:0;mso-position-horizontal-relative:page" coordorigin="1427,345" coordsize="9676,2531">
            <v:shape id="_x0000_s3366" type="#_x0000_t75" style="position:absolute;left:1966;top:1269;width:9136;height:1607">
              <v:imagedata r:id="rId55" o:title=""/>
            </v:shape>
            <v:shape id="_x0000_s3365" type="#_x0000_t75" style="position:absolute;left:1427;top:345;width:9360;height:891">
              <v:imagedata r:id="rId56" o:title=""/>
            </v:shape>
            <w10:wrap type="topAndBottom" anchorx="page"/>
          </v:group>
        </w:pict>
      </w:r>
    </w:p>
    <w:p w14:paraId="40F011A6" w14:textId="77777777" w:rsidR="00003E69" w:rsidRDefault="00003E69">
      <w:pPr>
        <w:rPr>
          <w:sz w:val="25"/>
        </w:rPr>
        <w:sectPr w:rsidR="00003E69">
          <w:pgSz w:w="12240" w:h="15840"/>
          <w:pgMar w:top="1440" w:right="1020" w:bottom="1140" w:left="1320" w:header="0" w:footer="957" w:gutter="0"/>
          <w:cols w:space="720"/>
        </w:sectPr>
      </w:pPr>
    </w:p>
    <w:p w14:paraId="54E1DDDA" w14:textId="77777777" w:rsidR="00003E69" w:rsidRDefault="00452176">
      <w:pPr>
        <w:spacing w:before="12"/>
        <w:ind w:left="2228"/>
        <w:rPr>
          <w:b/>
          <w:sz w:val="28"/>
        </w:rPr>
      </w:pPr>
      <w:r>
        <w:rPr>
          <w:b/>
          <w:sz w:val="28"/>
        </w:rPr>
        <w:lastRenderedPageBreak/>
        <w:t xml:space="preserve">How to Include the </w:t>
      </w:r>
      <w:proofErr w:type="spellStart"/>
      <w:r>
        <w:rPr>
          <w:b/>
          <w:sz w:val="28"/>
        </w:rPr>
        <w:t>Mackin</w:t>
      </w:r>
      <w:proofErr w:type="spellEnd"/>
      <w:r>
        <w:rPr>
          <w:b/>
          <w:sz w:val="28"/>
        </w:rPr>
        <w:t xml:space="preserve"> DNE Amount in Your Printout</w:t>
      </w:r>
    </w:p>
    <w:p w14:paraId="7808D826" w14:textId="77777777" w:rsidR="00003E69" w:rsidRDefault="00003E69">
      <w:pPr>
        <w:pStyle w:val="BodyText"/>
        <w:spacing w:before="5"/>
        <w:rPr>
          <w:b/>
          <w:sz w:val="21"/>
        </w:rPr>
      </w:pPr>
    </w:p>
    <w:p w14:paraId="06590F7C" w14:textId="77777777" w:rsidR="00003E69" w:rsidRDefault="00452176">
      <w:pPr>
        <w:pStyle w:val="ListParagraph"/>
        <w:numPr>
          <w:ilvl w:val="2"/>
          <w:numId w:val="270"/>
        </w:numPr>
        <w:tabs>
          <w:tab w:val="left" w:pos="1272"/>
          <w:tab w:val="left" w:pos="1273"/>
        </w:tabs>
        <w:ind w:hanging="360"/>
        <w:rPr>
          <w:sz w:val="24"/>
        </w:rPr>
      </w:pPr>
      <w:r>
        <w:rPr>
          <w:sz w:val="24"/>
        </w:rPr>
        <w:t xml:space="preserve">Go to “My </w:t>
      </w:r>
      <w:proofErr w:type="spellStart"/>
      <w:r>
        <w:rPr>
          <w:b/>
          <w:sz w:val="24"/>
        </w:rPr>
        <w:t>Mackin</w:t>
      </w:r>
      <w:proofErr w:type="spellEnd"/>
      <w:r>
        <w:rPr>
          <w:sz w:val="24"/>
        </w:rPr>
        <w:t>” to “</w:t>
      </w:r>
      <w:r>
        <w:rPr>
          <w:b/>
          <w:sz w:val="24"/>
        </w:rPr>
        <w:t>My</w:t>
      </w:r>
      <w:r>
        <w:rPr>
          <w:b/>
          <w:spacing w:val="-13"/>
          <w:sz w:val="24"/>
        </w:rPr>
        <w:t xml:space="preserve"> </w:t>
      </w:r>
      <w:r>
        <w:rPr>
          <w:b/>
          <w:sz w:val="24"/>
        </w:rPr>
        <w:t>Lists</w:t>
      </w:r>
      <w:r>
        <w:rPr>
          <w:sz w:val="24"/>
        </w:rPr>
        <w:t>.”</w:t>
      </w:r>
    </w:p>
    <w:p w14:paraId="21B3CE42" w14:textId="77777777" w:rsidR="00003E69" w:rsidRDefault="00594543">
      <w:pPr>
        <w:pStyle w:val="BodyText"/>
        <w:spacing w:before="2"/>
        <w:rPr>
          <w:sz w:val="9"/>
        </w:rPr>
      </w:pPr>
      <w:r>
        <w:pict w14:anchorId="6E23607D">
          <v:group id="_x0000_s3357" style="position:absolute;margin-left:34.3pt;margin-top:7.55pt;width:531.85pt;height:209.25pt;z-index:251608064;mso-wrap-distance-left:0;mso-wrap-distance-right:0;mso-position-horizontal-relative:page" coordorigin="687,151" coordsize="10637,4185">
            <v:shape id="_x0000_s3363" type="#_x0000_t75" style="position:absolute;left:702;top:166;width:10606;height:4155">
              <v:imagedata r:id="rId57" o:title=""/>
            </v:shape>
            <v:rect id="_x0000_s3362" style="position:absolute;left:694;top:158;width:10622;height:4170" filled="f"/>
            <v:shape id="_x0000_s3361" style="position:absolute;left:7725;top:2354;width:1170;height:586" coordorigin="7725,2355" coordsize="1170,586" path="m8602,2355l8602,2501,7725,2501,7725,2793,8602,2793,8602,2940,8895,2647,8602,2355xe" fillcolor="red" stroked="f">
              <v:path arrowok="t"/>
            </v:shape>
            <v:shape id="_x0000_s3360" style="position:absolute;left:7725;top:2354;width:1170;height:586" coordorigin="7725,2355" coordsize="1170,586" path="m7725,2501l8602,2501,8602,2355,8895,2647,8602,2940,8602,2793,7725,2793,7725,2501xe" filled="f" strokeweight="2pt">
              <v:path arrowok="t"/>
            </v:shape>
            <v:shape id="_x0000_s3359" style="position:absolute;left:8280;top:1509;width:1005;height:586" coordorigin="8280,1509" coordsize="1005,586" path="m8992,1509l8992,1656,8280,1656,8280,1948,8992,1948,8992,2094,9285,1802,8992,1509xe" fillcolor="red" stroked="f">
              <v:path arrowok="t"/>
            </v:shape>
            <v:shape id="_x0000_s3358" style="position:absolute;left:8280;top:1509;width:1005;height:586" coordorigin="8280,1509" coordsize="1005,586" path="m8280,1656l8992,1656,8992,1509,9285,1802,8992,2094,8992,1948,8280,1948,8280,1656xe" filled="f" strokeweight="2pt">
              <v:path arrowok="t"/>
            </v:shape>
            <w10:wrap type="topAndBottom" anchorx="page"/>
          </v:group>
        </w:pict>
      </w:r>
    </w:p>
    <w:p w14:paraId="09FC7506" w14:textId="77777777" w:rsidR="00003E69" w:rsidRDefault="00003E69">
      <w:pPr>
        <w:pStyle w:val="BodyText"/>
        <w:spacing w:before="2"/>
        <w:rPr>
          <w:sz w:val="33"/>
        </w:rPr>
      </w:pPr>
    </w:p>
    <w:p w14:paraId="35221FC0" w14:textId="77777777" w:rsidR="00003E69" w:rsidRDefault="00594543">
      <w:pPr>
        <w:pStyle w:val="ListParagraph"/>
        <w:numPr>
          <w:ilvl w:val="2"/>
          <w:numId w:val="270"/>
        </w:numPr>
        <w:tabs>
          <w:tab w:val="left" w:pos="1220"/>
        </w:tabs>
        <w:spacing w:line="276" w:lineRule="auto"/>
        <w:ind w:right="684" w:hanging="360"/>
        <w:rPr>
          <w:sz w:val="24"/>
        </w:rPr>
      </w:pPr>
      <w:r>
        <w:pict w14:anchorId="5E397B64">
          <v:group id="_x0000_s3351" style="position:absolute;left:0;text-align:left;margin-left:41pt;margin-top:37.8pt;width:464.6pt;height:113.7pt;z-index:251609088;mso-wrap-distance-left:0;mso-wrap-distance-right:0;mso-position-horizontal-relative:page" coordorigin="820,757" coordsize="9292,2274">
            <v:shape id="_x0000_s3356" type="#_x0000_t75" style="position:absolute;left:1468;top:771;width:8623;height:2218">
              <v:imagedata r:id="rId58" o:title=""/>
            </v:shape>
            <v:rect id="_x0000_s3355" style="position:absolute;left:1346;top:764;width:8758;height:2235" filled="f"/>
            <v:rect id="_x0000_s3354" style="position:absolute;left:3210;top:2685;width:540;height:315" filled="f" strokecolor="red" strokeweight="3pt"/>
            <v:shape id="_x0000_s3353" style="position:absolute;left:840;top:2056;width:1170;height:585" coordorigin="840,2056" coordsize="1170,585" path="m1718,2056l1718,2202,840,2202,840,2495,1718,2495,1718,2641,2010,2349,1718,2056xe" fillcolor="red" stroked="f">
              <v:path arrowok="t"/>
            </v:shape>
            <v:shape id="_x0000_s3352" style="position:absolute;left:840;top:2056;width:1170;height:585" coordorigin="840,2056" coordsize="1170,585" path="m840,2202l1718,2202,1718,2056,2010,2349,1718,2641,1718,2495,840,2495,840,2202xe" filled="f" strokeweight="2pt">
              <v:path arrowok="t"/>
            </v:shape>
            <w10:wrap type="topAndBottom" anchorx="page"/>
          </v:group>
        </w:pict>
      </w:r>
      <w:r>
        <w:pict w14:anchorId="5E3F9F64">
          <v:group id="_x0000_s3343" style="position:absolute;left:0;text-align:left;margin-left:99.5pt;margin-top:185pt;width:331.75pt;height:180.5pt;z-index:-251494400;mso-position-horizontal-relative:page" coordorigin="1990,3701" coordsize="6635,3610">
            <v:shape id="_x0000_s3350" type="#_x0000_t75" style="position:absolute;left:3090;top:3715;width:5520;height:3556">
              <v:imagedata r:id="rId59" o:title=""/>
            </v:shape>
            <v:rect id="_x0000_s3349" style="position:absolute;left:3082;top:3708;width:5535;height:3571" filled="f"/>
            <v:shape id="_x0000_s3348" style="position:absolute;left:3255;top:5284;width:3375;height:1945" coordorigin="3255,5284" coordsize="3375,1945" o:spt="100" adj="0,,0" path="m3255,5284l6630,5284,6630,5644,3255,5644,3255,5284xm4470,6824l5535,6824,5535,7229,4470,7229,4470,6824xe" filled="f" strokecolor="red" strokeweight="3pt">
              <v:stroke joinstyle="round"/>
              <v:formulas/>
              <v:path arrowok="t" o:connecttype="segments"/>
            </v:shape>
            <v:shape id="_x0000_s3347" style="position:absolute;left:3090;top:6704;width:1170;height:585" coordorigin="3090,6705" coordsize="1170,585" path="m3968,6705l3968,6851,3090,6851,3090,7144,3968,7144,3968,7290,4260,6998,3968,6705xe" fillcolor="red" stroked="f">
              <v:path arrowok="t"/>
            </v:shape>
            <v:shape id="_x0000_s3346" style="position:absolute;left:3090;top:6704;width:1170;height:585" coordorigin="3090,6705" coordsize="1170,585" path="m3090,6851l3968,6851,3968,6705,4260,6998,3968,7290,3968,7144,3090,7144,3090,6851xe" filled="f" strokeweight="2pt">
              <v:path arrowok="t"/>
            </v:shape>
            <v:shape id="_x0000_s3345" style="position:absolute;left:2010;top:5112;width:1170;height:585" coordorigin="2010,5112" coordsize="1170,585" path="m2888,5112l2888,5258,2010,5258,2010,5551,2888,5551,2888,5697,3180,5405,2888,5112xe" fillcolor="red" stroked="f">
              <v:path arrowok="t"/>
            </v:shape>
            <v:shape id="_x0000_s3344" style="position:absolute;left:2010;top:5112;width:1170;height:585" coordorigin="2010,5112" coordsize="1170,585" path="m2010,5258l2888,5258,2888,5112,3180,5405,2888,5697,2888,5551,2010,5551,2010,5258xe" filled="f" strokeweight="2pt">
              <v:path arrowok="t"/>
            </v:shape>
            <w10:wrap anchorx="page"/>
          </v:group>
        </w:pict>
      </w:r>
      <w:r w:rsidR="00452176">
        <w:rPr>
          <w:sz w:val="24"/>
        </w:rPr>
        <w:t xml:space="preserve">A list of your </w:t>
      </w:r>
      <w:proofErr w:type="spellStart"/>
      <w:r w:rsidR="00452176">
        <w:rPr>
          <w:sz w:val="24"/>
        </w:rPr>
        <w:t>Mackin</w:t>
      </w:r>
      <w:proofErr w:type="spellEnd"/>
      <w:r w:rsidR="00452176">
        <w:rPr>
          <w:sz w:val="24"/>
        </w:rPr>
        <w:t xml:space="preserve"> orders will open. Select the red “</w:t>
      </w:r>
      <w:r w:rsidR="00452176">
        <w:rPr>
          <w:b/>
          <w:sz w:val="24"/>
        </w:rPr>
        <w:t>Edit</w:t>
      </w:r>
      <w:r w:rsidR="00452176">
        <w:rPr>
          <w:sz w:val="24"/>
        </w:rPr>
        <w:t>” button below the name of your current</w:t>
      </w:r>
      <w:r w:rsidR="00452176">
        <w:rPr>
          <w:spacing w:val="-15"/>
          <w:sz w:val="24"/>
        </w:rPr>
        <w:t xml:space="preserve"> </w:t>
      </w:r>
      <w:r w:rsidR="00452176">
        <w:rPr>
          <w:sz w:val="24"/>
        </w:rPr>
        <w:t>order.</w:t>
      </w:r>
    </w:p>
    <w:p w14:paraId="7928E7E8" w14:textId="77777777" w:rsidR="00003E69" w:rsidRDefault="00452176">
      <w:pPr>
        <w:pStyle w:val="ListParagraph"/>
        <w:numPr>
          <w:ilvl w:val="2"/>
          <w:numId w:val="270"/>
        </w:numPr>
        <w:tabs>
          <w:tab w:val="left" w:pos="1272"/>
          <w:tab w:val="left" w:pos="1273"/>
        </w:tabs>
        <w:spacing w:before="190" w:line="271" w:lineRule="auto"/>
        <w:ind w:right="1113" w:hanging="360"/>
        <w:rPr>
          <w:sz w:val="24"/>
        </w:rPr>
      </w:pPr>
      <w:r>
        <w:rPr>
          <w:sz w:val="24"/>
        </w:rPr>
        <w:t>Beside “</w:t>
      </w:r>
      <w:r>
        <w:rPr>
          <w:b/>
          <w:sz w:val="24"/>
        </w:rPr>
        <w:t>Dollar Limit</w:t>
      </w:r>
      <w:r>
        <w:rPr>
          <w:sz w:val="24"/>
        </w:rPr>
        <w:t>” type in your DNE (Do Not Exceed) amount and click the</w:t>
      </w:r>
      <w:r>
        <w:rPr>
          <w:spacing w:val="-35"/>
          <w:sz w:val="24"/>
        </w:rPr>
        <w:t xml:space="preserve"> </w:t>
      </w:r>
      <w:r>
        <w:rPr>
          <w:sz w:val="24"/>
        </w:rPr>
        <w:t>“</w:t>
      </w:r>
      <w:r>
        <w:rPr>
          <w:b/>
          <w:sz w:val="24"/>
        </w:rPr>
        <w:t>Update</w:t>
      </w:r>
      <w:r>
        <w:rPr>
          <w:sz w:val="24"/>
        </w:rPr>
        <w:t>” button.</w:t>
      </w:r>
    </w:p>
    <w:p w14:paraId="3155A359" w14:textId="77777777" w:rsidR="00003E69" w:rsidRDefault="00003E69">
      <w:pPr>
        <w:spacing w:line="271" w:lineRule="auto"/>
        <w:rPr>
          <w:sz w:val="24"/>
        </w:rPr>
        <w:sectPr w:rsidR="00003E69">
          <w:pgSz w:w="12240" w:h="15840"/>
          <w:pgMar w:top="1420" w:right="800" w:bottom="1140" w:left="580" w:header="0" w:footer="957" w:gutter="0"/>
          <w:cols w:space="720"/>
        </w:sectPr>
      </w:pPr>
    </w:p>
    <w:p w14:paraId="3D684EBF" w14:textId="77777777" w:rsidR="00003E69" w:rsidRDefault="00452176">
      <w:pPr>
        <w:spacing w:before="12"/>
        <w:ind w:left="1332" w:right="1437"/>
        <w:jc w:val="center"/>
        <w:rPr>
          <w:b/>
          <w:sz w:val="28"/>
        </w:rPr>
      </w:pPr>
      <w:r>
        <w:rPr>
          <w:b/>
          <w:sz w:val="28"/>
        </w:rPr>
        <w:lastRenderedPageBreak/>
        <w:t xml:space="preserve">How to Include the Follett DNE on your </w:t>
      </w:r>
      <w:proofErr w:type="spellStart"/>
      <w:r>
        <w:rPr>
          <w:b/>
          <w:sz w:val="28"/>
        </w:rPr>
        <w:t>Titlewave</w:t>
      </w:r>
      <w:proofErr w:type="spellEnd"/>
      <w:r>
        <w:rPr>
          <w:b/>
          <w:sz w:val="28"/>
        </w:rPr>
        <w:t xml:space="preserve"> Order</w:t>
      </w:r>
    </w:p>
    <w:p w14:paraId="65A1BED1" w14:textId="77777777" w:rsidR="00003E69" w:rsidRDefault="00452176">
      <w:pPr>
        <w:spacing w:before="60"/>
        <w:ind w:left="1332" w:right="1433"/>
        <w:jc w:val="center"/>
        <w:rPr>
          <w:b/>
        </w:rPr>
      </w:pPr>
      <w:r>
        <w:rPr>
          <w:b/>
        </w:rPr>
        <w:t xml:space="preserve">How to Rename Your </w:t>
      </w:r>
      <w:proofErr w:type="spellStart"/>
      <w:r>
        <w:rPr>
          <w:rFonts w:ascii="Calibri-BoldItalic"/>
          <w:b/>
          <w:i/>
        </w:rPr>
        <w:t>Titlewave</w:t>
      </w:r>
      <w:proofErr w:type="spellEnd"/>
      <w:r>
        <w:rPr>
          <w:rFonts w:ascii="Calibri-BoldItalic"/>
          <w:b/>
          <w:i/>
        </w:rPr>
        <w:t xml:space="preserve"> </w:t>
      </w:r>
      <w:r>
        <w:rPr>
          <w:b/>
        </w:rPr>
        <w:t>Order</w:t>
      </w:r>
    </w:p>
    <w:p w14:paraId="09223211" w14:textId="77777777" w:rsidR="00003E69" w:rsidRDefault="00003E69">
      <w:pPr>
        <w:pStyle w:val="BodyText"/>
        <w:spacing w:before="7"/>
        <w:rPr>
          <w:b/>
          <w:sz w:val="19"/>
        </w:rPr>
      </w:pPr>
    </w:p>
    <w:p w14:paraId="7FE77D5B" w14:textId="77777777" w:rsidR="00003E69" w:rsidRDefault="00452176">
      <w:pPr>
        <w:pStyle w:val="ListParagraph"/>
        <w:numPr>
          <w:ilvl w:val="0"/>
          <w:numId w:val="269"/>
        </w:numPr>
        <w:tabs>
          <w:tab w:val="left" w:pos="687"/>
          <w:tab w:val="left" w:pos="688"/>
        </w:tabs>
        <w:spacing w:before="1"/>
        <w:ind w:hanging="361"/>
      </w:pPr>
      <w:r>
        <w:t xml:space="preserve">Open your </w:t>
      </w:r>
      <w:proofErr w:type="spellStart"/>
      <w:r>
        <w:rPr>
          <w:rFonts w:ascii="Calibri-BoldItalic"/>
          <w:b/>
          <w:i/>
        </w:rPr>
        <w:t>Titlewave</w:t>
      </w:r>
      <w:proofErr w:type="spellEnd"/>
      <w:r>
        <w:rPr>
          <w:rFonts w:ascii="Calibri-BoldItalic"/>
          <w:b/>
          <w:i/>
          <w:spacing w:val="-14"/>
        </w:rPr>
        <w:t xml:space="preserve"> </w:t>
      </w:r>
      <w:r>
        <w:t>order.</w:t>
      </w:r>
    </w:p>
    <w:p w14:paraId="6EC0FB53" w14:textId="77777777" w:rsidR="00003E69" w:rsidRDefault="00452176">
      <w:pPr>
        <w:pStyle w:val="ListParagraph"/>
        <w:numPr>
          <w:ilvl w:val="0"/>
          <w:numId w:val="269"/>
        </w:numPr>
        <w:tabs>
          <w:tab w:val="left" w:pos="687"/>
          <w:tab w:val="left" w:pos="688"/>
        </w:tabs>
        <w:spacing w:before="38"/>
        <w:ind w:left="687" w:hanging="408"/>
      </w:pPr>
      <w:r>
        <w:t>Select “</w:t>
      </w:r>
      <w:r>
        <w:rPr>
          <w:b/>
        </w:rPr>
        <w:t>More Options</w:t>
      </w:r>
      <w:r>
        <w:t>.”  A dropdown list will</w:t>
      </w:r>
      <w:r>
        <w:rPr>
          <w:spacing w:val="-16"/>
        </w:rPr>
        <w:t xml:space="preserve"> </w:t>
      </w:r>
      <w:r>
        <w:t>appear.</w:t>
      </w:r>
    </w:p>
    <w:p w14:paraId="7C769550" w14:textId="77777777" w:rsidR="00003E69" w:rsidRDefault="00452176">
      <w:pPr>
        <w:pStyle w:val="ListParagraph"/>
        <w:numPr>
          <w:ilvl w:val="0"/>
          <w:numId w:val="269"/>
        </w:numPr>
        <w:tabs>
          <w:tab w:val="left" w:pos="640"/>
        </w:tabs>
        <w:spacing w:before="42"/>
        <w:ind w:left="639" w:hanging="360"/>
      </w:pPr>
      <w:r>
        <w:rPr>
          <w:noProof/>
        </w:rPr>
        <w:drawing>
          <wp:anchor distT="0" distB="0" distL="0" distR="0" simplePos="0" relativeHeight="251435008" behindDoc="0" locked="0" layoutInCell="1" allowOverlap="1" wp14:anchorId="49D2A707" wp14:editId="315EA05E">
            <wp:simplePos x="0" y="0"/>
            <wp:positionH relativeFrom="page">
              <wp:posOffset>1407795</wp:posOffset>
            </wp:positionH>
            <wp:positionV relativeFrom="paragraph">
              <wp:posOffset>251984</wp:posOffset>
            </wp:positionV>
            <wp:extent cx="5343135" cy="3364991"/>
            <wp:effectExtent l="0" t="0" r="0" b="0"/>
            <wp:wrapTopAndBottom/>
            <wp:docPr id="83" name="image1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145.jpeg"/>
                    <pic:cNvPicPr/>
                  </pic:nvPicPr>
                  <pic:blipFill>
                    <a:blip r:embed="rId60" cstate="print"/>
                    <a:stretch>
                      <a:fillRect/>
                    </a:stretch>
                  </pic:blipFill>
                  <pic:spPr>
                    <a:xfrm>
                      <a:off x="0" y="0"/>
                      <a:ext cx="5343135" cy="3364991"/>
                    </a:xfrm>
                    <a:prstGeom prst="rect">
                      <a:avLst/>
                    </a:prstGeom>
                  </pic:spPr>
                </pic:pic>
              </a:graphicData>
            </a:graphic>
          </wp:anchor>
        </w:drawing>
      </w:r>
      <w:r>
        <w:t>Select the last item on the list:  “</w:t>
      </w:r>
      <w:r>
        <w:rPr>
          <w:b/>
        </w:rPr>
        <w:t>Edit List Name &amp;</w:t>
      </w:r>
      <w:r>
        <w:rPr>
          <w:b/>
          <w:spacing w:val="-18"/>
        </w:rPr>
        <w:t xml:space="preserve"> </w:t>
      </w:r>
      <w:r>
        <w:rPr>
          <w:b/>
        </w:rPr>
        <w:t>Notes</w:t>
      </w:r>
      <w:r>
        <w:t>.”</w:t>
      </w:r>
    </w:p>
    <w:p w14:paraId="6C4B0922" w14:textId="77777777" w:rsidR="00003E69" w:rsidRDefault="00003E69">
      <w:pPr>
        <w:pStyle w:val="BodyText"/>
        <w:rPr>
          <w:sz w:val="22"/>
        </w:rPr>
      </w:pPr>
    </w:p>
    <w:p w14:paraId="15AA4CEC" w14:textId="77777777" w:rsidR="00003E69" w:rsidRDefault="00452176">
      <w:pPr>
        <w:pStyle w:val="ListParagraph"/>
        <w:numPr>
          <w:ilvl w:val="0"/>
          <w:numId w:val="269"/>
        </w:numPr>
        <w:tabs>
          <w:tab w:val="left" w:pos="687"/>
          <w:tab w:val="left" w:pos="689"/>
        </w:tabs>
        <w:spacing w:before="154" w:line="273" w:lineRule="auto"/>
        <w:ind w:right="114" w:hanging="360"/>
        <w:rPr>
          <w:b/>
        </w:rPr>
      </w:pPr>
      <w:r>
        <w:t xml:space="preserve">The next screen will display the </w:t>
      </w:r>
      <w:r>
        <w:rPr>
          <w:b/>
        </w:rPr>
        <w:t xml:space="preserve">“List Name.” </w:t>
      </w:r>
      <w:r>
        <w:rPr>
          <w:b/>
          <w:shd w:val="clear" w:color="auto" w:fill="FFFF00"/>
        </w:rPr>
        <w:t>You</w:t>
      </w:r>
      <w:r>
        <w:rPr>
          <w:b/>
          <w:shd w:val="clear" w:color="auto" w:fill="FFFFFF"/>
        </w:rPr>
        <w:t xml:space="preserve"> </w:t>
      </w:r>
      <w:r>
        <w:rPr>
          <w:b/>
          <w:shd w:val="clear" w:color="auto" w:fill="FFFF00"/>
        </w:rPr>
        <w:t>may</w:t>
      </w:r>
      <w:r>
        <w:rPr>
          <w:b/>
          <w:shd w:val="clear" w:color="auto" w:fill="FFFFFF"/>
        </w:rPr>
        <w:t xml:space="preserve"> </w:t>
      </w:r>
      <w:r>
        <w:rPr>
          <w:b/>
          <w:shd w:val="clear" w:color="auto" w:fill="FFFF00"/>
        </w:rPr>
        <w:t>edit</w:t>
      </w:r>
      <w:r>
        <w:rPr>
          <w:b/>
          <w:shd w:val="clear" w:color="auto" w:fill="FFFFFF"/>
        </w:rPr>
        <w:t xml:space="preserve"> </w:t>
      </w:r>
      <w:r>
        <w:rPr>
          <w:b/>
          <w:shd w:val="clear" w:color="auto" w:fill="FFFF00"/>
        </w:rPr>
        <w:t>the</w:t>
      </w:r>
      <w:r>
        <w:rPr>
          <w:b/>
          <w:shd w:val="clear" w:color="auto" w:fill="FFFFFF"/>
        </w:rPr>
        <w:t xml:space="preserve"> </w:t>
      </w:r>
      <w:r>
        <w:rPr>
          <w:b/>
          <w:shd w:val="clear" w:color="auto" w:fill="FFFF00"/>
        </w:rPr>
        <w:t>name</w:t>
      </w:r>
      <w:r>
        <w:rPr>
          <w:b/>
          <w:shd w:val="clear" w:color="auto" w:fill="FFFFFF"/>
        </w:rPr>
        <w:t xml:space="preserve"> </w:t>
      </w:r>
      <w:r>
        <w:rPr>
          <w:b/>
          <w:shd w:val="clear" w:color="auto" w:fill="FFFF00"/>
        </w:rPr>
        <w:t>of</w:t>
      </w:r>
      <w:r>
        <w:rPr>
          <w:b/>
          <w:shd w:val="clear" w:color="auto" w:fill="FFFFFF"/>
        </w:rPr>
        <w:t xml:space="preserve"> </w:t>
      </w:r>
      <w:r>
        <w:rPr>
          <w:b/>
          <w:shd w:val="clear" w:color="auto" w:fill="FFFF00"/>
        </w:rPr>
        <w:t>your</w:t>
      </w:r>
      <w:r>
        <w:rPr>
          <w:b/>
          <w:shd w:val="clear" w:color="auto" w:fill="FFFFFF"/>
        </w:rPr>
        <w:t xml:space="preserve"> </w:t>
      </w:r>
      <w:r>
        <w:rPr>
          <w:b/>
          <w:shd w:val="clear" w:color="auto" w:fill="FFFF00"/>
        </w:rPr>
        <w:t>order</w:t>
      </w:r>
      <w:r>
        <w:rPr>
          <w:b/>
          <w:shd w:val="clear" w:color="auto" w:fill="FFFFFF"/>
        </w:rPr>
        <w:t xml:space="preserve"> </w:t>
      </w:r>
      <w:r>
        <w:rPr>
          <w:b/>
          <w:shd w:val="clear" w:color="auto" w:fill="FFFF00"/>
        </w:rPr>
        <w:t>in</w:t>
      </w:r>
      <w:r>
        <w:rPr>
          <w:b/>
          <w:shd w:val="clear" w:color="auto" w:fill="FFFFFF"/>
        </w:rPr>
        <w:t xml:space="preserve"> </w:t>
      </w:r>
      <w:r>
        <w:rPr>
          <w:b/>
          <w:shd w:val="clear" w:color="auto" w:fill="FFFF00"/>
        </w:rPr>
        <w:t>the</w:t>
      </w:r>
      <w:r>
        <w:rPr>
          <w:b/>
          <w:shd w:val="clear" w:color="auto" w:fill="FFFFFF"/>
        </w:rPr>
        <w:t xml:space="preserve"> </w:t>
      </w:r>
      <w:r>
        <w:rPr>
          <w:b/>
          <w:shd w:val="clear" w:color="auto" w:fill="FFFF00"/>
        </w:rPr>
        <w:t>box beside</w:t>
      </w:r>
      <w:r>
        <w:rPr>
          <w:b/>
          <w:shd w:val="clear" w:color="auto" w:fill="FFFFFF"/>
        </w:rPr>
        <w:t xml:space="preserve"> </w:t>
      </w:r>
      <w:r>
        <w:rPr>
          <w:b/>
          <w:shd w:val="clear" w:color="auto" w:fill="FFFF00"/>
        </w:rPr>
        <w:t>List</w:t>
      </w:r>
      <w:r>
        <w:rPr>
          <w:b/>
          <w:shd w:val="clear" w:color="auto" w:fill="FFFFFF"/>
        </w:rPr>
        <w:t xml:space="preserve"> </w:t>
      </w:r>
      <w:r>
        <w:rPr>
          <w:b/>
          <w:shd w:val="clear" w:color="auto" w:fill="FFFF00"/>
        </w:rPr>
        <w:t>Name.</w:t>
      </w:r>
      <w:r>
        <w:rPr>
          <w:b/>
          <w:shd w:val="clear" w:color="auto" w:fill="FFFFFF"/>
        </w:rPr>
        <w:t xml:space="preserve">  You may also add or change the </w:t>
      </w:r>
      <w:r>
        <w:rPr>
          <w:b/>
          <w:spacing w:val="-3"/>
          <w:shd w:val="clear" w:color="auto" w:fill="FFFFFF"/>
        </w:rPr>
        <w:t xml:space="preserve">DNE </w:t>
      </w:r>
      <w:r>
        <w:rPr>
          <w:b/>
          <w:shd w:val="clear" w:color="auto" w:fill="FFFFFF"/>
        </w:rPr>
        <w:t>amount</w:t>
      </w:r>
      <w:r>
        <w:rPr>
          <w:b/>
          <w:spacing w:val="-14"/>
          <w:shd w:val="clear" w:color="auto" w:fill="FFFFFF"/>
        </w:rPr>
        <w:t xml:space="preserve"> </w:t>
      </w:r>
      <w:r>
        <w:rPr>
          <w:b/>
          <w:shd w:val="clear" w:color="auto" w:fill="FFFFFF"/>
        </w:rPr>
        <w:t>here.</w:t>
      </w:r>
    </w:p>
    <w:p w14:paraId="4155BF0B" w14:textId="77777777" w:rsidR="00003E69" w:rsidRDefault="00594543">
      <w:pPr>
        <w:pStyle w:val="BodyText"/>
        <w:spacing w:before="11"/>
        <w:rPr>
          <w:b/>
          <w:sz w:val="10"/>
        </w:rPr>
      </w:pPr>
      <w:r>
        <w:pict w14:anchorId="163B1469">
          <v:group id="_x0000_s3334" style="position:absolute;margin-left:81.75pt;margin-top:8.6pt;width:386.1pt;height:180.55pt;z-index:251610112;mso-wrap-distance-left:0;mso-wrap-distance-right:0;mso-position-horizontal-relative:page" coordorigin="1635,173" coordsize="7722,3611">
            <v:shape id="_x0000_s3342" type="#_x0000_t75" style="position:absolute;left:2626;top:187;width:6716;height:3552">
              <v:imagedata r:id="rId61" o:title=""/>
            </v:shape>
            <v:rect id="_x0000_s3341" style="position:absolute;left:2618;top:180;width:6731;height:3567" filled="f"/>
            <v:rect id="_x0000_s3340" style="position:absolute;left:2856;top:368;width:6001;height:518" filled="f" strokecolor="red" strokeweight="4.5pt"/>
            <v:rect id="_x0000_s3339" style="position:absolute;left:2626;top:3013;width:3594;height:725" filled="f" strokecolor="red" strokeweight="4.5pt"/>
            <v:shape id="_x0000_s3338" style="position:absolute;left:1851;top:372;width:887;height:472" coordorigin="1851,373" coordsize="887,472" path="m2502,373l2502,491,1851,491,1851,727,2502,727,2502,845,2738,609,2502,373xe" fillcolor="red" stroked="f">
              <v:path arrowok="t"/>
            </v:shape>
            <v:shape id="_x0000_s3337" style="position:absolute;left:1851;top:372;width:887;height:472" coordorigin="1851,373" coordsize="887,472" path="m1851,491l2502,491,2502,373,2738,609,2502,845,2502,727,1851,727,1851,491xe" filled="f" strokeweight="2pt">
              <v:path arrowok="t"/>
            </v:shape>
            <v:shape id="_x0000_s3336" style="position:absolute;left:1655;top:3011;width:887;height:472" coordorigin="1655,3011" coordsize="887,472" path="m2306,3011l2306,3129,1655,3129,1655,3365,2306,3365,2306,3483,2542,3247,2306,3011xe" fillcolor="red" stroked="f">
              <v:path arrowok="t"/>
            </v:shape>
            <v:shape id="_x0000_s3335" style="position:absolute;left:1655;top:3011;width:887;height:472" coordorigin="1655,3011" coordsize="887,472" path="m1655,3129l2306,3129,2306,3011,2542,3247,2306,3483,2306,3365,1655,3365,1655,3129xe" filled="f" strokeweight="2pt">
              <v:path arrowok="t"/>
            </v:shape>
            <w10:wrap type="topAndBottom" anchorx="page"/>
          </v:group>
        </w:pict>
      </w:r>
    </w:p>
    <w:p w14:paraId="118EE383" w14:textId="77777777" w:rsidR="00003E69" w:rsidRDefault="00003E69">
      <w:pPr>
        <w:pStyle w:val="BodyText"/>
        <w:rPr>
          <w:b/>
          <w:sz w:val="22"/>
        </w:rPr>
      </w:pPr>
    </w:p>
    <w:p w14:paraId="31BADC40" w14:textId="77777777" w:rsidR="00003E69" w:rsidRDefault="00452176">
      <w:pPr>
        <w:pStyle w:val="ListParagraph"/>
        <w:numPr>
          <w:ilvl w:val="0"/>
          <w:numId w:val="269"/>
        </w:numPr>
        <w:tabs>
          <w:tab w:val="left" w:pos="641"/>
        </w:tabs>
        <w:spacing w:before="191"/>
        <w:ind w:hanging="361"/>
      </w:pPr>
      <w:r>
        <w:t xml:space="preserve">Click the </w:t>
      </w:r>
      <w:r>
        <w:rPr>
          <w:b/>
        </w:rPr>
        <w:t xml:space="preserve">“SAVE” </w:t>
      </w:r>
      <w:r>
        <w:t>button to save your</w:t>
      </w:r>
      <w:r>
        <w:rPr>
          <w:spacing w:val="-18"/>
        </w:rPr>
        <w:t xml:space="preserve"> </w:t>
      </w:r>
      <w:r>
        <w:t>changes.</w:t>
      </w:r>
    </w:p>
    <w:p w14:paraId="68A05DE9" w14:textId="77777777" w:rsidR="00003E69" w:rsidRDefault="00003E69">
      <w:pPr>
        <w:sectPr w:rsidR="00003E69">
          <w:pgSz w:w="12240" w:h="15840"/>
          <w:pgMar w:top="1420" w:right="1420" w:bottom="1200" w:left="1520" w:header="0" w:footer="957" w:gutter="0"/>
          <w:cols w:space="720"/>
        </w:sectPr>
      </w:pPr>
    </w:p>
    <w:p w14:paraId="6B3FAB9A" w14:textId="77777777" w:rsidR="00003E69" w:rsidRDefault="00452176">
      <w:pPr>
        <w:spacing w:before="12"/>
        <w:ind w:left="3056"/>
        <w:rPr>
          <w:b/>
          <w:sz w:val="28"/>
        </w:rPr>
      </w:pPr>
      <w:r>
        <w:rPr>
          <w:b/>
          <w:sz w:val="28"/>
        </w:rPr>
        <w:lastRenderedPageBreak/>
        <w:t>P.O. Number and Instructions</w:t>
      </w:r>
    </w:p>
    <w:p w14:paraId="04A72BBC" w14:textId="77777777" w:rsidR="00003E69" w:rsidRDefault="00003E69">
      <w:pPr>
        <w:pStyle w:val="BodyText"/>
        <w:spacing w:before="5"/>
        <w:rPr>
          <w:b/>
          <w:sz w:val="21"/>
        </w:rPr>
      </w:pPr>
    </w:p>
    <w:p w14:paraId="1C457748" w14:textId="77777777" w:rsidR="00003E69" w:rsidRDefault="00452176">
      <w:pPr>
        <w:pStyle w:val="BodyText"/>
        <w:spacing w:line="273" w:lineRule="auto"/>
        <w:ind w:left="100" w:right="105"/>
      </w:pPr>
      <w:r>
        <w:t xml:space="preserve">After your order has been approved, I will send you </w:t>
      </w:r>
      <w:r>
        <w:rPr>
          <w:b/>
        </w:rPr>
        <w:t xml:space="preserve">an email </w:t>
      </w:r>
      <w:r>
        <w:t>which contains the Purchase Order number for your book order.</w:t>
      </w:r>
      <w:r>
        <w:rPr>
          <w:spacing w:val="8"/>
        </w:rPr>
        <w:t xml:space="preserve"> </w:t>
      </w:r>
      <w:r>
        <w:t>If you have ordered from both jobbers, I will send both P.O. numbers along with some additional</w:t>
      </w:r>
      <w:r>
        <w:rPr>
          <w:spacing w:val="-21"/>
        </w:rPr>
        <w:t xml:space="preserve"> </w:t>
      </w:r>
      <w:r>
        <w:t>instructions.</w:t>
      </w:r>
    </w:p>
    <w:p w14:paraId="2FFDD089" w14:textId="77777777" w:rsidR="00003E69" w:rsidRDefault="00452176">
      <w:pPr>
        <w:spacing w:before="198"/>
        <w:ind w:left="100"/>
        <w:rPr>
          <w:rFonts w:ascii="Times New Roman"/>
          <w:sz w:val="28"/>
        </w:rPr>
      </w:pPr>
      <w:r>
        <w:rPr>
          <w:rFonts w:ascii="Times New Roman"/>
          <w:sz w:val="28"/>
        </w:rPr>
        <w:t>The purchase order number for your book order is below. Use this P.O. number to submit your order online for the specified Jobbers.</w:t>
      </w:r>
    </w:p>
    <w:p w14:paraId="3735E745" w14:textId="77777777" w:rsidR="00003E69" w:rsidRDefault="00452176">
      <w:pPr>
        <w:spacing w:before="2"/>
        <w:ind w:left="100"/>
        <w:rPr>
          <w:rFonts w:ascii="Times New Roman"/>
          <w:b/>
          <w:sz w:val="24"/>
        </w:rPr>
      </w:pPr>
      <w:r>
        <w:rPr>
          <w:rFonts w:ascii="Times New Roman"/>
          <w:b/>
          <w:sz w:val="24"/>
        </w:rPr>
        <w:t>Your purchase order number is:</w:t>
      </w:r>
    </w:p>
    <w:p w14:paraId="29F61131" w14:textId="77777777" w:rsidR="00003E69" w:rsidRDefault="00003E69">
      <w:pPr>
        <w:pStyle w:val="BodyText"/>
        <w:spacing w:before="6"/>
        <w:rPr>
          <w:rFonts w:ascii="Times New Roman"/>
          <w:b/>
          <w:sz w:val="7"/>
        </w:rPr>
      </w:pPr>
    </w:p>
    <w:tbl>
      <w:tblPr>
        <w:tblW w:w="0" w:type="auto"/>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5"/>
        <w:gridCol w:w="1915"/>
        <w:gridCol w:w="1915"/>
      </w:tblGrid>
      <w:tr w:rsidR="00003E69" w14:paraId="64A32156" w14:textId="77777777">
        <w:trPr>
          <w:trHeight w:val="260"/>
        </w:trPr>
        <w:tc>
          <w:tcPr>
            <w:tcW w:w="1915" w:type="dxa"/>
          </w:tcPr>
          <w:p w14:paraId="5FFE5772" w14:textId="77777777" w:rsidR="00003E69" w:rsidRDefault="00452176">
            <w:pPr>
              <w:pStyle w:val="TableParagraph"/>
              <w:spacing w:line="253" w:lineRule="exact"/>
              <w:ind w:left="105"/>
              <w:rPr>
                <w:rFonts w:ascii="Times New Roman"/>
                <w:b/>
                <w:sz w:val="24"/>
              </w:rPr>
            </w:pPr>
            <w:r>
              <w:rPr>
                <w:rFonts w:ascii="Times New Roman"/>
                <w:b/>
                <w:sz w:val="24"/>
              </w:rPr>
              <w:t>Jobber</w:t>
            </w:r>
          </w:p>
        </w:tc>
        <w:tc>
          <w:tcPr>
            <w:tcW w:w="1915" w:type="dxa"/>
          </w:tcPr>
          <w:p w14:paraId="3B6D97AA" w14:textId="77777777" w:rsidR="00003E69" w:rsidRDefault="00452176">
            <w:pPr>
              <w:pStyle w:val="TableParagraph"/>
              <w:spacing w:line="253" w:lineRule="exact"/>
              <w:ind w:left="105"/>
              <w:rPr>
                <w:rFonts w:ascii="Times New Roman"/>
                <w:b/>
                <w:sz w:val="24"/>
              </w:rPr>
            </w:pPr>
            <w:r>
              <w:rPr>
                <w:rFonts w:ascii="Times New Roman"/>
                <w:b/>
                <w:sz w:val="24"/>
              </w:rPr>
              <w:t>PO Number</w:t>
            </w:r>
          </w:p>
        </w:tc>
        <w:tc>
          <w:tcPr>
            <w:tcW w:w="1915" w:type="dxa"/>
          </w:tcPr>
          <w:p w14:paraId="76603A22" w14:textId="77777777" w:rsidR="00003E69" w:rsidRDefault="00452176">
            <w:pPr>
              <w:pStyle w:val="TableParagraph"/>
              <w:spacing w:line="253" w:lineRule="exact"/>
              <w:ind w:left="105"/>
              <w:rPr>
                <w:rFonts w:ascii="Times New Roman"/>
                <w:b/>
                <w:sz w:val="24"/>
              </w:rPr>
            </w:pPr>
            <w:r>
              <w:rPr>
                <w:rFonts w:ascii="Times New Roman"/>
                <w:b/>
                <w:sz w:val="24"/>
              </w:rPr>
              <w:t>DNE Amount</w:t>
            </w:r>
          </w:p>
        </w:tc>
      </w:tr>
      <w:tr w:rsidR="00003E69" w14:paraId="2921B43E" w14:textId="77777777">
        <w:trPr>
          <w:trHeight w:val="260"/>
        </w:trPr>
        <w:tc>
          <w:tcPr>
            <w:tcW w:w="1915" w:type="dxa"/>
          </w:tcPr>
          <w:p w14:paraId="6142CB2A" w14:textId="77777777" w:rsidR="00003E69" w:rsidRDefault="00452176">
            <w:pPr>
              <w:pStyle w:val="TableParagraph"/>
              <w:spacing w:line="258" w:lineRule="exact"/>
              <w:ind w:left="105"/>
              <w:rPr>
                <w:rFonts w:ascii="Times New Roman"/>
                <w:b/>
                <w:sz w:val="24"/>
              </w:rPr>
            </w:pPr>
            <w:r>
              <w:rPr>
                <w:rFonts w:ascii="Times New Roman"/>
                <w:b/>
                <w:sz w:val="24"/>
              </w:rPr>
              <w:t>Follett</w:t>
            </w:r>
          </w:p>
        </w:tc>
        <w:tc>
          <w:tcPr>
            <w:tcW w:w="1915" w:type="dxa"/>
          </w:tcPr>
          <w:p w14:paraId="5A78EBD0" w14:textId="77777777" w:rsidR="00003E69" w:rsidRDefault="00003E69">
            <w:pPr>
              <w:pStyle w:val="TableParagraph"/>
              <w:rPr>
                <w:rFonts w:ascii="Times New Roman"/>
                <w:sz w:val="20"/>
              </w:rPr>
            </w:pPr>
          </w:p>
        </w:tc>
        <w:tc>
          <w:tcPr>
            <w:tcW w:w="1915" w:type="dxa"/>
          </w:tcPr>
          <w:p w14:paraId="6BFB776E" w14:textId="77777777" w:rsidR="00003E69" w:rsidRDefault="00003E69">
            <w:pPr>
              <w:pStyle w:val="TableParagraph"/>
              <w:rPr>
                <w:rFonts w:ascii="Times New Roman"/>
                <w:sz w:val="20"/>
              </w:rPr>
            </w:pPr>
          </w:p>
        </w:tc>
      </w:tr>
      <w:tr w:rsidR="00003E69" w14:paraId="2D4BEE99" w14:textId="77777777">
        <w:trPr>
          <w:trHeight w:val="260"/>
        </w:trPr>
        <w:tc>
          <w:tcPr>
            <w:tcW w:w="1915" w:type="dxa"/>
          </w:tcPr>
          <w:p w14:paraId="0D0C7CFA" w14:textId="77777777" w:rsidR="00003E69" w:rsidRDefault="00452176">
            <w:pPr>
              <w:pStyle w:val="TableParagraph"/>
              <w:spacing w:line="258" w:lineRule="exact"/>
              <w:ind w:left="105"/>
              <w:rPr>
                <w:rFonts w:ascii="Times New Roman"/>
                <w:b/>
                <w:sz w:val="24"/>
              </w:rPr>
            </w:pPr>
            <w:proofErr w:type="spellStart"/>
            <w:r>
              <w:rPr>
                <w:rFonts w:ascii="Times New Roman"/>
                <w:b/>
                <w:sz w:val="24"/>
              </w:rPr>
              <w:t>Mackin</w:t>
            </w:r>
            <w:proofErr w:type="spellEnd"/>
          </w:p>
        </w:tc>
        <w:tc>
          <w:tcPr>
            <w:tcW w:w="1915" w:type="dxa"/>
          </w:tcPr>
          <w:p w14:paraId="33233D1E" w14:textId="77777777" w:rsidR="00003E69" w:rsidRDefault="00003E69">
            <w:pPr>
              <w:pStyle w:val="TableParagraph"/>
              <w:rPr>
                <w:rFonts w:ascii="Times New Roman"/>
                <w:sz w:val="20"/>
              </w:rPr>
            </w:pPr>
          </w:p>
        </w:tc>
        <w:tc>
          <w:tcPr>
            <w:tcW w:w="1915" w:type="dxa"/>
          </w:tcPr>
          <w:p w14:paraId="69EC6783" w14:textId="77777777" w:rsidR="00003E69" w:rsidRDefault="00003E69">
            <w:pPr>
              <w:pStyle w:val="TableParagraph"/>
              <w:rPr>
                <w:rFonts w:ascii="Times New Roman"/>
                <w:sz w:val="20"/>
              </w:rPr>
            </w:pPr>
          </w:p>
        </w:tc>
      </w:tr>
    </w:tbl>
    <w:p w14:paraId="550D2D89" w14:textId="77777777" w:rsidR="00003E69" w:rsidRDefault="00452176">
      <w:pPr>
        <w:spacing w:before="146" w:line="321" w:lineRule="exact"/>
        <w:ind w:left="100"/>
        <w:rPr>
          <w:rFonts w:ascii="Times New Roman"/>
          <w:b/>
          <w:sz w:val="28"/>
        </w:rPr>
      </w:pPr>
      <w:r>
        <w:rPr>
          <w:rFonts w:ascii="Times New Roman"/>
          <w:b/>
          <w:sz w:val="28"/>
        </w:rPr>
        <w:t>When you submit your order:</w:t>
      </w:r>
    </w:p>
    <w:p w14:paraId="7598C552" w14:textId="77777777" w:rsidR="00003E69" w:rsidRDefault="00452176">
      <w:pPr>
        <w:pStyle w:val="ListParagraph"/>
        <w:numPr>
          <w:ilvl w:val="1"/>
          <w:numId w:val="269"/>
        </w:numPr>
        <w:tabs>
          <w:tab w:val="left" w:pos="820"/>
        </w:tabs>
        <w:spacing w:line="278" w:lineRule="auto"/>
        <w:ind w:right="410" w:hanging="359"/>
        <w:rPr>
          <w:rFonts w:ascii="Arial"/>
          <w:b/>
          <w:sz w:val="24"/>
        </w:rPr>
      </w:pPr>
      <w:r>
        <w:rPr>
          <w:rFonts w:ascii="Times New Roman"/>
          <w:b/>
          <w:sz w:val="24"/>
        </w:rPr>
        <w:t xml:space="preserve">Be SURE to re-enter the Do Not Exceed </w:t>
      </w:r>
      <w:r>
        <w:rPr>
          <w:rFonts w:ascii="Times New Roman"/>
          <w:sz w:val="24"/>
        </w:rPr>
        <w:t xml:space="preserve">amount that </w:t>
      </w:r>
      <w:r>
        <w:rPr>
          <w:rFonts w:ascii="Times New Roman"/>
          <w:spacing w:val="-3"/>
          <w:sz w:val="24"/>
        </w:rPr>
        <w:t xml:space="preserve">is </w:t>
      </w:r>
      <w:r>
        <w:rPr>
          <w:rFonts w:ascii="Times New Roman"/>
          <w:sz w:val="24"/>
        </w:rPr>
        <w:t xml:space="preserve">listed </w:t>
      </w:r>
      <w:r>
        <w:rPr>
          <w:rFonts w:ascii="Times New Roman"/>
          <w:spacing w:val="-3"/>
          <w:sz w:val="24"/>
        </w:rPr>
        <w:t xml:space="preserve">in </w:t>
      </w:r>
      <w:r>
        <w:rPr>
          <w:rFonts w:ascii="Times New Roman"/>
          <w:sz w:val="24"/>
        </w:rPr>
        <w:t xml:space="preserve">the </w:t>
      </w:r>
      <w:r>
        <w:rPr>
          <w:rFonts w:ascii="Times New Roman"/>
          <w:b/>
          <w:sz w:val="24"/>
        </w:rPr>
        <w:t xml:space="preserve">DNE </w:t>
      </w:r>
      <w:r>
        <w:rPr>
          <w:rFonts w:ascii="Times New Roman"/>
          <w:sz w:val="24"/>
        </w:rPr>
        <w:t xml:space="preserve">column. </w:t>
      </w:r>
      <w:r>
        <w:rPr>
          <w:rFonts w:ascii="Times New Roman"/>
          <w:b/>
          <w:sz w:val="24"/>
        </w:rPr>
        <w:t xml:space="preserve">If you fail to enter the correct DNE amount, your school will be responsible for </w:t>
      </w:r>
      <w:r>
        <w:rPr>
          <w:b/>
        </w:rPr>
        <w:t>any purchases that exceed your book allotment</w:t>
      </w:r>
      <w:r>
        <w:rPr>
          <w:b/>
          <w:spacing w:val="-15"/>
        </w:rPr>
        <w:t xml:space="preserve"> </w:t>
      </w:r>
      <w:r>
        <w:rPr>
          <w:b/>
        </w:rPr>
        <w:t>amount.</w:t>
      </w:r>
    </w:p>
    <w:p w14:paraId="00D6D1DB" w14:textId="77777777" w:rsidR="00003E69" w:rsidRDefault="00452176">
      <w:pPr>
        <w:pStyle w:val="ListParagraph"/>
        <w:numPr>
          <w:ilvl w:val="1"/>
          <w:numId w:val="269"/>
        </w:numPr>
        <w:tabs>
          <w:tab w:val="left" w:pos="820"/>
        </w:tabs>
        <w:spacing w:before="2" w:line="267" w:lineRule="exact"/>
        <w:ind w:hanging="359"/>
        <w:rPr>
          <w:rFonts w:ascii="Arial"/>
          <w:b/>
          <w:sz w:val="24"/>
        </w:rPr>
      </w:pPr>
      <w:r>
        <w:rPr>
          <w:rFonts w:ascii="Times New Roman"/>
          <w:sz w:val="24"/>
        </w:rPr>
        <w:t xml:space="preserve">Be sure to indicate that </w:t>
      </w:r>
      <w:r>
        <w:rPr>
          <w:rFonts w:ascii="Times New Roman"/>
          <w:spacing w:val="-3"/>
          <w:sz w:val="24"/>
        </w:rPr>
        <w:t xml:space="preserve">you </w:t>
      </w:r>
      <w:r>
        <w:rPr>
          <w:rFonts w:ascii="Times New Roman"/>
          <w:sz w:val="24"/>
        </w:rPr>
        <w:t xml:space="preserve">want to receive your MARC records </w:t>
      </w:r>
      <w:r>
        <w:rPr>
          <w:rFonts w:ascii="Times New Roman"/>
          <w:b/>
          <w:sz w:val="24"/>
        </w:rPr>
        <w:t>as a</w:t>
      </w:r>
      <w:r>
        <w:rPr>
          <w:rFonts w:ascii="Times New Roman"/>
          <w:b/>
          <w:spacing w:val="-10"/>
          <w:sz w:val="24"/>
        </w:rPr>
        <w:t xml:space="preserve"> </w:t>
      </w:r>
      <w:r>
        <w:rPr>
          <w:rFonts w:ascii="Times New Roman"/>
          <w:b/>
          <w:sz w:val="24"/>
        </w:rPr>
        <w:t>download.</w:t>
      </w:r>
    </w:p>
    <w:p w14:paraId="4C3D63CC" w14:textId="77777777" w:rsidR="00003E69" w:rsidRDefault="00452176">
      <w:pPr>
        <w:pStyle w:val="ListParagraph"/>
        <w:numPr>
          <w:ilvl w:val="1"/>
          <w:numId w:val="269"/>
        </w:numPr>
        <w:tabs>
          <w:tab w:val="left" w:pos="820"/>
        </w:tabs>
        <w:spacing w:before="39"/>
        <w:ind w:hanging="359"/>
        <w:rPr>
          <w:rFonts w:ascii="Arial"/>
          <w:sz w:val="24"/>
        </w:rPr>
      </w:pPr>
      <w:r>
        <w:rPr>
          <w:rFonts w:ascii="Times New Roman"/>
          <w:sz w:val="24"/>
        </w:rPr>
        <w:t xml:space="preserve">Beside </w:t>
      </w:r>
      <w:r>
        <w:rPr>
          <w:rFonts w:ascii="Times New Roman"/>
          <w:b/>
          <w:sz w:val="24"/>
        </w:rPr>
        <w:t xml:space="preserve">Bill To: </w:t>
      </w:r>
      <w:r>
        <w:rPr>
          <w:rFonts w:ascii="Times New Roman"/>
          <w:sz w:val="24"/>
        </w:rPr>
        <w:t xml:space="preserve">Use </w:t>
      </w:r>
      <w:r>
        <w:rPr>
          <w:rFonts w:ascii="Times New Roman"/>
          <w:sz w:val="24"/>
          <w:u w:val="single"/>
        </w:rPr>
        <w:t xml:space="preserve">Robert B. </w:t>
      </w:r>
      <w:r>
        <w:rPr>
          <w:rFonts w:ascii="Times New Roman"/>
          <w:spacing w:val="-3"/>
          <w:sz w:val="24"/>
          <w:u w:val="single"/>
        </w:rPr>
        <w:t xml:space="preserve">Jones, </w:t>
      </w:r>
      <w:r>
        <w:rPr>
          <w:rFonts w:ascii="Times New Roman"/>
          <w:sz w:val="24"/>
          <w:u w:val="single"/>
        </w:rPr>
        <w:t xml:space="preserve">Purchasing Agent, 100 </w:t>
      </w:r>
      <w:proofErr w:type="spellStart"/>
      <w:r>
        <w:rPr>
          <w:rFonts w:ascii="Times New Roman"/>
          <w:spacing w:val="-3"/>
          <w:sz w:val="24"/>
          <w:u w:val="single"/>
        </w:rPr>
        <w:t>Bry</w:t>
      </w:r>
      <w:proofErr w:type="spellEnd"/>
      <w:r>
        <w:rPr>
          <w:rFonts w:ascii="Times New Roman"/>
          <w:spacing w:val="-3"/>
          <w:sz w:val="24"/>
          <w:u w:val="single"/>
        </w:rPr>
        <w:t xml:space="preserve">, </w:t>
      </w:r>
      <w:r>
        <w:rPr>
          <w:rFonts w:ascii="Times New Roman"/>
          <w:sz w:val="24"/>
          <w:u w:val="single"/>
        </w:rPr>
        <w:t>Monroe, LA</w:t>
      </w:r>
      <w:r>
        <w:rPr>
          <w:rFonts w:ascii="Times New Roman"/>
          <w:spacing w:val="5"/>
          <w:sz w:val="24"/>
          <w:u w:val="single"/>
        </w:rPr>
        <w:t xml:space="preserve"> </w:t>
      </w:r>
      <w:r>
        <w:rPr>
          <w:rFonts w:ascii="Times New Roman"/>
          <w:sz w:val="24"/>
          <w:u w:val="single"/>
        </w:rPr>
        <w:t>71201</w:t>
      </w:r>
    </w:p>
    <w:p w14:paraId="6A2A6D83" w14:textId="77777777" w:rsidR="00003E69" w:rsidRDefault="00452176">
      <w:pPr>
        <w:pStyle w:val="ListParagraph"/>
        <w:numPr>
          <w:ilvl w:val="1"/>
          <w:numId w:val="269"/>
        </w:numPr>
        <w:tabs>
          <w:tab w:val="left" w:pos="820"/>
        </w:tabs>
        <w:spacing w:before="40"/>
        <w:ind w:hanging="359"/>
        <w:rPr>
          <w:rFonts w:ascii="Times New Roman"/>
          <w:sz w:val="24"/>
        </w:rPr>
      </w:pPr>
      <w:r>
        <w:rPr>
          <w:rFonts w:ascii="Times New Roman"/>
          <w:sz w:val="24"/>
        </w:rPr>
        <w:t xml:space="preserve">Beside </w:t>
      </w:r>
      <w:r>
        <w:rPr>
          <w:rFonts w:ascii="Times New Roman"/>
          <w:b/>
          <w:sz w:val="24"/>
        </w:rPr>
        <w:t xml:space="preserve">Deliver To: </w:t>
      </w:r>
      <w:r>
        <w:rPr>
          <w:rFonts w:ascii="Times New Roman"/>
          <w:sz w:val="24"/>
          <w:u w:val="single"/>
        </w:rPr>
        <w:t>Use your name and school</w:t>
      </w:r>
      <w:r>
        <w:rPr>
          <w:rFonts w:ascii="Times New Roman"/>
          <w:spacing w:val="-25"/>
          <w:sz w:val="24"/>
          <w:u w:val="single"/>
        </w:rPr>
        <w:t xml:space="preserve"> </w:t>
      </w:r>
      <w:r>
        <w:rPr>
          <w:rFonts w:ascii="Times New Roman"/>
          <w:sz w:val="24"/>
          <w:u w:val="single"/>
        </w:rPr>
        <w:t>address.</w:t>
      </w:r>
    </w:p>
    <w:p w14:paraId="78B82F2D" w14:textId="77777777" w:rsidR="00003E69" w:rsidRDefault="00003E69">
      <w:pPr>
        <w:pStyle w:val="BodyText"/>
        <w:rPr>
          <w:rFonts w:ascii="Times New Roman"/>
          <w:sz w:val="20"/>
        </w:rPr>
      </w:pPr>
    </w:p>
    <w:p w14:paraId="4CF6C377" w14:textId="77777777" w:rsidR="00003E69" w:rsidRDefault="00003E69">
      <w:pPr>
        <w:pStyle w:val="BodyText"/>
        <w:spacing w:before="9"/>
        <w:rPr>
          <w:rFonts w:ascii="Times New Roman"/>
          <w:sz w:val="22"/>
        </w:rPr>
      </w:pPr>
    </w:p>
    <w:p w14:paraId="31B57849" w14:textId="77777777" w:rsidR="00003E69" w:rsidRDefault="00452176">
      <w:pPr>
        <w:spacing w:before="88"/>
        <w:ind w:left="100"/>
        <w:rPr>
          <w:rFonts w:ascii="Times New Roman"/>
          <w:b/>
          <w:sz w:val="32"/>
        </w:rPr>
      </w:pPr>
      <w:r>
        <w:rPr>
          <w:rFonts w:ascii="Times New Roman"/>
          <w:b/>
          <w:sz w:val="32"/>
        </w:rPr>
        <w:t>After your book order has been submitted:</w:t>
      </w:r>
    </w:p>
    <w:p w14:paraId="19D44A02" w14:textId="77777777" w:rsidR="00003E69" w:rsidRDefault="00452176">
      <w:pPr>
        <w:numPr>
          <w:ilvl w:val="0"/>
          <w:numId w:val="268"/>
        </w:numPr>
        <w:tabs>
          <w:tab w:val="left" w:pos="820"/>
        </w:tabs>
        <w:spacing w:before="254" w:line="271" w:lineRule="auto"/>
        <w:ind w:right="919" w:hanging="359"/>
        <w:rPr>
          <w:rFonts w:ascii="Times New Roman"/>
          <w:sz w:val="28"/>
        </w:rPr>
      </w:pPr>
      <w:r>
        <w:rPr>
          <w:rFonts w:ascii="Times New Roman"/>
          <w:sz w:val="28"/>
        </w:rPr>
        <w:t xml:space="preserve">I will follow </w:t>
      </w:r>
      <w:r>
        <w:rPr>
          <w:rFonts w:ascii="Times New Roman"/>
          <w:spacing w:val="-3"/>
          <w:sz w:val="28"/>
        </w:rPr>
        <w:t xml:space="preserve">up </w:t>
      </w:r>
      <w:r>
        <w:rPr>
          <w:rFonts w:ascii="Times New Roman"/>
          <w:sz w:val="28"/>
        </w:rPr>
        <w:t xml:space="preserve">by sending you the hard copies of the purchase order. Please </w:t>
      </w:r>
      <w:r>
        <w:rPr>
          <w:rFonts w:ascii="Times New Roman"/>
          <w:spacing w:val="-3"/>
          <w:sz w:val="28"/>
        </w:rPr>
        <w:t xml:space="preserve">file </w:t>
      </w:r>
      <w:r>
        <w:rPr>
          <w:rFonts w:ascii="Times New Roman"/>
          <w:sz w:val="28"/>
        </w:rPr>
        <w:t>these.  You will need them after your books</w:t>
      </w:r>
      <w:r>
        <w:rPr>
          <w:rFonts w:ascii="Times New Roman"/>
          <w:spacing w:val="-8"/>
          <w:sz w:val="28"/>
        </w:rPr>
        <w:t xml:space="preserve"> </w:t>
      </w:r>
      <w:r>
        <w:rPr>
          <w:rFonts w:ascii="Times New Roman"/>
          <w:sz w:val="28"/>
        </w:rPr>
        <w:t>arrive.</w:t>
      </w:r>
    </w:p>
    <w:p w14:paraId="0027FF21" w14:textId="77777777" w:rsidR="00003E69" w:rsidRDefault="00452176">
      <w:pPr>
        <w:pStyle w:val="ListParagraph"/>
        <w:numPr>
          <w:ilvl w:val="0"/>
          <w:numId w:val="268"/>
        </w:numPr>
        <w:tabs>
          <w:tab w:val="left" w:pos="820"/>
        </w:tabs>
        <w:spacing w:before="213" w:line="271" w:lineRule="auto"/>
        <w:ind w:right="243" w:hanging="359"/>
        <w:rPr>
          <w:rFonts w:ascii="Times New Roman"/>
          <w:sz w:val="28"/>
        </w:rPr>
      </w:pPr>
      <w:r>
        <w:rPr>
          <w:rFonts w:ascii="Times New Roman"/>
          <w:b/>
          <w:sz w:val="28"/>
        </w:rPr>
        <w:t>When your book order arrives, check off each book on the packing</w:t>
      </w:r>
      <w:r>
        <w:rPr>
          <w:rFonts w:ascii="Times New Roman"/>
          <w:b/>
          <w:spacing w:val="-20"/>
          <w:sz w:val="28"/>
        </w:rPr>
        <w:t xml:space="preserve"> </w:t>
      </w:r>
      <w:r>
        <w:rPr>
          <w:rFonts w:ascii="Times New Roman"/>
          <w:b/>
          <w:sz w:val="28"/>
        </w:rPr>
        <w:t>list</w:t>
      </w:r>
      <w:r>
        <w:rPr>
          <w:rFonts w:ascii="Times New Roman"/>
          <w:sz w:val="28"/>
        </w:rPr>
        <w:t xml:space="preserve">. Make a copy of the packing list and send the copy to </w:t>
      </w:r>
      <w:r>
        <w:rPr>
          <w:rFonts w:ascii="Times New Roman"/>
          <w:spacing w:val="-3"/>
          <w:sz w:val="28"/>
        </w:rPr>
        <w:t xml:space="preserve">me </w:t>
      </w:r>
      <w:r>
        <w:rPr>
          <w:rFonts w:ascii="Times New Roman"/>
          <w:sz w:val="28"/>
        </w:rPr>
        <w:t>on the</w:t>
      </w:r>
      <w:r>
        <w:rPr>
          <w:rFonts w:ascii="Times New Roman"/>
          <w:spacing w:val="-11"/>
          <w:sz w:val="28"/>
        </w:rPr>
        <w:t xml:space="preserve"> </w:t>
      </w:r>
      <w:r>
        <w:rPr>
          <w:rFonts w:ascii="Times New Roman"/>
          <w:sz w:val="28"/>
        </w:rPr>
        <w:t>pony.</w:t>
      </w:r>
    </w:p>
    <w:p w14:paraId="197344A5" w14:textId="77777777" w:rsidR="00003E69" w:rsidRDefault="00452176">
      <w:pPr>
        <w:pStyle w:val="ListParagraph"/>
        <w:numPr>
          <w:ilvl w:val="0"/>
          <w:numId w:val="268"/>
        </w:numPr>
        <w:tabs>
          <w:tab w:val="left" w:pos="820"/>
        </w:tabs>
        <w:spacing w:before="213" w:line="276" w:lineRule="auto"/>
        <w:ind w:left="820" w:right="423"/>
        <w:rPr>
          <w:rFonts w:ascii="Times New Roman" w:hAnsi="Times New Roman"/>
          <w:sz w:val="28"/>
        </w:rPr>
      </w:pPr>
      <w:r>
        <w:rPr>
          <w:rFonts w:ascii="Times New Roman" w:hAnsi="Times New Roman"/>
          <w:sz w:val="28"/>
        </w:rPr>
        <w:t xml:space="preserve">Send the original copy of the packing list AND </w:t>
      </w:r>
      <w:r>
        <w:rPr>
          <w:rFonts w:ascii="Times New Roman" w:hAnsi="Times New Roman"/>
          <w:b/>
          <w:sz w:val="28"/>
        </w:rPr>
        <w:t xml:space="preserve">the pink copy </w:t>
      </w:r>
      <w:r>
        <w:rPr>
          <w:rFonts w:ascii="Times New Roman" w:hAnsi="Times New Roman"/>
          <w:b/>
          <w:spacing w:val="-3"/>
          <w:sz w:val="28"/>
        </w:rPr>
        <w:t xml:space="preserve">of </w:t>
      </w:r>
      <w:r>
        <w:rPr>
          <w:rFonts w:ascii="Times New Roman" w:hAnsi="Times New Roman"/>
          <w:b/>
          <w:spacing w:val="-4"/>
          <w:sz w:val="28"/>
        </w:rPr>
        <w:t xml:space="preserve">the </w:t>
      </w:r>
      <w:r>
        <w:rPr>
          <w:rFonts w:ascii="Times New Roman" w:hAnsi="Times New Roman"/>
          <w:b/>
          <w:sz w:val="28"/>
        </w:rPr>
        <w:t xml:space="preserve">purchase order </w:t>
      </w:r>
      <w:r>
        <w:rPr>
          <w:rFonts w:ascii="Times New Roman" w:hAnsi="Times New Roman"/>
          <w:sz w:val="28"/>
        </w:rPr>
        <w:t xml:space="preserve">to </w:t>
      </w:r>
      <w:r>
        <w:rPr>
          <w:rFonts w:ascii="Times New Roman" w:hAnsi="Times New Roman"/>
          <w:b/>
          <w:sz w:val="28"/>
        </w:rPr>
        <w:t xml:space="preserve">Paula </w:t>
      </w:r>
      <w:proofErr w:type="spellStart"/>
      <w:r>
        <w:rPr>
          <w:rFonts w:ascii="Times New Roman" w:hAnsi="Times New Roman"/>
          <w:b/>
          <w:sz w:val="28"/>
        </w:rPr>
        <w:t>Presnall</w:t>
      </w:r>
      <w:proofErr w:type="spellEnd"/>
      <w:r>
        <w:rPr>
          <w:rFonts w:ascii="Times New Roman" w:hAnsi="Times New Roman"/>
          <w:b/>
          <w:sz w:val="28"/>
        </w:rPr>
        <w:t xml:space="preserve"> in Purchasing</w:t>
      </w:r>
      <w:r>
        <w:rPr>
          <w:rFonts w:ascii="Times New Roman" w:hAnsi="Times New Roman"/>
          <w:sz w:val="28"/>
        </w:rPr>
        <w:t>. Be sure to write “</w:t>
      </w:r>
      <w:r>
        <w:rPr>
          <w:rFonts w:ascii="Times New Roman" w:hAnsi="Times New Roman"/>
          <w:b/>
          <w:sz w:val="28"/>
        </w:rPr>
        <w:t>Received</w:t>
      </w:r>
      <w:r>
        <w:rPr>
          <w:rFonts w:ascii="Times New Roman" w:hAnsi="Times New Roman"/>
          <w:sz w:val="28"/>
        </w:rPr>
        <w:t xml:space="preserve">” and </w:t>
      </w:r>
      <w:r>
        <w:rPr>
          <w:rFonts w:ascii="Times New Roman" w:hAnsi="Times New Roman"/>
          <w:b/>
          <w:sz w:val="28"/>
        </w:rPr>
        <w:t xml:space="preserve">sign </w:t>
      </w:r>
      <w:r>
        <w:rPr>
          <w:rFonts w:ascii="Times New Roman" w:hAnsi="Times New Roman"/>
          <w:sz w:val="28"/>
        </w:rPr>
        <w:t>the pink copy. If your books come in several shipments, do not send the pink copy to Paula until all of your books</w:t>
      </w:r>
      <w:r>
        <w:rPr>
          <w:rFonts w:ascii="Times New Roman" w:hAnsi="Times New Roman"/>
          <w:spacing w:val="-20"/>
          <w:sz w:val="28"/>
        </w:rPr>
        <w:t xml:space="preserve"> </w:t>
      </w:r>
      <w:r>
        <w:rPr>
          <w:rFonts w:ascii="Times New Roman" w:hAnsi="Times New Roman"/>
          <w:sz w:val="28"/>
        </w:rPr>
        <w:t>have arrived.</w:t>
      </w:r>
    </w:p>
    <w:p w14:paraId="761D357F" w14:textId="77777777" w:rsidR="00003E69" w:rsidRDefault="00452176">
      <w:pPr>
        <w:numPr>
          <w:ilvl w:val="0"/>
          <w:numId w:val="268"/>
        </w:numPr>
        <w:tabs>
          <w:tab w:val="left" w:pos="821"/>
        </w:tabs>
        <w:spacing w:before="207" w:line="271" w:lineRule="auto"/>
        <w:ind w:left="820" w:right="568"/>
        <w:rPr>
          <w:rFonts w:ascii="Times New Roman"/>
          <w:sz w:val="28"/>
        </w:rPr>
      </w:pPr>
      <w:r>
        <w:rPr>
          <w:rFonts w:ascii="Times New Roman"/>
          <w:sz w:val="28"/>
        </w:rPr>
        <w:t xml:space="preserve">The green copy of the purchase order </w:t>
      </w:r>
      <w:r>
        <w:rPr>
          <w:rFonts w:ascii="Times New Roman"/>
          <w:spacing w:val="-3"/>
          <w:sz w:val="28"/>
        </w:rPr>
        <w:t xml:space="preserve">is for </w:t>
      </w:r>
      <w:r>
        <w:rPr>
          <w:rFonts w:ascii="Times New Roman"/>
          <w:sz w:val="28"/>
        </w:rPr>
        <w:t xml:space="preserve">your records. Please </w:t>
      </w:r>
      <w:r>
        <w:rPr>
          <w:rFonts w:ascii="Times New Roman"/>
          <w:spacing w:val="-3"/>
          <w:sz w:val="28"/>
        </w:rPr>
        <w:t xml:space="preserve">file </w:t>
      </w:r>
      <w:r>
        <w:rPr>
          <w:rFonts w:ascii="Times New Roman"/>
          <w:sz w:val="28"/>
        </w:rPr>
        <w:t>this along with a copy of your book</w:t>
      </w:r>
      <w:r>
        <w:rPr>
          <w:rFonts w:ascii="Times New Roman"/>
          <w:spacing w:val="-14"/>
          <w:sz w:val="28"/>
        </w:rPr>
        <w:t xml:space="preserve"> </w:t>
      </w:r>
      <w:r>
        <w:rPr>
          <w:rFonts w:ascii="Times New Roman"/>
          <w:sz w:val="28"/>
        </w:rPr>
        <w:t>order.</w:t>
      </w:r>
    </w:p>
    <w:p w14:paraId="599A4340" w14:textId="77777777" w:rsidR="00003E69" w:rsidRDefault="00003E69">
      <w:pPr>
        <w:spacing w:line="271" w:lineRule="auto"/>
        <w:rPr>
          <w:rFonts w:ascii="Times New Roman"/>
          <w:sz w:val="28"/>
        </w:rPr>
        <w:sectPr w:rsidR="00003E69">
          <w:pgSz w:w="12240" w:h="15840"/>
          <w:pgMar w:top="1420" w:right="1360" w:bottom="1200" w:left="1340" w:header="0" w:footer="957" w:gutter="0"/>
          <w:cols w:space="720"/>
        </w:sectPr>
      </w:pPr>
    </w:p>
    <w:p w14:paraId="0E12D2E2" w14:textId="77777777" w:rsidR="00003E69" w:rsidRDefault="00452176">
      <w:pPr>
        <w:spacing w:before="12"/>
        <w:ind w:left="2016"/>
        <w:rPr>
          <w:b/>
          <w:sz w:val="28"/>
        </w:rPr>
      </w:pPr>
      <w:r>
        <w:rPr>
          <w:b/>
          <w:sz w:val="28"/>
        </w:rPr>
        <w:lastRenderedPageBreak/>
        <w:t xml:space="preserve">How to Place a Book Order Using </w:t>
      </w:r>
      <w:proofErr w:type="spellStart"/>
      <w:r>
        <w:rPr>
          <w:b/>
          <w:sz w:val="28"/>
        </w:rPr>
        <w:t>Titlewave</w:t>
      </w:r>
      <w:proofErr w:type="spellEnd"/>
      <w:r>
        <w:rPr>
          <w:b/>
          <w:sz w:val="28"/>
        </w:rPr>
        <w:t xml:space="preserve"> (Follett Order)</w:t>
      </w:r>
    </w:p>
    <w:p w14:paraId="0330D969" w14:textId="77777777" w:rsidR="00003E69" w:rsidRDefault="00003E69">
      <w:pPr>
        <w:pStyle w:val="BodyText"/>
        <w:spacing w:before="5"/>
        <w:rPr>
          <w:b/>
          <w:sz w:val="21"/>
        </w:rPr>
      </w:pPr>
    </w:p>
    <w:p w14:paraId="04113231" w14:textId="77777777" w:rsidR="00003E69" w:rsidRDefault="00452176">
      <w:pPr>
        <w:pStyle w:val="ListParagraph"/>
        <w:numPr>
          <w:ilvl w:val="0"/>
          <w:numId w:val="267"/>
        </w:numPr>
        <w:tabs>
          <w:tab w:val="left" w:pos="721"/>
        </w:tabs>
        <w:ind w:hanging="360"/>
        <w:jc w:val="left"/>
      </w:pPr>
      <w:r>
        <w:t xml:space="preserve">Log in to </w:t>
      </w:r>
      <w:proofErr w:type="spellStart"/>
      <w:r>
        <w:rPr>
          <w:i/>
        </w:rPr>
        <w:t>Titlewave</w:t>
      </w:r>
      <w:proofErr w:type="spellEnd"/>
      <w:r>
        <w:rPr>
          <w:i/>
        </w:rPr>
        <w:t xml:space="preserve"> </w:t>
      </w:r>
      <w:r>
        <w:t>and open your book</w:t>
      </w:r>
      <w:r>
        <w:rPr>
          <w:spacing w:val="-21"/>
        </w:rPr>
        <w:t xml:space="preserve"> </w:t>
      </w:r>
      <w:r>
        <w:t>order.</w:t>
      </w:r>
    </w:p>
    <w:p w14:paraId="22BF3941" w14:textId="77777777" w:rsidR="00003E69" w:rsidRDefault="00003E69">
      <w:pPr>
        <w:pStyle w:val="BodyText"/>
        <w:spacing w:before="7"/>
        <w:rPr>
          <w:sz w:val="19"/>
        </w:rPr>
      </w:pPr>
    </w:p>
    <w:p w14:paraId="1D04269B" w14:textId="77777777" w:rsidR="00003E69" w:rsidRDefault="00452176">
      <w:pPr>
        <w:pStyle w:val="ListParagraph"/>
        <w:numPr>
          <w:ilvl w:val="0"/>
          <w:numId w:val="267"/>
        </w:numPr>
        <w:tabs>
          <w:tab w:val="left" w:pos="721"/>
        </w:tabs>
        <w:spacing w:line="273" w:lineRule="auto"/>
        <w:ind w:right="1080" w:hanging="360"/>
        <w:jc w:val="left"/>
      </w:pPr>
      <w:r>
        <w:t>Have</w:t>
      </w:r>
      <w:r>
        <w:rPr>
          <w:spacing w:val="-4"/>
        </w:rPr>
        <w:t xml:space="preserve"> </w:t>
      </w:r>
      <w:r>
        <w:t>your</w:t>
      </w:r>
      <w:r>
        <w:rPr>
          <w:spacing w:val="-4"/>
        </w:rPr>
        <w:t xml:space="preserve"> </w:t>
      </w:r>
      <w:r>
        <w:rPr>
          <w:b/>
        </w:rPr>
        <w:t>P.O.</w:t>
      </w:r>
      <w:r>
        <w:rPr>
          <w:b/>
          <w:spacing w:val="-6"/>
        </w:rPr>
        <w:t xml:space="preserve"> </w:t>
      </w:r>
      <w:r>
        <w:rPr>
          <w:b/>
        </w:rPr>
        <w:t>number</w:t>
      </w:r>
      <w:r>
        <w:rPr>
          <w:b/>
          <w:spacing w:val="-6"/>
        </w:rPr>
        <w:t xml:space="preserve"> </w:t>
      </w:r>
      <w:r>
        <w:t>(purchase</w:t>
      </w:r>
      <w:r>
        <w:rPr>
          <w:spacing w:val="-4"/>
        </w:rPr>
        <w:t xml:space="preserve"> </w:t>
      </w:r>
      <w:r>
        <w:t>order number)</w:t>
      </w:r>
      <w:r>
        <w:rPr>
          <w:spacing w:val="-4"/>
        </w:rPr>
        <w:t xml:space="preserve"> </w:t>
      </w:r>
      <w:r>
        <w:t>and your</w:t>
      </w:r>
      <w:r>
        <w:rPr>
          <w:spacing w:val="-4"/>
        </w:rPr>
        <w:t xml:space="preserve"> </w:t>
      </w:r>
      <w:r>
        <w:rPr>
          <w:b/>
        </w:rPr>
        <w:t>Do</w:t>
      </w:r>
      <w:r>
        <w:rPr>
          <w:b/>
          <w:spacing w:val="-3"/>
        </w:rPr>
        <w:t xml:space="preserve"> </w:t>
      </w:r>
      <w:r>
        <w:rPr>
          <w:b/>
        </w:rPr>
        <w:t>Not</w:t>
      </w:r>
      <w:r>
        <w:rPr>
          <w:b/>
          <w:spacing w:val="-4"/>
        </w:rPr>
        <w:t xml:space="preserve"> </w:t>
      </w:r>
      <w:r>
        <w:rPr>
          <w:b/>
        </w:rPr>
        <w:t>Exceed</w:t>
      </w:r>
      <w:r>
        <w:rPr>
          <w:b/>
          <w:spacing w:val="-3"/>
        </w:rPr>
        <w:t xml:space="preserve"> </w:t>
      </w:r>
      <w:r>
        <w:t>amount</w:t>
      </w:r>
      <w:r>
        <w:rPr>
          <w:spacing w:val="-1"/>
        </w:rPr>
        <w:t xml:space="preserve"> </w:t>
      </w:r>
      <w:r>
        <w:t>printed</w:t>
      </w:r>
      <w:r>
        <w:rPr>
          <w:spacing w:val="-5"/>
        </w:rPr>
        <w:t xml:space="preserve"> </w:t>
      </w:r>
      <w:r>
        <w:t>out</w:t>
      </w:r>
      <w:r>
        <w:rPr>
          <w:spacing w:val="-1"/>
        </w:rPr>
        <w:t xml:space="preserve"> </w:t>
      </w:r>
      <w:r>
        <w:t>or available in your</w:t>
      </w:r>
      <w:r>
        <w:rPr>
          <w:spacing w:val="-2"/>
        </w:rPr>
        <w:t xml:space="preserve"> </w:t>
      </w:r>
      <w:r>
        <w:t>email.</w:t>
      </w:r>
    </w:p>
    <w:p w14:paraId="4349D526" w14:textId="77777777" w:rsidR="00003E69" w:rsidRDefault="00003E69">
      <w:pPr>
        <w:pStyle w:val="BodyText"/>
        <w:spacing w:before="6"/>
        <w:rPr>
          <w:sz w:val="16"/>
        </w:rPr>
      </w:pPr>
    </w:p>
    <w:p w14:paraId="0282E3EB" w14:textId="77777777" w:rsidR="00003E69" w:rsidRDefault="00452176">
      <w:pPr>
        <w:pStyle w:val="ListParagraph"/>
        <w:numPr>
          <w:ilvl w:val="0"/>
          <w:numId w:val="267"/>
        </w:numPr>
        <w:tabs>
          <w:tab w:val="left" w:pos="721"/>
        </w:tabs>
        <w:ind w:hanging="360"/>
        <w:jc w:val="left"/>
      </w:pPr>
      <w:r>
        <w:t>Locate and select the orange “</w:t>
      </w:r>
      <w:r>
        <w:rPr>
          <w:b/>
        </w:rPr>
        <w:t>Order Online</w:t>
      </w:r>
      <w:r>
        <w:t>” button on the</w:t>
      </w:r>
      <w:r>
        <w:rPr>
          <w:spacing w:val="-28"/>
        </w:rPr>
        <w:t xml:space="preserve"> </w:t>
      </w:r>
      <w:r>
        <w:t>right.</w:t>
      </w:r>
    </w:p>
    <w:p w14:paraId="726E66B7" w14:textId="77777777" w:rsidR="00003E69" w:rsidRDefault="00594543">
      <w:pPr>
        <w:pStyle w:val="BodyText"/>
        <w:spacing w:before="1"/>
        <w:rPr>
          <w:sz w:val="11"/>
        </w:rPr>
      </w:pPr>
      <w:r>
        <w:pict w14:anchorId="738AC6F3">
          <v:group id="_x0000_s3330" style="position:absolute;margin-left:65.55pt;margin-top:8.7pt;width:496.35pt;height:153.45pt;z-index:251611136;mso-wrap-distance-left:0;mso-wrap-distance-right:0;mso-position-horizontal-relative:page" coordorigin="1311,174" coordsize="9927,3069">
            <v:shape id="_x0000_s3333" type="#_x0000_t75" style="position:absolute;left:1331;top:194;width:9862;height:3029">
              <v:imagedata r:id="rId62" o:title=""/>
            </v:shape>
            <v:rect id="_x0000_s3332" style="position:absolute;left:1321;top:184;width:9882;height:3049" filled="f" strokeweight="1pt"/>
            <v:rect id="_x0000_s3331" style="position:absolute;left:9047;top:1817;width:2146;height:488" filled="f" strokecolor="red" strokeweight="4.5pt"/>
            <w10:wrap type="topAndBottom" anchorx="page"/>
          </v:group>
        </w:pict>
      </w:r>
    </w:p>
    <w:p w14:paraId="10676B1A" w14:textId="77777777" w:rsidR="00003E69" w:rsidRDefault="00003E69">
      <w:pPr>
        <w:pStyle w:val="BodyText"/>
        <w:rPr>
          <w:sz w:val="22"/>
        </w:rPr>
      </w:pPr>
    </w:p>
    <w:p w14:paraId="6A848F26" w14:textId="77777777" w:rsidR="00003E69" w:rsidRDefault="00003E69">
      <w:pPr>
        <w:pStyle w:val="BodyText"/>
        <w:rPr>
          <w:sz w:val="22"/>
        </w:rPr>
      </w:pPr>
    </w:p>
    <w:p w14:paraId="7A748250" w14:textId="77777777" w:rsidR="00003E69" w:rsidRDefault="00452176">
      <w:pPr>
        <w:pStyle w:val="ListParagraph"/>
        <w:numPr>
          <w:ilvl w:val="0"/>
          <w:numId w:val="267"/>
        </w:numPr>
        <w:tabs>
          <w:tab w:val="left" w:pos="721"/>
        </w:tabs>
        <w:spacing w:before="159" w:line="276" w:lineRule="auto"/>
        <w:ind w:right="784" w:hanging="360"/>
        <w:jc w:val="left"/>
      </w:pPr>
      <w:r>
        <w:t>The screen heading will be “</w:t>
      </w:r>
      <w:r>
        <w:rPr>
          <w:b/>
        </w:rPr>
        <w:t>Titles to Order</w:t>
      </w:r>
      <w:r>
        <w:t>.” You will be asked, “</w:t>
      </w:r>
      <w:r>
        <w:rPr>
          <w:i/>
        </w:rPr>
        <w:t>Which titles would you like included with this order? Check all that apply</w:t>
      </w:r>
      <w:r>
        <w:t>.” If you have ordered books that will not be published until December, be sure to select “</w:t>
      </w:r>
      <w:r>
        <w:rPr>
          <w:b/>
        </w:rPr>
        <w:t>Not Yet Published</w:t>
      </w:r>
      <w:r>
        <w:t xml:space="preserve">.” If your order includes </w:t>
      </w:r>
      <w:proofErr w:type="spellStart"/>
      <w:r>
        <w:t>ebooks</w:t>
      </w:r>
      <w:proofErr w:type="spellEnd"/>
      <w:r>
        <w:t>, you will also have the option to select those as</w:t>
      </w:r>
      <w:r>
        <w:rPr>
          <w:spacing w:val="-10"/>
        </w:rPr>
        <w:t xml:space="preserve"> </w:t>
      </w:r>
      <w:r>
        <w:t>well.</w:t>
      </w:r>
    </w:p>
    <w:p w14:paraId="62B82B46" w14:textId="77777777" w:rsidR="00003E69" w:rsidRDefault="00003E69">
      <w:pPr>
        <w:pStyle w:val="BodyText"/>
        <w:spacing w:before="3"/>
        <w:rPr>
          <w:sz w:val="16"/>
        </w:rPr>
      </w:pPr>
    </w:p>
    <w:p w14:paraId="4E611224" w14:textId="77777777" w:rsidR="00003E69" w:rsidRDefault="00452176">
      <w:pPr>
        <w:pStyle w:val="ListParagraph"/>
        <w:numPr>
          <w:ilvl w:val="0"/>
          <w:numId w:val="267"/>
        </w:numPr>
        <w:tabs>
          <w:tab w:val="left" w:pos="722"/>
        </w:tabs>
        <w:spacing w:before="1"/>
        <w:ind w:left="721" w:hanging="360"/>
        <w:jc w:val="left"/>
      </w:pPr>
      <w:r>
        <w:t>Press “</w:t>
      </w:r>
      <w:r>
        <w:rPr>
          <w:b/>
        </w:rPr>
        <w:t>Continue</w:t>
      </w:r>
      <w:r>
        <w:t>” after checking the items you would like to have</w:t>
      </w:r>
      <w:r>
        <w:rPr>
          <w:spacing w:val="-31"/>
        </w:rPr>
        <w:t xml:space="preserve"> </w:t>
      </w:r>
      <w:r>
        <w:t>included.</w:t>
      </w:r>
    </w:p>
    <w:p w14:paraId="7D01D6A0" w14:textId="77777777" w:rsidR="00003E69" w:rsidRDefault="00594543">
      <w:pPr>
        <w:pStyle w:val="BodyText"/>
        <w:spacing w:before="11"/>
        <w:rPr>
          <w:sz w:val="12"/>
        </w:rPr>
      </w:pPr>
      <w:r>
        <w:pict w14:anchorId="2DFF4B12">
          <v:group id="_x0000_s3323" style="position:absolute;margin-left:59.55pt;margin-top:9.8pt;width:513.6pt;height:178.8pt;z-index:251612160;mso-wrap-distance-left:0;mso-wrap-distance-right:0;mso-position-horizontal-relative:page" coordorigin="1192,197" coordsize="10272,3576">
            <v:shape id="_x0000_s3329" type="#_x0000_t75" style="position:absolute;left:1207;top:211;width:10239;height:3546">
              <v:imagedata r:id="rId63" o:title=""/>
            </v:shape>
            <v:shape id="_x0000_s3328" style="position:absolute;left:3853;top:1091;width:1990;height:437" coordorigin="3853,1092" coordsize="1990,437" o:spt="100" adj="0,,0" path="m4034,1134l3853,1347,4066,1528,4058,1430,5843,1289,5838,1233,4042,1233,4034,1134xm5827,1092l4042,1233,5838,1233,5827,1092xe" fillcolor="red" stroked="f">
              <v:stroke joinstyle="round"/>
              <v:formulas/>
              <v:path arrowok="t" o:connecttype="segments"/>
            </v:shape>
            <v:shape id="_x0000_s3327" style="position:absolute;left:3853;top:1091;width:1990;height:437" coordorigin="3853,1092" coordsize="1990,437" path="m4034,1134l4042,1233,5827,1092,5843,1289,4058,1430,4066,1528,3853,1347,4034,1134xe" filled="f" strokeweight="2pt">
              <v:path arrowok="t"/>
            </v:shape>
            <v:rect id="_x0000_s3326" style="position:absolute;left:3314;top:2074;width:1562;height:502" filled="f" strokecolor="red" strokeweight="3pt"/>
            <v:shape id="_x0000_s3325" type="#_x0000_t202" style="position:absolute;left:5855;top:933;width:5175;height:421" stroked="f">
              <v:textbox inset="0,0,0,0">
                <w:txbxContent>
                  <w:p w14:paraId="2379DE44" w14:textId="77777777" w:rsidR="007049DA" w:rsidRDefault="007049DA">
                    <w:pPr>
                      <w:spacing w:before="80"/>
                      <w:ind w:left="149"/>
                      <w:rPr>
                        <w:b/>
                      </w:rPr>
                    </w:pPr>
                    <w:r>
                      <w:rPr>
                        <w:b/>
                      </w:rPr>
                      <w:t>Do this after checking the appropriate boxes below</w:t>
                    </w:r>
                  </w:p>
                </w:txbxContent>
              </v:textbox>
            </v:shape>
            <v:shape id="_x0000_s3324" type="#_x0000_t202" style="position:absolute;left:1199;top:204;width:10257;height:3561" filled="f">
              <v:textbox inset="0,0,0,0">
                <w:txbxContent>
                  <w:p w14:paraId="51FF2846" w14:textId="77777777" w:rsidR="007049DA" w:rsidRDefault="007049DA"/>
                  <w:p w14:paraId="44B8E051" w14:textId="77777777" w:rsidR="007049DA" w:rsidRDefault="007049DA"/>
                  <w:p w14:paraId="038269EF" w14:textId="77777777" w:rsidR="007049DA" w:rsidRDefault="007049DA"/>
                  <w:p w14:paraId="3D269585" w14:textId="77777777" w:rsidR="007049DA" w:rsidRDefault="007049DA"/>
                  <w:p w14:paraId="0C42E2CA" w14:textId="77777777" w:rsidR="007049DA" w:rsidRDefault="007049DA"/>
                  <w:p w14:paraId="7D032031" w14:textId="77777777" w:rsidR="007049DA" w:rsidRDefault="007049DA"/>
                  <w:p w14:paraId="7BF6FC92" w14:textId="77777777" w:rsidR="007049DA" w:rsidRDefault="007049DA">
                    <w:pPr>
                      <w:spacing w:before="10"/>
                      <w:rPr>
                        <w:sz w:val="26"/>
                      </w:rPr>
                    </w:pPr>
                  </w:p>
                  <w:p w14:paraId="4D446825" w14:textId="77777777" w:rsidR="007049DA" w:rsidRDefault="007049DA">
                    <w:pPr>
                      <w:spacing w:before="1"/>
                      <w:ind w:left="3856" w:right="5236"/>
                      <w:jc w:val="center"/>
                      <w:rPr>
                        <w:b/>
                      </w:rPr>
                    </w:pPr>
                    <w:r>
                      <w:rPr>
                        <w:b/>
                        <w:u w:val="single"/>
                      </w:rPr>
                      <w:t>Do this</w:t>
                    </w:r>
                    <w:r>
                      <w:rPr>
                        <w:b/>
                        <w:spacing w:val="-7"/>
                        <w:u w:val="single"/>
                      </w:rPr>
                      <w:t xml:space="preserve"> </w:t>
                    </w:r>
                    <w:r>
                      <w:rPr>
                        <w:b/>
                        <w:u w:val="single"/>
                      </w:rPr>
                      <w:t>first!</w:t>
                    </w:r>
                  </w:p>
                </w:txbxContent>
              </v:textbox>
            </v:shape>
            <w10:wrap type="topAndBottom" anchorx="page"/>
          </v:group>
        </w:pict>
      </w:r>
    </w:p>
    <w:p w14:paraId="4A93B960" w14:textId="77777777" w:rsidR="00003E69" w:rsidRDefault="00003E69">
      <w:pPr>
        <w:rPr>
          <w:sz w:val="12"/>
        </w:rPr>
        <w:sectPr w:rsidR="00003E69">
          <w:footerReference w:type="default" r:id="rId64"/>
          <w:pgSz w:w="12240" w:h="15840"/>
          <w:pgMar w:top="1420" w:right="660" w:bottom="1200" w:left="1080" w:header="0" w:footer="1017" w:gutter="0"/>
          <w:cols w:space="720"/>
        </w:sectPr>
      </w:pPr>
    </w:p>
    <w:p w14:paraId="203B7E74" w14:textId="77777777" w:rsidR="00003E69" w:rsidRDefault="00003E69">
      <w:pPr>
        <w:pStyle w:val="BodyText"/>
        <w:spacing w:before="7"/>
        <w:rPr>
          <w:sz w:val="8"/>
        </w:rPr>
      </w:pPr>
    </w:p>
    <w:p w14:paraId="256EF52B" w14:textId="77777777" w:rsidR="00003E69" w:rsidRDefault="00594543">
      <w:pPr>
        <w:pStyle w:val="ListParagraph"/>
        <w:numPr>
          <w:ilvl w:val="0"/>
          <w:numId w:val="267"/>
        </w:numPr>
        <w:tabs>
          <w:tab w:val="left" w:pos="481"/>
        </w:tabs>
        <w:spacing w:before="57" w:line="273" w:lineRule="auto"/>
        <w:ind w:left="479" w:right="6685" w:hanging="359"/>
        <w:jc w:val="left"/>
      </w:pPr>
      <w:r>
        <w:pict w14:anchorId="35EFAF81">
          <v:group id="_x0000_s3312" style="position:absolute;left:0;text-align:left;margin-left:257.1pt;margin-top:-5.45pt;width:296.25pt;height:343.45pt;z-index:251613184;mso-position-horizontal-relative:page" coordorigin="5142,-110" coordsize="5925,6869">
            <v:shape id="_x0000_s3322" type="#_x0000_t75" style="position:absolute;left:5157;top:-95;width:5899;height:6839">
              <v:imagedata r:id="rId65" o:title=""/>
            </v:shape>
            <v:rect id="_x0000_s3321" style="position:absolute;left:5149;top:-103;width:5910;height:6854" filled="f"/>
            <v:line id="_x0000_s3320" style="position:absolute" from="9766,1814" to="8280,1814" strokecolor="red" strokeweight="4.5pt"/>
            <v:shape id="_x0000_s3319" style="position:absolute;left:16560;top:3313;width:270;height:315" coordorigin="8280,1657" coordsize="271,315" path="m8551,1657l8280,1814,8551,1972e" filled="f" strokecolor="red" strokeweight="4.5pt">
              <v:path arrowok="t"/>
              <o:lock v:ext="edit" verticies="t"/>
            </v:shape>
            <v:line id="_x0000_s3318" style="position:absolute" from="10408,3230" to="8922,3230" strokecolor="red" strokeweight="4.5pt"/>
            <v:shape id="_x0000_s3317" style="position:absolute;left:17844;top:6144;width:270;height:315" coordorigin="8922,3072" coordsize="271,315" path="m9193,3072l8922,3230,9193,3387e" filled="f" strokecolor="red" strokeweight="4.5pt">
              <v:path arrowok="t"/>
              <o:lock v:ext="edit" verticies="t"/>
            </v:shape>
            <v:line id="_x0000_s3316" style="position:absolute" from="9992,4312" to="8506,4312" strokecolor="red" strokeweight="4.5pt"/>
            <v:shape id="_x0000_s3315" style="position:absolute;left:17012;top:8308;width:270;height:315" coordorigin="8506,4154" coordsize="271,315" path="m8777,4154l8506,4312,8777,4469e" filled="f" strokecolor="red" strokeweight="4.5pt">
              <v:path arrowok="t"/>
              <o:lock v:ext="edit" verticies="t"/>
            </v:shape>
            <v:line id="_x0000_s3314" style="position:absolute" from="9685,3776" to="8199,3776" strokecolor="red" strokeweight="4.5pt"/>
            <v:shape id="_x0000_s3313" style="position:absolute;left:16398;top:7236;width:270;height:315" coordorigin="8199,3618" coordsize="271,315" path="m8470,3618l8199,3776,8470,3933e" filled="f" strokecolor="red" strokeweight="4.5pt">
              <v:path arrowok="t"/>
              <o:lock v:ext="edit" verticies="t"/>
            </v:shape>
            <w10:wrap anchorx="page"/>
          </v:group>
        </w:pict>
      </w:r>
      <w:r w:rsidR="00452176">
        <w:t xml:space="preserve">Check that </w:t>
      </w:r>
      <w:r w:rsidR="00452176">
        <w:rPr>
          <w:b/>
        </w:rPr>
        <w:t xml:space="preserve">your school name </w:t>
      </w:r>
      <w:r w:rsidR="00452176">
        <w:t>is selected.</w:t>
      </w:r>
    </w:p>
    <w:p w14:paraId="2CC041F9" w14:textId="77777777" w:rsidR="00003E69" w:rsidRDefault="00003E69">
      <w:pPr>
        <w:pStyle w:val="BodyText"/>
        <w:spacing w:before="7"/>
        <w:rPr>
          <w:sz w:val="25"/>
        </w:rPr>
      </w:pPr>
    </w:p>
    <w:p w14:paraId="66AFAEA5" w14:textId="77777777" w:rsidR="00003E69" w:rsidRDefault="00452176">
      <w:pPr>
        <w:pStyle w:val="ListParagraph"/>
        <w:numPr>
          <w:ilvl w:val="0"/>
          <w:numId w:val="267"/>
        </w:numPr>
        <w:tabs>
          <w:tab w:val="left" w:pos="480"/>
        </w:tabs>
        <w:spacing w:line="273" w:lineRule="auto"/>
        <w:ind w:left="479" w:right="7163" w:hanging="360"/>
        <w:jc w:val="left"/>
      </w:pPr>
      <w:r>
        <w:t xml:space="preserve">Under </w:t>
      </w:r>
      <w:r>
        <w:rPr>
          <w:b/>
        </w:rPr>
        <w:t>Book Cataloging &amp; Processing</w:t>
      </w:r>
      <w:r>
        <w:rPr>
          <w:b/>
          <w:spacing w:val="-11"/>
        </w:rPr>
        <w:t xml:space="preserve"> </w:t>
      </w:r>
      <w:r>
        <w:rPr>
          <w:b/>
        </w:rPr>
        <w:t>Specifications</w:t>
      </w:r>
      <w:r>
        <w:t>:</w:t>
      </w:r>
    </w:p>
    <w:p w14:paraId="7CCBCAD3" w14:textId="77777777" w:rsidR="00003E69" w:rsidRDefault="00003E69">
      <w:pPr>
        <w:pStyle w:val="BodyText"/>
        <w:spacing w:before="7"/>
        <w:rPr>
          <w:sz w:val="25"/>
        </w:rPr>
      </w:pPr>
    </w:p>
    <w:p w14:paraId="31310D85" w14:textId="77777777" w:rsidR="00003E69" w:rsidRDefault="00452176">
      <w:pPr>
        <w:pStyle w:val="ListParagraph"/>
        <w:numPr>
          <w:ilvl w:val="1"/>
          <w:numId w:val="267"/>
        </w:numPr>
        <w:tabs>
          <w:tab w:val="left" w:pos="840"/>
        </w:tabs>
        <w:spacing w:line="276" w:lineRule="auto"/>
        <w:ind w:left="839" w:right="6568"/>
      </w:pPr>
      <w:r>
        <w:t>Select “</w:t>
      </w:r>
      <w:r>
        <w:rPr>
          <w:b/>
        </w:rPr>
        <w:t>I WANT cataloging &amp; processing books on this order</w:t>
      </w:r>
      <w:r>
        <w:t>.”</w:t>
      </w:r>
    </w:p>
    <w:p w14:paraId="41E06D60" w14:textId="77777777" w:rsidR="00003E69" w:rsidRDefault="00003E69">
      <w:pPr>
        <w:pStyle w:val="BodyText"/>
        <w:spacing w:before="4"/>
        <w:rPr>
          <w:sz w:val="16"/>
        </w:rPr>
      </w:pPr>
    </w:p>
    <w:p w14:paraId="59D0CF58" w14:textId="77777777" w:rsidR="00003E69" w:rsidRDefault="00452176">
      <w:pPr>
        <w:pStyle w:val="ListParagraph"/>
        <w:numPr>
          <w:ilvl w:val="1"/>
          <w:numId w:val="267"/>
        </w:numPr>
        <w:tabs>
          <w:tab w:val="left" w:pos="841"/>
        </w:tabs>
        <w:spacing w:line="276" w:lineRule="auto"/>
        <w:ind w:left="840" w:right="6441" w:hanging="361"/>
      </w:pPr>
      <w:r>
        <w:t>If you have Accelerated Reader, check “</w:t>
      </w:r>
      <w:r>
        <w:rPr>
          <w:b/>
        </w:rPr>
        <w:t>Yes, according to my processing options on file</w:t>
      </w:r>
      <w:r>
        <w:t>.”</w:t>
      </w:r>
    </w:p>
    <w:p w14:paraId="3AAF4A25" w14:textId="77777777" w:rsidR="00003E69" w:rsidRDefault="00003E69">
      <w:pPr>
        <w:pStyle w:val="BodyText"/>
        <w:spacing w:before="4"/>
        <w:rPr>
          <w:sz w:val="16"/>
        </w:rPr>
      </w:pPr>
    </w:p>
    <w:p w14:paraId="71BC4BD9" w14:textId="77777777" w:rsidR="00003E69" w:rsidRDefault="00452176">
      <w:pPr>
        <w:pStyle w:val="ListParagraph"/>
        <w:numPr>
          <w:ilvl w:val="1"/>
          <w:numId w:val="267"/>
        </w:numPr>
        <w:tabs>
          <w:tab w:val="left" w:pos="839"/>
          <w:tab w:val="left" w:pos="841"/>
        </w:tabs>
        <w:spacing w:line="276" w:lineRule="auto"/>
        <w:ind w:left="840" w:right="6550" w:hanging="361"/>
      </w:pPr>
      <w:r>
        <w:rPr>
          <w:b/>
        </w:rPr>
        <w:t xml:space="preserve">Starting barcode number: </w:t>
      </w:r>
      <w:r>
        <w:t>select “</w:t>
      </w:r>
      <w:r>
        <w:rPr>
          <w:b/>
        </w:rPr>
        <w:t>Use the next</w:t>
      </w:r>
      <w:r>
        <w:rPr>
          <w:b/>
          <w:spacing w:val="-12"/>
        </w:rPr>
        <w:t xml:space="preserve"> </w:t>
      </w:r>
      <w:r>
        <w:rPr>
          <w:b/>
        </w:rPr>
        <w:t>number on file at Follett School Solutions.</w:t>
      </w:r>
      <w:r>
        <w:t>”</w:t>
      </w:r>
    </w:p>
    <w:p w14:paraId="5FB6BEF0" w14:textId="77777777" w:rsidR="00003E69" w:rsidRDefault="00003E69">
      <w:pPr>
        <w:pStyle w:val="BodyText"/>
        <w:spacing w:before="4"/>
        <w:rPr>
          <w:sz w:val="16"/>
        </w:rPr>
      </w:pPr>
    </w:p>
    <w:p w14:paraId="00C7E7D1" w14:textId="77777777" w:rsidR="00003E69" w:rsidRDefault="00452176">
      <w:pPr>
        <w:pStyle w:val="ListParagraph"/>
        <w:numPr>
          <w:ilvl w:val="1"/>
          <w:numId w:val="267"/>
        </w:numPr>
        <w:tabs>
          <w:tab w:val="left" w:pos="841"/>
        </w:tabs>
        <w:ind w:left="840" w:hanging="361"/>
      </w:pPr>
      <w:r>
        <w:t>Select</w:t>
      </w:r>
      <w:r>
        <w:rPr>
          <w:spacing w:val="-6"/>
        </w:rPr>
        <w:t xml:space="preserve"> </w:t>
      </w:r>
      <w:r>
        <w:rPr>
          <w:b/>
        </w:rPr>
        <w:t>“Continue.</w:t>
      </w:r>
      <w:r>
        <w:t>”</w:t>
      </w:r>
    </w:p>
    <w:p w14:paraId="1014DC40" w14:textId="77777777" w:rsidR="00003E69" w:rsidRDefault="00003E69">
      <w:pPr>
        <w:pStyle w:val="BodyText"/>
        <w:rPr>
          <w:sz w:val="22"/>
        </w:rPr>
      </w:pPr>
    </w:p>
    <w:p w14:paraId="0B5233E2" w14:textId="77777777" w:rsidR="00003E69" w:rsidRDefault="00003E69">
      <w:pPr>
        <w:pStyle w:val="BodyText"/>
        <w:rPr>
          <w:sz w:val="22"/>
        </w:rPr>
      </w:pPr>
    </w:p>
    <w:p w14:paraId="6B9D1FA8" w14:textId="77777777" w:rsidR="00003E69" w:rsidRDefault="00003E69">
      <w:pPr>
        <w:pStyle w:val="BodyText"/>
        <w:spacing w:before="3"/>
        <w:rPr>
          <w:sz w:val="17"/>
        </w:rPr>
      </w:pPr>
    </w:p>
    <w:p w14:paraId="05D45B38" w14:textId="77777777" w:rsidR="00003E69" w:rsidRDefault="00452176">
      <w:pPr>
        <w:pStyle w:val="ListParagraph"/>
        <w:numPr>
          <w:ilvl w:val="0"/>
          <w:numId w:val="267"/>
        </w:numPr>
        <w:tabs>
          <w:tab w:val="left" w:pos="481"/>
        </w:tabs>
        <w:ind w:left="480" w:hanging="360"/>
        <w:jc w:val="left"/>
      </w:pPr>
      <w:r>
        <w:rPr>
          <w:b/>
        </w:rPr>
        <w:t>Purchase order</w:t>
      </w:r>
      <w:r>
        <w:rPr>
          <w:b/>
          <w:spacing w:val="-7"/>
        </w:rPr>
        <w:t xml:space="preserve"> </w:t>
      </w:r>
      <w:r>
        <w:rPr>
          <w:b/>
        </w:rPr>
        <w:t>information</w:t>
      </w:r>
      <w:r>
        <w:t>:</w:t>
      </w:r>
    </w:p>
    <w:p w14:paraId="3EBC33DB" w14:textId="77777777" w:rsidR="00003E69" w:rsidRDefault="00003E69">
      <w:pPr>
        <w:pStyle w:val="BodyText"/>
        <w:spacing w:before="7"/>
        <w:rPr>
          <w:sz w:val="19"/>
        </w:rPr>
      </w:pPr>
    </w:p>
    <w:p w14:paraId="551E4175" w14:textId="77777777" w:rsidR="00003E69" w:rsidRDefault="00594543">
      <w:pPr>
        <w:pStyle w:val="ListParagraph"/>
        <w:numPr>
          <w:ilvl w:val="1"/>
          <w:numId w:val="267"/>
        </w:numPr>
        <w:tabs>
          <w:tab w:val="left" w:pos="913"/>
        </w:tabs>
        <w:spacing w:line="276" w:lineRule="auto"/>
        <w:ind w:left="912" w:right="7227"/>
        <w:jc w:val="both"/>
      </w:pPr>
      <w:r>
        <w:pict w14:anchorId="472CCA05">
          <v:group id="_x0000_s3309" style="position:absolute;left:0;text-align:left;margin-left:230.8pt;margin-top:3.85pt;width:328.85pt;height:270.05pt;z-index:251614208;mso-position-horizontal-relative:page" coordorigin="4616,78" coordsize="6577,5401">
            <v:shape id="_x0000_s3311" type="#_x0000_t75" style="position:absolute;left:4631;top:92;width:6554;height:5371">
              <v:imagedata r:id="rId66" o:title=""/>
            </v:shape>
            <v:rect id="_x0000_s3310" style="position:absolute;left:4623;top:85;width:6562;height:5386" filled="f"/>
            <w10:wrap anchorx="page"/>
          </v:group>
        </w:pict>
      </w:r>
      <w:r w:rsidR="00452176">
        <w:t xml:space="preserve">Type your </w:t>
      </w:r>
      <w:r w:rsidR="00452176">
        <w:rPr>
          <w:b/>
        </w:rPr>
        <w:t xml:space="preserve">purchase order number </w:t>
      </w:r>
      <w:r w:rsidR="00452176">
        <w:t>in</w:t>
      </w:r>
      <w:r w:rsidR="00452176">
        <w:rPr>
          <w:spacing w:val="-8"/>
        </w:rPr>
        <w:t xml:space="preserve"> </w:t>
      </w:r>
      <w:r w:rsidR="00452176">
        <w:t>the blank.</w:t>
      </w:r>
    </w:p>
    <w:p w14:paraId="04C20ABC" w14:textId="77777777" w:rsidR="00003E69" w:rsidRDefault="00003E69">
      <w:pPr>
        <w:pStyle w:val="BodyText"/>
        <w:spacing w:before="4"/>
        <w:rPr>
          <w:sz w:val="16"/>
        </w:rPr>
      </w:pPr>
    </w:p>
    <w:p w14:paraId="232290FC" w14:textId="77777777" w:rsidR="00003E69" w:rsidRDefault="00452176">
      <w:pPr>
        <w:pStyle w:val="ListParagraph"/>
        <w:numPr>
          <w:ilvl w:val="1"/>
          <w:numId w:val="267"/>
        </w:numPr>
        <w:tabs>
          <w:tab w:val="left" w:pos="913"/>
        </w:tabs>
        <w:spacing w:line="273" w:lineRule="auto"/>
        <w:ind w:left="912" w:right="7174"/>
      </w:pPr>
      <w:r>
        <w:t>Type in your “</w:t>
      </w:r>
      <w:r>
        <w:rPr>
          <w:b/>
        </w:rPr>
        <w:t>Do</w:t>
      </w:r>
      <w:r>
        <w:rPr>
          <w:b/>
          <w:spacing w:val="-10"/>
        </w:rPr>
        <w:t xml:space="preserve"> </w:t>
      </w:r>
      <w:r>
        <w:rPr>
          <w:b/>
        </w:rPr>
        <w:t>Not Exceed</w:t>
      </w:r>
      <w:r>
        <w:t>”</w:t>
      </w:r>
      <w:r>
        <w:rPr>
          <w:spacing w:val="-12"/>
        </w:rPr>
        <w:t xml:space="preserve"> </w:t>
      </w:r>
      <w:r>
        <w:t>amount.</w:t>
      </w:r>
    </w:p>
    <w:p w14:paraId="0020E05A" w14:textId="77777777" w:rsidR="00003E69" w:rsidRDefault="00003E69">
      <w:pPr>
        <w:pStyle w:val="BodyText"/>
        <w:spacing w:before="7"/>
        <w:rPr>
          <w:sz w:val="16"/>
        </w:rPr>
      </w:pPr>
    </w:p>
    <w:p w14:paraId="084B9725" w14:textId="77777777" w:rsidR="00003E69" w:rsidRDefault="00452176">
      <w:pPr>
        <w:pStyle w:val="ListParagraph"/>
        <w:numPr>
          <w:ilvl w:val="1"/>
          <w:numId w:val="267"/>
        </w:numPr>
        <w:tabs>
          <w:tab w:val="left" w:pos="912"/>
          <w:tab w:val="left" w:pos="913"/>
        </w:tabs>
        <w:ind w:left="912"/>
      </w:pPr>
      <w:r>
        <w:t>Select</w:t>
      </w:r>
      <w:r>
        <w:rPr>
          <w:spacing w:val="-3"/>
        </w:rPr>
        <w:t xml:space="preserve"> </w:t>
      </w:r>
      <w:r>
        <w:t>“</w:t>
      </w:r>
      <w:r>
        <w:rPr>
          <w:b/>
        </w:rPr>
        <w:t>Continue</w:t>
      </w:r>
      <w:r>
        <w:t>.”</w:t>
      </w:r>
    </w:p>
    <w:p w14:paraId="56F20DA1" w14:textId="77777777" w:rsidR="00003E69" w:rsidRDefault="00003E69">
      <w:pPr>
        <w:sectPr w:rsidR="00003E69">
          <w:footerReference w:type="default" r:id="rId67"/>
          <w:pgSz w:w="12240" w:h="15840"/>
          <w:pgMar w:top="1280" w:right="940" w:bottom="1200" w:left="1320" w:header="0" w:footer="1017" w:gutter="0"/>
          <w:pgNumType w:start="21"/>
          <w:cols w:space="720"/>
        </w:sectPr>
      </w:pPr>
    </w:p>
    <w:p w14:paraId="1F01C1A2" w14:textId="77777777" w:rsidR="00003E69" w:rsidRDefault="00594543">
      <w:pPr>
        <w:pStyle w:val="ListParagraph"/>
        <w:numPr>
          <w:ilvl w:val="0"/>
          <w:numId w:val="267"/>
        </w:numPr>
        <w:tabs>
          <w:tab w:val="left" w:pos="461"/>
        </w:tabs>
        <w:spacing w:before="41" w:line="273" w:lineRule="auto"/>
        <w:ind w:left="460" w:right="598" w:hanging="360"/>
        <w:jc w:val="left"/>
      </w:pPr>
      <w:r>
        <w:lastRenderedPageBreak/>
        <w:pict w14:anchorId="1C4EF9B6">
          <v:group id="_x0000_s3296" style="position:absolute;left:0;text-align:left;margin-left:257.95pt;margin-top:48.7pt;width:293.75pt;height:358.75pt;z-index:251615232;mso-position-horizontal-relative:page" coordorigin="5159,974" coordsize="5875,7175">
            <v:shape id="_x0000_s3308" type="#_x0000_t75" style="position:absolute;left:5174;top:989;width:5538;height:7145">
              <v:imagedata r:id="rId68" o:title=""/>
            </v:shape>
            <v:rect id="_x0000_s3307" style="position:absolute;left:5166;top:981;width:5557;height:7160" filled="f"/>
            <v:line id="_x0000_s3306" style="position:absolute" from="8598,4128" to="7207,4128" strokecolor="red" strokeweight="4.5pt"/>
            <v:shape id="_x0000_s3305" style="position:absolute;left:14414;top:7941;width:270;height:315" coordorigin="7207,3971" coordsize="271,315" path="m7478,3971l7207,4128,7478,4286e" filled="f" strokecolor="red" strokeweight="4.5pt">
              <v:path arrowok="t"/>
              <o:lock v:ext="edit" verticies="t"/>
            </v:shape>
            <v:line id="_x0000_s3304" style="position:absolute" from="9693,5184" to="8302,5184" strokecolor="red" strokeweight="4.5pt"/>
            <v:shape id="_x0000_s3303" style="position:absolute;left:16604;top:10052;width:270;height:315" coordorigin="8302,5026" coordsize="271,315" path="m8573,5026l8302,5184,8573,5341e" filled="f" strokecolor="red" strokeweight="4.5pt">
              <v:path arrowok="t"/>
              <o:lock v:ext="edit" verticies="t"/>
            </v:shape>
            <v:line id="_x0000_s3302" style="position:absolute" from="9390,6333" to="7999,6333" strokecolor="red" strokeweight="4.5pt"/>
            <v:shape id="_x0000_s3301" style="position:absolute;left:15998;top:12350;width:270;height:315" coordorigin="7999,6175" coordsize="271,315" path="m8270,6175l7999,6333,8270,6490e" filled="f" strokecolor="red" strokeweight="4.5pt">
              <v:path arrowok="t"/>
              <o:lock v:ext="edit" verticies="t"/>
            </v:shape>
            <v:rect id="_x0000_s3300" style="position:absolute;left:9386;top:6097;width:1643;height:543" stroked="f"/>
            <v:rect id="_x0000_s3299" style="position:absolute;left:9386;top:6097;width:1643;height:543" filled="f" strokeweight=".5pt"/>
            <v:shape id="_x0000_s3298" type="#_x0000_t202" style="position:absolute;left:6208;top:4848;width:1820;height:828" strokeweight=".5pt">
              <v:textbox inset="0,0,0,0">
                <w:txbxContent>
                  <w:p w14:paraId="71C5D7DB" w14:textId="77777777" w:rsidR="007049DA" w:rsidRDefault="007049DA">
                    <w:pPr>
                      <w:spacing w:before="69"/>
                      <w:ind w:left="142"/>
                      <w:rPr>
                        <w:sz w:val="16"/>
                      </w:rPr>
                    </w:pPr>
                    <w:proofErr w:type="spellStart"/>
                    <w:r>
                      <w:rPr>
                        <w:sz w:val="16"/>
                      </w:rPr>
                      <w:t>Atten</w:t>
                    </w:r>
                    <w:proofErr w:type="spellEnd"/>
                    <w:r>
                      <w:rPr>
                        <w:sz w:val="16"/>
                      </w:rPr>
                      <w:t>: Robert B. Jones</w:t>
                    </w:r>
                  </w:p>
                </w:txbxContent>
              </v:textbox>
            </v:shape>
            <v:shape id="_x0000_s3297" type="#_x0000_t202" style="position:absolute;left:9391;top:6102;width:1325;height:533" stroked="f">
              <v:textbox inset="0,0,0,0">
                <w:txbxContent>
                  <w:p w14:paraId="14788B81" w14:textId="77777777" w:rsidR="007049DA" w:rsidRDefault="007049DA">
                    <w:pPr>
                      <w:spacing w:before="73"/>
                      <w:ind w:left="141"/>
                      <w:rPr>
                        <w:b/>
                      </w:rPr>
                    </w:pPr>
                    <w:r>
                      <w:rPr>
                        <w:b/>
                      </w:rPr>
                      <w:t>Example</w:t>
                    </w:r>
                  </w:p>
                </w:txbxContent>
              </v:textbox>
            </v:shape>
            <w10:wrap anchorx="page"/>
          </v:group>
        </w:pict>
      </w:r>
      <w:r w:rsidR="00452176">
        <w:rPr>
          <w:b/>
        </w:rPr>
        <w:t>Confirm and Review</w:t>
      </w:r>
      <w:r w:rsidR="00452176">
        <w:t>: Look over your information. Be sure that your contact information is on the order.</w:t>
      </w:r>
    </w:p>
    <w:p w14:paraId="216E1A7A" w14:textId="77777777" w:rsidR="00003E69" w:rsidRDefault="00003E69">
      <w:pPr>
        <w:pStyle w:val="BodyText"/>
        <w:rPr>
          <w:sz w:val="22"/>
        </w:rPr>
      </w:pPr>
    </w:p>
    <w:p w14:paraId="17FA7DC2" w14:textId="77777777" w:rsidR="00003E69" w:rsidRDefault="00003E69">
      <w:pPr>
        <w:pStyle w:val="BodyText"/>
        <w:rPr>
          <w:sz w:val="22"/>
        </w:rPr>
      </w:pPr>
    </w:p>
    <w:p w14:paraId="7FB7413B" w14:textId="77777777" w:rsidR="00003E69" w:rsidRDefault="00003E69">
      <w:pPr>
        <w:pStyle w:val="BodyText"/>
        <w:rPr>
          <w:sz w:val="22"/>
        </w:rPr>
      </w:pPr>
    </w:p>
    <w:p w14:paraId="344E78C2" w14:textId="77777777" w:rsidR="00003E69" w:rsidRDefault="00003E69">
      <w:pPr>
        <w:pStyle w:val="BodyText"/>
        <w:rPr>
          <w:sz w:val="22"/>
        </w:rPr>
      </w:pPr>
    </w:p>
    <w:p w14:paraId="417B7BED" w14:textId="77777777" w:rsidR="00003E69" w:rsidRDefault="00452176">
      <w:pPr>
        <w:pStyle w:val="ListParagraph"/>
        <w:numPr>
          <w:ilvl w:val="1"/>
          <w:numId w:val="267"/>
        </w:numPr>
        <w:tabs>
          <w:tab w:val="left" w:pos="893"/>
        </w:tabs>
        <w:spacing w:before="145" w:line="276" w:lineRule="auto"/>
        <w:ind w:right="6824"/>
      </w:pPr>
      <w:r>
        <w:rPr>
          <w:b/>
        </w:rPr>
        <w:t xml:space="preserve">Verify your contact information </w:t>
      </w:r>
      <w:r>
        <w:t>with email address and telephone number.</w:t>
      </w:r>
    </w:p>
    <w:p w14:paraId="394DF795" w14:textId="77777777" w:rsidR="00003E69" w:rsidRDefault="00003E69">
      <w:pPr>
        <w:pStyle w:val="BodyText"/>
        <w:rPr>
          <w:sz w:val="22"/>
        </w:rPr>
      </w:pPr>
    </w:p>
    <w:p w14:paraId="7F1FE9B7" w14:textId="77777777" w:rsidR="00003E69" w:rsidRDefault="00003E69">
      <w:pPr>
        <w:pStyle w:val="BodyText"/>
        <w:spacing w:before="6"/>
        <w:rPr>
          <w:sz w:val="28"/>
        </w:rPr>
      </w:pPr>
    </w:p>
    <w:p w14:paraId="0656027A" w14:textId="77777777" w:rsidR="00003E69" w:rsidRDefault="00452176">
      <w:pPr>
        <w:pStyle w:val="ListParagraph"/>
        <w:numPr>
          <w:ilvl w:val="1"/>
          <w:numId w:val="267"/>
        </w:numPr>
        <w:tabs>
          <w:tab w:val="left" w:pos="893"/>
        </w:tabs>
        <w:spacing w:before="1"/>
        <w:rPr>
          <w:b/>
        </w:rPr>
      </w:pPr>
      <w:r>
        <w:rPr>
          <w:b/>
        </w:rPr>
        <w:t>Billing</w:t>
      </w:r>
      <w:r>
        <w:rPr>
          <w:b/>
          <w:spacing w:val="-8"/>
        </w:rPr>
        <w:t xml:space="preserve"> </w:t>
      </w:r>
      <w:r>
        <w:rPr>
          <w:b/>
        </w:rPr>
        <w:t>Address:</w:t>
      </w:r>
    </w:p>
    <w:p w14:paraId="2CA9B280" w14:textId="77777777" w:rsidR="00003E69" w:rsidRDefault="00452176">
      <w:pPr>
        <w:spacing w:before="38"/>
        <w:ind w:left="892" w:right="6132"/>
      </w:pPr>
      <w:proofErr w:type="spellStart"/>
      <w:r>
        <w:t>Atten</w:t>
      </w:r>
      <w:proofErr w:type="spellEnd"/>
      <w:r>
        <w:t xml:space="preserve">: Robert B. Jones Ouachita Parish School Board 100 </w:t>
      </w:r>
      <w:proofErr w:type="spellStart"/>
      <w:r>
        <w:t>Bry</w:t>
      </w:r>
      <w:proofErr w:type="spellEnd"/>
    </w:p>
    <w:p w14:paraId="0531AA7A" w14:textId="77777777" w:rsidR="00003E69" w:rsidRDefault="00452176">
      <w:pPr>
        <w:ind w:left="892"/>
      </w:pPr>
      <w:r>
        <w:t>Monroe, LA 71201</w:t>
      </w:r>
    </w:p>
    <w:p w14:paraId="5D65B2DB" w14:textId="77777777" w:rsidR="00003E69" w:rsidRDefault="00003E69">
      <w:pPr>
        <w:pStyle w:val="BodyText"/>
        <w:rPr>
          <w:sz w:val="22"/>
        </w:rPr>
      </w:pPr>
    </w:p>
    <w:p w14:paraId="218B5FAA" w14:textId="77777777" w:rsidR="00003E69" w:rsidRDefault="00003E69">
      <w:pPr>
        <w:pStyle w:val="BodyText"/>
        <w:spacing w:before="8"/>
        <w:rPr>
          <w:sz w:val="21"/>
        </w:rPr>
      </w:pPr>
    </w:p>
    <w:p w14:paraId="7AE1CA01" w14:textId="77777777" w:rsidR="00003E69" w:rsidRDefault="00452176">
      <w:pPr>
        <w:pStyle w:val="ListParagraph"/>
        <w:numPr>
          <w:ilvl w:val="1"/>
          <w:numId w:val="267"/>
        </w:numPr>
        <w:tabs>
          <w:tab w:val="left" w:pos="892"/>
          <w:tab w:val="left" w:pos="893"/>
        </w:tabs>
        <w:ind w:right="7082"/>
      </w:pPr>
      <w:r>
        <w:rPr>
          <w:b/>
        </w:rPr>
        <w:t xml:space="preserve">Shipping Address: </w:t>
      </w:r>
      <w:proofErr w:type="spellStart"/>
      <w:r>
        <w:t>Atten</w:t>
      </w:r>
      <w:proofErr w:type="spellEnd"/>
      <w:r>
        <w:t>: Your Name Your School Address City, State,</w:t>
      </w:r>
      <w:r>
        <w:rPr>
          <w:spacing w:val="-5"/>
        </w:rPr>
        <w:t xml:space="preserve"> </w:t>
      </w:r>
      <w:r>
        <w:t>Zip</w:t>
      </w:r>
    </w:p>
    <w:p w14:paraId="430F92FB" w14:textId="77777777" w:rsidR="00003E69" w:rsidRDefault="00003E69">
      <w:pPr>
        <w:pStyle w:val="BodyText"/>
        <w:rPr>
          <w:sz w:val="22"/>
        </w:rPr>
      </w:pPr>
    </w:p>
    <w:p w14:paraId="47868285" w14:textId="77777777" w:rsidR="00003E69" w:rsidRDefault="00003E69">
      <w:pPr>
        <w:pStyle w:val="BodyText"/>
        <w:rPr>
          <w:sz w:val="22"/>
        </w:rPr>
      </w:pPr>
    </w:p>
    <w:p w14:paraId="0E4A1245" w14:textId="77777777" w:rsidR="00003E69" w:rsidRDefault="00452176">
      <w:pPr>
        <w:pStyle w:val="ListParagraph"/>
        <w:numPr>
          <w:ilvl w:val="1"/>
          <w:numId w:val="267"/>
        </w:numPr>
        <w:tabs>
          <w:tab w:val="left" w:pos="893"/>
        </w:tabs>
      </w:pPr>
      <w:r>
        <w:t xml:space="preserve">Select: </w:t>
      </w:r>
      <w:r>
        <w:rPr>
          <w:b/>
        </w:rPr>
        <w:t>Place</w:t>
      </w:r>
      <w:r>
        <w:rPr>
          <w:b/>
          <w:spacing w:val="-11"/>
        </w:rPr>
        <w:t xml:space="preserve"> </w:t>
      </w:r>
      <w:r>
        <w:rPr>
          <w:b/>
        </w:rPr>
        <w:t>Order</w:t>
      </w:r>
      <w:r>
        <w:t>.</w:t>
      </w:r>
    </w:p>
    <w:p w14:paraId="4AAB8E66" w14:textId="77777777" w:rsidR="00003E69" w:rsidRDefault="00003E69">
      <w:pPr>
        <w:sectPr w:rsidR="00003E69">
          <w:pgSz w:w="12240" w:h="15840"/>
          <w:pgMar w:top="1400" w:right="1100" w:bottom="1200" w:left="1340" w:header="0" w:footer="1017" w:gutter="0"/>
          <w:cols w:space="720"/>
        </w:sectPr>
      </w:pPr>
    </w:p>
    <w:p w14:paraId="3282B4C6" w14:textId="77777777" w:rsidR="00003E69" w:rsidRDefault="00452176">
      <w:pPr>
        <w:spacing w:before="12"/>
        <w:ind w:left="3594"/>
        <w:rPr>
          <w:b/>
          <w:sz w:val="28"/>
        </w:rPr>
      </w:pPr>
      <w:r>
        <w:rPr>
          <w:b/>
          <w:sz w:val="28"/>
        </w:rPr>
        <w:lastRenderedPageBreak/>
        <w:t xml:space="preserve">Placing Your </w:t>
      </w:r>
      <w:proofErr w:type="spellStart"/>
      <w:r>
        <w:rPr>
          <w:b/>
          <w:sz w:val="28"/>
        </w:rPr>
        <w:t>Mackin</w:t>
      </w:r>
      <w:proofErr w:type="spellEnd"/>
      <w:r>
        <w:rPr>
          <w:b/>
          <w:sz w:val="28"/>
        </w:rPr>
        <w:t xml:space="preserve"> Order</w:t>
      </w:r>
    </w:p>
    <w:p w14:paraId="5B5DE1FA" w14:textId="77777777" w:rsidR="00003E69" w:rsidRDefault="00003E69">
      <w:pPr>
        <w:pStyle w:val="BodyText"/>
        <w:rPr>
          <w:b/>
          <w:sz w:val="21"/>
        </w:rPr>
      </w:pPr>
    </w:p>
    <w:p w14:paraId="3BB309B0" w14:textId="77777777" w:rsidR="00003E69" w:rsidRDefault="00452176">
      <w:pPr>
        <w:pStyle w:val="ListParagraph"/>
        <w:numPr>
          <w:ilvl w:val="0"/>
          <w:numId w:val="266"/>
        </w:numPr>
        <w:tabs>
          <w:tab w:val="left" w:pos="460"/>
        </w:tabs>
        <w:spacing w:before="1"/>
        <w:rPr>
          <w:sz w:val="24"/>
        </w:rPr>
      </w:pPr>
      <w:r>
        <w:rPr>
          <w:sz w:val="24"/>
        </w:rPr>
        <w:t xml:space="preserve">Log in to your </w:t>
      </w:r>
      <w:proofErr w:type="spellStart"/>
      <w:r>
        <w:rPr>
          <w:sz w:val="24"/>
        </w:rPr>
        <w:t>Mackin</w:t>
      </w:r>
      <w:proofErr w:type="spellEnd"/>
      <w:r>
        <w:rPr>
          <w:sz w:val="24"/>
        </w:rPr>
        <w:t xml:space="preserve"> account and open your current book</w:t>
      </w:r>
      <w:r>
        <w:rPr>
          <w:spacing w:val="-27"/>
          <w:sz w:val="24"/>
        </w:rPr>
        <w:t xml:space="preserve"> </w:t>
      </w:r>
      <w:r>
        <w:rPr>
          <w:sz w:val="24"/>
        </w:rPr>
        <w:t>order.</w:t>
      </w:r>
    </w:p>
    <w:p w14:paraId="5E8784EB" w14:textId="77777777" w:rsidR="00003E69" w:rsidRDefault="00003E69">
      <w:pPr>
        <w:pStyle w:val="BodyText"/>
        <w:rPr>
          <w:sz w:val="20"/>
        </w:rPr>
      </w:pPr>
    </w:p>
    <w:p w14:paraId="10031F5D" w14:textId="77777777" w:rsidR="00003E69" w:rsidRDefault="00594543">
      <w:pPr>
        <w:pStyle w:val="ListParagraph"/>
        <w:numPr>
          <w:ilvl w:val="0"/>
          <w:numId w:val="266"/>
        </w:numPr>
        <w:tabs>
          <w:tab w:val="left" w:pos="460"/>
        </w:tabs>
        <w:spacing w:line="276" w:lineRule="auto"/>
        <w:ind w:right="908"/>
        <w:rPr>
          <w:b/>
          <w:sz w:val="24"/>
        </w:rPr>
      </w:pPr>
      <w:r>
        <w:pict w14:anchorId="1CCE7111">
          <v:group id="_x0000_s3291" style="position:absolute;left:0;text-align:left;margin-left:79.3pt;margin-top:40.15pt;width:470.25pt;height:116.15pt;z-index:251616256;mso-wrap-distance-left:0;mso-wrap-distance-right:0;mso-position-horizontal-relative:page" coordorigin="1587,803" coordsize="9405,2323">
            <v:shape id="_x0000_s3295" type="#_x0000_t75" style="position:absolute;left:1602;top:818;width:9360;height:2293">
              <v:imagedata r:id="rId69" o:title=""/>
            </v:shape>
            <v:rect id="_x0000_s3294" style="position:absolute;left:1594;top:810;width:9375;height:2308" filled="f"/>
            <v:rect id="_x0000_s3293" style="position:absolute;left:9753;top:1233;width:1209;height:720" filled="f" strokecolor="red" strokeweight="3pt"/>
            <v:rect id="_x0000_s3292" style="position:absolute;left:2594;top:1342;width:2621;height:407" filled="f" strokecolor="red" strokeweight="2pt"/>
            <w10:wrap type="topAndBottom" anchorx="page"/>
          </v:group>
        </w:pict>
      </w:r>
      <w:r w:rsidR="00452176">
        <w:rPr>
          <w:sz w:val="24"/>
        </w:rPr>
        <w:t>Your list name will be visible under “</w:t>
      </w:r>
      <w:r w:rsidR="00452176">
        <w:rPr>
          <w:b/>
          <w:sz w:val="24"/>
        </w:rPr>
        <w:t>List Detail</w:t>
      </w:r>
      <w:r w:rsidR="00452176">
        <w:rPr>
          <w:sz w:val="24"/>
        </w:rPr>
        <w:t>.”</w:t>
      </w:r>
      <w:r w:rsidR="00452176">
        <w:rPr>
          <w:spacing w:val="12"/>
          <w:sz w:val="24"/>
        </w:rPr>
        <w:t xml:space="preserve"> </w:t>
      </w:r>
      <w:r w:rsidR="00452176">
        <w:rPr>
          <w:sz w:val="24"/>
        </w:rPr>
        <w:t>The “Order Now” button will be on the right side.  Select “</w:t>
      </w:r>
      <w:r w:rsidR="00452176">
        <w:rPr>
          <w:b/>
          <w:sz w:val="24"/>
        </w:rPr>
        <w:t>Order</w:t>
      </w:r>
      <w:r w:rsidR="00452176">
        <w:rPr>
          <w:b/>
          <w:spacing w:val="-17"/>
          <w:sz w:val="24"/>
        </w:rPr>
        <w:t xml:space="preserve"> </w:t>
      </w:r>
      <w:r w:rsidR="00452176">
        <w:rPr>
          <w:b/>
          <w:sz w:val="24"/>
        </w:rPr>
        <w:t>Now.”</w:t>
      </w:r>
    </w:p>
    <w:p w14:paraId="62D6ED27" w14:textId="77777777" w:rsidR="00003E69" w:rsidRDefault="00003E69">
      <w:pPr>
        <w:pStyle w:val="BodyText"/>
        <w:rPr>
          <w:b/>
        </w:rPr>
      </w:pPr>
    </w:p>
    <w:p w14:paraId="6A54DE1D" w14:textId="77777777" w:rsidR="00003E69" w:rsidRDefault="00003E69">
      <w:pPr>
        <w:pStyle w:val="BodyText"/>
        <w:spacing w:before="5"/>
        <w:rPr>
          <w:b/>
          <w:sz w:val="25"/>
        </w:rPr>
      </w:pPr>
    </w:p>
    <w:p w14:paraId="54D9DC6B" w14:textId="77777777" w:rsidR="00003E69" w:rsidRDefault="00452176">
      <w:pPr>
        <w:pStyle w:val="ListParagraph"/>
        <w:numPr>
          <w:ilvl w:val="0"/>
          <w:numId w:val="266"/>
        </w:numPr>
        <w:tabs>
          <w:tab w:val="left" w:pos="460"/>
        </w:tabs>
        <w:spacing w:line="271" w:lineRule="auto"/>
        <w:ind w:right="768"/>
        <w:rPr>
          <w:sz w:val="24"/>
        </w:rPr>
      </w:pPr>
      <w:r>
        <w:rPr>
          <w:noProof/>
        </w:rPr>
        <w:drawing>
          <wp:anchor distT="0" distB="0" distL="0" distR="0" simplePos="0" relativeHeight="251436032" behindDoc="0" locked="0" layoutInCell="1" allowOverlap="1" wp14:anchorId="36D46AA0" wp14:editId="0E0B409D">
            <wp:simplePos x="0" y="0"/>
            <wp:positionH relativeFrom="page">
              <wp:posOffset>1207136</wp:posOffset>
            </wp:positionH>
            <wp:positionV relativeFrom="paragraph">
              <wp:posOffset>475434</wp:posOffset>
            </wp:positionV>
            <wp:extent cx="5308885" cy="714375"/>
            <wp:effectExtent l="0" t="0" r="0" b="0"/>
            <wp:wrapTopAndBottom/>
            <wp:docPr id="85" name="image1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153.png"/>
                    <pic:cNvPicPr/>
                  </pic:nvPicPr>
                  <pic:blipFill>
                    <a:blip r:embed="rId70" cstate="print"/>
                    <a:stretch>
                      <a:fillRect/>
                    </a:stretch>
                  </pic:blipFill>
                  <pic:spPr>
                    <a:xfrm>
                      <a:off x="0" y="0"/>
                      <a:ext cx="5308885" cy="714375"/>
                    </a:xfrm>
                    <a:prstGeom prst="rect">
                      <a:avLst/>
                    </a:prstGeom>
                  </pic:spPr>
                </pic:pic>
              </a:graphicData>
            </a:graphic>
          </wp:anchor>
        </w:drawing>
      </w:r>
      <w:r>
        <w:rPr>
          <w:sz w:val="24"/>
        </w:rPr>
        <w:t>On the next screen, you will see “SEND ORDER” in large print. Select “Use Standard order process (for invoice, purchase order, and other payment</w:t>
      </w:r>
      <w:r>
        <w:rPr>
          <w:spacing w:val="-25"/>
          <w:sz w:val="24"/>
        </w:rPr>
        <w:t xml:space="preserve"> </w:t>
      </w:r>
      <w:r>
        <w:rPr>
          <w:sz w:val="24"/>
        </w:rPr>
        <w:t>methods.)”</w:t>
      </w:r>
    </w:p>
    <w:p w14:paraId="44E9E590" w14:textId="77777777" w:rsidR="00003E69" w:rsidRDefault="00452176">
      <w:pPr>
        <w:pStyle w:val="ListParagraph"/>
        <w:numPr>
          <w:ilvl w:val="0"/>
          <w:numId w:val="266"/>
        </w:numPr>
        <w:tabs>
          <w:tab w:val="left" w:pos="460"/>
        </w:tabs>
        <w:spacing w:before="36"/>
        <w:rPr>
          <w:sz w:val="24"/>
        </w:rPr>
      </w:pPr>
      <w:r>
        <w:rPr>
          <w:sz w:val="24"/>
        </w:rPr>
        <w:t>Select</w:t>
      </w:r>
      <w:r>
        <w:rPr>
          <w:spacing w:val="-12"/>
          <w:sz w:val="24"/>
        </w:rPr>
        <w:t xml:space="preserve"> </w:t>
      </w:r>
      <w:r>
        <w:rPr>
          <w:sz w:val="24"/>
        </w:rPr>
        <w:t>“</w:t>
      </w:r>
      <w:r>
        <w:rPr>
          <w:b/>
          <w:sz w:val="24"/>
        </w:rPr>
        <w:t>Continue</w:t>
      </w:r>
      <w:r>
        <w:rPr>
          <w:sz w:val="24"/>
        </w:rPr>
        <w:t>.”</w:t>
      </w:r>
    </w:p>
    <w:p w14:paraId="5C18A658" w14:textId="77777777" w:rsidR="00003E69" w:rsidRDefault="00003E69">
      <w:pPr>
        <w:pStyle w:val="BodyText"/>
        <w:spacing w:before="4"/>
        <w:rPr>
          <w:sz w:val="20"/>
        </w:rPr>
      </w:pPr>
    </w:p>
    <w:p w14:paraId="38B2606D" w14:textId="77777777" w:rsidR="00003E69" w:rsidRDefault="00594543">
      <w:pPr>
        <w:pStyle w:val="ListParagraph"/>
        <w:numPr>
          <w:ilvl w:val="0"/>
          <w:numId w:val="266"/>
        </w:numPr>
        <w:tabs>
          <w:tab w:val="left" w:pos="460"/>
        </w:tabs>
        <w:spacing w:before="1" w:line="276" w:lineRule="auto"/>
        <w:ind w:right="6959"/>
        <w:rPr>
          <w:sz w:val="24"/>
        </w:rPr>
      </w:pPr>
      <w:r>
        <w:pict w14:anchorId="60BA7B42">
          <v:group id="_x0000_s3288" style="position:absolute;left:0;text-align:left;margin-left:234.85pt;margin-top:2.3pt;width:301pt;height:56.75pt;z-index:251617280;mso-position-horizontal-relative:page" coordorigin="4698,46" coordsize="6020,1135">
            <v:shape id="_x0000_s3290" type="#_x0000_t75" style="position:absolute;left:4713;top:61;width:5990;height:1105">
              <v:imagedata r:id="rId71" o:title=""/>
            </v:shape>
            <v:rect id="_x0000_s3289" style="position:absolute;left:4705;top:53;width:6005;height:1120" filled="f"/>
            <w10:wrap anchorx="page"/>
          </v:group>
        </w:pict>
      </w:r>
      <w:r w:rsidR="00452176">
        <w:rPr>
          <w:sz w:val="24"/>
        </w:rPr>
        <w:t xml:space="preserve">The </w:t>
      </w:r>
      <w:r w:rsidR="00452176">
        <w:rPr>
          <w:b/>
          <w:sz w:val="24"/>
        </w:rPr>
        <w:t>SEND ORDER</w:t>
      </w:r>
      <w:r w:rsidR="00452176">
        <w:rPr>
          <w:b/>
          <w:spacing w:val="-13"/>
          <w:sz w:val="24"/>
        </w:rPr>
        <w:t xml:space="preserve"> </w:t>
      </w:r>
      <w:r w:rsidR="00452176">
        <w:rPr>
          <w:sz w:val="24"/>
        </w:rPr>
        <w:t>window will open. Enter the “</w:t>
      </w:r>
      <w:r w:rsidR="00452176">
        <w:rPr>
          <w:b/>
          <w:sz w:val="24"/>
        </w:rPr>
        <w:t>Do Not Exceed</w:t>
      </w:r>
      <w:r w:rsidR="00452176">
        <w:rPr>
          <w:sz w:val="24"/>
        </w:rPr>
        <w:t>” amount beside “</w:t>
      </w:r>
      <w:r w:rsidR="00452176">
        <w:rPr>
          <w:b/>
          <w:sz w:val="24"/>
        </w:rPr>
        <w:t>Dollar</w:t>
      </w:r>
      <w:r w:rsidR="00452176">
        <w:rPr>
          <w:b/>
          <w:spacing w:val="-13"/>
          <w:sz w:val="24"/>
        </w:rPr>
        <w:t xml:space="preserve"> </w:t>
      </w:r>
      <w:r w:rsidR="00452176">
        <w:rPr>
          <w:b/>
          <w:sz w:val="24"/>
        </w:rPr>
        <w:t>Limit</w:t>
      </w:r>
      <w:r w:rsidR="00452176">
        <w:rPr>
          <w:sz w:val="24"/>
        </w:rPr>
        <w:t>.”</w:t>
      </w:r>
    </w:p>
    <w:p w14:paraId="2E2A0300" w14:textId="77777777" w:rsidR="00003E69" w:rsidRDefault="00003E69">
      <w:pPr>
        <w:pStyle w:val="BodyText"/>
      </w:pPr>
    </w:p>
    <w:p w14:paraId="1CC1E2D4" w14:textId="77777777" w:rsidR="00003E69" w:rsidRDefault="00003E69">
      <w:pPr>
        <w:pStyle w:val="BodyText"/>
      </w:pPr>
    </w:p>
    <w:p w14:paraId="5527B1F6" w14:textId="77777777" w:rsidR="00003E69" w:rsidRDefault="00594543">
      <w:pPr>
        <w:pStyle w:val="ListParagraph"/>
        <w:numPr>
          <w:ilvl w:val="0"/>
          <w:numId w:val="266"/>
        </w:numPr>
        <w:tabs>
          <w:tab w:val="left" w:pos="460"/>
        </w:tabs>
        <w:spacing w:before="157" w:line="273" w:lineRule="auto"/>
        <w:ind w:right="7405"/>
        <w:rPr>
          <w:sz w:val="24"/>
        </w:rPr>
      </w:pPr>
      <w:r>
        <w:pict w14:anchorId="6D1783F7">
          <v:group id="_x0000_s3285" style="position:absolute;left:0;text-align:left;margin-left:210.35pt;margin-top:5.8pt;width:349.25pt;height:120.65pt;z-index:251618304;mso-position-horizontal-relative:page" coordorigin="4208,116" coordsize="6985,2413">
            <v:shape id="_x0000_s3287" type="#_x0000_t75" style="position:absolute;left:4223;top:131;width:6956;height:2383">
              <v:imagedata r:id="rId72" o:title=""/>
            </v:shape>
            <v:rect id="_x0000_s3286" style="position:absolute;left:4215;top:123;width:6970;height:2398" filled="f"/>
            <w10:wrap anchorx="page"/>
          </v:group>
        </w:pict>
      </w:r>
      <w:r w:rsidR="00452176">
        <w:rPr>
          <w:sz w:val="24"/>
        </w:rPr>
        <w:t>Select “</w:t>
      </w:r>
      <w:r w:rsidR="00452176">
        <w:rPr>
          <w:b/>
          <w:sz w:val="24"/>
        </w:rPr>
        <w:t>Yes</w:t>
      </w:r>
      <w:r w:rsidR="00452176">
        <w:rPr>
          <w:sz w:val="24"/>
        </w:rPr>
        <w:t>” beside “</w:t>
      </w:r>
      <w:r w:rsidR="00452176">
        <w:rPr>
          <w:b/>
          <w:sz w:val="24"/>
        </w:rPr>
        <w:t>Catalog and Process this</w:t>
      </w:r>
      <w:r w:rsidR="00452176">
        <w:rPr>
          <w:b/>
          <w:spacing w:val="-4"/>
          <w:sz w:val="24"/>
        </w:rPr>
        <w:t xml:space="preserve"> </w:t>
      </w:r>
      <w:r w:rsidR="00452176">
        <w:rPr>
          <w:b/>
          <w:sz w:val="24"/>
        </w:rPr>
        <w:t>order</w:t>
      </w:r>
      <w:r w:rsidR="00452176">
        <w:rPr>
          <w:sz w:val="24"/>
        </w:rPr>
        <w:t>.”</w:t>
      </w:r>
    </w:p>
    <w:p w14:paraId="6EE30720" w14:textId="77777777" w:rsidR="00003E69" w:rsidRDefault="00452176">
      <w:pPr>
        <w:pStyle w:val="ListParagraph"/>
        <w:numPr>
          <w:ilvl w:val="0"/>
          <w:numId w:val="266"/>
        </w:numPr>
        <w:tabs>
          <w:tab w:val="left" w:pos="460"/>
        </w:tabs>
        <w:spacing w:before="208"/>
        <w:rPr>
          <w:sz w:val="24"/>
        </w:rPr>
      </w:pPr>
      <w:r>
        <w:rPr>
          <w:sz w:val="24"/>
        </w:rPr>
        <w:t>Select</w:t>
      </w:r>
    </w:p>
    <w:p w14:paraId="169551E3" w14:textId="77777777" w:rsidR="00003E69" w:rsidRDefault="00452176">
      <w:pPr>
        <w:spacing w:before="43" w:line="271" w:lineRule="auto"/>
        <w:ind w:left="460" w:right="7772"/>
        <w:rPr>
          <w:sz w:val="24"/>
        </w:rPr>
      </w:pPr>
      <w:r>
        <w:rPr>
          <w:sz w:val="24"/>
        </w:rPr>
        <w:t>“</w:t>
      </w:r>
      <w:r>
        <w:rPr>
          <w:b/>
          <w:sz w:val="24"/>
        </w:rPr>
        <w:t>Catalog/Process order as usual</w:t>
      </w:r>
      <w:r>
        <w:rPr>
          <w:sz w:val="24"/>
        </w:rPr>
        <w:t>.”</w:t>
      </w:r>
    </w:p>
    <w:p w14:paraId="79731D4B" w14:textId="77777777" w:rsidR="00003E69" w:rsidRDefault="00452176">
      <w:pPr>
        <w:pStyle w:val="ListParagraph"/>
        <w:numPr>
          <w:ilvl w:val="0"/>
          <w:numId w:val="266"/>
        </w:numPr>
        <w:tabs>
          <w:tab w:val="left" w:pos="460"/>
        </w:tabs>
        <w:spacing w:before="206"/>
        <w:rPr>
          <w:sz w:val="24"/>
        </w:rPr>
      </w:pPr>
      <w:r>
        <w:rPr>
          <w:sz w:val="24"/>
        </w:rPr>
        <w:t>Click</w:t>
      </w:r>
      <w:r>
        <w:rPr>
          <w:spacing w:val="-8"/>
          <w:sz w:val="24"/>
        </w:rPr>
        <w:t xml:space="preserve"> </w:t>
      </w:r>
      <w:r>
        <w:rPr>
          <w:sz w:val="24"/>
        </w:rPr>
        <w:t>“</w:t>
      </w:r>
      <w:r>
        <w:rPr>
          <w:b/>
          <w:sz w:val="24"/>
        </w:rPr>
        <w:t>Next</w:t>
      </w:r>
      <w:r>
        <w:rPr>
          <w:sz w:val="24"/>
        </w:rPr>
        <w:t>.”</w:t>
      </w:r>
    </w:p>
    <w:p w14:paraId="5037D06A" w14:textId="77777777" w:rsidR="00003E69" w:rsidRDefault="00003E69">
      <w:pPr>
        <w:rPr>
          <w:sz w:val="24"/>
        </w:rPr>
        <w:sectPr w:rsidR="00003E69">
          <w:pgSz w:w="12240" w:h="15840"/>
          <w:pgMar w:top="1420" w:right="940" w:bottom="1200" w:left="1340" w:header="0" w:footer="1017" w:gutter="0"/>
          <w:cols w:space="720"/>
        </w:sectPr>
      </w:pPr>
    </w:p>
    <w:p w14:paraId="08434A41" w14:textId="77777777" w:rsidR="00003E69" w:rsidRDefault="00452176">
      <w:pPr>
        <w:pStyle w:val="ListParagraph"/>
        <w:numPr>
          <w:ilvl w:val="0"/>
          <w:numId w:val="266"/>
        </w:numPr>
        <w:tabs>
          <w:tab w:val="left" w:pos="461"/>
        </w:tabs>
        <w:spacing w:before="41" w:line="273" w:lineRule="auto"/>
        <w:ind w:right="500"/>
      </w:pPr>
      <w:r>
        <w:lastRenderedPageBreak/>
        <w:t xml:space="preserve">The </w:t>
      </w:r>
      <w:r>
        <w:rPr>
          <w:b/>
        </w:rPr>
        <w:t xml:space="preserve">SEND ORDER </w:t>
      </w:r>
      <w:r>
        <w:t>window opens.  Your school name should be visible.  If you are a new librarian, you will need to be sure that your email address is in the “</w:t>
      </w:r>
      <w:r>
        <w:rPr>
          <w:b/>
        </w:rPr>
        <w:t>Confirmation Email</w:t>
      </w:r>
      <w:r>
        <w:t xml:space="preserve">” box. </w:t>
      </w:r>
      <w:r>
        <w:rPr>
          <w:spacing w:val="11"/>
        </w:rPr>
        <w:t xml:space="preserve"> </w:t>
      </w:r>
      <w:r>
        <w:t>There are “Edit</w:t>
      </w:r>
    </w:p>
    <w:p w14:paraId="188447A1" w14:textId="77777777" w:rsidR="00003E69" w:rsidRDefault="00452176">
      <w:pPr>
        <w:spacing w:before="5" w:line="273" w:lineRule="auto"/>
        <w:ind w:left="460" w:right="428"/>
      </w:pPr>
      <w:r>
        <w:t>| Delete” buttons to make any changes that need to be made. Be sure that the billing address matches the address in the example.</w:t>
      </w:r>
    </w:p>
    <w:p w14:paraId="25BC9ED1" w14:textId="77777777" w:rsidR="00003E69" w:rsidRDefault="00003E69">
      <w:pPr>
        <w:pStyle w:val="BodyText"/>
        <w:spacing w:before="7"/>
        <w:rPr>
          <w:sz w:val="25"/>
        </w:rPr>
      </w:pPr>
    </w:p>
    <w:p w14:paraId="50257BA9" w14:textId="77777777" w:rsidR="00003E69" w:rsidRDefault="00594543">
      <w:pPr>
        <w:ind w:left="460"/>
        <w:rPr>
          <w:b/>
        </w:rPr>
      </w:pPr>
      <w:r>
        <w:pict w14:anchorId="3A2E97A3">
          <v:group id="_x0000_s3280" style="position:absolute;left:0;text-align:left;margin-left:113.85pt;margin-top:-7.5pt;width:384.85pt;height:217.5pt;z-index:-251493376;mso-position-horizontal-relative:page" coordorigin="2278,-150" coordsize="7697,4350">
            <v:shape id="_x0000_s3284" type="#_x0000_t75" style="position:absolute;left:3667;top:-136;width:6293;height:4320">
              <v:imagedata r:id="rId73" o:title=""/>
            </v:shape>
            <v:rect id="_x0000_s3283" style="position:absolute;left:3659;top:-143;width:6308;height:4335" filled="f"/>
            <v:line id="_x0000_s3282" style="position:absolute" from="2323,2038" to="4204,2285" strokecolor="red" strokeweight="4.5pt"/>
            <v:polyline id="_x0000_s3281" style="position:absolute" points="11786,6279,12034,6471,11745,6592" coordorigin="3915,2093" coordsize="289,313" filled="f" strokecolor="red" strokeweight="4.5pt">
              <v:path arrowok="t"/>
              <o:lock v:ext="edit" verticies="t"/>
            </v:polyline>
            <w10:wrap anchorx="page"/>
          </v:group>
        </w:pict>
      </w:r>
      <w:r w:rsidR="00452176">
        <w:rPr>
          <w:b/>
        </w:rPr>
        <w:t>Example:</w:t>
      </w:r>
    </w:p>
    <w:p w14:paraId="4905E407" w14:textId="77777777" w:rsidR="00003E69" w:rsidRDefault="00003E69">
      <w:pPr>
        <w:pStyle w:val="BodyText"/>
        <w:rPr>
          <w:b/>
          <w:sz w:val="22"/>
        </w:rPr>
      </w:pPr>
    </w:p>
    <w:p w14:paraId="0209AE06" w14:textId="77777777" w:rsidR="00003E69" w:rsidRDefault="00003E69">
      <w:pPr>
        <w:pStyle w:val="BodyText"/>
        <w:rPr>
          <w:b/>
          <w:sz w:val="22"/>
        </w:rPr>
      </w:pPr>
    </w:p>
    <w:p w14:paraId="4865C89D" w14:textId="77777777" w:rsidR="00003E69" w:rsidRDefault="00003E69">
      <w:pPr>
        <w:pStyle w:val="BodyText"/>
        <w:rPr>
          <w:b/>
          <w:sz w:val="22"/>
        </w:rPr>
      </w:pPr>
    </w:p>
    <w:p w14:paraId="03CDFDDE" w14:textId="77777777" w:rsidR="00003E69" w:rsidRDefault="00003E69">
      <w:pPr>
        <w:pStyle w:val="BodyText"/>
        <w:rPr>
          <w:b/>
          <w:sz w:val="22"/>
        </w:rPr>
      </w:pPr>
    </w:p>
    <w:p w14:paraId="1090D510" w14:textId="77777777" w:rsidR="00003E69" w:rsidRDefault="00003E69">
      <w:pPr>
        <w:pStyle w:val="BodyText"/>
        <w:rPr>
          <w:b/>
          <w:sz w:val="22"/>
        </w:rPr>
      </w:pPr>
    </w:p>
    <w:p w14:paraId="1F4A8F1F" w14:textId="77777777" w:rsidR="00003E69" w:rsidRDefault="00003E69">
      <w:pPr>
        <w:pStyle w:val="BodyText"/>
        <w:rPr>
          <w:b/>
          <w:sz w:val="22"/>
        </w:rPr>
      </w:pPr>
    </w:p>
    <w:p w14:paraId="0A61569B" w14:textId="77777777" w:rsidR="00003E69" w:rsidRDefault="00003E69">
      <w:pPr>
        <w:pStyle w:val="BodyText"/>
        <w:rPr>
          <w:b/>
          <w:sz w:val="22"/>
        </w:rPr>
      </w:pPr>
    </w:p>
    <w:p w14:paraId="53443094" w14:textId="77777777" w:rsidR="00003E69" w:rsidRDefault="00003E69">
      <w:pPr>
        <w:pStyle w:val="BodyText"/>
        <w:rPr>
          <w:b/>
          <w:sz w:val="22"/>
        </w:rPr>
      </w:pPr>
    </w:p>
    <w:p w14:paraId="7A088769" w14:textId="77777777" w:rsidR="00003E69" w:rsidRDefault="00003E69">
      <w:pPr>
        <w:pStyle w:val="BodyText"/>
        <w:rPr>
          <w:b/>
          <w:sz w:val="22"/>
        </w:rPr>
      </w:pPr>
    </w:p>
    <w:p w14:paraId="343FCBB2" w14:textId="77777777" w:rsidR="00003E69" w:rsidRDefault="00003E69">
      <w:pPr>
        <w:pStyle w:val="BodyText"/>
        <w:rPr>
          <w:b/>
          <w:sz w:val="22"/>
        </w:rPr>
      </w:pPr>
    </w:p>
    <w:p w14:paraId="0E762B95" w14:textId="77777777" w:rsidR="00003E69" w:rsidRDefault="00003E69">
      <w:pPr>
        <w:pStyle w:val="BodyText"/>
        <w:rPr>
          <w:b/>
          <w:sz w:val="22"/>
        </w:rPr>
      </w:pPr>
    </w:p>
    <w:p w14:paraId="6672A448" w14:textId="77777777" w:rsidR="00003E69" w:rsidRDefault="00003E69">
      <w:pPr>
        <w:pStyle w:val="BodyText"/>
        <w:rPr>
          <w:b/>
          <w:sz w:val="22"/>
        </w:rPr>
      </w:pPr>
    </w:p>
    <w:p w14:paraId="57153DFD" w14:textId="77777777" w:rsidR="00003E69" w:rsidRDefault="00003E69">
      <w:pPr>
        <w:pStyle w:val="BodyText"/>
        <w:rPr>
          <w:b/>
          <w:sz w:val="22"/>
        </w:rPr>
      </w:pPr>
    </w:p>
    <w:p w14:paraId="64F7F8F6" w14:textId="77777777" w:rsidR="00003E69" w:rsidRDefault="00003E69">
      <w:pPr>
        <w:pStyle w:val="BodyText"/>
        <w:rPr>
          <w:b/>
          <w:sz w:val="22"/>
        </w:rPr>
      </w:pPr>
    </w:p>
    <w:p w14:paraId="1816DE58" w14:textId="77777777" w:rsidR="00003E69" w:rsidRDefault="00003E69">
      <w:pPr>
        <w:pStyle w:val="BodyText"/>
        <w:spacing w:before="3"/>
        <w:rPr>
          <w:b/>
          <w:sz w:val="31"/>
        </w:rPr>
      </w:pPr>
    </w:p>
    <w:p w14:paraId="405C9BCD" w14:textId="77777777" w:rsidR="00003E69" w:rsidRDefault="00452176">
      <w:pPr>
        <w:pStyle w:val="ListParagraph"/>
        <w:numPr>
          <w:ilvl w:val="0"/>
          <w:numId w:val="266"/>
        </w:numPr>
        <w:tabs>
          <w:tab w:val="left" w:pos="461"/>
        </w:tabs>
      </w:pPr>
      <w:r>
        <w:t>Select</w:t>
      </w:r>
      <w:r>
        <w:rPr>
          <w:spacing w:val="-7"/>
        </w:rPr>
        <w:t xml:space="preserve"> </w:t>
      </w:r>
      <w:r>
        <w:t>“</w:t>
      </w:r>
      <w:r>
        <w:rPr>
          <w:b/>
        </w:rPr>
        <w:t>Next</w:t>
      </w:r>
      <w:r>
        <w:t>.”</w:t>
      </w:r>
    </w:p>
    <w:p w14:paraId="3BD1EC67" w14:textId="77777777" w:rsidR="00003E69" w:rsidRDefault="00003E69">
      <w:pPr>
        <w:pStyle w:val="BodyText"/>
        <w:spacing w:before="8"/>
        <w:rPr>
          <w:sz w:val="19"/>
        </w:rPr>
      </w:pPr>
    </w:p>
    <w:p w14:paraId="7F66F897" w14:textId="77777777" w:rsidR="00003E69" w:rsidRDefault="00452176">
      <w:pPr>
        <w:pStyle w:val="ListParagraph"/>
        <w:numPr>
          <w:ilvl w:val="0"/>
          <w:numId w:val="266"/>
        </w:numPr>
        <w:tabs>
          <w:tab w:val="left" w:pos="461"/>
        </w:tabs>
      </w:pPr>
      <w:r>
        <w:t xml:space="preserve">The </w:t>
      </w:r>
      <w:r>
        <w:rPr>
          <w:b/>
        </w:rPr>
        <w:t xml:space="preserve">SEND ORDER </w:t>
      </w:r>
      <w:r>
        <w:t>window</w:t>
      </w:r>
      <w:r>
        <w:rPr>
          <w:spacing w:val="-16"/>
        </w:rPr>
        <w:t xml:space="preserve"> </w:t>
      </w:r>
      <w:r>
        <w:t>opens.</w:t>
      </w:r>
    </w:p>
    <w:p w14:paraId="2C5BBC82" w14:textId="77777777" w:rsidR="00003E69" w:rsidRDefault="00003E69">
      <w:pPr>
        <w:pStyle w:val="BodyText"/>
        <w:spacing w:before="8"/>
        <w:rPr>
          <w:sz w:val="19"/>
        </w:rPr>
      </w:pPr>
    </w:p>
    <w:p w14:paraId="565B803F" w14:textId="77777777" w:rsidR="00003E69" w:rsidRDefault="00452176">
      <w:pPr>
        <w:pStyle w:val="ListParagraph"/>
        <w:numPr>
          <w:ilvl w:val="1"/>
          <w:numId w:val="266"/>
        </w:numPr>
        <w:tabs>
          <w:tab w:val="left" w:pos="1181"/>
        </w:tabs>
      </w:pPr>
      <w:r>
        <w:t>Beside “</w:t>
      </w:r>
      <w:r>
        <w:rPr>
          <w:b/>
        </w:rPr>
        <w:t>Payment Method</w:t>
      </w:r>
      <w:r>
        <w:t>” select “</w:t>
      </w:r>
      <w:r>
        <w:rPr>
          <w:b/>
        </w:rPr>
        <w:t>Purchase</w:t>
      </w:r>
      <w:r>
        <w:rPr>
          <w:b/>
          <w:spacing w:val="-25"/>
        </w:rPr>
        <w:t xml:space="preserve"> </w:t>
      </w:r>
      <w:r>
        <w:rPr>
          <w:b/>
        </w:rPr>
        <w:t>Order</w:t>
      </w:r>
      <w:r>
        <w:t>,</w:t>
      </w:r>
    </w:p>
    <w:p w14:paraId="0F53D37F" w14:textId="77777777" w:rsidR="00003E69" w:rsidRDefault="00003E69">
      <w:pPr>
        <w:pStyle w:val="BodyText"/>
        <w:spacing w:before="8"/>
        <w:rPr>
          <w:sz w:val="19"/>
        </w:rPr>
      </w:pPr>
    </w:p>
    <w:p w14:paraId="1DE5641D" w14:textId="77777777" w:rsidR="00003E69" w:rsidRDefault="00452176">
      <w:pPr>
        <w:pStyle w:val="ListParagraph"/>
        <w:numPr>
          <w:ilvl w:val="1"/>
          <w:numId w:val="266"/>
        </w:numPr>
        <w:tabs>
          <w:tab w:val="left" w:pos="1181"/>
        </w:tabs>
      </w:pPr>
      <w:r>
        <w:t>Type your P.O. number in the box</w:t>
      </w:r>
      <w:r>
        <w:rPr>
          <w:spacing w:val="-17"/>
        </w:rPr>
        <w:t xml:space="preserve"> </w:t>
      </w:r>
      <w:r>
        <w:t>below.</w:t>
      </w:r>
    </w:p>
    <w:p w14:paraId="043E7020" w14:textId="77777777" w:rsidR="00003E69" w:rsidRDefault="00003E69">
      <w:pPr>
        <w:pStyle w:val="BodyText"/>
        <w:rPr>
          <w:sz w:val="20"/>
        </w:rPr>
      </w:pPr>
    </w:p>
    <w:p w14:paraId="6A6028F4" w14:textId="77777777" w:rsidR="00003E69" w:rsidRDefault="00594543">
      <w:pPr>
        <w:pStyle w:val="ListParagraph"/>
        <w:numPr>
          <w:ilvl w:val="1"/>
          <w:numId w:val="266"/>
        </w:numPr>
        <w:tabs>
          <w:tab w:val="left" w:pos="1180"/>
          <w:tab w:val="left" w:pos="1181"/>
        </w:tabs>
        <w:spacing w:line="273" w:lineRule="auto"/>
        <w:ind w:right="885"/>
      </w:pPr>
      <w:r>
        <w:pict w14:anchorId="287C1A43">
          <v:group id="_x0000_s3277" style="position:absolute;left:0;text-align:left;margin-left:161.15pt;margin-top:35.7pt;width:397.5pt;height:86.45pt;z-index:251619328;mso-wrap-distance-left:0;mso-wrap-distance-right:0;mso-position-horizontal-relative:page" coordorigin="3224,715" coordsize="7950,1729">
            <v:shape id="_x0000_s3279" type="#_x0000_t75" style="position:absolute;left:3239;top:729;width:7920;height:1699">
              <v:imagedata r:id="rId74" o:title=""/>
            </v:shape>
            <v:rect id="_x0000_s3278" style="position:absolute;left:3231;top:722;width:7935;height:1714" filled="f"/>
            <w10:wrap type="topAndBottom" anchorx="page"/>
          </v:group>
        </w:pict>
      </w:r>
      <w:r w:rsidR="00452176">
        <w:t>Select “</w:t>
      </w:r>
      <w:r w:rsidR="00452176">
        <w:rPr>
          <w:b/>
        </w:rPr>
        <w:t>No</w:t>
      </w:r>
      <w:r w:rsidR="00452176">
        <w:t>” to “</w:t>
      </w:r>
      <w:r w:rsidR="00452176">
        <w:rPr>
          <w:b/>
        </w:rPr>
        <w:t xml:space="preserve">Will a confirming PO be sent to </w:t>
      </w:r>
      <w:proofErr w:type="spellStart"/>
      <w:r w:rsidR="00452176">
        <w:rPr>
          <w:b/>
        </w:rPr>
        <w:t>Mackin</w:t>
      </w:r>
      <w:proofErr w:type="spellEnd"/>
      <w:r w:rsidR="00452176">
        <w:t xml:space="preserve">?” because we are </w:t>
      </w:r>
      <w:r w:rsidR="00452176">
        <w:rPr>
          <w:b/>
        </w:rPr>
        <w:t xml:space="preserve">not </w:t>
      </w:r>
      <w:r w:rsidR="00452176">
        <w:t>sending a paper copy of this P.O. number and</w:t>
      </w:r>
      <w:r w:rsidR="00452176">
        <w:rPr>
          <w:spacing w:val="-18"/>
        </w:rPr>
        <w:t xml:space="preserve"> </w:t>
      </w:r>
      <w:r w:rsidR="00452176">
        <w:t>order.</w:t>
      </w:r>
    </w:p>
    <w:p w14:paraId="061014BA" w14:textId="77777777" w:rsidR="00003E69" w:rsidRDefault="00003E69">
      <w:pPr>
        <w:pStyle w:val="BodyText"/>
        <w:spacing w:before="11"/>
        <w:rPr>
          <w:sz w:val="30"/>
        </w:rPr>
      </w:pPr>
    </w:p>
    <w:p w14:paraId="31F7CF41" w14:textId="77777777" w:rsidR="00003E69" w:rsidRDefault="00452176">
      <w:pPr>
        <w:pStyle w:val="ListParagraph"/>
        <w:numPr>
          <w:ilvl w:val="0"/>
          <w:numId w:val="266"/>
        </w:numPr>
        <w:tabs>
          <w:tab w:val="left" w:pos="461"/>
        </w:tabs>
        <w:spacing w:before="1"/>
      </w:pPr>
      <w:r>
        <w:t>Click</w:t>
      </w:r>
      <w:r>
        <w:rPr>
          <w:spacing w:val="-5"/>
        </w:rPr>
        <w:t xml:space="preserve"> </w:t>
      </w:r>
      <w:r>
        <w:t>“</w:t>
      </w:r>
      <w:r>
        <w:rPr>
          <w:b/>
        </w:rPr>
        <w:t>Next</w:t>
      </w:r>
      <w:r>
        <w:t>.”</w:t>
      </w:r>
    </w:p>
    <w:p w14:paraId="0AD6C67C" w14:textId="77777777" w:rsidR="00003E69" w:rsidRDefault="00003E69">
      <w:pPr>
        <w:pStyle w:val="BodyText"/>
        <w:spacing w:before="8"/>
        <w:rPr>
          <w:sz w:val="19"/>
        </w:rPr>
      </w:pPr>
    </w:p>
    <w:p w14:paraId="6C893CAA" w14:textId="77777777" w:rsidR="00003E69" w:rsidRDefault="00594543">
      <w:pPr>
        <w:pStyle w:val="ListParagraph"/>
        <w:numPr>
          <w:ilvl w:val="0"/>
          <w:numId w:val="266"/>
        </w:numPr>
        <w:tabs>
          <w:tab w:val="left" w:pos="461"/>
        </w:tabs>
      </w:pPr>
      <w:r>
        <w:pict w14:anchorId="3C085235">
          <v:group id="_x0000_s3274" style="position:absolute;left:0;text-align:left;margin-left:346.35pt;margin-top:13.95pt;width:182.25pt;height:50.25pt;z-index:251620352;mso-position-horizontal-relative:page" coordorigin="6928,279" coordsize="3645,1005">
            <v:shape id="_x0000_s3276" type="#_x0000_t75" style="position:absolute;left:6928;top:279;width:3484;height:1005">
              <v:imagedata r:id="rId75" o:title=""/>
            </v:shape>
            <v:rect id="_x0000_s3275" style="position:absolute;left:8830;top:578;width:1698;height:543" filled="f" strokecolor="red" strokeweight="4.5pt"/>
            <w10:wrap anchorx="page"/>
          </v:group>
        </w:pict>
      </w:r>
      <w:r w:rsidR="00452176">
        <w:t>You will see a summary of your order details.  Check over it for</w:t>
      </w:r>
      <w:r w:rsidR="00452176">
        <w:rPr>
          <w:spacing w:val="-28"/>
        </w:rPr>
        <w:t xml:space="preserve"> </w:t>
      </w:r>
      <w:r w:rsidR="00452176">
        <w:t>errors.</w:t>
      </w:r>
    </w:p>
    <w:p w14:paraId="67E939BF" w14:textId="77777777" w:rsidR="00003E69" w:rsidRDefault="00003E69">
      <w:pPr>
        <w:pStyle w:val="BodyText"/>
        <w:spacing w:before="7"/>
        <w:rPr>
          <w:sz w:val="19"/>
        </w:rPr>
      </w:pPr>
    </w:p>
    <w:p w14:paraId="7959351E" w14:textId="77777777" w:rsidR="00003E69" w:rsidRDefault="00452176">
      <w:pPr>
        <w:pStyle w:val="ListParagraph"/>
        <w:numPr>
          <w:ilvl w:val="0"/>
          <w:numId w:val="266"/>
        </w:numPr>
        <w:tabs>
          <w:tab w:val="left" w:pos="462"/>
        </w:tabs>
        <w:spacing w:before="1"/>
        <w:ind w:left="461" w:hanging="361"/>
        <w:rPr>
          <w:b/>
        </w:rPr>
      </w:pPr>
      <w:r>
        <w:t>Select “</w:t>
      </w:r>
      <w:r>
        <w:rPr>
          <w:b/>
        </w:rPr>
        <w:t>Submit</w:t>
      </w:r>
      <w:r>
        <w:rPr>
          <w:b/>
          <w:spacing w:val="-12"/>
        </w:rPr>
        <w:t xml:space="preserve"> </w:t>
      </w:r>
      <w:r>
        <w:rPr>
          <w:b/>
        </w:rPr>
        <w:t>Order.”</w:t>
      </w:r>
    </w:p>
    <w:p w14:paraId="6E57ACD7" w14:textId="77777777" w:rsidR="00003E69" w:rsidRDefault="00003E69">
      <w:pPr>
        <w:sectPr w:rsidR="00003E69">
          <w:pgSz w:w="12240" w:h="15840"/>
          <w:pgMar w:top="1400" w:right="960" w:bottom="1200" w:left="1340" w:header="0" w:footer="1017" w:gutter="0"/>
          <w:cols w:space="720"/>
        </w:sectPr>
      </w:pPr>
    </w:p>
    <w:p w14:paraId="348EB881" w14:textId="77777777" w:rsidR="00003E69" w:rsidRDefault="00594543">
      <w:pPr>
        <w:spacing w:before="12" w:line="276" w:lineRule="auto"/>
        <w:ind w:left="4261" w:right="2125" w:hanging="1311"/>
        <w:rPr>
          <w:b/>
          <w:sz w:val="28"/>
        </w:rPr>
      </w:pPr>
      <w:r>
        <w:lastRenderedPageBreak/>
        <w:pict w14:anchorId="26469B3D">
          <v:group id="_x0000_s3271" style="position:absolute;left:0;text-align:left;margin-left:151.35pt;margin-top:567.25pt;width:26.25pt;height:18pt;z-index:-251492352;mso-position-horizontal-relative:page;mso-position-vertical-relative:page" coordorigin="3028,11345" coordsize="525,360">
            <v:shape id="_x0000_s3273" style="position:absolute;left:3035;top:11352;width:510;height:345" coordorigin="3035,11353" coordsize="510,345" path="m3163,11353l3035,11525,3163,11698,3163,11612,3545,11612,3545,11439,3163,11439,3163,11353xe" fillcolor="black" stroked="f">
              <v:path arrowok="t"/>
            </v:shape>
            <v:shape id="_x0000_s3272" style="position:absolute;left:3035;top:11352;width:510;height:345" coordorigin="3035,11353" coordsize="510,345" path="m3545,11612l3163,11612,3163,11698,3035,11525,3163,11353,3163,11439,3545,11439,3545,11612xe" filled="f">
              <v:path arrowok="t"/>
            </v:shape>
            <w10:wrap anchorx="page" anchory="page"/>
          </v:group>
        </w:pict>
      </w:r>
      <w:r>
        <w:pict w14:anchorId="7DBE40C8">
          <v:group id="_x0000_s3268" style="position:absolute;left:0;text-align:left;margin-left:151.1pt;margin-top:593.8pt;width:26.25pt;height:18pt;z-index:-251491328;mso-position-horizontal-relative:page;mso-position-vertical-relative:page" coordorigin="3023,11877" coordsize="525,360">
            <v:shape id="_x0000_s3270" style="position:absolute;left:3030;top:11884;width:510;height:345" coordorigin="3030,11884" coordsize="510,345" path="m3158,11884l3030,12056,3158,12229,3158,12143,3540,12143,3540,11970,3158,11970,3158,11884xe" fillcolor="black" stroked="f">
              <v:path arrowok="t"/>
            </v:shape>
            <v:shape id="_x0000_s3269" style="position:absolute;left:3030;top:11884;width:510;height:345" coordorigin="3030,11884" coordsize="510,345" path="m3540,12143l3158,12143,3158,12229,3030,12056,3158,11884,3158,11970,3540,11970,3540,12143xe" filled="f">
              <v:path arrowok="t"/>
            </v:shape>
            <w10:wrap anchorx="page" anchory="page"/>
          </v:group>
        </w:pict>
      </w:r>
      <w:r>
        <w:pict w14:anchorId="06C83FC1">
          <v:group id="_x0000_s3265" style="position:absolute;left:0;text-align:left;margin-left:151.6pt;margin-top:616.15pt;width:26.25pt;height:23.1pt;z-index:-251490304;mso-position-horizontal-relative:page;mso-position-vertical-relative:page" coordorigin="3033,12323" coordsize="525,462">
            <v:shape id="_x0000_s3267" style="position:absolute;left:3040;top:12330;width:510;height:447" coordorigin="3040,12331" coordsize="510,447" path="m3168,12331l3040,12554,3168,12778,3168,12666,3550,12666,3550,12443,3168,12443,3168,12331xe" fillcolor="black" stroked="f">
              <v:path arrowok="t"/>
            </v:shape>
            <v:shape id="_x0000_s3266" style="position:absolute;left:3040;top:12330;width:510;height:447" coordorigin="3040,12331" coordsize="510,447" path="m3550,12666l3168,12666,3168,12778,3040,12554,3168,12331,3168,12443,3550,12443,3550,12666xe" filled="f">
              <v:path arrowok="t"/>
            </v:shape>
            <w10:wrap anchorx="page" anchory="page"/>
          </v:group>
        </w:pict>
      </w:r>
      <w:r w:rsidR="00452176">
        <w:rPr>
          <w:b/>
          <w:sz w:val="28"/>
        </w:rPr>
        <w:t>Book Order Checklist Cover Sheet 20__- 20__</w:t>
      </w:r>
    </w:p>
    <w:p w14:paraId="62490534" w14:textId="77777777" w:rsidR="00003E69" w:rsidRDefault="00003E69">
      <w:pPr>
        <w:pStyle w:val="BodyText"/>
        <w:spacing w:before="7"/>
        <w:rPr>
          <w:b/>
          <w:sz w:val="32"/>
        </w:rPr>
      </w:pPr>
    </w:p>
    <w:p w14:paraId="26597BA7" w14:textId="77777777" w:rsidR="00003E69" w:rsidRDefault="00452176">
      <w:pPr>
        <w:tabs>
          <w:tab w:val="left" w:pos="8413"/>
        </w:tabs>
        <w:ind w:left="220"/>
        <w:rPr>
          <w:b/>
          <w:sz w:val="24"/>
        </w:rPr>
      </w:pPr>
      <w:r>
        <w:rPr>
          <w:b/>
          <w:sz w:val="24"/>
        </w:rPr>
        <w:t>School</w:t>
      </w:r>
      <w:r>
        <w:rPr>
          <w:b/>
          <w:sz w:val="24"/>
          <w:u w:val="thick"/>
        </w:rPr>
        <w:t xml:space="preserve"> </w:t>
      </w:r>
      <w:r>
        <w:rPr>
          <w:b/>
          <w:sz w:val="24"/>
          <w:u w:val="thick"/>
        </w:rPr>
        <w:tab/>
      </w:r>
    </w:p>
    <w:p w14:paraId="51E96E63" w14:textId="77777777" w:rsidR="00003E69" w:rsidRDefault="00003E69">
      <w:pPr>
        <w:pStyle w:val="BodyText"/>
        <w:spacing w:before="9"/>
        <w:rPr>
          <w:b/>
          <w:sz w:val="15"/>
        </w:rPr>
      </w:pPr>
    </w:p>
    <w:p w14:paraId="033CB911" w14:textId="77777777" w:rsidR="00003E69" w:rsidRDefault="00452176">
      <w:pPr>
        <w:tabs>
          <w:tab w:val="left" w:pos="8466"/>
        </w:tabs>
        <w:spacing w:before="52"/>
        <w:ind w:left="220"/>
        <w:rPr>
          <w:b/>
          <w:sz w:val="24"/>
        </w:rPr>
      </w:pPr>
      <w:r>
        <w:rPr>
          <w:b/>
          <w:sz w:val="24"/>
        </w:rPr>
        <w:t>Name</w:t>
      </w:r>
      <w:r>
        <w:rPr>
          <w:b/>
          <w:sz w:val="24"/>
          <w:u w:val="thick"/>
        </w:rPr>
        <w:t xml:space="preserve"> </w:t>
      </w:r>
      <w:r>
        <w:rPr>
          <w:b/>
          <w:sz w:val="24"/>
          <w:u w:val="thick"/>
        </w:rPr>
        <w:tab/>
      </w:r>
    </w:p>
    <w:p w14:paraId="4B946045" w14:textId="77777777" w:rsidR="00003E69" w:rsidRDefault="00003E69">
      <w:pPr>
        <w:pStyle w:val="BodyText"/>
        <w:spacing w:before="10"/>
        <w:rPr>
          <w:b/>
          <w:sz w:val="19"/>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941"/>
        <w:gridCol w:w="7738"/>
      </w:tblGrid>
      <w:tr w:rsidR="00003E69" w14:paraId="0197C94D" w14:textId="77777777">
        <w:trPr>
          <w:trHeight w:val="800"/>
        </w:trPr>
        <w:tc>
          <w:tcPr>
            <w:tcW w:w="701" w:type="dxa"/>
          </w:tcPr>
          <w:p w14:paraId="163E1F86" w14:textId="77777777" w:rsidR="00003E69" w:rsidRDefault="00003E69">
            <w:pPr>
              <w:pStyle w:val="TableParagraph"/>
              <w:rPr>
                <w:rFonts w:ascii="Calibri"/>
                <w:b/>
              </w:rPr>
            </w:pPr>
          </w:p>
          <w:p w14:paraId="684C03BC" w14:textId="77777777" w:rsidR="00003E69" w:rsidRDefault="00003E69">
            <w:pPr>
              <w:pStyle w:val="TableParagraph"/>
              <w:spacing w:before="4"/>
              <w:rPr>
                <w:rFonts w:ascii="Calibri"/>
                <w:b/>
                <w:sz w:val="21"/>
              </w:rPr>
            </w:pPr>
          </w:p>
          <w:p w14:paraId="47383C02" w14:textId="77777777" w:rsidR="00003E69" w:rsidRDefault="00452176">
            <w:pPr>
              <w:pStyle w:val="TableParagraph"/>
              <w:spacing w:line="252" w:lineRule="exact"/>
              <w:ind w:left="105"/>
              <w:rPr>
                <w:rFonts w:ascii="Calibri"/>
                <w:b/>
              </w:rPr>
            </w:pPr>
            <w:r>
              <w:rPr>
                <w:rFonts w:ascii="Calibri"/>
                <w:b/>
              </w:rPr>
              <w:t>1.</w:t>
            </w:r>
          </w:p>
        </w:tc>
        <w:tc>
          <w:tcPr>
            <w:tcW w:w="941" w:type="dxa"/>
          </w:tcPr>
          <w:p w14:paraId="5362E41B" w14:textId="77777777" w:rsidR="00003E69" w:rsidRDefault="00003E69">
            <w:pPr>
              <w:pStyle w:val="TableParagraph"/>
              <w:rPr>
                <w:rFonts w:ascii="Times New Roman"/>
                <w:sz w:val="26"/>
              </w:rPr>
            </w:pPr>
          </w:p>
        </w:tc>
        <w:tc>
          <w:tcPr>
            <w:tcW w:w="7738" w:type="dxa"/>
          </w:tcPr>
          <w:p w14:paraId="13D5AF4F" w14:textId="77777777" w:rsidR="00003E69" w:rsidRDefault="00003E69">
            <w:pPr>
              <w:pStyle w:val="TableParagraph"/>
              <w:spacing w:before="6"/>
              <w:rPr>
                <w:rFonts w:ascii="Calibri"/>
                <w:b/>
                <w:sz w:val="37"/>
              </w:rPr>
            </w:pPr>
          </w:p>
          <w:p w14:paraId="07B338D4" w14:textId="77777777" w:rsidR="00003E69" w:rsidRDefault="00452176">
            <w:pPr>
              <w:pStyle w:val="TableParagraph"/>
              <w:spacing w:line="323" w:lineRule="exact"/>
              <w:ind w:left="100"/>
              <w:rPr>
                <w:rFonts w:ascii="Calibri"/>
                <w:b/>
                <w:sz w:val="28"/>
              </w:rPr>
            </w:pPr>
            <w:r>
              <w:rPr>
                <w:rFonts w:ascii="Calibri"/>
                <w:b/>
                <w:sz w:val="28"/>
              </w:rPr>
              <w:t>I have printed a paper copy of my book order.</w:t>
            </w:r>
          </w:p>
        </w:tc>
      </w:tr>
      <w:tr w:rsidR="00003E69" w14:paraId="11FB0895" w14:textId="77777777">
        <w:trPr>
          <w:trHeight w:val="980"/>
        </w:trPr>
        <w:tc>
          <w:tcPr>
            <w:tcW w:w="701" w:type="dxa"/>
          </w:tcPr>
          <w:p w14:paraId="37124FDD" w14:textId="77777777" w:rsidR="00003E69" w:rsidRDefault="00003E69">
            <w:pPr>
              <w:pStyle w:val="TableParagraph"/>
              <w:rPr>
                <w:rFonts w:ascii="Calibri"/>
                <w:b/>
              </w:rPr>
            </w:pPr>
          </w:p>
          <w:p w14:paraId="548E904D" w14:textId="77777777" w:rsidR="00003E69" w:rsidRDefault="00003E69">
            <w:pPr>
              <w:pStyle w:val="TableParagraph"/>
              <w:spacing w:before="7"/>
              <w:rPr>
                <w:rFonts w:ascii="Calibri"/>
                <w:b/>
                <w:sz w:val="29"/>
              </w:rPr>
            </w:pPr>
          </w:p>
          <w:p w14:paraId="7C42B60E" w14:textId="77777777" w:rsidR="00003E69" w:rsidRDefault="00452176">
            <w:pPr>
              <w:pStyle w:val="TableParagraph"/>
              <w:ind w:left="105"/>
              <w:rPr>
                <w:rFonts w:ascii="Calibri"/>
                <w:b/>
              </w:rPr>
            </w:pPr>
            <w:r>
              <w:rPr>
                <w:rFonts w:ascii="Calibri"/>
                <w:b/>
              </w:rPr>
              <w:t>2.</w:t>
            </w:r>
          </w:p>
        </w:tc>
        <w:tc>
          <w:tcPr>
            <w:tcW w:w="941" w:type="dxa"/>
          </w:tcPr>
          <w:p w14:paraId="264F405B" w14:textId="77777777" w:rsidR="00003E69" w:rsidRDefault="00003E69">
            <w:pPr>
              <w:pStyle w:val="TableParagraph"/>
              <w:rPr>
                <w:rFonts w:ascii="Times New Roman"/>
                <w:sz w:val="26"/>
              </w:rPr>
            </w:pPr>
          </w:p>
        </w:tc>
        <w:tc>
          <w:tcPr>
            <w:tcW w:w="7738" w:type="dxa"/>
          </w:tcPr>
          <w:p w14:paraId="4964B3E8" w14:textId="77777777" w:rsidR="00003E69" w:rsidRDefault="00003E69">
            <w:pPr>
              <w:pStyle w:val="TableParagraph"/>
              <w:spacing w:before="3"/>
              <w:rPr>
                <w:rFonts w:ascii="Calibri"/>
                <w:b/>
                <w:sz w:val="25"/>
              </w:rPr>
            </w:pPr>
          </w:p>
          <w:p w14:paraId="3756A4BF" w14:textId="77777777" w:rsidR="00003E69" w:rsidRDefault="00452176">
            <w:pPr>
              <w:pStyle w:val="TableParagraph"/>
              <w:spacing w:line="340" w:lineRule="exact"/>
              <w:ind w:left="100"/>
              <w:rPr>
                <w:rFonts w:ascii="Calibri" w:hAnsi="Calibri"/>
                <w:b/>
                <w:sz w:val="28"/>
              </w:rPr>
            </w:pPr>
            <w:r>
              <w:rPr>
                <w:rFonts w:ascii="Calibri" w:hAnsi="Calibri"/>
                <w:b/>
                <w:sz w:val="28"/>
              </w:rPr>
              <w:t xml:space="preserve">My printed book order has been printed using the </w:t>
            </w:r>
            <w:r>
              <w:rPr>
                <w:rFonts w:ascii="Calibri" w:hAnsi="Calibri"/>
                <w:b/>
                <w:sz w:val="28"/>
                <w:shd w:val="clear" w:color="auto" w:fill="FFFF00"/>
              </w:rPr>
              <w:t>“Annotated”</w:t>
            </w:r>
            <w:r>
              <w:rPr>
                <w:rFonts w:ascii="Calibri" w:hAnsi="Calibri"/>
                <w:b/>
                <w:sz w:val="28"/>
                <w:shd w:val="clear" w:color="auto" w:fill="FFFFFF"/>
              </w:rPr>
              <w:t xml:space="preserve"> version so that annotations are visible.</w:t>
            </w:r>
          </w:p>
        </w:tc>
      </w:tr>
      <w:tr w:rsidR="00003E69" w14:paraId="3031E956" w14:textId="77777777">
        <w:trPr>
          <w:trHeight w:val="680"/>
        </w:trPr>
        <w:tc>
          <w:tcPr>
            <w:tcW w:w="701" w:type="dxa"/>
          </w:tcPr>
          <w:p w14:paraId="668503C2" w14:textId="77777777" w:rsidR="00003E69" w:rsidRDefault="00003E69">
            <w:pPr>
              <w:pStyle w:val="TableParagraph"/>
              <w:spacing w:before="8"/>
              <w:rPr>
                <w:rFonts w:ascii="Calibri"/>
                <w:b/>
                <w:sz w:val="25"/>
              </w:rPr>
            </w:pPr>
          </w:p>
          <w:p w14:paraId="17EE1C32" w14:textId="77777777" w:rsidR="00003E69" w:rsidRDefault="00452176">
            <w:pPr>
              <w:pStyle w:val="TableParagraph"/>
              <w:ind w:left="105"/>
              <w:rPr>
                <w:rFonts w:ascii="Calibri"/>
                <w:b/>
              </w:rPr>
            </w:pPr>
            <w:r>
              <w:rPr>
                <w:rFonts w:ascii="Calibri"/>
                <w:b/>
              </w:rPr>
              <w:t>3.</w:t>
            </w:r>
          </w:p>
        </w:tc>
        <w:tc>
          <w:tcPr>
            <w:tcW w:w="941" w:type="dxa"/>
          </w:tcPr>
          <w:p w14:paraId="24BC612A" w14:textId="77777777" w:rsidR="00003E69" w:rsidRDefault="00003E69">
            <w:pPr>
              <w:pStyle w:val="TableParagraph"/>
              <w:rPr>
                <w:rFonts w:ascii="Times New Roman"/>
                <w:sz w:val="26"/>
              </w:rPr>
            </w:pPr>
          </w:p>
        </w:tc>
        <w:tc>
          <w:tcPr>
            <w:tcW w:w="7738" w:type="dxa"/>
          </w:tcPr>
          <w:p w14:paraId="69E8482B" w14:textId="77777777" w:rsidR="00003E69" w:rsidRDefault="00452176">
            <w:pPr>
              <w:pStyle w:val="TableParagraph"/>
              <w:spacing w:line="339" w:lineRule="exact"/>
              <w:ind w:left="100"/>
              <w:rPr>
                <w:rFonts w:ascii="Calibri" w:hAnsi="Calibri"/>
                <w:b/>
                <w:sz w:val="28"/>
              </w:rPr>
            </w:pPr>
            <w:r>
              <w:rPr>
                <w:rFonts w:ascii="Calibri" w:hAnsi="Calibri"/>
                <w:b/>
                <w:sz w:val="28"/>
              </w:rPr>
              <w:t>My book order is at least 1½ times the amount of my book</w:t>
            </w:r>
          </w:p>
          <w:p w14:paraId="0F259781" w14:textId="77777777" w:rsidR="00003E69" w:rsidRDefault="00452176">
            <w:pPr>
              <w:pStyle w:val="TableParagraph"/>
              <w:spacing w:line="328" w:lineRule="exact"/>
              <w:ind w:left="100"/>
              <w:rPr>
                <w:rFonts w:ascii="Calibri"/>
                <w:b/>
                <w:sz w:val="28"/>
              </w:rPr>
            </w:pPr>
            <w:proofErr w:type="gramStart"/>
            <w:r>
              <w:rPr>
                <w:rFonts w:ascii="Calibri"/>
                <w:b/>
                <w:sz w:val="28"/>
              </w:rPr>
              <w:t>order</w:t>
            </w:r>
            <w:proofErr w:type="gramEnd"/>
            <w:r>
              <w:rPr>
                <w:rFonts w:ascii="Calibri"/>
                <w:b/>
                <w:sz w:val="28"/>
              </w:rPr>
              <w:t>.</w:t>
            </w:r>
          </w:p>
        </w:tc>
      </w:tr>
      <w:tr w:rsidR="00003E69" w14:paraId="5017F819" w14:textId="77777777">
        <w:trPr>
          <w:trHeight w:val="1360"/>
        </w:trPr>
        <w:tc>
          <w:tcPr>
            <w:tcW w:w="701" w:type="dxa"/>
          </w:tcPr>
          <w:p w14:paraId="05D147EF" w14:textId="77777777" w:rsidR="00003E69" w:rsidRDefault="00003E69">
            <w:pPr>
              <w:pStyle w:val="TableParagraph"/>
              <w:rPr>
                <w:rFonts w:ascii="Times New Roman"/>
                <w:sz w:val="26"/>
              </w:rPr>
            </w:pPr>
          </w:p>
        </w:tc>
        <w:tc>
          <w:tcPr>
            <w:tcW w:w="941" w:type="dxa"/>
          </w:tcPr>
          <w:p w14:paraId="48C15E6F" w14:textId="77777777" w:rsidR="00003E69" w:rsidRDefault="00003E69">
            <w:pPr>
              <w:pStyle w:val="TableParagraph"/>
              <w:rPr>
                <w:rFonts w:ascii="Times New Roman"/>
                <w:sz w:val="26"/>
              </w:rPr>
            </w:pPr>
          </w:p>
        </w:tc>
        <w:tc>
          <w:tcPr>
            <w:tcW w:w="7738" w:type="dxa"/>
          </w:tcPr>
          <w:p w14:paraId="3D50B485" w14:textId="77777777" w:rsidR="00003E69" w:rsidRDefault="00452176">
            <w:pPr>
              <w:pStyle w:val="TableParagraph"/>
              <w:ind w:left="100"/>
              <w:rPr>
                <w:rFonts w:ascii="Calibri" w:hAnsi="Calibri"/>
                <w:b/>
                <w:sz w:val="28"/>
              </w:rPr>
            </w:pPr>
            <w:r>
              <w:rPr>
                <w:rFonts w:ascii="Calibri" w:hAnsi="Calibri"/>
                <w:b/>
                <w:sz w:val="28"/>
              </w:rPr>
              <w:t xml:space="preserve">If my order includes </w:t>
            </w:r>
            <w:proofErr w:type="spellStart"/>
            <w:r>
              <w:rPr>
                <w:rFonts w:ascii="Calibri-BoldItalic" w:hAnsi="Calibri-BoldItalic"/>
                <w:b/>
                <w:i/>
                <w:sz w:val="28"/>
              </w:rPr>
              <w:t>ebooks</w:t>
            </w:r>
            <w:proofErr w:type="spellEnd"/>
            <w:r>
              <w:rPr>
                <w:rFonts w:ascii="Calibri-BoldItalic" w:hAnsi="Calibri-BoldItalic"/>
                <w:b/>
                <w:i/>
                <w:sz w:val="28"/>
              </w:rPr>
              <w:t xml:space="preserve"> </w:t>
            </w:r>
            <w:r>
              <w:rPr>
                <w:rFonts w:ascii="Calibri" w:hAnsi="Calibri"/>
                <w:b/>
                <w:sz w:val="28"/>
              </w:rPr>
              <w:t xml:space="preserve">or </w:t>
            </w:r>
            <w:proofErr w:type="spellStart"/>
            <w:r>
              <w:rPr>
                <w:rFonts w:ascii="Calibri-BoldItalic" w:hAnsi="Calibri-BoldItalic"/>
                <w:b/>
                <w:i/>
                <w:sz w:val="28"/>
              </w:rPr>
              <w:t>Playaways</w:t>
            </w:r>
            <w:proofErr w:type="spellEnd"/>
            <w:r>
              <w:rPr>
                <w:rFonts w:ascii="Calibri" w:hAnsi="Calibri"/>
                <w:b/>
                <w:sz w:val="28"/>
              </w:rPr>
              <w:t>, the total does not exceed more than ¼ of my total book order.</w:t>
            </w:r>
          </w:p>
          <w:p w14:paraId="5C2A373E" w14:textId="77777777" w:rsidR="00003E69" w:rsidRDefault="00452176">
            <w:pPr>
              <w:pStyle w:val="TableParagraph"/>
              <w:spacing w:before="3" w:line="340" w:lineRule="exact"/>
              <w:ind w:left="100"/>
              <w:rPr>
                <w:rFonts w:ascii="Calibri-BoldItalic"/>
                <w:b/>
                <w:i/>
                <w:sz w:val="28"/>
              </w:rPr>
            </w:pPr>
            <w:r>
              <w:rPr>
                <w:rFonts w:ascii="Calibri"/>
                <w:b/>
                <w:sz w:val="28"/>
              </w:rPr>
              <w:t xml:space="preserve">Please indicate the total amount used for </w:t>
            </w:r>
            <w:proofErr w:type="spellStart"/>
            <w:r>
              <w:rPr>
                <w:rFonts w:ascii="Calibri-BoldItalic"/>
                <w:b/>
                <w:i/>
                <w:sz w:val="28"/>
              </w:rPr>
              <w:t>ebooks</w:t>
            </w:r>
            <w:proofErr w:type="spellEnd"/>
            <w:r>
              <w:rPr>
                <w:rFonts w:ascii="Calibri-BoldItalic"/>
                <w:b/>
                <w:i/>
                <w:sz w:val="28"/>
              </w:rPr>
              <w:t xml:space="preserve"> </w:t>
            </w:r>
            <w:r>
              <w:rPr>
                <w:rFonts w:ascii="Calibri"/>
                <w:b/>
                <w:sz w:val="28"/>
              </w:rPr>
              <w:t xml:space="preserve">or </w:t>
            </w:r>
            <w:proofErr w:type="spellStart"/>
            <w:r>
              <w:rPr>
                <w:rFonts w:ascii="Calibri-BoldItalic"/>
                <w:b/>
                <w:i/>
                <w:sz w:val="28"/>
              </w:rPr>
              <w:t>Playaways</w:t>
            </w:r>
            <w:proofErr w:type="spellEnd"/>
          </w:p>
          <w:p w14:paraId="5A963910" w14:textId="77777777" w:rsidR="00003E69" w:rsidRDefault="00452176">
            <w:pPr>
              <w:pStyle w:val="TableParagraph"/>
              <w:tabs>
                <w:tab w:val="left" w:pos="1910"/>
              </w:tabs>
              <w:spacing w:line="327" w:lineRule="exact"/>
              <w:ind w:left="100"/>
              <w:rPr>
                <w:rFonts w:ascii="Calibri"/>
                <w:b/>
                <w:sz w:val="28"/>
              </w:rPr>
            </w:pPr>
            <w:proofErr w:type="gramStart"/>
            <w:r>
              <w:rPr>
                <w:rFonts w:ascii="Calibri"/>
                <w:b/>
                <w:sz w:val="28"/>
              </w:rPr>
              <w:t>$</w:t>
            </w:r>
            <w:r>
              <w:rPr>
                <w:rFonts w:ascii="Calibri"/>
                <w:b/>
                <w:sz w:val="28"/>
                <w:u w:val="thick"/>
              </w:rPr>
              <w:t xml:space="preserve"> </w:t>
            </w:r>
            <w:r>
              <w:rPr>
                <w:rFonts w:ascii="Calibri"/>
                <w:b/>
                <w:sz w:val="28"/>
                <w:u w:val="thick"/>
              </w:rPr>
              <w:tab/>
            </w:r>
            <w:r>
              <w:rPr>
                <w:rFonts w:ascii="Calibri"/>
                <w:b/>
                <w:sz w:val="28"/>
              </w:rPr>
              <w:t>.</w:t>
            </w:r>
            <w:proofErr w:type="gramEnd"/>
          </w:p>
        </w:tc>
      </w:tr>
      <w:tr w:rsidR="00003E69" w14:paraId="5FB7DA91" w14:textId="77777777">
        <w:trPr>
          <w:trHeight w:val="760"/>
        </w:trPr>
        <w:tc>
          <w:tcPr>
            <w:tcW w:w="701" w:type="dxa"/>
          </w:tcPr>
          <w:p w14:paraId="4295B664" w14:textId="77777777" w:rsidR="00003E69" w:rsidRDefault="00003E69">
            <w:pPr>
              <w:pStyle w:val="TableParagraph"/>
              <w:rPr>
                <w:rFonts w:ascii="Calibri"/>
                <w:b/>
              </w:rPr>
            </w:pPr>
          </w:p>
          <w:p w14:paraId="0482F5F8" w14:textId="77777777" w:rsidR="00003E69" w:rsidRDefault="00003E69">
            <w:pPr>
              <w:pStyle w:val="TableParagraph"/>
              <w:rPr>
                <w:rFonts w:ascii="Calibri"/>
                <w:b/>
                <w:sz w:val="19"/>
              </w:rPr>
            </w:pPr>
          </w:p>
          <w:p w14:paraId="2F22E431" w14:textId="77777777" w:rsidR="00003E69" w:rsidRDefault="00452176">
            <w:pPr>
              <w:pStyle w:val="TableParagraph"/>
              <w:spacing w:line="252" w:lineRule="exact"/>
              <w:ind w:left="105"/>
              <w:rPr>
                <w:rFonts w:ascii="Calibri"/>
                <w:b/>
              </w:rPr>
            </w:pPr>
            <w:r>
              <w:rPr>
                <w:rFonts w:ascii="Calibri"/>
                <w:b/>
              </w:rPr>
              <w:t>4.</w:t>
            </w:r>
          </w:p>
        </w:tc>
        <w:tc>
          <w:tcPr>
            <w:tcW w:w="941" w:type="dxa"/>
          </w:tcPr>
          <w:p w14:paraId="6898EF02" w14:textId="77777777" w:rsidR="00003E69" w:rsidRDefault="00003E69">
            <w:pPr>
              <w:pStyle w:val="TableParagraph"/>
              <w:rPr>
                <w:rFonts w:ascii="Times New Roman"/>
                <w:sz w:val="26"/>
              </w:rPr>
            </w:pPr>
          </w:p>
        </w:tc>
        <w:tc>
          <w:tcPr>
            <w:tcW w:w="7738" w:type="dxa"/>
          </w:tcPr>
          <w:p w14:paraId="4E161D4E" w14:textId="77777777" w:rsidR="00003E69" w:rsidRDefault="00003E69">
            <w:pPr>
              <w:pStyle w:val="TableParagraph"/>
              <w:spacing w:before="6"/>
              <w:rPr>
                <w:rFonts w:ascii="Calibri"/>
                <w:b/>
                <w:sz w:val="26"/>
              </w:rPr>
            </w:pPr>
          </w:p>
          <w:p w14:paraId="416F23A9" w14:textId="77777777" w:rsidR="00003E69" w:rsidRDefault="00452176">
            <w:pPr>
              <w:pStyle w:val="TableParagraph"/>
              <w:ind w:left="100"/>
              <w:rPr>
                <w:rFonts w:ascii="Calibri"/>
                <w:b/>
                <w:sz w:val="28"/>
              </w:rPr>
            </w:pPr>
            <w:r>
              <w:rPr>
                <w:rFonts w:ascii="Calibri"/>
                <w:b/>
                <w:sz w:val="28"/>
              </w:rPr>
              <w:t>My principal has signed the front page of each book order.</w:t>
            </w:r>
          </w:p>
        </w:tc>
      </w:tr>
      <w:tr w:rsidR="00003E69" w14:paraId="5A8E473F" w14:textId="77777777">
        <w:trPr>
          <w:trHeight w:val="780"/>
        </w:trPr>
        <w:tc>
          <w:tcPr>
            <w:tcW w:w="701" w:type="dxa"/>
          </w:tcPr>
          <w:p w14:paraId="2B48D427" w14:textId="77777777" w:rsidR="00003E69" w:rsidRDefault="00003E69">
            <w:pPr>
              <w:pStyle w:val="TableParagraph"/>
              <w:rPr>
                <w:rFonts w:ascii="Calibri"/>
                <w:b/>
              </w:rPr>
            </w:pPr>
          </w:p>
          <w:p w14:paraId="23FFB017" w14:textId="77777777" w:rsidR="00003E69" w:rsidRDefault="00003E69">
            <w:pPr>
              <w:pStyle w:val="TableParagraph"/>
              <w:spacing w:before="12"/>
              <w:rPr>
                <w:rFonts w:ascii="Calibri"/>
                <w:b/>
                <w:sz w:val="20"/>
              </w:rPr>
            </w:pPr>
          </w:p>
          <w:p w14:paraId="2313269E" w14:textId="77777777" w:rsidR="00003E69" w:rsidRDefault="00452176">
            <w:pPr>
              <w:pStyle w:val="TableParagraph"/>
              <w:spacing w:line="252" w:lineRule="exact"/>
              <w:ind w:left="105"/>
              <w:rPr>
                <w:rFonts w:ascii="Calibri"/>
                <w:b/>
              </w:rPr>
            </w:pPr>
            <w:r>
              <w:rPr>
                <w:rFonts w:ascii="Calibri"/>
                <w:b/>
              </w:rPr>
              <w:t>5.</w:t>
            </w:r>
          </w:p>
        </w:tc>
        <w:tc>
          <w:tcPr>
            <w:tcW w:w="941" w:type="dxa"/>
          </w:tcPr>
          <w:p w14:paraId="30BD4115" w14:textId="77777777" w:rsidR="00003E69" w:rsidRDefault="00003E69">
            <w:pPr>
              <w:pStyle w:val="TableParagraph"/>
              <w:rPr>
                <w:rFonts w:ascii="Times New Roman"/>
                <w:sz w:val="26"/>
              </w:rPr>
            </w:pPr>
          </w:p>
        </w:tc>
        <w:tc>
          <w:tcPr>
            <w:tcW w:w="7738" w:type="dxa"/>
          </w:tcPr>
          <w:p w14:paraId="6776999E" w14:textId="77777777" w:rsidR="00003E69" w:rsidRDefault="00452176">
            <w:pPr>
              <w:pStyle w:val="TableParagraph"/>
              <w:spacing w:before="112" w:line="341" w:lineRule="exact"/>
              <w:ind w:left="100"/>
              <w:rPr>
                <w:rFonts w:ascii="Calibri" w:hAnsi="Calibri"/>
                <w:b/>
                <w:sz w:val="28"/>
              </w:rPr>
            </w:pPr>
            <w:r>
              <w:rPr>
                <w:rFonts w:ascii="Calibri" w:hAnsi="Calibri"/>
                <w:b/>
                <w:sz w:val="28"/>
              </w:rPr>
              <w:t>I have shared my Follett order online with “</w:t>
            </w:r>
            <w:proofErr w:type="spellStart"/>
            <w:r>
              <w:rPr>
                <w:rFonts w:ascii="Calibri" w:hAnsi="Calibri"/>
                <w:b/>
                <w:sz w:val="28"/>
              </w:rPr>
              <w:t>janmcgee</w:t>
            </w:r>
            <w:proofErr w:type="spellEnd"/>
            <w:r>
              <w:rPr>
                <w:rFonts w:ascii="Calibri" w:hAnsi="Calibri"/>
                <w:b/>
                <w:sz w:val="28"/>
              </w:rPr>
              <w:t>”.</w:t>
            </w:r>
          </w:p>
          <w:p w14:paraId="4BF03E2E" w14:textId="77777777" w:rsidR="00003E69" w:rsidRDefault="00452176">
            <w:pPr>
              <w:pStyle w:val="TableParagraph"/>
              <w:spacing w:line="323" w:lineRule="exact"/>
              <w:ind w:left="100"/>
              <w:rPr>
                <w:rFonts w:ascii="Calibri" w:hAnsi="Calibri"/>
                <w:b/>
                <w:sz w:val="28"/>
              </w:rPr>
            </w:pPr>
            <w:r>
              <w:rPr>
                <w:rFonts w:ascii="Calibri" w:hAnsi="Calibri"/>
                <w:b/>
                <w:sz w:val="28"/>
              </w:rPr>
              <w:t xml:space="preserve">I have shared my </w:t>
            </w:r>
            <w:proofErr w:type="spellStart"/>
            <w:r>
              <w:rPr>
                <w:rFonts w:ascii="Calibri" w:hAnsi="Calibri"/>
                <w:b/>
                <w:sz w:val="28"/>
              </w:rPr>
              <w:t>Mackin</w:t>
            </w:r>
            <w:proofErr w:type="spellEnd"/>
            <w:r>
              <w:rPr>
                <w:rFonts w:ascii="Calibri" w:hAnsi="Calibri"/>
                <w:b/>
                <w:sz w:val="28"/>
              </w:rPr>
              <w:t xml:space="preserve"> order online with </w:t>
            </w:r>
            <w:hyperlink r:id="rId76">
              <w:r>
                <w:rPr>
                  <w:rFonts w:ascii="Calibri" w:hAnsi="Calibri"/>
                  <w:b/>
                  <w:sz w:val="28"/>
                </w:rPr>
                <w:t>“jmcgee@opsb.net</w:t>
              </w:r>
            </w:hyperlink>
            <w:r>
              <w:rPr>
                <w:rFonts w:ascii="Calibri" w:hAnsi="Calibri"/>
                <w:b/>
                <w:sz w:val="28"/>
              </w:rPr>
              <w:t>”.</w:t>
            </w:r>
          </w:p>
        </w:tc>
      </w:tr>
      <w:tr w:rsidR="00003E69" w14:paraId="63964F93" w14:textId="77777777">
        <w:trPr>
          <w:trHeight w:val="820"/>
        </w:trPr>
        <w:tc>
          <w:tcPr>
            <w:tcW w:w="701" w:type="dxa"/>
          </w:tcPr>
          <w:p w14:paraId="1F50223E" w14:textId="77777777" w:rsidR="00003E69" w:rsidRDefault="00003E69">
            <w:pPr>
              <w:pStyle w:val="TableParagraph"/>
              <w:rPr>
                <w:rFonts w:ascii="Calibri"/>
                <w:b/>
              </w:rPr>
            </w:pPr>
          </w:p>
          <w:p w14:paraId="603E5CA5" w14:textId="77777777" w:rsidR="00003E69" w:rsidRDefault="00003E69">
            <w:pPr>
              <w:pStyle w:val="TableParagraph"/>
              <w:spacing w:before="9"/>
              <w:rPr>
                <w:rFonts w:ascii="Calibri"/>
                <w:b/>
                <w:sz w:val="23"/>
              </w:rPr>
            </w:pPr>
          </w:p>
          <w:p w14:paraId="537501A7" w14:textId="77777777" w:rsidR="00003E69" w:rsidRDefault="00452176">
            <w:pPr>
              <w:pStyle w:val="TableParagraph"/>
              <w:spacing w:line="252" w:lineRule="exact"/>
              <w:ind w:left="105"/>
              <w:rPr>
                <w:rFonts w:ascii="Calibri"/>
                <w:b/>
              </w:rPr>
            </w:pPr>
            <w:r>
              <w:rPr>
                <w:rFonts w:ascii="Calibri"/>
                <w:b/>
              </w:rPr>
              <w:t>6.</w:t>
            </w:r>
          </w:p>
        </w:tc>
        <w:tc>
          <w:tcPr>
            <w:tcW w:w="941" w:type="dxa"/>
          </w:tcPr>
          <w:p w14:paraId="4ACD4A18" w14:textId="77777777" w:rsidR="00003E69" w:rsidRDefault="00003E69">
            <w:pPr>
              <w:pStyle w:val="TableParagraph"/>
              <w:rPr>
                <w:rFonts w:ascii="Times New Roman"/>
                <w:sz w:val="26"/>
              </w:rPr>
            </w:pPr>
          </w:p>
        </w:tc>
        <w:tc>
          <w:tcPr>
            <w:tcW w:w="7738" w:type="dxa"/>
          </w:tcPr>
          <w:p w14:paraId="40A0602C" w14:textId="77777777" w:rsidR="00003E69" w:rsidRDefault="00452176">
            <w:pPr>
              <w:pStyle w:val="TableParagraph"/>
              <w:spacing w:before="141" w:line="340" w:lineRule="atLeast"/>
              <w:ind w:left="100" w:right="139"/>
              <w:rPr>
                <w:rFonts w:ascii="Calibri"/>
                <w:b/>
                <w:sz w:val="28"/>
              </w:rPr>
            </w:pPr>
            <w:r>
              <w:rPr>
                <w:rFonts w:ascii="Calibri"/>
                <w:b/>
                <w:sz w:val="28"/>
              </w:rPr>
              <w:t>I have attached my book order checklist and completed all items.</w:t>
            </w:r>
          </w:p>
        </w:tc>
      </w:tr>
      <w:tr w:rsidR="00003E69" w14:paraId="512EBD05" w14:textId="77777777">
        <w:trPr>
          <w:trHeight w:val="820"/>
        </w:trPr>
        <w:tc>
          <w:tcPr>
            <w:tcW w:w="701" w:type="dxa"/>
            <w:tcBorders>
              <w:bottom w:val="nil"/>
            </w:tcBorders>
          </w:tcPr>
          <w:p w14:paraId="1877A135" w14:textId="77777777" w:rsidR="00003E69" w:rsidRDefault="00003E69">
            <w:pPr>
              <w:pStyle w:val="TableParagraph"/>
              <w:rPr>
                <w:rFonts w:ascii="Calibri"/>
                <w:b/>
              </w:rPr>
            </w:pPr>
          </w:p>
          <w:p w14:paraId="407029D2" w14:textId="77777777" w:rsidR="00003E69" w:rsidRDefault="00003E69">
            <w:pPr>
              <w:pStyle w:val="TableParagraph"/>
              <w:spacing w:before="4"/>
              <w:rPr>
                <w:rFonts w:ascii="Calibri"/>
                <w:b/>
                <w:sz w:val="23"/>
              </w:rPr>
            </w:pPr>
          </w:p>
          <w:p w14:paraId="2A0146A4" w14:textId="77777777" w:rsidR="00003E69" w:rsidRDefault="00452176">
            <w:pPr>
              <w:pStyle w:val="TableParagraph"/>
              <w:spacing w:line="252" w:lineRule="exact"/>
              <w:ind w:left="105"/>
              <w:rPr>
                <w:rFonts w:ascii="Calibri"/>
                <w:b/>
              </w:rPr>
            </w:pPr>
            <w:r>
              <w:rPr>
                <w:rFonts w:ascii="Calibri"/>
                <w:b/>
              </w:rPr>
              <w:t>7.</w:t>
            </w:r>
          </w:p>
        </w:tc>
        <w:tc>
          <w:tcPr>
            <w:tcW w:w="941" w:type="dxa"/>
            <w:tcBorders>
              <w:bottom w:val="nil"/>
            </w:tcBorders>
          </w:tcPr>
          <w:p w14:paraId="0DFFC3E5" w14:textId="77777777" w:rsidR="00003E69" w:rsidRDefault="00003E69">
            <w:pPr>
              <w:pStyle w:val="TableParagraph"/>
              <w:rPr>
                <w:rFonts w:ascii="Times New Roman"/>
                <w:sz w:val="26"/>
              </w:rPr>
            </w:pPr>
          </w:p>
        </w:tc>
        <w:tc>
          <w:tcPr>
            <w:tcW w:w="7738" w:type="dxa"/>
          </w:tcPr>
          <w:p w14:paraId="280AD227" w14:textId="77777777" w:rsidR="00003E69" w:rsidRDefault="00003E69">
            <w:pPr>
              <w:pStyle w:val="TableParagraph"/>
              <w:spacing w:before="5"/>
              <w:rPr>
                <w:rFonts w:ascii="Calibri"/>
                <w:b/>
                <w:sz w:val="39"/>
              </w:rPr>
            </w:pPr>
          </w:p>
          <w:p w14:paraId="422CF138" w14:textId="77777777" w:rsidR="00003E69" w:rsidRDefault="00452176">
            <w:pPr>
              <w:pStyle w:val="TableParagraph"/>
              <w:spacing w:before="1" w:line="323" w:lineRule="exact"/>
              <w:ind w:left="100"/>
              <w:rPr>
                <w:rFonts w:ascii="Calibri"/>
                <w:b/>
                <w:sz w:val="28"/>
              </w:rPr>
            </w:pPr>
            <w:r>
              <w:rPr>
                <w:rFonts w:ascii="Calibri"/>
                <w:b/>
                <w:sz w:val="28"/>
              </w:rPr>
              <w:t>I have included at least 1 copy of each of my LYRC Books.</w:t>
            </w:r>
          </w:p>
        </w:tc>
      </w:tr>
      <w:tr w:rsidR="00003E69" w14:paraId="3739B532" w14:textId="77777777">
        <w:trPr>
          <w:trHeight w:val="400"/>
        </w:trPr>
        <w:tc>
          <w:tcPr>
            <w:tcW w:w="1642" w:type="dxa"/>
            <w:gridSpan w:val="2"/>
            <w:tcBorders>
              <w:top w:val="nil"/>
              <w:left w:val="nil"/>
              <w:bottom w:val="nil"/>
              <w:right w:val="nil"/>
            </w:tcBorders>
            <w:shd w:val="clear" w:color="auto" w:fill="818181"/>
          </w:tcPr>
          <w:p w14:paraId="09165431" w14:textId="77777777" w:rsidR="00003E69" w:rsidRDefault="00003E69">
            <w:pPr>
              <w:pStyle w:val="TableParagraph"/>
              <w:rPr>
                <w:rFonts w:ascii="Times New Roman"/>
                <w:sz w:val="26"/>
              </w:rPr>
            </w:pPr>
          </w:p>
        </w:tc>
        <w:tc>
          <w:tcPr>
            <w:tcW w:w="7738" w:type="dxa"/>
            <w:tcBorders>
              <w:left w:val="nil"/>
            </w:tcBorders>
          </w:tcPr>
          <w:p w14:paraId="38A89A71" w14:textId="77777777" w:rsidR="00003E69" w:rsidRDefault="00452176">
            <w:pPr>
              <w:pStyle w:val="TableParagraph"/>
              <w:spacing w:before="69" w:line="323" w:lineRule="exact"/>
              <w:ind w:left="105"/>
              <w:rPr>
                <w:rFonts w:ascii="Calibri"/>
                <w:b/>
                <w:sz w:val="28"/>
              </w:rPr>
            </w:pPr>
            <w:r>
              <w:rPr>
                <w:rFonts w:ascii="Calibri"/>
                <w:b/>
                <w:sz w:val="28"/>
              </w:rPr>
              <w:t>My Total Book Allotment:</w:t>
            </w:r>
          </w:p>
        </w:tc>
      </w:tr>
      <w:tr w:rsidR="00003E69" w14:paraId="439432A5" w14:textId="77777777">
        <w:trPr>
          <w:trHeight w:val="460"/>
        </w:trPr>
        <w:tc>
          <w:tcPr>
            <w:tcW w:w="1642" w:type="dxa"/>
            <w:gridSpan w:val="2"/>
            <w:tcBorders>
              <w:top w:val="nil"/>
            </w:tcBorders>
          </w:tcPr>
          <w:p w14:paraId="3BE91854" w14:textId="77777777" w:rsidR="00003E69" w:rsidRDefault="00003E69">
            <w:pPr>
              <w:pStyle w:val="TableParagraph"/>
              <w:rPr>
                <w:rFonts w:ascii="Times New Roman"/>
                <w:sz w:val="26"/>
              </w:rPr>
            </w:pPr>
          </w:p>
        </w:tc>
        <w:tc>
          <w:tcPr>
            <w:tcW w:w="7738" w:type="dxa"/>
          </w:tcPr>
          <w:p w14:paraId="78572E32" w14:textId="77777777" w:rsidR="00003E69" w:rsidRDefault="00452176">
            <w:pPr>
              <w:pStyle w:val="TableParagraph"/>
              <w:spacing w:before="83"/>
              <w:ind w:left="853"/>
              <w:rPr>
                <w:rFonts w:ascii="Calibri"/>
                <w:b/>
                <w:sz w:val="28"/>
              </w:rPr>
            </w:pPr>
            <w:r>
              <w:rPr>
                <w:rFonts w:ascii="Calibri"/>
                <w:b/>
                <w:sz w:val="28"/>
              </w:rPr>
              <w:t>Follett DNE amount</w:t>
            </w:r>
          </w:p>
        </w:tc>
      </w:tr>
      <w:tr w:rsidR="00003E69" w14:paraId="369A7CC6" w14:textId="77777777">
        <w:trPr>
          <w:trHeight w:val="520"/>
        </w:trPr>
        <w:tc>
          <w:tcPr>
            <w:tcW w:w="1642" w:type="dxa"/>
            <w:gridSpan w:val="2"/>
          </w:tcPr>
          <w:p w14:paraId="2767AECC" w14:textId="77777777" w:rsidR="00003E69" w:rsidRDefault="00003E69">
            <w:pPr>
              <w:pStyle w:val="TableParagraph"/>
              <w:rPr>
                <w:rFonts w:ascii="Times New Roman"/>
                <w:sz w:val="26"/>
              </w:rPr>
            </w:pPr>
          </w:p>
        </w:tc>
        <w:tc>
          <w:tcPr>
            <w:tcW w:w="7738" w:type="dxa"/>
          </w:tcPr>
          <w:p w14:paraId="4FA98D31" w14:textId="77777777" w:rsidR="00003E69" w:rsidRDefault="00452176">
            <w:pPr>
              <w:pStyle w:val="TableParagraph"/>
              <w:spacing w:before="184" w:line="323" w:lineRule="exact"/>
              <w:ind w:left="854"/>
              <w:rPr>
                <w:rFonts w:ascii="Calibri"/>
                <w:b/>
                <w:sz w:val="28"/>
              </w:rPr>
            </w:pPr>
            <w:proofErr w:type="spellStart"/>
            <w:r>
              <w:rPr>
                <w:rFonts w:ascii="Calibri"/>
                <w:b/>
                <w:sz w:val="28"/>
              </w:rPr>
              <w:t>Mackin</w:t>
            </w:r>
            <w:proofErr w:type="spellEnd"/>
            <w:r>
              <w:rPr>
                <w:rFonts w:ascii="Calibri"/>
                <w:b/>
                <w:sz w:val="28"/>
              </w:rPr>
              <w:t xml:space="preserve"> DNE amount</w:t>
            </w:r>
          </w:p>
        </w:tc>
      </w:tr>
      <w:tr w:rsidR="00003E69" w14:paraId="3DD141E0" w14:textId="77777777">
        <w:trPr>
          <w:trHeight w:val="880"/>
        </w:trPr>
        <w:tc>
          <w:tcPr>
            <w:tcW w:w="1642" w:type="dxa"/>
            <w:gridSpan w:val="2"/>
          </w:tcPr>
          <w:p w14:paraId="5FB187F4" w14:textId="77777777" w:rsidR="00003E69" w:rsidRDefault="00003E69">
            <w:pPr>
              <w:pStyle w:val="TableParagraph"/>
              <w:rPr>
                <w:rFonts w:ascii="Times New Roman"/>
                <w:sz w:val="26"/>
              </w:rPr>
            </w:pPr>
          </w:p>
        </w:tc>
        <w:tc>
          <w:tcPr>
            <w:tcW w:w="7738" w:type="dxa"/>
          </w:tcPr>
          <w:p w14:paraId="38B9752E" w14:textId="77777777" w:rsidR="00003E69" w:rsidRDefault="00452176">
            <w:pPr>
              <w:pStyle w:val="TableParagraph"/>
              <w:spacing w:before="98"/>
              <w:ind w:left="772" w:right="836"/>
              <w:rPr>
                <w:rFonts w:ascii="Calibri"/>
                <w:b/>
                <w:sz w:val="28"/>
              </w:rPr>
            </w:pPr>
            <w:r>
              <w:rPr>
                <w:rFonts w:ascii="Calibri"/>
                <w:b/>
                <w:sz w:val="28"/>
              </w:rPr>
              <w:t>Total Amount of combined DNE amounts (Add these together.  Sum cannot exceed total allotment.)</w:t>
            </w:r>
          </w:p>
        </w:tc>
      </w:tr>
    </w:tbl>
    <w:p w14:paraId="1FD8F1E3" w14:textId="77777777" w:rsidR="00003E69" w:rsidRDefault="00003E69">
      <w:pPr>
        <w:rPr>
          <w:sz w:val="28"/>
        </w:rPr>
        <w:sectPr w:rsidR="00003E69">
          <w:pgSz w:w="12240" w:h="15840"/>
          <w:pgMar w:top="1420" w:right="1420" w:bottom="1200" w:left="1220" w:header="0" w:footer="1017" w:gutter="0"/>
          <w:cols w:space="720"/>
        </w:sectPr>
      </w:pPr>
    </w:p>
    <w:p w14:paraId="60C45E31" w14:textId="77777777" w:rsidR="00003E69" w:rsidRDefault="00452176">
      <w:pPr>
        <w:spacing w:before="12"/>
        <w:ind w:left="1051"/>
        <w:rPr>
          <w:b/>
          <w:sz w:val="28"/>
        </w:rPr>
      </w:pPr>
      <w:r>
        <w:rPr>
          <w:b/>
          <w:sz w:val="28"/>
        </w:rPr>
        <w:lastRenderedPageBreak/>
        <w:t>Ouachita Parish School System Library Materials Selection Policy</w:t>
      </w:r>
    </w:p>
    <w:p w14:paraId="685E57A3" w14:textId="77777777" w:rsidR="00003E69" w:rsidRDefault="00003E69">
      <w:pPr>
        <w:pStyle w:val="BodyText"/>
        <w:spacing w:before="8"/>
        <w:rPr>
          <w:b/>
          <w:sz w:val="20"/>
        </w:rPr>
      </w:pPr>
    </w:p>
    <w:p w14:paraId="06550041" w14:textId="77777777" w:rsidR="00003E69" w:rsidRDefault="00452176">
      <w:pPr>
        <w:pStyle w:val="ListParagraph"/>
        <w:numPr>
          <w:ilvl w:val="0"/>
          <w:numId w:val="265"/>
        </w:numPr>
        <w:tabs>
          <w:tab w:val="left" w:pos="839"/>
          <w:tab w:val="left" w:pos="840"/>
        </w:tabs>
        <w:ind w:hanging="508"/>
        <w:jc w:val="left"/>
        <w:rPr>
          <w:b/>
          <w:sz w:val="28"/>
        </w:rPr>
      </w:pPr>
      <w:r>
        <w:rPr>
          <w:b/>
          <w:sz w:val="28"/>
          <w:u w:val="single"/>
        </w:rPr>
        <w:t>Statement of</w:t>
      </w:r>
      <w:r>
        <w:rPr>
          <w:b/>
          <w:spacing w:val="-9"/>
          <w:sz w:val="28"/>
          <w:u w:val="single"/>
        </w:rPr>
        <w:t xml:space="preserve"> </w:t>
      </w:r>
      <w:r>
        <w:rPr>
          <w:b/>
          <w:sz w:val="28"/>
          <w:u w:val="single"/>
        </w:rPr>
        <w:t>Policy</w:t>
      </w:r>
    </w:p>
    <w:p w14:paraId="05F770A5" w14:textId="77777777" w:rsidR="00003E69" w:rsidRDefault="00003E69">
      <w:pPr>
        <w:pStyle w:val="BodyText"/>
        <w:spacing w:before="5"/>
        <w:rPr>
          <w:b/>
          <w:sz w:val="16"/>
        </w:rPr>
      </w:pPr>
    </w:p>
    <w:p w14:paraId="00A911CF" w14:textId="77777777" w:rsidR="00003E69" w:rsidRDefault="00452176">
      <w:pPr>
        <w:spacing w:before="56"/>
        <w:ind w:left="120"/>
      </w:pPr>
      <w:r>
        <w:t>(Re: Library Collections)</w:t>
      </w:r>
    </w:p>
    <w:p w14:paraId="711CD796" w14:textId="77777777" w:rsidR="00003E69" w:rsidRDefault="00003E69">
      <w:pPr>
        <w:pStyle w:val="BodyText"/>
        <w:spacing w:before="8"/>
        <w:rPr>
          <w:sz w:val="28"/>
        </w:rPr>
      </w:pPr>
    </w:p>
    <w:p w14:paraId="7A8787D5" w14:textId="77777777" w:rsidR="00003E69" w:rsidRDefault="00452176">
      <w:pPr>
        <w:spacing w:line="276" w:lineRule="auto"/>
        <w:ind w:left="119" w:right="119"/>
        <w:rPr>
          <w:b/>
        </w:rPr>
      </w:pPr>
      <w:r>
        <w:rPr>
          <w:b/>
        </w:rPr>
        <w:t xml:space="preserve">The library media collections in the Ouachita Parish School System shall reflect the highest possible standards of quality in factual or fictional content. The collections should be adequate in both quality and quantity to support the curriculum, as well as to provide opportunities for the educational and cultural development of students using state guidelines. Printed or audio-visual materials should reflect the Philosophy and Educational </w:t>
      </w:r>
      <w:proofErr w:type="gramStart"/>
      <w:r>
        <w:rPr>
          <w:b/>
        </w:rPr>
        <w:t>Goals which</w:t>
      </w:r>
      <w:proofErr w:type="gramEnd"/>
      <w:r>
        <w:rPr>
          <w:b/>
        </w:rPr>
        <w:t xml:space="preserve"> are officially adopted by the Ouachita Parish School Board. The selection policy includes (1) philosophy; (2) responsibility for selection of materials;</w:t>
      </w:r>
    </w:p>
    <w:p w14:paraId="3C72E2CD" w14:textId="77777777" w:rsidR="00003E69" w:rsidRDefault="00452176">
      <w:pPr>
        <w:spacing w:before="3" w:line="276" w:lineRule="auto"/>
        <w:ind w:left="119" w:right="119"/>
        <w:rPr>
          <w:b/>
        </w:rPr>
      </w:pPr>
      <w:r>
        <w:rPr>
          <w:b/>
        </w:rPr>
        <w:t xml:space="preserve">(3) </w:t>
      </w:r>
      <w:proofErr w:type="gramStart"/>
      <w:r>
        <w:rPr>
          <w:b/>
        </w:rPr>
        <w:t>selection</w:t>
      </w:r>
      <w:proofErr w:type="gramEnd"/>
      <w:r>
        <w:rPr>
          <w:b/>
        </w:rPr>
        <w:t xml:space="preserve"> principles, objectives, criteria and format of materials included: (4) selection of sensitive materials; (5) policy in regard to gifts and donations; (6) aids used in selection; (7) procedures for handling questions or complaints; and (8) a form for use by stakeholders to request reconsideration of materials.</w:t>
      </w:r>
    </w:p>
    <w:p w14:paraId="1E73A605" w14:textId="77777777" w:rsidR="00003E69" w:rsidRDefault="00003E69">
      <w:pPr>
        <w:pStyle w:val="BodyText"/>
        <w:rPr>
          <w:b/>
          <w:sz w:val="22"/>
        </w:rPr>
      </w:pPr>
    </w:p>
    <w:p w14:paraId="55B4D599" w14:textId="77777777" w:rsidR="00003E69" w:rsidRDefault="00003E69">
      <w:pPr>
        <w:pStyle w:val="BodyText"/>
        <w:rPr>
          <w:b/>
          <w:sz w:val="22"/>
        </w:rPr>
      </w:pPr>
    </w:p>
    <w:p w14:paraId="157328E0" w14:textId="77777777" w:rsidR="00003E69" w:rsidRDefault="00003E69">
      <w:pPr>
        <w:pStyle w:val="BodyText"/>
        <w:rPr>
          <w:b/>
          <w:sz w:val="22"/>
        </w:rPr>
      </w:pPr>
    </w:p>
    <w:p w14:paraId="7DF3C820" w14:textId="77777777" w:rsidR="00003E69" w:rsidRDefault="00003E69">
      <w:pPr>
        <w:pStyle w:val="BodyText"/>
        <w:spacing w:before="10"/>
        <w:rPr>
          <w:b/>
          <w:sz w:val="29"/>
        </w:rPr>
      </w:pPr>
    </w:p>
    <w:p w14:paraId="0C518105" w14:textId="77777777" w:rsidR="00003E69" w:rsidRDefault="00452176">
      <w:pPr>
        <w:numPr>
          <w:ilvl w:val="0"/>
          <w:numId w:val="265"/>
        </w:numPr>
        <w:tabs>
          <w:tab w:val="left" w:pos="839"/>
          <w:tab w:val="left" w:pos="840"/>
        </w:tabs>
        <w:ind w:hanging="585"/>
        <w:jc w:val="left"/>
        <w:rPr>
          <w:b/>
          <w:sz w:val="28"/>
        </w:rPr>
      </w:pPr>
      <w:r>
        <w:rPr>
          <w:b/>
          <w:sz w:val="28"/>
          <w:u w:val="single"/>
        </w:rPr>
        <w:t>Principles for the Selection of Library</w:t>
      </w:r>
      <w:r>
        <w:rPr>
          <w:b/>
          <w:spacing w:val="-23"/>
          <w:sz w:val="28"/>
          <w:u w:val="single"/>
        </w:rPr>
        <w:t xml:space="preserve"> </w:t>
      </w:r>
      <w:r>
        <w:rPr>
          <w:b/>
          <w:sz w:val="28"/>
          <w:u w:val="single"/>
        </w:rPr>
        <w:t>Media</w:t>
      </w:r>
    </w:p>
    <w:p w14:paraId="2DCF4701" w14:textId="77777777" w:rsidR="00003E69" w:rsidRDefault="00003E69">
      <w:pPr>
        <w:pStyle w:val="BodyText"/>
        <w:spacing w:before="2"/>
        <w:rPr>
          <w:b/>
          <w:sz w:val="17"/>
        </w:rPr>
      </w:pPr>
    </w:p>
    <w:p w14:paraId="03E3AEF5" w14:textId="77777777" w:rsidR="00003E69" w:rsidRDefault="00452176">
      <w:pPr>
        <w:numPr>
          <w:ilvl w:val="0"/>
          <w:numId w:val="264"/>
        </w:numPr>
        <w:tabs>
          <w:tab w:val="left" w:pos="480"/>
        </w:tabs>
        <w:spacing w:before="52"/>
        <w:ind w:right="115"/>
        <w:jc w:val="both"/>
        <w:rPr>
          <w:b/>
          <w:sz w:val="24"/>
        </w:rPr>
      </w:pPr>
      <w:r>
        <w:rPr>
          <w:b/>
          <w:sz w:val="24"/>
        </w:rPr>
        <w:t xml:space="preserve">Library media resources are selected to provide students and teachers opportunities for research, reading, and lifelong learning; to support and enrich the curriculum; and </w:t>
      </w:r>
      <w:proofErr w:type="gramStart"/>
      <w:r>
        <w:rPr>
          <w:b/>
          <w:sz w:val="24"/>
        </w:rPr>
        <w:t>to  meet</w:t>
      </w:r>
      <w:proofErr w:type="gramEnd"/>
      <w:r>
        <w:rPr>
          <w:b/>
          <w:sz w:val="24"/>
        </w:rPr>
        <w:t xml:space="preserve"> the diverse needs of the learning community and fully engage students in the learning process through reading, viewing, and listening for understanding and enjoyment.</w:t>
      </w:r>
    </w:p>
    <w:p w14:paraId="50BBAC51" w14:textId="77777777" w:rsidR="00003E69" w:rsidRDefault="00452176">
      <w:pPr>
        <w:pStyle w:val="ListParagraph"/>
        <w:numPr>
          <w:ilvl w:val="0"/>
          <w:numId w:val="264"/>
        </w:numPr>
        <w:tabs>
          <w:tab w:val="left" w:pos="480"/>
        </w:tabs>
        <w:ind w:right="117"/>
        <w:jc w:val="both"/>
        <w:rPr>
          <w:b/>
          <w:sz w:val="24"/>
        </w:rPr>
      </w:pPr>
      <w:r>
        <w:rPr>
          <w:b/>
          <w:sz w:val="24"/>
        </w:rPr>
        <w:t>Library media resources are made available in print, non-print, and electronic format and through local, state, or worldwide</w:t>
      </w:r>
      <w:r>
        <w:rPr>
          <w:b/>
          <w:spacing w:val="-20"/>
          <w:sz w:val="24"/>
        </w:rPr>
        <w:t xml:space="preserve"> </w:t>
      </w:r>
      <w:r>
        <w:rPr>
          <w:b/>
          <w:sz w:val="24"/>
        </w:rPr>
        <w:t>networks.</w:t>
      </w:r>
    </w:p>
    <w:p w14:paraId="4ACE8BEC" w14:textId="77777777" w:rsidR="00003E69" w:rsidRDefault="00452176">
      <w:pPr>
        <w:pStyle w:val="ListParagraph"/>
        <w:numPr>
          <w:ilvl w:val="0"/>
          <w:numId w:val="264"/>
        </w:numPr>
        <w:tabs>
          <w:tab w:val="left" w:pos="480"/>
        </w:tabs>
        <w:ind w:right="117"/>
        <w:jc w:val="both"/>
        <w:rPr>
          <w:b/>
          <w:sz w:val="24"/>
        </w:rPr>
      </w:pPr>
      <w:r>
        <w:rPr>
          <w:b/>
          <w:sz w:val="24"/>
        </w:rPr>
        <w:t>Library media resources are selected on the basis of high standards of excellence in content, usefulness, comprehensiveness, and</w:t>
      </w:r>
      <w:r>
        <w:rPr>
          <w:b/>
          <w:spacing w:val="-28"/>
          <w:sz w:val="24"/>
        </w:rPr>
        <w:t xml:space="preserve"> </w:t>
      </w:r>
      <w:r>
        <w:rPr>
          <w:b/>
          <w:sz w:val="24"/>
        </w:rPr>
        <w:t>authoritativeness.</w:t>
      </w:r>
    </w:p>
    <w:p w14:paraId="70DAB72C" w14:textId="77777777" w:rsidR="00003E69" w:rsidRDefault="00452176">
      <w:pPr>
        <w:pStyle w:val="ListParagraph"/>
        <w:numPr>
          <w:ilvl w:val="0"/>
          <w:numId w:val="264"/>
        </w:numPr>
        <w:tabs>
          <w:tab w:val="left" w:pos="480"/>
        </w:tabs>
        <w:ind w:right="116"/>
        <w:jc w:val="both"/>
        <w:rPr>
          <w:b/>
          <w:sz w:val="24"/>
        </w:rPr>
      </w:pPr>
      <w:r>
        <w:rPr>
          <w:b/>
          <w:sz w:val="24"/>
        </w:rPr>
        <w:t xml:space="preserve">The library media collection is broadly inclusive, presenting the world as one in which all people share common interests and experiences, portraying themes </w:t>
      </w:r>
      <w:r>
        <w:rPr>
          <w:b/>
          <w:spacing w:val="-3"/>
          <w:sz w:val="24"/>
        </w:rPr>
        <w:t xml:space="preserve">of </w:t>
      </w:r>
      <w:r>
        <w:rPr>
          <w:b/>
          <w:sz w:val="24"/>
        </w:rPr>
        <w:t>universal and timeless interest, and accurately representing persons with disabilities and various ethnic cultures and</w:t>
      </w:r>
      <w:r>
        <w:rPr>
          <w:b/>
          <w:spacing w:val="-14"/>
          <w:sz w:val="24"/>
        </w:rPr>
        <w:t xml:space="preserve"> </w:t>
      </w:r>
      <w:r>
        <w:rPr>
          <w:b/>
          <w:sz w:val="24"/>
        </w:rPr>
        <w:t>lifestyles.</w:t>
      </w:r>
    </w:p>
    <w:p w14:paraId="11B1F60B" w14:textId="77777777" w:rsidR="00003E69" w:rsidRDefault="00452176">
      <w:pPr>
        <w:pStyle w:val="ListParagraph"/>
        <w:numPr>
          <w:ilvl w:val="0"/>
          <w:numId w:val="264"/>
        </w:numPr>
        <w:tabs>
          <w:tab w:val="left" w:pos="480"/>
        </w:tabs>
        <w:spacing w:line="242" w:lineRule="auto"/>
        <w:ind w:right="112"/>
        <w:jc w:val="both"/>
        <w:rPr>
          <w:b/>
          <w:sz w:val="24"/>
        </w:rPr>
      </w:pPr>
      <w:r>
        <w:rPr>
          <w:b/>
          <w:sz w:val="24"/>
        </w:rPr>
        <w:t>The library media collection is developed and evaluated collaboratively to provide all members of the learning community, including students, teachers, administrators, parents, and community, participation in the library media</w:t>
      </w:r>
      <w:r>
        <w:rPr>
          <w:b/>
          <w:spacing w:val="-23"/>
          <w:sz w:val="24"/>
        </w:rPr>
        <w:t xml:space="preserve"> </w:t>
      </w:r>
      <w:r>
        <w:rPr>
          <w:b/>
          <w:sz w:val="24"/>
        </w:rPr>
        <w:t>program.</w:t>
      </w:r>
    </w:p>
    <w:p w14:paraId="7338BC90" w14:textId="77777777" w:rsidR="00003E69" w:rsidRDefault="00452176">
      <w:pPr>
        <w:pStyle w:val="ListParagraph"/>
        <w:numPr>
          <w:ilvl w:val="0"/>
          <w:numId w:val="264"/>
        </w:numPr>
        <w:tabs>
          <w:tab w:val="left" w:pos="480"/>
        </w:tabs>
        <w:ind w:right="121"/>
        <w:jc w:val="both"/>
        <w:rPr>
          <w:b/>
          <w:sz w:val="24"/>
        </w:rPr>
      </w:pPr>
      <w:r>
        <w:rPr>
          <w:b/>
          <w:sz w:val="24"/>
        </w:rPr>
        <w:t>The library media collection is kept current and in good repair. The collection is systematically evaluated on a regular</w:t>
      </w:r>
      <w:r>
        <w:rPr>
          <w:b/>
          <w:spacing w:val="-14"/>
          <w:sz w:val="24"/>
        </w:rPr>
        <w:t xml:space="preserve"> </w:t>
      </w:r>
      <w:r>
        <w:rPr>
          <w:b/>
          <w:sz w:val="24"/>
        </w:rPr>
        <w:t>basis.</w:t>
      </w:r>
    </w:p>
    <w:p w14:paraId="62A6E5D5" w14:textId="77777777" w:rsidR="00003E69" w:rsidRDefault="00452176">
      <w:pPr>
        <w:pStyle w:val="ListParagraph"/>
        <w:numPr>
          <w:ilvl w:val="0"/>
          <w:numId w:val="264"/>
        </w:numPr>
        <w:tabs>
          <w:tab w:val="left" w:pos="480"/>
        </w:tabs>
        <w:spacing w:before="3"/>
        <w:ind w:right="115"/>
        <w:jc w:val="both"/>
        <w:rPr>
          <w:b/>
          <w:sz w:val="24"/>
        </w:rPr>
      </w:pPr>
      <w:r>
        <w:rPr>
          <w:b/>
          <w:sz w:val="24"/>
        </w:rPr>
        <w:t>Outdated, worn, and inappropriate materials are discarded, based on local and state policies and professional</w:t>
      </w:r>
      <w:r>
        <w:rPr>
          <w:b/>
          <w:spacing w:val="-12"/>
          <w:sz w:val="24"/>
        </w:rPr>
        <w:t xml:space="preserve"> </w:t>
      </w:r>
      <w:r>
        <w:rPr>
          <w:b/>
          <w:sz w:val="24"/>
        </w:rPr>
        <w:t>standards.</w:t>
      </w:r>
    </w:p>
    <w:p w14:paraId="37CC1098" w14:textId="77777777" w:rsidR="00003E69" w:rsidRDefault="00003E69">
      <w:pPr>
        <w:jc w:val="both"/>
        <w:rPr>
          <w:sz w:val="24"/>
        </w:rPr>
        <w:sectPr w:rsidR="00003E69">
          <w:pgSz w:w="12240" w:h="15840"/>
          <w:pgMar w:top="1420" w:right="1320" w:bottom="1200" w:left="1320" w:header="0" w:footer="1017" w:gutter="0"/>
          <w:cols w:space="720"/>
        </w:sectPr>
      </w:pPr>
    </w:p>
    <w:p w14:paraId="2AA5667F" w14:textId="77777777" w:rsidR="00003E69" w:rsidRDefault="00452176">
      <w:pPr>
        <w:pStyle w:val="ListParagraph"/>
        <w:numPr>
          <w:ilvl w:val="0"/>
          <w:numId w:val="264"/>
        </w:numPr>
        <w:tabs>
          <w:tab w:val="left" w:pos="600"/>
        </w:tabs>
        <w:spacing w:before="22"/>
        <w:ind w:left="600" w:right="123"/>
        <w:jc w:val="both"/>
        <w:rPr>
          <w:b/>
          <w:sz w:val="24"/>
        </w:rPr>
      </w:pPr>
      <w:r>
        <w:rPr>
          <w:b/>
          <w:sz w:val="24"/>
        </w:rPr>
        <w:lastRenderedPageBreak/>
        <w:t>Library resources are not excluded because of the race, nationality, or the social, political, or</w:t>
      </w:r>
      <w:r>
        <w:rPr>
          <w:b/>
          <w:spacing w:val="-3"/>
          <w:sz w:val="24"/>
        </w:rPr>
        <w:t xml:space="preserve"> </w:t>
      </w:r>
      <w:r>
        <w:rPr>
          <w:b/>
          <w:sz w:val="24"/>
        </w:rPr>
        <w:t>religious</w:t>
      </w:r>
      <w:r>
        <w:rPr>
          <w:b/>
          <w:spacing w:val="-4"/>
          <w:sz w:val="24"/>
        </w:rPr>
        <w:t xml:space="preserve"> </w:t>
      </w:r>
      <w:r>
        <w:rPr>
          <w:b/>
          <w:sz w:val="24"/>
        </w:rPr>
        <w:t>views</w:t>
      </w:r>
      <w:r>
        <w:rPr>
          <w:b/>
          <w:spacing w:val="-4"/>
          <w:sz w:val="24"/>
        </w:rPr>
        <w:t xml:space="preserve"> </w:t>
      </w:r>
      <w:r>
        <w:rPr>
          <w:b/>
          <w:sz w:val="24"/>
        </w:rPr>
        <w:t>of</w:t>
      </w:r>
      <w:r>
        <w:rPr>
          <w:b/>
          <w:spacing w:val="-3"/>
          <w:sz w:val="24"/>
        </w:rPr>
        <w:t xml:space="preserve"> </w:t>
      </w:r>
      <w:r>
        <w:rPr>
          <w:b/>
          <w:sz w:val="24"/>
        </w:rPr>
        <w:t>the author</w:t>
      </w:r>
      <w:r>
        <w:rPr>
          <w:b/>
          <w:spacing w:val="-3"/>
          <w:sz w:val="24"/>
        </w:rPr>
        <w:t xml:space="preserve"> </w:t>
      </w:r>
      <w:r>
        <w:rPr>
          <w:b/>
          <w:sz w:val="24"/>
        </w:rPr>
        <w:t>and</w:t>
      </w:r>
      <w:r>
        <w:rPr>
          <w:b/>
          <w:spacing w:val="-3"/>
          <w:sz w:val="24"/>
        </w:rPr>
        <w:t xml:space="preserve"> </w:t>
      </w:r>
      <w:r>
        <w:rPr>
          <w:b/>
          <w:sz w:val="24"/>
        </w:rPr>
        <w:t>reflect</w:t>
      </w:r>
      <w:r>
        <w:rPr>
          <w:b/>
          <w:spacing w:val="-6"/>
          <w:sz w:val="24"/>
        </w:rPr>
        <w:t xml:space="preserve"> </w:t>
      </w:r>
      <w:r>
        <w:rPr>
          <w:b/>
          <w:sz w:val="24"/>
        </w:rPr>
        <w:t>diverse</w:t>
      </w:r>
      <w:r>
        <w:rPr>
          <w:b/>
          <w:spacing w:val="-5"/>
          <w:sz w:val="24"/>
        </w:rPr>
        <w:t xml:space="preserve"> </w:t>
      </w:r>
      <w:r>
        <w:rPr>
          <w:b/>
          <w:sz w:val="24"/>
        </w:rPr>
        <w:t>points</w:t>
      </w:r>
      <w:r>
        <w:rPr>
          <w:b/>
          <w:spacing w:val="-4"/>
          <w:sz w:val="24"/>
        </w:rPr>
        <w:t xml:space="preserve"> </w:t>
      </w:r>
      <w:r>
        <w:rPr>
          <w:b/>
          <w:sz w:val="24"/>
        </w:rPr>
        <w:t>of</w:t>
      </w:r>
      <w:r>
        <w:rPr>
          <w:b/>
          <w:spacing w:val="-3"/>
          <w:sz w:val="24"/>
        </w:rPr>
        <w:t xml:space="preserve"> </w:t>
      </w:r>
      <w:r>
        <w:rPr>
          <w:b/>
          <w:sz w:val="24"/>
        </w:rPr>
        <w:t>view</w:t>
      </w:r>
      <w:r>
        <w:rPr>
          <w:b/>
          <w:spacing w:val="-5"/>
          <w:sz w:val="24"/>
        </w:rPr>
        <w:t xml:space="preserve"> </w:t>
      </w:r>
      <w:r>
        <w:rPr>
          <w:b/>
          <w:sz w:val="24"/>
        </w:rPr>
        <w:t>regarding</w:t>
      </w:r>
      <w:r>
        <w:rPr>
          <w:b/>
          <w:spacing w:val="-2"/>
          <w:sz w:val="24"/>
        </w:rPr>
        <w:t xml:space="preserve"> </w:t>
      </w:r>
      <w:r>
        <w:rPr>
          <w:b/>
          <w:sz w:val="24"/>
        </w:rPr>
        <w:t>current</w:t>
      </w:r>
      <w:r>
        <w:rPr>
          <w:b/>
          <w:spacing w:val="-6"/>
          <w:sz w:val="24"/>
        </w:rPr>
        <w:t xml:space="preserve"> </w:t>
      </w:r>
      <w:r>
        <w:rPr>
          <w:b/>
          <w:sz w:val="24"/>
        </w:rPr>
        <w:t>issues.</w:t>
      </w:r>
    </w:p>
    <w:p w14:paraId="2659D05C" w14:textId="77777777" w:rsidR="00003E69" w:rsidRDefault="00452176">
      <w:pPr>
        <w:pStyle w:val="ListParagraph"/>
        <w:numPr>
          <w:ilvl w:val="0"/>
          <w:numId w:val="264"/>
        </w:numPr>
        <w:tabs>
          <w:tab w:val="left" w:pos="600"/>
        </w:tabs>
        <w:ind w:left="600" w:right="112"/>
        <w:jc w:val="both"/>
        <w:rPr>
          <w:b/>
          <w:sz w:val="24"/>
        </w:rPr>
      </w:pPr>
      <w:r>
        <w:rPr>
          <w:b/>
          <w:sz w:val="24"/>
        </w:rPr>
        <w:t xml:space="preserve">Acquisition of resources is guided by the reading, examination, and checking </w:t>
      </w:r>
      <w:r>
        <w:rPr>
          <w:b/>
          <w:spacing w:val="-3"/>
          <w:sz w:val="24"/>
        </w:rPr>
        <w:t xml:space="preserve">of </w:t>
      </w:r>
      <w:r>
        <w:rPr>
          <w:b/>
          <w:sz w:val="24"/>
        </w:rPr>
        <w:t>professionally developed standard selection aids and media review tools and, whenever possible, examination of resources under consideration for</w:t>
      </w:r>
      <w:r>
        <w:rPr>
          <w:b/>
          <w:spacing w:val="-26"/>
          <w:sz w:val="24"/>
        </w:rPr>
        <w:t xml:space="preserve"> </w:t>
      </w:r>
      <w:r>
        <w:rPr>
          <w:b/>
          <w:sz w:val="24"/>
        </w:rPr>
        <w:t>purchase.</w:t>
      </w:r>
    </w:p>
    <w:p w14:paraId="5E9B1211" w14:textId="77777777" w:rsidR="00003E69" w:rsidRDefault="00452176">
      <w:pPr>
        <w:pStyle w:val="ListParagraph"/>
        <w:numPr>
          <w:ilvl w:val="0"/>
          <w:numId w:val="264"/>
        </w:numPr>
        <w:tabs>
          <w:tab w:val="left" w:pos="600"/>
        </w:tabs>
        <w:ind w:left="600" w:right="114" w:hanging="490"/>
        <w:jc w:val="both"/>
        <w:rPr>
          <w:b/>
          <w:sz w:val="24"/>
        </w:rPr>
      </w:pPr>
      <w:r>
        <w:rPr>
          <w:b/>
          <w:sz w:val="24"/>
        </w:rPr>
        <w:t xml:space="preserve">Any attempted censorship of library resources </w:t>
      </w:r>
      <w:r>
        <w:rPr>
          <w:b/>
          <w:spacing w:val="-3"/>
          <w:sz w:val="24"/>
        </w:rPr>
        <w:t xml:space="preserve">will </w:t>
      </w:r>
      <w:r>
        <w:rPr>
          <w:b/>
          <w:sz w:val="24"/>
        </w:rPr>
        <w:t>be challenged in order to maintain the local district’s responsibility to provide information and intellectual enrichment for students and teachers. The local Board of Education is legally responsible for all matters relating to the operation of its library media centers. The local school board is responsible for adopting a written selection policy and statement of procedures for meeting the challenge of</w:t>
      </w:r>
      <w:r>
        <w:rPr>
          <w:b/>
          <w:spacing w:val="-9"/>
          <w:sz w:val="24"/>
        </w:rPr>
        <w:t xml:space="preserve"> </w:t>
      </w:r>
      <w:r>
        <w:rPr>
          <w:b/>
          <w:sz w:val="24"/>
        </w:rPr>
        <w:t>censorship.</w:t>
      </w:r>
    </w:p>
    <w:p w14:paraId="7E10FC4D" w14:textId="77777777" w:rsidR="00003E69" w:rsidRDefault="00003E69">
      <w:pPr>
        <w:pStyle w:val="BodyText"/>
        <w:spacing w:before="9"/>
        <w:rPr>
          <w:b/>
          <w:sz w:val="33"/>
        </w:rPr>
      </w:pPr>
    </w:p>
    <w:p w14:paraId="6CAC05EA" w14:textId="77777777" w:rsidR="00003E69" w:rsidRDefault="00452176">
      <w:pPr>
        <w:spacing w:before="1"/>
        <w:ind w:left="239"/>
        <w:jc w:val="both"/>
        <w:rPr>
          <w:b/>
          <w:sz w:val="24"/>
        </w:rPr>
      </w:pPr>
      <w:r>
        <w:rPr>
          <w:b/>
          <w:sz w:val="24"/>
        </w:rPr>
        <w:t>LIBRARY MATERIALS SELECTION POLICY</w:t>
      </w:r>
    </w:p>
    <w:p w14:paraId="1E6BCA3C" w14:textId="77777777" w:rsidR="00003E69" w:rsidRDefault="00452176">
      <w:pPr>
        <w:spacing w:before="120"/>
        <w:ind w:left="239" w:right="111"/>
        <w:jc w:val="both"/>
        <w:rPr>
          <w:b/>
          <w:sz w:val="24"/>
        </w:rPr>
      </w:pPr>
      <w:r>
        <w:rPr>
          <w:b/>
          <w:sz w:val="24"/>
        </w:rPr>
        <w:t xml:space="preserve">Policies for library media programs are established at the district level and should be consistent with state guidelines. National guidelines and publications from the American Association of School Librarians will provide additional support in the development of policy statements. One of the most important of these is the </w:t>
      </w:r>
      <w:r>
        <w:rPr>
          <w:rFonts w:ascii="Calibri-BoldItalic"/>
          <w:b/>
          <w:i/>
          <w:sz w:val="24"/>
        </w:rPr>
        <w:t>materials selection policy</w:t>
      </w:r>
      <w:r>
        <w:rPr>
          <w:b/>
          <w:sz w:val="24"/>
        </w:rPr>
        <w:t>. The library materials selection policy states the philosophy and broad goals of library media collections, establishes the legal responsibility for selection, provides guidance for school personnel and the community, and establishes procedures to ensure consistency in practice. The selection policy should include the following sections: (1) philosophy; (2) responsibility for selection of materials; (3) selection principles, objectives and criteria and format of materials included; (4) selection of sensitive materials; (5) policy in regard to gifts and donations; (6) aids used in selection; (7) procedures for handling questions or complaints; and (8) a form for use by citizens to request re-consideration of materials.</w:t>
      </w:r>
    </w:p>
    <w:p w14:paraId="283A2CC0" w14:textId="77777777" w:rsidR="00003E69" w:rsidRDefault="00003E69">
      <w:pPr>
        <w:pStyle w:val="BodyText"/>
        <w:rPr>
          <w:b/>
        </w:rPr>
      </w:pPr>
    </w:p>
    <w:p w14:paraId="5AD38A21" w14:textId="77777777" w:rsidR="00003E69" w:rsidRDefault="00003E69">
      <w:pPr>
        <w:pStyle w:val="BodyText"/>
        <w:rPr>
          <w:b/>
          <w:sz w:val="18"/>
        </w:rPr>
      </w:pPr>
    </w:p>
    <w:p w14:paraId="0066FFAA" w14:textId="77777777" w:rsidR="00003E69" w:rsidRDefault="00452176">
      <w:pPr>
        <w:spacing w:before="1"/>
        <w:ind w:left="239" w:right="113"/>
        <w:jc w:val="both"/>
        <w:rPr>
          <w:b/>
          <w:sz w:val="24"/>
        </w:rPr>
      </w:pPr>
      <w:r>
        <w:rPr>
          <w:b/>
          <w:sz w:val="24"/>
        </w:rPr>
        <w:t xml:space="preserve">In addition to the district-level policy, it is recommended that individual schools have a school selection policy published in the school handbook along with other </w:t>
      </w:r>
      <w:proofErr w:type="gramStart"/>
      <w:r>
        <w:rPr>
          <w:b/>
          <w:sz w:val="24"/>
        </w:rPr>
        <w:t>library  policies</w:t>
      </w:r>
      <w:proofErr w:type="gramEnd"/>
      <w:r>
        <w:rPr>
          <w:b/>
          <w:sz w:val="24"/>
        </w:rPr>
        <w:t>.  The school level policy should contain: (1) statement acknowledging the district policy and the school’s responsibility to uphold district policy; (2) goals and objectives of the library media center; (3) information on grade levels and special constituencies served; (4) purposes of the collection and specific collection goals (automatic inclusion of award winning books, local and state materials, special emphasis to support a magnet program, etc.); and (5) selection tools used and an explanation of how faculty, students, and parents contribute to the selection process. In other words, an individual reading a school selection policy should have a clear picture of the school population served, how the library media center supports the instructional and personal interests of students, and how it contributes to the overall educational mission of the school.</w:t>
      </w:r>
    </w:p>
    <w:p w14:paraId="0A6AD0E9" w14:textId="77777777" w:rsidR="00003E69" w:rsidRDefault="00003E69">
      <w:pPr>
        <w:jc w:val="both"/>
        <w:rPr>
          <w:sz w:val="24"/>
        </w:rPr>
        <w:sectPr w:rsidR="00003E69">
          <w:pgSz w:w="12240" w:h="15840"/>
          <w:pgMar w:top="1420" w:right="1320" w:bottom="1200" w:left="1200" w:header="0" w:footer="1017" w:gutter="0"/>
          <w:cols w:space="720"/>
        </w:sectPr>
      </w:pPr>
    </w:p>
    <w:p w14:paraId="3EDD3E4E" w14:textId="77777777" w:rsidR="00003E69" w:rsidRDefault="00452176">
      <w:pPr>
        <w:pStyle w:val="ListParagraph"/>
        <w:numPr>
          <w:ilvl w:val="0"/>
          <w:numId w:val="265"/>
        </w:numPr>
        <w:tabs>
          <w:tab w:val="left" w:pos="759"/>
          <w:tab w:val="left" w:pos="760"/>
        </w:tabs>
        <w:spacing w:before="12"/>
        <w:ind w:left="759" w:hanging="657"/>
        <w:jc w:val="left"/>
        <w:rPr>
          <w:b/>
          <w:sz w:val="28"/>
        </w:rPr>
      </w:pPr>
      <w:r>
        <w:rPr>
          <w:b/>
          <w:sz w:val="28"/>
          <w:u w:val="single"/>
        </w:rPr>
        <w:lastRenderedPageBreak/>
        <w:t>Requirements for Selection of</w:t>
      </w:r>
      <w:r>
        <w:rPr>
          <w:b/>
          <w:spacing w:val="-24"/>
          <w:sz w:val="28"/>
          <w:u w:val="single"/>
        </w:rPr>
        <w:t xml:space="preserve"> </w:t>
      </w:r>
      <w:r>
        <w:rPr>
          <w:b/>
          <w:sz w:val="28"/>
          <w:u w:val="single"/>
        </w:rPr>
        <w:t>Materials</w:t>
      </w:r>
    </w:p>
    <w:p w14:paraId="48AC1F60" w14:textId="77777777" w:rsidR="00003E69" w:rsidRDefault="00452176">
      <w:pPr>
        <w:pStyle w:val="ListParagraph"/>
        <w:numPr>
          <w:ilvl w:val="1"/>
          <w:numId w:val="265"/>
        </w:numPr>
        <w:tabs>
          <w:tab w:val="left" w:pos="1480"/>
        </w:tabs>
        <w:spacing w:before="60"/>
        <w:rPr>
          <w:b/>
          <w:sz w:val="24"/>
        </w:rPr>
      </w:pPr>
      <w:r>
        <w:rPr>
          <w:b/>
          <w:sz w:val="24"/>
        </w:rPr>
        <w:t>General</w:t>
      </w:r>
      <w:r>
        <w:rPr>
          <w:b/>
          <w:spacing w:val="-9"/>
          <w:sz w:val="24"/>
        </w:rPr>
        <w:t xml:space="preserve"> </w:t>
      </w:r>
      <w:r>
        <w:rPr>
          <w:b/>
          <w:sz w:val="24"/>
        </w:rPr>
        <w:t>Requirements</w:t>
      </w:r>
    </w:p>
    <w:p w14:paraId="0E3C89C2" w14:textId="77777777" w:rsidR="00003E69" w:rsidRDefault="00452176">
      <w:pPr>
        <w:pStyle w:val="ListParagraph"/>
        <w:numPr>
          <w:ilvl w:val="2"/>
          <w:numId w:val="265"/>
        </w:numPr>
        <w:tabs>
          <w:tab w:val="left" w:pos="2085"/>
        </w:tabs>
        <w:spacing w:before="42" w:line="276" w:lineRule="auto"/>
        <w:ind w:right="455" w:hanging="360"/>
      </w:pPr>
      <w:r>
        <w:t>Standard selection tools and collection development guides are used to</w:t>
      </w:r>
      <w:r>
        <w:rPr>
          <w:spacing w:val="-29"/>
        </w:rPr>
        <w:t xml:space="preserve"> </w:t>
      </w:r>
      <w:r>
        <w:t>select new materials, evaluate the quality of the collection, and support decision- making when discarding</w:t>
      </w:r>
      <w:r>
        <w:rPr>
          <w:spacing w:val="-9"/>
        </w:rPr>
        <w:t xml:space="preserve"> </w:t>
      </w:r>
      <w:r>
        <w:t>items.</w:t>
      </w:r>
    </w:p>
    <w:p w14:paraId="437D8FD3" w14:textId="77777777" w:rsidR="00003E69" w:rsidRDefault="00452176">
      <w:pPr>
        <w:pStyle w:val="ListParagraph"/>
        <w:numPr>
          <w:ilvl w:val="2"/>
          <w:numId w:val="265"/>
        </w:numPr>
        <w:tabs>
          <w:tab w:val="left" w:pos="2086"/>
        </w:tabs>
        <w:spacing w:line="276" w:lineRule="auto"/>
        <w:ind w:left="2085" w:right="222" w:hanging="360"/>
      </w:pPr>
      <w:r>
        <w:t>Books: A minimum of 10 books per pupil to create a balanced collection of current, relevant, and useful books. Multiple copies may not be counted toward fulfillment of this</w:t>
      </w:r>
      <w:r>
        <w:rPr>
          <w:spacing w:val="-7"/>
        </w:rPr>
        <w:t xml:space="preserve"> </w:t>
      </w:r>
      <w:r>
        <w:t>requirement.</w:t>
      </w:r>
    </w:p>
    <w:p w14:paraId="43035BE8" w14:textId="77777777" w:rsidR="00003E69" w:rsidRDefault="00452176">
      <w:pPr>
        <w:pStyle w:val="ListParagraph"/>
        <w:numPr>
          <w:ilvl w:val="2"/>
          <w:numId w:val="265"/>
        </w:numPr>
        <w:tabs>
          <w:tab w:val="left" w:pos="2086"/>
        </w:tabs>
        <w:spacing w:line="276" w:lineRule="auto"/>
        <w:ind w:right="103" w:hanging="359"/>
        <w:rPr>
          <w:i/>
        </w:rPr>
      </w:pPr>
      <w:r>
        <w:t xml:space="preserve">Non-Print: Access to a variety of non-print and electronic resources, including software, CD-ROM, and online reference resources as shown in the </w:t>
      </w:r>
      <w:proofErr w:type="gramStart"/>
      <w:r>
        <w:t>chart which</w:t>
      </w:r>
      <w:proofErr w:type="gramEnd"/>
      <w:r>
        <w:t xml:space="preserve"> is in the </w:t>
      </w:r>
      <w:r>
        <w:rPr>
          <w:i/>
        </w:rPr>
        <w:t>Guidelines for Library Media Programs in</w:t>
      </w:r>
      <w:r>
        <w:rPr>
          <w:i/>
          <w:spacing w:val="-18"/>
        </w:rPr>
        <w:t xml:space="preserve"> </w:t>
      </w:r>
      <w:r>
        <w:rPr>
          <w:i/>
        </w:rPr>
        <w:t>Louisiana.</w:t>
      </w:r>
    </w:p>
    <w:p w14:paraId="72E9AD58" w14:textId="77777777" w:rsidR="00003E69" w:rsidRDefault="00452176">
      <w:pPr>
        <w:pStyle w:val="ListParagraph"/>
        <w:numPr>
          <w:ilvl w:val="2"/>
          <w:numId w:val="265"/>
        </w:numPr>
        <w:tabs>
          <w:tab w:val="left" w:pos="2086"/>
        </w:tabs>
        <w:spacing w:line="276" w:lineRule="auto"/>
        <w:ind w:left="2085" w:right="328" w:hanging="360"/>
      </w:pPr>
      <w:r>
        <w:t>Reference: A collection of print and electronic resources that support the instructional program of the school, including any unique curriculum focus,</w:t>
      </w:r>
      <w:r>
        <w:rPr>
          <w:spacing w:val="-32"/>
        </w:rPr>
        <w:t xml:space="preserve"> </w:t>
      </w:r>
      <w:r>
        <w:t>and special needs and interests of students and</w:t>
      </w:r>
      <w:r>
        <w:rPr>
          <w:spacing w:val="-19"/>
        </w:rPr>
        <w:t xml:space="preserve"> </w:t>
      </w:r>
      <w:r>
        <w:t>teachers.</w:t>
      </w:r>
    </w:p>
    <w:p w14:paraId="09ABEF8D" w14:textId="77777777" w:rsidR="00003E69" w:rsidRDefault="00452176">
      <w:pPr>
        <w:numPr>
          <w:ilvl w:val="1"/>
          <w:numId w:val="265"/>
        </w:numPr>
        <w:tabs>
          <w:tab w:val="left" w:pos="1480"/>
        </w:tabs>
        <w:spacing w:before="2" w:line="292" w:lineRule="exact"/>
        <w:rPr>
          <w:b/>
          <w:sz w:val="24"/>
        </w:rPr>
      </w:pPr>
      <w:r>
        <w:rPr>
          <w:b/>
          <w:sz w:val="24"/>
        </w:rPr>
        <w:t>Specific</w:t>
      </w:r>
      <w:r>
        <w:rPr>
          <w:b/>
          <w:spacing w:val="-12"/>
          <w:sz w:val="24"/>
        </w:rPr>
        <w:t xml:space="preserve"> </w:t>
      </w:r>
      <w:r>
        <w:rPr>
          <w:b/>
          <w:sz w:val="24"/>
        </w:rPr>
        <w:t>Requirements</w:t>
      </w:r>
    </w:p>
    <w:p w14:paraId="24119AF6" w14:textId="77777777" w:rsidR="00003E69" w:rsidRDefault="00452176">
      <w:pPr>
        <w:pStyle w:val="ListParagraph"/>
        <w:numPr>
          <w:ilvl w:val="2"/>
          <w:numId w:val="265"/>
        </w:numPr>
        <w:tabs>
          <w:tab w:val="left" w:pos="2089"/>
          <w:tab w:val="left" w:pos="2090"/>
        </w:tabs>
        <w:spacing w:before="42" w:line="278" w:lineRule="auto"/>
        <w:ind w:right="485" w:hanging="523"/>
      </w:pPr>
      <w:r>
        <w:t>A combination of print, electronic, and online resources are provided to</w:t>
      </w:r>
      <w:r>
        <w:rPr>
          <w:spacing w:val="-34"/>
        </w:rPr>
        <w:t xml:space="preserve"> </w:t>
      </w:r>
      <w:r>
        <w:t>meet required</w:t>
      </w:r>
      <w:r>
        <w:rPr>
          <w:spacing w:val="-5"/>
        </w:rPr>
        <w:t xml:space="preserve"> </w:t>
      </w:r>
      <w:r>
        <w:t>guidelines.</w:t>
      </w:r>
    </w:p>
    <w:p w14:paraId="5272A5AF" w14:textId="77777777" w:rsidR="00003E69" w:rsidRDefault="00452176">
      <w:pPr>
        <w:pStyle w:val="ListParagraph"/>
        <w:numPr>
          <w:ilvl w:val="2"/>
          <w:numId w:val="265"/>
        </w:numPr>
        <w:tabs>
          <w:tab w:val="left" w:pos="2089"/>
          <w:tab w:val="left" w:pos="2090"/>
        </w:tabs>
        <w:spacing w:line="276" w:lineRule="auto"/>
        <w:ind w:right="165" w:hanging="523"/>
      </w:pPr>
      <w:r>
        <w:t>The general circulation print collection contains a varied mixture of non-fiction books supportive of the school curriculum and fiction books selected to meet</w:t>
      </w:r>
      <w:r>
        <w:rPr>
          <w:spacing w:val="-31"/>
        </w:rPr>
        <w:t xml:space="preserve"> </w:t>
      </w:r>
      <w:r>
        <w:t>the varied and diverse needs of the student</w:t>
      </w:r>
      <w:r>
        <w:rPr>
          <w:spacing w:val="-19"/>
        </w:rPr>
        <w:t xml:space="preserve"> </w:t>
      </w:r>
      <w:r>
        <w:t>population.</w:t>
      </w:r>
    </w:p>
    <w:p w14:paraId="134B0E02" w14:textId="77777777" w:rsidR="00003E69" w:rsidRDefault="00452176">
      <w:pPr>
        <w:pStyle w:val="ListParagraph"/>
        <w:numPr>
          <w:ilvl w:val="2"/>
          <w:numId w:val="265"/>
        </w:numPr>
        <w:tabs>
          <w:tab w:val="left" w:pos="2089"/>
          <w:tab w:val="left" w:pos="2090"/>
        </w:tabs>
        <w:spacing w:before="3" w:line="273" w:lineRule="auto"/>
        <w:ind w:left="2085" w:right="759" w:hanging="524"/>
      </w:pPr>
      <w:r>
        <w:t>Paperbound editions account for no more than 25 percent of the required collection.</w:t>
      </w:r>
    </w:p>
    <w:p w14:paraId="416517A0" w14:textId="77777777" w:rsidR="00003E69" w:rsidRDefault="00452176">
      <w:pPr>
        <w:pStyle w:val="ListParagraph"/>
        <w:numPr>
          <w:ilvl w:val="2"/>
          <w:numId w:val="265"/>
        </w:numPr>
        <w:tabs>
          <w:tab w:val="left" w:pos="2090"/>
          <w:tab w:val="left" w:pos="2091"/>
        </w:tabs>
        <w:spacing w:before="5" w:line="273" w:lineRule="auto"/>
        <w:ind w:left="2085" w:right="239" w:hanging="523"/>
      </w:pPr>
      <w:r>
        <w:t>Titles in general disrepair or with substantial physical damage are removed and, if appropriate replaced on a yearly</w:t>
      </w:r>
      <w:r>
        <w:rPr>
          <w:spacing w:val="-16"/>
        </w:rPr>
        <w:t xml:space="preserve"> </w:t>
      </w:r>
      <w:r>
        <w:t>basis.</w:t>
      </w:r>
    </w:p>
    <w:p w14:paraId="5E48381B" w14:textId="77777777" w:rsidR="00003E69" w:rsidRDefault="00452176">
      <w:pPr>
        <w:pStyle w:val="ListParagraph"/>
        <w:numPr>
          <w:ilvl w:val="2"/>
          <w:numId w:val="265"/>
        </w:numPr>
        <w:tabs>
          <w:tab w:val="left" w:pos="2091"/>
        </w:tabs>
        <w:spacing w:line="276" w:lineRule="auto"/>
        <w:ind w:left="2085" w:right="710" w:hanging="523"/>
        <w:jc w:val="both"/>
      </w:pPr>
      <w:r>
        <w:t>The non-fiction collection contains a broad selection of the best of current informational books representing subject areas that are part of the</w:t>
      </w:r>
      <w:r>
        <w:rPr>
          <w:spacing w:val="-34"/>
        </w:rPr>
        <w:t xml:space="preserve"> </w:t>
      </w:r>
      <w:r>
        <w:t>general collection as well as subjects of interest and concern to</w:t>
      </w:r>
      <w:r>
        <w:rPr>
          <w:spacing w:val="-32"/>
        </w:rPr>
        <w:t xml:space="preserve"> </w:t>
      </w:r>
      <w:r>
        <w:t>adolescents.</w:t>
      </w:r>
    </w:p>
    <w:p w14:paraId="139D3BA1" w14:textId="77777777" w:rsidR="00003E69" w:rsidRDefault="00452176">
      <w:pPr>
        <w:pStyle w:val="ListParagraph"/>
        <w:numPr>
          <w:ilvl w:val="2"/>
          <w:numId w:val="265"/>
        </w:numPr>
        <w:tabs>
          <w:tab w:val="left" w:pos="2090"/>
          <w:tab w:val="left" w:pos="2091"/>
        </w:tabs>
        <w:spacing w:line="276" w:lineRule="auto"/>
        <w:ind w:left="2085" w:right="116" w:hanging="523"/>
      </w:pPr>
      <w:r>
        <w:t>The fiction collection provides access to titles representing the best of classic and current children’s and young adult literature as appropriate, addressing current interests and concerns of children and adolescents and representing the range</w:t>
      </w:r>
      <w:r>
        <w:rPr>
          <w:spacing w:val="-33"/>
        </w:rPr>
        <w:t xml:space="preserve"> </w:t>
      </w:r>
      <w:r>
        <w:t>of reading levels present in the student</w:t>
      </w:r>
      <w:r>
        <w:rPr>
          <w:spacing w:val="-19"/>
        </w:rPr>
        <w:t xml:space="preserve"> </w:t>
      </w:r>
      <w:r>
        <w:t>body.</w:t>
      </w:r>
    </w:p>
    <w:p w14:paraId="12053E79" w14:textId="77777777" w:rsidR="00003E69" w:rsidRDefault="00452176">
      <w:pPr>
        <w:pStyle w:val="ListParagraph"/>
        <w:numPr>
          <w:ilvl w:val="2"/>
          <w:numId w:val="265"/>
        </w:numPr>
        <w:tabs>
          <w:tab w:val="left" w:pos="2090"/>
          <w:tab w:val="left" w:pos="2091"/>
        </w:tabs>
        <w:spacing w:before="5" w:line="276" w:lineRule="auto"/>
        <w:ind w:left="2085" w:right="240" w:hanging="523"/>
      </w:pPr>
      <w:r>
        <w:t>Non-fiction books containing significant factual errors and outdated information or addressing subjects no longer relevant to current curricular needs are removed and replaced on a yearly basis according to an established</w:t>
      </w:r>
      <w:r>
        <w:rPr>
          <w:spacing w:val="-27"/>
        </w:rPr>
        <w:t xml:space="preserve"> </w:t>
      </w:r>
      <w:r>
        <w:t>schedule.</w:t>
      </w:r>
    </w:p>
    <w:p w14:paraId="6E3A5729" w14:textId="77777777" w:rsidR="00003E69" w:rsidRDefault="00452176">
      <w:pPr>
        <w:pStyle w:val="ListParagraph"/>
        <w:numPr>
          <w:ilvl w:val="2"/>
          <w:numId w:val="265"/>
        </w:numPr>
        <w:tabs>
          <w:tab w:val="left" w:pos="2089"/>
          <w:tab w:val="left" w:pos="2090"/>
        </w:tabs>
        <w:spacing w:line="273" w:lineRule="auto"/>
        <w:ind w:left="2085" w:right="446" w:hanging="523"/>
      </w:pPr>
      <w:r>
        <w:t>The fiction collection shows evidence of regular weeding to remove irrelevant and outdated</w:t>
      </w:r>
      <w:r>
        <w:rPr>
          <w:spacing w:val="-6"/>
        </w:rPr>
        <w:t xml:space="preserve"> </w:t>
      </w:r>
      <w:r>
        <w:t>titles.</w:t>
      </w:r>
    </w:p>
    <w:p w14:paraId="4F2EAA5E" w14:textId="77777777" w:rsidR="00003E69" w:rsidRDefault="00452176">
      <w:pPr>
        <w:pStyle w:val="ListParagraph"/>
        <w:numPr>
          <w:ilvl w:val="2"/>
          <w:numId w:val="265"/>
        </w:numPr>
        <w:tabs>
          <w:tab w:val="left" w:pos="2089"/>
          <w:tab w:val="left" w:pos="2090"/>
        </w:tabs>
        <w:spacing w:before="8"/>
        <w:ind w:left="2089" w:hanging="528"/>
      </w:pPr>
      <w:r>
        <w:t>Electronic resources are available through a local area</w:t>
      </w:r>
      <w:r>
        <w:rPr>
          <w:spacing w:val="-29"/>
        </w:rPr>
        <w:t xml:space="preserve"> </w:t>
      </w:r>
      <w:r>
        <w:t>network.</w:t>
      </w:r>
    </w:p>
    <w:p w14:paraId="4C4AB655" w14:textId="77777777" w:rsidR="00003E69" w:rsidRDefault="00452176">
      <w:pPr>
        <w:pStyle w:val="ListParagraph"/>
        <w:numPr>
          <w:ilvl w:val="2"/>
          <w:numId w:val="265"/>
        </w:numPr>
        <w:tabs>
          <w:tab w:val="left" w:pos="2084"/>
          <w:tab w:val="left" w:pos="2085"/>
        </w:tabs>
        <w:spacing w:before="38" w:line="273" w:lineRule="auto"/>
        <w:ind w:right="458" w:hanging="638"/>
      </w:pPr>
      <w:r>
        <w:t>Current subscriptions to age- and curricular- appropriate online databases</w:t>
      </w:r>
      <w:r>
        <w:rPr>
          <w:spacing w:val="-36"/>
        </w:rPr>
        <w:t xml:space="preserve"> </w:t>
      </w:r>
      <w:r>
        <w:t>are maintained.</w:t>
      </w:r>
    </w:p>
    <w:p w14:paraId="6941C114" w14:textId="77777777" w:rsidR="00003E69" w:rsidRDefault="00452176">
      <w:pPr>
        <w:pStyle w:val="ListParagraph"/>
        <w:numPr>
          <w:ilvl w:val="2"/>
          <w:numId w:val="265"/>
        </w:numPr>
        <w:tabs>
          <w:tab w:val="left" w:pos="2084"/>
          <w:tab w:val="left" w:pos="2085"/>
        </w:tabs>
        <w:spacing w:before="5" w:line="273" w:lineRule="auto"/>
        <w:ind w:right="176" w:hanging="638"/>
      </w:pPr>
      <w:r>
        <w:t>Print materials and electronic resources mounted on the school file server in the Basic collection areas in which information changes rapidly have a copyright</w:t>
      </w:r>
      <w:r>
        <w:rPr>
          <w:spacing w:val="-34"/>
        </w:rPr>
        <w:t xml:space="preserve"> </w:t>
      </w:r>
      <w:r>
        <w:t>date</w:t>
      </w:r>
    </w:p>
    <w:p w14:paraId="1A99132E" w14:textId="77777777" w:rsidR="00003E69" w:rsidRDefault="00003E69">
      <w:pPr>
        <w:spacing w:line="273" w:lineRule="auto"/>
        <w:sectPr w:rsidR="00003E69">
          <w:pgSz w:w="12240" w:h="15840"/>
          <w:pgMar w:top="1420" w:right="1340" w:bottom="1200" w:left="1400" w:header="0" w:footer="1017" w:gutter="0"/>
          <w:cols w:space="720"/>
        </w:sectPr>
      </w:pPr>
    </w:p>
    <w:p w14:paraId="7D81894C" w14:textId="77777777" w:rsidR="00003E69" w:rsidRDefault="00452176">
      <w:pPr>
        <w:spacing w:before="41" w:line="276" w:lineRule="auto"/>
        <w:ind w:left="2164" w:right="99"/>
      </w:pPr>
      <w:proofErr w:type="gramStart"/>
      <w:r>
        <w:lastRenderedPageBreak/>
        <w:t>within</w:t>
      </w:r>
      <w:proofErr w:type="gramEnd"/>
      <w:r>
        <w:t xml:space="preserve"> the past five (5) years. These areas include: science, technology, political science, and geography. Other areas may have some older copyrights, but updated editions are purchased on a regular basis.</w:t>
      </w:r>
    </w:p>
    <w:p w14:paraId="6D7D34A6" w14:textId="77777777" w:rsidR="00003E69" w:rsidRDefault="00452176">
      <w:pPr>
        <w:pStyle w:val="ListParagraph"/>
        <w:numPr>
          <w:ilvl w:val="2"/>
          <w:numId w:val="265"/>
        </w:numPr>
        <w:tabs>
          <w:tab w:val="left" w:pos="2164"/>
          <w:tab w:val="left" w:pos="2165"/>
        </w:tabs>
        <w:spacing w:line="276" w:lineRule="auto"/>
        <w:ind w:left="2164" w:right="117" w:hanging="638"/>
      </w:pPr>
      <w:r>
        <w:t>General encyclopedias, both print and electronic, are removed from the library collection within 10 years of their publication date.  Of the four basic sets required, one print set is less than two years old and one is less than five years old.</w:t>
      </w:r>
      <w:r>
        <w:rPr>
          <w:spacing w:val="12"/>
        </w:rPr>
        <w:t xml:space="preserve"> </w:t>
      </w:r>
      <w:r>
        <w:t>The electronic requirement is met by either a current (i.e., no more than two years old), full-text edition in fixed media or online, available through the school local area</w:t>
      </w:r>
      <w:r>
        <w:rPr>
          <w:spacing w:val="-10"/>
        </w:rPr>
        <w:t xml:space="preserve"> </w:t>
      </w:r>
      <w:r>
        <w:t>network.</w:t>
      </w:r>
    </w:p>
    <w:p w14:paraId="7759B0DF" w14:textId="77777777" w:rsidR="00003E69" w:rsidRDefault="00452176">
      <w:pPr>
        <w:pStyle w:val="ListParagraph"/>
        <w:numPr>
          <w:ilvl w:val="2"/>
          <w:numId w:val="265"/>
        </w:numPr>
        <w:tabs>
          <w:tab w:val="left" w:pos="2164"/>
          <w:tab w:val="left" w:pos="2165"/>
        </w:tabs>
        <w:spacing w:line="273" w:lineRule="auto"/>
        <w:ind w:left="2164" w:right="1633" w:hanging="638"/>
      </w:pPr>
      <w:r>
        <w:t>Annual one-volume reference publications such as almanacs</w:t>
      </w:r>
      <w:r>
        <w:rPr>
          <w:spacing w:val="-27"/>
        </w:rPr>
        <w:t xml:space="preserve"> </w:t>
      </w:r>
      <w:r>
        <w:t>and handbooks are updated at least every 2</w:t>
      </w:r>
      <w:r>
        <w:rPr>
          <w:spacing w:val="-21"/>
        </w:rPr>
        <w:t xml:space="preserve"> </w:t>
      </w:r>
      <w:r>
        <w:t>years.</w:t>
      </w:r>
    </w:p>
    <w:p w14:paraId="46E362DB" w14:textId="77777777" w:rsidR="00003E69" w:rsidRDefault="00003E69">
      <w:pPr>
        <w:pStyle w:val="BodyText"/>
        <w:spacing w:before="6"/>
        <w:rPr>
          <w:sz w:val="16"/>
        </w:rPr>
      </w:pPr>
    </w:p>
    <w:p w14:paraId="1C54518A" w14:textId="77777777" w:rsidR="00003E69" w:rsidRDefault="00452176">
      <w:pPr>
        <w:spacing w:line="276" w:lineRule="auto"/>
        <w:ind w:left="119" w:right="99"/>
      </w:pPr>
      <w:r>
        <w:t>Access to reliable, appropriate online reference tools is made available through at least one of the listed retrieval systems: (1) bookmarks/favorites, (2) icons or menu choices, (3) library/school and/or district web page, (4) embedded links in the online library catalog, (5) cataloged web resources.</w:t>
      </w:r>
    </w:p>
    <w:p w14:paraId="69C8D6C6" w14:textId="77777777" w:rsidR="00003E69" w:rsidRDefault="00003E69">
      <w:pPr>
        <w:pStyle w:val="BodyText"/>
        <w:rPr>
          <w:sz w:val="22"/>
        </w:rPr>
      </w:pPr>
    </w:p>
    <w:p w14:paraId="58E45A3F" w14:textId="77777777" w:rsidR="00003E69" w:rsidRDefault="00003E69">
      <w:pPr>
        <w:pStyle w:val="BodyText"/>
        <w:rPr>
          <w:sz w:val="22"/>
        </w:rPr>
      </w:pPr>
    </w:p>
    <w:p w14:paraId="4B670771" w14:textId="77777777" w:rsidR="00003E69" w:rsidRDefault="00452176">
      <w:pPr>
        <w:spacing w:before="171" w:line="276" w:lineRule="auto"/>
        <w:ind w:left="119" w:right="99"/>
        <w:rPr>
          <w:i/>
        </w:rPr>
      </w:pPr>
      <w:r>
        <w:rPr>
          <w:i/>
        </w:rPr>
        <w:t>***Each core subject at every grade level has been identified with Comprehensive Curriculum /Standard and Benchmarks activities which could be addressed with the aid of library media materials, web links, or online reference tools</w:t>
      </w:r>
      <w:proofErr w:type="gramStart"/>
      <w:r>
        <w:rPr>
          <w:i/>
        </w:rPr>
        <w:t>.*</w:t>
      </w:r>
      <w:proofErr w:type="gramEnd"/>
      <w:r>
        <w:rPr>
          <w:i/>
        </w:rPr>
        <w:t>**</w:t>
      </w:r>
    </w:p>
    <w:p w14:paraId="4A954AC0" w14:textId="77777777" w:rsidR="00003E69" w:rsidRDefault="00003E69">
      <w:pPr>
        <w:pStyle w:val="BodyText"/>
        <w:rPr>
          <w:i/>
          <w:sz w:val="20"/>
        </w:rPr>
      </w:pPr>
    </w:p>
    <w:p w14:paraId="5C617347" w14:textId="77777777" w:rsidR="00003E69" w:rsidRDefault="00003E69">
      <w:pPr>
        <w:pStyle w:val="BodyText"/>
        <w:spacing w:before="3"/>
        <w:rPr>
          <w:i/>
          <w:sz w:val="28"/>
        </w:rPr>
      </w:pPr>
    </w:p>
    <w:p w14:paraId="2190483B" w14:textId="77777777" w:rsidR="00003E69" w:rsidRDefault="00452176">
      <w:pPr>
        <w:tabs>
          <w:tab w:val="left" w:pos="8559"/>
        </w:tabs>
        <w:spacing w:before="94"/>
        <w:ind w:left="119"/>
        <w:rPr>
          <w:rFonts w:ascii="Arial"/>
        </w:rPr>
      </w:pPr>
      <w:r>
        <w:rPr>
          <w:rFonts w:ascii="Arial"/>
        </w:rPr>
        <w:t>_</w:t>
      </w:r>
      <w:r>
        <w:rPr>
          <w:rFonts w:ascii="Arial"/>
        </w:rPr>
        <w:tab/>
        <w:t>_</w:t>
      </w:r>
    </w:p>
    <w:p w14:paraId="372FC651" w14:textId="77777777" w:rsidR="00003E69" w:rsidRDefault="00594543">
      <w:pPr>
        <w:pStyle w:val="BodyText"/>
        <w:spacing w:line="20" w:lineRule="exact"/>
        <w:ind w:left="237"/>
        <w:rPr>
          <w:rFonts w:ascii="Arial"/>
          <w:sz w:val="2"/>
        </w:rPr>
      </w:pPr>
      <w:r>
        <w:rPr>
          <w:rFonts w:ascii="Arial"/>
          <w:sz w:val="2"/>
        </w:rPr>
      </w:r>
      <w:r>
        <w:rPr>
          <w:rFonts w:ascii="Arial"/>
          <w:sz w:val="2"/>
        </w:rPr>
        <w:pict w14:anchorId="54788B6B">
          <v:group id="_x0000_s3231" style="width:416.2pt;height:.7pt;mso-position-horizontal-relative:char;mso-position-vertical-relative:line" coordsize="8324,14">
            <v:line id="_x0000_s3264" style="position:absolute" from="7,7" to="247,7" strokeweight="8833emu"/>
            <v:line id="_x0000_s3263" style="position:absolute" from="252,7" to="491,7" strokeweight="8833emu"/>
            <v:line id="_x0000_s3262" style="position:absolute" from="496,7" to="736,7" strokeweight="8833emu"/>
            <v:line id="_x0000_s3261" style="position:absolute" from="741,7" to="981,7" strokeweight="8833emu"/>
            <v:line id="_x0000_s3260" style="position:absolute" from="986,7" to="1226,7" strokeweight="8833emu"/>
            <v:line id="_x0000_s3259" style="position:absolute" from="1230,7" to="1470,7" strokeweight="8833emu"/>
            <v:line id="_x0000_s3258" style="position:absolute" from="1475,7" to="1715,7" strokeweight="8833emu"/>
            <v:line id="_x0000_s3257" style="position:absolute" from="1720,7" to="1960,7" strokeweight="8833emu"/>
            <v:line id="_x0000_s3256" style="position:absolute" from="1965,7" to="2204,7" strokeweight="8833emu"/>
            <v:line id="_x0000_s3255" style="position:absolute" from="2209,7" to="2449,7" strokeweight="8833emu"/>
            <v:line id="_x0000_s3254" style="position:absolute" from="2454,7" to="2694,7" strokeweight="8833emu"/>
            <v:line id="_x0000_s3253" style="position:absolute" from="2699,7" to="2938,7" strokeweight="8833emu"/>
            <v:line id="_x0000_s3252" style="position:absolute" from="2943,7" to="3183,7" strokeweight="8833emu"/>
            <v:line id="_x0000_s3251" style="position:absolute" from="3188,7" to="3428,7" strokeweight="8833emu"/>
            <v:line id="_x0000_s3250" style="position:absolute" from="3433,7" to="3672,7" strokeweight="8833emu"/>
            <v:line id="_x0000_s3249" style="position:absolute" from="3677,7" to="3917,7" strokeweight="8833emu"/>
            <v:line id="_x0000_s3248" style="position:absolute" from="3922,7" to="4162,7" strokeweight="8833emu"/>
            <v:line id="_x0000_s3247" style="position:absolute" from="4167,7" to="4526,7" strokeweight="8833emu"/>
            <v:line id="_x0000_s3246" style="position:absolute" from="4531,7" to="4891,7" strokeweight="8833emu"/>
            <v:line id="_x0000_s3245" style="position:absolute" from="4896,7" to="5136,7" strokeweight="8833emu"/>
            <v:line id="_x0000_s3244" style="position:absolute" from="5141,7" to="5380,7" strokeweight="8833emu"/>
            <v:line id="_x0000_s3243" style="position:absolute" from="5385,7" to="5625,7" strokeweight="8833emu"/>
            <v:line id="_x0000_s3242" style="position:absolute" from="5630,7" to="5870,7" strokeweight="8833emu"/>
            <v:line id="_x0000_s3241" style="position:absolute" from="5875,7" to="6115,7" strokeweight="8833emu"/>
            <v:line id="_x0000_s3240" style="position:absolute" from="6119,7" to="6359,7" strokeweight="8833emu"/>
            <v:line id="_x0000_s3239" style="position:absolute" from="6364,7" to="6604,7" strokeweight="8833emu"/>
            <v:line id="_x0000_s3238" style="position:absolute" from="6609,7" to="6849,7" strokeweight="8833emu"/>
            <v:line id="_x0000_s3237" style="position:absolute" from="6853,7" to="7093,7" strokeweight="8833emu"/>
            <v:line id="_x0000_s3236" style="position:absolute" from="7098,7" to="7338,7" strokeweight="8833emu"/>
            <v:line id="_x0000_s3235" style="position:absolute" from="7343,7" to="7583,7" strokeweight="8833emu"/>
            <v:line id="_x0000_s3234" style="position:absolute" from="7588,7" to="7827,7" strokeweight="8833emu"/>
            <v:line id="_x0000_s3233" style="position:absolute" from="7832,7" to="8072,7" strokeweight="8833emu"/>
            <v:line id="_x0000_s3232" style="position:absolute" from="8077,7" to="8317,7" strokeweight="8833emu"/>
            <w10:wrap type="none"/>
            <w10:anchorlock/>
          </v:group>
        </w:pict>
      </w:r>
    </w:p>
    <w:p w14:paraId="3ED7E4D2" w14:textId="77777777" w:rsidR="00003E69" w:rsidRDefault="00003E69">
      <w:pPr>
        <w:pStyle w:val="BodyText"/>
        <w:spacing w:before="5"/>
        <w:rPr>
          <w:rFonts w:ascii="Arial"/>
          <w:sz w:val="15"/>
        </w:rPr>
      </w:pPr>
    </w:p>
    <w:p w14:paraId="7B722C7E" w14:textId="77777777" w:rsidR="00003E69" w:rsidRDefault="00452176">
      <w:pPr>
        <w:spacing w:before="61"/>
        <w:ind w:left="120"/>
        <w:rPr>
          <w:sz w:val="20"/>
        </w:rPr>
      </w:pPr>
      <w:proofErr w:type="gramStart"/>
      <w:r>
        <w:rPr>
          <w:i/>
          <w:sz w:val="20"/>
          <w:u w:val="single"/>
        </w:rPr>
        <w:t>Guidelines for Library Media Programs in Louisiana</w:t>
      </w:r>
      <w:r>
        <w:rPr>
          <w:sz w:val="20"/>
          <w:u w:val="single"/>
        </w:rPr>
        <w:t>.</w:t>
      </w:r>
      <w:proofErr w:type="gramEnd"/>
    </w:p>
    <w:p w14:paraId="6621E6AA" w14:textId="77777777" w:rsidR="00003E69" w:rsidRDefault="00003E69">
      <w:pPr>
        <w:pStyle w:val="BodyText"/>
        <w:rPr>
          <w:sz w:val="20"/>
        </w:rPr>
      </w:pPr>
    </w:p>
    <w:p w14:paraId="3D9B0291" w14:textId="77777777" w:rsidR="00003E69" w:rsidRDefault="00003E69">
      <w:pPr>
        <w:pStyle w:val="BodyText"/>
        <w:rPr>
          <w:sz w:val="20"/>
        </w:rPr>
      </w:pPr>
    </w:p>
    <w:p w14:paraId="7EBE4359" w14:textId="77777777" w:rsidR="00003E69" w:rsidRDefault="00003E69">
      <w:pPr>
        <w:pStyle w:val="BodyText"/>
        <w:rPr>
          <w:sz w:val="20"/>
        </w:rPr>
      </w:pPr>
    </w:p>
    <w:p w14:paraId="642AA2E5" w14:textId="77777777" w:rsidR="00003E69" w:rsidRDefault="00003E69">
      <w:pPr>
        <w:pStyle w:val="BodyText"/>
        <w:rPr>
          <w:sz w:val="20"/>
        </w:rPr>
      </w:pPr>
    </w:p>
    <w:p w14:paraId="52B804E1" w14:textId="77777777" w:rsidR="00003E69" w:rsidRDefault="00003E69">
      <w:pPr>
        <w:pStyle w:val="BodyText"/>
        <w:spacing w:before="5"/>
        <w:rPr>
          <w:sz w:val="16"/>
        </w:rPr>
      </w:pPr>
    </w:p>
    <w:p w14:paraId="78A015D5" w14:textId="77777777" w:rsidR="00003E69" w:rsidRDefault="00452176">
      <w:pPr>
        <w:spacing w:before="57" w:line="273" w:lineRule="auto"/>
        <w:ind w:left="2001" w:right="1520" w:hanging="447"/>
        <w:rPr>
          <w:sz w:val="20"/>
        </w:rPr>
      </w:pPr>
      <w:r>
        <w:t xml:space="preserve">***See pages 25-35 for specific school guidelines for your school’s grade levels in the </w:t>
      </w:r>
      <w:r>
        <w:rPr>
          <w:i/>
          <w:sz w:val="20"/>
        </w:rPr>
        <w:t>Guidelines for Library Media Programs in Louisiana</w:t>
      </w:r>
      <w:proofErr w:type="gramStart"/>
      <w:r>
        <w:rPr>
          <w:sz w:val="20"/>
        </w:rPr>
        <w:t>.*</w:t>
      </w:r>
      <w:proofErr w:type="gramEnd"/>
      <w:r>
        <w:rPr>
          <w:sz w:val="20"/>
        </w:rPr>
        <w:t>**</w:t>
      </w:r>
    </w:p>
    <w:p w14:paraId="30729460" w14:textId="77777777" w:rsidR="00003E69" w:rsidRDefault="00003E69">
      <w:pPr>
        <w:spacing w:line="273" w:lineRule="auto"/>
        <w:rPr>
          <w:sz w:val="20"/>
        </w:rPr>
        <w:sectPr w:rsidR="00003E69">
          <w:pgSz w:w="12240" w:h="15840"/>
          <w:pgMar w:top="1400" w:right="1340" w:bottom="1200" w:left="1320" w:header="0" w:footer="1017" w:gutter="0"/>
          <w:cols w:space="720"/>
        </w:sectPr>
      </w:pPr>
    </w:p>
    <w:p w14:paraId="36B2F46D" w14:textId="77777777" w:rsidR="00003E69" w:rsidRDefault="00452176">
      <w:pPr>
        <w:spacing w:before="12"/>
        <w:ind w:left="42" w:right="49"/>
        <w:jc w:val="center"/>
        <w:rPr>
          <w:b/>
          <w:sz w:val="28"/>
        </w:rPr>
      </w:pPr>
      <w:r>
        <w:rPr>
          <w:b/>
          <w:sz w:val="28"/>
        </w:rPr>
        <w:lastRenderedPageBreak/>
        <w:t>Responsibility for Ordering Materials</w:t>
      </w:r>
    </w:p>
    <w:p w14:paraId="0A57D35E" w14:textId="77777777" w:rsidR="00003E69" w:rsidRDefault="00003E69">
      <w:pPr>
        <w:pStyle w:val="BodyText"/>
        <w:spacing w:before="5"/>
        <w:rPr>
          <w:b/>
          <w:sz w:val="21"/>
        </w:rPr>
      </w:pPr>
    </w:p>
    <w:p w14:paraId="6654617D" w14:textId="77777777" w:rsidR="00003E69" w:rsidRDefault="00452176">
      <w:pPr>
        <w:pStyle w:val="BodyText"/>
        <w:spacing w:line="273" w:lineRule="auto"/>
        <w:ind w:left="100" w:right="193"/>
      </w:pPr>
      <w:r>
        <w:t>Responsibility for the purchase of library materials is legally vested in the Ouachita Parish School Board. The School Board delegates to appropriate professional staff members the responsibility for developing recommendations for the purchase of instructional materials for the library. The primary jobber/vendor is determined through the bid process and then approved by the School Board.</w:t>
      </w:r>
    </w:p>
    <w:p w14:paraId="4E2CD5EC" w14:textId="77777777" w:rsidR="00003E69" w:rsidRDefault="00003E69">
      <w:pPr>
        <w:pStyle w:val="BodyText"/>
      </w:pPr>
    </w:p>
    <w:p w14:paraId="29178C96" w14:textId="77777777" w:rsidR="00003E69" w:rsidRDefault="00003E69">
      <w:pPr>
        <w:pStyle w:val="BodyText"/>
        <w:spacing w:before="8"/>
        <w:rPr>
          <w:sz w:val="34"/>
        </w:rPr>
      </w:pPr>
    </w:p>
    <w:p w14:paraId="077925C5" w14:textId="77777777" w:rsidR="00003E69" w:rsidRDefault="00594543">
      <w:pPr>
        <w:pStyle w:val="BodyText"/>
        <w:spacing w:line="276" w:lineRule="auto"/>
        <w:ind w:left="100" w:right="193"/>
        <w:rPr>
          <w:sz w:val="22"/>
        </w:rPr>
      </w:pPr>
      <w:r>
        <w:pict w14:anchorId="2F897472">
          <v:line id="_x0000_s3230" style="position:absolute;left:0;text-align:left;z-index:-251489280;mso-position-horizontal-relative:page" from="341.25pt,97.45pt" to="343.9pt,97.45pt" strokeweight=".72pt">
            <w10:wrap anchorx="page"/>
          </v:line>
        </w:pict>
      </w:r>
      <w:r w:rsidR="00452176">
        <w:t xml:space="preserve">The ordering of library materials and equipment is the responsibility of the professionally- trained Library Media Specialists who are familiar with the district’s established curriculum standards, pedagogy, and policies for the instruction of students in the classroom. The Library Media Specialists shall compile the purchase requisition for library materials. Purchase requisitions for library materials shall be approved and signed by both the school principal and the Library Media Program Coordinators. Upon receipt of the library books the LMS will examine the books and materials prior to placing them on the shelves. The library media specialist will also notify the Purchasing Department personnel (Paula </w:t>
      </w:r>
      <w:proofErr w:type="spellStart"/>
      <w:r w:rsidR="00452176">
        <w:t>Presnall</w:t>
      </w:r>
      <w:proofErr w:type="spellEnd"/>
      <w:r w:rsidR="00452176">
        <w:t>) when the shipment arrives so that the bill may be paid</w:t>
      </w:r>
      <w:r w:rsidR="00452176">
        <w:rPr>
          <w:sz w:val="22"/>
        </w:rPr>
        <w:t>.</w:t>
      </w:r>
    </w:p>
    <w:p w14:paraId="4DAAB0C9" w14:textId="77777777" w:rsidR="00003E69" w:rsidRDefault="00003E69">
      <w:pPr>
        <w:pStyle w:val="BodyText"/>
      </w:pPr>
    </w:p>
    <w:p w14:paraId="284CEE08" w14:textId="77777777" w:rsidR="00003E69" w:rsidRDefault="00003E69">
      <w:pPr>
        <w:pStyle w:val="BodyText"/>
        <w:spacing w:before="8"/>
        <w:rPr>
          <w:sz w:val="33"/>
        </w:rPr>
      </w:pPr>
    </w:p>
    <w:p w14:paraId="2A5468AC" w14:textId="77777777" w:rsidR="00003E69" w:rsidRDefault="00452176">
      <w:pPr>
        <w:ind w:left="42" w:right="44"/>
        <w:jc w:val="center"/>
        <w:rPr>
          <w:b/>
          <w:sz w:val="28"/>
        </w:rPr>
      </w:pPr>
      <w:r>
        <w:rPr>
          <w:b/>
          <w:sz w:val="28"/>
        </w:rPr>
        <w:t>Criteria for Selection of Instructional Materials</w:t>
      </w:r>
    </w:p>
    <w:p w14:paraId="03405811" w14:textId="77777777" w:rsidR="00003E69" w:rsidRDefault="00003E69">
      <w:pPr>
        <w:pStyle w:val="BodyText"/>
        <w:rPr>
          <w:b/>
          <w:sz w:val="21"/>
        </w:rPr>
      </w:pPr>
    </w:p>
    <w:p w14:paraId="567F45E3" w14:textId="77777777" w:rsidR="00003E69" w:rsidRDefault="00452176">
      <w:pPr>
        <w:pStyle w:val="BodyText"/>
        <w:spacing w:before="1" w:line="271" w:lineRule="auto"/>
        <w:ind w:left="100"/>
      </w:pPr>
      <w:r>
        <w:t>The following criteria will be considered in the selection of any instructional materials for students in the Ouachita Parish School System:</w:t>
      </w:r>
    </w:p>
    <w:p w14:paraId="6BA8FAC5" w14:textId="77777777" w:rsidR="00003E69" w:rsidRDefault="00003E69">
      <w:pPr>
        <w:pStyle w:val="BodyText"/>
        <w:spacing w:before="1"/>
        <w:rPr>
          <w:sz w:val="18"/>
        </w:rPr>
      </w:pPr>
    </w:p>
    <w:p w14:paraId="4CA93839" w14:textId="77777777" w:rsidR="00003E69" w:rsidRDefault="00452176">
      <w:pPr>
        <w:pStyle w:val="ListParagraph"/>
        <w:numPr>
          <w:ilvl w:val="0"/>
          <w:numId w:val="263"/>
        </w:numPr>
        <w:tabs>
          <w:tab w:val="left" w:pos="1540"/>
          <w:tab w:val="left" w:pos="1541"/>
        </w:tabs>
        <w:ind w:right="102" w:hanging="360"/>
      </w:pPr>
      <w:r>
        <w:t>The value and purpose of the material in relation to the educational goals and</w:t>
      </w:r>
      <w:r>
        <w:rPr>
          <w:spacing w:val="-34"/>
        </w:rPr>
        <w:t xml:space="preserve"> </w:t>
      </w:r>
      <w:r>
        <w:t>objectives of written core curriculum</w:t>
      </w:r>
      <w:r>
        <w:rPr>
          <w:spacing w:val="-11"/>
        </w:rPr>
        <w:t xml:space="preserve"> </w:t>
      </w:r>
      <w:r>
        <w:t>guidelines</w:t>
      </w:r>
    </w:p>
    <w:p w14:paraId="12DEC8D6" w14:textId="77777777" w:rsidR="00003E69" w:rsidRDefault="00003E69">
      <w:pPr>
        <w:pStyle w:val="BodyText"/>
        <w:spacing w:before="9"/>
        <w:rPr>
          <w:sz w:val="22"/>
        </w:rPr>
      </w:pPr>
    </w:p>
    <w:p w14:paraId="07CB8353" w14:textId="77777777" w:rsidR="00003E69" w:rsidRDefault="00452176">
      <w:pPr>
        <w:pStyle w:val="ListParagraph"/>
        <w:numPr>
          <w:ilvl w:val="0"/>
          <w:numId w:val="263"/>
        </w:numPr>
        <w:tabs>
          <w:tab w:val="left" w:pos="1540"/>
          <w:tab w:val="left" w:pos="1541"/>
        </w:tabs>
        <w:ind w:hanging="360"/>
      </w:pPr>
      <w:r>
        <w:t>Reputation of the author, editor, and/or</w:t>
      </w:r>
      <w:r>
        <w:rPr>
          <w:spacing w:val="-19"/>
        </w:rPr>
        <w:t xml:space="preserve"> </w:t>
      </w:r>
      <w:r>
        <w:t>publisher</w:t>
      </w:r>
    </w:p>
    <w:p w14:paraId="2579C8DE" w14:textId="77777777" w:rsidR="00003E69" w:rsidRDefault="00003E69">
      <w:pPr>
        <w:pStyle w:val="BodyText"/>
        <w:spacing w:before="1"/>
        <w:rPr>
          <w:sz w:val="34"/>
        </w:rPr>
      </w:pPr>
    </w:p>
    <w:p w14:paraId="4C1BAB96" w14:textId="77777777" w:rsidR="00003E69" w:rsidRDefault="00452176">
      <w:pPr>
        <w:pStyle w:val="ListParagraph"/>
        <w:numPr>
          <w:ilvl w:val="0"/>
          <w:numId w:val="263"/>
        </w:numPr>
        <w:tabs>
          <w:tab w:val="left" w:pos="1540"/>
          <w:tab w:val="left" w:pos="1541"/>
        </w:tabs>
        <w:spacing w:before="1"/>
        <w:ind w:hanging="360"/>
      </w:pPr>
      <w:r>
        <w:t>Validity and timeliness of the</w:t>
      </w:r>
      <w:r>
        <w:rPr>
          <w:spacing w:val="-9"/>
        </w:rPr>
        <w:t xml:space="preserve"> </w:t>
      </w:r>
      <w:r>
        <w:t>material</w:t>
      </w:r>
    </w:p>
    <w:p w14:paraId="5C928982" w14:textId="77777777" w:rsidR="00003E69" w:rsidRDefault="00003E69">
      <w:pPr>
        <w:pStyle w:val="BodyText"/>
        <w:spacing w:before="10"/>
        <w:rPr>
          <w:sz w:val="22"/>
        </w:rPr>
      </w:pPr>
    </w:p>
    <w:p w14:paraId="7CB22F44" w14:textId="77777777" w:rsidR="00003E69" w:rsidRDefault="00452176">
      <w:pPr>
        <w:pStyle w:val="ListParagraph"/>
        <w:numPr>
          <w:ilvl w:val="0"/>
          <w:numId w:val="263"/>
        </w:numPr>
        <w:tabs>
          <w:tab w:val="left" w:pos="1540"/>
          <w:tab w:val="left" w:pos="1541"/>
        </w:tabs>
        <w:ind w:hanging="360"/>
      </w:pPr>
      <w:r>
        <w:t>Durability or permanence of the</w:t>
      </w:r>
      <w:r>
        <w:rPr>
          <w:spacing w:val="-17"/>
        </w:rPr>
        <w:t xml:space="preserve"> </w:t>
      </w:r>
      <w:r>
        <w:t>material</w:t>
      </w:r>
    </w:p>
    <w:p w14:paraId="5ACC4B3F" w14:textId="77777777" w:rsidR="00003E69" w:rsidRDefault="00003E69">
      <w:pPr>
        <w:pStyle w:val="BodyText"/>
        <w:spacing w:before="9"/>
        <w:rPr>
          <w:sz w:val="22"/>
        </w:rPr>
      </w:pPr>
    </w:p>
    <w:p w14:paraId="6A6FA05A" w14:textId="77777777" w:rsidR="00003E69" w:rsidRDefault="00452176">
      <w:pPr>
        <w:pStyle w:val="ListParagraph"/>
        <w:numPr>
          <w:ilvl w:val="0"/>
          <w:numId w:val="263"/>
        </w:numPr>
        <w:tabs>
          <w:tab w:val="left" w:pos="1540"/>
          <w:tab w:val="left" w:pos="1542"/>
        </w:tabs>
        <w:spacing w:before="1"/>
        <w:ind w:left="1541" w:right="246"/>
      </w:pPr>
      <w:r>
        <w:t>Importance of the content in contributing to the needs and interests of students, while meeting the core curriculum</w:t>
      </w:r>
      <w:r>
        <w:rPr>
          <w:spacing w:val="-11"/>
        </w:rPr>
        <w:t xml:space="preserve"> </w:t>
      </w:r>
      <w:r>
        <w:t>guidelines</w:t>
      </w:r>
    </w:p>
    <w:p w14:paraId="57678F2F" w14:textId="77777777" w:rsidR="00003E69" w:rsidRDefault="00003E69">
      <w:pPr>
        <w:pStyle w:val="BodyText"/>
        <w:spacing w:before="2"/>
        <w:rPr>
          <w:sz w:val="23"/>
        </w:rPr>
      </w:pPr>
    </w:p>
    <w:p w14:paraId="3AECECE5" w14:textId="77777777" w:rsidR="00003E69" w:rsidRDefault="00452176">
      <w:pPr>
        <w:pStyle w:val="ListParagraph"/>
        <w:numPr>
          <w:ilvl w:val="0"/>
          <w:numId w:val="263"/>
        </w:numPr>
        <w:tabs>
          <w:tab w:val="left" w:pos="1540"/>
          <w:tab w:val="left" w:pos="1542"/>
        </w:tabs>
        <w:spacing w:before="1"/>
        <w:ind w:left="1541"/>
      </w:pPr>
      <w:r>
        <w:t>Readability level of the intended</w:t>
      </w:r>
      <w:r>
        <w:rPr>
          <w:spacing w:val="-16"/>
        </w:rPr>
        <w:t xml:space="preserve"> </w:t>
      </w:r>
      <w:r>
        <w:t>audience.</w:t>
      </w:r>
    </w:p>
    <w:p w14:paraId="2E48D978" w14:textId="77777777" w:rsidR="00003E69" w:rsidRDefault="00003E69">
      <w:pPr>
        <w:sectPr w:rsidR="00003E69">
          <w:footerReference w:type="default" r:id="rId77"/>
          <w:pgSz w:w="12240" w:h="15840"/>
          <w:pgMar w:top="1420" w:right="1340" w:bottom="1200" w:left="1340" w:header="0" w:footer="1017" w:gutter="0"/>
          <w:cols w:space="720"/>
        </w:sectPr>
      </w:pPr>
    </w:p>
    <w:p w14:paraId="3BCBA6FD" w14:textId="77777777" w:rsidR="00003E69" w:rsidRDefault="00452176">
      <w:pPr>
        <w:pStyle w:val="ListParagraph"/>
        <w:numPr>
          <w:ilvl w:val="0"/>
          <w:numId w:val="263"/>
        </w:numPr>
        <w:tabs>
          <w:tab w:val="left" w:pos="1559"/>
          <w:tab w:val="left" w:pos="1561"/>
        </w:tabs>
        <w:spacing w:before="94" w:line="237" w:lineRule="auto"/>
        <w:ind w:left="1560" w:right="406"/>
      </w:pPr>
      <w:r>
        <w:lastRenderedPageBreak/>
        <w:t>Quality and artistic value of the literary style as well as the narrative content. (The narrative</w:t>
      </w:r>
      <w:r>
        <w:rPr>
          <w:spacing w:val="-4"/>
        </w:rPr>
        <w:t xml:space="preserve"> </w:t>
      </w:r>
      <w:r>
        <w:t>content</w:t>
      </w:r>
      <w:r>
        <w:rPr>
          <w:spacing w:val="-6"/>
        </w:rPr>
        <w:t xml:space="preserve"> </w:t>
      </w:r>
      <w:r>
        <w:t>of library</w:t>
      </w:r>
      <w:r>
        <w:rPr>
          <w:spacing w:val="-3"/>
        </w:rPr>
        <w:t xml:space="preserve"> </w:t>
      </w:r>
      <w:r>
        <w:t>materials</w:t>
      </w:r>
      <w:r>
        <w:rPr>
          <w:spacing w:val="-4"/>
        </w:rPr>
        <w:t xml:space="preserve"> </w:t>
      </w:r>
      <w:r>
        <w:t>reflects</w:t>
      </w:r>
      <w:r>
        <w:rPr>
          <w:spacing w:val="-4"/>
        </w:rPr>
        <w:t xml:space="preserve"> </w:t>
      </w:r>
      <w:r>
        <w:t>the</w:t>
      </w:r>
      <w:r>
        <w:rPr>
          <w:spacing w:val="-4"/>
        </w:rPr>
        <w:t xml:space="preserve"> </w:t>
      </w:r>
      <w:r>
        <w:t>same</w:t>
      </w:r>
      <w:r>
        <w:rPr>
          <w:spacing w:val="-4"/>
        </w:rPr>
        <w:t xml:space="preserve"> </w:t>
      </w:r>
      <w:r>
        <w:t>standard</w:t>
      </w:r>
      <w:r>
        <w:rPr>
          <w:spacing w:val="-5"/>
        </w:rPr>
        <w:t xml:space="preserve"> </w:t>
      </w:r>
      <w:r>
        <w:t>for oral</w:t>
      </w:r>
      <w:r>
        <w:rPr>
          <w:spacing w:val="-2"/>
        </w:rPr>
        <w:t xml:space="preserve"> </w:t>
      </w:r>
      <w:r>
        <w:t>and</w:t>
      </w:r>
      <w:r>
        <w:rPr>
          <w:spacing w:val="-5"/>
        </w:rPr>
        <w:t xml:space="preserve"> </w:t>
      </w:r>
      <w:r>
        <w:t xml:space="preserve">written </w:t>
      </w:r>
      <w:proofErr w:type="gramStart"/>
      <w:r>
        <w:t>communication which</w:t>
      </w:r>
      <w:proofErr w:type="gramEnd"/>
      <w:r>
        <w:t xml:space="preserve"> are expected in the</w:t>
      </w:r>
      <w:r>
        <w:rPr>
          <w:spacing w:val="-20"/>
        </w:rPr>
        <w:t xml:space="preserve"> </w:t>
      </w:r>
      <w:r>
        <w:t>classroom.)</w:t>
      </w:r>
    </w:p>
    <w:p w14:paraId="0ED1FBF3" w14:textId="77777777" w:rsidR="00003E69" w:rsidRDefault="00003E69">
      <w:pPr>
        <w:pStyle w:val="BodyText"/>
        <w:spacing w:before="2"/>
        <w:rPr>
          <w:sz w:val="23"/>
        </w:rPr>
      </w:pPr>
    </w:p>
    <w:p w14:paraId="28BB4A0F" w14:textId="77777777" w:rsidR="00003E69" w:rsidRDefault="00452176">
      <w:pPr>
        <w:pStyle w:val="ListParagraph"/>
        <w:numPr>
          <w:ilvl w:val="0"/>
          <w:numId w:val="263"/>
        </w:numPr>
        <w:tabs>
          <w:tab w:val="left" w:pos="1560"/>
          <w:tab w:val="left" w:pos="1561"/>
        </w:tabs>
        <w:ind w:left="1560" w:hanging="360"/>
      </w:pPr>
      <w:r>
        <w:t>Suitability of the physical format and the graphics for intended</w:t>
      </w:r>
      <w:r>
        <w:rPr>
          <w:spacing w:val="-29"/>
        </w:rPr>
        <w:t xml:space="preserve"> </w:t>
      </w:r>
      <w:r>
        <w:t>users.</w:t>
      </w:r>
    </w:p>
    <w:p w14:paraId="3414DE71" w14:textId="77777777" w:rsidR="00003E69" w:rsidRDefault="00003E69">
      <w:pPr>
        <w:pStyle w:val="BodyText"/>
        <w:rPr>
          <w:sz w:val="28"/>
        </w:rPr>
      </w:pPr>
    </w:p>
    <w:p w14:paraId="1FA66959" w14:textId="77777777" w:rsidR="00003E69" w:rsidRDefault="00452176">
      <w:pPr>
        <w:pStyle w:val="ListParagraph"/>
        <w:numPr>
          <w:ilvl w:val="0"/>
          <w:numId w:val="263"/>
        </w:numPr>
        <w:tabs>
          <w:tab w:val="left" w:pos="1560"/>
          <w:tab w:val="left" w:pos="1561"/>
        </w:tabs>
        <w:spacing w:before="215" w:line="235" w:lineRule="auto"/>
        <w:ind w:left="1560" w:right="495" w:hanging="360"/>
      </w:pPr>
      <w:r>
        <w:t>The costs of the material in relation to the instructional usefulness and the learning needs of</w:t>
      </w:r>
      <w:r>
        <w:rPr>
          <w:spacing w:val="-10"/>
        </w:rPr>
        <w:t xml:space="preserve"> </w:t>
      </w:r>
      <w:r>
        <w:t>students.</w:t>
      </w:r>
    </w:p>
    <w:p w14:paraId="4E243C12" w14:textId="77777777" w:rsidR="00003E69" w:rsidRDefault="00003E69">
      <w:pPr>
        <w:pStyle w:val="BodyText"/>
        <w:spacing w:before="8"/>
        <w:rPr>
          <w:sz w:val="23"/>
        </w:rPr>
      </w:pPr>
    </w:p>
    <w:p w14:paraId="5F2155FB" w14:textId="77777777" w:rsidR="00003E69" w:rsidRDefault="00452176">
      <w:pPr>
        <w:pStyle w:val="ListParagraph"/>
        <w:numPr>
          <w:ilvl w:val="0"/>
          <w:numId w:val="263"/>
        </w:numPr>
        <w:tabs>
          <w:tab w:val="left" w:pos="1560"/>
          <w:tab w:val="left" w:pos="1561"/>
        </w:tabs>
        <w:spacing w:line="235" w:lineRule="auto"/>
        <w:ind w:left="1560" w:right="547" w:hanging="360"/>
      </w:pPr>
      <w:r>
        <w:t>Unbiased</w:t>
      </w:r>
      <w:r>
        <w:rPr>
          <w:spacing w:val="-4"/>
        </w:rPr>
        <w:t xml:space="preserve"> </w:t>
      </w:r>
      <w:r>
        <w:t>reviews</w:t>
      </w:r>
      <w:r>
        <w:rPr>
          <w:spacing w:val="-4"/>
        </w:rPr>
        <w:t xml:space="preserve"> </w:t>
      </w:r>
      <w:r>
        <w:t>of</w:t>
      </w:r>
      <w:r>
        <w:rPr>
          <w:spacing w:val="-4"/>
        </w:rPr>
        <w:t xml:space="preserve"> </w:t>
      </w:r>
      <w:r>
        <w:t>the</w:t>
      </w:r>
      <w:r>
        <w:rPr>
          <w:spacing w:val="-4"/>
        </w:rPr>
        <w:t xml:space="preserve"> </w:t>
      </w:r>
      <w:r>
        <w:t>material</w:t>
      </w:r>
      <w:r>
        <w:rPr>
          <w:spacing w:val="-2"/>
        </w:rPr>
        <w:t xml:space="preserve"> </w:t>
      </w:r>
      <w:r>
        <w:t>in</w:t>
      </w:r>
      <w:r>
        <w:rPr>
          <w:spacing w:val="-4"/>
        </w:rPr>
        <w:t xml:space="preserve"> </w:t>
      </w:r>
      <w:r>
        <w:t>reputable</w:t>
      </w:r>
      <w:r>
        <w:rPr>
          <w:spacing w:val="-4"/>
        </w:rPr>
        <w:t xml:space="preserve"> </w:t>
      </w:r>
      <w:r>
        <w:t>catalogs,</w:t>
      </w:r>
      <w:r>
        <w:rPr>
          <w:spacing w:val="-6"/>
        </w:rPr>
        <w:t xml:space="preserve"> </w:t>
      </w:r>
      <w:r>
        <w:t>periodicals,</w:t>
      </w:r>
      <w:r>
        <w:rPr>
          <w:spacing w:val="-6"/>
        </w:rPr>
        <w:t xml:space="preserve"> </w:t>
      </w:r>
      <w:r>
        <w:t>or</w:t>
      </w:r>
      <w:r>
        <w:rPr>
          <w:spacing w:val="-4"/>
        </w:rPr>
        <w:t xml:space="preserve"> </w:t>
      </w:r>
      <w:r>
        <w:t>professional selection</w:t>
      </w:r>
      <w:r>
        <w:rPr>
          <w:spacing w:val="-5"/>
        </w:rPr>
        <w:t xml:space="preserve"> </w:t>
      </w:r>
      <w:r>
        <w:t>guides.</w:t>
      </w:r>
    </w:p>
    <w:p w14:paraId="1CEC570D" w14:textId="77777777" w:rsidR="00003E69" w:rsidRDefault="00003E69">
      <w:pPr>
        <w:pStyle w:val="BodyText"/>
        <w:rPr>
          <w:sz w:val="22"/>
        </w:rPr>
      </w:pPr>
    </w:p>
    <w:p w14:paraId="31D45189" w14:textId="77777777" w:rsidR="00003E69" w:rsidRDefault="00003E69">
      <w:pPr>
        <w:pStyle w:val="BodyText"/>
        <w:rPr>
          <w:sz w:val="22"/>
        </w:rPr>
      </w:pPr>
    </w:p>
    <w:p w14:paraId="3948B702" w14:textId="77777777" w:rsidR="00003E69" w:rsidRDefault="00003E69">
      <w:pPr>
        <w:pStyle w:val="BodyText"/>
        <w:rPr>
          <w:sz w:val="22"/>
        </w:rPr>
      </w:pPr>
    </w:p>
    <w:p w14:paraId="35A19115" w14:textId="77777777" w:rsidR="00003E69" w:rsidRDefault="00003E69">
      <w:pPr>
        <w:pStyle w:val="BodyText"/>
        <w:rPr>
          <w:sz w:val="17"/>
        </w:rPr>
      </w:pPr>
    </w:p>
    <w:p w14:paraId="1247A5CD" w14:textId="77777777" w:rsidR="00003E69" w:rsidRDefault="00452176">
      <w:pPr>
        <w:ind w:left="3000"/>
        <w:rPr>
          <w:b/>
          <w:sz w:val="28"/>
        </w:rPr>
      </w:pPr>
      <w:r>
        <w:rPr>
          <w:b/>
          <w:sz w:val="28"/>
        </w:rPr>
        <w:t>Video/DVD Policy</w:t>
      </w:r>
    </w:p>
    <w:p w14:paraId="61B074C6" w14:textId="77777777" w:rsidR="00003E69" w:rsidRDefault="00003E69">
      <w:pPr>
        <w:pStyle w:val="BodyText"/>
        <w:spacing w:before="5"/>
        <w:rPr>
          <w:b/>
          <w:sz w:val="21"/>
        </w:rPr>
      </w:pPr>
    </w:p>
    <w:p w14:paraId="497CBED3" w14:textId="77777777" w:rsidR="00003E69" w:rsidRDefault="00452176">
      <w:pPr>
        <w:spacing w:before="1" w:line="276" w:lineRule="auto"/>
        <w:ind w:left="119" w:right="133"/>
      </w:pPr>
      <w:r>
        <w:t xml:space="preserve">It is the policy of the Ouachita Parish School System to provide visual </w:t>
      </w:r>
      <w:proofErr w:type="gramStart"/>
      <w:r>
        <w:t>materials which</w:t>
      </w:r>
      <w:proofErr w:type="gramEnd"/>
      <w:r>
        <w:t xml:space="preserve"> are appropriate for student viewing and which support the instructional program. Videotapes, DVD’s, and television programs/movies are one of the many learning tools used for curriculum reinforcement. Use of this media is consistent with developmental educational theory where children learn best through multi- sensory exposure to information. On </w:t>
      </w:r>
      <w:r>
        <w:rPr>
          <w:u w:val="single"/>
        </w:rPr>
        <w:t>limited</w:t>
      </w:r>
      <w:r>
        <w:t xml:space="preserve"> </w:t>
      </w:r>
      <w:proofErr w:type="gramStart"/>
      <w:r>
        <w:t>occasions</w:t>
      </w:r>
      <w:proofErr w:type="gramEnd"/>
      <w:r>
        <w:t xml:space="preserve"> videos, DVD’s, or television programs may be used in the classroom to inform, not solely to entertain.</w:t>
      </w:r>
    </w:p>
    <w:p w14:paraId="51B177E6" w14:textId="77777777" w:rsidR="00003E69" w:rsidRDefault="00003E69">
      <w:pPr>
        <w:pStyle w:val="BodyText"/>
        <w:rPr>
          <w:sz w:val="22"/>
        </w:rPr>
      </w:pPr>
    </w:p>
    <w:p w14:paraId="205184D4" w14:textId="77777777" w:rsidR="00003E69" w:rsidRDefault="00003E69">
      <w:pPr>
        <w:pStyle w:val="BodyText"/>
        <w:rPr>
          <w:sz w:val="22"/>
        </w:rPr>
      </w:pPr>
    </w:p>
    <w:p w14:paraId="72617D6C" w14:textId="77777777" w:rsidR="00003E69" w:rsidRDefault="00452176">
      <w:pPr>
        <w:spacing w:before="171" w:line="276" w:lineRule="auto"/>
        <w:ind w:left="120" w:right="103"/>
      </w:pPr>
      <w:r>
        <w:t xml:space="preserve">Each classroom experience for students using visual materials will be a part of the teacher’s daily lesson plan that supports state content standards and benchmarks. </w:t>
      </w:r>
      <w:r>
        <w:rPr>
          <w:u w:val="single"/>
        </w:rPr>
        <w:t>Teachers must preview all visual materials</w:t>
      </w:r>
      <w:r>
        <w:t xml:space="preserve"> </w:t>
      </w:r>
      <w:r>
        <w:rPr>
          <w:u w:val="single"/>
        </w:rPr>
        <w:t>before instructional use (even those non-rated) in order to deem the material reasonable and</w:t>
      </w:r>
      <w:r>
        <w:t xml:space="preserve"> </w:t>
      </w:r>
      <w:r>
        <w:rPr>
          <w:u w:val="single"/>
        </w:rPr>
        <w:t>appropriate for the specific grade level. Classroom activities conducted by the teacher during or after</w:t>
      </w:r>
      <w:r>
        <w:t xml:space="preserve"> </w:t>
      </w:r>
      <w:r>
        <w:rPr>
          <w:u w:val="single"/>
        </w:rPr>
        <w:t>viewing the materials will support the development of the objectives being addressed in the lesson</w:t>
      </w:r>
      <w:r>
        <w:t xml:space="preserve"> </w:t>
      </w:r>
      <w:r>
        <w:rPr>
          <w:u w:val="single"/>
        </w:rPr>
        <w:t>plans.</w:t>
      </w:r>
      <w:r>
        <w:t xml:space="preserve"> The accompanying and/or follow-up instructional experience may include such activities as: creative writing, correlating art ideas, developing graphic organizers, identifying literary elements, analyzing characters, sequencing events, describing plots and subplots, identifying cause/effect, etc.</w:t>
      </w:r>
    </w:p>
    <w:p w14:paraId="21159238" w14:textId="77777777" w:rsidR="00003E69" w:rsidRDefault="00003E69">
      <w:pPr>
        <w:pStyle w:val="BodyText"/>
        <w:rPr>
          <w:sz w:val="22"/>
        </w:rPr>
      </w:pPr>
    </w:p>
    <w:p w14:paraId="53973D18" w14:textId="77777777" w:rsidR="00003E69" w:rsidRDefault="00003E69">
      <w:pPr>
        <w:pStyle w:val="BodyText"/>
        <w:rPr>
          <w:sz w:val="22"/>
        </w:rPr>
      </w:pPr>
    </w:p>
    <w:p w14:paraId="6C0F97E2" w14:textId="77777777" w:rsidR="00003E69" w:rsidRDefault="00452176">
      <w:pPr>
        <w:spacing w:before="171" w:line="276" w:lineRule="auto"/>
        <w:ind w:left="119" w:right="149"/>
      </w:pPr>
      <w:r>
        <w:rPr>
          <w:b/>
        </w:rPr>
        <w:t xml:space="preserve">Only G rated movies will be shown in grades PK – 5. </w:t>
      </w:r>
      <w:r>
        <w:t xml:space="preserve">Any “PG-13 or PG” movies (or an excerpt) used in the classroom to directly support the curriculum in grades 6 – 12 must have prior written approval by the principal/principal designee. (It is not common practice that </w:t>
      </w:r>
      <w:proofErr w:type="gramStart"/>
      <w:r>
        <w:t>full length</w:t>
      </w:r>
      <w:proofErr w:type="gramEnd"/>
      <w:r>
        <w:t xml:space="preserve"> commercial movies are shown in any middle or high school classrooms.) No movies rated “R” will be shown in the classroom at any grade level.</w:t>
      </w:r>
    </w:p>
    <w:p w14:paraId="2D42B4F6" w14:textId="77777777" w:rsidR="00003E69" w:rsidRDefault="00003E69">
      <w:pPr>
        <w:spacing w:line="276" w:lineRule="auto"/>
        <w:sectPr w:rsidR="00003E69">
          <w:footerReference w:type="default" r:id="rId78"/>
          <w:pgSz w:w="12240" w:h="15840"/>
          <w:pgMar w:top="1360" w:right="1420" w:bottom="1200" w:left="1320" w:header="0" w:footer="1017" w:gutter="0"/>
          <w:pgNumType w:start="31"/>
          <w:cols w:space="720"/>
        </w:sectPr>
      </w:pPr>
    </w:p>
    <w:p w14:paraId="7324FE95" w14:textId="77777777" w:rsidR="00003E69" w:rsidRDefault="00452176">
      <w:pPr>
        <w:spacing w:before="41" w:line="273" w:lineRule="auto"/>
        <w:ind w:left="220" w:right="248"/>
        <w:rPr>
          <w:b/>
        </w:rPr>
      </w:pPr>
      <w:r>
        <w:rPr>
          <w:b/>
        </w:rPr>
        <w:lastRenderedPageBreak/>
        <w:t>Any commercial movie must have the written approval of the principal. See the suggested sample form below for each principal to sign giving the teacher permission to show movies in the classroom.</w:t>
      </w:r>
    </w:p>
    <w:p w14:paraId="6D478353" w14:textId="77777777" w:rsidR="00003E69" w:rsidRDefault="00003E69">
      <w:pPr>
        <w:pStyle w:val="BodyText"/>
        <w:rPr>
          <w:b/>
          <w:sz w:val="20"/>
        </w:rPr>
      </w:pPr>
    </w:p>
    <w:p w14:paraId="6B860840" w14:textId="77777777" w:rsidR="00003E69" w:rsidRDefault="00003E69">
      <w:pPr>
        <w:pStyle w:val="BodyText"/>
        <w:rPr>
          <w:b/>
          <w:sz w:val="20"/>
        </w:rPr>
      </w:pPr>
    </w:p>
    <w:p w14:paraId="0FF77E42" w14:textId="77777777" w:rsidR="00003E69" w:rsidRDefault="00594543">
      <w:pPr>
        <w:pStyle w:val="BodyText"/>
        <w:spacing w:before="5"/>
        <w:rPr>
          <w:b/>
          <w:sz w:val="14"/>
        </w:rPr>
      </w:pPr>
      <w:r>
        <w:pict w14:anchorId="4744F475">
          <v:group id="_x0000_s3214" style="position:absolute;margin-left:66.2pt;margin-top:10.75pt;width:479.55pt;height:331pt;z-index:251621376;mso-wrap-distance-left:0;mso-wrap-distance-right:0;mso-position-horizontal-relative:page" coordorigin="1325,216" coordsize="9591,6620">
            <v:line id="_x0000_s3229" style="position:absolute" from="1334,226" to="10906,226" strokeweight=".48pt"/>
            <v:line id="_x0000_s3228" style="position:absolute" from="1334,6826" to="10906,6826" strokeweight=".48pt"/>
            <v:line id="_x0000_s3227" style="position:absolute" from="1330,221" to="1330,6830" strokeweight=".48pt"/>
            <v:line id="_x0000_s3226" style="position:absolute" from="10910,221" to="10910,6830" strokeweight=".48pt"/>
            <v:line id="_x0000_s3225" style="position:absolute" from="1440,4345" to="10709,4345" strokeweight="8313emu"/>
            <v:line id="_x0000_s3224" style="position:absolute" from="1440,4623" to="10709,4623" strokeweight="8313emu"/>
            <v:line id="_x0000_s3223" style="position:absolute" from="1440,4906" to="10709,4906" strokeweight="8313emu"/>
            <v:line id="_x0000_s3222" style="position:absolute" from="1440,5185" to="10709,5185" strokeweight="8313emu"/>
            <v:line id="_x0000_s3221" style="position:absolute" from="1440,5468" to="6226,5468" strokeweight="8313emu"/>
            <v:shape id="_x0000_s3220" type="#_x0000_t202" style="position:absolute;left:1440;top:794;width:8363;height:202" filled="f" stroked="f">
              <v:textbox inset="0,0,0,0">
                <w:txbxContent>
                  <w:p w14:paraId="7EA3B597" w14:textId="77777777" w:rsidR="007049DA" w:rsidRDefault="007049DA">
                    <w:pPr>
                      <w:tabs>
                        <w:tab w:val="left" w:pos="6863"/>
                        <w:tab w:val="left" w:pos="8342"/>
                      </w:tabs>
                      <w:spacing w:line="202" w:lineRule="exact"/>
                      <w:rPr>
                        <w:b/>
                        <w:sz w:val="20"/>
                      </w:rPr>
                    </w:pPr>
                    <w:r>
                      <w:rPr>
                        <w:b/>
                        <w:sz w:val="20"/>
                      </w:rPr>
                      <w:t>Movie</w:t>
                    </w:r>
                    <w:r>
                      <w:rPr>
                        <w:b/>
                        <w:spacing w:val="-3"/>
                        <w:sz w:val="20"/>
                      </w:rPr>
                      <w:t xml:space="preserve"> </w:t>
                    </w:r>
                    <w:r>
                      <w:rPr>
                        <w:b/>
                        <w:sz w:val="20"/>
                      </w:rPr>
                      <w:t>Title</w:t>
                    </w:r>
                    <w:r>
                      <w:rPr>
                        <w:b/>
                        <w:sz w:val="20"/>
                        <w:u w:val="single"/>
                      </w:rPr>
                      <w:tab/>
                    </w:r>
                    <w:r>
                      <w:rPr>
                        <w:b/>
                        <w:sz w:val="20"/>
                      </w:rPr>
                      <w:t>Rating</w:t>
                    </w:r>
                    <w:r>
                      <w:rPr>
                        <w:b/>
                        <w:spacing w:val="-2"/>
                        <w:sz w:val="20"/>
                      </w:rPr>
                      <w:t xml:space="preserve"> </w:t>
                    </w:r>
                    <w:r>
                      <w:rPr>
                        <w:b/>
                        <w:sz w:val="20"/>
                        <w:u w:val="single"/>
                      </w:rPr>
                      <w:t xml:space="preserve"> </w:t>
                    </w:r>
                    <w:r>
                      <w:rPr>
                        <w:b/>
                        <w:sz w:val="20"/>
                        <w:u w:val="single"/>
                      </w:rPr>
                      <w:tab/>
                    </w:r>
                  </w:p>
                </w:txbxContent>
              </v:textbox>
            </v:shape>
            <v:shape id="_x0000_s3219" type="#_x0000_t202" style="position:absolute;left:1440;top:1759;width:8291;height:202" filled="f" stroked="f">
              <v:textbox inset="0,0,0,0">
                <w:txbxContent>
                  <w:p w14:paraId="17D42268" w14:textId="77777777" w:rsidR="007049DA" w:rsidRDefault="007049DA">
                    <w:pPr>
                      <w:tabs>
                        <w:tab w:val="left" w:pos="6763"/>
                        <w:tab w:val="left" w:pos="8270"/>
                      </w:tabs>
                      <w:spacing w:line="202" w:lineRule="exact"/>
                      <w:rPr>
                        <w:b/>
                        <w:sz w:val="20"/>
                      </w:rPr>
                    </w:pPr>
                    <w:r>
                      <w:rPr>
                        <w:b/>
                        <w:sz w:val="20"/>
                      </w:rPr>
                      <w:t>Teacher</w:t>
                    </w:r>
                    <w:r>
                      <w:rPr>
                        <w:b/>
                        <w:spacing w:val="-2"/>
                        <w:sz w:val="20"/>
                      </w:rPr>
                      <w:t xml:space="preserve"> </w:t>
                    </w:r>
                    <w:r>
                      <w:rPr>
                        <w:b/>
                        <w:sz w:val="20"/>
                      </w:rPr>
                      <w:t>Requesting</w:t>
                    </w:r>
                    <w:r>
                      <w:rPr>
                        <w:b/>
                        <w:sz w:val="20"/>
                        <w:u w:val="single"/>
                      </w:rPr>
                      <w:tab/>
                    </w:r>
                    <w:r>
                      <w:rPr>
                        <w:b/>
                        <w:sz w:val="20"/>
                      </w:rPr>
                      <w:t>Length</w:t>
                    </w:r>
                    <w:r>
                      <w:rPr>
                        <w:b/>
                        <w:sz w:val="20"/>
                        <w:u w:val="single"/>
                      </w:rPr>
                      <w:t xml:space="preserve"> </w:t>
                    </w:r>
                    <w:r>
                      <w:rPr>
                        <w:b/>
                        <w:sz w:val="20"/>
                        <w:u w:val="single"/>
                      </w:rPr>
                      <w:tab/>
                    </w:r>
                  </w:p>
                </w:txbxContent>
              </v:textbox>
            </v:shape>
            <v:shape id="_x0000_s3218" type="#_x0000_t202" style="position:absolute;left:1440;top:2719;width:8310;height:202" filled="f" stroked="f">
              <v:textbox inset="0,0,0,0">
                <w:txbxContent>
                  <w:p w14:paraId="57159592" w14:textId="77777777" w:rsidR="007049DA" w:rsidRDefault="007049DA">
                    <w:pPr>
                      <w:tabs>
                        <w:tab w:val="left" w:pos="4502"/>
                        <w:tab w:val="left" w:pos="6887"/>
                        <w:tab w:val="left" w:pos="8289"/>
                      </w:tabs>
                      <w:spacing w:line="202" w:lineRule="exact"/>
                      <w:rPr>
                        <w:b/>
                        <w:sz w:val="20"/>
                      </w:rPr>
                    </w:pPr>
                    <w:r>
                      <w:rPr>
                        <w:b/>
                        <w:sz w:val="20"/>
                      </w:rPr>
                      <w:t>Subject</w:t>
                    </w:r>
                    <w:r>
                      <w:rPr>
                        <w:b/>
                        <w:sz w:val="20"/>
                        <w:u w:val="single"/>
                      </w:rPr>
                      <w:t xml:space="preserve"> </w:t>
                    </w:r>
                    <w:r>
                      <w:rPr>
                        <w:b/>
                        <w:sz w:val="20"/>
                        <w:u w:val="single"/>
                      </w:rPr>
                      <w:tab/>
                    </w:r>
                    <w:r>
                      <w:rPr>
                        <w:b/>
                        <w:spacing w:val="-3"/>
                        <w:sz w:val="20"/>
                      </w:rPr>
                      <w:t>Date</w:t>
                    </w:r>
                    <w:r>
                      <w:rPr>
                        <w:b/>
                        <w:spacing w:val="-3"/>
                        <w:sz w:val="20"/>
                        <w:u w:val="single"/>
                      </w:rPr>
                      <w:t xml:space="preserve"> </w:t>
                    </w:r>
                    <w:r>
                      <w:rPr>
                        <w:b/>
                        <w:spacing w:val="-3"/>
                        <w:sz w:val="20"/>
                        <w:u w:val="single"/>
                      </w:rPr>
                      <w:tab/>
                    </w:r>
                    <w:r>
                      <w:rPr>
                        <w:b/>
                        <w:sz w:val="20"/>
                      </w:rPr>
                      <w:t>Grade</w:t>
                    </w:r>
                    <w:r>
                      <w:rPr>
                        <w:b/>
                        <w:sz w:val="20"/>
                        <w:u w:val="single"/>
                      </w:rPr>
                      <w:t xml:space="preserve"> </w:t>
                    </w:r>
                    <w:r>
                      <w:rPr>
                        <w:b/>
                        <w:sz w:val="20"/>
                        <w:u w:val="single"/>
                      </w:rPr>
                      <w:tab/>
                    </w:r>
                  </w:p>
                </w:txbxContent>
              </v:textbox>
            </v:shape>
            <v:shape id="_x0000_s3217" type="#_x0000_t202" style="position:absolute;left:1440;top:3683;width:8209;height:202" filled="f" stroked="f">
              <v:textbox inset="0,0,0,0">
                <w:txbxContent>
                  <w:p w14:paraId="1AA85DE7" w14:textId="77777777" w:rsidR="007049DA" w:rsidRDefault="007049DA">
                    <w:pPr>
                      <w:tabs>
                        <w:tab w:val="left" w:pos="8188"/>
                      </w:tabs>
                      <w:spacing w:line="202" w:lineRule="exact"/>
                      <w:rPr>
                        <w:b/>
                        <w:sz w:val="20"/>
                      </w:rPr>
                    </w:pPr>
                    <w:r>
                      <w:rPr>
                        <w:b/>
                        <w:sz w:val="20"/>
                      </w:rPr>
                      <w:t>Lesson Plan Activities correlating to movie</w:t>
                    </w:r>
                    <w:r>
                      <w:rPr>
                        <w:b/>
                        <w:spacing w:val="-12"/>
                        <w:sz w:val="20"/>
                      </w:rPr>
                      <w:t xml:space="preserve"> </w:t>
                    </w:r>
                    <w:r>
                      <w:rPr>
                        <w:b/>
                        <w:sz w:val="20"/>
                      </w:rPr>
                      <w:t xml:space="preserve">content: </w:t>
                    </w:r>
                    <w:r>
                      <w:rPr>
                        <w:b/>
                        <w:sz w:val="20"/>
                        <w:u w:val="single"/>
                      </w:rPr>
                      <w:t xml:space="preserve"> </w:t>
                    </w:r>
                    <w:r>
                      <w:rPr>
                        <w:b/>
                        <w:sz w:val="20"/>
                        <w:u w:val="single"/>
                      </w:rPr>
                      <w:tab/>
                    </w:r>
                  </w:p>
                </w:txbxContent>
              </v:textbox>
            </v:shape>
            <v:shape id="_x0000_s3216" type="#_x0000_t202" style="position:absolute;left:1440;top:6275;width:3031;height:202" filled="f" stroked="f">
              <v:textbox inset="0,0,0,0">
                <w:txbxContent>
                  <w:p w14:paraId="1EFE686F" w14:textId="77777777" w:rsidR="007049DA" w:rsidRDefault="007049DA">
                    <w:pPr>
                      <w:spacing w:line="202" w:lineRule="exact"/>
                      <w:rPr>
                        <w:sz w:val="20"/>
                      </w:rPr>
                    </w:pPr>
                    <w:r>
                      <w:rPr>
                        <w:b/>
                        <w:sz w:val="20"/>
                      </w:rPr>
                      <w:t xml:space="preserve">Check One </w:t>
                    </w:r>
                    <w:proofErr w:type="gramStart"/>
                    <w:r>
                      <w:rPr>
                        <w:b/>
                        <w:sz w:val="20"/>
                      </w:rPr>
                      <w:t>[  ]</w:t>
                    </w:r>
                    <w:proofErr w:type="gramEnd"/>
                    <w:r>
                      <w:rPr>
                        <w:b/>
                        <w:sz w:val="20"/>
                      </w:rPr>
                      <w:t xml:space="preserve"> </w:t>
                    </w:r>
                    <w:r>
                      <w:rPr>
                        <w:sz w:val="20"/>
                      </w:rPr>
                      <w:t>Approved    [ ] Denied</w:t>
                    </w:r>
                  </w:p>
                </w:txbxContent>
              </v:textbox>
            </v:shape>
            <v:shape id="_x0000_s3215" type="#_x0000_t202" style="position:absolute;left:5040;top:6275;width:4561;height:202" filled="f" stroked="f">
              <v:textbox inset="0,0,0,0">
                <w:txbxContent>
                  <w:p w14:paraId="1409A455" w14:textId="77777777" w:rsidR="007049DA" w:rsidRDefault="007049DA">
                    <w:pPr>
                      <w:tabs>
                        <w:tab w:val="left" w:pos="4540"/>
                      </w:tabs>
                      <w:spacing w:line="202" w:lineRule="exact"/>
                      <w:rPr>
                        <w:b/>
                        <w:sz w:val="20"/>
                      </w:rPr>
                    </w:pPr>
                    <w:r>
                      <w:rPr>
                        <w:b/>
                        <w:sz w:val="20"/>
                      </w:rPr>
                      <w:t>Principal/Designee</w:t>
                    </w:r>
                    <w:r>
                      <w:rPr>
                        <w:b/>
                        <w:spacing w:val="-11"/>
                        <w:sz w:val="20"/>
                      </w:rPr>
                      <w:t xml:space="preserve"> </w:t>
                    </w:r>
                    <w:r>
                      <w:rPr>
                        <w:b/>
                        <w:sz w:val="20"/>
                      </w:rPr>
                      <w:t>Signature</w:t>
                    </w:r>
                    <w:r>
                      <w:rPr>
                        <w:b/>
                        <w:spacing w:val="-3"/>
                        <w:sz w:val="20"/>
                      </w:rPr>
                      <w:t xml:space="preserve"> </w:t>
                    </w:r>
                    <w:r>
                      <w:rPr>
                        <w:b/>
                        <w:sz w:val="20"/>
                        <w:u w:val="single"/>
                      </w:rPr>
                      <w:t xml:space="preserve"> </w:t>
                    </w:r>
                    <w:r>
                      <w:rPr>
                        <w:b/>
                        <w:sz w:val="20"/>
                        <w:u w:val="single"/>
                      </w:rPr>
                      <w:tab/>
                    </w:r>
                  </w:p>
                </w:txbxContent>
              </v:textbox>
            </v:shape>
            <w10:wrap type="topAndBottom" anchorx="page"/>
          </v:group>
        </w:pict>
      </w:r>
    </w:p>
    <w:p w14:paraId="24B358F5" w14:textId="77777777" w:rsidR="00003E69" w:rsidRDefault="00003E69">
      <w:pPr>
        <w:pStyle w:val="BodyText"/>
        <w:rPr>
          <w:b/>
          <w:sz w:val="20"/>
        </w:rPr>
      </w:pPr>
    </w:p>
    <w:p w14:paraId="0F688493" w14:textId="77777777" w:rsidR="00003E69" w:rsidRDefault="00003E69">
      <w:pPr>
        <w:pStyle w:val="BodyText"/>
        <w:rPr>
          <w:b/>
          <w:sz w:val="20"/>
        </w:rPr>
      </w:pPr>
    </w:p>
    <w:p w14:paraId="37B2BF83" w14:textId="77777777" w:rsidR="00003E69" w:rsidRDefault="00003E69">
      <w:pPr>
        <w:pStyle w:val="BodyText"/>
        <w:rPr>
          <w:b/>
          <w:sz w:val="20"/>
        </w:rPr>
      </w:pPr>
    </w:p>
    <w:p w14:paraId="5F69E2B3" w14:textId="77777777" w:rsidR="00003E69" w:rsidRDefault="00003E69">
      <w:pPr>
        <w:pStyle w:val="BodyText"/>
        <w:rPr>
          <w:b/>
          <w:sz w:val="20"/>
        </w:rPr>
      </w:pPr>
    </w:p>
    <w:p w14:paraId="7C2ACC42" w14:textId="77777777" w:rsidR="00003E69" w:rsidRDefault="00003E69">
      <w:pPr>
        <w:pStyle w:val="BodyText"/>
        <w:spacing w:before="9"/>
        <w:rPr>
          <w:b/>
          <w:sz w:val="26"/>
        </w:rPr>
      </w:pPr>
    </w:p>
    <w:p w14:paraId="10EAFB03" w14:textId="77777777" w:rsidR="00003E69" w:rsidRDefault="00452176">
      <w:pPr>
        <w:spacing w:before="43"/>
        <w:ind w:left="2557"/>
        <w:rPr>
          <w:b/>
          <w:sz w:val="28"/>
        </w:rPr>
      </w:pPr>
      <w:r>
        <w:rPr>
          <w:b/>
          <w:sz w:val="28"/>
        </w:rPr>
        <w:t>Gift Books and Other Donated Materials</w:t>
      </w:r>
    </w:p>
    <w:p w14:paraId="21AC5F75" w14:textId="77777777" w:rsidR="00003E69" w:rsidRDefault="00003E69">
      <w:pPr>
        <w:pStyle w:val="BodyText"/>
        <w:spacing w:before="1"/>
        <w:rPr>
          <w:b/>
          <w:sz w:val="21"/>
        </w:rPr>
      </w:pPr>
    </w:p>
    <w:p w14:paraId="6CD6DC46" w14:textId="77777777" w:rsidR="00003E69" w:rsidRDefault="00452176">
      <w:pPr>
        <w:spacing w:line="276" w:lineRule="auto"/>
        <w:ind w:left="220" w:right="248"/>
      </w:pPr>
      <w:r>
        <w:t>Donations of books, computer software, materials, or other instructional media will be accepted with the understanding that they must meet the same selection criteria as media purchased by the Ouachita Parish School Board.</w:t>
      </w:r>
    </w:p>
    <w:p w14:paraId="09CD624B" w14:textId="77777777" w:rsidR="00003E69" w:rsidRDefault="00003E69">
      <w:pPr>
        <w:spacing w:line="276" w:lineRule="auto"/>
        <w:sectPr w:rsidR="00003E69">
          <w:pgSz w:w="12240" w:h="15840"/>
          <w:pgMar w:top="1400" w:right="1220" w:bottom="1200" w:left="1220" w:header="0" w:footer="1017" w:gutter="0"/>
          <w:cols w:space="720"/>
        </w:sectPr>
      </w:pPr>
    </w:p>
    <w:p w14:paraId="27408A46" w14:textId="77777777" w:rsidR="00003E69" w:rsidRDefault="00452176">
      <w:pPr>
        <w:spacing w:before="12"/>
        <w:ind w:left="1866"/>
        <w:rPr>
          <w:b/>
          <w:sz w:val="28"/>
        </w:rPr>
      </w:pPr>
      <w:r>
        <w:rPr>
          <w:b/>
          <w:sz w:val="28"/>
        </w:rPr>
        <w:lastRenderedPageBreak/>
        <w:t>Procedures for Dealing with Questioned Materials</w:t>
      </w:r>
    </w:p>
    <w:p w14:paraId="72056DA7" w14:textId="77777777" w:rsidR="00003E69" w:rsidRDefault="00003E69">
      <w:pPr>
        <w:pStyle w:val="BodyText"/>
        <w:spacing w:before="5"/>
        <w:rPr>
          <w:b/>
          <w:sz w:val="21"/>
        </w:rPr>
      </w:pPr>
    </w:p>
    <w:p w14:paraId="554C91C8" w14:textId="77777777" w:rsidR="00003E69" w:rsidRDefault="00452176">
      <w:pPr>
        <w:spacing w:line="273" w:lineRule="auto"/>
        <w:ind w:left="100" w:firstLine="47"/>
      </w:pPr>
      <w:proofErr w:type="gramStart"/>
      <w:r>
        <w:t>No duly selected materials whose appropriateness is challenged shall be removed from the school until notification by the Superintendent</w:t>
      </w:r>
      <w:proofErr w:type="gramEnd"/>
      <w:r>
        <w:t xml:space="preserve"> in concurrence with the recommendation of a review committee or upon formal action of the Ouachita Parish School Board.</w:t>
      </w:r>
    </w:p>
    <w:p w14:paraId="75819812" w14:textId="77777777" w:rsidR="00003E69" w:rsidRDefault="00003E69">
      <w:pPr>
        <w:pStyle w:val="BodyText"/>
        <w:spacing w:before="6"/>
        <w:rPr>
          <w:sz w:val="16"/>
        </w:rPr>
      </w:pPr>
    </w:p>
    <w:p w14:paraId="07B3D265" w14:textId="77777777" w:rsidR="00003E69" w:rsidRDefault="00452176">
      <w:pPr>
        <w:spacing w:before="1"/>
        <w:ind w:left="100"/>
        <w:rPr>
          <w:b/>
        </w:rPr>
      </w:pPr>
      <w:r>
        <w:rPr>
          <w:b/>
          <w:u w:val="single"/>
        </w:rPr>
        <w:t>Procedures to be observed</w:t>
      </w:r>
    </w:p>
    <w:p w14:paraId="189B16E1" w14:textId="77777777" w:rsidR="00003E69" w:rsidRDefault="00003E69">
      <w:pPr>
        <w:pStyle w:val="BodyText"/>
        <w:spacing w:before="5"/>
        <w:rPr>
          <w:b/>
          <w:sz w:val="20"/>
        </w:rPr>
      </w:pPr>
    </w:p>
    <w:p w14:paraId="10C97355" w14:textId="77777777" w:rsidR="00003E69" w:rsidRDefault="00452176">
      <w:pPr>
        <w:pStyle w:val="ListParagraph"/>
        <w:numPr>
          <w:ilvl w:val="0"/>
          <w:numId w:val="262"/>
        </w:numPr>
        <w:tabs>
          <w:tab w:val="left" w:pos="882"/>
          <w:tab w:val="left" w:pos="883"/>
        </w:tabs>
        <w:spacing w:before="1"/>
        <w:ind w:hanging="360"/>
      </w:pPr>
      <w:r>
        <w:t>All requests/complaints shall be directed to the building</w:t>
      </w:r>
      <w:r>
        <w:rPr>
          <w:spacing w:val="-16"/>
        </w:rPr>
        <w:t xml:space="preserve"> </w:t>
      </w:r>
      <w:r>
        <w:t>principal.</w:t>
      </w:r>
    </w:p>
    <w:p w14:paraId="1B5A4332" w14:textId="77777777" w:rsidR="00003E69" w:rsidRDefault="00003E69">
      <w:pPr>
        <w:pStyle w:val="BodyText"/>
        <w:rPr>
          <w:sz w:val="28"/>
        </w:rPr>
      </w:pPr>
    </w:p>
    <w:p w14:paraId="70D09B4B" w14:textId="77777777" w:rsidR="00003E69" w:rsidRDefault="00452176">
      <w:pPr>
        <w:pStyle w:val="ListParagraph"/>
        <w:numPr>
          <w:ilvl w:val="0"/>
          <w:numId w:val="262"/>
        </w:numPr>
        <w:tabs>
          <w:tab w:val="left" w:pos="882"/>
          <w:tab w:val="left" w:pos="883"/>
        </w:tabs>
        <w:spacing w:before="187" w:line="235" w:lineRule="auto"/>
        <w:ind w:right="132" w:hanging="360"/>
      </w:pPr>
      <w:r>
        <w:t>The principal or a designated representative will attempt to resolve the complaint informally by explaining the philosophy and goals of the school district as they relate to the</w:t>
      </w:r>
      <w:r>
        <w:rPr>
          <w:spacing w:val="-28"/>
        </w:rPr>
        <w:t xml:space="preserve"> </w:t>
      </w:r>
      <w:r>
        <w:t>material.</w:t>
      </w:r>
    </w:p>
    <w:p w14:paraId="0DE28D0D" w14:textId="77777777" w:rsidR="00003E69" w:rsidRDefault="00003E69">
      <w:pPr>
        <w:pStyle w:val="BodyText"/>
        <w:rPr>
          <w:sz w:val="22"/>
        </w:rPr>
      </w:pPr>
    </w:p>
    <w:p w14:paraId="4749E87D" w14:textId="77777777" w:rsidR="00003E69" w:rsidRDefault="00003E69">
      <w:pPr>
        <w:pStyle w:val="BodyText"/>
        <w:spacing w:before="1"/>
        <w:rPr>
          <w:sz w:val="21"/>
        </w:rPr>
      </w:pPr>
    </w:p>
    <w:p w14:paraId="7968E929" w14:textId="77777777" w:rsidR="00003E69" w:rsidRDefault="00452176">
      <w:pPr>
        <w:pStyle w:val="ListParagraph"/>
        <w:numPr>
          <w:ilvl w:val="0"/>
          <w:numId w:val="261"/>
        </w:numPr>
        <w:tabs>
          <w:tab w:val="left" w:pos="819"/>
          <w:tab w:val="left" w:pos="821"/>
        </w:tabs>
        <w:spacing w:line="237" w:lineRule="auto"/>
        <w:ind w:right="121" w:hanging="360"/>
      </w:pPr>
      <w:r>
        <w:t xml:space="preserve">If the complaint is not resolved informally, the complainant will be supplied the written policy for materials selection and the procedures for requesting the “reconsideration of materials.” The policy packet will contain a printed </w:t>
      </w:r>
      <w:proofErr w:type="gramStart"/>
      <w:r>
        <w:t>form which</w:t>
      </w:r>
      <w:proofErr w:type="gramEnd"/>
      <w:r>
        <w:t xml:space="preserve"> the complainant</w:t>
      </w:r>
      <w:r>
        <w:rPr>
          <w:spacing w:val="-37"/>
        </w:rPr>
        <w:t xml:space="preserve"> </w:t>
      </w:r>
      <w:r>
        <w:t>should complete and return to the principal before further consideration will be given to the</w:t>
      </w:r>
      <w:r>
        <w:rPr>
          <w:spacing w:val="-30"/>
        </w:rPr>
        <w:t xml:space="preserve"> </w:t>
      </w:r>
      <w:r>
        <w:t>complaint/request.</w:t>
      </w:r>
    </w:p>
    <w:p w14:paraId="48C5BD5C" w14:textId="77777777" w:rsidR="00003E69" w:rsidRDefault="00003E69">
      <w:pPr>
        <w:pStyle w:val="BodyText"/>
        <w:rPr>
          <w:sz w:val="22"/>
        </w:rPr>
      </w:pPr>
    </w:p>
    <w:p w14:paraId="64FE48D0" w14:textId="77777777" w:rsidR="00003E69" w:rsidRDefault="00003E69">
      <w:pPr>
        <w:pStyle w:val="BodyText"/>
        <w:spacing w:before="10"/>
        <w:rPr>
          <w:sz w:val="20"/>
        </w:rPr>
      </w:pPr>
    </w:p>
    <w:p w14:paraId="0A3C3DF7" w14:textId="77777777" w:rsidR="00003E69" w:rsidRDefault="00452176">
      <w:pPr>
        <w:pStyle w:val="ListParagraph"/>
        <w:numPr>
          <w:ilvl w:val="0"/>
          <w:numId w:val="261"/>
        </w:numPr>
        <w:tabs>
          <w:tab w:val="left" w:pos="819"/>
          <w:tab w:val="left" w:pos="820"/>
        </w:tabs>
        <w:ind w:right="231" w:hanging="360"/>
      </w:pPr>
      <w:r>
        <w:t xml:space="preserve">If the </w:t>
      </w:r>
      <w:proofErr w:type="gramStart"/>
      <w:r>
        <w:t>completed form requesting reconsideration has not been received by the principal</w:t>
      </w:r>
      <w:proofErr w:type="gramEnd"/>
      <w:r>
        <w:t xml:space="preserve"> within two weeks, the issue will be considered</w:t>
      </w:r>
      <w:r>
        <w:rPr>
          <w:spacing w:val="-14"/>
        </w:rPr>
        <w:t xml:space="preserve"> </w:t>
      </w:r>
      <w:r>
        <w:t>closed.</w:t>
      </w:r>
    </w:p>
    <w:p w14:paraId="4421DD82" w14:textId="77777777" w:rsidR="00003E69" w:rsidRDefault="00003E69">
      <w:pPr>
        <w:pStyle w:val="BodyText"/>
        <w:rPr>
          <w:sz w:val="22"/>
        </w:rPr>
      </w:pPr>
    </w:p>
    <w:p w14:paraId="623BA794" w14:textId="77777777" w:rsidR="00003E69" w:rsidRDefault="00003E69">
      <w:pPr>
        <w:pStyle w:val="BodyText"/>
        <w:rPr>
          <w:sz w:val="21"/>
        </w:rPr>
      </w:pPr>
    </w:p>
    <w:p w14:paraId="2598D36D" w14:textId="77777777" w:rsidR="00003E69" w:rsidRDefault="00452176">
      <w:pPr>
        <w:pStyle w:val="ListParagraph"/>
        <w:numPr>
          <w:ilvl w:val="0"/>
          <w:numId w:val="261"/>
        </w:numPr>
        <w:tabs>
          <w:tab w:val="left" w:pos="819"/>
          <w:tab w:val="left" w:pos="820"/>
        </w:tabs>
        <w:spacing w:line="237" w:lineRule="auto"/>
        <w:ind w:right="116" w:hanging="360"/>
      </w:pPr>
      <w:r>
        <w:t>Upon</w:t>
      </w:r>
      <w:r>
        <w:rPr>
          <w:spacing w:val="-4"/>
        </w:rPr>
        <w:t xml:space="preserve"> </w:t>
      </w:r>
      <w:r>
        <w:t>receipt</w:t>
      </w:r>
      <w:r>
        <w:rPr>
          <w:spacing w:val="-5"/>
        </w:rPr>
        <w:t xml:space="preserve"> </w:t>
      </w:r>
      <w:r>
        <w:t>of</w:t>
      </w:r>
      <w:r>
        <w:rPr>
          <w:spacing w:val="-4"/>
        </w:rPr>
        <w:t xml:space="preserve"> </w:t>
      </w:r>
      <w:r>
        <w:t>a completed</w:t>
      </w:r>
      <w:r>
        <w:rPr>
          <w:spacing w:val="-4"/>
        </w:rPr>
        <w:t xml:space="preserve"> </w:t>
      </w:r>
      <w:r>
        <w:t>form,</w:t>
      </w:r>
      <w:r>
        <w:rPr>
          <w:spacing w:val="-6"/>
        </w:rPr>
        <w:t xml:space="preserve"> </w:t>
      </w:r>
      <w:r>
        <w:t>the</w:t>
      </w:r>
      <w:r>
        <w:rPr>
          <w:spacing w:val="-3"/>
        </w:rPr>
        <w:t xml:space="preserve"> </w:t>
      </w:r>
      <w:r>
        <w:t>principal</w:t>
      </w:r>
      <w:r>
        <w:rPr>
          <w:spacing w:val="-1"/>
        </w:rPr>
        <w:t xml:space="preserve"> </w:t>
      </w:r>
      <w:r>
        <w:t>will</w:t>
      </w:r>
      <w:r>
        <w:rPr>
          <w:spacing w:val="-1"/>
        </w:rPr>
        <w:t xml:space="preserve"> </w:t>
      </w:r>
      <w:r>
        <w:t>forward</w:t>
      </w:r>
      <w:r>
        <w:rPr>
          <w:spacing w:val="-4"/>
        </w:rPr>
        <w:t xml:space="preserve"> </w:t>
      </w:r>
      <w:r>
        <w:t>the</w:t>
      </w:r>
      <w:r>
        <w:rPr>
          <w:spacing w:val="-3"/>
        </w:rPr>
        <w:t xml:space="preserve"> </w:t>
      </w:r>
      <w:r>
        <w:t>form</w:t>
      </w:r>
      <w:r>
        <w:rPr>
          <w:spacing w:val="-2"/>
        </w:rPr>
        <w:t xml:space="preserve"> </w:t>
      </w:r>
      <w:r>
        <w:t>along</w:t>
      </w:r>
      <w:r>
        <w:rPr>
          <w:spacing w:val="-2"/>
        </w:rPr>
        <w:t xml:space="preserve"> </w:t>
      </w:r>
      <w:r>
        <w:t>with</w:t>
      </w:r>
      <w:r>
        <w:rPr>
          <w:spacing w:val="-3"/>
        </w:rPr>
        <w:t xml:space="preserve"> </w:t>
      </w:r>
      <w:r>
        <w:t>the</w:t>
      </w:r>
      <w:r>
        <w:rPr>
          <w:spacing w:val="-3"/>
        </w:rPr>
        <w:t xml:space="preserve"> </w:t>
      </w:r>
      <w:r>
        <w:t>questioned material to the review committee. If they cannot resolve the issue, it will be forwarded to the Superintendent.</w:t>
      </w:r>
    </w:p>
    <w:p w14:paraId="72F3BD55" w14:textId="77777777" w:rsidR="00003E69" w:rsidRDefault="00003E69">
      <w:pPr>
        <w:pStyle w:val="BodyText"/>
        <w:rPr>
          <w:sz w:val="22"/>
        </w:rPr>
      </w:pPr>
    </w:p>
    <w:p w14:paraId="0BB363B0" w14:textId="77777777" w:rsidR="00003E69" w:rsidRDefault="00003E69">
      <w:pPr>
        <w:pStyle w:val="BodyText"/>
        <w:spacing w:before="3"/>
        <w:rPr>
          <w:sz w:val="21"/>
        </w:rPr>
      </w:pPr>
    </w:p>
    <w:p w14:paraId="7C040983" w14:textId="77777777" w:rsidR="00003E69" w:rsidRDefault="00452176">
      <w:pPr>
        <w:pStyle w:val="ListParagraph"/>
        <w:numPr>
          <w:ilvl w:val="0"/>
          <w:numId w:val="261"/>
        </w:numPr>
        <w:tabs>
          <w:tab w:val="left" w:pos="819"/>
          <w:tab w:val="left" w:pos="820"/>
        </w:tabs>
        <w:spacing w:line="235" w:lineRule="auto"/>
        <w:ind w:right="969" w:hanging="360"/>
      </w:pPr>
      <w:r>
        <w:t>The superintendent will appoint a committee consisting of an appropriate</w:t>
      </w:r>
      <w:r>
        <w:rPr>
          <w:spacing w:val="-31"/>
        </w:rPr>
        <w:t xml:space="preserve"> </w:t>
      </w:r>
      <w:r>
        <w:t>instructional supervisor/curriculum specialist, and one or more community</w:t>
      </w:r>
      <w:r>
        <w:rPr>
          <w:spacing w:val="-28"/>
        </w:rPr>
        <w:t xml:space="preserve"> </w:t>
      </w:r>
      <w:r>
        <w:t>representatives.</w:t>
      </w:r>
    </w:p>
    <w:p w14:paraId="41EDD7BB" w14:textId="77777777" w:rsidR="00003E69" w:rsidRDefault="00003E69">
      <w:pPr>
        <w:pStyle w:val="BodyText"/>
        <w:rPr>
          <w:sz w:val="22"/>
        </w:rPr>
      </w:pPr>
    </w:p>
    <w:p w14:paraId="5C7A0590" w14:textId="77777777" w:rsidR="00003E69" w:rsidRDefault="00003E69">
      <w:pPr>
        <w:pStyle w:val="BodyText"/>
        <w:spacing w:before="10"/>
        <w:rPr>
          <w:sz w:val="20"/>
        </w:rPr>
      </w:pPr>
    </w:p>
    <w:p w14:paraId="50343CFA" w14:textId="77777777" w:rsidR="00003E69" w:rsidRDefault="00452176">
      <w:pPr>
        <w:pStyle w:val="ListParagraph"/>
        <w:numPr>
          <w:ilvl w:val="0"/>
          <w:numId w:val="261"/>
        </w:numPr>
        <w:tabs>
          <w:tab w:val="left" w:pos="819"/>
          <w:tab w:val="left" w:pos="820"/>
        </w:tabs>
        <w:ind w:right="379" w:hanging="360"/>
      </w:pPr>
      <w:r>
        <w:t>After reading the questioned material, the committee will meet to discuss the material in relation to the Policy for Selection of Materials and will prepare a report containing its recommendation on disposition of the matter.</w:t>
      </w:r>
      <w:r>
        <w:rPr>
          <w:spacing w:val="11"/>
        </w:rPr>
        <w:t xml:space="preserve"> </w:t>
      </w:r>
      <w:r>
        <w:t>The report will be sent to the Superintendent.</w:t>
      </w:r>
    </w:p>
    <w:p w14:paraId="7F143096" w14:textId="77777777" w:rsidR="00003E69" w:rsidRDefault="00003E69">
      <w:pPr>
        <w:pStyle w:val="BodyText"/>
        <w:spacing w:before="9"/>
        <w:rPr>
          <w:sz w:val="22"/>
        </w:rPr>
      </w:pPr>
    </w:p>
    <w:p w14:paraId="4498EEAA" w14:textId="77777777" w:rsidR="00003E69" w:rsidRDefault="00452176">
      <w:pPr>
        <w:pStyle w:val="ListParagraph"/>
        <w:numPr>
          <w:ilvl w:val="0"/>
          <w:numId w:val="261"/>
        </w:numPr>
        <w:tabs>
          <w:tab w:val="left" w:pos="820"/>
        </w:tabs>
        <w:ind w:right="589" w:hanging="360"/>
        <w:jc w:val="both"/>
      </w:pPr>
      <w:r>
        <w:t xml:space="preserve">The Superintendent will notify the complainant of the committee’s recommendation. If the complainant does not concur, he/she may present an appeal to the Ouachita Parish School </w:t>
      </w:r>
      <w:proofErr w:type="gramStart"/>
      <w:r>
        <w:t>Board which</w:t>
      </w:r>
      <w:proofErr w:type="gramEnd"/>
      <w:r>
        <w:t xml:space="preserve"> shall make a FINAL</w:t>
      </w:r>
      <w:r>
        <w:rPr>
          <w:spacing w:val="-16"/>
        </w:rPr>
        <w:t xml:space="preserve"> </w:t>
      </w:r>
      <w:r>
        <w:t>determination.</w:t>
      </w:r>
    </w:p>
    <w:p w14:paraId="3A08D97B" w14:textId="77777777" w:rsidR="00003E69" w:rsidRDefault="00003E69">
      <w:pPr>
        <w:pStyle w:val="BodyText"/>
        <w:rPr>
          <w:sz w:val="22"/>
        </w:rPr>
      </w:pPr>
    </w:p>
    <w:p w14:paraId="008C28D7" w14:textId="77777777" w:rsidR="00003E69" w:rsidRDefault="00003E69">
      <w:pPr>
        <w:pStyle w:val="BodyText"/>
        <w:spacing w:before="10"/>
        <w:rPr>
          <w:sz w:val="20"/>
        </w:rPr>
      </w:pPr>
    </w:p>
    <w:p w14:paraId="1C077BD3" w14:textId="77777777" w:rsidR="00003E69" w:rsidRDefault="00452176">
      <w:pPr>
        <w:pStyle w:val="ListParagraph"/>
        <w:numPr>
          <w:ilvl w:val="0"/>
          <w:numId w:val="261"/>
        </w:numPr>
        <w:tabs>
          <w:tab w:val="left" w:pos="819"/>
          <w:tab w:val="left" w:pos="820"/>
        </w:tabs>
        <w:ind w:hanging="360"/>
      </w:pPr>
      <w:r>
        <w:t>The FINAL DISPOSITION of the challenged material may result in one of the</w:t>
      </w:r>
      <w:r>
        <w:rPr>
          <w:spacing w:val="-28"/>
        </w:rPr>
        <w:t xml:space="preserve"> </w:t>
      </w:r>
      <w:r>
        <w:t>following:</w:t>
      </w:r>
    </w:p>
    <w:p w14:paraId="66261E93" w14:textId="77777777" w:rsidR="00003E69" w:rsidRDefault="00003E69">
      <w:pPr>
        <w:pStyle w:val="BodyText"/>
        <w:spacing w:before="3"/>
        <w:rPr>
          <w:sz w:val="41"/>
        </w:rPr>
      </w:pPr>
    </w:p>
    <w:p w14:paraId="5F6FD956" w14:textId="77777777" w:rsidR="00003E69" w:rsidRDefault="00452176">
      <w:pPr>
        <w:pStyle w:val="ListParagraph"/>
        <w:numPr>
          <w:ilvl w:val="1"/>
          <w:numId w:val="261"/>
        </w:numPr>
        <w:tabs>
          <w:tab w:val="left" w:pos="1540"/>
        </w:tabs>
        <w:ind w:hanging="360"/>
      </w:pPr>
      <w:r>
        <w:t>Restricted access to</w:t>
      </w:r>
      <w:r>
        <w:rPr>
          <w:spacing w:val="-16"/>
        </w:rPr>
        <w:t xml:space="preserve"> </w:t>
      </w:r>
      <w:r>
        <w:t>students</w:t>
      </w:r>
    </w:p>
    <w:p w14:paraId="60F19800" w14:textId="77777777" w:rsidR="00003E69" w:rsidRDefault="00452176">
      <w:pPr>
        <w:pStyle w:val="ListParagraph"/>
        <w:numPr>
          <w:ilvl w:val="1"/>
          <w:numId w:val="261"/>
        </w:numPr>
        <w:tabs>
          <w:tab w:val="left" w:pos="1541"/>
        </w:tabs>
        <w:ind w:left="1540"/>
      </w:pPr>
      <w:r>
        <w:t>Retained without</w:t>
      </w:r>
      <w:r>
        <w:rPr>
          <w:spacing w:val="-12"/>
        </w:rPr>
        <w:t xml:space="preserve"> </w:t>
      </w:r>
      <w:r>
        <w:t>restrictions</w:t>
      </w:r>
    </w:p>
    <w:p w14:paraId="2F611716" w14:textId="77777777" w:rsidR="00003E69" w:rsidRDefault="00003E69">
      <w:pPr>
        <w:sectPr w:rsidR="00003E69">
          <w:pgSz w:w="12240" w:h="15840"/>
          <w:pgMar w:top="1420" w:right="1340" w:bottom="1200" w:left="1340" w:header="0" w:footer="1017" w:gutter="0"/>
          <w:cols w:space="720"/>
        </w:sectPr>
      </w:pPr>
    </w:p>
    <w:p w14:paraId="3ABF6DBA" w14:textId="77777777" w:rsidR="00003E69" w:rsidRDefault="00452176">
      <w:pPr>
        <w:pStyle w:val="ListParagraph"/>
        <w:numPr>
          <w:ilvl w:val="1"/>
          <w:numId w:val="261"/>
        </w:numPr>
        <w:tabs>
          <w:tab w:val="left" w:pos="1541"/>
        </w:tabs>
        <w:spacing w:before="77"/>
        <w:ind w:left="1540"/>
      </w:pPr>
      <w:r>
        <w:lastRenderedPageBreak/>
        <w:t>Removal from all libraries in the</w:t>
      </w:r>
      <w:r>
        <w:rPr>
          <w:spacing w:val="-13"/>
        </w:rPr>
        <w:t xml:space="preserve"> </w:t>
      </w:r>
      <w:r>
        <w:t>district</w:t>
      </w:r>
    </w:p>
    <w:p w14:paraId="5CE13E07" w14:textId="77777777" w:rsidR="00003E69" w:rsidRDefault="00452176">
      <w:pPr>
        <w:pStyle w:val="ListParagraph"/>
        <w:numPr>
          <w:ilvl w:val="1"/>
          <w:numId w:val="261"/>
        </w:numPr>
        <w:tabs>
          <w:tab w:val="left" w:pos="1541"/>
        </w:tabs>
        <w:ind w:left="1540" w:hanging="360"/>
      </w:pPr>
      <w:r>
        <w:t>Transferred to another library (such as a high school</w:t>
      </w:r>
      <w:r>
        <w:rPr>
          <w:spacing w:val="-14"/>
        </w:rPr>
        <w:t xml:space="preserve"> </w:t>
      </w:r>
      <w:r>
        <w:t>level)</w:t>
      </w:r>
    </w:p>
    <w:p w14:paraId="48157AFE" w14:textId="77777777" w:rsidR="00003E69" w:rsidRDefault="00452176">
      <w:pPr>
        <w:pStyle w:val="ListParagraph"/>
        <w:numPr>
          <w:ilvl w:val="1"/>
          <w:numId w:val="261"/>
        </w:numPr>
        <w:tabs>
          <w:tab w:val="left" w:pos="1541"/>
        </w:tabs>
        <w:ind w:left="1540" w:hanging="360"/>
      </w:pPr>
      <w:r>
        <w:t>Removal from the school library media</w:t>
      </w:r>
      <w:r>
        <w:rPr>
          <w:spacing w:val="-19"/>
        </w:rPr>
        <w:t xml:space="preserve"> </w:t>
      </w:r>
      <w:r>
        <w:t>center</w:t>
      </w:r>
    </w:p>
    <w:p w14:paraId="7B1C440D" w14:textId="77777777" w:rsidR="00003E69" w:rsidRDefault="00003E69">
      <w:pPr>
        <w:pStyle w:val="BodyText"/>
      </w:pPr>
    </w:p>
    <w:p w14:paraId="066BA881" w14:textId="77777777" w:rsidR="00003E69" w:rsidRDefault="00003E69">
      <w:pPr>
        <w:pStyle w:val="BodyText"/>
        <w:spacing w:before="1"/>
        <w:rPr>
          <w:sz w:val="19"/>
        </w:rPr>
      </w:pPr>
    </w:p>
    <w:p w14:paraId="6B2C010D" w14:textId="77777777" w:rsidR="00003E69" w:rsidRDefault="00452176">
      <w:pPr>
        <w:pStyle w:val="ListParagraph"/>
        <w:numPr>
          <w:ilvl w:val="0"/>
          <w:numId w:val="261"/>
        </w:numPr>
        <w:tabs>
          <w:tab w:val="left" w:pos="820"/>
          <w:tab w:val="left" w:pos="821"/>
        </w:tabs>
        <w:spacing w:line="237" w:lineRule="auto"/>
        <w:ind w:left="820" w:right="106" w:hanging="360"/>
      </w:pPr>
      <w:r>
        <w:t>These established procedures should be followed systematically in dealing with each</w:t>
      </w:r>
      <w:r>
        <w:rPr>
          <w:spacing w:val="-31"/>
        </w:rPr>
        <w:t xml:space="preserve"> </w:t>
      </w:r>
      <w:r>
        <w:t>question whether the question originates from a staff member inside the school or from the local community.</w:t>
      </w:r>
    </w:p>
    <w:p w14:paraId="123145AA" w14:textId="77777777" w:rsidR="00003E69" w:rsidRDefault="00003E69">
      <w:pPr>
        <w:pStyle w:val="BodyText"/>
        <w:rPr>
          <w:sz w:val="22"/>
        </w:rPr>
      </w:pPr>
    </w:p>
    <w:p w14:paraId="074A3AA4" w14:textId="77777777" w:rsidR="00003E69" w:rsidRDefault="00003E69">
      <w:pPr>
        <w:pStyle w:val="BodyText"/>
        <w:spacing w:before="1"/>
        <w:rPr>
          <w:sz w:val="20"/>
        </w:rPr>
      </w:pPr>
    </w:p>
    <w:p w14:paraId="45B85BAD" w14:textId="77777777" w:rsidR="00003E69" w:rsidRDefault="00452176">
      <w:pPr>
        <w:spacing w:line="273" w:lineRule="auto"/>
        <w:ind w:left="100" w:right="102"/>
      </w:pPr>
      <w:r>
        <w:t>*** To access more information on this topic, access &lt;</w:t>
      </w:r>
      <w:hyperlink r:id="rId79">
        <w:r>
          <w:rPr>
            <w:color w:val="0000FF"/>
            <w:u w:val="single" w:color="0000FF"/>
          </w:rPr>
          <w:t>www.ala.org</w:t>
        </w:r>
      </w:hyperlink>
      <w:r>
        <w:t>&gt; and search for the topic “Dealing with Challenges.”</w:t>
      </w:r>
    </w:p>
    <w:p w14:paraId="4CA1DB3B" w14:textId="77777777" w:rsidR="00003E69" w:rsidRDefault="00003E69">
      <w:pPr>
        <w:spacing w:line="273" w:lineRule="auto"/>
        <w:sectPr w:rsidR="00003E69">
          <w:pgSz w:w="12240" w:h="15840"/>
          <w:pgMar w:top="1360" w:right="1580" w:bottom="1200" w:left="1340" w:header="0" w:footer="1017" w:gutter="0"/>
          <w:cols w:space="720"/>
        </w:sectPr>
      </w:pPr>
    </w:p>
    <w:p w14:paraId="78644909" w14:textId="77777777" w:rsidR="00003E69" w:rsidRDefault="00452176">
      <w:pPr>
        <w:spacing w:before="41"/>
        <w:ind w:left="13"/>
        <w:jc w:val="center"/>
        <w:rPr>
          <w:b/>
        </w:rPr>
      </w:pPr>
      <w:r>
        <w:rPr>
          <w:b/>
        </w:rPr>
        <w:lastRenderedPageBreak/>
        <w:t>REQUEST FOR RECONSIDERATION OF MATERIALS</w:t>
      </w:r>
    </w:p>
    <w:p w14:paraId="3A52DFF9" w14:textId="77777777" w:rsidR="00003E69" w:rsidRDefault="00003E69">
      <w:pPr>
        <w:pStyle w:val="BodyText"/>
        <w:rPr>
          <w:b/>
          <w:sz w:val="22"/>
        </w:rPr>
      </w:pPr>
    </w:p>
    <w:p w14:paraId="1867171F" w14:textId="77777777" w:rsidR="00003E69" w:rsidRDefault="00003E69">
      <w:pPr>
        <w:pStyle w:val="BodyText"/>
        <w:rPr>
          <w:b/>
          <w:sz w:val="22"/>
        </w:rPr>
      </w:pPr>
    </w:p>
    <w:p w14:paraId="45EEB490" w14:textId="77777777" w:rsidR="00003E69" w:rsidRDefault="00003E69">
      <w:pPr>
        <w:pStyle w:val="BodyText"/>
        <w:spacing w:before="3"/>
        <w:rPr>
          <w:b/>
          <w:sz w:val="17"/>
        </w:rPr>
      </w:pPr>
    </w:p>
    <w:p w14:paraId="7191C9E8" w14:textId="77777777" w:rsidR="00003E69" w:rsidRDefault="00452176">
      <w:pPr>
        <w:tabs>
          <w:tab w:val="left" w:pos="9341"/>
        </w:tabs>
        <w:jc w:val="center"/>
        <w:rPr>
          <w:b/>
        </w:rPr>
      </w:pPr>
      <w:r>
        <w:rPr>
          <w:b/>
        </w:rPr>
        <w:t>Request initiated</w:t>
      </w:r>
      <w:r>
        <w:rPr>
          <w:b/>
          <w:spacing w:val="-3"/>
        </w:rPr>
        <w:t xml:space="preserve"> </w:t>
      </w:r>
      <w:r>
        <w:rPr>
          <w:b/>
        </w:rPr>
        <w:t>by</w:t>
      </w:r>
      <w:r>
        <w:rPr>
          <w:b/>
          <w:spacing w:val="-1"/>
        </w:rPr>
        <w:t xml:space="preserve"> </w:t>
      </w:r>
      <w:r>
        <w:rPr>
          <w:b/>
          <w:u w:val="single"/>
        </w:rPr>
        <w:t xml:space="preserve"> </w:t>
      </w:r>
      <w:r>
        <w:rPr>
          <w:b/>
          <w:u w:val="single"/>
        </w:rPr>
        <w:tab/>
      </w:r>
    </w:p>
    <w:p w14:paraId="00FBC212" w14:textId="77777777" w:rsidR="00003E69" w:rsidRDefault="00003E69">
      <w:pPr>
        <w:pStyle w:val="BodyText"/>
        <w:rPr>
          <w:b/>
          <w:sz w:val="15"/>
        </w:rPr>
      </w:pPr>
    </w:p>
    <w:p w14:paraId="5550D885" w14:textId="77777777" w:rsidR="00003E69" w:rsidRDefault="00452176">
      <w:pPr>
        <w:tabs>
          <w:tab w:val="left" w:pos="3551"/>
          <w:tab w:val="left" w:pos="9427"/>
        </w:tabs>
        <w:spacing w:before="56"/>
        <w:ind w:left="119"/>
        <w:rPr>
          <w:b/>
        </w:rPr>
      </w:pPr>
      <w:r>
        <w:rPr>
          <w:b/>
        </w:rPr>
        <w:t>Telephone</w:t>
      </w:r>
      <w:r>
        <w:rPr>
          <w:b/>
          <w:u w:val="single"/>
        </w:rPr>
        <w:tab/>
      </w:r>
      <w:r>
        <w:rPr>
          <w:b/>
        </w:rPr>
        <w:t>Address</w:t>
      </w:r>
      <w:r>
        <w:rPr>
          <w:b/>
          <w:spacing w:val="-4"/>
        </w:rPr>
        <w:t xml:space="preserve"> </w:t>
      </w:r>
      <w:r>
        <w:rPr>
          <w:b/>
          <w:u w:val="single"/>
        </w:rPr>
        <w:t xml:space="preserve"> </w:t>
      </w:r>
      <w:r>
        <w:rPr>
          <w:b/>
          <w:u w:val="single"/>
        </w:rPr>
        <w:tab/>
      </w:r>
    </w:p>
    <w:p w14:paraId="198F5810" w14:textId="77777777" w:rsidR="00003E69" w:rsidRDefault="00003E69">
      <w:pPr>
        <w:pStyle w:val="BodyText"/>
        <w:rPr>
          <w:b/>
          <w:sz w:val="15"/>
        </w:rPr>
      </w:pPr>
    </w:p>
    <w:p w14:paraId="2B32126A" w14:textId="77777777" w:rsidR="00003E69" w:rsidRDefault="00452176">
      <w:pPr>
        <w:tabs>
          <w:tab w:val="left" w:pos="5121"/>
          <w:tab w:val="left" w:pos="9373"/>
        </w:tabs>
        <w:spacing w:before="56"/>
        <w:ind w:left="120"/>
        <w:rPr>
          <w:b/>
        </w:rPr>
      </w:pPr>
      <w:r>
        <w:rPr>
          <w:b/>
        </w:rPr>
        <w:t>City</w:t>
      </w:r>
      <w:r>
        <w:rPr>
          <w:b/>
          <w:u w:val="single"/>
        </w:rPr>
        <w:tab/>
      </w:r>
      <w:r>
        <w:rPr>
          <w:b/>
        </w:rPr>
        <w:t>Zip</w:t>
      </w:r>
      <w:r>
        <w:rPr>
          <w:b/>
          <w:spacing w:val="-2"/>
        </w:rPr>
        <w:t xml:space="preserve"> </w:t>
      </w:r>
      <w:r>
        <w:rPr>
          <w:b/>
        </w:rPr>
        <w:t>code</w:t>
      </w:r>
      <w:r>
        <w:rPr>
          <w:b/>
          <w:spacing w:val="-3"/>
        </w:rPr>
        <w:t xml:space="preserve"> </w:t>
      </w:r>
      <w:r>
        <w:rPr>
          <w:b/>
          <w:u w:val="single"/>
        </w:rPr>
        <w:t xml:space="preserve"> </w:t>
      </w:r>
      <w:r>
        <w:rPr>
          <w:b/>
          <w:u w:val="single"/>
        </w:rPr>
        <w:tab/>
      </w:r>
    </w:p>
    <w:p w14:paraId="3AF9339E" w14:textId="77777777" w:rsidR="00003E69" w:rsidRDefault="00003E69">
      <w:pPr>
        <w:pStyle w:val="BodyText"/>
        <w:rPr>
          <w:b/>
          <w:sz w:val="15"/>
        </w:rPr>
      </w:pPr>
    </w:p>
    <w:p w14:paraId="053DF657" w14:textId="77777777" w:rsidR="00003E69" w:rsidRDefault="00452176">
      <w:pPr>
        <w:tabs>
          <w:tab w:val="left" w:pos="2999"/>
          <w:tab w:val="left" w:pos="3551"/>
        </w:tabs>
        <w:spacing w:before="56"/>
        <w:ind w:left="120"/>
        <w:rPr>
          <w:b/>
        </w:rPr>
      </w:pPr>
      <w:r>
        <w:rPr>
          <w:b/>
        </w:rPr>
        <w:t>Complainant</w:t>
      </w:r>
      <w:r>
        <w:rPr>
          <w:b/>
          <w:spacing w:val="-3"/>
        </w:rPr>
        <w:t xml:space="preserve"> </w:t>
      </w:r>
      <w:r>
        <w:rPr>
          <w:b/>
        </w:rPr>
        <w:t>represents:</w:t>
      </w:r>
      <w:r>
        <w:rPr>
          <w:b/>
        </w:rPr>
        <w:tab/>
      </w:r>
      <w:r>
        <w:rPr>
          <w:b/>
          <w:u w:val="single"/>
        </w:rPr>
        <w:tab/>
      </w:r>
      <w:r>
        <w:rPr>
          <w:b/>
        </w:rPr>
        <w:t>Self</w:t>
      </w:r>
    </w:p>
    <w:p w14:paraId="35201517" w14:textId="77777777" w:rsidR="00003E69" w:rsidRDefault="00003E69">
      <w:pPr>
        <w:pStyle w:val="BodyText"/>
        <w:rPr>
          <w:b/>
          <w:sz w:val="15"/>
        </w:rPr>
      </w:pPr>
    </w:p>
    <w:p w14:paraId="2AD5D0A6" w14:textId="77777777" w:rsidR="00003E69" w:rsidRDefault="00452176">
      <w:pPr>
        <w:tabs>
          <w:tab w:val="left" w:pos="3551"/>
          <w:tab w:val="left" w:pos="9417"/>
        </w:tabs>
        <w:spacing w:before="56"/>
        <w:ind w:left="2999"/>
        <w:rPr>
          <w:b/>
        </w:rPr>
      </w:pPr>
      <w:r>
        <w:rPr>
          <w:b/>
          <w:u w:val="single"/>
        </w:rPr>
        <w:t xml:space="preserve"> </w:t>
      </w:r>
      <w:r>
        <w:rPr>
          <w:b/>
          <w:u w:val="single"/>
        </w:rPr>
        <w:tab/>
      </w:r>
      <w:r>
        <w:rPr>
          <w:b/>
        </w:rPr>
        <w:t xml:space="preserve">  </w:t>
      </w:r>
      <w:r>
        <w:rPr>
          <w:b/>
          <w:spacing w:val="-6"/>
        </w:rPr>
        <w:t xml:space="preserve"> </w:t>
      </w:r>
      <w:r>
        <w:rPr>
          <w:b/>
        </w:rPr>
        <w:t xml:space="preserve">Organization/Group  </w:t>
      </w:r>
      <w:r>
        <w:rPr>
          <w:b/>
          <w:spacing w:val="-4"/>
        </w:rPr>
        <w:t xml:space="preserve"> </w:t>
      </w:r>
      <w:r>
        <w:rPr>
          <w:b/>
          <w:u w:val="single"/>
        </w:rPr>
        <w:t xml:space="preserve"> </w:t>
      </w:r>
      <w:r>
        <w:rPr>
          <w:b/>
          <w:u w:val="single"/>
        </w:rPr>
        <w:tab/>
      </w:r>
    </w:p>
    <w:p w14:paraId="67B23A1B" w14:textId="77777777" w:rsidR="00003E69" w:rsidRDefault="00003E69">
      <w:pPr>
        <w:pStyle w:val="BodyText"/>
        <w:rPr>
          <w:b/>
          <w:sz w:val="15"/>
        </w:rPr>
      </w:pPr>
    </w:p>
    <w:p w14:paraId="3B6C1ACA" w14:textId="77777777" w:rsidR="00003E69" w:rsidRDefault="00452176">
      <w:pPr>
        <w:tabs>
          <w:tab w:val="left" w:pos="3551"/>
          <w:tab w:val="left" w:pos="9446"/>
        </w:tabs>
        <w:spacing w:before="56"/>
        <w:ind w:left="2999"/>
        <w:rPr>
          <w:b/>
        </w:rPr>
      </w:pPr>
      <w:r>
        <w:rPr>
          <w:b/>
          <w:u w:val="single"/>
        </w:rPr>
        <w:t xml:space="preserve"> </w:t>
      </w:r>
      <w:r>
        <w:rPr>
          <w:b/>
          <w:u w:val="single"/>
        </w:rPr>
        <w:tab/>
      </w:r>
      <w:r>
        <w:rPr>
          <w:b/>
        </w:rPr>
        <w:t xml:space="preserve">  </w:t>
      </w:r>
      <w:r>
        <w:rPr>
          <w:b/>
          <w:spacing w:val="-6"/>
        </w:rPr>
        <w:t xml:space="preserve"> </w:t>
      </w:r>
      <w:r>
        <w:rPr>
          <w:b/>
        </w:rPr>
        <w:t xml:space="preserve">School </w:t>
      </w:r>
      <w:r>
        <w:rPr>
          <w:b/>
          <w:spacing w:val="-5"/>
        </w:rPr>
        <w:t xml:space="preserve"> </w:t>
      </w:r>
      <w:r>
        <w:rPr>
          <w:b/>
          <w:u w:val="single"/>
        </w:rPr>
        <w:t xml:space="preserve"> </w:t>
      </w:r>
      <w:r>
        <w:rPr>
          <w:b/>
          <w:u w:val="single"/>
        </w:rPr>
        <w:tab/>
      </w:r>
    </w:p>
    <w:p w14:paraId="3D4C9053" w14:textId="77777777" w:rsidR="00003E69" w:rsidRDefault="00003E69">
      <w:pPr>
        <w:pStyle w:val="BodyText"/>
        <w:rPr>
          <w:b/>
          <w:sz w:val="20"/>
        </w:rPr>
      </w:pPr>
    </w:p>
    <w:p w14:paraId="3D498AEE" w14:textId="77777777" w:rsidR="00003E69" w:rsidRDefault="00003E69">
      <w:pPr>
        <w:pStyle w:val="BodyText"/>
        <w:rPr>
          <w:b/>
          <w:sz w:val="20"/>
        </w:rPr>
      </w:pPr>
    </w:p>
    <w:p w14:paraId="4963B0F1" w14:textId="77777777" w:rsidR="00003E69" w:rsidRDefault="00003E69">
      <w:pPr>
        <w:pStyle w:val="BodyText"/>
        <w:spacing w:before="8"/>
        <w:rPr>
          <w:b/>
          <w:sz w:val="16"/>
        </w:rPr>
      </w:pPr>
    </w:p>
    <w:p w14:paraId="1087D749" w14:textId="77777777" w:rsidR="00003E69" w:rsidRDefault="00452176">
      <w:pPr>
        <w:spacing w:before="56"/>
        <w:ind w:left="120"/>
        <w:rPr>
          <w:b/>
        </w:rPr>
      </w:pPr>
      <w:r>
        <w:rPr>
          <w:b/>
        </w:rPr>
        <w:t>Material about which you are requesting reconsideration:</w:t>
      </w:r>
    </w:p>
    <w:p w14:paraId="465AB4CE" w14:textId="77777777" w:rsidR="00003E69" w:rsidRDefault="00003E69">
      <w:pPr>
        <w:pStyle w:val="BodyText"/>
        <w:rPr>
          <w:b/>
          <w:sz w:val="15"/>
        </w:rPr>
      </w:pPr>
    </w:p>
    <w:p w14:paraId="20D71FE6" w14:textId="77777777" w:rsidR="00003E69" w:rsidRDefault="00003E69">
      <w:pPr>
        <w:rPr>
          <w:sz w:val="15"/>
        </w:rPr>
        <w:sectPr w:rsidR="00003E69">
          <w:pgSz w:w="12240" w:h="15840"/>
          <w:pgMar w:top="1400" w:right="1340" w:bottom="1200" w:left="1320" w:header="0" w:footer="1017" w:gutter="0"/>
          <w:cols w:space="720"/>
        </w:sectPr>
      </w:pPr>
    </w:p>
    <w:p w14:paraId="77EF84F5" w14:textId="77777777" w:rsidR="00003E69" w:rsidRDefault="00452176">
      <w:pPr>
        <w:tabs>
          <w:tab w:val="left" w:pos="1171"/>
          <w:tab w:val="left" w:pos="3018"/>
          <w:tab w:val="left" w:pos="3459"/>
        </w:tabs>
        <w:spacing w:before="56"/>
        <w:ind w:left="840"/>
        <w:rPr>
          <w:b/>
        </w:rPr>
      </w:pPr>
      <w:r>
        <w:rPr>
          <w:b/>
          <w:u w:val="single"/>
        </w:rPr>
        <w:lastRenderedPageBreak/>
        <w:t xml:space="preserve"> </w:t>
      </w:r>
      <w:r>
        <w:rPr>
          <w:b/>
          <w:u w:val="single"/>
        </w:rPr>
        <w:tab/>
      </w:r>
      <w:r>
        <w:rPr>
          <w:b/>
        </w:rPr>
        <w:t xml:space="preserve">  </w:t>
      </w:r>
      <w:r>
        <w:rPr>
          <w:b/>
          <w:spacing w:val="-6"/>
        </w:rPr>
        <w:t xml:space="preserve"> </w:t>
      </w:r>
      <w:r>
        <w:rPr>
          <w:b/>
        </w:rPr>
        <w:t>Book</w:t>
      </w:r>
      <w:r>
        <w:rPr>
          <w:b/>
        </w:rPr>
        <w:tab/>
      </w:r>
      <w:r>
        <w:rPr>
          <w:b/>
          <w:u w:val="single"/>
        </w:rPr>
        <w:t xml:space="preserve"> </w:t>
      </w:r>
      <w:r>
        <w:rPr>
          <w:b/>
          <w:u w:val="single"/>
        </w:rPr>
        <w:tab/>
      </w:r>
    </w:p>
    <w:p w14:paraId="3ACC9301" w14:textId="77777777" w:rsidR="00003E69" w:rsidRDefault="00452176">
      <w:pPr>
        <w:tabs>
          <w:tab w:val="left" w:pos="2102"/>
          <w:tab w:val="left" w:pos="2543"/>
        </w:tabs>
        <w:spacing w:before="56"/>
        <w:ind w:left="110"/>
        <w:rPr>
          <w:b/>
        </w:rPr>
      </w:pPr>
      <w:r>
        <w:br w:type="column"/>
      </w:r>
      <w:r>
        <w:rPr>
          <w:b/>
        </w:rPr>
        <w:lastRenderedPageBreak/>
        <w:t>Video/DVD</w:t>
      </w:r>
      <w:r>
        <w:rPr>
          <w:b/>
        </w:rPr>
        <w:tab/>
      </w:r>
      <w:r>
        <w:rPr>
          <w:b/>
          <w:u w:val="single"/>
        </w:rPr>
        <w:t xml:space="preserve"> </w:t>
      </w:r>
      <w:r>
        <w:rPr>
          <w:b/>
          <w:u w:val="single"/>
        </w:rPr>
        <w:tab/>
      </w:r>
    </w:p>
    <w:p w14:paraId="55306BB2" w14:textId="77777777" w:rsidR="00003E69" w:rsidRDefault="00452176">
      <w:pPr>
        <w:tabs>
          <w:tab w:val="left" w:pos="1481"/>
          <w:tab w:val="left" w:pos="1923"/>
        </w:tabs>
        <w:spacing w:before="56"/>
        <w:ind w:left="109"/>
        <w:rPr>
          <w:b/>
        </w:rPr>
      </w:pPr>
      <w:r>
        <w:br w:type="column"/>
      </w:r>
      <w:r>
        <w:rPr>
          <w:b/>
        </w:rPr>
        <w:lastRenderedPageBreak/>
        <w:t>Magazine</w:t>
      </w:r>
      <w:r>
        <w:rPr>
          <w:b/>
        </w:rPr>
        <w:tab/>
      </w:r>
      <w:r>
        <w:rPr>
          <w:b/>
          <w:u w:val="single"/>
        </w:rPr>
        <w:t xml:space="preserve"> </w:t>
      </w:r>
      <w:r>
        <w:rPr>
          <w:b/>
          <w:u w:val="single"/>
        </w:rPr>
        <w:tab/>
      </w:r>
    </w:p>
    <w:p w14:paraId="3DA07FCE" w14:textId="77777777" w:rsidR="00003E69" w:rsidRDefault="00452176">
      <w:pPr>
        <w:spacing w:before="56"/>
        <w:ind w:left="103"/>
        <w:rPr>
          <w:b/>
        </w:rPr>
      </w:pPr>
      <w:r>
        <w:br w:type="column"/>
      </w:r>
      <w:r>
        <w:rPr>
          <w:b/>
        </w:rPr>
        <w:lastRenderedPageBreak/>
        <w:t>Newspaper</w:t>
      </w:r>
    </w:p>
    <w:p w14:paraId="5153CA24" w14:textId="77777777" w:rsidR="00003E69" w:rsidRDefault="00003E69">
      <w:pPr>
        <w:sectPr w:rsidR="00003E69">
          <w:type w:val="continuous"/>
          <w:pgSz w:w="12240" w:h="15840"/>
          <w:pgMar w:top="420" w:right="1340" w:bottom="680" w:left="1320" w:header="720" w:footer="720" w:gutter="0"/>
          <w:cols w:num="4" w:space="720" w:equalWidth="0">
            <w:col w:w="3460" w:space="40"/>
            <w:col w:w="2544" w:space="40"/>
            <w:col w:w="1924" w:space="40"/>
            <w:col w:w="1532"/>
          </w:cols>
        </w:sectPr>
      </w:pPr>
    </w:p>
    <w:p w14:paraId="167EABC9" w14:textId="77777777" w:rsidR="00003E69" w:rsidRDefault="00003E69">
      <w:pPr>
        <w:pStyle w:val="BodyText"/>
        <w:rPr>
          <w:b/>
          <w:sz w:val="15"/>
        </w:rPr>
      </w:pPr>
    </w:p>
    <w:p w14:paraId="1490F64B" w14:textId="77777777" w:rsidR="00003E69" w:rsidRDefault="00003E69">
      <w:pPr>
        <w:rPr>
          <w:sz w:val="15"/>
        </w:rPr>
        <w:sectPr w:rsidR="00003E69">
          <w:type w:val="continuous"/>
          <w:pgSz w:w="12240" w:h="15840"/>
          <w:pgMar w:top="420" w:right="1340" w:bottom="680" w:left="1320" w:header="720" w:footer="720" w:gutter="0"/>
          <w:cols w:space="720"/>
        </w:sectPr>
      </w:pPr>
    </w:p>
    <w:p w14:paraId="18455E89" w14:textId="77777777" w:rsidR="00003E69" w:rsidRDefault="00452176">
      <w:pPr>
        <w:tabs>
          <w:tab w:val="left" w:pos="1171"/>
          <w:tab w:val="left" w:pos="3465"/>
        </w:tabs>
        <w:spacing w:before="56"/>
        <w:ind w:left="840"/>
        <w:rPr>
          <w:b/>
        </w:rPr>
      </w:pPr>
      <w:r>
        <w:rPr>
          <w:b/>
          <w:u w:val="single"/>
        </w:rPr>
        <w:lastRenderedPageBreak/>
        <w:t xml:space="preserve"> </w:t>
      </w:r>
      <w:r>
        <w:rPr>
          <w:b/>
          <w:u w:val="single"/>
        </w:rPr>
        <w:tab/>
      </w:r>
      <w:r>
        <w:rPr>
          <w:b/>
        </w:rPr>
        <w:t xml:space="preserve">  </w:t>
      </w:r>
      <w:r>
        <w:rPr>
          <w:b/>
          <w:spacing w:val="-6"/>
        </w:rPr>
        <w:t xml:space="preserve"> </w:t>
      </w:r>
      <w:r>
        <w:rPr>
          <w:b/>
        </w:rPr>
        <w:t xml:space="preserve">Audio Recording   </w:t>
      </w:r>
      <w:r>
        <w:rPr>
          <w:b/>
          <w:spacing w:val="-6"/>
        </w:rPr>
        <w:t xml:space="preserve"> </w:t>
      </w:r>
      <w:r>
        <w:rPr>
          <w:b/>
          <w:u w:val="single"/>
        </w:rPr>
        <w:t xml:space="preserve"> </w:t>
      </w:r>
      <w:r>
        <w:rPr>
          <w:b/>
          <w:u w:val="single"/>
        </w:rPr>
        <w:tab/>
      </w:r>
    </w:p>
    <w:p w14:paraId="38486598" w14:textId="77777777" w:rsidR="00003E69" w:rsidRDefault="00452176">
      <w:pPr>
        <w:tabs>
          <w:tab w:val="left" w:pos="2143"/>
          <w:tab w:val="left" w:pos="2585"/>
        </w:tabs>
        <w:spacing w:before="56"/>
        <w:ind w:left="103"/>
        <w:rPr>
          <w:b/>
        </w:rPr>
      </w:pPr>
      <w:r>
        <w:br w:type="column"/>
      </w:r>
      <w:r>
        <w:rPr>
          <w:b/>
        </w:rPr>
        <w:lastRenderedPageBreak/>
        <w:t>Electronic</w:t>
      </w:r>
      <w:r>
        <w:rPr>
          <w:b/>
          <w:spacing w:val="-8"/>
        </w:rPr>
        <w:t xml:space="preserve"> </w:t>
      </w:r>
      <w:r>
        <w:rPr>
          <w:b/>
        </w:rPr>
        <w:t>Resource</w:t>
      </w:r>
      <w:r>
        <w:rPr>
          <w:b/>
        </w:rPr>
        <w:tab/>
      </w:r>
      <w:r>
        <w:rPr>
          <w:b/>
          <w:u w:val="single"/>
        </w:rPr>
        <w:t xml:space="preserve"> </w:t>
      </w:r>
      <w:r>
        <w:rPr>
          <w:b/>
          <w:u w:val="single"/>
        </w:rPr>
        <w:tab/>
      </w:r>
    </w:p>
    <w:p w14:paraId="4C6E380F" w14:textId="77777777" w:rsidR="00003E69" w:rsidRDefault="00452176">
      <w:pPr>
        <w:spacing w:before="56"/>
        <w:ind w:left="104"/>
        <w:rPr>
          <w:b/>
        </w:rPr>
      </w:pPr>
      <w:r>
        <w:br w:type="column"/>
      </w:r>
      <w:r>
        <w:rPr>
          <w:b/>
        </w:rPr>
        <w:lastRenderedPageBreak/>
        <w:t>Other</w:t>
      </w:r>
    </w:p>
    <w:p w14:paraId="3B6967FF" w14:textId="77777777" w:rsidR="00003E69" w:rsidRDefault="00003E69">
      <w:pPr>
        <w:sectPr w:rsidR="00003E69">
          <w:type w:val="continuous"/>
          <w:pgSz w:w="12240" w:h="15840"/>
          <w:pgMar w:top="420" w:right="1340" w:bottom="680" w:left="1320" w:header="720" w:footer="720" w:gutter="0"/>
          <w:cols w:num="3" w:space="720" w:equalWidth="0">
            <w:col w:w="3466" w:space="40"/>
            <w:col w:w="2586" w:space="40"/>
            <w:col w:w="3448"/>
          </w:cols>
        </w:sectPr>
      </w:pPr>
    </w:p>
    <w:p w14:paraId="55C78597" w14:textId="77777777" w:rsidR="00003E69" w:rsidRDefault="00003E69">
      <w:pPr>
        <w:pStyle w:val="BodyText"/>
        <w:rPr>
          <w:b/>
          <w:sz w:val="15"/>
        </w:rPr>
      </w:pPr>
    </w:p>
    <w:p w14:paraId="625CD788" w14:textId="77777777" w:rsidR="00003E69" w:rsidRDefault="00452176">
      <w:pPr>
        <w:tabs>
          <w:tab w:val="left" w:pos="9474"/>
        </w:tabs>
        <w:spacing w:before="56"/>
        <w:ind w:left="839"/>
        <w:rPr>
          <w:b/>
        </w:rPr>
      </w:pPr>
      <w:r>
        <w:rPr>
          <w:b/>
        </w:rPr>
        <w:t>Title of</w:t>
      </w:r>
      <w:r>
        <w:rPr>
          <w:b/>
          <w:spacing w:val="-8"/>
        </w:rPr>
        <w:t xml:space="preserve"> </w:t>
      </w:r>
      <w:r>
        <w:rPr>
          <w:b/>
        </w:rPr>
        <w:t xml:space="preserve">material: </w:t>
      </w:r>
      <w:r>
        <w:rPr>
          <w:b/>
          <w:spacing w:val="-3"/>
        </w:rPr>
        <w:t xml:space="preserve"> </w:t>
      </w:r>
      <w:r>
        <w:rPr>
          <w:b/>
          <w:u w:val="single"/>
        </w:rPr>
        <w:t xml:space="preserve"> </w:t>
      </w:r>
      <w:r>
        <w:rPr>
          <w:b/>
          <w:u w:val="single"/>
        </w:rPr>
        <w:tab/>
      </w:r>
    </w:p>
    <w:p w14:paraId="1EC568E8" w14:textId="77777777" w:rsidR="00003E69" w:rsidRDefault="00003E69">
      <w:pPr>
        <w:pStyle w:val="BodyText"/>
        <w:rPr>
          <w:b/>
          <w:sz w:val="15"/>
        </w:rPr>
      </w:pPr>
    </w:p>
    <w:p w14:paraId="1656405C" w14:textId="77777777" w:rsidR="00003E69" w:rsidRDefault="00452176">
      <w:pPr>
        <w:tabs>
          <w:tab w:val="left" w:pos="9474"/>
        </w:tabs>
        <w:spacing w:before="56"/>
        <w:ind w:left="839"/>
        <w:rPr>
          <w:b/>
        </w:rPr>
      </w:pPr>
      <w:r>
        <w:rPr>
          <w:b/>
        </w:rPr>
        <w:t xml:space="preserve">Author/Producer: </w:t>
      </w:r>
      <w:r>
        <w:rPr>
          <w:b/>
          <w:spacing w:val="-3"/>
        </w:rPr>
        <w:t xml:space="preserve"> </w:t>
      </w:r>
      <w:r>
        <w:rPr>
          <w:b/>
          <w:u w:val="single"/>
        </w:rPr>
        <w:t xml:space="preserve"> </w:t>
      </w:r>
      <w:r>
        <w:rPr>
          <w:b/>
          <w:u w:val="single"/>
        </w:rPr>
        <w:tab/>
      </w:r>
    </w:p>
    <w:p w14:paraId="05EFC61E" w14:textId="77777777" w:rsidR="00003E69" w:rsidRDefault="00003E69">
      <w:pPr>
        <w:pStyle w:val="BodyText"/>
        <w:spacing w:before="7"/>
        <w:rPr>
          <w:b/>
          <w:sz w:val="14"/>
        </w:rPr>
      </w:pPr>
    </w:p>
    <w:p w14:paraId="5A902551" w14:textId="77777777" w:rsidR="00003E69" w:rsidRDefault="00452176">
      <w:pPr>
        <w:pStyle w:val="ListParagraph"/>
        <w:numPr>
          <w:ilvl w:val="0"/>
          <w:numId w:val="260"/>
        </w:numPr>
        <w:tabs>
          <w:tab w:val="left" w:pos="432"/>
        </w:tabs>
        <w:spacing w:before="57"/>
        <w:rPr>
          <w:b/>
        </w:rPr>
      </w:pPr>
      <w:r>
        <w:rPr>
          <w:b/>
        </w:rPr>
        <w:t>What brought this material to your</w:t>
      </w:r>
      <w:r>
        <w:rPr>
          <w:b/>
          <w:spacing w:val="-10"/>
        </w:rPr>
        <w:t xml:space="preserve"> </w:t>
      </w:r>
      <w:r>
        <w:rPr>
          <w:b/>
        </w:rPr>
        <w:t>attention?</w:t>
      </w:r>
    </w:p>
    <w:p w14:paraId="66F48C02" w14:textId="77777777" w:rsidR="00003E69" w:rsidRDefault="00594543">
      <w:pPr>
        <w:pStyle w:val="BodyText"/>
        <w:rPr>
          <w:b/>
          <w:sz w:val="27"/>
        </w:rPr>
      </w:pPr>
      <w:r>
        <w:pict w14:anchorId="3B630B70">
          <v:line id="_x0000_s3213" style="position:absolute;z-index:251622400;mso-wrap-distance-left:0;mso-wrap-distance-right:0;mso-position-horizontal-relative:page" from="71.95pt,18.8pt" to="537.8pt,18.8pt" strokeweight="9104emu">
            <w10:wrap type="topAndBottom" anchorx="page"/>
          </v:line>
        </w:pict>
      </w:r>
      <w:r>
        <w:pict w14:anchorId="61BAA6D8">
          <v:line id="_x0000_s3212" style="position:absolute;z-index:251623424;mso-wrap-distance-left:0;mso-wrap-distance-right:0;mso-position-horizontal-relative:page" from="71.95pt,38.95pt" to="537.8pt,38.95pt" strokeweight="9104emu">
            <w10:wrap type="topAndBottom" anchorx="page"/>
          </v:line>
        </w:pict>
      </w:r>
    </w:p>
    <w:p w14:paraId="4EAC2508" w14:textId="77777777" w:rsidR="00003E69" w:rsidRDefault="00003E69">
      <w:pPr>
        <w:pStyle w:val="BodyText"/>
        <w:spacing w:before="2"/>
        <w:rPr>
          <w:b/>
          <w:sz w:val="26"/>
        </w:rPr>
      </w:pPr>
    </w:p>
    <w:p w14:paraId="3D158ADC" w14:textId="77777777" w:rsidR="00003E69" w:rsidRDefault="00003E69">
      <w:pPr>
        <w:pStyle w:val="BodyText"/>
        <w:rPr>
          <w:b/>
          <w:sz w:val="20"/>
        </w:rPr>
      </w:pPr>
    </w:p>
    <w:p w14:paraId="7E7CE36C" w14:textId="77777777" w:rsidR="00003E69" w:rsidRDefault="00003E69">
      <w:pPr>
        <w:pStyle w:val="BodyText"/>
        <w:rPr>
          <w:b/>
          <w:sz w:val="20"/>
        </w:rPr>
      </w:pPr>
    </w:p>
    <w:p w14:paraId="182DADB5" w14:textId="77777777" w:rsidR="00003E69" w:rsidRDefault="00003E69">
      <w:pPr>
        <w:pStyle w:val="BodyText"/>
        <w:spacing w:before="2"/>
        <w:rPr>
          <w:b/>
        </w:rPr>
      </w:pPr>
    </w:p>
    <w:p w14:paraId="2B6DBBD1" w14:textId="77777777" w:rsidR="00003E69" w:rsidRDefault="00452176">
      <w:pPr>
        <w:pStyle w:val="ListParagraph"/>
        <w:numPr>
          <w:ilvl w:val="0"/>
          <w:numId w:val="260"/>
        </w:numPr>
        <w:tabs>
          <w:tab w:val="left" w:pos="480"/>
        </w:tabs>
        <w:spacing w:before="57"/>
        <w:ind w:left="479" w:hanging="360"/>
        <w:rPr>
          <w:b/>
        </w:rPr>
      </w:pPr>
      <w:r>
        <w:rPr>
          <w:b/>
        </w:rPr>
        <w:t>What concerns do you have about the material?  Be specific</w:t>
      </w:r>
      <w:r>
        <w:rPr>
          <w:b/>
          <w:spacing w:val="-27"/>
        </w:rPr>
        <w:t xml:space="preserve"> </w:t>
      </w:r>
      <w:r>
        <w:rPr>
          <w:b/>
        </w:rPr>
        <w:t>please.</w:t>
      </w:r>
    </w:p>
    <w:p w14:paraId="2BCB0A35" w14:textId="77777777" w:rsidR="00003E69" w:rsidRDefault="00003E69">
      <w:pPr>
        <w:pStyle w:val="BodyText"/>
        <w:rPr>
          <w:b/>
          <w:sz w:val="20"/>
        </w:rPr>
      </w:pPr>
    </w:p>
    <w:p w14:paraId="27535F75" w14:textId="77777777" w:rsidR="00003E69" w:rsidRDefault="00594543">
      <w:pPr>
        <w:pStyle w:val="BodyText"/>
        <w:spacing w:before="3"/>
        <w:rPr>
          <w:b/>
          <w:sz w:val="15"/>
        </w:rPr>
      </w:pPr>
      <w:r>
        <w:pict w14:anchorId="509FA088">
          <v:line id="_x0000_s3211" style="position:absolute;z-index:251624448;mso-wrap-distance-left:0;mso-wrap-distance-right:0;mso-position-horizontal-relative:page" from="71.95pt,11.65pt" to="537.8pt,11.65pt" strokeweight="9104emu">
            <w10:wrap type="topAndBottom" anchorx="page"/>
          </v:line>
        </w:pict>
      </w:r>
      <w:r>
        <w:pict w14:anchorId="16DE691C">
          <v:line id="_x0000_s3210" style="position:absolute;z-index:251625472;mso-wrap-distance-left:0;mso-wrap-distance-right:0;mso-position-horizontal-relative:page" from="71.95pt,31.55pt" to="537.8pt,31.55pt" strokeweight="9104emu">
            <w10:wrap type="topAndBottom" anchorx="page"/>
          </v:line>
        </w:pict>
      </w:r>
      <w:r>
        <w:pict w14:anchorId="6D7319A1">
          <v:line id="_x0000_s3209" style="position:absolute;z-index:251626496;mso-wrap-distance-left:0;mso-wrap-distance-right:0;mso-position-horizontal-relative:page" from="71.95pt,51.7pt" to="537.8pt,51.7pt" strokeweight="9104emu">
            <w10:wrap type="topAndBottom" anchorx="page"/>
          </v:line>
        </w:pict>
      </w:r>
    </w:p>
    <w:p w14:paraId="4481DAEE" w14:textId="77777777" w:rsidR="00003E69" w:rsidRDefault="00003E69">
      <w:pPr>
        <w:pStyle w:val="BodyText"/>
        <w:spacing w:before="10"/>
        <w:rPr>
          <w:b/>
          <w:sz w:val="25"/>
        </w:rPr>
      </w:pPr>
    </w:p>
    <w:p w14:paraId="44B8A49E" w14:textId="77777777" w:rsidR="00003E69" w:rsidRDefault="00003E69">
      <w:pPr>
        <w:pStyle w:val="BodyText"/>
        <w:spacing w:before="2"/>
        <w:rPr>
          <w:b/>
          <w:sz w:val="26"/>
        </w:rPr>
      </w:pPr>
    </w:p>
    <w:p w14:paraId="7A90182A" w14:textId="77777777" w:rsidR="00003E69" w:rsidRDefault="00003E69">
      <w:pPr>
        <w:pStyle w:val="BodyText"/>
        <w:spacing w:before="1"/>
        <w:rPr>
          <w:b/>
          <w:sz w:val="22"/>
        </w:rPr>
      </w:pPr>
    </w:p>
    <w:p w14:paraId="04FBEA23" w14:textId="77777777" w:rsidR="00003E69" w:rsidRDefault="00452176">
      <w:pPr>
        <w:pStyle w:val="ListParagraph"/>
        <w:numPr>
          <w:ilvl w:val="0"/>
          <w:numId w:val="260"/>
        </w:numPr>
        <w:tabs>
          <w:tab w:val="left" w:pos="384"/>
        </w:tabs>
        <w:spacing w:before="57"/>
        <w:ind w:left="383" w:hanging="264"/>
        <w:rPr>
          <w:b/>
        </w:rPr>
      </w:pPr>
      <w:r>
        <w:rPr>
          <w:b/>
        </w:rPr>
        <w:t>What do you feel will be the negative effect of this material on the</w:t>
      </w:r>
      <w:r>
        <w:rPr>
          <w:b/>
          <w:spacing w:val="-20"/>
        </w:rPr>
        <w:t xml:space="preserve"> </w:t>
      </w:r>
      <w:r>
        <w:rPr>
          <w:b/>
        </w:rPr>
        <w:t>student?</w:t>
      </w:r>
    </w:p>
    <w:p w14:paraId="4F520353" w14:textId="77777777" w:rsidR="00003E69" w:rsidRDefault="00594543">
      <w:pPr>
        <w:pStyle w:val="BodyText"/>
        <w:rPr>
          <w:b/>
          <w:sz w:val="27"/>
        </w:rPr>
      </w:pPr>
      <w:r>
        <w:pict w14:anchorId="73AB3A1C">
          <v:line id="_x0000_s3208" style="position:absolute;z-index:251627520;mso-wrap-distance-left:0;mso-wrap-distance-right:0;mso-position-horizontal-relative:page" from="71.95pt,18.8pt" to="537.8pt,18.8pt" strokeweight="9104emu">
            <w10:wrap type="topAndBottom" anchorx="page"/>
          </v:line>
        </w:pict>
      </w:r>
      <w:r>
        <w:pict w14:anchorId="0AE1317F">
          <v:line id="_x0000_s3207" style="position:absolute;z-index:251628544;mso-wrap-distance-left:0;mso-wrap-distance-right:0;mso-position-horizontal-relative:page" from="71.95pt,38.95pt" to="537.8pt,38.95pt" strokeweight="9104emu">
            <w10:wrap type="topAndBottom" anchorx="page"/>
          </v:line>
        </w:pict>
      </w:r>
    </w:p>
    <w:p w14:paraId="1856735A" w14:textId="77777777" w:rsidR="00003E69" w:rsidRDefault="00003E69">
      <w:pPr>
        <w:pStyle w:val="BodyText"/>
        <w:spacing w:before="2"/>
        <w:rPr>
          <w:b/>
          <w:sz w:val="26"/>
        </w:rPr>
      </w:pPr>
    </w:p>
    <w:p w14:paraId="47940243" w14:textId="77777777" w:rsidR="00003E69" w:rsidRDefault="00003E69">
      <w:pPr>
        <w:pStyle w:val="BodyText"/>
        <w:spacing w:before="1"/>
        <w:rPr>
          <w:b/>
          <w:sz w:val="22"/>
        </w:rPr>
      </w:pPr>
    </w:p>
    <w:p w14:paraId="14279185" w14:textId="77777777" w:rsidR="00003E69" w:rsidRDefault="00452176">
      <w:pPr>
        <w:pStyle w:val="ListParagraph"/>
        <w:numPr>
          <w:ilvl w:val="0"/>
          <w:numId w:val="260"/>
        </w:numPr>
        <w:tabs>
          <w:tab w:val="left" w:pos="384"/>
          <w:tab w:val="left" w:pos="9455"/>
        </w:tabs>
        <w:spacing w:before="57"/>
        <w:ind w:left="383" w:hanging="264"/>
        <w:rPr>
          <w:b/>
        </w:rPr>
      </w:pPr>
      <w:r>
        <w:rPr>
          <w:b/>
        </w:rPr>
        <w:t>Have you examined the entire</w:t>
      </w:r>
      <w:r>
        <w:rPr>
          <w:b/>
          <w:spacing w:val="-10"/>
        </w:rPr>
        <w:t xml:space="preserve"> </w:t>
      </w:r>
      <w:r>
        <w:rPr>
          <w:b/>
        </w:rPr>
        <w:t xml:space="preserve">work? </w:t>
      </w:r>
      <w:r>
        <w:rPr>
          <w:b/>
          <w:spacing w:val="-4"/>
        </w:rPr>
        <w:t xml:space="preserve"> </w:t>
      </w:r>
      <w:r>
        <w:rPr>
          <w:b/>
          <w:u w:val="single"/>
        </w:rPr>
        <w:t xml:space="preserve"> </w:t>
      </w:r>
      <w:r>
        <w:rPr>
          <w:b/>
          <w:u w:val="single"/>
        </w:rPr>
        <w:tab/>
      </w:r>
    </w:p>
    <w:p w14:paraId="4D06523D" w14:textId="77777777" w:rsidR="00003E69" w:rsidRDefault="00003E69">
      <w:pPr>
        <w:sectPr w:rsidR="00003E69">
          <w:type w:val="continuous"/>
          <w:pgSz w:w="12240" w:h="15840"/>
          <w:pgMar w:top="420" w:right="1340" w:bottom="680" w:left="1320" w:header="720" w:footer="720" w:gutter="0"/>
          <w:cols w:space="720"/>
        </w:sectPr>
      </w:pPr>
    </w:p>
    <w:p w14:paraId="068DCD79" w14:textId="77777777" w:rsidR="00003E69" w:rsidRDefault="00452176">
      <w:pPr>
        <w:pStyle w:val="ListParagraph"/>
        <w:numPr>
          <w:ilvl w:val="0"/>
          <w:numId w:val="260"/>
        </w:numPr>
        <w:tabs>
          <w:tab w:val="left" w:pos="364"/>
          <w:tab w:val="left" w:pos="9219"/>
        </w:tabs>
        <w:spacing w:before="41"/>
        <w:ind w:left="363" w:hanging="263"/>
        <w:rPr>
          <w:b/>
        </w:rPr>
      </w:pPr>
      <w:r>
        <w:rPr>
          <w:b/>
        </w:rPr>
        <w:lastRenderedPageBreak/>
        <w:t xml:space="preserve">Are there other </w:t>
      </w:r>
      <w:proofErr w:type="gramStart"/>
      <w:r>
        <w:rPr>
          <w:b/>
        </w:rPr>
        <w:t>resources which</w:t>
      </w:r>
      <w:proofErr w:type="gramEnd"/>
      <w:r>
        <w:rPr>
          <w:b/>
        </w:rPr>
        <w:t xml:space="preserve"> you would suggest as a substitution for this</w:t>
      </w:r>
      <w:r>
        <w:rPr>
          <w:b/>
          <w:spacing w:val="-30"/>
        </w:rPr>
        <w:t xml:space="preserve"> </w:t>
      </w:r>
      <w:r>
        <w:rPr>
          <w:b/>
        </w:rPr>
        <w:t xml:space="preserve">material? </w:t>
      </w:r>
      <w:r>
        <w:rPr>
          <w:b/>
          <w:spacing w:val="-5"/>
        </w:rPr>
        <w:t xml:space="preserve"> </w:t>
      </w:r>
      <w:r>
        <w:rPr>
          <w:b/>
          <w:u w:val="single"/>
        </w:rPr>
        <w:t xml:space="preserve"> </w:t>
      </w:r>
      <w:r>
        <w:rPr>
          <w:b/>
          <w:u w:val="single"/>
        </w:rPr>
        <w:tab/>
      </w:r>
    </w:p>
    <w:p w14:paraId="0910503C" w14:textId="77777777" w:rsidR="00003E69" w:rsidRDefault="00003E69">
      <w:pPr>
        <w:pStyle w:val="BodyText"/>
        <w:rPr>
          <w:b/>
          <w:sz w:val="15"/>
        </w:rPr>
      </w:pPr>
    </w:p>
    <w:p w14:paraId="51E2C6E4" w14:textId="77777777" w:rsidR="00003E69" w:rsidRDefault="00452176">
      <w:pPr>
        <w:tabs>
          <w:tab w:val="left" w:pos="9320"/>
        </w:tabs>
        <w:spacing w:before="56"/>
        <w:ind w:left="344"/>
        <w:rPr>
          <w:b/>
        </w:rPr>
      </w:pPr>
      <w:r>
        <w:rPr>
          <w:b/>
        </w:rPr>
        <w:t>If so, what would these</w:t>
      </w:r>
      <w:r>
        <w:rPr>
          <w:b/>
          <w:spacing w:val="-7"/>
        </w:rPr>
        <w:t xml:space="preserve"> </w:t>
      </w:r>
      <w:r>
        <w:rPr>
          <w:b/>
        </w:rPr>
        <w:t xml:space="preserve">be? </w:t>
      </w:r>
      <w:r>
        <w:rPr>
          <w:b/>
          <w:spacing w:val="-5"/>
        </w:rPr>
        <w:t xml:space="preserve"> </w:t>
      </w:r>
      <w:r>
        <w:rPr>
          <w:b/>
          <w:u w:val="single"/>
        </w:rPr>
        <w:t xml:space="preserve"> </w:t>
      </w:r>
      <w:r>
        <w:rPr>
          <w:b/>
          <w:u w:val="single"/>
        </w:rPr>
        <w:tab/>
      </w:r>
    </w:p>
    <w:p w14:paraId="03F50268" w14:textId="77777777" w:rsidR="00003E69" w:rsidRDefault="00003E69">
      <w:pPr>
        <w:pStyle w:val="BodyText"/>
        <w:rPr>
          <w:b/>
          <w:sz w:val="20"/>
        </w:rPr>
      </w:pPr>
    </w:p>
    <w:p w14:paraId="696A00A2" w14:textId="77777777" w:rsidR="00003E69" w:rsidRDefault="00003E69">
      <w:pPr>
        <w:pStyle w:val="BodyText"/>
        <w:rPr>
          <w:b/>
          <w:sz w:val="20"/>
        </w:rPr>
      </w:pPr>
    </w:p>
    <w:p w14:paraId="22A7312D" w14:textId="77777777" w:rsidR="00003E69" w:rsidRDefault="00003E69">
      <w:pPr>
        <w:pStyle w:val="BodyText"/>
        <w:spacing w:before="8"/>
        <w:rPr>
          <w:b/>
          <w:sz w:val="16"/>
        </w:rPr>
      </w:pPr>
    </w:p>
    <w:p w14:paraId="03165B86" w14:textId="77777777" w:rsidR="00003E69" w:rsidRDefault="00452176">
      <w:pPr>
        <w:pStyle w:val="ListParagraph"/>
        <w:numPr>
          <w:ilvl w:val="0"/>
          <w:numId w:val="260"/>
        </w:numPr>
        <w:tabs>
          <w:tab w:val="left" w:pos="364"/>
        </w:tabs>
        <w:spacing w:before="57"/>
        <w:ind w:left="363" w:hanging="263"/>
        <w:rPr>
          <w:b/>
        </w:rPr>
      </w:pPr>
      <w:r>
        <w:rPr>
          <w:b/>
        </w:rPr>
        <w:t>What would you prefer the school do about this</w:t>
      </w:r>
      <w:r>
        <w:rPr>
          <w:b/>
          <w:spacing w:val="-17"/>
        </w:rPr>
        <w:t xml:space="preserve"> </w:t>
      </w:r>
      <w:r>
        <w:rPr>
          <w:b/>
        </w:rPr>
        <w:t>material?</w:t>
      </w:r>
    </w:p>
    <w:p w14:paraId="0BC1E4CC" w14:textId="77777777" w:rsidR="00003E69" w:rsidRDefault="00003E69">
      <w:pPr>
        <w:pStyle w:val="BodyText"/>
        <w:rPr>
          <w:b/>
          <w:sz w:val="15"/>
        </w:rPr>
      </w:pPr>
    </w:p>
    <w:p w14:paraId="287313AB" w14:textId="77777777" w:rsidR="00003E69" w:rsidRDefault="00452176">
      <w:pPr>
        <w:tabs>
          <w:tab w:val="left" w:pos="896"/>
        </w:tabs>
        <w:spacing w:before="57"/>
        <w:ind w:left="344"/>
        <w:rPr>
          <w:b/>
        </w:rPr>
      </w:pPr>
      <w:r>
        <w:rPr>
          <w:b/>
          <w:u w:val="thick"/>
        </w:rPr>
        <w:t xml:space="preserve"> </w:t>
      </w:r>
      <w:r>
        <w:rPr>
          <w:b/>
          <w:u w:val="thick"/>
        </w:rPr>
        <w:tab/>
      </w:r>
      <w:r>
        <w:rPr>
          <w:b/>
        </w:rPr>
        <w:t xml:space="preserve">  </w:t>
      </w:r>
      <w:r>
        <w:rPr>
          <w:b/>
          <w:spacing w:val="-5"/>
        </w:rPr>
        <w:t xml:space="preserve"> </w:t>
      </w:r>
      <w:r>
        <w:rPr>
          <w:b/>
        </w:rPr>
        <w:t>Do not assign or recommend it to my</w:t>
      </w:r>
      <w:r>
        <w:rPr>
          <w:b/>
          <w:spacing w:val="-19"/>
        </w:rPr>
        <w:t xml:space="preserve"> </w:t>
      </w:r>
      <w:r>
        <w:rPr>
          <w:b/>
        </w:rPr>
        <w:t>child</w:t>
      </w:r>
    </w:p>
    <w:p w14:paraId="61C6625F" w14:textId="77777777" w:rsidR="00003E69" w:rsidRDefault="00003E69">
      <w:pPr>
        <w:pStyle w:val="BodyText"/>
        <w:rPr>
          <w:b/>
          <w:sz w:val="15"/>
        </w:rPr>
      </w:pPr>
    </w:p>
    <w:p w14:paraId="12B8D09C" w14:textId="77777777" w:rsidR="00003E69" w:rsidRDefault="00452176">
      <w:pPr>
        <w:tabs>
          <w:tab w:val="left" w:pos="896"/>
        </w:tabs>
        <w:spacing w:before="57"/>
        <w:ind w:left="344"/>
        <w:rPr>
          <w:b/>
        </w:rPr>
      </w:pPr>
      <w:r>
        <w:rPr>
          <w:b/>
          <w:u w:val="thick"/>
        </w:rPr>
        <w:t xml:space="preserve"> </w:t>
      </w:r>
      <w:r>
        <w:rPr>
          <w:b/>
          <w:u w:val="thick"/>
        </w:rPr>
        <w:tab/>
      </w:r>
      <w:r>
        <w:rPr>
          <w:b/>
        </w:rPr>
        <w:t xml:space="preserve">  </w:t>
      </w:r>
      <w:r>
        <w:rPr>
          <w:b/>
          <w:spacing w:val="-5"/>
        </w:rPr>
        <w:t xml:space="preserve"> </w:t>
      </w:r>
      <w:r>
        <w:rPr>
          <w:b/>
        </w:rPr>
        <w:t>Withdraw it from all</w:t>
      </w:r>
      <w:r>
        <w:rPr>
          <w:b/>
          <w:spacing w:val="-2"/>
        </w:rPr>
        <w:t xml:space="preserve"> </w:t>
      </w:r>
      <w:r>
        <w:rPr>
          <w:b/>
        </w:rPr>
        <w:t>students</w:t>
      </w:r>
    </w:p>
    <w:p w14:paraId="5727B6A7" w14:textId="77777777" w:rsidR="00003E69" w:rsidRDefault="00003E69">
      <w:pPr>
        <w:pStyle w:val="BodyText"/>
        <w:rPr>
          <w:b/>
          <w:sz w:val="15"/>
        </w:rPr>
      </w:pPr>
    </w:p>
    <w:p w14:paraId="29971789" w14:textId="77777777" w:rsidR="00003E69" w:rsidRDefault="00452176">
      <w:pPr>
        <w:tabs>
          <w:tab w:val="left" w:pos="896"/>
        </w:tabs>
        <w:spacing w:before="57"/>
        <w:ind w:left="344"/>
        <w:rPr>
          <w:b/>
        </w:rPr>
      </w:pPr>
      <w:r>
        <w:rPr>
          <w:b/>
          <w:u w:val="thick"/>
        </w:rPr>
        <w:t xml:space="preserve"> </w:t>
      </w:r>
      <w:r>
        <w:rPr>
          <w:b/>
          <w:u w:val="thick"/>
        </w:rPr>
        <w:tab/>
      </w:r>
      <w:r>
        <w:rPr>
          <w:b/>
        </w:rPr>
        <w:t xml:space="preserve">  </w:t>
      </w:r>
      <w:r>
        <w:rPr>
          <w:b/>
          <w:spacing w:val="-5"/>
        </w:rPr>
        <w:t xml:space="preserve"> </w:t>
      </w:r>
      <w:r>
        <w:rPr>
          <w:b/>
        </w:rPr>
        <w:t>Re-evaluate the</w:t>
      </w:r>
      <w:r>
        <w:rPr>
          <w:b/>
          <w:spacing w:val="-5"/>
        </w:rPr>
        <w:t xml:space="preserve"> </w:t>
      </w:r>
      <w:r>
        <w:rPr>
          <w:b/>
        </w:rPr>
        <w:t>material</w:t>
      </w:r>
    </w:p>
    <w:p w14:paraId="246EA7B5" w14:textId="77777777" w:rsidR="00003E69" w:rsidRDefault="00003E69">
      <w:pPr>
        <w:pStyle w:val="BodyText"/>
        <w:rPr>
          <w:b/>
          <w:sz w:val="22"/>
        </w:rPr>
      </w:pPr>
    </w:p>
    <w:p w14:paraId="4424826D" w14:textId="77777777" w:rsidR="00003E69" w:rsidRDefault="00003E69">
      <w:pPr>
        <w:pStyle w:val="BodyText"/>
        <w:rPr>
          <w:b/>
          <w:sz w:val="22"/>
        </w:rPr>
      </w:pPr>
    </w:p>
    <w:p w14:paraId="47AC67DD" w14:textId="77777777" w:rsidR="00003E69" w:rsidRDefault="00003E69">
      <w:pPr>
        <w:pStyle w:val="BodyText"/>
        <w:spacing w:before="4"/>
        <w:rPr>
          <w:b/>
          <w:sz w:val="17"/>
        </w:rPr>
      </w:pPr>
    </w:p>
    <w:p w14:paraId="3C196213" w14:textId="77777777" w:rsidR="00003E69" w:rsidRDefault="00452176">
      <w:pPr>
        <w:tabs>
          <w:tab w:val="left" w:pos="6824"/>
          <w:tab w:val="left" w:pos="9373"/>
        </w:tabs>
        <w:ind w:left="100"/>
        <w:rPr>
          <w:b/>
        </w:rPr>
      </w:pPr>
      <w:r>
        <w:rPr>
          <w:b/>
        </w:rPr>
        <w:t>Signature</w:t>
      </w:r>
      <w:r>
        <w:rPr>
          <w:b/>
          <w:u w:val="single"/>
        </w:rPr>
        <w:tab/>
      </w:r>
      <w:r>
        <w:rPr>
          <w:b/>
        </w:rPr>
        <w:t>Date</w:t>
      </w:r>
      <w:r>
        <w:rPr>
          <w:b/>
          <w:spacing w:val="-3"/>
        </w:rPr>
        <w:t xml:space="preserve"> </w:t>
      </w:r>
      <w:r>
        <w:rPr>
          <w:b/>
          <w:u w:val="single"/>
        </w:rPr>
        <w:t xml:space="preserve"> </w:t>
      </w:r>
      <w:r>
        <w:rPr>
          <w:b/>
          <w:u w:val="single"/>
        </w:rPr>
        <w:tab/>
      </w:r>
    </w:p>
    <w:p w14:paraId="34D4561C" w14:textId="77777777" w:rsidR="00003E69" w:rsidRDefault="00003E69">
      <w:pPr>
        <w:sectPr w:rsidR="00003E69">
          <w:pgSz w:w="12240" w:h="15840"/>
          <w:pgMar w:top="1400" w:right="1420" w:bottom="1200" w:left="1340" w:header="0" w:footer="1017" w:gutter="0"/>
          <w:cols w:space="720"/>
        </w:sectPr>
      </w:pPr>
    </w:p>
    <w:p w14:paraId="50F83687" w14:textId="77777777" w:rsidR="00003E69" w:rsidRDefault="00452176">
      <w:pPr>
        <w:spacing w:before="12"/>
        <w:ind w:left="3186"/>
        <w:rPr>
          <w:b/>
          <w:sz w:val="28"/>
        </w:rPr>
      </w:pPr>
      <w:r>
        <w:rPr>
          <w:b/>
          <w:sz w:val="28"/>
        </w:rPr>
        <w:lastRenderedPageBreak/>
        <w:t>In-House Book Order Policy</w:t>
      </w:r>
    </w:p>
    <w:p w14:paraId="5D50C863" w14:textId="77777777" w:rsidR="00003E69" w:rsidRDefault="00003E69">
      <w:pPr>
        <w:pStyle w:val="BodyText"/>
        <w:rPr>
          <w:b/>
          <w:sz w:val="28"/>
        </w:rPr>
      </w:pPr>
    </w:p>
    <w:p w14:paraId="7F2454A7" w14:textId="77777777" w:rsidR="00003E69" w:rsidRDefault="00003E69">
      <w:pPr>
        <w:pStyle w:val="BodyText"/>
        <w:rPr>
          <w:b/>
          <w:sz w:val="28"/>
        </w:rPr>
      </w:pPr>
    </w:p>
    <w:p w14:paraId="2FD090F1" w14:textId="77777777" w:rsidR="00003E69" w:rsidRDefault="00452176">
      <w:pPr>
        <w:spacing w:before="173"/>
        <w:ind w:left="100"/>
        <w:rPr>
          <w:b/>
        </w:rPr>
      </w:pPr>
      <w:r>
        <w:rPr>
          <w:b/>
        </w:rPr>
        <w:t>When there is a question or difference of opinion with a selection or selections on a book order:</w:t>
      </w:r>
    </w:p>
    <w:p w14:paraId="6F553435" w14:textId="77777777" w:rsidR="00003E69" w:rsidRDefault="00003E69">
      <w:pPr>
        <w:pStyle w:val="BodyText"/>
        <w:spacing w:before="8"/>
        <w:rPr>
          <w:b/>
          <w:sz w:val="28"/>
        </w:rPr>
      </w:pPr>
    </w:p>
    <w:p w14:paraId="32C0BA1C" w14:textId="77777777" w:rsidR="00003E69" w:rsidRDefault="00452176">
      <w:pPr>
        <w:pStyle w:val="ListParagraph"/>
        <w:numPr>
          <w:ilvl w:val="1"/>
          <w:numId w:val="260"/>
        </w:numPr>
        <w:tabs>
          <w:tab w:val="left" w:pos="882"/>
          <w:tab w:val="left" w:pos="883"/>
        </w:tabs>
        <w:spacing w:line="360" w:lineRule="auto"/>
        <w:ind w:right="102" w:hanging="360"/>
      </w:pPr>
      <w:r>
        <w:t>The librarian needs to show that the selection follows our selection guidelines, with the selection meeting a curriculum need or being provided for recreational reading. To support the curriculum requirement, the librarian should provide the subject and specific GLEs to demonstrate the specific</w:t>
      </w:r>
      <w:r>
        <w:rPr>
          <w:spacing w:val="-14"/>
        </w:rPr>
        <w:t xml:space="preserve"> </w:t>
      </w:r>
      <w:r>
        <w:t>need.</w:t>
      </w:r>
    </w:p>
    <w:p w14:paraId="26B08A88" w14:textId="77777777" w:rsidR="00003E69" w:rsidRDefault="00452176">
      <w:pPr>
        <w:pStyle w:val="ListParagraph"/>
        <w:numPr>
          <w:ilvl w:val="1"/>
          <w:numId w:val="260"/>
        </w:numPr>
        <w:tabs>
          <w:tab w:val="left" w:pos="882"/>
          <w:tab w:val="left" w:pos="883"/>
        </w:tabs>
        <w:spacing w:before="14" w:line="355" w:lineRule="auto"/>
        <w:ind w:right="198" w:hanging="360"/>
      </w:pPr>
      <w:r>
        <w:t>The librarian should be prepared to show that there are no other books on that topic available on an age or grade appropriate</w:t>
      </w:r>
      <w:r>
        <w:rPr>
          <w:spacing w:val="-14"/>
        </w:rPr>
        <w:t xml:space="preserve"> </w:t>
      </w:r>
      <w:r>
        <w:t>level.</w:t>
      </w:r>
    </w:p>
    <w:p w14:paraId="5DBF4C63" w14:textId="77777777" w:rsidR="00003E69" w:rsidRDefault="00452176">
      <w:pPr>
        <w:pStyle w:val="ListParagraph"/>
        <w:numPr>
          <w:ilvl w:val="1"/>
          <w:numId w:val="260"/>
        </w:numPr>
        <w:tabs>
          <w:tab w:val="left" w:pos="882"/>
          <w:tab w:val="left" w:pos="883"/>
        </w:tabs>
        <w:spacing w:before="19"/>
        <w:ind w:hanging="360"/>
      </w:pPr>
      <w:r>
        <w:t>The librarian needs to provide written documentation (book</w:t>
      </w:r>
      <w:r>
        <w:rPr>
          <w:spacing w:val="-26"/>
        </w:rPr>
        <w:t xml:space="preserve"> </w:t>
      </w:r>
      <w:r>
        <w:t>reviews).</w:t>
      </w:r>
    </w:p>
    <w:p w14:paraId="0EE248A9" w14:textId="77777777" w:rsidR="00003E69" w:rsidRDefault="00452176">
      <w:pPr>
        <w:pStyle w:val="ListParagraph"/>
        <w:numPr>
          <w:ilvl w:val="1"/>
          <w:numId w:val="260"/>
        </w:numPr>
        <w:tabs>
          <w:tab w:val="left" w:pos="930"/>
          <w:tab w:val="left" w:pos="931"/>
        </w:tabs>
        <w:spacing w:before="148" w:line="360" w:lineRule="auto"/>
        <w:ind w:right="116" w:hanging="360"/>
      </w:pPr>
      <w:proofErr w:type="gramStart"/>
      <w:r>
        <w:t>for</w:t>
      </w:r>
      <w:proofErr w:type="gramEnd"/>
      <w:r>
        <w:rPr>
          <w:spacing w:val="-5"/>
        </w:rPr>
        <w:t xml:space="preserve"> </w:t>
      </w:r>
      <w:r>
        <w:t>fiction</w:t>
      </w:r>
      <w:r>
        <w:rPr>
          <w:spacing w:val="-5"/>
        </w:rPr>
        <w:t xml:space="preserve"> </w:t>
      </w:r>
      <w:r>
        <w:t>book</w:t>
      </w:r>
      <w:r>
        <w:rPr>
          <w:spacing w:val="-4"/>
        </w:rPr>
        <w:t xml:space="preserve"> </w:t>
      </w:r>
      <w:r>
        <w:t>to</w:t>
      </w:r>
      <w:r>
        <w:rPr>
          <w:spacing w:val="-1"/>
        </w:rPr>
        <w:t xml:space="preserve"> </w:t>
      </w:r>
      <w:r>
        <w:t>show</w:t>
      </w:r>
      <w:r>
        <w:rPr>
          <w:spacing w:val="-4"/>
        </w:rPr>
        <w:t xml:space="preserve"> </w:t>
      </w:r>
      <w:r>
        <w:t>that</w:t>
      </w:r>
      <w:r>
        <w:rPr>
          <w:spacing w:val="-5"/>
        </w:rPr>
        <w:t xml:space="preserve"> </w:t>
      </w:r>
      <w:r>
        <w:t>the book</w:t>
      </w:r>
      <w:r>
        <w:rPr>
          <w:spacing w:val="-4"/>
        </w:rPr>
        <w:t xml:space="preserve"> </w:t>
      </w:r>
      <w:r>
        <w:t>is</w:t>
      </w:r>
      <w:r>
        <w:rPr>
          <w:spacing w:val="-4"/>
        </w:rPr>
        <w:t xml:space="preserve"> </w:t>
      </w:r>
      <w:r>
        <w:t>age/grade</w:t>
      </w:r>
      <w:r>
        <w:rPr>
          <w:spacing w:val="-4"/>
        </w:rPr>
        <w:t xml:space="preserve"> </w:t>
      </w:r>
      <w:r>
        <w:t>appropriate.</w:t>
      </w:r>
      <w:r>
        <w:rPr>
          <w:spacing w:val="-2"/>
        </w:rPr>
        <w:t xml:space="preserve"> </w:t>
      </w:r>
      <w:r>
        <w:t>This</w:t>
      </w:r>
      <w:r>
        <w:rPr>
          <w:spacing w:val="-4"/>
        </w:rPr>
        <w:t xml:space="preserve"> </w:t>
      </w:r>
      <w:r>
        <w:t>documentation</w:t>
      </w:r>
      <w:r>
        <w:rPr>
          <w:spacing w:val="-5"/>
        </w:rPr>
        <w:t xml:space="preserve"> </w:t>
      </w:r>
      <w:r>
        <w:t>should</w:t>
      </w:r>
      <w:r>
        <w:rPr>
          <w:spacing w:val="-5"/>
        </w:rPr>
        <w:t xml:space="preserve"> </w:t>
      </w:r>
      <w:r>
        <w:t xml:space="preserve">be taken from reputable book review sources such as </w:t>
      </w:r>
      <w:r>
        <w:rPr>
          <w:i/>
        </w:rPr>
        <w:t>School Library Journal</w:t>
      </w:r>
      <w:r>
        <w:t xml:space="preserve">, </w:t>
      </w:r>
      <w:r>
        <w:rPr>
          <w:i/>
        </w:rPr>
        <w:t>School Library Media Connection, Horn Book</w:t>
      </w:r>
      <w:r>
        <w:t>, etc.  (</w:t>
      </w:r>
      <w:r>
        <w:rPr>
          <w:i/>
        </w:rPr>
        <w:t xml:space="preserve">Publishers’ Weekly </w:t>
      </w:r>
      <w:r>
        <w:t xml:space="preserve">is considered to be a trade publication. Reviews taken from </w:t>
      </w:r>
      <w:r>
        <w:rPr>
          <w:i/>
        </w:rPr>
        <w:t xml:space="preserve">Publishers’ Weekly </w:t>
      </w:r>
      <w:r>
        <w:t>should be balanced with professional library journal reviews.)</w:t>
      </w:r>
    </w:p>
    <w:p w14:paraId="1A0A34F1" w14:textId="77777777" w:rsidR="00003E69" w:rsidRDefault="00452176">
      <w:pPr>
        <w:pStyle w:val="ListParagraph"/>
        <w:numPr>
          <w:ilvl w:val="1"/>
          <w:numId w:val="260"/>
        </w:numPr>
        <w:tabs>
          <w:tab w:val="left" w:pos="883"/>
          <w:tab w:val="left" w:pos="884"/>
        </w:tabs>
        <w:spacing w:before="14" w:line="355" w:lineRule="auto"/>
        <w:ind w:left="883" w:right="408" w:hanging="360"/>
      </w:pPr>
      <w:r>
        <w:t>The librarian needs to document that she has discussed the selection with her</w:t>
      </w:r>
      <w:r>
        <w:rPr>
          <w:spacing w:val="-34"/>
        </w:rPr>
        <w:t xml:space="preserve"> </w:t>
      </w:r>
      <w:r>
        <w:t>administrator and his/her</w:t>
      </w:r>
      <w:r>
        <w:rPr>
          <w:spacing w:val="-5"/>
        </w:rPr>
        <w:t xml:space="preserve"> </w:t>
      </w:r>
      <w:r>
        <w:t>response.</w:t>
      </w:r>
    </w:p>
    <w:p w14:paraId="149DC836" w14:textId="77777777" w:rsidR="00003E69" w:rsidRDefault="00452176">
      <w:pPr>
        <w:pStyle w:val="ListParagraph"/>
        <w:numPr>
          <w:ilvl w:val="1"/>
          <w:numId w:val="260"/>
        </w:numPr>
        <w:tabs>
          <w:tab w:val="left" w:pos="883"/>
          <w:tab w:val="left" w:pos="884"/>
        </w:tabs>
        <w:spacing w:before="19" w:line="355" w:lineRule="auto"/>
        <w:ind w:left="883" w:right="576" w:hanging="360"/>
      </w:pPr>
      <w:r>
        <w:t>The librarian should bring copies all of the above information to a meeting with the library coordinator and library</w:t>
      </w:r>
      <w:r>
        <w:rPr>
          <w:spacing w:val="-13"/>
        </w:rPr>
        <w:t xml:space="preserve"> </w:t>
      </w:r>
      <w:r>
        <w:t>supervisor.</w:t>
      </w:r>
    </w:p>
    <w:p w14:paraId="04167E1D" w14:textId="77777777" w:rsidR="00003E69" w:rsidRDefault="00003E69">
      <w:pPr>
        <w:spacing w:line="355" w:lineRule="auto"/>
        <w:sectPr w:rsidR="00003E69">
          <w:pgSz w:w="12240" w:h="15840"/>
          <w:pgMar w:top="1420" w:right="1380" w:bottom="1200" w:left="1340" w:header="0" w:footer="1017" w:gutter="0"/>
          <w:cols w:space="720"/>
        </w:sectPr>
      </w:pPr>
    </w:p>
    <w:p w14:paraId="6DF0BE61" w14:textId="77777777" w:rsidR="00003E69" w:rsidRDefault="00003E69">
      <w:pPr>
        <w:pStyle w:val="BodyText"/>
        <w:spacing w:before="5"/>
        <w:rPr>
          <w:sz w:val="10"/>
        </w:rPr>
      </w:pPr>
    </w:p>
    <w:p w14:paraId="47C470A5" w14:textId="77777777" w:rsidR="00003E69" w:rsidRDefault="00452176">
      <w:pPr>
        <w:pStyle w:val="Heading2"/>
        <w:ind w:left="1787"/>
        <w:jc w:val="left"/>
      </w:pPr>
      <w:r>
        <w:t>Section 4:</w:t>
      </w:r>
    </w:p>
    <w:p w14:paraId="562248E0" w14:textId="77777777" w:rsidR="00003E69" w:rsidRDefault="00452176">
      <w:pPr>
        <w:pStyle w:val="Heading5"/>
        <w:spacing w:before="123"/>
        <w:ind w:left="107"/>
      </w:pPr>
      <w:r>
        <w:t>Processing Books &amp; Other Items</w:t>
      </w:r>
    </w:p>
    <w:p w14:paraId="7C529888" w14:textId="77777777" w:rsidR="00003E69" w:rsidRDefault="00003E69">
      <w:pPr>
        <w:pStyle w:val="BodyText"/>
        <w:rPr>
          <w:b/>
          <w:sz w:val="20"/>
        </w:rPr>
      </w:pPr>
    </w:p>
    <w:p w14:paraId="07B28D79" w14:textId="77777777" w:rsidR="00003E69" w:rsidRDefault="00003E69">
      <w:pPr>
        <w:pStyle w:val="BodyText"/>
        <w:rPr>
          <w:b/>
          <w:sz w:val="20"/>
        </w:rPr>
      </w:pPr>
    </w:p>
    <w:p w14:paraId="67EA1C5E" w14:textId="77777777" w:rsidR="00003E69" w:rsidRDefault="00003E69">
      <w:pPr>
        <w:pStyle w:val="BodyText"/>
        <w:spacing w:before="1"/>
        <w:rPr>
          <w:b/>
          <w:sz w:val="20"/>
        </w:rPr>
      </w:pPr>
    </w:p>
    <w:p w14:paraId="1B4F31F2" w14:textId="77777777" w:rsidR="00003E69" w:rsidRDefault="00452176">
      <w:pPr>
        <w:pStyle w:val="Heading7"/>
        <w:ind w:right="326"/>
      </w:pPr>
      <w:r>
        <w:t>Processing Books, Writing &amp; Stamping</w:t>
      </w:r>
    </w:p>
    <w:p w14:paraId="483BC4B0" w14:textId="77777777" w:rsidR="00003E69" w:rsidRDefault="00452176">
      <w:pPr>
        <w:spacing w:before="4" w:line="242" w:lineRule="auto"/>
        <w:ind w:left="1480" w:right="326"/>
        <w:rPr>
          <w:b/>
          <w:sz w:val="52"/>
        </w:rPr>
      </w:pPr>
      <w:r>
        <w:rPr>
          <w:b/>
          <w:sz w:val="52"/>
        </w:rPr>
        <w:t>Descriptive Cataloging Guidelines Basic Catalog, Add a Copy</w:t>
      </w:r>
    </w:p>
    <w:p w14:paraId="37F5817C" w14:textId="77777777" w:rsidR="00003E69" w:rsidRDefault="00452176">
      <w:pPr>
        <w:ind w:left="1480"/>
        <w:rPr>
          <w:b/>
          <w:sz w:val="52"/>
        </w:rPr>
      </w:pPr>
      <w:r>
        <w:rPr>
          <w:b/>
          <w:sz w:val="52"/>
        </w:rPr>
        <w:t>Basic Cataloging with MARC Search How to Print Barcode Labels</w:t>
      </w:r>
    </w:p>
    <w:p w14:paraId="60753AF3" w14:textId="77777777" w:rsidR="00003E69" w:rsidRDefault="00452176">
      <w:pPr>
        <w:spacing w:before="7"/>
        <w:ind w:left="1480" w:right="1306"/>
        <w:rPr>
          <w:b/>
          <w:sz w:val="52"/>
        </w:rPr>
      </w:pPr>
      <w:r>
        <w:rPr>
          <w:b/>
          <w:sz w:val="52"/>
        </w:rPr>
        <w:t>How to Print Spine Labels Editing Spine Labels</w:t>
      </w:r>
    </w:p>
    <w:p w14:paraId="0C63725E" w14:textId="77777777" w:rsidR="00003E69" w:rsidRDefault="00452176">
      <w:pPr>
        <w:spacing w:before="3"/>
        <w:ind w:left="1480"/>
        <w:rPr>
          <w:b/>
          <w:sz w:val="52"/>
        </w:rPr>
      </w:pPr>
      <w:r>
        <w:rPr>
          <w:b/>
          <w:sz w:val="52"/>
        </w:rPr>
        <w:t>Downloading MARC Records from Book Jobbers</w:t>
      </w:r>
    </w:p>
    <w:p w14:paraId="5E273DD0" w14:textId="77777777" w:rsidR="00003E69" w:rsidRDefault="00452176">
      <w:pPr>
        <w:ind w:left="1480" w:right="598"/>
        <w:jc w:val="both"/>
        <w:rPr>
          <w:b/>
          <w:sz w:val="52"/>
        </w:rPr>
      </w:pPr>
      <w:r>
        <w:rPr>
          <w:b/>
          <w:sz w:val="52"/>
        </w:rPr>
        <w:t>Importing MARC Records into Alex. Suggested Codes for Book and</w:t>
      </w:r>
      <w:r>
        <w:rPr>
          <w:b/>
          <w:spacing w:val="-15"/>
          <w:sz w:val="52"/>
        </w:rPr>
        <w:t xml:space="preserve"> </w:t>
      </w:r>
      <w:r>
        <w:rPr>
          <w:b/>
          <w:sz w:val="52"/>
        </w:rPr>
        <w:t>Non- Book</w:t>
      </w:r>
      <w:r>
        <w:rPr>
          <w:b/>
          <w:spacing w:val="-13"/>
          <w:sz w:val="52"/>
        </w:rPr>
        <w:t xml:space="preserve"> </w:t>
      </w:r>
      <w:r>
        <w:rPr>
          <w:b/>
          <w:sz w:val="52"/>
        </w:rPr>
        <w:t>Materials</w:t>
      </w:r>
    </w:p>
    <w:p w14:paraId="227B4136" w14:textId="77777777" w:rsidR="00003E69" w:rsidRDefault="00003E69">
      <w:pPr>
        <w:jc w:val="both"/>
        <w:rPr>
          <w:sz w:val="52"/>
        </w:rPr>
        <w:sectPr w:rsidR="00003E69">
          <w:footerReference w:type="default" r:id="rId80"/>
          <w:pgSz w:w="12240" w:h="15840"/>
          <w:pgMar w:top="1500" w:right="1060" w:bottom="1200" w:left="1400" w:header="0" w:footer="1017" w:gutter="0"/>
          <w:pgNumType w:start="1"/>
          <w:cols w:space="720"/>
        </w:sectPr>
      </w:pPr>
    </w:p>
    <w:p w14:paraId="6D8176A0" w14:textId="77777777" w:rsidR="00003E69" w:rsidRDefault="00594543">
      <w:pPr>
        <w:spacing w:before="17"/>
        <w:ind w:left="2646"/>
        <w:rPr>
          <w:b/>
          <w:sz w:val="28"/>
        </w:rPr>
      </w:pPr>
      <w:r>
        <w:lastRenderedPageBreak/>
        <w:pict w14:anchorId="7C348935">
          <v:rect id="_x0000_s3206" style="position:absolute;left:0;text-align:left;margin-left:337.25pt;margin-top:103.15pt;width:258pt;height:622.5pt;z-index:-251488256;mso-position-horizontal-relative:page;mso-position-vertical-relative:page" filled="f" strokeweight=".5pt">
            <w10:wrap anchorx="page" anchory="page"/>
          </v:rect>
        </w:pict>
      </w:r>
      <w:r w:rsidR="00452176">
        <w:rPr>
          <w:b/>
          <w:sz w:val="28"/>
        </w:rPr>
        <w:t>Processing Books:  Writing and Stamping Ownership</w:t>
      </w:r>
    </w:p>
    <w:p w14:paraId="1AB0D94E" w14:textId="77777777" w:rsidR="00003E69" w:rsidRDefault="00003E69">
      <w:pPr>
        <w:pStyle w:val="BodyText"/>
        <w:spacing w:before="3"/>
        <w:rPr>
          <w:b/>
          <w:sz w:val="29"/>
        </w:rPr>
      </w:pPr>
    </w:p>
    <w:p w14:paraId="0D8D3E82" w14:textId="77777777" w:rsidR="00003E69" w:rsidRDefault="00452176">
      <w:pPr>
        <w:spacing w:before="1"/>
        <w:ind w:right="1758"/>
        <w:jc w:val="right"/>
        <w:rPr>
          <w:rFonts w:ascii="Times New Roman"/>
          <w:b/>
          <w:sz w:val="24"/>
        </w:rPr>
      </w:pPr>
      <w:r>
        <w:rPr>
          <w:noProof/>
        </w:rPr>
        <w:drawing>
          <wp:anchor distT="0" distB="0" distL="0" distR="0" simplePos="0" relativeHeight="251438080" behindDoc="0" locked="0" layoutInCell="1" allowOverlap="1" wp14:anchorId="0680BFAD" wp14:editId="1446086C">
            <wp:simplePos x="0" y="0"/>
            <wp:positionH relativeFrom="page">
              <wp:posOffset>342900</wp:posOffset>
            </wp:positionH>
            <wp:positionV relativeFrom="paragraph">
              <wp:posOffset>-42251</wp:posOffset>
            </wp:positionV>
            <wp:extent cx="3762375" cy="6352958"/>
            <wp:effectExtent l="0" t="0" r="0" b="0"/>
            <wp:wrapNone/>
            <wp:docPr id="87" name="image1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159.jpeg"/>
                    <pic:cNvPicPr/>
                  </pic:nvPicPr>
                  <pic:blipFill>
                    <a:blip r:embed="rId81" cstate="print"/>
                    <a:stretch>
                      <a:fillRect/>
                    </a:stretch>
                  </pic:blipFill>
                  <pic:spPr>
                    <a:xfrm>
                      <a:off x="0" y="0"/>
                      <a:ext cx="3762375" cy="6352958"/>
                    </a:xfrm>
                    <a:prstGeom prst="rect">
                      <a:avLst/>
                    </a:prstGeom>
                  </pic:spPr>
                </pic:pic>
              </a:graphicData>
            </a:graphic>
          </wp:anchor>
        </w:drawing>
      </w:r>
      <w:r>
        <w:rPr>
          <w:rFonts w:ascii="Times New Roman"/>
          <w:b/>
          <w:sz w:val="24"/>
        </w:rPr>
        <w:t>Follow these Steps</w:t>
      </w:r>
    </w:p>
    <w:p w14:paraId="7EA3CB67" w14:textId="77777777" w:rsidR="00003E69" w:rsidRDefault="00003E69">
      <w:pPr>
        <w:pStyle w:val="BodyText"/>
        <w:spacing w:before="4"/>
        <w:rPr>
          <w:rFonts w:ascii="Times New Roman"/>
          <w:b/>
        </w:rPr>
      </w:pPr>
    </w:p>
    <w:p w14:paraId="6CBF27E0" w14:textId="77777777" w:rsidR="00003E69" w:rsidRDefault="00452176">
      <w:pPr>
        <w:spacing w:before="1"/>
        <w:ind w:left="6452"/>
        <w:rPr>
          <w:rFonts w:ascii="Times New Roman"/>
          <w:b/>
          <w:sz w:val="24"/>
        </w:rPr>
      </w:pPr>
      <w:r>
        <w:rPr>
          <w:rFonts w:ascii="Times New Roman"/>
          <w:b/>
          <w:sz w:val="24"/>
        </w:rPr>
        <w:t>Title Page</w:t>
      </w:r>
    </w:p>
    <w:p w14:paraId="7C69A725" w14:textId="77777777" w:rsidR="00003E69" w:rsidRDefault="00003E69">
      <w:pPr>
        <w:pStyle w:val="BodyText"/>
        <w:rPr>
          <w:rFonts w:ascii="Times New Roman"/>
          <w:b/>
        </w:rPr>
      </w:pPr>
    </w:p>
    <w:p w14:paraId="7C3E307F" w14:textId="77777777" w:rsidR="00003E69" w:rsidRDefault="00452176">
      <w:pPr>
        <w:pStyle w:val="ListParagraph"/>
        <w:numPr>
          <w:ilvl w:val="0"/>
          <w:numId w:val="259"/>
        </w:numPr>
        <w:tabs>
          <w:tab w:val="left" w:pos="6813"/>
        </w:tabs>
        <w:ind w:right="689"/>
        <w:rPr>
          <w:rFonts w:ascii="Times New Roman"/>
          <w:sz w:val="24"/>
        </w:rPr>
      </w:pPr>
      <w:r>
        <w:rPr>
          <w:rFonts w:ascii="Times New Roman"/>
          <w:sz w:val="24"/>
        </w:rPr>
        <w:t>Turn to the "True Title Page."</w:t>
      </w:r>
      <w:r>
        <w:rPr>
          <w:rFonts w:ascii="Times New Roman"/>
          <w:spacing w:val="-20"/>
          <w:sz w:val="24"/>
        </w:rPr>
        <w:t xml:space="preserve"> </w:t>
      </w:r>
      <w:r>
        <w:rPr>
          <w:rFonts w:ascii="Times New Roman"/>
          <w:sz w:val="24"/>
        </w:rPr>
        <w:t xml:space="preserve">(Sometimes books </w:t>
      </w:r>
      <w:r>
        <w:rPr>
          <w:rFonts w:ascii="Times New Roman"/>
          <w:spacing w:val="-3"/>
          <w:sz w:val="24"/>
        </w:rPr>
        <w:t xml:space="preserve">have </w:t>
      </w:r>
      <w:r>
        <w:rPr>
          <w:rFonts w:ascii="Times New Roman"/>
          <w:sz w:val="24"/>
        </w:rPr>
        <w:t>a page before the "True Title Page" with the title only. The "True Title Page" has the publisher, etc. on</w:t>
      </w:r>
      <w:r>
        <w:rPr>
          <w:rFonts w:ascii="Times New Roman"/>
          <w:spacing w:val="-13"/>
          <w:sz w:val="24"/>
        </w:rPr>
        <w:t xml:space="preserve"> </w:t>
      </w:r>
      <w:r>
        <w:rPr>
          <w:rFonts w:ascii="Times New Roman"/>
          <w:sz w:val="24"/>
        </w:rPr>
        <w:t>it.)</w:t>
      </w:r>
    </w:p>
    <w:p w14:paraId="78D7744A" w14:textId="77777777" w:rsidR="00003E69" w:rsidRDefault="00452176">
      <w:pPr>
        <w:pStyle w:val="ListParagraph"/>
        <w:numPr>
          <w:ilvl w:val="0"/>
          <w:numId w:val="259"/>
        </w:numPr>
        <w:tabs>
          <w:tab w:val="left" w:pos="6813"/>
        </w:tabs>
        <w:spacing w:before="2"/>
        <w:ind w:right="366"/>
        <w:rPr>
          <w:rFonts w:ascii="Times New Roman"/>
          <w:sz w:val="24"/>
        </w:rPr>
      </w:pPr>
      <w:r>
        <w:rPr>
          <w:rFonts w:ascii="Times New Roman"/>
          <w:sz w:val="24"/>
        </w:rPr>
        <w:t xml:space="preserve">Turn the book sideways so that </w:t>
      </w:r>
      <w:r>
        <w:rPr>
          <w:rFonts w:ascii="Times New Roman"/>
          <w:spacing w:val="-3"/>
          <w:sz w:val="24"/>
        </w:rPr>
        <w:t xml:space="preserve">you </w:t>
      </w:r>
      <w:r>
        <w:rPr>
          <w:rFonts w:ascii="Times New Roman"/>
          <w:sz w:val="24"/>
        </w:rPr>
        <w:t xml:space="preserve">will </w:t>
      </w:r>
      <w:r>
        <w:rPr>
          <w:rFonts w:ascii="Times New Roman"/>
          <w:spacing w:val="-5"/>
          <w:sz w:val="24"/>
        </w:rPr>
        <w:t xml:space="preserve">be </w:t>
      </w:r>
      <w:r>
        <w:rPr>
          <w:rFonts w:ascii="Times New Roman"/>
          <w:sz w:val="24"/>
        </w:rPr>
        <w:t xml:space="preserve">writing parallel </w:t>
      </w:r>
      <w:r>
        <w:rPr>
          <w:rFonts w:ascii="Times New Roman"/>
          <w:spacing w:val="1"/>
          <w:sz w:val="24"/>
        </w:rPr>
        <w:t xml:space="preserve">to </w:t>
      </w:r>
      <w:r>
        <w:rPr>
          <w:rFonts w:ascii="Times New Roman"/>
          <w:sz w:val="24"/>
        </w:rPr>
        <w:t xml:space="preserve">the crease. On the </w:t>
      </w:r>
      <w:r>
        <w:rPr>
          <w:rFonts w:ascii="Times New Roman"/>
          <w:spacing w:val="-3"/>
          <w:sz w:val="24"/>
        </w:rPr>
        <w:t xml:space="preserve">far </w:t>
      </w:r>
      <w:r>
        <w:rPr>
          <w:rFonts w:ascii="Times New Roman"/>
          <w:sz w:val="24"/>
        </w:rPr>
        <w:t>right, use a pen to write the barcode</w:t>
      </w:r>
      <w:r>
        <w:rPr>
          <w:rFonts w:ascii="Times New Roman"/>
          <w:spacing w:val="-8"/>
          <w:sz w:val="24"/>
        </w:rPr>
        <w:t xml:space="preserve"> </w:t>
      </w:r>
      <w:r>
        <w:rPr>
          <w:rFonts w:ascii="Times New Roman"/>
          <w:sz w:val="24"/>
        </w:rPr>
        <w:t>#.</w:t>
      </w:r>
    </w:p>
    <w:p w14:paraId="7C953A55" w14:textId="77777777" w:rsidR="00003E69" w:rsidRDefault="00452176">
      <w:pPr>
        <w:pStyle w:val="ListParagraph"/>
        <w:numPr>
          <w:ilvl w:val="0"/>
          <w:numId w:val="259"/>
        </w:numPr>
        <w:tabs>
          <w:tab w:val="left" w:pos="6813"/>
        </w:tabs>
        <w:spacing w:line="242" w:lineRule="auto"/>
        <w:ind w:right="887"/>
        <w:rPr>
          <w:rFonts w:ascii="Times New Roman"/>
          <w:sz w:val="24"/>
        </w:rPr>
      </w:pPr>
      <w:r>
        <w:rPr>
          <w:rFonts w:ascii="Times New Roman"/>
          <w:sz w:val="24"/>
        </w:rPr>
        <w:t xml:space="preserve">Skip over and write the </w:t>
      </w:r>
      <w:r>
        <w:rPr>
          <w:rFonts w:ascii="Times New Roman"/>
          <w:spacing w:val="-3"/>
          <w:sz w:val="24"/>
        </w:rPr>
        <w:t xml:space="preserve">year </w:t>
      </w:r>
      <w:r>
        <w:rPr>
          <w:rFonts w:ascii="Times New Roman"/>
          <w:sz w:val="24"/>
        </w:rPr>
        <w:t>of purchase (2012-13).</w:t>
      </w:r>
    </w:p>
    <w:p w14:paraId="03EBCE09" w14:textId="77777777" w:rsidR="00003E69" w:rsidRDefault="00452176">
      <w:pPr>
        <w:pStyle w:val="ListParagraph"/>
        <w:numPr>
          <w:ilvl w:val="0"/>
          <w:numId w:val="259"/>
        </w:numPr>
        <w:tabs>
          <w:tab w:val="left" w:pos="6813"/>
        </w:tabs>
        <w:spacing w:line="242" w:lineRule="auto"/>
        <w:ind w:right="901"/>
        <w:rPr>
          <w:rFonts w:ascii="Times New Roman"/>
          <w:sz w:val="24"/>
        </w:rPr>
      </w:pPr>
      <w:r>
        <w:rPr>
          <w:rFonts w:ascii="Times New Roman"/>
          <w:sz w:val="24"/>
        </w:rPr>
        <w:t>Space over and write the funding</w:t>
      </w:r>
      <w:r>
        <w:rPr>
          <w:rFonts w:ascii="Times New Roman"/>
          <w:spacing w:val="-14"/>
          <w:sz w:val="24"/>
        </w:rPr>
        <w:t xml:space="preserve"> </w:t>
      </w:r>
      <w:r>
        <w:rPr>
          <w:rFonts w:ascii="Times New Roman"/>
          <w:sz w:val="24"/>
        </w:rPr>
        <w:t>source (Sales</w:t>
      </w:r>
      <w:r>
        <w:rPr>
          <w:rFonts w:ascii="Times New Roman"/>
          <w:spacing w:val="-11"/>
          <w:sz w:val="24"/>
        </w:rPr>
        <w:t xml:space="preserve"> </w:t>
      </w:r>
      <w:r>
        <w:rPr>
          <w:rFonts w:ascii="Times New Roman"/>
          <w:sz w:val="24"/>
        </w:rPr>
        <w:t>Tax).</w:t>
      </w:r>
    </w:p>
    <w:p w14:paraId="084BEC31" w14:textId="77777777" w:rsidR="00003E69" w:rsidRDefault="00452176">
      <w:pPr>
        <w:pStyle w:val="ListParagraph"/>
        <w:numPr>
          <w:ilvl w:val="0"/>
          <w:numId w:val="259"/>
        </w:numPr>
        <w:tabs>
          <w:tab w:val="left" w:pos="6813"/>
        </w:tabs>
        <w:spacing w:line="242" w:lineRule="auto"/>
        <w:ind w:right="483"/>
        <w:rPr>
          <w:rFonts w:ascii="Times New Roman"/>
          <w:sz w:val="24"/>
        </w:rPr>
      </w:pPr>
      <w:r>
        <w:rPr>
          <w:rFonts w:ascii="Times New Roman"/>
          <w:sz w:val="24"/>
        </w:rPr>
        <w:t xml:space="preserve">On the </w:t>
      </w:r>
      <w:r>
        <w:rPr>
          <w:rFonts w:ascii="Times New Roman"/>
          <w:spacing w:val="-3"/>
          <w:sz w:val="24"/>
        </w:rPr>
        <w:t xml:space="preserve">far </w:t>
      </w:r>
      <w:r>
        <w:rPr>
          <w:rFonts w:ascii="Times New Roman"/>
          <w:sz w:val="24"/>
        </w:rPr>
        <w:t xml:space="preserve">right, </w:t>
      </w:r>
      <w:r>
        <w:rPr>
          <w:rFonts w:ascii="Times New Roman"/>
          <w:spacing w:val="-3"/>
          <w:sz w:val="24"/>
        </w:rPr>
        <w:t xml:space="preserve">write </w:t>
      </w:r>
      <w:r>
        <w:rPr>
          <w:rFonts w:ascii="Times New Roman"/>
          <w:sz w:val="24"/>
        </w:rPr>
        <w:t xml:space="preserve">the price. It will </w:t>
      </w:r>
      <w:r>
        <w:rPr>
          <w:rFonts w:ascii="Times New Roman"/>
          <w:spacing w:val="-3"/>
          <w:sz w:val="24"/>
        </w:rPr>
        <w:t xml:space="preserve">be </w:t>
      </w:r>
      <w:r>
        <w:rPr>
          <w:rFonts w:ascii="Times New Roman"/>
          <w:sz w:val="24"/>
        </w:rPr>
        <w:t>on the packing</w:t>
      </w:r>
      <w:r>
        <w:rPr>
          <w:rFonts w:ascii="Times New Roman"/>
          <w:spacing w:val="-9"/>
          <w:sz w:val="24"/>
        </w:rPr>
        <w:t xml:space="preserve"> </w:t>
      </w:r>
      <w:r>
        <w:rPr>
          <w:rFonts w:ascii="Times New Roman"/>
          <w:sz w:val="24"/>
        </w:rPr>
        <w:t>slip.</w:t>
      </w:r>
    </w:p>
    <w:p w14:paraId="63B0BAC3" w14:textId="77777777" w:rsidR="00003E69" w:rsidRDefault="00452176">
      <w:pPr>
        <w:pStyle w:val="ListParagraph"/>
        <w:numPr>
          <w:ilvl w:val="0"/>
          <w:numId w:val="259"/>
        </w:numPr>
        <w:tabs>
          <w:tab w:val="left" w:pos="6813"/>
        </w:tabs>
        <w:ind w:right="277"/>
        <w:rPr>
          <w:rFonts w:ascii="Times New Roman"/>
          <w:sz w:val="24"/>
        </w:rPr>
      </w:pPr>
      <w:r>
        <w:rPr>
          <w:rFonts w:ascii="Times New Roman"/>
          <w:sz w:val="24"/>
        </w:rPr>
        <w:t xml:space="preserve">Use the library ownership stamp (there should </w:t>
      </w:r>
      <w:r>
        <w:rPr>
          <w:rFonts w:ascii="Times New Roman"/>
          <w:spacing w:val="-3"/>
          <w:sz w:val="24"/>
        </w:rPr>
        <w:t xml:space="preserve">be </w:t>
      </w:r>
      <w:r>
        <w:rPr>
          <w:rFonts w:ascii="Times New Roman"/>
          <w:sz w:val="24"/>
        </w:rPr>
        <w:t xml:space="preserve">a stamper that </w:t>
      </w:r>
      <w:r>
        <w:rPr>
          <w:rFonts w:ascii="Times New Roman"/>
          <w:spacing w:val="-3"/>
          <w:sz w:val="24"/>
        </w:rPr>
        <w:t xml:space="preserve">says </w:t>
      </w:r>
      <w:r>
        <w:rPr>
          <w:rFonts w:ascii="Times New Roman"/>
          <w:sz w:val="24"/>
        </w:rPr>
        <w:t xml:space="preserve">"Woodlawn Elementary Library" </w:t>
      </w:r>
      <w:r>
        <w:rPr>
          <w:rFonts w:ascii="Times New Roman"/>
          <w:spacing w:val="-3"/>
          <w:sz w:val="24"/>
        </w:rPr>
        <w:t xml:space="preserve">in </w:t>
      </w:r>
      <w:r>
        <w:rPr>
          <w:rFonts w:ascii="Times New Roman"/>
          <w:sz w:val="24"/>
        </w:rPr>
        <w:t>the library somewhere. Stamp toward the bottom of the</w:t>
      </w:r>
      <w:r>
        <w:rPr>
          <w:rFonts w:ascii="Times New Roman"/>
          <w:spacing w:val="-13"/>
          <w:sz w:val="24"/>
        </w:rPr>
        <w:t xml:space="preserve"> </w:t>
      </w:r>
      <w:r>
        <w:rPr>
          <w:rFonts w:ascii="Times New Roman"/>
          <w:sz w:val="24"/>
        </w:rPr>
        <w:t>page.</w:t>
      </w:r>
    </w:p>
    <w:p w14:paraId="0DF9B611" w14:textId="77777777" w:rsidR="00003E69" w:rsidRDefault="00003E69">
      <w:pPr>
        <w:pStyle w:val="BodyText"/>
        <w:spacing w:before="7"/>
        <w:rPr>
          <w:rFonts w:ascii="Times New Roman"/>
        </w:rPr>
      </w:pPr>
    </w:p>
    <w:p w14:paraId="3FCA5AE1" w14:textId="77777777" w:rsidR="00003E69" w:rsidRDefault="00452176">
      <w:pPr>
        <w:ind w:left="6452"/>
        <w:rPr>
          <w:rFonts w:ascii="Times New Roman"/>
          <w:b/>
          <w:sz w:val="24"/>
        </w:rPr>
      </w:pPr>
      <w:r>
        <w:rPr>
          <w:rFonts w:ascii="Times New Roman"/>
          <w:b/>
          <w:sz w:val="24"/>
        </w:rPr>
        <w:t>Page 19</w:t>
      </w:r>
    </w:p>
    <w:p w14:paraId="510D4620" w14:textId="77777777" w:rsidR="00003E69" w:rsidRDefault="00003E69">
      <w:pPr>
        <w:pStyle w:val="BodyText"/>
        <w:spacing w:before="11"/>
        <w:rPr>
          <w:rFonts w:ascii="Times New Roman"/>
          <w:b/>
          <w:sz w:val="23"/>
        </w:rPr>
      </w:pPr>
    </w:p>
    <w:p w14:paraId="0548120B" w14:textId="77777777" w:rsidR="00003E69" w:rsidRDefault="00452176">
      <w:pPr>
        <w:pStyle w:val="ListParagraph"/>
        <w:numPr>
          <w:ilvl w:val="0"/>
          <w:numId w:val="258"/>
        </w:numPr>
        <w:tabs>
          <w:tab w:val="left" w:pos="6813"/>
        </w:tabs>
        <w:rPr>
          <w:rFonts w:ascii="Times New Roman"/>
          <w:sz w:val="24"/>
        </w:rPr>
      </w:pPr>
      <w:r>
        <w:rPr>
          <w:rFonts w:ascii="Times New Roman"/>
          <w:sz w:val="24"/>
        </w:rPr>
        <w:t>Turn to page</w:t>
      </w:r>
      <w:r>
        <w:rPr>
          <w:rFonts w:ascii="Times New Roman"/>
          <w:spacing w:val="-4"/>
          <w:sz w:val="24"/>
        </w:rPr>
        <w:t xml:space="preserve"> </w:t>
      </w:r>
      <w:r>
        <w:rPr>
          <w:rFonts w:ascii="Times New Roman"/>
          <w:sz w:val="24"/>
        </w:rPr>
        <w:t>19.</w:t>
      </w:r>
    </w:p>
    <w:p w14:paraId="38E8F05C" w14:textId="77777777" w:rsidR="00003E69" w:rsidRDefault="00452176">
      <w:pPr>
        <w:pStyle w:val="ListParagraph"/>
        <w:numPr>
          <w:ilvl w:val="0"/>
          <w:numId w:val="258"/>
        </w:numPr>
        <w:tabs>
          <w:tab w:val="left" w:pos="6813"/>
        </w:tabs>
        <w:spacing w:before="2"/>
        <w:ind w:right="287"/>
        <w:rPr>
          <w:rFonts w:ascii="Times New Roman" w:hAnsi="Times New Roman"/>
          <w:sz w:val="24"/>
        </w:rPr>
      </w:pPr>
      <w:r>
        <w:rPr>
          <w:rFonts w:ascii="Times New Roman" w:hAnsi="Times New Roman"/>
          <w:sz w:val="24"/>
        </w:rPr>
        <w:t xml:space="preserve">Write the barcode # toward the bottom of the page </w:t>
      </w:r>
      <w:r>
        <w:rPr>
          <w:rFonts w:ascii="Times New Roman" w:hAnsi="Times New Roman"/>
          <w:spacing w:val="-3"/>
          <w:sz w:val="24"/>
        </w:rPr>
        <w:t xml:space="preserve">(left </w:t>
      </w:r>
      <w:r>
        <w:rPr>
          <w:rFonts w:ascii="Times New Roman" w:hAnsi="Times New Roman"/>
          <w:sz w:val="24"/>
        </w:rPr>
        <w:t xml:space="preserve">margin—approx. where </w:t>
      </w:r>
      <w:r>
        <w:rPr>
          <w:rFonts w:ascii="Times New Roman" w:hAnsi="Times New Roman"/>
          <w:spacing w:val="-3"/>
          <w:sz w:val="24"/>
        </w:rPr>
        <w:t xml:space="preserve">you </w:t>
      </w:r>
      <w:r>
        <w:rPr>
          <w:rFonts w:ascii="Times New Roman" w:hAnsi="Times New Roman"/>
          <w:sz w:val="24"/>
        </w:rPr>
        <w:t xml:space="preserve">wrote </w:t>
      </w:r>
      <w:r>
        <w:rPr>
          <w:rFonts w:ascii="Times New Roman" w:hAnsi="Times New Roman"/>
          <w:spacing w:val="-5"/>
          <w:sz w:val="24"/>
        </w:rPr>
        <w:t xml:space="preserve">it </w:t>
      </w:r>
      <w:r>
        <w:rPr>
          <w:rFonts w:ascii="Times New Roman" w:hAnsi="Times New Roman"/>
          <w:sz w:val="24"/>
        </w:rPr>
        <w:t>on the title</w:t>
      </w:r>
      <w:r>
        <w:rPr>
          <w:rFonts w:ascii="Times New Roman" w:hAnsi="Times New Roman"/>
          <w:spacing w:val="-9"/>
          <w:sz w:val="24"/>
        </w:rPr>
        <w:t xml:space="preserve"> </w:t>
      </w:r>
      <w:r>
        <w:rPr>
          <w:rFonts w:ascii="Times New Roman" w:hAnsi="Times New Roman"/>
          <w:sz w:val="24"/>
        </w:rPr>
        <w:t>page))</w:t>
      </w:r>
    </w:p>
    <w:p w14:paraId="5B59D462" w14:textId="77777777" w:rsidR="00003E69" w:rsidRDefault="00452176">
      <w:pPr>
        <w:pStyle w:val="ListParagraph"/>
        <w:numPr>
          <w:ilvl w:val="0"/>
          <w:numId w:val="258"/>
        </w:numPr>
        <w:tabs>
          <w:tab w:val="left" w:pos="6813"/>
        </w:tabs>
        <w:spacing w:line="274" w:lineRule="exact"/>
        <w:rPr>
          <w:rFonts w:ascii="Times New Roman"/>
          <w:sz w:val="24"/>
        </w:rPr>
      </w:pPr>
      <w:r>
        <w:rPr>
          <w:rFonts w:ascii="Times New Roman"/>
          <w:sz w:val="24"/>
        </w:rPr>
        <w:t>Stamp page</w:t>
      </w:r>
      <w:r>
        <w:rPr>
          <w:rFonts w:ascii="Times New Roman"/>
          <w:spacing w:val="-5"/>
          <w:sz w:val="24"/>
        </w:rPr>
        <w:t xml:space="preserve"> </w:t>
      </w:r>
      <w:r>
        <w:rPr>
          <w:rFonts w:ascii="Times New Roman"/>
          <w:sz w:val="24"/>
        </w:rPr>
        <w:t>19.</w:t>
      </w:r>
    </w:p>
    <w:p w14:paraId="2035A113" w14:textId="77777777" w:rsidR="00003E69" w:rsidRDefault="00003E69">
      <w:pPr>
        <w:pStyle w:val="BodyText"/>
        <w:spacing w:before="9"/>
        <w:rPr>
          <w:rFonts w:ascii="Times New Roman"/>
        </w:rPr>
      </w:pPr>
    </w:p>
    <w:p w14:paraId="447117D7" w14:textId="77777777" w:rsidR="00003E69" w:rsidRDefault="00452176">
      <w:pPr>
        <w:ind w:left="6452"/>
        <w:rPr>
          <w:rFonts w:ascii="Times New Roman"/>
          <w:b/>
          <w:sz w:val="24"/>
        </w:rPr>
      </w:pPr>
      <w:r>
        <w:rPr>
          <w:rFonts w:ascii="Times New Roman"/>
          <w:b/>
          <w:sz w:val="24"/>
        </w:rPr>
        <w:t>Back Cover</w:t>
      </w:r>
    </w:p>
    <w:p w14:paraId="41AC66F3" w14:textId="77777777" w:rsidR="00003E69" w:rsidRDefault="00003E69">
      <w:pPr>
        <w:pStyle w:val="BodyText"/>
        <w:spacing w:before="10"/>
        <w:rPr>
          <w:rFonts w:ascii="Times New Roman"/>
          <w:b/>
          <w:sz w:val="23"/>
        </w:rPr>
      </w:pPr>
    </w:p>
    <w:p w14:paraId="0DF65BEF" w14:textId="77777777" w:rsidR="00003E69" w:rsidRDefault="00452176">
      <w:pPr>
        <w:pStyle w:val="ListParagraph"/>
        <w:numPr>
          <w:ilvl w:val="0"/>
          <w:numId w:val="258"/>
        </w:numPr>
        <w:tabs>
          <w:tab w:val="left" w:pos="6813"/>
        </w:tabs>
        <w:spacing w:line="275" w:lineRule="exact"/>
        <w:rPr>
          <w:rFonts w:ascii="Times New Roman"/>
          <w:sz w:val="24"/>
        </w:rPr>
      </w:pPr>
      <w:r>
        <w:rPr>
          <w:rFonts w:ascii="Times New Roman"/>
          <w:sz w:val="24"/>
        </w:rPr>
        <w:t>Stamp the back inside</w:t>
      </w:r>
      <w:r>
        <w:rPr>
          <w:rFonts w:ascii="Times New Roman"/>
          <w:spacing w:val="-13"/>
          <w:sz w:val="24"/>
        </w:rPr>
        <w:t xml:space="preserve"> </w:t>
      </w:r>
      <w:r>
        <w:rPr>
          <w:rFonts w:ascii="Times New Roman"/>
          <w:sz w:val="24"/>
        </w:rPr>
        <w:t>cover.</w:t>
      </w:r>
    </w:p>
    <w:p w14:paraId="3F31A9A1" w14:textId="77777777" w:rsidR="00003E69" w:rsidRDefault="00452176">
      <w:pPr>
        <w:pStyle w:val="ListParagraph"/>
        <w:numPr>
          <w:ilvl w:val="0"/>
          <w:numId w:val="258"/>
        </w:numPr>
        <w:tabs>
          <w:tab w:val="left" w:pos="6813"/>
        </w:tabs>
        <w:spacing w:line="242" w:lineRule="auto"/>
        <w:ind w:right="402"/>
        <w:rPr>
          <w:rFonts w:ascii="Times New Roman"/>
          <w:sz w:val="24"/>
        </w:rPr>
      </w:pPr>
      <w:r>
        <w:rPr>
          <w:rFonts w:ascii="Times New Roman"/>
          <w:sz w:val="24"/>
        </w:rPr>
        <w:t>Stamp the top edge of the book. (You</w:t>
      </w:r>
      <w:r>
        <w:rPr>
          <w:rFonts w:ascii="Times New Roman"/>
          <w:spacing w:val="-19"/>
          <w:sz w:val="24"/>
        </w:rPr>
        <w:t xml:space="preserve"> </w:t>
      </w:r>
      <w:r>
        <w:rPr>
          <w:rFonts w:ascii="Times New Roman"/>
          <w:sz w:val="24"/>
        </w:rPr>
        <w:t xml:space="preserve">usually have </w:t>
      </w:r>
      <w:r>
        <w:rPr>
          <w:rFonts w:ascii="Times New Roman"/>
          <w:spacing w:val="1"/>
          <w:sz w:val="24"/>
        </w:rPr>
        <w:t xml:space="preserve">to </w:t>
      </w:r>
      <w:r>
        <w:rPr>
          <w:rFonts w:ascii="Times New Roman"/>
          <w:sz w:val="24"/>
        </w:rPr>
        <w:t xml:space="preserve">open the covers to </w:t>
      </w:r>
      <w:r>
        <w:rPr>
          <w:rFonts w:ascii="Times New Roman"/>
          <w:spacing w:val="-3"/>
          <w:sz w:val="24"/>
        </w:rPr>
        <w:t xml:space="preserve">stamp </w:t>
      </w:r>
      <w:r>
        <w:rPr>
          <w:rFonts w:ascii="Times New Roman"/>
          <w:sz w:val="24"/>
        </w:rPr>
        <w:t>the</w:t>
      </w:r>
      <w:r>
        <w:rPr>
          <w:rFonts w:ascii="Times New Roman"/>
          <w:spacing w:val="-3"/>
          <w:sz w:val="24"/>
        </w:rPr>
        <w:t xml:space="preserve"> </w:t>
      </w:r>
      <w:r>
        <w:rPr>
          <w:rFonts w:ascii="Times New Roman"/>
          <w:sz w:val="24"/>
        </w:rPr>
        <w:t>edge.)</w:t>
      </w:r>
    </w:p>
    <w:p w14:paraId="6F455C1A" w14:textId="77777777" w:rsidR="00003E69" w:rsidRDefault="00452176">
      <w:pPr>
        <w:pStyle w:val="BodyText"/>
        <w:spacing w:before="4"/>
        <w:rPr>
          <w:rFonts w:ascii="Times New Roman"/>
          <w:sz w:val="25"/>
        </w:rPr>
      </w:pPr>
      <w:r>
        <w:rPr>
          <w:noProof/>
        </w:rPr>
        <w:drawing>
          <wp:anchor distT="0" distB="0" distL="0" distR="0" simplePos="0" relativeHeight="251437056" behindDoc="0" locked="0" layoutInCell="1" allowOverlap="1" wp14:anchorId="5DBDD007" wp14:editId="55E2909B">
            <wp:simplePos x="0" y="0"/>
            <wp:positionH relativeFrom="page">
              <wp:posOffset>800100</wp:posOffset>
            </wp:positionH>
            <wp:positionV relativeFrom="paragraph">
              <wp:posOffset>209940</wp:posOffset>
            </wp:positionV>
            <wp:extent cx="3037348" cy="1188148"/>
            <wp:effectExtent l="0" t="0" r="0" b="0"/>
            <wp:wrapTopAndBottom/>
            <wp:docPr id="89" name="image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160.png"/>
                    <pic:cNvPicPr/>
                  </pic:nvPicPr>
                  <pic:blipFill>
                    <a:blip r:embed="rId82" cstate="print"/>
                    <a:stretch>
                      <a:fillRect/>
                    </a:stretch>
                  </pic:blipFill>
                  <pic:spPr>
                    <a:xfrm>
                      <a:off x="0" y="0"/>
                      <a:ext cx="3037348" cy="1188148"/>
                    </a:xfrm>
                    <a:prstGeom prst="rect">
                      <a:avLst/>
                    </a:prstGeom>
                  </pic:spPr>
                </pic:pic>
              </a:graphicData>
            </a:graphic>
          </wp:anchor>
        </w:drawing>
      </w:r>
    </w:p>
    <w:p w14:paraId="52EB50BF" w14:textId="77777777" w:rsidR="00003E69" w:rsidRDefault="00003E69">
      <w:pPr>
        <w:rPr>
          <w:rFonts w:ascii="Times New Roman"/>
          <w:sz w:val="25"/>
        </w:rPr>
        <w:sectPr w:rsidR="00003E69">
          <w:pgSz w:w="12240" w:h="15840"/>
          <w:pgMar w:top="1420" w:right="220" w:bottom="1200" w:left="440" w:header="0" w:footer="1017" w:gutter="0"/>
          <w:cols w:space="720"/>
        </w:sectPr>
      </w:pPr>
    </w:p>
    <w:p w14:paraId="2885A09B" w14:textId="77777777" w:rsidR="00003E69" w:rsidRDefault="00452176">
      <w:pPr>
        <w:spacing w:before="12"/>
        <w:ind w:left="2836"/>
        <w:rPr>
          <w:b/>
          <w:sz w:val="28"/>
        </w:rPr>
      </w:pPr>
      <w:r>
        <w:rPr>
          <w:b/>
          <w:sz w:val="28"/>
        </w:rPr>
        <w:lastRenderedPageBreak/>
        <w:t>Descriptive Cataloging Guidelines</w:t>
      </w:r>
    </w:p>
    <w:p w14:paraId="296F1F65" w14:textId="77777777" w:rsidR="00003E69" w:rsidRDefault="00003E69">
      <w:pPr>
        <w:pStyle w:val="BodyText"/>
        <w:spacing w:before="3"/>
        <w:rPr>
          <w:b/>
          <w:sz w:val="21"/>
        </w:rPr>
      </w:pPr>
    </w:p>
    <w:p w14:paraId="27142B4D" w14:textId="77777777" w:rsidR="00003E69" w:rsidRDefault="00452176">
      <w:pPr>
        <w:pStyle w:val="ListParagraph"/>
        <w:numPr>
          <w:ilvl w:val="0"/>
          <w:numId w:val="257"/>
        </w:numPr>
        <w:tabs>
          <w:tab w:val="left" w:pos="461"/>
        </w:tabs>
        <w:spacing w:line="237" w:lineRule="auto"/>
        <w:ind w:right="670" w:hanging="360"/>
      </w:pPr>
      <w:r>
        <w:rPr>
          <w:b/>
        </w:rPr>
        <w:t>Statement of Responsibility</w:t>
      </w:r>
      <w:r>
        <w:t xml:space="preserve">: The Author’s Name should be typed: </w:t>
      </w:r>
      <w:r>
        <w:rPr>
          <w:b/>
        </w:rPr>
        <w:t>Last name</w:t>
      </w:r>
      <w:r>
        <w:t xml:space="preserve">, </w:t>
      </w:r>
      <w:r>
        <w:rPr>
          <w:b/>
        </w:rPr>
        <w:t xml:space="preserve">First name </w:t>
      </w:r>
      <w:r>
        <w:t>(as below). This is VERY important.</w:t>
      </w:r>
      <w:r>
        <w:rPr>
          <w:spacing w:val="8"/>
        </w:rPr>
        <w:t xml:space="preserve"> </w:t>
      </w:r>
      <w:r>
        <w:t>When your students search for a book by the author’s last name, they will not be able to find it unless it has been entered properly. If you type “Barbara Parks, Barbara will show up as the LAST NAME.  NEVER use all capital</w:t>
      </w:r>
      <w:r>
        <w:rPr>
          <w:spacing w:val="-27"/>
        </w:rPr>
        <w:t xml:space="preserve"> </w:t>
      </w:r>
      <w:r>
        <w:t>letters.</w:t>
      </w:r>
    </w:p>
    <w:p w14:paraId="4BCDF8FF" w14:textId="77777777" w:rsidR="00003E69" w:rsidRDefault="00452176">
      <w:pPr>
        <w:pStyle w:val="BodyText"/>
        <w:spacing w:before="9"/>
        <w:rPr>
          <w:sz w:val="10"/>
        </w:rPr>
      </w:pPr>
      <w:r>
        <w:rPr>
          <w:noProof/>
        </w:rPr>
        <w:drawing>
          <wp:anchor distT="0" distB="0" distL="0" distR="0" simplePos="0" relativeHeight="251439104" behindDoc="0" locked="0" layoutInCell="1" allowOverlap="1" wp14:anchorId="6FD27202" wp14:editId="776C9F8C">
            <wp:simplePos x="0" y="0"/>
            <wp:positionH relativeFrom="page">
              <wp:posOffset>1066800</wp:posOffset>
            </wp:positionH>
            <wp:positionV relativeFrom="paragraph">
              <wp:posOffset>108169</wp:posOffset>
            </wp:positionV>
            <wp:extent cx="5444773" cy="476250"/>
            <wp:effectExtent l="0" t="0" r="0" b="0"/>
            <wp:wrapTopAndBottom/>
            <wp:docPr id="91" name="image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161.png"/>
                    <pic:cNvPicPr/>
                  </pic:nvPicPr>
                  <pic:blipFill>
                    <a:blip r:embed="rId83" cstate="print"/>
                    <a:stretch>
                      <a:fillRect/>
                    </a:stretch>
                  </pic:blipFill>
                  <pic:spPr>
                    <a:xfrm>
                      <a:off x="0" y="0"/>
                      <a:ext cx="5444773" cy="476250"/>
                    </a:xfrm>
                    <a:prstGeom prst="rect">
                      <a:avLst/>
                    </a:prstGeom>
                  </pic:spPr>
                </pic:pic>
              </a:graphicData>
            </a:graphic>
          </wp:anchor>
        </w:drawing>
      </w:r>
    </w:p>
    <w:p w14:paraId="37D6282D" w14:textId="77777777" w:rsidR="00003E69" w:rsidRDefault="00452176">
      <w:pPr>
        <w:pStyle w:val="ListParagraph"/>
        <w:numPr>
          <w:ilvl w:val="0"/>
          <w:numId w:val="257"/>
        </w:numPr>
        <w:tabs>
          <w:tab w:val="left" w:pos="461"/>
        </w:tabs>
        <w:spacing w:before="106" w:line="273" w:lineRule="auto"/>
        <w:ind w:left="459" w:right="488" w:hanging="359"/>
      </w:pPr>
      <w:r>
        <w:rPr>
          <w:b/>
        </w:rPr>
        <w:t xml:space="preserve">Title of Book: </w:t>
      </w:r>
      <w:r>
        <w:t>Type the complete title of book in sentence form. Capitalize 1</w:t>
      </w:r>
      <w:proofErr w:type="spellStart"/>
      <w:r>
        <w:rPr>
          <w:position w:val="10"/>
          <w:sz w:val="14"/>
        </w:rPr>
        <w:t>st</w:t>
      </w:r>
      <w:proofErr w:type="spellEnd"/>
      <w:r>
        <w:rPr>
          <w:position w:val="10"/>
          <w:sz w:val="14"/>
        </w:rPr>
        <w:t xml:space="preserve"> </w:t>
      </w:r>
      <w:r>
        <w:t>letter of 1</w:t>
      </w:r>
      <w:proofErr w:type="spellStart"/>
      <w:r>
        <w:rPr>
          <w:position w:val="10"/>
          <w:sz w:val="14"/>
        </w:rPr>
        <w:t>st</w:t>
      </w:r>
      <w:proofErr w:type="spellEnd"/>
      <w:r>
        <w:rPr>
          <w:position w:val="10"/>
          <w:sz w:val="14"/>
        </w:rPr>
        <w:t xml:space="preserve"> </w:t>
      </w:r>
      <w:r>
        <w:t>word and any proper nouns).  NEVER use all capital</w:t>
      </w:r>
      <w:r>
        <w:rPr>
          <w:spacing w:val="-17"/>
        </w:rPr>
        <w:t xml:space="preserve"> </w:t>
      </w:r>
      <w:r>
        <w:t>letters.</w:t>
      </w:r>
    </w:p>
    <w:p w14:paraId="2DD02283" w14:textId="77777777" w:rsidR="00003E69" w:rsidRDefault="00003E69">
      <w:pPr>
        <w:spacing w:line="273" w:lineRule="auto"/>
        <w:sectPr w:rsidR="00003E69">
          <w:pgSz w:w="12240" w:h="15840"/>
          <w:pgMar w:top="1420" w:right="1040" w:bottom="1200" w:left="1340" w:header="0" w:footer="1017" w:gutter="0"/>
          <w:cols w:space="720"/>
        </w:sectPr>
      </w:pPr>
    </w:p>
    <w:p w14:paraId="24C8BF1A" w14:textId="77777777" w:rsidR="00003E69" w:rsidRDefault="00452176">
      <w:pPr>
        <w:pStyle w:val="ListParagraph"/>
        <w:numPr>
          <w:ilvl w:val="2"/>
          <w:numId w:val="267"/>
        </w:numPr>
        <w:tabs>
          <w:tab w:val="left" w:pos="1541"/>
        </w:tabs>
        <w:spacing w:before="5"/>
        <w:ind w:hanging="360"/>
      </w:pPr>
      <w:r>
        <w:lastRenderedPageBreak/>
        <w:t>Abbey and the mystery</w:t>
      </w:r>
      <w:r>
        <w:rPr>
          <w:spacing w:val="-10"/>
        </w:rPr>
        <w:t xml:space="preserve"> </w:t>
      </w:r>
      <w:r>
        <w:t>baby</w:t>
      </w:r>
    </w:p>
    <w:p w14:paraId="4458152C" w14:textId="77777777" w:rsidR="00003E69" w:rsidRDefault="00452176">
      <w:pPr>
        <w:pStyle w:val="ListParagraph"/>
        <w:numPr>
          <w:ilvl w:val="2"/>
          <w:numId w:val="267"/>
        </w:numPr>
        <w:tabs>
          <w:tab w:val="left" w:pos="1540"/>
          <w:tab w:val="left" w:pos="1541"/>
        </w:tabs>
        <w:spacing w:before="38"/>
        <w:ind w:hanging="360"/>
      </w:pPr>
      <w:r>
        <w:t>Al Capone does my</w:t>
      </w:r>
      <w:r>
        <w:rPr>
          <w:spacing w:val="-4"/>
        </w:rPr>
        <w:t xml:space="preserve"> </w:t>
      </w:r>
      <w:r>
        <w:t>shirts</w:t>
      </w:r>
    </w:p>
    <w:p w14:paraId="023112D4" w14:textId="77777777" w:rsidR="00003E69" w:rsidRDefault="00452176">
      <w:pPr>
        <w:pStyle w:val="ListParagraph"/>
        <w:numPr>
          <w:ilvl w:val="2"/>
          <w:numId w:val="267"/>
        </w:numPr>
        <w:tabs>
          <w:tab w:val="left" w:pos="1541"/>
        </w:tabs>
        <w:spacing w:before="43"/>
        <w:ind w:hanging="360"/>
      </w:pPr>
      <w:r>
        <w:t>Afternoon on the</w:t>
      </w:r>
      <w:r>
        <w:rPr>
          <w:spacing w:val="-12"/>
        </w:rPr>
        <w:t xml:space="preserve"> </w:t>
      </w:r>
      <w:r>
        <w:t>Amazon</w:t>
      </w:r>
    </w:p>
    <w:p w14:paraId="2FABFA53" w14:textId="77777777" w:rsidR="00003E69" w:rsidRDefault="00452176">
      <w:pPr>
        <w:spacing w:line="173" w:lineRule="exact"/>
        <w:ind w:left="1180"/>
        <w:rPr>
          <w:b/>
        </w:rPr>
      </w:pPr>
      <w:r>
        <w:br w:type="column"/>
      </w:r>
      <w:r>
        <w:rPr>
          <w:b/>
          <w:color w:val="FF0000"/>
        </w:rPr>
        <w:lastRenderedPageBreak/>
        <w:t>Incorrect:</w:t>
      </w:r>
    </w:p>
    <w:p w14:paraId="73AF1B8B" w14:textId="77777777" w:rsidR="00003E69" w:rsidRDefault="00452176">
      <w:pPr>
        <w:spacing w:before="38"/>
        <w:ind w:left="1180"/>
      </w:pPr>
      <w:r>
        <w:t>AFTERNOON ON THE AMAZON</w:t>
      </w:r>
    </w:p>
    <w:p w14:paraId="1FC088BA" w14:textId="77777777" w:rsidR="00003E69" w:rsidRDefault="00003E69">
      <w:pPr>
        <w:sectPr w:rsidR="00003E69">
          <w:type w:val="continuous"/>
          <w:pgSz w:w="12240" w:h="15840"/>
          <w:pgMar w:top="420" w:right="1040" w:bottom="680" w:left="1340" w:header="720" w:footer="720" w:gutter="0"/>
          <w:cols w:num="2" w:space="720" w:equalWidth="0">
            <w:col w:w="4098" w:space="1153"/>
            <w:col w:w="4609"/>
          </w:cols>
        </w:sectPr>
      </w:pPr>
    </w:p>
    <w:p w14:paraId="384A0A55" w14:textId="77777777" w:rsidR="00003E69" w:rsidRDefault="00003E69">
      <w:pPr>
        <w:pStyle w:val="BodyText"/>
        <w:rPr>
          <w:sz w:val="15"/>
        </w:rPr>
      </w:pPr>
    </w:p>
    <w:p w14:paraId="0B7B32A7" w14:textId="77777777" w:rsidR="00003E69" w:rsidRDefault="00452176">
      <w:pPr>
        <w:pStyle w:val="ListParagraph"/>
        <w:numPr>
          <w:ilvl w:val="0"/>
          <w:numId w:val="257"/>
        </w:numPr>
        <w:tabs>
          <w:tab w:val="left" w:pos="461"/>
        </w:tabs>
        <w:spacing w:before="57" w:line="276" w:lineRule="auto"/>
        <w:ind w:right="442" w:hanging="360"/>
      </w:pPr>
      <w:r>
        <w:rPr>
          <w:b/>
        </w:rPr>
        <w:t>Call Numbers:</w:t>
      </w:r>
      <w:r>
        <w:rPr>
          <w:b/>
          <w:spacing w:val="3"/>
        </w:rPr>
        <w:t xml:space="preserve"> </w:t>
      </w:r>
      <w:r>
        <w:t>Use the call prefix, such as F, E, or a Dewey number PLUS the first three letters of the author’s last name (unless the book is a biography. If the book is a biography, use the first three letters (or then entire name) of the person about whom the book was written. You must space between the prefix and the call</w:t>
      </w:r>
      <w:r>
        <w:rPr>
          <w:spacing w:val="-13"/>
        </w:rPr>
        <w:t xml:space="preserve"> </w:t>
      </w:r>
      <w:r>
        <w:t>letters.</w:t>
      </w:r>
    </w:p>
    <w:p w14:paraId="1052E6FF" w14:textId="77777777" w:rsidR="00003E69" w:rsidRDefault="00452176">
      <w:pPr>
        <w:spacing w:line="267" w:lineRule="exact"/>
        <w:ind w:left="1180"/>
      </w:pPr>
      <w:r>
        <w:rPr>
          <w:noProof/>
        </w:rPr>
        <w:drawing>
          <wp:anchor distT="0" distB="0" distL="0" distR="0" simplePos="0" relativeHeight="251440128" behindDoc="0" locked="0" layoutInCell="1" allowOverlap="1" wp14:anchorId="1D31C28F" wp14:editId="1901B5CD">
            <wp:simplePos x="0" y="0"/>
            <wp:positionH relativeFrom="page">
              <wp:posOffset>1343025</wp:posOffset>
            </wp:positionH>
            <wp:positionV relativeFrom="paragraph">
              <wp:posOffset>247274</wp:posOffset>
            </wp:positionV>
            <wp:extent cx="5389134" cy="1014984"/>
            <wp:effectExtent l="0" t="0" r="0" b="0"/>
            <wp:wrapTopAndBottom/>
            <wp:docPr id="93" name="image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62.png"/>
                    <pic:cNvPicPr/>
                  </pic:nvPicPr>
                  <pic:blipFill>
                    <a:blip r:embed="rId84" cstate="print"/>
                    <a:stretch>
                      <a:fillRect/>
                    </a:stretch>
                  </pic:blipFill>
                  <pic:spPr>
                    <a:xfrm>
                      <a:off x="0" y="0"/>
                      <a:ext cx="5389134" cy="1014984"/>
                    </a:xfrm>
                    <a:prstGeom prst="rect">
                      <a:avLst/>
                    </a:prstGeom>
                  </pic:spPr>
                </pic:pic>
              </a:graphicData>
            </a:graphic>
          </wp:anchor>
        </w:drawing>
      </w:r>
      <w:r>
        <w:t>b.   Example:</w:t>
      </w:r>
    </w:p>
    <w:p w14:paraId="57746C33" w14:textId="77777777" w:rsidR="00003E69" w:rsidRDefault="00003E69">
      <w:pPr>
        <w:pStyle w:val="BodyText"/>
        <w:rPr>
          <w:sz w:val="22"/>
        </w:rPr>
      </w:pPr>
    </w:p>
    <w:p w14:paraId="2867B6C6" w14:textId="77777777" w:rsidR="00003E69" w:rsidRDefault="00003E69">
      <w:pPr>
        <w:pStyle w:val="BodyText"/>
        <w:rPr>
          <w:sz w:val="21"/>
        </w:rPr>
      </w:pPr>
    </w:p>
    <w:p w14:paraId="2DDB8008" w14:textId="77777777" w:rsidR="00003E69" w:rsidRDefault="00452176">
      <w:pPr>
        <w:pStyle w:val="ListParagraph"/>
        <w:numPr>
          <w:ilvl w:val="0"/>
          <w:numId w:val="256"/>
        </w:numPr>
        <w:tabs>
          <w:tab w:val="left" w:pos="1541"/>
        </w:tabs>
        <w:spacing w:line="276" w:lineRule="auto"/>
        <w:ind w:right="450" w:hanging="360"/>
      </w:pPr>
      <w:r>
        <w:t xml:space="preserve">There should </w:t>
      </w:r>
      <w:r>
        <w:rPr>
          <w:b/>
        </w:rPr>
        <w:t xml:space="preserve">NOT be slashes or unusual letters </w:t>
      </w:r>
      <w:r>
        <w:t xml:space="preserve">in your call numbers. Anytime you do a MARC search and download a MARC record, you need to check the call number for correctness. Slashes like the examples below give you the option to use a longer Dewey number. If you choose to use the longer number, you MUST remove the slash. If you choose </w:t>
      </w:r>
      <w:r>
        <w:rPr>
          <w:b/>
        </w:rPr>
        <w:t xml:space="preserve">not </w:t>
      </w:r>
      <w:r>
        <w:t>to use the longer number, remove the slash and everything after the slash. Be on the alert for unusual prefixes that transfer from the MARC</w:t>
      </w:r>
      <w:r>
        <w:rPr>
          <w:spacing w:val="-27"/>
        </w:rPr>
        <w:t xml:space="preserve"> </w:t>
      </w:r>
      <w:r>
        <w:t>download.</w:t>
      </w:r>
    </w:p>
    <w:p w14:paraId="58CB6BED" w14:textId="77777777" w:rsidR="00003E69" w:rsidRDefault="00452176">
      <w:pPr>
        <w:pStyle w:val="BodyText"/>
        <w:spacing w:before="11"/>
        <w:rPr>
          <w:sz w:val="8"/>
        </w:rPr>
      </w:pPr>
      <w:r>
        <w:rPr>
          <w:noProof/>
        </w:rPr>
        <w:drawing>
          <wp:anchor distT="0" distB="0" distL="0" distR="0" simplePos="0" relativeHeight="251441152" behindDoc="0" locked="0" layoutInCell="1" allowOverlap="1" wp14:anchorId="71A848BE" wp14:editId="5FFBA7F8">
            <wp:simplePos x="0" y="0"/>
            <wp:positionH relativeFrom="page">
              <wp:posOffset>1590675</wp:posOffset>
            </wp:positionH>
            <wp:positionV relativeFrom="paragraph">
              <wp:posOffset>94032</wp:posOffset>
            </wp:positionV>
            <wp:extent cx="5404517" cy="1339024"/>
            <wp:effectExtent l="0" t="0" r="0" b="0"/>
            <wp:wrapTopAndBottom/>
            <wp:docPr id="95" name="image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63.png"/>
                    <pic:cNvPicPr/>
                  </pic:nvPicPr>
                  <pic:blipFill>
                    <a:blip r:embed="rId85" cstate="print"/>
                    <a:stretch>
                      <a:fillRect/>
                    </a:stretch>
                  </pic:blipFill>
                  <pic:spPr>
                    <a:xfrm>
                      <a:off x="0" y="0"/>
                      <a:ext cx="5404517" cy="1339024"/>
                    </a:xfrm>
                    <a:prstGeom prst="rect">
                      <a:avLst/>
                    </a:prstGeom>
                  </pic:spPr>
                </pic:pic>
              </a:graphicData>
            </a:graphic>
          </wp:anchor>
        </w:drawing>
      </w:r>
    </w:p>
    <w:p w14:paraId="0EF845B5" w14:textId="77777777" w:rsidR="00003E69" w:rsidRDefault="00003E69">
      <w:pPr>
        <w:rPr>
          <w:sz w:val="8"/>
        </w:rPr>
        <w:sectPr w:rsidR="00003E69">
          <w:type w:val="continuous"/>
          <w:pgSz w:w="12240" w:h="15840"/>
          <w:pgMar w:top="420" w:right="1040" w:bottom="680" w:left="1340" w:header="720" w:footer="720" w:gutter="0"/>
          <w:cols w:space="720"/>
        </w:sectPr>
      </w:pPr>
    </w:p>
    <w:p w14:paraId="6596E5BA" w14:textId="77777777" w:rsidR="00003E69" w:rsidRDefault="00452176">
      <w:pPr>
        <w:pStyle w:val="ListParagraph"/>
        <w:numPr>
          <w:ilvl w:val="0"/>
          <w:numId w:val="256"/>
        </w:numPr>
        <w:tabs>
          <w:tab w:val="left" w:pos="1540"/>
          <w:tab w:val="left" w:pos="1541"/>
        </w:tabs>
        <w:spacing w:before="41" w:line="273" w:lineRule="auto"/>
        <w:ind w:right="183" w:hanging="360"/>
      </w:pPr>
      <w:r>
        <w:lastRenderedPageBreak/>
        <w:t xml:space="preserve">Be alert for downloaded call numbers that “just don’t make sense.” Just because a call number downloads from MARC Search doesn’t mean </w:t>
      </w:r>
      <w:r>
        <w:rPr>
          <w:spacing w:val="1"/>
        </w:rPr>
        <w:t xml:space="preserve">it </w:t>
      </w:r>
      <w:r>
        <w:t>is an acceptable</w:t>
      </w:r>
      <w:r>
        <w:rPr>
          <w:spacing w:val="-36"/>
        </w:rPr>
        <w:t xml:space="preserve"> </w:t>
      </w:r>
      <w:r>
        <w:t>call number.</w:t>
      </w:r>
    </w:p>
    <w:p w14:paraId="68F7FA84" w14:textId="77777777" w:rsidR="00003E69" w:rsidRDefault="00003E69">
      <w:pPr>
        <w:pStyle w:val="BodyText"/>
        <w:spacing w:before="6"/>
        <w:rPr>
          <w:sz w:val="16"/>
        </w:rPr>
      </w:pPr>
    </w:p>
    <w:p w14:paraId="0C529404" w14:textId="77777777" w:rsidR="00003E69" w:rsidRDefault="00452176">
      <w:pPr>
        <w:pStyle w:val="ListParagraph"/>
        <w:numPr>
          <w:ilvl w:val="0"/>
          <w:numId w:val="256"/>
        </w:numPr>
        <w:tabs>
          <w:tab w:val="left" w:pos="1541"/>
        </w:tabs>
        <w:spacing w:line="276" w:lineRule="auto"/>
        <w:ind w:right="109" w:hanging="360"/>
      </w:pPr>
      <w:r>
        <w:t>Many times a MARC Search download will not provide a call number. You will still need to create a call number for your book. The next part of this tutorial will cover basic processing in Alexandria using Title Assistant and MARC</w:t>
      </w:r>
      <w:r>
        <w:rPr>
          <w:spacing w:val="-22"/>
        </w:rPr>
        <w:t xml:space="preserve"> </w:t>
      </w:r>
      <w:r>
        <w:t>Search.</w:t>
      </w:r>
    </w:p>
    <w:p w14:paraId="57050CCF" w14:textId="77777777" w:rsidR="00003E69" w:rsidRDefault="00003E69">
      <w:pPr>
        <w:pStyle w:val="BodyText"/>
        <w:rPr>
          <w:sz w:val="20"/>
        </w:rPr>
      </w:pPr>
    </w:p>
    <w:p w14:paraId="77C9333E" w14:textId="77777777" w:rsidR="00003E69" w:rsidRDefault="00003E69">
      <w:pPr>
        <w:pStyle w:val="BodyText"/>
        <w:rPr>
          <w:sz w:val="20"/>
        </w:rPr>
      </w:pPr>
    </w:p>
    <w:p w14:paraId="7CBFCDC0" w14:textId="77777777" w:rsidR="00003E69" w:rsidRDefault="00003E69">
      <w:pPr>
        <w:pStyle w:val="BodyText"/>
        <w:rPr>
          <w:sz w:val="18"/>
        </w:rPr>
      </w:pPr>
    </w:p>
    <w:p w14:paraId="2D7E5D87" w14:textId="2634A718" w:rsidR="00003E69" w:rsidRDefault="00452176" w:rsidP="007049DA">
      <w:pPr>
        <w:ind w:left="100"/>
        <w:sectPr w:rsidR="00003E69">
          <w:pgSz w:w="12240" w:h="15840"/>
          <w:pgMar w:top="1400" w:right="1420" w:bottom="1200" w:left="1340" w:header="0" w:footer="1017" w:gutter="0"/>
          <w:cols w:space="720"/>
        </w:sectPr>
      </w:pPr>
      <w:r>
        <w:t>NOTES:</w:t>
      </w:r>
    </w:p>
    <w:p w14:paraId="6533E334" w14:textId="77777777" w:rsidR="00003E69" w:rsidRDefault="00003E69" w:rsidP="007049DA">
      <w:pPr>
        <w:sectPr w:rsidR="00003E69">
          <w:footerReference w:type="default" r:id="rId86"/>
          <w:pgSz w:w="12240" w:h="15840"/>
          <w:pgMar w:top="1420" w:right="1300" w:bottom="1200" w:left="1020" w:header="0" w:footer="1014" w:gutter="0"/>
          <w:cols w:space="720"/>
        </w:sectPr>
      </w:pPr>
    </w:p>
    <w:p w14:paraId="12A01C08" w14:textId="77777777" w:rsidR="00003E69" w:rsidRDefault="00452176">
      <w:pPr>
        <w:spacing w:before="12"/>
        <w:ind w:left="2536"/>
        <w:rPr>
          <w:rFonts w:ascii="Calibri-BoldItalic"/>
          <w:b/>
          <w:i/>
          <w:sz w:val="28"/>
        </w:rPr>
      </w:pPr>
      <w:r>
        <w:rPr>
          <w:b/>
          <w:sz w:val="28"/>
        </w:rPr>
        <w:lastRenderedPageBreak/>
        <w:t xml:space="preserve">Downloading MARC records from </w:t>
      </w:r>
      <w:proofErr w:type="spellStart"/>
      <w:r>
        <w:rPr>
          <w:rFonts w:ascii="Calibri-BoldItalic"/>
          <w:b/>
          <w:i/>
          <w:sz w:val="28"/>
        </w:rPr>
        <w:t>Titlewave</w:t>
      </w:r>
      <w:proofErr w:type="spellEnd"/>
    </w:p>
    <w:p w14:paraId="23602617" w14:textId="77777777" w:rsidR="00003E69" w:rsidRDefault="00003E69">
      <w:pPr>
        <w:pStyle w:val="BodyText"/>
        <w:spacing w:before="5"/>
        <w:rPr>
          <w:rFonts w:ascii="Calibri-BoldItalic"/>
          <w:b/>
          <w:i/>
          <w:sz w:val="21"/>
        </w:rPr>
      </w:pPr>
    </w:p>
    <w:p w14:paraId="3AA20943" w14:textId="77777777" w:rsidR="00003E69" w:rsidRDefault="00452176">
      <w:pPr>
        <w:pStyle w:val="ListParagraph"/>
        <w:numPr>
          <w:ilvl w:val="0"/>
          <w:numId w:val="249"/>
        </w:numPr>
        <w:tabs>
          <w:tab w:val="left" w:pos="759"/>
          <w:tab w:val="left" w:pos="760"/>
        </w:tabs>
        <w:ind w:hanging="527"/>
      </w:pPr>
      <w:r>
        <w:t xml:space="preserve">Use the </w:t>
      </w:r>
      <w:r>
        <w:rPr>
          <w:b/>
        </w:rPr>
        <w:t xml:space="preserve">Explorer </w:t>
      </w:r>
      <w:r>
        <w:t xml:space="preserve">browser to log in to your </w:t>
      </w:r>
      <w:proofErr w:type="spellStart"/>
      <w:r>
        <w:rPr>
          <w:i/>
        </w:rPr>
        <w:t>Titlewave</w:t>
      </w:r>
      <w:proofErr w:type="spellEnd"/>
      <w:r>
        <w:rPr>
          <w:i/>
          <w:spacing w:val="-9"/>
        </w:rPr>
        <w:t xml:space="preserve"> </w:t>
      </w:r>
      <w:r>
        <w:rPr>
          <w:spacing w:val="-3"/>
        </w:rPr>
        <w:t>account.</w:t>
      </w:r>
    </w:p>
    <w:p w14:paraId="754A1F10" w14:textId="77777777" w:rsidR="00003E69" w:rsidRDefault="00003E69">
      <w:pPr>
        <w:pStyle w:val="BodyText"/>
        <w:spacing w:before="7"/>
        <w:rPr>
          <w:sz w:val="19"/>
        </w:rPr>
      </w:pPr>
    </w:p>
    <w:p w14:paraId="37968CD8" w14:textId="77777777" w:rsidR="00003E69" w:rsidRDefault="00452176">
      <w:pPr>
        <w:pStyle w:val="ListParagraph"/>
        <w:numPr>
          <w:ilvl w:val="0"/>
          <w:numId w:val="249"/>
        </w:numPr>
        <w:tabs>
          <w:tab w:val="left" w:pos="759"/>
          <w:tab w:val="left" w:pos="760"/>
        </w:tabs>
        <w:ind w:hanging="527"/>
      </w:pPr>
      <w:r>
        <w:rPr>
          <w:noProof/>
        </w:rPr>
        <w:drawing>
          <wp:anchor distT="0" distB="0" distL="0" distR="0" simplePos="0" relativeHeight="251454464" behindDoc="0" locked="0" layoutInCell="1" allowOverlap="1" wp14:anchorId="5C0527F8" wp14:editId="4CDB4842">
            <wp:simplePos x="0" y="0"/>
            <wp:positionH relativeFrom="page">
              <wp:posOffset>730886</wp:posOffset>
            </wp:positionH>
            <wp:positionV relativeFrom="paragraph">
              <wp:posOffset>245967</wp:posOffset>
            </wp:positionV>
            <wp:extent cx="5993508" cy="6370320"/>
            <wp:effectExtent l="0" t="0" r="0" b="0"/>
            <wp:wrapTopAndBottom/>
            <wp:docPr id="133" name="image19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92.jpeg"/>
                    <pic:cNvPicPr/>
                  </pic:nvPicPr>
                  <pic:blipFill>
                    <a:blip r:embed="rId87" cstate="print"/>
                    <a:stretch>
                      <a:fillRect/>
                    </a:stretch>
                  </pic:blipFill>
                  <pic:spPr>
                    <a:xfrm>
                      <a:off x="0" y="0"/>
                      <a:ext cx="5993508" cy="6370320"/>
                    </a:xfrm>
                    <a:prstGeom prst="rect">
                      <a:avLst/>
                    </a:prstGeom>
                  </pic:spPr>
                </pic:pic>
              </a:graphicData>
            </a:graphic>
          </wp:anchor>
        </w:drawing>
      </w:r>
      <w:r>
        <w:t>Use the dropdown box under “</w:t>
      </w:r>
      <w:r>
        <w:rPr>
          <w:b/>
        </w:rPr>
        <w:t>Your Account</w:t>
      </w:r>
      <w:r>
        <w:t>” to select “</w:t>
      </w:r>
      <w:r>
        <w:rPr>
          <w:b/>
        </w:rPr>
        <w:t>Cataloging and</w:t>
      </w:r>
      <w:r>
        <w:rPr>
          <w:b/>
          <w:spacing w:val="-33"/>
        </w:rPr>
        <w:t xml:space="preserve"> </w:t>
      </w:r>
      <w:r>
        <w:rPr>
          <w:b/>
        </w:rPr>
        <w:t>Processing</w:t>
      </w:r>
      <w:r>
        <w:t>.”</w:t>
      </w:r>
    </w:p>
    <w:p w14:paraId="25A600D4" w14:textId="77777777" w:rsidR="00003E69" w:rsidRDefault="00003E69">
      <w:pPr>
        <w:sectPr w:rsidR="00003E69">
          <w:pgSz w:w="12240" w:h="15840"/>
          <w:pgMar w:top="1420" w:right="1520" w:bottom="1200" w:left="1040" w:header="0" w:footer="1014" w:gutter="0"/>
          <w:cols w:space="720"/>
        </w:sectPr>
      </w:pPr>
    </w:p>
    <w:p w14:paraId="6C7A8DFE" w14:textId="77777777" w:rsidR="00003E69" w:rsidRDefault="00452176">
      <w:pPr>
        <w:pStyle w:val="BodyText"/>
        <w:ind w:left="100"/>
        <w:rPr>
          <w:sz w:val="20"/>
        </w:rPr>
      </w:pPr>
      <w:r>
        <w:rPr>
          <w:noProof/>
          <w:sz w:val="20"/>
        </w:rPr>
        <w:lastRenderedPageBreak/>
        <w:drawing>
          <wp:inline distT="0" distB="0" distL="0" distR="0" wp14:anchorId="136FECC9" wp14:editId="47DBA892">
            <wp:extent cx="6300976" cy="7844123"/>
            <wp:effectExtent l="0" t="0" r="0" b="0"/>
            <wp:docPr id="135" name="image19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93.jpeg"/>
                    <pic:cNvPicPr/>
                  </pic:nvPicPr>
                  <pic:blipFill>
                    <a:blip r:embed="rId88" cstate="print"/>
                    <a:stretch>
                      <a:fillRect/>
                    </a:stretch>
                  </pic:blipFill>
                  <pic:spPr>
                    <a:xfrm>
                      <a:off x="0" y="0"/>
                      <a:ext cx="6300976" cy="7844123"/>
                    </a:xfrm>
                    <a:prstGeom prst="rect">
                      <a:avLst/>
                    </a:prstGeom>
                  </pic:spPr>
                </pic:pic>
              </a:graphicData>
            </a:graphic>
          </wp:inline>
        </w:drawing>
      </w:r>
    </w:p>
    <w:p w14:paraId="34A64654" w14:textId="77777777" w:rsidR="00003E69" w:rsidRDefault="00003E69">
      <w:pPr>
        <w:rPr>
          <w:sz w:val="20"/>
        </w:rPr>
        <w:sectPr w:rsidR="00003E69">
          <w:footerReference w:type="default" r:id="rId89"/>
          <w:pgSz w:w="12240" w:h="15840"/>
          <w:pgMar w:top="1120" w:right="980" w:bottom="1140" w:left="1080" w:header="0" w:footer="957" w:gutter="0"/>
          <w:cols w:space="720"/>
        </w:sectPr>
      </w:pPr>
    </w:p>
    <w:p w14:paraId="69E4E47F" w14:textId="77777777" w:rsidR="00003E69" w:rsidRDefault="00452176">
      <w:pPr>
        <w:spacing w:before="12"/>
        <w:ind w:left="2824"/>
        <w:rPr>
          <w:b/>
          <w:sz w:val="28"/>
        </w:rPr>
      </w:pPr>
      <w:r>
        <w:rPr>
          <w:b/>
          <w:sz w:val="28"/>
        </w:rPr>
        <w:lastRenderedPageBreak/>
        <w:t xml:space="preserve">Downloading MARC Records from </w:t>
      </w:r>
      <w:proofErr w:type="spellStart"/>
      <w:r>
        <w:rPr>
          <w:b/>
          <w:sz w:val="28"/>
        </w:rPr>
        <w:t>Mackin</w:t>
      </w:r>
      <w:proofErr w:type="spellEnd"/>
    </w:p>
    <w:p w14:paraId="0D1ED021" w14:textId="77777777" w:rsidR="00003E69" w:rsidRDefault="00452176">
      <w:pPr>
        <w:pStyle w:val="BodyText"/>
        <w:spacing w:before="2"/>
        <w:rPr>
          <w:b/>
          <w:sz w:val="23"/>
        </w:rPr>
      </w:pPr>
      <w:r>
        <w:rPr>
          <w:noProof/>
        </w:rPr>
        <w:drawing>
          <wp:anchor distT="0" distB="0" distL="0" distR="0" simplePos="0" relativeHeight="251455488" behindDoc="0" locked="0" layoutInCell="1" allowOverlap="1" wp14:anchorId="50DEC2CD" wp14:editId="0CE4238B">
            <wp:simplePos x="0" y="0"/>
            <wp:positionH relativeFrom="page">
              <wp:posOffset>732155</wp:posOffset>
            </wp:positionH>
            <wp:positionV relativeFrom="paragraph">
              <wp:posOffset>204474</wp:posOffset>
            </wp:positionV>
            <wp:extent cx="6504287" cy="7834883"/>
            <wp:effectExtent l="0" t="0" r="0" b="0"/>
            <wp:wrapTopAndBottom/>
            <wp:docPr id="137" name="image19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94.jpeg"/>
                    <pic:cNvPicPr/>
                  </pic:nvPicPr>
                  <pic:blipFill>
                    <a:blip r:embed="rId90" cstate="print"/>
                    <a:stretch>
                      <a:fillRect/>
                    </a:stretch>
                  </pic:blipFill>
                  <pic:spPr>
                    <a:xfrm>
                      <a:off x="0" y="0"/>
                      <a:ext cx="6504287" cy="7834883"/>
                    </a:xfrm>
                    <a:prstGeom prst="rect">
                      <a:avLst/>
                    </a:prstGeom>
                  </pic:spPr>
                </pic:pic>
              </a:graphicData>
            </a:graphic>
          </wp:anchor>
        </w:drawing>
      </w:r>
    </w:p>
    <w:p w14:paraId="72233C5B" w14:textId="77777777" w:rsidR="00003E69" w:rsidRDefault="00003E69">
      <w:pPr>
        <w:rPr>
          <w:sz w:val="23"/>
        </w:rPr>
        <w:sectPr w:rsidR="00003E69">
          <w:footerReference w:type="default" r:id="rId91"/>
          <w:pgSz w:w="12240" w:h="15840"/>
          <w:pgMar w:top="1420" w:right="660" w:bottom="1140" w:left="1040" w:header="0" w:footer="957" w:gutter="0"/>
          <w:pgNumType w:start="21"/>
          <w:cols w:space="720"/>
        </w:sectPr>
      </w:pPr>
    </w:p>
    <w:p w14:paraId="4CCF5C01" w14:textId="77777777" w:rsidR="00003E69" w:rsidRDefault="00452176">
      <w:pPr>
        <w:pStyle w:val="BodyText"/>
        <w:ind w:left="101"/>
        <w:rPr>
          <w:sz w:val="20"/>
        </w:rPr>
      </w:pPr>
      <w:r>
        <w:rPr>
          <w:noProof/>
          <w:sz w:val="20"/>
        </w:rPr>
        <w:lastRenderedPageBreak/>
        <w:drawing>
          <wp:inline distT="0" distB="0" distL="0" distR="0" wp14:anchorId="273442A5" wp14:editId="1AED81CB">
            <wp:extent cx="6072740" cy="7781544"/>
            <wp:effectExtent l="0" t="0" r="0" b="0"/>
            <wp:docPr id="139" name="image1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95.jpeg"/>
                    <pic:cNvPicPr/>
                  </pic:nvPicPr>
                  <pic:blipFill>
                    <a:blip r:embed="rId92" cstate="print"/>
                    <a:stretch>
                      <a:fillRect/>
                    </a:stretch>
                  </pic:blipFill>
                  <pic:spPr>
                    <a:xfrm>
                      <a:off x="0" y="0"/>
                      <a:ext cx="6072740" cy="7781544"/>
                    </a:xfrm>
                    <a:prstGeom prst="rect">
                      <a:avLst/>
                    </a:prstGeom>
                  </pic:spPr>
                </pic:pic>
              </a:graphicData>
            </a:graphic>
          </wp:inline>
        </w:drawing>
      </w:r>
    </w:p>
    <w:p w14:paraId="4A097066" w14:textId="77777777" w:rsidR="00003E69" w:rsidRDefault="00003E69">
      <w:pPr>
        <w:rPr>
          <w:sz w:val="20"/>
        </w:rPr>
        <w:sectPr w:rsidR="00003E69">
          <w:pgSz w:w="12240" w:h="15840"/>
          <w:pgMar w:top="1500" w:right="1540" w:bottom="1140" w:left="820" w:header="0" w:footer="957" w:gutter="0"/>
          <w:cols w:space="720"/>
        </w:sectPr>
      </w:pPr>
    </w:p>
    <w:p w14:paraId="6729D151" w14:textId="77777777" w:rsidR="00003E69" w:rsidRDefault="00452176">
      <w:pPr>
        <w:pStyle w:val="BodyText"/>
        <w:ind w:left="105"/>
        <w:rPr>
          <w:sz w:val="20"/>
        </w:rPr>
      </w:pPr>
      <w:r>
        <w:rPr>
          <w:noProof/>
          <w:sz w:val="20"/>
        </w:rPr>
        <w:lastRenderedPageBreak/>
        <w:drawing>
          <wp:inline distT="0" distB="0" distL="0" distR="0" wp14:anchorId="24991806" wp14:editId="203B5867">
            <wp:extent cx="6522640" cy="5996273"/>
            <wp:effectExtent l="0" t="0" r="0" b="0"/>
            <wp:docPr id="141" name="image1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96.jpeg"/>
                    <pic:cNvPicPr/>
                  </pic:nvPicPr>
                  <pic:blipFill>
                    <a:blip r:embed="rId93" cstate="print"/>
                    <a:stretch>
                      <a:fillRect/>
                    </a:stretch>
                  </pic:blipFill>
                  <pic:spPr>
                    <a:xfrm>
                      <a:off x="0" y="0"/>
                      <a:ext cx="6522640" cy="5996273"/>
                    </a:xfrm>
                    <a:prstGeom prst="rect">
                      <a:avLst/>
                    </a:prstGeom>
                  </pic:spPr>
                </pic:pic>
              </a:graphicData>
            </a:graphic>
          </wp:inline>
        </w:drawing>
      </w:r>
    </w:p>
    <w:p w14:paraId="4A500F94" w14:textId="77777777" w:rsidR="00003E69" w:rsidRDefault="00003E69">
      <w:pPr>
        <w:rPr>
          <w:sz w:val="20"/>
        </w:rPr>
        <w:sectPr w:rsidR="00003E69">
          <w:pgSz w:w="12240" w:h="15840"/>
          <w:pgMar w:top="1440" w:right="1120" w:bottom="1140" w:left="600" w:header="0" w:footer="957" w:gutter="0"/>
          <w:cols w:space="720"/>
        </w:sectPr>
      </w:pPr>
    </w:p>
    <w:p w14:paraId="202B5C42" w14:textId="77777777" w:rsidR="00003E69" w:rsidRDefault="00003E69">
      <w:pPr>
        <w:spacing w:line="276" w:lineRule="auto"/>
        <w:sectPr w:rsidR="00003E69">
          <w:pgSz w:w="12240" w:h="15840"/>
          <w:pgMar w:top="1400" w:right="1400" w:bottom="1200" w:left="1340" w:header="0" w:footer="957" w:gutter="0"/>
          <w:cols w:space="720"/>
        </w:sectPr>
      </w:pPr>
    </w:p>
    <w:p w14:paraId="3A7F0208" w14:textId="77777777" w:rsidR="00003E69" w:rsidRDefault="00452176">
      <w:pPr>
        <w:spacing w:before="12"/>
        <w:ind w:left="2601"/>
        <w:rPr>
          <w:b/>
          <w:sz w:val="28"/>
        </w:rPr>
      </w:pPr>
      <w:r>
        <w:rPr>
          <w:b/>
          <w:sz w:val="28"/>
        </w:rPr>
        <w:lastRenderedPageBreak/>
        <w:t>Suggested Codes for Library Materials</w:t>
      </w:r>
    </w:p>
    <w:p w14:paraId="357DAD45" w14:textId="77777777" w:rsidR="00003E69" w:rsidRDefault="00003E69">
      <w:pPr>
        <w:pStyle w:val="BodyText"/>
        <w:spacing w:before="1"/>
        <w:rPr>
          <w:b/>
          <w:sz w:val="21"/>
        </w:rPr>
      </w:pPr>
    </w:p>
    <w:p w14:paraId="316D0B08" w14:textId="77777777" w:rsidR="00003E69" w:rsidRDefault="00452176">
      <w:pPr>
        <w:tabs>
          <w:tab w:val="left" w:pos="7319"/>
        </w:tabs>
        <w:ind w:left="119"/>
        <w:rPr>
          <w:b/>
          <w:sz w:val="28"/>
        </w:rPr>
      </w:pPr>
      <w:r>
        <w:rPr>
          <w:b/>
          <w:sz w:val="28"/>
        </w:rPr>
        <w:t>Easy</w:t>
      </w:r>
      <w:r>
        <w:rPr>
          <w:b/>
          <w:spacing w:val="-6"/>
          <w:sz w:val="28"/>
        </w:rPr>
        <w:t xml:space="preserve"> </w:t>
      </w:r>
      <w:r>
        <w:rPr>
          <w:b/>
          <w:sz w:val="28"/>
        </w:rPr>
        <w:t>Fiction</w:t>
      </w:r>
      <w:r>
        <w:rPr>
          <w:b/>
          <w:sz w:val="28"/>
        </w:rPr>
        <w:tab/>
        <w:t>E</w:t>
      </w:r>
    </w:p>
    <w:p w14:paraId="3F4CF903" w14:textId="77777777" w:rsidR="00003E69" w:rsidRDefault="00003E69">
      <w:pPr>
        <w:pStyle w:val="BodyText"/>
        <w:spacing w:before="9"/>
        <w:rPr>
          <w:b/>
          <w:sz w:val="27"/>
        </w:rPr>
      </w:pPr>
    </w:p>
    <w:p w14:paraId="06F9D065" w14:textId="77777777" w:rsidR="00003E69" w:rsidRDefault="00452176">
      <w:pPr>
        <w:tabs>
          <w:tab w:val="left" w:pos="7318"/>
        </w:tabs>
        <w:spacing w:before="1"/>
        <w:ind w:left="119"/>
        <w:rPr>
          <w:b/>
          <w:sz w:val="28"/>
        </w:rPr>
      </w:pPr>
      <w:r>
        <w:rPr>
          <w:b/>
          <w:sz w:val="28"/>
        </w:rPr>
        <w:t>Fiction</w:t>
      </w:r>
      <w:r>
        <w:rPr>
          <w:b/>
          <w:sz w:val="28"/>
        </w:rPr>
        <w:tab/>
        <w:t>F or</w:t>
      </w:r>
      <w:r>
        <w:rPr>
          <w:b/>
          <w:spacing w:val="-8"/>
          <w:sz w:val="28"/>
        </w:rPr>
        <w:t xml:space="preserve"> </w:t>
      </w:r>
      <w:r>
        <w:rPr>
          <w:b/>
          <w:sz w:val="28"/>
        </w:rPr>
        <w:t>FIC</w:t>
      </w:r>
    </w:p>
    <w:p w14:paraId="38BC602C" w14:textId="77777777" w:rsidR="00003E69" w:rsidRDefault="00003E69">
      <w:pPr>
        <w:pStyle w:val="BodyText"/>
        <w:spacing w:before="10"/>
        <w:rPr>
          <w:b/>
          <w:sz w:val="27"/>
        </w:rPr>
      </w:pPr>
    </w:p>
    <w:p w14:paraId="2DC25BA4" w14:textId="77777777" w:rsidR="00003E69" w:rsidRDefault="00452176">
      <w:pPr>
        <w:tabs>
          <w:tab w:val="left" w:pos="7318"/>
        </w:tabs>
        <w:ind w:left="119"/>
        <w:rPr>
          <w:b/>
          <w:sz w:val="28"/>
        </w:rPr>
      </w:pPr>
      <w:r>
        <w:rPr>
          <w:b/>
          <w:sz w:val="28"/>
        </w:rPr>
        <w:t>Big</w:t>
      </w:r>
      <w:r>
        <w:rPr>
          <w:b/>
          <w:spacing w:val="-1"/>
          <w:sz w:val="28"/>
        </w:rPr>
        <w:t xml:space="preserve"> </w:t>
      </w:r>
      <w:r>
        <w:rPr>
          <w:b/>
          <w:sz w:val="28"/>
        </w:rPr>
        <w:t>Books</w:t>
      </w:r>
      <w:r>
        <w:rPr>
          <w:b/>
          <w:sz w:val="28"/>
        </w:rPr>
        <w:tab/>
        <w:t>BB</w:t>
      </w:r>
    </w:p>
    <w:p w14:paraId="14426C63" w14:textId="77777777" w:rsidR="00003E69" w:rsidRDefault="00003E69">
      <w:pPr>
        <w:pStyle w:val="BodyText"/>
        <w:spacing w:before="2"/>
        <w:rPr>
          <w:b/>
          <w:sz w:val="28"/>
        </w:rPr>
      </w:pPr>
    </w:p>
    <w:p w14:paraId="5344C238" w14:textId="77777777" w:rsidR="00003E69" w:rsidRDefault="00452176">
      <w:pPr>
        <w:tabs>
          <w:tab w:val="left" w:pos="7318"/>
        </w:tabs>
        <w:ind w:left="118"/>
        <w:rPr>
          <w:b/>
          <w:sz w:val="28"/>
        </w:rPr>
      </w:pPr>
      <w:r>
        <w:rPr>
          <w:b/>
          <w:sz w:val="28"/>
        </w:rPr>
        <w:t>Biography</w:t>
      </w:r>
      <w:r>
        <w:rPr>
          <w:b/>
          <w:sz w:val="28"/>
        </w:rPr>
        <w:tab/>
        <w:t>921, B or</w:t>
      </w:r>
      <w:r>
        <w:rPr>
          <w:b/>
          <w:spacing w:val="-9"/>
          <w:sz w:val="28"/>
        </w:rPr>
        <w:t xml:space="preserve"> </w:t>
      </w:r>
      <w:r>
        <w:rPr>
          <w:b/>
          <w:sz w:val="28"/>
        </w:rPr>
        <w:t>92</w:t>
      </w:r>
    </w:p>
    <w:p w14:paraId="0FDBB749" w14:textId="77777777" w:rsidR="00003E69" w:rsidRDefault="00003E69">
      <w:pPr>
        <w:pStyle w:val="BodyText"/>
        <w:spacing w:before="9"/>
        <w:rPr>
          <w:b/>
          <w:sz w:val="27"/>
        </w:rPr>
      </w:pPr>
    </w:p>
    <w:p w14:paraId="7B13364B" w14:textId="77777777" w:rsidR="00003E69" w:rsidRDefault="00452176">
      <w:pPr>
        <w:tabs>
          <w:tab w:val="left" w:pos="7317"/>
        </w:tabs>
        <w:ind w:left="118"/>
        <w:rPr>
          <w:b/>
          <w:sz w:val="28"/>
        </w:rPr>
      </w:pPr>
      <w:r>
        <w:rPr>
          <w:b/>
          <w:sz w:val="28"/>
        </w:rPr>
        <w:t>Louisiana</w:t>
      </w:r>
      <w:r>
        <w:rPr>
          <w:b/>
          <w:spacing w:val="-4"/>
          <w:sz w:val="28"/>
        </w:rPr>
        <w:t xml:space="preserve"> </w:t>
      </w:r>
      <w:r>
        <w:rPr>
          <w:b/>
          <w:sz w:val="28"/>
        </w:rPr>
        <w:t>Collection</w:t>
      </w:r>
      <w:r>
        <w:rPr>
          <w:b/>
          <w:sz w:val="28"/>
        </w:rPr>
        <w:tab/>
        <w:t>LA</w:t>
      </w:r>
    </w:p>
    <w:p w14:paraId="2B16E617" w14:textId="77777777" w:rsidR="00003E69" w:rsidRDefault="00003E69">
      <w:pPr>
        <w:pStyle w:val="BodyText"/>
        <w:spacing w:before="2"/>
        <w:rPr>
          <w:b/>
          <w:sz w:val="28"/>
        </w:rPr>
      </w:pPr>
    </w:p>
    <w:p w14:paraId="2885CA29" w14:textId="77777777" w:rsidR="00003E69" w:rsidRDefault="00452176">
      <w:pPr>
        <w:tabs>
          <w:tab w:val="left" w:pos="7317"/>
        </w:tabs>
        <w:ind w:left="117"/>
        <w:rPr>
          <w:b/>
          <w:sz w:val="28"/>
        </w:rPr>
      </w:pPr>
      <w:r>
        <w:rPr>
          <w:b/>
          <w:sz w:val="28"/>
        </w:rPr>
        <w:t>Oversize</w:t>
      </w:r>
      <w:r>
        <w:rPr>
          <w:b/>
          <w:sz w:val="28"/>
        </w:rPr>
        <w:tab/>
        <w:t>O</w:t>
      </w:r>
    </w:p>
    <w:p w14:paraId="2FA95D83" w14:textId="77777777" w:rsidR="00003E69" w:rsidRDefault="00003E69">
      <w:pPr>
        <w:pStyle w:val="BodyText"/>
        <w:spacing w:before="9"/>
        <w:rPr>
          <w:b/>
          <w:sz w:val="27"/>
        </w:rPr>
      </w:pPr>
    </w:p>
    <w:p w14:paraId="0F754388" w14:textId="77777777" w:rsidR="00003E69" w:rsidRDefault="00452176">
      <w:pPr>
        <w:tabs>
          <w:tab w:val="left" w:pos="7316"/>
        </w:tabs>
        <w:ind w:left="117"/>
        <w:rPr>
          <w:b/>
          <w:sz w:val="28"/>
        </w:rPr>
      </w:pPr>
      <w:r>
        <w:rPr>
          <w:b/>
          <w:sz w:val="28"/>
        </w:rPr>
        <w:t>Professional</w:t>
      </w:r>
      <w:r>
        <w:rPr>
          <w:b/>
          <w:spacing w:val="-6"/>
          <w:sz w:val="28"/>
        </w:rPr>
        <w:t xml:space="preserve"> </w:t>
      </w:r>
      <w:r>
        <w:rPr>
          <w:b/>
          <w:sz w:val="28"/>
        </w:rPr>
        <w:t>Collection</w:t>
      </w:r>
      <w:r>
        <w:rPr>
          <w:b/>
          <w:sz w:val="28"/>
        </w:rPr>
        <w:tab/>
        <w:t>P or</w:t>
      </w:r>
      <w:r>
        <w:rPr>
          <w:b/>
          <w:spacing w:val="-6"/>
          <w:sz w:val="28"/>
        </w:rPr>
        <w:t xml:space="preserve"> </w:t>
      </w:r>
      <w:r>
        <w:rPr>
          <w:b/>
          <w:sz w:val="28"/>
        </w:rPr>
        <w:t>PC</w:t>
      </w:r>
    </w:p>
    <w:p w14:paraId="20AC8330" w14:textId="77777777" w:rsidR="00003E69" w:rsidRDefault="00003E69">
      <w:pPr>
        <w:pStyle w:val="BodyText"/>
        <w:spacing w:before="9"/>
        <w:rPr>
          <w:b/>
          <w:sz w:val="27"/>
        </w:rPr>
      </w:pPr>
    </w:p>
    <w:p w14:paraId="1531868E" w14:textId="77777777" w:rsidR="00003E69" w:rsidRDefault="00452176">
      <w:pPr>
        <w:tabs>
          <w:tab w:val="left" w:pos="7315"/>
        </w:tabs>
        <w:ind w:left="116"/>
        <w:rPr>
          <w:b/>
          <w:sz w:val="28"/>
        </w:rPr>
      </w:pPr>
      <w:r>
        <w:rPr>
          <w:b/>
          <w:sz w:val="28"/>
        </w:rPr>
        <w:t>Reference</w:t>
      </w:r>
      <w:r>
        <w:rPr>
          <w:b/>
          <w:sz w:val="28"/>
        </w:rPr>
        <w:tab/>
        <w:t>R or</w:t>
      </w:r>
      <w:r>
        <w:rPr>
          <w:b/>
          <w:spacing w:val="-7"/>
          <w:sz w:val="28"/>
        </w:rPr>
        <w:t xml:space="preserve"> </w:t>
      </w:r>
      <w:r>
        <w:rPr>
          <w:b/>
          <w:sz w:val="28"/>
        </w:rPr>
        <w:t>REF</w:t>
      </w:r>
    </w:p>
    <w:p w14:paraId="2803BF51" w14:textId="77777777" w:rsidR="00003E69" w:rsidRDefault="00003E69">
      <w:pPr>
        <w:pStyle w:val="BodyText"/>
        <w:spacing w:before="2"/>
        <w:rPr>
          <w:b/>
          <w:sz w:val="28"/>
        </w:rPr>
      </w:pPr>
    </w:p>
    <w:p w14:paraId="32CF5613" w14:textId="77777777" w:rsidR="00003E69" w:rsidRDefault="00452176">
      <w:pPr>
        <w:tabs>
          <w:tab w:val="left" w:pos="7315"/>
        </w:tabs>
        <w:ind w:left="116"/>
        <w:rPr>
          <w:b/>
          <w:sz w:val="28"/>
        </w:rPr>
      </w:pPr>
      <w:r>
        <w:rPr>
          <w:b/>
          <w:sz w:val="28"/>
        </w:rPr>
        <w:t>Story</w:t>
      </w:r>
      <w:r>
        <w:rPr>
          <w:b/>
          <w:spacing w:val="-2"/>
          <w:sz w:val="28"/>
        </w:rPr>
        <w:t xml:space="preserve"> </w:t>
      </w:r>
      <w:r>
        <w:rPr>
          <w:b/>
          <w:sz w:val="28"/>
        </w:rPr>
        <w:t>Collection</w:t>
      </w:r>
      <w:r>
        <w:rPr>
          <w:b/>
          <w:sz w:val="28"/>
        </w:rPr>
        <w:tab/>
        <w:t>SC</w:t>
      </w:r>
    </w:p>
    <w:p w14:paraId="5725F3F6" w14:textId="77777777" w:rsidR="00003E69" w:rsidRDefault="00003E69">
      <w:pPr>
        <w:pStyle w:val="BodyText"/>
        <w:spacing w:before="9"/>
        <w:rPr>
          <w:b/>
          <w:sz w:val="27"/>
        </w:rPr>
      </w:pPr>
    </w:p>
    <w:p w14:paraId="660D1522" w14:textId="77777777" w:rsidR="00003E69" w:rsidRDefault="00452176">
      <w:pPr>
        <w:tabs>
          <w:tab w:val="left" w:pos="7315"/>
        </w:tabs>
        <w:ind w:left="115"/>
        <w:rPr>
          <w:b/>
          <w:sz w:val="28"/>
        </w:rPr>
      </w:pPr>
      <w:r>
        <w:rPr>
          <w:b/>
          <w:sz w:val="28"/>
        </w:rPr>
        <w:t>Short</w:t>
      </w:r>
      <w:r>
        <w:rPr>
          <w:b/>
          <w:spacing w:val="-1"/>
          <w:sz w:val="28"/>
        </w:rPr>
        <w:t xml:space="preserve"> </w:t>
      </w:r>
      <w:r>
        <w:rPr>
          <w:b/>
          <w:sz w:val="28"/>
        </w:rPr>
        <w:t>Stories</w:t>
      </w:r>
      <w:r>
        <w:rPr>
          <w:b/>
          <w:sz w:val="28"/>
        </w:rPr>
        <w:tab/>
        <w:t>SS</w:t>
      </w:r>
    </w:p>
    <w:p w14:paraId="1EF0A15B" w14:textId="77777777" w:rsidR="00003E69" w:rsidRDefault="00003E69">
      <w:pPr>
        <w:pStyle w:val="BodyText"/>
        <w:spacing w:before="2"/>
        <w:rPr>
          <w:b/>
          <w:sz w:val="28"/>
        </w:rPr>
      </w:pPr>
    </w:p>
    <w:p w14:paraId="106AD809" w14:textId="77777777" w:rsidR="00003E69" w:rsidRDefault="00452176">
      <w:pPr>
        <w:tabs>
          <w:tab w:val="left" w:pos="7314"/>
        </w:tabs>
        <w:ind w:left="115"/>
        <w:rPr>
          <w:b/>
          <w:sz w:val="28"/>
        </w:rPr>
      </w:pPr>
      <w:r>
        <w:rPr>
          <w:b/>
          <w:sz w:val="28"/>
        </w:rPr>
        <w:t>Web</w:t>
      </w:r>
      <w:r>
        <w:rPr>
          <w:b/>
          <w:spacing w:val="-3"/>
          <w:sz w:val="28"/>
        </w:rPr>
        <w:t xml:space="preserve"> </w:t>
      </w:r>
      <w:r>
        <w:rPr>
          <w:b/>
          <w:sz w:val="28"/>
        </w:rPr>
        <w:t>Page</w:t>
      </w:r>
      <w:r>
        <w:rPr>
          <w:b/>
          <w:sz w:val="28"/>
        </w:rPr>
        <w:tab/>
        <w:t>Link</w:t>
      </w:r>
    </w:p>
    <w:p w14:paraId="6DEE78AE" w14:textId="77777777" w:rsidR="00003E69" w:rsidRDefault="00003E69">
      <w:pPr>
        <w:rPr>
          <w:sz w:val="28"/>
        </w:rPr>
        <w:sectPr w:rsidR="00003E69">
          <w:pgSz w:w="12240" w:h="15840"/>
          <w:pgMar w:top="1420" w:right="1540" w:bottom="1200" w:left="1320" w:header="0" w:footer="957" w:gutter="0"/>
          <w:cols w:space="720"/>
        </w:sectPr>
      </w:pPr>
    </w:p>
    <w:p w14:paraId="709899E1" w14:textId="77777777" w:rsidR="00003E69" w:rsidRDefault="00452176">
      <w:pPr>
        <w:spacing w:before="12"/>
        <w:ind w:left="2423"/>
        <w:rPr>
          <w:b/>
          <w:sz w:val="28"/>
        </w:rPr>
      </w:pPr>
      <w:r>
        <w:rPr>
          <w:b/>
          <w:sz w:val="28"/>
        </w:rPr>
        <w:lastRenderedPageBreak/>
        <w:t>Suggested Codes for Non-book Materials</w:t>
      </w:r>
    </w:p>
    <w:p w14:paraId="29543185" w14:textId="77777777" w:rsidR="00003E69" w:rsidRDefault="00003E69">
      <w:pPr>
        <w:pStyle w:val="BodyText"/>
        <w:rPr>
          <w:b/>
          <w:sz w:val="28"/>
        </w:rPr>
      </w:pPr>
    </w:p>
    <w:p w14:paraId="1DFC7AA2" w14:textId="77777777" w:rsidR="00003E69" w:rsidRDefault="00003E69">
      <w:pPr>
        <w:pStyle w:val="BodyText"/>
        <w:spacing w:before="1"/>
        <w:rPr>
          <w:b/>
          <w:sz w:val="41"/>
        </w:rPr>
      </w:pPr>
    </w:p>
    <w:p w14:paraId="79F95EFB" w14:textId="77777777" w:rsidR="00003E69" w:rsidRDefault="00452176">
      <w:pPr>
        <w:tabs>
          <w:tab w:val="left" w:pos="7319"/>
        </w:tabs>
        <w:ind w:left="119"/>
        <w:rPr>
          <w:b/>
          <w:sz w:val="28"/>
        </w:rPr>
      </w:pPr>
      <w:r>
        <w:rPr>
          <w:b/>
          <w:sz w:val="28"/>
        </w:rPr>
        <w:t>Audio Books/ Books</w:t>
      </w:r>
      <w:r>
        <w:rPr>
          <w:b/>
          <w:spacing w:val="-4"/>
          <w:sz w:val="28"/>
        </w:rPr>
        <w:t xml:space="preserve"> </w:t>
      </w:r>
      <w:r>
        <w:rPr>
          <w:b/>
          <w:sz w:val="28"/>
        </w:rPr>
        <w:t>on</w:t>
      </w:r>
      <w:r>
        <w:rPr>
          <w:b/>
          <w:spacing w:val="-4"/>
          <w:sz w:val="28"/>
        </w:rPr>
        <w:t xml:space="preserve"> </w:t>
      </w:r>
      <w:r>
        <w:rPr>
          <w:b/>
          <w:sz w:val="28"/>
        </w:rPr>
        <w:t>Tape</w:t>
      </w:r>
      <w:r>
        <w:rPr>
          <w:b/>
          <w:sz w:val="28"/>
        </w:rPr>
        <w:tab/>
        <w:t>BOT</w:t>
      </w:r>
    </w:p>
    <w:p w14:paraId="6EBDC3FC" w14:textId="77777777" w:rsidR="00003E69" w:rsidRDefault="00003E69">
      <w:pPr>
        <w:pStyle w:val="BodyText"/>
        <w:spacing w:before="6"/>
        <w:rPr>
          <w:b/>
          <w:sz w:val="36"/>
        </w:rPr>
      </w:pPr>
    </w:p>
    <w:p w14:paraId="01147DAE" w14:textId="77777777" w:rsidR="00003E69" w:rsidRDefault="00452176">
      <w:pPr>
        <w:tabs>
          <w:tab w:val="left" w:pos="7319"/>
        </w:tabs>
        <w:ind w:left="119"/>
        <w:rPr>
          <w:b/>
          <w:sz w:val="28"/>
        </w:rPr>
      </w:pPr>
      <w:r>
        <w:rPr>
          <w:b/>
          <w:sz w:val="28"/>
        </w:rPr>
        <w:t>Audio Cassette Player/ Audio</w:t>
      </w:r>
      <w:r>
        <w:rPr>
          <w:b/>
          <w:spacing w:val="-13"/>
          <w:sz w:val="28"/>
        </w:rPr>
        <w:t xml:space="preserve"> </w:t>
      </w:r>
      <w:r>
        <w:rPr>
          <w:b/>
          <w:sz w:val="28"/>
        </w:rPr>
        <w:t>Cassette</w:t>
      </w:r>
      <w:r>
        <w:rPr>
          <w:b/>
          <w:spacing w:val="-5"/>
          <w:sz w:val="28"/>
        </w:rPr>
        <w:t xml:space="preserve"> </w:t>
      </w:r>
      <w:r>
        <w:rPr>
          <w:b/>
          <w:sz w:val="28"/>
        </w:rPr>
        <w:t>Recorder</w:t>
      </w:r>
      <w:r>
        <w:rPr>
          <w:b/>
          <w:sz w:val="28"/>
        </w:rPr>
        <w:tab/>
        <w:t>CPR</w:t>
      </w:r>
    </w:p>
    <w:p w14:paraId="0A263BAE" w14:textId="77777777" w:rsidR="00003E69" w:rsidRDefault="00003E69">
      <w:pPr>
        <w:pStyle w:val="BodyText"/>
        <w:spacing w:before="6"/>
        <w:rPr>
          <w:b/>
          <w:sz w:val="36"/>
        </w:rPr>
      </w:pPr>
    </w:p>
    <w:p w14:paraId="77CC2FEA" w14:textId="77777777" w:rsidR="00003E69" w:rsidRDefault="00452176">
      <w:pPr>
        <w:tabs>
          <w:tab w:val="left" w:pos="7319"/>
        </w:tabs>
        <w:ind w:left="119"/>
        <w:rPr>
          <w:b/>
          <w:sz w:val="28"/>
        </w:rPr>
      </w:pPr>
      <w:r>
        <w:rPr>
          <w:b/>
          <w:sz w:val="28"/>
        </w:rPr>
        <w:t>Book</w:t>
      </w:r>
      <w:r>
        <w:rPr>
          <w:b/>
          <w:spacing w:val="-3"/>
          <w:sz w:val="28"/>
        </w:rPr>
        <w:t xml:space="preserve"> </w:t>
      </w:r>
      <w:r>
        <w:rPr>
          <w:b/>
          <w:sz w:val="28"/>
        </w:rPr>
        <w:t>on</w:t>
      </w:r>
      <w:r>
        <w:rPr>
          <w:b/>
          <w:spacing w:val="-4"/>
          <w:sz w:val="28"/>
        </w:rPr>
        <w:t xml:space="preserve"> </w:t>
      </w:r>
      <w:r>
        <w:rPr>
          <w:b/>
          <w:sz w:val="28"/>
        </w:rPr>
        <w:t>CD</w:t>
      </w:r>
      <w:r>
        <w:rPr>
          <w:b/>
          <w:sz w:val="28"/>
        </w:rPr>
        <w:tab/>
        <w:t>BOCD</w:t>
      </w:r>
    </w:p>
    <w:p w14:paraId="6F572811" w14:textId="77777777" w:rsidR="00003E69" w:rsidRDefault="00003E69">
      <w:pPr>
        <w:pStyle w:val="BodyText"/>
        <w:spacing w:before="1"/>
        <w:rPr>
          <w:b/>
          <w:sz w:val="36"/>
        </w:rPr>
      </w:pPr>
    </w:p>
    <w:p w14:paraId="7DA906BD" w14:textId="77777777" w:rsidR="00003E69" w:rsidRDefault="00452176">
      <w:pPr>
        <w:tabs>
          <w:tab w:val="left" w:pos="7318"/>
        </w:tabs>
        <w:ind w:left="119"/>
        <w:rPr>
          <w:b/>
          <w:sz w:val="28"/>
        </w:rPr>
      </w:pPr>
      <w:r>
        <w:rPr>
          <w:b/>
          <w:sz w:val="28"/>
        </w:rPr>
        <w:t>Calculators</w:t>
      </w:r>
      <w:r>
        <w:rPr>
          <w:b/>
          <w:sz w:val="28"/>
        </w:rPr>
        <w:tab/>
        <w:t>CALC</w:t>
      </w:r>
    </w:p>
    <w:p w14:paraId="58747685" w14:textId="77777777" w:rsidR="00003E69" w:rsidRDefault="00003E69">
      <w:pPr>
        <w:pStyle w:val="BodyText"/>
        <w:spacing w:before="5"/>
        <w:rPr>
          <w:b/>
          <w:sz w:val="36"/>
        </w:rPr>
      </w:pPr>
    </w:p>
    <w:p w14:paraId="06F3C1E2" w14:textId="77777777" w:rsidR="00003E69" w:rsidRDefault="00452176">
      <w:pPr>
        <w:tabs>
          <w:tab w:val="left" w:pos="7318"/>
        </w:tabs>
        <w:ind w:left="118"/>
        <w:rPr>
          <w:b/>
          <w:sz w:val="28"/>
        </w:rPr>
      </w:pPr>
      <w:r>
        <w:rPr>
          <w:b/>
          <w:sz w:val="28"/>
        </w:rPr>
        <w:t>Cameras</w:t>
      </w:r>
      <w:r>
        <w:rPr>
          <w:b/>
          <w:sz w:val="28"/>
        </w:rPr>
        <w:tab/>
        <w:t>CAM</w:t>
      </w:r>
    </w:p>
    <w:p w14:paraId="5061AE5A" w14:textId="77777777" w:rsidR="00003E69" w:rsidRDefault="00003E69">
      <w:pPr>
        <w:pStyle w:val="BodyText"/>
        <w:spacing w:before="5"/>
        <w:rPr>
          <w:b/>
          <w:sz w:val="36"/>
        </w:rPr>
      </w:pPr>
    </w:p>
    <w:p w14:paraId="4E6A95D3" w14:textId="77777777" w:rsidR="00003E69" w:rsidRDefault="00452176">
      <w:pPr>
        <w:tabs>
          <w:tab w:val="left" w:pos="7317"/>
        </w:tabs>
        <w:ind w:left="118"/>
        <w:rPr>
          <w:b/>
          <w:sz w:val="28"/>
        </w:rPr>
      </w:pPr>
      <w:r>
        <w:rPr>
          <w:b/>
          <w:sz w:val="28"/>
        </w:rPr>
        <w:t>Carts</w:t>
      </w:r>
      <w:r>
        <w:rPr>
          <w:b/>
          <w:sz w:val="28"/>
        </w:rPr>
        <w:tab/>
        <w:t>CRT</w:t>
      </w:r>
    </w:p>
    <w:p w14:paraId="6A02A567" w14:textId="77777777" w:rsidR="00003E69" w:rsidRDefault="00003E69">
      <w:pPr>
        <w:pStyle w:val="BodyText"/>
        <w:spacing w:before="5"/>
        <w:rPr>
          <w:b/>
          <w:sz w:val="36"/>
        </w:rPr>
      </w:pPr>
    </w:p>
    <w:p w14:paraId="029053E3" w14:textId="77777777" w:rsidR="00003E69" w:rsidRDefault="00452176">
      <w:pPr>
        <w:tabs>
          <w:tab w:val="left" w:pos="7317"/>
        </w:tabs>
        <w:ind w:left="117"/>
        <w:rPr>
          <w:b/>
          <w:sz w:val="28"/>
        </w:rPr>
      </w:pPr>
      <w:r>
        <w:rPr>
          <w:b/>
          <w:sz w:val="28"/>
        </w:rPr>
        <w:t>Cassette Player/</w:t>
      </w:r>
      <w:r>
        <w:rPr>
          <w:b/>
          <w:spacing w:val="-6"/>
          <w:sz w:val="28"/>
        </w:rPr>
        <w:t xml:space="preserve"> </w:t>
      </w:r>
      <w:r>
        <w:rPr>
          <w:b/>
          <w:sz w:val="28"/>
        </w:rPr>
        <w:t>Cassette</w:t>
      </w:r>
      <w:r>
        <w:rPr>
          <w:b/>
          <w:spacing w:val="-6"/>
          <w:sz w:val="28"/>
        </w:rPr>
        <w:t xml:space="preserve"> </w:t>
      </w:r>
      <w:r>
        <w:rPr>
          <w:b/>
          <w:sz w:val="28"/>
        </w:rPr>
        <w:t>Recorder</w:t>
      </w:r>
      <w:r>
        <w:rPr>
          <w:b/>
          <w:sz w:val="28"/>
        </w:rPr>
        <w:tab/>
        <w:t>CPR</w:t>
      </w:r>
    </w:p>
    <w:p w14:paraId="75EEDB6A" w14:textId="77777777" w:rsidR="00003E69" w:rsidRDefault="00003E69">
      <w:pPr>
        <w:pStyle w:val="BodyText"/>
        <w:spacing w:before="5"/>
        <w:rPr>
          <w:b/>
          <w:sz w:val="36"/>
        </w:rPr>
      </w:pPr>
    </w:p>
    <w:p w14:paraId="67647B4D" w14:textId="77777777" w:rsidR="00003E69" w:rsidRDefault="00452176">
      <w:pPr>
        <w:tabs>
          <w:tab w:val="left" w:pos="7317"/>
        </w:tabs>
        <w:ind w:left="117"/>
        <w:rPr>
          <w:b/>
          <w:sz w:val="28"/>
        </w:rPr>
      </w:pPr>
      <w:r>
        <w:rPr>
          <w:b/>
          <w:sz w:val="28"/>
        </w:rPr>
        <w:t>CD</w:t>
      </w:r>
      <w:r>
        <w:rPr>
          <w:b/>
          <w:spacing w:val="-3"/>
          <w:sz w:val="28"/>
        </w:rPr>
        <w:t xml:space="preserve"> </w:t>
      </w:r>
      <w:r>
        <w:rPr>
          <w:b/>
          <w:sz w:val="28"/>
        </w:rPr>
        <w:t>(Music)</w:t>
      </w:r>
      <w:r>
        <w:rPr>
          <w:b/>
          <w:sz w:val="28"/>
        </w:rPr>
        <w:tab/>
        <w:t>CD</w:t>
      </w:r>
    </w:p>
    <w:p w14:paraId="14DB2B3E" w14:textId="77777777" w:rsidR="00003E69" w:rsidRDefault="00003E69">
      <w:pPr>
        <w:pStyle w:val="BodyText"/>
        <w:spacing w:before="1"/>
        <w:rPr>
          <w:b/>
          <w:sz w:val="36"/>
        </w:rPr>
      </w:pPr>
    </w:p>
    <w:p w14:paraId="37169D13" w14:textId="77777777" w:rsidR="00003E69" w:rsidRDefault="00452176">
      <w:pPr>
        <w:tabs>
          <w:tab w:val="left" w:pos="7316"/>
        </w:tabs>
        <w:ind w:left="117"/>
        <w:rPr>
          <w:b/>
          <w:sz w:val="28"/>
        </w:rPr>
      </w:pPr>
      <w:r>
        <w:rPr>
          <w:b/>
          <w:sz w:val="28"/>
        </w:rPr>
        <w:t>CD-ROM</w:t>
      </w:r>
      <w:r>
        <w:rPr>
          <w:b/>
          <w:sz w:val="28"/>
        </w:rPr>
        <w:tab/>
        <w:t>CD-ROM</w:t>
      </w:r>
    </w:p>
    <w:p w14:paraId="7994BA8A" w14:textId="77777777" w:rsidR="00003E69" w:rsidRDefault="00003E69">
      <w:pPr>
        <w:pStyle w:val="BodyText"/>
        <w:spacing w:before="6"/>
        <w:rPr>
          <w:b/>
          <w:sz w:val="36"/>
        </w:rPr>
      </w:pPr>
    </w:p>
    <w:p w14:paraId="59C53BC3" w14:textId="77777777" w:rsidR="00003E69" w:rsidRDefault="00452176">
      <w:pPr>
        <w:tabs>
          <w:tab w:val="left" w:pos="7315"/>
        </w:tabs>
        <w:ind w:left="116"/>
        <w:rPr>
          <w:b/>
          <w:sz w:val="28"/>
        </w:rPr>
      </w:pPr>
      <w:r>
        <w:rPr>
          <w:b/>
          <w:sz w:val="28"/>
        </w:rPr>
        <w:t>Digital</w:t>
      </w:r>
      <w:r>
        <w:rPr>
          <w:b/>
          <w:spacing w:val="-6"/>
          <w:sz w:val="28"/>
        </w:rPr>
        <w:t xml:space="preserve"> </w:t>
      </w:r>
      <w:r>
        <w:rPr>
          <w:b/>
          <w:sz w:val="28"/>
        </w:rPr>
        <w:t>Cameras</w:t>
      </w:r>
      <w:r>
        <w:rPr>
          <w:b/>
          <w:sz w:val="28"/>
        </w:rPr>
        <w:tab/>
        <w:t>DCAM</w:t>
      </w:r>
    </w:p>
    <w:p w14:paraId="7E929CF3" w14:textId="77777777" w:rsidR="00003E69" w:rsidRDefault="00003E69">
      <w:pPr>
        <w:pStyle w:val="BodyText"/>
        <w:spacing w:before="6"/>
        <w:rPr>
          <w:b/>
          <w:sz w:val="36"/>
        </w:rPr>
      </w:pPr>
    </w:p>
    <w:p w14:paraId="599C12CF" w14:textId="77777777" w:rsidR="00003E69" w:rsidRDefault="00452176">
      <w:pPr>
        <w:tabs>
          <w:tab w:val="left" w:pos="7315"/>
        </w:tabs>
        <w:ind w:left="115"/>
        <w:rPr>
          <w:b/>
          <w:sz w:val="28"/>
        </w:rPr>
      </w:pPr>
      <w:r>
        <w:rPr>
          <w:b/>
          <w:sz w:val="28"/>
        </w:rPr>
        <w:t>DVDs</w:t>
      </w:r>
      <w:r>
        <w:rPr>
          <w:b/>
          <w:sz w:val="28"/>
        </w:rPr>
        <w:tab/>
        <w:t>DVD</w:t>
      </w:r>
    </w:p>
    <w:p w14:paraId="538A64D7" w14:textId="77777777" w:rsidR="00003E69" w:rsidRDefault="00003E69">
      <w:pPr>
        <w:pStyle w:val="BodyText"/>
        <w:spacing w:before="6"/>
        <w:rPr>
          <w:b/>
          <w:sz w:val="36"/>
        </w:rPr>
      </w:pPr>
    </w:p>
    <w:p w14:paraId="7F4B7D8B" w14:textId="77777777" w:rsidR="00003E69" w:rsidRDefault="00452176">
      <w:pPr>
        <w:tabs>
          <w:tab w:val="left" w:pos="7315"/>
        </w:tabs>
        <w:ind w:left="115"/>
        <w:rPr>
          <w:b/>
          <w:sz w:val="28"/>
        </w:rPr>
      </w:pPr>
      <w:r>
        <w:rPr>
          <w:b/>
          <w:sz w:val="28"/>
        </w:rPr>
        <w:t>DVD</w:t>
      </w:r>
      <w:r>
        <w:rPr>
          <w:b/>
          <w:spacing w:val="-3"/>
          <w:sz w:val="28"/>
        </w:rPr>
        <w:t xml:space="preserve"> </w:t>
      </w:r>
      <w:r>
        <w:rPr>
          <w:b/>
          <w:sz w:val="28"/>
        </w:rPr>
        <w:t>Player</w:t>
      </w:r>
      <w:r>
        <w:rPr>
          <w:b/>
          <w:sz w:val="28"/>
        </w:rPr>
        <w:tab/>
        <w:t>DVDP</w:t>
      </w:r>
    </w:p>
    <w:p w14:paraId="0E1C3DDA" w14:textId="77777777" w:rsidR="00003E69" w:rsidRDefault="00003E69">
      <w:pPr>
        <w:pStyle w:val="BodyText"/>
        <w:spacing w:before="1"/>
        <w:rPr>
          <w:b/>
          <w:sz w:val="36"/>
        </w:rPr>
      </w:pPr>
    </w:p>
    <w:p w14:paraId="6C7D8D83" w14:textId="77777777" w:rsidR="00003E69" w:rsidRDefault="00452176">
      <w:pPr>
        <w:tabs>
          <w:tab w:val="left" w:pos="7314"/>
        </w:tabs>
        <w:ind w:left="115"/>
        <w:rPr>
          <w:b/>
          <w:sz w:val="28"/>
        </w:rPr>
      </w:pPr>
      <w:proofErr w:type="gramStart"/>
      <w:r>
        <w:rPr>
          <w:b/>
          <w:sz w:val="28"/>
        </w:rPr>
        <w:t>eBook</w:t>
      </w:r>
      <w:proofErr w:type="gramEnd"/>
      <w:r>
        <w:rPr>
          <w:b/>
          <w:sz w:val="28"/>
        </w:rPr>
        <w:tab/>
      </w:r>
      <w:proofErr w:type="spellStart"/>
      <w:r>
        <w:rPr>
          <w:b/>
          <w:sz w:val="28"/>
        </w:rPr>
        <w:t>eBK</w:t>
      </w:r>
      <w:proofErr w:type="spellEnd"/>
    </w:p>
    <w:p w14:paraId="27AAD912" w14:textId="77777777" w:rsidR="00003E69" w:rsidRDefault="00003E69">
      <w:pPr>
        <w:pStyle w:val="BodyText"/>
        <w:spacing w:before="5"/>
        <w:rPr>
          <w:b/>
          <w:sz w:val="36"/>
        </w:rPr>
      </w:pPr>
    </w:p>
    <w:p w14:paraId="60565264" w14:textId="77777777" w:rsidR="00003E69" w:rsidRDefault="00452176">
      <w:pPr>
        <w:tabs>
          <w:tab w:val="left" w:pos="7313"/>
        </w:tabs>
        <w:ind w:left="114"/>
        <w:rPr>
          <w:b/>
          <w:sz w:val="28"/>
        </w:rPr>
      </w:pPr>
      <w:r>
        <w:rPr>
          <w:b/>
          <w:sz w:val="28"/>
        </w:rPr>
        <w:t>Equipment</w:t>
      </w:r>
      <w:r>
        <w:rPr>
          <w:b/>
          <w:sz w:val="28"/>
        </w:rPr>
        <w:tab/>
        <w:t>EQ</w:t>
      </w:r>
    </w:p>
    <w:p w14:paraId="6AA3B1C6" w14:textId="77777777" w:rsidR="00003E69" w:rsidRDefault="00003E69">
      <w:pPr>
        <w:pStyle w:val="BodyText"/>
        <w:spacing w:before="5"/>
        <w:rPr>
          <w:b/>
          <w:sz w:val="36"/>
        </w:rPr>
      </w:pPr>
    </w:p>
    <w:p w14:paraId="24E7E4E7" w14:textId="77777777" w:rsidR="00003E69" w:rsidRDefault="00452176">
      <w:pPr>
        <w:tabs>
          <w:tab w:val="left" w:pos="7313"/>
        </w:tabs>
        <w:ind w:left="114"/>
        <w:rPr>
          <w:b/>
          <w:sz w:val="28"/>
        </w:rPr>
      </w:pPr>
      <w:r>
        <w:rPr>
          <w:b/>
          <w:sz w:val="28"/>
        </w:rPr>
        <w:t>Globes</w:t>
      </w:r>
      <w:r>
        <w:rPr>
          <w:b/>
          <w:sz w:val="28"/>
        </w:rPr>
        <w:tab/>
        <w:t>GL</w:t>
      </w:r>
    </w:p>
    <w:p w14:paraId="6F4541F0" w14:textId="77777777" w:rsidR="00003E69" w:rsidRDefault="00003E69">
      <w:pPr>
        <w:rPr>
          <w:sz w:val="28"/>
        </w:rPr>
        <w:sectPr w:rsidR="00003E69">
          <w:pgSz w:w="12240" w:h="15840"/>
          <w:pgMar w:top="1420" w:right="1540" w:bottom="1200" w:left="1320" w:header="0" w:footer="957" w:gutter="0"/>
          <w:cols w:space="720"/>
        </w:sectPr>
      </w:pPr>
    </w:p>
    <w:p w14:paraId="4EFF9417" w14:textId="77777777" w:rsidR="00003E69" w:rsidRDefault="00452176">
      <w:pPr>
        <w:tabs>
          <w:tab w:val="left" w:pos="7319"/>
        </w:tabs>
        <w:spacing w:before="12"/>
        <w:ind w:left="120"/>
        <w:rPr>
          <w:b/>
          <w:sz w:val="28"/>
        </w:rPr>
      </w:pPr>
      <w:r>
        <w:rPr>
          <w:b/>
          <w:sz w:val="28"/>
        </w:rPr>
        <w:lastRenderedPageBreak/>
        <w:t>Kits</w:t>
      </w:r>
      <w:r>
        <w:rPr>
          <w:b/>
          <w:sz w:val="28"/>
        </w:rPr>
        <w:tab/>
        <w:t>KT</w:t>
      </w:r>
    </w:p>
    <w:p w14:paraId="3DE11298" w14:textId="77777777" w:rsidR="00003E69" w:rsidRDefault="00003E69">
      <w:pPr>
        <w:pStyle w:val="BodyText"/>
        <w:spacing w:before="5"/>
        <w:rPr>
          <w:b/>
          <w:sz w:val="36"/>
        </w:rPr>
      </w:pPr>
    </w:p>
    <w:p w14:paraId="7E931BB2" w14:textId="77777777" w:rsidR="00003E69" w:rsidRDefault="00452176">
      <w:pPr>
        <w:tabs>
          <w:tab w:val="left" w:pos="7318"/>
        </w:tabs>
        <w:ind w:left="119"/>
        <w:rPr>
          <w:b/>
          <w:sz w:val="28"/>
        </w:rPr>
      </w:pPr>
      <w:r>
        <w:rPr>
          <w:b/>
          <w:sz w:val="28"/>
        </w:rPr>
        <w:t>MAPS</w:t>
      </w:r>
      <w:r>
        <w:rPr>
          <w:b/>
          <w:sz w:val="28"/>
        </w:rPr>
        <w:tab/>
        <w:t>MAP</w:t>
      </w:r>
    </w:p>
    <w:p w14:paraId="6C9A6AA1" w14:textId="77777777" w:rsidR="00003E69" w:rsidRDefault="00003E69">
      <w:pPr>
        <w:pStyle w:val="BodyText"/>
        <w:spacing w:before="5"/>
        <w:rPr>
          <w:b/>
          <w:sz w:val="36"/>
        </w:rPr>
      </w:pPr>
    </w:p>
    <w:p w14:paraId="7AF9A323" w14:textId="77777777" w:rsidR="00003E69" w:rsidRDefault="00452176">
      <w:pPr>
        <w:tabs>
          <w:tab w:val="left" w:pos="7318"/>
        </w:tabs>
        <w:ind w:left="118"/>
        <w:rPr>
          <w:b/>
          <w:sz w:val="28"/>
        </w:rPr>
      </w:pPr>
      <w:r>
        <w:rPr>
          <w:b/>
          <w:sz w:val="28"/>
        </w:rPr>
        <w:t>Microscopes</w:t>
      </w:r>
      <w:r>
        <w:rPr>
          <w:b/>
          <w:sz w:val="28"/>
        </w:rPr>
        <w:tab/>
        <w:t>MIC</w:t>
      </w:r>
    </w:p>
    <w:p w14:paraId="55F47145" w14:textId="77777777" w:rsidR="00003E69" w:rsidRDefault="00003E69">
      <w:pPr>
        <w:pStyle w:val="BodyText"/>
        <w:rPr>
          <w:b/>
          <w:sz w:val="36"/>
        </w:rPr>
      </w:pPr>
    </w:p>
    <w:p w14:paraId="1DAA5223" w14:textId="77777777" w:rsidR="00003E69" w:rsidRDefault="00452176">
      <w:pPr>
        <w:tabs>
          <w:tab w:val="left" w:pos="7318"/>
        </w:tabs>
        <w:spacing w:line="276" w:lineRule="auto"/>
        <w:ind w:left="431" w:right="1636" w:hanging="314"/>
        <w:rPr>
          <w:b/>
          <w:sz w:val="28"/>
        </w:rPr>
      </w:pPr>
      <w:r>
        <w:rPr>
          <w:b/>
          <w:sz w:val="28"/>
        </w:rPr>
        <w:t>Models, Dolls, Puppets, Dioramas,</w:t>
      </w:r>
      <w:r>
        <w:rPr>
          <w:b/>
          <w:spacing w:val="-17"/>
          <w:sz w:val="28"/>
        </w:rPr>
        <w:t xml:space="preserve"> </w:t>
      </w:r>
      <w:r>
        <w:rPr>
          <w:b/>
          <w:sz w:val="28"/>
        </w:rPr>
        <w:t>Exhibits,</w:t>
      </w:r>
      <w:r>
        <w:rPr>
          <w:b/>
          <w:spacing w:val="-5"/>
          <w:sz w:val="28"/>
        </w:rPr>
        <w:t xml:space="preserve"> </w:t>
      </w:r>
      <w:r>
        <w:rPr>
          <w:b/>
          <w:sz w:val="28"/>
        </w:rPr>
        <w:t>Displays</w:t>
      </w:r>
      <w:r>
        <w:rPr>
          <w:b/>
          <w:sz w:val="28"/>
        </w:rPr>
        <w:tab/>
        <w:t>DM Specimens, Samples, Regalia (</w:t>
      </w:r>
      <w:r>
        <w:rPr>
          <w:b/>
          <w:sz w:val="28"/>
          <w:u w:val="single"/>
        </w:rPr>
        <w:t>D</w:t>
      </w:r>
      <w:r>
        <w:rPr>
          <w:b/>
          <w:sz w:val="28"/>
        </w:rPr>
        <w:t>emonstration</w:t>
      </w:r>
      <w:r>
        <w:rPr>
          <w:b/>
          <w:spacing w:val="-27"/>
          <w:sz w:val="28"/>
        </w:rPr>
        <w:t xml:space="preserve"> </w:t>
      </w:r>
      <w:r>
        <w:rPr>
          <w:b/>
          <w:sz w:val="28"/>
          <w:u w:val="single"/>
        </w:rPr>
        <w:t>M</w:t>
      </w:r>
      <w:r>
        <w:rPr>
          <w:b/>
          <w:sz w:val="28"/>
        </w:rPr>
        <w:t>odel)</w:t>
      </w:r>
    </w:p>
    <w:p w14:paraId="2A1DDC09" w14:textId="77777777" w:rsidR="00003E69" w:rsidRDefault="00003E69">
      <w:pPr>
        <w:pStyle w:val="BodyText"/>
        <w:spacing w:before="9"/>
        <w:rPr>
          <w:b/>
          <w:sz w:val="28"/>
        </w:rPr>
      </w:pPr>
    </w:p>
    <w:p w14:paraId="568F1E82" w14:textId="77777777" w:rsidR="00003E69" w:rsidRDefault="00452176">
      <w:pPr>
        <w:tabs>
          <w:tab w:val="left" w:pos="7319"/>
        </w:tabs>
        <w:spacing w:before="42"/>
        <w:ind w:left="120"/>
        <w:rPr>
          <w:b/>
          <w:sz w:val="28"/>
        </w:rPr>
      </w:pPr>
      <w:r>
        <w:rPr>
          <w:b/>
          <w:sz w:val="28"/>
        </w:rPr>
        <w:t>Multimedia</w:t>
      </w:r>
      <w:r>
        <w:rPr>
          <w:b/>
          <w:spacing w:val="-4"/>
          <w:sz w:val="28"/>
        </w:rPr>
        <w:t xml:space="preserve"> </w:t>
      </w:r>
      <w:r>
        <w:rPr>
          <w:b/>
          <w:sz w:val="28"/>
        </w:rPr>
        <w:t>Projectors</w:t>
      </w:r>
      <w:r>
        <w:rPr>
          <w:b/>
          <w:sz w:val="28"/>
        </w:rPr>
        <w:tab/>
        <w:t>MMP</w:t>
      </w:r>
    </w:p>
    <w:p w14:paraId="4B9247E1" w14:textId="77777777" w:rsidR="00003E69" w:rsidRDefault="00003E69">
      <w:pPr>
        <w:pStyle w:val="BodyText"/>
        <w:spacing w:before="5"/>
        <w:rPr>
          <w:b/>
          <w:sz w:val="36"/>
        </w:rPr>
      </w:pPr>
    </w:p>
    <w:p w14:paraId="45DC56BC" w14:textId="77777777" w:rsidR="00003E69" w:rsidRDefault="00452176">
      <w:pPr>
        <w:tabs>
          <w:tab w:val="left" w:pos="7319"/>
        </w:tabs>
        <w:ind w:left="119"/>
        <w:rPr>
          <w:b/>
          <w:sz w:val="28"/>
        </w:rPr>
      </w:pPr>
      <w:r>
        <w:rPr>
          <w:b/>
          <w:sz w:val="28"/>
        </w:rPr>
        <w:t>Overhead</w:t>
      </w:r>
      <w:r>
        <w:rPr>
          <w:b/>
          <w:spacing w:val="-6"/>
          <w:sz w:val="28"/>
        </w:rPr>
        <w:t xml:space="preserve"> </w:t>
      </w:r>
      <w:r>
        <w:rPr>
          <w:b/>
          <w:sz w:val="28"/>
        </w:rPr>
        <w:t>Projectors</w:t>
      </w:r>
      <w:r>
        <w:rPr>
          <w:b/>
          <w:sz w:val="28"/>
        </w:rPr>
        <w:tab/>
        <w:t>OH</w:t>
      </w:r>
    </w:p>
    <w:p w14:paraId="30F83587" w14:textId="77777777" w:rsidR="00003E69" w:rsidRDefault="00003E69">
      <w:pPr>
        <w:pStyle w:val="BodyText"/>
        <w:spacing w:before="5"/>
        <w:rPr>
          <w:b/>
          <w:sz w:val="36"/>
        </w:rPr>
      </w:pPr>
    </w:p>
    <w:p w14:paraId="3D2A3D9B" w14:textId="77777777" w:rsidR="00003E69" w:rsidRDefault="00452176">
      <w:pPr>
        <w:tabs>
          <w:tab w:val="left" w:pos="7319"/>
        </w:tabs>
        <w:spacing w:line="273" w:lineRule="auto"/>
        <w:ind w:left="431" w:right="1692" w:hanging="312"/>
        <w:rPr>
          <w:b/>
          <w:sz w:val="28"/>
        </w:rPr>
      </w:pPr>
      <w:r>
        <w:rPr>
          <w:b/>
          <w:sz w:val="28"/>
        </w:rPr>
        <w:t>Pictures, Study Prints, Reproductions,</w:t>
      </w:r>
      <w:r>
        <w:rPr>
          <w:b/>
          <w:spacing w:val="-18"/>
          <w:sz w:val="28"/>
        </w:rPr>
        <w:t xml:space="preserve"> </w:t>
      </w:r>
      <w:r>
        <w:rPr>
          <w:b/>
          <w:sz w:val="28"/>
        </w:rPr>
        <w:t>Art</w:t>
      </w:r>
      <w:r>
        <w:rPr>
          <w:b/>
          <w:spacing w:val="-1"/>
          <w:sz w:val="28"/>
        </w:rPr>
        <w:t xml:space="preserve"> </w:t>
      </w:r>
      <w:r>
        <w:rPr>
          <w:b/>
          <w:sz w:val="28"/>
        </w:rPr>
        <w:t>Prints,</w:t>
      </w:r>
      <w:r>
        <w:rPr>
          <w:b/>
          <w:sz w:val="28"/>
        </w:rPr>
        <w:tab/>
      </w:r>
      <w:r>
        <w:rPr>
          <w:b/>
          <w:spacing w:val="-1"/>
          <w:w w:val="95"/>
          <w:sz w:val="28"/>
        </w:rPr>
        <w:t xml:space="preserve">PIC </w:t>
      </w:r>
      <w:r>
        <w:rPr>
          <w:b/>
          <w:sz w:val="28"/>
        </w:rPr>
        <w:t>Posters,</w:t>
      </w:r>
      <w:r>
        <w:rPr>
          <w:b/>
          <w:spacing w:val="-6"/>
          <w:sz w:val="28"/>
        </w:rPr>
        <w:t xml:space="preserve"> </w:t>
      </w:r>
      <w:r>
        <w:rPr>
          <w:b/>
          <w:sz w:val="28"/>
        </w:rPr>
        <w:t>Charts</w:t>
      </w:r>
    </w:p>
    <w:p w14:paraId="188A3AAD" w14:textId="77777777" w:rsidR="00003E69" w:rsidRDefault="00003E69">
      <w:pPr>
        <w:pStyle w:val="BodyText"/>
        <w:spacing w:before="6"/>
        <w:rPr>
          <w:b/>
          <w:sz w:val="32"/>
        </w:rPr>
      </w:pPr>
    </w:p>
    <w:p w14:paraId="09F9D0BF" w14:textId="77777777" w:rsidR="00003E69" w:rsidRDefault="00452176">
      <w:pPr>
        <w:tabs>
          <w:tab w:val="left" w:pos="7318"/>
        </w:tabs>
        <w:ind w:left="119"/>
        <w:rPr>
          <w:b/>
          <w:sz w:val="28"/>
        </w:rPr>
      </w:pPr>
      <w:r>
        <w:rPr>
          <w:b/>
          <w:sz w:val="28"/>
        </w:rPr>
        <w:t>Study Guides, Manuals,</w:t>
      </w:r>
      <w:r>
        <w:rPr>
          <w:b/>
          <w:spacing w:val="-9"/>
          <w:sz w:val="28"/>
        </w:rPr>
        <w:t xml:space="preserve"> </w:t>
      </w:r>
      <w:r>
        <w:rPr>
          <w:b/>
          <w:sz w:val="28"/>
        </w:rPr>
        <w:t>Scripts,</w:t>
      </w:r>
      <w:r>
        <w:rPr>
          <w:b/>
          <w:spacing w:val="-4"/>
          <w:sz w:val="28"/>
        </w:rPr>
        <w:t xml:space="preserve"> </w:t>
      </w:r>
      <w:r>
        <w:rPr>
          <w:b/>
          <w:sz w:val="28"/>
        </w:rPr>
        <w:t>Handbooks</w:t>
      </w:r>
      <w:r>
        <w:rPr>
          <w:b/>
          <w:sz w:val="28"/>
        </w:rPr>
        <w:tab/>
        <w:t>MAN</w:t>
      </w:r>
    </w:p>
    <w:p w14:paraId="4FC9F751" w14:textId="77777777" w:rsidR="00003E69" w:rsidRDefault="00003E69">
      <w:pPr>
        <w:pStyle w:val="BodyText"/>
        <w:spacing w:before="5"/>
        <w:rPr>
          <w:b/>
          <w:sz w:val="36"/>
        </w:rPr>
      </w:pPr>
    </w:p>
    <w:p w14:paraId="1221C6A7" w14:textId="77777777" w:rsidR="00003E69" w:rsidRDefault="00452176">
      <w:pPr>
        <w:tabs>
          <w:tab w:val="left" w:pos="7318"/>
        </w:tabs>
        <w:ind w:left="118"/>
        <w:rPr>
          <w:b/>
          <w:sz w:val="28"/>
        </w:rPr>
      </w:pPr>
      <w:r>
        <w:rPr>
          <w:b/>
          <w:sz w:val="28"/>
        </w:rPr>
        <w:t>Television (includes</w:t>
      </w:r>
      <w:r>
        <w:rPr>
          <w:b/>
          <w:spacing w:val="-10"/>
          <w:sz w:val="28"/>
        </w:rPr>
        <w:t xml:space="preserve"> </w:t>
      </w:r>
      <w:r>
        <w:rPr>
          <w:b/>
          <w:sz w:val="28"/>
        </w:rPr>
        <w:t>TV/VCR/DVD</w:t>
      </w:r>
      <w:r>
        <w:rPr>
          <w:b/>
          <w:spacing w:val="-3"/>
          <w:sz w:val="28"/>
        </w:rPr>
        <w:t xml:space="preserve"> </w:t>
      </w:r>
      <w:r>
        <w:rPr>
          <w:b/>
          <w:sz w:val="28"/>
        </w:rPr>
        <w:t>Combo)</w:t>
      </w:r>
      <w:r>
        <w:rPr>
          <w:b/>
          <w:sz w:val="28"/>
        </w:rPr>
        <w:tab/>
        <w:t>TV</w:t>
      </w:r>
    </w:p>
    <w:p w14:paraId="34CEC18C" w14:textId="77777777" w:rsidR="00003E69" w:rsidRDefault="00003E69">
      <w:pPr>
        <w:pStyle w:val="BodyText"/>
        <w:spacing w:before="5"/>
        <w:rPr>
          <w:b/>
          <w:sz w:val="36"/>
        </w:rPr>
      </w:pPr>
    </w:p>
    <w:p w14:paraId="7AE3D945" w14:textId="77777777" w:rsidR="00003E69" w:rsidRDefault="00452176">
      <w:pPr>
        <w:tabs>
          <w:tab w:val="left" w:pos="7318"/>
        </w:tabs>
        <w:ind w:left="118"/>
        <w:rPr>
          <w:b/>
          <w:sz w:val="28"/>
        </w:rPr>
      </w:pPr>
      <w:r>
        <w:rPr>
          <w:b/>
          <w:sz w:val="28"/>
        </w:rPr>
        <w:t>Video</w:t>
      </w:r>
      <w:r>
        <w:rPr>
          <w:b/>
          <w:spacing w:val="-5"/>
          <w:sz w:val="28"/>
        </w:rPr>
        <w:t xml:space="preserve"> </w:t>
      </w:r>
      <w:r>
        <w:rPr>
          <w:b/>
          <w:sz w:val="28"/>
        </w:rPr>
        <w:t>Cassette Players</w:t>
      </w:r>
      <w:r>
        <w:rPr>
          <w:b/>
          <w:sz w:val="28"/>
        </w:rPr>
        <w:tab/>
        <w:t>VCRP</w:t>
      </w:r>
    </w:p>
    <w:p w14:paraId="12131BDD" w14:textId="77777777" w:rsidR="00003E69" w:rsidRDefault="00003E69">
      <w:pPr>
        <w:pStyle w:val="BodyText"/>
        <w:spacing w:before="5"/>
        <w:rPr>
          <w:b/>
          <w:sz w:val="36"/>
        </w:rPr>
      </w:pPr>
    </w:p>
    <w:p w14:paraId="0220A111" w14:textId="77777777" w:rsidR="00003E69" w:rsidRDefault="00452176">
      <w:pPr>
        <w:tabs>
          <w:tab w:val="left" w:pos="7317"/>
        </w:tabs>
        <w:ind w:left="118"/>
        <w:rPr>
          <w:b/>
          <w:sz w:val="28"/>
        </w:rPr>
      </w:pPr>
      <w:r>
        <w:rPr>
          <w:b/>
          <w:sz w:val="28"/>
        </w:rPr>
        <w:t>Video</w:t>
      </w:r>
      <w:r>
        <w:rPr>
          <w:b/>
          <w:spacing w:val="-4"/>
          <w:sz w:val="28"/>
        </w:rPr>
        <w:t xml:space="preserve"> </w:t>
      </w:r>
      <w:r>
        <w:rPr>
          <w:b/>
          <w:sz w:val="28"/>
        </w:rPr>
        <w:t>Tapes</w:t>
      </w:r>
      <w:r>
        <w:rPr>
          <w:b/>
          <w:sz w:val="28"/>
        </w:rPr>
        <w:tab/>
        <w:t>VC or</w:t>
      </w:r>
      <w:r>
        <w:rPr>
          <w:b/>
          <w:spacing w:val="-12"/>
          <w:sz w:val="28"/>
        </w:rPr>
        <w:t xml:space="preserve"> </w:t>
      </w:r>
      <w:r>
        <w:rPr>
          <w:b/>
          <w:sz w:val="28"/>
        </w:rPr>
        <w:t>VT</w:t>
      </w:r>
    </w:p>
    <w:p w14:paraId="38CFA9FF" w14:textId="77777777" w:rsidR="00003E69" w:rsidRDefault="00003E69">
      <w:pPr>
        <w:pStyle w:val="BodyText"/>
        <w:rPr>
          <w:b/>
          <w:sz w:val="36"/>
        </w:rPr>
      </w:pPr>
    </w:p>
    <w:p w14:paraId="11B9648C" w14:textId="77777777" w:rsidR="00003E69" w:rsidRDefault="00452176">
      <w:pPr>
        <w:tabs>
          <w:tab w:val="left" w:pos="7317"/>
        </w:tabs>
        <w:ind w:left="117"/>
        <w:rPr>
          <w:b/>
          <w:sz w:val="28"/>
        </w:rPr>
      </w:pPr>
      <w:r>
        <w:rPr>
          <w:b/>
          <w:sz w:val="28"/>
        </w:rPr>
        <w:t>DVD</w:t>
      </w:r>
      <w:r>
        <w:rPr>
          <w:b/>
          <w:spacing w:val="-3"/>
          <w:sz w:val="28"/>
        </w:rPr>
        <w:t xml:space="preserve"> </w:t>
      </w:r>
      <w:r>
        <w:rPr>
          <w:b/>
          <w:sz w:val="28"/>
        </w:rPr>
        <w:t>Player</w:t>
      </w:r>
      <w:r>
        <w:rPr>
          <w:b/>
          <w:sz w:val="28"/>
        </w:rPr>
        <w:tab/>
        <w:t>DVDP</w:t>
      </w:r>
    </w:p>
    <w:p w14:paraId="10530F3A" w14:textId="77777777" w:rsidR="00003E69" w:rsidRDefault="00003E69">
      <w:pPr>
        <w:pStyle w:val="BodyText"/>
        <w:spacing w:before="5"/>
        <w:rPr>
          <w:b/>
          <w:sz w:val="36"/>
        </w:rPr>
      </w:pPr>
    </w:p>
    <w:p w14:paraId="5D7BD8AB" w14:textId="77777777" w:rsidR="00003E69" w:rsidRDefault="00452176">
      <w:pPr>
        <w:tabs>
          <w:tab w:val="left" w:pos="7316"/>
        </w:tabs>
        <w:ind w:left="117"/>
        <w:rPr>
          <w:b/>
          <w:sz w:val="28"/>
        </w:rPr>
      </w:pPr>
      <w:r>
        <w:rPr>
          <w:b/>
          <w:sz w:val="28"/>
        </w:rPr>
        <w:t>Lap</w:t>
      </w:r>
      <w:r>
        <w:rPr>
          <w:b/>
          <w:spacing w:val="-3"/>
          <w:sz w:val="28"/>
        </w:rPr>
        <w:t xml:space="preserve"> </w:t>
      </w:r>
      <w:r>
        <w:rPr>
          <w:b/>
          <w:sz w:val="28"/>
        </w:rPr>
        <w:t>Tops</w:t>
      </w:r>
      <w:r>
        <w:rPr>
          <w:b/>
          <w:sz w:val="28"/>
        </w:rPr>
        <w:tab/>
        <w:t>LPT</w:t>
      </w:r>
    </w:p>
    <w:p w14:paraId="73340597" w14:textId="77777777" w:rsidR="00003E69" w:rsidRDefault="00003E69">
      <w:pPr>
        <w:pStyle w:val="BodyText"/>
        <w:spacing w:before="5"/>
        <w:rPr>
          <w:b/>
          <w:sz w:val="36"/>
        </w:rPr>
      </w:pPr>
    </w:p>
    <w:p w14:paraId="2DC75A28" w14:textId="77777777" w:rsidR="00003E69" w:rsidRDefault="00452176">
      <w:pPr>
        <w:tabs>
          <w:tab w:val="left" w:pos="7316"/>
        </w:tabs>
        <w:ind w:left="116"/>
        <w:rPr>
          <w:b/>
          <w:sz w:val="28"/>
        </w:rPr>
      </w:pPr>
      <w:r>
        <w:rPr>
          <w:b/>
          <w:sz w:val="28"/>
        </w:rPr>
        <w:t>Web</w:t>
      </w:r>
      <w:r>
        <w:rPr>
          <w:b/>
          <w:spacing w:val="-4"/>
          <w:sz w:val="28"/>
        </w:rPr>
        <w:t xml:space="preserve"> </w:t>
      </w:r>
      <w:r>
        <w:rPr>
          <w:b/>
          <w:sz w:val="28"/>
        </w:rPr>
        <w:t>Page</w:t>
      </w:r>
      <w:r>
        <w:rPr>
          <w:b/>
          <w:sz w:val="28"/>
        </w:rPr>
        <w:tab/>
        <w:t>Link</w:t>
      </w:r>
    </w:p>
    <w:p w14:paraId="53DA8460" w14:textId="77777777" w:rsidR="00003E69" w:rsidRDefault="00003E69">
      <w:pPr>
        <w:rPr>
          <w:sz w:val="28"/>
        </w:rPr>
        <w:sectPr w:rsidR="00003E69">
          <w:footerReference w:type="default" r:id="rId94"/>
          <w:pgSz w:w="12240" w:h="15840"/>
          <w:pgMar w:top="1420" w:right="1540" w:bottom="1200" w:left="1320" w:header="0" w:footer="1017" w:gutter="0"/>
          <w:cols w:space="720"/>
        </w:sectPr>
      </w:pPr>
    </w:p>
    <w:p w14:paraId="63272F2F" w14:textId="77777777" w:rsidR="00003E69" w:rsidRDefault="00452176">
      <w:pPr>
        <w:spacing w:before="12"/>
        <w:ind w:left="3788"/>
        <w:rPr>
          <w:b/>
          <w:sz w:val="28"/>
        </w:rPr>
      </w:pPr>
      <w:r>
        <w:rPr>
          <w:b/>
          <w:sz w:val="28"/>
        </w:rPr>
        <w:lastRenderedPageBreak/>
        <w:t>Z39.50 Addresses, Preferences</w:t>
      </w:r>
    </w:p>
    <w:p w14:paraId="714A0087" w14:textId="77777777" w:rsidR="00003E69" w:rsidRDefault="00003E69">
      <w:pPr>
        <w:pStyle w:val="BodyText"/>
        <w:spacing w:before="5"/>
        <w:rPr>
          <w:b/>
          <w:sz w:val="21"/>
        </w:rPr>
      </w:pPr>
    </w:p>
    <w:p w14:paraId="3F032ECF" w14:textId="77777777" w:rsidR="00003E69" w:rsidRDefault="00452176">
      <w:pPr>
        <w:pStyle w:val="BodyText"/>
        <w:spacing w:line="271" w:lineRule="auto"/>
        <w:ind w:left="880" w:right="195"/>
      </w:pPr>
      <w:r>
        <w:t>If your MARC searches are constantly coming up empty, you may find that you need to add a few more Z29 addresses to your search address book.</w:t>
      </w:r>
    </w:p>
    <w:p w14:paraId="78278719" w14:textId="77777777" w:rsidR="00003E69" w:rsidRDefault="00003E69">
      <w:pPr>
        <w:pStyle w:val="BodyText"/>
        <w:spacing w:before="1"/>
        <w:rPr>
          <w:sz w:val="17"/>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2021"/>
        <w:gridCol w:w="2198"/>
        <w:gridCol w:w="2515"/>
        <w:gridCol w:w="1339"/>
        <w:gridCol w:w="1181"/>
      </w:tblGrid>
      <w:tr w:rsidR="00003E69" w14:paraId="01C9D988" w14:textId="77777777">
        <w:trPr>
          <w:trHeight w:val="280"/>
        </w:trPr>
        <w:tc>
          <w:tcPr>
            <w:tcW w:w="989" w:type="dxa"/>
          </w:tcPr>
          <w:p w14:paraId="1F76CA5D" w14:textId="77777777" w:rsidR="00003E69" w:rsidRDefault="00452176">
            <w:pPr>
              <w:pStyle w:val="TableParagraph"/>
              <w:spacing w:before="1" w:line="271" w:lineRule="exact"/>
              <w:ind w:left="244"/>
              <w:rPr>
                <w:rFonts w:ascii="Calibri"/>
                <w:b/>
                <w:sz w:val="24"/>
              </w:rPr>
            </w:pPr>
            <w:r>
              <w:rPr>
                <w:rFonts w:ascii="Calibri"/>
                <w:b/>
                <w:sz w:val="24"/>
              </w:rPr>
              <w:t>Type</w:t>
            </w:r>
          </w:p>
        </w:tc>
        <w:tc>
          <w:tcPr>
            <w:tcW w:w="2021" w:type="dxa"/>
          </w:tcPr>
          <w:p w14:paraId="2B3E0410" w14:textId="77777777" w:rsidR="00003E69" w:rsidRDefault="00452176">
            <w:pPr>
              <w:pStyle w:val="TableParagraph"/>
              <w:spacing w:before="1" w:line="271" w:lineRule="exact"/>
              <w:ind w:left="420" w:right="433"/>
              <w:jc w:val="center"/>
              <w:rPr>
                <w:rFonts w:ascii="Calibri"/>
                <w:b/>
                <w:sz w:val="24"/>
              </w:rPr>
            </w:pPr>
            <w:r>
              <w:rPr>
                <w:rFonts w:ascii="Calibri"/>
                <w:b/>
                <w:sz w:val="24"/>
              </w:rPr>
              <w:t>Availability</w:t>
            </w:r>
          </w:p>
        </w:tc>
        <w:tc>
          <w:tcPr>
            <w:tcW w:w="2198" w:type="dxa"/>
          </w:tcPr>
          <w:p w14:paraId="052EAF16" w14:textId="77777777" w:rsidR="00003E69" w:rsidRDefault="00452176">
            <w:pPr>
              <w:pStyle w:val="TableParagraph"/>
              <w:spacing w:before="1" w:line="271" w:lineRule="exact"/>
              <w:ind w:left="84" w:right="84"/>
              <w:jc w:val="center"/>
              <w:rPr>
                <w:rFonts w:ascii="Calibri"/>
                <w:b/>
                <w:sz w:val="24"/>
              </w:rPr>
            </w:pPr>
            <w:r>
              <w:rPr>
                <w:rFonts w:ascii="Calibri"/>
                <w:b/>
                <w:sz w:val="24"/>
              </w:rPr>
              <w:t>Name</w:t>
            </w:r>
          </w:p>
        </w:tc>
        <w:tc>
          <w:tcPr>
            <w:tcW w:w="2515" w:type="dxa"/>
          </w:tcPr>
          <w:p w14:paraId="6AFF873A" w14:textId="77777777" w:rsidR="00003E69" w:rsidRDefault="00452176">
            <w:pPr>
              <w:pStyle w:val="TableParagraph"/>
              <w:spacing w:before="1" w:line="271" w:lineRule="exact"/>
              <w:ind w:left="831" w:right="833"/>
              <w:jc w:val="center"/>
              <w:rPr>
                <w:rFonts w:ascii="Calibri"/>
                <w:b/>
                <w:sz w:val="24"/>
              </w:rPr>
            </w:pPr>
            <w:r>
              <w:rPr>
                <w:rFonts w:ascii="Calibri"/>
                <w:b/>
                <w:sz w:val="24"/>
              </w:rPr>
              <w:t>Address</w:t>
            </w:r>
          </w:p>
        </w:tc>
        <w:tc>
          <w:tcPr>
            <w:tcW w:w="1339" w:type="dxa"/>
          </w:tcPr>
          <w:p w14:paraId="67F3AAAA" w14:textId="77777777" w:rsidR="00003E69" w:rsidRDefault="00452176">
            <w:pPr>
              <w:pStyle w:val="TableParagraph"/>
              <w:spacing w:before="1" w:line="271" w:lineRule="exact"/>
              <w:ind w:left="179" w:right="174"/>
              <w:jc w:val="center"/>
              <w:rPr>
                <w:rFonts w:ascii="Calibri"/>
                <w:b/>
                <w:sz w:val="24"/>
              </w:rPr>
            </w:pPr>
            <w:r>
              <w:rPr>
                <w:rFonts w:ascii="Calibri"/>
                <w:b/>
                <w:sz w:val="24"/>
              </w:rPr>
              <w:t>Database</w:t>
            </w:r>
          </w:p>
        </w:tc>
        <w:tc>
          <w:tcPr>
            <w:tcW w:w="1181" w:type="dxa"/>
          </w:tcPr>
          <w:p w14:paraId="09E7197F" w14:textId="77777777" w:rsidR="00003E69" w:rsidRDefault="00452176">
            <w:pPr>
              <w:pStyle w:val="TableParagraph"/>
              <w:spacing w:before="44" w:line="228" w:lineRule="exact"/>
              <w:ind w:right="403"/>
              <w:jc w:val="right"/>
              <w:rPr>
                <w:rFonts w:ascii="Calibri"/>
                <w:b/>
                <w:sz w:val="20"/>
              </w:rPr>
            </w:pPr>
            <w:r>
              <w:rPr>
                <w:rFonts w:ascii="Calibri"/>
                <w:b/>
                <w:sz w:val="20"/>
              </w:rPr>
              <w:t>Port</w:t>
            </w:r>
          </w:p>
        </w:tc>
      </w:tr>
      <w:tr w:rsidR="00003E69" w14:paraId="7F331B0F" w14:textId="77777777">
        <w:trPr>
          <w:trHeight w:val="480"/>
        </w:trPr>
        <w:tc>
          <w:tcPr>
            <w:tcW w:w="989" w:type="dxa"/>
          </w:tcPr>
          <w:p w14:paraId="37AAF951"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352B7A23" w14:textId="77777777" w:rsidR="00003E69" w:rsidRDefault="00003E69">
            <w:pPr>
              <w:pStyle w:val="TableParagraph"/>
              <w:spacing w:before="9"/>
              <w:rPr>
                <w:rFonts w:ascii="Calibri"/>
                <w:sz w:val="19"/>
              </w:rPr>
            </w:pPr>
          </w:p>
          <w:p w14:paraId="5FF955CC"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7B5D5F14" w14:textId="77777777" w:rsidR="00003E69" w:rsidRDefault="00452176">
            <w:pPr>
              <w:pStyle w:val="TableParagraph"/>
              <w:spacing w:line="241" w:lineRule="exact"/>
              <w:ind w:left="100"/>
              <w:rPr>
                <w:rFonts w:ascii="Calibri"/>
                <w:sz w:val="20"/>
              </w:rPr>
            </w:pPr>
            <w:r>
              <w:rPr>
                <w:rFonts w:ascii="Calibri"/>
                <w:sz w:val="20"/>
              </w:rPr>
              <w:t>Boston Library</w:t>
            </w:r>
          </w:p>
          <w:p w14:paraId="481578A7" w14:textId="77777777" w:rsidR="00003E69" w:rsidRDefault="00452176">
            <w:pPr>
              <w:pStyle w:val="TableParagraph"/>
              <w:spacing w:line="228" w:lineRule="exact"/>
              <w:ind w:left="100"/>
              <w:rPr>
                <w:rFonts w:ascii="Calibri"/>
                <w:sz w:val="20"/>
              </w:rPr>
            </w:pPr>
            <w:r>
              <w:rPr>
                <w:rFonts w:ascii="Calibri"/>
                <w:sz w:val="20"/>
              </w:rPr>
              <w:t>Exchange--NOBLE</w:t>
            </w:r>
          </w:p>
        </w:tc>
        <w:tc>
          <w:tcPr>
            <w:tcW w:w="2515" w:type="dxa"/>
          </w:tcPr>
          <w:p w14:paraId="7AC27834" w14:textId="77777777" w:rsidR="00003E69" w:rsidRDefault="00003E69">
            <w:pPr>
              <w:pStyle w:val="TableParagraph"/>
              <w:spacing w:before="9"/>
              <w:rPr>
                <w:rFonts w:ascii="Calibri"/>
                <w:sz w:val="19"/>
              </w:rPr>
            </w:pPr>
          </w:p>
          <w:p w14:paraId="118A656B" w14:textId="77777777" w:rsidR="00003E69" w:rsidRDefault="00452176">
            <w:pPr>
              <w:pStyle w:val="TableParagraph"/>
              <w:spacing w:line="228" w:lineRule="exact"/>
              <w:ind w:left="100"/>
              <w:rPr>
                <w:rFonts w:ascii="Calibri"/>
                <w:sz w:val="20"/>
              </w:rPr>
            </w:pPr>
            <w:proofErr w:type="gramStart"/>
            <w:r>
              <w:rPr>
                <w:rFonts w:ascii="Calibri"/>
                <w:sz w:val="20"/>
              </w:rPr>
              <w:t>innopac.noblenet.org</w:t>
            </w:r>
            <w:proofErr w:type="gramEnd"/>
          </w:p>
        </w:tc>
        <w:tc>
          <w:tcPr>
            <w:tcW w:w="1339" w:type="dxa"/>
          </w:tcPr>
          <w:p w14:paraId="05617D89" w14:textId="77777777" w:rsidR="00003E69" w:rsidRDefault="00003E69">
            <w:pPr>
              <w:pStyle w:val="TableParagraph"/>
              <w:spacing w:before="9"/>
              <w:rPr>
                <w:rFonts w:ascii="Calibri"/>
                <w:sz w:val="19"/>
              </w:rPr>
            </w:pPr>
          </w:p>
          <w:p w14:paraId="0819A513" w14:textId="77777777" w:rsidR="00003E69" w:rsidRDefault="00452176">
            <w:pPr>
              <w:pStyle w:val="TableParagraph"/>
              <w:spacing w:line="228" w:lineRule="exact"/>
              <w:ind w:left="174" w:right="174"/>
              <w:jc w:val="center"/>
              <w:rPr>
                <w:rFonts w:ascii="Calibri"/>
                <w:sz w:val="20"/>
              </w:rPr>
            </w:pPr>
            <w:r>
              <w:rPr>
                <w:rFonts w:ascii="Calibri"/>
                <w:sz w:val="20"/>
              </w:rPr>
              <w:t>INNOPAC</w:t>
            </w:r>
          </w:p>
        </w:tc>
        <w:tc>
          <w:tcPr>
            <w:tcW w:w="1181" w:type="dxa"/>
          </w:tcPr>
          <w:p w14:paraId="5ADE7522" w14:textId="77777777" w:rsidR="00003E69" w:rsidRDefault="00003E69">
            <w:pPr>
              <w:pStyle w:val="TableParagraph"/>
              <w:spacing w:before="9"/>
              <w:rPr>
                <w:rFonts w:ascii="Calibri"/>
                <w:sz w:val="19"/>
              </w:rPr>
            </w:pPr>
          </w:p>
          <w:p w14:paraId="23409223" w14:textId="77777777" w:rsidR="00003E69" w:rsidRDefault="00452176">
            <w:pPr>
              <w:pStyle w:val="TableParagraph"/>
              <w:spacing w:line="228" w:lineRule="exact"/>
              <w:ind w:right="434"/>
              <w:jc w:val="right"/>
              <w:rPr>
                <w:rFonts w:ascii="Calibri"/>
                <w:sz w:val="20"/>
              </w:rPr>
            </w:pPr>
            <w:r>
              <w:rPr>
                <w:rFonts w:ascii="Calibri"/>
                <w:sz w:val="20"/>
              </w:rPr>
              <w:t>210</w:t>
            </w:r>
          </w:p>
        </w:tc>
      </w:tr>
      <w:tr w:rsidR="00003E69" w14:paraId="39AD18D8" w14:textId="77777777">
        <w:trPr>
          <w:trHeight w:val="480"/>
        </w:trPr>
        <w:tc>
          <w:tcPr>
            <w:tcW w:w="989" w:type="dxa"/>
          </w:tcPr>
          <w:p w14:paraId="66A20030"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6FEE2772" w14:textId="77777777" w:rsidR="00003E69" w:rsidRDefault="00003E69">
            <w:pPr>
              <w:pStyle w:val="TableParagraph"/>
              <w:spacing w:before="4"/>
              <w:rPr>
                <w:rFonts w:ascii="Calibri"/>
                <w:sz w:val="19"/>
              </w:rPr>
            </w:pPr>
          </w:p>
          <w:p w14:paraId="1E6C43D7"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3A7359A9" w14:textId="77777777" w:rsidR="00003E69" w:rsidRDefault="00452176">
            <w:pPr>
              <w:pStyle w:val="TableParagraph"/>
              <w:spacing w:line="239" w:lineRule="exact"/>
              <w:ind w:left="100"/>
              <w:rPr>
                <w:rFonts w:ascii="Calibri"/>
                <w:sz w:val="20"/>
              </w:rPr>
            </w:pPr>
            <w:r>
              <w:rPr>
                <w:rFonts w:ascii="Calibri"/>
                <w:sz w:val="20"/>
              </w:rPr>
              <w:t>Academic - University of</w:t>
            </w:r>
          </w:p>
          <w:p w14:paraId="764377F7" w14:textId="77777777" w:rsidR="00003E69" w:rsidRDefault="00452176">
            <w:pPr>
              <w:pStyle w:val="TableParagraph"/>
              <w:spacing w:line="226" w:lineRule="exact"/>
              <w:ind w:left="100"/>
              <w:rPr>
                <w:rFonts w:ascii="Calibri"/>
                <w:sz w:val="20"/>
              </w:rPr>
            </w:pPr>
            <w:r>
              <w:rPr>
                <w:rFonts w:ascii="Calibri"/>
                <w:sz w:val="20"/>
              </w:rPr>
              <w:t>Virginia</w:t>
            </w:r>
          </w:p>
        </w:tc>
        <w:tc>
          <w:tcPr>
            <w:tcW w:w="2515" w:type="dxa"/>
          </w:tcPr>
          <w:p w14:paraId="155E3B30" w14:textId="77777777" w:rsidR="00003E69" w:rsidRDefault="00003E69">
            <w:pPr>
              <w:pStyle w:val="TableParagraph"/>
              <w:spacing w:before="4"/>
              <w:rPr>
                <w:rFonts w:ascii="Calibri"/>
                <w:sz w:val="19"/>
              </w:rPr>
            </w:pPr>
          </w:p>
          <w:p w14:paraId="5B116F09" w14:textId="77777777" w:rsidR="00003E69" w:rsidRDefault="00452176">
            <w:pPr>
              <w:pStyle w:val="TableParagraph"/>
              <w:spacing w:line="228" w:lineRule="exact"/>
              <w:ind w:left="100"/>
              <w:rPr>
                <w:rFonts w:ascii="Calibri"/>
                <w:sz w:val="20"/>
              </w:rPr>
            </w:pPr>
            <w:proofErr w:type="gramStart"/>
            <w:r>
              <w:rPr>
                <w:rFonts w:ascii="Calibri"/>
                <w:sz w:val="20"/>
              </w:rPr>
              <w:t>virgo.lib.virginia.edu</w:t>
            </w:r>
            <w:proofErr w:type="gramEnd"/>
          </w:p>
        </w:tc>
        <w:tc>
          <w:tcPr>
            <w:tcW w:w="1339" w:type="dxa"/>
          </w:tcPr>
          <w:p w14:paraId="46DD9ADD" w14:textId="77777777" w:rsidR="00003E69" w:rsidRDefault="00003E69">
            <w:pPr>
              <w:pStyle w:val="TableParagraph"/>
              <w:spacing w:before="4"/>
              <w:rPr>
                <w:rFonts w:ascii="Calibri"/>
                <w:sz w:val="19"/>
              </w:rPr>
            </w:pPr>
          </w:p>
          <w:p w14:paraId="3E8AEE05" w14:textId="77777777" w:rsidR="00003E69" w:rsidRDefault="00452176">
            <w:pPr>
              <w:pStyle w:val="TableParagraph"/>
              <w:spacing w:line="228" w:lineRule="exact"/>
              <w:ind w:left="173" w:right="174"/>
              <w:jc w:val="center"/>
              <w:rPr>
                <w:rFonts w:ascii="Calibri"/>
                <w:sz w:val="20"/>
              </w:rPr>
            </w:pPr>
            <w:r>
              <w:rPr>
                <w:rFonts w:ascii="Calibri"/>
                <w:sz w:val="20"/>
              </w:rPr>
              <w:t>SIRSI</w:t>
            </w:r>
          </w:p>
        </w:tc>
        <w:tc>
          <w:tcPr>
            <w:tcW w:w="1181" w:type="dxa"/>
          </w:tcPr>
          <w:p w14:paraId="72DA1892" w14:textId="77777777" w:rsidR="00003E69" w:rsidRDefault="00003E69">
            <w:pPr>
              <w:pStyle w:val="TableParagraph"/>
              <w:spacing w:before="4"/>
              <w:rPr>
                <w:rFonts w:ascii="Calibri"/>
                <w:sz w:val="19"/>
              </w:rPr>
            </w:pPr>
          </w:p>
          <w:p w14:paraId="33ED8250" w14:textId="77777777" w:rsidR="00003E69" w:rsidRDefault="00452176">
            <w:pPr>
              <w:pStyle w:val="TableParagraph"/>
              <w:spacing w:line="228" w:lineRule="exact"/>
              <w:ind w:right="381"/>
              <w:jc w:val="right"/>
              <w:rPr>
                <w:rFonts w:ascii="Calibri"/>
                <w:sz w:val="20"/>
              </w:rPr>
            </w:pPr>
            <w:r>
              <w:rPr>
                <w:rFonts w:ascii="Calibri"/>
                <w:sz w:val="20"/>
              </w:rPr>
              <w:t>2200</w:t>
            </w:r>
          </w:p>
        </w:tc>
      </w:tr>
      <w:tr w:rsidR="00003E69" w14:paraId="2AC5AA57" w14:textId="77777777">
        <w:trPr>
          <w:trHeight w:val="480"/>
        </w:trPr>
        <w:tc>
          <w:tcPr>
            <w:tcW w:w="989" w:type="dxa"/>
          </w:tcPr>
          <w:p w14:paraId="409EF1E2"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2CB235A8" w14:textId="77777777" w:rsidR="00003E69" w:rsidRDefault="00003E69">
            <w:pPr>
              <w:pStyle w:val="TableParagraph"/>
              <w:spacing w:before="9"/>
              <w:rPr>
                <w:rFonts w:ascii="Calibri"/>
                <w:sz w:val="19"/>
              </w:rPr>
            </w:pPr>
          </w:p>
          <w:p w14:paraId="4BC13D9B"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4F653967" w14:textId="77777777" w:rsidR="00003E69" w:rsidRDefault="00452176">
            <w:pPr>
              <w:pStyle w:val="TableParagraph"/>
              <w:spacing w:line="241" w:lineRule="exact"/>
              <w:ind w:left="100"/>
              <w:rPr>
                <w:rFonts w:ascii="Calibri"/>
                <w:sz w:val="20"/>
              </w:rPr>
            </w:pPr>
            <w:r>
              <w:rPr>
                <w:rFonts w:ascii="Calibri"/>
                <w:sz w:val="20"/>
              </w:rPr>
              <w:t>DC - Special - Library of</w:t>
            </w:r>
          </w:p>
          <w:p w14:paraId="7957F2F1" w14:textId="77777777" w:rsidR="00003E69" w:rsidRDefault="00452176">
            <w:pPr>
              <w:pStyle w:val="TableParagraph"/>
              <w:spacing w:line="228" w:lineRule="exact"/>
              <w:ind w:left="100"/>
              <w:rPr>
                <w:rFonts w:ascii="Calibri"/>
                <w:sz w:val="20"/>
              </w:rPr>
            </w:pPr>
            <w:r>
              <w:rPr>
                <w:rFonts w:ascii="Calibri"/>
                <w:sz w:val="20"/>
              </w:rPr>
              <w:t>Congress</w:t>
            </w:r>
          </w:p>
        </w:tc>
        <w:tc>
          <w:tcPr>
            <w:tcW w:w="2515" w:type="dxa"/>
          </w:tcPr>
          <w:p w14:paraId="3E0FEF2D" w14:textId="77777777" w:rsidR="00003E69" w:rsidRDefault="00003E69">
            <w:pPr>
              <w:pStyle w:val="TableParagraph"/>
              <w:spacing w:before="9"/>
              <w:rPr>
                <w:rFonts w:ascii="Calibri"/>
                <w:sz w:val="19"/>
              </w:rPr>
            </w:pPr>
          </w:p>
          <w:p w14:paraId="04577348" w14:textId="77777777" w:rsidR="00003E69" w:rsidRDefault="00452176">
            <w:pPr>
              <w:pStyle w:val="TableParagraph"/>
              <w:spacing w:line="228" w:lineRule="exact"/>
              <w:ind w:left="100"/>
              <w:rPr>
                <w:rFonts w:ascii="Calibri"/>
                <w:sz w:val="20"/>
              </w:rPr>
            </w:pPr>
            <w:proofErr w:type="gramStart"/>
            <w:r>
              <w:rPr>
                <w:rFonts w:ascii="Calibri"/>
                <w:sz w:val="20"/>
              </w:rPr>
              <w:t>z3950.loc.gov</w:t>
            </w:r>
            <w:proofErr w:type="gramEnd"/>
          </w:p>
        </w:tc>
        <w:tc>
          <w:tcPr>
            <w:tcW w:w="1339" w:type="dxa"/>
          </w:tcPr>
          <w:p w14:paraId="29EE5425" w14:textId="77777777" w:rsidR="00003E69" w:rsidRDefault="00003E69">
            <w:pPr>
              <w:pStyle w:val="TableParagraph"/>
              <w:spacing w:before="9"/>
              <w:rPr>
                <w:rFonts w:ascii="Calibri"/>
                <w:sz w:val="19"/>
              </w:rPr>
            </w:pPr>
          </w:p>
          <w:p w14:paraId="371ED1C1" w14:textId="77777777" w:rsidR="00003E69" w:rsidRDefault="00452176">
            <w:pPr>
              <w:pStyle w:val="TableParagraph"/>
              <w:spacing w:line="228" w:lineRule="exact"/>
              <w:ind w:left="177" w:right="174"/>
              <w:jc w:val="center"/>
              <w:rPr>
                <w:rFonts w:ascii="Calibri"/>
                <w:sz w:val="20"/>
              </w:rPr>
            </w:pPr>
            <w:r>
              <w:rPr>
                <w:rFonts w:ascii="Calibri"/>
                <w:sz w:val="20"/>
              </w:rPr>
              <w:t>VOYAGER</w:t>
            </w:r>
          </w:p>
        </w:tc>
        <w:tc>
          <w:tcPr>
            <w:tcW w:w="1181" w:type="dxa"/>
          </w:tcPr>
          <w:p w14:paraId="3461A970" w14:textId="77777777" w:rsidR="00003E69" w:rsidRDefault="00003E69">
            <w:pPr>
              <w:pStyle w:val="TableParagraph"/>
              <w:spacing w:before="9"/>
              <w:rPr>
                <w:rFonts w:ascii="Calibri"/>
                <w:sz w:val="19"/>
              </w:rPr>
            </w:pPr>
          </w:p>
          <w:p w14:paraId="21ADFCBD" w14:textId="77777777" w:rsidR="00003E69" w:rsidRDefault="00452176">
            <w:pPr>
              <w:pStyle w:val="TableParagraph"/>
              <w:spacing w:line="228" w:lineRule="exact"/>
              <w:ind w:right="381"/>
              <w:jc w:val="right"/>
              <w:rPr>
                <w:rFonts w:ascii="Calibri"/>
                <w:sz w:val="20"/>
              </w:rPr>
            </w:pPr>
            <w:r>
              <w:rPr>
                <w:rFonts w:ascii="Calibri"/>
                <w:sz w:val="20"/>
              </w:rPr>
              <w:t>7090</w:t>
            </w:r>
          </w:p>
        </w:tc>
      </w:tr>
      <w:tr w:rsidR="00003E69" w14:paraId="02001C00" w14:textId="77777777">
        <w:trPr>
          <w:trHeight w:val="480"/>
        </w:trPr>
        <w:tc>
          <w:tcPr>
            <w:tcW w:w="989" w:type="dxa"/>
          </w:tcPr>
          <w:p w14:paraId="7C24909C"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21CCBC0A" w14:textId="77777777" w:rsidR="00003E69" w:rsidRDefault="00003E69">
            <w:pPr>
              <w:pStyle w:val="TableParagraph"/>
              <w:spacing w:before="9"/>
              <w:rPr>
                <w:rFonts w:ascii="Calibri"/>
                <w:sz w:val="19"/>
              </w:rPr>
            </w:pPr>
          </w:p>
          <w:p w14:paraId="46569FC7"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043C6E76" w14:textId="77777777" w:rsidR="00003E69" w:rsidRDefault="00452176">
            <w:pPr>
              <w:pStyle w:val="TableParagraph"/>
              <w:spacing w:line="241" w:lineRule="exact"/>
              <w:ind w:left="100"/>
              <w:rPr>
                <w:rFonts w:ascii="Calibri"/>
                <w:sz w:val="20"/>
              </w:rPr>
            </w:pPr>
            <w:r>
              <w:rPr>
                <w:rFonts w:ascii="Calibri"/>
                <w:sz w:val="20"/>
              </w:rPr>
              <w:t>FL - Special - Florida</w:t>
            </w:r>
          </w:p>
          <w:p w14:paraId="1D665E31" w14:textId="77777777" w:rsidR="00003E69" w:rsidRDefault="00452176">
            <w:pPr>
              <w:pStyle w:val="TableParagraph"/>
              <w:spacing w:line="228" w:lineRule="exact"/>
              <w:ind w:left="100"/>
              <w:rPr>
                <w:rFonts w:ascii="Calibri"/>
                <w:sz w:val="20"/>
              </w:rPr>
            </w:pPr>
            <w:r>
              <w:rPr>
                <w:rFonts w:ascii="Calibri"/>
                <w:sz w:val="20"/>
              </w:rPr>
              <w:t>State Library</w:t>
            </w:r>
          </w:p>
        </w:tc>
        <w:tc>
          <w:tcPr>
            <w:tcW w:w="2515" w:type="dxa"/>
          </w:tcPr>
          <w:p w14:paraId="7B382F8D" w14:textId="77777777" w:rsidR="00003E69" w:rsidRDefault="00003E69">
            <w:pPr>
              <w:pStyle w:val="TableParagraph"/>
              <w:spacing w:before="9"/>
              <w:rPr>
                <w:rFonts w:ascii="Calibri"/>
                <w:sz w:val="19"/>
              </w:rPr>
            </w:pPr>
          </w:p>
          <w:p w14:paraId="35852571" w14:textId="77777777" w:rsidR="00003E69" w:rsidRDefault="00452176">
            <w:pPr>
              <w:pStyle w:val="TableParagraph"/>
              <w:spacing w:line="228" w:lineRule="exact"/>
              <w:ind w:left="100"/>
              <w:rPr>
                <w:rFonts w:ascii="Calibri"/>
                <w:sz w:val="20"/>
              </w:rPr>
            </w:pPr>
            <w:proofErr w:type="gramStart"/>
            <w:r>
              <w:rPr>
                <w:rFonts w:ascii="Calibri"/>
                <w:sz w:val="20"/>
              </w:rPr>
              <w:t>fllibcat.dos.state.fl.us</w:t>
            </w:r>
            <w:proofErr w:type="gramEnd"/>
          </w:p>
        </w:tc>
        <w:tc>
          <w:tcPr>
            <w:tcW w:w="1339" w:type="dxa"/>
          </w:tcPr>
          <w:p w14:paraId="4FFA2535" w14:textId="77777777" w:rsidR="00003E69" w:rsidRDefault="00003E69">
            <w:pPr>
              <w:pStyle w:val="TableParagraph"/>
              <w:spacing w:before="9"/>
              <w:rPr>
                <w:rFonts w:ascii="Calibri"/>
                <w:sz w:val="19"/>
              </w:rPr>
            </w:pPr>
          </w:p>
          <w:p w14:paraId="4A725532" w14:textId="77777777" w:rsidR="00003E69" w:rsidRDefault="00452176">
            <w:pPr>
              <w:pStyle w:val="TableParagraph"/>
              <w:spacing w:line="228" w:lineRule="exact"/>
              <w:ind w:left="174" w:right="174"/>
              <w:jc w:val="center"/>
              <w:rPr>
                <w:rFonts w:ascii="Calibri"/>
                <w:sz w:val="20"/>
              </w:rPr>
            </w:pPr>
            <w:r>
              <w:rPr>
                <w:rFonts w:ascii="Calibri"/>
                <w:sz w:val="20"/>
              </w:rPr>
              <w:t>DEFAULT</w:t>
            </w:r>
          </w:p>
        </w:tc>
        <w:tc>
          <w:tcPr>
            <w:tcW w:w="1181" w:type="dxa"/>
          </w:tcPr>
          <w:p w14:paraId="1F3B2B12" w14:textId="77777777" w:rsidR="00003E69" w:rsidRDefault="00003E69">
            <w:pPr>
              <w:pStyle w:val="TableParagraph"/>
              <w:spacing w:before="9"/>
              <w:rPr>
                <w:rFonts w:ascii="Calibri"/>
                <w:sz w:val="19"/>
              </w:rPr>
            </w:pPr>
          </w:p>
          <w:p w14:paraId="3BF00517" w14:textId="77777777" w:rsidR="00003E69" w:rsidRDefault="00452176">
            <w:pPr>
              <w:pStyle w:val="TableParagraph"/>
              <w:spacing w:line="228" w:lineRule="exact"/>
              <w:ind w:right="381"/>
              <w:jc w:val="right"/>
              <w:rPr>
                <w:rFonts w:ascii="Calibri"/>
                <w:sz w:val="20"/>
              </w:rPr>
            </w:pPr>
            <w:r>
              <w:rPr>
                <w:rFonts w:ascii="Calibri"/>
                <w:sz w:val="20"/>
              </w:rPr>
              <w:t>2200</w:t>
            </w:r>
          </w:p>
        </w:tc>
      </w:tr>
      <w:tr w:rsidR="00003E69" w14:paraId="00CE23A9" w14:textId="77777777">
        <w:trPr>
          <w:trHeight w:val="480"/>
        </w:trPr>
        <w:tc>
          <w:tcPr>
            <w:tcW w:w="989" w:type="dxa"/>
          </w:tcPr>
          <w:p w14:paraId="593EDAE7"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5B60C4E2" w14:textId="77777777" w:rsidR="00003E69" w:rsidRDefault="00003E69">
            <w:pPr>
              <w:pStyle w:val="TableParagraph"/>
              <w:spacing w:before="9"/>
              <w:rPr>
                <w:rFonts w:ascii="Calibri"/>
                <w:sz w:val="19"/>
              </w:rPr>
            </w:pPr>
          </w:p>
          <w:p w14:paraId="2A6DF156"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56D044E9" w14:textId="77777777" w:rsidR="00003E69" w:rsidRDefault="00452176">
            <w:pPr>
              <w:pStyle w:val="TableParagraph"/>
              <w:spacing w:line="241" w:lineRule="exact"/>
              <w:ind w:left="100"/>
              <w:rPr>
                <w:rFonts w:ascii="Calibri"/>
                <w:sz w:val="20"/>
              </w:rPr>
            </w:pPr>
            <w:r>
              <w:rPr>
                <w:rFonts w:ascii="Calibri"/>
                <w:sz w:val="20"/>
              </w:rPr>
              <w:t>MA - Special - Boston</w:t>
            </w:r>
          </w:p>
          <w:p w14:paraId="0EF0823A" w14:textId="77777777" w:rsidR="00003E69" w:rsidRDefault="00452176">
            <w:pPr>
              <w:pStyle w:val="TableParagraph"/>
              <w:spacing w:line="228" w:lineRule="exact"/>
              <w:ind w:left="100"/>
              <w:rPr>
                <w:rFonts w:ascii="Calibri"/>
                <w:sz w:val="20"/>
              </w:rPr>
            </w:pPr>
            <w:r>
              <w:rPr>
                <w:rFonts w:ascii="Calibri"/>
                <w:sz w:val="20"/>
              </w:rPr>
              <w:t>Athenaeum Library</w:t>
            </w:r>
          </w:p>
        </w:tc>
        <w:tc>
          <w:tcPr>
            <w:tcW w:w="2515" w:type="dxa"/>
          </w:tcPr>
          <w:p w14:paraId="3BC0ADE8" w14:textId="77777777" w:rsidR="00003E69" w:rsidRDefault="00003E69">
            <w:pPr>
              <w:pStyle w:val="TableParagraph"/>
              <w:spacing w:before="9"/>
              <w:rPr>
                <w:rFonts w:ascii="Calibri"/>
                <w:sz w:val="19"/>
              </w:rPr>
            </w:pPr>
          </w:p>
          <w:p w14:paraId="69DC7804" w14:textId="77777777" w:rsidR="00003E69" w:rsidRDefault="00594543">
            <w:pPr>
              <w:pStyle w:val="TableParagraph"/>
              <w:spacing w:line="228" w:lineRule="exact"/>
              <w:ind w:left="100"/>
              <w:rPr>
                <w:rFonts w:ascii="Calibri"/>
                <w:sz w:val="20"/>
              </w:rPr>
            </w:pPr>
            <w:hyperlink r:id="rId95">
              <w:r w:rsidR="00452176">
                <w:rPr>
                  <w:rFonts w:ascii="Calibri"/>
                  <w:sz w:val="20"/>
                </w:rPr>
                <w:t>www.bostonathenaeum.org</w:t>
              </w:r>
            </w:hyperlink>
          </w:p>
        </w:tc>
        <w:tc>
          <w:tcPr>
            <w:tcW w:w="1339" w:type="dxa"/>
          </w:tcPr>
          <w:p w14:paraId="49F53062" w14:textId="77777777" w:rsidR="00003E69" w:rsidRDefault="00003E69">
            <w:pPr>
              <w:pStyle w:val="TableParagraph"/>
              <w:spacing w:before="9"/>
              <w:rPr>
                <w:rFonts w:ascii="Calibri"/>
                <w:sz w:val="19"/>
              </w:rPr>
            </w:pPr>
          </w:p>
          <w:p w14:paraId="5E4DEDE6" w14:textId="77777777" w:rsidR="00003E69" w:rsidRDefault="00452176">
            <w:pPr>
              <w:pStyle w:val="TableParagraph"/>
              <w:spacing w:line="228" w:lineRule="exact"/>
              <w:ind w:left="177" w:right="174"/>
              <w:jc w:val="center"/>
              <w:rPr>
                <w:rFonts w:ascii="Calibri"/>
                <w:sz w:val="20"/>
              </w:rPr>
            </w:pPr>
            <w:r>
              <w:rPr>
                <w:rFonts w:ascii="Calibri"/>
                <w:sz w:val="20"/>
              </w:rPr>
              <w:t>VOYAGER</w:t>
            </w:r>
          </w:p>
        </w:tc>
        <w:tc>
          <w:tcPr>
            <w:tcW w:w="1181" w:type="dxa"/>
          </w:tcPr>
          <w:p w14:paraId="6EAC89A3" w14:textId="77777777" w:rsidR="00003E69" w:rsidRDefault="00003E69">
            <w:pPr>
              <w:pStyle w:val="TableParagraph"/>
              <w:spacing w:before="9"/>
              <w:rPr>
                <w:rFonts w:ascii="Calibri"/>
                <w:sz w:val="19"/>
              </w:rPr>
            </w:pPr>
          </w:p>
          <w:p w14:paraId="6C29206F" w14:textId="77777777" w:rsidR="00003E69" w:rsidRDefault="00452176">
            <w:pPr>
              <w:pStyle w:val="TableParagraph"/>
              <w:spacing w:line="228" w:lineRule="exact"/>
              <w:ind w:right="381"/>
              <w:jc w:val="right"/>
              <w:rPr>
                <w:rFonts w:ascii="Calibri"/>
                <w:sz w:val="20"/>
              </w:rPr>
            </w:pPr>
            <w:r>
              <w:rPr>
                <w:rFonts w:ascii="Calibri"/>
                <w:sz w:val="20"/>
              </w:rPr>
              <w:t>7090</w:t>
            </w:r>
          </w:p>
        </w:tc>
      </w:tr>
      <w:tr w:rsidR="00003E69" w14:paraId="4FB3432E" w14:textId="77777777">
        <w:trPr>
          <w:trHeight w:val="480"/>
        </w:trPr>
        <w:tc>
          <w:tcPr>
            <w:tcW w:w="989" w:type="dxa"/>
          </w:tcPr>
          <w:p w14:paraId="7F3ABC12"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0B4DE8CB" w14:textId="77777777" w:rsidR="00003E69" w:rsidRDefault="00003E69">
            <w:pPr>
              <w:pStyle w:val="TableParagraph"/>
              <w:spacing w:before="9"/>
              <w:rPr>
                <w:rFonts w:ascii="Calibri"/>
                <w:sz w:val="19"/>
              </w:rPr>
            </w:pPr>
          </w:p>
          <w:p w14:paraId="46E86220"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5C09502C" w14:textId="77777777" w:rsidR="00003E69" w:rsidRDefault="00452176">
            <w:pPr>
              <w:pStyle w:val="TableParagraph"/>
              <w:spacing w:line="241" w:lineRule="exact"/>
              <w:ind w:left="100"/>
              <w:rPr>
                <w:rFonts w:ascii="Calibri"/>
                <w:sz w:val="20"/>
              </w:rPr>
            </w:pPr>
            <w:r>
              <w:rPr>
                <w:rFonts w:ascii="Calibri"/>
                <w:sz w:val="20"/>
              </w:rPr>
              <w:t>CA - Public - Marin</w:t>
            </w:r>
          </w:p>
          <w:p w14:paraId="6C558D0F" w14:textId="77777777" w:rsidR="00003E69" w:rsidRDefault="00452176">
            <w:pPr>
              <w:pStyle w:val="TableParagraph"/>
              <w:spacing w:line="228" w:lineRule="exact"/>
              <w:ind w:left="100"/>
              <w:rPr>
                <w:rFonts w:ascii="Calibri"/>
                <w:sz w:val="20"/>
              </w:rPr>
            </w:pPr>
            <w:r>
              <w:rPr>
                <w:rFonts w:ascii="Calibri"/>
                <w:sz w:val="20"/>
              </w:rPr>
              <w:t>County Public Library</w:t>
            </w:r>
          </w:p>
        </w:tc>
        <w:tc>
          <w:tcPr>
            <w:tcW w:w="2515" w:type="dxa"/>
          </w:tcPr>
          <w:p w14:paraId="291179ED" w14:textId="77777777" w:rsidR="00003E69" w:rsidRDefault="00003E69">
            <w:pPr>
              <w:pStyle w:val="TableParagraph"/>
              <w:spacing w:before="9"/>
              <w:rPr>
                <w:rFonts w:ascii="Calibri"/>
                <w:sz w:val="19"/>
              </w:rPr>
            </w:pPr>
          </w:p>
          <w:p w14:paraId="1E7F4E25" w14:textId="77777777" w:rsidR="00003E69" w:rsidRDefault="00452176">
            <w:pPr>
              <w:pStyle w:val="TableParagraph"/>
              <w:spacing w:line="228" w:lineRule="exact"/>
              <w:ind w:left="100"/>
              <w:rPr>
                <w:rFonts w:ascii="Calibri"/>
                <w:sz w:val="20"/>
              </w:rPr>
            </w:pPr>
            <w:r>
              <w:rPr>
                <w:rFonts w:ascii="Calibri"/>
                <w:sz w:val="20"/>
              </w:rPr>
              <w:t>199.88.71.7</w:t>
            </w:r>
          </w:p>
        </w:tc>
        <w:tc>
          <w:tcPr>
            <w:tcW w:w="1339" w:type="dxa"/>
          </w:tcPr>
          <w:p w14:paraId="14E59B24" w14:textId="77777777" w:rsidR="00003E69" w:rsidRDefault="00003E69">
            <w:pPr>
              <w:pStyle w:val="TableParagraph"/>
              <w:spacing w:before="9"/>
              <w:rPr>
                <w:rFonts w:ascii="Calibri"/>
                <w:sz w:val="19"/>
              </w:rPr>
            </w:pPr>
          </w:p>
          <w:p w14:paraId="477D624F" w14:textId="77777777" w:rsidR="00003E69" w:rsidRDefault="00452176">
            <w:pPr>
              <w:pStyle w:val="TableParagraph"/>
              <w:spacing w:line="228" w:lineRule="exact"/>
              <w:ind w:left="174" w:right="174"/>
              <w:jc w:val="center"/>
              <w:rPr>
                <w:rFonts w:ascii="Calibri"/>
                <w:sz w:val="20"/>
              </w:rPr>
            </w:pPr>
            <w:r>
              <w:rPr>
                <w:rFonts w:ascii="Calibri"/>
                <w:sz w:val="20"/>
              </w:rPr>
              <w:t>INNOPAC</w:t>
            </w:r>
          </w:p>
        </w:tc>
        <w:tc>
          <w:tcPr>
            <w:tcW w:w="1181" w:type="dxa"/>
          </w:tcPr>
          <w:p w14:paraId="30314D50" w14:textId="77777777" w:rsidR="00003E69" w:rsidRDefault="00003E69">
            <w:pPr>
              <w:pStyle w:val="TableParagraph"/>
              <w:spacing w:before="9"/>
              <w:rPr>
                <w:rFonts w:ascii="Calibri"/>
                <w:sz w:val="19"/>
              </w:rPr>
            </w:pPr>
          </w:p>
          <w:p w14:paraId="6E6FBD04" w14:textId="77777777" w:rsidR="00003E69" w:rsidRDefault="00452176">
            <w:pPr>
              <w:pStyle w:val="TableParagraph"/>
              <w:spacing w:line="228" w:lineRule="exact"/>
              <w:ind w:right="434"/>
              <w:jc w:val="right"/>
              <w:rPr>
                <w:rFonts w:ascii="Calibri"/>
                <w:sz w:val="20"/>
              </w:rPr>
            </w:pPr>
            <w:r>
              <w:rPr>
                <w:rFonts w:ascii="Calibri"/>
                <w:sz w:val="20"/>
              </w:rPr>
              <w:t>210</w:t>
            </w:r>
          </w:p>
        </w:tc>
      </w:tr>
      <w:tr w:rsidR="00003E69" w14:paraId="74D097D3" w14:textId="77777777">
        <w:trPr>
          <w:trHeight w:val="240"/>
        </w:trPr>
        <w:tc>
          <w:tcPr>
            <w:tcW w:w="989" w:type="dxa"/>
          </w:tcPr>
          <w:p w14:paraId="2B2517F3" w14:textId="77777777" w:rsidR="00003E69" w:rsidRDefault="00452176">
            <w:pPr>
              <w:pStyle w:val="TableParagraph"/>
              <w:spacing w:line="224" w:lineRule="exact"/>
              <w:ind w:left="100"/>
              <w:rPr>
                <w:rFonts w:ascii="Calibri"/>
                <w:sz w:val="20"/>
              </w:rPr>
            </w:pPr>
            <w:r>
              <w:rPr>
                <w:rFonts w:ascii="Calibri"/>
                <w:sz w:val="20"/>
              </w:rPr>
              <w:t>Z39.50</w:t>
            </w:r>
          </w:p>
        </w:tc>
        <w:tc>
          <w:tcPr>
            <w:tcW w:w="2021" w:type="dxa"/>
          </w:tcPr>
          <w:p w14:paraId="49148FC1" w14:textId="77777777" w:rsidR="00003E69" w:rsidRDefault="00452176">
            <w:pPr>
              <w:pStyle w:val="TableParagraph"/>
              <w:spacing w:line="224" w:lineRule="exact"/>
              <w:ind w:left="420" w:right="419"/>
              <w:jc w:val="center"/>
              <w:rPr>
                <w:rFonts w:ascii="Calibri"/>
                <w:sz w:val="20"/>
              </w:rPr>
            </w:pPr>
            <w:r>
              <w:rPr>
                <w:rFonts w:ascii="Calibri"/>
                <w:sz w:val="20"/>
              </w:rPr>
              <w:t>Available</w:t>
            </w:r>
          </w:p>
        </w:tc>
        <w:tc>
          <w:tcPr>
            <w:tcW w:w="2198" w:type="dxa"/>
          </w:tcPr>
          <w:p w14:paraId="34DBCE15" w14:textId="77777777" w:rsidR="00003E69" w:rsidRDefault="00452176">
            <w:pPr>
              <w:pStyle w:val="TableParagraph"/>
              <w:spacing w:line="224" w:lineRule="exact"/>
              <w:ind w:left="84" w:right="179"/>
              <w:jc w:val="center"/>
              <w:rPr>
                <w:rFonts w:ascii="Calibri"/>
                <w:sz w:val="20"/>
              </w:rPr>
            </w:pPr>
            <w:r>
              <w:rPr>
                <w:rFonts w:ascii="Calibri"/>
                <w:sz w:val="20"/>
              </w:rPr>
              <w:t xml:space="preserve">OH - Special - </w:t>
            </w:r>
            <w:proofErr w:type="spellStart"/>
            <w:r>
              <w:rPr>
                <w:rFonts w:ascii="Calibri"/>
                <w:sz w:val="20"/>
              </w:rPr>
              <w:t>OhioLINK</w:t>
            </w:r>
            <w:proofErr w:type="spellEnd"/>
          </w:p>
        </w:tc>
        <w:tc>
          <w:tcPr>
            <w:tcW w:w="2515" w:type="dxa"/>
          </w:tcPr>
          <w:p w14:paraId="6F7DD5D7" w14:textId="77777777" w:rsidR="00003E69" w:rsidRDefault="00452176">
            <w:pPr>
              <w:pStyle w:val="TableParagraph"/>
              <w:spacing w:line="224" w:lineRule="exact"/>
              <w:ind w:left="100"/>
              <w:rPr>
                <w:rFonts w:ascii="Calibri"/>
                <w:sz w:val="20"/>
              </w:rPr>
            </w:pPr>
            <w:proofErr w:type="gramStart"/>
            <w:r>
              <w:rPr>
                <w:rFonts w:ascii="Calibri"/>
                <w:sz w:val="20"/>
              </w:rPr>
              <w:t>olc1.ohiolink.edu</w:t>
            </w:r>
            <w:proofErr w:type="gramEnd"/>
          </w:p>
        </w:tc>
        <w:tc>
          <w:tcPr>
            <w:tcW w:w="1339" w:type="dxa"/>
          </w:tcPr>
          <w:p w14:paraId="49818D9E" w14:textId="77777777" w:rsidR="00003E69" w:rsidRDefault="00452176">
            <w:pPr>
              <w:pStyle w:val="TableParagraph"/>
              <w:spacing w:line="224" w:lineRule="exact"/>
              <w:ind w:left="174" w:right="174"/>
              <w:jc w:val="center"/>
              <w:rPr>
                <w:rFonts w:ascii="Calibri"/>
                <w:sz w:val="20"/>
              </w:rPr>
            </w:pPr>
            <w:r>
              <w:rPr>
                <w:rFonts w:ascii="Calibri"/>
                <w:sz w:val="20"/>
              </w:rPr>
              <w:t>INNOPAC</w:t>
            </w:r>
          </w:p>
        </w:tc>
        <w:tc>
          <w:tcPr>
            <w:tcW w:w="1181" w:type="dxa"/>
          </w:tcPr>
          <w:p w14:paraId="0A22D1A0" w14:textId="77777777" w:rsidR="00003E69" w:rsidRDefault="00452176">
            <w:pPr>
              <w:pStyle w:val="TableParagraph"/>
              <w:spacing w:line="224" w:lineRule="exact"/>
              <w:ind w:right="434"/>
              <w:jc w:val="right"/>
              <w:rPr>
                <w:rFonts w:ascii="Calibri"/>
                <w:sz w:val="20"/>
              </w:rPr>
            </w:pPr>
            <w:r>
              <w:rPr>
                <w:rFonts w:ascii="Calibri"/>
                <w:sz w:val="20"/>
              </w:rPr>
              <w:t>210</w:t>
            </w:r>
          </w:p>
        </w:tc>
      </w:tr>
      <w:tr w:rsidR="00003E69" w14:paraId="339A2692" w14:textId="77777777">
        <w:trPr>
          <w:trHeight w:val="480"/>
        </w:trPr>
        <w:tc>
          <w:tcPr>
            <w:tcW w:w="989" w:type="dxa"/>
          </w:tcPr>
          <w:p w14:paraId="015D7C68"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7A7A53E8" w14:textId="77777777" w:rsidR="00003E69" w:rsidRDefault="00003E69">
            <w:pPr>
              <w:pStyle w:val="TableParagraph"/>
              <w:spacing w:before="4"/>
              <w:rPr>
                <w:rFonts w:ascii="Calibri"/>
                <w:sz w:val="19"/>
              </w:rPr>
            </w:pPr>
          </w:p>
          <w:p w14:paraId="41F1D8FA"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761DD133" w14:textId="77777777" w:rsidR="00003E69" w:rsidRDefault="00452176">
            <w:pPr>
              <w:pStyle w:val="TableParagraph"/>
              <w:spacing w:line="239" w:lineRule="exact"/>
              <w:ind w:left="100"/>
              <w:rPr>
                <w:rFonts w:ascii="Calibri" w:hAnsi="Calibri"/>
                <w:sz w:val="20"/>
              </w:rPr>
            </w:pPr>
            <w:r>
              <w:rPr>
                <w:rFonts w:ascii="Calibri" w:hAnsi="Calibri"/>
                <w:sz w:val="20"/>
              </w:rPr>
              <w:t>PA – Special - ACCESS</w:t>
            </w:r>
          </w:p>
          <w:p w14:paraId="70EF7E52" w14:textId="77777777" w:rsidR="00003E69" w:rsidRDefault="00452176">
            <w:pPr>
              <w:pStyle w:val="TableParagraph"/>
              <w:spacing w:line="226" w:lineRule="exact"/>
              <w:ind w:left="100"/>
              <w:rPr>
                <w:rFonts w:ascii="Calibri"/>
                <w:sz w:val="20"/>
              </w:rPr>
            </w:pPr>
            <w:r>
              <w:rPr>
                <w:rFonts w:ascii="Calibri"/>
                <w:sz w:val="20"/>
              </w:rPr>
              <w:t>Pennsylvania Database</w:t>
            </w:r>
          </w:p>
        </w:tc>
        <w:tc>
          <w:tcPr>
            <w:tcW w:w="2515" w:type="dxa"/>
          </w:tcPr>
          <w:p w14:paraId="2ECE061A" w14:textId="77777777" w:rsidR="00003E69" w:rsidRDefault="00003E69">
            <w:pPr>
              <w:pStyle w:val="TableParagraph"/>
              <w:spacing w:before="4"/>
              <w:rPr>
                <w:rFonts w:ascii="Calibri"/>
                <w:sz w:val="19"/>
              </w:rPr>
            </w:pPr>
          </w:p>
          <w:p w14:paraId="30CCE618" w14:textId="77777777" w:rsidR="00003E69" w:rsidRDefault="00452176">
            <w:pPr>
              <w:pStyle w:val="TableParagraph"/>
              <w:spacing w:line="228" w:lineRule="exact"/>
              <w:ind w:left="100"/>
              <w:rPr>
                <w:rFonts w:ascii="Calibri"/>
                <w:sz w:val="20"/>
              </w:rPr>
            </w:pPr>
            <w:r>
              <w:rPr>
                <w:rFonts w:ascii="Calibri"/>
                <w:sz w:val="20"/>
              </w:rPr>
              <w:t>205.247.101.11</w:t>
            </w:r>
          </w:p>
        </w:tc>
        <w:tc>
          <w:tcPr>
            <w:tcW w:w="1339" w:type="dxa"/>
          </w:tcPr>
          <w:p w14:paraId="3FA3E79B" w14:textId="77777777" w:rsidR="00003E69" w:rsidRDefault="00003E69">
            <w:pPr>
              <w:pStyle w:val="TableParagraph"/>
              <w:spacing w:before="4"/>
              <w:rPr>
                <w:rFonts w:ascii="Calibri"/>
                <w:sz w:val="19"/>
              </w:rPr>
            </w:pPr>
          </w:p>
          <w:p w14:paraId="0DF90AB1" w14:textId="77777777" w:rsidR="00003E69" w:rsidRDefault="00452176">
            <w:pPr>
              <w:pStyle w:val="TableParagraph"/>
              <w:spacing w:line="228" w:lineRule="exact"/>
              <w:ind w:left="174" w:right="174"/>
              <w:jc w:val="center"/>
              <w:rPr>
                <w:rFonts w:ascii="Calibri"/>
                <w:sz w:val="20"/>
              </w:rPr>
            </w:pPr>
            <w:r>
              <w:rPr>
                <w:rFonts w:ascii="Calibri"/>
                <w:sz w:val="20"/>
              </w:rPr>
              <w:t>INNOPAC</w:t>
            </w:r>
          </w:p>
        </w:tc>
        <w:tc>
          <w:tcPr>
            <w:tcW w:w="1181" w:type="dxa"/>
          </w:tcPr>
          <w:p w14:paraId="261BD290" w14:textId="77777777" w:rsidR="00003E69" w:rsidRDefault="00003E69">
            <w:pPr>
              <w:pStyle w:val="TableParagraph"/>
              <w:spacing w:before="4"/>
              <w:rPr>
                <w:rFonts w:ascii="Calibri"/>
                <w:sz w:val="19"/>
              </w:rPr>
            </w:pPr>
          </w:p>
          <w:p w14:paraId="1469A2E0" w14:textId="77777777" w:rsidR="00003E69" w:rsidRDefault="00452176">
            <w:pPr>
              <w:pStyle w:val="TableParagraph"/>
              <w:spacing w:line="228" w:lineRule="exact"/>
              <w:ind w:right="434"/>
              <w:jc w:val="right"/>
              <w:rPr>
                <w:rFonts w:ascii="Calibri"/>
                <w:sz w:val="20"/>
              </w:rPr>
            </w:pPr>
            <w:r>
              <w:rPr>
                <w:rFonts w:ascii="Calibri"/>
                <w:sz w:val="20"/>
              </w:rPr>
              <w:t>210</w:t>
            </w:r>
          </w:p>
        </w:tc>
      </w:tr>
      <w:tr w:rsidR="00003E69" w14:paraId="3D487E08" w14:textId="77777777">
        <w:trPr>
          <w:trHeight w:val="720"/>
        </w:trPr>
        <w:tc>
          <w:tcPr>
            <w:tcW w:w="989" w:type="dxa"/>
          </w:tcPr>
          <w:p w14:paraId="3BC6758C"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479852C7" w14:textId="77777777" w:rsidR="00003E69" w:rsidRDefault="00003E69">
            <w:pPr>
              <w:pStyle w:val="TableParagraph"/>
              <w:rPr>
                <w:rFonts w:ascii="Calibri"/>
                <w:sz w:val="20"/>
              </w:rPr>
            </w:pPr>
          </w:p>
          <w:p w14:paraId="39AC6ABE" w14:textId="77777777" w:rsidR="00003E69" w:rsidRDefault="00003E69">
            <w:pPr>
              <w:pStyle w:val="TableParagraph"/>
              <w:spacing w:before="10"/>
              <w:rPr>
                <w:rFonts w:ascii="Calibri"/>
                <w:sz w:val="19"/>
              </w:rPr>
            </w:pPr>
          </w:p>
          <w:p w14:paraId="2687DBAF"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45038830" w14:textId="77777777" w:rsidR="00003E69" w:rsidRDefault="00452176">
            <w:pPr>
              <w:pStyle w:val="TableParagraph"/>
              <w:spacing w:line="241" w:lineRule="exact"/>
              <w:ind w:left="100"/>
              <w:rPr>
                <w:rFonts w:ascii="Calibri"/>
                <w:sz w:val="20"/>
              </w:rPr>
            </w:pPr>
            <w:r>
              <w:rPr>
                <w:rFonts w:ascii="Calibri"/>
                <w:sz w:val="20"/>
              </w:rPr>
              <w:t>UT - Academic -</w:t>
            </w:r>
          </w:p>
          <w:p w14:paraId="338C7B72" w14:textId="77777777" w:rsidR="00003E69" w:rsidRDefault="00452176">
            <w:pPr>
              <w:pStyle w:val="TableParagraph"/>
              <w:spacing w:line="240" w:lineRule="atLeast"/>
              <w:ind w:left="100" w:right="836"/>
              <w:rPr>
                <w:rFonts w:ascii="Calibri"/>
                <w:sz w:val="20"/>
              </w:rPr>
            </w:pPr>
            <w:r>
              <w:rPr>
                <w:rFonts w:ascii="Calibri"/>
                <w:sz w:val="20"/>
              </w:rPr>
              <w:t>Brigham Young University</w:t>
            </w:r>
          </w:p>
        </w:tc>
        <w:tc>
          <w:tcPr>
            <w:tcW w:w="2515" w:type="dxa"/>
          </w:tcPr>
          <w:p w14:paraId="2F688E5F" w14:textId="77777777" w:rsidR="00003E69" w:rsidRDefault="00003E69">
            <w:pPr>
              <w:pStyle w:val="TableParagraph"/>
              <w:rPr>
                <w:rFonts w:ascii="Calibri"/>
                <w:sz w:val="20"/>
              </w:rPr>
            </w:pPr>
          </w:p>
          <w:p w14:paraId="592A90B3" w14:textId="77777777" w:rsidR="00003E69" w:rsidRDefault="00003E69">
            <w:pPr>
              <w:pStyle w:val="TableParagraph"/>
              <w:spacing w:before="10"/>
              <w:rPr>
                <w:rFonts w:ascii="Calibri"/>
                <w:sz w:val="19"/>
              </w:rPr>
            </w:pPr>
          </w:p>
          <w:p w14:paraId="50FE1A16" w14:textId="77777777" w:rsidR="00003E69" w:rsidRDefault="00452176">
            <w:pPr>
              <w:pStyle w:val="TableParagraph"/>
              <w:spacing w:line="228" w:lineRule="exact"/>
              <w:ind w:left="100"/>
              <w:rPr>
                <w:rFonts w:ascii="Calibri"/>
                <w:sz w:val="20"/>
              </w:rPr>
            </w:pPr>
            <w:proofErr w:type="gramStart"/>
            <w:r>
              <w:rPr>
                <w:rFonts w:ascii="Calibri"/>
                <w:sz w:val="20"/>
              </w:rPr>
              <w:t>catalog.lib.byu.edu</w:t>
            </w:r>
            <w:proofErr w:type="gramEnd"/>
          </w:p>
        </w:tc>
        <w:tc>
          <w:tcPr>
            <w:tcW w:w="1339" w:type="dxa"/>
          </w:tcPr>
          <w:p w14:paraId="3F3BAFE2" w14:textId="77777777" w:rsidR="00003E69" w:rsidRDefault="00003E69">
            <w:pPr>
              <w:pStyle w:val="TableParagraph"/>
              <w:rPr>
                <w:rFonts w:ascii="Calibri"/>
                <w:sz w:val="20"/>
              </w:rPr>
            </w:pPr>
          </w:p>
          <w:p w14:paraId="6FD74E89" w14:textId="77777777" w:rsidR="00003E69" w:rsidRDefault="00003E69">
            <w:pPr>
              <w:pStyle w:val="TableParagraph"/>
              <w:spacing w:before="10"/>
              <w:rPr>
                <w:rFonts w:ascii="Calibri"/>
                <w:sz w:val="19"/>
              </w:rPr>
            </w:pPr>
          </w:p>
          <w:p w14:paraId="31ECCB04" w14:textId="77777777" w:rsidR="00003E69" w:rsidRDefault="00452176">
            <w:pPr>
              <w:pStyle w:val="TableParagraph"/>
              <w:spacing w:line="228" w:lineRule="exact"/>
              <w:ind w:left="173" w:right="174"/>
              <w:jc w:val="center"/>
              <w:rPr>
                <w:rFonts w:ascii="Calibri"/>
                <w:sz w:val="20"/>
              </w:rPr>
            </w:pPr>
            <w:r>
              <w:rPr>
                <w:rFonts w:ascii="Calibri"/>
                <w:sz w:val="20"/>
              </w:rPr>
              <w:t>SIRSI</w:t>
            </w:r>
          </w:p>
        </w:tc>
        <w:tc>
          <w:tcPr>
            <w:tcW w:w="1181" w:type="dxa"/>
          </w:tcPr>
          <w:p w14:paraId="64352BFF" w14:textId="77777777" w:rsidR="00003E69" w:rsidRDefault="00003E69">
            <w:pPr>
              <w:pStyle w:val="TableParagraph"/>
              <w:rPr>
                <w:rFonts w:ascii="Calibri"/>
                <w:sz w:val="20"/>
              </w:rPr>
            </w:pPr>
          </w:p>
          <w:p w14:paraId="66E5C3C7" w14:textId="77777777" w:rsidR="00003E69" w:rsidRDefault="00003E69">
            <w:pPr>
              <w:pStyle w:val="TableParagraph"/>
              <w:spacing w:before="10"/>
              <w:rPr>
                <w:rFonts w:ascii="Calibri"/>
                <w:sz w:val="19"/>
              </w:rPr>
            </w:pPr>
          </w:p>
          <w:p w14:paraId="1794A9F3" w14:textId="77777777" w:rsidR="00003E69" w:rsidRDefault="00452176">
            <w:pPr>
              <w:pStyle w:val="TableParagraph"/>
              <w:spacing w:line="228" w:lineRule="exact"/>
              <w:ind w:right="381"/>
              <w:jc w:val="right"/>
              <w:rPr>
                <w:rFonts w:ascii="Calibri"/>
                <w:sz w:val="20"/>
              </w:rPr>
            </w:pPr>
            <w:r>
              <w:rPr>
                <w:rFonts w:ascii="Calibri"/>
                <w:sz w:val="20"/>
              </w:rPr>
              <w:t>2200</w:t>
            </w:r>
          </w:p>
        </w:tc>
      </w:tr>
      <w:tr w:rsidR="00003E69" w14:paraId="5B9A4FB2" w14:textId="77777777">
        <w:trPr>
          <w:trHeight w:val="480"/>
        </w:trPr>
        <w:tc>
          <w:tcPr>
            <w:tcW w:w="989" w:type="dxa"/>
          </w:tcPr>
          <w:p w14:paraId="2117DFEF"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2BF6A44C" w14:textId="77777777" w:rsidR="00003E69" w:rsidRDefault="00003E69">
            <w:pPr>
              <w:pStyle w:val="TableParagraph"/>
              <w:spacing w:before="9"/>
              <w:rPr>
                <w:rFonts w:ascii="Calibri"/>
                <w:sz w:val="19"/>
              </w:rPr>
            </w:pPr>
          </w:p>
          <w:p w14:paraId="3009D499"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042DB505" w14:textId="77777777" w:rsidR="00003E69" w:rsidRDefault="00452176">
            <w:pPr>
              <w:pStyle w:val="TableParagraph"/>
              <w:spacing w:line="241" w:lineRule="exact"/>
              <w:ind w:left="100"/>
              <w:rPr>
                <w:rFonts w:ascii="Calibri"/>
                <w:sz w:val="20"/>
              </w:rPr>
            </w:pPr>
            <w:r>
              <w:rPr>
                <w:rFonts w:ascii="Calibri"/>
                <w:sz w:val="20"/>
              </w:rPr>
              <w:t>UT - Public - Salt Lake</w:t>
            </w:r>
          </w:p>
          <w:p w14:paraId="68864693" w14:textId="77777777" w:rsidR="00003E69" w:rsidRDefault="00452176">
            <w:pPr>
              <w:pStyle w:val="TableParagraph"/>
              <w:spacing w:line="228" w:lineRule="exact"/>
              <w:ind w:left="100"/>
              <w:rPr>
                <w:rFonts w:ascii="Calibri"/>
                <w:sz w:val="20"/>
              </w:rPr>
            </w:pPr>
            <w:r>
              <w:rPr>
                <w:rFonts w:ascii="Calibri"/>
                <w:sz w:val="20"/>
              </w:rPr>
              <w:t>City Public</w:t>
            </w:r>
          </w:p>
        </w:tc>
        <w:tc>
          <w:tcPr>
            <w:tcW w:w="2515" w:type="dxa"/>
          </w:tcPr>
          <w:p w14:paraId="024E535E" w14:textId="77777777" w:rsidR="00003E69" w:rsidRDefault="00003E69">
            <w:pPr>
              <w:pStyle w:val="TableParagraph"/>
              <w:spacing w:before="9"/>
              <w:rPr>
                <w:rFonts w:ascii="Calibri"/>
                <w:sz w:val="19"/>
              </w:rPr>
            </w:pPr>
          </w:p>
          <w:p w14:paraId="11E0E816" w14:textId="77777777" w:rsidR="00003E69" w:rsidRDefault="00452176">
            <w:pPr>
              <w:pStyle w:val="TableParagraph"/>
              <w:spacing w:line="228" w:lineRule="exact"/>
              <w:ind w:left="100"/>
              <w:rPr>
                <w:rFonts w:ascii="Calibri"/>
                <w:sz w:val="20"/>
              </w:rPr>
            </w:pPr>
            <w:proofErr w:type="gramStart"/>
            <w:r>
              <w:rPr>
                <w:rFonts w:ascii="Calibri"/>
                <w:sz w:val="20"/>
              </w:rPr>
              <w:t>salty.slcpl.lib.ut.us</w:t>
            </w:r>
            <w:proofErr w:type="gramEnd"/>
          </w:p>
        </w:tc>
        <w:tc>
          <w:tcPr>
            <w:tcW w:w="1339" w:type="dxa"/>
          </w:tcPr>
          <w:p w14:paraId="7C344A8A" w14:textId="77777777" w:rsidR="00003E69" w:rsidRDefault="00003E69">
            <w:pPr>
              <w:pStyle w:val="TableParagraph"/>
              <w:spacing w:before="9"/>
              <w:rPr>
                <w:rFonts w:ascii="Calibri"/>
                <w:sz w:val="19"/>
              </w:rPr>
            </w:pPr>
          </w:p>
          <w:p w14:paraId="7D1C89F6" w14:textId="77777777" w:rsidR="00003E69" w:rsidRDefault="00452176">
            <w:pPr>
              <w:pStyle w:val="TableParagraph"/>
              <w:spacing w:line="228" w:lineRule="exact"/>
              <w:ind w:left="174" w:right="174"/>
              <w:jc w:val="center"/>
              <w:rPr>
                <w:rFonts w:ascii="Calibri"/>
                <w:sz w:val="20"/>
              </w:rPr>
            </w:pPr>
            <w:r>
              <w:rPr>
                <w:rFonts w:ascii="Calibri"/>
                <w:sz w:val="20"/>
              </w:rPr>
              <w:t>INNOPAC</w:t>
            </w:r>
          </w:p>
        </w:tc>
        <w:tc>
          <w:tcPr>
            <w:tcW w:w="1181" w:type="dxa"/>
          </w:tcPr>
          <w:p w14:paraId="4AE5B00E" w14:textId="77777777" w:rsidR="00003E69" w:rsidRDefault="00003E69">
            <w:pPr>
              <w:pStyle w:val="TableParagraph"/>
              <w:spacing w:before="9"/>
              <w:rPr>
                <w:rFonts w:ascii="Calibri"/>
                <w:sz w:val="19"/>
              </w:rPr>
            </w:pPr>
          </w:p>
          <w:p w14:paraId="689FF581" w14:textId="77777777" w:rsidR="00003E69" w:rsidRDefault="00452176">
            <w:pPr>
              <w:pStyle w:val="TableParagraph"/>
              <w:spacing w:line="228" w:lineRule="exact"/>
              <w:ind w:right="434"/>
              <w:jc w:val="right"/>
              <w:rPr>
                <w:rFonts w:ascii="Calibri"/>
                <w:sz w:val="20"/>
              </w:rPr>
            </w:pPr>
            <w:r>
              <w:rPr>
                <w:rFonts w:ascii="Calibri"/>
                <w:sz w:val="20"/>
              </w:rPr>
              <w:t>210</w:t>
            </w:r>
          </w:p>
        </w:tc>
      </w:tr>
      <w:tr w:rsidR="00003E69" w14:paraId="713D7E9C" w14:textId="77777777">
        <w:trPr>
          <w:trHeight w:val="720"/>
        </w:trPr>
        <w:tc>
          <w:tcPr>
            <w:tcW w:w="989" w:type="dxa"/>
          </w:tcPr>
          <w:p w14:paraId="49F046D7" w14:textId="77777777" w:rsidR="00003E69" w:rsidRDefault="00452176">
            <w:pPr>
              <w:pStyle w:val="TableParagraph"/>
              <w:spacing w:line="241" w:lineRule="exact"/>
              <w:ind w:left="100"/>
              <w:rPr>
                <w:rFonts w:ascii="Calibri"/>
                <w:sz w:val="20"/>
              </w:rPr>
            </w:pPr>
            <w:r>
              <w:rPr>
                <w:rFonts w:ascii="Calibri"/>
                <w:sz w:val="20"/>
              </w:rPr>
              <w:t>Z39.50</w:t>
            </w:r>
          </w:p>
        </w:tc>
        <w:tc>
          <w:tcPr>
            <w:tcW w:w="2021" w:type="dxa"/>
          </w:tcPr>
          <w:p w14:paraId="21DA8484" w14:textId="77777777" w:rsidR="00003E69" w:rsidRDefault="00003E69">
            <w:pPr>
              <w:pStyle w:val="TableParagraph"/>
              <w:rPr>
                <w:rFonts w:ascii="Calibri"/>
                <w:sz w:val="20"/>
              </w:rPr>
            </w:pPr>
          </w:p>
          <w:p w14:paraId="571A90B2" w14:textId="77777777" w:rsidR="00003E69" w:rsidRDefault="00003E69">
            <w:pPr>
              <w:pStyle w:val="TableParagraph"/>
              <w:spacing w:before="10"/>
              <w:rPr>
                <w:rFonts w:ascii="Calibri"/>
                <w:sz w:val="19"/>
              </w:rPr>
            </w:pPr>
          </w:p>
          <w:p w14:paraId="312DE737" w14:textId="77777777" w:rsidR="00003E69" w:rsidRDefault="00452176">
            <w:pPr>
              <w:pStyle w:val="TableParagraph"/>
              <w:spacing w:line="223" w:lineRule="exact"/>
              <w:ind w:left="420" w:right="419"/>
              <w:jc w:val="center"/>
              <w:rPr>
                <w:rFonts w:ascii="Calibri"/>
                <w:sz w:val="20"/>
              </w:rPr>
            </w:pPr>
            <w:r>
              <w:rPr>
                <w:rFonts w:ascii="Calibri"/>
                <w:sz w:val="20"/>
              </w:rPr>
              <w:t>Available</w:t>
            </w:r>
          </w:p>
        </w:tc>
        <w:tc>
          <w:tcPr>
            <w:tcW w:w="2198" w:type="dxa"/>
          </w:tcPr>
          <w:p w14:paraId="490BE7B2" w14:textId="77777777" w:rsidR="00003E69" w:rsidRDefault="00452176">
            <w:pPr>
              <w:pStyle w:val="TableParagraph"/>
              <w:ind w:left="100" w:right="558"/>
              <w:rPr>
                <w:rFonts w:ascii="Calibri"/>
                <w:sz w:val="20"/>
              </w:rPr>
            </w:pPr>
            <w:r>
              <w:rPr>
                <w:rFonts w:ascii="Calibri"/>
                <w:sz w:val="20"/>
              </w:rPr>
              <w:t>CA - Public - Sacramento Public</w:t>
            </w:r>
          </w:p>
          <w:p w14:paraId="68C472C6" w14:textId="77777777" w:rsidR="00003E69" w:rsidRDefault="00452176">
            <w:pPr>
              <w:pStyle w:val="TableParagraph"/>
              <w:spacing w:before="4" w:line="223" w:lineRule="exact"/>
              <w:ind w:left="100"/>
              <w:rPr>
                <w:rFonts w:ascii="Calibri"/>
                <w:sz w:val="20"/>
              </w:rPr>
            </w:pPr>
            <w:r>
              <w:rPr>
                <w:rFonts w:ascii="Calibri"/>
                <w:sz w:val="20"/>
              </w:rPr>
              <w:t>Library</w:t>
            </w:r>
          </w:p>
        </w:tc>
        <w:tc>
          <w:tcPr>
            <w:tcW w:w="2515" w:type="dxa"/>
          </w:tcPr>
          <w:p w14:paraId="53741156" w14:textId="77777777" w:rsidR="00003E69" w:rsidRDefault="00003E69">
            <w:pPr>
              <w:pStyle w:val="TableParagraph"/>
              <w:rPr>
                <w:rFonts w:ascii="Calibri"/>
                <w:sz w:val="20"/>
              </w:rPr>
            </w:pPr>
          </w:p>
          <w:p w14:paraId="26C9F04D" w14:textId="77777777" w:rsidR="00003E69" w:rsidRDefault="00003E69">
            <w:pPr>
              <w:pStyle w:val="TableParagraph"/>
              <w:spacing w:before="10"/>
              <w:rPr>
                <w:rFonts w:ascii="Calibri"/>
                <w:sz w:val="19"/>
              </w:rPr>
            </w:pPr>
          </w:p>
          <w:p w14:paraId="2C148E91" w14:textId="77777777" w:rsidR="00003E69" w:rsidRDefault="00594543">
            <w:pPr>
              <w:pStyle w:val="TableParagraph"/>
              <w:spacing w:line="223" w:lineRule="exact"/>
              <w:ind w:left="100"/>
              <w:rPr>
                <w:rFonts w:ascii="Calibri"/>
                <w:sz w:val="20"/>
              </w:rPr>
            </w:pPr>
            <w:hyperlink r:id="rId96">
              <w:r w:rsidR="00452176">
                <w:rPr>
                  <w:rFonts w:ascii="Calibri"/>
                  <w:sz w:val="20"/>
                </w:rPr>
                <w:t>www.saclibrarycatalog.org</w:t>
              </w:r>
            </w:hyperlink>
          </w:p>
        </w:tc>
        <w:tc>
          <w:tcPr>
            <w:tcW w:w="1339" w:type="dxa"/>
          </w:tcPr>
          <w:p w14:paraId="2BAE2D4A" w14:textId="77777777" w:rsidR="00003E69" w:rsidRDefault="00003E69">
            <w:pPr>
              <w:pStyle w:val="TableParagraph"/>
              <w:rPr>
                <w:rFonts w:ascii="Calibri"/>
                <w:sz w:val="20"/>
              </w:rPr>
            </w:pPr>
          </w:p>
          <w:p w14:paraId="540C36D7" w14:textId="77777777" w:rsidR="00003E69" w:rsidRDefault="00003E69">
            <w:pPr>
              <w:pStyle w:val="TableParagraph"/>
              <w:spacing w:before="10"/>
              <w:rPr>
                <w:rFonts w:ascii="Calibri"/>
                <w:sz w:val="19"/>
              </w:rPr>
            </w:pPr>
          </w:p>
          <w:p w14:paraId="73A0B077" w14:textId="77777777" w:rsidR="00003E69" w:rsidRDefault="00452176">
            <w:pPr>
              <w:pStyle w:val="TableParagraph"/>
              <w:spacing w:line="223" w:lineRule="exact"/>
              <w:ind w:left="174" w:right="174"/>
              <w:jc w:val="center"/>
              <w:rPr>
                <w:rFonts w:ascii="Calibri"/>
                <w:sz w:val="20"/>
              </w:rPr>
            </w:pPr>
            <w:r>
              <w:rPr>
                <w:rFonts w:ascii="Calibri"/>
                <w:sz w:val="20"/>
              </w:rPr>
              <w:t>INNOPAC</w:t>
            </w:r>
          </w:p>
        </w:tc>
        <w:tc>
          <w:tcPr>
            <w:tcW w:w="1181" w:type="dxa"/>
          </w:tcPr>
          <w:p w14:paraId="769EC7AD" w14:textId="77777777" w:rsidR="00003E69" w:rsidRDefault="00003E69">
            <w:pPr>
              <w:pStyle w:val="TableParagraph"/>
              <w:rPr>
                <w:rFonts w:ascii="Calibri"/>
                <w:sz w:val="20"/>
              </w:rPr>
            </w:pPr>
          </w:p>
          <w:p w14:paraId="445F4131" w14:textId="77777777" w:rsidR="00003E69" w:rsidRDefault="00003E69">
            <w:pPr>
              <w:pStyle w:val="TableParagraph"/>
              <w:spacing w:before="10"/>
              <w:rPr>
                <w:rFonts w:ascii="Calibri"/>
                <w:sz w:val="19"/>
              </w:rPr>
            </w:pPr>
          </w:p>
          <w:p w14:paraId="1554CCB2" w14:textId="77777777" w:rsidR="00003E69" w:rsidRDefault="00452176">
            <w:pPr>
              <w:pStyle w:val="TableParagraph"/>
              <w:spacing w:line="223" w:lineRule="exact"/>
              <w:ind w:right="434"/>
              <w:jc w:val="right"/>
              <w:rPr>
                <w:rFonts w:ascii="Calibri"/>
                <w:sz w:val="20"/>
              </w:rPr>
            </w:pPr>
            <w:r>
              <w:rPr>
                <w:rFonts w:ascii="Calibri"/>
                <w:sz w:val="20"/>
              </w:rPr>
              <w:t>210</w:t>
            </w:r>
          </w:p>
        </w:tc>
      </w:tr>
      <w:tr w:rsidR="00003E69" w14:paraId="5B45B87F" w14:textId="77777777">
        <w:trPr>
          <w:trHeight w:val="480"/>
        </w:trPr>
        <w:tc>
          <w:tcPr>
            <w:tcW w:w="989" w:type="dxa"/>
          </w:tcPr>
          <w:p w14:paraId="5F2F1E7B" w14:textId="77777777" w:rsidR="00003E69" w:rsidRDefault="00452176">
            <w:pPr>
              <w:pStyle w:val="TableParagraph"/>
              <w:spacing w:before="1"/>
              <w:ind w:left="100"/>
              <w:rPr>
                <w:rFonts w:ascii="Calibri"/>
                <w:sz w:val="20"/>
              </w:rPr>
            </w:pPr>
            <w:r>
              <w:rPr>
                <w:rFonts w:ascii="Calibri"/>
                <w:sz w:val="20"/>
              </w:rPr>
              <w:t>Z39.50</w:t>
            </w:r>
          </w:p>
        </w:tc>
        <w:tc>
          <w:tcPr>
            <w:tcW w:w="2021" w:type="dxa"/>
          </w:tcPr>
          <w:p w14:paraId="2DB13F9C" w14:textId="77777777" w:rsidR="00003E69" w:rsidRDefault="00003E69">
            <w:pPr>
              <w:pStyle w:val="TableParagraph"/>
              <w:spacing w:before="9"/>
              <w:rPr>
                <w:rFonts w:ascii="Calibri"/>
                <w:sz w:val="19"/>
              </w:rPr>
            </w:pPr>
          </w:p>
          <w:p w14:paraId="03E1FEDF" w14:textId="77777777" w:rsidR="00003E69" w:rsidRDefault="00452176">
            <w:pPr>
              <w:pStyle w:val="TableParagraph"/>
              <w:spacing w:line="228" w:lineRule="exact"/>
              <w:ind w:left="420" w:right="419"/>
              <w:jc w:val="center"/>
              <w:rPr>
                <w:rFonts w:ascii="Calibri"/>
                <w:sz w:val="20"/>
              </w:rPr>
            </w:pPr>
            <w:r>
              <w:rPr>
                <w:rFonts w:ascii="Calibri"/>
                <w:sz w:val="20"/>
              </w:rPr>
              <w:t>Available</w:t>
            </w:r>
          </w:p>
        </w:tc>
        <w:tc>
          <w:tcPr>
            <w:tcW w:w="2198" w:type="dxa"/>
          </w:tcPr>
          <w:p w14:paraId="0FFB5129" w14:textId="77777777" w:rsidR="00003E69" w:rsidRDefault="00452176">
            <w:pPr>
              <w:pStyle w:val="TableParagraph"/>
              <w:spacing w:line="240" w:lineRule="exact"/>
              <w:ind w:left="100" w:right="489"/>
              <w:rPr>
                <w:rFonts w:ascii="Calibri"/>
                <w:sz w:val="20"/>
              </w:rPr>
            </w:pPr>
            <w:r>
              <w:rPr>
                <w:rFonts w:ascii="Calibri"/>
                <w:sz w:val="20"/>
              </w:rPr>
              <w:t>LA - Special - State Library of Louisiana</w:t>
            </w:r>
          </w:p>
        </w:tc>
        <w:tc>
          <w:tcPr>
            <w:tcW w:w="2515" w:type="dxa"/>
          </w:tcPr>
          <w:p w14:paraId="37654273" w14:textId="77777777" w:rsidR="00003E69" w:rsidRDefault="00003E69">
            <w:pPr>
              <w:pStyle w:val="TableParagraph"/>
              <w:spacing w:before="9"/>
              <w:rPr>
                <w:rFonts w:ascii="Calibri"/>
                <w:sz w:val="19"/>
              </w:rPr>
            </w:pPr>
          </w:p>
          <w:p w14:paraId="42B3043A" w14:textId="77777777" w:rsidR="00003E69" w:rsidRDefault="00452176">
            <w:pPr>
              <w:pStyle w:val="TableParagraph"/>
              <w:spacing w:line="228" w:lineRule="exact"/>
              <w:ind w:left="100"/>
              <w:rPr>
                <w:rFonts w:ascii="Calibri"/>
                <w:sz w:val="20"/>
              </w:rPr>
            </w:pPr>
            <w:proofErr w:type="gramStart"/>
            <w:r>
              <w:rPr>
                <w:rFonts w:ascii="Calibri"/>
                <w:sz w:val="20"/>
              </w:rPr>
              <w:t>ipac.state.lib.la.us</w:t>
            </w:r>
            <w:proofErr w:type="gramEnd"/>
          </w:p>
        </w:tc>
        <w:tc>
          <w:tcPr>
            <w:tcW w:w="1339" w:type="dxa"/>
          </w:tcPr>
          <w:p w14:paraId="68B605BA" w14:textId="77777777" w:rsidR="00003E69" w:rsidRDefault="00003E69">
            <w:pPr>
              <w:pStyle w:val="TableParagraph"/>
              <w:spacing w:before="9"/>
              <w:rPr>
                <w:rFonts w:ascii="Calibri"/>
                <w:sz w:val="19"/>
              </w:rPr>
            </w:pPr>
          </w:p>
          <w:p w14:paraId="2A06968D" w14:textId="77777777" w:rsidR="00003E69" w:rsidRDefault="00452176">
            <w:pPr>
              <w:pStyle w:val="TableParagraph"/>
              <w:spacing w:line="228" w:lineRule="exact"/>
              <w:ind w:left="177" w:right="174"/>
              <w:jc w:val="center"/>
              <w:rPr>
                <w:rFonts w:ascii="Calibri"/>
                <w:sz w:val="20"/>
              </w:rPr>
            </w:pPr>
            <w:proofErr w:type="spellStart"/>
            <w:proofErr w:type="gramStart"/>
            <w:r>
              <w:rPr>
                <w:rFonts w:ascii="Calibri"/>
                <w:sz w:val="20"/>
              </w:rPr>
              <w:t>sll</w:t>
            </w:r>
            <w:proofErr w:type="spellEnd"/>
            <w:proofErr w:type="gramEnd"/>
          </w:p>
        </w:tc>
        <w:tc>
          <w:tcPr>
            <w:tcW w:w="1181" w:type="dxa"/>
          </w:tcPr>
          <w:p w14:paraId="59CA5ADD" w14:textId="77777777" w:rsidR="00003E69" w:rsidRDefault="00003E69">
            <w:pPr>
              <w:pStyle w:val="TableParagraph"/>
              <w:spacing w:before="9"/>
              <w:rPr>
                <w:rFonts w:ascii="Calibri"/>
                <w:sz w:val="19"/>
              </w:rPr>
            </w:pPr>
          </w:p>
          <w:p w14:paraId="430CC09A" w14:textId="77777777" w:rsidR="00003E69" w:rsidRDefault="00452176">
            <w:pPr>
              <w:pStyle w:val="TableParagraph"/>
              <w:spacing w:line="228" w:lineRule="exact"/>
              <w:ind w:right="434"/>
              <w:jc w:val="right"/>
              <w:rPr>
                <w:rFonts w:ascii="Calibri"/>
                <w:sz w:val="20"/>
              </w:rPr>
            </w:pPr>
            <w:r>
              <w:rPr>
                <w:rFonts w:ascii="Calibri"/>
                <w:sz w:val="20"/>
              </w:rPr>
              <w:t>210</w:t>
            </w:r>
          </w:p>
        </w:tc>
      </w:tr>
    </w:tbl>
    <w:p w14:paraId="1CC3D733" w14:textId="77777777" w:rsidR="00003E69" w:rsidRDefault="00003E69">
      <w:pPr>
        <w:pStyle w:val="BodyText"/>
      </w:pPr>
    </w:p>
    <w:p w14:paraId="20238B0F" w14:textId="77777777" w:rsidR="00003E69" w:rsidRDefault="00003E69">
      <w:pPr>
        <w:pStyle w:val="BodyText"/>
        <w:spacing w:before="5"/>
        <w:rPr>
          <w:sz w:val="19"/>
        </w:rPr>
      </w:pPr>
    </w:p>
    <w:p w14:paraId="2684B2A0" w14:textId="77777777" w:rsidR="00003E69" w:rsidRDefault="00003E69">
      <w:pPr>
        <w:rPr>
          <w:sz w:val="24"/>
        </w:rPr>
        <w:sectPr w:rsidR="00003E69">
          <w:footerReference w:type="default" r:id="rId97"/>
          <w:pgSz w:w="12240" w:h="15840"/>
          <w:pgMar w:top="920" w:right="1140" w:bottom="1200" w:left="1340" w:header="0" w:footer="1017" w:gutter="0"/>
          <w:cols w:space="720"/>
        </w:sectPr>
      </w:pPr>
    </w:p>
    <w:p w14:paraId="4BC56F21" w14:textId="77777777" w:rsidR="00003E69" w:rsidRDefault="00003E69">
      <w:pPr>
        <w:pStyle w:val="BodyText"/>
        <w:spacing w:before="6"/>
        <w:rPr>
          <w:sz w:val="10"/>
        </w:rPr>
      </w:pPr>
    </w:p>
    <w:p w14:paraId="70451802" w14:textId="77777777" w:rsidR="00003E69" w:rsidRDefault="00452176">
      <w:pPr>
        <w:pStyle w:val="Heading2"/>
        <w:ind w:right="128"/>
      </w:pPr>
      <w:r>
        <w:t>Section 8:</w:t>
      </w:r>
    </w:p>
    <w:p w14:paraId="25B6E875" w14:textId="77777777" w:rsidR="00003E69" w:rsidRDefault="00452176">
      <w:pPr>
        <w:pStyle w:val="Heading4"/>
        <w:ind w:left="127" w:right="127"/>
        <w:jc w:val="center"/>
      </w:pPr>
      <w:r>
        <w:t>Weeding</w:t>
      </w:r>
    </w:p>
    <w:p w14:paraId="7500A159" w14:textId="77777777" w:rsidR="00003E69" w:rsidRDefault="00452176">
      <w:pPr>
        <w:pStyle w:val="Heading6"/>
        <w:spacing w:before="687" w:line="360" w:lineRule="auto"/>
        <w:ind w:right="1651"/>
      </w:pPr>
      <w:r>
        <w:t>Weeding Guidelines, Q &amp; A General Criteria for Weeding</w:t>
      </w:r>
    </w:p>
    <w:p w14:paraId="343AD329" w14:textId="77777777" w:rsidR="00003E69" w:rsidRDefault="00452176">
      <w:pPr>
        <w:spacing w:before="1"/>
        <w:ind w:left="1069" w:right="1997" w:hanging="629"/>
        <w:rPr>
          <w:b/>
          <w:sz w:val="56"/>
        </w:rPr>
      </w:pPr>
      <w:r>
        <w:rPr>
          <w:b/>
          <w:sz w:val="56"/>
        </w:rPr>
        <w:t>Weeding Criteria by Dewey Classification</w:t>
      </w:r>
    </w:p>
    <w:p w14:paraId="4FC3A13D" w14:textId="77777777" w:rsidR="00003E69" w:rsidRDefault="00452176">
      <w:pPr>
        <w:spacing w:before="242" w:line="360" w:lineRule="auto"/>
        <w:ind w:left="440" w:right="1800"/>
        <w:rPr>
          <w:b/>
          <w:sz w:val="56"/>
        </w:rPr>
      </w:pPr>
      <w:r>
        <w:rPr>
          <w:b/>
          <w:sz w:val="56"/>
        </w:rPr>
        <w:t>How to Discard Materials How to Scan to Weeded File How to Print a Weeded List</w:t>
      </w:r>
    </w:p>
    <w:p w14:paraId="1F0D76BB" w14:textId="77777777" w:rsidR="00003E69" w:rsidRDefault="00452176">
      <w:pPr>
        <w:spacing w:before="1"/>
        <w:ind w:left="440"/>
        <w:rPr>
          <w:b/>
          <w:sz w:val="56"/>
        </w:rPr>
      </w:pPr>
      <w:r>
        <w:rPr>
          <w:b/>
          <w:sz w:val="56"/>
        </w:rPr>
        <w:t>Deleting Books in the Weeded File</w:t>
      </w:r>
    </w:p>
    <w:p w14:paraId="6290A80B" w14:textId="77777777" w:rsidR="00003E69" w:rsidRDefault="00003E69">
      <w:pPr>
        <w:rPr>
          <w:sz w:val="56"/>
        </w:rPr>
        <w:sectPr w:rsidR="00003E69">
          <w:footerReference w:type="default" r:id="rId98"/>
          <w:pgSz w:w="12240" w:h="15840"/>
          <w:pgMar w:top="1500" w:right="1720" w:bottom="1200" w:left="1720" w:header="0" w:footer="1012" w:gutter="0"/>
          <w:pgNumType w:start="1"/>
          <w:cols w:space="720"/>
        </w:sectPr>
      </w:pPr>
    </w:p>
    <w:p w14:paraId="628B8C1B" w14:textId="77777777" w:rsidR="00003E69" w:rsidRDefault="00594543">
      <w:pPr>
        <w:spacing w:line="438" w:lineRule="exact"/>
        <w:ind w:left="1828"/>
        <w:rPr>
          <w:b/>
          <w:sz w:val="36"/>
        </w:rPr>
      </w:pPr>
      <w:r>
        <w:lastRenderedPageBreak/>
        <w:pict w14:anchorId="7EE9CFC4">
          <v:group id="_x0000_s2815" style="position:absolute;left:0;text-align:left;margin-left:66.15pt;margin-top:103.1pt;width:509.85pt;height:671.85pt;z-index:-251473920;mso-position-horizontal-relative:page;mso-position-vertical-relative:page" coordorigin="1324,2063" coordsize="10197,13437">
            <v:rect id="_x0000_s2850" style="position:absolute;left:1331;top:2070;width:2561;height:13422" fillcolor="#9fc" stroked="f"/>
            <v:rect id="_x0000_s2849" style="position:absolute;left:1331;top:2070;width:2561;height:13422" filled="f"/>
            <v:shape id="_x0000_s2848" style="position:absolute;left:1691;top:2726;width:9822;height:1485" coordorigin="1691,2726" coordsize="9822,1485" path="m11265,2726l1939,2726,1860,2739,1792,2774,1739,2827,1704,2895,1691,2973,1691,3963,1704,4042,1739,4110,1792,4163,1860,4198,1939,4211,11265,4211,11344,4198,11412,4163,11465,4110,11500,4042,11513,3963,11513,2973,11500,2895,11465,2827,11412,2774,11344,2739,11265,2726xe" fillcolor="#ffc" stroked="f">
              <v:path arrowok="t"/>
            </v:shape>
            <v:shape id="_x0000_s2847" style="position:absolute;left:1691;top:2726;width:9822;height:1485" coordorigin="1691,2726" coordsize="9822,1485" path="m1939,2726l1860,2739,1792,2774,1739,2827,1704,2895,1691,2973,1691,3963,1704,4042,1739,4110,1792,4163,1860,4198,1939,4211,11265,4211,11344,4198,11412,4163,11465,4110,11500,4042,11513,3963,11513,2973,11500,2895,11465,2827,11412,2774,11344,2739,11265,2726,1939,2726xe" filled="f">
              <v:path arrowok="t"/>
            </v:shape>
            <v:shape id="_x0000_s2846" style="position:absolute;left:1935;top:4226;width:9360;height:360" coordorigin="1935,4226" coordsize="9360,360" path="m11235,4226l1995,4226,1972,4231,1953,4244,1940,4263,1935,4286,1935,4526,1940,4549,1953,4568,1972,4581,1995,4586,11235,4586,11258,4581,11277,4568,11290,4549,11295,4526,11295,4286,11290,4263,11277,4244,11258,4231,11235,4226xe" fillcolor="yellow" stroked="f">
              <v:path arrowok="t"/>
            </v:shape>
            <v:shape id="_x0000_s2845" style="position:absolute;left:1935;top:4226;width:9360;height:360" coordorigin="1935,4226" coordsize="9360,360" path="m1995,4226l1972,4231,1953,4244,1940,4263,1935,4286,1935,4526,1940,4549,1953,4568,1972,4581,1995,4586,11235,4586,11258,4581,11277,4568,11290,4549,11295,4526,11295,4286,11290,4263,11277,4244,11258,4231,11235,4226,1995,4226xe" filled="f">
              <v:path arrowok="t"/>
            </v:shape>
            <v:shape id="_x0000_s2844" type="#_x0000_t75" style="position:absolute;left:1730;top:8101;width:2097;height:2597">
              <v:imagedata r:id="rId99" o:title=""/>
            </v:shape>
            <v:shape id="_x0000_s2843" type="#_x0000_t75" style="position:absolute;left:3508;top:8148;width:284;height:255">
              <v:imagedata r:id="rId100" o:title=""/>
            </v:shape>
            <v:shape id="_x0000_s2842" type="#_x0000_t75" style="position:absolute;left:3060;top:8124;width:243;height:112">
              <v:imagedata r:id="rId101" o:title=""/>
            </v:shape>
            <v:shape id="_x0000_s2841" style="position:absolute;left:6835;top:-37525;width:15903;height:2341" coordorigin="6836,-37525" coordsize="15903,2341" o:spt="100" adj="0,,0" path="m2784,8145l2786,8153,2788,8163,2790,8172,2793,8182,2795,8191,2799,8200,2804,8209,2809,8217,2792,8217,2774,8217,2755,8217,2737,8218,2719,8218,2700,8220,2682,8222,2664,8225,2663,8215,2664,8205,2665,8197,2667,8188,2668,8179,2670,8170,2671,8161,2673,8153,2675,8150,2687,8149,2701,8148,2714,8148,2729,8148,2742,8146,2757,8146,2770,8145,2784,8145xm2320,8188l2322,8195,2325,8202,2328,8210,2331,8217,2333,8225,2337,8233,2340,8240,2343,8248,2326,8248,2310,8248,2292,8248,2275,8248,2256,8248,2238,8249,2221,8251,2204,8253,2199,8248,2197,8245,2195,8240,2193,8235,2187,8229,2182,8223,2176,8217,2171,8211,2164,8206,2158,8202,2150,8201,2143,8202,2138,8209,2134,8215,2131,8222,2128,8230,2124,8236,2121,8243,2117,8250,2113,8257,2061,8255,2061,8245,2061,8237,2063,8228,2065,8220,2066,8210,2066,8202,2066,8193,2065,8184,2053,8175,2084,8171,2116,8168,2147,8164,2178,8161,2209,8157,2240,8156,2272,8154,2304,8156,2320,8188xe" filled="f" strokecolor="#eb0085" strokeweight="454emu">
              <v:stroke joinstyle="round"/>
              <v:formulas/>
              <v:path arrowok="t" o:connecttype="segments"/>
            </v:shape>
            <v:shape id="_x0000_s2840" type="#_x0000_t75" style="position:absolute;left:3627;top:9028;width:108;height:303">
              <v:imagedata r:id="rId102" o:title=""/>
            </v:shape>
            <v:shape id="_x0000_s2839" type="#_x0000_t75" style="position:absolute;left:3637;top:8596;width:110;height:239">
              <v:imagedata r:id="rId103" o:title=""/>
            </v:shape>
            <v:shape id="_x0000_s2838" type="#_x0000_t75" style="position:absolute;left:3618;top:9679;width:110;height:303">
              <v:imagedata r:id="rId104" o:title=""/>
            </v:shape>
            <v:shape id="_x0000_s2837" style="position:absolute;left:35399;top:6877;width:6706;height:6288" coordorigin="35399,6877" coordsize="6706,6288" o:spt="100" adj="0,,0" path="m3731,10278l3731,10297,3731,10316,3730,10335,3730,10356,3728,10375,3728,10395,3727,10416,3728,10438,3657,10440,3655,10421,3654,10403,3652,10384,3650,10366,3648,10348,3645,10330,3643,10312,3640,10296,3640,10292,3640,10289,3640,10284,3639,10281,3638,10277,3640,10275,3642,10273,3647,10274,3657,10275,3668,10276,3678,10276,3689,10276,3699,10276,3710,10276,3720,10276,3731,10278xm3461,10518l3463,10523,3468,10527,3473,10529,3480,10531,3488,10527,3495,10522,3500,10516,3507,10509,3512,10502,3517,10494,3522,10488,3528,10482,3535,10488,3543,10495,3550,10502,3559,10509,3568,10515,3576,10519,3586,10520,3598,10520,3602,10516,3606,10512,3610,10507,3615,10504,3618,10499,3622,10494,3625,10490,3629,10486,3631,10497,3633,10507,3635,10518,3638,10530,3640,10540,3642,10552,3644,10563,3646,10574,3615,10573,3586,10573,3557,10572,3529,10571,3500,10569,3471,10568,3441,10568,3412,10571,3412,10566,3412,10561,3412,10556,3412,10552,3412,10547,3412,10543,3413,10538,3415,10535,3416,10528,3418,10521,3420,10514,3422,10507,3423,10499,3426,10492,3426,10485,3427,10478,3431,10475,3437,10476,3443,10476,3448,10478,3461,10518xe" filled="f" strokecolor="#eb0085" strokeweight="454emu">
              <v:stroke joinstyle="round"/>
              <v:formulas/>
              <v:path arrowok="t" o:connecttype="segments"/>
            </v:shape>
            <v:shape id="_x0000_s2836" type="#_x0000_t75" style="position:absolute;left:2957;top:10481;width:219;height:101">
              <v:imagedata r:id="rId105" o:title=""/>
            </v:shape>
            <v:shape id="_x0000_s2835" style="position:absolute;left:2335;top:10482;width:309;height:97" coordorigin="2335,10482" coordsize="309,97" path="m2627,10483l2628,10494,2630,10504,2632,10515,2634,10526,2636,10537,2638,10548,2641,10558,2644,10569,2605,10567,2567,10568,2529,10568,2491,10571,2453,10572,2415,10574,2377,10576,2338,10578,2335,10568,2335,10559,2335,10548,2336,10538,2337,10527,2338,10517,2338,10506,2338,10496,2341,10492,2356,10491,2372,10491,2388,10490,2405,10490,2422,10489,2439,10488,2456,10486,2473,10486,2475,10492,2477,10498,2479,10504,2482,10510,2484,10515,2487,10522,2490,10527,2493,10533,2497,10537,2505,10540,2511,10540,2518,10540,2522,10532,2527,10524,2531,10516,2536,10509,2540,10501,2547,10494,2553,10487,2561,10482,2627,10483xe" filled="f" strokecolor="#eb0085" strokeweight="455emu">
              <v:path arrowok="t"/>
            </v:shape>
            <v:shape id="_x0000_s2834" type="#_x0000_t75" style="position:absolute;left:1861;top:10423;width:200;height:198">
              <v:imagedata r:id="rId106" o:title=""/>
            </v:shape>
            <v:shape id="_x0000_s2833" type="#_x0000_t75" style="position:absolute;left:1783;top:8124;width:1981;height:2466">
              <v:imagedata r:id="rId107" o:title=""/>
            </v:shape>
            <v:shape id="_x0000_s2832" type="#_x0000_t75" style="position:absolute;left:2331;top:8147;width:318;height:101">
              <v:imagedata r:id="rId108" o:title=""/>
            </v:shape>
            <v:shape id="_x0000_s2831" style="position:absolute;left:2810;top:8124;width:250;height:95" coordorigin="2810,8125" coordsize="250,95" path="m3059,8125l3056,8136,3054,8148,3050,8160,3046,8172,3042,8184,3039,8195,3035,8207,3033,8219,2956,8219,2954,8212,2950,8207,2946,8203,2942,8199,2913,8189,2909,8190,2904,8193,2902,8197,2899,8202,2897,8207,2894,8212,2892,8217,2830,8209,2818,8182,2814,8172,2813,8163,2811,8153,2810,8143,2840,8139,2870,8136,2901,8133,2932,8130,2963,8128,2995,8126,3027,8125,3059,8125xe" filled="f" strokecolor="#ff7c20" strokeweight="455emu">
              <v:path arrowok="t"/>
            </v:shape>
            <v:shape id="_x0000_s2830" type="#_x0000_t75" style="position:absolute;left:3319;top:8137;width:192;height:109">
              <v:imagedata r:id="rId109" o:title=""/>
            </v:shape>
            <v:shape id="_x0000_s2829" type="#_x0000_t75" style="position:absolute;left:3645;top:8407;width:120;height:199">
              <v:imagedata r:id="rId110" o:title=""/>
            </v:shape>
            <v:shape id="_x0000_s2828" type="#_x0000_t75" style="position:absolute;left:3629;top:8828;width:109;height:216">
              <v:imagedata r:id="rId111" o:title=""/>
            </v:shape>
            <v:shape id="_x0000_s2827" type="#_x0000_t75" style="position:absolute;left:3620;top:9321;width:105;height:370">
              <v:imagedata r:id="rId112" o:title=""/>
            </v:shape>
            <v:shape id="_x0000_s2826" type="#_x0000_t75" style="position:absolute;left:3624;top:9989;width:108;height:265">
              <v:imagedata r:id="rId113" o:title=""/>
            </v:shape>
            <v:shape id="_x0000_s2825" style="position:absolute;left:3656;top:10459;width:70;height:116" coordorigin="3656,10459" coordsize="70,116" path="m3723,10461l3724,10466,3725,10471,3725,10476,3726,10482,3725,10487,3725,10493,3725,10498,3724,10504,3724,10512,3724,10520,3725,10530,3725,10539,3725,10548,3725,10557,3725,10566,3725,10575,3718,10573,3712,10573,3705,10573,3698,10573,3690,10573,3683,10573,3657,10509,3656,10497,3656,10485,3658,10473,3661,10469,3663,10464,3664,10462,3665,10460,3668,10459,3672,10461,3723,10461xe" filled="f" strokecolor="#ff7c20" strokeweight="453emu">
              <v:path arrowok="t"/>
            </v:shape>
            <v:shape id="_x0000_s2824" type="#_x0000_t75" style="position:absolute;left:3186;top:10474;width:218;height:101">
              <v:imagedata r:id="rId114" o:title=""/>
            </v:shape>
            <v:shape id="_x0000_s2823" style="position:absolute;left:1630;top:-26691;width:23928;height:40186" coordorigin="1630,-26691" coordsize="23928,40186" o:spt="100" adj="0,,0" path="m2787,10486l2789,10492,2791,10499,2792,10504,2794,10511,2796,10516,2799,10521,2804,10525,2810,10530,2817,10530,2823,10527,2829,10521,2834,10514,2836,10510,2839,10507,2842,10502,2845,10499,2848,10494,2852,10491,2856,10489,2860,10486,2944,10484,2943,10495,2942,10507,2940,10517,2939,10529,2937,10540,2934,10551,2933,10563,2933,10575,2921,10574,2909,10574,2897,10573,2885,10573,2873,10573,2862,10572,2851,10572,2840,10573,2835,10571,2830,10571,2824,10571,2820,10571,2803,10571,2787,10571,2769,10570,2752,10570,2733,10569,2715,10568,2697,10568,2680,10568,2679,10570,2677,10571,2675,10568,2672,10569,2670,10569,2666,10558,2662,10548,2660,10537,2657,10526,2655,10514,2652,10504,2650,10493,2649,10483,2665,10483,2682,10483,2699,10484,2717,10484,2734,10484,2751,10485,2769,10486,2787,10486xm2318,10495l2317,10504,2316,10514,2315,10525,2315,10536,2314,10546,2313,10557,2313,10567,2313,10578,2310,10579,2279,10581,2248,10582,2218,10582,2188,10583,2156,10583,2126,10584,2096,10586,2066,10590,2066,10578,2067,10567,2068,10555,2071,10545,2073,10533,2076,10522,2079,10511,2083,10500,2098,10497,2114,10496,2130,10495,2147,10496,2163,10496,2180,10497,2196,10497,2213,10497,2213,10503,2215,10510,2217,10517,2220,10523,2222,10529,2226,10534,2231,10537,2238,10540,2246,10537,2253,10534,2257,10529,2262,10523,2265,10516,2269,10509,2273,10503,2278,10497,2282,10496,2287,10495,2292,10495,2298,10495,2302,10495,2308,10495,2313,10495,2318,10495xm1910,10289l1916,10407,1861,10415,1860,10393,1860,10373,1859,10352,1858,10333,1856,10312,1855,10292,1854,10272,1854,10253,1860,10258,1867,10263,1875,10266,1883,10270,1890,10273,1897,10277,1903,10281,1910,10289xm1903,10143l1903,10148,1904,10154,1904,10161,1905,10167,1904,10173,1904,10179,1904,10184,1905,10191,1898,10196,1891,10202,1884,10209,1878,10216,1871,10222,1865,10230,1859,10237,1854,10245,1852,10230,1851,10216,1851,10202,1851,10188,1851,10174,1851,10159,1851,10144,1851,10130,1903,10143xm1878,9501l1877,9508,1877,9516,1877,9523,1878,9531,1878,9538,1878,9546,1877,9553,1876,9561,1837,9590,1834,9595,1837,9600,1843,9605,1848,9609,1887,9636,1893,9799,1885,9802,1878,9806,1871,9810,1864,9816,1858,9821,1851,9828,1845,9834,1840,9841,1840,9846,1844,9849,1849,9851,1854,9854,1856,9854,1861,9856,1864,9859,1868,9862,1874,9867,1881,9874,1884,9876,1888,9879,1891,9880,1897,9882,1897,9887,1897,9893,1898,9900,1898,9907,1898,9913,1898,9920,1898,9928,1899,9935,1892,9934,1886,9936,1881,9939,1876,9943,1846,9953,1841,9915,1839,9878,1836,9840,1836,9802,1834,9763,1833,9725,1830,9687,1826,9649,1826,9631,1826,9613,1825,9596,1825,9579,1824,9562,1823,9545,1822,9528,1821,9511,1828,9510,1835,9508,1841,9506,1849,9504,1855,9501,1861,9499,1868,9497,1876,9496,1878,9501xm1837,8812l1844,8813,1851,8811,1850,8829,1850,8847,1850,8865,1851,8883,1851,8900,1852,8917,1854,8935,1856,8955,1850,8955,1844,8956,1838,8956,1832,8956,1826,8955,1820,8955,1814,8955,1809,8955,1808,8933,1807,8911,1807,8890,1807,8869,1807,8847,1807,8826,1807,8804,1808,8783,1812,8785,1816,8787,1821,8790,1825,8794,1829,8798,1832,8802,1834,8806,1837,8812xm1846,8664l1844,8675,1845,8687,1846,8699,1848,8710,1846,8720,1843,8729,1834,8735,1821,8740,1808,8750,1806,8741,1806,8732,1805,8723,1806,8714,1806,8704,1806,8695,1806,8686,1806,8678,1811,8675,1815,8673,1820,8671,1825,8670,1830,8668,1835,8666,1840,8665,1846,8664xe" filled="f" strokecolor="#ff7c20" strokeweight="454emu">
              <v:stroke joinstyle="round"/>
              <v:formulas/>
              <v:path arrowok="t" o:connecttype="segments"/>
            </v:shape>
            <v:shape id="_x0000_s2822" type="#_x0000_t75" style="position:absolute;left:1783;top:8185;width:106;height:241">
              <v:imagedata r:id="rId115" o:title=""/>
            </v:shape>
            <v:shape id="_x0000_s2821" type="#_x0000_t75" style="position:absolute;left:1814;top:8186;width:2079;height:2351">
              <v:imagedata r:id="rId116" o:title=""/>
            </v:shape>
            <v:shape id="_x0000_s2820" type="#_x0000_t75" style="position:absolute;left:2642;top:9345;width:133;height:384">
              <v:imagedata r:id="rId117" o:title=""/>
            </v:shape>
            <v:shape id="_x0000_s2819" style="position:absolute;left:3515;top:9228;width:74;height:415" coordorigin="3515,9229" coordsize="74,415" path="m3528,9229l3519,9229,3517,9280,3516,9332,3515,9384,3516,9436,3516,9487,3519,9590,3521,9644,3582,9642,3587,9340,3589,9232,3563,9230,3554,9230,3545,9229,3536,9229,3528,9229xe" fillcolor="#1875f9" stroked="f">
              <v:path arrowok="t"/>
            </v:shape>
            <v:shape id="_x0000_s2818" style="position:absolute;left:3515;top:9228;width:74;height:415" coordorigin="3515,9229" coordsize="74,415" path="m3589,9232l3587,9340,3582,9642,3521,9644,3519,9590,3518,9539,3516,9487,3516,9436,3515,9384,3516,9332,3517,9280,3519,9229,3528,9229,3536,9229,3545,9229,3554,9230,3563,9230,3571,9231,3580,9231,3589,9232xe" filled="f" strokecolor="#1875f9" strokeweight="453emu">
              <v:path arrowok="t"/>
            </v:shape>
            <v:line id="_x0000_s2817" style="position:absolute" from="3472,9230" to="3472,9649" strokecolor="#ffc8b8" strokeweight="14516emu"/>
            <v:shape id="_x0000_s2816" style="position:absolute;left:3460;top:9230;width:23;height:420" coordorigin="3461,9230" coordsize="23,420" path="m3483,9230l3481,9281,3479,9333,3478,9385,3478,9438,3478,9490,3479,9542,3481,9595,3483,9648,3478,9648,3474,9649,3470,9649,3466,9649,3465,9636,3464,9625,3463,9613,3463,9602,3462,9590,3462,9579,3462,9568,3463,9557,3461,9546,3463,9546,3461,9507,3461,9468,3462,9429,3465,9389,3466,9349,3468,9309,3469,9269,3469,9230,3483,9230xe" filled="f" strokecolor="#ffc8b8" strokeweight="453emu">
              <v:path arrowok="t"/>
            </v:shape>
            <w10:wrap anchorx="page" anchory="page"/>
          </v:group>
        </w:pict>
      </w:r>
      <w:r w:rsidR="00452176">
        <w:rPr>
          <w:b/>
          <w:sz w:val="36"/>
        </w:rPr>
        <w:t>Ouachita Parish Library Media Specialists</w:t>
      </w:r>
    </w:p>
    <w:p w14:paraId="1E8AC70B" w14:textId="77777777" w:rsidR="00003E69" w:rsidRDefault="00003E69">
      <w:pPr>
        <w:pStyle w:val="BodyText"/>
        <w:rPr>
          <w:b/>
          <w:sz w:val="20"/>
        </w:rPr>
      </w:pPr>
    </w:p>
    <w:p w14:paraId="4D02C5AA" w14:textId="77777777" w:rsidR="00003E69" w:rsidRDefault="00003E69">
      <w:pPr>
        <w:pStyle w:val="BodyText"/>
        <w:rPr>
          <w:b/>
          <w:sz w:val="20"/>
        </w:rPr>
      </w:pPr>
    </w:p>
    <w:p w14:paraId="7E65EE56" w14:textId="77777777" w:rsidR="00003E69" w:rsidRDefault="00003E69">
      <w:pPr>
        <w:pStyle w:val="BodyText"/>
        <w:rPr>
          <w:b/>
          <w:sz w:val="20"/>
        </w:rPr>
      </w:pPr>
    </w:p>
    <w:p w14:paraId="27754271" w14:textId="77777777" w:rsidR="00003E69" w:rsidRDefault="00003E69">
      <w:pPr>
        <w:pStyle w:val="BodyText"/>
        <w:rPr>
          <w:b/>
          <w:sz w:val="20"/>
        </w:rPr>
      </w:pPr>
    </w:p>
    <w:p w14:paraId="5882C3CA" w14:textId="77777777" w:rsidR="00003E69" w:rsidRDefault="00003E69">
      <w:pPr>
        <w:pStyle w:val="BodyText"/>
        <w:spacing w:before="6"/>
        <w:rPr>
          <w:b/>
          <w:sz w:val="19"/>
        </w:rPr>
      </w:pPr>
    </w:p>
    <w:p w14:paraId="2B9DF4F3" w14:textId="77777777" w:rsidR="00003E69" w:rsidRDefault="00452176">
      <w:pPr>
        <w:spacing w:line="1079" w:lineRule="exact"/>
        <w:ind w:left="1296"/>
        <w:rPr>
          <w:b/>
          <w:sz w:val="96"/>
        </w:rPr>
      </w:pPr>
      <w:r>
        <w:rPr>
          <w:b/>
          <w:sz w:val="96"/>
        </w:rPr>
        <w:t>Weeding Guidelines</w:t>
      </w:r>
    </w:p>
    <w:p w14:paraId="65CADC93" w14:textId="77777777" w:rsidR="00003E69" w:rsidRDefault="00452176">
      <w:pPr>
        <w:tabs>
          <w:tab w:val="left" w:pos="5785"/>
        </w:tabs>
        <w:spacing w:before="128"/>
        <w:ind w:left="1008"/>
        <w:rPr>
          <w:b/>
        </w:rPr>
      </w:pPr>
      <w:r>
        <w:rPr>
          <w:b/>
        </w:rPr>
        <w:t>For Ouachita Parish</w:t>
      </w:r>
      <w:r>
        <w:rPr>
          <w:b/>
          <w:spacing w:val="-10"/>
        </w:rPr>
        <w:t xml:space="preserve"> </w:t>
      </w:r>
      <w:r>
        <w:rPr>
          <w:b/>
        </w:rPr>
        <w:t>School</w:t>
      </w:r>
      <w:r>
        <w:rPr>
          <w:b/>
          <w:spacing w:val="-1"/>
        </w:rPr>
        <w:t xml:space="preserve"> </w:t>
      </w:r>
      <w:r>
        <w:rPr>
          <w:b/>
        </w:rPr>
        <w:t>Librarians</w:t>
      </w:r>
      <w:r>
        <w:rPr>
          <w:b/>
        </w:rPr>
        <w:tab/>
        <w:t>February</w:t>
      </w:r>
      <w:r>
        <w:rPr>
          <w:b/>
          <w:spacing w:val="45"/>
        </w:rPr>
        <w:t xml:space="preserve"> </w:t>
      </w:r>
      <w:r>
        <w:rPr>
          <w:b/>
        </w:rPr>
        <w:t>2014-2015</w:t>
      </w:r>
    </w:p>
    <w:p w14:paraId="327CEC7D" w14:textId="77777777" w:rsidR="00003E69" w:rsidRDefault="00003E69">
      <w:pPr>
        <w:pStyle w:val="BodyText"/>
        <w:rPr>
          <w:b/>
          <w:sz w:val="20"/>
        </w:rPr>
      </w:pPr>
    </w:p>
    <w:p w14:paraId="7D893F43" w14:textId="77777777" w:rsidR="00003E69" w:rsidRDefault="00003E69">
      <w:pPr>
        <w:pStyle w:val="BodyText"/>
        <w:rPr>
          <w:b/>
          <w:sz w:val="20"/>
        </w:rPr>
      </w:pPr>
    </w:p>
    <w:p w14:paraId="154CF4F7" w14:textId="77777777" w:rsidR="00003E69" w:rsidRDefault="00003E69">
      <w:pPr>
        <w:pStyle w:val="BodyText"/>
        <w:rPr>
          <w:b/>
          <w:sz w:val="20"/>
        </w:rPr>
      </w:pPr>
    </w:p>
    <w:p w14:paraId="445E5284" w14:textId="77777777" w:rsidR="00003E69" w:rsidRDefault="00003E69">
      <w:pPr>
        <w:pStyle w:val="BodyText"/>
        <w:rPr>
          <w:b/>
          <w:sz w:val="20"/>
        </w:rPr>
      </w:pPr>
    </w:p>
    <w:p w14:paraId="719060ED" w14:textId="77777777" w:rsidR="00003E69" w:rsidRDefault="00003E69">
      <w:pPr>
        <w:pStyle w:val="BodyText"/>
        <w:spacing w:before="1"/>
        <w:rPr>
          <w:b/>
        </w:rPr>
      </w:pPr>
    </w:p>
    <w:p w14:paraId="4AE34F2B" w14:textId="77777777" w:rsidR="00003E69" w:rsidRDefault="00452176">
      <w:pPr>
        <w:spacing w:before="36"/>
        <w:ind w:left="5853" w:right="3330"/>
        <w:jc w:val="center"/>
        <w:rPr>
          <w:b/>
          <w:sz w:val="32"/>
        </w:rPr>
      </w:pPr>
      <w:r>
        <w:rPr>
          <w:b/>
          <w:sz w:val="32"/>
        </w:rPr>
        <w:t>Contents</w:t>
      </w:r>
    </w:p>
    <w:sdt>
      <w:sdtPr>
        <w:id w:val="2097975853"/>
        <w:docPartObj>
          <w:docPartGallery w:val="Table of Contents"/>
          <w:docPartUnique/>
        </w:docPartObj>
      </w:sdtPr>
      <w:sdtEndPr/>
      <w:sdtContent>
        <w:p w14:paraId="0D611431" w14:textId="77777777" w:rsidR="00003E69" w:rsidRDefault="00452176">
          <w:pPr>
            <w:pStyle w:val="TOC1"/>
            <w:tabs>
              <w:tab w:val="left" w:leader="dot" w:pos="9272"/>
            </w:tabs>
            <w:spacing w:before="251"/>
          </w:pPr>
          <w:r>
            <w:t>Questions</w:t>
          </w:r>
          <w:r>
            <w:rPr>
              <w:spacing w:val="-2"/>
            </w:rPr>
            <w:t xml:space="preserve"> </w:t>
          </w:r>
          <w:r>
            <w:t>and</w:t>
          </w:r>
          <w:r>
            <w:rPr>
              <w:spacing w:val="-2"/>
            </w:rPr>
            <w:t xml:space="preserve"> </w:t>
          </w:r>
          <w:r>
            <w:t>Answers</w:t>
          </w:r>
          <w:r>
            <w:tab/>
            <w:t>3 -</w:t>
          </w:r>
          <w:r>
            <w:rPr>
              <w:spacing w:val="-6"/>
            </w:rPr>
            <w:t xml:space="preserve"> </w:t>
          </w:r>
          <w:r>
            <w:t>4</w:t>
          </w:r>
        </w:p>
        <w:p w14:paraId="60506108" w14:textId="77777777" w:rsidR="00003E69" w:rsidRDefault="00594543">
          <w:pPr>
            <w:pStyle w:val="TOC1"/>
            <w:tabs>
              <w:tab w:val="left" w:leader="dot" w:pos="9622"/>
            </w:tabs>
            <w:spacing w:before="714"/>
          </w:pPr>
          <w:hyperlink w:anchor="_TOC_250002" w:history="1">
            <w:r w:rsidR="00452176">
              <w:t>General Criteria</w:t>
            </w:r>
            <w:r w:rsidR="00452176">
              <w:rPr>
                <w:spacing w:val="-8"/>
              </w:rPr>
              <w:t xml:space="preserve"> </w:t>
            </w:r>
            <w:r w:rsidR="00452176">
              <w:t>for</w:t>
            </w:r>
            <w:r w:rsidR="00452176">
              <w:rPr>
                <w:spacing w:val="-3"/>
              </w:rPr>
              <w:t xml:space="preserve"> </w:t>
            </w:r>
            <w:r w:rsidR="00452176">
              <w:t>Weeding</w:t>
            </w:r>
            <w:r w:rsidR="00452176">
              <w:tab/>
              <w:t>5</w:t>
            </w:r>
          </w:hyperlink>
        </w:p>
        <w:p w14:paraId="06A769D2" w14:textId="77777777" w:rsidR="00003E69" w:rsidRDefault="00452176">
          <w:pPr>
            <w:pStyle w:val="TOC1"/>
            <w:tabs>
              <w:tab w:val="left" w:leader="dot" w:pos="9641"/>
            </w:tabs>
          </w:pPr>
          <w:r>
            <w:t>Weeding Criteria</w:t>
          </w:r>
          <w:r>
            <w:rPr>
              <w:spacing w:val="-6"/>
            </w:rPr>
            <w:t xml:space="preserve"> </w:t>
          </w:r>
          <w:r>
            <w:t>by</w:t>
          </w:r>
          <w:r>
            <w:rPr>
              <w:spacing w:val="-5"/>
            </w:rPr>
            <w:t xml:space="preserve"> </w:t>
          </w:r>
          <w:r>
            <w:t>Classification</w:t>
          </w:r>
          <w:r>
            <w:tab/>
            <w:t>6</w:t>
          </w:r>
        </w:p>
        <w:p w14:paraId="5F933EB5" w14:textId="77777777" w:rsidR="00003E69" w:rsidRDefault="00594543">
          <w:pPr>
            <w:pStyle w:val="TOC1"/>
            <w:tabs>
              <w:tab w:val="left" w:leader="dot" w:pos="9613"/>
            </w:tabs>
            <w:spacing w:before="713"/>
          </w:pPr>
          <w:hyperlink w:anchor="_TOC_250001" w:history="1">
            <w:r w:rsidR="00452176">
              <w:t>How to</w:t>
            </w:r>
            <w:r w:rsidR="00452176">
              <w:rPr>
                <w:spacing w:val="-5"/>
              </w:rPr>
              <w:t xml:space="preserve"> </w:t>
            </w:r>
            <w:r w:rsidR="00452176">
              <w:t>Discard</w:t>
            </w:r>
            <w:r w:rsidR="00452176">
              <w:rPr>
                <w:spacing w:val="-5"/>
              </w:rPr>
              <w:t xml:space="preserve"> </w:t>
            </w:r>
            <w:r w:rsidR="00452176">
              <w:t>Materials</w:t>
            </w:r>
            <w:r w:rsidR="00452176">
              <w:tab/>
              <w:t>7</w:t>
            </w:r>
          </w:hyperlink>
        </w:p>
        <w:p w14:paraId="2ED9800B" w14:textId="77777777" w:rsidR="00003E69" w:rsidRDefault="00594543">
          <w:pPr>
            <w:pStyle w:val="TOC1"/>
            <w:tabs>
              <w:tab w:val="left" w:leader="dot" w:pos="9651"/>
            </w:tabs>
            <w:spacing w:before="714"/>
          </w:pPr>
          <w:hyperlink w:anchor="_TOC_250000" w:history="1">
            <w:r w:rsidR="00452176">
              <w:t>Final</w:t>
            </w:r>
            <w:r w:rsidR="00452176">
              <w:rPr>
                <w:spacing w:val="-5"/>
              </w:rPr>
              <w:t xml:space="preserve"> </w:t>
            </w:r>
            <w:r w:rsidR="00452176">
              <w:t>Notes</w:t>
            </w:r>
            <w:r w:rsidR="00452176">
              <w:tab/>
              <w:t>8</w:t>
            </w:r>
          </w:hyperlink>
        </w:p>
        <w:p w14:paraId="6911FB1D" w14:textId="77777777" w:rsidR="00003E69" w:rsidRDefault="00452176">
          <w:pPr>
            <w:pStyle w:val="TOC1"/>
            <w:tabs>
              <w:tab w:val="left" w:leader="dot" w:pos="9026"/>
            </w:tabs>
          </w:pPr>
          <w:r>
            <w:t>How to Scan to Weeded File</w:t>
          </w:r>
          <w:r>
            <w:rPr>
              <w:spacing w:val="-13"/>
            </w:rPr>
            <w:t xml:space="preserve"> </w:t>
          </w:r>
          <w:r>
            <w:t>&amp;</w:t>
          </w:r>
          <w:r>
            <w:rPr>
              <w:spacing w:val="1"/>
            </w:rPr>
            <w:t xml:space="preserve"> </w:t>
          </w:r>
          <w:r>
            <w:t>Delete</w:t>
          </w:r>
          <w:r>
            <w:tab/>
            <w:t>9 -</w:t>
          </w:r>
          <w:r>
            <w:rPr>
              <w:spacing w:val="-10"/>
            </w:rPr>
            <w:t xml:space="preserve"> </w:t>
          </w:r>
          <w:r>
            <w:t>11</w:t>
          </w:r>
        </w:p>
      </w:sdtContent>
    </w:sdt>
    <w:p w14:paraId="71DB6E8F" w14:textId="77777777" w:rsidR="00003E69" w:rsidRDefault="00003E69">
      <w:pPr>
        <w:sectPr w:rsidR="00003E69">
          <w:pgSz w:w="12240" w:h="15840"/>
          <w:pgMar w:top="1440" w:right="600" w:bottom="1200" w:left="1220" w:header="0" w:footer="1012" w:gutter="0"/>
          <w:cols w:space="720"/>
        </w:sectPr>
      </w:pPr>
    </w:p>
    <w:p w14:paraId="0A2D5ACA" w14:textId="77777777" w:rsidR="00003E69" w:rsidRDefault="00452176">
      <w:pPr>
        <w:pStyle w:val="BodyText"/>
        <w:ind w:left="100"/>
        <w:rPr>
          <w:sz w:val="20"/>
        </w:rPr>
      </w:pPr>
      <w:r>
        <w:rPr>
          <w:noProof/>
          <w:sz w:val="20"/>
        </w:rPr>
        <w:lastRenderedPageBreak/>
        <w:drawing>
          <wp:inline distT="0" distB="0" distL="0" distR="0" wp14:anchorId="6AD491BB" wp14:editId="77E792C4">
            <wp:extent cx="5956913" cy="397764"/>
            <wp:effectExtent l="0" t="0" r="0" b="0"/>
            <wp:docPr id="169" name="image3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301.png"/>
                    <pic:cNvPicPr/>
                  </pic:nvPicPr>
                  <pic:blipFill>
                    <a:blip r:embed="rId118" cstate="print"/>
                    <a:stretch>
                      <a:fillRect/>
                    </a:stretch>
                  </pic:blipFill>
                  <pic:spPr>
                    <a:xfrm>
                      <a:off x="0" y="0"/>
                      <a:ext cx="5956913" cy="397764"/>
                    </a:xfrm>
                    <a:prstGeom prst="rect">
                      <a:avLst/>
                    </a:prstGeom>
                  </pic:spPr>
                </pic:pic>
              </a:graphicData>
            </a:graphic>
          </wp:inline>
        </w:drawing>
      </w:r>
    </w:p>
    <w:p w14:paraId="0900AE29" w14:textId="77777777" w:rsidR="00003E69" w:rsidRDefault="00003E69">
      <w:pPr>
        <w:pStyle w:val="BodyText"/>
        <w:rPr>
          <w:b/>
          <w:sz w:val="22"/>
        </w:rPr>
      </w:pPr>
    </w:p>
    <w:p w14:paraId="7A2605E6" w14:textId="77777777" w:rsidR="00003E69" w:rsidRDefault="00003E69">
      <w:pPr>
        <w:pStyle w:val="BodyText"/>
        <w:spacing w:before="7"/>
        <w:rPr>
          <w:b/>
          <w:sz w:val="26"/>
        </w:rPr>
      </w:pPr>
    </w:p>
    <w:p w14:paraId="1FBD52CD" w14:textId="77777777" w:rsidR="00003E69" w:rsidRDefault="00452176">
      <w:pPr>
        <w:spacing w:line="237" w:lineRule="auto"/>
        <w:ind w:left="1253" w:right="237" w:hanging="865"/>
        <w:jc w:val="both"/>
      </w:pPr>
      <w:r>
        <w:rPr>
          <w:b/>
          <w:sz w:val="24"/>
        </w:rPr>
        <w:t>Answer:</w:t>
      </w:r>
      <w:r>
        <w:rPr>
          <w:b/>
          <w:spacing w:val="-2"/>
          <w:sz w:val="24"/>
        </w:rPr>
        <w:t xml:space="preserve"> </w:t>
      </w:r>
      <w:r>
        <w:t>Weeding</w:t>
      </w:r>
      <w:r>
        <w:rPr>
          <w:spacing w:val="-3"/>
        </w:rPr>
        <w:t xml:space="preserve"> </w:t>
      </w:r>
      <w:r>
        <w:t>is</w:t>
      </w:r>
      <w:r>
        <w:rPr>
          <w:spacing w:val="-4"/>
        </w:rPr>
        <w:t xml:space="preserve"> </w:t>
      </w:r>
      <w:r>
        <w:t>the</w:t>
      </w:r>
      <w:r>
        <w:rPr>
          <w:spacing w:val="-4"/>
        </w:rPr>
        <w:t xml:space="preserve"> </w:t>
      </w:r>
      <w:r>
        <w:t>professional</w:t>
      </w:r>
      <w:r>
        <w:rPr>
          <w:spacing w:val="-3"/>
        </w:rPr>
        <w:t xml:space="preserve"> </w:t>
      </w:r>
      <w:r>
        <w:t>process</w:t>
      </w:r>
      <w:r>
        <w:rPr>
          <w:spacing w:val="-3"/>
        </w:rPr>
        <w:t xml:space="preserve"> </w:t>
      </w:r>
      <w:r>
        <w:t>of</w:t>
      </w:r>
      <w:r>
        <w:rPr>
          <w:spacing w:val="-4"/>
        </w:rPr>
        <w:t xml:space="preserve"> </w:t>
      </w:r>
      <w:r>
        <w:t>removing</w:t>
      </w:r>
      <w:r>
        <w:rPr>
          <w:spacing w:val="-3"/>
        </w:rPr>
        <w:t xml:space="preserve"> </w:t>
      </w:r>
      <w:r>
        <w:t>material</w:t>
      </w:r>
      <w:r>
        <w:rPr>
          <w:spacing w:val="-3"/>
        </w:rPr>
        <w:t xml:space="preserve"> </w:t>
      </w:r>
      <w:r>
        <w:t>from</w:t>
      </w:r>
      <w:r>
        <w:rPr>
          <w:spacing w:val="-3"/>
        </w:rPr>
        <w:t xml:space="preserve"> </w:t>
      </w:r>
      <w:r>
        <w:t>the</w:t>
      </w:r>
      <w:r>
        <w:rPr>
          <w:spacing w:val="-4"/>
        </w:rPr>
        <w:t xml:space="preserve"> </w:t>
      </w:r>
      <w:r>
        <w:t>School</w:t>
      </w:r>
      <w:r>
        <w:rPr>
          <w:spacing w:val="-2"/>
        </w:rPr>
        <w:t xml:space="preserve"> </w:t>
      </w:r>
      <w:r>
        <w:t>Library</w:t>
      </w:r>
      <w:r>
        <w:rPr>
          <w:spacing w:val="-4"/>
        </w:rPr>
        <w:t xml:space="preserve"> </w:t>
      </w:r>
      <w:r>
        <w:t>to</w:t>
      </w:r>
      <w:r>
        <w:rPr>
          <w:spacing w:val="-6"/>
        </w:rPr>
        <w:t xml:space="preserve"> </w:t>
      </w:r>
      <w:r>
        <w:t>ensure that the collection is ACCURATE, CURRENT and RELEVANT to the curricular and recreational programs of the</w:t>
      </w:r>
      <w:r>
        <w:rPr>
          <w:spacing w:val="-14"/>
        </w:rPr>
        <w:t xml:space="preserve"> </w:t>
      </w:r>
      <w:r>
        <w:t>school.</w:t>
      </w:r>
    </w:p>
    <w:p w14:paraId="3D1E3AE5" w14:textId="77777777" w:rsidR="00003E69" w:rsidRDefault="00452176">
      <w:pPr>
        <w:ind w:left="1214"/>
      </w:pPr>
      <w:r>
        <w:t>Just as you weed your garden, pull the literary weeds from the reference garden.</w:t>
      </w:r>
    </w:p>
    <w:p w14:paraId="4BC6346A" w14:textId="77777777" w:rsidR="00003E69" w:rsidRDefault="00452176">
      <w:pPr>
        <w:pStyle w:val="BodyText"/>
        <w:spacing w:before="4"/>
        <w:rPr>
          <w:sz w:val="21"/>
        </w:rPr>
      </w:pPr>
      <w:r>
        <w:rPr>
          <w:noProof/>
        </w:rPr>
        <w:drawing>
          <wp:anchor distT="0" distB="0" distL="0" distR="0" simplePos="0" relativeHeight="251464704" behindDoc="0" locked="0" layoutInCell="1" allowOverlap="1" wp14:anchorId="09F64F56" wp14:editId="494E3988">
            <wp:simplePos x="0" y="0"/>
            <wp:positionH relativeFrom="page">
              <wp:posOffset>988694</wp:posOffset>
            </wp:positionH>
            <wp:positionV relativeFrom="paragraph">
              <wp:posOffset>190340</wp:posOffset>
            </wp:positionV>
            <wp:extent cx="5912949" cy="422624"/>
            <wp:effectExtent l="0" t="0" r="0" b="0"/>
            <wp:wrapTopAndBottom/>
            <wp:docPr id="171" name="image3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302.png"/>
                    <pic:cNvPicPr/>
                  </pic:nvPicPr>
                  <pic:blipFill>
                    <a:blip r:embed="rId119" cstate="print"/>
                    <a:stretch>
                      <a:fillRect/>
                    </a:stretch>
                  </pic:blipFill>
                  <pic:spPr>
                    <a:xfrm>
                      <a:off x="0" y="0"/>
                      <a:ext cx="5912949" cy="422624"/>
                    </a:xfrm>
                    <a:prstGeom prst="rect">
                      <a:avLst/>
                    </a:prstGeom>
                  </pic:spPr>
                </pic:pic>
              </a:graphicData>
            </a:graphic>
          </wp:anchor>
        </w:drawing>
      </w:r>
    </w:p>
    <w:p w14:paraId="0DD59C74" w14:textId="77777777" w:rsidR="00003E69" w:rsidRDefault="00003E69">
      <w:pPr>
        <w:pStyle w:val="BodyText"/>
        <w:spacing w:before="5"/>
        <w:rPr>
          <w:sz w:val="20"/>
        </w:rPr>
      </w:pPr>
    </w:p>
    <w:p w14:paraId="56DFCEBA" w14:textId="77777777" w:rsidR="00003E69" w:rsidRDefault="00452176">
      <w:pPr>
        <w:pStyle w:val="BodyText"/>
        <w:ind w:left="388"/>
      </w:pPr>
      <w:r>
        <w:rPr>
          <w:b/>
        </w:rPr>
        <w:t xml:space="preserve">Answer: </w:t>
      </w:r>
      <w:r>
        <w:t>The Primary purpose of a school library is to support the curriculum.</w:t>
      </w:r>
    </w:p>
    <w:p w14:paraId="630AA570" w14:textId="77777777" w:rsidR="00003E69" w:rsidRDefault="00452176">
      <w:pPr>
        <w:pStyle w:val="BodyText"/>
        <w:ind w:left="638"/>
      </w:pPr>
      <w:r>
        <w:t xml:space="preserve">A weeded library . . . . </w:t>
      </w:r>
      <w:proofErr w:type="gramStart"/>
      <w:r>
        <w:t>. .</w:t>
      </w:r>
      <w:proofErr w:type="gramEnd"/>
    </w:p>
    <w:p w14:paraId="2A799ACC" w14:textId="77777777" w:rsidR="00003E69" w:rsidRDefault="00452176">
      <w:pPr>
        <w:pStyle w:val="ListParagraph"/>
        <w:numPr>
          <w:ilvl w:val="2"/>
          <w:numId w:val="229"/>
        </w:numPr>
        <w:tabs>
          <w:tab w:val="left" w:pos="1954"/>
          <w:tab w:val="left" w:pos="1955"/>
        </w:tabs>
        <w:spacing w:before="12" w:line="237" w:lineRule="auto"/>
        <w:ind w:right="670" w:hanging="360"/>
        <w:rPr>
          <w:sz w:val="24"/>
        </w:rPr>
      </w:pPr>
      <w:r>
        <w:rPr>
          <w:sz w:val="24"/>
        </w:rPr>
        <w:t>Highlights the gaps and imbalances in subject areas (useful for</w:t>
      </w:r>
      <w:r>
        <w:rPr>
          <w:spacing w:val="-33"/>
          <w:sz w:val="24"/>
        </w:rPr>
        <w:t xml:space="preserve"> </w:t>
      </w:r>
      <w:r>
        <w:rPr>
          <w:sz w:val="24"/>
        </w:rPr>
        <w:t>collection development)</w:t>
      </w:r>
    </w:p>
    <w:p w14:paraId="1634472C" w14:textId="77777777" w:rsidR="00003E69" w:rsidRDefault="00452176">
      <w:pPr>
        <w:pStyle w:val="ListParagraph"/>
        <w:numPr>
          <w:ilvl w:val="2"/>
          <w:numId w:val="229"/>
        </w:numPr>
        <w:tabs>
          <w:tab w:val="left" w:pos="1954"/>
          <w:tab w:val="left" w:pos="1955"/>
        </w:tabs>
        <w:spacing w:before="9"/>
        <w:ind w:hanging="360"/>
        <w:rPr>
          <w:sz w:val="24"/>
        </w:rPr>
      </w:pPr>
      <w:r>
        <w:rPr>
          <w:sz w:val="24"/>
        </w:rPr>
        <w:t>Has a reputation for reliability of</w:t>
      </w:r>
      <w:r>
        <w:rPr>
          <w:spacing w:val="-22"/>
          <w:sz w:val="24"/>
        </w:rPr>
        <w:t xml:space="preserve"> </w:t>
      </w:r>
      <w:r>
        <w:rPr>
          <w:sz w:val="24"/>
        </w:rPr>
        <w:t>materials</w:t>
      </w:r>
    </w:p>
    <w:p w14:paraId="6E9B2C43" w14:textId="77777777" w:rsidR="00003E69" w:rsidRDefault="00452176">
      <w:pPr>
        <w:pStyle w:val="ListParagraph"/>
        <w:numPr>
          <w:ilvl w:val="2"/>
          <w:numId w:val="229"/>
        </w:numPr>
        <w:tabs>
          <w:tab w:val="left" w:pos="1954"/>
          <w:tab w:val="left" w:pos="1955"/>
        </w:tabs>
        <w:spacing w:before="7"/>
        <w:ind w:hanging="360"/>
        <w:rPr>
          <w:sz w:val="24"/>
        </w:rPr>
      </w:pPr>
      <w:r>
        <w:rPr>
          <w:sz w:val="24"/>
        </w:rPr>
        <w:t>Has a collection that is smaller and easier to</w:t>
      </w:r>
      <w:r>
        <w:rPr>
          <w:spacing w:val="-26"/>
          <w:sz w:val="24"/>
        </w:rPr>
        <w:t xml:space="preserve"> </w:t>
      </w:r>
      <w:r>
        <w:rPr>
          <w:sz w:val="24"/>
        </w:rPr>
        <w:t>use</w:t>
      </w:r>
    </w:p>
    <w:p w14:paraId="51FDF8E8" w14:textId="77777777" w:rsidR="00003E69" w:rsidRDefault="00452176">
      <w:pPr>
        <w:pStyle w:val="ListParagraph"/>
        <w:numPr>
          <w:ilvl w:val="2"/>
          <w:numId w:val="229"/>
        </w:numPr>
        <w:tabs>
          <w:tab w:val="left" w:pos="1954"/>
          <w:tab w:val="left" w:pos="1955"/>
        </w:tabs>
        <w:spacing w:before="2"/>
        <w:ind w:hanging="360"/>
        <w:rPr>
          <w:sz w:val="24"/>
        </w:rPr>
      </w:pPr>
      <w:r>
        <w:rPr>
          <w:sz w:val="24"/>
        </w:rPr>
        <w:t>Does not run out of</w:t>
      </w:r>
      <w:r>
        <w:rPr>
          <w:spacing w:val="-12"/>
          <w:sz w:val="24"/>
        </w:rPr>
        <w:t xml:space="preserve"> </w:t>
      </w:r>
      <w:r>
        <w:rPr>
          <w:sz w:val="24"/>
        </w:rPr>
        <w:t>space</w:t>
      </w:r>
    </w:p>
    <w:p w14:paraId="1742ABC8" w14:textId="77777777" w:rsidR="00003E69" w:rsidRDefault="00452176">
      <w:pPr>
        <w:pStyle w:val="ListParagraph"/>
        <w:numPr>
          <w:ilvl w:val="2"/>
          <w:numId w:val="229"/>
        </w:numPr>
        <w:tabs>
          <w:tab w:val="left" w:pos="1954"/>
          <w:tab w:val="left" w:pos="1955"/>
        </w:tabs>
        <w:spacing w:before="9" w:line="237" w:lineRule="auto"/>
        <w:ind w:right="270" w:hanging="360"/>
        <w:rPr>
          <w:sz w:val="24"/>
        </w:rPr>
      </w:pPr>
      <w:r>
        <w:rPr>
          <w:sz w:val="24"/>
        </w:rPr>
        <w:t>Removes the outward illusion of a well-stocked resource center when in</w:t>
      </w:r>
      <w:r>
        <w:rPr>
          <w:spacing w:val="-36"/>
          <w:sz w:val="24"/>
        </w:rPr>
        <w:t xml:space="preserve"> </w:t>
      </w:r>
      <w:r>
        <w:rPr>
          <w:sz w:val="24"/>
        </w:rPr>
        <w:t>fact materials may not be accurate, current, or</w:t>
      </w:r>
      <w:r>
        <w:rPr>
          <w:spacing w:val="-23"/>
          <w:sz w:val="24"/>
        </w:rPr>
        <w:t xml:space="preserve"> </w:t>
      </w:r>
      <w:r>
        <w:rPr>
          <w:sz w:val="24"/>
        </w:rPr>
        <w:t>relevant</w:t>
      </w:r>
    </w:p>
    <w:p w14:paraId="73C4E6C7" w14:textId="77777777" w:rsidR="00003E69" w:rsidRDefault="00452176">
      <w:pPr>
        <w:pStyle w:val="ListParagraph"/>
        <w:numPr>
          <w:ilvl w:val="2"/>
          <w:numId w:val="229"/>
        </w:numPr>
        <w:tabs>
          <w:tab w:val="left" w:pos="1954"/>
          <w:tab w:val="left" w:pos="1955"/>
        </w:tabs>
        <w:spacing w:before="9"/>
        <w:ind w:hanging="360"/>
        <w:rPr>
          <w:sz w:val="24"/>
        </w:rPr>
      </w:pPr>
      <w:r>
        <w:rPr>
          <w:sz w:val="24"/>
        </w:rPr>
        <w:t>Is a tidy library that looks appealing and is inviting to</w:t>
      </w:r>
      <w:r>
        <w:rPr>
          <w:spacing w:val="-35"/>
          <w:sz w:val="24"/>
        </w:rPr>
        <w:t xml:space="preserve"> </w:t>
      </w:r>
      <w:r>
        <w:rPr>
          <w:sz w:val="24"/>
        </w:rPr>
        <w:t>use</w:t>
      </w:r>
    </w:p>
    <w:p w14:paraId="63D6594D" w14:textId="77777777" w:rsidR="00003E69" w:rsidRDefault="00452176">
      <w:pPr>
        <w:pStyle w:val="BodyText"/>
        <w:rPr>
          <w:sz w:val="13"/>
        </w:rPr>
      </w:pPr>
      <w:r>
        <w:rPr>
          <w:noProof/>
        </w:rPr>
        <w:drawing>
          <wp:anchor distT="0" distB="0" distL="0" distR="0" simplePos="0" relativeHeight="251465728" behindDoc="0" locked="0" layoutInCell="1" allowOverlap="1" wp14:anchorId="59020573" wp14:editId="3D97EDF6">
            <wp:simplePos x="0" y="0"/>
            <wp:positionH relativeFrom="page">
              <wp:posOffset>982344</wp:posOffset>
            </wp:positionH>
            <wp:positionV relativeFrom="paragraph">
              <wp:posOffset>126099</wp:posOffset>
            </wp:positionV>
            <wp:extent cx="5969441" cy="410718"/>
            <wp:effectExtent l="0" t="0" r="0" b="0"/>
            <wp:wrapTopAndBottom/>
            <wp:docPr id="173" name="image3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303.png"/>
                    <pic:cNvPicPr/>
                  </pic:nvPicPr>
                  <pic:blipFill>
                    <a:blip r:embed="rId120" cstate="print"/>
                    <a:stretch>
                      <a:fillRect/>
                    </a:stretch>
                  </pic:blipFill>
                  <pic:spPr>
                    <a:xfrm>
                      <a:off x="0" y="0"/>
                      <a:ext cx="5969441" cy="410718"/>
                    </a:xfrm>
                    <a:prstGeom prst="rect">
                      <a:avLst/>
                    </a:prstGeom>
                  </pic:spPr>
                </pic:pic>
              </a:graphicData>
            </a:graphic>
          </wp:anchor>
        </w:drawing>
      </w:r>
    </w:p>
    <w:p w14:paraId="312CC64D" w14:textId="77777777" w:rsidR="00003E69" w:rsidRDefault="00452176">
      <w:pPr>
        <w:pStyle w:val="BodyText"/>
        <w:ind w:left="821" w:right="213"/>
      </w:pPr>
      <w:r>
        <w:rPr>
          <w:b/>
        </w:rPr>
        <w:t xml:space="preserve">Answer: </w:t>
      </w:r>
      <w:r>
        <w:t>Weeding is a CONTINUOUS process that should become part of the routine of library work.</w:t>
      </w:r>
    </w:p>
    <w:p w14:paraId="1DC03DF5" w14:textId="77777777" w:rsidR="00003E69" w:rsidRDefault="00452176">
      <w:pPr>
        <w:pStyle w:val="BodyText"/>
        <w:ind w:left="1296" w:right="264" w:hanging="183"/>
      </w:pPr>
      <w:r>
        <w:t xml:space="preserve">Examine materials as you check them in and out and as you shelve them. Ideally, go through the entire collection once a year.  Given the demands on library staff’s time, it might be less overwhelming to do several sections at a time (ex. </w:t>
      </w:r>
      <w:proofErr w:type="gramStart"/>
      <w:r>
        <w:t>This year 000-300, next year 400 – 700).</w:t>
      </w:r>
      <w:proofErr w:type="gramEnd"/>
      <w:r>
        <w:t xml:space="preserve"> That </w:t>
      </w:r>
      <w:proofErr w:type="spellStart"/>
      <w:r>
        <w:t>that</w:t>
      </w:r>
      <w:proofErr w:type="spellEnd"/>
      <w:r>
        <w:t xml:space="preserve"> is still too ambitious, do several shelves at a time.  Keep a record of where you start and finish.</w:t>
      </w:r>
    </w:p>
    <w:p w14:paraId="7315AC81" w14:textId="77777777" w:rsidR="00003E69" w:rsidRDefault="00003E69">
      <w:pPr>
        <w:pStyle w:val="BodyText"/>
        <w:spacing w:before="8"/>
        <w:rPr>
          <w:sz w:val="19"/>
        </w:rPr>
      </w:pPr>
    </w:p>
    <w:p w14:paraId="2187BC2A" w14:textId="77777777" w:rsidR="00003E69" w:rsidRDefault="00452176">
      <w:pPr>
        <w:ind w:left="206"/>
        <w:rPr>
          <w:b/>
          <w:sz w:val="24"/>
        </w:rPr>
      </w:pPr>
      <w:r>
        <w:rPr>
          <w:b/>
          <w:sz w:val="24"/>
        </w:rPr>
        <w:t xml:space="preserve">Answer: </w:t>
      </w:r>
      <w:r>
        <w:rPr>
          <w:sz w:val="24"/>
        </w:rPr>
        <w:t xml:space="preserve">The important thing is </w:t>
      </w:r>
      <w:r>
        <w:rPr>
          <w:b/>
          <w:sz w:val="24"/>
        </w:rPr>
        <w:t>TO DO IT!</w:t>
      </w:r>
    </w:p>
    <w:p w14:paraId="6F4A4EED" w14:textId="77777777" w:rsidR="00003E69" w:rsidRDefault="00003E69">
      <w:pPr>
        <w:pStyle w:val="BodyText"/>
        <w:spacing w:before="8"/>
        <w:rPr>
          <w:b/>
          <w:sz w:val="19"/>
        </w:rPr>
      </w:pPr>
    </w:p>
    <w:p w14:paraId="10C2D8BB" w14:textId="77777777" w:rsidR="00003E69" w:rsidRDefault="00594543">
      <w:pPr>
        <w:pStyle w:val="BodyText"/>
        <w:ind w:left="1253" w:hanging="1047"/>
      </w:pPr>
      <w:r>
        <w:pict w14:anchorId="0890C066">
          <v:group id="_x0000_s2779" style="position:absolute;left:0;text-align:left;margin-left:473.7pt;margin-top:23.2pt;width:67.55pt;height:80.4pt;z-index:-251472896;mso-position-horizontal-relative:page" coordorigin="9474,464" coordsize="1351,1608">
            <v:shape id="_x0000_s2814" type="#_x0000_t75" style="position:absolute;left:9474;top:464;width:1309;height:1608">
              <v:imagedata r:id="rId121" o:title=""/>
            </v:shape>
            <v:shape id="_x0000_s2813" type="#_x0000_t75" style="position:absolute;left:10584;top:493;width:177;height:158">
              <v:imagedata r:id="rId122" o:title=""/>
            </v:shape>
            <v:shape id="_x0000_s2812" style="position:absolute;left:6835;top:-49653;width:35599;height:38745" coordorigin="6836,-49653" coordsize="35599,38745" o:spt="100" adj="0,,0" path="m10453,487l10452,494,10451,502,10451,509,10452,517,10452,524,10453,532,10454,539,10456,547,10450,547,10444,546,10438,546,10433,545,10427,544,10422,544,10416,543,10410,544,10408,537,10405,530,10402,523,10399,517,10394,511,10390,506,10383,503,10377,501,10374,504,10371,507,10369,511,10366,514,10363,517,10361,520,10357,523,10355,525,10347,540,10305,538,10305,530,10307,522,10310,515,10312,508,10315,501,10317,494,10319,486,10320,479,10337,479,10354,479,10370,480,10387,481,10404,482,10420,483,10436,484,10453,487xm10132,491l10133,496,10135,503,10136,508,10138,514,10139,520,10142,525,10144,531,10148,536,10137,536,10126,536,10114,536,10103,536,10091,536,10080,537,10068,539,10057,540,10057,534,10057,528,10057,523,10059,518,10060,512,10061,507,10061,501,10063,496,10064,494,10072,494,10080,493,10089,493,10098,493,10106,492,10115,491,10123,491,10132,491xm9842,518l9844,522,9845,527,9847,531,9849,536,9851,540,9853,545,9855,550,9857,555,9846,555,9836,555,9825,555,9814,555,9803,555,9791,556,9781,556,9770,558,9767,555,9766,553,9764,550,9763,547,9759,543,9756,540,9753,536,9749,532,9745,529,9741,527,9736,526,9732,527,9729,531,9726,535,9724,539,9722,544,9720,548,9718,552,9716,556,9713,560,9680,559,9680,553,9681,548,9682,543,9683,537,9684,532,9684,526,9684,521,9683,516,9675,510,9695,507,9715,505,9734,503,9754,501,9773,499,9793,498,9812,497,9832,498,9842,518xm10726,1038l10725,1061,10725,1084,10724,1108,10723,1132,10722,1156,10721,1179,10719,1202,10719,1225,10711,1223,10703,1221,10696,1219,10689,1217,10681,1214,10674,1212,10666,1210,10659,1208,10659,1175,10664,1170,10669,1166,10673,1162,10678,1157,10682,1152,10687,1147,10690,1141,10694,1137,10694,1132,10693,1129,10690,1125,10686,1124,10683,1122,10680,1121,10677,1121,10674,1121,10670,1121,10668,1121,10664,1121,10661,1121,10661,1113,10660,1106,10660,1099,10660,1092,10660,1085,10660,1078,10661,1071,10661,1064,10668,1059,10676,1055,10684,1052,10693,1050,10701,1047,10710,1044,10718,1041,10726,1038xm10733,771l10733,786,10732,802,10731,819,10730,836,10729,852,10728,869,10727,885,10727,902,10727,905,10728,909,10727,913,10727,918,10720,913,10713,910,10705,908,10698,907,10689,906,10681,905,10673,903,10665,903,10666,870,10671,865,10675,860,10678,854,10682,849,10686,844,10689,838,10692,833,10695,828,10695,824,10694,820,10692,816,10689,815,10686,814,10684,814,10681,813,10679,812,10677,811,10674,811,10672,810,10670,811,10669,808,10669,806,10669,803,10669,801,10669,798,10669,796,10669,793,10670,792,10677,788,10685,785,10692,782,10700,778,10707,775,10715,772,10724,771,10733,771xm10719,1441l10717,1464,10716,1487,10717,1508,10718,1530,10719,1552,10720,1573,10721,1596,10721,1619,10718,1619,10715,1619,10712,1620,10709,1621,10706,1622,10703,1624,10700,1625,10698,1625,10657,1628,10656,1620,10656,1612,10655,1603,10656,1595,10657,1587,10660,1580,10665,1574,10672,1570,10674,1567,10677,1564,10679,1562,10681,1560,10683,1557,10686,1554,10687,1551,10689,1548,10686,1543,10683,1540,10679,1537,10675,1536,10670,1535,10665,1534,10660,1533,10656,1533,10655,1524,10655,1515,10655,1507,10655,1498,10654,1489,10654,1480,10653,1471,10654,1462,10657,1460,10662,1458,10666,1457,10671,1456,10675,1455,10680,1454,10684,1453,10689,1451,10692,1449,10695,1448,10699,1446,10703,1446,10707,1444,10711,1443,10715,1442,10719,1441xe" filled="f" strokecolor="#eb0085" strokeweight="282emu">
              <v:stroke joinstyle="round"/>
              <v:formulas/>
              <v:path arrowok="t" o:connecttype="segments"/>
            </v:shape>
            <v:shape id="_x0000_s2811" type="#_x0000_t75" style="position:absolute;left:10523;top:1808;width:200;height:187">
              <v:imagedata r:id="rId123" o:title=""/>
            </v:shape>
            <v:shape id="_x0000_s2810" style="position:absolute;left:12776;top:-480;width:17658;height:2086" coordorigin="12776,-479" coordsize="17658,2086" o:spt="100" adj="0,,0" path="m10374,1969l10374,1972,10375,1975,10375,1979,10376,1982,10376,1986,10376,1989,10376,1992,10377,1996,10374,1998,10372,1998,10369,1998,10367,1997,10364,1996,10362,1996,10359,1996,10357,1997,10346,1996,10335,1997,10324,1997,10314,1998,10303,1998,10292,1998,10281,1998,10271,1998,10268,1998,10265,1999,10262,1999,10259,1999,10257,1999,10254,1999,10251,1998,10250,1998,10245,1998,10241,1997,10241,1992,10241,1987,10241,1982,10242,1978,10242,1973,10242,1969,10243,1964,10244,1959,10245,1957,10246,1954,10246,1951,10247,1949,10247,1946,10247,1943,10247,1941,10248,1938,10294,1938,10296,1942,10297,1947,10298,1952,10300,1957,10301,1961,10304,1965,10307,1967,10312,1970,10317,1968,10322,1965,10325,1961,10329,1956,10332,1951,10335,1946,10339,1942,10344,1938,10347,1938,10350,1938,10353,1937,10357,1937,10360,1937,10363,1937,10366,1937,10370,1938,10374,1969xm10034,1938l10035,1945,10036,1952,10037,1958,10038,1965,10040,1972,10041,1978,10043,1985,10045,1992,10020,1990,9996,1991,9973,1991,9949,1993,9926,1994,9902,1995,9878,1996,9854,1998,9852,1991,9852,1986,9852,1979,9852,1973,9853,1966,9854,1959,9854,1953,9854,1946,9856,1944,9865,1944,9875,1943,9885,1943,9895,1943,9906,1942,9917,1942,9927,1941,9938,1941,9939,1944,9940,1948,9942,1951,9943,1955,9945,1958,9946,1962,9948,1966,9951,1970,9953,1972,9958,1974,9962,1974,9966,1974,9969,1969,9971,1964,9974,1959,9977,1954,9980,1950,9984,1945,9988,1941,9993,1938,10034,1938xe" filled="f" strokecolor="#eb0085" strokeweight="282emu">
              <v:stroke joinstyle="round"/>
              <v:formulas/>
              <v:path arrowok="t" o:connecttype="segments"/>
            </v:shape>
            <v:shape id="_x0000_s2809" type="#_x0000_t75" style="position:absolute;left:9556;top:1901;width:125;height:123">
              <v:imagedata r:id="rId124" o:title=""/>
            </v:shape>
            <v:shape id="_x0000_s2808" type="#_x0000_t75" style="position:absolute;left:9507;top:478;width:1318;height:1527">
              <v:imagedata r:id="rId125" o:title=""/>
            </v:shape>
            <v:shape id="_x0000_s2807" type="#_x0000_t75" style="position:absolute;left:9693;top:1352;width:668;height:501">
              <v:imagedata r:id="rId126" o:title=""/>
            </v:shape>
            <v:shape id="_x0000_s2806" type="#_x0000_t75" style="position:absolute;left:9778;top:717;width:747;height:951">
              <v:imagedata r:id="rId127" o:title=""/>
            </v:shape>
            <v:shape id="_x0000_s2805" type="#_x0000_t75" style="position:absolute;left:9777;top:1111;width:747;height:415">
              <v:imagedata r:id="rId128" o:title=""/>
            </v:shape>
            <v:shape id="_x0000_s2804" style="position:absolute;left:10588;top:1161;width:46;height:257" coordorigin="10589,1162" coordsize="46,257" path="m10596,1162l10591,1162,10590,1194,10589,1226,10589,1258,10589,1290,10589,1322,10591,1386,10592,1419,10630,1418,10633,1231,10635,1164,10618,1163,10613,1163,10607,1162,10602,1162,10596,1162xe" fillcolor="#1875f9" stroked="f">
              <v:path arrowok="t"/>
            </v:shape>
            <v:shape id="_x0000_s2803" style="position:absolute;left:10588;top:1161;width:46;height:257" coordorigin="10589,1162" coordsize="46,257" path="m10635,1164l10633,1231,10630,1418,10592,1419,10591,1386,10590,1354,10589,1322,10589,1290,10589,1258,10589,1226,10590,1194,10591,1162,10596,1162,10602,1162,10607,1162,10613,1163,10618,1163,10624,1163,10629,1164,10635,1164xe" filled="f" strokecolor="#1875f9" strokeweight="282emu">
              <v:path arrowok="t"/>
            </v:shape>
            <v:line id="_x0000_s2802" style="position:absolute" from="10558,1422" to="10564,1422" strokecolor="#ffc8b8" strokeweight=".03525mm"/>
            <v:line id="_x0000_s2801" style="position:absolute" from="10557,1418" to="10568,1418" strokecolor="#ffc8b8" strokeweight=".10575mm"/>
            <v:line id="_x0000_s2800" style="position:absolute" from="10557,1411" to="10568,1411" strokecolor="#ffc8b8" strokeweight=".141mm"/>
            <v:line id="_x0000_s2799" style="position:absolute" from="10556,1403" to="10568,1403" strokecolor="#ffc8b8" strokeweight=".141mm"/>
            <v:line id="_x0000_s2798" style="position:absolute" from="10556,1396" to="10567,1396" strokecolor="#ffc8b8" strokeweight=".10575mm"/>
            <v:line id="_x0000_s2797" style="position:absolute" from="10556,1391" to="10567,1391" strokecolor="#ffc8b8" strokeweight=".0705mm"/>
            <v:line id="_x0000_s2796" style="position:absolute" from="10556,1388" to="10567,1388" strokecolor="#ffc8b8" strokeweight=".03525mm"/>
            <v:line id="_x0000_s2795" style="position:absolute" from="10555,1380" to="10567,1380" strokecolor="#ffc8b8" strokeweight=".24675mm"/>
            <v:line id="_x0000_s2794" style="position:absolute" from="10556,1369" to="10566,1369" strokecolor="#ffc8b8" strokeweight=".141mm"/>
            <v:line id="_x0000_s2793" style="position:absolute" from="10556,1362" to="10566,1362" strokecolor="#ffc8b8" strokeweight=".10575mm"/>
            <v:line id="_x0000_s2792" style="position:absolute" from="10556,1358" to="10566,1358" strokecolor="#ffc8b8" strokeweight=".03525mm"/>
            <v:line id="_x0000_s2791" style="position:absolute" from="10555,1346" to="10566,1346" strokecolor="#ffc8b8" strokeweight="13960emu"/>
            <v:line id="_x0000_s2790" style="position:absolute" from="10554,1329" to="10566,1329" strokecolor="#ffc8b8" strokeweight=".2115mm"/>
            <v:line id="_x0000_s2789" style="position:absolute" from="10554,1317" to="10566,1317" strokecolor="#ffc8b8" strokeweight=".2115mm"/>
            <v:polyline id="_x0000_s2788" style="position:absolute" points="31675,3782,31665,3782,31665,3806,31664,3806,31664,3832,31675,3832,31675,3806,31675,3782" coordorigin="10555,1261" coordsize="11,50" fillcolor="#ffc8b8" stroked="f">
              <v:path arrowok="t"/>
              <o:lock v:ext="edit" verticies="t"/>
            </v:polyline>
            <v:line id="_x0000_s2787" style="position:absolute" from="10557,1260" to="10566,1260" strokecolor="#ffc8b8" strokeweight=".03525mm"/>
            <v:rect id="_x0000_s2786" style="position:absolute;left:10557;top:1236;width:9;height:22" fillcolor="#ffc8b8" stroked="f"/>
            <v:line id="_x0000_s2785" style="position:absolute" from="10558,1232" to="10566,1232" strokecolor="#ffc8b8" strokeweight=".17625mm"/>
            <v:line id="_x0000_s2784" style="position:absolute" from="10559,1219" to="10566,1219" strokecolor="#ffc8b8" strokeweight=".282mm"/>
            <v:line id="_x0000_s2783" style="position:absolute" from="10560,1203" to="10567,1203" strokecolor="#ffc8b8" strokeweight=".282mm"/>
            <v:line id="_x0000_s2782" style="position:absolute" from="10560,1191" to="10567,1191" strokecolor="#ffc8b8" strokeweight=".141mm"/>
            <v:line id="_x0000_s2781" style="position:absolute" from="10560,1175" to="10568,1175" strokecolor="#ffc8b8" strokeweight="15229emu"/>
            <v:shape id="_x0000_s2780" style="position:absolute;left:10554;top:1162;width:15;height:260" coordorigin="10554,1163" coordsize="15,260" path="m10569,1163l10567,1194,10566,1226,10566,1259,10566,1292,10566,1324,10566,1356,10567,1389,10568,1422,10566,1422,10563,1422,10560,1422,10558,1422,10557,1414,10557,1407,10556,1400,10556,1393,10555,1386,10555,1379,10555,1372,10556,1365,10555,1359,10556,1359,10554,1334,10554,1310,10555,1286,10557,1261,10558,1236,10559,1212,10560,1187,10560,1163,10569,1163xe" filled="f" strokecolor="#ffc8b8" strokeweight="282emu">
              <v:path arrowok="t"/>
            </v:shape>
            <w10:wrap anchorx="page"/>
          </v:group>
        </w:pict>
      </w:r>
      <w:r w:rsidR="00452176">
        <w:rPr>
          <w:b/>
        </w:rPr>
        <w:t xml:space="preserve">Answer: </w:t>
      </w:r>
      <w:r w:rsidR="00452176">
        <w:t>Who Weeds? Ideally, librarians who have knowledge of the weeding guidelines, and 3 C’s (the collection, clientele, and the current curriculum.)</w:t>
      </w:r>
    </w:p>
    <w:p w14:paraId="1E013083" w14:textId="77777777" w:rsidR="00003E69" w:rsidRDefault="00003E69">
      <w:pPr>
        <w:pStyle w:val="BodyText"/>
        <w:spacing w:before="7"/>
        <w:rPr>
          <w:sz w:val="19"/>
        </w:rPr>
      </w:pPr>
    </w:p>
    <w:p w14:paraId="2EAEDC5F" w14:textId="77777777" w:rsidR="00003E69" w:rsidRDefault="00452176">
      <w:pPr>
        <w:pStyle w:val="BodyText"/>
        <w:ind w:left="1238" w:right="1772" w:hanging="865"/>
      </w:pPr>
      <w:r>
        <w:rPr>
          <w:b/>
        </w:rPr>
        <w:t xml:space="preserve">Answer: </w:t>
      </w:r>
      <w:r>
        <w:t>If volunteers are used, strict guidelines should be suggested and the teacher-librarian should validate any books selected for withdrawal. Do not hesitate to use the opinions of subject specialists in your school in your decision-making.</w:t>
      </w:r>
    </w:p>
    <w:p w14:paraId="0548E6A2" w14:textId="77777777" w:rsidR="00003E69" w:rsidRDefault="00003E69">
      <w:pPr>
        <w:sectPr w:rsidR="00003E69">
          <w:footerReference w:type="default" r:id="rId129"/>
          <w:pgSz w:w="12240" w:h="15840"/>
          <w:pgMar w:top="1440" w:right="1220" w:bottom="1140" w:left="1340" w:header="0" w:footer="952" w:gutter="0"/>
          <w:pgNumType w:start="3"/>
          <w:cols w:space="720"/>
        </w:sectPr>
      </w:pPr>
    </w:p>
    <w:p w14:paraId="58C47837" w14:textId="77777777" w:rsidR="00003E69" w:rsidRDefault="00452176">
      <w:pPr>
        <w:pStyle w:val="BodyText"/>
        <w:ind w:left="200"/>
        <w:rPr>
          <w:sz w:val="20"/>
        </w:rPr>
      </w:pPr>
      <w:r>
        <w:rPr>
          <w:noProof/>
          <w:sz w:val="20"/>
        </w:rPr>
        <w:lastRenderedPageBreak/>
        <w:drawing>
          <wp:inline distT="0" distB="0" distL="0" distR="0" wp14:anchorId="3431CE37" wp14:editId="75C0E08E">
            <wp:extent cx="5915431" cy="400050"/>
            <wp:effectExtent l="0" t="0" r="0" b="0"/>
            <wp:docPr id="175" name="image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312.png"/>
                    <pic:cNvPicPr/>
                  </pic:nvPicPr>
                  <pic:blipFill>
                    <a:blip r:embed="rId130" cstate="print"/>
                    <a:stretch>
                      <a:fillRect/>
                    </a:stretch>
                  </pic:blipFill>
                  <pic:spPr>
                    <a:xfrm>
                      <a:off x="0" y="0"/>
                      <a:ext cx="5915431" cy="400050"/>
                    </a:xfrm>
                    <a:prstGeom prst="rect">
                      <a:avLst/>
                    </a:prstGeom>
                  </pic:spPr>
                </pic:pic>
              </a:graphicData>
            </a:graphic>
          </wp:inline>
        </w:drawing>
      </w:r>
    </w:p>
    <w:p w14:paraId="0444CBFF" w14:textId="77777777" w:rsidR="00003E69" w:rsidRDefault="00003E69">
      <w:pPr>
        <w:pStyle w:val="BodyText"/>
        <w:rPr>
          <w:sz w:val="20"/>
        </w:rPr>
      </w:pPr>
    </w:p>
    <w:p w14:paraId="5E52AC55" w14:textId="77777777" w:rsidR="00003E69" w:rsidRDefault="00452176">
      <w:pPr>
        <w:pStyle w:val="BodyText"/>
        <w:spacing w:before="195"/>
        <w:ind w:left="1238" w:right="119" w:hanging="865"/>
      </w:pPr>
      <w:r>
        <w:rPr>
          <w:b/>
        </w:rPr>
        <w:t xml:space="preserve">Answer: EVERY ITEM </w:t>
      </w:r>
      <w:r>
        <w:t>in the library is a candidate for weeding. This requires distancing yourself from the collection that is near and dear to your heart and evaluating it critically. You might start with reviewing the specific needs of your school.</w:t>
      </w:r>
    </w:p>
    <w:p w14:paraId="24AA29A6" w14:textId="77777777" w:rsidR="00003E69" w:rsidRDefault="00003E69">
      <w:pPr>
        <w:pStyle w:val="BodyText"/>
        <w:spacing w:before="11"/>
        <w:rPr>
          <w:sz w:val="23"/>
        </w:rPr>
      </w:pPr>
    </w:p>
    <w:p w14:paraId="2F0C86F1" w14:textId="77777777" w:rsidR="00003E69" w:rsidRDefault="00452176">
      <w:pPr>
        <w:ind w:left="369"/>
        <w:rPr>
          <w:sz w:val="24"/>
        </w:rPr>
      </w:pPr>
      <w:r>
        <w:rPr>
          <w:b/>
          <w:sz w:val="24"/>
        </w:rPr>
        <w:t xml:space="preserve">Answer: </w:t>
      </w:r>
      <w:r>
        <w:rPr>
          <w:sz w:val="24"/>
        </w:rPr>
        <w:t xml:space="preserve">The </w:t>
      </w:r>
      <w:r>
        <w:rPr>
          <w:b/>
          <w:sz w:val="24"/>
        </w:rPr>
        <w:t xml:space="preserve">MUSTIE </w:t>
      </w:r>
      <w:r>
        <w:rPr>
          <w:sz w:val="24"/>
        </w:rPr>
        <w:t>formula might also aid in deciding what to weed:</w:t>
      </w:r>
    </w:p>
    <w:p w14:paraId="0EA1A9E4" w14:textId="77777777" w:rsidR="00003E69" w:rsidRDefault="00452176">
      <w:pPr>
        <w:pStyle w:val="BodyText"/>
        <w:spacing w:line="341" w:lineRule="exact"/>
        <w:ind w:left="1253"/>
      </w:pPr>
      <w:r>
        <w:rPr>
          <w:b/>
          <w:sz w:val="28"/>
        </w:rPr>
        <w:t>M</w:t>
      </w:r>
      <w:r>
        <w:t>isleading and/or factually inaccurate</w:t>
      </w:r>
    </w:p>
    <w:p w14:paraId="6AFF373D" w14:textId="77777777" w:rsidR="00003E69" w:rsidRDefault="00452176">
      <w:pPr>
        <w:pStyle w:val="BodyText"/>
        <w:spacing w:line="341" w:lineRule="exact"/>
        <w:ind w:left="1253"/>
      </w:pPr>
      <w:r>
        <w:rPr>
          <w:b/>
          <w:sz w:val="28"/>
        </w:rPr>
        <w:t>U</w:t>
      </w:r>
      <w:r>
        <w:t>gly (worn out beyond mending)</w:t>
      </w:r>
    </w:p>
    <w:p w14:paraId="5BF70DD4" w14:textId="77777777" w:rsidR="00003E69" w:rsidRDefault="00452176">
      <w:pPr>
        <w:pStyle w:val="BodyText"/>
        <w:ind w:left="1253" w:right="3187"/>
      </w:pPr>
      <w:r>
        <w:rPr>
          <w:b/>
          <w:sz w:val="28"/>
        </w:rPr>
        <w:t>S</w:t>
      </w:r>
      <w:r>
        <w:t xml:space="preserve">uperseded by a new edition or a better source </w:t>
      </w:r>
      <w:r>
        <w:rPr>
          <w:b/>
          <w:sz w:val="28"/>
        </w:rPr>
        <w:t>T</w:t>
      </w:r>
      <w:r>
        <w:t xml:space="preserve">rivial (of no discernible literary or scientific merit) </w:t>
      </w:r>
      <w:r>
        <w:rPr>
          <w:b/>
          <w:sz w:val="28"/>
        </w:rPr>
        <w:t>I</w:t>
      </w:r>
      <w:r>
        <w:t>rrelevant to the needs and interests of your school</w:t>
      </w:r>
    </w:p>
    <w:p w14:paraId="2FDA62CC" w14:textId="77777777" w:rsidR="00003E69" w:rsidRDefault="00452176">
      <w:pPr>
        <w:pStyle w:val="BodyText"/>
        <w:spacing w:before="4"/>
        <w:ind w:left="1253"/>
      </w:pPr>
      <w:r>
        <w:rPr>
          <w:b/>
          <w:sz w:val="28"/>
        </w:rPr>
        <w:t>E</w:t>
      </w:r>
      <w:r>
        <w:t>lsewhere (the materials may be obtained from another source)</w:t>
      </w:r>
    </w:p>
    <w:p w14:paraId="680CEB59" w14:textId="77777777" w:rsidR="00003E69" w:rsidRDefault="00003E69">
      <w:pPr>
        <w:pStyle w:val="BodyText"/>
        <w:spacing w:before="2"/>
      </w:pPr>
    </w:p>
    <w:p w14:paraId="52AD9ADC" w14:textId="77777777" w:rsidR="00003E69" w:rsidRDefault="00452176">
      <w:pPr>
        <w:pStyle w:val="BodyText"/>
        <w:spacing w:before="1"/>
        <w:ind w:left="1238" w:hanging="865"/>
      </w:pPr>
      <w:r>
        <w:rPr>
          <w:b/>
        </w:rPr>
        <w:t xml:space="preserve">Answer: </w:t>
      </w:r>
      <w:r>
        <w:t>The goal should be QUALITY over quantity. You and your library users will find the “good stuff” if your selection is limited but current. Ideally, it is better to have NOTHING than materials that contain incorrect or irrelevant information. Student should be offered only the best available information.</w:t>
      </w:r>
    </w:p>
    <w:p w14:paraId="691AC87B" w14:textId="77777777" w:rsidR="00003E69" w:rsidRDefault="00003E69">
      <w:pPr>
        <w:pStyle w:val="BodyText"/>
        <w:spacing w:before="12"/>
        <w:rPr>
          <w:sz w:val="23"/>
        </w:rPr>
      </w:pPr>
    </w:p>
    <w:p w14:paraId="4389F95D" w14:textId="77777777" w:rsidR="00003E69" w:rsidRDefault="00452176">
      <w:pPr>
        <w:pStyle w:val="BodyText"/>
        <w:ind w:left="1238" w:right="425" w:hanging="865"/>
        <w:jc w:val="both"/>
      </w:pPr>
      <w:r>
        <w:rPr>
          <w:b/>
        </w:rPr>
        <w:t xml:space="preserve">Answer: </w:t>
      </w:r>
      <w:r>
        <w:t>If you can afford it, replace the item with something newer and better. In reality, with a shrinking library budget, a balanced approach to weeding is inevitable. See also (When should I weed” (page 2).</w:t>
      </w:r>
    </w:p>
    <w:p w14:paraId="1F304718" w14:textId="77777777" w:rsidR="00003E69" w:rsidRDefault="00003E69">
      <w:pPr>
        <w:pStyle w:val="BodyText"/>
      </w:pPr>
    </w:p>
    <w:p w14:paraId="1A242330" w14:textId="77777777" w:rsidR="00003E69" w:rsidRDefault="00452176">
      <w:pPr>
        <w:pStyle w:val="BodyText"/>
        <w:ind w:left="1238" w:hanging="865"/>
      </w:pPr>
      <w:r>
        <w:rPr>
          <w:b/>
        </w:rPr>
        <w:t xml:space="preserve">Answer: </w:t>
      </w:r>
      <w:r>
        <w:t>Keep in mind the other resources you have access to that can supplement your collections (online resources, periodicals, CD-ROMSs, nearby school libraries, public libraries, and library contacts).  Ultimately, how much to weed is a site-based</w:t>
      </w:r>
    </w:p>
    <w:p w14:paraId="77669624" w14:textId="77777777" w:rsidR="00003E69" w:rsidRDefault="00452176">
      <w:pPr>
        <w:pStyle w:val="BodyText"/>
        <w:ind w:left="1238"/>
      </w:pPr>
      <w:proofErr w:type="gramStart"/>
      <w:r>
        <w:t>decision</w:t>
      </w:r>
      <w:proofErr w:type="gramEnd"/>
      <w:r>
        <w:t xml:space="preserve"> based on numerous factors.  See also “Why Weed” page 2.</w:t>
      </w:r>
    </w:p>
    <w:p w14:paraId="359ADBA4" w14:textId="77777777" w:rsidR="00003E69" w:rsidRDefault="00452176">
      <w:pPr>
        <w:pStyle w:val="BodyText"/>
        <w:spacing w:before="1"/>
        <w:rPr>
          <w:sz w:val="26"/>
        </w:rPr>
      </w:pPr>
      <w:r>
        <w:rPr>
          <w:noProof/>
        </w:rPr>
        <w:drawing>
          <wp:anchor distT="0" distB="0" distL="0" distR="0" simplePos="0" relativeHeight="251466752" behindDoc="0" locked="0" layoutInCell="1" allowOverlap="1" wp14:anchorId="037399DB" wp14:editId="04E21A30">
            <wp:simplePos x="0" y="0"/>
            <wp:positionH relativeFrom="page">
              <wp:posOffset>914400</wp:posOffset>
            </wp:positionH>
            <wp:positionV relativeFrom="paragraph">
              <wp:posOffset>227549</wp:posOffset>
            </wp:positionV>
            <wp:extent cx="5948515" cy="422624"/>
            <wp:effectExtent l="0" t="0" r="0" b="0"/>
            <wp:wrapTopAndBottom/>
            <wp:docPr id="177" name="image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313.png"/>
                    <pic:cNvPicPr/>
                  </pic:nvPicPr>
                  <pic:blipFill>
                    <a:blip r:embed="rId131" cstate="print"/>
                    <a:stretch>
                      <a:fillRect/>
                    </a:stretch>
                  </pic:blipFill>
                  <pic:spPr>
                    <a:xfrm>
                      <a:off x="0" y="0"/>
                      <a:ext cx="5948515" cy="422624"/>
                    </a:xfrm>
                    <a:prstGeom prst="rect">
                      <a:avLst/>
                    </a:prstGeom>
                  </pic:spPr>
                </pic:pic>
              </a:graphicData>
            </a:graphic>
          </wp:anchor>
        </w:drawing>
      </w:r>
    </w:p>
    <w:p w14:paraId="10E8E019" w14:textId="77777777" w:rsidR="00003E69" w:rsidRDefault="00452176">
      <w:pPr>
        <w:pStyle w:val="BodyText"/>
        <w:spacing w:before="119"/>
        <w:ind w:left="1238" w:right="119" w:hanging="865"/>
      </w:pPr>
      <w:r>
        <w:rPr>
          <w:b/>
        </w:rPr>
        <w:t xml:space="preserve">Answer: </w:t>
      </w:r>
      <w:r>
        <w:t xml:space="preserve">Yes. Keep classics, award winners, and the “sacred cows” except when a more attractive format is available. Many of these books may now be in the “public domain,” which may mean that these books are available online through the </w:t>
      </w:r>
      <w:r>
        <w:rPr>
          <w:i/>
        </w:rPr>
        <w:t>Gutenberg Project</w:t>
      </w:r>
      <w:r>
        <w:t xml:space="preserve">. </w:t>
      </w:r>
      <w:r>
        <w:rPr>
          <w:b/>
        </w:rPr>
        <w:t xml:space="preserve">Keep </w:t>
      </w:r>
      <w:r>
        <w:t>any materials about local history, school yearbooks, and anything published by or about your school. Gifts DO NOT fall into this category—they should be treated as regular items and be subject to</w:t>
      </w:r>
    </w:p>
    <w:p w14:paraId="50E9D76D" w14:textId="77777777" w:rsidR="00003E69" w:rsidRDefault="00594543">
      <w:pPr>
        <w:pStyle w:val="BodyText"/>
        <w:ind w:left="1238"/>
      </w:pPr>
      <w:r>
        <w:pict w14:anchorId="71135CAE">
          <v:group id="_x0000_s2772" style="position:absolute;left:0;text-align:left;margin-left:456.5pt;margin-top:-21.85pt;width:79.25pt;height:63.65pt;z-index:-251471872;mso-position-horizontal-relative:page" coordorigin="9130,-437" coordsize="1585,1273">
            <v:shape id="_x0000_s2778" type="#_x0000_t75" style="position:absolute;left:9130;top:-438;width:1585;height:1273">
              <v:imagedata r:id="rId132" o:title=""/>
            </v:shape>
            <v:shape id="_x0000_s2777" type="#_x0000_t75" style="position:absolute;left:9685;top:-38;width:222;height:297">
              <v:imagedata r:id="rId133" o:title=""/>
            </v:shape>
            <v:shape id="_x0000_s2776" type="#_x0000_t75" style="position:absolute;left:9180;top:-2;width:958;height:763">
              <v:imagedata r:id="rId134" o:title=""/>
            </v:shape>
            <v:shape id="_x0000_s2775" type="#_x0000_t75" style="position:absolute;left:9454;top:553;width:151;height:208">
              <v:imagedata r:id="rId135" o:title=""/>
            </v:shape>
            <v:shape id="_x0000_s2774" type="#_x0000_t75" style="position:absolute;left:9140;top:170;width:1558;height:654">
              <v:imagedata r:id="rId136" o:title=""/>
            </v:shape>
            <v:shape id="_x0000_s2773" type="#_x0000_t75" style="position:absolute;left:9727;top:421;width:609;height:356">
              <v:imagedata r:id="rId137" o:title=""/>
            </v:shape>
            <w10:wrap anchorx="page"/>
          </v:group>
        </w:pict>
      </w:r>
      <w:proofErr w:type="gramStart"/>
      <w:r w:rsidR="00452176">
        <w:t>the</w:t>
      </w:r>
      <w:proofErr w:type="gramEnd"/>
      <w:r w:rsidR="00452176">
        <w:t xml:space="preserve"> same weeding criteria.</w:t>
      </w:r>
    </w:p>
    <w:p w14:paraId="35FA6137" w14:textId="77777777" w:rsidR="00003E69" w:rsidRDefault="00003E69">
      <w:pPr>
        <w:sectPr w:rsidR="00003E69">
          <w:pgSz w:w="12240" w:h="15840"/>
          <w:pgMar w:top="1300" w:right="1240" w:bottom="1200" w:left="1340" w:header="0" w:footer="952" w:gutter="0"/>
          <w:cols w:space="720"/>
        </w:sectPr>
      </w:pPr>
    </w:p>
    <w:p w14:paraId="6170550B" w14:textId="77777777" w:rsidR="00003E69" w:rsidRDefault="00452176">
      <w:pPr>
        <w:spacing w:before="58"/>
        <w:ind w:left="2575"/>
        <w:rPr>
          <w:rFonts w:ascii="Times New Roman"/>
          <w:b/>
          <w:sz w:val="28"/>
        </w:rPr>
      </w:pPr>
      <w:bookmarkStart w:id="4" w:name="_TOC_250002"/>
      <w:bookmarkEnd w:id="4"/>
      <w:r>
        <w:rPr>
          <w:rFonts w:ascii="Times New Roman"/>
          <w:b/>
          <w:sz w:val="28"/>
        </w:rPr>
        <w:lastRenderedPageBreak/>
        <w:t>GENERAL CRITERIA FOR WEEDING</w:t>
      </w: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32"/>
        <w:gridCol w:w="8370"/>
      </w:tblGrid>
      <w:tr w:rsidR="00003E69" w14:paraId="71CF479A" w14:textId="77777777">
        <w:trPr>
          <w:trHeight w:val="1320"/>
        </w:trPr>
        <w:tc>
          <w:tcPr>
            <w:tcW w:w="1532" w:type="dxa"/>
          </w:tcPr>
          <w:p w14:paraId="2D7B6D93" w14:textId="77777777" w:rsidR="00003E69" w:rsidRDefault="00003E69">
            <w:pPr>
              <w:pStyle w:val="TableParagraph"/>
              <w:spacing w:before="2"/>
              <w:rPr>
                <w:rFonts w:ascii="Times New Roman"/>
                <w:b/>
                <w:sz w:val="28"/>
              </w:rPr>
            </w:pPr>
          </w:p>
          <w:p w14:paraId="73276D6D" w14:textId="77777777" w:rsidR="00003E69" w:rsidRDefault="00452176">
            <w:pPr>
              <w:pStyle w:val="TableParagraph"/>
              <w:ind w:left="311" w:hanging="192"/>
              <w:rPr>
                <w:rFonts w:ascii="Calibri"/>
                <w:b/>
                <w:sz w:val="28"/>
              </w:rPr>
            </w:pPr>
            <w:r>
              <w:rPr>
                <w:rFonts w:ascii="Calibri"/>
                <w:b/>
                <w:w w:val="95"/>
                <w:sz w:val="28"/>
              </w:rPr>
              <w:t xml:space="preserve">Curriculum </w:t>
            </w:r>
            <w:r>
              <w:rPr>
                <w:rFonts w:ascii="Calibri"/>
                <w:b/>
                <w:sz w:val="28"/>
              </w:rPr>
              <w:t>Related</w:t>
            </w:r>
          </w:p>
        </w:tc>
        <w:tc>
          <w:tcPr>
            <w:tcW w:w="8370" w:type="dxa"/>
          </w:tcPr>
          <w:p w14:paraId="4A9DE44F" w14:textId="77777777" w:rsidR="00003E69" w:rsidRDefault="00452176">
            <w:pPr>
              <w:pStyle w:val="TableParagraph"/>
              <w:numPr>
                <w:ilvl w:val="0"/>
                <w:numId w:val="228"/>
              </w:numPr>
              <w:tabs>
                <w:tab w:val="left" w:pos="820"/>
                <w:tab w:val="left" w:pos="821"/>
              </w:tabs>
              <w:spacing w:before="5" w:line="270" w:lineRule="exact"/>
              <w:rPr>
                <w:rFonts w:ascii="Times New Roman"/>
              </w:rPr>
            </w:pPr>
            <w:r>
              <w:rPr>
                <w:rFonts w:ascii="Times New Roman"/>
                <w:spacing w:val="-3"/>
              </w:rPr>
              <w:t xml:space="preserve">Does </w:t>
            </w:r>
            <w:r>
              <w:rPr>
                <w:rFonts w:ascii="Times New Roman"/>
              </w:rPr>
              <w:t>the material match current</w:t>
            </w:r>
            <w:r>
              <w:rPr>
                <w:rFonts w:ascii="Times New Roman"/>
                <w:spacing w:val="-3"/>
              </w:rPr>
              <w:t xml:space="preserve"> </w:t>
            </w:r>
            <w:r>
              <w:rPr>
                <w:rFonts w:ascii="Times New Roman"/>
              </w:rPr>
              <w:t>curriculum?</w:t>
            </w:r>
          </w:p>
          <w:p w14:paraId="264C9254" w14:textId="77777777" w:rsidR="00003E69" w:rsidRDefault="00452176">
            <w:pPr>
              <w:pStyle w:val="TableParagraph"/>
              <w:numPr>
                <w:ilvl w:val="0"/>
                <w:numId w:val="228"/>
              </w:numPr>
              <w:tabs>
                <w:tab w:val="left" w:pos="820"/>
                <w:tab w:val="left" w:pos="821"/>
              </w:tabs>
              <w:spacing w:line="269" w:lineRule="exact"/>
              <w:rPr>
                <w:rFonts w:ascii="Times New Roman"/>
              </w:rPr>
            </w:pPr>
            <w:r>
              <w:rPr>
                <w:rFonts w:ascii="Times New Roman"/>
                <w:spacing w:val="-3"/>
              </w:rPr>
              <w:t xml:space="preserve">Does </w:t>
            </w:r>
            <w:r>
              <w:rPr>
                <w:rFonts w:ascii="Times New Roman"/>
              </w:rPr>
              <w:t xml:space="preserve">it match a grade level/reading level </w:t>
            </w:r>
            <w:r>
              <w:rPr>
                <w:rFonts w:ascii="Times New Roman"/>
                <w:spacing w:val="-3"/>
              </w:rPr>
              <w:t xml:space="preserve">of </w:t>
            </w:r>
            <w:r>
              <w:rPr>
                <w:rFonts w:ascii="Times New Roman"/>
              </w:rPr>
              <w:t>your</w:t>
            </w:r>
            <w:r>
              <w:rPr>
                <w:rFonts w:ascii="Times New Roman"/>
                <w:spacing w:val="-1"/>
              </w:rPr>
              <w:t xml:space="preserve"> </w:t>
            </w:r>
            <w:r>
              <w:rPr>
                <w:rFonts w:ascii="Times New Roman"/>
              </w:rPr>
              <w:t>students?</w:t>
            </w:r>
          </w:p>
          <w:p w14:paraId="62965C02" w14:textId="77777777" w:rsidR="00003E69" w:rsidRDefault="00452176">
            <w:pPr>
              <w:pStyle w:val="TableParagraph"/>
              <w:numPr>
                <w:ilvl w:val="0"/>
                <w:numId w:val="228"/>
              </w:numPr>
              <w:tabs>
                <w:tab w:val="left" w:pos="820"/>
                <w:tab w:val="left" w:pos="821"/>
              </w:tabs>
              <w:spacing w:line="269" w:lineRule="exact"/>
              <w:rPr>
                <w:rFonts w:ascii="Times New Roman"/>
              </w:rPr>
            </w:pPr>
            <w:r>
              <w:rPr>
                <w:rFonts w:ascii="Times New Roman"/>
              </w:rPr>
              <w:t>Is the material</w:t>
            </w:r>
            <w:r>
              <w:rPr>
                <w:rFonts w:ascii="Times New Roman"/>
                <w:spacing w:val="-17"/>
              </w:rPr>
              <w:t xml:space="preserve"> </w:t>
            </w:r>
            <w:r>
              <w:rPr>
                <w:rFonts w:ascii="Times New Roman"/>
              </w:rPr>
              <w:t>relevant?</w:t>
            </w:r>
          </w:p>
          <w:p w14:paraId="3D549B1C" w14:textId="77777777" w:rsidR="00003E69" w:rsidRDefault="00452176">
            <w:pPr>
              <w:pStyle w:val="TableParagraph"/>
              <w:numPr>
                <w:ilvl w:val="0"/>
                <w:numId w:val="228"/>
              </w:numPr>
              <w:tabs>
                <w:tab w:val="left" w:pos="820"/>
                <w:tab w:val="left" w:pos="821"/>
              </w:tabs>
              <w:spacing w:line="270" w:lineRule="exact"/>
              <w:rPr>
                <w:rFonts w:ascii="Times New Roman"/>
              </w:rPr>
            </w:pPr>
            <w:r>
              <w:rPr>
                <w:rFonts w:ascii="Times New Roman"/>
              </w:rPr>
              <w:t>If the item is a textbook, is it up to date and does it provide some reference</w:t>
            </w:r>
            <w:r>
              <w:rPr>
                <w:rFonts w:ascii="Times New Roman"/>
                <w:spacing w:val="-34"/>
              </w:rPr>
              <w:t xml:space="preserve"> </w:t>
            </w:r>
            <w:r>
              <w:rPr>
                <w:rFonts w:ascii="Times New Roman"/>
              </w:rPr>
              <w:t>value?</w:t>
            </w:r>
          </w:p>
        </w:tc>
      </w:tr>
      <w:tr w:rsidR="00003E69" w14:paraId="0E11E8FB" w14:textId="77777777">
        <w:trPr>
          <w:trHeight w:val="2640"/>
        </w:trPr>
        <w:tc>
          <w:tcPr>
            <w:tcW w:w="1532" w:type="dxa"/>
          </w:tcPr>
          <w:p w14:paraId="37FAD542" w14:textId="77777777" w:rsidR="00003E69" w:rsidRDefault="00003E69">
            <w:pPr>
              <w:pStyle w:val="TableParagraph"/>
              <w:rPr>
                <w:rFonts w:ascii="Times New Roman"/>
                <w:b/>
                <w:sz w:val="28"/>
              </w:rPr>
            </w:pPr>
          </w:p>
          <w:p w14:paraId="2CD417A0" w14:textId="77777777" w:rsidR="00003E69" w:rsidRDefault="00003E69">
            <w:pPr>
              <w:pStyle w:val="TableParagraph"/>
              <w:rPr>
                <w:rFonts w:ascii="Times New Roman"/>
                <w:b/>
                <w:sz w:val="28"/>
              </w:rPr>
            </w:pPr>
          </w:p>
          <w:p w14:paraId="5F9B1603" w14:textId="77777777" w:rsidR="00003E69" w:rsidRDefault="00003E69">
            <w:pPr>
              <w:pStyle w:val="TableParagraph"/>
              <w:spacing w:before="10"/>
              <w:rPr>
                <w:rFonts w:ascii="Times New Roman"/>
                <w:b/>
                <w:sz w:val="28"/>
              </w:rPr>
            </w:pPr>
          </w:p>
          <w:p w14:paraId="5BA85677" w14:textId="77777777" w:rsidR="00003E69" w:rsidRDefault="00452176">
            <w:pPr>
              <w:pStyle w:val="TableParagraph"/>
              <w:spacing w:before="1"/>
              <w:ind w:left="287" w:right="288" w:firstLine="9"/>
              <w:rPr>
                <w:rFonts w:ascii="Calibri"/>
                <w:b/>
                <w:sz w:val="28"/>
              </w:rPr>
            </w:pPr>
            <w:r>
              <w:rPr>
                <w:rFonts w:ascii="Calibri"/>
                <w:b/>
                <w:sz w:val="28"/>
              </w:rPr>
              <w:t xml:space="preserve">General </w:t>
            </w:r>
            <w:r>
              <w:rPr>
                <w:rFonts w:ascii="Calibri"/>
                <w:b/>
                <w:w w:val="95"/>
                <w:sz w:val="28"/>
              </w:rPr>
              <w:t>Content</w:t>
            </w:r>
          </w:p>
        </w:tc>
        <w:tc>
          <w:tcPr>
            <w:tcW w:w="8370" w:type="dxa"/>
          </w:tcPr>
          <w:p w14:paraId="640A0A37" w14:textId="77777777" w:rsidR="00003E69" w:rsidRDefault="00452176">
            <w:pPr>
              <w:pStyle w:val="TableParagraph"/>
              <w:numPr>
                <w:ilvl w:val="0"/>
                <w:numId w:val="227"/>
              </w:numPr>
              <w:tabs>
                <w:tab w:val="left" w:pos="820"/>
                <w:tab w:val="left" w:pos="821"/>
              </w:tabs>
              <w:spacing w:before="22" w:line="225" w:lineRule="auto"/>
              <w:ind w:right="702"/>
              <w:rPr>
                <w:rFonts w:ascii="Times New Roman"/>
              </w:rPr>
            </w:pPr>
            <w:r>
              <w:rPr>
                <w:rFonts w:ascii="Times New Roman"/>
              </w:rPr>
              <w:t xml:space="preserve">Is the item well organized? </w:t>
            </w:r>
            <w:r>
              <w:rPr>
                <w:rFonts w:ascii="Times New Roman"/>
                <w:spacing w:val="-3"/>
              </w:rPr>
              <w:t xml:space="preserve">Does </w:t>
            </w:r>
            <w:r>
              <w:rPr>
                <w:rFonts w:ascii="Times New Roman"/>
              </w:rPr>
              <w:t>it include a table of contents and indexes (if appropriate)?</w:t>
            </w:r>
          </w:p>
          <w:p w14:paraId="7036CAE7" w14:textId="77777777" w:rsidR="00003E69" w:rsidRDefault="00452176">
            <w:pPr>
              <w:pStyle w:val="TableParagraph"/>
              <w:numPr>
                <w:ilvl w:val="0"/>
                <w:numId w:val="227"/>
              </w:numPr>
              <w:tabs>
                <w:tab w:val="left" w:pos="820"/>
                <w:tab w:val="left" w:pos="821"/>
              </w:tabs>
              <w:spacing w:before="16" w:line="270" w:lineRule="exact"/>
              <w:rPr>
                <w:rFonts w:ascii="Times New Roman"/>
              </w:rPr>
            </w:pPr>
            <w:r>
              <w:rPr>
                <w:rFonts w:ascii="Times New Roman"/>
              </w:rPr>
              <w:t xml:space="preserve">Einstein </w:t>
            </w:r>
            <w:r>
              <w:rPr>
                <w:rFonts w:ascii="Times New Roman"/>
                <w:spacing w:val="-3"/>
              </w:rPr>
              <w:t xml:space="preserve">or </w:t>
            </w:r>
            <w:r>
              <w:rPr>
                <w:rFonts w:ascii="Times New Roman"/>
              </w:rPr>
              <w:t>Jack and Jill? Are students</w:t>
            </w:r>
            <w:r>
              <w:rPr>
                <w:rFonts w:ascii="Times New Roman"/>
                <w:spacing w:val="-13"/>
              </w:rPr>
              <w:t xml:space="preserve"> </w:t>
            </w:r>
            <w:r>
              <w:rPr>
                <w:rFonts w:ascii="Times New Roman"/>
              </w:rPr>
              <w:t>interested?</w:t>
            </w:r>
          </w:p>
          <w:p w14:paraId="0112E17B" w14:textId="77777777" w:rsidR="00003E69" w:rsidRDefault="00452176">
            <w:pPr>
              <w:pStyle w:val="TableParagraph"/>
              <w:numPr>
                <w:ilvl w:val="0"/>
                <w:numId w:val="227"/>
              </w:numPr>
              <w:tabs>
                <w:tab w:val="left" w:pos="820"/>
                <w:tab w:val="left" w:pos="821"/>
              </w:tabs>
              <w:spacing w:line="269" w:lineRule="exact"/>
              <w:rPr>
                <w:rFonts w:ascii="Times New Roman"/>
              </w:rPr>
            </w:pPr>
            <w:r>
              <w:rPr>
                <w:rFonts w:ascii="Times New Roman"/>
              </w:rPr>
              <w:t xml:space="preserve">Is the information inaccurate </w:t>
            </w:r>
            <w:r>
              <w:rPr>
                <w:rFonts w:ascii="Times New Roman"/>
                <w:spacing w:val="-3"/>
              </w:rPr>
              <w:t xml:space="preserve">or </w:t>
            </w:r>
            <w:r>
              <w:rPr>
                <w:rFonts w:ascii="Times New Roman"/>
              </w:rPr>
              <w:t>misleading? Is there an updated</w:t>
            </w:r>
            <w:r>
              <w:rPr>
                <w:rFonts w:ascii="Times New Roman"/>
                <w:spacing w:val="-21"/>
              </w:rPr>
              <w:t xml:space="preserve"> </w:t>
            </w:r>
            <w:r>
              <w:rPr>
                <w:rFonts w:ascii="Times New Roman"/>
              </w:rPr>
              <w:t>edition?</w:t>
            </w:r>
          </w:p>
          <w:p w14:paraId="4C60CBFA" w14:textId="77777777" w:rsidR="00003E69" w:rsidRDefault="00452176">
            <w:pPr>
              <w:pStyle w:val="TableParagraph"/>
              <w:numPr>
                <w:ilvl w:val="0"/>
                <w:numId w:val="227"/>
              </w:numPr>
              <w:tabs>
                <w:tab w:val="left" w:pos="820"/>
                <w:tab w:val="left" w:pos="821"/>
              </w:tabs>
              <w:spacing w:line="269" w:lineRule="exact"/>
              <w:rPr>
                <w:rFonts w:ascii="Times New Roman"/>
              </w:rPr>
            </w:pPr>
            <w:r>
              <w:rPr>
                <w:rFonts w:ascii="Times New Roman"/>
                <w:spacing w:val="-3"/>
              </w:rPr>
              <w:t xml:space="preserve">Does </w:t>
            </w:r>
            <w:r>
              <w:rPr>
                <w:rFonts w:ascii="Times New Roman"/>
              </w:rPr>
              <w:t xml:space="preserve">the author, editor, </w:t>
            </w:r>
            <w:r>
              <w:rPr>
                <w:rFonts w:ascii="Times New Roman"/>
                <w:spacing w:val="-3"/>
              </w:rPr>
              <w:t xml:space="preserve">or </w:t>
            </w:r>
            <w:r>
              <w:rPr>
                <w:rFonts w:ascii="Times New Roman"/>
              </w:rPr>
              <w:t>publisher have a reputation for</w:t>
            </w:r>
            <w:r>
              <w:rPr>
                <w:rFonts w:ascii="Times New Roman"/>
                <w:spacing w:val="-3"/>
              </w:rPr>
              <w:t xml:space="preserve"> </w:t>
            </w:r>
            <w:r>
              <w:rPr>
                <w:rFonts w:ascii="Times New Roman"/>
              </w:rPr>
              <w:t>quality?</w:t>
            </w:r>
          </w:p>
          <w:p w14:paraId="387E1AAD" w14:textId="77777777" w:rsidR="00003E69" w:rsidRDefault="00452176">
            <w:pPr>
              <w:pStyle w:val="TableParagraph"/>
              <w:numPr>
                <w:ilvl w:val="0"/>
                <w:numId w:val="227"/>
              </w:numPr>
              <w:tabs>
                <w:tab w:val="left" w:pos="820"/>
                <w:tab w:val="left" w:pos="821"/>
              </w:tabs>
              <w:spacing w:line="269" w:lineRule="exact"/>
              <w:rPr>
                <w:rFonts w:ascii="Times New Roman"/>
              </w:rPr>
            </w:pPr>
            <w:r>
              <w:rPr>
                <w:rFonts w:ascii="Times New Roman"/>
              </w:rPr>
              <w:t xml:space="preserve">Are the visuals appropriate (pictures, charts, graphs, </w:t>
            </w:r>
            <w:r>
              <w:rPr>
                <w:rFonts w:ascii="Times New Roman"/>
                <w:spacing w:val="-3"/>
              </w:rPr>
              <w:t xml:space="preserve">tables, </w:t>
            </w:r>
            <w:r>
              <w:rPr>
                <w:rFonts w:ascii="Times New Roman"/>
              </w:rPr>
              <w:t>maps,</w:t>
            </w:r>
            <w:r>
              <w:rPr>
                <w:rFonts w:ascii="Times New Roman"/>
                <w:spacing w:val="-5"/>
              </w:rPr>
              <w:t xml:space="preserve"> </w:t>
            </w:r>
            <w:r>
              <w:rPr>
                <w:rFonts w:ascii="Times New Roman"/>
              </w:rPr>
              <w:t>etc.)?</w:t>
            </w:r>
          </w:p>
          <w:p w14:paraId="58D23085" w14:textId="77777777" w:rsidR="00003E69" w:rsidRDefault="00452176">
            <w:pPr>
              <w:pStyle w:val="TableParagraph"/>
              <w:numPr>
                <w:ilvl w:val="0"/>
                <w:numId w:val="227"/>
              </w:numPr>
              <w:tabs>
                <w:tab w:val="left" w:pos="820"/>
                <w:tab w:val="left" w:pos="821"/>
              </w:tabs>
              <w:spacing w:line="269" w:lineRule="exact"/>
              <w:rPr>
                <w:rFonts w:ascii="Times New Roman"/>
              </w:rPr>
            </w:pPr>
            <w:r>
              <w:rPr>
                <w:rFonts w:ascii="Times New Roman"/>
              </w:rPr>
              <w:t xml:space="preserve">Overall, does your collection represent various points of </w:t>
            </w:r>
            <w:r>
              <w:rPr>
                <w:rFonts w:ascii="Times New Roman"/>
                <w:spacing w:val="-3"/>
              </w:rPr>
              <w:t xml:space="preserve">view, </w:t>
            </w:r>
            <w:r>
              <w:rPr>
                <w:rFonts w:ascii="Times New Roman"/>
              </w:rPr>
              <w:t>various</w:t>
            </w:r>
            <w:r>
              <w:rPr>
                <w:rFonts w:ascii="Times New Roman"/>
                <w:spacing w:val="-12"/>
              </w:rPr>
              <w:t xml:space="preserve"> </w:t>
            </w:r>
            <w:r>
              <w:rPr>
                <w:rFonts w:ascii="Times New Roman"/>
              </w:rPr>
              <w:t>subjects?</w:t>
            </w:r>
          </w:p>
          <w:p w14:paraId="129C37B5" w14:textId="77777777" w:rsidR="00003E69" w:rsidRDefault="00452176">
            <w:pPr>
              <w:pStyle w:val="TableParagraph"/>
              <w:numPr>
                <w:ilvl w:val="0"/>
                <w:numId w:val="227"/>
              </w:numPr>
              <w:tabs>
                <w:tab w:val="left" w:pos="820"/>
                <w:tab w:val="left" w:pos="821"/>
              </w:tabs>
              <w:spacing w:before="15" w:line="225" w:lineRule="auto"/>
              <w:ind w:right="465"/>
              <w:rPr>
                <w:rFonts w:ascii="Times New Roman"/>
              </w:rPr>
            </w:pPr>
            <w:r>
              <w:rPr>
                <w:rFonts w:ascii="Times New Roman"/>
              </w:rPr>
              <w:t>Overall, does your collection address specific learning styles and maturity</w:t>
            </w:r>
            <w:r>
              <w:rPr>
                <w:rFonts w:ascii="Times New Roman"/>
                <w:spacing w:val="-32"/>
              </w:rPr>
              <w:t xml:space="preserve"> </w:t>
            </w:r>
            <w:r>
              <w:rPr>
                <w:rFonts w:ascii="Times New Roman"/>
              </w:rPr>
              <w:t>levels and needs of</w:t>
            </w:r>
            <w:r>
              <w:rPr>
                <w:rFonts w:ascii="Times New Roman"/>
                <w:spacing w:val="-8"/>
              </w:rPr>
              <w:t xml:space="preserve"> </w:t>
            </w:r>
            <w:r>
              <w:rPr>
                <w:rFonts w:ascii="Times New Roman"/>
              </w:rPr>
              <w:t>students?</w:t>
            </w:r>
          </w:p>
        </w:tc>
      </w:tr>
      <w:tr w:rsidR="00003E69" w14:paraId="4FDC8568" w14:textId="77777777">
        <w:trPr>
          <w:trHeight w:val="2340"/>
        </w:trPr>
        <w:tc>
          <w:tcPr>
            <w:tcW w:w="1532" w:type="dxa"/>
          </w:tcPr>
          <w:p w14:paraId="6023B0EF" w14:textId="77777777" w:rsidR="00003E69" w:rsidRDefault="00003E69">
            <w:pPr>
              <w:pStyle w:val="TableParagraph"/>
              <w:rPr>
                <w:rFonts w:ascii="Times New Roman"/>
                <w:b/>
                <w:sz w:val="28"/>
              </w:rPr>
            </w:pPr>
          </w:p>
          <w:p w14:paraId="5447B32A" w14:textId="77777777" w:rsidR="00003E69" w:rsidRDefault="00003E69">
            <w:pPr>
              <w:pStyle w:val="TableParagraph"/>
              <w:rPr>
                <w:rFonts w:ascii="Times New Roman"/>
                <w:b/>
                <w:sz w:val="28"/>
              </w:rPr>
            </w:pPr>
          </w:p>
          <w:p w14:paraId="5DB13323" w14:textId="77777777" w:rsidR="00003E69" w:rsidRDefault="00003E69">
            <w:pPr>
              <w:pStyle w:val="TableParagraph"/>
              <w:spacing w:before="7"/>
              <w:rPr>
                <w:rFonts w:ascii="Times New Roman"/>
                <w:b/>
                <w:sz w:val="30"/>
              </w:rPr>
            </w:pPr>
          </w:p>
          <w:p w14:paraId="7203C098" w14:textId="77777777" w:rsidR="00003E69" w:rsidRDefault="00452176">
            <w:pPr>
              <w:pStyle w:val="TableParagraph"/>
              <w:ind w:left="107" w:right="114"/>
              <w:jc w:val="center"/>
              <w:rPr>
                <w:rFonts w:ascii="Calibri"/>
                <w:b/>
                <w:sz w:val="28"/>
              </w:rPr>
            </w:pPr>
            <w:r>
              <w:rPr>
                <w:rFonts w:ascii="Calibri"/>
                <w:b/>
                <w:sz w:val="28"/>
              </w:rPr>
              <w:t>Date</w:t>
            </w:r>
          </w:p>
        </w:tc>
        <w:tc>
          <w:tcPr>
            <w:tcW w:w="8370" w:type="dxa"/>
          </w:tcPr>
          <w:p w14:paraId="1500833A" w14:textId="77777777" w:rsidR="00003E69" w:rsidRDefault="00452176">
            <w:pPr>
              <w:pStyle w:val="TableParagraph"/>
              <w:numPr>
                <w:ilvl w:val="0"/>
                <w:numId w:val="226"/>
              </w:numPr>
              <w:tabs>
                <w:tab w:val="left" w:pos="820"/>
                <w:tab w:val="left" w:pos="821"/>
              </w:tabs>
              <w:spacing w:before="5" w:line="269" w:lineRule="exact"/>
              <w:rPr>
                <w:rFonts w:ascii="Times New Roman"/>
              </w:rPr>
            </w:pPr>
            <w:r>
              <w:rPr>
                <w:rFonts w:ascii="Times New Roman"/>
              </w:rPr>
              <w:t xml:space="preserve">Is the title more than 12-15 years </w:t>
            </w:r>
            <w:r>
              <w:rPr>
                <w:rFonts w:ascii="Times New Roman"/>
                <w:spacing w:val="-3"/>
              </w:rPr>
              <w:t xml:space="preserve">old? </w:t>
            </w:r>
            <w:r>
              <w:rPr>
                <w:rFonts w:ascii="Times New Roman"/>
              </w:rPr>
              <w:t>Has it circulated in the past 5</w:t>
            </w:r>
            <w:r>
              <w:rPr>
                <w:rFonts w:ascii="Times New Roman"/>
                <w:spacing w:val="-18"/>
              </w:rPr>
              <w:t xml:space="preserve"> </w:t>
            </w:r>
            <w:r>
              <w:rPr>
                <w:rFonts w:ascii="Times New Roman"/>
              </w:rPr>
              <w:t>years?</w:t>
            </w:r>
          </w:p>
          <w:p w14:paraId="4FB71339" w14:textId="77777777" w:rsidR="00003E69" w:rsidRDefault="00452176">
            <w:pPr>
              <w:pStyle w:val="TableParagraph"/>
              <w:numPr>
                <w:ilvl w:val="0"/>
                <w:numId w:val="226"/>
              </w:numPr>
              <w:tabs>
                <w:tab w:val="left" w:pos="820"/>
                <w:tab w:val="left" w:pos="821"/>
              </w:tabs>
              <w:spacing w:before="3" w:line="235" w:lineRule="auto"/>
              <w:ind w:right="161"/>
              <w:rPr>
                <w:rFonts w:ascii="Times New Roman"/>
              </w:rPr>
            </w:pPr>
            <w:r>
              <w:rPr>
                <w:rFonts w:ascii="Times New Roman"/>
                <w:b/>
              </w:rPr>
              <w:t xml:space="preserve">Copyright date </w:t>
            </w:r>
            <w:r>
              <w:rPr>
                <w:rFonts w:ascii="Arial-BoldItalicMT"/>
                <w:b/>
                <w:i/>
              </w:rPr>
              <w:t xml:space="preserve">alone </w:t>
            </w:r>
            <w:r>
              <w:rPr>
                <w:rFonts w:ascii="Times New Roman"/>
                <w:b/>
              </w:rPr>
              <w:t xml:space="preserve">should </w:t>
            </w:r>
            <w:r>
              <w:rPr>
                <w:rFonts w:ascii="Times New Roman"/>
                <w:b/>
                <w:spacing w:val="-3"/>
              </w:rPr>
              <w:t xml:space="preserve">not </w:t>
            </w:r>
            <w:r>
              <w:rPr>
                <w:rFonts w:ascii="Times New Roman"/>
                <w:b/>
              </w:rPr>
              <w:t xml:space="preserve">be the sole criterion </w:t>
            </w:r>
            <w:r>
              <w:rPr>
                <w:rFonts w:ascii="Times New Roman"/>
                <w:b/>
                <w:spacing w:val="-3"/>
              </w:rPr>
              <w:t xml:space="preserve">for </w:t>
            </w:r>
            <w:r>
              <w:rPr>
                <w:rFonts w:ascii="Times New Roman"/>
                <w:b/>
              </w:rPr>
              <w:t xml:space="preserve">weeding book.  </w:t>
            </w:r>
            <w:r>
              <w:rPr>
                <w:rFonts w:ascii="Times New Roman"/>
              </w:rPr>
              <w:t xml:space="preserve">Keep in </w:t>
            </w:r>
            <w:r>
              <w:rPr>
                <w:rFonts w:ascii="Times New Roman"/>
                <w:spacing w:val="-3"/>
              </w:rPr>
              <w:t xml:space="preserve">mind </w:t>
            </w:r>
            <w:r>
              <w:rPr>
                <w:rFonts w:ascii="Times New Roman"/>
              </w:rPr>
              <w:t xml:space="preserve">that some books are timeless. Classics such as </w:t>
            </w:r>
            <w:r>
              <w:rPr>
                <w:rFonts w:ascii="Times New Roman"/>
                <w:i/>
              </w:rPr>
              <w:t>Goodnight Moon</w:t>
            </w:r>
            <w:r>
              <w:rPr>
                <w:rFonts w:ascii="Times New Roman"/>
              </w:rPr>
              <w:t xml:space="preserve">, published in 1947, </w:t>
            </w:r>
            <w:r>
              <w:rPr>
                <w:rFonts w:ascii="Times New Roman"/>
                <w:spacing w:val="-3"/>
              </w:rPr>
              <w:t xml:space="preserve">will </w:t>
            </w:r>
            <w:r>
              <w:rPr>
                <w:rFonts w:ascii="Times New Roman"/>
              </w:rPr>
              <w:t xml:space="preserve">always be in demand. The same applies for Dr. Seuss, </w:t>
            </w:r>
            <w:r>
              <w:rPr>
                <w:rFonts w:ascii="Times New Roman"/>
                <w:spacing w:val="-3"/>
              </w:rPr>
              <w:t xml:space="preserve">etc. </w:t>
            </w:r>
            <w:r>
              <w:rPr>
                <w:rFonts w:ascii="Times New Roman"/>
              </w:rPr>
              <w:t xml:space="preserve">Do </w:t>
            </w:r>
            <w:r>
              <w:rPr>
                <w:rFonts w:ascii="Times New Roman"/>
                <w:spacing w:val="-3"/>
              </w:rPr>
              <w:t xml:space="preserve">your </w:t>
            </w:r>
            <w:r>
              <w:rPr>
                <w:rFonts w:ascii="Times New Roman"/>
              </w:rPr>
              <w:t xml:space="preserve">copies need </w:t>
            </w:r>
            <w:r>
              <w:rPr>
                <w:rFonts w:ascii="Times New Roman"/>
                <w:spacing w:val="1"/>
              </w:rPr>
              <w:t xml:space="preserve">to </w:t>
            </w:r>
            <w:r>
              <w:rPr>
                <w:rFonts w:ascii="Times New Roman"/>
              </w:rPr>
              <w:t>be</w:t>
            </w:r>
            <w:r>
              <w:rPr>
                <w:rFonts w:ascii="Times New Roman"/>
                <w:spacing w:val="-20"/>
              </w:rPr>
              <w:t xml:space="preserve"> </w:t>
            </w:r>
            <w:r>
              <w:rPr>
                <w:rFonts w:ascii="Times New Roman"/>
              </w:rPr>
              <w:t>replaced?</w:t>
            </w:r>
          </w:p>
          <w:p w14:paraId="3D6952AA" w14:textId="77777777" w:rsidR="00003E69" w:rsidRDefault="00452176">
            <w:pPr>
              <w:pStyle w:val="TableParagraph"/>
              <w:numPr>
                <w:ilvl w:val="0"/>
                <w:numId w:val="226"/>
              </w:numPr>
              <w:tabs>
                <w:tab w:val="left" w:pos="820"/>
                <w:tab w:val="left" w:pos="821"/>
              </w:tabs>
              <w:spacing w:before="27" w:line="225" w:lineRule="auto"/>
              <w:ind w:right="140"/>
              <w:rPr>
                <w:rFonts w:ascii="Times New Roman"/>
              </w:rPr>
            </w:pPr>
            <w:r>
              <w:rPr>
                <w:rFonts w:ascii="Times New Roman"/>
              </w:rPr>
              <w:t xml:space="preserve">Award books, such as Newbery and Caldecott Award books should remain a part </w:t>
            </w:r>
            <w:r>
              <w:rPr>
                <w:rFonts w:ascii="Times New Roman"/>
                <w:spacing w:val="-3"/>
              </w:rPr>
              <w:t xml:space="preserve">of </w:t>
            </w:r>
            <w:r>
              <w:rPr>
                <w:rFonts w:ascii="Times New Roman"/>
              </w:rPr>
              <w:t>your collection unless they are in poor condition.  Are replacements</w:t>
            </w:r>
            <w:r>
              <w:rPr>
                <w:rFonts w:ascii="Times New Roman"/>
                <w:spacing w:val="-31"/>
              </w:rPr>
              <w:t xml:space="preserve"> </w:t>
            </w:r>
            <w:r>
              <w:rPr>
                <w:rFonts w:ascii="Times New Roman"/>
              </w:rPr>
              <w:t>available?</w:t>
            </w:r>
          </w:p>
          <w:p w14:paraId="0C951F40" w14:textId="77777777" w:rsidR="00003E69" w:rsidRDefault="00452176">
            <w:pPr>
              <w:pStyle w:val="TableParagraph"/>
              <w:numPr>
                <w:ilvl w:val="0"/>
                <w:numId w:val="226"/>
              </w:numPr>
              <w:tabs>
                <w:tab w:val="left" w:pos="820"/>
                <w:tab w:val="left" w:pos="821"/>
              </w:tabs>
              <w:spacing w:before="15"/>
              <w:rPr>
                <w:rFonts w:ascii="Times New Roman"/>
              </w:rPr>
            </w:pPr>
            <w:r>
              <w:rPr>
                <w:rFonts w:ascii="Times New Roman"/>
                <w:spacing w:val="-3"/>
              </w:rPr>
              <w:t xml:space="preserve">Does </w:t>
            </w:r>
            <w:r>
              <w:rPr>
                <w:rFonts w:ascii="Times New Roman"/>
              </w:rPr>
              <w:t xml:space="preserve">a </w:t>
            </w:r>
            <w:r>
              <w:rPr>
                <w:rFonts w:ascii="Times New Roman"/>
                <w:spacing w:val="-3"/>
              </w:rPr>
              <w:t xml:space="preserve">newer </w:t>
            </w:r>
            <w:r>
              <w:rPr>
                <w:rFonts w:ascii="Times New Roman"/>
              </w:rPr>
              <w:t>edition</w:t>
            </w:r>
            <w:r>
              <w:rPr>
                <w:rFonts w:ascii="Times New Roman"/>
                <w:spacing w:val="21"/>
              </w:rPr>
              <w:t xml:space="preserve"> </w:t>
            </w:r>
            <w:r>
              <w:rPr>
                <w:rFonts w:ascii="Times New Roman"/>
              </w:rPr>
              <w:t>exist?</w:t>
            </w:r>
          </w:p>
        </w:tc>
      </w:tr>
      <w:tr w:rsidR="00003E69" w14:paraId="0DF0C17F" w14:textId="77777777">
        <w:trPr>
          <w:trHeight w:val="2900"/>
        </w:trPr>
        <w:tc>
          <w:tcPr>
            <w:tcW w:w="1532" w:type="dxa"/>
          </w:tcPr>
          <w:p w14:paraId="59F6D899" w14:textId="77777777" w:rsidR="00003E69" w:rsidRDefault="00003E69">
            <w:pPr>
              <w:pStyle w:val="TableParagraph"/>
              <w:rPr>
                <w:rFonts w:ascii="Times New Roman"/>
                <w:b/>
                <w:sz w:val="28"/>
              </w:rPr>
            </w:pPr>
          </w:p>
          <w:p w14:paraId="6DE03C0C" w14:textId="77777777" w:rsidR="00003E69" w:rsidRDefault="00003E69">
            <w:pPr>
              <w:pStyle w:val="TableParagraph"/>
              <w:rPr>
                <w:rFonts w:ascii="Times New Roman"/>
                <w:b/>
                <w:sz w:val="28"/>
              </w:rPr>
            </w:pPr>
          </w:p>
          <w:p w14:paraId="4E6C89BA" w14:textId="77777777" w:rsidR="00003E69" w:rsidRDefault="00003E69">
            <w:pPr>
              <w:pStyle w:val="TableParagraph"/>
              <w:spacing w:before="7"/>
              <w:rPr>
                <w:rFonts w:ascii="Times New Roman"/>
                <w:b/>
                <w:sz w:val="40"/>
              </w:rPr>
            </w:pPr>
          </w:p>
          <w:p w14:paraId="34EC77AB" w14:textId="77777777" w:rsidR="00003E69" w:rsidRDefault="00452176">
            <w:pPr>
              <w:pStyle w:val="TableParagraph"/>
              <w:ind w:left="191" w:firstLine="100"/>
              <w:rPr>
                <w:rFonts w:ascii="Calibri"/>
                <w:b/>
                <w:sz w:val="28"/>
              </w:rPr>
            </w:pPr>
            <w:r>
              <w:rPr>
                <w:rFonts w:ascii="Calibri"/>
                <w:b/>
                <w:sz w:val="28"/>
              </w:rPr>
              <w:t>Physical Condition</w:t>
            </w:r>
          </w:p>
        </w:tc>
        <w:tc>
          <w:tcPr>
            <w:tcW w:w="8370" w:type="dxa"/>
          </w:tcPr>
          <w:p w14:paraId="6EB79F74" w14:textId="77777777" w:rsidR="00003E69" w:rsidRDefault="00452176">
            <w:pPr>
              <w:pStyle w:val="TableParagraph"/>
              <w:numPr>
                <w:ilvl w:val="0"/>
                <w:numId w:val="225"/>
              </w:numPr>
              <w:tabs>
                <w:tab w:val="left" w:pos="820"/>
                <w:tab w:val="left" w:pos="821"/>
              </w:tabs>
              <w:spacing w:before="22" w:line="225" w:lineRule="auto"/>
              <w:ind w:right="729"/>
              <w:rPr>
                <w:rFonts w:ascii="Times New Roman"/>
              </w:rPr>
            </w:pPr>
            <w:r>
              <w:rPr>
                <w:rFonts w:ascii="Times New Roman"/>
              </w:rPr>
              <w:t xml:space="preserve">Is the item dirty? Is it infested with insects? Is gum </w:t>
            </w:r>
            <w:r>
              <w:rPr>
                <w:rFonts w:ascii="Times New Roman"/>
                <w:spacing w:val="-3"/>
              </w:rPr>
              <w:t xml:space="preserve">or </w:t>
            </w:r>
            <w:r>
              <w:rPr>
                <w:rFonts w:ascii="Times New Roman"/>
              </w:rPr>
              <w:t xml:space="preserve">mildew present? Has it suffered </w:t>
            </w:r>
            <w:r>
              <w:rPr>
                <w:rFonts w:ascii="Times New Roman"/>
                <w:spacing w:val="-3"/>
              </w:rPr>
              <w:t>water</w:t>
            </w:r>
            <w:r>
              <w:rPr>
                <w:rFonts w:ascii="Times New Roman"/>
                <w:spacing w:val="5"/>
              </w:rPr>
              <w:t xml:space="preserve"> </w:t>
            </w:r>
            <w:r>
              <w:rPr>
                <w:rFonts w:ascii="Times New Roman"/>
              </w:rPr>
              <w:t>damage?</w:t>
            </w:r>
          </w:p>
          <w:p w14:paraId="156D1829" w14:textId="77777777" w:rsidR="00003E69" w:rsidRDefault="00452176">
            <w:pPr>
              <w:pStyle w:val="TableParagraph"/>
              <w:numPr>
                <w:ilvl w:val="0"/>
                <w:numId w:val="225"/>
              </w:numPr>
              <w:tabs>
                <w:tab w:val="left" w:pos="820"/>
                <w:tab w:val="left" w:pos="821"/>
              </w:tabs>
              <w:spacing w:before="16" w:line="270" w:lineRule="exact"/>
              <w:rPr>
                <w:rFonts w:ascii="Times New Roman"/>
              </w:rPr>
            </w:pPr>
            <w:r>
              <w:rPr>
                <w:rFonts w:ascii="Times New Roman"/>
              </w:rPr>
              <w:t>Is the item dusty?  (</w:t>
            </w:r>
            <w:proofErr w:type="gramStart"/>
            <w:r>
              <w:rPr>
                <w:rFonts w:ascii="Times New Roman"/>
              </w:rPr>
              <w:t>probably</w:t>
            </w:r>
            <w:proofErr w:type="gramEnd"/>
            <w:r>
              <w:rPr>
                <w:rFonts w:ascii="Times New Roman"/>
              </w:rPr>
              <w:t xml:space="preserve"> an indication of its lack </w:t>
            </w:r>
            <w:r>
              <w:rPr>
                <w:rFonts w:ascii="Times New Roman"/>
                <w:spacing w:val="-3"/>
              </w:rPr>
              <w:t>of</w:t>
            </w:r>
            <w:r>
              <w:rPr>
                <w:rFonts w:ascii="Times New Roman"/>
                <w:spacing w:val="-20"/>
              </w:rPr>
              <w:t xml:space="preserve"> </w:t>
            </w:r>
            <w:r>
              <w:rPr>
                <w:rFonts w:ascii="Times New Roman"/>
              </w:rPr>
              <w:t>use)</w:t>
            </w:r>
          </w:p>
          <w:p w14:paraId="1544897B" w14:textId="77777777" w:rsidR="00003E69" w:rsidRDefault="00452176">
            <w:pPr>
              <w:pStyle w:val="TableParagraph"/>
              <w:numPr>
                <w:ilvl w:val="0"/>
                <w:numId w:val="225"/>
              </w:numPr>
              <w:tabs>
                <w:tab w:val="left" w:pos="820"/>
                <w:tab w:val="left" w:pos="821"/>
              </w:tabs>
              <w:spacing w:line="269" w:lineRule="exact"/>
              <w:rPr>
                <w:rFonts w:ascii="Times New Roman"/>
              </w:rPr>
            </w:pPr>
            <w:r>
              <w:rPr>
                <w:rFonts w:ascii="Times New Roman"/>
              </w:rPr>
              <w:t xml:space="preserve">Is the spine broken?  Is the cover damaged </w:t>
            </w:r>
            <w:r>
              <w:rPr>
                <w:rFonts w:ascii="Times New Roman"/>
                <w:spacing w:val="-3"/>
              </w:rPr>
              <w:t xml:space="preserve">or </w:t>
            </w:r>
            <w:r>
              <w:rPr>
                <w:rFonts w:ascii="Times New Roman"/>
              </w:rPr>
              <w:t>missing?  Is the videotape worn</w:t>
            </w:r>
            <w:r>
              <w:rPr>
                <w:rFonts w:ascii="Times New Roman"/>
                <w:spacing w:val="-24"/>
              </w:rPr>
              <w:t xml:space="preserve"> </w:t>
            </w:r>
            <w:r>
              <w:rPr>
                <w:rFonts w:ascii="Times New Roman"/>
              </w:rPr>
              <w:t>out?</w:t>
            </w:r>
          </w:p>
          <w:p w14:paraId="015AEA16" w14:textId="77777777" w:rsidR="00003E69" w:rsidRDefault="00452176">
            <w:pPr>
              <w:pStyle w:val="TableParagraph"/>
              <w:numPr>
                <w:ilvl w:val="0"/>
                <w:numId w:val="225"/>
              </w:numPr>
              <w:tabs>
                <w:tab w:val="left" w:pos="820"/>
                <w:tab w:val="left" w:pos="821"/>
              </w:tabs>
              <w:spacing w:line="269" w:lineRule="exact"/>
              <w:rPr>
                <w:rFonts w:ascii="Times New Roman"/>
              </w:rPr>
            </w:pPr>
            <w:r>
              <w:rPr>
                <w:rFonts w:ascii="Times New Roman"/>
              </w:rPr>
              <w:t xml:space="preserve">Are the pages brittle, faded, ripped, dingy, defaced with writing, </w:t>
            </w:r>
            <w:r>
              <w:rPr>
                <w:rFonts w:ascii="Times New Roman"/>
                <w:spacing w:val="-3"/>
              </w:rPr>
              <w:t>or</w:t>
            </w:r>
            <w:r>
              <w:rPr>
                <w:rFonts w:ascii="Times New Roman"/>
                <w:spacing w:val="-31"/>
              </w:rPr>
              <w:t xml:space="preserve"> </w:t>
            </w:r>
            <w:r>
              <w:rPr>
                <w:rFonts w:ascii="Times New Roman"/>
              </w:rPr>
              <w:t>missing?</w:t>
            </w:r>
          </w:p>
          <w:p w14:paraId="17D2FC87" w14:textId="77777777" w:rsidR="00003E69" w:rsidRDefault="00452176">
            <w:pPr>
              <w:pStyle w:val="TableParagraph"/>
              <w:numPr>
                <w:ilvl w:val="0"/>
                <w:numId w:val="225"/>
              </w:numPr>
              <w:tabs>
                <w:tab w:val="left" w:pos="820"/>
                <w:tab w:val="left" w:pos="821"/>
              </w:tabs>
              <w:spacing w:before="15" w:line="225" w:lineRule="auto"/>
              <w:ind w:right="191"/>
              <w:rPr>
                <w:rFonts w:ascii="Times New Roman"/>
              </w:rPr>
            </w:pPr>
            <w:r>
              <w:rPr>
                <w:rFonts w:ascii="Times New Roman"/>
              </w:rPr>
              <w:t xml:space="preserve">Do you need bionic </w:t>
            </w:r>
            <w:r>
              <w:rPr>
                <w:rFonts w:ascii="Times New Roman"/>
                <w:spacing w:val="-3"/>
              </w:rPr>
              <w:t xml:space="preserve">eyes </w:t>
            </w:r>
            <w:r>
              <w:rPr>
                <w:rFonts w:ascii="Times New Roman"/>
              </w:rPr>
              <w:t xml:space="preserve">to read print that is too small </w:t>
            </w:r>
            <w:r>
              <w:rPr>
                <w:rFonts w:ascii="Times New Roman"/>
                <w:spacing w:val="-3"/>
              </w:rPr>
              <w:t xml:space="preserve">or </w:t>
            </w:r>
            <w:r>
              <w:rPr>
                <w:rFonts w:ascii="Times New Roman"/>
              </w:rPr>
              <w:t xml:space="preserve">faded? </w:t>
            </w:r>
            <w:r>
              <w:rPr>
                <w:rFonts w:ascii="Times New Roman"/>
                <w:spacing w:val="-3"/>
              </w:rPr>
              <w:t xml:space="preserve">Poor </w:t>
            </w:r>
            <w:r>
              <w:rPr>
                <w:rFonts w:ascii="Times New Roman"/>
              </w:rPr>
              <w:t xml:space="preserve">illustrations? Are the visuals </w:t>
            </w:r>
            <w:r>
              <w:rPr>
                <w:rFonts w:ascii="Times New Roman"/>
                <w:spacing w:val="-3"/>
              </w:rPr>
              <w:t xml:space="preserve">or </w:t>
            </w:r>
            <w:r>
              <w:rPr>
                <w:rFonts w:ascii="Times New Roman"/>
              </w:rPr>
              <w:t>illustrations</w:t>
            </w:r>
            <w:r>
              <w:rPr>
                <w:rFonts w:ascii="Times New Roman"/>
                <w:spacing w:val="-12"/>
              </w:rPr>
              <w:t xml:space="preserve"> </w:t>
            </w:r>
            <w:r>
              <w:rPr>
                <w:rFonts w:ascii="Times New Roman"/>
              </w:rPr>
              <w:t>dated?</w:t>
            </w:r>
          </w:p>
          <w:p w14:paraId="142E72CE" w14:textId="77777777" w:rsidR="00003E69" w:rsidRDefault="00452176">
            <w:pPr>
              <w:pStyle w:val="TableParagraph"/>
              <w:numPr>
                <w:ilvl w:val="0"/>
                <w:numId w:val="225"/>
              </w:numPr>
              <w:tabs>
                <w:tab w:val="left" w:pos="820"/>
                <w:tab w:val="left" w:pos="821"/>
              </w:tabs>
              <w:spacing w:before="11" w:line="270" w:lineRule="exact"/>
              <w:rPr>
                <w:rFonts w:ascii="Times New Roman"/>
              </w:rPr>
            </w:pPr>
            <w:r>
              <w:rPr>
                <w:rFonts w:ascii="Times New Roman"/>
              </w:rPr>
              <w:t>Is the item visually</w:t>
            </w:r>
            <w:r>
              <w:rPr>
                <w:rFonts w:ascii="Times New Roman"/>
                <w:spacing w:val="-19"/>
              </w:rPr>
              <w:t xml:space="preserve"> </w:t>
            </w:r>
            <w:r>
              <w:rPr>
                <w:rFonts w:ascii="Times New Roman"/>
              </w:rPr>
              <w:t>attractive?</w:t>
            </w:r>
          </w:p>
          <w:p w14:paraId="54F70ACF" w14:textId="77777777" w:rsidR="00003E69" w:rsidRDefault="00452176">
            <w:pPr>
              <w:pStyle w:val="TableParagraph"/>
              <w:numPr>
                <w:ilvl w:val="0"/>
                <w:numId w:val="225"/>
              </w:numPr>
              <w:tabs>
                <w:tab w:val="left" w:pos="820"/>
                <w:tab w:val="left" w:pos="821"/>
              </w:tabs>
              <w:spacing w:line="269" w:lineRule="exact"/>
              <w:rPr>
                <w:rFonts w:ascii="Times New Roman"/>
              </w:rPr>
            </w:pPr>
            <w:r>
              <w:rPr>
                <w:rFonts w:ascii="Times New Roman"/>
              </w:rPr>
              <w:t xml:space="preserve">Do you have the means, </w:t>
            </w:r>
            <w:r>
              <w:rPr>
                <w:rFonts w:ascii="Times New Roman"/>
                <w:spacing w:val="-3"/>
              </w:rPr>
              <w:t xml:space="preserve">time, or </w:t>
            </w:r>
            <w:r>
              <w:rPr>
                <w:rFonts w:ascii="Times New Roman"/>
              </w:rPr>
              <w:t xml:space="preserve">know-how to repair </w:t>
            </w:r>
            <w:r>
              <w:rPr>
                <w:rFonts w:ascii="Times New Roman"/>
                <w:spacing w:val="-3"/>
              </w:rPr>
              <w:t xml:space="preserve">or </w:t>
            </w:r>
            <w:r>
              <w:rPr>
                <w:rFonts w:ascii="Times New Roman"/>
              </w:rPr>
              <w:t>mend the</w:t>
            </w:r>
            <w:r>
              <w:rPr>
                <w:rFonts w:ascii="Times New Roman"/>
                <w:spacing w:val="12"/>
              </w:rPr>
              <w:t xml:space="preserve"> </w:t>
            </w:r>
            <w:r>
              <w:rPr>
                <w:rFonts w:ascii="Times New Roman"/>
              </w:rPr>
              <w:t>item?</w:t>
            </w:r>
          </w:p>
          <w:p w14:paraId="246691B6" w14:textId="77777777" w:rsidR="00003E69" w:rsidRDefault="00452176">
            <w:pPr>
              <w:pStyle w:val="TableParagraph"/>
              <w:numPr>
                <w:ilvl w:val="0"/>
                <w:numId w:val="225"/>
              </w:numPr>
              <w:tabs>
                <w:tab w:val="left" w:pos="820"/>
                <w:tab w:val="left" w:pos="821"/>
              </w:tabs>
              <w:spacing w:line="270" w:lineRule="exact"/>
              <w:rPr>
                <w:rFonts w:ascii="Times New Roman"/>
              </w:rPr>
            </w:pPr>
            <w:r>
              <w:rPr>
                <w:rFonts w:ascii="Times New Roman"/>
              </w:rPr>
              <w:t>Will the item withstand normal student</w:t>
            </w:r>
            <w:r>
              <w:rPr>
                <w:rFonts w:ascii="Times New Roman"/>
                <w:spacing w:val="-22"/>
              </w:rPr>
              <w:t xml:space="preserve"> </w:t>
            </w:r>
            <w:r>
              <w:rPr>
                <w:rFonts w:ascii="Times New Roman"/>
              </w:rPr>
              <w:t>use?</w:t>
            </w:r>
          </w:p>
        </w:tc>
      </w:tr>
      <w:tr w:rsidR="00003E69" w14:paraId="5A35A322" w14:textId="77777777">
        <w:trPr>
          <w:trHeight w:val="1040"/>
        </w:trPr>
        <w:tc>
          <w:tcPr>
            <w:tcW w:w="1532" w:type="dxa"/>
          </w:tcPr>
          <w:p w14:paraId="683BD876" w14:textId="77777777" w:rsidR="00003E69" w:rsidRDefault="00003E69">
            <w:pPr>
              <w:pStyle w:val="TableParagraph"/>
              <w:spacing w:before="3"/>
              <w:rPr>
                <w:rFonts w:ascii="Times New Roman"/>
                <w:b/>
                <w:sz w:val="30"/>
              </w:rPr>
            </w:pPr>
          </w:p>
          <w:p w14:paraId="5AEC10F7" w14:textId="77777777" w:rsidR="00003E69" w:rsidRDefault="00452176">
            <w:pPr>
              <w:pStyle w:val="TableParagraph"/>
              <w:ind w:left="107" w:right="114"/>
              <w:jc w:val="center"/>
              <w:rPr>
                <w:rFonts w:ascii="Calibri"/>
                <w:b/>
                <w:sz w:val="28"/>
              </w:rPr>
            </w:pPr>
            <w:r>
              <w:rPr>
                <w:rFonts w:ascii="Calibri"/>
                <w:b/>
                <w:sz w:val="28"/>
              </w:rPr>
              <w:t>Copies</w:t>
            </w:r>
          </w:p>
        </w:tc>
        <w:tc>
          <w:tcPr>
            <w:tcW w:w="8370" w:type="dxa"/>
          </w:tcPr>
          <w:p w14:paraId="2D53B55D" w14:textId="77777777" w:rsidR="00003E69" w:rsidRDefault="00452176">
            <w:pPr>
              <w:pStyle w:val="TableParagraph"/>
              <w:numPr>
                <w:ilvl w:val="0"/>
                <w:numId w:val="224"/>
              </w:numPr>
              <w:tabs>
                <w:tab w:val="left" w:pos="820"/>
                <w:tab w:val="left" w:pos="821"/>
              </w:tabs>
              <w:spacing w:before="22" w:line="225" w:lineRule="auto"/>
              <w:ind w:right="565"/>
              <w:rPr>
                <w:rFonts w:ascii="Times New Roman"/>
              </w:rPr>
            </w:pPr>
            <w:r>
              <w:rPr>
                <w:rFonts w:ascii="Times New Roman"/>
              </w:rPr>
              <w:t xml:space="preserve">Multiple copies are often not needed. When in doubt, </w:t>
            </w:r>
            <w:r>
              <w:rPr>
                <w:rFonts w:ascii="Times New Roman"/>
                <w:spacing w:val="-3"/>
              </w:rPr>
              <w:t xml:space="preserve">keep </w:t>
            </w:r>
            <w:r>
              <w:rPr>
                <w:rFonts w:ascii="Times New Roman"/>
              </w:rPr>
              <w:t>the copy in the best condition.</w:t>
            </w:r>
          </w:p>
          <w:p w14:paraId="7F617E42" w14:textId="77777777" w:rsidR="00003E69" w:rsidRDefault="00452176">
            <w:pPr>
              <w:pStyle w:val="TableParagraph"/>
              <w:numPr>
                <w:ilvl w:val="0"/>
                <w:numId w:val="224"/>
              </w:numPr>
              <w:tabs>
                <w:tab w:val="left" w:pos="820"/>
                <w:tab w:val="left" w:pos="821"/>
              </w:tabs>
              <w:spacing w:before="16"/>
              <w:rPr>
                <w:rFonts w:ascii="Times New Roman"/>
              </w:rPr>
            </w:pPr>
            <w:r>
              <w:rPr>
                <w:rFonts w:ascii="Times New Roman"/>
              </w:rPr>
              <w:t xml:space="preserve">Keep duplicates only if it is a high demand item </w:t>
            </w:r>
            <w:r>
              <w:rPr>
                <w:rFonts w:ascii="Times New Roman"/>
                <w:spacing w:val="-3"/>
              </w:rPr>
              <w:t xml:space="preserve">or </w:t>
            </w:r>
            <w:r>
              <w:rPr>
                <w:rFonts w:ascii="Times New Roman"/>
              </w:rPr>
              <w:t>if items needed for group</w:t>
            </w:r>
            <w:r>
              <w:rPr>
                <w:rFonts w:ascii="Times New Roman"/>
                <w:spacing w:val="-27"/>
              </w:rPr>
              <w:t xml:space="preserve"> </w:t>
            </w:r>
            <w:r>
              <w:rPr>
                <w:rFonts w:ascii="Times New Roman"/>
              </w:rPr>
              <w:t>work.</w:t>
            </w:r>
          </w:p>
        </w:tc>
      </w:tr>
      <w:tr w:rsidR="00003E69" w14:paraId="1E99FBC6" w14:textId="77777777">
        <w:trPr>
          <w:trHeight w:val="780"/>
        </w:trPr>
        <w:tc>
          <w:tcPr>
            <w:tcW w:w="1532" w:type="dxa"/>
          </w:tcPr>
          <w:p w14:paraId="56C0449D" w14:textId="77777777" w:rsidR="00003E69" w:rsidRDefault="00452176">
            <w:pPr>
              <w:pStyle w:val="TableParagraph"/>
              <w:spacing w:before="222"/>
              <w:ind w:left="107" w:right="116"/>
              <w:jc w:val="center"/>
              <w:rPr>
                <w:rFonts w:ascii="Calibri"/>
                <w:b/>
                <w:sz w:val="28"/>
              </w:rPr>
            </w:pPr>
            <w:r>
              <w:rPr>
                <w:rFonts w:ascii="Calibri"/>
                <w:b/>
                <w:sz w:val="28"/>
              </w:rPr>
              <w:t>Circulation</w:t>
            </w:r>
          </w:p>
        </w:tc>
        <w:tc>
          <w:tcPr>
            <w:tcW w:w="8370" w:type="dxa"/>
          </w:tcPr>
          <w:p w14:paraId="29151F24" w14:textId="77777777" w:rsidR="00003E69" w:rsidRDefault="00452176">
            <w:pPr>
              <w:pStyle w:val="TableParagraph"/>
              <w:numPr>
                <w:ilvl w:val="0"/>
                <w:numId w:val="223"/>
              </w:numPr>
              <w:tabs>
                <w:tab w:val="left" w:pos="820"/>
                <w:tab w:val="left" w:pos="821"/>
              </w:tabs>
              <w:spacing w:before="5" w:line="270" w:lineRule="exact"/>
              <w:rPr>
                <w:rFonts w:ascii="Times New Roman"/>
              </w:rPr>
            </w:pPr>
            <w:r>
              <w:rPr>
                <w:rFonts w:ascii="Times New Roman"/>
              </w:rPr>
              <w:t>How often, if ever, has the material been checked</w:t>
            </w:r>
            <w:r>
              <w:rPr>
                <w:rFonts w:ascii="Times New Roman"/>
                <w:spacing w:val="-24"/>
              </w:rPr>
              <w:t xml:space="preserve"> </w:t>
            </w:r>
            <w:r>
              <w:rPr>
                <w:rFonts w:ascii="Times New Roman"/>
              </w:rPr>
              <w:t>out?</w:t>
            </w:r>
          </w:p>
          <w:p w14:paraId="2A587555" w14:textId="77777777" w:rsidR="00003E69" w:rsidRDefault="00452176">
            <w:pPr>
              <w:pStyle w:val="TableParagraph"/>
              <w:numPr>
                <w:ilvl w:val="0"/>
                <w:numId w:val="223"/>
              </w:numPr>
              <w:tabs>
                <w:tab w:val="left" w:pos="820"/>
                <w:tab w:val="left" w:pos="821"/>
              </w:tabs>
              <w:spacing w:line="270" w:lineRule="exact"/>
              <w:rPr>
                <w:rFonts w:ascii="Times New Roman"/>
              </w:rPr>
            </w:pPr>
            <w:r>
              <w:rPr>
                <w:rFonts w:ascii="Times New Roman"/>
              </w:rPr>
              <w:t>Is the material used IN the library</w:t>
            </w:r>
            <w:r>
              <w:rPr>
                <w:rFonts w:ascii="Times New Roman"/>
                <w:spacing w:val="-24"/>
              </w:rPr>
              <w:t xml:space="preserve"> </w:t>
            </w:r>
            <w:r>
              <w:rPr>
                <w:rFonts w:ascii="Times New Roman"/>
              </w:rPr>
              <w:t>(reference)?</w:t>
            </w:r>
          </w:p>
        </w:tc>
      </w:tr>
      <w:tr w:rsidR="00003E69" w14:paraId="302E9690" w14:textId="77777777">
        <w:trPr>
          <w:trHeight w:val="1020"/>
        </w:trPr>
        <w:tc>
          <w:tcPr>
            <w:tcW w:w="1532" w:type="dxa"/>
          </w:tcPr>
          <w:p w14:paraId="145C8FC2" w14:textId="77777777" w:rsidR="00003E69" w:rsidRDefault="00452176">
            <w:pPr>
              <w:pStyle w:val="TableParagraph"/>
              <w:spacing w:before="170"/>
              <w:ind w:left="407" w:hanging="288"/>
              <w:rPr>
                <w:rFonts w:ascii="Calibri"/>
                <w:b/>
                <w:sz w:val="28"/>
              </w:rPr>
            </w:pPr>
            <w:r>
              <w:rPr>
                <w:rFonts w:ascii="Calibri"/>
                <w:b/>
                <w:w w:val="95"/>
                <w:sz w:val="28"/>
              </w:rPr>
              <w:t xml:space="preserve">Censorship </w:t>
            </w:r>
            <w:r>
              <w:rPr>
                <w:rFonts w:ascii="Calibri"/>
                <w:b/>
                <w:sz w:val="28"/>
              </w:rPr>
              <w:t>Issues</w:t>
            </w:r>
          </w:p>
        </w:tc>
        <w:tc>
          <w:tcPr>
            <w:tcW w:w="8370" w:type="dxa"/>
          </w:tcPr>
          <w:p w14:paraId="3E03BB20" w14:textId="77777777" w:rsidR="00003E69" w:rsidRDefault="00452176">
            <w:pPr>
              <w:pStyle w:val="TableParagraph"/>
              <w:numPr>
                <w:ilvl w:val="0"/>
                <w:numId w:val="222"/>
              </w:numPr>
              <w:tabs>
                <w:tab w:val="left" w:pos="820"/>
                <w:tab w:val="left" w:pos="821"/>
              </w:tabs>
              <w:spacing w:before="14" w:line="232" w:lineRule="auto"/>
              <w:ind w:right="159"/>
              <w:rPr>
                <w:rFonts w:ascii="Times New Roman"/>
              </w:rPr>
            </w:pPr>
            <w:r>
              <w:rPr>
                <w:rFonts w:ascii="Times New Roman"/>
              </w:rPr>
              <w:t>Stereotyping, biases</w:t>
            </w:r>
            <w:r>
              <w:rPr>
                <w:rFonts w:ascii="Times New Roman"/>
                <w:spacing w:val="-2"/>
              </w:rPr>
              <w:t xml:space="preserve"> </w:t>
            </w:r>
            <w:r>
              <w:rPr>
                <w:rFonts w:ascii="Times New Roman"/>
              </w:rPr>
              <w:t>and</w:t>
            </w:r>
            <w:r>
              <w:rPr>
                <w:rFonts w:ascii="Times New Roman"/>
                <w:spacing w:val="-6"/>
              </w:rPr>
              <w:t xml:space="preserve"> </w:t>
            </w:r>
            <w:r>
              <w:rPr>
                <w:rFonts w:ascii="Times New Roman"/>
              </w:rPr>
              <w:t>prejudices</w:t>
            </w:r>
            <w:r>
              <w:rPr>
                <w:rFonts w:ascii="Times New Roman"/>
                <w:spacing w:val="-2"/>
              </w:rPr>
              <w:t xml:space="preserve"> </w:t>
            </w:r>
            <w:r>
              <w:rPr>
                <w:rFonts w:ascii="Times New Roman"/>
              </w:rPr>
              <w:t>all</w:t>
            </w:r>
            <w:r>
              <w:rPr>
                <w:rFonts w:ascii="Times New Roman"/>
                <w:spacing w:val="-5"/>
              </w:rPr>
              <w:t xml:space="preserve"> </w:t>
            </w:r>
            <w:r>
              <w:rPr>
                <w:rFonts w:ascii="Times New Roman"/>
              </w:rPr>
              <w:t>have</w:t>
            </w:r>
            <w:r>
              <w:rPr>
                <w:rFonts w:ascii="Times New Roman"/>
                <w:spacing w:val="-8"/>
              </w:rPr>
              <w:t xml:space="preserve"> </w:t>
            </w:r>
            <w:r>
              <w:rPr>
                <w:rFonts w:ascii="Times New Roman"/>
                <w:spacing w:val="1"/>
              </w:rPr>
              <w:t>to</w:t>
            </w:r>
            <w:r>
              <w:rPr>
                <w:rFonts w:ascii="Times New Roman"/>
                <w:spacing w:val="-6"/>
              </w:rPr>
              <w:t xml:space="preserve"> </w:t>
            </w:r>
            <w:r>
              <w:rPr>
                <w:rFonts w:ascii="Times New Roman"/>
              </w:rPr>
              <w:t>be</w:t>
            </w:r>
            <w:r>
              <w:rPr>
                <w:rFonts w:ascii="Times New Roman"/>
                <w:spacing w:val="-8"/>
              </w:rPr>
              <w:t xml:space="preserve"> </w:t>
            </w:r>
            <w:r>
              <w:rPr>
                <w:rFonts w:ascii="Times New Roman"/>
              </w:rPr>
              <w:t>taken</w:t>
            </w:r>
            <w:r>
              <w:rPr>
                <w:rFonts w:ascii="Times New Roman"/>
                <w:spacing w:val="-2"/>
              </w:rPr>
              <w:t xml:space="preserve"> </w:t>
            </w:r>
            <w:r>
              <w:rPr>
                <w:rFonts w:ascii="Times New Roman"/>
              </w:rPr>
              <w:t>into</w:t>
            </w:r>
            <w:r>
              <w:rPr>
                <w:rFonts w:ascii="Times New Roman"/>
                <w:spacing w:val="-6"/>
              </w:rPr>
              <w:t xml:space="preserve"> </w:t>
            </w:r>
            <w:r>
              <w:rPr>
                <w:rFonts w:ascii="Times New Roman"/>
              </w:rPr>
              <w:t>account</w:t>
            </w:r>
            <w:r>
              <w:rPr>
                <w:rFonts w:ascii="Times New Roman"/>
                <w:spacing w:val="-1"/>
              </w:rPr>
              <w:t xml:space="preserve"> </w:t>
            </w:r>
            <w:r>
              <w:rPr>
                <w:rFonts w:ascii="Times New Roman"/>
              </w:rPr>
              <w:t>when</w:t>
            </w:r>
            <w:r>
              <w:rPr>
                <w:rFonts w:ascii="Times New Roman"/>
                <w:spacing w:val="-2"/>
              </w:rPr>
              <w:t xml:space="preserve"> </w:t>
            </w:r>
            <w:r>
              <w:rPr>
                <w:rFonts w:ascii="Times New Roman"/>
              </w:rPr>
              <w:t xml:space="preserve">weeding. Use the guidelines </w:t>
            </w:r>
            <w:r>
              <w:rPr>
                <w:rFonts w:ascii="Times New Roman"/>
                <w:spacing w:val="-3"/>
              </w:rPr>
              <w:t xml:space="preserve">of your </w:t>
            </w:r>
            <w:r>
              <w:rPr>
                <w:rFonts w:ascii="Times New Roman"/>
              </w:rPr>
              <w:t>school administration concerning these issues. See also the Ouachita Parish Procedure for Challenging Library</w:t>
            </w:r>
            <w:r>
              <w:rPr>
                <w:rFonts w:ascii="Times New Roman"/>
                <w:spacing w:val="-21"/>
              </w:rPr>
              <w:t xml:space="preserve"> </w:t>
            </w:r>
            <w:r>
              <w:rPr>
                <w:rFonts w:ascii="Times New Roman"/>
              </w:rPr>
              <w:t>Materials.</w:t>
            </w:r>
          </w:p>
        </w:tc>
      </w:tr>
    </w:tbl>
    <w:p w14:paraId="0652E749" w14:textId="77777777" w:rsidR="00003E69" w:rsidRDefault="00003E69">
      <w:pPr>
        <w:spacing w:line="232" w:lineRule="auto"/>
        <w:rPr>
          <w:rFonts w:ascii="Times New Roman"/>
        </w:rPr>
        <w:sectPr w:rsidR="00003E69">
          <w:pgSz w:w="12240" w:h="15840"/>
          <w:pgMar w:top="1380" w:right="1040" w:bottom="1200" w:left="1060" w:header="0" w:footer="952" w:gutter="0"/>
          <w:cols w:space="720"/>
        </w:sectPr>
      </w:pPr>
    </w:p>
    <w:p w14:paraId="357F8E3F" w14:textId="77777777" w:rsidR="00003E69" w:rsidRDefault="00594543">
      <w:pPr>
        <w:pStyle w:val="BodyText"/>
        <w:ind w:left="106"/>
        <w:rPr>
          <w:rFonts w:ascii="Times New Roman"/>
          <w:sz w:val="20"/>
        </w:rPr>
      </w:pPr>
      <w:r>
        <w:rPr>
          <w:rFonts w:ascii="Times New Roman"/>
          <w:sz w:val="20"/>
        </w:rPr>
      </w:r>
      <w:r>
        <w:rPr>
          <w:rFonts w:ascii="Times New Roman"/>
          <w:sz w:val="20"/>
        </w:rPr>
        <w:pict w14:anchorId="7AF26641">
          <v:group id="_x0000_s2769" style="width:554.25pt;height:662.2pt;mso-position-horizontal-relative:char;mso-position-vertical-relative:line" coordsize="11085,13244">
            <v:shape id="_x0000_s2771" type="#_x0000_t75" style="position:absolute;width:11085;height:13194">
              <v:imagedata r:id="rId138" o:title=""/>
            </v:shape>
            <v:line id="_x0000_s2770" style="position:absolute" from="17,13229" to="11034,13213" strokeweight="1.5pt"/>
            <w10:wrap type="none"/>
            <w10:anchorlock/>
          </v:group>
        </w:pict>
      </w:r>
    </w:p>
    <w:p w14:paraId="7980DF99" w14:textId="77777777" w:rsidR="00003E69" w:rsidRDefault="00003E69">
      <w:pPr>
        <w:rPr>
          <w:rFonts w:ascii="Times New Roman"/>
          <w:sz w:val="20"/>
        </w:rPr>
        <w:sectPr w:rsidR="00003E69">
          <w:pgSz w:w="12240" w:h="15840"/>
          <w:pgMar w:top="620" w:right="460" w:bottom="1140" w:left="480" w:header="0" w:footer="952" w:gutter="0"/>
          <w:cols w:space="720"/>
        </w:sectPr>
      </w:pPr>
    </w:p>
    <w:p w14:paraId="600EF32E" w14:textId="77777777" w:rsidR="00003E69" w:rsidRDefault="00452176">
      <w:pPr>
        <w:spacing w:before="74"/>
        <w:ind w:left="3395"/>
        <w:rPr>
          <w:rFonts w:ascii="Times New Roman"/>
          <w:b/>
          <w:sz w:val="32"/>
        </w:rPr>
      </w:pPr>
      <w:bookmarkStart w:id="5" w:name="_TOC_250001"/>
      <w:bookmarkEnd w:id="5"/>
      <w:r>
        <w:rPr>
          <w:rFonts w:ascii="Times New Roman"/>
          <w:b/>
          <w:sz w:val="32"/>
        </w:rPr>
        <w:lastRenderedPageBreak/>
        <w:t>How to Discard Materials</w:t>
      </w:r>
    </w:p>
    <w:p w14:paraId="38941CA1" w14:textId="77777777" w:rsidR="00003E69" w:rsidRDefault="00003E69">
      <w:pPr>
        <w:pStyle w:val="BodyText"/>
        <w:rPr>
          <w:rFonts w:ascii="Times New Roman"/>
          <w:b/>
          <w:sz w:val="20"/>
        </w:rPr>
      </w:pPr>
    </w:p>
    <w:p w14:paraId="251B1C10" w14:textId="77777777" w:rsidR="00003E69" w:rsidRDefault="00003E69">
      <w:pPr>
        <w:pStyle w:val="BodyText"/>
        <w:spacing w:before="2" w:after="1"/>
        <w:rPr>
          <w:rFonts w:ascii="Times New Roman"/>
          <w:b/>
          <w:sz w:val="10"/>
        </w:rPr>
      </w:pP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0"/>
        <w:gridCol w:w="7294"/>
      </w:tblGrid>
      <w:tr w:rsidR="00003E69" w14:paraId="531D7E8F" w14:textId="77777777">
        <w:trPr>
          <w:trHeight w:val="2620"/>
        </w:trPr>
        <w:tc>
          <w:tcPr>
            <w:tcW w:w="2540" w:type="dxa"/>
          </w:tcPr>
          <w:p w14:paraId="1C1067E8" w14:textId="77777777" w:rsidR="00003E69" w:rsidRDefault="00003E69">
            <w:pPr>
              <w:pStyle w:val="TableParagraph"/>
              <w:rPr>
                <w:rFonts w:ascii="Times New Roman"/>
                <w:b/>
                <w:sz w:val="28"/>
              </w:rPr>
            </w:pPr>
          </w:p>
          <w:p w14:paraId="3C6EFDCF" w14:textId="77777777" w:rsidR="00003E69" w:rsidRDefault="00003E69">
            <w:pPr>
              <w:pStyle w:val="TableParagraph"/>
              <w:rPr>
                <w:rFonts w:ascii="Times New Roman"/>
                <w:b/>
                <w:sz w:val="28"/>
              </w:rPr>
            </w:pPr>
          </w:p>
          <w:p w14:paraId="090BAF77" w14:textId="77777777" w:rsidR="00003E69" w:rsidRDefault="00003E69">
            <w:pPr>
              <w:pStyle w:val="TableParagraph"/>
              <w:rPr>
                <w:rFonts w:ascii="Times New Roman"/>
                <w:b/>
                <w:sz w:val="28"/>
              </w:rPr>
            </w:pPr>
          </w:p>
          <w:p w14:paraId="205723BA" w14:textId="77777777" w:rsidR="00003E69" w:rsidRDefault="00452176">
            <w:pPr>
              <w:pStyle w:val="TableParagraph"/>
              <w:spacing w:before="179"/>
              <w:ind w:left="129"/>
              <w:rPr>
                <w:rFonts w:ascii="Calibri"/>
                <w:b/>
                <w:sz w:val="28"/>
              </w:rPr>
            </w:pPr>
            <w:r>
              <w:rPr>
                <w:rFonts w:ascii="Calibri"/>
                <w:b/>
                <w:sz w:val="28"/>
              </w:rPr>
              <w:t>1.  Remove it.</w:t>
            </w:r>
          </w:p>
        </w:tc>
        <w:tc>
          <w:tcPr>
            <w:tcW w:w="7294" w:type="dxa"/>
          </w:tcPr>
          <w:p w14:paraId="4A025296" w14:textId="77777777" w:rsidR="00003E69" w:rsidRDefault="00452176">
            <w:pPr>
              <w:pStyle w:val="TableParagraph"/>
              <w:numPr>
                <w:ilvl w:val="0"/>
                <w:numId w:val="221"/>
              </w:numPr>
              <w:tabs>
                <w:tab w:val="left" w:pos="466"/>
              </w:tabs>
              <w:spacing w:before="2"/>
              <w:ind w:right="108"/>
              <w:rPr>
                <w:rFonts w:ascii="Calibri" w:hAnsi="Calibri"/>
                <w:sz w:val="24"/>
              </w:rPr>
            </w:pPr>
            <w:r>
              <w:rPr>
                <w:rFonts w:ascii="Calibri" w:hAnsi="Calibri"/>
                <w:sz w:val="24"/>
              </w:rPr>
              <w:t>Determine items for withdrawal. See “General Criteria for Weeding” (page</w:t>
            </w:r>
            <w:r>
              <w:rPr>
                <w:rFonts w:ascii="Calibri" w:hAnsi="Calibri"/>
                <w:spacing w:val="-5"/>
                <w:sz w:val="24"/>
              </w:rPr>
              <w:t xml:space="preserve"> </w:t>
            </w:r>
            <w:r>
              <w:rPr>
                <w:rFonts w:ascii="Calibri" w:hAnsi="Calibri"/>
                <w:sz w:val="24"/>
              </w:rPr>
              <w:t>4).</w:t>
            </w:r>
          </w:p>
          <w:p w14:paraId="56273149" w14:textId="77777777" w:rsidR="00003E69" w:rsidRDefault="00452176">
            <w:pPr>
              <w:pStyle w:val="TableParagraph"/>
              <w:numPr>
                <w:ilvl w:val="0"/>
                <w:numId w:val="221"/>
              </w:numPr>
              <w:tabs>
                <w:tab w:val="left" w:pos="466"/>
              </w:tabs>
              <w:ind w:right="571"/>
              <w:rPr>
                <w:rFonts w:ascii="Calibri" w:hAnsi="Calibri"/>
                <w:sz w:val="24"/>
              </w:rPr>
            </w:pPr>
            <w:r>
              <w:rPr>
                <w:rFonts w:ascii="Calibri" w:hAnsi="Calibri"/>
                <w:sz w:val="24"/>
              </w:rPr>
              <w:t>Take materials off the shelves and place on a cart near</w:t>
            </w:r>
            <w:r>
              <w:rPr>
                <w:rFonts w:ascii="Calibri" w:hAnsi="Calibri"/>
                <w:spacing w:val="-23"/>
                <w:sz w:val="24"/>
              </w:rPr>
              <w:t xml:space="preserve"> </w:t>
            </w:r>
            <w:r>
              <w:rPr>
                <w:rFonts w:ascii="Calibri" w:hAnsi="Calibri"/>
                <w:sz w:val="24"/>
              </w:rPr>
              <w:t>checkout computer so they can be scanned into the “</w:t>
            </w:r>
            <w:r>
              <w:rPr>
                <w:rFonts w:ascii="Calibri" w:hAnsi="Calibri"/>
                <w:b/>
                <w:sz w:val="24"/>
              </w:rPr>
              <w:t>Weeded File</w:t>
            </w:r>
            <w:r>
              <w:rPr>
                <w:rFonts w:ascii="Calibri" w:hAnsi="Calibri"/>
                <w:sz w:val="24"/>
              </w:rPr>
              <w:t>” (instructions using for weeded file</w:t>
            </w:r>
            <w:r>
              <w:rPr>
                <w:rFonts w:ascii="Calibri" w:hAnsi="Calibri"/>
                <w:spacing w:val="-29"/>
                <w:sz w:val="24"/>
              </w:rPr>
              <w:t xml:space="preserve"> </w:t>
            </w:r>
            <w:r>
              <w:rPr>
                <w:rFonts w:ascii="Calibri" w:hAnsi="Calibri"/>
                <w:sz w:val="24"/>
              </w:rPr>
              <w:t>attached).</w:t>
            </w:r>
          </w:p>
          <w:p w14:paraId="389AB3D5" w14:textId="77777777" w:rsidR="00003E69" w:rsidRDefault="00452176">
            <w:pPr>
              <w:pStyle w:val="TableParagraph"/>
              <w:numPr>
                <w:ilvl w:val="0"/>
                <w:numId w:val="221"/>
              </w:numPr>
              <w:tabs>
                <w:tab w:val="left" w:pos="466"/>
              </w:tabs>
              <w:ind w:right="435"/>
              <w:rPr>
                <w:rFonts w:ascii="Calibri" w:hAnsi="Calibri"/>
                <w:sz w:val="24"/>
              </w:rPr>
            </w:pPr>
            <w:r>
              <w:rPr>
                <w:rFonts w:ascii="Calibri" w:hAnsi="Calibri"/>
                <w:sz w:val="24"/>
              </w:rPr>
              <w:t xml:space="preserve">After scanning materials into the weeded file, move books to </w:t>
            </w:r>
            <w:r>
              <w:rPr>
                <w:rFonts w:ascii="Calibri" w:hAnsi="Calibri"/>
                <w:spacing w:val="1"/>
                <w:sz w:val="24"/>
              </w:rPr>
              <w:t xml:space="preserve">an </w:t>
            </w:r>
            <w:r>
              <w:rPr>
                <w:rFonts w:ascii="Calibri" w:hAnsi="Calibri"/>
                <w:sz w:val="24"/>
              </w:rPr>
              <w:t>area clearly labeled “withdrawn” that is removed from the rest</w:t>
            </w:r>
            <w:r>
              <w:rPr>
                <w:rFonts w:ascii="Calibri" w:hAnsi="Calibri"/>
                <w:spacing w:val="-36"/>
                <w:sz w:val="24"/>
              </w:rPr>
              <w:t xml:space="preserve"> </w:t>
            </w:r>
            <w:r>
              <w:rPr>
                <w:rFonts w:ascii="Calibri" w:hAnsi="Calibri"/>
                <w:sz w:val="24"/>
              </w:rPr>
              <w:t>of</w:t>
            </w:r>
          </w:p>
          <w:p w14:paraId="21F1C4F4" w14:textId="77777777" w:rsidR="00003E69" w:rsidRDefault="00452176">
            <w:pPr>
              <w:pStyle w:val="TableParagraph"/>
              <w:ind w:left="465"/>
              <w:rPr>
                <w:rFonts w:ascii="Calibri"/>
                <w:sz w:val="24"/>
              </w:rPr>
            </w:pPr>
            <w:proofErr w:type="gramStart"/>
            <w:r>
              <w:rPr>
                <w:rFonts w:ascii="Calibri"/>
                <w:sz w:val="24"/>
              </w:rPr>
              <w:t>the</w:t>
            </w:r>
            <w:proofErr w:type="gramEnd"/>
            <w:r>
              <w:rPr>
                <w:rFonts w:ascii="Calibri"/>
                <w:sz w:val="24"/>
              </w:rPr>
              <w:t xml:space="preserve"> collection (a book truck, a table in the back of your office, a box).</w:t>
            </w:r>
          </w:p>
        </w:tc>
      </w:tr>
      <w:tr w:rsidR="00003E69" w14:paraId="45F9AB04" w14:textId="77777777">
        <w:trPr>
          <w:trHeight w:val="2040"/>
        </w:trPr>
        <w:tc>
          <w:tcPr>
            <w:tcW w:w="2540" w:type="dxa"/>
          </w:tcPr>
          <w:p w14:paraId="2D8D1D73" w14:textId="77777777" w:rsidR="00003E69" w:rsidRDefault="00003E69">
            <w:pPr>
              <w:pStyle w:val="TableParagraph"/>
              <w:rPr>
                <w:rFonts w:ascii="Times New Roman"/>
                <w:b/>
                <w:sz w:val="28"/>
              </w:rPr>
            </w:pPr>
          </w:p>
          <w:p w14:paraId="19AF9507" w14:textId="77777777" w:rsidR="00003E69" w:rsidRDefault="00003E69">
            <w:pPr>
              <w:pStyle w:val="TableParagraph"/>
              <w:spacing w:before="5"/>
              <w:rPr>
                <w:rFonts w:ascii="Times New Roman"/>
                <w:b/>
                <w:sz w:val="31"/>
              </w:rPr>
            </w:pPr>
          </w:p>
          <w:p w14:paraId="7FF4F59F" w14:textId="77777777" w:rsidR="00003E69" w:rsidRDefault="00452176">
            <w:pPr>
              <w:pStyle w:val="TableParagraph"/>
              <w:ind w:left="475" w:right="93" w:hanging="336"/>
              <w:rPr>
                <w:rFonts w:ascii="Calibri"/>
                <w:b/>
                <w:sz w:val="28"/>
              </w:rPr>
            </w:pPr>
            <w:r>
              <w:rPr>
                <w:rFonts w:ascii="Calibri"/>
                <w:b/>
                <w:sz w:val="28"/>
              </w:rPr>
              <w:t>2. Stamp it &amp; Deface it.</w:t>
            </w:r>
          </w:p>
        </w:tc>
        <w:tc>
          <w:tcPr>
            <w:tcW w:w="7294" w:type="dxa"/>
          </w:tcPr>
          <w:p w14:paraId="737FCAEC" w14:textId="77777777" w:rsidR="00003E69" w:rsidRDefault="00452176">
            <w:pPr>
              <w:pStyle w:val="TableParagraph"/>
              <w:numPr>
                <w:ilvl w:val="0"/>
                <w:numId w:val="220"/>
              </w:numPr>
              <w:tabs>
                <w:tab w:val="left" w:pos="466"/>
              </w:tabs>
              <w:spacing w:before="1"/>
              <w:rPr>
                <w:rFonts w:ascii="Calibri" w:hAnsi="Calibri"/>
                <w:sz w:val="24"/>
              </w:rPr>
            </w:pPr>
            <w:r>
              <w:rPr>
                <w:rFonts w:ascii="Calibri" w:hAnsi="Calibri"/>
                <w:sz w:val="24"/>
              </w:rPr>
              <w:t>Stamp “</w:t>
            </w:r>
            <w:r>
              <w:rPr>
                <w:rFonts w:ascii="Calibri" w:hAnsi="Calibri"/>
                <w:b/>
                <w:sz w:val="24"/>
              </w:rPr>
              <w:t>Discard</w:t>
            </w:r>
            <w:r>
              <w:rPr>
                <w:rFonts w:ascii="Calibri" w:hAnsi="Calibri"/>
                <w:sz w:val="24"/>
              </w:rPr>
              <w:t>” or “</w:t>
            </w:r>
            <w:r>
              <w:rPr>
                <w:rFonts w:ascii="Calibri" w:hAnsi="Calibri"/>
                <w:b/>
                <w:sz w:val="24"/>
              </w:rPr>
              <w:t>Withdrawn</w:t>
            </w:r>
            <w:r>
              <w:rPr>
                <w:rFonts w:ascii="Calibri" w:hAnsi="Calibri"/>
                <w:sz w:val="24"/>
              </w:rPr>
              <w:t>” on the front and inside</w:t>
            </w:r>
            <w:r>
              <w:rPr>
                <w:rFonts w:ascii="Calibri" w:hAnsi="Calibri"/>
                <w:spacing w:val="-31"/>
                <w:sz w:val="24"/>
              </w:rPr>
              <w:t xml:space="preserve"> </w:t>
            </w:r>
            <w:r>
              <w:rPr>
                <w:rFonts w:ascii="Calibri" w:hAnsi="Calibri"/>
                <w:sz w:val="24"/>
              </w:rPr>
              <w:t>covers.</w:t>
            </w:r>
          </w:p>
          <w:p w14:paraId="0898AAD0" w14:textId="77777777" w:rsidR="00003E69" w:rsidRDefault="00452176">
            <w:pPr>
              <w:pStyle w:val="TableParagraph"/>
              <w:numPr>
                <w:ilvl w:val="0"/>
                <w:numId w:val="220"/>
              </w:numPr>
              <w:tabs>
                <w:tab w:val="left" w:pos="466"/>
              </w:tabs>
              <w:ind w:right="111"/>
              <w:jc w:val="both"/>
              <w:rPr>
                <w:rFonts w:ascii="Calibri"/>
                <w:sz w:val="24"/>
              </w:rPr>
            </w:pPr>
            <w:r>
              <w:rPr>
                <w:rFonts w:ascii="Calibri"/>
                <w:sz w:val="24"/>
              </w:rPr>
              <w:t>Remove old card pockets and checkout cards. If these materials make their way back to the library, they can easily be identified as discarded</w:t>
            </w:r>
            <w:r>
              <w:rPr>
                <w:rFonts w:ascii="Calibri"/>
                <w:spacing w:val="-9"/>
                <w:sz w:val="24"/>
              </w:rPr>
              <w:t xml:space="preserve"> </w:t>
            </w:r>
            <w:r>
              <w:rPr>
                <w:rFonts w:ascii="Calibri"/>
                <w:sz w:val="24"/>
              </w:rPr>
              <w:t>items.</w:t>
            </w:r>
          </w:p>
          <w:p w14:paraId="63DD9067" w14:textId="77777777" w:rsidR="00003E69" w:rsidRDefault="00452176">
            <w:pPr>
              <w:pStyle w:val="TableParagraph"/>
              <w:numPr>
                <w:ilvl w:val="0"/>
                <w:numId w:val="220"/>
              </w:numPr>
              <w:tabs>
                <w:tab w:val="left" w:pos="466"/>
              </w:tabs>
              <w:spacing w:line="244" w:lineRule="auto"/>
              <w:ind w:right="117"/>
              <w:jc w:val="both"/>
              <w:rPr>
                <w:rFonts w:ascii="Calibri"/>
                <w:sz w:val="24"/>
              </w:rPr>
            </w:pPr>
            <w:r>
              <w:rPr>
                <w:rFonts w:ascii="Calibri"/>
                <w:sz w:val="24"/>
              </w:rPr>
              <w:t>Remove the barcodes from the books (after scanning books into the weeded</w:t>
            </w:r>
            <w:r>
              <w:rPr>
                <w:rFonts w:ascii="Calibri"/>
                <w:spacing w:val="-13"/>
                <w:sz w:val="24"/>
              </w:rPr>
              <w:t xml:space="preserve"> </w:t>
            </w:r>
            <w:r>
              <w:rPr>
                <w:rFonts w:ascii="Calibri"/>
                <w:sz w:val="24"/>
              </w:rPr>
              <w:t>file).</w:t>
            </w:r>
          </w:p>
        </w:tc>
      </w:tr>
      <w:tr w:rsidR="00003E69" w14:paraId="49EB5E08" w14:textId="77777777">
        <w:trPr>
          <w:trHeight w:val="1160"/>
        </w:trPr>
        <w:tc>
          <w:tcPr>
            <w:tcW w:w="2540" w:type="dxa"/>
          </w:tcPr>
          <w:p w14:paraId="16228C00" w14:textId="77777777" w:rsidR="00003E69" w:rsidRDefault="00452176">
            <w:pPr>
              <w:pStyle w:val="TableParagraph"/>
              <w:spacing w:before="242"/>
              <w:ind w:left="412" w:hanging="284"/>
              <w:rPr>
                <w:rFonts w:ascii="Calibri"/>
                <w:b/>
                <w:sz w:val="28"/>
              </w:rPr>
            </w:pPr>
            <w:r>
              <w:rPr>
                <w:rFonts w:ascii="Calibri"/>
                <w:b/>
                <w:sz w:val="28"/>
              </w:rPr>
              <w:t>3. Delete from Catalog</w:t>
            </w:r>
          </w:p>
        </w:tc>
        <w:tc>
          <w:tcPr>
            <w:tcW w:w="7294" w:type="dxa"/>
          </w:tcPr>
          <w:p w14:paraId="4661A3C8" w14:textId="77777777" w:rsidR="00003E69" w:rsidRDefault="00452176">
            <w:pPr>
              <w:pStyle w:val="TableParagraph"/>
              <w:numPr>
                <w:ilvl w:val="0"/>
                <w:numId w:val="219"/>
              </w:numPr>
              <w:tabs>
                <w:tab w:val="left" w:pos="466"/>
              </w:tabs>
              <w:spacing w:before="2"/>
              <w:ind w:right="413"/>
              <w:rPr>
                <w:rFonts w:ascii="Calibri"/>
                <w:sz w:val="24"/>
              </w:rPr>
            </w:pPr>
            <w:r>
              <w:rPr>
                <w:rFonts w:ascii="Calibri"/>
                <w:sz w:val="24"/>
              </w:rPr>
              <w:t>Follow steps on handout attached to weeding handout to</w:t>
            </w:r>
            <w:r>
              <w:rPr>
                <w:rFonts w:ascii="Calibri"/>
                <w:spacing w:val="-31"/>
                <w:sz w:val="24"/>
              </w:rPr>
              <w:t xml:space="preserve"> </w:t>
            </w:r>
            <w:r>
              <w:rPr>
                <w:rFonts w:ascii="Calibri"/>
                <w:sz w:val="24"/>
              </w:rPr>
              <w:t>remove the weeded books from the</w:t>
            </w:r>
            <w:r>
              <w:rPr>
                <w:rFonts w:ascii="Calibri"/>
                <w:spacing w:val="-23"/>
                <w:sz w:val="24"/>
              </w:rPr>
              <w:t xml:space="preserve"> </w:t>
            </w:r>
            <w:r>
              <w:rPr>
                <w:rFonts w:ascii="Calibri"/>
                <w:sz w:val="24"/>
              </w:rPr>
              <w:t>collection.</w:t>
            </w:r>
          </w:p>
          <w:p w14:paraId="2AD509F2" w14:textId="77777777" w:rsidR="00003E69" w:rsidRDefault="00452176">
            <w:pPr>
              <w:pStyle w:val="TableParagraph"/>
              <w:numPr>
                <w:ilvl w:val="0"/>
                <w:numId w:val="219"/>
              </w:numPr>
              <w:tabs>
                <w:tab w:val="left" w:pos="466"/>
              </w:tabs>
              <w:spacing w:line="290" w:lineRule="atLeast"/>
              <w:ind w:right="248"/>
              <w:rPr>
                <w:rFonts w:ascii="Calibri"/>
                <w:sz w:val="24"/>
              </w:rPr>
            </w:pPr>
            <w:r>
              <w:rPr>
                <w:rFonts w:ascii="Calibri"/>
                <w:sz w:val="24"/>
              </w:rPr>
              <w:t>Be sure to do this before you inventory or these books will show</w:t>
            </w:r>
            <w:r>
              <w:rPr>
                <w:rFonts w:ascii="Calibri"/>
                <w:spacing w:val="-35"/>
                <w:sz w:val="24"/>
              </w:rPr>
              <w:t xml:space="preserve"> </w:t>
            </w:r>
            <w:r>
              <w:rPr>
                <w:rFonts w:ascii="Calibri"/>
                <w:sz w:val="24"/>
              </w:rPr>
              <w:t>up as</w:t>
            </w:r>
            <w:r>
              <w:rPr>
                <w:rFonts w:ascii="Calibri"/>
                <w:spacing w:val="-5"/>
                <w:sz w:val="24"/>
              </w:rPr>
              <w:t xml:space="preserve"> </w:t>
            </w:r>
            <w:r>
              <w:rPr>
                <w:rFonts w:ascii="Calibri"/>
                <w:sz w:val="24"/>
              </w:rPr>
              <w:t>missing.</w:t>
            </w:r>
          </w:p>
        </w:tc>
      </w:tr>
      <w:tr w:rsidR="00003E69" w14:paraId="6744E30A" w14:textId="77777777">
        <w:trPr>
          <w:trHeight w:val="5258"/>
        </w:trPr>
        <w:tc>
          <w:tcPr>
            <w:tcW w:w="2540" w:type="dxa"/>
          </w:tcPr>
          <w:p w14:paraId="65833FEE" w14:textId="77777777" w:rsidR="00003E69" w:rsidRDefault="00003E69">
            <w:pPr>
              <w:pStyle w:val="TableParagraph"/>
              <w:rPr>
                <w:rFonts w:ascii="Times New Roman"/>
                <w:b/>
                <w:sz w:val="28"/>
              </w:rPr>
            </w:pPr>
          </w:p>
          <w:p w14:paraId="7738844B" w14:textId="77777777" w:rsidR="00003E69" w:rsidRDefault="00003E69">
            <w:pPr>
              <w:pStyle w:val="TableParagraph"/>
              <w:rPr>
                <w:rFonts w:ascii="Times New Roman"/>
                <w:b/>
                <w:sz w:val="28"/>
              </w:rPr>
            </w:pPr>
          </w:p>
          <w:p w14:paraId="4E383498" w14:textId="77777777" w:rsidR="00003E69" w:rsidRDefault="00003E69">
            <w:pPr>
              <w:pStyle w:val="TableParagraph"/>
              <w:rPr>
                <w:rFonts w:ascii="Times New Roman"/>
                <w:b/>
                <w:sz w:val="28"/>
              </w:rPr>
            </w:pPr>
          </w:p>
          <w:p w14:paraId="5D469517" w14:textId="77777777" w:rsidR="00003E69" w:rsidRDefault="00003E69">
            <w:pPr>
              <w:pStyle w:val="TableParagraph"/>
              <w:rPr>
                <w:rFonts w:ascii="Times New Roman"/>
                <w:b/>
                <w:sz w:val="28"/>
              </w:rPr>
            </w:pPr>
          </w:p>
          <w:p w14:paraId="77D28671" w14:textId="77777777" w:rsidR="00003E69" w:rsidRDefault="00003E69">
            <w:pPr>
              <w:pStyle w:val="TableParagraph"/>
              <w:rPr>
                <w:rFonts w:ascii="Times New Roman"/>
                <w:b/>
                <w:sz w:val="28"/>
              </w:rPr>
            </w:pPr>
          </w:p>
          <w:p w14:paraId="627C9D40" w14:textId="77777777" w:rsidR="00003E69" w:rsidRDefault="00003E69">
            <w:pPr>
              <w:pStyle w:val="TableParagraph"/>
              <w:rPr>
                <w:rFonts w:ascii="Times New Roman"/>
                <w:b/>
                <w:sz w:val="28"/>
              </w:rPr>
            </w:pPr>
          </w:p>
          <w:p w14:paraId="61A9985C" w14:textId="77777777" w:rsidR="00003E69" w:rsidRDefault="00003E69">
            <w:pPr>
              <w:pStyle w:val="TableParagraph"/>
              <w:rPr>
                <w:rFonts w:ascii="Times New Roman"/>
                <w:b/>
                <w:sz w:val="28"/>
              </w:rPr>
            </w:pPr>
          </w:p>
          <w:p w14:paraId="4246E1C8" w14:textId="77777777" w:rsidR="00003E69" w:rsidRDefault="00452176">
            <w:pPr>
              <w:pStyle w:val="TableParagraph"/>
              <w:spacing w:before="209"/>
              <w:ind w:left="143"/>
              <w:rPr>
                <w:rFonts w:ascii="Calibri"/>
                <w:b/>
                <w:sz w:val="28"/>
              </w:rPr>
            </w:pPr>
            <w:r>
              <w:rPr>
                <w:rFonts w:ascii="Calibri"/>
                <w:b/>
                <w:sz w:val="28"/>
              </w:rPr>
              <w:t>4.  Get RID of it!</w:t>
            </w:r>
          </w:p>
        </w:tc>
        <w:tc>
          <w:tcPr>
            <w:tcW w:w="7294" w:type="dxa"/>
          </w:tcPr>
          <w:p w14:paraId="34507FC3" w14:textId="77777777" w:rsidR="00003E69" w:rsidRDefault="00452176">
            <w:pPr>
              <w:pStyle w:val="TableParagraph"/>
              <w:numPr>
                <w:ilvl w:val="0"/>
                <w:numId w:val="218"/>
              </w:numPr>
              <w:tabs>
                <w:tab w:val="left" w:pos="466"/>
              </w:tabs>
              <w:ind w:right="146"/>
              <w:rPr>
                <w:rFonts w:ascii="Calibri" w:hAnsi="Calibri"/>
                <w:sz w:val="24"/>
              </w:rPr>
            </w:pPr>
            <w:r>
              <w:rPr>
                <w:rFonts w:ascii="Calibri" w:hAnsi="Calibri"/>
                <w:sz w:val="24"/>
              </w:rPr>
              <w:t>Some materials in good condition may be candidates to give away. You might want to let staff within your school know that you will be having a give-away. Generally, however, if an item has been</w:t>
            </w:r>
            <w:r>
              <w:rPr>
                <w:rFonts w:ascii="Calibri" w:hAnsi="Calibri"/>
                <w:spacing w:val="-33"/>
                <w:sz w:val="24"/>
              </w:rPr>
              <w:t xml:space="preserve"> </w:t>
            </w:r>
            <w:r>
              <w:rPr>
                <w:rFonts w:ascii="Calibri" w:hAnsi="Calibri"/>
                <w:sz w:val="24"/>
              </w:rPr>
              <w:t>weeded from your collections, it doesn’t belong in someone else’s</w:t>
            </w:r>
            <w:r>
              <w:rPr>
                <w:rFonts w:ascii="Calibri" w:hAnsi="Calibri"/>
                <w:spacing w:val="-36"/>
                <w:sz w:val="24"/>
              </w:rPr>
              <w:t xml:space="preserve"> </w:t>
            </w:r>
            <w:r>
              <w:rPr>
                <w:rFonts w:ascii="Calibri" w:hAnsi="Calibri"/>
                <w:sz w:val="24"/>
              </w:rPr>
              <w:t>collection.</w:t>
            </w:r>
          </w:p>
          <w:p w14:paraId="0F4227F8" w14:textId="77777777" w:rsidR="00003E69" w:rsidRDefault="00452176">
            <w:pPr>
              <w:pStyle w:val="TableParagraph"/>
              <w:numPr>
                <w:ilvl w:val="0"/>
                <w:numId w:val="218"/>
              </w:numPr>
              <w:tabs>
                <w:tab w:val="left" w:pos="466"/>
              </w:tabs>
              <w:ind w:right="136"/>
              <w:rPr>
                <w:rFonts w:ascii="Calibri" w:hAnsi="Calibri"/>
                <w:sz w:val="24"/>
              </w:rPr>
            </w:pPr>
            <w:r>
              <w:rPr>
                <w:rFonts w:ascii="Calibri" w:hAnsi="Calibri"/>
                <w:sz w:val="24"/>
              </w:rPr>
              <w:t>Old, worn Accelerated Books: Even worn and tattered AR books can go to some of your classroom teachers for students who cannot check out library books because they have not returned their books to the library. This provides supplemental classroom reading materials for any student who needs an extra book. (When I did</w:t>
            </w:r>
            <w:r>
              <w:rPr>
                <w:rFonts w:ascii="Calibri" w:hAnsi="Calibri"/>
                <w:spacing w:val="-34"/>
                <w:sz w:val="24"/>
              </w:rPr>
              <w:t xml:space="preserve"> </w:t>
            </w:r>
            <w:r>
              <w:rPr>
                <w:rFonts w:ascii="Calibri" w:hAnsi="Calibri"/>
                <w:sz w:val="24"/>
              </w:rPr>
              <w:t>this, I also stamped “Discarded” on the edges of the books. If the books find their way back in the library, I could spot them</w:t>
            </w:r>
            <w:r>
              <w:rPr>
                <w:rFonts w:ascii="Calibri" w:hAnsi="Calibri"/>
                <w:spacing w:val="-35"/>
                <w:sz w:val="24"/>
              </w:rPr>
              <w:t xml:space="preserve"> </w:t>
            </w:r>
            <w:r>
              <w:rPr>
                <w:rFonts w:ascii="Calibri" w:hAnsi="Calibri"/>
                <w:sz w:val="24"/>
              </w:rPr>
              <w:t>immediately.)</w:t>
            </w:r>
          </w:p>
          <w:p w14:paraId="78041D8C" w14:textId="77777777" w:rsidR="00003E69" w:rsidRDefault="00452176">
            <w:pPr>
              <w:pStyle w:val="TableParagraph"/>
              <w:numPr>
                <w:ilvl w:val="0"/>
                <w:numId w:val="218"/>
              </w:numPr>
              <w:tabs>
                <w:tab w:val="left" w:pos="466"/>
              </w:tabs>
              <w:ind w:right="243"/>
              <w:rPr>
                <w:rFonts w:ascii="Calibri" w:hAnsi="Calibri"/>
                <w:sz w:val="24"/>
              </w:rPr>
            </w:pPr>
            <w:r>
              <w:rPr>
                <w:rFonts w:ascii="Calibri" w:hAnsi="Calibri"/>
                <w:sz w:val="24"/>
              </w:rPr>
              <w:t>You may want to try some art projects with the books. Google “Altered Books,” “Repurposed Books,” or “Uses for old books.” There are some amazing projects online that you might want to</w:t>
            </w:r>
            <w:r>
              <w:rPr>
                <w:rFonts w:ascii="Calibri" w:hAnsi="Calibri"/>
                <w:spacing w:val="-37"/>
                <w:sz w:val="24"/>
              </w:rPr>
              <w:t xml:space="preserve"> </w:t>
            </w:r>
            <w:r>
              <w:rPr>
                <w:rFonts w:ascii="Calibri" w:hAnsi="Calibri"/>
                <w:sz w:val="24"/>
              </w:rPr>
              <w:t>try.</w:t>
            </w:r>
          </w:p>
          <w:p w14:paraId="50EE7680" w14:textId="77777777" w:rsidR="00003E69" w:rsidRDefault="00452176">
            <w:pPr>
              <w:pStyle w:val="TableParagraph"/>
              <w:numPr>
                <w:ilvl w:val="0"/>
                <w:numId w:val="218"/>
              </w:numPr>
              <w:tabs>
                <w:tab w:val="left" w:pos="466"/>
              </w:tabs>
              <w:ind w:right="261"/>
              <w:rPr>
                <w:rFonts w:ascii="Calibri"/>
                <w:sz w:val="24"/>
              </w:rPr>
            </w:pPr>
            <w:r>
              <w:rPr>
                <w:rFonts w:ascii="Calibri"/>
                <w:sz w:val="24"/>
              </w:rPr>
              <w:t xml:space="preserve">Do not throw books into the </w:t>
            </w:r>
            <w:proofErr w:type="gramStart"/>
            <w:r>
              <w:rPr>
                <w:rFonts w:ascii="Calibri"/>
                <w:sz w:val="24"/>
              </w:rPr>
              <w:t>trash can</w:t>
            </w:r>
            <w:proofErr w:type="gramEnd"/>
            <w:r>
              <w:rPr>
                <w:rFonts w:ascii="Calibri"/>
                <w:sz w:val="24"/>
              </w:rPr>
              <w:t xml:space="preserve"> so that they are visible. Box them up, tape up the boxes so they are sealed. Ask maintenance</w:t>
            </w:r>
            <w:r>
              <w:rPr>
                <w:rFonts w:ascii="Calibri"/>
                <w:spacing w:val="-23"/>
                <w:sz w:val="24"/>
              </w:rPr>
              <w:t xml:space="preserve"> </w:t>
            </w:r>
            <w:r>
              <w:rPr>
                <w:rFonts w:ascii="Calibri"/>
                <w:sz w:val="24"/>
              </w:rPr>
              <w:t>to place them in the</w:t>
            </w:r>
            <w:r>
              <w:rPr>
                <w:rFonts w:ascii="Calibri"/>
                <w:spacing w:val="-16"/>
                <w:sz w:val="24"/>
              </w:rPr>
              <w:t xml:space="preserve"> </w:t>
            </w:r>
            <w:r>
              <w:rPr>
                <w:rFonts w:ascii="Calibri"/>
                <w:sz w:val="24"/>
              </w:rPr>
              <w:t>dumpsters.</w:t>
            </w:r>
          </w:p>
        </w:tc>
      </w:tr>
    </w:tbl>
    <w:p w14:paraId="58C6EEF7" w14:textId="77777777" w:rsidR="00003E69" w:rsidRDefault="00003E69">
      <w:pPr>
        <w:rPr>
          <w:sz w:val="24"/>
        </w:rPr>
        <w:sectPr w:rsidR="00003E69">
          <w:pgSz w:w="12240" w:h="15840"/>
          <w:pgMar w:top="1360" w:right="1200" w:bottom="1140" w:left="960" w:header="0" w:footer="952" w:gutter="0"/>
          <w:cols w:space="720"/>
        </w:sectPr>
      </w:pPr>
    </w:p>
    <w:p w14:paraId="62CA6EFE" w14:textId="77777777" w:rsidR="00003E69" w:rsidRDefault="00452176">
      <w:pPr>
        <w:spacing w:before="55"/>
        <w:ind w:left="1676" w:right="1955"/>
        <w:jc w:val="center"/>
        <w:rPr>
          <w:rFonts w:ascii="Times New Roman"/>
          <w:b/>
          <w:sz w:val="36"/>
        </w:rPr>
      </w:pPr>
      <w:bookmarkStart w:id="6" w:name="_TOC_250000"/>
      <w:bookmarkEnd w:id="6"/>
      <w:r>
        <w:rPr>
          <w:rFonts w:ascii="Times New Roman"/>
          <w:b/>
          <w:sz w:val="36"/>
        </w:rPr>
        <w:lastRenderedPageBreak/>
        <w:t xml:space="preserve">Final </w:t>
      </w:r>
      <w:proofErr w:type="gramStart"/>
      <w:r>
        <w:rPr>
          <w:rFonts w:ascii="Times New Roman"/>
          <w:b/>
          <w:sz w:val="36"/>
        </w:rPr>
        <w:t>Notes.</w:t>
      </w:r>
      <w:proofErr w:type="gramEnd"/>
      <w:r>
        <w:rPr>
          <w:rFonts w:ascii="Times New Roman"/>
          <w:b/>
          <w:sz w:val="36"/>
        </w:rPr>
        <w:t xml:space="preserve"> . . . .</w:t>
      </w:r>
    </w:p>
    <w:p w14:paraId="0B10EA62" w14:textId="77777777" w:rsidR="00003E69" w:rsidRDefault="00452176">
      <w:pPr>
        <w:spacing w:before="134"/>
        <w:ind w:left="136"/>
        <w:rPr>
          <w:b/>
        </w:rPr>
      </w:pPr>
      <w:r>
        <w:rPr>
          <w:b/>
        </w:rPr>
        <w:t>Weeding is not one of the most desirable jobs in the library, but it is one of the most important.</w:t>
      </w:r>
    </w:p>
    <w:p w14:paraId="22FC587E" w14:textId="77777777" w:rsidR="00003E69" w:rsidRDefault="00003E69">
      <w:pPr>
        <w:pStyle w:val="BodyText"/>
        <w:rPr>
          <w:b/>
          <w:sz w:val="22"/>
        </w:rPr>
      </w:pPr>
    </w:p>
    <w:p w14:paraId="45DB97AA" w14:textId="77777777" w:rsidR="00003E69" w:rsidRDefault="00003E69">
      <w:pPr>
        <w:pStyle w:val="BodyText"/>
        <w:rPr>
          <w:b/>
          <w:sz w:val="22"/>
        </w:rPr>
      </w:pPr>
    </w:p>
    <w:p w14:paraId="14562FF3" w14:textId="77777777" w:rsidR="00003E69" w:rsidRDefault="00003E69">
      <w:pPr>
        <w:pStyle w:val="BodyText"/>
        <w:rPr>
          <w:b/>
          <w:sz w:val="22"/>
        </w:rPr>
      </w:pPr>
    </w:p>
    <w:p w14:paraId="497A32ED" w14:textId="77777777" w:rsidR="00003E69" w:rsidRDefault="00003E69">
      <w:pPr>
        <w:pStyle w:val="BodyText"/>
        <w:spacing w:before="7"/>
        <w:rPr>
          <w:b/>
          <w:sz w:val="16"/>
        </w:rPr>
      </w:pPr>
    </w:p>
    <w:p w14:paraId="70008A08" w14:textId="77777777" w:rsidR="00003E69" w:rsidRDefault="00594543">
      <w:pPr>
        <w:spacing w:line="276" w:lineRule="auto"/>
        <w:ind w:left="251" w:right="4797"/>
        <w:jc w:val="both"/>
      </w:pPr>
      <w:r>
        <w:pict w14:anchorId="4049BDA8">
          <v:group id="_x0000_s2766" style="position:absolute;left:0;text-align:left;margin-left:323.45pt;margin-top:-4.9pt;width:226.6pt;height:339.7pt;z-index:251701248;mso-position-horizontal-relative:page" coordorigin="6470,-98" coordsize="4532,6794">
            <v:shape id="_x0000_s2768" type="#_x0000_t75" alt="Description: http://1.bp.blogspot.com/-LpQiiEAF95A/TjHW87f6_DI/AAAAAAAAAvA/Sm_N73rUXq0/s1600/book+stacks.jpg" style="position:absolute;left:6494;top:-74;width:4488;height:6750">
              <v:imagedata r:id="rId139" o:title=""/>
            </v:shape>
            <v:rect id="_x0000_s2767" style="position:absolute;left:6479;top:-89;width:4512;height:6774" filled="f" strokeweight="1pt"/>
            <w10:wrap anchorx="page"/>
          </v:group>
        </w:pict>
      </w:r>
      <w:r w:rsidR="00452176">
        <w:t xml:space="preserve">There is no blueprint for the weeding process.  Every school and every collection is unique. As courses and curricula change; as new subjects appear and the </w:t>
      </w:r>
      <w:r w:rsidR="00452176">
        <w:rPr>
          <w:spacing w:val="-3"/>
        </w:rPr>
        <w:t xml:space="preserve">old </w:t>
      </w:r>
      <w:r w:rsidR="00452176">
        <w:t>disappear; and as students’ interests and awareness broaden, great challenges are presented to school</w:t>
      </w:r>
      <w:r w:rsidR="00452176">
        <w:rPr>
          <w:spacing w:val="-7"/>
        </w:rPr>
        <w:t xml:space="preserve"> </w:t>
      </w:r>
      <w:r w:rsidR="00452176">
        <w:t>libraries.</w:t>
      </w:r>
    </w:p>
    <w:p w14:paraId="5FBC503D" w14:textId="77777777" w:rsidR="00003E69" w:rsidRDefault="00003E69">
      <w:pPr>
        <w:pStyle w:val="BodyText"/>
        <w:rPr>
          <w:sz w:val="20"/>
        </w:rPr>
      </w:pPr>
    </w:p>
    <w:p w14:paraId="565F0D66" w14:textId="77777777" w:rsidR="00003E69" w:rsidRDefault="00003E69">
      <w:pPr>
        <w:pStyle w:val="BodyText"/>
        <w:rPr>
          <w:sz w:val="20"/>
        </w:rPr>
      </w:pPr>
    </w:p>
    <w:p w14:paraId="1791E8B6" w14:textId="77777777" w:rsidR="00003E69" w:rsidRDefault="00452176">
      <w:pPr>
        <w:pStyle w:val="BodyText"/>
        <w:spacing w:before="182"/>
        <w:ind w:left="136" w:right="4915"/>
        <w:jc w:val="both"/>
      </w:pPr>
      <w:r>
        <w:t xml:space="preserve">Make your school administration, teachers, clerical staff, custodial staff, and library volunteers aware of your weeding project. Explain weeding guidelines and convey </w:t>
      </w:r>
      <w:proofErr w:type="gramStart"/>
      <w:r>
        <w:t>both  the</w:t>
      </w:r>
      <w:proofErr w:type="gramEnd"/>
      <w:r>
        <w:t xml:space="preserve"> importance of weeding and your belief in the process. You might even want to show them some obvious examples of books that should not be in the collection. All of these preparatory steps may provide you with backup and support if/when people question what you are doing. In addition, you might then gain support for financing the replacement of weeded</w:t>
      </w:r>
      <w:r>
        <w:rPr>
          <w:spacing w:val="-11"/>
        </w:rPr>
        <w:t xml:space="preserve"> </w:t>
      </w:r>
      <w:r>
        <w:t>materials.</w:t>
      </w:r>
    </w:p>
    <w:p w14:paraId="53993BBF" w14:textId="77777777" w:rsidR="00003E69" w:rsidRDefault="00003E69">
      <w:pPr>
        <w:pStyle w:val="BodyText"/>
        <w:rPr>
          <w:sz w:val="20"/>
        </w:rPr>
      </w:pPr>
    </w:p>
    <w:p w14:paraId="3895FFFB" w14:textId="77777777" w:rsidR="00003E69" w:rsidRDefault="00003E69">
      <w:pPr>
        <w:pStyle w:val="BodyText"/>
        <w:rPr>
          <w:sz w:val="20"/>
        </w:rPr>
      </w:pPr>
    </w:p>
    <w:p w14:paraId="6D8A01BE" w14:textId="77777777" w:rsidR="00003E69" w:rsidRDefault="00003E69">
      <w:pPr>
        <w:pStyle w:val="BodyText"/>
        <w:rPr>
          <w:sz w:val="20"/>
        </w:rPr>
      </w:pPr>
    </w:p>
    <w:p w14:paraId="6271D3C0" w14:textId="77777777" w:rsidR="00003E69" w:rsidRDefault="00003E69">
      <w:pPr>
        <w:pStyle w:val="BodyText"/>
        <w:rPr>
          <w:sz w:val="20"/>
        </w:rPr>
      </w:pPr>
    </w:p>
    <w:p w14:paraId="43D56529" w14:textId="77777777" w:rsidR="00003E69" w:rsidRDefault="00594543">
      <w:pPr>
        <w:pStyle w:val="BodyText"/>
        <w:spacing w:before="9"/>
        <w:rPr>
          <w:sz w:val="13"/>
        </w:rPr>
      </w:pPr>
      <w:r>
        <w:pict w14:anchorId="67FD9B30">
          <v:shape id="_x0000_s2765" type="#_x0000_t202" style="position:absolute;margin-left:75.25pt;margin-top:11.35pt;width:462pt;height:93pt;z-index:251700224;mso-wrap-distance-left:0;mso-wrap-distance-right:0;mso-position-horizontal-relative:page" filled="f" strokeweight="2pt">
            <v:textbox inset="0,0,0,0">
              <w:txbxContent>
                <w:p w14:paraId="00FEE13A" w14:textId="77777777" w:rsidR="007049DA" w:rsidRDefault="007049DA">
                  <w:pPr>
                    <w:spacing w:before="114" w:line="273" w:lineRule="auto"/>
                    <w:ind w:left="184" w:right="183"/>
                    <w:jc w:val="both"/>
                  </w:pPr>
                  <w:r>
                    <w:rPr>
                      <w:b/>
                    </w:rPr>
                    <w:t xml:space="preserve">Remember: </w:t>
                  </w:r>
                  <w:r>
                    <w:t xml:space="preserve">A weeded library is a healthy library. Your collection will grow and flourish if there is room for your new books to shine. Weeding allows room to display new books with fronts facing </w:t>
                  </w:r>
                  <w:proofErr w:type="gramStart"/>
                  <w:r>
                    <w:t>out,</w:t>
                  </w:r>
                  <w:proofErr w:type="gramEnd"/>
                  <w:r>
                    <w:t xml:space="preserve"> it allows room for signage and displays. Students will be able to explore your collection and delight in the treasures on your shelves.</w:t>
                  </w:r>
                </w:p>
              </w:txbxContent>
            </v:textbox>
            <w10:wrap type="topAndBottom" anchorx="page"/>
          </v:shape>
        </w:pict>
      </w:r>
    </w:p>
    <w:p w14:paraId="6C96ABC3" w14:textId="77777777" w:rsidR="00003E69" w:rsidRDefault="00003E69">
      <w:pPr>
        <w:rPr>
          <w:sz w:val="13"/>
        </w:rPr>
        <w:sectPr w:rsidR="00003E69">
          <w:pgSz w:w="12240" w:h="15840"/>
          <w:pgMar w:top="1380" w:right="1120" w:bottom="1200" w:left="1400" w:header="0" w:footer="952" w:gutter="0"/>
          <w:cols w:space="720"/>
        </w:sectPr>
      </w:pPr>
    </w:p>
    <w:p w14:paraId="20EED4C2" w14:textId="77777777" w:rsidR="00003E69" w:rsidRDefault="00003E69">
      <w:pPr>
        <w:sectPr w:rsidR="00003E69">
          <w:footerReference w:type="default" r:id="rId140"/>
          <w:pgSz w:w="12240" w:h="15840"/>
          <w:pgMar w:top="1400" w:right="1480" w:bottom="1200" w:left="1720" w:header="0" w:footer="961" w:gutter="0"/>
          <w:cols w:space="720"/>
        </w:sectPr>
      </w:pPr>
    </w:p>
    <w:p w14:paraId="0564D053" w14:textId="77777777" w:rsidR="00003E69" w:rsidRDefault="00452176">
      <w:pPr>
        <w:pStyle w:val="Heading2"/>
        <w:spacing w:before="13" w:line="240" w:lineRule="auto"/>
        <w:ind w:left="1400"/>
        <w:jc w:val="left"/>
        <w:rPr>
          <w:rFonts w:ascii="Times New Roman"/>
        </w:rPr>
      </w:pPr>
      <w:r>
        <w:rPr>
          <w:rFonts w:ascii="Times New Roman"/>
        </w:rPr>
        <w:lastRenderedPageBreak/>
        <w:t>Section 10:</w:t>
      </w:r>
    </w:p>
    <w:p w14:paraId="0798BC53" w14:textId="77777777" w:rsidR="00003E69" w:rsidRDefault="00452176">
      <w:pPr>
        <w:pStyle w:val="Heading5"/>
        <w:spacing w:before="446"/>
        <w:ind w:left="100"/>
        <w:rPr>
          <w:rFonts w:ascii="Times New Roman"/>
        </w:rPr>
      </w:pPr>
      <w:r>
        <w:rPr>
          <w:noProof/>
        </w:rPr>
        <w:drawing>
          <wp:anchor distT="0" distB="0" distL="0" distR="0" simplePos="0" relativeHeight="251481088" behindDoc="0" locked="0" layoutInCell="1" allowOverlap="1" wp14:anchorId="1C31EF09" wp14:editId="42ABDED9">
            <wp:simplePos x="0" y="0"/>
            <wp:positionH relativeFrom="page">
              <wp:posOffset>5943600</wp:posOffset>
            </wp:positionH>
            <wp:positionV relativeFrom="paragraph">
              <wp:posOffset>193160</wp:posOffset>
            </wp:positionV>
            <wp:extent cx="1238249" cy="1157996"/>
            <wp:effectExtent l="0" t="0" r="0" b="0"/>
            <wp:wrapNone/>
            <wp:docPr id="219" name="image3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359.png"/>
                    <pic:cNvPicPr/>
                  </pic:nvPicPr>
                  <pic:blipFill>
                    <a:blip r:embed="rId141" cstate="print"/>
                    <a:stretch>
                      <a:fillRect/>
                    </a:stretch>
                  </pic:blipFill>
                  <pic:spPr>
                    <a:xfrm>
                      <a:off x="0" y="0"/>
                      <a:ext cx="1238249" cy="1157996"/>
                    </a:xfrm>
                    <a:prstGeom prst="rect">
                      <a:avLst/>
                    </a:prstGeom>
                  </pic:spPr>
                </pic:pic>
              </a:graphicData>
            </a:graphic>
          </wp:anchor>
        </w:drawing>
      </w:r>
      <w:r>
        <w:rPr>
          <w:rFonts w:ascii="Times New Roman"/>
        </w:rPr>
        <w:t>Accelerated Reader and</w:t>
      </w:r>
    </w:p>
    <w:p w14:paraId="097D6A29" w14:textId="77777777" w:rsidR="00003E69" w:rsidRDefault="00452176">
      <w:pPr>
        <w:spacing w:before="1"/>
        <w:ind w:left="1309"/>
        <w:rPr>
          <w:rFonts w:ascii="Times New Roman"/>
          <w:b/>
          <w:sz w:val="72"/>
        </w:rPr>
      </w:pPr>
      <w:r>
        <w:rPr>
          <w:rFonts w:ascii="Times New Roman"/>
          <w:b/>
          <w:sz w:val="72"/>
        </w:rPr>
        <w:t>S.T.A.R. Reading</w:t>
      </w:r>
    </w:p>
    <w:p w14:paraId="2B5E6E9A" w14:textId="77777777" w:rsidR="00003E69" w:rsidRDefault="00452176">
      <w:pPr>
        <w:spacing w:before="2" w:line="276" w:lineRule="auto"/>
        <w:ind w:left="1539" w:right="3780"/>
        <w:rPr>
          <w:rFonts w:ascii="Times New Roman"/>
          <w:b/>
          <w:sz w:val="36"/>
        </w:rPr>
      </w:pPr>
      <w:r>
        <w:rPr>
          <w:rFonts w:ascii="Times New Roman"/>
          <w:b/>
          <w:sz w:val="36"/>
        </w:rPr>
        <w:t>Things You Need to Know Setting Up Renaissance Place</w:t>
      </w:r>
    </w:p>
    <w:p w14:paraId="60C5DD44" w14:textId="77777777" w:rsidR="00003E69" w:rsidRDefault="00452176">
      <w:pPr>
        <w:spacing w:before="1" w:line="278" w:lineRule="auto"/>
        <w:ind w:left="1539" w:right="2170"/>
        <w:rPr>
          <w:rFonts w:ascii="Times New Roman"/>
          <w:b/>
          <w:sz w:val="36"/>
        </w:rPr>
      </w:pPr>
      <w:r>
        <w:rPr>
          <w:rFonts w:ascii="Times New Roman"/>
          <w:b/>
          <w:sz w:val="36"/>
        </w:rPr>
        <w:t>Setting Up Your Classes and Students Enabling Tests</w:t>
      </w:r>
    </w:p>
    <w:p w14:paraId="21C652F2" w14:textId="77777777" w:rsidR="00003E69" w:rsidRDefault="00452176">
      <w:pPr>
        <w:spacing w:line="276" w:lineRule="auto"/>
        <w:ind w:left="1539" w:right="991"/>
        <w:rPr>
          <w:rFonts w:ascii="Times New Roman"/>
          <w:b/>
          <w:sz w:val="36"/>
        </w:rPr>
      </w:pPr>
      <w:r>
        <w:rPr>
          <w:rFonts w:ascii="Times New Roman"/>
          <w:b/>
          <w:sz w:val="36"/>
        </w:rPr>
        <w:t>Setting Up Date and Time Restrictions Classroom Settings: Individual Student Settings Setting AR Goals</w:t>
      </w:r>
    </w:p>
    <w:p w14:paraId="5068CE34" w14:textId="77777777" w:rsidR="00003E69" w:rsidRDefault="00452176">
      <w:pPr>
        <w:spacing w:before="4" w:line="276" w:lineRule="auto"/>
        <w:ind w:left="1539" w:right="2170"/>
        <w:rPr>
          <w:rFonts w:ascii="Times New Roman" w:hAnsi="Times New Roman"/>
          <w:b/>
          <w:sz w:val="36"/>
        </w:rPr>
      </w:pPr>
      <w:r>
        <w:rPr>
          <w:rFonts w:ascii="Times New Roman" w:hAnsi="Times New Roman"/>
          <w:b/>
          <w:sz w:val="36"/>
        </w:rPr>
        <w:t>Printing AR and STAR Passwords Printing STAR Summary Reports Clearing “Locks” in S.T.A.R. Renaissance Home Connect</w:t>
      </w:r>
    </w:p>
    <w:p w14:paraId="5FBB74E2" w14:textId="77777777" w:rsidR="00003E69" w:rsidRDefault="00452176">
      <w:pPr>
        <w:spacing w:line="353" w:lineRule="exact"/>
        <w:ind w:left="1539"/>
        <w:rPr>
          <w:rFonts w:ascii="Times New Roman"/>
          <w:b/>
          <w:sz w:val="36"/>
        </w:rPr>
      </w:pPr>
      <w:r>
        <w:rPr>
          <w:rFonts w:ascii="Times New Roman"/>
          <w:b/>
          <w:sz w:val="36"/>
        </w:rPr>
        <w:t>Printing AR Diagnostic Student Reports</w:t>
      </w:r>
    </w:p>
    <w:p w14:paraId="357FF3B2" w14:textId="77777777" w:rsidR="00003E69" w:rsidRDefault="00452176">
      <w:pPr>
        <w:spacing w:line="242" w:lineRule="auto"/>
        <w:ind w:left="1539" w:right="3780"/>
        <w:rPr>
          <w:rFonts w:ascii="Times New Roman"/>
          <w:b/>
          <w:sz w:val="36"/>
        </w:rPr>
      </w:pPr>
      <w:r>
        <w:rPr>
          <w:rFonts w:ascii="Times New Roman"/>
          <w:b/>
          <w:sz w:val="36"/>
        </w:rPr>
        <w:t>Point Club Summaries Printing AR Book Labels</w:t>
      </w:r>
    </w:p>
    <w:p w14:paraId="08B4B53B" w14:textId="77777777" w:rsidR="00003E69" w:rsidRDefault="00452176">
      <w:pPr>
        <w:ind w:left="1539" w:right="991"/>
        <w:rPr>
          <w:rFonts w:ascii="Times New Roman"/>
          <w:b/>
          <w:sz w:val="36"/>
        </w:rPr>
      </w:pPr>
      <w:r>
        <w:rPr>
          <w:rFonts w:ascii="Times New Roman"/>
          <w:b/>
          <w:sz w:val="36"/>
        </w:rPr>
        <w:t xml:space="preserve">Using STAR Results to Assess Collection Needs </w:t>
      </w:r>
      <w:proofErr w:type="spellStart"/>
      <w:r>
        <w:rPr>
          <w:rFonts w:ascii="Times New Roman"/>
          <w:b/>
          <w:sz w:val="36"/>
        </w:rPr>
        <w:t>Needs</w:t>
      </w:r>
      <w:proofErr w:type="spellEnd"/>
      <w:r>
        <w:rPr>
          <w:rFonts w:ascii="Times New Roman"/>
          <w:b/>
          <w:sz w:val="36"/>
        </w:rPr>
        <w:t xml:space="preserve"> Assessment Form</w:t>
      </w:r>
    </w:p>
    <w:p w14:paraId="17994971" w14:textId="77777777" w:rsidR="00003E69" w:rsidRDefault="00452176">
      <w:pPr>
        <w:spacing w:before="5" w:line="413" w:lineRule="exact"/>
        <w:ind w:left="1539"/>
        <w:rPr>
          <w:rFonts w:ascii="Times New Roman"/>
          <w:b/>
          <w:sz w:val="36"/>
        </w:rPr>
      </w:pPr>
      <w:r>
        <w:rPr>
          <w:rFonts w:ascii="Times New Roman"/>
          <w:b/>
          <w:sz w:val="36"/>
        </w:rPr>
        <w:t>AR Code of Conduct</w:t>
      </w:r>
    </w:p>
    <w:p w14:paraId="6EA31F95" w14:textId="77777777" w:rsidR="00003E69" w:rsidRDefault="00452176">
      <w:pPr>
        <w:spacing w:before="3" w:line="413" w:lineRule="exact"/>
        <w:ind w:left="1539"/>
        <w:rPr>
          <w:rFonts w:ascii="Times New Roman"/>
          <w:b/>
          <w:sz w:val="36"/>
        </w:rPr>
      </w:pPr>
      <w:r>
        <w:rPr>
          <w:rFonts w:ascii="Times New Roman"/>
          <w:b/>
          <w:sz w:val="36"/>
        </w:rPr>
        <w:t>Setting up a Testing Window in S.T.A.R.</w:t>
      </w:r>
    </w:p>
    <w:p w14:paraId="02FF856D" w14:textId="77777777" w:rsidR="00003E69" w:rsidRDefault="00452176">
      <w:pPr>
        <w:spacing w:line="413" w:lineRule="exact"/>
        <w:ind w:left="1539"/>
        <w:rPr>
          <w:rFonts w:ascii="Times New Roman"/>
          <w:b/>
          <w:sz w:val="36"/>
        </w:rPr>
      </w:pPr>
      <w:r>
        <w:rPr>
          <w:rFonts w:ascii="Times New Roman"/>
          <w:b/>
          <w:sz w:val="36"/>
        </w:rPr>
        <w:t>A.R. Rewards and Parties</w:t>
      </w:r>
    </w:p>
    <w:p w14:paraId="1FAE6876" w14:textId="77777777" w:rsidR="00003E69" w:rsidRDefault="00452176">
      <w:pPr>
        <w:spacing w:line="413" w:lineRule="exact"/>
        <w:ind w:left="1543"/>
        <w:rPr>
          <w:rFonts w:ascii="Times New Roman"/>
          <w:b/>
          <w:sz w:val="36"/>
        </w:rPr>
      </w:pPr>
      <w:r>
        <w:rPr>
          <w:rFonts w:ascii="Times New Roman"/>
          <w:b/>
          <w:sz w:val="36"/>
        </w:rPr>
        <w:t>A.R. on Pinterest.com</w:t>
      </w:r>
    </w:p>
    <w:p w14:paraId="00EA43C0" w14:textId="77777777" w:rsidR="00003E69" w:rsidRDefault="00003E69">
      <w:pPr>
        <w:spacing w:line="413" w:lineRule="exact"/>
        <w:rPr>
          <w:rFonts w:ascii="Times New Roman"/>
          <w:sz w:val="36"/>
        </w:rPr>
        <w:sectPr w:rsidR="00003E69">
          <w:footerReference w:type="default" r:id="rId142"/>
          <w:pgSz w:w="12240" w:h="15840"/>
          <w:pgMar w:top="1220" w:right="820" w:bottom="1160" w:left="1340" w:header="0" w:footer="979" w:gutter="0"/>
          <w:pgNumType w:start="1"/>
          <w:cols w:space="720"/>
        </w:sectPr>
      </w:pPr>
    </w:p>
    <w:p w14:paraId="3635CECE" w14:textId="77777777" w:rsidR="00003E69" w:rsidRDefault="00452176">
      <w:pPr>
        <w:spacing w:before="17"/>
        <w:ind w:left="1860"/>
        <w:rPr>
          <w:b/>
          <w:sz w:val="32"/>
        </w:rPr>
      </w:pPr>
      <w:r>
        <w:rPr>
          <w:b/>
          <w:sz w:val="32"/>
        </w:rPr>
        <w:lastRenderedPageBreak/>
        <w:t>Accelerated Reader:  Things You Need to Know</w:t>
      </w:r>
    </w:p>
    <w:p w14:paraId="494B7533" w14:textId="77777777" w:rsidR="00003E69" w:rsidRDefault="00003E69">
      <w:pPr>
        <w:pStyle w:val="BodyText"/>
        <w:rPr>
          <w:b/>
          <w:sz w:val="32"/>
        </w:rPr>
      </w:pPr>
    </w:p>
    <w:p w14:paraId="6EDC0BF4" w14:textId="77777777" w:rsidR="00003E69" w:rsidRDefault="00003E69">
      <w:pPr>
        <w:pStyle w:val="BodyText"/>
        <w:spacing w:before="4"/>
        <w:rPr>
          <w:b/>
          <w:sz w:val="33"/>
        </w:rPr>
      </w:pPr>
    </w:p>
    <w:p w14:paraId="0AC37519" w14:textId="77777777" w:rsidR="00003E69" w:rsidRDefault="00452176">
      <w:pPr>
        <w:numPr>
          <w:ilvl w:val="0"/>
          <w:numId w:val="207"/>
        </w:numPr>
        <w:tabs>
          <w:tab w:val="left" w:pos="659"/>
          <w:tab w:val="left" w:pos="660"/>
        </w:tabs>
        <w:spacing w:before="1" w:line="273" w:lineRule="auto"/>
        <w:ind w:right="586"/>
        <w:rPr>
          <w:b/>
          <w:sz w:val="24"/>
        </w:rPr>
      </w:pPr>
      <w:r>
        <w:rPr>
          <w:rFonts w:ascii="Calibri-BoldItalic"/>
          <w:b/>
          <w:i/>
          <w:sz w:val="24"/>
        </w:rPr>
        <w:t xml:space="preserve">Accelerated Reader </w:t>
      </w:r>
      <w:r>
        <w:rPr>
          <w:b/>
          <w:sz w:val="24"/>
        </w:rPr>
        <w:t>is a computer-managed motivational reading program used by elementary school libraries (and some middle school libraries in Ouachita Parish) and throughout the</w:t>
      </w:r>
      <w:r>
        <w:rPr>
          <w:b/>
          <w:spacing w:val="-9"/>
          <w:sz w:val="24"/>
        </w:rPr>
        <w:t xml:space="preserve"> </w:t>
      </w:r>
      <w:r>
        <w:rPr>
          <w:b/>
          <w:sz w:val="24"/>
        </w:rPr>
        <w:t>country.</w:t>
      </w:r>
    </w:p>
    <w:p w14:paraId="076FF177" w14:textId="77777777" w:rsidR="00003E69" w:rsidRDefault="00452176">
      <w:pPr>
        <w:pStyle w:val="ListParagraph"/>
        <w:numPr>
          <w:ilvl w:val="0"/>
          <w:numId w:val="207"/>
        </w:numPr>
        <w:tabs>
          <w:tab w:val="left" w:pos="659"/>
          <w:tab w:val="left" w:pos="660"/>
        </w:tabs>
        <w:spacing w:before="208" w:line="276" w:lineRule="auto"/>
        <w:ind w:right="241"/>
        <w:rPr>
          <w:rFonts w:ascii="Calibri-BoldItalic"/>
          <w:b/>
          <w:i/>
          <w:sz w:val="24"/>
        </w:rPr>
      </w:pPr>
      <w:r>
        <w:rPr>
          <w:rFonts w:ascii="Calibri-BoldItalic"/>
          <w:b/>
          <w:i/>
          <w:sz w:val="24"/>
        </w:rPr>
        <w:t xml:space="preserve">STAR Reading </w:t>
      </w:r>
      <w:r>
        <w:rPr>
          <w:b/>
          <w:sz w:val="24"/>
        </w:rPr>
        <w:t xml:space="preserve">is the assessment tool created by the </w:t>
      </w:r>
      <w:r>
        <w:rPr>
          <w:rFonts w:ascii="Calibri-BoldItalic"/>
          <w:b/>
          <w:i/>
          <w:sz w:val="24"/>
        </w:rPr>
        <w:t xml:space="preserve">Accelerated Reader </w:t>
      </w:r>
      <w:r>
        <w:rPr>
          <w:b/>
          <w:sz w:val="24"/>
        </w:rPr>
        <w:t>program used to measure reading levels, and thereby reading</w:t>
      </w:r>
      <w:r>
        <w:rPr>
          <w:b/>
          <w:spacing w:val="-21"/>
          <w:sz w:val="24"/>
        </w:rPr>
        <w:t xml:space="preserve"> </w:t>
      </w:r>
      <w:r>
        <w:rPr>
          <w:b/>
          <w:sz w:val="24"/>
        </w:rPr>
        <w:t>progress</w:t>
      </w:r>
      <w:r>
        <w:rPr>
          <w:rFonts w:ascii="Calibri-BoldItalic"/>
          <w:b/>
          <w:i/>
          <w:sz w:val="24"/>
        </w:rPr>
        <w:t>.</w:t>
      </w:r>
    </w:p>
    <w:p w14:paraId="6C8F0A3D" w14:textId="77777777" w:rsidR="00003E69" w:rsidRDefault="00452176">
      <w:pPr>
        <w:numPr>
          <w:ilvl w:val="0"/>
          <w:numId w:val="207"/>
        </w:numPr>
        <w:tabs>
          <w:tab w:val="left" w:pos="659"/>
          <w:tab w:val="left" w:pos="660"/>
        </w:tabs>
        <w:spacing w:before="200" w:line="276" w:lineRule="auto"/>
        <w:ind w:right="639"/>
        <w:rPr>
          <w:b/>
          <w:sz w:val="24"/>
        </w:rPr>
      </w:pPr>
      <w:r>
        <w:rPr>
          <w:rFonts w:ascii="Calibri-BoldItalic" w:hAnsi="Calibri-BoldItalic"/>
          <w:b/>
          <w:i/>
          <w:sz w:val="24"/>
        </w:rPr>
        <w:t xml:space="preserve">Accelerated Reader </w:t>
      </w:r>
      <w:r>
        <w:rPr>
          <w:b/>
          <w:sz w:val="24"/>
        </w:rPr>
        <w:t>is a TOOL—just as a hammer is a tool. The tool is neither bad</w:t>
      </w:r>
      <w:r>
        <w:rPr>
          <w:b/>
          <w:spacing w:val="-37"/>
          <w:sz w:val="24"/>
        </w:rPr>
        <w:t xml:space="preserve"> </w:t>
      </w:r>
      <w:r>
        <w:rPr>
          <w:b/>
          <w:sz w:val="24"/>
        </w:rPr>
        <w:t>nor good, depending on the person or people welding the</w:t>
      </w:r>
      <w:r>
        <w:rPr>
          <w:b/>
          <w:spacing w:val="-30"/>
          <w:sz w:val="24"/>
        </w:rPr>
        <w:t xml:space="preserve"> </w:t>
      </w:r>
      <w:r>
        <w:rPr>
          <w:b/>
          <w:sz w:val="24"/>
        </w:rPr>
        <w:t>tool.</w:t>
      </w:r>
    </w:p>
    <w:p w14:paraId="4688C636" w14:textId="77777777" w:rsidR="00003E69" w:rsidRDefault="00452176">
      <w:pPr>
        <w:pStyle w:val="ListParagraph"/>
        <w:numPr>
          <w:ilvl w:val="0"/>
          <w:numId w:val="207"/>
        </w:numPr>
        <w:tabs>
          <w:tab w:val="left" w:pos="659"/>
          <w:tab w:val="left" w:pos="660"/>
        </w:tabs>
        <w:spacing w:before="200" w:line="276" w:lineRule="auto"/>
        <w:ind w:right="350"/>
        <w:rPr>
          <w:b/>
          <w:sz w:val="24"/>
        </w:rPr>
      </w:pPr>
      <w:r>
        <w:rPr>
          <w:b/>
          <w:sz w:val="24"/>
        </w:rPr>
        <w:t>For an AR program to be successful, you will need cooperation and “buy in” from your administration and your faculty. This is not something that happens overnight. It takes hard work and a lot of love to build an Accelerated Reader</w:t>
      </w:r>
      <w:r>
        <w:rPr>
          <w:b/>
          <w:spacing w:val="-23"/>
          <w:sz w:val="24"/>
        </w:rPr>
        <w:t xml:space="preserve"> </w:t>
      </w:r>
      <w:r>
        <w:rPr>
          <w:b/>
          <w:sz w:val="24"/>
        </w:rPr>
        <w:t>program.</w:t>
      </w:r>
    </w:p>
    <w:p w14:paraId="0828EFCB" w14:textId="77777777" w:rsidR="00003E69" w:rsidRDefault="00452176">
      <w:pPr>
        <w:pStyle w:val="ListParagraph"/>
        <w:numPr>
          <w:ilvl w:val="0"/>
          <w:numId w:val="207"/>
        </w:numPr>
        <w:tabs>
          <w:tab w:val="left" w:pos="659"/>
          <w:tab w:val="left" w:pos="660"/>
        </w:tabs>
        <w:spacing w:before="205" w:line="271" w:lineRule="auto"/>
        <w:ind w:right="117"/>
        <w:rPr>
          <w:b/>
          <w:sz w:val="24"/>
        </w:rPr>
      </w:pPr>
      <w:r>
        <w:rPr>
          <w:b/>
          <w:sz w:val="24"/>
        </w:rPr>
        <w:t xml:space="preserve">Adding motivational and promotional activities will help “grow” your program. Above all, this program is to </w:t>
      </w:r>
      <w:r>
        <w:rPr>
          <w:rFonts w:ascii="Calibri-BoldItalic" w:hAnsi="Calibri-BoldItalic"/>
          <w:b/>
          <w:i/>
          <w:sz w:val="24"/>
        </w:rPr>
        <w:t xml:space="preserve">help </w:t>
      </w:r>
      <w:r>
        <w:rPr>
          <w:b/>
          <w:sz w:val="24"/>
        </w:rPr>
        <w:t>motivate and promote a lifelong of</w:t>
      </w:r>
      <w:r>
        <w:rPr>
          <w:b/>
          <w:spacing w:val="-27"/>
          <w:sz w:val="24"/>
        </w:rPr>
        <w:t xml:space="preserve"> </w:t>
      </w:r>
      <w:r>
        <w:rPr>
          <w:b/>
          <w:sz w:val="24"/>
        </w:rPr>
        <w:t>reading.</w:t>
      </w:r>
    </w:p>
    <w:p w14:paraId="258400FC" w14:textId="77777777" w:rsidR="00003E69" w:rsidRDefault="00003E69">
      <w:pPr>
        <w:pStyle w:val="BodyText"/>
        <w:spacing w:before="1"/>
        <w:rPr>
          <w:b/>
          <w:sz w:val="13"/>
        </w:rPr>
      </w:pPr>
    </w:p>
    <w:p w14:paraId="54268CE7" w14:textId="77777777" w:rsidR="00003E69" w:rsidRDefault="00452176">
      <w:pPr>
        <w:pStyle w:val="ListParagraph"/>
        <w:numPr>
          <w:ilvl w:val="0"/>
          <w:numId w:val="207"/>
        </w:numPr>
        <w:tabs>
          <w:tab w:val="left" w:pos="659"/>
          <w:tab w:val="left" w:pos="660"/>
        </w:tabs>
        <w:spacing w:before="51" w:line="273" w:lineRule="auto"/>
        <w:ind w:right="250"/>
        <w:rPr>
          <w:b/>
          <w:sz w:val="24"/>
        </w:rPr>
      </w:pPr>
      <w:r>
        <w:rPr>
          <w:b/>
          <w:sz w:val="24"/>
          <w:shd w:val="clear" w:color="auto" w:fill="FFFF00"/>
        </w:rPr>
        <w:tab/>
        <w:t>It</w:t>
      </w:r>
      <w:r>
        <w:rPr>
          <w:b/>
          <w:sz w:val="24"/>
          <w:shd w:val="clear" w:color="auto" w:fill="FFFFFF"/>
        </w:rPr>
        <w:t xml:space="preserve"> </w:t>
      </w:r>
      <w:r>
        <w:rPr>
          <w:b/>
          <w:sz w:val="24"/>
          <w:shd w:val="clear" w:color="auto" w:fill="FFFF00"/>
        </w:rPr>
        <w:t>is</w:t>
      </w:r>
      <w:r>
        <w:rPr>
          <w:b/>
          <w:sz w:val="24"/>
          <w:shd w:val="clear" w:color="auto" w:fill="FFFFFF"/>
        </w:rPr>
        <w:t xml:space="preserve"> </w:t>
      </w:r>
      <w:r>
        <w:rPr>
          <w:b/>
          <w:sz w:val="24"/>
          <w:shd w:val="clear" w:color="auto" w:fill="FFFF00"/>
        </w:rPr>
        <w:t>imperative,</w:t>
      </w:r>
      <w:r>
        <w:rPr>
          <w:b/>
          <w:sz w:val="24"/>
          <w:shd w:val="clear" w:color="auto" w:fill="FFFFFF"/>
        </w:rPr>
        <w:t xml:space="preserve"> </w:t>
      </w:r>
      <w:r>
        <w:rPr>
          <w:b/>
          <w:sz w:val="24"/>
          <w:shd w:val="clear" w:color="auto" w:fill="FFFF00"/>
        </w:rPr>
        <w:t>at</w:t>
      </w:r>
      <w:r>
        <w:rPr>
          <w:b/>
          <w:sz w:val="24"/>
          <w:shd w:val="clear" w:color="auto" w:fill="FFFFFF"/>
        </w:rPr>
        <w:t xml:space="preserve"> </w:t>
      </w:r>
      <w:r>
        <w:rPr>
          <w:b/>
          <w:sz w:val="24"/>
          <w:shd w:val="clear" w:color="auto" w:fill="FFFF00"/>
        </w:rPr>
        <w:t>the</w:t>
      </w:r>
      <w:r>
        <w:rPr>
          <w:b/>
          <w:sz w:val="24"/>
          <w:shd w:val="clear" w:color="auto" w:fill="FFFFFF"/>
        </w:rPr>
        <w:t xml:space="preserve"> </w:t>
      </w:r>
      <w:r>
        <w:rPr>
          <w:b/>
          <w:sz w:val="24"/>
          <w:shd w:val="clear" w:color="auto" w:fill="FFFF00"/>
        </w:rPr>
        <w:t>beginning</w:t>
      </w:r>
      <w:r>
        <w:rPr>
          <w:b/>
          <w:sz w:val="24"/>
          <w:shd w:val="clear" w:color="auto" w:fill="FFFFFF"/>
        </w:rPr>
        <w:t xml:space="preserve"> </w:t>
      </w:r>
      <w:r>
        <w:rPr>
          <w:b/>
          <w:sz w:val="24"/>
          <w:shd w:val="clear" w:color="auto" w:fill="FFFF00"/>
        </w:rPr>
        <w:t>of</w:t>
      </w:r>
      <w:r>
        <w:rPr>
          <w:b/>
          <w:sz w:val="24"/>
          <w:shd w:val="clear" w:color="auto" w:fill="FFFFFF"/>
        </w:rPr>
        <w:t xml:space="preserve"> </w:t>
      </w:r>
      <w:r>
        <w:rPr>
          <w:b/>
          <w:sz w:val="24"/>
          <w:shd w:val="clear" w:color="auto" w:fill="FFFF00"/>
        </w:rPr>
        <w:t>each</w:t>
      </w:r>
      <w:r>
        <w:rPr>
          <w:b/>
          <w:sz w:val="24"/>
          <w:shd w:val="clear" w:color="auto" w:fill="FFFFFF"/>
        </w:rPr>
        <w:t xml:space="preserve"> </w:t>
      </w:r>
      <w:proofErr w:type="gramStart"/>
      <w:r>
        <w:rPr>
          <w:b/>
          <w:sz w:val="24"/>
          <w:shd w:val="clear" w:color="auto" w:fill="FFFF00"/>
        </w:rPr>
        <w:t>year,</w:t>
      </w:r>
      <w:r>
        <w:rPr>
          <w:b/>
          <w:sz w:val="24"/>
          <w:shd w:val="clear" w:color="auto" w:fill="FFFFFF"/>
        </w:rPr>
        <w:t xml:space="preserve"> </w:t>
      </w:r>
      <w:r>
        <w:rPr>
          <w:b/>
          <w:sz w:val="24"/>
          <w:shd w:val="clear" w:color="auto" w:fill="FFFF00"/>
        </w:rPr>
        <w:t>that</w:t>
      </w:r>
      <w:proofErr w:type="gramEnd"/>
      <w:r>
        <w:rPr>
          <w:b/>
          <w:sz w:val="24"/>
          <w:shd w:val="clear" w:color="auto" w:fill="FFFFFF"/>
        </w:rPr>
        <w:t xml:space="preserve"> </w:t>
      </w:r>
      <w:r>
        <w:rPr>
          <w:b/>
          <w:sz w:val="24"/>
          <w:shd w:val="clear" w:color="auto" w:fill="FFFF00"/>
        </w:rPr>
        <w:t>you</w:t>
      </w:r>
      <w:r>
        <w:rPr>
          <w:b/>
          <w:sz w:val="24"/>
          <w:shd w:val="clear" w:color="auto" w:fill="FFFFFF"/>
        </w:rPr>
        <w:t xml:space="preserve"> </w:t>
      </w:r>
      <w:r>
        <w:rPr>
          <w:b/>
          <w:sz w:val="24"/>
          <w:shd w:val="clear" w:color="auto" w:fill="FFFF00"/>
        </w:rPr>
        <w:t>discuss</w:t>
      </w:r>
      <w:r>
        <w:rPr>
          <w:b/>
          <w:spacing w:val="-36"/>
          <w:sz w:val="24"/>
          <w:shd w:val="clear" w:color="auto" w:fill="FFFFFF"/>
        </w:rPr>
        <w:t xml:space="preserve"> </w:t>
      </w:r>
      <w:r>
        <w:rPr>
          <w:b/>
          <w:sz w:val="24"/>
          <w:shd w:val="clear" w:color="auto" w:fill="FFFF00"/>
        </w:rPr>
        <w:t>what</w:t>
      </w:r>
      <w:r>
        <w:rPr>
          <w:b/>
          <w:spacing w:val="-6"/>
          <w:sz w:val="24"/>
          <w:shd w:val="clear" w:color="auto" w:fill="FFFFFF"/>
        </w:rPr>
        <w:t xml:space="preserve"> </w:t>
      </w:r>
      <w:r>
        <w:rPr>
          <w:b/>
          <w:sz w:val="24"/>
          <w:shd w:val="clear" w:color="auto" w:fill="FFFF00"/>
        </w:rPr>
        <w:t>constitutes</w:t>
      </w:r>
      <w:r>
        <w:rPr>
          <w:b/>
          <w:sz w:val="24"/>
          <w:shd w:val="clear" w:color="auto" w:fill="FFFFFF"/>
        </w:rPr>
        <w:t xml:space="preserve"> </w:t>
      </w:r>
      <w:r>
        <w:rPr>
          <w:b/>
          <w:sz w:val="24"/>
          <w:shd w:val="clear" w:color="auto" w:fill="FFFF00"/>
        </w:rPr>
        <w:t>“cheating”</w:t>
      </w:r>
      <w:r>
        <w:rPr>
          <w:b/>
          <w:sz w:val="24"/>
          <w:shd w:val="clear" w:color="auto" w:fill="FFFFFF"/>
        </w:rPr>
        <w:t xml:space="preserve"> </w:t>
      </w:r>
      <w:r>
        <w:rPr>
          <w:b/>
          <w:sz w:val="24"/>
          <w:shd w:val="clear" w:color="auto" w:fill="FFFF00"/>
        </w:rPr>
        <w:t>in</w:t>
      </w:r>
      <w:r>
        <w:rPr>
          <w:b/>
          <w:sz w:val="24"/>
          <w:shd w:val="clear" w:color="auto" w:fill="FFFFFF"/>
        </w:rPr>
        <w:t xml:space="preserve"> </w:t>
      </w:r>
      <w:r>
        <w:rPr>
          <w:b/>
          <w:sz w:val="24"/>
          <w:shd w:val="clear" w:color="auto" w:fill="FFFF00"/>
        </w:rPr>
        <w:t>the</w:t>
      </w:r>
      <w:r>
        <w:rPr>
          <w:b/>
          <w:sz w:val="24"/>
          <w:shd w:val="clear" w:color="auto" w:fill="FFFFFF"/>
        </w:rPr>
        <w:t xml:space="preserve"> </w:t>
      </w:r>
      <w:r>
        <w:rPr>
          <w:b/>
          <w:sz w:val="24"/>
          <w:shd w:val="clear" w:color="auto" w:fill="FFFF00"/>
        </w:rPr>
        <w:t>A.R.</w:t>
      </w:r>
      <w:r>
        <w:rPr>
          <w:b/>
          <w:sz w:val="24"/>
          <w:shd w:val="clear" w:color="auto" w:fill="FFFFFF"/>
        </w:rPr>
        <w:t xml:space="preserve"> </w:t>
      </w:r>
      <w:r>
        <w:rPr>
          <w:b/>
          <w:sz w:val="24"/>
          <w:shd w:val="clear" w:color="auto" w:fill="FFFF00"/>
        </w:rPr>
        <w:t>program.</w:t>
      </w:r>
      <w:r>
        <w:rPr>
          <w:b/>
          <w:sz w:val="24"/>
          <w:shd w:val="clear" w:color="auto" w:fill="FFFFFF"/>
        </w:rPr>
        <w:t xml:space="preserve"> </w:t>
      </w:r>
      <w:r>
        <w:rPr>
          <w:b/>
          <w:sz w:val="24"/>
          <w:shd w:val="clear" w:color="auto" w:fill="FFFF00"/>
        </w:rPr>
        <w:t>You</w:t>
      </w:r>
      <w:r>
        <w:rPr>
          <w:b/>
          <w:sz w:val="24"/>
          <w:shd w:val="clear" w:color="auto" w:fill="FFFFFF"/>
        </w:rPr>
        <w:t xml:space="preserve"> </w:t>
      </w:r>
      <w:r>
        <w:rPr>
          <w:b/>
          <w:sz w:val="24"/>
          <w:shd w:val="clear" w:color="auto" w:fill="FFFF00"/>
        </w:rPr>
        <w:t>also</w:t>
      </w:r>
      <w:r>
        <w:rPr>
          <w:b/>
          <w:sz w:val="24"/>
          <w:shd w:val="clear" w:color="auto" w:fill="FFFFFF"/>
        </w:rPr>
        <w:t xml:space="preserve"> </w:t>
      </w:r>
      <w:r>
        <w:rPr>
          <w:b/>
          <w:sz w:val="24"/>
          <w:shd w:val="clear" w:color="auto" w:fill="FFFF00"/>
        </w:rPr>
        <w:t>need</w:t>
      </w:r>
      <w:r>
        <w:rPr>
          <w:b/>
          <w:sz w:val="24"/>
          <w:shd w:val="clear" w:color="auto" w:fill="FFFFFF"/>
        </w:rPr>
        <w:t xml:space="preserve"> </w:t>
      </w:r>
      <w:r>
        <w:rPr>
          <w:b/>
          <w:sz w:val="24"/>
          <w:shd w:val="clear" w:color="auto" w:fill="FFFF00"/>
        </w:rPr>
        <w:t>to</w:t>
      </w:r>
      <w:r>
        <w:rPr>
          <w:b/>
          <w:sz w:val="24"/>
          <w:shd w:val="clear" w:color="auto" w:fill="FFFFFF"/>
        </w:rPr>
        <w:t xml:space="preserve"> </w:t>
      </w:r>
      <w:r>
        <w:rPr>
          <w:b/>
          <w:sz w:val="24"/>
          <w:shd w:val="clear" w:color="auto" w:fill="FFFF00"/>
        </w:rPr>
        <w:t>fully</w:t>
      </w:r>
      <w:r>
        <w:rPr>
          <w:b/>
          <w:sz w:val="24"/>
          <w:shd w:val="clear" w:color="auto" w:fill="FFFFFF"/>
        </w:rPr>
        <w:t xml:space="preserve"> </w:t>
      </w:r>
      <w:r>
        <w:rPr>
          <w:b/>
          <w:sz w:val="24"/>
          <w:shd w:val="clear" w:color="auto" w:fill="FFFF00"/>
        </w:rPr>
        <w:t>discuss</w:t>
      </w:r>
      <w:r>
        <w:rPr>
          <w:b/>
          <w:sz w:val="24"/>
          <w:shd w:val="clear" w:color="auto" w:fill="FFFFFF"/>
        </w:rPr>
        <w:t xml:space="preserve"> </w:t>
      </w:r>
      <w:r>
        <w:rPr>
          <w:b/>
          <w:sz w:val="24"/>
          <w:shd w:val="clear" w:color="auto" w:fill="FFFF00"/>
        </w:rPr>
        <w:t>Cheating</w:t>
      </w:r>
      <w:r>
        <w:rPr>
          <w:b/>
          <w:sz w:val="24"/>
          <w:shd w:val="clear" w:color="auto" w:fill="FFFFFF"/>
        </w:rPr>
        <w:t xml:space="preserve"> </w:t>
      </w:r>
      <w:r>
        <w:rPr>
          <w:b/>
          <w:sz w:val="24"/>
          <w:shd w:val="clear" w:color="auto" w:fill="FFFF00"/>
        </w:rPr>
        <w:t>Consequences.</w:t>
      </w:r>
      <w:r>
        <w:rPr>
          <w:b/>
          <w:sz w:val="24"/>
          <w:shd w:val="clear" w:color="auto" w:fill="FFFFFF"/>
        </w:rPr>
        <w:t xml:space="preserve"> There are two examples of AR Code of Conduct in this section. You are welcome to use either, combine them, or create your own. </w:t>
      </w:r>
      <w:r>
        <w:rPr>
          <w:b/>
          <w:sz w:val="24"/>
          <w:shd w:val="clear" w:color="auto" w:fill="FFFF00"/>
        </w:rPr>
        <w:t>I</w:t>
      </w:r>
      <w:r>
        <w:rPr>
          <w:b/>
          <w:sz w:val="24"/>
          <w:shd w:val="clear" w:color="auto" w:fill="FFFFFF"/>
        </w:rPr>
        <w:t xml:space="preserve"> </w:t>
      </w:r>
      <w:r>
        <w:rPr>
          <w:b/>
          <w:sz w:val="24"/>
          <w:shd w:val="clear" w:color="auto" w:fill="FFFF00"/>
        </w:rPr>
        <w:t>strongly</w:t>
      </w:r>
      <w:r>
        <w:rPr>
          <w:b/>
          <w:sz w:val="24"/>
          <w:shd w:val="clear" w:color="auto" w:fill="FFFFFF"/>
        </w:rPr>
        <w:t xml:space="preserve"> </w:t>
      </w:r>
      <w:r>
        <w:rPr>
          <w:b/>
          <w:sz w:val="24"/>
          <w:shd w:val="clear" w:color="auto" w:fill="FFFF00"/>
        </w:rPr>
        <w:t>advise</w:t>
      </w:r>
      <w:r>
        <w:rPr>
          <w:b/>
          <w:sz w:val="24"/>
          <w:shd w:val="clear" w:color="auto" w:fill="FFFFFF"/>
        </w:rPr>
        <w:t xml:space="preserve"> </w:t>
      </w:r>
      <w:r>
        <w:rPr>
          <w:b/>
          <w:sz w:val="24"/>
          <w:shd w:val="clear" w:color="auto" w:fill="FFFF00"/>
        </w:rPr>
        <w:t>that</w:t>
      </w:r>
      <w:r>
        <w:rPr>
          <w:b/>
          <w:sz w:val="24"/>
          <w:shd w:val="clear" w:color="auto" w:fill="FFFFFF"/>
        </w:rPr>
        <w:t xml:space="preserve"> </w:t>
      </w:r>
      <w:r>
        <w:rPr>
          <w:b/>
          <w:sz w:val="24"/>
          <w:shd w:val="clear" w:color="auto" w:fill="FFFF00"/>
        </w:rPr>
        <w:t>you</w:t>
      </w:r>
      <w:r>
        <w:rPr>
          <w:b/>
          <w:sz w:val="24"/>
          <w:shd w:val="clear" w:color="auto" w:fill="FFFFFF"/>
        </w:rPr>
        <w:t xml:space="preserve"> </w:t>
      </w:r>
      <w:r>
        <w:rPr>
          <w:b/>
          <w:sz w:val="24"/>
          <w:shd w:val="clear" w:color="auto" w:fill="FFFF00"/>
        </w:rPr>
        <w:t>have</w:t>
      </w:r>
      <w:r>
        <w:rPr>
          <w:b/>
          <w:sz w:val="24"/>
          <w:shd w:val="clear" w:color="auto" w:fill="FFFFFF"/>
        </w:rPr>
        <w:t xml:space="preserve"> </w:t>
      </w:r>
      <w:r>
        <w:rPr>
          <w:b/>
          <w:sz w:val="24"/>
          <w:shd w:val="clear" w:color="auto" w:fill="FFFF00"/>
        </w:rPr>
        <w:t>your</w:t>
      </w:r>
      <w:r>
        <w:rPr>
          <w:b/>
          <w:sz w:val="24"/>
          <w:shd w:val="clear" w:color="auto" w:fill="FFFFFF"/>
        </w:rPr>
        <w:t xml:space="preserve"> </w:t>
      </w:r>
      <w:r>
        <w:rPr>
          <w:b/>
          <w:sz w:val="24"/>
          <w:shd w:val="clear" w:color="auto" w:fill="FFFF00"/>
        </w:rPr>
        <w:t>students AND</w:t>
      </w:r>
      <w:r>
        <w:rPr>
          <w:b/>
          <w:sz w:val="24"/>
          <w:shd w:val="clear" w:color="auto" w:fill="FFFFFF"/>
        </w:rPr>
        <w:t xml:space="preserve"> </w:t>
      </w:r>
      <w:r>
        <w:rPr>
          <w:b/>
          <w:sz w:val="24"/>
          <w:shd w:val="clear" w:color="auto" w:fill="FFFF00"/>
        </w:rPr>
        <w:t>their</w:t>
      </w:r>
      <w:r>
        <w:rPr>
          <w:b/>
          <w:sz w:val="24"/>
          <w:shd w:val="clear" w:color="auto" w:fill="FFFFFF"/>
        </w:rPr>
        <w:t xml:space="preserve"> </w:t>
      </w:r>
      <w:r>
        <w:rPr>
          <w:b/>
          <w:sz w:val="24"/>
          <w:shd w:val="clear" w:color="auto" w:fill="FFFF00"/>
        </w:rPr>
        <w:t>parents</w:t>
      </w:r>
      <w:r>
        <w:rPr>
          <w:b/>
          <w:sz w:val="24"/>
          <w:shd w:val="clear" w:color="auto" w:fill="FFFFFF"/>
        </w:rPr>
        <w:t xml:space="preserve"> </w:t>
      </w:r>
      <w:r>
        <w:rPr>
          <w:b/>
          <w:sz w:val="24"/>
          <w:shd w:val="clear" w:color="auto" w:fill="FFFF00"/>
        </w:rPr>
        <w:t>sign</w:t>
      </w:r>
      <w:r>
        <w:rPr>
          <w:b/>
          <w:sz w:val="24"/>
          <w:shd w:val="clear" w:color="auto" w:fill="FFFFFF"/>
        </w:rPr>
        <w:t xml:space="preserve"> </w:t>
      </w:r>
      <w:r>
        <w:rPr>
          <w:b/>
          <w:sz w:val="24"/>
          <w:shd w:val="clear" w:color="auto" w:fill="FFFF00"/>
        </w:rPr>
        <w:t>and</w:t>
      </w:r>
      <w:r>
        <w:rPr>
          <w:b/>
          <w:sz w:val="24"/>
          <w:shd w:val="clear" w:color="auto" w:fill="FFFFFF"/>
        </w:rPr>
        <w:t xml:space="preserve"> </w:t>
      </w:r>
      <w:r>
        <w:rPr>
          <w:b/>
          <w:sz w:val="24"/>
          <w:shd w:val="clear" w:color="auto" w:fill="FFFF00"/>
        </w:rPr>
        <w:t>return</w:t>
      </w:r>
      <w:r>
        <w:rPr>
          <w:b/>
          <w:spacing w:val="-17"/>
          <w:sz w:val="24"/>
          <w:shd w:val="clear" w:color="auto" w:fill="FFFFFF"/>
        </w:rPr>
        <w:t xml:space="preserve"> </w:t>
      </w:r>
      <w:r>
        <w:rPr>
          <w:b/>
          <w:sz w:val="24"/>
          <w:shd w:val="clear" w:color="auto" w:fill="FFFF00"/>
        </w:rPr>
        <w:t>them.</w:t>
      </w:r>
    </w:p>
    <w:p w14:paraId="65F84D16" w14:textId="77777777" w:rsidR="00003E69" w:rsidRDefault="00003E69">
      <w:pPr>
        <w:pStyle w:val="BodyText"/>
        <w:spacing w:before="9"/>
        <w:rPr>
          <w:b/>
          <w:sz w:val="12"/>
        </w:rPr>
      </w:pPr>
    </w:p>
    <w:p w14:paraId="01B236AA" w14:textId="77777777" w:rsidR="00003E69" w:rsidRDefault="00452176">
      <w:pPr>
        <w:pStyle w:val="ListParagraph"/>
        <w:numPr>
          <w:ilvl w:val="1"/>
          <w:numId w:val="207"/>
        </w:numPr>
        <w:tabs>
          <w:tab w:val="left" w:pos="1740"/>
        </w:tabs>
        <w:spacing w:before="52" w:line="276" w:lineRule="auto"/>
        <w:ind w:right="106"/>
        <w:rPr>
          <w:b/>
          <w:sz w:val="24"/>
        </w:rPr>
      </w:pPr>
      <w:r>
        <w:rPr>
          <w:b/>
          <w:sz w:val="24"/>
          <w:shd w:val="clear" w:color="auto" w:fill="FFFF00"/>
        </w:rPr>
        <w:t xml:space="preserve">  </w:t>
      </w:r>
      <w:r>
        <w:rPr>
          <w:b/>
          <w:spacing w:val="12"/>
          <w:sz w:val="24"/>
          <w:shd w:val="clear" w:color="auto" w:fill="FFFF00"/>
        </w:rPr>
        <w:t xml:space="preserve"> </w:t>
      </w:r>
      <w:r>
        <w:rPr>
          <w:b/>
          <w:sz w:val="24"/>
          <w:shd w:val="clear" w:color="auto" w:fill="FFFF00"/>
        </w:rPr>
        <w:t>Please</w:t>
      </w:r>
      <w:r>
        <w:rPr>
          <w:b/>
          <w:sz w:val="24"/>
          <w:shd w:val="clear" w:color="auto" w:fill="FFFFFF"/>
        </w:rPr>
        <w:t xml:space="preserve"> </w:t>
      </w:r>
      <w:r>
        <w:rPr>
          <w:b/>
          <w:sz w:val="24"/>
          <w:shd w:val="clear" w:color="auto" w:fill="FFFF00"/>
        </w:rPr>
        <w:t>include</w:t>
      </w:r>
      <w:r>
        <w:rPr>
          <w:b/>
          <w:sz w:val="24"/>
          <w:shd w:val="clear" w:color="auto" w:fill="FFFFFF"/>
        </w:rPr>
        <w:t xml:space="preserve"> </w:t>
      </w:r>
      <w:r>
        <w:rPr>
          <w:b/>
          <w:sz w:val="24"/>
          <w:shd w:val="clear" w:color="auto" w:fill="FFFF00"/>
        </w:rPr>
        <w:t>a</w:t>
      </w:r>
      <w:r>
        <w:rPr>
          <w:b/>
          <w:sz w:val="24"/>
          <w:shd w:val="clear" w:color="auto" w:fill="FFFFFF"/>
        </w:rPr>
        <w:t xml:space="preserve"> </w:t>
      </w:r>
      <w:r>
        <w:rPr>
          <w:b/>
          <w:sz w:val="24"/>
          <w:shd w:val="clear" w:color="auto" w:fill="FFFF00"/>
        </w:rPr>
        <w:t>statement</w:t>
      </w:r>
      <w:r>
        <w:rPr>
          <w:b/>
          <w:sz w:val="24"/>
          <w:shd w:val="clear" w:color="auto" w:fill="FFFFFF"/>
        </w:rPr>
        <w:t xml:space="preserve"> </w:t>
      </w:r>
      <w:r>
        <w:rPr>
          <w:b/>
          <w:sz w:val="24"/>
          <w:shd w:val="clear" w:color="auto" w:fill="FFFF00"/>
        </w:rPr>
        <w:t>regarding</w:t>
      </w:r>
      <w:r>
        <w:rPr>
          <w:b/>
          <w:sz w:val="24"/>
          <w:shd w:val="clear" w:color="auto" w:fill="FFFFFF"/>
        </w:rPr>
        <w:t xml:space="preserve"> </w:t>
      </w:r>
      <w:r>
        <w:rPr>
          <w:b/>
          <w:sz w:val="24"/>
          <w:shd w:val="clear" w:color="auto" w:fill="FFFF00"/>
        </w:rPr>
        <w:t>receiving</w:t>
      </w:r>
      <w:r>
        <w:rPr>
          <w:b/>
          <w:sz w:val="24"/>
          <w:shd w:val="clear" w:color="auto" w:fill="FFFFFF"/>
        </w:rPr>
        <w:t xml:space="preserve"> </w:t>
      </w:r>
      <w:r>
        <w:rPr>
          <w:b/>
          <w:sz w:val="24"/>
          <w:shd w:val="clear" w:color="auto" w:fill="FFFF00"/>
        </w:rPr>
        <w:t>assistance</w:t>
      </w:r>
      <w:r>
        <w:rPr>
          <w:b/>
          <w:sz w:val="24"/>
          <w:shd w:val="clear" w:color="auto" w:fill="FFFFFF"/>
        </w:rPr>
        <w:t xml:space="preserve"> </w:t>
      </w:r>
      <w:r>
        <w:rPr>
          <w:b/>
          <w:sz w:val="24"/>
          <w:shd w:val="clear" w:color="auto" w:fill="FFFF00"/>
        </w:rPr>
        <w:t>from</w:t>
      </w:r>
      <w:r>
        <w:rPr>
          <w:b/>
          <w:sz w:val="24"/>
          <w:shd w:val="clear" w:color="auto" w:fill="FFFFFF"/>
        </w:rPr>
        <w:t xml:space="preserve"> </w:t>
      </w:r>
      <w:r>
        <w:rPr>
          <w:b/>
          <w:sz w:val="24"/>
          <w:shd w:val="clear" w:color="auto" w:fill="FFFF00"/>
        </w:rPr>
        <w:t>an</w:t>
      </w:r>
      <w:r>
        <w:rPr>
          <w:b/>
          <w:sz w:val="24"/>
          <w:shd w:val="clear" w:color="auto" w:fill="FFFFFF"/>
        </w:rPr>
        <w:t xml:space="preserve"> </w:t>
      </w:r>
      <w:r>
        <w:rPr>
          <w:b/>
          <w:sz w:val="24"/>
          <w:shd w:val="clear" w:color="auto" w:fill="FFFF00"/>
        </w:rPr>
        <w:t>adult</w:t>
      </w:r>
      <w:r>
        <w:rPr>
          <w:b/>
          <w:sz w:val="24"/>
          <w:shd w:val="clear" w:color="auto" w:fill="FFFFFF"/>
        </w:rPr>
        <w:t xml:space="preserve"> </w:t>
      </w:r>
      <w:r>
        <w:rPr>
          <w:b/>
          <w:sz w:val="24"/>
          <w:shd w:val="clear" w:color="auto" w:fill="FFFF00"/>
        </w:rPr>
        <w:t>or student.</w:t>
      </w:r>
      <w:r>
        <w:rPr>
          <w:b/>
          <w:sz w:val="24"/>
          <w:shd w:val="clear" w:color="auto" w:fill="FFFFFF"/>
        </w:rPr>
        <w:t xml:space="preserve"> (This would not include an adult who is reading a test aloud to the student. However, provisions are available in the AR program for “Read Aloud” options to be enabled for specific</w:t>
      </w:r>
      <w:r>
        <w:rPr>
          <w:b/>
          <w:spacing w:val="-26"/>
          <w:sz w:val="24"/>
          <w:shd w:val="clear" w:color="auto" w:fill="FFFFFF"/>
        </w:rPr>
        <w:t xml:space="preserve"> </w:t>
      </w:r>
      <w:r>
        <w:rPr>
          <w:b/>
          <w:sz w:val="24"/>
          <w:shd w:val="clear" w:color="auto" w:fill="FFFFFF"/>
        </w:rPr>
        <w:t>students.)</w:t>
      </w:r>
    </w:p>
    <w:p w14:paraId="2CE7B9ED" w14:textId="77777777" w:rsidR="00003E69" w:rsidRDefault="00003E69">
      <w:pPr>
        <w:pStyle w:val="BodyText"/>
        <w:spacing w:before="2"/>
        <w:rPr>
          <w:b/>
          <w:sz w:val="12"/>
        </w:rPr>
      </w:pPr>
    </w:p>
    <w:p w14:paraId="50D48C58" w14:textId="77777777" w:rsidR="00003E69" w:rsidRDefault="00452176">
      <w:pPr>
        <w:pStyle w:val="ListParagraph"/>
        <w:numPr>
          <w:ilvl w:val="1"/>
          <w:numId w:val="207"/>
        </w:numPr>
        <w:tabs>
          <w:tab w:val="left" w:pos="1740"/>
        </w:tabs>
        <w:spacing w:before="52"/>
        <w:rPr>
          <w:b/>
          <w:sz w:val="24"/>
        </w:rPr>
      </w:pPr>
      <w:r>
        <w:rPr>
          <w:b/>
          <w:sz w:val="24"/>
          <w:shd w:val="clear" w:color="auto" w:fill="FFFF00"/>
        </w:rPr>
        <w:t xml:space="preserve">  </w:t>
      </w:r>
      <w:r>
        <w:rPr>
          <w:b/>
          <w:spacing w:val="2"/>
          <w:sz w:val="24"/>
          <w:shd w:val="clear" w:color="auto" w:fill="FFFF00"/>
        </w:rPr>
        <w:t xml:space="preserve"> </w:t>
      </w:r>
      <w:r>
        <w:rPr>
          <w:b/>
          <w:sz w:val="24"/>
          <w:shd w:val="clear" w:color="auto" w:fill="FFFF00"/>
        </w:rPr>
        <w:t>Post</w:t>
      </w:r>
      <w:r>
        <w:rPr>
          <w:b/>
          <w:sz w:val="24"/>
          <w:shd w:val="clear" w:color="auto" w:fill="FFFFFF"/>
        </w:rPr>
        <w:t xml:space="preserve"> </w:t>
      </w:r>
      <w:r>
        <w:rPr>
          <w:b/>
          <w:sz w:val="24"/>
          <w:shd w:val="clear" w:color="auto" w:fill="FFFF00"/>
        </w:rPr>
        <w:t>an</w:t>
      </w:r>
      <w:r>
        <w:rPr>
          <w:b/>
          <w:sz w:val="24"/>
          <w:shd w:val="clear" w:color="auto" w:fill="FFFFFF"/>
        </w:rPr>
        <w:t xml:space="preserve"> </w:t>
      </w:r>
      <w:r>
        <w:rPr>
          <w:b/>
          <w:sz w:val="24"/>
          <w:shd w:val="clear" w:color="auto" w:fill="FFFF00"/>
        </w:rPr>
        <w:t>A.R.</w:t>
      </w:r>
      <w:r>
        <w:rPr>
          <w:b/>
          <w:sz w:val="24"/>
          <w:shd w:val="clear" w:color="auto" w:fill="FFFFFF"/>
        </w:rPr>
        <w:t xml:space="preserve"> </w:t>
      </w:r>
      <w:r>
        <w:rPr>
          <w:b/>
          <w:sz w:val="24"/>
          <w:shd w:val="clear" w:color="auto" w:fill="FFFF00"/>
        </w:rPr>
        <w:t>Code</w:t>
      </w:r>
      <w:r>
        <w:rPr>
          <w:b/>
          <w:sz w:val="24"/>
          <w:shd w:val="clear" w:color="auto" w:fill="FFFFFF"/>
        </w:rPr>
        <w:t xml:space="preserve"> </w:t>
      </w:r>
      <w:r>
        <w:rPr>
          <w:b/>
          <w:sz w:val="24"/>
          <w:shd w:val="clear" w:color="auto" w:fill="FFFF00"/>
        </w:rPr>
        <w:t>of</w:t>
      </w:r>
      <w:r>
        <w:rPr>
          <w:b/>
          <w:sz w:val="24"/>
          <w:shd w:val="clear" w:color="auto" w:fill="FFFFFF"/>
        </w:rPr>
        <w:t xml:space="preserve"> </w:t>
      </w:r>
      <w:r>
        <w:rPr>
          <w:b/>
          <w:sz w:val="24"/>
          <w:shd w:val="clear" w:color="auto" w:fill="FFFF00"/>
        </w:rPr>
        <w:t>Conduct</w:t>
      </w:r>
      <w:r>
        <w:rPr>
          <w:b/>
          <w:sz w:val="24"/>
          <w:shd w:val="clear" w:color="auto" w:fill="FFFFFF"/>
        </w:rPr>
        <w:t xml:space="preserve"> </w:t>
      </w:r>
      <w:r>
        <w:rPr>
          <w:b/>
          <w:sz w:val="24"/>
          <w:shd w:val="clear" w:color="auto" w:fill="FFFF00"/>
        </w:rPr>
        <w:t>in</w:t>
      </w:r>
      <w:r>
        <w:rPr>
          <w:b/>
          <w:sz w:val="24"/>
          <w:shd w:val="clear" w:color="auto" w:fill="FFFFFF"/>
        </w:rPr>
        <w:t xml:space="preserve"> </w:t>
      </w:r>
      <w:r>
        <w:rPr>
          <w:b/>
          <w:sz w:val="24"/>
          <w:shd w:val="clear" w:color="auto" w:fill="FFFF00"/>
        </w:rPr>
        <w:t>your</w:t>
      </w:r>
      <w:r>
        <w:rPr>
          <w:b/>
          <w:spacing w:val="-19"/>
          <w:sz w:val="24"/>
          <w:shd w:val="clear" w:color="auto" w:fill="FFFFFF"/>
        </w:rPr>
        <w:t xml:space="preserve"> </w:t>
      </w:r>
      <w:r>
        <w:rPr>
          <w:b/>
          <w:sz w:val="24"/>
          <w:shd w:val="clear" w:color="auto" w:fill="FFFF00"/>
        </w:rPr>
        <w:t>library.</w:t>
      </w:r>
    </w:p>
    <w:p w14:paraId="0518F53F" w14:textId="77777777" w:rsidR="00003E69" w:rsidRDefault="00003E69">
      <w:pPr>
        <w:pStyle w:val="BodyText"/>
        <w:spacing w:before="10"/>
        <w:rPr>
          <w:b/>
          <w:sz w:val="15"/>
        </w:rPr>
      </w:pPr>
    </w:p>
    <w:p w14:paraId="29852D3B" w14:textId="77777777" w:rsidR="00003E69" w:rsidRDefault="00452176">
      <w:pPr>
        <w:pStyle w:val="ListParagraph"/>
        <w:numPr>
          <w:ilvl w:val="1"/>
          <w:numId w:val="207"/>
        </w:numPr>
        <w:tabs>
          <w:tab w:val="left" w:pos="1740"/>
        </w:tabs>
        <w:spacing w:before="51"/>
        <w:rPr>
          <w:b/>
          <w:sz w:val="24"/>
        </w:rPr>
      </w:pPr>
      <w:r>
        <w:rPr>
          <w:b/>
          <w:sz w:val="24"/>
          <w:shd w:val="clear" w:color="auto" w:fill="FFFF00"/>
        </w:rPr>
        <w:t xml:space="preserve">   </w:t>
      </w:r>
      <w:r>
        <w:rPr>
          <w:b/>
          <w:spacing w:val="-22"/>
          <w:sz w:val="24"/>
          <w:shd w:val="clear" w:color="auto" w:fill="FFFF00"/>
        </w:rPr>
        <w:t xml:space="preserve"> </w:t>
      </w:r>
      <w:r>
        <w:rPr>
          <w:b/>
          <w:sz w:val="24"/>
          <w:shd w:val="clear" w:color="auto" w:fill="FFFF00"/>
        </w:rPr>
        <w:t>Revisit</w:t>
      </w:r>
      <w:r>
        <w:rPr>
          <w:b/>
          <w:sz w:val="24"/>
          <w:shd w:val="clear" w:color="auto" w:fill="FFFFFF"/>
        </w:rPr>
        <w:t xml:space="preserve"> </w:t>
      </w:r>
      <w:r>
        <w:rPr>
          <w:b/>
          <w:sz w:val="24"/>
          <w:shd w:val="clear" w:color="auto" w:fill="FFFF00"/>
        </w:rPr>
        <w:t>this</w:t>
      </w:r>
      <w:r>
        <w:rPr>
          <w:b/>
          <w:sz w:val="24"/>
          <w:shd w:val="clear" w:color="auto" w:fill="FFFFFF"/>
        </w:rPr>
        <w:t xml:space="preserve"> </w:t>
      </w:r>
      <w:r>
        <w:rPr>
          <w:b/>
          <w:sz w:val="24"/>
          <w:shd w:val="clear" w:color="auto" w:fill="FFFF00"/>
        </w:rPr>
        <w:t>Code</w:t>
      </w:r>
      <w:r>
        <w:rPr>
          <w:b/>
          <w:sz w:val="24"/>
          <w:shd w:val="clear" w:color="auto" w:fill="FFFFFF"/>
        </w:rPr>
        <w:t xml:space="preserve"> </w:t>
      </w:r>
      <w:r>
        <w:rPr>
          <w:b/>
          <w:sz w:val="24"/>
          <w:shd w:val="clear" w:color="auto" w:fill="FFFF00"/>
        </w:rPr>
        <w:t>of</w:t>
      </w:r>
      <w:r>
        <w:rPr>
          <w:b/>
          <w:sz w:val="24"/>
          <w:shd w:val="clear" w:color="auto" w:fill="FFFFFF"/>
        </w:rPr>
        <w:t xml:space="preserve"> </w:t>
      </w:r>
      <w:r>
        <w:rPr>
          <w:b/>
          <w:sz w:val="24"/>
          <w:shd w:val="clear" w:color="auto" w:fill="FFFF00"/>
        </w:rPr>
        <w:t>Conduct</w:t>
      </w:r>
      <w:r>
        <w:rPr>
          <w:b/>
          <w:sz w:val="24"/>
          <w:shd w:val="clear" w:color="auto" w:fill="FFFFFF"/>
        </w:rPr>
        <w:t xml:space="preserve"> </w:t>
      </w:r>
      <w:r>
        <w:rPr>
          <w:b/>
          <w:sz w:val="24"/>
          <w:shd w:val="clear" w:color="auto" w:fill="FFFF00"/>
        </w:rPr>
        <w:t>policy</w:t>
      </w:r>
      <w:r>
        <w:rPr>
          <w:b/>
          <w:sz w:val="24"/>
          <w:shd w:val="clear" w:color="auto" w:fill="FFFFFF"/>
        </w:rPr>
        <w:t xml:space="preserve"> </w:t>
      </w:r>
      <w:r>
        <w:rPr>
          <w:b/>
          <w:sz w:val="24"/>
          <w:shd w:val="clear" w:color="auto" w:fill="FFFF00"/>
        </w:rPr>
        <w:t>during</w:t>
      </w:r>
      <w:r>
        <w:rPr>
          <w:b/>
          <w:sz w:val="24"/>
          <w:shd w:val="clear" w:color="auto" w:fill="FFFFFF"/>
        </w:rPr>
        <w:t xml:space="preserve"> </w:t>
      </w:r>
      <w:r>
        <w:rPr>
          <w:b/>
          <w:sz w:val="24"/>
          <w:shd w:val="clear" w:color="auto" w:fill="FFFF00"/>
        </w:rPr>
        <w:t>the</w:t>
      </w:r>
      <w:r>
        <w:rPr>
          <w:b/>
          <w:sz w:val="24"/>
          <w:shd w:val="clear" w:color="auto" w:fill="FFFFFF"/>
        </w:rPr>
        <w:t xml:space="preserve"> </w:t>
      </w:r>
      <w:r>
        <w:rPr>
          <w:b/>
          <w:sz w:val="24"/>
          <w:shd w:val="clear" w:color="auto" w:fill="FFFF00"/>
        </w:rPr>
        <w:t>school</w:t>
      </w:r>
      <w:r>
        <w:rPr>
          <w:b/>
          <w:spacing w:val="-27"/>
          <w:sz w:val="24"/>
          <w:shd w:val="clear" w:color="auto" w:fill="FFFFFF"/>
        </w:rPr>
        <w:t xml:space="preserve"> </w:t>
      </w:r>
      <w:r>
        <w:rPr>
          <w:b/>
          <w:sz w:val="24"/>
          <w:shd w:val="clear" w:color="auto" w:fill="FFFF00"/>
        </w:rPr>
        <w:t>year.</w:t>
      </w:r>
    </w:p>
    <w:p w14:paraId="752504E0" w14:textId="77777777" w:rsidR="00003E69" w:rsidRDefault="00003E69">
      <w:pPr>
        <w:rPr>
          <w:sz w:val="24"/>
        </w:rPr>
        <w:sectPr w:rsidR="00003E69">
          <w:pgSz w:w="12240" w:h="15840"/>
          <w:pgMar w:top="700" w:right="1360" w:bottom="1240" w:left="1140" w:header="0" w:footer="979" w:gutter="0"/>
          <w:cols w:space="720"/>
        </w:sectPr>
      </w:pPr>
    </w:p>
    <w:p w14:paraId="2838FA6A" w14:textId="77777777" w:rsidR="00003E69" w:rsidRDefault="00003E69">
      <w:pPr>
        <w:pStyle w:val="BodyText"/>
        <w:rPr>
          <w:b/>
          <w:sz w:val="26"/>
        </w:rPr>
      </w:pPr>
    </w:p>
    <w:p w14:paraId="2CEB83DC" w14:textId="77777777" w:rsidR="00003E69" w:rsidRDefault="00003E69">
      <w:pPr>
        <w:pStyle w:val="BodyText"/>
        <w:spacing w:before="8"/>
        <w:rPr>
          <w:b/>
          <w:sz w:val="26"/>
        </w:rPr>
      </w:pPr>
    </w:p>
    <w:p w14:paraId="622E501C" w14:textId="77777777" w:rsidR="00003E69" w:rsidRDefault="00452176">
      <w:pPr>
        <w:ind w:left="320"/>
        <w:rPr>
          <w:rFonts w:ascii="Times New Roman"/>
          <w:b/>
          <w:sz w:val="24"/>
        </w:rPr>
      </w:pPr>
      <w:r>
        <w:rPr>
          <w:rFonts w:ascii="Times New Roman"/>
          <w:b/>
          <w:sz w:val="24"/>
        </w:rPr>
        <w:t>STEP</w:t>
      </w:r>
      <w:r>
        <w:rPr>
          <w:rFonts w:ascii="Times New Roman"/>
          <w:b/>
          <w:spacing w:val="-6"/>
          <w:sz w:val="24"/>
        </w:rPr>
        <w:t xml:space="preserve"> </w:t>
      </w:r>
      <w:r>
        <w:rPr>
          <w:rFonts w:ascii="Times New Roman"/>
          <w:b/>
          <w:spacing w:val="-5"/>
          <w:sz w:val="24"/>
        </w:rPr>
        <w:t>l:</w:t>
      </w:r>
    </w:p>
    <w:p w14:paraId="25C41D10" w14:textId="77777777" w:rsidR="00003E69" w:rsidRDefault="00452176">
      <w:pPr>
        <w:spacing w:before="73"/>
        <w:ind w:left="320"/>
        <w:rPr>
          <w:rFonts w:ascii="Times New Roman"/>
          <w:b/>
          <w:sz w:val="28"/>
        </w:rPr>
      </w:pPr>
      <w:r>
        <w:br w:type="column"/>
      </w:r>
      <w:r>
        <w:rPr>
          <w:rFonts w:ascii="Times New Roman"/>
          <w:b/>
          <w:sz w:val="28"/>
        </w:rPr>
        <w:lastRenderedPageBreak/>
        <w:t>Setting up Renaissance Place</w:t>
      </w:r>
    </w:p>
    <w:p w14:paraId="6F9BAEF3" w14:textId="77777777" w:rsidR="00003E69" w:rsidRDefault="00003E69">
      <w:pPr>
        <w:rPr>
          <w:rFonts w:ascii="Times New Roman"/>
          <w:sz w:val="28"/>
        </w:rPr>
        <w:sectPr w:rsidR="00003E69">
          <w:pgSz w:w="12240" w:h="15840"/>
          <w:pgMar w:top="640" w:right="1400" w:bottom="1240" w:left="1120" w:header="0" w:footer="979" w:gutter="0"/>
          <w:cols w:num="2" w:space="720" w:equalWidth="0">
            <w:col w:w="1116" w:space="1831"/>
            <w:col w:w="6773"/>
          </w:cols>
        </w:sectPr>
      </w:pPr>
    </w:p>
    <w:p w14:paraId="42938CB3" w14:textId="77777777" w:rsidR="00003E69" w:rsidRDefault="00003E69">
      <w:pPr>
        <w:pStyle w:val="BodyText"/>
        <w:spacing w:before="9"/>
        <w:rPr>
          <w:rFonts w:ascii="Times New Roman"/>
          <w:b/>
          <w:sz w:val="12"/>
        </w:rPr>
      </w:pPr>
    </w:p>
    <w:p w14:paraId="31898293" w14:textId="77777777" w:rsidR="00003E69" w:rsidRDefault="00452176">
      <w:pPr>
        <w:pStyle w:val="ListParagraph"/>
        <w:numPr>
          <w:ilvl w:val="0"/>
          <w:numId w:val="206"/>
        </w:numPr>
        <w:tabs>
          <w:tab w:val="left" w:pos="680"/>
        </w:tabs>
        <w:spacing w:before="90"/>
        <w:rPr>
          <w:rFonts w:ascii="Times New Roman"/>
          <w:b/>
          <w:sz w:val="24"/>
        </w:rPr>
      </w:pPr>
      <w:r>
        <w:rPr>
          <w:rFonts w:ascii="Times New Roman"/>
          <w:sz w:val="24"/>
        </w:rPr>
        <w:t>Use the following URL</w:t>
      </w:r>
      <w:r>
        <w:rPr>
          <w:rFonts w:ascii="Times New Roman"/>
          <w:b/>
          <w:sz w:val="24"/>
        </w:rPr>
        <w:t>:</w:t>
      </w:r>
      <w:r>
        <w:rPr>
          <w:rFonts w:ascii="Times New Roman"/>
          <w:b/>
          <w:color w:val="0000FF"/>
          <w:spacing w:val="28"/>
          <w:sz w:val="24"/>
        </w:rPr>
        <w:t xml:space="preserve"> </w:t>
      </w:r>
      <w:hyperlink r:id="rId143">
        <w:r>
          <w:rPr>
            <w:rFonts w:ascii="Times New Roman"/>
            <w:b/>
            <w:color w:val="0000FF"/>
            <w:sz w:val="24"/>
            <w:u w:val="thick" w:color="0000FF"/>
          </w:rPr>
          <w:t>https://hosted102.renlearn.com/212137</w:t>
        </w:r>
        <w:r>
          <w:rPr>
            <w:rFonts w:ascii="Times New Roman"/>
            <w:b/>
            <w:sz w:val="24"/>
          </w:rPr>
          <w:t>.</w:t>
        </w:r>
      </w:hyperlink>
    </w:p>
    <w:p w14:paraId="03630930" w14:textId="77777777" w:rsidR="00003E69" w:rsidRDefault="00003E69">
      <w:pPr>
        <w:pStyle w:val="BodyText"/>
        <w:rPr>
          <w:rFonts w:ascii="Times New Roman"/>
          <w:b/>
          <w:sz w:val="21"/>
        </w:rPr>
      </w:pPr>
    </w:p>
    <w:p w14:paraId="09642A5E" w14:textId="1268F82A" w:rsidR="00003E69" w:rsidRDefault="00594543">
      <w:pPr>
        <w:pStyle w:val="ListParagraph"/>
        <w:numPr>
          <w:ilvl w:val="0"/>
          <w:numId w:val="206"/>
        </w:numPr>
        <w:tabs>
          <w:tab w:val="left" w:pos="680"/>
        </w:tabs>
        <w:spacing w:line="276" w:lineRule="auto"/>
        <w:ind w:right="222"/>
        <w:rPr>
          <w:rFonts w:ascii="Times New Roman" w:hAnsi="Times New Roman"/>
          <w:sz w:val="24"/>
        </w:rPr>
      </w:pPr>
      <w:r>
        <w:pict w14:anchorId="5690F59C">
          <v:group id="_x0000_s2675" style="position:absolute;left:0;text-align:left;margin-left:349.6pt;margin-top:50.2pt;width:170.55pt;height:70.5pt;z-index:251712512;mso-position-horizontal-relative:page" coordorigin="6993,1005" coordsize="3411,1410">
            <v:shape id="_x0000_s2678" type="#_x0000_t75" style="position:absolute;left:7008;top:1019;width:3381;height:1380">
              <v:imagedata r:id="rId144" o:title=""/>
            </v:shape>
            <v:rect id="_x0000_s2677" style="position:absolute;left:7000;top:1012;width:3396;height:1395" filled="f"/>
            <v:rect id="_x0000_s2676" style="position:absolute;left:7260;top:1750;width:2685;height:405" filled="f" strokecolor="red" strokeweight="2pt"/>
            <w10:wrap anchorx="page"/>
          </v:group>
        </w:pict>
      </w:r>
      <w:r w:rsidR="00452176">
        <w:rPr>
          <w:rFonts w:ascii="Times New Roman" w:hAnsi="Times New Roman"/>
          <w:sz w:val="24"/>
        </w:rPr>
        <w:t xml:space="preserve">This will take </w:t>
      </w:r>
      <w:r w:rsidR="00452176">
        <w:rPr>
          <w:rFonts w:ascii="Times New Roman" w:hAnsi="Times New Roman"/>
          <w:spacing w:val="-3"/>
          <w:sz w:val="24"/>
        </w:rPr>
        <w:t xml:space="preserve">you </w:t>
      </w:r>
      <w:r w:rsidR="00452176">
        <w:rPr>
          <w:rFonts w:ascii="Times New Roman" w:hAnsi="Times New Roman"/>
          <w:sz w:val="24"/>
        </w:rPr>
        <w:t xml:space="preserve">to the </w:t>
      </w:r>
      <w:r w:rsidR="00452176">
        <w:rPr>
          <w:rFonts w:ascii="Times New Roman" w:hAnsi="Times New Roman"/>
          <w:b/>
          <w:sz w:val="24"/>
        </w:rPr>
        <w:t xml:space="preserve">“Home” </w:t>
      </w:r>
      <w:r w:rsidR="00452176">
        <w:rPr>
          <w:rFonts w:ascii="Times New Roman" w:hAnsi="Times New Roman"/>
          <w:sz w:val="24"/>
        </w:rPr>
        <w:t xml:space="preserve">screen for </w:t>
      </w:r>
      <w:r w:rsidR="00452176">
        <w:rPr>
          <w:rFonts w:ascii="TimesNewRomanPS-BoldItalicMT" w:hAnsi="TimesNewRomanPS-BoldItalicMT"/>
          <w:b/>
          <w:i/>
          <w:sz w:val="24"/>
        </w:rPr>
        <w:t>Renaissance Place</w:t>
      </w:r>
      <w:r w:rsidR="00452176">
        <w:rPr>
          <w:rFonts w:ascii="Times New Roman" w:hAnsi="Times New Roman"/>
          <w:b/>
          <w:sz w:val="24"/>
        </w:rPr>
        <w:t xml:space="preserve">. </w:t>
      </w:r>
      <w:r w:rsidR="00452176">
        <w:rPr>
          <w:rFonts w:ascii="Times New Roman" w:hAnsi="Times New Roman"/>
          <w:spacing w:val="-3"/>
          <w:sz w:val="24"/>
        </w:rPr>
        <w:t xml:space="preserve">(This is </w:t>
      </w:r>
      <w:r w:rsidR="00452176">
        <w:rPr>
          <w:rFonts w:ascii="Times New Roman" w:hAnsi="Times New Roman"/>
          <w:sz w:val="24"/>
        </w:rPr>
        <w:t xml:space="preserve">also the </w:t>
      </w:r>
      <w:r w:rsidR="00452176">
        <w:rPr>
          <w:rFonts w:ascii="Times New Roman" w:hAnsi="Times New Roman"/>
          <w:spacing w:val="-3"/>
          <w:sz w:val="24"/>
        </w:rPr>
        <w:t xml:space="preserve">link you </w:t>
      </w:r>
      <w:r w:rsidR="00452176">
        <w:rPr>
          <w:rFonts w:ascii="Times New Roman" w:hAnsi="Times New Roman"/>
          <w:sz w:val="24"/>
        </w:rPr>
        <w:t xml:space="preserve">can set up on your library page on </w:t>
      </w:r>
      <w:r w:rsidR="0055759F">
        <w:rPr>
          <w:rFonts w:ascii="Times New Roman" w:hAnsi="Times New Roman"/>
          <w:b/>
          <w:sz w:val="24"/>
        </w:rPr>
        <w:t>School Messenger</w:t>
      </w:r>
      <w:r w:rsidR="00452176">
        <w:rPr>
          <w:rFonts w:ascii="Times New Roman" w:hAnsi="Times New Roman"/>
          <w:b/>
          <w:sz w:val="24"/>
        </w:rPr>
        <w:t xml:space="preserve"> </w:t>
      </w:r>
      <w:r w:rsidR="00452176">
        <w:rPr>
          <w:rFonts w:ascii="Times New Roman" w:hAnsi="Times New Roman"/>
          <w:sz w:val="24"/>
        </w:rPr>
        <w:t>for your students for testing or bookmark on</w:t>
      </w:r>
      <w:r w:rsidR="00452176">
        <w:rPr>
          <w:rFonts w:ascii="Times New Roman" w:hAnsi="Times New Roman"/>
          <w:spacing w:val="-32"/>
          <w:sz w:val="24"/>
        </w:rPr>
        <w:t xml:space="preserve"> </w:t>
      </w:r>
      <w:r w:rsidR="00452176">
        <w:rPr>
          <w:rFonts w:ascii="Times New Roman" w:hAnsi="Times New Roman"/>
          <w:sz w:val="24"/>
        </w:rPr>
        <w:t>your computers under</w:t>
      </w:r>
      <w:r w:rsidR="00452176">
        <w:rPr>
          <w:rFonts w:ascii="Times New Roman" w:hAnsi="Times New Roman"/>
          <w:spacing w:val="-13"/>
          <w:sz w:val="24"/>
        </w:rPr>
        <w:t xml:space="preserve"> </w:t>
      </w:r>
      <w:r w:rsidR="00452176">
        <w:rPr>
          <w:rFonts w:ascii="Times New Roman" w:hAnsi="Times New Roman"/>
          <w:sz w:val="24"/>
        </w:rPr>
        <w:t>“</w:t>
      </w:r>
      <w:r w:rsidR="00452176">
        <w:rPr>
          <w:rFonts w:ascii="Times New Roman" w:hAnsi="Times New Roman"/>
          <w:b/>
          <w:sz w:val="24"/>
        </w:rPr>
        <w:t>Favorites</w:t>
      </w:r>
      <w:r w:rsidR="00452176">
        <w:rPr>
          <w:rFonts w:ascii="Times New Roman" w:hAnsi="Times New Roman"/>
          <w:sz w:val="24"/>
        </w:rPr>
        <w:t>.”)</w:t>
      </w:r>
    </w:p>
    <w:p w14:paraId="62BA06E7" w14:textId="77777777" w:rsidR="00003E69" w:rsidRDefault="00003E69">
      <w:pPr>
        <w:pStyle w:val="BodyText"/>
        <w:rPr>
          <w:rFonts w:ascii="Times New Roman"/>
          <w:sz w:val="26"/>
        </w:rPr>
      </w:pPr>
    </w:p>
    <w:p w14:paraId="15A7B2F3" w14:textId="77777777" w:rsidR="00003E69" w:rsidRDefault="00003E69">
      <w:pPr>
        <w:pStyle w:val="BodyText"/>
        <w:spacing w:before="2"/>
        <w:rPr>
          <w:rFonts w:ascii="Times New Roman"/>
          <w:sz w:val="36"/>
        </w:rPr>
      </w:pPr>
    </w:p>
    <w:p w14:paraId="5D88BE63" w14:textId="77777777" w:rsidR="00003E69" w:rsidRDefault="00452176">
      <w:pPr>
        <w:numPr>
          <w:ilvl w:val="0"/>
          <w:numId w:val="206"/>
        </w:numPr>
        <w:tabs>
          <w:tab w:val="left" w:pos="680"/>
        </w:tabs>
        <w:rPr>
          <w:rFonts w:ascii="Times New Roman" w:hAnsi="Times New Roman"/>
          <w:sz w:val="24"/>
        </w:rPr>
      </w:pPr>
      <w:r>
        <w:rPr>
          <w:rFonts w:ascii="Times New Roman" w:hAnsi="Times New Roman"/>
          <w:b/>
          <w:sz w:val="24"/>
        </w:rPr>
        <w:t>Select “I’m a</w:t>
      </w:r>
      <w:r>
        <w:rPr>
          <w:rFonts w:ascii="Times New Roman" w:hAnsi="Times New Roman"/>
          <w:b/>
          <w:spacing w:val="-18"/>
          <w:sz w:val="24"/>
        </w:rPr>
        <w:t xml:space="preserve"> </w:t>
      </w:r>
      <w:r>
        <w:rPr>
          <w:rFonts w:ascii="Times New Roman" w:hAnsi="Times New Roman"/>
          <w:b/>
          <w:sz w:val="24"/>
        </w:rPr>
        <w:t>Teacher/Administrator</w:t>
      </w:r>
      <w:r>
        <w:rPr>
          <w:rFonts w:ascii="Times New Roman" w:hAnsi="Times New Roman"/>
          <w:sz w:val="24"/>
        </w:rPr>
        <w:t>.”</w:t>
      </w:r>
    </w:p>
    <w:p w14:paraId="61FCB8F3" w14:textId="77777777" w:rsidR="00003E69" w:rsidRDefault="00003E69">
      <w:pPr>
        <w:pStyle w:val="BodyText"/>
        <w:rPr>
          <w:rFonts w:ascii="Times New Roman"/>
          <w:sz w:val="26"/>
        </w:rPr>
      </w:pPr>
    </w:p>
    <w:p w14:paraId="37502C14" w14:textId="77777777" w:rsidR="00003E69" w:rsidRDefault="00003E69">
      <w:pPr>
        <w:pStyle w:val="BodyText"/>
        <w:rPr>
          <w:rFonts w:ascii="Times New Roman"/>
          <w:sz w:val="26"/>
        </w:rPr>
      </w:pPr>
    </w:p>
    <w:p w14:paraId="19B7C107" w14:textId="77777777" w:rsidR="00003E69" w:rsidRDefault="00452176">
      <w:pPr>
        <w:pStyle w:val="ListParagraph"/>
        <w:numPr>
          <w:ilvl w:val="0"/>
          <w:numId w:val="206"/>
        </w:numPr>
        <w:tabs>
          <w:tab w:val="left" w:pos="680"/>
        </w:tabs>
        <w:spacing w:before="167"/>
        <w:rPr>
          <w:rFonts w:ascii="Times New Roman"/>
          <w:b/>
          <w:sz w:val="24"/>
        </w:rPr>
      </w:pPr>
      <w:r>
        <w:rPr>
          <w:rFonts w:ascii="Times New Roman"/>
          <w:sz w:val="24"/>
        </w:rPr>
        <w:t xml:space="preserve">Type </w:t>
      </w:r>
      <w:r>
        <w:rPr>
          <w:rFonts w:ascii="Times New Roman"/>
          <w:spacing w:val="-3"/>
          <w:sz w:val="24"/>
        </w:rPr>
        <w:t xml:space="preserve">in </w:t>
      </w:r>
      <w:r>
        <w:rPr>
          <w:rFonts w:ascii="Times New Roman"/>
          <w:sz w:val="24"/>
        </w:rPr>
        <w:t xml:space="preserve">your </w:t>
      </w:r>
      <w:r>
        <w:rPr>
          <w:rFonts w:ascii="Times New Roman"/>
          <w:b/>
          <w:sz w:val="24"/>
        </w:rPr>
        <w:t xml:space="preserve">login </w:t>
      </w:r>
      <w:r>
        <w:rPr>
          <w:rFonts w:ascii="Times New Roman"/>
          <w:sz w:val="24"/>
        </w:rPr>
        <w:t xml:space="preserve">and </w:t>
      </w:r>
      <w:r>
        <w:rPr>
          <w:rFonts w:ascii="Times New Roman"/>
          <w:b/>
          <w:sz w:val="24"/>
        </w:rPr>
        <w:t>password</w:t>
      </w:r>
      <w:r>
        <w:rPr>
          <w:rFonts w:ascii="Times New Roman"/>
          <w:sz w:val="24"/>
        </w:rPr>
        <w:t xml:space="preserve">.  </w:t>
      </w:r>
      <w:r>
        <w:rPr>
          <w:rFonts w:ascii="Times New Roman"/>
          <w:b/>
          <w:sz w:val="24"/>
        </w:rPr>
        <w:t xml:space="preserve">(You may be </w:t>
      </w:r>
      <w:r>
        <w:rPr>
          <w:rFonts w:ascii="Times New Roman"/>
          <w:b/>
          <w:spacing w:val="-3"/>
          <w:sz w:val="24"/>
        </w:rPr>
        <w:t xml:space="preserve">asked </w:t>
      </w:r>
      <w:r>
        <w:rPr>
          <w:rFonts w:ascii="Times New Roman"/>
          <w:b/>
          <w:sz w:val="24"/>
        </w:rPr>
        <w:t>to</w:t>
      </w:r>
      <w:r>
        <w:rPr>
          <w:rFonts w:ascii="Times New Roman"/>
          <w:b/>
          <w:spacing w:val="1"/>
          <w:sz w:val="24"/>
        </w:rPr>
        <w:t xml:space="preserve"> </w:t>
      </w:r>
      <w:r>
        <w:rPr>
          <w:rFonts w:ascii="Times New Roman"/>
          <w:b/>
          <w:sz w:val="24"/>
        </w:rPr>
        <w:t>update.)</w:t>
      </w:r>
    </w:p>
    <w:p w14:paraId="3974E124" w14:textId="77777777" w:rsidR="00003E69" w:rsidRDefault="00003E69">
      <w:pPr>
        <w:pStyle w:val="BodyText"/>
        <w:rPr>
          <w:rFonts w:ascii="Times New Roman"/>
          <w:b/>
          <w:sz w:val="26"/>
        </w:rPr>
      </w:pPr>
    </w:p>
    <w:p w14:paraId="53EDF360" w14:textId="77777777" w:rsidR="00003E69" w:rsidRDefault="00452176">
      <w:pPr>
        <w:pStyle w:val="ListParagraph"/>
        <w:numPr>
          <w:ilvl w:val="0"/>
          <w:numId w:val="206"/>
        </w:numPr>
        <w:tabs>
          <w:tab w:val="left" w:pos="680"/>
        </w:tabs>
        <w:spacing w:before="169"/>
        <w:rPr>
          <w:rFonts w:ascii="Times New Roman" w:hAnsi="Times New Roman"/>
          <w:sz w:val="24"/>
        </w:rPr>
      </w:pPr>
      <w:r>
        <w:rPr>
          <w:rFonts w:ascii="Times New Roman" w:hAnsi="Times New Roman"/>
          <w:sz w:val="24"/>
        </w:rPr>
        <w:t xml:space="preserve">Select </w:t>
      </w:r>
      <w:r>
        <w:rPr>
          <w:rFonts w:ascii="Times New Roman" w:hAnsi="Times New Roman"/>
          <w:b/>
          <w:sz w:val="24"/>
        </w:rPr>
        <w:t xml:space="preserve">“Courses and Classes.”  </w:t>
      </w:r>
      <w:r>
        <w:rPr>
          <w:rFonts w:ascii="Times New Roman" w:hAnsi="Times New Roman"/>
          <w:sz w:val="24"/>
        </w:rPr>
        <w:t>You will be taken to the “</w:t>
      </w:r>
      <w:r>
        <w:rPr>
          <w:rFonts w:ascii="Times New Roman" w:hAnsi="Times New Roman"/>
          <w:b/>
          <w:sz w:val="24"/>
        </w:rPr>
        <w:t>Courses and Classes</w:t>
      </w:r>
      <w:r>
        <w:rPr>
          <w:rFonts w:ascii="Times New Roman" w:hAnsi="Times New Roman"/>
          <w:b/>
          <w:spacing w:val="-36"/>
          <w:sz w:val="24"/>
        </w:rPr>
        <w:t xml:space="preserve"> </w:t>
      </w:r>
      <w:r>
        <w:rPr>
          <w:rFonts w:ascii="Times New Roman" w:hAnsi="Times New Roman"/>
          <w:b/>
          <w:sz w:val="24"/>
        </w:rPr>
        <w:t>Screen</w:t>
      </w:r>
      <w:r>
        <w:rPr>
          <w:rFonts w:ascii="Times New Roman" w:hAnsi="Times New Roman"/>
          <w:sz w:val="24"/>
        </w:rPr>
        <w:t>.”</w:t>
      </w:r>
    </w:p>
    <w:p w14:paraId="6A9E86C9" w14:textId="77777777" w:rsidR="00003E69" w:rsidRDefault="00594543">
      <w:pPr>
        <w:pStyle w:val="BodyText"/>
        <w:spacing w:before="2"/>
        <w:rPr>
          <w:rFonts w:ascii="Times New Roman"/>
          <w:sz w:val="10"/>
        </w:rPr>
      </w:pPr>
      <w:r>
        <w:pict w14:anchorId="122B4627">
          <v:group id="_x0000_s2669" style="position:absolute;margin-left:171.55pt;margin-top:7.8pt;width:335.45pt;height:104.2pt;z-index:251711488;mso-wrap-distance-left:0;mso-wrap-distance-right:0;mso-position-horizontal-relative:page" coordorigin="3432,157" coordsize="6709,2084">
            <v:shape id="_x0000_s2674" type="#_x0000_t75" style="position:absolute;left:3840;top:171;width:6285;height:2054">
              <v:imagedata r:id="rId145" o:title=""/>
            </v:shape>
            <v:rect id="_x0000_s2673" style="position:absolute;left:3832;top:164;width:6300;height:2069" filled="f"/>
            <v:shape id="_x0000_s2672" style="position:absolute;left:3439;top:1020;width:1173;height:748" coordorigin="3439,1020" coordsize="1173,748" o:spt="100" adj="0,,0" path="m3533,1020l3439,1192,4339,1682,4292,1768,4612,1719,4518,1510,4433,1510,3533,1020xm4479,1424l4433,1510,4518,1510,4479,1424xe" fillcolor="red" stroked="f">
              <v:stroke joinstyle="round"/>
              <v:formulas/>
              <v:path arrowok="t" o:connecttype="segments"/>
            </v:shape>
            <v:shape id="_x0000_s2671" style="position:absolute;left:3439;top:1020;width:1173;height:748" coordorigin="3439,1020" coordsize="1173,748" path="m4612,1719l4292,1768,4339,1682,3439,1192,3533,1020,4433,1510,4479,1424,4612,1719xe" filled="f">
              <v:path arrowok="t"/>
            </v:shape>
            <v:rect id="_x0000_s2670" style="position:absolute;left:4710;top:1637;width:1290;height:390" filled="f" strokecolor="red" strokeweight="2pt"/>
            <w10:wrap type="topAndBottom" anchorx="page"/>
          </v:group>
        </w:pict>
      </w:r>
    </w:p>
    <w:p w14:paraId="5EA5AFD9" w14:textId="77777777" w:rsidR="00003E69" w:rsidRDefault="00452176">
      <w:pPr>
        <w:spacing w:before="46"/>
        <w:ind w:left="320"/>
        <w:rPr>
          <w:rFonts w:ascii="Times New Roman"/>
          <w:b/>
          <w:sz w:val="24"/>
        </w:rPr>
      </w:pPr>
      <w:r>
        <w:rPr>
          <w:rFonts w:ascii="Times New Roman"/>
          <w:b/>
          <w:sz w:val="24"/>
        </w:rPr>
        <w:t>STEP 2</w:t>
      </w:r>
    </w:p>
    <w:p w14:paraId="15580814" w14:textId="77777777" w:rsidR="00003E69" w:rsidRDefault="00003E69">
      <w:pPr>
        <w:pStyle w:val="BodyText"/>
        <w:rPr>
          <w:rFonts w:ascii="Times New Roman"/>
          <w:b/>
          <w:sz w:val="21"/>
        </w:rPr>
      </w:pPr>
    </w:p>
    <w:p w14:paraId="6D3A9E7C" w14:textId="77777777" w:rsidR="00003E69" w:rsidRDefault="00452176">
      <w:pPr>
        <w:ind w:left="320"/>
        <w:rPr>
          <w:rFonts w:ascii="Times New Roman"/>
          <w:b/>
          <w:sz w:val="24"/>
        </w:rPr>
      </w:pPr>
      <w:r>
        <w:rPr>
          <w:rFonts w:ascii="Times New Roman"/>
          <w:b/>
          <w:sz w:val="24"/>
        </w:rPr>
        <w:t>Setting up Your Classes and Students</w:t>
      </w:r>
    </w:p>
    <w:p w14:paraId="7CDEF63A" w14:textId="77777777" w:rsidR="00003E69" w:rsidRDefault="00003E69">
      <w:pPr>
        <w:pStyle w:val="BodyText"/>
        <w:spacing w:before="7"/>
        <w:rPr>
          <w:rFonts w:ascii="Times New Roman"/>
          <w:b/>
          <w:sz w:val="20"/>
        </w:rPr>
      </w:pPr>
    </w:p>
    <w:p w14:paraId="10990097" w14:textId="77777777" w:rsidR="00003E69" w:rsidRDefault="00452176">
      <w:pPr>
        <w:pStyle w:val="BodyText"/>
        <w:ind w:left="320"/>
        <w:rPr>
          <w:rFonts w:ascii="Times New Roman"/>
        </w:rPr>
      </w:pPr>
      <w:r>
        <w:rPr>
          <w:rFonts w:ascii="Times New Roman"/>
        </w:rPr>
        <w:t>This section deals with setting up and registering your students in your classes.</w:t>
      </w:r>
    </w:p>
    <w:p w14:paraId="58B85B86" w14:textId="77777777" w:rsidR="00003E69" w:rsidRDefault="00003E69">
      <w:pPr>
        <w:pStyle w:val="BodyText"/>
        <w:spacing w:before="5"/>
        <w:rPr>
          <w:rFonts w:ascii="Times New Roman"/>
          <w:sz w:val="21"/>
        </w:rPr>
      </w:pPr>
    </w:p>
    <w:p w14:paraId="339C0623" w14:textId="77777777" w:rsidR="00003E69" w:rsidRDefault="00594543">
      <w:pPr>
        <w:pStyle w:val="ListParagraph"/>
        <w:numPr>
          <w:ilvl w:val="0"/>
          <w:numId w:val="205"/>
        </w:numPr>
        <w:tabs>
          <w:tab w:val="left" w:pos="680"/>
        </w:tabs>
        <w:spacing w:line="273" w:lineRule="auto"/>
        <w:ind w:right="98"/>
        <w:jc w:val="left"/>
        <w:rPr>
          <w:rFonts w:ascii="Times New Roman" w:hAnsi="Times New Roman"/>
          <w:sz w:val="24"/>
        </w:rPr>
      </w:pPr>
      <w:r>
        <w:pict w14:anchorId="212F0FE6">
          <v:group id="_x0000_s2659" style="position:absolute;left:0;text-align:left;margin-left:61.05pt;margin-top:74.35pt;width:437.5pt;height:161.5pt;z-index:251713536;mso-position-horizontal-relative:page" coordorigin="1221,1487" coordsize="8750,3230">
            <v:shape id="_x0000_s2668" type="#_x0000_t75" style="position:absolute;left:2370;top:1502;width:7586;height:3095">
              <v:imagedata r:id="rId146" o:title=""/>
            </v:shape>
            <v:rect id="_x0000_s2667" style="position:absolute;left:2362;top:1494;width:7601;height:3120" filled="f"/>
            <v:shape id="_x0000_s2666" style="position:absolute;left:4887;top:3112;width:1747;height:809" coordorigin="4887,3112" coordsize="1747,809" o:spt="100" adj="0,,0" path="m5158,3231l4887,3649,5306,3920,5269,3748,6634,3457,6622,3403,5195,3403,5158,3231xm6560,3112l5195,3403,6622,3403,6560,3112xe" fillcolor="red" stroked="f">
              <v:stroke joinstyle="round"/>
              <v:formulas/>
              <v:path arrowok="t" o:connecttype="segments"/>
            </v:shape>
            <v:shape id="_x0000_s2665" style="position:absolute;left:4887;top:3112;width:1747;height:809" coordorigin="4887,3112" coordsize="1747,809" path="m4887,3649l5306,3920,5269,3748,6634,3457,6560,3112,5195,3403,5158,3231,4887,3649xe" filled="f">
              <v:path arrowok="t"/>
            </v:shape>
            <v:shape id="_x0000_s2664" style="position:absolute;left:1228;top:3605;width:1164;height:786" coordorigin="1229,3606" coordsize="1164,786" o:spt="100" adj="0,,0" path="m1359,3606l1229,3845,2012,4271,1947,4391,2392,4323,2261,4032,2142,4032,1359,3606xm2208,3912l2142,4032,2261,4032,2208,3912xe" fillcolor="red" stroked="f">
              <v:stroke joinstyle="round"/>
              <v:formulas/>
              <v:path arrowok="t" o:connecttype="segments"/>
            </v:shape>
            <v:shape id="_x0000_s2663" style="position:absolute;left:1228;top:3605;width:1164;height:786" coordorigin="1229,3606" coordsize="1164,786" path="m2392,4323l1947,4391,2012,4271,1229,3845,1359,3606,2142,4032,2208,3912,2392,4323xe" filled="f">
              <v:path arrowok="t"/>
            </v:shape>
            <v:rect id="_x0000_s2662" style="position:absolute;left:3844;top:4126;width:1410;height:570" filled="f" strokecolor="red" strokeweight="2pt"/>
            <v:shape id="_x0000_s2661" type="#_x0000_t75" style="position:absolute;left:4975;top:2980;width:2109;height:803">
              <v:imagedata r:id="rId147" o:title=""/>
            </v:shape>
            <v:shape id="_x0000_s2660" type="#_x0000_t75" style="position:absolute;left:5134;top:3221;width:1382;height:429">
              <v:imagedata r:id="rId148" o:title=""/>
            </v:shape>
            <w10:wrap anchorx="page"/>
          </v:group>
        </w:pict>
      </w:r>
      <w:r w:rsidR="00452176">
        <w:rPr>
          <w:rFonts w:ascii="Times New Roman" w:hAnsi="Times New Roman"/>
          <w:b/>
          <w:sz w:val="24"/>
        </w:rPr>
        <w:t xml:space="preserve">Courses and Classes: </w:t>
      </w:r>
      <w:r w:rsidR="00452176">
        <w:rPr>
          <w:rFonts w:ascii="Times New Roman" w:hAnsi="Times New Roman"/>
          <w:sz w:val="24"/>
        </w:rPr>
        <w:t xml:space="preserve">Because the data </w:t>
      </w:r>
      <w:r w:rsidR="00452176">
        <w:rPr>
          <w:rFonts w:ascii="Times New Roman" w:hAnsi="Times New Roman"/>
          <w:spacing w:val="-3"/>
          <w:sz w:val="24"/>
        </w:rPr>
        <w:t xml:space="preserve">is </w:t>
      </w:r>
      <w:r w:rsidR="00452176">
        <w:rPr>
          <w:rFonts w:ascii="Times New Roman" w:hAnsi="Times New Roman"/>
          <w:sz w:val="24"/>
        </w:rPr>
        <w:t xml:space="preserve">imported from </w:t>
      </w:r>
      <w:r w:rsidR="00452176">
        <w:rPr>
          <w:rFonts w:ascii="TimesNewRomanPS-BoldItalicMT" w:hAnsi="TimesNewRomanPS-BoldItalicMT"/>
          <w:b/>
          <w:i/>
          <w:sz w:val="24"/>
        </w:rPr>
        <w:t>WebPams</w:t>
      </w:r>
      <w:r w:rsidR="00452176">
        <w:rPr>
          <w:rFonts w:ascii="Times New Roman" w:hAnsi="Times New Roman"/>
          <w:sz w:val="24"/>
        </w:rPr>
        <w:t xml:space="preserve">, </w:t>
      </w:r>
      <w:r w:rsidR="00452176">
        <w:rPr>
          <w:rFonts w:ascii="Times New Roman" w:hAnsi="Times New Roman"/>
          <w:spacing w:val="-5"/>
          <w:sz w:val="24"/>
        </w:rPr>
        <w:t xml:space="preserve">it </w:t>
      </w:r>
      <w:r w:rsidR="00452176">
        <w:rPr>
          <w:rFonts w:ascii="Times New Roman" w:hAnsi="Times New Roman"/>
          <w:sz w:val="24"/>
        </w:rPr>
        <w:t xml:space="preserve">includes </w:t>
      </w:r>
      <w:r w:rsidR="00452176">
        <w:rPr>
          <w:rFonts w:ascii="Times New Roman" w:hAnsi="Times New Roman"/>
          <w:i/>
          <w:sz w:val="24"/>
        </w:rPr>
        <w:t xml:space="preserve">all </w:t>
      </w:r>
      <w:r w:rsidR="00452176">
        <w:rPr>
          <w:rFonts w:ascii="Times New Roman" w:hAnsi="Times New Roman"/>
          <w:sz w:val="24"/>
        </w:rPr>
        <w:t xml:space="preserve">teachers, </w:t>
      </w:r>
      <w:r w:rsidR="00452176">
        <w:rPr>
          <w:rFonts w:ascii="Times New Roman" w:hAnsi="Times New Roman"/>
          <w:i/>
          <w:sz w:val="24"/>
        </w:rPr>
        <w:t xml:space="preserve">all </w:t>
      </w:r>
      <w:r w:rsidR="00452176">
        <w:rPr>
          <w:rFonts w:ascii="Times New Roman" w:hAnsi="Times New Roman"/>
          <w:sz w:val="24"/>
        </w:rPr>
        <w:t xml:space="preserve">students, and </w:t>
      </w:r>
      <w:r w:rsidR="00452176">
        <w:rPr>
          <w:rFonts w:ascii="Times New Roman" w:hAnsi="Times New Roman"/>
          <w:i/>
          <w:sz w:val="24"/>
        </w:rPr>
        <w:t xml:space="preserve">all </w:t>
      </w:r>
      <w:r w:rsidR="00452176">
        <w:rPr>
          <w:rFonts w:ascii="Times New Roman" w:hAnsi="Times New Roman"/>
          <w:sz w:val="24"/>
        </w:rPr>
        <w:t>classes for your school. Elementary schools will only use “</w:t>
      </w:r>
      <w:r w:rsidR="00452176">
        <w:rPr>
          <w:rFonts w:ascii="Times New Roman" w:hAnsi="Times New Roman"/>
          <w:b/>
          <w:sz w:val="24"/>
        </w:rPr>
        <w:t>Conduct</w:t>
      </w:r>
      <w:r w:rsidR="00452176">
        <w:rPr>
          <w:rFonts w:ascii="Times New Roman" w:hAnsi="Times New Roman"/>
          <w:sz w:val="24"/>
        </w:rPr>
        <w:t xml:space="preserve">” classes, which appear </w:t>
      </w:r>
      <w:r w:rsidR="00452176">
        <w:rPr>
          <w:rFonts w:ascii="Times New Roman" w:hAnsi="Times New Roman"/>
          <w:spacing w:val="-3"/>
          <w:sz w:val="24"/>
        </w:rPr>
        <w:t xml:space="preserve">first </w:t>
      </w:r>
      <w:r w:rsidR="00452176">
        <w:rPr>
          <w:rFonts w:ascii="Times New Roman" w:hAnsi="Times New Roman"/>
          <w:sz w:val="24"/>
        </w:rPr>
        <w:t>on the “</w:t>
      </w:r>
      <w:r w:rsidR="00452176">
        <w:rPr>
          <w:rFonts w:ascii="Times New Roman" w:hAnsi="Times New Roman"/>
          <w:b/>
          <w:sz w:val="24"/>
        </w:rPr>
        <w:t>Courses and Classes</w:t>
      </w:r>
      <w:r w:rsidR="00452176">
        <w:rPr>
          <w:rFonts w:ascii="Times New Roman" w:hAnsi="Times New Roman"/>
          <w:sz w:val="24"/>
        </w:rPr>
        <w:t xml:space="preserve">” list. </w:t>
      </w:r>
      <w:r w:rsidR="00452176">
        <w:rPr>
          <w:rFonts w:ascii="Times New Roman" w:hAnsi="Times New Roman"/>
          <w:spacing w:val="-3"/>
          <w:sz w:val="24"/>
        </w:rPr>
        <w:t xml:space="preserve">Middle </w:t>
      </w:r>
      <w:r w:rsidR="00452176">
        <w:rPr>
          <w:rFonts w:ascii="Times New Roman" w:hAnsi="Times New Roman"/>
          <w:sz w:val="24"/>
        </w:rPr>
        <w:t xml:space="preserve">and high schools will select </w:t>
      </w:r>
      <w:r w:rsidR="00452176">
        <w:rPr>
          <w:rFonts w:ascii="Times New Roman" w:hAnsi="Times New Roman"/>
          <w:spacing w:val="-2"/>
          <w:sz w:val="24"/>
        </w:rPr>
        <w:t xml:space="preserve">either </w:t>
      </w:r>
      <w:r w:rsidR="00452176">
        <w:rPr>
          <w:rFonts w:ascii="Times New Roman" w:hAnsi="Times New Roman"/>
          <w:sz w:val="24"/>
        </w:rPr>
        <w:t>“</w:t>
      </w:r>
      <w:r w:rsidR="00452176">
        <w:rPr>
          <w:rFonts w:ascii="Times New Roman" w:hAnsi="Times New Roman"/>
          <w:b/>
          <w:sz w:val="24"/>
        </w:rPr>
        <w:t>English classes</w:t>
      </w:r>
      <w:r w:rsidR="00452176">
        <w:rPr>
          <w:rFonts w:ascii="Times New Roman" w:hAnsi="Times New Roman"/>
          <w:sz w:val="24"/>
        </w:rPr>
        <w:t>” or “</w:t>
      </w:r>
      <w:r w:rsidR="00452176">
        <w:rPr>
          <w:rFonts w:ascii="Times New Roman" w:hAnsi="Times New Roman"/>
          <w:b/>
          <w:sz w:val="24"/>
        </w:rPr>
        <w:t>Language Arts</w:t>
      </w:r>
      <w:r w:rsidR="00452176">
        <w:rPr>
          <w:rFonts w:ascii="Times New Roman" w:hAnsi="Times New Roman"/>
          <w:sz w:val="24"/>
        </w:rPr>
        <w:t>” classes—not</w:t>
      </w:r>
      <w:r w:rsidR="00452176">
        <w:rPr>
          <w:rFonts w:ascii="Times New Roman" w:hAnsi="Times New Roman"/>
          <w:spacing w:val="-20"/>
          <w:sz w:val="24"/>
        </w:rPr>
        <w:t xml:space="preserve"> </w:t>
      </w:r>
      <w:r w:rsidR="00452176">
        <w:rPr>
          <w:rFonts w:ascii="Times New Roman" w:hAnsi="Times New Roman"/>
          <w:sz w:val="24"/>
        </w:rPr>
        <w:t>both.</w:t>
      </w:r>
    </w:p>
    <w:p w14:paraId="03A43A1F" w14:textId="77777777" w:rsidR="00003E69" w:rsidRDefault="00003E69">
      <w:pPr>
        <w:spacing w:line="273" w:lineRule="auto"/>
        <w:rPr>
          <w:rFonts w:ascii="Times New Roman" w:hAnsi="Times New Roman"/>
          <w:sz w:val="24"/>
        </w:rPr>
        <w:sectPr w:rsidR="00003E69">
          <w:type w:val="continuous"/>
          <w:pgSz w:w="12240" w:h="15840"/>
          <w:pgMar w:top="420" w:right="1400" w:bottom="680" w:left="1120" w:header="720" w:footer="720" w:gutter="0"/>
          <w:cols w:space="720"/>
        </w:sectPr>
      </w:pPr>
    </w:p>
    <w:p w14:paraId="4E565CBA" w14:textId="77777777" w:rsidR="00003E69" w:rsidRDefault="00452176">
      <w:pPr>
        <w:pStyle w:val="ListParagraph"/>
        <w:numPr>
          <w:ilvl w:val="0"/>
          <w:numId w:val="205"/>
        </w:numPr>
        <w:tabs>
          <w:tab w:val="left" w:pos="460"/>
        </w:tabs>
        <w:spacing w:before="70" w:line="273" w:lineRule="auto"/>
        <w:ind w:left="460" w:right="479"/>
        <w:jc w:val="left"/>
        <w:rPr>
          <w:rFonts w:ascii="Times New Roman" w:hAnsi="Times New Roman"/>
          <w:sz w:val="24"/>
        </w:rPr>
      </w:pPr>
      <w:r>
        <w:rPr>
          <w:rFonts w:ascii="Times New Roman" w:hAnsi="Times New Roman"/>
          <w:sz w:val="24"/>
        </w:rPr>
        <w:lastRenderedPageBreak/>
        <w:t xml:space="preserve">Scroll down to the </w:t>
      </w:r>
      <w:r>
        <w:rPr>
          <w:rFonts w:ascii="Times New Roman" w:hAnsi="Times New Roman"/>
          <w:spacing w:val="-3"/>
          <w:sz w:val="24"/>
        </w:rPr>
        <w:t xml:space="preserve">first </w:t>
      </w:r>
      <w:r>
        <w:rPr>
          <w:rFonts w:ascii="Times New Roman" w:hAnsi="Times New Roman"/>
          <w:sz w:val="24"/>
        </w:rPr>
        <w:t xml:space="preserve">conduct class that uses </w:t>
      </w:r>
      <w:r>
        <w:rPr>
          <w:rFonts w:ascii="Times New Roman" w:hAnsi="Times New Roman"/>
          <w:spacing w:val="-3"/>
          <w:sz w:val="24"/>
        </w:rPr>
        <w:t xml:space="preserve">AR in </w:t>
      </w:r>
      <w:r>
        <w:rPr>
          <w:rFonts w:ascii="Times New Roman" w:hAnsi="Times New Roman"/>
          <w:sz w:val="24"/>
        </w:rPr>
        <w:t xml:space="preserve">your school. Using </w:t>
      </w:r>
      <w:r>
        <w:rPr>
          <w:rFonts w:ascii="Times New Roman" w:hAnsi="Times New Roman"/>
          <w:spacing w:val="-3"/>
          <w:sz w:val="24"/>
        </w:rPr>
        <w:t xml:space="preserve">first </w:t>
      </w:r>
      <w:r>
        <w:rPr>
          <w:rFonts w:ascii="Times New Roman" w:hAnsi="Times New Roman"/>
          <w:sz w:val="24"/>
        </w:rPr>
        <w:t>grade as an example, I will select “</w:t>
      </w:r>
      <w:r>
        <w:rPr>
          <w:rFonts w:ascii="Times New Roman" w:hAnsi="Times New Roman"/>
          <w:b/>
          <w:sz w:val="24"/>
        </w:rPr>
        <w:t>Conduct 1</w:t>
      </w:r>
      <w:r>
        <w:rPr>
          <w:rFonts w:ascii="Times New Roman" w:hAnsi="Times New Roman"/>
          <w:sz w:val="24"/>
        </w:rPr>
        <w:t xml:space="preserve">.” If </w:t>
      </w:r>
      <w:r>
        <w:rPr>
          <w:rFonts w:ascii="Times New Roman" w:hAnsi="Times New Roman"/>
          <w:spacing w:val="-3"/>
          <w:sz w:val="24"/>
        </w:rPr>
        <w:t xml:space="preserve">you </w:t>
      </w:r>
      <w:r>
        <w:rPr>
          <w:rFonts w:ascii="Times New Roman" w:hAnsi="Times New Roman"/>
          <w:sz w:val="24"/>
        </w:rPr>
        <w:t xml:space="preserve">are enrolling kindergarten students </w:t>
      </w:r>
      <w:r>
        <w:rPr>
          <w:rFonts w:ascii="Times New Roman" w:hAnsi="Times New Roman"/>
          <w:spacing w:val="-3"/>
          <w:sz w:val="24"/>
        </w:rPr>
        <w:t xml:space="preserve">in AR, </w:t>
      </w:r>
      <w:r>
        <w:rPr>
          <w:rFonts w:ascii="Times New Roman" w:hAnsi="Times New Roman"/>
          <w:sz w:val="24"/>
        </w:rPr>
        <w:t>select “</w:t>
      </w:r>
      <w:r>
        <w:rPr>
          <w:rFonts w:ascii="Times New Roman" w:hAnsi="Times New Roman"/>
          <w:b/>
          <w:sz w:val="24"/>
        </w:rPr>
        <w:t>Conduct 00.</w:t>
      </w:r>
      <w:r>
        <w:rPr>
          <w:rFonts w:ascii="Times New Roman" w:hAnsi="Times New Roman"/>
          <w:sz w:val="24"/>
        </w:rPr>
        <w:t>”)   (</w:t>
      </w:r>
      <w:proofErr w:type="gramStart"/>
      <w:r>
        <w:rPr>
          <w:rFonts w:ascii="Times New Roman" w:hAnsi="Times New Roman"/>
          <w:sz w:val="24"/>
        </w:rPr>
        <w:t>see</w:t>
      </w:r>
      <w:proofErr w:type="gramEnd"/>
      <w:r>
        <w:rPr>
          <w:rFonts w:ascii="Times New Roman" w:hAnsi="Times New Roman"/>
          <w:sz w:val="24"/>
        </w:rPr>
        <w:t xml:space="preserve"> above screen</w:t>
      </w:r>
      <w:r>
        <w:rPr>
          <w:rFonts w:ascii="Times New Roman" w:hAnsi="Times New Roman"/>
          <w:spacing w:val="-16"/>
          <w:sz w:val="24"/>
        </w:rPr>
        <w:t xml:space="preserve"> </w:t>
      </w:r>
      <w:r>
        <w:rPr>
          <w:rFonts w:ascii="Times New Roman" w:hAnsi="Times New Roman"/>
          <w:sz w:val="24"/>
        </w:rPr>
        <w:t>shot.)</w:t>
      </w:r>
    </w:p>
    <w:p w14:paraId="62301E84" w14:textId="77777777" w:rsidR="00003E69" w:rsidRDefault="00452176">
      <w:pPr>
        <w:pStyle w:val="ListParagraph"/>
        <w:numPr>
          <w:ilvl w:val="0"/>
          <w:numId w:val="205"/>
        </w:numPr>
        <w:tabs>
          <w:tab w:val="left" w:pos="460"/>
        </w:tabs>
        <w:spacing w:before="205"/>
        <w:ind w:left="460"/>
        <w:jc w:val="left"/>
        <w:rPr>
          <w:rFonts w:ascii="Times New Roman" w:hAnsi="Times New Roman"/>
          <w:sz w:val="24"/>
        </w:rPr>
      </w:pPr>
      <w:r>
        <w:rPr>
          <w:rFonts w:ascii="Times New Roman" w:hAnsi="Times New Roman"/>
          <w:sz w:val="24"/>
        </w:rPr>
        <w:t>Click “</w:t>
      </w:r>
      <w:r>
        <w:rPr>
          <w:rFonts w:ascii="Times New Roman" w:hAnsi="Times New Roman"/>
          <w:b/>
          <w:sz w:val="24"/>
        </w:rPr>
        <w:t>Conduct 1</w:t>
      </w:r>
      <w:r>
        <w:rPr>
          <w:rFonts w:ascii="Times New Roman" w:hAnsi="Times New Roman"/>
          <w:sz w:val="24"/>
        </w:rPr>
        <w:t xml:space="preserve">.”  </w:t>
      </w:r>
      <w:r>
        <w:rPr>
          <w:rFonts w:ascii="Times New Roman" w:hAnsi="Times New Roman"/>
          <w:spacing w:val="-3"/>
          <w:sz w:val="24"/>
        </w:rPr>
        <w:t xml:space="preserve">(Click </w:t>
      </w:r>
      <w:r>
        <w:rPr>
          <w:rFonts w:ascii="Times New Roman" w:hAnsi="Times New Roman"/>
          <w:sz w:val="24"/>
        </w:rPr>
        <w:t>directly on the words.”)</w:t>
      </w:r>
    </w:p>
    <w:p w14:paraId="6B0F8AB6" w14:textId="77777777" w:rsidR="00003E69" w:rsidRDefault="00594543">
      <w:pPr>
        <w:pStyle w:val="BodyText"/>
        <w:rPr>
          <w:rFonts w:ascii="Times New Roman"/>
          <w:sz w:val="26"/>
        </w:rPr>
      </w:pPr>
      <w:r>
        <w:pict w14:anchorId="2581BA35">
          <v:group id="_x0000_s2655" style="position:absolute;margin-left:144.35pt;margin-top:16.9pt;width:388.9pt;height:44.05pt;z-index:251714560;mso-wrap-distance-left:0;mso-wrap-distance-right:0;mso-position-horizontal-relative:page" coordorigin="2887,339" coordsize="7778,881">
            <v:shape id="_x0000_s2658" type="#_x0000_t75" style="position:absolute;left:2910;top:353;width:7740;height:851">
              <v:imagedata r:id="rId149" o:title=""/>
            </v:shape>
            <v:rect id="_x0000_s2657" style="position:absolute;left:2902;top:346;width:7755;height:866" filled="f"/>
            <v:rect id="_x0000_s2656" style="position:absolute;left:2907;top:496;width:1125;height:270" filled="f" strokecolor="red" strokeweight="2pt"/>
            <w10:wrap type="topAndBottom" anchorx="page"/>
          </v:group>
        </w:pict>
      </w:r>
    </w:p>
    <w:p w14:paraId="4E496360" w14:textId="77777777" w:rsidR="00003E69" w:rsidRDefault="00452176">
      <w:pPr>
        <w:pStyle w:val="ListParagraph"/>
        <w:numPr>
          <w:ilvl w:val="0"/>
          <w:numId w:val="205"/>
        </w:numPr>
        <w:tabs>
          <w:tab w:val="left" w:pos="460"/>
        </w:tabs>
        <w:spacing w:before="30" w:after="96" w:line="276" w:lineRule="auto"/>
        <w:ind w:left="460" w:right="457"/>
        <w:jc w:val="left"/>
        <w:rPr>
          <w:rFonts w:ascii="Times New Roman" w:hAnsi="Times New Roman"/>
          <w:sz w:val="24"/>
        </w:rPr>
      </w:pPr>
      <w:r>
        <w:rPr>
          <w:rFonts w:ascii="Times New Roman" w:hAnsi="Times New Roman"/>
          <w:sz w:val="24"/>
        </w:rPr>
        <w:t>This will open the “</w:t>
      </w:r>
      <w:r>
        <w:rPr>
          <w:rFonts w:ascii="Times New Roman" w:hAnsi="Times New Roman"/>
          <w:b/>
          <w:sz w:val="24"/>
        </w:rPr>
        <w:t>Add Class</w:t>
      </w:r>
      <w:r>
        <w:rPr>
          <w:rFonts w:ascii="Times New Roman" w:hAnsi="Times New Roman"/>
          <w:sz w:val="24"/>
        </w:rPr>
        <w:t xml:space="preserve">” window for the first grade classes. Because the classes are not set up, </w:t>
      </w:r>
      <w:r>
        <w:rPr>
          <w:rFonts w:ascii="Times New Roman" w:hAnsi="Times New Roman"/>
          <w:spacing w:val="-3"/>
          <w:sz w:val="24"/>
        </w:rPr>
        <w:t xml:space="preserve">you </w:t>
      </w:r>
      <w:r>
        <w:rPr>
          <w:rFonts w:ascii="Times New Roman" w:hAnsi="Times New Roman"/>
          <w:sz w:val="24"/>
        </w:rPr>
        <w:t xml:space="preserve">will need to </w:t>
      </w:r>
      <w:r>
        <w:rPr>
          <w:rFonts w:ascii="Times New Roman" w:hAnsi="Times New Roman"/>
          <w:spacing w:val="-3"/>
          <w:sz w:val="24"/>
        </w:rPr>
        <w:t xml:space="preserve">select </w:t>
      </w:r>
      <w:r>
        <w:rPr>
          <w:rFonts w:ascii="Times New Roman" w:hAnsi="Times New Roman"/>
          <w:sz w:val="24"/>
        </w:rPr>
        <w:t>the “</w:t>
      </w:r>
      <w:r>
        <w:rPr>
          <w:rFonts w:ascii="Times New Roman" w:hAnsi="Times New Roman"/>
          <w:b/>
          <w:sz w:val="24"/>
        </w:rPr>
        <w:t>Incomplete Classes</w:t>
      </w:r>
      <w:r>
        <w:rPr>
          <w:rFonts w:ascii="Times New Roman" w:hAnsi="Times New Roman"/>
          <w:sz w:val="24"/>
        </w:rPr>
        <w:t xml:space="preserve">” tab to </w:t>
      </w:r>
      <w:r>
        <w:rPr>
          <w:rFonts w:ascii="Times New Roman" w:hAnsi="Times New Roman"/>
          <w:spacing w:val="-3"/>
          <w:sz w:val="24"/>
        </w:rPr>
        <w:t xml:space="preserve">view </w:t>
      </w:r>
      <w:r>
        <w:rPr>
          <w:rFonts w:ascii="Times New Roman" w:hAnsi="Times New Roman"/>
          <w:sz w:val="24"/>
        </w:rPr>
        <w:t xml:space="preserve">the classes. </w:t>
      </w:r>
      <w:r>
        <w:rPr>
          <w:rFonts w:ascii="Times New Roman" w:hAnsi="Times New Roman"/>
          <w:spacing w:val="-3"/>
          <w:sz w:val="24"/>
        </w:rPr>
        <w:t xml:space="preserve">As you </w:t>
      </w:r>
      <w:r>
        <w:rPr>
          <w:rFonts w:ascii="Times New Roman" w:hAnsi="Times New Roman"/>
          <w:sz w:val="24"/>
        </w:rPr>
        <w:t xml:space="preserve">set up each class, the class will move </w:t>
      </w:r>
      <w:r>
        <w:rPr>
          <w:rFonts w:ascii="Times New Roman" w:hAnsi="Times New Roman"/>
          <w:spacing w:val="1"/>
          <w:sz w:val="24"/>
        </w:rPr>
        <w:t xml:space="preserve">to </w:t>
      </w:r>
      <w:r>
        <w:rPr>
          <w:rFonts w:ascii="Times New Roman" w:hAnsi="Times New Roman"/>
          <w:sz w:val="24"/>
        </w:rPr>
        <w:t>the “</w:t>
      </w:r>
      <w:r>
        <w:rPr>
          <w:rFonts w:ascii="Times New Roman" w:hAnsi="Times New Roman"/>
          <w:b/>
          <w:sz w:val="24"/>
        </w:rPr>
        <w:t>Complete Classes</w:t>
      </w:r>
      <w:r>
        <w:rPr>
          <w:rFonts w:ascii="Times New Roman" w:hAnsi="Times New Roman"/>
          <w:sz w:val="24"/>
        </w:rPr>
        <w:t>”</w:t>
      </w:r>
      <w:r>
        <w:rPr>
          <w:rFonts w:ascii="Times New Roman" w:hAnsi="Times New Roman"/>
          <w:spacing w:val="-36"/>
          <w:sz w:val="24"/>
        </w:rPr>
        <w:t xml:space="preserve"> </w:t>
      </w:r>
      <w:r>
        <w:rPr>
          <w:rFonts w:ascii="Times New Roman" w:hAnsi="Times New Roman"/>
          <w:sz w:val="24"/>
        </w:rPr>
        <w:t>tab.</w:t>
      </w:r>
    </w:p>
    <w:p w14:paraId="70762C12" w14:textId="77777777" w:rsidR="00003E69" w:rsidRDefault="00594543">
      <w:pPr>
        <w:pStyle w:val="BodyText"/>
        <w:ind w:left="500"/>
        <w:rPr>
          <w:rFonts w:ascii="Times New Roman"/>
          <w:sz w:val="20"/>
        </w:rPr>
      </w:pPr>
      <w:r>
        <w:rPr>
          <w:rFonts w:ascii="Times New Roman"/>
          <w:sz w:val="20"/>
        </w:rPr>
      </w:r>
      <w:r>
        <w:rPr>
          <w:rFonts w:ascii="Times New Roman"/>
          <w:sz w:val="20"/>
        </w:rPr>
        <w:pict w14:anchorId="01A9100C">
          <v:group id="_x0000_s2650" style="width:456pt;height:126.1pt;mso-position-horizontal-relative:char;mso-position-vertical-relative:line" coordsize="9120,2522">
            <v:shape id="_x0000_s2654" type="#_x0000_t75" style="position:absolute;left:15;top:16;width:9090;height:2483">
              <v:imagedata r:id="rId150" o:title=""/>
            </v:shape>
            <v:rect id="_x0000_s2653" style="position:absolute;left:7;top:8;width:9105;height:2505" filled="f"/>
            <v:rect id="_x0000_s2652" style="position:absolute;left:3384;top:20;width:1992;height:390" filled="f" strokecolor="red" strokeweight="2pt"/>
            <v:rect id="_x0000_s2651" style="position:absolute;left:74;top:1282;width:1257;height:345" filled="f" strokecolor="red" strokeweight="2pt"/>
            <w10:wrap type="none"/>
            <w10:anchorlock/>
          </v:group>
        </w:pict>
      </w:r>
    </w:p>
    <w:p w14:paraId="00859259" w14:textId="77777777" w:rsidR="00003E69" w:rsidRDefault="00452176">
      <w:pPr>
        <w:pStyle w:val="ListParagraph"/>
        <w:numPr>
          <w:ilvl w:val="0"/>
          <w:numId w:val="205"/>
        </w:numPr>
        <w:tabs>
          <w:tab w:val="left" w:pos="460"/>
        </w:tabs>
        <w:spacing w:before="81"/>
        <w:ind w:left="460"/>
        <w:jc w:val="left"/>
        <w:rPr>
          <w:rFonts w:ascii="Times New Roman" w:hAnsi="Times New Roman"/>
          <w:sz w:val="24"/>
        </w:rPr>
      </w:pPr>
      <w:r>
        <w:rPr>
          <w:rFonts w:ascii="Times New Roman" w:hAnsi="Times New Roman"/>
          <w:sz w:val="24"/>
        </w:rPr>
        <w:t>Under the “</w:t>
      </w:r>
      <w:r>
        <w:rPr>
          <w:rFonts w:ascii="Times New Roman" w:hAnsi="Times New Roman"/>
          <w:b/>
          <w:sz w:val="24"/>
        </w:rPr>
        <w:t>Class</w:t>
      </w:r>
      <w:r>
        <w:rPr>
          <w:rFonts w:ascii="Times New Roman" w:hAnsi="Times New Roman"/>
          <w:sz w:val="24"/>
        </w:rPr>
        <w:t xml:space="preserve">” column, select the name of the </w:t>
      </w:r>
      <w:r>
        <w:rPr>
          <w:rFonts w:ascii="Times New Roman" w:hAnsi="Times New Roman"/>
          <w:spacing w:val="-3"/>
          <w:sz w:val="24"/>
        </w:rPr>
        <w:t>first</w:t>
      </w:r>
      <w:r>
        <w:rPr>
          <w:rFonts w:ascii="Times New Roman" w:hAnsi="Times New Roman"/>
          <w:spacing w:val="-14"/>
          <w:sz w:val="24"/>
        </w:rPr>
        <w:t xml:space="preserve"> </w:t>
      </w:r>
      <w:r>
        <w:rPr>
          <w:rFonts w:ascii="Times New Roman" w:hAnsi="Times New Roman"/>
          <w:sz w:val="24"/>
        </w:rPr>
        <w:t>teacher.</w:t>
      </w:r>
    </w:p>
    <w:p w14:paraId="1F4C11B6" w14:textId="77777777" w:rsidR="00003E69" w:rsidRDefault="00003E69">
      <w:pPr>
        <w:pStyle w:val="BodyText"/>
        <w:spacing w:before="4"/>
        <w:rPr>
          <w:rFonts w:ascii="Times New Roman"/>
        </w:rPr>
      </w:pPr>
    </w:p>
    <w:p w14:paraId="4450417E" w14:textId="77777777" w:rsidR="00003E69" w:rsidRDefault="00594543">
      <w:pPr>
        <w:pStyle w:val="ListParagraph"/>
        <w:numPr>
          <w:ilvl w:val="0"/>
          <w:numId w:val="205"/>
        </w:numPr>
        <w:tabs>
          <w:tab w:val="left" w:pos="460"/>
        </w:tabs>
        <w:spacing w:before="1" w:line="276" w:lineRule="auto"/>
        <w:ind w:left="460" w:right="6677"/>
        <w:jc w:val="both"/>
        <w:rPr>
          <w:rFonts w:ascii="Times New Roman" w:hAnsi="Times New Roman"/>
          <w:sz w:val="24"/>
        </w:rPr>
      </w:pPr>
      <w:r>
        <w:pict w14:anchorId="4DD95E12">
          <v:group id="_x0000_s2643" style="position:absolute;left:0;text-align:left;margin-left:238.6pt;margin-top:-2pt;width:308.3pt;height:299.4pt;z-index:251715584;mso-position-horizontal-relative:page" coordorigin="4772,-40" coordsize="6166,5988">
            <v:shape id="_x0000_s2649" type="#_x0000_t75" style="position:absolute;left:4772;top:-41;width:6165;height:5381">
              <v:imagedata r:id="rId151" o:title=""/>
            </v:shape>
            <v:shape id="_x0000_s2648" type="#_x0000_t75" style="position:absolute;left:4773;top:5302;width:6165;height:645">
              <v:imagedata r:id="rId152" o:title=""/>
            </v:shape>
            <v:shape id="_x0000_s2647" type="#_x0000_t75" style="position:absolute;left:6075;top:2648;width:195;height:195">
              <v:imagedata r:id="rId153" o:title=""/>
            </v:shape>
            <v:shape id="_x0000_s2646" type="#_x0000_t75" style="position:absolute;left:6105;top:2888;width:195;height:195">
              <v:imagedata r:id="rId154" o:title=""/>
            </v:shape>
            <v:shape id="_x0000_s2645" style="position:absolute;left:6051;top:5286;width:1056;height:505" coordorigin="6052,5287" coordsize="1056,505" o:spt="100" adj="0,,0" path="m6254,5448l6052,5702,6364,5791,6336,5706,6870,5534,6281,5534,6254,5448xm7053,5287l6281,5534,6870,5534,7108,5458,7053,5287xe" fillcolor="red" stroked="f">
              <v:stroke joinstyle="round"/>
              <v:formulas/>
              <v:path arrowok="t" o:connecttype="segments"/>
            </v:shape>
            <v:shape id="_x0000_s2644" style="position:absolute;left:6051;top:5286;width:1056;height:505" coordorigin="6052,5287" coordsize="1056,505" path="m7108,5458l6336,5706,6364,5791,6052,5702,6254,5448,6281,5534,7053,5287,7108,5458xe" filled="f">
              <v:path arrowok="t"/>
            </v:shape>
            <w10:wrap anchorx="page"/>
          </v:group>
        </w:pict>
      </w:r>
      <w:r>
        <w:pict w14:anchorId="26FABDD8">
          <v:shape id="_x0000_s2642" type="#_x0000_t202" style="position:absolute;left:0;text-align:left;margin-left:236.7pt;margin-top:-2.75pt;width:313.5pt;height:300.9pt;z-index:251716608;mso-position-horizontal-relative:page" filled="f" stroked="f">
            <v:textbox inset="0,0,0,0">
              <w:txbxContent>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180"/>
                  </w:tblGrid>
                  <w:tr w:rsidR="007049DA" w14:paraId="334779AD" w14:textId="77777777">
                    <w:trPr>
                      <w:trHeight w:val="1340"/>
                    </w:trPr>
                    <w:tc>
                      <w:tcPr>
                        <w:tcW w:w="6180" w:type="dxa"/>
                        <w:tcBorders>
                          <w:bottom w:val="single" w:sz="24" w:space="0" w:color="FF0000"/>
                        </w:tcBorders>
                      </w:tcPr>
                      <w:p w14:paraId="68B999A0" w14:textId="77777777" w:rsidR="007049DA" w:rsidRDefault="007049DA">
                        <w:pPr>
                          <w:pStyle w:val="TableParagraph"/>
                          <w:rPr>
                            <w:rFonts w:ascii="Times New Roman"/>
                            <w:sz w:val="24"/>
                          </w:rPr>
                        </w:pPr>
                      </w:p>
                    </w:tc>
                  </w:tr>
                  <w:tr w:rsidR="007049DA" w14:paraId="04038F6E" w14:textId="77777777">
                    <w:trPr>
                      <w:trHeight w:val="520"/>
                    </w:trPr>
                    <w:tc>
                      <w:tcPr>
                        <w:tcW w:w="6180" w:type="dxa"/>
                        <w:tcBorders>
                          <w:top w:val="single" w:sz="24" w:space="0" w:color="FF0000"/>
                          <w:left w:val="single" w:sz="24" w:space="0" w:color="FF0000"/>
                          <w:bottom w:val="single" w:sz="24" w:space="0" w:color="FF0000"/>
                          <w:right w:val="single" w:sz="24" w:space="0" w:color="FF0000"/>
                        </w:tcBorders>
                      </w:tcPr>
                      <w:p w14:paraId="5813A090" w14:textId="77777777" w:rsidR="007049DA" w:rsidRDefault="007049DA">
                        <w:pPr>
                          <w:pStyle w:val="TableParagraph"/>
                          <w:rPr>
                            <w:rFonts w:ascii="Times New Roman"/>
                            <w:sz w:val="24"/>
                          </w:rPr>
                        </w:pPr>
                      </w:p>
                    </w:tc>
                  </w:tr>
                  <w:tr w:rsidR="007049DA" w14:paraId="4157FCA3" w14:textId="77777777">
                    <w:trPr>
                      <w:trHeight w:val="3340"/>
                    </w:trPr>
                    <w:tc>
                      <w:tcPr>
                        <w:tcW w:w="6180" w:type="dxa"/>
                        <w:tcBorders>
                          <w:top w:val="single" w:sz="24" w:space="0" w:color="FF0000"/>
                          <w:bottom w:val="double" w:sz="2" w:space="0" w:color="000000"/>
                        </w:tcBorders>
                      </w:tcPr>
                      <w:p w14:paraId="17A21DA5" w14:textId="77777777" w:rsidR="007049DA" w:rsidRDefault="007049DA">
                        <w:pPr>
                          <w:pStyle w:val="TableParagraph"/>
                          <w:rPr>
                            <w:rFonts w:ascii="Times New Roman"/>
                            <w:sz w:val="24"/>
                          </w:rPr>
                        </w:pPr>
                      </w:p>
                    </w:tc>
                  </w:tr>
                  <w:tr w:rsidR="007049DA" w14:paraId="467B5ACF" w14:textId="77777777">
                    <w:trPr>
                      <w:trHeight w:val="600"/>
                    </w:trPr>
                    <w:tc>
                      <w:tcPr>
                        <w:tcW w:w="6180" w:type="dxa"/>
                        <w:tcBorders>
                          <w:top w:val="double" w:sz="2" w:space="0" w:color="000000"/>
                        </w:tcBorders>
                      </w:tcPr>
                      <w:p w14:paraId="6783CDCF" w14:textId="77777777" w:rsidR="007049DA" w:rsidRDefault="007049DA">
                        <w:pPr>
                          <w:pStyle w:val="TableParagraph"/>
                          <w:rPr>
                            <w:rFonts w:ascii="Times New Roman"/>
                            <w:sz w:val="24"/>
                          </w:rPr>
                        </w:pPr>
                      </w:p>
                    </w:tc>
                  </w:tr>
                </w:tbl>
                <w:p w14:paraId="0557A486" w14:textId="77777777" w:rsidR="007049DA" w:rsidRDefault="007049DA">
                  <w:pPr>
                    <w:pStyle w:val="BodyText"/>
                  </w:pPr>
                </w:p>
              </w:txbxContent>
            </v:textbox>
            <w10:wrap anchorx="page"/>
          </v:shape>
        </w:pict>
      </w:r>
      <w:r w:rsidR="00452176">
        <w:rPr>
          <w:rFonts w:ascii="Times New Roman" w:hAnsi="Times New Roman"/>
          <w:sz w:val="24"/>
        </w:rPr>
        <w:t>A screen will open with</w:t>
      </w:r>
      <w:r w:rsidR="00452176">
        <w:rPr>
          <w:rFonts w:ascii="Times New Roman" w:hAnsi="Times New Roman"/>
          <w:spacing w:val="-15"/>
          <w:sz w:val="24"/>
        </w:rPr>
        <w:t xml:space="preserve"> </w:t>
      </w:r>
      <w:r w:rsidR="00452176">
        <w:rPr>
          <w:rFonts w:ascii="Times New Roman" w:hAnsi="Times New Roman"/>
          <w:sz w:val="24"/>
        </w:rPr>
        <w:t xml:space="preserve">the teacher’s name and a </w:t>
      </w:r>
      <w:r w:rsidR="00452176">
        <w:rPr>
          <w:rFonts w:ascii="Times New Roman" w:hAnsi="Times New Roman"/>
          <w:spacing w:val="-4"/>
          <w:sz w:val="24"/>
        </w:rPr>
        <w:t xml:space="preserve">list </w:t>
      </w:r>
      <w:r w:rsidR="00452176">
        <w:rPr>
          <w:rFonts w:ascii="Times New Roman" w:hAnsi="Times New Roman"/>
          <w:sz w:val="24"/>
        </w:rPr>
        <w:t>of the</w:t>
      </w:r>
      <w:r w:rsidR="00452176">
        <w:rPr>
          <w:rFonts w:ascii="Times New Roman" w:hAnsi="Times New Roman"/>
          <w:spacing w:val="-2"/>
          <w:sz w:val="24"/>
        </w:rPr>
        <w:t xml:space="preserve"> </w:t>
      </w:r>
      <w:r w:rsidR="00452176">
        <w:rPr>
          <w:rFonts w:ascii="Times New Roman" w:hAnsi="Times New Roman"/>
          <w:sz w:val="24"/>
        </w:rPr>
        <w:t>students.</w:t>
      </w:r>
    </w:p>
    <w:p w14:paraId="55ED63F7" w14:textId="77777777" w:rsidR="00003E69" w:rsidRDefault="00003E69">
      <w:pPr>
        <w:pStyle w:val="BodyText"/>
        <w:spacing w:before="11"/>
        <w:rPr>
          <w:rFonts w:ascii="Times New Roman"/>
          <w:sz w:val="20"/>
        </w:rPr>
      </w:pPr>
    </w:p>
    <w:p w14:paraId="0F20CD28" w14:textId="77777777" w:rsidR="00003E69" w:rsidRDefault="00452176">
      <w:pPr>
        <w:pStyle w:val="ListParagraph"/>
        <w:numPr>
          <w:ilvl w:val="0"/>
          <w:numId w:val="205"/>
        </w:numPr>
        <w:tabs>
          <w:tab w:val="left" w:pos="460"/>
        </w:tabs>
        <w:spacing w:line="276" w:lineRule="auto"/>
        <w:ind w:left="460" w:right="6556"/>
        <w:jc w:val="left"/>
        <w:rPr>
          <w:rFonts w:ascii="Times New Roman" w:hAnsi="Times New Roman"/>
          <w:sz w:val="24"/>
        </w:rPr>
      </w:pPr>
      <w:r>
        <w:rPr>
          <w:rFonts w:ascii="Times New Roman" w:hAnsi="Times New Roman"/>
          <w:sz w:val="24"/>
        </w:rPr>
        <w:t>Locate “</w:t>
      </w:r>
      <w:r>
        <w:rPr>
          <w:rFonts w:ascii="Times New Roman" w:hAnsi="Times New Roman"/>
          <w:b/>
          <w:sz w:val="24"/>
        </w:rPr>
        <w:t>Products</w:t>
      </w:r>
      <w:r>
        <w:rPr>
          <w:rFonts w:ascii="Times New Roman" w:hAnsi="Times New Roman"/>
          <w:sz w:val="24"/>
        </w:rPr>
        <w:t xml:space="preserve">.”  You will see a </w:t>
      </w:r>
      <w:r>
        <w:rPr>
          <w:rFonts w:ascii="Times New Roman" w:hAnsi="Times New Roman"/>
          <w:spacing w:val="-4"/>
          <w:sz w:val="24"/>
        </w:rPr>
        <w:t xml:space="preserve">list </w:t>
      </w:r>
      <w:r>
        <w:rPr>
          <w:rFonts w:ascii="Times New Roman" w:hAnsi="Times New Roman"/>
          <w:sz w:val="24"/>
        </w:rPr>
        <w:t xml:space="preserve">of the products your school has purchased. They will be unchecked. (Some schools may show </w:t>
      </w:r>
      <w:proofErr w:type="spellStart"/>
      <w:r>
        <w:rPr>
          <w:rFonts w:ascii="Times New Roman" w:hAnsi="Times New Roman"/>
          <w:i/>
          <w:sz w:val="24"/>
        </w:rPr>
        <w:t>AcceleratedMath</w:t>
      </w:r>
      <w:proofErr w:type="spellEnd"/>
      <w:r>
        <w:rPr>
          <w:rFonts w:ascii="Times New Roman" w:hAnsi="Times New Roman"/>
          <w:i/>
          <w:sz w:val="24"/>
        </w:rPr>
        <w:t xml:space="preserve"> </w:t>
      </w:r>
      <w:r>
        <w:rPr>
          <w:rFonts w:ascii="Times New Roman" w:hAnsi="Times New Roman"/>
          <w:spacing w:val="-3"/>
          <w:sz w:val="24"/>
        </w:rPr>
        <w:t xml:space="preserve">if </w:t>
      </w:r>
      <w:r>
        <w:rPr>
          <w:rFonts w:ascii="Times New Roman" w:hAnsi="Times New Roman"/>
          <w:sz w:val="24"/>
        </w:rPr>
        <w:t>they have purchased</w:t>
      </w:r>
      <w:r>
        <w:rPr>
          <w:rFonts w:ascii="Times New Roman" w:hAnsi="Times New Roman"/>
          <w:spacing w:val="-4"/>
          <w:sz w:val="24"/>
        </w:rPr>
        <w:t xml:space="preserve"> </w:t>
      </w:r>
      <w:r>
        <w:rPr>
          <w:rFonts w:ascii="Times New Roman" w:hAnsi="Times New Roman"/>
          <w:sz w:val="24"/>
        </w:rPr>
        <w:t>it.)</w:t>
      </w:r>
    </w:p>
    <w:p w14:paraId="786B2383" w14:textId="77777777" w:rsidR="00003E69" w:rsidRDefault="00452176">
      <w:pPr>
        <w:pStyle w:val="ListParagraph"/>
        <w:numPr>
          <w:ilvl w:val="0"/>
          <w:numId w:val="205"/>
        </w:numPr>
        <w:tabs>
          <w:tab w:val="left" w:pos="460"/>
        </w:tabs>
        <w:spacing w:before="207" w:line="276" w:lineRule="auto"/>
        <w:ind w:left="460" w:right="6730"/>
        <w:jc w:val="left"/>
        <w:rPr>
          <w:rFonts w:ascii="Times New Roman" w:hAnsi="Times New Roman"/>
          <w:sz w:val="24"/>
        </w:rPr>
      </w:pPr>
      <w:r>
        <w:rPr>
          <w:rFonts w:ascii="Times New Roman" w:hAnsi="Times New Roman"/>
          <w:sz w:val="24"/>
        </w:rPr>
        <w:t xml:space="preserve">Check the check boxes </w:t>
      </w:r>
      <w:r>
        <w:rPr>
          <w:rFonts w:ascii="Times New Roman" w:hAnsi="Times New Roman"/>
          <w:spacing w:val="1"/>
          <w:sz w:val="24"/>
        </w:rPr>
        <w:t xml:space="preserve">to </w:t>
      </w:r>
      <w:r>
        <w:rPr>
          <w:rFonts w:ascii="Times New Roman" w:hAnsi="Times New Roman"/>
          <w:sz w:val="24"/>
        </w:rPr>
        <w:t>select your products and click “</w:t>
      </w:r>
      <w:r>
        <w:rPr>
          <w:rFonts w:ascii="Times New Roman" w:hAnsi="Times New Roman"/>
          <w:b/>
          <w:sz w:val="24"/>
        </w:rPr>
        <w:t>Save</w:t>
      </w:r>
      <w:r>
        <w:rPr>
          <w:rFonts w:ascii="Times New Roman" w:hAnsi="Times New Roman"/>
          <w:sz w:val="24"/>
        </w:rPr>
        <w:t xml:space="preserve">.” Do this with each class </w:t>
      </w:r>
      <w:r>
        <w:rPr>
          <w:rFonts w:ascii="Times New Roman" w:hAnsi="Times New Roman"/>
          <w:spacing w:val="-3"/>
          <w:sz w:val="24"/>
        </w:rPr>
        <w:t xml:space="preserve">in </w:t>
      </w:r>
      <w:r>
        <w:rPr>
          <w:rFonts w:ascii="Times New Roman" w:hAnsi="Times New Roman"/>
          <w:sz w:val="24"/>
        </w:rPr>
        <w:t xml:space="preserve">each grade so that all </w:t>
      </w:r>
      <w:r>
        <w:rPr>
          <w:rFonts w:ascii="Times New Roman" w:hAnsi="Times New Roman"/>
          <w:spacing w:val="3"/>
          <w:sz w:val="24"/>
        </w:rPr>
        <w:t xml:space="preserve">of </w:t>
      </w:r>
      <w:r>
        <w:rPr>
          <w:rFonts w:ascii="Times New Roman" w:hAnsi="Times New Roman"/>
          <w:sz w:val="24"/>
        </w:rPr>
        <w:t>your classes</w:t>
      </w:r>
      <w:r>
        <w:rPr>
          <w:rFonts w:ascii="Times New Roman" w:hAnsi="Times New Roman"/>
          <w:spacing w:val="-24"/>
          <w:sz w:val="24"/>
        </w:rPr>
        <w:t xml:space="preserve"> </w:t>
      </w:r>
      <w:r>
        <w:rPr>
          <w:rFonts w:ascii="Times New Roman" w:hAnsi="Times New Roman"/>
          <w:sz w:val="24"/>
        </w:rPr>
        <w:t xml:space="preserve">will </w:t>
      </w:r>
      <w:r>
        <w:rPr>
          <w:rFonts w:ascii="Times New Roman" w:hAnsi="Times New Roman"/>
          <w:spacing w:val="-3"/>
          <w:sz w:val="24"/>
        </w:rPr>
        <w:t xml:space="preserve">be </w:t>
      </w:r>
      <w:r>
        <w:rPr>
          <w:rFonts w:ascii="Times New Roman" w:hAnsi="Times New Roman"/>
          <w:sz w:val="24"/>
        </w:rPr>
        <w:t xml:space="preserve">enrolled </w:t>
      </w:r>
      <w:r>
        <w:rPr>
          <w:rFonts w:ascii="Times New Roman" w:hAnsi="Times New Roman"/>
          <w:spacing w:val="-3"/>
          <w:sz w:val="24"/>
        </w:rPr>
        <w:t xml:space="preserve">in </w:t>
      </w:r>
      <w:r>
        <w:rPr>
          <w:rFonts w:ascii="Times New Roman" w:hAnsi="Times New Roman"/>
          <w:sz w:val="24"/>
        </w:rPr>
        <w:t xml:space="preserve">AR </w:t>
      </w:r>
      <w:r>
        <w:rPr>
          <w:rFonts w:ascii="Times New Roman" w:hAnsi="Times New Roman"/>
          <w:spacing w:val="-4"/>
          <w:sz w:val="24"/>
        </w:rPr>
        <w:t xml:space="preserve">and </w:t>
      </w:r>
      <w:r>
        <w:rPr>
          <w:rFonts w:ascii="Times New Roman" w:hAnsi="Times New Roman"/>
          <w:sz w:val="24"/>
        </w:rPr>
        <w:t>STAR.</w:t>
      </w:r>
    </w:p>
    <w:p w14:paraId="413E4A55" w14:textId="77777777" w:rsidR="00003E69" w:rsidRDefault="00003E69">
      <w:pPr>
        <w:spacing w:line="276" w:lineRule="auto"/>
        <w:rPr>
          <w:rFonts w:ascii="Times New Roman" w:hAnsi="Times New Roman"/>
          <w:sz w:val="24"/>
        </w:rPr>
        <w:sectPr w:rsidR="00003E69">
          <w:pgSz w:w="12240" w:h="15840"/>
          <w:pgMar w:top="1160" w:right="1120" w:bottom="1240" w:left="1340" w:header="0" w:footer="979" w:gutter="0"/>
          <w:cols w:space="720"/>
        </w:sectPr>
      </w:pPr>
    </w:p>
    <w:p w14:paraId="0DB66E88" w14:textId="77777777" w:rsidR="00003E69" w:rsidRDefault="00452176">
      <w:pPr>
        <w:spacing w:before="70"/>
        <w:ind w:left="120"/>
        <w:rPr>
          <w:rFonts w:ascii="Times New Roman"/>
          <w:b/>
          <w:sz w:val="24"/>
        </w:rPr>
      </w:pPr>
      <w:r>
        <w:rPr>
          <w:rFonts w:ascii="Times New Roman"/>
          <w:b/>
          <w:sz w:val="24"/>
        </w:rPr>
        <w:lastRenderedPageBreak/>
        <w:t>STEP 3:  Enabling Tests</w:t>
      </w:r>
    </w:p>
    <w:p w14:paraId="2ABB0E1B" w14:textId="77777777" w:rsidR="00003E69" w:rsidRDefault="00003E69">
      <w:pPr>
        <w:pStyle w:val="BodyText"/>
        <w:rPr>
          <w:rFonts w:ascii="Times New Roman"/>
          <w:b/>
          <w:sz w:val="21"/>
        </w:rPr>
      </w:pPr>
    </w:p>
    <w:p w14:paraId="6518EC36" w14:textId="77777777" w:rsidR="00003E69" w:rsidRDefault="00452176">
      <w:pPr>
        <w:spacing w:line="273" w:lineRule="auto"/>
        <w:ind w:left="480" w:right="129" w:hanging="360"/>
        <w:rPr>
          <w:rFonts w:ascii="Times New Roman" w:hAnsi="Times New Roman"/>
          <w:sz w:val="24"/>
        </w:rPr>
      </w:pPr>
      <w:r>
        <w:rPr>
          <w:rFonts w:ascii="Times New Roman" w:hAnsi="Times New Roman"/>
          <w:sz w:val="24"/>
        </w:rPr>
        <w:t>Once you have the students enrolled in classes, you have one more step. You must make the AR tests, Literacy Skills tests, and STAR tests (in some cases) available to them</w:t>
      </w:r>
      <w:r>
        <w:rPr>
          <w:rFonts w:ascii="Times New Roman" w:hAnsi="Times New Roman"/>
          <w:b/>
          <w:sz w:val="24"/>
        </w:rPr>
        <w:t xml:space="preserve">. If a student tries to test before you do this, he will get a message that </w:t>
      </w:r>
      <w:proofErr w:type="gramStart"/>
      <w:r>
        <w:rPr>
          <w:rFonts w:ascii="Times New Roman" w:hAnsi="Times New Roman"/>
          <w:b/>
          <w:sz w:val="24"/>
        </w:rPr>
        <w:t>says</w:t>
      </w:r>
      <w:proofErr w:type="gramEnd"/>
      <w:r>
        <w:rPr>
          <w:rFonts w:ascii="Times New Roman" w:hAnsi="Times New Roman"/>
          <w:b/>
          <w:sz w:val="24"/>
        </w:rPr>
        <w:t xml:space="preserve"> “This test is not available.” </w:t>
      </w:r>
      <w:r>
        <w:rPr>
          <w:rFonts w:ascii="Times New Roman" w:hAnsi="Times New Roman"/>
          <w:sz w:val="24"/>
        </w:rPr>
        <w:t>These are the steps.</w:t>
      </w:r>
    </w:p>
    <w:p w14:paraId="082ABB9F" w14:textId="77777777" w:rsidR="00003E69" w:rsidRDefault="00452176">
      <w:pPr>
        <w:pStyle w:val="ListParagraph"/>
        <w:numPr>
          <w:ilvl w:val="0"/>
          <w:numId w:val="204"/>
        </w:numPr>
        <w:tabs>
          <w:tab w:val="left" w:pos="480"/>
        </w:tabs>
        <w:spacing w:before="209"/>
        <w:rPr>
          <w:rFonts w:ascii="Times New Roman" w:hAnsi="Times New Roman"/>
          <w:sz w:val="24"/>
        </w:rPr>
      </w:pPr>
      <w:r>
        <w:rPr>
          <w:rFonts w:ascii="Times New Roman" w:hAnsi="Times New Roman"/>
          <w:sz w:val="24"/>
        </w:rPr>
        <w:t>Go to the “</w:t>
      </w:r>
      <w:r>
        <w:rPr>
          <w:rFonts w:ascii="Times New Roman" w:hAnsi="Times New Roman"/>
          <w:b/>
          <w:sz w:val="24"/>
        </w:rPr>
        <w:t>Home Screen</w:t>
      </w:r>
      <w:r>
        <w:rPr>
          <w:rFonts w:ascii="Times New Roman" w:hAnsi="Times New Roman"/>
          <w:sz w:val="24"/>
        </w:rPr>
        <w:t xml:space="preserve">” on the </w:t>
      </w:r>
      <w:proofErr w:type="spellStart"/>
      <w:r>
        <w:rPr>
          <w:rFonts w:ascii="Times New Roman" w:hAnsi="Times New Roman"/>
          <w:b/>
          <w:sz w:val="24"/>
        </w:rPr>
        <w:t>RenPlace</w:t>
      </w:r>
      <w:proofErr w:type="spellEnd"/>
      <w:r>
        <w:rPr>
          <w:rFonts w:ascii="Times New Roman" w:hAnsi="Times New Roman"/>
          <w:b/>
          <w:spacing w:val="-20"/>
          <w:sz w:val="24"/>
        </w:rPr>
        <w:t xml:space="preserve"> </w:t>
      </w:r>
      <w:r>
        <w:rPr>
          <w:rFonts w:ascii="Times New Roman" w:hAnsi="Times New Roman"/>
          <w:sz w:val="24"/>
        </w:rPr>
        <w:t>website.</w:t>
      </w:r>
    </w:p>
    <w:p w14:paraId="6A6C7ABB" w14:textId="77777777" w:rsidR="00003E69" w:rsidRDefault="00003E69">
      <w:pPr>
        <w:pStyle w:val="BodyText"/>
        <w:spacing w:before="4"/>
        <w:rPr>
          <w:rFonts w:ascii="Times New Roman"/>
        </w:rPr>
      </w:pPr>
    </w:p>
    <w:p w14:paraId="5EAD4C12" w14:textId="77777777" w:rsidR="00003E69" w:rsidRDefault="00452176">
      <w:pPr>
        <w:pStyle w:val="ListParagraph"/>
        <w:numPr>
          <w:ilvl w:val="0"/>
          <w:numId w:val="204"/>
        </w:numPr>
        <w:tabs>
          <w:tab w:val="left" w:pos="480"/>
        </w:tabs>
        <w:rPr>
          <w:rFonts w:ascii="Times New Roman"/>
          <w:sz w:val="24"/>
        </w:rPr>
      </w:pPr>
      <w:r>
        <w:rPr>
          <w:rFonts w:ascii="Times New Roman"/>
          <w:sz w:val="24"/>
        </w:rPr>
        <w:t xml:space="preserve">Select </w:t>
      </w:r>
      <w:r>
        <w:rPr>
          <w:rFonts w:ascii="Times New Roman"/>
          <w:b/>
          <w:sz w:val="24"/>
        </w:rPr>
        <w:t xml:space="preserve">Accelerated Reader </w:t>
      </w:r>
      <w:r>
        <w:rPr>
          <w:rFonts w:ascii="Times New Roman"/>
          <w:spacing w:val="1"/>
          <w:sz w:val="24"/>
        </w:rPr>
        <w:t xml:space="preserve">to </w:t>
      </w:r>
      <w:r>
        <w:rPr>
          <w:rFonts w:ascii="Times New Roman"/>
          <w:sz w:val="24"/>
        </w:rPr>
        <w:t>open the popup</w:t>
      </w:r>
      <w:r>
        <w:rPr>
          <w:rFonts w:ascii="Times New Roman"/>
          <w:spacing w:val="-13"/>
          <w:sz w:val="24"/>
        </w:rPr>
        <w:t xml:space="preserve"> </w:t>
      </w:r>
      <w:r>
        <w:rPr>
          <w:rFonts w:ascii="Times New Roman"/>
          <w:spacing w:val="-3"/>
          <w:sz w:val="24"/>
        </w:rPr>
        <w:t>menu.</w:t>
      </w:r>
    </w:p>
    <w:p w14:paraId="394C3D35" w14:textId="77777777" w:rsidR="00003E69" w:rsidRDefault="00003E69">
      <w:pPr>
        <w:pStyle w:val="BodyText"/>
        <w:spacing w:before="4"/>
        <w:rPr>
          <w:rFonts w:ascii="Times New Roman"/>
        </w:rPr>
      </w:pPr>
    </w:p>
    <w:p w14:paraId="3CD4FEF5" w14:textId="77777777" w:rsidR="00003E69" w:rsidRDefault="00452176">
      <w:pPr>
        <w:pStyle w:val="ListParagraph"/>
        <w:numPr>
          <w:ilvl w:val="0"/>
          <w:numId w:val="204"/>
        </w:numPr>
        <w:tabs>
          <w:tab w:val="left" w:pos="480"/>
        </w:tabs>
        <w:rPr>
          <w:rFonts w:ascii="Times New Roman" w:hAnsi="Times New Roman"/>
          <w:sz w:val="24"/>
        </w:rPr>
      </w:pPr>
      <w:r>
        <w:rPr>
          <w:rFonts w:ascii="Times New Roman" w:hAnsi="Times New Roman"/>
          <w:sz w:val="24"/>
        </w:rPr>
        <w:t>Select “</w:t>
      </w:r>
      <w:r>
        <w:rPr>
          <w:rFonts w:ascii="Times New Roman" w:hAnsi="Times New Roman"/>
          <w:b/>
          <w:sz w:val="24"/>
        </w:rPr>
        <w:t>Manage Quiz</w:t>
      </w:r>
      <w:r>
        <w:rPr>
          <w:rFonts w:ascii="Times New Roman" w:hAnsi="Times New Roman"/>
          <w:b/>
          <w:spacing w:val="-17"/>
          <w:sz w:val="24"/>
        </w:rPr>
        <w:t xml:space="preserve"> </w:t>
      </w:r>
      <w:r>
        <w:rPr>
          <w:rFonts w:ascii="Times New Roman" w:hAnsi="Times New Roman"/>
          <w:b/>
          <w:sz w:val="24"/>
        </w:rPr>
        <w:t>Availability</w:t>
      </w:r>
      <w:r>
        <w:rPr>
          <w:rFonts w:ascii="Times New Roman" w:hAnsi="Times New Roman"/>
          <w:sz w:val="24"/>
        </w:rPr>
        <w:t>.”</w:t>
      </w:r>
    </w:p>
    <w:p w14:paraId="5245DBA3" w14:textId="77777777" w:rsidR="00003E69" w:rsidRDefault="00594543">
      <w:pPr>
        <w:pStyle w:val="BodyText"/>
        <w:spacing w:before="4"/>
        <w:rPr>
          <w:rFonts w:ascii="Times New Roman"/>
          <w:sz w:val="12"/>
        </w:rPr>
      </w:pPr>
      <w:r>
        <w:pict w14:anchorId="7C51DC95">
          <v:group id="_x0000_s2634" style="position:absolute;margin-left:107.25pt;margin-top:9.05pt;width:286.5pt;height:143.1pt;z-index:251717632;mso-wrap-distance-left:0;mso-wrap-distance-right:0;mso-position-horizontal-relative:page" coordorigin="2145,181" coordsize="5730,2862">
            <v:shape id="_x0000_s2641" type="#_x0000_t75" style="position:absolute;left:2160;top:196;width:5700;height:2832">
              <v:imagedata r:id="rId155" o:title=""/>
            </v:shape>
            <v:rect id="_x0000_s2640" style="position:absolute;left:2152;top:188;width:5715;height:2847" filled="f"/>
            <v:shape id="_x0000_s2639" style="position:absolute;left:6462;top:1695;width:733;height:441" coordorigin="6463,1695" coordsize="733,441" o:spt="100" adj="0,,0" path="m6564,1762l6463,1994,6673,2136,6646,2042,7196,1883,7188,1855,6591,1855,6564,1762xm7141,1695l6591,1855,7188,1855,7141,1695xe" fillcolor="red" stroked="f">
              <v:stroke joinstyle="round"/>
              <v:formulas/>
              <v:path arrowok="t" o:connecttype="segments"/>
            </v:shape>
            <v:shape id="_x0000_s2638" style="position:absolute;left:6462;top:1695;width:733;height:441" coordorigin="6463,1695" coordsize="733,441" path="m6463,1994l6564,1762,6591,1855,7141,1695,7196,1883,6646,2042,6673,2136,6463,1994xe" filled="f">
              <v:path arrowok="t"/>
            </v:shape>
            <v:shape id="_x0000_s2637" style="position:absolute;left:2755;top:1605;width:898;height:595" coordorigin="2755,1606" coordsize="898,595" o:spt="100" adj="0,,0" path="m2839,1606l2755,1862,3397,2072,3355,2200,3653,2013,3574,1815,3481,1815,2839,1606xm3523,1687l3481,1815,3574,1815,3523,1687xe" fillcolor="red" stroked="f">
              <v:stroke joinstyle="round"/>
              <v:formulas/>
              <v:path arrowok="t" o:connecttype="segments"/>
            </v:shape>
            <v:shape id="_x0000_s2636" style="position:absolute;left:2755;top:1605;width:898;height:595" coordorigin="2755,1606" coordsize="898,595" path="m2839,1606l3481,1815,3523,1687,3653,2013,3355,2200,3397,2072,2755,1862,2839,1606xe" filled="f">
              <v:path arrowok="t"/>
            </v:shape>
            <v:rect id="_x0000_s2635" style="position:absolute;left:4831;top:1970;width:1583;height:394" filled="f" strokecolor="red" strokeweight="2pt"/>
            <w10:wrap type="topAndBottom" anchorx="page"/>
          </v:group>
        </w:pict>
      </w:r>
    </w:p>
    <w:p w14:paraId="5D07E5DD" w14:textId="77777777" w:rsidR="00003E69" w:rsidRDefault="00003E69">
      <w:pPr>
        <w:pStyle w:val="BodyText"/>
        <w:spacing w:before="6"/>
        <w:rPr>
          <w:rFonts w:ascii="Times New Roman"/>
          <w:sz w:val="30"/>
        </w:rPr>
      </w:pPr>
    </w:p>
    <w:p w14:paraId="130A2D79" w14:textId="77777777" w:rsidR="00003E69" w:rsidRDefault="00452176">
      <w:pPr>
        <w:pStyle w:val="ListParagraph"/>
        <w:numPr>
          <w:ilvl w:val="0"/>
          <w:numId w:val="204"/>
        </w:numPr>
        <w:tabs>
          <w:tab w:val="left" w:pos="480"/>
        </w:tabs>
        <w:spacing w:before="1" w:line="271" w:lineRule="auto"/>
        <w:ind w:right="235"/>
        <w:rPr>
          <w:rFonts w:ascii="Times New Roman" w:hAnsi="Times New Roman"/>
          <w:b/>
          <w:sz w:val="24"/>
        </w:rPr>
      </w:pPr>
      <w:r>
        <w:rPr>
          <w:rFonts w:ascii="Times New Roman" w:hAnsi="Times New Roman"/>
          <w:sz w:val="24"/>
        </w:rPr>
        <w:t xml:space="preserve">On the screen, </w:t>
      </w:r>
      <w:r>
        <w:rPr>
          <w:rFonts w:ascii="Times New Roman" w:hAnsi="Times New Roman"/>
          <w:spacing w:val="-3"/>
          <w:sz w:val="24"/>
        </w:rPr>
        <w:t xml:space="preserve">you </w:t>
      </w:r>
      <w:r>
        <w:rPr>
          <w:rFonts w:ascii="Times New Roman" w:hAnsi="Times New Roman"/>
          <w:sz w:val="24"/>
        </w:rPr>
        <w:t xml:space="preserve">will see there are three types of quizzes, </w:t>
      </w:r>
      <w:r>
        <w:rPr>
          <w:rFonts w:ascii="Times New Roman" w:hAnsi="Times New Roman"/>
          <w:b/>
          <w:sz w:val="24"/>
        </w:rPr>
        <w:t>Reading Practice</w:t>
      </w:r>
      <w:r>
        <w:rPr>
          <w:rFonts w:ascii="Times New Roman" w:hAnsi="Times New Roman"/>
          <w:sz w:val="24"/>
        </w:rPr>
        <w:t xml:space="preserve">, </w:t>
      </w:r>
      <w:r>
        <w:rPr>
          <w:rFonts w:ascii="Times New Roman" w:hAnsi="Times New Roman"/>
          <w:b/>
          <w:sz w:val="24"/>
        </w:rPr>
        <w:t>Vocabulary Practice</w:t>
      </w:r>
      <w:r>
        <w:rPr>
          <w:rFonts w:ascii="Times New Roman" w:hAnsi="Times New Roman"/>
          <w:sz w:val="24"/>
        </w:rPr>
        <w:t xml:space="preserve">, and </w:t>
      </w:r>
      <w:r>
        <w:rPr>
          <w:rFonts w:ascii="Times New Roman" w:hAnsi="Times New Roman"/>
          <w:b/>
          <w:sz w:val="24"/>
        </w:rPr>
        <w:t>Literacy Skills Tests</w:t>
      </w:r>
      <w:r>
        <w:rPr>
          <w:rFonts w:ascii="Times New Roman" w:hAnsi="Times New Roman"/>
          <w:sz w:val="24"/>
        </w:rPr>
        <w:t xml:space="preserve">.  To get started, </w:t>
      </w:r>
      <w:r>
        <w:rPr>
          <w:rFonts w:ascii="Times New Roman" w:hAnsi="Times New Roman"/>
          <w:spacing w:val="-3"/>
          <w:sz w:val="24"/>
        </w:rPr>
        <w:t xml:space="preserve">select </w:t>
      </w:r>
      <w:r>
        <w:rPr>
          <w:rFonts w:ascii="Times New Roman" w:hAnsi="Times New Roman"/>
          <w:sz w:val="24"/>
        </w:rPr>
        <w:t>“</w:t>
      </w:r>
      <w:r>
        <w:rPr>
          <w:rFonts w:ascii="Times New Roman" w:hAnsi="Times New Roman"/>
          <w:b/>
          <w:sz w:val="24"/>
        </w:rPr>
        <w:t>Reading</w:t>
      </w:r>
      <w:r>
        <w:rPr>
          <w:rFonts w:ascii="Times New Roman" w:hAnsi="Times New Roman"/>
          <w:b/>
          <w:spacing w:val="-10"/>
          <w:sz w:val="24"/>
        </w:rPr>
        <w:t xml:space="preserve"> </w:t>
      </w:r>
      <w:r>
        <w:rPr>
          <w:rFonts w:ascii="Times New Roman" w:hAnsi="Times New Roman"/>
          <w:b/>
          <w:sz w:val="24"/>
        </w:rPr>
        <w:t>Practice.”</w:t>
      </w:r>
    </w:p>
    <w:p w14:paraId="087F3ACD" w14:textId="77777777" w:rsidR="00003E69" w:rsidRDefault="00452176">
      <w:pPr>
        <w:pStyle w:val="ListParagraph"/>
        <w:numPr>
          <w:ilvl w:val="0"/>
          <w:numId w:val="204"/>
        </w:numPr>
        <w:tabs>
          <w:tab w:val="left" w:pos="480"/>
        </w:tabs>
        <w:spacing w:before="212" w:line="273" w:lineRule="auto"/>
        <w:ind w:right="287"/>
        <w:rPr>
          <w:rFonts w:ascii="Times New Roman" w:hAnsi="Times New Roman"/>
          <w:sz w:val="24"/>
        </w:rPr>
      </w:pPr>
      <w:r>
        <w:rPr>
          <w:rFonts w:ascii="Times New Roman" w:hAnsi="Times New Roman"/>
          <w:sz w:val="24"/>
        </w:rPr>
        <w:t xml:space="preserve">It will take </w:t>
      </w:r>
      <w:r>
        <w:rPr>
          <w:rFonts w:ascii="Times New Roman" w:hAnsi="Times New Roman"/>
          <w:spacing w:val="-3"/>
          <w:sz w:val="24"/>
        </w:rPr>
        <w:t xml:space="preserve">you </w:t>
      </w:r>
      <w:r>
        <w:rPr>
          <w:rFonts w:ascii="Times New Roman" w:hAnsi="Times New Roman"/>
          <w:sz w:val="24"/>
        </w:rPr>
        <w:t xml:space="preserve">to a screen that shows the beginning of a complete </w:t>
      </w:r>
      <w:r>
        <w:rPr>
          <w:rFonts w:ascii="Times New Roman" w:hAnsi="Times New Roman"/>
          <w:spacing w:val="-4"/>
          <w:sz w:val="24"/>
        </w:rPr>
        <w:t xml:space="preserve">list </w:t>
      </w:r>
      <w:r>
        <w:rPr>
          <w:rFonts w:ascii="Times New Roman" w:hAnsi="Times New Roman"/>
          <w:sz w:val="24"/>
        </w:rPr>
        <w:t xml:space="preserve">of all available AR tests. The </w:t>
      </w:r>
      <w:r>
        <w:rPr>
          <w:rFonts w:ascii="Times New Roman" w:hAnsi="Times New Roman"/>
          <w:spacing w:val="-3"/>
          <w:sz w:val="24"/>
        </w:rPr>
        <w:t xml:space="preserve">first time you </w:t>
      </w:r>
      <w:r>
        <w:rPr>
          <w:rFonts w:ascii="Times New Roman" w:hAnsi="Times New Roman"/>
          <w:sz w:val="24"/>
        </w:rPr>
        <w:t xml:space="preserve">look, </w:t>
      </w:r>
      <w:r>
        <w:rPr>
          <w:rFonts w:ascii="Times New Roman" w:hAnsi="Times New Roman"/>
          <w:spacing w:val="-5"/>
          <w:sz w:val="24"/>
        </w:rPr>
        <w:t xml:space="preserve">it </w:t>
      </w:r>
      <w:r>
        <w:rPr>
          <w:rFonts w:ascii="Times New Roman" w:hAnsi="Times New Roman"/>
          <w:sz w:val="24"/>
        </w:rPr>
        <w:t xml:space="preserve">will show that they are not available. </w:t>
      </w:r>
      <w:r>
        <w:rPr>
          <w:rFonts w:ascii="Times New Roman" w:hAnsi="Times New Roman"/>
          <w:spacing w:val="-3"/>
          <w:sz w:val="24"/>
        </w:rPr>
        <w:t xml:space="preserve">At </w:t>
      </w:r>
      <w:r>
        <w:rPr>
          <w:rFonts w:ascii="Times New Roman" w:hAnsi="Times New Roman"/>
          <w:sz w:val="24"/>
        </w:rPr>
        <w:t xml:space="preserve">the bottom of the screen, there </w:t>
      </w:r>
      <w:r>
        <w:rPr>
          <w:rFonts w:ascii="Times New Roman" w:hAnsi="Times New Roman"/>
          <w:spacing w:val="-5"/>
          <w:sz w:val="24"/>
        </w:rPr>
        <w:t xml:space="preserve">is </w:t>
      </w:r>
      <w:r>
        <w:rPr>
          <w:rFonts w:ascii="Times New Roman" w:hAnsi="Times New Roman"/>
          <w:sz w:val="24"/>
        </w:rPr>
        <w:t xml:space="preserve">a button that </w:t>
      </w:r>
      <w:r>
        <w:rPr>
          <w:rFonts w:ascii="Times New Roman" w:hAnsi="Times New Roman"/>
          <w:spacing w:val="-3"/>
          <w:sz w:val="24"/>
        </w:rPr>
        <w:t xml:space="preserve">says, </w:t>
      </w:r>
      <w:r>
        <w:rPr>
          <w:rFonts w:ascii="Times New Roman" w:hAnsi="Times New Roman"/>
          <w:sz w:val="24"/>
        </w:rPr>
        <w:t>“</w:t>
      </w:r>
      <w:r>
        <w:rPr>
          <w:rFonts w:ascii="Times New Roman" w:hAnsi="Times New Roman"/>
          <w:b/>
          <w:sz w:val="24"/>
        </w:rPr>
        <w:t xml:space="preserve">Activate all </w:t>
      </w:r>
      <w:proofErr w:type="gramStart"/>
      <w:r>
        <w:rPr>
          <w:rFonts w:ascii="Times New Roman" w:hAnsi="Times New Roman"/>
          <w:b/>
          <w:sz w:val="24"/>
        </w:rPr>
        <w:t>Quizzes</w:t>
      </w:r>
      <w:proofErr w:type="gramEnd"/>
      <w:r>
        <w:rPr>
          <w:rFonts w:ascii="Times New Roman" w:hAnsi="Times New Roman"/>
          <w:b/>
          <w:sz w:val="24"/>
        </w:rPr>
        <w:t>.” Click the button</w:t>
      </w:r>
      <w:r>
        <w:rPr>
          <w:rFonts w:ascii="Times New Roman" w:hAnsi="Times New Roman"/>
          <w:sz w:val="24"/>
        </w:rPr>
        <w:t xml:space="preserve">. It will take a few minutes while </w:t>
      </w:r>
      <w:r>
        <w:rPr>
          <w:rFonts w:ascii="Times New Roman" w:hAnsi="Times New Roman"/>
          <w:spacing w:val="-5"/>
          <w:sz w:val="24"/>
        </w:rPr>
        <w:t xml:space="preserve">it </w:t>
      </w:r>
      <w:r>
        <w:rPr>
          <w:rFonts w:ascii="Times New Roman" w:hAnsi="Times New Roman"/>
          <w:sz w:val="24"/>
        </w:rPr>
        <w:t xml:space="preserve">goes through and activates all of your </w:t>
      </w:r>
      <w:r>
        <w:rPr>
          <w:rFonts w:ascii="Times New Roman" w:hAnsi="Times New Roman"/>
          <w:spacing w:val="-3"/>
          <w:sz w:val="24"/>
        </w:rPr>
        <w:t>AR</w:t>
      </w:r>
      <w:r>
        <w:rPr>
          <w:rFonts w:ascii="Times New Roman" w:hAnsi="Times New Roman"/>
          <w:spacing w:val="-9"/>
          <w:sz w:val="24"/>
        </w:rPr>
        <w:t xml:space="preserve"> </w:t>
      </w:r>
      <w:r>
        <w:rPr>
          <w:rFonts w:ascii="Times New Roman" w:hAnsi="Times New Roman"/>
          <w:sz w:val="24"/>
        </w:rPr>
        <w:t>quizzes.</w:t>
      </w:r>
    </w:p>
    <w:p w14:paraId="13FF74A9" w14:textId="77777777" w:rsidR="00003E69" w:rsidRDefault="00452176">
      <w:pPr>
        <w:pStyle w:val="ListParagraph"/>
        <w:numPr>
          <w:ilvl w:val="0"/>
          <w:numId w:val="204"/>
        </w:numPr>
        <w:tabs>
          <w:tab w:val="left" w:pos="480"/>
        </w:tabs>
        <w:spacing w:before="209" w:line="273" w:lineRule="auto"/>
        <w:ind w:right="317"/>
        <w:rPr>
          <w:rFonts w:ascii="Times New Roman" w:hAnsi="Times New Roman"/>
          <w:sz w:val="24"/>
        </w:rPr>
      </w:pPr>
      <w:r>
        <w:rPr>
          <w:rFonts w:ascii="Times New Roman" w:hAnsi="Times New Roman"/>
          <w:sz w:val="24"/>
        </w:rPr>
        <w:t xml:space="preserve">If </w:t>
      </w:r>
      <w:r>
        <w:rPr>
          <w:rFonts w:ascii="Times New Roman" w:hAnsi="Times New Roman"/>
          <w:spacing w:val="-3"/>
          <w:sz w:val="24"/>
        </w:rPr>
        <w:t xml:space="preserve">you </w:t>
      </w:r>
      <w:r>
        <w:rPr>
          <w:rFonts w:ascii="Times New Roman" w:hAnsi="Times New Roman"/>
          <w:sz w:val="24"/>
        </w:rPr>
        <w:t>are not directed to “</w:t>
      </w:r>
      <w:r>
        <w:rPr>
          <w:rFonts w:ascii="Times New Roman" w:hAnsi="Times New Roman"/>
          <w:b/>
          <w:sz w:val="24"/>
        </w:rPr>
        <w:t>Activate all Quizzes</w:t>
      </w:r>
      <w:r>
        <w:rPr>
          <w:rFonts w:ascii="Times New Roman" w:hAnsi="Times New Roman"/>
          <w:sz w:val="24"/>
        </w:rPr>
        <w:t xml:space="preserve">” you may see a prompt button that </w:t>
      </w:r>
      <w:r>
        <w:rPr>
          <w:rFonts w:ascii="Times New Roman" w:hAnsi="Times New Roman"/>
          <w:spacing w:val="-3"/>
          <w:sz w:val="24"/>
        </w:rPr>
        <w:t xml:space="preserve">says </w:t>
      </w:r>
      <w:r>
        <w:rPr>
          <w:rFonts w:ascii="Times New Roman" w:hAnsi="Times New Roman"/>
          <w:sz w:val="24"/>
        </w:rPr>
        <w:t>“</w:t>
      </w:r>
      <w:r>
        <w:rPr>
          <w:rFonts w:ascii="Times New Roman" w:hAnsi="Times New Roman"/>
          <w:b/>
          <w:sz w:val="24"/>
        </w:rPr>
        <w:t>Update Selected Quiz Availability</w:t>
      </w:r>
      <w:r>
        <w:rPr>
          <w:rFonts w:ascii="Times New Roman" w:hAnsi="Times New Roman"/>
          <w:sz w:val="24"/>
        </w:rPr>
        <w:t xml:space="preserve">.” Select this button to update any tests that </w:t>
      </w:r>
      <w:r>
        <w:rPr>
          <w:rFonts w:ascii="Times New Roman" w:hAnsi="Times New Roman"/>
          <w:spacing w:val="-3"/>
          <w:sz w:val="24"/>
        </w:rPr>
        <w:t xml:space="preserve">have </w:t>
      </w:r>
      <w:r>
        <w:rPr>
          <w:rFonts w:ascii="Times New Roman" w:hAnsi="Times New Roman"/>
          <w:sz w:val="24"/>
        </w:rPr>
        <w:t>been added by Renaissance.  They are constantly adding new tests to the</w:t>
      </w:r>
      <w:r>
        <w:rPr>
          <w:rFonts w:ascii="Times New Roman" w:hAnsi="Times New Roman"/>
          <w:spacing w:val="-32"/>
          <w:sz w:val="24"/>
        </w:rPr>
        <w:t xml:space="preserve"> </w:t>
      </w:r>
      <w:r>
        <w:rPr>
          <w:rFonts w:ascii="Times New Roman" w:hAnsi="Times New Roman"/>
          <w:sz w:val="24"/>
        </w:rPr>
        <w:t>program.</w:t>
      </w:r>
    </w:p>
    <w:p w14:paraId="4A2B34FC" w14:textId="77777777" w:rsidR="00003E69" w:rsidRDefault="00452176">
      <w:pPr>
        <w:pStyle w:val="ListParagraph"/>
        <w:numPr>
          <w:ilvl w:val="0"/>
          <w:numId w:val="204"/>
        </w:numPr>
        <w:tabs>
          <w:tab w:val="left" w:pos="480"/>
        </w:tabs>
        <w:spacing w:before="209" w:line="271" w:lineRule="auto"/>
        <w:ind w:right="683"/>
        <w:rPr>
          <w:rFonts w:ascii="Times New Roman"/>
          <w:i/>
          <w:sz w:val="24"/>
        </w:rPr>
      </w:pPr>
      <w:r>
        <w:rPr>
          <w:rFonts w:ascii="Times New Roman"/>
          <w:sz w:val="24"/>
        </w:rPr>
        <w:t xml:space="preserve">Go back and do the </w:t>
      </w:r>
      <w:r>
        <w:rPr>
          <w:rFonts w:ascii="Times New Roman"/>
          <w:spacing w:val="-3"/>
          <w:sz w:val="24"/>
        </w:rPr>
        <w:t xml:space="preserve">same </w:t>
      </w:r>
      <w:r>
        <w:rPr>
          <w:rFonts w:ascii="Times New Roman"/>
          <w:sz w:val="24"/>
        </w:rPr>
        <w:t xml:space="preserve">thing for the </w:t>
      </w:r>
      <w:r>
        <w:rPr>
          <w:rFonts w:ascii="Times New Roman"/>
          <w:b/>
          <w:sz w:val="24"/>
        </w:rPr>
        <w:t xml:space="preserve">Vocabulary Practices </w:t>
      </w:r>
      <w:r>
        <w:rPr>
          <w:rFonts w:ascii="Times New Roman"/>
          <w:sz w:val="24"/>
        </w:rPr>
        <w:t xml:space="preserve">quizzes and the </w:t>
      </w:r>
      <w:r>
        <w:rPr>
          <w:rFonts w:ascii="Times New Roman"/>
          <w:b/>
          <w:sz w:val="24"/>
        </w:rPr>
        <w:t xml:space="preserve">Literacy Skills Tests </w:t>
      </w:r>
      <w:r>
        <w:rPr>
          <w:rFonts w:ascii="Times New Roman"/>
          <w:i/>
          <w:sz w:val="24"/>
        </w:rPr>
        <w:t>if your school has purchased these</w:t>
      </w:r>
      <w:r>
        <w:rPr>
          <w:rFonts w:ascii="Times New Roman"/>
          <w:i/>
          <w:spacing w:val="-21"/>
          <w:sz w:val="24"/>
        </w:rPr>
        <w:t xml:space="preserve"> </w:t>
      </w:r>
      <w:r>
        <w:rPr>
          <w:rFonts w:ascii="Times New Roman"/>
          <w:i/>
          <w:sz w:val="24"/>
        </w:rPr>
        <w:t>components.</w:t>
      </w:r>
    </w:p>
    <w:p w14:paraId="769C8D39" w14:textId="77777777" w:rsidR="00003E69" w:rsidRDefault="00452176">
      <w:pPr>
        <w:pStyle w:val="ListParagraph"/>
        <w:numPr>
          <w:ilvl w:val="0"/>
          <w:numId w:val="204"/>
        </w:numPr>
        <w:tabs>
          <w:tab w:val="left" w:pos="480"/>
        </w:tabs>
        <w:spacing w:before="207"/>
        <w:rPr>
          <w:rFonts w:ascii="Times New Roman"/>
          <w:sz w:val="24"/>
        </w:rPr>
      </w:pPr>
      <w:r>
        <w:rPr>
          <w:rFonts w:ascii="Times New Roman"/>
          <w:sz w:val="24"/>
        </w:rPr>
        <w:t xml:space="preserve">YOU DO NOT HAVE TO DO THIS FOR EACH TEACHER.  </w:t>
      </w:r>
      <w:r>
        <w:rPr>
          <w:rFonts w:ascii="Times New Roman"/>
          <w:spacing w:val="-3"/>
          <w:sz w:val="24"/>
        </w:rPr>
        <w:t xml:space="preserve">This is </w:t>
      </w:r>
      <w:r>
        <w:rPr>
          <w:rFonts w:ascii="Times New Roman"/>
          <w:sz w:val="24"/>
        </w:rPr>
        <w:t>a one-time</w:t>
      </w:r>
      <w:r>
        <w:rPr>
          <w:rFonts w:ascii="Times New Roman"/>
          <w:spacing w:val="-9"/>
          <w:sz w:val="24"/>
        </w:rPr>
        <w:t xml:space="preserve"> </w:t>
      </w:r>
      <w:r>
        <w:rPr>
          <w:rFonts w:ascii="Times New Roman"/>
          <w:sz w:val="24"/>
        </w:rPr>
        <w:t>activation.</w:t>
      </w:r>
    </w:p>
    <w:p w14:paraId="6EE2B033" w14:textId="77777777" w:rsidR="00003E69" w:rsidRDefault="00003E69">
      <w:pPr>
        <w:rPr>
          <w:rFonts w:ascii="Times New Roman"/>
          <w:sz w:val="24"/>
        </w:rPr>
        <w:sectPr w:rsidR="00003E69">
          <w:pgSz w:w="12240" w:h="15840"/>
          <w:pgMar w:top="1160" w:right="1380" w:bottom="1240" w:left="1320" w:header="0" w:footer="979" w:gutter="0"/>
          <w:cols w:space="720"/>
        </w:sectPr>
      </w:pPr>
    </w:p>
    <w:p w14:paraId="098E9555" w14:textId="77777777" w:rsidR="00003E69" w:rsidRDefault="00452176">
      <w:pPr>
        <w:spacing w:before="70"/>
        <w:ind w:left="520"/>
        <w:rPr>
          <w:rFonts w:ascii="Times New Roman"/>
          <w:b/>
          <w:sz w:val="24"/>
        </w:rPr>
      </w:pPr>
      <w:r>
        <w:rPr>
          <w:rFonts w:ascii="Times New Roman"/>
          <w:b/>
          <w:sz w:val="24"/>
        </w:rPr>
        <w:lastRenderedPageBreak/>
        <w:t>PART 4</w:t>
      </w:r>
    </w:p>
    <w:p w14:paraId="3E039AA5" w14:textId="77777777" w:rsidR="00003E69" w:rsidRDefault="00003E69">
      <w:pPr>
        <w:pStyle w:val="BodyText"/>
        <w:rPr>
          <w:rFonts w:ascii="Times New Roman"/>
          <w:b/>
          <w:sz w:val="21"/>
        </w:rPr>
      </w:pPr>
    </w:p>
    <w:p w14:paraId="2B5091B2" w14:textId="77777777" w:rsidR="00003E69" w:rsidRDefault="00452176">
      <w:pPr>
        <w:ind w:left="520"/>
        <w:rPr>
          <w:rFonts w:ascii="Times New Roman"/>
          <w:b/>
          <w:sz w:val="24"/>
        </w:rPr>
      </w:pPr>
      <w:r>
        <w:rPr>
          <w:rFonts w:ascii="Times New Roman"/>
          <w:b/>
          <w:sz w:val="24"/>
        </w:rPr>
        <w:t>Setting up Date and Time Restrictions</w:t>
      </w:r>
    </w:p>
    <w:p w14:paraId="4CF226C4" w14:textId="77777777" w:rsidR="00003E69" w:rsidRDefault="00003E69">
      <w:pPr>
        <w:pStyle w:val="BodyText"/>
        <w:spacing w:before="7"/>
        <w:rPr>
          <w:rFonts w:ascii="Times New Roman"/>
          <w:b/>
          <w:sz w:val="20"/>
        </w:rPr>
      </w:pPr>
    </w:p>
    <w:p w14:paraId="00C60386" w14:textId="77777777" w:rsidR="00003E69" w:rsidRDefault="00594543">
      <w:pPr>
        <w:pStyle w:val="ListParagraph"/>
        <w:numPr>
          <w:ilvl w:val="1"/>
          <w:numId w:val="204"/>
        </w:numPr>
        <w:tabs>
          <w:tab w:val="left" w:pos="880"/>
        </w:tabs>
        <w:spacing w:line="271" w:lineRule="auto"/>
        <w:ind w:right="319"/>
        <w:jc w:val="left"/>
        <w:rPr>
          <w:rFonts w:ascii="Times New Roman" w:hAnsi="Times New Roman"/>
          <w:sz w:val="24"/>
        </w:rPr>
      </w:pPr>
      <w:r>
        <w:pict w14:anchorId="6B884D84">
          <v:group id="_x0000_s2630" style="position:absolute;left:0;text-align:left;margin-left:224.25pt;margin-top:24pt;width:304.5pt;height:152.05pt;z-index:-251462656;mso-position-horizontal-relative:page" coordorigin="4485,481" coordsize="6090,3041">
            <v:shape id="_x0000_s2633" type="#_x0000_t75" style="position:absolute;left:4500;top:495;width:6060;height:3011">
              <v:imagedata r:id="rId156" o:title=""/>
            </v:shape>
            <v:rect id="_x0000_s2632" style="position:absolute;left:4492;top:488;width:6075;height:3026" filled="f"/>
            <v:rect id="_x0000_s2631" style="position:absolute;left:7335;top:2687;width:1590;height:315" filled="f" strokecolor="red" strokeweight="2pt"/>
            <w10:wrap anchorx="page"/>
          </v:group>
        </w:pict>
      </w:r>
      <w:r w:rsidR="00452176">
        <w:rPr>
          <w:rFonts w:ascii="Times New Roman" w:hAnsi="Times New Roman"/>
          <w:sz w:val="24"/>
        </w:rPr>
        <w:t>Start from the “</w:t>
      </w:r>
      <w:r w:rsidR="00452176">
        <w:rPr>
          <w:rFonts w:ascii="Times New Roman" w:hAnsi="Times New Roman"/>
          <w:b/>
          <w:sz w:val="24"/>
        </w:rPr>
        <w:t>Home Screen.</w:t>
      </w:r>
      <w:r w:rsidR="00452176">
        <w:rPr>
          <w:rFonts w:ascii="Times New Roman" w:hAnsi="Times New Roman"/>
          <w:sz w:val="24"/>
        </w:rPr>
        <w:t xml:space="preserve">” Select Accelerated Reader and use the popup </w:t>
      </w:r>
      <w:r w:rsidR="00452176">
        <w:rPr>
          <w:rFonts w:ascii="Times New Roman" w:hAnsi="Times New Roman"/>
          <w:spacing w:val="-4"/>
          <w:sz w:val="24"/>
        </w:rPr>
        <w:t xml:space="preserve">menu </w:t>
      </w:r>
      <w:r w:rsidR="00452176">
        <w:rPr>
          <w:rFonts w:ascii="Times New Roman" w:hAnsi="Times New Roman"/>
          <w:spacing w:val="1"/>
          <w:sz w:val="24"/>
        </w:rPr>
        <w:t xml:space="preserve">to </w:t>
      </w:r>
      <w:r w:rsidR="00452176">
        <w:rPr>
          <w:rFonts w:ascii="Times New Roman" w:hAnsi="Times New Roman"/>
          <w:spacing w:val="-3"/>
          <w:sz w:val="24"/>
        </w:rPr>
        <w:t xml:space="preserve">select </w:t>
      </w:r>
      <w:r w:rsidR="00452176">
        <w:rPr>
          <w:rFonts w:ascii="Times New Roman" w:hAnsi="Times New Roman"/>
          <w:sz w:val="24"/>
        </w:rPr>
        <w:t>“</w:t>
      </w:r>
      <w:r w:rsidR="00452176">
        <w:rPr>
          <w:rFonts w:ascii="Times New Roman" w:hAnsi="Times New Roman"/>
          <w:b/>
          <w:sz w:val="24"/>
        </w:rPr>
        <w:t>Preferences</w:t>
      </w:r>
      <w:r w:rsidR="00452176">
        <w:rPr>
          <w:rFonts w:ascii="Times New Roman" w:hAnsi="Times New Roman"/>
          <w:sz w:val="24"/>
        </w:rPr>
        <w:t>.”</w:t>
      </w:r>
    </w:p>
    <w:p w14:paraId="4781E8BF" w14:textId="77777777" w:rsidR="00003E69" w:rsidRDefault="00003E69">
      <w:pPr>
        <w:pStyle w:val="BodyText"/>
        <w:rPr>
          <w:rFonts w:ascii="Times New Roman"/>
          <w:sz w:val="26"/>
        </w:rPr>
      </w:pPr>
    </w:p>
    <w:p w14:paraId="5DCAC2A6" w14:textId="77777777" w:rsidR="00003E69" w:rsidRDefault="00003E69">
      <w:pPr>
        <w:pStyle w:val="BodyText"/>
        <w:rPr>
          <w:rFonts w:ascii="Times New Roman"/>
          <w:sz w:val="26"/>
        </w:rPr>
      </w:pPr>
    </w:p>
    <w:p w14:paraId="469A48C0" w14:textId="77777777" w:rsidR="00003E69" w:rsidRDefault="00003E69">
      <w:pPr>
        <w:pStyle w:val="BodyText"/>
        <w:rPr>
          <w:rFonts w:ascii="Times New Roman"/>
          <w:sz w:val="26"/>
        </w:rPr>
      </w:pPr>
    </w:p>
    <w:p w14:paraId="27E5BD8D" w14:textId="77777777" w:rsidR="00003E69" w:rsidRDefault="00003E69">
      <w:pPr>
        <w:pStyle w:val="BodyText"/>
        <w:rPr>
          <w:rFonts w:ascii="Times New Roman"/>
          <w:sz w:val="26"/>
        </w:rPr>
      </w:pPr>
    </w:p>
    <w:p w14:paraId="33A58EDC" w14:textId="77777777" w:rsidR="00003E69" w:rsidRDefault="00003E69">
      <w:pPr>
        <w:pStyle w:val="BodyText"/>
        <w:rPr>
          <w:rFonts w:ascii="Times New Roman"/>
          <w:sz w:val="26"/>
        </w:rPr>
      </w:pPr>
    </w:p>
    <w:p w14:paraId="71665015" w14:textId="77777777" w:rsidR="00003E69" w:rsidRDefault="00003E69">
      <w:pPr>
        <w:pStyle w:val="BodyText"/>
        <w:rPr>
          <w:rFonts w:ascii="Times New Roman"/>
          <w:sz w:val="26"/>
        </w:rPr>
      </w:pPr>
    </w:p>
    <w:p w14:paraId="7D1B1E60" w14:textId="77777777" w:rsidR="00003E69" w:rsidRDefault="00003E69">
      <w:pPr>
        <w:pStyle w:val="BodyText"/>
        <w:rPr>
          <w:rFonts w:ascii="Times New Roman"/>
          <w:sz w:val="26"/>
        </w:rPr>
      </w:pPr>
    </w:p>
    <w:p w14:paraId="146946AF" w14:textId="77777777" w:rsidR="00003E69" w:rsidRDefault="00003E69">
      <w:pPr>
        <w:pStyle w:val="BodyText"/>
        <w:rPr>
          <w:rFonts w:ascii="Times New Roman"/>
          <w:sz w:val="26"/>
        </w:rPr>
      </w:pPr>
    </w:p>
    <w:p w14:paraId="25C95A27" w14:textId="77777777" w:rsidR="00003E69" w:rsidRDefault="00003E69">
      <w:pPr>
        <w:pStyle w:val="BodyText"/>
        <w:rPr>
          <w:rFonts w:ascii="Times New Roman"/>
          <w:sz w:val="26"/>
        </w:rPr>
      </w:pPr>
    </w:p>
    <w:p w14:paraId="389454F2" w14:textId="77777777" w:rsidR="00003E69" w:rsidRDefault="00003E69">
      <w:pPr>
        <w:pStyle w:val="BodyText"/>
        <w:rPr>
          <w:rFonts w:ascii="Times New Roman"/>
          <w:sz w:val="26"/>
        </w:rPr>
      </w:pPr>
    </w:p>
    <w:p w14:paraId="2D8BAC65" w14:textId="77777777" w:rsidR="00003E69" w:rsidRDefault="00003E69">
      <w:pPr>
        <w:pStyle w:val="BodyText"/>
        <w:spacing w:before="6"/>
        <w:rPr>
          <w:rFonts w:ascii="Times New Roman"/>
          <w:sz w:val="28"/>
        </w:rPr>
      </w:pPr>
    </w:p>
    <w:p w14:paraId="6261686B" w14:textId="77777777" w:rsidR="00003E69" w:rsidRDefault="00452176">
      <w:pPr>
        <w:pStyle w:val="ListParagraph"/>
        <w:numPr>
          <w:ilvl w:val="1"/>
          <w:numId w:val="204"/>
        </w:numPr>
        <w:tabs>
          <w:tab w:val="left" w:pos="880"/>
        </w:tabs>
        <w:spacing w:line="273" w:lineRule="auto"/>
        <w:ind w:right="178"/>
        <w:jc w:val="left"/>
        <w:rPr>
          <w:rFonts w:ascii="Times New Roman" w:hAnsi="Times New Roman"/>
          <w:sz w:val="24"/>
        </w:rPr>
      </w:pPr>
      <w:r>
        <w:rPr>
          <w:rFonts w:ascii="Times New Roman" w:hAnsi="Times New Roman"/>
          <w:sz w:val="24"/>
        </w:rPr>
        <w:t>The “</w:t>
      </w:r>
      <w:r>
        <w:rPr>
          <w:rFonts w:ascii="Times New Roman" w:hAnsi="Times New Roman"/>
          <w:b/>
          <w:sz w:val="24"/>
        </w:rPr>
        <w:t>Preferences</w:t>
      </w:r>
      <w:r>
        <w:rPr>
          <w:rFonts w:ascii="Times New Roman" w:hAnsi="Times New Roman"/>
          <w:sz w:val="24"/>
        </w:rPr>
        <w:t xml:space="preserve">” window will open. There are many special preferences </w:t>
      </w:r>
      <w:r>
        <w:rPr>
          <w:rFonts w:ascii="Times New Roman" w:hAnsi="Times New Roman"/>
          <w:spacing w:val="-3"/>
          <w:sz w:val="24"/>
        </w:rPr>
        <w:t xml:space="preserve">you </w:t>
      </w:r>
      <w:r>
        <w:rPr>
          <w:rFonts w:ascii="Times New Roman" w:hAnsi="Times New Roman"/>
          <w:sz w:val="24"/>
        </w:rPr>
        <w:t>can set up for your school. You can see these by selecting “</w:t>
      </w:r>
      <w:r>
        <w:rPr>
          <w:rFonts w:ascii="Times New Roman" w:hAnsi="Times New Roman"/>
          <w:b/>
          <w:sz w:val="24"/>
        </w:rPr>
        <w:t>Student Quizzing</w:t>
      </w:r>
      <w:r>
        <w:rPr>
          <w:rFonts w:ascii="Times New Roman" w:hAnsi="Times New Roman"/>
          <w:sz w:val="24"/>
        </w:rPr>
        <w:t xml:space="preserve">.” You </w:t>
      </w:r>
      <w:r>
        <w:rPr>
          <w:rFonts w:ascii="Times New Roman" w:hAnsi="Times New Roman"/>
          <w:spacing w:val="-3"/>
          <w:sz w:val="24"/>
        </w:rPr>
        <w:t xml:space="preserve">may find </w:t>
      </w:r>
      <w:r>
        <w:rPr>
          <w:rFonts w:ascii="Times New Roman" w:hAnsi="Times New Roman"/>
          <w:spacing w:val="-5"/>
          <w:sz w:val="24"/>
        </w:rPr>
        <w:t xml:space="preserve">it </w:t>
      </w:r>
      <w:r>
        <w:rPr>
          <w:rFonts w:ascii="Times New Roman" w:hAnsi="Times New Roman"/>
          <w:sz w:val="24"/>
        </w:rPr>
        <w:t>necessary to customize your program for your school. Now, we are concerned primarily with date and time</w:t>
      </w:r>
      <w:r>
        <w:rPr>
          <w:rFonts w:ascii="Times New Roman" w:hAnsi="Times New Roman"/>
          <w:spacing w:val="-17"/>
          <w:sz w:val="24"/>
        </w:rPr>
        <w:t xml:space="preserve"> </w:t>
      </w:r>
      <w:r>
        <w:rPr>
          <w:rFonts w:ascii="Times New Roman" w:hAnsi="Times New Roman"/>
          <w:sz w:val="24"/>
        </w:rPr>
        <w:t>restrictions.</w:t>
      </w:r>
    </w:p>
    <w:p w14:paraId="4DEFC6E2" w14:textId="77777777" w:rsidR="00003E69" w:rsidRDefault="00452176">
      <w:pPr>
        <w:pStyle w:val="ListParagraph"/>
        <w:numPr>
          <w:ilvl w:val="1"/>
          <w:numId w:val="204"/>
        </w:numPr>
        <w:tabs>
          <w:tab w:val="left" w:pos="880"/>
        </w:tabs>
        <w:spacing w:before="204"/>
        <w:jc w:val="left"/>
        <w:rPr>
          <w:rFonts w:ascii="Times New Roman" w:hAnsi="Times New Roman"/>
          <w:sz w:val="24"/>
        </w:rPr>
      </w:pPr>
      <w:r>
        <w:rPr>
          <w:rFonts w:ascii="Times New Roman" w:hAnsi="Times New Roman"/>
          <w:sz w:val="24"/>
        </w:rPr>
        <w:t>Select “</w:t>
      </w:r>
      <w:r>
        <w:rPr>
          <w:rFonts w:ascii="Times New Roman" w:hAnsi="Times New Roman"/>
          <w:b/>
          <w:sz w:val="24"/>
        </w:rPr>
        <w:t>Date and Time</w:t>
      </w:r>
      <w:r>
        <w:rPr>
          <w:rFonts w:ascii="Times New Roman" w:hAnsi="Times New Roman"/>
          <w:b/>
          <w:spacing w:val="-14"/>
          <w:sz w:val="24"/>
        </w:rPr>
        <w:t xml:space="preserve"> </w:t>
      </w:r>
      <w:r>
        <w:rPr>
          <w:rFonts w:ascii="Times New Roman" w:hAnsi="Times New Roman"/>
          <w:b/>
          <w:sz w:val="24"/>
        </w:rPr>
        <w:t>Restrictions</w:t>
      </w:r>
      <w:r>
        <w:rPr>
          <w:rFonts w:ascii="Times New Roman" w:hAnsi="Times New Roman"/>
          <w:sz w:val="24"/>
        </w:rPr>
        <w:t>.”</w:t>
      </w:r>
    </w:p>
    <w:p w14:paraId="02ADA92B" w14:textId="77777777" w:rsidR="00003E69" w:rsidRDefault="00594543">
      <w:pPr>
        <w:pStyle w:val="BodyText"/>
        <w:spacing w:before="5"/>
        <w:rPr>
          <w:rFonts w:ascii="Times New Roman"/>
          <w:sz w:val="14"/>
        </w:rPr>
      </w:pPr>
      <w:r>
        <w:pict w14:anchorId="6712B7DD">
          <v:group id="_x0000_s2624" style="position:absolute;margin-left:51.3pt;margin-top:10.25pt;width:490.95pt;height:119.4pt;z-index:251718656;mso-wrap-distance-left:0;mso-wrap-distance-right:0;mso-position-horizontal-relative:page" coordorigin="1026,205" coordsize="9819,2388">
            <v:shape id="_x0000_s2629" type="#_x0000_t75" style="position:absolute;left:1470;top:220;width:9360;height:2358">
              <v:imagedata r:id="rId157" o:title=""/>
            </v:shape>
            <v:rect id="_x0000_s2628" style="position:absolute;left:1462;top:212;width:9375;height:2373" filled="f"/>
            <v:shape id="_x0000_s2627" style="position:absolute;left:1034;top:1414;width:540;height:360" coordorigin="1034,1415" coordsize="540,360" path="m1439,1415l1439,1505,1034,1505,1034,1685,1439,1685,1439,1775,1574,1595,1439,1415xe" fillcolor="red" stroked="f">
              <v:path arrowok="t"/>
            </v:shape>
            <v:shape id="_x0000_s2626" style="position:absolute;left:1034;top:1414;width:540;height:360" coordorigin="1034,1415" coordsize="540,360" path="m1574,1595l1439,1775,1439,1685,1034,1685,1034,1505,1439,1505,1439,1415,1574,1595xe" filled="f">
              <v:path arrowok="t"/>
            </v:shape>
            <v:rect id="_x0000_s2625" style="position:absolute;left:1575;top:1420;width:1965;height:345" filled="f" strokecolor="red" strokeweight="2pt"/>
            <w10:wrap type="topAndBottom" anchorx="page"/>
          </v:group>
        </w:pict>
      </w:r>
    </w:p>
    <w:p w14:paraId="5B3F7AA9" w14:textId="77777777" w:rsidR="00003E69" w:rsidRDefault="00003E69">
      <w:pPr>
        <w:pStyle w:val="BodyText"/>
        <w:rPr>
          <w:rFonts w:ascii="Times New Roman"/>
          <w:sz w:val="26"/>
        </w:rPr>
      </w:pPr>
    </w:p>
    <w:p w14:paraId="2D518D66" w14:textId="77777777" w:rsidR="00003E69" w:rsidRDefault="00003E69">
      <w:pPr>
        <w:pStyle w:val="BodyText"/>
        <w:spacing w:before="10"/>
        <w:rPr>
          <w:rFonts w:ascii="Times New Roman"/>
        </w:rPr>
      </w:pPr>
    </w:p>
    <w:p w14:paraId="2CAA5108" w14:textId="77777777" w:rsidR="00003E69" w:rsidRDefault="00594543">
      <w:pPr>
        <w:pStyle w:val="ListParagraph"/>
        <w:numPr>
          <w:ilvl w:val="1"/>
          <w:numId w:val="204"/>
        </w:numPr>
        <w:tabs>
          <w:tab w:val="left" w:pos="880"/>
        </w:tabs>
        <w:spacing w:before="1" w:line="271" w:lineRule="auto"/>
        <w:ind w:right="5998"/>
        <w:jc w:val="left"/>
        <w:rPr>
          <w:rFonts w:ascii="Times New Roman" w:hAnsi="Times New Roman"/>
          <w:sz w:val="24"/>
        </w:rPr>
      </w:pPr>
      <w:r>
        <w:pict w14:anchorId="54247D50">
          <v:group id="_x0000_s2618" style="position:absolute;left:0;text-align:left;margin-left:279.25pt;margin-top:-24.7pt;width:264pt;height:197.4pt;z-index:251719680;mso-position-horizontal-relative:page" coordorigin="5585,-495" coordsize="5280,3948">
            <v:shape id="_x0000_s2623" type="#_x0000_t75" style="position:absolute;left:5600;top:-480;width:5253;height:3924">
              <v:imagedata r:id="rId158" o:title=""/>
            </v:shape>
            <v:rect id="_x0000_s2622" style="position:absolute;left:5592;top:-488;width:5265;height:3933" filled="f"/>
            <v:shape id="_x0000_s2621" style="position:absolute;left:9214;top:818;width:720;height:360" coordorigin="9214,818" coordsize="720,360" path="m9394,818l9214,998,9394,1178,9394,1088,9934,1088,9934,908,9394,908,9394,818xe" fillcolor="red" stroked="f">
              <v:path arrowok="t"/>
            </v:shape>
            <v:shape id="_x0000_s2620" style="position:absolute;left:9214;top:818;width:720;height:360" coordorigin="9214,818" coordsize="720,360" path="m9214,998l9394,818,9394,908,9934,908,9934,1088,9394,1088,9394,1178,9214,998xe" filled="f">
              <v:path arrowok="t"/>
            </v:shape>
            <v:rect id="_x0000_s2619" style="position:absolute;left:7015;top:818;width:2200;height:405" filled="f" strokecolor="red" strokeweight="2pt"/>
            <w10:wrap anchorx="page"/>
          </v:group>
        </w:pict>
      </w:r>
      <w:r w:rsidR="00452176">
        <w:rPr>
          <w:rFonts w:ascii="Times New Roman" w:hAnsi="Times New Roman"/>
          <w:sz w:val="24"/>
        </w:rPr>
        <w:t>The “</w:t>
      </w:r>
      <w:r w:rsidR="00452176">
        <w:rPr>
          <w:rFonts w:ascii="Times New Roman" w:hAnsi="Times New Roman"/>
          <w:b/>
          <w:sz w:val="24"/>
        </w:rPr>
        <w:t>Edit Date and Time Restrictions</w:t>
      </w:r>
      <w:r w:rsidR="00452176">
        <w:rPr>
          <w:rFonts w:ascii="Times New Roman" w:hAnsi="Times New Roman"/>
          <w:sz w:val="24"/>
        </w:rPr>
        <w:t>” window will</w:t>
      </w:r>
      <w:r w:rsidR="00452176">
        <w:rPr>
          <w:rFonts w:ascii="Times New Roman" w:hAnsi="Times New Roman"/>
          <w:spacing w:val="-19"/>
          <w:sz w:val="24"/>
        </w:rPr>
        <w:t xml:space="preserve"> </w:t>
      </w:r>
      <w:r w:rsidR="00452176">
        <w:rPr>
          <w:rFonts w:ascii="Times New Roman" w:hAnsi="Times New Roman"/>
          <w:sz w:val="24"/>
        </w:rPr>
        <w:t>open.</w:t>
      </w:r>
    </w:p>
    <w:p w14:paraId="1CF3649E" w14:textId="77777777" w:rsidR="00003E69" w:rsidRDefault="00003E69">
      <w:pPr>
        <w:pStyle w:val="BodyText"/>
        <w:rPr>
          <w:rFonts w:ascii="Times New Roman"/>
          <w:sz w:val="26"/>
        </w:rPr>
      </w:pPr>
    </w:p>
    <w:p w14:paraId="4067CA87" w14:textId="77777777" w:rsidR="00003E69" w:rsidRDefault="00003E69">
      <w:pPr>
        <w:pStyle w:val="BodyText"/>
        <w:spacing w:before="1"/>
        <w:rPr>
          <w:rFonts w:ascii="Times New Roman"/>
          <w:sz w:val="37"/>
        </w:rPr>
      </w:pPr>
    </w:p>
    <w:p w14:paraId="68D181AB" w14:textId="77777777" w:rsidR="00003E69" w:rsidRDefault="00452176">
      <w:pPr>
        <w:pStyle w:val="ListParagraph"/>
        <w:numPr>
          <w:ilvl w:val="1"/>
          <w:numId w:val="204"/>
        </w:numPr>
        <w:tabs>
          <w:tab w:val="left" w:pos="880"/>
        </w:tabs>
        <w:spacing w:before="1" w:line="276" w:lineRule="auto"/>
        <w:ind w:right="5962"/>
        <w:jc w:val="left"/>
        <w:rPr>
          <w:rFonts w:ascii="Times New Roman" w:hAnsi="Times New Roman"/>
          <w:sz w:val="24"/>
        </w:rPr>
      </w:pPr>
      <w:r>
        <w:rPr>
          <w:rFonts w:ascii="Times New Roman" w:hAnsi="Times New Roman"/>
          <w:sz w:val="24"/>
        </w:rPr>
        <w:t xml:space="preserve">To </w:t>
      </w:r>
      <w:r>
        <w:rPr>
          <w:rFonts w:ascii="Times New Roman" w:hAnsi="Times New Roman"/>
          <w:spacing w:val="-3"/>
          <w:sz w:val="24"/>
        </w:rPr>
        <w:t xml:space="preserve">make </w:t>
      </w:r>
      <w:r>
        <w:rPr>
          <w:rFonts w:ascii="Times New Roman" w:hAnsi="Times New Roman"/>
          <w:sz w:val="24"/>
        </w:rPr>
        <w:t xml:space="preserve">changes </w:t>
      </w:r>
      <w:r>
        <w:rPr>
          <w:rFonts w:ascii="Times New Roman" w:hAnsi="Times New Roman"/>
          <w:spacing w:val="-3"/>
          <w:sz w:val="24"/>
        </w:rPr>
        <w:t xml:space="preserve">in </w:t>
      </w:r>
      <w:r>
        <w:rPr>
          <w:rFonts w:ascii="Times New Roman" w:hAnsi="Times New Roman"/>
          <w:sz w:val="24"/>
        </w:rPr>
        <w:t>this section, click the title bar “</w:t>
      </w:r>
      <w:r>
        <w:rPr>
          <w:rFonts w:ascii="Times New Roman" w:hAnsi="Times New Roman"/>
          <w:b/>
          <w:sz w:val="24"/>
        </w:rPr>
        <w:t>Edit Date and Time</w:t>
      </w:r>
      <w:r>
        <w:rPr>
          <w:rFonts w:ascii="Times New Roman" w:hAnsi="Times New Roman"/>
          <w:b/>
          <w:spacing w:val="-12"/>
          <w:sz w:val="24"/>
        </w:rPr>
        <w:t xml:space="preserve"> </w:t>
      </w:r>
      <w:r>
        <w:rPr>
          <w:rFonts w:ascii="Times New Roman" w:hAnsi="Times New Roman"/>
          <w:b/>
          <w:sz w:val="24"/>
        </w:rPr>
        <w:t>Restrictions.</w:t>
      </w:r>
      <w:r>
        <w:rPr>
          <w:rFonts w:ascii="Times New Roman" w:hAnsi="Times New Roman"/>
          <w:sz w:val="24"/>
        </w:rPr>
        <w:t>”</w:t>
      </w:r>
    </w:p>
    <w:p w14:paraId="48687B26" w14:textId="77777777" w:rsidR="00003E69" w:rsidRDefault="00003E69">
      <w:pPr>
        <w:spacing w:line="276" w:lineRule="auto"/>
        <w:rPr>
          <w:rFonts w:ascii="Times New Roman" w:hAnsi="Times New Roman"/>
          <w:sz w:val="24"/>
        </w:rPr>
        <w:sectPr w:rsidR="00003E69">
          <w:pgSz w:w="12240" w:h="15840"/>
          <w:pgMar w:top="1160" w:right="1260" w:bottom="1240" w:left="920" w:header="0" w:footer="979" w:gutter="0"/>
          <w:cols w:space="720"/>
        </w:sectPr>
      </w:pPr>
    </w:p>
    <w:p w14:paraId="6B494E93" w14:textId="77777777" w:rsidR="00003E69" w:rsidRDefault="00452176">
      <w:pPr>
        <w:pStyle w:val="ListParagraph"/>
        <w:numPr>
          <w:ilvl w:val="1"/>
          <w:numId w:val="204"/>
        </w:numPr>
        <w:tabs>
          <w:tab w:val="left" w:pos="620"/>
        </w:tabs>
        <w:spacing w:before="70"/>
        <w:ind w:left="620"/>
        <w:jc w:val="left"/>
        <w:rPr>
          <w:rFonts w:ascii="Times New Roman"/>
          <w:sz w:val="24"/>
        </w:rPr>
      </w:pPr>
      <w:r>
        <w:rPr>
          <w:rFonts w:ascii="Times New Roman"/>
          <w:sz w:val="24"/>
        </w:rPr>
        <w:lastRenderedPageBreak/>
        <w:t xml:space="preserve">It </w:t>
      </w:r>
      <w:r>
        <w:rPr>
          <w:rFonts w:ascii="Times New Roman"/>
          <w:spacing w:val="-5"/>
          <w:sz w:val="24"/>
        </w:rPr>
        <w:t xml:space="preserve">is </w:t>
      </w:r>
      <w:r>
        <w:rPr>
          <w:rFonts w:ascii="Times New Roman"/>
          <w:sz w:val="24"/>
        </w:rPr>
        <w:t xml:space="preserve">very important that </w:t>
      </w:r>
      <w:r>
        <w:rPr>
          <w:rFonts w:ascii="Times New Roman"/>
          <w:spacing w:val="-3"/>
          <w:sz w:val="24"/>
        </w:rPr>
        <w:t xml:space="preserve">you </w:t>
      </w:r>
      <w:r>
        <w:rPr>
          <w:rFonts w:ascii="Times New Roman"/>
          <w:sz w:val="24"/>
        </w:rPr>
        <w:t xml:space="preserve">set these restrictions </w:t>
      </w:r>
      <w:r>
        <w:rPr>
          <w:rFonts w:ascii="Times New Roman"/>
          <w:spacing w:val="1"/>
          <w:sz w:val="24"/>
        </w:rPr>
        <w:t xml:space="preserve">to </w:t>
      </w:r>
      <w:r>
        <w:rPr>
          <w:rFonts w:ascii="Times New Roman"/>
          <w:sz w:val="24"/>
        </w:rPr>
        <w:t>protect the integrity of your</w:t>
      </w:r>
      <w:r>
        <w:rPr>
          <w:rFonts w:ascii="Times New Roman"/>
          <w:spacing w:val="-18"/>
          <w:sz w:val="24"/>
        </w:rPr>
        <w:t xml:space="preserve"> </w:t>
      </w:r>
      <w:r>
        <w:rPr>
          <w:rFonts w:ascii="Times New Roman"/>
          <w:sz w:val="24"/>
        </w:rPr>
        <w:t>program.</w:t>
      </w:r>
    </w:p>
    <w:p w14:paraId="76583B36" w14:textId="77777777" w:rsidR="00003E69" w:rsidRDefault="00003E69">
      <w:pPr>
        <w:pStyle w:val="BodyText"/>
        <w:spacing w:before="11"/>
        <w:rPr>
          <w:rFonts w:ascii="Times New Roman"/>
          <w:sz w:val="16"/>
        </w:rPr>
      </w:pPr>
    </w:p>
    <w:p w14:paraId="31E47058" w14:textId="77777777" w:rsidR="00003E69" w:rsidRDefault="00452176">
      <w:pPr>
        <w:pStyle w:val="ListParagraph"/>
        <w:numPr>
          <w:ilvl w:val="1"/>
          <w:numId w:val="204"/>
        </w:numPr>
        <w:tabs>
          <w:tab w:val="left" w:pos="620"/>
        </w:tabs>
        <w:spacing w:before="90" w:line="273" w:lineRule="auto"/>
        <w:ind w:left="620" w:right="404"/>
        <w:jc w:val="left"/>
        <w:rPr>
          <w:rFonts w:ascii="Times New Roman" w:hAnsi="Times New Roman"/>
          <w:sz w:val="24"/>
        </w:rPr>
      </w:pPr>
      <w:r>
        <w:rPr>
          <w:rFonts w:ascii="Times New Roman" w:hAnsi="Times New Roman"/>
          <w:b/>
          <w:sz w:val="24"/>
          <w:shd w:val="clear" w:color="auto" w:fill="FFFF00"/>
        </w:rPr>
        <w:t>Date</w:t>
      </w:r>
      <w:r>
        <w:rPr>
          <w:rFonts w:ascii="Times New Roman" w:hAnsi="Times New Roman"/>
          <w:b/>
          <w:sz w:val="24"/>
          <w:shd w:val="clear" w:color="auto" w:fill="FFFFFF"/>
        </w:rPr>
        <w:t xml:space="preserve"> </w:t>
      </w:r>
      <w:r>
        <w:rPr>
          <w:rFonts w:ascii="Times New Roman" w:hAnsi="Times New Roman"/>
          <w:b/>
          <w:sz w:val="24"/>
          <w:shd w:val="clear" w:color="auto" w:fill="FFFF00"/>
        </w:rPr>
        <w:t>Restrictions:</w:t>
      </w:r>
      <w:r>
        <w:rPr>
          <w:rFonts w:ascii="Times New Roman" w:hAnsi="Times New Roman"/>
          <w:b/>
          <w:sz w:val="24"/>
          <w:shd w:val="clear" w:color="auto" w:fill="FFFFFF"/>
        </w:rPr>
        <w:t xml:space="preserve"> Set the date for the day you open the library and begin seeing classes</w:t>
      </w:r>
      <w:r>
        <w:rPr>
          <w:rFonts w:ascii="Times New Roman" w:hAnsi="Times New Roman"/>
          <w:sz w:val="24"/>
          <w:shd w:val="clear" w:color="auto" w:fill="FFFFFF"/>
        </w:rPr>
        <w:t xml:space="preserve">. It </w:t>
      </w:r>
      <w:r>
        <w:rPr>
          <w:rFonts w:ascii="Times New Roman" w:hAnsi="Times New Roman"/>
          <w:spacing w:val="-5"/>
          <w:sz w:val="24"/>
          <w:shd w:val="clear" w:color="auto" w:fill="FFFFFF"/>
        </w:rPr>
        <w:t xml:space="preserve">is </w:t>
      </w:r>
      <w:r>
        <w:rPr>
          <w:rFonts w:ascii="Times New Roman" w:hAnsi="Times New Roman"/>
          <w:sz w:val="24"/>
          <w:shd w:val="clear" w:color="auto" w:fill="FFFFFF"/>
        </w:rPr>
        <w:t xml:space="preserve">strongly recommended that </w:t>
      </w:r>
      <w:r>
        <w:rPr>
          <w:rFonts w:ascii="Times New Roman" w:hAnsi="Times New Roman"/>
          <w:spacing w:val="-3"/>
          <w:sz w:val="24"/>
          <w:shd w:val="clear" w:color="auto" w:fill="FFFFFF"/>
        </w:rPr>
        <w:t xml:space="preserve">you </w:t>
      </w:r>
      <w:r>
        <w:rPr>
          <w:rFonts w:ascii="Times New Roman" w:hAnsi="Times New Roman"/>
          <w:sz w:val="24"/>
          <w:shd w:val="clear" w:color="auto" w:fill="FFFFFF"/>
        </w:rPr>
        <w:t>demonstrate “How to Take an AR Test” with your lower grade, or new students before they begin</w:t>
      </w:r>
      <w:r>
        <w:rPr>
          <w:rFonts w:ascii="Times New Roman" w:hAnsi="Times New Roman"/>
          <w:spacing w:val="-23"/>
          <w:sz w:val="24"/>
          <w:shd w:val="clear" w:color="auto" w:fill="FFFFFF"/>
        </w:rPr>
        <w:t xml:space="preserve"> </w:t>
      </w:r>
      <w:r>
        <w:rPr>
          <w:rFonts w:ascii="Times New Roman" w:hAnsi="Times New Roman"/>
          <w:sz w:val="24"/>
          <w:shd w:val="clear" w:color="auto" w:fill="FFFFFF"/>
        </w:rPr>
        <w:t>testing.</w:t>
      </w:r>
    </w:p>
    <w:p w14:paraId="23B69ED6" w14:textId="77777777" w:rsidR="00003E69" w:rsidRDefault="00003E69">
      <w:pPr>
        <w:pStyle w:val="BodyText"/>
        <w:spacing w:before="8"/>
        <w:rPr>
          <w:rFonts w:ascii="Times New Roman"/>
          <w:sz w:val="13"/>
        </w:rPr>
      </w:pPr>
    </w:p>
    <w:p w14:paraId="2FF83A6E" w14:textId="77777777" w:rsidR="00003E69" w:rsidRDefault="00452176">
      <w:pPr>
        <w:numPr>
          <w:ilvl w:val="1"/>
          <w:numId w:val="204"/>
        </w:numPr>
        <w:tabs>
          <w:tab w:val="left" w:pos="620"/>
        </w:tabs>
        <w:spacing w:before="90"/>
        <w:ind w:left="620"/>
        <w:jc w:val="left"/>
        <w:rPr>
          <w:rFonts w:ascii="Times New Roman"/>
          <w:b/>
          <w:sz w:val="24"/>
        </w:rPr>
      </w:pPr>
      <w:r>
        <w:rPr>
          <w:rFonts w:ascii="Times New Roman"/>
          <w:b/>
          <w:sz w:val="24"/>
          <w:shd w:val="clear" w:color="auto" w:fill="FFFF00"/>
        </w:rPr>
        <w:t xml:space="preserve">   Time</w:t>
      </w:r>
      <w:r>
        <w:rPr>
          <w:rFonts w:ascii="Times New Roman"/>
          <w:b/>
          <w:spacing w:val="-14"/>
          <w:sz w:val="24"/>
          <w:shd w:val="clear" w:color="auto" w:fill="FFFFFF"/>
        </w:rPr>
        <w:t xml:space="preserve"> </w:t>
      </w:r>
      <w:r>
        <w:rPr>
          <w:rFonts w:ascii="Times New Roman"/>
          <w:b/>
          <w:sz w:val="24"/>
          <w:shd w:val="clear" w:color="auto" w:fill="FFFF00"/>
        </w:rPr>
        <w:t>Restrictions:</w:t>
      </w:r>
    </w:p>
    <w:p w14:paraId="60E65AC3" w14:textId="77777777" w:rsidR="00003E69" w:rsidRDefault="00003E69">
      <w:pPr>
        <w:pStyle w:val="BodyText"/>
        <w:spacing w:before="4"/>
        <w:rPr>
          <w:rFonts w:ascii="Times New Roman"/>
          <w:b/>
        </w:rPr>
      </w:pPr>
    </w:p>
    <w:p w14:paraId="0034CBA7" w14:textId="77777777" w:rsidR="00003E69" w:rsidRDefault="00452176">
      <w:pPr>
        <w:pStyle w:val="ListParagraph"/>
        <w:numPr>
          <w:ilvl w:val="2"/>
          <w:numId w:val="204"/>
        </w:numPr>
        <w:tabs>
          <w:tab w:val="left" w:pos="1340"/>
        </w:tabs>
        <w:spacing w:line="280" w:lineRule="auto"/>
        <w:ind w:right="582"/>
        <w:rPr>
          <w:rFonts w:ascii="Times New Roman"/>
          <w:b/>
          <w:sz w:val="24"/>
        </w:rPr>
      </w:pPr>
      <w:r>
        <w:rPr>
          <w:rFonts w:ascii="Times New Roman"/>
          <w:b/>
          <w:sz w:val="24"/>
        </w:rPr>
        <w:t xml:space="preserve">Before School: </w:t>
      </w:r>
      <w:r>
        <w:rPr>
          <w:rFonts w:ascii="Times New Roman"/>
          <w:b/>
          <w:color w:val="FF0000"/>
          <w:sz w:val="24"/>
        </w:rPr>
        <w:t xml:space="preserve">Be </w:t>
      </w:r>
      <w:r>
        <w:rPr>
          <w:rFonts w:ascii="Times New Roman"/>
          <w:b/>
          <w:color w:val="FF0000"/>
          <w:spacing w:val="-3"/>
          <w:sz w:val="24"/>
        </w:rPr>
        <w:t xml:space="preserve">sure </w:t>
      </w:r>
      <w:r>
        <w:rPr>
          <w:rFonts w:ascii="Times New Roman"/>
          <w:b/>
          <w:color w:val="FF0000"/>
          <w:sz w:val="24"/>
        </w:rPr>
        <w:t>to set this up so that students are unable to test until school begins each day, unless you allow testing in the library before</w:t>
      </w:r>
      <w:r>
        <w:rPr>
          <w:rFonts w:ascii="Times New Roman"/>
          <w:b/>
          <w:color w:val="FF0000"/>
          <w:spacing w:val="-35"/>
          <w:sz w:val="24"/>
        </w:rPr>
        <w:t xml:space="preserve"> </w:t>
      </w:r>
      <w:r>
        <w:rPr>
          <w:rFonts w:ascii="Times New Roman"/>
          <w:b/>
          <w:color w:val="FF0000"/>
          <w:sz w:val="24"/>
        </w:rPr>
        <w:t>school.</w:t>
      </w:r>
    </w:p>
    <w:p w14:paraId="04756CDC" w14:textId="77777777" w:rsidR="00003E69" w:rsidRDefault="00003E69">
      <w:pPr>
        <w:pStyle w:val="BodyText"/>
        <w:spacing w:before="5"/>
        <w:rPr>
          <w:rFonts w:ascii="Times New Roman"/>
          <w:b/>
          <w:sz w:val="20"/>
        </w:rPr>
      </w:pPr>
    </w:p>
    <w:p w14:paraId="27DDE753" w14:textId="77777777" w:rsidR="00003E69" w:rsidRDefault="00452176">
      <w:pPr>
        <w:pStyle w:val="ListParagraph"/>
        <w:numPr>
          <w:ilvl w:val="2"/>
          <w:numId w:val="204"/>
        </w:numPr>
        <w:tabs>
          <w:tab w:val="left" w:pos="1340"/>
        </w:tabs>
        <w:spacing w:line="276" w:lineRule="auto"/>
        <w:ind w:right="226"/>
        <w:rPr>
          <w:rFonts w:ascii="Times New Roman"/>
          <w:b/>
          <w:sz w:val="24"/>
        </w:rPr>
      </w:pPr>
      <w:r>
        <w:rPr>
          <w:noProof/>
        </w:rPr>
        <w:drawing>
          <wp:anchor distT="0" distB="0" distL="0" distR="0" simplePos="0" relativeHeight="251524096" behindDoc="1" locked="0" layoutInCell="1" allowOverlap="1" wp14:anchorId="16E852B6" wp14:editId="69B9D220">
            <wp:simplePos x="0" y="0"/>
            <wp:positionH relativeFrom="page">
              <wp:posOffset>838200</wp:posOffset>
            </wp:positionH>
            <wp:positionV relativeFrom="paragraph">
              <wp:posOffset>910883</wp:posOffset>
            </wp:positionV>
            <wp:extent cx="5927599" cy="2657284"/>
            <wp:effectExtent l="0" t="0" r="0" b="0"/>
            <wp:wrapNone/>
            <wp:docPr id="221" name="image3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373.jpeg"/>
                    <pic:cNvPicPr/>
                  </pic:nvPicPr>
                  <pic:blipFill>
                    <a:blip r:embed="rId159" cstate="print"/>
                    <a:stretch>
                      <a:fillRect/>
                    </a:stretch>
                  </pic:blipFill>
                  <pic:spPr>
                    <a:xfrm>
                      <a:off x="0" y="0"/>
                      <a:ext cx="5927599" cy="2657284"/>
                    </a:xfrm>
                    <a:prstGeom prst="rect">
                      <a:avLst/>
                    </a:prstGeom>
                  </pic:spPr>
                </pic:pic>
              </a:graphicData>
            </a:graphic>
          </wp:anchor>
        </w:drawing>
      </w:r>
      <w:r>
        <w:rPr>
          <w:rFonts w:ascii="Times New Roman"/>
          <w:b/>
          <w:sz w:val="24"/>
        </w:rPr>
        <w:t xml:space="preserve">After School: Do not allow testing after school. </w:t>
      </w:r>
      <w:r>
        <w:rPr>
          <w:rFonts w:ascii="Times New Roman"/>
          <w:b/>
          <w:color w:val="FF0000"/>
          <w:sz w:val="24"/>
        </w:rPr>
        <w:t xml:space="preserve">Set this time for when your afternoon bell rings. If you plan to have a </w:t>
      </w:r>
      <w:r>
        <w:rPr>
          <w:rFonts w:ascii="TimesNewRomanPS-BoldItalicMT"/>
          <w:b/>
          <w:i/>
          <w:color w:val="FF0000"/>
          <w:sz w:val="24"/>
        </w:rPr>
        <w:t xml:space="preserve">Family Reading Night </w:t>
      </w:r>
      <w:r>
        <w:rPr>
          <w:rFonts w:ascii="Times New Roman"/>
          <w:b/>
          <w:color w:val="FF0000"/>
          <w:sz w:val="24"/>
        </w:rPr>
        <w:t xml:space="preserve">event or other special program, you may change this for the special program, but be </w:t>
      </w:r>
      <w:r>
        <w:rPr>
          <w:rFonts w:ascii="Times New Roman"/>
          <w:b/>
          <w:color w:val="FF0000"/>
          <w:spacing w:val="-3"/>
          <w:sz w:val="24"/>
        </w:rPr>
        <w:t xml:space="preserve">sure </w:t>
      </w:r>
      <w:r>
        <w:rPr>
          <w:rFonts w:ascii="Times New Roman"/>
          <w:b/>
          <w:color w:val="FF0000"/>
          <w:sz w:val="24"/>
        </w:rPr>
        <w:t>to reset this the next</w:t>
      </w:r>
      <w:r>
        <w:rPr>
          <w:rFonts w:ascii="Times New Roman"/>
          <w:b/>
          <w:color w:val="FF0000"/>
          <w:spacing w:val="-14"/>
          <w:sz w:val="24"/>
        </w:rPr>
        <w:t xml:space="preserve"> </w:t>
      </w:r>
      <w:r>
        <w:rPr>
          <w:rFonts w:ascii="Times New Roman"/>
          <w:b/>
          <w:color w:val="FF0000"/>
          <w:sz w:val="24"/>
        </w:rPr>
        <w:t>morning.</w:t>
      </w:r>
    </w:p>
    <w:p w14:paraId="0700343B" w14:textId="77777777" w:rsidR="00003E69" w:rsidRDefault="00003E69">
      <w:pPr>
        <w:pStyle w:val="BodyText"/>
        <w:spacing w:before="3"/>
        <w:rPr>
          <w:rFonts w:ascii="Times New Roman"/>
          <w:b/>
          <w:sz w:val="13"/>
        </w:rPr>
      </w:pPr>
    </w:p>
    <w:tbl>
      <w:tblPr>
        <w:tblW w:w="0" w:type="auto"/>
        <w:tblInd w:w="1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375"/>
      </w:tblGrid>
      <w:tr w:rsidR="00003E69" w14:paraId="1832298E" w14:textId="77777777">
        <w:trPr>
          <w:trHeight w:val="1840"/>
        </w:trPr>
        <w:tc>
          <w:tcPr>
            <w:tcW w:w="9375" w:type="dxa"/>
            <w:tcBorders>
              <w:bottom w:val="single" w:sz="24" w:space="0" w:color="FF0000"/>
            </w:tcBorders>
          </w:tcPr>
          <w:p w14:paraId="2DE07D42" w14:textId="77777777" w:rsidR="00003E69" w:rsidRDefault="00003E69">
            <w:pPr>
              <w:pStyle w:val="TableParagraph"/>
              <w:rPr>
                <w:rFonts w:ascii="Times New Roman"/>
                <w:sz w:val="24"/>
              </w:rPr>
            </w:pPr>
          </w:p>
        </w:tc>
      </w:tr>
      <w:tr w:rsidR="00003E69" w14:paraId="1FD66CFC" w14:textId="77777777">
        <w:trPr>
          <w:trHeight w:val="620"/>
        </w:trPr>
        <w:tc>
          <w:tcPr>
            <w:tcW w:w="9375" w:type="dxa"/>
            <w:tcBorders>
              <w:top w:val="single" w:sz="24" w:space="0" w:color="FF0000"/>
              <w:left w:val="single" w:sz="24" w:space="0" w:color="FF0000"/>
              <w:bottom w:val="single" w:sz="24" w:space="0" w:color="FF0000"/>
              <w:right w:val="single" w:sz="24" w:space="0" w:color="FF0000"/>
            </w:tcBorders>
          </w:tcPr>
          <w:p w14:paraId="5770DCE0" w14:textId="77777777" w:rsidR="00003E69" w:rsidRDefault="00003E69">
            <w:pPr>
              <w:pStyle w:val="TableParagraph"/>
              <w:rPr>
                <w:rFonts w:ascii="Times New Roman"/>
                <w:sz w:val="24"/>
              </w:rPr>
            </w:pPr>
          </w:p>
        </w:tc>
      </w:tr>
      <w:tr w:rsidR="00003E69" w14:paraId="5B715B5C" w14:textId="77777777">
        <w:trPr>
          <w:trHeight w:val="1580"/>
        </w:trPr>
        <w:tc>
          <w:tcPr>
            <w:tcW w:w="9375" w:type="dxa"/>
            <w:tcBorders>
              <w:top w:val="single" w:sz="24" w:space="0" w:color="FF0000"/>
            </w:tcBorders>
          </w:tcPr>
          <w:p w14:paraId="001FB50D" w14:textId="77777777" w:rsidR="00003E69" w:rsidRDefault="00003E69">
            <w:pPr>
              <w:pStyle w:val="TableParagraph"/>
              <w:rPr>
                <w:rFonts w:ascii="Times New Roman"/>
                <w:sz w:val="24"/>
              </w:rPr>
            </w:pPr>
          </w:p>
        </w:tc>
      </w:tr>
    </w:tbl>
    <w:p w14:paraId="26CAB5A3" w14:textId="77777777" w:rsidR="00003E69" w:rsidRDefault="00003E69">
      <w:pPr>
        <w:pStyle w:val="BodyText"/>
        <w:rPr>
          <w:rFonts w:ascii="Times New Roman"/>
          <w:b/>
          <w:sz w:val="26"/>
        </w:rPr>
      </w:pPr>
    </w:p>
    <w:p w14:paraId="49A6EE94" w14:textId="77777777" w:rsidR="00003E69" w:rsidRDefault="00452176">
      <w:pPr>
        <w:pStyle w:val="ListParagraph"/>
        <w:numPr>
          <w:ilvl w:val="2"/>
          <w:numId w:val="204"/>
        </w:numPr>
        <w:tabs>
          <w:tab w:val="left" w:pos="1340"/>
        </w:tabs>
        <w:spacing w:before="214" w:line="271" w:lineRule="auto"/>
        <w:ind w:right="548"/>
        <w:rPr>
          <w:rFonts w:ascii="Times New Roman"/>
          <w:sz w:val="24"/>
        </w:rPr>
      </w:pPr>
      <w:r>
        <w:rPr>
          <w:rFonts w:ascii="Times New Roman"/>
          <w:b/>
          <w:sz w:val="24"/>
        </w:rPr>
        <w:t xml:space="preserve">Weekend Restrictions: </w:t>
      </w:r>
      <w:r>
        <w:rPr>
          <w:rFonts w:ascii="Times New Roman"/>
          <w:spacing w:val="-3"/>
          <w:sz w:val="24"/>
        </w:rPr>
        <w:t xml:space="preserve">This </w:t>
      </w:r>
      <w:r>
        <w:rPr>
          <w:rFonts w:ascii="Times New Roman"/>
          <w:sz w:val="24"/>
        </w:rPr>
        <w:t xml:space="preserve">should </w:t>
      </w:r>
      <w:r>
        <w:rPr>
          <w:rFonts w:ascii="Times New Roman"/>
          <w:spacing w:val="-3"/>
          <w:sz w:val="24"/>
        </w:rPr>
        <w:t xml:space="preserve">be </w:t>
      </w:r>
      <w:r>
        <w:rPr>
          <w:rFonts w:ascii="Times New Roman"/>
          <w:sz w:val="24"/>
        </w:rPr>
        <w:t xml:space="preserve">checked. You </w:t>
      </w:r>
      <w:r>
        <w:rPr>
          <w:rFonts w:ascii="Times New Roman"/>
          <w:spacing w:val="-3"/>
          <w:sz w:val="24"/>
        </w:rPr>
        <w:t xml:space="preserve">do </w:t>
      </w:r>
      <w:r>
        <w:rPr>
          <w:rFonts w:ascii="Times New Roman"/>
          <w:sz w:val="24"/>
        </w:rPr>
        <w:t xml:space="preserve">not want students who might </w:t>
      </w:r>
      <w:r>
        <w:rPr>
          <w:rFonts w:ascii="Times New Roman"/>
          <w:spacing w:val="-3"/>
          <w:sz w:val="24"/>
        </w:rPr>
        <w:t xml:space="preserve">be </w:t>
      </w:r>
      <w:r>
        <w:rPr>
          <w:rFonts w:ascii="Times New Roman"/>
          <w:sz w:val="24"/>
        </w:rPr>
        <w:t xml:space="preserve">at the school over the weekend to have the ability </w:t>
      </w:r>
      <w:r>
        <w:rPr>
          <w:rFonts w:ascii="Times New Roman"/>
          <w:spacing w:val="1"/>
          <w:sz w:val="24"/>
        </w:rPr>
        <w:t xml:space="preserve">to </w:t>
      </w:r>
      <w:r>
        <w:rPr>
          <w:rFonts w:ascii="Times New Roman"/>
          <w:sz w:val="24"/>
        </w:rPr>
        <w:t xml:space="preserve">take </w:t>
      </w:r>
      <w:r>
        <w:rPr>
          <w:rFonts w:ascii="Times New Roman"/>
          <w:spacing w:val="-3"/>
          <w:sz w:val="24"/>
        </w:rPr>
        <w:t>AR</w:t>
      </w:r>
      <w:r>
        <w:rPr>
          <w:rFonts w:ascii="Times New Roman"/>
          <w:spacing w:val="-18"/>
          <w:sz w:val="24"/>
        </w:rPr>
        <w:t xml:space="preserve"> </w:t>
      </w:r>
      <w:r>
        <w:rPr>
          <w:rFonts w:ascii="Times New Roman"/>
          <w:sz w:val="24"/>
        </w:rPr>
        <w:t>tests.</w:t>
      </w:r>
    </w:p>
    <w:p w14:paraId="241B7EBB" w14:textId="77777777" w:rsidR="00003E69" w:rsidRDefault="00452176">
      <w:pPr>
        <w:pStyle w:val="ListParagraph"/>
        <w:numPr>
          <w:ilvl w:val="2"/>
          <w:numId w:val="204"/>
        </w:numPr>
        <w:tabs>
          <w:tab w:val="left" w:pos="1340"/>
        </w:tabs>
        <w:spacing w:before="212" w:line="271" w:lineRule="auto"/>
        <w:ind w:right="361"/>
        <w:rPr>
          <w:rFonts w:ascii="Times New Roman"/>
          <w:sz w:val="24"/>
        </w:rPr>
      </w:pPr>
      <w:r>
        <w:rPr>
          <w:rFonts w:ascii="Times New Roman"/>
          <w:b/>
          <w:sz w:val="24"/>
        </w:rPr>
        <w:t xml:space="preserve">Monitor Override: </w:t>
      </w:r>
      <w:r>
        <w:rPr>
          <w:rFonts w:ascii="Times New Roman"/>
          <w:spacing w:val="-3"/>
          <w:sz w:val="24"/>
        </w:rPr>
        <w:t xml:space="preserve">Do </w:t>
      </w:r>
      <w:r>
        <w:rPr>
          <w:rFonts w:ascii="Times New Roman"/>
          <w:sz w:val="24"/>
        </w:rPr>
        <w:t xml:space="preserve">not check this unless </w:t>
      </w:r>
      <w:r>
        <w:rPr>
          <w:rFonts w:ascii="Times New Roman"/>
          <w:spacing w:val="-3"/>
          <w:sz w:val="24"/>
        </w:rPr>
        <w:t xml:space="preserve">you </w:t>
      </w:r>
      <w:r>
        <w:rPr>
          <w:rFonts w:ascii="Times New Roman"/>
          <w:sz w:val="24"/>
        </w:rPr>
        <w:t xml:space="preserve">are the only person </w:t>
      </w:r>
      <w:r>
        <w:rPr>
          <w:rFonts w:ascii="Times New Roman"/>
          <w:spacing w:val="-3"/>
          <w:sz w:val="24"/>
        </w:rPr>
        <w:t xml:space="preserve">in </w:t>
      </w:r>
      <w:r>
        <w:rPr>
          <w:rFonts w:ascii="Times New Roman"/>
          <w:sz w:val="24"/>
        </w:rPr>
        <w:t>the school who knows the monitor</w:t>
      </w:r>
      <w:r>
        <w:rPr>
          <w:rFonts w:ascii="Times New Roman"/>
          <w:spacing w:val="-12"/>
          <w:sz w:val="24"/>
        </w:rPr>
        <w:t xml:space="preserve"> </w:t>
      </w:r>
      <w:r>
        <w:rPr>
          <w:rFonts w:ascii="Times New Roman"/>
          <w:sz w:val="24"/>
        </w:rPr>
        <w:t>password.</w:t>
      </w:r>
    </w:p>
    <w:p w14:paraId="4DD9930A" w14:textId="77777777" w:rsidR="00003E69" w:rsidRDefault="00452176">
      <w:pPr>
        <w:pStyle w:val="ListParagraph"/>
        <w:numPr>
          <w:ilvl w:val="2"/>
          <w:numId w:val="204"/>
        </w:numPr>
        <w:tabs>
          <w:tab w:val="left" w:pos="1340"/>
        </w:tabs>
        <w:spacing w:before="207"/>
        <w:rPr>
          <w:rFonts w:ascii="Times New Roman"/>
          <w:sz w:val="24"/>
        </w:rPr>
      </w:pPr>
      <w:r>
        <w:rPr>
          <w:rFonts w:ascii="Times New Roman"/>
          <w:b/>
          <w:sz w:val="24"/>
        </w:rPr>
        <w:t xml:space="preserve">SAVE </w:t>
      </w:r>
      <w:r>
        <w:rPr>
          <w:rFonts w:ascii="Times New Roman"/>
          <w:sz w:val="24"/>
        </w:rPr>
        <w:t xml:space="preserve">any changes that </w:t>
      </w:r>
      <w:r>
        <w:rPr>
          <w:rFonts w:ascii="Times New Roman"/>
          <w:spacing w:val="-3"/>
          <w:sz w:val="24"/>
        </w:rPr>
        <w:t>you</w:t>
      </w:r>
      <w:r>
        <w:rPr>
          <w:rFonts w:ascii="Times New Roman"/>
          <w:spacing w:val="5"/>
          <w:sz w:val="24"/>
        </w:rPr>
        <w:t xml:space="preserve"> </w:t>
      </w:r>
      <w:r>
        <w:rPr>
          <w:rFonts w:ascii="Times New Roman"/>
          <w:spacing w:val="-3"/>
          <w:sz w:val="24"/>
        </w:rPr>
        <w:t>make.</w:t>
      </w:r>
    </w:p>
    <w:p w14:paraId="2EEACEEF" w14:textId="77777777" w:rsidR="00003E69" w:rsidRDefault="00003E69">
      <w:pPr>
        <w:pStyle w:val="BodyText"/>
        <w:spacing w:before="10"/>
        <w:rPr>
          <w:rFonts w:ascii="Times New Roman"/>
          <w:sz w:val="21"/>
        </w:rPr>
      </w:pPr>
    </w:p>
    <w:p w14:paraId="01117AAC" w14:textId="77777777" w:rsidR="00003E69" w:rsidRDefault="00452176">
      <w:pPr>
        <w:spacing w:line="273" w:lineRule="auto"/>
        <w:ind w:left="1340" w:hanging="360"/>
        <w:rPr>
          <w:rFonts w:ascii="Times New Roman"/>
          <w:b/>
          <w:sz w:val="24"/>
        </w:rPr>
      </w:pPr>
      <w:r>
        <w:rPr>
          <w:rFonts w:ascii="Times New Roman"/>
          <w:b/>
          <w:sz w:val="24"/>
          <w:shd w:val="clear" w:color="auto" w:fill="FFFF00"/>
        </w:rPr>
        <w:t>NOTE: One of the biggest problems we have had with Accelerated Reader has been</w:t>
      </w:r>
      <w:r>
        <w:rPr>
          <w:rFonts w:ascii="Times New Roman"/>
          <w:b/>
          <w:sz w:val="24"/>
          <w:shd w:val="clear" w:color="auto" w:fill="FFFFFF"/>
        </w:rPr>
        <w:t xml:space="preserve"> </w:t>
      </w:r>
      <w:r>
        <w:rPr>
          <w:rFonts w:ascii="Times New Roman"/>
          <w:b/>
          <w:sz w:val="24"/>
          <w:shd w:val="clear" w:color="auto" w:fill="FFFF00"/>
        </w:rPr>
        <w:t>with children or family members of school personnel. Be PROACTIVE so this</w:t>
      </w:r>
      <w:r>
        <w:rPr>
          <w:rFonts w:ascii="Times New Roman"/>
          <w:b/>
          <w:sz w:val="24"/>
          <w:shd w:val="clear" w:color="auto" w:fill="FFFFFF"/>
        </w:rPr>
        <w:t xml:space="preserve"> </w:t>
      </w:r>
      <w:r>
        <w:rPr>
          <w:rFonts w:ascii="Times New Roman"/>
          <w:b/>
          <w:sz w:val="24"/>
          <w:shd w:val="clear" w:color="auto" w:fill="FFFF00"/>
        </w:rPr>
        <w:t>does not become a problem.</w:t>
      </w:r>
    </w:p>
    <w:p w14:paraId="169BD5C7" w14:textId="77777777" w:rsidR="00003E69" w:rsidRDefault="00003E69">
      <w:pPr>
        <w:spacing w:line="273" w:lineRule="auto"/>
        <w:rPr>
          <w:rFonts w:ascii="Times New Roman"/>
          <w:sz w:val="24"/>
        </w:rPr>
        <w:sectPr w:rsidR="00003E69">
          <w:pgSz w:w="12240" w:h="15840"/>
          <w:pgMar w:top="1160" w:right="1360" w:bottom="1240" w:left="1180" w:header="0" w:footer="979" w:gutter="0"/>
          <w:cols w:space="720"/>
        </w:sectPr>
      </w:pPr>
    </w:p>
    <w:p w14:paraId="7364FD18" w14:textId="77777777" w:rsidR="00003E69" w:rsidRDefault="00594543">
      <w:pPr>
        <w:pStyle w:val="ListParagraph"/>
        <w:numPr>
          <w:ilvl w:val="1"/>
          <w:numId w:val="204"/>
        </w:numPr>
        <w:tabs>
          <w:tab w:val="left" w:pos="480"/>
        </w:tabs>
        <w:spacing w:before="70" w:line="271" w:lineRule="auto"/>
        <w:ind w:left="480" w:right="496"/>
        <w:jc w:val="left"/>
        <w:rPr>
          <w:rFonts w:ascii="Times New Roman"/>
          <w:sz w:val="24"/>
        </w:rPr>
      </w:pPr>
      <w:r>
        <w:lastRenderedPageBreak/>
        <w:pict w14:anchorId="18BF16CE">
          <v:group id="_x0000_s2615" style="position:absolute;left:0;text-align:left;margin-left:91.5pt;margin-top:37.8pt;width:437.25pt;height:154.2pt;z-index:251720704;mso-wrap-distance-left:0;mso-wrap-distance-right:0;mso-position-horizontal-relative:page" coordorigin="1830,757" coordsize="8745,3084">
            <v:shape id="_x0000_s2617" type="#_x0000_t75" style="position:absolute;left:1845;top:771;width:8715;height:3054">
              <v:imagedata r:id="rId160" o:title=""/>
            </v:shape>
            <v:rect id="_x0000_s2616" style="position:absolute;left:1837;top:764;width:8730;height:3069" filled="f"/>
            <w10:wrap type="topAndBottom" anchorx="page"/>
          </v:group>
        </w:pict>
      </w:r>
      <w:r w:rsidR="00452176">
        <w:rPr>
          <w:rFonts w:ascii="Times New Roman"/>
          <w:b/>
          <w:sz w:val="24"/>
        </w:rPr>
        <w:t xml:space="preserve">Edit Classroom Restrictions: </w:t>
      </w:r>
      <w:r w:rsidR="00452176">
        <w:rPr>
          <w:rFonts w:ascii="Times New Roman"/>
          <w:sz w:val="24"/>
        </w:rPr>
        <w:t xml:space="preserve">Use the classroom restrictions </w:t>
      </w:r>
      <w:r w:rsidR="00452176">
        <w:rPr>
          <w:rFonts w:ascii="Times New Roman"/>
          <w:spacing w:val="-3"/>
          <w:sz w:val="24"/>
        </w:rPr>
        <w:t xml:space="preserve">in </w:t>
      </w:r>
      <w:r w:rsidR="00452176">
        <w:rPr>
          <w:rFonts w:ascii="Times New Roman"/>
          <w:sz w:val="24"/>
        </w:rPr>
        <w:t xml:space="preserve">the example below to set </w:t>
      </w:r>
      <w:r w:rsidR="00452176">
        <w:rPr>
          <w:rFonts w:ascii="Times New Roman"/>
          <w:spacing w:val="-3"/>
          <w:sz w:val="24"/>
        </w:rPr>
        <w:t xml:space="preserve">up </w:t>
      </w:r>
      <w:r w:rsidR="00452176">
        <w:rPr>
          <w:rFonts w:ascii="Times New Roman"/>
          <w:sz w:val="24"/>
        </w:rPr>
        <w:t>your guidelines.  Be</w:t>
      </w:r>
      <w:r w:rsidR="00452176">
        <w:rPr>
          <w:rFonts w:ascii="Times New Roman"/>
          <w:spacing w:val="-12"/>
          <w:sz w:val="24"/>
        </w:rPr>
        <w:t xml:space="preserve"> </w:t>
      </w:r>
      <w:r w:rsidR="00452176">
        <w:rPr>
          <w:rFonts w:ascii="Times New Roman"/>
          <w:sz w:val="24"/>
        </w:rPr>
        <w:t>PROACTIVE.</w:t>
      </w:r>
    </w:p>
    <w:p w14:paraId="044E8A34" w14:textId="77777777" w:rsidR="00003E69" w:rsidRDefault="00452176">
      <w:pPr>
        <w:spacing w:before="136"/>
        <w:ind w:left="120"/>
        <w:rPr>
          <w:rFonts w:ascii="Times New Roman"/>
          <w:b/>
          <w:sz w:val="24"/>
        </w:rPr>
      </w:pPr>
      <w:r>
        <w:rPr>
          <w:rFonts w:ascii="Times New Roman"/>
          <w:b/>
          <w:sz w:val="24"/>
        </w:rPr>
        <w:t>PART 5:  CLASSROOM SETTINGS: INDIVIDUAL STUDENT SETTINGS</w:t>
      </w:r>
    </w:p>
    <w:p w14:paraId="5418AE27" w14:textId="77777777" w:rsidR="00003E69" w:rsidRDefault="00003E69">
      <w:pPr>
        <w:pStyle w:val="BodyText"/>
        <w:rPr>
          <w:rFonts w:ascii="Times New Roman"/>
          <w:b/>
          <w:sz w:val="21"/>
        </w:rPr>
      </w:pPr>
    </w:p>
    <w:p w14:paraId="51DDF006" w14:textId="77777777" w:rsidR="00003E69" w:rsidRDefault="00452176">
      <w:pPr>
        <w:pStyle w:val="ListParagraph"/>
        <w:numPr>
          <w:ilvl w:val="0"/>
          <w:numId w:val="203"/>
        </w:numPr>
        <w:tabs>
          <w:tab w:val="left" w:pos="542"/>
          <w:tab w:val="left" w:pos="543"/>
        </w:tabs>
        <w:ind w:hanging="360"/>
        <w:rPr>
          <w:rFonts w:ascii="Times New Roman" w:hAnsi="Times New Roman"/>
          <w:b/>
          <w:sz w:val="24"/>
        </w:rPr>
      </w:pPr>
      <w:r>
        <w:rPr>
          <w:rFonts w:ascii="Times New Roman" w:hAnsi="Times New Roman"/>
          <w:sz w:val="24"/>
        </w:rPr>
        <w:t xml:space="preserve">To </w:t>
      </w:r>
      <w:r>
        <w:rPr>
          <w:rFonts w:ascii="Times New Roman" w:hAnsi="Times New Roman"/>
          <w:spacing w:val="-3"/>
          <w:sz w:val="24"/>
        </w:rPr>
        <w:t xml:space="preserve">set </w:t>
      </w:r>
      <w:r>
        <w:rPr>
          <w:rFonts w:ascii="Times New Roman" w:hAnsi="Times New Roman"/>
          <w:sz w:val="24"/>
        </w:rPr>
        <w:t xml:space="preserve">individual student settings, start </w:t>
      </w:r>
      <w:r>
        <w:rPr>
          <w:rFonts w:ascii="Times New Roman" w:hAnsi="Times New Roman"/>
          <w:spacing w:val="-3"/>
          <w:sz w:val="24"/>
        </w:rPr>
        <w:t xml:space="preserve">at </w:t>
      </w:r>
      <w:r>
        <w:rPr>
          <w:rFonts w:ascii="Times New Roman" w:hAnsi="Times New Roman"/>
          <w:sz w:val="24"/>
        </w:rPr>
        <w:t xml:space="preserve">the </w:t>
      </w:r>
      <w:r>
        <w:rPr>
          <w:rFonts w:ascii="Times New Roman" w:hAnsi="Times New Roman"/>
          <w:b/>
          <w:sz w:val="24"/>
        </w:rPr>
        <w:t xml:space="preserve">“Home” </w:t>
      </w:r>
      <w:r>
        <w:rPr>
          <w:rFonts w:ascii="Times New Roman" w:hAnsi="Times New Roman"/>
          <w:sz w:val="24"/>
        </w:rPr>
        <w:t xml:space="preserve">screen, select </w:t>
      </w:r>
      <w:r>
        <w:rPr>
          <w:rFonts w:ascii="Times New Roman" w:hAnsi="Times New Roman"/>
          <w:b/>
          <w:sz w:val="24"/>
        </w:rPr>
        <w:t>“Accelerated</w:t>
      </w:r>
      <w:r>
        <w:rPr>
          <w:rFonts w:ascii="Times New Roman" w:hAnsi="Times New Roman"/>
          <w:b/>
          <w:spacing w:val="-22"/>
          <w:sz w:val="24"/>
        </w:rPr>
        <w:t xml:space="preserve"> </w:t>
      </w:r>
      <w:r>
        <w:rPr>
          <w:rFonts w:ascii="Times New Roman" w:hAnsi="Times New Roman"/>
          <w:b/>
          <w:sz w:val="24"/>
        </w:rPr>
        <w:t>Reader”</w:t>
      </w:r>
    </w:p>
    <w:p w14:paraId="4A4DF88F" w14:textId="77777777" w:rsidR="00003E69" w:rsidRDefault="00452176">
      <w:pPr>
        <w:spacing w:before="40"/>
        <w:ind w:left="480"/>
        <w:rPr>
          <w:rFonts w:ascii="Times New Roman" w:hAnsi="Times New Roman"/>
          <w:b/>
          <w:sz w:val="24"/>
        </w:rPr>
      </w:pPr>
      <w:proofErr w:type="gramStart"/>
      <w:r>
        <w:rPr>
          <w:rFonts w:ascii="Times New Roman" w:hAnsi="Times New Roman"/>
          <w:sz w:val="24"/>
        </w:rPr>
        <w:t>and</w:t>
      </w:r>
      <w:proofErr w:type="gramEnd"/>
      <w:r>
        <w:rPr>
          <w:rFonts w:ascii="Times New Roman" w:hAnsi="Times New Roman"/>
          <w:sz w:val="24"/>
        </w:rPr>
        <w:t xml:space="preserve"> select </w:t>
      </w:r>
      <w:r>
        <w:rPr>
          <w:rFonts w:ascii="Times New Roman" w:hAnsi="Times New Roman"/>
          <w:b/>
          <w:sz w:val="24"/>
        </w:rPr>
        <w:t xml:space="preserve">“Preferences” </w:t>
      </w:r>
      <w:r>
        <w:rPr>
          <w:rFonts w:ascii="Times New Roman" w:hAnsi="Times New Roman"/>
          <w:sz w:val="24"/>
        </w:rPr>
        <w:t>from the popup menu</w:t>
      </w:r>
      <w:r>
        <w:rPr>
          <w:rFonts w:ascii="Times New Roman" w:hAnsi="Times New Roman"/>
          <w:b/>
          <w:sz w:val="24"/>
        </w:rPr>
        <w:t>.</w:t>
      </w:r>
    </w:p>
    <w:p w14:paraId="2C4572BF" w14:textId="77777777" w:rsidR="00003E69" w:rsidRDefault="00003E69">
      <w:pPr>
        <w:pStyle w:val="BodyText"/>
        <w:spacing w:before="4"/>
        <w:rPr>
          <w:rFonts w:ascii="Times New Roman"/>
          <w:b/>
        </w:rPr>
      </w:pPr>
    </w:p>
    <w:p w14:paraId="7F4FD955" w14:textId="77777777" w:rsidR="00003E69" w:rsidRDefault="00452176">
      <w:pPr>
        <w:pStyle w:val="ListParagraph"/>
        <w:numPr>
          <w:ilvl w:val="0"/>
          <w:numId w:val="203"/>
        </w:numPr>
        <w:tabs>
          <w:tab w:val="left" w:pos="480"/>
        </w:tabs>
        <w:ind w:hanging="360"/>
        <w:rPr>
          <w:rFonts w:ascii="Times New Roman" w:hAnsi="Times New Roman"/>
          <w:b/>
          <w:sz w:val="24"/>
        </w:rPr>
      </w:pPr>
      <w:r>
        <w:rPr>
          <w:rFonts w:ascii="Times New Roman" w:hAnsi="Times New Roman"/>
          <w:sz w:val="24"/>
        </w:rPr>
        <w:t xml:space="preserve">From the </w:t>
      </w:r>
      <w:r>
        <w:rPr>
          <w:rFonts w:ascii="Times New Roman" w:hAnsi="Times New Roman"/>
          <w:b/>
          <w:sz w:val="24"/>
        </w:rPr>
        <w:t xml:space="preserve">“Classroom Preferences” </w:t>
      </w:r>
      <w:r>
        <w:rPr>
          <w:rFonts w:ascii="Times New Roman" w:hAnsi="Times New Roman"/>
          <w:sz w:val="24"/>
        </w:rPr>
        <w:t xml:space="preserve">menu, select </w:t>
      </w:r>
      <w:r>
        <w:rPr>
          <w:rFonts w:ascii="Times New Roman" w:hAnsi="Times New Roman"/>
          <w:b/>
          <w:sz w:val="24"/>
        </w:rPr>
        <w:t>“Individual Student</w:t>
      </w:r>
      <w:r>
        <w:rPr>
          <w:rFonts w:ascii="Times New Roman" w:hAnsi="Times New Roman"/>
          <w:b/>
          <w:spacing w:val="-31"/>
          <w:sz w:val="24"/>
        </w:rPr>
        <w:t xml:space="preserve"> </w:t>
      </w:r>
      <w:r>
        <w:rPr>
          <w:rFonts w:ascii="Times New Roman" w:hAnsi="Times New Roman"/>
          <w:b/>
          <w:sz w:val="24"/>
        </w:rPr>
        <w:t>Settings.”</w:t>
      </w:r>
    </w:p>
    <w:p w14:paraId="35518AD0" w14:textId="77777777" w:rsidR="00003E69" w:rsidRDefault="00594543">
      <w:pPr>
        <w:pStyle w:val="BodyText"/>
        <w:spacing w:before="10"/>
        <w:rPr>
          <w:rFonts w:ascii="Times New Roman"/>
          <w:b/>
          <w:sz w:val="22"/>
        </w:rPr>
      </w:pPr>
      <w:r>
        <w:pict w14:anchorId="75DA9601">
          <v:group id="_x0000_s2611" style="position:absolute;margin-left:80.25pt;margin-top:15.1pt;width:471pt;height:92.8pt;z-index:251721728;mso-wrap-distance-left:0;mso-wrap-distance-right:0;mso-position-horizontal-relative:page" coordorigin="1605,302" coordsize="9420,1856">
            <v:shape id="_x0000_s2614" type="#_x0000_t75" style="position:absolute;left:1635;top:317;width:9360;height:1826">
              <v:imagedata r:id="rId161" o:title=""/>
            </v:shape>
            <v:rect id="_x0000_s2613" style="position:absolute;left:1627;top:309;width:9375;height:1841" filled="f"/>
            <v:rect id="_x0000_s2612" style="position:absolute;left:1635;top:1693;width:9360;height:403" filled="f" strokecolor="red" strokeweight="3pt"/>
            <w10:wrap type="topAndBottom" anchorx="page"/>
          </v:group>
        </w:pict>
      </w:r>
    </w:p>
    <w:p w14:paraId="14472E00" w14:textId="77777777" w:rsidR="00003E69" w:rsidRDefault="00003E69">
      <w:pPr>
        <w:pStyle w:val="BodyText"/>
        <w:rPr>
          <w:rFonts w:ascii="Times New Roman"/>
          <w:b/>
          <w:sz w:val="26"/>
        </w:rPr>
      </w:pPr>
    </w:p>
    <w:p w14:paraId="09BC60B6" w14:textId="77777777" w:rsidR="00003E69" w:rsidRDefault="00003E69">
      <w:pPr>
        <w:pStyle w:val="BodyText"/>
        <w:spacing w:before="5"/>
        <w:rPr>
          <w:rFonts w:ascii="Times New Roman"/>
          <w:b/>
          <w:sz w:val="21"/>
        </w:rPr>
      </w:pPr>
    </w:p>
    <w:p w14:paraId="1AD6EE20" w14:textId="77777777" w:rsidR="00003E69" w:rsidRDefault="00594543">
      <w:pPr>
        <w:pStyle w:val="ListParagraph"/>
        <w:numPr>
          <w:ilvl w:val="0"/>
          <w:numId w:val="203"/>
        </w:numPr>
        <w:tabs>
          <w:tab w:val="left" w:pos="542"/>
          <w:tab w:val="left" w:pos="543"/>
        </w:tabs>
        <w:spacing w:line="273" w:lineRule="auto"/>
        <w:ind w:right="5766" w:hanging="360"/>
        <w:rPr>
          <w:rFonts w:ascii="Times New Roman"/>
          <w:sz w:val="24"/>
        </w:rPr>
      </w:pPr>
      <w:r>
        <w:pict w14:anchorId="5DB994E7">
          <v:group id="_x0000_s2608" style="position:absolute;left:0;text-align:left;margin-left:291.45pt;margin-top:-14.45pt;width:255.75pt;height:57.45pt;z-index:251722752;mso-position-horizontal-relative:page" coordorigin="5829,-290" coordsize="5115,1149">
            <v:shape id="_x0000_s2610" type="#_x0000_t75" style="position:absolute;left:5844;top:-275;width:5085;height:1119">
              <v:imagedata r:id="rId162" o:title=""/>
            </v:shape>
            <v:rect id="_x0000_s2609" style="position:absolute;left:5836;top:-283;width:5100;height:1134" filled="f"/>
            <w10:wrap anchorx="page"/>
          </v:group>
        </w:pict>
      </w:r>
      <w:r w:rsidR="00452176">
        <w:rPr>
          <w:rFonts w:ascii="Times New Roman"/>
          <w:sz w:val="24"/>
        </w:rPr>
        <w:t xml:space="preserve">Select the class </w:t>
      </w:r>
      <w:r w:rsidR="00452176">
        <w:rPr>
          <w:rFonts w:ascii="Times New Roman"/>
          <w:spacing w:val="-3"/>
          <w:sz w:val="24"/>
        </w:rPr>
        <w:t xml:space="preserve">you </w:t>
      </w:r>
      <w:r w:rsidR="00452176">
        <w:rPr>
          <w:rFonts w:ascii="Times New Roman"/>
          <w:sz w:val="24"/>
        </w:rPr>
        <w:t xml:space="preserve">need by using the dropdown </w:t>
      </w:r>
      <w:r w:rsidR="00452176">
        <w:rPr>
          <w:rFonts w:ascii="Times New Roman"/>
          <w:spacing w:val="-4"/>
          <w:sz w:val="24"/>
        </w:rPr>
        <w:t xml:space="preserve">menu </w:t>
      </w:r>
      <w:r w:rsidR="00452176">
        <w:rPr>
          <w:rFonts w:ascii="Times New Roman"/>
          <w:sz w:val="24"/>
        </w:rPr>
        <w:t>underneath the name of your</w:t>
      </w:r>
      <w:r w:rsidR="00452176">
        <w:rPr>
          <w:rFonts w:ascii="Times New Roman"/>
          <w:spacing w:val="-11"/>
          <w:sz w:val="24"/>
        </w:rPr>
        <w:t xml:space="preserve"> </w:t>
      </w:r>
      <w:r w:rsidR="00452176">
        <w:rPr>
          <w:rFonts w:ascii="Times New Roman"/>
          <w:sz w:val="24"/>
        </w:rPr>
        <w:t>school.</w:t>
      </w:r>
    </w:p>
    <w:p w14:paraId="427A0A75" w14:textId="77777777" w:rsidR="00003E69" w:rsidRDefault="00594543">
      <w:pPr>
        <w:pStyle w:val="ListParagraph"/>
        <w:numPr>
          <w:ilvl w:val="0"/>
          <w:numId w:val="203"/>
        </w:numPr>
        <w:tabs>
          <w:tab w:val="left" w:pos="542"/>
          <w:tab w:val="left" w:pos="543"/>
        </w:tabs>
        <w:spacing w:before="209" w:line="276" w:lineRule="auto"/>
        <w:ind w:right="6237" w:hanging="360"/>
        <w:rPr>
          <w:rFonts w:ascii="Times New Roman" w:hAnsi="Times New Roman"/>
          <w:sz w:val="24"/>
        </w:rPr>
      </w:pPr>
      <w:r>
        <w:pict w14:anchorId="33925B87">
          <v:group id="_x0000_s2602" style="position:absolute;left:0;text-align:left;margin-left:247.3pt;margin-top:18.05pt;width:303.2pt;height:53.85pt;z-index:-251461632;mso-position-horizontal-relative:page" coordorigin="4946,361" coordsize="6064,1077">
            <v:shape id="_x0000_s2607" type="#_x0000_t75" style="position:absolute;left:5460;top:376;width:5527;height:1029">
              <v:imagedata r:id="rId163" o:title=""/>
            </v:shape>
            <v:rect id="_x0000_s2606" style="position:absolute;left:5452;top:368;width:5550;height:1044" filled="f"/>
            <v:rect id="_x0000_s2605" style="position:absolute;left:5565;top:1072;width:2280;height:345" filled="f" strokecolor="red" strokeweight="2pt"/>
            <v:line id="_x0000_s2604" style="position:absolute" from="4976,1193" to="5504,1193" strokecolor="red" strokeweight="3pt"/>
            <v:shape id="_x0000_s2603" style="position:absolute;left:10647;top:2176;width:180;height:210" coordorigin="5324,1088" coordsize="181,210" path="m5324,1088l5505,1193,5324,1298e" filled="f" strokecolor="red" strokeweight="3pt">
              <v:path arrowok="t"/>
              <o:lock v:ext="edit" verticies="t"/>
            </v:shape>
            <w10:wrap anchorx="page"/>
          </v:group>
        </w:pict>
      </w:r>
      <w:r w:rsidR="00452176">
        <w:rPr>
          <w:rFonts w:ascii="Times New Roman" w:hAnsi="Times New Roman"/>
          <w:sz w:val="24"/>
        </w:rPr>
        <w:t xml:space="preserve">The names </w:t>
      </w:r>
      <w:r w:rsidR="00452176">
        <w:rPr>
          <w:rFonts w:ascii="Times New Roman" w:hAnsi="Times New Roman"/>
          <w:spacing w:val="3"/>
          <w:sz w:val="24"/>
        </w:rPr>
        <w:t xml:space="preserve">of </w:t>
      </w:r>
      <w:r w:rsidR="00452176">
        <w:rPr>
          <w:rFonts w:ascii="Times New Roman" w:hAnsi="Times New Roman"/>
          <w:sz w:val="24"/>
        </w:rPr>
        <w:t xml:space="preserve">the students </w:t>
      </w:r>
      <w:r w:rsidR="00452176">
        <w:rPr>
          <w:rFonts w:ascii="Times New Roman" w:hAnsi="Times New Roman"/>
          <w:spacing w:val="-3"/>
          <w:sz w:val="24"/>
        </w:rPr>
        <w:t xml:space="preserve">in </w:t>
      </w:r>
      <w:r w:rsidR="00452176">
        <w:rPr>
          <w:rFonts w:ascii="Times New Roman" w:hAnsi="Times New Roman"/>
          <w:sz w:val="24"/>
        </w:rPr>
        <w:t xml:space="preserve">the class will </w:t>
      </w:r>
      <w:r w:rsidR="00452176">
        <w:rPr>
          <w:rFonts w:ascii="Times New Roman" w:hAnsi="Times New Roman"/>
          <w:spacing w:val="-3"/>
          <w:sz w:val="24"/>
        </w:rPr>
        <w:t xml:space="preserve">be </w:t>
      </w:r>
      <w:r w:rsidR="00452176">
        <w:rPr>
          <w:rFonts w:ascii="Times New Roman" w:hAnsi="Times New Roman"/>
          <w:sz w:val="24"/>
        </w:rPr>
        <w:t xml:space="preserve">displayed </w:t>
      </w:r>
      <w:r w:rsidR="00452176">
        <w:rPr>
          <w:rFonts w:ascii="Times New Roman" w:hAnsi="Times New Roman"/>
          <w:spacing w:val="-3"/>
          <w:sz w:val="24"/>
        </w:rPr>
        <w:t xml:space="preserve">in </w:t>
      </w:r>
      <w:r w:rsidR="00452176">
        <w:rPr>
          <w:rFonts w:ascii="Times New Roman" w:hAnsi="Times New Roman"/>
          <w:sz w:val="24"/>
        </w:rPr>
        <w:t>the area below the teacher’s name. To make changes, select any of</w:t>
      </w:r>
      <w:r w:rsidR="00452176">
        <w:rPr>
          <w:rFonts w:ascii="Times New Roman" w:hAnsi="Times New Roman"/>
          <w:spacing w:val="-18"/>
          <w:sz w:val="24"/>
        </w:rPr>
        <w:t xml:space="preserve"> </w:t>
      </w:r>
      <w:r w:rsidR="00452176">
        <w:rPr>
          <w:rFonts w:ascii="Times New Roman" w:hAnsi="Times New Roman"/>
          <w:sz w:val="24"/>
        </w:rPr>
        <w:t>the</w:t>
      </w:r>
    </w:p>
    <w:p w14:paraId="5EEFF342" w14:textId="77777777" w:rsidR="00003E69" w:rsidRDefault="00452176">
      <w:pPr>
        <w:pStyle w:val="BodyText"/>
        <w:spacing w:line="272" w:lineRule="exact"/>
        <w:ind w:left="479"/>
        <w:rPr>
          <w:rFonts w:ascii="Times New Roman"/>
        </w:rPr>
      </w:pPr>
      <w:proofErr w:type="gramStart"/>
      <w:r>
        <w:rPr>
          <w:rFonts w:ascii="Times New Roman"/>
        </w:rPr>
        <w:t>four</w:t>
      </w:r>
      <w:proofErr w:type="gramEnd"/>
      <w:r>
        <w:rPr>
          <w:rFonts w:ascii="Times New Roman"/>
        </w:rPr>
        <w:t xml:space="preserve"> options by clicking directly on the options.</w:t>
      </w:r>
    </w:p>
    <w:p w14:paraId="36541321" w14:textId="77777777" w:rsidR="00003E69" w:rsidRDefault="00003E69">
      <w:pPr>
        <w:pStyle w:val="BodyText"/>
        <w:spacing w:before="6"/>
        <w:rPr>
          <w:rFonts w:ascii="Times New Roman"/>
          <w:sz w:val="21"/>
        </w:rPr>
      </w:pPr>
    </w:p>
    <w:p w14:paraId="526E9EE5" w14:textId="77777777" w:rsidR="00003E69" w:rsidRDefault="00594543">
      <w:pPr>
        <w:pStyle w:val="ListParagraph"/>
        <w:numPr>
          <w:ilvl w:val="0"/>
          <w:numId w:val="203"/>
        </w:numPr>
        <w:tabs>
          <w:tab w:val="left" w:pos="480"/>
        </w:tabs>
        <w:spacing w:line="276" w:lineRule="auto"/>
        <w:ind w:right="5266" w:hanging="360"/>
        <w:rPr>
          <w:rFonts w:ascii="Times New Roman" w:hAnsi="Times New Roman"/>
          <w:sz w:val="24"/>
        </w:rPr>
      </w:pPr>
      <w:r>
        <w:pict w14:anchorId="10CE1C51">
          <v:group id="_x0000_s2598" style="position:absolute;left:0;text-align:left;margin-left:312pt;margin-top:-1.85pt;width:245.25pt;height:67.65pt;z-index:251723776;mso-position-horizontal-relative:page" coordorigin="6240,-38" coordsize="4905,1353">
            <v:shape id="_x0000_s2601" type="#_x0000_t75" style="position:absolute;left:6255;top:-23;width:4875;height:1323">
              <v:imagedata r:id="rId164" o:title=""/>
            </v:shape>
            <v:rect id="_x0000_s2600" style="position:absolute;left:6247;top:-31;width:4890;height:1338" filled="f"/>
            <v:rect id="_x0000_s2599" style="position:absolute;left:9075;top:594;width:1920;height:360" filled="f" strokecolor="red" strokeweight="2pt"/>
            <w10:wrap anchorx="page"/>
          </v:group>
        </w:pict>
      </w:r>
      <w:r w:rsidR="00452176">
        <w:rPr>
          <w:rFonts w:ascii="Times New Roman" w:hAnsi="Times New Roman"/>
          <w:sz w:val="24"/>
        </w:rPr>
        <w:t xml:space="preserve">If </w:t>
      </w:r>
      <w:r w:rsidR="00452176">
        <w:rPr>
          <w:rFonts w:ascii="Times New Roman" w:hAnsi="Times New Roman"/>
          <w:spacing w:val="-3"/>
          <w:sz w:val="24"/>
        </w:rPr>
        <w:t xml:space="preserve">you </w:t>
      </w:r>
      <w:r w:rsidR="00452176">
        <w:rPr>
          <w:rFonts w:ascii="Times New Roman" w:hAnsi="Times New Roman"/>
          <w:sz w:val="24"/>
        </w:rPr>
        <w:t>have students who need “tests read aloud” select “</w:t>
      </w:r>
      <w:r w:rsidR="00452176">
        <w:rPr>
          <w:rFonts w:ascii="Times New Roman" w:hAnsi="Times New Roman"/>
          <w:b/>
          <w:sz w:val="24"/>
        </w:rPr>
        <w:t>Edit Recorded Voice</w:t>
      </w:r>
      <w:r w:rsidR="00452176">
        <w:rPr>
          <w:rFonts w:ascii="Times New Roman" w:hAnsi="Times New Roman"/>
          <w:sz w:val="24"/>
        </w:rPr>
        <w:t>.” Use the dropdown box beside that student to select “</w:t>
      </w:r>
      <w:r w:rsidR="00452176">
        <w:rPr>
          <w:rFonts w:ascii="Times New Roman" w:hAnsi="Times New Roman"/>
          <w:b/>
          <w:sz w:val="24"/>
        </w:rPr>
        <w:t>On</w:t>
      </w:r>
      <w:r w:rsidR="00452176">
        <w:rPr>
          <w:rFonts w:ascii="Times New Roman" w:hAnsi="Times New Roman"/>
          <w:sz w:val="24"/>
        </w:rPr>
        <w:t>.”   Select “</w:t>
      </w:r>
      <w:r w:rsidR="00452176">
        <w:rPr>
          <w:rFonts w:ascii="Times New Roman" w:hAnsi="Times New Roman"/>
          <w:b/>
          <w:sz w:val="24"/>
        </w:rPr>
        <w:t>Save</w:t>
      </w:r>
      <w:r w:rsidR="00452176">
        <w:rPr>
          <w:rFonts w:ascii="Times New Roman" w:hAnsi="Times New Roman"/>
          <w:sz w:val="24"/>
        </w:rPr>
        <w:t>” at the bottom of the</w:t>
      </w:r>
      <w:r w:rsidR="00452176">
        <w:rPr>
          <w:rFonts w:ascii="Times New Roman" w:hAnsi="Times New Roman"/>
          <w:spacing w:val="-12"/>
          <w:sz w:val="24"/>
        </w:rPr>
        <w:t xml:space="preserve"> </w:t>
      </w:r>
      <w:r w:rsidR="00452176">
        <w:rPr>
          <w:rFonts w:ascii="Times New Roman" w:hAnsi="Times New Roman"/>
          <w:sz w:val="24"/>
        </w:rPr>
        <w:t>screen.</w:t>
      </w:r>
    </w:p>
    <w:p w14:paraId="78D2A316" w14:textId="77777777" w:rsidR="00003E69" w:rsidRDefault="00003E69">
      <w:pPr>
        <w:spacing w:line="276" w:lineRule="auto"/>
        <w:rPr>
          <w:rFonts w:ascii="Times New Roman" w:hAnsi="Times New Roman"/>
          <w:sz w:val="24"/>
        </w:rPr>
        <w:sectPr w:rsidR="00003E69">
          <w:pgSz w:w="12240" w:h="15840"/>
          <w:pgMar w:top="1160" w:right="980" w:bottom="1240" w:left="1320" w:header="0" w:footer="979" w:gutter="0"/>
          <w:cols w:space="720"/>
        </w:sectPr>
      </w:pPr>
    </w:p>
    <w:p w14:paraId="43C77269" w14:textId="77777777" w:rsidR="00003E69" w:rsidRDefault="00452176">
      <w:pPr>
        <w:pStyle w:val="ListParagraph"/>
        <w:numPr>
          <w:ilvl w:val="0"/>
          <w:numId w:val="203"/>
        </w:numPr>
        <w:tabs>
          <w:tab w:val="left" w:pos="480"/>
        </w:tabs>
        <w:spacing w:before="70" w:line="276" w:lineRule="auto"/>
        <w:ind w:right="313" w:hanging="360"/>
        <w:rPr>
          <w:rFonts w:ascii="Times New Roman" w:hAnsi="Times New Roman"/>
          <w:sz w:val="24"/>
        </w:rPr>
      </w:pPr>
      <w:r>
        <w:rPr>
          <w:rFonts w:ascii="Times New Roman" w:hAnsi="Times New Roman"/>
          <w:b/>
          <w:sz w:val="24"/>
        </w:rPr>
        <w:lastRenderedPageBreak/>
        <w:t>Adjusting Levels of Books for Students</w:t>
      </w:r>
      <w:r>
        <w:rPr>
          <w:rFonts w:ascii="Times New Roman" w:hAnsi="Times New Roman"/>
          <w:sz w:val="24"/>
        </w:rPr>
        <w:t xml:space="preserve">: If students are testing on books that are </w:t>
      </w:r>
      <w:r>
        <w:rPr>
          <w:rFonts w:ascii="Times New Roman" w:hAnsi="Times New Roman"/>
          <w:spacing w:val="-2"/>
          <w:sz w:val="24"/>
        </w:rPr>
        <w:t xml:space="preserve">either </w:t>
      </w:r>
      <w:r>
        <w:rPr>
          <w:rFonts w:ascii="Times New Roman" w:hAnsi="Times New Roman"/>
          <w:sz w:val="24"/>
        </w:rPr>
        <w:t xml:space="preserve">too </w:t>
      </w:r>
      <w:r>
        <w:rPr>
          <w:rFonts w:ascii="Times New Roman" w:hAnsi="Times New Roman"/>
          <w:spacing w:val="-3"/>
          <w:sz w:val="24"/>
        </w:rPr>
        <w:t xml:space="preserve">difficult </w:t>
      </w:r>
      <w:r>
        <w:rPr>
          <w:rFonts w:ascii="Times New Roman" w:hAnsi="Times New Roman"/>
          <w:sz w:val="24"/>
        </w:rPr>
        <w:t xml:space="preserve">or too </w:t>
      </w:r>
      <w:r>
        <w:rPr>
          <w:rFonts w:ascii="Times New Roman" w:hAnsi="Times New Roman"/>
          <w:spacing w:val="-3"/>
          <w:sz w:val="24"/>
        </w:rPr>
        <w:t xml:space="preserve">easy, you </w:t>
      </w:r>
      <w:r>
        <w:rPr>
          <w:rFonts w:ascii="Times New Roman" w:hAnsi="Times New Roman"/>
          <w:sz w:val="24"/>
        </w:rPr>
        <w:t xml:space="preserve">can adjust the </w:t>
      </w:r>
      <w:r>
        <w:rPr>
          <w:rFonts w:ascii="Times New Roman" w:hAnsi="Times New Roman"/>
          <w:spacing w:val="-3"/>
          <w:sz w:val="24"/>
        </w:rPr>
        <w:t xml:space="preserve">levels </w:t>
      </w:r>
      <w:r>
        <w:rPr>
          <w:rFonts w:ascii="Times New Roman" w:hAnsi="Times New Roman"/>
          <w:sz w:val="24"/>
        </w:rPr>
        <w:t xml:space="preserve">either by class, or by student. To </w:t>
      </w:r>
      <w:r>
        <w:rPr>
          <w:rFonts w:ascii="Times New Roman" w:hAnsi="Times New Roman"/>
          <w:spacing w:val="-3"/>
          <w:sz w:val="24"/>
        </w:rPr>
        <w:t xml:space="preserve">do </w:t>
      </w:r>
      <w:r>
        <w:rPr>
          <w:rFonts w:ascii="Times New Roman" w:hAnsi="Times New Roman"/>
          <w:sz w:val="24"/>
        </w:rPr>
        <w:t>this, select “</w:t>
      </w:r>
      <w:r>
        <w:rPr>
          <w:rFonts w:ascii="Times New Roman" w:hAnsi="Times New Roman"/>
          <w:b/>
          <w:sz w:val="24"/>
        </w:rPr>
        <w:t>Edit Quizzing</w:t>
      </w:r>
      <w:r>
        <w:rPr>
          <w:rFonts w:ascii="Times New Roman" w:hAnsi="Times New Roman"/>
          <w:b/>
          <w:spacing w:val="-10"/>
          <w:sz w:val="24"/>
        </w:rPr>
        <w:t xml:space="preserve"> </w:t>
      </w:r>
      <w:r>
        <w:rPr>
          <w:rFonts w:ascii="Times New Roman" w:hAnsi="Times New Roman"/>
          <w:b/>
          <w:sz w:val="24"/>
        </w:rPr>
        <w:t>Allowed</w:t>
      </w:r>
      <w:r>
        <w:rPr>
          <w:rFonts w:ascii="Times New Roman" w:hAnsi="Times New Roman"/>
          <w:sz w:val="24"/>
        </w:rPr>
        <w:t>.”</w:t>
      </w:r>
    </w:p>
    <w:p w14:paraId="557D03E1" w14:textId="77777777" w:rsidR="00003E69" w:rsidRDefault="00594543">
      <w:pPr>
        <w:pStyle w:val="BodyText"/>
        <w:ind w:left="3616"/>
        <w:rPr>
          <w:rFonts w:ascii="Times New Roman"/>
          <w:sz w:val="20"/>
        </w:rPr>
      </w:pPr>
      <w:r>
        <w:rPr>
          <w:rFonts w:ascii="Times New Roman"/>
          <w:sz w:val="20"/>
        </w:rPr>
      </w:r>
      <w:r>
        <w:rPr>
          <w:rFonts w:ascii="Times New Roman"/>
          <w:sz w:val="20"/>
        </w:rPr>
        <w:pict w14:anchorId="6602CC5C">
          <v:group id="_x0000_s2594" style="width:298.4pt;height:57.1pt;mso-position-horizontal-relative:char;mso-position-vertical-relative:line" coordsize="5968,1142">
            <v:shape id="_x0000_s2597" type="#_x0000_t75" style="position:absolute;left:15;top:15;width:5930;height:1104">
              <v:imagedata r:id="rId165" o:title=""/>
            </v:shape>
            <v:rect id="_x0000_s2596" style="position:absolute;left:7;top:7;width:5953;height:1119" filled="f"/>
            <v:rect id="_x0000_s2595" style="position:absolute;left:2849;top:776;width:2535;height:345" filled="f" strokecolor="red" strokeweight="2pt"/>
            <w10:wrap type="none"/>
            <w10:anchorlock/>
          </v:group>
        </w:pict>
      </w:r>
    </w:p>
    <w:p w14:paraId="380AB17F" w14:textId="77777777" w:rsidR="00003E69" w:rsidRDefault="00003E69">
      <w:pPr>
        <w:pStyle w:val="BodyText"/>
        <w:rPr>
          <w:rFonts w:ascii="Times New Roman"/>
          <w:sz w:val="26"/>
        </w:rPr>
      </w:pPr>
    </w:p>
    <w:p w14:paraId="0D48180D" w14:textId="77777777" w:rsidR="00003E69" w:rsidRDefault="00003E69">
      <w:pPr>
        <w:pStyle w:val="BodyText"/>
        <w:spacing w:before="1"/>
        <w:rPr>
          <w:rFonts w:ascii="Times New Roman"/>
          <w:sz w:val="35"/>
        </w:rPr>
      </w:pPr>
    </w:p>
    <w:p w14:paraId="21CF6611" w14:textId="77777777" w:rsidR="00003E69" w:rsidRDefault="00594543">
      <w:pPr>
        <w:pStyle w:val="ListParagraph"/>
        <w:numPr>
          <w:ilvl w:val="0"/>
          <w:numId w:val="203"/>
        </w:numPr>
        <w:tabs>
          <w:tab w:val="left" w:pos="480"/>
        </w:tabs>
        <w:spacing w:line="276" w:lineRule="auto"/>
        <w:ind w:right="6551" w:hanging="360"/>
        <w:rPr>
          <w:rFonts w:ascii="Times New Roman" w:hAnsi="Times New Roman"/>
          <w:b/>
          <w:sz w:val="24"/>
        </w:rPr>
      </w:pPr>
      <w:r>
        <w:pict w14:anchorId="1466DA8A">
          <v:group id="_x0000_s2591" style="position:absolute;left:0;text-align:left;margin-left:243.05pt;margin-top:1.3pt;width:296.05pt;height:105pt;z-index:251724800;mso-position-horizontal-relative:page" coordorigin="4861,26" coordsize="5921,2100">
            <v:shape id="_x0000_s2593" type="#_x0000_t75" style="position:absolute;left:4876;top:41;width:5891;height:2070">
              <v:imagedata r:id="rId166" o:title=""/>
            </v:shape>
            <v:rect id="_x0000_s2592" style="position:absolute;left:4868;top:33;width:5906;height:2085" filled="f"/>
            <w10:wrap anchorx="page"/>
          </v:group>
        </w:pict>
      </w:r>
      <w:r w:rsidR="00452176">
        <w:rPr>
          <w:rFonts w:ascii="Times New Roman" w:hAnsi="Times New Roman"/>
          <w:sz w:val="24"/>
        </w:rPr>
        <w:t xml:space="preserve">To set this up for the entire </w:t>
      </w:r>
      <w:r w:rsidR="00452176">
        <w:rPr>
          <w:rFonts w:ascii="Times New Roman" w:hAnsi="Times New Roman"/>
          <w:spacing w:val="-2"/>
          <w:sz w:val="24"/>
        </w:rPr>
        <w:t xml:space="preserve">class, </w:t>
      </w:r>
      <w:r w:rsidR="00452176">
        <w:rPr>
          <w:rFonts w:ascii="Times New Roman" w:hAnsi="Times New Roman"/>
          <w:sz w:val="24"/>
        </w:rPr>
        <w:t>change the numbers beside “</w:t>
      </w:r>
      <w:r w:rsidR="00452176">
        <w:rPr>
          <w:rFonts w:ascii="Times New Roman" w:hAnsi="Times New Roman"/>
          <w:b/>
          <w:sz w:val="24"/>
        </w:rPr>
        <w:t>ATOS Book</w:t>
      </w:r>
      <w:r w:rsidR="00452176">
        <w:rPr>
          <w:rFonts w:ascii="Times New Roman" w:hAnsi="Times New Roman"/>
          <w:b/>
          <w:spacing w:val="-13"/>
          <w:sz w:val="24"/>
        </w:rPr>
        <w:t xml:space="preserve"> </w:t>
      </w:r>
      <w:r w:rsidR="00452176">
        <w:rPr>
          <w:rFonts w:ascii="Times New Roman" w:hAnsi="Times New Roman"/>
          <w:b/>
          <w:sz w:val="24"/>
        </w:rPr>
        <w:t>Level</w:t>
      </w:r>
      <w:r w:rsidR="00452176">
        <w:rPr>
          <w:rFonts w:ascii="Times New Roman" w:hAnsi="Times New Roman"/>
          <w:sz w:val="24"/>
        </w:rPr>
        <w:t>” and click “</w:t>
      </w:r>
      <w:r w:rsidR="00452176">
        <w:rPr>
          <w:rFonts w:ascii="Times New Roman" w:hAnsi="Times New Roman"/>
          <w:b/>
          <w:sz w:val="24"/>
        </w:rPr>
        <w:t xml:space="preserve">Update </w:t>
      </w:r>
      <w:r w:rsidR="00452176">
        <w:rPr>
          <w:rFonts w:ascii="Times New Roman" w:hAnsi="Times New Roman"/>
          <w:b/>
          <w:spacing w:val="-4"/>
          <w:sz w:val="24"/>
        </w:rPr>
        <w:t xml:space="preserve">All </w:t>
      </w:r>
      <w:r w:rsidR="00452176">
        <w:rPr>
          <w:rFonts w:ascii="Times New Roman" w:hAnsi="Times New Roman"/>
          <w:b/>
          <w:sz w:val="24"/>
        </w:rPr>
        <w:t xml:space="preserve">Students.” </w:t>
      </w:r>
      <w:r w:rsidR="00452176">
        <w:rPr>
          <w:rFonts w:ascii="Times New Roman" w:hAnsi="Times New Roman"/>
          <w:spacing w:val="-3"/>
          <w:sz w:val="24"/>
        </w:rPr>
        <w:t>Click</w:t>
      </w:r>
      <w:r w:rsidR="00452176">
        <w:rPr>
          <w:rFonts w:ascii="Times New Roman" w:hAnsi="Times New Roman"/>
          <w:spacing w:val="-2"/>
          <w:sz w:val="24"/>
        </w:rPr>
        <w:t xml:space="preserve"> </w:t>
      </w:r>
      <w:r w:rsidR="00452176">
        <w:rPr>
          <w:rFonts w:ascii="Times New Roman" w:hAnsi="Times New Roman"/>
          <w:b/>
          <w:sz w:val="24"/>
        </w:rPr>
        <w:t>“SAVE.”</w:t>
      </w:r>
    </w:p>
    <w:p w14:paraId="2C8B6E9F" w14:textId="77777777" w:rsidR="00003E69" w:rsidRDefault="00003E69">
      <w:pPr>
        <w:pStyle w:val="BodyText"/>
        <w:rPr>
          <w:rFonts w:ascii="Times New Roman"/>
          <w:b/>
          <w:sz w:val="26"/>
        </w:rPr>
      </w:pPr>
    </w:p>
    <w:p w14:paraId="7C1F986F" w14:textId="77777777" w:rsidR="00003E69" w:rsidRDefault="00003E69">
      <w:pPr>
        <w:pStyle w:val="BodyText"/>
        <w:rPr>
          <w:rFonts w:ascii="Times New Roman"/>
          <w:b/>
          <w:sz w:val="26"/>
        </w:rPr>
      </w:pPr>
    </w:p>
    <w:p w14:paraId="6327CFE3" w14:textId="77777777" w:rsidR="00003E69" w:rsidRDefault="00003E69">
      <w:pPr>
        <w:pStyle w:val="BodyText"/>
        <w:rPr>
          <w:rFonts w:ascii="Times New Roman"/>
          <w:b/>
          <w:sz w:val="26"/>
        </w:rPr>
      </w:pPr>
    </w:p>
    <w:p w14:paraId="095F1128" w14:textId="77777777" w:rsidR="00003E69" w:rsidRDefault="00003E69">
      <w:pPr>
        <w:pStyle w:val="BodyText"/>
        <w:rPr>
          <w:rFonts w:ascii="Times New Roman"/>
          <w:b/>
          <w:sz w:val="26"/>
        </w:rPr>
      </w:pPr>
    </w:p>
    <w:p w14:paraId="1F21EF45" w14:textId="77777777" w:rsidR="00003E69" w:rsidRDefault="00594543">
      <w:pPr>
        <w:pStyle w:val="ListParagraph"/>
        <w:numPr>
          <w:ilvl w:val="0"/>
          <w:numId w:val="203"/>
        </w:numPr>
        <w:tabs>
          <w:tab w:val="left" w:pos="480"/>
        </w:tabs>
        <w:spacing w:before="163" w:line="273" w:lineRule="auto"/>
        <w:ind w:right="6644" w:hanging="360"/>
        <w:rPr>
          <w:rFonts w:ascii="Times New Roman" w:hAnsi="Times New Roman"/>
          <w:sz w:val="24"/>
        </w:rPr>
      </w:pPr>
      <w:r>
        <w:pict w14:anchorId="48DA8FF0">
          <v:group id="_x0000_s2588" style="position:absolute;left:0;text-align:left;margin-left:241.55pt;margin-top:14.2pt;width:308.25pt;height:69.75pt;z-index:251725824;mso-position-horizontal-relative:page" coordorigin="4831,284" coordsize="6165,1395">
            <v:shape id="_x0000_s2590" type="#_x0000_t75" style="position:absolute;left:4831;top:284;width:6165;height:1395">
              <v:imagedata r:id="rId167" o:title=""/>
            </v:shape>
            <v:rect id="_x0000_s2589" style="position:absolute;left:4890;top:681;width:4140;height:360" filled="f" strokecolor="red" strokeweight="2pt"/>
            <w10:wrap anchorx="page"/>
          </v:group>
        </w:pict>
      </w:r>
      <w:r w:rsidR="00452176">
        <w:rPr>
          <w:rFonts w:ascii="Times New Roman" w:hAnsi="Times New Roman"/>
          <w:b/>
          <w:sz w:val="24"/>
        </w:rPr>
        <w:t xml:space="preserve">To change individual students, </w:t>
      </w:r>
      <w:r w:rsidR="00452176">
        <w:rPr>
          <w:rFonts w:ascii="Times New Roman" w:hAnsi="Times New Roman"/>
          <w:sz w:val="24"/>
        </w:rPr>
        <w:t xml:space="preserve">select the student and change the ATOS level to a more appropriate level for that student. </w:t>
      </w:r>
      <w:r w:rsidR="00452176">
        <w:rPr>
          <w:rFonts w:ascii="Times New Roman" w:hAnsi="Times New Roman"/>
          <w:spacing w:val="-3"/>
          <w:sz w:val="24"/>
        </w:rPr>
        <w:t xml:space="preserve">Click </w:t>
      </w:r>
      <w:r w:rsidR="00452176">
        <w:rPr>
          <w:rFonts w:ascii="Times New Roman" w:hAnsi="Times New Roman"/>
          <w:sz w:val="24"/>
        </w:rPr>
        <w:t>“</w:t>
      </w:r>
      <w:r w:rsidR="00452176">
        <w:rPr>
          <w:rFonts w:ascii="Times New Roman" w:hAnsi="Times New Roman"/>
          <w:b/>
          <w:sz w:val="24"/>
        </w:rPr>
        <w:t>SAVE</w:t>
      </w:r>
      <w:r w:rsidR="00452176">
        <w:rPr>
          <w:rFonts w:ascii="Times New Roman" w:hAnsi="Times New Roman"/>
          <w:sz w:val="24"/>
        </w:rPr>
        <w:t>.”</w:t>
      </w:r>
    </w:p>
    <w:p w14:paraId="73E4E555" w14:textId="77777777" w:rsidR="00003E69" w:rsidRDefault="00003E69">
      <w:pPr>
        <w:spacing w:line="273" w:lineRule="auto"/>
        <w:rPr>
          <w:rFonts w:ascii="Times New Roman" w:hAnsi="Times New Roman"/>
          <w:sz w:val="24"/>
        </w:rPr>
        <w:sectPr w:rsidR="00003E69">
          <w:pgSz w:w="12240" w:h="15840"/>
          <w:pgMar w:top="1160" w:right="1140" w:bottom="1240" w:left="1320" w:header="0" w:footer="979" w:gutter="0"/>
          <w:cols w:space="720"/>
        </w:sectPr>
      </w:pPr>
    </w:p>
    <w:p w14:paraId="2F3EE1B8" w14:textId="77777777" w:rsidR="00003E69" w:rsidRDefault="00003E69">
      <w:pPr>
        <w:pStyle w:val="BodyText"/>
        <w:rPr>
          <w:rFonts w:ascii="Times New Roman"/>
          <w:sz w:val="26"/>
        </w:rPr>
      </w:pPr>
    </w:p>
    <w:p w14:paraId="1A6622CB" w14:textId="77777777" w:rsidR="00003E69" w:rsidRDefault="00003E69">
      <w:pPr>
        <w:pStyle w:val="BodyText"/>
        <w:spacing w:before="5"/>
        <w:rPr>
          <w:rFonts w:ascii="Times New Roman"/>
          <w:sz w:val="29"/>
        </w:rPr>
      </w:pPr>
    </w:p>
    <w:p w14:paraId="5B517C25" w14:textId="77777777" w:rsidR="00003E69" w:rsidRDefault="00452176">
      <w:pPr>
        <w:pStyle w:val="ListParagraph"/>
        <w:numPr>
          <w:ilvl w:val="0"/>
          <w:numId w:val="202"/>
        </w:numPr>
        <w:tabs>
          <w:tab w:val="left" w:pos="659"/>
          <w:tab w:val="left" w:pos="660"/>
        </w:tabs>
        <w:spacing w:before="1"/>
        <w:rPr>
          <w:rFonts w:ascii="Times New Roman"/>
          <w:sz w:val="24"/>
        </w:rPr>
      </w:pPr>
      <w:r>
        <w:rPr>
          <w:rFonts w:ascii="Times New Roman"/>
          <w:sz w:val="24"/>
        </w:rPr>
        <w:t xml:space="preserve">Log </w:t>
      </w:r>
      <w:r>
        <w:rPr>
          <w:rFonts w:ascii="Times New Roman"/>
          <w:spacing w:val="-3"/>
          <w:sz w:val="24"/>
        </w:rPr>
        <w:t xml:space="preserve">in </w:t>
      </w:r>
      <w:r>
        <w:rPr>
          <w:rFonts w:ascii="Times New Roman"/>
          <w:sz w:val="24"/>
        </w:rPr>
        <w:t xml:space="preserve">to </w:t>
      </w:r>
      <w:r>
        <w:rPr>
          <w:rFonts w:ascii="Times New Roman"/>
          <w:b/>
          <w:sz w:val="24"/>
        </w:rPr>
        <w:t>Renaissance</w:t>
      </w:r>
      <w:r>
        <w:rPr>
          <w:rFonts w:ascii="Times New Roman"/>
          <w:b/>
          <w:spacing w:val="-8"/>
          <w:sz w:val="24"/>
        </w:rPr>
        <w:t xml:space="preserve"> </w:t>
      </w:r>
      <w:r>
        <w:rPr>
          <w:rFonts w:ascii="Times New Roman"/>
          <w:b/>
          <w:sz w:val="24"/>
        </w:rPr>
        <w:t>Place</w:t>
      </w:r>
      <w:r>
        <w:rPr>
          <w:rFonts w:ascii="Times New Roman"/>
          <w:sz w:val="24"/>
        </w:rPr>
        <w:t>.</w:t>
      </w:r>
    </w:p>
    <w:p w14:paraId="60146C55" w14:textId="77777777" w:rsidR="00003E69" w:rsidRDefault="00452176">
      <w:pPr>
        <w:spacing w:before="73"/>
        <w:ind w:left="117"/>
        <w:rPr>
          <w:rFonts w:ascii="Times New Roman"/>
          <w:b/>
          <w:sz w:val="28"/>
        </w:rPr>
      </w:pPr>
      <w:r>
        <w:br w:type="column"/>
      </w:r>
      <w:r>
        <w:rPr>
          <w:rFonts w:ascii="Times New Roman"/>
          <w:b/>
          <w:sz w:val="28"/>
        </w:rPr>
        <w:lastRenderedPageBreak/>
        <w:t>Setting AR Goals</w:t>
      </w:r>
    </w:p>
    <w:p w14:paraId="0A8CF15E" w14:textId="77777777" w:rsidR="00003E69" w:rsidRDefault="00003E69">
      <w:pPr>
        <w:rPr>
          <w:rFonts w:ascii="Times New Roman"/>
          <w:sz w:val="28"/>
        </w:rPr>
        <w:sectPr w:rsidR="00003E69">
          <w:pgSz w:w="12240" w:h="15840"/>
          <w:pgMar w:top="640" w:right="1140" w:bottom="1240" w:left="1140" w:header="0" w:footer="979" w:gutter="0"/>
          <w:cols w:num="2" w:space="720" w:equalWidth="0">
            <w:col w:w="3514" w:space="312"/>
            <w:col w:w="6134"/>
          </w:cols>
        </w:sectPr>
      </w:pPr>
    </w:p>
    <w:p w14:paraId="5C14599F" w14:textId="77777777" w:rsidR="00003E69" w:rsidRDefault="00003E69">
      <w:pPr>
        <w:pStyle w:val="BodyText"/>
        <w:spacing w:before="4"/>
        <w:rPr>
          <w:rFonts w:ascii="Times New Roman"/>
          <w:b/>
          <w:sz w:val="19"/>
        </w:rPr>
      </w:pPr>
    </w:p>
    <w:p w14:paraId="13BF04A0" w14:textId="77777777" w:rsidR="00003E69" w:rsidRDefault="00594543">
      <w:pPr>
        <w:pStyle w:val="BodyText"/>
        <w:ind w:left="2999"/>
        <w:rPr>
          <w:rFonts w:ascii="Times New Roman"/>
          <w:sz w:val="20"/>
        </w:rPr>
      </w:pPr>
      <w:r>
        <w:rPr>
          <w:rFonts w:ascii="Times New Roman"/>
          <w:sz w:val="20"/>
        </w:rPr>
      </w:r>
      <w:r>
        <w:rPr>
          <w:rFonts w:ascii="Times New Roman"/>
          <w:sz w:val="20"/>
        </w:rPr>
        <w:pict w14:anchorId="7A5659B6">
          <v:group id="_x0000_s2583" style="width:342.8pt;height:174pt;mso-position-horizontal-relative:char;mso-position-vertical-relative:line" coordsize="6856,3480">
            <v:shape id="_x0000_s2587" type="#_x0000_t75" style="position:absolute;left:15;top:15;width:6823;height:3445">
              <v:imagedata r:id="rId168" o:title=""/>
            </v:shape>
            <v:rect id="_x0000_s2586" style="position:absolute;left:7;top:7;width:6841;height:3465" filled="f"/>
            <v:line id="_x0000_s2585" style="position:absolute" from="1836,2100" to="3292,2100" strokecolor="red" strokeweight="4.5pt"/>
            <v:shape id="_x0000_s2584" style="position:absolute;left:6043;top:3885;width:270;height:315" coordorigin="3022,1943" coordsize="271,315" path="m3022,1943l3293,2100,3022,2258e" filled="f" strokecolor="red" strokeweight="4.5pt">
              <v:path arrowok="t"/>
              <o:lock v:ext="edit" verticies="t"/>
            </v:shape>
            <w10:wrap type="none"/>
            <w10:anchorlock/>
          </v:group>
        </w:pict>
      </w:r>
    </w:p>
    <w:p w14:paraId="22213C21" w14:textId="77777777" w:rsidR="00003E69" w:rsidRDefault="00452176">
      <w:pPr>
        <w:pStyle w:val="ListParagraph"/>
        <w:numPr>
          <w:ilvl w:val="0"/>
          <w:numId w:val="202"/>
        </w:numPr>
        <w:tabs>
          <w:tab w:val="left" w:pos="659"/>
          <w:tab w:val="left" w:pos="660"/>
        </w:tabs>
        <w:spacing w:before="144"/>
        <w:rPr>
          <w:rFonts w:ascii="Times New Roman" w:hAnsi="Times New Roman"/>
          <w:sz w:val="24"/>
        </w:rPr>
      </w:pPr>
      <w:r>
        <w:rPr>
          <w:rFonts w:ascii="Times New Roman" w:hAnsi="Times New Roman"/>
          <w:sz w:val="24"/>
        </w:rPr>
        <w:t>Click “</w:t>
      </w:r>
      <w:r>
        <w:rPr>
          <w:rFonts w:ascii="Times New Roman" w:hAnsi="Times New Roman"/>
          <w:b/>
          <w:sz w:val="24"/>
        </w:rPr>
        <w:t>Accelerated Reader</w:t>
      </w:r>
      <w:r>
        <w:rPr>
          <w:rFonts w:ascii="Times New Roman" w:hAnsi="Times New Roman"/>
          <w:sz w:val="24"/>
        </w:rPr>
        <w:t xml:space="preserve">, </w:t>
      </w:r>
      <w:r>
        <w:rPr>
          <w:rFonts w:ascii="Times New Roman" w:hAnsi="Times New Roman"/>
          <w:b/>
          <w:sz w:val="24"/>
        </w:rPr>
        <w:t>Independent</w:t>
      </w:r>
      <w:r>
        <w:rPr>
          <w:rFonts w:ascii="Times New Roman" w:hAnsi="Times New Roman"/>
          <w:b/>
          <w:spacing w:val="-20"/>
          <w:sz w:val="24"/>
        </w:rPr>
        <w:t xml:space="preserve"> </w:t>
      </w:r>
      <w:r>
        <w:rPr>
          <w:rFonts w:ascii="Times New Roman" w:hAnsi="Times New Roman"/>
          <w:b/>
          <w:sz w:val="24"/>
        </w:rPr>
        <w:t>Reading</w:t>
      </w:r>
      <w:r>
        <w:rPr>
          <w:rFonts w:ascii="Times New Roman" w:hAnsi="Times New Roman"/>
          <w:sz w:val="24"/>
        </w:rPr>
        <w:t>.”</w:t>
      </w:r>
    </w:p>
    <w:p w14:paraId="700C74D5" w14:textId="77777777" w:rsidR="00003E69" w:rsidRDefault="00594543">
      <w:pPr>
        <w:pStyle w:val="BodyText"/>
        <w:spacing w:before="11"/>
        <w:rPr>
          <w:rFonts w:ascii="Times New Roman"/>
          <w:sz w:val="12"/>
        </w:rPr>
      </w:pPr>
      <w:r>
        <w:pict w14:anchorId="5DBCA3B6">
          <v:group id="_x0000_s2579" style="position:absolute;margin-left:201.25pt;margin-top:9.4pt;width:348.75pt;height:165.15pt;z-index:251726848;mso-wrap-distance-left:0;mso-wrap-distance-right:0;mso-position-horizontal-relative:page" coordorigin="4025,188" coordsize="6975,3303">
            <v:shape id="_x0000_s2582" type="#_x0000_t75" style="position:absolute;left:4040;top:203;width:6958;height:3274">
              <v:imagedata r:id="rId169" o:title=""/>
            </v:shape>
            <v:rect id="_x0000_s2581" style="position:absolute;left:4032;top:195;width:6960;height:3288" filled="f"/>
            <v:rect id="_x0000_s2580" style="position:absolute;left:4350;top:1721;width:1290;height:660" filled="f" strokecolor="red" strokeweight="3pt"/>
            <w10:wrap type="topAndBottom" anchorx="page"/>
          </v:group>
        </w:pict>
      </w:r>
    </w:p>
    <w:p w14:paraId="28EB0E16" w14:textId="77777777" w:rsidR="00003E69" w:rsidRDefault="00003E69">
      <w:pPr>
        <w:pStyle w:val="BodyText"/>
        <w:spacing w:before="8"/>
        <w:rPr>
          <w:rFonts w:ascii="Times New Roman"/>
          <w:sz w:val="29"/>
        </w:rPr>
      </w:pPr>
    </w:p>
    <w:p w14:paraId="5C881B76" w14:textId="77777777" w:rsidR="00003E69" w:rsidRDefault="00452176">
      <w:pPr>
        <w:pStyle w:val="ListParagraph"/>
        <w:numPr>
          <w:ilvl w:val="0"/>
          <w:numId w:val="202"/>
        </w:numPr>
        <w:tabs>
          <w:tab w:val="left" w:pos="659"/>
          <w:tab w:val="left" w:pos="660"/>
        </w:tabs>
        <w:rPr>
          <w:rFonts w:ascii="Times New Roman" w:hAnsi="Times New Roman"/>
          <w:sz w:val="24"/>
        </w:rPr>
      </w:pPr>
      <w:r>
        <w:rPr>
          <w:rFonts w:ascii="Times New Roman" w:hAnsi="Times New Roman"/>
          <w:sz w:val="24"/>
        </w:rPr>
        <w:t>Select “</w:t>
      </w:r>
      <w:r>
        <w:rPr>
          <w:rFonts w:ascii="Times New Roman" w:hAnsi="Times New Roman"/>
          <w:b/>
          <w:sz w:val="24"/>
        </w:rPr>
        <w:t>Record Book and</w:t>
      </w:r>
      <w:r>
        <w:rPr>
          <w:rFonts w:ascii="Times New Roman" w:hAnsi="Times New Roman"/>
          <w:b/>
          <w:spacing w:val="-11"/>
          <w:sz w:val="24"/>
        </w:rPr>
        <w:t xml:space="preserve"> </w:t>
      </w:r>
      <w:r>
        <w:rPr>
          <w:rFonts w:ascii="Times New Roman" w:hAnsi="Times New Roman"/>
          <w:b/>
          <w:sz w:val="24"/>
        </w:rPr>
        <w:t>Goals</w:t>
      </w:r>
      <w:r>
        <w:rPr>
          <w:rFonts w:ascii="Times New Roman" w:hAnsi="Times New Roman"/>
          <w:sz w:val="24"/>
        </w:rPr>
        <w:t>.”</w:t>
      </w:r>
    </w:p>
    <w:p w14:paraId="6C9263EB" w14:textId="77777777" w:rsidR="00003E69" w:rsidRDefault="00452176">
      <w:pPr>
        <w:pStyle w:val="BodyText"/>
        <w:spacing w:before="4"/>
        <w:rPr>
          <w:rFonts w:ascii="Times New Roman"/>
          <w:sz w:val="14"/>
        </w:rPr>
      </w:pPr>
      <w:r>
        <w:rPr>
          <w:noProof/>
        </w:rPr>
        <w:drawing>
          <wp:anchor distT="0" distB="0" distL="0" distR="0" simplePos="0" relativeHeight="251482112" behindDoc="0" locked="0" layoutInCell="1" allowOverlap="1" wp14:anchorId="28E15C0E" wp14:editId="68953DE1">
            <wp:simplePos x="0" y="0"/>
            <wp:positionH relativeFrom="page">
              <wp:posOffset>2838450</wp:posOffset>
            </wp:positionH>
            <wp:positionV relativeFrom="paragraph">
              <wp:posOffset>129806</wp:posOffset>
            </wp:positionV>
            <wp:extent cx="4092927" cy="2470594"/>
            <wp:effectExtent l="0" t="0" r="0" b="0"/>
            <wp:wrapTopAndBottom/>
            <wp:docPr id="223" name="image38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383.jpeg"/>
                    <pic:cNvPicPr/>
                  </pic:nvPicPr>
                  <pic:blipFill>
                    <a:blip r:embed="rId170" cstate="print"/>
                    <a:stretch>
                      <a:fillRect/>
                    </a:stretch>
                  </pic:blipFill>
                  <pic:spPr>
                    <a:xfrm>
                      <a:off x="0" y="0"/>
                      <a:ext cx="4092927" cy="2470594"/>
                    </a:xfrm>
                    <a:prstGeom prst="rect">
                      <a:avLst/>
                    </a:prstGeom>
                  </pic:spPr>
                </pic:pic>
              </a:graphicData>
            </a:graphic>
          </wp:anchor>
        </w:drawing>
      </w:r>
    </w:p>
    <w:p w14:paraId="47101758" w14:textId="77777777" w:rsidR="00003E69" w:rsidRDefault="00003E69">
      <w:pPr>
        <w:rPr>
          <w:rFonts w:ascii="Times New Roman"/>
          <w:sz w:val="14"/>
        </w:rPr>
        <w:sectPr w:rsidR="00003E69">
          <w:type w:val="continuous"/>
          <w:pgSz w:w="12240" w:h="15840"/>
          <w:pgMar w:top="420" w:right="1140" w:bottom="680" w:left="1140" w:header="720" w:footer="720" w:gutter="0"/>
          <w:cols w:space="720"/>
        </w:sectPr>
      </w:pPr>
    </w:p>
    <w:p w14:paraId="4F5C773D" w14:textId="77777777" w:rsidR="00003E69" w:rsidRDefault="00452176">
      <w:pPr>
        <w:pStyle w:val="ListParagraph"/>
        <w:numPr>
          <w:ilvl w:val="0"/>
          <w:numId w:val="202"/>
        </w:numPr>
        <w:tabs>
          <w:tab w:val="left" w:pos="659"/>
          <w:tab w:val="left" w:pos="660"/>
        </w:tabs>
        <w:spacing w:before="70" w:line="276" w:lineRule="auto"/>
        <w:ind w:right="1328"/>
        <w:rPr>
          <w:rFonts w:ascii="Times New Roman" w:hAnsi="Times New Roman"/>
          <w:b/>
          <w:sz w:val="24"/>
        </w:rPr>
      </w:pPr>
      <w:r>
        <w:rPr>
          <w:rFonts w:ascii="Times New Roman" w:hAnsi="Times New Roman"/>
          <w:sz w:val="24"/>
        </w:rPr>
        <w:lastRenderedPageBreak/>
        <w:t xml:space="preserve">Select the </w:t>
      </w:r>
      <w:r>
        <w:rPr>
          <w:rFonts w:ascii="Times New Roman" w:hAnsi="Times New Roman"/>
          <w:spacing w:val="-3"/>
          <w:sz w:val="24"/>
        </w:rPr>
        <w:t xml:space="preserve">first class, </w:t>
      </w:r>
      <w:r>
        <w:rPr>
          <w:rFonts w:ascii="Times New Roman" w:hAnsi="Times New Roman"/>
          <w:sz w:val="24"/>
        </w:rPr>
        <w:t xml:space="preserve">and then select </w:t>
      </w:r>
      <w:r>
        <w:rPr>
          <w:rFonts w:ascii="Times New Roman" w:hAnsi="Times New Roman"/>
          <w:b/>
          <w:sz w:val="24"/>
        </w:rPr>
        <w:t xml:space="preserve">“Reading Practice Goals.” </w:t>
      </w:r>
      <w:r>
        <w:rPr>
          <w:rFonts w:ascii="Times New Roman" w:hAnsi="Times New Roman"/>
          <w:b/>
          <w:color w:val="FF0000"/>
          <w:sz w:val="24"/>
        </w:rPr>
        <w:t>(Note: Elementary schools use the “Conduct” class for each grade. Middle and high schools use the English and Language Arts</w:t>
      </w:r>
      <w:r>
        <w:rPr>
          <w:rFonts w:ascii="Times New Roman" w:hAnsi="Times New Roman"/>
          <w:b/>
          <w:color w:val="FF0000"/>
          <w:spacing w:val="-18"/>
          <w:sz w:val="24"/>
        </w:rPr>
        <w:t xml:space="preserve"> </w:t>
      </w:r>
      <w:r>
        <w:rPr>
          <w:rFonts w:ascii="Times New Roman" w:hAnsi="Times New Roman"/>
          <w:b/>
          <w:color w:val="FF0000"/>
          <w:sz w:val="24"/>
        </w:rPr>
        <w:t>classes.)</w:t>
      </w:r>
    </w:p>
    <w:p w14:paraId="29574B0F" w14:textId="77777777" w:rsidR="00003E69" w:rsidRDefault="00452176">
      <w:pPr>
        <w:pStyle w:val="BodyText"/>
        <w:ind w:left="670"/>
        <w:rPr>
          <w:rFonts w:ascii="Times New Roman"/>
          <w:sz w:val="20"/>
        </w:rPr>
      </w:pPr>
      <w:r>
        <w:rPr>
          <w:rFonts w:ascii="Times New Roman"/>
          <w:noProof/>
          <w:sz w:val="20"/>
        </w:rPr>
        <w:drawing>
          <wp:inline distT="0" distB="0" distL="0" distR="0" wp14:anchorId="4073D4CD" wp14:editId="36B7A42D">
            <wp:extent cx="5950921" cy="2014156"/>
            <wp:effectExtent l="0" t="0" r="0" b="0"/>
            <wp:docPr id="225" name="image3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384.jpeg"/>
                    <pic:cNvPicPr/>
                  </pic:nvPicPr>
                  <pic:blipFill>
                    <a:blip r:embed="rId171" cstate="print"/>
                    <a:stretch>
                      <a:fillRect/>
                    </a:stretch>
                  </pic:blipFill>
                  <pic:spPr>
                    <a:xfrm>
                      <a:off x="0" y="0"/>
                      <a:ext cx="5950921" cy="2014156"/>
                    </a:xfrm>
                    <a:prstGeom prst="rect">
                      <a:avLst/>
                    </a:prstGeom>
                  </pic:spPr>
                </pic:pic>
              </a:graphicData>
            </a:graphic>
          </wp:inline>
        </w:drawing>
      </w:r>
    </w:p>
    <w:p w14:paraId="14E74782" w14:textId="77777777" w:rsidR="00003E69" w:rsidRDefault="00452176">
      <w:pPr>
        <w:pStyle w:val="ListParagraph"/>
        <w:numPr>
          <w:ilvl w:val="0"/>
          <w:numId w:val="202"/>
        </w:numPr>
        <w:tabs>
          <w:tab w:val="left" w:pos="659"/>
          <w:tab w:val="left" w:pos="660"/>
        </w:tabs>
        <w:spacing w:before="83"/>
        <w:rPr>
          <w:rFonts w:ascii="Times New Roman" w:hAnsi="Times New Roman"/>
          <w:sz w:val="24"/>
        </w:rPr>
      </w:pPr>
      <w:r>
        <w:rPr>
          <w:noProof/>
        </w:rPr>
        <w:drawing>
          <wp:anchor distT="0" distB="0" distL="0" distR="0" simplePos="0" relativeHeight="251483136" behindDoc="0" locked="0" layoutInCell="1" allowOverlap="1" wp14:anchorId="3E2214CF" wp14:editId="3C852776">
            <wp:simplePos x="0" y="0"/>
            <wp:positionH relativeFrom="page">
              <wp:posOffset>1991361</wp:posOffset>
            </wp:positionH>
            <wp:positionV relativeFrom="paragraph">
              <wp:posOffset>301538</wp:posOffset>
            </wp:positionV>
            <wp:extent cx="5106821" cy="2305050"/>
            <wp:effectExtent l="0" t="0" r="0" b="0"/>
            <wp:wrapTopAndBottom/>
            <wp:docPr id="227" name="image3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385.jpeg"/>
                    <pic:cNvPicPr/>
                  </pic:nvPicPr>
                  <pic:blipFill>
                    <a:blip r:embed="rId172" cstate="print"/>
                    <a:stretch>
                      <a:fillRect/>
                    </a:stretch>
                  </pic:blipFill>
                  <pic:spPr>
                    <a:xfrm>
                      <a:off x="0" y="0"/>
                      <a:ext cx="5106821" cy="2305050"/>
                    </a:xfrm>
                    <a:prstGeom prst="rect">
                      <a:avLst/>
                    </a:prstGeom>
                  </pic:spPr>
                </pic:pic>
              </a:graphicData>
            </a:graphic>
          </wp:anchor>
        </w:drawing>
      </w:r>
      <w:r>
        <w:rPr>
          <w:rFonts w:ascii="Times New Roman" w:hAnsi="Times New Roman"/>
          <w:sz w:val="24"/>
        </w:rPr>
        <w:t>Choose “</w:t>
      </w:r>
      <w:r>
        <w:rPr>
          <w:rFonts w:ascii="Times New Roman" w:hAnsi="Times New Roman"/>
          <w:b/>
          <w:sz w:val="24"/>
        </w:rPr>
        <w:t>Marking Period</w:t>
      </w:r>
      <w:r>
        <w:rPr>
          <w:rFonts w:ascii="Times New Roman" w:hAnsi="Times New Roman"/>
          <w:sz w:val="24"/>
        </w:rPr>
        <w:t>” from the drop down</w:t>
      </w:r>
      <w:r>
        <w:rPr>
          <w:rFonts w:ascii="Times New Roman" w:hAnsi="Times New Roman"/>
          <w:spacing w:val="-10"/>
          <w:sz w:val="24"/>
        </w:rPr>
        <w:t xml:space="preserve"> </w:t>
      </w:r>
      <w:r>
        <w:rPr>
          <w:rFonts w:ascii="Times New Roman" w:hAnsi="Times New Roman"/>
          <w:spacing w:val="-3"/>
          <w:sz w:val="24"/>
        </w:rPr>
        <w:t>menu.</w:t>
      </w:r>
    </w:p>
    <w:p w14:paraId="07AEFD87" w14:textId="77777777" w:rsidR="00003E69" w:rsidRDefault="00452176">
      <w:pPr>
        <w:pStyle w:val="ListParagraph"/>
        <w:numPr>
          <w:ilvl w:val="0"/>
          <w:numId w:val="202"/>
        </w:numPr>
        <w:tabs>
          <w:tab w:val="left" w:pos="659"/>
          <w:tab w:val="left" w:pos="660"/>
        </w:tabs>
        <w:spacing w:before="91" w:line="276" w:lineRule="auto"/>
        <w:ind w:right="790"/>
        <w:rPr>
          <w:rFonts w:ascii="Times New Roman" w:hAnsi="Times New Roman"/>
          <w:b/>
          <w:sz w:val="24"/>
        </w:rPr>
      </w:pPr>
      <w:r>
        <w:rPr>
          <w:rFonts w:ascii="Times New Roman" w:hAnsi="Times New Roman"/>
          <w:sz w:val="24"/>
        </w:rPr>
        <w:t xml:space="preserve">You can choose to </w:t>
      </w:r>
      <w:r>
        <w:rPr>
          <w:rFonts w:ascii="Times New Roman" w:hAnsi="Times New Roman"/>
          <w:b/>
          <w:sz w:val="24"/>
        </w:rPr>
        <w:t xml:space="preserve">“Update All Students” </w:t>
      </w:r>
      <w:r>
        <w:rPr>
          <w:rFonts w:ascii="Times New Roman" w:hAnsi="Times New Roman"/>
          <w:spacing w:val="-3"/>
          <w:sz w:val="24"/>
        </w:rPr>
        <w:t xml:space="preserve">at </w:t>
      </w:r>
      <w:r>
        <w:rPr>
          <w:rFonts w:ascii="Times New Roman" w:hAnsi="Times New Roman"/>
          <w:sz w:val="24"/>
        </w:rPr>
        <w:t xml:space="preserve">once or enter goals one at a time using </w:t>
      </w:r>
      <w:r>
        <w:rPr>
          <w:rFonts w:ascii="Times New Roman" w:hAnsi="Times New Roman"/>
          <w:b/>
          <w:sz w:val="24"/>
        </w:rPr>
        <w:t xml:space="preserve">STAR </w:t>
      </w:r>
      <w:r>
        <w:rPr>
          <w:rFonts w:ascii="Times New Roman" w:hAnsi="Times New Roman"/>
          <w:sz w:val="24"/>
        </w:rPr>
        <w:t xml:space="preserve">test results and the </w:t>
      </w:r>
      <w:r>
        <w:rPr>
          <w:rFonts w:ascii="Times New Roman" w:hAnsi="Times New Roman"/>
          <w:b/>
          <w:sz w:val="24"/>
        </w:rPr>
        <w:t xml:space="preserve">Goal Setting Chart </w:t>
      </w:r>
      <w:r>
        <w:rPr>
          <w:rFonts w:ascii="Times New Roman" w:hAnsi="Times New Roman"/>
          <w:sz w:val="24"/>
        </w:rPr>
        <w:t xml:space="preserve">attached. (If </w:t>
      </w:r>
      <w:r>
        <w:rPr>
          <w:rFonts w:ascii="Times New Roman" w:hAnsi="Times New Roman"/>
          <w:spacing w:val="-3"/>
          <w:sz w:val="24"/>
        </w:rPr>
        <w:t xml:space="preserve">you </w:t>
      </w:r>
      <w:r>
        <w:rPr>
          <w:rFonts w:ascii="Times New Roman" w:hAnsi="Times New Roman"/>
          <w:sz w:val="24"/>
        </w:rPr>
        <w:t xml:space="preserve">have </w:t>
      </w:r>
      <w:r>
        <w:rPr>
          <w:rFonts w:ascii="TimesNewRomanPS-BoldItalicMT" w:hAnsi="TimesNewRomanPS-BoldItalicMT"/>
          <w:b/>
          <w:i/>
          <w:sz w:val="24"/>
        </w:rPr>
        <w:t xml:space="preserve">STAR </w:t>
      </w:r>
      <w:r>
        <w:rPr>
          <w:rFonts w:ascii="Times New Roman" w:hAnsi="Times New Roman"/>
          <w:sz w:val="24"/>
        </w:rPr>
        <w:t>tested, use the results from the “</w:t>
      </w:r>
      <w:r>
        <w:rPr>
          <w:rFonts w:ascii="Times New Roman" w:hAnsi="Times New Roman"/>
          <w:b/>
          <w:sz w:val="24"/>
        </w:rPr>
        <w:t>STAR</w:t>
      </w:r>
      <w:r>
        <w:rPr>
          <w:rFonts w:ascii="Times New Roman" w:hAnsi="Times New Roman"/>
          <w:b/>
          <w:spacing w:val="-18"/>
          <w:sz w:val="24"/>
        </w:rPr>
        <w:t xml:space="preserve"> </w:t>
      </w:r>
      <w:r>
        <w:rPr>
          <w:rFonts w:ascii="Times New Roman" w:hAnsi="Times New Roman"/>
          <w:b/>
          <w:sz w:val="24"/>
        </w:rPr>
        <w:t>Summary</w:t>
      </w:r>
    </w:p>
    <w:p w14:paraId="5F40D977" w14:textId="77777777" w:rsidR="00003E69" w:rsidRDefault="00452176">
      <w:pPr>
        <w:ind w:left="660"/>
        <w:rPr>
          <w:rFonts w:ascii="Times New Roman" w:hAnsi="Times New Roman"/>
          <w:sz w:val="24"/>
        </w:rPr>
      </w:pPr>
      <w:r>
        <w:rPr>
          <w:noProof/>
        </w:rPr>
        <w:drawing>
          <wp:anchor distT="0" distB="0" distL="0" distR="0" simplePos="0" relativeHeight="251525120" behindDoc="1" locked="0" layoutInCell="1" allowOverlap="1" wp14:anchorId="5B47A0AC" wp14:editId="65EBD946">
            <wp:simplePos x="0" y="0"/>
            <wp:positionH relativeFrom="page">
              <wp:posOffset>3067050</wp:posOffset>
            </wp:positionH>
            <wp:positionV relativeFrom="paragraph">
              <wp:posOffset>-137754</wp:posOffset>
            </wp:positionV>
            <wp:extent cx="4114799" cy="2724149"/>
            <wp:effectExtent l="0" t="0" r="0" b="0"/>
            <wp:wrapNone/>
            <wp:docPr id="229" name="image3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386.jpeg"/>
                    <pic:cNvPicPr/>
                  </pic:nvPicPr>
                  <pic:blipFill>
                    <a:blip r:embed="rId173" cstate="print"/>
                    <a:stretch>
                      <a:fillRect/>
                    </a:stretch>
                  </pic:blipFill>
                  <pic:spPr>
                    <a:xfrm>
                      <a:off x="0" y="0"/>
                      <a:ext cx="4114799" cy="2724149"/>
                    </a:xfrm>
                    <a:prstGeom prst="rect">
                      <a:avLst/>
                    </a:prstGeom>
                  </pic:spPr>
                </pic:pic>
              </a:graphicData>
            </a:graphic>
          </wp:anchor>
        </w:drawing>
      </w:r>
      <w:r>
        <w:rPr>
          <w:rFonts w:ascii="Times New Roman" w:hAnsi="Times New Roman"/>
          <w:b/>
          <w:sz w:val="24"/>
        </w:rPr>
        <w:t>Report</w:t>
      </w:r>
      <w:r>
        <w:rPr>
          <w:rFonts w:ascii="Times New Roman" w:hAnsi="Times New Roman"/>
          <w:sz w:val="24"/>
        </w:rPr>
        <w:t>.”)</w:t>
      </w:r>
    </w:p>
    <w:p w14:paraId="55E397A0" w14:textId="77777777" w:rsidR="00003E69" w:rsidRDefault="00003E69">
      <w:pPr>
        <w:pStyle w:val="BodyText"/>
        <w:rPr>
          <w:rFonts w:ascii="Times New Roman"/>
          <w:sz w:val="26"/>
        </w:rPr>
      </w:pPr>
    </w:p>
    <w:p w14:paraId="173CB676" w14:textId="77777777" w:rsidR="00003E69" w:rsidRDefault="00003E69">
      <w:pPr>
        <w:pStyle w:val="BodyText"/>
        <w:rPr>
          <w:rFonts w:ascii="Times New Roman"/>
          <w:sz w:val="26"/>
        </w:rPr>
      </w:pPr>
    </w:p>
    <w:p w14:paraId="0F307E79" w14:textId="77777777" w:rsidR="00003E69" w:rsidRDefault="00003E69">
      <w:pPr>
        <w:pStyle w:val="BodyText"/>
        <w:rPr>
          <w:rFonts w:ascii="Times New Roman"/>
          <w:sz w:val="26"/>
        </w:rPr>
      </w:pPr>
    </w:p>
    <w:p w14:paraId="5270A4DF" w14:textId="77777777" w:rsidR="00003E69" w:rsidRDefault="00003E69">
      <w:pPr>
        <w:pStyle w:val="BodyText"/>
        <w:rPr>
          <w:rFonts w:ascii="Times New Roman"/>
          <w:sz w:val="26"/>
        </w:rPr>
      </w:pPr>
    </w:p>
    <w:p w14:paraId="4671F2B3" w14:textId="77777777" w:rsidR="00003E69" w:rsidRDefault="00003E69">
      <w:pPr>
        <w:pStyle w:val="BodyText"/>
        <w:spacing w:before="8"/>
        <w:rPr>
          <w:rFonts w:ascii="Times New Roman"/>
          <w:sz w:val="34"/>
        </w:rPr>
      </w:pPr>
    </w:p>
    <w:p w14:paraId="1C78A841" w14:textId="77777777" w:rsidR="00003E69" w:rsidRDefault="00452176">
      <w:pPr>
        <w:spacing w:line="276" w:lineRule="auto"/>
        <w:ind w:left="660" w:right="6566" w:hanging="360"/>
        <w:rPr>
          <w:rFonts w:ascii="Times New Roman" w:hAnsi="Times New Roman"/>
          <w:b/>
          <w:sz w:val="24"/>
        </w:rPr>
      </w:pPr>
      <w:r>
        <w:rPr>
          <w:rFonts w:ascii="Times New Roman" w:hAnsi="Times New Roman"/>
          <w:b/>
          <w:sz w:val="24"/>
        </w:rPr>
        <w:t xml:space="preserve">NOTE: </w:t>
      </w:r>
      <w:r>
        <w:rPr>
          <w:rFonts w:ascii="Times New Roman" w:hAnsi="Times New Roman"/>
          <w:sz w:val="24"/>
        </w:rPr>
        <w:t>For “</w:t>
      </w:r>
      <w:r>
        <w:rPr>
          <w:rFonts w:ascii="Times New Roman" w:hAnsi="Times New Roman"/>
          <w:b/>
          <w:sz w:val="24"/>
        </w:rPr>
        <w:t>Daily Reading Time”</w:t>
      </w:r>
    </w:p>
    <w:p w14:paraId="5BDB7651" w14:textId="77777777" w:rsidR="00003E69" w:rsidRDefault="00003E69">
      <w:pPr>
        <w:spacing w:line="276" w:lineRule="auto"/>
        <w:rPr>
          <w:rFonts w:ascii="Times New Roman" w:hAnsi="Times New Roman"/>
          <w:sz w:val="24"/>
        </w:rPr>
        <w:sectPr w:rsidR="00003E69">
          <w:pgSz w:w="12240" w:h="15840"/>
          <w:pgMar w:top="1160" w:right="820" w:bottom="1160" w:left="1140" w:header="0" w:footer="979" w:gutter="0"/>
          <w:cols w:space="720"/>
        </w:sectPr>
      </w:pPr>
    </w:p>
    <w:p w14:paraId="0D56DDD1" w14:textId="77777777" w:rsidR="00003E69" w:rsidRDefault="00594543">
      <w:pPr>
        <w:pStyle w:val="ListParagraph"/>
        <w:numPr>
          <w:ilvl w:val="0"/>
          <w:numId w:val="202"/>
        </w:numPr>
        <w:tabs>
          <w:tab w:val="left" w:pos="722"/>
          <w:tab w:val="left" w:pos="723"/>
        </w:tabs>
        <w:spacing w:before="130"/>
        <w:ind w:left="722" w:hanging="605"/>
        <w:rPr>
          <w:rFonts w:ascii="Times New Roman" w:hAnsi="Times New Roman"/>
          <w:sz w:val="24"/>
        </w:rPr>
      </w:pPr>
      <w:r>
        <w:lastRenderedPageBreak/>
        <w:pict w14:anchorId="23FB36C3">
          <v:group id="_x0000_s2573" style="position:absolute;left:0;text-align:left;margin-left:120.35pt;margin-top:0;width:436.2pt;height:276.25pt;z-index:-251460608;mso-position-horizontal-relative:page" coordorigin="2408" coordsize="8724,5525">
            <v:shape id="_x0000_s2578" type="#_x0000_t75" style="position:absolute;left:3662;top:14;width:7453;height:5496">
              <v:imagedata r:id="rId174" o:title=""/>
            </v:shape>
            <v:rect id="_x0000_s2577" style="position:absolute;left:3654;top:7;width:7470;height:5510" filled="f"/>
            <v:rect id="_x0000_s2576" style="position:absolute;left:4305;top:2667;width:630;height:330" filled="f" strokecolor="red" strokeweight="2pt"/>
            <v:line id="_x0000_s2575" style="position:absolute" from="2453,2263" to="4117,2646" strokecolor="red" strokeweight="4.5pt"/>
            <v:shape id="_x0000_s2574" style="position:absolute;left:7637;top:4864;width:298;height:307" coordorigin="3819,2432" coordsize="299,307" path="m3889,2432l4118,2646,3819,2739e" filled="f" strokecolor="red" strokeweight="4.5pt">
              <v:path arrowok="t"/>
              <o:lock v:ext="edit" verticies="t"/>
            </v:shape>
            <w10:wrap anchorx="page"/>
          </v:group>
        </w:pict>
      </w:r>
      <w:r w:rsidR="00452176">
        <w:rPr>
          <w:rFonts w:ascii="Times New Roman" w:hAnsi="Times New Roman"/>
          <w:sz w:val="24"/>
        </w:rPr>
        <w:t>Select</w:t>
      </w:r>
      <w:r w:rsidR="00452176">
        <w:rPr>
          <w:rFonts w:ascii="Times New Roman" w:hAnsi="Times New Roman"/>
          <w:spacing w:val="-8"/>
          <w:sz w:val="24"/>
        </w:rPr>
        <w:t xml:space="preserve"> </w:t>
      </w:r>
      <w:r w:rsidR="00452176">
        <w:rPr>
          <w:rFonts w:ascii="Times New Roman" w:hAnsi="Times New Roman"/>
          <w:sz w:val="24"/>
        </w:rPr>
        <w:t>“</w:t>
      </w:r>
      <w:r w:rsidR="00452176">
        <w:rPr>
          <w:rFonts w:ascii="Times New Roman" w:hAnsi="Times New Roman"/>
          <w:b/>
          <w:sz w:val="24"/>
        </w:rPr>
        <w:t>SAVE</w:t>
      </w:r>
      <w:r w:rsidR="00452176">
        <w:rPr>
          <w:rFonts w:ascii="Times New Roman" w:hAnsi="Times New Roman"/>
          <w:sz w:val="24"/>
        </w:rPr>
        <w:t>.”</w:t>
      </w:r>
    </w:p>
    <w:p w14:paraId="58884CFA" w14:textId="77777777" w:rsidR="00003E69" w:rsidRDefault="00003E69">
      <w:pPr>
        <w:pStyle w:val="BodyText"/>
        <w:rPr>
          <w:rFonts w:ascii="Times New Roman"/>
          <w:sz w:val="26"/>
        </w:rPr>
      </w:pPr>
    </w:p>
    <w:p w14:paraId="7FFDF98B" w14:textId="77777777" w:rsidR="00003E69" w:rsidRDefault="00003E69">
      <w:pPr>
        <w:pStyle w:val="BodyText"/>
        <w:rPr>
          <w:rFonts w:ascii="Times New Roman"/>
          <w:sz w:val="26"/>
        </w:rPr>
      </w:pPr>
    </w:p>
    <w:p w14:paraId="4D5B4AD2" w14:textId="77777777" w:rsidR="00003E69" w:rsidRDefault="00003E69">
      <w:pPr>
        <w:pStyle w:val="BodyText"/>
        <w:rPr>
          <w:rFonts w:ascii="Times New Roman"/>
          <w:sz w:val="26"/>
        </w:rPr>
      </w:pPr>
    </w:p>
    <w:p w14:paraId="425247E9" w14:textId="77777777" w:rsidR="00003E69" w:rsidRDefault="00003E69">
      <w:pPr>
        <w:pStyle w:val="BodyText"/>
        <w:rPr>
          <w:rFonts w:ascii="Times New Roman"/>
          <w:sz w:val="26"/>
        </w:rPr>
      </w:pPr>
    </w:p>
    <w:p w14:paraId="699D8584" w14:textId="77777777" w:rsidR="00003E69" w:rsidRDefault="00003E69">
      <w:pPr>
        <w:pStyle w:val="BodyText"/>
        <w:rPr>
          <w:rFonts w:ascii="Times New Roman"/>
          <w:sz w:val="26"/>
        </w:rPr>
      </w:pPr>
    </w:p>
    <w:p w14:paraId="5B180AEB" w14:textId="77777777" w:rsidR="00003E69" w:rsidRDefault="00003E69">
      <w:pPr>
        <w:pStyle w:val="BodyText"/>
        <w:rPr>
          <w:rFonts w:ascii="Times New Roman"/>
          <w:sz w:val="26"/>
        </w:rPr>
      </w:pPr>
    </w:p>
    <w:p w14:paraId="4467BDC6" w14:textId="77777777" w:rsidR="00003E69" w:rsidRDefault="00003E69">
      <w:pPr>
        <w:pStyle w:val="BodyText"/>
        <w:rPr>
          <w:rFonts w:ascii="Times New Roman"/>
          <w:sz w:val="26"/>
        </w:rPr>
      </w:pPr>
    </w:p>
    <w:p w14:paraId="5AE83E0E" w14:textId="77777777" w:rsidR="00003E69" w:rsidRDefault="00003E69">
      <w:pPr>
        <w:pStyle w:val="BodyText"/>
        <w:rPr>
          <w:rFonts w:ascii="Times New Roman"/>
          <w:sz w:val="26"/>
        </w:rPr>
      </w:pPr>
    </w:p>
    <w:p w14:paraId="1AA172DC" w14:textId="77777777" w:rsidR="00003E69" w:rsidRDefault="00003E69">
      <w:pPr>
        <w:pStyle w:val="BodyText"/>
        <w:rPr>
          <w:rFonts w:ascii="Times New Roman"/>
          <w:sz w:val="26"/>
        </w:rPr>
      </w:pPr>
    </w:p>
    <w:p w14:paraId="3EC0183F" w14:textId="77777777" w:rsidR="00003E69" w:rsidRDefault="00003E69">
      <w:pPr>
        <w:pStyle w:val="BodyText"/>
        <w:rPr>
          <w:rFonts w:ascii="Times New Roman"/>
          <w:sz w:val="26"/>
        </w:rPr>
      </w:pPr>
    </w:p>
    <w:p w14:paraId="6A6EF6CF" w14:textId="77777777" w:rsidR="00003E69" w:rsidRDefault="00003E69">
      <w:pPr>
        <w:pStyle w:val="BodyText"/>
        <w:rPr>
          <w:rFonts w:ascii="Times New Roman"/>
          <w:sz w:val="26"/>
        </w:rPr>
      </w:pPr>
    </w:p>
    <w:p w14:paraId="3DFF5FCE" w14:textId="77777777" w:rsidR="00003E69" w:rsidRDefault="00003E69">
      <w:pPr>
        <w:pStyle w:val="BodyText"/>
        <w:rPr>
          <w:rFonts w:ascii="Times New Roman"/>
          <w:sz w:val="26"/>
        </w:rPr>
      </w:pPr>
    </w:p>
    <w:p w14:paraId="090B3E4D" w14:textId="77777777" w:rsidR="00003E69" w:rsidRDefault="00003E69">
      <w:pPr>
        <w:pStyle w:val="BodyText"/>
        <w:rPr>
          <w:rFonts w:ascii="Times New Roman"/>
          <w:sz w:val="26"/>
        </w:rPr>
      </w:pPr>
    </w:p>
    <w:p w14:paraId="0F61C8FF" w14:textId="77777777" w:rsidR="00003E69" w:rsidRDefault="00003E69">
      <w:pPr>
        <w:pStyle w:val="BodyText"/>
        <w:rPr>
          <w:rFonts w:ascii="Times New Roman"/>
          <w:sz w:val="26"/>
        </w:rPr>
      </w:pPr>
    </w:p>
    <w:p w14:paraId="35689AE1" w14:textId="77777777" w:rsidR="00003E69" w:rsidRDefault="00003E69">
      <w:pPr>
        <w:pStyle w:val="BodyText"/>
        <w:rPr>
          <w:rFonts w:ascii="Times New Roman"/>
          <w:sz w:val="26"/>
        </w:rPr>
      </w:pPr>
    </w:p>
    <w:p w14:paraId="090A8514" w14:textId="77777777" w:rsidR="00003E69" w:rsidRDefault="00003E69">
      <w:pPr>
        <w:pStyle w:val="BodyText"/>
        <w:rPr>
          <w:rFonts w:ascii="Times New Roman"/>
          <w:sz w:val="26"/>
        </w:rPr>
      </w:pPr>
    </w:p>
    <w:p w14:paraId="73A013D9" w14:textId="77777777" w:rsidR="00003E69" w:rsidRDefault="00003E69">
      <w:pPr>
        <w:pStyle w:val="BodyText"/>
        <w:rPr>
          <w:rFonts w:ascii="Times New Roman"/>
          <w:sz w:val="26"/>
        </w:rPr>
      </w:pPr>
    </w:p>
    <w:p w14:paraId="5F2665E3" w14:textId="77777777" w:rsidR="00003E69" w:rsidRDefault="00452176">
      <w:pPr>
        <w:pStyle w:val="ListParagraph"/>
        <w:numPr>
          <w:ilvl w:val="0"/>
          <w:numId w:val="202"/>
        </w:numPr>
        <w:tabs>
          <w:tab w:val="left" w:pos="659"/>
          <w:tab w:val="left" w:pos="660"/>
        </w:tabs>
        <w:spacing w:before="214"/>
        <w:rPr>
          <w:rFonts w:ascii="Times New Roman"/>
          <w:sz w:val="24"/>
        </w:rPr>
      </w:pPr>
      <w:r>
        <w:rPr>
          <w:rFonts w:ascii="Times New Roman"/>
          <w:sz w:val="24"/>
        </w:rPr>
        <w:t xml:space="preserve">Repeat for </w:t>
      </w:r>
      <w:r>
        <w:rPr>
          <w:rFonts w:ascii="Times New Roman"/>
          <w:b/>
          <w:sz w:val="24"/>
        </w:rPr>
        <w:t>each</w:t>
      </w:r>
      <w:r>
        <w:rPr>
          <w:rFonts w:ascii="Times New Roman"/>
          <w:b/>
          <w:spacing w:val="6"/>
          <w:sz w:val="24"/>
        </w:rPr>
        <w:t xml:space="preserve"> </w:t>
      </w:r>
      <w:r>
        <w:rPr>
          <w:rFonts w:ascii="Times New Roman"/>
          <w:spacing w:val="-3"/>
          <w:sz w:val="24"/>
        </w:rPr>
        <w:t>class.</w:t>
      </w:r>
    </w:p>
    <w:p w14:paraId="5F1FB19F" w14:textId="77777777" w:rsidR="00003E69" w:rsidRDefault="00003E69">
      <w:pPr>
        <w:pStyle w:val="BodyText"/>
        <w:spacing w:before="1"/>
        <w:rPr>
          <w:rFonts w:ascii="Times New Roman"/>
          <w:sz w:val="31"/>
        </w:rPr>
      </w:pPr>
    </w:p>
    <w:p w14:paraId="5DEDF9C6" w14:textId="77777777" w:rsidR="00003E69" w:rsidRDefault="00452176">
      <w:pPr>
        <w:spacing w:before="1" w:line="276" w:lineRule="auto"/>
        <w:ind w:left="660" w:right="733" w:hanging="361"/>
        <w:jc w:val="both"/>
        <w:rPr>
          <w:sz w:val="28"/>
        </w:rPr>
      </w:pPr>
      <w:r>
        <w:rPr>
          <w:b/>
          <w:sz w:val="28"/>
        </w:rPr>
        <w:t xml:space="preserve">Note: </w:t>
      </w:r>
      <w:r>
        <w:rPr>
          <w:sz w:val="28"/>
        </w:rPr>
        <w:t xml:space="preserve">The number of points a student should earn during the marking period is determined by each student’s ZDP (Zone </w:t>
      </w:r>
      <w:r>
        <w:rPr>
          <w:spacing w:val="1"/>
          <w:sz w:val="28"/>
        </w:rPr>
        <w:t xml:space="preserve">of </w:t>
      </w:r>
      <w:r>
        <w:rPr>
          <w:sz w:val="28"/>
        </w:rPr>
        <w:t>Proximal Development, which is given on the STAR Summary Report) and the number of estimated minutes</w:t>
      </w:r>
      <w:r>
        <w:rPr>
          <w:spacing w:val="-43"/>
          <w:sz w:val="28"/>
        </w:rPr>
        <w:t xml:space="preserve"> </w:t>
      </w:r>
      <w:r>
        <w:rPr>
          <w:sz w:val="28"/>
        </w:rPr>
        <w:t>a student will read per</w:t>
      </w:r>
      <w:r>
        <w:rPr>
          <w:spacing w:val="-23"/>
          <w:sz w:val="28"/>
        </w:rPr>
        <w:t xml:space="preserve"> </w:t>
      </w:r>
      <w:r>
        <w:rPr>
          <w:sz w:val="28"/>
        </w:rPr>
        <w:t>day.</w:t>
      </w:r>
    </w:p>
    <w:p w14:paraId="0D94190B" w14:textId="77777777" w:rsidR="00003E69" w:rsidRDefault="00003E69">
      <w:pPr>
        <w:spacing w:line="276" w:lineRule="auto"/>
        <w:jc w:val="both"/>
        <w:rPr>
          <w:sz w:val="28"/>
        </w:rPr>
        <w:sectPr w:rsidR="00003E69">
          <w:pgSz w:w="12240" w:h="15840"/>
          <w:pgMar w:top="1100" w:right="1000" w:bottom="1240" w:left="1140" w:header="0" w:footer="979" w:gutter="0"/>
          <w:cols w:space="720"/>
        </w:sectPr>
      </w:pPr>
    </w:p>
    <w:p w14:paraId="059174FF" w14:textId="77777777" w:rsidR="00003E69" w:rsidRDefault="00452176">
      <w:pPr>
        <w:spacing w:before="73"/>
        <w:ind w:left="3071"/>
        <w:rPr>
          <w:rFonts w:ascii="Times New Roman"/>
          <w:b/>
          <w:sz w:val="28"/>
        </w:rPr>
      </w:pPr>
      <w:r>
        <w:rPr>
          <w:rFonts w:ascii="Times New Roman"/>
          <w:b/>
          <w:sz w:val="28"/>
        </w:rPr>
        <w:lastRenderedPageBreak/>
        <w:t>Printing AR and STAR Passwords</w:t>
      </w:r>
    </w:p>
    <w:p w14:paraId="3841FE61" w14:textId="77777777" w:rsidR="00003E69" w:rsidRDefault="00003E69">
      <w:pPr>
        <w:pStyle w:val="BodyText"/>
        <w:rPr>
          <w:rFonts w:ascii="Times New Roman"/>
          <w:b/>
          <w:sz w:val="30"/>
        </w:rPr>
      </w:pPr>
    </w:p>
    <w:p w14:paraId="56C89B5D" w14:textId="77777777" w:rsidR="00003E69" w:rsidRDefault="00003E69">
      <w:pPr>
        <w:pStyle w:val="BodyText"/>
        <w:spacing w:before="9"/>
        <w:rPr>
          <w:rFonts w:ascii="Times New Roman"/>
          <w:b/>
          <w:sz w:val="40"/>
        </w:rPr>
      </w:pPr>
    </w:p>
    <w:p w14:paraId="68FD2D9A" w14:textId="77777777" w:rsidR="00003E69" w:rsidRDefault="00594543">
      <w:pPr>
        <w:ind w:left="100"/>
        <w:rPr>
          <w:rFonts w:ascii="Times New Roman"/>
        </w:rPr>
      </w:pPr>
      <w:r>
        <w:pict w14:anchorId="777092A1">
          <v:group id="_x0000_s2569" style="position:absolute;left:0;text-align:left;margin-left:319.5pt;margin-top:29.6pt;width:210pt;height:126.45pt;z-index:251727872;mso-position-horizontal-relative:page" coordorigin="6390,592" coordsize="4200,2529">
            <v:shape id="_x0000_s2572" type="#_x0000_t75" style="position:absolute;left:6405;top:607;width:4170;height:2499">
              <v:imagedata r:id="rId175" o:title=""/>
            </v:shape>
            <v:rect id="_x0000_s2571" style="position:absolute;left:6397;top:599;width:4185;height:2514" filled="f"/>
            <v:rect id="_x0000_s2570" style="position:absolute;left:6495;top:2363;width:1110;height:735" filled="f" strokecolor="red" strokeweight="2pt"/>
            <w10:wrap anchorx="page"/>
          </v:group>
        </w:pict>
      </w:r>
      <w:r w:rsidR="00452176">
        <w:rPr>
          <w:rFonts w:ascii="Times New Roman"/>
          <w:sz w:val="24"/>
        </w:rPr>
        <w:t xml:space="preserve">To </w:t>
      </w:r>
      <w:r w:rsidR="00452176">
        <w:rPr>
          <w:rFonts w:ascii="Times New Roman"/>
        </w:rPr>
        <w:t>Print AR and STAR passwords for student by class, follow these steps.</w:t>
      </w:r>
    </w:p>
    <w:p w14:paraId="53CB5F96" w14:textId="77777777" w:rsidR="00003E69" w:rsidRDefault="00003E69">
      <w:pPr>
        <w:pStyle w:val="BodyText"/>
        <w:rPr>
          <w:rFonts w:ascii="Times New Roman"/>
          <w:sz w:val="26"/>
        </w:rPr>
      </w:pPr>
    </w:p>
    <w:p w14:paraId="3C1ED3E3" w14:textId="77777777" w:rsidR="00003E69" w:rsidRDefault="00003E69">
      <w:pPr>
        <w:pStyle w:val="BodyText"/>
        <w:rPr>
          <w:rFonts w:ascii="Times New Roman"/>
          <w:sz w:val="26"/>
        </w:rPr>
      </w:pPr>
    </w:p>
    <w:p w14:paraId="05B36F81" w14:textId="77777777" w:rsidR="00003E69" w:rsidRDefault="00452176">
      <w:pPr>
        <w:pStyle w:val="ListParagraph"/>
        <w:numPr>
          <w:ilvl w:val="1"/>
          <w:numId w:val="202"/>
        </w:numPr>
        <w:tabs>
          <w:tab w:val="left" w:pos="819"/>
          <w:tab w:val="left" w:pos="820"/>
        </w:tabs>
        <w:spacing w:before="223" w:line="278" w:lineRule="auto"/>
        <w:ind w:right="4808"/>
        <w:jc w:val="left"/>
        <w:rPr>
          <w:rFonts w:ascii="Times New Roman" w:hAnsi="Times New Roman"/>
        </w:rPr>
      </w:pPr>
      <w:r>
        <w:rPr>
          <w:rFonts w:ascii="Arial" w:hAnsi="Arial"/>
        </w:rPr>
        <w:t xml:space="preserve">From the </w:t>
      </w:r>
      <w:r>
        <w:rPr>
          <w:rFonts w:ascii="Arial" w:hAnsi="Arial"/>
          <w:b/>
          <w:spacing w:val="-3"/>
        </w:rPr>
        <w:t xml:space="preserve">Home </w:t>
      </w:r>
      <w:r>
        <w:rPr>
          <w:rFonts w:ascii="Arial" w:hAnsi="Arial"/>
        </w:rPr>
        <w:t>page select “Users.” The “</w:t>
      </w:r>
      <w:r>
        <w:rPr>
          <w:rFonts w:ascii="Arial" w:hAnsi="Arial"/>
          <w:b/>
        </w:rPr>
        <w:t xml:space="preserve">Personnel, Students, and Parents” </w:t>
      </w:r>
      <w:r>
        <w:rPr>
          <w:rFonts w:ascii="Arial" w:hAnsi="Arial"/>
        </w:rPr>
        <w:t>window will</w:t>
      </w:r>
      <w:r>
        <w:rPr>
          <w:rFonts w:ascii="Arial" w:hAnsi="Arial"/>
          <w:spacing w:val="-1"/>
        </w:rPr>
        <w:t xml:space="preserve"> </w:t>
      </w:r>
      <w:r>
        <w:rPr>
          <w:rFonts w:ascii="Arial" w:hAnsi="Arial"/>
        </w:rPr>
        <w:t>open.</w:t>
      </w:r>
    </w:p>
    <w:p w14:paraId="4FC958A4" w14:textId="77777777" w:rsidR="00003E69" w:rsidRDefault="00003E69">
      <w:pPr>
        <w:pStyle w:val="BodyText"/>
        <w:rPr>
          <w:rFonts w:ascii="Arial"/>
        </w:rPr>
      </w:pPr>
    </w:p>
    <w:p w14:paraId="7A5A6EEE" w14:textId="77777777" w:rsidR="00003E69" w:rsidRDefault="00003E69">
      <w:pPr>
        <w:pStyle w:val="BodyText"/>
        <w:rPr>
          <w:rFonts w:ascii="Arial"/>
        </w:rPr>
      </w:pPr>
    </w:p>
    <w:p w14:paraId="7A5E9B1E" w14:textId="77777777" w:rsidR="00003E69" w:rsidRDefault="00003E69">
      <w:pPr>
        <w:pStyle w:val="BodyText"/>
        <w:rPr>
          <w:rFonts w:ascii="Arial"/>
        </w:rPr>
      </w:pPr>
    </w:p>
    <w:p w14:paraId="1A71B514" w14:textId="77777777" w:rsidR="00003E69" w:rsidRDefault="00003E69">
      <w:pPr>
        <w:pStyle w:val="BodyText"/>
        <w:rPr>
          <w:rFonts w:ascii="Arial"/>
        </w:rPr>
      </w:pPr>
    </w:p>
    <w:p w14:paraId="173C7864" w14:textId="77777777" w:rsidR="00003E69" w:rsidRDefault="00003E69">
      <w:pPr>
        <w:pStyle w:val="BodyText"/>
        <w:rPr>
          <w:rFonts w:ascii="Arial"/>
        </w:rPr>
      </w:pPr>
    </w:p>
    <w:p w14:paraId="05E349AE" w14:textId="77777777" w:rsidR="00003E69" w:rsidRDefault="00003E69">
      <w:pPr>
        <w:pStyle w:val="BodyText"/>
        <w:spacing w:before="9"/>
        <w:rPr>
          <w:rFonts w:ascii="Arial"/>
          <w:sz w:val="25"/>
        </w:rPr>
      </w:pPr>
    </w:p>
    <w:p w14:paraId="7B8E5845" w14:textId="77777777" w:rsidR="00003E69" w:rsidRDefault="00452176">
      <w:pPr>
        <w:pStyle w:val="ListParagraph"/>
        <w:numPr>
          <w:ilvl w:val="1"/>
          <w:numId w:val="202"/>
        </w:numPr>
        <w:tabs>
          <w:tab w:val="left" w:pos="819"/>
          <w:tab w:val="left" w:pos="820"/>
        </w:tabs>
        <w:spacing w:before="1"/>
        <w:ind w:left="819" w:hanging="528"/>
        <w:jc w:val="left"/>
      </w:pPr>
      <w:r>
        <w:rPr>
          <w:noProof/>
        </w:rPr>
        <w:drawing>
          <wp:anchor distT="0" distB="0" distL="0" distR="0" simplePos="0" relativeHeight="251485184" behindDoc="0" locked="0" layoutInCell="1" allowOverlap="1" wp14:anchorId="34B628BE" wp14:editId="4B45DD69">
            <wp:simplePos x="0" y="0"/>
            <wp:positionH relativeFrom="page">
              <wp:posOffset>4743450</wp:posOffset>
            </wp:positionH>
            <wp:positionV relativeFrom="paragraph">
              <wp:posOffset>-286664</wp:posOffset>
            </wp:positionV>
            <wp:extent cx="1971038" cy="1561463"/>
            <wp:effectExtent l="0" t="0" r="0" b="0"/>
            <wp:wrapNone/>
            <wp:docPr id="231" name="image3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389.jpeg"/>
                    <pic:cNvPicPr/>
                  </pic:nvPicPr>
                  <pic:blipFill>
                    <a:blip r:embed="rId176" cstate="print"/>
                    <a:stretch>
                      <a:fillRect/>
                    </a:stretch>
                  </pic:blipFill>
                  <pic:spPr>
                    <a:xfrm>
                      <a:off x="0" y="0"/>
                      <a:ext cx="1971038" cy="1561463"/>
                    </a:xfrm>
                    <a:prstGeom prst="rect">
                      <a:avLst/>
                    </a:prstGeom>
                  </pic:spPr>
                </pic:pic>
              </a:graphicData>
            </a:graphic>
          </wp:anchor>
        </w:drawing>
      </w:r>
      <w:r>
        <w:t>Select “</w:t>
      </w:r>
      <w:r>
        <w:rPr>
          <w:b/>
        </w:rPr>
        <w:t>View</w:t>
      </w:r>
      <w:r>
        <w:rPr>
          <w:b/>
          <w:spacing w:val="-6"/>
        </w:rPr>
        <w:t xml:space="preserve"> </w:t>
      </w:r>
      <w:r>
        <w:rPr>
          <w:b/>
        </w:rPr>
        <w:t>Students</w:t>
      </w:r>
      <w:r>
        <w:t>.”</w:t>
      </w:r>
    </w:p>
    <w:p w14:paraId="1EDD5AE3" w14:textId="77777777" w:rsidR="00003E69" w:rsidRDefault="00003E69">
      <w:pPr>
        <w:pStyle w:val="BodyText"/>
        <w:rPr>
          <w:sz w:val="22"/>
        </w:rPr>
      </w:pPr>
    </w:p>
    <w:p w14:paraId="2CF467D8" w14:textId="77777777" w:rsidR="00003E69" w:rsidRDefault="00003E69">
      <w:pPr>
        <w:pStyle w:val="BodyText"/>
        <w:rPr>
          <w:sz w:val="22"/>
        </w:rPr>
      </w:pPr>
    </w:p>
    <w:p w14:paraId="374097D8" w14:textId="77777777" w:rsidR="00003E69" w:rsidRDefault="00003E69">
      <w:pPr>
        <w:pStyle w:val="BodyText"/>
        <w:rPr>
          <w:sz w:val="22"/>
        </w:rPr>
      </w:pPr>
    </w:p>
    <w:p w14:paraId="440E1328" w14:textId="77777777" w:rsidR="00003E69" w:rsidRDefault="00003E69">
      <w:pPr>
        <w:pStyle w:val="BodyText"/>
        <w:rPr>
          <w:sz w:val="22"/>
        </w:rPr>
      </w:pPr>
    </w:p>
    <w:p w14:paraId="6B01CFA1" w14:textId="77777777" w:rsidR="00003E69" w:rsidRDefault="00003E69">
      <w:pPr>
        <w:pStyle w:val="BodyText"/>
        <w:rPr>
          <w:sz w:val="22"/>
        </w:rPr>
      </w:pPr>
    </w:p>
    <w:p w14:paraId="3F87351F" w14:textId="77777777" w:rsidR="00003E69" w:rsidRDefault="00003E69">
      <w:pPr>
        <w:pStyle w:val="BodyText"/>
        <w:rPr>
          <w:sz w:val="22"/>
        </w:rPr>
      </w:pPr>
    </w:p>
    <w:p w14:paraId="410DB3D0" w14:textId="77777777" w:rsidR="00003E69" w:rsidRDefault="00452176">
      <w:pPr>
        <w:pStyle w:val="ListParagraph"/>
        <w:numPr>
          <w:ilvl w:val="1"/>
          <w:numId w:val="202"/>
        </w:numPr>
        <w:tabs>
          <w:tab w:val="left" w:pos="819"/>
          <w:tab w:val="left" w:pos="820"/>
        </w:tabs>
        <w:spacing w:before="193"/>
        <w:ind w:left="819" w:hanging="528"/>
        <w:jc w:val="left"/>
      </w:pPr>
      <w:r>
        <w:t>Your school should be selected</w:t>
      </w:r>
      <w:r>
        <w:rPr>
          <w:spacing w:val="-14"/>
        </w:rPr>
        <w:t xml:space="preserve"> </w:t>
      </w:r>
      <w:r>
        <w:t>already.</w:t>
      </w:r>
    </w:p>
    <w:p w14:paraId="45B80C54" w14:textId="77777777" w:rsidR="00003E69" w:rsidRDefault="00003E69">
      <w:pPr>
        <w:pStyle w:val="BodyText"/>
        <w:spacing w:before="8"/>
        <w:rPr>
          <w:sz w:val="28"/>
        </w:rPr>
      </w:pPr>
    </w:p>
    <w:p w14:paraId="40BDBD38" w14:textId="77777777" w:rsidR="00003E69" w:rsidRDefault="00452176">
      <w:pPr>
        <w:pStyle w:val="ListParagraph"/>
        <w:numPr>
          <w:ilvl w:val="1"/>
          <w:numId w:val="202"/>
        </w:numPr>
        <w:tabs>
          <w:tab w:val="left" w:pos="819"/>
          <w:tab w:val="left" w:pos="820"/>
        </w:tabs>
        <w:spacing w:line="278" w:lineRule="auto"/>
        <w:ind w:right="259" w:hanging="528"/>
        <w:jc w:val="left"/>
      </w:pPr>
      <w:r>
        <w:rPr>
          <w:noProof/>
        </w:rPr>
        <w:drawing>
          <wp:anchor distT="0" distB="0" distL="0" distR="0" simplePos="0" relativeHeight="251526144" behindDoc="1" locked="0" layoutInCell="1" allowOverlap="1" wp14:anchorId="524BDD8F" wp14:editId="437F9DAD">
            <wp:simplePos x="0" y="0"/>
            <wp:positionH relativeFrom="page">
              <wp:posOffset>1809750</wp:posOffset>
            </wp:positionH>
            <wp:positionV relativeFrom="paragraph">
              <wp:posOffset>276653</wp:posOffset>
            </wp:positionV>
            <wp:extent cx="4904727" cy="1085213"/>
            <wp:effectExtent l="0" t="0" r="0" b="0"/>
            <wp:wrapNone/>
            <wp:docPr id="233" name="image3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390.png"/>
                    <pic:cNvPicPr/>
                  </pic:nvPicPr>
                  <pic:blipFill>
                    <a:blip r:embed="rId177" cstate="print"/>
                    <a:stretch>
                      <a:fillRect/>
                    </a:stretch>
                  </pic:blipFill>
                  <pic:spPr>
                    <a:xfrm>
                      <a:off x="0" y="0"/>
                      <a:ext cx="4904727" cy="1085213"/>
                    </a:xfrm>
                    <a:prstGeom prst="rect">
                      <a:avLst/>
                    </a:prstGeom>
                  </pic:spPr>
                </pic:pic>
              </a:graphicData>
            </a:graphic>
          </wp:anchor>
        </w:drawing>
      </w:r>
      <w:r>
        <w:t>Under</w:t>
      </w:r>
      <w:r>
        <w:rPr>
          <w:spacing w:val="-4"/>
        </w:rPr>
        <w:t xml:space="preserve"> </w:t>
      </w:r>
      <w:r>
        <w:t>the”</w:t>
      </w:r>
      <w:r>
        <w:rPr>
          <w:spacing w:val="-5"/>
        </w:rPr>
        <w:t xml:space="preserve"> </w:t>
      </w:r>
      <w:r>
        <w:rPr>
          <w:b/>
        </w:rPr>
        <w:t>Class</w:t>
      </w:r>
      <w:r>
        <w:t>” drop-down</w:t>
      </w:r>
      <w:r>
        <w:rPr>
          <w:spacing w:val="-4"/>
        </w:rPr>
        <w:t xml:space="preserve"> </w:t>
      </w:r>
      <w:r>
        <w:t>menu on</w:t>
      </w:r>
      <w:r>
        <w:rPr>
          <w:spacing w:val="-4"/>
        </w:rPr>
        <w:t xml:space="preserve"> </w:t>
      </w:r>
      <w:r>
        <w:t>the</w:t>
      </w:r>
      <w:r>
        <w:rPr>
          <w:spacing w:val="1"/>
        </w:rPr>
        <w:t xml:space="preserve"> </w:t>
      </w:r>
      <w:r>
        <w:t>right</w:t>
      </w:r>
      <w:r>
        <w:rPr>
          <w:spacing w:val="-5"/>
        </w:rPr>
        <w:t xml:space="preserve"> </w:t>
      </w:r>
      <w:r>
        <w:t>to</w:t>
      </w:r>
      <w:r>
        <w:rPr>
          <w:spacing w:val="-5"/>
        </w:rPr>
        <w:t xml:space="preserve"> </w:t>
      </w:r>
      <w:r>
        <w:t>locate</w:t>
      </w:r>
      <w:r>
        <w:rPr>
          <w:spacing w:val="-3"/>
        </w:rPr>
        <w:t xml:space="preserve"> </w:t>
      </w:r>
      <w:r>
        <w:t>the</w:t>
      </w:r>
      <w:r>
        <w:rPr>
          <w:spacing w:val="-3"/>
        </w:rPr>
        <w:t xml:space="preserve"> </w:t>
      </w:r>
      <w:r>
        <w:t>ELA</w:t>
      </w:r>
      <w:r>
        <w:rPr>
          <w:spacing w:val="-1"/>
        </w:rPr>
        <w:t xml:space="preserve"> </w:t>
      </w:r>
      <w:r>
        <w:t>teacher</w:t>
      </w:r>
      <w:r>
        <w:rPr>
          <w:spacing w:val="-4"/>
        </w:rPr>
        <w:t xml:space="preserve"> </w:t>
      </w:r>
      <w:r>
        <w:t>by</w:t>
      </w:r>
      <w:r>
        <w:rPr>
          <w:spacing w:val="-2"/>
        </w:rPr>
        <w:t xml:space="preserve"> </w:t>
      </w:r>
      <w:r>
        <w:t>last name</w:t>
      </w:r>
      <w:r>
        <w:rPr>
          <w:spacing w:val="-3"/>
        </w:rPr>
        <w:t xml:space="preserve"> </w:t>
      </w:r>
      <w:r>
        <w:t>and</w:t>
      </w:r>
      <w:r>
        <w:rPr>
          <w:spacing w:val="-4"/>
        </w:rPr>
        <w:t xml:space="preserve"> </w:t>
      </w:r>
      <w:r>
        <w:t>class section.</w:t>
      </w:r>
    </w:p>
    <w:p w14:paraId="4A10EADB" w14:textId="77777777" w:rsidR="00003E69" w:rsidRDefault="00003E69">
      <w:pPr>
        <w:pStyle w:val="BodyText"/>
        <w:rPr>
          <w:sz w:val="22"/>
        </w:rPr>
      </w:pPr>
    </w:p>
    <w:p w14:paraId="060EA16A" w14:textId="77777777" w:rsidR="00003E69" w:rsidRDefault="00003E69">
      <w:pPr>
        <w:pStyle w:val="BodyText"/>
        <w:rPr>
          <w:sz w:val="22"/>
        </w:rPr>
      </w:pPr>
    </w:p>
    <w:p w14:paraId="7A53086A" w14:textId="77777777" w:rsidR="00003E69" w:rsidRDefault="00003E69">
      <w:pPr>
        <w:pStyle w:val="BodyText"/>
        <w:rPr>
          <w:sz w:val="22"/>
        </w:rPr>
      </w:pPr>
    </w:p>
    <w:p w14:paraId="5E76D174" w14:textId="77777777" w:rsidR="00003E69" w:rsidRDefault="00003E69">
      <w:pPr>
        <w:pStyle w:val="BodyText"/>
        <w:rPr>
          <w:sz w:val="22"/>
        </w:rPr>
      </w:pPr>
    </w:p>
    <w:p w14:paraId="0F4E2E3A" w14:textId="77777777" w:rsidR="00003E69" w:rsidRDefault="00003E69">
      <w:pPr>
        <w:pStyle w:val="BodyText"/>
        <w:rPr>
          <w:sz w:val="22"/>
        </w:rPr>
      </w:pPr>
    </w:p>
    <w:p w14:paraId="45502DCD" w14:textId="77777777" w:rsidR="00003E69" w:rsidRDefault="00003E69">
      <w:pPr>
        <w:pStyle w:val="BodyText"/>
        <w:rPr>
          <w:sz w:val="22"/>
        </w:rPr>
      </w:pPr>
    </w:p>
    <w:p w14:paraId="2FF9FD4C" w14:textId="77777777" w:rsidR="00003E69" w:rsidRDefault="00452176">
      <w:pPr>
        <w:pStyle w:val="ListParagraph"/>
        <w:numPr>
          <w:ilvl w:val="1"/>
          <w:numId w:val="202"/>
        </w:numPr>
        <w:tabs>
          <w:tab w:val="left" w:pos="819"/>
          <w:tab w:val="left" w:pos="820"/>
        </w:tabs>
        <w:spacing w:before="150"/>
        <w:ind w:hanging="528"/>
        <w:jc w:val="left"/>
      </w:pPr>
      <w:r>
        <w:t>Click</w:t>
      </w:r>
      <w:r>
        <w:rPr>
          <w:spacing w:val="-2"/>
        </w:rPr>
        <w:t xml:space="preserve"> </w:t>
      </w:r>
      <w:r>
        <w:t>“</w:t>
      </w:r>
      <w:r>
        <w:rPr>
          <w:b/>
        </w:rPr>
        <w:t>Search</w:t>
      </w:r>
      <w:r>
        <w:t>.”</w:t>
      </w:r>
    </w:p>
    <w:p w14:paraId="24770EB3" w14:textId="77777777" w:rsidR="00003E69" w:rsidRDefault="00003E69">
      <w:pPr>
        <w:pStyle w:val="BodyText"/>
        <w:spacing w:before="10"/>
        <w:rPr>
          <w:sz w:val="22"/>
        </w:rPr>
      </w:pPr>
    </w:p>
    <w:p w14:paraId="067BA473" w14:textId="77777777" w:rsidR="00003E69" w:rsidRDefault="00452176">
      <w:pPr>
        <w:pStyle w:val="ListParagraph"/>
        <w:numPr>
          <w:ilvl w:val="1"/>
          <w:numId w:val="202"/>
        </w:numPr>
        <w:tabs>
          <w:tab w:val="left" w:pos="819"/>
          <w:tab w:val="left" w:pos="820"/>
        </w:tabs>
        <w:ind w:hanging="528"/>
        <w:jc w:val="left"/>
      </w:pPr>
      <w:r>
        <w:rPr>
          <w:noProof/>
        </w:rPr>
        <w:drawing>
          <wp:anchor distT="0" distB="0" distL="0" distR="0" simplePos="0" relativeHeight="251484160" behindDoc="0" locked="0" layoutInCell="1" allowOverlap="1" wp14:anchorId="11D0D0D0" wp14:editId="12E782AC">
            <wp:simplePos x="0" y="0"/>
            <wp:positionH relativeFrom="page">
              <wp:posOffset>2105025</wp:posOffset>
            </wp:positionH>
            <wp:positionV relativeFrom="paragraph">
              <wp:posOffset>186145</wp:posOffset>
            </wp:positionV>
            <wp:extent cx="4613401" cy="742950"/>
            <wp:effectExtent l="0" t="0" r="0" b="0"/>
            <wp:wrapTopAndBottom/>
            <wp:docPr id="235" name="image3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391.png"/>
                    <pic:cNvPicPr/>
                  </pic:nvPicPr>
                  <pic:blipFill>
                    <a:blip r:embed="rId178" cstate="print"/>
                    <a:stretch>
                      <a:fillRect/>
                    </a:stretch>
                  </pic:blipFill>
                  <pic:spPr>
                    <a:xfrm>
                      <a:off x="0" y="0"/>
                      <a:ext cx="4613401" cy="742950"/>
                    </a:xfrm>
                    <a:prstGeom prst="rect">
                      <a:avLst/>
                    </a:prstGeom>
                  </pic:spPr>
                </pic:pic>
              </a:graphicData>
            </a:graphic>
          </wp:anchor>
        </w:drawing>
      </w:r>
      <w:r>
        <w:rPr>
          <w:noProof/>
        </w:rPr>
        <w:drawing>
          <wp:anchor distT="0" distB="0" distL="0" distR="0" simplePos="0" relativeHeight="251486208" behindDoc="0" locked="0" layoutInCell="1" allowOverlap="1" wp14:anchorId="568CC26C" wp14:editId="710B7D14">
            <wp:simplePos x="0" y="0"/>
            <wp:positionH relativeFrom="page">
              <wp:posOffset>4342765</wp:posOffset>
            </wp:positionH>
            <wp:positionV relativeFrom="paragraph">
              <wp:posOffset>1184999</wp:posOffset>
            </wp:positionV>
            <wp:extent cx="2323464" cy="913763"/>
            <wp:effectExtent l="0" t="0" r="0" b="0"/>
            <wp:wrapNone/>
            <wp:docPr id="237" name="image3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392.png"/>
                    <pic:cNvPicPr/>
                  </pic:nvPicPr>
                  <pic:blipFill>
                    <a:blip r:embed="rId179" cstate="print"/>
                    <a:stretch>
                      <a:fillRect/>
                    </a:stretch>
                  </pic:blipFill>
                  <pic:spPr>
                    <a:xfrm>
                      <a:off x="0" y="0"/>
                      <a:ext cx="2323464" cy="913763"/>
                    </a:xfrm>
                    <a:prstGeom prst="rect">
                      <a:avLst/>
                    </a:prstGeom>
                  </pic:spPr>
                </pic:pic>
              </a:graphicData>
            </a:graphic>
          </wp:anchor>
        </w:drawing>
      </w:r>
      <w:r>
        <w:t>Once the results are returned, select the “</w:t>
      </w:r>
      <w:r>
        <w:rPr>
          <w:b/>
        </w:rPr>
        <w:t>Passwords</w:t>
      </w:r>
      <w:r>
        <w:t>””</w:t>
      </w:r>
      <w:r>
        <w:rPr>
          <w:spacing w:val="-28"/>
        </w:rPr>
        <w:t xml:space="preserve"> </w:t>
      </w:r>
      <w:r>
        <w:t>tab.</w:t>
      </w:r>
    </w:p>
    <w:p w14:paraId="506084D3" w14:textId="77777777" w:rsidR="00003E69" w:rsidRDefault="00452176">
      <w:pPr>
        <w:pStyle w:val="ListParagraph"/>
        <w:numPr>
          <w:ilvl w:val="1"/>
          <w:numId w:val="202"/>
        </w:numPr>
        <w:tabs>
          <w:tab w:val="left" w:pos="819"/>
          <w:tab w:val="left" w:pos="820"/>
        </w:tabs>
        <w:spacing w:before="154" w:line="278" w:lineRule="auto"/>
        <w:ind w:right="4699" w:hanging="528"/>
        <w:jc w:val="left"/>
      </w:pPr>
      <w:r>
        <w:t>Click the “</w:t>
      </w:r>
      <w:r>
        <w:rPr>
          <w:b/>
        </w:rPr>
        <w:t>View PDF</w:t>
      </w:r>
      <w:r>
        <w:t>” link on the far right of</w:t>
      </w:r>
      <w:r>
        <w:rPr>
          <w:spacing w:val="-24"/>
        </w:rPr>
        <w:t xml:space="preserve"> </w:t>
      </w:r>
      <w:r>
        <w:t>the screen.</w:t>
      </w:r>
    </w:p>
    <w:p w14:paraId="21D48392" w14:textId="77777777" w:rsidR="00003E69" w:rsidRDefault="00003E69">
      <w:pPr>
        <w:spacing w:line="278" w:lineRule="auto"/>
        <w:sectPr w:rsidR="00003E69">
          <w:pgSz w:w="12240" w:h="15840"/>
          <w:pgMar w:top="640" w:right="1540" w:bottom="1240" w:left="980" w:header="0" w:footer="979" w:gutter="0"/>
          <w:cols w:space="720"/>
        </w:sectPr>
      </w:pPr>
    </w:p>
    <w:p w14:paraId="70C8479C" w14:textId="77777777" w:rsidR="00003E69" w:rsidRDefault="00594543">
      <w:pPr>
        <w:pStyle w:val="ListParagraph"/>
        <w:numPr>
          <w:ilvl w:val="1"/>
          <w:numId w:val="202"/>
        </w:numPr>
        <w:tabs>
          <w:tab w:val="left" w:pos="639"/>
          <w:tab w:val="left" w:pos="640"/>
        </w:tabs>
        <w:spacing w:before="29"/>
        <w:ind w:left="639" w:hanging="528"/>
        <w:jc w:val="left"/>
      </w:pPr>
      <w:r>
        <w:lastRenderedPageBreak/>
        <w:pict w14:anchorId="60CA4BEB">
          <v:group id="_x0000_s2565" style="position:absolute;left:0;text-align:left;margin-left:242.4pt;margin-top:.4pt;width:309.75pt;height:212.85pt;z-index:251728896;mso-position-horizontal-relative:page" coordorigin="4849,8" coordsize="6195,4257">
            <v:shape id="_x0000_s2568" type="#_x0000_t75" style="position:absolute;left:4864;top:23;width:6165;height:4227">
              <v:imagedata r:id="rId180" o:title=""/>
            </v:shape>
            <v:rect id="_x0000_s2567" style="position:absolute;left:4856;top:15;width:6180;height:4242" filled="f"/>
            <v:shape id="_x0000_s2566" style="position:absolute;left:5667;top:325;width:5081;height:3869" coordorigin="5667,326" coordsize="5081,3869" o:spt="100" adj="0,,0" path="m7499,326l8489,326,8489,706,7499,706,7499,326xm7614,2089l9918,2089,9918,2457,7614,2457,7614,2089xm7557,2584l9066,2584,9066,2929,7557,2929,7557,2584xm7557,3344l10748,3344,10748,3689,7557,3689,7557,3344xm5667,3849l6945,3849,6945,4194,5667,4194,5667,3849xe" filled="f" strokecolor="red" strokeweight="2pt">
              <v:stroke joinstyle="round"/>
              <v:formulas/>
              <v:path arrowok="t" o:connecttype="segments"/>
            </v:shape>
            <w10:wrap anchorx="page"/>
          </v:group>
        </w:pict>
      </w:r>
      <w:r w:rsidR="00452176">
        <w:t>Customization</w:t>
      </w:r>
      <w:r w:rsidR="00452176">
        <w:rPr>
          <w:spacing w:val="-7"/>
        </w:rPr>
        <w:t xml:space="preserve"> </w:t>
      </w:r>
      <w:r w:rsidR="00452176">
        <w:t>Options:</w:t>
      </w:r>
    </w:p>
    <w:p w14:paraId="4E702821" w14:textId="77777777" w:rsidR="00003E69" w:rsidRDefault="00003E69">
      <w:pPr>
        <w:pStyle w:val="BodyText"/>
        <w:spacing w:before="10"/>
        <w:rPr>
          <w:sz w:val="18"/>
        </w:rPr>
      </w:pPr>
    </w:p>
    <w:p w14:paraId="3FC04897" w14:textId="77777777" w:rsidR="00003E69" w:rsidRDefault="00452176">
      <w:pPr>
        <w:pStyle w:val="ListParagraph"/>
        <w:numPr>
          <w:ilvl w:val="2"/>
          <w:numId w:val="202"/>
        </w:numPr>
        <w:tabs>
          <w:tab w:val="left" w:pos="1092"/>
        </w:tabs>
        <w:spacing w:before="1"/>
        <w:rPr>
          <w:rFonts w:ascii="Arial" w:hAnsi="Arial"/>
          <w:b/>
          <w:sz w:val="19"/>
        </w:rPr>
      </w:pPr>
      <w:r>
        <w:rPr>
          <w:rFonts w:ascii="Arial" w:hAnsi="Arial"/>
          <w:b/>
          <w:sz w:val="19"/>
        </w:rPr>
        <w:t>Group by:</w:t>
      </w:r>
      <w:r>
        <w:rPr>
          <w:rFonts w:ascii="Arial" w:hAnsi="Arial"/>
          <w:b/>
          <w:spacing w:val="45"/>
          <w:sz w:val="19"/>
        </w:rPr>
        <w:t xml:space="preserve"> </w:t>
      </w:r>
      <w:r>
        <w:rPr>
          <w:rFonts w:ascii="Arial" w:hAnsi="Arial"/>
          <w:b/>
          <w:color w:val="FF0000"/>
          <w:sz w:val="19"/>
        </w:rPr>
        <w:t>“Class”</w:t>
      </w:r>
    </w:p>
    <w:p w14:paraId="4EAD9116" w14:textId="77777777" w:rsidR="00003E69" w:rsidRDefault="00452176">
      <w:pPr>
        <w:numPr>
          <w:ilvl w:val="2"/>
          <w:numId w:val="202"/>
        </w:numPr>
        <w:tabs>
          <w:tab w:val="left" w:pos="1092"/>
        </w:tabs>
        <w:spacing w:before="223" w:line="276" w:lineRule="auto"/>
        <w:ind w:right="7025"/>
        <w:rPr>
          <w:rFonts w:ascii="Times New Roman" w:hAnsi="Times New Roman"/>
          <w:b/>
          <w:sz w:val="24"/>
        </w:rPr>
      </w:pPr>
      <w:r>
        <w:rPr>
          <w:rFonts w:ascii="Times New Roman" w:hAnsi="Times New Roman"/>
          <w:b/>
          <w:sz w:val="24"/>
        </w:rPr>
        <w:t>Uncheck</w:t>
      </w:r>
      <w:r>
        <w:rPr>
          <w:rFonts w:ascii="Times New Roman" w:hAnsi="Times New Roman"/>
          <w:sz w:val="24"/>
        </w:rPr>
        <w:t xml:space="preserve">: </w:t>
      </w:r>
      <w:r>
        <w:rPr>
          <w:rFonts w:ascii="Times New Roman" w:hAnsi="Times New Roman"/>
          <w:color w:val="FF0000"/>
          <w:spacing w:val="-3"/>
          <w:sz w:val="24"/>
        </w:rPr>
        <w:t>“</w:t>
      </w:r>
      <w:r>
        <w:rPr>
          <w:rFonts w:ascii="Times New Roman" w:hAnsi="Times New Roman"/>
          <w:b/>
          <w:color w:val="FF0000"/>
          <w:spacing w:val="-3"/>
          <w:sz w:val="24"/>
        </w:rPr>
        <w:t xml:space="preserve">NEO </w:t>
      </w:r>
      <w:r>
        <w:rPr>
          <w:rFonts w:ascii="Times New Roman" w:hAnsi="Times New Roman"/>
          <w:b/>
          <w:color w:val="FF0000"/>
          <w:sz w:val="24"/>
        </w:rPr>
        <w:t>2/Responder</w:t>
      </w:r>
      <w:r>
        <w:rPr>
          <w:rFonts w:ascii="Times New Roman" w:hAnsi="Times New Roman"/>
          <w:b/>
          <w:color w:val="FF0000"/>
          <w:spacing w:val="-13"/>
          <w:sz w:val="24"/>
        </w:rPr>
        <w:t xml:space="preserve"> </w:t>
      </w:r>
      <w:r>
        <w:rPr>
          <w:rFonts w:ascii="Times New Roman" w:hAnsi="Times New Roman"/>
          <w:b/>
          <w:color w:val="FF0000"/>
          <w:sz w:val="24"/>
        </w:rPr>
        <w:t>PIN”</w:t>
      </w:r>
    </w:p>
    <w:p w14:paraId="73A3D6BA" w14:textId="77777777" w:rsidR="00003E69" w:rsidRDefault="00452176">
      <w:pPr>
        <w:pStyle w:val="ListParagraph"/>
        <w:numPr>
          <w:ilvl w:val="2"/>
          <w:numId w:val="202"/>
        </w:numPr>
        <w:tabs>
          <w:tab w:val="left" w:pos="1092"/>
        </w:tabs>
        <w:spacing w:before="202" w:line="261" w:lineRule="auto"/>
        <w:ind w:right="6745"/>
        <w:rPr>
          <w:rFonts w:ascii="Arial" w:hAnsi="Arial"/>
          <w:sz w:val="19"/>
        </w:rPr>
      </w:pPr>
      <w:r>
        <w:rPr>
          <w:rFonts w:ascii="Arial" w:hAnsi="Arial"/>
          <w:b/>
          <w:spacing w:val="-3"/>
          <w:sz w:val="19"/>
        </w:rPr>
        <w:t xml:space="preserve">Check </w:t>
      </w:r>
      <w:r>
        <w:rPr>
          <w:rFonts w:ascii="Arial" w:hAnsi="Arial"/>
          <w:color w:val="FF0000"/>
          <w:sz w:val="19"/>
        </w:rPr>
        <w:t>“</w:t>
      </w:r>
      <w:r>
        <w:rPr>
          <w:rFonts w:ascii="Arial" w:hAnsi="Arial"/>
          <w:b/>
          <w:color w:val="FF0000"/>
          <w:sz w:val="19"/>
        </w:rPr>
        <w:t>Page break after each</w:t>
      </w:r>
      <w:r>
        <w:rPr>
          <w:rFonts w:ascii="Arial" w:hAnsi="Arial"/>
          <w:b/>
          <w:color w:val="FF0000"/>
          <w:spacing w:val="-12"/>
          <w:sz w:val="19"/>
        </w:rPr>
        <w:t xml:space="preserve"> </w:t>
      </w:r>
      <w:r>
        <w:rPr>
          <w:rFonts w:ascii="Arial" w:hAnsi="Arial"/>
          <w:b/>
          <w:color w:val="FF0000"/>
          <w:sz w:val="19"/>
        </w:rPr>
        <w:t>group.</w:t>
      </w:r>
      <w:r>
        <w:rPr>
          <w:rFonts w:ascii="Arial" w:hAnsi="Arial"/>
          <w:color w:val="FF0000"/>
          <w:sz w:val="19"/>
        </w:rPr>
        <w:t>”</w:t>
      </w:r>
    </w:p>
    <w:p w14:paraId="6F718053" w14:textId="77777777" w:rsidR="00003E69" w:rsidRDefault="00003E69">
      <w:pPr>
        <w:pStyle w:val="BodyText"/>
        <w:spacing w:before="10"/>
        <w:rPr>
          <w:rFonts w:ascii="Arial"/>
          <w:sz w:val="17"/>
        </w:rPr>
      </w:pPr>
    </w:p>
    <w:p w14:paraId="7054D993" w14:textId="77777777" w:rsidR="00003E69" w:rsidRDefault="00452176">
      <w:pPr>
        <w:numPr>
          <w:ilvl w:val="2"/>
          <w:numId w:val="202"/>
        </w:numPr>
        <w:tabs>
          <w:tab w:val="left" w:pos="1092"/>
        </w:tabs>
        <w:rPr>
          <w:rFonts w:ascii="Times New Roman" w:hAnsi="Times New Roman"/>
          <w:b/>
          <w:sz w:val="24"/>
        </w:rPr>
      </w:pPr>
      <w:r>
        <w:rPr>
          <w:rFonts w:ascii="Times New Roman" w:hAnsi="Times New Roman"/>
          <w:b/>
          <w:sz w:val="24"/>
        </w:rPr>
        <w:t xml:space="preserve">Sort By:  </w:t>
      </w:r>
      <w:r>
        <w:rPr>
          <w:rFonts w:ascii="Times New Roman" w:hAnsi="Times New Roman"/>
          <w:color w:val="FF0000"/>
          <w:spacing w:val="-3"/>
          <w:sz w:val="24"/>
        </w:rPr>
        <w:t>“</w:t>
      </w:r>
      <w:r>
        <w:rPr>
          <w:rFonts w:ascii="Times New Roman" w:hAnsi="Times New Roman"/>
          <w:b/>
          <w:color w:val="FF0000"/>
          <w:spacing w:val="-3"/>
          <w:sz w:val="24"/>
        </w:rPr>
        <w:t>Last</w:t>
      </w:r>
      <w:r>
        <w:rPr>
          <w:rFonts w:ascii="Times New Roman" w:hAnsi="Times New Roman"/>
          <w:b/>
          <w:color w:val="FF0000"/>
          <w:spacing w:val="2"/>
          <w:sz w:val="24"/>
        </w:rPr>
        <w:t xml:space="preserve"> </w:t>
      </w:r>
      <w:r>
        <w:rPr>
          <w:rFonts w:ascii="Times New Roman" w:hAnsi="Times New Roman"/>
          <w:b/>
          <w:color w:val="FF0000"/>
          <w:sz w:val="24"/>
        </w:rPr>
        <w:t>Name”</w:t>
      </w:r>
    </w:p>
    <w:p w14:paraId="022BCC20" w14:textId="77777777" w:rsidR="00003E69" w:rsidRDefault="00003E69">
      <w:pPr>
        <w:pStyle w:val="BodyText"/>
        <w:spacing w:before="10"/>
        <w:rPr>
          <w:rFonts w:ascii="Times New Roman"/>
          <w:b/>
          <w:sz w:val="21"/>
        </w:rPr>
      </w:pPr>
    </w:p>
    <w:p w14:paraId="65429481" w14:textId="77777777" w:rsidR="00003E69" w:rsidRDefault="00452176">
      <w:pPr>
        <w:pStyle w:val="ListParagraph"/>
        <w:numPr>
          <w:ilvl w:val="2"/>
          <w:numId w:val="202"/>
        </w:numPr>
        <w:tabs>
          <w:tab w:val="left" w:pos="1092"/>
        </w:tabs>
        <w:spacing w:line="273" w:lineRule="auto"/>
        <w:ind w:right="6686"/>
        <w:jc w:val="both"/>
        <w:rPr>
          <w:rFonts w:ascii="Times New Roman" w:hAnsi="Times New Roman"/>
          <w:b/>
          <w:sz w:val="24"/>
        </w:rPr>
      </w:pPr>
      <w:r>
        <w:rPr>
          <w:rFonts w:ascii="Times New Roman" w:hAnsi="Times New Roman"/>
          <w:b/>
          <w:sz w:val="24"/>
        </w:rPr>
        <w:t xml:space="preserve">Check </w:t>
      </w:r>
      <w:r>
        <w:rPr>
          <w:rFonts w:ascii="Times New Roman" w:hAnsi="Times New Roman"/>
          <w:b/>
          <w:color w:val="FF0000"/>
          <w:sz w:val="24"/>
        </w:rPr>
        <w:t>“Print</w:t>
      </w:r>
      <w:r>
        <w:rPr>
          <w:rFonts w:ascii="Times New Roman" w:hAnsi="Times New Roman"/>
          <w:b/>
          <w:color w:val="FF0000"/>
          <w:spacing w:val="-13"/>
          <w:sz w:val="24"/>
        </w:rPr>
        <w:t xml:space="preserve"> </w:t>
      </w:r>
      <w:r>
        <w:rPr>
          <w:rFonts w:ascii="Times New Roman" w:hAnsi="Times New Roman"/>
          <w:b/>
          <w:color w:val="FF0000"/>
          <w:sz w:val="24"/>
        </w:rPr>
        <w:t>selected report options on the report.”</w:t>
      </w:r>
    </w:p>
    <w:p w14:paraId="46481180" w14:textId="77777777" w:rsidR="00003E69" w:rsidRDefault="00003E69">
      <w:pPr>
        <w:pStyle w:val="BodyText"/>
        <w:rPr>
          <w:rFonts w:ascii="Times New Roman"/>
          <w:b/>
          <w:sz w:val="26"/>
        </w:rPr>
      </w:pPr>
    </w:p>
    <w:p w14:paraId="55D436E9" w14:textId="77777777" w:rsidR="00003E69" w:rsidRDefault="00003E69">
      <w:pPr>
        <w:pStyle w:val="BodyText"/>
        <w:spacing w:before="5"/>
        <w:rPr>
          <w:rFonts w:ascii="Times New Roman"/>
          <w:b/>
          <w:sz w:val="36"/>
        </w:rPr>
      </w:pPr>
    </w:p>
    <w:p w14:paraId="494B7990" w14:textId="77777777" w:rsidR="00003E69" w:rsidRDefault="00452176">
      <w:pPr>
        <w:pStyle w:val="ListParagraph"/>
        <w:numPr>
          <w:ilvl w:val="1"/>
          <w:numId w:val="202"/>
        </w:numPr>
        <w:tabs>
          <w:tab w:val="left" w:pos="999"/>
          <w:tab w:val="left" w:pos="1000"/>
        </w:tabs>
        <w:ind w:left="1000" w:hanging="538"/>
        <w:jc w:val="left"/>
        <w:rPr>
          <w:rFonts w:ascii="Times New Roman" w:hAnsi="Times New Roman"/>
          <w:sz w:val="24"/>
        </w:rPr>
      </w:pPr>
      <w:r>
        <w:rPr>
          <w:rFonts w:ascii="Arial" w:hAnsi="Arial"/>
          <w:spacing w:val="-3"/>
          <w:sz w:val="19"/>
        </w:rPr>
        <w:t xml:space="preserve">Next </w:t>
      </w:r>
      <w:r>
        <w:rPr>
          <w:rFonts w:ascii="Arial" w:hAnsi="Arial"/>
          <w:sz w:val="19"/>
        </w:rPr>
        <w:t>click “</w:t>
      </w:r>
      <w:r>
        <w:rPr>
          <w:rFonts w:ascii="Arial" w:hAnsi="Arial"/>
          <w:b/>
          <w:sz w:val="19"/>
        </w:rPr>
        <w:t>View Report</w:t>
      </w:r>
      <w:r>
        <w:rPr>
          <w:rFonts w:ascii="Arial" w:hAnsi="Arial"/>
          <w:sz w:val="19"/>
        </w:rPr>
        <w:t xml:space="preserve">.”  </w:t>
      </w:r>
      <w:r>
        <w:rPr>
          <w:rFonts w:ascii="Arial" w:hAnsi="Arial"/>
          <w:spacing w:val="-3"/>
          <w:sz w:val="19"/>
        </w:rPr>
        <w:t xml:space="preserve">The </w:t>
      </w:r>
      <w:r>
        <w:rPr>
          <w:rFonts w:ascii="Arial" w:hAnsi="Arial"/>
          <w:sz w:val="19"/>
        </w:rPr>
        <w:t xml:space="preserve">report will be generated as a PDF.   </w:t>
      </w:r>
      <w:r>
        <w:rPr>
          <w:rFonts w:ascii="Arial" w:hAnsi="Arial"/>
          <w:spacing w:val="-2"/>
          <w:sz w:val="19"/>
        </w:rPr>
        <w:t xml:space="preserve">You </w:t>
      </w:r>
      <w:r>
        <w:rPr>
          <w:rFonts w:ascii="Arial" w:hAnsi="Arial"/>
          <w:sz w:val="19"/>
        </w:rPr>
        <w:t>can then print out the</w:t>
      </w:r>
      <w:r>
        <w:rPr>
          <w:rFonts w:ascii="Arial" w:hAnsi="Arial"/>
          <w:spacing w:val="-14"/>
          <w:sz w:val="19"/>
        </w:rPr>
        <w:t xml:space="preserve"> </w:t>
      </w:r>
      <w:r>
        <w:rPr>
          <w:rFonts w:ascii="Arial" w:hAnsi="Arial"/>
          <w:sz w:val="19"/>
        </w:rPr>
        <w:t>report.</w:t>
      </w:r>
    </w:p>
    <w:p w14:paraId="6F8358E2" w14:textId="77777777" w:rsidR="00003E69" w:rsidRDefault="00452176">
      <w:pPr>
        <w:pStyle w:val="ListParagraph"/>
        <w:numPr>
          <w:ilvl w:val="1"/>
          <w:numId w:val="202"/>
        </w:numPr>
        <w:tabs>
          <w:tab w:val="left" w:pos="999"/>
          <w:tab w:val="left" w:pos="1000"/>
        </w:tabs>
        <w:spacing w:before="217"/>
        <w:ind w:left="1000" w:hanging="658"/>
        <w:jc w:val="left"/>
        <w:rPr>
          <w:rFonts w:ascii="Times New Roman"/>
          <w:sz w:val="24"/>
        </w:rPr>
      </w:pPr>
      <w:r>
        <w:rPr>
          <w:rFonts w:ascii="Times New Roman"/>
          <w:sz w:val="24"/>
        </w:rPr>
        <w:t xml:space="preserve">You </w:t>
      </w:r>
      <w:r>
        <w:rPr>
          <w:rFonts w:ascii="Times New Roman"/>
          <w:spacing w:val="-3"/>
          <w:sz w:val="24"/>
        </w:rPr>
        <w:t xml:space="preserve">will </w:t>
      </w:r>
      <w:r>
        <w:rPr>
          <w:rFonts w:ascii="Times New Roman"/>
          <w:sz w:val="24"/>
        </w:rPr>
        <w:t xml:space="preserve">need </w:t>
      </w:r>
      <w:r>
        <w:rPr>
          <w:rFonts w:ascii="Times New Roman"/>
          <w:spacing w:val="1"/>
          <w:sz w:val="24"/>
        </w:rPr>
        <w:t xml:space="preserve">to </w:t>
      </w:r>
      <w:r>
        <w:rPr>
          <w:rFonts w:ascii="Times New Roman"/>
          <w:spacing w:val="-3"/>
          <w:sz w:val="24"/>
        </w:rPr>
        <w:t xml:space="preserve">select </w:t>
      </w:r>
      <w:r>
        <w:rPr>
          <w:rFonts w:ascii="Times New Roman"/>
          <w:sz w:val="24"/>
        </w:rPr>
        <w:t>each class and then print the</w:t>
      </w:r>
      <w:r>
        <w:rPr>
          <w:rFonts w:ascii="Times New Roman"/>
          <w:spacing w:val="10"/>
          <w:sz w:val="24"/>
        </w:rPr>
        <w:t xml:space="preserve"> </w:t>
      </w:r>
      <w:r>
        <w:rPr>
          <w:rFonts w:ascii="Times New Roman"/>
          <w:sz w:val="24"/>
        </w:rPr>
        <w:t>report.</w:t>
      </w:r>
    </w:p>
    <w:p w14:paraId="1CF5D28F" w14:textId="77777777" w:rsidR="00003E69" w:rsidRDefault="00003E69">
      <w:pPr>
        <w:pStyle w:val="BodyText"/>
        <w:rPr>
          <w:rFonts w:ascii="Times New Roman"/>
          <w:sz w:val="21"/>
        </w:rPr>
      </w:pPr>
    </w:p>
    <w:p w14:paraId="1D9B868D" w14:textId="77777777" w:rsidR="00003E69" w:rsidRDefault="00452176">
      <w:pPr>
        <w:pStyle w:val="ListParagraph"/>
        <w:numPr>
          <w:ilvl w:val="1"/>
          <w:numId w:val="202"/>
        </w:numPr>
        <w:tabs>
          <w:tab w:val="left" w:pos="999"/>
          <w:tab w:val="left" w:pos="1000"/>
        </w:tabs>
        <w:ind w:left="1000" w:hanging="658"/>
        <w:jc w:val="left"/>
        <w:rPr>
          <w:rFonts w:ascii="Times New Roman"/>
          <w:sz w:val="24"/>
        </w:rPr>
      </w:pPr>
      <w:r>
        <w:rPr>
          <w:rFonts w:ascii="Times New Roman"/>
          <w:b/>
          <w:sz w:val="24"/>
        </w:rPr>
        <w:t xml:space="preserve">TIP:  </w:t>
      </w:r>
      <w:r>
        <w:rPr>
          <w:rFonts w:ascii="Times New Roman"/>
          <w:sz w:val="24"/>
        </w:rPr>
        <w:t xml:space="preserve">Print two copies of each report when the report </w:t>
      </w:r>
      <w:r>
        <w:rPr>
          <w:rFonts w:ascii="Times New Roman"/>
          <w:spacing w:val="-3"/>
          <w:sz w:val="24"/>
        </w:rPr>
        <w:t>in</w:t>
      </w:r>
      <w:r>
        <w:rPr>
          <w:rFonts w:ascii="Times New Roman"/>
          <w:spacing w:val="-20"/>
          <w:sz w:val="24"/>
        </w:rPr>
        <w:t xml:space="preserve"> </w:t>
      </w:r>
      <w:r>
        <w:rPr>
          <w:rFonts w:ascii="Times New Roman"/>
          <w:sz w:val="24"/>
        </w:rPr>
        <w:t>generated.</w:t>
      </w:r>
    </w:p>
    <w:p w14:paraId="72859773" w14:textId="77777777" w:rsidR="00003E69" w:rsidRDefault="00003E69">
      <w:pPr>
        <w:pStyle w:val="BodyText"/>
        <w:rPr>
          <w:rFonts w:ascii="Times New Roman"/>
          <w:sz w:val="21"/>
        </w:rPr>
      </w:pPr>
    </w:p>
    <w:p w14:paraId="0A101AE1" w14:textId="77777777" w:rsidR="00003E69" w:rsidRDefault="00452176">
      <w:pPr>
        <w:pStyle w:val="ListParagraph"/>
        <w:numPr>
          <w:ilvl w:val="1"/>
          <w:numId w:val="202"/>
        </w:numPr>
        <w:tabs>
          <w:tab w:val="left" w:pos="999"/>
          <w:tab w:val="left" w:pos="1000"/>
        </w:tabs>
        <w:spacing w:line="276" w:lineRule="auto"/>
        <w:ind w:left="1000" w:right="495" w:hanging="658"/>
        <w:jc w:val="left"/>
        <w:rPr>
          <w:rFonts w:ascii="Times New Roman"/>
          <w:sz w:val="24"/>
        </w:rPr>
      </w:pPr>
      <w:r>
        <w:rPr>
          <w:rFonts w:ascii="Times New Roman"/>
          <w:sz w:val="24"/>
        </w:rPr>
        <w:t xml:space="preserve">Give one to the classroom teacher to cut into strips </w:t>
      </w:r>
      <w:r>
        <w:rPr>
          <w:rFonts w:ascii="Times New Roman"/>
          <w:spacing w:val="-3"/>
          <w:sz w:val="24"/>
        </w:rPr>
        <w:t xml:space="preserve">in </w:t>
      </w:r>
      <w:r>
        <w:rPr>
          <w:rFonts w:ascii="Times New Roman"/>
          <w:sz w:val="24"/>
        </w:rPr>
        <w:t>advance to pass out to the students when they arrive for</w:t>
      </w:r>
      <w:r>
        <w:rPr>
          <w:rFonts w:ascii="Times New Roman"/>
          <w:spacing w:val="-14"/>
          <w:sz w:val="24"/>
        </w:rPr>
        <w:t xml:space="preserve"> </w:t>
      </w:r>
      <w:r>
        <w:rPr>
          <w:rFonts w:ascii="Times New Roman"/>
          <w:sz w:val="24"/>
        </w:rPr>
        <w:t>testing.</w:t>
      </w:r>
    </w:p>
    <w:p w14:paraId="26E3E635" w14:textId="77777777" w:rsidR="00003E69" w:rsidRDefault="00452176">
      <w:pPr>
        <w:pStyle w:val="ListParagraph"/>
        <w:numPr>
          <w:ilvl w:val="1"/>
          <w:numId w:val="202"/>
        </w:numPr>
        <w:tabs>
          <w:tab w:val="left" w:pos="999"/>
          <w:tab w:val="left" w:pos="1000"/>
        </w:tabs>
        <w:spacing w:before="197"/>
        <w:ind w:left="1000" w:hanging="658"/>
        <w:jc w:val="left"/>
        <w:rPr>
          <w:rFonts w:ascii="Times New Roman"/>
          <w:sz w:val="24"/>
        </w:rPr>
      </w:pPr>
      <w:r>
        <w:rPr>
          <w:rFonts w:ascii="Times New Roman"/>
          <w:sz w:val="24"/>
        </w:rPr>
        <w:t>Keep one as a master copy (when the teacher misplaces</w:t>
      </w:r>
      <w:r>
        <w:rPr>
          <w:rFonts w:ascii="Times New Roman"/>
          <w:spacing w:val="-23"/>
          <w:sz w:val="24"/>
        </w:rPr>
        <w:t xml:space="preserve"> </w:t>
      </w:r>
      <w:r>
        <w:rPr>
          <w:rFonts w:ascii="Times New Roman"/>
          <w:sz w:val="24"/>
        </w:rPr>
        <w:t>hers).</w:t>
      </w:r>
    </w:p>
    <w:p w14:paraId="10034923" w14:textId="77777777" w:rsidR="00003E69" w:rsidRDefault="00003E69">
      <w:pPr>
        <w:rPr>
          <w:rFonts w:ascii="Times New Roman"/>
          <w:sz w:val="24"/>
        </w:rPr>
        <w:sectPr w:rsidR="00003E69">
          <w:pgSz w:w="12240" w:h="15840"/>
          <w:pgMar w:top="1240" w:right="1080" w:bottom="1240" w:left="1160" w:header="0" w:footer="979" w:gutter="0"/>
          <w:cols w:space="720"/>
        </w:sectPr>
      </w:pPr>
    </w:p>
    <w:p w14:paraId="69197AEF" w14:textId="77777777" w:rsidR="00003E69" w:rsidRDefault="00594543">
      <w:pPr>
        <w:spacing w:before="67"/>
        <w:ind w:left="2454"/>
        <w:rPr>
          <w:rFonts w:ascii="Times New Roman"/>
          <w:b/>
          <w:sz w:val="28"/>
        </w:rPr>
      </w:pPr>
      <w:r>
        <w:lastRenderedPageBreak/>
        <w:pict w14:anchorId="4BCF66B0">
          <v:group id="_x0000_s2562" style="position:absolute;left:0;text-align:left;margin-left:75.75pt;margin-top:26.2pt;width:461.9pt;height:595.6pt;z-index:251729920;mso-wrap-distance-left:0;mso-wrap-distance-right:0;mso-position-horizontal-relative:page" coordorigin="1515,525" coordsize="9238,11912">
            <v:shape id="_x0000_s2564" type="#_x0000_t75" style="position:absolute;left:1515;top:524;width:9238;height:7679">
              <v:imagedata r:id="rId181" o:title=""/>
            </v:shape>
            <v:shape id="_x0000_s2563" type="#_x0000_t75" style="position:absolute;left:2018;top:8207;width:8668;height:4229">
              <v:imagedata r:id="rId182" o:title=""/>
            </v:shape>
            <w10:wrap type="topAndBottom" anchorx="page"/>
          </v:group>
        </w:pict>
      </w:r>
      <w:r w:rsidR="00452176">
        <w:rPr>
          <w:rFonts w:ascii="Times New Roman"/>
          <w:b/>
          <w:sz w:val="28"/>
        </w:rPr>
        <w:t>Printing the STAR Summary Reports</w:t>
      </w:r>
    </w:p>
    <w:p w14:paraId="118E1E02" w14:textId="77777777" w:rsidR="00003E69" w:rsidRDefault="00003E69">
      <w:pPr>
        <w:rPr>
          <w:rFonts w:ascii="Times New Roman"/>
          <w:sz w:val="28"/>
        </w:rPr>
        <w:sectPr w:rsidR="00003E69">
          <w:pgSz w:w="12240" w:h="15840"/>
          <w:pgMar w:top="1260" w:right="1380" w:bottom="1240" w:left="1400" w:header="0" w:footer="979" w:gutter="0"/>
          <w:cols w:space="720"/>
        </w:sectPr>
      </w:pPr>
    </w:p>
    <w:p w14:paraId="1421FDE2" w14:textId="77777777" w:rsidR="00003E69" w:rsidRDefault="00452176">
      <w:pPr>
        <w:pStyle w:val="BodyText"/>
        <w:ind w:left="100"/>
        <w:rPr>
          <w:rFonts w:ascii="Times New Roman"/>
          <w:sz w:val="20"/>
        </w:rPr>
      </w:pPr>
      <w:r>
        <w:rPr>
          <w:rFonts w:ascii="Times New Roman"/>
          <w:noProof/>
          <w:sz w:val="20"/>
        </w:rPr>
        <w:lastRenderedPageBreak/>
        <w:drawing>
          <wp:inline distT="0" distB="0" distL="0" distR="0" wp14:anchorId="6EA3527D" wp14:editId="0AA07C7A">
            <wp:extent cx="6549695" cy="6859143"/>
            <wp:effectExtent l="0" t="0" r="0" b="0"/>
            <wp:docPr id="239" name="image3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396.png"/>
                    <pic:cNvPicPr/>
                  </pic:nvPicPr>
                  <pic:blipFill>
                    <a:blip r:embed="rId183" cstate="print"/>
                    <a:stretch>
                      <a:fillRect/>
                    </a:stretch>
                  </pic:blipFill>
                  <pic:spPr>
                    <a:xfrm>
                      <a:off x="0" y="0"/>
                      <a:ext cx="6549695" cy="6859143"/>
                    </a:xfrm>
                    <a:prstGeom prst="rect">
                      <a:avLst/>
                    </a:prstGeom>
                  </pic:spPr>
                </pic:pic>
              </a:graphicData>
            </a:graphic>
          </wp:inline>
        </w:drawing>
      </w:r>
    </w:p>
    <w:p w14:paraId="771581B1" w14:textId="77777777" w:rsidR="00003E69" w:rsidRDefault="00452176">
      <w:pPr>
        <w:pStyle w:val="BodyText"/>
        <w:spacing w:before="11"/>
        <w:rPr>
          <w:rFonts w:ascii="Times New Roman"/>
          <w:b/>
          <w:sz w:val="28"/>
        </w:rPr>
      </w:pPr>
      <w:r>
        <w:rPr>
          <w:noProof/>
        </w:rPr>
        <w:drawing>
          <wp:anchor distT="0" distB="0" distL="0" distR="0" simplePos="0" relativeHeight="251487232" behindDoc="0" locked="0" layoutInCell="1" allowOverlap="1" wp14:anchorId="49D3F98F" wp14:editId="6419C75A">
            <wp:simplePos x="0" y="0"/>
            <wp:positionH relativeFrom="page">
              <wp:posOffset>1142364</wp:posOffset>
            </wp:positionH>
            <wp:positionV relativeFrom="paragraph">
              <wp:posOffset>236221</wp:posOffset>
            </wp:positionV>
            <wp:extent cx="5208076" cy="946404"/>
            <wp:effectExtent l="0" t="0" r="0" b="0"/>
            <wp:wrapTopAndBottom/>
            <wp:docPr id="241" name="image3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397.png"/>
                    <pic:cNvPicPr/>
                  </pic:nvPicPr>
                  <pic:blipFill>
                    <a:blip r:embed="rId184" cstate="print"/>
                    <a:stretch>
                      <a:fillRect/>
                    </a:stretch>
                  </pic:blipFill>
                  <pic:spPr>
                    <a:xfrm>
                      <a:off x="0" y="0"/>
                      <a:ext cx="5208076" cy="946404"/>
                    </a:xfrm>
                    <a:prstGeom prst="rect">
                      <a:avLst/>
                    </a:prstGeom>
                  </pic:spPr>
                </pic:pic>
              </a:graphicData>
            </a:graphic>
          </wp:anchor>
        </w:drawing>
      </w:r>
    </w:p>
    <w:p w14:paraId="0F1D6528" w14:textId="77777777" w:rsidR="00003E69" w:rsidRDefault="00003E69">
      <w:pPr>
        <w:rPr>
          <w:rFonts w:ascii="Times New Roman"/>
          <w:sz w:val="28"/>
        </w:rPr>
        <w:sectPr w:rsidR="00003E69">
          <w:pgSz w:w="12240" w:h="15840"/>
          <w:pgMar w:top="1140" w:right="1000" w:bottom="1180" w:left="680" w:header="0" w:footer="979" w:gutter="0"/>
          <w:cols w:space="720"/>
        </w:sectPr>
      </w:pPr>
    </w:p>
    <w:p w14:paraId="75BE5AC3" w14:textId="77777777" w:rsidR="00003E69" w:rsidRDefault="00594543">
      <w:pPr>
        <w:pStyle w:val="BodyText"/>
        <w:ind w:left="110"/>
        <w:rPr>
          <w:rFonts w:ascii="Times New Roman"/>
          <w:sz w:val="20"/>
        </w:rPr>
      </w:pPr>
      <w:r>
        <w:rPr>
          <w:rFonts w:ascii="Times New Roman"/>
          <w:sz w:val="20"/>
        </w:rPr>
      </w:r>
      <w:r>
        <w:rPr>
          <w:rFonts w:ascii="Times New Roman"/>
          <w:sz w:val="20"/>
        </w:rPr>
        <w:pict w14:anchorId="77E93C0E">
          <v:group id="_x0000_s2559" style="width:467.95pt;height:503.9pt;mso-position-horizontal-relative:char;mso-position-vertical-relative:line" coordsize="9359,10078">
            <v:shape id="_x0000_s2561" type="#_x0000_t75" style="position:absolute;width:9359;height:9568">
              <v:imagedata r:id="rId185" o:title=""/>
            </v:shape>
            <v:shape id="_x0000_s2560" type="#_x0000_t75" style="position:absolute;left:3000;top:9479;width:4079;height:599">
              <v:imagedata r:id="rId186" o:title=""/>
            </v:shape>
            <w10:wrap type="none"/>
            <w10:anchorlock/>
          </v:group>
        </w:pict>
      </w:r>
    </w:p>
    <w:p w14:paraId="22ACE3A0" w14:textId="77777777" w:rsidR="00003E69" w:rsidRDefault="00003E69">
      <w:pPr>
        <w:rPr>
          <w:rFonts w:ascii="Times New Roman"/>
          <w:sz w:val="20"/>
        </w:rPr>
        <w:sectPr w:rsidR="00003E69">
          <w:pgSz w:w="12240" w:h="15840"/>
          <w:pgMar w:top="1000" w:right="1600" w:bottom="1180" w:left="1060" w:header="0" w:footer="979" w:gutter="0"/>
          <w:cols w:space="720"/>
        </w:sectPr>
      </w:pPr>
    </w:p>
    <w:p w14:paraId="5DA54378" w14:textId="77777777" w:rsidR="00003E69" w:rsidRDefault="00452176">
      <w:pPr>
        <w:spacing w:before="27"/>
        <w:ind w:left="3741"/>
        <w:rPr>
          <w:b/>
          <w:sz w:val="28"/>
        </w:rPr>
      </w:pPr>
      <w:r>
        <w:rPr>
          <w:b/>
          <w:sz w:val="28"/>
        </w:rPr>
        <w:lastRenderedPageBreak/>
        <w:t>Clearing “Locks” in STAR</w:t>
      </w:r>
    </w:p>
    <w:p w14:paraId="281A4456" w14:textId="77777777" w:rsidR="00003E69" w:rsidRDefault="00003E69">
      <w:pPr>
        <w:pStyle w:val="BodyText"/>
        <w:spacing w:before="9"/>
        <w:rPr>
          <w:b/>
          <w:sz w:val="26"/>
        </w:rPr>
      </w:pPr>
    </w:p>
    <w:p w14:paraId="12BC66BF" w14:textId="77777777" w:rsidR="00003E69" w:rsidRDefault="00452176">
      <w:pPr>
        <w:pStyle w:val="ListParagraph"/>
        <w:numPr>
          <w:ilvl w:val="0"/>
          <w:numId w:val="201"/>
        </w:numPr>
        <w:tabs>
          <w:tab w:val="left" w:pos="659"/>
          <w:tab w:val="left" w:pos="660"/>
        </w:tabs>
        <w:spacing w:before="51" w:line="276" w:lineRule="auto"/>
        <w:ind w:right="5994"/>
        <w:jc w:val="left"/>
        <w:rPr>
          <w:sz w:val="24"/>
        </w:rPr>
      </w:pPr>
      <w:r>
        <w:rPr>
          <w:noProof/>
        </w:rPr>
        <w:drawing>
          <wp:anchor distT="0" distB="0" distL="0" distR="0" simplePos="0" relativeHeight="251488256" behindDoc="0" locked="0" layoutInCell="1" allowOverlap="1" wp14:anchorId="49B1E823" wp14:editId="492354B7">
            <wp:simplePos x="0" y="0"/>
            <wp:positionH relativeFrom="page">
              <wp:posOffset>3371850</wp:posOffset>
            </wp:positionH>
            <wp:positionV relativeFrom="paragraph">
              <wp:posOffset>76400</wp:posOffset>
            </wp:positionV>
            <wp:extent cx="3314063" cy="2247264"/>
            <wp:effectExtent l="0" t="0" r="0" b="0"/>
            <wp:wrapNone/>
            <wp:docPr id="243" name="image40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400.jpeg"/>
                    <pic:cNvPicPr/>
                  </pic:nvPicPr>
                  <pic:blipFill>
                    <a:blip r:embed="rId187" cstate="print"/>
                    <a:stretch>
                      <a:fillRect/>
                    </a:stretch>
                  </pic:blipFill>
                  <pic:spPr>
                    <a:xfrm>
                      <a:off x="0" y="0"/>
                      <a:ext cx="3314063" cy="2247264"/>
                    </a:xfrm>
                    <a:prstGeom prst="rect">
                      <a:avLst/>
                    </a:prstGeom>
                  </pic:spPr>
                </pic:pic>
              </a:graphicData>
            </a:graphic>
          </wp:anchor>
        </w:drawing>
      </w:r>
      <w:r>
        <w:rPr>
          <w:sz w:val="24"/>
        </w:rPr>
        <w:t>From the Home screen, go</w:t>
      </w:r>
      <w:r>
        <w:rPr>
          <w:spacing w:val="-12"/>
          <w:sz w:val="24"/>
        </w:rPr>
        <w:t xml:space="preserve"> </w:t>
      </w:r>
      <w:r>
        <w:rPr>
          <w:sz w:val="24"/>
        </w:rPr>
        <w:t>to “</w:t>
      </w:r>
      <w:r>
        <w:rPr>
          <w:b/>
          <w:sz w:val="24"/>
        </w:rPr>
        <w:t>Users</w:t>
      </w:r>
      <w:r>
        <w:rPr>
          <w:sz w:val="24"/>
        </w:rPr>
        <w:t>.”</w:t>
      </w:r>
    </w:p>
    <w:p w14:paraId="60BE5625" w14:textId="77777777" w:rsidR="00003E69" w:rsidRDefault="00003E69">
      <w:pPr>
        <w:pStyle w:val="BodyText"/>
        <w:rPr>
          <w:sz w:val="20"/>
        </w:rPr>
      </w:pPr>
    </w:p>
    <w:p w14:paraId="00FBC274" w14:textId="77777777" w:rsidR="00003E69" w:rsidRDefault="00003E69">
      <w:pPr>
        <w:pStyle w:val="BodyText"/>
        <w:rPr>
          <w:sz w:val="20"/>
        </w:rPr>
      </w:pPr>
    </w:p>
    <w:p w14:paraId="555F9D07" w14:textId="77777777" w:rsidR="00003E69" w:rsidRDefault="00003E69">
      <w:pPr>
        <w:pStyle w:val="BodyText"/>
        <w:rPr>
          <w:sz w:val="20"/>
        </w:rPr>
      </w:pPr>
    </w:p>
    <w:p w14:paraId="5017FAEC" w14:textId="77777777" w:rsidR="00003E69" w:rsidRDefault="00003E69">
      <w:pPr>
        <w:pStyle w:val="BodyText"/>
        <w:rPr>
          <w:sz w:val="20"/>
        </w:rPr>
      </w:pPr>
    </w:p>
    <w:p w14:paraId="43020BD2" w14:textId="77777777" w:rsidR="00003E69" w:rsidRDefault="00003E69">
      <w:pPr>
        <w:pStyle w:val="BodyText"/>
        <w:rPr>
          <w:sz w:val="20"/>
        </w:rPr>
      </w:pPr>
    </w:p>
    <w:p w14:paraId="408C5A32" w14:textId="77777777" w:rsidR="00003E69" w:rsidRDefault="00003E69">
      <w:pPr>
        <w:pStyle w:val="BodyText"/>
        <w:rPr>
          <w:sz w:val="20"/>
        </w:rPr>
      </w:pPr>
    </w:p>
    <w:p w14:paraId="636D0103" w14:textId="77777777" w:rsidR="00003E69" w:rsidRDefault="00003E69">
      <w:pPr>
        <w:pStyle w:val="BodyText"/>
        <w:rPr>
          <w:sz w:val="20"/>
        </w:rPr>
      </w:pPr>
    </w:p>
    <w:p w14:paraId="67CCA98D" w14:textId="77777777" w:rsidR="00003E69" w:rsidRDefault="00003E69">
      <w:pPr>
        <w:pStyle w:val="BodyText"/>
        <w:rPr>
          <w:sz w:val="20"/>
        </w:rPr>
      </w:pPr>
    </w:p>
    <w:p w14:paraId="319181C8" w14:textId="77777777" w:rsidR="00003E69" w:rsidRDefault="00003E69">
      <w:pPr>
        <w:pStyle w:val="BodyText"/>
        <w:rPr>
          <w:sz w:val="20"/>
        </w:rPr>
      </w:pPr>
    </w:p>
    <w:p w14:paraId="362C9D4A" w14:textId="77777777" w:rsidR="00003E69" w:rsidRDefault="00003E69">
      <w:pPr>
        <w:pStyle w:val="BodyText"/>
        <w:rPr>
          <w:sz w:val="20"/>
        </w:rPr>
      </w:pPr>
    </w:p>
    <w:p w14:paraId="689AEC3C" w14:textId="77777777" w:rsidR="00003E69" w:rsidRDefault="00003E69">
      <w:pPr>
        <w:pStyle w:val="BodyText"/>
        <w:rPr>
          <w:sz w:val="20"/>
        </w:rPr>
      </w:pPr>
    </w:p>
    <w:p w14:paraId="1A659729" w14:textId="77777777" w:rsidR="00003E69" w:rsidRDefault="00003E69">
      <w:pPr>
        <w:pStyle w:val="BodyText"/>
        <w:rPr>
          <w:sz w:val="20"/>
        </w:rPr>
      </w:pPr>
    </w:p>
    <w:p w14:paraId="4664BFCF" w14:textId="77777777" w:rsidR="00003E69" w:rsidRDefault="00003E69">
      <w:pPr>
        <w:pStyle w:val="BodyText"/>
        <w:rPr>
          <w:sz w:val="20"/>
        </w:rPr>
      </w:pPr>
    </w:p>
    <w:p w14:paraId="221F3FB8" w14:textId="77777777" w:rsidR="00003E69" w:rsidRDefault="00003E69">
      <w:pPr>
        <w:pStyle w:val="BodyText"/>
        <w:spacing w:before="7"/>
        <w:rPr>
          <w:sz w:val="17"/>
        </w:rPr>
      </w:pPr>
    </w:p>
    <w:p w14:paraId="23DC2F51" w14:textId="77777777" w:rsidR="00003E69" w:rsidRDefault="00452176">
      <w:pPr>
        <w:pStyle w:val="ListParagraph"/>
        <w:numPr>
          <w:ilvl w:val="0"/>
          <w:numId w:val="201"/>
        </w:numPr>
        <w:tabs>
          <w:tab w:val="left" w:pos="660"/>
        </w:tabs>
        <w:spacing w:before="85" w:line="264" w:lineRule="auto"/>
        <w:ind w:right="4545" w:hanging="360"/>
        <w:jc w:val="left"/>
        <w:rPr>
          <w:rFonts w:ascii="Times New Roman" w:hAnsi="Times New Roman"/>
          <w:sz w:val="24"/>
        </w:rPr>
      </w:pPr>
      <w:r>
        <w:rPr>
          <w:noProof/>
        </w:rPr>
        <w:drawing>
          <wp:anchor distT="0" distB="0" distL="0" distR="0" simplePos="0" relativeHeight="251489280" behindDoc="0" locked="0" layoutInCell="1" allowOverlap="1" wp14:anchorId="6B75CDB0" wp14:editId="2160D7A5">
            <wp:simplePos x="0" y="0"/>
            <wp:positionH relativeFrom="page">
              <wp:posOffset>4181475</wp:posOffset>
            </wp:positionH>
            <wp:positionV relativeFrom="paragraph">
              <wp:posOffset>-138991</wp:posOffset>
            </wp:positionV>
            <wp:extent cx="2504438" cy="2790188"/>
            <wp:effectExtent l="0" t="0" r="0" b="0"/>
            <wp:wrapNone/>
            <wp:docPr id="245" name="image40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401.jpeg"/>
                    <pic:cNvPicPr/>
                  </pic:nvPicPr>
                  <pic:blipFill>
                    <a:blip r:embed="rId188" cstate="print"/>
                    <a:stretch>
                      <a:fillRect/>
                    </a:stretch>
                  </pic:blipFill>
                  <pic:spPr>
                    <a:xfrm>
                      <a:off x="0" y="0"/>
                      <a:ext cx="2504438" cy="2790188"/>
                    </a:xfrm>
                    <a:prstGeom prst="rect">
                      <a:avLst/>
                    </a:prstGeom>
                  </pic:spPr>
                </pic:pic>
              </a:graphicData>
            </a:graphic>
          </wp:anchor>
        </w:drawing>
      </w:r>
      <w:r>
        <w:rPr>
          <w:sz w:val="24"/>
        </w:rPr>
        <w:t>U</w:t>
      </w:r>
      <w:r>
        <w:rPr>
          <w:rFonts w:ascii="Times New Roman" w:hAnsi="Times New Roman"/>
          <w:sz w:val="24"/>
        </w:rPr>
        <w:t>nder “</w:t>
      </w:r>
      <w:r>
        <w:rPr>
          <w:rFonts w:ascii="Times New Roman" w:hAnsi="Times New Roman"/>
          <w:b/>
          <w:sz w:val="24"/>
        </w:rPr>
        <w:t>Personnel, Students, and</w:t>
      </w:r>
      <w:r>
        <w:rPr>
          <w:rFonts w:ascii="Times New Roman" w:hAnsi="Times New Roman"/>
          <w:b/>
          <w:spacing w:val="-17"/>
          <w:sz w:val="24"/>
        </w:rPr>
        <w:t xml:space="preserve"> </w:t>
      </w:r>
      <w:r>
        <w:rPr>
          <w:rFonts w:ascii="Times New Roman" w:hAnsi="Times New Roman"/>
          <w:b/>
          <w:sz w:val="24"/>
        </w:rPr>
        <w:t>Parents</w:t>
      </w:r>
      <w:r>
        <w:rPr>
          <w:rFonts w:ascii="Times New Roman" w:hAnsi="Times New Roman"/>
          <w:sz w:val="24"/>
        </w:rPr>
        <w:t>,” select “</w:t>
      </w:r>
      <w:r>
        <w:rPr>
          <w:rFonts w:ascii="Times New Roman" w:hAnsi="Times New Roman"/>
          <w:b/>
          <w:sz w:val="24"/>
        </w:rPr>
        <w:t>Clear Locked</w:t>
      </w:r>
      <w:r>
        <w:rPr>
          <w:rFonts w:ascii="Times New Roman" w:hAnsi="Times New Roman"/>
          <w:b/>
          <w:spacing w:val="-10"/>
          <w:sz w:val="24"/>
        </w:rPr>
        <w:t xml:space="preserve"> </w:t>
      </w:r>
      <w:r>
        <w:rPr>
          <w:rFonts w:ascii="Times New Roman" w:hAnsi="Times New Roman"/>
          <w:b/>
          <w:sz w:val="24"/>
        </w:rPr>
        <w:t>Students</w:t>
      </w:r>
      <w:r>
        <w:rPr>
          <w:rFonts w:ascii="Times New Roman" w:hAnsi="Times New Roman"/>
          <w:sz w:val="24"/>
        </w:rPr>
        <w:t>.”</w:t>
      </w:r>
    </w:p>
    <w:p w14:paraId="510FF61D" w14:textId="77777777" w:rsidR="00003E69" w:rsidRDefault="00003E69">
      <w:pPr>
        <w:pStyle w:val="BodyText"/>
        <w:rPr>
          <w:rFonts w:ascii="Times New Roman"/>
          <w:sz w:val="26"/>
        </w:rPr>
      </w:pPr>
    </w:p>
    <w:p w14:paraId="6C619F82" w14:textId="77777777" w:rsidR="00003E69" w:rsidRDefault="00003E69">
      <w:pPr>
        <w:pStyle w:val="BodyText"/>
        <w:rPr>
          <w:rFonts w:ascii="Times New Roman"/>
          <w:sz w:val="26"/>
        </w:rPr>
      </w:pPr>
    </w:p>
    <w:p w14:paraId="78312A6B" w14:textId="77777777" w:rsidR="00003E69" w:rsidRDefault="00003E69">
      <w:pPr>
        <w:pStyle w:val="BodyText"/>
        <w:rPr>
          <w:rFonts w:ascii="Times New Roman"/>
          <w:sz w:val="26"/>
        </w:rPr>
      </w:pPr>
    </w:p>
    <w:p w14:paraId="1135562A" w14:textId="77777777" w:rsidR="00003E69" w:rsidRDefault="00003E69">
      <w:pPr>
        <w:pStyle w:val="BodyText"/>
        <w:rPr>
          <w:rFonts w:ascii="Times New Roman"/>
          <w:sz w:val="26"/>
        </w:rPr>
      </w:pPr>
    </w:p>
    <w:p w14:paraId="46375682" w14:textId="77777777" w:rsidR="00003E69" w:rsidRDefault="00003E69">
      <w:pPr>
        <w:pStyle w:val="BodyText"/>
        <w:rPr>
          <w:rFonts w:ascii="Times New Roman"/>
          <w:sz w:val="26"/>
        </w:rPr>
      </w:pPr>
    </w:p>
    <w:p w14:paraId="53FE9D7B" w14:textId="77777777" w:rsidR="00003E69" w:rsidRDefault="00003E69">
      <w:pPr>
        <w:pStyle w:val="BodyText"/>
        <w:rPr>
          <w:rFonts w:ascii="Times New Roman"/>
          <w:sz w:val="26"/>
        </w:rPr>
      </w:pPr>
    </w:p>
    <w:p w14:paraId="69EC52DE" w14:textId="77777777" w:rsidR="00003E69" w:rsidRDefault="00003E69">
      <w:pPr>
        <w:pStyle w:val="BodyText"/>
        <w:rPr>
          <w:rFonts w:ascii="Times New Roman"/>
          <w:sz w:val="26"/>
        </w:rPr>
      </w:pPr>
    </w:p>
    <w:p w14:paraId="2A341106" w14:textId="77777777" w:rsidR="00003E69" w:rsidRDefault="00003E69">
      <w:pPr>
        <w:pStyle w:val="BodyText"/>
        <w:rPr>
          <w:rFonts w:ascii="Times New Roman"/>
          <w:sz w:val="26"/>
        </w:rPr>
      </w:pPr>
    </w:p>
    <w:p w14:paraId="2A7DEF1E" w14:textId="77777777" w:rsidR="00003E69" w:rsidRDefault="00003E69">
      <w:pPr>
        <w:pStyle w:val="BodyText"/>
        <w:rPr>
          <w:rFonts w:ascii="Times New Roman"/>
          <w:sz w:val="26"/>
        </w:rPr>
      </w:pPr>
    </w:p>
    <w:p w14:paraId="3C4B26DE" w14:textId="77777777" w:rsidR="00003E69" w:rsidRDefault="00003E69">
      <w:pPr>
        <w:pStyle w:val="BodyText"/>
        <w:rPr>
          <w:rFonts w:ascii="Times New Roman"/>
          <w:sz w:val="26"/>
        </w:rPr>
      </w:pPr>
    </w:p>
    <w:p w14:paraId="2A1EEBBD" w14:textId="77777777" w:rsidR="00003E69" w:rsidRDefault="00003E69">
      <w:pPr>
        <w:pStyle w:val="BodyText"/>
        <w:rPr>
          <w:rFonts w:ascii="Times New Roman"/>
          <w:sz w:val="26"/>
        </w:rPr>
      </w:pPr>
    </w:p>
    <w:p w14:paraId="7F468A5F" w14:textId="77777777" w:rsidR="00003E69" w:rsidRDefault="00003E69">
      <w:pPr>
        <w:pStyle w:val="BodyText"/>
        <w:rPr>
          <w:rFonts w:ascii="Times New Roman"/>
          <w:sz w:val="26"/>
        </w:rPr>
      </w:pPr>
    </w:p>
    <w:p w14:paraId="5037611C" w14:textId="77777777" w:rsidR="00003E69" w:rsidRDefault="00003E69">
      <w:pPr>
        <w:pStyle w:val="BodyText"/>
        <w:rPr>
          <w:rFonts w:ascii="Times New Roman"/>
          <w:sz w:val="26"/>
        </w:rPr>
      </w:pPr>
    </w:p>
    <w:p w14:paraId="77956016" w14:textId="77777777" w:rsidR="00003E69" w:rsidRDefault="00003E69">
      <w:pPr>
        <w:pStyle w:val="BodyText"/>
        <w:spacing w:before="8"/>
        <w:rPr>
          <w:rFonts w:ascii="Times New Roman"/>
          <w:sz w:val="29"/>
        </w:rPr>
      </w:pPr>
    </w:p>
    <w:p w14:paraId="389421EE" w14:textId="77777777" w:rsidR="00003E69" w:rsidRDefault="00594543">
      <w:pPr>
        <w:pStyle w:val="ListParagraph"/>
        <w:numPr>
          <w:ilvl w:val="0"/>
          <w:numId w:val="201"/>
        </w:numPr>
        <w:tabs>
          <w:tab w:val="left" w:pos="722"/>
          <w:tab w:val="left" w:pos="723"/>
        </w:tabs>
        <w:spacing w:line="271" w:lineRule="auto"/>
        <w:ind w:right="4642" w:hanging="360"/>
        <w:jc w:val="left"/>
        <w:rPr>
          <w:rFonts w:ascii="Times New Roman" w:hAnsi="Times New Roman"/>
          <w:sz w:val="24"/>
        </w:rPr>
      </w:pPr>
      <w:r>
        <w:pict w14:anchorId="1B3D8E6A">
          <v:group id="_x0000_s2555" style="position:absolute;left:0;text-align:left;margin-left:312.75pt;margin-top:7.85pt;width:214.2pt;height:92.5pt;z-index:251730944;mso-position-horizontal-relative:page" coordorigin="6256,158" coordsize="4284,1850">
            <v:shape id="_x0000_s2558" type="#_x0000_t75" style="position:absolute;left:6271;top:172;width:4254;height:1820">
              <v:imagedata r:id="rId189" o:title=""/>
            </v:shape>
            <v:rect id="_x0000_s2557" style="position:absolute;left:6263;top:165;width:4269;height:1835" filled="f"/>
            <v:rect id="_x0000_s2556" style="position:absolute;left:6912;top:1614;width:771;height:288" filled="f" strokecolor="red" strokeweight="2pt"/>
            <w10:wrap anchorx="page"/>
          </v:group>
        </w:pict>
      </w:r>
      <w:r w:rsidR="00452176">
        <w:rPr>
          <w:rFonts w:ascii="Times New Roman" w:hAnsi="Times New Roman"/>
          <w:sz w:val="24"/>
        </w:rPr>
        <w:t>Click “</w:t>
      </w:r>
      <w:r w:rsidR="00452176">
        <w:rPr>
          <w:rFonts w:ascii="Times New Roman" w:hAnsi="Times New Roman"/>
          <w:b/>
          <w:sz w:val="24"/>
        </w:rPr>
        <w:t>Search</w:t>
      </w:r>
      <w:r w:rsidR="00452176">
        <w:rPr>
          <w:rFonts w:ascii="Times New Roman" w:hAnsi="Times New Roman"/>
          <w:sz w:val="24"/>
        </w:rPr>
        <w:t xml:space="preserve">” button. A </w:t>
      </w:r>
      <w:r w:rsidR="00452176">
        <w:rPr>
          <w:rFonts w:ascii="Times New Roman" w:hAnsi="Times New Roman"/>
          <w:spacing w:val="-4"/>
          <w:sz w:val="24"/>
        </w:rPr>
        <w:t xml:space="preserve">list </w:t>
      </w:r>
      <w:r w:rsidR="00452176">
        <w:rPr>
          <w:rFonts w:ascii="Times New Roman" w:hAnsi="Times New Roman"/>
          <w:sz w:val="24"/>
        </w:rPr>
        <w:t>of all locked students will</w:t>
      </w:r>
      <w:r w:rsidR="00452176">
        <w:rPr>
          <w:rFonts w:ascii="Times New Roman" w:hAnsi="Times New Roman"/>
          <w:spacing w:val="-11"/>
          <w:sz w:val="24"/>
        </w:rPr>
        <w:t xml:space="preserve"> </w:t>
      </w:r>
      <w:r w:rsidR="00452176">
        <w:rPr>
          <w:rFonts w:ascii="Times New Roman" w:hAnsi="Times New Roman"/>
          <w:sz w:val="24"/>
        </w:rPr>
        <w:t>appear.</w:t>
      </w:r>
    </w:p>
    <w:p w14:paraId="25E67DB5" w14:textId="77777777" w:rsidR="00003E69" w:rsidRDefault="00452176">
      <w:pPr>
        <w:pStyle w:val="ListParagraph"/>
        <w:numPr>
          <w:ilvl w:val="0"/>
          <w:numId w:val="201"/>
        </w:numPr>
        <w:tabs>
          <w:tab w:val="left" w:pos="660"/>
        </w:tabs>
        <w:spacing w:before="212" w:line="276" w:lineRule="auto"/>
        <w:ind w:right="4636" w:hanging="360"/>
        <w:jc w:val="left"/>
        <w:rPr>
          <w:rFonts w:ascii="Times New Roman" w:hAnsi="Times New Roman"/>
          <w:sz w:val="24"/>
        </w:rPr>
      </w:pPr>
      <w:r>
        <w:rPr>
          <w:rFonts w:ascii="Times New Roman" w:hAnsi="Times New Roman"/>
          <w:sz w:val="24"/>
        </w:rPr>
        <w:t xml:space="preserve">You can either clear all locked students (there </w:t>
      </w:r>
      <w:r>
        <w:rPr>
          <w:rFonts w:ascii="Times New Roman" w:hAnsi="Times New Roman"/>
          <w:spacing w:val="-5"/>
          <w:sz w:val="24"/>
        </w:rPr>
        <w:t xml:space="preserve">is </w:t>
      </w:r>
      <w:r>
        <w:rPr>
          <w:rFonts w:ascii="Times New Roman" w:hAnsi="Times New Roman"/>
          <w:sz w:val="24"/>
        </w:rPr>
        <w:t>a button to “</w:t>
      </w:r>
      <w:r>
        <w:rPr>
          <w:rFonts w:ascii="Times New Roman" w:hAnsi="Times New Roman"/>
          <w:b/>
          <w:sz w:val="24"/>
        </w:rPr>
        <w:t>Clear All</w:t>
      </w:r>
      <w:r>
        <w:rPr>
          <w:rFonts w:ascii="Times New Roman" w:hAnsi="Times New Roman"/>
          <w:sz w:val="24"/>
        </w:rPr>
        <w:t xml:space="preserve">”) or </w:t>
      </w:r>
      <w:r>
        <w:rPr>
          <w:rFonts w:ascii="Times New Roman" w:hAnsi="Times New Roman"/>
          <w:spacing w:val="-3"/>
          <w:sz w:val="24"/>
        </w:rPr>
        <w:t xml:space="preserve">clear </w:t>
      </w:r>
      <w:r>
        <w:rPr>
          <w:rFonts w:ascii="Times New Roman" w:hAnsi="Times New Roman"/>
          <w:sz w:val="24"/>
        </w:rPr>
        <w:t xml:space="preserve">the individual student by selecting his </w:t>
      </w:r>
      <w:r>
        <w:rPr>
          <w:rFonts w:ascii="Times New Roman" w:hAnsi="Times New Roman"/>
          <w:spacing w:val="-4"/>
          <w:sz w:val="24"/>
        </w:rPr>
        <w:t xml:space="preserve">name </w:t>
      </w:r>
      <w:r>
        <w:rPr>
          <w:rFonts w:ascii="Times New Roman" w:hAnsi="Times New Roman"/>
          <w:sz w:val="24"/>
        </w:rPr>
        <w:t xml:space="preserve">from the </w:t>
      </w:r>
      <w:r>
        <w:rPr>
          <w:rFonts w:ascii="Times New Roman" w:hAnsi="Times New Roman"/>
          <w:spacing w:val="-4"/>
          <w:sz w:val="24"/>
        </w:rPr>
        <w:t xml:space="preserve">list </w:t>
      </w:r>
      <w:r>
        <w:rPr>
          <w:rFonts w:ascii="Times New Roman" w:hAnsi="Times New Roman"/>
          <w:sz w:val="24"/>
        </w:rPr>
        <w:t>and selecting</w:t>
      </w:r>
      <w:r>
        <w:rPr>
          <w:rFonts w:ascii="Times New Roman" w:hAnsi="Times New Roman"/>
          <w:spacing w:val="1"/>
          <w:sz w:val="24"/>
        </w:rPr>
        <w:t xml:space="preserve"> </w:t>
      </w:r>
      <w:r>
        <w:rPr>
          <w:rFonts w:ascii="Times New Roman" w:hAnsi="Times New Roman"/>
          <w:sz w:val="24"/>
        </w:rPr>
        <w:t>“</w:t>
      </w:r>
      <w:r>
        <w:rPr>
          <w:rFonts w:ascii="Times New Roman" w:hAnsi="Times New Roman"/>
          <w:b/>
          <w:sz w:val="24"/>
        </w:rPr>
        <w:t>Clear</w:t>
      </w:r>
      <w:r>
        <w:rPr>
          <w:rFonts w:ascii="Times New Roman" w:hAnsi="Times New Roman"/>
          <w:sz w:val="24"/>
        </w:rPr>
        <w:t>.”</w:t>
      </w:r>
    </w:p>
    <w:p w14:paraId="16713EDB" w14:textId="77777777" w:rsidR="00003E69" w:rsidRDefault="00003E69">
      <w:pPr>
        <w:spacing w:line="276" w:lineRule="auto"/>
        <w:rPr>
          <w:rFonts w:ascii="Times New Roman" w:hAnsi="Times New Roman"/>
          <w:sz w:val="24"/>
        </w:rPr>
        <w:sectPr w:rsidR="00003E69">
          <w:pgSz w:w="12240" w:h="15840"/>
          <w:pgMar w:top="1300" w:right="1600" w:bottom="1180" w:left="1140" w:header="0" w:footer="979" w:gutter="0"/>
          <w:cols w:space="720"/>
        </w:sectPr>
      </w:pPr>
    </w:p>
    <w:p w14:paraId="11851095" w14:textId="77777777" w:rsidR="00003E69" w:rsidRDefault="00452176">
      <w:pPr>
        <w:spacing w:before="67"/>
        <w:ind w:left="3484"/>
        <w:rPr>
          <w:rFonts w:ascii="Times New Roman"/>
          <w:b/>
          <w:sz w:val="28"/>
        </w:rPr>
      </w:pPr>
      <w:r>
        <w:rPr>
          <w:rFonts w:ascii="Times New Roman"/>
          <w:b/>
          <w:sz w:val="28"/>
        </w:rPr>
        <w:lastRenderedPageBreak/>
        <w:t>Renaissance Home Connect</w:t>
      </w:r>
    </w:p>
    <w:p w14:paraId="38D9E05F" w14:textId="77777777" w:rsidR="00003E69" w:rsidRDefault="00452176">
      <w:pPr>
        <w:pStyle w:val="ListParagraph"/>
        <w:numPr>
          <w:ilvl w:val="0"/>
          <w:numId w:val="200"/>
        </w:numPr>
        <w:tabs>
          <w:tab w:val="left" w:pos="892"/>
          <w:tab w:val="left" w:pos="893"/>
        </w:tabs>
        <w:spacing w:before="244"/>
        <w:ind w:hanging="572"/>
        <w:jc w:val="left"/>
        <w:rPr>
          <w:rFonts w:ascii="Times New Roman"/>
          <w:sz w:val="28"/>
        </w:rPr>
      </w:pPr>
      <w:r>
        <w:rPr>
          <w:rFonts w:ascii="Times New Roman"/>
          <w:sz w:val="28"/>
        </w:rPr>
        <w:t xml:space="preserve">Go to </w:t>
      </w:r>
      <w:r>
        <w:rPr>
          <w:rFonts w:ascii="TimesNewRomanPS-BoldItalicMT"/>
          <w:b/>
          <w:i/>
          <w:sz w:val="28"/>
        </w:rPr>
        <w:t xml:space="preserve">Renaissance Place </w:t>
      </w:r>
      <w:r>
        <w:rPr>
          <w:rFonts w:ascii="Times New Roman"/>
          <w:sz w:val="28"/>
        </w:rPr>
        <w:t>and log in as the</w:t>
      </w:r>
      <w:r>
        <w:rPr>
          <w:rFonts w:ascii="Times New Roman"/>
          <w:spacing w:val="-22"/>
          <w:sz w:val="28"/>
        </w:rPr>
        <w:t xml:space="preserve"> </w:t>
      </w:r>
      <w:r>
        <w:rPr>
          <w:rFonts w:ascii="Times New Roman"/>
          <w:sz w:val="28"/>
        </w:rPr>
        <w:t>administrator.</w:t>
      </w:r>
    </w:p>
    <w:p w14:paraId="198177DA" w14:textId="77777777" w:rsidR="00003E69" w:rsidRDefault="00452176">
      <w:pPr>
        <w:pStyle w:val="ListParagraph"/>
        <w:numPr>
          <w:ilvl w:val="0"/>
          <w:numId w:val="200"/>
        </w:numPr>
        <w:tabs>
          <w:tab w:val="left" w:pos="892"/>
          <w:tab w:val="left" w:pos="893"/>
        </w:tabs>
        <w:spacing w:before="249"/>
        <w:ind w:left="892" w:hanging="643"/>
        <w:jc w:val="left"/>
        <w:rPr>
          <w:rFonts w:ascii="Times New Roman" w:hAnsi="Times New Roman"/>
          <w:sz w:val="28"/>
        </w:rPr>
      </w:pPr>
      <w:r>
        <w:rPr>
          <w:rFonts w:ascii="Times New Roman" w:hAnsi="Times New Roman"/>
          <w:sz w:val="28"/>
        </w:rPr>
        <w:t xml:space="preserve">Select the tab </w:t>
      </w:r>
      <w:r>
        <w:rPr>
          <w:rFonts w:ascii="Times New Roman" w:hAnsi="Times New Roman"/>
          <w:spacing w:val="-3"/>
          <w:sz w:val="28"/>
        </w:rPr>
        <w:t xml:space="preserve">for </w:t>
      </w:r>
      <w:r>
        <w:rPr>
          <w:rFonts w:ascii="Times New Roman" w:hAnsi="Times New Roman"/>
          <w:sz w:val="28"/>
        </w:rPr>
        <w:t>“</w:t>
      </w:r>
      <w:r>
        <w:rPr>
          <w:rFonts w:ascii="Times New Roman" w:hAnsi="Times New Roman"/>
          <w:b/>
          <w:sz w:val="28"/>
        </w:rPr>
        <w:t>Renaissance Home Connect</w:t>
      </w:r>
      <w:r>
        <w:rPr>
          <w:rFonts w:ascii="Times New Roman" w:hAnsi="Times New Roman"/>
          <w:sz w:val="28"/>
        </w:rPr>
        <w:t>” (blue</w:t>
      </w:r>
      <w:r>
        <w:rPr>
          <w:rFonts w:ascii="Times New Roman" w:hAnsi="Times New Roman"/>
          <w:spacing w:val="-12"/>
          <w:sz w:val="28"/>
        </w:rPr>
        <w:t xml:space="preserve"> </w:t>
      </w:r>
      <w:r>
        <w:rPr>
          <w:rFonts w:ascii="Times New Roman" w:hAnsi="Times New Roman"/>
          <w:sz w:val="28"/>
        </w:rPr>
        <w:t>tab).</w:t>
      </w:r>
    </w:p>
    <w:p w14:paraId="16DFA9C9" w14:textId="77777777" w:rsidR="00003E69" w:rsidRDefault="00594543">
      <w:pPr>
        <w:pStyle w:val="BodyText"/>
        <w:spacing w:before="2"/>
        <w:rPr>
          <w:rFonts w:ascii="Times New Roman"/>
          <w:sz w:val="13"/>
        </w:rPr>
      </w:pPr>
      <w:r>
        <w:pict w14:anchorId="238D3833">
          <v:group id="_x0000_s2551" style="position:absolute;margin-left:111.75pt;margin-top:9.5pt;width:392.5pt;height:119.25pt;z-index:251731968;mso-wrap-distance-left:0;mso-wrap-distance-right:0;mso-position-horizontal-relative:page" coordorigin="2235,191" coordsize="7850,2385">
            <v:shape id="_x0000_s2554" type="#_x0000_t75" style="position:absolute;left:2250;top:205;width:7815;height:2354">
              <v:imagedata r:id="rId190" o:title=""/>
            </v:shape>
            <v:rect id="_x0000_s2553" style="position:absolute;left:2242;top:198;width:7830;height:2369" filled="f"/>
            <v:rect id="_x0000_s2552" style="position:absolute;left:8280;top:1925;width:1785;height:630" filled="f" strokecolor="red" strokeweight="2pt"/>
            <w10:wrap type="topAndBottom" anchorx="page"/>
          </v:group>
        </w:pict>
      </w:r>
    </w:p>
    <w:p w14:paraId="1D81315B" w14:textId="77777777" w:rsidR="00003E69" w:rsidRDefault="00003E69">
      <w:pPr>
        <w:pStyle w:val="BodyText"/>
        <w:spacing w:before="8"/>
        <w:rPr>
          <w:rFonts w:ascii="Times New Roman"/>
          <w:sz w:val="42"/>
        </w:rPr>
      </w:pPr>
    </w:p>
    <w:p w14:paraId="004F1F6B" w14:textId="77777777" w:rsidR="00003E69" w:rsidRDefault="00594543">
      <w:pPr>
        <w:numPr>
          <w:ilvl w:val="0"/>
          <w:numId w:val="200"/>
        </w:numPr>
        <w:tabs>
          <w:tab w:val="left" w:pos="820"/>
          <w:tab w:val="left" w:pos="821"/>
        </w:tabs>
        <w:ind w:hanging="571"/>
        <w:jc w:val="left"/>
        <w:rPr>
          <w:rFonts w:ascii="Times New Roman"/>
          <w:sz w:val="28"/>
        </w:rPr>
      </w:pPr>
      <w:r>
        <w:pict w14:anchorId="7BB1BF23">
          <v:group id="_x0000_s2547" style="position:absolute;left:0;text-align:left;margin-left:279.75pt;margin-top:7.6pt;width:235.15pt;height:62.25pt;z-index:251734016;mso-position-horizontal-relative:page" coordorigin="5595,152" coordsize="4703,1245">
            <v:shape id="_x0000_s2550" type="#_x0000_t75" style="position:absolute;left:5610;top:167;width:4679;height:1217">
              <v:imagedata r:id="rId191" o:title=""/>
            </v:shape>
            <v:rect id="_x0000_s2549" style="position:absolute;left:5602;top:159;width:4688;height:1230" filled="f"/>
            <v:rect id="_x0000_s2548" style="position:absolute;left:7335;top:809;width:945;height:360" filled="f" strokecolor="red" strokeweight="2pt"/>
            <w10:wrap anchorx="page"/>
          </v:group>
        </w:pict>
      </w:r>
      <w:r w:rsidR="00452176">
        <w:rPr>
          <w:rFonts w:ascii="Times New Roman"/>
          <w:sz w:val="28"/>
        </w:rPr>
        <w:t>A popup box will</w:t>
      </w:r>
      <w:r w:rsidR="00452176">
        <w:rPr>
          <w:rFonts w:ascii="Times New Roman"/>
          <w:spacing w:val="-11"/>
          <w:sz w:val="28"/>
        </w:rPr>
        <w:t xml:space="preserve"> </w:t>
      </w:r>
      <w:r w:rsidR="00452176">
        <w:rPr>
          <w:rFonts w:ascii="Times New Roman"/>
          <w:sz w:val="28"/>
        </w:rPr>
        <w:t>appear.</w:t>
      </w:r>
    </w:p>
    <w:p w14:paraId="7674F78D" w14:textId="77777777" w:rsidR="00003E69" w:rsidRDefault="00452176">
      <w:pPr>
        <w:pStyle w:val="ListParagraph"/>
        <w:numPr>
          <w:ilvl w:val="0"/>
          <w:numId w:val="200"/>
        </w:numPr>
        <w:tabs>
          <w:tab w:val="left" w:pos="820"/>
          <w:tab w:val="left" w:pos="821"/>
        </w:tabs>
        <w:spacing w:before="249"/>
        <w:ind w:hanging="710"/>
        <w:jc w:val="left"/>
        <w:rPr>
          <w:rFonts w:ascii="Times New Roman" w:hAnsi="Times New Roman"/>
          <w:sz w:val="28"/>
        </w:rPr>
      </w:pPr>
      <w:r>
        <w:rPr>
          <w:rFonts w:ascii="Times New Roman" w:hAnsi="Times New Roman"/>
          <w:sz w:val="28"/>
        </w:rPr>
        <w:t>Choose</w:t>
      </w:r>
      <w:r>
        <w:rPr>
          <w:rFonts w:ascii="Times New Roman" w:hAnsi="Times New Roman"/>
          <w:spacing w:val="-8"/>
          <w:sz w:val="28"/>
        </w:rPr>
        <w:t xml:space="preserve"> </w:t>
      </w:r>
      <w:r>
        <w:rPr>
          <w:rFonts w:ascii="Times New Roman" w:hAnsi="Times New Roman"/>
          <w:sz w:val="28"/>
        </w:rPr>
        <w:t>“</w:t>
      </w:r>
      <w:r>
        <w:rPr>
          <w:rFonts w:ascii="Times New Roman" w:hAnsi="Times New Roman"/>
          <w:b/>
          <w:sz w:val="28"/>
        </w:rPr>
        <w:t>Reports</w:t>
      </w:r>
      <w:r>
        <w:rPr>
          <w:rFonts w:ascii="Times New Roman" w:hAnsi="Times New Roman"/>
          <w:sz w:val="28"/>
        </w:rPr>
        <w:t>.”</w:t>
      </w:r>
    </w:p>
    <w:p w14:paraId="0049D876" w14:textId="77777777" w:rsidR="00003E69" w:rsidRDefault="00003E69">
      <w:pPr>
        <w:pStyle w:val="BodyText"/>
        <w:rPr>
          <w:rFonts w:ascii="Times New Roman"/>
          <w:sz w:val="30"/>
        </w:rPr>
      </w:pPr>
    </w:p>
    <w:p w14:paraId="2C01C883" w14:textId="77777777" w:rsidR="00003E69" w:rsidRDefault="00003E69">
      <w:pPr>
        <w:pStyle w:val="BodyText"/>
        <w:spacing w:before="4"/>
        <w:rPr>
          <w:rFonts w:ascii="Times New Roman"/>
          <w:sz w:val="41"/>
        </w:rPr>
      </w:pPr>
    </w:p>
    <w:p w14:paraId="5B76126C" w14:textId="77777777" w:rsidR="00003E69" w:rsidRDefault="00452176">
      <w:pPr>
        <w:pStyle w:val="ListParagraph"/>
        <w:numPr>
          <w:ilvl w:val="0"/>
          <w:numId w:val="200"/>
        </w:numPr>
        <w:tabs>
          <w:tab w:val="left" w:pos="820"/>
          <w:tab w:val="left" w:pos="821"/>
        </w:tabs>
        <w:ind w:hanging="711"/>
        <w:jc w:val="left"/>
        <w:rPr>
          <w:rFonts w:ascii="Times New Roman" w:hAnsi="Times New Roman"/>
          <w:sz w:val="28"/>
        </w:rPr>
      </w:pPr>
      <w:r>
        <w:rPr>
          <w:rFonts w:ascii="Times New Roman" w:hAnsi="Times New Roman"/>
          <w:sz w:val="28"/>
        </w:rPr>
        <w:t>In the “</w:t>
      </w:r>
      <w:r>
        <w:rPr>
          <w:rFonts w:ascii="Times New Roman" w:hAnsi="Times New Roman"/>
          <w:b/>
          <w:sz w:val="28"/>
        </w:rPr>
        <w:t>Reports</w:t>
      </w:r>
      <w:r>
        <w:rPr>
          <w:rFonts w:ascii="Times New Roman" w:hAnsi="Times New Roman"/>
          <w:sz w:val="28"/>
        </w:rPr>
        <w:t>” screen, select “</w:t>
      </w:r>
      <w:r>
        <w:rPr>
          <w:rFonts w:ascii="Times New Roman" w:hAnsi="Times New Roman"/>
          <w:b/>
          <w:sz w:val="28"/>
        </w:rPr>
        <w:t>Informational</w:t>
      </w:r>
      <w:r>
        <w:rPr>
          <w:rFonts w:ascii="Times New Roman" w:hAnsi="Times New Roman"/>
          <w:b/>
          <w:spacing w:val="-23"/>
          <w:sz w:val="28"/>
        </w:rPr>
        <w:t xml:space="preserve"> </w:t>
      </w:r>
      <w:r>
        <w:rPr>
          <w:rFonts w:ascii="Times New Roman" w:hAnsi="Times New Roman"/>
          <w:b/>
          <w:sz w:val="28"/>
        </w:rPr>
        <w:t>Letter</w:t>
      </w:r>
      <w:r>
        <w:rPr>
          <w:rFonts w:ascii="Times New Roman" w:hAnsi="Times New Roman"/>
          <w:sz w:val="28"/>
        </w:rPr>
        <w:t>.”</w:t>
      </w:r>
    </w:p>
    <w:p w14:paraId="5BAD9060" w14:textId="77777777" w:rsidR="00003E69" w:rsidRDefault="00594543">
      <w:pPr>
        <w:pStyle w:val="BodyText"/>
        <w:spacing w:before="9"/>
        <w:rPr>
          <w:rFonts w:ascii="Times New Roman"/>
          <w:sz w:val="17"/>
        </w:rPr>
      </w:pPr>
      <w:r>
        <w:pict w14:anchorId="6CFE8DE9">
          <v:group id="_x0000_s2543" style="position:absolute;margin-left:81.75pt;margin-top:12.2pt;width:469.5pt;height:129.2pt;z-index:251732992;mso-wrap-distance-left:0;mso-wrap-distance-right:0;mso-position-horizontal-relative:page" coordorigin="1635,244" coordsize="9390,2584">
            <v:shape id="_x0000_s2546" type="#_x0000_t75" style="position:absolute;left:1650;top:259;width:9360;height:2554">
              <v:imagedata r:id="rId192" o:title=""/>
            </v:shape>
            <v:rect id="_x0000_s2545" style="position:absolute;left:1642;top:251;width:9375;height:2569" filled="f"/>
            <v:rect id="_x0000_s2544" style="position:absolute;left:1725;top:1650;width:8880;height:345" filled="f" strokecolor="red" strokeweight="2pt"/>
            <w10:wrap type="topAndBottom" anchorx="page"/>
          </v:group>
        </w:pict>
      </w:r>
    </w:p>
    <w:p w14:paraId="2C88963B" w14:textId="77777777" w:rsidR="00003E69" w:rsidRDefault="00003E69">
      <w:pPr>
        <w:pStyle w:val="BodyText"/>
        <w:rPr>
          <w:rFonts w:ascii="Times New Roman"/>
          <w:sz w:val="30"/>
        </w:rPr>
      </w:pPr>
    </w:p>
    <w:p w14:paraId="0EF829BB" w14:textId="77777777" w:rsidR="00003E69" w:rsidRDefault="00003E69">
      <w:pPr>
        <w:pStyle w:val="BodyText"/>
        <w:rPr>
          <w:rFonts w:ascii="Times New Roman"/>
          <w:sz w:val="30"/>
        </w:rPr>
      </w:pPr>
    </w:p>
    <w:p w14:paraId="6165ABAC" w14:textId="77777777" w:rsidR="00003E69" w:rsidRDefault="00003E69">
      <w:pPr>
        <w:pStyle w:val="BodyText"/>
        <w:spacing w:before="7"/>
        <w:rPr>
          <w:rFonts w:ascii="Times New Roman"/>
          <w:sz w:val="36"/>
        </w:rPr>
      </w:pPr>
    </w:p>
    <w:p w14:paraId="1477BCEE" w14:textId="77777777" w:rsidR="00003E69" w:rsidRDefault="00594543">
      <w:pPr>
        <w:pStyle w:val="ListParagraph"/>
        <w:numPr>
          <w:ilvl w:val="0"/>
          <w:numId w:val="200"/>
        </w:numPr>
        <w:tabs>
          <w:tab w:val="left" w:pos="820"/>
          <w:tab w:val="left" w:pos="821"/>
        </w:tabs>
        <w:spacing w:line="273" w:lineRule="auto"/>
        <w:ind w:right="6971" w:hanging="711"/>
        <w:jc w:val="left"/>
        <w:rPr>
          <w:rFonts w:ascii="Times New Roman" w:hAnsi="Times New Roman"/>
          <w:sz w:val="28"/>
        </w:rPr>
      </w:pPr>
      <w:r>
        <w:pict w14:anchorId="7C970892">
          <v:group id="_x0000_s2540" style="position:absolute;left:0;text-align:left;margin-left:228.35pt;margin-top:-18.15pt;width:309.3pt;height:128pt;z-index:251735040;mso-position-horizontal-relative:page" coordorigin="4568,-364" coordsize="6186,2560">
            <v:shape id="_x0000_s2542" type="#_x0000_t75" style="position:absolute;left:4583;top:-349;width:6156;height:2530">
              <v:imagedata r:id="rId193" o:title=""/>
            </v:shape>
            <v:rect id="_x0000_s2541" style="position:absolute;left:4575;top:-357;width:6171;height:2545" filled="f"/>
            <w10:wrap anchorx="page"/>
          </v:group>
        </w:pict>
      </w:r>
      <w:r w:rsidR="00452176">
        <w:rPr>
          <w:rFonts w:ascii="Times New Roman" w:hAnsi="Times New Roman"/>
          <w:sz w:val="28"/>
        </w:rPr>
        <w:t>This will open the “</w:t>
      </w:r>
      <w:r w:rsidR="00452176">
        <w:rPr>
          <w:rFonts w:ascii="Times New Roman" w:hAnsi="Times New Roman"/>
          <w:b/>
          <w:sz w:val="28"/>
        </w:rPr>
        <w:t>Reports</w:t>
      </w:r>
      <w:r w:rsidR="00452176">
        <w:rPr>
          <w:rFonts w:ascii="Times New Roman" w:hAnsi="Times New Roman"/>
          <w:b/>
          <w:spacing w:val="-10"/>
          <w:sz w:val="28"/>
        </w:rPr>
        <w:t xml:space="preserve"> </w:t>
      </w:r>
      <w:r w:rsidR="00452176">
        <w:rPr>
          <w:rFonts w:ascii="Times New Roman" w:hAnsi="Times New Roman"/>
          <w:b/>
          <w:sz w:val="28"/>
        </w:rPr>
        <w:t>Options— Customization Options</w:t>
      </w:r>
      <w:r w:rsidR="00452176">
        <w:rPr>
          <w:rFonts w:ascii="Times New Roman" w:hAnsi="Times New Roman"/>
          <w:sz w:val="28"/>
        </w:rPr>
        <w:t>”</w:t>
      </w:r>
      <w:r w:rsidR="00452176">
        <w:rPr>
          <w:rFonts w:ascii="Times New Roman" w:hAnsi="Times New Roman"/>
          <w:spacing w:val="-11"/>
          <w:sz w:val="28"/>
        </w:rPr>
        <w:t xml:space="preserve"> </w:t>
      </w:r>
      <w:r w:rsidR="00452176">
        <w:rPr>
          <w:rFonts w:ascii="Times New Roman" w:hAnsi="Times New Roman"/>
          <w:sz w:val="28"/>
        </w:rPr>
        <w:t>window.</w:t>
      </w:r>
    </w:p>
    <w:p w14:paraId="5097A8F6" w14:textId="77777777" w:rsidR="00003E69" w:rsidRDefault="00003E69">
      <w:pPr>
        <w:spacing w:line="273" w:lineRule="auto"/>
        <w:rPr>
          <w:rFonts w:ascii="Times New Roman" w:hAnsi="Times New Roman"/>
          <w:sz w:val="28"/>
        </w:rPr>
        <w:sectPr w:rsidR="00003E69">
          <w:pgSz w:w="12240" w:h="15840"/>
          <w:pgMar w:top="1260" w:right="1100" w:bottom="1240" w:left="980" w:header="0" w:footer="979" w:gutter="0"/>
          <w:cols w:space="720"/>
        </w:sectPr>
      </w:pPr>
    </w:p>
    <w:p w14:paraId="6539CF8A" w14:textId="77777777" w:rsidR="00003E69" w:rsidRDefault="00452176">
      <w:pPr>
        <w:numPr>
          <w:ilvl w:val="0"/>
          <w:numId w:val="200"/>
        </w:numPr>
        <w:tabs>
          <w:tab w:val="left" w:pos="819"/>
          <w:tab w:val="left" w:pos="821"/>
          <w:tab w:val="left" w:pos="4641"/>
        </w:tabs>
        <w:spacing w:before="67" w:line="271" w:lineRule="auto"/>
        <w:ind w:right="975" w:hanging="711"/>
        <w:jc w:val="left"/>
        <w:rPr>
          <w:rFonts w:ascii="Times New Roman" w:hAnsi="Times New Roman"/>
          <w:sz w:val="28"/>
        </w:rPr>
      </w:pPr>
      <w:r>
        <w:rPr>
          <w:rFonts w:ascii="Times New Roman" w:hAnsi="Times New Roman"/>
          <w:sz w:val="28"/>
        </w:rPr>
        <w:lastRenderedPageBreak/>
        <w:t xml:space="preserve">Where </w:t>
      </w:r>
      <w:r>
        <w:rPr>
          <w:rFonts w:ascii="Times New Roman" w:hAnsi="Times New Roman"/>
          <w:spacing w:val="-3"/>
          <w:sz w:val="28"/>
        </w:rPr>
        <w:t xml:space="preserve">it </w:t>
      </w:r>
      <w:r>
        <w:rPr>
          <w:rFonts w:ascii="Times New Roman" w:hAnsi="Times New Roman"/>
          <w:sz w:val="28"/>
        </w:rPr>
        <w:t>says “</w:t>
      </w:r>
      <w:r>
        <w:rPr>
          <w:rFonts w:ascii="Times New Roman" w:hAnsi="Times New Roman"/>
          <w:b/>
          <w:sz w:val="28"/>
        </w:rPr>
        <w:t>Select Students</w:t>
      </w:r>
      <w:r>
        <w:rPr>
          <w:rFonts w:ascii="Times New Roman" w:hAnsi="Times New Roman"/>
          <w:sz w:val="28"/>
        </w:rPr>
        <w:t xml:space="preserve">,” I would select by </w:t>
      </w:r>
      <w:r>
        <w:rPr>
          <w:rFonts w:ascii="Times New Roman" w:hAnsi="Times New Roman"/>
          <w:b/>
          <w:sz w:val="28"/>
        </w:rPr>
        <w:t xml:space="preserve">specific class </w:t>
      </w:r>
      <w:r>
        <w:rPr>
          <w:rFonts w:ascii="Times New Roman" w:hAnsi="Times New Roman"/>
          <w:sz w:val="28"/>
        </w:rPr>
        <w:t>so that you can print out one class at</w:t>
      </w:r>
      <w:r>
        <w:rPr>
          <w:rFonts w:ascii="Times New Roman" w:hAnsi="Times New Roman"/>
          <w:spacing w:val="-9"/>
          <w:sz w:val="28"/>
        </w:rPr>
        <w:t xml:space="preserve"> </w:t>
      </w:r>
      <w:r>
        <w:rPr>
          <w:rFonts w:ascii="Times New Roman" w:hAnsi="Times New Roman"/>
          <w:sz w:val="28"/>
        </w:rPr>
        <w:t>a time.</w:t>
      </w:r>
      <w:r>
        <w:rPr>
          <w:rFonts w:ascii="Times New Roman" w:hAnsi="Times New Roman"/>
          <w:sz w:val="28"/>
        </w:rPr>
        <w:tab/>
        <w:t>(If you want to print them all, go</w:t>
      </w:r>
      <w:r>
        <w:rPr>
          <w:rFonts w:ascii="Times New Roman" w:hAnsi="Times New Roman"/>
          <w:spacing w:val="-19"/>
          <w:sz w:val="28"/>
        </w:rPr>
        <w:t xml:space="preserve"> </w:t>
      </w:r>
      <w:r>
        <w:rPr>
          <w:rFonts w:ascii="Times New Roman" w:hAnsi="Times New Roman"/>
          <w:sz w:val="28"/>
        </w:rPr>
        <w:t>ahead.)</w:t>
      </w:r>
    </w:p>
    <w:p w14:paraId="75DBC9BB" w14:textId="77777777" w:rsidR="00003E69" w:rsidRDefault="00594543">
      <w:pPr>
        <w:pStyle w:val="BodyText"/>
        <w:spacing w:before="2"/>
        <w:rPr>
          <w:rFonts w:ascii="Times New Roman"/>
          <w:sz w:val="25"/>
        </w:rPr>
      </w:pPr>
      <w:r>
        <w:pict w14:anchorId="4930BCA7">
          <v:group id="_x0000_s2535" style="position:absolute;margin-left:204pt;margin-top:16.45pt;width:301.5pt;height:125.25pt;z-index:251736064;mso-wrap-distance-left:0;mso-wrap-distance-right:0;mso-position-horizontal-relative:page" coordorigin="4080,329" coordsize="6030,2505">
            <v:shape id="_x0000_s2539" type="#_x0000_t75" style="position:absolute;left:4095;top:344;width:6000;height:2466">
              <v:imagedata r:id="rId194" o:title=""/>
            </v:shape>
            <v:rect id="_x0000_s2538" style="position:absolute;left:4087;top:336;width:6015;height:2481" filled="f"/>
            <v:rect id="_x0000_s2537" style="position:absolute;left:7635;top:1480;width:660;height:285" filled="f" strokecolor="red" strokeweight="2pt"/>
            <v:rect id="_x0000_s2536" style="position:absolute;left:4844;top:2363;width:1365;height:450" filled="f" strokecolor="red" strokeweight="2pt"/>
            <w10:wrap type="topAndBottom" anchorx="page"/>
          </v:group>
        </w:pict>
      </w:r>
    </w:p>
    <w:p w14:paraId="0BD6FAA8" w14:textId="77777777" w:rsidR="00003E69" w:rsidRDefault="00452176">
      <w:pPr>
        <w:pStyle w:val="ListParagraph"/>
        <w:numPr>
          <w:ilvl w:val="0"/>
          <w:numId w:val="200"/>
        </w:numPr>
        <w:tabs>
          <w:tab w:val="left" w:pos="820"/>
          <w:tab w:val="left" w:pos="821"/>
          <w:tab w:val="left" w:pos="4353"/>
          <w:tab w:val="left" w:pos="8164"/>
        </w:tabs>
        <w:spacing w:before="202" w:line="273" w:lineRule="auto"/>
        <w:ind w:right="852" w:hanging="711"/>
        <w:jc w:val="left"/>
        <w:rPr>
          <w:rFonts w:ascii="Times New Roman" w:hAnsi="Times New Roman"/>
          <w:sz w:val="28"/>
        </w:rPr>
      </w:pPr>
      <w:r>
        <w:rPr>
          <w:rFonts w:ascii="Times New Roman" w:hAnsi="Times New Roman"/>
          <w:sz w:val="28"/>
        </w:rPr>
        <w:t>Click “</w:t>
      </w:r>
      <w:r>
        <w:rPr>
          <w:rFonts w:ascii="Times New Roman" w:hAnsi="Times New Roman"/>
          <w:b/>
          <w:sz w:val="28"/>
        </w:rPr>
        <w:t>View Report</w:t>
      </w:r>
      <w:r>
        <w:rPr>
          <w:rFonts w:ascii="Times New Roman" w:hAnsi="Times New Roman"/>
          <w:sz w:val="28"/>
        </w:rPr>
        <w:t xml:space="preserve">.” </w:t>
      </w:r>
      <w:r>
        <w:rPr>
          <w:rFonts w:ascii="Times New Roman" w:hAnsi="Times New Roman"/>
          <w:spacing w:val="-3"/>
          <w:sz w:val="28"/>
        </w:rPr>
        <w:t xml:space="preserve">This </w:t>
      </w:r>
      <w:r>
        <w:rPr>
          <w:rFonts w:ascii="Times New Roman" w:hAnsi="Times New Roman"/>
          <w:sz w:val="28"/>
        </w:rPr>
        <w:t xml:space="preserve">will generate </w:t>
      </w:r>
      <w:r>
        <w:rPr>
          <w:rFonts w:ascii="Times New Roman" w:hAnsi="Times New Roman"/>
          <w:b/>
          <w:sz w:val="28"/>
        </w:rPr>
        <w:t xml:space="preserve">individual parent letters </w:t>
      </w:r>
      <w:r>
        <w:rPr>
          <w:rFonts w:ascii="Times New Roman" w:hAnsi="Times New Roman"/>
          <w:sz w:val="28"/>
        </w:rPr>
        <w:t xml:space="preserve">for each student in the class.  (There </w:t>
      </w:r>
      <w:r>
        <w:rPr>
          <w:rFonts w:ascii="Times New Roman" w:hAnsi="Times New Roman"/>
          <w:spacing w:val="-3"/>
          <w:sz w:val="28"/>
        </w:rPr>
        <w:t xml:space="preserve">is </w:t>
      </w:r>
      <w:r>
        <w:rPr>
          <w:rFonts w:ascii="Times New Roman" w:hAnsi="Times New Roman"/>
          <w:sz w:val="28"/>
        </w:rPr>
        <w:t>a specific letter for</w:t>
      </w:r>
      <w:r>
        <w:rPr>
          <w:rFonts w:ascii="Times New Roman" w:hAnsi="Times New Roman"/>
          <w:spacing w:val="-4"/>
          <w:sz w:val="28"/>
        </w:rPr>
        <w:t xml:space="preserve"> </w:t>
      </w:r>
      <w:r>
        <w:rPr>
          <w:rFonts w:ascii="Times New Roman" w:hAnsi="Times New Roman"/>
          <w:sz w:val="28"/>
        </w:rPr>
        <w:t>each</w:t>
      </w:r>
      <w:r>
        <w:rPr>
          <w:rFonts w:ascii="Times New Roman" w:hAnsi="Times New Roman"/>
          <w:spacing w:val="-7"/>
          <w:sz w:val="28"/>
        </w:rPr>
        <w:t xml:space="preserve"> </w:t>
      </w:r>
      <w:r>
        <w:rPr>
          <w:rFonts w:ascii="Times New Roman" w:hAnsi="Times New Roman"/>
          <w:sz w:val="28"/>
        </w:rPr>
        <w:t>student.)</w:t>
      </w:r>
      <w:r>
        <w:rPr>
          <w:rFonts w:ascii="Times New Roman" w:hAnsi="Times New Roman"/>
          <w:sz w:val="28"/>
        </w:rPr>
        <w:tab/>
        <w:t>It</w:t>
      </w:r>
      <w:r>
        <w:rPr>
          <w:rFonts w:ascii="Times New Roman" w:hAnsi="Times New Roman"/>
          <w:spacing w:val="-14"/>
          <w:sz w:val="28"/>
        </w:rPr>
        <w:t xml:space="preserve"> </w:t>
      </w:r>
      <w:r>
        <w:rPr>
          <w:rFonts w:ascii="Times New Roman" w:hAnsi="Times New Roman"/>
          <w:sz w:val="28"/>
        </w:rPr>
        <w:t>explains</w:t>
      </w:r>
      <w:r>
        <w:rPr>
          <w:rFonts w:ascii="Times New Roman" w:hAnsi="Times New Roman"/>
          <w:spacing w:val="-5"/>
          <w:w w:val="99"/>
          <w:sz w:val="28"/>
        </w:rPr>
        <w:t xml:space="preserve"> </w:t>
      </w:r>
      <w:r>
        <w:rPr>
          <w:rFonts w:ascii="TimesNewRomanPS-BoldItalicMT" w:hAnsi="TimesNewRomanPS-BoldItalicMT"/>
          <w:b/>
          <w:i/>
          <w:sz w:val="28"/>
        </w:rPr>
        <w:t xml:space="preserve">Renaissance Home Connect </w:t>
      </w:r>
      <w:r>
        <w:rPr>
          <w:rFonts w:ascii="Times New Roman" w:hAnsi="Times New Roman"/>
          <w:sz w:val="28"/>
        </w:rPr>
        <w:t xml:space="preserve">and how </w:t>
      </w:r>
      <w:r>
        <w:rPr>
          <w:rFonts w:ascii="Times New Roman" w:hAnsi="Times New Roman"/>
          <w:spacing w:val="-3"/>
          <w:sz w:val="28"/>
        </w:rPr>
        <w:t xml:space="preserve">it </w:t>
      </w:r>
      <w:r>
        <w:rPr>
          <w:rFonts w:ascii="Times New Roman" w:hAnsi="Times New Roman"/>
          <w:sz w:val="28"/>
        </w:rPr>
        <w:t xml:space="preserve">works. </w:t>
      </w:r>
      <w:r>
        <w:rPr>
          <w:rFonts w:ascii="Times New Roman" w:hAnsi="Times New Roman"/>
          <w:spacing w:val="-3"/>
          <w:sz w:val="28"/>
        </w:rPr>
        <w:t xml:space="preserve">The </w:t>
      </w:r>
      <w:r>
        <w:rPr>
          <w:rFonts w:ascii="Times New Roman" w:hAnsi="Times New Roman"/>
          <w:sz w:val="28"/>
        </w:rPr>
        <w:t xml:space="preserve">letters are generated as a PDF </w:t>
      </w:r>
      <w:r>
        <w:rPr>
          <w:rFonts w:ascii="Times New Roman" w:hAnsi="Times New Roman"/>
          <w:spacing w:val="-3"/>
          <w:sz w:val="28"/>
        </w:rPr>
        <w:t xml:space="preserve">file </w:t>
      </w:r>
      <w:r>
        <w:rPr>
          <w:rFonts w:ascii="Times New Roman" w:hAnsi="Times New Roman"/>
          <w:sz w:val="28"/>
        </w:rPr>
        <w:t>to</w:t>
      </w:r>
      <w:r>
        <w:rPr>
          <w:rFonts w:ascii="Times New Roman" w:hAnsi="Times New Roman"/>
          <w:spacing w:val="2"/>
          <w:sz w:val="28"/>
        </w:rPr>
        <w:t xml:space="preserve"> </w:t>
      </w:r>
      <w:r>
        <w:rPr>
          <w:rFonts w:ascii="Times New Roman" w:hAnsi="Times New Roman"/>
          <w:sz w:val="28"/>
        </w:rPr>
        <w:t>facilitate printing.</w:t>
      </w:r>
      <w:r>
        <w:rPr>
          <w:rFonts w:ascii="Times New Roman" w:hAnsi="Times New Roman"/>
          <w:sz w:val="28"/>
        </w:rPr>
        <w:tab/>
      </w:r>
      <w:r>
        <w:rPr>
          <w:rFonts w:ascii="Times New Roman" w:hAnsi="Times New Roman"/>
          <w:spacing w:val="-3"/>
          <w:sz w:val="28"/>
        </w:rPr>
        <w:t xml:space="preserve">The </w:t>
      </w:r>
      <w:r>
        <w:rPr>
          <w:rFonts w:ascii="Times New Roman" w:hAnsi="Times New Roman"/>
          <w:sz w:val="28"/>
        </w:rPr>
        <w:t>letter contains the URL and the</w:t>
      </w:r>
      <w:r>
        <w:rPr>
          <w:rFonts w:ascii="Times New Roman" w:hAnsi="Times New Roman"/>
          <w:spacing w:val="-3"/>
          <w:sz w:val="28"/>
        </w:rPr>
        <w:t xml:space="preserve"> </w:t>
      </w:r>
      <w:r>
        <w:rPr>
          <w:rFonts w:ascii="Times New Roman" w:hAnsi="Times New Roman"/>
          <w:sz w:val="28"/>
        </w:rPr>
        <w:t>login</w:t>
      </w:r>
      <w:r>
        <w:rPr>
          <w:rFonts w:ascii="Times New Roman" w:hAnsi="Times New Roman"/>
          <w:spacing w:val="-7"/>
          <w:sz w:val="28"/>
        </w:rPr>
        <w:t xml:space="preserve"> </w:t>
      </w:r>
      <w:r>
        <w:rPr>
          <w:rFonts w:ascii="Times New Roman" w:hAnsi="Times New Roman"/>
          <w:sz w:val="28"/>
        </w:rPr>
        <w:t>and</w:t>
      </w:r>
      <w:r>
        <w:rPr>
          <w:rFonts w:ascii="Times New Roman" w:hAnsi="Times New Roman"/>
          <w:w w:val="99"/>
          <w:sz w:val="28"/>
        </w:rPr>
        <w:t xml:space="preserve"> </w:t>
      </w:r>
      <w:r>
        <w:rPr>
          <w:rFonts w:ascii="Times New Roman" w:hAnsi="Times New Roman"/>
          <w:sz w:val="28"/>
        </w:rPr>
        <w:t>password for the</w:t>
      </w:r>
      <w:r>
        <w:rPr>
          <w:rFonts w:ascii="Times New Roman" w:hAnsi="Times New Roman"/>
          <w:spacing w:val="-12"/>
          <w:sz w:val="28"/>
        </w:rPr>
        <w:t xml:space="preserve"> </w:t>
      </w:r>
      <w:r>
        <w:rPr>
          <w:rFonts w:ascii="Times New Roman" w:hAnsi="Times New Roman"/>
          <w:sz w:val="28"/>
        </w:rPr>
        <w:t>parent.</w:t>
      </w:r>
    </w:p>
    <w:p w14:paraId="515AABEA" w14:textId="77777777" w:rsidR="00003E69" w:rsidRDefault="00003E69">
      <w:pPr>
        <w:pStyle w:val="BodyText"/>
        <w:rPr>
          <w:rFonts w:ascii="Times New Roman"/>
          <w:sz w:val="30"/>
        </w:rPr>
      </w:pPr>
    </w:p>
    <w:p w14:paraId="1E820248" w14:textId="77777777" w:rsidR="00003E69" w:rsidRDefault="00003E69">
      <w:pPr>
        <w:pStyle w:val="BodyText"/>
        <w:spacing w:before="11"/>
        <w:rPr>
          <w:rFonts w:ascii="Times New Roman"/>
          <w:sz w:val="37"/>
        </w:rPr>
      </w:pPr>
    </w:p>
    <w:p w14:paraId="7C9E4890" w14:textId="77777777" w:rsidR="00003E69" w:rsidRDefault="00594543">
      <w:pPr>
        <w:pStyle w:val="ListParagraph"/>
        <w:numPr>
          <w:ilvl w:val="0"/>
          <w:numId w:val="200"/>
        </w:numPr>
        <w:tabs>
          <w:tab w:val="left" w:pos="820"/>
          <w:tab w:val="left" w:pos="821"/>
        </w:tabs>
        <w:spacing w:line="273" w:lineRule="auto"/>
        <w:ind w:right="6874" w:hanging="711"/>
        <w:jc w:val="left"/>
        <w:rPr>
          <w:rFonts w:ascii="Times New Roman"/>
          <w:sz w:val="28"/>
        </w:rPr>
      </w:pPr>
      <w:r>
        <w:pict w14:anchorId="6DC236FF">
          <v:group id="_x0000_s2531" style="position:absolute;left:0;text-align:left;margin-left:241.5pt;margin-top:-23.55pt;width:321.7pt;height:341.25pt;z-index:251737088;mso-position-horizontal-relative:page" coordorigin="4830,-472" coordsize="6434,6825">
            <v:shape id="_x0000_s2534" type="#_x0000_t75" style="position:absolute;left:4845;top:-457;width:6404;height:6795">
              <v:imagedata r:id="rId195" o:title=""/>
            </v:shape>
            <v:rect id="_x0000_s2533" style="position:absolute;left:4837;top:-465;width:6419;height:6810" filled="f"/>
            <v:line id="_x0000_s2532" style="position:absolute" from="5303,4033" to="5303,4273" strokecolor="white" strokeweight="3.75pt"/>
            <w10:wrap anchorx="page"/>
          </v:group>
        </w:pict>
      </w:r>
      <w:r w:rsidR="00452176">
        <w:rPr>
          <w:rFonts w:ascii="Times New Roman"/>
          <w:sz w:val="28"/>
        </w:rPr>
        <w:t xml:space="preserve">It also explains how to parent can set up their email to receive </w:t>
      </w:r>
      <w:r w:rsidR="00452176">
        <w:rPr>
          <w:rFonts w:ascii="Times New Roman"/>
          <w:spacing w:val="-3"/>
          <w:sz w:val="28"/>
        </w:rPr>
        <w:t xml:space="preserve">AR </w:t>
      </w:r>
      <w:r w:rsidR="00452176">
        <w:rPr>
          <w:rFonts w:ascii="Times New Roman"/>
          <w:sz w:val="28"/>
        </w:rPr>
        <w:t>test results.</w:t>
      </w:r>
    </w:p>
    <w:p w14:paraId="5F52B64B" w14:textId="77777777" w:rsidR="00003E69" w:rsidRDefault="00452176">
      <w:pPr>
        <w:pStyle w:val="ListParagraph"/>
        <w:numPr>
          <w:ilvl w:val="0"/>
          <w:numId w:val="200"/>
        </w:numPr>
        <w:tabs>
          <w:tab w:val="left" w:pos="820"/>
          <w:tab w:val="left" w:pos="821"/>
        </w:tabs>
        <w:spacing w:before="210" w:line="276" w:lineRule="auto"/>
        <w:ind w:right="6797" w:hanging="711"/>
        <w:jc w:val="left"/>
        <w:rPr>
          <w:rFonts w:ascii="Times New Roman"/>
          <w:sz w:val="28"/>
        </w:rPr>
      </w:pPr>
      <w:r>
        <w:rPr>
          <w:rFonts w:ascii="Times New Roman"/>
          <w:sz w:val="28"/>
        </w:rPr>
        <w:t>I would also suggest</w:t>
      </w:r>
      <w:r>
        <w:rPr>
          <w:rFonts w:ascii="Times New Roman"/>
          <w:spacing w:val="-10"/>
          <w:sz w:val="28"/>
        </w:rPr>
        <w:t xml:space="preserve"> </w:t>
      </w:r>
      <w:r>
        <w:rPr>
          <w:rFonts w:ascii="Times New Roman"/>
          <w:sz w:val="28"/>
        </w:rPr>
        <w:t xml:space="preserve">that you place a link to </w:t>
      </w:r>
      <w:r>
        <w:rPr>
          <w:rFonts w:ascii="TimesNewRomanPS-BoldItalicMT"/>
          <w:b/>
          <w:i/>
          <w:sz w:val="28"/>
        </w:rPr>
        <w:t xml:space="preserve">Renaissance Home Connect </w:t>
      </w:r>
      <w:r>
        <w:rPr>
          <w:rFonts w:ascii="Times New Roman"/>
          <w:sz w:val="28"/>
        </w:rPr>
        <w:t>on your library page for easy</w:t>
      </w:r>
      <w:r>
        <w:rPr>
          <w:rFonts w:ascii="Times New Roman"/>
          <w:spacing w:val="-4"/>
          <w:sz w:val="28"/>
        </w:rPr>
        <w:t xml:space="preserve"> </w:t>
      </w:r>
      <w:r>
        <w:rPr>
          <w:rFonts w:ascii="Times New Roman"/>
          <w:sz w:val="28"/>
        </w:rPr>
        <w:t>access.</w:t>
      </w:r>
    </w:p>
    <w:p w14:paraId="0328505D" w14:textId="77777777" w:rsidR="00003E69" w:rsidRDefault="00452176">
      <w:pPr>
        <w:pStyle w:val="ListParagraph"/>
        <w:numPr>
          <w:ilvl w:val="0"/>
          <w:numId w:val="200"/>
        </w:numPr>
        <w:tabs>
          <w:tab w:val="left" w:pos="819"/>
          <w:tab w:val="left" w:pos="821"/>
        </w:tabs>
        <w:spacing w:before="212" w:line="271" w:lineRule="auto"/>
        <w:ind w:right="6788" w:hanging="711"/>
        <w:jc w:val="left"/>
        <w:rPr>
          <w:rFonts w:ascii="Times New Roman"/>
          <w:sz w:val="28"/>
        </w:rPr>
      </w:pPr>
      <w:r>
        <w:rPr>
          <w:rFonts w:ascii="Times New Roman"/>
          <w:b/>
          <w:sz w:val="28"/>
        </w:rPr>
        <w:t xml:space="preserve">Home Connect </w:t>
      </w:r>
      <w:r>
        <w:rPr>
          <w:rFonts w:ascii="Times New Roman"/>
          <w:sz w:val="28"/>
        </w:rPr>
        <w:t>does</w:t>
      </w:r>
      <w:r>
        <w:rPr>
          <w:rFonts w:ascii="Times New Roman"/>
          <w:spacing w:val="-8"/>
          <w:sz w:val="28"/>
        </w:rPr>
        <w:t xml:space="preserve"> </w:t>
      </w:r>
      <w:r>
        <w:rPr>
          <w:rFonts w:ascii="Times New Roman"/>
          <w:sz w:val="28"/>
        </w:rPr>
        <w:t>not allow students to test at home.</w:t>
      </w:r>
    </w:p>
    <w:p w14:paraId="3C9FAF97" w14:textId="77777777" w:rsidR="00003E69" w:rsidRDefault="00003E69">
      <w:pPr>
        <w:spacing w:line="271" w:lineRule="auto"/>
        <w:rPr>
          <w:rFonts w:ascii="Times New Roman"/>
          <w:sz w:val="28"/>
        </w:rPr>
        <w:sectPr w:rsidR="00003E69">
          <w:pgSz w:w="12240" w:h="15840"/>
          <w:pgMar w:top="1260" w:right="860" w:bottom="1240" w:left="980" w:header="0" w:footer="979" w:gutter="0"/>
          <w:cols w:space="720"/>
        </w:sectPr>
      </w:pPr>
    </w:p>
    <w:p w14:paraId="5520095A" w14:textId="77777777" w:rsidR="00003E69" w:rsidRDefault="00452176">
      <w:pPr>
        <w:spacing w:before="67"/>
        <w:ind w:left="2190"/>
        <w:rPr>
          <w:rFonts w:ascii="Times New Roman"/>
          <w:b/>
          <w:sz w:val="28"/>
        </w:rPr>
      </w:pPr>
      <w:r>
        <w:rPr>
          <w:rFonts w:ascii="Times New Roman"/>
          <w:b/>
          <w:sz w:val="28"/>
        </w:rPr>
        <w:lastRenderedPageBreak/>
        <w:t>Printing AR Diagnostic Student Reports</w:t>
      </w:r>
    </w:p>
    <w:p w14:paraId="491395D7" w14:textId="77777777" w:rsidR="00003E69" w:rsidRDefault="00003E69">
      <w:pPr>
        <w:pStyle w:val="BodyText"/>
        <w:spacing w:before="8"/>
        <w:rPr>
          <w:rFonts w:ascii="Times New Roman"/>
          <w:b/>
          <w:sz w:val="30"/>
        </w:rPr>
      </w:pPr>
    </w:p>
    <w:p w14:paraId="0F683246" w14:textId="77777777" w:rsidR="00003E69" w:rsidRDefault="00594543">
      <w:pPr>
        <w:pStyle w:val="ListParagraph"/>
        <w:numPr>
          <w:ilvl w:val="0"/>
          <w:numId w:val="199"/>
        </w:numPr>
        <w:tabs>
          <w:tab w:val="left" w:pos="639"/>
          <w:tab w:val="left" w:pos="640"/>
        </w:tabs>
        <w:jc w:val="left"/>
        <w:rPr>
          <w:rFonts w:ascii="Times New Roman"/>
          <w:sz w:val="24"/>
        </w:rPr>
      </w:pPr>
      <w:r>
        <w:pict w14:anchorId="4EC4B6CB">
          <v:group id="_x0000_s2528" style="position:absolute;left:0;text-align:left;margin-left:171pt;margin-top:19.55pt;width:361.5pt;height:157.5pt;z-index:251738112;mso-wrap-distance-left:0;mso-wrap-distance-right:0;mso-position-horizontal-relative:page" coordorigin="3420,392" coordsize="7230,3150">
            <v:shape id="_x0000_s2530" type="#_x0000_t75" style="position:absolute;left:3435;top:406;width:7200;height:3115">
              <v:imagedata r:id="rId196" o:title=""/>
            </v:shape>
            <v:rect id="_x0000_s2529" style="position:absolute;left:3427;top:399;width:7215;height:3135" filled="f"/>
            <w10:wrap type="topAndBottom" anchorx="page"/>
          </v:group>
        </w:pict>
      </w:r>
      <w:r w:rsidR="00452176">
        <w:rPr>
          <w:rFonts w:ascii="Times New Roman"/>
          <w:sz w:val="24"/>
        </w:rPr>
        <w:t xml:space="preserve">Log </w:t>
      </w:r>
      <w:r w:rsidR="00452176">
        <w:rPr>
          <w:rFonts w:ascii="Times New Roman"/>
          <w:spacing w:val="-3"/>
          <w:sz w:val="24"/>
        </w:rPr>
        <w:t xml:space="preserve">in </w:t>
      </w:r>
      <w:r w:rsidR="00452176">
        <w:rPr>
          <w:rFonts w:ascii="Times New Roman"/>
          <w:sz w:val="24"/>
        </w:rPr>
        <w:t xml:space="preserve">to </w:t>
      </w:r>
      <w:r w:rsidR="00452176">
        <w:rPr>
          <w:rFonts w:ascii="Times New Roman"/>
          <w:b/>
          <w:sz w:val="24"/>
        </w:rPr>
        <w:t>Renaissance</w:t>
      </w:r>
      <w:r w:rsidR="00452176">
        <w:rPr>
          <w:rFonts w:ascii="Times New Roman"/>
          <w:b/>
          <w:spacing w:val="-8"/>
          <w:sz w:val="24"/>
        </w:rPr>
        <w:t xml:space="preserve"> </w:t>
      </w:r>
      <w:r w:rsidR="00452176">
        <w:rPr>
          <w:rFonts w:ascii="Times New Roman"/>
          <w:b/>
          <w:sz w:val="24"/>
        </w:rPr>
        <w:t>Place</w:t>
      </w:r>
      <w:r w:rsidR="00452176">
        <w:rPr>
          <w:rFonts w:ascii="Times New Roman"/>
          <w:sz w:val="24"/>
        </w:rPr>
        <w:t>.</w:t>
      </w:r>
    </w:p>
    <w:p w14:paraId="2B5D60C0" w14:textId="77777777" w:rsidR="00003E69" w:rsidRDefault="00452176">
      <w:pPr>
        <w:numPr>
          <w:ilvl w:val="0"/>
          <w:numId w:val="199"/>
        </w:numPr>
        <w:tabs>
          <w:tab w:val="left" w:pos="639"/>
          <w:tab w:val="left" w:pos="640"/>
        </w:tabs>
        <w:spacing w:before="115"/>
        <w:jc w:val="left"/>
        <w:rPr>
          <w:rFonts w:ascii="Times New Roman" w:hAnsi="Times New Roman"/>
          <w:sz w:val="24"/>
        </w:rPr>
      </w:pPr>
      <w:r>
        <w:rPr>
          <w:rFonts w:ascii="Times New Roman" w:hAnsi="Times New Roman"/>
          <w:sz w:val="24"/>
        </w:rPr>
        <w:t>Click “</w:t>
      </w:r>
      <w:r>
        <w:rPr>
          <w:rFonts w:ascii="Times New Roman" w:hAnsi="Times New Roman"/>
          <w:b/>
          <w:sz w:val="24"/>
        </w:rPr>
        <w:t>Accelerated Reader, Independent</w:t>
      </w:r>
      <w:r>
        <w:rPr>
          <w:rFonts w:ascii="Times New Roman" w:hAnsi="Times New Roman"/>
          <w:b/>
          <w:spacing w:val="-20"/>
          <w:sz w:val="24"/>
        </w:rPr>
        <w:t xml:space="preserve"> </w:t>
      </w:r>
      <w:r>
        <w:rPr>
          <w:rFonts w:ascii="Times New Roman" w:hAnsi="Times New Roman"/>
          <w:b/>
          <w:sz w:val="24"/>
        </w:rPr>
        <w:t>Reading</w:t>
      </w:r>
      <w:r>
        <w:rPr>
          <w:rFonts w:ascii="Times New Roman" w:hAnsi="Times New Roman"/>
          <w:sz w:val="24"/>
        </w:rPr>
        <w:t>.”</w:t>
      </w:r>
    </w:p>
    <w:p w14:paraId="38557DDE" w14:textId="77777777" w:rsidR="00003E69" w:rsidRDefault="00594543">
      <w:pPr>
        <w:pStyle w:val="BodyText"/>
        <w:spacing w:before="2"/>
        <w:rPr>
          <w:rFonts w:ascii="Times New Roman"/>
          <w:sz w:val="27"/>
        </w:rPr>
      </w:pPr>
      <w:r>
        <w:pict w14:anchorId="6BA561C9">
          <v:group id="_x0000_s2524" style="position:absolute;margin-left:165pt;margin-top:17.55pt;width:372.75pt;height:166.5pt;z-index:251739136;mso-wrap-distance-left:0;mso-wrap-distance-right:0;mso-position-horizontal-relative:page" coordorigin="3300,352" coordsize="7455,3330">
            <v:shape id="_x0000_s2527" type="#_x0000_t75" style="position:absolute;left:3315;top:366;width:7435;height:3297">
              <v:imagedata r:id="rId197" o:title=""/>
            </v:shape>
            <v:rect id="_x0000_s2526" style="position:absolute;left:3307;top:359;width:7440;height:3315" filled="f"/>
            <v:rect id="_x0000_s2525" style="position:absolute;left:4275;top:2422;width:885;height:480" filled="f" strokecolor="red" strokeweight="2pt"/>
            <w10:wrap type="topAndBottom" anchorx="page"/>
          </v:group>
        </w:pict>
      </w:r>
    </w:p>
    <w:p w14:paraId="42CA7881" w14:textId="77777777" w:rsidR="00003E69" w:rsidRDefault="00003E69">
      <w:pPr>
        <w:pStyle w:val="BodyText"/>
        <w:spacing w:before="9"/>
        <w:rPr>
          <w:rFonts w:ascii="Times New Roman"/>
          <w:sz w:val="26"/>
        </w:rPr>
      </w:pPr>
    </w:p>
    <w:p w14:paraId="6C7DB1F2" w14:textId="77777777" w:rsidR="00003E69" w:rsidRDefault="00594543">
      <w:pPr>
        <w:pStyle w:val="ListParagraph"/>
        <w:numPr>
          <w:ilvl w:val="0"/>
          <w:numId w:val="199"/>
        </w:numPr>
        <w:tabs>
          <w:tab w:val="left" w:pos="639"/>
          <w:tab w:val="left" w:pos="640"/>
        </w:tabs>
        <w:jc w:val="left"/>
        <w:rPr>
          <w:rFonts w:ascii="Times New Roman" w:hAnsi="Times New Roman"/>
          <w:sz w:val="24"/>
        </w:rPr>
      </w:pPr>
      <w:r>
        <w:lastRenderedPageBreak/>
        <w:pict w14:anchorId="42A54645">
          <v:group id="_x0000_s2518" style="position:absolute;left:0;text-align:left;margin-left:166.4pt;margin-top:17.2pt;width:384.45pt;height:210.75pt;z-index:251740160;mso-wrap-distance-left:0;mso-wrap-distance-right:0;mso-position-horizontal-relative:page" coordorigin="3329,344" coordsize="7689,4215">
            <v:shape id="_x0000_s2523" type="#_x0000_t75" style="position:absolute;left:3527;top:359;width:7479;height:4183">
              <v:imagedata r:id="rId198" o:title=""/>
            </v:shape>
            <v:rect id="_x0000_s2522" style="position:absolute;left:3519;top:351;width:7491;height:4200" filled="f"/>
            <v:rect id="_x0000_s2521" style="position:absolute;left:5160;top:4015;width:705;height:270" filled="f" strokecolor="red" strokeweight="2pt"/>
            <v:line id="_x0000_s2520" style="position:absolute" from="3374,3156" to="5075,3785" strokecolor="red" strokeweight="4.5pt"/>
            <v:shape id="_x0000_s2519" style="position:absolute;left:9535;top:7086;width:307;height:296" coordorigin="4768,3543" coordsize="308,296" path="m4877,3543l5076,3785,4768,3839e" filled="f" strokecolor="red" strokeweight="4.5pt">
              <v:path arrowok="t"/>
              <o:lock v:ext="edit" verticies="t"/>
            </v:shape>
            <w10:wrap type="topAndBottom" anchorx="page"/>
          </v:group>
        </w:pict>
      </w:r>
      <w:r w:rsidR="00452176">
        <w:rPr>
          <w:rFonts w:ascii="Times New Roman" w:hAnsi="Times New Roman"/>
          <w:sz w:val="24"/>
        </w:rPr>
        <w:t>Select</w:t>
      </w:r>
      <w:r w:rsidR="00452176">
        <w:rPr>
          <w:rFonts w:ascii="Times New Roman" w:hAnsi="Times New Roman"/>
          <w:spacing w:val="-11"/>
          <w:sz w:val="24"/>
        </w:rPr>
        <w:t xml:space="preserve"> </w:t>
      </w:r>
      <w:r w:rsidR="00452176">
        <w:rPr>
          <w:rFonts w:ascii="Times New Roman" w:hAnsi="Times New Roman"/>
          <w:sz w:val="24"/>
        </w:rPr>
        <w:t>“</w:t>
      </w:r>
      <w:r w:rsidR="00452176">
        <w:rPr>
          <w:rFonts w:ascii="Times New Roman" w:hAnsi="Times New Roman"/>
          <w:b/>
          <w:sz w:val="24"/>
        </w:rPr>
        <w:t>Reports</w:t>
      </w:r>
      <w:r w:rsidR="00452176">
        <w:rPr>
          <w:rFonts w:ascii="Times New Roman" w:hAnsi="Times New Roman"/>
          <w:sz w:val="24"/>
        </w:rPr>
        <w:t>.”</w:t>
      </w:r>
    </w:p>
    <w:p w14:paraId="2D207CE3" w14:textId="77777777" w:rsidR="00003E69" w:rsidRDefault="00003E69">
      <w:pPr>
        <w:rPr>
          <w:rFonts w:ascii="Times New Roman" w:hAnsi="Times New Roman"/>
          <w:sz w:val="24"/>
        </w:rPr>
        <w:sectPr w:rsidR="00003E69">
          <w:pgSz w:w="12240" w:h="15840"/>
          <w:pgMar w:top="1260" w:right="1120" w:bottom="1220" w:left="1520" w:header="0" w:footer="979" w:gutter="0"/>
          <w:cols w:space="720"/>
        </w:sectPr>
      </w:pPr>
    </w:p>
    <w:p w14:paraId="5263E090" w14:textId="77777777" w:rsidR="00003E69" w:rsidRDefault="00594543">
      <w:pPr>
        <w:pStyle w:val="ListParagraph"/>
        <w:numPr>
          <w:ilvl w:val="0"/>
          <w:numId w:val="199"/>
        </w:numPr>
        <w:tabs>
          <w:tab w:val="left" w:pos="779"/>
          <w:tab w:val="left" w:pos="780"/>
        </w:tabs>
        <w:spacing w:before="61"/>
        <w:ind w:left="780"/>
        <w:jc w:val="left"/>
        <w:rPr>
          <w:rFonts w:ascii="Times New Roman" w:hAnsi="Times New Roman"/>
          <w:sz w:val="24"/>
        </w:rPr>
      </w:pPr>
      <w:r>
        <w:lastRenderedPageBreak/>
        <w:pict w14:anchorId="59858E6C">
          <v:group id="_x0000_s2512" style="position:absolute;left:0;text-align:left;margin-left:74pt;margin-top:23.35pt;width:489.2pt;height:173.25pt;z-index:251741184;mso-wrap-distance-left:0;mso-wrap-distance-right:0;mso-position-horizontal-relative:page" coordorigin="1480,467" coordsize="9784,3465">
            <v:shape id="_x0000_s2517" type="#_x0000_t75" style="position:absolute;left:2328;top:482;width:8920;height:3426">
              <v:imagedata r:id="rId199" o:title=""/>
            </v:shape>
            <v:rect id="_x0000_s2516" style="position:absolute;left:2320;top:474;width:8936;height:3450" filled="f"/>
            <v:line id="_x0000_s2515" style="position:absolute" from="1525,1749" to="3796,2516" strokecolor="red" strokeweight="4.5pt"/>
            <v:polyline id="_x0000_s2514" style="position:absolute" points="10568,6840,10774,7076,10467,7139" coordorigin="3489,2280" coordsize="307,299" filled="f" strokecolor="red" strokeweight="4.5pt">
              <v:path arrowok="t"/>
              <o:lock v:ext="edit" verticies="t"/>
            </v:polyline>
            <v:rect id="_x0000_s2513" style="position:absolute;left:3909;top:2548;width:7260;height:240" filled="f" strokecolor="red" strokeweight="2pt"/>
            <w10:wrap type="topAndBottom" anchorx="page"/>
          </v:group>
        </w:pict>
      </w:r>
      <w:r w:rsidR="00452176">
        <w:rPr>
          <w:rFonts w:ascii="Times New Roman" w:hAnsi="Times New Roman"/>
          <w:sz w:val="24"/>
        </w:rPr>
        <w:t>Select “</w:t>
      </w:r>
      <w:r w:rsidR="00452176">
        <w:rPr>
          <w:rFonts w:ascii="Times New Roman" w:hAnsi="Times New Roman"/>
          <w:b/>
          <w:sz w:val="24"/>
        </w:rPr>
        <w:t>Reading</w:t>
      </w:r>
      <w:r w:rsidR="00452176">
        <w:rPr>
          <w:rFonts w:ascii="Times New Roman" w:hAnsi="Times New Roman"/>
          <w:b/>
          <w:spacing w:val="-11"/>
          <w:sz w:val="24"/>
        </w:rPr>
        <w:t xml:space="preserve"> </w:t>
      </w:r>
      <w:r w:rsidR="00452176">
        <w:rPr>
          <w:rFonts w:ascii="Times New Roman" w:hAnsi="Times New Roman"/>
          <w:b/>
          <w:sz w:val="24"/>
        </w:rPr>
        <w:t>Practice</w:t>
      </w:r>
      <w:r w:rsidR="00452176">
        <w:rPr>
          <w:rFonts w:ascii="Times New Roman" w:hAnsi="Times New Roman"/>
          <w:sz w:val="24"/>
        </w:rPr>
        <w:t>.”</w:t>
      </w:r>
    </w:p>
    <w:p w14:paraId="5CAAD4D2" w14:textId="77777777" w:rsidR="00003E69" w:rsidRDefault="00003E69">
      <w:pPr>
        <w:pStyle w:val="BodyText"/>
        <w:spacing w:before="4"/>
        <w:rPr>
          <w:rFonts w:ascii="Times New Roman"/>
          <w:sz w:val="34"/>
        </w:rPr>
      </w:pPr>
    </w:p>
    <w:p w14:paraId="20B35455" w14:textId="77777777" w:rsidR="00003E69" w:rsidRDefault="00594543">
      <w:pPr>
        <w:pStyle w:val="ListParagraph"/>
        <w:numPr>
          <w:ilvl w:val="0"/>
          <w:numId w:val="199"/>
        </w:numPr>
        <w:tabs>
          <w:tab w:val="left" w:pos="779"/>
          <w:tab w:val="left" w:pos="780"/>
        </w:tabs>
        <w:ind w:left="780"/>
        <w:jc w:val="left"/>
        <w:rPr>
          <w:rFonts w:ascii="Times New Roman" w:hAnsi="Times New Roman"/>
          <w:sz w:val="24"/>
        </w:rPr>
      </w:pPr>
      <w:r>
        <w:pict w14:anchorId="73B59867">
          <v:group id="_x0000_s2506" style="position:absolute;left:0;text-align:left;margin-left:91.85pt;margin-top:20.25pt;width:498.45pt;height:234.75pt;z-index:251742208;mso-wrap-distance-left:0;mso-wrap-distance-right:0;mso-position-horizontal-relative:page" coordorigin="1837,405" coordsize="9969,4695">
            <v:shape id="_x0000_s2511" type="#_x0000_t75" style="position:absolute;left:1933;top:420;width:9850;height:4658">
              <v:imagedata r:id="rId200" o:title=""/>
            </v:shape>
            <v:rect id="_x0000_s2510" style="position:absolute;left:1925;top:412;width:9873;height:4680" filled="f"/>
            <v:line id="_x0000_s2509" style="position:absolute" from="1882,2062" to="3332,2787" strokecolor="red" strokeweight="4.5pt"/>
            <v:shape id="_x0000_s2508" style="position:absolute;left:6040;top:5051;width:312;height:281" coordorigin="3020,2526" coordsize="312,282" path="m3161,2526l3332,2788,3020,2808e" filled="f" strokecolor="red" strokeweight="4.5pt">
              <v:path arrowok="t"/>
              <o:lock v:ext="edit" verticies="t"/>
            </v:shape>
            <v:rect id="_x0000_s2507" style="position:absolute;left:3420;top:2711;width:8130;height:240" filled="f" strokecolor="red" strokeweight="2pt"/>
            <w10:wrap type="topAndBottom" anchorx="page"/>
          </v:group>
        </w:pict>
      </w:r>
      <w:r w:rsidR="00452176">
        <w:rPr>
          <w:rFonts w:ascii="Times New Roman" w:hAnsi="Times New Roman"/>
          <w:sz w:val="24"/>
        </w:rPr>
        <w:t>Select “</w:t>
      </w:r>
      <w:r w:rsidR="00452176">
        <w:rPr>
          <w:rFonts w:ascii="Times New Roman" w:hAnsi="Times New Roman"/>
          <w:b/>
          <w:sz w:val="24"/>
        </w:rPr>
        <w:t>Diagnostic–Reading</w:t>
      </w:r>
      <w:r w:rsidR="00452176">
        <w:rPr>
          <w:rFonts w:ascii="Times New Roman" w:hAnsi="Times New Roman"/>
          <w:b/>
          <w:spacing w:val="-15"/>
          <w:sz w:val="24"/>
        </w:rPr>
        <w:t xml:space="preserve"> </w:t>
      </w:r>
      <w:r w:rsidR="00452176">
        <w:rPr>
          <w:rFonts w:ascii="Times New Roman" w:hAnsi="Times New Roman"/>
          <w:b/>
          <w:sz w:val="24"/>
        </w:rPr>
        <w:t>Practice</w:t>
      </w:r>
      <w:r w:rsidR="00452176">
        <w:rPr>
          <w:rFonts w:ascii="Times New Roman" w:hAnsi="Times New Roman"/>
          <w:sz w:val="24"/>
        </w:rPr>
        <w:t>.”</w:t>
      </w:r>
    </w:p>
    <w:p w14:paraId="1AB704C4" w14:textId="77777777" w:rsidR="00003E69" w:rsidRDefault="00003E69">
      <w:pPr>
        <w:rPr>
          <w:rFonts w:ascii="Times New Roman" w:hAnsi="Times New Roman"/>
          <w:sz w:val="24"/>
        </w:rPr>
        <w:sectPr w:rsidR="00003E69">
          <w:pgSz w:w="12240" w:h="15840"/>
          <w:pgMar w:top="1260" w:right="320" w:bottom="1240" w:left="1380" w:header="0" w:footer="979" w:gutter="0"/>
          <w:cols w:space="720"/>
        </w:sectPr>
      </w:pPr>
    </w:p>
    <w:p w14:paraId="7A3E9C68" w14:textId="77777777" w:rsidR="00003E69" w:rsidRDefault="00452176">
      <w:pPr>
        <w:pStyle w:val="ListParagraph"/>
        <w:numPr>
          <w:ilvl w:val="0"/>
          <w:numId w:val="199"/>
        </w:numPr>
        <w:tabs>
          <w:tab w:val="left" w:pos="859"/>
          <w:tab w:val="left" w:pos="860"/>
        </w:tabs>
        <w:spacing w:before="61"/>
        <w:ind w:left="860"/>
        <w:jc w:val="left"/>
        <w:rPr>
          <w:rFonts w:ascii="Times New Roman" w:hAnsi="Times New Roman"/>
          <w:sz w:val="24"/>
        </w:rPr>
      </w:pPr>
      <w:r>
        <w:rPr>
          <w:rFonts w:ascii="Times New Roman" w:hAnsi="Times New Roman"/>
          <w:sz w:val="24"/>
        </w:rPr>
        <w:lastRenderedPageBreak/>
        <w:t xml:space="preserve">Change the </w:t>
      </w:r>
      <w:r>
        <w:rPr>
          <w:rFonts w:ascii="Times New Roman" w:hAnsi="Times New Roman"/>
          <w:b/>
          <w:sz w:val="24"/>
        </w:rPr>
        <w:t xml:space="preserve">Reporting Period </w:t>
      </w:r>
      <w:r>
        <w:rPr>
          <w:rFonts w:ascii="Times New Roman" w:hAnsi="Times New Roman"/>
          <w:sz w:val="24"/>
        </w:rPr>
        <w:t>to the “</w:t>
      </w:r>
      <w:r>
        <w:rPr>
          <w:rFonts w:ascii="Times New Roman" w:hAnsi="Times New Roman"/>
          <w:b/>
          <w:sz w:val="24"/>
        </w:rPr>
        <w:t xml:space="preserve">Current Marking Period” </w:t>
      </w:r>
      <w:r>
        <w:rPr>
          <w:rFonts w:ascii="Times New Roman" w:hAnsi="Times New Roman"/>
          <w:sz w:val="24"/>
        </w:rPr>
        <w:t>(same as six</w:t>
      </w:r>
      <w:r>
        <w:rPr>
          <w:rFonts w:ascii="Times New Roman" w:hAnsi="Times New Roman"/>
          <w:spacing w:val="-32"/>
          <w:sz w:val="24"/>
        </w:rPr>
        <w:t xml:space="preserve"> </w:t>
      </w:r>
      <w:r>
        <w:rPr>
          <w:rFonts w:ascii="Times New Roman" w:hAnsi="Times New Roman"/>
          <w:sz w:val="24"/>
        </w:rPr>
        <w:t>weeks).</w:t>
      </w:r>
    </w:p>
    <w:p w14:paraId="4F032D61" w14:textId="77777777" w:rsidR="00003E69" w:rsidRDefault="00594543">
      <w:pPr>
        <w:pStyle w:val="BodyText"/>
        <w:spacing w:before="7"/>
        <w:rPr>
          <w:rFonts w:ascii="Times New Roman"/>
          <w:sz w:val="23"/>
        </w:rPr>
      </w:pPr>
      <w:r>
        <w:pict w14:anchorId="18A49916">
          <v:group id="_x0000_s2503" style="position:absolute;margin-left:70.9pt;margin-top:15.5pt;width:482.1pt;height:280.5pt;z-index:251743232;mso-wrap-distance-left:0;mso-wrap-distance-right:0;mso-position-horizontal-relative:page" coordorigin="1419,311" coordsize="9642,5610">
            <v:shape id="_x0000_s2505" type="#_x0000_t75" style="position:absolute;left:1434;top:325;width:9604;height:5592">
              <v:imagedata r:id="rId201" o:title=""/>
            </v:shape>
            <v:rect id="_x0000_s2504" style="position:absolute;left:1426;top:318;width:9627;height:5595" filled="f"/>
            <w10:wrap type="topAndBottom" anchorx="page"/>
          </v:group>
        </w:pict>
      </w:r>
    </w:p>
    <w:p w14:paraId="47F0B5C8" w14:textId="77777777" w:rsidR="00003E69" w:rsidRDefault="00452176">
      <w:pPr>
        <w:numPr>
          <w:ilvl w:val="0"/>
          <w:numId w:val="199"/>
        </w:numPr>
        <w:tabs>
          <w:tab w:val="left" w:pos="859"/>
          <w:tab w:val="left" w:pos="860"/>
        </w:tabs>
        <w:spacing w:before="181" w:after="137"/>
        <w:ind w:left="860"/>
        <w:jc w:val="left"/>
        <w:rPr>
          <w:rFonts w:ascii="Times New Roman" w:hAnsi="Times New Roman"/>
          <w:b/>
          <w:sz w:val="24"/>
        </w:rPr>
      </w:pPr>
      <w:r>
        <w:rPr>
          <w:rFonts w:ascii="Times New Roman" w:hAnsi="Times New Roman"/>
          <w:sz w:val="24"/>
        </w:rPr>
        <w:t>Check “</w:t>
      </w:r>
      <w:r>
        <w:rPr>
          <w:rFonts w:ascii="Times New Roman" w:hAnsi="Times New Roman"/>
          <w:b/>
          <w:sz w:val="24"/>
        </w:rPr>
        <w:t>Page Break after Each</w:t>
      </w:r>
      <w:r>
        <w:rPr>
          <w:rFonts w:ascii="Times New Roman" w:hAnsi="Times New Roman"/>
          <w:b/>
          <w:spacing w:val="-11"/>
          <w:sz w:val="24"/>
        </w:rPr>
        <w:t xml:space="preserve"> </w:t>
      </w:r>
      <w:r>
        <w:rPr>
          <w:rFonts w:ascii="Times New Roman" w:hAnsi="Times New Roman"/>
          <w:b/>
          <w:sz w:val="24"/>
        </w:rPr>
        <w:t>Group.”</w:t>
      </w:r>
    </w:p>
    <w:p w14:paraId="787AA7CC" w14:textId="77777777" w:rsidR="00003E69" w:rsidRDefault="00594543">
      <w:pPr>
        <w:pStyle w:val="BodyText"/>
        <w:ind w:left="1059"/>
        <w:rPr>
          <w:rFonts w:ascii="Times New Roman"/>
          <w:sz w:val="20"/>
        </w:rPr>
      </w:pPr>
      <w:r>
        <w:rPr>
          <w:rFonts w:ascii="Times New Roman"/>
          <w:sz w:val="20"/>
        </w:rPr>
      </w:r>
      <w:r>
        <w:rPr>
          <w:rFonts w:ascii="Times New Roman"/>
          <w:sz w:val="20"/>
        </w:rPr>
        <w:pict w14:anchorId="58242CCB">
          <v:group id="_x0000_s2496" style="width:440.75pt;height:219.7pt;mso-position-horizontal-relative:char;mso-position-vertical-relative:line" coordsize="8815,4394">
            <v:shape id="_x0000_s2502" type="#_x0000_t75" style="position:absolute;left:15;top:15;width:8785;height:4367">
              <v:imagedata r:id="rId202" o:title=""/>
            </v:shape>
            <v:rect id="_x0000_s2501" style="position:absolute;left:7;top:7;width:8800;height:4379" filled="f"/>
            <v:shape id="_x0000_s2500" type="#_x0000_t75" style="position:absolute;left:3712;top:3124;width:314;height:344">
              <v:imagedata r:id="rId203" o:title=""/>
            </v:shape>
            <v:rect id="_x0000_s2499" style="position:absolute;left:1133;top:3130;width:6945;height:330" filled="f" strokecolor="red" strokeweight="2pt"/>
            <v:line id="_x0000_s2498" style="position:absolute" from="1829,2664" to="3515,3250" strokecolor="red" strokeweight="4.5pt"/>
            <v:shape id="_x0000_s2497" style="position:absolute;left:6416;top:6025;width:307;height:297" coordorigin="3208,3013" coordsize="307,298" path="m3311,3013l3515,3251,3208,3311e" filled="f" strokecolor="red" strokeweight="4.5pt">
              <v:path arrowok="t"/>
              <o:lock v:ext="edit" verticies="t"/>
            </v:shape>
            <w10:wrap type="none"/>
            <w10:anchorlock/>
          </v:group>
        </w:pict>
      </w:r>
    </w:p>
    <w:p w14:paraId="14843DC4" w14:textId="77777777" w:rsidR="00003E69" w:rsidRDefault="00003E69">
      <w:pPr>
        <w:rPr>
          <w:rFonts w:ascii="Times New Roman"/>
          <w:sz w:val="20"/>
        </w:rPr>
        <w:sectPr w:rsidR="00003E69">
          <w:pgSz w:w="12240" w:h="15840"/>
          <w:pgMar w:top="1260" w:right="960" w:bottom="1240" w:left="1300" w:header="0" w:footer="979" w:gutter="0"/>
          <w:cols w:space="720"/>
        </w:sectPr>
      </w:pPr>
    </w:p>
    <w:p w14:paraId="30423709" w14:textId="77777777" w:rsidR="00003E69" w:rsidRDefault="00452176">
      <w:pPr>
        <w:pStyle w:val="ListParagraph"/>
        <w:numPr>
          <w:ilvl w:val="0"/>
          <w:numId w:val="199"/>
        </w:numPr>
        <w:tabs>
          <w:tab w:val="left" w:pos="819"/>
          <w:tab w:val="left" w:pos="820"/>
        </w:tabs>
        <w:spacing w:before="61"/>
        <w:ind w:left="820"/>
        <w:jc w:val="left"/>
        <w:rPr>
          <w:rFonts w:ascii="Times New Roman" w:hAnsi="Times New Roman"/>
          <w:sz w:val="24"/>
        </w:rPr>
      </w:pPr>
      <w:r>
        <w:rPr>
          <w:rFonts w:ascii="Times New Roman" w:hAnsi="Times New Roman"/>
          <w:sz w:val="24"/>
        </w:rPr>
        <w:lastRenderedPageBreak/>
        <w:t>Select “</w:t>
      </w:r>
      <w:r>
        <w:rPr>
          <w:rFonts w:ascii="Times New Roman" w:hAnsi="Times New Roman"/>
          <w:b/>
          <w:sz w:val="24"/>
        </w:rPr>
        <w:t>View</w:t>
      </w:r>
      <w:r>
        <w:rPr>
          <w:rFonts w:ascii="Times New Roman" w:hAnsi="Times New Roman"/>
          <w:b/>
          <w:spacing w:val="-9"/>
          <w:sz w:val="24"/>
        </w:rPr>
        <w:t xml:space="preserve"> </w:t>
      </w:r>
      <w:r>
        <w:rPr>
          <w:rFonts w:ascii="Times New Roman" w:hAnsi="Times New Roman"/>
          <w:b/>
          <w:sz w:val="24"/>
        </w:rPr>
        <w:t>Report</w:t>
      </w:r>
      <w:r>
        <w:rPr>
          <w:rFonts w:ascii="Times New Roman" w:hAnsi="Times New Roman"/>
          <w:sz w:val="24"/>
        </w:rPr>
        <w:t>.”</w:t>
      </w:r>
    </w:p>
    <w:p w14:paraId="77461BE6" w14:textId="77777777" w:rsidR="00003E69" w:rsidRDefault="00594543">
      <w:pPr>
        <w:pStyle w:val="BodyText"/>
        <w:spacing w:before="2"/>
        <w:rPr>
          <w:rFonts w:ascii="Times New Roman"/>
          <w:sz w:val="12"/>
        </w:rPr>
      </w:pPr>
      <w:r>
        <w:pict w14:anchorId="7ED75C42">
          <v:group id="_x0000_s2490" style="position:absolute;margin-left:72.9pt;margin-top:8.95pt;width:472.9pt;height:446.25pt;z-index:251744256;mso-wrap-distance-left:0;mso-wrap-distance-right:0;mso-position-horizontal-relative:page" coordorigin="1459,180" coordsize="9458,8925">
            <v:shape id="_x0000_s2495" type="#_x0000_t75" style="position:absolute;left:2351;top:194;width:8550;height:8886">
              <v:imagedata r:id="rId204" o:title=""/>
            </v:shape>
            <v:rect id="_x0000_s2494" style="position:absolute;left:2343;top:187;width:8566;height:8910" filled="f"/>
            <v:rect id="_x0000_s2493" style="position:absolute;left:3120;top:1427;width:1440;height:495" filled="f" strokecolor="red" strokeweight="4.5pt"/>
            <v:line id="_x0000_s2492" style="position:absolute" from="1504,1172" to="2963,1540" strokecolor="red" strokeweight="4.5pt"/>
            <v:polyline id="_x0000_s2491" style="position:absolute" points="8063,3963,8287,4182,7986,4269" coordorigin="2662,1321" coordsize="301,306" filled="f" strokecolor="red" strokeweight="4.5pt">
              <v:path arrowok="t"/>
              <o:lock v:ext="edit" verticies="t"/>
            </v:polyline>
            <w10:wrap type="topAndBottom" anchorx="page"/>
          </v:group>
        </w:pict>
      </w:r>
    </w:p>
    <w:p w14:paraId="57A93945" w14:textId="77777777" w:rsidR="00003E69" w:rsidRDefault="00003E69">
      <w:pPr>
        <w:pStyle w:val="BodyText"/>
        <w:spacing w:before="7"/>
        <w:rPr>
          <w:rFonts w:ascii="Times New Roman"/>
          <w:sz w:val="35"/>
        </w:rPr>
      </w:pPr>
    </w:p>
    <w:p w14:paraId="1206E981" w14:textId="77777777" w:rsidR="00003E69" w:rsidRDefault="00452176">
      <w:pPr>
        <w:pStyle w:val="ListParagraph"/>
        <w:numPr>
          <w:ilvl w:val="0"/>
          <w:numId w:val="199"/>
        </w:numPr>
        <w:tabs>
          <w:tab w:val="left" w:pos="819"/>
          <w:tab w:val="left" w:pos="820"/>
        </w:tabs>
        <w:spacing w:before="1"/>
        <w:ind w:left="820"/>
        <w:jc w:val="left"/>
        <w:rPr>
          <w:rFonts w:ascii="Times New Roman" w:hAnsi="Times New Roman"/>
          <w:sz w:val="24"/>
        </w:rPr>
      </w:pPr>
      <w:r>
        <w:rPr>
          <w:rFonts w:ascii="Times New Roman" w:hAnsi="Times New Roman"/>
          <w:sz w:val="24"/>
        </w:rPr>
        <w:t>“</w:t>
      </w:r>
      <w:r>
        <w:rPr>
          <w:rFonts w:ascii="Times New Roman" w:hAnsi="Times New Roman"/>
          <w:b/>
          <w:sz w:val="24"/>
        </w:rPr>
        <w:t>Print</w:t>
      </w:r>
      <w:r>
        <w:rPr>
          <w:rFonts w:ascii="Times New Roman" w:hAnsi="Times New Roman"/>
          <w:sz w:val="24"/>
        </w:rPr>
        <w:t>”</w:t>
      </w:r>
      <w:r>
        <w:rPr>
          <w:rFonts w:ascii="Times New Roman" w:hAnsi="Times New Roman"/>
          <w:spacing w:val="-3"/>
          <w:sz w:val="24"/>
        </w:rPr>
        <w:t xml:space="preserve"> </w:t>
      </w:r>
      <w:r>
        <w:rPr>
          <w:rFonts w:ascii="Times New Roman" w:hAnsi="Times New Roman"/>
          <w:sz w:val="24"/>
        </w:rPr>
        <w:t>report.</w:t>
      </w:r>
    </w:p>
    <w:p w14:paraId="2E38C0BF" w14:textId="77777777" w:rsidR="00003E69" w:rsidRDefault="00003E69">
      <w:pPr>
        <w:rPr>
          <w:rFonts w:ascii="Times New Roman" w:hAnsi="Times New Roman"/>
          <w:sz w:val="24"/>
        </w:rPr>
        <w:sectPr w:rsidR="00003E69">
          <w:pgSz w:w="12240" w:h="15840"/>
          <w:pgMar w:top="1260" w:right="1220" w:bottom="1240" w:left="1340" w:header="0" w:footer="979" w:gutter="0"/>
          <w:cols w:space="720"/>
        </w:sectPr>
      </w:pPr>
    </w:p>
    <w:p w14:paraId="524732C8" w14:textId="77777777" w:rsidR="00003E69" w:rsidRDefault="00452176">
      <w:pPr>
        <w:spacing w:before="73"/>
        <w:ind w:left="3270"/>
        <w:rPr>
          <w:rFonts w:ascii="Times New Roman"/>
          <w:b/>
          <w:sz w:val="28"/>
        </w:rPr>
      </w:pPr>
      <w:r>
        <w:rPr>
          <w:rFonts w:ascii="Times New Roman"/>
          <w:b/>
          <w:sz w:val="28"/>
        </w:rPr>
        <w:lastRenderedPageBreak/>
        <w:t>Printing Point Club Summary</w:t>
      </w:r>
    </w:p>
    <w:p w14:paraId="107402DE" w14:textId="77777777" w:rsidR="00003E69" w:rsidRDefault="00003E69">
      <w:pPr>
        <w:pStyle w:val="BodyText"/>
        <w:spacing w:before="8"/>
        <w:rPr>
          <w:rFonts w:ascii="Times New Roman"/>
          <w:b/>
          <w:sz w:val="30"/>
        </w:rPr>
      </w:pPr>
    </w:p>
    <w:p w14:paraId="4D9EBAD1" w14:textId="77777777" w:rsidR="00003E69" w:rsidRDefault="00452176">
      <w:pPr>
        <w:pStyle w:val="ListParagraph"/>
        <w:numPr>
          <w:ilvl w:val="1"/>
          <w:numId w:val="199"/>
        </w:numPr>
        <w:tabs>
          <w:tab w:val="left" w:pos="1119"/>
          <w:tab w:val="left" w:pos="1120"/>
        </w:tabs>
        <w:spacing w:before="1"/>
        <w:ind w:hanging="238"/>
        <w:jc w:val="left"/>
        <w:rPr>
          <w:rFonts w:ascii="Times New Roman"/>
          <w:sz w:val="24"/>
        </w:rPr>
      </w:pPr>
      <w:r>
        <w:rPr>
          <w:rFonts w:ascii="Times New Roman"/>
          <w:sz w:val="24"/>
        </w:rPr>
        <w:t xml:space="preserve">Log </w:t>
      </w:r>
      <w:r>
        <w:rPr>
          <w:rFonts w:ascii="Times New Roman"/>
          <w:spacing w:val="-3"/>
          <w:sz w:val="24"/>
        </w:rPr>
        <w:t xml:space="preserve">in </w:t>
      </w:r>
      <w:r>
        <w:rPr>
          <w:rFonts w:ascii="Times New Roman"/>
          <w:sz w:val="24"/>
        </w:rPr>
        <w:t>to Renaissance</w:t>
      </w:r>
      <w:r>
        <w:rPr>
          <w:rFonts w:ascii="Times New Roman"/>
          <w:spacing w:val="-7"/>
          <w:sz w:val="24"/>
        </w:rPr>
        <w:t xml:space="preserve"> </w:t>
      </w:r>
      <w:r>
        <w:rPr>
          <w:rFonts w:ascii="Times New Roman"/>
          <w:sz w:val="24"/>
        </w:rPr>
        <w:t>Place.</w:t>
      </w:r>
    </w:p>
    <w:p w14:paraId="5D71B84B" w14:textId="77777777" w:rsidR="00003E69" w:rsidRDefault="00003E69">
      <w:pPr>
        <w:pStyle w:val="BodyText"/>
        <w:spacing w:before="5"/>
        <w:rPr>
          <w:rFonts w:ascii="Times New Roman"/>
          <w:sz w:val="29"/>
        </w:rPr>
      </w:pPr>
    </w:p>
    <w:p w14:paraId="6EB80350" w14:textId="77777777" w:rsidR="00003E69" w:rsidRDefault="00452176">
      <w:pPr>
        <w:pStyle w:val="ListParagraph"/>
        <w:numPr>
          <w:ilvl w:val="1"/>
          <w:numId w:val="199"/>
        </w:numPr>
        <w:tabs>
          <w:tab w:val="left" w:pos="1119"/>
          <w:tab w:val="left" w:pos="1120"/>
        </w:tabs>
        <w:ind w:hanging="238"/>
        <w:jc w:val="left"/>
        <w:rPr>
          <w:rFonts w:ascii="Times New Roman" w:hAnsi="Times New Roman"/>
          <w:b/>
          <w:sz w:val="24"/>
        </w:rPr>
      </w:pPr>
      <w:r>
        <w:rPr>
          <w:rFonts w:ascii="Times New Roman" w:hAnsi="Times New Roman"/>
          <w:sz w:val="24"/>
        </w:rPr>
        <w:t>Select “</w:t>
      </w:r>
      <w:r>
        <w:rPr>
          <w:rFonts w:ascii="Times New Roman" w:hAnsi="Times New Roman"/>
          <w:b/>
          <w:sz w:val="24"/>
        </w:rPr>
        <w:t xml:space="preserve">Accelerated Reader, </w:t>
      </w:r>
      <w:r>
        <w:rPr>
          <w:rFonts w:ascii="Times New Roman" w:hAnsi="Times New Roman"/>
          <w:sz w:val="24"/>
        </w:rPr>
        <w:t>then</w:t>
      </w:r>
      <w:r>
        <w:rPr>
          <w:rFonts w:ascii="Times New Roman" w:hAnsi="Times New Roman"/>
          <w:b/>
          <w:sz w:val="24"/>
        </w:rPr>
        <w:t>, Independent</w:t>
      </w:r>
      <w:r>
        <w:rPr>
          <w:rFonts w:ascii="Times New Roman" w:hAnsi="Times New Roman"/>
          <w:b/>
          <w:spacing w:val="-22"/>
          <w:sz w:val="24"/>
        </w:rPr>
        <w:t xml:space="preserve"> </w:t>
      </w:r>
      <w:r>
        <w:rPr>
          <w:rFonts w:ascii="Times New Roman" w:hAnsi="Times New Roman"/>
          <w:b/>
          <w:sz w:val="24"/>
        </w:rPr>
        <w:t>Reading.”</w:t>
      </w:r>
    </w:p>
    <w:p w14:paraId="24640DC0" w14:textId="77777777" w:rsidR="00003E69" w:rsidRDefault="00003E69">
      <w:pPr>
        <w:pStyle w:val="BodyText"/>
        <w:rPr>
          <w:rFonts w:ascii="Times New Roman"/>
          <w:b/>
          <w:sz w:val="20"/>
        </w:rPr>
      </w:pPr>
    </w:p>
    <w:p w14:paraId="2D7031A1" w14:textId="77777777" w:rsidR="00003E69" w:rsidRDefault="00594543">
      <w:pPr>
        <w:pStyle w:val="BodyText"/>
        <w:spacing w:before="2"/>
        <w:rPr>
          <w:rFonts w:ascii="Times New Roman"/>
          <w:b/>
          <w:sz w:val="19"/>
        </w:rPr>
      </w:pPr>
      <w:r>
        <w:pict w14:anchorId="26FB3B20">
          <v:group id="_x0000_s2486" style="position:absolute;margin-left:124.5pt;margin-top:12.95pt;width:415.5pt;height:110.25pt;z-index:251745280;mso-wrap-distance-left:0;mso-wrap-distance-right:0;mso-position-horizontal-relative:page" coordorigin="2490,260" coordsize="8310,2205">
            <v:shape id="_x0000_s2489" type="#_x0000_t75" style="position:absolute;left:2505;top:274;width:8288;height:2187">
              <v:imagedata r:id="rId205" o:title=""/>
            </v:shape>
            <v:rect id="_x0000_s2488" style="position:absolute;left:2497;top:267;width:8295;height:2190" filled="f"/>
            <v:rect id="_x0000_s2487" style="position:absolute;left:3270;top:1779;width:1020;height:510" filled="f" strokecolor="red" strokeweight="2pt"/>
            <w10:wrap type="topAndBottom" anchorx="page"/>
          </v:group>
        </w:pict>
      </w:r>
    </w:p>
    <w:p w14:paraId="442CADC7" w14:textId="77777777" w:rsidR="00003E69" w:rsidRDefault="00452176">
      <w:pPr>
        <w:pStyle w:val="ListParagraph"/>
        <w:numPr>
          <w:ilvl w:val="1"/>
          <w:numId w:val="199"/>
        </w:numPr>
        <w:tabs>
          <w:tab w:val="left" w:pos="1119"/>
          <w:tab w:val="left" w:pos="1120"/>
        </w:tabs>
        <w:spacing w:before="72" w:after="137"/>
        <w:ind w:hanging="238"/>
        <w:jc w:val="left"/>
        <w:rPr>
          <w:rFonts w:ascii="Times New Roman" w:hAnsi="Times New Roman"/>
          <w:sz w:val="24"/>
        </w:rPr>
      </w:pPr>
      <w:r>
        <w:rPr>
          <w:rFonts w:ascii="Times New Roman" w:hAnsi="Times New Roman"/>
          <w:sz w:val="24"/>
        </w:rPr>
        <w:t>Select</w:t>
      </w:r>
      <w:r>
        <w:rPr>
          <w:rFonts w:ascii="Times New Roman" w:hAnsi="Times New Roman"/>
          <w:spacing w:val="-11"/>
          <w:sz w:val="24"/>
        </w:rPr>
        <w:t xml:space="preserve"> </w:t>
      </w:r>
      <w:r>
        <w:rPr>
          <w:rFonts w:ascii="Times New Roman" w:hAnsi="Times New Roman"/>
          <w:sz w:val="24"/>
        </w:rPr>
        <w:t>“</w:t>
      </w:r>
      <w:r>
        <w:rPr>
          <w:rFonts w:ascii="Times New Roman" w:hAnsi="Times New Roman"/>
          <w:b/>
          <w:sz w:val="24"/>
        </w:rPr>
        <w:t>Reports</w:t>
      </w:r>
      <w:r>
        <w:rPr>
          <w:rFonts w:ascii="Times New Roman" w:hAnsi="Times New Roman"/>
          <w:sz w:val="24"/>
        </w:rPr>
        <w:t>.”</w:t>
      </w:r>
    </w:p>
    <w:p w14:paraId="01137F4B" w14:textId="77777777" w:rsidR="00003E69" w:rsidRDefault="00594543">
      <w:pPr>
        <w:pStyle w:val="BodyText"/>
        <w:ind w:left="1480"/>
        <w:rPr>
          <w:rFonts w:ascii="Times New Roman"/>
          <w:sz w:val="20"/>
        </w:rPr>
      </w:pPr>
      <w:r>
        <w:rPr>
          <w:rFonts w:ascii="Times New Roman"/>
          <w:sz w:val="20"/>
        </w:rPr>
      </w:r>
      <w:r>
        <w:rPr>
          <w:rFonts w:ascii="Times New Roman"/>
          <w:sz w:val="20"/>
        </w:rPr>
        <w:pict w14:anchorId="2865FB75">
          <v:group id="_x0000_s2482" style="width:414pt;height:162.75pt;mso-position-horizontal-relative:char;mso-position-vertical-relative:line" coordsize="8280,3255">
            <v:shape id="_x0000_s2485" type="#_x0000_t75" style="position:absolute;left:15;top:15;width:8253;height:3228">
              <v:imagedata r:id="rId206" o:title=""/>
            </v:shape>
            <v:rect id="_x0000_s2484" style="position:absolute;left:7;top:7;width:8265;height:3240" filled="f"/>
            <v:rect id="_x0000_s2483" style="position:absolute;left:1829;top:1544;width:930;height:285" filled="f" strokecolor="red" strokeweight="2pt"/>
            <w10:wrap type="none"/>
            <w10:anchorlock/>
          </v:group>
        </w:pict>
      </w:r>
    </w:p>
    <w:p w14:paraId="6407051C" w14:textId="77777777" w:rsidR="00003E69" w:rsidRDefault="00003E69">
      <w:pPr>
        <w:pStyle w:val="BodyText"/>
        <w:rPr>
          <w:rFonts w:ascii="Times New Roman"/>
          <w:sz w:val="26"/>
        </w:rPr>
      </w:pPr>
    </w:p>
    <w:p w14:paraId="7C5BEB18" w14:textId="77777777" w:rsidR="00003E69" w:rsidRDefault="00003E69">
      <w:pPr>
        <w:pStyle w:val="BodyText"/>
        <w:spacing w:before="3"/>
        <w:rPr>
          <w:rFonts w:ascii="Times New Roman"/>
          <w:sz w:val="27"/>
        </w:rPr>
      </w:pPr>
    </w:p>
    <w:p w14:paraId="6D5700E9" w14:textId="77777777" w:rsidR="00003E69" w:rsidRDefault="00452176">
      <w:pPr>
        <w:pStyle w:val="ListParagraph"/>
        <w:numPr>
          <w:ilvl w:val="1"/>
          <w:numId w:val="199"/>
        </w:numPr>
        <w:tabs>
          <w:tab w:val="left" w:pos="1119"/>
          <w:tab w:val="left" w:pos="1120"/>
        </w:tabs>
        <w:ind w:hanging="238"/>
        <w:jc w:val="left"/>
        <w:rPr>
          <w:rFonts w:ascii="Times New Roman" w:hAnsi="Times New Roman"/>
          <w:sz w:val="24"/>
        </w:rPr>
      </w:pPr>
      <w:r>
        <w:rPr>
          <w:rFonts w:ascii="Times New Roman" w:hAnsi="Times New Roman"/>
          <w:sz w:val="24"/>
        </w:rPr>
        <w:t>Select “</w:t>
      </w:r>
      <w:r>
        <w:rPr>
          <w:rFonts w:ascii="Times New Roman" w:hAnsi="Times New Roman"/>
          <w:b/>
          <w:sz w:val="24"/>
        </w:rPr>
        <w:t>Reading</w:t>
      </w:r>
      <w:r>
        <w:rPr>
          <w:rFonts w:ascii="Times New Roman" w:hAnsi="Times New Roman"/>
          <w:b/>
          <w:spacing w:val="-11"/>
          <w:sz w:val="24"/>
        </w:rPr>
        <w:t xml:space="preserve"> </w:t>
      </w:r>
      <w:r>
        <w:rPr>
          <w:rFonts w:ascii="Times New Roman" w:hAnsi="Times New Roman"/>
          <w:b/>
          <w:sz w:val="24"/>
        </w:rPr>
        <w:t>Practice</w:t>
      </w:r>
      <w:r>
        <w:rPr>
          <w:rFonts w:ascii="Times New Roman" w:hAnsi="Times New Roman"/>
          <w:sz w:val="24"/>
        </w:rPr>
        <w:t>.”</w:t>
      </w:r>
    </w:p>
    <w:p w14:paraId="3DCADAF6" w14:textId="77777777" w:rsidR="00003E69" w:rsidRDefault="00594543">
      <w:pPr>
        <w:pStyle w:val="BodyText"/>
        <w:spacing w:before="6"/>
        <w:rPr>
          <w:rFonts w:ascii="Times New Roman"/>
          <w:sz w:val="13"/>
        </w:rPr>
      </w:pPr>
      <w:r>
        <w:pict w14:anchorId="6B6C874D">
          <v:group id="_x0000_s2476" style="position:absolute;margin-left:57.75pt;margin-top:9.75pt;width:492.75pt;height:205.5pt;z-index:251746304;mso-wrap-distance-left:0;mso-wrap-distance-right:0;mso-position-horizontal-relative:page" coordorigin="1155,195" coordsize="9855,4110">
            <v:shape id="_x0000_s2481" type="#_x0000_t75" style="position:absolute;left:1350;top:210;width:9638;height:4079">
              <v:imagedata r:id="rId207" o:title=""/>
            </v:shape>
            <v:rect id="_x0000_s2480" style="position:absolute;left:1342;top:202;width:9660;height:4095" filled="f"/>
            <v:rect id="_x0000_s2479" style="position:absolute;left:2700;top:2251;width:7365;height:255" filled="f" strokecolor="red" strokeweight="2pt"/>
            <v:line id="_x0000_s2478" style="position:absolute" from="1200,1715" to="2618,2324" strokecolor="red" strokeweight="4.5pt"/>
            <v:shape id="_x0000_s2477" style="position:absolute;left:4615;top:4146;width:310;height:290" coordorigin="2308,2073" coordsize="311,290" path="m2432,2073l2619,2325,2308,2363e" filled="f" strokecolor="red" strokeweight="4.5pt">
              <v:path arrowok="t"/>
              <o:lock v:ext="edit" verticies="t"/>
            </v:shape>
            <w10:wrap type="topAndBottom" anchorx="page"/>
          </v:group>
        </w:pict>
      </w:r>
    </w:p>
    <w:p w14:paraId="2A3EF3FF" w14:textId="77777777" w:rsidR="00003E69" w:rsidRDefault="00003E69">
      <w:pPr>
        <w:rPr>
          <w:rFonts w:ascii="Times New Roman"/>
          <w:sz w:val="13"/>
        </w:rPr>
        <w:sectPr w:rsidR="00003E69">
          <w:pgSz w:w="12240" w:h="15840"/>
          <w:pgMar w:top="640" w:right="1120" w:bottom="1240" w:left="1040" w:header="0" w:footer="979" w:gutter="0"/>
          <w:cols w:space="720"/>
        </w:sectPr>
      </w:pPr>
    </w:p>
    <w:p w14:paraId="4C23554D" w14:textId="77777777" w:rsidR="00003E69" w:rsidRDefault="00452176">
      <w:pPr>
        <w:pStyle w:val="ListParagraph"/>
        <w:numPr>
          <w:ilvl w:val="1"/>
          <w:numId w:val="199"/>
        </w:numPr>
        <w:tabs>
          <w:tab w:val="left" w:pos="819"/>
          <w:tab w:val="left" w:pos="820"/>
        </w:tabs>
        <w:spacing w:before="61"/>
        <w:jc w:val="left"/>
        <w:rPr>
          <w:rFonts w:ascii="Times New Roman" w:hAnsi="Times New Roman"/>
          <w:sz w:val="24"/>
        </w:rPr>
      </w:pPr>
      <w:r>
        <w:rPr>
          <w:rFonts w:ascii="Times New Roman" w:hAnsi="Times New Roman"/>
          <w:sz w:val="24"/>
        </w:rPr>
        <w:lastRenderedPageBreak/>
        <w:t>Select “</w:t>
      </w:r>
      <w:r>
        <w:rPr>
          <w:rFonts w:ascii="Times New Roman" w:hAnsi="Times New Roman"/>
          <w:b/>
          <w:sz w:val="24"/>
        </w:rPr>
        <w:t>Point Club</w:t>
      </w:r>
      <w:r>
        <w:rPr>
          <w:rFonts w:ascii="Times New Roman" w:hAnsi="Times New Roman"/>
          <w:b/>
          <w:spacing w:val="-17"/>
          <w:sz w:val="24"/>
        </w:rPr>
        <w:t xml:space="preserve"> </w:t>
      </w:r>
      <w:r>
        <w:rPr>
          <w:rFonts w:ascii="Times New Roman" w:hAnsi="Times New Roman"/>
          <w:b/>
          <w:sz w:val="24"/>
        </w:rPr>
        <w:t>Summary</w:t>
      </w:r>
      <w:r>
        <w:rPr>
          <w:rFonts w:ascii="Times New Roman" w:hAnsi="Times New Roman"/>
          <w:sz w:val="24"/>
        </w:rPr>
        <w:t>.”</w:t>
      </w:r>
    </w:p>
    <w:p w14:paraId="028C58BF" w14:textId="77777777" w:rsidR="00003E69" w:rsidRDefault="00594543">
      <w:pPr>
        <w:pStyle w:val="BodyText"/>
        <w:spacing w:before="3"/>
        <w:rPr>
          <w:rFonts w:ascii="Times New Roman"/>
          <w:sz w:val="28"/>
        </w:rPr>
      </w:pPr>
      <w:r>
        <w:pict w14:anchorId="3D8F7FF9">
          <v:group id="_x0000_s2470" style="position:absolute;margin-left:72.75pt;margin-top:18.2pt;width:474.75pt;height:274.5pt;z-index:251747328;mso-wrap-distance-left:0;mso-wrap-distance-right:0;mso-position-horizontal-relative:page" coordorigin="1455,365" coordsize="9495,5490">
            <v:shape id="_x0000_s2475" type="#_x0000_t75" style="position:absolute;left:1470;top:379;width:9459;height:5464">
              <v:imagedata r:id="rId208" o:title=""/>
            </v:shape>
            <v:rect id="_x0000_s2474" style="position:absolute;left:1462;top:372;width:9480;height:5475" filled="f"/>
            <v:rect id="_x0000_s2473" style="position:absolute;left:2940;top:4312;width:6660;height:270" filled="f" strokecolor="red" strokeweight="2pt"/>
            <v:line id="_x0000_s2472" style="position:absolute" from="1560,3788" to="2859,4381" strokecolor="red" strokeweight="4.5pt"/>
            <v:shape id="_x0000_s2471" style="position:absolute;left:5095;top:8250;width:311;height:287" coordorigin="2548,4125" coordsize="312,287" path="m2679,4125l2860,4381,2548,4412e" filled="f" strokecolor="red" strokeweight="4.5pt">
              <v:path arrowok="t"/>
              <o:lock v:ext="edit" verticies="t"/>
            </v:shape>
            <w10:wrap type="topAndBottom" anchorx="page"/>
          </v:group>
        </w:pict>
      </w:r>
    </w:p>
    <w:p w14:paraId="5D354ED5" w14:textId="77777777" w:rsidR="00003E69" w:rsidRDefault="00003E69">
      <w:pPr>
        <w:pStyle w:val="BodyText"/>
        <w:spacing w:before="4"/>
        <w:rPr>
          <w:rFonts w:ascii="Times New Roman"/>
          <w:sz w:val="27"/>
        </w:rPr>
      </w:pPr>
    </w:p>
    <w:p w14:paraId="611E2B1A" w14:textId="77777777" w:rsidR="00003E69" w:rsidRDefault="00594543">
      <w:pPr>
        <w:pStyle w:val="ListParagraph"/>
        <w:numPr>
          <w:ilvl w:val="1"/>
          <w:numId w:val="199"/>
        </w:numPr>
        <w:tabs>
          <w:tab w:val="left" w:pos="819"/>
          <w:tab w:val="left" w:pos="820"/>
        </w:tabs>
        <w:spacing w:line="271" w:lineRule="auto"/>
        <w:ind w:right="506"/>
        <w:jc w:val="left"/>
        <w:rPr>
          <w:rFonts w:ascii="Times New Roman"/>
          <w:sz w:val="24"/>
        </w:rPr>
      </w:pPr>
      <w:r>
        <w:pict w14:anchorId="452D359E">
          <v:group id="_x0000_s2464" style="position:absolute;left:0;text-align:left;margin-left:183.55pt;margin-top:25.75pt;width:350.45pt;height:267.75pt;z-index:-251459584;mso-position-horizontal-relative:page" coordorigin="3671,515" coordsize="7009,5355">
            <v:shape id="_x0000_s2469" type="#_x0000_t75" style="position:absolute;left:3990;top:530;width:6673;height:5332">
              <v:imagedata r:id="rId209" o:title=""/>
            </v:shape>
            <v:rect id="_x0000_s2468" style="position:absolute;left:3982;top:522;width:6690;height:5340" filled="f"/>
            <v:shape id="_x0000_s2467" type="#_x0000_t75" style="position:absolute;left:5573;top:3725;width:602;height:1740">
              <v:imagedata r:id="rId210" o:title=""/>
            </v:shape>
            <v:line id="_x0000_s2466" style="position:absolute" from="3716,3930" to="5490,4534" strokecolor="red" strokeweight="4.5pt"/>
            <v:shape id="_x0000_s2465" style="position:absolute;left:10366;top:8595;width:307;height:298" coordorigin="5183,4298" coordsize="307,299" path="m5285,4298l5490,4535,5183,4597e" filled="f" strokecolor="red" strokeweight="4.5pt">
              <v:path arrowok="t"/>
              <o:lock v:ext="edit" verticies="t"/>
            </v:shape>
            <w10:wrap anchorx="page"/>
          </v:group>
        </w:pict>
      </w:r>
      <w:r w:rsidR="00452176">
        <w:rPr>
          <w:rFonts w:ascii="Times New Roman"/>
          <w:sz w:val="24"/>
        </w:rPr>
        <w:t xml:space="preserve">Change point clubs to </w:t>
      </w:r>
      <w:r w:rsidR="00452176">
        <w:rPr>
          <w:rFonts w:ascii="Times New Roman"/>
          <w:b/>
          <w:sz w:val="24"/>
        </w:rPr>
        <w:t>25, 50, 75, 100, 150</w:t>
      </w:r>
      <w:r w:rsidR="00452176">
        <w:rPr>
          <w:rFonts w:ascii="Times New Roman"/>
          <w:sz w:val="24"/>
        </w:rPr>
        <w:t xml:space="preserve">, and </w:t>
      </w:r>
      <w:r w:rsidR="00452176">
        <w:rPr>
          <w:rFonts w:ascii="Times New Roman"/>
          <w:b/>
          <w:sz w:val="24"/>
        </w:rPr>
        <w:t xml:space="preserve">200 </w:t>
      </w:r>
      <w:r w:rsidR="00452176">
        <w:rPr>
          <w:rFonts w:ascii="Times New Roman"/>
          <w:sz w:val="24"/>
        </w:rPr>
        <w:t xml:space="preserve">(depending on which clubs </w:t>
      </w:r>
      <w:r w:rsidR="00452176">
        <w:rPr>
          <w:rFonts w:ascii="Times New Roman"/>
          <w:spacing w:val="-3"/>
          <w:sz w:val="24"/>
        </w:rPr>
        <w:t xml:space="preserve">you </w:t>
      </w:r>
      <w:r w:rsidR="00452176">
        <w:rPr>
          <w:rFonts w:ascii="Times New Roman"/>
          <w:sz w:val="24"/>
        </w:rPr>
        <w:t>are recognizing).</w:t>
      </w:r>
    </w:p>
    <w:p w14:paraId="5D68809A" w14:textId="77777777" w:rsidR="00003E69" w:rsidRDefault="00003E69">
      <w:pPr>
        <w:spacing w:line="271" w:lineRule="auto"/>
        <w:rPr>
          <w:rFonts w:ascii="Times New Roman"/>
          <w:sz w:val="24"/>
        </w:rPr>
        <w:sectPr w:rsidR="00003E69">
          <w:pgSz w:w="12240" w:h="15840"/>
          <w:pgMar w:top="1260" w:right="1180" w:bottom="1240" w:left="1340" w:header="0" w:footer="979" w:gutter="0"/>
          <w:cols w:space="720"/>
        </w:sectPr>
      </w:pPr>
    </w:p>
    <w:p w14:paraId="0D1A6CF7" w14:textId="77777777" w:rsidR="00003E69" w:rsidRDefault="00003E69">
      <w:pPr>
        <w:pStyle w:val="BodyText"/>
        <w:spacing w:before="6"/>
        <w:rPr>
          <w:rFonts w:ascii="Times New Roman"/>
          <w:sz w:val="25"/>
        </w:rPr>
      </w:pPr>
    </w:p>
    <w:p w14:paraId="49D2EB1D" w14:textId="77777777" w:rsidR="00003E69" w:rsidRDefault="00594543">
      <w:pPr>
        <w:pStyle w:val="ListParagraph"/>
        <w:numPr>
          <w:ilvl w:val="1"/>
          <w:numId w:val="199"/>
        </w:numPr>
        <w:tabs>
          <w:tab w:val="left" w:pos="759"/>
          <w:tab w:val="left" w:pos="760"/>
        </w:tabs>
        <w:spacing w:before="90"/>
        <w:ind w:left="760"/>
        <w:jc w:val="left"/>
        <w:rPr>
          <w:rFonts w:ascii="Times New Roman" w:hAnsi="Times New Roman"/>
          <w:sz w:val="24"/>
        </w:rPr>
      </w:pPr>
      <w:r>
        <w:pict w14:anchorId="726ED725">
          <v:group id="_x0000_s2453" style="position:absolute;left:0;text-align:left;margin-left:233.85pt;margin-top:-14.65pt;width:309.1pt;height:351.15pt;z-index:-251458560;mso-position-horizontal-relative:page" coordorigin="4678,-294" coordsize="6182,7023">
            <v:shape id="_x0000_s2463" type="#_x0000_t75" style="position:absolute;left:5640;top:-279;width:5186;height:6987">
              <v:imagedata r:id="rId211" o:title=""/>
            </v:shape>
            <v:rect id="_x0000_s2462" style="position:absolute;left:5632;top:-287;width:5205;height:7005" filled="f"/>
            <v:shape id="_x0000_s2461" style="position:absolute;left:7924;top:4318;width:2916;height:1716" coordorigin="7924,4319" coordsize="2916,1716" o:spt="100" adj="0,,0" path="m7924,4319l9664,4319,9664,4589,7924,4589,7924,4319xm7977,4878l9372,4878,9372,5178,7977,5178,7977,4878xm7930,5585l10840,5585,10840,6035,7930,6035,7930,5585xe" filled="f" strokecolor="red" strokeweight="2pt">
              <v:stroke joinstyle="round"/>
              <v:formulas/>
              <v:path arrowok="t" o:connecttype="segments"/>
            </v:shape>
            <v:line id="_x0000_s2460" style="position:absolute" from="4723,2516" to="7811,4268" strokecolor="red" strokeweight="4.5pt"/>
            <v:shape id="_x0000_s2459" style="position:absolute;left:14997;top:7995;width:313;height:273" coordorigin="7499,3998" coordsize="313,274" path="m7654,3998l7812,4269,7499,4272e" filled="f" strokecolor="red" strokeweight="4.5pt">
              <v:path arrowok="t"/>
              <o:lock v:ext="edit" verticies="t"/>
            </v:shape>
            <v:line id="_x0000_s2458" style="position:absolute" from="4780,4486" to="7894,5012" strokecolor="red" strokeweight="4.5pt"/>
            <v:shape id="_x0000_s2457" style="position:absolute;left:15203;top:9622;width:292;height:311" coordorigin="7602,4811" coordsize="293,311" path="m7654,4811l7895,5012,7602,5122e" filled="f" strokecolor="red" strokeweight="4.5pt">
              <v:path arrowok="t"/>
              <o:lock v:ext="edit" verticies="t"/>
            </v:shape>
            <v:line id="_x0000_s2456" style="position:absolute" from="5287,6283" to="7650,5984" strokecolor="red" strokeweight="4.5pt"/>
            <v:polyline id="_x0000_s2455" style="position:absolute" points="22125,17896,22373,17706,22085,17583" coordorigin="7362,5861" coordsize="288,313" filled="f" strokecolor="red" strokeweight="4.5pt">
              <v:path arrowok="t"/>
              <o:lock v:ext="edit" verticies="t"/>
            </v:polyline>
            <v:rect id="_x0000_s2454" style="position:absolute;left:6428;top:6363;width:990;height:345" filled="f" strokecolor="red" strokeweight="2pt"/>
            <w10:wrap anchorx="page"/>
          </v:group>
        </w:pict>
      </w:r>
      <w:r w:rsidR="00452176">
        <w:rPr>
          <w:rFonts w:ascii="Times New Roman" w:hAnsi="Times New Roman"/>
          <w:sz w:val="24"/>
        </w:rPr>
        <w:t>Select: “</w:t>
      </w:r>
      <w:r w:rsidR="00452176">
        <w:rPr>
          <w:rFonts w:ascii="Times New Roman" w:hAnsi="Times New Roman"/>
          <w:b/>
          <w:sz w:val="24"/>
        </w:rPr>
        <w:t>Highest Club</w:t>
      </w:r>
      <w:r w:rsidR="00452176">
        <w:rPr>
          <w:rFonts w:ascii="Times New Roman" w:hAnsi="Times New Roman"/>
          <w:b/>
          <w:spacing w:val="-13"/>
          <w:sz w:val="24"/>
        </w:rPr>
        <w:t xml:space="preserve"> </w:t>
      </w:r>
      <w:r w:rsidR="00452176">
        <w:rPr>
          <w:rFonts w:ascii="Times New Roman" w:hAnsi="Times New Roman"/>
          <w:b/>
          <w:sz w:val="24"/>
        </w:rPr>
        <w:t>Only</w:t>
      </w:r>
      <w:r w:rsidR="00452176">
        <w:rPr>
          <w:rFonts w:ascii="Times New Roman" w:hAnsi="Times New Roman"/>
          <w:sz w:val="24"/>
        </w:rPr>
        <w:t>.”</w:t>
      </w:r>
    </w:p>
    <w:p w14:paraId="3B9297E5" w14:textId="77777777" w:rsidR="00003E69" w:rsidRDefault="00003E69">
      <w:pPr>
        <w:pStyle w:val="BodyText"/>
        <w:rPr>
          <w:rFonts w:ascii="Times New Roman"/>
          <w:sz w:val="26"/>
        </w:rPr>
      </w:pPr>
    </w:p>
    <w:p w14:paraId="01D9F64D" w14:textId="77777777" w:rsidR="00003E69" w:rsidRDefault="00003E69">
      <w:pPr>
        <w:pStyle w:val="BodyText"/>
        <w:rPr>
          <w:rFonts w:ascii="Times New Roman"/>
          <w:sz w:val="26"/>
        </w:rPr>
      </w:pPr>
    </w:p>
    <w:p w14:paraId="21CA8DBD" w14:textId="77777777" w:rsidR="00003E69" w:rsidRDefault="00003E69">
      <w:pPr>
        <w:pStyle w:val="BodyText"/>
        <w:rPr>
          <w:rFonts w:ascii="Times New Roman"/>
          <w:sz w:val="26"/>
        </w:rPr>
      </w:pPr>
    </w:p>
    <w:p w14:paraId="72AC541E" w14:textId="77777777" w:rsidR="00003E69" w:rsidRDefault="00003E69">
      <w:pPr>
        <w:pStyle w:val="BodyText"/>
        <w:rPr>
          <w:rFonts w:ascii="Times New Roman"/>
          <w:sz w:val="26"/>
        </w:rPr>
      </w:pPr>
    </w:p>
    <w:p w14:paraId="5823E62D" w14:textId="77777777" w:rsidR="00003E69" w:rsidRDefault="00003E69">
      <w:pPr>
        <w:pStyle w:val="BodyText"/>
        <w:rPr>
          <w:rFonts w:ascii="Times New Roman"/>
          <w:sz w:val="26"/>
        </w:rPr>
      </w:pPr>
    </w:p>
    <w:p w14:paraId="7442401C" w14:textId="77777777" w:rsidR="00003E69" w:rsidRDefault="00003E69">
      <w:pPr>
        <w:pStyle w:val="BodyText"/>
        <w:rPr>
          <w:rFonts w:ascii="Times New Roman"/>
          <w:sz w:val="26"/>
        </w:rPr>
      </w:pPr>
    </w:p>
    <w:p w14:paraId="2CA2645D" w14:textId="77777777" w:rsidR="00003E69" w:rsidRDefault="00003E69">
      <w:pPr>
        <w:pStyle w:val="BodyText"/>
        <w:rPr>
          <w:rFonts w:ascii="Times New Roman"/>
          <w:sz w:val="26"/>
        </w:rPr>
      </w:pPr>
    </w:p>
    <w:p w14:paraId="6CF116BA" w14:textId="77777777" w:rsidR="00003E69" w:rsidRDefault="00003E69">
      <w:pPr>
        <w:pStyle w:val="BodyText"/>
        <w:rPr>
          <w:rFonts w:ascii="Times New Roman"/>
          <w:sz w:val="26"/>
        </w:rPr>
      </w:pPr>
    </w:p>
    <w:p w14:paraId="7801E0B1" w14:textId="77777777" w:rsidR="00003E69" w:rsidRDefault="00003E69">
      <w:pPr>
        <w:pStyle w:val="BodyText"/>
        <w:rPr>
          <w:rFonts w:ascii="Times New Roman"/>
          <w:sz w:val="26"/>
        </w:rPr>
      </w:pPr>
    </w:p>
    <w:p w14:paraId="7B15E1B4" w14:textId="77777777" w:rsidR="00003E69" w:rsidRDefault="00003E69">
      <w:pPr>
        <w:pStyle w:val="BodyText"/>
        <w:rPr>
          <w:rFonts w:ascii="Times New Roman"/>
          <w:sz w:val="26"/>
        </w:rPr>
      </w:pPr>
    </w:p>
    <w:p w14:paraId="1180BCE4" w14:textId="77777777" w:rsidR="00003E69" w:rsidRDefault="00003E69">
      <w:pPr>
        <w:pStyle w:val="BodyText"/>
        <w:rPr>
          <w:rFonts w:ascii="Times New Roman"/>
          <w:sz w:val="26"/>
        </w:rPr>
      </w:pPr>
    </w:p>
    <w:p w14:paraId="12DB2C1B" w14:textId="77777777" w:rsidR="00003E69" w:rsidRDefault="00003E69">
      <w:pPr>
        <w:pStyle w:val="BodyText"/>
        <w:rPr>
          <w:rFonts w:ascii="Times New Roman"/>
          <w:sz w:val="26"/>
        </w:rPr>
      </w:pPr>
    </w:p>
    <w:p w14:paraId="7D37C0E7" w14:textId="77777777" w:rsidR="00003E69" w:rsidRDefault="00003E69">
      <w:pPr>
        <w:pStyle w:val="BodyText"/>
        <w:spacing w:before="6"/>
        <w:rPr>
          <w:rFonts w:ascii="Times New Roman"/>
          <w:sz w:val="37"/>
        </w:rPr>
      </w:pPr>
    </w:p>
    <w:p w14:paraId="5EF0477E" w14:textId="77777777" w:rsidR="00003E69" w:rsidRDefault="00452176">
      <w:pPr>
        <w:pStyle w:val="ListParagraph"/>
        <w:numPr>
          <w:ilvl w:val="1"/>
          <w:numId w:val="199"/>
        </w:numPr>
        <w:tabs>
          <w:tab w:val="left" w:pos="759"/>
          <w:tab w:val="left" w:pos="760"/>
        </w:tabs>
        <w:ind w:left="760"/>
        <w:jc w:val="left"/>
        <w:rPr>
          <w:rFonts w:ascii="Times New Roman" w:hAnsi="Times New Roman"/>
          <w:sz w:val="24"/>
        </w:rPr>
      </w:pPr>
      <w:r>
        <w:rPr>
          <w:rFonts w:ascii="Times New Roman" w:hAnsi="Times New Roman"/>
          <w:sz w:val="24"/>
        </w:rPr>
        <w:t xml:space="preserve">Group </w:t>
      </w:r>
      <w:r>
        <w:rPr>
          <w:rFonts w:ascii="Times New Roman" w:hAnsi="Times New Roman"/>
          <w:spacing w:val="-4"/>
          <w:sz w:val="24"/>
        </w:rPr>
        <w:t xml:space="preserve">by: </w:t>
      </w:r>
      <w:r>
        <w:rPr>
          <w:rFonts w:ascii="Times New Roman" w:hAnsi="Times New Roman"/>
          <w:sz w:val="24"/>
        </w:rPr>
        <w:t>“</w:t>
      </w:r>
      <w:r>
        <w:rPr>
          <w:rFonts w:ascii="Times New Roman" w:hAnsi="Times New Roman"/>
          <w:b/>
          <w:sz w:val="24"/>
        </w:rPr>
        <w:t>Point</w:t>
      </w:r>
      <w:r>
        <w:rPr>
          <w:rFonts w:ascii="Times New Roman" w:hAnsi="Times New Roman"/>
          <w:b/>
          <w:spacing w:val="5"/>
          <w:sz w:val="24"/>
        </w:rPr>
        <w:t xml:space="preserve"> </w:t>
      </w:r>
      <w:r>
        <w:rPr>
          <w:rFonts w:ascii="Times New Roman" w:hAnsi="Times New Roman"/>
          <w:b/>
          <w:sz w:val="24"/>
        </w:rPr>
        <w:t>Club</w:t>
      </w:r>
      <w:r>
        <w:rPr>
          <w:rFonts w:ascii="Times New Roman" w:hAnsi="Times New Roman"/>
          <w:sz w:val="24"/>
        </w:rPr>
        <w:t>.”</w:t>
      </w:r>
    </w:p>
    <w:p w14:paraId="42F38411" w14:textId="77777777" w:rsidR="00003E69" w:rsidRDefault="00003E69">
      <w:pPr>
        <w:pStyle w:val="BodyText"/>
        <w:rPr>
          <w:rFonts w:ascii="Times New Roman"/>
          <w:sz w:val="26"/>
        </w:rPr>
      </w:pPr>
    </w:p>
    <w:p w14:paraId="131E4B1B" w14:textId="77777777" w:rsidR="00003E69" w:rsidRDefault="00003E69">
      <w:pPr>
        <w:pStyle w:val="BodyText"/>
        <w:rPr>
          <w:rFonts w:ascii="Times New Roman"/>
          <w:sz w:val="26"/>
        </w:rPr>
      </w:pPr>
    </w:p>
    <w:p w14:paraId="0C3416DD" w14:textId="77777777" w:rsidR="00003E69" w:rsidRDefault="00003E69">
      <w:pPr>
        <w:pStyle w:val="BodyText"/>
        <w:spacing w:before="2"/>
        <w:rPr>
          <w:rFonts w:ascii="Times New Roman"/>
          <w:sz w:val="31"/>
        </w:rPr>
      </w:pPr>
    </w:p>
    <w:p w14:paraId="455DDDC6" w14:textId="77777777" w:rsidR="00003E69" w:rsidRDefault="00452176">
      <w:pPr>
        <w:pStyle w:val="ListParagraph"/>
        <w:numPr>
          <w:ilvl w:val="1"/>
          <w:numId w:val="199"/>
        </w:numPr>
        <w:tabs>
          <w:tab w:val="left" w:pos="759"/>
          <w:tab w:val="left" w:pos="760"/>
        </w:tabs>
        <w:spacing w:before="1" w:line="271" w:lineRule="auto"/>
        <w:ind w:left="760" w:right="5672"/>
        <w:jc w:val="left"/>
        <w:rPr>
          <w:rFonts w:ascii="Times New Roman" w:hAnsi="Times New Roman"/>
          <w:sz w:val="24"/>
        </w:rPr>
      </w:pPr>
      <w:r>
        <w:rPr>
          <w:rFonts w:ascii="Times New Roman" w:hAnsi="Times New Roman"/>
          <w:sz w:val="24"/>
        </w:rPr>
        <w:t>Page Break: “</w:t>
      </w:r>
      <w:r>
        <w:rPr>
          <w:rFonts w:ascii="Times New Roman" w:hAnsi="Times New Roman"/>
          <w:b/>
          <w:sz w:val="24"/>
        </w:rPr>
        <w:t>Page Break after Each</w:t>
      </w:r>
      <w:r>
        <w:rPr>
          <w:rFonts w:ascii="Times New Roman" w:hAnsi="Times New Roman"/>
          <w:b/>
          <w:spacing w:val="-2"/>
          <w:sz w:val="24"/>
        </w:rPr>
        <w:t xml:space="preserve"> </w:t>
      </w:r>
      <w:r>
        <w:rPr>
          <w:rFonts w:ascii="Times New Roman" w:hAnsi="Times New Roman"/>
          <w:b/>
          <w:sz w:val="24"/>
        </w:rPr>
        <w:t>Group</w:t>
      </w:r>
      <w:r>
        <w:rPr>
          <w:rFonts w:ascii="Times New Roman" w:hAnsi="Times New Roman"/>
          <w:sz w:val="24"/>
        </w:rPr>
        <w:t>.”</w:t>
      </w:r>
    </w:p>
    <w:p w14:paraId="3D11C554" w14:textId="77777777" w:rsidR="00003E69" w:rsidRDefault="00003E69">
      <w:pPr>
        <w:pStyle w:val="BodyText"/>
        <w:rPr>
          <w:rFonts w:ascii="Times New Roman"/>
          <w:sz w:val="26"/>
        </w:rPr>
      </w:pPr>
    </w:p>
    <w:p w14:paraId="6DCBFD88" w14:textId="77777777" w:rsidR="00003E69" w:rsidRDefault="00003E69">
      <w:pPr>
        <w:pStyle w:val="BodyText"/>
        <w:rPr>
          <w:rFonts w:ascii="Times New Roman"/>
          <w:sz w:val="26"/>
        </w:rPr>
      </w:pPr>
    </w:p>
    <w:p w14:paraId="45CA3853" w14:textId="77777777" w:rsidR="00003E69" w:rsidRDefault="00003E69">
      <w:pPr>
        <w:pStyle w:val="BodyText"/>
        <w:rPr>
          <w:rFonts w:ascii="Times New Roman"/>
          <w:sz w:val="26"/>
        </w:rPr>
      </w:pPr>
    </w:p>
    <w:p w14:paraId="79DFB3F9" w14:textId="77777777" w:rsidR="00003E69" w:rsidRDefault="00003E69">
      <w:pPr>
        <w:pStyle w:val="BodyText"/>
        <w:spacing w:before="9"/>
        <w:rPr>
          <w:rFonts w:ascii="Times New Roman"/>
          <w:sz w:val="29"/>
        </w:rPr>
      </w:pPr>
    </w:p>
    <w:p w14:paraId="16083FE9" w14:textId="77777777" w:rsidR="00003E69" w:rsidRDefault="00452176">
      <w:pPr>
        <w:pStyle w:val="ListParagraph"/>
        <w:numPr>
          <w:ilvl w:val="1"/>
          <w:numId w:val="199"/>
        </w:numPr>
        <w:tabs>
          <w:tab w:val="left" w:pos="759"/>
          <w:tab w:val="left" w:pos="760"/>
        </w:tabs>
        <w:ind w:left="760" w:hanging="658"/>
        <w:jc w:val="left"/>
        <w:rPr>
          <w:rFonts w:ascii="Times New Roman" w:hAnsi="Times New Roman"/>
          <w:sz w:val="24"/>
        </w:rPr>
      </w:pPr>
      <w:r>
        <w:rPr>
          <w:rFonts w:ascii="Times New Roman" w:hAnsi="Times New Roman"/>
          <w:sz w:val="24"/>
        </w:rPr>
        <w:t>Select “</w:t>
      </w:r>
      <w:r>
        <w:rPr>
          <w:rFonts w:ascii="Times New Roman" w:hAnsi="Times New Roman"/>
          <w:b/>
          <w:sz w:val="24"/>
        </w:rPr>
        <w:t>View</w:t>
      </w:r>
      <w:r>
        <w:rPr>
          <w:rFonts w:ascii="Times New Roman" w:hAnsi="Times New Roman"/>
          <w:b/>
          <w:spacing w:val="-9"/>
          <w:sz w:val="24"/>
        </w:rPr>
        <w:t xml:space="preserve"> </w:t>
      </w:r>
      <w:r>
        <w:rPr>
          <w:rFonts w:ascii="Times New Roman" w:hAnsi="Times New Roman"/>
          <w:b/>
          <w:sz w:val="24"/>
        </w:rPr>
        <w:t>Report</w:t>
      </w:r>
      <w:r>
        <w:rPr>
          <w:rFonts w:ascii="Times New Roman" w:hAnsi="Times New Roman"/>
          <w:sz w:val="24"/>
        </w:rPr>
        <w:t>.”</w:t>
      </w:r>
    </w:p>
    <w:p w14:paraId="55888936" w14:textId="77777777" w:rsidR="00003E69" w:rsidRDefault="00003E69">
      <w:pPr>
        <w:pStyle w:val="BodyText"/>
        <w:rPr>
          <w:rFonts w:ascii="Times New Roman"/>
          <w:sz w:val="21"/>
        </w:rPr>
      </w:pPr>
    </w:p>
    <w:p w14:paraId="7204C5F7" w14:textId="77777777" w:rsidR="00003E69" w:rsidRDefault="00452176">
      <w:pPr>
        <w:pStyle w:val="ListParagraph"/>
        <w:numPr>
          <w:ilvl w:val="1"/>
          <w:numId w:val="199"/>
        </w:numPr>
        <w:tabs>
          <w:tab w:val="left" w:pos="759"/>
          <w:tab w:val="left" w:pos="760"/>
        </w:tabs>
        <w:ind w:left="760" w:hanging="658"/>
        <w:jc w:val="left"/>
        <w:rPr>
          <w:rFonts w:ascii="Times New Roman"/>
          <w:sz w:val="24"/>
        </w:rPr>
      </w:pPr>
      <w:r>
        <w:rPr>
          <w:rFonts w:ascii="Times New Roman"/>
          <w:sz w:val="24"/>
        </w:rPr>
        <w:t>Print.</w:t>
      </w:r>
    </w:p>
    <w:p w14:paraId="3C2B7D68" w14:textId="77777777" w:rsidR="00003E69" w:rsidRDefault="00003E69">
      <w:pPr>
        <w:rPr>
          <w:rFonts w:ascii="Times New Roman"/>
          <w:sz w:val="24"/>
        </w:rPr>
        <w:sectPr w:rsidR="00003E69">
          <w:pgSz w:w="12240" w:h="15840"/>
          <w:pgMar w:top="1360" w:right="1280" w:bottom="1240" w:left="1400" w:header="0" w:footer="979" w:gutter="0"/>
          <w:cols w:space="720"/>
        </w:sectPr>
      </w:pPr>
    </w:p>
    <w:p w14:paraId="6B76CF2D" w14:textId="77777777" w:rsidR="00003E69" w:rsidRDefault="00452176">
      <w:pPr>
        <w:spacing w:before="16"/>
        <w:ind w:left="2512"/>
        <w:rPr>
          <w:b/>
          <w:sz w:val="32"/>
        </w:rPr>
      </w:pPr>
      <w:r>
        <w:rPr>
          <w:noProof/>
        </w:rPr>
        <w:lastRenderedPageBreak/>
        <w:drawing>
          <wp:anchor distT="0" distB="0" distL="0" distR="0" simplePos="0" relativeHeight="251492352" behindDoc="0" locked="0" layoutInCell="1" allowOverlap="1" wp14:anchorId="2140A419" wp14:editId="47E41E16">
            <wp:simplePos x="0" y="0"/>
            <wp:positionH relativeFrom="page">
              <wp:posOffset>4886325</wp:posOffset>
            </wp:positionH>
            <wp:positionV relativeFrom="paragraph">
              <wp:posOffset>510470</wp:posOffset>
            </wp:positionV>
            <wp:extent cx="2047238" cy="856613"/>
            <wp:effectExtent l="0" t="0" r="0" b="0"/>
            <wp:wrapNone/>
            <wp:docPr id="247" name="image4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424.jpeg"/>
                    <pic:cNvPicPr/>
                  </pic:nvPicPr>
                  <pic:blipFill>
                    <a:blip r:embed="rId212" cstate="print"/>
                    <a:stretch>
                      <a:fillRect/>
                    </a:stretch>
                  </pic:blipFill>
                  <pic:spPr>
                    <a:xfrm>
                      <a:off x="0" y="0"/>
                      <a:ext cx="2047238" cy="856613"/>
                    </a:xfrm>
                    <a:prstGeom prst="rect">
                      <a:avLst/>
                    </a:prstGeom>
                  </pic:spPr>
                </pic:pic>
              </a:graphicData>
            </a:graphic>
          </wp:anchor>
        </w:drawing>
      </w:r>
      <w:r>
        <w:rPr>
          <w:b/>
          <w:sz w:val="32"/>
        </w:rPr>
        <w:t>Printing AR Book Labels for AR Books</w:t>
      </w:r>
    </w:p>
    <w:p w14:paraId="47F6EDBA" w14:textId="77777777" w:rsidR="00003E69" w:rsidRDefault="00003E69">
      <w:pPr>
        <w:pStyle w:val="BodyText"/>
        <w:rPr>
          <w:b/>
          <w:sz w:val="32"/>
        </w:rPr>
      </w:pPr>
    </w:p>
    <w:p w14:paraId="670AE67D" w14:textId="77777777" w:rsidR="00003E69" w:rsidRDefault="00003E69">
      <w:pPr>
        <w:pStyle w:val="BodyText"/>
        <w:spacing w:before="1"/>
        <w:rPr>
          <w:b/>
          <w:sz w:val="42"/>
        </w:rPr>
      </w:pPr>
    </w:p>
    <w:p w14:paraId="28393529" w14:textId="77777777" w:rsidR="00003E69" w:rsidRDefault="00452176">
      <w:pPr>
        <w:pStyle w:val="ListParagraph"/>
        <w:numPr>
          <w:ilvl w:val="0"/>
          <w:numId w:val="198"/>
        </w:numPr>
        <w:tabs>
          <w:tab w:val="left" w:pos="659"/>
          <w:tab w:val="left" w:pos="660"/>
        </w:tabs>
        <w:jc w:val="left"/>
        <w:rPr>
          <w:sz w:val="24"/>
        </w:rPr>
      </w:pPr>
      <w:r>
        <w:rPr>
          <w:sz w:val="24"/>
        </w:rPr>
        <w:t>Login to your Renaissance</w:t>
      </w:r>
      <w:r>
        <w:rPr>
          <w:spacing w:val="-15"/>
          <w:sz w:val="24"/>
        </w:rPr>
        <w:t xml:space="preserve"> </w:t>
      </w:r>
      <w:r>
        <w:rPr>
          <w:sz w:val="24"/>
        </w:rPr>
        <w:t>Account.</w:t>
      </w:r>
    </w:p>
    <w:p w14:paraId="35B92104" w14:textId="77777777" w:rsidR="00003E69" w:rsidRDefault="00003E69">
      <w:pPr>
        <w:pStyle w:val="BodyText"/>
        <w:rPr>
          <w:sz w:val="20"/>
        </w:rPr>
      </w:pPr>
    </w:p>
    <w:p w14:paraId="1A3455FF" w14:textId="77777777" w:rsidR="00003E69" w:rsidRDefault="00452176">
      <w:pPr>
        <w:pStyle w:val="ListParagraph"/>
        <w:numPr>
          <w:ilvl w:val="0"/>
          <w:numId w:val="198"/>
        </w:numPr>
        <w:tabs>
          <w:tab w:val="left" w:pos="659"/>
          <w:tab w:val="left" w:pos="660"/>
        </w:tabs>
        <w:jc w:val="left"/>
        <w:rPr>
          <w:sz w:val="24"/>
        </w:rPr>
      </w:pPr>
      <w:r>
        <w:rPr>
          <w:noProof/>
        </w:rPr>
        <w:drawing>
          <wp:anchor distT="0" distB="0" distL="0" distR="0" simplePos="0" relativeHeight="251493376" behindDoc="0" locked="0" layoutInCell="1" allowOverlap="1" wp14:anchorId="15630504" wp14:editId="12C427D3">
            <wp:simplePos x="0" y="0"/>
            <wp:positionH relativeFrom="page">
              <wp:posOffset>4528820</wp:posOffset>
            </wp:positionH>
            <wp:positionV relativeFrom="paragraph">
              <wp:posOffset>381581</wp:posOffset>
            </wp:positionV>
            <wp:extent cx="2399664" cy="1618614"/>
            <wp:effectExtent l="0" t="0" r="0" b="0"/>
            <wp:wrapNone/>
            <wp:docPr id="249" name="image4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425.jpeg"/>
                    <pic:cNvPicPr/>
                  </pic:nvPicPr>
                  <pic:blipFill>
                    <a:blip r:embed="rId213" cstate="print"/>
                    <a:stretch>
                      <a:fillRect/>
                    </a:stretch>
                  </pic:blipFill>
                  <pic:spPr>
                    <a:xfrm>
                      <a:off x="0" y="0"/>
                      <a:ext cx="2399664" cy="1618614"/>
                    </a:xfrm>
                    <a:prstGeom prst="rect">
                      <a:avLst/>
                    </a:prstGeom>
                  </pic:spPr>
                </pic:pic>
              </a:graphicData>
            </a:graphic>
          </wp:anchor>
        </w:drawing>
      </w:r>
      <w:r>
        <w:rPr>
          <w:sz w:val="24"/>
        </w:rPr>
        <w:t>Select “</w:t>
      </w:r>
      <w:r>
        <w:rPr>
          <w:b/>
          <w:sz w:val="24"/>
        </w:rPr>
        <w:t>Independent Reading</w:t>
      </w:r>
      <w:r>
        <w:rPr>
          <w:sz w:val="24"/>
        </w:rPr>
        <w:t>” from the</w:t>
      </w:r>
      <w:r>
        <w:rPr>
          <w:spacing w:val="-32"/>
          <w:sz w:val="24"/>
        </w:rPr>
        <w:t xml:space="preserve"> </w:t>
      </w:r>
      <w:r>
        <w:rPr>
          <w:sz w:val="24"/>
        </w:rPr>
        <w:t>menu.</w:t>
      </w:r>
    </w:p>
    <w:p w14:paraId="64D3CC4F" w14:textId="77777777" w:rsidR="00003E69" w:rsidRDefault="00003E69">
      <w:pPr>
        <w:pStyle w:val="BodyText"/>
      </w:pPr>
    </w:p>
    <w:p w14:paraId="2C51E724" w14:textId="77777777" w:rsidR="00003E69" w:rsidRDefault="00003E69">
      <w:pPr>
        <w:pStyle w:val="BodyText"/>
      </w:pPr>
    </w:p>
    <w:p w14:paraId="5D1D0DE4" w14:textId="77777777" w:rsidR="00003E69" w:rsidRDefault="00452176">
      <w:pPr>
        <w:pStyle w:val="ListParagraph"/>
        <w:numPr>
          <w:ilvl w:val="0"/>
          <w:numId w:val="198"/>
        </w:numPr>
        <w:tabs>
          <w:tab w:val="left" w:pos="659"/>
          <w:tab w:val="left" w:pos="660"/>
        </w:tabs>
        <w:spacing w:before="201"/>
        <w:jc w:val="left"/>
        <w:rPr>
          <w:sz w:val="24"/>
        </w:rPr>
      </w:pPr>
      <w:r>
        <w:rPr>
          <w:sz w:val="24"/>
        </w:rPr>
        <w:t>Select “</w:t>
      </w:r>
      <w:r>
        <w:rPr>
          <w:b/>
          <w:sz w:val="24"/>
        </w:rPr>
        <w:t>Reports</w:t>
      </w:r>
      <w:r>
        <w:rPr>
          <w:sz w:val="24"/>
        </w:rPr>
        <w:t xml:space="preserve">” from the popup menu. </w:t>
      </w:r>
      <w:r>
        <w:rPr>
          <w:spacing w:val="32"/>
          <w:sz w:val="24"/>
        </w:rPr>
        <w:t xml:space="preserve"> </w:t>
      </w:r>
      <w:r>
        <w:rPr>
          <w:spacing w:val="-2"/>
          <w:sz w:val="24"/>
        </w:rPr>
        <w:t>The</w:t>
      </w:r>
    </w:p>
    <w:p w14:paraId="3EAADE69" w14:textId="77777777" w:rsidR="00003E69" w:rsidRDefault="00452176">
      <w:pPr>
        <w:spacing w:before="38"/>
        <w:ind w:left="660"/>
        <w:rPr>
          <w:sz w:val="24"/>
        </w:rPr>
      </w:pPr>
      <w:r>
        <w:rPr>
          <w:rFonts w:ascii="Calibri-BoldItalic"/>
          <w:b/>
          <w:i/>
          <w:sz w:val="24"/>
        </w:rPr>
        <w:t xml:space="preserve">Reports </w:t>
      </w:r>
      <w:r>
        <w:rPr>
          <w:sz w:val="24"/>
        </w:rPr>
        <w:t>menu will open.</w:t>
      </w:r>
    </w:p>
    <w:p w14:paraId="3C234247" w14:textId="77777777" w:rsidR="00003E69" w:rsidRDefault="00003E69">
      <w:pPr>
        <w:pStyle w:val="BodyText"/>
      </w:pPr>
    </w:p>
    <w:p w14:paraId="2FB2795B" w14:textId="77777777" w:rsidR="00003E69" w:rsidRDefault="00003E69">
      <w:pPr>
        <w:pStyle w:val="BodyText"/>
      </w:pPr>
    </w:p>
    <w:p w14:paraId="6CE6708C" w14:textId="77777777" w:rsidR="00003E69" w:rsidRDefault="00003E69">
      <w:pPr>
        <w:pStyle w:val="BodyText"/>
      </w:pPr>
    </w:p>
    <w:p w14:paraId="5F78988E" w14:textId="77777777" w:rsidR="00003E69" w:rsidRDefault="00003E69">
      <w:pPr>
        <w:pStyle w:val="BodyText"/>
      </w:pPr>
    </w:p>
    <w:p w14:paraId="3081566E" w14:textId="77777777" w:rsidR="00003E69" w:rsidRDefault="00003E69">
      <w:pPr>
        <w:pStyle w:val="BodyText"/>
      </w:pPr>
    </w:p>
    <w:p w14:paraId="6CDD8171" w14:textId="77777777" w:rsidR="00003E69" w:rsidRDefault="00003E69">
      <w:pPr>
        <w:pStyle w:val="BodyText"/>
        <w:spacing w:before="1"/>
        <w:rPr>
          <w:sz w:val="32"/>
        </w:rPr>
      </w:pPr>
    </w:p>
    <w:p w14:paraId="08BBB0D5" w14:textId="77777777" w:rsidR="00003E69" w:rsidRDefault="00452176">
      <w:pPr>
        <w:pStyle w:val="ListParagraph"/>
        <w:numPr>
          <w:ilvl w:val="0"/>
          <w:numId w:val="198"/>
        </w:numPr>
        <w:tabs>
          <w:tab w:val="left" w:pos="659"/>
          <w:tab w:val="left" w:pos="660"/>
        </w:tabs>
        <w:spacing w:line="276" w:lineRule="auto"/>
        <w:ind w:right="447"/>
        <w:jc w:val="left"/>
        <w:rPr>
          <w:sz w:val="24"/>
        </w:rPr>
      </w:pPr>
      <w:r>
        <w:rPr>
          <w:noProof/>
        </w:rPr>
        <w:drawing>
          <wp:anchor distT="0" distB="0" distL="0" distR="0" simplePos="0" relativeHeight="251490304" behindDoc="0" locked="0" layoutInCell="1" allowOverlap="1" wp14:anchorId="0A387411" wp14:editId="32C95C4F">
            <wp:simplePos x="0" y="0"/>
            <wp:positionH relativeFrom="page">
              <wp:posOffset>1276350</wp:posOffset>
            </wp:positionH>
            <wp:positionV relativeFrom="paragraph">
              <wp:posOffset>448510</wp:posOffset>
            </wp:positionV>
            <wp:extent cx="5658534" cy="1838325"/>
            <wp:effectExtent l="0" t="0" r="0" b="0"/>
            <wp:wrapTopAndBottom/>
            <wp:docPr id="251" name="image4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426.jpeg"/>
                    <pic:cNvPicPr/>
                  </pic:nvPicPr>
                  <pic:blipFill>
                    <a:blip r:embed="rId214" cstate="print"/>
                    <a:stretch>
                      <a:fillRect/>
                    </a:stretch>
                  </pic:blipFill>
                  <pic:spPr>
                    <a:xfrm>
                      <a:off x="0" y="0"/>
                      <a:ext cx="5658534" cy="1838325"/>
                    </a:xfrm>
                    <a:prstGeom prst="rect">
                      <a:avLst/>
                    </a:prstGeom>
                  </pic:spPr>
                </pic:pic>
              </a:graphicData>
            </a:graphic>
          </wp:anchor>
        </w:drawing>
      </w:r>
      <w:r>
        <w:rPr>
          <w:sz w:val="24"/>
        </w:rPr>
        <w:t>Select “</w:t>
      </w:r>
      <w:r>
        <w:rPr>
          <w:b/>
          <w:sz w:val="24"/>
        </w:rPr>
        <w:t>Quiz Management</w:t>
      </w:r>
      <w:r>
        <w:rPr>
          <w:sz w:val="24"/>
        </w:rPr>
        <w:t xml:space="preserve">” from the Reports menu. The </w:t>
      </w:r>
      <w:r>
        <w:rPr>
          <w:b/>
          <w:sz w:val="24"/>
        </w:rPr>
        <w:t xml:space="preserve">Quiz Management Reports </w:t>
      </w:r>
      <w:r>
        <w:rPr>
          <w:sz w:val="24"/>
        </w:rPr>
        <w:t>men will</w:t>
      </w:r>
      <w:r>
        <w:rPr>
          <w:spacing w:val="-11"/>
          <w:sz w:val="24"/>
        </w:rPr>
        <w:t xml:space="preserve"> </w:t>
      </w:r>
      <w:r>
        <w:rPr>
          <w:sz w:val="24"/>
        </w:rPr>
        <w:t>open.</w:t>
      </w:r>
    </w:p>
    <w:p w14:paraId="237B9AB2" w14:textId="77777777" w:rsidR="00003E69" w:rsidRDefault="00003E69">
      <w:pPr>
        <w:pStyle w:val="BodyText"/>
        <w:spacing w:before="6"/>
        <w:rPr>
          <w:sz w:val="30"/>
        </w:rPr>
      </w:pPr>
    </w:p>
    <w:p w14:paraId="57EA64CC" w14:textId="77777777" w:rsidR="00003E69" w:rsidRDefault="00452176">
      <w:pPr>
        <w:pStyle w:val="ListParagraph"/>
        <w:numPr>
          <w:ilvl w:val="0"/>
          <w:numId w:val="198"/>
        </w:numPr>
        <w:tabs>
          <w:tab w:val="left" w:pos="659"/>
          <w:tab w:val="left" w:pos="660"/>
        </w:tabs>
        <w:jc w:val="left"/>
        <w:rPr>
          <w:sz w:val="24"/>
        </w:rPr>
      </w:pPr>
      <w:r>
        <w:rPr>
          <w:noProof/>
        </w:rPr>
        <w:drawing>
          <wp:anchor distT="0" distB="0" distL="0" distR="0" simplePos="0" relativeHeight="251491328" behindDoc="0" locked="0" layoutInCell="1" allowOverlap="1" wp14:anchorId="71E71C03" wp14:editId="4A2A8CB6">
            <wp:simplePos x="0" y="0"/>
            <wp:positionH relativeFrom="page">
              <wp:posOffset>1924050</wp:posOffset>
            </wp:positionH>
            <wp:positionV relativeFrom="paragraph">
              <wp:posOffset>262963</wp:posOffset>
            </wp:positionV>
            <wp:extent cx="4791503" cy="1650206"/>
            <wp:effectExtent l="0" t="0" r="0" b="0"/>
            <wp:wrapTopAndBottom/>
            <wp:docPr id="253" name="image4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427.jpeg"/>
                    <pic:cNvPicPr/>
                  </pic:nvPicPr>
                  <pic:blipFill>
                    <a:blip r:embed="rId215" cstate="print"/>
                    <a:stretch>
                      <a:fillRect/>
                    </a:stretch>
                  </pic:blipFill>
                  <pic:spPr>
                    <a:xfrm>
                      <a:off x="0" y="0"/>
                      <a:ext cx="4791503" cy="1650206"/>
                    </a:xfrm>
                    <a:prstGeom prst="rect">
                      <a:avLst/>
                    </a:prstGeom>
                  </pic:spPr>
                </pic:pic>
              </a:graphicData>
            </a:graphic>
          </wp:anchor>
        </w:drawing>
      </w:r>
      <w:r>
        <w:rPr>
          <w:sz w:val="24"/>
        </w:rPr>
        <w:t>Select “</w:t>
      </w:r>
      <w:r>
        <w:rPr>
          <w:b/>
          <w:sz w:val="24"/>
        </w:rPr>
        <w:t>Labels – Book</w:t>
      </w:r>
      <w:r>
        <w:rPr>
          <w:sz w:val="24"/>
        </w:rPr>
        <w:t>” from the</w:t>
      </w:r>
      <w:r>
        <w:rPr>
          <w:spacing w:val="-19"/>
          <w:sz w:val="24"/>
        </w:rPr>
        <w:t xml:space="preserve"> </w:t>
      </w:r>
      <w:r>
        <w:rPr>
          <w:sz w:val="24"/>
        </w:rPr>
        <w:t>menu.</w:t>
      </w:r>
    </w:p>
    <w:p w14:paraId="5629C08C" w14:textId="77777777" w:rsidR="00003E69" w:rsidRDefault="00003E69">
      <w:pPr>
        <w:rPr>
          <w:sz w:val="24"/>
        </w:rPr>
        <w:sectPr w:rsidR="00003E69">
          <w:pgSz w:w="12240" w:h="15840"/>
          <w:pgMar w:top="1220" w:right="1220" w:bottom="1240" w:left="1140" w:header="0" w:footer="979" w:gutter="0"/>
          <w:cols w:space="720"/>
        </w:sectPr>
      </w:pPr>
    </w:p>
    <w:p w14:paraId="1ACC9DEB" w14:textId="77777777" w:rsidR="00003E69" w:rsidRDefault="00452176">
      <w:pPr>
        <w:pStyle w:val="ListParagraph"/>
        <w:numPr>
          <w:ilvl w:val="0"/>
          <w:numId w:val="198"/>
        </w:numPr>
        <w:tabs>
          <w:tab w:val="left" w:pos="819"/>
          <w:tab w:val="left" w:pos="820"/>
        </w:tabs>
        <w:spacing w:before="60" w:line="273" w:lineRule="auto"/>
        <w:ind w:left="820" w:right="658"/>
        <w:jc w:val="left"/>
        <w:rPr>
          <w:rFonts w:ascii="Times New Roman" w:hAnsi="Times New Roman"/>
          <w:sz w:val="24"/>
        </w:rPr>
      </w:pPr>
      <w:r>
        <w:rPr>
          <w:rFonts w:ascii="Times New Roman" w:hAnsi="Times New Roman"/>
          <w:b/>
          <w:sz w:val="24"/>
        </w:rPr>
        <w:lastRenderedPageBreak/>
        <w:t xml:space="preserve">Select your Customization Options: </w:t>
      </w:r>
      <w:r>
        <w:rPr>
          <w:rFonts w:ascii="Times New Roman" w:hAnsi="Times New Roman"/>
          <w:spacing w:val="-3"/>
          <w:sz w:val="24"/>
        </w:rPr>
        <w:t xml:space="preserve">(Some </w:t>
      </w:r>
      <w:r>
        <w:rPr>
          <w:rFonts w:ascii="Times New Roman" w:hAnsi="Times New Roman"/>
          <w:sz w:val="24"/>
        </w:rPr>
        <w:t xml:space="preserve">of these options are personal preferences, such as the “number of labels” </w:t>
      </w:r>
      <w:r>
        <w:rPr>
          <w:rFonts w:ascii="Times New Roman" w:hAnsi="Times New Roman"/>
          <w:spacing w:val="-3"/>
          <w:sz w:val="24"/>
        </w:rPr>
        <w:t xml:space="preserve">you </w:t>
      </w:r>
      <w:r>
        <w:rPr>
          <w:rFonts w:ascii="Times New Roman" w:hAnsi="Times New Roman"/>
          <w:sz w:val="24"/>
        </w:rPr>
        <w:t xml:space="preserve">wish </w:t>
      </w:r>
      <w:r>
        <w:rPr>
          <w:rFonts w:ascii="Times New Roman" w:hAnsi="Times New Roman"/>
          <w:spacing w:val="1"/>
          <w:sz w:val="24"/>
        </w:rPr>
        <w:t xml:space="preserve">to </w:t>
      </w:r>
      <w:r>
        <w:rPr>
          <w:rFonts w:ascii="Times New Roman" w:hAnsi="Times New Roman"/>
          <w:sz w:val="24"/>
        </w:rPr>
        <w:t xml:space="preserve">print.  </w:t>
      </w:r>
      <w:r>
        <w:rPr>
          <w:rFonts w:ascii="Times New Roman" w:hAnsi="Times New Roman"/>
          <w:spacing w:val="-3"/>
          <w:sz w:val="24"/>
        </w:rPr>
        <w:t xml:space="preserve">Some </w:t>
      </w:r>
      <w:r>
        <w:rPr>
          <w:rFonts w:ascii="Times New Roman" w:hAnsi="Times New Roman"/>
          <w:sz w:val="24"/>
        </w:rPr>
        <w:t xml:space="preserve">librarians just want a </w:t>
      </w:r>
      <w:r>
        <w:rPr>
          <w:rFonts w:ascii="Times New Roman" w:hAnsi="Times New Roman"/>
          <w:spacing w:val="-3"/>
          <w:sz w:val="24"/>
        </w:rPr>
        <w:t xml:space="preserve">label </w:t>
      </w:r>
      <w:r>
        <w:rPr>
          <w:rFonts w:ascii="Times New Roman" w:hAnsi="Times New Roman"/>
          <w:sz w:val="24"/>
        </w:rPr>
        <w:t xml:space="preserve">inside the book.  </w:t>
      </w:r>
      <w:r>
        <w:rPr>
          <w:rFonts w:ascii="Times New Roman" w:hAnsi="Times New Roman"/>
          <w:spacing w:val="-3"/>
          <w:sz w:val="24"/>
        </w:rPr>
        <w:t xml:space="preserve">Some </w:t>
      </w:r>
      <w:r>
        <w:rPr>
          <w:rFonts w:ascii="Times New Roman" w:hAnsi="Times New Roman"/>
          <w:sz w:val="24"/>
        </w:rPr>
        <w:t xml:space="preserve">prefer a label on the </w:t>
      </w:r>
      <w:r>
        <w:rPr>
          <w:rFonts w:ascii="Times New Roman" w:hAnsi="Times New Roman"/>
          <w:spacing w:val="-3"/>
          <w:sz w:val="24"/>
        </w:rPr>
        <w:t xml:space="preserve">inside </w:t>
      </w:r>
      <w:r>
        <w:rPr>
          <w:rFonts w:ascii="Times New Roman" w:hAnsi="Times New Roman"/>
          <w:sz w:val="24"/>
        </w:rPr>
        <w:t>and the</w:t>
      </w:r>
      <w:r>
        <w:rPr>
          <w:rFonts w:ascii="Times New Roman" w:hAnsi="Times New Roman"/>
          <w:spacing w:val="6"/>
          <w:sz w:val="24"/>
        </w:rPr>
        <w:t xml:space="preserve"> </w:t>
      </w:r>
      <w:r>
        <w:rPr>
          <w:rFonts w:ascii="Times New Roman" w:hAnsi="Times New Roman"/>
          <w:sz w:val="24"/>
        </w:rPr>
        <w:t>outside.)</w:t>
      </w:r>
    </w:p>
    <w:p w14:paraId="36D2F8CB" w14:textId="77777777" w:rsidR="00003E69" w:rsidRDefault="00594543">
      <w:pPr>
        <w:pStyle w:val="ListParagraph"/>
        <w:numPr>
          <w:ilvl w:val="0"/>
          <w:numId w:val="198"/>
        </w:numPr>
        <w:tabs>
          <w:tab w:val="left" w:pos="819"/>
          <w:tab w:val="left" w:pos="820"/>
        </w:tabs>
        <w:spacing w:before="210" w:line="276" w:lineRule="auto"/>
        <w:ind w:left="820" w:right="6626"/>
        <w:jc w:val="left"/>
        <w:rPr>
          <w:rFonts w:ascii="Times New Roman" w:hAnsi="Times New Roman"/>
          <w:sz w:val="24"/>
        </w:rPr>
      </w:pPr>
      <w:r>
        <w:pict w14:anchorId="5D64F210">
          <v:group id="_x0000_s2450" style="position:absolute;left:0;text-align:left;margin-left:266.25pt;margin-top:11.05pt;width:300.7pt;height:350.95pt;z-index:251748352;mso-position-horizontal-relative:page" coordorigin="5325,221" coordsize="6014,7019">
            <v:shape id="_x0000_s2452" type="#_x0000_t75" style="position:absolute;left:5325;top:221;width:6014;height:7019">
              <v:imagedata r:id="rId216" o:title=""/>
            </v:shape>
            <v:shape id="_x0000_s2451" style="position:absolute;left:6960;top:1601;width:2865;height:2445" coordorigin="6960,1601" coordsize="2865,2445" o:spt="100" adj="0,,0" path="m6960,1601l7905,1601,7905,1856,6960,1856,6960,1601xm6990,3071l8895,3071,8895,3596,6990,3596,6990,3071xm7020,3806l9825,3806,9825,4046,7020,4046,7020,3806xe" filled="f" strokecolor="red" strokeweight="2pt">
              <v:stroke joinstyle="round"/>
              <v:formulas/>
              <v:path arrowok="t" o:connecttype="segments"/>
            </v:shape>
            <w10:wrap anchorx="page"/>
          </v:group>
        </w:pict>
      </w:r>
      <w:r w:rsidR="00452176">
        <w:rPr>
          <w:rFonts w:ascii="Times New Roman" w:hAnsi="Times New Roman"/>
          <w:b/>
          <w:sz w:val="24"/>
        </w:rPr>
        <w:t xml:space="preserve">Select Quizzes: </w:t>
      </w:r>
      <w:r w:rsidR="00452176">
        <w:rPr>
          <w:rFonts w:ascii="Times New Roman" w:hAnsi="Times New Roman"/>
          <w:sz w:val="24"/>
        </w:rPr>
        <w:t xml:space="preserve">Click </w:t>
      </w:r>
      <w:r w:rsidR="00452176">
        <w:rPr>
          <w:rFonts w:ascii="Times New Roman" w:hAnsi="Times New Roman"/>
          <w:b/>
          <w:sz w:val="24"/>
        </w:rPr>
        <w:t xml:space="preserve">“Select Quizzes” </w:t>
      </w:r>
      <w:r w:rsidR="00452176">
        <w:rPr>
          <w:rFonts w:ascii="Times New Roman" w:hAnsi="Times New Roman"/>
          <w:sz w:val="24"/>
        </w:rPr>
        <w:t>to search for</w:t>
      </w:r>
      <w:r w:rsidR="00452176">
        <w:rPr>
          <w:rFonts w:ascii="Times New Roman" w:hAnsi="Times New Roman"/>
          <w:spacing w:val="-16"/>
          <w:sz w:val="24"/>
        </w:rPr>
        <w:t xml:space="preserve"> </w:t>
      </w:r>
      <w:r w:rsidR="00452176">
        <w:rPr>
          <w:rFonts w:ascii="Times New Roman" w:hAnsi="Times New Roman"/>
          <w:sz w:val="24"/>
        </w:rPr>
        <w:t>quizzes.</w:t>
      </w:r>
      <w:r w:rsidR="00452176">
        <w:rPr>
          <w:rFonts w:ascii="Times New Roman" w:hAnsi="Times New Roman"/>
          <w:color w:val="FF0000"/>
          <w:sz w:val="24"/>
        </w:rPr>
        <w:t xml:space="preserve"> </w:t>
      </w:r>
      <w:r w:rsidR="00452176">
        <w:rPr>
          <w:rFonts w:ascii="Times New Roman" w:hAnsi="Times New Roman"/>
          <w:color w:val="FF0000"/>
          <w:sz w:val="20"/>
        </w:rPr>
        <w:t xml:space="preserve">(See bottom of page </w:t>
      </w:r>
      <w:r w:rsidR="00452176">
        <w:rPr>
          <w:rFonts w:ascii="Times New Roman" w:hAnsi="Times New Roman"/>
          <w:color w:val="FF0000"/>
          <w:spacing w:val="-4"/>
          <w:sz w:val="20"/>
        </w:rPr>
        <w:t xml:space="preserve">for </w:t>
      </w:r>
      <w:r w:rsidR="00452176">
        <w:rPr>
          <w:rFonts w:ascii="Times New Roman" w:hAnsi="Times New Roman"/>
          <w:color w:val="FF0000"/>
          <w:sz w:val="20"/>
        </w:rPr>
        <w:t xml:space="preserve">more information </w:t>
      </w:r>
      <w:r w:rsidR="00452176">
        <w:rPr>
          <w:rFonts w:ascii="Times New Roman" w:hAnsi="Times New Roman"/>
          <w:color w:val="FF0000"/>
          <w:spacing w:val="-3"/>
          <w:sz w:val="20"/>
        </w:rPr>
        <w:t xml:space="preserve">on </w:t>
      </w:r>
      <w:r w:rsidR="00452176">
        <w:rPr>
          <w:rFonts w:ascii="Times New Roman" w:hAnsi="Times New Roman"/>
          <w:color w:val="FF0000"/>
          <w:sz w:val="20"/>
        </w:rPr>
        <w:t>selecting</w:t>
      </w:r>
      <w:r w:rsidR="00452176">
        <w:rPr>
          <w:rFonts w:ascii="Times New Roman" w:hAnsi="Times New Roman"/>
          <w:color w:val="FF0000"/>
          <w:spacing w:val="-4"/>
          <w:sz w:val="20"/>
        </w:rPr>
        <w:t xml:space="preserve"> </w:t>
      </w:r>
      <w:r w:rsidR="00452176">
        <w:rPr>
          <w:rFonts w:ascii="Times New Roman" w:hAnsi="Times New Roman"/>
          <w:color w:val="FF0000"/>
          <w:sz w:val="20"/>
        </w:rPr>
        <w:t>quizzes.)</w:t>
      </w:r>
    </w:p>
    <w:p w14:paraId="569F54F8" w14:textId="77777777" w:rsidR="00003E69" w:rsidRDefault="00003E69">
      <w:pPr>
        <w:pStyle w:val="BodyText"/>
        <w:spacing w:before="3"/>
        <w:rPr>
          <w:rFonts w:ascii="Times New Roman"/>
          <w:sz w:val="17"/>
        </w:rPr>
      </w:pPr>
    </w:p>
    <w:p w14:paraId="398B840A" w14:textId="77777777" w:rsidR="00003E69" w:rsidRDefault="00452176">
      <w:pPr>
        <w:pStyle w:val="ListParagraph"/>
        <w:numPr>
          <w:ilvl w:val="0"/>
          <w:numId w:val="198"/>
        </w:numPr>
        <w:tabs>
          <w:tab w:val="left" w:pos="819"/>
          <w:tab w:val="left" w:pos="820"/>
        </w:tabs>
        <w:spacing w:line="276" w:lineRule="auto"/>
        <w:ind w:left="820" w:right="6559"/>
        <w:jc w:val="left"/>
        <w:rPr>
          <w:rFonts w:ascii="Times New Roman"/>
          <w:sz w:val="24"/>
        </w:rPr>
      </w:pPr>
      <w:r>
        <w:rPr>
          <w:rFonts w:ascii="Times New Roman"/>
          <w:b/>
          <w:sz w:val="24"/>
        </w:rPr>
        <w:t>Sort By: Book title</w:t>
      </w:r>
      <w:r>
        <w:rPr>
          <w:rFonts w:ascii="Times New Roman"/>
          <w:sz w:val="24"/>
        </w:rPr>
        <w:t xml:space="preserve">. The </w:t>
      </w:r>
      <w:r>
        <w:rPr>
          <w:rFonts w:ascii="Times New Roman"/>
          <w:spacing w:val="-3"/>
          <w:sz w:val="24"/>
        </w:rPr>
        <w:t xml:space="preserve">labels </w:t>
      </w:r>
      <w:r>
        <w:rPr>
          <w:rFonts w:ascii="Times New Roman"/>
          <w:sz w:val="24"/>
        </w:rPr>
        <w:t xml:space="preserve">will print out alphabetically by title, which makes </w:t>
      </w:r>
      <w:r>
        <w:rPr>
          <w:rFonts w:ascii="Times New Roman"/>
          <w:spacing w:val="-5"/>
          <w:sz w:val="24"/>
        </w:rPr>
        <w:t xml:space="preserve">it </w:t>
      </w:r>
      <w:r>
        <w:rPr>
          <w:rFonts w:ascii="Times New Roman"/>
          <w:sz w:val="24"/>
        </w:rPr>
        <w:t xml:space="preserve">easier to locate the labels when </w:t>
      </w:r>
      <w:r>
        <w:rPr>
          <w:rFonts w:ascii="Times New Roman"/>
          <w:spacing w:val="-3"/>
          <w:sz w:val="24"/>
        </w:rPr>
        <w:t xml:space="preserve">you </w:t>
      </w:r>
      <w:r>
        <w:rPr>
          <w:rFonts w:ascii="Times New Roman"/>
          <w:sz w:val="24"/>
        </w:rPr>
        <w:t>are ready to use</w:t>
      </w:r>
      <w:r>
        <w:rPr>
          <w:rFonts w:ascii="Times New Roman"/>
          <w:spacing w:val="-13"/>
          <w:sz w:val="24"/>
        </w:rPr>
        <w:t xml:space="preserve"> </w:t>
      </w:r>
      <w:r>
        <w:rPr>
          <w:rFonts w:ascii="Times New Roman"/>
          <w:sz w:val="24"/>
        </w:rPr>
        <w:t>them.</w:t>
      </w:r>
    </w:p>
    <w:p w14:paraId="38553439" w14:textId="77777777" w:rsidR="00003E69" w:rsidRDefault="00452176">
      <w:pPr>
        <w:pStyle w:val="ListParagraph"/>
        <w:numPr>
          <w:ilvl w:val="0"/>
          <w:numId w:val="198"/>
        </w:numPr>
        <w:tabs>
          <w:tab w:val="left" w:pos="882"/>
          <w:tab w:val="left" w:pos="883"/>
        </w:tabs>
        <w:spacing w:before="207" w:line="276" w:lineRule="auto"/>
        <w:ind w:left="820" w:right="6425"/>
        <w:jc w:val="left"/>
        <w:rPr>
          <w:rFonts w:ascii="Times New Roman"/>
          <w:sz w:val="24"/>
        </w:rPr>
      </w:pPr>
      <w:r>
        <w:rPr>
          <w:rFonts w:ascii="Times New Roman"/>
          <w:b/>
          <w:sz w:val="24"/>
        </w:rPr>
        <w:t xml:space="preserve">Label Information: </w:t>
      </w:r>
      <w:r>
        <w:rPr>
          <w:rFonts w:ascii="Times New Roman"/>
          <w:sz w:val="24"/>
        </w:rPr>
        <w:t>I check</w:t>
      </w:r>
      <w:r>
        <w:rPr>
          <w:rFonts w:ascii="Times New Roman"/>
          <w:spacing w:val="-13"/>
          <w:sz w:val="24"/>
        </w:rPr>
        <w:t xml:space="preserve"> </w:t>
      </w:r>
      <w:r>
        <w:rPr>
          <w:rFonts w:ascii="Times New Roman"/>
          <w:sz w:val="24"/>
        </w:rPr>
        <w:t>the following:</w:t>
      </w:r>
    </w:p>
    <w:p w14:paraId="37C13836" w14:textId="77777777" w:rsidR="00003E69" w:rsidRDefault="00452176">
      <w:pPr>
        <w:pStyle w:val="ListParagraph"/>
        <w:numPr>
          <w:ilvl w:val="1"/>
          <w:numId w:val="198"/>
        </w:numPr>
        <w:tabs>
          <w:tab w:val="left" w:pos="1540"/>
        </w:tabs>
        <w:rPr>
          <w:rFonts w:ascii="Times New Roman"/>
          <w:sz w:val="24"/>
        </w:rPr>
      </w:pPr>
      <w:r>
        <w:rPr>
          <w:rFonts w:ascii="Times New Roman"/>
          <w:sz w:val="24"/>
        </w:rPr>
        <w:t>Quiz</w:t>
      </w:r>
      <w:r>
        <w:rPr>
          <w:rFonts w:ascii="Times New Roman"/>
          <w:spacing w:val="-11"/>
          <w:sz w:val="24"/>
        </w:rPr>
        <w:t xml:space="preserve"> </w:t>
      </w:r>
      <w:r>
        <w:rPr>
          <w:rFonts w:ascii="Times New Roman"/>
          <w:sz w:val="24"/>
        </w:rPr>
        <w:t>Number</w:t>
      </w:r>
    </w:p>
    <w:p w14:paraId="0A9650BA" w14:textId="77777777" w:rsidR="00003E69" w:rsidRDefault="00452176">
      <w:pPr>
        <w:pStyle w:val="ListParagraph"/>
        <w:numPr>
          <w:ilvl w:val="1"/>
          <w:numId w:val="198"/>
        </w:numPr>
        <w:tabs>
          <w:tab w:val="left" w:pos="1540"/>
        </w:tabs>
        <w:spacing w:before="40"/>
        <w:rPr>
          <w:rFonts w:ascii="Times New Roman"/>
          <w:sz w:val="24"/>
        </w:rPr>
      </w:pPr>
      <w:r>
        <w:rPr>
          <w:rFonts w:ascii="Times New Roman"/>
          <w:sz w:val="24"/>
        </w:rPr>
        <w:t>Points</w:t>
      </w:r>
    </w:p>
    <w:p w14:paraId="43A3B2A2" w14:textId="77777777" w:rsidR="00003E69" w:rsidRDefault="00452176">
      <w:pPr>
        <w:pStyle w:val="ListParagraph"/>
        <w:numPr>
          <w:ilvl w:val="1"/>
          <w:numId w:val="198"/>
        </w:numPr>
        <w:tabs>
          <w:tab w:val="left" w:pos="1540"/>
        </w:tabs>
        <w:spacing w:before="40"/>
        <w:rPr>
          <w:rFonts w:ascii="Times New Roman"/>
          <w:sz w:val="24"/>
        </w:rPr>
      </w:pPr>
      <w:r>
        <w:rPr>
          <w:rFonts w:ascii="Times New Roman"/>
          <w:sz w:val="24"/>
        </w:rPr>
        <w:t>ATOS</w:t>
      </w:r>
      <w:r>
        <w:rPr>
          <w:rFonts w:ascii="Times New Roman"/>
          <w:spacing w:val="-2"/>
          <w:sz w:val="24"/>
        </w:rPr>
        <w:t xml:space="preserve"> </w:t>
      </w:r>
      <w:r>
        <w:rPr>
          <w:rFonts w:ascii="Times New Roman"/>
          <w:sz w:val="24"/>
        </w:rPr>
        <w:t>Level</w:t>
      </w:r>
    </w:p>
    <w:p w14:paraId="7A08BA21" w14:textId="77777777" w:rsidR="00003E69" w:rsidRDefault="00003E69">
      <w:pPr>
        <w:pStyle w:val="BodyText"/>
        <w:rPr>
          <w:rFonts w:ascii="Times New Roman"/>
          <w:sz w:val="26"/>
        </w:rPr>
      </w:pPr>
    </w:p>
    <w:p w14:paraId="3BD9768E" w14:textId="77777777" w:rsidR="00003E69" w:rsidRDefault="00003E69">
      <w:pPr>
        <w:pStyle w:val="BodyText"/>
        <w:spacing w:before="6"/>
        <w:rPr>
          <w:rFonts w:ascii="Times New Roman"/>
          <w:sz w:val="22"/>
        </w:rPr>
      </w:pPr>
    </w:p>
    <w:p w14:paraId="20A5F516" w14:textId="77777777" w:rsidR="00003E69" w:rsidRDefault="00452176">
      <w:pPr>
        <w:pStyle w:val="ListParagraph"/>
        <w:numPr>
          <w:ilvl w:val="0"/>
          <w:numId w:val="198"/>
        </w:numPr>
        <w:tabs>
          <w:tab w:val="left" w:pos="819"/>
          <w:tab w:val="left" w:pos="820"/>
        </w:tabs>
        <w:spacing w:line="276" w:lineRule="auto"/>
        <w:ind w:left="820" w:right="6435" w:hanging="663"/>
        <w:jc w:val="left"/>
        <w:rPr>
          <w:rFonts w:ascii="Times New Roman"/>
          <w:b/>
          <w:sz w:val="24"/>
        </w:rPr>
      </w:pPr>
      <w:r>
        <w:rPr>
          <w:rFonts w:ascii="Times New Roman"/>
          <w:b/>
          <w:sz w:val="24"/>
        </w:rPr>
        <w:t xml:space="preserve">Laser Labels: </w:t>
      </w:r>
      <w:r>
        <w:rPr>
          <w:rFonts w:ascii="Times New Roman"/>
          <w:sz w:val="24"/>
        </w:rPr>
        <w:t xml:space="preserve">If </w:t>
      </w:r>
      <w:r>
        <w:rPr>
          <w:rFonts w:ascii="Times New Roman"/>
          <w:spacing w:val="-3"/>
          <w:sz w:val="24"/>
        </w:rPr>
        <w:t xml:space="preserve">you </w:t>
      </w:r>
      <w:r>
        <w:rPr>
          <w:rFonts w:ascii="Times New Roman"/>
          <w:sz w:val="24"/>
        </w:rPr>
        <w:t xml:space="preserve">are using a partially used sheet of labels, </w:t>
      </w:r>
      <w:r>
        <w:rPr>
          <w:rFonts w:ascii="Times New Roman"/>
          <w:b/>
          <w:sz w:val="24"/>
          <w:shd w:val="clear" w:color="auto" w:fill="FFFF00"/>
        </w:rPr>
        <w:t>select</w:t>
      </w:r>
      <w:r>
        <w:rPr>
          <w:rFonts w:ascii="Times New Roman"/>
          <w:b/>
          <w:sz w:val="24"/>
          <w:shd w:val="clear" w:color="auto" w:fill="FFFFFF"/>
        </w:rPr>
        <w:t xml:space="preserve"> </w:t>
      </w:r>
      <w:r>
        <w:rPr>
          <w:rFonts w:ascii="Times New Roman"/>
          <w:b/>
          <w:sz w:val="24"/>
          <w:shd w:val="clear" w:color="auto" w:fill="FFFF00"/>
        </w:rPr>
        <w:t>where</w:t>
      </w:r>
      <w:r>
        <w:rPr>
          <w:rFonts w:ascii="Times New Roman"/>
          <w:b/>
          <w:sz w:val="24"/>
          <w:shd w:val="clear" w:color="auto" w:fill="FFFFFF"/>
        </w:rPr>
        <w:t xml:space="preserve"> </w:t>
      </w:r>
      <w:r>
        <w:rPr>
          <w:rFonts w:ascii="Times New Roman"/>
          <w:b/>
          <w:sz w:val="24"/>
          <w:shd w:val="clear" w:color="auto" w:fill="FFFF00"/>
        </w:rPr>
        <w:t>on</w:t>
      </w:r>
      <w:r>
        <w:rPr>
          <w:rFonts w:ascii="Times New Roman"/>
          <w:b/>
          <w:sz w:val="24"/>
          <w:shd w:val="clear" w:color="auto" w:fill="FFFFFF"/>
        </w:rPr>
        <w:t xml:space="preserve"> </w:t>
      </w:r>
      <w:r>
        <w:rPr>
          <w:rFonts w:ascii="Times New Roman"/>
          <w:b/>
          <w:sz w:val="24"/>
          <w:shd w:val="clear" w:color="auto" w:fill="FFFF00"/>
        </w:rPr>
        <w:t>the</w:t>
      </w:r>
      <w:r>
        <w:rPr>
          <w:rFonts w:ascii="Times New Roman"/>
          <w:b/>
          <w:sz w:val="24"/>
          <w:shd w:val="clear" w:color="auto" w:fill="FFFFFF"/>
        </w:rPr>
        <w:t xml:space="preserve"> </w:t>
      </w:r>
      <w:r>
        <w:rPr>
          <w:rFonts w:ascii="Times New Roman"/>
          <w:b/>
          <w:sz w:val="24"/>
          <w:shd w:val="clear" w:color="auto" w:fill="FFFF00"/>
        </w:rPr>
        <w:t>page</w:t>
      </w:r>
      <w:r>
        <w:rPr>
          <w:rFonts w:ascii="Times New Roman"/>
          <w:b/>
          <w:sz w:val="24"/>
          <w:shd w:val="clear" w:color="auto" w:fill="FFFFFF"/>
        </w:rPr>
        <w:t xml:space="preserve"> </w:t>
      </w:r>
      <w:r>
        <w:rPr>
          <w:rFonts w:ascii="Times New Roman"/>
          <w:b/>
          <w:sz w:val="24"/>
          <w:shd w:val="clear" w:color="auto" w:fill="FFFF00"/>
        </w:rPr>
        <w:t>you need</w:t>
      </w:r>
      <w:r>
        <w:rPr>
          <w:rFonts w:ascii="Times New Roman"/>
          <w:b/>
          <w:sz w:val="24"/>
          <w:shd w:val="clear" w:color="auto" w:fill="FFFFFF"/>
        </w:rPr>
        <w:t xml:space="preserve"> </w:t>
      </w:r>
      <w:r>
        <w:rPr>
          <w:rFonts w:ascii="Times New Roman"/>
          <w:b/>
          <w:sz w:val="24"/>
          <w:shd w:val="clear" w:color="auto" w:fill="FFFF00"/>
        </w:rPr>
        <w:t>to</w:t>
      </w:r>
      <w:r>
        <w:rPr>
          <w:rFonts w:ascii="Times New Roman"/>
          <w:b/>
          <w:sz w:val="24"/>
          <w:shd w:val="clear" w:color="auto" w:fill="FFFFFF"/>
        </w:rPr>
        <w:t xml:space="preserve"> </w:t>
      </w:r>
      <w:r>
        <w:rPr>
          <w:rFonts w:ascii="Times New Roman"/>
          <w:b/>
          <w:sz w:val="24"/>
          <w:shd w:val="clear" w:color="auto" w:fill="FFFF00"/>
        </w:rPr>
        <w:t>start</w:t>
      </w:r>
      <w:r>
        <w:rPr>
          <w:rFonts w:ascii="Times New Roman"/>
          <w:b/>
          <w:spacing w:val="-6"/>
          <w:sz w:val="24"/>
          <w:shd w:val="clear" w:color="auto" w:fill="FFFFFF"/>
        </w:rPr>
        <w:t xml:space="preserve"> </w:t>
      </w:r>
      <w:r>
        <w:rPr>
          <w:rFonts w:ascii="Times New Roman"/>
          <w:b/>
          <w:sz w:val="24"/>
          <w:shd w:val="clear" w:color="auto" w:fill="FFFF00"/>
        </w:rPr>
        <w:t>printing.</w:t>
      </w:r>
    </w:p>
    <w:p w14:paraId="19B81C1E" w14:textId="77777777" w:rsidR="00003E69" w:rsidRDefault="00003E69">
      <w:pPr>
        <w:pStyle w:val="BodyText"/>
        <w:rPr>
          <w:rFonts w:ascii="Times New Roman"/>
          <w:b/>
          <w:sz w:val="26"/>
        </w:rPr>
      </w:pPr>
    </w:p>
    <w:p w14:paraId="471B7D8B" w14:textId="77777777" w:rsidR="00003E69" w:rsidRDefault="00003E69">
      <w:pPr>
        <w:pStyle w:val="BodyText"/>
        <w:spacing w:before="8"/>
        <w:rPr>
          <w:rFonts w:ascii="Times New Roman"/>
          <w:b/>
          <w:sz w:val="36"/>
        </w:rPr>
      </w:pPr>
    </w:p>
    <w:p w14:paraId="04AC24C0" w14:textId="77777777" w:rsidR="00003E69" w:rsidRDefault="00452176">
      <w:pPr>
        <w:ind w:left="100"/>
        <w:rPr>
          <w:rFonts w:ascii="Times New Roman"/>
          <w:b/>
          <w:sz w:val="28"/>
        </w:rPr>
      </w:pPr>
      <w:r>
        <w:rPr>
          <w:rFonts w:ascii="Times New Roman"/>
          <w:b/>
          <w:sz w:val="28"/>
        </w:rPr>
        <w:t>Selecting Quizzes</w:t>
      </w:r>
    </w:p>
    <w:p w14:paraId="5B0A98C3" w14:textId="77777777" w:rsidR="00003E69" w:rsidRDefault="00452176">
      <w:pPr>
        <w:pStyle w:val="ListParagraph"/>
        <w:numPr>
          <w:ilvl w:val="0"/>
          <w:numId w:val="197"/>
        </w:numPr>
        <w:tabs>
          <w:tab w:val="left" w:pos="820"/>
        </w:tabs>
        <w:spacing w:before="247" w:line="273" w:lineRule="auto"/>
        <w:ind w:right="939"/>
        <w:jc w:val="left"/>
        <w:rPr>
          <w:rFonts w:ascii="Times New Roman" w:hAnsi="Times New Roman"/>
          <w:sz w:val="24"/>
        </w:rPr>
      </w:pPr>
      <w:r>
        <w:rPr>
          <w:noProof/>
        </w:rPr>
        <w:drawing>
          <wp:anchor distT="0" distB="0" distL="0" distR="0" simplePos="0" relativeHeight="251494400" behindDoc="0" locked="0" layoutInCell="1" allowOverlap="1" wp14:anchorId="04A748C0" wp14:editId="209EA7AC">
            <wp:simplePos x="0" y="0"/>
            <wp:positionH relativeFrom="page">
              <wp:posOffset>1019175</wp:posOffset>
            </wp:positionH>
            <wp:positionV relativeFrom="paragraph">
              <wp:posOffset>773215</wp:posOffset>
            </wp:positionV>
            <wp:extent cx="5913738" cy="1885950"/>
            <wp:effectExtent l="0" t="0" r="0" b="0"/>
            <wp:wrapTopAndBottom/>
            <wp:docPr id="255" name="image4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429.jpeg"/>
                    <pic:cNvPicPr/>
                  </pic:nvPicPr>
                  <pic:blipFill>
                    <a:blip r:embed="rId217" cstate="print"/>
                    <a:stretch>
                      <a:fillRect/>
                    </a:stretch>
                  </pic:blipFill>
                  <pic:spPr>
                    <a:xfrm>
                      <a:off x="0" y="0"/>
                      <a:ext cx="5913738" cy="1885950"/>
                    </a:xfrm>
                    <a:prstGeom prst="rect">
                      <a:avLst/>
                    </a:prstGeom>
                  </pic:spPr>
                </pic:pic>
              </a:graphicData>
            </a:graphic>
          </wp:anchor>
        </w:drawing>
      </w:r>
      <w:r>
        <w:rPr>
          <w:rFonts w:ascii="Times New Roman" w:hAnsi="Times New Roman"/>
          <w:sz w:val="24"/>
        </w:rPr>
        <w:t xml:space="preserve">To </w:t>
      </w:r>
      <w:r>
        <w:rPr>
          <w:rFonts w:ascii="Times New Roman" w:hAnsi="Times New Roman"/>
          <w:spacing w:val="-3"/>
          <w:sz w:val="24"/>
        </w:rPr>
        <w:t xml:space="preserve">select </w:t>
      </w:r>
      <w:r>
        <w:rPr>
          <w:rFonts w:ascii="Times New Roman" w:hAnsi="Times New Roman"/>
          <w:sz w:val="24"/>
        </w:rPr>
        <w:t xml:space="preserve">quizzes, </w:t>
      </w:r>
      <w:r>
        <w:rPr>
          <w:rFonts w:ascii="Times New Roman" w:hAnsi="Times New Roman"/>
          <w:spacing w:val="-3"/>
          <w:sz w:val="24"/>
        </w:rPr>
        <w:t xml:space="preserve">you make </w:t>
      </w:r>
      <w:r>
        <w:rPr>
          <w:rFonts w:ascii="Times New Roman" w:hAnsi="Times New Roman"/>
          <w:sz w:val="24"/>
        </w:rPr>
        <w:t>search by “</w:t>
      </w:r>
      <w:r>
        <w:rPr>
          <w:rFonts w:ascii="Times New Roman" w:hAnsi="Times New Roman"/>
          <w:b/>
          <w:sz w:val="24"/>
        </w:rPr>
        <w:t>Title starts with</w:t>
      </w:r>
      <w:r>
        <w:rPr>
          <w:rFonts w:ascii="Times New Roman" w:hAnsi="Times New Roman"/>
          <w:sz w:val="24"/>
        </w:rPr>
        <w:t xml:space="preserve">” or several other variations. Use the dropdown arrow </w:t>
      </w:r>
      <w:r>
        <w:rPr>
          <w:rFonts w:ascii="Times New Roman" w:hAnsi="Times New Roman"/>
          <w:spacing w:val="-3"/>
          <w:sz w:val="24"/>
        </w:rPr>
        <w:t xml:space="preserve">next </w:t>
      </w:r>
      <w:r>
        <w:rPr>
          <w:rFonts w:ascii="Times New Roman" w:hAnsi="Times New Roman"/>
          <w:sz w:val="24"/>
        </w:rPr>
        <w:t xml:space="preserve">to </w:t>
      </w:r>
      <w:r>
        <w:rPr>
          <w:rFonts w:ascii="Times New Roman" w:hAnsi="Times New Roman"/>
          <w:spacing w:val="-3"/>
          <w:sz w:val="24"/>
        </w:rPr>
        <w:t>“</w:t>
      </w:r>
      <w:r>
        <w:rPr>
          <w:rFonts w:ascii="Times New Roman" w:hAnsi="Times New Roman"/>
          <w:b/>
          <w:spacing w:val="-3"/>
          <w:sz w:val="24"/>
        </w:rPr>
        <w:t xml:space="preserve">Title </w:t>
      </w:r>
      <w:r>
        <w:rPr>
          <w:rFonts w:ascii="Times New Roman" w:hAnsi="Times New Roman"/>
          <w:b/>
          <w:sz w:val="24"/>
        </w:rPr>
        <w:t>starts with</w:t>
      </w:r>
      <w:r>
        <w:rPr>
          <w:rFonts w:ascii="Times New Roman" w:hAnsi="Times New Roman"/>
          <w:sz w:val="24"/>
        </w:rPr>
        <w:t xml:space="preserve">” to select your preference. You </w:t>
      </w:r>
      <w:r>
        <w:rPr>
          <w:rFonts w:ascii="Times New Roman" w:hAnsi="Times New Roman"/>
          <w:spacing w:val="-3"/>
          <w:sz w:val="24"/>
        </w:rPr>
        <w:t xml:space="preserve">may </w:t>
      </w:r>
      <w:r>
        <w:rPr>
          <w:rFonts w:ascii="Times New Roman" w:hAnsi="Times New Roman"/>
          <w:sz w:val="24"/>
        </w:rPr>
        <w:t>also search by the author’s</w:t>
      </w:r>
      <w:r>
        <w:rPr>
          <w:rFonts w:ascii="Times New Roman" w:hAnsi="Times New Roman"/>
          <w:spacing w:val="-15"/>
          <w:sz w:val="24"/>
        </w:rPr>
        <w:t xml:space="preserve"> </w:t>
      </w:r>
      <w:r>
        <w:rPr>
          <w:rFonts w:ascii="Times New Roman" w:hAnsi="Times New Roman"/>
          <w:sz w:val="24"/>
        </w:rPr>
        <w:t>name.</w:t>
      </w:r>
    </w:p>
    <w:p w14:paraId="409367D4" w14:textId="77777777" w:rsidR="00003E69" w:rsidRDefault="00003E69">
      <w:pPr>
        <w:spacing w:line="273" w:lineRule="auto"/>
        <w:rPr>
          <w:rFonts w:ascii="Times New Roman" w:hAnsi="Times New Roman"/>
          <w:sz w:val="24"/>
        </w:rPr>
        <w:sectPr w:rsidR="00003E69">
          <w:pgSz w:w="12240" w:h="15840"/>
          <w:pgMar w:top="1300" w:right="800" w:bottom="1240" w:left="980" w:header="0" w:footer="979" w:gutter="0"/>
          <w:cols w:space="720"/>
        </w:sectPr>
      </w:pPr>
    </w:p>
    <w:p w14:paraId="7202F493" w14:textId="77777777" w:rsidR="00003E69" w:rsidRDefault="00452176">
      <w:pPr>
        <w:pStyle w:val="ListParagraph"/>
        <w:numPr>
          <w:ilvl w:val="0"/>
          <w:numId w:val="197"/>
        </w:numPr>
        <w:tabs>
          <w:tab w:val="left" w:pos="460"/>
        </w:tabs>
        <w:spacing w:before="60" w:line="276" w:lineRule="auto"/>
        <w:ind w:left="460" w:right="110"/>
        <w:jc w:val="left"/>
        <w:rPr>
          <w:rFonts w:ascii="Times New Roman" w:hAnsi="Times New Roman"/>
          <w:sz w:val="24"/>
        </w:rPr>
      </w:pPr>
      <w:r>
        <w:rPr>
          <w:noProof/>
        </w:rPr>
        <w:lastRenderedPageBreak/>
        <w:drawing>
          <wp:anchor distT="0" distB="0" distL="0" distR="0" simplePos="0" relativeHeight="251495424" behindDoc="0" locked="0" layoutInCell="1" allowOverlap="1" wp14:anchorId="019334A0" wp14:editId="07568804">
            <wp:simplePos x="0" y="0"/>
            <wp:positionH relativeFrom="page">
              <wp:posOffset>1676400</wp:posOffset>
            </wp:positionH>
            <wp:positionV relativeFrom="paragraph">
              <wp:posOffset>914439</wp:posOffset>
            </wp:positionV>
            <wp:extent cx="4325494" cy="1543050"/>
            <wp:effectExtent l="0" t="0" r="0" b="0"/>
            <wp:wrapTopAndBottom/>
            <wp:docPr id="257" name="image4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430.jpeg"/>
                    <pic:cNvPicPr/>
                  </pic:nvPicPr>
                  <pic:blipFill>
                    <a:blip r:embed="rId218" cstate="print"/>
                    <a:stretch>
                      <a:fillRect/>
                    </a:stretch>
                  </pic:blipFill>
                  <pic:spPr>
                    <a:xfrm>
                      <a:off x="0" y="0"/>
                      <a:ext cx="4325494" cy="1543050"/>
                    </a:xfrm>
                    <a:prstGeom prst="rect">
                      <a:avLst/>
                    </a:prstGeom>
                  </pic:spPr>
                </pic:pic>
              </a:graphicData>
            </a:graphic>
          </wp:anchor>
        </w:drawing>
      </w:r>
      <w:r>
        <w:rPr>
          <w:rFonts w:ascii="Times New Roman" w:hAnsi="Times New Roman"/>
          <w:b/>
          <w:sz w:val="24"/>
          <w:shd w:val="clear" w:color="auto" w:fill="FFFF00"/>
        </w:rPr>
        <w:t>TIP:</w:t>
      </w:r>
      <w:r>
        <w:rPr>
          <w:rFonts w:ascii="Times New Roman" w:hAnsi="Times New Roman"/>
          <w:b/>
          <w:sz w:val="24"/>
          <w:shd w:val="clear" w:color="auto" w:fill="FFFFFF"/>
        </w:rPr>
        <w:t xml:space="preserve"> </w:t>
      </w:r>
      <w:r>
        <w:rPr>
          <w:rFonts w:ascii="Times New Roman" w:hAnsi="Times New Roman"/>
          <w:sz w:val="24"/>
          <w:shd w:val="clear" w:color="auto" w:fill="FFFFFF"/>
        </w:rPr>
        <w:t xml:space="preserve">Before </w:t>
      </w:r>
      <w:r>
        <w:rPr>
          <w:rFonts w:ascii="Times New Roman" w:hAnsi="Times New Roman"/>
          <w:spacing w:val="-3"/>
          <w:sz w:val="24"/>
          <w:shd w:val="clear" w:color="auto" w:fill="FFFFFF"/>
        </w:rPr>
        <w:t xml:space="preserve">you </w:t>
      </w:r>
      <w:r>
        <w:rPr>
          <w:rFonts w:ascii="Times New Roman" w:hAnsi="Times New Roman"/>
          <w:sz w:val="24"/>
          <w:shd w:val="clear" w:color="auto" w:fill="FFFFFF"/>
        </w:rPr>
        <w:t xml:space="preserve">begin searching for titles, </w:t>
      </w:r>
      <w:r>
        <w:rPr>
          <w:rFonts w:ascii="Times New Roman" w:hAnsi="Times New Roman"/>
          <w:spacing w:val="-3"/>
          <w:sz w:val="24"/>
          <w:shd w:val="clear" w:color="auto" w:fill="FFFFFF"/>
        </w:rPr>
        <w:t xml:space="preserve">select </w:t>
      </w:r>
      <w:r>
        <w:rPr>
          <w:rFonts w:ascii="Times New Roman" w:hAnsi="Times New Roman"/>
          <w:sz w:val="24"/>
          <w:shd w:val="clear" w:color="auto" w:fill="FFFFFF"/>
        </w:rPr>
        <w:t>“</w:t>
      </w:r>
      <w:r>
        <w:rPr>
          <w:rFonts w:ascii="Times New Roman" w:hAnsi="Times New Roman"/>
          <w:b/>
          <w:sz w:val="24"/>
          <w:shd w:val="clear" w:color="auto" w:fill="FFFFFF"/>
        </w:rPr>
        <w:t>More Criteria</w:t>
      </w:r>
      <w:r>
        <w:rPr>
          <w:rFonts w:ascii="Times New Roman" w:hAnsi="Times New Roman"/>
          <w:sz w:val="24"/>
          <w:shd w:val="clear" w:color="auto" w:fill="FFFFFF"/>
        </w:rPr>
        <w:t xml:space="preserve">” at the top </w:t>
      </w:r>
      <w:r>
        <w:rPr>
          <w:rFonts w:ascii="Times New Roman" w:hAnsi="Times New Roman"/>
          <w:spacing w:val="-3"/>
          <w:sz w:val="24"/>
          <w:shd w:val="clear" w:color="auto" w:fill="FFFFFF"/>
        </w:rPr>
        <w:t xml:space="preserve">right </w:t>
      </w:r>
      <w:r>
        <w:rPr>
          <w:rFonts w:ascii="Times New Roman" w:hAnsi="Times New Roman"/>
          <w:sz w:val="24"/>
          <w:shd w:val="clear" w:color="auto" w:fill="FFFFFF"/>
        </w:rPr>
        <w:t xml:space="preserve">of the window. You will see some additional selections that will allow </w:t>
      </w:r>
      <w:r>
        <w:rPr>
          <w:rFonts w:ascii="Times New Roman" w:hAnsi="Times New Roman"/>
          <w:spacing w:val="-3"/>
          <w:sz w:val="24"/>
          <w:shd w:val="clear" w:color="auto" w:fill="FFFFFF"/>
        </w:rPr>
        <w:t xml:space="preserve">you </w:t>
      </w:r>
      <w:r>
        <w:rPr>
          <w:rFonts w:ascii="Times New Roman" w:hAnsi="Times New Roman"/>
          <w:sz w:val="24"/>
          <w:shd w:val="clear" w:color="auto" w:fill="FFFFFF"/>
        </w:rPr>
        <w:t>to broaden or narrow your search. Be sure that “</w:t>
      </w:r>
      <w:r>
        <w:rPr>
          <w:rFonts w:ascii="Times New Roman" w:hAnsi="Times New Roman"/>
          <w:b/>
          <w:sz w:val="24"/>
          <w:shd w:val="clear" w:color="auto" w:fill="FFFFFF"/>
        </w:rPr>
        <w:t>English</w:t>
      </w:r>
      <w:r>
        <w:rPr>
          <w:rFonts w:ascii="Times New Roman" w:hAnsi="Times New Roman"/>
          <w:sz w:val="24"/>
          <w:shd w:val="clear" w:color="auto" w:fill="FFFFFF"/>
        </w:rPr>
        <w:t xml:space="preserve">” </w:t>
      </w:r>
      <w:r>
        <w:rPr>
          <w:rFonts w:ascii="Times New Roman" w:hAnsi="Times New Roman"/>
          <w:spacing w:val="-3"/>
          <w:sz w:val="24"/>
          <w:shd w:val="clear" w:color="auto" w:fill="FFFFFF"/>
        </w:rPr>
        <w:t xml:space="preserve">is </w:t>
      </w:r>
      <w:r>
        <w:rPr>
          <w:rFonts w:ascii="Times New Roman" w:hAnsi="Times New Roman"/>
          <w:sz w:val="24"/>
          <w:shd w:val="clear" w:color="auto" w:fill="FFFFFF"/>
        </w:rPr>
        <w:t>selected as the language instead of “</w:t>
      </w:r>
      <w:r>
        <w:rPr>
          <w:rFonts w:ascii="Times New Roman" w:hAnsi="Times New Roman"/>
          <w:b/>
          <w:sz w:val="24"/>
          <w:shd w:val="clear" w:color="auto" w:fill="FFFFFF"/>
        </w:rPr>
        <w:t>English and Spanish</w:t>
      </w:r>
      <w:r>
        <w:rPr>
          <w:rFonts w:ascii="Times New Roman" w:hAnsi="Times New Roman"/>
          <w:sz w:val="24"/>
          <w:shd w:val="clear" w:color="auto" w:fill="FFFFFF"/>
        </w:rPr>
        <w:t xml:space="preserve">.”  </w:t>
      </w:r>
      <w:r>
        <w:rPr>
          <w:rFonts w:ascii="Times New Roman" w:hAnsi="Times New Roman"/>
          <w:spacing w:val="-3"/>
          <w:sz w:val="24"/>
          <w:shd w:val="clear" w:color="auto" w:fill="FFFFFF"/>
        </w:rPr>
        <w:t xml:space="preserve">This </w:t>
      </w:r>
      <w:r>
        <w:rPr>
          <w:rFonts w:ascii="Times New Roman" w:hAnsi="Times New Roman"/>
          <w:sz w:val="24"/>
          <w:shd w:val="clear" w:color="auto" w:fill="FFFFFF"/>
        </w:rPr>
        <w:t xml:space="preserve">will “weed” additional titles when </w:t>
      </w:r>
      <w:r>
        <w:rPr>
          <w:rFonts w:ascii="Times New Roman" w:hAnsi="Times New Roman"/>
          <w:spacing w:val="-3"/>
          <w:sz w:val="24"/>
          <w:shd w:val="clear" w:color="auto" w:fill="FFFFFF"/>
        </w:rPr>
        <w:t>you</w:t>
      </w:r>
      <w:r>
        <w:rPr>
          <w:rFonts w:ascii="Times New Roman" w:hAnsi="Times New Roman"/>
          <w:spacing w:val="-6"/>
          <w:sz w:val="24"/>
          <w:shd w:val="clear" w:color="auto" w:fill="FFFFFF"/>
        </w:rPr>
        <w:t xml:space="preserve"> </w:t>
      </w:r>
      <w:r>
        <w:rPr>
          <w:rFonts w:ascii="Times New Roman" w:hAnsi="Times New Roman"/>
          <w:sz w:val="24"/>
          <w:shd w:val="clear" w:color="auto" w:fill="FFFFFF"/>
        </w:rPr>
        <w:t>search.</w:t>
      </w:r>
    </w:p>
    <w:p w14:paraId="766D8CF5" w14:textId="77777777" w:rsidR="00003E69" w:rsidRDefault="00452176">
      <w:pPr>
        <w:pStyle w:val="ListParagraph"/>
        <w:numPr>
          <w:ilvl w:val="0"/>
          <w:numId w:val="197"/>
        </w:numPr>
        <w:tabs>
          <w:tab w:val="left" w:pos="460"/>
        </w:tabs>
        <w:spacing w:before="116" w:line="271" w:lineRule="auto"/>
        <w:ind w:left="460" w:right="154"/>
        <w:jc w:val="left"/>
        <w:rPr>
          <w:rFonts w:ascii="Times New Roman" w:hAnsi="Times New Roman"/>
          <w:sz w:val="24"/>
        </w:rPr>
      </w:pPr>
      <w:r>
        <w:rPr>
          <w:rFonts w:ascii="Times New Roman" w:hAnsi="Times New Roman"/>
          <w:sz w:val="24"/>
        </w:rPr>
        <w:t xml:space="preserve">When your title comes up, place a check </w:t>
      </w:r>
      <w:r>
        <w:rPr>
          <w:rFonts w:ascii="Times New Roman" w:hAnsi="Times New Roman"/>
          <w:spacing w:val="-3"/>
          <w:sz w:val="24"/>
        </w:rPr>
        <w:t xml:space="preserve">in </w:t>
      </w:r>
      <w:r>
        <w:rPr>
          <w:rFonts w:ascii="Times New Roman" w:hAnsi="Times New Roman"/>
          <w:sz w:val="24"/>
        </w:rPr>
        <w:t>the checkbox beside the title. Be sure to click the “</w:t>
      </w:r>
      <w:r>
        <w:rPr>
          <w:rFonts w:ascii="Times New Roman" w:hAnsi="Times New Roman"/>
          <w:b/>
          <w:sz w:val="24"/>
        </w:rPr>
        <w:t>Add</w:t>
      </w:r>
      <w:r>
        <w:rPr>
          <w:rFonts w:ascii="Times New Roman" w:hAnsi="Times New Roman"/>
          <w:sz w:val="24"/>
        </w:rPr>
        <w:t xml:space="preserve">” button to add the titles </w:t>
      </w:r>
      <w:r>
        <w:rPr>
          <w:rFonts w:ascii="Times New Roman" w:hAnsi="Times New Roman"/>
          <w:spacing w:val="1"/>
          <w:sz w:val="24"/>
        </w:rPr>
        <w:t xml:space="preserve">to </w:t>
      </w:r>
      <w:r>
        <w:rPr>
          <w:rFonts w:ascii="Times New Roman" w:hAnsi="Times New Roman"/>
          <w:sz w:val="24"/>
        </w:rPr>
        <w:t xml:space="preserve">your </w:t>
      </w:r>
      <w:r>
        <w:rPr>
          <w:rFonts w:ascii="Times New Roman" w:hAnsi="Times New Roman"/>
          <w:spacing w:val="-4"/>
          <w:sz w:val="24"/>
        </w:rPr>
        <w:t xml:space="preserve">list </w:t>
      </w:r>
      <w:r>
        <w:rPr>
          <w:rFonts w:ascii="Times New Roman" w:hAnsi="Times New Roman"/>
          <w:sz w:val="24"/>
        </w:rPr>
        <w:t>before searching for the next</w:t>
      </w:r>
      <w:r>
        <w:rPr>
          <w:rFonts w:ascii="Times New Roman" w:hAnsi="Times New Roman"/>
          <w:spacing w:val="-27"/>
          <w:sz w:val="24"/>
        </w:rPr>
        <w:t xml:space="preserve"> </w:t>
      </w:r>
      <w:r>
        <w:rPr>
          <w:rFonts w:ascii="Times New Roman" w:hAnsi="Times New Roman"/>
          <w:sz w:val="24"/>
        </w:rPr>
        <w:t>title.</w:t>
      </w:r>
    </w:p>
    <w:p w14:paraId="63C58006" w14:textId="77777777" w:rsidR="00003E69" w:rsidRDefault="00452176">
      <w:pPr>
        <w:pStyle w:val="BodyText"/>
        <w:spacing w:before="10"/>
        <w:rPr>
          <w:rFonts w:ascii="Times New Roman"/>
        </w:rPr>
      </w:pPr>
      <w:r>
        <w:rPr>
          <w:noProof/>
        </w:rPr>
        <w:drawing>
          <wp:anchor distT="0" distB="0" distL="0" distR="0" simplePos="0" relativeHeight="251496448" behindDoc="0" locked="0" layoutInCell="1" allowOverlap="1" wp14:anchorId="1DACA32D" wp14:editId="02FCAA4A">
            <wp:simplePos x="0" y="0"/>
            <wp:positionH relativeFrom="page">
              <wp:posOffset>1343025</wp:posOffset>
            </wp:positionH>
            <wp:positionV relativeFrom="paragraph">
              <wp:posOffset>206499</wp:posOffset>
            </wp:positionV>
            <wp:extent cx="5305157" cy="3362325"/>
            <wp:effectExtent l="0" t="0" r="0" b="0"/>
            <wp:wrapTopAndBottom/>
            <wp:docPr id="259" name="image4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431.jpeg"/>
                    <pic:cNvPicPr/>
                  </pic:nvPicPr>
                  <pic:blipFill>
                    <a:blip r:embed="rId219" cstate="print"/>
                    <a:stretch>
                      <a:fillRect/>
                    </a:stretch>
                  </pic:blipFill>
                  <pic:spPr>
                    <a:xfrm>
                      <a:off x="0" y="0"/>
                      <a:ext cx="5305157" cy="3362325"/>
                    </a:xfrm>
                    <a:prstGeom prst="rect">
                      <a:avLst/>
                    </a:prstGeom>
                  </pic:spPr>
                </pic:pic>
              </a:graphicData>
            </a:graphic>
          </wp:anchor>
        </w:drawing>
      </w:r>
    </w:p>
    <w:p w14:paraId="2ACD4B1C" w14:textId="77777777" w:rsidR="00003E69" w:rsidRDefault="00003E69">
      <w:pPr>
        <w:pStyle w:val="BodyText"/>
        <w:rPr>
          <w:rFonts w:ascii="Times New Roman"/>
          <w:sz w:val="26"/>
        </w:rPr>
      </w:pPr>
    </w:p>
    <w:p w14:paraId="20C73E5A" w14:textId="77777777" w:rsidR="00003E69" w:rsidRDefault="00452176">
      <w:pPr>
        <w:pStyle w:val="ListParagraph"/>
        <w:numPr>
          <w:ilvl w:val="0"/>
          <w:numId w:val="197"/>
        </w:numPr>
        <w:tabs>
          <w:tab w:val="left" w:pos="460"/>
        </w:tabs>
        <w:spacing w:before="168" w:line="271" w:lineRule="auto"/>
        <w:ind w:left="460" w:right="1131"/>
        <w:jc w:val="left"/>
        <w:rPr>
          <w:rFonts w:ascii="Times New Roman" w:hAnsi="Times New Roman"/>
          <w:b/>
          <w:sz w:val="24"/>
        </w:rPr>
      </w:pPr>
      <w:r>
        <w:rPr>
          <w:rFonts w:ascii="Times New Roman" w:hAnsi="Times New Roman"/>
          <w:sz w:val="24"/>
          <w:shd w:val="clear" w:color="auto" w:fill="FFFF00"/>
        </w:rPr>
        <w:t>When</w:t>
      </w:r>
      <w:r>
        <w:rPr>
          <w:rFonts w:ascii="Times New Roman" w:hAnsi="Times New Roman"/>
          <w:sz w:val="24"/>
          <w:shd w:val="clear" w:color="auto" w:fill="FFFFFF"/>
        </w:rPr>
        <w:t xml:space="preserve"> </w:t>
      </w:r>
      <w:r>
        <w:rPr>
          <w:rFonts w:ascii="Times New Roman" w:hAnsi="Times New Roman"/>
          <w:sz w:val="24"/>
          <w:shd w:val="clear" w:color="auto" w:fill="FFFF00"/>
        </w:rPr>
        <w:t>your</w:t>
      </w:r>
      <w:r>
        <w:rPr>
          <w:rFonts w:ascii="Times New Roman" w:hAnsi="Times New Roman"/>
          <w:sz w:val="24"/>
          <w:shd w:val="clear" w:color="auto" w:fill="FFFFFF"/>
        </w:rPr>
        <w:t xml:space="preserve"> </w:t>
      </w:r>
      <w:r>
        <w:rPr>
          <w:rFonts w:ascii="Times New Roman" w:hAnsi="Times New Roman"/>
          <w:spacing w:val="-4"/>
          <w:sz w:val="24"/>
          <w:shd w:val="clear" w:color="auto" w:fill="FFFF00"/>
        </w:rPr>
        <w:t>list</w:t>
      </w:r>
      <w:r>
        <w:rPr>
          <w:rFonts w:ascii="Times New Roman" w:hAnsi="Times New Roman"/>
          <w:spacing w:val="-4"/>
          <w:sz w:val="24"/>
          <w:shd w:val="clear" w:color="auto" w:fill="FFFFFF"/>
        </w:rPr>
        <w:t xml:space="preserve"> </w:t>
      </w:r>
      <w:r>
        <w:rPr>
          <w:rFonts w:ascii="Times New Roman" w:hAnsi="Times New Roman"/>
          <w:spacing w:val="-5"/>
          <w:sz w:val="24"/>
          <w:shd w:val="clear" w:color="auto" w:fill="FFFF00"/>
        </w:rPr>
        <w:t>is</w:t>
      </w:r>
      <w:r>
        <w:rPr>
          <w:rFonts w:ascii="Times New Roman" w:hAnsi="Times New Roman"/>
          <w:spacing w:val="-5"/>
          <w:sz w:val="24"/>
          <w:shd w:val="clear" w:color="auto" w:fill="FFFFFF"/>
        </w:rPr>
        <w:t xml:space="preserve"> </w:t>
      </w:r>
      <w:r>
        <w:rPr>
          <w:rFonts w:ascii="Times New Roman" w:hAnsi="Times New Roman"/>
          <w:sz w:val="24"/>
          <w:shd w:val="clear" w:color="auto" w:fill="FFFF00"/>
        </w:rPr>
        <w:t>complete,</w:t>
      </w:r>
      <w:r>
        <w:rPr>
          <w:rFonts w:ascii="Times New Roman" w:hAnsi="Times New Roman"/>
          <w:sz w:val="24"/>
          <w:shd w:val="clear" w:color="auto" w:fill="FFFFFF"/>
        </w:rPr>
        <w:t xml:space="preserve"> </w:t>
      </w:r>
      <w:r>
        <w:rPr>
          <w:rFonts w:ascii="Times New Roman" w:hAnsi="Times New Roman"/>
          <w:sz w:val="24"/>
          <w:shd w:val="clear" w:color="auto" w:fill="FFFF00"/>
        </w:rPr>
        <w:t>press</w:t>
      </w:r>
      <w:r>
        <w:rPr>
          <w:rFonts w:ascii="Times New Roman" w:hAnsi="Times New Roman"/>
          <w:sz w:val="24"/>
          <w:shd w:val="clear" w:color="auto" w:fill="FFFFFF"/>
        </w:rPr>
        <w:t xml:space="preserve"> </w:t>
      </w:r>
      <w:r>
        <w:rPr>
          <w:rFonts w:ascii="Times New Roman" w:hAnsi="Times New Roman"/>
          <w:b/>
          <w:sz w:val="24"/>
          <w:shd w:val="clear" w:color="auto" w:fill="FFFF00"/>
        </w:rPr>
        <w:t>“SAVE.”</w:t>
      </w:r>
      <w:r>
        <w:rPr>
          <w:rFonts w:ascii="Times New Roman" w:hAnsi="Times New Roman"/>
          <w:b/>
          <w:sz w:val="24"/>
          <w:shd w:val="clear" w:color="auto" w:fill="FFFFFF"/>
        </w:rPr>
        <w:t xml:space="preserve"> </w:t>
      </w:r>
      <w:r>
        <w:rPr>
          <w:rFonts w:ascii="Times New Roman" w:hAnsi="Times New Roman"/>
          <w:sz w:val="24"/>
          <w:shd w:val="clear" w:color="auto" w:fill="FFFF00"/>
        </w:rPr>
        <w:t>This</w:t>
      </w:r>
      <w:r>
        <w:rPr>
          <w:rFonts w:ascii="Times New Roman" w:hAnsi="Times New Roman"/>
          <w:sz w:val="24"/>
          <w:shd w:val="clear" w:color="auto" w:fill="FFFFFF"/>
        </w:rPr>
        <w:t xml:space="preserve"> </w:t>
      </w:r>
      <w:r>
        <w:rPr>
          <w:rFonts w:ascii="Times New Roman" w:hAnsi="Times New Roman"/>
          <w:sz w:val="24"/>
          <w:shd w:val="clear" w:color="auto" w:fill="FFFF00"/>
        </w:rPr>
        <w:t>takes</w:t>
      </w:r>
      <w:r>
        <w:rPr>
          <w:rFonts w:ascii="Times New Roman" w:hAnsi="Times New Roman"/>
          <w:sz w:val="24"/>
          <w:shd w:val="clear" w:color="auto" w:fill="FFFFFF"/>
        </w:rPr>
        <w:t xml:space="preserve"> </w:t>
      </w:r>
      <w:r>
        <w:rPr>
          <w:rFonts w:ascii="Times New Roman" w:hAnsi="Times New Roman"/>
          <w:spacing w:val="-3"/>
          <w:sz w:val="24"/>
          <w:shd w:val="clear" w:color="auto" w:fill="FFFF00"/>
        </w:rPr>
        <w:t>you</w:t>
      </w:r>
      <w:r>
        <w:rPr>
          <w:rFonts w:ascii="Times New Roman" w:hAnsi="Times New Roman"/>
          <w:spacing w:val="-3"/>
          <w:sz w:val="24"/>
          <w:shd w:val="clear" w:color="auto" w:fill="FFFFFF"/>
        </w:rPr>
        <w:t xml:space="preserve"> </w:t>
      </w:r>
      <w:r>
        <w:rPr>
          <w:rFonts w:ascii="Times New Roman" w:hAnsi="Times New Roman"/>
          <w:sz w:val="24"/>
          <w:shd w:val="clear" w:color="auto" w:fill="FFFF00"/>
        </w:rPr>
        <w:t>back</w:t>
      </w:r>
      <w:r>
        <w:rPr>
          <w:rFonts w:ascii="Times New Roman" w:hAnsi="Times New Roman"/>
          <w:sz w:val="24"/>
          <w:shd w:val="clear" w:color="auto" w:fill="FFFFFF"/>
        </w:rPr>
        <w:t xml:space="preserve"> </w:t>
      </w:r>
      <w:r>
        <w:rPr>
          <w:rFonts w:ascii="Times New Roman" w:hAnsi="Times New Roman"/>
          <w:spacing w:val="1"/>
          <w:sz w:val="24"/>
          <w:shd w:val="clear" w:color="auto" w:fill="FFFF00"/>
        </w:rPr>
        <w:t>to</w:t>
      </w:r>
      <w:r>
        <w:rPr>
          <w:rFonts w:ascii="Times New Roman" w:hAnsi="Times New Roman"/>
          <w:spacing w:val="1"/>
          <w:sz w:val="24"/>
          <w:shd w:val="clear" w:color="auto" w:fill="FFFFFF"/>
        </w:rPr>
        <w:t xml:space="preserve"> </w:t>
      </w:r>
      <w:r>
        <w:rPr>
          <w:rFonts w:ascii="Times New Roman" w:hAnsi="Times New Roman"/>
          <w:sz w:val="24"/>
          <w:shd w:val="clear" w:color="auto" w:fill="FFFF00"/>
        </w:rPr>
        <w:t>the</w:t>
      </w:r>
      <w:r>
        <w:rPr>
          <w:rFonts w:ascii="Times New Roman" w:hAnsi="Times New Roman"/>
          <w:sz w:val="24"/>
          <w:shd w:val="clear" w:color="auto" w:fill="FFFFFF"/>
        </w:rPr>
        <w:t xml:space="preserve"> </w:t>
      </w:r>
      <w:r>
        <w:rPr>
          <w:rFonts w:ascii="Times New Roman" w:hAnsi="Times New Roman"/>
          <w:b/>
          <w:sz w:val="24"/>
          <w:shd w:val="clear" w:color="auto" w:fill="FFFF00"/>
        </w:rPr>
        <w:t>“Labels Customization”</w:t>
      </w:r>
      <w:r>
        <w:rPr>
          <w:rFonts w:ascii="Times New Roman" w:hAnsi="Times New Roman"/>
          <w:b/>
          <w:spacing w:val="-16"/>
          <w:sz w:val="24"/>
          <w:shd w:val="clear" w:color="auto" w:fill="FFFFFF"/>
        </w:rPr>
        <w:t xml:space="preserve"> </w:t>
      </w:r>
      <w:r>
        <w:rPr>
          <w:rFonts w:ascii="Times New Roman" w:hAnsi="Times New Roman"/>
          <w:sz w:val="24"/>
          <w:shd w:val="clear" w:color="auto" w:fill="FFFF00"/>
        </w:rPr>
        <w:t>screen</w:t>
      </w:r>
      <w:r>
        <w:rPr>
          <w:rFonts w:ascii="Times New Roman" w:hAnsi="Times New Roman"/>
          <w:b/>
          <w:sz w:val="24"/>
          <w:shd w:val="clear" w:color="auto" w:fill="FFFF00"/>
        </w:rPr>
        <w:t>.</w:t>
      </w:r>
    </w:p>
    <w:p w14:paraId="16AFB99F" w14:textId="77777777" w:rsidR="00003E69" w:rsidRDefault="00003E69">
      <w:pPr>
        <w:spacing w:line="271" w:lineRule="auto"/>
        <w:rPr>
          <w:rFonts w:ascii="Times New Roman" w:hAnsi="Times New Roman"/>
          <w:sz w:val="24"/>
        </w:rPr>
        <w:sectPr w:rsidR="00003E69">
          <w:pgSz w:w="12240" w:h="15840"/>
          <w:pgMar w:top="1300" w:right="1620" w:bottom="1240" w:left="1340" w:header="0" w:footer="979" w:gutter="0"/>
          <w:cols w:space="720"/>
        </w:sectPr>
      </w:pPr>
    </w:p>
    <w:p w14:paraId="6E70C1B4" w14:textId="77777777" w:rsidR="00003E69" w:rsidRDefault="00452176">
      <w:pPr>
        <w:spacing w:before="30"/>
        <w:ind w:left="4007" w:right="4293"/>
        <w:jc w:val="center"/>
        <w:rPr>
          <w:b/>
          <w:sz w:val="28"/>
        </w:rPr>
      </w:pPr>
      <w:r>
        <w:rPr>
          <w:b/>
          <w:sz w:val="28"/>
        </w:rPr>
        <w:lastRenderedPageBreak/>
        <w:t>Printing AR Labels</w:t>
      </w:r>
    </w:p>
    <w:p w14:paraId="76C41863" w14:textId="77777777" w:rsidR="00003E69" w:rsidRDefault="00003E69">
      <w:pPr>
        <w:pStyle w:val="BodyText"/>
        <w:spacing w:before="1"/>
        <w:rPr>
          <w:b/>
          <w:sz w:val="21"/>
        </w:rPr>
      </w:pPr>
    </w:p>
    <w:p w14:paraId="5BE893DC" w14:textId="77777777" w:rsidR="00003E69" w:rsidRDefault="00594543">
      <w:pPr>
        <w:pStyle w:val="ListParagraph"/>
        <w:numPr>
          <w:ilvl w:val="1"/>
          <w:numId w:val="197"/>
        </w:numPr>
        <w:tabs>
          <w:tab w:val="left" w:pos="759"/>
          <w:tab w:val="left" w:pos="760"/>
        </w:tabs>
        <w:spacing w:line="276" w:lineRule="auto"/>
        <w:ind w:right="6217" w:hanging="527"/>
        <w:jc w:val="left"/>
        <w:rPr>
          <w:b/>
        </w:rPr>
      </w:pPr>
      <w:r>
        <w:pict w14:anchorId="321D85CE">
          <v:group id="_x0000_s2446" style="position:absolute;left:0;text-align:left;margin-left:274.35pt;margin-top:-1.2pt;width:258.75pt;height:129.8pt;z-index:-251457536;mso-position-horizontal-relative:page" coordorigin="5487,-25" coordsize="5175,2596">
            <v:shape id="_x0000_s2449" type="#_x0000_t75" style="position:absolute;left:5502;top:-10;width:5142;height:2555">
              <v:imagedata r:id="rId220" o:title=""/>
            </v:shape>
            <v:rect id="_x0000_s2448" style="position:absolute;left:5494;top:-18;width:5160;height:2575" filled="f"/>
            <v:rect id="_x0000_s2447" style="position:absolute;left:6186;top:2182;width:1175;height:368" filled="f" strokecolor="red" strokeweight="2pt"/>
            <w10:wrap anchorx="page"/>
          </v:group>
        </w:pict>
      </w:r>
      <w:r w:rsidR="00452176">
        <w:t xml:space="preserve">At the bottom of the customization screen, you will see the </w:t>
      </w:r>
      <w:r w:rsidR="00452176">
        <w:rPr>
          <w:b/>
        </w:rPr>
        <w:t>“View</w:t>
      </w:r>
      <w:r w:rsidR="00452176">
        <w:rPr>
          <w:b/>
          <w:spacing w:val="-17"/>
        </w:rPr>
        <w:t xml:space="preserve"> </w:t>
      </w:r>
      <w:r w:rsidR="00452176">
        <w:rPr>
          <w:b/>
        </w:rPr>
        <w:t xml:space="preserve">Report” </w:t>
      </w:r>
      <w:r w:rsidR="00452176">
        <w:t>button</w:t>
      </w:r>
      <w:r w:rsidR="00452176">
        <w:rPr>
          <w:b/>
        </w:rPr>
        <w:t>.</w:t>
      </w:r>
    </w:p>
    <w:p w14:paraId="047D4F8B" w14:textId="77777777" w:rsidR="00003E69" w:rsidRDefault="00003E69">
      <w:pPr>
        <w:pStyle w:val="BodyText"/>
        <w:spacing w:before="4"/>
        <w:rPr>
          <w:b/>
          <w:sz w:val="16"/>
        </w:rPr>
      </w:pPr>
    </w:p>
    <w:p w14:paraId="56613B32" w14:textId="77777777" w:rsidR="00003E69" w:rsidRDefault="00452176">
      <w:pPr>
        <w:pStyle w:val="ListParagraph"/>
        <w:numPr>
          <w:ilvl w:val="1"/>
          <w:numId w:val="197"/>
        </w:numPr>
        <w:tabs>
          <w:tab w:val="left" w:pos="760"/>
        </w:tabs>
        <w:spacing w:line="276" w:lineRule="auto"/>
        <w:ind w:right="6257"/>
        <w:jc w:val="both"/>
        <w:rPr>
          <w:b/>
        </w:rPr>
      </w:pPr>
      <w:r>
        <w:t>Press “</w:t>
      </w:r>
      <w:r>
        <w:rPr>
          <w:b/>
        </w:rPr>
        <w:t>View Report</w:t>
      </w:r>
      <w:r>
        <w:t>.” The report will be generated as a PDF and will appear on the screen</w:t>
      </w:r>
      <w:r>
        <w:rPr>
          <w:b/>
        </w:rPr>
        <w:t>. DO NOT TRY TO</w:t>
      </w:r>
      <w:r>
        <w:rPr>
          <w:b/>
          <w:spacing w:val="-17"/>
        </w:rPr>
        <w:t xml:space="preserve"> </w:t>
      </w:r>
      <w:r>
        <w:rPr>
          <w:b/>
        </w:rPr>
        <w:t>PRINT YET.</w:t>
      </w:r>
    </w:p>
    <w:p w14:paraId="6B28D3BD" w14:textId="77777777" w:rsidR="00003E69" w:rsidRDefault="00003E69">
      <w:pPr>
        <w:pStyle w:val="BodyText"/>
        <w:spacing w:before="9"/>
        <w:rPr>
          <w:b/>
          <w:sz w:val="11"/>
        </w:rPr>
      </w:pPr>
    </w:p>
    <w:p w14:paraId="184FED0D" w14:textId="77777777" w:rsidR="00003E69" w:rsidRDefault="00452176">
      <w:pPr>
        <w:pStyle w:val="ListParagraph"/>
        <w:numPr>
          <w:ilvl w:val="1"/>
          <w:numId w:val="197"/>
        </w:numPr>
        <w:tabs>
          <w:tab w:val="left" w:pos="759"/>
          <w:tab w:val="left" w:pos="760"/>
        </w:tabs>
        <w:spacing w:before="56"/>
        <w:ind w:hanging="527"/>
        <w:jc w:val="left"/>
      </w:pPr>
      <w:r>
        <w:t xml:space="preserve">To get the labels to print correctly, you must use </w:t>
      </w:r>
      <w:r>
        <w:rPr>
          <w:b/>
          <w:shd w:val="clear" w:color="auto" w:fill="FFFF00"/>
        </w:rPr>
        <w:t>Avery</w:t>
      </w:r>
      <w:r>
        <w:rPr>
          <w:b/>
          <w:shd w:val="clear" w:color="auto" w:fill="FFFFFF"/>
        </w:rPr>
        <w:t xml:space="preserve"> </w:t>
      </w:r>
      <w:r>
        <w:rPr>
          <w:b/>
          <w:shd w:val="clear" w:color="auto" w:fill="FFFF00"/>
        </w:rPr>
        <w:t>Label</w:t>
      </w:r>
      <w:r>
        <w:rPr>
          <w:b/>
          <w:shd w:val="clear" w:color="auto" w:fill="FFFFFF"/>
        </w:rPr>
        <w:t xml:space="preserve"> </w:t>
      </w:r>
      <w:r>
        <w:rPr>
          <w:b/>
          <w:shd w:val="clear" w:color="auto" w:fill="FFFF00"/>
        </w:rPr>
        <w:t>Size</w:t>
      </w:r>
      <w:r>
        <w:rPr>
          <w:b/>
          <w:spacing w:val="-33"/>
          <w:shd w:val="clear" w:color="auto" w:fill="FFFFFF"/>
        </w:rPr>
        <w:t xml:space="preserve"> </w:t>
      </w:r>
      <w:r>
        <w:rPr>
          <w:b/>
          <w:shd w:val="clear" w:color="auto" w:fill="FFFF00"/>
        </w:rPr>
        <w:t>5160</w:t>
      </w:r>
      <w:r>
        <w:rPr>
          <w:shd w:val="clear" w:color="auto" w:fill="FFFFFF"/>
        </w:rPr>
        <w:t>.</w:t>
      </w:r>
    </w:p>
    <w:p w14:paraId="4D45DB12" w14:textId="77777777" w:rsidR="00003E69" w:rsidRDefault="00003E69">
      <w:pPr>
        <w:pStyle w:val="BodyText"/>
        <w:spacing w:before="3"/>
        <w:rPr>
          <w:sz w:val="19"/>
        </w:rPr>
      </w:pPr>
    </w:p>
    <w:p w14:paraId="0BF22918" w14:textId="77777777" w:rsidR="00003E69" w:rsidRDefault="00452176">
      <w:pPr>
        <w:pStyle w:val="ListParagraph"/>
        <w:numPr>
          <w:ilvl w:val="1"/>
          <w:numId w:val="197"/>
        </w:numPr>
        <w:tabs>
          <w:tab w:val="left" w:pos="759"/>
          <w:tab w:val="left" w:pos="760"/>
        </w:tabs>
        <w:ind w:left="760" w:hanging="543"/>
        <w:jc w:val="left"/>
        <w:rPr>
          <w:sz w:val="24"/>
        </w:rPr>
      </w:pPr>
      <w:r>
        <w:t>Hoover</w:t>
      </w:r>
      <w:r>
        <w:rPr>
          <w:spacing w:val="-4"/>
        </w:rPr>
        <w:t xml:space="preserve"> </w:t>
      </w:r>
      <w:r>
        <w:t>your</w:t>
      </w:r>
      <w:r>
        <w:rPr>
          <w:spacing w:val="-4"/>
        </w:rPr>
        <w:t xml:space="preserve"> </w:t>
      </w:r>
      <w:r>
        <w:t>mouse</w:t>
      </w:r>
      <w:r>
        <w:rPr>
          <w:spacing w:val="-4"/>
        </w:rPr>
        <w:t xml:space="preserve"> </w:t>
      </w:r>
      <w:r>
        <w:t>near</w:t>
      </w:r>
      <w:r>
        <w:rPr>
          <w:spacing w:val="-4"/>
        </w:rPr>
        <w:t xml:space="preserve"> </w:t>
      </w:r>
      <w:r>
        <w:t>the</w:t>
      </w:r>
      <w:r>
        <w:rPr>
          <w:spacing w:val="-4"/>
        </w:rPr>
        <w:t xml:space="preserve"> </w:t>
      </w:r>
      <w:r>
        <w:t>bottom</w:t>
      </w:r>
      <w:r>
        <w:rPr>
          <w:spacing w:val="-3"/>
        </w:rPr>
        <w:t xml:space="preserve"> </w:t>
      </w:r>
      <w:r>
        <w:t>of the</w:t>
      </w:r>
      <w:r>
        <w:rPr>
          <w:spacing w:val="-4"/>
        </w:rPr>
        <w:t xml:space="preserve"> </w:t>
      </w:r>
      <w:r>
        <w:t>report</w:t>
      </w:r>
      <w:r>
        <w:rPr>
          <w:spacing w:val="-1"/>
        </w:rPr>
        <w:t xml:space="preserve"> </w:t>
      </w:r>
      <w:r>
        <w:t>so</w:t>
      </w:r>
      <w:r>
        <w:rPr>
          <w:spacing w:val="-5"/>
        </w:rPr>
        <w:t xml:space="preserve"> </w:t>
      </w:r>
      <w:r>
        <w:t>that</w:t>
      </w:r>
      <w:r>
        <w:rPr>
          <w:spacing w:val="-5"/>
        </w:rPr>
        <w:t xml:space="preserve"> </w:t>
      </w:r>
      <w:r>
        <w:t>you</w:t>
      </w:r>
      <w:r>
        <w:rPr>
          <w:spacing w:val="-4"/>
        </w:rPr>
        <w:t xml:space="preserve"> </w:t>
      </w:r>
      <w:r>
        <w:t>can see</w:t>
      </w:r>
      <w:r>
        <w:rPr>
          <w:spacing w:val="-4"/>
        </w:rPr>
        <w:t xml:space="preserve"> </w:t>
      </w:r>
      <w:r>
        <w:t>the</w:t>
      </w:r>
      <w:r>
        <w:rPr>
          <w:spacing w:val="-4"/>
        </w:rPr>
        <w:t xml:space="preserve"> </w:t>
      </w:r>
      <w:r>
        <w:t>Adobe</w:t>
      </w:r>
      <w:r>
        <w:rPr>
          <w:spacing w:val="-4"/>
        </w:rPr>
        <w:t xml:space="preserve"> </w:t>
      </w:r>
      <w:r>
        <w:t>Menu</w:t>
      </w:r>
      <w:r>
        <w:rPr>
          <w:rFonts w:ascii="Times New Roman"/>
          <w:sz w:val="24"/>
        </w:rPr>
        <w:t>.</w:t>
      </w:r>
    </w:p>
    <w:p w14:paraId="641F323E" w14:textId="77777777" w:rsidR="00003E69" w:rsidRDefault="00594543">
      <w:pPr>
        <w:pStyle w:val="BodyText"/>
        <w:spacing w:before="11"/>
        <w:rPr>
          <w:rFonts w:ascii="Times New Roman"/>
          <w:sz w:val="9"/>
        </w:rPr>
      </w:pPr>
      <w:r>
        <w:pict w14:anchorId="31A2F26A">
          <v:group id="_x0000_s2443" style="position:absolute;margin-left:90.8pt;margin-top:7.65pt;width:411pt;height:77.65pt;z-index:251749376;mso-wrap-distance-left:0;mso-wrap-distance-right:0;mso-position-horizontal-relative:page" coordorigin="1816,154" coordsize="8220,1553">
            <v:shape id="_x0000_s2445" type="#_x0000_t75" style="position:absolute;left:1831;top:168;width:8190;height:1520">
              <v:imagedata r:id="rId221" o:title=""/>
            </v:shape>
            <v:rect id="_x0000_s2444" style="position:absolute;left:1823;top:161;width:8205;height:1538" filled="f"/>
            <w10:wrap type="topAndBottom" anchorx="page"/>
          </v:group>
        </w:pict>
      </w:r>
    </w:p>
    <w:p w14:paraId="1BD75B07" w14:textId="77777777" w:rsidR="00003E69" w:rsidRDefault="00452176">
      <w:pPr>
        <w:pStyle w:val="ListParagraph"/>
        <w:numPr>
          <w:ilvl w:val="1"/>
          <w:numId w:val="197"/>
        </w:numPr>
        <w:tabs>
          <w:tab w:val="left" w:pos="759"/>
          <w:tab w:val="left" w:pos="760"/>
        </w:tabs>
        <w:spacing w:before="116" w:line="273" w:lineRule="auto"/>
        <w:ind w:right="875" w:hanging="527"/>
        <w:jc w:val="left"/>
      </w:pPr>
      <w:r>
        <w:t xml:space="preserve">Select the </w:t>
      </w:r>
      <w:r>
        <w:rPr>
          <w:b/>
        </w:rPr>
        <w:t xml:space="preserve">SAVE </w:t>
      </w:r>
      <w:r>
        <w:t xml:space="preserve">button and save the label document. </w:t>
      </w:r>
      <w:r>
        <w:rPr>
          <w:spacing w:val="1"/>
        </w:rPr>
        <w:t>It</w:t>
      </w:r>
      <w:r>
        <w:rPr>
          <w:spacing w:val="-35"/>
        </w:rPr>
        <w:t xml:space="preserve"> </w:t>
      </w:r>
      <w:r>
        <w:t>will automatically save as a PDF. (It should save to your “Downloads”</w:t>
      </w:r>
      <w:r>
        <w:rPr>
          <w:spacing w:val="-14"/>
        </w:rPr>
        <w:t xml:space="preserve"> </w:t>
      </w:r>
      <w:r>
        <w:t>file.)</w:t>
      </w:r>
    </w:p>
    <w:p w14:paraId="2FCBE19A" w14:textId="77777777" w:rsidR="00003E69" w:rsidRDefault="00003E69">
      <w:pPr>
        <w:pStyle w:val="BodyText"/>
        <w:spacing w:before="6"/>
        <w:rPr>
          <w:sz w:val="16"/>
        </w:rPr>
      </w:pPr>
    </w:p>
    <w:p w14:paraId="3B9AA46B" w14:textId="77777777" w:rsidR="00003E69" w:rsidRDefault="00452176">
      <w:pPr>
        <w:pStyle w:val="ListParagraph"/>
        <w:numPr>
          <w:ilvl w:val="1"/>
          <w:numId w:val="197"/>
        </w:numPr>
        <w:tabs>
          <w:tab w:val="left" w:pos="759"/>
          <w:tab w:val="left" w:pos="760"/>
        </w:tabs>
        <w:ind w:hanging="527"/>
        <w:jc w:val="left"/>
        <w:rPr>
          <w:b/>
        </w:rPr>
      </w:pPr>
      <w:r>
        <w:t xml:space="preserve">Open your saved file. Go to </w:t>
      </w:r>
      <w:r>
        <w:rPr>
          <w:b/>
        </w:rPr>
        <w:t xml:space="preserve">“File &gt; Print” </w:t>
      </w:r>
      <w:r>
        <w:t xml:space="preserve">on the menu at the top of the document.   Press </w:t>
      </w:r>
      <w:r>
        <w:rPr>
          <w:spacing w:val="10"/>
        </w:rPr>
        <w:t xml:space="preserve"> </w:t>
      </w:r>
      <w:r>
        <w:rPr>
          <w:b/>
        </w:rPr>
        <w:t>“Print.”</w:t>
      </w:r>
    </w:p>
    <w:p w14:paraId="36A25DAF" w14:textId="77777777" w:rsidR="00003E69" w:rsidRDefault="00452176">
      <w:pPr>
        <w:spacing w:before="42"/>
        <w:ind w:left="759"/>
      </w:pPr>
      <w:r>
        <w:t xml:space="preserve">This will open the </w:t>
      </w:r>
      <w:r>
        <w:rPr>
          <w:rFonts w:ascii="Calibri-BoldItalic"/>
          <w:b/>
          <w:i/>
        </w:rPr>
        <w:t xml:space="preserve">ADOBE </w:t>
      </w:r>
      <w:r>
        <w:rPr>
          <w:i/>
        </w:rPr>
        <w:t>print menu</w:t>
      </w:r>
      <w:r>
        <w:t>, which is what you need to set up the printer specifications.</w:t>
      </w:r>
    </w:p>
    <w:p w14:paraId="0DF0E0FD" w14:textId="77777777" w:rsidR="00003E69" w:rsidRDefault="00003E69">
      <w:pPr>
        <w:pStyle w:val="BodyText"/>
        <w:spacing w:before="7"/>
        <w:rPr>
          <w:sz w:val="19"/>
        </w:rPr>
      </w:pPr>
    </w:p>
    <w:p w14:paraId="6CF3F84A" w14:textId="77777777" w:rsidR="00003E69" w:rsidRDefault="00594543">
      <w:pPr>
        <w:pStyle w:val="ListParagraph"/>
        <w:numPr>
          <w:ilvl w:val="1"/>
          <w:numId w:val="197"/>
        </w:numPr>
        <w:tabs>
          <w:tab w:val="left" w:pos="759"/>
          <w:tab w:val="left" w:pos="760"/>
        </w:tabs>
        <w:spacing w:line="276" w:lineRule="auto"/>
        <w:ind w:right="7082" w:hanging="527"/>
        <w:jc w:val="left"/>
      </w:pPr>
      <w:r>
        <w:pict w14:anchorId="533A92AD">
          <v:group id="_x0000_s2439" style="position:absolute;left:0;text-align:left;margin-left:231.75pt;margin-top:-5.75pt;width:336.75pt;height:296.7pt;z-index:251750400;mso-position-horizontal-relative:page" coordorigin="4635,-115" coordsize="6735,5934">
            <v:shape id="_x0000_s2442" type="#_x0000_t75" style="position:absolute;left:4635;top:-116;width:6735;height:5934">
              <v:imagedata r:id="rId222" o:title=""/>
            </v:shape>
            <v:line id="_x0000_s2441" style="position:absolute" from="10440,2" to="9340,364" strokecolor="red" strokeweight="4.5pt"/>
            <v:shape id="_x0000_s2440" style="position:absolute;left:18679;top:260;width:305;height:299" coordorigin="9340,130" coordsize="306,300" path="m9548,130l9340,365,9646,430e" filled="f" strokecolor="red" strokeweight="4.5pt">
              <v:path arrowok="t"/>
              <o:lock v:ext="edit" verticies="t"/>
            </v:shape>
            <w10:wrap anchorx="page"/>
          </v:group>
        </w:pict>
      </w:r>
      <w:r w:rsidR="00452176">
        <w:rPr>
          <w:b/>
        </w:rPr>
        <w:t xml:space="preserve">Comments &amp; Forms: </w:t>
      </w:r>
      <w:r w:rsidR="00452176">
        <w:t>Use</w:t>
      </w:r>
      <w:r w:rsidR="00452176">
        <w:rPr>
          <w:spacing w:val="-13"/>
        </w:rPr>
        <w:t xml:space="preserve"> </w:t>
      </w:r>
      <w:r w:rsidR="00452176">
        <w:t xml:space="preserve">the dropdown box to select </w:t>
      </w:r>
      <w:r w:rsidR="00452176">
        <w:rPr>
          <w:b/>
          <w:shd w:val="clear" w:color="auto" w:fill="FFFF00"/>
        </w:rPr>
        <w:t>“Documents”</w:t>
      </w:r>
      <w:r w:rsidR="00452176">
        <w:rPr>
          <w:b/>
          <w:shd w:val="clear" w:color="auto" w:fill="FFFFFF"/>
        </w:rPr>
        <w:t xml:space="preserve"> instead of </w:t>
      </w:r>
      <w:r w:rsidR="00452176">
        <w:rPr>
          <w:shd w:val="clear" w:color="auto" w:fill="FFFFFF"/>
        </w:rPr>
        <w:t>“Documents and</w:t>
      </w:r>
      <w:r w:rsidR="00452176">
        <w:rPr>
          <w:spacing w:val="-11"/>
          <w:shd w:val="clear" w:color="auto" w:fill="FFFFFF"/>
        </w:rPr>
        <w:t xml:space="preserve"> </w:t>
      </w:r>
      <w:r w:rsidR="00452176">
        <w:rPr>
          <w:shd w:val="clear" w:color="auto" w:fill="FFFFFF"/>
        </w:rPr>
        <w:t>Markups.”</w:t>
      </w:r>
    </w:p>
    <w:p w14:paraId="6689196E" w14:textId="77777777" w:rsidR="00003E69" w:rsidRDefault="00003E69">
      <w:pPr>
        <w:pStyle w:val="BodyText"/>
        <w:spacing w:before="4"/>
        <w:rPr>
          <w:sz w:val="16"/>
        </w:rPr>
      </w:pPr>
    </w:p>
    <w:p w14:paraId="34A17631" w14:textId="77777777" w:rsidR="00003E69" w:rsidRDefault="00452176">
      <w:pPr>
        <w:pStyle w:val="ListParagraph"/>
        <w:numPr>
          <w:ilvl w:val="1"/>
          <w:numId w:val="197"/>
        </w:numPr>
        <w:tabs>
          <w:tab w:val="left" w:pos="759"/>
          <w:tab w:val="left" w:pos="760"/>
        </w:tabs>
        <w:ind w:left="760"/>
        <w:jc w:val="left"/>
        <w:rPr>
          <w:b/>
        </w:rPr>
      </w:pPr>
      <w:r>
        <w:rPr>
          <w:b/>
        </w:rPr>
        <w:t>Page Sizing &amp;</w:t>
      </w:r>
      <w:r>
        <w:rPr>
          <w:b/>
          <w:spacing w:val="-8"/>
        </w:rPr>
        <w:t xml:space="preserve"> </w:t>
      </w:r>
      <w:r>
        <w:rPr>
          <w:b/>
        </w:rPr>
        <w:t>Handling:</w:t>
      </w:r>
    </w:p>
    <w:p w14:paraId="313FF87D" w14:textId="77777777" w:rsidR="00003E69" w:rsidRDefault="00003E69">
      <w:pPr>
        <w:pStyle w:val="BodyText"/>
        <w:spacing w:before="1"/>
        <w:rPr>
          <w:b/>
          <w:sz w:val="15"/>
        </w:rPr>
      </w:pPr>
    </w:p>
    <w:p w14:paraId="7E2CA035" w14:textId="77777777" w:rsidR="00003E69" w:rsidRDefault="00452176">
      <w:pPr>
        <w:pStyle w:val="ListParagraph"/>
        <w:numPr>
          <w:ilvl w:val="1"/>
          <w:numId w:val="197"/>
        </w:numPr>
        <w:tabs>
          <w:tab w:val="left" w:pos="759"/>
          <w:tab w:val="left" w:pos="760"/>
        </w:tabs>
        <w:spacing w:before="56"/>
        <w:ind w:hanging="527"/>
        <w:jc w:val="left"/>
        <w:rPr>
          <w:b/>
        </w:rPr>
      </w:pPr>
      <w:r>
        <w:rPr>
          <w:shd w:val="clear" w:color="auto" w:fill="FFFFFF"/>
        </w:rPr>
        <w:t xml:space="preserve">Check </w:t>
      </w:r>
      <w:r>
        <w:rPr>
          <w:b/>
          <w:shd w:val="clear" w:color="auto" w:fill="FFFF00"/>
        </w:rPr>
        <w:t>“Actual</w:t>
      </w:r>
      <w:r>
        <w:rPr>
          <w:b/>
          <w:spacing w:val="-10"/>
          <w:shd w:val="clear" w:color="auto" w:fill="FFFFFF"/>
        </w:rPr>
        <w:t xml:space="preserve"> </w:t>
      </w:r>
      <w:r>
        <w:rPr>
          <w:b/>
          <w:shd w:val="clear" w:color="auto" w:fill="FFFF00"/>
        </w:rPr>
        <w:t>size”</w:t>
      </w:r>
    </w:p>
    <w:p w14:paraId="110B186D" w14:textId="77777777" w:rsidR="00003E69" w:rsidRDefault="00003E69">
      <w:pPr>
        <w:pStyle w:val="BodyText"/>
        <w:rPr>
          <w:b/>
          <w:sz w:val="15"/>
        </w:rPr>
      </w:pPr>
    </w:p>
    <w:p w14:paraId="71B4DB25" w14:textId="77777777" w:rsidR="00003E69" w:rsidRDefault="00452176">
      <w:pPr>
        <w:pStyle w:val="ListParagraph"/>
        <w:numPr>
          <w:ilvl w:val="1"/>
          <w:numId w:val="197"/>
        </w:numPr>
        <w:tabs>
          <w:tab w:val="left" w:pos="759"/>
          <w:tab w:val="left" w:pos="760"/>
        </w:tabs>
        <w:spacing w:before="57" w:line="273" w:lineRule="auto"/>
        <w:ind w:left="760" w:right="7090" w:hanging="644"/>
        <w:jc w:val="left"/>
        <w:rPr>
          <w:b/>
        </w:rPr>
      </w:pPr>
      <w:r>
        <w:rPr>
          <w:shd w:val="clear" w:color="auto" w:fill="FFFFFF"/>
        </w:rPr>
        <w:t xml:space="preserve">Check </w:t>
      </w:r>
      <w:r>
        <w:rPr>
          <w:b/>
          <w:shd w:val="clear" w:color="auto" w:fill="FFFF00"/>
        </w:rPr>
        <w:t>“Choose</w:t>
      </w:r>
      <w:r>
        <w:rPr>
          <w:b/>
          <w:shd w:val="clear" w:color="auto" w:fill="FFFFFF"/>
        </w:rPr>
        <w:t xml:space="preserve"> </w:t>
      </w:r>
      <w:r>
        <w:rPr>
          <w:b/>
          <w:shd w:val="clear" w:color="auto" w:fill="FFFF00"/>
        </w:rPr>
        <w:t>paper</w:t>
      </w:r>
      <w:r>
        <w:rPr>
          <w:b/>
          <w:spacing w:val="-11"/>
          <w:shd w:val="clear" w:color="auto" w:fill="FFFFFF"/>
        </w:rPr>
        <w:t xml:space="preserve"> </w:t>
      </w:r>
      <w:r>
        <w:rPr>
          <w:b/>
          <w:shd w:val="clear" w:color="auto" w:fill="FFFF00"/>
        </w:rPr>
        <w:t>source by</w:t>
      </w:r>
      <w:r>
        <w:rPr>
          <w:b/>
          <w:shd w:val="clear" w:color="auto" w:fill="FFFFFF"/>
        </w:rPr>
        <w:t xml:space="preserve"> </w:t>
      </w:r>
      <w:r>
        <w:rPr>
          <w:b/>
          <w:shd w:val="clear" w:color="auto" w:fill="FFFF00"/>
        </w:rPr>
        <w:t>PDF</w:t>
      </w:r>
      <w:r>
        <w:rPr>
          <w:b/>
          <w:shd w:val="clear" w:color="auto" w:fill="FFFFFF"/>
        </w:rPr>
        <w:t xml:space="preserve"> </w:t>
      </w:r>
      <w:r>
        <w:rPr>
          <w:b/>
          <w:shd w:val="clear" w:color="auto" w:fill="FFFF00"/>
        </w:rPr>
        <w:t>page</w:t>
      </w:r>
      <w:r>
        <w:rPr>
          <w:b/>
          <w:spacing w:val="-13"/>
          <w:shd w:val="clear" w:color="auto" w:fill="FFFFFF"/>
        </w:rPr>
        <w:t xml:space="preserve"> </w:t>
      </w:r>
      <w:r>
        <w:rPr>
          <w:b/>
          <w:shd w:val="clear" w:color="auto" w:fill="FFFF00"/>
        </w:rPr>
        <w:t>size.”</w:t>
      </w:r>
    </w:p>
    <w:p w14:paraId="42481A92" w14:textId="77777777" w:rsidR="00003E69" w:rsidRDefault="00003E69">
      <w:pPr>
        <w:pStyle w:val="BodyText"/>
        <w:spacing w:before="7"/>
        <w:rPr>
          <w:b/>
          <w:sz w:val="16"/>
        </w:rPr>
      </w:pPr>
    </w:p>
    <w:p w14:paraId="63301DE4" w14:textId="77777777" w:rsidR="00003E69" w:rsidRDefault="00452176">
      <w:pPr>
        <w:pStyle w:val="ListParagraph"/>
        <w:numPr>
          <w:ilvl w:val="1"/>
          <w:numId w:val="197"/>
        </w:numPr>
        <w:tabs>
          <w:tab w:val="left" w:pos="807"/>
          <w:tab w:val="left" w:pos="808"/>
        </w:tabs>
        <w:spacing w:line="273" w:lineRule="auto"/>
        <w:ind w:right="7895" w:hanging="643"/>
        <w:jc w:val="left"/>
        <w:rPr>
          <w:b/>
        </w:rPr>
      </w:pPr>
      <w:r>
        <w:rPr>
          <w:b/>
        </w:rPr>
        <w:t xml:space="preserve">Orientation: Auto </w:t>
      </w:r>
      <w:r>
        <w:rPr>
          <w:b/>
          <w:spacing w:val="-1"/>
        </w:rPr>
        <w:t>portrait/landscape.</w:t>
      </w:r>
    </w:p>
    <w:p w14:paraId="47F79F46" w14:textId="77777777" w:rsidR="00003E69" w:rsidRDefault="00003E69">
      <w:pPr>
        <w:pStyle w:val="BodyText"/>
        <w:spacing w:before="11"/>
        <w:rPr>
          <w:b/>
          <w:sz w:val="11"/>
        </w:rPr>
      </w:pPr>
    </w:p>
    <w:p w14:paraId="01A62C68" w14:textId="77777777" w:rsidR="00003E69" w:rsidRDefault="00452176">
      <w:pPr>
        <w:pStyle w:val="ListParagraph"/>
        <w:numPr>
          <w:ilvl w:val="1"/>
          <w:numId w:val="197"/>
        </w:numPr>
        <w:tabs>
          <w:tab w:val="left" w:pos="759"/>
          <w:tab w:val="left" w:pos="760"/>
        </w:tabs>
        <w:spacing w:before="57" w:line="276" w:lineRule="auto"/>
        <w:ind w:right="7099" w:hanging="643"/>
        <w:jc w:val="left"/>
        <w:rPr>
          <w:b/>
        </w:rPr>
      </w:pPr>
      <w:r>
        <w:rPr>
          <w:b/>
        </w:rPr>
        <w:t xml:space="preserve">Click the </w:t>
      </w:r>
      <w:r>
        <w:rPr>
          <w:b/>
          <w:shd w:val="clear" w:color="auto" w:fill="FFFF00"/>
        </w:rPr>
        <w:t>“Advanced”</w:t>
      </w:r>
      <w:r>
        <w:rPr>
          <w:b/>
          <w:spacing w:val="-13"/>
          <w:shd w:val="clear" w:color="auto" w:fill="FFFFFF"/>
        </w:rPr>
        <w:t xml:space="preserve"> </w:t>
      </w:r>
      <w:r>
        <w:rPr>
          <w:shd w:val="clear" w:color="auto" w:fill="FFFFFF"/>
        </w:rPr>
        <w:t xml:space="preserve">button at the top of the window to open the </w:t>
      </w:r>
      <w:r>
        <w:rPr>
          <w:b/>
          <w:shd w:val="clear" w:color="auto" w:fill="FFFFFF"/>
        </w:rPr>
        <w:t xml:space="preserve">“Advanced” </w:t>
      </w:r>
      <w:r>
        <w:rPr>
          <w:shd w:val="clear" w:color="auto" w:fill="FFFFFF"/>
        </w:rPr>
        <w:t>options</w:t>
      </w:r>
      <w:r>
        <w:rPr>
          <w:b/>
          <w:shd w:val="clear" w:color="auto" w:fill="FFFFFF"/>
        </w:rPr>
        <w:t>.</w:t>
      </w:r>
    </w:p>
    <w:p w14:paraId="5F023B71" w14:textId="77777777" w:rsidR="00003E69" w:rsidRDefault="00003E69">
      <w:pPr>
        <w:spacing w:line="276" w:lineRule="auto"/>
        <w:sectPr w:rsidR="00003E69">
          <w:pgSz w:w="12240" w:h="15840"/>
          <w:pgMar w:top="1220" w:right="760" w:bottom="1240" w:left="1040" w:header="0" w:footer="979" w:gutter="0"/>
          <w:cols w:space="720"/>
        </w:sectPr>
      </w:pPr>
    </w:p>
    <w:p w14:paraId="73AF3797" w14:textId="77777777" w:rsidR="00003E69" w:rsidRDefault="00003E69">
      <w:pPr>
        <w:pStyle w:val="BodyText"/>
        <w:spacing w:before="7"/>
        <w:rPr>
          <w:b/>
          <w:sz w:val="19"/>
        </w:rPr>
      </w:pPr>
    </w:p>
    <w:p w14:paraId="23F4837C" w14:textId="77777777" w:rsidR="00003E69" w:rsidRDefault="00594543">
      <w:pPr>
        <w:pStyle w:val="ListParagraph"/>
        <w:numPr>
          <w:ilvl w:val="1"/>
          <w:numId w:val="197"/>
        </w:numPr>
        <w:tabs>
          <w:tab w:val="left" w:pos="779"/>
          <w:tab w:val="left" w:pos="780"/>
        </w:tabs>
        <w:spacing w:before="90" w:line="271" w:lineRule="auto"/>
        <w:ind w:left="780" w:right="5229" w:hanging="663"/>
        <w:jc w:val="left"/>
        <w:rPr>
          <w:rFonts w:ascii="Times New Roman" w:hAnsi="Times New Roman"/>
          <w:sz w:val="24"/>
        </w:rPr>
      </w:pPr>
      <w:r>
        <w:pict w14:anchorId="0919E7F5">
          <v:group id="_x0000_s2433" style="position:absolute;left:0;text-align:left;margin-left:296.25pt;margin-top:-11.45pt;width:245.95pt;height:296.45pt;z-index:-251456512;mso-position-horizontal-relative:page" coordorigin="5925,-230" coordsize="4919,5929">
            <v:shape id="_x0000_s2438" type="#_x0000_t75" style="position:absolute;left:6465;top:-230;width:4379;height:5849">
              <v:imagedata r:id="rId223" o:title=""/>
            </v:shape>
            <v:line id="_x0000_s2437" style="position:absolute" from="5970,3957" to="6686,4321" strokecolor="red" strokeweight="4.5pt"/>
            <v:shape id="_x0000_s2436" style="position:absolute;left:12747;top:8116;width:312;height:281" coordorigin="6374,4058" coordsize="313,281" path="m6517,4058l6687,4321,6374,4339e" filled="f" strokecolor="red" strokeweight="4.5pt">
              <v:path arrowok="t"/>
              <o:lock v:ext="edit" verticies="t"/>
            </v:shape>
            <v:line id="_x0000_s2435" style="position:absolute" from="6135,5654" to="6689,5311" strokecolor="red" strokeweight="4.5pt"/>
            <v:shape id="_x0000_s2434" style="position:absolute;left:12753;top:10621;width:312;height:276" coordorigin="6377,5311" coordsize="313,277" path="m6544,5588l6690,5311,6377,5319e" filled="f" strokecolor="red" strokeweight="4.5pt">
              <v:path arrowok="t"/>
              <o:lock v:ext="edit" verticies="t"/>
            </v:shape>
            <w10:wrap anchorx="page"/>
          </v:group>
        </w:pict>
      </w:r>
      <w:r w:rsidR="00452176">
        <w:rPr>
          <w:rFonts w:ascii="Times New Roman" w:hAnsi="Times New Roman"/>
          <w:sz w:val="24"/>
        </w:rPr>
        <w:t>The “</w:t>
      </w:r>
      <w:r w:rsidR="00452176">
        <w:rPr>
          <w:rFonts w:ascii="Times New Roman" w:hAnsi="Times New Roman"/>
          <w:b/>
          <w:sz w:val="24"/>
        </w:rPr>
        <w:t>Advanced Print Setup</w:t>
      </w:r>
      <w:r w:rsidR="00452176">
        <w:rPr>
          <w:rFonts w:ascii="Times New Roman" w:hAnsi="Times New Roman"/>
          <w:sz w:val="24"/>
        </w:rPr>
        <w:t>” will</w:t>
      </w:r>
      <w:r w:rsidR="00452176">
        <w:rPr>
          <w:rFonts w:ascii="Times New Roman" w:hAnsi="Times New Roman"/>
          <w:spacing w:val="-17"/>
          <w:sz w:val="24"/>
        </w:rPr>
        <w:t xml:space="preserve"> </w:t>
      </w:r>
      <w:r w:rsidR="00452176">
        <w:rPr>
          <w:rFonts w:ascii="Times New Roman" w:hAnsi="Times New Roman"/>
          <w:sz w:val="24"/>
        </w:rPr>
        <w:t xml:space="preserve">open. Check the </w:t>
      </w:r>
      <w:r w:rsidR="00452176">
        <w:rPr>
          <w:rFonts w:ascii="Times New Roman" w:hAnsi="Times New Roman"/>
          <w:b/>
          <w:sz w:val="24"/>
        </w:rPr>
        <w:t>“</w:t>
      </w:r>
      <w:r w:rsidR="00452176">
        <w:rPr>
          <w:rFonts w:ascii="Times New Roman" w:hAnsi="Times New Roman"/>
          <w:b/>
          <w:sz w:val="24"/>
          <w:shd w:val="clear" w:color="auto" w:fill="FFFF00"/>
        </w:rPr>
        <w:t>Print</w:t>
      </w:r>
      <w:r w:rsidR="00452176">
        <w:rPr>
          <w:rFonts w:ascii="Times New Roman" w:hAnsi="Times New Roman"/>
          <w:b/>
          <w:sz w:val="24"/>
          <w:shd w:val="clear" w:color="auto" w:fill="FFFFFF"/>
        </w:rPr>
        <w:t xml:space="preserve"> </w:t>
      </w:r>
      <w:r w:rsidR="00452176">
        <w:rPr>
          <w:rFonts w:ascii="Times New Roman" w:hAnsi="Times New Roman"/>
          <w:b/>
          <w:sz w:val="24"/>
          <w:shd w:val="clear" w:color="auto" w:fill="FFFF00"/>
        </w:rPr>
        <w:t>as</w:t>
      </w:r>
      <w:r w:rsidR="00452176">
        <w:rPr>
          <w:rFonts w:ascii="Times New Roman" w:hAnsi="Times New Roman"/>
          <w:b/>
          <w:sz w:val="24"/>
          <w:shd w:val="clear" w:color="auto" w:fill="FFFFFF"/>
        </w:rPr>
        <w:t xml:space="preserve"> </w:t>
      </w:r>
      <w:r w:rsidR="00452176">
        <w:rPr>
          <w:rFonts w:ascii="Times New Roman" w:hAnsi="Times New Roman"/>
          <w:b/>
          <w:sz w:val="24"/>
          <w:shd w:val="clear" w:color="auto" w:fill="FFFF00"/>
        </w:rPr>
        <w:t>Image</w:t>
      </w:r>
      <w:r w:rsidR="00452176">
        <w:rPr>
          <w:rFonts w:ascii="Times New Roman" w:hAnsi="Times New Roman"/>
          <w:b/>
          <w:sz w:val="24"/>
          <w:shd w:val="clear" w:color="auto" w:fill="FFFFFF"/>
        </w:rPr>
        <w:t>”</w:t>
      </w:r>
      <w:r w:rsidR="00452176">
        <w:rPr>
          <w:rFonts w:ascii="Times New Roman" w:hAnsi="Times New Roman"/>
          <w:b/>
          <w:spacing w:val="-19"/>
          <w:sz w:val="24"/>
          <w:shd w:val="clear" w:color="auto" w:fill="FFFFFF"/>
        </w:rPr>
        <w:t xml:space="preserve"> </w:t>
      </w:r>
      <w:r w:rsidR="00452176">
        <w:rPr>
          <w:rFonts w:ascii="Times New Roman" w:hAnsi="Times New Roman"/>
          <w:sz w:val="24"/>
          <w:shd w:val="clear" w:color="auto" w:fill="FFFFFF"/>
        </w:rPr>
        <w:t>checkbox.</w:t>
      </w:r>
    </w:p>
    <w:p w14:paraId="7664E79D" w14:textId="77777777" w:rsidR="00003E69" w:rsidRDefault="00452176">
      <w:pPr>
        <w:pStyle w:val="ListParagraph"/>
        <w:numPr>
          <w:ilvl w:val="1"/>
          <w:numId w:val="197"/>
        </w:numPr>
        <w:tabs>
          <w:tab w:val="left" w:pos="779"/>
          <w:tab w:val="left" w:pos="780"/>
        </w:tabs>
        <w:spacing w:before="212"/>
        <w:ind w:left="780" w:hanging="663"/>
        <w:jc w:val="left"/>
        <w:rPr>
          <w:rFonts w:ascii="Times New Roman" w:hAnsi="Times New Roman"/>
          <w:sz w:val="24"/>
        </w:rPr>
      </w:pPr>
      <w:r>
        <w:rPr>
          <w:rFonts w:ascii="Times New Roman" w:hAnsi="Times New Roman"/>
          <w:sz w:val="24"/>
        </w:rPr>
        <w:t xml:space="preserve">Be sure that </w:t>
      </w:r>
      <w:r>
        <w:rPr>
          <w:rFonts w:ascii="Times New Roman" w:hAnsi="Times New Roman"/>
          <w:b/>
          <w:sz w:val="24"/>
        </w:rPr>
        <w:t xml:space="preserve">the “Print to File” </w:t>
      </w:r>
      <w:r>
        <w:rPr>
          <w:rFonts w:ascii="Times New Roman" w:hAnsi="Times New Roman"/>
          <w:sz w:val="24"/>
        </w:rPr>
        <w:t>checkbox</w:t>
      </w:r>
      <w:r>
        <w:rPr>
          <w:rFonts w:ascii="Times New Roman" w:hAnsi="Times New Roman"/>
          <w:spacing w:val="-13"/>
          <w:sz w:val="24"/>
        </w:rPr>
        <w:t xml:space="preserve"> </w:t>
      </w:r>
      <w:r>
        <w:rPr>
          <w:rFonts w:ascii="Times New Roman" w:hAnsi="Times New Roman"/>
          <w:spacing w:val="-5"/>
          <w:sz w:val="24"/>
        </w:rPr>
        <w:t>is</w:t>
      </w:r>
    </w:p>
    <w:p w14:paraId="18165B63" w14:textId="77777777" w:rsidR="00003E69" w:rsidRDefault="00452176">
      <w:pPr>
        <w:spacing w:before="36"/>
        <w:ind w:left="780"/>
        <w:rPr>
          <w:rFonts w:ascii="Times New Roman"/>
          <w:sz w:val="24"/>
        </w:rPr>
      </w:pPr>
      <w:proofErr w:type="gramStart"/>
      <w:r>
        <w:rPr>
          <w:rFonts w:ascii="Times New Roman"/>
          <w:b/>
          <w:sz w:val="24"/>
          <w:shd w:val="clear" w:color="auto" w:fill="FFFF00"/>
        </w:rPr>
        <w:t>unchecked</w:t>
      </w:r>
      <w:proofErr w:type="gramEnd"/>
      <w:r>
        <w:rPr>
          <w:rFonts w:ascii="Times New Roman"/>
          <w:sz w:val="24"/>
          <w:shd w:val="clear" w:color="auto" w:fill="FFFFFF"/>
        </w:rPr>
        <w:t>.</w:t>
      </w:r>
    </w:p>
    <w:p w14:paraId="2CBCA76E" w14:textId="77777777" w:rsidR="00003E69" w:rsidRDefault="00003E69">
      <w:pPr>
        <w:pStyle w:val="BodyText"/>
        <w:spacing w:before="5"/>
        <w:rPr>
          <w:rFonts w:ascii="Times New Roman"/>
          <w:sz w:val="21"/>
        </w:rPr>
      </w:pPr>
    </w:p>
    <w:p w14:paraId="5C6FDEDB" w14:textId="77777777" w:rsidR="00003E69" w:rsidRDefault="00452176">
      <w:pPr>
        <w:pStyle w:val="ListParagraph"/>
        <w:numPr>
          <w:ilvl w:val="1"/>
          <w:numId w:val="197"/>
        </w:numPr>
        <w:tabs>
          <w:tab w:val="left" w:pos="842"/>
          <w:tab w:val="left" w:pos="843"/>
        </w:tabs>
        <w:spacing w:line="276" w:lineRule="auto"/>
        <w:ind w:left="780" w:right="4870" w:hanging="663"/>
        <w:jc w:val="left"/>
        <w:rPr>
          <w:rFonts w:ascii="Times New Roman" w:hAnsi="Times New Roman"/>
          <w:sz w:val="24"/>
        </w:rPr>
      </w:pPr>
      <w:r>
        <w:rPr>
          <w:rFonts w:ascii="Times New Roman" w:hAnsi="Times New Roman"/>
          <w:sz w:val="24"/>
        </w:rPr>
        <w:t xml:space="preserve">Click </w:t>
      </w:r>
      <w:r>
        <w:rPr>
          <w:rFonts w:ascii="Times New Roman" w:hAnsi="Times New Roman"/>
          <w:b/>
          <w:sz w:val="24"/>
        </w:rPr>
        <w:t xml:space="preserve">“OK.” </w:t>
      </w:r>
      <w:r>
        <w:rPr>
          <w:rFonts w:ascii="Times New Roman" w:hAnsi="Times New Roman"/>
          <w:spacing w:val="-3"/>
          <w:sz w:val="24"/>
        </w:rPr>
        <w:t xml:space="preserve">This </w:t>
      </w:r>
      <w:r>
        <w:rPr>
          <w:rFonts w:ascii="Times New Roman" w:hAnsi="Times New Roman"/>
          <w:sz w:val="24"/>
        </w:rPr>
        <w:t xml:space="preserve">will take </w:t>
      </w:r>
      <w:r>
        <w:rPr>
          <w:rFonts w:ascii="Times New Roman" w:hAnsi="Times New Roman"/>
          <w:spacing w:val="-3"/>
          <w:sz w:val="24"/>
        </w:rPr>
        <w:t xml:space="preserve">you </w:t>
      </w:r>
      <w:r>
        <w:rPr>
          <w:rFonts w:ascii="Times New Roman" w:hAnsi="Times New Roman"/>
          <w:sz w:val="24"/>
        </w:rPr>
        <w:t>back to the Adobe print</w:t>
      </w:r>
      <w:r>
        <w:rPr>
          <w:rFonts w:ascii="Times New Roman" w:hAnsi="Times New Roman"/>
          <w:spacing w:val="-7"/>
          <w:sz w:val="24"/>
        </w:rPr>
        <w:t xml:space="preserve"> </w:t>
      </w:r>
      <w:r>
        <w:rPr>
          <w:rFonts w:ascii="Times New Roman" w:hAnsi="Times New Roman"/>
          <w:sz w:val="24"/>
        </w:rPr>
        <w:t>window.</w:t>
      </w:r>
    </w:p>
    <w:p w14:paraId="4AC564BB" w14:textId="77777777" w:rsidR="00003E69" w:rsidRDefault="00003E69">
      <w:pPr>
        <w:pStyle w:val="BodyText"/>
        <w:rPr>
          <w:rFonts w:ascii="Times New Roman"/>
          <w:sz w:val="26"/>
        </w:rPr>
      </w:pPr>
    </w:p>
    <w:p w14:paraId="11B6265D" w14:textId="77777777" w:rsidR="00003E69" w:rsidRDefault="00452176">
      <w:pPr>
        <w:pStyle w:val="ListParagraph"/>
        <w:numPr>
          <w:ilvl w:val="1"/>
          <w:numId w:val="197"/>
        </w:numPr>
        <w:tabs>
          <w:tab w:val="left" w:pos="779"/>
          <w:tab w:val="left" w:pos="780"/>
        </w:tabs>
        <w:spacing w:before="219" w:line="276" w:lineRule="auto"/>
        <w:ind w:left="780" w:right="4868" w:hanging="663"/>
        <w:jc w:val="left"/>
        <w:rPr>
          <w:rFonts w:ascii="Times New Roman"/>
          <w:sz w:val="24"/>
        </w:rPr>
      </w:pPr>
      <w:r>
        <w:rPr>
          <w:rFonts w:ascii="Times New Roman"/>
          <w:sz w:val="24"/>
        </w:rPr>
        <w:t xml:space="preserve">Have your </w:t>
      </w:r>
      <w:r>
        <w:rPr>
          <w:rFonts w:ascii="Times New Roman"/>
          <w:spacing w:val="-3"/>
          <w:sz w:val="24"/>
        </w:rPr>
        <w:t xml:space="preserve">labels in </w:t>
      </w:r>
      <w:r>
        <w:rPr>
          <w:rFonts w:ascii="Times New Roman"/>
          <w:sz w:val="24"/>
        </w:rPr>
        <w:t xml:space="preserve">the printer. Be sure to follow the instructions on your printer as to whether the </w:t>
      </w:r>
      <w:r>
        <w:rPr>
          <w:rFonts w:ascii="Times New Roman"/>
          <w:spacing w:val="-3"/>
          <w:sz w:val="24"/>
        </w:rPr>
        <w:t xml:space="preserve">labels </w:t>
      </w:r>
      <w:r>
        <w:rPr>
          <w:rFonts w:ascii="Times New Roman"/>
          <w:sz w:val="24"/>
        </w:rPr>
        <w:t xml:space="preserve">should </w:t>
      </w:r>
      <w:r>
        <w:rPr>
          <w:rFonts w:ascii="Times New Roman"/>
          <w:spacing w:val="-3"/>
          <w:sz w:val="24"/>
        </w:rPr>
        <w:t xml:space="preserve">be </w:t>
      </w:r>
      <w:r>
        <w:rPr>
          <w:rFonts w:ascii="Times New Roman"/>
          <w:sz w:val="24"/>
        </w:rPr>
        <w:t>label-side up or label-side</w:t>
      </w:r>
      <w:r>
        <w:rPr>
          <w:rFonts w:ascii="Times New Roman"/>
          <w:spacing w:val="-13"/>
          <w:sz w:val="24"/>
        </w:rPr>
        <w:t xml:space="preserve"> </w:t>
      </w:r>
      <w:r>
        <w:rPr>
          <w:rFonts w:ascii="Times New Roman"/>
          <w:sz w:val="24"/>
        </w:rPr>
        <w:t>down.</w:t>
      </w:r>
    </w:p>
    <w:p w14:paraId="13EA7BC1" w14:textId="77777777" w:rsidR="00003E69" w:rsidRDefault="00003E69">
      <w:pPr>
        <w:pStyle w:val="BodyText"/>
        <w:rPr>
          <w:rFonts w:ascii="Times New Roman"/>
          <w:sz w:val="26"/>
        </w:rPr>
      </w:pPr>
    </w:p>
    <w:p w14:paraId="259A56E8" w14:textId="77777777" w:rsidR="00003E69" w:rsidRDefault="00452176">
      <w:pPr>
        <w:pStyle w:val="ListParagraph"/>
        <w:numPr>
          <w:ilvl w:val="1"/>
          <w:numId w:val="197"/>
        </w:numPr>
        <w:tabs>
          <w:tab w:val="left" w:pos="779"/>
          <w:tab w:val="left" w:pos="780"/>
        </w:tabs>
        <w:spacing w:before="219" w:line="276" w:lineRule="auto"/>
        <w:ind w:left="780" w:right="4838" w:hanging="663"/>
        <w:jc w:val="left"/>
        <w:rPr>
          <w:rFonts w:ascii="Times New Roman" w:hAnsi="Times New Roman"/>
          <w:sz w:val="24"/>
        </w:rPr>
      </w:pPr>
      <w:r>
        <w:rPr>
          <w:rFonts w:ascii="Times New Roman" w:hAnsi="Times New Roman"/>
          <w:sz w:val="24"/>
        </w:rPr>
        <w:t xml:space="preserve">Click </w:t>
      </w:r>
      <w:r>
        <w:rPr>
          <w:rFonts w:ascii="Times New Roman" w:hAnsi="Times New Roman"/>
          <w:b/>
          <w:sz w:val="24"/>
        </w:rPr>
        <w:t xml:space="preserve">“Print.” </w:t>
      </w:r>
      <w:r>
        <w:rPr>
          <w:rFonts w:ascii="Times New Roman" w:hAnsi="Times New Roman"/>
          <w:sz w:val="24"/>
        </w:rPr>
        <w:t xml:space="preserve">Your </w:t>
      </w:r>
      <w:r>
        <w:rPr>
          <w:rFonts w:ascii="Times New Roman" w:hAnsi="Times New Roman"/>
          <w:spacing w:val="-3"/>
          <w:sz w:val="24"/>
        </w:rPr>
        <w:t xml:space="preserve">labels </w:t>
      </w:r>
      <w:r>
        <w:rPr>
          <w:rFonts w:ascii="Times New Roman" w:hAnsi="Times New Roman"/>
          <w:sz w:val="24"/>
        </w:rPr>
        <w:t xml:space="preserve">should print </w:t>
      </w:r>
      <w:r>
        <w:rPr>
          <w:rFonts w:ascii="Times New Roman" w:hAnsi="Times New Roman"/>
          <w:spacing w:val="-4"/>
          <w:sz w:val="24"/>
        </w:rPr>
        <w:t xml:space="preserve">and </w:t>
      </w:r>
      <w:r>
        <w:rPr>
          <w:rFonts w:ascii="Times New Roman" w:hAnsi="Times New Roman"/>
          <w:sz w:val="24"/>
        </w:rPr>
        <w:t xml:space="preserve">stay aligned </w:t>
      </w:r>
      <w:r>
        <w:rPr>
          <w:rFonts w:ascii="Times New Roman" w:hAnsi="Times New Roman"/>
          <w:spacing w:val="1"/>
          <w:sz w:val="24"/>
        </w:rPr>
        <w:t xml:space="preserve">to </w:t>
      </w:r>
      <w:r>
        <w:rPr>
          <w:rFonts w:ascii="Times New Roman" w:hAnsi="Times New Roman"/>
          <w:sz w:val="24"/>
        </w:rPr>
        <w:t xml:space="preserve">the </w:t>
      </w:r>
      <w:r>
        <w:rPr>
          <w:rFonts w:ascii="Times New Roman" w:hAnsi="Times New Roman"/>
          <w:spacing w:val="-3"/>
          <w:sz w:val="24"/>
        </w:rPr>
        <w:t>label</w:t>
      </w:r>
      <w:r>
        <w:rPr>
          <w:rFonts w:ascii="Times New Roman" w:hAnsi="Times New Roman"/>
          <w:spacing w:val="-12"/>
          <w:sz w:val="24"/>
        </w:rPr>
        <w:t xml:space="preserve"> </w:t>
      </w:r>
      <w:r>
        <w:rPr>
          <w:rFonts w:ascii="Times New Roman" w:hAnsi="Times New Roman"/>
          <w:sz w:val="24"/>
        </w:rPr>
        <w:t>squares.</w:t>
      </w:r>
    </w:p>
    <w:p w14:paraId="2D04DA2C" w14:textId="77777777" w:rsidR="00003E69" w:rsidRDefault="00003E69">
      <w:pPr>
        <w:spacing w:line="276" w:lineRule="auto"/>
        <w:rPr>
          <w:rFonts w:ascii="Times New Roman" w:hAnsi="Times New Roman"/>
          <w:sz w:val="24"/>
        </w:rPr>
        <w:sectPr w:rsidR="00003E69">
          <w:pgSz w:w="12240" w:h="15840"/>
          <w:pgMar w:top="1400" w:right="1280" w:bottom="1240" w:left="1020" w:header="0" w:footer="979" w:gutter="0"/>
          <w:cols w:space="720"/>
        </w:sectPr>
      </w:pPr>
    </w:p>
    <w:p w14:paraId="2E32A64C" w14:textId="77777777" w:rsidR="00003E69" w:rsidRDefault="00452176">
      <w:pPr>
        <w:spacing w:before="28"/>
        <w:ind w:left="2701"/>
        <w:rPr>
          <w:b/>
          <w:sz w:val="28"/>
        </w:rPr>
      </w:pPr>
      <w:r>
        <w:rPr>
          <w:b/>
          <w:sz w:val="28"/>
        </w:rPr>
        <w:lastRenderedPageBreak/>
        <w:t>Using STAR Results to Assess Collection Needs</w:t>
      </w:r>
    </w:p>
    <w:p w14:paraId="6822830E" w14:textId="77777777" w:rsidR="00003E69" w:rsidRDefault="00003E69">
      <w:pPr>
        <w:pStyle w:val="BodyText"/>
        <w:spacing w:before="9"/>
        <w:rPr>
          <w:b/>
          <w:sz w:val="20"/>
        </w:rPr>
      </w:pPr>
    </w:p>
    <w:p w14:paraId="0F0A9AF0" w14:textId="77777777" w:rsidR="00003E69" w:rsidRDefault="00452176">
      <w:pPr>
        <w:pStyle w:val="ListParagraph"/>
        <w:numPr>
          <w:ilvl w:val="2"/>
          <w:numId w:val="197"/>
        </w:numPr>
        <w:tabs>
          <w:tab w:val="left" w:pos="772"/>
        </w:tabs>
        <w:ind w:firstLine="145"/>
        <w:jc w:val="left"/>
        <w:rPr>
          <w:sz w:val="24"/>
        </w:rPr>
      </w:pPr>
      <w:r>
        <w:rPr>
          <w:sz w:val="24"/>
        </w:rPr>
        <w:t xml:space="preserve">Login in to </w:t>
      </w:r>
      <w:r>
        <w:rPr>
          <w:b/>
          <w:sz w:val="24"/>
        </w:rPr>
        <w:t>Renaissance</w:t>
      </w:r>
      <w:r>
        <w:rPr>
          <w:b/>
          <w:spacing w:val="-12"/>
          <w:sz w:val="24"/>
        </w:rPr>
        <w:t xml:space="preserve"> </w:t>
      </w:r>
      <w:r>
        <w:rPr>
          <w:b/>
          <w:sz w:val="24"/>
        </w:rPr>
        <w:t>Place</w:t>
      </w:r>
      <w:r>
        <w:rPr>
          <w:sz w:val="24"/>
        </w:rPr>
        <w:t>.</w:t>
      </w:r>
    </w:p>
    <w:p w14:paraId="24E69D6A" w14:textId="77777777" w:rsidR="00003E69" w:rsidRDefault="00003E69">
      <w:pPr>
        <w:pStyle w:val="BodyText"/>
        <w:spacing w:before="3"/>
        <w:rPr>
          <w:sz w:val="28"/>
        </w:rPr>
      </w:pPr>
    </w:p>
    <w:p w14:paraId="3E31B623" w14:textId="77777777" w:rsidR="00003E69" w:rsidRDefault="00452176">
      <w:pPr>
        <w:pStyle w:val="ListParagraph"/>
        <w:numPr>
          <w:ilvl w:val="2"/>
          <w:numId w:val="197"/>
        </w:numPr>
        <w:tabs>
          <w:tab w:val="left" w:pos="772"/>
        </w:tabs>
        <w:ind w:firstLine="145"/>
        <w:jc w:val="left"/>
        <w:rPr>
          <w:sz w:val="24"/>
        </w:rPr>
      </w:pPr>
      <w:r>
        <w:rPr>
          <w:sz w:val="24"/>
        </w:rPr>
        <w:t xml:space="preserve">Select </w:t>
      </w:r>
      <w:r>
        <w:rPr>
          <w:b/>
          <w:sz w:val="24"/>
        </w:rPr>
        <w:t xml:space="preserve">STAR Reading, </w:t>
      </w:r>
      <w:r>
        <w:rPr>
          <w:sz w:val="24"/>
        </w:rPr>
        <w:t xml:space="preserve">then </w:t>
      </w:r>
      <w:r>
        <w:rPr>
          <w:b/>
          <w:sz w:val="24"/>
        </w:rPr>
        <w:t xml:space="preserve">“Reports” </w:t>
      </w:r>
      <w:r>
        <w:rPr>
          <w:sz w:val="24"/>
        </w:rPr>
        <w:t>from popup</w:t>
      </w:r>
      <w:r>
        <w:rPr>
          <w:spacing w:val="-23"/>
          <w:sz w:val="24"/>
        </w:rPr>
        <w:t xml:space="preserve"> </w:t>
      </w:r>
      <w:r>
        <w:rPr>
          <w:sz w:val="24"/>
        </w:rPr>
        <w:t>menu.</w:t>
      </w:r>
    </w:p>
    <w:p w14:paraId="14253343" w14:textId="77777777" w:rsidR="00003E69" w:rsidRDefault="00594543">
      <w:pPr>
        <w:pStyle w:val="BodyText"/>
        <w:spacing w:before="2"/>
        <w:rPr>
          <w:sz w:val="11"/>
        </w:rPr>
      </w:pPr>
      <w:r>
        <w:pict w14:anchorId="41E4496B">
          <v:group id="_x0000_s2427" style="position:absolute;margin-left:112.55pt;margin-top:8.75pt;width:403.85pt;height:194.25pt;z-index:251751424;mso-wrap-distance-left:0;mso-wrap-distance-right:0;mso-position-horizontal-relative:page" coordorigin="2252,175" coordsize="8077,3885">
            <v:shape id="_x0000_s2432" type="#_x0000_t75" style="position:absolute;left:2267;top:190;width:8056;height:3861">
              <v:imagedata r:id="rId224" o:title=""/>
            </v:shape>
            <v:rect id="_x0000_s2431" style="position:absolute;left:2259;top:182;width:8062;height:3870" filled="f"/>
            <v:line id="_x0000_s2430" style="position:absolute" from="3227,1996" to="4596,2349" strokecolor="red" strokeweight="4.5pt"/>
            <v:shape id="_x0000_s2429" style="position:absolute;left:8589;top:4258;width:301;height:305" coordorigin="4295,2129" coordsize="301,306" path="m4374,2129l4596,2350,4295,2435e" filled="f" strokecolor="red" strokeweight="4.5pt">
              <v:path arrowok="t"/>
              <o:lock v:ext="edit" verticies="t"/>
            </v:shape>
            <v:rect id="_x0000_s2428" style="position:absolute;left:4751;top:2074;width:735;height:915" filled="f" strokecolor="red" strokeweight="2pt"/>
            <w10:wrap type="topAndBottom" anchorx="page"/>
          </v:group>
        </w:pict>
      </w:r>
    </w:p>
    <w:p w14:paraId="722C3CF2" w14:textId="77777777" w:rsidR="00003E69" w:rsidRDefault="00003E69">
      <w:pPr>
        <w:pStyle w:val="BodyText"/>
      </w:pPr>
    </w:p>
    <w:p w14:paraId="262B052E" w14:textId="77777777" w:rsidR="00003E69" w:rsidRDefault="00003E69">
      <w:pPr>
        <w:pStyle w:val="BodyText"/>
      </w:pPr>
    </w:p>
    <w:p w14:paraId="5B727387" w14:textId="77777777" w:rsidR="00003E69" w:rsidRDefault="00594543">
      <w:pPr>
        <w:pStyle w:val="ListParagraph"/>
        <w:numPr>
          <w:ilvl w:val="2"/>
          <w:numId w:val="197"/>
        </w:numPr>
        <w:tabs>
          <w:tab w:val="left" w:pos="825"/>
        </w:tabs>
        <w:spacing w:before="148"/>
        <w:ind w:left="824" w:hanging="307"/>
        <w:jc w:val="left"/>
        <w:rPr>
          <w:sz w:val="24"/>
        </w:rPr>
      </w:pPr>
      <w:r>
        <w:pict w14:anchorId="6DE1562D">
          <v:group id="_x0000_s2421" style="position:absolute;left:0;text-align:left;margin-left:42.75pt;margin-top:24.05pt;width:494.2pt;height:233.55pt;z-index:251752448;mso-wrap-distance-left:0;mso-wrap-distance-right:0;mso-position-horizontal-relative:page" coordorigin="855,481" coordsize="9884,4671">
            <v:shape id="_x0000_s2426" type="#_x0000_t75" style="position:absolute;left:1589;top:496;width:9132;height:4646">
              <v:imagedata r:id="rId225" o:title=""/>
            </v:shape>
            <v:rect id="_x0000_s2425" style="position:absolute;left:1581;top:488;width:9150;height:4656" filled="f"/>
            <v:rect id="_x0000_s2424" style="position:absolute;left:1680;top:3856;width:6390;height:285" filled="f" strokecolor="red" strokeweight="2pt"/>
            <v:line id="_x0000_s2423" style="position:absolute" from="900,3534" to="1516,3950" strokecolor="red" strokeweight="4.5pt"/>
            <v:polyline id="_x0000_s2422" style="position:absolute" points="3788,11004,3924,11286,3612,11265" coordorigin="1204,3668" coordsize="312,282" filled="f" strokecolor="red" strokeweight="4.5pt">
              <v:path arrowok="t"/>
              <o:lock v:ext="edit" verticies="t"/>
            </v:polyline>
            <w10:wrap type="topAndBottom" anchorx="page"/>
          </v:group>
        </w:pict>
      </w:r>
      <w:r w:rsidR="00452176">
        <w:rPr>
          <w:sz w:val="24"/>
        </w:rPr>
        <w:t>Select “</w:t>
      </w:r>
      <w:r w:rsidR="00452176">
        <w:rPr>
          <w:b/>
          <w:sz w:val="24"/>
        </w:rPr>
        <w:t>Summary</w:t>
      </w:r>
      <w:r w:rsidR="00452176">
        <w:rPr>
          <w:sz w:val="24"/>
        </w:rPr>
        <w:t>” from the “</w:t>
      </w:r>
      <w:r w:rsidR="00452176">
        <w:rPr>
          <w:b/>
          <w:sz w:val="24"/>
        </w:rPr>
        <w:t>Frequently Used Reports</w:t>
      </w:r>
      <w:r w:rsidR="00452176">
        <w:rPr>
          <w:b/>
          <w:spacing w:val="-23"/>
          <w:sz w:val="24"/>
        </w:rPr>
        <w:t xml:space="preserve"> </w:t>
      </w:r>
      <w:r w:rsidR="00452176">
        <w:rPr>
          <w:b/>
          <w:sz w:val="24"/>
        </w:rPr>
        <w:t>Menu</w:t>
      </w:r>
      <w:r w:rsidR="00452176">
        <w:rPr>
          <w:sz w:val="24"/>
        </w:rPr>
        <w:t>.”</w:t>
      </w:r>
    </w:p>
    <w:p w14:paraId="50C6D643" w14:textId="77777777" w:rsidR="00003E69" w:rsidRDefault="00003E69">
      <w:pPr>
        <w:rPr>
          <w:sz w:val="24"/>
        </w:rPr>
        <w:sectPr w:rsidR="00003E69">
          <w:pgSz w:w="12240" w:h="15840"/>
          <w:pgMar w:top="1280" w:right="1400" w:bottom="1240" w:left="740" w:header="0" w:footer="979" w:gutter="0"/>
          <w:cols w:space="720"/>
        </w:sectPr>
      </w:pPr>
    </w:p>
    <w:p w14:paraId="7716A878" w14:textId="77777777" w:rsidR="00003E69" w:rsidRDefault="00594543">
      <w:pPr>
        <w:pStyle w:val="ListParagraph"/>
        <w:numPr>
          <w:ilvl w:val="2"/>
          <w:numId w:val="197"/>
        </w:numPr>
        <w:tabs>
          <w:tab w:val="left" w:pos="372"/>
        </w:tabs>
        <w:spacing w:before="35"/>
        <w:jc w:val="left"/>
        <w:rPr>
          <w:sz w:val="24"/>
        </w:rPr>
      </w:pPr>
      <w:r>
        <w:lastRenderedPageBreak/>
        <w:pict w14:anchorId="78B3E10C">
          <v:group id="_x0000_s2405" style="position:absolute;left:0;text-align:left;margin-left:156.75pt;margin-top:22.95pt;width:394.45pt;height:412.5pt;z-index:-251455488;mso-position-horizontal-relative:page" coordorigin="3135,460" coordsize="7889,8250">
            <v:shape id="_x0000_s2420" type="#_x0000_t75" alt="þÿ" style="position:absolute;left:4019;top:474;width:6984;height:1530">
              <v:imagedata r:id="rId226" o:title=""/>
            </v:shape>
            <v:rect id="_x0000_s2419" style="position:absolute;left:4011;top:467;width:7005;height:1545" filled="f"/>
            <v:shape id="_x0000_s2418" type="#_x0000_t75" alt="þÿ" style="position:absolute;left:4019;top:1854;width:6989;height:6840">
              <v:imagedata r:id="rId227" o:title=""/>
            </v:shape>
            <v:rect id="_x0000_s2417" style="position:absolute;left:4011;top:1847;width:7005;height:6855" filled="f"/>
            <v:shape id="_x0000_s2416" style="position:absolute;left:6285;top:4431;width:1363;height:2844" coordorigin="6285,4432" coordsize="1363,2844" o:spt="100" adj="0,,0" path="m6285,4432l7275,4432,7275,4792,6285,4792,6285,4432xm6358,6870l7648,6870,7648,7275,6358,7275,6358,6870xe" filled="f" strokecolor="red" strokeweight="2pt">
              <v:stroke joinstyle="round"/>
              <v:formulas/>
              <v:path arrowok="t" o:connecttype="segments"/>
            </v:shape>
            <v:line id="_x0000_s2415" style="position:absolute" from="3180,2172" to="6312,3928" strokecolor="red" strokeweight="4.5pt"/>
            <v:shape id="_x0000_s2414" style="position:absolute;left:11999;top:7317;width:312;height:275" coordorigin="6000,3659" coordsize="313,275" path="m6154,3659l6313,3928,6000,3934e" filled="f" strokecolor="red" strokeweight="4.5pt">
              <v:path arrowok="t"/>
              <o:lock v:ext="edit" verticies="t"/>
            </v:shape>
            <v:line id="_x0000_s2413" style="position:absolute" from="6979,1332" to="6238,1588" strokecolor="red" strokeweight="4.5pt"/>
            <v:polyline id="_x0000_s2412" style="position:absolute" points="18918,4053,18714,4290,19021,4351" coordorigin="6238,1351" coordsize="307,298" filled="f" strokecolor="red" strokeweight="4.5pt">
              <v:path arrowok="t"/>
              <o:lock v:ext="edit" verticies="t"/>
            </v:polyline>
            <v:rect id="_x0000_s2411" style="position:absolute;left:6883;top:539;width:4125;height:465" filled="f" strokeweight=".5pt"/>
            <v:rect id="_x0000_s2410" style="position:absolute;left:4845;top:1513;width:1125;height:345" filled="f" strokecolor="red" strokeweight="2pt"/>
            <v:line id="_x0000_s2409" style="position:absolute" from="3368,3337" to="3946,3736" strokecolor="red" strokeweight="4.5pt"/>
            <v:shape id="_x0000_s2408" style="position:absolute;left:7268;top:6905;width:312;height:283" coordorigin="3634,3453" coordsize="312,284" path="m3813,3453l3946,3737,3634,3713e" filled="f" strokecolor="red" strokeweight="4.5pt">
              <v:path arrowok="t"/>
              <o:lock v:ext="edit" verticies="t"/>
            </v:shape>
            <v:line id="_x0000_s2407" style="position:absolute" from="3180,5464" to="4030,6170" strokecolor="red" strokeweight="4.5pt"/>
            <v:shape id="_x0000_s2406" style="position:absolute;left:7444;top:11753;width:308;height:293" coordorigin="3722,5877" coordsize="309,294" path="m3924,5877l4031,6171,3722,6120e" filled="f" strokecolor="red" strokeweight="4.5pt">
              <v:path arrowok="t"/>
              <o:lock v:ext="edit" verticies="t"/>
            </v:shape>
            <w10:wrap anchorx="page"/>
          </v:group>
        </w:pict>
      </w:r>
      <w:r w:rsidR="00452176">
        <w:rPr>
          <w:sz w:val="24"/>
        </w:rPr>
        <w:t xml:space="preserve">Select the reporting period from the </w:t>
      </w:r>
      <w:r w:rsidR="00452176">
        <w:rPr>
          <w:b/>
          <w:sz w:val="24"/>
        </w:rPr>
        <w:t>beginning of the testing</w:t>
      </w:r>
      <w:r w:rsidR="00452176">
        <w:rPr>
          <w:b/>
          <w:spacing w:val="-31"/>
          <w:sz w:val="24"/>
        </w:rPr>
        <w:t xml:space="preserve"> </w:t>
      </w:r>
      <w:r w:rsidR="00452176">
        <w:rPr>
          <w:b/>
          <w:sz w:val="24"/>
        </w:rPr>
        <w:t>year</w:t>
      </w:r>
      <w:r w:rsidR="00452176">
        <w:rPr>
          <w:sz w:val="24"/>
        </w:rPr>
        <w:t>.</w:t>
      </w:r>
    </w:p>
    <w:p w14:paraId="3B4A0585" w14:textId="77777777" w:rsidR="00003E69" w:rsidRDefault="00594543">
      <w:pPr>
        <w:pStyle w:val="BodyText"/>
        <w:spacing w:before="12"/>
        <w:rPr>
          <w:sz w:val="9"/>
        </w:rPr>
      </w:pPr>
      <w:r>
        <w:pict w14:anchorId="27CD8E5C">
          <v:shape id="_x0000_s2404" type="#_x0000_t202" style="position:absolute;margin-left:344.35pt;margin-top:7.3pt;width:205.9pt;height:26.3pt;z-index:251753472;mso-wrap-distance-left:0;mso-wrap-distance-right:0;mso-position-horizontal-relative:page" filled="f" stroked="f">
            <v:textbox inset="0,0,0,0">
              <w:txbxContent>
                <w:p w14:paraId="15A35B4D" w14:textId="77777777" w:rsidR="007049DA" w:rsidRDefault="007049DA">
                  <w:pPr>
                    <w:spacing w:before="135"/>
                    <w:ind w:left="144"/>
                    <w:rPr>
                      <w:rFonts w:ascii="Times New Roman" w:hAnsi="Times New Roman"/>
                      <w:sz w:val="20"/>
                    </w:rPr>
                  </w:pPr>
                  <w:r>
                    <w:rPr>
                      <w:rFonts w:ascii="Times New Roman" w:hAnsi="Times New Roman"/>
                      <w:sz w:val="20"/>
                    </w:rPr>
                    <w:t>Select “</w:t>
                  </w:r>
                  <w:r>
                    <w:rPr>
                      <w:rFonts w:ascii="Times New Roman" w:hAnsi="Times New Roman"/>
                      <w:b/>
                      <w:sz w:val="20"/>
                    </w:rPr>
                    <w:t>View Report</w:t>
                  </w:r>
                  <w:r>
                    <w:rPr>
                      <w:rFonts w:ascii="Times New Roman" w:hAnsi="Times New Roman"/>
                      <w:sz w:val="20"/>
                    </w:rPr>
                    <w:t>” after report is set up.</w:t>
                  </w:r>
                </w:p>
              </w:txbxContent>
            </v:textbox>
            <w10:wrap type="topAndBottom" anchorx="page"/>
          </v:shape>
        </w:pict>
      </w:r>
    </w:p>
    <w:p w14:paraId="21C297F5" w14:textId="77777777" w:rsidR="00003E69" w:rsidRDefault="00003E69">
      <w:pPr>
        <w:pStyle w:val="BodyText"/>
      </w:pPr>
    </w:p>
    <w:p w14:paraId="414C6746" w14:textId="77777777" w:rsidR="00003E69" w:rsidRDefault="00003E69">
      <w:pPr>
        <w:pStyle w:val="BodyText"/>
      </w:pPr>
    </w:p>
    <w:p w14:paraId="2B22B708" w14:textId="77777777" w:rsidR="00003E69" w:rsidRDefault="00003E69">
      <w:pPr>
        <w:pStyle w:val="BodyText"/>
      </w:pPr>
    </w:p>
    <w:p w14:paraId="6DD47622" w14:textId="77777777" w:rsidR="00003E69" w:rsidRDefault="00003E69">
      <w:pPr>
        <w:pStyle w:val="BodyText"/>
      </w:pPr>
    </w:p>
    <w:p w14:paraId="0AC4FA74" w14:textId="77777777" w:rsidR="00003E69" w:rsidRDefault="00003E69">
      <w:pPr>
        <w:pStyle w:val="BodyText"/>
      </w:pPr>
    </w:p>
    <w:p w14:paraId="41C8F09C" w14:textId="77777777" w:rsidR="00003E69" w:rsidRDefault="00003E69">
      <w:pPr>
        <w:pStyle w:val="BodyText"/>
      </w:pPr>
    </w:p>
    <w:p w14:paraId="54C35A8D" w14:textId="77777777" w:rsidR="00003E69" w:rsidRDefault="00003E69">
      <w:pPr>
        <w:pStyle w:val="BodyText"/>
        <w:spacing w:before="9"/>
        <w:rPr>
          <w:sz w:val="29"/>
        </w:rPr>
      </w:pPr>
    </w:p>
    <w:p w14:paraId="6575B0CE" w14:textId="77777777" w:rsidR="00003E69" w:rsidRDefault="00452176">
      <w:pPr>
        <w:pStyle w:val="ListParagraph"/>
        <w:numPr>
          <w:ilvl w:val="2"/>
          <w:numId w:val="197"/>
        </w:numPr>
        <w:tabs>
          <w:tab w:val="left" w:pos="372"/>
        </w:tabs>
        <w:spacing w:line="271" w:lineRule="auto"/>
        <w:ind w:right="7780"/>
        <w:jc w:val="left"/>
        <w:rPr>
          <w:sz w:val="24"/>
        </w:rPr>
      </w:pPr>
      <w:r>
        <w:rPr>
          <w:sz w:val="24"/>
        </w:rPr>
        <w:t>Next to “</w:t>
      </w:r>
      <w:r>
        <w:rPr>
          <w:b/>
          <w:sz w:val="24"/>
        </w:rPr>
        <w:t>Summary Only</w:t>
      </w:r>
      <w:r>
        <w:rPr>
          <w:sz w:val="24"/>
        </w:rPr>
        <w:t>,” select</w:t>
      </w:r>
      <w:r>
        <w:rPr>
          <w:spacing w:val="-12"/>
          <w:sz w:val="24"/>
        </w:rPr>
        <w:t xml:space="preserve"> </w:t>
      </w:r>
      <w:r>
        <w:rPr>
          <w:sz w:val="24"/>
        </w:rPr>
        <w:t>“</w:t>
      </w:r>
      <w:r>
        <w:rPr>
          <w:b/>
          <w:sz w:val="24"/>
        </w:rPr>
        <w:t>Yes.</w:t>
      </w:r>
      <w:r>
        <w:rPr>
          <w:sz w:val="24"/>
        </w:rPr>
        <w:t>”</w:t>
      </w:r>
    </w:p>
    <w:p w14:paraId="6F0CCA04" w14:textId="77777777" w:rsidR="00003E69" w:rsidRDefault="00003E69">
      <w:pPr>
        <w:pStyle w:val="BodyText"/>
      </w:pPr>
    </w:p>
    <w:p w14:paraId="58AEECF8" w14:textId="77777777" w:rsidR="00003E69" w:rsidRDefault="00003E69">
      <w:pPr>
        <w:pStyle w:val="BodyText"/>
      </w:pPr>
    </w:p>
    <w:p w14:paraId="49C5C720" w14:textId="77777777" w:rsidR="00003E69" w:rsidRDefault="00003E69">
      <w:pPr>
        <w:pStyle w:val="BodyText"/>
      </w:pPr>
    </w:p>
    <w:p w14:paraId="4374F915" w14:textId="77777777" w:rsidR="00003E69" w:rsidRDefault="00003E69">
      <w:pPr>
        <w:pStyle w:val="BodyText"/>
        <w:spacing w:before="4"/>
        <w:rPr>
          <w:sz w:val="33"/>
        </w:rPr>
      </w:pPr>
    </w:p>
    <w:p w14:paraId="79846807" w14:textId="77777777" w:rsidR="00003E69" w:rsidRDefault="00452176">
      <w:pPr>
        <w:pStyle w:val="ListParagraph"/>
        <w:numPr>
          <w:ilvl w:val="2"/>
          <w:numId w:val="197"/>
        </w:numPr>
        <w:tabs>
          <w:tab w:val="left" w:pos="372"/>
        </w:tabs>
        <w:spacing w:line="271" w:lineRule="auto"/>
        <w:ind w:right="7503"/>
        <w:jc w:val="left"/>
        <w:rPr>
          <w:sz w:val="24"/>
        </w:rPr>
      </w:pPr>
      <w:r>
        <w:rPr>
          <w:sz w:val="24"/>
        </w:rPr>
        <w:t>For “</w:t>
      </w:r>
      <w:r>
        <w:rPr>
          <w:b/>
          <w:sz w:val="24"/>
        </w:rPr>
        <w:t>Group By</w:t>
      </w:r>
      <w:r>
        <w:rPr>
          <w:sz w:val="24"/>
        </w:rPr>
        <w:t>,”</w:t>
      </w:r>
      <w:r>
        <w:rPr>
          <w:spacing w:val="-13"/>
          <w:sz w:val="24"/>
        </w:rPr>
        <w:t xml:space="preserve"> </w:t>
      </w:r>
      <w:r>
        <w:rPr>
          <w:sz w:val="24"/>
        </w:rPr>
        <w:t>select “</w:t>
      </w:r>
      <w:r>
        <w:rPr>
          <w:b/>
          <w:sz w:val="24"/>
        </w:rPr>
        <w:t>Do Not Group</w:t>
      </w:r>
      <w:r>
        <w:rPr>
          <w:sz w:val="24"/>
        </w:rPr>
        <w:t>.”</w:t>
      </w:r>
    </w:p>
    <w:p w14:paraId="6797C6BB" w14:textId="77777777" w:rsidR="00003E69" w:rsidRDefault="00003E69">
      <w:pPr>
        <w:pStyle w:val="BodyText"/>
      </w:pPr>
    </w:p>
    <w:p w14:paraId="44AFED3E" w14:textId="77777777" w:rsidR="00003E69" w:rsidRDefault="00003E69">
      <w:pPr>
        <w:pStyle w:val="BodyText"/>
      </w:pPr>
    </w:p>
    <w:p w14:paraId="2C2D4049" w14:textId="77777777" w:rsidR="00003E69" w:rsidRDefault="00003E69">
      <w:pPr>
        <w:pStyle w:val="BodyText"/>
      </w:pPr>
    </w:p>
    <w:p w14:paraId="5F080569" w14:textId="77777777" w:rsidR="00003E69" w:rsidRDefault="00003E69">
      <w:pPr>
        <w:pStyle w:val="BodyText"/>
        <w:spacing w:before="11"/>
        <w:rPr>
          <w:sz w:val="32"/>
        </w:rPr>
      </w:pPr>
    </w:p>
    <w:p w14:paraId="51C485A1" w14:textId="77777777" w:rsidR="00003E69" w:rsidRDefault="00452176">
      <w:pPr>
        <w:pStyle w:val="ListParagraph"/>
        <w:numPr>
          <w:ilvl w:val="2"/>
          <w:numId w:val="197"/>
        </w:numPr>
        <w:tabs>
          <w:tab w:val="left" w:pos="372"/>
        </w:tabs>
        <w:spacing w:line="276" w:lineRule="auto"/>
        <w:ind w:right="7612"/>
        <w:jc w:val="left"/>
        <w:rPr>
          <w:sz w:val="24"/>
        </w:rPr>
      </w:pPr>
      <w:r>
        <w:rPr>
          <w:sz w:val="24"/>
        </w:rPr>
        <w:t>Select “</w:t>
      </w:r>
      <w:r>
        <w:rPr>
          <w:b/>
          <w:sz w:val="24"/>
        </w:rPr>
        <w:t>View</w:t>
      </w:r>
      <w:r>
        <w:rPr>
          <w:b/>
          <w:spacing w:val="-12"/>
          <w:sz w:val="24"/>
        </w:rPr>
        <w:t xml:space="preserve"> </w:t>
      </w:r>
      <w:r>
        <w:rPr>
          <w:b/>
          <w:sz w:val="24"/>
        </w:rPr>
        <w:t>Report</w:t>
      </w:r>
      <w:r>
        <w:rPr>
          <w:sz w:val="24"/>
        </w:rPr>
        <w:t>” (top of</w:t>
      </w:r>
      <w:r>
        <w:rPr>
          <w:spacing w:val="-7"/>
          <w:sz w:val="24"/>
        </w:rPr>
        <w:t xml:space="preserve"> </w:t>
      </w:r>
      <w:r>
        <w:rPr>
          <w:sz w:val="24"/>
        </w:rPr>
        <w:t>window)</w:t>
      </w:r>
    </w:p>
    <w:p w14:paraId="7B474E52" w14:textId="77777777" w:rsidR="00003E69" w:rsidRDefault="00003E69">
      <w:pPr>
        <w:pStyle w:val="BodyText"/>
      </w:pPr>
    </w:p>
    <w:p w14:paraId="7994A203" w14:textId="77777777" w:rsidR="00003E69" w:rsidRDefault="00003E69">
      <w:pPr>
        <w:pStyle w:val="BodyText"/>
      </w:pPr>
    </w:p>
    <w:p w14:paraId="5618419A" w14:textId="77777777" w:rsidR="00003E69" w:rsidRDefault="00003E69">
      <w:pPr>
        <w:pStyle w:val="BodyText"/>
      </w:pPr>
    </w:p>
    <w:p w14:paraId="7B999C2A" w14:textId="77777777" w:rsidR="00003E69" w:rsidRDefault="00003E69">
      <w:pPr>
        <w:pStyle w:val="BodyText"/>
      </w:pPr>
    </w:p>
    <w:p w14:paraId="4F08F4B0" w14:textId="77777777" w:rsidR="00003E69" w:rsidRDefault="00003E69">
      <w:pPr>
        <w:pStyle w:val="BodyText"/>
      </w:pPr>
    </w:p>
    <w:p w14:paraId="259FE07A" w14:textId="77777777" w:rsidR="00003E69" w:rsidRDefault="00003E69">
      <w:pPr>
        <w:pStyle w:val="BodyText"/>
      </w:pPr>
    </w:p>
    <w:p w14:paraId="01736850" w14:textId="77777777" w:rsidR="00003E69" w:rsidRDefault="00003E69">
      <w:pPr>
        <w:pStyle w:val="BodyText"/>
        <w:spacing w:before="3"/>
        <w:rPr>
          <w:sz w:val="29"/>
        </w:rPr>
      </w:pPr>
    </w:p>
    <w:p w14:paraId="43757D2F" w14:textId="77777777" w:rsidR="00003E69" w:rsidRDefault="00594543">
      <w:pPr>
        <w:pStyle w:val="ListParagraph"/>
        <w:numPr>
          <w:ilvl w:val="2"/>
          <w:numId w:val="197"/>
        </w:numPr>
        <w:tabs>
          <w:tab w:val="left" w:pos="372"/>
        </w:tabs>
        <w:spacing w:line="352" w:lineRule="auto"/>
        <w:ind w:right="7050"/>
        <w:jc w:val="left"/>
        <w:rPr>
          <w:rFonts w:ascii="Times New Roman" w:hAnsi="Times New Roman"/>
          <w:sz w:val="24"/>
        </w:rPr>
      </w:pPr>
      <w:r>
        <w:pict w14:anchorId="13DB22C9">
          <v:group id="_x0000_s2401" style="position:absolute;left:0;text-align:left;margin-left:222.1pt;margin-top:-43.25pt;width:332.25pt;height:214.6pt;z-index:251754496;mso-position-horizontal-relative:page" coordorigin="4443,-866" coordsize="6645,4292">
            <v:shape id="_x0000_s2403" type="#_x0000_t75" style="position:absolute;left:4458;top:-851;width:6623;height:4266">
              <v:imagedata r:id="rId228" o:title=""/>
            </v:shape>
            <v:rect id="_x0000_s2402" style="position:absolute;left:4450;top:-859;width:6630;height:4277" filled="f"/>
            <w10:wrap anchorx="page"/>
          </v:group>
        </w:pict>
      </w:r>
      <w:r w:rsidR="00452176">
        <w:rPr>
          <w:sz w:val="24"/>
        </w:rPr>
        <w:t>“</w:t>
      </w:r>
      <w:r w:rsidR="00452176">
        <w:rPr>
          <w:b/>
          <w:sz w:val="24"/>
        </w:rPr>
        <w:t>Print</w:t>
      </w:r>
      <w:r w:rsidR="00452176">
        <w:rPr>
          <w:sz w:val="24"/>
        </w:rPr>
        <w:t xml:space="preserve">” report. </w:t>
      </w:r>
      <w:r w:rsidR="00452176">
        <w:rPr>
          <w:rFonts w:ascii="Times New Roman" w:hAnsi="Times New Roman"/>
          <w:sz w:val="24"/>
        </w:rPr>
        <w:t>(Right-click to</w:t>
      </w:r>
      <w:r w:rsidR="00452176">
        <w:rPr>
          <w:rFonts w:ascii="Times New Roman" w:hAnsi="Times New Roman"/>
          <w:spacing w:val="-3"/>
          <w:sz w:val="24"/>
        </w:rPr>
        <w:t xml:space="preserve"> </w:t>
      </w:r>
      <w:r w:rsidR="00452176">
        <w:rPr>
          <w:rFonts w:ascii="Times New Roman" w:hAnsi="Times New Roman"/>
          <w:sz w:val="24"/>
        </w:rPr>
        <w:t>print)</w:t>
      </w:r>
    </w:p>
    <w:p w14:paraId="0D504FCB" w14:textId="77777777" w:rsidR="00003E69" w:rsidRDefault="00003E69">
      <w:pPr>
        <w:spacing w:line="352" w:lineRule="auto"/>
        <w:rPr>
          <w:rFonts w:ascii="Times New Roman" w:hAnsi="Times New Roman"/>
          <w:sz w:val="24"/>
        </w:rPr>
        <w:sectPr w:rsidR="00003E69">
          <w:pgSz w:w="12240" w:h="15840"/>
          <w:pgMar w:top="1320" w:right="1040" w:bottom="1200" w:left="1140" w:header="0" w:footer="979" w:gutter="0"/>
          <w:cols w:space="720"/>
        </w:sectPr>
      </w:pPr>
    </w:p>
    <w:p w14:paraId="5D11C3E9" w14:textId="77777777" w:rsidR="00003E69" w:rsidRDefault="00452176">
      <w:pPr>
        <w:pStyle w:val="ListParagraph"/>
        <w:numPr>
          <w:ilvl w:val="2"/>
          <w:numId w:val="197"/>
        </w:numPr>
        <w:tabs>
          <w:tab w:val="left" w:pos="492"/>
        </w:tabs>
        <w:spacing w:before="40"/>
        <w:ind w:left="492"/>
        <w:jc w:val="left"/>
        <w:rPr>
          <w:sz w:val="24"/>
        </w:rPr>
      </w:pPr>
      <w:r>
        <w:rPr>
          <w:sz w:val="24"/>
        </w:rPr>
        <w:lastRenderedPageBreak/>
        <w:t>Use</w:t>
      </w:r>
      <w:r>
        <w:rPr>
          <w:spacing w:val="-3"/>
          <w:sz w:val="24"/>
        </w:rPr>
        <w:t xml:space="preserve"> </w:t>
      </w:r>
      <w:r>
        <w:rPr>
          <w:sz w:val="24"/>
        </w:rPr>
        <w:t>this</w:t>
      </w:r>
      <w:r>
        <w:rPr>
          <w:spacing w:val="-2"/>
          <w:sz w:val="24"/>
        </w:rPr>
        <w:t xml:space="preserve"> </w:t>
      </w:r>
      <w:r>
        <w:rPr>
          <w:sz w:val="24"/>
        </w:rPr>
        <w:t>data</w:t>
      </w:r>
      <w:r>
        <w:rPr>
          <w:spacing w:val="-4"/>
          <w:sz w:val="24"/>
        </w:rPr>
        <w:t xml:space="preserve"> </w:t>
      </w:r>
      <w:r>
        <w:rPr>
          <w:sz w:val="24"/>
        </w:rPr>
        <w:t>to</w:t>
      </w:r>
      <w:r>
        <w:rPr>
          <w:spacing w:val="-6"/>
          <w:sz w:val="24"/>
        </w:rPr>
        <w:t xml:space="preserve"> </w:t>
      </w:r>
      <w:r>
        <w:rPr>
          <w:sz w:val="24"/>
        </w:rPr>
        <w:t>complete</w:t>
      </w:r>
      <w:r>
        <w:rPr>
          <w:spacing w:val="-3"/>
          <w:sz w:val="24"/>
        </w:rPr>
        <w:t xml:space="preserve"> </w:t>
      </w:r>
      <w:r>
        <w:rPr>
          <w:sz w:val="24"/>
        </w:rPr>
        <w:t>the</w:t>
      </w:r>
      <w:r>
        <w:rPr>
          <w:spacing w:val="-3"/>
          <w:sz w:val="24"/>
        </w:rPr>
        <w:t xml:space="preserve"> </w:t>
      </w:r>
      <w:r>
        <w:rPr>
          <w:sz w:val="24"/>
        </w:rPr>
        <w:t>“</w:t>
      </w:r>
      <w:r>
        <w:rPr>
          <w:b/>
          <w:sz w:val="24"/>
        </w:rPr>
        <w:t>Students</w:t>
      </w:r>
      <w:r>
        <w:rPr>
          <w:b/>
          <w:spacing w:val="-4"/>
          <w:sz w:val="24"/>
        </w:rPr>
        <w:t xml:space="preserve"> </w:t>
      </w:r>
      <w:r>
        <w:rPr>
          <w:b/>
          <w:sz w:val="24"/>
        </w:rPr>
        <w:t>from</w:t>
      </w:r>
      <w:r>
        <w:rPr>
          <w:b/>
          <w:spacing w:val="-2"/>
          <w:sz w:val="24"/>
        </w:rPr>
        <w:t xml:space="preserve"> </w:t>
      </w:r>
      <w:r>
        <w:rPr>
          <w:b/>
          <w:sz w:val="24"/>
        </w:rPr>
        <w:t>STAR</w:t>
      </w:r>
      <w:r>
        <w:rPr>
          <w:b/>
          <w:spacing w:val="-5"/>
          <w:sz w:val="24"/>
        </w:rPr>
        <w:t xml:space="preserve"> </w:t>
      </w:r>
      <w:r>
        <w:rPr>
          <w:b/>
          <w:sz w:val="24"/>
        </w:rPr>
        <w:t>Test</w:t>
      </w:r>
      <w:r>
        <w:rPr>
          <w:b/>
          <w:spacing w:val="-6"/>
          <w:sz w:val="24"/>
        </w:rPr>
        <w:t xml:space="preserve"> </w:t>
      </w:r>
      <w:r>
        <w:rPr>
          <w:b/>
          <w:sz w:val="24"/>
        </w:rPr>
        <w:t>at</w:t>
      </w:r>
      <w:r>
        <w:rPr>
          <w:b/>
          <w:spacing w:val="-6"/>
          <w:sz w:val="24"/>
        </w:rPr>
        <w:t xml:space="preserve"> </w:t>
      </w:r>
      <w:r>
        <w:rPr>
          <w:b/>
          <w:sz w:val="24"/>
        </w:rPr>
        <w:t>Grade</w:t>
      </w:r>
      <w:r>
        <w:rPr>
          <w:b/>
          <w:spacing w:val="-5"/>
          <w:sz w:val="24"/>
        </w:rPr>
        <w:t xml:space="preserve"> </w:t>
      </w:r>
      <w:r>
        <w:rPr>
          <w:b/>
          <w:sz w:val="24"/>
        </w:rPr>
        <w:t>Equivalency</w:t>
      </w:r>
      <w:r>
        <w:rPr>
          <w:sz w:val="24"/>
        </w:rPr>
        <w:t>”</w:t>
      </w:r>
      <w:r>
        <w:rPr>
          <w:spacing w:val="-4"/>
          <w:sz w:val="24"/>
        </w:rPr>
        <w:t xml:space="preserve"> </w:t>
      </w:r>
      <w:r>
        <w:rPr>
          <w:sz w:val="24"/>
        </w:rPr>
        <w:t>column</w:t>
      </w:r>
      <w:r>
        <w:rPr>
          <w:spacing w:val="-1"/>
          <w:sz w:val="24"/>
        </w:rPr>
        <w:t xml:space="preserve"> </w:t>
      </w:r>
      <w:r>
        <w:rPr>
          <w:sz w:val="24"/>
        </w:rPr>
        <w:t>of</w:t>
      </w:r>
      <w:r>
        <w:rPr>
          <w:spacing w:val="-5"/>
          <w:sz w:val="24"/>
        </w:rPr>
        <w:t xml:space="preserve"> </w:t>
      </w:r>
      <w:r>
        <w:rPr>
          <w:sz w:val="24"/>
        </w:rPr>
        <w:t>the</w:t>
      </w:r>
    </w:p>
    <w:p w14:paraId="0D959F15" w14:textId="77777777" w:rsidR="00003E69" w:rsidRDefault="00452176">
      <w:pPr>
        <w:spacing w:before="42"/>
        <w:ind w:left="491"/>
        <w:rPr>
          <w:sz w:val="24"/>
        </w:rPr>
      </w:pPr>
      <w:r>
        <w:rPr>
          <w:i/>
          <w:sz w:val="24"/>
        </w:rPr>
        <w:t>Needs Assessment</w:t>
      </w:r>
      <w:r>
        <w:rPr>
          <w:sz w:val="24"/>
        </w:rPr>
        <w:t>.  (</w:t>
      </w:r>
      <w:r>
        <w:rPr>
          <w:i/>
          <w:sz w:val="24"/>
        </w:rPr>
        <w:t xml:space="preserve">Needs Assessment </w:t>
      </w:r>
      <w:r>
        <w:rPr>
          <w:sz w:val="24"/>
        </w:rPr>
        <w:t>form is at end of this handout.)</w:t>
      </w:r>
    </w:p>
    <w:p w14:paraId="4004AF83" w14:textId="77777777" w:rsidR="00003E69" w:rsidRDefault="00594543">
      <w:pPr>
        <w:pStyle w:val="BodyText"/>
        <w:rPr>
          <w:sz w:val="16"/>
        </w:rPr>
      </w:pPr>
      <w:r>
        <w:pict w14:anchorId="58D237CF">
          <v:group id="_x0000_s2395" style="position:absolute;margin-left:92.15pt;margin-top:11.75pt;width:443.25pt;height:255pt;z-index:251755520;mso-wrap-distance-left:0;mso-wrap-distance-right:0;mso-position-horizontal-relative:page" coordorigin="1844,235" coordsize="8865,5100">
            <v:shape id="_x0000_s2400" type="#_x0000_t75" style="position:absolute;left:1859;top:250;width:8839;height:5078">
              <v:imagedata r:id="rId229" o:title=""/>
            </v:shape>
            <v:rect id="_x0000_s2399" style="position:absolute;left:1851;top:242;width:8850;height:5085" filled="f"/>
            <v:line id="_x0000_s2398" style="position:absolute" from="5895,1345" to="5921,1976" strokecolor="red" strokeweight="4.5pt"/>
            <v:shape id="_x0000_s2397" style="position:absolute;left:11505;top:3399;width:314;height:276" coordorigin="5753,1700" coordsize="315,277" path="m6068,1700l5922,1977,5753,1713e" filled="f" strokecolor="red" strokeweight="4.5pt">
              <v:path arrowok="t"/>
              <o:lock v:ext="edit" verticies="t"/>
            </v:shape>
            <v:rect id="_x0000_s2396" style="position:absolute;left:5234;top:2060;width:1465;height:394" filled="f" strokecolor="red" strokeweight="2pt"/>
            <w10:wrap type="topAndBottom" anchorx="page"/>
          </v:group>
        </w:pict>
      </w:r>
    </w:p>
    <w:p w14:paraId="0ECE07FD" w14:textId="77777777" w:rsidR="00003E69" w:rsidRDefault="00452176">
      <w:pPr>
        <w:pStyle w:val="ListParagraph"/>
        <w:numPr>
          <w:ilvl w:val="2"/>
          <w:numId w:val="197"/>
        </w:numPr>
        <w:tabs>
          <w:tab w:val="left" w:pos="492"/>
        </w:tabs>
        <w:spacing w:before="112" w:line="278" w:lineRule="auto"/>
        <w:ind w:left="492" w:right="532" w:hanging="375"/>
        <w:jc w:val="left"/>
        <w:rPr>
          <w:sz w:val="24"/>
        </w:rPr>
      </w:pPr>
      <w:r>
        <w:rPr>
          <w:sz w:val="24"/>
        </w:rPr>
        <w:t>Calculate “</w:t>
      </w:r>
      <w:r>
        <w:rPr>
          <w:b/>
          <w:sz w:val="24"/>
        </w:rPr>
        <w:t xml:space="preserve">Books Recommended” </w:t>
      </w:r>
      <w:r>
        <w:rPr>
          <w:sz w:val="24"/>
        </w:rPr>
        <w:t>by multiplying the “</w:t>
      </w:r>
      <w:r>
        <w:rPr>
          <w:b/>
          <w:sz w:val="24"/>
        </w:rPr>
        <w:t>Books Per Student by Students from STAR Test at Grade</w:t>
      </w:r>
      <w:r>
        <w:rPr>
          <w:b/>
          <w:spacing w:val="-14"/>
          <w:sz w:val="24"/>
        </w:rPr>
        <w:t xml:space="preserve"> </w:t>
      </w:r>
      <w:r>
        <w:rPr>
          <w:b/>
          <w:sz w:val="24"/>
        </w:rPr>
        <w:t>Equivalency</w:t>
      </w:r>
      <w:r>
        <w:rPr>
          <w:sz w:val="24"/>
        </w:rPr>
        <w:t>.”</w:t>
      </w:r>
    </w:p>
    <w:p w14:paraId="11152EC2" w14:textId="77777777" w:rsidR="00003E69" w:rsidRDefault="00003E69">
      <w:pPr>
        <w:pStyle w:val="BodyText"/>
        <w:rPr>
          <w:sz w:val="20"/>
        </w:rPr>
      </w:pPr>
    </w:p>
    <w:p w14:paraId="74AF84A4" w14:textId="77777777" w:rsidR="00003E69" w:rsidRDefault="00594543">
      <w:pPr>
        <w:pStyle w:val="BodyText"/>
        <w:spacing w:before="8"/>
        <w:rPr>
          <w:sz w:val="10"/>
        </w:rPr>
      </w:pPr>
      <w:r>
        <w:pict w14:anchorId="13B3E249">
          <v:group id="_x0000_s2389" style="position:absolute;margin-left:75pt;margin-top:8.45pt;width:466.5pt;height:259.25pt;z-index:251756544;mso-wrap-distance-left:0;mso-wrap-distance-right:0;mso-position-horizontal-relative:page" coordorigin="1500,169" coordsize="9330,5185">
            <v:shape id="_x0000_s2394" type="#_x0000_t75" style="position:absolute;left:1515;top:184;width:9303;height:5158">
              <v:imagedata r:id="rId230" o:title=""/>
            </v:shape>
            <v:rect id="_x0000_s2393" style="position:absolute;left:1507;top:176;width:9315;height:5170" filled="f"/>
            <v:line id="_x0000_s2392" style="position:absolute" from="7170,1120" to="7197,1841" strokecolor="red" strokeweight="4.5pt"/>
            <v:polyline id="_x0000_s2391" style="position:absolute" points="21402,4695,21255,4971,21087,4707" coordorigin="7029,1565" coordsize="315,276" filled="f" strokecolor="red" strokeweight="4.5pt">
              <v:path arrowok="t"/>
              <o:lock v:ext="edit" verticies="t"/>
            </v:polyline>
            <v:rect id="_x0000_s2390" style="position:absolute;left:6699;top:1862;width:1014;height:400" filled="f" strokecolor="red" strokeweight="2pt"/>
            <w10:wrap type="topAndBottom" anchorx="page"/>
          </v:group>
        </w:pict>
      </w:r>
    </w:p>
    <w:p w14:paraId="0C808250" w14:textId="77777777" w:rsidR="00003E69" w:rsidRDefault="00003E69">
      <w:pPr>
        <w:rPr>
          <w:sz w:val="10"/>
        </w:rPr>
        <w:sectPr w:rsidR="00003E69">
          <w:pgSz w:w="12240" w:h="15840"/>
          <w:pgMar w:top="1320" w:right="1300" w:bottom="1240" w:left="1020" w:header="0" w:footer="979" w:gutter="0"/>
          <w:cols w:space="720"/>
        </w:sectPr>
      </w:pPr>
    </w:p>
    <w:p w14:paraId="1F87C922" w14:textId="77777777" w:rsidR="00003E69" w:rsidRDefault="00003E69">
      <w:pPr>
        <w:spacing w:line="276" w:lineRule="auto"/>
        <w:sectPr w:rsidR="00003E69">
          <w:pgSz w:w="12240" w:h="15840"/>
          <w:pgMar w:top="1220" w:right="1720" w:bottom="1240" w:left="960" w:header="0" w:footer="979" w:gutter="0"/>
          <w:cols w:space="720"/>
        </w:sectPr>
      </w:pPr>
    </w:p>
    <w:p w14:paraId="373BE968" w14:textId="77777777" w:rsidR="00003E69" w:rsidRDefault="00452176">
      <w:pPr>
        <w:tabs>
          <w:tab w:val="left" w:pos="7722"/>
        </w:tabs>
        <w:spacing w:before="5"/>
        <w:ind w:left="2198"/>
        <w:rPr>
          <w:b/>
          <w:sz w:val="36"/>
        </w:rPr>
      </w:pPr>
      <w:r>
        <w:rPr>
          <w:b/>
          <w:sz w:val="36"/>
        </w:rPr>
        <w:lastRenderedPageBreak/>
        <w:t>Needs</w:t>
      </w:r>
      <w:r>
        <w:rPr>
          <w:b/>
          <w:spacing w:val="-1"/>
          <w:sz w:val="36"/>
        </w:rPr>
        <w:t xml:space="preserve"> </w:t>
      </w:r>
      <w:r>
        <w:rPr>
          <w:b/>
          <w:sz w:val="36"/>
        </w:rPr>
        <w:t>Assessment</w:t>
      </w:r>
      <w:r>
        <w:rPr>
          <w:b/>
          <w:spacing w:val="-1"/>
          <w:sz w:val="36"/>
        </w:rPr>
        <w:t xml:space="preserve"> </w:t>
      </w:r>
      <w:r>
        <w:rPr>
          <w:b/>
          <w:sz w:val="36"/>
        </w:rPr>
        <w:t>for</w:t>
      </w:r>
      <w:r>
        <w:rPr>
          <w:b/>
          <w:sz w:val="36"/>
          <w:u w:val="thick"/>
        </w:rPr>
        <w:tab/>
      </w:r>
      <w:r>
        <w:rPr>
          <w:b/>
          <w:sz w:val="36"/>
        </w:rPr>
        <w:t>School</w:t>
      </w:r>
      <w:r>
        <w:rPr>
          <w:b/>
          <w:spacing w:val="-3"/>
          <w:sz w:val="36"/>
        </w:rPr>
        <w:t xml:space="preserve"> </w:t>
      </w:r>
      <w:r>
        <w:rPr>
          <w:b/>
          <w:sz w:val="36"/>
        </w:rPr>
        <w:t>Year</w:t>
      </w:r>
    </w:p>
    <w:p w14:paraId="1075FC46" w14:textId="77777777" w:rsidR="00003E69" w:rsidRDefault="00003E69">
      <w:pPr>
        <w:pStyle w:val="BodyText"/>
        <w:rPr>
          <w:b/>
          <w:sz w:val="20"/>
        </w:rPr>
      </w:pPr>
    </w:p>
    <w:p w14:paraId="195BB378" w14:textId="77777777" w:rsidR="00003E69" w:rsidRDefault="00003E69">
      <w:pPr>
        <w:pStyle w:val="BodyText"/>
        <w:rPr>
          <w:b/>
          <w:sz w:val="20"/>
        </w:rPr>
      </w:pPr>
    </w:p>
    <w:p w14:paraId="6E00B23F" w14:textId="77777777" w:rsidR="00003E69" w:rsidRDefault="00003E69">
      <w:pPr>
        <w:pStyle w:val="BodyText"/>
        <w:rPr>
          <w:b/>
          <w:sz w:val="20"/>
        </w:rPr>
      </w:pPr>
    </w:p>
    <w:p w14:paraId="2BC308CF" w14:textId="77777777" w:rsidR="00003E69" w:rsidRDefault="00003E69">
      <w:pPr>
        <w:pStyle w:val="BodyText"/>
        <w:spacing w:before="4"/>
        <w:rPr>
          <w:b/>
          <w:sz w:val="19"/>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8"/>
        <w:gridCol w:w="1536"/>
        <w:gridCol w:w="2698"/>
        <w:gridCol w:w="1704"/>
        <w:gridCol w:w="1450"/>
        <w:gridCol w:w="1440"/>
      </w:tblGrid>
      <w:tr w:rsidR="00003E69" w14:paraId="4B13BF7B" w14:textId="77777777">
        <w:trPr>
          <w:trHeight w:val="700"/>
        </w:trPr>
        <w:tc>
          <w:tcPr>
            <w:tcW w:w="11525" w:type="dxa"/>
            <w:gridSpan w:val="6"/>
          </w:tcPr>
          <w:p w14:paraId="7435B2A8" w14:textId="77777777" w:rsidR="00003E69" w:rsidRDefault="00452176">
            <w:pPr>
              <w:pStyle w:val="TableParagraph"/>
              <w:spacing w:line="432" w:lineRule="exact"/>
              <w:ind w:left="1079"/>
              <w:rPr>
                <w:rFonts w:ascii="Calibri-BoldItalic"/>
                <w:b/>
                <w:i/>
                <w:sz w:val="36"/>
              </w:rPr>
            </w:pPr>
            <w:r>
              <w:rPr>
                <w:rFonts w:ascii="Calibri-BoldItalic"/>
                <w:b/>
                <w:i/>
                <w:sz w:val="36"/>
              </w:rPr>
              <w:t>Assessment of Books Recommended Base on STAR Test Results</w:t>
            </w:r>
          </w:p>
        </w:tc>
      </w:tr>
      <w:tr w:rsidR="00003E69" w14:paraId="69D6E873" w14:textId="77777777">
        <w:trPr>
          <w:trHeight w:val="1200"/>
        </w:trPr>
        <w:tc>
          <w:tcPr>
            <w:tcW w:w="2698" w:type="dxa"/>
          </w:tcPr>
          <w:p w14:paraId="4FA5B39D" w14:textId="77777777" w:rsidR="00003E69" w:rsidRDefault="00452176">
            <w:pPr>
              <w:pStyle w:val="TableParagraph"/>
              <w:spacing w:before="1"/>
              <w:ind w:left="105"/>
              <w:rPr>
                <w:rFonts w:ascii="Calibri"/>
                <w:b/>
                <w:sz w:val="24"/>
              </w:rPr>
            </w:pPr>
            <w:r>
              <w:rPr>
                <w:rFonts w:ascii="Calibri"/>
                <w:b/>
                <w:sz w:val="24"/>
              </w:rPr>
              <w:t>Grade</w:t>
            </w:r>
          </w:p>
          <w:p w14:paraId="22E87763" w14:textId="77777777" w:rsidR="00003E69" w:rsidRDefault="00452176">
            <w:pPr>
              <w:pStyle w:val="TableParagraph"/>
              <w:spacing w:before="42" w:line="271" w:lineRule="auto"/>
              <w:ind w:left="465" w:right="371"/>
              <w:rPr>
                <w:rFonts w:ascii="Calibri"/>
                <w:b/>
                <w:sz w:val="24"/>
              </w:rPr>
            </w:pPr>
            <w:r>
              <w:rPr>
                <w:rFonts w:ascii="Calibri"/>
                <w:b/>
                <w:sz w:val="24"/>
              </w:rPr>
              <w:t>Equivalency/ATOS Level</w:t>
            </w:r>
          </w:p>
        </w:tc>
        <w:tc>
          <w:tcPr>
            <w:tcW w:w="1536" w:type="dxa"/>
          </w:tcPr>
          <w:p w14:paraId="4B38D347" w14:textId="77777777" w:rsidR="00003E69" w:rsidRDefault="00452176">
            <w:pPr>
              <w:pStyle w:val="TableParagraph"/>
              <w:spacing w:before="1" w:line="271" w:lineRule="auto"/>
              <w:ind w:left="551" w:right="167" w:hanging="284"/>
              <w:rPr>
                <w:rFonts w:ascii="Calibri"/>
                <w:b/>
                <w:sz w:val="24"/>
              </w:rPr>
            </w:pPr>
            <w:r>
              <w:rPr>
                <w:rFonts w:ascii="Calibri"/>
                <w:b/>
                <w:sz w:val="24"/>
              </w:rPr>
              <w:t>Books Per Student</w:t>
            </w:r>
          </w:p>
        </w:tc>
        <w:tc>
          <w:tcPr>
            <w:tcW w:w="2698" w:type="dxa"/>
          </w:tcPr>
          <w:p w14:paraId="5E0E1B1D" w14:textId="77777777" w:rsidR="00003E69" w:rsidRDefault="00452176">
            <w:pPr>
              <w:pStyle w:val="TableParagraph"/>
              <w:spacing w:before="1" w:line="271" w:lineRule="auto"/>
              <w:ind w:left="475" w:right="87" w:hanging="360"/>
              <w:rPr>
                <w:rFonts w:ascii="Calibri"/>
                <w:b/>
                <w:sz w:val="24"/>
              </w:rPr>
            </w:pPr>
            <w:r>
              <w:rPr>
                <w:rFonts w:ascii="Calibri"/>
                <w:b/>
                <w:sz w:val="24"/>
              </w:rPr>
              <w:t>Students from STAR Test at Grade Equivalency</w:t>
            </w:r>
          </w:p>
        </w:tc>
        <w:tc>
          <w:tcPr>
            <w:tcW w:w="1704" w:type="dxa"/>
          </w:tcPr>
          <w:p w14:paraId="5E331CF2" w14:textId="77777777" w:rsidR="00003E69" w:rsidRDefault="00452176">
            <w:pPr>
              <w:pStyle w:val="TableParagraph"/>
              <w:spacing w:before="1" w:line="273" w:lineRule="auto"/>
              <w:ind w:left="513" w:right="129" w:firstLine="57"/>
              <w:rPr>
                <w:rFonts w:ascii="Calibri"/>
                <w:b/>
              </w:rPr>
            </w:pPr>
            <w:r>
              <w:rPr>
                <w:rFonts w:ascii="Calibri"/>
                <w:b/>
              </w:rPr>
              <w:t xml:space="preserve">Books </w:t>
            </w:r>
            <w:proofErr w:type="spellStart"/>
            <w:r>
              <w:rPr>
                <w:rFonts w:ascii="Calibri"/>
                <w:b/>
              </w:rPr>
              <w:t>Recommen</w:t>
            </w:r>
            <w:proofErr w:type="spellEnd"/>
          </w:p>
          <w:p w14:paraId="69EA61F4" w14:textId="77777777" w:rsidR="00003E69" w:rsidRDefault="00452176">
            <w:pPr>
              <w:pStyle w:val="TableParagraph"/>
              <w:ind w:left="854"/>
              <w:rPr>
                <w:rFonts w:ascii="Calibri"/>
                <w:b/>
              </w:rPr>
            </w:pPr>
            <w:proofErr w:type="spellStart"/>
            <w:proofErr w:type="gramStart"/>
            <w:r>
              <w:rPr>
                <w:rFonts w:ascii="Calibri"/>
                <w:b/>
              </w:rPr>
              <w:t>ded</w:t>
            </w:r>
            <w:proofErr w:type="spellEnd"/>
            <w:proofErr w:type="gramEnd"/>
          </w:p>
        </w:tc>
        <w:tc>
          <w:tcPr>
            <w:tcW w:w="1450" w:type="dxa"/>
          </w:tcPr>
          <w:p w14:paraId="5FBCB903" w14:textId="77777777" w:rsidR="00003E69" w:rsidRDefault="00452176">
            <w:pPr>
              <w:pStyle w:val="TableParagraph"/>
              <w:spacing w:before="1" w:line="276" w:lineRule="auto"/>
              <w:ind w:left="465" w:hanging="168"/>
              <w:rPr>
                <w:rFonts w:ascii="Calibri"/>
                <w:b/>
                <w:sz w:val="24"/>
              </w:rPr>
            </w:pPr>
            <w:r>
              <w:rPr>
                <w:rFonts w:ascii="Calibri"/>
                <w:b/>
                <w:sz w:val="24"/>
              </w:rPr>
              <w:t xml:space="preserve">Books in </w:t>
            </w:r>
            <w:proofErr w:type="spellStart"/>
            <w:r>
              <w:rPr>
                <w:rFonts w:ascii="Calibri"/>
                <w:b/>
                <w:sz w:val="24"/>
              </w:rPr>
              <w:t>Collectio</w:t>
            </w:r>
            <w:proofErr w:type="spellEnd"/>
          </w:p>
          <w:p w14:paraId="66128D17" w14:textId="77777777" w:rsidR="00003E69" w:rsidRDefault="00452176">
            <w:pPr>
              <w:pStyle w:val="TableParagraph"/>
              <w:spacing w:line="287" w:lineRule="exact"/>
              <w:ind w:left="835"/>
              <w:rPr>
                <w:rFonts w:ascii="Calibri"/>
                <w:b/>
                <w:sz w:val="24"/>
              </w:rPr>
            </w:pPr>
            <w:proofErr w:type="gramStart"/>
            <w:r>
              <w:rPr>
                <w:rFonts w:ascii="Calibri"/>
                <w:b/>
                <w:sz w:val="24"/>
              </w:rPr>
              <w:t>n</w:t>
            </w:r>
            <w:proofErr w:type="gramEnd"/>
          </w:p>
        </w:tc>
        <w:tc>
          <w:tcPr>
            <w:tcW w:w="1440" w:type="dxa"/>
          </w:tcPr>
          <w:p w14:paraId="70BBA5DC" w14:textId="77777777" w:rsidR="00003E69" w:rsidRDefault="00452176">
            <w:pPr>
              <w:pStyle w:val="TableParagraph"/>
              <w:spacing w:before="1" w:line="271" w:lineRule="auto"/>
              <w:ind w:left="503" w:right="128" w:hanging="96"/>
              <w:rPr>
                <w:rFonts w:ascii="Calibri"/>
                <w:b/>
                <w:sz w:val="24"/>
              </w:rPr>
            </w:pPr>
            <w:r>
              <w:rPr>
                <w:rFonts w:ascii="Calibri"/>
                <w:b/>
                <w:sz w:val="24"/>
              </w:rPr>
              <w:t>Books Needed</w:t>
            </w:r>
          </w:p>
        </w:tc>
      </w:tr>
      <w:tr w:rsidR="00003E69" w14:paraId="6A6327A3" w14:textId="77777777">
        <w:trPr>
          <w:trHeight w:val="580"/>
        </w:trPr>
        <w:tc>
          <w:tcPr>
            <w:tcW w:w="2698" w:type="dxa"/>
          </w:tcPr>
          <w:p w14:paraId="74A0639C" w14:textId="77777777" w:rsidR="00003E69" w:rsidRDefault="00452176">
            <w:pPr>
              <w:pStyle w:val="TableParagraph"/>
              <w:spacing w:line="334" w:lineRule="exact"/>
              <w:ind w:left="105"/>
              <w:rPr>
                <w:rFonts w:ascii="Calibri" w:hAnsi="Calibri"/>
                <w:sz w:val="28"/>
              </w:rPr>
            </w:pPr>
            <w:r>
              <w:rPr>
                <w:rFonts w:ascii="Calibri" w:hAnsi="Calibri"/>
                <w:sz w:val="28"/>
              </w:rPr>
              <w:t>0.0 – 0.9</w:t>
            </w:r>
          </w:p>
        </w:tc>
        <w:tc>
          <w:tcPr>
            <w:tcW w:w="1536" w:type="dxa"/>
          </w:tcPr>
          <w:p w14:paraId="481A3DB9" w14:textId="77777777" w:rsidR="00003E69" w:rsidRDefault="00452176">
            <w:pPr>
              <w:pStyle w:val="TableParagraph"/>
              <w:spacing w:line="334" w:lineRule="exact"/>
              <w:ind w:left="623"/>
              <w:rPr>
                <w:rFonts w:ascii="Calibri"/>
                <w:sz w:val="28"/>
              </w:rPr>
            </w:pPr>
            <w:r>
              <w:rPr>
                <w:rFonts w:ascii="Calibri"/>
                <w:sz w:val="28"/>
              </w:rPr>
              <w:t>10</w:t>
            </w:r>
          </w:p>
        </w:tc>
        <w:tc>
          <w:tcPr>
            <w:tcW w:w="2698" w:type="dxa"/>
          </w:tcPr>
          <w:p w14:paraId="31BECB55" w14:textId="77777777" w:rsidR="00003E69" w:rsidRDefault="00003E69">
            <w:pPr>
              <w:pStyle w:val="TableParagraph"/>
              <w:rPr>
                <w:rFonts w:ascii="Times New Roman"/>
                <w:sz w:val="28"/>
              </w:rPr>
            </w:pPr>
          </w:p>
        </w:tc>
        <w:tc>
          <w:tcPr>
            <w:tcW w:w="1704" w:type="dxa"/>
          </w:tcPr>
          <w:p w14:paraId="7F8B4FA5" w14:textId="77777777" w:rsidR="00003E69" w:rsidRDefault="00003E69">
            <w:pPr>
              <w:pStyle w:val="TableParagraph"/>
              <w:rPr>
                <w:rFonts w:ascii="Times New Roman"/>
                <w:sz w:val="28"/>
              </w:rPr>
            </w:pPr>
          </w:p>
        </w:tc>
        <w:tc>
          <w:tcPr>
            <w:tcW w:w="1450" w:type="dxa"/>
          </w:tcPr>
          <w:p w14:paraId="1E7B6FFE" w14:textId="77777777" w:rsidR="00003E69" w:rsidRDefault="00003E69">
            <w:pPr>
              <w:pStyle w:val="TableParagraph"/>
              <w:rPr>
                <w:rFonts w:ascii="Times New Roman"/>
                <w:sz w:val="28"/>
              </w:rPr>
            </w:pPr>
          </w:p>
        </w:tc>
        <w:tc>
          <w:tcPr>
            <w:tcW w:w="1440" w:type="dxa"/>
          </w:tcPr>
          <w:p w14:paraId="00843147" w14:textId="77777777" w:rsidR="00003E69" w:rsidRDefault="00003E69">
            <w:pPr>
              <w:pStyle w:val="TableParagraph"/>
              <w:rPr>
                <w:rFonts w:ascii="Times New Roman"/>
                <w:sz w:val="28"/>
              </w:rPr>
            </w:pPr>
          </w:p>
        </w:tc>
      </w:tr>
      <w:tr w:rsidR="00003E69" w14:paraId="5943ABA9" w14:textId="77777777">
        <w:trPr>
          <w:trHeight w:val="580"/>
        </w:trPr>
        <w:tc>
          <w:tcPr>
            <w:tcW w:w="2698" w:type="dxa"/>
          </w:tcPr>
          <w:p w14:paraId="78F496EB" w14:textId="77777777" w:rsidR="00003E69" w:rsidRDefault="00452176">
            <w:pPr>
              <w:pStyle w:val="TableParagraph"/>
              <w:spacing w:line="334" w:lineRule="exact"/>
              <w:ind w:left="105"/>
              <w:rPr>
                <w:rFonts w:ascii="Calibri" w:hAnsi="Calibri"/>
                <w:sz w:val="28"/>
              </w:rPr>
            </w:pPr>
            <w:r>
              <w:rPr>
                <w:rFonts w:ascii="Calibri" w:hAnsi="Calibri"/>
                <w:sz w:val="28"/>
              </w:rPr>
              <w:t>1.0 – 1.9</w:t>
            </w:r>
          </w:p>
        </w:tc>
        <w:tc>
          <w:tcPr>
            <w:tcW w:w="1536" w:type="dxa"/>
          </w:tcPr>
          <w:p w14:paraId="5A4EA098" w14:textId="77777777" w:rsidR="00003E69" w:rsidRDefault="00452176">
            <w:pPr>
              <w:pStyle w:val="TableParagraph"/>
              <w:spacing w:line="334" w:lineRule="exact"/>
              <w:ind w:left="623"/>
              <w:rPr>
                <w:rFonts w:ascii="Calibri"/>
                <w:sz w:val="28"/>
              </w:rPr>
            </w:pPr>
            <w:r>
              <w:rPr>
                <w:rFonts w:ascii="Calibri"/>
                <w:sz w:val="28"/>
              </w:rPr>
              <w:t>10</w:t>
            </w:r>
          </w:p>
        </w:tc>
        <w:tc>
          <w:tcPr>
            <w:tcW w:w="2698" w:type="dxa"/>
          </w:tcPr>
          <w:p w14:paraId="1573BE5D" w14:textId="77777777" w:rsidR="00003E69" w:rsidRDefault="00003E69">
            <w:pPr>
              <w:pStyle w:val="TableParagraph"/>
              <w:rPr>
                <w:rFonts w:ascii="Times New Roman"/>
                <w:sz w:val="28"/>
              </w:rPr>
            </w:pPr>
          </w:p>
        </w:tc>
        <w:tc>
          <w:tcPr>
            <w:tcW w:w="1704" w:type="dxa"/>
          </w:tcPr>
          <w:p w14:paraId="145AB2C8" w14:textId="77777777" w:rsidR="00003E69" w:rsidRDefault="00003E69">
            <w:pPr>
              <w:pStyle w:val="TableParagraph"/>
              <w:rPr>
                <w:rFonts w:ascii="Times New Roman"/>
                <w:sz w:val="28"/>
              </w:rPr>
            </w:pPr>
          </w:p>
        </w:tc>
        <w:tc>
          <w:tcPr>
            <w:tcW w:w="1450" w:type="dxa"/>
          </w:tcPr>
          <w:p w14:paraId="76895096" w14:textId="77777777" w:rsidR="00003E69" w:rsidRDefault="00003E69">
            <w:pPr>
              <w:pStyle w:val="TableParagraph"/>
              <w:rPr>
                <w:rFonts w:ascii="Times New Roman"/>
                <w:sz w:val="28"/>
              </w:rPr>
            </w:pPr>
          </w:p>
        </w:tc>
        <w:tc>
          <w:tcPr>
            <w:tcW w:w="1440" w:type="dxa"/>
          </w:tcPr>
          <w:p w14:paraId="0CE57199" w14:textId="77777777" w:rsidR="00003E69" w:rsidRDefault="00003E69">
            <w:pPr>
              <w:pStyle w:val="TableParagraph"/>
              <w:rPr>
                <w:rFonts w:ascii="Times New Roman"/>
                <w:sz w:val="28"/>
              </w:rPr>
            </w:pPr>
          </w:p>
        </w:tc>
      </w:tr>
      <w:tr w:rsidR="00003E69" w14:paraId="1BBE7819" w14:textId="77777777">
        <w:trPr>
          <w:trHeight w:val="580"/>
        </w:trPr>
        <w:tc>
          <w:tcPr>
            <w:tcW w:w="2698" w:type="dxa"/>
          </w:tcPr>
          <w:p w14:paraId="141D4B43" w14:textId="77777777" w:rsidR="00003E69" w:rsidRDefault="00452176">
            <w:pPr>
              <w:pStyle w:val="TableParagraph"/>
              <w:spacing w:line="334" w:lineRule="exact"/>
              <w:ind w:left="105"/>
              <w:rPr>
                <w:rFonts w:ascii="Calibri" w:hAnsi="Calibri"/>
                <w:sz w:val="28"/>
              </w:rPr>
            </w:pPr>
            <w:r>
              <w:rPr>
                <w:rFonts w:ascii="Calibri" w:hAnsi="Calibri"/>
                <w:sz w:val="28"/>
              </w:rPr>
              <w:t>2.0 – 2.9</w:t>
            </w:r>
          </w:p>
        </w:tc>
        <w:tc>
          <w:tcPr>
            <w:tcW w:w="1536" w:type="dxa"/>
          </w:tcPr>
          <w:p w14:paraId="42DD0D26" w14:textId="77777777" w:rsidR="00003E69" w:rsidRDefault="00452176">
            <w:pPr>
              <w:pStyle w:val="TableParagraph"/>
              <w:spacing w:line="334" w:lineRule="exact"/>
              <w:ind w:left="690"/>
              <w:rPr>
                <w:rFonts w:ascii="Calibri"/>
                <w:sz w:val="28"/>
              </w:rPr>
            </w:pPr>
            <w:r>
              <w:rPr>
                <w:rFonts w:ascii="Calibri"/>
                <w:w w:val="99"/>
                <w:sz w:val="28"/>
              </w:rPr>
              <w:t>8</w:t>
            </w:r>
          </w:p>
        </w:tc>
        <w:tc>
          <w:tcPr>
            <w:tcW w:w="2698" w:type="dxa"/>
          </w:tcPr>
          <w:p w14:paraId="354E5368" w14:textId="77777777" w:rsidR="00003E69" w:rsidRDefault="00003E69">
            <w:pPr>
              <w:pStyle w:val="TableParagraph"/>
              <w:rPr>
                <w:rFonts w:ascii="Times New Roman"/>
                <w:sz w:val="28"/>
              </w:rPr>
            </w:pPr>
          </w:p>
        </w:tc>
        <w:tc>
          <w:tcPr>
            <w:tcW w:w="1704" w:type="dxa"/>
          </w:tcPr>
          <w:p w14:paraId="18E28624" w14:textId="77777777" w:rsidR="00003E69" w:rsidRDefault="00003E69">
            <w:pPr>
              <w:pStyle w:val="TableParagraph"/>
              <w:rPr>
                <w:rFonts w:ascii="Times New Roman"/>
                <w:sz w:val="28"/>
              </w:rPr>
            </w:pPr>
          </w:p>
        </w:tc>
        <w:tc>
          <w:tcPr>
            <w:tcW w:w="1450" w:type="dxa"/>
          </w:tcPr>
          <w:p w14:paraId="4540BFE3" w14:textId="77777777" w:rsidR="00003E69" w:rsidRDefault="00003E69">
            <w:pPr>
              <w:pStyle w:val="TableParagraph"/>
              <w:rPr>
                <w:rFonts w:ascii="Times New Roman"/>
                <w:sz w:val="28"/>
              </w:rPr>
            </w:pPr>
          </w:p>
        </w:tc>
        <w:tc>
          <w:tcPr>
            <w:tcW w:w="1440" w:type="dxa"/>
          </w:tcPr>
          <w:p w14:paraId="600E32C4" w14:textId="77777777" w:rsidR="00003E69" w:rsidRDefault="00003E69">
            <w:pPr>
              <w:pStyle w:val="TableParagraph"/>
              <w:rPr>
                <w:rFonts w:ascii="Times New Roman"/>
                <w:sz w:val="28"/>
              </w:rPr>
            </w:pPr>
          </w:p>
        </w:tc>
      </w:tr>
      <w:tr w:rsidR="00003E69" w14:paraId="1B153071" w14:textId="77777777">
        <w:trPr>
          <w:trHeight w:val="580"/>
        </w:trPr>
        <w:tc>
          <w:tcPr>
            <w:tcW w:w="2698" w:type="dxa"/>
          </w:tcPr>
          <w:p w14:paraId="75122A53" w14:textId="77777777" w:rsidR="00003E69" w:rsidRDefault="00452176">
            <w:pPr>
              <w:pStyle w:val="TableParagraph"/>
              <w:spacing w:line="334" w:lineRule="exact"/>
              <w:ind w:left="105"/>
              <w:rPr>
                <w:rFonts w:ascii="Calibri" w:hAnsi="Calibri"/>
                <w:sz w:val="28"/>
              </w:rPr>
            </w:pPr>
            <w:r>
              <w:rPr>
                <w:rFonts w:ascii="Calibri" w:hAnsi="Calibri"/>
                <w:sz w:val="28"/>
              </w:rPr>
              <w:t>3.0 – 3.9</w:t>
            </w:r>
          </w:p>
        </w:tc>
        <w:tc>
          <w:tcPr>
            <w:tcW w:w="1536" w:type="dxa"/>
          </w:tcPr>
          <w:p w14:paraId="54EEAAC9" w14:textId="77777777" w:rsidR="00003E69" w:rsidRDefault="00452176">
            <w:pPr>
              <w:pStyle w:val="TableParagraph"/>
              <w:spacing w:line="334" w:lineRule="exact"/>
              <w:ind w:left="690"/>
              <w:rPr>
                <w:rFonts w:ascii="Calibri"/>
                <w:sz w:val="28"/>
              </w:rPr>
            </w:pPr>
            <w:r>
              <w:rPr>
                <w:rFonts w:ascii="Calibri"/>
                <w:w w:val="99"/>
                <w:sz w:val="28"/>
              </w:rPr>
              <w:t>5</w:t>
            </w:r>
          </w:p>
        </w:tc>
        <w:tc>
          <w:tcPr>
            <w:tcW w:w="2698" w:type="dxa"/>
          </w:tcPr>
          <w:p w14:paraId="631ACBF1" w14:textId="77777777" w:rsidR="00003E69" w:rsidRDefault="00003E69">
            <w:pPr>
              <w:pStyle w:val="TableParagraph"/>
              <w:rPr>
                <w:rFonts w:ascii="Times New Roman"/>
                <w:sz w:val="28"/>
              </w:rPr>
            </w:pPr>
          </w:p>
        </w:tc>
        <w:tc>
          <w:tcPr>
            <w:tcW w:w="1704" w:type="dxa"/>
          </w:tcPr>
          <w:p w14:paraId="160EBE1C" w14:textId="77777777" w:rsidR="00003E69" w:rsidRDefault="00003E69">
            <w:pPr>
              <w:pStyle w:val="TableParagraph"/>
              <w:rPr>
                <w:rFonts w:ascii="Times New Roman"/>
                <w:sz w:val="28"/>
              </w:rPr>
            </w:pPr>
          </w:p>
        </w:tc>
        <w:tc>
          <w:tcPr>
            <w:tcW w:w="1450" w:type="dxa"/>
          </w:tcPr>
          <w:p w14:paraId="4E9FFEAE" w14:textId="77777777" w:rsidR="00003E69" w:rsidRDefault="00003E69">
            <w:pPr>
              <w:pStyle w:val="TableParagraph"/>
              <w:rPr>
                <w:rFonts w:ascii="Times New Roman"/>
                <w:sz w:val="28"/>
              </w:rPr>
            </w:pPr>
          </w:p>
        </w:tc>
        <w:tc>
          <w:tcPr>
            <w:tcW w:w="1440" w:type="dxa"/>
          </w:tcPr>
          <w:p w14:paraId="6AFA3020" w14:textId="77777777" w:rsidR="00003E69" w:rsidRDefault="00003E69">
            <w:pPr>
              <w:pStyle w:val="TableParagraph"/>
              <w:rPr>
                <w:rFonts w:ascii="Times New Roman"/>
                <w:sz w:val="28"/>
              </w:rPr>
            </w:pPr>
          </w:p>
        </w:tc>
      </w:tr>
      <w:tr w:rsidR="00003E69" w14:paraId="67EA95A3" w14:textId="77777777">
        <w:trPr>
          <w:trHeight w:val="580"/>
        </w:trPr>
        <w:tc>
          <w:tcPr>
            <w:tcW w:w="2698" w:type="dxa"/>
          </w:tcPr>
          <w:p w14:paraId="16F0196C" w14:textId="77777777" w:rsidR="00003E69" w:rsidRDefault="00452176">
            <w:pPr>
              <w:pStyle w:val="TableParagraph"/>
              <w:spacing w:line="334" w:lineRule="exact"/>
              <w:ind w:left="105"/>
              <w:rPr>
                <w:rFonts w:ascii="Calibri" w:hAnsi="Calibri"/>
                <w:sz w:val="28"/>
              </w:rPr>
            </w:pPr>
            <w:r>
              <w:rPr>
                <w:rFonts w:ascii="Calibri" w:hAnsi="Calibri"/>
                <w:sz w:val="28"/>
              </w:rPr>
              <w:t>4.0 – 4.9</w:t>
            </w:r>
          </w:p>
        </w:tc>
        <w:tc>
          <w:tcPr>
            <w:tcW w:w="1536" w:type="dxa"/>
          </w:tcPr>
          <w:p w14:paraId="140C0AD2" w14:textId="77777777" w:rsidR="00003E69" w:rsidRDefault="00452176">
            <w:pPr>
              <w:pStyle w:val="TableParagraph"/>
              <w:spacing w:line="334" w:lineRule="exact"/>
              <w:ind w:left="690"/>
              <w:rPr>
                <w:rFonts w:ascii="Calibri"/>
                <w:sz w:val="28"/>
              </w:rPr>
            </w:pPr>
            <w:r>
              <w:rPr>
                <w:rFonts w:ascii="Calibri"/>
                <w:w w:val="99"/>
                <w:sz w:val="28"/>
              </w:rPr>
              <w:t>5</w:t>
            </w:r>
          </w:p>
        </w:tc>
        <w:tc>
          <w:tcPr>
            <w:tcW w:w="2698" w:type="dxa"/>
          </w:tcPr>
          <w:p w14:paraId="2D07D1D0" w14:textId="77777777" w:rsidR="00003E69" w:rsidRDefault="00003E69">
            <w:pPr>
              <w:pStyle w:val="TableParagraph"/>
              <w:rPr>
                <w:rFonts w:ascii="Times New Roman"/>
                <w:sz w:val="28"/>
              </w:rPr>
            </w:pPr>
          </w:p>
        </w:tc>
        <w:tc>
          <w:tcPr>
            <w:tcW w:w="1704" w:type="dxa"/>
          </w:tcPr>
          <w:p w14:paraId="2008E2E5" w14:textId="77777777" w:rsidR="00003E69" w:rsidRDefault="00003E69">
            <w:pPr>
              <w:pStyle w:val="TableParagraph"/>
              <w:rPr>
                <w:rFonts w:ascii="Times New Roman"/>
                <w:sz w:val="28"/>
              </w:rPr>
            </w:pPr>
          </w:p>
        </w:tc>
        <w:tc>
          <w:tcPr>
            <w:tcW w:w="1450" w:type="dxa"/>
          </w:tcPr>
          <w:p w14:paraId="0FF525DD" w14:textId="77777777" w:rsidR="00003E69" w:rsidRDefault="00003E69">
            <w:pPr>
              <w:pStyle w:val="TableParagraph"/>
              <w:rPr>
                <w:rFonts w:ascii="Times New Roman"/>
                <w:sz w:val="28"/>
              </w:rPr>
            </w:pPr>
          </w:p>
        </w:tc>
        <w:tc>
          <w:tcPr>
            <w:tcW w:w="1440" w:type="dxa"/>
          </w:tcPr>
          <w:p w14:paraId="4ABA4B61" w14:textId="77777777" w:rsidR="00003E69" w:rsidRDefault="00003E69">
            <w:pPr>
              <w:pStyle w:val="TableParagraph"/>
              <w:rPr>
                <w:rFonts w:ascii="Times New Roman"/>
                <w:sz w:val="28"/>
              </w:rPr>
            </w:pPr>
          </w:p>
        </w:tc>
      </w:tr>
      <w:tr w:rsidR="00003E69" w14:paraId="60A22437" w14:textId="77777777">
        <w:trPr>
          <w:trHeight w:val="580"/>
        </w:trPr>
        <w:tc>
          <w:tcPr>
            <w:tcW w:w="2698" w:type="dxa"/>
          </w:tcPr>
          <w:p w14:paraId="2D7B8068" w14:textId="77777777" w:rsidR="00003E69" w:rsidRDefault="00452176">
            <w:pPr>
              <w:pStyle w:val="TableParagraph"/>
              <w:spacing w:line="334" w:lineRule="exact"/>
              <w:ind w:left="105"/>
              <w:rPr>
                <w:rFonts w:ascii="Calibri" w:hAnsi="Calibri"/>
                <w:sz w:val="28"/>
              </w:rPr>
            </w:pPr>
            <w:r>
              <w:rPr>
                <w:rFonts w:ascii="Calibri" w:hAnsi="Calibri"/>
                <w:sz w:val="28"/>
              </w:rPr>
              <w:t>5.0 – 5.9</w:t>
            </w:r>
          </w:p>
        </w:tc>
        <w:tc>
          <w:tcPr>
            <w:tcW w:w="1536" w:type="dxa"/>
          </w:tcPr>
          <w:p w14:paraId="75F9E8B9" w14:textId="77777777" w:rsidR="00003E69" w:rsidRDefault="00452176">
            <w:pPr>
              <w:pStyle w:val="TableParagraph"/>
              <w:spacing w:line="334" w:lineRule="exact"/>
              <w:ind w:left="690"/>
              <w:rPr>
                <w:rFonts w:ascii="Calibri"/>
                <w:sz w:val="28"/>
              </w:rPr>
            </w:pPr>
            <w:r>
              <w:rPr>
                <w:rFonts w:ascii="Calibri"/>
                <w:w w:val="99"/>
                <w:sz w:val="28"/>
              </w:rPr>
              <w:t>5</w:t>
            </w:r>
          </w:p>
        </w:tc>
        <w:tc>
          <w:tcPr>
            <w:tcW w:w="2698" w:type="dxa"/>
          </w:tcPr>
          <w:p w14:paraId="0F620456" w14:textId="77777777" w:rsidR="00003E69" w:rsidRDefault="00003E69">
            <w:pPr>
              <w:pStyle w:val="TableParagraph"/>
              <w:rPr>
                <w:rFonts w:ascii="Times New Roman"/>
                <w:sz w:val="28"/>
              </w:rPr>
            </w:pPr>
          </w:p>
        </w:tc>
        <w:tc>
          <w:tcPr>
            <w:tcW w:w="1704" w:type="dxa"/>
          </w:tcPr>
          <w:p w14:paraId="3E4D05EC" w14:textId="77777777" w:rsidR="00003E69" w:rsidRDefault="00003E69">
            <w:pPr>
              <w:pStyle w:val="TableParagraph"/>
              <w:rPr>
                <w:rFonts w:ascii="Times New Roman"/>
                <w:sz w:val="28"/>
              </w:rPr>
            </w:pPr>
          </w:p>
        </w:tc>
        <w:tc>
          <w:tcPr>
            <w:tcW w:w="1450" w:type="dxa"/>
          </w:tcPr>
          <w:p w14:paraId="2BE90ECB" w14:textId="77777777" w:rsidR="00003E69" w:rsidRDefault="00003E69">
            <w:pPr>
              <w:pStyle w:val="TableParagraph"/>
              <w:rPr>
                <w:rFonts w:ascii="Times New Roman"/>
                <w:sz w:val="28"/>
              </w:rPr>
            </w:pPr>
          </w:p>
        </w:tc>
        <w:tc>
          <w:tcPr>
            <w:tcW w:w="1440" w:type="dxa"/>
          </w:tcPr>
          <w:p w14:paraId="26E95658" w14:textId="77777777" w:rsidR="00003E69" w:rsidRDefault="00003E69">
            <w:pPr>
              <w:pStyle w:val="TableParagraph"/>
              <w:rPr>
                <w:rFonts w:ascii="Times New Roman"/>
                <w:sz w:val="28"/>
              </w:rPr>
            </w:pPr>
          </w:p>
        </w:tc>
      </w:tr>
      <w:tr w:rsidR="00003E69" w14:paraId="23D317EA" w14:textId="77777777">
        <w:trPr>
          <w:trHeight w:val="580"/>
        </w:trPr>
        <w:tc>
          <w:tcPr>
            <w:tcW w:w="2698" w:type="dxa"/>
          </w:tcPr>
          <w:p w14:paraId="47543F4D" w14:textId="77777777" w:rsidR="00003E69" w:rsidRDefault="00452176">
            <w:pPr>
              <w:pStyle w:val="TableParagraph"/>
              <w:spacing w:line="334" w:lineRule="exact"/>
              <w:ind w:left="105"/>
              <w:rPr>
                <w:rFonts w:ascii="Calibri" w:hAnsi="Calibri"/>
                <w:sz w:val="28"/>
              </w:rPr>
            </w:pPr>
            <w:r>
              <w:rPr>
                <w:rFonts w:ascii="Calibri" w:hAnsi="Calibri"/>
                <w:sz w:val="28"/>
              </w:rPr>
              <w:t>6.0 – 6.9</w:t>
            </w:r>
          </w:p>
        </w:tc>
        <w:tc>
          <w:tcPr>
            <w:tcW w:w="1536" w:type="dxa"/>
          </w:tcPr>
          <w:p w14:paraId="060D4757" w14:textId="77777777" w:rsidR="00003E69" w:rsidRDefault="00452176">
            <w:pPr>
              <w:pStyle w:val="TableParagraph"/>
              <w:spacing w:line="334" w:lineRule="exact"/>
              <w:ind w:left="690"/>
              <w:rPr>
                <w:rFonts w:ascii="Calibri"/>
                <w:sz w:val="28"/>
              </w:rPr>
            </w:pPr>
            <w:r>
              <w:rPr>
                <w:rFonts w:ascii="Calibri"/>
                <w:w w:val="99"/>
                <w:sz w:val="28"/>
              </w:rPr>
              <w:t>4</w:t>
            </w:r>
          </w:p>
        </w:tc>
        <w:tc>
          <w:tcPr>
            <w:tcW w:w="2698" w:type="dxa"/>
          </w:tcPr>
          <w:p w14:paraId="46768A54" w14:textId="77777777" w:rsidR="00003E69" w:rsidRDefault="00003E69">
            <w:pPr>
              <w:pStyle w:val="TableParagraph"/>
              <w:rPr>
                <w:rFonts w:ascii="Times New Roman"/>
                <w:sz w:val="28"/>
              </w:rPr>
            </w:pPr>
          </w:p>
        </w:tc>
        <w:tc>
          <w:tcPr>
            <w:tcW w:w="1704" w:type="dxa"/>
          </w:tcPr>
          <w:p w14:paraId="4CA59B6C" w14:textId="77777777" w:rsidR="00003E69" w:rsidRDefault="00003E69">
            <w:pPr>
              <w:pStyle w:val="TableParagraph"/>
              <w:rPr>
                <w:rFonts w:ascii="Times New Roman"/>
                <w:sz w:val="28"/>
              </w:rPr>
            </w:pPr>
          </w:p>
        </w:tc>
        <w:tc>
          <w:tcPr>
            <w:tcW w:w="1450" w:type="dxa"/>
          </w:tcPr>
          <w:p w14:paraId="08484F16" w14:textId="77777777" w:rsidR="00003E69" w:rsidRDefault="00003E69">
            <w:pPr>
              <w:pStyle w:val="TableParagraph"/>
              <w:rPr>
                <w:rFonts w:ascii="Times New Roman"/>
                <w:sz w:val="28"/>
              </w:rPr>
            </w:pPr>
          </w:p>
        </w:tc>
        <w:tc>
          <w:tcPr>
            <w:tcW w:w="1440" w:type="dxa"/>
          </w:tcPr>
          <w:p w14:paraId="590EB218" w14:textId="77777777" w:rsidR="00003E69" w:rsidRDefault="00003E69">
            <w:pPr>
              <w:pStyle w:val="TableParagraph"/>
              <w:rPr>
                <w:rFonts w:ascii="Times New Roman"/>
                <w:sz w:val="28"/>
              </w:rPr>
            </w:pPr>
          </w:p>
        </w:tc>
      </w:tr>
      <w:tr w:rsidR="00003E69" w14:paraId="77697C24" w14:textId="77777777">
        <w:trPr>
          <w:trHeight w:val="580"/>
        </w:trPr>
        <w:tc>
          <w:tcPr>
            <w:tcW w:w="2698" w:type="dxa"/>
          </w:tcPr>
          <w:p w14:paraId="744933A3" w14:textId="77777777" w:rsidR="00003E69" w:rsidRDefault="00452176">
            <w:pPr>
              <w:pStyle w:val="TableParagraph"/>
              <w:spacing w:line="339" w:lineRule="exact"/>
              <w:ind w:left="105"/>
              <w:rPr>
                <w:rFonts w:ascii="Calibri" w:hAnsi="Calibri"/>
                <w:sz w:val="28"/>
              </w:rPr>
            </w:pPr>
            <w:r>
              <w:rPr>
                <w:rFonts w:ascii="Calibri" w:hAnsi="Calibri"/>
                <w:sz w:val="28"/>
              </w:rPr>
              <w:t>7.0 – 7.9</w:t>
            </w:r>
          </w:p>
        </w:tc>
        <w:tc>
          <w:tcPr>
            <w:tcW w:w="1536" w:type="dxa"/>
          </w:tcPr>
          <w:p w14:paraId="374EE6EE" w14:textId="77777777" w:rsidR="00003E69" w:rsidRDefault="00452176">
            <w:pPr>
              <w:pStyle w:val="TableParagraph"/>
              <w:spacing w:line="339" w:lineRule="exact"/>
              <w:ind w:left="690"/>
              <w:rPr>
                <w:rFonts w:ascii="Calibri"/>
                <w:sz w:val="28"/>
              </w:rPr>
            </w:pPr>
            <w:r>
              <w:rPr>
                <w:rFonts w:ascii="Calibri"/>
                <w:w w:val="99"/>
                <w:sz w:val="28"/>
              </w:rPr>
              <w:t>4</w:t>
            </w:r>
          </w:p>
        </w:tc>
        <w:tc>
          <w:tcPr>
            <w:tcW w:w="2698" w:type="dxa"/>
          </w:tcPr>
          <w:p w14:paraId="68FE15E5" w14:textId="77777777" w:rsidR="00003E69" w:rsidRDefault="00003E69">
            <w:pPr>
              <w:pStyle w:val="TableParagraph"/>
              <w:rPr>
                <w:rFonts w:ascii="Times New Roman"/>
                <w:sz w:val="28"/>
              </w:rPr>
            </w:pPr>
          </w:p>
        </w:tc>
        <w:tc>
          <w:tcPr>
            <w:tcW w:w="1704" w:type="dxa"/>
          </w:tcPr>
          <w:p w14:paraId="769ADF6F" w14:textId="77777777" w:rsidR="00003E69" w:rsidRDefault="00003E69">
            <w:pPr>
              <w:pStyle w:val="TableParagraph"/>
              <w:rPr>
                <w:rFonts w:ascii="Times New Roman"/>
                <w:sz w:val="28"/>
              </w:rPr>
            </w:pPr>
          </w:p>
        </w:tc>
        <w:tc>
          <w:tcPr>
            <w:tcW w:w="1450" w:type="dxa"/>
          </w:tcPr>
          <w:p w14:paraId="2E7A9F16" w14:textId="77777777" w:rsidR="00003E69" w:rsidRDefault="00003E69">
            <w:pPr>
              <w:pStyle w:val="TableParagraph"/>
              <w:rPr>
                <w:rFonts w:ascii="Times New Roman"/>
                <w:sz w:val="28"/>
              </w:rPr>
            </w:pPr>
          </w:p>
        </w:tc>
        <w:tc>
          <w:tcPr>
            <w:tcW w:w="1440" w:type="dxa"/>
          </w:tcPr>
          <w:p w14:paraId="3135C8EA" w14:textId="77777777" w:rsidR="00003E69" w:rsidRDefault="00003E69">
            <w:pPr>
              <w:pStyle w:val="TableParagraph"/>
              <w:rPr>
                <w:rFonts w:ascii="Times New Roman"/>
                <w:sz w:val="28"/>
              </w:rPr>
            </w:pPr>
          </w:p>
        </w:tc>
      </w:tr>
      <w:tr w:rsidR="00003E69" w14:paraId="4689314E" w14:textId="77777777">
        <w:trPr>
          <w:trHeight w:val="580"/>
        </w:trPr>
        <w:tc>
          <w:tcPr>
            <w:tcW w:w="2698" w:type="dxa"/>
          </w:tcPr>
          <w:p w14:paraId="24CC67B1" w14:textId="77777777" w:rsidR="00003E69" w:rsidRDefault="00452176">
            <w:pPr>
              <w:pStyle w:val="TableParagraph"/>
              <w:spacing w:line="334" w:lineRule="exact"/>
              <w:ind w:left="105"/>
              <w:rPr>
                <w:rFonts w:ascii="Calibri" w:hAnsi="Calibri"/>
                <w:sz w:val="28"/>
              </w:rPr>
            </w:pPr>
            <w:r>
              <w:rPr>
                <w:rFonts w:ascii="Calibri" w:hAnsi="Calibri"/>
                <w:sz w:val="28"/>
              </w:rPr>
              <w:t>8.0 – 8.9</w:t>
            </w:r>
          </w:p>
        </w:tc>
        <w:tc>
          <w:tcPr>
            <w:tcW w:w="1536" w:type="dxa"/>
          </w:tcPr>
          <w:p w14:paraId="50B2B975" w14:textId="77777777" w:rsidR="00003E69" w:rsidRDefault="00452176">
            <w:pPr>
              <w:pStyle w:val="TableParagraph"/>
              <w:spacing w:line="334" w:lineRule="exact"/>
              <w:ind w:left="690"/>
              <w:rPr>
                <w:rFonts w:ascii="Calibri"/>
                <w:sz w:val="28"/>
              </w:rPr>
            </w:pPr>
            <w:r>
              <w:rPr>
                <w:rFonts w:ascii="Calibri"/>
                <w:w w:val="99"/>
                <w:sz w:val="28"/>
              </w:rPr>
              <w:t>4</w:t>
            </w:r>
          </w:p>
        </w:tc>
        <w:tc>
          <w:tcPr>
            <w:tcW w:w="2698" w:type="dxa"/>
          </w:tcPr>
          <w:p w14:paraId="73819445" w14:textId="77777777" w:rsidR="00003E69" w:rsidRDefault="00003E69">
            <w:pPr>
              <w:pStyle w:val="TableParagraph"/>
              <w:rPr>
                <w:rFonts w:ascii="Times New Roman"/>
                <w:sz w:val="28"/>
              </w:rPr>
            </w:pPr>
          </w:p>
        </w:tc>
        <w:tc>
          <w:tcPr>
            <w:tcW w:w="1704" w:type="dxa"/>
          </w:tcPr>
          <w:p w14:paraId="4D2201F1" w14:textId="77777777" w:rsidR="00003E69" w:rsidRDefault="00003E69">
            <w:pPr>
              <w:pStyle w:val="TableParagraph"/>
              <w:rPr>
                <w:rFonts w:ascii="Times New Roman"/>
                <w:sz w:val="28"/>
              </w:rPr>
            </w:pPr>
          </w:p>
        </w:tc>
        <w:tc>
          <w:tcPr>
            <w:tcW w:w="1450" w:type="dxa"/>
          </w:tcPr>
          <w:p w14:paraId="2CB16387" w14:textId="77777777" w:rsidR="00003E69" w:rsidRDefault="00003E69">
            <w:pPr>
              <w:pStyle w:val="TableParagraph"/>
              <w:rPr>
                <w:rFonts w:ascii="Times New Roman"/>
                <w:sz w:val="28"/>
              </w:rPr>
            </w:pPr>
          </w:p>
        </w:tc>
        <w:tc>
          <w:tcPr>
            <w:tcW w:w="1440" w:type="dxa"/>
          </w:tcPr>
          <w:p w14:paraId="2C43F7E1" w14:textId="77777777" w:rsidR="00003E69" w:rsidRDefault="00003E69">
            <w:pPr>
              <w:pStyle w:val="TableParagraph"/>
              <w:rPr>
                <w:rFonts w:ascii="Times New Roman"/>
                <w:sz w:val="28"/>
              </w:rPr>
            </w:pPr>
          </w:p>
        </w:tc>
      </w:tr>
      <w:tr w:rsidR="00003E69" w14:paraId="458B4189" w14:textId="77777777">
        <w:trPr>
          <w:trHeight w:val="580"/>
        </w:trPr>
        <w:tc>
          <w:tcPr>
            <w:tcW w:w="2698" w:type="dxa"/>
          </w:tcPr>
          <w:p w14:paraId="18354A84" w14:textId="77777777" w:rsidR="00003E69" w:rsidRDefault="00452176">
            <w:pPr>
              <w:pStyle w:val="TableParagraph"/>
              <w:spacing w:line="334" w:lineRule="exact"/>
              <w:ind w:left="105"/>
              <w:rPr>
                <w:rFonts w:ascii="Calibri" w:hAnsi="Calibri"/>
                <w:sz w:val="28"/>
              </w:rPr>
            </w:pPr>
            <w:r>
              <w:rPr>
                <w:rFonts w:ascii="Calibri" w:hAnsi="Calibri"/>
                <w:sz w:val="28"/>
              </w:rPr>
              <w:t>9.0 – 9.9</w:t>
            </w:r>
          </w:p>
        </w:tc>
        <w:tc>
          <w:tcPr>
            <w:tcW w:w="1536" w:type="dxa"/>
          </w:tcPr>
          <w:p w14:paraId="4F7860E0" w14:textId="77777777" w:rsidR="00003E69" w:rsidRDefault="00452176">
            <w:pPr>
              <w:pStyle w:val="TableParagraph"/>
              <w:spacing w:line="334" w:lineRule="exact"/>
              <w:ind w:left="690"/>
              <w:rPr>
                <w:rFonts w:ascii="Calibri"/>
                <w:sz w:val="28"/>
              </w:rPr>
            </w:pPr>
            <w:r>
              <w:rPr>
                <w:rFonts w:ascii="Calibri"/>
                <w:w w:val="99"/>
                <w:sz w:val="28"/>
              </w:rPr>
              <w:t>2</w:t>
            </w:r>
          </w:p>
        </w:tc>
        <w:tc>
          <w:tcPr>
            <w:tcW w:w="2698" w:type="dxa"/>
          </w:tcPr>
          <w:p w14:paraId="582950AF" w14:textId="77777777" w:rsidR="00003E69" w:rsidRDefault="00003E69">
            <w:pPr>
              <w:pStyle w:val="TableParagraph"/>
              <w:rPr>
                <w:rFonts w:ascii="Times New Roman"/>
                <w:sz w:val="28"/>
              </w:rPr>
            </w:pPr>
          </w:p>
        </w:tc>
        <w:tc>
          <w:tcPr>
            <w:tcW w:w="1704" w:type="dxa"/>
          </w:tcPr>
          <w:p w14:paraId="44092536" w14:textId="77777777" w:rsidR="00003E69" w:rsidRDefault="00003E69">
            <w:pPr>
              <w:pStyle w:val="TableParagraph"/>
              <w:rPr>
                <w:rFonts w:ascii="Times New Roman"/>
                <w:sz w:val="28"/>
              </w:rPr>
            </w:pPr>
          </w:p>
        </w:tc>
        <w:tc>
          <w:tcPr>
            <w:tcW w:w="1450" w:type="dxa"/>
          </w:tcPr>
          <w:p w14:paraId="2DE56814" w14:textId="77777777" w:rsidR="00003E69" w:rsidRDefault="00003E69">
            <w:pPr>
              <w:pStyle w:val="TableParagraph"/>
              <w:rPr>
                <w:rFonts w:ascii="Times New Roman"/>
                <w:sz w:val="28"/>
              </w:rPr>
            </w:pPr>
          </w:p>
        </w:tc>
        <w:tc>
          <w:tcPr>
            <w:tcW w:w="1440" w:type="dxa"/>
          </w:tcPr>
          <w:p w14:paraId="54D68A7A" w14:textId="77777777" w:rsidR="00003E69" w:rsidRDefault="00003E69">
            <w:pPr>
              <w:pStyle w:val="TableParagraph"/>
              <w:rPr>
                <w:rFonts w:ascii="Times New Roman"/>
                <w:sz w:val="28"/>
              </w:rPr>
            </w:pPr>
          </w:p>
        </w:tc>
      </w:tr>
      <w:tr w:rsidR="00003E69" w14:paraId="6AC3A754" w14:textId="77777777">
        <w:trPr>
          <w:trHeight w:val="580"/>
        </w:trPr>
        <w:tc>
          <w:tcPr>
            <w:tcW w:w="2698" w:type="dxa"/>
          </w:tcPr>
          <w:p w14:paraId="0A5E0F19" w14:textId="77777777" w:rsidR="00003E69" w:rsidRDefault="00452176">
            <w:pPr>
              <w:pStyle w:val="TableParagraph"/>
              <w:spacing w:line="334" w:lineRule="exact"/>
              <w:ind w:left="105"/>
              <w:rPr>
                <w:rFonts w:ascii="Calibri" w:hAnsi="Calibri"/>
                <w:sz w:val="28"/>
              </w:rPr>
            </w:pPr>
            <w:r>
              <w:rPr>
                <w:rFonts w:ascii="Calibri" w:hAnsi="Calibri"/>
                <w:sz w:val="28"/>
              </w:rPr>
              <w:t>10.0 – 10.9</w:t>
            </w:r>
          </w:p>
        </w:tc>
        <w:tc>
          <w:tcPr>
            <w:tcW w:w="1536" w:type="dxa"/>
          </w:tcPr>
          <w:p w14:paraId="5575DBE4" w14:textId="77777777" w:rsidR="00003E69" w:rsidRDefault="00452176">
            <w:pPr>
              <w:pStyle w:val="TableParagraph"/>
              <w:spacing w:line="334" w:lineRule="exact"/>
              <w:ind w:left="690"/>
              <w:rPr>
                <w:rFonts w:ascii="Calibri"/>
                <w:sz w:val="28"/>
              </w:rPr>
            </w:pPr>
            <w:r>
              <w:rPr>
                <w:rFonts w:ascii="Calibri"/>
                <w:w w:val="99"/>
                <w:sz w:val="28"/>
              </w:rPr>
              <w:t>2</w:t>
            </w:r>
          </w:p>
        </w:tc>
        <w:tc>
          <w:tcPr>
            <w:tcW w:w="2698" w:type="dxa"/>
          </w:tcPr>
          <w:p w14:paraId="2581A14E" w14:textId="77777777" w:rsidR="00003E69" w:rsidRDefault="00003E69">
            <w:pPr>
              <w:pStyle w:val="TableParagraph"/>
              <w:rPr>
                <w:rFonts w:ascii="Times New Roman"/>
                <w:sz w:val="28"/>
              </w:rPr>
            </w:pPr>
          </w:p>
        </w:tc>
        <w:tc>
          <w:tcPr>
            <w:tcW w:w="1704" w:type="dxa"/>
          </w:tcPr>
          <w:p w14:paraId="79160141" w14:textId="77777777" w:rsidR="00003E69" w:rsidRDefault="00003E69">
            <w:pPr>
              <w:pStyle w:val="TableParagraph"/>
              <w:rPr>
                <w:rFonts w:ascii="Times New Roman"/>
                <w:sz w:val="28"/>
              </w:rPr>
            </w:pPr>
          </w:p>
        </w:tc>
        <w:tc>
          <w:tcPr>
            <w:tcW w:w="1450" w:type="dxa"/>
          </w:tcPr>
          <w:p w14:paraId="5C3B053C" w14:textId="77777777" w:rsidR="00003E69" w:rsidRDefault="00003E69">
            <w:pPr>
              <w:pStyle w:val="TableParagraph"/>
              <w:rPr>
                <w:rFonts w:ascii="Times New Roman"/>
                <w:sz w:val="28"/>
              </w:rPr>
            </w:pPr>
          </w:p>
        </w:tc>
        <w:tc>
          <w:tcPr>
            <w:tcW w:w="1440" w:type="dxa"/>
          </w:tcPr>
          <w:p w14:paraId="5F44BAEB" w14:textId="77777777" w:rsidR="00003E69" w:rsidRDefault="00003E69">
            <w:pPr>
              <w:pStyle w:val="TableParagraph"/>
              <w:rPr>
                <w:rFonts w:ascii="Times New Roman"/>
                <w:sz w:val="28"/>
              </w:rPr>
            </w:pPr>
          </w:p>
        </w:tc>
      </w:tr>
      <w:tr w:rsidR="00003E69" w14:paraId="5CBB417A" w14:textId="77777777">
        <w:trPr>
          <w:trHeight w:val="580"/>
        </w:trPr>
        <w:tc>
          <w:tcPr>
            <w:tcW w:w="2698" w:type="dxa"/>
          </w:tcPr>
          <w:p w14:paraId="6EF7392C" w14:textId="77777777" w:rsidR="00003E69" w:rsidRDefault="00452176">
            <w:pPr>
              <w:pStyle w:val="TableParagraph"/>
              <w:spacing w:line="334" w:lineRule="exact"/>
              <w:ind w:left="105"/>
              <w:rPr>
                <w:rFonts w:ascii="Calibri" w:hAnsi="Calibri"/>
                <w:sz w:val="28"/>
              </w:rPr>
            </w:pPr>
            <w:r>
              <w:rPr>
                <w:rFonts w:ascii="Calibri" w:hAnsi="Calibri"/>
                <w:sz w:val="28"/>
              </w:rPr>
              <w:t>11.0 – 11.9</w:t>
            </w:r>
          </w:p>
        </w:tc>
        <w:tc>
          <w:tcPr>
            <w:tcW w:w="1536" w:type="dxa"/>
          </w:tcPr>
          <w:p w14:paraId="1D595043" w14:textId="77777777" w:rsidR="00003E69" w:rsidRDefault="00452176">
            <w:pPr>
              <w:pStyle w:val="TableParagraph"/>
              <w:spacing w:line="334" w:lineRule="exact"/>
              <w:ind w:left="690"/>
              <w:rPr>
                <w:rFonts w:ascii="Calibri"/>
                <w:sz w:val="28"/>
              </w:rPr>
            </w:pPr>
            <w:r>
              <w:rPr>
                <w:rFonts w:ascii="Calibri"/>
                <w:w w:val="99"/>
                <w:sz w:val="28"/>
              </w:rPr>
              <w:t>2</w:t>
            </w:r>
          </w:p>
        </w:tc>
        <w:tc>
          <w:tcPr>
            <w:tcW w:w="2698" w:type="dxa"/>
          </w:tcPr>
          <w:p w14:paraId="0668D6D0" w14:textId="77777777" w:rsidR="00003E69" w:rsidRDefault="00003E69">
            <w:pPr>
              <w:pStyle w:val="TableParagraph"/>
              <w:rPr>
                <w:rFonts w:ascii="Times New Roman"/>
                <w:sz w:val="28"/>
              </w:rPr>
            </w:pPr>
          </w:p>
        </w:tc>
        <w:tc>
          <w:tcPr>
            <w:tcW w:w="1704" w:type="dxa"/>
          </w:tcPr>
          <w:p w14:paraId="7F058D13" w14:textId="77777777" w:rsidR="00003E69" w:rsidRDefault="00003E69">
            <w:pPr>
              <w:pStyle w:val="TableParagraph"/>
              <w:rPr>
                <w:rFonts w:ascii="Times New Roman"/>
                <w:sz w:val="28"/>
              </w:rPr>
            </w:pPr>
          </w:p>
        </w:tc>
        <w:tc>
          <w:tcPr>
            <w:tcW w:w="1450" w:type="dxa"/>
          </w:tcPr>
          <w:p w14:paraId="130215DB" w14:textId="77777777" w:rsidR="00003E69" w:rsidRDefault="00003E69">
            <w:pPr>
              <w:pStyle w:val="TableParagraph"/>
              <w:rPr>
                <w:rFonts w:ascii="Times New Roman"/>
                <w:sz w:val="28"/>
              </w:rPr>
            </w:pPr>
          </w:p>
        </w:tc>
        <w:tc>
          <w:tcPr>
            <w:tcW w:w="1440" w:type="dxa"/>
          </w:tcPr>
          <w:p w14:paraId="520D2117" w14:textId="77777777" w:rsidR="00003E69" w:rsidRDefault="00003E69">
            <w:pPr>
              <w:pStyle w:val="TableParagraph"/>
              <w:rPr>
                <w:rFonts w:ascii="Times New Roman"/>
                <w:sz w:val="28"/>
              </w:rPr>
            </w:pPr>
          </w:p>
        </w:tc>
      </w:tr>
      <w:tr w:rsidR="00003E69" w14:paraId="2897E94D" w14:textId="77777777">
        <w:trPr>
          <w:trHeight w:val="580"/>
        </w:trPr>
        <w:tc>
          <w:tcPr>
            <w:tcW w:w="2698" w:type="dxa"/>
          </w:tcPr>
          <w:p w14:paraId="16CBC229" w14:textId="77777777" w:rsidR="00003E69" w:rsidRDefault="00452176">
            <w:pPr>
              <w:pStyle w:val="TableParagraph"/>
              <w:spacing w:line="334" w:lineRule="exact"/>
              <w:ind w:left="105"/>
              <w:rPr>
                <w:rFonts w:ascii="Calibri" w:hAnsi="Calibri"/>
                <w:sz w:val="28"/>
              </w:rPr>
            </w:pPr>
            <w:r>
              <w:rPr>
                <w:rFonts w:ascii="Calibri" w:hAnsi="Calibri"/>
                <w:sz w:val="28"/>
              </w:rPr>
              <w:t>12.0 – 12.9</w:t>
            </w:r>
          </w:p>
        </w:tc>
        <w:tc>
          <w:tcPr>
            <w:tcW w:w="1536" w:type="dxa"/>
          </w:tcPr>
          <w:p w14:paraId="21E45465" w14:textId="77777777" w:rsidR="00003E69" w:rsidRDefault="00452176">
            <w:pPr>
              <w:pStyle w:val="TableParagraph"/>
              <w:spacing w:line="334" w:lineRule="exact"/>
              <w:ind w:left="690"/>
              <w:rPr>
                <w:rFonts w:ascii="Calibri"/>
                <w:sz w:val="28"/>
              </w:rPr>
            </w:pPr>
            <w:r>
              <w:rPr>
                <w:rFonts w:ascii="Calibri"/>
                <w:w w:val="99"/>
                <w:sz w:val="28"/>
              </w:rPr>
              <w:t>2</w:t>
            </w:r>
          </w:p>
        </w:tc>
        <w:tc>
          <w:tcPr>
            <w:tcW w:w="2698" w:type="dxa"/>
          </w:tcPr>
          <w:p w14:paraId="4F8674B1" w14:textId="77777777" w:rsidR="00003E69" w:rsidRDefault="00003E69">
            <w:pPr>
              <w:pStyle w:val="TableParagraph"/>
              <w:rPr>
                <w:rFonts w:ascii="Times New Roman"/>
                <w:sz w:val="28"/>
              </w:rPr>
            </w:pPr>
          </w:p>
        </w:tc>
        <w:tc>
          <w:tcPr>
            <w:tcW w:w="1704" w:type="dxa"/>
          </w:tcPr>
          <w:p w14:paraId="74378782" w14:textId="77777777" w:rsidR="00003E69" w:rsidRDefault="00003E69">
            <w:pPr>
              <w:pStyle w:val="TableParagraph"/>
              <w:rPr>
                <w:rFonts w:ascii="Times New Roman"/>
                <w:sz w:val="28"/>
              </w:rPr>
            </w:pPr>
          </w:p>
        </w:tc>
        <w:tc>
          <w:tcPr>
            <w:tcW w:w="1450" w:type="dxa"/>
          </w:tcPr>
          <w:p w14:paraId="115684EF" w14:textId="77777777" w:rsidR="00003E69" w:rsidRDefault="00003E69">
            <w:pPr>
              <w:pStyle w:val="TableParagraph"/>
              <w:rPr>
                <w:rFonts w:ascii="Times New Roman"/>
                <w:sz w:val="28"/>
              </w:rPr>
            </w:pPr>
          </w:p>
        </w:tc>
        <w:tc>
          <w:tcPr>
            <w:tcW w:w="1440" w:type="dxa"/>
          </w:tcPr>
          <w:p w14:paraId="3F367E4B" w14:textId="77777777" w:rsidR="00003E69" w:rsidRDefault="00003E69">
            <w:pPr>
              <w:pStyle w:val="TableParagraph"/>
              <w:rPr>
                <w:rFonts w:ascii="Times New Roman"/>
                <w:sz w:val="28"/>
              </w:rPr>
            </w:pPr>
          </w:p>
        </w:tc>
      </w:tr>
    </w:tbl>
    <w:p w14:paraId="66DDF195" w14:textId="77777777" w:rsidR="00003E69" w:rsidRDefault="00003E69">
      <w:pPr>
        <w:rPr>
          <w:rFonts w:ascii="Times New Roman"/>
          <w:sz w:val="28"/>
        </w:rPr>
        <w:sectPr w:rsidR="00003E69">
          <w:pgSz w:w="12240" w:h="15840"/>
          <w:pgMar w:top="1380" w:right="240" w:bottom="1240" w:left="240" w:header="0" w:footer="979" w:gutter="0"/>
          <w:cols w:space="720"/>
        </w:sectPr>
      </w:pPr>
    </w:p>
    <w:p w14:paraId="6B89CD53" w14:textId="77777777" w:rsidR="00003E69" w:rsidRDefault="00452176">
      <w:pPr>
        <w:spacing w:before="52"/>
        <w:ind w:left="1448"/>
        <w:rPr>
          <w:rFonts w:ascii="Times New Roman"/>
          <w:b/>
          <w:sz w:val="40"/>
        </w:rPr>
      </w:pPr>
      <w:r>
        <w:rPr>
          <w:rFonts w:ascii="Times New Roman"/>
          <w:b/>
          <w:sz w:val="40"/>
        </w:rPr>
        <w:lastRenderedPageBreak/>
        <w:t>Accelerated Reader Code of Conduct</w:t>
      </w:r>
    </w:p>
    <w:p w14:paraId="2096CE15" w14:textId="77777777" w:rsidR="00003E69" w:rsidRDefault="00003E69">
      <w:pPr>
        <w:pStyle w:val="BodyText"/>
        <w:spacing w:before="8"/>
        <w:rPr>
          <w:rFonts w:ascii="Times New Roman"/>
          <w:b/>
          <w:sz w:val="39"/>
        </w:rPr>
      </w:pPr>
    </w:p>
    <w:p w14:paraId="546CC8E1" w14:textId="77777777" w:rsidR="00003E69" w:rsidRDefault="00452176">
      <w:pPr>
        <w:pStyle w:val="BodyText"/>
        <w:spacing w:line="276" w:lineRule="auto"/>
        <w:ind w:left="440" w:right="1938"/>
        <w:jc w:val="both"/>
        <w:rPr>
          <w:rFonts w:ascii="Times New Roman"/>
        </w:rPr>
      </w:pPr>
      <w:r>
        <w:rPr>
          <w:noProof/>
        </w:rPr>
        <w:drawing>
          <wp:anchor distT="0" distB="0" distL="0" distR="0" simplePos="0" relativeHeight="251497472" behindDoc="0" locked="0" layoutInCell="1" allowOverlap="1" wp14:anchorId="19DA5803" wp14:editId="686F2289">
            <wp:simplePos x="0" y="0"/>
            <wp:positionH relativeFrom="page">
              <wp:posOffset>5933440</wp:posOffset>
            </wp:positionH>
            <wp:positionV relativeFrom="paragraph">
              <wp:posOffset>-30184</wp:posOffset>
            </wp:positionV>
            <wp:extent cx="786764" cy="588643"/>
            <wp:effectExtent l="0" t="0" r="0" b="0"/>
            <wp:wrapNone/>
            <wp:docPr id="261" name="image4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450.png"/>
                    <pic:cNvPicPr/>
                  </pic:nvPicPr>
                  <pic:blipFill>
                    <a:blip r:embed="rId231" cstate="print"/>
                    <a:stretch>
                      <a:fillRect/>
                    </a:stretch>
                  </pic:blipFill>
                  <pic:spPr>
                    <a:xfrm>
                      <a:off x="0" y="0"/>
                      <a:ext cx="786764" cy="588643"/>
                    </a:xfrm>
                    <a:prstGeom prst="rect">
                      <a:avLst/>
                    </a:prstGeom>
                  </pic:spPr>
                </pic:pic>
              </a:graphicData>
            </a:graphic>
          </wp:anchor>
        </w:drawing>
      </w:r>
      <w:r>
        <w:rPr>
          <w:rFonts w:ascii="Times New Roman"/>
        </w:rPr>
        <w:t xml:space="preserve">The purpose of the Accelerated Reader program </w:t>
      </w:r>
      <w:r>
        <w:rPr>
          <w:rFonts w:ascii="Times New Roman"/>
          <w:spacing w:val="-3"/>
        </w:rPr>
        <w:t xml:space="preserve">is </w:t>
      </w:r>
      <w:r>
        <w:rPr>
          <w:rFonts w:ascii="Times New Roman"/>
        </w:rPr>
        <w:t xml:space="preserve">to encourage reading and improve reading </w:t>
      </w:r>
      <w:r>
        <w:rPr>
          <w:rFonts w:ascii="Times New Roman"/>
          <w:spacing w:val="15"/>
        </w:rPr>
        <w:t xml:space="preserve">skills. </w:t>
      </w:r>
      <w:r>
        <w:rPr>
          <w:rFonts w:ascii="Times New Roman"/>
        </w:rPr>
        <w:t xml:space="preserve">With t </w:t>
      </w:r>
      <w:r>
        <w:rPr>
          <w:rFonts w:ascii="Times New Roman"/>
          <w:spacing w:val="11"/>
        </w:rPr>
        <w:t xml:space="preserve">his </w:t>
      </w:r>
      <w:r>
        <w:rPr>
          <w:rFonts w:ascii="Times New Roman"/>
          <w:spacing w:val="-3"/>
        </w:rPr>
        <w:t xml:space="preserve">in </w:t>
      </w:r>
      <w:r>
        <w:rPr>
          <w:rFonts w:ascii="Times New Roman"/>
        </w:rPr>
        <w:t xml:space="preserve">mind, students are expected to </w:t>
      </w:r>
      <w:r>
        <w:rPr>
          <w:rFonts w:ascii="Times New Roman"/>
          <w:spacing w:val="-3"/>
        </w:rPr>
        <w:t xml:space="preserve">follow </w:t>
      </w:r>
      <w:r>
        <w:rPr>
          <w:rFonts w:ascii="Times New Roman"/>
        </w:rPr>
        <w:t>the rules described below:</w:t>
      </w:r>
    </w:p>
    <w:p w14:paraId="6C6343FD" w14:textId="77777777" w:rsidR="00003E69" w:rsidRDefault="00003E69">
      <w:pPr>
        <w:pStyle w:val="BodyText"/>
        <w:spacing w:before="7"/>
        <w:rPr>
          <w:rFonts w:ascii="Times New Roman"/>
          <w:sz w:val="29"/>
        </w:rPr>
      </w:pPr>
    </w:p>
    <w:p w14:paraId="37344276" w14:textId="77777777" w:rsidR="00003E69" w:rsidRDefault="00452176">
      <w:pPr>
        <w:pStyle w:val="ListParagraph"/>
        <w:numPr>
          <w:ilvl w:val="1"/>
          <w:numId w:val="196"/>
        </w:numPr>
        <w:tabs>
          <w:tab w:val="left" w:pos="738"/>
        </w:tabs>
        <w:rPr>
          <w:rFonts w:ascii="Times New Roman"/>
          <w:sz w:val="24"/>
        </w:rPr>
      </w:pPr>
      <w:r>
        <w:rPr>
          <w:rFonts w:ascii="Times New Roman"/>
          <w:sz w:val="24"/>
        </w:rPr>
        <w:t xml:space="preserve">Students </w:t>
      </w:r>
      <w:r>
        <w:rPr>
          <w:rFonts w:ascii="Times New Roman"/>
          <w:spacing w:val="-3"/>
          <w:sz w:val="24"/>
        </w:rPr>
        <w:t xml:space="preserve">may </w:t>
      </w:r>
      <w:r>
        <w:rPr>
          <w:rFonts w:ascii="Times New Roman"/>
          <w:sz w:val="24"/>
        </w:rPr>
        <w:t>only take tests on books they have read or that someone has read to</w:t>
      </w:r>
      <w:r>
        <w:rPr>
          <w:rFonts w:ascii="Times New Roman"/>
          <w:spacing w:val="-12"/>
          <w:sz w:val="24"/>
        </w:rPr>
        <w:t xml:space="preserve"> </w:t>
      </w:r>
      <w:r>
        <w:rPr>
          <w:rFonts w:ascii="Times New Roman"/>
          <w:spacing w:val="-5"/>
          <w:sz w:val="24"/>
        </w:rPr>
        <w:t>them.</w:t>
      </w:r>
    </w:p>
    <w:p w14:paraId="6AE684F4" w14:textId="77777777" w:rsidR="00003E69" w:rsidRDefault="00003E69">
      <w:pPr>
        <w:pStyle w:val="BodyText"/>
        <w:spacing w:before="5"/>
        <w:rPr>
          <w:rFonts w:ascii="Times New Roman"/>
          <w:sz w:val="31"/>
        </w:rPr>
      </w:pPr>
    </w:p>
    <w:p w14:paraId="2887678C" w14:textId="77777777" w:rsidR="00003E69" w:rsidRDefault="00452176">
      <w:pPr>
        <w:pStyle w:val="ListParagraph"/>
        <w:numPr>
          <w:ilvl w:val="1"/>
          <w:numId w:val="196"/>
        </w:numPr>
        <w:tabs>
          <w:tab w:val="left" w:pos="738"/>
        </w:tabs>
        <w:spacing w:line="280" w:lineRule="auto"/>
        <w:ind w:right="252"/>
        <w:rPr>
          <w:rFonts w:ascii="Times New Roman"/>
          <w:sz w:val="24"/>
        </w:rPr>
      </w:pPr>
      <w:r>
        <w:rPr>
          <w:rFonts w:ascii="Times New Roman"/>
          <w:sz w:val="24"/>
        </w:rPr>
        <w:t xml:space="preserve">Students </w:t>
      </w:r>
      <w:r>
        <w:rPr>
          <w:rFonts w:ascii="Times New Roman"/>
          <w:spacing w:val="-3"/>
          <w:sz w:val="24"/>
        </w:rPr>
        <w:t xml:space="preserve">may </w:t>
      </w:r>
      <w:r>
        <w:rPr>
          <w:rFonts w:ascii="Times New Roman"/>
          <w:sz w:val="24"/>
        </w:rPr>
        <w:t xml:space="preserve">not take a test on a </w:t>
      </w:r>
      <w:proofErr w:type="gramStart"/>
      <w:r>
        <w:rPr>
          <w:rFonts w:ascii="Times New Roman"/>
          <w:sz w:val="24"/>
        </w:rPr>
        <w:t>book which</w:t>
      </w:r>
      <w:proofErr w:type="gramEnd"/>
      <w:r>
        <w:rPr>
          <w:rFonts w:ascii="Times New Roman"/>
          <w:sz w:val="24"/>
        </w:rPr>
        <w:t xml:space="preserve"> has been made into a </w:t>
      </w:r>
      <w:r>
        <w:rPr>
          <w:rFonts w:ascii="Times New Roman"/>
          <w:spacing w:val="-3"/>
          <w:sz w:val="24"/>
        </w:rPr>
        <w:t xml:space="preserve">movie </w:t>
      </w:r>
      <w:r>
        <w:rPr>
          <w:rFonts w:ascii="Times New Roman"/>
          <w:sz w:val="24"/>
        </w:rPr>
        <w:t>unless they have read the</w:t>
      </w:r>
      <w:r>
        <w:rPr>
          <w:rFonts w:ascii="Times New Roman"/>
          <w:spacing w:val="-1"/>
          <w:sz w:val="24"/>
        </w:rPr>
        <w:t xml:space="preserve"> </w:t>
      </w:r>
      <w:r>
        <w:rPr>
          <w:rFonts w:ascii="Times New Roman"/>
          <w:sz w:val="24"/>
        </w:rPr>
        <w:t>book.</w:t>
      </w:r>
    </w:p>
    <w:p w14:paraId="6D9C36B4" w14:textId="77777777" w:rsidR="00003E69" w:rsidRDefault="00003E69">
      <w:pPr>
        <w:pStyle w:val="BodyText"/>
        <w:spacing w:before="11"/>
        <w:rPr>
          <w:rFonts w:ascii="Times New Roman"/>
          <w:sz w:val="27"/>
        </w:rPr>
      </w:pPr>
    </w:p>
    <w:p w14:paraId="1CEB9739" w14:textId="77777777" w:rsidR="00003E69" w:rsidRDefault="00452176">
      <w:pPr>
        <w:pStyle w:val="ListParagraph"/>
        <w:numPr>
          <w:ilvl w:val="1"/>
          <w:numId w:val="196"/>
        </w:numPr>
        <w:tabs>
          <w:tab w:val="left" w:pos="738"/>
        </w:tabs>
        <w:spacing w:line="280" w:lineRule="auto"/>
        <w:ind w:right="358"/>
        <w:rPr>
          <w:rFonts w:ascii="Times New Roman"/>
          <w:sz w:val="24"/>
        </w:rPr>
      </w:pPr>
      <w:r>
        <w:rPr>
          <w:rFonts w:ascii="Times New Roman"/>
          <w:sz w:val="24"/>
        </w:rPr>
        <w:t xml:space="preserve">Students </w:t>
      </w:r>
      <w:r>
        <w:rPr>
          <w:rFonts w:ascii="Times New Roman"/>
          <w:spacing w:val="-3"/>
          <w:sz w:val="24"/>
        </w:rPr>
        <w:t xml:space="preserve">may </w:t>
      </w:r>
      <w:r>
        <w:rPr>
          <w:rFonts w:ascii="Times New Roman"/>
          <w:sz w:val="24"/>
        </w:rPr>
        <w:t xml:space="preserve">not use </w:t>
      </w:r>
      <w:r>
        <w:rPr>
          <w:rFonts w:ascii="Times New Roman"/>
          <w:spacing w:val="-3"/>
          <w:sz w:val="24"/>
        </w:rPr>
        <w:t xml:space="preserve">Cliff </w:t>
      </w:r>
      <w:r>
        <w:rPr>
          <w:rFonts w:ascii="Times New Roman"/>
          <w:sz w:val="24"/>
        </w:rPr>
        <w:t xml:space="preserve">notes, classic comic books, videos, or abridged versions of the book to try </w:t>
      </w:r>
      <w:r>
        <w:rPr>
          <w:rFonts w:ascii="Times New Roman"/>
          <w:spacing w:val="1"/>
          <w:sz w:val="24"/>
        </w:rPr>
        <w:t xml:space="preserve">to </w:t>
      </w:r>
      <w:r>
        <w:rPr>
          <w:rFonts w:ascii="Times New Roman"/>
          <w:sz w:val="24"/>
        </w:rPr>
        <w:t>pass the</w:t>
      </w:r>
      <w:r>
        <w:rPr>
          <w:rFonts w:ascii="Times New Roman"/>
          <w:spacing w:val="-17"/>
          <w:sz w:val="24"/>
        </w:rPr>
        <w:t xml:space="preserve"> </w:t>
      </w:r>
      <w:r>
        <w:rPr>
          <w:rFonts w:ascii="Times New Roman"/>
          <w:sz w:val="24"/>
        </w:rPr>
        <w:t>test.</w:t>
      </w:r>
    </w:p>
    <w:p w14:paraId="151514B1" w14:textId="77777777" w:rsidR="00003E69" w:rsidRDefault="00003E69">
      <w:pPr>
        <w:pStyle w:val="BodyText"/>
        <w:spacing w:before="1"/>
        <w:rPr>
          <w:rFonts w:ascii="Times New Roman"/>
          <w:sz w:val="27"/>
        </w:rPr>
      </w:pPr>
    </w:p>
    <w:p w14:paraId="64C77981" w14:textId="77777777" w:rsidR="00003E69" w:rsidRDefault="00452176">
      <w:pPr>
        <w:pStyle w:val="ListParagraph"/>
        <w:numPr>
          <w:ilvl w:val="1"/>
          <w:numId w:val="196"/>
        </w:numPr>
        <w:tabs>
          <w:tab w:val="left" w:pos="738"/>
        </w:tabs>
        <w:spacing w:before="1"/>
        <w:rPr>
          <w:rFonts w:ascii="Times New Roman"/>
          <w:sz w:val="24"/>
        </w:rPr>
      </w:pPr>
      <w:r>
        <w:rPr>
          <w:rFonts w:ascii="Times New Roman"/>
          <w:sz w:val="24"/>
        </w:rPr>
        <w:t xml:space="preserve">Students </w:t>
      </w:r>
      <w:r>
        <w:rPr>
          <w:rFonts w:ascii="Times New Roman"/>
          <w:spacing w:val="-3"/>
          <w:sz w:val="24"/>
        </w:rPr>
        <w:t xml:space="preserve">may </w:t>
      </w:r>
      <w:r>
        <w:rPr>
          <w:rFonts w:ascii="Times New Roman"/>
          <w:sz w:val="24"/>
        </w:rPr>
        <w:t>not take tests for other</w:t>
      </w:r>
      <w:r>
        <w:rPr>
          <w:rFonts w:ascii="Times New Roman"/>
          <w:spacing w:val="-1"/>
          <w:sz w:val="24"/>
        </w:rPr>
        <w:t xml:space="preserve"> </w:t>
      </w:r>
      <w:r>
        <w:rPr>
          <w:rFonts w:ascii="Times New Roman"/>
          <w:sz w:val="24"/>
        </w:rPr>
        <w:t>students.</w:t>
      </w:r>
    </w:p>
    <w:p w14:paraId="538D3456" w14:textId="77777777" w:rsidR="00003E69" w:rsidRDefault="00003E69">
      <w:pPr>
        <w:pStyle w:val="BodyText"/>
        <w:spacing w:before="6"/>
        <w:rPr>
          <w:rFonts w:ascii="Times New Roman"/>
          <w:sz w:val="31"/>
        </w:rPr>
      </w:pPr>
    </w:p>
    <w:p w14:paraId="6B1DA55A" w14:textId="77777777" w:rsidR="00003E69" w:rsidRDefault="00452176">
      <w:pPr>
        <w:pStyle w:val="ListParagraph"/>
        <w:numPr>
          <w:ilvl w:val="1"/>
          <w:numId w:val="196"/>
        </w:numPr>
        <w:tabs>
          <w:tab w:val="left" w:pos="738"/>
        </w:tabs>
        <w:rPr>
          <w:rFonts w:ascii="Times New Roman"/>
          <w:sz w:val="24"/>
        </w:rPr>
      </w:pPr>
      <w:r>
        <w:rPr>
          <w:rFonts w:ascii="Times New Roman"/>
          <w:sz w:val="24"/>
        </w:rPr>
        <w:t xml:space="preserve">Students </w:t>
      </w:r>
      <w:r>
        <w:rPr>
          <w:rFonts w:ascii="Times New Roman"/>
          <w:spacing w:val="-3"/>
          <w:sz w:val="24"/>
        </w:rPr>
        <w:t xml:space="preserve">may </w:t>
      </w:r>
      <w:r>
        <w:rPr>
          <w:rFonts w:ascii="Times New Roman"/>
          <w:sz w:val="24"/>
        </w:rPr>
        <w:t xml:space="preserve">not discuss </w:t>
      </w:r>
      <w:r>
        <w:rPr>
          <w:rFonts w:ascii="Times New Roman"/>
          <w:spacing w:val="-3"/>
          <w:sz w:val="24"/>
        </w:rPr>
        <w:t xml:space="preserve">AR </w:t>
      </w:r>
      <w:r>
        <w:rPr>
          <w:rFonts w:ascii="Times New Roman"/>
          <w:sz w:val="24"/>
        </w:rPr>
        <w:t>questions or answers with other</w:t>
      </w:r>
      <w:r>
        <w:rPr>
          <w:rFonts w:ascii="Times New Roman"/>
          <w:spacing w:val="-7"/>
          <w:sz w:val="24"/>
        </w:rPr>
        <w:t xml:space="preserve"> </w:t>
      </w:r>
      <w:r>
        <w:rPr>
          <w:rFonts w:ascii="Times New Roman"/>
          <w:sz w:val="24"/>
        </w:rPr>
        <w:t>students.</w:t>
      </w:r>
    </w:p>
    <w:p w14:paraId="6B5D4CED" w14:textId="77777777" w:rsidR="00003E69" w:rsidRDefault="00003E69">
      <w:pPr>
        <w:pStyle w:val="BodyText"/>
        <w:spacing w:before="1"/>
        <w:rPr>
          <w:rFonts w:ascii="Times New Roman"/>
          <w:sz w:val="31"/>
        </w:rPr>
      </w:pPr>
    </w:p>
    <w:p w14:paraId="755D1B34" w14:textId="77777777" w:rsidR="00003E69" w:rsidRDefault="00452176">
      <w:pPr>
        <w:pStyle w:val="ListParagraph"/>
        <w:numPr>
          <w:ilvl w:val="1"/>
          <w:numId w:val="196"/>
        </w:numPr>
        <w:tabs>
          <w:tab w:val="left" w:pos="738"/>
        </w:tabs>
        <w:rPr>
          <w:rFonts w:ascii="Times New Roman"/>
          <w:sz w:val="24"/>
        </w:rPr>
      </w:pPr>
      <w:r>
        <w:rPr>
          <w:rFonts w:ascii="Times New Roman"/>
          <w:sz w:val="24"/>
        </w:rPr>
        <w:t xml:space="preserve">Students </w:t>
      </w:r>
      <w:r>
        <w:rPr>
          <w:rFonts w:ascii="Times New Roman"/>
          <w:spacing w:val="-4"/>
          <w:sz w:val="24"/>
        </w:rPr>
        <w:t xml:space="preserve">must </w:t>
      </w:r>
      <w:r>
        <w:rPr>
          <w:rFonts w:ascii="Times New Roman"/>
          <w:sz w:val="24"/>
        </w:rPr>
        <w:t>not reveal their password to anyone other than a parent or</w:t>
      </w:r>
      <w:r>
        <w:rPr>
          <w:rFonts w:ascii="Times New Roman"/>
          <w:spacing w:val="-9"/>
          <w:sz w:val="24"/>
        </w:rPr>
        <w:t xml:space="preserve"> </w:t>
      </w:r>
      <w:r>
        <w:rPr>
          <w:rFonts w:ascii="Times New Roman"/>
          <w:sz w:val="24"/>
        </w:rPr>
        <w:t>teacher.</w:t>
      </w:r>
    </w:p>
    <w:p w14:paraId="0FE98484" w14:textId="77777777" w:rsidR="00003E69" w:rsidRDefault="00003E69">
      <w:pPr>
        <w:pStyle w:val="BodyText"/>
        <w:spacing w:before="1"/>
        <w:rPr>
          <w:rFonts w:ascii="Times New Roman"/>
          <w:sz w:val="31"/>
        </w:rPr>
      </w:pPr>
    </w:p>
    <w:p w14:paraId="0C8D81B7" w14:textId="77777777" w:rsidR="00003E69" w:rsidRDefault="00452176">
      <w:pPr>
        <w:pStyle w:val="ListParagraph"/>
        <w:numPr>
          <w:ilvl w:val="1"/>
          <w:numId w:val="196"/>
        </w:numPr>
        <w:tabs>
          <w:tab w:val="left" w:pos="738"/>
        </w:tabs>
        <w:rPr>
          <w:rFonts w:ascii="Times New Roman"/>
          <w:sz w:val="24"/>
        </w:rPr>
      </w:pPr>
      <w:r>
        <w:rPr>
          <w:rFonts w:ascii="Times New Roman"/>
          <w:sz w:val="24"/>
        </w:rPr>
        <w:t xml:space="preserve">Students </w:t>
      </w:r>
      <w:r>
        <w:rPr>
          <w:rFonts w:ascii="Times New Roman"/>
          <w:spacing w:val="-3"/>
          <w:sz w:val="24"/>
        </w:rPr>
        <w:t xml:space="preserve">may </w:t>
      </w:r>
      <w:r>
        <w:rPr>
          <w:rFonts w:ascii="Times New Roman"/>
          <w:b/>
          <w:sz w:val="24"/>
        </w:rPr>
        <w:t xml:space="preserve">NOT </w:t>
      </w:r>
      <w:r>
        <w:rPr>
          <w:rFonts w:ascii="Times New Roman"/>
          <w:sz w:val="24"/>
        </w:rPr>
        <w:t xml:space="preserve">discuss </w:t>
      </w:r>
      <w:r>
        <w:rPr>
          <w:rFonts w:ascii="Times New Roman"/>
          <w:spacing w:val="-3"/>
          <w:sz w:val="24"/>
        </w:rPr>
        <w:t xml:space="preserve">AR </w:t>
      </w:r>
      <w:r>
        <w:rPr>
          <w:rFonts w:ascii="Times New Roman"/>
          <w:sz w:val="24"/>
        </w:rPr>
        <w:t>questions or answers with other</w:t>
      </w:r>
      <w:r>
        <w:rPr>
          <w:rFonts w:ascii="Times New Roman"/>
          <w:spacing w:val="-6"/>
          <w:sz w:val="24"/>
        </w:rPr>
        <w:t xml:space="preserve"> </w:t>
      </w:r>
      <w:r>
        <w:rPr>
          <w:rFonts w:ascii="Times New Roman"/>
          <w:sz w:val="24"/>
        </w:rPr>
        <w:t>students.</w:t>
      </w:r>
    </w:p>
    <w:p w14:paraId="2BB60114" w14:textId="77777777" w:rsidR="00003E69" w:rsidRDefault="00003E69">
      <w:pPr>
        <w:pStyle w:val="BodyText"/>
        <w:spacing w:before="1"/>
        <w:rPr>
          <w:rFonts w:ascii="Times New Roman"/>
          <w:sz w:val="31"/>
        </w:rPr>
      </w:pPr>
    </w:p>
    <w:p w14:paraId="00542D91" w14:textId="77777777" w:rsidR="00003E69" w:rsidRDefault="00452176">
      <w:pPr>
        <w:pStyle w:val="ListParagraph"/>
        <w:numPr>
          <w:ilvl w:val="1"/>
          <w:numId w:val="196"/>
        </w:numPr>
        <w:tabs>
          <w:tab w:val="left" w:pos="738"/>
        </w:tabs>
        <w:rPr>
          <w:rFonts w:ascii="Times New Roman"/>
          <w:sz w:val="24"/>
        </w:rPr>
      </w:pPr>
      <w:r>
        <w:rPr>
          <w:rFonts w:ascii="Times New Roman"/>
          <w:sz w:val="24"/>
        </w:rPr>
        <w:t xml:space="preserve">They may </w:t>
      </w:r>
      <w:r>
        <w:rPr>
          <w:rFonts w:ascii="Times New Roman"/>
          <w:b/>
          <w:sz w:val="24"/>
        </w:rPr>
        <w:t xml:space="preserve">NOT </w:t>
      </w:r>
      <w:r>
        <w:rPr>
          <w:rFonts w:ascii="Times New Roman"/>
          <w:sz w:val="24"/>
        </w:rPr>
        <w:t xml:space="preserve">do anything that </w:t>
      </w:r>
      <w:r>
        <w:rPr>
          <w:rFonts w:ascii="Times New Roman"/>
          <w:spacing w:val="-3"/>
          <w:sz w:val="24"/>
        </w:rPr>
        <w:t xml:space="preserve">would </w:t>
      </w:r>
      <w:r>
        <w:rPr>
          <w:rFonts w:ascii="Times New Roman"/>
          <w:sz w:val="24"/>
        </w:rPr>
        <w:t>be considered</w:t>
      </w:r>
      <w:r>
        <w:rPr>
          <w:rFonts w:ascii="Times New Roman"/>
          <w:spacing w:val="-5"/>
          <w:sz w:val="24"/>
        </w:rPr>
        <w:t xml:space="preserve"> </w:t>
      </w:r>
      <w:r>
        <w:rPr>
          <w:rFonts w:ascii="Times New Roman"/>
          <w:sz w:val="24"/>
        </w:rPr>
        <w:t>cheating.</w:t>
      </w:r>
    </w:p>
    <w:p w14:paraId="3864CA39" w14:textId="77777777" w:rsidR="00003E69" w:rsidRDefault="00003E69">
      <w:pPr>
        <w:pStyle w:val="BodyText"/>
        <w:spacing w:before="1"/>
        <w:rPr>
          <w:rFonts w:ascii="Times New Roman"/>
          <w:sz w:val="31"/>
        </w:rPr>
      </w:pPr>
    </w:p>
    <w:p w14:paraId="0DAECF8B" w14:textId="77777777" w:rsidR="00003E69" w:rsidRDefault="00452176">
      <w:pPr>
        <w:pStyle w:val="ListParagraph"/>
        <w:numPr>
          <w:ilvl w:val="1"/>
          <w:numId w:val="196"/>
        </w:numPr>
        <w:tabs>
          <w:tab w:val="left" w:pos="738"/>
        </w:tabs>
        <w:rPr>
          <w:rFonts w:ascii="Times New Roman"/>
          <w:sz w:val="24"/>
        </w:rPr>
      </w:pPr>
      <w:r>
        <w:rPr>
          <w:rFonts w:ascii="Times New Roman"/>
          <w:sz w:val="24"/>
        </w:rPr>
        <w:t xml:space="preserve">Students </w:t>
      </w:r>
      <w:r>
        <w:rPr>
          <w:rFonts w:ascii="Times New Roman"/>
          <w:spacing w:val="-3"/>
          <w:sz w:val="24"/>
        </w:rPr>
        <w:t xml:space="preserve">may </w:t>
      </w:r>
      <w:r>
        <w:rPr>
          <w:rFonts w:ascii="Times New Roman"/>
          <w:sz w:val="24"/>
        </w:rPr>
        <w:t xml:space="preserve">not receive outside help </w:t>
      </w:r>
      <w:r>
        <w:rPr>
          <w:rFonts w:ascii="Times New Roman"/>
          <w:spacing w:val="1"/>
          <w:sz w:val="24"/>
        </w:rPr>
        <w:t xml:space="preserve">to </w:t>
      </w:r>
      <w:r>
        <w:rPr>
          <w:rFonts w:ascii="Times New Roman"/>
          <w:sz w:val="24"/>
        </w:rPr>
        <w:t>take a</w:t>
      </w:r>
      <w:r>
        <w:rPr>
          <w:rFonts w:ascii="Times New Roman"/>
          <w:spacing w:val="-15"/>
          <w:sz w:val="24"/>
        </w:rPr>
        <w:t xml:space="preserve"> </w:t>
      </w:r>
      <w:r>
        <w:rPr>
          <w:rFonts w:ascii="Times New Roman"/>
          <w:sz w:val="24"/>
        </w:rPr>
        <w:t>test.</w:t>
      </w:r>
    </w:p>
    <w:p w14:paraId="065CB967" w14:textId="77777777" w:rsidR="00003E69" w:rsidRDefault="00003E69">
      <w:pPr>
        <w:pStyle w:val="BodyText"/>
        <w:spacing w:before="9"/>
        <w:rPr>
          <w:rFonts w:ascii="Times New Roman"/>
          <w:sz w:val="27"/>
        </w:rPr>
      </w:pPr>
    </w:p>
    <w:p w14:paraId="2E4156D9" w14:textId="77777777" w:rsidR="00003E69" w:rsidRDefault="00452176">
      <w:pPr>
        <w:ind w:left="108"/>
        <w:rPr>
          <w:rFonts w:ascii="Times New Roman"/>
          <w:b/>
          <w:sz w:val="28"/>
        </w:rPr>
      </w:pPr>
      <w:r>
        <w:rPr>
          <w:rFonts w:ascii="Times New Roman"/>
          <w:b/>
          <w:sz w:val="28"/>
        </w:rPr>
        <w:t>Consequences</w:t>
      </w:r>
    </w:p>
    <w:p w14:paraId="1BAD7FAD" w14:textId="77777777" w:rsidR="00003E69" w:rsidRDefault="00452176">
      <w:pPr>
        <w:spacing w:before="238"/>
        <w:ind w:left="108"/>
        <w:rPr>
          <w:rFonts w:ascii="Times New Roman"/>
          <w:b/>
          <w:sz w:val="24"/>
        </w:rPr>
      </w:pPr>
      <w:r>
        <w:rPr>
          <w:rFonts w:ascii="Times New Roman"/>
          <w:b/>
          <w:sz w:val="24"/>
        </w:rPr>
        <w:t xml:space="preserve">Students who break the rules w </w:t>
      </w:r>
      <w:proofErr w:type="spellStart"/>
      <w:r>
        <w:rPr>
          <w:rFonts w:ascii="Times New Roman"/>
          <w:b/>
          <w:sz w:val="24"/>
        </w:rPr>
        <w:t>i</w:t>
      </w:r>
      <w:proofErr w:type="spellEnd"/>
      <w:r>
        <w:rPr>
          <w:rFonts w:ascii="Times New Roman"/>
          <w:b/>
          <w:sz w:val="24"/>
        </w:rPr>
        <w:t xml:space="preserve"> </w:t>
      </w:r>
      <w:proofErr w:type="spellStart"/>
      <w:r>
        <w:rPr>
          <w:rFonts w:ascii="Times New Roman"/>
          <w:b/>
          <w:sz w:val="24"/>
        </w:rPr>
        <w:t>ll</w:t>
      </w:r>
      <w:proofErr w:type="spellEnd"/>
      <w:r>
        <w:rPr>
          <w:rFonts w:ascii="Times New Roman"/>
          <w:b/>
          <w:sz w:val="24"/>
        </w:rPr>
        <w:t xml:space="preserve"> face the following consequences:</w:t>
      </w:r>
    </w:p>
    <w:p w14:paraId="6A07D634" w14:textId="77777777" w:rsidR="00003E69" w:rsidRDefault="00003E69">
      <w:pPr>
        <w:pStyle w:val="BodyText"/>
        <w:rPr>
          <w:rFonts w:ascii="Times New Roman"/>
          <w:b/>
        </w:rPr>
      </w:pPr>
    </w:p>
    <w:p w14:paraId="49B1783C" w14:textId="77777777" w:rsidR="00003E69" w:rsidRDefault="00452176">
      <w:pPr>
        <w:pStyle w:val="ListParagraph"/>
        <w:numPr>
          <w:ilvl w:val="0"/>
          <w:numId w:val="195"/>
        </w:numPr>
        <w:tabs>
          <w:tab w:val="left" w:pos="748"/>
        </w:tabs>
        <w:rPr>
          <w:rFonts w:ascii="Times New Roman"/>
          <w:sz w:val="24"/>
        </w:rPr>
      </w:pPr>
      <w:r>
        <w:rPr>
          <w:rFonts w:ascii="Times New Roman"/>
          <w:sz w:val="24"/>
        </w:rPr>
        <w:t xml:space="preserve">The test or tests involved </w:t>
      </w:r>
      <w:r>
        <w:rPr>
          <w:rFonts w:ascii="Times New Roman"/>
          <w:spacing w:val="-3"/>
          <w:sz w:val="24"/>
        </w:rPr>
        <w:t xml:space="preserve">in </w:t>
      </w:r>
      <w:r>
        <w:rPr>
          <w:rFonts w:ascii="Times New Roman"/>
          <w:sz w:val="24"/>
        </w:rPr>
        <w:t xml:space="preserve">the cheating incident w </w:t>
      </w:r>
      <w:r>
        <w:rPr>
          <w:rFonts w:ascii="Times New Roman"/>
          <w:spacing w:val="17"/>
          <w:sz w:val="24"/>
        </w:rPr>
        <w:t xml:space="preserve">ill </w:t>
      </w:r>
      <w:r>
        <w:rPr>
          <w:rFonts w:ascii="Times New Roman"/>
          <w:sz w:val="24"/>
        </w:rPr>
        <w:t>receive a score of</w:t>
      </w:r>
      <w:r>
        <w:rPr>
          <w:rFonts w:ascii="Times New Roman"/>
          <w:spacing w:val="-31"/>
          <w:sz w:val="24"/>
        </w:rPr>
        <w:t xml:space="preserve"> </w:t>
      </w:r>
      <w:r>
        <w:rPr>
          <w:rFonts w:ascii="Times New Roman"/>
          <w:sz w:val="24"/>
        </w:rPr>
        <w:t>0.</w:t>
      </w:r>
    </w:p>
    <w:p w14:paraId="385E6C7D" w14:textId="77777777" w:rsidR="00003E69" w:rsidRDefault="00003E69">
      <w:pPr>
        <w:pStyle w:val="BodyText"/>
        <w:rPr>
          <w:rFonts w:ascii="Times New Roman"/>
          <w:sz w:val="21"/>
        </w:rPr>
      </w:pPr>
    </w:p>
    <w:p w14:paraId="1974D752" w14:textId="77777777" w:rsidR="00003E69" w:rsidRDefault="00452176">
      <w:pPr>
        <w:pStyle w:val="ListParagraph"/>
        <w:numPr>
          <w:ilvl w:val="0"/>
          <w:numId w:val="195"/>
        </w:numPr>
        <w:tabs>
          <w:tab w:val="left" w:pos="748"/>
        </w:tabs>
        <w:spacing w:line="271" w:lineRule="auto"/>
        <w:ind w:right="132"/>
        <w:rPr>
          <w:rFonts w:ascii="Times New Roman"/>
          <w:sz w:val="24"/>
        </w:rPr>
      </w:pPr>
      <w:r>
        <w:rPr>
          <w:rFonts w:ascii="Times New Roman"/>
          <w:sz w:val="24"/>
        </w:rPr>
        <w:t xml:space="preserve">The student will not </w:t>
      </w:r>
      <w:r>
        <w:rPr>
          <w:rFonts w:ascii="Times New Roman"/>
          <w:spacing w:val="-3"/>
          <w:sz w:val="24"/>
        </w:rPr>
        <w:t xml:space="preserve">be </w:t>
      </w:r>
      <w:r>
        <w:rPr>
          <w:rFonts w:ascii="Times New Roman"/>
          <w:sz w:val="24"/>
        </w:rPr>
        <w:t xml:space="preserve">able to earn any rewards </w:t>
      </w:r>
      <w:r>
        <w:rPr>
          <w:rFonts w:ascii="Times New Roman"/>
          <w:spacing w:val="-3"/>
          <w:sz w:val="24"/>
        </w:rPr>
        <w:t xml:space="preserve">in </w:t>
      </w:r>
      <w:r>
        <w:rPr>
          <w:rFonts w:ascii="Times New Roman"/>
          <w:sz w:val="24"/>
        </w:rPr>
        <w:t>the AR program for the remainder of the 6-week grading</w:t>
      </w:r>
      <w:r>
        <w:rPr>
          <w:rFonts w:ascii="Times New Roman"/>
          <w:spacing w:val="-10"/>
          <w:sz w:val="24"/>
        </w:rPr>
        <w:t xml:space="preserve"> </w:t>
      </w:r>
      <w:r>
        <w:rPr>
          <w:rFonts w:ascii="Times New Roman"/>
          <w:sz w:val="24"/>
        </w:rPr>
        <w:t>period.</w:t>
      </w:r>
    </w:p>
    <w:p w14:paraId="32752B73" w14:textId="77777777" w:rsidR="00003E69" w:rsidRDefault="00452176">
      <w:pPr>
        <w:pStyle w:val="BodyText"/>
        <w:spacing w:before="212"/>
        <w:ind w:left="440"/>
        <w:rPr>
          <w:rFonts w:ascii="Times New Roman"/>
        </w:rPr>
      </w:pPr>
      <w:r>
        <w:rPr>
          <w:rFonts w:ascii="Times New Roman"/>
        </w:rPr>
        <w:t>I agree to follow the Accelerated Reader Code of Conduct described above.</w:t>
      </w:r>
    </w:p>
    <w:p w14:paraId="54109944" w14:textId="77777777" w:rsidR="00003E69" w:rsidRDefault="00003E69">
      <w:pPr>
        <w:pStyle w:val="BodyText"/>
        <w:spacing w:before="7"/>
        <w:rPr>
          <w:rFonts w:ascii="Times New Roman"/>
          <w:sz w:val="25"/>
        </w:rPr>
      </w:pPr>
    </w:p>
    <w:p w14:paraId="1BD4B247" w14:textId="77777777" w:rsidR="00003E69" w:rsidRDefault="00452176">
      <w:pPr>
        <w:pStyle w:val="BodyText"/>
        <w:tabs>
          <w:tab w:val="left" w:pos="9199"/>
        </w:tabs>
        <w:spacing w:before="1"/>
        <w:ind w:left="2902"/>
        <w:rPr>
          <w:rFonts w:ascii="Times New Roman"/>
        </w:rPr>
      </w:pPr>
      <w:r>
        <w:rPr>
          <w:rFonts w:ascii="Times New Roman"/>
        </w:rPr>
        <w:t xml:space="preserve">Student </w:t>
      </w:r>
      <w:r>
        <w:rPr>
          <w:rFonts w:ascii="Times New Roman"/>
          <w:spacing w:val="1"/>
        </w:rPr>
        <w:t>Signature</w:t>
      </w:r>
      <w:r>
        <w:rPr>
          <w:rFonts w:ascii="Times New Roman"/>
          <w:u w:val="single"/>
        </w:rPr>
        <w:t xml:space="preserve"> </w:t>
      </w:r>
      <w:r>
        <w:rPr>
          <w:rFonts w:ascii="Times New Roman"/>
          <w:u w:val="single"/>
        </w:rPr>
        <w:tab/>
      </w:r>
    </w:p>
    <w:p w14:paraId="49C808D6" w14:textId="77777777" w:rsidR="00003E69" w:rsidRDefault="00003E69">
      <w:pPr>
        <w:pStyle w:val="BodyText"/>
        <w:spacing w:before="3"/>
        <w:rPr>
          <w:rFonts w:ascii="Times New Roman"/>
          <w:sz w:val="23"/>
        </w:rPr>
      </w:pPr>
    </w:p>
    <w:p w14:paraId="1A07D8AE" w14:textId="77777777" w:rsidR="00003E69" w:rsidRDefault="00452176">
      <w:pPr>
        <w:pStyle w:val="BodyText"/>
        <w:spacing w:before="90"/>
        <w:ind w:left="132"/>
        <w:rPr>
          <w:rFonts w:ascii="Times New Roman"/>
        </w:rPr>
      </w:pPr>
      <w:r>
        <w:rPr>
          <w:rFonts w:ascii="Times New Roman"/>
        </w:rPr>
        <w:t>I have discussed the AR rules with my child and he/she agrees to follow them.</w:t>
      </w:r>
    </w:p>
    <w:p w14:paraId="3A104402" w14:textId="77777777" w:rsidR="00003E69" w:rsidRDefault="00003E69">
      <w:pPr>
        <w:pStyle w:val="BodyText"/>
        <w:rPr>
          <w:rFonts w:ascii="Times New Roman"/>
          <w:sz w:val="31"/>
        </w:rPr>
      </w:pPr>
    </w:p>
    <w:p w14:paraId="1D0DCE6E" w14:textId="77777777" w:rsidR="00003E69" w:rsidRDefault="00452176">
      <w:pPr>
        <w:pStyle w:val="BodyText"/>
        <w:tabs>
          <w:tab w:val="left" w:pos="9199"/>
        </w:tabs>
        <w:spacing w:before="1"/>
        <w:ind w:left="3041"/>
        <w:rPr>
          <w:rFonts w:ascii="Times New Roman"/>
        </w:rPr>
      </w:pPr>
      <w:r>
        <w:rPr>
          <w:rFonts w:ascii="Times New Roman"/>
        </w:rPr>
        <w:t>Parent</w:t>
      </w:r>
      <w:r>
        <w:rPr>
          <w:rFonts w:ascii="Times New Roman"/>
          <w:spacing w:val="-3"/>
        </w:rPr>
        <w:t xml:space="preserve"> </w:t>
      </w:r>
      <w:r>
        <w:rPr>
          <w:rFonts w:ascii="Times New Roman"/>
        </w:rPr>
        <w:t>Signature</w:t>
      </w:r>
      <w:r>
        <w:rPr>
          <w:rFonts w:ascii="Times New Roman"/>
          <w:u w:val="single"/>
        </w:rPr>
        <w:t xml:space="preserve"> </w:t>
      </w:r>
      <w:r>
        <w:rPr>
          <w:rFonts w:ascii="Times New Roman"/>
          <w:u w:val="single"/>
        </w:rPr>
        <w:tab/>
      </w:r>
    </w:p>
    <w:p w14:paraId="35B5134D" w14:textId="77777777" w:rsidR="00003E69" w:rsidRDefault="00003E69">
      <w:pPr>
        <w:rPr>
          <w:rFonts w:ascii="Times New Roman"/>
        </w:rPr>
        <w:sectPr w:rsidR="00003E69">
          <w:pgSz w:w="12240" w:h="15840"/>
          <w:pgMar w:top="1000" w:right="1540" w:bottom="1240" w:left="1000" w:header="0" w:footer="979" w:gutter="0"/>
          <w:cols w:space="720"/>
        </w:sectPr>
      </w:pPr>
    </w:p>
    <w:p w14:paraId="7EB2336E" w14:textId="77777777" w:rsidR="00003E69" w:rsidRDefault="00452176">
      <w:pPr>
        <w:spacing w:before="64"/>
        <w:ind w:left="2082" w:right="1824"/>
        <w:jc w:val="center"/>
        <w:rPr>
          <w:rFonts w:ascii="Times New Roman"/>
          <w:b/>
          <w:sz w:val="24"/>
        </w:rPr>
      </w:pPr>
      <w:r>
        <w:rPr>
          <w:rFonts w:ascii="Times New Roman"/>
          <w:b/>
          <w:sz w:val="24"/>
        </w:rPr>
        <w:lastRenderedPageBreak/>
        <w:t>ACCELERATED READER CODE OF CONDUCT</w:t>
      </w:r>
    </w:p>
    <w:p w14:paraId="156C0796" w14:textId="77777777" w:rsidR="00003E69" w:rsidRDefault="00003E69">
      <w:pPr>
        <w:pStyle w:val="BodyText"/>
        <w:rPr>
          <w:rFonts w:ascii="Times New Roman"/>
          <w:b/>
          <w:sz w:val="26"/>
        </w:rPr>
      </w:pPr>
    </w:p>
    <w:p w14:paraId="6C6BCC72" w14:textId="77777777" w:rsidR="00003E69" w:rsidRDefault="00003E69">
      <w:pPr>
        <w:pStyle w:val="BodyText"/>
        <w:rPr>
          <w:rFonts w:ascii="Times New Roman"/>
          <w:b/>
          <w:sz w:val="26"/>
        </w:rPr>
      </w:pPr>
    </w:p>
    <w:p w14:paraId="7E8F3223" w14:textId="77777777" w:rsidR="00003E69" w:rsidRDefault="00452176">
      <w:pPr>
        <w:spacing w:before="167" w:line="271" w:lineRule="auto"/>
        <w:ind w:left="642" w:right="729" w:hanging="365"/>
        <w:rPr>
          <w:rFonts w:ascii="Times New Roman"/>
          <w:b/>
          <w:sz w:val="24"/>
        </w:rPr>
      </w:pPr>
      <w:r>
        <w:rPr>
          <w:rFonts w:ascii="Times New Roman"/>
          <w:b/>
          <w:sz w:val="24"/>
        </w:rPr>
        <w:t>Students are expected to abide by the following the rules while participating in the AR program:</w:t>
      </w:r>
    </w:p>
    <w:p w14:paraId="56836B50" w14:textId="77777777" w:rsidR="00003E69" w:rsidRDefault="00003E69">
      <w:pPr>
        <w:pStyle w:val="BodyText"/>
        <w:spacing w:before="1"/>
        <w:rPr>
          <w:rFonts w:ascii="Times New Roman"/>
          <w:b/>
          <w:sz w:val="25"/>
        </w:rPr>
      </w:pPr>
    </w:p>
    <w:p w14:paraId="0AB8CCFC" w14:textId="77777777" w:rsidR="00003E69" w:rsidRDefault="00452176">
      <w:pPr>
        <w:pStyle w:val="ListParagraph"/>
        <w:numPr>
          <w:ilvl w:val="0"/>
          <w:numId w:val="4"/>
        </w:numPr>
        <w:tabs>
          <w:tab w:val="left" w:pos="1002"/>
          <w:tab w:val="left" w:pos="1003"/>
        </w:tabs>
        <w:spacing w:line="271" w:lineRule="auto"/>
        <w:ind w:right="170" w:hanging="542"/>
        <w:rPr>
          <w:rFonts w:ascii="Times New Roman"/>
          <w:sz w:val="24"/>
        </w:rPr>
      </w:pPr>
      <w:r>
        <w:rPr>
          <w:rFonts w:ascii="Times New Roman"/>
          <w:sz w:val="24"/>
        </w:rPr>
        <w:t xml:space="preserve">They may only take quizzes on books they have read or </w:t>
      </w:r>
      <w:r>
        <w:rPr>
          <w:rFonts w:ascii="Times New Roman"/>
          <w:spacing w:val="-3"/>
          <w:sz w:val="24"/>
        </w:rPr>
        <w:t xml:space="preserve">have </w:t>
      </w:r>
      <w:r>
        <w:rPr>
          <w:rFonts w:ascii="Times New Roman"/>
          <w:sz w:val="24"/>
        </w:rPr>
        <w:t xml:space="preserve">been read to them </w:t>
      </w:r>
      <w:r>
        <w:rPr>
          <w:rFonts w:ascii="Times New Roman"/>
          <w:spacing w:val="-3"/>
          <w:sz w:val="24"/>
        </w:rPr>
        <w:t xml:space="preserve">in </w:t>
      </w:r>
      <w:r>
        <w:rPr>
          <w:rFonts w:ascii="Times New Roman"/>
          <w:sz w:val="24"/>
        </w:rPr>
        <w:t xml:space="preserve">the past </w:t>
      </w:r>
      <w:r>
        <w:rPr>
          <w:rFonts w:ascii="Times New Roman"/>
          <w:spacing w:val="-3"/>
          <w:sz w:val="24"/>
        </w:rPr>
        <w:t>month.</w:t>
      </w:r>
    </w:p>
    <w:p w14:paraId="6E9C88C1" w14:textId="77777777" w:rsidR="00003E69" w:rsidRDefault="00003E69">
      <w:pPr>
        <w:pStyle w:val="BodyText"/>
        <w:rPr>
          <w:rFonts w:ascii="Times New Roman"/>
          <w:sz w:val="27"/>
        </w:rPr>
      </w:pPr>
    </w:p>
    <w:p w14:paraId="06375093" w14:textId="77777777" w:rsidR="00003E69" w:rsidRDefault="00452176">
      <w:pPr>
        <w:pStyle w:val="ListParagraph"/>
        <w:numPr>
          <w:ilvl w:val="0"/>
          <w:numId w:val="4"/>
        </w:numPr>
        <w:tabs>
          <w:tab w:val="left" w:pos="1002"/>
          <w:tab w:val="left" w:pos="1003"/>
        </w:tabs>
        <w:spacing w:line="237" w:lineRule="auto"/>
        <w:ind w:right="749" w:hanging="542"/>
        <w:rPr>
          <w:rFonts w:ascii="Times New Roman"/>
          <w:sz w:val="24"/>
        </w:rPr>
      </w:pPr>
      <w:r>
        <w:rPr>
          <w:rFonts w:ascii="Times New Roman"/>
          <w:sz w:val="24"/>
        </w:rPr>
        <w:t xml:space="preserve">They may only take quizzes at their assigned reading </w:t>
      </w:r>
      <w:r>
        <w:rPr>
          <w:rFonts w:ascii="Times New Roman"/>
          <w:spacing w:val="-3"/>
          <w:sz w:val="24"/>
        </w:rPr>
        <w:t xml:space="preserve">level, </w:t>
      </w:r>
      <w:r>
        <w:rPr>
          <w:rFonts w:ascii="Times New Roman"/>
          <w:sz w:val="24"/>
        </w:rPr>
        <w:t>unless approved by their teacher.</w:t>
      </w:r>
    </w:p>
    <w:p w14:paraId="131ABFA4" w14:textId="77777777" w:rsidR="00003E69" w:rsidRDefault="00003E69">
      <w:pPr>
        <w:pStyle w:val="BodyText"/>
        <w:spacing w:before="4"/>
        <w:rPr>
          <w:rFonts w:ascii="Times New Roman"/>
        </w:rPr>
      </w:pPr>
    </w:p>
    <w:p w14:paraId="0436BED0" w14:textId="77777777" w:rsidR="00003E69" w:rsidRDefault="00452176">
      <w:pPr>
        <w:pStyle w:val="ListParagraph"/>
        <w:numPr>
          <w:ilvl w:val="0"/>
          <w:numId w:val="4"/>
        </w:numPr>
        <w:tabs>
          <w:tab w:val="left" w:pos="1002"/>
          <w:tab w:val="left" w:pos="1003"/>
        </w:tabs>
        <w:spacing w:line="276" w:lineRule="auto"/>
        <w:ind w:right="113" w:hanging="542"/>
        <w:rPr>
          <w:rFonts w:ascii="Times New Roman"/>
          <w:sz w:val="24"/>
        </w:rPr>
      </w:pPr>
      <w:r>
        <w:rPr>
          <w:rFonts w:ascii="Times New Roman"/>
          <w:sz w:val="24"/>
        </w:rPr>
        <w:t xml:space="preserve">They may only take a quiz on a book that has been made into a </w:t>
      </w:r>
      <w:r>
        <w:rPr>
          <w:rFonts w:ascii="Times New Roman"/>
          <w:spacing w:val="-3"/>
          <w:sz w:val="24"/>
        </w:rPr>
        <w:t xml:space="preserve">movie if </w:t>
      </w:r>
      <w:r>
        <w:rPr>
          <w:rFonts w:ascii="Times New Roman"/>
          <w:sz w:val="24"/>
        </w:rPr>
        <w:t xml:space="preserve">they have read the </w:t>
      </w:r>
      <w:r>
        <w:rPr>
          <w:rFonts w:ascii="Times New Roman"/>
          <w:spacing w:val="-3"/>
          <w:sz w:val="24"/>
        </w:rPr>
        <w:t>book.</w:t>
      </w:r>
    </w:p>
    <w:p w14:paraId="4342E8EF" w14:textId="77777777" w:rsidR="00003E69" w:rsidRDefault="00003E69">
      <w:pPr>
        <w:pStyle w:val="BodyText"/>
        <w:spacing w:before="1"/>
        <w:rPr>
          <w:rFonts w:ascii="Times New Roman"/>
          <w:sz w:val="25"/>
        </w:rPr>
      </w:pPr>
    </w:p>
    <w:p w14:paraId="78EEFB94" w14:textId="77777777" w:rsidR="00003E69" w:rsidRDefault="00452176">
      <w:pPr>
        <w:pStyle w:val="ListParagraph"/>
        <w:numPr>
          <w:ilvl w:val="0"/>
          <w:numId w:val="4"/>
        </w:numPr>
        <w:tabs>
          <w:tab w:val="left" w:pos="1002"/>
          <w:tab w:val="left" w:pos="1003"/>
        </w:tabs>
        <w:ind w:hanging="542"/>
        <w:rPr>
          <w:rFonts w:ascii="Times New Roman"/>
          <w:sz w:val="24"/>
        </w:rPr>
      </w:pPr>
      <w:r>
        <w:rPr>
          <w:rFonts w:ascii="Times New Roman"/>
          <w:sz w:val="24"/>
        </w:rPr>
        <w:t xml:space="preserve">They may </w:t>
      </w:r>
      <w:r>
        <w:rPr>
          <w:rFonts w:ascii="Times New Roman"/>
          <w:b/>
          <w:sz w:val="24"/>
        </w:rPr>
        <w:t xml:space="preserve">NOT </w:t>
      </w:r>
      <w:r>
        <w:rPr>
          <w:rFonts w:ascii="Times New Roman"/>
          <w:sz w:val="24"/>
        </w:rPr>
        <w:t>use Cliff notes, videos, or abridged versions of the book to take a</w:t>
      </w:r>
      <w:r>
        <w:rPr>
          <w:rFonts w:ascii="Times New Roman"/>
          <w:spacing w:val="-19"/>
          <w:sz w:val="24"/>
        </w:rPr>
        <w:t xml:space="preserve"> </w:t>
      </w:r>
      <w:r>
        <w:rPr>
          <w:rFonts w:ascii="Times New Roman"/>
          <w:spacing w:val="-3"/>
          <w:sz w:val="24"/>
        </w:rPr>
        <w:t>quiz.</w:t>
      </w:r>
    </w:p>
    <w:p w14:paraId="0336460B" w14:textId="77777777" w:rsidR="00003E69" w:rsidRDefault="00003E69">
      <w:pPr>
        <w:pStyle w:val="BodyText"/>
        <w:spacing w:before="6"/>
        <w:rPr>
          <w:rFonts w:ascii="Times New Roman"/>
          <w:sz w:val="28"/>
        </w:rPr>
      </w:pPr>
    </w:p>
    <w:p w14:paraId="5429CF6A" w14:textId="77777777" w:rsidR="00003E69" w:rsidRDefault="00452176">
      <w:pPr>
        <w:pStyle w:val="ListParagraph"/>
        <w:numPr>
          <w:ilvl w:val="0"/>
          <w:numId w:val="4"/>
        </w:numPr>
        <w:tabs>
          <w:tab w:val="left" w:pos="1002"/>
          <w:tab w:val="left" w:pos="1003"/>
        </w:tabs>
        <w:ind w:hanging="542"/>
        <w:rPr>
          <w:rFonts w:ascii="Times New Roman"/>
          <w:sz w:val="24"/>
        </w:rPr>
      </w:pPr>
      <w:r>
        <w:rPr>
          <w:rFonts w:ascii="Times New Roman"/>
          <w:sz w:val="24"/>
        </w:rPr>
        <w:t xml:space="preserve">They may </w:t>
      </w:r>
      <w:r>
        <w:rPr>
          <w:rFonts w:ascii="Times New Roman"/>
          <w:b/>
          <w:sz w:val="24"/>
        </w:rPr>
        <w:t xml:space="preserve">NOT </w:t>
      </w:r>
      <w:r>
        <w:rPr>
          <w:rFonts w:ascii="Times New Roman"/>
          <w:sz w:val="24"/>
        </w:rPr>
        <w:t>take tests for other</w:t>
      </w:r>
      <w:r>
        <w:rPr>
          <w:rFonts w:ascii="Times New Roman"/>
          <w:spacing w:val="-12"/>
          <w:sz w:val="24"/>
        </w:rPr>
        <w:t xml:space="preserve"> </w:t>
      </w:r>
      <w:r>
        <w:rPr>
          <w:rFonts w:ascii="Times New Roman"/>
          <w:sz w:val="24"/>
        </w:rPr>
        <w:t>students.</w:t>
      </w:r>
    </w:p>
    <w:p w14:paraId="6306F0EC" w14:textId="77777777" w:rsidR="00003E69" w:rsidRDefault="00003E69">
      <w:pPr>
        <w:pStyle w:val="BodyText"/>
        <w:spacing w:before="11"/>
        <w:rPr>
          <w:rFonts w:ascii="Times New Roman"/>
          <w:sz w:val="28"/>
        </w:rPr>
      </w:pPr>
    </w:p>
    <w:p w14:paraId="1C556F4B" w14:textId="77777777" w:rsidR="00003E69" w:rsidRDefault="00452176">
      <w:pPr>
        <w:pStyle w:val="ListParagraph"/>
        <w:numPr>
          <w:ilvl w:val="0"/>
          <w:numId w:val="4"/>
        </w:numPr>
        <w:tabs>
          <w:tab w:val="left" w:pos="1002"/>
          <w:tab w:val="left" w:pos="1003"/>
        </w:tabs>
        <w:ind w:hanging="542"/>
        <w:rPr>
          <w:rFonts w:ascii="Times New Roman" w:hAnsi="Times New Roman"/>
          <w:sz w:val="24"/>
        </w:rPr>
      </w:pPr>
      <w:r>
        <w:rPr>
          <w:rFonts w:ascii="Times New Roman" w:hAnsi="Times New Roman"/>
          <w:sz w:val="24"/>
        </w:rPr>
        <w:t>They</w:t>
      </w:r>
      <w:r>
        <w:rPr>
          <w:rFonts w:ascii="Times New Roman" w:hAnsi="Times New Roman"/>
          <w:spacing w:val="-6"/>
          <w:sz w:val="24"/>
        </w:rPr>
        <w:t xml:space="preserve"> </w:t>
      </w:r>
      <w:r>
        <w:rPr>
          <w:rFonts w:ascii="Times New Roman" w:hAnsi="Times New Roman"/>
          <w:spacing w:val="-4"/>
          <w:sz w:val="24"/>
        </w:rPr>
        <w:t>must</w:t>
      </w:r>
      <w:r>
        <w:rPr>
          <w:rFonts w:ascii="Times New Roman" w:hAnsi="Times New Roman"/>
          <w:spacing w:val="3"/>
          <w:sz w:val="24"/>
        </w:rPr>
        <w:t xml:space="preserve"> </w:t>
      </w:r>
      <w:r>
        <w:rPr>
          <w:rFonts w:ascii="Times New Roman" w:hAnsi="Times New Roman"/>
          <w:b/>
          <w:sz w:val="24"/>
        </w:rPr>
        <w:t>NOT</w:t>
      </w:r>
      <w:r>
        <w:rPr>
          <w:rFonts w:ascii="Times New Roman" w:hAnsi="Times New Roman"/>
          <w:b/>
          <w:spacing w:val="-8"/>
          <w:sz w:val="24"/>
        </w:rPr>
        <w:t xml:space="preserve"> </w:t>
      </w:r>
      <w:r>
        <w:rPr>
          <w:rFonts w:ascii="Times New Roman" w:hAnsi="Times New Roman"/>
          <w:sz w:val="24"/>
        </w:rPr>
        <w:t>reveal</w:t>
      </w:r>
      <w:r>
        <w:rPr>
          <w:rFonts w:ascii="Times New Roman" w:hAnsi="Times New Roman"/>
          <w:spacing w:val="-10"/>
          <w:sz w:val="24"/>
        </w:rPr>
        <w:t xml:space="preserve"> </w:t>
      </w:r>
      <w:r>
        <w:rPr>
          <w:rFonts w:ascii="Times New Roman" w:hAnsi="Times New Roman"/>
          <w:spacing w:val="-3"/>
          <w:sz w:val="24"/>
        </w:rPr>
        <w:t>their</w:t>
      </w:r>
      <w:r>
        <w:rPr>
          <w:rFonts w:ascii="Times New Roman" w:hAnsi="Times New Roman"/>
          <w:sz w:val="24"/>
        </w:rPr>
        <w:t xml:space="preserve"> password</w:t>
      </w:r>
      <w:r>
        <w:rPr>
          <w:rFonts w:ascii="Times New Roman" w:hAnsi="Times New Roman"/>
          <w:spacing w:val="-11"/>
          <w:sz w:val="24"/>
        </w:rPr>
        <w:t xml:space="preserve"> </w:t>
      </w:r>
      <w:r>
        <w:rPr>
          <w:rFonts w:ascii="Times New Roman" w:hAnsi="Times New Roman"/>
          <w:sz w:val="24"/>
        </w:rPr>
        <w:t>to</w:t>
      </w:r>
      <w:r>
        <w:rPr>
          <w:rFonts w:ascii="Times New Roman" w:hAnsi="Times New Roman"/>
          <w:spacing w:val="-1"/>
          <w:sz w:val="24"/>
        </w:rPr>
        <w:t xml:space="preserve"> </w:t>
      </w:r>
      <w:r>
        <w:rPr>
          <w:rFonts w:ascii="Times New Roman" w:hAnsi="Times New Roman"/>
          <w:spacing w:val="-3"/>
          <w:sz w:val="24"/>
        </w:rPr>
        <w:t>anyone</w:t>
      </w:r>
      <w:r>
        <w:rPr>
          <w:rFonts w:ascii="Times New Roman" w:hAnsi="Times New Roman"/>
          <w:spacing w:val="-7"/>
          <w:sz w:val="24"/>
        </w:rPr>
        <w:t xml:space="preserve"> </w:t>
      </w:r>
      <w:r>
        <w:rPr>
          <w:rFonts w:ascii="Times New Roman" w:hAnsi="Times New Roman"/>
          <w:sz w:val="24"/>
        </w:rPr>
        <w:t>other</w:t>
      </w:r>
      <w:r>
        <w:rPr>
          <w:rFonts w:ascii="Times New Roman" w:hAnsi="Times New Roman"/>
          <w:spacing w:val="-4"/>
          <w:sz w:val="24"/>
        </w:rPr>
        <w:t xml:space="preserve"> </w:t>
      </w:r>
      <w:r>
        <w:rPr>
          <w:rFonts w:ascii="Times New Roman" w:hAnsi="Times New Roman"/>
          <w:sz w:val="24"/>
        </w:rPr>
        <w:t>than</w:t>
      </w:r>
      <w:r>
        <w:rPr>
          <w:rFonts w:ascii="Times New Roman" w:hAnsi="Times New Roman"/>
          <w:spacing w:val="-6"/>
          <w:sz w:val="24"/>
        </w:rPr>
        <w:t xml:space="preserve"> </w:t>
      </w:r>
      <w:r>
        <w:rPr>
          <w:rFonts w:ascii="Times New Roman" w:hAnsi="Times New Roman"/>
          <w:sz w:val="24"/>
        </w:rPr>
        <w:t>a</w:t>
      </w:r>
      <w:r>
        <w:rPr>
          <w:rFonts w:ascii="Times New Roman" w:hAnsi="Times New Roman"/>
          <w:spacing w:val="-2"/>
          <w:sz w:val="24"/>
        </w:rPr>
        <w:t xml:space="preserve"> </w:t>
      </w:r>
      <w:r>
        <w:rPr>
          <w:rFonts w:ascii="Times New Roman" w:hAnsi="Times New Roman"/>
          <w:sz w:val="24"/>
        </w:rPr>
        <w:t>parent</w:t>
      </w:r>
      <w:r>
        <w:rPr>
          <w:rFonts w:ascii="Times New Roman" w:hAnsi="Times New Roman"/>
          <w:spacing w:val="-5"/>
          <w:sz w:val="24"/>
        </w:rPr>
        <w:t xml:space="preserve"> </w:t>
      </w:r>
      <w:r>
        <w:rPr>
          <w:rFonts w:ascii="Times New Roman" w:hAnsi="Times New Roman"/>
          <w:sz w:val="24"/>
        </w:rPr>
        <w:t>or</w:t>
      </w:r>
      <w:r>
        <w:rPr>
          <w:rFonts w:ascii="Times New Roman" w:hAnsi="Times New Roman"/>
          <w:spacing w:val="-4"/>
          <w:sz w:val="24"/>
        </w:rPr>
        <w:t xml:space="preserve"> </w:t>
      </w:r>
      <w:r>
        <w:rPr>
          <w:rFonts w:ascii="Times New Roman" w:hAnsi="Times New Roman"/>
          <w:sz w:val="24"/>
        </w:rPr>
        <w:t>teacher.</w:t>
      </w:r>
      <w:r>
        <w:rPr>
          <w:rFonts w:ascii="Times New Roman" w:hAnsi="Times New Roman"/>
          <w:spacing w:val="-3"/>
          <w:sz w:val="24"/>
        </w:rPr>
        <w:t xml:space="preserve"> </w:t>
      </w:r>
      <w:r>
        <w:rPr>
          <w:rFonts w:ascii="Times New Roman" w:hAnsi="Times New Roman"/>
          <w:sz w:val="24"/>
        </w:rPr>
        <w:t>•They</w:t>
      </w:r>
      <w:r>
        <w:rPr>
          <w:rFonts w:ascii="Times New Roman" w:hAnsi="Times New Roman"/>
          <w:spacing w:val="-6"/>
          <w:sz w:val="24"/>
        </w:rPr>
        <w:t xml:space="preserve"> </w:t>
      </w:r>
      <w:r>
        <w:rPr>
          <w:rFonts w:ascii="Times New Roman" w:hAnsi="Times New Roman"/>
          <w:sz w:val="24"/>
        </w:rPr>
        <w:t>may</w:t>
      </w:r>
    </w:p>
    <w:p w14:paraId="149B56C2" w14:textId="77777777" w:rsidR="00003E69" w:rsidRDefault="00452176">
      <w:pPr>
        <w:pStyle w:val="BodyText"/>
        <w:spacing w:before="36"/>
        <w:ind w:left="1002"/>
        <w:rPr>
          <w:rFonts w:ascii="Times New Roman"/>
        </w:rPr>
      </w:pPr>
      <w:r>
        <w:rPr>
          <w:rFonts w:ascii="Times New Roman"/>
          <w:b/>
        </w:rPr>
        <w:t xml:space="preserve">NOT </w:t>
      </w:r>
      <w:r>
        <w:rPr>
          <w:rFonts w:ascii="Times New Roman"/>
        </w:rPr>
        <w:t>discuss AR questions or answers with other students.</w:t>
      </w:r>
    </w:p>
    <w:p w14:paraId="265C0108" w14:textId="77777777" w:rsidR="00003E69" w:rsidRDefault="00003E69">
      <w:pPr>
        <w:pStyle w:val="BodyText"/>
        <w:rPr>
          <w:rFonts w:ascii="Times New Roman"/>
          <w:sz w:val="29"/>
        </w:rPr>
      </w:pPr>
    </w:p>
    <w:p w14:paraId="32A05E5B" w14:textId="77777777" w:rsidR="00003E69" w:rsidRDefault="00452176">
      <w:pPr>
        <w:pStyle w:val="ListParagraph"/>
        <w:numPr>
          <w:ilvl w:val="0"/>
          <w:numId w:val="4"/>
        </w:numPr>
        <w:tabs>
          <w:tab w:val="left" w:pos="1002"/>
          <w:tab w:val="left" w:pos="1003"/>
        </w:tabs>
        <w:ind w:hanging="542"/>
        <w:rPr>
          <w:rFonts w:ascii="Times New Roman"/>
          <w:sz w:val="24"/>
        </w:rPr>
      </w:pPr>
      <w:r>
        <w:rPr>
          <w:rFonts w:ascii="Times New Roman"/>
          <w:sz w:val="24"/>
        </w:rPr>
        <w:t xml:space="preserve">They may </w:t>
      </w:r>
      <w:r>
        <w:rPr>
          <w:rFonts w:ascii="Times New Roman"/>
          <w:b/>
          <w:sz w:val="24"/>
        </w:rPr>
        <w:t xml:space="preserve">NOT </w:t>
      </w:r>
      <w:r>
        <w:rPr>
          <w:rFonts w:ascii="Times New Roman"/>
          <w:sz w:val="24"/>
        </w:rPr>
        <w:t xml:space="preserve">do anything that </w:t>
      </w:r>
      <w:r>
        <w:rPr>
          <w:rFonts w:ascii="Times New Roman"/>
          <w:spacing w:val="-3"/>
          <w:sz w:val="24"/>
        </w:rPr>
        <w:t xml:space="preserve">would </w:t>
      </w:r>
      <w:r>
        <w:rPr>
          <w:rFonts w:ascii="Times New Roman"/>
          <w:sz w:val="24"/>
        </w:rPr>
        <w:t>be considered</w:t>
      </w:r>
      <w:r>
        <w:rPr>
          <w:rFonts w:ascii="Times New Roman"/>
          <w:spacing w:val="-5"/>
          <w:sz w:val="24"/>
        </w:rPr>
        <w:t xml:space="preserve"> </w:t>
      </w:r>
      <w:r>
        <w:rPr>
          <w:rFonts w:ascii="Times New Roman"/>
          <w:sz w:val="24"/>
        </w:rPr>
        <w:t>cheating.</w:t>
      </w:r>
    </w:p>
    <w:p w14:paraId="4D50A9B7" w14:textId="77777777" w:rsidR="00003E69" w:rsidRDefault="00003E69">
      <w:pPr>
        <w:pStyle w:val="BodyText"/>
        <w:rPr>
          <w:rFonts w:ascii="Times New Roman"/>
          <w:sz w:val="26"/>
        </w:rPr>
      </w:pPr>
    </w:p>
    <w:p w14:paraId="2A8BB776" w14:textId="77777777" w:rsidR="00003E69" w:rsidRDefault="00452176">
      <w:pPr>
        <w:spacing w:before="173"/>
        <w:ind w:left="460"/>
        <w:rPr>
          <w:rFonts w:ascii="Times New Roman"/>
          <w:b/>
          <w:sz w:val="24"/>
        </w:rPr>
      </w:pPr>
      <w:r>
        <w:rPr>
          <w:rFonts w:ascii="Times New Roman"/>
          <w:b/>
          <w:sz w:val="24"/>
        </w:rPr>
        <w:t>Students who choose to break the rules will face the following consequences:</w:t>
      </w:r>
    </w:p>
    <w:p w14:paraId="4D09E582" w14:textId="77777777" w:rsidR="00003E69" w:rsidRDefault="00003E69">
      <w:pPr>
        <w:pStyle w:val="BodyText"/>
        <w:rPr>
          <w:rFonts w:ascii="Times New Roman"/>
          <w:b/>
          <w:sz w:val="26"/>
        </w:rPr>
      </w:pPr>
    </w:p>
    <w:p w14:paraId="0FB69C8C" w14:textId="77777777" w:rsidR="00003E69" w:rsidRDefault="00452176">
      <w:pPr>
        <w:pStyle w:val="ListParagraph"/>
        <w:numPr>
          <w:ilvl w:val="0"/>
          <w:numId w:val="194"/>
        </w:numPr>
        <w:tabs>
          <w:tab w:val="left" w:pos="997"/>
          <w:tab w:val="left" w:pos="998"/>
        </w:tabs>
        <w:spacing w:before="183"/>
        <w:ind w:hanging="537"/>
        <w:rPr>
          <w:rFonts w:ascii="Times New Roman"/>
          <w:sz w:val="24"/>
        </w:rPr>
      </w:pPr>
      <w:r>
        <w:rPr>
          <w:rFonts w:ascii="Times New Roman"/>
          <w:sz w:val="24"/>
        </w:rPr>
        <w:t xml:space="preserve">The quiz or quizzes involved </w:t>
      </w:r>
      <w:r>
        <w:rPr>
          <w:rFonts w:ascii="Times New Roman"/>
          <w:spacing w:val="-3"/>
          <w:sz w:val="24"/>
        </w:rPr>
        <w:t xml:space="preserve">in </w:t>
      </w:r>
      <w:r>
        <w:rPr>
          <w:rFonts w:ascii="Times New Roman"/>
          <w:sz w:val="24"/>
        </w:rPr>
        <w:t>the cheating incident(s) will receive a score of</w:t>
      </w:r>
      <w:r>
        <w:rPr>
          <w:rFonts w:ascii="Times New Roman"/>
          <w:spacing w:val="-18"/>
          <w:sz w:val="24"/>
        </w:rPr>
        <w:t xml:space="preserve"> </w:t>
      </w:r>
      <w:r>
        <w:rPr>
          <w:rFonts w:ascii="Times New Roman"/>
          <w:sz w:val="24"/>
        </w:rPr>
        <w:t>zero.</w:t>
      </w:r>
    </w:p>
    <w:p w14:paraId="6BA0650C" w14:textId="77777777" w:rsidR="00003E69" w:rsidRDefault="00003E69">
      <w:pPr>
        <w:pStyle w:val="BodyText"/>
        <w:spacing w:before="4"/>
        <w:rPr>
          <w:rFonts w:ascii="Times New Roman"/>
        </w:rPr>
      </w:pPr>
    </w:p>
    <w:p w14:paraId="0351746D" w14:textId="77777777" w:rsidR="00003E69" w:rsidRDefault="00452176">
      <w:pPr>
        <w:pStyle w:val="ListParagraph"/>
        <w:numPr>
          <w:ilvl w:val="0"/>
          <w:numId w:val="194"/>
        </w:numPr>
        <w:tabs>
          <w:tab w:val="left" w:pos="997"/>
          <w:tab w:val="left" w:pos="998"/>
        </w:tabs>
        <w:spacing w:before="1"/>
        <w:ind w:hanging="537"/>
        <w:rPr>
          <w:rFonts w:ascii="Times New Roman"/>
          <w:sz w:val="24"/>
        </w:rPr>
      </w:pPr>
      <w:r>
        <w:rPr>
          <w:rFonts w:ascii="Times New Roman"/>
          <w:sz w:val="24"/>
        </w:rPr>
        <w:t xml:space="preserve">The student will not earn any rewards </w:t>
      </w:r>
      <w:r>
        <w:rPr>
          <w:rFonts w:ascii="Times New Roman"/>
          <w:spacing w:val="-3"/>
          <w:sz w:val="24"/>
        </w:rPr>
        <w:t xml:space="preserve">in </w:t>
      </w:r>
      <w:r>
        <w:rPr>
          <w:rFonts w:ascii="Times New Roman"/>
          <w:sz w:val="24"/>
        </w:rPr>
        <w:t xml:space="preserve">the </w:t>
      </w:r>
      <w:r>
        <w:rPr>
          <w:rFonts w:ascii="Times New Roman"/>
          <w:spacing w:val="-3"/>
          <w:sz w:val="24"/>
        </w:rPr>
        <w:t xml:space="preserve">AR </w:t>
      </w:r>
      <w:r>
        <w:rPr>
          <w:rFonts w:ascii="Times New Roman"/>
          <w:sz w:val="24"/>
        </w:rPr>
        <w:t>program for the six-week grading</w:t>
      </w:r>
      <w:r>
        <w:rPr>
          <w:rFonts w:ascii="Times New Roman"/>
          <w:spacing w:val="-15"/>
          <w:sz w:val="24"/>
        </w:rPr>
        <w:t xml:space="preserve"> </w:t>
      </w:r>
      <w:r>
        <w:rPr>
          <w:rFonts w:ascii="Times New Roman"/>
          <w:sz w:val="24"/>
        </w:rPr>
        <w:t>period.</w:t>
      </w:r>
    </w:p>
    <w:p w14:paraId="66EC1ED6" w14:textId="77777777" w:rsidR="00003E69" w:rsidRDefault="00003E69">
      <w:pPr>
        <w:pStyle w:val="BodyText"/>
        <w:spacing w:before="9"/>
        <w:rPr>
          <w:rFonts w:ascii="Times New Roman"/>
        </w:rPr>
      </w:pPr>
    </w:p>
    <w:p w14:paraId="0B67DC27" w14:textId="77777777" w:rsidR="00003E69" w:rsidRDefault="00452176">
      <w:pPr>
        <w:spacing w:line="242" w:lineRule="auto"/>
        <w:ind w:left="464" w:right="141" w:hanging="360"/>
        <w:rPr>
          <w:rFonts w:ascii="TimesNewRomanPS-BoldItalicMT"/>
          <w:b/>
          <w:i/>
          <w:sz w:val="24"/>
        </w:rPr>
      </w:pPr>
      <w:r>
        <w:rPr>
          <w:rFonts w:ascii="Times New Roman"/>
          <w:sz w:val="24"/>
        </w:rPr>
        <w:t xml:space="preserve">It </w:t>
      </w:r>
      <w:r>
        <w:rPr>
          <w:rFonts w:ascii="Times New Roman"/>
          <w:spacing w:val="-5"/>
          <w:sz w:val="24"/>
        </w:rPr>
        <w:t xml:space="preserve">is </w:t>
      </w:r>
      <w:r>
        <w:rPr>
          <w:rFonts w:ascii="Times New Roman"/>
          <w:sz w:val="24"/>
        </w:rPr>
        <w:t xml:space="preserve">our hope that all parents </w:t>
      </w:r>
      <w:r>
        <w:rPr>
          <w:rFonts w:ascii="Times New Roman"/>
          <w:spacing w:val="-3"/>
          <w:sz w:val="24"/>
        </w:rPr>
        <w:t xml:space="preserve">will </w:t>
      </w:r>
      <w:r>
        <w:rPr>
          <w:rFonts w:ascii="Times New Roman"/>
          <w:sz w:val="24"/>
        </w:rPr>
        <w:t xml:space="preserve">encourage and support </w:t>
      </w:r>
      <w:r>
        <w:rPr>
          <w:rFonts w:ascii="Times New Roman"/>
          <w:spacing w:val="-3"/>
          <w:sz w:val="24"/>
        </w:rPr>
        <w:t xml:space="preserve">their </w:t>
      </w:r>
      <w:r>
        <w:rPr>
          <w:rFonts w:ascii="Times New Roman"/>
          <w:sz w:val="24"/>
        </w:rPr>
        <w:t xml:space="preserve">child's efforts </w:t>
      </w:r>
      <w:r>
        <w:rPr>
          <w:rFonts w:ascii="Times New Roman"/>
          <w:spacing w:val="-3"/>
          <w:sz w:val="24"/>
        </w:rPr>
        <w:t xml:space="preserve">in </w:t>
      </w:r>
      <w:r>
        <w:rPr>
          <w:rFonts w:ascii="Times New Roman"/>
          <w:sz w:val="24"/>
        </w:rPr>
        <w:t xml:space="preserve">the </w:t>
      </w:r>
      <w:r>
        <w:rPr>
          <w:rFonts w:ascii="Times New Roman"/>
          <w:b/>
          <w:sz w:val="24"/>
        </w:rPr>
        <w:t xml:space="preserve">Accelerated Reader program. </w:t>
      </w:r>
      <w:r>
        <w:rPr>
          <w:rFonts w:ascii="TimesNewRomanPS-BoldItalicMT"/>
          <w:b/>
          <w:i/>
          <w:sz w:val="24"/>
        </w:rPr>
        <w:t>After all, those who read well become well read!</w:t>
      </w:r>
    </w:p>
    <w:p w14:paraId="2A757792" w14:textId="77777777" w:rsidR="00003E69" w:rsidRDefault="00452176">
      <w:pPr>
        <w:spacing w:before="229"/>
        <w:ind w:left="460"/>
        <w:rPr>
          <w:rFonts w:ascii="Times New Roman"/>
          <w:b/>
          <w:sz w:val="24"/>
        </w:rPr>
      </w:pPr>
      <w:r>
        <w:rPr>
          <w:rFonts w:ascii="Times New Roman"/>
          <w:b/>
          <w:sz w:val="24"/>
        </w:rPr>
        <w:t>I agree to follow the Accelerated Reader Code of Conduct described above.</w:t>
      </w:r>
    </w:p>
    <w:p w14:paraId="7778E6BD" w14:textId="77777777" w:rsidR="00003E69" w:rsidRDefault="00003E69">
      <w:pPr>
        <w:pStyle w:val="BodyText"/>
        <w:rPr>
          <w:rFonts w:ascii="Times New Roman"/>
          <w:b/>
          <w:sz w:val="26"/>
        </w:rPr>
      </w:pPr>
    </w:p>
    <w:p w14:paraId="7438E488" w14:textId="77777777" w:rsidR="00003E69" w:rsidRDefault="00452176">
      <w:pPr>
        <w:tabs>
          <w:tab w:val="left" w:pos="9219"/>
        </w:tabs>
        <w:spacing w:before="197"/>
        <w:ind w:left="3052"/>
        <w:rPr>
          <w:rFonts w:ascii="Times New Roman"/>
          <w:b/>
          <w:sz w:val="24"/>
        </w:rPr>
      </w:pPr>
      <w:r>
        <w:rPr>
          <w:rFonts w:ascii="Times New Roman"/>
          <w:b/>
          <w:sz w:val="24"/>
        </w:rPr>
        <w:t>Student</w:t>
      </w:r>
      <w:r>
        <w:rPr>
          <w:rFonts w:ascii="Times New Roman"/>
          <w:b/>
          <w:spacing w:val="-12"/>
          <w:sz w:val="24"/>
        </w:rPr>
        <w:t xml:space="preserve"> </w:t>
      </w:r>
      <w:r>
        <w:rPr>
          <w:rFonts w:ascii="Times New Roman"/>
          <w:b/>
          <w:sz w:val="24"/>
        </w:rPr>
        <w:t xml:space="preserve">Signature </w:t>
      </w:r>
      <w:r>
        <w:rPr>
          <w:rFonts w:ascii="Times New Roman"/>
          <w:b/>
          <w:spacing w:val="-11"/>
          <w:sz w:val="24"/>
        </w:rPr>
        <w:t xml:space="preserve"> </w:t>
      </w:r>
      <w:r>
        <w:rPr>
          <w:rFonts w:ascii="Times New Roman"/>
          <w:b/>
          <w:sz w:val="24"/>
          <w:u w:val="single"/>
        </w:rPr>
        <w:t xml:space="preserve"> </w:t>
      </w:r>
      <w:r>
        <w:rPr>
          <w:rFonts w:ascii="Times New Roman"/>
          <w:b/>
          <w:sz w:val="24"/>
          <w:u w:val="single"/>
        </w:rPr>
        <w:tab/>
      </w:r>
    </w:p>
    <w:p w14:paraId="45A4299F" w14:textId="77777777" w:rsidR="00003E69" w:rsidRDefault="00003E69">
      <w:pPr>
        <w:pStyle w:val="BodyText"/>
        <w:spacing w:before="2"/>
        <w:rPr>
          <w:rFonts w:ascii="Times New Roman"/>
          <w:b/>
          <w:sz w:val="23"/>
        </w:rPr>
      </w:pPr>
    </w:p>
    <w:p w14:paraId="45DD881C" w14:textId="77777777" w:rsidR="00003E69" w:rsidRDefault="00452176">
      <w:pPr>
        <w:spacing w:before="90"/>
        <w:ind w:left="512"/>
        <w:rPr>
          <w:rFonts w:ascii="Times New Roman"/>
          <w:b/>
          <w:sz w:val="24"/>
        </w:rPr>
      </w:pPr>
      <w:r>
        <w:rPr>
          <w:rFonts w:ascii="Times New Roman"/>
          <w:b/>
          <w:sz w:val="24"/>
        </w:rPr>
        <w:t>I have discussed the AR rules with my child and he/she agrees to follow them.</w:t>
      </w:r>
    </w:p>
    <w:p w14:paraId="5EBB81B9" w14:textId="77777777" w:rsidR="00003E69" w:rsidRDefault="00003E69">
      <w:pPr>
        <w:pStyle w:val="BodyText"/>
        <w:rPr>
          <w:rFonts w:ascii="Times New Roman"/>
          <w:b/>
          <w:sz w:val="31"/>
        </w:rPr>
      </w:pPr>
    </w:p>
    <w:p w14:paraId="5A6C7118" w14:textId="77777777" w:rsidR="00003E69" w:rsidRDefault="00452176">
      <w:pPr>
        <w:tabs>
          <w:tab w:val="left" w:pos="9219"/>
        </w:tabs>
        <w:ind w:left="3061"/>
        <w:rPr>
          <w:rFonts w:ascii="Times New Roman"/>
          <w:b/>
          <w:sz w:val="24"/>
        </w:rPr>
      </w:pPr>
      <w:r>
        <w:rPr>
          <w:rFonts w:ascii="Times New Roman"/>
          <w:b/>
          <w:sz w:val="24"/>
        </w:rPr>
        <w:t>Parent</w:t>
      </w:r>
      <w:r>
        <w:rPr>
          <w:rFonts w:ascii="Times New Roman"/>
          <w:b/>
          <w:spacing w:val="-8"/>
          <w:sz w:val="24"/>
        </w:rPr>
        <w:t xml:space="preserve"> </w:t>
      </w:r>
      <w:r>
        <w:rPr>
          <w:rFonts w:ascii="Times New Roman"/>
          <w:b/>
          <w:sz w:val="24"/>
        </w:rPr>
        <w:t>Signature</w:t>
      </w:r>
      <w:r>
        <w:rPr>
          <w:rFonts w:ascii="Times New Roman"/>
          <w:b/>
          <w:spacing w:val="25"/>
          <w:sz w:val="24"/>
        </w:rPr>
        <w:t xml:space="preserve"> </w:t>
      </w:r>
      <w:r>
        <w:rPr>
          <w:rFonts w:ascii="Times New Roman"/>
          <w:b/>
          <w:sz w:val="24"/>
          <w:u w:val="single"/>
        </w:rPr>
        <w:t xml:space="preserve"> </w:t>
      </w:r>
      <w:r>
        <w:rPr>
          <w:rFonts w:ascii="Times New Roman"/>
          <w:b/>
          <w:sz w:val="24"/>
          <w:u w:val="single"/>
        </w:rPr>
        <w:tab/>
      </w:r>
    </w:p>
    <w:p w14:paraId="0D3B8C39" w14:textId="77777777" w:rsidR="00003E69" w:rsidRDefault="00003E69">
      <w:pPr>
        <w:rPr>
          <w:rFonts w:ascii="Times New Roman"/>
          <w:sz w:val="24"/>
        </w:rPr>
        <w:sectPr w:rsidR="00003E69">
          <w:pgSz w:w="12240" w:h="15840"/>
          <w:pgMar w:top="1320" w:right="1420" w:bottom="1240" w:left="980" w:header="0" w:footer="979" w:gutter="0"/>
          <w:cols w:space="720"/>
        </w:sectPr>
      </w:pPr>
    </w:p>
    <w:p w14:paraId="407F2CC4" w14:textId="77777777" w:rsidR="00003E69" w:rsidRDefault="00003E69">
      <w:pPr>
        <w:pStyle w:val="BodyText"/>
        <w:spacing w:before="5"/>
        <w:rPr>
          <w:rFonts w:ascii="Times New Roman"/>
          <w:b/>
          <w:sz w:val="12"/>
        </w:rPr>
      </w:pPr>
    </w:p>
    <w:p w14:paraId="69E52EAC" w14:textId="77777777" w:rsidR="00003E69" w:rsidRDefault="00452176">
      <w:pPr>
        <w:spacing w:before="88"/>
        <w:ind w:left="2013" w:right="1920"/>
        <w:jc w:val="center"/>
        <w:rPr>
          <w:rFonts w:ascii="Times New Roman"/>
          <w:b/>
          <w:sz w:val="32"/>
        </w:rPr>
      </w:pPr>
      <w:r>
        <w:rPr>
          <w:rFonts w:ascii="Times New Roman"/>
          <w:b/>
          <w:sz w:val="32"/>
        </w:rPr>
        <w:t>To Set up a Testing Window in S.T.A.R.</w:t>
      </w:r>
    </w:p>
    <w:p w14:paraId="183C63AA" w14:textId="77777777" w:rsidR="00003E69" w:rsidRDefault="00452176">
      <w:pPr>
        <w:pStyle w:val="BodyText"/>
        <w:spacing w:before="47"/>
        <w:ind w:left="2013" w:right="1911"/>
        <w:jc w:val="center"/>
        <w:rPr>
          <w:rFonts w:ascii="Times New Roman"/>
        </w:rPr>
      </w:pPr>
      <w:r>
        <w:rPr>
          <w:rFonts w:ascii="Times New Roman"/>
        </w:rPr>
        <w:t>(Requires Administrative District Password)</w:t>
      </w:r>
    </w:p>
    <w:p w14:paraId="5FC828CD" w14:textId="77777777" w:rsidR="00003E69" w:rsidRDefault="00003E69">
      <w:pPr>
        <w:pStyle w:val="BodyText"/>
        <w:rPr>
          <w:rFonts w:ascii="Times New Roman"/>
          <w:sz w:val="26"/>
        </w:rPr>
      </w:pPr>
    </w:p>
    <w:p w14:paraId="1CD23B95" w14:textId="77777777" w:rsidR="00003E69" w:rsidRDefault="00003E69">
      <w:pPr>
        <w:pStyle w:val="BodyText"/>
        <w:spacing w:before="7"/>
        <w:rPr>
          <w:rFonts w:ascii="Times New Roman"/>
          <w:sz w:val="22"/>
        </w:rPr>
      </w:pPr>
    </w:p>
    <w:p w14:paraId="48448750" w14:textId="77777777" w:rsidR="00003E69" w:rsidRDefault="00452176">
      <w:pPr>
        <w:spacing w:line="276" w:lineRule="auto"/>
        <w:ind w:left="460" w:right="81" w:hanging="360"/>
        <w:rPr>
          <w:rFonts w:ascii="Times New Roman"/>
          <w:b/>
          <w:sz w:val="24"/>
        </w:rPr>
      </w:pPr>
      <w:r>
        <w:rPr>
          <w:rFonts w:ascii="Times New Roman"/>
          <w:sz w:val="24"/>
        </w:rPr>
        <w:t xml:space="preserve">To set up or edit Screening Dates for use with STAR Interventions you will need </w:t>
      </w:r>
      <w:r>
        <w:rPr>
          <w:rFonts w:ascii="Times New Roman"/>
          <w:b/>
          <w:sz w:val="24"/>
        </w:rPr>
        <w:t>administrator access (Jan McGee or Crystal Armstrong).</w:t>
      </w:r>
    </w:p>
    <w:p w14:paraId="0807ED25" w14:textId="77777777" w:rsidR="00003E69" w:rsidRDefault="00452176">
      <w:pPr>
        <w:pStyle w:val="ListParagraph"/>
        <w:numPr>
          <w:ilvl w:val="0"/>
          <w:numId w:val="193"/>
        </w:numPr>
        <w:tabs>
          <w:tab w:val="left" w:pos="820"/>
        </w:tabs>
        <w:spacing w:before="202" w:line="276" w:lineRule="auto"/>
        <w:ind w:right="163"/>
        <w:rPr>
          <w:rFonts w:ascii="Times New Roman" w:hAnsi="Times New Roman"/>
          <w:b/>
          <w:sz w:val="24"/>
        </w:rPr>
      </w:pPr>
      <w:r>
        <w:rPr>
          <w:rFonts w:ascii="Times New Roman" w:hAnsi="Times New Roman"/>
          <w:sz w:val="24"/>
        </w:rPr>
        <w:t>From the “</w:t>
      </w:r>
      <w:r>
        <w:rPr>
          <w:rFonts w:ascii="Times New Roman" w:hAnsi="Times New Roman"/>
          <w:b/>
          <w:sz w:val="24"/>
        </w:rPr>
        <w:t>Home</w:t>
      </w:r>
      <w:r>
        <w:rPr>
          <w:rFonts w:ascii="Times New Roman" w:hAnsi="Times New Roman"/>
          <w:sz w:val="24"/>
        </w:rPr>
        <w:t xml:space="preserve">” page select the appropriate “STAR” product &gt; </w:t>
      </w:r>
      <w:r>
        <w:rPr>
          <w:rFonts w:ascii="Times New Roman" w:hAnsi="Times New Roman"/>
          <w:b/>
          <w:sz w:val="24"/>
        </w:rPr>
        <w:t xml:space="preserve">Screening </w:t>
      </w:r>
      <w:r>
        <w:rPr>
          <w:rFonts w:ascii="Times New Roman" w:hAnsi="Times New Roman"/>
          <w:sz w:val="24"/>
        </w:rPr>
        <w:t>&gt;</w:t>
      </w:r>
      <w:r>
        <w:rPr>
          <w:rFonts w:ascii="Times New Roman" w:hAnsi="Times New Roman"/>
          <w:spacing w:val="-34"/>
          <w:sz w:val="24"/>
        </w:rPr>
        <w:t xml:space="preserve"> </w:t>
      </w:r>
      <w:r>
        <w:rPr>
          <w:rFonts w:ascii="Times New Roman" w:hAnsi="Times New Roman"/>
          <w:b/>
          <w:sz w:val="24"/>
        </w:rPr>
        <w:t>Progress Monitoring &amp;</w:t>
      </w:r>
      <w:r>
        <w:rPr>
          <w:rFonts w:ascii="Times New Roman" w:hAnsi="Times New Roman"/>
          <w:b/>
          <w:spacing w:val="-11"/>
          <w:sz w:val="24"/>
        </w:rPr>
        <w:t xml:space="preserve"> </w:t>
      </w:r>
      <w:r>
        <w:rPr>
          <w:rFonts w:ascii="Times New Roman" w:hAnsi="Times New Roman"/>
          <w:b/>
          <w:sz w:val="24"/>
        </w:rPr>
        <w:t>Intervention.</w:t>
      </w:r>
    </w:p>
    <w:p w14:paraId="33215931" w14:textId="77777777" w:rsidR="00003E69" w:rsidRDefault="00452176">
      <w:pPr>
        <w:pStyle w:val="ListParagraph"/>
        <w:numPr>
          <w:ilvl w:val="0"/>
          <w:numId w:val="193"/>
        </w:numPr>
        <w:tabs>
          <w:tab w:val="left" w:pos="820"/>
        </w:tabs>
        <w:spacing w:before="193"/>
        <w:rPr>
          <w:rFonts w:ascii="Times New Roman"/>
          <w:sz w:val="24"/>
        </w:rPr>
      </w:pPr>
      <w:r>
        <w:rPr>
          <w:rFonts w:ascii="Times New Roman"/>
          <w:sz w:val="24"/>
        </w:rPr>
        <w:t xml:space="preserve">Click on </w:t>
      </w:r>
      <w:r>
        <w:rPr>
          <w:rFonts w:ascii="Times New Roman"/>
          <w:b/>
          <w:sz w:val="24"/>
        </w:rPr>
        <w:t xml:space="preserve">View Screening Dates </w:t>
      </w:r>
      <w:r>
        <w:rPr>
          <w:rFonts w:ascii="Times New Roman"/>
          <w:sz w:val="24"/>
        </w:rPr>
        <w:t xml:space="preserve">(from list on </w:t>
      </w:r>
      <w:r>
        <w:rPr>
          <w:rFonts w:ascii="Times New Roman"/>
          <w:spacing w:val="-4"/>
          <w:sz w:val="24"/>
        </w:rPr>
        <w:t xml:space="preserve">left </w:t>
      </w:r>
      <w:r>
        <w:rPr>
          <w:rFonts w:ascii="Times New Roman"/>
          <w:sz w:val="24"/>
        </w:rPr>
        <w:t>side of</w:t>
      </w:r>
      <w:r>
        <w:rPr>
          <w:rFonts w:ascii="Times New Roman"/>
          <w:spacing w:val="-5"/>
          <w:sz w:val="24"/>
        </w:rPr>
        <w:t xml:space="preserve"> </w:t>
      </w:r>
      <w:r>
        <w:rPr>
          <w:rFonts w:ascii="Times New Roman"/>
          <w:sz w:val="24"/>
        </w:rPr>
        <w:t>window)</w:t>
      </w:r>
    </w:p>
    <w:p w14:paraId="216781D9" w14:textId="77777777" w:rsidR="00003E69" w:rsidRDefault="00003E69">
      <w:pPr>
        <w:pStyle w:val="BodyText"/>
        <w:spacing w:before="5"/>
        <w:rPr>
          <w:rFonts w:ascii="Times New Roman"/>
          <w:sz w:val="21"/>
        </w:rPr>
      </w:pPr>
    </w:p>
    <w:p w14:paraId="1AED1B88" w14:textId="77777777" w:rsidR="00003E69" w:rsidRDefault="00452176">
      <w:pPr>
        <w:pStyle w:val="ListParagraph"/>
        <w:numPr>
          <w:ilvl w:val="0"/>
          <w:numId w:val="193"/>
        </w:numPr>
        <w:tabs>
          <w:tab w:val="left" w:pos="820"/>
        </w:tabs>
        <w:spacing w:before="1" w:line="271" w:lineRule="auto"/>
        <w:ind w:right="98"/>
        <w:rPr>
          <w:rFonts w:ascii="Times New Roman"/>
          <w:color w:val="2C2C2C"/>
          <w:sz w:val="24"/>
        </w:rPr>
      </w:pPr>
      <w:r>
        <w:rPr>
          <w:rFonts w:ascii="Times New Roman"/>
          <w:sz w:val="24"/>
        </w:rPr>
        <w:t xml:space="preserve">You can edit the names and dates of existing screening periods and click </w:t>
      </w:r>
      <w:r>
        <w:rPr>
          <w:rFonts w:ascii="Times New Roman"/>
          <w:b/>
          <w:sz w:val="24"/>
        </w:rPr>
        <w:t>Add</w:t>
      </w:r>
      <w:r>
        <w:rPr>
          <w:rFonts w:ascii="Times New Roman"/>
          <w:b/>
          <w:spacing w:val="-34"/>
          <w:sz w:val="24"/>
        </w:rPr>
        <w:t xml:space="preserve"> </w:t>
      </w:r>
      <w:r>
        <w:rPr>
          <w:rFonts w:ascii="Times New Roman"/>
          <w:b/>
          <w:sz w:val="24"/>
        </w:rPr>
        <w:t xml:space="preserve">Screening Dates </w:t>
      </w:r>
      <w:r>
        <w:rPr>
          <w:rFonts w:ascii="Times New Roman"/>
          <w:sz w:val="24"/>
        </w:rPr>
        <w:t>to create more (up to a total of</w:t>
      </w:r>
      <w:r>
        <w:rPr>
          <w:rFonts w:ascii="Times New Roman"/>
          <w:spacing w:val="-17"/>
          <w:sz w:val="24"/>
        </w:rPr>
        <w:t xml:space="preserve"> </w:t>
      </w:r>
      <w:r>
        <w:rPr>
          <w:rFonts w:ascii="Times New Roman"/>
          <w:sz w:val="24"/>
        </w:rPr>
        <w:t>10).</w:t>
      </w:r>
    </w:p>
    <w:p w14:paraId="1545DEA4" w14:textId="77777777" w:rsidR="00003E69" w:rsidRDefault="00003E69">
      <w:pPr>
        <w:pStyle w:val="BodyText"/>
        <w:rPr>
          <w:rFonts w:ascii="Times New Roman"/>
          <w:sz w:val="26"/>
        </w:rPr>
      </w:pPr>
    </w:p>
    <w:p w14:paraId="347AEFD4" w14:textId="77777777" w:rsidR="00003E69" w:rsidRDefault="00452176">
      <w:pPr>
        <w:spacing w:before="230"/>
        <w:ind w:left="460"/>
        <w:rPr>
          <w:rFonts w:ascii="Times New Roman"/>
          <w:b/>
          <w:sz w:val="24"/>
        </w:rPr>
      </w:pPr>
      <w:r>
        <w:rPr>
          <w:rFonts w:ascii="Times New Roman"/>
          <w:b/>
          <w:sz w:val="24"/>
        </w:rPr>
        <w:t>AR Tech Support says:</w:t>
      </w:r>
    </w:p>
    <w:p w14:paraId="6B4F5EF8" w14:textId="77777777" w:rsidR="00003E69" w:rsidRDefault="00003E69">
      <w:pPr>
        <w:pStyle w:val="BodyText"/>
        <w:spacing w:before="2"/>
        <w:rPr>
          <w:rFonts w:ascii="Times New Roman"/>
          <w:b/>
          <w:sz w:val="22"/>
        </w:rPr>
      </w:pPr>
    </w:p>
    <w:p w14:paraId="5EFB50D2" w14:textId="77777777" w:rsidR="00003E69" w:rsidRDefault="00452176">
      <w:pPr>
        <w:pStyle w:val="ListParagraph"/>
        <w:numPr>
          <w:ilvl w:val="1"/>
          <w:numId w:val="193"/>
        </w:numPr>
        <w:tabs>
          <w:tab w:val="left" w:pos="1539"/>
          <w:tab w:val="left" w:pos="1540"/>
        </w:tabs>
        <w:spacing w:line="276" w:lineRule="auto"/>
        <w:ind w:right="248"/>
        <w:rPr>
          <w:rFonts w:ascii="Times New Roman"/>
          <w:sz w:val="24"/>
        </w:rPr>
      </w:pPr>
      <w:r>
        <w:rPr>
          <w:rFonts w:ascii="Times New Roman"/>
          <w:sz w:val="24"/>
        </w:rPr>
        <w:t xml:space="preserve">You can edit the existing window (as </w:t>
      </w:r>
      <w:r>
        <w:rPr>
          <w:rFonts w:ascii="Times New Roman"/>
          <w:spacing w:val="-3"/>
          <w:sz w:val="24"/>
        </w:rPr>
        <w:t xml:space="preserve">long </w:t>
      </w:r>
      <w:r>
        <w:rPr>
          <w:rFonts w:ascii="Times New Roman"/>
          <w:sz w:val="24"/>
        </w:rPr>
        <w:t xml:space="preserve">as </w:t>
      </w:r>
      <w:r>
        <w:rPr>
          <w:rFonts w:ascii="Times New Roman"/>
          <w:spacing w:val="-3"/>
          <w:sz w:val="24"/>
        </w:rPr>
        <w:t xml:space="preserve">it's </w:t>
      </w:r>
      <w:r>
        <w:rPr>
          <w:rFonts w:ascii="Times New Roman"/>
          <w:sz w:val="24"/>
        </w:rPr>
        <w:t xml:space="preserve">not over 30 days) or add a </w:t>
      </w:r>
      <w:r>
        <w:rPr>
          <w:rFonts w:ascii="Times New Roman"/>
          <w:spacing w:val="-3"/>
          <w:sz w:val="24"/>
        </w:rPr>
        <w:t xml:space="preserve">new </w:t>
      </w:r>
      <w:r>
        <w:rPr>
          <w:rFonts w:ascii="Times New Roman"/>
          <w:sz w:val="24"/>
        </w:rPr>
        <w:t>one as per</w:t>
      </w:r>
      <w:r>
        <w:rPr>
          <w:rFonts w:ascii="Times New Roman"/>
          <w:spacing w:val="-8"/>
          <w:sz w:val="24"/>
        </w:rPr>
        <w:t xml:space="preserve"> </w:t>
      </w:r>
      <w:r>
        <w:rPr>
          <w:rFonts w:ascii="Times New Roman"/>
          <w:sz w:val="24"/>
        </w:rPr>
        <w:t>above.</w:t>
      </w:r>
    </w:p>
    <w:p w14:paraId="6A586486" w14:textId="77777777" w:rsidR="00003E69" w:rsidRDefault="00452176">
      <w:pPr>
        <w:pStyle w:val="ListParagraph"/>
        <w:numPr>
          <w:ilvl w:val="1"/>
          <w:numId w:val="193"/>
        </w:numPr>
        <w:tabs>
          <w:tab w:val="left" w:pos="1539"/>
          <w:tab w:val="left" w:pos="1540"/>
        </w:tabs>
        <w:spacing w:before="220" w:line="271" w:lineRule="auto"/>
        <w:ind w:right="621"/>
        <w:rPr>
          <w:rFonts w:ascii="Times New Roman" w:hAnsi="Times New Roman"/>
          <w:sz w:val="24"/>
        </w:rPr>
      </w:pPr>
      <w:r>
        <w:rPr>
          <w:rFonts w:ascii="Times New Roman" w:hAnsi="Times New Roman"/>
          <w:sz w:val="24"/>
        </w:rPr>
        <w:t xml:space="preserve">You can add one by clicking on “Add Screening Dates” </w:t>
      </w:r>
      <w:r>
        <w:rPr>
          <w:rFonts w:ascii="Times New Roman" w:hAnsi="Times New Roman"/>
          <w:spacing w:val="-3"/>
          <w:sz w:val="24"/>
        </w:rPr>
        <w:t xml:space="preserve">at </w:t>
      </w:r>
      <w:r>
        <w:rPr>
          <w:rFonts w:ascii="Times New Roman" w:hAnsi="Times New Roman"/>
          <w:sz w:val="24"/>
        </w:rPr>
        <w:t>the bottom of the window.</w:t>
      </w:r>
    </w:p>
    <w:p w14:paraId="5C155985" w14:textId="77777777" w:rsidR="00003E69" w:rsidRDefault="00452176">
      <w:pPr>
        <w:pStyle w:val="ListParagraph"/>
        <w:numPr>
          <w:ilvl w:val="1"/>
          <w:numId w:val="193"/>
        </w:numPr>
        <w:tabs>
          <w:tab w:val="left" w:pos="1539"/>
          <w:tab w:val="left" w:pos="1540"/>
        </w:tabs>
        <w:spacing w:before="225"/>
        <w:rPr>
          <w:rFonts w:ascii="Times New Roman"/>
          <w:sz w:val="24"/>
        </w:rPr>
      </w:pPr>
      <w:r>
        <w:rPr>
          <w:rFonts w:ascii="Times New Roman"/>
          <w:sz w:val="24"/>
        </w:rPr>
        <w:t>When finished, click</w:t>
      </w:r>
      <w:r>
        <w:rPr>
          <w:rFonts w:ascii="Times New Roman"/>
          <w:spacing w:val="-14"/>
          <w:sz w:val="24"/>
        </w:rPr>
        <w:t xml:space="preserve"> </w:t>
      </w:r>
      <w:proofErr w:type="gramStart"/>
      <w:r>
        <w:rPr>
          <w:rFonts w:ascii="Times New Roman"/>
          <w:b/>
          <w:sz w:val="24"/>
        </w:rPr>
        <w:t>Save</w:t>
      </w:r>
      <w:proofErr w:type="gramEnd"/>
      <w:r>
        <w:rPr>
          <w:rFonts w:ascii="Times New Roman"/>
          <w:sz w:val="24"/>
        </w:rPr>
        <w:t>.</w:t>
      </w:r>
    </w:p>
    <w:p w14:paraId="3A183249" w14:textId="77777777" w:rsidR="00003E69" w:rsidRDefault="00003E69">
      <w:pPr>
        <w:rPr>
          <w:rFonts w:ascii="Times New Roman"/>
          <w:sz w:val="24"/>
        </w:rPr>
        <w:sectPr w:rsidR="00003E69">
          <w:pgSz w:w="12240" w:h="15840"/>
          <w:pgMar w:top="1500" w:right="1440" w:bottom="1240" w:left="1340" w:header="0" w:footer="979" w:gutter="0"/>
          <w:cols w:space="720"/>
        </w:sectPr>
      </w:pPr>
    </w:p>
    <w:p w14:paraId="4D4DF4BC" w14:textId="77777777" w:rsidR="00003E69" w:rsidRDefault="00003E69">
      <w:pPr>
        <w:pStyle w:val="BodyText"/>
        <w:rPr>
          <w:rFonts w:ascii="Times New Roman"/>
          <w:sz w:val="28"/>
        </w:rPr>
      </w:pPr>
    </w:p>
    <w:p w14:paraId="42B29E72" w14:textId="77777777" w:rsidR="00003E69" w:rsidRDefault="00003E69">
      <w:pPr>
        <w:pStyle w:val="BodyText"/>
        <w:rPr>
          <w:rFonts w:ascii="Times New Roman"/>
          <w:sz w:val="28"/>
        </w:rPr>
      </w:pPr>
    </w:p>
    <w:p w14:paraId="5975668F" w14:textId="77777777" w:rsidR="00003E69" w:rsidRDefault="00452176">
      <w:pPr>
        <w:spacing w:before="226"/>
        <w:ind w:left="120"/>
        <w:rPr>
          <w:rFonts w:ascii="Cambria"/>
          <w:b/>
          <w:sz w:val="24"/>
        </w:rPr>
      </w:pPr>
      <w:r>
        <w:rPr>
          <w:rFonts w:ascii="Cambria"/>
          <w:b/>
          <w:sz w:val="24"/>
        </w:rPr>
        <w:t>AR Parties:</w:t>
      </w:r>
    </w:p>
    <w:p w14:paraId="07EC726A" w14:textId="77777777" w:rsidR="00003E69" w:rsidRDefault="00452176">
      <w:pPr>
        <w:spacing w:before="69"/>
        <w:ind w:left="216"/>
        <w:rPr>
          <w:rFonts w:ascii="Times New Roman"/>
          <w:b/>
          <w:sz w:val="28"/>
        </w:rPr>
      </w:pPr>
      <w:r>
        <w:br w:type="column"/>
      </w:r>
      <w:r>
        <w:rPr>
          <w:rFonts w:ascii="Times New Roman"/>
          <w:b/>
          <w:sz w:val="28"/>
        </w:rPr>
        <w:lastRenderedPageBreak/>
        <w:t>Accelerated Reader Rewards and Parties</w:t>
      </w:r>
    </w:p>
    <w:p w14:paraId="14EE06A8" w14:textId="77777777" w:rsidR="00003E69" w:rsidRDefault="00452176">
      <w:pPr>
        <w:spacing w:before="205"/>
        <w:ind w:left="120"/>
        <w:rPr>
          <w:rFonts w:ascii="Times New Roman"/>
          <w:b/>
          <w:sz w:val="24"/>
        </w:rPr>
      </w:pPr>
      <w:r>
        <w:rPr>
          <w:rFonts w:ascii="Times New Roman"/>
          <w:b/>
          <w:sz w:val="24"/>
        </w:rPr>
        <w:t>(Shared by School Librarians in Ouachita Parish)</w:t>
      </w:r>
    </w:p>
    <w:p w14:paraId="0A820CB6" w14:textId="77777777" w:rsidR="00003E69" w:rsidRDefault="00003E69">
      <w:pPr>
        <w:rPr>
          <w:rFonts w:ascii="Times New Roman"/>
          <w:sz w:val="24"/>
        </w:rPr>
        <w:sectPr w:rsidR="00003E69">
          <w:pgSz w:w="12240" w:h="15840"/>
          <w:pgMar w:top="980" w:right="1360" w:bottom="1240" w:left="1320" w:header="0" w:footer="979" w:gutter="0"/>
          <w:cols w:num="2" w:space="720" w:equalWidth="0">
            <w:col w:w="1349" w:space="777"/>
            <w:col w:w="7434"/>
          </w:cols>
        </w:sectPr>
      </w:pPr>
    </w:p>
    <w:p w14:paraId="3A2E6601" w14:textId="77777777" w:rsidR="00003E69" w:rsidRDefault="00452176">
      <w:pPr>
        <w:pStyle w:val="BodyText"/>
        <w:spacing w:before="44" w:line="276" w:lineRule="auto"/>
        <w:ind w:left="480" w:hanging="360"/>
        <w:rPr>
          <w:rFonts w:ascii="Cambria"/>
        </w:rPr>
      </w:pPr>
      <w:r>
        <w:rPr>
          <w:rFonts w:ascii="Cambria"/>
        </w:rPr>
        <w:lastRenderedPageBreak/>
        <w:t xml:space="preserve">I reward with a party each 6 weeks. I do things like pizza parties, popcorn/movie, nachos, etc. I then reward students who have consistently reached their goals to an end of the year trip. We have been to Education in Motion at Magic Springs several </w:t>
      </w:r>
      <w:proofErr w:type="gramStart"/>
      <w:r>
        <w:rPr>
          <w:rFonts w:ascii="Cambria"/>
        </w:rPr>
        <w:t>times,</w:t>
      </w:r>
      <w:proofErr w:type="gramEnd"/>
      <w:r>
        <w:rPr>
          <w:rFonts w:ascii="Cambria"/>
        </w:rPr>
        <w:t xml:space="preserve"> we've camped at Lake </w:t>
      </w:r>
      <w:proofErr w:type="spellStart"/>
      <w:r>
        <w:rPr>
          <w:rFonts w:ascii="Cambria"/>
        </w:rPr>
        <w:t>DeGray</w:t>
      </w:r>
      <w:proofErr w:type="spellEnd"/>
      <w:r>
        <w:rPr>
          <w:rFonts w:ascii="Cambria"/>
        </w:rPr>
        <w:t>, Geyser Falls, etc. Due to a shortage of bus drivers last year, we went to Johnny's Pizza and then a movie.  They loved that too.</w:t>
      </w:r>
    </w:p>
    <w:p w14:paraId="210BFD92" w14:textId="77777777" w:rsidR="00003E69" w:rsidRDefault="00003E69">
      <w:pPr>
        <w:pStyle w:val="BodyText"/>
        <w:spacing w:before="7"/>
        <w:rPr>
          <w:rFonts w:ascii="Cambria"/>
          <w:sz w:val="27"/>
        </w:rPr>
      </w:pPr>
    </w:p>
    <w:p w14:paraId="640B8F45" w14:textId="77777777" w:rsidR="00003E69" w:rsidRDefault="00452176">
      <w:pPr>
        <w:pStyle w:val="BodyText"/>
        <w:spacing w:line="276" w:lineRule="auto"/>
        <w:ind w:left="480" w:hanging="360"/>
        <w:rPr>
          <w:rFonts w:ascii="Cambria"/>
        </w:rPr>
      </w:pPr>
      <w:r>
        <w:rPr>
          <w:rFonts w:ascii="Cambria"/>
        </w:rPr>
        <w:t>I also randomly take their AR logs and reward students when they come to library if they have filled the log out correctly. Or I may check and see who had the most AR points for the week and surprise them with a gift from my treasure/treat box!</w:t>
      </w:r>
    </w:p>
    <w:p w14:paraId="2A8443FA" w14:textId="77777777" w:rsidR="00003E69" w:rsidRDefault="00003E69">
      <w:pPr>
        <w:pStyle w:val="BodyText"/>
        <w:spacing w:before="7"/>
        <w:rPr>
          <w:rFonts w:ascii="Cambria"/>
          <w:sz w:val="27"/>
        </w:rPr>
      </w:pPr>
    </w:p>
    <w:p w14:paraId="2F30959A" w14:textId="77777777" w:rsidR="00003E69" w:rsidRDefault="00452176">
      <w:pPr>
        <w:pStyle w:val="BodyText"/>
        <w:spacing w:line="276" w:lineRule="auto"/>
        <w:ind w:left="480" w:right="193" w:hanging="360"/>
        <w:rPr>
          <w:rFonts w:ascii="Cambria"/>
        </w:rPr>
      </w:pPr>
      <w:r>
        <w:rPr>
          <w:rFonts w:ascii="Cambria"/>
        </w:rPr>
        <w:t xml:space="preserve">This year, I've started surprising classroom teachers whose students are reading and testing with a nice treat. This 6 weeks, I chose 3 teachers and did </w:t>
      </w:r>
      <w:proofErr w:type="gramStart"/>
      <w:r>
        <w:rPr>
          <w:rFonts w:ascii="Cambria"/>
        </w:rPr>
        <w:t>their</w:t>
      </w:r>
      <w:proofErr w:type="gramEnd"/>
      <w:r>
        <w:rPr>
          <w:rFonts w:ascii="Cambria"/>
        </w:rPr>
        <w:t xml:space="preserve"> after school duties.  Next 6 weeks, I'm going to do lunch duty for some lucky teachers, 3rd 6</w:t>
      </w:r>
    </w:p>
    <w:p w14:paraId="75E80F3B" w14:textId="77777777" w:rsidR="00003E69" w:rsidRDefault="00452176">
      <w:pPr>
        <w:tabs>
          <w:tab w:val="left" w:pos="4881"/>
        </w:tabs>
        <w:spacing w:line="278" w:lineRule="auto"/>
        <w:ind w:left="480" w:right="113"/>
        <w:rPr>
          <w:rFonts w:ascii="Cambria"/>
          <w:i/>
          <w:sz w:val="24"/>
        </w:rPr>
      </w:pPr>
      <w:proofErr w:type="gramStart"/>
      <w:r>
        <w:rPr>
          <w:rFonts w:ascii="Cambria"/>
          <w:sz w:val="24"/>
        </w:rPr>
        <w:t>weeks</w:t>
      </w:r>
      <w:proofErr w:type="gramEnd"/>
      <w:r>
        <w:rPr>
          <w:rFonts w:ascii="Cambria"/>
          <w:sz w:val="24"/>
        </w:rPr>
        <w:t>, take a couple of classes at the end of the day for a Drop Everything and Read</w:t>
      </w:r>
      <w:r>
        <w:rPr>
          <w:rFonts w:ascii="Cambria"/>
          <w:spacing w:val="-31"/>
          <w:sz w:val="24"/>
        </w:rPr>
        <w:t xml:space="preserve"> </w:t>
      </w:r>
      <w:r>
        <w:rPr>
          <w:rFonts w:ascii="Cambria"/>
          <w:sz w:val="24"/>
        </w:rPr>
        <w:t>and give the teacher a 20</w:t>
      </w:r>
      <w:r>
        <w:rPr>
          <w:rFonts w:ascii="Cambria"/>
          <w:spacing w:val="-10"/>
          <w:sz w:val="24"/>
        </w:rPr>
        <w:t xml:space="preserve"> </w:t>
      </w:r>
      <w:r>
        <w:rPr>
          <w:rFonts w:ascii="Cambria"/>
          <w:sz w:val="24"/>
        </w:rPr>
        <w:t>minute</w:t>
      </w:r>
      <w:r>
        <w:rPr>
          <w:rFonts w:ascii="Cambria"/>
          <w:spacing w:val="-3"/>
          <w:sz w:val="24"/>
        </w:rPr>
        <w:t xml:space="preserve"> </w:t>
      </w:r>
      <w:r>
        <w:rPr>
          <w:rFonts w:ascii="Cambria"/>
          <w:sz w:val="24"/>
        </w:rPr>
        <w:t>break!</w:t>
      </w:r>
      <w:r>
        <w:rPr>
          <w:rFonts w:ascii="Cambria"/>
          <w:sz w:val="24"/>
        </w:rPr>
        <w:tab/>
      </w:r>
      <w:r>
        <w:rPr>
          <w:rFonts w:ascii="Cambria"/>
          <w:i/>
          <w:sz w:val="24"/>
        </w:rPr>
        <w:t xml:space="preserve">(Stephanie Judd, </w:t>
      </w:r>
      <w:proofErr w:type="spellStart"/>
      <w:r>
        <w:rPr>
          <w:rFonts w:ascii="Cambria"/>
          <w:i/>
          <w:sz w:val="24"/>
        </w:rPr>
        <w:t>Boley</w:t>
      </w:r>
      <w:proofErr w:type="spellEnd"/>
      <w:r>
        <w:rPr>
          <w:rFonts w:ascii="Cambria"/>
          <w:i/>
          <w:sz w:val="24"/>
        </w:rPr>
        <w:t xml:space="preserve"> Elementary</w:t>
      </w:r>
      <w:r>
        <w:rPr>
          <w:rFonts w:ascii="Cambria"/>
          <w:i/>
          <w:spacing w:val="-17"/>
          <w:sz w:val="24"/>
        </w:rPr>
        <w:t xml:space="preserve"> </w:t>
      </w:r>
      <w:r>
        <w:rPr>
          <w:rFonts w:ascii="Cambria"/>
          <w:i/>
          <w:sz w:val="24"/>
        </w:rPr>
        <w:t>School)</w:t>
      </w:r>
    </w:p>
    <w:p w14:paraId="629D45EA" w14:textId="77777777" w:rsidR="00003E69" w:rsidRDefault="00003E69">
      <w:pPr>
        <w:pStyle w:val="BodyText"/>
        <w:spacing w:before="2"/>
        <w:rPr>
          <w:rFonts w:ascii="Cambria"/>
          <w:i/>
          <w:sz w:val="27"/>
        </w:rPr>
      </w:pPr>
    </w:p>
    <w:p w14:paraId="46900909" w14:textId="77777777" w:rsidR="00003E69" w:rsidRDefault="00452176">
      <w:pPr>
        <w:ind w:left="120"/>
        <w:rPr>
          <w:b/>
          <w:sz w:val="24"/>
        </w:rPr>
      </w:pPr>
      <w:r>
        <w:rPr>
          <w:b/>
          <w:sz w:val="24"/>
        </w:rPr>
        <w:t>AR Activities:</w:t>
      </w:r>
    </w:p>
    <w:p w14:paraId="1EB76EBF" w14:textId="77777777" w:rsidR="00003E69" w:rsidRDefault="00003E69">
      <w:pPr>
        <w:pStyle w:val="BodyText"/>
        <w:spacing w:before="4"/>
        <w:rPr>
          <w:b/>
          <w:sz w:val="20"/>
        </w:rPr>
      </w:pPr>
    </w:p>
    <w:p w14:paraId="7E204C02" w14:textId="77777777" w:rsidR="00003E69" w:rsidRDefault="00452176">
      <w:pPr>
        <w:pStyle w:val="BodyText"/>
        <w:spacing w:before="1" w:line="276" w:lineRule="auto"/>
        <w:ind w:left="480" w:hanging="360"/>
      </w:pPr>
      <w:r>
        <w:t xml:space="preserve">We reward every six weeks and then a big event at the end of the year. Ideas for 6 weeks goals met: </w:t>
      </w:r>
      <w:proofErr w:type="spellStart"/>
      <w:r>
        <w:t>Snowcones</w:t>
      </w:r>
      <w:proofErr w:type="spellEnd"/>
      <w:r>
        <w:t xml:space="preserve"> and extra recess, Cokes/Chips with extra recess (students enjoyed this because the Principal was outside and shared a coke with them), Ice Cream Sundae party, movie and popcorn/drink, </w:t>
      </w:r>
      <w:proofErr w:type="spellStart"/>
      <w:r>
        <w:t>Skatetown</w:t>
      </w:r>
      <w:proofErr w:type="spellEnd"/>
      <w:r>
        <w:t xml:space="preserve"> (students have to pay for this one).</w:t>
      </w:r>
    </w:p>
    <w:p w14:paraId="3810D287" w14:textId="77777777" w:rsidR="00003E69" w:rsidRDefault="00452176">
      <w:pPr>
        <w:pStyle w:val="BodyText"/>
        <w:spacing w:before="205" w:line="273" w:lineRule="auto"/>
        <w:ind w:left="479" w:right="193" w:hanging="360"/>
      </w:pPr>
      <w:r>
        <w:rPr>
          <w:b/>
        </w:rPr>
        <w:t>End of the year AR Reward</w:t>
      </w:r>
      <w:proofErr w:type="gramStart"/>
      <w:r>
        <w:rPr>
          <w:b/>
        </w:rPr>
        <w:t xml:space="preserve">,  </w:t>
      </w:r>
      <w:r>
        <w:t>Requirement</w:t>
      </w:r>
      <w:proofErr w:type="gramEnd"/>
      <w:r>
        <w:t xml:space="preserve">:  Students must meet their 6 weeks goal five times in order to go to the big AR reward: Circus Theme (games in the gym with a person making balloon animals, and we had a magic show to end the day). It was a lot of fun especially since the teachers and volunteers dressed up like clowns and I was dressed as the </w:t>
      </w:r>
      <w:proofErr w:type="gramStart"/>
      <w:r>
        <w:t>ring master</w:t>
      </w:r>
      <w:proofErr w:type="gramEnd"/>
      <w:r>
        <w:t>.</w:t>
      </w:r>
    </w:p>
    <w:p w14:paraId="78694ACC" w14:textId="77777777" w:rsidR="00003E69" w:rsidRDefault="00452176">
      <w:pPr>
        <w:pStyle w:val="BodyText"/>
        <w:spacing w:before="208" w:line="276" w:lineRule="auto"/>
        <w:ind w:left="479" w:hanging="360"/>
      </w:pPr>
      <w:r>
        <w:t>We have gone to the Delhi Safari. Students fed and petted animals, played games and we had a hamburger/hot dog grill.</w:t>
      </w:r>
    </w:p>
    <w:p w14:paraId="7A67786E" w14:textId="77777777" w:rsidR="00003E69" w:rsidRDefault="00452176">
      <w:pPr>
        <w:pStyle w:val="BodyText"/>
        <w:spacing w:before="201" w:line="276" w:lineRule="auto"/>
        <w:ind w:left="479" w:right="193" w:hanging="360"/>
      </w:pPr>
      <w:r>
        <w:t>One year our theme was "</w:t>
      </w:r>
      <w:r>
        <w:rPr>
          <w:i/>
        </w:rPr>
        <w:t>Reading is Your Ticket to the Magical Mystery Tour</w:t>
      </w:r>
      <w:r>
        <w:t xml:space="preserve">." Students were given each six weeks a clue as to what the end of the year trip will be. It is displayed on the outside wall of the library along with our reading banner.  They are curious and motivated to read.  (Audrey </w:t>
      </w:r>
      <w:proofErr w:type="spellStart"/>
      <w:r>
        <w:t>Hudnall</w:t>
      </w:r>
      <w:proofErr w:type="spellEnd"/>
      <w:r>
        <w:t>, Jack Hayes Elementary)</w:t>
      </w:r>
    </w:p>
    <w:p w14:paraId="6E840BC5" w14:textId="77777777" w:rsidR="00003E69" w:rsidRDefault="00003E69">
      <w:pPr>
        <w:spacing w:line="276" w:lineRule="auto"/>
        <w:sectPr w:rsidR="00003E69">
          <w:type w:val="continuous"/>
          <w:pgSz w:w="12240" w:h="15840"/>
          <w:pgMar w:top="420" w:right="1360" w:bottom="680" w:left="1320" w:header="720" w:footer="720" w:gutter="0"/>
          <w:cols w:space="720"/>
        </w:sectPr>
      </w:pPr>
    </w:p>
    <w:p w14:paraId="5AC46F7D" w14:textId="77777777" w:rsidR="00003E69" w:rsidRDefault="00452176">
      <w:pPr>
        <w:spacing w:before="22"/>
        <w:ind w:left="120"/>
        <w:rPr>
          <w:sz w:val="24"/>
        </w:rPr>
      </w:pPr>
      <w:r>
        <w:rPr>
          <w:b/>
          <w:sz w:val="24"/>
        </w:rPr>
        <w:lastRenderedPageBreak/>
        <w:t xml:space="preserve">AR Incentive Parties:  </w:t>
      </w:r>
      <w:r>
        <w:rPr>
          <w:sz w:val="24"/>
        </w:rPr>
        <w:t>Here are some AR incentive party ideas I've used in the past.</w:t>
      </w:r>
    </w:p>
    <w:p w14:paraId="3CF5F00B" w14:textId="77777777" w:rsidR="00003E69" w:rsidRDefault="00452176">
      <w:pPr>
        <w:pStyle w:val="BodyText"/>
        <w:spacing w:before="43" w:line="276" w:lineRule="auto"/>
        <w:ind w:left="479" w:right="99" w:hanging="360"/>
      </w:pPr>
      <w:r>
        <w:t>We have an AR party at the end of each six weeks. From 12:00 to 3:00, I have a different grade level come in to the multi-purpose room for 25 minutes of activities.</w:t>
      </w:r>
    </w:p>
    <w:p w14:paraId="4206A379" w14:textId="77777777" w:rsidR="00003E69" w:rsidRDefault="00452176">
      <w:pPr>
        <w:pStyle w:val="ListParagraph"/>
        <w:numPr>
          <w:ilvl w:val="0"/>
          <w:numId w:val="3"/>
        </w:numPr>
        <w:tabs>
          <w:tab w:val="left" w:pos="840"/>
        </w:tabs>
        <w:spacing w:before="3" w:line="276" w:lineRule="auto"/>
        <w:ind w:right="269"/>
        <w:rPr>
          <w:sz w:val="24"/>
        </w:rPr>
      </w:pPr>
      <w:r>
        <w:rPr>
          <w:sz w:val="24"/>
        </w:rPr>
        <w:t>Super</w:t>
      </w:r>
      <w:r>
        <w:rPr>
          <w:spacing w:val="-7"/>
          <w:sz w:val="24"/>
        </w:rPr>
        <w:t xml:space="preserve"> </w:t>
      </w:r>
      <w:r>
        <w:rPr>
          <w:sz w:val="24"/>
        </w:rPr>
        <w:t>Hero</w:t>
      </w:r>
      <w:r>
        <w:rPr>
          <w:spacing w:val="-7"/>
          <w:sz w:val="24"/>
        </w:rPr>
        <w:t xml:space="preserve"> </w:t>
      </w:r>
      <w:r>
        <w:rPr>
          <w:sz w:val="24"/>
        </w:rPr>
        <w:t>themed</w:t>
      </w:r>
      <w:r>
        <w:rPr>
          <w:spacing w:val="-1"/>
          <w:sz w:val="24"/>
        </w:rPr>
        <w:t xml:space="preserve"> </w:t>
      </w:r>
      <w:r>
        <w:rPr>
          <w:sz w:val="24"/>
        </w:rPr>
        <w:t>"minute</w:t>
      </w:r>
      <w:r>
        <w:rPr>
          <w:spacing w:val="-4"/>
          <w:sz w:val="24"/>
        </w:rPr>
        <w:t xml:space="preserve"> </w:t>
      </w:r>
      <w:r>
        <w:rPr>
          <w:sz w:val="24"/>
        </w:rPr>
        <w:t>to</w:t>
      </w:r>
      <w:r>
        <w:rPr>
          <w:spacing w:val="-2"/>
          <w:sz w:val="24"/>
        </w:rPr>
        <w:t xml:space="preserve"> </w:t>
      </w:r>
      <w:r>
        <w:rPr>
          <w:sz w:val="24"/>
        </w:rPr>
        <w:t>win</w:t>
      </w:r>
      <w:r>
        <w:rPr>
          <w:spacing w:val="-1"/>
          <w:sz w:val="24"/>
        </w:rPr>
        <w:t xml:space="preserve"> </w:t>
      </w:r>
      <w:r>
        <w:rPr>
          <w:sz w:val="24"/>
        </w:rPr>
        <w:t>it"</w:t>
      </w:r>
      <w:r>
        <w:rPr>
          <w:spacing w:val="-5"/>
          <w:sz w:val="24"/>
        </w:rPr>
        <w:t xml:space="preserve"> </w:t>
      </w:r>
      <w:r>
        <w:rPr>
          <w:sz w:val="24"/>
        </w:rPr>
        <w:t>activities</w:t>
      </w:r>
      <w:r>
        <w:rPr>
          <w:spacing w:val="-3"/>
          <w:sz w:val="24"/>
        </w:rPr>
        <w:t xml:space="preserve"> </w:t>
      </w:r>
      <w:r>
        <w:rPr>
          <w:sz w:val="24"/>
        </w:rPr>
        <w:t>at</w:t>
      </w:r>
      <w:r>
        <w:rPr>
          <w:spacing w:val="-4"/>
          <w:sz w:val="24"/>
        </w:rPr>
        <w:t xml:space="preserve"> </w:t>
      </w:r>
      <w:r>
        <w:rPr>
          <w:sz w:val="24"/>
        </w:rPr>
        <w:t>different</w:t>
      </w:r>
      <w:r>
        <w:rPr>
          <w:spacing w:val="-4"/>
          <w:sz w:val="24"/>
        </w:rPr>
        <w:t xml:space="preserve"> </w:t>
      </w:r>
      <w:r>
        <w:rPr>
          <w:sz w:val="24"/>
        </w:rPr>
        <w:t>stations</w:t>
      </w:r>
      <w:r>
        <w:rPr>
          <w:spacing w:val="-3"/>
          <w:sz w:val="24"/>
        </w:rPr>
        <w:t xml:space="preserve"> </w:t>
      </w:r>
      <w:r>
        <w:rPr>
          <w:sz w:val="24"/>
        </w:rPr>
        <w:t>manned</w:t>
      </w:r>
      <w:r>
        <w:rPr>
          <w:spacing w:val="-6"/>
          <w:sz w:val="24"/>
        </w:rPr>
        <w:t xml:space="preserve"> </w:t>
      </w:r>
      <w:r>
        <w:rPr>
          <w:sz w:val="24"/>
        </w:rPr>
        <w:t>by</w:t>
      </w:r>
      <w:r>
        <w:rPr>
          <w:spacing w:val="-3"/>
          <w:sz w:val="24"/>
        </w:rPr>
        <w:t xml:space="preserve"> </w:t>
      </w:r>
      <w:r>
        <w:rPr>
          <w:sz w:val="24"/>
        </w:rPr>
        <w:t xml:space="preserve">parent volunteers. </w:t>
      </w:r>
      <w:proofErr w:type="gramStart"/>
      <w:r>
        <w:rPr>
          <w:sz w:val="24"/>
        </w:rPr>
        <w:t>ex</w:t>
      </w:r>
      <w:proofErr w:type="gramEnd"/>
      <w:r>
        <w:rPr>
          <w:sz w:val="24"/>
        </w:rPr>
        <w:t xml:space="preserve">: super breath station (bubbles), super hero relay ( students wore super hero masks and did </w:t>
      </w:r>
      <w:r>
        <w:rPr>
          <w:spacing w:val="1"/>
          <w:sz w:val="24"/>
        </w:rPr>
        <w:t xml:space="preserve">an </w:t>
      </w:r>
      <w:r>
        <w:rPr>
          <w:sz w:val="24"/>
        </w:rPr>
        <w:t>obstacle course), super hero names ( students used a hidden code to write their super hero name on a sticker for their shirt), pass the kryptonite (played like hot potato with glow sticks). Most of the games were found on</w:t>
      </w:r>
      <w:r>
        <w:rPr>
          <w:spacing w:val="-28"/>
          <w:sz w:val="24"/>
        </w:rPr>
        <w:t xml:space="preserve"> </w:t>
      </w:r>
      <w:r>
        <w:rPr>
          <w:sz w:val="24"/>
        </w:rPr>
        <w:t>Pinterest.</w:t>
      </w:r>
    </w:p>
    <w:p w14:paraId="13BA2BC1" w14:textId="77777777" w:rsidR="00003E69" w:rsidRDefault="00452176">
      <w:pPr>
        <w:pStyle w:val="ListParagraph"/>
        <w:numPr>
          <w:ilvl w:val="0"/>
          <w:numId w:val="3"/>
        </w:numPr>
        <w:tabs>
          <w:tab w:val="left" w:pos="840"/>
        </w:tabs>
        <w:spacing w:before="3" w:line="276" w:lineRule="auto"/>
        <w:ind w:right="506"/>
        <w:rPr>
          <w:sz w:val="24"/>
        </w:rPr>
      </w:pPr>
      <w:r>
        <w:rPr>
          <w:sz w:val="24"/>
        </w:rPr>
        <w:t>Winter themed "minute to win it" activities-snowball relay (cotton balls on spoons), snowball toss, snowball bounce (with white balloons), decorate/ice cookies, etc.</w:t>
      </w:r>
      <w:r>
        <w:rPr>
          <w:spacing w:val="-34"/>
          <w:sz w:val="24"/>
        </w:rPr>
        <w:t xml:space="preserve"> </w:t>
      </w:r>
      <w:r>
        <w:rPr>
          <w:sz w:val="24"/>
        </w:rPr>
        <w:t>and others found on</w:t>
      </w:r>
      <w:r>
        <w:rPr>
          <w:spacing w:val="-12"/>
          <w:sz w:val="24"/>
        </w:rPr>
        <w:t xml:space="preserve"> </w:t>
      </w:r>
      <w:r>
        <w:rPr>
          <w:sz w:val="24"/>
        </w:rPr>
        <w:t>Pinterest.</w:t>
      </w:r>
    </w:p>
    <w:p w14:paraId="682D59F0" w14:textId="77777777" w:rsidR="00003E69" w:rsidRDefault="00452176">
      <w:pPr>
        <w:pStyle w:val="ListParagraph"/>
        <w:numPr>
          <w:ilvl w:val="0"/>
          <w:numId w:val="3"/>
        </w:numPr>
        <w:tabs>
          <w:tab w:val="left" w:pos="840"/>
        </w:tabs>
        <w:spacing w:line="292" w:lineRule="exact"/>
        <w:rPr>
          <w:sz w:val="24"/>
        </w:rPr>
      </w:pPr>
      <w:r>
        <w:rPr>
          <w:sz w:val="24"/>
        </w:rPr>
        <w:t>Rent inflatable bouncers or obstacle courses and set up in multi-purpose</w:t>
      </w:r>
      <w:r>
        <w:rPr>
          <w:spacing w:val="-31"/>
          <w:sz w:val="24"/>
        </w:rPr>
        <w:t xml:space="preserve"> </w:t>
      </w:r>
      <w:r>
        <w:rPr>
          <w:spacing w:val="-3"/>
          <w:sz w:val="24"/>
        </w:rPr>
        <w:t>room</w:t>
      </w:r>
    </w:p>
    <w:p w14:paraId="2EE02953" w14:textId="77777777" w:rsidR="00003E69" w:rsidRDefault="00452176">
      <w:pPr>
        <w:pStyle w:val="ListParagraph"/>
        <w:numPr>
          <w:ilvl w:val="0"/>
          <w:numId w:val="3"/>
        </w:numPr>
        <w:tabs>
          <w:tab w:val="left" w:pos="840"/>
        </w:tabs>
        <w:spacing w:before="43"/>
        <w:rPr>
          <w:sz w:val="24"/>
        </w:rPr>
      </w:pPr>
      <w:r>
        <w:rPr>
          <w:sz w:val="24"/>
        </w:rPr>
        <w:t>New Orleans Saints Play 60 came and spent a couple of hours at the</w:t>
      </w:r>
      <w:r>
        <w:rPr>
          <w:spacing w:val="-34"/>
          <w:sz w:val="24"/>
        </w:rPr>
        <w:t xml:space="preserve"> </w:t>
      </w:r>
      <w:r>
        <w:rPr>
          <w:sz w:val="24"/>
        </w:rPr>
        <w:t>school.</w:t>
      </w:r>
    </w:p>
    <w:p w14:paraId="689E2686" w14:textId="77777777" w:rsidR="00003E69" w:rsidRDefault="00452176">
      <w:pPr>
        <w:pStyle w:val="ListParagraph"/>
        <w:numPr>
          <w:ilvl w:val="0"/>
          <w:numId w:val="3"/>
        </w:numPr>
        <w:tabs>
          <w:tab w:val="left" w:pos="840"/>
        </w:tabs>
        <w:spacing w:before="43" w:line="278" w:lineRule="auto"/>
        <w:ind w:right="104"/>
        <w:rPr>
          <w:sz w:val="24"/>
        </w:rPr>
      </w:pPr>
      <w:r>
        <w:rPr>
          <w:sz w:val="24"/>
        </w:rPr>
        <w:t>Dance parties- I have ULM athletes come and lead the students in line dances. (</w:t>
      </w:r>
      <w:proofErr w:type="gramStart"/>
      <w:r>
        <w:rPr>
          <w:sz w:val="24"/>
        </w:rPr>
        <w:t>they</w:t>
      </w:r>
      <w:proofErr w:type="gramEnd"/>
      <w:r>
        <w:rPr>
          <w:spacing w:val="-38"/>
          <w:sz w:val="24"/>
        </w:rPr>
        <w:t xml:space="preserve"> </w:t>
      </w:r>
      <w:r>
        <w:rPr>
          <w:sz w:val="24"/>
        </w:rPr>
        <w:t>love this)</w:t>
      </w:r>
    </w:p>
    <w:p w14:paraId="1638C690" w14:textId="77777777" w:rsidR="00003E69" w:rsidRDefault="00452176">
      <w:pPr>
        <w:pStyle w:val="ListParagraph"/>
        <w:numPr>
          <w:ilvl w:val="0"/>
          <w:numId w:val="3"/>
        </w:numPr>
        <w:tabs>
          <w:tab w:val="left" w:pos="840"/>
        </w:tabs>
        <w:spacing w:line="276" w:lineRule="auto"/>
        <w:ind w:right="139"/>
        <w:rPr>
          <w:sz w:val="24"/>
        </w:rPr>
      </w:pPr>
      <w:r>
        <w:rPr>
          <w:sz w:val="24"/>
        </w:rPr>
        <w:t xml:space="preserve">Pirate themed party- cut out two pirate ships from plywood with holes as the windows and split students up into two teams and had 900 water balloons ready for them to throw at each other. Also had water </w:t>
      </w:r>
      <w:proofErr w:type="spellStart"/>
      <w:r>
        <w:rPr>
          <w:sz w:val="24"/>
        </w:rPr>
        <w:t>squirters</w:t>
      </w:r>
      <w:proofErr w:type="spellEnd"/>
      <w:r>
        <w:rPr>
          <w:sz w:val="24"/>
        </w:rPr>
        <w:t>. (</w:t>
      </w:r>
      <w:proofErr w:type="gramStart"/>
      <w:r>
        <w:rPr>
          <w:sz w:val="24"/>
        </w:rPr>
        <w:t>kids</w:t>
      </w:r>
      <w:proofErr w:type="gramEnd"/>
      <w:r>
        <w:rPr>
          <w:sz w:val="24"/>
        </w:rPr>
        <w:t xml:space="preserve"> had to have a change of clothes</w:t>
      </w:r>
      <w:r>
        <w:rPr>
          <w:spacing w:val="-36"/>
          <w:sz w:val="24"/>
        </w:rPr>
        <w:t xml:space="preserve"> </w:t>
      </w:r>
      <w:r>
        <w:rPr>
          <w:sz w:val="24"/>
        </w:rPr>
        <w:t>that day)</w:t>
      </w:r>
    </w:p>
    <w:p w14:paraId="1B263AA9" w14:textId="77777777" w:rsidR="00003E69" w:rsidRDefault="00452176">
      <w:pPr>
        <w:pStyle w:val="ListParagraph"/>
        <w:numPr>
          <w:ilvl w:val="0"/>
          <w:numId w:val="3"/>
        </w:numPr>
        <w:tabs>
          <w:tab w:val="left" w:pos="840"/>
        </w:tabs>
        <w:spacing w:before="7" w:line="276" w:lineRule="auto"/>
        <w:ind w:right="485"/>
        <w:rPr>
          <w:sz w:val="24"/>
        </w:rPr>
      </w:pPr>
      <w:r>
        <w:rPr>
          <w:sz w:val="24"/>
        </w:rPr>
        <w:t>Pirate theme- had GPS's that students used to find coordinates do a treasure hunt</w:t>
      </w:r>
      <w:r>
        <w:rPr>
          <w:spacing w:val="-38"/>
          <w:sz w:val="24"/>
        </w:rPr>
        <w:t xml:space="preserve"> </w:t>
      </w:r>
      <w:r>
        <w:rPr>
          <w:sz w:val="24"/>
        </w:rPr>
        <w:t>to find the pot of gold. (</w:t>
      </w:r>
      <w:proofErr w:type="gramStart"/>
      <w:r>
        <w:rPr>
          <w:sz w:val="24"/>
        </w:rPr>
        <w:t>big</w:t>
      </w:r>
      <w:proofErr w:type="gramEnd"/>
      <w:r>
        <w:rPr>
          <w:sz w:val="24"/>
        </w:rPr>
        <w:t xml:space="preserve"> treasure chest with bags of gold</w:t>
      </w:r>
      <w:r>
        <w:rPr>
          <w:spacing w:val="-28"/>
          <w:sz w:val="24"/>
        </w:rPr>
        <w:t xml:space="preserve"> </w:t>
      </w:r>
      <w:r>
        <w:rPr>
          <w:sz w:val="24"/>
        </w:rPr>
        <w:t>(candy)</w:t>
      </w:r>
    </w:p>
    <w:p w14:paraId="24A52FA7" w14:textId="77777777" w:rsidR="00003E69" w:rsidRDefault="00452176">
      <w:pPr>
        <w:pStyle w:val="ListParagraph"/>
        <w:numPr>
          <w:ilvl w:val="0"/>
          <w:numId w:val="3"/>
        </w:numPr>
        <w:tabs>
          <w:tab w:val="left" w:pos="840"/>
        </w:tabs>
        <w:spacing w:line="292" w:lineRule="exact"/>
        <w:rPr>
          <w:sz w:val="24"/>
        </w:rPr>
      </w:pPr>
      <w:r>
        <w:rPr>
          <w:sz w:val="24"/>
        </w:rPr>
        <w:t>Fill your bucket theme-minute to win it activities found on</w:t>
      </w:r>
      <w:r>
        <w:rPr>
          <w:spacing w:val="-37"/>
          <w:sz w:val="24"/>
        </w:rPr>
        <w:t xml:space="preserve"> </w:t>
      </w:r>
      <w:r>
        <w:rPr>
          <w:sz w:val="24"/>
        </w:rPr>
        <w:t>internet</w:t>
      </w:r>
    </w:p>
    <w:p w14:paraId="7021CD5E" w14:textId="77777777" w:rsidR="00003E69" w:rsidRDefault="00452176">
      <w:pPr>
        <w:pStyle w:val="ListParagraph"/>
        <w:numPr>
          <w:ilvl w:val="0"/>
          <w:numId w:val="3"/>
        </w:numPr>
        <w:tabs>
          <w:tab w:val="left" w:pos="840"/>
        </w:tabs>
        <w:spacing w:before="43"/>
        <w:rPr>
          <w:sz w:val="24"/>
        </w:rPr>
      </w:pPr>
      <w:r>
        <w:rPr>
          <w:sz w:val="24"/>
        </w:rPr>
        <w:t>Ice cream social-students pick from assortment of</w:t>
      </w:r>
      <w:r>
        <w:rPr>
          <w:spacing w:val="-25"/>
          <w:sz w:val="24"/>
        </w:rPr>
        <w:t xml:space="preserve"> </w:t>
      </w:r>
      <w:r>
        <w:rPr>
          <w:sz w:val="24"/>
        </w:rPr>
        <w:t>toppings</w:t>
      </w:r>
    </w:p>
    <w:p w14:paraId="5BD075B9" w14:textId="77777777" w:rsidR="00003E69" w:rsidRDefault="00452176">
      <w:pPr>
        <w:pStyle w:val="ListParagraph"/>
        <w:numPr>
          <w:ilvl w:val="0"/>
          <w:numId w:val="3"/>
        </w:numPr>
        <w:tabs>
          <w:tab w:val="left" w:pos="840"/>
          <w:tab w:val="left" w:pos="3926"/>
        </w:tabs>
        <w:spacing w:before="42" w:line="278" w:lineRule="auto"/>
        <w:ind w:right="595"/>
        <w:rPr>
          <w:i/>
          <w:sz w:val="24"/>
        </w:rPr>
      </w:pPr>
      <w:r>
        <w:rPr>
          <w:sz w:val="24"/>
        </w:rPr>
        <w:t xml:space="preserve">End of year field trip for any student that meets each six weeks AR goal: </w:t>
      </w:r>
      <w:proofErr w:type="spellStart"/>
      <w:r>
        <w:rPr>
          <w:sz w:val="24"/>
        </w:rPr>
        <w:t>Kiroli</w:t>
      </w:r>
      <w:proofErr w:type="spellEnd"/>
      <w:r>
        <w:rPr>
          <w:sz w:val="24"/>
        </w:rPr>
        <w:t xml:space="preserve"> Park, Uncle</w:t>
      </w:r>
      <w:r>
        <w:rPr>
          <w:spacing w:val="-6"/>
          <w:sz w:val="24"/>
        </w:rPr>
        <w:t xml:space="preserve"> </w:t>
      </w:r>
      <w:r>
        <w:rPr>
          <w:sz w:val="24"/>
        </w:rPr>
        <w:t>Robert's</w:t>
      </w:r>
      <w:r>
        <w:rPr>
          <w:spacing w:val="-4"/>
          <w:sz w:val="24"/>
        </w:rPr>
        <w:t xml:space="preserve"> </w:t>
      </w:r>
      <w:r>
        <w:rPr>
          <w:sz w:val="24"/>
        </w:rPr>
        <w:t>Orchard.</w:t>
      </w:r>
      <w:r>
        <w:rPr>
          <w:sz w:val="24"/>
        </w:rPr>
        <w:tab/>
      </w:r>
      <w:r>
        <w:rPr>
          <w:i/>
          <w:sz w:val="24"/>
        </w:rPr>
        <w:t>(Tracey Whitehead, Sterlington</w:t>
      </w:r>
      <w:r>
        <w:rPr>
          <w:i/>
          <w:spacing w:val="-7"/>
          <w:sz w:val="24"/>
        </w:rPr>
        <w:t xml:space="preserve"> </w:t>
      </w:r>
      <w:r>
        <w:rPr>
          <w:i/>
          <w:sz w:val="24"/>
        </w:rPr>
        <w:t>Elementary)</w:t>
      </w:r>
    </w:p>
    <w:p w14:paraId="67412DAB" w14:textId="77777777" w:rsidR="00003E69" w:rsidRDefault="00003E69">
      <w:pPr>
        <w:pStyle w:val="BodyText"/>
        <w:spacing w:before="2"/>
        <w:rPr>
          <w:i/>
          <w:sz w:val="25"/>
        </w:rPr>
      </w:pPr>
    </w:p>
    <w:p w14:paraId="4A81F5CD" w14:textId="77777777" w:rsidR="00003E69" w:rsidRDefault="00452176">
      <w:pPr>
        <w:ind w:left="120"/>
        <w:rPr>
          <w:rFonts w:ascii="Times New Roman"/>
          <w:b/>
          <w:sz w:val="24"/>
        </w:rPr>
      </w:pPr>
      <w:r>
        <w:rPr>
          <w:rFonts w:ascii="Times New Roman"/>
          <w:b/>
          <w:sz w:val="24"/>
        </w:rPr>
        <w:t>Monster Bash</w:t>
      </w:r>
    </w:p>
    <w:p w14:paraId="76BF9CE6" w14:textId="77777777" w:rsidR="00003E69" w:rsidRDefault="00003E69">
      <w:pPr>
        <w:pStyle w:val="BodyText"/>
        <w:spacing w:before="10"/>
        <w:rPr>
          <w:rFonts w:ascii="Times New Roman"/>
          <w:b/>
          <w:sz w:val="21"/>
        </w:rPr>
      </w:pPr>
    </w:p>
    <w:p w14:paraId="2FF3252F" w14:textId="77777777" w:rsidR="00003E69" w:rsidRDefault="00452176">
      <w:pPr>
        <w:pStyle w:val="BodyText"/>
        <w:tabs>
          <w:tab w:val="left" w:pos="8145"/>
        </w:tabs>
        <w:spacing w:line="276" w:lineRule="auto"/>
        <w:ind w:left="480" w:right="274" w:hanging="360"/>
        <w:rPr>
          <w:rFonts w:ascii="Cambria" w:hAnsi="Cambria"/>
          <w:i/>
        </w:rPr>
      </w:pPr>
      <w:r>
        <w:t xml:space="preserve">I usually just </w:t>
      </w:r>
      <w:proofErr w:type="spellStart"/>
      <w:r>
        <w:t>google</w:t>
      </w:r>
      <w:proofErr w:type="spellEnd"/>
      <w:r>
        <w:t xml:space="preserve"> ideas for themes but this six weeks happens to be our book fair and the theme is funny monsters so We are having a monster bash this six weeks with monster music (The Monster Bash) and monster snacks such as worms and dirt, etc. and the decorations will be mostly the ones I used for the book fair so I save a little money. We do something every six weeks and we are planning a field trip the 6th six weeks for the top</w:t>
      </w:r>
      <w:r>
        <w:rPr>
          <w:spacing w:val="-37"/>
        </w:rPr>
        <w:t xml:space="preserve"> </w:t>
      </w:r>
      <w:r>
        <w:t xml:space="preserve">25 readers to </w:t>
      </w:r>
      <w:proofErr w:type="spellStart"/>
      <w:r>
        <w:t>Sci</w:t>
      </w:r>
      <w:proofErr w:type="spellEnd"/>
      <w:r>
        <w:t>-Port</w:t>
      </w:r>
      <w:r>
        <w:rPr>
          <w:spacing w:val="-12"/>
        </w:rPr>
        <w:t xml:space="preserve"> </w:t>
      </w:r>
      <w:r>
        <w:t>in</w:t>
      </w:r>
      <w:r>
        <w:rPr>
          <w:spacing w:val="-1"/>
        </w:rPr>
        <w:t xml:space="preserve"> </w:t>
      </w:r>
      <w:r>
        <w:t>Shreveport.</w:t>
      </w:r>
      <w:r>
        <w:tab/>
      </w:r>
      <w:r>
        <w:rPr>
          <w:i/>
        </w:rPr>
        <w:t>(</w:t>
      </w:r>
      <w:proofErr w:type="spellStart"/>
      <w:r>
        <w:rPr>
          <w:i/>
        </w:rPr>
        <w:t>Don</w:t>
      </w:r>
      <w:r>
        <w:rPr>
          <w:rFonts w:ascii="Cambria" w:hAnsi="Cambria"/>
          <w:i/>
        </w:rPr>
        <w:t>á</w:t>
      </w:r>
      <w:proofErr w:type="spellEnd"/>
    </w:p>
    <w:p w14:paraId="1DE638D8" w14:textId="77777777" w:rsidR="00003E69" w:rsidRDefault="00452176">
      <w:pPr>
        <w:spacing w:line="287" w:lineRule="exact"/>
        <w:ind w:left="480"/>
        <w:rPr>
          <w:i/>
          <w:sz w:val="24"/>
        </w:rPr>
      </w:pPr>
      <w:r>
        <w:rPr>
          <w:i/>
          <w:sz w:val="24"/>
        </w:rPr>
        <w:t xml:space="preserve">Delgado, </w:t>
      </w:r>
      <w:proofErr w:type="spellStart"/>
      <w:r>
        <w:rPr>
          <w:i/>
          <w:sz w:val="24"/>
        </w:rPr>
        <w:t>Riverbend</w:t>
      </w:r>
      <w:proofErr w:type="spellEnd"/>
      <w:r>
        <w:rPr>
          <w:i/>
          <w:sz w:val="24"/>
        </w:rPr>
        <w:t xml:space="preserve"> Elementary)</w:t>
      </w:r>
    </w:p>
    <w:p w14:paraId="241F75DC" w14:textId="77777777" w:rsidR="00003E69" w:rsidRDefault="00003E69">
      <w:pPr>
        <w:pStyle w:val="BodyText"/>
        <w:spacing w:before="1"/>
        <w:rPr>
          <w:i/>
          <w:sz w:val="20"/>
        </w:rPr>
      </w:pPr>
    </w:p>
    <w:p w14:paraId="65F94605" w14:textId="77777777" w:rsidR="00003E69" w:rsidRDefault="00452176">
      <w:pPr>
        <w:ind w:left="120"/>
        <w:rPr>
          <w:b/>
          <w:sz w:val="24"/>
        </w:rPr>
      </w:pPr>
      <w:r>
        <w:rPr>
          <w:b/>
          <w:sz w:val="24"/>
        </w:rPr>
        <w:t>AR Top 20</w:t>
      </w:r>
    </w:p>
    <w:p w14:paraId="27002A80" w14:textId="77777777" w:rsidR="00003E69" w:rsidRDefault="00003E69">
      <w:pPr>
        <w:pStyle w:val="BodyText"/>
        <w:spacing w:before="7"/>
        <w:rPr>
          <w:b/>
          <w:sz w:val="19"/>
        </w:rPr>
      </w:pPr>
    </w:p>
    <w:p w14:paraId="4C6B2D91" w14:textId="77777777" w:rsidR="00003E69" w:rsidRDefault="00452176">
      <w:pPr>
        <w:pStyle w:val="BodyText"/>
        <w:spacing w:line="276" w:lineRule="auto"/>
        <w:ind w:left="480" w:right="99" w:hanging="360"/>
        <w:rPr>
          <w:rFonts w:ascii="Times New Roman"/>
        </w:rPr>
      </w:pPr>
      <w:r>
        <w:rPr>
          <w:rFonts w:ascii="Times New Roman"/>
        </w:rPr>
        <w:t>I recognize the top 20 AR readers every six weeks. I give them a certificate and some kind of prize (bookmark, coupon, pencil, etc.). I announce on the TV station which grade level and which teacher has the most points. I also announce the top readers. At the end of the year, I have a luncheon for my top 30 readers.  I have food donated and I give them certificates. My</w:t>
      </w:r>
    </w:p>
    <w:p w14:paraId="46BFEEF0" w14:textId="77777777" w:rsidR="00003E69" w:rsidRDefault="00003E69">
      <w:pPr>
        <w:spacing w:line="276" w:lineRule="auto"/>
        <w:rPr>
          <w:rFonts w:ascii="Times New Roman"/>
        </w:rPr>
        <w:sectPr w:rsidR="00003E69">
          <w:pgSz w:w="12240" w:h="15840"/>
          <w:pgMar w:top="700" w:right="1340" w:bottom="1240" w:left="1320" w:header="0" w:footer="979" w:gutter="0"/>
          <w:cols w:space="720"/>
        </w:sectPr>
      </w:pPr>
    </w:p>
    <w:p w14:paraId="4C3E502B" w14:textId="77777777" w:rsidR="00003E69" w:rsidRDefault="00452176">
      <w:pPr>
        <w:pStyle w:val="BodyText"/>
        <w:spacing w:before="72" w:line="273" w:lineRule="auto"/>
        <w:ind w:left="460" w:right="133"/>
        <w:rPr>
          <w:rFonts w:ascii="Times New Roman"/>
        </w:rPr>
      </w:pPr>
      <w:proofErr w:type="gramStart"/>
      <w:r>
        <w:rPr>
          <w:rFonts w:ascii="Times New Roman"/>
        </w:rPr>
        <w:lastRenderedPageBreak/>
        <w:t>top</w:t>
      </w:r>
      <w:proofErr w:type="gramEnd"/>
      <w:r>
        <w:rPr>
          <w:rFonts w:ascii="Times New Roman"/>
        </w:rPr>
        <w:t xml:space="preserve"> 3 readers are recognized and I buy a book for the top reader. The teacher with the most AR points at the end of the year gets a free period off. Last year, I had an open </w:t>
      </w:r>
      <w:proofErr w:type="spellStart"/>
      <w:r>
        <w:rPr>
          <w:rFonts w:ascii="Times New Roman"/>
        </w:rPr>
        <w:t>mic</w:t>
      </w:r>
      <w:proofErr w:type="spellEnd"/>
      <w:r>
        <w:rPr>
          <w:rFonts w:ascii="Times New Roman"/>
        </w:rPr>
        <w:t xml:space="preserve"> (poetry reading) taking place during the same time I was watching the winner's class. The students enjoyed the open </w:t>
      </w:r>
      <w:proofErr w:type="spellStart"/>
      <w:r>
        <w:rPr>
          <w:rFonts w:ascii="Times New Roman"/>
        </w:rPr>
        <w:t>mic</w:t>
      </w:r>
      <w:proofErr w:type="spellEnd"/>
      <w:r>
        <w:rPr>
          <w:rFonts w:ascii="Times New Roman"/>
        </w:rPr>
        <w:t xml:space="preserve"> and some even participated. The teacher chose the period after her planning period so she was able to go home for lunch. She plans on winning again!</w:t>
      </w:r>
    </w:p>
    <w:p w14:paraId="0D965971" w14:textId="77777777" w:rsidR="00003E69" w:rsidRDefault="00452176">
      <w:pPr>
        <w:spacing w:before="205"/>
        <w:ind w:left="4420"/>
        <w:rPr>
          <w:rFonts w:ascii="Times New Roman"/>
          <w:i/>
          <w:sz w:val="24"/>
        </w:rPr>
      </w:pPr>
      <w:r>
        <w:rPr>
          <w:rFonts w:ascii="Times New Roman"/>
          <w:i/>
          <w:sz w:val="24"/>
        </w:rPr>
        <w:t>(Lisa Hightower, Riser Middle School)</w:t>
      </w:r>
    </w:p>
    <w:p w14:paraId="5BF1F308" w14:textId="77777777" w:rsidR="00003E69" w:rsidRDefault="00003E69">
      <w:pPr>
        <w:pStyle w:val="BodyText"/>
        <w:spacing w:before="7"/>
        <w:rPr>
          <w:rFonts w:ascii="Times New Roman"/>
          <w:i/>
          <w:sz w:val="13"/>
        </w:rPr>
      </w:pPr>
    </w:p>
    <w:p w14:paraId="6C054F79" w14:textId="77777777" w:rsidR="00003E69" w:rsidRDefault="00452176">
      <w:pPr>
        <w:spacing w:before="90"/>
        <w:ind w:left="100"/>
        <w:rPr>
          <w:rFonts w:ascii="Times New Roman"/>
          <w:b/>
          <w:sz w:val="24"/>
        </w:rPr>
      </w:pPr>
      <w:r>
        <w:rPr>
          <w:rFonts w:ascii="Times New Roman"/>
          <w:b/>
          <w:sz w:val="24"/>
        </w:rPr>
        <w:t>AR Parties and Point Clubs</w:t>
      </w:r>
    </w:p>
    <w:p w14:paraId="22C6BF6F" w14:textId="77777777" w:rsidR="00003E69" w:rsidRDefault="00003E69">
      <w:pPr>
        <w:pStyle w:val="BodyText"/>
        <w:spacing w:before="10"/>
        <w:rPr>
          <w:rFonts w:ascii="Times New Roman"/>
          <w:b/>
          <w:sz w:val="21"/>
        </w:rPr>
      </w:pPr>
    </w:p>
    <w:p w14:paraId="3DAABD25" w14:textId="77777777" w:rsidR="00003E69" w:rsidRDefault="00452176">
      <w:pPr>
        <w:pStyle w:val="BodyText"/>
        <w:spacing w:line="276" w:lineRule="auto"/>
        <w:ind w:left="460" w:hanging="360"/>
      </w:pPr>
      <w:r>
        <w:t>We have an AR party each six weeks. We do something different each time. (Snow cones, pizza, donuts) End of the year trip is to the Lambright Center in Ruston and then we have a pizza party after at the school.</w:t>
      </w:r>
    </w:p>
    <w:p w14:paraId="5A271AA4" w14:textId="77777777" w:rsidR="00003E69" w:rsidRDefault="00003E69">
      <w:pPr>
        <w:pStyle w:val="BodyText"/>
        <w:spacing w:before="9"/>
        <w:rPr>
          <w:sz w:val="27"/>
        </w:rPr>
      </w:pPr>
    </w:p>
    <w:p w14:paraId="2935FC7E" w14:textId="77777777" w:rsidR="00003E69" w:rsidRDefault="00452176">
      <w:pPr>
        <w:tabs>
          <w:tab w:val="left" w:pos="5859"/>
        </w:tabs>
        <w:spacing w:before="1" w:line="276" w:lineRule="auto"/>
        <w:ind w:left="459" w:right="362" w:hanging="360"/>
        <w:rPr>
          <w:i/>
          <w:sz w:val="24"/>
        </w:rPr>
      </w:pPr>
      <w:r>
        <w:rPr>
          <w:sz w:val="24"/>
        </w:rPr>
        <w:t>100</w:t>
      </w:r>
      <w:r>
        <w:rPr>
          <w:spacing w:val="-5"/>
          <w:sz w:val="24"/>
        </w:rPr>
        <w:t xml:space="preserve"> </w:t>
      </w:r>
      <w:r>
        <w:rPr>
          <w:sz w:val="24"/>
        </w:rPr>
        <w:t>Point</w:t>
      </w:r>
      <w:r>
        <w:rPr>
          <w:spacing w:val="-2"/>
          <w:sz w:val="24"/>
        </w:rPr>
        <w:t xml:space="preserve"> </w:t>
      </w:r>
      <w:r>
        <w:rPr>
          <w:sz w:val="24"/>
        </w:rPr>
        <w:t>Club</w:t>
      </w:r>
      <w:r>
        <w:rPr>
          <w:spacing w:val="-4"/>
          <w:sz w:val="24"/>
        </w:rPr>
        <w:t xml:space="preserve"> </w:t>
      </w:r>
      <w:r>
        <w:rPr>
          <w:sz w:val="24"/>
        </w:rPr>
        <w:t>gets</w:t>
      </w:r>
      <w:r>
        <w:rPr>
          <w:spacing w:val="-1"/>
          <w:sz w:val="24"/>
        </w:rPr>
        <w:t xml:space="preserve"> </w:t>
      </w:r>
      <w:r>
        <w:rPr>
          <w:sz w:val="24"/>
        </w:rPr>
        <w:t>a</w:t>
      </w:r>
      <w:r>
        <w:rPr>
          <w:spacing w:val="-3"/>
          <w:sz w:val="24"/>
        </w:rPr>
        <w:t xml:space="preserve"> </w:t>
      </w:r>
      <w:r>
        <w:rPr>
          <w:sz w:val="24"/>
        </w:rPr>
        <w:t>t-shirt</w:t>
      </w:r>
      <w:r>
        <w:rPr>
          <w:spacing w:val="-2"/>
          <w:sz w:val="24"/>
        </w:rPr>
        <w:t xml:space="preserve"> </w:t>
      </w:r>
      <w:r>
        <w:rPr>
          <w:sz w:val="24"/>
        </w:rPr>
        <w:t>and</w:t>
      </w:r>
      <w:r>
        <w:rPr>
          <w:spacing w:val="-4"/>
          <w:sz w:val="24"/>
        </w:rPr>
        <w:t xml:space="preserve"> </w:t>
      </w:r>
      <w:r>
        <w:rPr>
          <w:sz w:val="24"/>
        </w:rPr>
        <w:t>their</w:t>
      </w:r>
      <w:r>
        <w:rPr>
          <w:spacing w:val="-5"/>
          <w:sz w:val="24"/>
        </w:rPr>
        <w:t xml:space="preserve"> </w:t>
      </w:r>
      <w:r>
        <w:rPr>
          <w:sz w:val="24"/>
        </w:rPr>
        <w:t>name</w:t>
      </w:r>
      <w:r>
        <w:rPr>
          <w:spacing w:val="1"/>
          <w:sz w:val="24"/>
        </w:rPr>
        <w:t xml:space="preserve"> </w:t>
      </w:r>
      <w:r>
        <w:rPr>
          <w:sz w:val="24"/>
        </w:rPr>
        <w:t>goes</w:t>
      </w:r>
      <w:r>
        <w:rPr>
          <w:spacing w:val="-1"/>
          <w:sz w:val="24"/>
        </w:rPr>
        <w:t xml:space="preserve"> </w:t>
      </w:r>
      <w:r>
        <w:rPr>
          <w:sz w:val="24"/>
        </w:rPr>
        <w:t>in</w:t>
      </w:r>
      <w:r>
        <w:rPr>
          <w:spacing w:val="-4"/>
          <w:sz w:val="24"/>
        </w:rPr>
        <w:t xml:space="preserve"> </w:t>
      </w:r>
      <w:r>
        <w:rPr>
          <w:sz w:val="24"/>
        </w:rPr>
        <w:t>a</w:t>
      </w:r>
      <w:r>
        <w:rPr>
          <w:spacing w:val="-3"/>
          <w:sz w:val="24"/>
        </w:rPr>
        <w:t xml:space="preserve"> </w:t>
      </w:r>
      <w:r>
        <w:rPr>
          <w:sz w:val="24"/>
        </w:rPr>
        <w:t>drawing</w:t>
      </w:r>
      <w:r>
        <w:rPr>
          <w:spacing w:val="-1"/>
          <w:sz w:val="24"/>
        </w:rPr>
        <w:t xml:space="preserve"> </w:t>
      </w:r>
      <w:r>
        <w:rPr>
          <w:sz w:val="24"/>
        </w:rPr>
        <w:t>for</w:t>
      </w:r>
      <w:r>
        <w:rPr>
          <w:spacing w:val="-5"/>
          <w:sz w:val="24"/>
        </w:rPr>
        <w:t xml:space="preserve"> </w:t>
      </w:r>
      <w:r>
        <w:rPr>
          <w:sz w:val="24"/>
        </w:rPr>
        <w:t>prizes</w:t>
      </w:r>
      <w:r>
        <w:rPr>
          <w:spacing w:val="-1"/>
          <w:sz w:val="24"/>
        </w:rPr>
        <w:t xml:space="preserve"> </w:t>
      </w:r>
      <w:r>
        <w:rPr>
          <w:sz w:val="24"/>
        </w:rPr>
        <w:t>like</w:t>
      </w:r>
      <w:r>
        <w:rPr>
          <w:spacing w:val="-2"/>
          <w:sz w:val="24"/>
        </w:rPr>
        <w:t xml:space="preserve"> </w:t>
      </w:r>
      <w:r>
        <w:rPr>
          <w:sz w:val="24"/>
        </w:rPr>
        <w:t>100</w:t>
      </w:r>
      <w:r>
        <w:rPr>
          <w:spacing w:val="-5"/>
          <w:sz w:val="24"/>
        </w:rPr>
        <w:t xml:space="preserve"> </w:t>
      </w:r>
      <w:r>
        <w:rPr>
          <w:sz w:val="24"/>
        </w:rPr>
        <w:t>suckers, 100 pieces of</w:t>
      </w:r>
      <w:r>
        <w:rPr>
          <w:spacing w:val="-5"/>
          <w:sz w:val="24"/>
        </w:rPr>
        <w:t xml:space="preserve"> </w:t>
      </w:r>
      <w:r>
        <w:rPr>
          <w:sz w:val="24"/>
        </w:rPr>
        <w:t>gum,</w:t>
      </w:r>
      <w:r>
        <w:rPr>
          <w:spacing w:val="-5"/>
          <w:sz w:val="24"/>
        </w:rPr>
        <w:t xml:space="preserve"> </w:t>
      </w:r>
      <w:r>
        <w:rPr>
          <w:sz w:val="24"/>
        </w:rPr>
        <w:t>etc.</w:t>
      </w:r>
      <w:r>
        <w:rPr>
          <w:sz w:val="24"/>
        </w:rPr>
        <w:tab/>
      </w:r>
      <w:r>
        <w:rPr>
          <w:i/>
          <w:sz w:val="24"/>
        </w:rPr>
        <w:t>(Amanda</w:t>
      </w:r>
      <w:r>
        <w:rPr>
          <w:i/>
          <w:spacing w:val="-3"/>
          <w:sz w:val="24"/>
        </w:rPr>
        <w:t xml:space="preserve"> </w:t>
      </w:r>
      <w:r>
        <w:rPr>
          <w:i/>
          <w:sz w:val="24"/>
        </w:rPr>
        <w:t>Alsop,</w:t>
      </w:r>
      <w:r>
        <w:rPr>
          <w:i/>
          <w:spacing w:val="-6"/>
          <w:sz w:val="24"/>
        </w:rPr>
        <w:t xml:space="preserve"> </w:t>
      </w:r>
      <w:r>
        <w:rPr>
          <w:i/>
          <w:sz w:val="24"/>
        </w:rPr>
        <w:t>Claiborne Elementary)</w:t>
      </w:r>
    </w:p>
    <w:p w14:paraId="17242B5E" w14:textId="77777777" w:rsidR="00003E69" w:rsidRDefault="00003E69">
      <w:pPr>
        <w:pStyle w:val="BodyText"/>
        <w:spacing w:before="7"/>
        <w:rPr>
          <w:i/>
          <w:sz w:val="26"/>
        </w:rPr>
      </w:pPr>
    </w:p>
    <w:p w14:paraId="61A07476" w14:textId="77777777" w:rsidR="00003E69" w:rsidRDefault="00452176">
      <w:pPr>
        <w:spacing w:before="1"/>
        <w:ind w:left="100"/>
        <w:rPr>
          <w:rFonts w:ascii="Times New Roman"/>
          <w:b/>
          <w:sz w:val="24"/>
        </w:rPr>
      </w:pPr>
      <w:r>
        <w:rPr>
          <w:rFonts w:ascii="Times New Roman"/>
          <w:b/>
          <w:sz w:val="24"/>
        </w:rPr>
        <w:t>AR Competitions</w:t>
      </w:r>
    </w:p>
    <w:p w14:paraId="63A0BF5D" w14:textId="77777777" w:rsidR="00003E69" w:rsidRDefault="00003E69">
      <w:pPr>
        <w:pStyle w:val="BodyText"/>
        <w:spacing w:before="11"/>
        <w:rPr>
          <w:rFonts w:ascii="Times New Roman"/>
          <w:b/>
          <w:sz w:val="21"/>
        </w:rPr>
      </w:pPr>
    </w:p>
    <w:p w14:paraId="28DA2D3A" w14:textId="77777777" w:rsidR="00003E69" w:rsidRDefault="00452176">
      <w:pPr>
        <w:pStyle w:val="BodyText"/>
        <w:spacing w:line="268" w:lineRule="auto"/>
        <w:ind w:left="460" w:right="133" w:hanging="360"/>
      </w:pPr>
      <w:r>
        <w:t>I have several AR competitions that have proven successful here at Riser Elem. I have popcorn &amp; coke and a movie, the 1st six weeks, 2nd six weeks we do nachos &amp; coke, 3rd six weeks- nachos &amp; coke, 4</w:t>
      </w:r>
      <w:proofErr w:type="spellStart"/>
      <w:r>
        <w:rPr>
          <w:position w:val="11"/>
          <w:sz w:val="16"/>
        </w:rPr>
        <w:t>th</w:t>
      </w:r>
      <w:proofErr w:type="spellEnd"/>
      <w:r>
        <w:rPr>
          <w:position w:val="11"/>
          <w:sz w:val="16"/>
        </w:rPr>
        <w:t xml:space="preserve"> </w:t>
      </w:r>
      <w:r>
        <w:t>six weeks raising cane, 5th six weeks students get to have lunch in a special area, where they are served a nice desert. The 6th six week they get to have a Sock Hop, the students are allowed to come in and dance for one hour. They are also served popcorn during the dance.</w:t>
      </w:r>
    </w:p>
    <w:p w14:paraId="5505C6C3" w14:textId="77777777" w:rsidR="00003E69" w:rsidRDefault="00452176">
      <w:pPr>
        <w:spacing w:before="209"/>
        <w:ind w:left="100"/>
        <w:rPr>
          <w:b/>
          <w:sz w:val="24"/>
        </w:rPr>
      </w:pPr>
      <w:r>
        <w:rPr>
          <w:b/>
          <w:sz w:val="24"/>
        </w:rPr>
        <w:t>AR Chairperson</w:t>
      </w:r>
    </w:p>
    <w:p w14:paraId="59A7059F" w14:textId="77777777" w:rsidR="00003E69" w:rsidRDefault="00003E69">
      <w:pPr>
        <w:pStyle w:val="BodyText"/>
        <w:spacing w:before="4"/>
        <w:rPr>
          <w:b/>
          <w:sz w:val="20"/>
        </w:rPr>
      </w:pPr>
    </w:p>
    <w:p w14:paraId="778F9C58" w14:textId="77777777" w:rsidR="00003E69" w:rsidRDefault="00452176">
      <w:pPr>
        <w:pStyle w:val="BodyText"/>
        <w:spacing w:before="1" w:line="276" w:lineRule="auto"/>
        <w:ind w:left="460" w:hanging="360"/>
      </w:pPr>
      <w:r>
        <w:t>Our parent/teacher organization appoints an AR chairperson to plan our AR activities. The K- PALS also pay for the activities.</w:t>
      </w:r>
    </w:p>
    <w:p w14:paraId="5B6DD846" w14:textId="77777777" w:rsidR="00003E69" w:rsidRDefault="00452176">
      <w:pPr>
        <w:pStyle w:val="BodyText"/>
        <w:spacing w:line="276" w:lineRule="auto"/>
        <w:ind w:left="460" w:hanging="360"/>
      </w:pPr>
      <w:r>
        <w:t>There is a reward after each six weeks for students who have met their goals. Some of the rewards are:</w:t>
      </w:r>
    </w:p>
    <w:p w14:paraId="200EDC75" w14:textId="77777777" w:rsidR="00003E69" w:rsidRDefault="00452176">
      <w:pPr>
        <w:pStyle w:val="ListParagraph"/>
        <w:numPr>
          <w:ilvl w:val="0"/>
          <w:numId w:val="2"/>
        </w:numPr>
        <w:tabs>
          <w:tab w:val="left" w:pos="819"/>
          <w:tab w:val="left" w:pos="820"/>
        </w:tabs>
        <w:spacing w:before="14" w:line="276" w:lineRule="auto"/>
        <w:ind w:right="469"/>
        <w:rPr>
          <w:rFonts w:ascii="Arial"/>
          <w:sz w:val="24"/>
        </w:rPr>
      </w:pPr>
      <w:r>
        <w:rPr>
          <w:sz w:val="24"/>
        </w:rPr>
        <w:t xml:space="preserve">Walking to </w:t>
      </w:r>
      <w:proofErr w:type="spellStart"/>
      <w:r>
        <w:rPr>
          <w:sz w:val="24"/>
        </w:rPr>
        <w:t>Kiroli</w:t>
      </w:r>
      <w:proofErr w:type="spellEnd"/>
      <w:r>
        <w:rPr>
          <w:sz w:val="24"/>
        </w:rPr>
        <w:t xml:space="preserve"> Park and spending a couple of hours playing on the playground</w:t>
      </w:r>
      <w:r>
        <w:rPr>
          <w:spacing w:val="-39"/>
          <w:sz w:val="24"/>
        </w:rPr>
        <w:t xml:space="preserve"> </w:t>
      </w:r>
      <w:r>
        <w:rPr>
          <w:sz w:val="24"/>
        </w:rPr>
        <w:t>and hiking the</w:t>
      </w:r>
      <w:r>
        <w:rPr>
          <w:spacing w:val="-17"/>
          <w:sz w:val="24"/>
        </w:rPr>
        <w:t xml:space="preserve"> </w:t>
      </w:r>
      <w:r>
        <w:rPr>
          <w:sz w:val="24"/>
        </w:rPr>
        <w:t>trails</w:t>
      </w:r>
    </w:p>
    <w:p w14:paraId="752C44F9" w14:textId="77777777" w:rsidR="00003E69" w:rsidRDefault="00452176">
      <w:pPr>
        <w:pStyle w:val="ListParagraph"/>
        <w:numPr>
          <w:ilvl w:val="0"/>
          <w:numId w:val="2"/>
        </w:numPr>
        <w:tabs>
          <w:tab w:val="left" w:pos="819"/>
          <w:tab w:val="left" w:pos="820"/>
        </w:tabs>
        <w:spacing w:before="13"/>
        <w:rPr>
          <w:rFonts w:ascii="Arial"/>
          <w:sz w:val="24"/>
        </w:rPr>
      </w:pPr>
      <w:r>
        <w:rPr>
          <w:sz w:val="24"/>
        </w:rPr>
        <w:t>Popcorn, drinks, and</w:t>
      </w:r>
      <w:r>
        <w:rPr>
          <w:spacing w:val="-16"/>
          <w:sz w:val="24"/>
        </w:rPr>
        <w:t xml:space="preserve"> </w:t>
      </w:r>
      <w:r>
        <w:rPr>
          <w:sz w:val="24"/>
        </w:rPr>
        <w:t>movie</w:t>
      </w:r>
    </w:p>
    <w:p w14:paraId="3E5F07CF" w14:textId="77777777" w:rsidR="00003E69" w:rsidRDefault="00452176">
      <w:pPr>
        <w:pStyle w:val="ListParagraph"/>
        <w:numPr>
          <w:ilvl w:val="0"/>
          <w:numId w:val="2"/>
        </w:numPr>
        <w:tabs>
          <w:tab w:val="left" w:pos="819"/>
          <w:tab w:val="left" w:pos="820"/>
        </w:tabs>
        <w:spacing w:before="52"/>
        <w:rPr>
          <w:rFonts w:ascii="Arial"/>
          <w:sz w:val="24"/>
        </w:rPr>
      </w:pPr>
      <w:r>
        <w:rPr>
          <w:sz w:val="24"/>
        </w:rPr>
        <w:t>Bingo, drinks, and</w:t>
      </w:r>
      <w:r>
        <w:rPr>
          <w:spacing w:val="-9"/>
          <w:sz w:val="24"/>
        </w:rPr>
        <w:t xml:space="preserve"> </w:t>
      </w:r>
      <w:r>
        <w:rPr>
          <w:sz w:val="24"/>
        </w:rPr>
        <w:t>pizza</w:t>
      </w:r>
    </w:p>
    <w:p w14:paraId="5EBB53B5" w14:textId="77777777" w:rsidR="00003E69" w:rsidRDefault="00452176">
      <w:pPr>
        <w:pStyle w:val="ListParagraph"/>
        <w:numPr>
          <w:ilvl w:val="0"/>
          <w:numId w:val="2"/>
        </w:numPr>
        <w:tabs>
          <w:tab w:val="left" w:pos="819"/>
          <w:tab w:val="left" w:pos="820"/>
        </w:tabs>
        <w:spacing w:before="57"/>
        <w:rPr>
          <w:rFonts w:ascii="Arial"/>
          <w:sz w:val="24"/>
        </w:rPr>
      </w:pPr>
      <w:r>
        <w:rPr>
          <w:sz w:val="24"/>
        </w:rPr>
        <w:t>Make-your-own ice cream sundae party with door</w:t>
      </w:r>
      <w:r>
        <w:rPr>
          <w:spacing w:val="-30"/>
          <w:sz w:val="24"/>
        </w:rPr>
        <w:t xml:space="preserve"> </w:t>
      </w:r>
      <w:r>
        <w:rPr>
          <w:sz w:val="24"/>
        </w:rPr>
        <w:t>prizes</w:t>
      </w:r>
    </w:p>
    <w:p w14:paraId="538739D8" w14:textId="77777777" w:rsidR="00003E69" w:rsidRDefault="00452176">
      <w:pPr>
        <w:pStyle w:val="ListParagraph"/>
        <w:numPr>
          <w:ilvl w:val="0"/>
          <w:numId w:val="2"/>
        </w:numPr>
        <w:tabs>
          <w:tab w:val="left" w:pos="819"/>
          <w:tab w:val="left" w:pos="820"/>
        </w:tabs>
        <w:spacing w:before="57" w:line="278" w:lineRule="auto"/>
        <w:ind w:right="692"/>
        <w:rPr>
          <w:rFonts w:ascii="Arial"/>
          <w:sz w:val="24"/>
        </w:rPr>
      </w:pPr>
      <w:r>
        <w:rPr>
          <w:sz w:val="24"/>
        </w:rPr>
        <w:t>End-of-the-year awards for students who met their AR goals each six weeks of</w:t>
      </w:r>
      <w:r>
        <w:rPr>
          <w:spacing w:val="-35"/>
          <w:sz w:val="24"/>
        </w:rPr>
        <w:t xml:space="preserve"> </w:t>
      </w:r>
      <w:r>
        <w:rPr>
          <w:sz w:val="24"/>
        </w:rPr>
        <w:t>the school year</w:t>
      </w:r>
      <w:r>
        <w:rPr>
          <w:spacing w:val="-9"/>
          <w:sz w:val="24"/>
        </w:rPr>
        <w:t xml:space="preserve"> </w:t>
      </w:r>
      <w:r>
        <w:rPr>
          <w:sz w:val="24"/>
        </w:rPr>
        <w:t>varies:</w:t>
      </w:r>
    </w:p>
    <w:p w14:paraId="05C2ED50" w14:textId="77777777" w:rsidR="00003E69" w:rsidRDefault="00452176">
      <w:pPr>
        <w:pStyle w:val="ListParagraph"/>
        <w:numPr>
          <w:ilvl w:val="0"/>
          <w:numId w:val="2"/>
        </w:numPr>
        <w:tabs>
          <w:tab w:val="left" w:pos="819"/>
          <w:tab w:val="left" w:pos="820"/>
        </w:tabs>
        <w:spacing w:before="5"/>
        <w:rPr>
          <w:rFonts w:ascii="Arial"/>
          <w:sz w:val="24"/>
        </w:rPr>
      </w:pPr>
      <w:r>
        <w:rPr>
          <w:sz w:val="24"/>
        </w:rPr>
        <w:t>Field</w:t>
      </w:r>
      <w:r>
        <w:rPr>
          <w:spacing w:val="-12"/>
          <w:sz w:val="24"/>
        </w:rPr>
        <w:t xml:space="preserve"> </w:t>
      </w:r>
      <w:r>
        <w:rPr>
          <w:sz w:val="24"/>
        </w:rPr>
        <w:t>trip</w:t>
      </w:r>
    </w:p>
    <w:p w14:paraId="2216C160" w14:textId="77777777" w:rsidR="00003E69" w:rsidRDefault="00452176">
      <w:pPr>
        <w:pStyle w:val="ListParagraph"/>
        <w:numPr>
          <w:ilvl w:val="0"/>
          <w:numId w:val="2"/>
        </w:numPr>
        <w:tabs>
          <w:tab w:val="left" w:pos="819"/>
          <w:tab w:val="left" w:pos="820"/>
        </w:tabs>
        <w:spacing w:before="57"/>
        <w:rPr>
          <w:rFonts w:ascii="Arial"/>
          <w:sz w:val="24"/>
        </w:rPr>
      </w:pPr>
      <w:r>
        <w:rPr>
          <w:sz w:val="24"/>
        </w:rPr>
        <w:t>Party - students got treat bags with a $25 Books A Million gift</w:t>
      </w:r>
      <w:r>
        <w:rPr>
          <w:spacing w:val="-30"/>
          <w:sz w:val="24"/>
        </w:rPr>
        <w:t xml:space="preserve"> </w:t>
      </w:r>
      <w:r>
        <w:rPr>
          <w:sz w:val="24"/>
        </w:rPr>
        <w:t>card</w:t>
      </w:r>
    </w:p>
    <w:p w14:paraId="5E0532E6" w14:textId="77777777" w:rsidR="00003E69" w:rsidRDefault="00452176">
      <w:pPr>
        <w:spacing w:before="47"/>
        <w:ind w:left="5860"/>
        <w:rPr>
          <w:i/>
          <w:sz w:val="24"/>
        </w:rPr>
      </w:pPr>
      <w:r>
        <w:rPr>
          <w:i/>
          <w:sz w:val="24"/>
        </w:rPr>
        <w:t xml:space="preserve">(Melba </w:t>
      </w:r>
      <w:proofErr w:type="spellStart"/>
      <w:r>
        <w:rPr>
          <w:i/>
          <w:sz w:val="24"/>
        </w:rPr>
        <w:t>Collum</w:t>
      </w:r>
      <w:proofErr w:type="spellEnd"/>
      <w:r>
        <w:rPr>
          <w:i/>
          <w:sz w:val="24"/>
        </w:rPr>
        <w:t xml:space="preserve">, </w:t>
      </w:r>
      <w:proofErr w:type="spellStart"/>
      <w:r>
        <w:rPr>
          <w:i/>
          <w:sz w:val="24"/>
        </w:rPr>
        <w:t>Kiroli</w:t>
      </w:r>
      <w:proofErr w:type="spellEnd"/>
      <w:r>
        <w:rPr>
          <w:i/>
          <w:sz w:val="24"/>
        </w:rPr>
        <w:t xml:space="preserve"> Elementary)</w:t>
      </w:r>
    </w:p>
    <w:p w14:paraId="087E9626" w14:textId="77777777" w:rsidR="00003E69" w:rsidRDefault="00003E69">
      <w:pPr>
        <w:rPr>
          <w:sz w:val="24"/>
        </w:rPr>
        <w:sectPr w:rsidR="00003E69">
          <w:pgSz w:w="12240" w:h="15840"/>
          <w:pgMar w:top="640" w:right="1400" w:bottom="1240" w:left="1340" w:header="0" w:footer="979" w:gutter="0"/>
          <w:cols w:space="720"/>
        </w:sectPr>
      </w:pPr>
    </w:p>
    <w:p w14:paraId="7B52D531" w14:textId="77777777" w:rsidR="00003E69" w:rsidRDefault="00452176">
      <w:pPr>
        <w:spacing w:before="72"/>
        <w:ind w:left="120"/>
        <w:rPr>
          <w:rFonts w:ascii="Times New Roman"/>
          <w:b/>
          <w:sz w:val="24"/>
        </w:rPr>
      </w:pPr>
      <w:r>
        <w:rPr>
          <w:rFonts w:ascii="Times New Roman"/>
          <w:b/>
          <w:sz w:val="24"/>
        </w:rPr>
        <w:lastRenderedPageBreak/>
        <w:t>Six Weeks Incentives:</w:t>
      </w:r>
    </w:p>
    <w:p w14:paraId="33C9AB24" w14:textId="77777777" w:rsidR="00003E69" w:rsidRDefault="00452176">
      <w:pPr>
        <w:pStyle w:val="ListParagraph"/>
        <w:numPr>
          <w:ilvl w:val="0"/>
          <w:numId w:val="2"/>
        </w:numPr>
        <w:tabs>
          <w:tab w:val="left" w:pos="839"/>
          <w:tab w:val="left" w:pos="840"/>
        </w:tabs>
        <w:spacing w:before="35"/>
        <w:ind w:left="840"/>
        <w:rPr>
          <w:rFonts w:ascii="Arial"/>
          <w:sz w:val="20"/>
        </w:rPr>
      </w:pPr>
      <w:r>
        <w:rPr>
          <w:rFonts w:ascii="Times New Roman"/>
          <w:spacing w:val="-3"/>
          <w:sz w:val="24"/>
        </w:rPr>
        <w:t xml:space="preserve">At </w:t>
      </w:r>
      <w:r>
        <w:rPr>
          <w:rFonts w:ascii="Times New Roman"/>
          <w:sz w:val="24"/>
        </w:rPr>
        <w:t xml:space="preserve">the end of each 6 weeks there are incentives for those that </w:t>
      </w:r>
      <w:r>
        <w:rPr>
          <w:rFonts w:ascii="Times New Roman"/>
          <w:spacing w:val="-3"/>
          <w:sz w:val="24"/>
        </w:rPr>
        <w:t xml:space="preserve">have </w:t>
      </w:r>
      <w:r>
        <w:rPr>
          <w:rFonts w:ascii="Times New Roman"/>
          <w:sz w:val="24"/>
        </w:rPr>
        <w:t>met their</w:t>
      </w:r>
      <w:r>
        <w:rPr>
          <w:rFonts w:ascii="Times New Roman"/>
          <w:spacing w:val="-12"/>
          <w:sz w:val="24"/>
        </w:rPr>
        <w:t xml:space="preserve"> </w:t>
      </w:r>
      <w:r>
        <w:rPr>
          <w:rFonts w:ascii="Times New Roman"/>
          <w:sz w:val="24"/>
        </w:rPr>
        <w:t>goal.</w:t>
      </w:r>
    </w:p>
    <w:p w14:paraId="5AB7651C" w14:textId="77777777" w:rsidR="00003E69" w:rsidRDefault="00452176">
      <w:pPr>
        <w:pStyle w:val="ListParagraph"/>
        <w:numPr>
          <w:ilvl w:val="0"/>
          <w:numId w:val="2"/>
        </w:numPr>
        <w:tabs>
          <w:tab w:val="left" w:pos="839"/>
          <w:tab w:val="left" w:pos="840"/>
        </w:tabs>
        <w:spacing w:before="40" w:line="276" w:lineRule="auto"/>
        <w:ind w:left="840" w:right="110" w:hanging="361"/>
        <w:rPr>
          <w:rFonts w:ascii="Arial"/>
          <w:sz w:val="20"/>
        </w:rPr>
      </w:pPr>
      <w:r>
        <w:rPr>
          <w:rFonts w:ascii="Times New Roman"/>
          <w:sz w:val="24"/>
        </w:rPr>
        <w:t xml:space="preserve">Names are posted outside the library for students </w:t>
      </w:r>
      <w:r>
        <w:rPr>
          <w:rFonts w:ascii="Times New Roman"/>
          <w:spacing w:val="-3"/>
          <w:sz w:val="24"/>
        </w:rPr>
        <w:t xml:space="preserve">in </w:t>
      </w:r>
      <w:r>
        <w:rPr>
          <w:rFonts w:ascii="Times New Roman"/>
          <w:sz w:val="24"/>
        </w:rPr>
        <w:t xml:space="preserve">the Top Ten and 100 </w:t>
      </w:r>
      <w:r>
        <w:rPr>
          <w:rFonts w:ascii="Times New Roman"/>
          <w:spacing w:val="-3"/>
          <w:sz w:val="24"/>
        </w:rPr>
        <w:t xml:space="preserve">point </w:t>
      </w:r>
      <w:r>
        <w:rPr>
          <w:rFonts w:ascii="Times New Roman"/>
          <w:sz w:val="24"/>
        </w:rPr>
        <w:t xml:space="preserve">club. Top </w:t>
      </w:r>
      <w:proofErr w:type="gramStart"/>
      <w:r>
        <w:rPr>
          <w:rFonts w:ascii="Times New Roman"/>
          <w:sz w:val="24"/>
        </w:rPr>
        <w:t>Ten</w:t>
      </w:r>
      <w:proofErr w:type="gramEnd"/>
      <w:r>
        <w:rPr>
          <w:rFonts w:ascii="Times New Roman"/>
          <w:sz w:val="24"/>
        </w:rPr>
        <w:t xml:space="preserve"> lists the top ten students out of the entire school who have attained the highest number of points earned </w:t>
      </w:r>
      <w:r>
        <w:rPr>
          <w:rFonts w:ascii="Times New Roman"/>
          <w:spacing w:val="-3"/>
          <w:sz w:val="24"/>
        </w:rPr>
        <w:t xml:space="preserve">in </w:t>
      </w:r>
      <w:r>
        <w:rPr>
          <w:rFonts w:ascii="Times New Roman"/>
          <w:sz w:val="24"/>
        </w:rPr>
        <w:t xml:space="preserve">that six weeks. The </w:t>
      </w:r>
      <w:proofErr w:type="gramStart"/>
      <w:r>
        <w:rPr>
          <w:rFonts w:ascii="Times New Roman"/>
          <w:sz w:val="24"/>
        </w:rPr>
        <w:t xml:space="preserve">100 </w:t>
      </w:r>
      <w:r>
        <w:rPr>
          <w:rFonts w:ascii="Times New Roman"/>
          <w:spacing w:val="-3"/>
          <w:sz w:val="24"/>
        </w:rPr>
        <w:t>point</w:t>
      </w:r>
      <w:proofErr w:type="gramEnd"/>
      <w:r>
        <w:rPr>
          <w:rFonts w:ascii="Times New Roman"/>
          <w:spacing w:val="-3"/>
          <w:sz w:val="24"/>
        </w:rPr>
        <w:t xml:space="preserve"> </w:t>
      </w:r>
      <w:r>
        <w:rPr>
          <w:rFonts w:ascii="Times New Roman"/>
          <w:sz w:val="24"/>
        </w:rPr>
        <w:t xml:space="preserve">club acknowledges students </w:t>
      </w:r>
      <w:r>
        <w:rPr>
          <w:rFonts w:ascii="Times New Roman"/>
          <w:spacing w:val="-3"/>
          <w:sz w:val="24"/>
        </w:rPr>
        <w:t xml:space="preserve">in </w:t>
      </w:r>
      <w:r>
        <w:rPr>
          <w:rFonts w:ascii="Times New Roman"/>
          <w:sz w:val="24"/>
        </w:rPr>
        <w:t xml:space="preserve">the entire school who have reached 100 points or more each six weeks. </w:t>
      </w:r>
      <w:r>
        <w:rPr>
          <w:rFonts w:ascii="Times New Roman"/>
          <w:spacing w:val="-3"/>
          <w:sz w:val="24"/>
        </w:rPr>
        <w:t xml:space="preserve">At </w:t>
      </w:r>
      <w:r>
        <w:rPr>
          <w:rFonts w:ascii="Times New Roman"/>
          <w:sz w:val="24"/>
        </w:rPr>
        <w:t xml:space="preserve">the end of the school </w:t>
      </w:r>
      <w:r>
        <w:rPr>
          <w:rFonts w:ascii="Times New Roman"/>
          <w:spacing w:val="-3"/>
          <w:sz w:val="24"/>
        </w:rPr>
        <w:t xml:space="preserve">year, </w:t>
      </w:r>
      <w:r>
        <w:rPr>
          <w:rFonts w:ascii="Times New Roman"/>
          <w:sz w:val="24"/>
        </w:rPr>
        <w:t xml:space="preserve">any student with 100 </w:t>
      </w:r>
      <w:r>
        <w:rPr>
          <w:rFonts w:ascii="Times New Roman"/>
          <w:spacing w:val="-3"/>
          <w:sz w:val="24"/>
        </w:rPr>
        <w:t xml:space="preserve">AR </w:t>
      </w:r>
      <w:r>
        <w:rPr>
          <w:rFonts w:ascii="Times New Roman"/>
          <w:sz w:val="24"/>
        </w:rPr>
        <w:t xml:space="preserve">points or more has their name put </w:t>
      </w:r>
      <w:r>
        <w:rPr>
          <w:rFonts w:ascii="Times New Roman"/>
          <w:spacing w:val="-3"/>
          <w:sz w:val="24"/>
        </w:rPr>
        <w:t xml:space="preserve">into </w:t>
      </w:r>
      <w:r>
        <w:rPr>
          <w:rFonts w:ascii="Times New Roman"/>
          <w:sz w:val="24"/>
        </w:rPr>
        <w:t xml:space="preserve">the </w:t>
      </w:r>
      <w:r>
        <w:rPr>
          <w:rFonts w:ascii="Times New Roman"/>
          <w:spacing w:val="-3"/>
          <w:sz w:val="24"/>
        </w:rPr>
        <w:t xml:space="preserve">drawing </w:t>
      </w:r>
      <w:r>
        <w:rPr>
          <w:rFonts w:ascii="Times New Roman"/>
          <w:sz w:val="24"/>
        </w:rPr>
        <w:t>for a crisp $100 bill given</w:t>
      </w:r>
      <w:r>
        <w:rPr>
          <w:rFonts w:ascii="Times New Roman"/>
          <w:spacing w:val="-16"/>
          <w:sz w:val="24"/>
        </w:rPr>
        <w:t xml:space="preserve"> </w:t>
      </w:r>
      <w:r>
        <w:rPr>
          <w:rFonts w:ascii="Times New Roman"/>
          <w:sz w:val="24"/>
        </w:rPr>
        <w:t>away!</w:t>
      </w:r>
    </w:p>
    <w:p w14:paraId="48AEC5A1" w14:textId="77777777" w:rsidR="00003E69" w:rsidRDefault="00452176">
      <w:pPr>
        <w:pStyle w:val="ListParagraph"/>
        <w:numPr>
          <w:ilvl w:val="0"/>
          <w:numId w:val="2"/>
        </w:numPr>
        <w:tabs>
          <w:tab w:val="left" w:pos="839"/>
          <w:tab w:val="left" w:pos="840"/>
        </w:tabs>
        <w:spacing w:line="276" w:lineRule="auto"/>
        <w:ind w:left="840" w:right="232" w:hanging="361"/>
        <w:rPr>
          <w:rFonts w:ascii="Arial" w:hAnsi="Arial"/>
          <w:sz w:val="20"/>
        </w:rPr>
      </w:pPr>
      <w:r>
        <w:rPr>
          <w:rFonts w:ascii="Times New Roman" w:hAnsi="Times New Roman"/>
          <w:sz w:val="24"/>
        </w:rPr>
        <w:t xml:space="preserve">Students who earn any of the following: Top Ten and/or scores two 100’s on their AR report each six weeks (100/A for getting all their AR points that </w:t>
      </w:r>
      <w:r>
        <w:rPr>
          <w:rFonts w:ascii="Times New Roman" w:hAnsi="Times New Roman"/>
          <w:spacing w:val="-3"/>
          <w:sz w:val="24"/>
        </w:rPr>
        <w:t xml:space="preserve">six </w:t>
      </w:r>
      <w:r>
        <w:rPr>
          <w:rFonts w:ascii="Times New Roman" w:hAnsi="Times New Roman"/>
          <w:sz w:val="24"/>
        </w:rPr>
        <w:t>weeks, and a second 100/A on their comprehension score that six weeks) are rewarded with a library pizza lunch each six weeks and are also rewarded ribbons at each six weeks awards</w:t>
      </w:r>
      <w:r>
        <w:rPr>
          <w:rFonts w:ascii="Times New Roman" w:hAnsi="Times New Roman"/>
          <w:spacing w:val="-42"/>
          <w:sz w:val="24"/>
        </w:rPr>
        <w:t xml:space="preserve"> </w:t>
      </w:r>
      <w:r>
        <w:rPr>
          <w:rFonts w:ascii="Times New Roman" w:hAnsi="Times New Roman"/>
          <w:sz w:val="24"/>
        </w:rPr>
        <w:t>assembly.</w:t>
      </w:r>
    </w:p>
    <w:p w14:paraId="73E07EE3" w14:textId="77777777" w:rsidR="00003E69" w:rsidRDefault="00452176">
      <w:pPr>
        <w:pStyle w:val="ListParagraph"/>
        <w:numPr>
          <w:ilvl w:val="0"/>
          <w:numId w:val="2"/>
        </w:numPr>
        <w:tabs>
          <w:tab w:val="left" w:pos="839"/>
          <w:tab w:val="left" w:pos="840"/>
        </w:tabs>
        <w:spacing w:line="276" w:lineRule="auto"/>
        <w:ind w:left="840" w:right="104"/>
        <w:rPr>
          <w:rFonts w:ascii="Arial"/>
          <w:sz w:val="20"/>
        </w:rPr>
      </w:pPr>
      <w:r>
        <w:rPr>
          <w:rFonts w:ascii="Times New Roman"/>
          <w:spacing w:val="-3"/>
          <w:sz w:val="24"/>
        </w:rPr>
        <w:t xml:space="preserve">At </w:t>
      </w:r>
      <w:r>
        <w:rPr>
          <w:rFonts w:ascii="Times New Roman"/>
          <w:sz w:val="24"/>
        </w:rPr>
        <w:t xml:space="preserve">the end of the school year, any student who has over 100 points will awarded a necklace medal at the end of the year awards assembly. I </w:t>
      </w:r>
      <w:r>
        <w:rPr>
          <w:rFonts w:ascii="Times New Roman"/>
          <w:spacing w:val="-3"/>
          <w:sz w:val="24"/>
        </w:rPr>
        <w:t xml:space="preserve">also </w:t>
      </w:r>
      <w:r>
        <w:rPr>
          <w:rFonts w:ascii="Times New Roman"/>
          <w:sz w:val="24"/>
        </w:rPr>
        <w:t xml:space="preserve">reward the top ten students with the </w:t>
      </w:r>
      <w:r>
        <w:rPr>
          <w:rFonts w:ascii="Times New Roman"/>
          <w:spacing w:val="-3"/>
          <w:sz w:val="24"/>
        </w:rPr>
        <w:t xml:space="preserve">most </w:t>
      </w:r>
      <w:r>
        <w:rPr>
          <w:rFonts w:ascii="Times New Roman"/>
          <w:sz w:val="24"/>
        </w:rPr>
        <w:t>points overall</w:t>
      </w:r>
    </w:p>
    <w:p w14:paraId="0670BCA9" w14:textId="77777777" w:rsidR="00003E69" w:rsidRDefault="00452176">
      <w:pPr>
        <w:pStyle w:val="ListParagraph"/>
        <w:numPr>
          <w:ilvl w:val="0"/>
          <w:numId w:val="2"/>
        </w:numPr>
        <w:tabs>
          <w:tab w:val="left" w:pos="839"/>
          <w:tab w:val="left" w:pos="840"/>
        </w:tabs>
        <w:spacing w:line="276" w:lineRule="auto"/>
        <w:ind w:left="840" w:right="388"/>
        <w:rPr>
          <w:rFonts w:ascii="Arial"/>
          <w:sz w:val="20"/>
        </w:rPr>
      </w:pPr>
      <w:r>
        <w:rPr>
          <w:rFonts w:ascii="Times New Roman"/>
          <w:spacing w:val="-3"/>
          <w:sz w:val="24"/>
        </w:rPr>
        <w:t xml:space="preserve">At </w:t>
      </w:r>
      <w:r>
        <w:rPr>
          <w:rFonts w:ascii="Times New Roman"/>
          <w:sz w:val="24"/>
        </w:rPr>
        <w:t xml:space="preserve">the end of the school year, those students who show growth from the August </w:t>
      </w:r>
      <w:r>
        <w:rPr>
          <w:rFonts w:ascii="Times New Roman"/>
          <w:spacing w:val="-3"/>
          <w:sz w:val="24"/>
        </w:rPr>
        <w:t xml:space="preserve">STAR </w:t>
      </w:r>
      <w:r>
        <w:rPr>
          <w:rFonts w:ascii="Times New Roman"/>
          <w:sz w:val="24"/>
        </w:rPr>
        <w:t>test to the May STAR test will be rewarded with a party cart treat (a cart that has a variety of candy prizes purchased from Sam's</w:t>
      </w:r>
      <w:r>
        <w:rPr>
          <w:rFonts w:ascii="Times New Roman"/>
          <w:spacing w:val="-19"/>
          <w:sz w:val="24"/>
        </w:rPr>
        <w:t xml:space="preserve"> </w:t>
      </w:r>
      <w:r>
        <w:rPr>
          <w:rFonts w:ascii="Times New Roman"/>
          <w:sz w:val="24"/>
        </w:rPr>
        <w:t>club)!</w:t>
      </w:r>
    </w:p>
    <w:p w14:paraId="2E024BFA" w14:textId="77777777" w:rsidR="00003E69" w:rsidRDefault="00452176">
      <w:pPr>
        <w:pStyle w:val="ListParagraph"/>
        <w:numPr>
          <w:ilvl w:val="0"/>
          <w:numId w:val="2"/>
        </w:numPr>
        <w:tabs>
          <w:tab w:val="left" w:pos="839"/>
          <w:tab w:val="left" w:pos="840"/>
        </w:tabs>
        <w:spacing w:line="276" w:lineRule="auto"/>
        <w:ind w:left="840" w:right="475"/>
        <w:rPr>
          <w:rFonts w:ascii="Arial"/>
          <w:sz w:val="20"/>
        </w:rPr>
      </w:pPr>
      <w:r>
        <w:rPr>
          <w:rFonts w:ascii="Times New Roman"/>
          <w:sz w:val="24"/>
        </w:rPr>
        <w:t xml:space="preserve">Each six weeks awards assembly I have purchased ribbons for students who are </w:t>
      </w:r>
      <w:r>
        <w:rPr>
          <w:rFonts w:ascii="Times New Roman"/>
          <w:spacing w:val="-3"/>
          <w:sz w:val="24"/>
        </w:rPr>
        <w:t xml:space="preserve">in </w:t>
      </w:r>
      <w:r>
        <w:rPr>
          <w:rFonts w:ascii="Times New Roman"/>
          <w:sz w:val="24"/>
        </w:rPr>
        <w:t xml:space="preserve">the following clubs:  Top Ten, </w:t>
      </w:r>
      <w:r>
        <w:rPr>
          <w:rFonts w:ascii="Times New Roman"/>
          <w:spacing w:val="-3"/>
          <w:sz w:val="24"/>
        </w:rPr>
        <w:t xml:space="preserve">Get </w:t>
      </w:r>
      <w:r>
        <w:rPr>
          <w:rFonts w:ascii="Times New Roman"/>
          <w:sz w:val="24"/>
        </w:rPr>
        <w:t xml:space="preserve">two 100's on reports, and 100 </w:t>
      </w:r>
      <w:r>
        <w:rPr>
          <w:rFonts w:ascii="Times New Roman"/>
          <w:spacing w:val="-3"/>
          <w:sz w:val="24"/>
        </w:rPr>
        <w:t>point</w:t>
      </w:r>
      <w:r>
        <w:rPr>
          <w:rFonts w:ascii="Times New Roman"/>
          <w:spacing w:val="-7"/>
          <w:sz w:val="24"/>
        </w:rPr>
        <w:t xml:space="preserve"> </w:t>
      </w:r>
      <w:r>
        <w:rPr>
          <w:rFonts w:ascii="Times New Roman"/>
          <w:sz w:val="24"/>
        </w:rPr>
        <w:t>club.</w:t>
      </w:r>
    </w:p>
    <w:p w14:paraId="29299295" w14:textId="77777777" w:rsidR="00003E69" w:rsidRDefault="00452176">
      <w:pPr>
        <w:pStyle w:val="ListParagraph"/>
        <w:numPr>
          <w:ilvl w:val="0"/>
          <w:numId w:val="2"/>
        </w:numPr>
        <w:tabs>
          <w:tab w:val="left" w:pos="839"/>
          <w:tab w:val="left" w:pos="840"/>
        </w:tabs>
        <w:spacing w:before="5" w:line="276" w:lineRule="auto"/>
        <w:ind w:left="840" w:right="130"/>
        <w:rPr>
          <w:rFonts w:ascii="Arial"/>
          <w:sz w:val="20"/>
        </w:rPr>
      </w:pPr>
      <w:r>
        <w:rPr>
          <w:rFonts w:ascii="Times New Roman"/>
          <w:sz w:val="24"/>
        </w:rPr>
        <w:t xml:space="preserve">If </w:t>
      </w:r>
      <w:r>
        <w:rPr>
          <w:rFonts w:ascii="Times New Roman"/>
          <w:spacing w:val="-3"/>
          <w:sz w:val="24"/>
        </w:rPr>
        <w:t xml:space="preserve">you </w:t>
      </w:r>
      <w:r>
        <w:rPr>
          <w:rFonts w:ascii="Times New Roman"/>
          <w:sz w:val="24"/>
        </w:rPr>
        <w:t xml:space="preserve">get your </w:t>
      </w:r>
      <w:r>
        <w:rPr>
          <w:rFonts w:ascii="Times New Roman"/>
          <w:spacing w:val="-3"/>
          <w:sz w:val="24"/>
        </w:rPr>
        <w:t xml:space="preserve">AR </w:t>
      </w:r>
      <w:r>
        <w:rPr>
          <w:rFonts w:ascii="Times New Roman"/>
          <w:sz w:val="24"/>
        </w:rPr>
        <w:t xml:space="preserve">points for that </w:t>
      </w:r>
      <w:r>
        <w:rPr>
          <w:rFonts w:ascii="Times New Roman"/>
          <w:spacing w:val="-3"/>
          <w:sz w:val="24"/>
        </w:rPr>
        <w:t xml:space="preserve">six </w:t>
      </w:r>
      <w:r>
        <w:rPr>
          <w:rFonts w:ascii="Times New Roman"/>
          <w:sz w:val="24"/>
        </w:rPr>
        <w:t xml:space="preserve">weeks with at </w:t>
      </w:r>
      <w:proofErr w:type="spellStart"/>
      <w:r>
        <w:rPr>
          <w:rFonts w:ascii="Times New Roman"/>
          <w:sz w:val="24"/>
        </w:rPr>
        <w:t>tleast</w:t>
      </w:r>
      <w:proofErr w:type="spellEnd"/>
      <w:r>
        <w:rPr>
          <w:rFonts w:ascii="Times New Roman"/>
          <w:sz w:val="24"/>
        </w:rPr>
        <w:t xml:space="preserve"> 85% or </w:t>
      </w:r>
      <w:r>
        <w:rPr>
          <w:rFonts w:ascii="Times New Roman"/>
          <w:spacing w:val="-3"/>
          <w:sz w:val="24"/>
        </w:rPr>
        <w:t xml:space="preserve">higher in </w:t>
      </w:r>
      <w:r>
        <w:rPr>
          <w:rFonts w:ascii="Times New Roman"/>
          <w:sz w:val="24"/>
        </w:rPr>
        <w:t>comprehension, everyone's name goes into a drawing done at the awards assemblies for</w:t>
      </w:r>
      <w:r>
        <w:rPr>
          <w:rFonts w:ascii="Times New Roman"/>
          <w:spacing w:val="-31"/>
          <w:sz w:val="24"/>
        </w:rPr>
        <w:t xml:space="preserve"> </w:t>
      </w:r>
      <w:r>
        <w:rPr>
          <w:rFonts w:ascii="Times New Roman"/>
          <w:sz w:val="24"/>
        </w:rPr>
        <w:t>a</w:t>
      </w:r>
    </w:p>
    <w:p w14:paraId="3AE93306" w14:textId="77777777" w:rsidR="00003E69" w:rsidRDefault="00452176">
      <w:pPr>
        <w:tabs>
          <w:tab w:val="left" w:pos="4569"/>
        </w:tabs>
        <w:ind w:left="840"/>
        <w:rPr>
          <w:rFonts w:ascii="Times New Roman"/>
          <w:i/>
          <w:sz w:val="24"/>
        </w:rPr>
      </w:pPr>
      <w:r>
        <w:rPr>
          <w:rFonts w:ascii="Times New Roman"/>
          <w:sz w:val="24"/>
        </w:rPr>
        <w:t>$15 cash</w:t>
      </w:r>
      <w:r>
        <w:rPr>
          <w:rFonts w:ascii="Times New Roman"/>
          <w:spacing w:val="-5"/>
          <w:sz w:val="24"/>
        </w:rPr>
        <w:t xml:space="preserve"> </w:t>
      </w:r>
      <w:r>
        <w:rPr>
          <w:rFonts w:ascii="Times New Roman"/>
          <w:sz w:val="24"/>
        </w:rPr>
        <w:t>prize</w:t>
      </w:r>
      <w:r>
        <w:rPr>
          <w:rFonts w:ascii="Times New Roman"/>
          <w:i/>
          <w:sz w:val="24"/>
        </w:rPr>
        <w:t>.</w:t>
      </w:r>
      <w:r>
        <w:rPr>
          <w:rFonts w:ascii="Times New Roman"/>
          <w:i/>
          <w:sz w:val="24"/>
        </w:rPr>
        <w:tab/>
        <w:t xml:space="preserve">(Lark </w:t>
      </w:r>
      <w:proofErr w:type="spellStart"/>
      <w:r>
        <w:rPr>
          <w:rFonts w:ascii="Times New Roman"/>
          <w:i/>
          <w:sz w:val="24"/>
        </w:rPr>
        <w:t>Girod</w:t>
      </w:r>
      <w:proofErr w:type="spellEnd"/>
      <w:r>
        <w:rPr>
          <w:rFonts w:ascii="Times New Roman"/>
          <w:i/>
          <w:sz w:val="24"/>
        </w:rPr>
        <w:t>, Swartz Upper</w:t>
      </w:r>
      <w:r>
        <w:rPr>
          <w:rFonts w:ascii="Times New Roman"/>
          <w:i/>
          <w:spacing w:val="-25"/>
          <w:sz w:val="24"/>
        </w:rPr>
        <w:t xml:space="preserve"> </w:t>
      </w:r>
      <w:r>
        <w:rPr>
          <w:rFonts w:ascii="Times New Roman"/>
          <w:i/>
          <w:sz w:val="24"/>
        </w:rPr>
        <w:t>Elementary)</w:t>
      </w:r>
    </w:p>
    <w:p w14:paraId="1F573F4E" w14:textId="77777777" w:rsidR="00003E69" w:rsidRDefault="00003E69">
      <w:pPr>
        <w:pStyle w:val="BodyText"/>
        <w:spacing w:before="8"/>
        <w:rPr>
          <w:rFonts w:ascii="Times New Roman"/>
          <w:i/>
          <w:sz w:val="27"/>
        </w:rPr>
      </w:pPr>
    </w:p>
    <w:p w14:paraId="712449CE" w14:textId="77777777" w:rsidR="00003E69" w:rsidRDefault="00452176">
      <w:pPr>
        <w:ind w:left="120"/>
        <w:rPr>
          <w:rFonts w:ascii="Times New Roman"/>
          <w:b/>
          <w:sz w:val="24"/>
        </w:rPr>
      </w:pPr>
      <w:r>
        <w:rPr>
          <w:rFonts w:ascii="Times New Roman"/>
          <w:b/>
          <w:sz w:val="24"/>
        </w:rPr>
        <w:t>6-week Rewards for Meeting Goals</w:t>
      </w:r>
    </w:p>
    <w:p w14:paraId="18306610" w14:textId="77777777" w:rsidR="00003E69" w:rsidRDefault="00003E69">
      <w:pPr>
        <w:pStyle w:val="BodyText"/>
        <w:spacing w:before="10"/>
        <w:rPr>
          <w:rFonts w:ascii="Times New Roman"/>
          <w:b/>
          <w:sz w:val="21"/>
        </w:rPr>
      </w:pPr>
    </w:p>
    <w:p w14:paraId="13C841F7" w14:textId="77777777" w:rsidR="00003E69" w:rsidRDefault="00452176">
      <w:pPr>
        <w:pStyle w:val="BodyText"/>
        <w:spacing w:before="1" w:line="276" w:lineRule="auto"/>
        <w:ind w:left="479" w:right="163" w:hanging="360"/>
      </w:pPr>
      <w:r>
        <w:t>I think with elementary school students that they need some type of reward each six weeks for meeting goals. A reward half a year away is really hard for them to keep focused on. I do something each six weeks for those who meet their AR goal.  It can get expensive but I try to choose more inexpensive ideas. This year my theme is Louisiana with gators and a Cajun flair.</w:t>
      </w:r>
    </w:p>
    <w:p w14:paraId="04976585" w14:textId="77777777" w:rsidR="00003E69" w:rsidRDefault="00452176">
      <w:pPr>
        <w:pStyle w:val="BodyText"/>
        <w:spacing w:before="205"/>
        <w:ind w:left="119"/>
      </w:pPr>
      <w:r>
        <w:t>My first AR party, we had:</w:t>
      </w:r>
    </w:p>
    <w:p w14:paraId="3F1E490D" w14:textId="77777777" w:rsidR="00003E69" w:rsidRDefault="00452176">
      <w:pPr>
        <w:pStyle w:val="ListParagraph"/>
        <w:numPr>
          <w:ilvl w:val="0"/>
          <w:numId w:val="1"/>
        </w:numPr>
        <w:tabs>
          <w:tab w:val="left" w:pos="839"/>
          <w:tab w:val="left" w:pos="840"/>
        </w:tabs>
        <w:spacing w:before="42"/>
        <w:rPr>
          <w:sz w:val="24"/>
        </w:rPr>
      </w:pPr>
      <w:proofErr w:type="gramStart"/>
      <w:r>
        <w:rPr>
          <w:sz w:val="24"/>
        </w:rPr>
        <w:t>zydeco</w:t>
      </w:r>
      <w:proofErr w:type="gramEnd"/>
      <w:r>
        <w:rPr>
          <w:spacing w:val="-11"/>
          <w:sz w:val="24"/>
        </w:rPr>
        <w:t xml:space="preserve"> </w:t>
      </w:r>
      <w:r>
        <w:rPr>
          <w:sz w:val="24"/>
        </w:rPr>
        <w:t>music-free,</w:t>
      </w:r>
    </w:p>
    <w:p w14:paraId="07E5583C" w14:textId="77777777" w:rsidR="00003E69" w:rsidRDefault="00452176">
      <w:pPr>
        <w:pStyle w:val="ListParagraph"/>
        <w:numPr>
          <w:ilvl w:val="0"/>
          <w:numId w:val="1"/>
        </w:numPr>
        <w:tabs>
          <w:tab w:val="left" w:pos="839"/>
          <w:tab w:val="left" w:pos="840"/>
        </w:tabs>
        <w:spacing w:before="42"/>
        <w:rPr>
          <w:sz w:val="24"/>
        </w:rPr>
      </w:pPr>
      <w:proofErr w:type="gramStart"/>
      <w:r>
        <w:rPr>
          <w:sz w:val="24"/>
        </w:rPr>
        <w:t>swamp</w:t>
      </w:r>
      <w:proofErr w:type="gramEnd"/>
      <w:r>
        <w:rPr>
          <w:sz w:val="24"/>
        </w:rPr>
        <w:t xml:space="preserve"> water(lime </w:t>
      </w:r>
      <w:proofErr w:type="spellStart"/>
      <w:r>
        <w:rPr>
          <w:sz w:val="24"/>
        </w:rPr>
        <w:t>Koolaid</w:t>
      </w:r>
      <w:proofErr w:type="spellEnd"/>
      <w:r>
        <w:rPr>
          <w:sz w:val="24"/>
        </w:rPr>
        <w:t xml:space="preserve"> with gummy worms)- about</w:t>
      </w:r>
      <w:r>
        <w:rPr>
          <w:spacing w:val="-24"/>
          <w:sz w:val="24"/>
        </w:rPr>
        <w:t xml:space="preserve"> </w:t>
      </w:r>
      <w:r>
        <w:rPr>
          <w:sz w:val="24"/>
        </w:rPr>
        <w:t>$15.00</w:t>
      </w:r>
    </w:p>
    <w:p w14:paraId="0476A77A" w14:textId="77777777" w:rsidR="00003E69" w:rsidRDefault="00452176">
      <w:pPr>
        <w:pStyle w:val="ListParagraph"/>
        <w:numPr>
          <w:ilvl w:val="0"/>
          <w:numId w:val="1"/>
        </w:numPr>
        <w:tabs>
          <w:tab w:val="left" w:pos="839"/>
          <w:tab w:val="left" w:pos="840"/>
        </w:tabs>
        <w:spacing w:before="42"/>
        <w:rPr>
          <w:sz w:val="24"/>
        </w:rPr>
      </w:pPr>
      <w:proofErr w:type="gramStart"/>
      <w:r>
        <w:rPr>
          <w:sz w:val="24"/>
        </w:rPr>
        <w:t>alligator</w:t>
      </w:r>
      <w:proofErr w:type="gramEnd"/>
      <w:r>
        <w:rPr>
          <w:sz w:val="24"/>
        </w:rPr>
        <w:t xml:space="preserve"> eggs(Easter eggs filled with candy and extra book check out coupons)-</w:t>
      </w:r>
      <w:r>
        <w:rPr>
          <w:spacing w:val="-36"/>
          <w:sz w:val="24"/>
        </w:rPr>
        <w:t xml:space="preserve"> </w:t>
      </w:r>
      <w:r>
        <w:rPr>
          <w:sz w:val="24"/>
        </w:rPr>
        <w:t>$10.00</w:t>
      </w:r>
    </w:p>
    <w:p w14:paraId="5703B734" w14:textId="77777777" w:rsidR="00003E69" w:rsidRDefault="00452176">
      <w:pPr>
        <w:pStyle w:val="ListParagraph"/>
        <w:numPr>
          <w:ilvl w:val="0"/>
          <w:numId w:val="1"/>
        </w:numPr>
        <w:tabs>
          <w:tab w:val="left" w:pos="839"/>
          <w:tab w:val="left" w:pos="840"/>
        </w:tabs>
        <w:spacing w:before="42" w:line="278" w:lineRule="auto"/>
        <w:ind w:right="417"/>
        <w:rPr>
          <w:sz w:val="24"/>
        </w:rPr>
      </w:pPr>
      <w:proofErr w:type="gramStart"/>
      <w:r>
        <w:rPr>
          <w:sz w:val="24"/>
        </w:rPr>
        <w:t>guess</w:t>
      </w:r>
      <w:proofErr w:type="gramEnd"/>
      <w:r>
        <w:rPr>
          <w:sz w:val="24"/>
        </w:rPr>
        <w:t xml:space="preserve"> the growth(an alligator that you put in water and it gets bigger) with a prize</w:t>
      </w:r>
      <w:r>
        <w:rPr>
          <w:spacing w:val="-35"/>
          <w:sz w:val="24"/>
        </w:rPr>
        <w:t xml:space="preserve"> </w:t>
      </w:r>
      <w:r>
        <w:rPr>
          <w:sz w:val="24"/>
        </w:rPr>
        <w:t>for the closest</w:t>
      </w:r>
      <w:r>
        <w:rPr>
          <w:spacing w:val="-10"/>
          <w:sz w:val="24"/>
        </w:rPr>
        <w:t xml:space="preserve"> </w:t>
      </w:r>
      <w:r>
        <w:rPr>
          <w:sz w:val="24"/>
        </w:rPr>
        <w:t>guess-$5.00</w:t>
      </w:r>
    </w:p>
    <w:p w14:paraId="44983575" w14:textId="77777777" w:rsidR="00003E69" w:rsidRDefault="00452176">
      <w:pPr>
        <w:pStyle w:val="ListParagraph"/>
        <w:numPr>
          <w:ilvl w:val="0"/>
          <w:numId w:val="1"/>
        </w:numPr>
        <w:tabs>
          <w:tab w:val="left" w:pos="839"/>
          <w:tab w:val="left" w:pos="840"/>
        </w:tabs>
        <w:spacing w:line="276" w:lineRule="auto"/>
        <w:ind w:right="618"/>
        <w:rPr>
          <w:sz w:val="24"/>
        </w:rPr>
      </w:pPr>
      <w:proofErr w:type="gramStart"/>
      <w:r>
        <w:rPr>
          <w:sz w:val="24"/>
        </w:rPr>
        <w:t>some</w:t>
      </w:r>
      <w:proofErr w:type="gramEnd"/>
      <w:r>
        <w:rPr>
          <w:sz w:val="24"/>
        </w:rPr>
        <w:t xml:space="preserve"> alligator games that I ordered off amazon(blow up gator that you throw</w:t>
      </w:r>
      <w:r>
        <w:rPr>
          <w:spacing w:val="-31"/>
          <w:sz w:val="24"/>
        </w:rPr>
        <w:t xml:space="preserve"> </w:t>
      </w:r>
      <w:r>
        <w:rPr>
          <w:sz w:val="24"/>
        </w:rPr>
        <w:t>rings around the tail, crocodile dentist, and crocodile</w:t>
      </w:r>
      <w:r>
        <w:rPr>
          <w:spacing w:val="-36"/>
          <w:sz w:val="24"/>
        </w:rPr>
        <w:t xml:space="preserve"> </w:t>
      </w:r>
      <w:r>
        <w:rPr>
          <w:sz w:val="24"/>
        </w:rPr>
        <w:t>soccer)-$30.00</w:t>
      </w:r>
    </w:p>
    <w:p w14:paraId="1E47B51A" w14:textId="77777777" w:rsidR="00003E69" w:rsidRDefault="00003E69">
      <w:pPr>
        <w:spacing w:line="276" w:lineRule="auto"/>
        <w:rPr>
          <w:sz w:val="24"/>
        </w:rPr>
        <w:sectPr w:rsidR="00003E69">
          <w:pgSz w:w="12240" w:h="15840"/>
          <w:pgMar w:top="980" w:right="1360" w:bottom="1240" w:left="1320" w:header="0" w:footer="979" w:gutter="0"/>
          <w:cols w:space="720"/>
        </w:sectPr>
      </w:pPr>
    </w:p>
    <w:p w14:paraId="3FFB79FE" w14:textId="77777777" w:rsidR="00003E69" w:rsidRDefault="00452176">
      <w:pPr>
        <w:pStyle w:val="BodyText"/>
        <w:spacing w:before="22"/>
        <w:ind w:left="760" w:right="204" w:hanging="360"/>
      </w:pPr>
      <w:r>
        <w:lastRenderedPageBreak/>
        <w:t xml:space="preserve">The next six weeks is going to be sports related - Saints and LSU - I have some West Ouachita cheerleaders and football players coming out to lead some games and activities - football through the hula hoop, cheers, obstacle course, LSU connect 4. Not positive about the activities but third six weeks is going to be </w:t>
      </w:r>
      <w:proofErr w:type="spellStart"/>
      <w:r>
        <w:t>camo</w:t>
      </w:r>
      <w:proofErr w:type="spellEnd"/>
      <w:r>
        <w:t xml:space="preserve">/Duck Dynasty related, 4th six weeks - Mardi Gras, 5th six weeks </w:t>
      </w:r>
      <w:proofErr w:type="gramStart"/>
      <w:r>
        <w:t>-  to</w:t>
      </w:r>
      <w:proofErr w:type="gramEnd"/>
      <w:r>
        <w:t xml:space="preserve"> Black Bayou.</w:t>
      </w:r>
    </w:p>
    <w:p w14:paraId="2D83CD0E" w14:textId="77777777" w:rsidR="00003E69" w:rsidRDefault="00452176">
      <w:pPr>
        <w:pStyle w:val="BodyText"/>
        <w:spacing w:before="212" w:line="235" w:lineRule="auto"/>
        <w:ind w:left="760" w:hanging="360"/>
      </w:pPr>
      <w:r>
        <w:t>I also take the students with 100 points or more to Tech's Lambright center for a field trip at the end of the year. We black light bowl, climb the rock wall, and swim in the outdoor pool.</w:t>
      </w:r>
    </w:p>
    <w:p w14:paraId="345E6C60" w14:textId="77777777" w:rsidR="00003E69" w:rsidRDefault="00452176">
      <w:pPr>
        <w:pStyle w:val="BodyText"/>
        <w:spacing w:before="212" w:line="235" w:lineRule="auto"/>
        <w:ind w:left="760" w:right="701" w:hanging="360"/>
      </w:pPr>
      <w:r>
        <w:t>If students earn their goal every six weeks, they receive a medallion at the end of the year awards ceremony.</w:t>
      </w:r>
    </w:p>
    <w:p w14:paraId="257073FF" w14:textId="77777777" w:rsidR="00003E69" w:rsidRDefault="00452176">
      <w:pPr>
        <w:tabs>
          <w:tab w:val="left" w:pos="5492"/>
        </w:tabs>
        <w:spacing w:before="207" w:line="235" w:lineRule="auto"/>
        <w:ind w:left="759" w:right="512" w:hanging="360"/>
        <w:rPr>
          <w:i/>
          <w:sz w:val="24"/>
        </w:rPr>
      </w:pPr>
      <w:r>
        <w:rPr>
          <w:sz w:val="24"/>
        </w:rPr>
        <w:t>Also,</w:t>
      </w:r>
      <w:r>
        <w:rPr>
          <w:spacing w:val="-6"/>
          <w:sz w:val="24"/>
        </w:rPr>
        <w:t xml:space="preserve"> </w:t>
      </w:r>
      <w:r>
        <w:rPr>
          <w:sz w:val="24"/>
        </w:rPr>
        <w:t>the</w:t>
      </w:r>
      <w:r>
        <w:rPr>
          <w:spacing w:val="-3"/>
          <w:sz w:val="24"/>
        </w:rPr>
        <w:t xml:space="preserve"> </w:t>
      </w:r>
      <w:r>
        <w:rPr>
          <w:sz w:val="24"/>
        </w:rPr>
        <w:t>million</w:t>
      </w:r>
      <w:r>
        <w:rPr>
          <w:spacing w:val="-5"/>
          <w:sz w:val="24"/>
        </w:rPr>
        <w:t xml:space="preserve"> </w:t>
      </w:r>
      <w:r>
        <w:rPr>
          <w:sz w:val="24"/>
        </w:rPr>
        <w:t>word readers</w:t>
      </w:r>
      <w:r>
        <w:rPr>
          <w:spacing w:val="-2"/>
          <w:sz w:val="24"/>
        </w:rPr>
        <w:t xml:space="preserve"> </w:t>
      </w:r>
      <w:r>
        <w:rPr>
          <w:sz w:val="24"/>
        </w:rPr>
        <w:t>get</w:t>
      </w:r>
      <w:r>
        <w:rPr>
          <w:spacing w:val="-3"/>
          <w:sz w:val="24"/>
        </w:rPr>
        <w:t xml:space="preserve"> </w:t>
      </w:r>
      <w:r>
        <w:rPr>
          <w:sz w:val="24"/>
        </w:rPr>
        <w:t>a</w:t>
      </w:r>
      <w:r>
        <w:rPr>
          <w:spacing w:val="-4"/>
          <w:sz w:val="24"/>
        </w:rPr>
        <w:t xml:space="preserve"> </w:t>
      </w:r>
      <w:r>
        <w:rPr>
          <w:sz w:val="24"/>
        </w:rPr>
        <w:t>box</w:t>
      </w:r>
      <w:r>
        <w:rPr>
          <w:spacing w:val="-2"/>
          <w:sz w:val="24"/>
        </w:rPr>
        <w:t xml:space="preserve"> </w:t>
      </w:r>
      <w:r>
        <w:rPr>
          <w:sz w:val="24"/>
        </w:rPr>
        <w:t>of</w:t>
      </w:r>
      <w:r>
        <w:rPr>
          <w:spacing w:val="-5"/>
          <w:sz w:val="24"/>
        </w:rPr>
        <w:t xml:space="preserve"> </w:t>
      </w:r>
      <w:r>
        <w:rPr>
          <w:sz w:val="24"/>
        </w:rPr>
        <w:t>Millionaire</w:t>
      </w:r>
      <w:r>
        <w:rPr>
          <w:spacing w:val="-4"/>
          <w:sz w:val="24"/>
        </w:rPr>
        <w:t xml:space="preserve"> </w:t>
      </w:r>
      <w:r>
        <w:rPr>
          <w:sz w:val="24"/>
        </w:rPr>
        <w:t>Candy</w:t>
      </w:r>
      <w:r>
        <w:rPr>
          <w:spacing w:val="-2"/>
          <w:sz w:val="24"/>
        </w:rPr>
        <w:t xml:space="preserve"> </w:t>
      </w:r>
      <w:r>
        <w:rPr>
          <w:sz w:val="24"/>
        </w:rPr>
        <w:t>at</w:t>
      </w:r>
      <w:r>
        <w:rPr>
          <w:spacing w:val="-3"/>
          <w:sz w:val="24"/>
        </w:rPr>
        <w:t xml:space="preserve"> </w:t>
      </w:r>
      <w:r>
        <w:rPr>
          <w:sz w:val="24"/>
        </w:rPr>
        <w:t>the</w:t>
      </w:r>
      <w:r>
        <w:rPr>
          <w:spacing w:val="-3"/>
          <w:sz w:val="24"/>
        </w:rPr>
        <w:t xml:space="preserve"> </w:t>
      </w:r>
      <w:r>
        <w:rPr>
          <w:sz w:val="24"/>
        </w:rPr>
        <w:t>awards</w:t>
      </w:r>
      <w:r>
        <w:rPr>
          <w:spacing w:val="-2"/>
          <w:sz w:val="24"/>
        </w:rPr>
        <w:t xml:space="preserve"> </w:t>
      </w:r>
      <w:r>
        <w:rPr>
          <w:sz w:val="24"/>
        </w:rPr>
        <w:t>ceremony</w:t>
      </w:r>
      <w:r>
        <w:rPr>
          <w:spacing w:val="-2"/>
          <w:sz w:val="24"/>
        </w:rPr>
        <w:t xml:space="preserve"> </w:t>
      </w:r>
      <w:r>
        <w:rPr>
          <w:sz w:val="24"/>
        </w:rPr>
        <w:t>with a trophy.</w:t>
      </w:r>
      <w:r>
        <w:rPr>
          <w:sz w:val="24"/>
        </w:rPr>
        <w:tab/>
      </w:r>
      <w:r>
        <w:rPr>
          <w:i/>
          <w:sz w:val="24"/>
        </w:rPr>
        <w:t>(Alicia Minter, Central</w:t>
      </w:r>
      <w:r>
        <w:rPr>
          <w:i/>
          <w:spacing w:val="-13"/>
          <w:sz w:val="24"/>
        </w:rPr>
        <w:t xml:space="preserve"> </w:t>
      </w:r>
      <w:r>
        <w:rPr>
          <w:i/>
          <w:sz w:val="24"/>
        </w:rPr>
        <w:t>Elementary)</w:t>
      </w:r>
    </w:p>
    <w:p w14:paraId="661EBE4C" w14:textId="77777777" w:rsidR="00003E69" w:rsidRDefault="00003E69">
      <w:pPr>
        <w:pStyle w:val="BodyText"/>
        <w:rPr>
          <w:i/>
        </w:rPr>
      </w:pPr>
    </w:p>
    <w:p w14:paraId="44776072" w14:textId="77777777" w:rsidR="00003E69" w:rsidRDefault="00003E69">
      <w:pPr>
        <w:pStyle w:val="BodyText"/>
        <w:rPr>
          <w:i/>
        </w:rPr>
      </w:pPr>
    </w:p>
    <w:p w14:paraId="32BBD267" w14:textId="77777777" w:rsidR="00003E69" w:rsidRDefault="00452176">
      <w:pPr>
        <w:spacing w:before="152"/>
        <w:ind w:left="400"/>
        <w:rPr>
          <w:b/>
          <w:sz w:val="24"/>
        </w:rPr>
      </w:pPr>
      <w:r>
        <w:rPr>
          <w:b/>
          <w:sz w:val="24"/>
        </w:rPr>
        <w:t>6-Weeks Parties</w:t>
      </w:r>
    </w:p>
    <w:p w14:paraId="6A837CDA" w14:textId="77777777" w:rsidR="00003E69" w:rsidRDefault="00003E69">
      <w:pPr>
        <w:pStyle w:val="BodyText"/>
        <w:spacing w:before="6"/>
        <w:rPr>
          <w:b/>
          <w:sz w:val="19"/>
        </w:rPr>
      </w:pPr>
    </w:p>
    <w:p w14:paraId="5159A351" w14:textId="77777777" w:rsidR="00003E69" w:rsidRDefault="00452176">
      <w:pPr>
        <w:pStyle w:val="BodyText"/>
        <w:spacing w:before="1"/>
        <w:ind w:left="759" w:right="204" w:hanging="360"/>
        <w:rPr>
          <w:rFonts w:ascii="Times New Roman"/>
        </w:rPr>
      </w:pPr>
      <w:r>
        <w:rPr>
          <w:rFonts w:ascii="Times New Roman"/>
        </w:rPr>
        <w:t>My first year, I had a party every six weeks. I gave each student a goody bag filled with treats related to my theme of the year. They were also given a snack at each party. Since my Box Tops money was taken away, I have had to trim the parties down to a snack only with no treat bags.  I try to make the snacks fun like Coke floats, popcorn bar, etc.</w:t>
      </w:r>
    </w:p>
    <w:p w14:paraId="76DB3862" w14:textId="77777777" w:rsidR="00003E69" w:rsidRDefault="00452176">
      <w:pPr>
        <w:pStyle w:val="BodyText"/>
        <w:spacing w:before="199"/>
        <w:ind w:left="759" w:right="204" w:hanging="360"/>
        <w:rPr>
          <w:rFonts w:ascii="Times New Roman"/>
        </w:rPr>
      </w:pPr>
      <w:r>
        <w:rPr>
          <w:rFonts w:ascii="Times New Roman"/>
        </w:rPr>
        <w:t xml:space="preserve">End of the year field trips have been to </w:t>
      </w:r>
      <w:proofErr w:type="spellStart"/>
      <w:r>
        <w:rPr>
          <w:rFonts w:ascii="Times New Roman"/>
        </w:rPr>
        <w:t>Sci</w:t>
      </w:r>
      <w:proofErr w:type="spellEnd"/>
      <w:r>
        <w:rPr>
          <w:rFonts w:ascii="Times New Roman"/>
        </w:rPr>
        <w:t xml:space="preserve">-port, Lambright Center at La. Tech (by far the best) &amp; lunch at </w:t>
      </w:r>
      <w:proofErr w:type="spellStart"/>
      <w:r>
        <w:rPr>
          <w:rFonts w:ascii="Times New Roman"/>
        </w:rPr>
        <w:t>Cheeburger</w:t>
      </w:r>
      <w:proofErr w:type="spellEnd"/>
      <w:r>
        <w:rPr>
          <w:rFonts w:ascii="Times New Roman"/>
        </w:rPr>
        <w:t xml:space="preserve">, </w:t>
      </w:r>
      <w:proofErr w:type="spellStart"/>
      <w:r>
        <w:rPr>
          <w:rFonts w:ascii="Times New Roman"/>
        </w:rPr>
        <w:t>Cheeburger</w:t>
      </w:r>
      <w:proofErr w:type="spellEnd"/>
      <w:r>
        <w:rPr>
          <w:rFonts w:ascii="Times New Roman"/>
        </w:rPr>
        <w:t>, and one year I rented a water slide &amp; had it delivered to the school. Students played on it all day, ate pizza &amp; had Kona Ice bring their snow cone truck.</w:t>
      </w:r>
    </w:p>
    <w:p w14:paraId="530EFF43" w14:textId="77777777" w:rsidR="00003E69" w:rsidRDefault="00003E69">
      <w:pPr>
        <w:pStyle w:val="BodyText"/>
        <w:spacing w:before="5"/>
        <w:rPr>
          <w:rFonts w:ascii="Times New Roman"/>
          <w:sz w:val="9"/>
        </w:rPr>
      </w:pPr>
    </w:p>
    <w:p w14:paraId="01638A54" w14:textId="77777777" w:rsidR="00003E69" w:rsidRDefault="00452176">
      <w:pPr>
        <w:spacing w:before="90"/>
        <w:ind w:left="4844"/>
        <w:rPr>
          <w:rFonts w:ascii="Times New Roman"/>
          <w:i/>
          <w:sz w:val="24"/>
        </w:rPr>
      </w:pPr>
      <w:r>
        <w:rPr>
          <w:rFonts w:ascii="Times New Roman"/>
          <w:i/>
          <w:sz w:val="24"/>
        </w:rPr>
        <w:t>(Sherry Carver, Woodlawn Elementary)</w:t>
      </w:r>
    </w:p>
    <w:p w14:paraId="62BE7BF3" w14:textId="77777777" w:rsidR="00003E69" w:rsidRDefault="00003E69">
      <w:pPr>
        <w:pStyle w:val="BodyText"/>
        <w:spacing w:before="3"/>
        <w:rPr>
          <w:rFonts w:ascii="Times New Roman"/>
          <w:i/>
          <w:sz w:val="13"/>
        </w:rPr>
      </w:pPr>
    </w:p>
    <w:p w14:paraId="40A60566" w14:textId="77777777" w:rsidR="00003E69" w:rsidRDefault="00452176">
      <w:pPr>
        <w:spacing w:before="51"/>
        <w:ind w:left="112"/>
        <w:rPr>
          <w:b/>
          <w:sz w:val="24"/>
        </w:rPr>
      </w:pPr>
      <w:r>
        <w:rPr>
          <w:b/>
          <w:sz w:val="24"/>
        </w:rPr>
        <w:t>Ideas for AR rewards</w:t>
      </w:r>
    </w:p>
    <w:p w14:paraId="3C2A037B" w14:textId="77777777" w:rsidR="00003E69" w:rsidRDefault="00452176">
      <w:pPr>
        <w:pStyle w:val="BodyText"/>
        <w:spacing w:before="211" w:line="235" w:lineRule="auto"/>
        <w:ind w:left="471" w:right="275" w:hanging="360"/>
      </w:pPr>
      <w:r>
        <w:t>Movie and popcorn in the auditorium with popcorn; Game day (sack races, relays etc.); ice cream sundae party; Art project with the Art Museum.</w:t>
      </w:r>
    </w:p>
    <w:p w14:paraId="32D44EF7" w14:textId="77777777" w:rsidR="00003E69" w:rsidRDefault="00452176">
      <w:pPr>
        <w:spacing w:before="200"/>
        <w:ind w:left="5838"/>
        <w:rPr>
          <w:i/>
        </w:rPr>
      </w:pPr>
      <w:r>
        <w:rPr>
          <w:i/>
        </w:rPr>
        <w:t xml:space="preserve">(Amelia </w:t>
      </w:r>
      <w:proofErr w:type="spellStart"/>
      <w:r>
        <w:rPr>
          <w:i/>
        </w:rPr>
        <w:t>Brister</w:t>
      </w:r>
      <w:proofErr w:type="spellEnd"/>
      <w:r>
        <w:rPr>
          <w:i/>
        </w:rPr>
        <w:t>, Calhoun Elementary School)</w:t>
      </w:r>
    </w:p>
    <w:p w14:paraId="15E625EF" w14:textId="77777777" w:rsidR="00003E69" w:rsidRDefault="00003E69">
      <w:pPr>
        <w:pStyle w:val="BodyText"/>
        <w:spacing w:before="5"/>
        <w:rPr>
          <w:i/>
          <w:sz w:val="16"/>
        </w:rPr>
      </w:pPr>
    </w:p>
    <w:p w14:paraId="394A1140" w14:textId="77777777" w:rsidR="00003E69" w:rsidRDefault="00452176">
      <w:pPr>
        <w:spacing w:before="1"/>
        <w:ind w:left="112"/>
        <w:rPr>
          <w:b/>
        </w:rPr>
      </w:pPr>
      <w:r>
        <w:rPr>
          <w:b/>
        </w:rPr>
        <w:t>Library Motivation</w:t>
      </w:r>
    </w:p>
    <w:p w14:paraId="69848C67" w14:textId="77777777" w:rsidR="00003E69" w:rsidRDefault="00003E69">
      <w:pPr>
        <w:pStyle w:val="BodyText"/>
        <w:spacing w:before="8"/>
        <w:rPr>
          <w:b/>
          <w:sz w:val="19"/>
        </w:rPr>
      </w:pPr>
    </w:p>
    <w:p w14:paraId="1D0B488D" w14:textId="77777777" w:rsidR="00003E69" w:rsidRDefault="00452176">
      <w:pPr>
        <w:pStyle w:val="BodyText"/>
        <w:ind w:left="471" w:right="147" w:hanging="360"/>
      </w:pPr>
      <w:r>
        <w:t xml:space="preserve">Monster Pencil Pull--Murphy the Monster came during the month of Oct. During morning recess, students paid .25 to pull a pencil out of Murphy. If the pencil was colored on the tip, the student won a sucker. In any case, the student kept the pencil. It was a lot of </w:t>
      </w:r>
      <w:proofErr w:type="gramStart"/>
      <w:r>
        <w:t>fun,</w:t>
      </w:r>
      <w:proofErr w:type="gramEnd"/>
      <w:r>
        <w:t xml:space="preserve"> we only broke even so it is not recommended as a fund raiser unless you charge more per try. I also recommend limiting the number of tries a student can purchase, as the students brought $10 and $20 dollar bills. It was a huge success as a way to get the students excited about coming to the library during recess.</w:t>
      </w:r>
    </w:p>
    <w:p w14:paraId="54EB09BC" w14:textId="77777777" w:rsidR="00003E69" w:rsidRDefault="00452176">
      <w:pPr>
        <w:spacing w:before="200"/>
        <w:ind w:left="5838"/>
        <w:rPr>
          <w:i/>
        </w:rPr>
      </w:pPr>
      <w:r>
        <w:rPr>
          <w:i/>
        </w:rPr>
        <w:t xml:space="preserve">(Amelia </w:t>
      </w:r>
      <w:proofErr w:type="spellStart"/>
      <w:r>
        <w:rPr>
          <w:i/>
        </w:rPr>
        <w:t>Brister</w:t>
      </w:r>
      <w:proofErr w:type="spellEnd"/>
      <w:r>
        <w:rPr>
          <w:i/>
        </w:rPr>
        <w:t>, Calhoun Elementary School)</w:t>
      </w:r>
    </w:p>
    <w:p w14:paraId="57E15A32" w14:textId="77777777" w:rsidR="00003E69" w:rsidRDefault="00003E69">
      <w:pPr>
        <w:sectPr w:rsidR="00003E69">
          <w:pgSz w:w="12240" w:h="15840"/>
          <w:pgMar w:top="700" w:right="1320" w:bottom="1240" w:left="1040" w:header="0" w:footer="979" w:gutter="0"/>
          <w:cols w:space="720"/>
        </w:sectPr>
      </w:pPr>
    </w:p>
    <w:p w14:paraId="7B4E1564" w14:textId="77777777" w:rsidR="00003E69" w:rsidRDefault="00452176">
      <w:pPr>
        <w:spacing w:before="15"/>
        <w:ind w:left="42" w:right="40"/>
        <w:jc w:val="center"/>
        <w:rPr>
          <w:b/>
          <w:sz w:val="36"/>
        </w:rPr>
      </w:pPr>
      <w:r>
        <w:rPr>
          <w:b/>
          <w:sz w:val="36"/>
        </w:rPr>
        <w:lastRenderedPageBreak/>
        <w:t>AR Incentive Plan:  Game On</w:t>
      </w:r>
    </w:p>
    <w:p w14:paraId="7D978660" w14:textId="77777777" w:rsidR="00003E69" w:rsidRDefault="00452176">
      <w:pPr>
        <w:pStyle w:val="BodyText"/>
        <w:spacing w:line="276" w:lineRule="auto"/>
        <w:ind w:left="100"/>
      </w:pPr>
      <w:r>
        <w:t>Students who meet their individual six weeks’ AR goal will be able to experience the fun-filled parties below:</w:t>
      </w:r>
    </w:p>
    <w:p w14:paraId="390B0431" w14:textId="77777777" w:rsidR="00003E69" w:rsidRDefault="00452176">
      <w:pPr>
        <w:tabs>
          <w:tab w:val="left" w:pos="2979"/>
        </w:tabs>
        <w:spacing w:before="166"/>
        <w:ind w:left="100"/>
        <w:rPr>
          <w:b/>
          <w:sz w:val="24"/>
        </w:rPr>
      </w:pPr>
      <w:r>
        <w:rPr>
          <w:b/>
          <w:sz w:val="24"/>
        </w:rPr>
        <w:t>1</w:t>
      </w:r>
      <w:proofErr w:type="spellStart"/>
      <w:r>
        <w:rPr>
          <w:b/>
          <w:position w:val="11"/>
          <w:sz w:val="16"/>
        </w:rPr>
        <w:t>st</w:t>
      </w:r>
      <w:proofErr w:type="spellEnd"/>
      <w:r>
        <w:rPr>
          <w:b/>
          <w:spacing w:val="-4"/>
          <w:position w:val="11"/>
          <w:sz w:val="16"/>
        </w:rPr>
        <w:t xml:space="preserve"> </w:t>
      </w:r>
      <w:r>
        <w:rPr>
          <w:b/>
          <w:sz w:val="24"/>
        </w:rPr>
        <w:t>Six Weeks-</w:t>
      </w:r>
      <w:r>
        <w:rPr>
          <w:b/>
          <w:sz w:val="24"/>
        </w:rPr>
        <w:tab/>
        <w:t>“Fill Your</w:t>
      </w:r>
      <w:r>
        <w:rPr>
          <w:b/>
          <w:spacing w:val="-12"/>
          <w:sz w:val="24"/>
        </w:rPr>
        <w:t xml:space="preserve"> </w:t>
      </w:r>
      <w:r>
        <w:rPr>
          <w:b/>
          <w:sz w:val="24"/>
        </w:rPr>
        <w:t>Bucket”</w:t>
      </w:r>
    </w:p>
    <w:p w14:paraId="76AC9441" w14:textId="77777777" w:rsidR="00003E69" w:rsidRDefault="00452176">
      <w:pPr>
        <w:pStyle w:val="BodyText"/>
        <w:spacing w:before="47"/>
        <w:ind w:left="100"/>
      </w:pPr>
      <w:r>
        <w:t>Students will go to several stations of fun minute to win it activities and snacks.</w:t>
      </w:r>
    </w:p>
    <w:p w14:paraId="55C07441" w14:textId="77777777" w:rsidR="00003E69" w:rsidRDefault="00003E69">
      <w:pPr>
        <w:pStyle w:val="BodyText"/>
        <w:spacing w:before="2"/>
        <w:rPr>
          <w:sz w:val="28"/>
        </w:rPr>
      </w:pPr>
    </w:p>
    <w:p w14:paraId="5338B828" w14:textId="77777777" w:rsidR="00003E69" w:rsidRDefault="00452176">
      <w:pPr>
        <w:tabs>
          <w:tab w:val="left" w:pos="2979"/>
        </w:tabs>
        <w:spacing w:before="1"/>
        <w:ind w:left="100"/>
        <w:rPr>
          <w:b/>
          <w:sz w:val="24"/>
        </w:rPr>
      </w:pPr>
      <w:r>
        <w:rPr>
          <w:b/>
          <w:sz w:val="24"/>
        </w:rPr>
        <w:t>2</w:t>
      </w:r>
      <w:proofErr w:type="spellStart"/>
      <w:r>
        <w:rPr>
          <w:b/>
          <w:position w:val="11"/>
          <w:sz w:val="16"/>
        </w:rPr>
        <w:t>nd</w:t>
      </w:r>
      <w:proofErr w:type="spellEnd"/>
      <w:r>
        <w:rPr>
          <w:b/>
          <w:spacing w:val="-3"/>
          <w:position w:val="11"/>
          <w:sz w:val="16"/>
        </w:rPr>
        <w:t xml:space="preserve"> </w:t>
      </w:r>
      <w:r>
        <w:rPr>
          <w:b/>
          <w:sz w:val="24"/>
        </w:rPr>
        <w:t>Six</w:t>
      </w:r>
      <w:r>
        <w:rPr>
          <w:b/>
          <w:spacing w:val="-4"/>
          <w:sz w:val="24"/>
        </w:rPr>
        <w:t xml:space="preserve"> </w:t>
      </w:r>
      <w:r>
        <w:rPr>
          <w:b/>
          <w:sz w:val="24"/>
        </w:rPr>
        <w:t>Weeks-</w:t>
      </w:r>
      <w:r>
        <w:rPr>
          <w:b/>
          <w:sz w:val="24"/>
        </w:rPr>
        <w:tab/>
        <w:t>“Inflatable</w:t>
      </w:r>
      <w:r>
        <w:rPr>
          <w:b/>
          <w:spacing w:val="-7"/>
          <w:sz w:val="24"/>
        </w:rPr>
        <w:t xml:space="preserve"> </w:t>
      </w:r>
      <w:r>
        <w:rPr>
          <w:b/>
          <w:sz w:val="24"/>
        </w:rPr>
        <w:t>Fun”</w:t>
      </w:r>
    </w:p>
    <w:p w14:paraId="41FDA881" w14:textId="77777777" w:rsidR="00003E69" w:rsidRDefault="00452176">
      <w:pPr>
        <w:pStyle w:val="BodyText"/>
        <w:spacing w:before="38"/>
        <w:ind w:left="100"/>
      </w:pPr>
      <w:r>
        <w:t>Students will jump on inflatable bounce houses and race on a giant inflatable obstacle course.</w:t>
      </w:r>
    </w:p>
    <w:p w14:paraId="3B362BC3" w14:textId="77777777" w:rsidR="00003E69" w:rsidRDefault="00452176">
      <w:pPr>
        <w:tabs>
          <w:tab w:val="left" w:pos="2979"/>
        </w:tabs>
        <w:spacing w:before="215"/>
        <w:ind w:left="100"/>
        <w:rPr>
          <w:b/>
          <w:sz w:val="24"/>
        </w:rPr>
      </w:pPr>
      <w:r>
        <w:rPr>
          <w:b/>
          <w:sz w:val="24"/>
        </w:rPr>
        <w:t>3</w:t>
      </w:r>
      <w:proofErr w:type="spellStart"/>
      <w:r>
        <w:rPr>
          <w:b/>
          <w:position w:val="11"/>
          <w:sz w:val="16"/>
        </w:rPr>
        <w:t>rd</w:t>
      </w:r>
      <w:proofErr w:type="spellEnd"/>
      <w:r>
        <w:rPr>
          <w:b/>
          <w:spacing w:val="-3"/>
          <w:position w:val="11"/>
          <w:sz w:val="16"/>
        </w:rPr>
        <w:t xml:space="preserve"> </w:t>
      </w:r>
      <w:r>
        <w:rPr>
          <w:b/>
          <w:sz w:val="24"/>
        </w:rPr>
        <w:t>Six</w:t>
      </w:r>
      <w:r>
        <w:rPr>
          <w:b/>
          <w:spacing w:val="-4"/>
          <w:sz w:val="24"/>
        </w:rPr>
        <w:t xml:space="preserve"> </w:t>
      </w:r>
      <w:r>
        <w:rPr>
          <w:b/>
          <w:sz w:val="24"/>
        </w:rPr>
        <w:t>Weeks-</w:t>
      </w:r>
      <w:r>
        <w:rPr>
          <w:b/>
          <w:sz w:val="24"/>
        </w:rPr>
        <w:tab/>
        <w:t>“Winter</w:t>
      </w:r>
      <w:r>
        <w:rPr>
          <w:b/>
          <w:spacing w:val="-6"/>
          <w:sz w:val="24"/>
        </w:rPr>
        <w:t xml:space="preserve"> </w:t>
      </w:r>
      <w:r>
        <w:rPr>
          <w:b/>
          <w:sz w:val="24"/>
        </w:rPr>
        <w:t>Games”</w:t>
      </w:r>
    </w:p>
    <w:p w14:paraId="2839BBF2" w14:textId="77777777" w:rsidR="00003E69" w:rsidRDefault="00452176">
      <w:pPr>
        <w:pStyle w:val="BodyText"/>
        <w:spacing w:before="43"/>
        <w:ind w:left="100"/>
      </w:pPr>
      <w:r>
        <w:t>Students will go to several stations of winter themed minute to win it activities.</w:t>
      </w:r>
    </w:p>
    <w:p w14:paraId="49EC002A" w14:textId="77777777" w:rsidR="00003E69" w:rsidRDefault="00003E69">
      <w:pPr>
        <w:pStyle w:val="BodyText"/>
        <w:spacing w:before="8"/>
        <w:rPr>
          <w:sz w:val="28"/>
        </w:rPr>
      </w:pPr>
    </w:p>
    <w:p w14:paraId="7DCF2F82" w14:textId="77777777" w:rsidR="00003E69" w:rsidRDefault="00452176">
      <w:pPr>
        <w:tabs>
          <w:tab w:val="left" w:pos="2979"/>
        </w:tabs>
        <w:ind w:left="100"/>
        <w:rPr>
          <w:b/>
          <w:sz w:val="24"/>
        </w:rPr>
      </w:pPr>
      <w:r>
        <w:rPr>
          <w:b/>
          <w:sz w:val="24"/>
        </w:rPr>
        <w:t>4</w:t>
      </w:r>
      <w:proofErr w:type="spellStart"/>
      <w:r>
        <w:rPr>
          <w:b/>
          <w:position w:val="11"/>
          <w:sz w:val="16"/>
        </w:rPr>
        <w:t>th</w:t>
      </w:r>
      <w:proofErr w:type="spellEnd"/>
      <w:r>
        <w:rPr>
          <w:b/>
          <w:spacing w:val="-3"/>
          <w:position w:val="11"/>
          <w:sz w:val="16"/>
        </w:rPr>
        <w:t xml:space="preserve"> </w:t>
      </w:r>
      <w:r>
        <w:rPr>
          <w:b/>
          <w:sz w:val="24"/>
        </w:rPr>
        <w:t>Six Weeks-</w:t>
      </w:r>
      <w:r>
        <w:rPr>
          <w:b/>
          <w:sz w:val="24"/>
        </w:rPr>
        <w:tab/>
        <w:t>“Line Dance</w:t>
      </w:r>
      <w:r>
        <w:rPr>
          <w:b/>
          <w:spacing w:val="-3"/>
          <w:sz w:val="24"/>
        </w:rPr>
        <w:t xml:space="preserve"> </w:t>
      </w:r>
      <w:r>
        <w:rPr>
          <w:b/>
          <w:sz w:val="24"/>
        </w:rPr>
        <w:t>Party”</w:t>
      </w:r>
    </w:p>
    <w:p w14:paraId="105E8FC8" w14:textId="77777777" w:rsidR="00003E69" w:rsidRDefault="00452176">
      <w:pPr>
        <w:pStyle w:val="BodyText"/>
        <w:spacing w:before="42" w:line="276" w:lineRule="auto"/>
        <w:ind w:left="100" w:right="595"/>
      </w:pPr>
      <w:r>
        <w:t>Students will follow the lead of the visiting ULM athletes as they show the students how to dance to popular line dances.</w:t>
      </w:r>
    </w:p>
    <w:p w14:paraId="16BEA162" w14:textId="77777777" w:rsidR="00003E69" w:rsidRDefault="00003E69">
      <w:pPr>
        <w:pStyle w:val="BodyText"/>
        <w:spacing w:before="7"/>
      </w:pPr>
    </w:p>
    <w:p w14:paraId="2A41E925" w14:textId="77777777" w:rsidR="00003E69" w:rsidRDefault="00452176">
      <w:pPr>
        <w:tabs>
          <w:tab w:val="left" w:pos="2979"/>
        </w:tabs>
        <w:ind w:left="100"/>
        <w:rPr>
          <w:b/>
          <w:sz w:val="24"/>
        </w:rPr>
      </w:pPr>
      <w:r>
        <w:rPr>
          <w:b/>
          <w:sz w:val="24"/>
        </w:rPr>
        <w:t>5</w:t>
      </w:r>
      <w:proofErr w:type="spellStart"/>
      <w:r>
        <w:rPr>
          <w:b/>
          <w:position w:val="11"/>
          <w:sz w:val="16"/>
        </w:rPr>
        <w:t>th</w:t>
      </w:r>
      <w:proofErr w:type="spellEnd"/>
      <w:r>
        <w:rPr>
          <w:b/>
          <w:spacing w:val="-3"/>
          <w:position w:val="11"/>
          <w:sz w:val="16"/>
        </w:rPr>
        <w:t xml:space="preserve"> </w:t>
      </w:r>
      <w:r>
        <w:rPr>
          <w:b/>
          <w:sz w:val="24"/>
        </w:rPr>
        <w:t>Six Weeks-</w:t>
      </w:r>
      <w:r>
        <w:rPr>
          <w:b/>
          <w:sz w:val="24"/>
        </w:rPr>
        <w:tab/>
        <w:t>“Crunch Time</w:t>
      </w:r>
      <w:r>
        <w:rPr>
          <w:b/>
          <w:spacing w:val="-3"/>
          <w:sz w:val="24"/>
        </w:rPr>
        <w:t xml:space="preserve"> </w:t>
      </w:r>
      <w:r>
        <w:rPr>
          <w:b/>
          <w:sz w:val="24"/>
        </w:rPr>
        <w:t>Party”</w:t>
      </w:r>
    </w:p>
    <w:p w14:paraId="3D9A014A" w14:textId="77777777" w:rsidR="00003E69" w:rsidRDefault="00452176">
      <w:pPr>
        <w:pStyle w:val="BodyText"/>
        <w:spacing w:before="47"/>
        <w:ind w:left="100"/>
      </w:pPr>
      <w:r>
        <w:t>Students will be given fresh, hot popcorn and a drink.</w:t>
      </w:r>
    </w:p>
    <w:p w14:paraId="58304D59" w14:textId="77777777" w:rsidR="00003E69" w:rsidRDefault="00003E69">
      <w:pPr>
        <w:pStyle w:val="BodyText"/>
        <w:spacing w:before="3"/>
        <w:rPr>
          <w:sz w:val="28"/>
        </w:rPr>
      </w:pPr>
    </w:p>
    <w:p w14:paraId="50142486" w14:textId="77777777" w:rsidR="00003E69" w:rsidRDefault="00452176">
      <w:pPr>
        <w:tabs>
          <w:tab w:val="left" w:pos="2979"/>
        </w:tabs>
        <w:ind w:left="100"/>
        <w:rPr>
          <w:b/>
          <w:sz w:val="24"/>
        </w:rPr>
      </w:pPr>
      <w:r>
        <w:rPr>
          <w:b/>
          <w:sz w:val="24"/>
        </w:rPr>
        <w:t>6</w:t>
      </w:r>
      <w:proofErr w:type="spellStart"/>
      <w:r>
        <w:rPr>
          <w:b/>
          <w:position w:val="11"/>
          <w:sz w:val="16"/>
        </w:rPr>
        <w:t>th</w:t>
      </w:r>
      <w:proofErr w:type="spellEnd"/>
      <w:r>
        <w:rPr>
          <w:b/>
          <w:spacing w:val="-3"/>
          <w:position w:val="11"/>
          <w:sz w:val="16"/>
        </w:rPr>
        <w:t xml:space="preserve"> </w:t>
      </w:r>
      <w:r>
        <w:rPr>
          <w:b/>
          <w:sz w:val="24"/>
        </w:rPr>
        <w:t>Six Weeks-</w:t>
      </w:r>
      <w:r>
        <w:rPr>
          <w:b/>
          <w:sz w:val="24"/>
        </w:rPr>
        <w:tab/>
        <w:t>“End of Year Field</w:t>
      </w:r>
      <w:r>
        <w:rPr>
          <w:b/>
          <w:spacing w:val="-10"/>
          <w:sz w:val="24"/>
        </w:rPr>
        <w:t xml:space="preserve"> </w:t>
      </w:r>
      <w:r>
        <w:rPr>
          <w:b/>
          <w:sz w:val="24"/>
        </w:rPr>
        <w:t>Trip”</w:t>
      </w:r>
    </w:p>
    <w:p w14:paraId="2FCA16AD" w14:textId="77777777" w:rsidR="00003E69" w:rsidRDefault="00452176">
      <w:pPr>
        <w:tabs>
          <w:tab w:val="left" w:pos="5168"/>
        </w:tabs>
        <w:spacing w:before="42" w:line="276" w:lineRule="auto"/>
        <w:ind w:left="100" w:right="106"/>
        <w:rPr>
          <w:i/>
          <w:sz w:val="24"/>
        </w:rPr>
      </w:pPr>
      <w:r>
        <w:rPr>
          <w:sz w:val="24"/>
        </w:rPr>
        <w:t>Students that have met their AR goal each six weeks this year will be able to go on a grade level field trip to Lambright Center at</w:t>
      </w:r>
      <w:r>
        <w:rPr>
          <w:spacing w:val="-19"/>
          <w:sz w:val="24"/>
        </w:rPr>
        <w:t xml:space="preserve"> </w:t>
      </w:r>
      <w:r>
        <w:rPr>
          <w:sz w:val="24"/>
        </w:rPr>
        <w:t>Louisiana</w:t>
      </w:r>
      <w:r>
        <w:rPr>
          <w:spacing w:val="-4"/>
          <w:sz w:val="24"/>
        </w:rPr>
        <w:t xml:space="preserve"> </w:t>
      </w:r>
      <w:r>
        <w:rPr>
          <w:sz w:val="24"/>
        </w:rPr>
        <w:t>Tech.</w:t>
      </w:r>
      <w:r>
        <w:rPr>
          <w:sz w:val="24"/>
        </w:rPr>
        <w:tab/>
      </w:r>
      <w:r>
        <w:rPr>
          <w:i/>
          <w:sz w:val="24"/>
        </w:rPr>
        <w:t xml:space="preserve">(Tracey </w:t>
      </w:r>
      <w:proofErr w:type="spellStart"/>
      <w:r>
        <w:rPr>
          <w:i/>
          <w:sz w:val="24"/>
        </w:rPr>
        <w:t>Woodhead</w:t>
      </w:r>
      <w:proofErr w:type="spellEnd"/>
      <w:r>
        <w:rPr>
          <w:i/>
          <w:sz w:val="24"/>
        </w:rPr>
        <w:t>, Sterlington</w:t>
      </w:r>
      <w:r>
        <w:rPr>
          <w:i/>
          <w:spacing w:val="-8"/>
          <w:sz w:val="24"/>
        </w:rPr>
        <w:t xml:space="preserve"> </w:t>
      </w:r>
      <w:r>
        <w:rPr>
          <w:i/>
          <w:sz w:val="24"/>
        </w:rPr>
        <w:t>Elementary)</w:t>
      </w:r>
    </w:p>
    <w:p w14:paraId="76D4B732" w14:textId="77777777" w:rsidR="00003E69" w:rsidRDefault="00003E69">
      <w:pPr>
        <w:spacing w:line="276" w:lineRule="auto"/>
        <w:rPr>
          <w:sz w:val="24"/>
        </w:rPr>
        <w:sectPr w:rsidR="00003E69">
          <w:pgSz w:w="12240" w:h="15840"/>
          <w:pgMar w:top="1240" w:right="1340" w:bottom="1240" w:left="1340" w:header="0" w:footer="979" w:gutter="0"/>
          <w:cols w:space="720"/>
        </w:sectPr>
      </w:pPr>
    </w:p>
    <w:p w14:paraId="5984FCE3" w14:textId="77777777" w:rsidR="00003E69" w:rsidRDefault="00594543">
      <w:pPr>
        <w:spacing w:before="65" w:line="451" w:lineRule="auto"/>
        <w:ind w:left="3157" w:right="2406" w:hanging="696"/>
        <w:rPr>
          <w:rFonts w:ascii="Times New Roman"/>
          <w:b/>
          <w:sz w:val="24"/>
        </w:rPr>
      </w:pPr>
      <w:r>
        <w:lastRenderedPageBreak/>
        <w:pict w14:anchorId="0A8CCB7F">
          <v:group id="_x0000_s2346" style="position:absolute;left:0;text-align:left;margin-left:107.25pt;margin-top:56.1pt;width:398.05pt;height:434.75pt;z-index:251763712;mso-wrap-distance-left:0;mso-wrap-distance-right:0;mso-position-horizontal-relative:page" coordorigin="2145,1122" coordsize="7961,8695">
            <v:shape id="_x0000_s2348" type="#_x0000_t75" style="position:absolute;left:2160;top:1137;width:7931;height:8665">
              <v:imagedata r:id="rId232" o:title=""/>
            </v:shape>
            <v:rect id="_x0000_s2347" style="position:absolute;left:2152;top:1129;width:7946;height:8680" filled="f"/>
            <w10:wrap type="topAndBottom" anchorx="page"/>
          </v:group>
        </w:pict>
      </w:r>
      <w:r w:rsidR="00452176">
        <w:rPr>
          <w:rFonts w:ascii="Times New Roman"/>
          <w:b/>
          <w:sz w:val="24"/>
        </w:rPr>
        <w:t>J. P. Cooke Dog Tags for Accelerated Reader</w:t>
      </w:r>
      <w:r w:rsidR="00452176">
        <w:rPr>
          <w:rFonts w:ascii="Times New Roman"/>
          <w:b/>
          <w:color w:val="0000FF"/>
          <w:sz w:val="24"/>
        </w:rPr>
        <w:t xml:space="preserve"> </w:t>
      </w:r>
      <w:hyperlink r:id="rId233">
        <w:r w:rsidR="00452176">
          <w:rPr>
            <w:rFonts w:ascii="Times New Roman"/>
            <w:b/>
            <w:color w:val="0000FF"/>
            <w:sz w:val="24"/>
            <w:u w:val="thick" w:color="0000FF"/>
          </w:rPr>
          <w:t>http://www.cooketag.com/Tags/</w:t>
        </w:r>
      </w:hyperlink>
    </w:p>
    <w:p w14:paraId="5DE676E4" w14:textId="77777777" w:rsidR="00003E69" w:rsidRDefault="00003E69">
      <w:pPr>
        <w:pStyle w:val="BodyText"/>
        <w:rPr>
          <w:rFonts w:ascii="Times New Roman"/>
          <w:b/>
          <w:sz w:val="20"/>
        </w:rPr>
      </w:pPr>
    </w:p>
    <w:p w14:paraId="6D6BEE47" w14:textId="77777777" w:rsidR="00003E69" w:rsidRDefault="00003E69">
      <w:pPr>
        <w:pStyle w:val="BodyText"/>
        <w:rPr>
          <w:rFonts w:ascii="Times New Roman"/>
          <w:b/>
          <w:sz w:val="20"/>
        </w:rPr>
      </w:pPr>
    </w:p>
    <w:p w14:paraId="60A117BF" w14:textId="77777777" w:rsidR="00003E69" w:rsidRDefault="00003E69">
      <w:pPr>
        <w:pStyle w:val="BodyText"/>
        <w:spacing w:before="3"/>
        <w:rPr>
          <w:rFonts w:ascii="Times New Roman"/>
          <w:b/>
          <w:sz w:val="23"/>
        </w:rPr>
      </w:pPr>
    </w:p>
    <w:p w14:paraId="1F18E144" w14:textId="77777777" w:rsidR="00003E69" w:rsidRDefault="00452176">
      <w:pPr>
        <w:pStyle w:val="BodyText"/>
        <w:spacing w:before="90" w:line="276" w:lineRule="auto"/>
        <w:ind w:left="460" w:right="98" w:hanging="360"/>
        <w:jc w:val="both"/>
        <w:rPr>
          <w:rFonts w:ascii="Times New Roman" w:hAnsi="Times New Roman"/>
        </w:rPr>
      </w:pPr>
      <w:r>
        <w:rPr>
          <w:rFonts w:ascii="Times New Roman" w:hAnsi="Times New Roman"/>
        </w:rPr>
        <w:t xml:space="preserve">Tracey </w:t>
      </w:r>
      <w:proofErr w:type="spellStart"/>
      <w:r>
        <w:rPr>
          <w:rFonts w:ascii="Times New Roman" w:hAnsi="Times New Roman"/>
        </w:rPr>
        <w:t>Moncrief</w:t>
      </w:r>
      <w:proofErr w:type="spellEnd"/>
      <w:r>
        <w:rPr>
          <w:rFonts w:ascii="Times New Roman" w:hAnsi="Times New Roman"/>
        </w:rPr>
        <w:t xml:space="preserve"> used “Dog Tags” as rewards. (Yes, I’m talking about tags like the ones you get for your pets.)  The tags are customizable and come in colors if you want.  She also provided a plain “dog tag” chain so that students could collect their tags and wear them with pride.</w:t>
      </w:r>
    </w:p>
    <w:p w14:paraId="1886B03E" w14:textId="77777777" w:rsidR="00003E69" w:rsidRDefault="00452176">
      <w:pPr>
        <w:pStyle w:val="BodyText"/>
        <w:spacing w:line="272" w:lineRule="exact"/>
        <w:ind w:left="460"/>
        <w:rPr>
          <w:rFonts w:ascii="Times New Roman"/>
        </w:rPr>
      </w:pPr>
      <w:r>
        <w:rPr>
          <w:rFonts w:ascii="Times New Roman"/>
        </w:rPr>
        <w:t>They we relatively inexpensive and may be ordered in bulk.</w:t>
      </w:r>
    </w:p>
    <w:p w14:paraId="0223F964" w14:textId="77777777" w:rsidR="00003E69" w:rsidRDefault="00003E69">
      <w:pPr>
        <w:spacing w:line="272" w:lineRule="exact"/>
        <w:rPr>
          <w:rFonts w:ascii="Times New Roman"/>
        </w:rPr>
        <w:sectPr w:rsidR="00003E69">
          <w:pgSz w:w="12240" w:h="15840"/>
          <w:pgMar w:top="1040" w:right="1380" w:bottom="1240" w:left="1340" w:header="0" w:footer="979" w:gutter="0"/>
          <w:cols w:space="720"/>
        </w:sectPr>
      </w:pPr>
    </w:p>
    <w:p w14:paraId="39233404" w14:textId="77777777" w:rsidR="00003E69" w:rsidRDefault="00452176">
      <w:pPr>
        <w:spacing w:before="30"/>
        <w:ind w:left="2817"/>
        <w:rPr>
          <w:b/>
          <w:sz w:val="28"/>
        </w:rPr>
      </w:pPr>
      <w:r>
        <w:rPr>
          <w:b/>
          <w:sz w:val="28"/>
        </w:rPr>
        <w:lastRenderedPageBreak/>
        <w:t>Accelerated Reader on Pinterest.com</w:t>
      </w:r>
    </w:p>
    <w:p w14:paraId="168F4A43" w14:textId="77777777" w:rsidR="00003E69" w:rsidRDefault="00003E69">
      <w:pPr>
        <w:pStyle w:val="BodyText"/>
        <w:spacing w:before="1"/>
        <w:rPr>
          <w:b/>
          <w:sz w:val="21"/>
        </w:rPr>
      </w:pPr>
    </w:p>
    <w:p w14:paraId="1220976D" w14:textId="77777777" w:rsidR="00003E69" w:rsidRDefault="00452176">
      <w:pPr>
        <w:spacing w:line="278" w:lineRule="auto"/>
        <w:ind w:left="119" w:right="141"/>
        <w:rPr>
          <w:sz w:val="24"/>
        </w:rPr>
      </w:pPr>
      <w:r>
        <w:rPr>
          <w:rFonts w:ascii="Calibri-BoldItalic"/>
          <w:b/>
          <w:i/>
          <w:sz w:val="24"/>
        </w:rPr>
        <w:t>Help! My Child Keeps Failing AR Tests</w:t>
      </w:r>
      <w:r>
        <w:rPr>
          <w:i/>
          <w:sz w:val="24"/>
        </w:rPr>
        <w:t xml:space="preserve">!!!! Tips for Parents and Teachers </w:t>
      </w:r>
      <w:r>
        <w:rPr>
          <w:sz w:val="24"/>
        </w:rPr>
        <w:t xml:space="preserve">(includes free downloads) </w:t>
      </w:r>
      <w:hyperlink r:id="rId234">
        <w:r>
          <w:rPr>
            <w:color w:val="0000FF"/>
            <w:sz w:val="24"/>
            <w:u w:val="single" w:color="0000FF"/>
          </w:rPr>
          <w:t>https://www.pinterest.com/pin/118923246385936528/</w:t>
        </w:r>
      </w:hyperlink>
      <w:r>
        <w:rPr>
          <w:color w:val="0000FF"/>
          <w:sz w:val="24"/>
        </w:rPr>
        <w:t xml:space="preserve"> </w:t>
      </w:r>
      <w:hyperlink r:id="rId235">
        <w:r>
          <w:rPr>
            <w:color w:val="0000FF"/>
            <w:sz w:val="24"/>
            <w:u w:val="single" w:color="0000FF"/>
          </w:rPr>
          <w:t>http://blog.heidisongs.com/2013/11/help-my-child-keeps-failing-ar-tests.html</w:t>
        </w:r>
      </w:hyperlink>
    </w:p>
    <w:p w14:paraId="075DF516" w14:textId="77777777" w:rsidR="00003E69" w:rsidRDefault="00003E69">
      <w:pPr>
        <w:pStyle w:val="BodyText"/>
        <w:rPr>
          <w:sz w:val="20"/>
        </w:rPr>
      </w:pPr>
    </w:p>
    <w:p w14:paraId="3A900138" w14:textId="77777777" w:rsidR="00003E69" w:rsidRDefault="00003E69">
      <w:pPr>
        <w:pStyle w:val="BodyText"/>
        <w:spacing w:before="5"/>
        <w:rPr>
          <w:sz w:val="19"/>
        </w:rPr>
      </w:pPr>
    </w:p>
    <w:p w14:paraId="418B8BF9" w14:textId="77777777" w:rsidR="00003E69" w:rsidRDefault="00452176">
      <w:pPr>
        <w:spacing w:before="52"/>
        <w:ind w:left="120"/>
        <w:rPr>
          <w:rFonts w:ascii="Calibri-BoldItalic" w:hAnsi="Calibri-BoldItalic"/>
          <w:b/>
          <w:i/>
          <w:sz w:val="24"/>
        </w:rPr>
      </w:pPr>
      <w:r>
        <w:rPr>
          <w:rFonts w:ascii="Calibri-BoldItalic" w:hAnsi="Calibri-BoldItalic"/>
          <w:b/>
          <w:i/>
          <w:sz w:val="24"/>
        </w:rPr>
        <w:t>Creative Lesson Café:  Teaching ideas for the Primary Classroom</w:t>
      </w:r>
    </w:p>
    <w:p w14:paraId="2185A600" w14:textId="77777777" w:rsidR="00003E69" w:rsidRDefault="00452176">
      <w:pPr>
        <w:pStyle w:val="BodyText"/>
        <w:spacing w:before="42" w:line="276" w:lineRule="auto"/>
        <w:ind w:left="120" w:right="691"/>
      </w:pPr>
      <w:r>
        <w:t xml:space="preserve">Free incentive ideas and pay materials, free labels, etc. </w:t>
      </w:r>
      <w:hyperlink r:id="rId236">
        <w:r>
          <w:rPr>
            <w:color w:val="0000FF"/>
            <w:u w:val="single" w:color="0000FF"/>
          </w:rPr>
          <w:t>http://creativelessoncafe.blogspot.com/2014/07/a-is-for-accelerated-reader-ideas-and.html</w:t>
        </w:r>
      </w:hyperlink>
    </w:p>
    <w:p w14:paraId="1F3E1FF9" w14:textId="77777777" w:rsidR="00003E69" w:rsidRDefault="00003E69">
      <w:pPr>
        <w:pStyle w:val="BodyText"/>
        <w:rPr>
          <w:sz w:val="20"/>
        </w:rPr>
      </w:pPr>
    </w:p>
    <w:p w14:paraId="2D5D625C" w14:textId="77777777" w:rsidR="00003E69" w:rsidRDefault="00003E69">
      <w:pPr>
        <w:pStyle w:val="BodyText"/>
        <w:spacing w:before="8"/>
        <w:rPr>
          <w:sz w:val="19"/>
        </w:rPr>
      </w:pPr>
    </w:p>
    <w:p w14:paraId="72932129" w14:textId="77777777" w:rsidR="00003E69" w:rsidRDefault="00452176">
      <w:pPr>
        <w:spacing w:before="52" w:line="276" w:lineRule="auto"/>
        <w:ind w:left="120" w:right="3093"/>
        <w:rPr>
          <w:sz w:val="24"/>
        </w:rPr>
      </w:pPr>
      <w:r>
        <w:rPr>
          <w:rFonts w:ascii="Calibri-BoldItalic"/>
          <w:b/>
          <w:i/>
          <w:sz w:val="24"/>
        </w:rPr>
        <w:t xml:space="preserve">AR Level and Goal Bookmarks for the Year </w:t>
      </w:r>
      <w:r>
        <w:rPr>
          <w:sz w:val="24"/>
        </w:rPr>
        <w:t xml:space="preserve">(Teachers Pay Teachers) </w:t>
      </w:r>
      <w:hyperlink r:id="rId237">
        <w:r>
          <w:rPr>
            <w:color w:val="0000FF"/>
            <w:sz w:val="24"/>
            <w:u w:val="single" w:color="0000FF"/>
          </w:rPr>
          <w:t>https://www.pinterest.com/pin/384494886913945639/</w:t>
        </w:r>
      </w:hyperlink>
    </w:p>
    <w:p w14:paraId="116C1583" w14:textId="77777777" w:rsidR="00003E69" w:rsidRDefault="00003E69">
      <w:pPr>
        <w:pStyle w:val="BodyText"/>
        <w:rPr>
          <w:sz w:val="20"/>
        </w:rPr>
      </w:pPr>
    </w:p>
    <w:p w14:paraId="7A82008D" w14:textId="77777777" w:rsidR="00003E69" w:rsidRDefault="00003E69">
      <w:pPr>
        <w:pStyle w:val="BodyText"/>
        <w:spacing w:before="1"/>
        <w:rPr>
          <w:sz w:val="20"/>
        </w:rPr>
      </w:pPr>
    </w:p>
    <w:p w14:paraId="685C29BD" w14:textId="77777777" w:rsidR="00003E69" w:rsidRDefault="00452176">
      <w:pPr>
        <w:spacing w:before="52"/>
        <w:ind w:left="120"/>
        <w:rPr>
          <w:rFonts w:ascii="Calibri-BoldItalic"/>
          <w:b/>
          <w:i/>
          <w:sz w:val="24"/>
        </w:rPr>
      </w:pPr>
      <w:r>
        <w:rPr>
          <w:rFonts w:ascii="Calibri-BoldItalic"/>
          <w:b/>
          <w:i/>
          <w:sz w:val="24"/>
        </w:rPr>
        <w:t>AR School Challenge:  Water Fight 2013</w:t>
      </w:r>
    </w:p>
    <w:p w14:paraId="32BA3611" w14:textId="77777777" w:rsidR="00003E69" w:rsidRDefault="00594543">
      <w:pPr>
        <w:pStyle w:val="BodyText"/>
        <w:spacing w:before="42"/>
        <w:ind w:left="120"/>
      </w:pPr>
      <w:hyperlink r:id="rId238">
        <w:r w:rsidR="00452176">
          <w:rPr>
            <w:color w:val="0000FF"/>
            <w:u w:val="single" w:color="0000FF"/>
          </w:rPr>
          <w:t>https://www.pinterest.com/pin/155022412146427800/</w:t>
        </w:r>
      </w:hyperlink>
    </w:p>
    <w:p w14:paraId="2CB8EE10" w14:textId="77777777" w:rsidR="00003E69" w:rsidRDefault="00003E69">
      <w:pPr>
        <w:pStyle w:val="BodyText"/>
        <w:rPr>
          <w:sz w:val="20"/>
        </w:rPr>
      </w:pPr>
    </w:p>
    <w:p w14:paraId="4D91A504" w14:textId="77777777" w:rsidR="00003E69" w:rsidRDefault="00003E69">
      <w:pPr>
        <w:pStyle w:val="BodyText"/>
        <w:spacing w:before="3"/>
        <w:rPr>
          <w:sz w:val="23"/>
        </w:rPr>
      </w:pPr>
    </w:p>
    <w:p w14:paraId="6774760C" w14:textId="77777777" w:rsidR="00003E69" w:rsidRDefault="00452176">
      <w:pPr>
        <w:pStyle w:val="BodyText"/>
        <w:spacing w:before="52" w:line="276" w:lineRule="auto"/>
        <w:ind w:left="120" w:right="3093"/>
      </w:pPr>
      <w:r>
        <w:rPr>
          <w:rFonts w:ascii="Calibri-BoldItalic"/>
          <w:b/>
          <w:i/>
        </w:rPr>
        <w:t>AR Brag Tags</w:t>
      </w:r>
      <w:r>
        <w:rPr>
          <w:b/>
        </w:rPr>
        <w:t xml:space="preserve">, </w:t>
      </w:r>
      <w:r>
        <w:t xml:space="preserve">by </w:t>
      </w:r>
      <w:proofErr w:type="spellStart"/>
      <w:r>
        <w:t>Kidsrcute</w:t>
      </w:r>
      <w:proofErr w:type="spellEnd"/>
      <w:r>
        <w:t xml:space="preserve"> </w:t>
      </w:r>
      <w:hyperlink r:id="rId239">
        <w:r>
          <w:rPr>
            <w:color w:val="0000FF"/>
            <w:u w:val="single" w:color="0000FF"/>
          </w:rPr>
          <w:t>https://www.pinterest.com/pin/500110733595769899/</w:t>
        </w:r>
      </w:hyperlink>
    </w:p>
    <w:p w14:paraId="79E1A444" w14:textId="77777777" w:rsidR="00003E69" w:rsidRDefault="00003E69">
      <w:pPr>
        <w:pStyle w:val="BodyText"/>
        <w:rPr>
          <w:sz w:val="20"/>
        </w:rPr>
      </w:pPr>
    </w:p>
    <w:p w14:paraId="6067B2D9" w14:textId="77777777" w:rsidR="00003E69" w:rsidRDefault="00003E69">
      <w:pPr>
        <w:pStyle w:val="BodyText"/>
        <w:spacing w:before="9"/>
        <w:rPr>
          <w:sz w:val="19"/>
        </w:rPr>
      </w:pPr>
    </w:p>
    <w:p w14:paraId="05450946" w14:textId="77777777" w:rsidR="00003E69" w:rsidRDefault="00452176">
      <w:pPr>
        <w:spacing w:before="51"/>
        <w:ind w:left="120"/>
        <w:rPr>
          <w:rFonts w:ascii="Calibri-BoldItalic"/>
          <w:b/>
          <w:i/>
          <w:sz w:val="24"/>
        </w:rPr>
      </w:pPr>
      <w:r>
        <w:rPr>
          <w:rFonts w:ascii="Calibri-BoldItalic"/>
          <w:b/>
          <w:i/>
          <w:sz w:val="24"/>
        </w:rPr>
        <w:t>Awesome Accelerated Reader</w:t>
      </w:r>
    </w:p>
    <w:p w14:paraId="44817F1F" w14:textId="77777777" w:rsidR="00003E69" w:rsidRDefault="00452176">
      <w:pPr>
        <w:pStyle w:val="BodyText"/>
        <w:ind w:left="120"/>
      </w:pPr>
      <w:proofErr w:type="spellStart"/>
      <w:r>
        <w:t>Webquests</w:t>
      </w:r>
      <w:proofErr w:type="spellEnd"/>
      <w:r>
        <w:t xml:space="preserve">, </w:t>
      </w:r>
      <w:proofErr w:type="spellStart"/>
      <w:r>
        <w:t>Printables</w:t>
      </w:r>
      <w:proofErr w:type="spellEnd"/>
      <w:r>
        <w:t xml:space="preserve">, </w:t>
      </w:r>
      <w:proofErr w:type="spellStart"/>
      <w:r>
        <w:t>Childrens</w:t>
      </w:r>
      <w:proofErr w:type="spellEnd"/>
      <w:r>
        <w:t>’ Literature Links, Scavenger Hunts with AR Books,</w:t>
      </w:r>
    </w:p>
    <w:p w14:paraId="36F6A70C" w14:textId="77777777" w:rsidR="00003E69" w:rsidRDefault="00452176">
      <w:pPr>
        <w:pStyle w:val="BodyText"/>
        <w:ind w:left="120" w:right="4902" w:firstLine="360"/>
      </w:pPr>
      <w:r>
        <w:t xml:space="preserve">Puzzlemaker.com </w:t>
      </w:r>
      <w:hyperlink r:id="rId240">
        <w:r>
          <w:rPr>
            <w:color w:val="0000FF"/>
            <w:u w:val="single" w:color="0000FF"/>
          </w:rPr>
          <w:t>http://www.vickiblackwell.com/awesomear.html</w:t>
        </w:r>
      </w:hyperlink>
    </w:p>
    <w:p w14:paraId="2F734895" w14:textId="77777777" w:rsidR="00003E69" w:rsidRDefault="00003E69">
      <w:pPr>
        <w:pStyle w:val="BodyText"/>
        <w:rPr>
          <w:sz w:val="20"/>
        </w:rPr>
      </w:pPr>
    </w:p>
    <w:p w14:paraId="74B45212" w14:textId="77777777" w:rsidR="00003E69" w:rsidRDefault="00003E69">
      <w:pPr>
        <w:pStyle w:val="BodyText"/>
        <w:spacing w:before="9"/>
        <w:rPr>
          <w:sz w:val="19"/>
        </w:rPr>
      </w:pPr>
    </w:p>
    <w:p w14:paraId="44BD637E" w14:textId="77777777" w:rsidR="00003E69" w:rsidRDefault="00452176">
      <w:pPr>
        <w:pStyle w:val="BodyText"/>
        <w:spacing w:before="51" w:line="276" w:lineRule="auto"/>
        <w:ind w:left="119" w:right="729"/>
      </w:pPr>
      <w:r>
        <w:rPr>
          <w:rFonts w:ascii="Calibri-BoldItalic"/>
          <w:b/>
          <w:i/>
        </w:rPr>
        <w:t xml:space="preserve">AR Punch Cards </w:t>
      </w:r>
      <w:r>
        <w:t xml:space="preserve">(Teachers Pay Teachers) </w:t>
      </w:r>
      <w:hyperlink r:id="rId241">
        <w:r>
          <w:rPr>
            <w:color w:val="0000FF"/>
            <w:u w:val="single" w:color="0000FF"/>
          </w:rPr>
          <w:t>https://www.pinterest.com/pin/63894888438433019/</w:t>
        </w:r>
      </w:hyperlink>
    </w:p>
    <w:p w14:paraId="309EA26E" w14:textId="77777777" w:rsidR="00003E69" w:rsidRDefault="00003E69">
      <w:pPr>
        <w:pStyle w:val="BodyText"/>
        <w:rPr>
          <w:sz w:val="20"/>
        </w:rPr>
      </w:pPr>
    </w:p>
    <w:p w14:paraId="50CA1EA4" w14:textId="77777777" w:rsidR="00003E69" w:rsidRDefault="00003E69">
      <w:pPr>
        <w:pStyle w:val="BodyText"/>
        <w:spacing w:before="8"/>
        <w:rPr>
          <w:sz w:val="19"/>
        </w:rPr>
      </w:pPr>
    </w:p>
    <w:p w14:paraId="75065AC2" w14:textId="77777777" w:rsidR="00003E69" w:rsidRDefault="00452176">
      <w:pPr>
        <w:spacing w:before="52" w:line="288" w:lineRule="exact"/>
        <w:ind w:left="120"/>
        <w:rPr>
          <w:sz w:val="24"/>
        </w:rPr>
      </w:pPr>
      <w:r>
        <w:rPr>
          <w:rFonts w:ascii="Calibri-BoldItalic"/>
          <w:b/>
          <w:i/>
          <w:sz w:val="24"/>
        </w:rPr>
        <w:t xml:space="preserve">AR </w:t>
      </w:r>
      <w:proofErr w:type="spellStart"/>
      <w:r>
        <w:rPr>
          <w:rFonts w:ascii="Calibri-BoldItalic"/>
          <w:b/>
          <w:i/>
          <w:sz w:val="24"/>
        </w:rPr>
        <w:t>BookScanner</w:t>
      </w:r>
      <w:proofErr w:type="spellEnd"/>
      <w:r>
        <w:rPr>
          <w:rFonts w:ascii="Calibri-BoldItalic"/>
          <w:b/>
          <w:i/>
          <w:sz w:val="24"/>
        </w:rPr>
        <w:t xml:space="preserve"> App </w:t>
      </w:r>
      <w:proofErr w:type="gramStart"/>
      <w:r>
        <w:rPr>
          <w:sz w:val="24"/>
        </w:rPr>
        <w:t xml:space="preserve">( </w:t>
      </w:r>
      <w:proofErr w:type="spellStart"/>
      <w:r>
        <w:rPr>
          <w:sz w:val="24"/>
        </w:rPr>
        <w:t>itunes</w:t>
      </w:r>
      <w:proofErr w:type="spellEnd"/>
      <w:proofErr w:type="gramEnd"/>
      <w:r>
        <w:rPr>
          <w:sz w:val="24"/>
        </w:rPr>
        <w:t xml:space="preserve"> app: $1.99)</w:t>
      </w:r>
    </w:p>
    <w:p w14:paraId="0FD4B4DF" w14:textId="77777777" w:rsidR="00003E69" w:rsidRDefault="00452176">
      <w:pPr>
        <w:pStyle w:val="BodyText"/>
        <w:spacing w:line="242" w:lineRule="auto"/>
        <w:ind w:left="480" w:right="95" w:hanging="360"/>
        <w:rPr>
          <w:rFonts w:ascii="Times New Roman"/>
        </w:rPr>
      </w:pPr>
      <w:r>
        <w:rPr>
          <w:rFonts w:ascii="Times New Roman"/>
        </w:rPr>
        <w:t xml:space="preserve">AR </w:t>
      </w:r>
      <w:proofErr w:type="spellStart"/>
      <w:r>
        <w:rPr>
          <w:rFonts w:ascii="Times New Roman"/>
        </w:rPr>
        <w:t>BookScanner</w:t>
      </w:r>
      <w:proofErr w:type="spellEnd"/>
      <w:r>
        <w:rPr>
          <w:rFonts w:ascii="Times New Roman"/>
        </w:rPr>
        <w:t xml:space="preserve"> is an app that will scan the ISBN barcode on a book and give you the title, author, AR 1quiz number, number of words, book level, points, and an area of interest.</w:t>
      </w:r>
    </w:p>
    <w:p w14:paraId="6E2B942B" w14:textId="77777777" w:rsidR="00003E69" w:rsidRDefault="00003E69">
      <w:pPr>
        <w:pStyle w:val="BodyText"/>
        <w:rPr>
          <w:rFonts w:ascii="Times New Roman"/>
          <w:sz w:val="26"/>
        </w:rPr>
      </w:pPr>
    </w:p>
    <w:p w14:paraId="18E02890" w14:textId="77777777" w:rsidR="00003E69" w:rsidRDefault="00003E69">
      <w:pPr>
        <w:pStyle w:val="BodyText"/>
        <w:spacing w:before="7"/>
        <w:rPr>
          <w:rFonts w:ascii="Times New Roman"/>
          <w:sz w:val="21"/>
        </w:rPr>
      </w:pPr>
    </w:p>
    <w:p w14:paraId="6A80E85D" w14:textId="77777777" w:rsidR="00003E69" w:rsidRDefault="00452176">
      <w:pPr>
        <w:ind w:left="120"/>
        <w:rPr>
          <w:sz w:val="24"/>
        </w:rPr>
      </w:pPr>
      <w:proofErr w:type="spellStart"/>
      <w:r>
        <w:rPr>
          <w:rFonts w:ascii="Calibri-BoldItalic"/>
          <w:b/>
          <w:i/>
          <w:sz w:val="24"/>
        </w:rPr>
        <w:t>PointScan</w:t>
      </w:r>
      <w:proofErr w:type="spellEnd"/>
      <w:r>
        <w:rPr>
          <w:rFonts w:ascii="Calibri-BoldItalic"/>
          <w:b/>
          <w:i/>
          <w:sz w:val="24"/>
        </w:rPr>
        <w:t xml:space="preserve">: Scan My Book </w:t>
      </w:r>
      <w:r>
        <w:rPr>
          <w:sz w:val="24"/>
        </w:rPr>
        <w:t>(Google App. $0.99 for Android devices)</w:t>
      </w:r>
    </w:p>
    <w:p w14:paraId="6E5F1FA2" w14:textId="77777777" w:rsidR="00003E69" w:rsidRDefault="00452176">
      <w:pPr>
        <w:pStyle w:val="BodyText"/>
        <w:spacing w:before="43"/>
        <w:ind w:left="120"/>
        <w:rPr>
          <w:rFonts w:ascii="Times New Roman" w:hAnsi="Times New Roman"/>
        </w:rPr>
      </w:pPr>
      <w:r>
        <w:t xml:space="preserve">Scan the ISBN number on a </w:t>
      </w:r>
      <w:proofErr w:type="spellStart"/>
      <w:r>
        <w:t>bookto</w:t>
      </w:r>
      <w:proofErr w:type="spellEnd"/>
      <w:r>
        <w:t xml:space="preserve"> receive a </w:t>
      </w:r>
      <w:r>
        <w:rPr>
          <w:rFonts w:ascii="Times New Roman" w:hAnsi="Times New Roman"/>
        </w:rPr>
        <w:t>book’s AR™ level, point value and quiz number.</w:t>
      </w:r>
    </w:p>
    <w:p w14:paraId="524D809D" w14:textId="77777777" w:rsidR="00003E69" w:rsidRDefault="00594543">
      <w:pPr>
        <w:pStyle w:val="BodyText"/>
        <w:spacing w:before="43"/>
        <w:ind w:left="120"/>
      </w:pPr>
      <w:hyperlink r:id="rId242">
        <w:r w:rsidR="00452176">
          <w:rPr>
            <w:color w:val="0000FF"/>
            <w:u w:val="single" w:color="0000FF"/>
          </w:rPr>
          <w:t>https://play.google.com/store/apps/details?id=com.straightpathapps.pointsscanfree</w:t>
        </w:r>
      </w:hyperlink>
    </w:p>
    <w:p w14:paraId="024BDD22" w14:textId="77777777" w:rsidR="00003E69" w:rsidRDefault="00003E69">
      <w:pPr>
        <w:sectPr w:rsidR="00003E69">
          <w:pgSz w:w="12240" w:h="15840"/>
          <w:pgMar w:top="1220" w:right="1440" w:bottom="1240" w:left="960" w:header="0" w:footer="979" w:gutter="0"/>
          <w:cols w:space="720"/>
        </w:sectPr>
      </w:pPr>
    </w:p>
    <w:p w14:paraId="336F0984" w14:textId="77777777" w:rsidR="00003E69" w:rsidRDefault="00452176">
      <w:pPr>
        <w:spacing w:before="34"/>
        <w:ind w:left="120"/>
        <w:rPr>
          <w:sz w:val="24"/>
        </w:rPr>
      </w:pPr>
      <w:r>
        <w:rPr>
          <w:rFonts w:ascii="Calibri-BoldItalic"/>
          <w:b/>
          <w:i/>
          <w:sz w:val="24"/>
        </w:rPr>
        <w:lastRenderedPageBreak/>
        <w:t>Bead-</w:t>
      </w:r>
      <w:proofErr w:type="spellStart"/>
      <w:r>
        <w:rPr>
          <w:rFonts w:ascii="Calibri-BoldItalic"/>
          <w:b/>
          <w:i/>
          <w:sz w:val="24"/>
        </w:rPr>
        <w:t>Azzling</w:t>
      </w:r>
      <w:proofErr w:type="spellEnd"/>
      <w:r>
        <w:rPr>
          <w:rFonts w:ascii="Calibri-BoldItalic"/>
          <w:b/>
          <w:i/>
          <w:sz w:val="24"/>
        </w:rPr>
        <w:t xml:space="preserve"> Readers </w:t>
      </w:r>
      <w:r>
        <w:rPr>
          <w:sz w:val="24"/>
        </w:rPr>
        <w:t>(AR Beads)</w:t>
      </w:r>
    </w:p>
    <w:p w14:paraId="45CCCE38" w14:textId="77777777" w:rsidR="00003E69" w:rsidRDefault="00003E69">
      <w:pPr>
        <w:pStyle w:val="BodyText"/>
        <w:spacing w:before="12"/>
        <w:rPr>
          <w:sz w:val="19"/>
        </w:rPr>
      </w:pPr>
    </w:p>
    <w:p w14:paraId="5D100CD7" w14:textId="77777777" w:rsidR="00003E69" w:rsidRDefault="00452176">
      <w:pPr>
        <w:pStyle w:val="BodyText"/>
        <w:spacing w:line="441" w:lineRule="auto"/>
        <w:ind w:left="120" w:right="3187"/>
      </w:pPr>
      <w:r>
        <w:t xml:space="preserve">Bead system for AR rewards </w:t>
      </w:r>
      <w:hyperlink r:id="rId243">
        <w:r>
          <w:rPr>
            <w:color w:val="0000FF"/>
            <w:u w:val="single" w:color="0000FF"/>
          </w:rPr>
          <w:t>https://www.pinterest.com/pin/530580399825990050/</w:t>
        </w:r>
      </w:hyperlink>
    </w:p>
    <w:p w14:paraId="4BC96D6B" w14:textId="77777777" w:rsidR="00003E69" w:rsidRDefault="00594543">
      <w:pPr>
        <w:pStyle w:val="BodyText"/>
        <w:spacing w:line="287" w:lineRule="exact"/>
        <w:ind w:left="172"/>
      </w:pPr>
      <w:hyperlink r:id="rId244">
        <w:r w:rsidR="00452176">
          <w:rPr>
            <w:color w:val="0000FF"/>
            <w:u w:val="single" w:color="0000FF"/>
          </w:rPr>
          <w:t>http://firstgrademagic.blogspot.com/2012/01/bead-azzling-readers.html</w:t>
        </w:r>
      </w:hyperlink>
    </w:p>
    <w:p w14:paraId="09778F7F" w14:textId="77777777" w:rsidR="00003E69" w:rsidRDefault="00594543">
      <w:pPr>
        <w:pStyle w:val="BodyText"/>
        <w:spacing w:before="7"/>
        <w:rPr>
          <w:sz w:val="20"/>
        </w:rPr>
      </w:pPr>
      <w:r>
        <w:pict w14:anchorId="566785ED">
          <v:group id="_x0000_s2343" style="position:absolute;margin-left:143.15pt;margin-top:14.65pt;width:121.95pt;height:92.2pt;z-index:251764736;mso-wrap-distance-left:0;mso-wrap-distance-right:0;mso-position-horizontal-relative:page" coordorigin="2864,293" coordsize="2439,1844">
            <v:shape id="_x0000_s2345" type="#_x0000_t75" style="position:absolute;left:2879;top:308;width:2409;height:1814">
              <v:imagedata r:id="rId245" o:title=""/>
            </v:shape>
            <v:rect id="_x0000_s2344" style="position:absolute;left:2871;top:300;width:2424;height:1829" filled="f"/>
            <w10:wrap type="topAndBottom" anchorx="page"/>
          </v:group>
        </w:pict>
      </w:r>
      <w:r w:rsidR="00452176">
        <w:rPr>
          <w:noProof/>
        </w:rPr>
        <w:drawing>
          <wp:anchor distT="0" distB="0" distL="0" distR="0" simplePos="0" relativeHeight="251498496" behindDoc="0" locked="0" layoutInCell="1" allowOverlap="1" wp14:anchorId="5C89B72D" wp14:editId="2A4530A3">
            <wp:simplePos x="0" y="0"/>
            <wp:positionH relativeFrom="page">
              <wp:posOffset>3444239</wp:posOffset>
            </wp:positionH>
            <wp:positionV relativeFrom="paragraph">
              <wp:posOffset>184624</wp:posOffset>
            </wp:positionV>
            <wp:extent cx="1426464" cy="1280159"/>
            <wp:effectExtent l="0" t="0" r="0" b="0"/>
            <wp:wrapTopAndBottom/>
            <wp:docPr id="263" name="image4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453.png"/>
                    <pic:cNvPicPr/>
                  </pic:nvPicPr>
                  <pic:blipFill>
                    <a:blip r:embed="rId246" cstate="print"/>
                    <a:stretch>
                      <a:fillRect/>
                    </a:stretch>
                  </pic:blipFill>
                  <pic:spPr>
                    <a:xfrm>
                      <a:off x="0" y="0"/>
                      <a:ext cx="1426464" cy="1280159"/>
                    </a:xfrm>
                    <a:prstGeom prst="rect">
                      <a:avLst/>
                    </a:prstGeom>
                  </pic:spPr>
                </pic:pic>
              </a:graphicData>
            </a:graphic>
          </wp:anchor>
        </w:drawing>
      </w:r>
    </w:p>
    <w:p w14:paraId="4AC8A4A6" w14:textId="77777777" w:rsidR="00003E69" w:rsidRDefault="00003E69">
      <w:pPr>
        <w:pStyle w:val="BodyText"/>
      </w:pPr>
    </w:p>
    <w:p w14:paraId="0E613FE9" w14:textId="77777777" w:rsidR="00003E69" w:rsidRDefault="00003E69">
      <w:pPr>
        <w:pStyle w:val="BodyText"/>
        <w:spacing w:before="3"/>
        <w:rPr>
          <w:sz w:val="25"/>
        </w:rPr>
      </w:pPr>
    </w:p>
    <w:p w14:paraId="43DD8BAF" w14:textId="77777777" w:rsidR="00003E69" w:rsidRDefault="00594543">
      <w:pPr>
        <w:ind w:left="120"/>
        <w:rPr>
          <w:rFonts w:ascii="Calibri-BoldItalic"/>
          <w:b/>
          <w:i/>
          <w:sz w:val="24"/>
        </w:rPr>
      </w:pPr>
      <w:r>
        <w:pict w14:anchorId="3B679749">
          <v:group id="_x0000_s2340" style="position:absolute;left:0;text-align:left;margin-left:410.75pt;margin-top:-5.05pt;width:97.25pt;height:98.35pt;z-index:251765760;mso-position-horizontal-relative:page" coordorigin="8216,-101" coordsize="1945,1967">
            <v:shape id="_x0000_s2342" type="#_x0000_t75" style="position:absolute;left:8231;top:-87;width:1915;height:1937">
              <v:imagedata r:id="rId247" o:title=""/>
            </v:shape>
            <v:rect id="_x0000_s2341" style="position:absolute;left:8223;top:-94;width:1930;height:1952" filled="f"/>
            <w10:wrap anchorx="page"/>
          </v:group>
        </w:pict>
      </w:r>
      <w:r w:rsidR="00452176">
        <w:rPr>
          <w:rFonts w:ascii="Calibri-BoldItalic"/>
          <w:b/>
          <w:i/>
          <w:sz w:val="24"/>
        </w:rPr>
        <w:t>Balloon Pop AR Incentive:</w:t>
      </w:r>
    </w:p>
    <w:p w14:paraId="2544A1B3" w14:textId="77777777" w:rsidR="00003E69" w:rsidRDefault="00452176">
      <w:pPr>
        <w:spacing w:before="42" w:line="276" w:lineRule="auto"/>
        <w:ind w:left="119" w:right="2443"/>
        <w:rPr>
          <w:sz w:val="24"/>
        </w:rPr>
      </w:pPr>
      <w:r>
        <w:t xml:space="preserve">Every 10% of their goal they earn, the student pops a balloon. Inside the balloon is a post it with a reward written on it- like tickets, in class snack, etc. Totally motivates students to read. </w:t>
      </w:r>
      <w:hyperlink r:id="rId248">
        <w:r>
          <w:rPr>
            <w:color w:val="0000FF"/>
            <w:sz w:val="24"/>
            <w:u w:val="single" w:color="0000FF"/>
          </w:rPr>
          <w:t>https://www.pinterest.com/pin/230457705901977504/</w:t>
        </w:r>
      </w:hyperlink>
    </w:p>
    <w:p w14:paraId="54FC23CC" w14:textId="77777777" w:rsidR="00003E69" w:rsidRDefault="00003E69">
      <w:pPr>
        <w:pStyle w:val="BodyText"/>
        <w:rPr>
          <w:sz w:val="20"/>
        </w:rPr>
      </w:pPr>
    </w:p>
    <w:p w14:paraId="67F625CB" w14:textId="77777777" w:rsidR="00003E69" w:rsidRDefault="00003E69">
      <w:pPr>
        <w:pStyle w:val="BodyText"/>
        <w:rPr>
          <w:sz w:val="20"/>
        </w:rPr>
      </w:pPr>
    </w:p>
    <w:p w14:paraId="6914D108" w14:textId="77777777" w:rsidR="00003E69" w:rsidRDefault="00003E69">
      <w:pPr>
        <w:pStyle w:val="BodyText"/>
        <w:rPr>
          <w:sz w:val="20"/>
        </w:rPr>
      </w:pPr>
    </w:p>
    <w:p w14:paraId="5EA41C83" w14:textId="77777777" w:rsidR="00003E69" w:rsidRDefault="00003E69">
      <w:pPr>
        <w:pStyle w:val="BodyText"/>
        <w:spacing w:before="9"/>
        <w:rPr>
          <w:sz w:val="23"/>
        </w:rPr>
      </w:pPr>
    </w:p>
    <w:p w14:paraId="58E6AA0D" w14:textId="77777777" w:rsidR="00003E69" w:rsidRDefault="00452176">
      <w:pPr>
        <w:spacing w:before="51" w:line="276" w:lineRule="auto"/>
        <w:ind w:left="480" w:right="3187" w:hanging="360"/>
        <w:rPr>
          <w:sz w:val="24"/>
        </w:rPr>
      </w:pPr>
      <w:r>
        <w:rPr>
          <w:noProof/>
        </w:rPr>
        <w:drawing>
          <wp:anchor distT="0" distB="0" distL="0" distR="0" simplePos="0" relativeHeight="251499520" behindDoc="0" locked="0" layoutInCell="1" allowOverlap="1" wp14:anchorId="10239C98" wp14:editId="413B3B3A">
            <wp:simplePos x="0" y="0"/>
            <wp:positionH relativeFrom="page">
              <wp:posOffset>4578986</wp:posOffset>
            </wp:positionH>
            <wp:positionV relativeFrom="paragraph">
              <wp:posOffset>-133147</wp:posOffset>
            </wp:positionV>
            <wp:extent cx="2091053" cy="1511933"/>
            <wp:effectExtent l="0" t="0" r="0" b="0"/>
            <wp:wrapNone/>
            <wp:docPr id="265" name="image4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455.jpeg"/>
                    <pic:cNvPicPr/>
                  </pic:nvPicPr>
                  <pic:blipFill>
                    <a:blip r:embed="rId249" cstate="print"/>
                    <a:stretch>
                      <a:fillRect/>
                    </a:stretch>
                  </pic:blipFill>
                  <pic:spPr>
                    <a:xfrm>
                      <a:off x="0" y="0"/>
                      <a:ext cx="2091053" cy="1511933"/>
                    </a:xfrm>
                    <a:prstGeom prst="rect">
                      <a:avLst/>
                    </a:prstGeom>
                  </pic:spPr>
                </pic:pic>
              </a:graphicData>
            </a:graphic>
          </wp:anchor>
        </w:drawing>
      </w:r>
      <w:r>
        <w:rPr>
          <w:rFonts w:ascii="Calibri-BoldItalic"/>
          <w:b/>
          <w:i/>
          <w:sz w:val="24"/>
        </w:rPr>
        <w:t xml:space="preserve">Accelerated Reader Sundae: A Sweet Approach to Reading Goals </w:t>
      </w:r>
      <w:r>
        <w:rPr>
          <w:sz w:val="24"/>
        </w:rPr>
        <w:t>(Teachers Pay Teachers)</w:t>
      </w:r>
    </w:p>
    <w:p w14:paraId="2416941C" w14:textId="77777777" w:rsidR="00003E69" w:rsidRDefault="00594543">
      <w:pPr>
        <w:pStyle w:val="BodyText"/>
        <w:spacing w:line="292" w:lineRule="exact"/>
        <w:ind w:left="120"/>
      </w:pPr>
      <w:hyperlink r:id="rId250">
        <w:r w:rsidR="00452176">
          <w:rPr>
            <w:color w:val="0000FF"/>
            <w:u w:val="single" w:color="0000FF"/>
          </w:rPr>
          <w:t>https://www.pinterest.com/pin/259308891017649820/</w:t>
        </w:r>
      </w:hyperlink>
    </w:p>
    <w:p w14:paraId="113CB26B" w14:textId="77777777" w:rsidR="00003E69" w:rsidRDefault="00003E69">
      <w:pPr>
        <w:pStyle w:val="BodyText"/>
      </w:pPr>
    </w:p>
    <w:p w14:paraId="609567D8" w14:textId="77777777" w:rsidR="00003E69" w:rsidRDefault="00003E69">
      <w:pPr>
        <w:pStyle w:val="BodyText"/>
      </w:pPr>
    </w:p>
    <w:p w14:paraId="5EBDB36A" w14:textId="77777777" w:rsidR="00003E69" w:rsidRDefault="00003E69">
      <w:pPr>
        <w:pStyle w:val="BodyText"/>
      </w:pPr>
    </w:p>
    <w:p w14:paraId="2E98E391" w14:textId="77777777" w:rsidR="00003E69" w:rsidRDefault="00003E69">
      <w:pPr>
        <w:pStyle w:val="BodyText"/>
        <w:spacing w:before="8"/>
        <w:rPr>
          <w:sz w:val="19"/>
        </w:rPr>
      </w:pPr>
    </w:p>
    <w:p w14:paraId="3A5F0765" w14:textId="77777777" w:rsidR="00003E69" w:rsidRDefault="00452176">
      <w:pPr>
        <w:ind w:left="120"/>
        <w:rPr>
          <w:rFonts w:ascii="Calibri-BoldItalic"/>
          <w:b/>
          <w:i/>
          <w:sz w:val="24"/>
        </w:rPr>
      </w:pPr>
      <w:r>
        <w:rPr>
          <w:rFonts w:ascii="Calibri-BoldItalic"/>
          <w:b/>
          <w:i/>
          <w:sz w:val="24"/>
        </w:rPr>
        <w:t>Reading Strategies Posters and Freebie</w:t>
      </w:r>
    </w:p>
    <w:p w14:paraId="6AAB7FBC" w14:textId="77777777" w:rsidR="00003E69" w:rsidRDefault="00594543">
      <w:pPr>
        <w:pStyle w:val="BodyText"/>
        <w:spacing w:before="43"/>
        <w:ind w:left="120"/>
      </w:pPr>
      <w:hyperlink r:id="rId251">
        <w:r w:rsidR="00452176">
          <w:rPr>
            <w:color w:val="0000FF"/>
            <w:u w:val="single" w:color="0000FF"/>
          </w:rPr>
          <w:t>https://www.pinterest.com/pin/255579347583643848/</w:t>
        </w:r>
      </w:hyperlink>
    </w:p>
    <w:p w14:paraId="50504B87" w14:textId="77777777" w:rsidR="00003E69" w:rsidRDefault="00003E69">
      <w:pPr>
        <w:pStyle w:val="BodyText"/>
        <w:spacing w:before="2"/>
        <w:rPr>
          <w:sz w:val="27"/>
        </w:rPr>
      </w:pPr>
    </w:p>
    <w:p w14:paraId="336E5A07" w14:textId="77777777" w:rsidR="00003E69" w:rsidRDefault="00594543">
      <w:pPr>
        <w:spacing w:before="52" w:line="276" w:lineRule="auto"/>
        <w:ind w:left="120"/>
        <w:rPr>
          <w:sz w:val="24"/>
        </w:rPr>
      </w:pPr>
      <w:r>
        <w:pict w14:anchorId="185BE8E7">
          <v:group id="_x0000_s2337" style="position:absolute;left:0;text-align:left;margin-left:431.2pt;margin-top:23.65pt;width:88.85pt;height:107pt;z-index:-251454464;mso-position-horizontal-relative:page" coordorigin="8624,473" coordsize="1777,2140">
            <v:shape id="_x0000_s2339" type="#_x0000_t75" style="position:absolute;left:8639;top:488;width:1747;height:2110">
              <v:imagedata r:id="rId252" o:title=""/>
            </v:shape>
            <v:rect id="_x0000_s2338" style="position:absolute;left:8631;top:480;width:1762;height:2125" filled="f"/>
            <w10:wrap anchorx="page"/>
          </v:group>
        </w:pict>
      </w:r>
      <w:r>
        <w:pict w14:anchorId="1902AEAD">
          <v:group id="_x0000_s2334" style="position:absolute;left:0;text-align:left;margin-left:314.75pt;margin-top:34.3pt;width:104.65pt;height:80.95pt;z-index:-251453440;mso-position-horizontal-relative:page" coordorigin="6296,686" coordsize="2093,1619">
            <v:shape id="_x0000_s2336" type="#_x0000_t75" style="position:absolute;left:6311;top:701;width:2063;height:1589">
              <v:imagedata r:id="rId253" o:title=""/>
            </v:shape>
            <v:rect id="_x0000_s2335" style="position:absolute;left:6303;top:693;width:2078;height:1604" filled="f"/>
            <w10:wrap anchorx="page"/>
          </v:group>
        </w:pict>
      </w:r>
      <w:r w:rsidR="00452176">
        <w:rPr>
          <w:b/>
          <w:sz w:val="24"/>
        </w:rPr>
        <w:t xml:space="preserve">Reading Incentives from School Life: </w:t>
      </w:r>
      <w:r w:rsidR="00452176">
        <w:rPr>
          <w:sz w:val="24"/>
        </w:rPr>
        <w:t>Patch tags, brag tags, patch bands, custom silicone wristbands, etc.</w:t>
      </w:r>
    </w:p>
    <w:p w14:paraId="2B808C2C" w14:textId="77777777" w:rsidR="00003E69" w:rsidRDefault="00594543">
      <w:pPr>
        <w:pStyle w:val="BodyText"/>
        <w:spacing w:line="292" w:lineRule="exact"/>
        <w:ind w:left="120"/>
      </w:pPr>
      <w:hyperlink r:id="rId254">
        <w:r w:rsidR="00452176">
          <w:rPr>
            <w:color w:val="0000FF"/>
            <w:u w:val="single" w:color="0000FF"/>
          </w:rPr>
          <w:t>http://www.schoollife.com/</w:t>
        </w:r>
      </w:hyperlink>
    </w:p>
    <w:p w14:paraId="7D8E2E5A" w14:textId="77777777" w:rsidR="00003E69" w:rsidRDefault="00003E69">
      <w:pPr>
        <w:spacing w:line="292" w:lineRule="exact"/>
        <w:sectPr w:rsidR="00003E69">
          <w:pgSz w:w="12240" w:h="15840"/>
          <w:pgMar w:top="1220" w:right="1620" w:bottom="1240" w:left="960" w:header="0" w:footer="979" w:gutter="0"/>
          <w:cols w:space="720"/>
        </w:sectPr>
      </w:pPr>
    </w:p>
    <w:p w14:paraId="52951FA4" w14:textId="77777777" w:rsidR="00003E69" w:rsidRDefault="00452176">
      <w:pPr>
        <w:pStyle w:val="Heading1"/>
        <w:spacing w:before="19"/>
        <w:ind w:left="646"/>
        <w:jc w:val="left"/>
        <w:rPr>
          <w:rFonts w:ascii="Times New Roman"/>
        </w:rPr>
      </w:pPr>
      <w:r>
        <w:rPr>
          <w:rFonts w:ascii="Times New Roman"/>
        </w:rPr>
        <w:lastRenderedPageBreak/>
        <w:t>Section 11:</w:t>
      </w:r>
    </w:p>
    <w:p w14:paraId="3DEBB49D" w14:textId="77777777" w:rsidR="00003E69" w:rsidRDefault="00003E69">
      <w:pPr>
        <w:pStyle w:val="BodyText"/>
        <w:spacing w:before="5"/>
        <w:rPr>
          <w:rFonts w:ascii="Times New Roman"/>
          <w:b/>
          <w:sz w:val="169"/>
        </w:rPr>
      </w:pPr>
    </w:p>
    <w:p w14:paraId="167CC34E" w14:textId="77777777" w:rsidR="00003E69" w:rsidRDefault="00452176">
      <w:pPr>
        <w:spacing w:line="276" w:lineRule="auto"/>
        <w:ind w:left="147" w:right="86" w:firstLine="187"/>
        <w:rPr>
          <w:rFonts w:ascii="Times New Roman"/>
          <w:b/>
          <w:sz w:val="92"/>
        </w:rPr>
      </w:pPr>
      <w:r>
        <w:rPr>
          <w:rFonts w:ascii="Times New Roman"/>
          <w:b/>
          <w:sz w:val="92"/>
        </w:rPr>
        <w:t>Instructional Role of the Teacher-Librarian</w:t>
      </w:r>
    </w:p>
    <w:p w14:paraId="4B5D39C3" w14:textId="77777777" w:rsidR="00003E69" w:rsidRDefault="00003E69">
      <w:pPr>
        <w:spacing w:line="276" w:lineRule="auto"/>
        <w:rPr>
          <w:rFonts w:ascii="Times New Roman"/>
          <w:sz w:val="92"/>
        </w:rPr>
        <w:sectPr w:rsidR="00003E69">
          <w:footerReference w:type="default" r:id="rId255"/>
          <w:pgSz w:w="12240" w:h="15840"/>
          <w:pgMar w:top="1420" w:right="1400" w:bottom="280" w:left="1720" w:header="0" w:footer="0" w:gutter="0"/>
          <w:cols w:space="720"/>
        </w:sectPr>
      </w:pPr>
    </w:p>
    <w:p w14:paraId="527DD10B" w14:textId="77777777" w:rsidR="00003E69" w:rsidRDefault="00003E69">
      <w:pPr>
        <w:pStyle w:val="BodyText"/>
        <w:spacing w:before="4"/>
        <w:rPr>
          <w:rFonts w:ascii="Times New Roman"/>
          <w:sz w:val="17"/>
        </w:rPr>
      </w:pPr>
    </w:p>
    <w:p w14:paraId="3FC97FB8" w14:textId="77777777" w:rsidR="00003E69" w:rsidRDefault="00003E69">
      <w:pPr>
        <w:rPr>
          <w:rFonts w:ascii="Times New Roman"/>
          <w:sz w:val="17"/>
        </w:rPr>
        <w:sectPr w:rsidR="00003E69">
          <w:footerReference w:type="default" r:id="rId256"/>
          <w:pgSz w:w="12240" w:h="15840"/>
          <w:pgMar w:top="1500" w:right="1720" w:bottom="280" w:left="1720" w:header="0" w:footer="0" w:gutter="0"/>
          <w:cols w:space="720"/>
        </w:sectPr>
      </w:pPr>
    </w:p>
    <w:p w14:paraId="30357ED3" w14:textId="77777777" w:rsidR="00003E69" w:rsidRDefault="00452176">
      <w:pPr>
        <w:pStyle w:val="Heading4"/>
        <w:spacing w:line="1105" w:lineRule="exact"/>
        <w:ind w:left="2201"/>
      </w:pPr>
      <w:r>
        <w:lastRenderedPageBreak/>
        <w:t>Section 12:</w:t>
      </w:r>
    </w:p>
    <w:p w14:paraId="0F4F3B59" w14:textId="77777777" w:rsidR="00003E69" w:rsidRDefault="00452176">
      <w:pPr>
        <w:spacing w:before="373"/>
        <w:ind w:left="204"/>
        <w:rPr>
          <w:b/>
          <w:sz w:val="96"/>
        </w:rPr>
      </w:pPr>
      <w:r>
        <w:rPr>
          <w:b/>
          <w:sz w:val="96"/>
        </w:rPr>
        <w:t>Library Programming</w:t>
      </w:r>
    </w:p>
    <w:p w14:paraId="6DA47EE0" w14:textId="77777777" w:rsidR="00003E69" w:rsidRDefault="00452176">
      <w:pPr>
        <w:pStyle w:val="Heading7"/>
        <w:spacing w:before="379" w:line="352" w:lineRule="auto"/>
        <w:ind w:left="1160" w:right="1237"/>
      </w:pPr>
      <w:r>
        <w:t>Discipline in the Library Reading Initiatives</w:t>
      </w:r>
    </w:p>
    <w:p w14:paraId="5AA44465" w14:textId="77777777" w:rsidR="00003E69" w:rsidRDefault="00452176">
      <w:pPr>
        <w:spacing w:line="352" w:lineRule="auto"/>
        <w:ind w:left="2240" w:right="4140"/>
        <w:rPr>
          <w:b/>
          <w:sz w:val="52"/>
        </w:rPr>
      </w:pPr>
      <w:r>
        <w:rPr>
          <w:b/>
          <w:sz w:val="52"/>
        </w:rPr>
        <w:t xml:space="preserve">LYRC </w:t>
      </w:r>
      <w:r>
        <w:rPr>
          <w:b/>
          <w:w w:val="95"/>
          <w:sz w:val="52"/>
        </w:rPr>
        <w:t>OPTRC</w:t>
      </w:r>
    </w:p>
    <w:p w14:paraId="6AE0BB9E" w14:textId="77777777" w:rsidR="00003E69" w:rsidRDefault="00452176">
      <w:pPr>
        <w:tabs>
          <w:tab w:val="left" w:pos="4582"/>
        </w:tabs>
        <w:spacing w:before="10" w:line="273" w:lineRule="auto"/>
        <w:ind w:left="2240" w:right="1589"/>
        <w:rPr>
          <w:b/>
          <w:sz w:val="52"/>
        </w:rPr>
      </w:pPr>
      <w:r>
        <w:rPr>
          <w:b/>
          <w:sz w:val="52"/>
        </w:rPr>
        <w:t>Dr.</w:t>
      </w:r>
      <w:r>
        <w:rPr>
          <w:b/>
          <w:spacing w:val="-5"/>
          <w:sz w:val="52"/>
        </w:rPr>
        <w:t xml:space="preserve"> </w:t>
      </w:r>
      <w:r>
        <w:rPr>
          <w:b/>
          <w:sz w:val="52"/>
        </w:rPr>
        <w:t>Seuss:</w:t>
      </w:r>
      <w:r>
        <w:rPr>
          <w:b/>
          <w:sz w:val="52"/>
        </w:rPr>
        <w:tab/>
        <w:t>Read Across</w:t>
      </w:r>
      <w:r>
        <w:rPr>
          <w:b/>
          <w:w w:val="99"/>
          <w:sz w:val="52"/>
        </w:rPr>
        <w:t xml:space="preserve"> </w:t>
      </w:r>
      <w:r>
        <w:rPr>
          <w:b/>
          <w:sz w:val="52"/>
        </w:rPr>
        <w:t>America</w:t>
      </w:r>
    </w:p>
    <w:p w14:paraId="4A8A8FF0" w14:textId="77777777" w:rsidR="00003E69" w:rsidRDefault="00452176">
      <w:pPr>
        <w:spacing w:before="207" w:line="350" w:lineRule="auto"/>
        <w:ind w:left="2240" w:right="1237"/>
        <w:rPr>
          <w:b/>
          <w:sz w:val="52"/>
        </w:rPr>
      </w:pPr>
      <w:r>
        <w:rPr>
          <w:b/>
          <w:sz w:val="52"/>
        </w:rPr>
        <w:t>Children’s Book Week Teen Read Week</w:t>
      </w:r>
    </w:p>
    <w:p w14:paraId="40C0C7A0" w14:textId="77777777" w:rsidR="00003E69" w:rsidRDefault="00452176">
      <w:pPr>
        <w:spacing w:before="4" w:line="352" w:lineRule="auto"/>
        <w:ind w:left="1520"/>
        <w:rPr>
          <w:b/>
          <w:sz w:val="52"/>
        </w:rPr>
      </w:pPr>
      <w:r>
        <w:rPr>
          <w:b/>
          <w:sz w:val="52"/>
        </w:rPr>
        <w:t>Reading Incentives and Ideas Library Songs &amp; Chants</w:t>
      </w:r>
    </w:p>
    <w:p w14:paraId="3EB70C02" w14:textId="77777777" w:rsidR="00003E69" w:rsidRDefault="00003E69">
      <w:pPr>
        <w:spacing w:line="352" w:lineRule="auto"/>
        <w:rPr>
          <w:sz w:val="52"/>
        </w:rPr>
        <w:sectPr w:rsidR="00003E69">
          <w:footerReference w:type="default" r:id="rId257"/>
          <w:pgSz w:w="12240" w:h="15840"/>
          <w:pgMar w:top="1500" w:right="1720" w:bottom="1200" w:left="1720" w:header="0" w:footer="1017" w:gutter="0"/>
          <w:pgNumType w:start="1"/>
          <w:cols w:space="720"/>
        </w:sectPr>
      </w:pPr>
    </w:p>
    <w:p w14:paraId="0F547C20" w14:textId="77777777" w:rsidR="00003E69" w:rsidRDefault="00452176">
      <w:pPr>
        <w:spacing w:before="12"/>
        <w:ind w:left="17"/>
        <w:jc w:val="center"/>
        <w:rPr>
          <w:b/>
          <w:sz w:val="28"/>
        </w:rPr>
      </w:pPr>
      <w:r>
        <w:rPr>
          <w:b/>
          <w:sz w:val="28"/>
        </w:rPr>
        <w:lastRenderedPageBreak/>
        <w:t>Discipline in the Library</w:t>
      </w:r>
    </w:p>
    <w:p w14:paraId="372A9178" w14:textId="77777777" w:rsidR="00003E69" w:rsidRDefault="00003E69">
      <w:pPr>
        <w:pStyle w:val="BodyText"/>
        <w:spacing w:before="5"/>
        <w:rPr>
          <w:b/>
          <w:sz w:val="21"/>
        </w:rPr>
      </w:pPr>
    </w:p>
    <w:p w14:paraId="771B8B1F" w14:textId="77777777" w:rsidR="00003E69" w:rsidRDefault="00452176">
      <w:pPr>
        <w:spacing w:line="276" w:lineRule="auto"/>
        <w:ind w:left="119" w:right="141"/>
        <w:rPr>
          <w:b/>
        </w:rPr>
      </w:pPr>
      <w:r>
        <w:rPr>
          <w:b/>
        </w:rPr>
        <w:t>Good Library Discipline requires high expectations, a discipline system with consequences, and a good system for moving students to different parts of the library, and in and out of the library.  Students are in the library for from 30-45 minutes. It is difficult to put into place a complicated system when classes are coming in back-to-back throughout the day. The suggestions below are tried and true methods for maintaining discipline in the library.</w:t>
      </w:r>
    </w:p>
    <w:p w14:paraId="76B51EFE" w14:textId="77777777" w:rsidR="00003E69" w:rsidRDefault="00003E69">
      <w:pPr>
        <w:pStyle w:val="BodyText"/>
        <w:spacing w:before="1"/>
        <w:rPr>
          <w:b/>
          <w:sz w:val="17"/>
        </w:rPr>
      </w:pPr>
    </w:p>
    <w:p w14:paraId="1D72E47F" w14:textId="77777777" w:rsidR="00003E69" w:rsidRDefault="00452176">
      <w:pPr>
        <w:pStyle w:val="ListParagraph"/>
        <w:numPr>
          <w:ilvl w:val="0"/>
          <w:numId w:val="192"/>
        </w:numPr>
        <w:tabs>
          <w:tab w:val="left" w:pos="839"/>
          <w:tab w:val="left" w:pos="840"/>
        </w:tabs>
        <w:ind w:right="107" w:hanging="360"/>
        <w:rPr>
          <w:rFonts w:ascii="Arial" w:hAnsi="Arial"/>
        </w:rPr>
      </w:pPr>
      <w:r>
        <w:t xml:space="preserve">Consistency and clear expectations! What works in Harry Wong’s </w:t>
      </w:r>
      <w:r>
        <w:rPr>
          <w:i/>
        </w:rPr>
        <w:t xml:space="preserve">First Days of School </w:t>
      </w:r>
      <w:r>
        <w:t>works in the library! I start the first day the students come to the library and we practice how to come in the</w:t>
      </w:r>
      <w:r>
        <w:rPr>
          <w:spacing w:val="-3"/>
        </w:rPr>
        <w:t xml:space="preserve"> </w:t>
      </w:r>
      <w:r>
        <w:t>door,</w:t>
      </w:r>
      <w:r>
        <w:rPr>
          <w:spacing w:val="-1"/>
        </w:rPr>
        <w:t xml:space="preserve"> </w:t>
      </w:r>
      <w:r>
        <w:t>how</w:t>
      </w:r>
      <w:r>
        <w:rPr>
          <w:spacing w:val="-3"/>
        </w:rPr>
        <w:t xml:space="preserve"> </w:t>
      </w:r>
      <w:r>
        <w:t>we</w:t>
      </w:r>
      <w:r>
        <w:rPr>
          <w:spacing w:val="-3"/>
        </w:rPr>
        <w:t xml:space="preserve"> </w:t>
      </w:r>
      <w:r>
        <w:t>are</w:t>
      </w:r>
      <w:r>
        <w:rPr>
          <w:spacing w:val="-3"/>
        </w:rPr>
        <w:t xml:space="preserve"> </w:t>
      </w:r>
      <w:r>
        <w:t>assigned</w:t>
      </w:r>
      <w:r>
        <w:rPr>
          <w:spacing w:val="-4"/>
        </w:rPr>
        <w:t xml:space="preserve"> </w:t>
      </w:r>
      <w:r>
        <w:t>seats,</w:t>
      </w:r>
      <w:r>
        <w:rPr>
          <w:spacing w:val="-6"/>
        </w:rPr>
        <w:t xml:space="preserve"> </w:t>
      </w:r>
      <w:r>
        <w:t>what procedures</w:t>
      </w:r>
      <w:r>
        <w:rPr>
          <w:spacing w:val="1"/>
        </w:rPr>
        <w:t xml:space="preserve"> </w:t>
      </w:r>
      <w:r>
        <w:t>we</w:t>
      </w:r>
      <w:r>
        <w:rPr>
          <w:spacing w:val="-3"/>
        </w:rPr>
        <w:t xml:space="preserve"> </w:t>
      </w:r>
      <w:r>
        <w:t>follow</w:t>
      </w:r>
      <w:r>
        <w:rPr>
          <w:spacing w:val="-3"/>
        </w:rPr>
        <w:t xml:space="preserve"> </w:t>
      </w:r>
      <w:r>
        <w:t>during</w:t>
      </w:r>
      <w:r>
        <w:rPr>
          <w:spacing w:val="-2"/>
        </w:rPr>
        <w:t xml:space="preserve"> </w:t>
      </w:r>
      <w:r>
        <w:t>checkout</w:t>
      </w:r>
      <w:r>
        <w:rPr>
          <w:spacing w:val="-5"/>
        </w:rPr>
        <w:t xml:space="preserve"> </w:t>
      </w:r>
      <w:r>
        <w:t>time,</w:t>
      </w:r>
      <w:r>
        <w:rPr>
          <w:spacing w:val="-6"/>
        </w:rPr>
        <w:t xml:space="preserve"> </w:t>
      </w:r>
      <w:r>
        <w:t>and</w:t>
      </w:r>
      <w:r>
        <w:rPr>
          <w:spacing w:val="-4"/>
        </w:rPr>
        <w:t xml:space="preserve"> </w:t>
      </w:r>
      <w:r>
        <w:t>how we move about the library during the library period.  We practice returning library books with the barcodes on top for faster check-in, we practice the procedures for checking out books, and we practice lining up at the door when we leave. We practice it until every child knows how and where to go. When they come to the library the next time, we do it all over if necessary. If they have learned to follow the procedures, we move on to bigger and better activities. Occasionally, we have to revisit something, but it is amazing how well they do if the expectations are clear and</w:t>
      </w:r>
      <w:r>
        <w:rPr>
          <w:spacing w:val="-10"/>
        </w:rPr>
        <w:t xml:space="preserve"> </w:t>
      </w:r>
      <w:r>
        <w:t>consistent.</w:t>
      </w:r>
    </w:p>
    <w:p w14:paraId="5BB4971B" w14:textId="77777777" w:rsidR="00003E69" w:rsidRDefault="00003E69">
      <w:pPr>
        <w:pStyle w:val="BodyText"/>
        <w:spacing w:before="10"/>
        <w:rPr>
          <w:sz w:val="20"/>
        </w:rPr>
      </w:pPr>
    </w:p>
    <w:p w14:paraId="3A15BEC6" w14:textId="77777777" w:rsidR="00003E69" w:rsidRDefault="00452176">
      <w:pPr>
        <w:pStyle w:val="ListParagraph"/>
        <w:numPr>
          <w:ilvl w:val="0"/>
          <w:numId w:val="192"/>
        </w:numPr>
        <w:tabs>
          <w:tab w:val="left" w:pos="839"/>
          <w:tab w:val="left" w:pos="840"/>
        </w:tabs>
        <w:ind w:left="838" w:right="243" w:hanging="359"/>
        <w:rPr>
          <w:rFonts w:ascii="Arial"/>
        </w:rPr>
      </w:pPr>
      <w:r>
        <w:t>I number my tables. Students are assigned to a numbered table. The students go to the</w:t>
      </w:r>
      <w:r>
        <w:rPr>
          <w:spacing w:val="-27"/>
        </w:rPr>
        <w:t xml:space="preserve"> </w:t>
      </w:r>
      <w:r>
        <w:t xml:space="preserve">shelves and check out their books by table number. The students also line up to leave the library using this procedure. Students are given index cards with their </w:t>
      </w:r>
      <w:proofErr w:type="gramStart"/>
      <w:r>
        <w:t>check-out</w:t>
      </w:r>
      <w:proofErr w:type="gramEnd"/>
      <w:r>
        <w:t xml:space="preserve"> number and AR Reading Levels on them to use during check-out time. As I call their names, they receive their card and then go to the shelves to find their library books. For Pre-K and K I use laminated construction paper as name mats. After I finish my story, the students go to their seats as I state their name and the color of their name</w:t>
      </w:r>
      <w:r>
        <w:rPr>
          <w:spacing w:val="-12"/>
        </w:rPr>
        <w:t xml:space="preserve"> </w:t>
      </w:r>
      <w:r>
        <w:t>mat.</w:t>
      </w:r>
    </w:p>
    <w:p w14:paraId="6F449535" w14:textId="77777777" w:rsidR="00003E69" w:rsidRDefault="00003E69">
      <w:pPr>
        <w:pStyle w:val="BodyText"/>
        <w:rPr>
          <w:sz w:val="21"/>
        </w:rPr>
      </w:pPr>
    </w:p>
    <w:p w14:paraId="351D05F2" w14:textId="77777777" w:rsidR="00003E69" w:rsidRDefault="00452176">
      <w:pPr>
        <w:pStyle w:val="ListParagraph"/>
        <w:numPr>
          <w:ilvl w:val="0"/>
          <w:numId w:val="192"/>
        </w:numPr>
        <w:tabs>
          <w:tab w:val="left" w:pos="838"/>
          <w:tab w:val="left" w:pos="839"/>
        </w:tabs>
        <w:spacing w:before="1" w:line="237" w:lineRule="auto"/>
        <w:ind w:left="838" w:right="143" w:hanging="360"/>
        <w:rPr>
          <w:rFonts w:ascii="Arial" w:hAnsi="Arial"/>
        </w:rPr>
      </w:pPr>
      <w:r>
        <w:t xml:space="preserve">I used laminated, colored shapes taped to the center of the tables. I also used corresponding colored “duct” </w:t>
      </w:r>
      <w:proofErr w:type="gramStart"/>
      <w:r>
        <w:t>tape lines</w:t>
      </w:r>
      <w:proofErr w:type="gramEnd"/>
      <w:r>
        <w:t xml:space="preserve"> in my storytelling area so that I could send the “red” table to the red line,</w:t>
      </w:r>
      <w:r>
        <w:rPr>
          <w:spacing w:val="-5"/>
        </w:rPr>
        <w:t xml:space="preserve"> </w:t>
      </w:r>
      <w:r>
        <w:t>etc. I made</w:t>
      </w:r>
      <w:r>
        <w:rPr>
          <w:spacing w:val="-2"/>
        </w:rPr>
        <w:t xml:space="preserve"> </w:t>
      </w:r>
      <w:r>
        <w:t>sure</w:t>
      </w:r>
      <w:r>
        <w:rPr>
          <w:spacing w:val="-2"/>
        </w:rPr>
        <w:t xml:space="preserve"> </w:t>
      </w:r>
      <w:r>
        <w:t>the</w:t>
      </w:r>
      <w:r>
        <w:rPr>
          <w:spacing w:val="-2"/>
        </w:rPr>
        <w:t xml:space="preserve"> </w:t>
      </w:r>
      <w:r>
        <w:t>lines</w:t>
      </w:r>
      <w:r>
        <w:rPr>
          <w:spacing w:val="-2"/>
        </w:rPr>
        <w:t xml:space="preserve"> </w:t>
      </w:r>
      <w:r>
        <w:t>were</w:t>
      </w:r>
      <w:r>
        <w:rPr>
          <w:spacing w:val="-2"/>
        </w:rPr>
        <w:t xml:space="preserve"> </w:t>
      </w:r>
      <w:r>
        <w:t>far</w:t>
      </w:r>
      <w:r>
        <w:rPr>
          <w:spacing w:val="-2"/>
        </w:rPr>
        <w:t xml:space="preserve"> </w:t>
      </w:r>
      <w:r>
        <w:t>enough</w:t>
      </w:r>
      <w:r>
        <w:rPr>
          <w:spacing w:val="-3"/>
        </w:rPr>
        <w:t xml:space="preserve"> </w:t>
      </w:r>
      <w:r>
        <w:t>apart</w:t>
      </w:r>
      <w:r>
        <w:rPr>
          <w:spacing w:val="-4"/>
        </w:rPr>
        <w:t xml:space="preserve"> </w:t>
      </w:r>
      <w:r>
        <w:t>that</w:t>
      </w:r>
      <w:r>
        <w:rPr>
          <w:spacing w:val="-4"/>
        </w:rPr>
        <w:t xml:space="preserve"> </w:t>
      </w:r>
      <w:r>
        <w:t>the</w:t>
      </w:r>
      <w:r>
        <w:rPr>
          <w:spacing w:val="-2"/>
        </w:rPr>
        <w:t xml:space="preserve"> </w:t>
      </w:r>
      <w:r>
        <w:t>students</w:t>
      </w:r>
      <w:r>
        <w:rPr>
          <w:spacing w:val="-2"/>
        </w:rPr>
        <w:t xml:space="preserve"> </w:t>
      </w:r>
      <w:r>
        <w:t>would</w:t>
      </w:r>
      <w:r>
        <w:rPr>
          <w:spacing w:val="-3"/>
        </w:rPr>
        <w:t xml:space="preserve"> </w:t>
      </w:r>
      <w:r>
        <w:t>not</w:t>
      </w:r>
      <w:r>
        <w:rPr>
          <w:spacing w:val="-4"/>
        </w:rPr>
        <w:t xml:space="preserve"> </w:t>
      </w:r>
      <w:r>
        <w:t>be</w:t>
      </w:r>
      <w:r>
        <w:rPr>
          <w:spacing w:val="2"/>
        </w:rPr>
        <w:t xml:space="preserve"> </w:t>
      </w:r>
      <w:r>
        <w:t>crowded</w:t>
      </w:r>
      <w:r>
        <w:rPr>
          <w:spacing w:val="-3"/>
        </w:rPr>
        <w:t xml:space="preserve"> </w:t>
      </w:r>
      <w:r>
        <w:t>in the story</w:t>
      </w:r>
      <w:r>
        <w:rPr>
          <w:spacing w:val="-11"/>
        </w:rPr>
        <w:t xml:space="preserve"> </w:t>
      </w:r>
      <w:r>
        <w:t>area.</w:t>
      </w:r>
    </w:p>
    <w:p w14:paraId="3579D9C6" w14:textId="77777777" w:rsidR="00003E69" w:rsidRDefault="00003E69">
      <w:pPr>
        <w:pStyle w:val="BodyText"/>
        <w:spacing w:before="8"/>
        <w:rPr>
          <w:sz w:val="17"/>
        </w:rPr>
      </w:pPr>
    </w:p>
    <w:p w14:paraId="1EA45800" w14:textId="77777777" w:rsidR="00003E69" w:rsidRDefault="00452176">
      <w:pPr>
        <w:pStyle w:val="ListParagraph"/>
        <w:numPr>
          <w:ilvl w:val="0"/>
          <w:numId w:val="192"/>
        </w:numPr>
        <w:tabs>
          <w:tab w:val="left" w:pos="838"/>
          <w:tab w:val="left" w:pos="839"/>
        </w:tabs>
        <w:spacing w:before="1"/>
        <w:ind w:left="838" w:right="239" w:hanging="360"/>
        <w:rPr>
          <w:rFonts w:ascii="Arial" w:hAnsi="Arial"/>
        </w:rPr>
      </w:pPr>
      <w:r>
        <w:t>I</w:t>
      </w:r>
      <w:r>
        <w:rPr>
          <w:spacing w:val="-1"/>
        </w:rPr>
        <w:t xml:space="preserve"> </w:t>
      </w:r>
      <w:r>
        <w:t>just</w:t>
      </w:r>
      <w:r>
        <w:rPr>
          <w:spacing w:val="-5"/>
        </w:rPr>
        <w:t xml:space="preserve"> </w:t>
      </w:r>
      <w:r>
        <w:t>rely</w:t>
      </w:r>
      <w:r>
        <w:rPr>
          <w:spacing w:val="-2"/>
        </w:rPr>
        <w:t xml:space="preserve"> </w:t>
      </w:r>
      <w:r>
        <w:t>on</w:t>
      </w:r>
      <w:r>
        <w:rPr>
          <w:spacing w:val="-4"/>
        </w:rPr>
        <w:t xml:space="preserve"> </w:t>
      </w:r>
      <w:r>
        <w:t>basic</w:t>
      </w:r>
      <w:r>
        <w:rPr>
          <w:spacing w:val="-5"/>
        </w:rPr>
        <w:t xml:space="preserve"> </w:t>
      </w:r>
      <w:r>
        <w:t>classroom</w:t>
      </w:r>
      <w:r>
        <w:rPr>
          <w:spacing w:val="-2"/>
        </w:rPr>
        <w:t xml:space="preserve"> </w:t>
      </w:r>
      <w:r>
        <w:t>management</w:t>
      </w:r>
      <w:r>
        <w:rPr>
          <w:spacing w:val="-5"/>
        </w:rPr>
        <w:t xml:space="preserve"> </w:t>
      </w:r>
      <w:r>
        <w:t>techniques,</w:t>
      </w:r>
      <w:r>
        <w:rPr>
          <w:spacing w:val="-6"/>
        </w:rPr>
        <w:t xml:space="preserve"> </w:t>
      </w:r>
      <w:r>
        <w:t>such</w:t>
      </w:r>
      <w:r>
        <w:rPr>
          <w:spacing w:val="-4"/>
        </w:rPr>
        <w:t xml:space="preserve"> </w:t>
      </w:r>
      <w:r>
        <w:t>as</w:t>
      </w:r>
      <w:r>
        <w:rPr>
          <w:spacing w:val="-3"/>
        </w:rPr>
        <w:t xml:space="preserve"> </w:t>
      </w:r>
      <w:r>
        <w:t>using</w:t>
      </w:r>
      <w:r>
        <w:rPr>
          <w:spacing w:val="-2"/>
        </w:rPr>
        <w:t xml:space="preserve"> </w:t>
      </w:r>
      <w:r>
        <w:t>positive</w:t>
      </w:r>
      <w:r>
        <w:rPr>
          <w:spacing w:val="-3"/>
        </w:rPr>
        <w:t xml:space="preserve"> </w:t>
      </w:r>
      <w:r>
        <w:t>reinforcement</w:t>
      </w:r>
      <w:r>
        <w:rPr>
          <w:spacing w:val="-5"/>
        </w:rPr>
        <w:t xml:space="preserve"> </w:t>
      </w:r>
      <w:r>
        <w:t>for good behavior. I occasionally use bookmarks or "Gator Bucks" (our school's token system) as rewards for good behavior. To make transitions from teaching time to check out time smoother, I use their “library sticks” to call them over to the books. (Library sticks are just Popsicle sticks with their name and ID number on</w:t>
      </w:r>
      <w:r>
        <w:rPr>
          <w:spacing w:val="-13"/>
        </w:rPr>
        <w:t xml:space="preserve"> </w:t>
      </w:r>
      <w:r>
        <w:t>them.)</w:t>
      </w:r>
    </w:p>
    <w:p w14:paraId="21D0AE07" w14:textId="77777777" w:rsidR="00003E69" w:rsidRDefault="00003E69">
      <w:pPr>
        <w:pStyle w:val="BodyText"/>
        <w:spacing w:before="8"/>
        <w:rPr>
          <w:sz w:val="17"/>
        </w:rPr>
      </w:pPr>
    </w:p>
    <w:p w14:paraId="5DB0F498" w14:textId="77777777" w:rsidR="00003E69" w:rsidRDefault="00452176">
      <w:pPr>
        <w:pStyle w:val="ListParagraph"/>
        <w:numPr>
          <w:ilvl w:val="0"/>
          <w:numId w:val="192"/>
        </w:numPr>
        <w:tabs>
          <w:tab w:val="left" w:pos="838"/>
          <w:tab w:val="left" w:pos="839"/>
        </w:tabs>
        <w:spacing w:before="1"/>
        <w:ind w:left="837" w:right="254" w:hanging="359"/>
        <w:rPr>
          <w:rFonts w:ascii="Arial"/>
        </w:rPr>
      </w:pPr>
      <w:r>
        <w:t xml:space="preserve">The main thing is that I treat the library and checking out books as an awesome privilege! If they misbehave, I don't let them check out books. They can come back on their recess time to check out. I really rarely have to do that, though. And I NEVER </w:t>
      </w:r>
      <w:proofErr w:type="gramStart"/>
      <w:r>
        <w:t>send</w:t>
      </w:r>
      <w:proofErr w:type="gramEnd"/>
      <w:r>
        <w:t xml:space="preserve"> children to the office for discipline. I figure I can control them myself for the 45 minutes they are in here. In my experience, the more structured you are and the more you keep them busy, the less likely they are to misbehave. These things are true with my K-2 kids and in the past when I was K-6...and Title I</w:t>
      </w:r>
      <w:r>
        <w:rPr>
          <w:spacing w:val="-3"/>
        </w:rPr>
        <w:t xml:space="preserve"> </w:t>
      </w:r>
      <w:r>
        <w:t>:)</w:t>
      </w:r>
    </w:p>
    <w:p w14:paraId="68A451F1" w14:textId="77777777" w:rsidR="00003E69" w:rsidRDefault="00003E69">
      <w:pPr>
        <w:pStyle w:val="BodyText"/>
        <w:spacing w:before="3"/>
        <w:rPr>
          <w:sz w:val="16"/>
        </w:rPr>
      </w:pPr>
    </w:p>
    <w:p w14:paraId="02E88BE2" w14:textId="77777777" w:rsidR="00003E69" w:rsidRDefault="00452176">
      <w:pPr>
        <w:pStyle w:val="ListParagraph"/>
        <w:numPr>
          <w:ilvl w:val="0"/>
          <w:numId w:val="192"/>
        </w:numPr>
        <w:tabs>
          <w:tab w:val="left" w:pos="839"/>
          <w:tab w:val="left" w:pos="840"/>
        </w:tabs>
        <w:ind w:left="840" w:right="494" w:hanging="360"/>
        <w:rPr>
          <w:rFonts w:ascii="Arial"/>
          <w:sz w:val="18"/>
        </w:rPr>
      </w:pPr>
      <w:r>
        <w:t>For both lining up and going to the shelves to check out, I call the table numbers,</w:t>
      </w:r>
      <w:r>
        <w:rPr>
          <w:spacing w:val="-35"/>
        </w:rPr>
        <w:t xml:space="preserve"> </w:t>
      </w:r>
      <w:r>
        <w:t>alternating each</w:t>
      </w:r>
      <w:r>
        <w:rPr>
          <w:spacing w:val="-4"/>
        </w:rPr>
        <w:t xml:space="preserve"> </w:t>
      </w:r>
      <w:r>
        <w:t>week.</w:t>
      </w:r>
      <w:r>
        <w:rPr>
          <w:spacing w:val="-1"/>
        </w:rPr>
        <w:t xml:space="preserve"> </w:t>
      </w:r>
      <w:r>
        <w:t>For</w:t>
      </w:r>
      <w:r>
        <w:rPr>
          <w:spacing w:val="-4"/>
        </w:rPr>
        <w:t xml:space="preserve"> </w:t>
      </w:r>
      <w:r>
        <w:t>behavior,</w:t>
      </w:r>
      <w:r>
        <w:rPr>
          <w:spacing w:val="-6"/>
        </w:rPr>
        <w:t xml:space="preserve"> </w:t>
      </w:r>
      <w:r>
        <w:t>I</w:t>
      </w:r>
      <w:r>
        <w:rPr>
          <w:spacing w:val="-1"/>
        </w:rPr>
        <w:t xml:space="preserve"> </w:t>
      </w:r>
      <w:r>
        <w:t>have</w:t>
      </w:r>
      <w:r>
        <w:rPr>
          <w:spacing w:val="-3"/>
        </w:rPr>
        <w:t xml:space="preserve"> </w:t>
      </w:r>
      <w:r>
        <w:t>a</w:t>
      </w:r>
      <w:r>
        <w:rPr>
          <w:spacing w:val="-3"/>
        </w:rPr>
        <w:t xml:space="preserve"> </w:t>
      </w:r>
      <w:r>
        <w:t>prize</w:t>
      </w:r>
      <w:r>
        <w:rPr>
          <w:spacing w:val="-3"/>
        </w:rPr>
        <w:t xml:space="preserve"> </w:t>
      </w:r>
      <w:r>
        <w:t>wheel</w:t>
      </w:r>
      <w:r>
        <w:rPr>
          <w:spacing w:val="-1"/>
        </w:rPr>
        <w:t xml:space="preserve"> </w:t>
      </w:r>
      <w:r>
        <w:t>that</w:t>
      </w:r>
      <w:r>
        <w:rPr>
          <w:spacing w:val="-5"/>
        </w:rPr>
        <w:t xml:space="preserve"> </w:t>
      </w:r>
      <w:r>
        <w:t>I</w:t>
      </w:r>
      <w:r>
        <w:rPr>
          <w:spacing w:val="-1"/>
        </w:rPr>
        <w:t xml:space="preserve"> </w:t>
      </w:r>
      <w:r>
        <w:t>use</w:t>
      </w:r>
      <w:r>
        <w:rPr>
          <w:spacing w:val="-3"/>
        </w:rPr>
        <w:t xml:space="preserve"> </w:t>
      </w:r>
      <w:r>
        <w:t>to</w:t>
      </w:r>
      <w:r>
        <w:rPr>
          <w:spacing w:val="-5"/>
        </w:rPr>
        <w:t xml:space="preserve"> </w:t>
      </w:r>
      <w:r>
        <w:t>reward</w:t>
      </w:r>
      <w:r>
        <w:rPr>
          <w:spacing w:val="-4"/>
        </w:rPr>
        <w:t xml:space="preserve"> </w:t>
      </w:r>
      <w:r>
        <w:t>students</w:t>
      </w:r>
      <w:r>
        <w:rPr>
          <w:spacing w:val="-3"/>
        </w:rPr>
        <w:t xml:space="preserve"> </w:t>
      </w:r>
      <w:r>
        <w:t>each</w:t>
      </w:r>
      <w:r>
        <w:rPr>
          <w:spacing w:val="-4"/>
        </w:rPr>
        <w:t xml:space="preserve"> </w:t>
      </w:r>
      <w:r>
        <w:t>week.</w:t>
      </w:r>
      <w:r>
        <w:rPr>
          <w:spacing w:val="-1"/>
        </w:rPr>
        <w:t xml:space="preserve"> </w:t>
      </w:r>
      <w:r>
        <w:t>The</w:t>
      </w:r>
    </w:p>
    <w:p w14:paraId="2E4AFDD9" w14:textId="77777777" w:rsidR="00003E69" w:rsidRDefault="00003E69">
      <w:pPr>
        <w:rPr>
          <w:rFonts w:ascii="Arial"/>
          <w:sz w:val="18"/>
        </w:rPr>
        <w:sectPr w:rsidR="00003E69">
          <w:pgSz w:w="12240" w:h="15840"/>
          <w:pgMar w:top="1420" w:right="1340" w:bottom="1200" w:left="1320" w:header="0" w:footer="1017" w:gutter="0"/>
          <w:cols w:space="720"/>
        </w:sectPr>
      </w:pPr>
    </w:p>
    <w:p w14:paraId="0DF92FC6" w14:textId="77777777" w:rsidR="00003E69" w:rsidRDefault="00452176">
      <w:pPr>
        <w:spacing w:before="37"/>
        <w:ind w:left="479" w:right="175"/>
      </w:pPr>
      <w:proofErr w:type="gramStart"/>
      <w:r>
        <w:lastRenderedPageBreak/>
        <w:t>number</w:t>
      </w:r>
      <w:proofErr w:type="gramEnd"/>
      <w:r>
        <w:t xml:space="preserve"> they land on is the jar they choose from with both candy and non-candy treats. Each week I reward in a different way - winning table, winning students, boys vs. girls. I tell students that I am looking to see who is following all rules and procedures, including using shelf markers, using their library voices, good listeners, etc.</w:t>
      </w:r>
    </w:p>
    <w:p w14:paraId="2BAA836A" w14:textId="77777777" w:rsidR="00003E69" w:rsidRDefault="00003E69">
      <w:pPr>
        <w:pStyle w:val="BodyText"/>
        <w:spacing w:before="4"/>
        <w:rPr>
          <w:sz w:val="17"/>
        </w:rPr>
      </w:pPr>
    </w:p>
    <w:p w14:paraId="47805419" w14:textId="77777777" w:rsidR="00003E69" w:rsidRDefault="00452176">
      <w:pPr>
        <w:pStyle w:val="ListParagraph"/>
        <w:numPr>
          <w:ilvl w:val="0"/>
          <w:numId w:val="311"/>
        </w:numPr>
        <w:tabs>
          <w:tab w:val="left" w:pos="480"/>
          <w:tab w:val="left" w:pos="481"/>
        </w:tabs>
        <w:ind w:hanging="360"/>
        <w:rPr>
          <w:rFonts w:ascii="Arial"/>
        </w:rPr>
      </w:pPr>
      <w:r>
        <w:t>From a retired elementary librarian:  A few thoughts after almost 37</w:t>
      </w:r>
      <w:r>
        <w:rPr>
          <w:spacing w:val="-31"/>
        </w:rPr>
        <w:t xml:space="preserve"> </w:t>
      </w:r>
      <w:r>
        <w:t>years:</w:t>
      </w:r>
    </w:p>
    <w:p w14:paraId="21270DB6" w14:textId="77777777" w:rsidR="00003E69" w:rsidRDefault="00452176">
      <w:pPr>
        <w:pStyle w:val="ListParagraph"/>
        <w:numPr>
          <w:ilvl w:val="0"/>
          <w:numId w:val="191"/>
        </w:numPr>
        <w:tabs>
          <w:tab w:val="left" w:pos="839"/>
          <w:tab w:val="left" w:pos="840"/>
        </w:tabs>
        <w:spacing w:before="211"/>
      </w:pPr>
      <w:r>
        <w:t>Full moons really do affect students--especially elementary</w:t>
      </w:r>
      <w:r>
        <w:rPr>
          <w:spacing w:val="-30"/>
        </w:rPr>
        <w:t xml:space="preserve"> </w:t>
      </w:r>
      <w:r>
        <w:t>students.</w:t>
      </w:r>
    </w:p>
    <w:p w14:paraId="7245D5A8" w14:textId="77777777" w:rsidR="00003E69" w:rsidRDefault="00452176">
      <w:pPr>
        <w:pStyle w:val="ListParagraph"/>
        <w:numPr>
          <w:ilvl w:val="0"/>
          <w:numId w:val="191"/>
        </w:numPr>
        <w:tabs>
          <w:tab w:val="left" w:pos="839"/>
          <w:tab w:val="left" w:pos="840"/>
        </w:tabs>
        <w:spacing w:before="206"/>
      </w:pPr>
      <w:r>
        <w:t>Weather changes affect students</w:t>
      </w:r>
      <w:r>
        <w:rPr>
          <w:spacing w:val="-17"/>
        </w:rPr>
        <w:t xml:space="preserve"> </w:t>
      </w:r>
      <w:r>
        <w:t>also.</w:t>
      </w:r>
    </w:p>
    <w:p w14:paraId="7C22865D" w14:textId="77777777" w:rsidR="00003E69" w:rsidRDefault="00452176">
      <w:pPr>
        <w:pStyle w:val="ListParagraph"/>
        <w:numPr>
          <w:ilvl w:val="0"/>
          <w:numId w:val="191"/>
        </w:numPr>
        <w:tabs>
          <w:tab w:val="left" w:pos="839"/>
          <w:tab w:val="left" w:pos="840"/>
        </w:tabs>
        <w:spacing w:before="211" w:line="235" w:lineRule="auto"/>
        <w:ind w:right="634"/>
      </w:pPr>
      <w:r>
        <w:t>If the classroom teacher can't control them, you will have a hard time also. (Watch</w:t>
      </w:r>
      <w:r>
        <w:rPr>
          <w:spacing w:val="-36"/>
        </w:rPr>
        <w:t xml:space="preserve"> </w:t>
      </w:r>
      <w:r>
        <w:t>hall movement and</w:t>
      </w:r>
      <w:r>
        <w:rPr>
          <w:spacing w:val="-3"/>
        </w:rPr>
        <w:t xml:space="preserve"> </w:t>
      </w:r>
      <w:r>
        <w:t>assemblies)</w:t>
      </w:r>
    </w:p>
    <w:p w14:paraId="53899332" w14:textId="77777777" w:rsidR="00003E69" w:rsidRDefault="00003E69">
      <w:pPr>
        <w:pStyle w:val="BodyText"/>
        <w:spacing w:before="6"/>
        <w:rPr>
          <w:sz w:val="17"/>
        </w:rPr>
      </w:pPr>
    </w:p>
    <w:p w14:paraId="5FE0D747" w14:textId="77777777" w:rsidR="00003E69" w:rsidRDefault="00452176">
      <w:pPr>
        <w:pStyle w:val="ListParagraph"/>
        <w:numPr>
          <w:ilvl w:val="0"/>
          <w:numId w:val="191"/>
        </w:numPr>
        <w:tabs>
          <w:tab w:val="left" w:pos="840"/>
        </w:tabs>
        <w:spacing w:line="237" w:lineRule="auto"/>
        <w:ind w:right="287"/>
        <w:jc w:val="both"/>
      </w:pPr>
      <w:r>
        <w:t>My best practice: Wait them out. Go to my desk sit quietly or do some work. The students will notice and the older students will say out loud, "She's waiting." This saves on the</w:t>
      </w:r>
      <w:r>
        <w:rPr>
          <w:spacing w:val="-29"/>
        </w:rPr>
        <w:t xml:space="preserve"> </w:t>
      </w:r>
      <w:r>
        <w:t>voice and</w:t>
      </w:r>
      <w:r>
        <w:rPr>
          <w:spacing w:val="-5"/>
        </w:rPr>
        <w:t xml:space="preserve"> </w:t>
      </w:r>
      <w:r>
        <w:t>emotions.</w:t>
      </w:r>
    </w:p>
    <w:p w14:paraId="4FAFB122" w14:textId="77777777" w:rsidR="00003E69" w:rsidRDefault="00003E69">
      <w:pPr>
        <w:pStyle w:val="BodyText"/>
        <w:spacing w:before="3"/>
        <w:rPr>
          <w:sz w:val="17"/>
        </w:rPr>
      </w:pPr>
    </w:p>
    <w:p w14:paraId="222B463C" w14:textId="77777777" w:rsidR="00003E69" w:rsidRDefault="00452176">
      <w:pPr>
        <w:pStyle w:val="ListParagraph"/>
        <w:numPr>
          <w:ilvl w:val="0"/>
          <w:numId w:val="191"/>
        </w:numPr>
        <w:tabs>
          <w:tab w:val="left" w:pos="839"/>
          <w:tab w:val="left" w:pos="840"/>
        </w:tabs>
      </w:pPr>
      <w:r>
        <w:t>Fighting and arguing with students wears you out emotionally. Your day is</w:t>
      </w:r>
      <w:r>
        <w:rPr>
          <w:spacing w:val="-34"/>
        </w:rPr>
        <w:t xml:space="preserve"> </w:t>
      </w:r>
      <w:r>
        <w:t>shot.</w:t>
      </w:r>
    </w:p>
    <w:p w14:paraId="71324050" w14:textId="77777777" w:rsidR="00003E69" w:rsidRDefault="00452176">
      <w:pPr>
        <w:pStyle w:val="ListParagraph"/>
        <w:numPr>
          <w:ilvl w:val="0"/>
          <w:numId w:val="191"/>
        </w:numPr>
        <w:tabs>
          <w:tab w:val="left" w:pos="839"/>
          <w:tab w:val="left" w:pos="840"/>
        </w:tabs>
        <w:spacing w:before="206"/>
      </w:pPr>
      <w:r>
        <w:t>Prayer!!! Pray daily for the students and classes that give you trouble. It</w:t>
      </w:r>
      <w:r>
        <w:rPr>
          <w:spacing w:val="-28"/>
        </w:rPr>
        <w:t xml:space="preserve"> </w:t>
      </w:r>
      <w:r>
        <w:t>works.</w:t>
      </w:r>
    </w:p>
    <w:p w14:paraId="2FDA3912" w14:textId="77777777" w:rsidR="00003E69" w:rsidRDefault="00452176">
      <w:pPr>
        <w:pStyle w:val="ListParagraph"/>
        <w:numPr>
          <w:ilvl w:val="0"/>
          <w:numId w:val="191"/>
        </w:numPr>
        <w:tabs>
          <w:tab w:val="left" w:pos="839"/>
          <w:tab w:val="left" w:pos="840"/>
        </w:tabs>
        <w:spacing w:before="212" w:line="235" w:lineRule="auto"/>
        <w:ind w:left="838" w:right="484" w:hanging="359"/>
      </w:pPr>
      <w:r>
        <w:t>At story time or class time, give the students just a few minutes to tell you anything</w:t>
      </w:r>
      <w:r>
        <w:rPr>
          <w:spacing w:val="-31"/>
        </w:rPr>
        <w:t xml:space="preserve"> </w:t>
      </w:r>
      <w:r>
        <w:t>they need to say.  It</w:t>
      </w:r>
      <w:r>
        <w:rPr>
          <w:spacing w:val="-9"/>
        </w:rPr>
        <w:t xml:space="preserve"> </w:t>
      </w:r>
      <w:r>
        <w:t>helps.</w:t>
      </w:r>
    </w:p>
    <w:p w14:paraId="61CC32B1" w14:textId="77777777" w:rsidR="00003E69" w:rsidRDefault="00003E69">
      <w:pPr>
        <w:pStyle w:val="BodyText"/>
        <w:spacing w:before="3"/>
        <w:rPr>
          <w:sz w:val="17"/>
        </w:rPr>
      </w:pPr>
    </w:p>
    <w:p w14:paraId="71C19141" w14:textId="77777777" w:rsidR="00003E69" w:rsidRDefault="00452176">
      <w:pPr>
        <w:pStyle w:val="ListParagraph"/>
        <w:numPr>
          <w:ilvl w:val="0"/>
          <w:numId w:val="191"/>
        </w:numPr>
        <w:tabs>
          <w:tab w:val="left" w:pos="838"/>
          <w:tab w:val="left" w:pos="839"/>
        </w:tabs>
        <w:ind w:left="838" w:hanging="359"/>
      </w:pPr>
      <w:r>
        <w:t>Giving out stickers, pencils, or stamps on hands to good students</w:t>
      </w:r>
      <w:r>
        <w:rPr>
          <w:spacing w:val="-27"/>
        </w:rPr>
        <w:t xml:space="preserve"> </w:t>
      </w:r>
      <w:r>
        <w:t>helps.</w:t>
      </w:r>
    </w:p>
    <w:p w14:paraId="29EE6C77" w14:textId="77777777" w:rsidR="00003E69" w:rsidRDefault="00452176">
      <w:pPr>
        <w:pStyle w:val="ListParagraph"/>
        <w:numPr>
          <w:ilvl w:val="0"/>
          <w:numId w:val="191"/>
        </w:numPr>
        <w:tabs>
          <w:tab w:val="left" w:pos="838"/>
          <w:tab w:val="left" w:pos="839"/>
        </w:tabs>
        <w:spacing w:before="208" w:line="237" w:lineRule="auto"/>
        <w:ind w:left="838" w:right="396" w:hanging="359"/>
      </w:pPr>
      <w:r>
        <w:t>For older students, have a stuffed animal or some figurine to place it on the table of</w:t>
      </w:r>
      <w:r>
        <w:rPr>
          <w:spacing w:val="-36"/>
        </w:rPr>
        <w:t xml:space="preserve"> </w:t>
      </w:r>
      <w:r>
        <w:t>good students. Move it to a new table of good students or leave it there. At the end of library, give the table that has the object on it a</w:t>
      </w:r>
      <w:r>
        <w:rPr>
          <w:spacing w:val="-23"/>
        </w:rPr>
        <w:t xml:space="preserve"> </w:t>
      </w:r>
      <w:r>
        <w:t>treat.</w:t>
      </w:r>
    </w:p>
    <w:p w14:paraId="3AC3E2D4" w14:textId="77777777" w:rsidR="00003E69" w:rsidRDefault="00003E69">
      <w:pPr>
        <w:pStyle w:val="BodyText"/>
        <w:spacing w:before="10"/>
        <w:rPr>
          <w:sz w:val="17"/>
        </w:rPr>
      </w:pPr>
    </w:p>
    <w:p w14:paraId="07E1B171" w14:textId="77777777" w:rsidR="00003E69" w:rsidRDefault="00452176">
      <w:pPr>
        <w:pStyle w:val="ListParagraph"/>
        <w:numPr>
          <w:ilvl w:val="0"/>
          <w:numId w:val="311"/>
        </w:numPr>
        <w:tabs>
          <w:tab w:val="left" w:pos="478"/>
          <w:tab w:val="left" w:pos="479"/>
        </w:tabs>
        <w:spacing w:before="1" w:line="237" w:lineRule="auto"/>
        <w:ind w:left="478" w:right="192" w:hanging="360"/>
        <w:rPr>
          <w:rFonts w:ascii="Arial"/>
        </w:rPr>
      </w:pPr>
      <w:r>
        <w:t>With the little ones, we always put a bubble in our mouth when moving or lining up. The older children</w:t>
      </w:r>
      <w:r>
        <w:rPr>
          <w:spacing w:val="-3"/>
        </w:rPr>
        <w:t xml:space="preserve"> </w:t>
      </w:r>
      <w:r>
        <w:t>know</w:t>
      </w:r>
      <w:r>
        <w:rPr>
          <w:spacing w:val="-2"/>
        </w:rPr>
        <w:t xml:space="preserve"> </w:t>
      </w:r>
      <w:r>
        <w:t>that</w:t>
      </w:r>
      <w:r>
        <w:rPr>
          <w:spacing w:val="-4"/>
        </w:rPr>
        <w:t xml:space="preserve"> </w:t>
      </w:r>
      <w:r>
        <w:t>when</w:t>
      </w:r>
      <w:r>
        <w:rPr>
          <w:spacing w:val="-3"/>
        </w:rPr>
        <w:t xml:space="preserve"> </w:t>
      </w:r>
      <w:r>
        <w:t>my</w:t>
      </w:r>
      <w:r>
        <w:rPr>
          <w:spacing w:val="-1"/>
        </w:rPr>
        <w:t xml:space="preserve"> </w:t>
      </w:r>
      <w:r>
        <w:t>hand</w:t>
      </w:r>
      <w:r>
        <w:rPr>
          <w:spacing w:val="-3"/>
        </w:rPr>
        <w:t xml:space="preserve"> </w:t>
      </w:r>
      <w:r>
        <w:t>goes</w:t>
      </w:r>
      <w:r>
        <w:rPr>
          <w:spacing w:val="-2"/>
        </w:rPr>
        <w:t xml:space="preserve"> </w:t>
      </w:r>
      <w:r>
        <w:t>in</w:t>
      </w:r>
      <w:r>
        <w:rPr>
          <w:spacing w:val="1"/>
        </w:rPr>
        <w:t xml:space="preserve"> </w:t>
      </w:r>
      <w:r>
        <w:t>the</w:t>
      </w:r>
      <w:r>
        <w:rPr>
          <w:spacing w:val="-2"/>
        </w:rPr>
        <w:t xml:space="preserve"> </w:t>
      </w:r>
      <w:r>
        <w:t>air,</w:t>
      </w:r>
      <w:r>
        <w:rPr>
          <w:spacing w:val="-5"/>
        </w:rPr>
        <w:t xml:space="preserve"> </w:t>
      </w:r>
      <w:r>
        <w:t>it</w:t>
      </w:r>
      <w:r>
        <w:rPr>
          <w:spacing w:val="-4"/>
        </w:rPr>
        <w:t xml:space="preserve"> </w:t>
      </w:r>
      <w:r>
        <w:t>is</w:t>
      </w:r>
      <w:r>
        <w:rPr>
          <w:spacing w:val="-2"/>
        </w:rPr>
        <w:t xml:space="preserve"> </w:t>
      </w:r>
      <w:r>
        <w:t>time</w:t>
      </w:r>
      <w:r>
        <w:rPr>
          <w:spacing w:val="-2"/>
        </w:rPr>
        <w:t xml:space="preserve"> </w:t>
      </w:r>
      <w:r>
        <w:t>to</w:t>
      </w:r>
      <w:r>
        <w:rPr>
          <w:spacing w:val="-4"/>
        </w:rPr>
        <w:t xml:space="preserve"> </w:t>
      </w:r>
      <w:r>
        <w:t>be</w:t>
      </w:r>
      <w:r>
        <w:rPr>
          <w:spacing w:val="-2"/>
        </w:rPr>
        <w:t xml:space="preserve"> </w:t>
      </w:r>
      <w:r>
        <w:t>silent!!</w:t>
      </w:r>
      <w:r>
        <w:rPr>
          <w:spacing w:val="-2"/>
        </w:rPr>
        <w:t xml:space="preserve"> </w:t>
      </w:r>
      <w:r>
        <w:t>We</w:t>
      </w:r>
      <w:r>
        <w:rPr>
          <w:spacing w:val="-2"/>
        </w:rPr>
        <w:t xml:space="preserve"> </w:t>
      </w:r>
      <w:r>
        <w:t>check</w:t>
      </w:r>
      <w:r>
        <w:rPr>
          <w:spacing w:val="-2"/>
        </w:rPr>
        <w:t xml:space="preserve"> </w:t>
      </w:r>
      <w:r>
        <w:t>out books</w:t>
      </w:r>
      <w:r>
        <w:rPr>
          <w:spacing w:val="-2"/>
        </w:rPr>
        <w:t xml:space="preserve"> </w:t>
      </w:r>
      <w:r>
        <w:t>by picking the quietest table. We always line up by</w:t>
      </w:r>
      <w:r>
        <w:rPr>
          <w:spacing w:val="-15"/>
        </w:rPr>
        <w:t xml:space="preserve"> </w:t>
      </w:r>
      <w:r>
        <w:t>tables.</w:t>
      </w:r>
    </w:p>
    <w:p w14:paraId="7860E808" w14:textId="77777777" w:rsidR="00003E69" w:rsidRDefault="00003E69">
      <w:pPr>
        <w:pStyle w:val="BodyText"/>
        <w:spacing w:before="8"/>
        <w:rPr>
          <w:sz w:val="17"/>
        </w:rPr>
      </w:pPr>
    </w:p>
    <w:p w14:paraId="38B26CA6" w14:textId="77777777" w:rsidR="00003E69" w:rsidRDefault="00452176">
      <w:pPr>
        <w:pStyle w:val="ListParagraph"/>
        <w:numPr>
          <w:ilvl w:val="0"/>
          <w:numId w:val="311"/>
        </w:numPr>
        <w:tabs>
          <w:tab w:val="left" w:pos="478"/>
          <w:tab w:val="left" w:pos="479"/>
        </w:tabs>
        <w:spacing w:before="1"/>
        <w:ind w:left="478" w:right="101" w:hanging="360"/>
        <w:rPr>
          <w:rFonts w:ascii="Arial" w:hAnsi="Arial"/>
        </w:rPr>
      </w:pPr>
      <w:r>
        <w:t>When I move the younger grades from the story rug to the tables on the other side of the library, I put small colored pails—a different color for each table-- (from Hobby Lobby) on the tables. I just call the first four students names and tell them to go to the blue table, etc. They still sell these pails at Hobby Lobby. I was able to get six different colors for the six tables. I put pencils in the pails when pencils are going to be used. I call students to check out by</w:t>
      </w:r>
      <w:r>
        <w:rPr>
          <w:spacing w:val="-34"/>
        </w:rPr>
        <w:t xml:space="preserve"> </w:t>
      </w:r>
      <w:r>
        <w:t>tables.</w:t>
      </w:r>
    </w:p>
    <w:p w14:paraId="2FFEEBF4" w14:textId="77777777" w:rsidR="00003E69" w:rsidRDefault="00003E69">
      <w:pPr>
        <w:pStyle w:val="BodyText"/>
        <w:spacing w:before="8"/>
        <w:rPr>
          <w:sz w:val="17"/>
        </w:rPr>
      </w:pPr>
    </w:p>
    <w:p w14:paraId="61AECCB3" w14:textId="77777777" w:rsidR="00003E69" w:rsidRDefault="00452176">
      <w:pPr>
        <w:pStyle w:val="ListParagraph"/>
        <w:numPr>
          <w:ilvl w:val="0"/>
          <w:numId w:val="311"/>
        </w:numPr>
        <w:tabs>
          <w:tab w:val="left" w:pos="478"/>
          <w:tab w:val="left" w:pos="479"/>
        </w:tabs>
        <w:spacing w:before="1"/>
        <w:ind w:left="478" w:right="112" w:hanging="360"/>
        <w:rPr>
          <w:rFonts w:ascii="Arial"/>
        </w:rPr>
      </w:pPr>
      <w:r>
        <w:t>I</w:t>
      </w:r>
      <w:r>
        <w:rPr>
          <w:spacing w:val="-1"/>
        </w:rPr>
        <w:t xml:space="preserve"> </w:t>
      </w:r>
      <w:r>
        <w:t>have</w:t>
      </w:r>
      <w:r>
        <w:rPr>
          <w:spacing w:val="-3"/>
        </w:rPr>
        <w:t xml:space="preserve"> </w:t>
      </w:r>
      <w:r>
        <w:t>numbered</w:t>
      </w:r>
      <w:r>
        <w:rPr>
          <w:spacing w:val="-4"/>
        </w:rPr>
        <w:t xml:space="preserve"> </w:t>
      </w:r>
      <w:r>
        <w:t>colored</w:t>
      </w:r>
      <w:r>
        <w:rPr>
          <w:spacing w:val="-4"/>
        </w:rPr>
        <w:t xml:space="preserve"> </w:t>
      </w:r>
      <w:proofErr w:type="gramStart"/>
      <w:r>
        <w:t>popsicle</w:t>
      </w:r>
      <w:proofErr w:type="gramEnd"/>
      <w:r>
        <w:rPr>
          <w:spacing w:val="-3"/>
        </w:rPr>
        <w:t xml:space="preserve"> </w:t>
      </w:r>
      <w:r>
        <w:t>sticks</w:t>
      </w:r>
      <w:r>
        <w:rPr>
          <w:spacing w:val="-3"/>
        </w:rPr>
        <w:t xml:space="preserve"> </w:t>
      </w:r>
      <w:r>
        <w:t>1-25.</w:t>
      </w:r>
      <w:r>
        <w:rPr>
          <w:spacing w:val="-1"/>
        </w:rPr>
        <w:t xml:space="preserve"> </w:t>
      </w:r>
      <w:r>
        <w:t>I</w:t>
      </w:r>
      <w:r>
        <w:rPr>
          <w:spacing w:val="-1"/>
        </w:rPr>
        <w:t xml:space="preserve"> </w:t>
      </w:r>
      <w:r>
        <w:t>draw</w:t>
      </w:r>
      <w:r>
        <w:rPr>
          <w:spacing w:val="-3"/>
        </w:rPr>
        <w:t xml:space="preserve"> </w:t>
      </w:r>
      <w:r>
        <w:t>a stick</w:t>
      </w:r>
      <w:r>
        <w:rPr>
          <w:spacing w:val="-3"/>
        </w:rPr>
        <w:t xml:space="preserve"> </w:t>
      </w:r>
      <w:r>
        <w:t>at</w:t>
      </w:r>
      <w:r>
        <w:rPr>
          <w:spacing w:val="-5"/>
        </w:rPr>
        <w:t xml:space="preserve"> </w:t>
      </w:r>
      <w:r>
        <w:t>the</w:t>
      </w:r>
      <w:r>
        <w:rPr>
          <w:spacing w:val="1"/>
        </w:rPr>
        <w:t xml:space="preserve"> </w:t>
      </w:r>
      <w:r>
        <w:t>end</w:t>
      </w:r>
      <w:r>
        <w:rPr>
          <w:spacing w:val="-4"/>
        </w:rPr>
        <w:t xml:space="preserve"> </w:t>
      </w:r>
      <w:r>
        <w:t>of the</w:t>
      </w:r>
      <w:r>
        <w:rPr>
          <w:spacing w:val="-3"/>
        </w:rPr>
        <w:t xml:space="preserve"> </w:t>
      </w:r>
      <w:r>
        <w:t>class.</w:t>
      </w:r>
      <w:r>
        <w:rPr>
          <w:spacing w:val="-1"/>
        </w:rPr>
        <w:t xml:space="preserve"> </w:t>
      </w:r>
      <w:r>
        <w:t>If</w:t>
      </w:r>
      <w:r>
        <w:rPr>
          <w:spacing w:val="-3"/>
        </w:rPr>
        <w:t xml:space="preserve"> </w:t>
      </w:r>
      <w:r>
        <w:t>the</w:t>
      </w:r>
      <w:r>
        <w:rPr>
          <w:spacing w:val="-3"/>
        </w:rPr>
        <w:t xml:space="preserve"> </w:t>
      </w:r>
      <w:r>
        <w:t xml:space="preserve">student whose number was drawn has not broken any rules, he/she can get a treat from the treat shelf. I have the tear-out sports cards from Sports Illus. for Kids magazine, pencils, and scratch-and- sniff bookmarks from </w:t>
      </w:r>
      <w:proofErr w:type="spellStart"/>
      <w:r>
        <w:t>Highsmith</w:t>
      </w:r>
      <w:proofErr w:type="spellEnd"/>
      <w:r>
        <w:t xml:space="preserve"> on the shelf. They all like the bookmarks the best. Any student who has to be warned 2 times about behavior gets his/her name sent to the teacher for a conduct</w:t>
      </w:r>
      <w:r>
        <w:rPr>
          <w:spacing w:val="-7"/>
        </w:rPr>
        <w:t xml:space="preserve"> </w:t>
      </w:r>
      <w:r>
        <w:t>mark.</w:t>
      </w:r>
    </w:p>
    <w:p w14:paraId="09EFDFCC" w14:textId="77777777" w:rsidR="00003E69" w:rsidRDefault="00003E69">
      <w:pPr>
        <w:pStyle w:val="BodyText"/>
        <w:spacing w:before="3"/>
        <w:rPr>
          <w:sz w:val="17"/>
        </w:rPr>
      </w:pPr>
    </w:p>
    <w:p w14:paraId="526956BF" w14:textId="77777777" w:rsidR="00003E69" w:rsidRDefault="00452176">
      <w:pPr>
        <w:pStyle w:val="ListParagraph"/>
        <w:numPr>
          <w:ilvl w:val="0"/>
          <w:numId w:val="311"/>
        </w:numPr>
        <w:tabs>
          <w:tab w:val="left" w:pos="478"/>
          <w:tab w:val="left" w:pos="479"/>
        </w:tabs>
        <w:spacing w:before="1"/>
        <w:ind w:left="478" w:right="197" w:hanging="360"/>
        <w:rPr>
          <w:rFonts w:ascii="Arial" w:hAnsi="Arial"/>
        </w:rPr>
      </w:pPr>
      <w:r>
        <w:t>I used the colored table/colored line system. I also met the students at the door and placed a sticker on the front of each student’s shirt around the neckline when a class entered. If the students</w:t>
      </w:r>
      <w:r>
        <w:rPr>
          <w:spacing w:val="-3"/>
        </w:rPr>
        <w:t xml:space="preserve"> </w:t>
      </w:r>
      <w:r>
        <w:t>followed</w:t>
      </w:r>
      <w:r>
        <w:rPr>
          <w:spacing w:val="-4"/>
        </w:rPr>
        <w:t xml:space="preserve"> </w:t>
      </w:r>
      <w:r>
        <w:t>the</w:t>
      </w:r>
      <w:r>
        <w:rPr>
          <w:spacing w:val="-3"/>
        </w:rPr>
        <w:t xml:space="preserve"> </w:t>
      </w:r>
      <w:r>
        <w:t>rules,</w:t>
      </w:r>
      <w:r>
        <w:rPr>
          <w:spacing w:val="-6"/>
        </w:rPr>
        <w:t xml:space="preserve"> </w:t>
      </w:r>
      <w:r>
        <w:t>etc.,</w:t>
      </w:r>
      <w:r>
        <w:rPr>
          <w:spacing w:val="-1"/>
        </w:rPr>
        <w:t xml:space="preserve"> </w:t>
      </w:r>
      <w:r>
        <w:t>the</w:t>
      </w:r>
      <w:r>
        <w:rPr>
          <w:spacing w:val="-3"/>
        </w:rPr>
        <w:t xml:space="preserve"> </w:t>
      </w:r>
      <w:r>
        <w:t>entire</w:t>
      </w:r>
      <w:r>
        <w:rPr>
          <w:spacing w:val="-3"/>
        </w:rPr>
        <w:t xml:space="preserve"> </w:t>
      </w:r>
      <w:r>
        <w:t>library</w:t>
      </w:r>
      <w:r>
        <w:rPr>
          <w:spacing w:val="-2"/>
        </w:rPr>
        <w:t xml:space="preserve"> </w:t>
      </w:r>
      <w:r>
        <w:t>period,</w:t>
      </w:r>
      <w:r>
        <w:rPr>
          <w:spacing w:val="-6"/>
        </w:rPr>
        <w:t xml:space="preserve"> </w:t>
      </w:r>
      <w:r>
        <w:t>they</w:t>
      </w:r>
      <w:r>
        <w:rPr>
          <w:spacing w:val="-2"/>
        </w:rPr>
        <w:t xml:space="preserve"> </w:t>
      </w:r>
      <w:r>
        <w:t>were</w:t>
      </w:r>
      <w:r>
        <w:rPr>
          <w:spacing w:val="-3"/>
        </w:rPr>
        <w:t xml:space="preserve"> </w:t>
      </w:r>
      <w:r>
        <w:t>able</w:t>
      </w:r>
      <w:r>
        <w:rPr>
          <w:spacing w:val="-3"/>
        </w:rPr>
        <w:t xml:space="preserve"> </w:t>
      </w:r>
      <w:r>
        <w:t>to keep</w:t>
      </w:r>
      <w:r>
        <w:rPr>
          <w:spacing w:val="-4"/>
        </w:rPr>
        <w:t xml:space="preserve"> </w:t>
      </w:r>
      <w:r>
        <w:t>their</w:t>
      </w:r>
      <w:r>
        <w:rPr>
          <w:spacing w:val="-4"/>
        </w:rPr>
        <w:t xml:space="preserve"> </w:t>
      </w:r>
      <w:r>
        <w:t>stickers.</w:t>
      </w:r>
    </w:p>
    <w:p w14:paraId="2E31BBB9" w14:textId="77777777" w:rsidR="00003E69" w:rsidRDefault="00003E69">
      <w:pPr>
        <w:rPr>
          <w:rFonts w:ascii="Arial" w:hAnsi="Arial"/>
        </w:rPr>
        <w:sectPr w:rsidR="00003E69">
          <w:footerReference w:type="default" r:id="rId258"/>
          <w:pgSz w:w="12240" w:h="15840"/>
          <w:pgMar w:top="1400" w:right="1340" w:bottom="1200" w:left="1680" w:header="0" w:footer="1017" w:gutter="0"/>
          <w:pgNumType w:start="3"/>
          <w:cols w:space="720"/>
        </w:sectPr>
      </w:pPr>
    </w:p>
    <w:p w14:paraId="44FB75FC" w14:textId="77777777" w:rsidR="00003E69" w:rsidRDefault="00452176">
      <w:pPr>
        <w:spacing w:before="37"/>
        <w:ind w:left="480" w:right="198"/>
        <w:jc w:val="both"/>
      </w:pPr>
      <w:r>
        <w:lastRenderedPageBreak/>
        <w:t>If someone misbehaved, didn’t follow library rules, etc., I pulled that sticker and threw it away. The teachers knew immediately who had misbehaved when they were picked up because they no longer had a sticker. A few years later, DEMCO came out with large colored vinyl dots that a friend of mine used.  They held up much better than the colored floor tape.</w:t>
      </w:r>
    </w:p>
    <w:p w14:paraId="7DEA0CD9" w14:textId="77777777" w:rsidR="00003E69" w:rsidRDefault="00003E69">
      <w:pPr>
        <w:pStyle w:val="BodyText"/>
        <w:spacing w:before="4"/>
        <w:rPr>
          <w:sz w:val="17"/>
        </w:rPr>
      </w:pPr>
    </w:p>
    <w:p w14:paraId="16FBEBE7" w14:textId="77777777" w:rsidR="00003E69" w:rsidRDefault="00452176">
      <w:pPr>
        <w:pStyle w:val="ListParagraph"/>
        <w:numPr>
          <w:ilvl w:val="0"/>
          <w:numId w:val="311"/>
        </w:numPr>
        <w:tabs>
          <w:tab w:val="left" w:pos="480"/>
          <w:tab w:val="left" w:pos="481"/>
        </w:tabs>
        <w:ind w:left="479" w:right="114" w:hanging="359"/>
        <w:rPr>
          <w:rFonts w:ascii="Arial" w:hAnsi="Arial"/>
        </w:rPr>
      </w:pPr>
      <w:r>
        <w:t>I have the word “</w:t>
      </w:r>
      <w:r>
        <w:rPr>
          <w:b/>
        </w:rPr>
        <w:t>Books</w:t>
      </w:r>
      <w:r>
        <w:t>” posted in the library.</w:t>
      </w:r>
      <w:r>
        <w:rPr>
          <w:spacing w:val="11"/>
        </w:rPr>
        <w:t xml:space="preserve"> </w:t>
      </w:r>
      <w:r>
        <w:t>If the class starts misbehaving, I start taking away letters. Each letter is worth one point. If the class is good, they have earned five points. When the class earns 30 points, they earn a game day or a movie in the library. Most of my classes seem eager to earn their free day and like to keep up with how many points they have compared to other classes.  Right now, I keep track of the points in a notebook, buy I plan to get a chart I can hang up so the kids can keep track of their progress. Also, if the class keeps all 5 letters for the day, I give the entire class a piece of candy, bookmark, etc. I'm spending a lot of money on candy, but it’s definitely worth it! There are times when the majority of the class is good and just one or two children acting up and then I usually just take the treat away from those</w:t>
      </w:r>
      <w:r>
        <w:rPr>
          <w:spacing w:val="-8"/>
        </w:rPr>
        <w:t xml:space="preserve"> </w:t>
      </w:r>
      <w:r>
        <w:t>couple.</w:t>
      </w:r>
    </w:p>
    <w:p w14:paraId="5995B530" w14:textId="77777777" w:rsidR="00003E69" w:rsidRDefault="00003E69">
      <w:pPr>
        <w:pStyle w:val="BodyText"/>
        <w:spacing w:before="8"/>
        <w:rPr>
          <w:sz w:val="17"/>
        </w:rPr>
      </w:pPr>
    </w:p>
    <w:p w14:paraId="5F54DC16" w14:textId="77777777" w:rsidR="00003E69" w:rsidRDefault="00452176">
      <w:pPr>
        <w:pStyle w:val="ListParagraph"/>
        <w:numPr>
          <w:ilvl w:val="0"/>
          <w:numId w:val="311"/>
        </w:numPr>
        <w:tabs>
          <w:tab w:val="left" w:pos="479"/>
          <w:tab w:val="left" w:pos="480"/>
        </w:tabs>
        <w:ind w:left="478" w:right="229" w:hanging="359"/>
        <w:rPr>
          <w:rFonts w:ascii="Arial"/>
        </w:rPr>
      </w:pPr>
      <w:r>
        <w:t xml:space="preserve">Our school also has "gold slips" that classes can earn. When a class acts exceptionally </w:t>
      </w:r>
      <w:proofErr w:type="gramStart"/>
      <w:r>
        <w:t>good</w:t>
      </w:r>
      <w:proofErr w:type="gramEnd"/>
      <w:r>
        <w:t>, they get a gold slip. Anyone that works in the school can give the class a gold slip. If my class keeps all of their points, they get a gold slip from me. The class at the end of the nine weeks that has the most gold slips gets a small party. The gold slips are nice because the teachers</w:t>
      </w:r>
      <w:r>
        <w:rPr>
          <w:spacing w:val="-33"/>
        </w:rPr>
        <w:t xml:space="preserve"> </w:t>
      </w:r>
      <w:r>
        <w:t>see that their students were exceptionally good during the class. My classes like getting a gold slip almost as much as they like getting the</w:t>
      </w:r>
      <w:r>
        <w:rPr>
          <w:spacing w:val="-19"/>
        </w:rPr>
        <w:t xml:space="preserve"> </w:t>
      </w:r>
      <w:r>
        <w:t>candy!</w:t>
      </w:r>
    </w:p>
    <w:p w14:paraId="558C162D" w14:textId="77777777" w:rsidR="00003E69" w:rsidRDefault="00003E69">
      <w:pPr>
        <w:pStyle w:val="BodyText"/>
        <w:spacing w:before="8"/>
        <w:rPr>
          <w:sz w:val="17"/>
        </w:rPr>
      </w:pPr>
    </w:p>
    <w:p w14:paraId="7A3BA28C" w14:textId="77777777" w:rsidR="00003E69" w:rsidRDefault="00452176">
      <w:pPr>
        <w:pStyle w:val="ListParagraph"/>
        <w:numPr>
          <w:ilvl w:val="0"/>
          <w:numId w:val="311"/>
        </w:numPr>
        <w:tabs>
          <w:tab w:val="left" w:pos="478"/>
          <w:tab w:val="left" w:pos="479"/>
        </w:tabs>
        <w:ind w:left="477" w:right="227" w:hanging="359"/>
        <w:rPr>
          <w:rFonts w:ascii="Arial"/>
        </w:rPr>
      </w:pPr>
      <w:r>
        <w:t>I do 'good behavior parties' when students fill up their bead jars, and at these parties, I usually show a fun movie (a sing-along Clifford video) and serve popcorn and Kool-Aid. I schedule their good behavior party at the teacher's convenience. It is not done during their normal library class</w:t>
      </w:r>
      <w:r>
        <w:rPr>
          <w:spacing w:val="-3"/>
        </w:rPr>
        <w:t xml:space="preserve"> </w:t>
      </w:r>
      <w:r>
        <w:t>time.</w:t>
      </w:r>
      <w:r>
        <w:rPr>
          <w:spacing w:val="-1"/>
        </w:rPr>
        <w:t xml:space="preserve"> </w:t>
      </w:r>
      <w:r>
        <w:t>I</w:t>
      </w:r>
      <w:r>
        <w:rPr>
          <w:spacing w:val="-1"/>
        </w:rPr>
        <w:t xml:space="preserve"> </w:t>
      </w:r>
      <w:r>
        <w:t>find</w:t>
      </w:r>
      <w:r>
        <w:rPr>
          <w:spacing w:val="-4"/>
        </w:rPr>
        <w:t xml:space="preserve"> </w:t>
      </w:r>
      <w:r>
        <w:t>that</w:t>
      </w:r>
      <w:r>
        <w:rPr>
          <w:spacing w:val="-5"/>
        </w:rPr>
        <w:t xml:space="preserve"> </w:t>
      </w:r>
      <w:r>
        <w:t>this</w:t>
      </w:r>
      <w:r>
        <w:rPr>
          <w:spacing w:val="-3"/>
        </w:rPr>
        <w:t xml:space="preserve"> </w:t>
      </w:r>
      <w:r>
        <w:t>also</w:t>
      </w:r>
      <w:r>
        <w:rPr>
          <w:spacing w:val="-5"/>
        </w:rPr>
        <w:t xml:space="preserve"> </w:t>
      </w:r>
      <w:r>
        <w:t>reinforces</w:t>
      </w:r>
      <w:r>
        <w:rPr>
          <w:spacing w:val="-3"/>
        </w:rPr>
        <w:t xml:space="preserve"> </w:t>
      </w:r>
      <w:r>
        <w:t>support</w:t>
      </w:r>
      <w:r>
        <w:rPr>
          <w:spacing w:val="-5"/>
        </w:rPr>
        <w:t xml:space="preserve"> </w:t>
      </w:r>
      <w:r>
        <w:t>from</w:t>
      </w:r>
      <w:r>
        <w:rPr>
          <w:spacing w:val="-2"/>
        </w:rPr>
        <w:t xml:space="preserve"> </w:t>
      </w:r>
      <w:r>
        <w:t>the</w:t>
      </w:r>
      <w:r>
        <w:rPr>
          <w:spacing w:val="-3"/>
        </w:rPr>
        <w:t xml:space="preserve"> </w:t>
      </w:r>
      <w:r>
        <w:t>teacher</w:t>
      </w:r>
      <w:r>
        <w:rPr>
          <w:spacing w:val="-3"/>
        </w:rPr>
        <w:t xml:space="preserve"> </w:t>
      </w:r>
      <w:r>
        <w:t>because</w:t>
      </w:r>
      <w:r>
        <w:rPr>
          <w:spacing w:val="-3"/>
        </w:rPr>
        <w:t xml:space="preserve"> </w:t>
      </w:r>
      <w:r>
        <w:t>her</w:t>
      </w:r>
      <w:r>
        <w:rPr>
          <w:spacing w:val="-3"/>
        </w:rPr>
        <w:t xml:space="preserve"> </w:t>
      </w:r>
      <w:r>
        <w:t>class</w:t>
      </w:r>
      <w:r>
        <w:rPr>
          <w:spacing w:val="-3"/>
        </w:rPr>
        <w:t xml:space="preserve"> </w:t>
      </w:r>
      <w:r>
        <w:t>earns</w:t>
      </w:r>
      <w:r>
        <w:rPr>
          <w:spacing w:val="-3"/>
        </w:rPr>
        <w:t xml:space="preserve"> </w:t>
      </w:r>
      <w:r>
        <w:t>a</w:t>
      </w:r>
      <w:r>
        <w:rPr>
          <w:spacing w:val="-4"/>
        </w:rPr>
        <w:t xml:space="preserve"> </w:t>
      </w:r>
      <w:r>
        <w:t>bit of extra planning time for her! I also announce and congratulate the winning classroom on the announcements.</w:t>
      </w:r>
    </w:p>
    <w:p w14:paraId="5CD7CBC5" w14:textId="77777777" w:rsidR="00003E69" w:rsidRDefault="00003E69">
      <w:pPr>
        <w:pStyle w:val="BodyText"/>
        <w:spacing w:before="1"/>
        <w:rPr>
          <w:sz w:val="18"/>
        </w:rPr>
      </w:pPr>
    </w:p>
    <w:p w14:paraId="5DB12898" w14:textId="77777777" w:rsidR="00003E69" w:rsidRDefault="00452176">
      <w:pPr>
        <w:pStyle w:val="ListParagraph"/>
        <w:numPr>
          <w:ilvl w:val="0"/>
          <w:numId w:val="311"/>
        </w:numPr>
        <w:tabs>
          <w:tab w:val="left" w:pos="477"/>
          <w:tab w:val="left" w:pos="478"/>
        </w:tabs>
        <w:spacing w:before="1" w:line="235" w:lineRule="auto"/>
        <w:ind w:left="477" w:right="184" w:hanging="360"/>
        <w:rPr>
          <w:rFonts w:ascii="Arial"/>
        </w:rPr>
      </w:pPr>
      <w:r>
        <w:t>I also put on a music CD for the students to listen to while they're signing out their books. It's</w:t>
      </w:r>
      <w:r>
        <w:rPr>
          <w:spacing w:val="-31"/>
        </w:rPr>
        <w:t xml:space="preserve"> </w:t>
      </w:r>
      <w:r>
        <w:t>to remind them to keep their voices low so they can hear the</w:t>
      </w:r>
      <w:r>
        <w:rPr>
          <w:spacing w:val="-27"/>
        </w:rPr>
        <w:t xml:space="preserve"> </w:t>
      </w:r>
      <w:r>
        <w:t>music.</w:t>
      </w:r>
    </w:p>
    <w:p w14:paraId="706F3BDD" w14:textId="77777777" w:rsidR="00003E69" w:rsidRDefault="00003E69">
      <w:pPr>
        <w:spacing w:line="235" w:lineRule="auto"/>
        <w:rPr>
          <w:rFonts w:ascii="Arial"/>
        </w:rPr>
        <w:sectPr w:rsidR="00003E69">
          <w:pgSz w:w="12240" w:h="15840"/>
          <w:pgMar w:top="1400" w:right="1360" w:bottom="1200" w:left="1680" w:header="0" w:footer="1017" w:gutter="0"/>
          <w:cols w:space="720"/>
        </w:sectPr>
      </w:pPr>
    </w:p>
    <w:p w14:paraId="765875A8" w14:textId="77777777" w:rsidR="00003E69" w:rsidRDefault="00452176">
      <w:pPr>
        <w:spacing w:before="12"/>
        <w:ind w:left="1010" w:right="995"/>
        <w:jc w:val="center"/>
        <w:rPr>
          <w:b/>
          <w:sz w:val="28"/>
        </w:rPr>
      </w:pPr>
      <w:r>
        <w:rPr>
          <w:b/>
          <w:sz w:val="28"/>
        </w:rPr>
        <w:lastRenderedPageBreak/>
        <w:t>Reading Initiatives</w:t>
      </w:r>
    </w:p>
    <w:p w14:paraId="3AA6AF49" w14:textId="77777777" w:rsidR="00003E69" w:rsidRDefault="00452176">
      <w:pPr>
        <w:spacing w:before="204"/>
        <w:ind w:left="1010" w:right="997"/>
        <w:jc w:val="center"/>
        <w:rPr>
          <w:b/>
          <w:sz w:val="24"/>
        </w:rPr>
      </w:pPr>
      <w:r>
        <w:rPr>
          <w:b/>
          <w:sz w:val="24"/>
        </w:rPr>
        <w:t>Louisiana Young Readers’ Choice for Elementary and Middle Schools (LYRC)</w:t>
      </w:r>
    </w:p>
    <w:p w14:paraId="279F43BC" w14:textId="77777777" w:rsidR="00003E69" w:rsidRDefault="00452176">
      <w:pPr>
        <w:spacing w:before="203" w:line="237" w:lineRule="auto"/>
        <w:ind w:left="100" w:right="67" w:firstLine="52"/>
      </w:pPr>
      <w:r>
        <w:rPr>
          <w:b/>
        </w:rPr>
        <w:t xml:space="preserve">LYRC is a </w:t>
      </w:r>
      <w:proofErr w:type="gramStart"/>
      <w:r>
        <w:rPr>
          <w:b/>
        </w:rPr>
        <w:t>state-wide</w:t>
      </w:r>
      <w:proofErr w:type="gramEnd"/>
      <w:r>
        <w:rPr>
          <w:b/>
        </w:rPr>
        <w:t xml:space="preserve"> reading enrichment program founded in 1999. </w:t>
      </w:r>
      <w:r>
        <w:t>The purpose of the program is to foster a love of reading in the children of Louisiana by motivating them to participate in the recognition of outstanding books.</w:t>
      </w:r>
    </w:p>
    <w:p w14:paraId="23F65053" w14:textId="77777777" w:rsidR="00003E69" w:rsidRDefault="00003E69">
      <w:pPr>
        <w:pStyle w:val="BodyText"/>
        <w:spacing w:before="10"/>
        <w:rPr>
          <w:sz w:val="17"/>
        </w:rPr>
      </w:pPr>
    </w:p>
    <w:p w14:paraId="3B744F81" w14:textId="77777777" w:rsidR="00003E69" w:rsidRDefault="00452176">
      <w:pPr>
        <w:pStyle w:val="ListParagraph"/>
        <w:numPr>
          <w:ilvl w:val="1"/>
          <w:numId w:val="311"/>
        </w:numPr>
        <w:tabs>
          <w:tab w:val="left" w:pos="820"/>
          <w:tab w:val="left" w:pos="821"/>
        </w:tabs>
        <w:spacing w:before="1" w:line="237" w:lineRule="auto"/>
        <w:ind w:right="496" w:hanging="360"/>
        <w:rPr>
          <w:rFonts w:ascii="Arial"/>
        </w:rPr>
      </w:pPr>
      <w:r>
        <w:t>The</w:t>
      </w:r>
      <w:r>
        <w:rPr>
          <w:spacing w:val="-3"/>
        </w:rPr>
        <w:t xml:space="preserve"> </w:t>
      </w:r>
      <w:r>
        <w:t>elementary</w:t>
      </w:r>
      <w:r>
        <w:rPr>
          <w:spacing w:val="-3"/>
        </w:rPr>
        <w:t xml:space="preserve"> </w:t>
      </w:r>
      <w:r>
        <w:t>students</w:t>
      </w:r>
      <w:r>
        <w:rPr>
          <w:spacing w:val="-3"/>
        </w:rPr>
        <w:t xml:space="preserve"> </w:t>
      </w:r>
      <w:r>
        <w:t>must</w:t>
      </w:r>
      <w:r>
        <w:rPr>
          <w:spacing w:val="-5"/>
        </w:rPr>
        <w:t xml:space="preserve"> </w:t>
      </w:r>
      <w:r>
        <w:t>read</w:t>
      </w:r>
      <w:r>
        <w:rPr>
          <w:spacing w:val="-4"/>
        </w:rPr>
        <w:t xml:space="preserve"> </w:t>
      </w:r>
      <w:r>
        <w:t>at least</w:t>
      </w:r>
      <w:r>
        <w:rPr>
          <w:spacing w:val="-5"/>
        </w:rPr>
        <w:t xml:space="preserve"> </w:t>
      </w:r>
      <w:r>
        <w:t>three</w:t>
      </w:r>
      <w:r>
        <w:rPr>
          <w:spacing w:val="-3"/>
        </w:rPr>
        <w:t xml:space="preserve"> </w:t>
      </w:r>
      <w:r>
        <w:t>books</w:t>
      </w:r>
      <w:r>
        <w:rPr>
          <w:spacing w:val="-3"/>
        </w:rPr>
        <w:t xml:space="preserve"> </w:t>
      </w:r>
      <w:r>
        <w:t>from</w:t>
      </w:r>
      <w:r>
        <w:rPr>
          <w:spacing w:val="-2"/>
        </w:rPr>
        <w:t xml:space="preserve"> </w:t>
      </w:r>
      <w:r>
        <w:t>the</w:t>
      </w:r>
      <w:r>
        <w:rPr>
          <w:spacing w:val="-3"/>
        </w:rPr>
        <w:t xml:space="preserve"> </w:t>
      </w:r>
      <w:r>
        <w:t>current LYRC</w:t>
      </w:r>
      <w:r>
        <w:rPr>
          <w:spacing w:val="-1"/>
        </w:rPr>
        <w:t xml:space="preserve"> </w:t>
      </w:r>
      <w:r>
        <w:t>list</w:t>
      </w:r>
      <w:r>
        <w:rPr>
          <w:spacing w:val="-5"/>
        </w:rPr>
        <w:t xml:space="preserve"> </w:t>
      </w:r>
      <w:r>
        <w:t>of</w:t>
      </w:r>
      <w:r>
        <w:rPr>
          <w:spacing w:val="-4"/>
        </w:rPr>
        <w:t xml:space="preserve"> </w:t>
      </w:r>
      <w:r>
        <w:t xml:space="preserve">fifteen books to be eligible to vote for their favorite book. We announce both our </w:t>
      </w:r>
      <w:proofErr w:type="spellStart"/>
      <w:r>
        <w:t>parishwide</w:t>
      </w:r>
      <w:proofErr w:type="spellEnd"/>
      <w:r>
        <w:t xml:space="preserve"> and statewide</w:t>
      </w:r>
      <w:r>
        <w:rPr>
          <w:spacing w:val="-1"/>
        </w:rPr>
        <w:t xml:space="preserve"> </w:t>
      </w:r>
      <w:r>
        <w:t>winners.</w:t>
      </w:r>
    </w:p>
    <w:p w14:paraId="781AC90C" w14:textId="77777777" w:rsidR="00003E69" w:rsidRDefault="00003E69">
      <w:pPr>
        <w:pStyle w:val="BodyText"/>
        <w:spacing w:before="1"/>
        <w:rPr>
          <w:sz w:val="18"/>
        </w:rPr>
      </w:pPr>
    </w:p>
    <w:p w14:paraId="369FD29D" w14:textId="77777777" w:rsidR="00003E69" w:rsidRDefault="00452176">
      <w:pPr>
        <w:pStyle w:val="ListParagraph"/>
        <w:numPr>
          <w:ilvl w:val="1"/>
          <w:numId w:val="311"/>
        </w:numPr>
        <w:tabs>
          <w:tab w:val="left" w:pos="820"/>
          <w:tab w:val="left" w:pos="821"/>
        </w:tabs>
        <w:spacing w:before="1" w:line="235" w:lineRule="auto"/>
        <w:ind w:right="194" w:hanging="360"/>
        <w:rPr>
          <w:rFonts w:ascii="Arial"/>
        </w:rPr>
      </w:pPr>
      <w:r>
        <w:t>Middle</w:t>
      </w:r>
      <w:r>
        <w:rPr>
          <w:spacing w:val="-3"/>
        </w:rPr>
        <w:t xml:space="preserve"> </w:t>
      </w:r>
      <w:r>
        <w:t>school</w:t>
      </w:r>
      <w:r>
        <w:rPr>
          <w:spacing w:val="-1"/>
        </w:rPr>
        <w:t xml:space="preserve"> </w:t>
      </w:r>
      <w:r>
        <w:t>students</w:t>
      </w:r>
      <w:r>
        <w:rPr>
          <w:spacing w:val="-3"/>
        </w:rPr>
        <w:t xml:space="preserve"> </w:t>
      </w:r>
      <w:r>
        <w:t>must</w:t>
      </w:r>
      <w:r>
        <w:rPr>
          <w:spacing w:val="-5"/>
        </w:rPr>
        <w:t xml:space="preserve"> </w:t>
      </w:r>
      <w:r>
        <w:t>read at</w:t>
      </w:r>
      <w:r>
        <w:rPr>
          <w:spacing w:val="-5"/>
        </w:rPr>
        <w:t xml:space="preserve"> </w:t>
      </w:r>
      <w:r>
        <w:t>least</w:t>
      </w:r>
      <w:r>
        <w:rPr>
          <w:spacing w:val="-5"/>
        </w:rPr>
        <w:t xml:space="preserve"> </w:t>
      </w:r>
      <w:r>
        <w:t>two books</w:t>
      </w:r>
      <w:r>
        <w:rPr>
          <w:spacing w:val="-3"/>
        </w:rPr>
        <w:t xml:space="preserve"> </w:t>
      </w:r>
      <w:r>
        <w:t>from</w:t>
      </w:r>
      <w:r>
        <w:rPr>
          <w:spacing w:val="-2"/>
        </w:rPr>
        <w:t xml:space="preserve"> </w:t>
      </w:r>
      <w:r>
        <w:t>the</w:t>
      </w:r>
      <w:r>
        <w:rPr>
          <w:spacing w:val="-3"/>
        </w:rPr>
        <w:t xml:space="preserve"> </w:t>
      </w:r>
      <w:r>
        <w:t>current LYRC</w:t>
      </w:r>
      <w:r>
        <w:rPr>
          <w:spacing w:val="-1"/>
        </w:rPr>
        <w:t xml:space="preserve"> </w:t>
      </w:r>
      <w:r>
        <w:t>list</w:t>
      </w:r>
      <w:r>
        <w:rPr>
          <w:spacing w:val="-5"/>
        </w:rPr>
        <w:t xml:space="preserve"> </w:t>
      </w:r>
      <w:r>
        <w:t>of</w:t>
      </w:r>
      <w:r>
        <w:rPr>
          <w:spacing w:val="-4"/>
        </w:rPr>
        <w:t xml:space="preserve"> </w:t>
      </w:r>
      <w:r>
        <w:t>twelve</w:t>
      </w:r>
      <w:r>
        <w:rPr>
          <w:spacing w:val="-3"/>
        </w:rPr>
        <w:t xml:space="preserve"> </w:t>
      </w:r>
      <w:r>
        <w:t>books to be eligible to</w:t>
      </w:r>
      <w:r>
        <w:rPr>
          <w:spacing w:val="-11"/>
        </w:rPr>
        <w:t xml:space="preserve"> </w:t>
      </w:r>
      <w:r>
        <w:t>vote.</w:t>
      </w:r>
    </w:p>
    <w:p w14:paraId="2C5F9140" w14:textId="77777777" w:rsidR="00003E69" w:rsidRDefault="00003E69">
      <w:pPr>
        <w:pStyle w:val="BodyText"/>
        <w:spacing w:before="6"/>
        <w:rPr>
          <w:sz w:val="16"/>
        </w:rPr>
      </w:pPr>
    </w:p>
    <w:p w14:paraId="69541146" w14:textId="77777777" w:rsidR="00003E69" w:rsidRDefault="00452176">
      <w:pPr>
        <w:ind w:left="100" w:right="176"/>
      </w:pPr>
      <w:r>
        <w:t xml:space="preserve">The Louisiana State Library provides a promotional PowerPoint presentation, posters, bookmarks, brochures, and motivational activities and lesson plans for each LYRC level. In many cases, identified book trailers are also provided. To participate, the school librarian must include at least one copy of each book on her library book order. The Ouachita Parish Library coordinator provides an additional copy of each book, additional </w:t>
      </w:r>
      <w:proofErr w:type="spellStart"/>
      <w:r>
        <w:t>PowerPoints</w:t>
      </w:r>
      <w:proofErr w:type="spellEnd"/>
      <w:r>
        <w:t>, and an executable LYRC screen saver for both the elementary and middle school librarians.</w:t>
      </w:r>
    </w:p>
    <w:p w14:paraId="5927A024" w14:textId="409EC0F1" w:rsidR="00003E69" w:rsidRDefault="00452176">
      <w:pPr>
        <w:spacing w:before="196"/>
        <w:ind w:left="100" w:right="42" w:firstLine="47"/>
      </w:pPr>
      <w:r>
        <w:t xml:space="preserve">It is recommended that the librarian purchase (through fund raisers, PTO funds, mini-grants, etc.) additional copies of each book. The more copies available, the greater access the students will have to check out and read the books. It is the responsibility of the school librarian to introduce the books, generate excitement, and to motivate the students to read as many LYRC books as possible. Students may vote by paper ballot, through </w:t>
      </w:r>
      <w:r w:rsidR="0055759F">
        <w:t>School Messenger</w:t>
      </w:r>
      <w:r>
        <w:t xml:space="preserve"> ballot, by </w:t>
      </w:r>
      <w:proofErr w:type="gramStart"/>
      <w:r>
        <w:t>computer generated</w:t>
      </w:r>
      <w:proofErr w:type="gramEnd"/>
      <w:r>
        <w:t xml:space="preserve"> options such as a </w:t>
      </w:r>
      <w:proofErr w:type="spellStart"/>
      <w:r>
        <w:t>google</w:t>
      </w:r>
      <w:proofErr w:type="spellEnd"/>
      <w:r>
        <w:t xml:space="preserve"> form, or by voting machines. (Librarians wishing to use the voting machines must make arrangements with the Registrar of Voters early in the school year.)</w:t>
      </w:r>
    </w:p>
    <w:p w14:paraId="60376CA1" w14:textId="77777777" w:rsidR="00003E69" w:rsidRDefault="00003E69">
      <w:pPr>
        <w:pStyle w:val="BodyText"/>
        <w:spacing w:before="6"/>
        <w:rPr>
          <w:sz w:val="16"/>
        </w:rPr>
      </w:pPr>
    </w:p>
    <w:p w14:paraId="494F3760" w14:textId="77777777" w:rsidR="00003E69" w:rsidRDefault="00452176">
      <w:pPr>
        <w:ind w:left="100" w:right="176"/>
      </w:pPr>
      <w:r>
        <w:t xml:space="preserve">The Louisiana Young Readers’ Choice website also has downloadable promotional materials, annotated bibliographies, paper ballots, study guides, and graphics on </w:t>
      </w:r>
      <w:proofErr w:type="gramStart"/>
      <w:r>
        <w:t>their</w:t>
      </w:r>
      <w:proofErr w:type="gramEnd"/>
      <w:r>
        <w:t xml:space="preserve"> website:</w:t>
      </w:r>
      <w:hyperlink r:id="rId259">
        <w:r>
          <w:t xml:space="preserve"> http://www.state.lib.la.us/literacy-and-reading/louisiana-young-readers-choice.</w:t>
        </w:r>
      </w:hyperlink>
    </w:p>
    <w:p w14:paraId="7F0C4460" w14:textId="77777777" w:rsidR="00003E69" w:rsidRDefault="00452176">
      <w:pPr>
        <w:spacing w:before="197"/>
        <w:ind w:left="100"/>
        <w:rPr>
          <w:sz w:val="20"/>
        </w:rPr>
      </w:pPr>
      <w:r>
        <w:rPr>
          <w:sz w:val="20"/>
        </w:rPr>
        <w:t>All votes must be submitted to the state library and the library coordinator by February 1 of each year.</w:t>
      </w:r>
    </w:p>
    <w:p w14:paraId="14A8034D" w14:textId="77777777" w:rsidR="00003E69" w:rsidRDefault="00003E69">
      <w:pPr>
        <w:pStyle w:val="BodyText"/>
        <w:rPr>
          <w:sz w:val="20"/>
        </w:rPr>
      </w:pPr>
    </w:p>
    <w:p w14:paraId="0C934E28" w14:textId="77777777" w:rsidR="00003E69" w:rsidRDefault="00003E69">
      <w:pPr>
        <w:pStyle w:val="BodyText"/>
        <w:rPr>
          <w:sz w:val="20"/>
        </w:rPr>
      </w:pPr>
    </w:p>
    <w:p w14:paraId="0A2A1C51" w14:textId="77777777" w:rsidR="00003E69" w:rsidRDefault="00452176">
      <w:pPr>
        <w:spacing w:before="122"/>
        <w:ind w:left="152"/>
        <w:rPr>
          <w:b/>
          <w:sz w:val="24"/>
        </w:rPr>
      </w:pPr>
      <w:r>
        <w:rPr>
          <w:b/>
          <w:sz w:val="24"/>
        </w:rPr>
        <w:t>LYRC Activities</w:t>
      </w:r>
    </w:p>
    <w:p w14:paraId="0C8D035B" w14:textId="77777777" w:rsidR="00003E69" w:rsidRDefault="00452176">
      <w:pPr>
        <w:pStyle w:val="ListParagraph"/>
        <w:numPr>
          <w:ilvl w:val="1"/>
          <w:numId w:val="311"/>
        </w:numPr>
        <w:tabs>
          <w:tab w:val="left" w:pos="820"/>
          <w:tab w:val="left" w:pos="821"/>
        </w:tabs>
        <w:spacing w:before="210"/>
        <w:ind w:hanging="360"/>
        <w:rPr>
          <w:rFonts w:ascii="Arial"/>
        </w:rPr>
      </w:pPr>
      <w:r>
        <w:t>Every school librarian uses the introductory PowerPoint and book</w:t>
      </w:r>
      <w:r>
        <w:rPr>
          <w:spacing w:val="-28"/>
        </w:rPr>
        <w:t xml:space="preserve"> </w:t>
      </w:r>
      <w:r>
        <w:t>trailers.</w:t>
      </w:r>
    </w:p>
    <w:p w14:paraId="18C668D1" w14:textId="77777777" w:rsidR="00003E69" w:rsidRDefault="00452176">
      <w:pPr>
        <w:pStyle w:val="ListParagraph"/>
        <w:numPr>
          <w:ilvl w:val="1"/>
          <w:numId w:val="311"/>
        </w:numPr>
        <w:tabs>
          <w:tab w:val="left" w:pos="820"/>
          <w:tab w:val="left" w:pos="821"/>
        </w:tabs>
        <w:spacing w:before="211"/>
        <w:ind w:right="184" w:hanging="360"/>
        <w:rPr>
          <w:rFonts w:ascii="Arial" w:hAnsi="Arial"/>
        </w:rPr>
      </w:pPr>
      <w:r>
        <w:t>Student</w:t>
      </w:r>
      <w:r>
        <w:rPr>
          <w:spacing w:val="-6"/>
        </w:rPr>
        <w:t xml:space="preserve"> </w:t>
      </w:r>
      <w:r>
        <w:t>had an</w:t>
      </w:r>
      <w:r>
        <w:rPr>
          <w:spacing w:val="-5"/>
        </w:rPr>
        <w:t xml:space="preserve"> </w:t>
      </w:r>
      <w:r>
        <w:t>opportunity</w:t>
      </w:r>
      <w:r>
        <w:rPr>
          <w:spacing w:val="-3"/>
        </w:rPr>
        <w:t xml:space="preserve"> </w:t>
      </w:r>
      <w:r>
        <w:t>to</w:t>
      </w:r>
      <w:r>
        <w:rPr>
          <w:spacing w:val="-1"/>
        </w:rPr>
        <w:t xml:space="preserve"> </w:t>
      </w:r>
      <w:r>
        <w:t>collect</w:t>
      </w:r>
      <w:r>
        <w:rPr>
          <w:spacing w:val="-6"/>
        </w:rPr>
        <w:t xml:space="preserve"> </w:t>
      </w:r>
      <w:r>
        <w:t>specially</w:t>
      </w:r>
      <w:r>
        <w:rPr>
          <w:spacing w:val="-4"/>
        </w:rPr>
        <w:t xml:space="preserve"> </w:t>
      </w:r>
      <w:r>
        <w:t>created</w:t>
      </w:r>
      <w:r>
        <w:rPr>
          <w:spacing w:val="-4"/>
        </w:rPr>
        <w:t xml:space="preserve"> </w:t>
      </w:r>
      <w:r>
        <w:t>“LYRC</w:t>
      </w:r>
      <w:r>
        <w:rPr>
          <w:spacing w:val="-2"/>
        </w:rPr>
        <w:t xml:space="preserve"> </w:t>
      </w:r>
      <w:r>
        <w:t>stamps”</w:t>
      </w:r>
      <w:r>
        <w:rPr>
          <w:spacing w:val="-6"/>
        </w:rPr>
        <w:t xml:space="preserve"> </w:t>
      </w:r>
      <w:r>
        <w:t>in</w:t>
      </w:r>
      <w:r>
        <w:rPr>
          <w:spacing w:val="-5"/>
        </w:rPr>
        <w:t xml:space="preserve"> </w:t>
      </w:r>
      <w:r>
        <w:t>order to</w:t>
      </w:r>
      <w:r>
        <w:rPr>
          <w:spacing w:val="-5"/>
        </w:rPr>
        <w:t xml:space="preserve"> </w:t>
      </w:r>
      <w:r>
        <w:t>attend</w:t>
      </w:r>
      <w:r>
        <w:rPr>
          <w:spacing w:val="-5"/>
        </w:rPr>
        <w:t xml:space="preserve"> </w:t>
      </w:r>
      <w:r>
        <w:t xml:space="preserve">a </w:t>
      </w:r>
      <w:r>
        <w:rPr>
          <w:i/>
        </w:rPr>
        <w:t>LYRC Fair</w:t>
      </w:r>
      <w:r>
        <w:t>, in which student will have an opportunity to celebrate all of their hard work. We had weekly spotlight for each LYRC</w:t>
      </w:r>
      <w:r>
        <w:rPr>
          <w:spacing w:val="-19"/>
        </w:rPr>
        <w:t xml:space="preserve"> </w:t>
      </w:r>
      <w:r>
        <w:t>book.</w:t>
      </w:r>
    </w:p>
    <w:p w14:paraId="0EAFDA98" w14:textId="77777777" w:rsidR="00003E69" w:rsidRDefault="00003E69">
      <w:pPr>
        <w:pStyle w:val="BodyText"/>
        <w:spacing w:before="3"/>
        <w:rPr>
          <w:sz w:val="17"/>
        </w:rPr>
      </w:pPr>
    </w:p>
    <w:p w14:paraId="0B61A355" w14:textId="77777777" w:rsidR="00003E69" w:rsidRDefault="00452176">
      <w:pPr>
        <w:pStyle w:val="ListParagraph"/>
        <w:numPr>
          <w:ilvl w:val="1"/>
          <w:numId w:val="311"/>
        </w:numPr>
        <w:tabs>
          <w:tab w:val="left" w:pos="820"/>
          <w:tab w:val="left" w:pos="821"/>
        </w:tabs>
        <w:spacing w:before="1"/>
        <w:ind w:hanging="360"/>
        <w:rPr>
          <w:rFonts w:ascii="Arial"/>
        </w:rPr>
      </w:pPr>
      <w:r>
        <w:t>Installed the LYRC screensaver on all library</w:t>
      </w:r>
      <w:r>
        <w:rPr>
          <w:spacing w:val="-21"/>
        </w:rPr>
        <w:t xml:space="preserve"> </w:t>
      </w:r>
      <w:r>
        <w:t>computers</w:t>
      </w:r>
    </w:p>
    <w:p w14:paraId="3BC3AA81" w14:textId="77777777" w:rsidR="00003E69" w:rsidRDefault="00452176">
      <w:pPr>
        <w:pStyle w:val="ListParagraph"/>
        <w:numPr>
          <w:ilvl w:val="1"/>
          <w:numId w:val="311"/>
        </w:numPr>
        <w:tabs>
          <w:tab w:val="left" w:pos="820"/>
          <w:tab w:val="left" w:pos="821"/>
        </w:tabs>
        <w:spacing w:before="211"/>
        <w:ind w:right="521" w:hanging="360"/>
        <w:rPr>
          <w:rFonts w:ascii="Arial" w:hAnsi="Arial"/>
        </w:rPr>
      </w:pPr>
      <w:r>
        <w:t>Read</w:t>
      </w:r>
      <w:r>
        <w:rPr>
          <w:spacing w:val="-4"/>
        </w:rPr>
        <w:t xml:space="preserve"> </w:t>
      </w:r>
      <w:r>
        <w:t>some</w:t>
      </w:r>
      <w:r>
        <w:rPr>
          <w:spacing w:val="-3"/>
        </w:rPr>
        <w:t xml:space="preserve"> </w:t>
      </w:r>
      <w:r>
        <w:t>short</w:t>
      </w:r>
      <w:r>
        <w:rPr>
          <w:spacing w:val="-5"/>
        </w:rPr>
        <w:t xml:space="preserve"> </w:t>
      </w:r>
      <w:r>
        <w:t>books</w:t>
      </w:r>
      <w:r>
        <w:rPr>
          <w:spacing w:val="-3"/>
        </w:rPr>
        <w:t xml:space="preserve"> </w:t>
      </w:r>
      <w:r>
        <w:t>aloud,</w:t>
      </w:r>
      <w:r>
        <w:rPr>
          <w:spacing w:val="-6"/>
        </w:rPr>
        <w:t xml:space="preserve"> </w:t>
      </w:r>
      <w:r>
        <w:t>read</w:t>
      </w:r>
      <w:r>
        <w:rPr>
          <w:spacing w:val="-4"/>
        </w:rPr>
        <w:t xml:space="preserve"> </w:t>
      </w:r>
      <w:r>
        <w:t>a “good</w:t>
      </w:r>
      <w:r>
        <w:rPr>
          <w:spacing w:val="-4"/>
        </w:rPr>
        <w:t xml:space="preserve"> </w:t>
      </w:r>
      <w:r>
        <w:t>part” from</w:t>
      </w:r>
      <w:r>
        <w:rPr>
          <w:spacing w:val="1"/>
        </w:rPr>
        <w:t xml:space="preserve"> </w:t>
      </w:r>
      <w:r>
        <w:t>most</w:t>
      </w:r>
      <w:r>
        <w:rPr>
          <w:spacing w:val="-5"/>
        </w:rPr>
        <w:t xml:space="preserve"> </w:t>
      </w:r>
      <w:r>
        <w:t>of the</w:t>
      </w:r>
      <w:r>
        <w:rPr>
          <w:spacing w:val="-3"/>
        </w:rPr>
        <w:t xml:space="preserve"> </w:t>
      </w:r>
      <w:r>
        <w:t>other books</w:t>
      </w:r>
      <w:r>
        <w:rPr>
          <w:spacing w:val="-3"/>
        </w:rPr>
        <w:t xml:space="preserve"> </w:t>
      </w:r>
      <w:r>
        <w:t>to</w:t>
      </w:r>
      <w:r>
        <w:rPr>
          <w:spacing w:val="-5"/>
        </w:rPr>
        <w:t xml:space="preserve"> </w:t>
      </w:r>
      <w:r>
        <w:t>generate excitement.</w:t>
      </w:r>
    </w:p>
    <w:p w14:paraId="5C70DA4C" w14:textId="77777777" w:rsidR="00003E69" w:rsidRDefault="00003E69">
      <w:pPr>
        <w:rPr>
          <w:rFonts w:ascii="Arial" w:hAnsi="Arial"/>
        </w:rPr>
        <w:sectPr w:rsidR="00003E69">
          <w:pgSz w:w="12240" w:h="15840"/>
          <w:pgMar w:top="1420" w:right="1360" w:bottom="1200" w:left="1340" w:header="0" w:footer="1017" w:gutter="0"/>
          <w:cols w:space="720"/>
        </w:sectPr>
      </w:pPr>
    </w:p>
    <w:p w14:paraId="707381BA" w14:textId="77777777" w:rsidR="00003E69" w:rsidRDefault="00452176">
      <w:pPr>
        <w:pStyle w:val="ListParagraph"/>
        <w:numPr>
          <w:ilvl w:val="1"/>
          <w:numId w:val="311"/>
        </w:numPr>
        <w:tabs>
          <w:tab w:val="left" w:pos="820"/>
          <w:tab w:val="left" w:pos="821"/>
        </w:tabs>
        <w:spacing w:before="91"/>
        <w:ind w:hanging="360"/>
        <w:rPr>
          <w:rFonts w:ascii="Arial"/>
        </w:rPr>
      </w:pPr>
      <w:r>
        <w:lastRenderedPageBreak/>
        <w:t>Posted posters in each classroom and in the</w:t>
      </w:r>
      <w:r>
        <w:rPr>
          <w:spacing w:val="-20"/>
        </w:rPr>
        <w:t xml:space="preserve"> </w:t>
      </w:r>
      <w:r>
        <w:t>hallways</w:t>
      </w:r>
    </w:p>
    <w:p w14:paraId="1A44C0E5" w14:textId="77777777" w:rsidR="00003E69" w:rsidRDefault="00452176">
      <w:pPr>
        <w:pStyle w:val="ListParagraph"/>
        <w:numPr>
          <w:ilvl w:val="1"/>
          <w:numId w:val="311"/>
        </w:numPr>
        <w:tabs>
          <w:tab w:val="left" w:pos="820"/>
          <w:tab w:val="left" w:pos="821"/>
        </w:tabs>
        <w:spacing w:before="211"/>
        <w:ind w:hanging="360"/>
        <w:rPr>
          <w:rFonts w:ascii="Arial"/>
        </w:rPr>
      </w:pPr>
      <w:r>
        <w:t>Created a prominent display in the center of the library with poster and</w:t>
      </w:r>
      <w:r>
        <w:rPr>
          <w:spacing w:val="-27"/>
        </w:rPr>
        <w:t xml:space="preserve"> </w:t>
      </w:r>
      <w:r>
        <w:t>books.</w:t>
      </w:r>
    </w:p>
    <w:p w14:paraId="5AA8E2A3" w14:textId="77777777" w:rsidR="00003E69" w:rsidRDefault="00452176">
      <w:pPr>
        <w:pStyle w:val="ListParagraph"/>
        <w:numPr>
          <w:ilvl w:val="1"/>
          <w:numId w:val="311"/>
        </w:numPr>
        <w:tabs>
          <w:tab w:val="left" w:pos="820"/>
          <w:tab w:val="left" w:pos="821"/>
        </w:tabs>
        <w:spacing w:before="216" w:line="235" w:lineRule="auto"/>
        <w:ind w:right="792" w:hanging="360"/>
        <w:rPr>
          <w:rFonts w:ascii="Arial" w:hAnsi="Arial"/>
        </w:rPr>
      </w:pPr>
      <w:r>
        <w:t>Students who were eligible to vote were invited to a “LYRC Reveal” party in the spring</w:t>
      </w:r>
      <w:r>
        <w:rPr>
          <w:spacing w:val="-30"/>
        </w:rPr>
        <w:t xml:space="preserve"> </w:t>
      </w:r>
      <w:r>
        <w:t>to announce the winning</w:t>
      </w:r>
      <w:r>
        <w:rPr>
          <w:spacing w:val="-8"/>
        </w:rPr>
        <w:t xml:space="preserve"> </w:t>
      </w:r>
      <w:r>
        <w:t>books.</w:t>
      </w:r>
    </w:p>
    <w:p w14:paraId="1C0B7211" w14:textId="77777777" w:rsidR="00003E69" w:rsidRDefault="00003E69">
      <w:pPr>
        <w:pStyle w:val="BodyText"/>
        <w:spacing w:before="8"/>
        <w:rPr>
          <w:sz w:val="17"/>
        </w:rPr>
      </w:pPr>
    </w:p>
    <w:p w14:paraId="7E23AA66" w14:textId="77777777" w:rsidR="00003E69" w:rsidRDefault="00452176">
      <w:pPr>
        <w:pStyle w:val="ListParagraph"/>
        <w:numPr>
          <w:ilvl w:val="1"/>
          <w:numId w:val="311"/>
        </w:numPr>
        <w:tabs>
          <w:tab w:val="left" w:pos="820"/>
          <w:tab w:val="left" w:pos="821"/>
        </w:tabs>
        <w:ind w:hanging="360"/>
        <w:rPr>
          <w:rFonts w:ascii="Arial" w:hAnsi="Arial"/>
        </w:rPr>
      </w:pPr>
      <w:r>
        <w:t>Used a “Speed Dating with Books” activity to introduce LYRC books. Created a lot of</w:t>
      </w:r>
      <w:r>
        <w:rPr>
          <w:spacing w:val="-35"/>
        </w:rPr>
        <w:t xml:space="preserve"> </w:t>
      </w:r>
      <w:r>
        <w:t>excitement.</w:t>
      </w:r>
    </w:p>
    <w:p w14:paraId="394CFC0C" w14:textId="77777777" w:rsidR="00003E69" w:rsidRDefault="00003E69">
      <w:pPr>
        <w:pStyle w:val="BodyText"/>
        <w:rPr>
          <w:sz w:val="28"/>
        </w:rPr>
      </w:pPr>
    </w:p>
    <w:p w14:paraId="596E2EE6" w14:textId="77777777" w:rsidR="00003E69" w:rsidRDefault="00003E69">
      <w:pPr>
        <w:pStyle w:val="BodyText"/>
        <w:spacing w:before="8"/>
        <w:rPr>
          <w:sz w:val="26"/>
        </w:rPr>
      </w:pPr>
    </w:p>
    <w:p w14:paraId="730A25E3" w14:textId="77777777" w:rsidR="00003E69" w:rsidRDefault="00452176">
      <w:pPr>
        <w:ind w:left="100"/>
        <w:rPr>
          <w:b/>
          <w:sz w:val="24"/>
        </w:rPr>
      </w:pPr>
      <w:r>
        <w:rPr>
          <w:b/>
          <w:sz w:val="24"/>
        </w:rPr>
        <w:t>How Do I Determine Which Students are Eligible to Vote?</w:t>
      </w:r>
    </w:p>
    <w:p w14:paraId="675C6ABA" w14:textId="77777777" w:rsidR="00003E69" w:rsidRDefault="00452176">
      <w:pPr>
        <w:pStyle w:val="ListParagraph"/>
        <w:numPr>
          <w:ilvl w:val="1"/>
          <w:numId w:val="311"/>
        </w:numPr>
        <w:tabs>
          <w:tab w:val="left" w:pos="819"/>
          <w:tab w:val="left" w:pos="820"/>
        </w:tabs>
        <w:spacing w:before="211"/>
        <w:ind w:hanging="360"/>
        <w:rPr>
          <w:rFonts w:ascii="Arial"/>
          <w:sz w:val="24"/>
        </w:rPr>
      </w:pPr>
      <w:r>
        <w:rPr>
          <w:sz w:val="24"/>
        </w:rPr>
        <w:t>Some librarians used AR test results to determine voter</w:t>
      </w:r>
      <w:r>
        <w:rPr>
          <w:spacing w:val="-34"/>
          <w:sz w:val="24"/>
        </w:rPr>
        <w:t xml:space="preserve"> </w:t>
      </w:r>
      <w:r>
        <w:rPr>
          <w:sz w:val="24"/>
        </w:rPr>
        <w:t>eligibility.</w:t>
      </w:r>
    </w:p>
    <w:p w14:paraId="5F7745BF" w14:textId="77777777" w:rsidR="00003E69" w:rsidRDefault="00452176">
      <w:pPr>
        <w:pStyle w:val="ListParagraph"/>
        <w:numPr>
          <w:ilvl w:val="1"/>
          <w:numId w:val="311"/>
        </w:numPr>
        <w:tabs>
          <w:tab w:val="left" w:pos="819"/>
          <w:tab w:val="left" w:pos="820"/>
        </w:tabs>
        <w:spacing w:before="216"/>
        <w:ind w:right="752" w:hanging="360"/>
        <w:rPr>
          <w:rFonts w:ascii="Arial"/>
          <w:sz w:val="24"/>
        </w:rPr>
      </w:pPr>
      <w:r>
        <w:rPr>
          <w:sz w:val="24"/>
        </w:rPr>
        <w:t>Some used student reading logs, AR reports, and circulation records for</w:t>
      </w:r>
      <w:r>
        <w:rPr>
          <w:spacing w:val="-38"/>
          <w:sz w:val="24"/>
        </w:rPr>
        <w:t xml:space="preserve"> </w:t>
      </w:r>
      <w:r>
        <w:rPr>
          <w:sz w:val="24"/>
        </w:rPr>
        <w:t>individual students.</w:t>
      </w:r>
    </w:p>
    <w:p w14:paraId="7DBBAAF7" w14:textId="77777777" w:rsidR="00003E69" w:rsidRDefault="00594543">
      <w:pPr>
        <w:pStyle w:val="ListParagraph"/>
        <w:numPr>
          <w:ilvl w:val="1"/>
          <w:numId w:val="311"/>
        </w:numPr>
        <w:tabs>
          <w:tab w:val="left" w:pos="820"/>
          <w:tab w:val="left" w:pos="821"/>
        </w:tabs>
        <w:spacing w:before="211"/>
        <w:ind w:right="193" w:hanging="360"/>
        <w:rPr>
          <w:rFonts w:ascii="Arial" w:hAnsi="Arial"/>
        </w:rPr>
      </w:pPr>
      <w:r>
        <w:pict w14:anchorId="16F3E4A3">
          <v:group id="_x0000_s2329" style="position:absolute;left:0;text-align:left;margin-left:105.8pt;margin-top:109.65pt;width:417.4pt;height:82.4pt;z-index:251766784;mso-wrap-distance-left:0;mso-wrap-distance-right:0;mso-position-horizontal-relative:page" coordorigin="2117,2193" coordsize="8348,1648">
            <v:shape id="_x0000_s2333" type="#_x0000_t75" style="position:absolute;left:2132;top:2208;width:3996;height:1519">
              <v:imagedata r:id="rId260" o:title=""/>
            </v:shape>
            <v:rect id="_x0000_s2332" style="position:absolute;left:2124;top:2200;width:4011;height:1534" filled="f"/>
            <v:shape id="_x0000_s2331" type="#_x0000_t75" style="position:absolute;left:6140;top:2210;width:4310;height:1616">
              <v:imagedata r:id="rId261" o:title=""/>
            </v:shape>
            <v:rect id="_x0000_s2330" style="position:absolute;left:6132;top:2202;width:4325;height:1631" filled="f"/>
            <w10:wrap type="topAndBottom" anchorx="page"/>
          </v:group>
        </w:pict>
      </w:r>
      <w:r>
        <w:pict w14:anchorId="25970720">
          <v:group id="_x0000_s2326" style="position:absolute;left:0;text-align:left;margin-left:94.9pt;margin-top:204.35pt;width:207.95pt;height:78.85pt;z-index:251767808;mso-wrap-distance-left:0;mso-wrap-distance-right:0;mso-position-horizontal-relative:page" coordorigin="1899,4087" coordsize="4159,1577">
            <v:shape id="_x0000_s2328" type="#_x0000_t75" style="position:absolute;left:1914;top:4102;width:4129;height:1547">
              <v:imagedata r:id="rId262" o:title=""/>
            </v:shape>
            <v:rect id="_x0000_s2327" style="position:absolute;left:1906;top:4094;width:4144;height:1562" filled="f"/>
            <w10:wrap type="topAndBottom" anchorx="page"/>
          </v:group>
        </w:pict>
      </w:r>
      <w:r>
        <w:pict w14:anchorId="2DF91C29">
          <v:group id="_x0000_s2323" style="position:absolute;left:0;text-align:left;margin-left:311.7pt;margin-top:203.3pt;width:204.3pt;height:79.15pt;z-index:251768832;mso-wrap-distance-left:0;mso-wrap-distance-right:0;mso-position-horizontal-relative:page" coordorigin="6234,4066" coordsize="4086,1583">
            <v:shape id="_x0000_s2325" type="#_x0000_t75" style="position:absolute;left:6249;top:4081;width:4056;height:1545">
              <v:imagedata r:id="rId263" o:title=""/>
            </v:shape>
            <v:rect id="_x0000_s2324" style="position:absolute;left:6241;top:4073;width:4071;height:1568" filled="f"/>
            <w10:wrap type="topAndBottom" anchorx="page"/>
          </v:group>
        </w:pict>
      </w:r>
      <w:r>
        <w:pict w14:anchorId="48BA19F3">
          <v:group id="_x0000_s2320" style="position:absolute;left:0;text-align:left;margin-left:94.9pt;margin-top:299.95pt;width:208.1pt;height:78.25pt;z-index:251769856;mso-wrap-distance-left:0;mso-wrap-distance-right:0;mso-position-horizontal-relative:page" coordorigin="1899,5999" coordsize="4162,1565">
            <v:shape id="_x0000_s2322" type="#_x0000_t75" style="position:absolute;left:1914;top:6014;width:4132;height:1535">
              <v:imagedata r:id="rId264" o:title=""/>
            </v:shape>
            <v:shape id="_x0000_s2321" type="#_x0000_t202" style="position:absolute;left:1906;top:6006;width:4147;height:1550" filled="f">
              <v:textbox inset="0,0,0,0">
                <w:txbxContent>
                  <w:p w14:paraId="2A7D7A62" w14:textId="77777777" w:rsidR="007049DA" w:rsidRDefault="007049DA">
                    <w:pPr>
                      <w:spacing w:before="187"/>
                      <w:ind w:left="245"/>
                    </w:pPr>
                    <w:r>
                      <w:rPr>
                        <w:shd w:val="clear" w:color="auto" w:fill="FFFFFF"/>
                      </w:rPr>
                      <w:t>2</w:t>
                    </w:r>
                  </w:p>
                </w:txbxContent>
              </v:textbox>
            </v:shape>
            <w10:wrap type="topAndBottom" anchorx="page"/>
          </v:group>
        </w:pict>
      </w:r>
      <w:r>
        <w:pict w14:anchorId="26825CF1">
          <v:group id="_x0000_s2317" style="position:absolute;left:0;text-align:left;margin-left:311.75pt;margin-top:299.95pt;width:203.15pt;height:78.25pt;z-index:251770880;mso-wrap-distance-left:0;mso-wrap-distance-right:0;mso-position-horizontal-relative:page" coordorigin="6236,5999" coordsize="4063,1565">
            <v:shape id="_x0000_s2319" type="#_x0000_t75" style="position:absolute;left:6251;top:6014;width:4033;height:1535">
              <v:imagedata r:id="rId265" o:title=""/>
            </v:shape>
            <v:rect id="_x0000_s2318" style="position:absolute;left:6243;top:6006;width:4048;height:1550" filled="f"/>
            <w10:wrap type="topAndBottom" anchorx="page"/>
          </v:group>
        </w:pict>
      </w:r>
      <w:r w:rsidR="00452176">
        <w:rPr>
          <w:b/>
        </w:rPr>
        <w:t xml:space="preserve">LYRC Stamps and Passports: </w:t>
      </w:r>
      <w:proofErr w:type="spellStart"/>
      <w:r w:rsidR="00452176">
        <w:t>Erikka</w:t>
      </w:r>
      <w:proofErr w:type="spellEnd"/>
      <w:r w:rsidR="00452176">
        <w:t xml:space="preserve"> McBride, librarian at Robinson Elementary, created LYRC passports, then created passport stamps for each LYRC books using Avery labels. As students read and tested, they received LYRC stamps for their “passports” to determine if they read enough books. The stamps were wildly popular. The librarian challenged her students and teachers to collect as many stamps as possible.</w:t>
      </w:r>
      <w:r w:rsidR="00452176">
        <w:rPr>
          <w:spacing w:val="7"/>
        </w:rPr>
        <w:t xml:space="preserve"> </w:t>
      </w:r>
      <w:r w:rsidR="00452176">
        <w:t>She used 2 stamps per label, full sheets of each label (Avery Label size 5160). When students earned 5 stamps, they earned a trip to the treasure</w:t>
      </w:r>
      <w:r w:rsidR="00452176">
        <w:rPr>
          <w:spacing w:val="-10"/>
        </w:rPr>
        <w:t xml:space="preserve"> </w:t>
      </w:r>
      <w:r w:rsidR="00452176">
        <w:t>chest.</w:t>
      </w:r>
    </w:p>
    <w:p w14:paraId="239ACC3B" w14:textId="77777777" w:rsidR="00003E69" w:rsidRDefault="00003E69">
      <w:pPr>
        <w:pStyle w:val="BodyText"/>
        <w:spacing w:before="10"/>
        <w:rPr>
          <w:sz w:val="12"/>
        </w:rPr>
      </w:pPr>
    </w:p>
    <w:p w14:paraId="0499A8B6" w14:textId="77777777" w:rsidR="00003E69" w:rsidRDefault="00003E69">
      <w:pPr>
        <w:pStyle w:val="BodyText"/>
        <w:spacing w:before="10"/>
        <w:rPr>
          <w:sz w:val="21"/>
        </w:rPr>
      </w:pPr>
    </w:p>
    <w:p w14:paraId="15EA0737" w14:textId="77777777" w:rsidR="00003E69" w:rsidRDefault="00003E69">
      <w:pPr>
        <w:rPr>
          <w:sz w:val="21"/>
        </w:rPr>
        <w:sectPr w:rsidR="00003E69">
          <w:pgSz w:w="12240" w:h="15840"/>
          <w:pgMar w:top="1360" w:right="1380" w:bottom="1200" w:left="1340" w:header="0" w:footer="1017" w:gutter="0"/>
          <w:cols w:space="720"/>
        </w:sectPr>
      </w:pPr>
    </w:p>
    <w:p w14:paraId="4E238C31" w14:textId="77777777" w:rsidR="00003E69" w:rsidRDefault="00003E69">
      <w:pPr>
        <w:pStyle w:val="BodyText"/>
        <w:spacing w:before="4"/>
        <w:rPr>
          <w:sz w:val="25"/>
        </w:rPr>
      </w:pPr>
    </w:p>
    <w:p w14:paraId="44C60B04" w14:textId="77777777" w:rsidR="00003E69" w:rsidRDefault="00594543">
      <w:pPr>
        <w:pStyle w:val="ListParagraph"/>
        <w:numPr>
          <w:ilvl w:val="1"/>
          <w:numId w:val="311"/>
        </w:numPr>
        <w:tabs>
          <w:tab w:val="left" w:pos="820"/>
          <w:tab w:val="left" w:pos="821"/>
        </w:tabs>
        <w:spacing w:before="112"/>
        <w:ind w:right="5352" w:hanging="360"/>
        <w:rPr>
          <w:rFonts w:ascii="Arial"/>
        </w:rPr>
      </w:pPr>
      <w:r>
        <w:pict w14:anchorId="72343EF9">
          <v:group id="_x0000_s2314" style="position:absolute;left:0;text-align:left;margin-left:300.75pt;margin-top:2.8pt;width:252.1pt;height:206.65pt;z-index:251772928;mso-position-horizontal-relative:page" coordorigin="6016,56" coordsize="5042,4133">
            <v:shape id="_x0000_s2316" type="#_x0000_t75" style="position:absolute;left:6031;top:71;width:5012;height:4103">
              <v:imagedata r:id="rId266" o:title=""/>
            </v:shape>
            <v:rect id="_x0000_s2315" style="position:absolute;left:6023;top:63;width:5027;height:4118" filled="f"/>
            <w10:wrap anchorx="page"/>
          </v:group>
        </w:pict>
      </w:r>
      <w:r w:rsidR="00452176">
        <w:rPr>
          <w:b/>
        </w:rPr>
        <w:t xml:space="preserve">Punch Cards: </w:t>
      </w:r>
      <w:r w:rsidR="00452176">
        <w:t xml:space="preserve">Valente Lawson-Hollis, at Shady Grove Elementary, used Punch Cards this year. She created the punch cards 6 per page, printed, and distributed to the students. She found a Fleur de </w:t>
      </w:r>
      <w:proofErr w:type="spellStart"/>
      <w:r w:rsidR="00452176">
        <w:t>Lis</w:t>
      </w:r>
      <w:proofErr w:type="spellEnd"/>
      <w:r w:rsidR="00452176">
        <w:t xml:space="preserve"> hole puncher at a local craft store to ensure the validity of the</w:t>
      </w:r>
      <w:r w:rsidR="00452176">
        <w:rPr>
          <w:spacing w:val="-15"/>
        </w:rPr>
        <w:t xml:space="preserve"> </w:t>
      </w:r>
      <w:r w:rsidR="00452176">
        <w:t>punch. When her students tested successfully on a LYRC book, she punched their punch</w:t>
      </w:r>
      <w:r w:rsidR="00452176">
        <w:rPr>
          <w:spacing w:val="-12"/>
        </w:rPr>
        <w:t xml:space="preserve"> </w:t>
      </w:r>
      <w:r w:rsidR="00452176">
        <w:t>card.</w:t>
      </w:r>
    </w:p>
    <w:p w14:paraId="7CA182C6" w14:textId="77777777" w:rsidR="00003E69" w:rsidRDefault="00003E69">
      <w:pPr>
        <w:pStyle w:val="BodyText"/>
        <w:rPr>
          <w:sz w:val="22"/>
        </w:rPr>
      </w:pPr>
    </w:p>
    <w:p w14:paraId="5B22DC77" w14:textId="77777777" w:rsidR="00003E69" w:rsidRDefault="00003E69">
      <w:pPr>
        <w:pStyle w:val="BodyText"/>
        <w:rPr>
          <w:sz w:val="22"/>
        </w:rPr>
      </w:pPr>
    </w:p>
    <w:p w14:paraId="6370A8DB" w14:textId="77777777" w:rsidR="00003E69" w:rsidRDefault="00003E69">
      <w:pPr>
        <w:pStyle w:val="BodyText"/>
        <w:rPr>
          <w:sz w:val="22"/>
        </w:rPr>
      </w:pPr>
    </w:p>
    <w:p w14:paraId="740ABB69" w14:textId="77777777" w:rsidR="00003E69" w:rsidRDefault="00003E69">
      <w:pPr>
        <w:pStyle w:val="BodyText"/>
        <w:rPr>
          <w:sz w:val="22"/>
        </w:rPr>
      </w:pPr>
    </w:p>
    <w:p w14:paraId="5AC4B3E3" w14:textId="77777777" w:rsidR="00003E69" w:rsidRDefault="00003E69">
      <w:pPr>
        <w:pStyle w:val="BodyText"/>
        <w:rPr>
          <w:sz w:val="22"/>
        </w:rPr>
      </w:pPr>
    </w:p>
    <w:p w14:paraId="4735F856" w14:textId="77777777" w:rsidR="00003E69" w:rsidRDefault="00003E69">
      <w:pPr>
        <w:pStyle w:val="BodyText"/>
        <w:spacing w:before="8"/>
        <w:rPr>
          <w:sz w:val="22"/>
        </w:rPr>
      </w:pPr>
    </w:p>
    <w:p w14:paraId="7C84D228" w14:textId="77777777" w:rsidR="00003E69" w:rsidRDefault="00452176">
      <w:pPr>
        <w:pStyle w:val="ListParagraph"/>
        <w:numPr>
          <w:ilvl w:val="1"/>
          <w:numId w:val="311"/>
        </w:numPr>
        <w:tabs>
          <w:tab w:val="left" w:pos="820"/>
          <w:tab w:val="left" w:pos="821"/>
        </w:tabs>
        <w:spacing w:line="237" w:lineRule="auto"/>
        <w:ind w:right="372" w:hanging="360"/>
        <w:rPr>
          <w:rFonts w:ascii="Arial"/>
        </w:rPr>
      </w:pPr>
      <w:r>
        <w:t>One librarian read a minimum of three books to each class and made a note of the students</w:t>
      </w:r>
      <w:r>
        <w:rPr>
          <w:spacing w:val="-35"/>
        </w:rPr>
        <w:t xml:space="preserve"> </w:t>
      </w:r>
      <w:r>
        <w:t>who were absent that day. Those who were absent were required to read a book on their own to make up for the one that they</w:t>
      </w:r>
      <w:r>
        <w:rPr>
          <w:spacing w:val="-11"/>
        </w:rPr>
        <w:t xml:space="preserve"> </w:t>
      </w:r>
      <w:r>
        <w:t>missed.</w:t>
      </w:r>
    </w:p>
    <w:p w14:paraId="0E7F3D59" w14:textId="77777777" w:rsidR="00003E69" w:rsidRDefault="00003E69">
      <w:pPr>
        <w:pStyle w:val="BodyText"/>
        <w:spacing w:before="8"/>
        <w:rPr>
          <w:sz w:val="17"/>
        </w:rPr>
      </w:pPr>
    </w:p>
    <w:p w14:paraId="426139B4" w14:textId="77777777" w:rsidR="00003E69" w:rsidRDefault="00594543">
      <w:pPr>
        <w:pStyle w:val="ListParagraph"/>
        <w:numPr>
          <w:ilvl w:val="1"/>
          <w:numId w:val="311"/>
        </w:numPr>
        <w:tabs>
          <w:tab w:val="left" w:pos="820"/>
          <w:tab w:val="left" w:pos="821"/>
        </w:tabs>
        <w:ind w:right="5350" w:hanging="360"/>
        <w:rPr>
          <w:rFonts w:ascii="Arial"/>
        </w:rPr>
      </w:pPr>
      <w:r>
        <w:pict w14:anchorId="5960C3DA">
          <v:group id="_x0000_s2311" style="position:absolute;left:0;text-align:left;margin-left:300.75pt;margin-top:3.35pt;width:242.65pt;height:149.15pt;z-index:251771904;mso-position-horizontal-relative:page" coordorigin="6015,68" coordsize="4853,2983">
            <v:shape id="_x0000_s2313" type="#_x0000_t75" style="position:absolute;left:6030;top:82;width:4825;height:2953">
              <v:imagedata r:id="rId267" o:title=""/>
            </v:shape>
            <v:rect id="_x0000_s2312" style="position:absolute;left:6022;top:75;width:4838;height:2968" filled="f"/>
            <w10:wrap anchorx="page"/>
          </v:group>
        </w:pict>
      </w:r>
      <w:r w:rsidR="00452176">
        <w:t>One librarian created a spreadsheet that contained student names and the title</w:t>
      </w:r>
      <w:r w:rsidR="00452176">
        <w:rPr>
          <w:spacing w:val="-15"/>
        </w:rPr>
        <w:t xml:space="preserve"> </w:t>
      </w:r>
      <w:r w:rsidR="00452176">
        <w:t>of each LYRC book. When the student passed an AR test for a particular book, she put a checkmark to indicate this.</w:t>
      </w:r>
      <w:r w:rsidR="00452176">
        <w:rPr>
          <w:spacing w:val="-15"/>
        </w:rPr>
        <w:t xml:space="preserve"> </w:t>
      </w:r>
      <w:r w:rsidR="00452176">
        <w:t xml:space="preserve">She also </w:t>
      </w:r>
      <w:proofErr w:type="gramStart"/>
      <w:r w:rsidR="00452176">
        <w:t>double checked</w:t>
      </w:r>
      <w:proofErr w:type="gramEnd"/>
      <w:r w:rsidR="00452176">
        <w:t xml:space="preserve"> my results by pulling up their AR records. On the paper ballot, she highlighted each book that the student had</w:t>
      </w:r>
      <w:r w:rsidR="00452176">
        <w:rPr>
          <w:spacing w:val="-14"/>
        </w:rPr>
        <w:t xml:space="preserve"> </w:t>
      </w:r>
      <w:r w:rsidR="00452176">
        <w:t>read.</w:t>
      </w:r>
    </w:p>
    <w:p w14:paraId="26EF74FA" w14:textId="77777777" w:rsidR="00003E69" w:rsidRDefault="00003E69">
      <w:pPr>
        <w:pStyle w:val="BodyText"/>
        <w:rPr>
          <w:sz w:val="20"/>
        </w:rPr>
      </w:pPr>
    </w:p>
    <w:p w14:paraId="4B675258" w14:textId="77777777" w:rsidR="00003E69" w:rsidRDefault="00003E69">
      <w:pPr>
        <w:pStyle w:val="BodyText"/>
        <w:rPr>
          <w:sz w:val="20"/>
        </w:rPr>
      </w:pPr>
    </w:p>
    <w:p w14:paraId="55CEC44C" w14:textId="77777777" w:rsidR="00003E69" w:rsidRDefault="00003E69">
      <w:pPr>
        <w:pStyle w:val="BodyText"/>
        <w:spacing w:before="4"/>
        <w:rPr>
          <w:sz w:val="17"/>
        </w:rPr>
      </w:pPr>
    </w:p>
    <w:p w14:paraId="784D78A3" w14:textId="77777777" w:rsidR="00003E69" w:rsidRDefault="00452176">
      <w:pPr>
        <w:spacing w:before="1"/>
        <w:ind w:left="6268"/>
        <w:rPr>
          <w:sz w:val="18"/>
        </w:rPr>
      </w:pPr>
      <w:r>
        <w:rPr>
          <w:sz w:val="18"/>
        </w:rPr>
        <w:t xml:space="preserve">Tracey </w:t>
      </w:r>
      <w:proofErr w:type="spellStart"/>
      <w:r>
        <w:rPr>
          <w:sz w:val="18"/>
        </w:rPr>
        <w:t>Woodhead</w:t>
      </w:r>
      <w:proofErr w:type="spellEnd"/>
      <w:r>
        <w:rPr>
          <w:sz w:val="18"/>
        </w:rPr>
        <w:t>, Sterlington Elementary</w:t>
      </w:r>
    </w:p>
    <w:p w14:paraId="4F1A0E09" w14:textId="77777777" w:rsidR="00003E69" w:rsidRDefault="00003E69">
      <w:pPr>
        <w:pStyle w:val="BodyText"/>
        <w:rPr>
          <w:sz w:val="20"/>
        </w:rPr>
      </w:pPr>
    </w:p>
    <w:p w14:paraId="35993CD2" w14:textId="77777777" w:rsidR="00003E69" w:rsidRDefault="00003E69">
      <w:pPr>
        <w:pStyle w:val="BodyText"/>
        <w:rPr>
          <w:sz w:val="20"/>
        </w:rPr>
      </w:pPr>
    </w:p>
    <w:p w14:paraId="52BF1E0D" w14:textId="77777777" w:rsidR="00003E69" w:rsidRDefault="00452176">
      <w:pPr>
        <w:spacing w:before="210" w:line="235" w:lineRule="auto"/>
        <w:ind w:left="100" w:right="216"/>
        <w:rPr>
          <w:b/>
          <w:sz w:val="24"/>
        </w:rPr>
      </w:pPr>
      <w:r>
        <w:rPr>
          <w:b/>
          <w:sz w:val="24"/>
        </w:rPr>
        <w:t>Sustainability: Activities librarians used to continue to promote LYRC after initial program launch.</w:t>
      </w:r>
    </w:p>
    <w:p w14:paraId="08F0C9CB" w14:textId="77777777" w:rsidR="00003E69" w:rsidRDefault="00452176">
      <w:pPr>
        <w:pStyle w:val="ListParagraph"/>
        <w:numPr>
          <w:ilvl w:val="1"/>
          <w:numId w:val="311"/>
        </w:numPr>
        <w:tabs>
          <w:tab w:val="left" w:pos="820"/>
          <w:tab w:val="left" w:pos="821"/>
        </w:tabs>
        <w:spacing w:before="210"/>
        <w:ind w:right="867" w:hanging="360"/>
        <w:rPr>
          <w:rFonts w:ascii="Arial"/>
        </w:rPr>
      </w:pPr>
      <w:r>
        <w:t>Some librarians used a different lesson activity from the lessons, websites, and author</w:t>
      </w:r>
      <w:r>
        <w:rPr>
          <w:spacing w:val="-33"/>
        </w:rPr>
        <w:t xml:space="preserve"> </w:t>
      </w:r>
      <w:r>
        <w:t>links available on the LYRC</w:t>
      </w:r>
      <w:r>
        <w:rPr>
          <w:spacing w:val="-11"/>
        </w:rPr>
        <w:t xml:space="preserve"> </w:t>
      </w:r>
      <w:r>
        <w:t>website.</w:t>
      </w:r>
    </w:p>
    <w:p w14:paraId="187A27E5" w14:textId="77777777" w:rsidR="00003E69" w:rsidRDefault="00003E69">
      <w:pPr>
        <w:pStyle w:val="BodyText"/>
        <w:spacing w:before="3"/>
        <w:rPr>
          <w:sz w:val="17"/>
        </w:rPr>
      </w:pPr>
    </w:p>
    <w:p w14:paraId="21594A0B" w14:textId="77777777" w:rsidR="00003E69" w:rsidRDefault="00452176">
      <w:pPr>
        <w:pStyle w:val="ListParagraph"/>
        <w:numPr>
          <w:ilvl w:val="1"/>
          <w:numId w:val="311"/>
        </w:numPr>
        <w:tabs>
          <w:tab w:val="left" w:pos="820"/>
          <w:tab w:val="left" w:pos="821"/>
        </w:tabs>
        <w:ind w:right="368" w:hanging="360"/>
        <w:rPr>
          <w:rFonts w:ascii="Arial"/>
          <w:i/>
        </w:rPr>
      </w:pPr>
      <w:r>
        <w:t>For every 100 achieved on a LYRC title, I would ring my desk bell and yell the student's name</w:t>
      </w:r>
      <w:r>
        <w:rPr>
          <w:spacing w:val="-34"/>
        </w:rPr>
        <w:t xml:space="preserve"> </w:t>
      </w:r>
      <w:r>
        <w:t>and call them a bookworm. (</w:t>
      </w:r>
      <w:proofErr w:type="gramStart"/>
      <w:r>
        <w:t>i</w:t>
      </w:r>
      <w:proofErr w:type="gramEnd"/>
      <w:r>
        <w:t xml:space="preserve">.e., "John is a bookworm!") They would then receive a </w:t>
      </w:r>
      <w:proofErr w:type="spellStart"/>
      <w:r>
        <w:t>gummi</w:t>
      </w:r>
      <w:proofErr w:type="spellEnd"/>
      <w:r>
        <w:t xml:space="preserve"> worm for this accomplishment. In addition, for every book read and tested on over the required three books, that was a score of 100, the student received 2 extra </w:t>
      </w:r>
      <w:proofErr w:type="spellStart"/>
      <w:r>
        <w:t>gummi</w:t>
      </w:r>
      <w:proofErr w:type="spellEnd"/>
      <w:r>
        <w:t xml:space="preserve"> worms (one for reading an additional title and one for scoring a 100).    </w:t>
      </w:r>
      <w:r>
        <w:rPr>
          <w:i/>
        </w:rPr>
        <w:t>(Valente Lawson-Hollis, Shady Grove</w:t>
      </w:r>
      <w:r>
        <w:rPr>
          <w:i/>
          <w:spacing w:val="-31"/>
        </w:rPr>
        <w:t xml:space="preserve"> </w:t>
      </w:r>
      <w:r>
        <w:rPr>
          <w:i/>
        </w:rPr>
        <w:t>Elementary)</w:t>
      </w:r>
    </w:p>
    <w:p w14:paraId="797A5744" w14:textId="77777777" w:rsidR="00003E69" w:rsidRDefault="00003E69">
      <w:pPr>
        <w:rPr>
          <w:rFonts w:ascii="Arial"/>
        </w:rPr>
        <w:sectPr w:rsidR="00003E69">
          <w:pgSz w:w="12240" w:h="15840"/>
          <w:pgMar w:top="1500" w:right="1080" w:bottom="1200" w:left="1340" w:header="0" w:footer="1017" w:gutter="0"/>
          <w:cols w:space="720"/>
        </w:sectPr>
      </w:pPr>
    </w:p>
    <w:p w14:paraId="6572D2A6" w14:textId="77777777" w:rsidR="00003E69" w:rsidRDefault="00452176">
      <w:pPr>
        <w:pStyle w:val="ListParagraph"/>
        <w:numPr>
          <w:ilvl w:val="1"/>
          <w:numId w:val="311"/>
        </w:numPr>
        <w:tabs>
          <w:tab w:val="left" w:pos="820"/>
          <w:tab w:val="left" w:pos="821"/>
        </w:tabs>
        <w:spacing w:before="96" w:line="235" w:lineRule="auto"/>
        <w:ind w:right="580" w:hanging="360"/>
        <w:rPr>
          <w:rFonts w:ascii="Arial"/>
        </w:rPr>
      </w:pPr>
      <w:r>
        <w:lastRenderedPageBreak/>
        <w:t>One</w:t>
      </w:r>
      <w:r>
        <w:rPr>
          <w:spacing w:val="-3"/>
        </w:rPr>
        <w:t xml:space="preserve"> </w:t>
      </w:r>
      <w:r>
        <w:t>librarian</w:t>
      </w:r>
      <w:r>
        <w:rPr>
          <w:spacing w:val="-4"/>
        </w:rPr>
        <w:t xml:space="preserve"> </w:t>
      </w:r>
      <w:r>
        <w:t>randomly</w:t>
      </w:r>
      <w:r>
        <w:rPr>
          <w:spacing w:val="-2"/>
        </w:rPr>
        <w:t xml:space="preserve"> </w:t>
      </w:r>
      <w:r>
        <w:t>checks</w:t>
      </w:r>
      <w:r>
        <w:rPr>
          <w:spacing w:val="-3"/>
        </w:rPr>
        <w:t xml:space="preserve"> </w:t>
      </w:r>
      <w:r>
        <w:t>the</w:t>
      </w:r>
      <w:r>
        <w:rPr>
          <w:spacing w:val="-3"/>
        </w:rPr>
        <w:t xml:space="preserve"> </w:t>
      </w:r>
      <w:r>
        <w:t>AR</w:t>
      </w:r>
      <w:r>
        <w:rPr>
          <w:spacing w:val="-3"/>
        </w:rPr>
        <w:t xml:space="preserve"> </w:t>
      </w:r>
      <w:r>
        <w:t>logs</w:t>
      </w:r>
      <w:r>
        <w:rPr>
          <w:spacing w:val="-3"/>
        </w:rPr>
        <w:t xml:space="preserve"> </w:t>
      </w:r>
      <w:r>
        <w:t>to</w:t>
      </w:r>
      <w:r>
        <w:rPr>
          <w:spacing w:val="-5"/>
        </w:rPr>
        <w:t xml:space="preserve"> </w:t>
      </w:r>
      <w:r>
        <w:t>reward</w:t>
      </w:r>
      <w:r>
        <w:rPr>
          <w:spacing w:val="-4"/>
        </w:rPr>
        <w:t xml:space="preserve"> </w:t>
      </w:r>
      <w:r>
        <w:t>students</w:t>
      </w:r>
      <w:r>
        <w:rPr>
          <w:spacing w:val="-3"/>
        </w:rPr>
        <w:t xml:space="preserve"> </w:t>
      </w:r>
      <w:r>
        <w:t>who</w:t>
      </w:r>
      <w:r>
        <w:rPr>
          <w:spacing w:val="-5"/>
        </w:rPr>
        <w:t xml:space="preserve"> </w:t>
      </w:r>
      <w:r>
        <w:t>had</w:t>
      </w:r>
      <w:r>
        <w:rPr>
          <w:spacing w:val="-4"/>
        </w:rPr>
        <w:t xml:space="preserve"> </w:t>
      </w:r>
      <w:r>
        <w:t>read the</w:t>
      </w:r>
      <w:r>
        <w:rPr>
          <w:spacing w:val="-3"/>
        </w:rPr>
        <w:t xml:space="preserve"> </w:t>
      </w:r>
      <w:r>
        <w:t>most LYRC books that week or who had read a LYRC chapter book that</w:t>
      </w:r>
      <w:r>
        <w:rPr>
          <w:spacing w:val="-29"/>
        </w:rPr>
        <w:t xml:space="preserve"> </w:t>
      </w:r>
      <w:r>
        <w:t>week.</w:t>
      </w:r>
    </w:p>
    <w:p w14:paraId="01080965" w14:textId="77777777" w:rsidR="00003E69" w:rsidRDefault="00003E69">
      <w:pPr>
        <w:pStyle w:val="BodyText"/>
        <w:spacing w:before="8"/>
        <w:rPr>
          <w:sz w:val="17"/>
        </w:rPr>
      </w:pPr>
    </w:p>
    <w:p w14:paraId="2C5D0810" w14:textId="77777777" w:rsidR="00003E69" w:rsidRDefault="00452176">
      <w:pPr>
        <w:pStyle w:val="ListParagraph"/>
        <w:numPr>
          <w:ilvl w:val="1"/>
          <w:numId w:val="311"/>
        </w:numPr>
        <w:tabs>
          <w:tab w:val="left" w:pos="819"/>
          <w:tab w:val="left" w:pos="820"/>
        </w:tabs>
        <w:spacing w:before="1" w:line="237" w:lineRule="auto"/>
        <w:ind w:right="169" w:hanging="360"/>
        <w:rPr>
          <w:rFonts w:ascii="Arial" w:hAnsi="Arial"/>
        </w:rPr>
      </w:pPr>
      <w:r>
        <w:rPr>
          <w:rFonts w:ascii="Arial" w:hAnsi="Arial"/>
          <w:sz w:val="20"/>
        </w:rPr>
        <w:t xml:space="preserve">One librarian kept a binder arranged by grade and teacher.  Students </w:t>
      </w:r>
      <w:r>
        <w:rPr>
          <w:rFonts w:ascii="Arial" w:hAnsi="Arial"/>
          <w:spacing w:val="-3"/>
          <w:sz w:val="20"/>
        </w:rPr>
        <w:t xml:space="preserve">were </w:t>
      </w:r>
      <w:r>
        <w:rPr>
          <w:rFonts w:ascii="Arial" w:hAnsi="Arial"/>
          <w:sz w:val="20"/>
        </w:rPr>
        <w:t xml:space="preserve">listed alphabetically on their teacher’s page. The titles </w:t>
      </w:r>
      <w:r>
        <w:rPr>
          <w:rFonts w:ascii="Arial" w:hAnsi="Arial"/>
          <w:spacing w:val="-4"/>
          <w:sz w:val="20"/>
        </w:rPr>
        <w:t xml:space="preserve">of </w:t>
      </w:r>
      <w:r>
        <w:rPr>
          <w:rFonts w:ascii="Arial" w:hAnsi="Arial"/>
          <w:sz w:val="20"/>
        </w:rPr>
        <w:t xml:space="preserve">the LYRC books </w:t>
      </w:r>
      <w:r>
        <w:rPr>
          <w:rFonts w:ascii="Arial" w:hAnsi="Arial"/>
          <w:spacing w:val="-3"/>
          <w:sz w:val="20"/>
        </w:rPr>
        <w:t xml:space="preserve">were </w:t>
      </w:r>
      <w:r>
        <w:rPr>
          <w:rFonts w:ascii="Arial" w:hAnsi="Arial"/>
          <w:sz w:val="20"/>
        </w:rPr>
        <w:t xml:space="preserve">listed across the top the page in columns.  Using an honor system, students </w:t>
      </w:r>
      <w:r>
        <w:rPr>
          <w:rFonts w:ascii="Arial" w:hAnsi="Arial"/>
          <w:spacing w:val="-3"/>
          <w:sz w:val="20"/>
        </w:rPr>
        <w:t xml:space="preserve">were </w:t>
      </w:r>
      <w:r>
        <w:rPr>
          <w:rFonts w:ascii="Arial" w:hAnsi="Arial"/>
          <w:sz w:val="20"/>
        </w:rPr>
        <w:t xml:space="preserve">responsible for checking </w:t>
      </w:r>
      <w:r>
        <w:rPr>
          <w:rFonts w:ascii="Arial" w:hAnsi="Arial"/>
          <w:spacing w:val="-3"/>
          <w:sz w:val="20"/>
        </w:rPr>
        <w:t xml:space="preserve">off </w:t>
      </w:r>
      <w:r>
        <w:rPr>
          <w:rFonts w:ascii="Arial" w:hAnsi="Arial"/>
          <w:sz w:val="20"/>
        </w:rPr>
        <w:t>the titles they</w:t>
      </w:r>
      <w:r>
        <w:rPr>
          <w:rFonts w:ascii="Arial" w:hAnsi="Arial"/>
          <w:spacing w:val="-3"/>
          <w:sz w:val="20"/>
        </w:rPr>
        <w:t xml:space="preserve"> </w:t>
      </w:r>
      <w:r>
        <w:rPr>
          <w:rFonts w:ascii="Arial" w:hAnsi="Arial"/>
          <w:sz w:val="20"/>
        </w:rPr>
        <w:t>read.</w:t>
      </w:r>
    </w:p>
    <w:p w14:paraId="080B1347" w14:textId="77777777" w:rsidR="00003E69" w:rsidRDefault="00003E69">
      <w:pPr>
        <w:pStyle w:val="BodyText"/>
        <w:spacing w:before="10"/>
        <w:rPr>
          <w:rFonts w:ascii="Arial"/>
          <w:sz w:val="18"/>
        </w:rPr>
      </w:pPr>
    </w:p>
    <w:p w14:paraId="2BEF3205" w14:textId="77777777" w:rsidR="00003E69" w:rsidRDefault="00452176">
      <w:pPr>
        <w:pStyle w:val="ListParagraph"/>
        <w:numPr>
          <w:ilvl w:val="1"/>
          <w:numId w:val="311"/>
        </w:numPr>
        <w:tabs>
          <w:tab w:val="left" w:pos="819"/>
          <w:tab w:val="left" w:pos="820"/>
        </w:tabs>
        <w:spacing w:line="235" w:lineRule="auto"/>
        <w:ind w:right="508" w:hanging="360"/>
        <w:rPr>
          <w:rFonts w:ascii="Arial"/>
        </w:rPr>
      </w:pPr>
      <w:r>
        <w:rPr>
          <w:rFonts w:ascii="Arial"/>
          <w:sz w:val="20"/>
        </w:rPr>
        <w:t xml:space="preserve">Some librarians have pizza or popcorn parties for the </w:t>
      </w:r>
      <w:r>
        <w:rPr>
          <w:rFonts w:ascii="Arial"/>
          <w:spacing w:val="-3"/>
          <w:sz w:val="20"/>
        </w:rPr>
        <w:t xml:space="preserve">students who were </w:t>
      </w:r>
      <w:r>
        <w:rPr>
          <w:rFonts w:ascii="Arial"/>
          <w:sz w:val="20"/>
        </w:rPr>
        <w:t>eligible to vote after voting has been</w:t>
      </w:r>
      <w:r>
        <w:rPr>
          <w:rFonts w:ascii="Arial"/>
          <w:spacing w:val="-7"/>
          <w:sz w:val="20"/>
        </w:rPr>
        <w:t xml:space="preserve"> </w:t>
      </w:r>
      <w:r>
        <w:rPr>
          <w:rFonts w:ascii="Arial"/>
          <w:sz w:val="20"/>
        </w:rPr>
        <w:t>completed.</w:t>
      </w:r>
    </w:p>
    <w:p w14:paraId="125EB3E3" w14:textId="77777777" w:rsidR="00003E69" w:rsidRDefault="00003E69">
      <w:pPr>
        <w:pStyle w:val="BodyText"/>
        <w:spacing w:before="3"/>
        <w:rPr>
          <w:rFonts w:ascii="Arial"/>
          <w:sz w:val="19"/>
        </w:rPr>
      </w:pPr>
    </w:p>
    <w:p w14:paraId="5627C0ED" w14:textId="77777777" w:rsidR="00003E69" w:rsidRDefault="00452176">
      <w:pPr>
        <w:pStyle w:val="ListParagraph"/>
        <w:numPr>
          <w:ilvl w:val="1"/>
          <w:numId w:val="311"/>
        </w:numPr>
        <w:tabs>
          <w:tab w:val="left" w:pos="819"/>
          <w:tab w:val="left" w:pos="820"/>
        </w:tabs>
        <w:spacing w:line="235" w:lineRule="auto"/>
        <w:ind w:right="194" w:hanging="360"/>
        <w:rPr>
          <w:rFonts w:ascii="Arial" w:hAnsi="Arial"/>
        </w:rPr>
      </w:pPr>
      <w:r>
        <w:rPr>
          <w:rFonts w:ascii="Arial" w:hAnsi="Arial"/>
          <w:sz w:val="20"/>
        </w:rPr>
        <w:t xml:space="preserve">Winner Reveal: Some librarians schedule a winner “reveal” to announce the school winners </w:t>
      </w:r>
      <w:r>
        <w:rPr>
          <w:rFonts w:ascii="Arial" w:hAnsi="Arial"/>
          <w:spacing w:val="-2"/>
          <w:sz w:val="20"/>
        </w:rPr>
        <w:t xml:space="preserve">and </w:t>
      </w:r>
      <w:r>
        <w:rPr>
          <w:rFonts w:ascii="Arial" w:hAnsi="Arial"/>
          <w:sz w:val="20"/>
        </w:rPr>
        <w:t>compare to parish and state</w:t>
      </w:r>
      <w:r>
        <w:rPr>
          <w:rFonts w:ascii="Arial" w:hAnsi="Arial"/>
          <w:spacing w:val="-14"/>
          <w:sz w:val="20"/>
        </w:rPr>
        <w:t xml:space="preserve"> </w:t>
      </w:r>
      <w:r>
        <w:rPr>
          <w:rFonts w:ascii="Arial" w:hAnsi="Arial"/>
          <w:sz w:val="20"/>
        </w:rPr>
        <w:t>winners.</w:t>
      </w:r>
    </w:p>
    <w:p w14:paraId="4E2121CC" w14:textId="77777777" w:rsidR="00003E69" w:rsidRDefault="00003E69">
      <w:pPr>
        <w:pStyle w:val="BodyText"/>
        <w:spacing w:before="3"/>
        <w:rPr>
          <w:rFonts w:ascii="Arial"/>
          <w:sz w:val="17"/>
        </w:rPr>
      </w:pPr>
    </w:p>
    <w:p w14:paraId="681A5B3C" w14:textId="77777777" w:rsidR="00003E69" w:rsidRDefault="00452176">
      <w:pPr>
        <w:spacing w:before="1"/>
        <w:ind w:left="100"/>
        <w:rPr>
          <w:b/>
          <w:sz w:val="24"/>
        </w:rPr>
      </w:pPr>
      <w:r>
        <w:rPr>
          <w:b/>
          <w:sz w:val="24"/>
        </w:rPr>
        <w:t>The Biggest Stumbling Blocks:</w:t>
      </w:r>
    </w:p>
    <w:p w14:paraId="562AFB9D" w14:textId="77777777" w:rsidR="00003E69" w:rsidRDefault="00452176">
      <w:pPr>
        <w:pStyle w:val="ListParagraph"/>
        <w:numPr>
          <w:ilvl w:val="1"/>
          <w:numId w:val="311"/>
        </w:numPr>
        <w:tabs>
          <w:tab w:val="left" w:pos="820"/>
          <w:tab w:val="left" w:pos="821"/>
        </w:tabs>
        <w:spacing w:before="216"/>
        <w:ind w:hanging="360"/>
        <w:rPr>
          <w:rFonts w:ascii="Arial"/>
          <w:b/>
        </w:rPr>
      </w:pPr>
      <w:r>
        <w:rPr>
          <w:b/>
        </w:rPr>
        <w:t>Not having enough copies of the LYRC</w:t>
      </w:r>
      <w:r>
        <w:rPr>
          <w:b/>
          <w:spacing w:val="-12"/>
        </w:rPr>
        <w:t xml:space="preserve"> </w:t>
      </w:r>
      <w:r>
        <w:rPr>
          <w:b/>
        </w:rPr>
        <w:t>books.</w:t>
      </w:r>
    </w:p>
    <w:p w14:paraId="4A03A8AD" w14:textId="77777777" w:rsidR="00003E69" w:rsidRDefault="00452176">
      <w:pPr>
        <w:pStyle w:val="ListParagraph"/>
        <w:numPr>
          <w:ilvl w:val="2"/>
          <w:numId w:val="311"/>
        </w:numPr>
        <w:tabs>
          <w:tab w:val="left" w:pos="1179"/>
          <w:tab w:val="left" w:pos="1181"/>
        </w:tabs>
        <w:spacing w:before="202" w:line="235" w:lineRule="auto"/>
        <w:ind w:right="113"/>
      </w:pPr>
      <w:r>
        <w:t>Some</w:t>
      </w:r>
      <w:r>
        <w:rPr>
          <w:spacing w:val="-3"/>
        </w:rPr>
        <w:t xml:space="preserve"> </w:t>
      </w:r>
      <w:r>
        <w:t>librarians</w:t>
      </w:r>
      <w:r>
        <w:rPr>
          <w:spacing w:val="-3"/>
        </w:rPr>
        <w:t xml:space="preserve"> </w:t>
      </w:r>
      <w:r>
        <w:t>have</w:t>
      </w:r>
      <w:r>
        <w:rPr>
          <w:spacing w:val="-3"/>
        </w:rPr>
        <w:t xml:space="preserve"> </w:t>
      </w:r>
      <w:r>
        <w:t>asked</w:t>
      </w:r>
      <w:r>
        <w:rPr>
          <w:spacing w:val="-4"/>
        </w:rPr>
        <w:t xml:space="preserve"> </w:t>
      </w:r>
      <w:r>
        <w:t>for</w:t>
      </w:r>
      <w:r>
        <w:rPr>
          <w:spacing w:val="-3"/>
        </w:rPr>
        <w:t xml:space="preserve"> </w:t>
      </w:r>
      <w:r>
        <w:t>additional</w:t>
      </w:r>
      <w:r>
        <w:rPr>
          <w:spacing w:val="-1"/>
        </w:rPr>
        <w:t xml:space="preserve"> </w:t>
      </w:r>
      <w:r>
        <w:t>funds</w:t>
      </w:r>
      <w:r>
        <w:rPr>
          <w:spacing w:val="-3"/>
        </w:rPr>
        <w:t xml:space="preserve"> </w:t>
      </w:r>
      <w:r>
        <w:t>for</w:t>
      </w:r>
      <w:r>
        <w:rPr>
          <w:spacing w:val="-3"/>
        </w:rPr>
        <w:t xml:space="preserve"> </w:t>
      </w:r>
      <w:r>
        <w:t>books</w:t>
      </w:r>
      <w:r>
        <w:rPr>
          <w:spacing w:val="-3"/>
        </w:rPr>
        <w:t xml:space="preserve"> </w:t>
      </w:r>
      <w:r>
        <w:t>from</w:t>
      </w:r>
      <w:r>
        <w:rPr>
          <w:spacing w:val="-2"/>
        </w:rPr>
        <w:t xml:space="preserve"> </w:t>
      </w:r>
      <w:r>
        <w:t>the</w:t>
      </w:r>
      <w:r>
        <w:rPr>
          <w:spacing w:val="-3"/>
        </w:rPr>
        <w:t xml:space="preserve"> </w:t>
      </w:r>
      <w:r>
        <w:t>PTO,</w:t>
      </w:r>
      <w:r>
        <w:rPr>
          <w:spacing w:val="-6"/>
        </w:rPr>
        <w:t xml:space="preserve"> </w:t>
      </w:r>
      <w:r>
        <w:t>from</w:t>
      </w:r>
      <w:r>
        <w:rPr>
          <w:spacing w:val="2"/>
        </w:rPr>
        <w:t xml:space="preserve"> </w:t>
      </w:r>
      <w:r>
        <w:t>Title</w:t>
      </w:r>
      <w:r>
        <w:rPr>
          <w:spacing w:val="-3"/>
        </w:rPr>
        <w:t xml:space="preserve"> </w:t>
      </w:r>
      <w:r>
        <w:t>I,</w:t>
      </w:r>
      <w:r>
        <w:rPr>
          <w:spacing w:val="-6"/>
        </w:rPr>
        <w:t xml:space="preserve"> </w:t>
      </w:r>
      <w:r>
        <w:t>or</w:t>
      </w:r>
      <w:r>
        <w:rPr>
          <w:spacing w:val="-3"/>
        </w:rPr>
        <w:t xml:space="preserve"> </w:t>
      </w:r>
      <w:r>
        <w:t>from the</w:t>
      </w:r>
      <w:r>
        <w:rPr>
          <w:spacing w:val="-3"/>
        </w:rPr>
        <w:t xml:space="preserve"> </w:t>
      </w:r>
      <w:r>
        <w:t>principal.</w:t>
      </w:r>
    </w:p>
    <w:p w14:paraId="096ACB3E" w14:textId="77777777" w:rsidR="00003E69" w:rsidRDefault="00003E69">
      <w:pPr>
        <w:pStyle w:val="BodyText"/>
        <w:spacing w:before="11"/>
        <w:rPr>
          <w:sz w:val="16"/>
        </w:rPr>
      </w:pPr>
    </w:p>
    <w:p w14:paraId="6103CD8E" w14:textId="77777777" w:rsidR="00003E69" w:rsidRDefault="00452176">
      <w:pPr>
        <w:pStyle w:val="ListParagraph"/>
        <w:numPr>
          <w:ilvl w:val="2"/>
          <w:numId w:val="311"/>
        </w:numPr>
        <w:tabs>
          <w:tab w:val="left" w:pos="1179"/>
          <w:tab w:val="left" w:pos="1181"/>
        </w:tabs>
        <w:spacing w:line="235" w:lineRule="auto"/>
        <w:ind w:right="280"/>
      </w:pPr>
      <w:r>
        <w:t>Some</w:t>
      </w:r>
      <w:r>
        <w:rPr>
          <w:spacing w:val="-3"/>
        </w:rPr>
        <w:t xml:space="preserve"> </w:t>
      </w:r>
      <w:r>
        <w:t>librarians</w:t>
      </w:r>
      <w:r>
        <w:rPr>
          <w:spacing w:val="-3"/>
        </w:rPr>
        <w:t xml:space="preserve"> </w:t>
      </w:r>
      <w:r>
        <w:t>hold</w:t>
      </w:r>
      <w:r>
        <w:rPr>
          <w:spacing w:val="-4"/>
        </w:rPr>
        <w:t xml:space="preserve"> </w:t>
      </w:r>
      <w:r>
        <w:t>fundraisers</w:t>
      </w:r>
      <w:r>
        <w:rPr>
          <w:spacing w:val="-3"/>
        </w:rPr>
        <w:t xml:space="preserve"> </w:t>
      </w:r>
      <w:r>
        <w:t>each</w:t>
      </w:r>
      <w:r>
        <w:rPr>
          <w:spacing w:val="-4"/>
        </w:rPr>
        <w:t xml:space="preserve"> </w:t>
      </w:r>
      <w:r>
        <w:t>year</w:t>
      </w:r>
      <w:r>
        <w:rPr>
          <w:spacing w:val="-4"/>
        </w:rPr>
        <w:t xml:space="preserve"> </w:t>
      </w:r>
      <w:r>
        <w:t>in</w:t>
      </w:r>
      <w:r>
        <w:rPr>
          <w:spacing w:val="-4"/>
        </w:rPr>
        <w:t xml:space="preserve"> </w:t>
      </w:r>
      <w:r>
        <w:t>order</w:t>
      </w:r>
      <w:r>
        <w:rPr>
          <w:spacing w:val="-3"/>
        </w:rPr>
        <w:t xml:space="preserve"> </w:t>
      </w:r>
      <w:r>
        <w:t>to have</w:t>
      </w:r>
      <w:r>
        <w:rPr>
          <w:spacing w:val="-3"/>
        </w:rPr>
        <w:t xml:space="preserve"> </w:t>
      </w:r>
      <w:r>
        <w:t>their</w:t>
      </w:r>
      <w:r>
        <w:rPr>
          <w:spacing w:val="-3"/>
        </w:rPr>
        <w:t xml:space="preserve"> </w:t>
      </w:r>
      <w:r>
        <w:t>own</w:t>
      </w:r>
      <w:r>
        <w:rPr>
          <w:spacing w:val="-4"/>
        </w:rPr>
        <w:t xml:space="preserve"> </w:t>
      </w:r>
      <w:r>
        <w:t>discretionary</w:t>
      </w:r>
      <w:r>
        <w:rPr>
          <w:spacing w:val="-3"/>
        </w:rPr>
        <w:t xml:space="preserve"> </w:t>
      </w:r>
      <w:r>
        <w:t>money for additional copies of</w:t>
      </w:r>
      <w:r>
        <w:rPr>
          <w:spacing w:val="-18"/>
        </w:rPr>
        <w:t xml:space="preserve"> </w:t>
      </w:r>
      <w:r>
        <w:t>books.</w:t>
      </w:r>
    </w:p>
    <w:p w14:paraId="69F1BE17" w14:textId="77777777" w:rsidR="00003E69" w:rsidRDefault="00003E69">
      <w:pPr>
        <w:pStyle w:val="BodyText"/>
        <w:spacing w:before="7"/>
        <w:rPr>
          <w:sz w:val="16"/>
        </w:rPr>
      </w:pPr>
    </w:p>
    <w:p w14:paraId="7A165BB5" w14:textId="77777777" w:rsidR="00003E69" w:rsidRDefault="00452176">
      <w:pPr>
        <w:pStyle w:val="ListParagraph"/>
        <w:numPr>
          <w:ilvl w:val="2"/>
          <w:numId w:val="311"/>
        </w:numPr>
        <w:tabs>
          <w:tab w:val="left" w:pos="1179"/>
          <w:tab w:val="left" w:pos="1181"/>
        </w:tabs>
        <w:spacing w:line="235" w:lineRule="auto"/>
        <w:ind w:right="147"/>
      </w:pPr>
      <w:r>
        <w:t>Some</w:t>
      </w:r>
      <w:r>
        <w:rPr>
          <w:spacing w:val="-4"/>
        </w:rPr>
        <w:t xml:space="preserve"> </w:t>
      </w:r>
      <w:r>
        <w:t>librarians</w:t>
      </w:r>
      <w:r>
        <w:rPr>
          <w:spacing w:val="-4"/>
        </w:rPr>
        <w:t xml:space="preserve"> </w:t>
      </w:r>
      <w:r>
        <w:t>write</w:t>
      </w:r>
      <w:r>
        <w:rPr>
          <w:spacing w:val="-4"/>
        </w:rPr>
        <w:t xml:space="preserve"> </w:t>
      </w:r>
      <w:r>
        <w:t>mini-grants</w:t>
      </w:r>
      <w:r>
        <w:rPr>
          <w:spacing w:val="-4"/>
        </w:rPr>
        <w:t xml:space="preserve"> </w:t>
      </w:r>
      <w:r>
        <w:t>(such</w:t>
      </w:r>
      <w:r>
        <w:rPr>
          <w:spacing w:val="-5"/>
        </w:rPr>
        <w:t xml:space="preserve"> </w:t>
      </w:r>
      <w:r>
        <w:t>as</w:t>
      </w:r>
      <w:r>
        <w:rPr>
          <w:spacing w:val="-4"/>
        </w:rPr>
        <w:t xml:space="preserve"> </w:t>
      </w:r>
      <w:r>
        <w:t>Junior</w:t>
      </w:r>
      <w:r>
        <w:rPr>
          <w:spacing w:val="-5"/>
        </w:rPr>
        <w:t xml:space="preserve"> </w:t>
      </w:r>
      <w:r>
        <w:t>League</w:t>
      </w:r>
      <w:r>
        <w:rPr>
          <w:spacing w:val="-4"/>
        </w:rPr>
        <w:t xml:space="preserve"> </w:t>
      </w:r>
      <w:r>
        <w:t>mini-grants)</w:t>
      </w:r>
      <w:r>
        <w:rPr>
          <w:spacing w:val="-4"/>
        </w:rPr>
        <w:t xml:space="preserve"> </w:t>
      </w:r>
      <w:r>
        <w:t>to</w:t>
      </w:r>
      <w:r>
        <w:rPr>
          <w:spacing w:val="-6"/>
        </w:rPr>
        <w:t xml:space="preserve"> </w:t>
      </w:r>
      <w:r>
        <w:t>purchase additional copies.</w:t>
      </w:r>
    </w:p>
    <w:p w14:paraId="46C92969" w14:textId="77777777" w:rsidR="00003E69" w:rsidRDefault="00003E69">
      <w:pPr>
        <w:pStyle w:val="BodyText"/>
        <w:spacing w:before="8"/>
        <w:rPr>
          <w:sz w:val="17"/>
        </w:rPr>
      </w:pPr>
    </w:p>
    <w:p w14:paraId="2E468852" w14:textId="77777777" w:rsidR="00003E69" w:rsidRDefault="00452176">
      <w:pPr>
        <w:pStyle w:val="ListParagraph"/>
        <w:numPr>
          <w:ilvl w:val="1"/>
          <w:numId w:val="311"/>
        </w:numPr>
        <w:tabs>
          <w:tab w:val="left" w:pos="820"/>
          <w:tab w:val="left" w:pos="821"/>
        </w:tabs>
        <w:ind w:hanging="360"/>
        <w:rPr>
          <w:rFonts w:ascii="Arial"/>
          <w:b/>
        </w:rPr>
      </w:pPr>
      <w:r>
        <w:rPr>
          <w:b/>
        </w:rPr>
        <w:t>Need for Increased Teacher</w:t>
      </w:r>
      <w:r>
        <w:rPr>
          <w:b/>
          <w:spacing w:val="-10"/>
        </w:rPr>
        <w:t xml:space="preserve"> </w:t>
      </w:r>
      <w:r>
        <w:rPr>
          <w:b/>
        </w:rPr>
        <w:t>Support</w:t>
      </w:r>
    </w:p>
    <w:p w14:paraId="62E89032" w14:textId="77777777" w:rsidR="00003E69" w:rsidRDefault="00452176">
      <w:pPr>
        <w:pStyle w:val="ListParagraph"/>
        <w:numPr>
          <w:ilvl w:val="2"/>
          <w:numId w:val="311"/>
        </w:numPr>
        <w:tabs>
          <w:tab w:val="left" w:pos="1180"/>
          <w:tab w:val="left" w:pos="1181"/>
        </w:tabs>
        <w:spacing w:before="196"/>
        <w:ind w:hanging="360"/>
      </w:pPr>
      <w:r>
        <w:t>You may have to start small to generate teacher</w:t>
      </w:r>
      <w:r>
        <w:rPr>
          <w:spacing w:val="-22"/>
        </w:rPr>
        <w:t xml:space="preserve"> </w:t>
      </w:r>
      <w:r>
        <w:t>support.</w:t>
      </w:r>
    </w:p>
    <w:p w14:paraId="0EF0C946" w14:textId="77777777" w:rsidR="00003E69" w:rsidRDefault="00452176">
      <w:pPr>
        <w:pStyle w:val="ListParagraph"/>
        <w:numPr>
          <w:ilvl w:val="2"/>
          <w:numId w:val="311"/>
        </w:numPr>
        <w:tabs>
          <w:tab w:val="left" w:pos="1180"/>
          <w:tab w:val="left" w:pos="1181"/>
        </w:tabs>
        <w:spacing w:before="200" w:line="235" w:lineRule="auto"/>
        <w:ind w:right="149" w:hanging="360"/>
      </w:pPr>
      <w:r>
        <w:t>Some</w:t>
      </w:r>
      <w:r>
        <w:rPr>
          <w:spacing w:val="-4"/>
        </w:rPr>
        <w:t xml:space="preserve"> </w:t>
      </w:r>
      <w:r>
        <w:t>librarians</w:t>
      </w:r>
      <w:r>
        <w:rPr>
          <w:spacing w:val="-4"/>
        </w:rPr>
        <w:t xml:space="preserve"> </w:t>
      </w:r>
      <w:r>
        <w:t>generate</w:t>
      </w:r>
      <w:r>
        <w:rPr>
          <w:spacing w:val="-4"/>
        </w:rPr>
        <w:t xml:space="preserve"> </w:t>
      </w:r>
      <w:r>
        <w:t>teacher</w:t>
      </w:r>
      <w:r>
        <w:rPr>
          <w:spacing w:val="-4"/>
        </w:rPr>
        <w:t xml:space="preserve"> </w:t>
      </w:r>
      <w:r>
        <w:t>support</w:t>
      </w:r>
      <w:r>
        <w:rPr>
          <w:spacing w:val="-6"/>
        </w:rPr>
        <w:t xml:space="preserve"> </w:t>
      </w:r>
      <w:r>
        <w:t>by</w:t>
      </w:r>
      <w:r>
        <w:rPr>
          <w:spacing w:val="-3"/>
        </w:rPr>
        <w:t xml:space="preserve"> </w:t>
      </w:r>
      <w:r>
        <w:t>encouraging</w:t>
      </w:r>
      <w:r>
        <w:rPr>
          <w:spacing w:val="-3"/>
        </w:rPr>
        <w:t xml:space="preserve"> </w:t>
      </w:r>
      <w:r>
        <w:t>the</w:t>
      </w:r>
      <w:r>
        <w:rPr>
          <w:spacing w:val="-4"/>
        </w:rPr>
        <w:t xml:space="preserve"> </w:t>
      </w:r>
      <w:r>
        <w:t>teachers</w:t>
      </w:r>
      <w:r>
        <w:rPr>
          <w:spacing w:val="-4"/>
        </w:rPr>
        <w:t xml:space="preserve"> </w:t>
      </w:r>
      <w:r>
        <w:t>to</w:t>
      </w:r>
      <w:r>
        <w:rPr>
          <w:spacing w:val="-1"/>
        </w:rPr>
        <w:t xml:space="preserve"> </w:t>
      </w:r>
      <w:r>
        <w:t>read</w:t>
      </w:r>
      <w:r>
        <w:rPr>
          <w:spacing w:val="-5"/>
        </w:rPr>
        <w:t xml:space="preserve"> </w:t>
      </w:r>
      <w:r>
        <w:t>AND</w:t>
      </w:r>
      <w:r>
        <w:rPr>
          <w:spacing w:val="-6"/>
        </w:rPr>
        <w:t xml:space="preserve"> </w:t>
      </w:r>
      <w:r>
        <w:t>vote</w:t>
      </w:r>
      <w:r>
        <w:rPr>
          <w:spacing w:val="-4"/>
        </w:rPr>
        <w:t xml:space="preserve"> </w:t>
      </w:r>
      <w:r>
        <w:t>for their favorite LYRC books. (Teachers are allowed to vote.) They have even announced the favorite “teacher”</w:t>
      </w:r>
      <w:r>
        <w:rPr>
          <w:spacing w:val="-13"/>
        </w:rPr>
        <w:t xml:space="preserve"> </w:t>
      </w:r>
      <w:r>
        <w:t>winners.</w:t>
      </w:r>
    </w:p>
    <w:p w14:paraId="4666469D" w14:textId="77777777" w:rsidR="00003E69" w:rsidRDefault="00003E69">
      <w:pPr>
        <w:pStyle w:val="BodyText"/>
        <w:spacing w:before="12"/>
        <w:rPr>
          <w:sz w:val="16"/>
        </w:rPr>
      </w:pPr>
    </w:p>
    <w:p w14:paraId="5CAFDA1D" w14:textId="77777777" w:rsidR="00003E69" w:rsidRDefault="00452176">
      <w:pPr>
        <w:pStyle w:val="ListParagraph"/>
        <w:numPr>
          <w:ilvl w:val="2"/>
          <w:numId w:val="311"/>
        </w:numPr>
        <w:tabs>
          <w:tab w:val="left" w:pos="1180"/>
          <w:tab w:val="left" w:pos="1181"/>
        </w:tabs>
        <w:spacing w:line="235" w:lineRule="auto"/>
        <w:ind w:right="118" w:hanging="360"/>
      </w:pPr>
      <w:r>
        <w:t>Some</w:t>
      </w:r>
      <w:r>
        <w:rPr>
          <w:spacing w:val="-4"/>
        </w:rPr>
        <w:t xml:space="preserve"> </w:t>
      </w:r>
      <w:r>
        <w:t>use</w:t>
      </w:r>
      <w:r>
        <w:rPr>
          <w:spacing w:val="-4"/>
        </w:rPr>
        <w:t xml:space="preserve"> </w:t>
      </w:r>
      <w:r>
        <w:t>a</w:t>
      </w:r>
      <w:r>
        <w:rPr>
          <w:spacing w:val="-5"/>
        </w:rPr>
        <w:t xml:space="preserve"> </w:t>
      </w:r>
      <w:r>
        <w:t>digital</w:t>
      </w:r>
      <w:r>
        <w:rPr>
          <w:spacing w:val="-2"/>
        </w:rPr>
        <w:t xml:space="preserve"> </w:t>
      </w:r>
      <w:r>
        <w:t>camera</w:t>
      </w:r>
      <w:r>
        <w:rPr>
          <w:spacing w:val="-4"/>
        </w:rPr>
        <w:t xml:space="preserve"> </w:t>
      </w:r>
      <w:r>
        <w:t>to</w:t>
      </w:r>
      <w:r>
        <w:rPr>
          <w:spacing w:val="-6"/>
        </w:rPr>
        <w:t xml:space="preserve"> </w:t>
      </w:r>
      <w:r>
        <w:t>photograph</w:t>
      </w:r>
      <w:r>
        <w:rPr>
          <w:spacing w:val="-5"/>
        </w:rPr>
        <w:t xml:space="preserve"> </w:t>
      </w:r>
      <w:r>
        <w:t>classroom</w:t>
      </w:r>
      <w:r>
        <w:rPr>
          <w:spacing w:val="-3"/>
        </w:rPr>
        <w:t xml:space="preserve"> </w:t>
      </w:r>
      <w:r>
        <w:t>teachers</w:t>
      </w:r>
      <w:r>
        <w:rPr>
          <w:spacing w:val="-4"/>
        </w:rPr>
        <w:t xml:space="preserve"> </w:t>
      </w:r>
      <w:r>
        <w:t>with</w:t>
      </w:r>
      <w:r>
        <w:rPr>
          <w:spacing w:val="-5"/>
        </w:rPr>
        <w:t xml:space="preserve"> </w:t>
      </w:r>
      <w:r>
        <w:t>their</w:t>
      </w:r>
      <w:r>
        <w:rPr>
          <w:spacing w:val="-4"/>
        </w:rPr>
        <w:t xml:space="preserve"> </w:t>
      </w:r>
      <w:r>
        <w:t>favorite</w:t>
      </w:r>
      <w:r>
        <w:rPr>
          <w:spacing w:val="-4"/>
        </w:rPr>
        <w:t xml:space="preserve"> </w:t>
      </w:r>
      <w:r>
        <w:t>LYRC</w:t>
      </w:r>
      <w:r>
        <w:rPr>
          <w:spacing w:val="-2"/>
        </w:rPr>
        <w:t xml:space="preserve"> </w:t>
      </w:r>
      <w:r>
        <w:t>books, then, post the photos in the library. (The bigger the photo, the</w:t>
      </w:r>
      <w:r>
        <w:rPr>
          <w:spacing w:val="-26"/>
        </w:rPr>
        <w:t xml:space="preserve"> </w:t>
      </w:r>
      <w:r>
        <w:t>better.)</w:t>
      </w:r>
    </w:p>
    <w:p w14:paraId="614F65A5" w14:textId="77777777" w:rsidR="00003E69" w:rsidRDefault="00003E69">
      <w:pPr>
        <w:pStyle w:val="BodyText"/>
        <w:spacing w:before="6"/>
        <w:rPr>
          <w:sz w:val="16"/>
        </w:rPr>
      </w:pPr>
    </w:p>
    <w:p w14:paraId="70924463" w14:textId="041C3B80" w:rsidR="00003E69" w:rsidRDefault="00452176" w:rsidP="009C74E8">
      <w:pPr>
        <w:pStyle w:val="ListParagraph"/>
        <w:numPr>
          <w:ilvl w:val="2"/>
          <w:numId w:val="311"/>
        </w:numPr>
        <w:tabs>
          <w:tab w:val="left" w:pos="1180"/>
          <w:tab w:val="left" w:pos="1181"/>
        </w:tabs>
        <w:ind w:hanging="360"/>
        <w:sectPr w:rsidR="00003E69">
          <w:pgSz w:w="12240" w:h="15840"/>
          <w:pgMar w:top="1360" w:right="1360" w:bottom="1200" w:left="1340" w:header="0" w:footer="1017" w:gutter="0"/>
          <w:cols w:space="720"/>
        </w:sectPr>
      </w:pPr>
      <w:r>
        <w:t xml:space="preserve">One librarian created a </w:t>
      </w:r>
      <w:proofErr w:type="spellStart"/>
      <w:r>
        <w:t>google</w:t>
      </w:r>
      <w:proofErr w:type="spellEnd"/>
      <w:r>
        <w:t xml:space="preserve"> doc that encouraged brief teacher</w:t>
      </w:r>
      <w:r>
        <w:rPr>
          <w:spacing w:val="-36"/>
        </w:rPr>
        <w:t xml:space="preserve"> </w:t>
      </w:r>
      <w:r>
        <w:t>feedback.</w:t>
      </w:r>
    </w:p>
    <w:p w14:paraId="299FB329" w14:textId="77777777" w:rsidR="00003E69" w:rsidRDefault="00003E69">
      <w:pPr>
        <w:pStyle w:val="BodyText"/>
        <w:rPr>
          <w:b/>
          <w:sz w:val="20"/>
        </w:rPr>
      </w:pPr>
    </w:p>
    <w:p w14:paraId="6EA90222" w14:textId="77777777" w:rsidR="00003E69" w:rsidRDefault="00003E69">
      <w:pPr>
        <w:pStyle w:val="BodyText"/>
        <w:rPr>
          <w:b/>
          <w:sz w:val="20"/>
        </w:rPr>
      </w:pPr>
    </w:p>
    <w:p w14:paraId="64C3D52D" w14:textId="77777777" w:rsidR="00003E69" w:rsidRDefault="00452176">
      <w:pPr>
        <w:spacing w:before="202"/>
        <w:ind w:left="42" w:right="46"/>
        <w:jc w:val="center"/>
        <w:rPr>
          <w:b/>
          <w:sz w:val="28"/>
        </w:rPr>
      </w:pPr>
      <w:r>
        <w:rPr>
          <w:b/>
          <w:sz w:val="28"/>
        </w:rPr>
        <w:t xml:space="preserve">Dr. </w:t>
      </w:r>
      <w:proofErr w:type="spellStart"/>
      <w:r>
        <w:rPr>
          <w:b/>
          <w:sz w:val="28"/>
        </w:rPr>
        <w:t>Suess</w:t>
      </w:r>
      <w:proofErr w:type="spellEnd"/>
      <w:r>
        <w:rPr>
          <w:b/>
          <w:sz w:val="28"/>
        </w:rPr>
        <w:t>’ Birthday:  Read Across America</w:t>
      </w:r>
    </w:p>
    <w:p w14:paraId="47D5FEE2" w14:textId="77777777" w:rsidR="00003E69" w:rsidRDefault="00452176">
      <w:pPr>
        <w:pStyle w:val="BodyText"/>
        <w:spacing w:before="204"/>
        <w:ind w:left="100"/>
      </w:pPr>
      <w:r>
        <w:t>This year, with Dr. Seuss week, I did lots of baking!!!! In a larger school, librarians could ask for teacher assistance with baking a couple of dozen cupcakes. :)</w:t>
      </w:r>
    </w:p>
    <w:p w14:paraId="779FEE47" w14:textId="77777777" w:rsidR="00003E69" w:rsidRDefault="00003E69">
      <w:pPr>
        <w:pStyle w:val="BodyText"/>
        <w:rPr>
          <w:sz w:val="20"/>
        </w:rPr>
      </w:pPr>
    </w:p>
    <w:p w14:paraId="4D851340" w14:textId="77777777" w:rsidR="00003E69" w:rsidRDefault="00452176">
      <w:pPr>
        <w:pStyle w:val="ListParagraph"/>
        <w:numPr>
          <w:ilvl w:val="0"/>
          <w:numId w:val="190"/>
        </w:numPr>
        <w:tabs>
          <w:tab w:val="left" w:pos="819"/>
          <w:tab w:val="left" w:pos="820"/>
        </w:tabs>
        <w:ind w:right="432"/>
        <w:rPr>
          <w:rFonts w:ascii="Courier New"/>
          <w:sz w:val="20"/>
        </w:rPr>
      </w:pPr>
      <w:r>
        <w:rPr>
          <w:b/>
          <w:sz w:val="24"/>
        </w:rPr>
        <w:t xml:space="preserve">K-1st grade: </w:t>
      </w:r>
      <w:r>
        <w:rPr>
          <w:sz w:val="24"/>
        </w:rPr>
        <w:t xml:space="preserve">We read </w:t>
      </w:r>
      <w:r>
        <w:rPr>
          <w:i/>
          <w:sz w:val="24"/>
        </w:rPr>
        <w:t xml:space="preserve">One Fish, Two Fish, </w:t>
      </w:r>
      <w:proofErr w:type="gramStart"/>
      <w:r>
        <w:rPr>
          <w:i/>
          <w:sz w:val="24"/>
        </w:rPr>
        <w:t>Red</w:t>
      </w:r>
      <w:proofErr w:type="gramEnd"/>
      <w:r>
        <w:rPr>
          <w:i/>
          <w:sz w:val="24"/>
        </w:rPr>
        <w:t xml:space="preserve"> Fish, Blue Fish. </w:t>
      </w:r>
      <w:r>
        <w:rPr>
          <w:sz w:val="24"/>
        </w:rPr>
        <w:t xml:space="preserve">I made blue </w:t>
      </w:r>
      <w:proofErr w:type="spellStart"/>
      <w:r>
        <w:rPr>
          <w:sz w:val="24"/>
        </w:rPr>
        <w:t>Jello</w:t>
      </w:r>
      <w:proofErr w:type="spellEnd"/>
      <w:r>
        <w:rPr>
          <w:i/>
          <w:sz w:val="24"/>
        </w:rPr>
        <w:t xml:space="preserve">. </w:t>
      </w:r>
      <w:proofErr w:type="gramStart"/>
      <w:r>
        <w:rPr>
          <w:sz w:val="24"/>
        </w:rPr>
        <w:t>Each child was given a red Swedish fish to place on top of their</w:t>
      </w:r>
      <w:proofErr w:type="gramEnd"/>
      <w:r>
        <w:rPr>
          <w:sz w:val="24"/>
        </w:rPr>
        <w:t xml:space="preserve"> blue </w:t>
      </w:r>
      <w:proofErr w:type="spellStart"/>
      <w:r>
        <w:rPr>
          <w:sz w:val="24"/>
        </w:rPr>
        <w:t>Jello</w:t>
      </w:r>
      <w:proofErr w:type="spellEnd"/>
      <w:r>
        <w:rPr>
          <w:sz w:val="24"/>
        </w:rPr>
        <w:t>.</w:t>
      </w:r>
      <w:r>
        <w:rPr>
          <w:spacing w:val="21"/>
          <w:sz w:val="24"/>
        </w:rPr>
        <w:t xml:space="preserve"> </w:t>
      </w:r>
      <w:r>
        <w:rPr>
          <w:sz w:val="24"/>
        </w:rPr>
        <w:t>YUM!</w:t>
      </w:r>
    </w:p>
    <w:p w14:paraId="05406907" w14:textId="77777777" w:rsidR="00003E69" w:rsidRDefault="00003E69">
      <w:pPr>
        <w:pStyle w:val="BodyText"/>
        <w:rPr>
          <w:sz w:val="20"/>
        </w:rPr>
      </w:pPr>
    </w:p>
    <w:p w14:paraId="1309DECD" w14:textId="77777777" w:rsidR="00003E69" w:rsidRDefault="00452176">
      <w:pPr>
        <w:pStyle w:val="ListParagraph"/>
        <w:numPr>
          <w:ilvl w:val="0"/>
          <w:numId w:val="190"/>
        </w:numPr>
        <w:tabs>
          <w:tab w:val="left" w:pos="819"/>
          <w:tab w:val="left" w:pos="820"/>
        </w:tabs>
        <w:ind w:right="178"/>
        <w:rPr>
          <w:rFonts w:ascii="Courier New"/>
          <w:sz w:val="20"/>
        </w:rPr>
      </w:pPr>
      <w:r>
        <w:rPr>
          <w:b/>
          <w:sz w:val="24"/>
        </w:rPr>
        <w:t xml:space="preserve">2nd Grade: </w:t>
      </w:r>
      <w:r>
        <w:rPr>
          <w:sz w:val="24"/>
        </w:rPr>
        <w:t xml:space="preserve">Justin </w:t>
      </w:r>
      <w:proofErr w:type="spellStart"/>
      <w:r>
        <w:rPr>
          <w:sz w:val="24"/>
        </w:rPr>
        <w:t>Bieber</w:t>
      </w:r>
      <w:proofErr w:type="spellEnd"/>
      <w:r>
        <w:rPr>
          <w:sz w:val="24"/>
        </w:rPr>
        <w:t xml:space="preserve"> (</w:t>
      </w:r>
      <w:r>
        <w:rPr>
          <w:i/>
          <w:sz w:val="24"/>
        </w:rPr>
        <w:t>YouTube</w:t>
      </w:r>
      <w:r>
        <w:rPr>
          <w:sz w:val="24"/>
        </w:rPr>
        <w:t xml:space="preserve">) read </w:t>
      </w:r>
      <w:r>
        <w:rPr>
          <w:i/>
          <w:sz w:val="24"/>
        </w:rPr>
        <w:t xml:space="preserve">The Cat in the Hat </w:t>
      </w:r>
      <w:r>
        <w:rPr>
          <w:sz w:val="24"/>
        </w:rPr>
        <w:t>to the students. Then we used Oreos as the base of our hat and placed cut up strawberries and cut up bananas</w:t>
      </w:r>
      <w:r>
        <w:rPr>
          <w:spacing w:val="-37"/>
          <w:sz w:val="24"/>
        </w:rPr>
        <w:t xml:space="preserve"> </w:t>
      </w:r>
      <w:r>
        <w:rPr>
          <w:sz w:val="24"/>
        </w:rPr>
        <w:t>as our hat.  (For those who did not like bananas, they used cut up large</w:t>
      </w:r>
      <w:r>
        <w:rPr>
          <w:spacing w:val="-35"/>
          <w:sz w:val="24"/>
        </w:rPr>
        <w:t xml:space="preserve"> </w:t>
      </w:r>
      <w:r>
        <w:rPr>
          <w:sz w:val="24"/>
        </w:rPr>
        <w:t>marshmallows).</w:t>
      </w:r>
    </w:p>
    <w:p w14:paraId="7CB52D38" w14:textId="77777777" w:rsidR="00003E69" w:rsidRDefault="00003E69">
      <w:pPr>
        <w:pStyle w:val="BodyText"/>
        <w:rPr>
          <w:sz w:val="20"/>
        </w:rPr>
      </w:pPr>
    </w:p>
    <w:p w14:paraId="4D94B9E0" w14:textId="77777777" w:rsidR="00003E69" w:rsidRDefault="00452176">
      <w:pPr>
        <w:pStyle w:val="ListParagraph"/>
        <w:numPr>
          <w:ilvl w:val="0"/>
          <w:numId w:val="190"/>
        </w:numPr>
        <w:tabs>
          <w:tab w:val="left" w:pos="819"/>
          <w:tab w:val="left" w:pos="820"/>
        </w:tabs>
        <w:ind w:right="227"/>
        <w:rPr>
          <w:rFonts w:ascii="Courier New"/>
          <w:sz w:val="20"/>
        </w:rPr>
      </w:pPr>
      <w:r>
        <w:rPr>
          <w:b/>
          <w:sz w:val="24"/>
        </w:rPr>
        <w:t xml:space="preserve">3rd Grade: </w:t>
      </w:r>
      <w:r>
        <w:rPr>
          <w:sz w:val="24"/>
        </w:rPr>
        <w:t xml:space="preserve">Tim </w:t>
      </w:r>
      <w:proofErr w:type="spellStart"/>
      <w:r>
        <w:rPr>
          <w:sz w:val="24"/>
        </w:rPr>
        <w:t>Tebow</w:t>
      </w:r>
      <w:proofErr w:type="spellEnd"/>
      <w:r>
        <w:rPr>
          <w:sz w:val="24"/>
        </w:rPr>
        <w:t xml:space="preserve"> (</w:t>
      </w:r>
      <w:r>
        <w:rPr>
          <w:i/>
          <w:sz w:val="24"/>
        </w:rPr>
        <w:t>YouTube</w:t>
      </w:r>
      <w:r>
        <w:rPr>
          <w:sz w:val="24"/>
        </w:rPr>
        <w:t xml:space="preserve">) read </w:t>
      </w:r>
      <w:r>
        <w:rPr>
          <w:i/>
          <w:sz w:val="24"/>
        </w:rPr>
        <w:t xml:space="preserve">Green Eggs and Ham </w:t>
      </w:r>
      <w:r>
        <w:rPr>
          <w:sz w:val="24"/>
        </w:rPr>
        <w:t>to the students.  I gave each</w:t>
      </w:r>
      <w:r>
        <w:rPr>
          <w:spacing w:val="-5"/>
          <w:sz w:val="24"/>
        </w:rPr>
        <w:t xml:space="preserve"> </w:t>
      </w:r>
      <w:r>
        <w:rPr>
          <w:sz w:val="24"/>
        </w:rPr>
        <w:t>table</w:t>
      </w:r>
      <w:r>
        <w:rPr>
          <w:spacing w:val="-3"/>
          <w:sz w:val="24"/>
        </w:rPr>
        <w:t xml:space="preserve"> </w:t>
      </w:r>
      <w:r>
        <w:rPr>
          <w:sz w:val="24"/>
        </w:rPr>
        <w:t>of</w:t>
      </w:r>
      <w:r>
        <w:rPr>
          <w:spacing w:val="-5"/>
          <w:sz w:val="24"/>
        </w:rPr>
        <w:t xml:space="preserve"> </w:t>
      </w:r>
      <w:r>
        <w:rPr>
          <w:sz w:val="24"/>
        </w:rPr>
        <w:t>four</w:t>
      </w:r>
      <w:r>
        <w:rPr>
          <w:spacing w:val="-1"/>
          <w:sz w:val="24"/>
        </w:rPr>
        <w:t xml:space="preserve"> </w:t>
      </w:r>
      <w:r>
        <w:rPr>
          <w:sz w:val="24"/>
        </w:rPr>
        <w:t>students,</w:t>
      </w:r>
      <w:r>
        <w:rPr>
          <w:spacing w:val="-6"/>
          <w:sz w:val="24"/>
        </w:rPr>
        <w:t xml:space="preserve"> </w:t>
      </w:r>
      <w:r>
        <w:rPr>
          <w:sz w:val="24"/>
        </w:rPr>
        <w:t>two</w:t>
      </w:r>
      <w:r>
        <w:rPr>
          <w:spacing w:val="-6"/>
          <w:sz w:val="24"/>
        </w:rPr>
        <w:t xml:space="preserve"> </w:t>
      </w:r>
      <w:r>
        <w:rPr>
          <w:sz w:val="24"/>
        </w:rPr>
        <w:t>bowls</w:t>
      </w:r>
      <w:r>
        <w:rPr>
          <w:spacing w:val="-2"/>
          <w:sz w:val="24"/>
        </w:rPr>
        <w:t xml:space="preserve"> </w:t>
      </w:r>
      <w:r>
        <w:rPr>
          <w:sz w:val="24"/>
        </w:rPr>
        <w:t>of</w:t>
      </w:r>
      <w:r>
        <w:rPr>
          <w:spacing w:val="-5"/>
          <w:sz w:val="24"/>
        </w:rPr>
        <w:t xml:space="preserve"> </w:t>
      </w:r>
      <w:r>
        <w:rPr>
          <w:sz w:val="24"/>
        </w:rPr>
        <w:t>white</w:t>
      </w:r>
      <w:r>
        <w:rPr>
          <w:spacing w:val="-3"/>
          <w:sz w:val="24"/>
        </w:rPr>
        <w:t xml:space="preserve"> </w:t>
      </w:r>
      <w:proofErr w:type="gramStart"/>
      <w:r>
        <w:rPr>
          <w:sz w:val="24"/>
        </w:rPr>
        <w:t>icing</w:t>
      </w:r>
      <w:r>
        <w:rPr>
          <w:spacing w:val="-2"/>
          <w:sz w:val="24"/>
        </w:rPr>
        <w:t xml:space="preserve"> </w:t>
      </w:r>
      <w:r>
        <w:rPr>
          <w:sz w:val="24"/>
        </w:rPr>
        <w:t>which</w:t>
      </w:r>
      <w:proofErr w:type="gramEnd"/>
      <w:r>
        <w:rPr>
          <w:spacing w:val="-5"/>
          <w:sz w:val="24"/>
        </w:rPr>
        <w:t xml:space="preserve"> </w:t>
      </w:r>
      <w:r>
        <w:rPr>
          <w:sz w:val="24"/>
        </w:rPr>
        <w:t>they</w:t>
      </w:r>
      <w:r>
        <w:rPr>
          <w:spacing w:val="-2"/>
          <w:sz w:val="24"/>
        </w:rPr>
        <w:t xml:space="preserve"> </w:t>
      </w:r>
      <w:r>
        <w:rPr>
          <w:sz w:val="24"/>
        </w:rPr>
        <w:t>stirred</w:t>
      </w:r>
      <w:r>
        <w:rPr>
          <w:spacing w:val="-1"/>
          <w:sz w:val="24"/>
        </w:rPr>
        <w:t xml:space="preserve"> </w:t>
      </w:r>
      <w:r>
        <w:rPr>
          <w:sz w:val="24"/>
        </w:rPr>
        <w:t>in</w:t>
      </w:r>
      <w:r>
        <w:rPr>
          <w:spacing w:val="-5"/>
          <w:sz w:val="24"/>
        </w:rPr>
        <w:t xml:space="preserve"> </w:t>
      </w:r>
      <w:r>
        <w:rPr>
          <w:sz w:val="24"/>
        </w:rPr>
        <w:t xml:space="preserve">food coloring to turn green. After icing their cupcakes green, </w:t>
      </w:r>
      <w:r>
        <w:rPr>
          <w:spacing w:val="1"/>
          <w:sz w:val="24"/>
        </w:rPr>
        <w:t xml:space="preserve">we </w:t>
      </w:r>
      <w:r>
        <w:rPr>
          <w:sz w:val="24"/>
        </w:rPr>
        <w:t>placed a mini vanilla wafer as our yolk.  Green egg</w:t>
      </w:r>
      <w:r>
        <w:rPr>
          <w:spacing w:val="-9"/>
          <w:sz w:val="24"/>
        </w:rPr>
        <w:t xml:space="preserve"> </w:t>
      </w:r>
      <w:r>
        <w:rPr>
          <w:sz w:val="24"/>
        </w:rPr>
        <w:t>cupcakes!</w:t>
      </w:r>
    </w:p>
    <w:p w14:paraId="5DAB9C04" w14:textId="77777777" w:rsidR="00003E69" w:rsidRDefault="00003E69">
      <w:pPr>
        <w:pStyle w:val="BodyText"/>
        <w:rPr>
          <w:sz w:val="20"/>
        </w:rPr>
      </w:pPr>
    </w:p>
    <w:p w14:paraId="1B8D36E6" w14:textId="77777777" w:rsidR="00003E69" w:rsidRDefault="00452176">
      <w:pPr>
        <w:pStyle w:val="ListParagraph"/>
        <w:numPr>
          <w:ilvl w:val="0"/>
          <w:numId w:val="190"/>
        </w:numPr>
        <w:tabs>
          <w:tab w:val="left" w:pos="820"/>
        </w:tabs>
        <w:ind w:right="290" w:hanging="361"/>
        <w:jc w:val="both"/>
        <w:rPr>
          <w:rFonts w:ascii="Courier New"/>
          <w:sz w:val="20"/>
        </w:rPr>
      </w:pPr>
      <w:r>
        <w:rPr>
          <w:b/>
          <w:sz w:val="24"/>
        </w:rPr>
        <w:t>4th and 5th Grades</w:t>
      </w:r>
      <w:r>
        <w:rPr>
          <w:sz w:val="24"/>
        </w:rPr>
        <w:t xml:space="preserve">: We watched the 1972 version of </w:t>
      </w:r>
      <w:r>
        <w:rPr>
          <w:i/>
          <w:sz w:val="24"/>
        </w:rPr>
        <w:t xml:space="preserve">The </w:t>
      </w:r>
      <w:proofErr w:type="spellStart"/>
      <w:r>
        <w:rPr>
          <w:i/>
          <w:sz w:val="24"/>
        </w:rPr>
        <w:t>Lorax</w:t>
      </w:r>
      <w:proofErr w:type="spellEnd"/>
      <w:r>
        <w:rPr>
          <w:i/>
          <w:sz w:val="24"/>
        </w:rPr>
        <w:t xml:space="preserve"> </w:t>
      </w:r>
      <w:r>
        <w:rPr>
          <w:sz w:val="24"/>
        </w:rPr>
        <w:t xml:space="preserve">on </w:t>
      </w:r>
      <w:r>
        <w:rPr>
          <w:i/>
          <w:sz w:val="24"/>
        </w:rPr>
        <w:t>YouTube</w:t>
      </w:r>
      <w:r>
        <w:rPr>
          <w:sz w:val="24"/>
        </w:rPr>
        <w:t xml:space="preserve">. Then we used cupcakes, green icing (grass), pretty paper straws (tree trunk), </w:t>
      </w:r>
      <w:proofErr w:type="gramStart"/>
      <w:r>
        <w:rPr>
          <w:sz w:val="24"/>
        </w:rPr>
        <w:t xml:space="preserve">cotton candy (tree top) to make our </w:t>
      </w:r>
      <w:proofErr w:type="spellStart"/>
      <w:r>
        <w:rPr>
          <w:sz w:val="24"/>
        </w:rPr>
        <w:t>truffula</w:t>
      </w:r>
      <w:proofErr w:type="spellEnd"/>
      <w:r>
        <w:rPr>
          <w:spacing w:val="-12"/>
          <w:sz w:val="24"/>
        </w:rPr>
        <w:t xml:space="preserve"> </w:t>
      </w:r>
      <w:r>
        <w:rPr>
          <w:sz w:val="24"/>
        </w:rPr>
        <w:t>trees</w:t>
      </w:r>
      <w:proofErr w:type="gramEnd"/>
      <w:r>
        <w:rPr>
          <w:sz w:val="24"/>
        </w:rPr>
        <w:t>!</w:t>
      </w:r>
    </w:p>
    <w:p w14:paraId="137FC92F" w14:textId="77777777" w:rsidR="00003E69" w:rsidRDefault="00003E69">
      <w:pPr>
        <w:pStyle w:val="BodyText"/>
        <w:rPr>
          <w:sz w:val="20"/>
        </w:rPr>
      </w:pPr>
    </w:p>
    <w:p w14:paraId="2855C952" w14:textId="77777777" w:rsidR="00003E69" w:rsidRDefault="00452176">
      <w:pPr>
        <w:pStyle w:val="ListParagraph"/>
        <w:numPr>
          <w:ilvl w:val="0"/>
          <w:numId w:val="190"/>
        </w:numPr>
        <w:tabs>
          <w:tab w:val="left" w:pos="820"/>
          <w:tab w:val="left" w:pos="6354"/>
        </w:tabs>
        <w:rPr>
          <w:rFonts w:ascii="Courier New"/>
          <w:i/>
          <w:sz w:val="24"/>
        </w:rPr>
      </w:pPr>
      <w:r>
        <w:rPr>
          <w:sz w:val="24"/>
        </w:rPr>
        <w:t>Kids love making edible crafts.</w:t>
      </w:r>
      <w:r>
        <w:rPr>
          <w:spacing w:val="40"/>
          <w:sz w:val="24"/>
        </w:rPr>
        <w:t xml:space="preserve"> </w:t>
      </w:r>
      <w:r>
        <w:rPr>
          <w:sz w:val="24"/>
        </w:rPr>
        <w:t>HUGE</w:t>
      </w:r>
      <w:r>
        <w:rPr>
          <w:spacing w:val="-6"/>
          <w:sz w:val="24"/>
        </w:rPr>
        <w:t xml:space="preserve"> </w:t>
      </w:r>
      <w:r>
        <w:rPr>
          <w:sz w:val="24"/>
        </w:rPr>
        <w:t>hit!</w:t>
      </w:r>
      <w:r>
        <w:rPr>
          <w:sz w:val="24"/>
        </w:rPr>
        <w:tab/>
      </w:r>
      <w:r>
        <w:rPr>
          <w:sz w:val="18"/>
        </w:rPr>
        <w:t>(</w:t>
      </w:r>
      <w:proofErr w:type="gramStart"/>
      <w:r>
        <w:rPr>
          <w:i/>
          <w:sz w:val="18"/>
        </w:rPr>
        <w:t>from</w:t>
      </w:r>
      <w:proofErr w:type="gramEnd"/>
      <w:r>
        <w:rPr>
          <w:i/>
          <w:sz w:val="18"/>
        </w:rPr>
        <w:t xml:space="preserve"> Stephanie Judd, </w:t>
      </w:r>
      <w:proofErr w:type="spellStart"/>
      <w:r>
        <w:rPr>
          <w:i/>
          <w:sz w:val="18"/>
        </w:rPr>
        <w:t>Boley</w:t>
      </w:r>
      <w:proofErr w:type="spellEnd"/>
      <w:r>
        <w:rPr>
          <w:i/>
          <w:spacing w:val="-9"/>
          <w:sz w:val="18"/>
        </w:rPr>
        <w:t xml:space="preserve"> </w:t>
      </w:r>
      <w:r>
        <w:rPr>
          <w:i/>
          <w:sz w:val="18"/>
        </w:rPr>
        <w:t>Elementary)</w:t>
      </w:r>
    </w:p>
    <w:p w14:paraId="7E191FEF" w14:textId="77777777" w:rsidR="00003E69" w:rsidRDefault="00003E69">
      <w:pPr>
        <w:pStyle w:val="BodyText"/>
        <w:rPr>
          <w:i/>
          <w:sz w:val="26"/>
        </w:rPr>
      </w:pPr>
    </w:p>
    <w:p w14:paraId="24EB092A" w14:textId="77777777" w:rsidR="00003E69" w:rsidRDefault="00452176">
      <w:pPr>
        <w:spacing w:before="207"/>
        <w:ind w:left="100"/>
      </w:pPr>
      <w:r>
        <w:rPr>
          <w:b/>
        </w:rPr>
        <w:t>Dr. Seuss Week</w:t>
      </w:r>
      <w:r>
        <w:t>--PTO came to read to each class during library time so we had a week of Dr. Seuss</w:t>
      </w:r>
    </w:p>
    <w:p w14:paraId="67CB551D" w14:textId="77777777" w:rsidR="00003E69" w:rsidRDefault="00452176">
      <w:pPr>
        <w:tabs>
          <w:tab w:val="left" w:pos="6536"/>
        </w:tabs>
        <w:ind w:left="100"/>
        <w:rPr>
          <w:i/>
          <w:sz w:val="16"/>
        </w:rPr>
      </w:pPr>
      <w:proofErr w:type="gramStart"/>
      <w:r>
        <w:t>fun</w:t>
      </w:r>
      <w:proofErr w:type="gramEnd"/>
      <w:r>
        <w:t>. They also provided Cat in the Hat shaped cookies for</w:t>
      </w:r>
      <w:r>
        <w:rPr>
          <w:spacing w:val="-25"/>
        </w:rPr>
        <w:t xml:space="preserve"> </w:t>
      </w:r>
      <w:r>
        <w:t>each</w:t>
      </w:r>
      <w:r>
        <w:rPr>
          <w:spacing w:val="-4"/>
        </w:rPr>
        <w:t xml:space="preserve"> </w:t>
      </w:r>
      <w:r>
        <w:t>class.</w:t>
      </w:r>
      <w:r>
        <w:tab/>
      </w:r>
      <w:r>
        <w:rPr>
          <w:b/>
          <w:sz w:val="18"/>
        </w:rPr>
        <w:t>(</w:t>
      </w:r>
      <w:r>
        <w:rPr>
          <w:i/>
          <w:sz w:val="16"/>
        </w:rPr>
        <w:t xml:space="preserve">From Amelia </w:t>
      </w:r>
      <w:proofErr w:type="spellStart"/>
      <w:r>
        <w:rPr>
          <w:i/>
          <w:sz w:val="16"/>
        </w:rPr>
        <w:t>Brister</w:t>
      </w:r>
      <w:proofErr w:type="spellEnd"/>
      <w:r>
        <w:rPr>
          <w:i/>
          <w:sz w:val="16"/>
        </w:rPr>
        <w:t>, Calhoun</w:t>
      </w:r>
      <w:r>
        <w:rPr>
          <w:i/>
          <w:spacing w:val="-14"/>
          <w:sz w:val="16"/>
        </w:rPr>
        <w:t xml:space="preserve"> </w:t>
      </w:r>
      <w:r>
        <w:rPr>
          <w:i/>
          <w:sz w:val="16"/>
        </w:rPr>
        <w:t>Elementary)</w:t>
      </w:r>
    </w:p>
    <w:p w14:paraId="7E8D36F6" w14:textId="77777777" w:rsidR="00003E69" w:rsidRDefault="00003E69">
      <w:pPr>
        <w:pStyle w:val="BodyText"/>
        <w:spacing w:before="6"/>
        <w:rPr>
          <w:i/>
          <w:sz w:val="16"/>
        </w:rPr>
      </w:pPr>
    </w:p>
    <w:p w14:paraId="0A827E1F" w14:textId="77777777" w:rsidR="00003E69" w:rsidRDefault="00452176">
      <w:pPr>
        <w:ind w:left="100" w:right="125"/>
        <w:rPr>
          <w:i/>
          <w:sz w:val="16"/>
        </w:rPr>
      </w:pPr>
      <w:r>
        <w:rPr>
          <w:b/>
        </w:rPr>
        <w:t>Dr. Seuss Week--</w:t>
      </w:r>
      <w:r>
        <w:t xml:space="preserve">We celebrate Dr. Seuss </w:t>
      </w:r>
      <w:proofErr w:type="spellStart"/>
      <w:r>
        <w:t>schoolwide</w:t>
      </w:r>
      <w:proofErr w:type="spellEnd"/>
      <w:r>
        <w:t xml:space="preserve"> all week the first week in March. During Dr. Seuss week I coordinate activities with the classroom teachers. I do a Dr. Seuss </w:t>
      </w:r>
      <w:proofErr w:type="spellStart"/>
      <w:r>
        <w:t>storytime</w:t>
      </w:r>
      <w:proofErr w:type="spellEnd"/>
      <w:r>
        <w:t xml:space="preserve"> in the library and </w:t>
      </w:r>
      <w:r>
        <w:rPr>
          <w:i/>
        </w:rPr>
        <w:t xml:space="preserve">Cat in the Hat </w:t>
      </w:r>
      <w:r>
        <w:t xml:space="preserve">games on pbskids.org in the computer lab. Our students have dress up days. We do simple things like </w:t>
      </w:r>
      <w:r>
        <w:rPr>
          <w:i/>
        </w:rPr>
        <w:t xml:space="preserve">Wacky Wednesday </w:t>
      </w:r>
      <w:r>
        <w:t xml:space="preserve">where you wear clothes inside out, </w:t>
      </w:r>
      <w:r>
        <w:rPr>
          <w:i/>
        </w:rPr>
        <w:t>Silly Socks Day</w:t>
      </w:r>
      <w:r>
        <w:t xml:space="preserve">, etc. The students eat green eggs and ham for breakfast in the school cafeteria. They do art activities in the classroom and display their work in the halls. It is a fun week for our </w:t>
      </w:r>
      <w:proofErr w:type="spellStart"/>
      <w:r>
        <w:t>PreK</w:t>
      </w:r>
      <w:proofErr w:type="spellEnd"/>
      <w:r>
        <w:t xml:space="preserve"> and K students! </w:t>
      </w:r>
      <w:r>
        <w:rPr>
          <w:i/>
          <w:sz w:val="16"/>
        </w:rPr>
        <w:t xml:space="preserve">(Annette Little, </w:t>
      </w:r>
      <w:proofErr w:type="spellStart"/>
      <w:r>
        <w:rPr>
          <w:i/>
          <w:sz w:val="16"/>
        </w:rPr>
        <w:t>Crosley</w:t>
      </w:r>
      <w:proofErr w:type="spellEnd"/>
      <w:r>
        <w:rPr>
          <w:i/>
          <w:sz w:val="16"/>
        </w:rPr>
        <w:t xml:space="preserve"> Elementary)</w:t>
      </w:r>
    </w:p>
    <w:p w14:paraId="4B2D1D63" w14:textId="77777777" w:rsidR="00003E69" w:rsidRDefault="00003E69">
      <w:pPr>
        <w:rPr>
          <w:sz w:val="16"/>
        </w:rPr>
        <w:sectPr w:rsidR="00003E69">
          <w:pgSz w:w="12240" w:h="15840"/>
          <w:pgMar w:top="1420" w:right="1340" w:bottom="1200" w:left="1340" w:header="0" w:footer="1017" w:gutter="0"/>
          <w:cols w:space="720"/>
        </w:sectPr>
      </w:pPr>
    </w:p>
    <w:p w14:paraId="1CCD4CAA" w14:textId="77777777" w:rsidR="00003E69" w:rsidRDefault="00452176">
      <w:pPr>
        <w:spacing w:before="37"/>
        <w:ind w:left="100"/>
        <w:rPr>
          <w:b/>
        </w:rPr>
      </w:pPr>
      <w:r>
        <w:rPr>
          <w:b/>
        </w:rPr>
        <w:lastRenderedPageBreak/>
        <w:t>Seuss-</w:t>
      </w:r>
      <w:proofErr w:type="spellStart"/>
      <w:r>
        <w:rPr>
          <w:b/>
        </w:rPr>
        <w:t>ify</w:t>
      </w:r>
      <w:proofErr w:type="spellEnd"/>
      <w:r>
        <w:rPr>
          <w:b/>
        </w:rPr>
        <w:t xml:space="preserve"> Yourself Sample Flyer, </w:t>
      </w:r>
      <w:proofErr w:type="spellStart"/>
      <w:r>
        <w:rPr>
          <w:b/>
        </w:rPr>
        <w:t>Pinecrest</w:t>
      </w:r>
      <w:proofErr w:type="spellEnd"/>
      <w:r>
        <w:rPr>
          <w:b/>
        </w:rPr>
        <w:t xml:space="preserve"> Elementary School</w:t>
      </w:r>
    </w:p>
    <w:p w14:paraId="0B02C63D" w14:textId="77777777" w:rsidR="00003E69" w:rsidRDefault="00594543">
      <w:pPr>
        <w:pStyle w:val="BodyText"/>
        <w:spacing w:before="2"/>
        <w:rPr>
          <w:b/>
          <w:sz w:val="10"/>
        </w:rPr>
      </w:pPr>
      <w:r>
        <w:pict w14:anchorId="70466386">
          <v:group id="_x0000_s2308" style="position:absolute;margin-left:138.35pt;margin-top:8.15pt;width:351.3pt;height:522.15pt;z-index:251773952;mso-wrap-distance-left:0;mso-wrap-distance-right:0;mso-position-horizontal-relative:page" coordorigin="2767,164" coordsize="7026,10443">
            <v:shape id="_x0000_s2310" type="#_x0000_t75" style="position:absolute;left:2782;top:178;width:6996;height:10413">
              <v:imagedata r:id="rId268" o:title=""/>
            </v:shape>
            <v:rect id="_x0000_s2309" style="position:absolute;left:2774;top:171;width:7011;height:10428" filled="f"/>
            <w10:wrap type="topAndBottom" anchorx="page"/>
          </v:group>
        </w:pict>
      </w:r>
    </w:p>
    <w:p w14:paraId="047BD9A5" w14:textId="77777777" w:rsidR="00003E69" w:rsidRDefault="00003E69">
      <w:pPr>
        <w:pStyle w:val="BodyText"/>
        <w:spacing w:before="11"/>
        <w:rPr>
          <w:b/>
          <w:sz w:val="27"/>
        </w:rPr>
      </w:pPr>
    </w:p>
    <w:p w14:paraId="1E594D5C" w14:textId="77777777" w:rsidR="00003E69" w:rsidRDefault="00452176">
      <w:pPr>
        <w:spacing w:before="1" w:line="415" w:lineRule="auto"/>
        <w:ind w:left="100" w:right="105" w:firstLine="4670"/>
      </w:pPr>
      <w:r>
        <w:rPr>
          <w:i/>
        </w:rPr>
        <w:t xml:space="preserve">From Stephanie Robinson, </w:t>
      </w:r>
      <w:proofErr w:type="spellStart"/>
      <w:r>
        <w:rPr>
          <w:i/>
        </w:rPr>
        <w:t>Pinecrest</w:t>
      </w:r>
      <w:proofErr w:type="spellEnd"/>
      <w:r>
        <w:rPr>
          <w:i/>
        </w:rPr>
        <w:t xml:space="preserve"> </w:t>
      </w:r>
      <w:proofErr w:type="spellStart"/>
      <w:r>
        <w:rPr>
          <w:i/>
        </w:rPr>
        <w:t>Elementary</w:t>
      </w:r>
      <w:r>
        <w:rPr>
          <w:b/>
        </w:rPr>
        <w:t>NEA</w:t>
      </w:r>
      <w:proofErr w:type="spellEnd"/>
      <w:r>
        <w:rPr>
          <w:b/>
        </w:rPr>
        <w:t xml:space="preserve"> Read Across America Activities </w:t>
      </w:r>
      <w:hyperlink r:id="rId269">
        <w:r>
          <w:rPr>
            <w:color w:val="0000FF"/>
            <w:u w:val="single" w:color="0000FF"/>
          </w:rPr>
          <w:t>http://www.seussville.com/Educators/educatorReadAcrossAmerica.php</w:t>
        </w:r>
      </w:hyperlink>
    </w:p>
    <w:p w14:paraId="62F981A9" w14:textId="77777777" w:rsidR="00003E69" w:rsidRDefault="00003E69">
      <w:pPr>
        <w:spacing w:line="415" w:lineRule="auto"/>
        <w:sectPr w:rsidR="00003E69">
          <w:footerReference w:type="default" r:id="rId270"/>
          <w:pgSz w:w="12240" w:h="15840"/>
          <w:pgMar w:top="1400" w:right="1360" w:bottom="1200" w:left="1340" w:header="0" w:footer="1017" w:gutter="0"/>
          <w:cols w:space="720"/>
        </w:sectPr>
      </w:pPr>
    </w:p>
    <w:p w14:paraId="18F015ED" w14:textId="77777777" w:rsidR="00003E69" w:rsidRDefault="00452176">
      <w:pPr>
        <w:spacing w:before="12"/>
        <w:ind w:left="1788" w:right="1952"/>
        <w:jc w:val="center"/>
        <w:rPr>
          <w:b/>
          <w:sz w:val="28"/>
        </w:rPr>
      </w:pPr>
      <w:r>
        <w:rPr>
          <w:b/>
          <w:sz w:val="28"/>
        </w:rPr>
        <w:lastRenderedPageBreak/>
        <w:t>Children’s Book Week &amp; Teen Read Week</w:t>
      </w:r>
    </w:p>
    <w:p w14:paraId="4D85DD4B" w14:textId="77777777" w:rsidR="00003E69" w:rsidRDefault="00003E69">
      <w:pPr>
        <w:pStyle w:val="BodyText"/>
        <w:rPr>
          <w:b/>
          <w:sz w:val="21"/>
        </w:rPr>
      </w:pPr>
    </w:p>
    <w:p w14:paraId="238768EE" w14:textId="77777777" w:rsidR="00003E69" w:rsidRDefault="00452176">
      <w:pPr>
        <w:ind w:left="100" w:right="276"/>
      </w:pPr>
      <w:r>
        <w:rPr>
          <w:b/>
        </w:rPr>
        <w:t xml:space="preserve">Children’s Book Week </w:t>
      </w:r>
      <w:r>
        <w:t>is the week elementary schools celebrate children’s books. It was originally celebrated the week before Thanksgiving, but the Children’s Book Council moved the date to April several years ago. This has been unfortunate for school libraries because this week is during testing, which has caused the celebration to almost disappear in elementary school libraries. To remedy this, Ouachita Parish has moved Children’s Book Week to the second or third week in October, which is the same week we celebrate Teen Read Week. Because it is an arbitrary date, we have given school librarians discretion to meet the needs of their particular school to avoid conflicts.</w:t>
      </w:r>
    </w:p>
    <w:p w14:paraId="1CD12E68" w14:textId="77777777" w:rsidR="00003E69" w:rsidRDefault="00003E69">
      <w:pPr>
        <w:pStyle w:val="BodyText"/>
        <w:spacing w:before="5"/>
        <w:rPr>
          <w:sz w:val="16"/>
        </w:rPr>
      </w:pPr>
    </w:p>
    <w:p w14:paraId="1FEE0B3F" w14:textId="77777777" w:rsidR="00003E69" w:rsidRDefault="00452176">
      <w:pPr>
        <w:spacing w:before="1"/>
        <w:ind w:left="1788" w:right="1955"/>
        <w:jc w:val="center"/>
        <w:rPr>
          <w:b/>
          <w:sz w:val="24"/>
        </w:rPr>
      </w:pPr>
      <w:r>
        <w:rPr>
          <w:b/>
          <w:sz w:val="24"/>
        </w:rPr>
        <w:t>Book Week and Teen Read Week Suggestions and Activities</w:t>
      </w:r>
    </w:p>
    <w:p w14:paraId="0A3243F6" w14:textId="77777777" w:rsidR="00003E69" w:rsidRDefault="00452176">
      <w:pPr>
        <w:spacing w:before="209" w:line="232" w:lineRule="auto"/>
        <w:ind w:left="100" w:right="287"/>
      </w:pPr>
      <w:r>
        <w:rPr>
          <w:b/>
        </w:rPr>
        <w:t xml:space="preserve">Bookmark Contest: </w:t>
      </w:r>
      <w:r>
        <w:t>Using a blank bookmark template, students design a bookmark about reading or about their favorite book. We had a panel of judges come to select 1</w:t>
      </w:r>
      <w:proofErr w:type="spellStart"/>
      <w:r>
        <w:rPr>
          <w:position w:val="10"/>
          <w:sz w:val="14"/>
        </w:rPr>
        <w:t>st</w:t>
      </w:r>
      <w:proofErr w:type="spellEnd"/>
      <w:r>
        <w:t>, 2</w:t>
      </w:r>
      <w:proofErr w:type="spellStart"/>
      <w:r>
        <w:rPr>
          <w:position w:val="10"/>
          <w:sz w:val="14"/>
        </w:rPr>
        <w:t>nd</w:t>
      </w:r>
      <w:proofErr w:type="spellEnd"/>
      <w:r>
        <w:t>, and 3</w:t>
      </w:r>
      <w:proofErr w:type="spellStart"/>
      <w:r>
        <w:rPr>
          <w:position w:val="10"/>
          <w:sz w:val="14"/>
        </w:rPr>
        <w:t>rd</w:t>
      </w:r>
      <w:proofErr w:type="spellEnd"/>
      <w:r>
        <w:rPr>
          <w:position w:val="10"/>
          <w:sz w:val="14"/>
        </w:rPr>
        <w:t xml:space="preserve"> </w:t>
      </w:r>
      <w:r>
        <w:t>place ribbon prizes. I liked to use a different activity per grade level. It made judging easier and the students had to “graduate” to the more complicated projects.</w:t>
      </w:r>
    </w:p>
    <w:p w14:paraId="4565E033" w14:textId="77777777" w:rsidR="00003E69" w:rsidRDefault="00003E69">
      <w:pPr>
        <w:pStyle w:val="BodyText"/>
        <w:spacing w:before="6"/>
        <w:rPr>
          <w:sz w:val="16"/>
        </w:rPr>
      </w:pPr>
    </w:p>
    <w:p w14:paraId="7056E854" w14:textId="77777777" w:rsidR="00003E69" w:rsidRDefault="00452176">
      <w:pPr>
        <w:ind w:left="100" w:right="276"/>
      </w:pPr>
      <w:r>
        <w:rPr>
          <w:b/>
        </w:rPr>
        <w:t xml:space="preserve">Book Character Day (or Storybook Day): </w:t>
      </w:r>
      <w:r>
        <w:t>Students come to school dressed as their favorite book character.  Prizes may be given for best costume, most original, etc.</w:t>
      </w:r>
    </w:p>
    <w:p w14:paraId="511BDC9F" w14:textId="77777777" w:rsidR="00003E69" w:rsidRDefault="00003E69">
      <w:pPr>
        <w:pStyle w:val="BodyText"/>
        <w:spacing w:before="6"/>
        <w:rPr>
          <w:sz w:val="16"/>
        </w:rPr>
      </w:pPr>
    </w:p>
    <w:p w14:paraId="34EB8E36" w14:textId="77777777" w:rsidR="00003E69" w:rsidRDefault="00594543">
      <w:pPr>
        <w:ind w:left="100" w:right="4653"/>
      </w:pPr>
      <w:r>
        <w:pict w14:anchorId="57650A02">
          <v:group id="_x0000_s2305" style="position:absolute;left:0;text-align:left;margin-left:347.25pt;margin-top:.9pt;width:200.7pt;height:110.6pt;z-index:251774976;mso-position-horizontal-relative:page" coordorigin="6945,19" coordsize="4014,2212">
            <v:shape id="_x0000_s2307" type="#_x0000_t75" style="position:absolute;left:6960;top:33;width:3984;height:2183">
              <v:imagedata r:id="rId271" o:title=""/>
            </v:shape>
            <v:rect id="_x0000_s2306" style="position:absolute;left:6952;top:26;width:3999;height:2197" filled="f"/>
            <w10:wrap anchorx="page"/>
          </v:group>
        </w:pict>
      </w:r>
      <w:r w:rsidR="00452176">
        <w:rPr>
          <w:b/>
        </w:rPr>
        <w:t xml:space="preserve">Cereal Box Books: </w:t>
      </w:r>
      <w:r w:rsidR="00452176">
        <w:t>Students must select a teacher- approved fiction book from the school, parish, or home library. Students will read their self-selected book and create a cereal box book report at home. Students will decorate a real cereal box with illustrations and information related to the book they read using the directions on attached sheets.</w:t>
      </w:r>
    </w:p>
    <w:p w14:paraId="4BBB8E46" w14:textId="77777777" w:rsidR="00003E69" w:rsidRDefault="00003E69">
      <w:pPr>
        <w:pStyle w:val="BodyText"/>
        <w:spacing w:before="6"/>
        <w:rPr>
          <w:sz w:val="16"/>
        </w:rPr>
      </w:pPr>
    </w:p>
    <w:p w14:paraId="754DF967" w14:textId="77777777" w:rsidR="00003E69" w:rsidRDefault="00452176">
      <w:pPr>
        <w:ind w:left="100"/>
      </w:pPr>
      <w:r>
        <w:rPr>
          <w:b/>
        </w:rPr>
        <w:t xml:space="preserve">Dioramas: </w:t>
      </w:r>
      <w:r>
        <w:t xml:space="preserve">Students used </w:t>
      </w:r>
      <w:proofErr w:type="gramStart"/>
      <w:r>
        <w:t>shoe boxes</w:t>
      </w:r>
      <w:proofErr w:type="gramEnd"/>
      <w:r>
        <w:t xml:space="preserve"> to create a scene</w:t>
      </w:r>
    </w:p>
    <w:p w14:paraId="4B65ECC9" w14:textId="77777777" w:rsidR="00003E69" w:rsidRDefault="00452176">
      <w:pPr>
        <w:spacing w:line="268" w:lineRule="exact"/>
        <w:ind w:left="100"/>
      </w:pPr>
      <w:proofErr w:type="gramStart"/>
      <w:r>
        <w:t>from</w:t>
      </w:r>
      <w:proofErr w:type="gramEnd"/>
      <w:r>
        <w:t xml:space="preserve"> their favorite book. They added the title and author on the top of the box.</w:t>
      </w:r>
    </w:p>
    <w:p w14:paraId="2039CB57" w14:textId="77777777" w:rsidR="00003E69" w:rsidRDefault="00452176">
      <w:pPr>
        <w:ind w:left="100"/>
        <w:rPr>
          <w:i/>
          <w:sz w:val="16"/>
        </w:rPr>
      </w:pPr>
      <w:r>
        <w:rPr>
          <w:i/>
          <w:sz w:val="16"/>
        </w:rPr>
        <w:t>(Jan McGee, Mitchell Elementary)</w:t>
      </w:r>
    </w:p>
    <w:p w14:paraId="643A86CB" w14:textId="77777777" w:rsidR="00003E69" w:rsidRDefault="00003E69">
      <w:pPr>
        <w:pStyle w:val="BodyText"/>
        <w:spacing w:before="3"/>
        <w:rPr>
          <w:i/>
          <w:sz w:val="16"/>
        </w:rPr>
      </w:pPr>
    </w:p>
    <w:p w14:paraId="345210CF" w14:textId="77777777" w:rsidR="00003E69" w:rsidRDefault="00452176">
      <w:pPr>
        <w:ind w:left="100"/>
      </w:pPr>
      <w:r>
        <w:rPr>
          <w:b/>
        </w:rPr>
        <w:t xml:space="preserve">Door Decorating Contest:  </w:t>
      </w:r>
      <w:r>
        <w:t>Teachers and students decorate classroom doors with a reading theme.</w:t>
      </w:r>
    </w:p>
    <w:p w14:paraId="4B5BA0BA" w14:textId="77777777" w:rsidR="00003E69" w:rsidRDefault="00003E69">
      <w:pPr>
        <w:pStyle w:val="BodyText"/>
        <w:spacing w:before="5"/>
        <w:rPr>
          <w:sz w:val="16"/>
        </w:rPr>
      </w:pPr>
    </w:p>
    <w:p w14:paraId="1531DD02" w14:textId="77777777" w:rsidR="00003E69" w:rsidRDefault="00452176">
      <w:pPr>
        <w:tabs>
          <w:tab w:val="left" w:pos="6968"/>
        </w:tabs>
        <w:spacing w:before="1"/>
        <w:ind w:left="100" w:right="287"/>
        <w:rPr>
          <w:i/>
          <w:sz w:val="16"/>
        </w:rPr>
      </w:pPr>
      <w:r>
        <w:rPr>
          <w:b/>
        </w:rPr>
        <w:t xml:space="preserve">Potato Characters: </w:t>
      </w:r>
      <w:r>
        <w:t>Decorate a potato as your favorite book character. I turned it into a contest and had school sponsors come and judge. Potatoes were displayed in the hallway. The kids loved it. The school sponsors donated prizes for the honorable mentions and the library provided Wal-Mart gift certificates of $10, $15, and $20 for 1st, 2nd, and</w:t>
      </w:r>
      <w:r>
        <w:rPr>
          <w:spacing w:val="-21"/>
        </w:rPr>
        <w:t xml:space="preserve"> </w:t>
      </w:r>
      <w:r>
        <w:t>3rd</w:t>
      </w:r>
      <w:r>
        <w:rPr>
          <w:spacing w:val="-4"/>
        </w:rPr>
        <w:t xml:space="preserve"> </w:t>
      </w:r>
      <w:r>
        <w:t>place.</w:t>
      </w:r>
      <w:r>
        <w:tab/>
      </w:r>
      <w:r>
        <w:rPr>
          <w:i/>
          <w:sz w:val="16"/>
        </w:rPr>
        <w:t xml:space="preserve">(Amelia </w:t>
      </w:r>
      <w:proofErr w:type="spellStart"/>
      <w:r>
        <w:rPr>
          <w:i/>
          <w:sz w:val="16"/>
        </w:rPr>
        <w:t>Brister</w:t>
      </w:r>
      <w:proofErr w:type="spellEnd"/>
      <w:r>
        <w:rPr>
          <w:i/>
          <w:sz w:val="16"/>
        </w:rPr>
        <w:t>, Calhoun</w:t>
      </w:r>
      <w:r>
        <w:rPr>
          <w:i/>
          <w:spacing w:val="-15"/>
          <w:sz w:val="16"/>
        </w:rPr>
        <w:t xml:space="preserve"> </w:t>
      </w:r>
      <w:r>
        <w:rPr>
          <w:i/>
          <w:sz w:val="16"/>
        </w:rPr>
        <w:t>Elementary)</w:t>
      </w:r>
    </w:p>
    <w:p w14:paraId="34F85C9C" w14:textId="77777777" w:rsidR="00003E69" w:rsidRDefault="00452176">
      <w:pPr>
        <w:tabs>
          <w:tab w:val="left" w:pos="7098"/>
        </w:tabs>
        <w:spacing w:before="197"/>
        <w:ind w:left="100" w:right="287"/>
        <w:rPr>
          <w:i/>
          <w:sz w:val="16"/>
        </w:rPr>
      </w:pPr>
      <w:r>
        <w:rPr>
          <w:b/>
        </w:rPr>
        <w:t xml:space="preserve">Egg-Citing Characters: </w:t>
      </w:r>
      <w:r>
        <w:t>Decorate an egg as a favorite book character. (I taught the students how to blow to yolk from the eggs using a straw when I introduced the activity.) We had classroom and grade level winners with</w:t>
      </w:r>
      <w:r>
        <w:rPr>
          <w:spacing w:val="-5"/>
        </w:rPr>
        <w:t xml:space="preserve"> </w:t>
      </w:r>
      <w:r>
        <w:t>prize</w:t>
      </w:r>
      <w:r>
        <w:rPr>
          <w:spacing w:val="-2"/>
        </w:rPr>
        <w:t xml:space="preserve"> </w:t>
      </w:r>
      <w:r>
        <w:t>ribbons.</w:t>
      </w:r>
      <w:r>
        <w:tab/>
      </w:r>
      <w:r>
        <w:rPr>
          <w:i/>
          <w:sz w:val="16"/>
        </w:rPr>
        <w:t>(Jan McGee, Mitchell</w:t>
      </w:r>
      <w:r>
        <w:rPr>
          <w:i/>
          <w:spacing w:val="-13"/>
          <w:sz w:val="16"/>
        </w:rPr>
        <w:t xml:space="preserve"> </w:t>
      </w:r>
      <w:r>
        <w:rPr>
          <w:i/>
          <w:sz w:val="16"/>
        </w:rPr>
        <w:t>Elementary)</w:t>
      </w:r>
    </w:p>
    <w:p w14:paraId="3705A011" w14:textId="77777777" w:rsidR="00003E69" w:rsidRDefault="00003E69">
      <w:pPr>
        <w:pStyle w:val="BodyText"/>
        <w:spacing w:before="6"/>
        <w:rPr>
          <w:i/>
          <w:sz w:val="16"/>
        </w:rPr>
      </w:pPr>
    </w:p>
    <w:p w14:paraId="6DDA8C62" w14:textId="77777777" w:rsidR="00003E69" w:rsidRDefault="00452176">
      <w:pPr>
        <w:tabs>
          <w:tab w:val="left" w:pos="7122"/>
        </w:tabs>
        <w:ind w:left="100" w:right="352"/>
        <w:rPr>
          <w:i/>
          <w:sz w:val="16"/>
        </w:rPr>
      </w:pPr>
      <w:r>
        <w:rPr>
          <w:b/>
        </w:rPr>
        <w:t xml:space="preserve">Pumpkin People: </w:t>
      </w:r>
      <w:r>
        <w:t>The students decorate a pumpkin as a favorite book character. Classroom and grade level winners with</w:t>
      </w:r>
      <w:r>
        <w:rPr>
          <w:spacing w:val="-7"/>
        </w:rPr>
        <w:t xml:space="preserve"> </w:t>
      </w:r>
      <w:r>
        <w:t>prize</w:t>
      </w:r>
      <w:r>
        <w:rPr>
          <w:spacing w:val="-3"/>
        </w:rPr>
        <w:t xml:space="preserve"> </w:t>
      </w:r>
      <w:r>
        <w:t>ribbons.</w:t>
      </w:r>
      <w:r>
        <w:tab/>
      </w:r>
      <w:r>
        <w:rPr>
          <w:i/>
          <w:sz w:val="16"/>
        </w:rPr>
        <w:t>(Alicia Minter, Central</w:t>
      </w:r>
      <w:r>
        <w:rPr>
          <w:i/>
          <w:spacing w:val="-18"/>
          <w:sz w:val="16"/>
        </w:rPr>
        <w:t xml:space="preserve"> </w:t>
      </w:r>
      <w:r>
        <w:rPr>
          <w:i/>
          <w:sz w:val="16"/>
        </w:rPr>
        <w:t>Elementary)</w:t>
      </w:r>
    </w:p>
    <w:p w14:paraId="74486E21" w14:textId="77777777" w:rsidR="00003E69" w:rsidRDefault="00452176">
      <w:pPr>
        <w:spacing w:before="196"/>
        <w:ind w:left="100" w:right="322"/>
      </w:pPr>
      <w:r>
        <w:rPr>
          <w:b/>
        </w:rPr>
        <w:t xml:space="preserve">Save the Ugly Books: </w:t>
      </w:r>
      <w:r>
        <w:t>Students select and read a book that has lost its original dust jacket. They design an original new dust jacket, including a short summary for the inside jacket (without revealing the ending), and a short review (their own) for the back flap.  I always pulled books ahead of time so that the books being covered were “worthwhile.” I also measured and cut white paper to fit around the</w:t>
      </w:r>
    </w:p>
    <w:p w14:paraId="19B5E2CC" w14:textId="77777777" w:rsidR="00003E69" w:rsidRDefault="00003E69">
      <w:pPr>
        <w:sectPr w:rsidR="00003E69">
          <w:footerReference w:type="default" r:id="rId272"/>
          <w:pgSz w:w="12240" w:h="15840"/>
          <w:pgMar w:top="1420" w:right="1180" w:bottom="1000" w:left="1340" w:header="0" w:footer="816" w:gutter="0"/>
          <w:pgNumType w:start="11"/>
          <w:cols w:space="720"/>
        </w:sectPr>
      </w:pPr>
    </w:p>
    <w:p w14:paraId="71CA7ADB" w14:textId="77777777" w:rsidR="00003E69" w:rsidRDefault="00452176">
      <w:pPr>
        <w:spacing w:before="61" w:line="232" w:lineRule="auto"/>
        <w:ind w:left="120" w:right="515"/>
        <w:rPr>
          <w:sz w:val="16"/>
        </w:rPr>
      </w:pPr>
      <w:proofErr w:type="gramStart"/>
      <w:r>
        <w:lastRenderedPageBreak/>
        <w:t>book</w:t>
      </w:r>
      <w:proofErr w:type="gramEnd"/>
      <w:r>
        <w:t xml:space="preserve"> like a book jacket. When students completed the project, we had judges come in to award 1</w:t>
      </w:r>
      <w:proofErr w:type="spellStart"/>
      <w:r>
        <w:rPr>
          <w:position w:val="10"/>
          <w:sz w:val="14"/>
        </w:rPr>
        <w:t>st</w:t>
      </w:r>
      <w:proofErr w:type="spellEnd"/>
      <w:r>
        <w:t>, 2</w:t>
      </w:r>
      <w:proofErr w:type="spellStart"/>
      <w:r>
        <w:rPr>
          <w:position w:val="10"/>
          <w:sz w:val="14"/>
        </w:rPr>
        <w:t>nd</w:t>
      </w:r>
      <w:proofErr w:type="spellEnd"/>
      <w:r>
        <w:t>, and 3</w:t>
      </w:r>
      <w:proofErr w:type="spellStart"/>
      <w:r>
        <w:rPr>
          <w:position w:val="10"/>
          <w:sz w:val="14"/>
        </w:rPr>
        <w:t>rd</w:t>
      </w:r>
      <w:proofErr w:type="spellEnd"/>
      <w:r>
        <w:rPr>
          <w:position w:val="10"/>
          <w:sz w:val="14"/>
        </w:rPr>
        <w:t xml:space="preserve"> </w:t>
      </w:r>
      <w:r>
        <w:t xml:space="preserve">prize ribbons.  Afterwards, I added a spine label and barcode before covering the new dust jackets with </w:t>
      </w:r>
      <w:proofErr w:type="spellStart"/>
      <w:proofErr w:type="gramStart"/>
      <w:r>
        <w:t>mylar</w:t>
      </w:r>
      <w:proofErr w:type="spellEnd"/>
      <w:proofErr w:type="gramEnd"/>
      <w:r>
        <w:t xml:space="preserve"> jackets. You would not believe the pride those students took in showing off their projects. They came in for years to find the “special” book they had “saved.”  </w:t>
      </w:r>
      <w:r>
        <w:rPr>
          <w:sz w:val="16"/>
        </w:rPr>
        <w:t>(Jan McGee, Mitchell/Elementary)</w:t>
      </w:r>
    </w:p>
    <w:p w14:paraId="7FD82016" w14:textId="77777777" w:rsidR="00003E69" w:rsidRDefault="00452176">
      <w:pPr>
        <w:tabs>
          <w:tab w:val="left" w:pos="7046"/>
        </w:tabs>
        <w:spacing w:before="197"/>
        <w:ind w:left="120" w:right="481"/>
        <w:rPr>
          <w:i/>
          <w:sz w:val="16"/>
        </w:rPr>
      </w:pPr>
      <w:r>
        <w:rPr>
          <w:b/>
        </w:rPr>
        <w:t>3 Cheers for Books</w:t>
      </w:r>
      <w:proofErr w:type="gramStart"/>
      <w:r>
        <w:rPr>
          <w:b/>
        </w:rPr>
        <w:t>!:</w:t>
      </w:r>
      <w:proofErr w:type="gramEnd"/>
      <w:r>
        <w:rPr>
          <w:b/>
        </w:rPr>
        <w:t xml:space="preserve">  </w:t>
      </w:r>
      <w:r>
        <w:t>Cheerleaders from one of the high schools were invited to come during Book Week. Instead of football cheers, the cheerleaders wrote book cheers to perform for the student body. This has been a wildly</w:t>
      </w:r>
      <w:r>
        <w:rPr>
          <w:spacing w:val="-7"/>
        </w:rPr>
        <w:t xml:space="preserve"> </w:t>
      </w:r>
      <w:r>
        <w:t>popular</w:t>
      </w:r>
      <w:r>
        <w:rPr>
          <w:spacing w:val="-3"/>
        </w:rPr>
        <w:t xml:space="preserve"> </w:t>
      </w:r>
      <w:r>
        <w:t>event.</w:t>
      </w:r>
      <w:r>
        <w:tab/>
      </w:r>
      <w:r>
        <w:rPr>
          <w:i/>
          <w:sz w:val="16"/>
        </w:rPr>
        <w:t xml:space="preserve">(Amelia </w:t>
      </w:r>
      <w:proofErr w:type="spellStart"/>
      <w:r>
        <w:rPr>
          <w:i/>
          <w:sz w:val="16"/>
        </w:rPr>
        <w:t>Brister</w:t>
      </w:r>
      <w:proofErr w:type="spellEnd"/>
      <w:r>
        <w:rPr>
          <w:i/>
          <w:sz w:val="16"/>
        </w:rPr>
        <w:t>, Calhoun</w:t>
      </w:r>
      <w:r>
        <w:rPr>
          <w:i/>
          <w:spacing w:val="-15"/>
          <w:sz w:val="16"/>
        </w:rPr>
        <w:t xml:space="preserve"> </w:t>
      </w:r>
      <w:r>
        <w:rPr>
          <w:i/>
          <w:sz w:val="16"/>
        </w:rPr>
        <w:t>Elementary)</w:t>
      </w:r>
    </w:p>
    <w:p w14:paraId="2153E800" w14:textId="77777777" w:rsidR="00003E69" w:rsidRDefault="00003E69">
      <w:pPr>
        <w:pStyle w:val="BodyText"/>
        <w:spacing w:before="6"/>
        <w:rPr>
          <w:i/>
          <w:sz w:val="16"/>
        </w:rPr>
      </w:pPr>
    </w:p>
    <w:p w14:paraId="2AF81328" w14:textId="77777777" w:rsidR="00003E69" w:rsidRDefault="00594543">
      <w:pPr>
        <w:ind w:left="120"/>
        <w:rPr>
          <w:i/>
        </w:rPr>
      </w:pPr>
      <w:r>
        <w:pict w14:anchorId="5A3DD228">
          <v:group id="_x0000_s2302" style="position:absolute;left:0;text-align:left;margin-left:429.85pt;margin-top:7.15pt;width:119pt;height:174.15pt;z-index:251776000;mso-position-horizontal-relative:page" coordorigin="8597,143" coordsize="2380,3483">
            <v:shape id="_x0000_s2304" type="#_x0000_t75" style="position:absolute;left:8612;top:158;width:2350;height:3453">
              <v:imagedata r:id="rId273" o:title=""/>
            </v:shape>
            <v:rect id="_x0000_s2303" style="position:absolute;left:8604;top:150;width:2365;height:3468" filled="f"/>
            <w10:wrap anchorx="page"/>
          </v:group>
        </w:pict>
      </w:r>
      <w:r w:rsidR="00452176">
        <w:rPr>
          <w:b/>
        </w:rPr>
        <w:t xml:space="preserve">Royal Reader:  </w:t>
      </w:r>
      <w:r w:rsidR="00452176">
        <w:t xml:space="preserve">We always celebrated Book Week with visits from the </w:t>
      </w:r>
      <w:r w:rsidR="00452176">
        <w:rPr>
          <w:i/>
        </w:rPr>
        <w:t>Royal</w:t>
      </w:r>
    </w:p>
    <w:p w14:paraId="0A03A021" w14:textId="77777777" w:rsidR="00003E69" w:rsidRDefault="00594543">
      <w:pPr>
        <w:ind w:left="2726" w:right="2846"/>
      </w:pPr>
      <w:r>
        <w:pict w14:anchorId="10B423CC">
          <v:group id="_x0000_s2299" style="position:absolute;left:0;text-align:left;margin-left:72.55pt;margin-top:3.2pt;width:120.95pt;height:182.15pt;z-index:-251452416;mso-position-horizontal-relative:page" coordorigin="1452,64" coordsize="2419,3643">
            <v:shape id="_x0000_s2301" type="#_x0000_t75" style="position:absolute;left:1467;top:79;width:2389;height:3613">
              <v:imagedata r:id="rId274" o:title=""/>
            </v:shape>
            <v:rect id="_x0000_s2300" style="position:absolute;left:1459;top:71;width:2404;height:3628" filled="f"/>
            <w10:wrap anchorx="page"/>
          </v:group>
        </w:pict>
      </w:r>
      <w:r w:rsidR="00452176">
        <w:rPr>
          <w:i/>
        </w:rPr>
        <w:t>Reader</w:t>
      </w:r>
      <w:r w:rsidR="00452176">
        <w:t xml:space="preserve">. The </w:t>
      </w:r>
      <w:r w:rsidR="00452176">
        <w:rPr>
          <w:i/>
        </w:rPr>
        <w:t xml:space="preserve">Royal Reader </w:t>
      </w:r>
      <w:r w:rsidR="00452176">
        <w:t xml:space="preserve">visit is done with a lot of pageantry and ceremony to make it special. We usually did this by grade level. We invited a different member of the community each day to serve as the </w:t>
      </w:r>
      <w:r w:rsidR="00452176">
        <w:rPr>
          <w:i/>
        </w:rPr>
        <w:t xml:space="preserve">Royal Reader </w:t>
      </w:r>
      <w:r w:rsidR="00452176">
        <w:t xml:space="preserve">during Book Week. I made a red cape for the R.R. to wear. We also purchased a “pageant” crown. Someone donated a section of red carpet that we taped down from the front door of the school all the way to the library and we used a recording of “Pomp and Circumstance” to play when the Reader entered.  The </w:t>
      </w:r>
      <w:r w:rsidR="00452176">
        <w:rPr>
          <w:i/>
        </w:rPr>
        <w:t xml:space="preserve">Reader </w:t>
      </w:r>
      <w:r w:rsidR="00452176">
        <w:t>always carries books instead of a scepter.  The students line up</w:t>
      </w:r>
    </w:p>
    <w:p w14:paraId="4822C71D" w14:textId="77777777" w:rsidR="00003E69" w:rsidRDefault="00594543">
      <w:pPr>
        <w:ind w:left="120" w:right="515" w:firstLine="2606"/>
      </w:pPr>
      <w:r>
        <w:pict w14:anchorId="69CE05B9">
          <v:group id="_x0000_s2296" style="position:absolute;left:0;text-align:left;margin-left:339.35pt;margin-top:78.95pt;width:216.75pt;height:144.35pt;z-index:-251451392;mso-position-horizontal-relative:page" coordorigin="6787,1580" coordsize="4335,2887">
            <v:shape id="_x0000_s2298" type="#_x0000_t75" style="position:absolute;left:6802;top:1594;width:4305;height:2857">
              <v:imagedata r:id="rId275" o:title=""/>
            </v:shape>
            <v:rect id="_x0000_s2297" style="position:absolute;left:6794;top:1587;width:4320;height:2872" filled="f"/>
            <w10:wrap anchorx="page"/>
          </v:group>
        </w:pict>
      </w:r>
      <w:proofErr w:type="gramStart"/>
      <w:r w:rsidR="00452176">
        <w:t>down</w:t>
      </w:r>
      <w:proofErr w:type="gramEnd"/>
      <w:r w:rsidR="00452176">
        <w:t xml:space="preserve"> both sides of the red carpet. The </w:t>
      </w:r>
      <w:r w:rsidR="00452176">
        <w:rPr>
          <w:i/>
        </w:rPr>
        <w:t xml:space="preserve">Reader </w:t>
      </w:r>
      <w:r w:rsidR="00452176">
        <w:t>waits outside to be announced by a student (usually one who has performed well in earning AR points). A second student walks behind and carries the train of the cape. The announcer cries, “</w:t>
      </w:r>
      <w:r w:rsidR="00452176">
        <w:rPr>
          <w:b/>
        </w:rPr>
        <w:t>Make Way for the Royal Reader!</w:t>
      </w:r>
      <w:r w:rsidR="00452176">
        <w:t xml:space="preserve">” The music starts, the </w:t>
      </w:r>
      <w:r w:rsidR="00452176">
        <w:rPr>
          <w:i/>
        </w:rPr>
        <w:t xml:space="preserve">Reader </w:t>
      </w:r>
      <w:r w:rsidR="00452176">
        <w:t xml:space="preserve">enters, the </w:t>
      </w:r>
      <w:proofErr w:type="gramStart"/>
      <w:r w:rsidR="00452176">
        <w:t>students</w:t>
      </w:r>
      <w:proofErr w:type="gramEnd"/>
      <w:r w:rsidR="00452176">
        <w:t xml:space="preserve"> bow, and as the </w:t>
      </w:r>
      <w:r w:rsidR="00452176">
        <w:rPr>
          <w:i/>
        </w:rPr>
        <w:t xml:space="preserve">Reader </w:t>
      </w:r>
      <w:r w:rsidR="00452176">
        <w:t xml:space="preserve">passes the students, they stand and applaud. The students continue to clap until the </w:t>
      </w:r>
      <w:r w:rsidR="00452176">
        <w:rPr>
          <w:i/>
        </w:rPr>
        <w:t xml:space="preserve">Reader </w:t>
      </w:r>
      <w:r w:rsidR="00452176">
        <w:t>is seated in the library. Then, the students file into the library, and sit on the floor around</w:t>
      </w:r>
    </w:p>
    <w:p w14:paraId="793D750E" w14:textId="77777777" w:rsidR="00003E69" w:rsidRDefault="00452176">
      <w:pPr>
        <w:tabs>
          <w:tab w:val="left" w:pos="2423"/>
        </w:tabs>
        <w:ind w:left="119" w:right="4734"/>
        <w:rPr>
          <w:sz w:val="18"/>
        </w:rPr>
      </w:pPr>
      <w:proofErr w:type="gramStart"/>
      <w:r>
        <w:t>the</w:t>
      </w:r>
      <w:proofErr w:type="gramEnd"/>
      <w:r>
        <w:t xml:space="preserve"> </w:t>
      </w:r>
      <w:r>
        <w:rPr>
          <w:i/>
        </w:rPr>
        <w:t xml:space="preserve">Reader </w:t>
      </w:r>
      <w:r>
        <w:t>for a story. We have used the mayor, the school superintendent, school board members, the school principal, etc. I don’t tell them in advance about the crown and robe, but everyone is always willing to come back after they receive such a royal welcome! The children</w:t>
      </w:r>
      <w:r>
        <w:rPr>
          <w:spacing w:val="-3"/>
        </w:rPr>
        <w:t xml:space="preserve"> </w:t>
      </w:r>
      <w:r>
        <w:t>loved</w:t>
      </w:r>
      <w:r>
        <w:rPr>
          <w:spacing w:val="-3"/>
        </w:rPr>
        <w:t xml:space="preserve"> </w:t>
      </w:r>
      <w:r>
        <w:t>it!</w:t>
      </w:r>
      <w:r>
        <w:tab/>
      </w:r>
      <w:r>
        <w:rPr>
          <w:sz w:val="18"/>
        </w:rPr>
        <w:t>(</w:t>
      </w:r>
      <w:r>
        <w:rPr>
          <w:i/>
          <w:sz w:val="18"/>
        </w:rPr>
        <w:t>Jan McGee, Mitchell</w:t>
      </w:r>
      <w:r>
        <w:rPr>
          <w:i/>
          <w:spacing w:val="-7"/>
          <w:sz w:val="18"/>
        </w:rPr>
        <w:t xml:space="preserve"> </w:t>
      </w:r>
      <w:r>
        <w:rPr>
          <w:i/>
          <w:sz w:val="18"/>
        </w:rPr>
        <w:t>Elementary</w:t>
      </w:r>
      <w:r>
        <w:rPr>
          <w:sz w:val="18"/>
        </w:rPr>
        <w:t>)</w:t>
      </w:r>
    </w:p>
    <w:p w14:paraId="45C08BE7" w14:textId="77777777" w:rsidR="00003E69" w:rsidRDefault="00003E69">
      <w:pPr>
        <w:rPr>
          <w:sz w:val="18"/>
        </w:rPr>
        <w:sectPr w:rsidR="00003E69">
          <w:pgSz w:w="12240" w:h="15840"/>
          <w:pgMar w:top="1360" w:right="1000" w:bottom="1200" w:left="1320" w:header="0" w:footer="816" w:gutter="0"/>
          <w:cols w:space="720"/>
        </w:sectPr>
      </w:pPr>
    </w:p>
    <w:p w14:paraId="06C3F377" w14:textId="77777777" w:rsidR="00003E69" w:rsidRDefault="00003E69">
      <w:pPr>
        <w:pStyle w:val="BodyText"/>
        <w:rPr>
          <w:sz w:val="20"/>
        </w:rPr>
      </w:pPr>
    </w:p>
    <w:p w14:paraId="265FC7D7" w14:textId="77777777" w:rsidR="00003E69" w:rsidRDefault="00452176">
      <w:pPr>
        <w:spacing w:before="208"/>
        <w:ind w:left="11"/>
        <w:jc w:val="center"/>
        <w:rPr>
          <w:b/>
          <w:sz w:val="28"/>
        </w:rPr>
      </w:pPr>
      <w:r>
        <w:rPr>
          <w:noProof/>
        </w:rPr>
        <w:drawing>
          <wp:anchor distT="0" distB="0" distL="0" distR="0" simplePos="0" relativeHeight="251500544" behindDoc="0" locked="0" layoutInCell="1" allowOverlap="1" wp14:anchorId="1FBE8863" wp14:editId="6B83134E">
            <wp:simplePos x="0" y="0"/>
            <wp:positionH relativeFrom="page">
              <wp:posOffset>5911213</wp:posOffset>
            </wp:positionH>
            <wp:positionV relativeFrom="paragraph">
              <wp:posOffset>-159131</wp:posOffset>
            </wp:positionV>
            <wp:extent cx="914399" cy="914399"/>
            <wp:effectExtent l="0" t="0" r="0" b="0"/>
            <wp:wrapNone/>
            <wp:docPr id="267" name="image471.png" descr="MCj043632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471.png"/>
                    <pic:cNvPicPr/>
                  </pic:nvPicPr>
                  <pic:blipFill>
                    <a:blip r:embed="rId276" cstate="print"/>
                    <a:stretch>
                      <a:fillRect/>
                    </a:stretch>
                  </pic:blipFill>
                  <pic:spPr>
                    <a:xfrm>
                      <a:off x="0" y="0"/>
                      <a:ext cx="914399" cy="914399"/>
                    </a:xfrm>
                    <a:prstGeom prst="rect">
                      <a:avLst/>
                    </a:prstGeom>
                  </pic:spPr>
                </pic:pic>
              </a:graphicData>
            </a:graphic>
          </wp:anchor>
        </w:drawing>
      </w:r>
      <w:r>
        <w:rPr>
          <w:b/>
          <w:sz w:val="28"/>
        </w:rPr>
        <w:t>Storybook Pumpkins</w:t>
      </w:r>
    </w:p>
    <w:p w14:paraId="43825201" w14:textId="77777777" w:rsidR="00003E69" w:rsidRDefault="00003E69">
      <w:pPr>
        <w:pStyle w:val="BodyText"/>
        <w:spacing w:before="11"/>
        <w:rPr>
          <w:b/>
          <w:sz w:val="20"/>
        </w:rPr>
      </w:pPr>
    </w:p>
    <w:p w14:paraId="7990D477" w14:textId="77777777" w:rsidR="00003E69" w:rsidRDefault="00452176">
      <w:pPr>
        <w:ind w:left="120"/>
        <w:rPr>
          <w:rFonts w:ascii="Arial"/>
        </w:rPr>
      </w:pPr>
      <w:r>
        <w:rPr>
          <w:rFonts w:ascii="Arial"/>
        </w:rPr>
        <w:t>Dear Parents,</w:t>
      </w:r>
    </w:p>
    <w:p w14:paraId="4433CCD8" w14:textId="77777777" w:rsidR="00003E69" w:rsidRDefault="00003E69">
      <w:pPr>
        <w:pStyle w:val="BodyText"/>
        <w:rPr>
          <w:rFonts w:ascii="Arial"/>
          <w:sz w:val="19"/>
        </w:rPr>
      </w:pPr>
    </w:p>
    <w:p w14:paraId="12465ECD" w14:textId="77777777" w:rsidR="00003E69" w:rsidRDefault="00452176">
      <w:pPr>
        <w:spacing w:line="256" w:lineRule="auto"/>
        <w:ind w:left="119" w:right="107"/>
        <w:rPr>
          <w:rFonts w:ascii="Arial" w:hAnsi="Arial"/>
        </w:rPr>
      </w:pPr>
      <w:r>
        <w:t>Ouachita Parish Schools will celebrate Children’s Book Week on October 19</w:t>
      </w:r>
      <w:proofErr w:type="spellStart"/>
      <w:r>
        <w:rPr>
          <w:position w:val="10"/>
          <w:sz w:val="14"/>
        </w:rPr>
        <w:t>th</w:t>
      </w:r>
      <w:proofErr w:type="spellEnd"/>
      <w:r>
        <w:rPr>
          <w:position w:val="10"/>
          <w:sz w:val="14"/>
        </w:rPr>
        <w:t xml:space="preserve"> </w:t>
      </w:r>
      <w:r>
        <w:t>– 23</w:t>
      </w:r>
      <w:proofErr w:type="spellStart"/>
      <w:r>
        <w:rPr>
          <w:position w:val="10"/>
          <w:sz w:val="14"/>
        </w:rPr>
        <w:t>rd</w:t>
      </w:r>
      <w:proofErr w:type="spellEnd"/>
      <w:r>
        <w:rPr>
          <w:position w:val="10"/>
          <w:sz w:val="14"/>
        </w:rPr>
        <w:t xml:space="preserve"> </w:t>
      </w:r>
      <w:proofErr w:type="gramStart"/>
      <w:r>
        <w:t>,</w:t>
      </w:r>
      <w:proofErr w:type="gramEnd"/>
      <w:r>
        <w:t xml:space="preserve"> Sterlington Elementary will celebrate by </w:t>
      </w:r>
      <w:r>
        <w:rPr>
          <w:rFonts w:ascii="Arial" w:hAnsi="Arial"/>
        </w:rPr>
        <w:t xml:space="preserve">sponsoring a </w:t>
      </w:r>
      <w:r>
        <w:rPr>
          <w:rFonts w:ascii="Arial" w:hAnsi="Arial"/>
          <w:u w:val="single"/>
        </w:rPr>
        <w:t>Storybook Pumpkin Contest</w:t>
      </w:r>
      <w:r>
        <w:rPr>
          <w:rFonts w:ascii="Arial" w:hAnsi="Arial"/>
        </w:rPr>
        <w:t xml:space="preserve"> for 3</w:t>
      </w:r>
      <w:proofErr w:type="spellStart"/>
      <w:r>
        <w:rPr>
          <w:rFonts w:ascii="Arial" w:hAnsi="Arial"/>
          <w:position w:val="10"/>
          <w:sz w:val="14"/>
        </w:rPr>
        <w:t>rd</w:t>
      </w:r>
      <w:proofErr w:type="spellEnd"/>
      <w:r>
        <w:rPr>
          <w:rFonts w:ascii="Arial" w:hAnsi="Arial"/>
        </w:rPr>
        <w:t>-5</w:t>
      </w:r>
      <w:proofErr w:type="spellStart"/>
      <w:r>
        <w:rPr>
          <w:rFonts w:ascii="Arial" w:hAnsi="Arial"/>
          <w:position w:val="10"/>
          <w:sz w:val="14"/>
        </w:rPr>
        <w:t>th</w:t>
      </w:r>
      <w:proofErr w:type="spellEnd"/>
      <w:r>
        <w:rPr>
          <w:rFonts w:ascii="Arial" w:hAnsi="Arial"/>
          <w:position w:val="10"/>
          <w:sz w:val="14"/>
        </w:rPr>
        <w:t xml:space="preserve"> </w:t>
      </w:r>
      <w:r>
        <w:rPr>
          <w:rFonts w:ascii="Arial" w:hAnsi="Arial"/>
        </w:rPr>
        <w:t xml:space="preserve">grade students who would like to enter. At home, students decorate a pumpkin as their favorite book character, and bring the decorated pumpkin to the library on </w:t>
      </w:r>
      <w:r>
        <w:rPr>
          <w:rFonts w:ascii="Arial" w:hAnsi="Arial"/>
          <w:b/>
        </w:rPr>
        <w:t>Wednesday, October 19</w:t>
      </w:r>
      <w:proofErr w:type="spellStart"/>
      <w:r>
        <w:rPr>
          <w:rFonts w:ascii="Arial" w:hAnsi="Arial"/>
          <w:b/>
          <w:position w:val="10"/>
          <w:sz w:val="14"/>
        </w:rPr>
        <w:t>th</w:t>
      </w:r>
      <w:proofErr w:type="spellEnd"/>
      <w:r>
        <w:rPr>
          <w:rFonts w:ascii="Arial" w:hAnsi="Arial"/>
          <w:b/>
        </w:rPr>
        <w:t xml:space="preserve">. </w:t>
      </w:r>
      <w:r>
        <w:rPr>
          <w:rFonts w:ascii="Arial" w:hAnsi="Arial"/>
        </w:rPr>
        <w:t>The pumpkins will be on display for judging from Wednesday, October 21</w:t>
      </w:r>
      <w:proofErr w:type="spellStart"/>
      <w:r>
        <w:rPr>
          <w:rFonts w:ascii="Arial" w:hAnsi="Arial"/>
          <w:position w:val="10"/>
          <w:sz w:val="14"/>
        </w:rPr>
        <w:t>st</w:t>
      </w:r>
      <w:proofErr w:type="spellEnd"/>
      <w:r>
        <w:rPr>
          <w:rFonts w:ascii="Arial" w:hAnsi="Arial"/>
          <w:position w:val="10"/>
          <w:sz w:val="14"/>
        </w:rPr>
        <w:t xml:space="preserve"> </w:t>
      </w:r>
      <w:r>
        <w:rPr>
          <w:rFonts w:ascii="Arial" w:hAnsi="Arial"/>
        </w:rPr>
        <w:t>until Friday, October 23</w:t>
      </w:r>
      <w:proofErr w:type="spellStart"/>
      <w:r>
        <w:rPr>
          <w:rFonts w:ascii="Arial" w:hAnsi="Arial"/>
          <w:position w:val="10"/>
          <w:sz w:val="14"/>
        </w:rPr>
        <w:t>rd</w:t>
      </w:r>
      <w:proofErr w:type="spellEnd"/>
      <w:r>
        <w:rPr>
          <w:rFonts w:ascii="Arial" w:hAnsi="Arial"/>
          <w:position w:val="10"/>
          <w:sz w:val="14"/>
        </w:rPr>
        <w:t xml:space="preserve"> </w:t>
      </w:r>
      <w:r>
        <w:rPr>
          <w:rFonts w:ascii="Arial" w:hAnsi="Arial"/>
        </w:rPr>
        <w:t>from 8:00 a.m.-2:45 p.m. Winners will be announced on Friday, October 23</w:t>
      </w:r>
      <w:proofErr w:type="spellStart"/>
      <w:r>
        <w:rPr>
          <w:rFonts w:ascii="Arial" w:hAnsi="Arial"/>
          <w:position w:val="10"/>
          <w:sz w:val="14"/>
        </w:rPr>
        <w:t>rd</w:t>
      </w:r>
      <w:proofErr w:type="spellEnd"/>
      <w:r>
        <w:rPr>
          <w:rFonts w:ascii="Arial" w:hAnsi="Arial"/>
        </w:rPr>
        <w:t>.</w:t>
      </w:r>
    </w:p>
    <w:p w14:paraId="30AF9A44" w14:textId="77777777" w:rsidR="00003E69" w:rsidRDefault="00003E69">
      <w:pPr>
        <w:pStyle w:val="BodyText"/>
        <w:rPr>
          <w:rFonts w:ascii="Arial"/>
          <w:sz w:val="26"/>
        </w:rPr>
      </w:pPr>
    </w:p>
    <w:p w14:paraId="5BBDFA98" w14:textId="77777777" w:rsidR="00003E69" w:rsidRDefault="00452176">
      <w:pPr>
        <w:spacing w:before="168"/>
        <w:ind w:left="13"/>
        <w:jc w:val="center"/>
        <w:rPr>
          <w:rFonts w:ascii="Arial"/>
          <w:b/>
        </w:rPr>
      </w:pPr>
      <w:bookmarkStart w:id="7" w:name="Literary_Pumpkin_Contest_Rules"/>
      <w:bookmarkEnd w:id="7"/>
      <w:r>
        <w:rPr>
          <w:rFonts w:ascii="Arial"/>
          <w:b/>
          <w:u w:val="thick"/>
        </w:rPr>
        <w:t>Literary Pumpkin Contest Rules</w:t>
      </w:r>
    </w:p>
    <w:p w14:paraId="22437588" w14:textId="77777777" w:rsidR="00003E69" w:rsidRDefault="00003E69">
      <w:pPr>
        <w:pStyle w:val="BodyText"/>
        <w:rPr>
          <w:rFonts w:ascii="Arial"/>
          <w:b/>
          <w:sz w:val="20"/>
        </w:rPr>
      </w:pPr>
    </w:p>
    <w:p w14:paraId="1100B3DB" w14:textId="77777777" w:rsidR="00003E69" w:rsidRDefault="00003E69">
      <w:pPr>
        <w:pStyle w:val="BodyText"/>
        <w:spacing w:before="1"/>
        <w:rPr>
          <w:rFonts w:ascii="Arial"/>
          <w:b/>
          <w:sz w:val="23"/>
        </w:rPr>
      </w:pPr>
    </w:p>
    <w:p w14:paraId="63009D0B" w14:textId="77777777" w:rsidR="00003E69" w:rsidRDefault="00452176">
      <w:pPr>
        <w:pStyle w:val="ListParagraph"/>
        <w:numPr>
          <w:ilvl w:val="0"/>
          <w:numId w:val="189"/>
        </w:numPr>
        <w:tabs>
          <w:tab w:val="left" w:pos="480"/>
        </w:tabs>
        <w:rPr>
          <w:rFonts w:ascii="Arial" w:hAnsi="Arial"/>
        </w:rPr>
      </w:pPr>
      <w:r>
        <w:rPr>
          <w:rFonts w:ascii="Arial" w:hAnsi="Arial"/>
        </w:rPr>
        <w:t xml:space="preserve">The theme of the pumpkin decorating is </w:t>
      </w:r>
      <w:r>
        <w:rPr>
          <w:rFonts w:ascii="Arial" w:hAnsi="Arial"/>
          <w:spacing w:val="-3"/>
        </w:rPr>
        <w:t xml:space="preserve">“My </w:t>
      </w:r>
      <w:r>
        <w:rPr>
          <w:rFonts w:ascii="Arial" w:hAnsi="Arial"/>
        </w:rPr>
        <w:t>Favorite Storybook</w:t>
      </w:r>
      <w:r>
        <w:rPr>
          <w:rFonts w:ascii="Arial" w:hAnsi="Arial"/>
          <w:spacing w:val="-18"/>
        </w:rPr>
        <w:t xml:space="preserve"> </w:t>
      </w:r>
      <w:r>
        <w:rPr>
          <w:rFonts w:ascii="Arial" w:hAnsi="Arial"/>
        </w:rPr>
        <w:t>Character.”</w:t>
      </w:r>
    </w:p>
    <w:p w14:paraId="29958996" w14:textId="77777777" w:rsidR="00003E69" w:rsidRDefault="00452176">
      <w:pPr>
        <w:pStyle w:val="ListParagraph"/>
        <w:numPr>
          <w:ilvl w:val="0"/>
          <w:numId w:val="189"/>
        </w:numPr>
        <w:tabs>
          <w:tab w:val="left" w:pos="481"/>
        </w:tabs>
        <w:spacing w:before="198" w:line="278" w:lineRule="auto"/>
        <w:ind w:right="294"/>
        <w:rPr>
          <w:rFonts w:ascii="Arial"/>
        </w:rPr>
      </w:pPr>
      <w:r>
        <w:rPr>
          <w:rFonts w:ascii="Arial"/>
        </w:rPr>
        <w:t xml:space="preserve">Pumpkins may be painted, drawn or colored with magic markers, but </w:t>
      </w:r>
      <w:r>
        <w:rPr>
          <w:rFonts w:ascii="Arial"/>
          <w:b/>
          <w:u w:val="thick"/>
        </w:rPr>
        <w:t>NOT</w:t>
      </w:r>
      <w:r>
        <w:rPr>
          <w:rFonts w:ascii="Arial"/>
          <w:b/>
        </w:rPr>
        <w:t xml:space="preserve"> carved</w:t>
      </w:r>
      <w:r>
        <w:rPr>
          <w:rFonts w:ascii="Arial"/>
        </w:rPr>
        <w:t xml:space="preserve">. Acrylic paints or permanent markers work best. Watercolors tend to run. </w:t>
      </w:r>
      <w:r>
        <w:rPr>
          <w:rFonts w:ascii="Arial"/>
          <w:spacing w:val="-3"/>
        </w:rPr>
        <w:t xml:space="preserve">Yarn, </w:t>
      </w:r>
      <w:r>
        <w:rPr>
          <w:rFonts w:ascii="Arial"/>
        </w:rPr>
        <w:t>pipe cleaners, fabric scraps, cardboard, glitter, construction paper, etc. may be used to decorate the pumpkin.  Paste or glue may also be</w:t>
      </w:r>
      <w:r>
        <w:rPr>
          <w:rFonts w:ascii="Arial"/>
          <w:spacing w:val="-16"/>
        </w:rPr>
        <w:t xml:space="preserve"> </w:t>
      </w:r>
      <w:r>
        <w:rPr>
          <w:rFonts w:ascii="Arial"/>
        </w:rPr>
        <w:t>used.</w:t>
      </w:r>
    </w:p>
    <w:p w14:paraId="68CC0A1E" w14:textId="77777777" w:rsidR="00003E69" w:rsidRDefault="00452176">
      <w:pPr>
        <w:pStyle w:val="ListParagraph"/>
        <w:numPr>
          <w:ilvl w:val="0"/>
          <w:numId w:val="189"/>
        </w:numPr>
        <w:tabs>
          <w:tab w:val="left" w:pos="480"/>
        </w:tabs>
        <w:spacing w:before="192"/>
        <w:rPr>
          <w:rFonts w:ascii="Arial"/>
          <w:b/>
        </w:rPr>
      </w:pPr>
      <w:r>
        <w:rPr>
          <w:rFonts w:ascii="Arial"/>
          <w:b/>
        </w:rPr>
        <w:t xml:space="preserve">CARVED pumpkins will </w:t>
      </w:r>
      <w:r>
        <w:rPr>
          <w:rFonts w:ascii="Arial"/>
          <w:b/>
          <w:u w:val="thick"/>
        </w:rPr>
        <w:t>NOT</w:t>
      </w:r>
      <w:r>
        <w:rPr>
          <w:rFonts w:ascii="Arial"/>
          <w:b/>
        </w:rPr>
        <w:t xml:space="preserve"> be</w:t>
      </w:r>
      <w:r>
        <w:rPr>
          <w:rFonts w:ascii="Arial"/>
          <w:b/>
          <w:spacing w:val="-13"/>
        </w:rPr>
        <w:t xml:space="preserve"> </w:t>
      </w:r>
      <w:r>
        <w:rPr>
          <w:rFonts w:ascii="Arial"/>
          <w:b/>
        </w:rPr>
        <w:t>accepted.</w:t>
      </w:r>
    </w:p>
    <w:p w14:paraId="76AD1DCD" w14:textId="77777777" w:rsidR="00003E69" w:rsidRDefault="00452176">
      <w:pPr>
        <w:pStyle w:val="ListParagraph"/>
        <w:numPr>
          <w:ilvl w:val="0"/>
          <w:numId w:val="189"/>
        </w:numPr>
        <w:tabs>
          <w:tab w:val="left" w:pos="480"/>
        </w:tabs>
        <w:spacing w:before="202"/>
        <w:rPr>
          <w:rFonts w:ascii="Arial"/>
        </w:rPr>
      </w:pPr>
      <w:r>
        <w:rPr>
          <w:rFonts w:ascii="Arial"/>
        </w:rPr>
        <w:t xml:space="preserve">There may be only </w:t>
      </w:r>
      <w:r>
        <w:rPr>
          <w:rFonts w:ascii="Arial"/>
          <w:u w:val="single"/>
        </w:rPr>
        <w:t>ONE</w:t>
      </w:r>
      <w:r>
        <w:rPr>
          <w:rFonts w:ascii="Arial"/>
        </w:rPr>
        <w:t xml:space="preserve"> (1) entry per</w:t>
      </w:r>
      <w:r>
        <w:rPr>
          <w:rFonts w:ascii="Arial"/>
          <w:spacing w:val="-15"/>
        </w:rPr>
        <w:t xml:space="preserve"> </w:t>
      </w:r>
      <w:r>
        <w:rPr>
          <w:rFonts w:ascii="Arial"/>
        </w:rPr>
        <w:t>student.</w:t>
      </w:r>
    </w:p>
    <w:p w14:paraId="6A5D39CE" w14:textId="77777777" w:rsidR="00003E69" w:rsidRDefault="00452176">
      <w:pPr>
        <w:pStyle w:val="ListParagraph"/>
        <w:numPr>
          <w:ilvl w:val="0"/>
          <w:numId w:val="189"/>
        </w:numPr>
        <w:tabs>
          <w:tab w:val="left" w:pos="480"/>
        </w:tabs>
        <w:spacing w:before="205" w:line="237" w:lineRule="auto"/>
        <w:ind w:right="1027"/>
        <w:rPr>
          <w:rFonts w:ascii="Arial"/>
        </w:rPr>
      </w:pPr>
      <w:r>
        <w:rPr>
          <w:rFonts w:ascii="Arial"/>
        </w:rPr>
        <w:t>Each entry should be clearly identified with an attached card including the</w:t>
      </w:r>
      <w:r>
        <w:rPr>
          <w:rFonts w:ascii="Arial"/>
          <w:spacing w:val="-40"/>
        </w:rPr>
        <w:t xml:space="preserve"> </w:t>
      </w:r>
      <w:r>
        <w:rPr>
          <w:rFonts w:ascii="Arial"/>
        </w:rPr>
        <w:t>following information:</w:t>
      </w:r>
    </w:p>
    <w:p w14:paraId="157F8940" w14:textId="77777777" w:rsidR="00003E69" w:rsidRDefault="00452176">
      <w:pPr>
        <w:spacing w:before="202"/>
        <w:ind w:left="480"/>
        <w:rPr>
          <w:rFonts w:ascii="Arial" w:hAnsi="Arial"/>
        </w:rPr>
      </w:pPr>
      <w:r>
        <w:rPr>
          <w:rFonts w:ascii="Arial" w:hAnsi="Arial"/>
        </w:rPr>
        <w:t>Side 1 – student’s name, grade, and class.</w:t>
      </w:r>
    </w:p>
    <w:p w14:paraId="58C127ED" w14:textId="77777777" w:rsidR="00003E69" w:rsidRDefault="00003E69">
      <w:pPr>
        <w:pStyle w:val="BodyText"/>
        <w:spacing w:before="5"/>
        <w:rPr>
          <w:rFonts w:ascii="Arial"/>
          <w:sz w:val="20"/>
        </w:rPr>
      </w:pPr>
    </w:p>
    <w:p w14:paraId="05259A79" w14:textId="77777777" w:rsidR="00003E69" w:rsidRDefault="00452176">
      <w:pPr>
        <w:spacing w:line="273" w:lineRule="auto"/>
        <w:ind w:left="480" w:right="152"/>
        <w:rPr>
          <w:rFonts w:ascii="Arial" w:hAnsi="Arial"/>
        </w:rPr>
      </w:pPr>
      <w:r>
        <w:rPr>
          <w:rFonts w:ascii="Arial" w:hAnsi="Arial"/>
        </w:rPr>
        <w:t>Side 2 – storybook character, book from which the character is found or the actual book can be brought to sit beside the pumpkin.</w:t>
      </w:r>
    </w:p>
    <w:p w14:paraId="0EA3D29A" w14:textId="77777777" w:rsidR="00003E69" w:rsidRDefault="00452176">
      <w:pPr>
        <w:pStyle w:val="ListParagraph"/>
        <w:numPr>
          <w:ilvl w:val="0"/>
          <w:numId w:val="189"/>
        </w:numPr>
        <w:tabs>
          <w:tab w:val="left" w:pos="481"/>
        </w:tabs>
        <w:spacing w:before="211" w:line="230" w:lineRule="auto"/>
        <w:ind w:right="251"/>
        <w:rPr>
          <w:rFonts w:ascii="Arial"/>
        </w:rPr>
      </w:pPr>
      <w:r>
        <w:rPr>
          <w:rFonts w:ascii="Arial"/>
          <w:b/>
        </w:rPr>
        <w:t xml:space="preserve">Entries are </w:t>
      </w:r>
      <w:r>
        <w:rPr>
          <w:rFonts w:ascii="Arial"/>
          <w:b/>
          <w:spacing w:val="-3"/>
        </w:rPr>
        <w:t xml:space="preserve">due </w:t>
      </w:r>
      <w:r>
        <w:rPr>
          <w:rFonts w:ascii="Arial"/>
          <w:b/>
        </w:rPr>
        <w:t>on Monday, October 19</w:t>
      </w:r>
      <w:r>
        <w:rPr>
          <w:rFonts w:ascii="Arial"/>
        </w:rPr>
        <w:t>. Please bring them to the library. Prizes will be awarded for 1</w:t>
      </w:r>
      <w:proofErr w:type="spellStart"/>
      <w:r>
        <w:rPr>
          <w:rFonts w:ascii="Arial"/>
          <w:position w:val="10"/>
          <w:sz w:val="14"/>
        </w:rPr>
        <w:t>st</w:t>
      </w:r>
      <w:proofErr w:type="spellEnd"/>
      <w:r>
        <w:rPr>
          <w:rFonts w:ascii="Arial"/>
        </w:rPr>
        <w:t>, 2</w:t>
      </w:r>
      <w:proofErr w:type="spellStart"/>
      <w:r>
        <w:rPr>
          <w:rFonts w:ascii="Arial"/>
          <w:position w:val="10"/>
          <w:sz w:val="14"/>
        </w:rPr>
        <w:t>nd</w:t>
      </w:r>
      <w:proofErr w:type="spellEnd"/>
      <w:r>
        <w:rPr>
          <w:rFonts w:ascii="Arial"/>
        </w:rPr>
        <w:t>, and 3</w:t>
      </w:r>
      <w:proofErr w:type="spellStart"/>
      <w:r>
        <w:rPr>
          <w:rFonts w:ascii="Arial"/>
          <w:position w:val="10"/>
          <w:sz w:val="14"/>
        </w:rPr>
        <w:t>rd</w:t>
      </w:r>
      <w:proofErr w:type="spellEnd"/>
      <w:r>
        <w:rPr>
          <w:rFonts w:ascii="Arial"/>
          <w:position w:val="10"/>
          <w:sz w:val="14"/>
        </w:rPr>
        <w:t xml:space="preserve"> </w:t>
      </w:r>
      <w:proofErr w:type="gramStart"/>
      <w:r>
        <w:rPr>
          <w:rFonts w:ascii="Arial"/>
        </w:rPr>
        <w:t>place</w:t>
      </w:r>
      <w:proofErr w:type="gramEnd"/>
      <w:r>
        <w:rPr>
          <w:rFonts w:ascii="Arial"/>
        </w:rPr>
        <w:t>. Criteria will be originality, creativity, and relevance to the book, and the decisions of the judges are</w:t>
      </w:r>
      <w:r>
        <w:rPr>
          <w:rFonts w:ascii="Arial"/>
          <w:spacing w:val="-22"/>
        </w:rPr>
        <w:t xml:space="preserve"> </w:t>
      </w:r>
      <w:r>
        <w:rPr>
          <w:rFonts w:ascii="Arial"/>
        </w:rPr>
        <w:t>final.</w:t>
      </w:r>
    </w:p>
    <w:p w14:paraId="3DD30BBA" w14:textId="77777777" w:rsidR="00003E69" w:rsidRDefault="00452176">
      <w:pPr>
        <w:pStyle w:val="ListParagraph"/>
        <w:numPr>
          <w:ilvl w:val="0"/>
          <w:numId w:val="189"/>
        </w:numPr>
        <w:tabs>
          <w:tab w:val="left" w:pos="480"/>
        </w:tabs>
        <w:spacing w:before="202"/>
        <w:ind w:left="479" w:hanging="359"/>
        <w:rPr>
          <w:rFonts w:ascii="Arial"/>
        </w:rPr>
      </w:pPr>
      <w:r>
        <w:rPr>
          <w:rFonts w:ascii="Arial"/>
        </w:rPr>
        <w:t>There will be a Certificate of Participation awarded to each</w:t>
      </w:r>
      <w:r>
        <w:rPr>
          <w:rFonts w:ascii="Arial"/>
          <w:spacing w:val="-32"/>
        </w:rPr>
        <w:t xml:space="preserve"> </w:t>
      </w:r>
      <w:r>
        <w:rPr>
          <w:rFonts w:ascii="Arial"/>
        </w:rPr>
        <w:t>student.</w:t>
      </w:r>
    </w:p>
    <w:p w14:paraId="6475B7BC" w14:textId="77777777" w:rsidR="00003E69" w:rsidRDefault="00452176">
      <w:pPr>
        <w:pStyle w:val="ListParagraph"/>
        <w:numPr>
          <w:ilvl w:val="0"/>
          <w:numId w:val="189"/>
        </w:numPr>
        <w:tabs>
          <w:tab w:val="left" w:pos="480"/>
        </w:tabs>
        <w:spacing w:before="213" w:line="237" w:lineRule="auto"/>
        <w:ind w:left="479" w:right="2297" w:hanging="359"/>
        <w:rPr>
          <w:rFonts w:ascii="Arial"/>
          <w:b/>
        </w:rPr>
      </w:pPr>
      <w:r>
        <w:rPr>
          <w:rFonts w:ascii="Arial"/>
          <w:b/>
        </w:rPr>
        <w:t xml:space="preserve">Pumpkins may be picked up </w:t>
      </w:r>
      <w:proofErr w:type="gramStart"/>
      <w:r>
        <w:rPr>
          <w:rFonts w:ascii="Arial"/>
          <w:b/>
        </w:rPr>
        <w:t>between October 26th- October 30</w:t>
      </w:r>
      <w:proofErr w:type="spellStart"/>
      <w:proofErr w:type="gramEnd"/>
      <w:r>
        <w:rPr>
          <w:rFonts w:ascii="Arial"/>
          <w:b/>
          <w:position w:val="10"/>
          <w:sz w:val="14"/>
        </w:rPr>
        <w:t>th</w:t>
      </w:r>
      <w:proofErr w:type="spellEnd"/>
      <w:r>
        <w:rPr>
          <w:rFonts w:ascii="Arial"/>
          <w:b/>
        </w:rPr>
        <w:t>. Pumpkins not picked up by the above dates will be</w:t>
      </w:r>
      <w:r>
        <w:rPr>
          <w:rFonts w:ascii="Arial"/>
          <w:b/>
          <w:spacing w:val="-17"/>
        </w:rPr>
        <w:t xml:space="preserve"> </w:t>
      </w:r>
      <w:r>
        <w:rPr>
          <w:rFonts w:ascii="Arial"/>
          <w:b/>
        </w:rPr>
        <w:t>discarded.</w:t>
      </w:r>
    </w:p>
    <w:p w14:paraId="131686FC" w14:textId="77777777" w:rsidR="00003E69" w:rsidRDefault="00452176">
      <w:pPr>
        <w:pStyle w:val="ListParagraph"/>
        <w:numPr>
          <w:ilvl w:val="0"/>
          <w:numId w:val="189"/>
        </w:numPr>
        <w:tabs>
          <w:tab w:val="left" w:pos="570"/>
          <w:tab w:val="left" w:pos="572"/>
        </w:tabs>
        <w:spacing w:before="202"/>
        <w:ind w:left="571" w:hanging="451"/>
        <w:rPr>
          <w:rFonts w:ascii="Arial" w:hAnsi="Arial"/>
        </w:rPr>
      </w:pPr>
      <w:r>
        <w:rPr>
          <w:rFonts w:ascii="Arial" w:hAnsi="Arial"/>
        </w:rPr>
        <w:t xml:space="preserve">Participation is </w:t>
      </w:r>
      <w:r>
        <w:rPr>
          <w:rFonts w:ascii="Arial" w:hAnsi="Arial"/>
          <w:u w:val="single"/>
        </w:rPr>
        <w:t>totally</w:t>
      </w:r>
      <w:r>
        <w:rPr>
          <w:rFonts w:ascii="Arial" w:hAnsi="Arial"/>
        </w:rPr>
        <w:t xml:space="preserve"> voluntary and should be done on the student’s own</w:t>
      </w:r>
      <w:r>
        <w:rPr>
          <w:rFonts w:ascii="Arial" w:hAnsi="Arial"/>
          <w:spacing w:val="-28"/>
        </w:rPr>
        <w:t xml:space="preserve"> </w:t>
      </w:r>
      <w:r>
        <w:rPr>
          <w:rFonts w:ascii="Arial" w:hAnsi="Arial"/>
        </w:rPr>
        <w:t>time.</w:t>
      </w:r>
    </w:p>
    <w:p w14:paraId="6245234C" w14:textId="77777777" w:rsidR="00003E69" w:rsidRDefault="00003E69">
      <w:pPr>
        <w:pStyle w:val="BodyText"/>
        <w:rPr>
          <w:rFonts w:ascii="Arial"/>
          <w:sz w:val="14"/>
        </w:rPr>
      </w:pPr>
    </w:p>
    <w:p w14:paraId="11680BD4" w14:textId="77777777" w:rsidR="00003E69" w:rsidRDefault="00452176">
      <w:pPr>
        <w:spacing w:before="94"/>
        <w:ind w:left="119" w:right="99"/>
        <w:rPr>
          <w:rFonts w:ascii="Arial"/>
        </w:rPr>
      </w:pPr>
      <w:r>
        <w:rPr>
          <w:noProof/>
        </w:rPr>
        <w:drawing>
          <wp:anchor distT="0" distB="0" distL="0" distR="0" simplePos="0" relativeHeight="251527168" behindDoc="1" locked="0" layoutInCell="1" allowOverlap="1" wp14:anchorId="1E889345" wp14:editId="78868253">
            <wp:simplePos x="0" y="0"/>
            <wp:positionH relativeFrom="page">
              <wp:posOffset>5614670</wp:posOffset>
            </wp:positionH>
            <wp:positionV relativeFrom="paragraph">
              <wp:posOffset>456232</wp:posOffset>
            </wp:positionV>
            <wp:extent cx="810258" cy="810258"/>
            <wp:effectExtent l="0" t="0" r="0" b="0"/>
            <wp:wrapNone/>
            <wp:docPr id="269" name="image471.png" descr="MCj0436320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471.png"/>
                    <pic:cNvPicPr/>
                  </pic:nvPicPr>
                  <pic:blipFill>
                    <a:blip r:embed="rId276" cstate="print"/>
                    <a:stretch>
                      <a:fillRect/>
                    </a:stretch>
                  </pic:blipFill>
                  <pic:spPr>
                    <a:xfrm>
                      <a:off x="0" y="0"/>
                      <a:ext cx="810258" cy="810258"/>
                    </a:xfrm>
                    <a:prstGeom prst="rect">
                      <a:avLst/>
                    </a:prstGeom>
                  </pic:spPr>
                </pic:pic>
              </a:graphicData>
            </a:graphic>
          </wp:anchor>
        </w:drawing>
      </w:r>
      <w:r>
        <w:rPr>
          <w:rFonts w:ascii="Arial"/>
        </w:rPr>
        <w:t>It will be exciting to see what literary characters the creative boys and girls of Sterlington Elementary School will create. Please feel free to call me if you have any questions. Thank you for supporting your child in this project.</w:t>
      </w:r>
    </w:p>
    <w:p w14:paraId="5F9A8919" w14:textId="77777777" w:rsidR="00003E69" w:rsidRDefault="00452176">
      <w:pPr>
        <w:spacing w:before="1"/>
        <w:ind w:left="1709"/>
        <w:jc w:val="center"/>
        <w:rPr>
          <w:rFonts w:ascii="Arial"/>
        </w:rPr>
      </w:pPr>
      <w:r>
        <w:rPr>
          <w:rFonts w:ascii="Arial"/>
        </w:rPr>
        <w:t>Sincerely,</w:t>
      </w:r>
    </w:p>
    <w:p w14:paraId="468A700E" w14:textId="77777777" w:rsidR="00003E69" w:rsidRDefault="00452176">
      <w:pPr>
        <w:spacing w:before="4" w:line="237" w:lineRule="auto"/>
        <w:ind w:left="5198" w:right="2602" w:hanging="38"/>
        <w:rPr>
          <w:rFonts w:ascii="Arial"/>
        </w:rPr>
      </w:pPr>
      <w:r>
        <w:rPr>
          <w:rFonts w:ascii="Arial"/>
        </w:rPr>
        <w:t xml:space="preserve">Tracey </w:t>
      </w:r>
      <w:proofErr w:type="spellStart"/>
      <w:r>
        <w:rPr>
          <w:rFonts w:ascii="Arial"/>
        </w:rPr>
        <w:t>Woodhead</w:t>
      </w:r>
      <w:proofErr w:type="spellEnd"/>
      <w:r>
        <w:rPr>
          <w:rFonts w:ascii="Arial"/>
        </w:rPr>
        <w:t xml:space="preserve"> Librarian</w:t>
      </w:r>
    </w:p>
    <w:p w14:paraId="47F9991C" w14:textId="77777777" w:rsidR="00003E69" w:rsidRDefault="00003E69">
      <w:pPr>
        <w:spacing w:line="237" w:lineRule="auto"/>
        <w:rPr>
          <w:rFonts w:ascii="Arial"/>
        </w:rPr>
        <w:sectPr w:rsidR="00003E69">
          <w:pgSz w:w="12240" w:h="15840"/>
          <w:pgMar w:top="980" w:right="1340" w:bottom="1000" w:left="1320" w:header="0" w:footer="816" w:gutter="0"/>
          <w:cols w:space="720"/>
        </w:sectPr>
      </w:pPr>
    </w:p>
    <w:p w14:paraId="4D73A0B6" w14:textId="77777777" w:rsidR="00003E69" w:rsidRDefault="00452176">
      <w:pPr>
        <w:spacing w:before="17"/>
        <w:ind w:left="3177"/>
        <w:rPr>
          <w:b/>
          <w:sz w:val="28"/>
        </w:rPr>
      </w:pPr>
      <w:r>
        <w:rPr>
          <w:b/>
          <w:sz w:val="28"/>
        </w:rPr>
        <w:lastRenderedPageBreak/>
        <w:t>Reading Incentive Programs</w:t>
      </w:r>
    </w:p>
    <w:p w14:paraId="67E94247" w14:textId="77777777" w:rsidR="00003E69" w:rsidRDefault="00003E69">
      <w:pPr>
        <w:pStyle w:val="BodyText"/>
        <w:spacing w:before="9"/>
        <w:rPr>
          <w:b/>
          <w:sz w:val="27"/>
        </w:rPr>
      </w:pPr>
    </w:p>
    <w:p w14:paraId="7AA087AA" w14:textId="77777777" w:rsidR="00003E69" w:rsidRDefault="00452176">
      <w:pPr>
        <w:ind w:left="120" w:right="467"/>
      </w:pPr>
      <w:r>
        <w:t xml:space="preserve">Reading Incentive Programs differ from “Book Week” Programs in that they usually cover a more extended period of time—often throughout the year. Reading incentive programs may be a component of the Accelerated Reader program or vice versa. Below </w:t>
      </w:r>
      <w:proofErr w:type="gramStart"/>
      <w:r>
        <w:t xml:space="preserve">are some examples of Reading Incentive Programs used by Tracey </w:t>
      </w:r>
      <w:proofErr w:type="spellStart"/>
      <w:r>
        <w:t>Woodhead</w:t>
      </w:r>
      <w:proofErr w:type="spellEnd"/>
      <w:r>
        <w:t xml:space="preserve"> at Sterlington Elementary School</w:t>
      </w:r>
      <w:proofErr w:type="gramEnd"/>
      <w:r>
        <w:t>.</w:t>
      </w:r>
    </w:p>
    <w:p w14:paraId="7B8177D8" w14:textId="77777777" w:rsidR="00003E69" w:rsidRDefault="00003E69">
      <w:pPr>
        <w:pStyle w:val="BodyText"/>
        <w:rPr>
          <w:sz w:val="20"/>
        </w:rPr>
      </w:pPr>
    </w:p>
    <w:p w14:paraId="30DF99AC" w14:textId="77777777" w:rsidR="00003E69" w:rsidRDefault="00003E69">
      <w:pPr>
        <w:pStyle w:val="BodyText"/>
        <w:spacing w:before="11"/>
      </w:pPr>
    </w:p>
    <w:p w14:paraId="0D172D3C" w14:textId="77777777" w:rsidR="00003E69" w:rsidRDefault="00594543">
      <w:pPr>
        <w:pStyle w:val="ListParagraph"/>
        <w:numPr>
          <w:ilvl w:val="0"/>
          <w:numId w:val="188"/>
        </w:numPr>
        <w:tabs>
          <w:tab w:val="left" w:pos="480"/>
        </w:tabs>
        <w:spacing w:before="52"/>
        <w:ind w:right="4487"/>
        <w:jc w:val="left"/>
        <w:rPr>
          <w:sz w:val="24"/>
        </w:rPr>
      </w:pPr>
      <w:r>
        <w:pict w14:anchorId="5B429633">
          <v:group id="_x0000_s2293" style="position:absolute;left:0;text-align:left;margin-left:357.2pt;margin-top:-9.3pt;width:203.2pt;height:135.3pt;z-index:251779072;mso-position-horizontal-relative:page" coordorigin="7144,-187" coordsize="4064,2706">
            <v:shape id="_x0000_s2295" type="#_x0000_t75" style="position:absolute;left:7159;top:-172;width:4034;height:2673">
              <v:imagedata r:id="rId277" o:title=""/>
            </v:shape>
            <v:rect id="_x0000_s2294" style="position:absolute;left:7151;top:-180;width:4049;height:2691" filled="f"/>
            <w10:wrap anchorx="page"/>
          </v:group>
        </w:pict>
      </w:r>
      <w:r w:rsidR="00452176">
        <w:rPr>
          <w:b/>
          <w:sz w:val="24"/>
          <w:shd w:val="clear" w:color="auto" w:fill="FFFF00"/>
        </w:rPr>
        <w:t>Children's</w:t>
      </w:r>
      <w:r w:rsidR="00452176">
        <w:rPr>
          <w:b/>
          <w:sz w:val="24"/>
          <w:shd w:val="clear" w:color="auto" w:fill="FFFFFF"/>
        </w:rPr>
        <w:t xml:space="preserve"> </w:t>
      </w:r>
      <w:r w:rsidR="00452176">
        <w:rPr>
          <w:b/>
          <w:sz w:val="24"/>
          <w:shd w:val="clear" w:color="auto" w:fill="FFFF00"/>
        </w:rPr>
        <w:t>Book</w:t>
      </w:r>
      <w:r w:rsidR="00452176">
        <w:rPr>
          <w:b/>
          <w:sz w:val="24"/>
          <w:shd w:val="clear" w:color="auto" w:fill="FFFFFF"/>
        </w:rPr>
        <w:t xml:space="preserve"> </w:t>
      </w:r>
      <w:r w:rsidR="00452176">
        <w:rPr>
          <w:b/>
          <w:sz w:val="24"/>
          <w:shd w:val="clear" w:color="auto" w:fill="FFFF00"/>
        </w:rPr>
        <w:t>Week</w:t>
      </w:r>
      <w:r w:rsidR="00452176">
        <w:rPr>
          <w:sz w:val="24"/>
          <w:shd w:val="clear" w:color="auto" w:fill="FFFFFF"/>
        </w:rPr>
        <w:t>-During that week, we have</w:t>
      </w:r>
      <w:r w:rsidR="00452176">
        <w:rPr>
          <w:spacing w:val="-22"/>
          <w:sz w:val="24"/>
          <w:shd w:val="clear" w:color="auto" w:fill="FFFFFF"/>
        </w:rPr>
        <w:t xml:space="preserve"> </w:t>
      </w:r>
      <w:r w:rsidR="00452176">
        <w:rPr>
          <w:sz w:val="24"/>
          <w:shd w:val="clear" w:color="auto" w:fill="FFFFFF"/>
        </w:rPr>
        <w:t>a Storybook Character Pumpkin Contest. (</w:t>
      </w:r>
      <w:proofErr w:type="gramStart"/>
      <w:r w:rsidR="00452176">
        <w:rPr>
          <w:sz w:val="24"/>
          <w:shd w:val="clear" w:color="auto" w:fill="FFFFFF"/>
        </w:rPr>
        <w:t>see</w:t>
      </w:r>
      <w:proofErr w:type="gramEnd"/>
      <w:r w:rsidR="00452176">
        <w:rPr>
          <w:sz w:val="24"/>
          <w:shd w:val="clear" w:color="auto" w:fill="FFFFFF"/>
        </w:rPr>
        <w:t xml:space="preserve"> attached).</w:t>
      </w:r>
    </w:p>
    <w:p w14:paraId="4D2F10CA" w14:textId="77777777" w:rsidR="00003E69" w:rsidRDefault="00003E69">
      <w:pPr>
        <w:pStyle w:val="BodyText"/>
        <w:rPr>
          <w:sz w:val="20"/>
        </w:rPr>
      </w:pPr>
    </w:p>
    <w:p w14:paraId="21A405DA" w14:textId="77777777" w:rsidR="00003E69" w:rsidRDefault="00003E69">
      <w:pPr>
        <w:pStyle w:val="BodyText"/>
        <w:rPr>
          <w:sz w:val="20"/>
        </w:rPr>
      </w:pPr>
    </w:p>
    <w:p w14:paraId="2C814853" w14:textId="77777777" w:rsidR="00003E69" w:rsidRDefault="00003E69">
      <w:pPr>
        <w:pStyle w:val="BodyText"/>
        <w:rPr>
          <w:sz w:val="20"/>
        </w:rPr>
      </w:pPr>
    </w:p>
    <w:p w14:paraId="76C0609B" w14:textId="77777777" w:rsidR="00003E69" w:rsidRDefault="00003E69">
      <w:pPr>
        <w:pStyle w:val="BodyText"/>
        <w:rPr>
          <w:sz w:val="20"/>
        </w:rPr>
      </w:pPr>
    </w:p>
    <w:p w14:paraId="4D470CF3" w14:textId="77777777" w:rsidR="00003E69" w:rsidRDefault="00003E69">
      <w:pPr>
        <w:pStyle w:val="BodyText"/>
        <w:rPr>
          <w:sz w:val="20"/>
        </w:rPr>
      </w:pPr>
    </w:p>
    <w:p w14:paraId="39C89CD2" w14:textId="77777777" w:rsidR="00003E69" w:rsidRDefault="00003E69">
      <w:pPr>
        <w:pStyle w:val="BodyText"/>
        <w:rPr>
          <w:sz w:val="20"/>
        </w:rPr>
      </w:pPr>
    </w:p>
    <w:p w14:paraId="6034F642" w14:textId="77777777" w:rsidR="00003E69" w:rsidRDefault="00003E69">
      <w:pPr>
        <w:pStyle w:val="BodyText"/>
        <w:rPr>
          <w:sz w:val="20"/>
        </w:rPr>
      </w:pPr>
    </w:p>
    <w:p w14:paraId="6AD8373D" w14:textId="77777777" w:rsidR="00003E69" w:rsidRDefault="00003E69">
      <w:pPr>
        <w:pStyle w:val="BodyText"/>
        <w:rPr>
          <w:sz w:val="20"/>
        </w:rPr>
      </w:pPr>
    </w:p>
    <w:p w14:paraId="03CC0345" w14:textId="77777777" w:rsidR="00003E69" w:rsidRDefault="00003E69">
      <w:pPr>
        <w:pStyle w:val="BodyText"/>
        <w:spacing w:before="9"/>
        <w:rPr>
          <w:sz w:val="19"/>
        </w:rPr>
      </w:pPr>
    </w:p>
    <w:p w14:paraId="44A614F4" w14:textId="77777777" w:rsidR="00003E69" w:rsidRDefault="00594543">
      <w:pPr>
        <w:pStyle w:val="ListParagraph"/>
        <w:numPr>
          <w:ilvl w:val="0"/>
          <w:numId w:val="188"/>
        </w:numPr>
        <w:tabs>
          <w:tab w:val="left" w:pos="480"/>
        </w:tabs>
        <w:spacing w:before="52"/>
        <w:ind w:right="4424"/>
        <w:jc w:val="left"/>
        <w:rPr>
          <w:sz w:val="24"/>
        </w:rPr>
      </w:pPr>
      <w:r>
        <w:pict w14:anchorId="2488F9AC">
          <v:group id="_x0000_s2290" style="position:absolute;left:0;text-align:left;margin-left:357.35pt;margin-top:-10.35pt;width:202.5pt;height:122.5pt;z-index:251778048;mso-position-horizontal-relative:page" coordorigin="7148,-208" coordsize="4050,2450">
            <v:shape id="_x0000_s2292" type="#_x0000_t75" style="position:absolute;left:7163;top:-193;width:4023;height:2420">
              <v:imagedata r:id="rId278" o:title=""/>
            </v:shape>
            <v:rect id="_x0000_s2291" style="position:absolute;left:7155;top:-201;width:4035;height:2435" filled="f"/>
            <w10:wrap anchorx="page"/>
          </v:group>
        </w:pict>
      </w:r>
      <w:r w:rsidR="00452176">
        <w:rPr>
          <w:b/>
          <w:sz w:val="24"/>
          <w:shd w:val="clear" w:color="auto" w:fill="FFFF00"/>
        </w:rPr>
        <w:t>Reading</w:t>
      </w:r>
      <w:r w:rsidR="00452176">
        <w:rPr>
          <w:b/>
          <w:sz w:val="24"/>
          <w:shd w:val="clear" w:color="auto" w:fill="FFFFFF"/>
        </w:rPr>
        <w:t xml:space="preserve"> </w:t>
      </w:r>
      <w:r w:rsidR="00452176">
        <w:rPr>
          <w:b/>
          <w:sz w:val="24"/>
          <w:shd w:val="clear" w:color="auto" w:fill="FFFF00"/>
        </w:rPr>
        <w:t>Buddies</w:t>
      </w:r>
      <w:r w:rsidR="00452176">
        <w:rPr>
          <w:sz w:val="24"/>
          <w:shd w:val="clear" w:color="auto" w:fill="FFFFFF"/>
        </w:rPr>
        <w:t>- Pre-K and kindergarten classes have reading buddies to sit and listen to stories</w:t>
      </w:r>
      <w:r w:rsidR="00452176">
        <w:rPr>
          <w:spacing w:val="-22"/>
          <w:sz w:val="24"/>
          <w:shd w:val="clear" w:color="auto" w:fill="FFFFFF"/>
        </w:rPr>
        <w:t xml:space="preserve"> </w:t>
      </w:r>
      <w:r w:rsidR="00452176">
        <w:rPr>
          <w:sz w:val="24"/>
          <w:shd w:val="clear" w:color="auto" w:fill="FFFFFF"/>
        </w:rPr>
        <w:t>with when then come to the library story center. (</w:t>
      </w:r>
      <w:proofErr w:type="gramStart"/>
      <w:r w:rsidR="00452176">
        <w:rPr>
          <w:sz w:val="24"/>
          <w:shd w:val="clear" w:color="auto" w:fill="FFFFFF"/>
        </w:rPr>
        <w:t>see</w:t>
      </w:r>
      <w:proofErr w:type="gramEnd"/>
      <w:r w:rsidR="00452176">
        <w:rPr>
          <w:sz w:val="24"/>
          <w:shd w:val="clear" w:color="auto" w:fill="FFFFFF"/>
        </w:rPr>
        <w:t xml:space="preserve"> attached)</w:t>
      </w:r>
    </w:p>
    <w:p w14:paraId="327EB8E5" w14:textId="77777777" w:rsidR="00003E69" w:rsidRDefault="00003E69">
      <w:pPr>
        <w:pStyle w:val="BodyText"/>
        <w:rPr>
          <w:sz w:val="20"/>
        </w:rPr>
      </w:pPr>
    </w:p>
    <w:p w14:paraId="42880461" w14:textId="77777777" w:rsidR="00003E69" w:rsidRDefault="00003E69">
      <w:pPr>
        <w:pStyle w:val="BodyText"/>
        <w:rPr>
          <w:sz w:val="20"/>
        </w:rPr>
      </w:pPr>
    </w:p>
    <w:p w14:paraId="771CD93F" w14:textId="77777777" w:rsidR="00003E69" w:rsidRDefault="00003E69">
      <w:pPr>
        <w:pStyle w:val="BodyText"/>
        <w:rPr>
          <w:sz w:val="20"/>
        </w:rPr>
      </w:pPr>
    </w:p>
    <w:p w14:paraId="28C74830" w14:textId="77777777" w:rsidR="00003E69" w:rsidRDefault="00003E69">
      <w:pPr>
        <w:pStyle w:val="BodyText"/>
        <w:rPr>
          <w:sz w:val="20"/>
        </w:rPr>
      </w:pPr>
    </w:p>
    <w:p w14:paraId="00292E7C" w14:textId="77777777" w:rsidR="00003E69" w:rsidRDefault="00003E69">
      <w:pPr>
        <w:pStyle w:val="BodyText"/>
        <w:spacing w:before="10"/>
        <w:rPr>
          <w:sz w:val="17"/>
        </w:rPr>
      </w:pPr>
    </w:p>
    <w:p w14:paraId="46E904BE" w14:textId="77777777" w:rsidR="00003E69" w:rsidRDefault="00452176">
      <w:pPr>
        <w:pStyle w:val="ListParagraph"/>
        <w:numPr>
          <w:ilvl w:val="0"/>
          <w:numId w:val="188"/>
        </w:numPr>
        <w:tabs>
          <w:tab w:val="left" w:pos="408"/>
        </w:tabs>
        <w:spacing w:before="1"/>
        <w:ind w:left="120" w:right="577" w:firstLine="0"/>
        <w:jc w:val="left"/>
        <w:rPr>
          <w:sz w:val="24"/>
        </w:rPr>
      </w:pPr>
      <w:r>
        <w:rPr>
          <w:b/>
          <w:sz w:val="24"/>
          <w:shd w:val="clear" w:color="auto" w:fill="FFFF00"/>
        </w:rPr>
        <w:t>AR</w:t>
      </w:r>
      <w:r>
        <w:rPr>
          <w:b/>
          <w:sz w:val="24"/>
          <w:shd w:val="clear" w:color="auto" w:fill="FFFFFF"/>
        </w:rPr>
        <w:t xml:space="preserve"> </w:t>
      </w:r>
      <w:r>
        <w:rPr>
          <w:b/>
          <w:sz w:val="24"/>
          <w:shd w:val="clear" w:color="auto" w:fill="FFFF00"/>
        </w:rPr>
        <w:t>parties</w:t>
      </w:r>
      <w:r>
        <w:rPr>
          <w:sz w:val="24"/>
          <w:shd w:val="clear" w:color="auto" w:fill="FFFFFF"/>
        </w:rPr>
        <w:t>-Each six weeks, students are awarded for meeting their individual AR goal with AR</w:t>
      </w:r>
      <w:r>
        <w:rPr>
          <w:spacing w:val="-5"/>
          <w:sz w:val="24"/>
          <w:shd w:val="clear" w:color="auto" w:fill="FFFFFF"/>
        </w:rPr>
        <w:t xml:space="preserve"> </w:t>
      </w:r>
      <w:r>
        <w:rPr>
          <w:sz w:val="24"/>
          <w:shd w:val="clear" w:color="auto" w:fill="FFFFFF"/>
        </w:rPr>
        <w:t>Parties.</w:t>
      </w:r>
      <w:r>
        <w:rPr>
          <w:spacing w:val="-2"/>
          <w:sz w:val="24"/>
          <w:shd w:val="clear" w:color="auto" w:fill="FFFFFF"/>
        </w:rPr>
        <w:t xml:space="preserve"> </w:t>
      </w:r>
      <w:r>
        <w:rPr>
          <w:sz w:val="24"/>
          <w:shd w:val="clear" w:color="auto" w:fill="FFFFFF"/>
        </w:rPr>
        <w:t>The</w:t>
      </w:r>
      <w:r>
        <w:rPr>
          <w:spacing w:val="-4"/>
          <w:sz w:val="24"/>
          <w:shd w:val="clear" w:color="auto" w:fill="FFFFFF"/>
        </w:rPr>
        <w:t xml:space="preserve"> </w:t>
      </w:r>
      <w:r>
        <w:rPr>
          <w:sz w:val="24"/>
          <w:shd w:val="clear" w:color="auto" w:fill="FFFFFF"/>
        </w:rPr>
        <w:t>parties</w:t>
      </w:r>
      <w:r>
        <w:rPr>
          <w:spacing w:val="-2"/>
          <w:sz w:val="24"/>
          <w:shd w:val="clear" w:color="auto" w:fill="FFFFFF"/>
        </w:rPr>
        <w:t xml:space="preserve"> </w:t>
      </w:r>
      <w:r>
        <w:rPr>
          <w:sz w:val="24"/>
          <w:shd w:val="clear" w:color="auto" w:fill="FFFFFF"/>
        </w:rPr>
        <w:t>are</w:t>
      </w:r>
      <w:r>
        <w:rPr>
          <w:spacing w:val="-3"/>
          <w:sz w:val="24"/>
          <w:shd w:val="clear" w:color="auto" w:fill="FFFFFF"/>
        </w:rPr>
        <w:t xml:space="preserve"> </w:t>
      </w:r>
      <w:r>
        <w:rPr>
          <w:sz w:val="24"/>
          <w:shd w:val="clear" w:color="auto" w:fill="FFFFFF"/>
        </w:rPr>
        <w:t>usually</w:t>
      </w:r>
      <w:r>
        <w:rPr>
          <w:spacing w:val="-2"/>
          <w:sz w:val="24"/>
          <w:shd w:val="clear" w:color="auto" w:fill="FFFFFF"/>
        </w:rPr>
        <w:t xml:space="preserve"> </w:t>
      </w:r>
      <w:r>
        <w:rPr>
          <w:sz w:val="24"/>
          <w:shd w:val="clear" w:color="auto" w:fill="FFFFFF"/>
        </w:rPr>
        <w:t>planned to</w:t>
      </w:r>
      <w:r>
        <w:rPr>
          <w:spacing w:val="-6"/>
          <w:sz w:val="24"/>
          <w:shd w:val="clear" w:color="auto" w:fill="FFFFFF"/>
        </w:rPr>
        <w:t xml:space="preserve"> </w:t>
      </w:r>
      <w:r>
        <w:rPr>
          <w:sz w:val="24"/>
          <w:shd w:val="clear" w:color="auto" w:fill="FFFFFF"/>
        </w:rPr>
        <w:t>go</w:t>
      </w:r>
      <w:r>
        <w:rPr>
          <w:spacing w:val="-6"/>
          <w:sz w:val="24"/>
          <w:shd w:val="clear" w:color="auto" w:fill="FFFFFF"/>
        </w:rPr>
        <w:t xml:space="preserve"> </w:t>
      </w:r>
      <w:r>
        <w:rPr>
          <w:sz w:val="24"/>
          <w:shd w:val="clear" w:color="auto" w:fill="FFFFFF"/>
        </w:rPr>
        <w:t>along</w:t>
      </w:r>
      <w:r>
        <w:rPr>
          <w:spacing w:val="-2"/>
          <w:sz w:val="24"/>
          <w:shd w:val="clear" w:color="auto" w:fill="FFFFFF"/>
        </w:rPr>
        <w:t xml:space="preserve"> </w:t>
      </w:r>
      <w:r>
        <w:rPr>
          <w:sz w:val="24"/>
          <w:shd w:val="clear" w:color="auto" w:fill="FFFFFF"/>
        </w:rPr>
        <w:t>with</w:t>
      </w:r>
      <w:r>
        <w:rPr>
          <w:spacing w:val="-5"/>
          <w:sz w:val="24"/>
          <w:shd w:val="clear" w:color="auto" w:fill="FFFFFF"/>
        </w:rPr>
        <w:t xml:space="preserve"> </w:t>
      </w:r>
      <w:r>
        <w:rPr>
          <w:sz w:val="24"/>
          <w:shd w:val="clear" w:color="auto" w:fill="FFFFFF"/>
        </w:rPr>
        <w:t>the school</w:t>
      </w:r>
      <w:r>
        <w:rPr>
          <w:spacing w:val="-6"/>
          <w:sz w:val="24"/>
          <w:shd w:val="clear" w:color="auto" w:fill="FFFFFF"/>
        </w:rPr>
        <w:t xml:space="preserve"> </w:t>
      </w:r>
      <w:r>
        <w:rPr>
          <w:sz w:val="24"/>
          <w:shd w:val="clear" w:color="auto" w:fill="FFFFFF"/>
        </w:rPr>
        <w:t>year's</w:t>
      </w:r>
      <w:r>
        <w:rPr>
          <w:spacing w:val="-2"/>
          <w:sz w:val="24"/>
          <w:shd w:val="clear" w:color="auto" w:fill="FFFFFF"/>
        </w:rPr>
        <w:t xml:space="preserve"> </w:t>
      </w:r>
      <w:r>
        <w:rPr>
          <w:sz w:val="24"/>
          <w:shd w:val="clear" w:color="auto" w:fill="FFFFFF"/>
        </w:rPr>
        <w:t>theme.</w:t>
      </w:r>
      <w:r>
        <w:rPr>
          <w:spacing w:val="-2"/>
          <w:sz w:val="24"/>
          <w:shd w:val="clear" w:color="auto" w:fill="FFFFFF"/>
        </w:rPr>
        <w:t xml:space="preserve"> </w:t>
      </w:r>
      <w:r>
        <w:rPr>
          <w:sz w:val="24"/>
          <w:shd w:val="clear" w:color="auto" w:fill="FFFFFF"/>
        </w:rPr>
        <w:t>At</w:t>
      </w:r>
      <w:r>
        <w:rPr>
          <w:spacing w:val="-3"/>
          <w:sz w:val="24"/>
          <w:shd w:val="clear" w:color="auto" w:fill="FFFFFF"/>
        </w:rPr>
        <w:t xml:space="preserve"> </w:t>
      </w:r>
      <w:r>
        <w:rPr>
          <w:sz w:val="24"/>
          <w:shd w:val="clear" w:color="auto" w:fill="FFFFFF"/>
        </w:rPr>
        <w:t>the</w:t>
      </w:r>
      <w:r>
        <w:rPr>
          <w:spacing w:val="-4"/>
          <w:sz w:val="24"/>
          <w:shd w:val="clear" w:color="auto" w:fill="FFFFFF"/>
        </w:rPr>
        <w:t xml:space="preserve"> </w:t>
      </w:r>
      <w:r>
        <w:rPr>
          <w:sz w:val="24"/>
          <w:shd w:val="clear" w:color="auto" w:fill="FFFFFF"/>
        </w:rPr>
        <w:t xml:space="preserve">end of the year, students that have met their goal </w:t>
      </w:r>
      <w:r>
        <w:rPr>
          <w:sz w:val="24"/>
          <w:u w:val="single"/>
          <w:shd w:val="clear" w:color="auto" w:fill="FFFFFF"/>
        </w:rPr>
        <w:t>each</w:t>
      </w:r>
      <w:r>
        <w:rPr>
          <w:sz w:val="24"/>
          <w:shd w:val="clear" w:color="auto" w:fill="FFFFFF"/>
        </w:rPr>
        <w:t xml:space="preserve"> six weeks get to go on a field trip. This year we</w:t>
      </w:r>
      <w:r>
        <w:rPr>
          <w:spacing w:val="-4"/>
          <w:sz w:val="24"/>
          <w:shd w:val="clear" w:color="auto" w:fill="FFFFFF"/>
        </w:rPr>
        <w:t xml:space="preserve"> </w:t>
      </w:r>
      <w:r>
        <w:rPr>
          <w:sz w:val="24"/>
          <w:shd w:val="clear" w:color="auto" w:fill="FFFFFF"/>
        </w:rPr>
        <w:t>will</w:t>
      </w:r>
      <w:r>
        <w:rPr>
          <w:spacing w:val="-3"/>
          <w:sz w:val="24"/>
          <w:shd w:val="clear" w:color="auto" w:fill="FFFFFF"/>
        </w:rPr>
        <w:t xml:space="preserve"> </w:t>
      </w:r>
      <w:r>
        <w:rPr>
          <w:sz w:val="24"/>
          <w:shd w:val="clear" w:color="auto" w:fill="FFFFFF"/>
        </w:rPr>
        <w:t>be</w:t>
      </w:r>
      <w:r>
        <w:rPr>
          <w:spacing w:val="-4"/>
          <w:sz w:val="24"/>
          <w:shd w:val="clear" w:color="auto" w:fill="FFFFFF"/>
        </w:rPr>
        <w:t xml:space="preserve"> </w:t>
      </w:r>
      <w:r>
        <w:rPr>
          <w:sz w:val="24"/>
          <w:shd w:val="clear" w:color="auto" w:fill="FFFFFF"/>
        </w:rPr>
        <w:t>going</w:t>
      </w:r>
      <w:r>
        <w:rPr>
          <w:spacing w:val="-3"/>
          <w:sz w:val="24"/>
          <w:shd w:val="clear" w:color="auto" w:fill="FFFFFF"/>
        </w:rPr>
        <w:t xml:space="preserve"> </w:t>
      </w:r>
      <w:r>
        <w:rPr>
          <w:sz w:val="24"/>
          <w:shd w:val="clear" w:color="auto" w:fill="FFFFFF"/>
        </w:rPr>
        <w:t>to</w:t>
      </w:r>
      <w:r>
        <w:rPr>
          <w:spacing w:val="-2"/>
          <w:sz w:val="24"/>
          <w:shd w:val="clear" w:color="auto" w:fill="FFFFFF"/>
        </w:rPr>
        <w:t xml:space="preserve"> </w:t>
      </w:r>
      <w:r>
        <w:rPr>
          <w:sz w:val="24"/>
          <w:shd w:val="clear" w:color="auto" w:fill="FFFFFF"/>
        </w:rPr>
        <w:t>Louisiana Tech</w:t>
      </w:r>
      <w:r>
        <w:rPr>
          <w:spacing w:val="-6"/>
          <w:sz w:val="24"/>
          <w:shd w:val="clear" w:color="auto" w:fill="FFFFFF"/>
        </w:rPr>
        <w:t xml:space="preserve"> </w:t>
      </w:r>
      <w:r>
        <w:rPr>
          <w:sz w:val="24"/>
          <w:shd w:val="clear" w:color="auto" w:fill="FFFFFF"/>
        </w:rPr>
        <w:t>Lambright</w:t>
      </w:r>
      <w:r>
        <w:rPr>
          <w:spacing w:val="-4"/>
          <w:sz w:val="24"/>
          <w:shd w:val="clear" w:color="auto" w:fill="FFFFFF"/>
        </w:rPr>
        <w:t xml:space="preserve"> </w:t>
      </w:r>
      <w:r>
        <w:rPr>
          <w:sz w:val="24"/>
          <w:shd w:val="clear" w:color="auto" w:fill="FFFFFF"/>
        </w:rPr>
        <w:t>Center.</w:t>
      </w:r>
      <w:r>
        <w:rPr>
          <w:spacing w:val="-3"/>
          <w:sz w:val="24"/>
          <w:shd w:val="clear" w:color="auto" w:fill="FFFFFF"/>
        </w:rPr>
        <w:t xml:space="preserve"> </w:t>
      </w:r>
      <w:r>
        <w:rPr>
          <w:sz w:val="24"/>
          <w:shd w:val="clear" w:color="auto" w:fill="FFFFFF"/>
        </w:rPr>
        <w:t>(</w:t>
      </w:r>
      <w:proofErr w:type="gramStart"/>
      <w:r>
        <w:rPr>
          <w:sz w:val="24"/>
          <w:shd w:val="clear" w:color="auto" w:fill="FFFFFF"/>
        </w:rPr>
        <w:t>see</w:t>
      </w:r>
      <w:proofErr w:type="gramEnd"/>
      <w:r>
        <w:rPr>
          <w:spacing w:val="-4"/>
          <w:sz w:val="24"/>
          <w:shd w:val="clear" w:color="auto" w:fill="FFFFFF"/>
        </w:rPr>
        <w:t xml:space="preserve"> </w:t>
      </w:r>
      <w:r>
        <w:rPr>
          <w:sz w:val="24"/>
          <w:shd w:val="clear" w:color="auto" w:fill="FFFFFF"/>
        </w:rPr>
        <w:t>this</w:t>
      </w:r>
      <w:r>
        <w:rPr>
          <w:spacing w:val="-3"/>
          <w:sz w:val="24"/>
          <w:shd w:val="clear" w:color="auto" w:fill="FFFFFF"/>
        </w:rPr>
        <w:t xml:space="preserve"> </w:t>
      </w:r>
      <w:r>
        <w:rPr>
          <w:sz w:val="24"/>
          <w:shd w:val="clear" w:color="auto" w:fill="FFFFFF"/>
        </w:rPr>
        <w:t>year's</w:t>
      </w:r>
      <w:r>
        <w:rPr>
          <w:spacing w:val="-3"/>
          <w:sz w:val="24"/>
          <w:shd w:val="clear" w:color="auto" w:fill="FFFFFF"/>
        </w:rPr>
        <w:t xml:space="preserve"> </w:t>
      </w:r>
      <w:r>
        <w:rPr>
          <w:sz w:val="24"/>
          <w:shd w:val="clear" w:color="auto" w:fill="FFFFFF"/>
        </w:rPr>
        <w:t>AR</w:t>
      </w:r>
      <w:r>
        <w:rPr>
          <w:spacing w:val="-6"/>
          <w:sz w:val="24"/>
          <w:shd w:val="clear" w:color="auto" w:fill="FFFFFF"/>
        </w:rPr>
        <w:t xml:space="preserve"> </w:t>
      </w:r>
      <w:r>
        <w:rPr>
          <w:sz w:val="24"/>
          <w:shd w:val="clear" w:color="auto" w:fill="FFFFFF"/>
        </w:rPr>
        <w:t>incentive</w:t>
      </w:r>
      <w:r>
        <w:rPr>
          <w:spacing w:val="-4"/>
          <w:sz w:val="24"/>
          <w:shd w:val="clear" w:color="auto" w:fill="FFFFFF"/>
        </w:rPr>
        <w:t xml:space="preserve"> </w:t>
      </w:r>
      <w:r>
        <w:rPr>
          <w:sz w:val="24"/>
          <w:shd w:val="clear" w:color="auto" w:fill="FFFFFF"/>
        </w:rPr>
        <w:t>plan)</w:t>
      </w:r>
    </w:p>
    <w:p w14:paraId="7467C19E" w14:textId="77777777" w:rsidR="00003E69" w:rsidRDefault="00003E69">
      <w:pPr>
        <w:pStyle w:val="BodyText"/>
        <w:spacing w:before="9"/>
        <w:rPr>
          <w:sz w:val="19"/>
        </w:rPr>
      </w:pPr>
    </w:p>
    <w:p w14:paraId="4B7BB565" w14:textId="77777777" w:rsidR="00003E69" w:rsidRDefault="00594543">
      <w:pPr>
        <w:pStyle w:val="ListParagraph"/>
        <w:numPr>
          <w:ilvl w:val="0"/>
          <w:numId w:val="188"/>
        </w:numPr>
        <w:tabs>
          <w:tab w:val="left" w:pos="480"/>
        </w:tabs>
        <w:spacing w:before="51"/>
        <w:ind w:right="5527"/>
        <w:jc w:val="left"/>
        <w:rPr>
          <w:sz w:val="24"/>
        </w:rPr>
      </w:pPr>
      <w:r>
        <w:pict w14:anchorId="35DEF87A">
          <v:group id="_x0000_s2287" style="position:absolute;left:0;text-align:left;margin-left:306.85pt;margin-top:10.85pt;width:239.2pt;height:154.3pt;z-index:251777024;mso-position-horizontal-relative:page" coordorigin="6138,218" coordsize="4784,3086">
            <v:shape id="_x0000_s2289" type="#_x0000_t75" style="position:absolute;left:6153;top:232;width:4754;height:3056">
              <v:imagedata r:id="rId279" o:title=""/>
            </v:shape>
            <v:rect id="_x0000_s2288" style="position:absolute;left:6145;top:225;width:4769;height:3071" filled="f"/>
            <w10:wrap anchorx="page"/>
          </v:group>
        </w:pict>
      </w:r>
      <w:r w:rsidR="00452176">
        <w:rPr>
          <w:b/>
          <w:sz w:val="24"/>
          <w:shd w:val="clear" w:color="auto" w:fill="FFFF00"/>
        </w:rPr>
        <w:t>Million</w:t>
      </w:r>
      <w:r w:rsidR="00452176">
        <w:rPr>
          <w:b/>
          <w:sz w:val="24"/>
          <w:shd w:val="clear" w:color="auto" w:fill="FFFFFF"/>
        </w:rPr>
        <w:t xml:space="preserve"> </w:t>
      </w:r>
      <w:r w:rsidR="00452176">
        <w:rPr>
          <w:b/>
          <w:sz w:val="24"/>
          <w:shd w:val="clear" w:color="auto" w:fill="FFFF00"/>
        </w:rPr>
        <w:t>Word</w:t>
      </w:r>
      <w:r w:rsidR="00452176">
        <w:rPr>
          <w:b/>
          <w:sz w:val="24"/>
          <w:shd w:val="clear" w:color="auto" w:fill="FFFFFF"/>
        </w:rPr>
        <w:t xml:space="preserve"> </w:t>
      </w:r>
      <w:r w:rsidR="00452176">
        <w:rPr>
          <w:b/>
          <w:sz w:val="24"/>
          <w:shd w:val="clear" w:color="auto" w:fill="FFFF00"/>
        </w:rPr>
        <w:t>Reader</w:t>
      </w:r>
      <w:r w:rsidR="00452176">
        <w:rPr>
          <w:b/>
          <w:sz w:val="24"/>
          <w:shd w:val="clear" w:color="auto" w:fill="FFFFFF"/>
        </w:rPr>
        <w:t xml:space="preserve"> </w:t>
      </w:r>
      <w:r w:rsidR="00452176">
        <w:rPr>
          <w:b/>
          <w:sz w:val="24"/>
          <w:shd w:val="clear" w:color="auto" w:fill="FFFF00"/>
        </w:rPr>
        <w:t>Club</w:t>
      </w:r>
      <w:r w:rsidR="00452176">
        <w:rPr>
          <w:sz w:val="24"/>
          <w:shd w:val="clear" w:color="auto" w:fill="FFFFFF"/>
        </w:rPr>
        <w:t>-Students</w:t>
      </w:r>
      <w:r w:rsidR="00452176">
        <w:rPr>
          <w:spacing w:val="-19"/>
          <w:sz w:val="24"/>
          <w:shd w:val="clear" w:color="auto" w:fill="FFFFFF"/>
        </w:rPr>
        <w:t xml:space="preserve"> </w:t>
      </w:r>
      <w:r w:rsidR="00452176">
        <w:rPr>
          <w:sz w:val="24"/>
          <w:shd w:val="clear" w:color="auto" w:fill="FFFFFF"/>
        </w:rPr>
        <w:t xml:space="preserve">who read a million or more words during a school year get their picture taken in a million dollar bill and then hung in the library, get a million dollar pencil, a certificate, and a trip to </w:t>
      </w:r>
      <w:proofErr w:type="spellStart"/>
      <w:r w:rsidR="00452176">
        <w:rPr>
          <w:i/>
          <w:sz w:val="24"/>
          <w:shd w:val="clear" w:color="auto" w:fill="FFFFFF"/>
        </w:rPr>
        <w:t>Eskamoes</w:t>
      </w:r>
      <w:proofErr w:type="spellEnd"/>
      <w:r w:rsidR="00452176">
        <w:rPr>
          <w:i/>
          <w:sz w:val="24"/>
          <w:shd w:val="clear" w:color="auto" w:fill="FFFFFF"/>
        </w:rPr>
        <w:t xml:space="preserve"> </w:t>
      </w:r>
      <w:r w:rsidR="00452176">
        <w:rPr>
          <w:sz w:val="24"/>
          <w:shd w:val="clear" w:color="auto" w:fill="FFFFFF"/>
        </w:rPr>
        <w:t xml:space="preserve">at the end of the year. Also their name </w:t>
      </w:r>
      <w:r w:rsidR="00452176">
        <w:rPr>
          <w:spacing w:val="-3"/>
          <w:sz w:val="24"/>
          <w:shd w:val="clear" w:color="auto" w:fill="FFFFFF"/>
        </w:rPr>
        <w:t xml:space="preserve">is </w:t>
      </w:r>
      <w:r w:rsidR="00452176">
        <w:rPr>
          <w:sz w:val="24"/>
          <w:shd w:val="clear" w:color="auto" w:fill="FFFFFF"/>
        </w:rPr>
        <w:t>announced during afternoon announcements the day they reach a million words (see attached letter to parents).</w:t>
      </w:r>
    </w:p>
    <w:p w14:paraId="63EACC37" w14:textId="77777777" w:rsidR="00003E69" w:rsidRDefault="00003E69">
      <w:pPr>
        <w:rPr>
          <w:sz w:val="24"/>
        </w:rPr>
        <w:sectPr w:rsidR="00003E69">
          <w:pgSz w:w="12240" w:h="15840"/>
          <w:pgMar w:top="1420" w:right="920" w:bottom="1200" w:left="1320" w:header="0" w:footer="816" w:gutter="0"/>
          <w:cols w:space="720"/>
        </w:sectPr>
      </w:pPr>
    </w:p>
    <w:p w14:paraId="41A942BB" w14:textId="77777777" w:rsidR="00003E69" w:rsidRDefault="00003E69">
      <w:pPr>
        <w:pStyle w:val="BodyText"/>
        <w:rPr>
          <w:sz w:val="20"/>
        </w:rPr>
      </w:pPr>
    </w:p>
    <w:p w14:paraId="1571D73A" w14:textId="77777777" w:rsidR="00003E69" w:rsidRDefault="00003E69">
      <w:pPr>
        <w:pStyle w:val="BodyText"/>
        <w:rPr>
          <w:sz w:val="20"/>
        </w:rPr>
      </w:pPr>
    </w:p>
    <w:p w14:paraId="4B5A9700" w14:textId="77777777" w:rsidR="00003E69" w:rsidRDefault="00003E69">
      <w:pPr>
        <w:pStyle w:val="BodyText"/>
        <w:rPr>
          <w:sz w:val="20"/>
        </w:rPr>
      </w:pPr>
    </w:p>
    <w:p w14:paraId="6D5FA70D" w14:textId="77777777" w:rsidR="00003E69" w:rsidRDefault="00452176">
      <w:pPr>
        <w:spacing w:before="198"/>
        <w:ind w:left="160"/>
        <w:rPr>
          <w:b/>
          <w:sz w:val="28"/>
        </w:rPr>
      </w:pPr>
      <w:r>
        <w:rPr>
          <w:noProof/>
        </w:rPr>
        <w:drawing>
          <wp:anchor distT="0" distB="0" distL="0" distR="0" simplePos="0" relativeHeight="251501568" behindDoc="0" locked="0" layoutInCell="1" allowOverlap="1" wp14:anchorId="45EF349D" wp14:editId="04C25224">
            <wp:simplePos x="0" y="0"/>
            <wp:positionH relativeFrom="page">
              <wp:posOffset>4975861</wp:posOffset>
            </wp:positionH>
            <wp:positionV relativeFrom="paragraph">
              <wp:posOffset>-398779</wp:posOffset>
            </wp:positionV>
            <wp:extent cx="1800223" cy="1142999"/>
            <wp:effectExtent l="0" t="0" r="0" b="0"/>
            <wp:wrapNone/>
            <wp:docPr id="271" name="image4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475.png"/>
                    <pic:cNvPicPr/>
                  </pic:nvPicPr>
                  <pic:blipFill>
                    <a:blip r:embed="rId280" cstate="print"/>
                    <a:stretch>
                      <a:fillRect/>
                    </a:stretch>
                  </pic:blipFill>
                  <pic:spPr>
                    <a:xfrm>
                      <a:off x="0" y="0"/>
                      <a:ext cx="1800223" cy="1142999"/>
                    </a:xfrm>
                    <a:prstGeom prst="rect">
                      <a:avLst/>
                    </a:prstGeom>
                  </pic:spPr>
                </pic:pic>
              </a:graphicData>
            </a:graphic>
          </wp:anchor>
        </w:drawing>
      </w:r>
      <w:r>
        <w:rPr>
          <w:b/>
          <w:sz w:val="28"/>
        </w:rPr>
        <w:t>Dear Parents of Million Word Readers,</w:t>
      </w:r>
    </w:p>
    <w:p w14:paraId="09988594" w14:textId="77777777" w:rsidR="00003E69" w:rsidRDefault="00003E69">
      <w:pPr>
        <w:pStyle w:val="BodyText"/>
        <w:rPr>
          <w:b/>
          <w:sz w:val="20"/>
        </w:rPr>
      </w:pPr>
    </w:p>
    <w:p w14:paraId="3B4928F3" w14:textId="77777777" w:rsidR="00003E69" w:rsidRDefault="00003E69">
      <w:pPr>
        <w:pStyle w:val="BodyText"/>
        <w:rPr>
          <w:b/>
          <w:sz w:val="20"/>
        </w:rPr>
      </w:pPr>
    </w:p>
    <w:p w14:paraId="00B4D63C" w14:textId="77777777" w:rsidR="00003E69" w:rsidRDefault="00003E69">
      <w:pPr>
        <w:pStyle w:val="BodyText"/>
        <w:spacing w:before="11"/>
        <w:rPr>
          <w:b/>
          <w:sz w:val="20"/>
        </w:rPr>
      </w:pPr>
    </w:p>
    <w:p w14:paraId="348B7B1D" w14:textId="77777777" w:rsidR="00003E69" w:rsidRDefault="00452176">
      <w:pPr>
        <w:spacing w:before="42" w:line="268" w:lineRule="auto"/>
        <w:ind w:left="159" w:right="213"/>
        <w:rPr>
          <w:sz w:val="28"/>
        </w:rPr>
      </w:pPr>
      <w:r>
        <w:rPr>
          <w:sz w:val="28"/>
        </w:rPr>
        <w:t xml:space="preserve">The </w:t>
      </w:r>
      <w:r>
        <w:rPr>
          <w:i/>
          <w:sz w:val="28"/>
        </w:rPr>
        <w:t xml:space="preserve">Million Word Readers </w:t>
      </w:r>
      <w:r>
        <w:rPr>
          <w:sz w:val="28"/>
        </w:rPr>
        <w:t xml:space="preserve">for this school year will be walking to </w:t>
      </w:r>
      <w:proofErr w:type="spellStart"/>
      <w:r>
        <w:rPr>
          <w:i/>
          <w:sz w:val="28"/>
        </w:rPr>
        <w:t>Eskamoes</w:t>
      </w:r>
      <w:proofErr w:type="spellEnd"/>
      <w:r>
        <w:rPr>
          <w:i/>
          <w:sz w:val="28"/>
        </w:rPr>
        <w:t xml:space="preserve"> </w:t>
      </w:r>
      <w:r>
        <w:rPr>
          <w:sz w:val="28"/>
        </w:rPr>
        <w:t>this Friday, April 24</w:t>
      </w:r>
      <w:proofErr w:type="spellStart"/>
      <w:r>
        <w:rPr>
          <w:position w:val="13"/>
          <w:sz w:val="18"/>
        </w:rPr>
        <w:t>th</w:t>
      </w:r>
      <w:proofErr w:type="spellEnd"/>
      <w:r>
        <w:rPr>
          <w:sz w:val="28"/>
        </w:rPr>
        <w:t xml:space="preserve">, around 12:45 to be rewarded for all of their amazing reading. There are 32 children in the whole school that were able to do this! We are super proud of these students! </w:t>
      </w:r>
      <w:proofErr w:type="spellStart"/>
      <w:r>
        <w:rPr>
          <w:i/>
          <w:sz w:val="28"/>
        </w:rPr>
        <w:t>Eskamoes</w:t>
      </w:r>
      <w:proofErr w:type="spellEnd"/>
      <w:r>
        <w:rPr>
          <w:i/>
          <w:sz w:val="28"/>
        </w:rPr>
        <w:t xml:space="preserve"> </w:t>
      </w:r>
      <w:r>
        <w:rPr>
          <w:sz w:val="28"/>
        </w:rPr>
        <w:t>will be giving the students a tour of the restaurant. Also, we’d like to reward them with a free scoop of ice cream with a topping of their choice for all of their hard work. Please sign and return this slip below by April 23</w:t>
      </w:r>
      <w:proofErr w:type="spellStart"/>
      <w:r>
        <w:rPr>
          <w:position w:val="13"/>
          <w:sz w:val="18"/>
        </w:rPr>
        <w:t>rd</w:t>
      </w:r>
      <w:proofErr w:type="spellEnd"/>
      <w:r>
        <w:rPr>
          <w:sz w:val="28"/>
        </w:rPr>
        <w:t>. Thanks for all you do and for encouraging your child to read!</w:t>
      </w:r>
    </w:p>
    <w:p w14:paraId="65FECDAB" w14:textId="77777777" w:rsidR="00003E69" w:rsidRDefault="00452176">
      <w:pPr>
        <w:pStyle w:val="BodyText"/>
        <w:spacing w:before="212" w:line="276" w:lineRule="auto"/>
        <w:ind w:left="160" w:right="6840"/>
      </w:pPr>
      <w:r>
        <w:t xml:space="preserve">Tracey </w:t>
      </w:r>
      <w:proofErr w:type="spellStart"/>
      <w:r>
        <w:t>Woodhead</w:t>
      </w:r>
      <w:proofErr w:type="spellEnd"/>
      <w:r>
        <w:t>, Librarian</w:t>
      </w:r>
    </w:p>
    <w:p w14:paraId="7B24FF0F" w14:textId="77777777" w:rsidR="00003E69" w:rsidRDefault="00003E69">
      <w:pPr>
        <w:pStyle w:val="BodyText"/>
        <w:rPr>
          <w:sz w:val="20"/>
        </w:rPr>
      </w:pPr>
    </w:p>
    <w:p w14:paraId="5559D430" w14:textId="77777777" w:rsidR="00003E69" w:rsidRDefault="00594543">
      <w:pPr>
        <w:pStyle w:val="BodyText"/>
        <w:spacing w:before="1"/>
        <w:rPr>
          <w:sz w:val="15"/>
        </w:rPr>
      </w:pPr>
      <w:r>
        <w:pict w14:anchorId="2DD5E028">
          <v:line id="_x0000_s2286" style="position:absolute;z-index:251780096;mso-wrap-distance-left:0;mso-wrap-distance-right:0;mso-position-horizontal-relative:page" from="70.55pt,11.85pt" to="541.4pt,11.85pt" strokeweight="1.44pt">
            <w10:wrap type="topAndBottom" anchorx="page"/>
          </v:line>
        </w:pict>
      </w:r>
    </w:p>
    <w:p w14:paraId="722E2B72" w14:textId="77777777" w:rsidR="00003E69" w:rsidRDefault="00003E69">
      <w:pPr>
        <w:pStyle w:val="BodyText"/>
        <w:rPr>
          <w:sz w:val="20"/>
        </w:rPr>
      </w:pPr>
    </w:p>
    <w:p w14:paraId="7045B7D6" w14:textId="77777777" w:rsidR="00003E69" w:rsidRDefault="00003E69">
      <w:pPr>
        <w:pStyle w:val="BodyText"/>
        <w:rPr>
          <w:sz w:val="20"/>
        </w:rPr>
      </w:pPr>
    </w:p>
    <w:p w14:paraId="3DAA7DA9" w14:textId="77777777" w:rsidR="00003E69" w:rsidRDefault="00003E69">
      <w:pPr>
        <w:pStyle w:val="BodyText"/>
        <w:spacing w:before="5"/>
      </w:pPr>
    </w:p>
    <w:p w14:paraId="50A38C0B" w14:textId="77777777" w:rsidR="00003E69" w:rsidRDefault="00452176">
      <w:pPr>
        <w:tabs>
          <w:tab w:val="left" w:pos="6516"/>
        </w:tabs>
        <w:spacing w:before="37" w:line="261" w:lineRule="auto"/>
        <w:ind w:left="160" w:right="163"/>
        <w:rPr>
          <w:sz w:val="32"/>
        </w:rPr>
      </w:pPr>
      <w:r>
        <w:rPr>
          <w:sz w:val="32"/>
        </w:rPr>
        <w:t>My</w:t>
      </w:r>
      <w:r>
        <w:rPr>
          <w:spacing w:val="-4"/>
          <w:sz w:val="32"/>
        </w:rPr>
        <w:t xml:space="preserve"> </w:t>
      </w:r>
      <w:r>
        <w:rPr>
          <w:sz w:val="32"/>
        </w:rPr>
        <w:t>child</w:t>
      </w:r>
      <w:proofErr w:type="gramStart"/>
      <w:r>
        <w:rPr>
          <w:sz w:val="32"/>
        </w:rPr>
        <w:t>,</w:t>
      </w:r>
      <w:r>
        <w:rPr>
          <w:sz w:val="32"/>
          <w:u w:val="thick"/>
        </w:rPr>
        <w:t xml:space="preserve"> </w:t>
      </w:r>
      <w:r>
        <w:rPr>
          <w:sz w:val="32"/>
          <w:u w:val="thick"/>
        </w:rPr>
        <w:tab/>
      </w:r>
      <w:r>
        <w:rPr>
          <w:sz w:val="32"/>
        </w:rPr>
        <w:t>,</w:t>
      </w:r>
      <w:proofErr w:type="gramEnd"/>
      <w:r>
        <w:rPr>
          <w:sz w:val="32"/>
        </w:rPr>
        <w:t xml:space="preserve"> has</w:t>
      </w:r>
      <w:r>
        <w:rPr>
          <w:spacing w:val="-5"/>
          <w:sz w:val="32"/>
        </w:rPr>
        <w:t xml:space="preserve"> </w:t>
      </w:r>
      <w:r>
        <w:rPr>
          <w:sz w:val="32"/>
        </w:rPr>
        <w:t xml:space="preserve">permission to walk to </w:t>
      </w:r>
      <w:proofErr w:type="spellStart"/>
      <w:r>
        <w:rPr>
          <w:i/>
          <w:sz w:val="32"/>
        </w:rPr>
        <w:t>Eskamoes</w:t>
      </w:r>
      <w:proofErr w:type="spellEnd"/>
      <w:r>
        <w:rPr>
          <w:i/>
          <w:sz w:val="32"/>
        </w:rPr>
        <w:t xml:space="preserve"> </w:t>
      </w:r>
      <w:r>
        <w:rPr>
          <w:sz w:val="32"/>
        </w:rPr>
        <w:t xml:space="preserve">with Mrs. </w:t>
      </w:r>
      <w:proofErr w:type="spellStart"/>
      <w:r>
        <w:rPr>
          <w:sz w:val="32"/>
        </w:rPr>
        <w:t>Woodhead</w:t>
      </w:r>
      <w:proofErr w:type="spellEnd"/>
      <w:r>
        <w:rPr>
          <w:sz w:val="32"/>
        </w:rPr>
        <w:t xml:space="preserve"> and Mrs. </w:t>
      </w:r>
      <w:proofErr w:type="spellStart"/>
      <w:r>
        <w:rPr>
          <w:sz w:val="32"/>
        </w:rPr>
        <w:t>Bowlin</w:t>
      </w:r>
      <w:proofErr w:type="spellEnd"/>
      <w:r>
        <w:rPr>
          <w:sz w:val="32"/>
        </w:rPr>
        <w:t xml:space="preserve"> on Friday,</w:t>
      </w:r>
      <w:r>
        <w:rPr>
          <w:spacing w:val="-30"/>
          <w:sz w:val="32"/>
        </w:rPr>
        <w:t xml:space="preserve"> </w:t>
      </w:r>
      <w:r>
        <w:rPr>
          <w:sz w:val="32"/>
        </w:rPr>
        <w:t>April 24</w:t>
      </w:r>
      <w:proofErr w:type="spellStart"/>
      <w:r>
        <w:rPr>
          <w:position w:val="15"/>
          <w:sz w:val="21"/>
        </w:rPr>
        <w:t>th</w:t>
      </w:r>
      <w:proofErr w:type="spellEnd"/>
      <w:r>
        <w:rPr>
          <w:sz w:val="32"/>
        </w:rPr>
        <w:t>.</w:t>
      </w:r>
    </w:p>
    <w:p w14:paraId="2D405F0F" w14:textId="77777777" w:rsidR="00003E69" w:rsidRDefault="00003E69">
      <w:pPr>
        <w:spacing w:line="261" w:lineRule="auto"/>
        <w:rPr>
          <w:sz w:val="32"/>
        </w:rPr>
        <w:sectPr w:rsidR="00003E69">
          <w:pgSz w:w="12240" w:h="15840"/>
          <w:pgMar w:top="1500" w:right="1280" w:bottom="1200" w:left="1280" w:header="0" w:footer="816" w:gutter="0"/>
          <w:cols w:space="720"/>
        </w:sectPr>
      </w:pPr>
    </w:p>
    <w:p w14:paraId="198B8CDB" w14:textId="77777777" w:rsidR="00003E69" w:rsidRDefault="00452176">
      <w:pPr>
        <w:pStyle w:val="ListParagraph"/>
        <w:numPr>
          <w:ilvl w:val="0"/>
          <w:numId w:val="188"/>
        </w:numPr>
        <w:tabs>
          <w:tab w:val="left" w:pos="820"/>
        </w:tabs>
        <w:spacing w:before="22"/>
        <w:ind w:left="820" w:right="538"/>
        <w:jc w:val="left"/>
        <w:rPr>
          <w:sz w:val="24"/>
        </w:rPr>
      </w:pPr>
      <w:r>
        <w:rPr>
          <w:b/>
          <w:sz w:val="24"/>
          <w:shd w:val="clear" w:color="auto" w:fill="FFFF00"/>
        </w:rPr>
        <w:lastRenderedPageBreak/>
        <w:t>Grandparents'</w:t>
      </w:r>
      <w:r>
        <w:rPr>
          <w:b/>
          <w:spacing w:val="-3"/>
          <w:sz w:val="24"/>
          <w:shd w:val="clear" w:color="auto" w:fill="FFFFFF"/>
        </w:rPr>
        <w:t xml:space="preserve"> </w:t>
      </w:r>
      <w:r>
        <w:rPr>
          <w:b/>
          <w:sz w:val="24"/>
          <w:shd w:val="clear" w:color="auto" w:fill="FFFF00"/>
        </w:rPr>
        <w:t>Book</w:t>
      </w:r>
      <w:r>
        <w:rPr>
          <w:b/>
          <w:spacing w:val="-5"/>
          <w:sz w:val="24"/>
          <w:shd w:val="clear" w:color="auto" w:fill="FFFFFF"/>
        </w:rPr>
        <w:t xml:space="preserve"> </w:t>
      </w:r>
      <w:r>
        <w:rPr>
          <w:b/>
          <w:sz w:val="24"/>
          <w:shd w:val="clear" w:color="auto" w:fill="FFFF00"/>
        </w:rPr>
        <w:t>Fair</w:t>
      </w:r>
      <w:r>
        <w:rPr>
          <w:b/>
          <w:spacing w:val="-4"/>
          <w:sz w:val="24"/>
          <w:shd w:val="clear" w:color="auto" w:fill="FFFFFF"/>
        </w:rPr>
        <w:t xml:space="preserve"> </w:t>
      </w:r>
      <w:r>
        <w:rPr>
          <w:b/>
          <w:sz w:val="24"/>
          <w:shd w:val="clear" w:color="auto" w:fill="FFFF00"/>
        </w:rPr>
        <w:t>Week</w:t>
      </w:r>
      <w:r>
        <w:rPr>
          <w:sz w:val="24"/>
          <w:shd w:val="clear" w:color="auto" w:fill="FFFFFF"/>
        </w:rPr>
        <w:t>-Grandparents</w:t>
      </w:r>
      <w:r>
        <w:rPr>
          <w:spacing w:val="-3"/>
          <w:sz w:val="24"/>
          <w:shd w:val="clear" w:color="auto" w:fill="FFFFFF"/>
        </w:rPr>
        <w:t xml:space="preserve"> </w:t>
      </w:r>
      <w:r>
        <w:rPr>
          <w:sz w:val="24"/>
          <w:shd w:val="clear" w:color="auto" w:fill="FFFFFF"/>
        </w:rPr>
        <w:t>come</w:t>
      </w:r>
      <w:r>
        <w:rPr>
          <w:spacing w:val="-4"/>
          <w:sz w:val="24"/>
          <w:shd w:val="clear" w:color="auto" w:fill="FFFFFF"/>
        </w:rPr>
        <w:t xml:space="preserve"> </w:t>
      </w:r>
      <w:r>
        <w:rPr>
          <w:sz w:val="24"/>
          <w:shd w:val="clear" w:color="auto" w:fill="FFFFFF"/>
        </w:rPr>
        <w:t>and</w:t>
      </w:r>
      <w:r>
        <w:rPr>
          <w:spacing w:val="-6"/>
          <w:sz w:val="24"/>
          <w:shd w:val="clear" w:color="auto" w:fill="FFFFFF"/>
        </w:rPr>
        <w:t xml:space="preserve"> </w:t>
      </w:r>
      <w:r>
        <w:rPr>
          <w:sz w:val="24"/>
          <w:shd w:val="clear" w:color="auto" w:fill="FFFFFF"/>
        </w:rPr>
        <w:t>eat</w:t>
      </w:r>
      <w:r>
        <w:rPr>
          <w:spacing w:val="-4"/>
          <w:sz w:val="24"/>
          <w:shd w:val="clear" w:color="auto" w:fill="FFFFFF"/>
        </w:rPr>
        <w:t xml:space="preserve"> </w:t>
      </w:r>
      <w:r>
        <w:rPr>
          <w:sz w:val="24"/>
          <w:shd w:val="clear" w:color="auto" w:fill="FFFFFF"/>
        </w:rPr>
        <w:t>with</w:t>
      </w:r>
      <w:r>
        <w:rPr>
          <w:spacing w:val="-6"/>
          <w:sz w:val="24"/>
          <w:shd w:val="clear" w:color="auto" w:fill="FFFFFF"/>
        </w:rPr>
        <w:t xml:space="preserve"> </w:t>
      </w:r>
      <w:r>
        <w:rPr>
          <w:sz w:val="24"/>
          <w:shd w:val="clear" w:color="auto" w:fill="FFFFFF"/>
        </w:rPr>
        <w:t>their</w:t>
      </w:r>
      <w:r>
        <w:rPr>
          <w:spacing w:val="-7"/>
          <w:sz w:val="24"/>
          <w:shd w:val="clear" w:color="auto" w:fill="FFFFFF"/>
        </w:rPr>
        <w:t xml:space="preserve"> </w:t>
      </w:r>
      <w:r>
        <w:rPr>
          <w:sz w:val="24"/>
          <w:shd w:val="clear" w:color="auto" w:fill="FFFFFF"/>
        </w:rPr>
        <w:t>grandchildren</w:t>
      </w:r>
      <w:r>
        <w:rPr>
          <w:spacing w:val="-6"/>
          <w:sz w:val="24"/>
          <w:shd w:val="clear" w:color="auto" w:fill="FFFFFF"/>
        </w:rPr>
        <w:t xml:space="preserve"> </w:t>
      </w:r>
      <w:r>
        <w:rPr>
          <w:sz w:val="24"/>
          <w:shd w:val="clear" w:color="auto" w:fill="FFFFFF"/>
        </w:rPr>
        <w:t>that week and visit their classes and book</w:t>
      </w:r>
      <w:r>
        <w:rPr>
          <w:spacing w:val="-24"/>
          <w:sz w:val="24"/>
          <w:shd w:val="clear" w:color="auto" w:fill="FFFFFF"/>
        </w:rPr>
        <w:t xml:space="preserve"> </w:t>
      </w:r>
      <w:r>
        <w:rPr>
          <w:sz w:val="24"/>
          <w:shd w:val="clear" w:color="auto" w:fill="FFFFFF"/>
        </w:rPr>
        <w:t>fair.</w:t>
      </w:r>
    </w:p>
    <w:p w14:paraId="19A76F33" w14:textId="77777777" w:rsidR="00003E69" w:rsidRDefault="00003E69">
      <w:pPr>
        <w:pStyle w:val="BodyText"/>
        <w:spacing w:before="5"/>
        <w:rPr>
          <w:sz w:val="15"/>
        </w:rPr>
      </w:pPr>
    </w:p>
    <w:p w14:paraId="4761AF80" w14:textId="77777777" w:rsidR="00003E69" w:rsidRDefault="00594543">
      <w:pPr>
        <w:pStyle w:val="ListParagraph"/>
        <w:numPr>
          <w:ilvl w:val="0"/>
          <w:numId w:val="188"/>
        </w:numPr>
        <w:tabs>
          <w:tab w:val="left" w:pos="820"/>
        </w:tabs>
        <w:spacing w:before="52"/>
        <w:ind w:left="820" w:right="686"/>
        <w:jc w:val="left"/>
        <w:rPr>
          <w:sz w:val="24"/>
        </w:rPr>
      </w:pPr>
      <w:r>
        <w:pict w14:anchorId="01053766">
          <v:group id="_x0000_s2283" style="position:absolute;left:0;text-align:left;margin-left:412.85pt;margin-top:23.6pt;width:126.45pt;height:126.45pt;z-index:-251450368;mso-position-horizontal-relative:page" coordorigin="8258,473" coordsize="2529,2529">
            <v:shape id="_x0000_s2285" type="#_x0000_t75" style="position:absolute;left:8273;top:487;width:2499;height:2499">
              <v:imagedata r:id="rId281" o:title=""/>
            </v:shape>
            <v:rect id="_x0000_s2284" style="position:absolute;left:8265;top:480;width:2514;height:2514" filled="f"/>
            <w10:wrap anchorx="page"/>
          </v:group>
        </w:pict>
      </w:r>
      <w:r w:rsidR="00452176">
        <w:rPr>
          <w:b/>
          <w:sz w:val="24"/>
          <w:shd w:val="clear" w:color="auto" w:fill="FFFF00"/>
        </w:rPr>
        <w:t>AR</w:t>
      </w:r>
      <w:r w:rsidR="00452176">
        <w:rPr>
          <w:b/>
          <w:spacing w:val="-4"/>
          <w:sz w:val="24"/>
          <w:shd w:val="clear" w:color="auto" w:fill="FFFFFF"/>
        </w:rPr>
        <w:t xml:space="preserve"> </w:t>
      </w:r>
      <w:r w:rsidR="00452176">
        <w:rPr>
          <w:b/>
          <w:sz w:val="24"/>
          <w:shd w:val="clear" w:color="auto" w:fill="FFFF00"/>
        </w:rPr>
        <w:t>Point</w:t>
      </w:r>
      <w:r w:rsidR="00452176">
        <w:rPr>
          <w:b/>
          <w:spacing w:val="-5"/>
          <w:sz w:val="24"/>
          <w:shd w:val="clear" w:color="auto" w:fill="FFFFFF"/>
        </w:rPr>
        <w:t xml:space="preserve"> </w:t>
      </w:r>
      <w:r w:rsidR="00452176">
        <w:rPr>
          <w:b/>
          <w:sz w:val="24"/>
          <w:shd w:val="clear" w:color="auto" w:fill="FFFF00"/>
        </w:rPr>
        <w:t>Clubs</w:t>
      </w:r>
      <w:r w:rsidR="00452176">
        <w:rPr>
          <w:b/>
          <w:sz w:val="24"/>
          <w:shd w:val="clear" w:color="auto" w:fill="FFFFFF"/>
        </w:rPr>
        <w:t>-</w:t>
      </w:r>
      <w:r w:rsidR="00452176">
        <w:rPr>
          <w:sz w:val="24"/>
          <w:shd w:val="clear" w:color="auto" w:fill="FFFFFF"/>
        </w:rPr>
        <w:t>Students</w:t>
      </w:r>
      <w:r w:rsidR="00452176">
        <w:rPr>
          <w:spacing w:val="-1"/>
          <w:sz w:val="24"/>
          <w:shd w:val="clear" w:color="auto" w:fill="FFFFFF"/>
        </w:rPr>
        <w:t xml:space="preserve"> </w:t>
      </w:r>
      <w:r w:rsidR="00452176">
        <w:rPr>
          <w:sz w:val="24"/>
          <w:shd w:val="clear" w:color="auto" w:fill="FFFFFF"/>
        </w:rPr>
        <w:t>that</w:t>
      </w:r>
      <w:r w:rsidR="00452176">
        <w:rPr>
          <w:spacing w:val="-2"/>
          <w:sz w:val="24"/>
          <w:shd w:val="clear" w:color="auto" w:fill="FFFFFF"/>
        </w:rPr>
        <w:t xml:space="preserve"> </w:t>
      </w:r>
      <w:r w:rsidR="00452176">
        <w:rPr>
          <w:sz w:val="24"/>
          <w:shd w:val="clear" w:color="auto" w:fill="FFFFFF"/>
        </w:rPr>
        <w:t>reach 50,</w:t>
      </w:r>
      <w:r w:rsidR="00452176">
        <w:rPr>
          <w:spacing w:val="-5"/>
          <w:sz w:val="24"/>
          <w:shd w:val="clear" w:color="auto" w:fill="FFFFFF"/>
        </w:rPr>
        <w:t xml:space="preserve"> </w:t>
      </w:r>
      <w:r w:rsidR="00452176">
        <w:rPr>
          <w:sz w:val="24"/>
          <w:shd w:val="clear" w:color="auto" w:fill="FFFFFF"/>
        </w:rPr>
        <w:t>75, 100,</w:t>
      </w:r>
      <w:r w:rsidR="00452176">
        <w:rPr>
          <w:spacing w:val="-5"/>
          <w:sz w:val="24"/>
          <w:shd w:val="clear" w:color="auto" w:fill="FFFFFF"/>
        </w:rPr>
        <w:t xml:space="preserve"> </w:t>
      </w:r>
      <w:r w:rsidR="00452176">
        <w:rPr>
          <w:sz w:val="24"/>
          <w:shd w:val="clear" w:color="auto" w:fill="FFFFFF"/>
        </w:rPr>
        <w:t>and</w:t>
      </w:r>
      <w:r w:rsidR="00452176">
        <w:rPr>
          <w:spacing w:val="-4"/>
          <w:sz w:val="24"/>
          <w:shd w:val="clear" w:color="auto" w:fill="FFFFFF"/>
        </w:rPr>
        <w:t xml:space="preserve"> </w:t>
      </w:r>
      <w:r w:rsidR="00452176">
        <w:rPr>
          <w:sz w:val="24"/>
          <w:shd w:val="clear" w:color="auto" w:fill="FFFFFF"/>
        </w:rPr>
        <w:t>200</w:t>
      </w:r>
      <w:r w:rsidR="00452176">
        <w:rPr>
          <w:spacing w:val="-5"/>
          <w:sz w:val="24"/>
          <w:shd w:val="clear" w:color="auto" w:fill="FFFFFF"/>
        </w:rPr>
        <w:t xml:space="preserve"> </w:t>
      </w:r>
      <w:r w:rsidR="00452176">
        <w:rPr>
          <w:sz w:val="24"/>
          <w:shd w:val="clear" w:color="auto" w:fill="FFFFFF"/>
        </w:rPr>
        <w:t>points</w:t>
      </w:r>
      <w:r w:rsidR="00452176">
        <w:rPr>
          <w:spacing w:val="-1"/>
          <w:sz w:val="24"/>
          <w:shd w:val="clear" w:color="auto" w:fill="FFFFFF"/>
        </w:rPr>
        <w:t xml:space="preserve"> </w:t>
      </w:r>
      <w:r w:rsidR="00452176">
        <w:rPr>
          <w:sz w:val="24"/>
          <w:shd w:val="clear" w:color="auto" w:fill="FFFFFF"/>
        </w:rPr>
        <w:t>get</w:t>
      </w:r>
      <w:r w:rsidR="00452176">
        <w:rPr>
          <w:spacing w:val="-2"/>
          <w:sz w:val="24"/>
          <w:shd w:val="clear" w:color="auto" w:fill="FFFFFF"/>
        </w:rPr>
        <w:t xml:space="preserve"> </w:t>
      </w:r>
      <w:r w:rsidR="00452176">
        <w:rPr>
          <w:sz w:val="24"/>
          <w:shd w:val="clear" w:color="auto" w:fill="FFFFFF"/>
        </w:rPr>
        <w:t>on</w:t>
      </w:r>
      <w:r w:rsidR="00452176">
        <w:rPr>
          <w:spacing w:val="-4"/>
          <w:sz w:val="24"/>
          <w:shd w:val="clear" w:color="auto" w:fill="FFFFFF"/>
        </w:rPr>
        <w:t xml:space="preserve"> </w:t>
      </w:r>
      <w:r w:rsidR="00452176">
        <w:rPr>
          <w:sz w:val="24"/>
          <w:shd w:val="clear" w:color="auto" w:fill="FFFFFF"/>
        </w:rPr>
        <w:t>the</w:t>
      </w:r>
      <w:r w:rsidR="00452176">
        <w:rPr>
          <w:spacing w:val="-3"/>
          <w:sz w:val="24"/>
          <w:shd w:val="clear" w:color="auto" w:fill="FFFFFF"/>
        </w:rPr>
        <w:t xml:space="preserve"> </w:t>
      </w:r>
      <w:r w:rsidR="00452176">
        <w:rPr>
          <w:sz w:val="24"/>
          <w:shd w:val="clear" w:color="auto" w:fill="FFFFFF"/>
        </w:rPr>
        <w:t>AR</w:t>
      </w:r>
      <w:r w:rsidR="00452176">
        <w:rPr>
          <w:spacing w:val="-4"/>
          <w:sz w:val="24"/>
          <w:shd w:val="clear" w:color="auto" w:fill="FFFFFF"/>
        </w:rPr>
        <w:t xml:space="preserve"> </w:t>
      </w:r>
      <w:r w:rsidR="00452176">
        <w:rPr>
          <w:sz w:val="24"/>
          <w:shd w:val="clear" w:color="auto" w:fill="FFFFFF"/>
        </w:rPr>
        <w:t>point</w:t>
      </w:r>
      <w:r w:rsidR="00452176">
        <w:rPr>
          <w:spacing w:val="-2"/>
          <w:sz w:val="24"/>
          <w:shd w:val="clear" w:color="auto" w:fill="FFFFFF"/>
        </w:rPr>
        <w:t xml:space="preserve"> </w:t>
      </w:r>
      <w:r w:rsidR="00452176">
        <w:rPr>
          <w:sz w:val="24"/>
          <w:shd w:val="clear" w:color="auto" w:fill="FFFFFF"/>
        </w:rPr>
        <w:t>Club bulletin board in the main hallway in</w:t>
      </w:r>
      <w:r w:rsidR="00452176">
        <w:rPr>
          <w:spacing w:val="-23"/>
          <w:sz w:val="24"/>
          <w:shd w:val="clear" w:color="auto" w:fill="FFFFFF"/>
        </w:rPr>
        <w:t xml:space="preserve"> </w:t>
      </w:r>
      <w:r w:rsidR="00452176">
        <w:rPr>
          <w:sz w:val="24"/>
          <w:shd w:val="clear" w:color="auto" w:fill="FFFFFF"/>
        </w:rPr>
        <w:t>school.</w:t>
      </w:r>
    </w:p>
    <w:p w14:paraId="09968F47" w14:textId="77777777" w:rsidR="00003E69" w:rsidRDefault="00003E69">
      <w:pPr>
        <w:pStyle w:val="BodyText"/>
        <w:spacing w:before="5"/>
        <w:rPr>
          <w:sz w:val="15"/>
        </w:rPr>
      </w:pPr>
    </w:p>
    <w:p w14:paraId="70035F19" w14:textId="77777777" w:rsidR="00003E69" w:rsidRDefault="00452176">
      <w:pPr>
        <w:pStyle w:val="ListParagraph"/>
        <w:numPr>
          <w:ilvl w:val="0"/>
          <w:numId w:val="188"/>
        </w:numPr>
        <w:tabs>
          <w:tab w:val="left" w:pos="820"/>
        </w:tabs>
        <w:spacing w:before="52"/>
        <w:ind w:left="820" w:right="3146"/>
        <w:jc w:val="left"/>
        <w:rPr>
          <w:sz w:val="24"/>
        </w:rPr>
      </w:pPr>
      <w:r>
        <w:rPr>
          <w:b/>
          <w:sz w:val="24"/>
          <w:shd w:val="clear" w:color="auto" w:fill="FFFF00"/>
        </w:rPr>
        <w:t>Empowered</w:t>
      </w:r>
      <w:r>
        <w:rPr>
          <w:b/>
          <w:sz w:val="24"/>
          <w:shd w:val="clear" w:color="auto" w:fill="FFFFFF"/>
        </w:rPr>
        <w:t xml:space="preserve"> </w:t>
      </w:r>
      <w:r>
        <w:rPr>
          <w:b/>
          <w:sz w:val="24"/>
          <w:shd w:val="clear" w:color="auto" w:fill="FFFF00"/>
        </w:rPr>
        <w:t>Educator</w:t>
      </w:r>
      <w:r>
        <w:rPr>
          <w:b/>
          <w:sz w:val="24"/>
          <w:shd w:val="clear" w:color="auto" w:fill="FFFFFF"/>
        </w:rPr>
        <w:t xml:space="preserve"> </w:t>
      </w:r>
      <w:r>
        <w:rPr>
          <w:b/>
          <w:sz w:val="24"/>
          <w:shd w:val="clear" w:color="auto" w:fill="FFFF00"/>
        </w:rPr>
        <w:t>Program</w:t>
      </w:r>
      <w:r>
        <w:rPr>
          <w:b/>
          <w:sz w:val="24"/>
          <w:shd w:val="clear" w:color="auto" w:fill="FFFFFF"/>
        </w:rPr>
        <w:t>-</w:t>
      </w:r>
      <w:r>
        <w:rPr>
          <w:sz w:val="24"/>
          <w:shd w:val="clear" w:color="auto" w:fill="FFFFFF"/>
        </w:rPr>
        <w:t>Classrooms that meet the criteria for National Honor Roll with the Renaissance Learning Program receive banners to hang by their room and the</w:t>
      </w:r>
      <w:r>
        <w:rPr>
          <w:spacing w:val="-26"/>
          <w:sz w:val="24"/>
          <w:shd w:val="clear" w:color="auto" w:fill="FFFFFF"/>
        </w:rPr>
        <w:t xml:space="preserve"> </w:t>
      </w:r>
      <w:r>
        <w:rPr>
          <w:sz w:val="24"/>
          <w:shd w:val="clear" w:color="auto" w:fill="FFFFFF"/>
        </w:rPr>
        <w:t>school receives a giant sized flag to hang in library when the criteria has been met for school level National Honor Roll. Also the classroom gets their name announced during afternoon announcements when they reach national honor roll</w:t>
      </w:r>
      <w:r>
        <w:rPr>
          <w:spacing w:val="-23"/>
          <w:sz w:val="24"/>
          <w:shd w:val="clear" w:color="auto" w:fill="FFFFFF"/>
        </w:rPr>
        <w:t xml:space="preserve"> </w:t>
      </w:r>
      <w:r>
        <w:rPr>
          <w:sz w:val="24"/>
          <w:shd w:val="clear" w:color="auto" w:fill="FFFFFF"/>
        </w:rPr>
        <w:t>status.</w:t>
      </w:r>
    </w:p>
    <w:p w14:paraId="4C6426C9" w14:textId="77777777" w:rsidR="00003E69" w:rsidRDefault="00003E69">
      <w:pPr>
        <w:pStyle w:val="BodyText"/>
        <w:spacing w:before="5"/>
        <w:rPr>
          <w:sz w:val="15"/>
        </w:rPr>
      </w:pPr>
    </w:p>
    <w:p w14:paraId="3930CBA8" w14:textId="77777777" w:rsidR="00003E69" w:rsidRDefault="00594543">
      <w:pPr>
        <w:pStyle w:val="ListParagraph"/>
        <w:numPr>
          <w:ilvl w:val="0"/>
          <w:numId w:val="188"/>
        </w:numPr>
        <w:tabs>
          <w:tab w:val="left" w:pos="820"/>
        </w:tabs>
        <w:spacing w:before="52"/>
        <w:ind w:left="820" w:right="2632"/>
        <w:jc w:val="left"/>
        <w:rPr>
          <w:sz w:val="24"/>
        </w:rPr>
      </w:pPr>
      <w:r>
        <w:pict w14:anchorId="402B07DD">
          <v:group id="_x0000_s2280" style="position:absolute;left:0;text-align:left;margin-left:433.1pt;margin-top:11pt;width:108.5pt;height:106.95pt;z-index:251783168;mso-position-horizontal-relative:page" coordorigin="8663,220" coordsize="2170,2139">
            <v:shape id="_x0000_s2282" type="#_x0000_t75" alt="C:\Users\USER\Desktop\Riser Middle School Soda Shop\Soda Shop and TOY 019.JPG" style="position:absolute;left:8678;top:235;width:2143;height:2109">
              <v:imagedata r:id="rId282" o:title=""/>
            </v:shape>
            <v:rect id="_x0000_s2281" style="position:absolute;left:8670;top:227;width:2155;height:2124" filled="f"/>
            <w10:wrap anchorx="page"/>
          </v:group>
        </w:pict>
      </w:r>
      <w:r w:rsidR="00452176">
        <w:rPr>
          <w:b/>
          <w:sz w:val="24"/>
          <w:shd w:val="clear" w:color="auto" w:fill="FFFF00"/>
        </w:rPr>
        <w:t>Library</w:t>
      </w:r>
      <w:r w:rsidR="00452176">
        <w:rPr>
          <w:b/>
          <w:sz w:val="24"/>
          <w:shd w:val="clear" w:color="auto" w:fill="FFFFFF"/>
        </w:rPr>
        <w:t xml:space="preserve"> </w:t>
      </w:r>
      <w:r w:rsidR="00452176">
        <w:rPr>
          <w:b/>
          <w:sz w:val="24"/>
          <w:shd w:val="clear" w:color="auto" w:fill="FFFF00"/>
        </w:rPr>
        <w:t>Soda</w:t>
      </w:r>
      <w:r w:rsidR="00452176">
        <w:rPr>
          <w:b/>
          <w:sz w:val="24"/>
          <w:shd w:val="clear" w:color="auto" w:fill="FFFFFF"/>
        </w:rPr>
        <w:t xml:space="preserve"> </w:t>
      </w:r>
      <w:r w:rsidR="00452176">
        <w:rPr>
          <w:b/>
          <w:sz w:val="24"/>
          <w:shd w:val="clear" w:color="auto" w:fill="FFFF00"/>
        </w:rPr>
        <w:t>Shop</w:t>
      </w:r>
      <w:r w:rsidR="00452176">
        <w:rPr>
          <w:b/>
          <w:sz w:val="24"/>
          <w:shd w:val="clear" w:color="auto" w:fill="FFFFFF"/>
        </w:rPr>
        <w:t xml:space="preserve"> </w:t>
      </w:r>
      <w:r w:rsidR="00452176">
        <w:rPr>
          <w:b/>
          <w:sz w:val="24"/>
          <w:shd w:val="clear" w:color="auto" w:fill="FFFF00"/>
        </w:rPr>
        <w:t>and</w:t>
      </w:r>
      <w:r w:rsidR="00452176">
        <w:rPr>
          <w:b/>
          <w:sz w:val="24"/>
          <w:shd w:val="clear" w:color="auto" w:fill="FFFFFF"/>
        </w:rPr>
        <w:t xml:space="preserve"> </w:t>
      </w:r>
      <w:r w:rsidR="00452176">
        <w:rPr>
          <w:b/>
          <w:sz w:val="24"/>
          <w:shd w:val="clear" w:color="auto" w:fill="FFFF00"/>
        </w:rPr>
        <w:t>Album</w:t>
      </w:r>
      <w:r w:rsidR="00452176">
        <w:rPr>
          <w:b/>
          <w:sz w:val="24"/>
          <w:shd w:val="clear" w:color="auto" w:fill="FFFFFF"/>
        </w:rPr>
        <w:t xml:space="preserve"> </w:t>
      </w:r>
      <w:r w:rsidR="00452176">
        <w:rPr>
          <w:b/>
          <w:sz w:val="24"/>
          <w:shd w:val="clear" w:color="auto" w:fill="FFFF00"/>
        </w:rPr>
        <w:t>Covers</w:t>
      </w:r>
      <w:r w:rsidR="00452176">
        <w:rPr>
          <w:b/>
          <w:sz w:val="24"/>
          <w:shd w:val="clear" w:color="auto" w:fill="FFFFFF"/>
        </w:rPr>
        <w:t xml:space="preserve">: </w:t>
      </w:r>
      <w:r w:rsidR="00452176">
        <w:rPr>
          <w:sz w:val="24"/>
          <w:shd w:val="clear" w:color="auto" w:fill="FFFFFF"/>
        </w:rPr>
        <w:t>(Lisa Hightower, Riser</w:t>
      </w:r>
      <w:r w:rsidR="00452176">
        <w:rPr>
          <w:spacing w:val="-34"/>
          <w:sz w:val="24"/>
          <w:shd w:val="clear" w:color="auto" w:fill="FFFFFF"/>
        </w:rPr>
        <w:t xml:space="preserve"> </w:t>
      </w:r>
      <w:r w:rsidR="00452176">
        <w:rPr>
          <w:sz w:val="24"/>
          <w:shd w:val="clear" w:color="auto" w:fill="FFFFFF"/>
        </w:rPr>
        <w:t>Middle School). Mrs. Hightower held a Soda Shop in the library for the teacher with the most AR points. The students were to pick their favorite book and create an album cover describing the book. The students were required to have the following information on their album covers: Title and Author, an image related to text, a list of at least five songs and singers that would go with the story, a quote from the book that captures the feel of the</w:t>
      </w:r>
      <w:r w:rsidR="00452176">
        <w:rPr>
          <w:spacing w:val="-26"/>
          <w:sz w:val="24"/>
          <w:shd w:val="clear" w:color="auto" w:fill="FFFFFF"/>
        </w:rPr>
        <w:t xml:space="preserve"> </w:t>
      </w:r>
      <w:r w:rsidR="00452176">
        <w:rPr>
          <w:sz w:val="24"/>
          <w:shd w:val="clear" w:color="auto" w:fill="FFFFFF"/>
        </w:rPr>
        <w:t>story.</w:t>
      </w:r>
    </w:p>
    <w:p w14:paraId="2001AF52" w14:textId="77777777" w:rsidR="00003E69" w:rsidRDefault="00594543">
      <w:pPr>
        <w:pStyle w:val="BodyText"/>
        <w:spacing w:before="2"/>
      </w:pPr>
      <w:r>
        <w:pict w14:anchorId="4DD991E3">
          <v:group id="_x0000_s2277" style="position:absolute;margin-left:54pt;margin-top:16.7pt;width:205.45pt;height:201.15pt;z-index:251781120;mso-wrap-distance-left:0;mso-wrap-distance-right:0;mso-position-horizontal-relative:page" coordorigin="1080,334" coordsize="4109,4023">
            <v:shape id="_x0000_s2279" type="#_x0000_t75" style="position:absolute;left:1080;top:334;width:2396;height:3120">
              <v:imagedata r:id="rId283" o:title=""/>
            </v:shape>
            <v:shape id="_x0000_s2278" type="#_x0000_t75" style="position:absolute;left:2620;top:1130;width:2568;height:3226">
              <v:imagedata r:id="rId284" o:title=""/>
            </v:shape>
            <w10:wrap type="topAndBottom" anchorx="page"/>
          </v:group>
        </w:pict>
      </w:r>
      <w:r>
        <w:pict w14:anchorId="2EBE8649">
          <v:group id="_x0000_s2274" style="position:absolute;margin-left:284.6pt;margin-top:32.15pt;width:263pt;height:175.35pt;z-index:251782144;mso-wrap-distance-left:0;mso-wrap-distance-right:0;mso-position-horizontal-relative:page" coordorigin="5693,643" coordsize="5260,3507">
            <v:shape id="_x0000_s2276" type="#_x0000_t75" alt="C:\Users\USER\Desktop\Riser Middle School Soda Shop\Soda Shop and TOY 004.JPG" style="position:absolute;left:5708;top:658;width:5230;height:3477">
              <v:imagedata r:id="rId285" o:title=""/>
            </v:shape>
            <v:rect id="_x0000_s2275" style="position:absolute;left:5700;top:650;width:5245;height:3492" filled="f"/>
            <w10:wrap type="topAndBottom" anchorx="page"/>
          </v:group>
        </w:pict>
      </w:r>
    </w:p>
    <w:p w14:paraId="7BAF949B" w14:textId="77777777" w:rsidR="00003E69" w:rsidRDefault="00003E69">
      <w:pPr>
        <w:pStyle w:val="BodyText"/>
        <w:rPr>
          <w:sz w:val="20"/>
        </w:rPr>
      </w:pPr>
    </w:p>
    <w:p w14:paraId="19E50AE0" w14:textId="77777777" w:rsidR="00003E69" w:rsidRDefault="00003E69">
      <w:pPr>
        <w:pStyle w:val="BodyText"/>
        <w:rPr>
          <w:sz w:val="20"/>
        </w:rPr>
      </w:pPr>
    </w:p>
    <w:p w14:paraId="02DF03ED" w14:textId="77777777" w:rsidR="00003E69" w:rsidRDefault="00003E69">
      <w:pPr>
        <w:pStyle w:val="BodyText"/>
        <w:rPr>
          <w:sz w:val="20"/>
        </w:rPr>
      </w:pPr>
    </w:p>
    <w:p w14:paraId="40A658B0" w14:textId="77777777" w:rsidR="00003E69" w:rsidRDefault="00452176">
      <w:pPr>
        <w:numPr>
          <w:ilvl w:val="0"/>
          <w:numId w:val="188"/>
        </w:numPr>
        <w:tabs>
          <w:tab w:val="left" w:pos="820"/>
        </w:tabs>
        <w:spacing w:before="181"/>
        <w:ind w:left="820"/>
        <w:jc w:val="left"/>
        <w:rPr>
          <w:b/>
          <w:sz w:val="24"/>
        </w:rPr>
      </w:pPr>
      <w:r>
        <w:rPr>
          <w:sz w:val="24"/>
          <w:shd w:val="clear" w:color="auto" w:fill="FFFF00"/>
        </w:rPr>
        <w:t xml:space="preserve">  </w:t>
      </w:r>
      <w:r>
        <w:rPr>
          <w:spacing w:val="15"/>
          <w:sz w:val="24"/>
          <w:shd w:val="clear" w:color="auto" w:fill="FFFF00"/>
        </w:rPr>
        <w:t xml:space="preserve"> </w:t>
      </w:r>
      <w:r>
        <w:rPr>
          <w:b/>
          <w:sz w:val="24"/>
          <w:shd w:val="clear" w:color="auto" w:fill="FFFF00"/>
        </w:rPr>
        <w:t>Collection</w:t>
      </w:r>
      <w:r>
        <w:rPr>
          <w:b/>
          <w:sz w:val="24"/>
          <w:shd w:val="clear" w:color="auto" w:fill="FFFFFF"/>
        </w:rPr>
        <w:t xml:space="preserve"> </w:t>
      </w:r>
      <w:r>
        <w:rPr>
          <w:b/>
          <w:sz w:val="24"/>
          <w:shd w:val="clear" w:color="auto" w:fill="FFFF00"/>
        </w:rPr>
        <w:t>Building</w:t>
      </w:r>
      <w:r>
        <w:rPr>
          <w:b/>
          <w:sz w:val="24"/>
          <w:shd w:val="clear" w:color="auto" w:fill="FFFFFF"/>
        </w:rPr>
        <w:t xml:space="preserve"> </w:t>
      </w:r>
      <w:r>
        <w:rPr>
          <w:b/>
          <w:sz w:val="24"/>
          <w:shd w:val="clear" w:color="auto" w:fill="FFFF00"/>
        </w:rPr>
        <w:t>with</w:t>
      </w:r>
      <w:r>
        <w:rPr>
          <w:b/>
          <w:sz w:val="24"/>
          <w:shd w:val="clear" w:color="auto" w:fill="FFFFFF"/>
        </w:rPr>
        <w:t xml:space="preserve"> </w:t>
      </w:r>
      <w:r>
        <w:rPr>
          <w:b/>
          <w:sz w:val="24"/>
          <w:shd w:val="clear" w:color="auto" w:fill="FFFF00"/>
        </w:rPr>
        <w:t>Birthday</w:t>
      </w:r>
      <w:r>
        <w:rPr>
          <w:b/>
          <w:sz w:val="24"/>
          <w:shd w:val="clear" w:color="auto" w:fill="FFFFFF"/>
        </w:rPr>
        <w:t xml:space="preserve"> </w:t>
      </w:r>
      <w:r>
        <w:rPr>
          <w:b/>
          <w:sz w:val="24"/>
          <w:shd w:val="clear" w:color="auto" w:fill="FFFF00"/>
        </w:rPr>
        <w:t>Book</w:t>
      </w:r>
      <w:r>
        <w:rPr>
          <w:b/>
          <w:spacing w:val="-28"/>
          <w:sz w:val="24"/>
          <w:shd w:val="clear" w:color="auto" w:fill="FFFFFF"/>
        </w:rPr>
        <w:t xml:space="preserve"> </w:t>
      </w:r>
      <w:r>
        <w:rPr>
          <w:b/>
          <w:sz w:val="24"/>
          <w:shd w:val="clear" w:color="auto" w:fill="FFFF00"/>
        </w:rPr>
        <w:t>Clubs</w:t>
      </w:r>
    </w:p>
    <w:p w14:paraId="48A53D9E" w14:textId="77777777" w:rsidR="00003E69" w:rsidRDefault="00452176">
      <w:pPr>
        <w:pStyle w:val="BodyText"/>
        <w:spacing w:before="11" w:line="230" w:lineRule="auto"/>
        <w:ind w:left="819" w:right="274"/>
        <w:rPr>
          <w:rFonts w:ascii="Times New Roman" w:hAnsi="Times New Roman"/>
        </w:rPr>
      </w:pPr>
      <w:r>
        <w:t xml:space="preserve">Honor your child’s birthday by sponsoring a new book for the school library. </w:t>
      </w:r>
      <w:r>
        <w:rPr>
          <w:rFonts w:ascii="Times New Roman" w:hAnsi="Times New Roman"/>
        </w:rPr>
        <w:t>See sample form from Woodlawn Elementary Library, compliments of Sherry Carver.</w:t>
      </w:r>
    </w:p>
    <w:p w14:paraId="0639B38A" w14:textId="77777777" w:rsidR="00003E69" w:rsidRDefault="00003E69">
      <w:pPr>
        <w:spacing w:line="230" w:lineRule="auto"/>
        <w:rPr>
          <w:rFonts w:ascii="Times New Roman" w:hAnsi="Times New Roman"/>
        </w:rPr>
        <w:sectPr w:rsidR="00003E69">
          <w:pgSz w:w="12240" w:h="15840"/>
          <w:pgMar w:top="1420" w:right="1180" w:bottom="1200" w:left="980" w:header="0" w:footer="816" w:gutter="0"/>
          <w:cols w:space="720"/>
        </w:sectPr>
      </w:pPr>
    </w:p>
    <w:p w14:paraId="6EA96024" w14:textId="77777777" w:rsidR="00003E69" w:rsidRDefault="00594543">
      <w:pPr>
        <w:ind w:left="423"/>
        <w:rPr>
          <w:rFonts w:ascii="Times New Roman"/>
          <w:sz w:val="20"/>
        </w:rPr>
      </w:pPr>
      <w:r>
        <w:rPr>
          <w:rFonts w:ascii="Times New Roman"/>
          <w:position w:val="14"/>
          <w:sz w:val="20"/>
        </w:rPr>
      </w:r>
      <w:r>
        <w:rPr>
          <w:rFonts w:ascii="Times New Roman"/>
          <w:position w:val="14"/>
          <w:sz w:val="20"/>
        </w:rPr>
        <w:pict w14:anchorId="4F0CCC71">
          <v:group id="_x0000_s2241" style="width:105.5pt;height:28.3pt;mso-position-horizontal-relative:char;mso-position-vertical-relative:line" coordsize="2110,566">
            <v:shape id="_x0000_s2273" style="position:absolute;left:55;top:79;width:438;height:472" coordorigin="55,79" coordsize="438,472" o:spt="100" adj="0,,0" path="m311,213l269,213,271,239,275,268,279,302,284,339,300,448,302,464,304,476,306,489,310,505,315,521,315,530,318,537,329,548,335,550,353,550,361,544,366,531,376,500,385,472,390,456,347,456,342,428,332,371,328,342,323,310,318,279,315,253,312,227,311,213xm88,79l63,79,55,88,55,110,55,113,73,181,86,237,98,284,106,324,112,360,124,431,131,467,137,504,139,519,145,530,154,537,168,539,175,539,181,536,186,531,192,525,195,518,195,505,194,501,192,496,197,472,205,444,214,415,165,415,159,377,149,319,143,286,137,251,130,218,124,188,117,160,111,137,107,120,103,107,101,100,96,86,88,79xm485,79l461,79,454,85,449,95,444,106,440,118,436,132,433,148,429,169,426,185,423,196,422,203,400,279,380,346,363,405,347,456,390,456,392,450,398,430,414,378,447,273,464,221,476,169,479,158,482,148,490,121,492,112,492,89,485,79xm284,88l274,88,264,92,255,104,245,124,235,152,231,167,225,186,219,210,213,239,201,289,189,335,177,377,165,415,214,415,214,412,226,376,237,341,248,302,259,259,269,213,311,213,308,185,304,151,300,125,296,108,292,95,284,88xe" fillcolor="#900" stroked="f">
              <v:stroke joinstyle="round"/>
              <v:formulas/>
              <v:path arrowok="t" o:connecttype="segments"/>
            </v:shape>
            <v:shape id="_x0000_s2272" type="#_x0000_t75" style="position:absolute;left:518;top:221;width:199;height:319">
              <v:imagedata r:id="rId286" o:title=""/>
            </v:shape>
            <v:shape id="_x0000_s2271" type="#_x0000_t75" style="position:absolute;left:758;top:221;width:198;height:319">
              <v:imagedata r:id="rId287" o:title=""/>
            </v:shape>
            <v:shape id="_x0000_s2270" style="position:absolute;left:1003;top:59;width:223;height:477" coordorigin="1004,59" coordsize="223,477" o:spt="100" adj="0,,0" path="m1118,219l1094,222,1072,231,1052,246,1036,266,1022,292,1012,321,1006,354,1004,391,1006,421,1012,449,1022,474,1035,496,1051,513,1069,526,1090,533,1112,536,1124,536,1136,533,1148,528,1157,524,1165,518,1173,512,1181,505,1222,505,1222,502,1222,500,1222,497,1220,481,1112,481,1099,479,1086,474,1075,466,1064,454,1055,440,1049,424,1045,407,1044,391,1044,389,1045,362,1048,339,1054,319,1062,302,1073,290,1086,281,1101,275,1118,273,1217,273,1218,266,1219,250,1179,250,1172,243,1165,237,1158,230,1150,225,1141,222,1130,220,1118,219xm1222,505l1181,505,1186,522,1193,531,1207,531,1212,528,1216,523,1220,518,1222,512,1222,505xm1217,273l1132,273,1143,277,1152,285,1159,292,1165,300,1170,309,1175,321,1174,351,1174,397,1175,421,1175,439,1173,442,1168,448,1157,460,1149,468,1144,472,1135,478,1124,481,1220,481,1219,470,1217,436,1215,397,1215,362,1215,330,1216,309,1217,287,1217,273xm1220,59l1195,59,1188,68,1186,85,1184,111,1182,147,1180,194,1179,250,1219,250,1222,203,1224,152,1226,114,1227,87,1227,69,1220,59xe" fillcolor="#900" stroked="f">
              <v:stroke joinstyle="round"/>
              <v:formulas/>
              <v:path arrowok="t" o:connecttype="segments"/>
            </v:shape>
            <v:shape id="_x0000_s2269" style="position:absolute;left:1288;top:55;width:52;height:481" coordorigin="1289,55" coordsize="52,481" path="m1332,55l1303,55,1296,65,1296,108,1295,133,1295,160,1294,218,1294,245,1294,270,1294,294,1293,314,1293,338,1292,367,1291,400,1290,433,1289,461,1289,485,1289,525,1296,535,1324,535,1331,525,1334,451,1334,438,1337,294,1338,270,1338,245,1339,189,1339,160,1339,133,1340,108,1340,65,1332,55xe" fillcolor="#900" stroked="f">
              <v:path arrowok="t"/>
            </v:shape>
            <v:shape id="_x0000_s2268" type="#_x0000_t75" style="position:absolute;left:1386;top:219;width:215;height:323">
              <v:imagedata r:id="rId288" o:title=""/>
            </v:shape>
            <v:shape id="_x0000_s2267" type="#_x0000_t75" style="position:absolute;left:1636;top:205;width:197;height:338">
              <v:imagedata r:id="rId289" o:title=""/>
            </v:shape>
            <v:shape id="_x0000_s2266" style="position:absolute;left:1871;top:59;width:223;height:477" coordorigin="1872,59" coordsize="223,477" o:spt="100" adj="0,,0" path="m1986,219l1961,222,1940,231,1920,246,1903,266,1890,292,1880,321,1874,354,1872,391,1874,421,1880,449,1889,474,1903,496,1919,513,1937,526,1958,533,1980,536,1992,536,2004,533,2016,528,2024,524,2033,518,2041,512,2049,505,2090,505,2090,500,2090,496,2088,481,1980,481,1966,479,1954,474,1942,466,1932,454,1923,440,1917,424,1913,407,1911,391,1911,389,1913,362,1916,339,1922,319,1930,302,1941,290,1954,281,1969,275,1986,273,2085,273,2086,266,2087,250,2047,250,2040,243,2032,237,2025,230,2018,225,2008,222,1998,220,1986,219xm2090,505l2049,505,2053,522,2060,531,2075,531,2080,528,2084,523,2088,518,2090,512,2090,505xm2085,273l2000,273,2011,277,2020,285,2027,292,2033,300,2038,309,2043,321,2042,351,2042,397,2042,421,2043,439,2041,442,2038,445,2036,448,2025,460,2016,468,2011,472,2003,478,1992,481,2088,481,2087,470,2085,436,2083,397,2083,366,2083,330,2084,309,2084,287,2085,273xm2088,59l2063,59,2056,68,2054,85,2052,111,2050,147,2048,194,2047,250,2087,250,2089,203,2092,152,2094,114,2095,87,2095,69,2088,59xe" fillcolor="#900" stroked="f">
              <v:stroke joinstyle="round"/>
              <v:formulas/>
              <v:path arrowok="t" o:connecttype="segments"/>
            </v:shape>
            <v:shape id="_x0000_s2265" style="position:absolute;left:55;top:79;width:438;height:472" coordorigin="55,79" coordsize="438,472" path="m342,550l335,550,329,548,324,543,318,537,315,530,315,521,310,505,306,489,304,476,302,464,300,448,296,422,284,339,275,268,269,213,259,259,248,302,237,341,226,376,214,412,205,444,197,472,192,496,194,501,195,505,195,509,195,518,192,525,186,531,181,536,175,539,168,539,154,537,145,530,139,519,137,504,135,491,133,479,131,467,124,431,118,395,112,360,106,324,98,284,86,237,73,181,56,118,55,113,55,110,55,106,55,88,63,79,78,79,88,79,111,137,130,218,143,286,149,319,154,351,160,383,165,415,177,377,189,335,201,289,213,239,219,210,225,186,245,124,274,88,284,88,304,151,312,227,315,253,328,342,337,399,342,428,380,346,400,279,422,203,433,148,436,132,461,79,470,79,485,79,492,89,492,108,492,112,490,121,485,137,482,148,479,158,476,169,473,182,470,195,467,208,464,221,447,273,431,325,414,378,398,430,376,500,353,550,342,550xe" filled="f" strokecolor="#900" strokeweight="1.5pt">
              <v:path arrowok="t"/>
            </v:shape>
            <v:shape id="_x0000_s2264" type="#_x0000_t75" style="position:absolute;left:503;top:206;width:469;height:349">
              <v:imagedata r:id="rId290" o:title=""/>
            </v:shape>
            <v:shape id="_x0000_s2263" style="position:absolute;left:1003;top:59;width:223;height:477" coordorigin="1004,59" coordsize="223,477" path="m1218,266l1217,287,1216,309,1215,330,1215,351,1215,397,1217,436,1219,470,1222,497,1222,500,1222,502,1222,504,1222,512,1220,518,1216,523,1212,528,1207,531,1202,531,1193,531,1186,522,1181,505,1173,512,1124,536,1112,536,1051,513,1012,449,1004,391,1006,354,1022,292,1072,231,1118,219,1130,220,1141,222,1150,225,1158,230,1165,237,1172,243,1179,250,1180,194,1182,147,1184,111,1186,85,1188,68,1195,59,1206,59,1220,59,1227,69,1227,87,1226,114,1224,152,1222,203,1218,266xe" filled="f" strokecolor="#900" strokeweight="1.5pt">
              <v:path arrowok="t"/>
            </v:shape>
            <v:shape id="_x0000_s2262" type="#_x0000_t75" style="position:absolute;left:1028;top:258;width:162;height:238">
              <v:imagedata r:id="rId291" o:title=""/>
            </v:shape>
            <v:shape id="_x0000_s2261" style="position:absolute;left:1288;top:55;width:52;height:481" coordorigin="1289,55" coordsize="52,481" path="m1337,294l1337,330,1336,366,1335,402,1334,438,1334,451,1334,467,1333,485,1332,506,1331,525,1324,535,1311,535,1296,535,1289,525,1289,505,1289,486,1289,461,1290,433,1291,400,1292,367,1293,338,1293,314,1294,294,1294,270,1294,245,1294,218,1295,189,1295,160,1295,133,1296,108,1296,84,1296,65,1303,55,1318,55,1332,55,1340,65,1340,84,1340,108,1339,133,1339,160,1339,189,1338,218,1338,245,1338,270,1337,294xe" filled="f" strokecolor="#900" strokeweight="1.5pt">
              <v:path arrowok="t"/>
            </v:shape>
            <v:shape id="_x0000_s2260" type="#_x0000_t75" style="position:absolute;left:1371;top:190;width:478;height:368">
              <v:imagedata r:id="rId292" o:title=""/>
            </v:shape>
            <v:shape id="_x0000_s2259" style="position:absolute;left:1871;top:59;width:223;height:477" coordorigin="1872,59" coordsize="223,477" path="m2086,266l2084,287,2084,309,2083,330,2083,351,2083,397,2085,436,2087,470,2090,497,2090,500,2090,502,2090,504,2090,512,2088,518,2084,523,2080,528,2075,531,2069,531,2060,531,2053,522,2049,505,2041,512,1992,536,1980,536,1919,513,1880,449,1872,391,1874,354,1890,292,1940,231,1986,219,1998,220,2008,222,2018,225,2025,230,2032,237,2040,243,2047,250,2048,194,2050,147,2052,111,2054,85,2056,68,2063,59,2074,59,2088,59,2095,69,2095,87,2094,114,2092,152,2089,203,2086,266xe" filled="f" strokecolor="#900" strokeweight="1.5pt">
              <v:path arrowok="t"/>
            </v:shape>
            <v:shape id="_x0000_s2258" type="#_x0000_t75" style="position:absolute;left:1896;top:258;width:162;height:238">
              <v:imagedata r:id="rId293" o:title=""/>
            </v:shape>
            <v:shape id="_x0000_s2257" style="position:absolute;left:15;top:39;width:438;height:472" coordorigin="15,39" coordsize="438,472" o:spt="100" adj="0,,0" path="m271,173l229,173,231,199,235,228,239,262,244,299,260,408,262,424,264,436,266,449,270,465,275,481,275,490,278,497,289,508,295,510,313,510,321,504,326,491,336,460,345,432,350,416,307,416,302,388,292,331,288,302,283,270,278,239,275,213,272,187,271,173xm48,39l23,39,15,48,15,70,15,73,33,141,46,197,58,244,66,284,72,320,84,391,91,427,97,464,99,479,105,490,114,497,128,499,135,499,141,496,146,491,152,485,155,478,155,465,154,461,152,456,157,432,165,404,174,375,125,375,119,337,109,279,103,246,97,211,90,178,84,148,77,120,71,97,67,80,63,67,61,60,56,46,48,39xm445,39l421,39,414,45,409,55,404,66,400,78,396,92,393,108,389,129,386,145,383,156,382,163,360,239,340,306,323,365,307,416,350,416,352,410,358,390,374,338,407,233,424,181,436,129,439,118,442,108,450,81,452,72,452,49,445,39xm244,48l234,48,224,52,215,64,205,84,195,112,191,127,185,146,179,170,173,199,161,249,149,295,137,337,125,375,174,375,174,372,186,336,197,301,208,262,219,219,229,173,271,173,268,145,264,111,260,85,256,68,252,55,244,48xe" fillcolor="#06c" stroked="f">
              <v:stroke joinstyle="round"/>
              <v:formulas/>
              <v:path arrowok="t" o:connecttype="segments"/>
            </v:shape>
            <v:shape id="_x0000_s2256" type="#_x0000_t75" style="position:absolute;left:478;top:181;width:199;height:319">
              <v:imagedata r:id="rId294" o:title=""/>
            </v:shape>
            <v:shape id="_x0000_s2255" type="#_x0000_t75" style="position:absolute;left:718;top:181;width:198;height:319">
              <v:imagedata r:id="rId295" o:title=""/>
            </v:shape>
            <v:shape id="_x0000_s2254" style="position:absolute;left:963;top:19;width:223;height:477" coordorigin="964,19" coordsize="223,477" o:spt="100" adj="0,,0" path="m1078,179l1054,182,1032,191,1012,206,996,226,982,252,972,281,966,314,964,351,966,381,972,409,982,434,995,456,1011,473,1029,486,1050,493,1072,496,1084,496,1096,493,1108,488,1117,484,1125,478,1133,472,1141,465,1182,465,1182,462,1182,460,1182,457,1180,441,1072,441,1059,439,1046,434,1035,426,1024,414,1015,400,1009,384,1005,367,1004,351,1004,349,1005,322,1008,299,1014,279,1022,262,1033,250,1046,241,1061,235,1078,233,1177,233,1178,226,1179,210,1139,210,1132,203,1125,197,1118,190,1110,185,1101,182,1090,180,1078,179xm1182,465l1141,465,1146,482,1153,491,1167,491,1172,488,1176,483,1180,478,1182,472,1182,465xm1177,233l1092,233,1103,237,1112,245,1119,252,1125,260,1130,269,1135,281,1134,311,1134,357,1135,381,1135,399,1133,402,1128,408,1117,420,1109,428,1104,432,1095,438,1084,441,1180,441,1179,430,1177,396,1175,357,1175,322,1175,290,1176,269,1177,247,1177,233xm1180,19l1155,19,1148,28,1146,45,1144,71,1142,107,1140,154,1139,210,1179,210,1182,163,1184,112,1186,74,1187,47,1187,29,1180,19xe" fillcolor="#06c" stroked="f">
              <v:stroke joinstyle="round"/>
              <v:formulas/>
              <v:path arrowok="t" o:connecttype="segments"/>
            </v:shape>
            <v:shape id="_x0000_s2253" style="position:absolute;left:1248;top:15;width:52;height:481" coordorigin="1249,15" coordsize="52,481" path="m1292,15l1263,15,1256,25,1256,68,1255,93,1255,120,1254,178,1254,205,1254,230,1254,254,1253,274,1253,298,1252,327,1251,360,1250,393,1249,421,1249,445,1249,485,1256,495,1284,495,1291,485,1294,411,1294,398,1297,254,1298,230,1298,205,1299,149,1299,120,1299,93,1300,68,1300,25,1292,15xe" fillcolor="#06c" stroked="f">
              <v:path arrowok="t"/>
            </v:shape>
            <v:shape id="_x0000_s2252" type="#_x0000_t75" style="position:absolute;left:1346;top:179;width:215;height:323">
              <v:imagedata r:id="rId296" o:title=""/>
            </v:shape>
            <v:shape id="_x0000_s2251" type="#_x0000_t75" style="position:absolute;left:1596;top:165;width:197;height:338">
              <v:imagedata r:id="rId297" o:title=""/>
            </v:shape>
            <v:shape id="_x0000_s2250" style="position:absolute;left:1831;top:19;width:223;height:477" coordorigin="1832,19" coordsize="223,477" o:spt="100" adj="0,,0" path="m1946,179l1921,182,1900,191,1880,206,1863,226,1850,252,1840,281,1834,314,1832,351,1834,381,1840,409,1849,434,1863,456,1879,473,1897,486,1918,493,1940,496,1952,496,1964,493,1976,488,1984,484,1993,478,2001,472,2009,465,2050,465,2050,460,2050,456,2048,441,1940,441,1926,439,1914,434,1902,426,1892,414,1883,400,1877,384,1873,367,1871,351,1871,349,1873,322,1876,299,1882,279,1890,262,1901,250,1914,241,1929,235,1946,233,2045,233,2046,226,2047,210,2007,210,2000,203,1992,197,1985,190,1978,185,1968,182,1958,180,1946,179xm2050,465l2009,465,2013,482,2020,491,2035,491,2040,488,2044,483,2048,478,2050,472,2050,465xm2045,233l1960,233,1971,237,1980,245,1987,252,1993,260,1998,269,2003,281,2002,311,2002,357,2002,381,2003,399,2001,402,1998,405,1996,408,1985,420,1976,428,1971,432,1963,438,1952,441,2048,441,2047,430,2045,396,2043,357,2043,326,2043,290,2044,269,2044,247,2045,233xm2048,19l2023,19,2016,28,2014,45,2012,71,2010,107,2008,154,2007,210,2047,210,2049,163,2052,112,2054,74,2055,47,2055,29,2048,19xe" fillcolor="#06c" stroked="f">
              <v:stroke joinstyle="round"/>
              <v:formulas/>
              <v:path arrowok="t" o:connecttype="segments"/>
            </v:shape>
            <v:shape id="_x0000_s2249" style="position:absolute;left:15;top:39;width:438;height:472" coordorigin="15,39" coordsize="438,472" path="m302,510l295,510,289,508,284,503,278,497,275,490,275,481,270,465,266,449,264,436,262,424,260,408,256,382,244,299,235,228,229,173,219,219,208,262,197,301,186,336,174,372,165,404,157,432,152,456,154,461,155,465,155,469,155,478,152,485,146,491,141,496,135,499,128,499,114,497,105,490,99,479,97,464,95,451,93,439,91,427,84,391,78,355,72,320,66,284,58,244,46,197,33,141,16,78,15,73,15,70,15,66,15,48,23,39,38,39,48,39,71,97,90,178,103,246,109,279,114,311,120,343,125,375,137,337,149,295,161,249,173,199,179,170,185,146,205,84,234,48,244,48,264,111,272,187,275,213,288,302,297,359,302,388,340,306,360,239,382,163,393,108,396,92,421,39,430,39,445,39,452,49,452,68,452,72,450,81,445,97,442,108,439,118,436,129,433,142,430,155,427,168,424,181,407,233,391,285,374,338,358,390,336,460,313,510,302,510xe" filled="f" strokecolor="#9cf" strokeweight="1.5pt">
              <v:path arrowok="t"/>
            </v:shape>
            <v:shape id="_x0000_s2248" type="#_x0000_t75" style="position:absolute;left:463;top:166;width:469;height:349">
              <v:imagedata r:id="rId298" o:title=""/>
            </v:shape>
            <v:shape id="_x0000_s2247" style="position:absolute;left:963;top:19;width:223;height:477" coordorigin="964,19" coordsize="223,477" path="m1178,226l1177,247,1176,269,1175,290,1175,311,1175,357,1177,396,1179,430,1182,457,1182,460,1182,462,1182,464,1182,472,1180,478,1176,483,1172,488,1167,491,1162,491,1153,491,1146,482,1141,465,1133,472,1084,496,1072,496,1011,473,972,409,964,351,966,314,982,252,1032,191,1078,179,1090,180,1101,182,1110,185,1118,190,1125,197,1132,203,1139,210,1140,154,1142,107,1144,71,1146,45,1148,28,1155,19,1166,19,1180,19,1187,29,1187,47,1186,74,1184,112,1182,163,1178,226xe" filled="f" strokecolor="#9cf" strokeweight="1.5pt">
              <v:path arrowok="t"/>
            </v:shape>
            <v:shape id="_x0000_s2246" type="#_x0000_t75" style="position:absolute;left:988;top:218;width:162;height:238">
              <v:imagedata r:id="rId299" o:title=""/>
            </v:shape>
            <v:shape id="_x0000_s2245" style="position:absolute;left:1248;top:15;width:52;height:481" coordorigin="1249,15" coordsize="52,481" path="m1297,254l1297,290,1296,326,1295,362,1294,398,1294,411,1294,427,1293,445,1292,466,1291,485,1284,495,1271,495,1256,495,1249,485,1249,465,1249,446,1249,421,1250,393,1251,360,1252,327,1253,298,1253,274,1254,254,1254,230,1254,205,1254,178,1255,149,1255,120,1255,93,1256,68,1256,44,1256,25,1263,15,1278,15,1292,15,1300,25,1300,44,1300,68,1299,93,1299,120,1299,149,1298,178,1298,205,1298,230,1297,254xe" filled="f" strokecolor="#9cf" strokeweight="1.5pt">
              <v:path arrowok="t"/>
            </v:shape>
            <v:shape id="_x0000_s2244" type="#_x0000_t75" style="position:absolute;left:1331;top:150;width:478;height:368">
              <v:imagedata r:id="rId300" o:title=""/>
            </v:shape>
            <v:shape id="_x0000_s2243" style="position:absolute;left:1831;top:19;width:223;height:477" coordorigin="1832,19" coordsize="223,477" path="m2046,226l2044,247,2044,269,2043,290,2043,311,2043,357,2045,396,2047,430,2050,457,2050,460,2050,462,2050,464,2050,472,2048,478,2044,483,2040,488,2035,491,2029,491,2020,491,2013,482,2009,465,2001,472,1952,496,1940,496,1879,473,1840,409,1832,351,1834,314,1850,252,1900,191,1946,179,1958,180,1968,182,1978,185,1985,190,1992,197,2000,203,2007,210,2008,154,2010,107,2012,71,2014,45,2016,28,2023,19,2034,19,2048,19,2055,29,2055,47,2054,74,2052,112,2049,163,2046,226xe" filled="f" strokecolor="#9cf" strokeweight="1.5pt">
              <v:path arrowok="t"/>
            </v:shape>
            <v:shape id="_x0000_s2242" type="#_x0000_t75" style="position:absolute;left:1856;top:218;width:162;height:238">
              <v:imagedata r:id="rId301" o:title=""/>
            </v:shape>
            <w10:wrap type="none"/>
            <w10:anchorlock/>
          </v:group>
        </w:pict>
      </w:r>
      <w:r w:rsidR="00452176">
        <w:rPr>
          <w:rFonts w:ascii="Times New Roman"/>
          <w:spacing w:val="75"/>
          <w:position w:val="14"/>
          <w:sz w:val="20"/>
        </w:rPr>
        <w:t xml:space="preserve"> </w:t>
      </w:r>
      <w:r>
        <w:rPr>
          <w:rFonts w:ascii="Times New Roman"/>
          <w:spacing w:val="75"/>
          <w:sz w:val="20"/>
        </w:rPr>
      </w:r>
      <w:r>
        <w:rPr>
          <w:rFonts w:ascii="Times New Roman"/>
          <w:spacing w:val="75"/>
          <w:sz w:val="20"/>
        </w:rPr>
        <w:pict w14:anchorId="18980DA8">
          <v:group id="_x0000_s2214" style="width:122.25pt;height:35.3pt;mso-position-horizontal-relative:char;mso-position-vertical-relative:line" coordsize="2445,706">
            <v:shape id="_x0000_s2240" style="position:absolute;left:55;top:56;width:240;height:496" coordorigin="55,56" coordsize="240,496" o:spt="100" adj="0,,0" path="m88,66l82,66,72,68,65,75,61,86,59,101,59,109,60,117,60,119,62,134,63,146,64,156,64,164,63,187,62,215,61,249,59,288,56,293,55,299,55,311,56,316,57,320,56,356,55,378,55,386,55,408,56,451,60,485,67,510,76,527,89,538,108,545,134,550,165,551,197,551,223,550,243,548,256,546,269,542,275,533,275,496,272,492,122,492,110,489,107,484,104,475,102,459,100,437,100,408,100,398,100,386,100,374,100,361,101,348,102,335,258,316,272,314,279,304,279,278,278,275,105,275,106,242,107,212,108,186,108,164,108,156,108,146,106,134,119,129,131,126,142,123,153,120,164,118,174,117,184,116,193,116,292,116,293,115,295,109,295,87,290,78,283,75,98,75,93,69,88,66xm267,486l249,486,244,487,239,488,233,489,228,490,218,490,184,491,171,491,159,492,150,492,142,492,272,492,267,486xm262,257l255,257,248,257,237,258,105,275,278,275,276,271,272,265,267,259,262,257xm292,116l193,116,211,117,229,119,247,124,266,130,268,131,271,131,279,131,285,128,289,122,292,116xm193,56l182,56,171,57,160,59,148,61,136,63,124,67,111,70,98,75,283,75,280,73,262,65,242,60,219,57,193,56xe" fillcolor="#900" stroked="f">
              <v:stroke joinstyle="round"/>
              <v:formulas/>
              <v:path arrowok="t" o:connecttype="segments"/>
            </v:shape>
            <v:shape id="_x0000_s2239" style="position:absolute;left:348;top:55;width:52;height:481" coordorigin="348,55" coordsize="52,481" path="m392,55l363,55,356,65,355,108,355,133,355,160,354,218,354,245,353,270,353,294,353,314,353,338,352,367,351,400,350,433,349,461,348,485,349,525,356,535,383,535,391,525,394,451,394,438,397,294,397,270,398,245,398,189,399,160,399,133,399,108,400,65,392,55xe" fillcolor="#900" stroked="f">
              <v:path arrowok="t"/>
            </v:shape>
            <v:shape id="_x0000_s2238" type="#_x0000_t75" style="position:absolute;left:454;top:218;width:223;height:318">
              <v:imagedata r:id="rId302" o:title=""/>
            </v:shape>
            <v:shape id="_x0000_s2237" type="#_x0000_t75" style="position:absolute;left:712;top:199;width:311;height:359">
              <v:imagedata r:id="rId303" o:title=""/>
            </v:shape>
            <v:shape id="_x0000_s2236" type="#_x0000_t75" style="position:absolute;left:1060;top:218;width:223;height:318">
              <v:imagedata r:id="rId304" o:title=""/>
            </v:shape>
            <v:shape id="_x0000_s2235" type="#_x0000_t75" style="position:absolute;left:1319;top:205;width:198;height:338">
              <v:imagedata r:id="rId305" o:title=""/>
            </v:shape>
            <v:shape id="_x0000_s2234" style="position:absolute;left:1545;top:116;width:188;height:425" coordorigin="1546,117" coordsize="188,425" o:spt="100" adj="0,,0" path="m1567,215l1561,215,1556,218,1552,224,1548,229,1546,237,1546,262,1552,271,1566,274,1581,276,1595,277,1606,278,1615,279,1620,448,1620,458,1619,482,1619,496,1618,522,1621,529,1625,534,1629,539,1635,541,1641,541,1651,537,1659,525,1663,505,1664,482,1664,454,1663,448,1661,364,1659,279,1659,278,1676,275,1686,274,1720,274,1723,272,1728,267,1732,261,1734,254,1734,231,1729,222,1725,220,1614,220,1567,215xm1720,274l1693,274,1705,275,1709,275,1718,275,1720,274xm1635,117l1628,117,1623,119,1619,124,1614,130,1612,137,1612,152,1613,166,1614,197,1614,202,1614,220,1725,220,1724,220,1658,220,1658,215,1658,202,1659,185,1658,166,1658,159,1655,141,1650,127,1644,119,1635,117xm1705,215l1687,215,1677,217,1658,220,1724,220,1715,216,1705,215xe" fillcolor="#900" stroked="f">
              <v:stroke joinstyle="round"/>
              <v:formulas/>
              <v:path arrowok="t" o:connecttype="segments"/>
            </v:shape>
            <v:shape id="_x0000_s2233" type="#_x0000_t75" style="position:absolute;left:1758;top:219;width:215;height:323">
              <v:imagedata r:id="rId306" o:title=""/>
            </v:shape>
            <v:shape id="_x0000_s2232" type="#_x0000_t75" style="position:absolute;left:2012;top:216;width:175;height:326">
              <v:imagedata r:id="rId307" o:title=""/>
            </v:shape>
            <v:shape id="_x0000_s2231" style="position:absolute;left:2200;top:220;width:230;height:471" coordorigin="2200,220" coordsize="230,471" o:spt="100" adj="0,,0" path="m2230,221l2217,221,2212,224,2207,230,2203,236,2200,243,2200,257,2202,264,2206,273,2209,280,2213,287,2216,294,2236,344,2276,444,2296,495,2275,557,2260,606,2251,641,2248,663,2248,671,2250,677,2255,683,2259,688,2265,691,2280,691,2287,684,2291,670,2295,656,2302,627,2306,613,2314,585,2324,553,2336,519,2349,481,2369,426,2320,426,2299,366,2278,314,2258,269,2239,231,2235,224,2230,221xm2413,220l2399,220,2392,226,2388,237,2379,256,2371,278,2362,301,2353,326,2345,351,2328,401,2320,426,2369,426,2408,318,2427,263,2429,258,2430,253,2430,241,2427,234,2423,229,2418,223,2413,220xe" fillcolor="#900" stroked="f">
              <v:stroke joinstyle="round"/>
              <v:formulas/>
              <v:path arrowok="t" o:connecttype="segments"/>
            </v:shape>
            <v:shape id="_x0000_s2230" type="#_x0000_t75" style="position:absolute;left:40;top:40;width:1709;height:534">
              <v:imagedata r:id="rId308" o:title=""/>
            </v:shape>
            <v:shape id="_x0000_s2229" type="#_x0000_t75" style="position:absolute;left:1743;top:201;width:458;height:356">
              <v:imagedata r:id="rId309" o:title=""/>
            </v:shape>
            <v:shape id="_x0000_s2228" style="position:absolute;left:2200;top:220;width:230;height:471" coordorigin="2200,220" coordsize="230,471" path="m2427,263l2408,318,2388,372,2369,426,2336,519,2314,585,2302,627,2298,642,2295,656,2291,670,2287,684,2280,691,2271,691,2265,691,2259,688,2255,683,2250,677,2248,671,2248,663,2251,641,2260,606,2275,557,2296,495,2276,444,2256,394,2236,344,2216,294,2213,287,2209,280,2206,273,2202,264,2200,257,2200,251,2200,243,2203,236,2207,230,2212,224,2217,221,2223,221,2230,221,2278,314,2320,426,2328,401,2337,376,2345,351,2353,326,2379,256,2399,220,2406,220,2413,220,2418,223,2423,229,2427,234,2430,241,2430,249,2430,253,2429,258,2427,263xe" filled="f" strokecolor="#900" strokeweight="1.5pt">
              <v:path arrowok="t"/>
            </v:shape>
            <v:shape id="_x0000_s2227" style="position:absolute;left:15;top:16;width:240;height:496" coordorigin="15,16" coordsize="240,496" o:spt="100" adj="0,,0" path="m48,26l42,26,32,28,25,35,21,46,19,61,19,69,20,77,20,79,22,94,23,106,24,116,24,124,23,147,22,175,21,209,19,248,16,253,15,259,15,271,16,276,17,280,16,316,15,338,15,346,15,368,16,411,20,445,27,470,36,487,49,498,68,505,94,510,125,511,157,511,183,510,203,508,216,506,229,502,235,493,235,456,232,452,82,452,70,449,67,444,64,435,62,419,60,397,60,368,60,358,60,346,60,334,60,321,61,308,62,295,218,276,232,274,239,264,239,238,238,235,64,235,66,202,67,172,68,146,68,124,68,116,68,106,66,94,79,89,91,86,102,83,113,80,124,78,134,77,144,76,153,76,252,76,253,75,255,69,255,47,250,38,243,35,58,35,53,29,48,26xm227,446l209,446,204,447,199,448,193,449,188,450,178,450,144,451,131,451,119,452,110,452,102,452,232,452,227,446xm222,217l215,217,208,217,197,218,64,235,238,235,236,231,232,225,227,219,222,217xm252,76l153,76,171,77,189,79,207,84,226,90,228,91,231,91,239,91,245,88,249,82,252,76xm153,16l142,16,131,17,120,19,108,21,96,23,84,27,71,30,58,35,243,35,240,33,222,25,202,20,179,17,153,16xe" fillcolor="#06c" stroked="f">
              <v:stroke joinstyle="round"/>
              <v:formulas/>
              <v:path arrowok="t" o:connecttype="segments"/>
            </v:shape>
            <v:shape id="_x0000_s2226" style="position:absolute;left:308;top:15;width:52;height:481" coordorigin="308,15" coordsize="52,481" path="m352,15l323,15,316,25,315,68,315,93,315,120,314,178,314,205,313,230,313,254,313,274,313,298,312,327,311,360,310,393,309,421,308,445,308,485,316,495,343,495,351,485,354,411,354,398,357,254,357,230,358,205,358,149,359,120,359,93,359,68,360,25,352,15xe" fillcolor="#06c" stroked="f">
              <v:path arrowok="t"/>
            </v:shape>
            <v:shape id="_x0000_s2225" type="#_x0000_t75" style="position:absolute;left:414;top:178;width:223;height:318">
              <v:imagedata r:id="rId310" o:title=""/>
            </v:shape>
            <v:shape id="_x0000_s2224" type="#_x0000_t75" style="position:absolute;left:672;top:159;width:311;height:359">
              <v:imagedata r:id="rId311" o:title=""/>
            </v:shape>
            <v:shape id="_x0000_s2223" type="#_x0000_t75" style="position:absolute;left:1020;top:178;width:223;height:318">
              <v:imagedata r:id="rId312" o:title=""/>
            </v:shape>
            <v:shape id="_x0000_s2222" type="#_x0000_t75" style="position:absolute;left:1279;top:165;width:198;height:338">
              <v:imagedata r:id="rId313" o:title=""/>
            </v:shape>
            <v:shape id="_x0000_s2221" style="position:absolute;left:1505;top:76;width:188;height:425" coordorigin="1506,77" coordsize="188,425" o:spt="100" adj="0,,0" path="m1527,175l1521,175,1516,178,1512,184,1508,189,1506,197,1506,222,1512,231,1526,234,1541,236,1555,237,1566,238,1575,239,1580,408,1580,418,1579,442,1579,456,1578,482,1581,489,1585,494,1589,499,1595,501,1601,501,1611,497,1619,485,1623,465,1624,442,1624,414,1623,408,1621,324,1619,239,1619,238,1636,235,1646,234,1680,234,1683,232,1688,227,1692,221,1694,214,1694,191,1689,182,1685,180,1574,180,1527,175xm1680,234l1653,234,1665,235,1669,235,1678,235,1680,234xm1595,77l1588,77,1583,79,1579,84,1574,90,1572,97,1572,112,1573,126,1574,157,1574,162,1574,180,1685,180,1684,180,1618,180,1618,175,1618,162,1619,145,1618,126,1618,119,1615,101,1610,87,1604,79,1595,77xm1665,175l1647,175,1637,177,1618,180,1684,180,1675,176,1665,175xe" fillcolor="#06c" stroked="f">
              <v:stroke joinstyle="round"/>
              <v:formulas/>
              <v:path arrowok="t" o:connecttype="segments"/>
            </v:shape>
            <v:shape id="_x0000_s2220" type="#_x0000_t75" style="position:absolute;left:1718;top:179;width:215;height:323">
              <v:imagedata r:id="rId314" o:title=""/>
            </v:shape>
            <v:shape id="_x0000_s2219" type="#_x0000_t75" style="position:absolute;left:1972;top:176;width:175;height:326">
              <v:imagedata r:id="rId315" o:title=""/>
            </v:shape>
            <v:shape id="_x0000_s2218" style="position:absolute;left:2160;top:180;width:230;height:471" coordorigin="2160,180" coordsize="230,471" o:spt="100" adj="0,,0" path="m2190,181l2177,181,2172,184,2167,190,2163,196,2160,203,2160,217,2162,224,2166,233,2169,240,2173,247,2176,254,2196,304,2236,404,2256,455,2235,517,2220,566,2211,601,2208,623,2208,631,2210,637,2215,643,2219,648,2225,651,2240,651,2247,644,2251,630,2255,616,2262,587,2266,573,2274,545,2284,513,2296,479,2309,441,2329,386,2280,386,2259,326,2238,274,2218,229,2199,191,2195,184,2190,181xm2373,180l2359,180,2352,186,2348,197,2339,216,2331,238,2322,261,2313,286,2305,311,2288,361,2280,386,2329,386,2368,278,2387,223,2389,218,2390,213,2390,201,2387,194,2383,189,2378,183,2373,180xe" fillcolor="#06c" stroked="f">
              <v:stroke joinstyle="round"/>
              <v:formulas/>
              <v:path arrowok="t" o:connecttype="segments"/>
            </v:shape>
            <v:shape id="_x0000_s2217" type="#_x0000_t75" style="position:absolute;width:1709;height:534">
              <v:imagedata r:id="rId316" o:title=""/>
            </v:shape>
            <v:shape id="_x0000_s2216" type="#_x0000_t75" style="position:absolute;left:1703;top:161;width:458;height:356">
              <v:imagedata r:id="rId317" o:title=""/>
            </v:shape>
            <v:shape id="_x0000_s2215" style="position:absolute;left:2160;top:180;width:230;height:471" coordorigin="2160,180" coordsize="230,471" path="m2387,223l2368,278,2348,332,2329,386,2296,479,2274,545,2262,587,2258,602,2255,616,2251,630,2247,644,2240,651,2231,651,2225,651,2219,648,2215,643,2210,637,2208,631,2208,623,2211,601,2220,566,2235,517,2256,455,2236,404,2216,354,2196,304,2176,254,2173,247,2169,240,2166,233,2162,224,2160,217,2160,211,2160,203,2163,196,2167,190,2172,184,2177,181,2183,181,2190,181,2238,274,2280,386,2288,361,2297,336,2305,311,2313,286,2339,216,2359,180,2366,180,2373,180,2378,183,2383,189,2387,194,2390,201,2390,209,2390,213,2389,218,2387,223xe" filled="f" strokecolor="#9cf" strokeweight="1.5pt">
              <v:path arrowok="t"/>
            </v:shape>
            <w10:wrap type="none"/>
            <w10:anchorlock/>
          </v:group>
        </w:pict>
      </w:r>
      <w:r w:rsidR="00452176">
        <w:rPr>
          <w:rFonts w:ascii="Times New Roman"/>
          <w:spacing w:val="77"/>
          <w:sz w:val="20"/>
        </w:rPr>
        <w:t xml:space="preserve"> </w:t>
      </w:r>
      <w:r>
        <w:rPr>
          <w:rFonts w:ascii="Times New Roman"/>
          <w:spacing w:val="77"/>
          <w:sz w:val="20"/>
        </w:rPr>
      </w:r>
      <w:r>
        <w:rPr>
          <w:rFonts w:ascii="Times New Roman"/>
          <w:spacing w:val="77"/>
          <w:sz w:val="20"/>
        </w:rPr>
        <w:pict w14:anchorId="5EB5B883">
          <v:group id="_x0000_s2177" style="width:93.8pt;height:35.2pt;mso-position-horizontal-relative:char;mso-position-vertical-relative:line" coordsize="1876,704">
            <v:shape id="_x0000_s2213" style="position:absolute;left:55;top:63;width:228;height:471" coordorigin="55,64" coordsize="228,471" o:spt="100" adj="0,,0" path="m143,64l124,65,106,67,89,71,74,76,70,79,67,86,66,95,65,120,64,142,64,159,64,176,63,196,62,224,61,257,59,295,57,332,56,363,55,391,55,399,55,507,58,515,64,523,69,531,75,534,82,534,119,533,153,528,183,520,210,509,221,502,232,494,243,485,252,475,99,475,99,399,100,384,101,349,259,349,256,346,245,335,231,325,216,316,235,292,136,292,104,289,108,176,109,125,115,124,126,123,238,123,236,120,218,99,200,84,181,73,162,66,143,64xm261,351l144,351,152,353,168,356,178,360,189,364,199,369,210,375,222,384,231,392,236,399,238,406,238,411,234,419,225,429,215,440,205,448,195,453,175,462,152,468,127,473,99,475,252,475,253,474,266,458,275,441,280,424,282,406,281,393,278,381,273,369,266,357,261,351xm259,349l101,349,110,351,118,352,128,352,131,352,135,351,139,351,261,351,259,349xm238,123l143,123,156,125,168,129,181,136,192,147,203,159,210,171,214,184,216,198,214,217,210,235,203,251,193,264,181,275,168,283,154,289,138,292,136,292,235,292,235,292,249,264,257,233,260,198,258,170,250,144,238,123xe" fillcolor="#900" stroked="f">
              <v:stroke joinstyle="round"/>
              <v:formulas/>
              <v:path arrowok="t" o:connecttype="segments"/>
            </v:shape>
            <v:shape id="_x0000_s2212" style="position:absolute;left:340;top:85;width:60;height:437" coordorigin="341,85" coordsize="60,437" o:spt="100" adj="0,,0" path="m382,85l367,85,361,88,356,95,351,102,348,110,348,128,351,136,356,143,361,149,367,153,382,153,388,149,398,136,401,128,401,110,398,102,393,95,388,88,382,85xm374,223l361,223,356,225,352,231,347,237,345,244,345,267,345,283,344,301,343,320,342,340,341,358,341,374,341,398,341,410,341,424,342,441,342,471,342,501,344,508,349,514,353,519,358,522,371,522,376,519,384,508,386,501,386,471,386,457,385,424,385,410,385,374,385,358,386,340,387,320,388,301,389,283,389,267,389,244,387,237,379,225,374,223xe" fillcolor="#900" stroked="f">
              <v:stroke joinstyle="round"/>
              <v:formulas/>
              <v:path arrowok="t" o:connecttype="segments"/>
            </v:shape>
            <v:shape id="_x0000_s2211" style="position:absolute;left:55;top:63;width:228;height:471" coordorigin="55,64" coordsize="228,471" path="m210,509l183,520,153,528,119,533,82,534,75,534,69,531,64,523,58,515,55,507,55,498,55,414,57,332,61,257,62,224,63,196,64,175,64,160,64,142,70,79,143,64,162,66,218,99,258,170,260,198,257,233,249,264,235,292,216,316,231,325,273,369,282,406,280,424,243,485,221,502,210,509xe" filled="f" strokecolor="#900" strokeweight="1.5pt">
              <v:path arrowok="t"/>
            </v:shape>
            <v:shape id="_x0000_s2210" type="#_x0000_t75" style="position:absolute;left:88;top:108;width:143;height:199">
              <v:imagedata r:id="rId318" o:title=""/>
            </v:shape>
            <v:shape id="_x0000_s2209" type="#_x0000_t75" style="position:absolute;left:84;top:334;width:169;height:156">
              <v:imagedata r:id="rId319" o:title=""/>
            </v:shape>
            <v:shape id="_x0000_s2208" style="position:absolute;left:348;top:85;width:53;height:68" coordorigin="348,85" coordsize="53,68" path="m375,153l367,153,361,149,356,143,351,136,348,128,348,119,348,110,351,102,356,95,361,88,367,85,375,85,382,85,388,88,393,95,398,102,401,110,401,119,401,128,398,136,393,143,388,149,382,153,375,153xe" filled="f" strokecolor="#900" strokeweight="1.5pt">
              <v:path arrowok="t"/>
            </v:shape>
            <v:shape id="_x0000_s2207" style="position:absolute;left:340;top:222;width:49;height:299" coordorigin="341,223" coordsize="49,299" path="m385,389l385,398,385,410,385,424,385,441,386,457,386,471,386,483,386,493,386,501,384,508,380,514,376,519,371,522,364,522,358,522,353,519,349,514,344,508,342,501,342,493,342,483,342,471,342,457,342,441,341,424,341,410,341,398,341,389,341,374,341,358,342,340,343,320,344,301,345,283,345,267,345,252,345,244,347,237,352,231,356,225,361,223,367,223,374,223,379,225,383,231,387,237,389,244,389,252,389,267,389,283,388,301,387,320,386,340,385,358,385,374,385,389xe" filled="f" strokecolor="#900" strokeweight="1.5pt">
              <v:path arrowok="t"/>
            </v:shape>
            <v:shape id="_x0000_s2206" style="position:absolute;left:663;top:114;width:188;height:425" coordorigin="663,115" coordsize="188,425" o:spt="100" adj="0,,0" path="m685,213l679,213,674,216,669,222,666,227,663,235,663,260,670,269,683,272,699,274,712,275,724,276,733,277,737,446,737,461,737,479,736,494,736,520,738,527,743,532,747,536,752,539,758,539,769,535,776,523,781,503,782,475,781,466,781,452,781,446,777,277,777,276,794,273,804,272,838,272,841,270,845,265,849,259,851,252,851,229,847,220,843,218,732,218,685,213xm838,272l810,272,823,273,826,273,836,273,838,272xm752,115l746,115,741,117,736,122,732,128,730,135,730,150,730,164,732,195,732,200,732,218,843,218,842,218,776,218,776,200,776,189,776,183,776,173,776,164,776,157,773,139,768,125,761,117,752,115xm823,213l805,213,794,215,776,218,842,218,833,214,823,213xe" fillcolor="#900" stroked="f">
              <v:stroke joinstyle="round"/>
              <v:formulas/>
              <v:path arrowok="t" o:connecttype="segments"/>
            </v:shape>
            <v:shape id="_x0000_s2205" style="position:absolute;left:896;top:55;width:209;height:484" coordorigin="897,55" coordsize="209,484" o:spt="100" adj="0,,0" path="m1087,279l1029,279,1038,282,1044,293,1048,310,1050,334,1049,346,1049,356,1049,367,1048,375,1049,382,1049,394,1049,410,1051,428,1053,449,1055,469,1057,488,1059,503,1062,516,1065,531,1072,538,1089,538,1094,536,1099,531,1103,525,1105,519,1105,505,1105,502,1102,486,1100,474,1099,459,1097,442,1096,427,1092,382,1091,326,1089,302,1087,282,1087,279xm935,55l916,55,911,58,907,63,902,68,900,75,900,94,901,102,902,110,904,120,904,129,904,147,904,157,904,171,903,187,902,323,902,394,902,410,902,427,902,442,901,460,900,472,900,481,899,486,898,492,897,496,897,507,899,513,904,519,908,524,914,527,929,527,935,521,939,509,942,493,945,466,946,428,947,378,956,356,964,337,972,323,978,312,989,298,1002,287,1008,284,945,284,945,221,945,211,946,195,947,179,947,163,947,147,947,119,947,107,945,94,944,80,942,63,935,55xm1029,221l1017,222,1006,225,995,229,984,236,974,245,964,256,954,269,945,284,1008,284,1015,281,1029,279,1087,279,1084,265,1079,252,1071,238,1060,228,1046,223,1029,221xe" fillcolor="#900" stroked="f">
              <v:stroke joinstyle="round"/>
              <v:formulas/>
              <v:path arrowok="t" o:connecttype="segments"/>
            </v:shape>
            <v:shape id="_x0000_s2204" style="position:absolute;left:1151;top:57;width:223;height:477" coordorigin="1152,57" coordsize="223,477" o:spt="100" adj="0,,0" path="m1266,217l1242,220,1220,229,1200,244,1184,264,1170,290,1160,319,1154,352,1152,389,1154,419,1160,447,1170,472,1183,494,1199,511,1217,524,1238,531,1260,534,1272,534,1285,531,1296,526,1305,522,1313,516,1321,510,1329,503,1370,503,1370,500,1370,498,1370,494,1368,479,1260,479,1247,477,1234,472,1223,464,1212,452,1203,438,1197,422,1193,405,1192,389,1191,387,1193,360,1196,337,1202,317,1210,300,1221,288,1234,279,1249,273,1267,271,1365,271,1366,264,1367,248,1327,248,1320,241,1313,235,1306,228,1298,223,1289,220,1278,218,1266,217xm1370,503l1329,503,1333,520,1341,529,1355,529,1360,526,1368,516,1370,510,1370,503xm1365,271l1280,271,1291,275,1300,283,1307,290,1313,298,1318,307,1323,319,1323,349,1322,395,1323,437,1321,440,1316,446,1305,458,1297,466,1292,470,1283,476,1272,479,1368,479,1367,468,1365,434,1364,395,1363,360,1363,328,1364,307,1365,285,1365,271xm1368,57l1343,57,1336,66,1334,83,1332,109,1330,145,1328,192,1327,248,1367,248,1370,201,1372,150,1374,112,1375,85,1375,67,1368,57xe" fillcolor="#900" stroked="f">
              <v:stroke joinstyle="round"/>
              <v:formulas/>
              <v:path arrowok="t" o:connecttype="segments"/>
            </v:shape>
            <v:shape id="_x0000_s2203" type="#_x0000_t75" style="position:absolute;left:445;top:199;width:205;height:356">
              <v:imagedata r:id="rId320" o:title=""/>
            </v:shape>
            <v:shape id="_x0000_s2202" style="position:absolute;left:663;top:114;width:188;height:425" coordorigin="663,115" coordsize="188,425" path="m829,273l826,273,823,273,818,272,814,272,810,272,807,272,804,272,794,273,777,276,778,319,779,362,780,405,781,448,781,452,781,456,781,461,781,466,782,471,782,475,781,503,776,523,769,535,758,539,752,539,747,536,743,532,738,527,736,520,736,513,736,505,736,494,737,479,737,465,737,454,737,446,736,404,735,361,734,319,733,277,670,269,663,260,663,243,663,235,666,227,669,222,674,216,679,213,685,213,697,215,708,216,720,217,732,218,732,208,732,195,731,178,730,162,730,150,730,143,730,135,732,128,736,122,741,117,746,115,752,115,776,173,776,183,776,189,776,194,776,200,776,206,776,212,776,218,794,215,805,213,807,213,823,213,833,214,838,216,847,220,851,229,851,244,851,252,849,259,845,265,841,270,836,273,829,273xe" filled="f" strokecolor="#900" strokeweight="1.5pt">
              <v:path arrowok="t"/>
            </v:shape>
            <v:shape id="_x0000_s2201" style="position:absolute;left:896;top:55;width:209;height:484" coordorigin="897,55" coordsize="209,484" path="m1083,538l1072,538,1065,531,1055,469,1049,394,1048,380,1048,375,1049,367,1049,356,1049,346,1050,339,1050,334,1048,310,1044,293,1038,282,1029,279,1015,281,972,323,947,378,946,427,945,466,942,493,939,509,935,521,929,527,920,527,914,527,908,524,904,519,899,513,897,507,897,499,897,496,898,492,899,486,900,481,900,472,901,460,902,444,902,433,902,422,902,412,902,401,902,347,902,294,903,241,903,187,904,171,904,157,904,146,904,139,904,129,904,119,902,110,901,102,900,93,900,83,900,75,902,68,907,63,911,58,916,55,922,55,935,55,947,120,948,131,947,147,947,163,947,179,946,195,945,211,945,227,945,243,945,259,945,267,945,276,945,284,954,269,1006,225,1029,221,1046,223,1087,282,1091,340,1092,354,1092,368,1092,382,1094,397,1095,412,1096,427,1097,442,1099,459,1100,474,1102,489,1105,502,1105,505,1105,508,1105,511,1105,518,1103,525,1099,531,1094,536,1089,538,1083,538xe" filled="f" strokecolor="#900" strokeweight="1.5pt">
              <v:path arrowok="t"/>
            </v:shape>
            <v:shape id="_x0000_s2200" style="position:absolute;left:1151;top:57;width:223;height:477" coordorigin="1152,57" coordsize="223,477" path="m1366,264l1365,285,1364,307,1363,328,1363,349,1364,395,1365,434,1367,468,1370,495,1370,498,1370,500,1370,502,1370,510,1368,516,1364,521,1360,526,1355,529,1350,529,1341,529,1333,520,1329,503,1321,510,1272,534,1260,534,1199,511,1160,447,1152,389,1154,352,1170,290,1220,229,1266,217,1278,218,1289,220,1298,223,1306,228,1313,235,1320,241,1327,248,1328,192,1330,145,1332,109,1334,83,1336,66,1343,57,1354,57,1368,57,1375,67,1375,85,1374,112,1372,150,1370,201,1366,264xe" filled="f" strokecolor="#900" strokeweight="1.5pt">
              <v:path arrowok="t"/>
            </v:shape>
            <v:shape id="_x0000_s2199" type="#_x0000_t75" style="position:absolute;left:1176;top:256;width:162;height:238">
              <v:imagedata r:id="rId321" o:title=""/>
            </v:shape>
            <v:shape id="_x0000_s2198" style="position:absolute;left:1631;top:218;width:230;height:471" coordorigin="1631,218" coordsize="230,471" o:spt="100" adj="0,,0" path="m1661,219l1648,219,1643,222,1638,228,1633,234,1631,241,1631,255,1633,262,1637,271,1640,278,1644,285,1647,292,1667,342,1707,442,1727,492,1706,555,1691,604,1682,639,1679,661,1679,669,1681,675,1686,681,1690,686,1696,689,1711,689,1718,682,1722,668,1726,654,1733,625,1737,611,1745,583,1755,551,1767,517,1780,479,1800,424,1751,424,1730,364,1709,312,1689,267,1670,229,1666,222,1661,219xm1843,218l1830,218,1823,224,1810,254,1802,276,1793,299,1784,324,1776,349,1759,399,1751,424,1800,424,1839,316,1858,261,1860,256,1861,251,1861,239,1858,232,1854,227,1849,221,1843,218xe" fillcolor="#900" stroked="f">
              <v:stroke joinstyle="round"/>
              <v:formulas/>
              <v:path arrowok="t" o:connecttype="segments"/>
            </v:shape>
            <v:shape id="_x0000_s2197" type="#_x0000_t75" style="position:absolute;left:1394;top:202;width:245;height:353">
              <v:imagedata r:id="rId322" o:title=""/>
            </v:shape>
            <v:shape id="_x0000_s2196" style="position:absolute;left:1631;top:218;width:230;height:471" coordorigin="1631,218" coordsize="230,471" path="m1858,261l1839,316,1819,370,1800,424,1767,517,1745,583,1733,625,1729,640,1726,654,1722,668,1718,682,1711,689,1702,689,1696,689,1690,686,1686,681,1681,675,1679,669,1679,661,1682,639,1691,604,1706,555,1727,492,1707,442,1687,392,1667,342,1647,292,1644,285,1640,278,1637,271,1633,262,1631,255,1631,249,1631,241,1633,234,1638,228,1643,222,1648,219,1654,219,1661,219,1709,312,1751,424,1759,399,1768,374,1776,349,1784,324,1793,299,1802,276,1810,254,1819,235,1823,224,1830,218,1837,218,1843,218,1849,221,1854,227,1858,232,1861,239,1861,247,1861,251,1860,256,1858,261xe" filled="f" strokecolor="#900" strokeweight="1.5pt">
              <v:path arrowok="t"/>
            </v:shape>
            <v:shape id="_x0000_s2195" style="position:absolute;left:15;top:23;width:228;height:471" coordorigin="15,24" coordsize="228,471" o:spt="100" adj="0,,0" path="m103,24l84,25,66,27,49,31,34,36,30,39,27,46,26,55,25,80,24,102,24,119,24,136,23,156,22,184,21,217,19,255,17,292,16,323,15,351,15,359,15,467,18,475,24,483,29,491,35,494,42,494,79,493,113,488,143,480,170,469,181,462,192,454,203,445,212,435,59,435,59,359,60,344,61,309,219,309,216,306,205,295,191,285,176,276,195,252,96,252,64,249,68,136,69,85,75,84,86,83,198,83,196,80,178,59,160,44,141,33,122,26,103,24xm221,311l104,311,112,313,128,316,138,320,149,324,159,329,170,335,182,344,191,352,196,359,198,366,198,371,194,379,185,389,175,400,165,408,155,413,135,422,112,428,87,433,59,435,212,435,213,434,226,418,235,401,240,384,242,366,241,353,238,341,233,329,226,317,221,311xm219,309l61,309,70,311,78,312,88,312,91,312,95,311,99,311,221,311,219,309xm198,83l103,83,116,85,128,89,141,96,152,107,163,119,170,131,174,144,176,158,174,177,170,195,163,211,153,225,141,235,128,243,114,249,98,252,96,252,195,252,195,252,209,224,217,193,220,158,218,130,210,104,198,83xe" fillcolor="#06c" stroked="f">
              <v:stroke joinstyle="round"/>
              <v:formulas/>
              <v:path arrowok="t" o:connecttype="segments"/>
            </v:shape>
            <v:shape id="_x0000_s2194" style="position:absolute;left:300;top:45;width:60;height:437" coordorigin="301,45" coordsize="60,437" o:spt="100" adj="0,,0" path="m342,45l327,45,321,48,316,55,311,62,308,70,308,88,311,96,316,103,321,109,327,113,342,113,348,109,358,96,361,88,361,70,358,62,353,55,348,48,342,45xm334,183l321,183,316,185,312,191,307,197,305,204,305,227,305,243,304,261,303,280,302,300,301,318,301,334,301,358,301,370,301,384,302,401,302,431,302,461,304,468,309,474,313,479,318,482,331,482,336,479,340,474,344,468,346,461,346,431,346,417,345,384,345,370,345,334,345,318,346,300,347,280,348,261,349,243,349,227,349,204,347,197,339,185,334,183xe" fillcolor="#06c" stroked="f">
              <v:stroke joinstyle="round"/>
              <v:formulas/>
              <v:path arrowok="t" o:connecttype="segments"/>
            </v:shape>
            <v:shape id="_x0000_s2193" style="position:absolute;left:623;top:74;width:188;height:425" coordorigin="623,75" coordsize="188,425" o:spt="100" adj="0,,0" path="m645,173l639,173,634,176,629,182,626,187,623,195,623,220,630,229,643,232,659,234,672,235,684,236,693,237,697,406,697,421,697,439,696,454,696,480,698,487,703,492,707,496,712,499,718,499,729,495,736,483,741,463,742,435,741,426,741,412,741,406,737,237,737,236,754,233,764,232,798,232,801,230,805,225,809,219,811,212,811,189,807,180,803,178,692,178,645,173xm798,232l770,232,783,233,786,233,796,233,798,232xm712,75l706,75,701,77,696,82,692,88,690,95,690,110,690,124,692,155,692,160,692,178,803,178,802,178,736,178,736,160,736,149,736,143,736,133,736,124,736,117,733,99,728,85,721,77,712,75xm783,173l765,173,754,175,736,178,802,178,793,174,783,173xe" fillcolor="#06c" stroked="f">
              <v:stroke joinstyle="round"/>
              <v:formulas/>
              <v:path arrowok="t" o:connecttype="segments"/>
            </v:shape>
            <v:shape id="_x0000_s2192" style="position:absolute;left:856;top:15;width:209;height:484" coordorigin="857,15" coordsize="209,484" o:spt="100" adj="0,,0" path="m1047,239l989,239,998,242,1004,253,1008,270,1010,294,1009,306,1009,316,1009,327,1008,335,1009,342,1009,354,1009,370,1011,388,1013,409,1015,429,1017,448,1019,463,1022,476,1025,491,1032,498,1049,498,1054,496,1059,491,1063,485,1065,479,1065,465,1065,462,1062,446,1060,434,1059,419,1057,402,1056,387,1052,342,1051,286,1049,262,1047,242,1047,239xm895,15l876,15,871,18,867,23,862,28,860,35,860,54,861,62,862,70,864,80,864,89,864,107,864,117,864,131,863,147,862,283,862,354,862,370,862,387,862,402,861,420,860,432,860,441,859,446,858,452,857,456,857,467,859,473,864,479,868,484,874,487,889,487,895,481,899,469,902,453,905,426,906,388,907,338,916,316,924,297,932,283,938,272,949,258,962,247,968,244,905,244,905,181,905,171,906,155,907,139,907,123,907,107,907,79,907,67,905,54,904,40,902,23,895,15xm989,181l977,182,966,185,955,189,944,196,934,205,924,216,914,229,905,244,968,244,975,241,989,239,1047,239,1044,225,1039,212,1031,198,1020,188,1006,183,989,181xe" fillcolor="#06c" stroked="f">
              <v:stroke joinstyle="round"/>
              <v:formulas/>
              <v:path arrowok="t" o:connecttype="segments"/>
            </v:shape>
            <v:shape id="_x0000_s2191" style="position:absolute;left:1111;top:17;width:223;height:477" coordorigin="1112,17" coordsize="223,477" o:spt="100" adj="0,,0" path="m1226,177l1202,180,1180,189,1160,204,1144,224,1130,250,1120,279,1114,312,1112,349,1114,379,1120,407,1130,432,1143,454,1159,471,1177,484,1198,491,1220,494,1232,494,1245,491,1256,486,1265,482,1273,476,1281,470,1289,463,1330,463,1330,460,1330,458,1330,454,1328,439,1220,439,1207,437,1194,432,1183,424,1172,412,1163,398,1157,382,1153,365,1152,349,1151,347,1153,320,1156,297,1162,277,1170,260,1181,248,1194,239,1209,233,1227,231,1325,231,1326,224,1327,208,1287,208,1280,201,1273,195,1266,188,1258,183,1249,180,1238,178,1226,177xm1330,463l1289,463,1293,480,1301,489,1315,489,1320,486,1328,476,1330,470,1330,463xm1325,231l1240,231,1251,235,1260,243,1267,250,1273,258,1278,267,1283,279,1283,309,1282,355,1283,397,1281,400,1276,406,1265,418,1257,426,1252,430,1243,436,1232,439,1328,439,1327,428,1325,394,1324,355,1323,320,1323,288,1324,267,1325,245,1325,231xm1328,17l1303,17,1296,26,1294,43,1292,69,1290,105,1288,152,1287,208,1327,208,1330,161,1332,110,1334,72,1335,45,1335,27,1328,17xe" fillcolor="#06c" stroked="f">
              <v:stroke joinstyle="round"/>
              <v:formulas/>
              <v:path arrowok="t" o:connecttype="segments"/>
            </v:shape>
            <v:shape id="_x0000_s2190" style="position:absolute;left:1591;top:178;width:230;height:471" coordorigin="1591,178" coordsize="230,471" o:spt="100" adj="0,,0" path="m1621,179l1608,179,1603,182,1598,188,1593,194,1591,201,1591,215,1593,222,1597,231,1600,238,1604,245,1607,252,1627,302,1667,402,1687,452,1666,515,1651,564,1642,599,1639,621,1639,629,1641,635,1646,641,1650,646,1656,649,1671,649,1678,642,1682,628,1686,614,1693,585,1697,571,1705,543,1715,511,1727,477,1740,439,1760,384,1711,384,1690,324,1669,272,1649,227,1630,189,1626,182,1621,179xm1803,178l1790,178,1783,184,1770,214,1762,236,1753,259,1744,284,1736,309,1719,359,1711,384,1760,384,1799,276,1818,221,1820,216,1821,211,1821,199,1818,192,1814,187,1809,181,1803,178xe" fillcolor="#06c" stroked="f">
              <v:stroke joinstyle="round"/>
              <v:formulas/>
              <v:path arrowok="t" o:connecttype="segments"/>
            </v:shape>
            <v:shape id="_x0000_s2189" style="position:absolute;left:15;top:23;width:228;height:471" coordorigin="15,24" coordsize="228,471" path="m170,469l143,480,113,488,79,493,42,494,35,494,29,491,24,483,18,475,15,467,15,458,15,374,17,292,21,217,22,184,23,156,24,135,24,120,24,102,30,39,103,24,122,26,178,59,218,130,220,158,217,193,209,224,195,252,176,276,191,285,233,329,242,366,240,384,203,445,181,462,170,469xe" filled="f" strokecolor="#9cf" strokeweight="1.5pt">
              <v:path arrowok="t"/>
            </v:shape>
            <v:shape id="_x0000_s2188" type="#_x0000_t75" style="position:absolute;left:48;top:68;width:143;height:199">
              <v:imagedata r:id="rId323" o:title=""/>
            </v:shape>
            <v:shape id="_x0000_s2187" type="#_x0000_t75" style="position:absolute;left:44;top:294;width:169;height:156">
              <v:imagedata r:id="rId324" o:title=""/>
            </v:shape>
            <v:shape id="_x0000_s2186" style="position:absolute;left:308;top:45;width:53;height:68" coordorigin="308,45" coordsize="53,68" path="m335,113l327,113,321,109,316,103,311,96,308,88,308,79,308,70,311,62,316,55,321,48,327,45,335,45,342,45,348,48,353,55,358,62,361,70,361,79,361,88,358,96,353,103,348,109,342,113,335,113xe" filled="f" strokecolor="#9cf" strokeweight="1.5pt">
              <v:path arrowok="t"/>
            </v:shape>
            <v:shape id="_x0000_s2185" style="position:absolute;left:300;top:182;width:49;height:299" coordorigin="301,183" coordsize="49,299" path="m345,349l345,358,345,370,345,384,345,401,346,417,346,431,346,443,346,453,346,461,344,468,340,474,336,479,331,482,324,482,318,482,313,479,309,474,304,468,302,461,302,453,302,443,302,431,302,417,302,401,301,384,301,370,301,358,301,349,301,334,301,318,302,300,303,280,304,261,305,243,305,227,305,212,305,204,307,197,312,191,316,185,321,183,327,183,334,183,339,185,343,191,347,197,349,204,349,212,349,227,349,243,348,261,347,280,346,300,345,318,345,334,345,349xe" filled="f" strokecolor="#9cf" strokeweight="1.5pt">
              <v:path arrowok="t"/>
            </v:shape>
            <v:shape id="_x0000_s2184" type="#_x0000_t75" style="position:absolute;left:405;top:159;width:205;height:356">
              <v:imagedata r:id="rId325" o:title=""/>
            </v:shape>
            <v:shape id="_x0000_s2183" style="position:absolute;left:623;top:74;width:188;height:425" coordorigin="623,75" coordsize="188,425" path="m789,233l786,233,783,233,778,232,774,232,770,232,767,232,764,232,754,233,737,236,738,279,739,322,740,365,741,408,741,412,741,416,741,421,741,426,742,431,742,435,741,463,736,483,729,495,718,499,712,499,707,496,703,492,698,487,696,480,696,473,696,465,696,454,697,439,697,425,697,414,697,406,696,364,695,321,694,279,693,237,630,229,623,220,623,203,623,195,626,187,629,182,634,176,639,173,645,173,657,175,668,176,680,177,692,178,692,168,692,155,691,138,690,122,690,110,690,103,690,95,692,88,696,82,701,77,706,75,712,75,736,133,736,143,736,149,736,154,736,160,736,166,736,172,736,178,754,175,765,173,767,173,783,173,793,174,798,176,807,180,811,189,811,204,811,212,809,219,805,225,801,230,796,233,789,233xe" filled="f" strokecolor="#9cf" strokeweight="1.5pt">
              <v:path arrowok="t"/>
            </v:shape>
            <v:shape id="_x0000_s2182" style="position:absolute;left:856;top:15;width:209;height:484" coordorigin="857,15" coordsize="209,484" path="m1043,498l1032,498,1025,491,1015,429,1009,354,1008,340,1008,335,1009,327,1009,316,1009,306,1010,299,1010,294,1008,270,1004,253,998,242,989,239,975,241,932,283,907,338,906,387,905,426,902,453,899,469,895,481,889,487,880,487,874,487,868,484,864,479,859,473,857,467,857,459,857,456,858,452,859,446,860,441,860,432,861,420,862,404,862,393,862,382,862,372,862,361,862,307,862,254,863,201,863,147,864,131,864,117,864,106,864,99,864,89,864,79,862,70,861,62,860,53,860,43,860,35,862,28,867,23,871,18,876,15,882,15,895,15,907,80,908,91,907,107,907,123,907,139,906,155,905,171,905,187,905,203,905,219,905,227,905,236,905,244,914,229,966,185,989,181,1006,183,1047,242,1051,300,1052,314,1052,328,1052,342,1054,357,1055,372,1056,387,1057,402,1059,419,1060,434,1062,449,1065,462,1065,465,1065,468,1065,471,1065,478,1063,485,1059,491,1054,496,1049,498,1043,498xe" filled="f" strokecolor="#9cf" strokeweight="1.5pt">
              <v:path arrowok="t"/>
            </v:shape>
            <v:shape id="_x0000_s2181" style="position:absolute;left:1111;top:17;width:223;height:477" coordorigin="1112,17" coordsize="223,477" path="m1326,224l1325,245,1324,267,1323,288,1323,309,1324,355,1325,394,1327,428,1330,455,1330,458,1330,460,1330,462,1330,470,1328,476,1324,481,1320,486,1315,489,1310,489,1301,489,1293,480,1289,463,1281,470,1232,494,1220,494,1159,471,1120,407,1112,349,1114,312,1130,250,1180,189,1226,177,1238,178,1249,180,1258,183,1266,188,1273,195,1280,201,1287,208,1288,152,1290,105,1292,69,1294,43,1296,26,1303,17,1314,17,1328,17,1335,27,1335,45,1334,72,1332,110,1330,161,1326,224xe" filled="f" strokecolor="#9cf" strokeweight="1.5pt">
              <v:path arrowok="t"/>
            </v:shape>
            <v:shape id="_x0000_s2180" type="#_x0000_t75" style="position:absolute;left:1136;top:216;width:162;height:238">
              <v:imagedata r:id="rId326" o:title=""/>
            </v:shape>
            <v:shape id="_x0000_s2179" type="#_x0000_t75" style="position:absolute;left:1354;top:162;width:245;height:353">
              <v:imagedata r:id="rId327" o:title=""/>
            </v:shape>
            <v:shape id="_x0000_s2178" style="position:absolute;left:1591;top:178;width:230;height:471" coordorigin="1591,178" coordsize="230,471" path="m1818,221l1799,276,1779,330,1760,384,1727,477,1705,543,1693,585,1689,600,1686,614,1682,628,1678,642,1671,649,1662,649,1656,649,1650,646,1646,641,1641,635,1639,629,1639,621,1642,599,1651,564,1666,515,1687,452,1667,402,1647,352,1627,302,1607,252,1604,245,1600,238,1597,231,1593,222,1591,215,1591,209,1591,201,1593,194,1598,188,1603,182,1608,179,1614,179,1621,179,1669,272,1711,384,1719,359,1728,334,1736,309,1744,284,1753,259,1762,236,1770,214,1779,195,1783,184,1790,178,1797,178,1803,178,1809,181,1814,187,1818,192,1821,199,1821,207,1821,211,1820,216,1818,221xe" filled="f" strokecolor="#9cf" strokeweight="1.5pt">
              <v:path arrowok="t"/>
            </v:shape>
            <w10:wrap type="none"/>
            <w10:anchorlock/>
          </v:group>
        </w:pict>
      </w:r>
      <w:r w:rsidR="00452176">
        <w:rPr>
          <w:rFonts w:ascii="Times New Roman"/>
          <w:spacing w:val="63"/>
          <w:sz w:val="20"/>
        </w:rPr>
        <w:t xml:space="preserve"> </w:t>
      </w:r>
      <w:r>
        <w:rPr>
          <w:rFonts w:ascii="Times New Roman"/>
          <w:spacing w:val="63"/>
          <w:position w:val="15"/>
          <w:sz w:val="20"/>
        </w:rPr>
      </w:r>
      <w:r>
        <w:rPr>
          <w:rFonts w:ascii="Times New Roman"/>
          <w:spacing w:val="63"/>
          <w:position w:val="15"/>
          <w:sz w:val="20"/>
        </w:rPr>
        <w:pict w14:anchorId="19380C07">
          <v:group id="_x0000_s2158" style="width:51.9pt;height:27.7pt;mso-position-horizontal-relative:char;mso-position-vertical-relative:line" coordsize="1038,554">
            <v:shape id="_x0000_s2176" style="position:absolute;left:55;top:64;width:228;height:471" coordorigin="55,65" coordsize="228,471" o:spt="100" adj="0,,0" path="m143,65l124,65,106,68,89,71,74,77,70,80,67,86,66,96,65,121,64,142,64,160,64,177,63,197,62,224,61,257,59,296,57,332,56,364,55,391,55,400,55,508,58,516,64,523,69,531,75,535,82,535,119,533,153,529,183,521,210,510,221,503,232,495,243,486,252,475,99,475,99,400,100,385,101,350,259,350,256,346,245,336,231,326,215,316,235,293,136,293,104,289,108,177,109,126,115,124,126,124,238,124,236,121,218,100,200,84,181,73,162,67,143,65xm261,352l144,352,152,353,168,357,178,360,189,365,199,370,210,376,222,385,231,392,236,400,238,407,238,412,234,419,225,430,215,441,205,449,195,454,175,462,152,469,127,473,99,475,252,475,253,475,266,458,275,441,280,424,282,407,281,394,278,381,273,369,266,358,261,352xm259,350l101,350,110,352,118,353,128,353,131,352,135,352,139,352,261,352,259,350xm238,124l143,124,156,125,168,130,181,137,192,147,203,160,210,172,214,185,216,199,214,218,210,236,203,251,193,265,181,276,168,284,154,289,138,292,136,293,235,293,235,293,249,265,257,234,260,199,258,170,250,144,238,124xe" fillcolor="#900" stroked="f">
              <v:stroke joinstyle="round"/>
              <v:formulas/>
              <v:path arrowok="t" o:connecttype="segments"/>
            </v:shape>
            <v:shape id="_x0000_s2175" type="#_x0000_t75" style="position:absolute;left:319;top:219;width:198;height:319">
              <v:imagedata r:id="rId328" o:title=""/>
            </v:shape>
            <v:shape id="_x0000_s2174" type="#_x0000_t75" style="position:absolute;left:560;top:219;width:198;height:319">
              <v:imagedata r:id="rId329" o:title=""/>
            </v:shape>
            <v:shape id="_x0000_s2173" style="position:absolute;left:818;top:55;width:205;height:478" coordorigin="819,55" coordsize="205,478" o:spt="100" adj="0,,0" path="m961,377l906,377,916,394,935,429,956,466,966,484,974,501,980,516,985,527,991,533,1005,533,1011,530,1016,525,1020,519,1023,512,1023,505,1020,493,1014,476,1003,453,988,426,976,404,961,377xm852,55l839,55,834,58,830,63,826,69,824,76,824,93,824,104,825,127,826,169,826,193,825,215,824,276,824,311,824,339,824,361,823,377,822,397,820,442,819,462,819,476,819,493,820,509,824,521,831,529,841,531,848,531,853,529,857,523,861,518,863,511,863,480,864,459,864,436,865,414,878,403,889,393,898,384,906,377,961,377,952,361,941,342,867,342,868,274,868,259,870,147,870,137,869,127,868,103,867,93,867,76,865,69,861,63,857,58,852,55xm997,200l985,200,980,203,963,226,938,259,926,276,912,294,897,311,882,327,867,342,941,342,940,339,959,316,977,293,993,271,1007,249,1012,243,1014,237,1014,222,1012,215,1007,209,1002,203,997,200xe" fillcolor="#900" stroked="f">
              <v:stroke joinstyle="round"/>
              <v:formulas/>
              <v:path arrowok="t" o:connecttype="segments"/>
            </v:shape>
            <v:shape id="_x0000_s2172" style="position:absolute;left:55;top:64;width:228;height:471" coordorigin="55,65" coordsize="228,471" path="m210,510l183,521,153,529,119,533,82,535,75,535,69,531,64,523,58,516,55,508,55,499,55,414,57,332,61,257,62,224,63,197,64,176,64,161,64,142,70,80,143,65,162,67,218,100,258,170,260,199,257,234,249,265,235,293,215,316,231,326,273,369,282,407,280,424,243,486,221,503,210,510xe" filled="f" strokecolor="#900" strokeweight="1.5pt">
              <v:path arrowok="t"/>
            </v:shape>
            <v:shape id="_x0000_s2171" type="#_x0000_t75" style="position:absolute;left:88;top:108;width:143;height:199">
              <v:imagedata r:id="rId330" o:title=""/>
            </v:shape>
            <v:shape id="_x0000_s2170" type="#_x0000_t75" style="position:absolute;left:84;top:334;width:169;height:156">
              <v:imagedata r:id="rId331" o:title=""/>
            </v:shape>
            <v:shape id="_x0000_s2169" type="#_x0000_t75" style="position:absolute;left:304;top:204;width:469;height:349">
              <v:imagedata r:id="rId332" o:title=""/>
            </v:shape>
            <v:shape id="_x0000_s2168" style="position:absolute;left:818;top:55;width:205;height:478" coordorigin="818,55" coordsize="205,478" path="m999,533l991,533,985,527,980,516,974,501,966,484,956,466,945,447,935,429,925,412,916,394,906,377,898,384,889,393,878,403,865,414,864,436,864,459,863,480,863,502,863,511,861,518,857,523,853,529,848,531,841,531,831,529,824,521,820,509,818,492,819,478,819,462,820,442,821,419,822,397,823,377,824,361,824,347,824,325,824,300,824,274,825,246,825,219,826,193,826,169,826,146,826,137,825,127,825,115,824,103,824,93,824,84,824,76,826,69,830,63,834,58,839,55,846,55,852,55,857,58,861,63,865,69,867,76,867,84,867,93,868,104,869,116,869,128,870,138,870,147,869,171,869,194,869,218,868,241,868,266,867,292,867,317,867,342,912,294,938,259,951,243,963,226,975,210,980,203,985,200,991,200,997,200,1002,203,1007,209,1012,215,1014,222,1014,230,1014,237,977,293,940,339,952,361,988,426,1020,493,1023,505,1023,512,1020,519,1016,525,1011,530,1005,533,999,533xe" filled="f" strokecolor="#900" strokeweight="1.5pt">
              <v:path arrowok="t"/>
            </v:shape>
            <v:shape id="_x0000_s2167" style="position:absolute;left:15;top:24;width:228;height:471" coordorigin="15,25" coordsize="228,471" o:spt="100" adj="0,,0" path="m103,25l84,25,66,28,49,31,34,37,30,40,27,46,26,56,25,81,24,102,24,120,24,137,23,157,22,184,21,217,19,256,17,292,16,324,15,351,15,360,15,468,18,476,24,483,29,491,35,495,42,495,79,493,113,489,143,481,170,470,181,463,192,455,203,446,212,435,59,435,59,360,60,345,61,310,219,310,216,306,205,296,191,286,175,276,195,253,96,253,64,249,68,137,69,86,75,84,86,84,198,84,196,81,178,60,160,44,141,33,122,27,103,25xm221,312l104,312,112,313,128,317,138,320,149,325,159,330,170,336,182,345,191,352,196,360,198,367,198,372,194,379,185,390,175,401,165,409,155,414,135,422,112,429,87,433,59,435,212,435,213,435,226,418,235,401,240,384,242,367,241,354,238,341,233,329,226,318,221,312xm219,310l61,310,70,312,78,313,88,313,91,312,95,312,99,312,221,312,219,310xm198,84l103,84,116,85,128,90,141,97,152,107,163,120,170,132,174,145,176,159,174,178,170,196,163,211,153,225,141,236,128,244,114,249,98,252,96,253,195,253,195,253,209,225,217,194,220,159,218,130,210,104,198,84xe" fillcolor="#06c" stroked="f">
              <v:stroke joinstyle="round"/>
              <v:formulas/>
              <v:path arrowok="t" o:connecttype="segments"/>
            </v:shape>
            <v:shape id="_x0000_s2166" type="#_x0000_t75" style="position:absolute;left:279;top:179;width:198;height:319">
              <v:imagedata r:id="rId333" o:title=""/>
            </v:shape>
            <v:shape id="_x0000_s2165" type="#_x0000_t75" style="position:absolute;left:520;top:179;width:198;height:319">
              <v:imagedata r:id="rId334" o:title=""/>
            </v:shape>
            <v:shape id="_x0000_s2164" style="position:absolute;left:778;top:15;width:205;height:478" coordorigin="779,15" coordsize="205,478" o:spt="100" adj="0,,0" path="m921,337l866,337,876,354,895,389,916,426,926,444,934,461,940,476,945,487,951,493,965,493,971,490,976,485,980,479,983,472,983,465,980,453,974,436,963,413,948,386,936,364,921,337xm812,15l799,15,794,18,790,23,786,29,784,36,784,53,784,64,785,87,786,129,786,153,785,175,784,236,784,271,784,299,784,321,783,337,782,357,780,402,779,422,779,436,779,453,780,469,784,481,791,489,801,491,808,491,813,489,817,483,821,478,823,471,823,440,824,419,824,396,825,374,838,363,849,353,858,344,866,337,921,337,912,321,901,302,827,302,828,234,828,219,830,107,830,97,829,87,828,63,827,53,827,36,825,29,821,23,817,18,812,15xm957,160l945,160,940,163,923,186,898,219,886,236,872,254,857,271,842,287,827,302,901,302,900,299,919,276,937,253,953,231,967,209,972,203,974,197,974,182,972,175,967,169,962,163,957,160xe" fillcolor="#06c" stroked="f">
              <v:stroke joinstyle="round"/>
              <v:formulas/>
              <v:path arrowok="t" o:connecttype="segments"/>
            </v:shape>
            <v:shape id="_x0000_s2163" style="position:absolute;left:15;top:24;width:228;height:471" coordorigin="15,25" coordsize="228,471" path="m170,470l143,481,113,489,79,493,42,495,35,495,29,491,24,483,18,476,15,468,15,459,15,374,17,292,21,217,22,184,23,157,24,136,24,121,24,102,30,40,103,25,122,27,178,60,218,130,220,159,217,194,209,225,195,253,175,276,191,286,233,329,242,367,240,384,203,446,181,463,170,470xe" filled="f" strokecolor="#9cf" strokeweight="1.5pt">
              <v:path arrowok="t"/>
            </v:shape>
            <v:shape id="_x0000_s2162" type="#_x0000_t75" style="position:absolute;left:48;top:68;width:143;height:199">
              <v:imagedata r:id="rId335" o:title=""/>
            </v:shape>
            <v:shape id="_x0000_s2161" type="#_x0000_t75" style="position:absolute;left:44;top:294;width:169;height:156">
              <v:imagedata r:id="rId336" o:title=""/>
            </v:shape>
            <v:shape id="_x0000_s2160" type="#_x0000_t75" style="position:absolute;left:264;top:164;width:469;height:349">
              <v:imagedata r:id="rId337" o:title=""/>
            </v:shape>
            <v:shape id="_x0000_s2159" style="position:absolute;left:778;top:15;width:205;height:478" coordorigin="778,15" coordsize="205,478" path="m959,493l951,493,945,487,940,476,934,461,926,444,916,426,905,407,895,389,885,372,876,354,866,337,858,344,849,353,838,363,825,374,824,396,824,419,823,440,823,462,823,471,821,478,817,483,813,489,808,491,801,491,791,489,784,481,780,469,778,452,779,438,779,422,780,402,781,379,782,357,783,337,784,321,784,307,784,285,784,260,784,234,785,206,785,179,786,153,786,129,786,106,786,97,785,87,785,75,784,63,784,53,784,44,784,36,786,29,790,23,794,18,799,15,806,15,812,15,817,18,821,23,825,29,827,36,827,44,827,53,828,64,829,76,829,88,830,98,830,107,829,131,829,154,829,178,828,201,828,226,827,252,827,277,827,302,872,254,898,219,911,203,923,186,935,170,940,163,945,160,951,160,957,160,962,163,967,169,972,175,974,182,974,190,974,197,937,253,900,299,912,321,948,386,980,453,983,465,983,472,980,479,976,485,971,490,965,493,959,493xe" filled="f" strokecolor="#9cf" strokeweight="1.5pt">
              <v:path arrowok="t"/>
            </v:shape>
            <w10:wrap type="none"/>
            <w10:anchorlock/>
          </v:group>
        </w:pict>
      </w:r>
      <w:r w:rsidR="00452176">
        <w:rPr>
          <w:rFonts w:ascii="Times New Roman"/>
          <w:spacing w:val="40"/>
          <w:position w:val="15"/>
          <w:sz w:val="20"/>
        </w:rPr>
        <w:t xml:space="preserve"> </w:t>
      </w:r>
      <w:r>
        <w:rPr>
          <w:rFonts w:ascii="Times New Roman"/>
          <w:spacing w:val="40"/>
          <w:position w:val="14"/>
          <w:sz w:val="20"/>
        </w:rPr>
      </w:r>
      <w:r>
        <w:rPr>
          <w:rFonts w:ascii="Times New Roman"/>
          <w:spacing w:val="40"/>
          <w:position w:val="14"/>
          <w:sz w:val="20"/>
        </w:rPr>
        <w:pict w14:anchorId="1CE52C6B">
          <v:group id="_x0000_s2141" style="width:47pt;height:28.05pt;mso-position-horizontal-relative:char;mso-position-vertical-relative:line" coordsize="940,561">
            <v:shape id="_x0000_s2157" style="position:absolute;left:55;top:79;width:249;height:450" coordorigin="55,80" coordsize="249,450" o:spt="100" adj="0,,0" path="m233,89l225,89,198,95,171,111,145,138,118,176,91,227,71,278,59,328,55,377,57,407,63,434,72,460,86,483,103,504,121,518,142,527,164,529,194,525,224,513,254,491,275,470,164,470,151,468,139,463,128,454,118,442,110,428,104,412,101,396,100,377,103,338,113,298,130,256,153,213,172,185,191,165,209,153,225,149,304,149,304,148,303,133,302,119,300,106,298,95,260,95,256,93,251,91,245,90,239,89,233,89xm276,408l265,408,258,412,250,420,238,432,227,442,218,449,210,454,199,461,187,466,176,469,164,470,275,470,283,461,289,455,292,447,292,431,290,424,285,417,281,411,276,408xm304,149l238,149,245,150,249,152,252,155,256,162,260,175,265,189,272,196,289,196,295,193,299,185,302,179,304,172,304,149xm291,80l272,80,265,85,260,95,298,95,297,89,291,80xe" fillcolor="#900" stroked="f">
              <v:stroke joinstyle="round"/>
              <v:formulas/>
              <v:path arrowok="t" o:connecttype="segments"/>
            </v:shape>
            <v:shape id="_x0000_s2156" style="position:absolute;left:349;top:55;width:52;height:481" coordorigin="350,55" coordsize="52,481" path="m393,55l364,55,357,65,357,108,356,133,356,160,355,218,355,245,355,270,354,294,354,314,354,338,353,367,352,400,351,433,350,461,350,485,350,525,357,535,385,535,392,525,395,451,395,438,398,294,399,270,399,245,400,189,400,160,400,133,401,108,401,65,393,55xe" fillcolor="#900" stroked="f">
              <v:path arrowok="t"/>
            </v:shape>
            <v:shape id="_x0000_s2155" style="position:absolute;left:55;top:79;width:249;height:450" coordorigin="55,80" coordsize="249,450" path="m282,196l272,196,265,189,260,175,256,162,252,155,249,152,245,150,238,149,225,149,172,185,130,256,103,338,100,377,101,396,128,454,164,470,176,469,238,432,258,412,265,408,269,408,276,408,281,411,285,417,290,424,292,431,292,438,292,447,224,513,164,529,142,527,86,483,57,407,55,377,59,328,91,227,145,138,198,95,225,89,233,89,239,89,245,90,251,91,256,93,260,95,265,85,272,80,281,80,291,80,304,148,304,164,304,172,302,179,299,185,295,193,289,196,282,196xe" filled="f" strokecolor="#900" strokeweight="1.5pt">
              <v:path arrowok="t"/>
            </v:shape>
            <v:shape id="_x0000_s2154" style="position:absolute;left:349;top:55;width:52;height:481" coordorigin="349,55" coordsize="52,481" path="m398,294l398,330,397,366,396,402,395,438,395,451,395,467,394,485,393,506,392,525,385,535,371,535,357,535,349,525,349,505,350,486,350,461,351,433,352,400,353,367,354,338,354,314,354,294,355,270,355,245,355,218,356,189,356,160,356,133,357,108,357,84,357,65,364,55,379,55,393,55,401,65,401,84,401,108,400,133,400,160,400,189,399,218,399,245,399,270,398,294xe" filled="f" strokecolor="#900" strokeweight="1.5pt">
              <v:path arrowok="t"/>
            </v:shape>
            <v:shape id="_x0000_s2153" style="position:absolute;left:708;top:64;width:216;height:470" coordorigin="708,65" coordsize="216,470" o:spt="100" adj="0,,0" path="m862,517l747,517,762,525,777,530,793,534,809,535,833,532,854,523,862,517xm746,65l726,65,719,71,714,82,710,92,709,102,708,178,708,217,708,286,708,313,710,376,710,421,710,434,711,467,710,472,710,482,709,499,709,512,712,518,715,524,719,529,724,531,737,531,743,527,747,517,862,517,874,509,891,488,896,479,798,479,788,478,778,474,765,467,755,462,748,458,748,434,748,397,748,367,748,336,748,314,759,304,768,296,775,290,780,286,793,277,806,272,899,272,896,265,886,252,748,252,748,178,749,130,749,111,750,102,751,97,751,93,751,73,746,65xm899,272l818,272,832,274,845,280,857,290,867,304,874,319,879,336,882,355,883,376,882,397,878,416,872,434,863,450,852,463,839,472,825,478,809,479,896,479,905,464,916,437,922,408,924,376,922,344,917,315,908,289,899,272xm818,217l808,217,797,220,785,226,776,231,767,237,758,244,748,252,886,252,880,244,862,229,841,220,818,217xe" fillcolor="#900" stroked="f">
              <v:stroke joinstyle="round"/>
              <v:formulas/>
              <v:path arrowok="t" o:connecttype="segments"/>
            </v:shape>
            <v:shape id="_x0000_s2152" type="#_x0000_t75" style="position:absolute;left:445;top:197;width:224;height:364">
              <v:imagedata r:id="rId338" o:title=""/>
            </v:shape>
            <v:shape id="_x0000_s2151" style="position:absolute;left:708;top:64;width:216;height:470" coordorigin="708,65" coordsize="216,470" path="m809,535l793,534,777,530,762,525,747,517,743,527,737,531,730,531,724,531,719,529,715,524,712,518,709,512,709,504,709,499,710,492,710,482,710,472,711,464,711,459,710,396,709,338,708,313,708,292,708,275,708,262,708,244,708,222,708,194,709,167,709,145,709,127,709,114,709,102,710,92,714,82,719,71,726,65,735,65,746,65,751,73,751,90,751,93,751,97,750,102,750,107,749,111,749,114,749,130,749,146,749,162,748,178,748,196,748,215,748,233,748,252,808,217,818,217,880,244,917,315,924,376,922,408,891,488,833,532,809,535xe" filled="f" strokecolor="#900" strokeweight="1.5pt">
              <v:path arrowok="t"/>
            </v:shape>
            <v:shape id="_x0000_s2150" type="#_x0000_t75" style="position:absolute;left:732;top:257;width:166;height:238">
              <v:imagedata r:id="rId339" o:title=""/>
            </v:shape>
            <v:shape id="_x0000_s2149" style="position:absolute;left:15;top:39;width:249;height:450" coordorigin="15,40" coordsize="249,450" o:spt="100" adj="0,,0" path="m193,49l185,49,158,55,131,71,105,98,78,136,51,187,31,238,19,288,15,337,17,367,23,394,32,420,46,443,63,464,81,478,102,487,124,489,154,485,184,473,214,451,235,430,124,430,111,428,99,423,88,414,78,402,70,388,64,372,61,356,60,337,63,298,73,258,90,216,113,173,132,145,151,125,169,113,185,109,264,109,264,108,263,93,262,79,260,66,258,55,220,55,216,53,211,51,205,50,199,49,193,49xm236,368l225,368,218,372,210,380,198,392,187,402,178,409,170,414,159,421,147,426,136,429,124,430,235,430,243,421,249,415,252,407,252,391,250,384,245,377,241,371,236,368xm264,109l198,109,205,110,209,112,212,115,216,122,220,135,225,149,232,156,249,156,255,153,259,145,262,139,264,132,264,109xm251,40l232,40,225,45,220,55,258,55,257,49,251,40xe" fillcolor="#06c" stroked="f">
              <v:stroke joinstyle="round"/>
              <v:formulas/>
              <v:path arrowok="t" o:connecttype="segments"/>
            </v:shape>
            <v:shape id="_x0000_s2148" style="position:absolute;left:309;top:15;width:52;height:481" coordorigin="310,15" coordsize="52,481" path="m353,15l324,15,317,25,317,68,316,93,316,120,315,178,315,205,315,230,314,254,314,274,314,298,313,327,312,360,311,393,310,421,310,445,310,485,317,495,345,495,352,485,355,411,355,398,358,254,359,230,359,205,360,149,360,120,360,93,361,68,361,25,353,15xe" fillcolor="#06c" stroked="f">
              <v:path arrowok="t"/>
            </v:shape>
            <v:shape id="_x0000_s2147" style="position:absolute;left:668;top:24;width:216;height:470" coordorigin="668,25" coordsize="216,470" o:spt="100" adj="0,,0" path="m822,477l707,477,722,485,737,490,753,494,769,495,793,492,814,483,822,477xm706,25l686,25,679,31,670,52,669,62,668,138,668,177,668,246,668,273,670,336,670,381,670,394,671,427,670,432,670,442,669,459,669,472,672,478,675,484,679,489,684,491,697,491,703,487,707,477,822,477,834,469,851,448,856,439,758,439,748,438,738,434,725,427,715,422,708,418,708,394,708,357,708,296,708,274,719,264,728,256,735,250,740,246,753,237,766,232,859,232,856,225,846,212,708,212,708,138,709,90,709,71,710,62,711,57,711,53,711,33,706,25xm859,232l778,232,792,234,805,240,817,250,827,264,834,279,839,296,842,315,843,336,842,357,838,376,832,394,823,410,812,423,799,432,785,438,769,439,856,439,865,424,876,397,882,368,884,336,882,304,877,275,868,249,859,232xm778,177l768,177,757,180,745,186,736,191,727,197,718,204,708,212,846,212,840,204,822,189,801,180,778,177xe" fillcolor="#06c" stroked="f">
              <v:stroke joinstyle="round"/>
              <v:formulas/>
              <v:path arrowok="t" o:connecttype="segments"/>
            </v:shape>
            <v:shape id="_x0000_s2146" style="position:absolute;left:15;top:39;width:249;height:450" coordorigin="15,40" coordsize="249,450" path="m242,156l232,156,225,149,220,135,216,122,212,115,209,112,205,110,198,109,185,109,132,145,90,216,63,298,60,337,61,356,88,414,124,430,136,429,198,392,218,372,225,368,229,368,236,368,241,371,245,377,250,384,252,391,252,398,252,407,184,473,124,489,102,487,46,443,17,367,15,337,19,288,51,187,105,98,158,55,185,49,193,49,199,49,205,50,211,51,216,53,220,55,225,45,232,40,241,40,251,40,264,108,264,124,264,132,262,139,259,145,255,153,249,156,242,156xe" filled="f" strokecolor="#9cf" strokeweight="1.5pt">
              <v:path arrowok="t"/>
            </v:shape>
            <v:shape id="_x0000_s2145" style="position:absolute;left:309;top:15;width:52;height:481" coordorigin="310,15" coordsize="52,481" path="m358,254l358,290,357,326,356,362,355,398,355,411,355,427,354,445,353,466,352,485,345,495,331,495,317,495,310,485,310,465,310,446,310,421,311,393,312,360,313,327,314,298,314,274,314,254,315,230,315,205,315,178,316,149,316,120,316,93,317,68,317,44,317,25,324,15,339,15,353,15,361,25,361,44,361,68,360,93,360,120,360,149,359,178,359,205,359,230,358,254xe" filled="f" strokecolor="#9cf" strokeweight="1.5pt">
              <v:path arrowok="t"/>
            </v:shape>
            <v:shape id="_x0000_s2144" type="#_x0000_t75" style="position:absolute;left:405;top:157;width:224;height:364">
              <v:imagedata r:id="rId340" o:title=""/>
            </v:shape>
            <v:shape id="_x0000_s2143" style="position:absolute;left:668;top:24;width:216;height:470" coordorigin="668,25" coordsize="216,470" path="m769,495l753,494,737,490,722,485,707,477,703,487,697,491,690,491,684,491,679,489,675,484,672,478,669,472,669,464,669,459,670,452,670,442,670,432,671,424,671,419,670,356,669,298,668,273,668,252,668,235,668,222,668,204,668,182,668,154,669,127,669,105,669,87,669,74,669,62,670,52,674,42,679,31,686,25,695,25,706,25,711,33,711,50,711,53,711,57,710,62,710,67,709,71,709,74,709,90,709,106,709,122,708,138,708,156,708,175,708,193,708,212,768,177,778,177,840,204,877,275,884,336,882,368,851,448,793,492,769,495xe" filled="f" strokecolor="#9cf" strokeweight="1.5pt">
              <v:path arrowok="t"/>
            </v:shape>
            <v:shape id="_x0000_s2142" type="#_x0000_t75" style="position:absolute;left:692;top:217;width:166;height:238">
              <v:imagedata r:id="rId341" o:title=""/>
            </v:shape>
            <w10:wrap type="none"/>
            <w10:anchorlock/>
          </v:group>
        </w:pict>
      </w:r>
    </w:p>
    <w:p w14:paraId="72DA28F4" w14:textId="77777777" w:rsidR="00003E69" w:rsidRDefault="00452176">
      <w:pPr>
        <w:pStyle w:val="BodyText"/>
        <w:spacing w:before="133"/>
        <w:ind w:left="340"/>
        <w:rPr>
          <w:rFonts w:ascii="Arial" w:hAnsi="Arial"/>
        </w:rPr>
      </w:pPr>
      <w:r>
        <w:rPr>
          <w:rFonts w:ascii="Arial" w:hAnsi="Arial"/>
        </w:rPr>
        <w:t>You can honor your child’s birthday by sponsoring a new book for Woodland’s Library.</w:t>
      </w:r>
    </w:p>
    <w:p w14:paraId="36621DCA" w14:textId="77777777" w:rsidR="00003E69" w:rsidRDefault="00003E69">
      <w:pPr>
        <w:pStyle w:val="BodyText"/>
        <w:rPr>
          <w:rFonts w:ascii="Arial"/>
          <w:sz w:val="21"/>
        </w:rPr>
      </w:pPr>
    </w:p>
    <w:p w14:paraId="6D1D9FAD" w14:textId="77777777" w:rsidR="00003E69" w:rsidRDefault="00452176">
      <w:pPr>
        <w:pStyle w:val="BodyText"/>
        <w:spacing w:line="276" w:lineRule="auto"/>
        <w:ind w:left="340" w:right="428"/>
        <w:rPr>
          <w:rFonts w:ascii="Arial"/>
        </w:rPr>
      </w:pPr>
      <w:r>
        <w:rPr>
          <w:rFonts w:ascii="Arial"/>
        </w:rPr>
        <w:t>For a donation of $20 (covers the cost of the book, accompanying AR quiz if available, and all processing costs) your child will receive the following when his or her birthday arrives:</w:t>
      </w:r>
    </w:p>
    <w:p w14:paraId="2483B320" w14:textId="77777777" w:rsidR="00003E69" w:rsidRDefault="00452176">
      <w:pPr>
        <w:pStyle w:val="ListParagraph"/>
        <w:numPr>
          <w:ilvl w:val="1"/>
          <w:numId w:val="188"/>
        </w:numPr>
        <w:tabs>
          <w:tab w:val="left" w:pos="1059"/>
          <w:tab w:val="left" w:pos="1060"/>
        </w:tabs>
        <w:spacing w:before="216" w:line="276" w:lineRule="auto"/>
        <w:ind w:right="339"/>
        <w:rPr>
          <w:rFonts w:ascii="Arial"/>
          <w:sz w:val="24"/>
        </w:rPr>
      </w:pPr>
      <w:r>
        <w:rPr>
          <w:rFonts w:ascii="Arial"/>
          <w:sz w:val="24"/>
        </w:rPr>
        <w:t>Your child will get to select a book from our Birthday Batch of new picture books, chapter books, and nonfiction</w:t>
      </w:r>
      <w:r>
        <w:rPr>
          <w:rFonts w:ascii="Arial"/>
          <w:spacing w:val="-15"/>
          <w:sz w:val="24"/>
        </w:rPr>
        <w:t xml:space="preserve"> </w:t>
      </w:r>
      <w:r>
        <w:rPr>
          <w:rFonts w:ascii="Arial"/>
          <w:sz w:val="24"/>
        </w:rPr>
        <w:t>books</w:t>
      </w:r>
    </w:p>
    <w:p w14:paraId="6B7B8F17" w14:textId="77777777" w:rsidR="00003E69" w:rsidRDefault="00452176">
      <w:pPr>
        <w:pStyle w:val="ListParagraph"/>
        <w:numPr>
          <w:ilvl w:val="1"/>
          <w:numId w:val="188"/>
        </w:numPr>
        <w:tabs>
          <w:tab w:val="left" w:pos="1059"/>
          <w:tab w:val="left" w:pos="1060"/>
        </w:tabs>
        <w:spacing w:before="221"/>
        <w:rPr>
          <w:rFonts w:ascii="Arial"/>
          <w:sz w:val="24"/>
        </w:rPr>
      </w:pPr>
      <w:r>
        <w:rPr>
          <w:rFonts w:ascii="Arial"/>
          <w:sz w:val="24"/>
        </w:rPr>
        <w:t>A bookplate will be placed in the</w:t>
      </w:r>
      <w:r>
        <w:rPr>
          <w:rFonts w:ascii="Arial"/>
          <w:spacing w:val="-14"/>
          <w:sz w:val="24"/>
        </w:rPr>
        <w:t xml:space="preserve"> </w:t>
      </w:r>
      <w:r>
        <w:rPr>
          <w:rFonts w:ascii="Arial"/>
          <w:sz w:val="24"/>
        </w:rPr>
        <w:t>book</w:t>
      </w:r>
    </w:p>
    <w:p w14:paraId="7E2D5598" w14:textId="77777777" w:rsidR="00003E69" w:rsidRDefault="00003E69">
      <w:pPr>
        <w:pStyle w:val="BodyText"/>
        <w:spacing w:before="3"/>
        <w:rPr>
          <w:rFonts w:ascii="Arial"/>
          <w:sz w:val="22"/>
        </w:rPr>
      </w:pPr>
    </w:p>
    <w:p w14:paraId="2C39AC52" w14:textId="77777777" w:rsidR="00003E69" w:rsidRDefault="00452176">
      <w:pPr>
        <w:pStyle w:val="ListParagraph"/>
        <w:numPr>
          <w:ilvl w:val="1"/>
          <w:numId w:val="188"/>
        </w:numPr>
        <w:tabs>
          <w:tab w:val="left" w:pos="1059"/>
          <w:tab w:val="left" w:pos="1060"/>
        </w:tabs>
        <w:spacing w:line="271" w:lineRule="auto"/>
        <w:ind w:right="275"/>
        <w:rPr>
          <w:rFonts w:ascii="Arial"/>
          <w:sz w:val="24"/>
        </w:rPr>
      </w:pPr>
      <w:r>
        <w:rPr>
          <w:rFonts w:ascii="Arial"/>
          <w:sz w:val="24"/>
        </w:rPr>
        <w:t>Your child will have his or her picture taken with the new book and the picture</w:t>
      </w:r>
      <w:r>
        <w:rPr>
          <w:rFonts w:ascii="Arial"/>
          <w:spacing w:val="-36"/>
          <w:sz w:val="24"/>
        </w:rPr>
        <w:t xml:space="preserve"> </w:t>
      </w:r>
      <w:r>
        <w:rPr>
          <w:rFonts w:ascii="Arial"/>
          <w:sz w:val="24"/>
        </w:rPr>
        <w:t>will be placed on the Birthday</w:t>
      </w:r>
      <w:r>
        <w:rPr>
          <w:rFonts w:ascii="Arial"/>
          <w:spacing w:val="-13"/>
          <w:sz w:val="24"/>
        </w:rPr>
        <w:t xml:space="preserve"> </w:t>
      </w:r>
      <w:r>
        <w:rPr>
          <w:rFonts w:ascii="Arial"/>
          <w:sz w:val="24"/>
        </w:rPr>
        <w:t>Board</w:t>
      </w:r>
    </w:p>
    <w:p w14:paraId="3B948242" w14:textId="77777777" w:rsidR="00003E69" w:rsidRDefault="00452176">
      <w:pPr>
        <w:pStyle w:val="ListParagraph"/>
        <w:numPr>
          <w:ilvl w:val="1"/>
          <w:numId w:val="188"/>
        </w:numPr>
        <w:tabs>
          <w:tab w:val="left" w:pos="1059"/>
          <w:tab w:val="left" w:pos="1060"/>
        </w:tabs>
        <w:spacing w:before="226"/>
        <w:rPr>
          <w:rFonts w:ascii="Arial"/>
          <w:sz w:val="24"/>
        </w:rPr>
      </w:pPr>
      <w:r>
        <w:rPr>
          <w:rFonts w:ascii="Arial"/>
          <w:sz w:val="24"/>
        </w:rPr>
        <w:t>Your child will receive a birthday card &amp;</w:t>
      </w:r>
      <w:r>
        <w:rPr>
          <w:rFonts w:ascii="Arial"/>
          <w:spacing w:val="-26"/>
          <w:sz w:val="24"/>
        </w:rPr>
        <w:t xml:space="preserve"> </w:t>
      </w:r>
      <w:r>
        <w:rPr>
          <w:rFonts w:ascii="Arial"/>
          <w:sz w:val="24"/>
        </w:rPr>
        <w:t>bookmark</w:t>
      </w:r>
    </w:p>
    <w:p w14:paraId="4B55E7DB" w14:textId="77777777" w:rsidR="00003E69" w:rsidRDefault="00003E69">
      <w:pPr>
        <w:pStyle w:val="BodyText"/>
        <w:spacing w:before="3"/>
        <w:rPr>
          <w:rFonts w:ascii="Arial"/>
          <w:sz w:val="22"/>
        </w:rPr>
      </w:pPr>
    </w:p>
    <w:p w14:paraId="39AC9A25" w14:textId="77777777" w:rsidR="00003E69" w:rsidRDefault="00452176">
      <w:pPr>
        <w:pStyle w:val="ListParagraph"/>
        <w:numPr>
          <w:ilvl w:val="1"/>
          <w:numId w:val="188"/>
        </w:numPr>
        <w:tabs>
          <w:tab w:val="left" w:pos="1059"/>
          <w:tab w:val="left" w:pos="1060"/>
        </w:tabs>
        <w:spacing w:line="276" w:lineRule="auto"/>
        <w:ind w:right="108"/>
        <w:rPr>
          <w:rFonts w:ascii="Arial"/>
          <w:sz w:val="24"/>
        </w:rPr>
      </w:pPr>
      <w:r>
        <w:rPr>
          <w:rFonts w:ascii="Arial"/>
          <w:sz w:val="24"/>
        </w:rPr>
        <w:t>Your child will be the first one to check out the book and when the book is returned it will be placed into circulation for all to</w:t>
      </w:r>
      <w:r>
        <w:rPr>
          <w:rFonts w:ascii="Arial"/>
          <w:spacing w:val="-22"/>
          <w:sz w:val="24"/>
        </w:rPr>
        <w:t xml:space="preserve"> </w:t>
      </w:r>
      <w:r>
        <w:rPr>
          <w:rFonts w:ascii="Arial"/>
          <w:sz w:val="24"/>
        </w:rPr>
        <w:t>enjoy</w:t>
      </w:r>
    </w:p>
    <w:p w14:paraId="2DA25243" w14:textId="77777777" w:rsidR="00003E69" w:rsidRDefault="00452176">
      <w:pPr>
        <w:pStyle w:val="BodyText"/>
        <w:spacing w:before="206" w:line="271" w:lineRule="auto"/>
        <w:ind w:left="340" w:right="255"/>
        <w:rPr>
          <w:rFonts w:ascii="Arial"/>
        </w:rPr>
      </w:pPr>
      <w:r>
        <w:rPr>
          <w:rFonts w:ascii="Arial"/>
        </w:rPr>
        <w:t>Birthday Book Club orders will be sent in 2 times this year</w:t>
      </w:r>
      <w:proofErr w:type="gramStart"/>
      <w:r>
        <w:rPr>
          <w:rFonts w:ascii="Arial"/>
        </w:rPr>
        <w:t>;</w:t>
      </w:r>
      <w:proofErr w:type="gramEnd"/>
      <w:r>
        <w:rPr>
          <w:rFonts w:ascii="Arial"/>
        </w:rPr>
        <w:t xml:space="preserve"> once in September and once in January.</w:t>
      </w:r>
    </w:p>
    <w:p w14:paraId="473A9F7E" w14:textId="77777777" w:rsidR="00003E69" w:rsidRDefault="00452176">
      <w:pPr>
        <w:pStyle w:val="BodyText"/>
        <w:spacing w:before="212" w:line="271" w:lineRule="auto"/>
        <w:ind w:left="340" w:right="326" w:firstLine="62"/>
        <w:rPr>
          <w:rFonts w:ascii="Arial"/>
        </w:rPr>
      </w:pPr>
      <w:r>
        <w:rPr>
          <w:noProof/>
        </w:rPr>
        <w:drawing>
          <wp:anchor distT="0" distB="0" distL="0" distR="0" simplePos="0" relativeHeight="251528192" behindDoc="1" locked="0" layoutInCell="1" allowOverlap="1" wp14:anchorId="1EE5D75F" wp14:editId="72840A76">
            <wp:simplePos x="0" y="0"/>
            <wp:positionH relativeFrom="page">
              <wp:posOffset>1574164</wp:posOffset>
            </wp:positionH>
            <wp:positionV relativeFrom="paragraph">
              <wp:posOffset>509839</wp:posOffset>
            </wp:positionV>
            <wp:extent cx="4382117" cy="278760"/>
            <wp:effectExtent l="0" t="0" r="0" b="0"/>
            <wp:wrapNone/>
            <wp:docPr id="273" name="image535.png" descr="MCj0439168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535.png"/>
                    <pic:cNvPicPr/>
                  </pic:nvPicPr>
                  <pic:blipFill>
                    <a:blip r:embed="rId342" cstate="print"/>
                    <a:stretch>
                      <a:fillRect/>
                    </a:stretch>
                  </pic:blipFill>
                  <pic:spPr>
                    <a:xfrm>
                      <a:off x="0" y="0"/>
                      <a:ext cx="4382117" cy="278760"/>
                    </a:xfrm>
                    <a:prstGeom prst="rect">
                      <a:avLst/>
                    </a:prstGeom>
                  </pic:spPr>
                </pic:pic>
              </a:graphicData>
            </a:graphic>
          </wp:anchor>
        </w:drawing>
      </w:r>
      <w:r>
        <w:rPr>
          <w:rFonts w:ascii="Arial"/>
        </w:rPr>
        <w:t>Would you like to honor a teacher, student, or other family member by donating a book for another special occasion?  Contact Mrs. Crutchfield for more information.</w:t>
      </w:r>
    </w:p>
    <w:p w14:paraId="2F0585BB" w14:textId="77777777" w:rsidR="00003E69" w:rsidRDefault="00003E69">
      <w:pPr>
        <w:pStyle w:val="BodyText"/>
        <w:rPr>
          <w:rFonts w:ascii="Arial"/>
          <w:sz w:val="26"/>
        </w:rPr>
      </w:pPr>
    </w:p>
    <w:p w14:paraId="01E8326D" w14:textId="77777777" w:rsidR="00003E69" w:rsidRDefault="00003E69">
      <w:pPr>
        <w:pStyle w:val="BodyText"/>
        <w:spacing w:before="4"/>
        <w:rPr>
          <w:rFonts w:ascii="Arial"/>
          <w:sz w:val="28"/>
        </w:rPr>
      </w:pPr>
    </w:p>
    <w:p w14:paraId="43E32AC2" w14:textId="77777777" w:rsidR="00003E69" w:rsidRDefault="00452176">
      <w:pPr>
        <w:spacing w:line="276" w:lineRule="auto"/>
        <w:ind w:left="3536" w:right="3882"/>
        <w:jc w:val="center"/>
        <w:rPr>
          <w:rFonts w:ascii="Arial"/>
          <w:b/>
          <w:sz w:val="24"/>
        </w:rPr>
      </w:pPr>
      <w:r>
        <w:rPr>
          <w:rFonts w:ascii="Arial"/>
          <w:b/>
          <w:sz w:val="24"/>
        </w:rPr>
        <w:t>Woodland Elementary Birthday Book Club</w:t>
      </w:r>
    </w:p>
    <w:p w14:paraId="7CEC1FEE" w14:textId="77777777" w:rsidR="00003E69" w:rsidRDefault="00452176">
      <w:pPr>
        <w:pStyle w:val="BodyText"/>
        <w:spacing w:before="5" w:line="273" w:lineRule="auto"/>
        <w:ind w:left="109" w:right="622"/>
        <w:jc w:val="both"/>
        <w:rPr>
          <w:rFonts w:ascii="Arial" w:hAnsi="Arial"/>
        </w:rPr>
      </w:pPr>
      <w:r>
        <w:rPr>
          <w:rFonts w:ascii="Arial" w:hAnsi="Arial"/>
        </w:rPr>
        <w:t xml:space="preserve">Yes, I would like to donate a book to Woodland’s library in honor of my child’s birthday. A $20 donation is enclosed (checks should be made payable to </w:t>
      </w:r>
      <w:r>
        <w:rPr>
          <w:rFonts w:ascii="Arial" w:hAnsi="Arial"/>
          <w:i/>
        </w:rPr>
        <w:t>Woodland Elementary School</w:t>
      </w:r>
      <w:r>
        <w:rPr>
          <w:rFonts w:ascii="Arial" w:hAnsi="Arial"/>
        </w:rPr>
        <w:t>.)</w:t>
      </w:r>
    </w:p>
    <w:p w14:paraId="0991DAEF" w14:textId="77777777" w:rsidR="00003E69" w:rsidRDefault="00003E69">
      <w:pPr>
        <w:pStyle w:val="BodyText"/>
        <w:spacing w:before="9"/>
        <w:rPr>
          <w:rFonts w:ascii="Arial"/>
          <w:sz w:val="9"/>
        </w:rPr>
      </w:pPr>
    </w:p>
    <w:p w14:paraId="3B88C4D6" w14:textId="77777777" w:rsidR="00003E69" w:rsidRDefault="00452176">
      <w:pPr>
        <w:pStyle w:val="BodyText"/>
        <w:tabs>
          <w:tab w:val="left" w:pos="5677"/>
          <w:tab w:val="left" w:pos="9027"/>
        </w:tabs>
        <w:spacing w:before="92"/>
        <w:ind w:left="109"/>
        <w:rPr>
          <w:rFonts w:ascii="Arial" w:hAnsi="Arial"/>
        </w:rPr>
      </w:pPr>
      <w:r>
        <w:rPr>
          <w:rFonts w:ascii="Arial" w:hAnsi="Arial"/>
        </w:rPr>
        <w:t>Child’s</w:t>
      </w:r>
      <w:r>
        <w:rPr>
          <w:rFonts w:ascii="Arial" w:hAnsi="Arial"/>
          <w:spacing w:val="-1"/>
        </w:rPr>
        <w:t xml:space="preserve"> </w:t>
      </w:r>
      <w:r>
        <w:rPr>
          <w:rFonts w:ascii="Arial" w:hAnsi="Arial"/>
          <w:spacing w:val="-3"/>
        </w:rPr>
        <w:t>Name</w:t>
      </w:r>
      <w:r>
        <w:rPr>
          <w:rFonts w:ascii="Arial" w:hAnsi="Arial"/>
          <w:spacing w:val="-3"/>
          <w:u w:val="single"/>
        </w:rPr>
        <w:tab/>
      </w:r>
      <w:r>
        <w:rPr>
          <w:rFonts w:ascii="Arial" w:hAnsi="Arial"/>
        </w:rPr>
        <w:t xml:space="preserve">Birthday </w:t>
      </w:r>
      <w:r>
        <w:rPr>
          <w:rFonts w:ascii="Arial" w:hAnsi="Arial"/>
          <w:u w:val="single"/>
        </w:rPr>
        <w:t xml:space="preserve"> </w:t>
      </w:r>
      <w:r>
        <w:rPr>
          <w:rFonts w:ascii="Arial" w:hAnsi="Arial"/>
          <w:u w:val="single"/>
        </w:rPr>
        <w:tab/>
      </w:r>
    </w:p>
    <w:p w14:paraId="08F4208F" w14:textId="77777777" w:rsidR="00003E69" w:rsidRDefault="00003E69">
      <w:pPr>
        <w:pStyle w:val="BodyText"/>
        <w:rPr>
          <w:rFonts w:ascii="Arial"/>
          <w:sz w:val="13"/>
        </w:rPr>
      </w:pPr>
    </w:p>
    <w:p w14:paraId="1891C71F" w14:textId="77777777" w:rsidR="00003E69" w:rsidRDefault="00452176">
      <w:pPr>
        <w:pStyle w:val="BodyText"/>
        <w:tabs>
          <w:tab w:val="left" w:pos="6507"/>
        </w:tabs>
        <w:spacing w:before="92" w:line="446" w:lineRule="auto"/>
        <w:ind w:left="109" w:right="3391"/>
        <w:rPr>
          <w:rFonts w:ascii="Arial" w:hAnsi="Arial"/>
        </w:rPr>
      </w:pPr>
      <w:r>
        <w:rPr>
          <w:rFonts w:ascii="Arial" w:hAnsi="Arial"/>
        </w:rPr>
        <w:t>Donated</w:t>
      </w:r>
      <w:r>
        <w:rPr>
          <w:rFonts w:ascii="Arial" w:hAnsi="Arial"/>
          <w:spacing w:val="-3"/>
        </w:rPr>
        <w:t xml:space="preserve"> </w:t>
      </w:r>
      <w:r>
        <w:rPr>
          <w:rFonts w:ascii="Arial" w:hAnsi="Arial"/>
        </w:rPr>
        <w:t xml:space="preserve">By  </w:t>
      </w:r>
      <w:r>
        <w:rPr>
          <w:rFonts w:ascii="Arial" w:hAnsi="Arial"/>
          <w:u w:val="single"/>
        </w:rPr>
        <w:t xml:space="preserve"> </w:t>
      </w:r>
      <w:r>
        <w:rPr>
          <w:rFonts w:ascii="Arial" w:hAnsi="Arial"/>
          <w:u w:val="single"/>
        </w:rPr>
        <w:tab/>
      </w:r>
      <w:r>
        <w:rPr>
          <w:rFonts w:ascii="Arial" w:hAnsi="Arial"/>
        </w:rPr>
        <w:t xml:space="preserve"> Teacher’s </w:t>
      </w:r>
      <w:r>
        <w:rPr>
          <w:rFonts w:ascii="Arial" w:hAnsi="Arial"/>
          <w:spacing w:val="-3"/>
        </w:rPr>
        <w:t xml:space="preserve">Name </w:t>
      </w:r>
      <w:r>
        <w:rPr>
          <w:rFonts w:ascii="Arial" w:hAnsi="Arial"/>
          <w:spacing w:val="1"/>
        </w:rPr>
        <w:t xml:space="preserve"> </w:t>
      </w:r>
      <w:r>
        <w:rPr>
          <w:rFonts w:ascii="Arial" w:hAnsi="Arial"/>
          <w:u w:val="single"/>
        </w:rPr>
        <w:t xml:space="preserve"> </w:t>
      </w:r>
      <w:r>
        <w:rPr>
          <w:rFonts w:ascii="Arial" w:hAnsi="Arial"/>
          <w:u w:val="single"/>
        </w:rPr>
        <w:tab/>
      </w:r>
      <w:r>
        <w:rPr>
          <w:rFonts w:ascii="Arial" w:hAnsi="Arial"/>
          <w:w w:val="32"/>
          <w:u w:val="single"/>
        </w:rPr>
        <w:t xml:space="preserve"> </w:t>
      </w:r>
    </w:p>
    <w:p w14:paraId="2B90BA71" w14:textId="77777777" w:rsidR="00003E69" w:rsidRDefault="00452176">
      <w:pPr>
        <w:pStyle w:val="BodyText"/>
        <w:spacing w:before="11"/>
        <w:ind w:left="3536" w:right="3880"/>
        <w:jc w:val="center"/>
        <w:rPr>
          <w:rFonts w:ascii="Arial"/>
        </w:rPr>
      </w:pPr>
      <w:r>
        <w:rPr>
          <w:rFonts w:ascii="Arial"/>
        </w:rPr>
        <w:t>Thank you!!</w:t>
      </w:r>
    </w:p>
    <w:p w14:paraId="6A4D5425" w14:textId="77777777" w:rsidR="00003E69" w:rsidRDefault="00003E69">
      <w:pPr>
        <w:pStyle w:val="BodyText"/>
        <w:spacing w:before="5"/>
        <w:rPr>
          <w:rFonts w:ascii="Arial"/>
          <w:sz w:val="21"/>
        </w:rPr>
      </w:pPr>
    </w:p>
    <w:p w14:paraId="33A1FA24" w14:textId="77777777" w:rsidR="00003E69" w:rsidRDefault="00452176">
      <w:pPr>
        <w:spacing w:line="278" w:lineRule="auto"/>
        <w:ind w:left="1338" w:right="1679"/>
        <w:jc w:val="center"/>
        <w:rPr>
          <w:rFonts w:ascii="Arial-BoldItalicMT"/>
          <w:b/>
          <w:i/>
        </w:rPr>
      </w:pPr>
      <w:r>
        <w:rPr>
          <w:rFonts w:ascii="Arial-BoldItalicMT"/>
          <w:b/>
          <w:i/>
        </w:rPr>
        <w:t>September order recognizes birthdays from August 1 - January 31 Order forms due to the Media Center by September 30</w:t>
      </w:r>
    </w:p>
    <w:p w14:paraId="680603BA" w14:textId="77777777" w:rsidR="00003E69" w:rsidRDefault="00452176">
      <w:pPr>
        <w:spacing w:line="278" w:lineRule="auto"/>
        <w:ind w:left="1333" w:right="1679"/>
        <w:jc w:val="center"/>
        <w:rPr>
          <w:rFonts w:ascii="Arial-BoldItalicMT"/>
          <w:b/>
          <w:i/>
        </w:rPr>
      </w:pPr>
      <w:r>
        <w:rPr>
          <w:rFonts w:ascii="Arial-BoldItalicMT"/>
          <w:b/>
          <w:i/>
        </w:rPr>
        <w:t>January order recognizes birthdays from February 1 - July 31 Order forms due to the Media Center by January 31</w:t>
      </w:r>
    </w:p>
    <w:p w14:paraId="49C9EFCE" w14:textId="77777777" w:rsidR="00003E69" w:rsidRDefault="00003E69">
      <w:pPr>
        <w:spacing w:line="278" w:lineRule="auto"/>
        <w:jc w:val="center"/>
        <w:rPr>
          <w:rFonts w:ascii="Arial-BoldItalicMT"/>
        </w:rPr>
        <w:sectPr w:rsidR="00003E69">
          <w:pgSz w:w="12240" w:h="15840"/>
          <w:pgMar w:top="980" w:right="1080" w:bottom="1200" w:left="1220" w:header="0" w:footer="816" w:gutter="0"/>
          <w:cols w:space="720"/>
        </w:sectPr>
      </w:pPr>
    </w:p>
    <w:p w14:paraId="630187A1" w14:textId="77777777" w:rsidR="00003E69" w:rsidRDefault="00452176">
      <w:pPr>
        <w:spacing w:before="12"/>
        <w:ind w:left="42" w:right="12"/>
        <w:jc w:val="center"/>
        <w:rPr>
          <w:b/>
          <w:sz w:val="28"/>
        </w:rPr>
      </w:pPr>
      <w:r>
        <w:rPr>
          <w:b/>
          <w:sz w:val="28"/>
        </w:rPr>
        <w:lastRenderedPageBreak/>
        <w:t>Cereal Box Book Report</w:t>
      </w:r>
    </w:p>
    <w:p w14:paraId="4CBD0481" w14:textId="77777777" w:rsidR="00003E69" w:rsidRDefault="00003E69">
      <w:pPr>
        <w:pStyle w:val="BodyText"/>
        <w:spacing w:before="5"/>
        <w:rPr>
          <w:b/>
          <w:sz w:val="21"/>
        </w:rPr>
      </w:pPr>
    </w:p>
    <w:p w14:paraId="0A629A9D" w14:textId="77777777" w:rsidR="00003E69" w:rsidRDefault="00452176">
      <w:pPr>
        <w:spacing w:line="276" w:lineRule="auto"/>
        <w:ind w:left="119" w:right="157"/>
      </w:pPr>
      <w:r>
        <w:t xml:space="preserve">Students must select a teacher-approved </w:t>
      </w:r>
      <w:r>
        <w:rPr>
          <w:b/>
        </w:rPr>
        <w:t xml:space="preserve">fiction </w:t>
      </w:r>
      <w:r>
        <w:t xml:space="preserve">book from the school, parish, or home library. Student will read their self-selected book and create a cereal box book report </w:t>
      </w:r>
      <w:r>
        <w:rPr>
          <w:b/>
        </w:rPr>
        <w:t>at home</w:t>
      </w:r>
      <w:r>
        <w:t>. Students will decorate a real cereal box with illustrations and information related to the book they read using the directions below.</w:t>
      </w:r>
    </w:p>
    <w:p w14:paraId="03D23309" w14:textId="77777777" w:rsidR="00003E69" w:rsidRDefault="00003E69">
      <w:pPr>
        <w:pStyle w:val="BodyText"/>
        <w:spacing w:before="3"/>
        <w:rPr>
          <w:sz w:val="16"/>
        </w:rPr>
      </w:pPr>
    </w:p>
    <w:p w14:paraId="31FC8403" w14:textId="77777777" w:rsidR="00003E69" w:rsidRDefault="00452176">
      <w:pPr>
        <w:spacing w:before="1" w:line="276" w:lineRule="auto"/>
        <w:ind w:left="119" w:right="193"/>
      </w:pPr>
      <w:r>
        <w:rPr>
          <w:b/>
        </w:rPr>
        <w:t xml:space="preserve">Front of Box (16 pts.): </w:t>
      </w:r>
      <w:r>
        <w:t xml:space="preserve">Us a piece of white or colored </w:t>
      </w:r>
      <w:proofErr w:type="gramStart"/>
      <w:r>
        <w:t>paper to cover the front of your cereal box</w:t>
      </w:r>
      <w:proofErr w:type="gramEnd"/>
      <w:r>
        <w:t>. (You will probably want to create the cover before gluing it onto your ox.” Include the name of the cereal and a picture. Invent a name for the cereal that is related to the title of the book and sounds like a cereal. Do not use the exact title of the book. Choose a shape for the cereal as well as colors and ingredients that all relate to the book. For example, for Harry Potter and the Sorcerer’s Stone, you might invent a cereal called “Wizard Wands,” a toasted oat cereal in the shape of miniature lightning wands.</w:t>
      </w:r>
    </w:p>
    <w:p w14:paraId="3F613338" w14:textId="77777777" w:rsidR="00003E69" w:rsidRDefault="00003E69">
      <w:pPr>
        <w:pStyle w:val="BodyText"/>
        <w:spacing w:before="4"/>
        <w:rPr>
          <w:sz w:val="16"/>
        </w:rPr>
      </w:pPr>
    </w:p>
    <w:p w14:paraId="0EF6B3CD" w14:textId="77777777" w:rsidR="00003E69" w:rsidRDefault="00452176">
      <w:pPr>
        <w:spacing w:line="276" w:lineRule="auto"/>
        <w:ind w:left="119"/>
      </w:pPr>
      <w:r>
        <w:rPr>
          <w:b/>
        </w:rPr>
        <w:t xml:space="preserve">Right Side (16 pts.): </w:t>
      </w:r>
      <w:r>
        <w:t xml:space="preserve">Make a list of ingredients that include the story elements </w:t>
      </w:r>
      <w:r>
        <w:rPr>
          <w:b/>
        </w:rPr>
        <w:t xml:space="preserve">Characters </w:t>
      </w:r>
      <w:r>
        <w:t xml:space="preserve">and </w:t>
      </w:r>
      <w:r>
        <w:rPr>
          <w:b/>
        </w:rPr>
        <w:t>Setting</w:t>
      </w:r>
      <w:r>
        <w:t>. Under the heading “Ingredients,” list the main characters and write a sentence about each one. You can use the template on the attached sheet or cover the side with paper and do it your own way. Just make sure you include the main characters and the setting.</w:t>
      </w:r>
    </w:p>
    <w:p w14:paraId="295C8BC0" w14:textId="77777777" w:rsidR="00003E69" w:rsidRDefault="00003E69">
      <w:pPr>
        <w:pStyle w:val="BodyText"/>
        <w:spacing w:before="3"/>
        <w:rPr>
          <w:sz w:val="16"/>
        </w:rPr>
      </w:pPr>
    </w:p>
    <w:p w14:paraId="5E6A1B24" w14:textId="77777777" w:rsidR="00003E69" w:rsidRDefault="00452176">
      <w:pPr>
        <w:spacing w:before="1" w:line="273" w:lineRule="auto"/>
        <w:ind w:left="119" w:right="193"/>
      </w:pPr>
      <w:r>
        <w:rPr>
          <w:b/>
        </w:rPr>
        <w:t xml:space="preserve">Left Side (16 pts.): </w:t>
      </w:r>
      <w:r>
        <w:t>Write a summary that includes the main problem and solution of the book. Try to use words that will “grab” readers’ attention and make them want to buy your cereal. You can use the attached template or do this your own way.</w:t>
      </w:r>
    </w:p>
    <w:p w14:paraId="27A01E7A" w14:textId="77777777" w:rsidR="00003E69" w:rsidRDefault="00003E69">
      <w:pPr>
        <w:pStyle w:val="BodyText"/>
        <w:spacing w:before="7"/>
        <w:rPr>
          <w:sz w:val="16"/>
        </w:rPr>
      </w:pPr>
    </w:p>
    <w:p w14:paraId="44BE0576" w14:textId="77777777" w:rsidR="00003E69" w:rsidRDefault="00452176">
      <w:pPr>
        <w:spacing w:line="276" w:lineRule="auto"/>
        <w:ind w:left="119" w:right="108"/>
      </w:pPr>
      <w:r>
        <w:rPr>
          <w:b/>
        </w:rPr>
        <w:t xml:space="preserve">Back of Box (16 pts.):  </w:t>
      </w:r>
      <w:r>
        <w:t>Design a game that is based on the story.  It can be a puzzle, a word search, a word scramble, a maze, a crossword puzzle, a hidden pictures illustrations, or any other fun activity that might be found on the back of the cereal box. Make sure that it includes information from the book.</w:t>
      </w:r>
    </w:p>
    <w:p w14:paraId="48E46339" w14:textId="77777777" w:rsidR="00003E69" w:rsidRDefault="00003E69">
      <w:pPr>
        <w:pStyle w:val="BodyText"/>
        <w:spacing w:before="4"/>
        <w:rPr>
          <w:sz w:val="16"/>
        </w:rPr>
      </w:pPr>
    </w:p>
    <w:p w14:paraId="7CBF55FF" w14:textId="77777777" w:rsidR="00003E69" w:rsidRDefault="00452176">
      <w:pPr>
        <w:spacing w:line="276" w:lineRule="auto"/>
        <w:ind w:left="119" w:right="225"/>
      </w:pPr>
      <w:r>
        <w:rPr>
          <w:b/>
        </w:rPr>
        <w:t xml:space="preserve">Top of Box (16 pts.): </w:t>
      </w:r>
      <w:r>
        <w:t xml:space="preserve">Include the </w:t>
      </w:r>
      <w:r>
        <w:rPr>
          <w:b/>
        </w:rPr>
        <w:t>title</w:t>
      </w:r>
      <w:r>
        <w:t xml:space="preserve">, </w:t>
      </w:r>
      <w:r>
        <w:rPr>
          <w:b/>
        </w:rPr>
        <w:t>author</w:t>
      </w:r>
      <w:r>
        <w:t xml:space="preserve">, </w:t>
      </w:r>
      <w:r>
        <w:rPr>
          <w:b/>
        </w:rPr>
        <w:t>number of pages</w:t>
      </w:r>
      <w:r>
        <w:t xml:space="preserve">, and </w:t>
      </w:r>
      <w:r>
        <w:rPr>
          <w:b/>
        </w:rPr>
        <w:t xml:space="preserve">number of stars </w:t>
      </w:r>
      <w:r>
        <w:t>you would give this book if you were a book critic. The maximum number of stars would be 5. You can use the template or create the top of the box yourself as long as you include the things listed above.</w:t>
      </w:r>
    </w:p>
    <w:p w14:paraId="5353251A" w14:textId="77777777" w:rsidR="00003E69" w:rsidRDefault="00003E69">
      <w:pPr>
        <w:pStyle w:val="BodyText"/>
        <w:spacing w:before="4"/>
        <w:rPr>
          <w:sz w:val="16"/>
        </w:rPr>
      </w:pPr>
    </w:p>
    <w:p w14:paraId="37C32DE3" w14:textId="77777777" w:rsidR="00003E69" w:rsidRDefault="00452176">
      <w:pPr>
        <w:spacing w:line="273" w:lineRule="auto"/>
        <w:ind w:left="119" w:right="105"/>
      </w:pPr>
      <w:r>
        <w:rPr>
          <w:b/>
        </w:rPr>
        <w:t xml:space="preserve">Prize (16 pts.): </w:t>
      </w:r>
      <w:r>
        <w:t>Cereal boxes often include a prize. Your prize must be something the main character could have used in the book or something that reminds you of the main character. You can even include a picture of the prize on the front of your box to let the reader know what is inside the box.</w:t>
      </w:r>
    </w:p>
    <w:p w14:paraId="55C43654" w14:textId="77777777" w:rsidR="00003E69" w:rsidRDefault="00003E69">
      <w:pPr>
        <w:pStyle w:val="BodyText"/>
        <w:rPr>
          <w:sz w:val="22"/>
        </w:rPr>
      </w:pPr>
    </w:p>
    <w:p w14:paraId="63651EB0" w14:textId="77777777" w:rsidR="00003E69" w:rsidRDefault="00003E69">
      <w:pPr>
        <w:pStyle w:val="BodyText"/>
        <w:rPr>
          <w:sz w:val="22"/>
        </w:rPr>
      </w:pPr>
    </w:p>
    <w:p w14:paraId="39572E8A" w14:textId="77777777" w:rsidR="00003E69" w:rsidRDefault="00452176">
      <w:pPr>
        <w:tabs>
          <w:tab w:val="left" w:pos="8331"/>
        </w:tabs>
        <w:spacing w:before="174"/>
        <w:ind w:left="42"/>
        <w:jc w:val="center"/>
        <w:rPr>
          <w:b/>
        </w:rPr>
      </w:pPr>
      <w:r>
        <w:rPr>
          <w:b/>
        </w:rPr>
        <w:t>CEREAL BOX BOOK REPORTS ARE DUE AT SCHOOL</w:t>
      </w:r>
      <w:r>
        <w:rPr>
          <w:b/>
          <w:spacing w:val="-18"/>
        </w:rPr>
        <w:t xml:space="preserve"> </w:t>
      </w:r>
      <w:r>
        <w:rPr>
          <w:b/>
        </w:rPr>
        <w:t>ON:</w:t>
      </w:r>
      <w:r>
        <w:rPr>
          <w:b/>
          <w:spacing w:val="-1"/>
        </w:rPr>
        <w:t xml:space="preserve"> </w:t>
      </w:r>
      <w:r>
        <w:rPr>
          <w:b/>
          <w:u w:val="thick"/>
        </w:rPr>
        <w:t xml:space="preserve"> </w:t>
      </w:r>
      <w:r>
        <w:rPr>
          <w:b/>
          <w:u w:val="thick"/>
        </w:rPr>
        <w:tab/>
      </w:r>
    </w:p>
    <w:p w14:paraId="60A12D7C" w14:textId="77777777" w:rsidR="00003E69" w:rsidRDefault="00003E69">
      <w:pPr>
        <w:pStyle w:val="BodyText"/>
        <w:rPr>
          <w:b/>
          <w:sz w:val="20"/>
        </w:rPr>
      </w:pPr>
    </w:p>
    <w:p w14:paraId="225AE795" w14:textId="77777777" w:rsidR="00003E69" w:rsidRDefault="00003E69">
      <w:pPr>
        <w:pStyle w:val="BodyText"/>
        <w:rPr>
          <w:b/>
          <w:sz w:val="20"/>
        </w:rPr>
      </w:pPr>
    </w:p>
    <w:p w14:paraId="14730A6F" w14:textId="77777777" w:rsidR="00003E69" w:rsidRDefault="00003E69">
      <w:pPr>
        <w:pStyle w:val="BodyText"/>
        <w:spacing w:before="9"/>
        <w:rPr>
          <w:b/>
          <w:sz w:val="16"/>
        </w:rPr>
      </w:pPr>
    </w:p>
    <w:p w14:paraId="1C640CDB" w14:textId="77777777" w:rsidR="00003E69" w:rsidRDefault="00452176">
      <w:pPr>
        <w:spacing w:before="56" w:line="278" w:lineRule="auto"/>
        <w:ind w:left="119"/>
      </w:pPr>
      <w:r>
        <w:t>***You will find all templates for this project attached to this sheet. If students need any glue, scissors, markers, or colored paper from school, they are more than welcome to borrow upon request.</w:t>
      </w:r>
    </w:p>
    <w:p w14:paraId="454E00CE" w14:textId="77777777" w:rsidR="00003E69" w:rsidRDefault="00452176">
      <w:pPr>
        <w:spacing w:before="197"/>
        <w:ind w:left="119"/>
      </w:pPr>
      <w:r>
        <w:t>Thank you,</w:t>
      </w:r>
    </w:p>
    <w:p w14:paraId="5C81B11B" w14:textId="77777777" w:rsidR="00003E69" w:rsidRDefault="00003E69">
      <w:pPr>
        <w:sectPr w:rsidR="00003E69">
          <w:pgSz w:w="12240" w:h="15840"/>
          <w:pgMar w:top="1420" w:right="1360" w:bottom="1200" w:left="1320" w:header="0" w:footer="816" w:gutter="0"/>
          <w:cols w:space="720"/>
        </w:sectPr>
      </w:pPr>
    </w:p>
    <w:p w14:paraId="76744394" w14:textId="77777777" w:rsidR="00003E69" w:rsidRDefault="00452176">
      <w:pPr>
        <w:pStyle w:val="BodyText"/>
        <w:ind w:left="114"/>
        <w:rPr>
          <w:sz w:val="20"/>
        </w:rPr>
      </w:pPr>
      <w:r>
        <w:rPr>
          <w:noProof/>
          <w:sz w:val="20"/>
        </w:rPr>
        <w:lastRenderedPageBreak/>
        <w:drawing>
          <wp:inline distT="0" distB="0" distL="0" distR="0" wp14:anchorId="4E923E7D" wp14:editId="5B74115B">
            <wp:extent cx="6679687" cy="8367617"/>
            <wp:effectExtent l="0" t="0" r="0" b="0"/>
            <wp:docPr id="275" name="image5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536.jpeg"/>
                    <pic:cNvPicPr/>
                  </pic:nvPicPr>
                  <pic:blipFill>
                    <a:blip r:embed="rId343" cstate="print"/>
                    <a:stretch>
                      <a:fillRect/>
                    </a:stretch>
                  </pic:blipFill>
                  <pic:spPr>
                    <a:xfrm>
                      <a:off x="0" y="0"/>
                      <a:ext cx="6679687" cy="8367617"/>
                    </a:xfrm>
                    <a:prstGeom prst="rect">
                      <a:avLst/>
                    </a:prstGeom>
                  </pic:spPr>
                </pic:pic>
              </a:graphicData>
            </a:graphic>
          </wp:inline>
        </w:drawing>
      </w:r>
    </w:p>
    <w:p w14:paraId="65517EBF" w14:textId="77777777" w:rsidR="00003E69" w:rsidRDefault="00003E69">
      <w:pPr>
        <w:rPr>
          <w:sz w:val="20"/>
        </w:rPr>
        <w:sectPr w:rsidR="00003E69">
          <w:pgSz w:w="12240" w:h="15840"/>
          <w:pgMar w:top="1160" w:right="680" w:bottom="1140" w:left="680" w:header="0" w:footer="816" w:gutter="0"/>
          <w:cols w:space="720"/>
        </w:sectPr>
      </w:pPr>
    </w:p>
    <w:p w14:paraId="02785A81" w14:textId="77777777" w:rsidR="00003E69" w:rsidRDefault="00594543">
      <w:pPr>
        <w:pStyle w:val="BodyText"/>
        <w:spacing w:before="10"/>
        <w:rPr>
          <w:sz w:val="16"/>
        </w:rPr>
      </w:pPr>
      <w:r>
        <w:lastRenderedPageBreak/>
        <w:pict w14:anchorId="0ECAC8FF">
          <v:group id="_x0000_s2127" style="position:absolute;margin-left:214.5pt;margin-top:60.5pt;width:351.95pt;height:697.55pt;z-index:-251448320;mso-position-horizontal-relative:page;mso-position-vertical-relative:page" coordorigin="4290,1210" coordsize="7039,13951">
            <v:rect id="_x0000_s2140" style="position:absolute;left:6602;top:1210;width:4727;height:13951" stroked="f"/>
            <v:line id="_x0000_s2139" style="position:absolute" from="6816,3290" to="11117,3290" strokeweight="1.2pt"/>
            <v:line id="_x0000_s2138" style="position:absolute" from="6816,3799" to="11117,3799" strokeweight="1.2pt"/>
            <v:line id="_x0000_s2137" style="position:absolute" from="6816,6828" to="11117,6828" strokeweight="1.2pt"/>
            <v:line id="_x0000_s2136" style="position:absolute" from="6816,8345" to="11117,8345" strokeweight="1.2pt"/>
            <v:line id="_x0000_s2135" style="position:absolute" from="6816,8854" to="11117,8854" strokeweight="1.2pt"/>
            <v:line id="_x0000_s2134" style="position:absolute" from="6874,11844" to="11054,11844" strokeweight="1.2pt"/>
            <v:line id="_x0000_s2133" style="position:absolute" from="6874,14090" to="11054,14090" strokeweight="1.2pt"/>
            <v:line id="_x0000_s2132" style="position:absolute" from="4320,2730" to="6543,3033" strokeweight="3pt"/>
            <v:shape id="_x0000_s2131" style="position:absolute;left:12701;top:5810;width:192;height:208" coordorigin="6351,2905" coordsize="193,209" path="m6379,2905l6544,3034,6351,3114e" filled="f" strokeweight="3pt">
              <v:path arrowok="t"/>
              <o:lock v:ext="edit" verticies="t"/>
            </v:shape>
            <v:shape id="_x0000_s2130" style="position:absolute;left:6816;top:3287;width:4294;height:5564" coordorigin="6816,3288" coordsize="4294,5564" o:spt="100" adj="0,,0" path="m6816,3288l7526,3288m7531,3288l8063,3288m8068,3288l8601,3288m8606,3288l8961,3288m8965,3288l9498,3288m9503,3288l10035,3288m10040,3288l10573,3288m10577,3288l11110,3288m6816,3797l7526,3797m7531,3797l8063,3797m8068,3797l8601,3797m8606,3797l8961,3797m8965,3797l9498,3797m9503,3797l10035,3797m10040,3797l10573,3797m10577,3797l11110,3797m6816,6825l7526,6825m7531,6825l8063,6825m8068,6825l8601,6825m8606,6825l8961,6825m8965,6825l9498,6825m9503,6825l10035,6825m10040,6825l10573,6825m10577,6825l11110,6825m6816,8342l7526,8342m7531,8342l8063,8342m8068,8342l8601,8342m8606,8342l8961,8342m8965,8342l9498,8342m9503,8342l10035,8342m10040,8342l10573,8342m10577,8342l11110,8342m6816,8851l7526,8851m7531,8851l8063,8851m8068,8851l8601,8851m8606,8851l8961,8851m8965,8851l9498,8851m9503,8851l10035,8851m10040,8851l10573,8851m10577,8851l11110,8851e" filled="f" strokeweight="20759emu">
              <v:stroke joinstyle="round"/>
              <v:formulas/>
              <v:path arrowok="t" o:connecttype="segments"/>
            </v:shape>
            <v:shape id="_x0000_s2129" style="position:absolute;left:6873;top:11841;width:4177;height:2" coordorigin="6874,11842" coordsize="4177,0" o:spt="100" adj="0,,0" path="m6874,11842l7464,11842m7469,11842l7862,11842m7867,11842l8261,11842m8266,11842l8659,11842m8664,11842l9058,11842m9063,11842l9456,11842m9461,11842l9855,11842m9859,11842l10253,11842m10258,11842l10651,11842m10656,11842l11050,11842e" filled="f" strokeweight="22974emu">
              <v:stroke joinstyle="round"/>
              <v:formulas/>
              <v:path arrowok="t" o:connecttype="segments"/>
            </v:shape>
            <v:shape id="_x0000_s2128" style="position:absolute;left:6873;top:14088;width:4177;height:2" coordorigin="6874,14088" coordsize="4177,0" o:spt="100" adj="0,,0" path="m6874,14088l7464,14088m7469,14088l7862,14088m7867,14088l8261,14088m8266,14088l8659,14088m8664,14088l9058,14088m9062,14088l9456,14088m9461,14088l9854,14088m9859,14088l10253,14088m10258,14088l10651,14088m10656,14088l11050,14088e" filled="f" strokeweight="22974emu">
              <v:stroke joinstyle="round"/>
              <v:formulas/>
              <v:path arrowok="t" o:connecttype="segments"/>
            </v:shape>
            <w10:wrap anchorx="page" anchory="page"/>
          </v:group>
        </w:pict>
      </w:r>
      <w:r>
        <w:pict w14:anchorId="148D988F">
          <v:shape id="_x0000_s2126" type="#_x0000_t202" style="position:absolute;margin-left:330.1pt;margin-top:60.5pt;width:236.35pt;height:697.55pt;z-index:-251447296;mso-position-horizontal-relative:page;mso-position-vertical-relative:page" filled="f" strokeweight="4pt">
            <v:textbox inset="0,0,0,0">
              <w:txbxContent>
                <w:p w14:paraId="0D50CF27" w14:textId="77777777" w:rsidR="007049DA" w:rsidRDefault="007049DA">
                  <w:pPr>
                    <w:spacing w:before="64"/>
                    <w:jc w:val="center"/>
                    <w:rPr>
                      <w:b/>
                      <w:sz w:val="44"/>
                    </w:rPr>
                  </w:pPr>
                  <w:r>
                    <w:rPr>
                      <w:b/>
                      <w:sz w:val="44"/>
                      <w:u w:val="thick"/>
                    </w:rPr>
                    <w:t>Ingredients</w:t>
                  </w:r>
                </w:p>
                <w:p w14:paraId="7027C22A" w14:textId="77777777" w:rsidR="007049DA" w:rsidRDefault="007049DA">
                  <w:pPr>
                    <w:spacing w:before="288"/>
                    <w:ind w:left="6"/>
                    <w:jc w:val="center"/>
                    <w:rPr>
                      <w:b/>
                      <w:sz w:val="40"/>
                    </w:rPr>
                  </w:pPr>
                  <w:r>
                    <w:rPr>
                      <w:b/>
                      <w:sz w:val="40"/>
                      <w:u w:val="thick"/>
                    </w:rPr>
                    <w:t>Characters:</w:t>
                  </w:r>
                </w:p>
                <w:p w14:paraId="4050AB89" w14:textId="77777777" w:rsidR="007049DA" w:rsidRDefault="007049DA">
                  <w:pPr>
                    <w:pStyle w:val="BodyText"/>
                    <w:rPr>
                      <w:sz w:val="40"/>
                    </w:rPr>
                  </w:pPr>
                </w:p>
                <w:p w14:paraId="71D17E5C" w14:textId="77777777" w:rsidR="007049DA" w:rsidRDefault="007049DA">
                  <w:pPr>
                    <w:pStyle w:val="BodyText"/>
                    <w:rPr>
                      <w:sz w:val="40"/>
                    </w:rPr>
                  </w:pPr>
                </w:p>
                <w:p w14:paraId="0CE9763A" w14:textId="77777777" w:rsidR="007049DA" w:rsidRDefault="007049DA">
                  <w:pPr>
                    <w:pStyle w:val="BodyText"/>
                    <w:spacing w:before="7"/>
                    <w:rPr>
                      <w:sz w:val="35"/>
                    </w:rPr>
                  </w:pPr>
                </w:p>
                <w:p w14:paraId="73694AA3" w14:textId="77777777" w:rsidR="007049DA" w:rsidRDefault="007049DA">
                  <w:pPr>
                    <w:tabs>
                      <w:tab w:val="left" w:pos="4302"/>
                    </w:tabs>
                    <w:ind w:left="1"/>
                    <w:jc w:val="center"/>
                    <w:rPr>
                      <w:b/>
                      <w:sz w:val="24"/>
                    </w:rPr>
                  </w:pPr>
                  <w:r>
                    <w:rPr>
                      <w:b/>
                      <w:sz w:val="24"/>
                      <w:u w:val="thick"/>
                    </w:rPr>
                    <w:t xml:space="preserve"> </w:t>
                  </w:r>
                  <w:r>
                    <w:rPr>
                      <w:b/>
                      <w:sz w:val="24"/>
                      <w:u w:val="thick"/>
                    </w:rPr>
                    <w:tab/>
                  </w:r>
                </w:p>
                <w:p w14:paraId="29613891" w14:textId="77777777" w:rsidR="007049DA" w:rsidRDefault="007049DA">
                  <w:pPr>
                    <w:tabs>
                      <w:tab w:val="left" w:pos="4302"/>
                    </w:tabs>
                    <w:spacing w:before="47"/>
                    <w:ind w:left="1"/>
                    <w:jc w:val="center"/>
                    <w:rPr>
                      <w:b/>
                      <w:sz w:val="24"/>
                    </w:rPr>
                  </w:pPr>
                  <w:r>
                    <w:rPr>
                      <w:b/>
                      <w:sz w:val="24"/>
                      <w:u w:val="thick"/>
                    </w:rPr>
                    <w:t xml:space="preserve"> </w:t>
                  </w:r>
                  <w:r>
                    <w:rPr>
                      <w:b/>
                      <w:sz w:val="24"/>
                      <w:u w:val="thick"/>
                    </w:rPr>
                    <w:tab/>
                  </w:r>
                </w:p>
                <w:p w14:paraId="11C3D524" w14:textId="77777777" w:rsidR="007049DA" w:rsidRDefault="007049DA">
                  <w:pPr>
                    <w:pStyle w:val="BodyText"/>
                    <w:spacing w:before="2"/>
                    <w:rPr>
                      <w:sz w:val="30"/>
                    </w:rPr>
                  </w:pPr>
                </w:p>
                <w:p w14:paraId="20D47DFA" w14:textId="77777777" w:rsidR="007049DA" w:rsidRDefault="007049DA">
                  <w:pPr>
                    <w:tabs>
                      <w:tab w:val="left" w:pos="4302"/>
                    </w:tabs>
                    <w:spacing w:before="1"/>
                    <w:ind w:left="1"/>
                    <w:jc w:val="center"/>
                    <w:rPr>
                      <w:sz w:val="28"/>
                    </w:rPr>
                  </w:pPr>
                  <w:r>
                    <w:rPr>
                      <w:w w:val="99"/>
                      <w:sz w:val="28"/>
                      <w:u w:val="thick"/>
                    </w:rPr>
                    <w:t xml:space="preserve"> </w:t>
                  </w:r>
                  <w:r>
                    <w:rPr>
                      <w:sz w:val="28"/>
                      <w:u w:val="thick"/>
                    </w:rPr>
                    <w:tab/>
                  </w:r>
                </w:p>
                <w:p w14:paraId="12F1A6A1" w14:textId="77777777" w:rsidR="007049DA" w:rsidRDefault="007049DA">
                  <w:pPr>
                    <w:tabs>
                      <w:tab w:val="left" w:pos="4302"/>
                    </w:tabs>
                    <w:spacing w:before="52"/>
                    <w:ind w:left="1"/>
                    <w:jc w:val="center"/>
                    <w:rPr>
                      <w:sz w:val="28"/>
                    </w:rPr>
                  </w:pPr>
                  <w:r>
                    <w:rPr>
                      <w:w w:val="99"/>
                      <w:sz w:val="28"/>
                      <w:u w:val="thick"/>
                    </w:rPr>
                    <w:t xml:space="preserve"> </w:t>
                  </w:r>
                  <w:r>
                    <w:rPr>
                      <w:sz w:val="28"/>
                      <w:u w:val="thick"/>
                    </w:rPr>
                    <w:tab/>
                  </w:r>
                </w:p>
                <w:p w14:paraId="5B923AEA" w14:textId="77777777" w:rsidR="007049DA" w:rsidRDefault="007049DA">
                  <w:pPr>
                    <w:tabs>
                      <w:tab w:val="left" w:pos="4302"/>
                    </w:tabs>
                    <w:spacing w:before="52"/>
                    <w:ind w:left="1"/>
                    <w:jc w:val="center"/>
                    <w:rPr>
                      <w:sz w:val="28"/>
                    </w:rPr>
                  </w:pPr>
                  <w:r>
                    <w:rPr>
                      <w:w w:val="99"/>
                      <w:sz w:val="28"/>
                      <w:u w:val="thick"/>
                    </w:rPr>
                    <w:t xml:space="preserve"> </w:t>
                  </w:r>
                  <w:r>
                    <w:rPr>
                      <w:sz w:val="28"/>
                      <w:u w:val="thick"/>
                    </w:rPr>
                    <w:tab/>
                  </w:r>
                </w:p>
                <w:p w14:paraId="13EB0757" w14:textId="77777777" w:rsidR="007049DA" w:rsidRDefault="007049DA">
                  <w:pPr>
                    <w:pStyle w:val="BodyText"/>
                    <w:rPr>
                      <w:sz w:val="28"/>
                    </w:rPr>
                  </w:pPr>
                </w:p>
                <w:p w14:paraId="3A855066" w14:textId="77777777" w:rsidR="007049DA" w:rsidRDefault="007049DA">
                  <w:pPr>
                    <w:pStyle w:val="BodyText"/>
                    <w:spacing w:before="4"/>
                    <w:rPr>
                      <w:sz w:val="40"/>
                    </w:rPr>
                  </w:pPr>
                </w:p>
                <w:p w14:paraId="276A30F3" w14:textId="77777777" w:rsidR="007049DA" w:rsidRDefault="007049DA">
                  <w:pPr>
                    <w:tabs>
                      <w:tab w:val="left" w:pos="4302"/>
                    </w:tabs>
                    <w:ind w:left="1"/>
                    <w:jc w:val="center"/>
                    <w:rPr>
                      <w:sz w:val="28"/>
                    </w:rPr>
                  </w:pPr>
                  <w:r>
                    <w:rPr>
                      <w:w w:val="99"/>
                      <w:sz w:val="28"/>
                      <w:u w:val="thick"/>
                    </w:rPr>
                    <w:t xml:space="preserve"> </w:t>
                  </w:r>
                  <w:r>
                    <w:rPr>
                      <w:sz w:val="28"/>
                      <w:u w:val="thick"/>
                    </w:rPr>
                    <w:tab/>
                  </w:r>
                </w:p>
                <w:p w14:paraId="2FE4903A" w14:textId="77777777" w:rsidR="007049DA" w:rsidRDefault="007049DA">
                  <w:pPr>
                    <w:tabs>
                      <w:tab w:val="left" w:pos="4302"/>
                    </w:tabs>
                    <w:spacing w:before="51"/>
                    <w:ind w:left="1"/>
                    <w:jc w:val="center"/>
                    <w:rPr>
                      <w:sz w:val="28"/>
                    </w:rPr>
                  </w:pPr>
                  <w:r>
                    <w:rPr>
                      <w:w w:val="99"/>
                      <w:sz w:val="28"/>
                      <w:u w:val="thick"/>
                    </w:rPr>
                    <w:t xml:space="preserve"> </w:t>
                  </w:r>
                  <w:r>
                    <w:rPr>
                      <w:sz w:val="28"/>
                      <w:u w:val="thick"/>
                    </w:rPr>
                    <w:tab/>
                  </w:r>
                </w:p>
                <w:p w14:paraId="6E7DD284" w14:textId="77777777" w:rsidR="007049DA" w:rsidRDefault="007049DA">
                  <w:pPr>
                    <w:pStyle w:val="BodyText"/>
                    <w:rPr>
                      <w:sz w:val="28"/>
                    </w:rPr>
                  </w:pPr>
                </w:p>
                <w:p w14:paraId="6C01FCCC" w14:textId="77777777" w:rsidR="007049DA" w:rsidRDefault="007049DA">
                  <w:pPr>
                    <w:pStyle w:val="BodyText"/>
                    <w:rPr>
                      <w:sz w:val="28"/>
                    </w:rPr>
                  </w:pPr>
                </w:p>
                <w:p w14:paraId="234C1F37" w14:textId="77777777" w:rsidR="007049DA" w:rsidRDefault="007049DA">
                  <w:pPr>
                    <w:pStyle w:val="BodyText"/>
                    <w:rPr>
                      <w:sz w:val="28"/>
                    </w:rPr>
                  </w:pPr>
                </w:p>
                <w:p w14:paraId="3A563342" w14:textId="77777777" w:rsidR="007049DA" w:rsidRDefault="007049DA">
                  <w:pPr>
                    <w:spacing w:before="198"/>
                    <w:ind w:left="1308" w:right="1309"/>
                    <w:jc w:val="center"/>
                    <w:rPr>
                      <w:b/>
                      <w:sz w:val="40"/>
                    </w:rPr>
                  </w:pPr>
                  <w:r>
                    <w:rPr>
                      <w:b/>
                      <w:sz w:val="40"/>
                      <w:u w:val="thick"/>
                    </w:rPr>
                    <w:t>Setting</w:t>
                  </w:r>
                </w:p>
                <w:p w14:paraId="17F9403F" w14:textId="77777777" w:rsidR="007049DA" w:rsidRDefault="007049DA">
                  <w:pPr>
                    <w:tabs>
                      <w:tab w:val="left" w:pos="4180"/>
                    </w:tabs>
                    <w:spacing w:before="173"/>
                    <w:ind w:right="1"/>
                    <w:jc w:val="center"/>
                    <w:rPr>
                      <w:sz w:val="28"/>
                    </w:rPr>
                  </w:pPr>
                  <w:r>
                    <w:rPr>
                      <w:w w:val="99"/>
                      <w:sz w:val="28"/>
                      <w:u w:val="thick"/>
                    </w:rPr>
                    <w:t xml:space="preserve"> </w:t>
                  </w:r>
                  <w:r>
                    <w:rPr>
                      <w:sz w:val="28"/>
                      <w:u w:val="thick"/>
                    </w:rPr>
                    <w:tab/>
                  </w:r>
                </w:p>
                <w:p w14:paraId="50227F7C" w14:textId="77777777" w:rsidR="007049DA" w:rsidRDefault="007049DA">
                  <w:pPr>
                    <w:pStyle w:val="BodyText"/>
                    <w:spacing w:before="5"/>
                    <w:rPr>
                      <w:sz w:val="36"/>
                    </w:rPr>
                  </w:pPr>
                </w:p>
                <w:p w14:paraId="5681A6A4" w14:textId="77777777" w:rsidR="007049DA" w:rsidRDefault="007049DA">
                  <w:pPr>
                    <w:tabs>
                      <w:tab w:val="left" w:pos="4180"/>
                    </w:tabs>
                    <w:ind w:right="1"/>
                    <w:jc w:val="center"/>
                    <w:rPr>
                      <w:i/>
                      <w:sz w:val="28"/>
                    </w:rPr>
                  </w:pPr>
                  <w:r>
                    <w:rPr>
                      <w:i/>
                      <w:w w:val="99"/>
                      <w:sz w:val="28"/>
                      <w:u w:val="thick"/>
                    </w:rPr>
                    <w:t xml:space="preserve"> </w:t>
                  </w:r>
                  <w:r>
                    <w:rPr>
                      <w:i/>
                      <w:sz w:val="28"/>
                      <w:u w:val="thick"/>
                    </w:rPr>
                    <w:tab/>
                  </w:r>
                </w:p>
                <w:p w14:paraId="46E2BF50" w14:textId="77777777" w:rsidR="007049DA" w:rsidRDefault="007049DA">
                  <w:pPr>
                    <w:tabs>
                      <w:tab w:val="left" w:pos="4180"/>
                    </w:tabs>
                    <w:spacing w:before="51"/>
                    <w:ind w:right="1"/>
                    <w:jc w:val="center"/>
                    <w:rPr>
                      <w:sz w:val="28"/>
                    </w:rPr>
                  </w:pPr>
                  <w:r>
                    <w:rPr>
                      <w:w w:val="99"/>
                      <w:sz w:val="28"/>
                      <w:u w:val="thick"/>
                    </w:rPr>
                    <w:t xml:space="preserve"> </w:t>
                  </w:r>
                  <w:r>
                    <w:rPr>
                      <w:sz w:val="28"/>
                      <w:u w:val="thick"/>
                    </w:rPr>
                    <w:tab/>
                  </w:r>
                </w:p>
                <w:p w14:paraId="03D242D2" w14:textId="77777777" w:rsidR="007049DA" w:rsidRDefault="007049DA">
                  <w:pPr>
                    <w:pStyle w:val="BodyText"/>
                    <w:rPr>
                      <w:sz w:val="28"/>
                    </w:rPr>
                  </w:pPr>
                </w:p>
                <w:p w14:paraId="345A3533" w14:textId="77777777" w:rsidR="007049DA" w:rsidRDefault="007049DA">
                  <w:pPr>
                    <w:pStyle w:val="BodyText"/>
                    <w:rPr>
                      <w:sz w:val="28"/>
                    </w:rPr>
                  </w:pPr>
                </w:p>
                <w:p w14:paraId="03B7C73D" w14:textId="77777777" w:rsidR="007049DA" w:rsidRDefault="007049DA">
                  <w:pPr>
                    <w:pStyle w:val="BodyText"/>
                    <w:spacing w:before="4"/>
                    <w:rPr>
                      <w:sz w:val="21"/>
                    </w:rPr>
                  </w:pPr>
                </w:p>
                <w:p w14:paraId="3C631D3E" w14:textId="77777777" w:rsidR="007049DA" w:rsidRDefault="007049DA">
                  <w:pPr>
                    <w:tabs>
                      <w:tab w:val="left" w:pos="4180"/>
                    </w:tabs>
                    <w:ind w:right="1"/>
                    <w:jc w:val="center"/>
                    <w:rPr>
                      <w:rFonts w:ascii="Times New Roman"/>
                      <w:sz w:val="28"/>
                    </w:rPr>
                  </w:pPr>
                  <w:r>
                    <w:rPr>
                      <w:rFonts w:ascii="Times New Roman"/>
                      <w:w w:val="99"/>
                      <w:sz w:val="28"/>
                      <w:u w:val="thick"/>
                    </w:rPr>
                    <w:t xml:space="preserve"> </w:t>
                  </w:r>
                  <w:r>
                    <w:rPr>
                      <w:rFonts w:ascii="Times New Roman"/>
                      <w:sz w:val="28"/>
                      <w:u w:val="thick"/>
                    </w:rPr>
                    <w:tab/>
                  </w:r>
                </w:p>
                <w:p w14:paraId="4165A233" w14:textId="77777777" w:rsidR="007049DA" w:rsidRDefault="007049DA">
                  <w:pPr>
                    <w:tabs>
                      <w:tab w:val="left" w:pos="4180"/>
                    </w:tabs>
                    <w:spacing w:before="81"/>
                    <w:ind w:right="1"/>
                    <w:jc w:val="center"/>
                    <w:rPr>
                      <w:rFonts w:ascii="Comic Sans MS"/>
                      <w:sz w:val="28"/>
                    </w:rPr>
                  </w:pPr>
                  <w:r>
                    <w:rPr>
                      <w:rFonts w:ascii="Comic Sans MS"/>
                      <w:w w:val="99"/>
                      <w:sz w:val="28"/>
                      <w:u w:val="thick"/>
                    </w:rPr>
                    <w:t xml:space="preserve"> </w:t>
                  </w:r>
                  <w:r>
                    <w:rPr>
                      <w:rFonts w:ascii="Comic Sans MS"/>
                      <w:sz w:val="28"/>
                      <w:u w:val="thick"/>
                    </w:rPr>
                    <w:tab/>
                  </w:r>
                </w:p>
                <w:p w14:paraId="730C4DB9" w14:textId="77777777" w:rsidR="007049DA" w:rsidRDefault="007049DA">
                  <w:pPr>
                    <w:tabs>
                      <w:tab w:val="left" w:pos="4180"/>
                    </w:tabs>
                    <w:spacing w:before="102"/>
                    <w:ind w:right="1"/>
                    <w:jc w:val="center"/>
                    <w:rPr>
                      <w:rFonts w:ascii="Times New Roman"/>
                      <w:sz w:val="28"/>
                    </w:rPr>
                  </w:pPr>
                  <w:r>
                    <w:rPr>
                      <w:rFonts w:ascii="Times New Roman"/>
                      <w:w w:val="99"/>
                      <w:sz w:val="28"/>
                      <w:u w:val="thick"/>
                    </w:rPr>
                    <w:t xml:space="preserve"> </w:t>
                  </w:r>
                  <w:r>
                    <w:rPr>
                      <w:rFonts w:ascii="Times New Roman"/>
                      <w:sz w:val="28"/>
                      <w:u w:val="thick"/>
                    </w:rPr>
                    <w:tab/>
                  </w:r>
                </w:p>
                <w:p w14:paraId="3A0EB22F" w14:textId="77777777" w:rsidR="007049DA" w:rsidRDefault="007049DA">
                  <w:pPr>
                    <w:pStyle w:val="BodyText"/>
                    <w:rPr>
                      <w:sz w:val="30"/>
                    </w:rPr>
                  </w:pPr>
                </w:p>
                <w:p w14:paraId="60D69834" w14:textId="77777777" w:rsidR="007049DA" w:rsidRDefault="007049DA">
                  <w:pPr>
                    <w:pStyle w:val="BodyText"/>
                    <w:rPr>
                      <w:sz w:val="30"/>
                    </w:rPr>
                  </w:pPr>
                </w:p>
                <w:p w14:paraId="2399E8A5" w14:textId="77777777" w:rsidR="007049DA" w:rsidRDefault="007049DA">
                  <w:pPr>
                    <w:pStyle w:val="BodyText"/>
                  </w:pPr>
                </w:p>
                <w:p w14:paraId="627ECF0A" w14:textId="77777777" w:rsidR="007049DA" w:rsidRDefault="007049DA">
                  <w:pPr>
                    <w:tabs>
                      <w:tab w:val="left" w:pos="4180"/>
                    </w:tabs>
                    <w:spacing w:before="1"/>
                    <w:ind w:right="1"/>
                    <w:jc w:val="center"/>
                    <w:rPr>
                      <w:rFonts w:ascii="Times New Roman"/>
                      <w:sz w:val="28"/>
                    </w:rPr>
                  </w:pPr>
                  <w:r>
                    <w:rPr>
                      <w:rFonts w:ascii="Times New Roman"/>
                      <w:w w:val="99"/>
                      <w:sz w:val="28"/>
                      <w:u w:val="thick"/>
                    </w:rPr>
                    <w:t xml:space="preserve"> </w:t>
                  </w:r>
                  <w:r>
                    <w:rPr>
                      <w:rFonts w:ascii="Times New Roman"/>
                      <w:sz w:val="28"/>
                      <w:u w:val="thick"/>
                    </w:rPr>
                    <w:tab/>
                  </w:r>
                </w:p>
              </w:txbxContent>
            </v:textbox>
            <w10:wrap anchorx="page" anchory="page"/>
          </v:shape>
        </w:pict>
      </w:r>
    </w:p>
    <w:p w14:paraId="5E34B6AB" w14:textId="77777777" w:rsidR="00003E69" w:rsidRDefault="00452176">
      <w:pPr>
        <w:spacing w:before="28"/>
        <w:ind w:left="480"/>
        <w:rPr>
          <w:b/>
          <w:sz w:val="36"/>
        </w:rPr>
      </w:pPr>
      <w:r>
        <w:rPr>
          <w:b/>
          <w:sz w:val="36"/>
          <w:u w:val="thick"/>
        </w:rPr>
        <w:t>Right Side of Box</w:t>
      </w:r>
    </w:p>
    <w:p w14:paraId="2750939E" w14:textId="77777777" w:rsidR="00003E69" w:rsidRDefault="00452176">
      <w:pPr>
        <w:spacing w:before="265" w:line="276" w:lineRule="auto"/>
        <w:ind w:left="480" w:right="5281"/>
        <w:rPr>
          <w:b/>
          <w:sz w:val="28"/>
        </w:rPr>
      </w:pPr>
      <w:r>
        <w:rPr>
          <w:b/>
          <w:sz w:val="28"/>
        </w:rPr>
        <w:t>Cut out this box and place it on the right side of your cereal box.</w:t>
      </w:r>
    </w:p>
    <w:p w14:paraId="593BE88B" w14:textId="77777777" w:rsidR="00003E69" w:rsidRDefault="00003E69">
      <w:pPr>
        <w:pStyle w:val="BodyText"/>
        <w:spacing w:before="8"/>
        <w:rPr>
          <w:b/>
          <w:sz w:val="30"/>
        </w:rPr>
      </w:pPr>
    </w:p>
    <w:p w14:paraId="6A54F5A9" w14:textId="77777777" w:rsidR="00003E69" w:rsidRDefault="00452176">
      <w:pPr>
        <w:ind w:left="220"/>
        <w:rPr>
          <w:b/>
          <w:sz w:val="28"/>
        </w:rPr>
      </w:pPr>
      <w:r>
        <w:rPr>
          <w:b/>
          <w:sz w:val="28"/>
        </w:rPr>
        <w:t>Characters:</w:t>
      </w:r>
    </w:p>
    <w:p w14:paraId="58613414" w14:textId="77777777" w:rsidR="00003E69" w:rsidRDefault="00452176">
      <w:pPr>
        <w:spacing w:before="61" w:line="276" w:lineRule="auto"/>
        <w:ind w:left="220" w:right="5449"/>
        <w:rPr>
          <w:b/>
          <w:sz w:val="24"/>
        </w:rPr>
      </w:pPr>
      <w:r>
        <w:rPr>
          <w:b/>
          <w:sz w:val="24"/>
        </w:rPr>
        <w:t xml:space="preserve">List the main characters and write a sentence about each one. For example, if you were using the story </w:t>
      </w:r>
      <w:r>
        <w:rPr>
          <w:rFonts w:ascii="Calibri-BoldItalic"/>
          <w:b/>
          <w:i/>
          <w:sz w:val="24"/>
        </w:rPr>
        <w:t>Charlie and the Chocolate Factory</w:t>
      </w:r>
      <w:r>
        <w:rPr>
          <w:b/>
          <w:sz w:val="24"/>
        </w:rPr>
        <w:t>, you might include the following characters:</w:t>
      </w:r>
    </w:p>
    <w:p w14:paraId="2417BB62" w14:textId="77777777" w:rsidR="00003E69" w:rsidRDefault="00452176">
      <w:pPr>
        <w:spacing w:line="276" w:lineRule="auto"/>
        <w:ind w:left="220" w:right="5281"/>
        <w:rPr>
          <w:sz w:val="28"/>
        </w:rPr>
      </w:pPr>
      <w:r>
        <w:rPr>
          <w:b/>
          <w:sz w:val="28"/>
        </w:rPr>
        <w:t xml:space="preserve">Charlie Bucket: </w:t>
      </w:r>
      <w:r>
        <w:rPr>
          <w:sz w:val="28"/>
        </w:rPr>
        <w:t xml:space="preserve">He is a poor boy who finds the last golden ticket and wins a trip to Willy </w:t>
      </w:r>
      <w:proofErr w:type="spellStart"/>
      <w:r>
        <w:rPr>
          <w:sz w:val="28"/>
        </w:rPr>
        <w:t>Wonka’s</w:t>
      </w:r>
      <w:proofErr w:type="spellEnd"/>
      <w:r>
        <w:rPr>
          <w:sz w:val="28"/>
        </w:rPr>
        <w:t xml:space="preserve"> Chocolate Factory.</w:t>
      </w:r>
    </w:p>
    <w:p w14:paraId="3D7C6975" w14:textId="77777777" w:rsidR="00003E69" w:rsidRDefault="00003E69">
      <w:pPr>
        <w:pStyle w:val="BodyText"/>
        <w:spacing w:before="1"/>
        <w:rPr>
          <w:sz w:val="33"/>
        </w:rPr>
      </w:pPr>
    </w:p>
    <w:p w14:paraId="68E67296" w14:textId="77777777" w:rsidR="00003E69" w:rsidRDefault="00452176">
      <w:pPr>
        <w:spacing w:line="276" w:lineRule="auto"/>
        <w:ind w:left="220" w:right="5293"/>
        <w:rPr>
          <w:sz w:val="28"/>
        </w:rPr>
      </w:pPr>
      <w:r>
        <w:rPr>
          <w:b/>
          <w:sz w:val="28"/>
        </w:rPr>
        <w:t xml:space="preserve">Willy </w:t>
      </w:r>
      <w:proofErr w:type="spellStart"/>
      <w:r>
        <w:rPr>
          <w:b/>
          <w:sz w:val="28"/>
        </w:rPr>
        <w:t>Wonka</w:t>
      </w:r>
      <w:proofErr w:type="spellEnd"/>
      <w:r>
        <w:rPr>
          <w:b/>
          <w:sz w:val="28"/>
        </w:rPr>
        <w:t xml:space="preserve">: </w:t>
      </w:r>
      <w:r>
        <w:rPr>
          <w:sz w:val="28"/>
        </w:rPr>
        <w:t>He is the lively owner of the chocolate factory who allows six children and a member of their family to spend a day at his magical factory.</w:t>
      </w:r>
    </w:p>
    <w:p w14:paraId="6BC6D076" w14:textId="77777777" w:rsidR="00003E69" w:rsidRDefault="00003E69">
      <w:pPr>
        <w:pStyle w:val="BodyText"/>
        <w:rPr>
          <w:sz w:val="28"/>
        </w:rPr>
      </w:pPr>
    </w:p>
    <w:p w14:paraId="45383541" w14:textId="77777777" w:rsidR="00003E69" w:rsidRDefault="00003E69">
      <w:pPr>
        <w:pStyle w:val="BodyText"/>
        <w:spacing w:before="10"/>
        <w:rPr>
          <w:sz w:val="25"/>
        </w:rPr>
      </w:pPr>
    </w:p>
    <w:p w14:paraId="185FD828" w14:textId="77777777" w:rsidR="00003E69" w:rsidRDefault="00452176">
      <w:pPr>
        <w:ind w:left="100"/>
        <w:rPr>
          <w:b/>
          <w:sz w:val="28"/>
        </w:rPr>
      </w:pPr>
      <w:r>
        <w:rPr>
          <w:b/>
          <w:sz w:val="28"/>
        </w:rPr>
        <w:t>Setting:</w:t>
      </w:r>
    </w:p>
    <w:p w14:paraId="2FF42C55" w14:textId="77777777" w:rsidR="00003E69" w:rsidRDefault="00452176">
      <w:pPr>
        <w:spacing w:before="47" w:line="276" w:lineRule="auto"/>
        <w:ind w:left="100" w:right="5397"/>
        <w:rPr>
          <w:sz w:val="28"/>
        </w:rPr>
      </w:pPr>
      <w:r>
        <w:rPr>
          <w:sz w:val="28"/>
        </w:rPr>
        <w:t xml:space="preserve">Use complete sentences to tell where the story takes place.  You may find that there is more than one setting in the story. For example, if you were using the story </w:t>
      </w:r>
      <w:r>
        <w:rPr>
          <w:i/>
          <w:sz w:val="28"/>
        </w:rPr>
        <w:t>Charlie and the Chocolate Factory</w:t>
      </w:r>
      <w:r>
        <w:rPr>
          <w:sz w:val="28"/>
        </w:rPr>
        <w:t>, you might</w:t>
      </w:r>
      <w:r>
        <w:rPr>
          <w:spacing w:val="-25"/>
          <w:sz w:val="28"/>
        </w:rPr>
        <w:t xml:space="preserve"> </w:t>
      </w:r>
      <w:r>
        <w:rPr>
          <w:sz w:val="28"/>
        </w:rPr>
        <w:t>write:</w:t>
      </w:r>
    </w:p>
    <w:p w14:paraId="45557C64" w14:textId="77777777" w:rsidR="00003E69" w:rsidRDefault="00003E69">
      <w:pPr>
        <w:pStyle w:val="BodyText"/>
        <w:spacing w:before="9"/>
        <w:rPr>
          <w:sz w:val="32"/>
        </w:rPr>
      </w:pPr>
    </w:p>
    <w:p w14:paraId="7B91D50D" w14:textId="77777777" w:rsidR="00003E69" w:rsidRDefault="00452176">
      <w:pPr>
        <w:spacing w:line="276" w:lineRule="auto"/>
        <w:ind w:left="100" w:right="5449"/>
        <w:rPr>
          <w:rFonts w:ascii="Comic Sans MS" w:hAnsi="Comic Sans MS"/>
          <w:sz w:val="28"/>
        </w:rPr>
      </w:pPr>
      <w:r>
        <w:rPr>
          <w:rFonts w:ascii="Comic Sans MS" w:hAnsi="Comic Sans MS"/>
          <w:sz w:val="28"/>
        </w:rPr>
        <w:t>The beginning of the story takes place in Charlie Bucket’s very small house that he shares with his large family. Once Charlie finds the golden ticket and wins the contest, the rest of the story takes place in Willy</w:t>
      </w:r>
    </w:p>
    <w:p w14:paraId="24A753ED" w14:textId="77777777" w:rsidR="00003E69" w:rsidRDefault="00594543">
      <w:pPr>
        <w:spacing w:before="2" w:line="338" w:lineRule="exact"/>
        <w:ind w:left="100"/>
        <w:rPr>
          <w:rFonts w:ascii="Comic Sans MS" w:hAnsi="Comic Sans MS"/>
          <w:sz w:val="28"/>
        </w:rPr>
      </w:pPr>
      <w:r>
        <w:pict w14:anchorId="17226916">
          <v:shape id="_x0000_s2125" type="#_x0000_t202" style="position:absolute;left:0;text-align:left;margin-left:330.2pt;margin-top:16.6pt;width:19pt;height:11.05pt;z-index:-251449344;mso-position-horizontal-relative:page" filled="f" stroked="f">
            <v:textbox inset="0,0,0,0">
              <w:txbxContent>
                <w:p w14:paraId="7B27737D" w14:textId="77777777" w:rsidR="007049DA" w:rsidRDefault="007049DA">
                  <w:pPr>
                    <w:spacing w:line="221" w:lineRule="exact"/>
                  </w:pPr>
                  <w:proofErr w:type="gramStart"/>
                  <w:r>
                    <w:t>e</w:t>
                  </w:r>
                  <w:proofErr w:type="gramEnd"/>
                  <w:r>
                    <w:rPr>
                      <w:spacing w:val="-5"/>
                    </w:rPr>
                    <w:t xml:space="preserve"> </w:t>
                  </w:r>
                  <w:r>
                    <w:t>20</w:t>
                  </w:r>
                </w:p>
              </w:txbxContent>
            </v:textbox>
            <w10:wrap anchorx="page"/>
          </v:shape>
        </w:pict>
      </w:r>
      <w:proofErr w:type="spellStart"/>
      <w:proofErr w:type="gramStart"/>
      <w:r w:rsidR="00452176">
        <w:rPr>
          <w:rFonts w:ascii="Comic Sans MS" w:hAnsi="Comic Sans MS"/>
          <w:sz w:val="28"/>
        </w:rPr>
        <w:t>Wonka’s</w:t>
      </w:r>
      <w:proofErr w:type="spellEnd"/>
      <w:r w:rsidR="00452176">
        <w:rPr>
          <w:rFonts w:ascii="Comic Sans MS" w:hAnsi="Comic Sans MS"/>
          <w:sz w:val="28"/>
        </w:rPr>
        <w:t xml:space="preserve"> amazing chocolate factory.</w:t>
      </w:r>
      <w:proofErr w:type="gramEnd"/>
    </w:p>
    <w:p w14:paraId="424B7CD8" w14:textId="77777777" w:rsidR="00003E69" w:rsidRDefault="00452176">
      <w:pPr>
        <w:spacing w:line="217" w:lineRule="exact"/>
        <w:ind w:left="4265" w:right="4813"/>
        <w:jc w:val="center"/>
      </w:pPr>
      <w:r>
        <w:t xml:space="preserve">Section 12, </w:t>
      </w:r>
      <w:proofErr w:type="spellStart"/>
      <w:r>
        <w:t>pag</w:t>
      </w:r>
      <w:proofErr w:type="spellEnd"/>
    </w:p>
    <w:p w14:paraId="65014AD3" w14:textId="77777777" w:rsidR="00003E69" w:rsidRDefault="00003E69">
      <w:pPr>
        <w:spacing w:line="217" w:lineRule="exact"/>
        <w:jc w:val="center"/>
        <w:sectPr w:rsidR="00003E69">
          <w:footerReference w:type="default" r:id="rId344"/>
          <w:pgSz w:w="12240" w:h="15840"/>
          <w:pgMar w:top="1200" w:right="800" w:bottom="280" w:left="960" w:header="0" w:footer="0" w:gutter="0"/>
          <w:cols w:space="720"/>
        </w:sectPr>
      </w:pPr>
    </w:p>
    <w:p w14:paraId="7DA0711E" w14:textId="77777777" w:rsidR="00003E69" w:rsidRDefault="00452176">
      <w:pPr>
        <w:spacing w:before="37"/>
        <w:ind w:left="100"/>
        <w:rPr>
          <w:b/>
          <w:sz w:val="24"/>
        </w:rPr>
      </w:pPr>
      <w:r>
        <w:rPr>
          <w:b/>
          <w:sz w:val="24"/>
        </w:rPr>
        <w:lastRenderedPageBreak/>
        <w:t>Plays, Skits, or Programs</w:t>
      </w:r>
    </w:p>
    <w:p w14:paraId="0F207E64" w14:textId="77777777" w:rsidR="00003E69" w:rsidRDefault="00003E69">
      <w:pPr>
        <w:pStyle w:val="BodyText"/>
        <w:spacing w:before="5"/>
        <w:rPr>
          <w:b/>
          <w:sz w:val="20"/>
        </w:rPr>
      </w:pPr>
    </w:p>
    <w:p w14:paraId="6C9D8AC8" w14:textId="77777777" w:rsidR="00003E69" w:rsidRDefault="00452176">
      <w:pPr>
        <w:spacing w:line="271" w:lineRule="auto"/>
        <w:ind w:left="820" w:right="1716" w:hanging="721"/>
        <w:rPr>
          <w:sz w:val="20"/>
        </w:rPr>
      </w:pPr>
      <w:r>
        <w:rPr>
          <w:b/>
        </w:rPr>
        <w:t xml:space="preserve">100 Free Scripts Based on Children’s Books </w:t>
      </w:r>
      <w:r>
        <w:rPr>
          <w:sz w:val="20"/>
        </w:rPr>
        <w:t>(free download):</w:t>
      </w:r>
      <w:r>
        <w:rPr>
          <w:color w:val="0000FF"/>
          <w:sz w:val="20"/>
        </w:rPr>
        <w:t xml:space="preserve"> </w:t>
      </w:r>
      <w:hyperlink r:id="rId345">
        <w:r>
          <w:rPr>
            <w:color w:val="0000FF"/>
            <w:sz w:val="20"/>
            <w:u w:val="single" w:color="0000FF"/>
          </w:rPr>
          <w:t>https://www.dramanotebook.com/plays-for-kids/scripts-based-on-childrens-books/</w:t>
        </w:r>
      </w:hyperlink>
    </w:p>
    <w:p w14:paraId="72E20D4B" w14:textId="77777777" w:rsidR="00003E69" w:rsidRDefault="00003E69">
      <w:pPr>
        <w:pStyle w:val="BodyText"/>
        <w:spacing w:before="5"/>
        <w:rPr>
          <w:sz w:val="18"/>
        </w:rPr>
      </w:pPr>
    </w:p>
    <w:p w14:paraId="6524F326" w14:textId="77777777" w:rsidR="00003E69" w:rsidRDefault="00452176">
      <w:pPr>
        <w:spacing w:before="61"/>
        <w:ind w:left="100"/>
        <w:rPr>
          <w:b/>
          <w:sz w:val="20"/>
        </w:rPr>
      </w:pPr>
      <w:r>
        <w:rPr>
          <w:rFonts w:ascii="Calibri-BoldItalic" w:hAnsi="Calibri-BoldItalic"/>
          <w:b/>
          <w:i/>
          <w:sz w:val="20"/>
        </w:rPr>
        <w:t xml:space="preserve">Readers’ Theater Scripts and Plays </w:t>
      </w:r>
      <w:r>
        <w:rPr>
          <w:b/>
          <w:sz w:val="20"/>
        </w:rPr>
        <w:t>by Aaron Shepard</w:t>
      </w:r>
    </w:p>
    <w:p w14:paraId="5590F137" w14:textId="77777777" w:rsidR="00003E69" w:rsidRDefault="00594543">
      <w:pPr>
        <w:spacing w:before="44"/>
        <w:ind w:left="820"/>
      </w:pPr>
      <w:hyperlink r:id="rId346">
        <w:r w:rsidR="00452176">
          <w:rPr>
            <w:color w:val="0000FF"/>
            <w:u w:val="single" w:color="0000FF"/>
          </w:rPr>
          <w:t>http://www.teachingheart.net/readerstheater.htm</w:t>
        </w:r>
      </w:hyperlink>
    </w:p>
    <w:p w14:paraId="3482A0D9" w14:textId="77777777" w:rsidR="00003E69" w:rsidRDefault="00003E69">
      <w:pPr>
        <w:pStyle w:val="BodyText"/>
        <w:spacing w:before="8"/>
        <w:rPr>
          <w:sz w:val="23"/>
        </w:rPr>
      </w:pPr>
    </w:p>
    <w:p w14:paraId="126184D1" w14:textId="77777777" w:rsidR="00003E69" w:rsidRDefault="00452176">
      <w:pPr>
        <w:spacing w:before="57"/>
        <w:ind w:left="100"/>
      </w:pPr>
      <w:r>
        <w:rPr>
          <w:b/>
        </w:rPr>
        <w:t xml:space="preserve">Three Piggy Opera Mini Musical </w:t>
      </w:r>
      <w:r>
        <w:t>(paperback and CD): $17.95</w:t>
      </w:r>
    </w:p>
    <w:p w14:paraId="4231138D" w14:textId="77777777" w:rsidR="00003E69" w:rsidRDefault="00452176">
      <w:pPr>
        <w:spacing w:before="19" w:line="273" w:lineRule="auto"/>
        <w:ind w:left="819"/>
      </w:pPr>
      <w:r>
        <w:t>There are many other plays in this series. I used this play with 2</w:t>
      </w:r>
      <w:proofErr w:type="spellStart"/>
      <w:r>
        <w:rPr>
          <w:position w:val="10"/>
          <w:sz w:val="14"/>
        </w:rPr>
        <w:t>nd</w:t>
      </w:r>
      <w:proofErr w:type="spellEnd"/>
      <w:r>
        <w:rPr>
          <w:position w:val="10"/>
          <w:sz w:val="14"/>
        </w:rPr>
        <w:t xml:space="preserve"> </w:t>
      </w:r>
      <w:r>
        <w:t>grade students and we performed for the entire school during Book Week.</w:t>
      </w:r>
    </w:p>
    <w:p w14:paraId="6FC7E8F4" w14:textId="77777777" w:rsidR="00003E69" w:rsidRDefault="00594543">
      <w:pPr>
        <w:spacing w:line="278" w:lineRule="auto"/>
        <w:ind w:left="820" w:right="114"/>
      </w:pPr>
      <w:hyperlink r:id="rId347">
        <w:r w:rsidR="00452176">
          <w:rPr>
            <w:color w:val="0000FF"/>
            <w:u w:val="single" w:color="0000FF"/>
          </w:rPr>
          <w:t>https://www.musicmotion.com/Musicals-Creative-Dramatics/mini-musical-three-piggy-opera-</w:t>
        </w:r>
      </w:hyperlink>
      <w:r w:rsidR="00452176">
        <w:rPr>
          <w:color w:val="0000FF"/>
        </w:rPr>
        <w:t xml:space="preserve"> </w:t>
      </w:r>
      <w:hyperlink r:id="rId348">
        <w:r w:rsidR="00452176">
          <w:rPr>
            <w:color w:val="0000FF"/>
            <w:u w:val="single" w:color="0000FF"/>
          </w:rPr>
          <w:t>paperback-cd.asp</w:t>
        </w:r>
      </w:hyperlink>
    </w:p>
    <w:p w14:paraId="6340C596" w14:textId="77777777" w:rsidR="00003E69" w:rsidRDefault="00003E69">
      <w:pPr>
        <w:spacing w:line="278" w:lineRule="auto"/>
        <w:sectPr w:rsidR="00003E69">
          <w:footerReference w:type="default" r:id="rId349"/>
          <w:pgSz w:w="12240" w:h="15840"/>
          <w:pgMar w:top="1400" w:right="1520" w:bottom="1200" w:left="1340" w:header="0" w:footer="1017" w:gutter="0"/>
          <w:pgNumType w:start="21"/>
          <w:cols w:space="720"/>
        </w:sectPr>
      </w:pPr>
    </w:p>
    <w:p w14:paraId="46E8E987" w14:textId="77777777" w:rsidR="00003E69" w:rsidRDefault="00452176">
      <w:pPr>
        <w:spacing w:before="12"/>
        <w:ind w:left="127" w:right="127"/>
        <w:jc w:val="center"/>
        <w:rPr>
          <w:b/>
          <w:sz w:val="28"/>
        </w:rPr>
      </w:pPr>
      <w:r>
        <w:rPr>
          <w:b/>
          <w:sz w:val="28"/>
        </w:rPr>
        <w:lastRenderedPageBreak/>
        <w:t>Year-Round and Seasonal Elementary Library Songs</w:t>
      </w:r>
    </w:p>
    <w:p w14:paraId="7053B84E" w14:textId="77777777" w:rsidR="00003E69" w:rsidRDefault="00452176">
      <w:pPr>
        <w:spacing w:before="209"/>
        <w:ind w:left="127" w:right="128"/>
        <w:jc w:val="center"/>
        <w:rPr>
          <w:b/>
          <w:sz w:val="24"/>
        </w:rPr>
      </w:pPr>
      <w:r>
        <w:rPr>
          <w:b/>
          <w:sz w:val="24"/>
        </w:rPr>
        <w:t>If You Want to Hear a Story</w:t>
      </w:r>
    </w:p>
    <w:p w14:paraId="56D2877D" w14:textId="77777777" w:rsidR="00003E69" w:rsidRDefault="00452176">
      <w:pPr>
        <w:spacing w:before="37"/>
        <w:ind w:left="127" w:right="128"/>
        <w:jc w:val="center"/>
        <w:rPr>
          <w:sz w:val="20"/>
        </w:rPr>
      </w:pPr>
      <w:r>
        <w:rPr>
          <w:sz w:val="20"/>
        </w:rPr>
        <w:t>(To the tune of "If You're Happy And You Know It")</w:t>
      </w:r>
    </w:p>
    <w:p w14:paraId="65A4A9B0" w14:textId="77777777" w:rsidR="00003E69" w:rsidRDefault="00003E69">
      <w:pPr>
        <w:pStyle w:val="BodyText"/>
        <w:spacing w:before="7"/>
        <w:rPr>
          <w:sz w:val="25"/>
        </w:rPr>
      </w:pPr>
    </w:p>
    <w:p w14:paraId="790EB8A0" w14:textId="77777777" w:rsidR="00003E69" w:rsidRDefault="00452176">
      <w:pPr>
        <w:spacing w:line="235" w:lineRule="auto"/>
        <w:ind w:left="2636" w:right="2637"/>
        <w:jc w:val="center"/>
      </w:pPr>
      <w:r>
        <w:t>If you want to hear a story, take a seat. If you want to hear a story, take a seat.</w:t>
      </w:r>
    </w:p>
    <w:p w14:paraId="44CDBD59" w14:textId="77777777" w:rsidR="00003E69" w:rsidRDefault="00452176">
      <w:pPr>
        <w:ind w:left="126" w:right="131"/>
        <w:jc w:val="center"/>
      </w:pPr>
      <w:r>
        <w:t>If you want to hear a story, check your hands and check your feet.</w:t>
      </w:r>
    </w:p>
    <w:p w14:paraId="23E5D67A" w14:textId="77777777" w:rsidR="00003E69" w:rsidRDefault="00452176">
      <w:pPr>
        <w:ind w:left="127" w:right="127"/>
        <w:jc w:val="center"/>
      </w:pPr>
      <w:r>
        <w:t>If you want to hear a story, take a seat.</w:t>
      </w:r>
    </w:p>
    <w:p w14:paraId="4361C350" w14:textId="77777777" w:rsidR="00003E69" w:rsidRDefault="00003E69">
      <w:pPr>
        <w:pStyle w:val="BodyText"/>
        <w:spacing w:before="12"/>
        <w:rPr>
          <w:sz w:val="21"/>
        </w:rPr>
      </w:pPr>
    </w:p>
    <w:p w14:paraId="188EA85C" w14:textId="77777777" w:rsidR="00003E69" w:rsidRDefault="00452176">
      <w:pPr>
        <w:ind w:left="2416" w:right="2415"/>
        <w:jc w:val="center"/>
      </w:pPr>
      <w:r>
        <w:t>If you want to hear a story, clap your hands. If you want to hear a story, clap your hands.</w:t>
      </w:r>
    </w:p>
    <w:p w14:paraId="33DD9229" w14:textId="77777777" w:rsidR="00003E69" w:rsidRDefault="00452176">
      <w:pPr>
        <w:ind w:left="3096" w:right="3102"/>
        <w:jc w:val="center"/>
      </w:pPr>
      <w:r>
        <w:t xml:space="preserve">If you want to hear a story, </w:t>
      </w:r>
      <w:proofErr w:type="gramStart"/>
      <w:r>
        <w:t>Yes</w:t>
      </w:r>
      <w:proofErr w:type="gramEnd"/>
      <w:r>
        <w:t xml:space="preserve"> a really good story,</w:t>
      </w:r>
    </w:p>
    <w:p w14:paraId="563D0656" w14:textId="77777777" w:rsidR="00003E69" w:rsidRDefault="00452176">
      <w:pPr>
        <w:ind w:left="127" w:right="128"/>
        <w:jc w:val="center"/>
      </w:pPr>
      <w:r>
        <w:t>If you want to hear a story, clap your hands.</w:t>
      </w:r>
    </w:p>
    <w:p w14:paraId="7E28EA1B" w14:textId="77777777" w:rsidR="00003E69" w:rsidRDefault="00003E69">
      <w:pPr>
        <w:pStyle w:val="BodyText"/>
        <w:rPr>
          <w:sz w:val="22"/>
        </w:rPr>
      </w:pPr>
    </w:p>
    <w:p w14:paraId="02A9F7FC" w14:textId="77777777" w:rsidR="00003E69" w:rsidRDefault="00452176">
      <w:pPr>
        <w:ind w:left="1866" w:right="1868" w:hanging="1"/>
        <w:jc w:val="center"/>
      </w:pPr>
      <w:r>
        <w:t xml:space="preserve">If you're eyes and ears are open we can start (clap </w:t>
      </w:r>
      <w:proofErr w:type="spellStart"/>
      <w:r>
        <w:t>clap</w:t>
      </w:r>
      <w:proofErr w:type="spellEnd"/>
      <w:r>
        <w:t>) If you're finger's to your lips then we can start (clap</w:t>
      </w:r>
      <w:r>
        <w:rPr>
          <w:spacing w:val="-29"/>
        </w:rPr>
        <w:t xml:space="preserve"> </w:t>
      </w:r>
      <w:proofErr w:type="spellStart"/>
      <w:r>
        <w:t>clap</w:t>
      </w:r>
      <w:proofErr w:type="spellEnd"/>
      <w:r>
        <w:t>) If you're hands are in your lap, then the story can begin If you're eyes and ears are open we can start. (</w:t>
      </w:r>
      <w:proofErr w:type="gramStart"/>
      <w:r>
        <w:t>clap</w:t>
      </w:r>
      <w:proofErr w:type="gramEnd"/>
      <w:r>
        <w:rPr>
          <w:spacing w:val="-28"/>
        </w:rPr>
        <w:t xml:space="preserve"> </w:t>
      </w:r>
      <w:proofErr w:type="spellStart"/>
      <w:r>
        <w:t>clap</w:t>
      </w:r>
      <w:proofErr w:type="spellEnd"/>
      <w:r>
        <w:t>)</w:t>
      </w:r>
    </w:p>
    <w:p w14:paraId="4D9B40DC" w14:textId="77777777" w:rsidR="00003E69" w:rsidRDefault="00003E69">
      <w:pPr>
        <w:pStyle w:val="BodyText"/>
        <w:rPr>
          <w:sz w:val="22"/>
        </w:rPr>
      </w:pPr>
    </w:p>
    <w:p w14:paraId="5814083F" w14:textId="77777777" w:rsidR="00003E69" w:rsidRDefault="00003E69">
      <w:pPr>
        <w:pStyle w:val="BodyText"/>
        <w:rPr>
          <w:sz w:val="22"/>
        </w:rPr>
      </w:pPr>
    </w:p>
    <w:p w14:paraId="138D3EF1" w14:textId="77777777" w:rsidR="00003E69" w:rsidRDefault="00003E69">
      <w:pPr>
        <w:pStyle w:val="BodyText"/>
        <w:spacing w:before="2"/>
        <w:rPr>
          <w:sz w:val="20"/>
        </w:rPr>
      </w:pPr>
    </w:p>
    <w:p w14:paraId="2CB4662A" w14:textId="77777777" w:rsidR="00003E69" w:rsidRDefault="00452176">
      <w:pPr>
        <w:ind w:left="127" w:right="128"/>
        <w:jc w:val="center"/>
        <w:rPr>
          <w:b/>
          <w:sz w:val="24"/>
        </w:rPr>
      </w:pPr>
      <w:r>
        <w:rPr>
          <w:b/>
          <w:sz w:val="24"/>
        </w:rPr>
        <w:t>The Library’s Like a Candy Store</w:t>
      </w:r>
    </w:p>
    <w:p w14:paraId="1FC01F18" w14:textId="77777777" w:rsidR="00003E69" w:rsidRDefault="00452176">
      <w:pPr>
        <w:spacing w:before="37"/>
        <w:ind w:left="84" w:right="131"/>
        <w:jc w:val="center"/>
        <w:rPr>
          <w:sz w:val="20"/>
        </w:rPr>
      </w:pPr>
      <w:r>
        <w:rPr>
          <w:sz w:val="20"/>
        </w:rPr>
        <w:t xml:space="preserve">(To the tune of "Row, Row, </w:t>
      </w:r>
      <w:proofErr w:type="gramStart"/>
      <w:r>
        <w:rPr>
          <w:sz w:val="20"/>
        </w:rPr>
        <w:t>Row</w:t>
      </w:r>
      <w:proofErr w:type="gramEnd"/>
      <w:r>
        <w:rPr>
          <w:sz w:val="20"/>
        </w:rPr>
        <w:t xml:space="preserve"> Your Boat")</w:t>
      </w:r>
    </w:p>
    <w:p w14:paraId="28759A49" w14:textId="77777777" w:rsidR="00003E69" w:rsidRDefault="00003E69">
      <w:pPr>
        <w:pStyle w:val="BodyText"/>
        <w:rPr>
          <w:sz w:val="22"/>
        </w:rPr>
      </w:pPr>
    </w:p>
    <w:p w14:paraId="42ACAFB2" w14:textId="77777777" w:rsidR="00003E69" w:rsidRDefault="00452176">
      <w:pPr>
        <w:ind w:left="2963" w:right="2968"/>
        <w:jc w:val="center"/>
      </w:pPr>
      <w:r>
        <w:t xml:space="preserve">The </w:t>
      </w:r>
      <w:proofErr w:type="gramStart"/>
      <w:r>
        <w:t>library's</w:t>
      </w:r>
      <w:proofErr w:type="gramEnd"/>
      <w:r>
        <w:t xml:space="preserve"> like a candy store, Only for your brain,</w:t>
      </w:r>
    </w:p>
    <w:p w14:paraId="75DD1CF2" w14:textId="77777777" w:rsidR="00003E69" w:rsidRDefault="00452176">
      <w:pPr>
        <w:ind w:left="3096" w:right="3103"/>
        <w:jc w:val="center"/>
      </w:pPr>
      <w:r>
        <w:t xml:space="preserve">You can find most anything; </w:t>
      </w:r>
      <w:proofErr w:type="gramStart"/>
      <w:r>
        <w:t>It</w:t>
      </w:r>
      <w:proofErr w:type="gramEnd"/>
      <w:r>
        <w:t>’s almost like a game.</w:t>
      </w:r>
    </w:p>
    <w:p w14:paraId="3EAC7596" w14:textId="77777777" w:rsidR="00003E69" w:rsidRDefault="00003E69">
      <w:pPr>
        <w:pStyle w:val="BodyText"/>
        <w:rPr>
          <w:sz w:val="22"/>
        </w:rPr>
      </w:pPr>
    </w:p>
    <w:p w14:paraId="7927D720" w14:textId="77777777" w:rsidR="00003E69" w:rsidRDefault="00003E69">
      <w:pPr>
        <w:pStyle w:val="BodyText"/>
        <w:spacing w:before="1"/>
        <w:rPr>
          <w:sz w:val="22"/>
        </w:rPr>
      </w:pPr>
    </w:p>
    <w:p w14:paraId="0874EC73" w14:textId="77777777" w:rsidR="00003E69" w:rsidRDefault="00452176">
      <w:pPr>
        <w:ind w:left="127" w:right="128"/>
        <w:jc w:val="center"/>
        <w:rPr>
          <w:b/>
          <w:sz w:val="24"/>
        </w:rPr>
      </w:pPr>
      <w:r>
        <w:rPr>
          <w:b/>
          <w:sz w:val="24"/>
        </w:rPr>
        <w:t>Getting our Wiggles Out.</w:t>
      </w:r>
    </w:p>
    <w:p w14:paraId="089FBB24" w14:textId="77777777" w:rsidR="00003E69" w:rsidRDefault="00452176">
      <w:pPr>
        <w:spacing w:before="42"/>
        <w:ind w:left="127" w:right="124"/>
        <w:jc w:val="center"/>
        <w:rPr>
          <w:sz w:val="20"/>
        </w:rPr>
      </w:pPr>
      <w:r>
        <w:rPr>
          <w:sz w:val="20"/>
        </w:rPr>
        <w:t>(Pre-</w:t>
      </w:r>
      <w:proofErr w:type="spellStart"/>
      <w:r>
        <w:rPr>
          <w:sz w:val="20"/>
        </w:rPr>
        <w:t>Storytime</w:t>
      </w:r>
      <w:proofErr w:type="spellEnd"/>
      <w:r>
        <w:rPr>
          <w:sz w:val="20"/>
        </w:rPr>
        <w:t xml:space="preserve"> Chant)</w:t>
      </w:r>
    </w:p>
    <w:p w14:paraId="72DB12DE" w14:textId="77777777" w:rsidR="00003E69" w:rsidRDefault="00003E69">
      <w:pPr>
        <w:pStyle w:val="BodyText"/>
        <w:spacing w:before="4"/>
        <w:rPr>
          <w:sz w:val="28"/>
        </w:rPr>
      </w:pPr>
    </w:p>
    <w:p w14:paraId="596FB0BA" w14:textId="77777777" w:rsidR="00003E69" w:rsidRDefault="00452176">
      <w:pPr>
        <w:spacing w:line="278" w:lineRule="auto"/>
        <w:ind w:left="3540" w:right="3532"/>
        <w:jc w:val="center"/>
      </w:pPr>
      <w:proofErr w:type="gramStart"/>
      <w:r>
        <w:t>I wiggle my fingers</w:t>
      </w:r>
      <w:proofErr w:type="gramEnd"/>
      <w:r>
        <w:t xml:space="preserve">, </w:t>
      </w:r>
      <w:proofErr w:type="gramStart"/>
      <w:r>
        <w:t>I wiggle my toes,</w:t>
      </w:r>
      <w:proofErr w:type="gramEnd"/>
    </w:p>
    <w:p w14:paraId="2CDBC6EF" w14:textId="77777777" w:rsidR="00003E69" w:rsidRDefault="00452176">
      <w:pPr>
        <w:spacing w:line="273" w:lineRule="auto"/>
        <w:ind w:left="3435" w:right="3433"/>
        <w:jc w:val="center"/>
      </w:pPr>
      <w:r>
        <w:t>I wiggle my shoulders I wiggle my nose.</w:t>
      </w:r>
    </w:p>
    <w:p w14:paraId="066B7FDE" w14:textId="77777777" w:rsidR="00003E69" w:rsidRDefault="00452176">
      <w:pPr>
        <w:spacing w:before="10"/>
        <w:ind w:left="127" w:right="127"/>
        <w:jc w:val="center"/>
      </w:pPr>
      <w:r>
        <w:t>I get all the wiggles out of me.</w:t>
      </w:r>
    </w:p>
    <w:p w14:paraId="65150E3C" w14:textId="77777777" w:rsidR="00003E69" w:rsidRDefault="00452176">
      <w:pPr>
        <w:spacing w:before="38" w:line="273" w:lineRule="auto"/>
        <w:ind w:left="2700" w:right="2706" w:firstLine="5"/>
        <w:jc w:val="center"/>
      </w:pPr>
      <w:r>
        <w:t>I open my eyes so I can see the</w:t>
      </w:r>
      <w:r>
        <w:rPr>
          <w:spacing w:val="-17"/>
        </w:rPr>
        <w:t xml:space="preserve"> </w:t>
      </w:r>
      <w:r>
        <w:t>story. I open my ears so I can hear the</w:t>
      </w:r>
      <w:r>
        <w:rPr>
          <w:spacing w:val="-21"/>
        </w:rPr>
        <w:t xml:space="preserve"> </w:t>
      </w:r>
      <w:r>
        <w:t>story.</w:t>
      </w:r>
    </w:p>
    <w:p w14:paraId="73D0028A" w14:textId="77777777" w:rsidR="00003E69" w:rsidRDefault="00452176">
      <w:pPr>
        <w:spacing w:before="6"/>
        <w:ind w:left="126" w:right="131"/>
        <w:jc w:val="center"/>
      </w:pPr>
      <w:r>
        <w:t>And I zip my lip so I can be a good listener.</w:t>
      </w:r>
    </w:p>
    <w:p w14:paraId="0DFE53CF" w14:textId="77777777" w:rsidR="00003E69" w:rsidRDefault="00003E69">
      <w:pPr>
        <w:jc w:val="center"/>
        <w:sectPr w:rsidR="00003E69">
          <w:pgSz w:w="12240" w:h="15840"/>
          <w:pgMar w:top="1420" w:right="1720" w:bottom="1200" w:left="1720" w:header="0" w:footer="1017" w:gutter="0"/>
          <w:cols w:space="720"/>
        </w:sectPr>
      </w:pPr>
    </w:p>
    <w:p w14:paraId="70E1E06C" w14:textId="77777777" w:rsidR="00003E69" w:rsidRDefault="00452176">
      <w:pPr>
        <w:spacing w:before="41"/>
        <w:ind w:left="127" w:right="129"/>
        <w:jc w:val="center"/>
        <w:rPr>
          <w:b/>
        </w:rPr>
      </w:pPr>
      <w:r>
        <w:rPr>
          <w:b/>
        </w:rPr>
        <w:lastRenderedPageBreak/>
        <w:t>"I Borrow my Books"</w:t>
      </w:r>
    </w:p>
    <w:p w14:paraId="246B803A" w14:textId="77777777" w:rsidR="00003E69" w:rsidRDefault="00452176">
      <w:pPr>
        <w:spacing w:before="33"/>
        <w:ind w:left="127" w:right="128"/>
        <w:jc w:val="center"/>
        <w:rPr>
          <w:sz w:val="20"/>
        </w:rPr>
      </w:pPr>
      <w:r>
        <w:rPr>
          <w:sz w:val="20"/>
        </w:rPr>
        <w:t>(Song before checking out books)</w:t>
      </w:r>
    </w:p>
    <w:p w14:paraId="4B23079D" w14:textId="77777777" w:rsidR="00003E69" w:rsidRDefault="00452176">
      <w:pPr>
        <w:ind w:left="2816"/>
        <w:rPr>
          <w:sz w:val="20"/>
        </w:rPr>
      </w:pPr>
      <w:r>
        <w:rPr>
          <w:sz w:val="20"/>
        </w:rPr>
        <w:t>(To the tune of “My Bonnie Lies Over the Ocean”)</w:t>
      </w:r>
    </w:p>
    <w:p w14:paraId="19E7E402" w14:textId="77777777" w:rsidR="00003E69" w:rsidRDefault="00003E69">
      <w:pPr>
        <w:pStyle w:val="BodyText"/>
        <w:rPr>
          <w:sz w:val="22"/>
        </w:rPr>
      </w:pPr>
    </w:p>
    <w:p w14:paraId="7022EFA0" w14:textId="77777777" w:rsidR="00003E69" w:rsidRDefault="00452176">
      <w:pPr>
        <w:ind w:left="127" w:right="128"/>
        <w:jc w:val="center"/>
      </w:pPr>
      <w:r>
        <w:t>I borrow my books from the library.</w:t>
      </w:r>
    </w:p>
    <w:p w14:paraId="074FB13C" w14:textId="77777777" w:rsidR="00003E69" w:rsidRDefault="00452176">
      <w:pPr>
        <w:ind w:left="127" w:right="127"/>
        <w:jc w:val="center"/>
      </w:pPr>
      <w:r>
        <w:t>I borrow my books for a week.</w:t>
      </w:r>
    </w:p>
    <w:p w14:paraId="174EF1B0" w14:textId="77777777" w:rsidR="00003E69" w:rsidRDefault="00452176">
      <w:pPr>
        <w:ind w:left="2638" w:right="2638" w:hanging="1"/>
        <w:jc w:val="center"/>
      </w:pPr>
      <w:r>
        <w:t>I borrow my books and I'll read them. And I'll bring my books back next week.</w:t>
      </w:r>
    </w:p>
    <w:p w14:paraId="4A9AAAD4" w14:textId="77777777" w:rsidR="00003E69" w:rsidRDefault="00452176">
      <w:pPr>
        <w:ind w:left="1491" w:right="1491" w:hanging="1"/>
        <w:jc w:val="center"/>
      </w:pPr>
      <w:r>
        <w:t>Bring Back, Bring Back. I'll bring back my library books next week, Bring Back, Bring Back. I'll bring back my library books next week.</w:t>
      </w:r>
    </w:p>
    <w:p w14:paraId="2A986234" w14:textId="77777777" w:rsidR="00003E69" w:rsidRDefault="00003E69">
      <w:pPr>
        <w:pStyle w:val="BodyText"/>
        <w:rPr>
          <w:sz w:val="22"/>
        </w:rPr>
      </w:pPr>
    </w:p>
    <w:p w14:paraId="32FC40E7" w14:textId="77777777" w:rsidR="00003E69" w:rsidRDefault="00003E69">
      <w:pPr>
        <w:pStyle w:val="BodyText"/>
        <w:spacing w:before="6"/>
        <w:rPr>
          <w:sz w:val="22"/>
        </w:rPr>
      </w:pPr>
    </w:p>
    <w:p w14:paraId="1252B9DC" w14:textId="77777777" w:rsidR="00003E69" w:rsidRDefault="00452176">
      <w:pPr>
        <w:spacing w:line="290" w:lineRule="exact"/>
        <w:ind w:left="127" w:right="128"/>
        <w:jc w:val="center"/>
        <w:rPr>
          <w:b/>
        </w:rPr>
      </w:pPr>
      <w:r>
        <w:rPr>
          <w:b/>
        </w:rPr>
        <w:t xml:space="preserve">Hands </w:t>
      </w:r>
      <w:r>
        <w:rPr>
          <w:b/>
          <w:sz w:val="24"/>
        </w:rPr>
        <w:t xml:space="preserve">Go </w:t>
      </w:r>
      <w:r>
        <w:rPr>
          <w:b/>
        </w:rPr>
        <w:t>Up</w:t>
      </w:r>
    </w:p>
    <w:p w14:paraId="0AB0DB88" w14:textId="77777777" w:rsidR="00003E69" w:rsidRDefault="00452176">
      <w:pPr>
        <w:spacing w:line="241" w:lineRule="exact"/>
        <w:ind w:left="127" w:right="128"/>
        <w:jc w:val="center"/>
        <w:rPr>
          <w:sz w:val="20"/>
        </w:rPr>
      </w:pPr>
      <w:r>
        <w:rPr>
          <w:sz w:val="20"/>
        </w:rPr>
        <w:t>(To the tune of “Twinkle, Twinkle Little Star”)</w:t>
      </w:r>
    </w:p>
    <w:p w14:paraId="3DE2A322" w14:textId="77777777" w:rsidR="00003E69" w:rsidRDefault="00003E69">
      <w:pPr>
        <w:pStyle w:val="BodyText"/>
        <w:rPr>
          <w:sz w:val="26"/>
        </w:rPr>
      </w:pPr>
    </w:p>
    <w:p w14:paraId="3A992811" w14:textId="77777777" w:rsidR="00003E69" w:rsidRDefault="00452176">
      <w:pPr>
        <w:ind w:left="3530" w:right="3532"/>
        <w:jc w:val="center"/>
      </w:pPr>
      <w:r>
        <w:t>"Hands go up and Hands go down.</w:t>
      </w:r>
    </w:p>
    <w:p w14:paraId="20A2F06A" w14:textId="77777777" w:rsidR="00003E69" w:rsidRDefault="00452176">
      <w:pPr>
        <w:spacing w:before="5" w:line="235" w:lineRule="auto"/>
        <w:ind w:left="3096" w:right="3106"/>
        <w:jc w:val="center"/>
      </w:pPr>
      <w:r>
        <w:t>I can turn around and round. I can jump upon two shoes.</w:t>
      </w:r>
    </w:p>
    <w:p w14:paraId="25EDDCFD" w14:textId="77777777" w:rsidR="00003E69" w:rsidRDefault="00452176">
      <w:pPr>
        <w:ind w:left="127" w:right="129"/>
        <w:jc w:val="center"/>
      </w:pPr>
      <w:r>
        <w:t xml:space="preserve">I can listen so can </w:t>
      </w:r>
      <w:proofErr w:type="gramStart"/>
      <w:r>
        <w:t>you</w:t>
      </w:r>
      <w:proofErr w:type="gramEnd"/>
    </w:p>
    <w:p w14:paraId="31439E84" w14:textId="77777777" w:rsidR="00003E69" w:rsidRDefault="00452176">
      <w:pPr>
        <w:ind w:left="3132" w:right="3136" w:firstLine="3"/>
        <w:jc w:val="center"/>
      </w:pPr>
      <w:r>
        <w:t>I can sit I'll show you how. Story time is starting now."</w:t>
      </w:r>
    </w:p>
    <w:p w14:paraId="0A25082C" w14:textId="77777777" w:rsidR="00003E69" w:rsidRDefault="00003E69">
      <w:pPr>
        <w:pStyle w:val="BodyText"/>
        <w:rPr>
          <w:sz w:val="22"/>
        </w:rPr>
      </w:pPr>
    </w:p>
    <w:p w14:paraId="49B727C5" w14:textId="77777777" w:rsidR="00003E69" w:rsidRDefault="00003E69">
      <w:pPr>
        <w:pStyle w:val="BodyText"/>
        <w:rPr>
          <w:sz w:val="22"/>
        </w:rPr>
      </w:pPr>
    </w:p>
    <w:p w14:paraId="127D9BB8" w14:textId="77777777" w:rsidR="00003E69" w:rsidRDefault="00452176">
      <w:pPr>
        <w:ind w:left="1572" w:right="1567" w:hanging="9"/>
        <w:jc w:val="center"/>
      </w:pPr>
      <w:r>
        <w:rPr>
          <w:b/>
        </w:rPr>
        <w:t xml:space="preserve">Going to the Library </w:t>
      </w:r>
      <w:r>
        <w:t xml:space="preserve">(Chant) </w:t>
      </w:r>
      <w:hyperlink r:id="rId350">
        <w:r>
          <w:rPr>
            <w:color w:val="0000FF"/>
            <w:u w:val="single" w:color="0000FF"/>
          </w:rPr>
          <w:t>http://www.songsforteaching.com/tomchapin/librarysong.htm</w:t>
        </w:r>
      </w:hyperlink>
    </w:p>
    <w:p w14:paraId="77CB8B93" w14:textId="77777777" w:rsidR="00003E69" w:rsidRDefault="00003E69">
      <w:pPr>
        <w:pStyle w:val="BodyText"/>
        <w:spacing w:before="5"/>
        <w:rPr>
          <w:sz w:val="17"/>
        </w:rPr>
      </w:pPr>
    </w:p>
    <w:p w14:paraId="56B68D46" w14:textId="77777777" w:rsidR="00003E69" w:rsidRDefault="00452176">
      <w:pPr>
        <w:spacing w:before="56"/>
        <w:ind w:left="3096" w:right="3101"/>
        <w:jc w:val="center"/>
      </w:pPr>
      <w:r>
        <w:t>I'm going down to the library Picking out a book</w:t>
      </w:r>
    </w:p>
    <w:p w14:paraId="34568E79" w14:textId="77777777" w:rsidR="00003E69" w:rsidRDefault="00452176">
      <w:pPr>
        <w:ind w:left="121" w:right="131"/>
        <w:jc w:val="center"/>
      </w:pPr>
      <w:proofErr w:type="gramStart"/>
      <w:r>
        <w:t>Check it in</w:t>
      </w:r>
      <w:proofErr w:type="gramEnd"/>
      <w:r>
        <w:t xml:space="preserve">, </w:t>
      </w:r>
      <w:proofErr w:type="gramStart"/>
      <w:r>
        <w:t>check it out</w:t>
      </w:r>
      <w:proofErr w:type="gramEnd"/>
      <w:r>
        <w:t>.</w:t>
      </w:r>
    </w:p>
    <w:p w14:paraId="77A47BD7" w14:textId="77777777" w:rsidR="00003E69" w:rsidRDefault="00003E69">
      <w:pPr>
        <w:pStyle w:val="BodyText"/>
        <w:rPr>
          <w:sz w:val="22"/>
        </w:rPr>
      </w:pPr>
    </w:p>
    <w:p w14:paraId="7C2FD6AC" w14:textId="77777777" w:rsidR="00003E69" w:rsidRDefault="00452176">
      <w:pPr>
        <w:ind w:left="126" w:right="131"/>
        <w:jc w:val="center"/>
      </w:pPr>
      <w:proofErr w:type="spellStart"/>
      <w:proofErr w:type="gramStart"/>
      <w:r>
        <w:t>Gonna</w:t>
      </w:r>
      <w:proofErr w:type="spellEnd"/>
      <w:proofErr w:type="gramEnd"/>
      <w:r>
        <w:t xml:space="preserve"> say “hi” to the dictionary.</w:t>
      </w:r>
    </w:p>
    <w:p w14:paraId="524B7028" w14:textId="77777777" w:rsidR="00003E69" w:rsidRDefault="00452176">
      <w:pPr>
        <w:ind w:left="3334" w:right="3344" w:firstLine="9"/>
        <w:jc w:val="center"/>
      </w:pPr>
      <w:r>
        <w:t xml:space="preserve">Picking out a book, </w:t>
      </w:r>
      <w:proofErr w:type="gramStart"/>
      <w:r>
        <w:t>Check it in</w:t>
      </w:r>
      <w:proofErr w:type="gramEnd"/>
      <w:r>
        <w:t xml:space="preserve">, </w:t>
      </w:r>
      <w:proofErr w:type="gramStart"/>
      <w:r>
        <w:t>check it</w:t>
      </w:r>
      <w:r>
        <w:rPr>
          <w:spacing w:val="-15"/>
        </w:rPr>
        <w:t xml:space="preserve"> </w:t>
      </w:r>
      <w:r>
        <w:t>out</w:t>
      </w:r>
      <w:proofErr w:type="gramEnd"/>
      <w:r>
        <w:t>.</w:t>
      </w:r>
    </w:p>
    <w:p w14:paraId="331A891F" w14:textId="77777777" w:rsidR="00003E69" w:rsidRDefault="00003E69">
      <w:pPr>
        <w:pStyle w:val="BodyText"/>
        <w:rPr>
          <w:sz w:val="22"/>
        </w:rPr>
      </w:pPr>
    </w:p>
    <w:p w14:paraId="1C0B34E5" w14:textId="77777777" w:rsidR="00003E69" w:rsidRDefault="00003E69">
      <w:pPr>
        <w:pStyle w:val="BodyText"/>
        <w:spacing w:before="10"/>
        <w:rPr>
          <w:sz w:val="28"/>
        </w:rPr>
      </w:pPr>
    </w:p>
    <w:p w14:paraId="74F8E55E" w14:textId="77777777" w:rsidR="00003E69" w:rsidRDefault="00452176">
      <w:pPr>
        <w:ind w:left="127" w:right="127"/>
        <w:jc w:val="center"/>
        <w:rPr>
          <w:b/>
        </w:rPr>
      </w:pPr>
      <w:r>
        <w:rPr>
          <w:b/>
          <w:sz w:val="24"/>
        </w:rPr>
        <w:t>Pre-</w:t>
      </w:r>
      <w:proofErr w:type="spellStart"/>
      <w:r>
        <w:rPr>
          <w:b/>
          <w:sz w:val="24"/>
        </w:rPr>
        <w:t>Storytime</w:t>
      </w:r>
      <w:proofErr w:type="spellEnd"/>
      <w:r>
        <w:rPr>
          <w:b/>
          <w:sz w:val="24"/>
        </w:rPr>
        <w:t xml:space="preserve"> </w:t>
      </w:r>
      <w:r>
        <w:rPr>
          <w:b/>
        </w:rPr>
        <w:t>Song</w:t>
      </w:r>
    </w:p>
    <w:p w14:paraId="0B843F7D" w14:textId="77777777" w:rsidR="00003E69" w:rsidRDefault="00452176">
      <w:pPr>
        <w:spacing w:before="42"/>
        <w:ind w:left="2734"/>
        <w:rPr>
          <w:sz w:val="20"/>
        </w:rPr>
      </w:pPr>
      <w:r>
        <w:rPr>
          <w:sz w:val="20"/>
        </w:rPr>
        <w:t xml:space="preserve">(To the tune of "She'll </w:t>
      </w:r>
      <w:proofErr w:type="gramStart"/>
      <w:r>
        <w:rPr>
          <w:sz w:val="20"/>
        </w:rPr>
        <w:t>Be</w:t>
      </w:r>
      <w:proofErr w:type="gramEnd"/>
      <w:r>
        <w:rPr>
          <w:sz w:val="20"/>
        </w:rPr>
        <w:t xml:space="preserve"> </w:t>
      </w:r>
      <w:proofErr w:type="spellStart"/>
      <w:r>
        <w:rPr>
          <w:sz w:val="20"/>
        </w:rPr>
        <w:t>Comin</w:t>
      </w:r>
      <w:proofErr w:type="spellEnd"/>
      <w:r>
        <w:rPr>
          <w:sz w:val="20"/>
        </w:rPr>
        <w:t>' Round the Mountain")</w:t>
      </w:r>
    </w:p>
    <w:p w14:paraId="6B844718" w14:textId="77777777" w:rsidR="00003E69" w:rsidRDefault="00003E69">
      <w:pPr>
        <w:pStyle w:val="BodyText"/>
        <w:spacing w:before="11"/>
        <w:rPr>
          <w:sz w:val="27"/>
        </w:rPr>
      </w:pPr>
    </w:p>
    <w:p w14:paraId="4CA855C2" w14:textId="77777777" w:rsidR="00003E69" w:rsidRDefault="00452176">
      <w:pPr>
        <w:ind w:left="2071" w:right="2075"/>
        <w:jc w:val="center"/>
      </w:pPr>
      <w:r>
        <w:t xml:space="preserve">If you're ready for a story find a seat (clap </w:t>
      </w:r>
      <w:proofErr w:type="spellStart"/>
      <w:r>
        <w:t>clap</w:t>
      </w:r>
      <w:proofErr w:type="spellEnd"/>
      <w:r>
        <w:t xml:space="preserve"> </w:t>
      </w:r>
      <w:proofErr w:type="spellStart"/>
      <w:r>
        <w:t>clap</w:t>
      </w:r>
      <w:proofErr w:type="spellEnd"/>
      <w:r>
        <w:t xml:space="preserve">) If you're ready for a story find a seat (clap </w:t>
      </w:r>
      <w:proofErr w:type="spellStart"/>
      <w:r>
        <w:t>clap</w:t>
      </w:r>
      <w:proofErr w:type="spellEnd"/>
      <w:r>
        <w:t xml:space="preserve"> </w:t>
      </w:r>
      <w:proofErr w:type="spellStart"/>
      <w:r>
        <w:t>clap</w:t>
      </w:r>
      <w:proofErr w:type="spellEnd"/>
      <w:r>
        <w:t>) If you're ready for a story, open eyes and open ears If you're ready for a story find a seat.</w:t>
      </w:r>
    </w:p>
    <w:p w14:paraId="70EEDEFF" w14:textId="77777777" w:rsidR="00003E69" w:rsidRDefault="00003E69">
      <w:pPr>
        <w:jc w:val="center"/>
        <w:sectPr w:rsidR="00003E69">
          <w:pgSz w:w="12240" w:h="15840"/>
          <w:pgMar w:top="1400" w:right="1720" w:bottom="1200" w:left="1720" w:header="0" w:footer="1017" w:gutter="0"/>
          <w:cols w:space="720"/>
        </w:sectPr>
      </w:pPr>
    </w:p>
    <w:p w14:paraId="16EDCF94" w14:textId="77777777" w:rsidR="00003E69" w:rsidRDefault="00452176">
      <w:pPr>
        <w:spacing w:before="41"/>
        <w:ind w:left="2282" w:right="2280"/>
        <w:jc w:val="center"/>
        <w:rPr>
          <w:b/>
        </w:rPr>
      </w:pPr>
      <w:r>
        <w:rPr>
          <w:b/>
        </w:rPr>
        <w:lastRenderedPageBreak/>
        <w:t xml:space="preserve">If </w:t>
      </w:r>
      <w:proofErr w:type="gramStart"/>
      <w:r>
        <w:rPr>
          <w:b/>
        </w:rPr>
        <w:t>Your</w:t>
      </w:r>
      <w:proofErr w:type="gramEnd"/>
      <w:r>
        <w:rPr>
          <w:b/>
        </w:rPr>
        <w:t xml:space="preserve"> Book is Your Friend</w:t>
      </w:r>
    </w:p>
    <w:p w14:paraId="3C412CD2" w14:textId="77777777" w:rsidR="00003E69" w:rsidRDefault="00452176">
      <w:pPr>
        <w:spacing w:before="33"/>
        <w:ind w:left="2282" w:right="2279"/>
        <w:jc w:val="center"/>
        <w:rPr>
          <w:sz w:val="20"/>
        </w:rPr>
      </w:pPr>
      <w:r>
        <w:rPr>
          <w:sz w:val="20"/>
        </w:rPr>
        <w:t>(To the tune of “If You're Happy And You Know It”)</w:t>
      </w:r>
    </w:p>
    <w:p w14:paraId="2B6135C7" w14:textId="77777777" w:rsidR="00003E69" w:rsidRDefault="00003E69">
      <w:pPr>
        <w:pStyle w:val="BodyText"/>
        <w:spacing w:before="1"/>
        <w:rPr>
          <w:sz w:val="22"/>
        </w:rPr>
      </w:pPr>
    </w:p>
    <w:p w14:paraId="4B58E3B1" w14:textId="77777777" w:rsidR="00003E69" w:rsidRDefault="00452176">
      <w:pPr>
        <w:ind w:left="2896" w:right="2897"/>
        <w:jc w:val="center"/>
      </w:pPr>
      <w:r>
        <w:t xml:space="preserve">If your book is your friend, give it a hug </w:t>
      </w:r>
      <w:proofErr w:type="gramStart"/>
      <w:r>
        <w:t>If</w:t>
      </w:r>
      <w:proofErr w:type="gramEnd"/>
      <w:r>
        <w:t xml:space="preserve"> your book is your friend, give it a hug</w:t>
      </w:r>
    </w:p>
    <w:p w14:paraId="2C23D352" w14:textId="77777777" w:rsidR="00003E69" w:rsidRDefault="00452176">
      <w:pPr>
        <w:ind w:left="2282" w:right="2285"/>
        <w:jc w:val="center"/>
      </w:pPr>
      <w:r>
        <w:t xml:space="preserve">If your book is your friend, you can read it to the end </w:t>
      </w:r>
      <w:proofErr w:type="gramStart"/>
      <w:r>
        <w:t>If</w:t>
      </w:r>
      <w:proofErr w:type="gramEnd"/>
      <w:r>
        <w:t xml:space="preserve"> your book is your friend, give it a hug.</w:t>
      </w:r>
    </w:p>
    <w:p w14:paraId="756EB858" w14:textId="77777777" w:rsidR="00003E69" w:rsidRDefault="00003E69">
      <w:pPr>
        <w:pStyle w:val="BodyText"/>
        <w:rPr>
          <w:sz w:val="22"/>
        </w:rPr>
      </w:pPr>
    </w:p>
    <w:p w14:paraId="33A2F3B7" w14:textId="77777777" w:rsidR="00003E69" w:rsidRDefault="00003E69">
      <w:pPr>
        <w:pStyle w:val="BodyText"/>
        <w:spacing w:before="5"/>
        <w:rPr>
          <w:sz w:val="22"/>
        </w:rPr>
      </w:pPr>
    </w:p>
    <w:p w14:paraId="0D6C951E" w14:textId="77777777" w:rsidR="00003E69" w:rsidRDefault="00452176">
      <w:pPr>
        <w:spacing w:before="1"/>
        <w:ind w:left="2282" w:right="2282"/>
        <w:jc w:val="center"/>
        <w:rPr>
          <w:b/>
          <w:sz w:val="24"/>
        </w:rPr>
      </w:pPr>
      <w:r>
        <w:rPr>
          <w:b/>
          <w:sz w:val="24"/>
        </w:rPr>
        <w:t>Pre-</w:t>
      </w:r>
      <w:proofErr w:type="spellStart"/>
      <w:r>
        <w:rPr>
          <w:b/>
          <w:sz w:val="24"/>
        </w:rPr>
        <w:t>Storytime</w:t>
      </w:r>
      <w:proofErr w:type="spellEnd"/>
      <w:r>
        <w:rPr>
          <w:b/>
          <w:sz w:val="24"/>
        </w:rPr>
        <w:t xml:space="preserve"> Chant</w:t>
      </w:r>
    </w:p>
    <w:p w14:paraId="19A14704" w14:textId="77777777" w:rsidR="00003E69" w:rsidRDefault="00003E69">
      <w:pPr>
        <w:pStyle w:val="BodyText"/>
        <w:spacing w:before="7"/>
        <w:rPr>
          <w:b/>
          <w:sz w:val="21"/>
        </w:rPr>
      </w:pPr>
    </w:p>
    <w:p w14:paraId="5B2E10E2" w14:textId="77777777" w:rsidR="00003E69" w:rsidRDefault="00452176">
      <w:pPr>
        <w:ind w:left="3800" w:right="3792"/>
        <w:jc w:val="center"/>
      </w:pPr>
      <w:proofErr w:type="gramStart"/>
      <w:r>
        <w:t>I wiggle my fingers</w:t>
      </w:r>
      <w:proofErr w:type="gramEnd"/>
      <w:r>
        <w:t xml:space="preserve">, </w:t>
      </w:r>
      <w:proofErr w:type="gramStart"/>
      <w:r>
        <w:t>I wiggle my toes,</w:t>
      </w:r>
      <w:proofErr w:type="gramEnd"/>
    </w:p>
    <w:p w14:paraId="114AA34B" w14:textId="77777777" w:rsidR="00003E69" w:rsidRDefault="00452176">
      <w:pPr>
        <w:ind w:left="3666" w:right="3667"/>
        <w:jc w:val="center"/>
      </w:pPr>
      <w:proofErr w:type="gramStart"/>
      <w:r>
        <w:t>I wiggle my shoulders</w:t>
      </w:r>
      <w:proofErr w:type="gramEnd"/>
      <w:r>
        <w:t xml:space="preserve">, </w:t>
      </w:r>
      <w:proofErr w:type="gramStart"/>
      <w:r>
        <w:t>I wiggle my nose</w:t>
      </w:r>
      <w:proofErr w:type="gramEnd"/>
      <w:r>
        <w:t>.</w:t>
      </w:r>
    </w:p>
    <w:p w14:paraId="77672B04" w14:textId="77777777" w:rsidR="00003E69" w:rsidRDefault="00452176">
      <w:pPr>
        <w:ind w:left="3133" w:right="3134"/>
        <w:jc w:val="center"/>
      </w:pPr>
      <w:r>
        <w:t xml:space="preserve">Now the wiggles are all out of me, </w:t>
      </w:r>
      <w:proofErr w:type="gramStart"/>
      <w:r>
        <w:t>And</w:t>
      </w:r>
      <w:proofErr w:type="gramEnd"/>
      <w:r>
        <w:t xml:space="preserve"> I am as still as I can be.</w:t>
      </w:r>
    </w:p>
    <w:p w14:paraId="4BEA3030" w14:textId="77777777" w:rsidR="00003E69" w:rsidRDefault="00003E69">
      <w:pPr>
        <w:pStyle w:val="BodyText"/>
        <w:rPr>
          <w:sz w:val="22"/>
        </w:rPr>
      </w:pPr>
    </w:p>
    <w:p w14:paraId="72478577" w14:textId="77777777" w:rsidR="00003E69" w:rsidRDefault="00003E69">
      <w:pPr>
        <w:pStyle w:val="BodyText"/>
        <w:spacing w:before="1"/>
        <w:rPr>
          <w:sz w:val="22"/>
        </w:rPr>
      </w:pPr>
    </w:p>
    <w:p w14:paraId="3CD812E1" w14:textId="77777777" w:rsidR="00003E69" w:rsidRDefault="00452176">
      <w:pPr>
        <w:spacing w:line="290" w:lineRule="exact"/>
        <w:ind w:left="2282" w:right="2285"/>
        <w:jc w:val="center"/>
        <w:rPr>
          <w:b/>
          <w:sz w:val="24"/>
        </w:rPr>
      </w:pPr>
      <w:r>
        <w:rPr>
          <w:b/>
          <w:sz w:val="24"/>
        </w:rPr>
        <w:t>We’re Going to the Library</w:t>
      </w:r>
    </w:p>
    <w:p w14:paraId="485903E6" w14:textId="77777777" w:rsidR="00003E69" w:rsidRDefault="00452176">
      <w:pPr>
        <w:spacing w:line="241" w:lineRule="exact"/>
        <w:ind w:left="2282" w:right="2283"/>
        <w:jc w:val="center"/>
        <w:rPr>
          <w:sz w:val="20"/>
        </w:rPr>
      </w:pPr>
      <w:r>
        <w:rPr>
          <w:sz w:val="20"/>
        </w:rPr>
        <w:t>(To the tune of “Do you know the Muffin Man”</w:t>
      </w:r>
      <w:proofErr w:type="gramStart"/>
      <w:r>
        <w:rPr>
          <w:sz w:val="20"/>
        </w:rPr>
        <w:t>)</w:t>
      </w:r>
      <w:proofErr w:type="gramEnd"/>
    </w:p>
    <w:p w14:paraId="19F7774F" w14:textId="77777777" w:rsidR="00003E69" w:rsidRDefault="00003E69">
      <w:pPr>
        <w:pStyle w:val="BodyText"/>
        <w:spacing w:before="3"/>
        <w:rPr>
          <w:sz w:val="23"/>
        </w:rPr>
      </w:pPr>
    </w:p>
    <w:p w14:paraId="45A8C2A1" w14:textId="77777777" w:rsidR="00003E69" w:rsidRDefault="00452176">
      <w:pPr>
        <w:ind w:left="2282" w:right="2282"/>
        <w:jc w:val="center"/>
      </w:pPr>
      <w:r>
        <w:t xml:space="preserve">We're going to the library, the library, the library </w:t>
      </w:r>
      <w:proofErr w:type="gramStart"/>
      <w:r>
        <w:t>We</w:t>
      </w:r>
      <w:proofErr w:type="gramEnd"/>
      <w:r>
        <w:t>'re going to the library to listen to a story.</w:t>
      </w:r>
    </w:p>
    <w:p w14:paraId="763F656A" w14:textId="77777777" w:rsidR="00003E69" w:rsidRDefault="00003E69">
      <w:pPr>
        <w:pStyle w:val="BodyText"/>
        <w:spacing w:before="12"/>
        <w:rPr>
          <w:sz w:val="21"/>
        </w:rPr>
      </w:pPr>
    </w:p>
    <w:p w14:paraId="792285EC" w14:textId="77777777" w:rsidR="00003E69" w:rsidRDefault="00452176">
      <w:pPr>
        <w:ind w:left="2335" w:right="2342" w:firstLine="6"/>
        <w:jc w:val="center"/>
      </w:pPr>
      <w:r>
        <w:t xml:space="preserve">We're going to the library, the library, the library </w:t>
      </w:r>
      <w:proofErr w:type="gramStart"/>
      <w:r>
        <w:t>We</w:t>
      </w:r>
      <w:proofErr w:type="gramEnd"/>
      <w:r>
        <w:t>'re going to the library to check out books</w:t>
      </w:r>
      <w:r>
        <w:rPr>
          <w:spacing w:val="-26"/>
        </w:rPr>
        <w:t xml:space="preserve"> </w:t>
      </w:r>
      <w:r>
        <w:t>today.</w:t>
      </w:r>
    </w:p>
    <w:p w14:paraId="3C7896A9" w14:textId="77777777" w:rsidR="00003E69" w:rsidRDefault="00003E69">
      <w:pPr>
        <w:pStyle w:val="BodyText"/>
        <w:rPr>
          <w:sz w:val="22"/>
        </w:rPr>
      </w:pPr>
    </w:p>
    <w:p w14:paraId="7938A8D5" w14:textId="77777777" w:rsidR="00003E69" w:rsidRDefault="00003E69">
      <w:pPr>
        <w:pStyle w:val="BodyText"/>
        <w:spacing w:before="1"/>
        <w:rPr>
          <w:sz w:val="22"/>
        </w:rPr>
      </w:pPr>
    </w:p>
    <w:p w14:paraId="0DB1F29C" w14:textId="77777777" w:rsidR="00003E69" w:rsidRDefault="00452176">
      <w:pPr>
        <w:ind w:left="2282" w:right="2282"/>
        <w:jc w:val="center"/>
        <w:rPr>
          <w:b/>
          <w:sz w:val="24"/>
        </w:rPr>
      </w:pPr>
      <w:r>
        <w:rPr>
          <w:b/>
          <w:sz w:val="24"/>
        </w:rPr>
        <w:t>Read a Book</w:t>
      </w:r>
    </w:p>
    <w:p w14:paraId="7EB50EA1" w14:textId="77777777" w:rsidR="00003E69" w:rsidRDefault="00452176">
      <w:pPr>
        <w:spacing w:before="42"/>
        <w:ind w:left="2946"/>
        <w:rPr>
          <w:sz w:val="20"/>
        </w:rPr>
      </w:pPr>
      <w:r>
        <w:rPr>
          <w:sz w:val="20"/>
        </w:rPr>
        <w:t>(To the tune of “If You’re Happy and You Know It”)</w:t>
      </w:r>
    </w:p>
    <w:p w14:paraId="02FF2D07" w14:textId="77777777" w:rsidR="00003E69" w:rsidRDefault="00003E69">
      <w:pPr>
        <w:pStyle w:val="BodyText"/>
        <w:spacing w:before="9"/>
      </w:pPr>
    </w:p>
    <w:p w14:paraId="126F26CF" w14:textId="77777777" w:rsidR="00003E69" w:rsidRDefault="00452176">
      <w:pPr>
        <w:ind w:left="2019" w:right="2024" w:firstLine="5"/>
        <w:jc w:val="center"/>
      </w:pPr>
      <w:r>
        <w:t>If you have some extra time, read a book.  (READ A BOOK) If you don't know what to do, read a book. (READ A BOOK) Many places you will go,</w:t>
      </w:r>
    </w:p>
    <w:p w14:paraId="4D308EB2" w14:textId="77777777" w:rsidR="00003E69" w:rsidRDefault="00452176">
      <w:pPr>
        <w:ind w:left="2282" w:right="2281"/>
        <w:jc w:val="center"/>
      </w:pPr>
      <w:r>
        <w:t>Many people you will meet,</w:t>
      </w:r>
    </w:p>
    <w:p w14:paraId="5ADF15AF" w14:textId="77777777" w:rsidR="00003E69" w:rsidRDefault="00452176">
      <w:pPr>
        <w:ind w:left="111" w:right="112"/>
        <w:jc w:val="center"/>
      </w:pPr>
      <w:r>
        <w:t>If you have some extra time, read a book.  (READ A BOOK)</w:t>
      </w:r>
    </w:p>
    <w:p w14:paraId="3B4FBE4E" w14:textId="77777777" w:rsidR="00003E69" w:rsidRDefault="00003E69">
      <w:pPr>
        <w:pStyle w:val="BodyText"/>
        <w:spacing w:before="12"/>
        <w:rPr>
          <w:sz w:val="21"/>
        </w:rPr>
      </w:pPr>
    </w:p>
    <w:p w14:paraId="7D44871B" w14:textId="77777777" w:rsidR="00003E69" w:rsidRDefault="00452176">
      <w:pPr>
        <w:ind w:left="111" w:right="112"/>
        <w:jc w:val="center"/>
      </w:pPr>
      <w:r>
        <w:t>(The kids sing the READ A BOOK chorus. Can also alternate with boys and girls singing alternate parts)</w:t>
      </w:r>
    </w:p>
    <w:p w14:paraId="49000FAB" w14:textId="77777777" w:rsidR="00003E69" w:rsidRDefault="00003E69">
      <w:pPr>
        <w:jc w:val="center"/>
        <w:sectPr w:rsidR="00003E69">
          <w:pgSz w:w="12240" w:h="15840"/>
          <w:pgMar w:top="1400" w:right="1460" w:bottom="1200" w:left="1460" w:header="0" w:footer="1017" w:gutter="0"/>
          <w:cols w:space="720"/>
        </w:sectPr>
      </w:pPr>
    </w:p>
    <w:p w14:paraId="2265EC83" w14:textId="77777777" w:rsidR="00003E69" w:rsidRDefault="00452176">
      <w:pPr>
        <w:spacing w:before="22"/>
        <w:ind w:left="127" w:right="128"/>
        <w:jc w:val="center"/>
        <w:rPr>
          <w:b/>
          <w:sz w:val="24"/>
        </w:rPr>
      </w:pPr>
      <w:r>
        <w:rPr>
          <w:b/>
          <w:sz w:val="24"/>
        </w:rPr>
        <w:lastRenderedPageBreak/>
        <w:t>Noisy Nora</w:t>
      </w:r>
    </w:p>
    <w:p w14:paraId="3B2F2BD1" w14:textId="77777777" w:rsidR="00003E69" w:rsidRDefault="00452176">
      <w:pPr>
        <w:spacing w:before="38"/>
        <w:ind w:left="127" w:right="128"/>
        <w:jc w:val="center"/>
        <w:rPr>
          <w:sz w:val="20"/>
        </w:rPr>
      </w:pPr>
      <w:r>
        <w:rPr>
          <w:sz w:val="20"/>
        </w:rPr>
        <w:t>(To the tune of “Frere Jacques”)</w:t>
      </w:r>
    </w:p>
    <w:p w14:paraId="1BB0BCAE" w14:textId="77777777" w:rsidR="00003E69" w:rsidRDefault="00003E69">
      <w:pPr>
        <w:pStyle w:val="BodyText"/>
        <w:spacing w:before="5"/>
        <w:rPr>
          <w:sz w:val="25"/>
        </w:rPr>
      </w:pPr>
    </w:p>
    <w:p w14:paraId="66432B30" w14:textId="77777777" w:rsidR="00003E69" w:rsidRDefault="00452176">
      <w:pPr>
        <w:spacing w:line="237" w:lineRule="auto"/>
        <w:ind w:left="3843" w:right="3845" w:firstLine="62"/>
        <w:jc w:val="both"/>
      </w:pPr>
      <w:r>
        <w:t xml:space="preserve">Noisy Nora Noisy Nora Why so loud </w:t>
      </w:r>
      <w:proofErr w:type="gramStart"/>
      <w:r>
        <w:t>Why</w:t>
      </w:r>
      <w:proofErr w:type="gramEnd"/>
      <w:r>
        <w:t xml:space="preserve"> so loud</w:t>
      </w:r>
    </w:p>
    <w:p w14:paraId="39DCB152" w14:textId="77777777" w:rsidR="00003E69" w:rsidRDefault="00452176">
      <w:pPr>
        <w:ind w:left="3271" w:right="3271"/>
        <w:jc w:val="center"/>
      </w:pPr>
      <w:r>
        <w:t xml:space="preserve">Some of us are thinking </w:t>
      </w:r>
      <w:proofErr w:type="gramStart"/>
      <w:r>
        <w:t>Some</w:t>
      </w:r>
      <w:proofErr w:type="gramEnd"/>
      <w:r>
        <w:t xml:space="preserve"> of us are reading Quiet down....</w:t>
      </w:r>
    </w:p>
    <w:p w14:paraId="628B6B4E" w14:textId="77777777" w:rsidR="00003E69" w:rsidRDefault="00452176">
      <w:pPr>
        <w:ind w:left="127" w:right="130"/>
        <w:jc w:val="center"/>
      </w:pPr>
      <w:r>
        <w:t>Quiet down....</w:t>
      </w:r>
    </w:p>
    <w:p w14:paraId="19A08B58" w14:textId="77777777" w:rsidR="00003E69" w:rsidRDefault="00003E69">
      <w:pPr>
        <w:pStyle w:val="BodyText"/>
        <w:rPr>
          <w:sz w:val="22"/>
        </w:rPr>
      </w:pPr>
    </w:p>
    <w:p w14:paraId="3F0E7A0C" w14:textId="77777777" w:rsidR="00003E69" w:rsidRDefault="00003E69">
      <w:pPr>
        <w:pStyle w:val="BodyText"/>
        <w:rPr>
          <w:sz w:val="22"/>
        </w:rPr>
      </w:pPr>
    </w:p>
    <w:p w14:paraId="296CF85A" w14:textId="77777777" w:rsidR="00003E69" w:rsidRDefault="00452176">
      <w:pPr>
        <w:spacing w:before="178" w:line="256" w:lineRule="auto"/>
        <w:ind w:left="2719" w:right="2649" w:firstLine="931"/>
        <w:rPr>
          <w:i/>
          <w:sz w:val="20"/>
        </w:rPr>
      </w:pPr>
      <w:r>
        <w:rPr>
          <w:b/>
          <w:sz w:val="24"/>
        </w:rPr>
        <w:t xml:space="preserve">Hi-Ho </w:t>
      </w:r>
      <w:proofErr w:type="spellStart"/>
      <w:r>
        <w:rPr>
          <w:b/>
          <w:sz w:val="24"/>
        </w:rPr>
        <w:t>Librari</w:t>
      </w:r>
      <w:proofErr w:type="spellEnd"/>
      <w:r>
        <w:rPr>
          <w:b/>
          <w:sz w:val="24"/>
        </w:rPr>
        <w:t xml:space="preserve">-O </w:t>
      </w:r>
      <w:r>
        <w:rPr>
          <w:sz w:val="20"/>
        </w:rPr>
        <w:t xml:space="preserve">(Author/Illustrator song by Judy Freeman) </w:t>
      </w:r>
      <w:r>
        <w:rPr>
          <w:i/>
          <w:sz w:val="20"/>
        </w:rPr>
        <w:t>(</w:t>
      </w:r>
      <w:r>
        <w:rPr>
          <w:sz w:val="20"/>
        </w:rPr>
        <w:t xml:space="preserve">To the tune of </w:t>
      </w:r>
      <w:r>
        <w:rPr>
          <w:i/>
          <w:sz w:val="20"/>
        </w:rPr>
        <w:t>“</w:t>
      </w:r>
      <w:r>
        <w:rPr>
          <w:sz w:val="20"/>
        </w:rPr>
        <w:t>The Farmer in the Dell</w:t>
      </w:r>
      <w:r>
        <w:rPr>
          <w:i/>
          <w:sz w:val="20"/>
        </w:rPr>
        <w:t>”)</w:t>
      </w:r>
    </w:p>
    <w:p w14:paraId="54804DF1" w14:textId="77777777" w:rsidR="00003E69" w:rsidRDefault="00003E69">
      <w:pPr>
        <w:pStyle w:val="BodyText"/>
        <w:spacing w:before="8"/>
        <w:rPr>
          <w:i/>
          <w:sz w:val="18"/>
        </w:rPr>
      </w:pPr>
    </w:p>
    <w:p w14:paraId="593AE7B2" w14:textId="77777777" w:rsidR="00003E69" w:rsidRDefault="00452176">
      <w:pPr>
        <w:ind w:left="3083" w:right="3083"/>
        <w:jc w:val="center"/>
      </w:pPr>
      <w:r>
        <w:t xml:space="preserve">The author writes the words, </w:t>
      </w:r>
      <w:proofErr w:type="gramStart"/>
      <w:r>
        <w:t>The</w:t>
      </w:r>
      <w:proofErr w:type="gramEnd"/>
      <w:r>
        <w:t xml:space="preserve"> author writes the words, Hi-Ho </w:t>
      </w:r>
      <w:proofErr w:type="spellStart"/>
      <w:r>
        <w:t>Librari</w:t>
      </w:r>
      <w:proofErr w:type="spellEnd"/>
      <w:r>
        <w:t>-O,</w:t>
      </w:r>
    </w:p>
    <w:p w14:paraId="43D78D00" w14:textId="77777777" w:rsidR="00003E69" w:rsidRDefault="00452176">
      <w:pPr>
        <w:ind w:left="127" w:right="127"/>
        <w:jc w:val="center"/>
      </w:pPr>
      <w:r>
        <w:t>The author writes the words.</w:t>
      </w:r>
    </w:p>
    <w:p w14:paraId="3F492413" w14:textId="77777777" w:rsidR="00003E69" w:rsidRDefault="00003E69">
      <w:pPr>
        <w:pStyle w:val="BodyText"/>
        <w:spacing w:before="7"/>
        <w:rPr>
          <w:sz w:val="21"/>
        </w:rPr>
      </w:pPr>
    </w:p>
    <w:p w14:paraId="73F9B608" w14:textId="77777777" w:rsidR="00003E69" w:rsidRDefault="00452176">
      <w:pPr>
        <w:spacing w:before="1"/>
        <w:ind w:left="3473" w:right="3476"/>
        <w:jc w:val="center"/>
      </w:pPr>
      <w:r>
        <w:t xml:space="preserve">The illustrator draws </w:t>
      </w:r>
      <w:proofErr w:type="gramStart"/>
      <w:r>
        <w:t>The</w:t>
      </w:r>
      <w:proofErr w:type="gramEnd"/>
      <w:r>
        <w:t xml:space="preserve"> illustrator draws Hi-Ho, </w:t>
      </w:r>
      <w:proofErr w:type="spellStart"/>
      <w:r>
        <w:t>Librari</w:t>
      </w:r>
      <w:proofErr w:type="spellEnd"/>
      <w:r>
        <w:t>-O</w:t>
      </w:r>
    </w:p>
    <w:p w14:paraId="4DC93589" w14:textId="77777777" w:rsidR="00003E69" w:rsidRDefault="00452176">
      <w:pPr>
        <w:ind w:left="127" w:right="131"/>
        <w:jc w:val="center"/>
      </w:pPr>
      <w:r>
        <w:t>The illustrator draws.</w:t>
      </w:r>
    </w:p>
    <w:p w14:paraId="3B17A083" w14:textId="77777777" w:rsidR="00003E69" w:rsidRDefault="00003E69">
      <w:pPr>
        <w:pStyle w:val="BodyText"/>
        <w:rPr>
          <w:sz w:val="22"/>
        </w:rPr>
      </w:pPr>
    </w:p>
    <w:p w14:paraId="14758FF8" w14:textId="77777777" w:rsidR="00003E69" w:rsidRDefault="00452176">
      <w:pPr>
        <w:ind w:left="2963" w:right="2962"/>
        <w:jc w:val="center"/>
      </w:pPr>
      <w:r>
        <w:t>The publisher makes the book. The publisher makes the book.</w:t>
      </w:r>
    </w:p>
    <w:p w14:paraId="7D20D06B" w14:textId="77777777" w:rsidR="00003E69" w:rsidRDefault="00452176">
      <w:pPr>
        <w:ind w:left="127" w:right="131"/>
        <w:jc w:val="center"/>
      </w:pPr>
      <w:r>
        <w:t xml:space="preserve">HI HO </w:t>
      </w:r>
      <w:proofErr w:type="spellStart"/>
      <w:r>
        <w:t>Librari</w:t>
      </w:r>
      <w:proofErr w:type="spellEnd"/>
      <w:r>
        <w:t>-o, the publisher makes the book.</w:t>
      </w:r>
    </w:p>
    <w:p w14:paraId="6EE882F8" w14:textId="77777777" w:rsidR="00003E69" w:rsidRDefault="00003E69">
      <w:pPr>
        <w:pStyle w:val="BodyText"/>
        <w:rPr>
          <w:sz w:val="22"/>
        </w:rPr>
      </w:pPr>
    </w:p>
    <w:p w14:paraId="68F545B9" w14:textId="77777777" w:rsidR="00003E69" w:rsidRDefault="00452176">
      <w:pPr>
        <w:ind w:left="3096" w:right="3101"/>
        <w:jc w:val="center"/>
      </w:pPr>
      <w:r>
        <w:t>The copyright tells us when. The copyright tells us when.</w:t>
      </w:r>
    </w:p>
    <w:p w14:paraId="2480BE20" w14:textId="77777777" w:rsidR="00003E69" w:rsidRDefault="00452176">
      <w:pPr>
        <w:ind w:left="127" w:right="127"/>
        <w:jc w:val="center"/>
      </w:pPr>
      <w:r>
        <w:t xml:space="preserve">HI HO </w:t>
      </w:r>
      <w:proofErr w:type="spellStart"/>
      <w:r>
        <w:t>Librari</w:t>
      </w:r>
      <w:proofErr w:type="spellEnd"/>
      <w:r>
        <w:t>-o, the copyright tells us when.</w:t>
      </w:r>
    </w:p>
    <w:p w14:paraId="7A0A8506" w14:textId="77777777" w:rsidR="00003E69" w:rsidRDefault="00003E69">
      <w:pPr>
        <w:pStyle w:val="BodyText"/>
        <w:rPr>
          <w:sz w:val="22"/>
        </w:rPr>
      </w:pPr>
    </w:p>
    <w:p w14:paraId="009E2840" w14:textId="77777777" w:rsidR="00003E69" w:rsidRDefault="00003E69">
      <w:pPr>
        <w:pStyle w:val="BodyText"/>
        <w:spacing w:before="6"/>
        <w:rPr>
          <w:sz w:val="22"/>
        </w:rPr>
      </w:pPr>
    </w:p>
    <w:p w14:paraId="4E7AD679" w14:textId="77777777" w:rsidR="00003E69" w:rsidRDefault="00452176">
      <w:pPr>
        <w:spacing w:line="290" w:lineRule="exact"/>
        <w:ind w:left="127" w:right="130"/>
        <w:jc w:val="center"/>
        <w:rPr>
          <w:b/>
          <w:sz w:val="24"/>
        </w:rPr>
      </w:pPr>
      <w:r>
        <w:rPr>
          <w:b/>
          <w:sz w:val="24"/>
        </w:rPr>
        <w:t>Read, Read, Read</w:t>
      </w:r>
    </w:p>
    <w:p w14:paraId="5982B4C7" w14:textId="77777777" w:rsidR="00003E69" w:rsidRDefault="00452176">
      <w:pPr>
        <w:spacing w:line="241" w:lineRule="exact"/>
        <w:ind w:left="127" w:right="128"/>
        <w:jc w:val="center"/>
        <w:rPr>
          <w:sz w:val="20"/>
        </w:rPr>
      </w:pPr>
      <w:r>
        <w:rPr>
          <w:sz w:val="20"/>
        </w:rPr>
        <w:t xml:space="preserve">(To “Row </w:t>
      </w:r>
      <w:proofErr w:type="spellStart"/>
      <w:r>
        <w:rPr>
          <w:sz w:val="20"/>
        </w:rPr>
        <w:t>Row</w:t>
      </w:r>
      <w:proofErr w:type="spellEnd"/>
      <w:r>
        <w:rPr>
          <w:sz w:val="20"/>
        </w:rPr>
        <w:t xml:space="preserve"> </w:t>
      </w:r>
      <w:proofErr w:type="spellStart"/>
      <w:r>
        <w:rPr>
          <w:sz w:val="20"/>
        </w:rPr>
        <w:t>Row</w:t>
      </w:r>
      <w:proofErr w:type="spellEnd"/>
      <w:r>
        <w:rPr>
          <w:sz w:val="20"/>
        </w:rPr>
        <w:t xml:space="preserve"> Your Boat” by Jan McGee)</w:t>
      </w:r>
    </w:p>
    <w:p w14:paraId="065E0CEA" w14:textId="77777777" w:rsidR="00003E69" w:rsidRDefault="00003E69">
      <w:pPr>
        <w:pStyle w:val="BodyText"/>
        <w:spacing w:before="9"/>
        <w:rPr>
          <w:sz w:val="19"/>
        </w:rPr>
      </w:pPr>
    </w:p>
    <w:p w14:paraId="61221F95" w14:textId="77777777" w:rsidR="00003E69" w:rsidRDefault="00452176">
      <w:pPr>
        <w:ind w:left="2963" w:right="2969"/>
        <w:jc w:val="center"/>
      </w:pPr>
      <w:r>
        <w:t>Read, read, read your books, Read one every day.</w:t>
      </w:r>
    </w:p>
    <w:p w14:paraId="75228845" w14:textId="77777777" w:rsidR="00003E69" w:rsidRDefault="00452176">
      <w:pPr>
        <w:ind w:left="2636" w:right="2636"/>
        <w:jc w:val="center"/>
      </w:pPr>
      <w:r>
        <w:t xml:space="preserve">Reading and learning and also enjoying </w:t>
      </w:r>
      <w:proofErr w:type="gramStart"/>
      <w:r>
        <w:t>A</w:t>
      </w:r>
      <w:proofErr w:type="gramEnd"/>
      <w:r>
        <w:t xml:space="preserve"> helping every day.</w:t>
      </w:r>
    </w:p>
    <w:p w14:paraId="48D2A38C" w14:textId="77777777" w:rsidR="00003E69" w:rsidRDefault="00003E69">
      <w:pPr>
        <w:jc w:val="center"/>
        <w:sectPr w:rsidR="00003E69">
          <w:pgSz w:w="12240" w:h="15840"/>
          <w:pgMar w:top="1420" w:right="1720" w:bottom="1200" w:left="1720" w:header="0" w:footer="1017" w:gutter="0"/>
          <w:cols w:space="720"/>
        </w:sectPr>
      </w:pPr>
    </w:p>
    <w:p w14:paraId="53D8FBAA" w14:textId="77777777" w:rsidR="00003E69" w:rsidRDefault="00452176">
      <w:pPr>
        <w:spacing w:before="22" w:line="290" w:lineRule="exact"/>
        <w:ind w:left="127" w:right="124"/>
        <w:jc w:val="center"/>
        <w:rPr>
          <w:b/>
          <w:sz w:val="24"/>
        </w:rPr>
      </w:pPr>
      <w:r>
        <w:rPr>
          <w:b/>
          <w:sz w:val="24"/>
        </w:rPr>
        <w:lastRenderedPageBreak/>
        <w:t>Tramp, Tramp, Tramp</w:t>
      </w:r>
    </w:p>
    <w:p w14:paraId="463B7F60" w14:textId="77777777" w:rsidR="00003E69" w:rsidRDefault="00452176">
      <w:pPr>
        <w:spacing w:line="241" w:lineRule="exact"/>
        <w:ind w:left="127" w:right="128"/>
        <w:jc w:val="center"/>
        <w:rPr>
          <w:sz w:val="20"/>
        </w:rPr>
      </w:pPr>
      <w:r>
        <w:rPr>
          <w:sz w:val="20"/>
        </w:rPr>
        <w:t>(To “Tramp, Tramp, Tramp,” a.k.a. “Jesus Loves the Little Children” by Jan McGee)</w:t>
      </w:r>
    </w:p>
    <w:p w14:paraId="73925ED0" w14:textId="77777777" w:rsidR="00003E69" w:rsidRDefault="00003E69">
      <w:pPr>
        <w:pStyle w:val="BodyText"/>
        <w:rPr>
          <w:sz w:val="22"/>
        </w:rPr>
      </w:pPr>
    </w:p>
    <w:p w14:paraId="514C42B4" w14:textId="77777777" w:rsidR="00003E69" w:rsidRDefault="00452176">
      <w:pPr>
        <w:spacing w:before="1"/>
        <w:ind w:left="2329" w:right="2334"/>
        <w:jc w:val="center"/>
      </w:pPr>
      <w:r>
        <w:t xml:space="preserve">Tramp, tramp, tramp, the books are marching </w:t>
      </w:r>
      <w:proofErr w:type="gramStart"/>
      <w:r>
        <w:t>From</w:t>
      </w:r>
      <w:proofErr w:type="gramEnd"/>
      <w:r>
        <w:t xml:space="preserve"> the school into your homes,</w:t>
      </w:r>
    </w:p>
    <w:p w14:paraId="75A7D804" w14:textId="77777777" w:rsidR="00003E69" w:rsidRDefault="00452176">
      <w:pPr>
        <w:ind w:left="3096" w:right="3100"/>
        <w:jc w:val="center"/>
      </w:pPr>
      <w:r>
        <w:t xml:space="preserve">And beneath the starry skies </w:t>
      </w:r>
      <w:proofErr w:type="gramStart"/>
      <w:r>
        <w:t>They</w:t>
      </w:r>
      <w:proofErr w:type="gramEnd"/>
      <w:r>
        <w:t xml:space="preserve"> will have to televise,</w:t>
      </w:r>
    </w:p>
    <w:p w14:paraId="43170F7C" w14:textId="77777777" w:rsidR="00003E69" w:rsidRDefault="00452176">
      <w:pPr>
        <w:tabs>
          <w:tab w:val="left" w:pos="5210"/>
        </w:tabs>
        <w:ind w:left="1807" w:right="1807"/>
        <w:jc w:val="center"/>
      </w:pPr>
      <w:proofErr w:type="gramStart"/>
      <w:r>
        <w:t>That the boys and</w:t>
      </w:r>
      <w:r>
        <w:rPr>
          <w:spacing w:val="-7"/>
        </w:rPr>
        <w:t xml:space="preserve"> </w:t>
      </w:r>
      <w:r>
        <w:t>girls</w:t>
      </w:r>
      <w:r>
        <w:rPr>
          <w:spacing w:val="-3"/>
        </w:rPr>
        <w:t xml:space="preserve"> </w:t>
      </w:r>
      <w:r>
        <w:t>of</w:t>
      </w:r>
      <w:r>
        <w:rPr>
          <w:u w:val="single"/>
        </w:rPr>
        <w:tab/>
      </w:r>
      <w:r>
        <w:t>(Your</w:t>
      </w:r>
      <w:r>
        <w:rPr>
          <w:spacing w:val="-4"/>
        </w:rPr>
        <w:t xml:space="preserve"> </w:t>
      </w:r>
      <w:r>
        <w:t>school</w:t>
      </w:r>
      <w:r>
        <w:rPr>
          <w:spacing w:val="-1"/>
        </w:rPr>
        <w:t xml:space="preserve"> </w:t>
      </w:r>
      <w:r>
        <w:t>name) Read at</w:t>
      </w:r>
      <w:r>
        <w:rPr>
          <w:spacing w:val="-7"/>
        </w:rPr>
        <w:t xml:space="preserve"> </w:t>
      </w:r>
      <w:r>
        <w:t>home.</w:t>
      </w:r>
      <w:proofErr w:type="gramEnd"/>
    </w:p>
    <w:p w14:paraId="66B9CF9A" w14:textId="77777777" w:rsidR="00003E69" w:rsidRDefault="00003E69">
      <w:pPr>
        <w:pStyle w:val="BodyText"/>
        <w:spacing w:before="8"/>
        <w:rPr>
          <w:sz w:val="21"/>
        </w:rPr>
      </w:pPr>
    </w:p>
    <w:p w14:paraId="015E32B2" w14:textId="77777777" w:rsidR="00003E69" w:rsidRDefault="00452176">
      <w:pPr>
        <w:ind w:left="127" w:right="126"/>
        <w:jc w:val="center"/>
      </w:pPr>
      <w:r>
        <w:t>Tramp, tramp, tramp, the kids are reading.</w:t>
      </w:r>
    </w:p>
    <w:p w14:paraId="15CB91C9" w14:textId="77777777" w:rsidR="00003E69" w:rsidRDefault="00452176">
      <w:pPr>
        <w:ind w:left="127" w:right="125"/>
        <w:jc w:val="center"/>
      </w:pPr>
      <w:r>
        <w:t>Accelerated Readers all are we.</w:t>
      </w:r>
    </w:p>
    <w:p w14:paraId="3DA48B8F" w14:textId="77777777" w:rsidR="00003E69" w:rsidRDefault="00452176">
      <w:pPr>
        <w:ind w:left="2931" w:right="2926" w:hanging="7"/>
        <w:jc w:val="center"/>
      </w:pPr>
      <w:r>
        <w:t xml:space="preserve">As we total all our points, Knowledge, wisdom shall anoint. Love of reading will stay with us </w:t>
      </w:r>
      <w:proofErr w:type="gramStart"/>
      <w:r>
        <w:t>All</w:t>
      </w:r>
      <w:proofErr w:type="gramEnd"/>
      <w:r>
        <w:t xml:space="preserve"> our lives.</w:t>
      </w:r>
    </w:p>
    <w:p w14:paraId="6C8AD37C" w14:textId="77777777" w:rsidR="00003E69" w:rsidRDefault="00003E69">
      <w:pPr>
        <w:pStyle w:val="BodyText"/>
        <w:rPr>
          <w:sz w:val="22"/>
        </w:rPr>
      </w:pPr>
    </w:p>
    <w:p w14:paraId="24E03F2C" w14:textId="77777777" w:rsidR="00003E69" w:rsidRDefault="00003E69">
      <w:pPr>
        <w:pStyle w:val="BodyText"/>
        <w:spacing w:before="6"/>
        <w:rPr>
          <w:sz w:val="22"/>
        </w:rPr>
      </w:pPr>
    </w:p>
    <w:p w14:paraId="49E45007" w14:textId="77777777" w:rsidR="00003E69" w:rsidRDefault="00452176">
      <w:pPr>
        <w:spacing w:line="290" w:lineRule="exact"/>
        <w:ind w:left="127" w:right="127"/>
        <w:jc w:val="center"/>
        <w:rPr>
          <w:b/>
          <w:sz w:val="24"/>
        </w:rPr>
      </w:pPr>
      <w:r>
        <w:rPr>
          <w:b/>
          <w:sz w:val="24"/>
        </w:rPr>
        <w:t>Jingle Books</w:t>
      </w:r>
    </w:p>
    <w:p w14:paraId="56DEFC9A" w14:textId="77777777" w:rsidR="00003E69" w:rsidRDefault="00452176">
      <w:pPr>
        <w:spacing w:line="241" w:lineRule="exact"/>
        <w:ind w:left="127" w:right="123"/>
        <w:jc w:val="center"/>
        <w:rPr>
          <w:sz w:val="20"/>
        </w:rPr>
      </w:pPr>
      <w:r>
        <w:rPr>
          <w:sz w:val="20"/>
        </w:rPr>
        <w:t>(To “Jingle Bells” by Jan McGee)</w:t>
      </w:r>
    </w:p>
    <w:p w14:paraId="438D748A" w14:textId="77777777" w:rsidR="00003E69" w:rsidRDefault="00003E69">
      <w:pPr>
        <w:pStyle w:val="BodyText"/>
        <w:spacing w:before="1"/>
        <w:rPr>
          <w:sz w:val="22"/>
        </w:rPr>
      </w:pPr>
    </w:p>
    <w:p w14:paraId="24BCAEBF" w14:textId="77777777" w:rsidR="00003E69" w:rsidRDefault="00452176">
      <w:pPr>
        <w:ind w:left="3305" w:right="3154" w:hanging="120"/>
      </w:pPr>
      <w:r>
        <w:t xml:space="preserve">Reading through our books </w:t>
      </w:r>
      <w:proofErr w:type="gramStart"/>
      <w:r>
        <w:t>Before</w:t>
      </w:r>
      <w:proofErr w:type="gramEnd"/>
      <w:r>
        <w:t xml:space="preserve"> we take our tests In a special little nook</w:t>
      </w:r>
    </w:p>
    <w:p w14:paraId="75889C57" w14:textId="77777777" w:rsidR="00003E69" w:rsidRDefault="00452176">
      <w:pPr>
        <w:ind w:left="3074" w:right="3080"/>
        <w:jc w:val="center"/>
      </w:pPr>
      <w:r>
        <w:t>We know we’ll do our best. Oh, the points, we’ve earned, Make our spirits bright.</w:t>
      </w:r>
    </w:p>
    <w:p w14:paraId="14E2B656" w14:textId="77777777" w:rsidR="00003E69" w:rsidRDefault="00452176">
      <w:pPr>
        <w:ind w:left="2566" w:right="2563"/>
        <w:jc w:val="center"/>
      </w:pPr>
      <w:r>
        <w:t xml:space="preserve">What fun to choose a prize we’ve earned </w:t>
      </w:r>
      <w:proofErr w:type="gramStart"/>
      <w:r>
        <w:t>For</w:t>
      </w:r>
      <w:proofErr w:type="gramEnd"/>
      <w:r>
        <w:t xml:space="preserve"> getting questions right.</w:t>
      </w:r>
    </w:p>
    <w:p w14:paraId="5879B71D" w14:textId="77777777" w:rsidR="00003E69" w:rsidRDefault="00452176">
      <w:pPr>
        <w:spacing w:line="266" w:lineRule="exact"/>
        <w:ind w:left="127" w:right="128"/>
        <w:jc w:val="center"/>
        <w:rPr>
          <w:b/>
        </w:rPr>
      </w:pPr>
      <w:r>
        <w:rPr>
          <w:b/>
        </w:rPr>
        <w:t>Chorus:</w:t>
      </w:r>
    </w:p>
    <w:p w14:paraId="5072C460" w14:textId="77777777" w:rsidR="00003E69" w:rsidRDefault="00452176">
      <w:pPr>
        <w:spacing w:line="266" w:lineRule="exact"/>
        <w:ind w:left="127" w:right="125"/>
        <w:jc w:val="center"/>
      </w:pPr>
      <w:r>
        <w:t>Oh! Jingle books, jingle books, reading every day.</w:t>
      </w:r>
    </w:p>
    <w:p w14:paraId="5DE485D8" w14:textId="77777777" w:rsidR="00003E69" w:rsidRDefault="00452176">
      <w:pPr>
        <w:ind w:left="2963" w:right="2971"/>
        <w:jc w:val="center"/>
      </w:pPr>
      <w:r>
        <w:t xml:space="preserve">Oh, what fun to earn our points </w:t>
      </w:r>
      <w:proofErr w:type="gramStart"/>
      <w:r>
        <w:t>By</w:t>
      </w:r>
      <w:proofErr w:type="gramEnd"/>
      <w:r>
        <w:t xml:space="preserve"> reading every day.</w:t>
      </w:r>
    </w:p>
    <w:p w14:paraId="22EF89AF" w14:textId="77777777" w:rsidR="00003E69" w:rsidRDefault="00003E69">
      <w:pPr>
        <w:pStyle w:val="BodyText"/>
        <w:rPr>
          <w:sz w:val="22"/>
        </w:rPr>
      </w:pPr>
    </w:p>
    <w:p w14:paraId="5A81CCB9" w14:textId="77777777" w:rsidR="00003E69" w:rsidRDefault="00452176">
      <w:pPr>
        <w:ind w:left="127" w:right="125"/>
        <w:jc w:val="center"/>
      </w:pPr>
      <w:r>
        <w:t>Oh! Jingle books, jingle books, reading every day.</w:t>
      </w:r>
    </w:p>
    <w:p w14:paraId="4097C05B" w14:textId="77777777" w:rsidR="00003E69" w:rsidRDefault="00452176">
      <w:pPr>
        <w:ind w:left="2963" w:right="2971"/>
        <w:jc w:val="center"/>
      </w:pPr>
      <w:r>
        <w:t xml:space="preserve">Oh, what fun to earn our points </w:t>
      </w:r>
      <w:proofErr w:type="gramStart"/>
      <w:r>
        <w:t>By</w:t>
      </w:r>
      <w:proofErr w:type="gramEnd"/>
      <w:r>
        <w:t xml:space="preserve"> reading every day.</w:t>
      </w:r>
    </w:p>
    <w:p w14:paraId="18BB3329" w14:textId="77777777" w:rsidR="00003E69" w:rsidRDefault="00003E69">
      <w:pPr>
        <w:jc w:val="center"/>
        <w:sectPr w:rsidR="00003E69">
          <w:pgSz w:w="12240" w:h="15840"/>
          <w:pgMar w:top="1420" w:right="1720" w:bottom="1200" w:left="1720" w:header="0" w:footer="1017" w:gutter="0"/>
          <w:cols w:space="720"/>
        </w:sectPr>
      </w:pPr>
    </w:p>
    <w:p w14:paraId="60A6660A" w14:textId="77777777" w:rsidR="00003E69" w:rsidRDefault="00452176">
      <w:pPr>
        <w:spacing w:before="41"/>
        <w:ind w:left="1645" w:right="1242"/>
        <w:jc w:val="center"/>
        <w:rPr>
          <w:b/>
        </w:rPr>
      </w:pPr>
      <w:r>
        <w:rPr>
          <w:b/>
          <w:color w:val="303030"/>
        </w:rPr>
        <w:lastRenderedPageBreak/>
        <w:t>If You Want to Read Non-Fiction</w:t>
      </w:r>
    </w:p>
    <w:p w14:paraId="6AA565AC" w14:textId="77777777" w:rsidR="00003E69" w:rsidRDefault="00452176">
      <w:pPr>
        <w:spacing w:before="38"/>
        <w:ind w:left="1638" w:right="1243"/>
        <w:jc w:val="center"/>
      </w:pPr>
      <w:r>
        <w:rPr>
          <w:color w:val="303030"/>
        </w:rPr>
        <w:t xml:space="preserve">(To the tune of “She’ll </w:t>
      </w:r>
      <w:proofErr w:type="gramStart"/>
      <w:r>
        <w:rPr>
          <w:color w:val="303030"/>
        </w:rPr>
        <w:t>Be</w:t>
      </w:r>
      <w:proofErr w:type="gramEnd"/>
      <w:r>
        <w:rPr>
          <w:color w:val="303030"/>
        </w:rPr>
        <w:t xml:space="preserve"> </w:t>
      </w:r>
      <w:proofErr w:type="spellStart"/>
      <w:r>
        <w:rPr>
          <w:color w:val="303030"/>
        </w:rPr>
        <w:t>Comin</w:t>
      </w:r>
      <w:proofErr w:type="spellEnd"/>
      <w:r>
        <w:rPr>
          <w:color w:val="303030"/>
        </w:rPr>
        <w:t>’ Round the Mountain”)</w:t>
      </w:r>
    </w:p>
    <w:p w14:paraId="663A61BB" w14:textId="77777777" w:rsidR="00003E69" w:rsidRDefault="00003E69">
      <w:pPr>
        <w:pStyle w:val="BodyText"/>
        <w:spacing w:before="8"/>
        <w:rPr>
          <w:sz w:val="28"/>
        </w:rPr>
      </w:pPr>
    </w:p>
    <w:p w14:paraId="68C43280" w14:textId="77777777" w:rsidR="00003E69" w:rsidRDefault="00452176">
      <w:pPr>
        <w:spacing w:before="1"/>
        <w:ind w:left="1594" w:right="1243"/>
        <w:jc w:val="center"/>
        <w:rPr>
          <w:b/>
        </w:rPr>
      </w:pPr>
      <w:r>
        <w:rPr>
          <w:b/>
          <w:color w:val="303030"/>
        </w:rPr>
        <w:t>If you want to read non-fiction,</w:t>
      </w:r>
    </w:p>
    <w:p w14:paraId="49D24419" w14:textId="77777777" w:rsidR="00003E69" w:rsidRDefault="00452176">
      <w:pPr>
        <w:spacing w:before="38"/>
        <w:ind w:left="1642" w:right="1243"/>
        <w:jc w:val="center"/>
        <w:rPr>
          <w:i/>
        </w:rPr>
      </w:pPr>
      <w:proofErr w:type="gramStart"/>
      <w:r>
        <w:rPr>
          <w:b/>
          <w:color w:val="303030"/>
        </w:rPr>
        <w:t>look</w:t>
      </w:r>
      <w:proofErr w:type="gramEnd"/>
      <w:r>
        <w:rPr>
          <w:b/>
          <w:color w:val="303030"/>
        </w:rPr>
        <w:t xml:space="preserve"> this way! </w:t>
      </w:r>
      <w:r>
        <w:rPr>
          <w:i/>
          <w:color w:val="303030"/>
        </w:rPr>
        <w:t>(Point to the non-fiction section)</w:t>
      </w:r>
    </w:p>
    <w:p w14:paraId="228B46A1" w14:textId="77777777" w:rsidR="00003E69" w:rsidRDefault="00452176">
      <w:pPr>
        <w:spacing w:before="42"/>
        <w:ind w:left="1588" w:right="1243"/>
        <w:jc w:val="center"/>
      </w:pPr>
      <w:r>
        <w:rPr>
          <w:color w:val="303030"/>
        </w:rPr>
        <w:t>If you want to read non-fiction, look this way!</w:t>
      </w:r>
    </w:p>
    <w:p w14:paraId="54215645" w14:textId="77777777" w:rsidR="00003E69" w:rsidRDefault="00452176">
      <w:pPr>
        <w:spacing w:before="37"/>
        <w:ind w:left="1638" w:right="1243"/>
        <w:jc w:val="center"/>
      </w:pPr>
      <w:r>
        <w:rPr>
          <w:color w:val="303030"/>
        </w:rPr>
        <w:t>If you need some information, turn your head to this location.</w:t>
      </w:r>
    </w:p>
    <w:p w14:paraId="1DF76F5B" w14:textId="77777777" w:rsidR="00003E69" w:rsidRDefault="00452176">
      <w:pPr>
        <w:spacing w:before="37"/>
        <w:ind w:left="1539" w:right="1243"/>
        <w:jc w:val="center"/>
      </w:pPr>
      <w:r>
        <w:rPr>
          <w:color w:val="303030"/>
        </w:rPr>
        <w:t>If you want to read non-fiction, look this way!</w:t>
      </w:r>
    </w:p>
    <w:p w14:paraId="3877CB2E" w14:textId="77777777" w:rsidR="00003E69" w:rsidRDefault="00003E69">
      <w:pPr>
        <w:pStyle w:val="BodyText"/>
        <w:spacing w:before="7"/>
        <w:rPr>
          <w:sz w:val="28"/>
        </w:rPr>
      </w:pPr>
    </w:p>
    <w:p w14:paraId="66BA645F" w14:textId="77777777" w:rsidR="00003E69" w:rsidRDefault="00452176">
      <w:pPr>
        <w:spacing w:before="1"/>
        <w:ind w:left="1645" w:right="1243"/>
        <w:jc w:val="center"/>
        <w:rPr>
          <w:i/>
        </w:rPr>
      </w:pPr>
      <w:r>
        <w:rPr>
          <w:b/>
          <w:color w:val="303030"/>
        </w:rPr>
        <w:t>If you want to read a story, look this way</w:t>
      </w:r>
      <w:proofErr w:type="gramStart"/>
      <w:r>
        <w:rPr>
          <w:b/>
          <w:color w:val="303030"/>
        </w:rPr>
        <w:t>!</w:t>
      </w:r>
      <w:r>
        <w:rPr>
          <w:i/>
          <w:color w:val="303030"/>
        </w:rPr>
        <w:t>(</w:t>
      </w:r>
      <w:proofErr w:type="gramEnd"/>
      <w:r>
        <w:rPr>
          <w:i/>
          <w:color w:val="303030"/>
        </w:rPr>
        <w:t>Point to the fiction section)</w:t>
      </w:r>
    </w:p>
    <w:p w14:paraId="17A9875A" w14:textId="77777777" w:rsidR="00003E69" w:rsidRDefault="00452176">
      <w:pPr>
        <w:spacing w:before="38"/>
        <w:ind w:left="1639" w:right="1243"/>
        <w:jc w:val="center"/>
      </w:pPr>
      <w:r>
        <w:rPr>
          <w:color w:val="303030"/>
        </w:rPr>
        <w:t>If you want to read a story, look this way!</w:t>
      </w:r>
    </w:p>
    <w:p w14:paraId="5DBA3E51" w14:textId="77777777" w:rsidR="00003E69" w:rsidRDefault="00452176">
      <w:pPr>
        <w:spacing w:before="43"/>
        <w:ind w:left="1633" w:right="1243"/>
        <w:jc w:val="center"/>
      </w:pPr>
      <w:r>
        <w:rPr>
          <w:color w:val="303030"/>
        </w:rPr>
        <w:t>If you want a work of fiction, turn your head to this location.</w:t>
      </w:r>
    </w:p>
    <w:p w14:paraId="4CF59339" w14:textId="77777777" w:rsidR="00003E69" w:rsidRDefault="00452176">
      <w:pPr>
        <w:spacing w:before="38"/>
        <w:ind w:left="1639" w:right="1243"/>
        <w:jc w:val="center"/>
      </w:pPr>
      <w:r>
        <w:rPr>
          <w:color w:val="303030"/>
        </w:rPr>
        <w:t>If you want to read a story, look this way!</w:t>
      </w:r>
    </w:p>
    <w:p w14:paraId="041DDDD5" w14:textId="77777777" w:rsidR="00003E69" w:rsidRDefault="00452176">
      <w:pPr>
        <w:spacing w:before="33"/>
        <w:ind w:left="1641" w:right="1243"/>
        <w:jc w:val="center"/>
        <w:rPr>
          <w:sz w:val="15"/>
        </w:rPr>
      </w:pPr>
      <w:r>
        <w:rPr>
          <w:w w:val="95"/>
          <w:sz w:val="15"/>
        </w:rPr>
        <w:t>(</w:t>
      </w:r>
      <w:r>
        <w:rPr>
          <w:b/>
          <w:w w:val="95"/>
          <w:sz w:val="15"/>
        </w:rPr>
        <w:t>Adapted       from</w:t>
      </w:r>
      <w:hyperlink r:id="rId351">
        <w:r>
          <w:rPr>
            <w:w w:val="95"/>
            <w:sz w:val="15"/>
          </w:rPr>
          <w:t>http://northside.woodfordschools.org/Media_Center/library_songs.htm.)</w:t>
        </w:r>
      </w:hyperlink>
    </w:p>
    <w:p w14:paraId="08D3EBFB" w14:textId="77777777" w:rsidR="00003E69" w:rsidRDefault="00003E69">
      <w:pPr>
        <w:pStyle w:val="BodyText"/>
        <w:rPr>
          <w:sz w:val="14"/>
        </w:rPr>
      </w:pPr>
    </w:p>
    <w:p w14:paraId="4510A71E" w14:textId="77777777" w:rsidR="00003E69" w:rsidRDefault="00003E69">
      <w:pPr>
        <w:pStyle w:val="BodyText"/>
        <w:rPr>
          <w:sz w:val="14"/>
        </w:rPr>
      </w:pPr>
    </w:p>
    <w:p w14:paraId="2AE806D0" w14:textId="77777777" w:rsidR="00003E69" w:rsidRDefault="00003E69">
      <w:pPr>
        <w:pStyle w:val="BodyText"/>
        <w:rPr>
          <w:sz w:val="14"/>
        </w:rPr>
      </w:pPr>
    </w:p>
    <w:p w14:paraId="225A1608" w14:textId="77777777" w:rsidR="00003E69" w:rsidRDefault="00003E69">
      <w:pPr>
        <w:pStyle w:val="BodyText"/>
        <w:rPr>
          <w:sz w:val="14"/>
        </w:rPr>
      </w:pPr>
    </w:p>
    <w:p w14:paraId="750BFAC8" w14:textId="77777777" w:rsidR="00003E69" w:rsidRDefault="00003E69">
      <w:pPr>
        <w:pStyle w:val="BodyText"/>
        <w:rPr>
          <w:sz w:val="14"/>
        </w:rPr>
      </w:pPr>
    </w:p>
    <w:p w14:paraId="67A0CE9A" w14:textId="77777777" w:rsidR="00003E69" w:rsidRDefault="00003E69">
      <w:pPr>
        <w:pStyle w:val="BodyText"/>
        <w:rPr>
          <w:sz w:val="14"/>
        </w:rPr>
      </w:pPr>
    </w:p>
    <w:p w14:paraId="1F22E534" w14:textId="77777777" w:rsidR="00003E69" w:rsidRDefault="00003E69">
      <w:pPr>
        <w:pStyle w:val="BodyText"/>
        <w:rPr>
          <w:sz w:val="14"/>
        </w:rPr>
      </w:pPr>
    </w:p>
    <w:p w14:paraId="18BFCE04" w14:textId="77777777" w:rsidR="00003E69" w:rsidRDefault="00452176">
      <w:pPr>
        <w:spacing w:before="94" w:line="278" w:lineRule="auto"/>
        <w:ind w:left="839" w:hanging="720"/>
      </w:pPr>
      <w:r>
        <w:t xml:space="preserve">*Toni </w:t>
      </w:r>
      <w:proofErr w:type="spellStart"/>
      <w:r>
        <w:t>Buzzeo</w:t>
      </w:r>
      <w:proofErr w:type="spellEnd"/>
      <w:r>
        <w:t xml:space="preserve"> wrote a book earlier this year called The Library Doors. The curriculum guide is on her website. </w:t>
      </w:r>
      <w:hyperlink r:id="rId352">
        <w:r>
          <w:rPr>
            <w:color w:val="0000FF"/>
            <w:u w:val="single" w:color="0000FF"/>
          </w:rPr>
          <w:t>http://www.tonibuzzeo.com/librarydoorscurriculumguide.pdf</w:t>
        </w:r>
      </w:hyperlink>
    </w:p>
    <w:p w14:paraId="114F25EE" w14:textId="77777777" w:rsidR="00003E69" w:rsidRDefault="00003E69">
      <w:pPr>
        <w:pStyle w:val="BodyText"/>
        <w:spacing w:before="6"/>
        <w:rPr>
          <w:sz w:val="11"/>
        </w:rPr>
      </w:pPr>
    </w:p>
    <w:p w14:paraId="246ED0F6" w14:textId="77777777" w:rsidR="00003E69" w:rsidRDefault="00452176">
      <w:pPr>
        <w:spacing w:before="56" w:line="273" w:lineRule="auto"/>
        <w:ind w:left="840" w:right="2460" w:hanging="721"/>
      </w:pPr>
      <w:r>
        <w:t>* There is a complete storytellers’ handbook available on the LMNET wiki:</w:t>
      </w:r>
      <w:r>
        <w:rPr>
          <w:color w:val="0000FF"/>
        </w:rPr>
        <w:t xml:space="preserve"> </w:t>
      </w:r>
      <w:hyperlink r:id="rId353">
        <w:r>
          <w:rPr>
            <w:color w:val="0000FF"/>
            <w:u w:val="single" w:color="0000FF"/>
          </w:rPr>
          <w:t>http://lmnet.wikispaces.com/file/view/storytimehandbook.pdf</w:t>
        </w:r>
      </w:hyperlink>
    </w:p>
    <w:p w14:paraId="4A533B5E" w14:textId="77777777" w:rsidR="00003E69" w:rsidRDefault="00003E69">
      <w:pPr>
        <w:spacing w:line="273" w:lineRule="auto"/>
        <w:sectPr w:rsidR="00003E69">
          <w:pgSz w:w="12240" w:h="15840"/>
          <w:pgMar w:top="1400" w:right="1720" w:bottom="1200" w:left="1320" w:header="0" w:footer="1017" w:gutter="0"/>
          <w:cols w:space="720"/>
        </w:sectPr>
      </w:pPr>
    </w:p>
    <w:p w14:paraId="7619625B" w14:textId="77777777" w:rsidR="00003E69" w:rsidRDefault="00452176">
      <w:pPr>
        <w:spacing w:before="12"/>
        <w:ind w:left="127" w:right="122"/>
        <w:jc w:val="center"/>
        <w:rPr>
          <w:b/>
          <w:sz w:val="28"/>
        </w:rPr>
      </w:pPr>
      <w:r>
        <w:rPr>
          <w:b/>
          <w:sz w:val="28"/>
        </w:rPr>
        <w:lastRenderedPageBreak/>
        <w:t>Pumpkin Carols</w:t>
      </w:r>
    </w:p>
    <w:p w14:paraId="46DF3BC3" w14:textId="77777777" w:rsidR="00003E69" w:rsidRDefault="00003E69">
      <w:pPr>
        <w:pStyle w:val="BodyText"/>
        <w:spacing w:before="5"/>
        <w:rPr>
          <w:b/>
          <w:sz w:val="21"/>
        </w:rPr>
      </w:pPr>
    </w:p>
    <w:p w14:paraId="7D0487AB" w14:textId="77777777" w:rsidR="00003E69" w:rsidRDefault="00452176">
      <w:pPr>
        <w:ind w:left="127" w:right="128"/>
        <w:jc w:val="center"/>
        <w:rPr>
          <w:b/>
        </w:rPr>
      </w:pPr>
      <w:r>
        <w:rPr>
          <w:b/>
        </w:rPr>
        <w:t>Pumpkin Wonderland</w:t>
      </w:r>
    </w:p>
    <w:p w14:paraId="31D5B78A" w14:textId="77777777" w:rsidR="00003E69" w:rsidRDefault="00003E69">
      <w:pPr>
        <w:pStyle w:val="BodyText"/>
        <w:spacing w:before="7"/>
        <w:rPr>
          <w:b/>
          <w:sz w:val="19"/>
        </w:rPr>
      </w:pPr>
    </w:p>
    <w:p w14:paraId="6EEEEBE4" w14:textId="77777777" w:rsidR="00003E69" w:rsidRDefault="00452176">
      <w:pPr>
        <w:spacing w:line="273" w:lineRule="auto"/>
        <w:ind w:left="2743" w:right="2723" w:firstLine="465"/>
      </w:pPr>
      <w:r>
        <w:t>(To “Winter Wonderland”) Screech owls hoot, are you listening?</w:t>
      </w:r>
    </w:p>
    <w:p w14:paraId="5EDC83F6" w14:textId="77777777" w:rsidR="00003E69" w:rsidRDefault="00452176">
      <w:pPr>
        <w:ind w:left="127" w:right="126"/>
        <w:jc w:val="center"/>
      </w:pPr>
      <w:r>
        <w:t xml:space="preserve">'Neath the moon, all is </w:t>
      </w:r>
      <w:proofErr w:type="spellStart"/>
      <w:r>
        <w:t>glist'ning</w:t>
      </w:r>
      <w:proofErr w:type="spellEnd"/>
      <w:r>
        <w:t>,</w:t>
      </w:r>
    </w:p>
    <w:p w14:paraId="4CBF5134" w14:textId="77777777" w:rsidR="00003E69" w:rsidRDefault="00452176">
      <w:pPr>
        <w:spacing w:before="43" w:line="273" w:lineRule="auto"/>
        <w:ind w:left="2631" w:right="2637"/>
        <w:jc w:val="center"/>
      </w:pPr>
      <w:r>
        <w:t xml:space="preserve">A real scary sight, we're happy tonight, </w:t>
      </w:r>
      <w:proofErr w:type="spellStart"/>
      <w:r>
        <w:t>Waitin</w:t>
      </w:r>
      <w:proofErr w:type="spellEnd"/>
      <w:r>
        <w:t>' in a Pumpkin Wonderland.</w:t>
      </w:r>
    </w:p>
    <w:p w14:paraId="629B13C0" w14:textId="77777777" w:rsidR="00003E69" w:rsidRDefault="00003E69">
      <w:pPr>
        <w:pStyle w:val="BodyText"/>
        <w:spacing w:before="7"/>
        <w:rPr>
          <w:sz w:val="25"/>
        </w:rPr>
      </w:pPr>
    </w:p>
    <w:p w14:paraId="7251A11C" w14:textId="77777777" w:rsidR="00003E69" w:rsidRDefault="00452176">
      <w:pPr>
        <w:spacing w:line="273" w:lineRule="auto"/>
        <w:ind w:left="2635" w:right="2637"/>
        <w:jc w:val="center"/>
      </w:pPr>
      <w:r>
        <w:t>Witches fly, on their broomsticks, Ghosts glide, aren't they mystic?</w:t>
      </w:r>
    </w:p>
    <w:p w14:paraId="409EB2BF" w14:textId="77777777" w:rsidR="00003E69" w:rsidRDefault="00452176">
      <w:pPr>
        <w:spacing w:line="278" w:lineRule="auto"/>
        <w:ind w:left="2416" w:right="2414"/>
        <w:jc w:val="center"/>
      </w:pPr>
      <w:r>
        <w:t xml:space="preserve">A frightful delight, we know we're </w:t>
      </w:r>
      <w:proofErr w:type="gramStart"/>
      <w:r>
        <w:t>alright</w:t>
      </w:r>
      <w:proofErr w:type="gramEnd"/>
      <w:r>
        <w:t xml:space="preserve">, </w:t>
      </w:r>
      <w:proofErr w:type="spellStart"/>
      <w:r>
        <w:t>Waitin</w:t>
      </w:r>
      <w:proofErr w:type="spellEnd"/>
      <w:r>
        <w:t>' in a Pumpkin Wonderland.</w:t>
      </w:r>
    </w:p>
    <w:p w14:paraId="233C21BB" w14:textId="77777777" w:rsidR="00003E69" w:rsidRDefault="00003E69">
      <w:pPr>
        <w:pStyle w:val="BodyText"/>
        <w:rPr>
          <w:sz w:val="22"/>
        </w:rPr>
      </w:pPr>
    </w:p>
    <w:p w14:paraId="54E6BC54" w14:textId="77777777" w:rsidR="00003E69" w:rsidRDefault="00003E69">
      <w:pPr>
        <w:pStyle w:val="BodyText"/>
        <w:spacing w:before="3"/>
        <w:rPr>
          <w:sz w:val="19"/>
        </w:rPr>
      </w:pPr>
    </w:p>
    <w:p w14:paraId="32D3C19A" w14:textId="77777777" w:rsidR="00003E69" w:rsidRDefault="00452176">
      <w:pPr>
        <w:spacing w:line="276" w:lineRule="auto"/>
        <w:ind w:left="2359" w:right="2366"/>
        <w:jc w:val="center"/>
      </w:pPr>
      <w:r>
        <w:t xml:space="preserve">In the patch, we're </w:t>
      </w:r>
      <w:proofErr w:type="spellStart"/>
      <w:r>
        <w:t>waitin</w:t>
      </w:r>
      <w:proofErr w:type="spellEnd"/>
      <w:r>
        <w:t>' for Great</w:t>
      </w:r>
      <w:r>
        <w:rPr>
          <w:spacing w:val="-21"/>
        </w:rPr>
        <w:t xml:space="preserve"> </w:t>
      </w:r>
      <w:r>
        <w:t xml:space="preserve">Pumpkin, We've been waiting for this night all year. This year we will prove to the great pumpkin </w:t>
      </w:r>
      <w:proofErr w:type="gramStart"/>
      <w:r>
        <w:t>We</w:t>
      </w:r>
      <w:proofErr w:type="gramEnd"/>
      <w:r>
        <w:t xml:space="preserve"> can grow a pumpkin patch that is</w:t>
      </w:r>
      <w:r>
        <w:rPr>
          <w:spacing w:val="-16"/>
        </w:rPr>
        <w:t xml:space="preserve"> </w:t>
      </w:r>
      <w:r>
        <w:t>sincere.</w:t>
      </w:r>
    </w:p>
    <w:p w14:paraId="00B6F7AF" w14:textId="77777777" w:rsidR="00003E69" w:rsidRDefault="00003E69">
      <w:pPr>
        <w:pStyle w:val="BodyText"/>
        <w:spacing w:before="4"/>
        <w:rPr>
          <w:sz w:val="25"/>
        </w:rPr>
      </w:pPr>
    </w:p>
    <w:p w14:paraId="064893AC" w14:textId="77777777" w:rsidR="00003E69" w:rsidRDefault="00452176">
      <w:pPr>
        <w:spacing w:line="273" w:lineRule="auto"/>
        <w:ind w:left="3055" w:right="3056" w:firstLine="5"/>
        <w:jc w:val="center"/>
      </w:pPr>
      <w:r>
        <w:t xml:space="preserve">Later on, while we're eating </w:t>
      </w:r>
      <w:proofErr w:type="gramStart"/>
      <w:r>
        <w:t>What</w:t>
      </w:r>
      <w:proofErr w:type="gramEnd"/>
      <w:r>
        <w:t xml:space="preserve"> we got trick-or-treating, We'll share all our sacks,</w:t>
      </w:r>
    </w:p>
    <w:p w14:paraId="2955EF93" w14:textId="77777777" w:rsidR="00003E69" w:rsidRDefault="00452176">
      <w:pPr>
        <w:spacing w:before="5" w:line="273" w:lineRule="auto"/>
        <w:ind w:left="2777" w:right="2723" w:firstLine="513"/>
      </w:pPr>
      <w:r>
        <w:t xml:space="preserve">And chew on our snacks, </w:t>
      </w:r>
      <w:proofErr w:type="spellStart"/>
      <w:r>
        <w:t>Waitin</w:t>
      </w:r>
      <w:proofErr w:type="spellEnd"/>
      <w:r>
        <w:t>' in a Pumpkin Wonderland.</w:t>
      </w:r>
    </w:p>
    <w:p w14:paraId="60D4A151" w14:textId="77777777" w:rsidR="00003E69" w:rsidRDefault="00003E69">
      <w:pPr>
        <w:pStyle w:val="BodyText"/>
        <w:rPr>
          <w:sz w:val="22"/>
        </w:rPr>
      </w:pPr>
    </w:p>
    <w:p w14:paraId="583D82D8" w14:textId="77777777" w:rsidR="00003E69" w:rsidRDefault="00003E69">
      <w:pPr>
        <w:pStyle w:val="BodyText"/>
        <w:rPr>
          <w:sz w:val="22"/>
        </w:rPr>
      </w:pPr>
    </w:p>
    <w:p w14:paraId="4AD17588" w14:textId="77777777" w:rsidR="00003E69" w:rsidRDefault="00003E69">
      <w:pPr>
        <w:pStyle w:val="BodyText"/>
        <w:rPr>
          <w:sz w:val="22"/>
        </w:rPr>
      </w:pPr>
    </w:p>
    <w:p w14:paraId="6096ACCF" w14:textId="77777777" w:rsidR="00003E69" w:rsidRDefault="00003E69">
      <w:pPr>
        <w:pStyle w:val="BodyText"/>
        <w:spacing w:before="4"/>
        <w:rPr>
          <w:sz w:val="17"/>
        </w:rPr>
      </w:pPr>
    </w:p>
    <w:p w14:paraId="0F706934" w14:textId="77777777" w:rsidR="00003E69" w:rsidRDefault="00452176">
      <w:pPr>
        <w:spacing w:before="1"/>
        <w:ind w:left="127" w:right="127"/>
        <w:jc w:val="center"/>
        <w:rPr>
          <w:b/>
        </w:rPr>
      </w:pPr>
      <w:r>
        <w:rPr>
          <w:b/>
        </w:rPr>
        <w:t>I'm Dreaming of the Great Pumpkin</w:t>
      </w:r>
    </w:p>
    <w:p w14:paraId="6680A7DC" w14:textId="77777777" w:rsidR="00003E69" w:rsidRDefault="00452176">
      <w:pPr>
        <w:spacing w:before="43"/>
        <w:ind w:left="127" w:right="128"/>
        <w:jc w:val="center"/>
      </w:pPr>
      <w:r>
        <w:t>(To “White Christmas”)</w:t>
      </w:r>
    </w:p>
    <w:p w14:paraId="70B4970F" w14:textId="77777777" w:rsidR="00003E69" w:rsidRDefault="00003E69">
      <w:pPr>
        <w:pStyle w:val="BodyText"/>
        <w:spacing w:before="3"/>
        <w:rPr>
          <w:sz w:val="28"/>
        </w:rPr>
      </w:pPr>
    </w:p>
    <w:p w14:paraId="5B14091E" w14:textId="77777777" w:rsidR="00003E69" w:rsidRDefault="00452176">
      <w:pPr>
        <w:spacing w:line="278" w:lineRule="auto"/>
        <w:ind w:left="2791" w:right="2798"/>
        <w:jc w:val="center"/>
      </w:pPr>
      <w:r>
        <w:t xml:space="preserve">I'm dreaming of the Great pumpkin, </w:t>
      </w:r>
      <w:proofErr w:type="gramStart"/>
      <w:r>
        <w:t>Just</w:t>
      </w:r>
      <w:proofErr w:type="gramEnd"/>
      <w:r>
        <w:t xml:space="preserve"> like I do this time each year.</w:t>
      </w:r>
    </w:p>
    <w:p w14:paraId="2AAEA8AE" w14:textId="77777777" w:rsidR="00003E69" w:rsidRDefault="00452176">
      <w:pPr>
        <w:spacing w:line="273" w:lineRule="auto"/>
        <w:ind w:left="3271" w:right="3275"/>
        <w:jc w:val="center"/>
      </w:pPr>
      <w:r>
        <w:t xml:space="preserve">When he brings nice toys </w:t>
      </w:r>
      <w:proofErr w:type="gramStart"/>
      <w:r>
        <w:t>To</w:t>
      </w:r>
      <w:proofErr w:type="gramEnd"/>
      <w:r>
        <w:t xml:space="preserve"> good girls and boys</w:t>
      </w:r>
    </w:p>
    <w:p w14:paraId="0989DA74" w14:textId="77777777" w:rsidR="00003E69" w:rsidRDefault="00452176">
      <w:pPr>
        <w:spacing w:before="10"/>
        <w:ind w:left="121" w:right="131"/>
        <w:jc w:val="center"/>
      </w:pPr>
      <w:r>
        <w:t xml:space="preserve">Who wait for him to </w:t>
      </w:r>
      <w:proofErr w:type="gramStart"/>
      <w:r>
        <w:t>appear.</w:t>
      </w:r>
      <w:proofErr w:type="gramEnd"/>
    </w:p>
    <w:p w14:paraId="088E534F" w14:textId="77777777" w:rsidR="00003E69" w:rsidRDefault="00003E69">
      <w:pPr>
        <w:pStyle w:val="BodyText"/>
        <w:spacing w:before="3"/>
        <w:rPr>
          <w:sz w:val="28"/>
        </w:rPr>
      </w:pPr>
    </w:p>
    <w:p w14:paraId="571EB5E5" w14:textId="77777777" w:rsidR="00003E69" w:rsidRDefault="00452176">
      <w:pPr>
        <w:spacing w:line="276" w:lineRule="auto"/>
        <w:ind w:left="2743" w:right="2745" w:firstLine="4"/>
        <w:jc w:val="center"/>
      </w:pPr>
      <w:r>
        <w:t xml:space="preserve">I'm dreaming of the Great Pumpkin, </w:t>
      </w:r>
      <w:proofErr w:type="gramStart"/>
      <w:r>
        <w:t>With</w:t>
      </w:r>
      <w:proofErr w:type="gramEnd"/>
      <w:r>
        <w:t xml:space="preserve"> every pumpkin card I write, May your Jack-o-lanterns burn bright</w:t>
      </w:r>
    </w:p>
    <w:p w14:paraId="5034F4DF" w14:textId="77777777" w:rsidR="00003E69" w:rsidRDefault="00452176">
      <w:pPr>
        <w:spacing w:before="3"/>
        <w:ind w:left="127" w:right="128"/>
        <w:jc w:val="center"/>
      </w:pPr>
      <w:r>
        <w:t>When the Great Pumpkin visits you tonight.</w:t>
      </w:r>
    </w:p>
    <w:p w14:paraId="1AA2F152" w14:textId="77777777" w:rsidR="00003E69" w:rsidRDefault="00003E69">
      <w:pPr>
        <w:jc w:val="center"/>
        <w:sectPr w:rsidR="00003E69">
          <w:pgSz w:w="12240" w:h="15840"/>
          <w:pgMar w:top="1420" w:right="1720" w:bottom="1200" w:left="1720" w:header="0" w:footer="1017" w:gutter="0"/>
          <w:cols w:space="720"/>
        </w:sectPr>
      </w:pPr>
    </w:p>
    <w:p w14:paraId="78109640" w14:textId="77777777" w:rsidR="00003E69" w:rsidRDefault="00452176">
      <w:pPr>
        <w:spacing w:before="41"/>
        <w:ind w:left="675" w:right="407"/>
        <w:jc w:val="center"/>
        <w:rPr>
          <w:b/>
        </w:rPr>
      </w:pPr>
      <w:r>
        <w:rPr>
          <w:b/>
        </w:rPr>
        <w:lastRenderedPageBreak/>
        <w:t>Great Pumpkin Is Coming To Town</w:t>
      </w:r>
    </w:p>
    <w:p w14:paraId="2F610FAF" w14:textId="77777777" w:rsidR="00003E69" w:rsidRDefault="00452176">
      <w:pPr>
        <w:spacing w:before="38"/>
        <w:ind w:left="675" w:right="407"/>
        <w:jc w:val="center"/>
      </w:pPr>
      <w:r>
        <w:t>(</w:t>
      </w:r>
      <w:proofErr w:type="spellStart"/>
      <w:r>
        <w:t>To“Santa</w:t>
      </w:r>
      <w:proofErr w:type="spellEnd"/>
      <w:r>
        <w:t xml:space="preserve"> </w:t>
      </w:r>
      <w:proofErr w:type="spellStart"/>
      <w:r>
        <w:t>Clausis</w:t>
      </w:r>
      <w:proofErr w:type="spellEnd"/>
      <w:r>
        <w:t xml:space="preserve"> Coming </w:t>
      </w:r>
      <w:proofErr w:type="spellStart"/>
      <w:r>
        <w:t>toTown</w:t>
      </w:r>
      <w:proofErr w:type="spellEnd"/>
      <w:r>
        <w:t>”)</w:t>
      </w:r>
    </w:p>
    <w:p w14:paraId="39A37EEC" w14:textId="77777777" w:rsidR="00003E69" w:rsidRDefault="00003E69">
      <w:pPr>
        <w:pStyle w:val="BodyText"/>
        <w:spacing w:before="5"/>
        <w:rPr>
          <w:sz w:val="22"/>
        </w:rPr>
      </w:pPr>
    </w:p>
    <w:p w14:paraId="5048EF1D" w14:textId="77777777" w:rsidR="00003E69" w:rsidRDefault="00452176">
      <w:pPr>
        <w:spacing w:line="278" w:lineRule="auto"/>
        <w:ind w:left="3939" w:right="3484" w:hanging="144"/>
      </w:pPr>
      <w:proofErr w:type="spellStart"/>
      <w:r>
        <w:rPr>
          <w:spacing w:val="-8"/>
        </w:rPr>
        <w:t>Oh</w:t>
      </w:r>
      <w:proofErr w:type="gramStart"/>
      <w:r>
        <w:rPr>
          <w:spacing w:val="-8"/>
        </w:rPr>
        <w:t>,youbetter</w:t>
      </w:r>
      <w:proofErr w:type="spellEnd"/>
      <w:proofErr w:type="gramEnd"/>
      <w:r>
        <w:rPr>
          <w:spacing w:val="-8"/>
        </w:rPr>
        <w:t xml:space="preserve"> </w:t>
      </w:r>
      <w:proofErr w:type="spellStart"/>
      <w:r>
        <w:rPr>
          <w:spacing w:val="-9"/>
        </w:rPr>
        <w:t>notshriek</w:t>
      </w:r>
      <w:proofErr w:type="spellEnd"/>
      <w:r>
        <w:rPr>
          <w:spacing w:val="-9"/>
        </w:rPr>
        <w:t xml:space="preserve">, </w:t>
      </w:r>
      <w:r>
        <w:rPr>
          <w:spacing w:val="-11"/>
        </w:rPr>
        <w:t xml:space="preserve">You </w:t>
      </w:r>
      <w:r>
        <w:rPr>
          <w:spacing w:val="-12"/>
        </w:rPr>
        <w:t xml:space="preserve">better </w:t>
      </w:r>
      <w:r>
        <w:rPr>
          <w:spacing w:val="-9"/>
        </w:rPr>
        <w:t xml:space="preserve">not </w:t>
      </w:r>
      <w:r>
        <w:rPr>
          <w:spacing w:val="-13"/>
        </w:rPr>
        <w:t xml:space="preserve">moan, </w:t>
      </w:r>
      <w:r>
        <w:rPr>
          <w:spacing w:val="-11"/>
        </w:rPr>
        <w:t xml:space="preserve">You </w:t>
      </w:r>
      <w:r>
        <w:rPr>
          <w:spacing w:val="-12"/>
        </w:rPr>
        <w:t xml:space="preserve">better </w:t>
      </w:r>
      <w:r>
        <w:rPr>
          <w:spacing w:val="-9"/>
        </w:rPr>
        <w:t xml:space="preserve">not </w:t>
      </w:r>
      <w:r>
        <w:rPr>
          <w:spacing w:val="-11"/>
        </w:rPr>
        <w:t xml:space="preserve">howl, You </w:t>
      </w:r>
      <w:r>
        <w:rPr>
          <w:spacing w:val="-12"/>
        </w:rPr>
        <w:t xml:space="preserve">better </w:t>
      </w:r>
      <w:r>
        <w:rPr>
          <w:spacing w:val="-9"/>
        </w:rPr>
        <w:t xml:space="preserve">not </w:t>
      </w:r>
      <w:r>
        <w:rPr>
          <w:spacing w:val="-13"/>
        </w:rPr>
        <w:t>groan,</w:t>
      </w:r>
    </w:p>
    <w:p w14:paraId="1909FB09" w14:textId="77777777" w:rsidR="00003E69" w:rsidRDefault="00452176">
      <w:pPr>
        <w:spacing w:line="264" w:lineRule="exact"/>
        <w:ind w:left="682" w:right="407"/>
        <w:jc w:val="center"/>
      </w:pPr>
      <w:proofErr w:type="gramStart"/>
      <w:r>
        <w:t xml:space="preserve">The Great </w:t>
      </w:r>
      <w:proofErr w:type="spellStart"/>
      <w:r>
        <w:t>Pumpkinis</w:t>
      </w:r>
      <w:proofErr w:type="spellEnd"/>
      <w:r>
        <w:t xml:space="preserve"> coming </w:t>
      </w:r>
      <w:proofErr w:type="spellStart"/>
      <w:r>
        <w:t>totown</w:t>
      </w:r>
      <w:proofErr w:type="spellEnd"/>
      <w:r>
        <w:t>.</w:t>
      </w:r>
      <w:proofErr w:type="gramEnd"/>
    </w:p>
    <w:p w14:paraId="2EF05765" w14:textId="77777777" w:rsidR="00003E69" w:rsidRDefault="00003E69">
      <w:pPr>
        <w:pStyle w:val="BodyText"/>
        <w:spacing w:before="4"/>
        <w:rPr>
          <w:sz w:val="28"/>
        </w:rPr>
      </w:pPr>
    </w:p>
    <w:p w14:paraId="55559056" w14:textId="77777777" w:rsidR="00003E69" w:rsidRDefault="00452176">
      <w:pPr>
        <w:spacing w:line="276" w:lineRule="auto"/>
        <w:ind w:left="3790" w:right="3487" w:hanging="6"/>
        <w:jc w:val="center"/>
      </w:pPr>
      <w:proofErr w:type="spellStart"/>
      <w:r>
        <w:rPr>
          <w:spacing w:val="-8"/>
        </w:rPr>
        <w:t>He'sgoing</w:t>
      </w:r>
      <w:proofErr w:type="spellEnd"/>
      <w:r>
        <w:rPr>
          <w:spacing w:val="-8"/>
        </w:rPr>
        <w:t xml:space="preserve"> </w:t>
      </w:r>
      <w:proofErr w:type="spellStart"/>
      <w:r>
        <w:rPr>
          <w:spacing w:val="-4"/>
        </w:rPr>
        <w:t>tofindout</w:t>
      </w:r>
      <w:proofErr w:type="spellEnd"/>
      <w:r>
        <w:rPr>
          <w:spacing w:val="-4"/>
        </w:rPr>
        <w:t xml:space="preserve"> </w:t>
      </w:r>
      <w:proofErr w:type="spellStart"/>
      <w:r>
        <w:rPr>
          <w:spacing w:val="-7"/>
        </w:rPr>
        <w:t>Fromfolksthathemeets</w:t>
      </w:r>
      <w:proofErr w:type="spellEnd"/>
      <w:r>
        <w:rPr>
          <w:spacing w:val="-7"/>
        </w:rPr>
        <w:t xml:space="preserve">, </w:t>
      </w:r>
      <w:proofErr w:type="spellStart"/>
      <w:r>
        <w:rPr>
          <w:spacing w:val="-9"/>
        </w:rPr>
        <w:t>Whodeserves</w:t>
      </w:r>
      <w:proofErr w:type="spellEnd"/>
      <w:r>
        <w:rPr>
          <w:spacing w:val="-9"/>
        </w:rPr>
        <w:t xml:space="preserve"> </w:t>
      </w:r>
      <w:r>
        <w:rPr>
          <w:spacing w:val="-11"/>
        </w:rPr>
        <w:t>tricks</w:t>
      </w:r>
    </w:p>
    <w:p w14:paraId="4E8F1A7E" w14:textId="77777777" w:rsidR="00003E69" w:rsidRDefault="00452176">
      <w:pPr>
        <w:spacing w:before="2"/>
        <w:ind w:left="697" w:right="407"/>
        <w:jc w:val="center"/>
      </w:pPr>
      <w:proofErr w:type="spellStart"/>
      <w:r>
        <w:t>Andwho</w:t>
      </w:r>
      <w:proofErr w:type="spellEnd"/>
      <w:r>
        <w:t xml:space="preserve"> </w:t>
      </w:r>
      <w:proofErr w:type="spellStart"/>
      <w:r>
        <w:t>deservestreats</w:t>
      </w:r>
      <w:proofErr w:type="spellEnd"/>
      <w:r>
        <w:t>,</w:t>
      </w:r>
    </w:p>
    <w:p w14:paraId="62F83926" w14:textId="77777777" w:rsidR="00003E69" w:rsidRDefault="00452176">
      <w:pPr>
        <w:spacing w:before="38"/>
        <w:ind w:left="3296"/>
      </w:pPr>
      <w:proofErr w:type="gramStart"/>
      <w:r>
        <w:t xml:space="preserve">The Great </w:t>
      </w:r>
      <w:proofErr w:type="spellStart"/>
      <w:r>
        <w:t>Pumpkinis</w:t>
      </w:r>
      <w:proofErr w:type="spellEnd"/>
      <w:r>
        <w:t xml:space="preserve"> coming </w:t>
      </w:r>
      <w:proofErr w:type="spellStart"/>
      <w:r>
        <w:t>totown</w:t>
      </w:r>
      <w:proofErr w:type="spellEnd"/>
      <w:r>
        <w:t>.</w:t>
      </w:r>
      <w:proofErr w:type="gramEnd"/>
    </w:p>
    <w:p w14:paraId="67B55DCA" w14:textId="77777777" w:rsidR="00003E69" w:rsidRDefault="00003E69">
      <w:pPr>
        <w:pStyle w:val="BodyText"/>
        <w:spacing w:before="8"/>
        <w:rPr>
          <w:sz w:val="28"/>
        </w:rPr>
      </w:pPr>
    </w:p>
    <w:p w14:paraId="33DBF94E" w14:textId="77777777" w:rsidR="00003E69" w:rsidRDefault="00452176">
      <w:pPr>
        <w:spacing w:before="1" w:line="273" w:lineRule="auto"/>
        <w:ind w:left="3087" w:right="3079"/>
        <w:jc w:val="center"/>
      </w:pPr>
      <w:r>
        <w:rPr>
          <w:spacing w:val="-11"/>
        </w:rPr>
        <w:t xml:space="preserve">He'll </w:t>
      </w:r>
      <w:proofErr w:type="spellStart"/>
      <w:r>
        <w:rPr>
          <w:spacing w:val="-7"/>
        </w:rPr>
        <w:t>searchin</w:t>
      </w:r>
      <w:proofErr w:type="spellEnd"/>
      <w:r>
        <w:rPr>
          <w:spacing w:val="-7"/>
        </w:rPr>
        <w:t xml:space="preserve"> </w:t>
      </w:r>
      <w:r>
        <w:rPr>
          <w:spacing w:val="-11"/>
        </w:rPr>
        <w:t xml:space="preserve">every </w:t>
      </w:r>
      <w:r>
        <w:rPr>
          <w:spacing w:val="-12"/>
        </w:rPr>
        <w:t xml:space="preserve">pumpkin </w:t>
      </w:r>
      <w:r>
        <w:rPr>
          <w:spacing w:val="-10"/>
        </w:rPr>
        <w:t xml:space="preserve">patch </w:t>
      </w:r>
      <w:r>
        <w:rPr>
          <w:spacing w:val="-12"/>
        </w:rPr>
        <w:t xml:space="preserve">Haunted houses </w:t>
      </w:r>
      <w:proofErr w:type="spellStart"/>
      <w:r>
        <w:rPr>
          <w:spacing w:val="-5"/>
        </w:rPr>
        <w:t>farand</w:t>
      </w:r>
      <w:proofErr w:type="spellEnd"/>
      <w:r>
        <w:rPr>
          <w:spacing w:val="-5"/>
        </w:rPr>
        <w:t xml:space="preserve"> </w:t>
      </w:r>
      <w:r>
        <w:rPr>
          <w:spacing w:val="-12"/>
        </w:rPr>
        <w:t>near,</w:t>
      </w:r>
    </w:p>
    <w:p w14:paraId="18F806E5" w14:textId="77777777" w:rsidR="00003E69" w:rsidRDefault="00452176">
      <w:pPr>
        <w:spacing w:before="1" w:line="278" w:lineRule="auto"/>
        <w:ind w:left="3353" w:right="3009" w:hanging="226"/>
      </w:pPr>
      <w:proofErr w:type="spellStart"/>
      <w:r>
        <w:rPr>
          <w:spacing w:val="-6"/>
        </w:rPr>
        <w:t>Tosee</w:t>
      </w:r>
      <w:proofErr w:type="spellEnd"/>
      <w:r>
        <w:rPr>
          <w:spacing w:val="-6"/>
        </w:rPr>
        <w:t xml:space="preserve"> </w:t>
      </w:r>
      <w:proofErr w:type="spellStart"/>
      <w:r>
        <w:rPr>
          <w:spacing w:val="-9"/>
        </w:rPr>
        <w:t>ifyou'vebeen</w:t>
      </w:r>
      <w:proofErr w:type="spellEnd"/>
      <w:r>
        <w:rPr>
          <w:spacing w:val="-9"/>
        </w:rPr>
        <w:t xml:space="preserve"> </w:t>
      </w:r>
      <w:r>
        <w:rPr>
          <w:spacing w:val="-14"/>
        </w:rPr>
        <w:t xml:space="preserve">spreading </w:t>
      </w:r>
      <w:r>
        <w:rPr>
          <w:spacing w:val="-12"/>
        </w:rPr>
        <w:t xml:space="preserve">gloom </w:t>
      </w:r>
      <w:proofErr w:type="gramStart"/>
      <w:r>
        <w:t>Or</w:t>
      </w:r>
      <w:proofErr w:type="gramEnd"/>
      <w:r>
        <w:t xml:space="preserve"> bringing lots of cheer.</w:t>
      </w:r>
    </w:p>
    <w:p w14:paraId="7E2D45B2" w14:textId="77777777" w:rsidR="00003E69" w:rsidRDefault="00003E69">
      <w:pPr>
        <w:pStyle w:val="BodyText"/>
        <w:spacing w:before="6"/>
        <w:rPr>
          <w:sz w:val="18"/>
        </w:rPr>
      </w:pPr>
    </w:p>
    <w:p w14:paraId="29D7BAF2" w14:textId="77777777" w:rsidR="00003E69" w:rsidRDefault="00452176">
      <w:pPr>
        <w:spacing w:line="278" w:lineRule="auto"/>
        <w:ind w:left="3929" w:right="3485" w:hanging="135"/>
      </w:pPr>
      <w:proofErr w:type="spellStart"/>
      <w:r>
        <w:rPr>
          <w:spacing w:val="-8"/>
        </w:rPr>
        <w:t>Oh</w:t>
      </w:r>
      <w:proofErr w:type="gramStart"/>
      <w:r>
        <w:rPr>
          <w:spacing w:val="-8"/>
        </w:rPr>
        <w:t>,youbetter</w:t>
      </w:r>
      <w:proofErr w:type="spellEnd"/>
      <w:proofErr w:type="gramEnd"/>
      <w:r>
        <w:rPr>
          <w:spacing w:val="-8"/>
        </w:rPr>
        <w:t xml:space="preserve"> </w:t>
      </w:r>
      <w:proofErr w:type="spellStart"/>
      <w:r>
        <w:rPr>
          <w:spacing w:val="-9"/>
        </w:rPr>
        <w:t>notshriek</w:t>
      </w:r>
      <w:proofErr w:type="spellEnd"/>
      <w:r>
        <w:rPr>
          <w:spacing w:val="-9"/>
        </w:rPr>
        <w:t xml:space="preserve">, </w:t>
      </w:r>
      <w:r>
        <w:rPr>
          <w:spacing w:val="-11"/>
        </w:rPr>
        <w:t xml:space="preserve">You </w:t>
      </w:r>
      <w:r>
        <w:rPr>
          <w:spacing w:val="-12"/>
        </w:rPr>
        <w:t xml:space="preserve">better </w:t>
      </w:r>
      <w:r>
        <w:rPr>
          <w:spacing w:val="-9"/>
        </w:rPr>
        <w:t xml:space="preserve">not </w:t>
      </w:r>
      <w:r>
        <w:rPr>
          <w:spacing w:val="-13"/>
        </w:rPr>
        <w:t xml:space="preserve">moan, </w:t>
      </w:r>
      <w:r>
        <w:rPr>
          <w:spacing w:val="-11"/>
        </w:rPr>
        <w:t xml:space="preserve">You </w:t>
      </w:r>
      <w:r>
        <w:rPr>
          <w:spacing w:val="-12"/>
        </w:rPr>
        <w:t xml:space="preserve">better </w:t>
      </w:r>
      <w:r>
        <w:rPr>
          <w:spacing w:val="-9"/>
        </w:rPr>
        <w:t xml:space="preserve">not </w:t>
      </w:r>
      <w:r>
        <w:rPr>
          <w:spacing w:val="-11"/>
        </w:rPr>
        <w:t xml:space="preserve">howl, You </w:t>
      </w:r>
      <w:r>
        <w:rPr>
          <w:spacing w:val="-12"/>
        </w:rPr>
        <w:t xml:space="preserve">better </w:t>
      </w:r>
      <w:r>
        <w:rPr>
          <w:spacing w:val="-9"/>
        </w:rPr>
        <w:t xml:space="preserve">not </w:t>
      </w:r>
      <w:r>
        <w:rPr>
          <w:spacing w:val="-13"/>
        </w:rPr>
        <w:t>groan,</w:t>
      </w:r>
    </w:p>
    <w:p w14:paraId="542BA45D" w14:textId="77777777" w:rsidR="00003E69" w:rsidRDefault="00452176">
      <w:pPr>
        <w:spacing w:line="264" w:lineRule="exact"/>
        <w:ind w:left="682" w:right="407"/>
        <w:jc w:val="center"/>
      </w:pPr>
      <w:proofErr w:type="gramStart"/>
      <w:r>
        <w:t xml:space="preserve">The Great </w:t>
      </w:r>
      <w:proofErr w:type="spellStart"/>
      <w:r>
        <w:t>Pumpkinis</w:t>
      </w:r>
      <w:proofErr w:type="spellEnd"/>
      <w:r>
        <w:t xml:space="preserve"> coming </w:t>
      </w:r>
      <w:proofErr w:type="spellStart"/>
      <w:r>
        <w:t>totown</w:t>
      </w:r>
      <w:proofErr w:type="spellEnd"/>
      <w:r>
        <w:t>.</w:t>
      </w:r>
      <w:proofErr w:type="gramEnd"/>
    </w:p>
    <w:p w14:paraId="294D6472" w14:textId="77777777" w:rsidR="00003E69" w:rsidRDefault="00003E69">
      <w:pPr>
        <w:pStyle w:val="BodyText"/>
        <w:rPr>
          <w:sz w:val="22"/>
        </w:rPr>
      </w:pPr>
    </w:p>
    <w:p w14:paraId="19132908" w14:textId="77777777" w:rsidR="00003E69" w:rsidRDefault="00003E69">
      <w:pPr>
        <w:pStyle w:val="BodyText"/>
        <w:rPr>
          <w:sz w:val="22"/>
        </w:rPr>
      </w:pPr>
    </w:p>
    <w:p w14:paraId="0F19D38D" w14:textId="77777777" w:rsidR="00003E69" w:rsidRDefault="00003E69">
      <w:pPr>
        <w:pStyle w:val="BodyText"/>
        <w:rPr>
          <w:sz w:val="22"/>
        </w:rPr>
      </w:pPr>
    </w:p>
    <w:p w14:paraId="6CD5922D" w14:textId="77777777" w:rsidR="00003E69" w:rsidRDefault="00452176">
      <w:pPr>
        <w:spacing w:before="159"/>
        <w:ind w:left="670" w:right="407"/>
        <w:jc w:val="center"/>
      </w:pPr>
      <w:r>
        <w:t xml:space="preserve">Pumpkin Carols </w:t>
      </w:r>
      <w:proofErr w:type="spellStart"/>
      <w:r>
        <w:rPr>
          <w:spacing w:val="-9"/>
        </w:rPr>
        <w:t>Usedwith</w:t>
      </w:r>
      <w:proofErr w:type="spellEnd"/>
      <w:r>
        <w:rPr>
          <w:spacing w:val="-9"/>
        </w:rPr>
        <w:t xml:space="preserve"> </w:t>
      </w:r>
      <w:r>
        <w:rPr>
          <w:spacing w:val="-11"/>
        </w:rPr>
        <w:t xml:space="preserve">the play, </w:t>
      </w:r>
      <w:r>
        <w:rPr>
          <w:spacing w:val="-13"/>
        </w:rPr>
        <w:t xml:space="preserve">“Looking </w:t>
      </w:r>
      <w:r>
        <w:rPr>
          <w:spacing w:val="-11"/>
        </w:rPr>
        <w:t xml:space="preserve">for </w:t>
      </w:r>
      <w:r>
        <w:rPr>
          <w:spacing w:val="-12"/>
        </w:rPr>
        <w:t>G.P.”—</w:t>
      </w:r>
      <w:proofErr w:type="gramStart"/>
      <w:r>
        <w:rPr>
          <w:spacing w:val="-12"/>
        </w:rPr>
        <w:t>a</w:t>
      </w:r>
      <w:proofErr w:type="gramEnd"/>
      <w:r>
        <w:rPr>
          <w:spacing w:val="-12"/>
        </w:rPr>
        <w:t xml:space="preserve"> </w:t>
      </w:r>
      <w:r>
        <w:rPr>
          <w:spacing w:val="-10"/>
        </w:rPr>
        <w:t xml:space="preserve">play </w:t>
      </w:r>
      <w:r>
        <w:rPr>
          <w:spacing w:val="-11"/>
        </w:rPr>
        <w:t xml:space="preserve">about </w:t>
      </w:r>
      <w:r>
        <w:rPr>
          <w:spacing w:val="-12"/>
        </w:rPr>
        <w:t xml:space="preserve">books </w:t>
      </w:r>
      <w:proofErr w:type="spellStart"/>
      <w:r>
        <w:rPr>
          <w:spacing w:val="-10"/>
        </w:rPr>
        <w:t>andreading</w:t>
      </w:r>
      <w:proofErr w:type="spellEnd"/>
      <w:r>
        <w:rPr>
          <w:spacing w:val="-10"/>
        </w:rPr>
        <w:t xml:space="preserve"> </w:t>
      </w:r>
      <w:r>
        <w:rPr>
          <w:spacing w:val="-8"/>
        </w:rPr>
        <w:t xml:space="preserve">by Jan </w:t>
      </w:r>
      <w:r>
        <w:rPr>
          <w:spacing w:val="-12"/>
        </w:rPr>
        <w:t>McGee</w:t>
      </w:r>
    </w:p>
    <w:p w14:paraId="5855ACE6" w14:textId="77777777" w:rsidR="00003E69" w:rsidRDefault="00452176">
      <w:pPr>
        <w:spacing w:before="43"/>
        <w:ind w:left="535"/>
        <w:rPr>
          <w:i/>
        </w:rPr>
      </w:pPr>
      <w:r>
        <w:rPr>
          <w:spacing w:val="-13"/>
        </w:rPr>
        <w:t>—</w:t>
      </w:r>
      <w:proofErr w:type="gramStart"/>
      <w:r>
        <w:rPr>
          <w:spacing w:val="-13"/>
        </w:rPr>
        <w:t>adapted</w:t>
      </w:r>
      <w:proofErr w:type="gramEnd"/>
      <w:r>
        <w:rPr>
          <w:spacing w:val="-13"/>
        </w:rPr>
        <w:t xml:space="preserve"> </w:t>
      </w:r>
      <w:r>
        <w:rPr>
          <w:spacing w:val="-12"/>
        </w:rPr>
        <w:t xml:space="preserve">from </w:t>
      </w:r>
      <w:r>
        <w:rPr>
          <w:i/>
          <w:spacing w:val="-11"/>
        </w:rPr>
        <w:t xml:space="preserve">It’s </w:t>
      </w:r>
      <w:r>
        <w:rPr>
          <w:i/>
          <w:spacing w:val="-10"/>
        </w:rPr>
        <w:t xml:space="preserve">the </w:t>
      </w:r>
      <w:r>
        <w:rPr>
          <w:i/>
          <w:spacing w:val="-11"/>
        </w:rPr>
        <w:t xml:space="preserve">Great </w:t>
      </w:r>
      <w:proofErr w:type="spellStart"/>
      <w:r>
        <w:rPr>
          <w:i/>
          <w:spacing w:val="-11"/>
        </w:rPr>
        <w:t>Pumpkin,Charlie</w:t>
      </w:r>
      <w:proofErr w:type="spellEnd"/>
      <w:r>
        <w:rPr>
          <w:i/>
          <w:spacing w:val="-11"/>
        </w:rPr>
        <w:t xml:space="preserve"> </w:t>
      </w:r>
      <w:r>
        <w:rPr>
          <w:i/>
          <w:spacing w:val="-12"/>
        </w:rPr>
        <w:t xml:space="preserve">Brown! </w:t>
      </w:r>
      <w:r>
        <w:rPr>
          <w:i/>
          <w:spacing w:val="-8"/>
        </w:rPr>
        <w:t xml:space="preserve">By </w:t>
      </w:r>
      <w:r>
        <w:rPr>
          <w:i/>
          <w:spacing w:val="-12"/>
        </w:rPr>
        <w:t xml:space="preserve">Charles </w:t>
      </w:r>
      <w:r>
        <w:rPr>
          <w:i/>
          <w:spacing w:val="-8"/>
        </w:rPr>
        <w:t xml:space="preserve">M. </w:t>
      </w:r>
      <w:proofErr w:type="spellStart"/>
      <w:r>
        <w:rPr>
          <w:i/>
          <w:spacing w:val="-12"/>
        </w:rPr>
        <w:t>Shulz</w:t>
      </w:r>
      <w:proofErr w:type="spellEnd"/>
      <w:r>
        <w:rPr>
          <w:i/>
          <w:spacing w:val="-12"/>
        </w:rPr>
        <w:t xml:space="preserve">. </w:t>
      </w:r>
      <w:r>
        <w:rPr>
          <w:i/>
          <w:spacing w:val="-10"/>
        </w:rPr>
        <w:t xml:space="preserve">See </w:t>
      </w:r>
      <w:r>
        <w:rPr>
          <w:i/>
          <w:spacing w:val="-9"/>
        </w:rPr>
        <w:t xml:space="preserve">Jan </w:t>
      </w:r>
      <w:proofErr w:type="spellStart"/>
      <w:r>
        <w:rPr>
          <w:i/>
          <w:spacing w:val="-7"/>
        </w:rPr>
        <w:t>McGeeforcopyofscript</w:t>
      </w:r>
      <w:proofErr w:type="spellEnd"/>
      <w:r>
        <w:rPr>
          <w:i/>
          <w:spacing w:val="-7"/>
        </w:rPr>
        <w:t>.)</w:t>
      </w:r>
    </w:p>
    <w:p w14:paraId="69D6EAC3" w14:textId="77777777" w:rsidR="00003E69" w:rsidRDefault="00003E69">
      <w:pPr>
        <w:pStyle w:val="BodyText"/>
        <w:spacing w:before="4"/>
        <w:rPr>
          <w:i/>
          <w:sz w:val="28"/>
        </w:rPr>
      </w:pPr>
    </w:p>
    <w:p w14:paraId="74F93AAA" w14:textId="77777777" w:rsidR="00003E69" w:rsidRDefault="00452176">
      <w:pPr>
        <w:spacing w:line="278" w:lineRule="auto"/>
        <w:ind w:left="828" w:right="158" w:hanging="720"/>
      </w:pPr>
      <w:r>
        <w:t xml:space="preserve">Schulz, Charles M. </w:t>
      </w:r>
      <w:r>
        <w:rPr>
          <w:i/>
        </w:rPr>
        <w:t>It's the Great Pumpkin, Charlie Brown</w:t>
      </w:r>
      <w:r>
        <w:t>. Lincolnwood, IL: Publications International, 2011. Print.</w:t>
      </w:r>
    </w:p>
    <w:p w14:paraId="184C8751" w14:textId="77777777" w:rsidR="00003E69" w:rsidRDefault="00452176">
      <w:pPr>
        <w:spacing w:line="273" w:lineRule="auto"/>
        <w:ind w:left="828" w:right="94" w:hanging="720"/>
      </w:pPr>
      <w:r>
        <w:t xml:space="preserve">Schulz, Charles M. </w:t>
      </w:r>
      <w:proofErr w:type="gramStart"/>
      <w:r>
        <w:rPr>
          <w:i/>
        </w:rPr>
        <w:t>The Peanuts Book of Pumpkin Carols</w:t>
      </w:r>
      <w:r>
        <w:t>.</w:t>
      </w:r>
      <w:proofErr w:type="gramEnd"/>
      <w:r>
        <w:t xml:space="preserve"> Place of Publication Not Identified: Hallmark, 1966. Print.</w:t>
      </w:r>
    </w:p>
    <w:p w14:paraId="4AEFF622" w14:textId="77777777" w:rsidR="00003E69" w:rsidRDefault="00003E69">
      <w:pPr>
        <w:spacing w:line="273" w:lineRule="auto"/>
        <w:sectPr w:rsidR="00003E69">
          <w:pgSz w:w="12240" w:h="15840"/>
          <w:pgMar w:top="1400" w:right="1620" w:bottom="1200" w:left="1360" w:header="0" w:footer="1017" w:gutter="0"/>
          <w:cols w:space="720"/>
        </w:sectPr>
      </w:pPr>
    </w:p>
    <w:p w14:paraId="72C249AB" w14:textId="77777777" w:rsidR="00003E69" w:rsidRDefault="00452176">
      <w:pPr>
        <w:spacing w:line="1556" w:lineRule="exact"/>
        <w:ind w:left="1029"/>
        <w:rPr>
          <w:b/>
          <w:sz w:val="144"/>
        </w:rPr>
      </w:pPr>
      <w:r>
        <w:rPr>
          <w:b/>
          <w:sz w:val="144"/>
        </w:rPr>
        <w:lastRenderedPageBreak/>
        <w:t>Section 13:</w:t>
      </w:r>
    </w:p>
    <w:p w14:paraId="229124BA" w14:textId="77777777" w:rsidR="00003E69" w:rsidRDefault="00452176">
      <w:pPr>
        <w:pStyle w:val="Heading4"/>
        <w:spacing w:before="40" w:line="285" w:lineRule="auto"/>
        <w:ind w:left="211" w:right="590" w:firstLine="526"/>
      </w:pPr>
      <w:r>
        <w:t xml:space="preserve">Self-Evaluation </w:t>
      </w:r>
      <w:r>
        <w:rPr>
          <w:position w:val="2"/>
        </w:rPr>
        <w:t xml:space="preserve">&amp; </w:t>
      </w:r>
      <w:r>
        <w:t>Compass Evaluation</w:t>
      </w:r>
    </w:p>
    <w:p w14:paraId="353AB3EF" w14:textId="77777777" w:rsidR="00003E69" w:rsidRDefault="00452176">
      <w:pPr>
        <w:spacing w:line="295" w:lineRule="auto"/>
        <w:ind w:left="1519" w:right="5161"/>
        <w:rPr>
          <w:b/>
          <w:sz w:val="32"/>
        </w:rPr>
      </w:pPr>
      <w:r>
        <w:rPr>
          <w:b/>
          <w:sz w:val="32"/>
        </w:rPr>
        <w:t>Self-Evaluation First Impression</w:t>
      </w:r>
    </w:p>
    <w:p w14:paraId="2815B2CA" w14:textId="77777777" w:rsidR="00003E69" w:rsidRDefault="00452176">
      <w:pPr>
        <w:spacing w:before="8" w:line="295" w:lineRule="auto"/>
        <w:ind w:left="1519" w:right="1393"/>
        <w:rPr>
          <w:b/>
          <w:sz w:val="32"/>
        </w:rPr>
      </w:pPr>
      <w:r>
        <w:rPr>
          <w:b/>
          <w:sz w:val="32"/>
        </w:rPr>
        <w:t>Work It, Baby! Creating a Fierce Library Work It, Baby! Promotion Strategies Suggested Titles for Themed Displays Bibliography and Suggested Reading Resources for Your Virtual Library</w:t>
      </w:r>
    </w:p>
    <w:p w14:paraId="6378B67D" w14:textId="77777777" w:rsidR="00003E69" w:rsidRDefault="00452176">
      <w:pPr>
        <w:spacing w:line="295" w:lineRule="auto"/>
        <w:ind w:left="1519" w:right="2474"/>
        <w:rPr>
          <w:b/>
          <w:sz w:val="32"/>
        </w:rPr>
      </w:pPr>
      <w:r>
        <w:rPr>
          <w:b/>
          <w:sz w:val="32"/>
        </w:rPr>
        <w:t>Plan of Action for Library Promotion COMPASS Evaluation</w:t>
      </w:r>
    </w:p>
    <w:p w14:paraId="28FDC1B6" w14:textId="77777777" w:rsidR="00003E69" w:rsidRDefault="00452176">
      <w:pPr>
        <w:spacing w:line="295" w:lineRule="auto"/>
        <w:ind w:left="1519" w:right="620"/>
        <w:rPr>
          <w:b/>
          <w:sz w:val="32"/>
        </w:rPr>
      </w:pPr>
      <w:r>
        <w:rPr>
          <w:b/>
          <w:sz w:val="32"/>
        </w:rPr>
        <w:t>COMPASS: School Librarian Rubric / Scoring Guide COMPASS Observation Instrument</w:t>
      </w:r>
    </w:p>
    <w:p w14:paraId="29FD36F7" w14:textId="77777777" w:rsidR="00003E69" w:rsidRDefault="00452176">
      <w:pPr>
        <w:spacing w:line="295" w:lineRule="auto"/>
        <w:ind w:left="1519"/>
        <w:rPr>
          <w:b/>
          <w:sz w:val="32"/>
        </w:rPr>
      </w:pPr>
      <w:r>
        <w:rPr>
          <w:b/>
          <w:sz w:val="32"/>
        </w:rPr>
        <w:t>COMPASS Evaluation Analysis: Links to Information &amp; Examples of Evidence &amp; Artifacts</w:t>
      </w:r>
    </w:p>
    <w:p w14:paraId="72325F05" w14:textId="77777777" w:rsidR="00003E69" w:rsidRDefault="00452176">
      <w:pPr>
        <w:spacing w:line="295" w:lineRule="auto"/>
        <w:ind w:left="1519" w:right="250"/>
        <w:rPr>
          <w:b/>
          <w:sz w:val="32"/>
        </w:rPr>
      </w:pPr>
      <w:r>
        <w:rPr>
          <w:b/>
          <w:sz w:val="32"/>
        </w:rPr>
        <w:t>COMPASS Evaluation with Examples, Competency by Competency</w:t>
      </w:r>
    </w:p>
    <w:p w14:paraId="117432FD" w14:textId="77777777" w:rsidR="00003E69" w:rsidRDefault="00452176">
      <w:pPr>
        <w:spacing w:line="295" w:lineRule="auto"/>
        <w:ind w:left="1519" w:right="453"/>
        <w:rPr>
          <w:b/>
          <w:sz w:val="32"/>
        </w:rPr>
      </w:pPr>
      <w:r>
        <w:rPr>
          <w:b/>
          <w:sz w:val="32"/>
        </w:rPr>
        <w:t>Teaching and Learning Tools for OPSB Subscription- Based Databases</w:t>
      </w:r>
    </w:p>
    <w:p w14:paraId="31D4C43D" w14:textId="77777777" w:rsidR="00003E69" w:rsidRDefault="00452176">
      <w:pPr>
        <w:spacing w:line="295" w:lineRule="auto"/>
        <w:ind w:left="1519" w:right="1234"/>
        <w:rPr>
          <w:b/>
          <w:sz w:val="32"/>
        </w:rPr>
      </w:pPr>
      <w:r>
        <w:rPr>
          <w:b/>
          <w:sz w:val="32"/>
        </w:rPr>
        <w:t xml:space="preserve">Preconference Interview for </w:t>
      </w:r>
      <w:proofErr w:type="spellStart"/>
      <w:r>
        <w:rPr>
          <w:b/>
          <w:sz w:val="32"/>
        </w:rPr>
        <w:t>Administdrators</w:t>
      </w:r>
      <w:proofErr w:type="spellEnd"/>
      <w:r>
        <w:rPr>
          <w:b/>
          <w:sz w:val="32"/>
        </w:rPr>
        <w:t>, Suggested Questions &amp; Topics</w:t>
      </w:r>
    </w:p>
    <w:p w14:paraId="4A793811" w14:textId="77777777" w:rsidR="00003E69" w:rsidRDefault="00003E69">
      <w:pPr>
        <w:spacing w:line="295" w:lineRule="auto"/>
        <w:rPr>
          <w:sz w:val="32"/>
        </w:rPr>
        <w:sectPr w:rsidR="00003E69">
          <w:footerReference w:type="default" r:id="rId354"/>
          <w:pgSz w:w="12240" w:h="15840"/>
          <w:pgMar w:top="960" w:right="1700" w:bottom="1220" w:left="1720" w:header="0" w:footer="1034" w:gutter="0"/>
          <w:cols w:space="720"/>
        </w:sectPr>
      </w:pPr>
    </w:p>
    <w:p w14:paraId="2768D133" w14:textId="77777777" w:rsidR="00003E69" w:rsidRDefault="00452176">
      <w:pPr>
        <w:spacing w:before="17"/>
        <w:ind w:left="100" w:right="117"/>
        <w:jc w:val="center"/>
        <w:rPr>
          <w:b/>
          <w:sz w:val="36"/>
        </w:rPr>
      </w:pPr>
      <w:r>
        <w:rPr>
          <w:b/>
          <w:sz w:val="36"/>
        </w:rPr>
        <w:lastRenderedPageBreak/>
        <w:t>Self-Evaluation</w:t>
      </w:r>
    </w:p>
    <w:p w14:paraId="7B2E5004" w14:textId="77777777" w:rsidR="00003E69" w:rsidRDefault="00452176">
      <w:pPr>
        <w:spacing w:before="244"/>
        <w:ind w:left="84" w:right="117"/>
        <w:jc w:val="center"/>
        <w:rPr>
          <w:b/>
          <w:sz w:val="24"/>
        </w:rPr>
      </w:pPr>
      <w:r>
        <w:rPr>
          <w:b/>
          <w:sz w:val="24"/>
        </w:rPr>
        <w:t>“To be prepared for an external evaluation, practice with a mirror.”</w:t>
      </w:r>
    </w:p>
    <w:p w14:paraId="3AC09606" w14:textId="77777777" w:rsidR="00003E69" w:rsidRDefault="00003E69">
      <w:pPr>
        <w:pStyle w:val="BodyText"/>
        <w:rPr>
          <w:b/>
          <w:sz w:val="20"/>
        </w:rPr>
      </w:pPr>
    </w:p>
    <w:p w14:paraId="094845AA" w14:textId="77777777" w:rsidR="00003E69" w:rsidRDefault="00003E69">
      <w:pPr>
        <w:pStyle w:val="BodyText"/>
        <w:rPr>
          <w:b/>
          <w:sz w:val="20"/>
        </w:rPr>
      </w:pPr>
    </w:p>
    <w:p w14:paraId="34A54A4C" w14:textId="77777777" w:rsidR="00003E69" w:rsidRDefault="00452176">
      <w:pPr>
        <w:pStyle w:val="BodyText"/>
        <w:spacing w:before="10"/>
        <w:rPr>
          <w:b/>
          <w:sz w:val="12"/>
        </w:rPr>
      </w:pPr>
      <w:r>
        <w:rPr>
          <w:noProof/>
        </w:rPr>
        <w:drawing>
          <wp:anchor distT="0" distB="0" distL="0" distR="0" simplePos="0" relativeHeight="251502592" behindDoc="0" locked="0" layoutInCell="1" allowOverlap="1" wp14:anchorId="1E26413E" wp14:editId="3CA1AF9B">
            <wp:simplePos x="0" y="0"/>
            <wp:positionH relativeFrom="page">
              <wp:posOffset>1854836</wp:posOffset>
            </wp:positionH>
            <wp:positionV relativeFrom="paragraph">
              <wp:posOffset>124263</wp:posOffset>
            </wp:positionV>
            <wp:extent cx="4047087" cy="5879020"/>
            <wp:effectExtent l="0" t="0" r="0" b="0"/>
            <wp:wrapTopAndBottom/>
            <wp:docPr id="277" name="image5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537.jpeg"/>
                    <pic:cNvPicPr/>
                  </pic:nvPicPr>
                  <pic:blipFill>
                    <a:blip r:embed="rId355" cstate="print"/>
                    <a:stretch>
                      <a:fillRect/>
                    </a:stretch>
                  </pic:blipFill>
                  <pic:spPr>
                    <a:xfrm>
                      <a:off x="0" y="0"/>
                      <a:ext cx="4047087" cy="5879020"/>
                    </a:xfrm>
                    <a:prstGeom prst="rect">
                      <a:avLst/>
                    </a:prstGeom>
                  </pic:spPr>
                </pic:pic>
              </a:graphicData>
            </a:graphic>
          </wp:anchor>
        </w:drawing>
      </w:r>
    </w:p>
    <w:p w14:paraId="442020A6" w14:textId="77777777" w:rsidR="00003E69" w:rsidRDefault="00003E69">
      <w:pPr>
        <w:pStyle w:val="BodyText"/>
        <w:rPr>
          <w:b/>
        </w:rPr>
      </w:pPr>
    </w:p>
    <w:p w14:paraId="1F914E62" w14:textId="77777777" w:rsidR="00003E69" w:rsidRDefault="00003E69">
      <w:pPr>
        <w:pStyle w:val="BodyText"/>
        <w:rPr>
          <w:b/>
        </w:rPr>
      </w:pPr>
    </w:p>
    <w:p w14:paraId="2478C36B" w14:textId="77777777" w:rsidR="00003E69" w:rsidRDefault="00003E69">
      <w:pPr>
        <w:pStyle w:val="BodyText"/>
        <w:spacing w:before="11"/>
        <w:rPr>
          <w:b/>
          <w:sz w:val="34"/>
        </w:rPr>
      </w:pPr>
    </w:p>
    <w:p w14:paraId="47EDB417" w14:textId="77777777" w:rsidR="00003E69" w:rsidRDefault="00452176">
      <w:pPr>
        <w:ind w:left="100"/>
        <w:rPr>
          <w:sz w:val="18"/>
        </w:rPr>
      </w:pPr>
      <w:r>
        <w:rPr>
          <w:sz w:val="18"/>
        </w:rPr>
        <w:t xml:space="preserve">Coombs, Samantha, BSc. </w:t>
      </w:r>
      <w:r>
        <w:rPr>
          <w:i/>
          <w:sz w:val="18"/>
        </w:rPr>
        <w:t>Self-Reflection</w:t>
      </w:r>
      <w:r>
        <w:rPr>
          <w:sz w:val="18"/>
        </w:rPr>
        <w:t>. London. Web. 25 Aug. 2015.</w:t>
      </w:r>
    </w:p>
    <w:p w14:paraId="0522B67E" w14:textId="77777777" w:rsidR="00003E69" w:rsidRDefault="00452176">
      <w:pPr>
        <w:spacing w:before="35" w:line="295" w:lineRule="auto"/>
        <w:ind w:left="819" w:right="99"/>
        <w:rPr>
          <w:sz w:val="18"/>
        </w:rPr>
      </w:pPr>
      <w:r>
        <w:rPr>
          <w:sz w:val="18"/>
        </w:rPr>
        <w:t>&lt;https://media.licdn.com/mpr/mpr/shrinknp_1000_1000/AAEAAQAAAAAAAARWAAAAJDFmNGNhZGMxLWI2ZTctNG MzZS1hNTQ0LTkxOWE1N2JhYTAxOA.jpg&gt;.</w:t>
      </w:r>
    </w:p>
    <w:p w14:paraId="1FBFB4FA" w14:textId="77777777" w:rsidR="00003E69" w:rsidRDefault="00003E69">
      <w:pPr>
        <w:spacing w:line="295" w:lineRule="auto"/>
        <w:rPr>
          <w:sz w:val="18"/>
        </w:rPr>
        <w:sectPr w:rsidR="00003E69">
          <w:footerReference w:type="default" r:id="rId356"/>
          <w:pgSz w:w="12240" w:h="15840"/>
          <w:pgMar w:top="1440" w:right="1320" w:bottom="1220" w:left="1340" w:header="0" w:footer="1034" w:gutter="0"/>
          <w:pgNumType w:start="2"/>
          <w:cols w:space="720"/>
        </w:sectPr>
      </w:pPr>
    </w:p>
    <w:p w14:paraId="188E8CF3" w14:textId="77777777" w:rsidR="00003E69" w:rsidRDefault="00452176">
      <w:pPr>
        <w:spacing w:before="23"/>
        <w:ind w:left="1128" w:right="806"/>
        <w:jc w:val="center"/>
        <w:rPr>
          <w:b/>
          <w:sz w:val="28"/>
        </w:rPr>
      </w:pPr>
      <w:r>
        <w:rPr>
          <w:b/>
          <w:sz w:val="28"/>
        </w:rPr>
        <w:lastRenderedPageBreak/>
        <w:t>First Impression</w:t>
      </w:r>
    </w:p>
    <w:p w14:paraId="2FC20D9C" w14:textId="77777777" w:rsidR="00003E69" w:rsidRDefault="00452176">
      <w:pPr>
        <w:spacing w:before="58" w:line="256" w:lineRule="auto"/>
        <w:ind w:left="100" w:right="99" w:hanging="1"/>
        <w:jc w:val="both"/>
        <w:rPr>
          <w:sz w:val="19"/>
        </w:rPr>
      </w:pPr>
      <w:r>
        <w:rPr>
          <w:b/>
          <w:w w:val="105"/>
          <w:sz w:val="19"/>
        </w:rPr>
        <w:t xml:space="preserve">Enter your library as if you were a new student walking into your library for the first time. What is your first impression? Circle appropriate suggested answers and then briefly describe your specific library. FYEO! </w:t>
      </w:r>
      <w:r>
        <w:rPr>
          <w:w w:val="105"/>
          <w:sz w:val="19"/>
        </w:rPr>
        <w:t>(For Your Eyes Only)</w:t>
      </w:r>
    </w:p>
    <w:p w14:paraId="4290F084" w14:textId="77777777" w:rsidR="00003E69" w:rsidRDefault="00003E69">
      <w:pPr>
        <w:pStyle w:val="BodyText"/>
        <w:spacing w:before="11"/>
        <w:rPr>
          <w:sz w:val="18"/>
        </w:rPr>
      </w:pPr>
    </w:p>
    <w:p w14:paraId="4D67BF6F" w14:textId="77777777" w:rsidR="00003E69" w:rsidRDefault="00452176">
      <w:pPr>
        <w:pStyle w:val="ListParagraph"/>
        <w:numPr>
          <w:ilvl w:val="0"/>
          <w:numId w:val="187"/>
        </w:numPr>
        <w:tabs>
          <w:tab w:val="left" w:pos="460"/>
          <w:tab w:val="left" w:pos="461"/>
        </w:tabs>
        <w:spacing w:line="264" w:lineRule="auto"/>
        <w:ind w:right="5673" w:hanging="720"/>
        <w:rPr>
          <w:sz w:val="19"/>
        </w:rPr>
      </w:pPr>
      <w:r>
        <w:rPr>
          <w:spacing w:val="3"/>
          <w:w w:val="105"/>
          <w:sz w:val="19"/>
        </w:rPr>
        <w:t>What</w:t>
      </w:r>
      <w:r>
        <w:rPr>
          <w:spacing w:val="-12"/>
          <w:w w:val="105"/>
          <w:sz w:val="19"/>
        </w:rPr>
        <w:t xml:space="preserve"> </w:t>
      </w:r>
      <w:r>
        <w:rPr>
          <w:spacing w:val="6"/>
          <w:w w:val="105"/>
          <w:sz w:val="19"/>
        </w:rPr>
        <w:t>is</w:t>
      </w:r>
      <w:r>
        <w:rPr>
          <w:spacing w:val="-9"/>
          <w:w w:val="105"/>
          <w:sz w:val="19"/>
        </w:rPr>
        <w:t xml:space="preserve"> </w:t>
      </w:r>
      <w:r>
        <w:rPr>
          <w:w w:val="105"/>
          <w:sz w:val="19"/>
        </w:rPr>
        <w:t>the</w:t>
      </w:r>
      <w:r>
        <w:rPr>
          <w:spacing w:val="-14"/>
          <w:w w:val="105"/>
          <w:sz w:val="19"/>
        </w:rPr>
        <w:t xml:space="preserve"> </w:t>
      </w:r>
      <w:proofErr w:type="spellStart"/>
      <w:r>
        <w:rPr>
          <w:spacing w:val="5"/>
          <w:w w:val="105"/>
          <w:sz w:val="19"/>
        </w:rPr>
        <w:t>ambianceof</w:t>
      </w:r>
      <w:proofErr w:type="spellEnd"/>
      <w:r>
        <w:rPr>
          <w:spacing w:val="-7"/>
          <w:w w:val="105"/>
          <w:sz w:val="19"/>
        </w:rPr>
        <w:t xml:space="preserve"> </w:t>
      </w:r>
      <w:r>
        <w:rPr>
          <w:w w:val="105"/>
          <w:sz w:val="19"/>
        </w:rPr>
        <w:t>your</w:t>
      </w:r>
      <w:r>
        <w:rPr>
          <w:spacing w:val="-2"/>
          <w:w w:val="105"/>
          <w:sz w:val="19"/>
        </w:rPr>
        <w:t xml:space="preserve"> </w:t>
      </w:r>
      <w:r>
        <w:rPr>
          <w:spacing w:val="5"/>
          <w:w w:val="105"/>
          <w:sz w:val="19"/>
        </w:rPr>
        <w:t>library? Is</w:t>
      </w:r>
      <w:r>
        <w:rPr>
          <w:spacing w:val="-9"/>
          <w:w w:val="105"/>
          <w:sz w:val="19"/>
        </w:rPr>
        <w:t xml:space="preserve"> </w:t>
      </w:r>
      <w:r>
        <w:rPr>
          <w:spacing w:val="6"/>
          <w:w w:val="105"/>
          <w:sz w:val="19"/>
        </w:rPr>
        <w:t>it</w:t>
      </w:r>
      <w:r>
        <w:rPr>
          <w:spacing w:val="-25"/>
          <w:w w:val="105"/>
          <w:sz w:val="19"/>
        </w:rPr>
        <w:t xml:space="preserve"> </w:t>
      </w:r>
      <w:r>
        <w:rPr>
          <w:spacing w:val="1"/>
          <w:w w:val="105"/>
          <w:sz w:val="19"/>
        </w:rPr>
        <w:t>warm</w:t>
      </w:r>
      <w:r>
        <w:rPr>
          <w:spacing w:val="-12"/>
          <w:w w:val="105"/>
          <w:sz w:val="19"/>
        </w:rPr>
        <w:t xml:space="preserve"> </w:t>
      </w:r>
      <w:r>
        <w:rPr>
          <w:spacing w:val="2"/>
          <w:w w:val="105"/>
          <w:sz w:val="19"/>
        </w:rPr>
        <w:t>and</w:t>
      </w:r>
      <w:r>
        <w:rPr>
          <w:spacing w:val="-6"/>
          <w:w w:val="105"/>
          <w:sz w:val="19"/>
        </w:rPr>
        <w:t xml:space="preserve"> </w:t>
      </w:r>
      <w:r>
        <w:rPr>
          <w:spacing w:val="3"/>
          <w:w w:val="105"/>
          <w:sz w:val="19"/>
        </w:rPr>
        <w:t>inviting?</w:t>
      </w:r>
    </w:p>
    <w:p w14:paraId="2027EA1B" w14:textId="77777777" w:rsidR="00003E69" w:rsidRDefault="00452176">
      <w:pPr>
        <w:spacing w:line="217" w:lineRule="exact"/>
        <w:ind w:left="820"/>
        <w:rPr>
          <w:sz w:val="19"/>
        </w:rPr>
      </w:pPr>
      <w:proofErr w:type="gramStart"/>
      <w:r>
        <w:rPr>
          <w:w w:val="105"/>
          <w:sz w:val="19"/>
        </w:rPr>
        <w:t>Dark and Gloomy?</w:t>
      </w:r>
      <w:proofErr w:type="gramEnd"/>
    </w:p>
    <w:p w14:paraId="364CCD0D" w14:textId="77777777" w:rsidR="00003E69" w:rsidRDefault="00452176">
      <w:pPr>
        <w:spacing w:before="9"/>
        <w:ind w:left="820"/>
        <w:rPr>
          <w:sz w:val="19"/>
        </w:rPr>
      </w:pPr>
      <w:proofErr w:type="gramStart"/>
      <w:r>
        <w:rPr>
          <w:w w:val="105"/>
          <w:sz w:val="19"/>
        </w:rPr>
        <w:t>Cold and sterile?</w:t>
      </w:r>
      <w:proofErr w:type="gramEnd"/>
    </w:p>
    <w:p w14:paraId="3B632AE3" w14:textId="77777777" w:rsidR="00003E69" w:rsidRDefault="00452176">
      <w:pPr>
        <w:spacing w:before="8"/>
        <w:ind w:left="820"/>
        <w:rPr>
          <w:sz w:val="19"/>
        </w:rPr>
      </w:pPr>
      <w:r>
        <w:rPr>
          <w:w w:val="105"/>
          <w:sz w:val="19"/>
        </w:rPr>
        <w:t>Cluttered and neglected?</w:t>
      </w:r>
    </w:p>
    <w:p w14:paraId="66712506" w14:textId="77777777" w:rsidR="00003E69" w:rsidRDefault="00003E69">
      <w:pPr>
        <w:pStyle w:val="BodyText"/>
        <w:spacing w:before="9"/>
        <w:rPr>
          <w:sz w:val="17"/>
        </w:rPr>
      </w:pPr>
    </w:p>
    <w:p w14:paraId="1DA639DD" w14:textId="77777777" w:rsidR="00003E69" w:rsidRDefault="00452176">
      <w:pPr>
        <w:pStyle w:val="ListParagraph"/>
        <w:numPr>
          <w:ilvl w:val="0"/>
          <w:numId w:val="187"/>
        </w:numPr>
        <w:tabs>
          <w:tab w:val="left" w:pos="431"/>
        </w:tabs>
        <w:spacing w:before="1"/>
        <w:ind w:left="430" w:hanging="330"/>
        <w:rPr>
          <w:sz w:val="19"/>
        </w:rPr>
      </w:pPr>
      <w:r>
        <w:rPr>
          <w:spacing w:val="3"/>
          <w:w w:val="105"/>
          <w:sz w:val="19"/>
        </w:rPr>
        <w:t>What</w:t>
      </w:r>
      <w:r>
        <w:rPr>
          <w:spacing w:val="-11"/>
          <w:w w:val="105"/>
          <w:sz w:val="19"/>
        </w:rPr>
        <w:t xml:space="preserve"> </w:t>
      </w:r>
      <w:r>
        <w:rPr>
          <w:w w:val="105"/>
          <w:sz w:val="19"/>
        </w:rPr>
        <w:t>do</w:t>
      </w:r>
      <w:r>
        <w:rPr>
          <w:spacing w:val="-4"/>
          <w:w w:val="105"/>
          <w:sz w:val="19"/>
        </w:rPr>
        <w:t xml:space="preserve"> </w:t>
      </w:r>
      <w:r>
        <w:rPr>
          <w:w w:val="105"/>
          <w:sz w:val="19"/>
        </w:rPr>
        <w:t>people</w:t>
      </w:r>
      <w:r>
        <w:rPr>
          <w:spacing w:val="-12"/>
          <w:w w:val="105"/>
          <w:sz w:val="19"/>
        </w:rPr>
        <w:t xml:space="preserve"> </w:t>
      </w:r>
      <w:r>
        <w:rPr>
          <w:w w:val="105"/>
          <w:sz w:val="19"/>
        </w:rPr>
        <w:t>see</w:t>
      </w:r>
      <w:r>
        <w:rPr>
          <w:spacing w:val="1"/>
          <w:w w:val="105"/>
          <w:sz w:val="19"/>
        </w:rPr>
        <w:t xml:space="preserve"> </w:t>
      </w:r>
      <w:r>
        <w:rPr>
          <w:spacing w:val="6"/>
          <w:w w:val="105"/>
          <w:sz w:val="19"/>
        </w:rPr>
        <w:t>in</w:t>
      </w:r>
      <w:r>
        <w:rPr>
          <w:spacing w:val="-17"/>
          <w:w w:val="105"/>
          <w:sz w:val="19"/>
        </w:rPr>
        <w:t xml:space="preserve"> </w:t>
      </w:r>
      <w:r>
        <w:rPr>
          <w:w w:val="105"/>
          <w:sz w:val="19"/>
        </w:rPr>
        <w:t xml:space="preserve">the </w:t>
      </w:r>
      <w:r>
        <w:rPr>
          <w:spacing w:val="5"/>
          <w:w w:val="105"/>
          <w:sz w:val="19"/>
        </w:rPr>
        <w:t>first</w:t>
      </w:r>
      <w:r>
        <w:rPr>
          <w:spacing w:val="-24"/>
          <w:w w:val="105"/>
          <w:sz w:val="19"/>
        </w:rPr>
        <w:t xml:space="preserve"> </w:t>
      </w:r>
      <w:r>
        <w:rPr>
          <w:spacing w:val="-5"/>
          <w:w w:val="105"/>
          <w:sz w:val="19"/>
        </w:rPr>
        <w:t>ten</w:t>
      </w:r>
      <w:r>
        <w:rPr>
          <w:spacing w:val="10"/>
          <w:w w:val="105"/>
          <w:sz w:val="19"/>
        </w:rPr>
        <w:t xml:space="preserve"> </w:t>
      </w:r>
      <w:r>
        <w:rPr>
          <w:spacing w:val="-4"/>
          <w:w w:val="105"/>
          <w:sz w:val="19"/>
        </w:rPr>
        <w:t>feet</w:t>
      </w:r>
      <w:r>
        <w:rPr>
          <w:spacing w:val="15"/>
          <w:w w:val="105"/>
          <w:sz w:val="19"/>
        </w:rPr>
        <w:t xml:space="preserve"> </w:t>
      </w:r>
      <w:r>
        <w:rPr>
          <w:w w:val="105"/>
          <w:sz w:val="19"/>
        </w:rPr>
        <w:t>upon</w:t>
      </w:r>
      <w:r>
        <w:rPr>
          <w:spacing w:val="-4"/>
          <w:w w:val="105"/>
          <w:sz w:val="19"/>
        </w:rPr>
        <w:t xml:space="preserve"> </w:t>
      </w:r>
      <w:r>
        <w:rPr>
          <w:w w:val="105"/>
          <w:sz w:val="19"/>
        </w:rPr>
        <w:t>entering</w:t>
      </w:r>
      <w:r>
        <w:rPr>
          <w:spacing w:val="-7"/>
          <w:w w:val="105"/>
          <w:sz w:val="19"/>
        </w:rPr>
        <w:t xml:space="preserve"> </w:t>
      </w:r>
      <w:r>
        <w:rPr>
          <w:w w:val="105"/>
          <w:sz w:val="19"/>
        </w:rPr>
        <w:t xml:space="preserve">your </w:t>
      </w:r>
      <w:r>
        <w:rPr>
          <w:spacing w:val="5"/>
          <w:w w:val="105"/>
          <w:sz w:val="19"/>
        </w:rPr>
        <w:t>library?</w:t>
      </w:r>
    </w:p>
    <w:p w14:paraId="0D068F3B" w14:textId="77777777" w:rsidR="00003E69" w:rsidRDefault="00003E69">
      <w:pPr>
        <w:pStyle w:val="BodyText"/>
        <w:rPr>
          <w:sz w:val="20"/>
        </w:rPr>
      </w:pPr>
    </w:p>
    <w:p w14:paraId="4FB189E6" w14:textId="77777777" w:rsidR="00003E69" w:rsidRDefault="00003E69">
      <w:pPr>
        <w:pStyle w:val="BodyText"/>
        <w:spacing w:before="2"/>
        <w:rPr>
          <w:sz w:val="21"/>
        </w:rPr>
      </w:pPr>
    </w:p>
    <w:p w14:paraId="6904109F" w14:textId="77777777" w:rsidR="00003E69" w:rsidRDefault="00452176">
      <w:pPr>
        <w:pStyle w:val="ListParagraph"/>
        <w:numPr>
          <w:ilvl w:val="0"/>
          <w:numId w:val="187"/>
        </w:numPr>
        <w:tabs>
          <w:tab w:val="left" w:pos="431"/>
        </w:tabs>
        <w:spacing w:before="1"/>
        <w:ind w:left="430" w:hanging="330"/>
        <w:rPr>
          <w:sz w:val="19"/>
        </w:rPr>
      </w:pPr>
      <w:r>
        <w:rPr>
          <w:spacing w:val="2"/>
          <w:w w:val="105"/>
          <w:sz w:val="19"/>
        </w:rPr>
        <w:t>Approachability</w:t>
      </w:r>
      <w:r>
        <w:rPr>
          <w:spacing w:val="-22"/>
          <w:w w:val="105"/>
          <w:sz w:val="19"/>
        </w:rPr>
        <w:t xml:space="preserve"> </w:t>
      </w:r>
      <w:r>
        <w:rPr>
          <w:spacing w:val="-3"/>
          <w:w w:val="105"/>
          <w:sz w:val="19"/>
        </w:rPr>
        <w:t>to</w:t>
      </w:r>
      <w:r>
        <w:rPr>
          <w:spacing w:val="-21"/>
          <w:w w:val="105"/>
          <w:sz w:val="19"/>
        </w:rPr>
        <w:t xml:space="preserve"> </w:t>
      </w:r>
      <w:r>
        <w:rPr>
          <w:spacing w:val="6"/>
          <w:w w:val="105"/>
          <w:sz w:val="19"/>
        </w:rPr>
        <w:t>library</w:t>
      </w:r>
      <w:r>
        <w:rPr>
          <w:spacing w:val="-22"/>
          <w:w w:val="105"/>
          <w:sz w:val="19"/>
        </w:rPr>
        <w:t xml:space="preserve"> </w:t>
      </w:r>
      <w:r>
        <w:rPr>
          <w:spacing w:val="2"/>
          <w:w w:val="105"/>
          <w:sz w:val="19"/>
        </w:rPr>
        <w:t>staff</w:t>
      </w:r>
      <w:r>
        <w:rPr>
          <w:spacing w:val="-23"/>
          <w:w w:val="105"/>
          <w:sz w:val="19"/>
        </w:rPr>
        <w:t xml:space="preserve"> </w:t>
      </w:r>
      <w:r>
        <w:rPr>
          <w:w w:val="105"/>
          <w:sz w:val="19"/>
        </w:rPr>
        <w:t>–</w:t>
      </w:r>
    </w:p>
    <w:p w14:paraId="5BFE9C52" w14:textId="77777777" w:rsidR="00003E69" w:rsidRDefault="00452176">
      <w:pPr>
        <w:spacing w:before="8" w:line="247" w:lineRule="auto"/>
        <w:ind w:left="820" w:right="3866"/>
        <w:rPr>
          <w:sz w:val="19"/>
        </w:rPr>
      </w:pPr>
      <w:proofErr w:type="gramStart"/>
      <w:r>
        <w:rPr>
          <w:w w:val="105"/>
          <w:sz w:val="19"/>
        </w:rPr>
        <w:t>Friendly and welcoming?</w:t>
      </w:r>
      <w:proofErr w:type="gramEnd"/>
      <w:r>
        <w:rPr>
          <w:w w:val="105"/>
          <w:sz w:val="19"/>
        </w:rPr>
        <w:t xml:space="preserve"> </w:t>
      </w:r>
      <w:proofErr w:type="gramStart"/>
      <w:r>
        <w:rPr>
          <w:w w:val="105"/>
          <w:sz w:val="19"/>
        </w:rPr>
        <w:t>Helpful and encouraging?</w:t>
      </w:r>
      <w:proofErr w:type="gramEnd"/>
      <w:r>
        <w:rPr>
          <w:w w:val="105"/>
          <w:sz w:val="19"/>
        </w:rPr>
        <w:t xml:space="preserve"> </w:t>
      </w:r>
      <w:proofErr w:type="gramStart"/>
      <w:r>
        <w:rPr>
          <w:w w:val="105"/>
          <w:sz w:val="19"/>
        </w:rPr>
        <w:t>Stern and curt?</w:t>
      </w:r>
      <w:proofErr w:type="gramEnd"/>
    </w:p>
    <w:p w14:paraId="51BFD998" w14:textId="77777777" w:rsidR="00003E69" w:rsidRDefault="00452176">
      <w:pPr>
        <w:spacing w:before="1"/>
        <w:ind w:left="820"/>
        <w:rPr>
          <w:sz w:val="19"/>
        </w:rPr>
      </w:pPr>
      <w:proofErr w:type="gramStart"/>
      <w:r>
        <w:rPr>
          <w:w w:val="105"/>
          <w:sz w:val="19"/>
        </w:rPr>
        <w:t>Crabby and short-tempered (but not just at 2:00 on Friday afternoon)?</w:t>
      </w:r>
      <w:proofErr w:type="gramEnd"/>
    </w:p>
    <w:p w14:paraId="480B73F6" w14:textId="77777777" w:rsidR="00003E69" w:rsidRDefault="00003E69">
      <w:pPr>
        <w:pStyle w:val="BodyText"/>
        <w:spacing w:before="6"/>
        <w:rPr>
          <w:sz w:val="21"/>
        </w:rPr>
      </w:pPr>
    </w:p>
    <w:p w14:paraId="7A6C72BD" w14:textId="77777777" w:rsidR="00003E69" w:rsidRDefault="00452176">
      <w:pPr>
        <w:pStyle w:val="ListParagraph"/>
        <w:numPr>
          <w:ilvl w:val="0"/>
          <w:numId w:val="187"/>
        </w:numPr>
        <w:tabs>
          <w:tab w:val="left" w:pos="431"/>
        </w:tabs>
        <w:spacing w:before="1" w:line="247" w:lineRule="auto"/>
        <w:ind w:right="6254" w:hanging="720"/>
        <w:rPr>
          <w:sz w:val="19"/>
        </w:rPr>
      </w:pPr>
      <w:proofErr w:type="spellStart"/>
      <w:r>
        <w:rPr>
          <w:spacing w:val="3"/>
          <w:w w:val="105"/>
          <w:sz w:val="19"/>
        </w:rPr>
        <w:t>Describeyour</w:t>
      </w:r>
      <w:proofErr w:type="spellEnd"/>
      <w:r>
        <w:rPr>
          <w:spacing w:val="3"/>
          <w:w w:val="105"/>
          <w:sz w:val="19"/>
        </w:rPr>
        <w:t xml:space="preserve"> </w:t>
      </w:r>
      <w:r>
        <w:rPr>
          <w:spacing w:val="5"/>
          <w:w w:val="105"/>
          <w:sz w:val="19"/>
        </w:rPr>
        <w:t>library’s</w:t>
      </w:r>
      <w:r>
        <w:rPr>
          <w:spacing w:val="-30"/>
          <w:w w:val="105"/>
          <w:sz w:val="19"/>
        </w:rPr>
        <w:t xml:space="preserve"> </w:t>
      </w:r>
      <w:r>
        <w:rPr>
          <w:w w:val="105"/>
          <w:sz w:val="19"/>
        </w:rPr>
        <w:t xml:space="preserve">signage. Neat </w:t>
      </w:r>
      <w:r>
        <w:rPr>
          <w:spacing w:val="2"/>
          <w:w w:val="105"/>
          <w:sz w:val="19"/>
        </w:rPr>
        <w:t>and</w:t>
      </w:r>
      <w:r>
        <w:rPr>
          <w:w w:val="105"/>
          <w:sz w:val="19"/>
        </w:rPr>
        <w:t xml:space="preserve"> attractive?</w:t>
      </w:r>
    </w:p>
    <w:p w14:paraId="2D7ABCB7" w14:textId="77777777" w:rsidR="00003E69" w:rsidRDefault="00452176">
      <w:pPr>
        <w:spacing w:before="1"/>
        <w:ind w:left="820" w:right="6683"/>
        <w:rPr>
          <w:sz w:val="19"/>
        </w:rPr>
      </w:pPr>
      <w:proofErr w:type="gramStart"/>
      <w:r>
        <w:rPr>
          <w:w w:val="105"/>
          <w:sz w:val="19"/>
        </w:rPr>
        <w:t>Sloppy and tattered?</w:t>
      </w:r>
      <w:proofErr w:type="gramEnd"/>
    </w:p>
    <w:p w14:paraId="58A67C4A" w14:textId="77777777" w:rsidR="00003E69" w:rsidRDefault="00452176">
      <w:pPr>
        <w:spacing w:before="23"/>
        <w:ind w:left="820" w:right="6735"/>
        <w:rPr>
          <w:sz w:val="19"/>
        </w:rPr>
      </w:pPr>
      <w:proofErr w:type="gramStart"/>
      <w:r>
        <w:rPr>
          <w:w w:val="105"/>
          <w:sz w:val="19"/>
        </w:rPr>
        <w:t>Old and dated?</w:t>
      </w:r>
      <w:proofErr w:type="gramEnd"/>
    </w:p>
    <w:p w14:paraId="05FB0B7D" w14:textId="77777777" w:rsidR="00003E69" w:rsidRDefault="00003E69">
      <w:pPr>
        <w:pStyle w:val="BodyText"/>
        <w:spacing w:before="4"/>
        <w:rPr>
          <w:sz w:val="20"/>
        </w:rPr>
      </w:pPr>
    </w:p>
    <w:p w14:paraId="0AF45D68" w14:textId="77777777" w:rsidR="00003E69" w:rsidRDefault="00452176">
      <w:pPr>
        <w:pStyle w:val="ListParagraph"/>
        <w:numPr>
          <w:ilvl w:val="0"/>
          <w:numId w:val="187"/>
        </w:numPr>
        <w:tabs>
          <w:tab w:val="left" w:pos="431"/>
        </w:tabs>
        <w:ind w:left="430" w:hanging="330"/>
        <w:rPr>
          <w:sz w:val="19"/>
        </w:rPr>
      </w:pPr>
      <w:r>
        <w:rPr>
          <w:spacing w:val="5"/>
          <w:w w:val="105"/>
          <w:sz w:val="19"/>
        </w:rPr>
        <w:t>Displays</w:t>
      </w:r>
      <w:r>
        <w:rPr>
          <w:spacing w:val="-26"/>
          <w:w w:val="105"/>
          <w:sz w:val="19"/>
        </w:rPr>
        <w:t xml:space="preserve"> </w:t>
      </w:r>
      <w:r>
        <w:rPr>
          <w:w w:val="105"/>
          <w:sz w:val="19"/>
        </w:rPr>
        <w:t>–</w:t>
      </w:r>
    </w:p>
    <w:p w14:paraId="5BB00B96" w14:textId="77777777" w:rsidR="00003E69" w:rsidRDefault="00452176">
      <w:pPr>
        <w:spacing w:before="23" w:line="247" w:lineRule="auto"/>
        <w:ind w:left="820" w:right="6683"/>
        <w:rPr>
          <w:sz w:val="19"/>
        </w:rPr>
      </w:pPr>
      <w:proofErr w:type="gramStart"/>
      <w:r>
        <w:rPr>
          <w:w w:val="105"/>
          <w:sz w:val="19"/>
        </w:rPr>
        <w:t>Fresh and current?</w:t>
      </w:r>
      <w:proofErr w:type="gramEnd"/>
      <w:r>
        <w:rPr>
          <w:w w:val="105"/>
          <w:sz w:val="19"/>
        </w:rPr>
        <w:t xml:space="preserve"> </w:t>
      </w:r>
      <w:proofErr w:type="gramStart"/>
      <w:r>
        <w:rPr>
          <w:w w:val="105"/>
          <w:sz w:val="19"/>
        </w:rPr>
        <w:t>Old and dusty?</w:t>
      </w:r>
      <w:proofErr w:type="gramEnd"/>
    </w:p>
    <w:p w14:paraId="0BB96B29" w14:textId="77777777" w:rsidR="00003E69" w:rsidRDefault="00452176">
      <w:pPr>
        <w:spacing w:before="1"/>
        <w:ind w:left="820"/>
        <w:rPr>
          <w:sz w:val="19"/>
        </w:rPr>
      </w:pPr>
      <w:r>
        <w:rPr>
          <w:w w:val="105"/>
          <w:sz w:val="19"/>
        </w:rPr>
        <w:t>Nonexistent?</w:t>
      </w:r>
    </w:p>
    <w:p w14:paraId="6350CC6C" w14:textId="77777777" w:rsidR="00003E69" w:rsidRDefault="00003E69">
      <w:pPr>
        <w:pStyle w:val="BodyText"/>
        <w:spacing w:before="6"/>
        <w:rPr>
          <w:sz w:val="21"/>
        </w:rPr>
      </w:pPr>
    </w:p>
    <w:p w14:paraId="2DBF44D8" w14:textId="77777777" w:rsidR="00003E69" w:rsidRDefault="00452176">
      <w:pPr>
        <w:pStyle w:val="ListParagraph"/>
        <w:numPr>
          <w:ilvl w:val="0"/>
          <w:numId w:val="187"/>
        </w:numPr>
        <w:tabs>
          <w:tab w:val="left" w:pos="431"/>
        </w:tabs>
        <w:ind w:left="430" w:hanging="330"/>
        <w:rPr>
          <w:sz w:val="19"/>
        </w:rPr>
      </w:pPr>
      <w:r>
        <w:rPr>
          <w:w w:val="105"/>
          <w:sz w:val="19"/>
        </w:rPr>
        <w:t>Bookshelves</w:t>
      </w:r>
      <w:r>
        <w:rPr>
          <w:spacing w:val="-9"/>
          <w:w w:val="105"/>
          <w:sz w:val="19"/>
        </w:rPr>
        <w:t xml:space="preserve"> </w:t>
      </w:r>
      <w:r>
        <w:rPr>
          <w:w w:val="105"/>
          <w:sz w:val="19"/>
        </w:rPr>
        <w:t>–</w:t>
      </w:r>
    </w:p>
    <w:p w14:paraId="1DC0E4BE" w14:textId="77777777" w:rsidR="00003E69" w:rsidRDefault="00452176">
      <w:pPr>
        <w:spacing w:before="7" w:line="247" w:lineRule="auto"/>
        <w:ind w:left="820" w:right="4734"/>
        <w:rPr>
          <w:sz w:val="19"/>
        </w:rPr>
      </w:pPr>
      <w:r>
        <w:rPr>
          <w:w w:val="105"/>
          <w:sz w:val="19"/>
        </w:rPr>
        <w:t xml:space="preserve">Attractive and enticing to </w:t>
      </w:r>
      <w:proofErr w:type="gramStart"/>
      <w:r>
        <w:rPr>
          <w:w w:val="105"/>
          <w:sz w:val="19"/>
        </w:rPr>
        <w:t>your</w:t>
      </w:r>
      <w:proofErr w:type="gramEnd"/>
      <w:r>
        <w:rPr>
          <w:w w:val="105"/>
          <w:sz w:val="19"/>
        </w:rPr>
        <w:t xml:space="preserve"> readers? </w:t>
      </w:r>
      <w:proofErr w:type="gramStart"/>
      <w:r>
        <w:rPr>
          <w:w w:val="105"/>
          <w:sz w:val="19"/>
        </w:rPr>
        <w:t>Room on shelves to highlight books?</w:t>
      </w:r>
      <w:proofErr w:type="gramEnd"/>
    </w:p>
    <w:p w14:paraId="0C141170" w14:textId="77777777" w:rsidR="00003E69" w:rsidRDefault="00452176">
      <w:pPr>
        <w:spacing w:before="15"/>
        <w:ind w:left="820"/>
        <w:rPr>
          <w:sz w:val="19"/>
        </w:rPr>
      </w:pPr>
      <w:r>
        <w:rPr>
          <w:w w:val="105"/>
          <w:sz w:val="19"/>
        </w:rPr>
        <w:t>Shelves packed with out-of-date books?</w:t>
      </w:r>
    </w:p>
    <w:p w14:paraId="78EDA2F1" w14:textId="77777777" w:rsidR="00003E69" w:rsidRDefault="00452176">
      <w:pPr>
        <w:spacing w:before="7"/>
        <w:ind w:left="820"/>
        <w:rPr>
          <w:sz w:val="19"/>
        </w:rPr>
      </w:pPr>
      <w:r>
        <w:rPr>
          <w:w w:val="105"/>
          <w:sz w:val="19"/>
        </w:rPr>
        <w:t xml:space="preserve">Ragged and torn </w:t>
      </w:r>
      <w:proofErr w:type="spellStart"/>
      <w:r>
        <w:rPr>
          <w:w w:val="105"/>
          <w:sz w:val="19"/>
        </w:rPr>
        <w:t>spinelabels</w:t>
      </w:r>
      <w:proofErr w:type="spellEnd"/>
      <w:r>
        <w:rPr>
          <w:w w:val="105"/>
          <w:sz w:val="19"/>
        </w:rPr>
        <w:t xml:space="preserve"> and book covers?</w:t>
      </w:r>
    </w:p>
    <w:p w14:paraId="4F90ECAA" w14:textId="77777777" w:rsidR="00003E69" w:rsidRDefault="00003E69">
      <w:pPr>
        <w:pStyle w:val="BodyText"/>
        <w:spacing w:before="3"/>
        <w:rPr>
          <w:sz w:val="20"/>
        </w:rPr>
      </w:pPr>
    </w:p>
    <w:p w14:paraId="05D40C01" w14:textId="77777777" w:rsidR="00003E69" w:rsidRDefault="00452176">
      <w:pPr>
        <w:pStyle w:val="ListParagraph"/>
        <w:numPr>
          <w:ilvl w:val="0"/>
          <w:numId w:val="187"/>
        </w:numPr>
        <w:tabs>
          <w:tab w:val="left" w:pos="431"/>
        </w:tabs>
        <w:ind w:left="430" w:hanging="330"/>
        <w:rPr>
          <w:sz w:val="19"/>
        </w:rPr>
      </w:pPr>
      <w:r>
        <w:rPr>
          <w:spacing w:val="1"/>
          <w:w w:val="105"/>
          <w:sz w:val="19"/>
        </w:rPr>
        <w:t xml:space="preserve">Reading </w:t>
      </w:r>
      <w:r>
        <w:rPr>
          <w:w w:val="105"/>
          <w:sz w:val="19"/>
        </w:rPr>
        <w:t>Promotion</w:t>
      </w:r>
      <w:r>
        <w:rPr>
          <w:spacing w:val="-12"/>
          <w:w w:val="105"/>
          <w:sz w:val="19"/>
        </w:rPr>
        <w:t xml:space="preserve"> </w:t>
      </w:r>
      <w:r>
        <w:rPr>
          <w:w w:val="105"/>
          <w:sz w:val="19"/>
        </w:rPr>
        <w:t>–</w:t>
      </w:r>
    </w:p>
    <w:p w14:paraId="32DD3876" w14:textId="77777777" w:rsidR="00003E69" w:rsidRDefault="00452176">
      <w:pPr>
        <w:spacing w:before="22" w:line="247" w:lineRule="auto"/>
        <w:ind w:left="820" w:right="1855"/>
        <w:rPr>
          <w:sz w:val="19"/>
        </w:rPr>
      </w:pPr>
      <w:r>
        <w:rPr>
          <w:w w:val="105"/>
          <w:sz w:val="19"/>
        </w:rPr>
        <w:t xml:space="preserve">Books </w:t>
      </w:r>
      <w:proofErr w:type="spellStart"/>
      <w:r>
        <w:rPr>
          <w:w w:val="105"/>
          <w:sz w:val="19"/>
        </w:rPr>
        <w:t>availablein</w:t>
      </w:r>
      <w:proofErr w:type="spellEnd"/>
      <w:r>
        <w:rPr>
          <w:w w:val="105"/>
          <w:sz w:val="19"/>
        </w:rPr>
        <w:t xml:space="preserve"> different formats, such as print, </w:t>
      </w:r>
      <w:proofErr w:type="spellStart"/>
      <w:r>
        <w:rPr>
          <w:w w:val="105"/>
          <w:sz w:val="19"/>
        </w:rPr>
        <w:t>ebooks</w:t>
      </w:r>
      <w:proofErr w:type="spellEnd"/>
      <w:r>
        <w:rPr>
          <w:w w:val="105"/>
          <w:sz w:val="19"/>
        </w:rPr>
        <w:t xml:space="preserve">, </w:t>
      </w:r>
      <w:proofErr w:type="spellStart"/>
      <w:r>
        <w:rPr>
          <w:w w:val="105"/>
          <w:sz w:val="19"/>
        </w:rPr>
        <w:t>Playaways</w:t>
      </w:r>
      <w:proofErr w:type="spellEnd"/>
      <w:r>
        <w:rPr>
          <w:w w:val="105"/>
          <w:sz w:val="19"/>
        </w:rPr>
        <w:t xml:space="preserve">, etc.? “Good </w:t>
      </w:r>
      <w:proofErr w:type="gramStart"/>
      <w:r>
        <w:rPr>
          <w:w w:val="105"/>
          <w:sz w:val="19"/>
        </w:rPr>
        <w:t>Reads</w:t>
      </w:r>
      <w:proofErr w:type="gramEnd"/>
      <w:r>
        <w:rPr>
          <w:w w:val="105"/>
          <w:sz w:val="19"/>
        </w:rPr>
        <w:t>” spotlighted throughout library?</w:t>
      </w:r>
    </w:p>
    <w:p w14:paraId="6BCBE640" w14:textId="77777777" w:rsidR="00003E69" w:rsidRDefault="00452176">
      <w:pPr>
        <w:spacing w:line="247" w:lineRule="auto"/>
        <w:ind w:left="820" w:right="296"/>
        <w:rPr>
          <w:sz w:val="19"/>
        </w:rPr>
      </w:pPr>
      <w:r>
        <w:rPr>
          <w:w w:val="105"/>
          <w:sz w:val="19"/>
        </w:rPr>
        <w:t xml:space="preserve">Current reading programs/events advertised, such as book clubs, LA Young Readers’ Choice? </w:t>
      </w:r>
      <w:proofErr w:type="gramStart"/>
      <w:r>
        <w:rPr>
          <w:w w:val="105"/>
          <w:sz w:val="19"/>
        </w:rPr>
        <w:t xml:space="preserve">Nothing </w:t>
      </w:r>
      <w:proofErr w:type="spellStart"/>
      <w:r>
        <w:rPr>
          <w:w w:val="105"/>
          <w:sz w:val="19"/>
        </w:rPr>
        <w:t>visiblebut</w:t>
      </w:r>
      <w:proofErr w:type="spellEnd"/>
      <w:r>
        <w:rPr>
          <w:w w:val="105"/>
          <w:sz w:val="19"/>
        </w:rPr>
        <w:t xml:space="preserve"> shelves and shelves of book spines?</w:t>
      </w:r>
      <w:proofErr w:type="gramEnd"/>
    </w:p>
    <w:p w14:paraId="084D07DC" w14:textId="77777777" w:rsidR="00003E69" w:rsidRDefault="00003E69">
      <w:pPr>
        <w:pStyle w:val="BodyText"/>
        <w:spacing w:before="6"/>
      </w:pPr>
    </w:p>
    <w:p w14:paraId="0E3337E6" w14:textId="77777777" w:rsidR="00003E69" w:rsidRDefault="00452176">
      <w:pPr>
        <w:pStyle w:val="ListParagraph"/>
        <w:numPr>
          <w:ilvl w:val="0"/>
          <w:numId w:val="187"/>
        </w:numPr>
        <w:tabs>
          <w:tab w:val="left" w:pos="431"/>
        </w:tabs>
        <w:ind w:left="430" w:hanging="330"/>
        <w:rPr>
          <w:sz w:val="19"/>
        </w:rPr>
      </w:pPr>
      <w:proofErr w:type="spellStart"/>
      <w:r>
        <w:rPr>
          <w:spacing w:val="5"/>
          <w:w w:val="105"/>
          <w:sz w:val="19"/>
        </w:rPr>
        <w:t>Visiblestoragecabinets</w:t>
      </w:r>
      <w:proofErr w:type="spellEnd"/>
      <w:r>
        <w:rPr>
          <w:spacing w:val="-13"/>
          <w:w w:val="105"/>
          <w:sz w:val="19"/>
        </w:rPr>
        <w:t xml:space="preserve"> </w:t>
      </w:r>
      <w:r>
        <w:rPr>
          <w:spacing w:val="2"/>
          <w:w w:val="105"/>
          <w:sz w:val="19"/>
        </w:rPr>
        <w:t>and</w:t>
      </w:r>
      <w:r>
        <w:rPr>
          <w:spacing w:val="-21"/>
          <w:w w:val="105"/>
          <w:sz w:val="19"/>
        </w:rPr>
        <w:t xml:space="preserve"> </w:t>
      </w:r>
      <w:r>
        <w:rPr>
          <w:w w:val="105"/>
          <w:sz w:val="19"/>
        </w:rPr>
        <w:t>shelves</w:t>
      </w:r>
      <w:r>
        <w:rPr>
          <w:spacing w:val="-13"/>
          <w:w w:val="105"/>
          <w:sz w:val="19"/>
        </w:rPr>
        <w:t xml:space="preserve"> </w:t>
      </w:r>
      <w:r>
        <w:rPr>
          <w:w w:val="105"/>
          <w:sz w:val="19"/>
        </w:rPr>
        <w:t>–</w:t>
      </w:r>
    </w:p>
    <w:p w14:paraId="5DF43623" w14:textId="77777777" w:rsidR="00003E69" w:rsidRDefault="00452176">
      <w:pPr>
        <w:spacing w:before="23" w:line="247" w:lineRule="auto"/>
        <w:ind w:left="819" w:right="3866"/>
        <w:rPr>
          <w:sz w:val="19"/>
        </w:rPr>
      </w:pPr>
      <w:r>
        <w:rPr>
          <w:w w:val="105"/>
          <w:sz w:val="19"/>
        </w:rPr>
        <w:t xml:space="preserve">Cabinet doors closed and open shelves neat and tidy? </w:t>
      </w:r>
      <w:proofErr w:type="gramStart"/>
      <w:r>
        <w:rPr>
          <w:w w:val="105"/>
          <w:sz w:val="19"/>
        </w:rPr>
        <w:t>Storage areas overloaded with papers and stuff?</w:t>
      </w:r>
      <w:proofErr w:type="gramEnd"/>
    </w:p>
    <w:p w14:paraId="7CCDD6C5" w14:textId="77777777" w:rsidR="00003E69" w:rsidRDefault="00003E69">
      <w:pPr>
        <w:pStyle w:val="BodyText"/>
        <w:spacing w:before="6"/>
        <w:rPr>
          <w:sz w:val="18"/>
        </w:rPr>
      </w:pPr>
    </w:p>
    <w:p w14:paraId="7FB53FA5" w14:textId="77777777" w:rsidR="00003E69" w:rsidRDefault="00452176">
      <w:pPr>
        <w:pStyle w:val="ListParagraph"/>
        <w:numPr>
          <w:ilvl w:val="0"/>
          <w:numId w:val="187"/>
        </w:numPr>
        <w:tabs>
          <w:tab w:val="left" w:pos="431"/>
        </w:tabs>
        <w:spacing w:line="247" w:lineRule="auto"/>
        <w:ind w:right="4152" w:hanging="720"/>
        <w:rPr>
          <w:sz w:val="19"/>
        </w:rPr>
      </w:pPr>
      <w:r>
        <w:rPr>
          <w:spacing w:val="2"/>
          <w:w w:val="105"/>
          <w:sz w:val="19"/>
        </w:rPr>
        <w:t>Work</w:t>
      </w:r>
      <w:r>
        <w:rPr>
          <w:spacing w:val="-7"/>
          <w:w w:val="105"/>
          <w:sz w:val="19"/>
        </w:rPr>
        <w:t xml:space="preserve"> </w:t>
      </w:r>
      <w:r>
        <w:rPr>
          <w:spacing w:val="3"/>
          <w:w w:val="105"/>
          <w:sz w:val="19"/>
        </w:rPr>
        <w:t>surfaces,</w:t>
      </w:r>
      <w:r>
        <w:rPr>
          <w:spacing w:val="-24"/>
          <w:w w:val="105"/>
          <w:sz w:val="19"/>
        </w:rPr>
        <w:t xml:space="preserve"> </w:t>
      </w:r>
      <w:r>
        <w:rPr>
          <w:spacing w:val="3"/>
          <w:w w:val="105"/>
          <w:sz w:val="19"/>
        </w:rPr>
        <w:t>such</w:t>
      </w:r>
      <w:r>
        <w:rPr>
          <w:spacing w:val="-19"/>
          <w:w w:val="105"/>
          <w:sz w:val="19"/>
        </w:rPr>
        <w:t xml:space="preserve"> </w:t>
      </w:r>
      <w:r>
        <w:rPr>
          <w:spacing w:val="5"/>
          <w:w w:val="105"/>
          <w:sz w:val="19"/>
        </w:rPr>
        <w:t>as</w:t>
      </w:r>
      <w:r>
        <w:rPr>
          <w:spacing w:val="-10"/>
          <w:w w:val="105"/>
          <w:sz w:val="19"/>
        </w:rPr>
        <w:t xml:space="preserve"> </w:t>
      </w:r>
      <w:r>
        <w:rPr>
          <w:spacing w:val="1"/>
          <w:w w:val="105"/>
          <w:sz w:val="19"/>
        </w:rPr>
        <w:t>circulation</w:t>
      </w:r>
      <w:r>
        <w:rPr>
          <w:spacing w:val="-19"/>
          <w:w w:val="105"/>
          <w:sz w:val="19"/>
        </w:rPr>
        <w:t xml:space="preserve"> </w:t>
      </w:r>
      <w:r>
        <w:rPr>
          <w:w w:val="105"/>
          <w:sz w:val="19"/>
        </w:rPr>
        <w:t>desk,</w:t>
      </w:r>
      <w:r>
        <w:rPr>
          <w:spacing w:val="-24"/>
          <w:w w:val="105"/>
          <w:sz w:val="19"/>
        </w:rPr>
        <w:t xml:space="preserve"> </w:t>
      </w:r>
      <w:r>
        <w:rPr>
          <w:spacing w:val="3"/>
          <w:w w:val="105"/>
          <w:sz w:val="19"/>
        </w:rPr>
        <w:t>librarian’s</w:t>
      </w:r>
      <w:r>
        <w:rPr>
          <w:spacing w:val="-10"/>
          <w:w w:val="105"/>
          <w:sz w:val="19"/>
        </w:rPr>
        <w:t xml:space="preserve"> </w:t>
      </w:r>
      <w:r>
        <w:rPr>
          <w:w w:val="105"/>
          <w:sz w:val="19"/>
        </w:rPr>
        <w:t>desk</w:t>
      </w:r>
      <w:r>
        <w:rPr>
          <w:spacing w:val="-20"/>
          <w:w w:val="105"/>
          <w:sz w:val="19"/>
        </w:rPr>
        <w:t xml:space="preserve"> </w:t>
      </w:r>
      <w:r>
        <w:rPr>
          <w:w w:val="105"/>
          <w:sz w:val="19"/>
        </w:rPr>
        <w:t xml:space="preserve">– </w:t>
      </w:r>
      <w:r>
        <w:rPr>
          <w:spacing w:val="1"/>
          <w:w w:val="105"/>
          <w:sz w:val="19"/>
        </w:rPr>
        <w:t>Organized</w:t>
      </w:r>
      <w:r>
        <w:rPr>
          <w:spacing w:val="-24"/>
          <w:w w:val="105"/>
          <w:sz w:val="19"/>
        </w:rPr>
        <w:t xml:space="preserve"> </w:t>
      </w:r>
      <w:r>
        <w:rPr>
          <w:spacing w:val="2"/>
          <w:w w:val="105"/>
          <w:sz w:val="19"/>
        </w:rPr>
        <w:t>and</w:t>
      </w:r>
      <w:r>
        <w:rPr>
          <w:spacing w:val="-14"/>
          <w:w w:val="105"/>
          <w:sz w:val="19"/>
        </w:rPr>
        <w:t xml:space="preserve"> </w:t>
      </w:r>
      <w:r>
        <w:rPr>
          <w:w w:val="105"/>
          <w:sz w:val="19"/>
        </w:rPr>
        <w:t>uncluttered?</w:t>
      </w:r>
    </w:p>
    <w:p w14:paraId="67579559" w14:textId="77777777" w:rsidR="00003E69" w:rsidRDefault="00452176">
      <w:pPr>
        <w:spacing w:before="1"/>
        <w:ind w:left="820"/>
        <w:rPr>
          <w:sz w:val="19"/>
        </w:rPr>
      </w:pPr>
      <w:proofErr w:type="gramStart"/>
      <w:r>
        <w:rPr>
          <w:w w:val="105"/>
          <w:sz w:val="19"/>
        </w:rPr>
        <w:t>Messy and in disarray?</w:t>
      </w:r>
      <w:proofErr w:type="gramEnd"/>
    </w:p>
    <w:p w14:paraId="260973A4" w14:textId="77777777" w:rsidR="00003E69" w:rsidRDefault="00003E69">
      <w:pPr>
        <w:pStyle w:val="BodyText"/>
        <w:spacing w:before="6"/>
        <w:rPr>
          <w:sz w:val="21"/>
        </w:rPr>
      </w:pPr>
    </w:p>
    <w:p w14:paraId="53A61B2A" w14:textId="77777777" w:rsidR="00003E69" w:rsidRDefault="00452176">
      <w:pPr>
        <w:pStyle w:val="ListParagraph"/>
        <w:numPr>
          <w:ilvl w:val="0"/>
          <w:numId w:val="187"/>
        </w:numPr>
        <w:tabs>
          <w:tab w:val="left" w:pos="490"/>
        </w:tabs>
        <w:spacing w:before="1"/>
        <w:ind w:left="490" w:hanging="390"/>
        <w:rPr>
          <w:sz w:val="19"/>
        </w:rPr>
      </w:pPr>
      <w:r>
        <w:rPr>
          <w:spacing w:val="2"/>
          <w:w w:val="105"/>
          <w:sz w:val="19"/>
        </w:rPr>
        <w:t xml:space="preserve">Library’s </w:t>
      </w:r>
      <w:r>
        <w:rPr>
          <w:spacing w:val="-5"/>
          <w:w w:val="105"/>
          <w:sz w:val="19"/>
        </w:rPr>
        <w:t xml:space="preserve">web </w:t>
      </w:r>
      <w:r>
        <w:rPr>
          <w:spacing w:val="5"/>
          <w:w w:val="105"/>
          <w:sz w:val="19"/>
        </w:rPr>
        <w:t>site</w:t>
      </w:r>
      <w:r>
        <w:rPr>
          <w:spacing w:val="-30"/>
          <w:w w:val="105"/>
          <w:sz w:val="19"/>
        </w:rPr>
        <w:t xml:space="preserve"> </w:t>
      </w:r>
      <w:r>
        <w:rPr>
          <w:w w:val="105"/>
          <w:sz w:val="19"/>
        </w:rPr>
        <w:t>–</w:t>
      </w:r>
    </w:p>
    <w:p w14:paraId="266D0A21" w14:textId="77777777" w:rsidR="00003E69" w:rsidRDefault="00452176">
      <w:pPr>
        <w:spacing w:before="8"/>
        <w:ind w:left="819"/>
        <w:rPr>
          <w:sz w:val="19"/>
        </w:rPr>
      </w:pPr>
      <w:proofErr w:type="gramStart"/>
      <w:r>
        <w:rPr>
          <w:w w:val="105"/>
          <w:sz w:val="19"/>
        </w:rPr>
        <w:t>A dynamic web presence?</w:t>
      </w:r>
      <w:proofErr w:type="gramEnd"/>
    </w:p>
    <w:p w14:paraId="402A4EBB" w14:textId="77777777" w:rsidR="00003E69" w:rsidRDefault="00452176">
      <w:pPr>
        <w:spacing w:before="8" w:line="264" w:lineRule="auto"/>
        <w:ind w:left="819" w:right="4734"/>
        <w:rPr>
          <w:sz w:val="19"/>
        </w:rPr>
      </w:pPr>
      <w:proofErr w:type="gramStart"/>
      <w:r>
        <w:rPr>
          <w:w w:val="105"/>
          <w:sz w:val="19"/>
        </w:rPr>
        <w:t>Just a web page with your name and hours?</w:t>
      </w:r>
      <w:proofErr w:type="gramEnd"/>
      <w:r>
        <w:rPr>
          <w:w w:val="105"/>
          <w:sz w:val="19"/>
        </w:rPr>
        <w:t xml:space="preserve"> Web site? Why is that needed?</w:t>
      </w:r>
    </w:p>
    <w:p w14:paraId="321B455C" w14:textId="77777777" w:rsidR="00003E69" w:rsidRDefault="00003E69">
      <w:pPr>
        <w:spacing w:line="264" w:lineRule="auto"/>
        <w:rPr>
          <w:sz w:val="19"/>
        </w:rPr>
        <w:sectPr w:rsidR="00003E69">
          <w:pgSz w:w="12240" w:h="15840"/>
          <w:pgMar w:top="1420" w:right="1660" w:bottom="1220" w:left="1340" w:header="0" w:footer="1034" w:gutter="0"/>
          <w:cols w:space="720"/>
        </w:sectPr>
      </w:pPr>
    </w:p>
    <w:p w14:paraId="5B40A3B3" w14:textId="77777777" w:rsidR="00003E69" w:rsidRDefault="00452176">
      <w:pPr>
        <w:pStyle w:val="BodyText"/>
        <w:ind w:left="100"/>
        <w:rPr>
          <w:sz w:val="20"/>
        </w:rPr>
      </w:pPr>
      <w:r>
        <w:rPr>
          <w:noProof/>
          <w:sz w:val="20"/>
        </w:rPr>
        <w:lastRenderedPageBreak/>
        <w:drawing>
          <wp:inline distT="0" distB="0" distL="0" distR="0" wp14:anchorId="21DA9D1C" wp14:editId="5AC9FFCE">
            <wp:extent cx="5926935" cy="813053"/>
            <wp:effectExtent l="0" t="0" r="0" b="0"/>
            <wp:docPr id="279" name="image5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538.png"/>
                    <pic:cNvPicPr/>
                  </pic:nvPicPr>
                  <pic:blipFill>
                    <a:blip r:embed="rId357" cstate="print"/>
                    <a:stretch>
                      <a:fillRect/>
                    </a:stretch>
                  </pic:blipFill>
                  <pic:spPr>
                    <a:xfrm>
                      <a:off x="0" y="0"/>
                      <a:ext cx="5926935" cy="813053"/>
                    </a:xfrm>
                    <a:prstGeom prst="rect">
                      <a:avLst/>
                    </a:prstGeom>
                  </pic:spPr>
                </pic:pic>
              </a:graphicData>
            </a:graphic>
          </wp:inline>
        </w:drawing>
      </w:r>
    </w:p>
    <w:p w14:paraId="59D4FC97" w14:textId="77777777" w:rsidR="00003E69" w:rsidRDefault="00003E69">
      <w:pPr>
        <w:pStyle w:val="BodyText"/>
        <w:rPr>
          <w:sz w:val="20"/>
        </w:rPr>
      </w:pPr>
    </w:p>
    <w:p w14:paraId="5AEB22A4" w14:textId="77777777" w:rsidR="00003E69" w:rsidRDefault="00594543">
      <w:pPr>
        <w:pStyle w:val="BodyText"/>
        <w:spacing w:before="12"/>
        <w:rPr>
          <w:sz w:val="11"/>
        </w:rPr>
      </w:pPr>
      <w:r>
        <w:pict w14:anchorId="12676A5D">
          <v:group id="_x0000_s2120" style="position:absolute;margin-left:107pt;margin-top:9.25pt;width:409.25pt;height:307.75pt;z-index:251784192;mso-wrap-distance-left:0;mso-wrap-distance-right:0;mso-position-horizontal-relative:page" coordorigin="2140,185" coordsize="8185,6155">
            <v:shape id="_x0000_s2124" type="#_x0000_t75" style="position:absolute;left:2179;top:230;width:8143;height:6098">
              <v:imagedata r:id="rId358" o:title=""/>
            </v:shape>
            <v:shape id="_x0000_s2123" type="#_x0000_t75" alt="þÿ" style="position:absolute;left:3900;top:723;width:5206;height:2174">
              <v:imagedata r:id="rId359" o:title=""/>
            </v:shape>
            <v:shape id="_x0000_s2122" type="#_x0000_t75" alt="þÿ" style="position:absolute;left:4350;top:1916;width:4028;height:2174">
              <v:imagedata r:id="rId360" o:title=""/>
            </v:shape>
            <v:shape id="_x0000_s2121" type="#_x0000_t202" style="position:absolute;left:2160;top:205;width:8145;height:6115" filled="f" strokeweight="2pt">
              <v:textbox inset="0,0,0,0">
                <w:txbxContent>
                  <w:p w14:paraId="4A843066" w14:textId="77777777" w:rsidR="007049DA" w:rsidRDefault="007049DA">
                    <w:pPr>
                      <w:spacing w:before="848" w:line="252" w:lineRule="auto"/>
                      <w:ind w:left="2783" w:hanging="451"/>
                      <w:rPr>
                        <w:rFonts w:ascii="Arial"/>
                        <w:b/>
                        <w:sz w:val="99"/>
                      </w:rPr>
                    </w:pPr>
                    <w:r>
                      <w:rPr>
                        <w:rFonts w:ascii="Arial"/>
                        <w:b/>
                        <w:color w:val="FFFFFF"/>
                        <w:sz w:val="99"/>
                      </w:rPr>
                      <w:t>Work It, Baby!</w:t>
                    </w:r>
                  </w:p>
                  <w:p w14:paraId="4C419ECF" w14:textId="77777777" w:rsidR="007049DA" w:rsidRDefault="007049DA">
                    <w:pPr>
                      <w:tabs>
                        <w:tab w:val="left" w:pos="6858"/>
                      </w:tabs>
                      <w:spacing w:before="592"/>
                      <w:ind w:left="1158"/>
                      <w:rPr>
                        <w:rFonts w:ascii="Arial"/>
                        <w:b/>
                        <w:sz w:val="45"/>
                      </w:rPr>
                    </w:pPr>
                    <w:r>
                      <w:rPr>
                        <w:rFonts w:ascii="Arial"/>
                        <w:b/>
                        <w:color w:val="FFFFFF"/>
                        <w:sz w:val="45"/>
                        <w:shd w:val="clear" w:color="auto" w:fill="242424"/>
                      </w:rPr>
                      <w:t xml:space="preserve"> </w:t>
                    </w:r>
                    <w:r>
                      <w:rPr>
                        <w:rFonts w:ascii="Arial"/>
                        <w:b/>
                        <w:color w:val="FFFFFF"/>
                        <w:spacing w:val="10"/>
                        <w:sz w:val="45"/>
                        <w:shd w:val="clear" w:color="auto" w:fill="242424"/>
                      </w:rPr>
                      <w:t xml:space="preserve"> </w:t>
                    </w:r>
                    <w:r>
                      <w:rPr>
                        <w:rFonts w:ascii="Arial"/>
                        <w:b/>
                        <w:color w:val="FFFFFF"/>
                        <w:sz w:val="45"/>
                        <w:shd w:val="clear" w:color="auto" w:fill="242424"/>
                      </w:rPr>
                      <w:t>Create a Fierce Library!!</w:t>
                    </w:r>
                    <w:r>
                      <w:rPr>
                        <w:rFonts w:ascii="Arial"/>
                        <w:b/>
                        <w:color w:val="FFFFFF"/>
                        <w:sz w:val="45"/>
                        <w:shd w:val="clear" w:color="auto" w:fill="242424"/>
                      </w:rPr>
                      <w:tab/>
                    </w:r>
                  </w:p>
                  <w:p w14:paraId="0C76384E" w14:textId="77777777" w:rsidR="007049DA" w:rsidRDefault="007049DA">
                    <w:pPr>
                      <w:spacing w:before="5"/>
                      <w:rPr>
                        <w:sz w:val="59"/>
                      </w:rPr>
                    </w:pPr>
                  </w:p>
                  <w:p w14:paraId="2E5AB84B" w14:textId="77777777" w:rsidR="007049DA" w:rsidRDefault="007049DA">
                    <w:pPr>
                      <w:ind w:left="1307"/>
                      <w:rPr>
                        <w:rFonts w:ascii="Times New Roman"/>
                        <w:b/>
                      </w:rPr>
                    </w:pPr>
                    <w:r>
                      <w:rPr>
                        <w:rFonts w:ascii="Times New Roman"/>
                        <w:b/>
                        <w:w w:val="105"/>
                      </w:rPr>
                      <w:t xml:space="preserve">Presented by Annie </w:t>
                    </w:r>
                    <w:proofErr w:type="spellStart"/>
                    <w:r>
                      <w:rPr>
                        <w:rFonts w:ascii="Times New Roman"/>
                        <w:b/>
                        <w:w w:val="105"/>
                      </w:rPr>
                      <w:t>Miers</w:t>
                    </w:r>
                    <w:proofErr w:type="spellEnd"/>
                    <w:r>
                      <w:rPr>
                        <w:rFonts w:ascii="Times New Roman"/>
                        <w:b/>
                        <w:w w:val="105"/>
                      </w:rPr>
                      <w:t>, LMS and Elizabeth P. Dumas, LMS</w:t>
                    </w:r>
                  </w:p>
                </w:txbxContent>
              </v:textbox>
            </v:shape>
            <w10:wrap type="topAndBottom" anchorx="page"/>
          </v:group>
        </w:pict>
      </w:r>
    </w:p>
    <w:p w14:paraId="099CDC1A" w14:textId="77777777" w:rsidR="00003E69" w:rsidRDefault="00003E69">
      <w:pPr>
        <w:pStyle w:val="BodyText"/>
        <w:rPr>
          <w:sz w:val="20"/>
        </w:rPr>
      </w:pPr>
    </w:p>
    <w:p w14:paraId="61B481D9" w14:textId="77777777" w:rsidR="00003E69" w:rsidRDefault="00452176">
      <w:pPr>
        <w:spacing w:before="198"/>
        <w:ind w:left="42" w:right="128"/>
        <w:jc w:val="center"/>
        <w:rPr>
          <w:b/>
          <w:sz w:val="24"/>
        </w:rPr>
      </w:pPr>
      <w:proofErr w:type="gramStart"/>
      <w:r>
        <w:rPr>
          <w:b/>
          <w:sz w:val="24"/>
        </w:rPr>
        <w:t>Link  to</w:t>
      </w:r>
      <w:proofErr w:type="gramEnd"/>
      <w:r>
        <w:rPr>
          <w:b/>
          <w:sz w:val="24"/>
        </w:rPr>
        <w:t xml:space="preserve"> Presentation:</w:t>
      </w:r>
    </w:p>
    <w:p w14:paraId="64E648B5" w14:textId="77777777" w:rsidR="00003E69" w:rsidRDefault="00594543">
      <w:pPr>
        <w:spacing w:before="69"/>
        <w:ind w:left="42" w:right="126"/>
        <w:jc w:val="center"/>
        <w:rPr>
          <w:sz w:val="19"/>
        </w:rPr>
      </w:pPr>
      <w:hyperlink r:id="rId361">
        <w:r w:rsidR="00452176">
          <w:rPr>
            <w:color w:val="0000FF"/>
            <w:w w:val="105"/>
            <w:sz w:val="19"/>
            <w:u w:val="single" w:color="0000FF"/>
          </w:rPr>
          <w:t>https://www.dropbox.com/s/5rq99p62a8l5tt0/Work%20It%2C%20Baby%20presentation_edited.ppt?dl=0</w:t>
        </w:r>
      </w:hyperlink>
    </w:p>
    <w:p w14:paraId="718030A7" w14:textId="77777777" w:rsidR="00003E69" w:rsidRDefault="00003E69">
      <w:pPr>
        <w:pStyle w:val="BodyText"/>
        <w:rPr>
          <w:sz w:val="20"/>
        </w:rPr>
      </w:pPr>
    </w:p>
    <w:p w14:paraId="5DD75BE5" w14:textId="77777777" w:rsidR="00003E69" w:rsidRDefault="00003E69">
      <w:pPr>
        <w:pStyle w:val="BodyText"/>
        <w:rPr>
          <w:sz w:val="20"/>
        </w:rPr>
      </w:pPr>
    </w:p>
    <w:p w14:paraId="29ED4951" w14:textId="77777777" w:rsidR="00003E69" w:rsidRDefault="00003E69">
      <w:pPr>
        <w:pStyle w:val="BodyText"/>
        <w:rPr>
          <w:sz w:val="20"/>
        </w:rPr>
      </w:pPr>
    </w:p>
    <w:p w14:paraId="0F227C33" w14:textId="77777777" w:rsidR="00003E69" w:rsidRDefault="00003E69">
      <w:pPr>
        <w:pStyle w:val="BodyText"/>
        <w:rPr>
          <w:sz w:val="20"/>
        </w:rPr>
      </w:pPr>
    </w:p>
    <w:p w14:paraId="390366DA" w14:textId="77777777" w:rsidR="00003E69" w:rsidRDefault="00003E69">
      <w:pPr>
        <w:pStyle w:val="BodyText"/>
        <w:rPr>
          <w:sz w:val="20"/>
        </w:rPr>
      </w:pPr>
    </w:p>
    <w:p w14:paraId="528D871F" w14:textId="77777777" w:rsidR="00003E69" w:rsidRDefault="00003E69">
      <w:pPr>
        <w:pStyle w:val="BodyText"/>
        <w:rPr>
          <w:sz w:val="20"/>
        </w:rPr>
      </w:pPr>
    </w:p>
    <w:p w14:paraId="1A858682" w14:textId="77777777" w:rsidR="00003E69" w:rsidRDefault="00452176">
      <w:pPr>
        <w:pStyle w:val="BodyText"/>
        <w:spacing w:before="8"/>
        <w:rPr>
          <w:sz w:val="20"/>
        </w:rPr>
      </w:pPr>
      <w:r>
        <w:rPr>
          <w:noProof/>
        </w:rPr>
        <w:drawing>
          <wp:anchor distT="0" distB="0" distL="0" distR="0" simplePos="0" relativeHeight="251503616" behindDoc="0" locked="0" layoutInCell="1" allowOverlap="1" wp14:anchorId="2468342C" wp14:editId="4CA65346">
            <wp:simplePos x="0" y="0"/>
            <wp:positionH relativeFrom="page">
              <wp:posOffset>1479550</wp:posOffset>
            </wp:positionH>
            <wp:positionV relativeFrom="paragraph">
              <wp:posOffset>185047</wp:posOffset>
            </wp:positionV>
            <wp:extent cx="4875180" cy="914685"/>
            <wp:effectExtent l="0" t="0" r="0" b="0"/>
            <wp:wrapTopAndBottom/>
            <wp:docPr id="281" name="image5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542.png"/>
                    <pic:cNvPicPr/>
                  </pic:nvPicPr>
                  <pic:blipFill>
                    <a:blip r:embed="rId362" cstate="print"/>
                    <a:stretch>
                      <a:fillRect/>
                    </a:stretch>
                  </pic:blipFill>
                  <pic:spPr>
                    <a:xfrm>
                      <a:off x="0" y="0"/>
                      <a:ext cx="4875180" cy="914685"/>
                    </a:xfrm>
                    <a:prstGeom prst="rect">
                      <a:avLst/>
                    </a:prstGeom>
                  </pic:spPr>
                </pic:pic>
              </a:graphicData>
            </a:graphic>
          </wp:anchor>
        </w:drawing>
      </w:r>
    </w:p>
    <w:p w14:paraId="0F85DF54" w14:textId="77777777" w:rsidR="00003E69" w:rsidRDefault="00003E69">
      <w:pPr>
        <w:rPr>
          <w:sz w:val="20"/>
        </w:rPr>
        <w:sectPr w:rsidR="00003E69">
          <w:pgSz w:w="12240" w:h="15840"/>
          <w:pgMar w:top="1500" w:right="1300" w:bottom="1220" w:left="1380" w:header="0" w:footer="1034" w:gutter="0"/>
          <w:cols w:space="720"/>
        </w:sectPr>
      </w:pPr>
    </w:p>
    <w:p w14:paraId="1DD5528A" w14:textId="77777777" w:rsidR="00003E69" w:rsidRDefault="00594543">
      <w:pPr>
        <w:pStyle w:val="BodyText"/>
        <w:ind w:left="107"/>
        <w:rPr>
          <w:sz w:val="20"/>
        </w:rPr>
      </w:pPr>
      <w:r>
        <w:rPr>
          <w:sz w:val="20"/>
        </w:rPr>
      </w:r>
      <w:r>
        <w:rPr>
          <w:sz w:val="20"/>
        </w:rPr>
        <w:pict w14:anchorId="53DDA642">
          <v:group id="_x0000_s2112" style="width:489.75pt;height:143.25pt;mso-position-horizontal-relative:char;mso-position-vertical-relative:line" coordsize="9795,2865">
            <v:rect id="_x0000_s2119" style="position:absolute;left:22;top:22;width:9750;height:2820" filled="f" strokeweight="2.25pt"/>
            <v:shape id="_x0000_s2118" type="#_x0000_t202" style="position:absolute;left:757;top:536;width:7970;height:1157" filled="f" stroked="f">
              <v:textbox inset="0,0,0,0">
                <w:txbxContent>
                  <w:p w14:paraId="28FD2254" w14:textId="77777777" w:rsidR="007049DA" w:rsidRDefault="007049DA">
                    <w:pPr>
                      <w:spacing w:before="5"/>
                      <w:ind w:right="18"/>
                      <w:jc w:val="center"/>
                      <w:rPr>
                        <w:rFonts w:ascii="Comic Sans MS"/>
                        <w:b/>
                        <w:sz w:val="40"/>
                      </w:rPr>
                    </w:pPr>
                    <w:r>
                      <w:rPr>
                        <w:rFonts w:ascii="Comic Sans MS"/>
                        <w:b/>
                        <w:sz w:val="40"/>
                      </w:rPr>
                      <w:t>Work It, Baby! Create a Fierce</w:t>
                    </w:r>
                    <w:r>
                      <w:rPr>
                        <w:rFonts w:ascii="Comic Sans MS"/>
                        <w:b/>
                        <w:spacing w:val="130"/>
                        <w:sz w:val="40"/>
                      </w:rPr>
                      <w:t xml:space="preserve"> </w:t>
                    </w:r>
                    <w:r>
                      <w:rPr>
                        <w:rFonts w:ascii="Comic Sans MS"/>
                        <w:b/>
                        <w:sz w:val="40"/>
                      </w:rPr>
                      <w:t>Library</w:t>
                    </w:r>
                  </w:p>
                  <w:p w14:paraId="121AAD23" w14:textId="77777777" w:rsidR="007049DA" w:rsidRDefault="007049DA">
                    <w:pPr>
                      <w:spacing w:before="285"/>
                      <w:ind w:right="36"/>
                      <w:jc w:val="center"/>
                      <w:rPr>
                        <w:rFonts w:ascii="Comic Sans MS"/>
                        <w:b/>
                      </w:rPr>
                    </w:pPr>
                    <w:r>
                      <w:rPr>
                        <w:rFonts w:ascii="Comic Sans MS"/>
                        <w:b/>
                      </w:rPr>
                      <w:t>Promotion strategies to help you take your library to the next level</w:t>
                    </w:r>
                  </w:p>
                </w:txbxContent>
              </v:textbox>
            </v:shape>
            <v:shape id="_x0000_s2117" type="#_x0000_t202" style="position:absolute;left:292;top:1933;width:1745;height:252" filled="f" stroked="f">
              <v:textbox inset="0,0,0,0">
                <w:txbxContent>
                  <w:p w14:paraId="15E24BF8" w14:textId="77777777" w:rsidR="007049DA" w:rsidRDefault="007049DA">
                    <w:pPr>
                      <w:spacing w:line="250" w:lineRule="exact"/>
                      <w:rPr>
                        <w:rFonts w:ascii="Arial"/>
                      </w:rPr>
                    </w:pPr>
                    <w:proofErr w:type="gramStart"/>
                    <w:r>
                      <w:rPr>
                        <w:rFonts w:ascii="Arial"/>
                        <w:spacing w:val="-7"/>
                      </w:rPr>
                      <w:t xml:space="preserve">Annie  </w:t>
                    </w:r>
                    <w:proofErr w:type="spellStart"/>
                    <w:r>
                      <w:rPr>
                        <w:rFonts w:ascii="Arial"/>
                        <w:spacing w:val="-5"/>
                      </w:rPr>
                      <w:t>Miers</w:t>
                    </w:r>
                    <w:proofErr w:type="spellEnd"/>
                    <w:proofErr w:type="gramEnd"/>
                    <w:r>
                      <w:rPr>
                        <w:rFonts w:ascii="Arial"/>
                        <w:spacing w:val="-5"/>
                      </w:rPr>
                      <w:t xml:space="preserve">, </w:t>
                    </w:r>
                    <w:r>
                      <w:rPr>
                        <w:rFonts w:ascii="Arial"/>
                        <w:spacing w:val="-10"/>
                      </w:rPr>
                      <w:t>LMS</w:t>
                    </w:r>
                  </w:p>
                </w:txbxContent>
              </v:textbox>
            </v:shape>
            <v:shape id="_x0000_s2116" type="#_x0000_t202" style="position:absolute;left:3008;top:1933;width:1637;height:252" filled="f" stroked="f">
              <v:textbox inset="0,0,0,0">
                <w:txbxContent>
                  <w:p w14:paraId="17760616" w14:textId="77777777" w:rsidR="007049DA" w:rsidRDefault="00594543">
                    <w:pPr>
                      <w:spacing w:line="250" w:lineRule="exact"/>
                      <w:rPr>
                        <w:rFonts w:ascii="Arial"/>
                      </w:rPr>
                    </w:pPr>
                    <w:hyperlink r:id="rId363">
                      <w:r w:rsidR="007049DA">
                        <w:rPr>
                          <w:rFonts w:ascii="Arial"/>
                        </w:rPr>
                        <w:t>miers@opsb.net</w:t>
                      </w:r>
                    </w:hyperlink>
                  </w:p>
                </w:txbxContent>
              </v:textbox>
            </v:shape>
            <v:shape id="_x0000_s2115" type="#_x0000_t202" style="position:absolute;left:293;top:2173;width:4457;height:252" filled="f" stroked="f">
              <v:textbox inset="0,0,0,0">
                <w:txbxContent>
                  <w:p w14:paraId="5884FEE5" w14:textId="77777777" w:rsidR="007049DA" w:rsidRDefault="007049DA">
                    <w:pPr>
                      <w:spacing w:line="250" w:lineRule="exact"/>
                      <w:rPr>
                        <w:rFonts w:ascii="Arial"/>
                      </w:rPr>
                    </w:pPr>
                    <w:proofErr w:type="gramStart"/>
                    <w:r>
                      <w:rPr>
                        <w:rFonts w:ascii="Arial"/>
                        <w:spacing w:val="-3"/>
                      </w:rPr>
                      <w:t xml:space="preserve">Elizabeth  </w:t>
                    </w:r>
                    <w:r>
                      <w:rPr>
                        <w:rFonts w:ascii="Arial"/>
                      </w:rPr>
                      <w:t>P</w:t>
                    </w:r>
                    <w:proofErr w:type="gramEnd"/>
                    <w:r>
                      <w:rPr>
                        <w:rFonts w:ascii="Arial"/>
                      </w:rPr>
                      <w:t xml:space="preserve">. Dumas, </w:t>
                    </w:r>
                    <w:r>
                      <w:rPr>
                        <w:rFonts w:ascii="Arial"/>
                        <w:spacing w:val="-10"/>
                      </w:rPr>
                      <w:t xml:space="preserve">LMS    </w:t>
                    </w:r>
                    <w:hyperlink r:id="rId364">
                      <w:r>
                        <w:rPr>
                          <w:rFonts w:ascii="Arial"/>
                          <w:spacing w:val="-4"/>
                        </w:rPr>
                        <w:t>dumas@opsb.net</w:t>
                      </w:r>
                    </w:hyperlink>
                  </w:p>
                </w:txbxContent>
              </v:textbox>
            </v:shape>
            <v:shape id="_x0000_s2114" type="#_x0000_t202" style="position:absolute;left:5017;top:1933;width:4409;height:492" filled="f" stroked="f">
              <v:textbox inset="0,0,0,0">
                <w:txbxContent>
                  <w:p w14:paraId="2CBDBA81" w14:textId="77777777" w:rsidR="007049DA" w:rsidRDefault="007049DA">
                    <w:pPr>
                      <w:spacing w:line="244" w:lineRule="exact"/>
                      <w:ind w:left="30"/>
                      <w:rPr>
                        <w:rFonts w:ascii="Arial"/>
                      </w:rPr>
                    </w:pPr>
                    <w:r>
                      <w:rPr>
                        <w:rFonts w:ascii="Arial"/>
                      </w:rPr>
                      <w:t>Riser Middle   School, West Monroe, LA</w:t>
                    </w:r>
                  </w:p>
                  <w:p w14:paraId="05A8A9B4" w14:textId="77777777" w:rsidR="007049DA" w:rsidRDefault="007049DA">
                    <w:pPr>
                      <w:spacing w:line="247" w:lineRule="exact"/>
                      <w:rPr>
                        <w:rFonts w:ascii="Arial"/>
                      </w:rPr>
                    </w:pPr>
                    <w:proofErr w:type="gramStart"/>
                    <w:r>
                      <w:rPr>
                        <w:rFonts w:ascii="Arial"/>
                        <w:spacing w:val="-6"/>
                      </w:rPr>
                      <w:t xml:space="preserve">Good  </w:t>
                    </w:r>
                    <w:r>
                      <w:rPr>
                        <w:rFonts w:ascii="Arial"/>
                        <w:spacing w:val="-7"/>
                      </w:rPr>
                      <w:t>Hope</w:t>
                    </w:r>
                    <w:proofErr w:type="gramEnd"/>
                    <w:r>
                      <w:rPr>
                        <w:rFonts w:ascii="Arial"/>
                        <w:spacing w:val="-7"/>
                      </w:rPr>
                      <w:t xml:space="preserve">  </w:t>
                    </w:r>
                    <w:r>
                      <w:rPr>
                        <w:rFonts w:ascii="Arial"/>
                        <w:spacing w:val="-8"/>
                      </w:rPr>
                      <w:t xml:space="preserve">Middle  </w:t>
                    </w:r>
                    <w:r>
                      <w:rPr>
                        <w:rFonts w:ascii="Arial"/>
                        <w:spacing w:val="-3"/>
                      </w:rPr>
                      <w:t xml:space="preserve">School, </w:t>
                    </w:r>
                    <w:r>
                      <w:rPr>
                        <w:rFonts w:ascii="Arial"/>
                      </w:rPr>
                      <w:t xml:space="preserve">West </w:t>
                    </w:r>
                    <w:r>
                      <w:rPr>
                        <w:rFonts w:ascii="Arial"/>
                        <w:spacing w:val="-7"/>
                      </w:rPr>
                      <w:t xml:space="preserve">Monroe, </w:t>
                    </w:r>
                    <w:r>
                      <w:rPr>
                        <w:rFonts w:ascii="Arial"/>
                        <w:spacing w:val="-6"/>
                      </w:rPr>
                      <w:t>LA</w:t>
                    </w:r>
                  </w:p>
                </w:txbxContent>
              </v:textbox>
            </v:shape>
            <v:shape id="_x0000_s2113" type="#_x0000_t202" style="position:absolute;left:3322;top:2440;width:2834;height:218" filled="f" stroked="f">
              <v:textbox inset="0,0,0,0">
                <w:txbxContent>
                  <w:p w14:paraId="6B2CFDEA" w14:textId="77777777" w:rsidR="007049DA" w:rsidRDefault="007049DA">
                    <w:pPr>
                      <w:spacing w:line="217" w:lineRule="exact"/>
                      <w:rPr>
                        <w:rFonts w:ascii="Arial"/>
                        <w:sz w:val="19"/>
                      </w:rPr>
                    </w:pPr>
                    <w:r>
                      <w:rPr>
                        <w:rFonts w:ascii="Arial"/>
                        <w:w w:val="105"/>
                        <w:sz w:val="19"/>
                      </w:rPr>
                      <w:t>Ouachita Parish School System</w:t>
                    </w:r>
                  </w:p>
                </w:txbxContent>
              </v:textbox>
            </v:shape>
            <w10:wrap type="none"/>
            <w10:anchorlock/>
          </v:group>
        </w:pict>
      </w:r>
    </w:p>
    <w:p w14:paraId="1BCC3461" w14:textId="77777777" w:rsidR="00003E69" w:rsidRDefault="00003E69">
      <w:pPr>
        <w:pStyle w:val="BodyText"/>
        <w:spacing w:before="6"/>
        <w:rPr>
          <w:sz w:val="25"/>
        </w:rPr>
      </w:pPr>
    </w:p>
    <w:p w14:paraId="04022237" w14:textId="77777777" w:rsidR="00003E69" w:rsidRDefault="00452176">
      <w:pPr>
        <w:spacing w:before="94" w:line="280" w:lineRule="auto"/>
        <w:ind w:left="159" w:right="597"/>
      </w:pPr>
      <w:r>
        <w:rPr>
          <w:rFonts w:ascii="Arial" w:hAnsi="Arial"/>
          <w:b/>
        </w:rPr>
        <w:t xml:space="preserve">Marketing brings buyers and sellers together. </w:t>
      </w:r>
      <w:r>
        <w:t>In a library the patrons become “</w:t>
      </w:r>
      <w:proofErr w:type="spellStart"/>
      <w:r>
        <w:t>buyers”and</w:t>
      </w:r>
      <w:proofErr w:type="spellEnd"/>
      <w:r>
        <w:t xml:space="preserve"> the library  “</w:t>
      </w:r>
      <w:proofErr w:type="spellStart"/>
      <w:r>
        <w:t>sells”oroffers</w:t>
      </w:r>
      <w:proofErr w:type="spellEnd"/>
      <w:r>
        <w:t xml:space="preserve"> services</w:t>
      </w:r>
    </w:p>
    <w:p w14:paraId="60E75B90" w14:textId="77777777" w:rsidR="00003E69" w:rsidRDefault="00452176">
      <w:pPr>
        <w:ind w:left="879"/>
      </w:pPr>
      <w:r>
        <w:t>4 Ps of Marketing</w:t>
      </w:r>
    </w:p>
    <w:p w14:paraId="26B09D5F" w14:textId="77777777" w:rsidR="00003E69" w:rsidRDefault="00452176">
      <w:pPr>
        <w:spacing w:before="31" w:line="273" w:lineRule="auto"/>
        <w:ind w:left="1599" w:right="7696"/>
      </w:pPr>
      <w:r>
        <w:t>Product Price Place</w:t>
      </w:r>
    </w:p>
    <w:p w14:paraId="60921B3A" w14:textId="77777777" w:rsidR="00003E69" w:rsidRDefault="00452176">
      <w:pPr>
        <w:spacing w:before="9"/>
        <w:ind w:left="1599"/>
      </w:pPr>
      <w:r>
        <w:t>Promotion</w:t>
      </w:r>
    </w:p>
    <w:p w14:paraId="602B787A" w14:textId="77777777" w:rsidR="00003E69" w:rsidRDefault="00452176">
      <w:pPr>
        <w:spacing w:before="46"/>
        <w:ind w:left="2319"/>
        <w:rPr>
          <w:b/>
        </w:rPr>
      </w:pPr>
      <w:r>
        <w:rPr>
          <w:b/>
        </w:rPr>
        <w:t>Merchandising is related to marketing, especially promotion</w:t>
      </w:r>
    </w:p>
    <w:p w14:paraId="7EB9DC8C" w14:textId="77777777" w:rsidR="00003E69" w:rsidRDefault="00003E69">
      <w:pPr>
        <w:pStyle w:val="BodyText"/>
        <w:rPr>
          <w:b/>
          <w:sz w:val="22"/>
        </w:rPr>
      </w:pPr>
    </w:p>
    <w:p w14:paraId="3B4EED35" w14:textId="77777777" w:rsidR="00003E69" w:rsidRDefault="00003E69">
      <w:pPr>
        <w:pStyle w:val="BodyText"/>
        <w:spacing w:before="9"/>
        <w:rPr>
          <w:b/>
          <w:sz w:val="29"/>
        </w:rPr>
      </w:pPr>
    </w:p>
    <w:p w14:paraId="5DEED7F4" w14:textId="77777777" w:rsidR="00003E69" w:rsidRDefault="00452176">
      <w:pPr>
        <w:ind w:left="159"/>
      </w:pPr>
      <w:r>
        <w:rPr>
          <w:rFonts w:ascii="Arial" w:hAnsi="Arial"/>
          <w:b/>
        </w:rPr>
        <w:t xml:space="preserve">Know Your Customers </w:t>
      </w:r>
      <w:r>
        <w:t>– 1</w:t>
      </w:r>
      <w:proofErr w:type="spellStart"/>
      <w:r>
        <w:rPr>
          <w:position w:val="10"/>
          <w:sz w:val="13"/>
        </w:rPr>
        <w:t>st</w:t>
      </w:r>
      <w:proofErr w:type="spellEnd"/>
      <w:r>
        <w:rPr>
          <w:position w:val="10"/>
          <w:sz w:val="13"/>
        </w:rPr>
        <w:t xml:space="preserve">  </w:t>
      </w:r>
      <w:r>
        <w:t xml:space="preserve">key element in </w:t>
      </w:r>
      <w:proofErr w:type="spellStart"/>
      <w:r>
        <w:t>yourmarketing</w:t>
      </w:r>
      <w:proofErr w:type="spellEnd"/>
      <w:r>
        <w:t xml:space="preserve"> equation</w:t>
      </w:r>
    </w:p>
    <w:p w14:paraId="2EDF9358" w14:textId="77777777" w:rsidR="00003E69" w:rsidRDefault="00003E69">
      <w:pPr>
        <w:pStyle w:val="BodyText"/>
        <w:rPr>
          <w:sz w:val="26"/>
        </w:rPr>
      </w:pPr>
    </w:p>
    <w:p w14:paraId="5224596E" w14:textId="77777777" w:rsidR="00003E69" w:rsidRDefault="00003E69">
      <w:pPr>
        <w:pStyle w:val="BodyText"/>
        <w:spacing w:before="12"/>
        <w:rPr>
          <w:sz w:val="26"/>
        </w:rPr>
      </w:pPr>
    </w:p>
    <w:p w14:paraId="5787AF38" w14:textId="77777777" w:rsidR="00003E69" w:rsidRDefault="00452176">
      <w:pPr>
        <w:spacing w:line="280" w:lineRule="auto"/>
        <w:ind w:left="160" w:right="597"/>
      </w:pPr>
      <w:r>
        <w:rPr>
          <w:rFonts w:ascii="Arial" w:hAnsi="Arial"/>
          <w:b/>
        </w:rPr>
        <w:t xml:space="preserve">Know Your Library Collection </w:t>
      </w:r>
      <w:r>
        <w:t>– Providing students with what they want – 2</w:t>
      </w:r>
      <w:proofErr w:type="spellStart"/>
      <w:r>
        <w:rPr>
          <w:position w:val="10"/>
          <w:sz w:val="13"/>
        </w:rPr>
        <w:t>nd</w:t>
      </w:r>
      <w:proofErr w:type="spellEnd"/>
      <w:r>
        <w:rPr>
          <w:position w:val="10"/>
          <w:sz w:val="13"/>
        </w:rPr>
        <w:t xml:space="preserve"> </w:t>
      </w:r>
      <w:r>
        <w:t>key element in marketing</w:t>
      </w:r>
    </w:p>
    <w:p w14:paraId="0B59E485" w14:textId="77777777" w:rsidR="00003E69" w:rsidRDefault="00003E69">
      <w:pPr>
        <w:pStyle w:val="BodyText"/>
        <w:rPr>
          <w:sz w:val="22"/>
        </w:rPr>
      </w:pPr>
    </w:p>
    <w:p w14:paraId="12A06862" w14:textId="77777777" w:rsidR="00003E69" w:rsidRDefault="00003E69">
      <w:pPr>
        <w:pStyle w:val="BodyText"/>
        <w:spacing w:before="7"/>
        <w:rPr>
          <w:sz w:val="18"/>
        </w:rPr>
      </w:pPr>
    </w:p>
    <w:p w14:paraId="2ED13592" w14:textId="77777777" w:rsidR="00003E69" w:rsidRDefault="00452176">
      <w:pPr>
        <w:spacing w:line="280" w:lineRule="auto"/>
        <w:ind w:left="160" w:right="597" w:hanging="1"/>
      </w:pPr>
      <w:r>
        <w:rPr>
          <w:rFonts w:ascii="Arial" w:hAnsi="Arial"/>
          <w:b/>
        </w:rPr>
        <w:t xml:space="preserve">Bottom line </w:t>
      </w:r>
      <w:r>
        <w:t xml:space="preserve">– It will be much </w:t>
      </w:r>
      <w:proofErr w:type="spellStart"/>
      <w:r>
        <w:t>easierto</w:t>
      </w:r>
      <w:proofErr w:type="spellEnd"/>
      <w:r>
        <w:t xml:space="preserve"> attract tweens and teens to </w:t>
      </w:r>
      <w:proofErr w:type="spellStart"/>
      <w:r>
        <w:t>yourlibrary</w:t>
      </w:r>
      <w:proofErr w:type="spellEnd"/>
      <w:r>
        <w:t xml:space="preserve"> if they see more items in the collection that they have requested and that reflect </w:t>
      </w:r>
      <w:proofErr w:type="spellStart"/>
      <w:r>
        <w:t>theirlives</w:t>
      </w:r>
      <w:proofErr w:type="spellEnd"/>
      <w:r>
        <w:t>.</w:t>
      </w:r>
    </w:p>
    <w:p w14:paraId="2B00DDD5" w14:textId="77777777" w:rsidR="00003E69" w:rsidRDefault="00003E69">
      <w:pPr>
        <w:pStyle w:val="BodyText"/>
        <w:rPr>
          <w:sz w:val="22"/>
        </w:rPr>
      </w:pPr>
    </w:p>
    <w:p w14:paraId="5B4B0C45" w14:textId="77777777" w:rsidR="00003E69" w:rsidRDefault="00003E69">
      <w:pPr>
        <w:pStyle w:val="BodyText"/>
        <w:rPr>
          <w:sz w:val="22"/>
        </w:rPr>
      </w:pPr>
    </w:p>
    <w:p w14:paraId="69228F60" w14:textId="77777777" w:rsidR="00003E69" w:rsidRDefault="00452176">
      <w:pPr>
        <w:spacing w:before="156"/>
        <w:ind w:left="160"/>
        <w:rPr>
          <w:rFonts w:ascii="Arial"/>
          <w:b/>
        </w:rPr>
      </w:pPr>
      <w:r>
        <w:rPr>
          <w:rFonts w:ascii="Arial"/>
          <w:b/>
        </w:rPr>
        <w:t>Collection Maintenance</w:t>
      </w:r>
    </w:p>
    <w:p w14:paraId="6DE34DAF" w14:textId="77777777" w:rsidR="00003E69" w:rsidRDefault="00452176">
      <w:pPr>
        <w:spacing w:before="43"/>
        <w:ind w:left="880"/>
      </w:pPr>
      <w:r>
        <w:t xml:space="preserve">Clean, repair, </w:t>
      </w:r>
      <w:proofErr w:type="spellStart"/>
      <w:r>
        <w:t>orreplace</w:t>
      </w:r>
      <w:proofErr w:type="spellEnd"/>
      <w:r>
        <w:t xml:space="preserve"> fixtures as needed.  Avoid clutter!</w:t>
      </w:r>
    </w:p>
    <w:p w14:paraId="44281D6C" w14:textId="77777777" w:rsidR="00003E69" w:rsidRDefault="00452176">
      <w:pPr>
        <w:spacing w:before="46" w:line="268" w:lineRule="auto"/>
        <w:ind w:left="850" w:right="1739" w:firstLine="29"/>
      </w:pPr>
      <w:r>
        <w:t xml:space="preserve">Look with a critical eye – Ask an </w:t>
      </w:r>
      <w:proofErr w:type="spellStart"/>
      <w:r>
        <w:t>outsiderto</w:t>
      </w:r>
      <w:proofErr w:type="spellEnd"/>
      <w:r>
        <w:t xml:space="preserve"> critique the library’s appearance. Weed!</w:t>
      </w:r>
    </w:p>
    <w:p w14:paraId="51FD92F9" w14:textId="77777777" w:rsidR="00003E69" w:rsidRDefault="00003E69">
      <w:pPr>
        <w:pStyle w:val="BodyText"/>
        <w:spacing w:before="9"/>
      </w:pPr>
    </w:p>
    <w:p w14:paraId="07FC3307" w14:textId="77777777" w:rsidR="00003E69" w:rsidRDefault="00452176">
      <w:pPr>
        <w:ind w:left="160"/>
        <w:rPr>
          <w:rFonts w:ascii="Arial"/>
          <w:b/>
        </w:rPr>
      </w:pPr>
      <w:r>
        <w:rPr>
          <w:rFonts w:ascii="Arial"/>
          <w:b/>
        </w:rPr>
        <w:t>Merchandising Your Collection</w:t>
      </w:r>
    </w:p>
    <w:p w14:paraId="713E3B7A" w14:textId="77777777" w:rsidR="00003E69" w:rsidRDefault="00452176">
      <w:pPr>
        <w:spacing w:before="58" w:line="273" w:lineRule="auto"/>
        <w:ind w:left="160" w:right="597" w:firstLine="720"/>
      </w:pPr>
      <w:r>
        <w:t xml:space="preserve">Merchandising in the library – the distribution </w:t>
      </w:r>
      <w:proofErr w:type="spellStart"/>
      <w:r>
        <w:t>orplacement</w:t>
      </w:r>
      <w:proofErr w:type="spellEnd"/>
      <w:r>
        <w:t xml:space="preserve"> of items in </w:t>
      </w:r>
      <w:proofErr w:type="spellStart"/>
      <w:r>
        <w:t>yourlibrary</w:t>
      </w:r>
      <w:proofErr w:type="spellEnd"/>
      <w:r>
        <w:t xml:space="preserve"> that makes the patrons more aware of </w:t>
      </w:r>
      <w:proofErr w:type="spellStart"/>
      <w:r>
        <w:t>yourcollection</w:t>
      </w:r>
      <w:proofErr w:type="spellEnd"/>
      <w:r>
        <w:t>, with the ultimate goal of enticing patrons to borrow those materials.</w:t>
      </w:r>
    </w:p>
    <w:p w14:paraId="7B7CB067" w14:textId="77777777" w:rsidR="00003E69" w:rsidRDefault="00003E69">
      <w:pPr>
        <w:spacing w:line="273" w:lineRule="auto"/>
        <w:sectPr w:rsidR="00003E69">
          <w:pgSz w:w="12240" w:h="15840"/>
          <w:pgMar w:top="1420" w:right="940" w:bottom="1220" w:left="1280" w:header="0" w:footer="1034" w:gutter="0"/>
          <w:cols w:space="720"/>
        </w:sectPr>
      </w:pPr>
    </w:p>
    <w:p w14:paraId="79884DA2" w14:textId="77777777" w:rsidR="00003E69" w:rsidRDefault="00452176">
      <w:pPr>
        <w:spacing w:before="45" w:line="273" w:lineRule="auto"/>
        <w:ind w:left="120" w:right="129" w:firstLine="720"/>
      </w:pPr>
      <w:r>
        <w:rPr>
          <w:b/>
          <w:u w:val="single"/>
        </w:rPr>
        <w:lastRenderedPageBreak/>
        <w:t>Goal of Merchandising Your Library</w:t>
      </w:r>
      <w:r>
        <w:rPr>
          <w:b/>
        </w:rPr>
        <w:t xml:space="preserve">: </w:t>
      </w:r>
      <w:r>
        <w:t xml:space="preserve">Allow patrons to see items they might not be </w:t>
      </w:r>
      <w:proofErr w:type="spellStart"/>
      <w:r>
        <w:t>familiarwith</w:t>
      </w:r>
      <w:proofErr w:type="spellEnd"/>
      <w:r>
        <w:t xml:space="preserve"> and to check out items on impulse. </w:t>
      </w:r>
      <w:proofErr w:type="spellStart"/>
      <w:r>
        <w:t>Successfulmerchandising</w:t>
      </w:r>
      <w:proofErr w:type="spellEnd"/>
      <w:r>
        <w:t xml:space="preserve"> efforts allow browsers to choose something in addition to what they originally set out to find.</w:t>
      </w:r>
    </w:p>
    <w:p w14:paraId="7D17478B" w14:textId="77777777" w:rsidR="00003E69" w:rsidRDefault="00003E69">
      <w:pPr>
        <w:pStyle w:val="BodyText"/>
        <w:rPr>
          <w:sz w:val="22"/>
        </w:rPr>
      </w:pPr>
    </w:p>
    <w:p w14:paraId="01209DE7" w14:textId="77777777" w:rsidR="00003E69" w:rsidRDefault="00003E69">
      <w:pPr>
        <w:pStyle w:val="BodyText"/>
        <w:spacing w:before="1"/>
        <w:rPr>
          <w:sz w:val="28"/>
        </w:rPr>
      </w:pPr>
    </w:p>
    <w:p w14:paraId="5B566AE0" w14:textId="77777777" w:rsidR="00003E69" w:rsidRDefault="00452176">
      <w:pPr>
        <w:ind w:left="120"/>
        <w:rPr>
          <w:rFonts w:ascii="Arial"/>
          <w:b/>
        </w:rPr>
      </w:pPr>
      <w:proofErr w:type="gramStart"/>
      <w:r>
        <w:rPr>
          <w:rFonts w:ascii="Arial"/>
          <w:b/>
        </w:rPr>
        <w:t>Visual  Merchandising</w:t>
      </w:r>
      <w:proofErr w:type="gramEnd"/>
      <w:r>
        <w:rPr>
          <w:rFonts w:ascii="Arial"/>
          <w:b/>
        </w:rPr>
        <w:t xml:space="preserve"> in Libraries</w:t>
      </w:r>
    </w:p>
    <w:p w14:paraId="1D4F09EA" w14:textId="77777777" w:rsidR="00003E69" w:rsidRDefault="00452176">
      <w:pPr>
        <w:spacing w:before="44" w:line="280" w:lineRule="auto"/>
        <w:ind w:left="840" w:right="5443"/>
      </w:pPr>
      <w:r>
        <w:t xml:space="preserve">Face Front Shelving </w:t>
      </w:r>
      <w:proofErr w:type="spellStart"/>
      <w:r>
        <w:t>Thematicdisplays</w:t>
      </w:r>
      <w:proofErr w:type="spellEnd"/>
    </w:p>
    <w:p w14:paraId="7C3C2295" w14:textId="77777777" w:rsidR="00003E69" w:rsidRDefault="00452176">
      <w:pPr>
        <w:spacing w:before="1" w:line="268" w:lineRule="auto"/>
        <w:ind w:left="840" w:right="5443" w:firstLine="720"/>
      </w:pPr>
      <w:r>
        <w:t>Mix fiction and nonfiction Featured Collections</w:t>
      </w:r>
    </w:p>
    <w:p w14:paraId="2A07A065" w14:textId="77777777" w:rsidR="00003E69" w:rsidRDefault="00003E69">
      <w:pPr>
        <w:pStyle w:val="BodyText"/>
        <w:rPr>
          <w:sz w:val="22"/>
        </w:rPr>
      </w:pPr>
    </w:p>
    <w:p w14:paraId="01A11CAF" w14:textId="77777777" w:rsidR="00003E69" w:rsidRDefault="00003E69">
      <w:pPr>
        <w:pStyle w:val="BodyText"/>
        <w:spacing w:before="3"/>
        <w:rPr>
          <w:sz w:val="28"/>
        </w:rPr>
      </w:pPr>
    </w:p>
    <w:p w14:paraId="1CD61ED2" w14:textId="77777777" w:rsidR="00003E69" w:rsidRDefault="00452176">
      <w:pPr>
        <w:spacing w:before="1"/>
        <w:ind w:left="120"/>
      </w:pPr>
      <w:r>
        <w:rPr>
          <w:rFonts w:ascii="Arial"/>
          <w:b/>
        </w:rPr>
        <w:t xml:space="preserve">Shelving by Genre </w:t>
      </w:r>
      <w:r>
        <w:t xml:space="preserve">- Shelve genres </w:t>
      </w:r>
      <w:proofErr w:type="spellStart"/>
      <w:r>
        <w:t>togetherorplace</w:t>
      </w:r>
      <w:proofErr w:type="spellEnd"/>
      <w:r>
        <w:t xml:space="preserve"> genre stickers on spines.</w:t>
      </w:r>
    </w:p>
    <w:p w14:paraId="5D692F70" w14:textId="77777777" w:rsidR="00003E69" w:rsidRDefault="00003E69">
      <w:pPr>
        <w:pStyle w:val="BodyText"/>
        <w:rPr>
          <w:sz w:val="26"/>
        </w:rPr>
      </w:pPr>
    </w:p>
    <w:p w14:paraId="274DB62A" w14:textId="77777777" w:rsidR="00003E69" w:rsidRDefault="00452176">
      <w:pPr>
        <w:spacing w:before="212"/>
        <w:ind w:left="119"/>
        <w:rPr>
          <w:rFonts w:ascii="Arial"/>
          <w:b/>
        </w:rPr>
      </w:pPr>
      <w:r>
        <w:rPr>
          <w:rFonts w:ascii="Arial"/>
          <w:b/>
        </w:rPr>
        <w:t>Techniques of Display</w:t>
      </w:r>
    </w:p>
    <w:p w14:paraId="6B523C93" w14:textId="77777777" w:rsidR="00003E69" w:rsidRDefault="00452176">
      <w:pPr>
        <w:spacing w:before="58"/>
        <w:ind w:left="839"/>
      </w:pPr>
      <w:r>
        <w:t>P.O.P.–point of purchase</w:t>
      </w:r>
    </w:p>
    <w:p w14:paraId="4CEAD301" w14:textId="77777777" w:rsidR="00003E69" w:rsidRDefault="00452176">
      <w:pPr>
        <w:spacing w:before="30" w:line="280" w:lineRule="auto"/>
        <w:ind w:left="839" w:right="5076"/>
      </w:pPr>
      <w:r>
        <w:t>Cross-merchandising/cross-promoting Book Bundles</w:t>
      </w:r>
    </w:p>
    <w:p w14:paraId="67ADB416" w14:textId="77777777" w:rsidR="00003E69" w:rsidRDefault="00003E69">
      <w:pPr>
        <w:pStyle w:val="BodyText"/>
        <w:rPr>
          <w:sz w:val="22"/>
        </w:rPr>
      </w:pPr>
    </w:p>
    <w:p w14:paraId="0DE2B152" w14:textId="77777777" w:rsidR="00003E69" w:rsidRDefault="00003E69">
      <w:pPr>
        <w:pStyle w:val="BodyText"/>
        <w:spacing w:before="4"/>
        <w:rPr>
          <w:sz w:val="16"/>
        </w:rPr>
      </w:pPr>
    </w:p>
    <w:p w14:paraId="4CB95DE5" w14:textId="77777777" w:rsidR="00003E69" w:rsidRDefault="00452176">
      <w:pPr>
        <w:ind w:left="119"/>
        <w:rPr>
          <w:rFonts w:ascii="Arial"/>
          <w:b/>
        </w:rPr>
      </w:pPr>
      <w:r>
        <w:rPr>
          <w:rFonts w:ascii="Arial"/>
          <w:b/>
        </w:rPr>
        <w:t>Getting started</w:t>
      </w:r>
    </w:p>
    <w:p w14:paraId="7E54027D" w14:textId="77777777" w:rsidR="00003E69" w:rsidRDefault="00452176">
      <w:pPr>
        <w:spacing w:before="43" w:line="280" w:lineRule="auto"/>
        <w:ind w:left="839" w:right="5076"/>
      </w:pPr>
      <w:r>
        <w:t xml:space="preserve">Keep a </w:t>
      </w:r>
      <w:proofErr w:type="spellStart"/>
      <w:r>
        <w:t>calendarlisting</w:t>
      </w:r>
      <w:proofErr w:type="spellEnd"/>
      <w:r>
        <w:t xml:space="preserve"> of all displays. Plan ahead.</w:t>
      </w:r>
    </w:p>
    <w:p w14:paraId="77F06F9D" w14:textId="77777777" w:rsidR="00003E69" w:rsidRDefault="00452176">
      <w:pPr>
        <w:spacing w:line="273" w:lineRule="auto"/>
        <w:ind w:left="839" w:right="4271"/>
      </w:pPr>
      <w:r>
        <w:t xml:space="preserve">Develop an idea/resource file of display ideas. Create a preliminary sketch of display if needed. Take photograph </w:t>
      </w:r>
      <w:proofErr w:type="gramStart"/>
      <w:r>
        <w:t>of  all</w:t>
      </w:r>
      <w:proofErr w:type="gramEnd"/>
      <w:r>
        <w:t xml:space="preserve"> displays.</w:t>
      </w:r>
    </w:p>
    <w:p w14:paraId="5DF6E420" w14:textId="77777777" w:rsidR="00003E69" w:rsidRDefault="00452176">
      <w:pPr>
        <w:spacing w:line="280" w:lineRule="auto"/>
        <w:ind w:left="839" w:right="5443"/>
      </w:pPr>
      <w:r>
        <w:t xml:space="preserve">How long should </w:t>
      </w:r>
      <w:proofErr w:type="spellStart"/>
      <w:r>
        <w:t>adisplay</w:t>
      </w:r>
      <w:proofErr w:type="spellEnd"/>
      <w:r>
        <w:t xml:space="preserve"> remain? Booklists</w:t>
      </w:r>
    </w:p>
    <w:p w14:paraId="639A96D6" w14:textId="77777777" w:rsidR="00003E69" w:rsidRDefault="00003E69">
      <w:pPr>
        <w:pStyle w:val="BodyText"/>
        <w:rPr>
          <w:sz w:val="22"/>
        </w:rPr>
      </w:pPr>
    </w:p>
    <w:p w14:paraId="3C996935" w14:textId="77777777" w:rsidR="00003E69" w:rsidRDefault="00003E69">
      <w:pPr>
        <w:pStyle w:val="BodyText"/>
        <w:spacing w:before="11"/>
        <w:rPr>
          <w:sz w:val="16"/>
        </w:rPr>
      </w:pPr>
    </w:p>
    <w:p w14:paraId="6465EB72" w14:textId="77777777" w:rsidR="00003E69" w:rsidRDefault="00452176">
      <w:pPr>
        <w:ind w:left="119"/>
        <w:rPr>
          <w:rFonts w:ascii="Arial"/>
          <w:b/>
        </w:rPr>
      </w:pPr>
      <w:proofErr w:type="gramStart"/>
      <w:r>
        <w:rPr>
          <w:rFonts w:ascii="Arial"/>
          <w:b/>
        </w:rPr>
        <w:t>Components  of</w:t>
      </w:r>
      <w:proofErr w:type="gramEnd"/>
      <w:r>
        <w:rPr>
          <w:rFonts w:ascii="Arial"/>
          <w:b/>
        </w:rPr>
        <w:t xml:space="preserve"> Display</w:t>
      </w:r>
    </w:p>
    <w:p w14:paraId="35066269" w14:textId="77777777" w:rsidR="00003E69" w:rsidRDefault="00452176">
      <w:pPr>
        <w:spacing w:before="58" w:line="268" w:lineRule="auto"/>
        <w:ind w:left="839" w:right="1415"/>
      </w:pPr>
      <w:r>
        <w:t xml:space="preserve">Color - single most important element in drawing attention to </w:t>
      </w:r>
      <w:proofErr w:type="spellStart"/>
      <w:r>
        <w:t>yourdisplay</w:t>
      </w:r>
      <w:proofErr w:type="spellEnd"/>
      <w:r>
        <w:t xml:space="preserve"> Lighting – very important, display must be well lit to draw attention</w:t>
      </w:r>
    </w:p>
    <w:p w14:paraId="50FA227F" w14:textId="77777777" w:rsidR="00003E69" w:rsidRDefault="00452176">
      <w:pPr>
        <w:spacing w:before="14" w:line="268" w:lineRule="auto"/>
        <w:ind w:left="869" w:hanging="31"/>
      </w:pPr>
      <w:r>
        <w:t xml:space="preserve">Signage – Signage and illustration can enhance </w:t>
      </w:r>
      <w:proofErr w:type="spellStart"/>
      <w:r>
        <w:t>adisplay</w:t>
      </w:r>
      <w:proofErr w:type="spellEnd"/>
      <w:r>
        <w:t xml:space="preserve"> and make it more memorable and attractive.   Signs should look professional, not sloppy.</w:t>
      </w:r>
    </w:p>
    <w:p w14:paraId="270A3F80" w14:textId="77777777" w:rsidR="00003E69" w:rsidRDefault="00003E69">
      <w:pPr>
        <w:pStyle w:val="BodyText"/>
        <w:rPr>
          <w:sz w:val="22"/>
        </w:rPr>
      </w:pPr>
    </w:p>
    <w:p w14:paraId="4F32D16A" w14:textId="77777777" w:rsidR="00003E69" w:rsidRDefault="00003E69">
      <w:pPr>
        <w:pStyle w:val="BodyText"/>
        <w:spacing w:before="7"/>
        <w:rPr>
          <w:sz w:val="28"/>
        </w:rPr>
      </w:pPr>
    </w:p>
    <w:p w14:paraId="6B98A706" w14:textId="77777777" w:rsidR="00003E69" w:rsidRDefault="00452176">
      <w:pPr>
        <w:ind w:left="119"/>
        <w:rPr>
          <w:rFonts w:ascii="Arial"/>
          <w:b/>
        </w:rPr>
      </w:pPr>
      <w:r>
        <w:rPr>
          <w:rFonts w:ascii="Arial"/>
          <w:b/>
        </w:rPr>
        <w:t>Display Locations</w:t>
      </w:r>
    </w:p>
    <w:p w14:paraId="5A4C7103" w14:textId="77777777" w:rsidR="00003E69" w:rsidRDefault="00452176">
      <w:pPr>
        <w:spacing w:before="58" w:line="280" w:lineRule="auto"/>
        <w:ind w:left="839" w:right="4271"/>
      </w:pPr>
      <w:r>
        <w:t>Transition zone – first 10 feet inside entrance Drift to the right</w:t>
      </w:r>
    </w:p>
    <w:p w14:paraId="41986638" w14:textId="77777777" w:rsidR="00003E69" w:rsidRDefault="00003E69">
      <w:pPr>
        <w:spacing w:line="280" w:lineRule="auto"/>
        <w:sectPr w:rsidR="00003E69">
          <w:pgSz w:w="12240" w:h="15840"/>
          <w:pgMar w:top="1380" w:right="1380" w:bottom="1220" w:left="1320" w:header="0" w:footer="1034" w:gutter="0"/>
          <w:cols w:space="720"/>
        </w:sectPr>
      </w:pPr>
    </w:p>
    <w:p w14:paraId="0E963BED" w14:textId="77777777" w:rsidR="00003E69" w:rsidRDefault="00452176">
      <w:pPr>
        <w:spacing w:before="73"/>
        <w:ind w:left="120"/>
        <w:rPr>
          <w:rFonts w:ascii="Arial"/>
          <w:b/>
        </w:rPr>
      </w:pPr>
      <w:r>
        <w:rPr>
          <w:rFonts w:ascii="Arial"/>
          <w:b/>
        </w:rPr>
        <w:lastRenderedPageBreak/>
        <w:t>Location</w:t>
      </w:r>
    </w:p>
    <w:p w14:paraId="3485B4D0" w14:textId="77777777" w:rsidR="00003E69" w:rsidRDefault="00452176">
      <w:pPr>
        <w:spacing w:before="43" w:line="280" w:lineRule="auto"/>
        <w:ind w:left="720" w:firstLine="119"/>
      </w:pPr>
      <w:r>
        <w:rPr>
          <w:spacing w:val="1"/>
        </w:rPr>
        <w:t>Shelf</w:t>
      </w:r>
      <w:r>
        <w:t xml:space="preserve"> tops, tables, windowsills, even floors, any </w:t>
      </w:r>
      <w:r>
        <w:rPr>
          <w:spacing w:val="1"/>
        </w:rPr>
        <w:t>flat</w:t>
      </w:r>
      <w:r>
        <w:t xml:space="preserve"> surface visible to patrons </w:t>
      </w:r>
      <w:r>
        <w:rPr>
          <w:spacing w:val="2"/>
        </w:rPr>
        <w:t>is</w:t>
      </w:r>
      <w:r>
        <w:rPr>
          <w:spacing w:val="1"/>
        </w:rPr>
        <w:t xml:space="preserve"> </w:t>
      </w:r>
      <w:r>
        <w:t xml:space="preserve">a good spot </w:t>
      </w:r>
      <w:proofErr w:type="spellStart"/>
      <w:r>
        <w:rPr>
          <w:spacing w:val="6"/>
        </w:rPr>
        <w:t>fora</w:t>
      </w:r>
      <w:proofErr w:type="spellEnd"/>
      <w:r>
        <w:rPr>
          <w:spacing w:val="5"/>
        </w:rPr>
        <w:t xml:space="preserve"> </w:t>
      </w:r>
      <w:r>
        <w:t>display.</w:t>
      </w:r>
    </w:p>
    <w:p w14:paraId="08764E82" w14:textId="77777777" w:rsidR="00003E69" w:rsidRDefault="00452176">
      <w:pPr>
        <w:spacing w:line="268" w:lineRule="auto"/>
        <w:ind w:left="840" w:right="5035"/>
      </w:pPr>
      <w:r>
        <w:t>Ends of aisles – "Prime Real Estate" Ceiling</w:t>
      </w:r>
    </w:p>
    <w:p w14:paraId="3DAE7485" w14:textId="77777777" w:rsidR="00003E69" w:rsidRDefault="00452176">
      <w:pPr>
        <w:spacing w:before="13"/>
        <w:ind w:left="839"/>
      </w:pPr>
      <w:proofErr w:type="gramStart"/>
      <w:r>
        <w:t>No  bulletin</w:t>
      </w:r>
      <w:proofErr w:type="gramEnd"/>
      <w:r>
        <w:t xml:space="preserve"> board? Use sturdy easel</w:t>
      </w:r>
    </w:p>
    <w:p w14:paraId="68B8DAFF" w14:textId="77777777" w:rsidR="00003E69" w:rsidRDefault="00003E69">
      <w:pPr>
        <w:pStyle w:val="BodyText"/>
        <w:rPr>
          <w:sz w:val="22"/>
        </w:rPr>
      </w:pPr>
    </w:p>
    <w:p w14:paraId="16B649D2" w14:textId="77777777" w:rsidR="00003E69" w:rsidRDefault="00003E69">
      <w:pPr>
        <w:pStyle w:val="BodyText"/>
        <w:rPr>
          <w:sz w:val="22"/>
        </w:rPr>
      </w:pPr>
    </w:p>
    <w:p w14:paraId="6A3AC751" w14:textId="77777777" w:rsidR="00003E69" w:rsidRDefault="00003E69">
      <w:pPr>
        <w:pStyle w:val="BodyText"/>
        <w:rPr>
          <w:sz w:val="22"/>
        </w:rPr>
      </w:pPr>
    </w:p>
    <w:p w14:paraId="6BFD59F2" w14:textId="77777777" w:rsidR="00003E69" w:rsidRDefault="00452176">
      <w:pPr>
        <w:spacing w:before="155"/>
        <w:ind w:left="119"/>
      </w:pPr>
      <w:r>
        <w:rPr>
          <w:rFonts w:ascii="Arial"/>
          <w:b/>
        </w:rPr>
        <w:t xml:space="preserve">Props, Fabric, Boxes </w:t>
      </w:r>
      <w:r>
        <w:t xml:space="preserve">for lifts to create </w:t>
      </w:r>
      <w:proofErr w:type="spellStart"/>
      <w:r>
        <w:t>tablescape</w:t>
      </w:r>
      <w:proofErr w:type="spellEnd"/>
    </w:p>
    <w:p w14:paraId="71708BDA" w14:textId="77777777" w:rsidR="00003E69" w:rsidRDefault="00003E69">
      <w:pPr>
        <w:pStyle w:val="BodyText"/>
        <w:rPr>
          <w:sz w:val="26"/>
        </w:rPr>
      </w:pPr>
    </w:p>
    <w:p w14:paraId="05B21C9D" w14:textId="77777777" w:rsidR="00003E69" w:rsidRDefault="00003E69">
      <w:pPr>
        <w:pStyle w:val="BodyText"/>
        <w:rPr>
          <w:sz w:val="26"/>
        </w:rPr>
      </w:pPr>
    </w:p>
    <w:p w14:paraId="1D00749A" w14:textId="77777777" w:rsidR="00003E69" w:rsidRDefault="00003E69">
      <w:pPr>
        <w:pStyle w:val="BodyText"/>
        <w:spacing w:before="9"/>
        <w:rPr>
          <w:sz w:val="25"/>
        </w:rPr>
      </w:pPr>
    </w:p>
    <w:p w14:paraId="3585E8F3" w14:textId="77777777" w:rsidR="00003E69" w:rsidRDefault="00452176">
      <w:pPr>
        <w:spacing w:line="285" w:lineRule="auto"/>
        <w:ind w:left="839" w:right="2544" w:hanging="720"/>
        <w:rPr>
          <w:rFonts w:ascii="Arial" w:hAnsi="Arial"/>
        </w:rPr>
      </w:pPr>
      <w:r>
        <w:rPr>
          <w:rFonts w:ascii="Arial" w:hAnsi="Arial"/>
          <w:b/>
          <w:spacing w:val="-4"/>
        </w:rPr>
        <w:t xml:space="preserve">Promoting </w:t>
      </w:r>
      <w:r>
        <w:rPr>
          <w:rFonts w:ascii="Arial" w:hAnsi="Arial"/>
          <w:b/>
        </w:rPr>
        <w:t xml:space="preserve">Your Library </w:t>
      </w:r>
      <w:r>
        <w:rPr>
          <w:rFonts w:ascii="Arial" w:hAnsi="Arial"/>
          <w:b/>
          <w:spacing w:val="-3"/>
        </w:rPr>
        <w:t xml:space="preserve">and </w:t>
      </w:r>
      <w:r>
        <w:rPr>
          <w:rFonts w:ascii="Arial" w:hAnsi="Arial"/>
          <w:b/>
        </w:rPr>
        <w:t xml:space="preserve">Its Resources – Friendly </w:t>
      </w:r>
      <w:proofErr w:type="gramStart"/>
      <w:r>
        <w:rPr>
          <w:rFonts w:ascii="Arial" w:hAnsi="Arial"/>
          <w:b/>
          <w:spacing w:val="-3"/>
        </w:rPr>
        <w:t xml:space="preserve">staff </w:t>
      </w:r>
      <w:r>
        <w:rPr>
          <w:rFonts w:ascii="Arial" w:hAnsi="Arial"/>
          <w:b/>
        </w:rPr>
        <w:t>!</w:t>
      </w:r>
      <w:proofErr w:type="gramEnd"/>
      <w:r>
        <w:rPr>
          <w:rFonts w:ascii="Arial" w:hAnsi="Arial"/>
          <w:b/>
        </w:rPr>
        <w:t xml:space="preserve"> “</w:t>
      </w:r>
      <w:r>
        <w:rPr>
          <w:rFonts w:ascii="Arial" w:hAnsi="Arial"/>
        </w:rPr>
        <w:t xml:space="preserve">Did </w:t>
      </w:r>
      <w:r>
        <w:rPr>
          <w:rFonts w:ascii="Arial" w:hAnsi="Arial"/>
          <w:spacing w:val="-5"/>
        </w:rPr>
        <w:t xml:space="preserve">you </w:t>
      </w:r>
      <w:r>
        <w:rPr>
          <w:rFonts w:ascii="Arial" w:hAnsi="Arial"/>
          <w:spacing w:val="-4"/>
        </w:rPr>
        <w:t xml:space="preserve">find </w:t>
      </w:r>
      <w:r>
        <w:rPr>
          <w:rFonts w:ascii="Arial" w:hAnsi="Arial"/>
          <w:spacing w:val="-3"/>
        </w:rPr>
        <w:t xml:space="preserve">what </w:t>
      </w:r>
      <w:r>
        <w:rPr>
          <w:rFonts w:ascii="Arial" w:hAnsi="Arial"/>
          <w:spacing w:val="-5"/>
        </w:rPr>
        <w:t xml:space="preserve">you </w:t>
      </w:r>
      <w:r>
        <w:rPr>
          <w:rFonts w:ascii="Arial" w:hAnsi="Arial"/>
        </w:rPr>
        <w:t>were</w:t>
      </w:r>
      <w:r>
        <w:rPr>
          <w:rFonts w:ascii="Arial" w:hAnsi="Arial"/>
          <w:spacing w:val="58"/>
        </w:rPr>
        <w:t xml:space="preserve"> </w:t>
      </w:r>
      <w:proofErr w:type="gramStart"/>
      <w:r>
        <w:rPr>
          <w:rFonts w:ascii="Arial" w:hAnsi="Arial"/>
          <w:spacing w:val="-6"/>
        </w:rPr>
        <w:t xml:space="preserve">looking  </w:t>
      </w:r>
      <w:r>
        <w:rPr>
          <w:rFonts w:ascii="Arial" w:hAnsi="Arial"/>
          <w:spacing w:val="-3"/>
        </w:rPr>
        <w:t>for</w:t>
      </w:r>
      <w:proofErr w:type="gramEnd"/>
      <w:r>
        <w:rPr>
          <w:rFonts w:ascii="Arial" w:hAnsi="Arial"/>
          <w:spacing w:val="-3"/>
        </w:rPr>
        <w:t>?”</w:t>
      </w:r>
    </w:p>
    <w:p w14:paraId="6D46842C" w14:textId="77777777" w:rsidR="00003E69" w:rsidRDefault="00452176">
      <w:pPr>
        <w:spacing w:line="285" w:lineRule="auto"/>
        <w:ind w:left="839" w:right="5035"/>
        <w:rPr>
          <w:rFonts w:ascii="Arial" w:hAnsi="Arial"/>
        </w:rPr>
      </w:pPr>
      <w:r>
        <w:rPr>
          <w:rFonts w:ascii="Arial" w:hAnsi="Arial"/>
        </w:rPr>
        <w:t>“Would you like fries with that?” “Ask Me</w:t>
      </w:r>
      <w:proofErr w:type="gramStart"/>
      <w:r>
        <w:rPr>
          <w:rFonts w:ascii="Arial" w:hAnsi="Arial"/>
        </w:rPr>
        <w:t>”  badges</w:t>
      </w:r>
      <w:proofErr w:type="gramEnd"/>
    </w:p>
    <w:p w14:paraId="45497A47" w14:textId="77777777" w:rsidR="00003E69" w:rsidRDefault="00003E69">
      <w:pPr>
        <w:pStyle w:val="BodyText"/>
        <w:rPr>
          <w:rFonts w:ascii="Arial"/>
        </w:rPr>
      </w:pPr>
    </w:p>
    <w:p w14:paraId="2EE4DE05" w14:textId="77777777" w:rsidR="00003E69" w:rsidRDefault="00003E69">
      <w:pPr>
        <w:pStyle w:val="BodyText"/>
        <w:rPr>
          <w:rFonts w:ascii="Arial"/>
        </w:rPr>
      </w:pPr>
    </w:p>
    <w:p w14:paraId="1D2632B2" w14:textId="77777777" w:rsidR="00003E69" w:rsidRDefault="00003E69">
      <w:pPr>
        <w:pStyle w:val="BodyText"/>
        <w:spacing w:before="1"/>
        <w:rPr>
          <w:rFonts w:ascii="Arial"/>
          <w:sz w:val="25"/>
        </w:rPr>
      </w:pPr>
    </w:p>
    <w:p w14:paraId="5D739813" w14:textId="77777777" w:rsidR="00003E69" w:rsidRDefault="00452176">
      <w:pPr>
        <w:ind w:left="119"/>
        <w:rPr>
          <w:rFonts w:ascii="Arial"/>
          <w:b/>
        </w:rPr>
      </w:pPr>
      <w:r>
        <w:rPr>
          <w:rFonts w:ascii="Arial"/>
          <w:b/>
        </w:rPr>
        <w:t>Friendly, Fun Events in the Library</w:t>
      </w:r>
    </w:p>
    <w:p w14:paraId="369E00B2" w14:textId="77777777" w:rsidR="00003E69" w:rsidRDefault="00452176">
      <w:pPr>
        <w:spacing w:before="61"/>
        <w:ind w:left="839"/>
        <w:rPr>
          <w:rFonts w:ascii="Arial"/>
        </w:rPr>
      </w:pPr>
      <w:proofErr w:type="gramStart"/>
      <w:r>
        <w:rPr>
          <w:rFonts w:ascii="Arial"/>
        </w:rPr>
        <w:t>School  sponsored</w:t>
      </w:r>
      <w:proofErr w:type="gramEnd"/>
      <w:r>
        <w:rPr>
          <w:rFonts w:ascii="Arial"/>
        </w:rPr>
        <w:t xml:space="preserve"> events</w:t>
      </w:r>
    </w:p>
    <w:p w14:paraId="668D86CD" w14:textId="77777777" w:rsidR="00003E69" w:rsidRDefault="00452176">
      <w:pPr>
        <w:spacing w:before="31" w:line="271" w:lineRule="auto"/>
        <w:ind w:left="838" w:right="5309"/>
        <w:rPr>
          <w:rFonts w:ascii="Arial" w:hAnsi="Arial"/>
        </w:rPr>
      </w:pPr>
      <w:r>
        <w:rPr>
          <w:rFonts w:ascii="Arial" w:hAnsi="Arial"/>
        </w:rPr>
        <w:t xml:space="preserve">State programs – LYRC, LTRC </w:t>
      </w:r>
      <w:proofErr w:type="gramStart"/>
      <w:r>
        <w:rPr>
          <w:rFonts w:ascii="Arial" w:hAnsi="Arial"/>
        </w:rPr>
        <w:t>National  programs</w:t>
      </w:r>
      <w:proofErr w:type="gramEnd"/>
    </w:p>
    <w:p w14:paraId="5E795404" w14:textId="77777777" w:rsidR="00003E69" w:rsidRDefault="00452176">
      <w:pPr>
        <w:spacing w:before="14" w:line="278" w:lineRule="auto"/>
        <w:ind w:left="1558" w:right="5457"/>
        <w:rPr>
          <w:rFonts w:ascii="Arial" w:hAnsi="Arial"/>
        </w:rPr>
      </w:pPr>
      <w:r>
        <w:rPr>
          <w:rFonts w:ascii="Arial" w:hAnsi="Arial"/>
        </w:rPr>
        <w:t xml:space="preserve">Children’s Book Week </w:t>
      </w:r>
      <w:proofErr w:type="gramStart"/>
      <w:r>
        <w:rPr>
          <w:rFonts w:ascii="Arial" w:hAnsi="Arial"/>
        </w:rPr>
        <w:t>Teen  Read</w:t>
      </w:r>
      <w:proofErr w:type="gramEnd"/>
      <w:r>
        <w:rPr>
          <w:rFonts w:ascii="Arial" w:hAnsi="Arial"/>
        </w:rPr>
        <w:t xml:space="preserve"> Week Teen  Tech Week</w:t>
      </w:r>
    </w:p>
    <w:p w14:paraId="6F990CB8" w14:textId="77777777" w:rsidR="00003E69" w:rsidRDefault="00003E69">
      <w:pPr>
        <w:pStyle w:val="BodyText"/>
        <w:rPr>
          <w:rFonts w:ascii="Arial"/>
        </w:rPr>
      </w:pPr>
    </w:p>
    <w:p w14:paraId="5D89E4EE" w14:textId="77777777" w:rsidR="00003E69" w:rsidRDefault="00003E69">
      <w:pPr>
        <w:pStyle w:val="BodyText"/>
        <w:rPr>
          <w:rFonts w:ascii="Arial"/>
        </w:rPr>
      </w:pPr>
    </w:p>
    <w:p w14:paraId="0E20627E" w14:textId="77777777" w:rsidR="00003E69" w:rsidRDefault="00003E69">
      <w:pPr>
        <w:pStyle w:val="BodyText"/>
        <w:spacing w:before="7"/>
        <w:rPr>
          <w:rFonts w:ascii="Arial"/>
          <w:sz w:val="25"/>
        </w:rPr>
      </w:pPr>
    </w:p>
    <w:p w14:paraId="0B6F420F" w14:textId="77777777" w:rsidR="00003E69" w:rsidRDefault="00452176">
      <w:pPr>
        <w:spacing w:before="1"/>
        <w:ind w:left="118"/>
        <w:rPr>
          <w:rFonts w:ascii="Arial"/>
          <w:b/>
        </w:rPr>
      </w:pPr>
      <w:r>
        <w:rPr>
          <w:rFonts w:ascii="Arial"/>
          <w:b/>
        </w:rPr>
        <w:t>Branding Your Library</w:t>
      </w:r>
    </w:p>
    <w:p w14:paraId="4645FB76" w14:textId="77777777" w:rsidR="00003E69" w:rsidRDefault="00452176">
      <w:pPr>
        <w:spacing w:before="62"/>
        <w:ind w:left="838"/>
        <w:rPr>
          <w:rFonts w:ascii="Arial" w:hAnsi="Arial"/>
        </w:rPr>
      </w:pPr>
      <w:r>
        <w:rPr>
          <w:rFonts w:ascii="Arial" w:hAnsi="Arial"/>
        </w:rPr>
        <w:t xml:space="preserve">The </w:t>
      </w:r>
      <w:proofErr w:type="gramStart"/>
      <w:r>
        <w:rPr>
          <w:rFonts w:ascii="Arial" w:hAnsi="Arial"/>
        </w:rPr>
        <w:t>Unquiet  Librarian</w:t>
      </w:r>
      <w:proofErr w:type="gramEnd"/>
      <w:r>
        <w:rPr>
          <w:rFonts w:ascii="Arial" w:hAnsi="Arial"/>
        </w:rPr>
        <w:t xml:space="preserve">  – Buffy Hamilton</w:t>
      </w:r>
    </w:p>
    <w:p w14:paraId="05CCB8AF" w14:textId="77777777" w:rsidR="00003E69" w:rsidRDefault="00003E69">
      <w:pPr>
        <w:pStyle w:val="BodyText"/>
        <w:rPr>
          <w:rFonts w:ascii="Arial"/>
        </w:rPr>
      </w:pPr>
    </w:p>
    <w:p w14:paraId="19D5CABF" w14:textId="77777777" w:rsidR="00003E69" w:rsidRDefault="00003E69">
      <w:pPr>
        <w:pStyle w:val="BodyText"/>
        <w:rPr>
          <w:rFonts w:ascii="Arial"/>
        </w:rPr>
      </w:pPr>
    </w:p>
    <w:p w14:paraId="39CFCB91" w14:textId="77777777" w:rsidR="00003E69" w:rsidRDefault="00003E69">
      <w:pPr>
        <w:pStyle w:val="BodyText"/>
        <w:spacing w:before="1"/>
        <w:rPr>
          <w:rFonts w:ascii="Arial"/>
          <w:sz w:val="29"/>
        </w:rPr>
      </w:pPr>
    </w:p>
    <w:p w14:paraId="73C14CC5" w14:textId="77777777" w:rsidR="00003E69" w:rsidRDefault="00452176">
      <w:pPr>
        <w:ind w:left="118"/>
        <w:rPr>
          <w:rFonts w:ascii="Arial"/>
          <w:b/>
        </w:rPr>
      </w:pPr>
      <w:r>
        <w:rPr>
          <w:rFonts w:ascii="Arial"/>
          <w:b/>
        </w:rPr>
        <w:t>Your Virtual Library</w:t>
      </w:r>
    </w:p>
    <w:p w14:paraId="59AB0C43" w14:textId="77777777" w:rsidR="00003E69" w:rsidRDefault="00452176">
      <w:pPr>
        <w:spacing w:before="61"/>
        <w:ind w:left="838"/>
        <w:rPr>
          <w:rFonts w:ascii="Arial"/>
        </w:rPr>
      </w:pPr>
      <w:proofErr w:type="gramStart"/>
      <w:r>
        <w:rPr>
          <w:rFonts w:ascii="Arial"/>
        </w:rPr>
        <w:t>Library  open</w:t>
      </w:r>
      <w:proofErr w:type="gramEnd"/>
      <w:r>
        <w:rPr>
          <w:rFonts w:ascii="Arial"/>
        </w:rPr>
        <w:t xml:space="preserve"> 24/7</w:t>
      </w:r>
    </w:p>
    <w:p w14:paraId="1202595C" w14:textId="77777777" w:rsidR="00003E69" w:rsidRDefault="00452176">
      <w:pPr>
        <w:spacing w:before="31" w:line="271" w:lineRule="auto"/>
        <w:ind w:left="1558" w:right="1913" w:hanging="720"/>
        <w:rPr>
          <w:rFonts w:ascii="Arial"/>
        </w:rPr>
      </w:pPr>
      <w:r>
        <w:rPr>
          <w:rFonts w:ascii="Arial"/>
        </w:rPr>
        <w:t>See the school library as a virtual as well as a physical space Links to:</w:t>
      </w:r>
    </w:p>
    <w:p w14:paraId="7F2ACAED" w14:textId="77777777" w:rsidR="00003E69" w:rsidRDefault="00452176">
      <w:pPr>
        <w:spacing w:before="14" w:line="276" w:lineRule="auto"/>
        <w:ind w:left="2278" w:right="4442"/>
        <w:rPr>
          <w:rFonts w:ascii="Arial"/>
        </w:rPr>
      </w:pPr>
      <w:r>
        <w:rPr>
          <w:rFonts w:ascii="Arial"/>
          <w:spacing w:val="-4"/>
        </w:rPr>
        <w:t xml:space="preserve">Online catalog </w:t>
      </w:r>
      <w:r>
        <w:rPr>
          <w:rFonts w:ascii="Arial"/>
          <w:spacing w:val="-3"/>
        </w:rPr>
        <w:t xml:space="preserve">Subscription </w:t>
      </w:r>
      <w:r>
        <w:rPr>
          <w:rFonts w:ascii="Arial"/>
          <w:spacing w:val="-5"/>
        </w:rPr>
        <w:t xml:space="preserve">databases </w:t>
      </w:r>
      <w:r>
        <w:rPr>
          <w:rFonts w:ascii="Arial"/>
          <w:spacing w:val="-3"/>
        </w:rPr>
        <w:t xml:space="preserve">Reference </w:t>
      </w:r>
      <w:r>
        <w:rPr>
          <w:rFonts w:ascii="Arial"/>
        </w:rPr>
        <w:t xml:space="preserve">sources </w:t>
      </w:r>
      <w:proofErr w:type="gramStart"/>
      <w:r>
        <w:rPr>
          <w:rFonts w:ascii="Arial"/>
          <w:spacing w:val="-4"/>
        </w:rPr>
        <w:t xml:space="preserve">Locally  </w:t>
      </w:r>
      <w:r>
        <w:rPr>
          <w:rFonts w:ascii="Arial"/>
        </w:rPr>
        <w:t>selected</w:t>
      </w:r>
      <w:proofErr w:type="gramEnd"/>
      <w:r>
        <w:rPr>
          <w:rFonts w:ascii="Arial"/>
          <w:spacing w:val="-12"/>
        </w:rPr>
        <w:t xml:space="preserve"> </w:t>
      </w:r>
      <w:r>
        <w:rPr>
          <w:rFonts w:ascii="Arial"/>
          <w:spacing w:val="-4"/>
        </w:rPr>
        <w:t>websites</w:t>
      </w:r>
    </w:p>
    <w:p w14:paraId="27B7E241" w14:textId="77777777" w:rsidR="00003E69" w:rsidRDefault="00452176">
      <w:pPr>
        <w:spacing w:line="248" w:lineRule="exact"/>
        <w:ind w:left="2278"/>
        <w:rPr>
          <w:rFonts w:ascii="Arial"/>
        </w:rPr>
      </w:pPr>
      <w:proofErr w:type="gramStart"/>
      <w:r>
        <w:rPr>
          <w:rFonts w:ascii="Arial"/>
        </w:rPr>
        <w:t>eBooks</w:t>
      </w:r>
      <w:proofErr w:type="gramEnd"/>
      <w:r>
        <w:rPr>
          <w:rFonts w:ascii="Arial"/>
        </w:rPr>
        <w:t>/Online  Interactive  books</w:t>
      </w:r>
    </w:p>
    <w:p w14:paraId="546FB0B4" w14:textId="77777777" w:rsidR="00003E69" w:rsidRDefault="00003E69">
      <w:pPr>
        <w:spacing w:line="248" w:lineRule="exact"/>
        <w:rPr>
          <w:rFonts w:ascii="Arial"/>
        </w:rPr>
        <w:sectPr w:rsidR="00003E69">
          <w:pgSz w:w="12240" w:h="15840"/>
          <w:pgMar w:top="1340" w:right="1720" w:bottom="1220" w:left="1320" w:header="0" w:footer="1034" w:gutter="0"/>
          <w:cols w:space="720"/>
        </w:sectPr>
      </w:pPr>
    </w:p>
    <w:p w14:paraId="5BDAC21B" w14:textId="77777777" w:rsidR="00003E69" w:rsidRDefault="00452176">
      <w:pPr>
        <w:spacing w:before="68"/>
        <w:ind w:left="2280"/>
        <w:rPr>
          <w:rFonts w:ascii="Arial"/>
        </w:rPr>
      </w:pPr>
      <w:proofErr w:type="spellStart"/>
      <w:r>
        <w:rPr>
          <w:rFonts w:ascii="Arial"/>
        </w:rPr>
        <w:lastRenderedPageBreak/>
        <w:t>Booktrailers</w:t>
      </w:r>
      <w:proofErr w:type="spellEnd"/>
    </w:p>
    <w:p w14:paraId="7255620B" w14:textId="77777777" w:rsidR="00003E69" w:rsidRDefault="00452176">
      <w:pPr>
        <w:spacing w:before="31" w:line="285" w:lineRule="auto"/>
        <w:ind w:left="2279" w:right="4431"/>
        <w:rPr>
          <w:rFonts w:ascii="Arial"/>
        </w:rPr>
      </w:pPr>
      <w:r>
        <w:rPr>
          <w:rFonts w:ascii="Arial"/>
        </w:rPr>
        <w:t>Favorite Author Websites Curriculum Support</w:t>
      </w:r>
    </w:p>
    <w:p w14:paraId="509F30D6" w14:textId="77777777" w:rsidR="00003E69" w:rsidRDefault="00452176">
      <w:pPr>
        <w:spacing w:line="238" w:lineRule="exact"/>
        <w:ind w:left="2999"/>
        <w:rPr>
          <w:rFonts w:ascii="Arial"/>
        </w:rPr>
      </w:pPr>
      <w:r>
        <w:rPr>
          <w:rFonts w:ascii="Arial"/>
        </w:rPr>
        <w:t>Pathfinders</w:t>
      </w:r>
    </w:p>
    <w:p w14:paraId="062170DD" w14:textId="77777777" w:rsidR="00003E69" w:rsidRDefault="00452176">
      <w:pPr>
        <w:spacing w:before="47"/>
        <w:ind w:left="2999"/>
        <w:rPr>
          <w:rFonts w:ascii="Arial"/>
        </w:rPr>
      </w:pPr>
      <w:r>
        <w:rPr>
          <w:rFonts w:ascii="Arial"/>
          <w:spacing w:val="-4"/>
        </w:rPr>
        <w:t>Citation</w:t>
      </w:r>
      <w:r>
        <w:rPr>
          <w:rFonts w:ascii="Arial"/>
          <w:spacing w:val="50"/>
        </w:rPr>
        <w:t xml:space="preserve"> </w:t>
      </w:r>
      <w:r>
        <w:rPr>
          <w:rFonts w:ascii="Arial"/>
          <w:spacing w:val="-4"/>
        </w:rPr>
        <w:t>how-</w:t>
      </w:r>
      <w:proofErr w:type="spellStart"/>
      <w:r>
        <w:rPr>
          <w:rFonts w:ascii="Arial"/>
          <w:spacing w:val="-4"/>
        </w:rPr>
        <w:t>tos</w:t>
      </w:r>
      <w:proofErr w:type="spellEnd"/>
    </w:p>
    <w:p w14:paraId="4BF39012" w14:textId="77777777" w:rsidR="00003E69" w:rsidRDefault="00452176">
      <w:pPr>
        <w:spacing w:before="31"/>
        <w:ind w:left="2999"/>
        <w:rPr>
          <w:rFonts w:ascii="Arial"/>
        </w:rPr>
      </w:pPr>
      <w:proofErr w:type="gramStart"/>
      <w:r>
        <w:rPr>
          <w:rFonts w:ascii="Arial"/>
        </w:rPr>
        <w:t>Information  Literacy</w:t>
      </w:r>
      <w:proofErr w:type="gramEnd"/>
      <w:r>
        <w:rPr>
          <w:rFonts w:ascii="Arial"/>
        </w:rPr>
        <w:t xml:space="preserve">  Skills instruction</w:t>
      </w:r>
    </w:p>
    <w:p w14:paraId="59EAEECF" w14:textId="77777777" w:rsidR="00003E69" w:rsidRDefault="00003E69">
      <w:pPr>
        <w:pStyle w:val="BodyText"/>
        <w:spacing w:before="6"/>
        <w:rPr>
          <w:rFonts w:ascii="Arial"/>
          <w:sz w:val="27"/>
        </w:rPr>
      </w:pPr>
    </w:p>
    <w:p w14:paraId="24D86719" w14:textId="77777777" w:rsidR="00003E69" w:rsidRDefault="00452176">
      <w:pPr>
        <w:ind w:left="119"/>
        <w:rPr>
          <w:rFonts w:ascii="Arial"/>
          <w:b/>
        </w:rPr>
      </w:pPr>
      <w:r>
        <w:rPr>
          <w:rFonts w:ascii="Arial"/>
          <w:b/>
        </w:rPr>
        <w:t>Marketing Your Virtual Library</w:t>
      </w:r>
    </w:p>
    <w:p w14:paraId="1CF7F324" w14:textId="77777777" w:rsidR="00003E69" w:rsidRDefault="00452176">
      <w:pPr>
        <w:spacing w:before="47" w:line="285" w:lineRule="auto"/>
        <w:ind w:left="839" w:right="7403"/>
        <w:rPr>
          <w:rFonts w:ascii="Arial"/>
        </w:rPr>
      </w:pPr>
      <w:r>
        <w:rPr>
          <w:rFonts w:ascii="Arial"/>
        </w:rPr>
        <w:t>On-Paper In-Person</w:t>
      </w:r>
    </w:p>
    <w:p w14:paraId="6F37635F" w14:textId="77777777" w:rsidR="00003E69" w:rsidRDefault="00452176">
      <w:pPr>
        <w:spacing w:line="238" w:lineRule="exact"/>
        <w:ind w:left="839"/>
        <w:rPr>
          <w:rFonts w:ascii="Arial"/>
        </w:rPr>
      </w:pPr>
      <w:r>
        <w:rPr>
          <w:rFonts w:ascii="Arial"/>
        </w:rPr>
        <w:t>Promotional Items</w:t>
      </w:r>
    </w:p>
    <w:p w14:paraId="3AEC35AA" w14:textId="77777777" w:rsidR="00003E69" w:rsidRDefault="00452176">
      <w:pPr>
        <w:spacing w:before="32"/>
        <w:ind w:left="119" w:firstLine="720"/>
        <w:rPr>
          <w:rFonts w:ascii="Arial"/>
        </w:rPr>
      </w:pPr>
      <w:r>
        <w:rPr>
          <w:rFonts w:ascii="Arial"/>
        </w:rPr>
        <w:t>Virtual</w:t>
      </w:r>
    </w:p>
    <w:p w14:paraId="12D381DE" w14:textId="77777777" w:rsidR="00003E69" w:rsidRDefault="00003E69">
      <w:pPr>
        <w:pStyle w:val="BodyText"/>
        <w:rPr>
          <w:rFonts w:ascii="Arial"/>
        </w:rPr>
      </w:pPr>
    </w:p>
    <w:p w14:paraId="5729E396" w14:textId="77777777" w:rsidR="00003E69" w:rsidRDefault="00003E69">
      <w:pPr>
        <w:pStyle w:val="BodyText"/>
        <w:rPr>
          <w:rFonts w:ascii="Arial"/>
        </w:rPr>
      </w:pPr>
    </w:p>
    <w:p w14:paraId="7D0CC555" w14:textId="77777777" w:rsidR="00003E69" w:rsidRDefault="00003E69">
      <w:pPr>
        <w:pStyle w:val="BodyText"/>
        <w:spacing w:before="6"/>
        <w:rPr>
          <w:rFonts w:ascii="Arial"/>
          <w:sz w:val="22"/>
        </w:rPr>
      </w:pPr>
    </w:p>
    <w:p w14:paraId="6DFB57E5" w14:textId="77777777" w:rsidR="00003E69" w:rsidRDefault="00452176">
      <w:pPr>
        <w:spacing w:before="1"/>
        <w:ind w:left="119"/>
        <w:rPr>
          <w:rFonts w:ascii="Arial"/>
          <w:b/>
        </w:rPr>
      </w:pPr>
      <w:r>
        <w:rPr>
          <w:rFonts w:ascii="Arial"/>
          <w:b/>
        </w:rPr>
        <w:t>Social Media</w:t>
      </w:r>
    </w:p>
    <w:p w14:paraId="5E67DC82" w14:textId="77777777" w:rsidR="00003E69" w:rsidRDefault="00452176">
      <w:pPr>
        <w:spacing w:before="47"/>
        <w:ind w:left="839"/>
        <w:rPr>
          <w:rFonts w:ascii="Arial"/>
        </w:rPr>
      </w:pPr>
      <w:r>
        <w:rPr>
          <w:rFonts w:ascii="Arial"/>
        </w:rPr>
        <w:t xml:space="preserve">Consider district policies. </w:t>
      </w:r>
      <w:proofErr w:type="gramStart"/>
      <w:r>
        <w:rPr>
          <w:rFonts w:ascii="Arial"/>
        </w:rPr>
        <w:t>You  may</w:t>
      </w:r>
      <w:proofErr w:type="gramEnd"/>
      <w:r>
        <w:rPr>
          <w:rFonts w:ascii="Arial"/>
        </w:rPr>
        <w:t xml:space="preserve"> need  to be  the change agent.</w:t>
      </w:r>
    </w:p>
    <w:p w14:paraId="51834BDB" w14:textId="77777777" w:rsidR="00003E69" w:rsidRDefault="00452176">
      <w:pPr>
        <w:spacing w:before="47"/>
        <w:ind w:left="1559"/>
        <w:rPr>
          <w:rFonts w:ascii="Arial"/>
        </w:rPr>
      </w:pPr>
      <w:r>
        <w:rPr>
          <w:rFonts w:ascii="Arial"/>
        </w:rPr>
        <w:t>Facebook</w:t>
      </w:r>
      <w:proofErr w:type="gramStart"/>
      <w:r>
        <w:rPr>
          <w:rFonts w:ascii="Arial"/>
        </w:rPr>
        <w:t>,  Twitter</w:t>
      </w:r>
      <w:proofErr w:type="gramEnd"/>
      <w:r>
        <w:rPr>
          <w:rFonts w:ascii="Arial"/>
        </w:rPr>
        <w:t>,  Blogs, Wikis, YouTube channel</w:t>
      </w:r>
    </w:p>
    <w:p w14:paraId="3501E83A" w14:textId="77777777" w:rsidR="00003E69" w:rsidRDefault="00003E69">
      <w:pPr>
        <w:pStyle w:val="BodyText"/>
        <w:rPr>
          <w:rFonts w:ascii="Arial"/>
        </w:rPr>
      </w:pPr>
    </w:p>
    <w:p w14:paraId="2536C07B" w14:textId="77777777" w:rsidR="00003E69" w:rsidRDefault="00003E69">
      <w:pPr>
        <w:pStyle w:val="BodyText"/>
        <w:rPr>
          <w:rFonts w:ascii="Arial"/>
        </w:rPr>
      </w:pPr>
    </w:p>
    <w:p w14:paraId="4082E621" w14:textId="77777777" w:rsidR="00003E69" w:rsidRDefault="00003E69">
      <w:pPr>
        <w:pStyle w:val="BodyText"/>
        <w:rPr>
          <w:rFonts w:ascii="Arial"/>
        </w:rPr>
      </w:pPr>
    </w:p>
    <w:p w14:paraId="78C369B5" w14:textId="77777777" w:rsidR="00003E69" w:rsidRDefault="00003E69">
      <w:pPr>
        <w:pStyle w:val="BodyText"/>
        <w:spacing w:before="2"/>
        <w:rPr>
          <w:rFonts w:ascii="Arial"/>
          <w:sz w:val="31"/>
        </w:rPr>
      </w:pPr>
    </w:p>
    <w:p w14:paraId="7BBB5044" w14:textId="77777777" w:rsidR="00003E69" w:rsidRDefault="00452176">
      <w:pPr>
        <w:spacing w:before="1"/>
        <w:ind w:left="119"/>
        <w:rPr>
          <w:rFonts w:ascii="Arial"/>
          <w:b/>
        </w:rPr>
      </w:pPr>
      <w:r>
        <w:rPr>
          <w:rFonts w:ascii="Arial"/>
          <w:b/>
        </w:rPr>
        <w:t>QR Codes</w:t>
      </w:r>
    </w:p>
    <w:p w14:paraId="5C03494C" w14:textId="77777777" w:rsidR="00003E69" w:rsidRDefault="00452176">
      <w:pPr>
        <w:spacing w:before="47" w:line="271" w:lineRule="auto"/>
        <w:ind w:left="839" w:right="2544"/>
        <w:rPr>
          <w:rFonts w:ascii="Arial"/>
        </w:rPr>
      </w:pPr>
      <w:r>
        <w:rPr>
          <w:rFonts w:ascii="Arial"/>
        </w:rPr>
        <w:t xml:space="preserve">Promoting books and authors using QR code technology QR </w:t>
      </w:r>
      <w:proofErr w:type="gramStart"/>
      <w:r>
        <w:rPr>
          <w:rFonts w:ascii="Arial"/>
        </w:rPr>
        <w:t>Station  in</w:t>
      </w:r>
      <w:proofErr w:type="gramEnd"/>
      <w:r>
        <w:rPr>
          <w:rFonts w:ascii="Arial"/>
        </w:rPr>
        <w:t xml:space="preserve"> the Library</w:t>
      </w:r>
    </w:p>
    <w:p w14:paraId="051FC78C" w14:textId="77777777" w:rsidR="00003E69" w:rsidRDefault="00003E69">
      <w:pPr>
        <w:pStyle w:val="BodyText"/>
        <w:rPr>
          <w:rFonts w:ascii="Arial"/>
        </w:rPr>
      </w:pPr>
    </w:p>
    <w:p w14:paraId="2F36FEA8" w14:textId="77777777" w:rsidR="00003E69" w:rsidRDefault="00003E69">
      <w:pPr>
        <w:pStyle w:val="BodyText"/>
        <w:rPr>
          <w:rFonts w:ascii="Arial"/>
        </w:rPr>
      </w:pPr>
    </w:p>
    <w:p w14:paraId="6BD440BB" w14:textId="77777777" w:rsidR="00003E69" w:rsidRDefault="00003E69">
      <w:pPr>
        <w:pStyle w:val="BodyText"/>
        <w:spacing w:before="7"/>
        <w:rPr>
          <w:rFonts w:ascii="Arial"/>
          <w:sz w:val="27"/>
        </w:rPr>
      </w:pPr>
    </w:p>
    <w:p w14:paraId="48C42DA2" w14:textId="77777777" w:rsidR="00003E69" w:rsidRDefault="00452176">
      <w:pPr>
        <w:ind w:left="119"/>
        <w:rPr>
          <w:rFonts w:ascii="Arial"/>
          <w:b/>
        </w:rPr>
      </w:pPr>
      <w:r>
        <w:rPr>
          <w:rFonts w:ascii="Arial"/>
          <w:b/>
        </w:rPr>
        <w:t xml:space="preserve">Your Plan of </w:t>
      </w:r>
      <w:proofErr w:type="gramStart"/>
      <w:r>
        <w:rPr>
          <w:rFonts w:ascii="Arial"/>
          <w:b/>
        </w:rPr>
        <w:t>Action  for</w:t>
      </w:r>
      <w:proofErr w:type="gramEnd"/>
      <w:r>
        <w:rPr>
          <w:rFonts w:ascii="Arial"/>
          <w:b/>
        </w:rPr>
        <w:t xml:space="preserve"> Promoting the Library</w:t>
      </w:r>
    </w:p>
    <w:p w14:paraId="291788AE" w14:textId="77777777" w:rsidR="00003E69" w:rsidRDefault="00003E69">
      <w:pPr>
        <w:rPr>
          <w:rFonts w:ascii="Arial"/>
        </w:rPr>
        <w:sectPr w:rsidR="00003E69">
          <w:pgSz w:w="12240" w:h="15840"/>
          <w:pgMar w:top="1360" w:right="1720" w:bottom="1220" w:left="1320" w:header="0" w:footer="1034" w:gutter="0"/>
          <w:cols w:space="720"/>
        </w:sectPr>
      </w:pPr>
    </w:p>
    <w:p w14:paraId="06E3331C" w14:textId="77777777" w:rsidR="00003E69" w:rsidRDefault="00452176">
      <w:pPr>
        <w:spacing w:before="91"/>
        <w:ind w:left="1705"/>
        <w:rPr>
          <w:rFonts w:ascii="Comic Sans MS"/>
          <w:b/>
          <w:sz w:val="28"/>
        </w:rPr>
      </w:pPr>
      <w:r>
        <w:rPr>
          <w:rFonts w:ascii="Comic Sans MS"/>
          <w:b/>
          <w:sz w:val="28"/>
        </w:rPr>
        <w:lastRenderedPageBreak/>
        <w:t>Some Suggested Titles for Themed</w:t>
      </w:r>
      <w:r>
        <w:rPr>
          <w:rFonts w:ascii="Comic Sans MS"/>
          <w:b/>
          <w:spacing w:val="88"/>
          <w:sz w:val="28"/>
        </w:rPr>
        <w:t xml:space="preserve"> </w:t>
      </w:r>
      <w:r>
        <w:rPr>
          <w:rFonts w:ascii="Comic Sans MS"/>
          <w:b/>
          <w:sz w:val="28"/>
        </w:rPr>
        <w:t>Displays</w:t>
      </w:r>
    </w:p>
    <w:p w14:paraId="552C7FFA" w14:textId="77777777" w:rsidR="00003E69" w:rsidRDefault="00452176">
      <w:pPr>
        <w:pStyle w:val="BodyText"/>
        <w:spacing w:before="259" w:line="244" w:lineRule="auto"/>
        <w:ind w:left="100" w:right="3138"/>
      </w:pPr>
      <w:r>
        <w:t xml:space="preserve">Back to School – Letters on Background to resemble scrabble Walk a mile in </w:t>
      </w:r>
      <w:proofErr w:type="gramStart"/>
      <w:r>
        <w:t>Someone  Else’s</w:t>
      </w:r>
      <w:proofErr w:type="gramEnd"/>
      <w:r>
        <w:t xml:space="preserve"> Shoes – Biography</w:t>
      </w:r>
    </w:p>
    <w:p w14:paraId="27368C9D" w14:textId="77777777" w:rsidR="00003E69" w:rsidRDefault="00452176">
      <w:pPr>
        <w:pStyle w:val="BodyText"/>
        <w:spacing w:line="244" w:lineRule="auto"/>
        <w:ind w:left="100" w:right="6172"/>
      </w:pPr>
      <w:r>
        <w:t>Choose Your Adventure Watch out for Thrillers</w:t>
      </w:r>
    </w:p>
    <w:p w14:paraId="72BD2100" w14:textId="77777777" w:rsidR="00003E69" w:rsidRDefault="00452176">
      <w:pPr>
        <w:pStyle w:val="BodyText"/>
        <w:spacing w:before="14" w:line="279" w:lineRule="exact"/>
        <w:ind w:left="100"/>
      </w:pPr>
      <w:proofErr w:type="gramStart"/>
      <w:r>
        <w:t>Freedom  to</w:t>
      </w:r>
      <w:proofErr w:type="gramEnd"/>
      <w:r>
        <w:t xml:space="preserve"> Read – Banned Book Week</w:t>
      </w:r>
    </w:p>
    <w:p w14:paraId="5CA7DF28" w14:textId="77777777" w:rsidR="00003E69" w:rsidRDefault="00452176">
      <w:pPr>
        <w:pStyle w:val="BodyText"/>
        <w:spacing w:before="7" w:line="289" w:lineRule="exact"/>
        <w:ind w:left="100"/>
      </w:pPr>
      <w:r>
        <w:t>The Horror!  – Halloween, display Science Fiction and horror books</w:t>
      </w:r>
    </w:p>
    <w:p w14:paraId="2F28D993" w14:textId="77777777" w:rsidR="00003E69" w:rsidRDefault="00452176">
      <w:pPr>
        <w:pStyle w:val="BodyText"/>
        <w:spacing w:line="244" w:lineRule="auto"/>
        <w:ind w:left="100"/>
      </w:pPr>
      <w:r>
        <w:t xml:space="preserve">Mom! I’m bored!!! Summer for </w:t>
      </w:r>
      <w:proofErr w:type="gramStart"/>
      <w:r>
        <w:t>Unplugged</w:t>
      </w:r>
      <w:proofErr w:type="gramEnd"/>
      <w:r>
        <w:t xml:space="preserve"> – 101 activities that don’t need batteries or electricity -</w:t>
      </w:r>
    </w:p>
    <w:p w14:paraId="4D2FA049" w14:textId="77777777" w:rsidR="00003E69" w:rsidRDefault="00452176">
      <w:pPr>
        <w:pStyle w:val="BodyText"/>
        <w:spacing w:before="4" w:line="279" w:lineRule="exact"/>
        <w:ind w:left="430"/>
      </w:pPr>
      <w:proofErr w:type="gramStart"/>
      <w:r>
        <w:t>display</w:t>
      </w:r>
      <w:proofErr w:type="gramEnd"/>
      <w:r>
        <w:t xml:space="preserve"> craft books  and good fiction</w:t>
      </w:r>
    </w:p>
    <w:p w14:paraId="37250017" w14:textId="77777777" w:rsidR="00003E69" w:rsidRDefault="00452176">
      <w:pPr>
        <w:pStyle w:val="BodyText"/>
        <w:spacing w:before="7"/>
        <w:ind w:left="100" w:hanging="1"/>
      </w:pPr>
      <w:r>
        <w:t>Journeys – display books with setting in a far away location, books about other countries Murder – Mannequin under table staged to indicate he was murdered – rope off area with yellow caution tape</w:t>
      </w:r>
    </w:p>
    <w:p w14:paraId="21813797" w14:textId="77777777" w:rsidR="00003E69" w:rsidRDefault="00452176">
      <w:pPr>
        <w:pStyle w:val="BodyText"/>
        <w:spacing w:before="7" w:line="289" w:lineRule="exact"/>
        <w:ind w:left="101"/>
      </w:pPr>
      <w:r>
        <w:t xml:space="preserve">O Zone – Oprah </w:t>
      </w:r>
      <w:proofErr w:type="gramStart"/>
      <w:r>
        <w:t>book  club</w:t>
      </w:r>
      <w:proofErr w:type="gramEnd"/>
      <w:r>
        <w:t xml:space="preserve"> titles</w:t>
      </w:r>
    </w:p>
    <w:p w14:paraId="753E6F66" w14:textId="77777777" w:rsidR="00003E69" w:rsidRDefault="00452176">
      <w:pPr>
        <w:pStyle w:val="BodyText"/>
        <w:ind w:left="101" w:right="3177"/>
      </w:pPr>
      <w:r>
        <w:t xml:space="preserve">Read the Movie; Books always have cool “Bonus Material” Salute to Service  – </w:t>
      </w:r>
      <w:proofErr w:type="gramStart"/>
      <w:r>
        <w:t>Books  for</w:t>
      </w:r>
      <w:proofErr w:type="gramEnd"/>
      <w:r>
        <w:t xml:space="preserve"> branches  of armed  services As they say… So many books… So </w:t>
      </w:r>
      <w:proofErr w:type="gramStart"/>
      <w:r>
        <w:t>little  time</w:t>
      </w:r>
      <w:proofErr w:type="gramEnd"/>
      <w:r>
        <w:t>.</w:t>
      </w:r>
    </w:p>
    <w:p w14:paraId="77448A32" w14:textId="77777777" w:rsidR="00003E69" w:rsidRDefault="00452176">
      <w:pPr>
        <w:pStyle w:val="BodyText"/>
        <w:spacing w:before="19" w:line="232" w:lineRule="auto"/>
        <w:ind w:left="161" w:right="5035" w:hanging="60"/>
      </w:pPr>
      <w:r>
        <w:t xml:space="preserve">What’s your Problem? – </w:t>
      </w:r>
      <w:proofErr w:type="spellStart"/>
      <w:r>
        <w:t>Bibliotherapy</w:t>
      </w:r>
      <w:proofErr w:type="spellEnd"/>
      <w:r>
        <w:t xml:space="preserve"> Kiss the Frog  – Romance books</w:t>
      </w:r>
    </w:p>
    <w:p w14:paraId="1B76A0F8" w14:textId="77777777" w:rsidR="00003E69" w:rsidRDefault="00452176">
      <w:pPr>
        <w:pStyle w:val="BodyText"/>
        <w:spacing w:before="6"/>
        <w:ind w:left="101" w:right="4785" w:hanging="1"/>
      </w:pPr>
      <w:r>
        <w:t xml:space="preserve">Blast off with a good book! – </w:t>
      </w:r>
      <w:proofErr w:type="gramStart"/>
      <w:r>
        <w:t>space</w:t>
      </w:r>
      <w:proofErr w:type="gramEnd"/>
      <w:r>
        <w:t xml:space="preserve"> theme Books Bite! – </w:t>
      </w:r>
      <w:proofErr w:type="gramStart"/>
      <w:r>
        <w:t>Vampire  and</w:t>
      </w:r>
      <w:proofErr w:type="gramEnd"/>
      <w:r>
        <w:t xml:space="preserve"> horror  books Cat in the Hat</w:t>
      </w:r>
    </w:p>
    <w:p w14:paraId="310A06DD" w14:textId="77777777" w:rsidR="00003E69" w:rsidRDefault="00452176">
      <w:pPr>
        <w:pStyle w:val="BodyText"/>
        <w:spacing w:line="244" w:lineRule="auto"/>
        <w:ind w:left="101" w:right="6930"/>
      </w:pPr>
      <w:r>
        <w:t>Everything Chocolate! I Enjoy Being a Girl</w:t>
      </w:r>
    </w:p>
    <w:p w14:paraId="68B60BAC" w14:textId="77777777" w:rsidR="00003E69" w:rsidRDefault="00452176">
      <w:pPr>
        <w:pStyle w:val="BodyText"/>
        <w:spacing w:line="244" w:lineRule="auto"/>
        <w:ind w:left="101" w:right="6172"/>
      </w:pPr>
      <w:r>
        <w:t xml:space="preserve">Sail Away with a Good Book </w:t>
      </w:r>
      <w:proofErr w:type="gramStart"/>
      <w:r>
        <w:t>Gobble  Up</w:t>
      </w:r>
      <w:proofErr w:type="gramEnd"/>
      <w:r>
        <w:t xml:space="preserve"> a Good Book</w:t>
      </w:r>
    </w:p>
    <w:p w14:paraId="2AEAB8F3" w14:textId="77777777" w:rsidR="00003E69" w:rsidRDefault="00452176">
      <w:pPr>
        <w:pStyle w:val="BodyText"/>
        <w:spacing w:before="6"/>
        <w:ind w:left="102" w:right="3138" w:hanging="1"/>
      </w:pPr>
      <w:r>
        <w:t xml:space="preserve">Books That </w:t>
      </w:r>
      <w:proofErr w:type="spellStart"/>
      <w:r>
        <w:t>Bite@Twilight</w:t>
      </w:r>
      <w:proofErr w:type="spellEnd"/>
      <w:r>
        <w:t xml:space="preserve"> – Stephanie Myer’s book series Catch Some Winter Reading Blues – books with blue covers “Red” </w:t>
      </w:r>
      <w:proofErr w:type="gramStart"/>
      <w:r>
        <w:t>Any  Good</w:t>
      </w:r>
      <w:proofErr w:type="gramEnd"/>
      <w:r>
        <w:t xml:space="preserve"> Books Lately? – </w:t>
      </w:r>
      <w:proofErr w:type="gramStart"/>
      <w:r>
        <w:t>books</w:t>
      </w:r>
      <w:proofErr w:type="gramEnd"/>
      <w:r>
        <w:t xml:space="preserve">  with red covers</w:t>
      </w:r>
    </w:p>
    <w:p w14:paraId="09C61899" w14:textId="77777777" w:rsidR="00003E69" w:rsidRDefault="00452176">
      <w:pPr>
        <w:pStyle w:val="BodyText"/>
        <w:spacing w:line="244" w:lineRule="auto"/>
        <w:ind w:left="102" w:right="341" w:hanging="1"/>
      </w:pPr>
      <w:r>
        <w:t xml:space="preserve">Recipe for Murder – large aluminum bowl filled with mysteries and a large wooden spoon Fall </w:t>
      </w:r>
      <w:proofErr w:type="gramStart"/>
      <w:r>
        <w:t>for  Books</w:t>
      </w:r>
      <w:proofErr w:type="gramEnd"/>
      <w:r>
        <w:t xml:space="preserve"> – Fall theme</w:t>
      </w:r>
    </w:p>
    <w:p w14:paraId="0FAA62A7" w14:textId="77777777" w:rsidR="00003E69" w:rsidRDefault="00452176">
      <w:pPr>
        <w:pStyle w:val="BodyText"/>
        <w:spacing w:before="8" w:line="279" w:lineRule="exact"/>
        <w:ind w:left="102"/>
      </w:pPr>
      <w:r>
        <w:t xml:space="preserve">We’re Batty about Books </w:t>
      </w:r>
      <w:proofErr w:type="gramStart"/>
      <w:r>
        <w:t>–  Halloween</w:t>
      </w:r>
      <w:proofErr w:type="gramEnd"/>
    </w:p>
    <w:p w14:paraId="16975592" w14:textId="77777777" w:rsidR="00003E69" w:rsidRDefault="00452176">
      <w:pPr>
        <w:pStyle w:val="BodyText"/>
        <w:spacing w:before="15" w:line="232" w:lineRule="auto"/>
        <w:ind w:left="103" w:right="3791" w:hanging="1"/>
      </w:pPr>
      <w:r>
        <w:t xml:space="preserve">Let’s Talk Turkey – small turkeys holding book titles </w:t>
      </w:r>
      <w:proofErr w:type="spellStart"/>
      <w:r>
        <w:t>‘Tis</w:t>
      </w:r>
      <w:proofErr w:type="spellEnd"/>
      <w:r>
        <w:t xml:space="preserve"> the Season for Reading</w:t>
      </w:r>
    </w:p>
    <w:p w14:paraId="46BA7EA8" w14:textId="77777777" w:rsidR="00003E69" w:rsidRDefault="00452176">
      <w:pPr>
        <w:pStyle w:val="BodyText"/>
        <w:spacing w:before="6" w:line="289" w:lineRule="exact"/>
        <w:ind w:left="103"/>
      </w:pPr>
      <w:r>
        <w:t>Jolly Holidays – joke books</w:t>
      </w:r>
    </w:p>
    <w:p w14:paraId="7B99CAD8" w14:textId="77777777" w:rsidR="00003E69" w:rsidRDefault="00452176">
      <w:pPr>
        <w:pStyle w:val="BodyText"/>
        <w:spacing w:line="289" w:lineRule="exact"/>
        <w:ind w:left="103"/>
      </w:pPr>
      <w:proofErr w:type="gramStart"/>
      <w:r>
        <w:t>Put  Your</w:t>
      </w:r>
      <w:proofErr w:type="gramEnd"/>
      <w:r>
        <w:t xml:space="preserve"> Heart into Reading – Valentine’s Day</w:t>
      </w:r>
    </w:p>
    <w:p w14:paraId="5607BC2D" w14:textId="77777777" w:rsidR="00003E69" w:rsidRDefault="00452176">
      <w:pPr>
        <w:pStyle w:val="BodyText"/>
        <w:spacing w:before="16" w:line="232" w:lineRule="auto"/>
        <w:ind w:left="103" w:hanging="1"/>
      </w:pPr>
      <w:r>
        <w:t>Color Your World with Reading – color theme, mix colors or use books with covers all in one chosen color</w:t>
      </w:r>
    </w:p>
    <w:p w14:paraId="01CADFFF" w14:textId="77777777" w:rsidR="00003E69" w:rsidRDefault="00452176">
      <w:pPr>
        <w:pStyle w:val="BodyText"/>
        <w:spacing w:before="15" w:line="232" w:lineRule="auto"/>
        <w:ind w:left="103" w:right="1727"/>
      </w:pPr>
      <w:r>
        <w:t xml:space="preserve">Run, Don’t Walk to Your Nearest Library and Read – Use sneakers as props A </w:t>
      </w:r>
      <w:proofErr w:type="gramStart"/>
      <w:r>
        <w:t>Garden  of</w:t>
      </w:r>
      <w:proofErr w:type="gramEnd"/>
      <w:r>
        <w:t xml:space="preserve"> Good Books</w:t>
      </w:r>
    </w:p>
    <w:p w14:paraId="5EFFDE5A" w14:textId="77777777" w:rsidR="00003E69" w:rsidRDefault="00452176">
      <w:pPr>
        <w:pStyle w:val="BodyText"/>
        <w:spacing w:before="15" w:line="232" w:lineRule="auto"/>
        <w:ind w:left="104" w:hanging="1"/>
      </w:pPr>
      <w:r>
        <w:t xml:space="preserve">Walk Awhile in Someone Else’s Shoes – biographies, use different kinds of shoes for props Quack! Open a Book!  – </w:t>
      </w:r>
      <w:proofErr w:type="gramStart"/>
      <w:r>
        <w:t>duck</w:t>
      </w:r>
      <w:proofErr w:type="gramEnd"/>
      <w:r>
        <w:t xml:space="preserve"> decoy as prop</w:t>
      </w:r>
    </w:p>
    <w:p w14:paraId="1901FCB0" w14:textId="77777777" w:rsidR="00003E69" w:rsidRDefault="00452176">
      <w:pPr>
        <w:pStyle w:val="BodyText"/>
        <w:spacing w:before="6"/>
        <w:ind w:left="104"/>
      </w:pPr>
      <w:r>
        <w:t xml:space="preserve">Read it! Read it! – </w:t>
      </w:r>
      <w:proofErr w:type="gramStart"/>
      <w:r>
        <w:t>frog</w:t>
      </w:r>
      <w:proofErr w:type="gramEnd"/>
      <w:r>
        <w:t xml:space="preserve"> theme</w:t>
      </w:r>
    </w:p>
    <w:p w14:paraId="7C47BC2F" w14:textId="77777777" w:rsidR="00003E69" w:rsidRDefault="00003E69">
      <w:pPr>
        <w:sectPr w:rsidR="00003E69">
          <w:pgSz w:w="12240" w:h="15840"/>
          <w:pgMar w:top="1340" w:right="1700" w:bottom="1220" w:left="1340" w:header="0" w:footer="1034" w:gutter="0"/>
          <w:cols w:space="720"/>
        </w:sectPr>
      </w:pPr>
    </w:p>
    <w:p w14:paraId="670B4584" w14:textId="77777777" w:rsidR="00003E69" w:rsidRDefault="00452176">
      <w:pPr>
        <w:pStyle w:val="BodyText"/>
        <w:spacing w:before="36"/>
        <w:ind w:left="100"/>
      </w:pPr>
      <w:proofErr w:type="gramStart"/>
      <w:r>
        <w:lastRenderedPageBreak/>
        <w:t>Snow  Better</w:t>
      </w:r>
      <w:proofErr w:type="gramEnd"/>
      <w:r>
        <w:t xml:space="preserve"> Time to Read – winter</w:t>
      </w:r>
    </w:p>
    <w:p w14:paraId="3676CF44" w14:textId="77777777" w:rsidR="00003E69" w:rsidRDefault="00452176">
      <w:pPr>
        <w:pStyle w:val="BodyText"/>
        <w:spacing w:before="15" w:line="232" w:lineRule="auto"/>
        <w:ind w:left="100"/>
      </w:pPr>
      <w:r>
        <w:t>Tell Us What You Love – interactive display where students can recommend a favorite book New Books  @ &lt;name of your library&gt;</w:t>
      </w:r>
    </w:p>
    <w:p w14:paraId="06FA3647" w14:textId="77777777" w:rsidR="00003E69" w:rsidRDefault="00452176">
      <w:pPr>
        <w:pStyle w:val="BodyText"/>
        <w:spacing w:before="15" w:line="232" w:lineRule="auto"/>
        <w:ind w:left="100" w:right="3484"/>
      </w:pPr>
      <w:r>
        <w:t>Scarf up a Good Book – wintertime, use scarves as props Season’s Readings</w:t>
      </w:r>
    </w:p>
    <w:p w14:paraId="4800FBB6" w14:textId="77777777" w:rsidR="00003E69" w:rsidRDefault="00452176">
      <w:pPr>
        <w:pStyle w:val="BodyText"/>
        <w:spacing w:before="15" w:line="232" w:lineRule="auto"/>
        <w:ind w:left="100" w:right="6731"/>
      </w:pPr>
      <w:r>
        <w:t>It’s a Mystery to Me Read up a Storm</w:t>
      </w:r>
    </w:p>
    <w:p w14:paraId="68C55E9D" w14:textId="77777777" w:rsidR="00003E69" w:rsidRDefault="00452176">
      <w:pPr>
        <w:pStyle w:val="BodyText"/>
        <w:spacing w:before="15" w:line="232" w:lineRule="auto"/>
        <w:ind w:left="100" w:right="2538" w:hanging="1"/>
      </w:pPr>
      <w:r>
        <w:t>Information is Our Bag- nonfiction books with gift bags as props Hats Off to Reading – hats as props</w:t>
      </w:r>
    </w:p>
    <w:p w14:paraId="76CBA3A5" w14:textId="77777777" w:rsidR="00003E69" w:rsidRDefault="00003E69">
      <w:pPr>
        <w:pStyle w:val="BodyText"/>
      </w:pPr>
    </w:p>
    <w:p w14:paraId="7D51DF62" w14:textId="77777777" w:rsidR="00003E69" w:rsidRDefault="00003E69">
      <w:pPr>
        <w:pStyle w:val="BodyText"/>
      </w:pPr>
    </w:p>
    <w:p w14:paraId="48F3A8EA" w14:textId="77777777" w:rsidR="00003E69" w:rsidRDefault="00003E69">
      <w:pPr>
        <w:pStyle w:val="BodyText"/>
      </w:pPr>
    </w:p>
    <w:p w14:paraId="46A3EBA7" w14:textId="77777777" w:rsidR="00003E69" w:rsidRDefault="00452176">
      <w:pPr>
        <w:spacing w:before="154"/>
        <w:ind w:left="2620"/>
        <w:rPr>
          <w:b/>
          <w:sz w:val="28"/>
        </w:rPr>
      </w:pPr>
      <w:r>
        <w:rPr>
          <w:b/>
          <w:sz w:val="28"/>
        </w:rPr>
        <w:t xml:space="preserve">Bibliography and </w:t>
      </w:r>
      <w:proofErr w:type="gramStart"/>
      <w:r>
        <w:rPr>
          <w:b/>
          <w:sz w:val="28"/>
        </w:rPr>
        <w:t>Suggested  Reading</w:t>
      </w:r>
      <w:proofErr w:type="gramEnd"/>
    </w:p>
    <w:p w14:paraId="19944CEC" w14:textId="77777777" w:rsidR="00003E69" w:rsidRDefault="00003E69">
      <w:pPr>
        <w:pStyle w:val="BodyText"/>
        <w:rPr>
          <w:b/>
          <w:sz w:val="28"/>
        </w:rPr>
      </w:pPr>
    </w:p>
    <w:p w14:paraId="6957B8BF" w14:textId="77777777" w:rsidR="00003E69" w:rsidRDefault="00003E69">
      <w:pPr>
        <w:pStyle w:val="BodyText"/>
        <w:spacing w:before="9"/>
        <w:rPr>
          <w:b/>
          <w:sz w:val="25"/>
        </w:rPr>
      </w:pPr>
    </w:p>
    <w:p w14:paraId="65576E5F" w14:textId="77777777" w:rsidR="00003E69" w:rsidRDefault="00452176">
      <w:pPr>
        <w:ind w:left="100"/>
        <w:rPr>
          <w:sz w:val="24"/>
        </w:rPr>
      </w:pPr>
      <w:r>
        <w:rPr>
          <w:spacing w:val="-4"/>
          <w:sz w:val="24"/>
        </w:rPr>
        <w:t xml:space="preserve">Church, </w:t>
      </w:r>
      <w:r>
        <w:rPr>
          <w:spacing w:val="-5"/>
          <w:sz w:val="24"/>
        </w:rPr>
        <w:t xml:space="preserve">Audrey. </w:t>
      </w:r>
      <w:r>
        <w:rPr>
          <w:i/>
          <w:sz w:val="24"/>
        </w:rPr>
        <w:t xml:space="preserve">Your </w:t>
      </w:r>
      <w:r>
        <w:rPr>
          <w:i/>
          <w:spacing w:val="-3"/>
          <w:sz w:val="24"/>
        </w:rPr>
        <w:t xml:space="preserve">Library </w:t>
      </w:r>
      <w:r>
        <w:rPr>
          <w:i/>
          <w:sz w:val="24"/>
        </w:rPr>
        <w:t>Goes Virtual</w:t>
      </w:r>
      <w:r>
        <w:rPr>
          <w:sz w:val="24"/>
        </w:rPr>
        <w:t xml:space="preserve">. </w:t>
      </w:r>
      <w:proofErr w:type="spellStart"/>
      <w:proofErr w:type="gramStart"/>
      <w:r>
        <w:rPr>
          <w:spacing w:val="-4"/>
          <w:sz w:val="24"/>
        </w:rPr>
        <w:t>Linworth</w:t>
      </w:r>
      <w:proofErr w:type="spellEnd"/>
      <w:r>
        <w:rPr>
          <w:spacing w:val="-4"/>
          <w:sz w:val="24"/>
        </w:rPr>
        <w:t xml:space="preserve">  </w:t>
      </w:r>
      <w:r>
        <w:rPr>
          <w:sz w:val="24"/>
        </w:rPr>
        <w:t>Books</w:t>
      </w:r>
      <w:proofErr w:type="gramEnd"/>
      <w:r>
        <w:rPr>
          <w:sz w:val="24"/>
        </w:rPr>
        <w:t>,</w:t>
      </w:r>
      <w:r>
        <w:rPr>
          <w:spacing w:val="51"/>
          <w:sz w:val="24"/>
        </w:rPr>
        <w:t xml:space="preserve"> </w:t>
      </w:r>
      <w:r>
        <w:rPr>
          <w:sz w:val="24"/>
        </w:rPr>
        <w:t>2007.</w:t>
      </w:r>
    </w:p>
    <w:p w14:paraId="66321D6F" w14:textId="77777777" w:rsidR="00003E69" w:rsidRDefault="00003E69">
      <w:pPr>
        <w:pStyle w:val="BodyText"/>
        <w:spacing w:before="6"/>
        <w:rPr>
          <w:sz w:val="28"/>
        </w:rPr>
      </w:pPr>
    </w:p>
    <w:p w14:paraId="2BA00CE2" w14:textId="77777777" w:rsidR="00003E69" w:rsidRDefault="00452176">
      <w:pPr>
        <w:ind w:left="100"/>
        <w:rPr>
          <w:sz w:val="24"/>
        </w:rPr>
      </w:pPr>
      <w:r>
        <w:rPr>
          <w:sz w:val="24"/>
        </w:rPr>
        <w:t xml:space="preserve">Harvey, Carl. </w:t>
      </w:r>
      <w:r>
        <w:rPr>
          <w:i/>
          <w:sz w:val="24"/>
        </w:rPr>
        <w:t xml:space="preserve">The </w:t>
      </w:r>
      <w:proofErr w:type="gramStart"/>
      <w:r>
        <w:rPr>
          <w:i/>
          <w:sz w:val="24"/>
        </w:rPr>
        <w:t>21</w:t>
      </w:r>
      <w:proofErr w:type="spellStart"/>
      <w:r>
        <w:rPr>
          <w:i/>
          <w:position w:val="11"/>
          <w:sz w:val="16"/>
        </w:rPr>
        <w:t>st</w:t>
      </w:r>
      <w:proofErr w:type="spellEnd"/>
      <w:r>
        <w:rPr>
          <w:i/>
          <w:position w:val="11"/>
          <w:sz w:val="16"/>
        </w:rPr>
        <w:t xml:space="preserve"> </w:t>
      </w:r>
      <w:r>
        <w:rPr>
          <w:i/>
          <w:sz w:val="24"/>
        </w:rPr>
        <w:t>Century</w:t>
      </w:r>
      <w:proofErr w:type="gramEnd"/>
      <w:r>
        <w:rPr>
          <w:i/>
          <w:sz w:val="24"/>
        </w:rPr>
        <w:t xml:space="preserve"> Elementary Library Media Program</w:t>
      </w:r>
      <w:r>
        <w:rPr>
          <w:sz w:val="24"/>
        </w:rPr>
        <w:t xml:space="preserve">.  </w:t>
      </w:r>
      <w:proofErr w:type="spellStart"/>
      <w:proofErr w:type="gramStart"/>
      <w:r>
        <w:rPr>
          <w:sz w:val="24"/>
        </w:rPr>
        <w:t>Linworth</w:t>
      </w:r>
      <w:proofErr w:type="spellEnd"/>
      <w:r>
        <w:rPr>
          <w:sz w:val="24"/>
        </w:rPr>
        <w:t xml:space="preserve">  Publishing</w:t>
      </w:r>
      <w:proofErr w:type="gramEnd"/>
      <w:r>
        <w:rPr>
          <w:sz w:val="24"/>
        </w:rPr>
        <w:t>, 2010.</w:t>
      </w:r>
    </w:p>
    <w:p w14:paraId="361B009C" w14:textId="77777777" w:rsidR="00003E69" w:rsidRDefault="00003E69">
      <w:pPr>
        <w:pStyle w:val="BodyText"/>
        <w:spacing w:before="3"/>
        <w:rPr>
          <w:sz w:val="31"/>
        </w:rPr>
      </w:pPr>
    </w:p>
    <w:p w14:paraId="44F33797" w14:textId="77777777" w:rsidR="00003E69" w:rsidRDefault="00452176">
      <w:pPr>
        <w:spacing w:line="271" w:lineRule="auto"/>
        <w:ind w:left="100"/>
        <w:rPr>
          <w:sz w:val="24"/>
        </w:rPr>
      </w:pPr>
      <w:r>
        <w:rPr>
          <w:sz w:val="24"/>
        </w:rPr>
        <w:t xml:space="preserve">Nichols, Mary Anne. </w:t>
      </w:r>
      <w:r>
        <w:rPr>
          <w:i/>
          <w:sz w:val="24"/>
        </w:rPr>
        <w:t xml:space="preserve">Merchandising Library Materials to Young Adults. </w:t>
      </w:r>
      <w:proofErr w:type="spellStart"/>
      <w:proofErr w:type="gramStart"/>
      <w:r>
        <w:rPr>
          <w:sz w:val="24"/>
        </w:rPr>
        <w:t>LibrariesUnlimited</w:t>
      </w:r>
      <w:proofErr w:type="spellEnd"/>
      <w:r>
        <w:rPr>
          <w:sz w:val="24"/>
        </w:rPr>
        <w:t>, 2002.</w:t>
      </w:r>
      <w:proofErr w:type="gramEnd"/>
    </w:p>
    <w:p w14:paraId="41A86A4E" w14:textId="77777777" w:rsidR="00003E69" w:rsidRDefault="00003E69">
      <w:pPr>
        <w:pStyle w:val="BodyText"/>
      </w:pPr>
    </w:p>
    <w:p w14:paraId="750312FE" w14:textId="77777777" w:rsidR="00003E69" w:rsidRDefault="00003E69">
      <w:pPr>
        <w:pStyle w:val="BodyText"/>
        <w:spacing w:before="6"/>
        <w:rPr>
          <w:sz w:val="30"/>
        </w:rPr>
      </w:pPr>
    </w:p>
    <w:p w14:paraId="11FC8041" w14:textId="77777777" w:rsidR="00003E69" w:rsidRDefault="00452176">
      <w:pPr>
        <w:ind w:left="100"/>
        <w:rPr>
          <w:b/>
          <w:sz w:val="28"/>
        </w:rPr>
      </w:pPr>
      <w:r>
        <w:rPr>
          <w:b/>
          <w:sz w:val="28"/>
        </w:rPr>
        <w:t>Blogs</w:t>
      </w:r>
    </w:p>
    <w:p w14:paraId="1ED0F955" w14:textId="77777777" w:rsidR="00003E69" w:rsidRDefault="00452176">
      <w:pPr>
        <w:spacing w:before="41" w:line="271" w:lineRule="auto"/>
        <w:ind w:left="100" w:right="3484" w:hanging="1"/>
        <w:rPr>
          <w:sz w:val="24"/>
        </w:rPr>
      </w:pPr>
      <w:r>
        <w:rPr>
          <w:i/>
          <w:sz w:val="24"/>
        </w:rPr>
        <w:t xml:space="preserve">The Daring Librarian Blog </w:t>
      </w:r>
      <w:r>
        <w:rPr>
          <w:sz w:val="24"/>
        </w:rPr>
        <w:t xml:space="preserve">- Gwyneth Anne Jones </w:t>
      </w:r>
      <w:hyperlink r:id="rId365">
        <w:r>
          <w:rPr>
            <w:sz w:val="24"/>
          </w:rPr>
          <w:t>http://www.thedaringlibrarian.com/</w:t>
        </w:r>
      </w:hyperlink>
    </w:p>
    <w:p w14:paraId="51FA02CD" w14:textId="77777777" w:rsidR="00003E69" w:rsidRDefault="00003E69">
      <w:pPr>
        <w:pStyle w:val="BodyText"/>
        <w:spacing w:before="2"/>
        <w:rPr>
          <w:sz w:val="28"/>
        </w:rPr>
      </w:pPr>
    </w:p>
    <w:p w14:paraId="7F4A52E7" w14:textId="77777777" w:rsidR="00003E69" w:rsidRDefault="00452176">
      <w:pPr>
        <w:spacing w:line="283" w:lineRule="auto"/>
        <w:ind w:left="100" w:right="3614"/>
        <w:rPr>
          <w:sz w:val="24"/>
        </w:rPr>
      </w:pPr>
      <w:r>
        <w:rPr>
          <w:i/>
          <w:sz w:val="24"/>
        </w:rPr>
        <w:t xml:space="preserve">The </w:t>
      </w:r>
      <w:proofErr w:type="spellStart"/>
      <w:r>
        <w:rPr>
          <w:i/>
          <w:sz w:val="24"/>
        </w:rPr>
        <w:t>NeverEndingSearch</w:t>
      </w:r>
      <w:proofErr w:type="spellEnd"/>
      <w:r>
        <w:rPr>
          <w:i/>
          <w:sz w:val="24"/>
        </w:rPr>
        <w:t xml:space="preserve"> Blog </w:t>
      </w:r>
      <w:r>
        <w:rPr>
          <w:sz w:val="24"/>
        </w:rPr>
        <w:t xml:space="preserve">– Joyce </w:t>
      </w:r>
      <w:proofErr w:type="spellStart"/>
      <w:r>
        <w:rPr>
          <w:sz w:val="24"/>
        </w:rPr>
        <w:t>Valenza</w:t>
      </w:r>
      <w:proofErr w:type="spellEnd"/>
      <w:r>
        <w:rPr>
          <w:sz w:val="24"/>
        </w:rPr>
        <w:t xml:space="preserve"> </w:t>
      </w:r>
      <w:hyperlink r:id="rId366">
        <w:r>
          <w:rPr>
            <w:sz w:val="24"/>
          </w:rPr>
          <w:t>http://blog.schoollibraryjournal.com/neverendingsearch</w:t>
        </w:r>
      </w:hyperlink>
    </w:p>
    <w:p w14:paraId="615B5F5A" w14:textId="77777777" w:rsidR="00003E69" w:rsidRDefault="00003E69">
      <w:pPr>
        <w:pStyle w:val="BodyText"/>
        <w:spacing w:before="11"/>
        <w:rPr>
          <w:sz w:val="26"/>
        </w:rPr>
      </w:pPr>
    </w:p>
    <w:p w14:paraId="0965EE38" w14:textId="77777777" w:rsidR="00003E69" w:rsidRDefault="00452176">
      <w:pPr>
        <w:spacing w:before="1" w:line="271" w:lineRule="auto"/>
        <w:ind w:left="100" w:right="4919" w:hanging="1"/>
        <w:rPr>
          <w:sz w:val="24"/>
        </w:rPr>
      </w:pPr>
      <w:r>
        <w:rPr>
          <w:i/>
          <w:sz w:val="24"/>
        </w:rPr>
        <w:t xml:space="preserve">The Unquiet Librarian </w:t>
      </w:r>
      <w:r>
        <w:rPr>
          <w:sz w:val="24"/>
        </w:rPr>
        <w:t>- Buffy Hamilton</w:t>
      </w:r>
      <w:hyperlink r:id="rId367">
        <w:r>
          <w:rPr>
            <w:sz w:val="24"/>
          </w:rPr>
          <w:t xml:space="preserve"> http://theunquietlibrarian.wordpress.com/</w:t>
        </w:r>
      </w:hyperlink>
    </w:p>
    <w:p w14:paraId="26708AC0" w14:textId="77777777" w:rsidR="00003E69" w:rsidRDefault="00003E69">
      <w:pPr>
        <w:pStyle w:val="BodyText"/>
        <w:spacing w:before="2"/>
        <w:rPr>
          <w:sz w:val="28"/>
        </w:rPr>
      </w:pPr>
    </w:p>
    <w:p w14:paraId="4687A843" w14:textId="77777777" w:rsidR="00003E69" w:rsidRDefault="00452176">
      <w:pPr>
        <w:ind w:left="100"/>
        <w:rPr>
          <w:b/>
          <w:sz w:val="24"/>
        </w:rPr>
      </w:pPr>
      <w:r>
        <w:rPr>
          <w:b/>
          <w:sz w:val="24"/>
        </w:rPr>
        <w:t>Other Resources</w:t>
      </w:r>
    </w:p>
    <w:p w14:paraId="5D4EFB3D" w14:textId="77777777" w:rsidR="00003E69" w:rsidRDefault="00452176">
      <w:pPr>
        <w:pStyle w:val="BodyText"/>
        <w:spacing w:before="51" w:line="271" w:lineRule="auto"/>
        <w:ind w:left="100"/>
      </w:pPr>
      <w:r>
        <w:t xml:space="preserve">Embedded </w:t>
      </w:r>
      <w:proofErr w:type="spellStart"/>
      <w:r>
        <w:t>Booktalks</w:t>
      </w:r>
      <w:proofErr w:type="spellEnd"/>
      <w:r>
        <w:t xml:space="preserve"> Using QR Codes at an Elementary School </w:t>
      </w:r>
      <w:hyperlink r:id="rId368">
        <w:r>
          <w:t>http://sites.google.com/site/northernelementa</w:t>
        </w:r>
      </w:hyperlink>
      <w:r>
        <w:t>rylibrary/</w:t>
      </w:r>
    </w:p>
    <w:p w14:paraId="3A093864" w14:textId="77777777" w:rsidR="00003E69" w:rsidRDefault="00003E69">
      <w:pPr>
        <w:spacing w:line="271" w:lineRule="auto"/>
        <w:sectPr w:rsidR="00003E69">
          <w:footerReference w:type="default" r:id="rId369"/>
          <w:pgSz w:w="12240" w:h="15840"/>
          <w:pgMar w:top="1400" w:right="1640" w:bottom="1220" w:left="1340" w:header="0" w:footer="1034" w:gutter="0"/>
          <w:cols w:space="720"/>
        </w:sectPr>
      </w:pPr>
    </w:p>
    <w:p w14:paraId="0EC51705" w14:textId="77777777" w:rsidR="00003E69" w:rsidRDefault="00003E69">
      <w:pPr>
        <w:pStyle w:val="BodyText"/>
        <w:spacing w:before="3"/>
        <w:rPr>
          <w:sz w:val="17"/>
        </w:rPr>
      </w:pPr>
    </w:p>
    <w:p w14:paraId="3A10C141" w14:textId="77777777" w:rsidR="00003E69" w:rsidRDefault="00452176">
      <w:pPr>
        <w:spacing w:before="48"/>
        <w:ind w:left="2770"/>
        <w:rPr>
          <w:b/>
          <w:sz w:val="28"/>
        </w:rPr>
      </w:pPr>
      <w:proofErr w:type="gramStart"/>
      <w:r>
        <w:rPr>
          <w:b/>
          <w:sz w:val="28"/>
        </w:rPr>
        <w:t>Resources  for</w:t>
      </w:r>
      <w:proofErr w:type="gramEnd"/>
      <w:r>
        <w:rPr>
          <w:b/>
          <w:sz w:val="28"/>
        </w:rPr>
        <w:t xml:space="preserve"> Your Virtual Library</w:t>
      </w:r>
    </w:p>
    <w:p w14:paraId="2FD2BB6C" w14:textId="77777777" w:rsidR="00003E69" w:rsidRDefault="00452176">
      <w:pPr>
        <w:spacing w:before="236"/>
        <w:ind w:left="100"/>
        <w:rPr>
          <w:b/>
          <w:sz w:val="24"/>
        </w:rPr>
      </w:pPr>
      <w:r>
        <w:rPr>
          <w:b/>
          <w:sz w:val="24"/>
        </w:rPr>
        <w:t xml:space="preserve">Free </w:t>
      </w:r>
      <w:proofErr w:type="spellStart"/>
      <w:r>
        <w:rPr>
          <w:b/>
          <w:sz w:val="24"/>
        </w:rPr>
        <w:t>ebooks</w:t>
      </w:r>
      <w:proofErr w:type="spellEnd"/>
      <w:r>
        <w:rPr>
          <w:b/>
          <w:sz w:val="24"/>
        </w:rPr>
        <w:t>:</w:t>
      </w:r>
    </w:p>
    <w:p w14:paraId="426CEBC9" w14:textId="77777777" w:rsidR="00003E69" w:rsidRDefault="00003E69">
      <w:pPr>
        <w:pStyle w:val="BodyText"/>
        <w:spacing w:before="5"/>
        <w:rPr>
          <w:b/>
          <w:sz w:val="21"/>
        </w:rPr>
      </w:pPr>
    </w:p>
    <w:p w14:paraId="679E57C8" w14:textId="77777777" w:rsidR="00003E69" w:rsidRDefault="00452176">
      <w:pPr>
        <w:pStyle w:val="ListParagraph"/>
        <w:numPr>
          <w:ilvl w:val="0"/>
          <w:numId w:val="311"/>
        </w:numPr>
        <w:tabs>
          <w:tab w:val="left" w:pos="460"/>
          <w:tab w:val="left" w:pos="461"/>
        </w:tabs>
        <w:ind w:left="460" w:hanging="360"/>
        <w:rPr>
          <w:rFonts w:ascii="Arial"/>
          <w:sz w:val="24"/>
        </w:rPr>
      </w:pPr>
      <w:r>
        <w:rPr>
          <w:sz w:val="24"/>
        </w:rPr>
        <w:t xml:space="preserve">Google </w:t>
      </w:r>
      <w:r>
        <w:rPr>
          <w:spacing w:val="-4"/>
          <w:sz w:val="24"/>
        </w:rPr>
        <w:t xml:space="preserve">Books  </w:t>
      </w:r>
      <w:r>
        <w:rPr>
          <w:sz w:val="24"/>
        </w:rPr>
        <w:t>-</w:t>
      </w:r>
      <w:r>
        <w:rPr>
          <w:spacing w:val="-16"/>
          <w:sz w:val="24"/>
        </w:rPr>
        <w:t xml:space="preserve"> </w:t>
      </w:r>
      <w:hyperlink r:id="rId370">
        <w:r>
          <w:rPr>
            <w:spacing w:val="-4"/>
            <w:sz w:val="24"/>
          </w:rPr>
          <w:t>http://books.google.com/</w:t>
        </w:r>
      </w:hyperlink>
    </w:p>
    <w:p w14:paraId="409A84B9" w14:textId="77777777" w:rsidR="00003E69" w:rsidRDefault="00452176">
      <w:pPr>
        <w:pStyle w:val="ListParagraph"/>
        <w:numPr>
          <w:ilvl w:val="0"/>
          <w:numId w:val="311"/>
        </w:numPr>
        <w:tabs>
          <w:tab w:val="left" w:pos="460"/>
          <w:tab w:val="left" w:pos="461"/>
        </w:tabs>
        <w:spacing w:before="6"/>
        <w:ind w:left="460" w:hanging="360"/>
        <w:rPr>
          <w:rFonts w:ascii="Arial" w:hAnsi="Arial"/>
          <w:sz w:val="24"/>
        </w:rPr>
      </w:pPr>
      <w:proofErr w:type="gramStart"/>
      <w:r>
        <w:rPr>
          <w:spacing w:val="-3"/>
          <w:sz w:val="24"/>
        </w:rPr>
        <w:t xml:space="preserve">International  </w:t>
      </w:r>
      <w:r>
        <w:rPr>
          <w:sz w:val="24"/>
        </w:rPr>
        <w:t>Children’s</w:t>
      </w:r>
      <w:proofErr w:type="gramEnd"/>
      <w:r>
        <w:rPr>
          <w:sz w:val="24"/>
        </w:rPr>
        <w:t xml:space="preserve"> Digital Library -</w:t>
      </w:r>
      <w:r>
        <w:rPr>
          <w:spacing w:val="-14"/>
          <w:sz w:val="24"/>
        </w:rPr>
        <w:t xml:space="preserve"> </w:t>
      </w:r>
      <w:hyperlink r:id="rId371">
        <w:r>
          <w:rPr>
            <w:spacing w:val="-3"/>
            <w:sz w:val="24"/>
          </w:rPr>
          <w:t>http://en.childrenslibrary.org/</w:t>
        </w:r>
      </w:hyperlink>
    </w:p>
    <w:p w14:paraId="02E28AB9" w14:textId="77777777" w:rsidR="00003E69" w:rsidRDefault="00452176">
      <w:pPr>
        <w:pStyle w:val="ListParagraph"/>
        <w:numPr>
          <w:ilvl w:val="0"/>
          <w:numId w:val="311"/>
        </w:numPr>
        <w:tabs>
          <w:tab w:val="left" w:pos="461"/>
          <w:tab w:val="left" w:pos="462"/>
        </w:tabs>
        <w:spacing w:before="21"/>
        <w:ind w:left="461" w:hanging="360"/>
        <w:rPr>
          <w:rFonts w:ascii="Arial"/>
          <w:sz w:val="24"/>
        </w:rPr>
      </w:pPr>
      <w:r>
        <w:rPr>
          <w:sz w:val="24"/>
        </w:rPr>
        <w:t xml:space="preserve">Planet </w:t>
      </w:r>
      <w:proofErr w:type="spellStart"/>
      <w:r>
        <w:rPr>
          <w:spacing w:val="-5"/>
          <w:sz w:val="24"/>
        </w:rPr>
        <w:t>ebook</w:t>
      </w:r>
      <w:proofErr w:type="spellEnd"/>
      <w:r>
        <w:rPr>
          <w:spacing w:val="-5"/>
          <w:sz w:val="24"/>
        </w:rPr>
        <w:t xml:space="preserve">  </w:t>
      </w:r>
      <w:r>
        <w:rPr>
          <w:sz w:val="24"/>
        </w:rPr>
        <w:t>-</w:t>
      </w:r>
      <w:r>
        <w:rPr>
          <w:spacing w:val="-10"/>
          <w:sz w:val="24"/>
        </w:rPr>
        <w:t xml:space="preserve"> </w:t>
      </w:r>
      <w:hyperlink r:id="rId372">
        <w:r>
          <w:rPr>
            <w:spacing w:val="-4"/>
            <w:sz w:val="24"/>
          </w:rPr>
          <w:t>http://www.planetebook.com/</w:t>
        </w:r>
      </w:hyperlink>
    </w:p>
    <w:p w14:paraId="47F082B2" w14:textId="77777777" w:rsidR="00003E69" w:rsidRDefault="00452176">
      <w:pPr>
        <w:pStyle w:val="ListParagraph"/>
        <w:numPr>
          <w:ilvl w:val="0"/>
          <w:numId w:val="311"/>
        </w:numPr>
        <w:tabs>
          <w:tab w:val="left" w:pos="462"/>
          <w:tab w:val="left" w:pos="463"/>
        </w:tabs>
        <w:spacing w:before="6"/>
        <w:ind w:left="462" w:hanging="361"/>
        <w:rPr>
          <w:rFonts w:ascii="Arial"/>
          <w:sz w:val="24"/>
        </w:rPr>
      </w:pPr>
      <w:proofErr w:type="gramStart"/>
      <w:r>
        <w:rPr>
          <w:spacing w:val="-3"/>
          <w:sz w:val="24"/>
        </w:rPr>
        <w:t xml:space="preserve">Project  </w:t>
      </w:r>
      <w:r>
        <w:rPr>
          <w:spacing w:val="-5"/>
          <w:sz w:val="24"/>
        </w:rPr>
        <w:t>Gutenberg</w:t>
      </w:r>
      <w:proofErr w:type="gramEnd"/>
      <w:r>
        <w:rPr>
          <w:spacing w:val="-5"/>
          <w:sz w:val="24"/>
        </w:rPr>
        <w:t xml:space="preserve">  </w:t>
      </w:r>
      <w:r>
        <w:rPr>
          <w:sz w:val="24"/>
        </w:rPr>
        <w:t>-</w:t>
      </w:r>
      <w:r>
        <w:rPr>
          <w:spacing w:val="-13"/>
          <w:sz w:val="24"/>
        </w:rPr>
        <w:t xml:space="preserve"> </w:t>
      </w:r>
      <w:hyperlink r:id="rId373">
        <w:r>
          <w:rPr>
            <w:spacing w:val="-3"/>
            <w:sz w:val="24"/>
          </w:rPr>
          <w:t>http://www.gutenberg.org/ebooks/</w:t>
        </w:r>
      </w:hyperlink>
    </w:p>
    <w:p w14:paraId="70D2B5F0" w14:textId="77777777" w:rsidR="00003E69" w:rsidRDefault="00003E69">
      <w:pPr>
        <w:pStyle w:val="BodyText"/>
        <w:spacing w:before="6"/>
        <w:rPr>
          <w:sz w:val="43"/>
        </w:rPr>
      </w:pPr>
    </w:p>
    <w:p w14:paraId="5E9AAFC6" w14:textId="77777777" w:rsidR="00003E69" w:rsidRDefault="00452176">
      <w:pPr>
        <w:ind w:left="102"/>
        <w:rPr>
          <w:b/>
          <w:sz w:val="24"/>
        </w:rPr>
      </w:pPr>
      <w:r>
        <w:rPr>
          <w:b/>
          <w:sz w:val="24"/>
        </w:rPr>
        <w:t>Authors’ Websites:</w:t>
      </w:r>
    </w:p>
    <w:p w14:paraId="6F5614DF" w14:textId="77777777" w:rsidR="00003E69" w:rsidRDefault="00003E69">
      <w:pPr>
        <w:pStyle w:val="BodyText"/>
        <w:spacing w:before="1"/>
        <w:rPr>
          <w:b/>
          <w:sz w:val="22"/>
        </w:rPr>
      </w:pPr>
    </w:p>
    <w:p w14:paraId="546B95F6" w14:textId="77777777" w:rsidR="00003E69" w:rsidRDefault="00452176">
      <w:pPr>
        <w:pStyle w:val="ListParagraph"/>
        <w:numPr>
          <w:ilvl w:val="0"/>
          <w:numId w:val="311"/>
        </w:numPr>
        <w:tabs>
          <w:tab w:val="left" w:pos="462"/>
          <w:tab w:val="left" w:pos="463"/>
        </w:tabs>
        <w:spacing w:line="232" w:lineRule="auto"/>
        <w:ind w:left="477" w:right="369" w:hanging="375"/>
        <w:rPr>
          <w:rFonts w:ascii="Arial" w:hAnsi="Arial"/>
          <w:sz w:val="24"/>
        </w:rPr>
      </w:pPr>
      <w:r>
        <w:rPr>
          <w:sz w:val="24"/>
        </w:rPr>
        <w:t xml:space="preserve">Children’s and YA </w:t>
      </w:r>
      <w:r>
        <w:rPr>
          <w:spacing w:val="-3"/>
          <w:sz w:val="24"/>
        </w:rPr>
        <w:t xml:space="preserve">Book </w:t>
      </w:r>
      <w:r>
        <w:rPr>
          <w:spacing w:val="-6"/>
          <w:sz w:val="24"/>
        </w:rPr>
        <w:t xml:space="preserve">Authors </w:t>
      </w:r>
      <w:r>
        <w:rPr>
          <w:sz w:val="24"/>
        </w:rPr>
        <w:t xml:space="preserve">and Illustrators (Cynthia </w:t>
      </w:r>
      <w:proofErr w:type="spellStart"/>
      <w:r>
        <w:rPr>
          <w:sz w:val="24"/>
        </w:rPr>
        <w:t>Leitich</w:t>
      </w:r>
      <w:proofErr w:type="spellEnd"/>
      <w:r>
        <w:rPr>
          <w:sz w:val="24"/>
        </w:rPr>
        <w:t xml:space="preserve"> </w:t>
      </w:r>
      <w:r>
        <w:rPr>
          <w:spacing w:val="-4"/>
          <w:sz w:val="24"/>
        </w:rPr>
        <w:t xml:space="preserve">Smith’s </w:t>
      </w:r>
      <w:r>
        <w:rPr>
          <w:sz w:val="24"/>
        </w:rPr>
        <w:t xml:space="preserve">great site) – </w:t>
      </w:r>
      <w:hyperlink r:id="rId374">
        <w:r>
          <w:rPr>
            <w:spacing w:val="-2"/>
            <w:sz w:val="24"/>
          </w:rPr>
          <w:t>http://www.cynthialeitichsmith.com/lit_resources/authors/on_the_web/auth-illA-I.html</w:t>
        </w:r>
      </w:hyperlink>
    </w:p>
    <w:p w14:paraId="3E64EE63" w14:textId="77777777" w:rsidR="00003E69" w:rsidRDefault="00003E69">
      <w:pPr>
        <w:pStyle w:val="BodyText"/>
        <w:spacing w:before="5"/>
        <w:rPr>
          <w:sz w:val="21"/>
        </w:rPr>
      </w:pPr>
    </w:p>
    <w:p w14:paraId="411A14A5" w14:textId="77777777" w:rsidR="00003E69" w:rsidRDefault="00452176">
      <w:pPr>
        <w:pStyle w:val="ListParagraph"/>
        <w:numPr>
          <w:ilvl w:val="0"/>
          <w:numId w:val="311"/>
        </w:numPr>
        <w:tabs>
          <w:tab w:val="left" w:pos="463"/>
          <w:tab w:val="left" w:pos="464"/>
        </w:tabs>
        <w:ind w:left="463" w:hanging="360"/>
        <w:rPr>
          <w:rFonts w:ascii="Arial"/>
          <w:sz w:val="24"/>
        </w:rPr>
      </w:pPr>
      <w:r>
        <w:rPr>
          <w:sz w:val="24"/>
        </w:rPr>
        <w:t xml:space="preserve">Great Websites </w:t>
      </w:r>
      <w:r>
        <w:rPr>
          <w:spacing w:val="-3"/>
          <w:sz w:val="24"/>
        </w:rPr>
        <w:t>for</w:t>
      </w:r>
      <w:r>
        <w:rPr>
          <w:spacing w:val="12"/>
          <w:sz w:val="24"/>
        </w:rPr>
        <w:t xml:space="preserve"> </w:t>
      </w:r>
      <w:r>
        <w:rPr>
          <w:spacing w:val="-3"/>
          <w:sz w:val="24"/>
        </w:rPr>
        <w:t>Kids</w:t>
      </w:r>
    </w:p>
    <w:p w14:paraId="2096DF20" w14:textId="77777777" w:rsidR="00003E69" w:rsidRDefault="00452176">
      <w:pPr>
        <w:pStyle w:val="BodyText"/>
        <w:spacing w:before="15" w:line="232" w:lineRule="auto"/>
        <w:ind w:left="463" w:right="40"/>
      </w:pPr>
      <w:r>
        <w:t>http://www.ala.org/gwstemplate.cfm</w:t>
      </w:r>
      <w:proofErr w:type="gramStart"/>
      <w:r>
        <w:t>?section</w:t>
      </w:r>
      <w:proofErr w:type="gramEnd"/>
      <w:r>
        <w:t xml:space="preserve">=greatwebsites&amp;template=/cfapps/gws/displ </w:t>
      </w:r>
      <w:proofErr w:type="spellStart"/>
      <w:r>
        <w:t>aysection.cfm&amp;sec</w:t>
      </w:r>
      <w:proofErr w:type="spellEnd"/>
      <w:r>
        <w:t>=16</w:t>
      </w:r>
    </w:p>
    <w:p w14:paraId="56FA98A7" w14:textId="77777777" w:rsidR="00003E69" w:rsidRDefault="00003E69">
      <w:pPr>
        <w:pStyle w:val="BodyText"/>
      </w:pPr>
    </w:p>
    <w:p w14:paraId="66BF2A30" w14:textId="77777777" w:rsidR="00003E69" w:rsidRDefault="00003E69">
      <w:pPr>
        <w:pStyle w:val="BodyText"/>
        <w:spacing w:before="6"/>
        <w:rPr>
          <w:sz w:val="19"/>
        </w:rPr>
      </w:pPr>
    </w:p>
    <w:p w14:paraId="4EC26660" w14:textId="77777777" w:rsidR="00003E69" w:rsidRDefault="00452176">
      <w:pPr>
        <w:ind w:left="103"/>
        <w:rPr>
          <w:b/>
          <w:sz w:val="24"/>
        </w:rPr>
      </w:pPr>
      <w:r>
        <w:rPr>
          <w:b/>
          <w:sz w:val="24"/>
        </w:rPr>
        <w:t>Book Trailers:</w:t>
      </w:r>
    </w:p>
    <w:p w14:paraId="12DE6325" w14:textId="77777777" w:rsidR="00003E69" w:rsidRDefault="00003E69">
      <w:pPr>
        <w:pStyle w:val="BodyText"/>
        <w:spacing w:before="5"/>
        <w:rPr>
          <w:b/>
          <w:sz w:val="21"/>
        </w:rPr>
      </w:pPr>
    </w:p>
    <w:p w14:paraId="788E35FD" w14:textId="77777777" w:rsidR="00003E69" w:rsidRDefault="00452176">
      <w:pPr>
        <w:pStyle w:val="ListParagraph"/>
        <w:numPr>
          <w:ilvl w:val="0"/>
          <w:numId w:val="311"/>
        </w:numPr>
        <w:tabs>
          <w:tab w:val="left" w:pos="463"/>
          <w:tab w:val="left" w:pos="464"/>
        </w:tabs>
        <w:ind w:left="463" w:hanging="360"/>
        <w:rPr>
          <w:rFonts w:ascii="Arial"/>
          <w:sz w:val="24"/>
        </w:rPr>
      </w:pPr>
      <w:r>
        <w:rPr>
          <w:spacing w:val="-3"/>
          <w:sz w:val="24"/>
        </w:rPr>
        <w:t xml:space="preserve">Book </w:t>
      </w:r>
      <w:r>
        <w:rPr>
          <w:sz w:val="24"/>
        </w:rPr>
        <w:t xml:space="preserve">Trailers </w:t>
      </w:r>
      <w:proofErr w:type="gramStart"/>
      <w:r>
        <w:rPr>
          <w:spacing w:val="-3"/>
          <w:sz w:val="24"/>
        </w:rPr>
        <w:t xml:space="preserve">for  </w:t>
      </w:r>
      <w:r>
        <w:rPr>
          <w:sz w:val="24"/>
        </w:rPr>
        <w:t>All</w:t>
      </w:r>
      <w:proofErr w:type="gramEnd"/>
      <w:r>
        <w:rPr>
          <w:sz w:val="24"/>
        </w:rPr>
        <w:t xml:space="preserve"> -</w:t>
      </w:r>
      <w:r>
        <w:rPr>
          <w:spacing w:val="-13"/>
          <w:sz w:val="24"/>
        </w:rPr>
        <w:t xml:space="preserve"> </w:t>
      </w:r>
      <w:hyperlink r:id="rId375">
        <w:r>
          <w:rPr>
            <w:spacing w:val="-3"/>
            <w:sz w:val="24"/>
          </w:rPr>
          <w:t>http://booktrailersforall.com/</w:t>
        </w:r>
      </w:hyperlink>
    </w:p>
    <w:p w14:paraId="02BA29EB" w14:textId="77777777" w:rsidR="00003E69" w:rsidRDefault="00452176">
      <w:pPr>
        <w:pStyle w:val="ListParagraph"/>
        <w:numPr>
          <w:ilvl w:val="0"/>
          <w:numId w:val="311"/>
        </w:numPr>
        <w:tabs>
          <w:tab w:val="left" w:pos="463"/>
          <w:tab w:val="left" w:pos="464"/>
        </w:tabs>
        <w:spacing w:before="22"/>
        <w:ind w:left="463" w:hanging="360"/>
        <w:rPr>
          <w:rFonts w:ascii="Arial"/>
          <w:sz w:val="24"/>
        </w:rPr>
      </w:pPr>
      <w:r>
        <w:rPr>
          <w:spacing w:val="-3"/>
          <w:sz w:val="24"/>
        </w:rPr>
        <w:t xml:space="preserve">Book </w:t>
      </w:r>
      <w:r>
        <w:rPr>
          <w:sz w:val="24"/>
        </w:rPr>
        <w:t xml:space="preserve">Trailers </w:t>
      </w:r>
      <w:proofErr w:type="gramStart"/>
      <w:r>
        <w:rPr>
          <w:spacing w:val="-3"/>
          <w:sz w:val="24"/>
        </w:rPr>
        <w:t xml:space="preserve">for  </w:t>
      </w:r>
      <w:r>
        <w:rPr>
          <w:sz w:val="24"/>
        </w:rPr>
        <w:t>Readers</w:t>
      </w:r>
      <w:proofErr w:type="gramEnd"/>
      <w:r>
        <w:rPr>
          <w:sz w:val="24"/>
        </w:rPr>
        <w:t xml:space="preserve"> -</w:t>
      </w:r>
      <w:r>
        <w:rPr>
          <w:spacing w:val="-10"/>
          <w:sz w:val="24"/>
        </w:rPr>
        <w:t xml:space="preserve"> </w:t>
      </w:r>
      <w:hyperlink r:id="rId376">
        <w:r>
          <w:rPr>
            <w:spacing w:val="-3"/>
            <w:sz w:val="24"/>
          </w:rPr>
          <w:t>http://www.booktrailersforreaders.com/</w:t>
        </w:r>
      </w:hyperlink>
    </w:p>
    <w:p w14:paraId="3AE6CB5A" w14:textId="77777777" w:rsidR="00003E69" w:rsidRDefault="00003E69">
      <w:pPr>
        <w:rPr>
          <w:rFonts w:ascii="Arial"/>
          <w:sz w:val="24"/>
        </w:rPr>
        <w:sectPr w:rsidR="00003E69">
          <w:footerReference w:type="default" r:id="rId377"/>
          <w:pgSz w:w="12240" w:h="15840"/>
          <w:pgMar w:top="1500" w:right="1460" w:bottom="1160" w:left="1340" w:header="0" w:footer="974" w:gutter="0"/>
          <w:pgNumType w:start="11"/>
          <w:cols w:space="720"/>
        </w:sectPr>
      </w:pPr>
    </w:p>
    <w:p w14:paraId="43141144" w14:textId="77777777" w:rsidR="00003E69" w:rsidRDefault="00003E69">
      <w:pPr>
        <w:pStyle w:val="BodyText"/>
        <w:rPr>
          <w:sz w:val="20"/>
        </w:rPr>
      </w:pPr>
    </w:p>
    <w:p w14:paraId="73E738D0" w14:textId="77777777" w:rsidR="00003E69" w:rsidRDefault="00003E69">
      <w:pPr>
        <w:pStyle w:val="BodyText"/>
        <w:spacing w:before="2"/>
        <w:rPr>
          <w:sz w:val="27"/>
        </w:rPr>
      </w:pPr>
    </w:p>
    <w:p w14:paraId="087B7EF9" w14:textId="77777777" w:rsidR="00003E69" w:rsidRDefault="00452176">
      <w:pPr>
        <w:spacing w:before="98"/>
        <w:ind w:left="2671"/>
        <w:rPr>
          <w:rFonts w:ascii="Arial"/>
          <w:b/>
        </w:rPr>
      </w:pPr>
      <w:r>
        <w:rPr>
          <w:noProof/>
        </w:rPr>
        <w:drawing>
          <wp:anchor distT="0" distB="0" distL="0" distR="0" simplePos="0" relativeHeight="251504640" behindDoc="0" locked="0" layoutInCell="1" allowOverlap="1" wp14:anchorId="794019D3" wp14:editId="2B2BAA6A">
            <wp:simplePos x="0" y="0"/>
            <wp:positionH relativeFrom="page">
              <wp:posOffset>866775</wp:posOffset>
            </wp:positionH>
            <wp:positionV relativeFrom="paragraph">
              <wp:posOffset>-368708</wp:posOffset>
            </wp:positionV>
            <wp:extent cx="1087120" cy="1087120"/>
            <wp:effectExtent l="0" t="0" r="0" b="0"/>
            <wp:wrapNone/>
            <wp:docPr id="283" name="image5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543.png"/>
                    <pic:cNvPicPr/>
                  </pic:nvPicPr>
                  <pic:blipFill>
                    <a:blip r:embed="rId378" cstate="print"/>
                    <a:stretch>
                      <a:fillRect/>
                    </a:stretch>
                  </pic:blipFill>
                  <pic:spPr>
                    <a:xfrm>
                      <a:off x="0" y="0"/>
                      <a:ext cx="1087120" cy="1087120"/>
                    </a:xfrm>
                    <a:prstGeom prst="rect">
                      <a:avLst/>
                    </a:prstGeom>
                  </pic:spPr>
                </pic:pic>
              </a:graphicData>
            </a:graphic>
          </wp:anchor>
        </w:drawing>
      </w:r>
      <w:r>
        <w:rPr>
          <w:rFonts w:ascii="Arial"/>
          <w:b/>
        </w:rPr>
        <w:t xml:space="preserve">My Plan of </w:t>
      </w:r>
      <w:proofErr w:type="gramStart"/>
      <w:r>
        <w:rPr>
          <w:rFonts w:ascii="Arial"/>
          <w:b/>
        </w:rPr>
        <w:t>Action  for</w:t>
      </w:r>
      <w:proofErr w:type="gramEnd"/>
      <w:r>
        <w:rPr>
          <w:rFonts w:ascii="Arial"/>
          <w:b/>
        </w:rPr>
        <w:t xml:space="preserve"> Library Promotion</w:t>
      </w:r>
    </w:p>
    <w:p w14:paraId="04C2D03B" w14:textId="77777777" w:rsidR="00003E69" w:rsidRDefault="00003E69">
      <w:pPr>
        <w:pStyle w:val="BodyText"/>
        <w:rPr>
          <w:rFonts w:ascii="Arial"/>
          <w:b/>
        </w:rPr>
      </w:pPr>
    </w:p>
    <w:p w14:paraId="40BB1CA2" w14:textId="77777777" w:rsidR="00003E69" w:rsidRDefault="00003E69">
      <w:pPr>
        <w:pStyle w:val="BodyText"/>
        <w:rPr>
          <w:rFonts w:ascii="Arial"/>
          <w:b/>
        </w:rPr>
      </w:pPr>
    </w:p>
    <w:p w14:paraId="65464B57" w14:textId="77777777" w:rsidR="00003E69" w:rsidRDefault="00003E69">
      <w:pPr>
        <w:pStyle w:val="BodyText"/>
        <w:rPr>
          <w:rFonts w:ascii="Arial"/>
          <w:b/>
        </w:rPr>
      </w:pPr>
    </w:p>
    <w:p w14:paraId="54C5364D" w14:textId="77777777" w:rsidR="00003E69" w:rsidRDefault="00003E69">
      <w:pPr>
        <w:pStyle w:val="BodyText"/>
        <w:rPr>
          <w:rFonts w:ascii="Arial"/>
          <w:b/>
        </w:rPr>
      </w:pPr>
    </w:p>
    <w:p w14:paraId="2CC0FED1" w14:textId="77777777" w:rsidR="00003E69" w:rsidRDefault="00003E69">
      <w:pPr>
        <w:pStyle w:val="BodyText"/>
        <w:rPr>
          <w:rFonts w:ascii="Arial"/>
          <w:b/>
        </w:rPr>
      </w:pPr>
    </w:p>
    <w:p w14:paraId="02FC5F69" w14:textId="77777777" w:rsidR="00003E69" w:rsidRDefault="00452176">
      <w:pPr>
        <w:pStyle w:val="ListParagraph"/>
        <w:numPr>
          <w:ilvl w:val="0"/>
          <w:numId w:val="186"/>
        </w:numPr>
        <w:tabs>
          <w:tab w:val="left" w:pos="480"/>
        </w:tabs>
        <w:spacing w:before="152"/>
        <w:ind w:hanging="300"/>
        <w:rPr>
          <w:rFonts w:ascii="Arial" w:hAnsi="Arial"/>
        </w:rPr>
      </w:pPr>
      <w:proofErr w:type="gramStart"/>
      <w:r>
        <w:rPr>
          <w:rFonts w:ascii="Arial" w:hAnsi="Arial"/>
          <w:spacing w:val="-3"/>
        </w:rPr>
        <w:t xml:space="preserve">Turn  </w:t>
      </w:r>
      <w:r>
        <w:rPr>
          <w:rFonts w:ascii="Arial" w:hAnsi="Arial"/>
          <w:spacing w:val="-6"/>
        </w:rPr>
        <w:t>books</w:t>
      </w:r>
      <w:proofErr w:type="gramEnd"/>
      <w:r>
        <w:rPr>
          <w:rFonts w:ascii="Arial" w:hAnsi="Arial"/>
          <w:spacing w:val="-6"/>
        </w:rPr>
        <w:t xml:space="preserve">  </w:t>
      </w:r>
      <w:r>
        <w:rPr>
          <w:rFonts w:ascii="Arial" w:hAnsi="Arial"/>
          <w:spacing w:val="-4"/>
        </w:rPr>
        <w:t xml:space="preserve">out </w:t>
      </w:r>
      <w:r>
        <w:rPr>
          <w:rFonts w:ascii="Arial" w:hAnsi="Arial"/>
          <w:spacing w:val="-3"/>
        </w:rPr>
        <w:t xml:space="preserve">“front-facing”  </w:t>
      </w:r>
      <w:r>
        <w:rPr>
          <w:rFonts w:ascii="Arial" w:hAnsi="Arial"/>
        </w:rPr>
        <w:t xml:space="preserve">with </w:t>
      </w:r>
      <w:r>
        <w:rPr>
          <w:rFonts w:ascii="Arial" w:hAnsi="Arial"/>
          <w:spacing w:val="-3"/>
        </w:rPr>
        <w:t>cover</w:t>
      </w:r>
      <w:r>
        <w:rPr>
          <w:rFonts w:ascii="Arial" w:hAnsi="Arial"/>
          <w:spacing w:val="-26"/>
        </w:rPr>
        <w:t xml:space="preserve"> </w:t>
      </w:r>
      <w:r>
        <w:rPr>
          <w:rFonts w:ascii="Arial" w:hAnsi="Arial"/>
          <w:spacing w:val="-4"/>
        </w:rPr>
        <w:t>forward.</w:t>
      </w:r>
    </w:p>
    <w:p w14:paraId="26E4FD90" w14:textId="77777777" w:rsidR="00003E69" w:rsidRDefault="00003E69">
      <w:pPr>
        <w:pStyle w:val="BodyText"/>
        <w:rPr>
          <w:rFonts w:ascii="Arial"/>
        </w:rPr>
      </w:pPr>
    </w:p>
    <w:p w14:paraId="39E03C8E" w14:textId="77777777" w:rsidR="00003E69" w:rsidRDefault="00003E69">
      <w:pPr>
        <w:pStyle w:val="BodyText"/>
        <w:rPr>
          <w:rFonts w:ascii="Arial"/>
        </w:rPr>
      </w:pPr>
    </w:p>
    <w:p w14:paraId="6A7FE9C0" w14:textId="77777777" w:rsidR="00003E69" w:rsidRDefault="00003E69">
      <w:pPr>
        <w:pStyle w:val="BodyText"/>
        <w:spacing w:before="7"/>
        <w:rPr>
          <w:rFonts w:ascii="Arial"/>
          <w:sz w:val="35"/>
        </w:rPr>
      </w:pPr>
    </w:p>
    <w:p w14:paraId="4837669B" w14:textId="77777777" w:rsidR="00003E69" w:rsidRDefault="00452176">
      <w:pPr>
        <w:pStyle w:val="ListParagraph"/>
        <w:numPr>
          <w:ilvl w:val="0"/>
          <w:numId w:val="186"/>
        </w:numPr>
        <w:tabs>
          <w:tab w:val="left" w:pos="481"/>
        </w:tabs>
        <w:ind w:left="480" w:hanging="300"/>
        <w:rPr>
          <w:rFonts w:ascii="Arial" w:hAnsi="Arial"/>
        </w:rPr>
      </w:pPr>
      <w:r>
        <w:rPr>
          <w:rFonts w:ascii="Arial" w:hAnsi="Arial"/>
        </w:rPr>
        <w:t xml:space="preserve">P.O.P. - </w:t>
      </w:r>
      <w:r>
        <w:rPr>
          <w:rFonts w:ascii="Arial" w:hAnsi="Arial"/>
          <w:spacing w:val="-4"/>
        </w:rPr>
        <w:t xml:space="preserve">Point </w:t>
      </w:r>
      <w:r>
        <w:rPr>
          <w:rFonts w:ascii="Arial" w:hAnsi="Arial"/>
          <w:spacing w:val="-3"/>
        </w:rPr>
        <w:t xml:space="preserve">of </w:t>
      </w:r>
      <w:r>
        <w:rPr>
          <w:rFonts w:ascii="Arial" w:hAnsi="Arial"/>
        </w:rPr>
        <w:t xml:space="preserve">Purchase  - Place 1-2 </w:t>
      </w:r>
      <w:proofErr w:type="gramStart"/>
      <w:r>
        <w:rPr>
          <w:rFonts w:ascii="Arial" w:hAnsi="Arial"/>
          <w:spacing w:val="-6"/>
        </w:rPr>
        <w:t xml:space="preserve">books  </w:t>
      </w:r>
      <w:r>
        <w:rPr>
          <w:rFonts w:ascii="Arial" w:hAnsi="Arial"/>
        </w:rPr>
        <w:t>with</w:t>
      </w:r>
      <w:proofErr w:type="gramEnd"/>
      <w:r>
        <w:rPr>
          <w:rFonts w:ascii="Arial" w:hAnsi="Arial"/>
        </w:rPr>
        <w:t xml:space="preserve"> “rec” sign </w:t>
      </w:r>
      <w:r>
        <w:rPr>
          <w:rFonts w:ascii="Arial" w:hAnsi="Arial"/>
          <w:spacing w:val="-3"/>
        </w:rPr>
        <w:t>on  circulation</w:t>
      </w:r>
      <w:r>
        <w:rPr>
          <w:rFonts w:ascii="Arial" w:hAnsi="Arial"/>
          <w:spacing w:val="-13"/>
        </w:rPr>
        <w:t xml:space="preserve"> </w:t>
      </w:r>
      <w:r>
        <w:rPr>
          <w:rFonts w:ascii="Arial" w:hAnsi="Arial"/>
          <w:spacing w:val="-3"/>
        </w:rPr>
        <w:t>desk.</w:t>
      </w:r>
    </w:p>
    <w:p w14:paraId="10682BD1" w14:textId="77777777" w:rsidR="00003E69" w:rsidRDefault="00003E69">
      <w:pPr>
        <w:pStyle w:val="BodyText"/>
        <w:rPr>
          <w:rFonts w:ascii="Arial"/>
        </w:rPr>
      </w:pPr>
    </w:p>
    <w:p w14:paraId="0765ACCC" w14:textId="77777777" w:rsidR="00003E69" w:rsidRDefault="00003E69">
      <w:pPr>
        <w:pStyle w:val="BodyText"/>
        <w:rPr>
          <w:rFonts w:ascii="Arial"/>
        </w:rPr>
      </w:pPr>
    </w:p>
    <w:p w14:paraId="62A2C69B" w14:textId="77777777" w:rsidR="00003E69" w:rsidRDefault="00003E69">
      <w:pPr>
        <w:pStyle w:val="BodyText"/>
        <w:spacing w:before="6"/>
        <w:rPr>
          <w:rFonts w:ascii="Arial"/>
          <w:sz w:val="35"/>
        </w:rPr>
      </w:pPr>
    </w:p>
    <w:p w14:paraId="19AA0080" w14:textId="77777777" w:rsidR="00003E69" w:rsidRDefault="00452176">
      <w:pPr>
        <w:spacing w:before="1"/>
        <w:ind w:left="180"/>
        <w:rPr>
          <w:rFonts w:ascii="Arial"/>
        </w:rPr>
      </w:pPr>
      <w:r>
        <w:rPr>
          <w:rFonts w:ascii="Arial"/>
        </w:rPr>
        <w:t>3.</w:t>
      </w:r>
    </w:p>
    <w:p w14:paraId="29E20053" w14:textId="77777777" w:rsidR="00003E69" w:rsidRDefault="00003E69">
      <w:pPr>
        <w:pStyle w:val="BodyText"/>
        <w:rPr>
          <w:rFonts w:ascii="Arial"/>
        </w:rPr>
      </w:pPr>
    </w:p>
    <w:p w14:paraId="5E33311D" w14:textId="77777777" w:rsidR="00003E69" w:rsidRDefault="00003E69">
      <w:pPr>
        <w:pStyle w:val="BodyText"/>
        <w:rPr>
          <w:rFonts w:ascii="Arial"/>
        </w:rPr>
      </w:pPr>
    </w:p>
    <w:p w14:paraId="6CF011E1" w14:textId="77777777" w:rsidR="00003E69" w:rsidRDefault="00003E69">
      <w:pPr>
        <w:pStyle w:val="BodyText"/>
        <w:spacing w:before="7"/>
        <w:rPr>
          <w:rFonts w:ascii="Arial"/>
          <w:sz w:val="35"/>
        </w:rPr>
      </w:pPr>
    </w:p>
    <w:p w14:paraId="50EAD79A" w14:textId="77777777" w:rsidR="00003E69" w:rsidRDefault="00452176">
      <w:pPr>
        <w:ind w:left="180"/>
        <w:rPr>
          <w:rFonts w:ascii="Arial"/>
        </w:rPr>
      </w:pPr>
      <w:r>
        <w:rPr>
          <w:rFonts w:ascii="Arial"/>
        </w:rPr>
        <w:t>4.</w:t>
      </w:r>
    </w:p>
    <w:p w14:paraId="5C5E1A51" w14:textId="77777777" w:rsidR="00003E69" w:rsidRDefault="00003E69">
      <w:pPr>
        <w:pStyle w:val="BodyText"/>
        <w:rPr>
          <w:rFonts w:ascii="Arial"/>
        </w:rPr>
      </w:pPr>
    </w:p>
    <w:p w14:paraId="21247A6E" w14:textId="77777777" w:rsidR="00003E69" w:rsidRDefault="00003E69">
      <w:pPr>
        <w:pStyle w:val="BodyText"/>
        <w:rPr>
          <w:rFonts w:ascii="Arial"/>
        </w:rPr>
      </w:pPr>
    </w:p>
    <w:p w14:paraId="0F79A21C" w14:textId="77777777" w:rsidR="00003E69" w:rsidRDefault="00003E69">
      <w:pPr>
        <w:pStyle w:val="BodyText"/>
        <w:spacing w:before="6"/>
        <w:rPr>
          <w:rFonts w:ascii="Arial"/>
          <w:sz w:val="35"/>
        </w:rPr>
      </w:pPr>
    </w:p>
    <w:p w14:paraId="484CBEF9" w14:textId="77777777" w:rsidR="00003E69" w:rsidRDefault="00452176">
      <w:pPr>
        <w:spacing w:before="1"/>
        <w:ind w:left="180"/>
        <w:rPr>
          <w:rFonts w:ascii="Arial"/>
        </w:rPr>
      </w:pPr>
      <w:r>
        <w:rPr>
          <w:rFonts w:ascii="Arial"/>
        </w:rPr>
        <w:t>5.</w:t>
      </w:r>
    </w:p>
    <w:p w14:paraId="43473624" w14:textId="77777777" w:rsidR="00003E69" w:rsidRDefault="00003E69">
      <w:pPr>
        <w:pStyle w:val="BodyText"/>
        <w:rPr>
          <w:rFonts w:ascii="Arial"/>
        </w:rPr>
      </w:pPr>
    </w:p>
    <w:p w14:paraId="1DF4DB32" w14:textId="77777777" w:rsidR="00003E69" w:rsidRDefault="00003E69">
      <w:pPr>
        <w:pStyle w:val="BodyText"/>
        <w:rPr>
          <w:rFonts w:ascii="Arial"/>
        </w:rPr>
      </w:pPr>
    </w:p>
    <w:p w14:paraId="5589D804" w14:textId="77777777" w:rsidR="00003E69" w:rsidRDefault="00003E69">
      <w:pPr>
        <w:pStyle w:val="BodyText"/>
        <w:spacing w:before="7"/>
        <w:rPr>
          <w:rFonts w:ascii="Arial"/>
          <w:sz w:val="35"/>
        </w:rPr>
      </w:pPr>
    </w:p>
    <w:p w14:paraId="2430FCE7" w14:textId="77777777" w:rsidR="00003E69" w:rsidRDefault="00452176">
      <w:pPr>
        <w:ind w:left="180"/>
        <w:rPr>
          <w:rFonts w:ascii="Arial"/>
        </w:rPr>
      </w:pPr>
      <w:r>
        <w:rPr>
          <w:rFonts w:ascii="Arial"/>
        </w:rPr>
        <w:t>6.</w:t>
      </w:r>
    </w:p>
    <w:p w14:paraId="0662EF88" w14:textId="77777777" w:rsidR="00003E69" w:rsidRDefault="00003E69">
      <w:pPr>
        <w:pStyle w:val="BodyText"/>
        <w:rPr>
          <w:rFonts w:ascii="Arial"/>
        </w:rPr>
      </w:pPr>
    </w:p>
    <w:p w14:paraId="1C8BDE12" w14:textId="77777777" w:rsidR="00003E69" w:rsidRDefault="00003E69">
      <w:pPr>
        <w:pStyle w:val="BodyText"/>
        <w:rPr>
          <w:rFonts w:ascii="Arial"/>
        </w:rPr>
      </w:pPr>
    </w:p>
    <w:p w14:paraId="3CD30BB7" w14:textId="77777777" w:rsidR="00003E69" w:rsidRDefault="00003E69">
      <w:pPr>
        <w:pStyle w:val="BodyText"/>
        <w:rPr>
          <w:rFonts w:ascii="Arial"/>
        </w:rPr>
      </w:pPr>
    </w:p>
    <w:p w14:paraId="077547A5" w14:textId="77777777" w:rsidR="00003E69" w:rsidRDefault="00452176">
      <w:pPr>
        <w:spacing w:before="148"/>
        <w:ind w:left="180"/>
        <w:rPr>
          <w:rFonts w:ascii="Arial"/>
        </w:rPr>
      </w:pPr>
      <w:r>
        <w:rPr>
          <w:rFonts w:ascii="Arial"/>
        </w:rPr>
        <w:t>7.</w:t>
      </w:r>
    </w:p>
    <w:p w14:paraId="394A4874" w14:textId="77777777" w:rsidR="00003E69" w:rsidRDefault="00003E69">
      <w:pPr>
        <w:pStyle w:val="BodyText"/>
        <w:rPr>
          <w:rFonts w:ascii="Arial"/>
        </w:rPr>
      </w:pPr>
    </w:p>
    <w:p w14:paraId="71CA56DD" w14:textId="77777777" w:rsidR="00003E69" w:rsidRDefault="00003E69">
      <w:pPr>
        <w:pStyle w:val="BodyText"/>
        <w:rPr>
          <w:rFonts w:ascii="Arial"/>
        </w:rPr>
      </w:pPr>
    </w:p>
    <w:p w14:paraId="7A735C7C" w14:textId="77777777" w:rsidR="00003E69" w:rsidRDefault="00003E69">
      <w:pPr>
        <w:pStyle w:val="BodyText"/>
        <w:spacing w:before="7"/>
        <w:rPr>
          <w:rFonts w:ascii="Arial"/>
          <w:sz w:val="35"/>
        </w:rPr>
      </w:pPr>
    </w:p>
    <w:p w14:paraId="36AFF928" w14:textId="77777777" w:rsidR="00003E69" w:rsidRDefault="00452176">
      <w:pPr>
        <w:spacing w:line="271" w:lineRule="auto"/>
        <w:ind w:left="540" w:right="1642" w:hanging="361"/>
        <w:rPr>
          <w:rFonts w:ascii="Wingdings" w:hAnsi="Wingdings"/>
        </w:rPr>
      </w:pPr>
      <w:r>
        <w:rPr>
          <w:rFonts w:ascii="Arial" w:hAnsi="Arial"/>
        </w:rPr>
        <w:t xml:space="preserve">8. “Did you find everything you were looking for?” “Would you like fries with that?”   </w:t>
      </w:r>
      <w:r>
        <w:rPr>
          <w:rFonts w:ascii="Wingdings" w:hAnsi="Wingdings"/>
        </w:rPr>
        <w:t></w:t>
      </w:r>
    </w:p>
    <w:p w14:paraId="17F653F7" w14:textId="77777777" w:rsidR="00003E69" w:rsidRDefault="00003E69">
      <w:pPr>
        <w:pStyle w:val="BodyText"/>
        <w:rPr>
          <w:rFonts w:ascii="Wingdings"/>
        </w:rPr>
      </w:pPr>
    </w:p>
    <w:p w14:paraId="5FFFFBCD" w14:textId="77777777" w:rsidR="00003E69" w:rsidRDefault="00003E69">
      <w:pPr>
        <w:pStyle w:val="BodyText"/>
        <w:rPr>
          <w:rFonts w:ascii="Wingdings"/>
        </w:rPr>
      </w:pPr>
    </w:p>
    <w:p w14:paraId="7A6BD5D7" w14:textId="77777777" w:rsidR="00003E69" w:rsidRDefault="00003E69">
      <w:pPr>
        <w:pStyle w:val="BodyText"/>
        <w:rPr>
          <w:rFonts w:ascii="Wingdings"/>
        </w:rPr>
      </w:pPr>
    </w:p>
    <w:p w14:paraId="15F7884D" w14:textId="77777777" w:rsidR="00003E69" w:rsidRDefault="00003E69">
      <w:pPr>
        <w:pStyle w:val="BodyText"/>
        <w:rPr>
          <w:rFonts w:ascii="Wingdings"/>
        </w:rPr>
      </w:pPr>
    </w:p>
    <w:p w14:paraId="5434BABA" w14:textId="77777777" w:rsidR="00003E69" w:rsidRDefault="00003E69">
      <w:pPr>
        <w:pStyle w:val="BodyText"/>
        <w:rPr>
          <w:rFonts w:ascii="Wingdings"/>
        </w:rPr>
      </w:pPr>
    </w:p>
    <w:p w14:paraId="05EC59B9" w14:textId="77777777" w:rsidR="00003E69" w:rsidRDefault="00003E69">
      <w:pPr>
        <w:pStyle w:val="BodyText"/>
        <w:rPr>
          <w:rFonts w:ascii="Wingdings"/>
        </w:rPr>
      </w:pPr>
    </w:p>
    <w:p w14:paraId="573AD41D" w14:textId="77777777" w:rsidR="00003E69" w:rsidRDefault="00003E69">
      <w:pPr>
        <w:pStyle w:val="BodyText"/>
        <w:rPr>
          <w:rFonts w:ascii="Wingdings"/>
        </w:rPr>
      </w:pPr>
    </w:p>
    <w:p w14:paraId="06E84870" w14:textId="77777777" w:rsidR="00003E69" w:rsidRDefault="00452176">
      <w:pPr>
        <w:spacing w:before="172"/>
        <w:ind w:right="108"/>
        <w:jc w:val="right"/>
        <w:rPr>
          <w:rFonts w:ascii="Arial"/>
          <w:sz w:val="16"/>
        </w:rPr>
      </w:pPr>
      <w:r>
        <w:rPr>
          <w:rFonts w:ascii="Arial"/>
          <w:w w:val="105"/>
          <w:sz w:val="16"/>
        </w:rPr>
        <w:t xml:space="preserve">2011 Annie </w:t>
      </w:r>
      <w:proofErr w:type="spellStart"/>
      <w:r>
        <w:rPr>
          <w:rFonts w:ascii="Arial"/>
          <w:w w:val="105"/>
          <w:sz w:val="16"/>
        </w:rPr>
        <w:t>Miers</w:t>
      </w:r>
      <w:proofErr w:type="spellEnd"/>
      <w:r>
        <w:rPr>
          <w:rFonts w:ascii="Arial"/>
          <w:w w:val="105"/>
          <w:sz w:val="16"/>
        </w:rPr>
        <w:t xml:space="preserve"> and Elizabeth P. Dumas</w:t>
      </w:r>
    </w:p>
    <w:p w14:paraId="182F9362" w14:textId="77777777" w:rsidR="00003E69" w:rsidRDefault="00003E69">
      <w:pPr>
        <w:jc w:val="right"/>
        <w:rPr>
          <w:rFonts w:ascii="Arial"/>
          <w:sz w:val="16"/>
        </w:rPr>
        <w:sectPr w:rsidR="00003E69">
          <w:pgSz w:w="12240" w:h="15840"/>
          <w:pgMar w:top="740" w:right="1340" w:bottom="1220" w:left="1260" w:header="0" w:footer="974" w:gutter="0"/>
          <w:cols w:space="720"/>
        </w:sectPr>
      </w:pPr>
    </w:p>
    <w:p w14:paraId="7435CDE5" w14:textId="77777777" w:rsidR="00003E69" w:rsidRDefault="00003E69">
      <w:pPr>
        <w:pStyle w:val="BodyText"/>
        <w:rPr>
          <w:rFonts w:ascii="Times New Roman"/>
          <w:sz w:val="20"/>
        </w:rPr>
      </w:pPr>
    </w:p>
    <w:p w14:paraId="4F28CC57" w14:textId="77777777" w:rsidR="00003E69" w:rsidRDefault="00003E69">
      <w:pPr>
        <w:pStyle w:val="BodyText"/>
        <w:spacing w:before="9"/>
        <w:rPr>
          <w:rFonts w:ascii="Times New Roman"/>
          <w:sz w:val="17"/>
        </w:rPr>
      </w:pPr>
    </w:p>
    <w:p w14:paraId="6B341313" w14:textId="77777777" w:rsidR="00003E69" w:rsidRDefault="00452176">
      <w:pPr>
        <w:pStyle w:val="BodyText"/>
        <w:ind w:left="113"/>
        <w:rPr>
          <w:rFonts w:ascii="Times New Roman"/>
          <w:sz w:val="20"/>
        </w:rPr>
      </w:pPr>
      <w:r>
        <w:rPr>
          <w:rFonts w:ascii="Times New Roman"/>
          <w:noProof/>
          <w:sz w:val="20"/>
        </w:rPr>
        <w:drawing>
          <wp:inline distT="0" distB="0" distL="0" distR="0" wp14:anchorId="45357A9A" wp14:editId="2FAD3479">
            <wp:extent cx="5693409" cy="3703320"/>
            <wp:effectExtent l="0" t="0" r="0" b="0"/>
            <wp:docPr id="285" name="image5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544.png"/>
                    <pic:cNvPicPr/>
                  </pic:nvPicPr>
                  <pic:blipFill>
                    <a:blip r:embed="rId379" cstate="print"/>
                    <a:stretch>
                      <a:fillRect/>
                    </a:stretch>
                  </pic:blipFill>
                  <pic:spPr>
                    <a:xfrm>
                      <a:off x="0" y="0"/>
                      <a:ext cx="5693409" cy="3703320"/>
                    </a:xfrm>
                    <a:prstGeom prst="rect">
                      <a:avLst/>
                    </a:prstGeom>
                  </pic:spPr>
                </pic:pic>
              </a:graphicData>
            </a:graphic>
          </wp:inline>
        </w:drawing>
      </w:r>
    </w:p>
    <w:p w14:paraId="47CCA834" w14:textId="77777777" w:rsidR="00003E69" w:rsidRDefault="00003E69">
      <w:pPr>
        <w:pStyle w:val="BodyText"/>
        <w:rPr>
          <w:rFonts w:ascii="Times New Roman"/>
          <w:sz w:val="20"/>
        </w:rPr>
      </w:pPr>
    </w:p>
    <w:p w14:paraId="115DA6BD" w14:textId="77777777" w:rsidR="00003E69" w:rsidRDefault="00452176">
      <w:pPr>
        <w:pStyle w:val="BodyText"/>
        <w:spacing w:before="7"/>
        <w:rPr>
          <w:rFonts w:ascii="Times New Roman"/>
          <w:sz w:val="15"/>
        </w:rPr>
      </w:pPr>
      <w:r>
        <w:rPr>
          <w:noProof/>
        </w:rPr>
        <w:drawing>
          <wp:anchor distT="0" distB="0" distL="0" distR="0" simplePos="0" relativeHeight="251505664" behindDoc="0" locked="0" layoutInCell="1" allowOverlap="1" wp14:anchorId="22C2C739" wp14:editId="25619134">
            <wp:simplePos x="0" y="0"/>
            <wp:positionH relativeFrom="page">
              <wp:posOffset>1107439</wp:posOffset>
            </wp:positionH>
            <wp:positionV relativeFrom="paragraph">
              <wp:posOffset>139078</wp:posOffset>
            </wp:positionV>
            <wp:extent cx="5631398" cy="4008120"/>
            <wp:effectExtent l="0" t="0" r="0" b="0"/>
            <wp:wrapTopAndBottom/>
            <wp:docPr id="287" name="image5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545.png"/>
                    <pic:cNvPicPr/>
                  </pic:nvPicPr>
                  <pic:blipFill>
                    <a:blip r:embed="rId380" cstate="print"/>
                    <a:stretch>
                      <a:fillRect/>
                    </a:stretch>
                  </pic:blipFill>
                  <pic:spPr>
                    <a:xfrm>
                      <a:off x="0" y="0"/>
                      <a:ext cx="5631398" cy="4008120"/>
                    </a:xfrm>
                    <a:prstGeom prst="rect">
                      <a:avLst/>
                    </a:prstGeom>
                  </pic:spPr>
                </pic:pic>
              </a:graphicData>
            </a:graphic>
          </wp:anchor>
        </w:drawing>
      </w:r>
    </w:p>
    <w:p w14:paraId="50D25DF3" w14:textId="77777777" w:rsidR="00003E69" w:rsidRDefault="00003E69">
      <w:pPr>
        <w:rPr>
          <w:rFonts w:ascii="Times New Roman"/>
          <w:sz w:val="15"/>
        </w:rPr>
        <w:sectPr w:rsidR="00003E69">
          <w:pgSz w:w="12240" w:h="15840"/>
          <w:pgMar w:top="1500" w:right="1440" w:bottom="1160" w:left="1600" w:header="0" w:footer="974" w:gutter="0"/>
          <w:cols w:space="720"/>
        </w:sectPr>
      </w:pPr>
    </w:p>
    <w:p w14:paraId="316B2372" w14:textId="77777777" w:rsidR="00003E69" w:rsidRDefault="00003E69">
      <w:pPr>
        <w:pStyle w:val="BodyText"/>
        <w:spacing w:before="10"/>
        <w:rPr>
          <w:rFonts w:ascii="Times New Roman"/>
          <w:sz w:val="20"/>
        </w:rPr>
      </w:pPr>
    </w:p>
    <w:p w14:paraId="763BA307" w14:textId="77777777" w:rsidR="00003E69" w:rsidRDefault="00452176">
      <w:pPr>
        <w:pStyle w:val="BodyText"/>
        <w:ind w:left="110"/>
        <w:rPr>
          <w:rFonts w:ascii="Times New Roman"/>
          <w:sz w:val="20"/>
        </w:rPr>
      </w:pPr>
      <w:r>
        <w:rPr>
          <w:rFonts w:ascii="Times New Roman"/>
          <w:noProof/>
          <w:sz w:val="20"/>
        </w:rPr>
        <w:drawing>
          <wp:inline distT="0" distB="0" distL="0" distR="0" wp14:anchorId="2B0C33E9" wp14:editId="0E303815">
            <wp:extent cx="5842109" cy="7655242"/>
            <wp:effectExtent l="0" t="0" r="0" b="0"/>
            <wp:docPr id="289" name="image5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546.png"/>
                    <pic:cNvPicPr/>
                  </pic:nvPicPr>
                  <pic:blipFill>
                    <a:blip r:embed="rId381" cstate="print"/>
                    <a:stretch>
                      <a:fillRect/>
                    </a:stretch>
                  </pic:blipFill>
                  <pic:spPr>
                    <a:xfrm>
                      <a:off x="0" y="0"/>
                      <a:ext cx="5842109" cy="7655242"/>
                    </a:xfrm>
                    <a:prstGeom prst="rect">
                      <a:avLst/>
                    </a:prstGeom>
                  </pic:spPr>
                </pic:pic>
              </a:graphicData>
            </a:graphic>
          </wp:inline>
        </w:drawing>
      </w:r>
    </w:p>
    <w:p w14:paraId="68EA42D8" w14:textId="77777777" w:rsidR="00003E69" w:rsidRDefault="00003E69">
      <w:pPr>
        <w:rPr>
          <w:rFonts w:ascii="Times New Roman"/>
          <w:sz w:val="20"/>
        </w:rPr>
        <w:sectPr w:rsidR="00003E69">
          <w:pgSz w:w="12240" w:h="15840"/>
          <w:pgMar w:top="1500" w:right="1520" w:bottom="1160" w:left="1280" w:header="0" w:footer="974" w:gutter="0"/>
          <w:cols w:space="720"/>
        </w:sectPr>
      </w:pPr>
    </w:p>
    <w:p w14:paraId="7E1349AF" w14:textId="77777777" w:rsidR="00003E69" w:rsidRDefault="00452176">
      <w:pPr>
        <w:pStyle w:val="BodyText"/>
        <w:ind w:left="108"/>
        <w:rPr>
          <w:rFonts w:ascii="Times New Roman"/>
          <w:sz w:val="20"/>
        </w:rPr>
      </w:pPr>
      <w:r>
        <w:rPr>
          <w:rFonts w:ascii="Times New Roman"/>
          <w:noProof/>
          <w:sz w:val="20"/>
        </w:rPr>
        <w:lastRenderedPageBreak/>
        <w:drawing>
          <wp:inline distT="0" distB="0" distL="0" distR="0" wp14:anchorId="6AE42736" wp14:editId="4DC13B8D">
            <wp:extent cx="5629275" cy="7705725"/>
            <wp:effectExtent l="0" t="0" r="0" b="0"/>
            <wp:docPr id="291" name="image5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image547.png"/>
                    <pic:cNvPicPr/>
                  </pic:nvPicPr>
                  <pic:blipFill>
                    <a:blip r:embed="rId382" cstate="print"/>
                    <a:stretch>
                      <a:fillRect/>
                    </a:stretch>
                  </pic:blipFill>
                  <pic:spPr>
                    <a:xfrm>
                      <a:off x="0" y="0"/>
                      <a:ext cx="5629275" cy="7705725"/>
                    </a:xfrm>
                    <a:prstGeom prst="rect">
                      <a:avLst/>
                    </a:prstGeom>
                  </pic:spPr>
                </pic:pic>
              </a:graphicData>
            </a:graphic>
          </wp:inline>
        </w:drawing>
      </w:r>
    </w:p>
    <w:p w14:paraId="44FEAA05" w14:textId="77777777" w:rsidR="00003E69" w:rsidRDefault="00452176">
      <w:pPr>
        <w:pStyle w:val="BodyText"/>
        <w:spacing w:before="8"/>
        <w:rPr>
          <w:rFonts w:ascii="Times New Roman"/>
          <w:sz w:val="22"/>
        </w:rPr>
      </w:pPr>
      <w:r>
        <w:rPr>
          <w:noProof/>
        </w:rPr>
        <w:drawing>
          <wp:anchor distT="0" distB="0" distL="0" distR="0" simplePos="0" relativeHeight="251506688" behindDoc="0" locked="0" layoutInCell="1" allowOverlap="1" wp14:anchorId="091670A9" wp14:editId="3CECAE1B">
            <wp:simplePos x="0" y="0"/>
            <wp:positionH relativeFrom="page">
              <wp:posOffset>4876800</wp:posOffset>
            </wp:positionH>
            <wp:positionV relativeFrom="paragraph">
              <wp:posOffset>190500</wp:posOffset>
            </wp:positionV>
            <wp:extent cx="1816253" cy="179165"/>
            <wp:effectExtent l="0" t="0" r="0" b="0"/>
            <wp:wrapTopAndBottom/>
            <wp:docPr id="293" name="image5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image548.png"/>
                    <pic:cNvPicPr/>
                  </pic:nvPicPr>
                  <pic:blipFill>
                    <a:blip r:embed="rId383" cstate="print"/>
                    <a:stretch>
                      <a:fillRect/>
                    </a:stretch>
                  </pic:blipFill>
                  <pic:spPr>
                    <a:xfrm>
                      <a:off x="0" y="0"/>
                      <a:ext cx="1816253" cy="179165"/>
                    </a:xfrm>
                    <a:prstGeom prst="rect">
                      <a:avLst/>
                    </a:prstGeom>
                  </pic:spPr>
                </pic:pic>
              </a:graphicData>
            </a:graphic>
          </wp:anchor>
        </w:drawing>
      </w:r>
    </w:p>
    <w:p w14:paraId="78CD6DEF" w14:textId="77777777" w:rsidR="00003E69" w:rsidRDefault="00003E69">
      <w:pPr>
        <w:rPr>
          <w:rFonts w:ascii="Times New Roman"/>
        </w:rPr>
        <w:sectPr w:rsidR="00003E69">
          <w:pgSz w:w="12240" w:h="15840"/>
          <w:pgMar w:top="1440" w:right="1580" w:bottom="1160" w:left="1580" w:header="0" w:footer="974" w:gutter="0"/>
          <w:cols w:space="720"/>
        </w:sectPr>
      </w:pPr>
    </w:p>
    <w:p w14:paraId="7BFF6E25" w14:textId="77777777" w:rsidR="00003E69" w:rsidRDefault="00594543">
      <w:pPr>
        <w:spacing w:before="30"/>
        <w:ind w:left="2485"/>
        <w:rPr>
          <w:b/>
          <w:sz w:val="31"/>
        </w:rPr>
      </w:pPr>
      <w:r>
        <w:lastRenderedPageBreak/>
        <w:pict w14:anchorId="5EE009D0">
          <v:shape id="_x0000_s2111" type="#_x0000_t202" style="position:absolute;left:0;text-align:left;margin-left:261.75pt;margin-top:730.3pt;width:87.8pt;height:11.25pt;z-index:-251446272;mso-position-horizontal-relative:page;mso-position-vertical-relative:page" filled="f" stroked="f">
            <v:textbox inset="0,0,0,0">
              <w:txbxContent>
                <w:p w14:paraId="3C81DE9B" w14:textId="77777777" w:rsidR="007049DA" w:rsidRDefault="007049DA">
                  <w:pPr>
                    <w:spacing w:line="225" w:lineRule="exact"/>
                  </w:pPr>
                  <w:r>
                    <w:t xml:space="preserve">Section </w:t>
                  </w:r>
                  <w:r>
                    <w:rPr>
                      <w:spacing w:val="-6"/>
                    </w:rPr>
                    <w:t>13</w:t>
                  </w:r>
                  <w:proofErr w:type="gramStart"/>
                  <w:r>
                    <w:rPr>
                      <w:spacing w:val="-6"/>
                    </w:rPr>
                    <w:t xml:space="preserve">,  </w:t>
                  </w:r>
                  <w:r>
                    <w:t>page</w:t>
                  </w:r>
                  <w:proofErr w:type="gramEnd"/>
                  <w:r>
                    <w:t xml:space="preserve"> </w:t>
                  </w:r>
                  <w:r>
                    <w:rPr>
                      <w:spacing w:val="-9"/>
                    </w:rPr>
                    <w:t>16</w:t>
                  </w:r>
                </w:p>
              </w:txbxContent>
            </v:textbox>
            <w10:wrap anchorx="page" anchory="page"/>
          </v:shape>
        </w:pict>
      </w:r>
      <w:proofErr w:type="gramStart"/>
      <w:r w:rsidR="00452176">
        <w:rPr>
          <w:b/>
          <w:sz w:val="31"/>
        </w:rPr>
        <w:t>Creating  a</w:t>
      </w:r>
      <w:proofErr w:type="gramEnd"/>
      <w:r w:rsidR="00452176">
        <w:rPr>
          <w:b/>
          <w:sz w:val="31"/>
        </w:rPr>
        <w:t xml:space="preserve"> QR Station  in Your  Library</w:t>
      </w:r>
    </w:p>
    <w:p w14:paraId="11317941" w14:textId="77777777" w:rsidR="00003E69" w:rsidRDefault="00594543">
      <w:pPr>
        <w:pStyle w:val="BodyText"/>
        <w:rPr>
          <w:b/>
          <w:sz w:val="10"/>
        </w:rPr>
      </w:pPr>
      <w:r>
        <w:pict w14:anchorId="53E55FC1">
          <v:line id="_x0000_s2110" style="position:absolute;z-index:251785216;mso-wrap-distance-left:0;mso-wrap-distance-right:0;mso-position-horizontal-relative:page" from="67.15pt,9.65pt" to="554.35pt,8.45pt" strokeweight="9537emu">
            <w10:wrap type="topAndBottom" anchorx="page"/>
          </v:line>
        </w:pict>
      </w:r>
    </w:p>
    <w:p w14:paraId="3205772D" w14:textId="77777777" w:rsidR="00003E69" w:rsidRDefault="00452176">
      <w:pPr>
        <w:spacing w:before="287"/>
        <w:ind w:left="220"/>
        <w:rPr>
          <w:b/>
        </w:rPr>
      </w:pPr>
      <w:r>
        <w:rPr>
          <w:b/>
        </w:rPr>
        <w:t xml:space="preserve">How </w:t>
      </w:r>
      <w:proofErr w:type="gramStart"/>
      <w:r>
        <w:rPr>
          <w:b/>
        </w:rPr>
        <w:t>to  Read</w:t>
      </w:r>
      <w:proofErr w:type="gramEnd"/>
      <w:r>
        <w:rPr>
          <w:b/>
        </w:rPr>
        <w:t xml:space="preserve"> QR Codes on a PC using a Webcam</w:t>
      </w:r>
    </w:p>
    <w:p w14:paraId="16B9B48B" w14:textId="77777777" w:rsidR="00003E69" w:rsidRDefault="00452176">
      <w:pPr>
        <w:spacing w:before="31" w:line="280" w:lineRule="auto"/>
        <w:ind w:left="220" w:right="552"/>
      </w:pPr>
      <w:r>
        <w:t xml:space="preserve">You will need </w:t>
      </w:r>
      <w:proofErr w:type="spellStart"/>
      <w:r>
        <w:t>awebcam</w:t>
      </w:r>
      <w:proofErr w:type="spellEnd"/>
      <w:r>
        <w:t xml:space="preserve"> installed on </w:t>
      </w:r>
      <w:proofErr w:type="spellStart"/>
      <w:r>
        <w:t>yourcomputer</w:t>
      </w:r>
      <w:proofErr w:type="spellEnd"/>
      <w:r>
        <w:t xml:space="preserve">. Also, check to see if you have Adobe </w:t>
      </w:r>
      <w:proofErr w:type="spellStart"/>
      <w:r>
        <w:t>AIRinstalled</w:t>
      </w:r>
      <w:proofErr w:type="spellEnd"/>
      <w:r>
        <w:t xml:space="preserve"> </w:t>
      </w:r>
      <w:proofErr w:type="gramStart"/>
      <w:r>
        <w:t xml:space="preserve">on  </w:t>
      </w:r>
      <w:proofErr w:type="spellStart"/>
      <w:r>
        <w:t>yourcomputer</w:t>
      </w:r>
      <w:proofErr w:type="spellEnd"/>
      <w:proofErr w:type="gramEnd"/>
      <w:r>
        <w:t xml:space="preserve">.  Download at </w:t>
      </w:r>
      <w:hyperlink r:id="rId384">
        <w:r>
          <w:t>http://get.adobe.com/air/5</w:t>
        </w:r>
      </w:hyperlink>
    </w:p>
    <w:p w14:paraId="6D4FFF00" w14:textId="77777777" w:rsidR="00003E69" w:rsidRDefault="00452176">
      <w:pPr>
        <w:pStyle w:val="ListParagraph"/>
        <w:numPr>
          <w:ilvl w:val="0"/>
          <w:numId w:val="185"/>
        </w:numPr>
        <w:tabs>
          <w:tab w:val="left" w:pos="580"/>
        </w:tabs>
        <w:spacing w:before="196"/>
        <w:ind w:hanging="4681"/>
        <w:jc w:val="left"/>
        <w:rPr>
          <w:b/>
        </w:rPr>
      </w:pPr>
      <w:proofErr w:type="gramStart"/>
      <w:r>
        <w:rPr>
          <w:b/>
          <w:spacing w:val="1"/>
        </w:rPr>
        <w:t xml:space="preserve">Go  </w:t>
      </w:r>
      <w:r>
        <w:rPr>
          <w:b/>
        </w:rPr>
        <w:t>to</w:t>
      </w:r>
      <w:proofErr w:type="gramEnd"/>
      <w:r>
        <w:rPr>
          <w:b/>
          <w:spacing w:val="30"/>
        </w:rPr>
        <w:t xml:space="preserve"> </w:t>
      </w:r>
      <w:hyperlink r:id="rId385">
        <w:r>
          <w:rPr>
            <w:b/>
            <w:spacing w:val="-3"/>
          </w:rPr>
          <w:t>http://www.dansl.net/blog/?p=256</w:t>
        </w:r>
      </w:hyperlink>
    </w:p>
    <w:p w14:paraId="30F6A048" w14:textId="77777777" w:rsidR="00003E69" w:rsidRDefault="00452176">
      <w:pPr>
        <w:spacing w:before="1"/>
        <w:ind w:left="219"/>
        <w:rPr>
          <w:b/>
        </w:rPr>
      </w:pPr>
      <w:r>
        <w:t xml:space="preserve">Scroll down </w:t>
      </w:r>
      <w:proofErr w:type="gramStart"/>
      <w:r>
        <w:t>and  follow</w:t>
      </w:r>
      <w:proofErr w:type="gramEnd"/>
      <w:r>
        <w:t xml:space="preserve"> steps under </w:t>
      </w:r>
      <w:proofErr w:type="spellStart"/>
      <w:r>
        <w:rPr>
          <w:b/>
        </w:rPr>
        <w:t>Howto</w:t>
      </w:r>
      <w:proofErr w:type="spellEnd"/>
      <w:r>
        <w:rPr>
          <w:b/>
        </w:rPr>
        <w:t xml:space="preserve"> use </w:t>
      </w:r>
      <w:proofErr w:type="spellStart"/>
      <w:r>
        <w:rPr>
          <w:b/>
        </w:rPr>
        <w:t>QRreader</w:t>
      </w:r>
      <w:proofErr w:type="spellEnd"/>
      <w:r>
        <w:rPr>
          <w:b/>
        </w:rPr>
        <w:t>.</w:t>
      </w:r>
    </w:p>
    <w:p w14:paraId="006FB89C" w14:textId="77777777" w:rsidR="00003E69" w:rsidRDefault="00003E69">
      <w:pPr>
        <w:pStyle w:val="BodyText"/>
        <w:spacing w:before="8"/>
        <w:rPr>
          <w:b/>
          <w:sz w:val="19"/>
        </w:rPr>
      </w:pPr>
    </w:p>
    <w:p w14:paraId="5909F2F7" w14:textId="77777777" w:rsidR="00003E69" w:rsidRDefault="00452176">
      <w:pPr>
        <w:pStyle w:val="ListParagraph"/>
        <w:numPr>
          <w:ilvl w:val="0"/>
          <w:numId w:val="185"/>
        </w:numPr>
        <w:tabs>
          <w:tab w:val="left" w:pos="580"/>
        </w:tabs>
        <w:spacing w:before="1"/>
        <w:ind w:hanging="4681"/>
        <w:jc w:val="left"/>
      </w:pPr>
      <w:proofErr w:type="spellStart"/>
      <w:r>
        <w:rPr>
          <w:spacing w:val="2"/>
        </w:rPr>
        <w:t>Afterclicking</w:t>
      </w:r>
      <w:proofErr w:type="spellEnd"/>
      <w:r>
        <w:rPr>
          <w:spacing w:val="2"/>
        </w:rPr>
        <w:t xml:space="preserve"> </w:t>
      </w:r>
      <w:r>
        <w:t xml:space="preserve">on </w:t>
      </w:r>
      <w:r>
        <w:rPr>
          <w:b/>
        </w:rPr>
        <w:t xml:space="preserve">Step </w:t>
      </w:r>
      <w:r>
        <w:rPr>
          <w:b/>
          <w:spacing w:val="-5"/>
        </w:rPr>
        <w:t xml:space="preserve">2:  </w:t>
      </w:r>
      <w:r>
        <w:rPr>
          <w:b/>
        </w:rPr>
        <w:t>Download</w:t>
      </w:r>
      <w:r>
        <w:t xml:space="preserve">, click </w:t>
      </w:r>
      <w:r>
        <w:rPr>
          <w:b/>
        </w:rPr>
        <w:t xml:space="preserve">Open </w:t>
      </w:r>
      <w:r>
        <w:t xml:space="preserve">on </w:t>
      </w:r>
      <w:r>
        <w:rPr>
          <w:spacing w:val="2"/>
        </w:rPr>
        <w:t xml:space="preserve">File </w:t>
      </w:r>
      <w:r>
        <w:t>Download</w:t>
      </w:r>
      <w:r>
        <w:rPr>
          <w:spacing w:val="-21"/>
        </w:rPr>
        <w:t xml:space="preserve"> </w:t>
      </w:r>
      <w:r>
        <w:t>screen.</w:t>
      </w:r>
    </w:p>
    <w:p w14:paraId="6DBAD3B5" w14:textId="77777777" w:rsidR="00003E69" w:rsidRDefault="00003E69">
      <w:pPr>
        <w:pStyle w:val="BodyText"/>
        <w:rPr>
          <w:sz w:val="20"/>
        </w:rPr>
      </w:pPr>
    </w:p>
    <w:p w14:paraId="3358B43A" w14:textId="77777777" w:rsidR="00003E69" w:rsidRDefault="00003E69">
      <w:pPr>
        <w:pStyle w:val="BodyText"/>
        <w:rPr>
          <w:sz w:val="20"/>
        </w:rPr>
      </w:pPr>
    </w:p>
    <w:p w14:paraId="6D06D714" w14:textId="77777777" w:rsidR="00003E69" w:rsidRDefault="00003E69">
      <w:pPr>
        <w:pStyle w:val="BodyText"/>
        <w:spacing w:before="2"/>
        <w:rPr>
          <w:sz w:val="18"/>
        </w:rPr>
      </w:pPr>
    </w:p>
    <w:p w14:paraId="3A761B71" w14:textId="77777777" w:rsidR="00003E69" w:rsidRDefault="00594543">
      <w:pPr>
        <w:pStyle w:val="ListParagraph"/>
        <w:numPr>
          <w:ilvl w:val="0"/>
          <w:numId w:val="185"/>
        </w:numPr>
        <w:tabs>
          <w:tab w:val="left" w:pos="5186"/>
        </w:tabs>
        <w:spacing w:before="52" w:line="273" w:lineRule="auto"/>
        <w:ind w:right="623" w:firstLine="0"/>
        <w:jc w:val="left"/>
        <w:rPr>
          <w:sz w:val="24"/>
        </w:rPr>
      </w:pPr>
      <w:r>
        <w:pict w14:anchorId="21975E3C">
          <v:group id="_x0000_s2107" style="position:absolute;left:0;text-align:left;margin-left:71.75pt;margin-top:-19.3pt;width:197.9pt;height:199.75pt;z-index:251787264;mso-position-horizontal-relative:page" coordorigin="1435,-386" coordsize="3958,3995">
            <v:shape id="_x0000_s2109" type="#_x0000_t75" style="position:absolute;left:1475;top:-347;width:3888;height:3918">
              <v:imagedata r:id="rId386" o:title=""/>
            </v:shape>
            <v:rect id="_x0000_s2108" style="position:absolute;left:1455;top:-367;width:3918;height:3955" filled="f" strokeweight="2pt"/>
            <w10:wrap anchorx="page"/>
          </v:group>
        </w:pict>
      </w:r>
      <w:r w:rsidR="00452176">
        <w:rPr>
          <w:sz w:val="24"/>
        </w:rPr>
        <w:t xml:space="preserve">After </w:t>
      </w:r>
      <w:proofErr w:type="spellStart"/>
      <w:r w:rsidR="00452176">
        <w:rPr>
          <w:sz w:val="24"/>
        </w:rPr>
        <w:t>QRreader</w:t>
      </w:r>
      <w:proofErr w:type="spellEnd"/>
      <w:r w:rsidR="00452176">
        <w:rPr>
          <w:sz w:val="24"/>
        </w:rPr>
        <w:t xml:space="preserve"> is installed, </w:t>
      </w:r>
      <w:r w:rsidR="00452176">
        <w:rPr>
          <w:spacing w:val="2"/>
          <w:sz w:val="24"/>
        </w:rPr>
        <w:t xml:space="preserve">go </w:t>
      </w:r>
      <w:r w:rsidR="00452176">
        <w:rPr>
          <w:spacing w:val="-3"/>
          <w:sz w:val="24"/>
        </w:rPr>
        <w:t xml:space="preserve">to </w:t>
      </w:r>
      <w:r w:rsidR="00452176">
        <w:rPr>
          <w:sz w:val="24"/>
        </w:rPr>
        <w:t xml:space="preserve">Desktop and </w:t>
      </w:r>
      <w:r w:rsidR="00452176">
        <w:rPr>
          <w:spacing w:val="-4"/>
          <w:sz w:val="24"/>
        </w:rPr>
        <w:t xml:space="preserve">open </w:t>
      </w:r>
      <w:r w:rsidR="00452176">
        <w:rPr>
          <w:spacing w:val="-5"/>
          <w:sz w:val="24"/>
        </w:rPr>
        <w:t xml:space="preserve">the program.  </w:t>
      </w:r>
      <w:r w:rsidR="00452176">
        <w:rPr>
          <w:spacing w:val="1"/>
          <w:sz w:val="24"/>
        </w:rPr>
        <w:t xml:space="preserve">Click </w:t>
      </w:r>
      <w:r w:rsidR="00452176">
        <w:rPr>
          <w:spacing w:val="-4"/>
          <w:sz w:val="24"/>
        </w:rPr>
        <w:t xml:space="preserve">on </w:t>
      </w:r>
      <w:r w:rsidR="00452176">
        <w:rPr>
          <w:spacing w:val="-5"/>
          <w:sz w:val="24"/>
        </w:rPr>
        <w:t xml:space="preserve">the </w:t>
      </w:r>
      <w:r w:rsidR="00452176">
        <w:rPr>
          <w:sz w:val="24"/>
        </w:rPr>
        <w:t xml:space="preserve">“gear” icon in </w:t>
      </w:r>
      <w:r w:rsidR="00452176">
        <w:rPr>
          <w:spacing w:val="-5"/>
          <w:sz w:val="24"/>
        </w:rPr>
        <w:t xml:space="preserve">upper </w:t>
      </w:r>
      <w:r w:rsidR="00452176">
        <w:rPr>
          <w:sz w:val="24"/>
        </w:rPr>
        <w:t xml:space="preserve">left </w:t>
      </w:r>
      <w:r w:rsidR="00452176">
        <w:rPr>
          <w:spacing w:val="-4"/>
          <w:sz w:val="24"/>
        </w:rPr>
        <w:t xml:space="preserve">corner </w:t>
      </w:r>
      <w:r w:rsidR="00452176">
        <w:rPr>
          <w:spacing w:val="-3"/>
          <w:sz w:val="24"/>
        </w:rPr>
        <w:t xml:space="preserve">to </w:t>
      </w:r>
      <w:r w:rsidR="00452176">
        <w:rPr>
          <w:spacing w:val="-4"/>
          <w:sz w:val="24"/>
        </w:rPr>
        <w:t xml:space="preserve">open </w:t>
      </w:r>
      <w:r w:rsidR="00452176">
        <w:rPr>
          <w:spacing w:val="-5"/>
          <w:sz w:val="24"/>
        </w:rPr>
        <w:t xml:space="preserve">the </w:t>
      </w:r>
      <w:r w:rsidR="00452176">
        <w:rPr>
          <w:sz w:val="24"/>
        </w:rPr>
        <w:t xml:space="preserve">Settings. </w:t>
      </w:r>
      <w:r w:rsidR="00452176">
        <w:rPr>
          <w:spacing w:val="-4"/>
          <w:sz w:val="24"/>
        </w:rPr>
        <w:t xml:space="preserve">Under </w:t>
      </w:r>
      <w:r w:rsidR="00452176">
        <w:rPr>
          <w:sz w:val="24"/>
        </w:rPr>
        <w:t xml:space="preserve">Camera </w:t>
      </w:r>
      <w:r w:rsidR="00452176">
        <w:rPr>
          <w:spacing w:val="-3"/>
          <w:sz w:val="24"/>
        </w:rPr>
        <w:t xml:space="preserve">make </w:t>
      </w:r>
      <w:r w:rsidR="00452176">
        <w:rPr>
          <w:sz w:val="24"/>
        </w:rPr>
        <w:t xml:space="preserve">sure </w:t>
      </w:r>
      <w:proofErr w:type="gramStart"/>
      <w:r w:rsidR="00452176">
        <w:rPr>
          <w:spacing w:val="-5"/>
          <w:sz w:val="24"/>
        </w:rPr>
        <w:t xml:space="preserve">the  </w:t>
      </w:r>
      <w:r w:rsidR="00452176">
        <w:rPr>
          <w:spacing w:val="-3"/>
          <w:sz w:val="24"/>
        </w:rPr>
        <w:t>correct</w:t>
      </w:r>
      <w:proofErr w:type="gramEnd"/>
      <w:r w:rsidR="00452176">
        <w:rPr>
          <w:spacing w:val="-3"/>
          <w:sz w:val="24"/>
        </w:rPr>
        <w:t xml:space="preserve">  make </w:t>
      </w:r>
      <w:r w:rsidR="00452176">
        <w:rPr>
          <w:sz w:val="24"/>
        </w:rPr>
        <w:t xml:space="preserve">and </w:t>
      </w:r>
      <w:r w:rsidR="00452176">
        <w:rPr>
          <w:spacing w:val="-6"/>
          <w:sz w:val="24"/>
        </w:rPr>
        <w:t xml:space="preserve">model  </w:t>
      </w:r>
      <w:r w:rsidR="00452176">
        <w:rPr>
          <w:spacing w:val="-4"/>
          <w:sz w:val="24"/>
        </w:rPr>
        <w:t xml:space="preserve">of </w:t>
      </w:r>
      <w:r w:rsidR="00452176">
        <w:rPr>
          <w:spacing w:val="-5"/>
          <w:sz w:val="24"/>
        </w:rPr>
        <w:t xml:space="preserve">your  </w:t>
      </w:r>
      <w:r w:rsidR="00452176">
        <w:rPr>
          <w:sz w:val="24"/>
        </w:rPr>
        <w:t xml:space="preserve">webcam is displayed. Check </w:t>
      </w:r>
      <w:r w:rsidR="00452176">
        <w:rPr>
          <w:spacing w:val="-5"/>
          <w:sz w:val="24"/>
        </w:rPr>
        <w:t xml:space="preserve">both </w:t>
      </w:r>
      <w:r w:rsidR="00452176">
        <w:rPr>
          <w:sz w:val="24"/>
        </w:rPr>
        <w:t xml:space="preserve">boxes. Then click right </w:t>
      </w:r>
      <w:r w:rsidR="00452176">
        <w:rPr>
          <w:spacing w:val="-4"/>
          <w:sz w:val="24"/>
        </w:rPr>
        <w:t xml:space="preserve">corner </w:t>
      </w:r>
      <w:r w:rsidR="00452176">
        <w:rPr>
          <w:spacing w:val="-3"/>
          <w:sz w:val="24"/>
        </w:rPr>
        <w:t xml:space="preserve">to </w:t>
      </w:r>
      <w:r w:rsidR="00452176">
        <w:rPr>
          <w:sz w:val="24"/>
        </w:rPr>
        <w:t>close.</w:t>
      </w:r>
    </w:p>
    <w:p w14:paraId="60079D95" w14:textId="77777777" w:rsidR="00003E69" w:rsidRDefault="00003E69">
      <w:pPr>
        <w:pStyle w:val="BodyText"/>
        <w:rPr>
          <w:sz w:val="20"/>
        </w:rPr>
      </w:pPr>
    </w:p>
    <w:p w14:paraId="1F354DAC" w14:textId="77777777" w:rsidR="00003E69" w:rsidRDefault="00003E69">
      <w:pPr>
        <w:pStyle w:val="BodyText"/>
        <w:rPr>
          <w:sz w:val="20"/>
        </w:rPr>
      </w:pPr>
    </w:p>
    <w:p w14:paraId="5AF19294" w14:textId="77777777" w:rsidR="00003E69" w:rsidRDefault="00003E69">
      <w:pPr>
        <w:pStyle w:val="BodyText"/>
        <w:rPr>
          <w:sz w:val="20"/>
        </w:rPr>
      </w:pPr>
    </w:p>
    <w:p w14:paraId="00912278" w14:textId="77777777" w:rsidR="00003E69" w:rsidRDefault="00003E69">
      <w:pPr>
        <w:pStyle w:val="BodyText"/>
        <w:rPr>
          <w:sz w:val="20"/>
        </w:rPr>
      </w:pPr>
    </w:p>
    <w:p w14:paraId="5AE3FBE1" w14:textId="77777777" w:rsidR="00003E69" w:rsidRDefault="00003E69">
      <w:pPr>
        <w:pStyle w:val="BodyText"/>
        <w:rPr>
          <w:sz w:val="20"/>
        </w:rPr>
      </w:pPr>
    </w:p>
    <w:p w14:paraId="7742DFF8" w14:textId="77777777" w:rsidR="00003E69" w:rsidRDefault="00003E69">
      <w:pPr>
        <w:pStyle w:val="BodyText"/>
        <w:rPr>
          <w:sz w:val="20"/>
        </w:rPr>
      </w:pPr>
    </w:p>
    <w:p w14:paraId="5B9734B6" w14:textId="77777777" w:rsidR="00003E69" w:rsidRDefault="00003E69">
      <w:pPr>
        <w:pStyle w:val="BodyText"/>
        <w:spacing w:before="3"/>
        <w:rPr>
          <w:sz w:val="25"/>
        </w:rPr>
      </w:pPr>
    </w:p>
    <w:p w14:paraId="52CE21A1" w14:textId="77777777" w:rsidR="00003E69" w:rsidRDefault="00594543">
      <w:pPr>
        <w:pStyle w:val="BodyText"/>
        <w:spacing w:before="52" w:line="271" w:lineRule="auto"/>
        <w:ind w:left="280" w:right="5561"/>
      </w:pPr>
      <w:r>
        <w:pict w14:anchorId="4706E595">
          <v:group id="_x0000_s2104" style="position:absolute;left:0;text-align:left;margin-left:335.95pt;margin-top:-33.65pt;width:195.9pt;height:198.8pt;z-index:251788288;mso-position-horizontal-relative:page" coordorigin="6719,-673" coordsize="3918,3976">
            <v:shape id="_x0000_s2106" type="#_x0000_t75" style="position:absolute;left:6759;top:-634;width:3847;height:3904">
              <v:imagedata r:id="rId387" o:title=""/>
            </v:shape>
            <v:rect id="_x0000_s2105" style="position:absolute;left:6739;top:-654;width:3878;height:3936" filled="f" strokeweight="2pt"/>
            <w10:wrap anchorx="page"/>
          </v:group>
        </w:pict>
      </w:r>
      <w:r w:rsidR="00452176">
        <w:t xml:space="preserve">You should see the </w:t>
      </w:r>
      <w:proofErr w:type="spellStart"/>
      <w:r w:rsidR="00452176">
        <w:t>QRreader</w:t>
      </w:r>
      <w:proofErr w:type="spellEnd"/>
      <w:r w:rsidR="00452176">
        <w:t xml:space="preserve"> window open and the webcam is on. Hold paper with QR code up to </w:t>
      </w:r>
      <w:proofErr w:type="gramStart"/>
      <w:r w:rsidR="00452176">
        <w:t>the  webcam</w:t>
      </w:r>
      <w:proofErr w:type="gramEnd"/>
      <w:r w:rsidR="00452176">
        <w:t>.</w:t>
      </w:r>
    </w:p>
    <w:p w14:paraId="48ECEC76" w14:textId="77777777" w:rsidR="00003E69" w:rsidRDefault="00452176">
      <w:pPr>
        <w:pStyle w:val="BodyText"/>
        <w:spacing w:before="13" w:line="273" w:lineRule="auto"/>
        <w:ind w:left="280" w:right="5561" w:hanging="1"/>
      </w:pPr>
      <w:proofErr w:type="spellStart"/>
      <w:r>
        <w:t>QRreader’s</w:t>
      </w:r>
      <w:proofErr w:type="spellEnd"/>
      <w:r>
        <w:t xml:space="preserve"> white brackets will turn red when the code is read. The web site should automatically open on your computer.</w:t>
      </w:r>
    </w:p>
    <w:p w14:paraId="443855F1" w14:textId="77777777" w:rsidR="00003E69" w:rsidRDefault="00003E69">
      <w:pPr>
        <w:pStyle w:val="BodyText"/>
        <w:rPr>
          <w:sz w:val="20"/>
        </w:rPr>
      </w:pPr>
    </w:p>
    <w:p w14:paraId="4045C7AE" w14:textId="77777777" w:rsidR="00003E69" w:rsidRDefault="00003E69">
      <w:pPr>
        <w:pStyle w:val="BodyText"/>
        <w:rPr>
          <w:sz w:val="20"/>
        </w:rPr>
      </w:pPr>
    </w:p>
    <w:p w14:paraId="500A42D7" w14:textId="77777777" w:rsidR="00003E69" w:rsidRDefault="00003E69">
      <w:pPr>
        <w:pStyle w:val="BodyText"/>
        <w:rPr>
          <w:sz w:val="20"/>
        </w:rPr>
      </w:pPr>
    </w:p>
    <w:p w14:paraId="34B309C6" w14:textId="77777777" w:rsidR="00003E69" w:rsidRDefault="00594543">
      <w:pPr>
        <w:pStyle w:val="BodyText"/>
        <w:spacing w:before="8"/>
        <w:rPr>
          <w:sz w:val="22"/>
        </w:rPr>
      </w:pPr>
      <w:r>
        <w:pict w14:anchorId="6EA27166">
          <v:group id="_x0000_s2101" style="position:absolute;margin-left:67.5pt;margin-top:15.8pt;width:466.5pt;height:112.5pt;z-index:251786240;mso-wrap-distance-left:0;mso-wrap-distance-right:0;mso-position-horizontal-relative:page" coordorigin="1350,316" coordsize="9330,2250">
            <v:rect id="_x0000_s2103" style="position:absolute;left:1380;top:346;width:9270;height:2190" stroked="f"/>
            <v:shape id="_x0000_s2102" type="#_x0000_t202" style="position:absolute;left:1380;top:346;width:9270;height:2190" filled="f" strokeweight="3pt">
              <v:textbox inset="0,0,0,0">
                <w:txbxContent>
                  <w:p w14:paraId="583C6761" w14:textId="77777777" w:rsidR="007049DA" w:rsidRDefault="007049DA">
                    <w:pPr>
                      <w:spacing w:before="78"/>
                      <w:ind w:left="150"/>
                      <w:rPr>
                        <w:b/>
                        <w:sz w:val="28"/>
                      </w:rPr>
                    </w:pPr>
                    <w:r>
                      <w:rPr>
                        <w:b/>
                        <w:sz w:val="28"/>
                      </w:rPr>
                      <w:t>QR Codes for Your Library</w:t>
                    </w:r>
                  </w:p>
                  <w:p w14:paraId="2056D8CB" w14:textId="77777777" w:rsidR="007049DA" w:rsidRDefault="007049DA">
                    <w:pPr>
                      <w:spacing w:before="224" w:line="280" w:lineRule="auto"/>
                      <w:ind w:left="150" w:hanging="1"/>
                    </w:pPr>
                    <w:r>
                      <w:rPr>
                        <w:b/>
                      </w:rPr>
                      <w:t xml:space="preserve">Book Trailers for All </w:t>
                    </w:r>
                    <w:r>
                      <w:t xml:space="preserve">at </w:t>
                    </w:r>
                    <w:hyperlink r:id="rId388">
                      <w:r>
                        <w:t xml:space="preserve">http://booktrailersforall.com/index.htm </w:t>
                      </w:r>
                    </w:hyperlink>
                    <w:r>
                      <w:t xml:space="preserve">includes </w:t>
                    </w:r>
                    <w:proofErr w:type="spellStart"/>
                    <w:r>
                      <w:t>QRcodes</w:t>
                    </w:r>
                    <w:proofErr w:type="spellEnd"/>
                    <w:r>
                      <w:t xml:space="preserve"> </w:t>
                    </w:r>
                    <w:proofErr w:type="spellStart"/>
                    <w:r>
                      <w:t>forall</w:t>
                    </w:r>
                    <w:proofErr w:type="spellEnd"/>
                    <w:r>
                      <w:t xml:space="preserve"> the book trailers on this site.</w:t>
                    </w:r>
                  </w:p>
                  <w:p w14:paraId="3EC7B472" w14:textId="77777777" w:rsidR="007049DA" w:rsidRDefault="007049DA">
                    <w:pPr>
                      <w:spacing w:before="195" w:line="268" w:lineRule="auto"/>
                      <w:ind w:left="150" w:right="276"/>
                    </w:pPr>
                    <w:r>
                      <w:t xml:space="preserve">Creating </w:t>
                    </w:r>
                    <w:proofErr w:type="spellStart"/>
                    <w:r>
                      <w:t>yourown</w:t>
                    </w:r>
                    <w:proofErr w:type="spellEnd"/>
                    <w:r>
                      <w:t xml:space="preserve"> QR codes for websites is easy. Try this easy-to-use </w:t>
                    </w:r>
                    <w:proofErr w:type="spellStart"/>
                    <w:r>
                      <w:t>QRcode</w:t>
                    </w:r>
                    <w:proofErr w:type="spellEnd"/>
                    <w:r>
                      <w:t xml:space="preserve"> generator– </w:t>
                    </w:r>
                    <w:proofErr w:type="spellStart"/>
                    <w:r>
                      <w:rPr>
                        <w:b/>
                      </w:rPr>
                      <w:t>Kaywa</w:t>
                    </w:r>
                    <w:proofErr w:type="spellEnd"/>
                    <w:r>
                      <w:rPr>
                        <w:b/>
                      </w:rPr>
                      <w:t xml:space="preserve"> </w:t>
                    </w:r>
                    <w:proofErr w:type="gramStart"/>
                    <w:r>
                      <w:rPr>
                        <w:b/>
                      </w:rPr>
                      <w:t>QR  Code</w:t>
                    </w:r>
                    <w:proofErr w:type="gramEnd"/>
                    <w:r>
                      <w:rPr>
                        <w:b/>
                      </w:rPr>
                      <w:t xml:space="preserve"> Generator </w:t>
                    </w:r>
                    <w:r>
                      <w:t xml:space="preserve">at </w:t>
                    </w:r>
                    <w:hyperlink r:id="rId389">
                      <w:r>
                        <w:t>http://qrcode.kaywa.com/</w:t>
                      </w:r>
                    </w:hyperlink>
                  </w:p>
                </w:txbxContent>
              </v:textbox>
            </v:shape>
            <w10:wrap type="topAndBottom" anchorx="page"/>
          </v:group>
        </w:pict>
      </w:r>
    </w:p>
    <w:p w14:paraId="538AB856" w14:textId="77777777" w:rsidR="00003E69" w:rsidRDefault="00003E69">
      <w:pPr>
        <w:sectPr w:rsidR="00003E69">
          <w:footerReference w:type="default" r:id="rId390"/>
          <w:pgSz w:w="12240" w:h="15840"/>
          <w:pgMar w:top="1400" w:right="1040" w:bottom="280" w:left="1220" w:header="0" w:footer="0" w:gutter="0"/>
          <w:cols w:space="720"/>
        </w:sectPr>
      </w:pPr>
    </w:p>
    <w:p w14:paraId="0BCE990E" w14:textId="77777777" w:rsidR="00003E69" w:rsidRDefault="00003E69">
      <w:pPr>
        <w:pStyle w:val="BodyText"/>
        <w:rPr>
          <w:rFonts w:ascii="Times New Roman"/>
          <w:sz w:val="20"/>
        </w:rPr>
      </w:pPr>
    </w:p>
    <w:p w14:paraId="0FD27173" w14:textId="77777777" w:rsidR="00003E69" w:rsidRDefault="00003E69">
      <w:pPr>
        <w:pStyle w:val="BodyText"/>
        <w:spacing w:before="1"/>
        <w:rPr>
          <w:rFonts w:ascii="Times New Roman"/>
          <w:sz w:val="19"/>
        </w:rPr>
      </w:pPr>
    </w:p>
    <w:p w14:paraId="17570792" w14:textId="77777777" w:rsidR="00003E69" w:rsidRDefault="00452176">
      <w:pPr>
        <w:pStyle w:val="BodyText"/>
        <w:ind w:left="100"/>
        <w:rPr>
          <w:rFonts w:ascii="Times New Roman"/>
          <w:sz w:val="20"/>
        </w:rPr>
      </w:pPr>
      <w:r>
        <w:rPr>
          <w:rFonts w:ascii="Times New Roman"/>
          <w:noProof/>
          <w:sz w:val="20"/>
        </w:rPr>
        <w:drawing>
          <wp:inline distT="0" distB="0" distL="0" distR="0" wp14:anchorId="68E541F3" wp14:editId="3E1FF6B2">
            <wp:extent cx="3344415" cy="3717798"/>
            <wp:effectExtent l="0" t="0" r="0" b="0"/>
            <wp:docPr id="295" name="image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551.png"/>
                    <pic:cNvPicPr/>
                  </pic:nvPicPr>
                  <pic:blipFill>
                    <a:blip r:embed="rId391" cstate="print"/>
                    <a:stretch>
                      <a:fillRect/>
                    </a:stretch>
                  </pic:blipFill>
                  <pic:spPr>
                    <a:xfrm>
                      <a:off x="0" y="0"/>
                      <a:ext cx="3344415" cy="3717798"/>
                    </a:xfrm>
                    <a:prstGeom prst="rect">
                      <a:avLst/>
                    </a:prstGeom>
                  </pic:spPr>
                </pic:pic>
              </a:graphicData>
            </a:graphic>
          </wp:inline>
        </w:drawing>
      </w:r>
    </w:p>
    <w:p w14:paraId="00CA27C3" w14:textId="77777777" w:rsidR="00003E69" w:rsidRDefault="00003E69">
      <w:pPr>
        <w:pStyle w:val="BodyText"/>
        <w:rPr>
          <w:rFonts w:ascii="Times New Roman"/>
          <w:sz w:val="20"/>
        </w:rPr>
      </w:pPr>
    </w:p>
    <w:p w14:paraId="66640E66" w14:textId="77777777" w:rsidR="00003E69" w:rsidRDefault="00003E69">
      <w:pPr>
        <w:pStyle w:val="BodyText"/>
        <w:rPr>
          <w:rFonts w:ascii="Times New Roman"/>
          <w:sz w:val="20"/>
        </w:rPr>
      </w:pPr>
    </w:p>
    <w:p w14:paraId="27893F7E" w14:textId="77777777" w:rsidR="00003E69" w:rsidRDefault="00003E69">
      <w:pPr>
        <w:pStyle w:val="BodyText"/>
        <w:rPr>
          <w:rFonts w:ascii="Times New Roman"/>
          <w:sz w:val="20"/>
        </w:rPr>
      </w:pPr>
    </w:p>
    <w:p w14:paraId="57557AF2" w14:textId="77777777" w:rsidR="00003E69" w:rsidRDefault="00003E69">
      <w:pPr>
        <w:pStyle w:val="BodyText"/>
        <w:rPr>
          <w:rFonts w:ascii="Times New Roman"/>
          <w:sz w:val="20"/>
        </w:rPr>
      </w:pPr>
    </w:p>
    <w:p w14:paraId="055A7C45" w14:textId="77777777" w:rsidR="00003E69" w:rsidRDefault="00594543">
      <w:pPr>
        <w:pStyle w:val="BodyText"/>
        <w:spacing w:before="10"/>
        <w:rPr>
          <w:rFonts w:ascii="Times New Roman"/>
          <w:sz w:val="14"/>
        </w:rPr>
      </w:pPr>
      <w:r>
        <w:pict w14:anchorId="6B47E852">
          <v:group id="_x0000_s2098" style="position:absolute;margin-left:83.75pt;margin-top:10.5pt;width:199.25pt;height:78.5pt;z-index:251789312;mso-wrap-distance-left:0;mso-wrap-distance-right:0;mso-position-horizontal-relative:page" coordorigin="1675,210" coordsize="3985,1570">
            <v:shape id="_x0000_s2100" style="position:absolute;left:1695;top:230;width:3945;height:1530" coordorigin="1695,230" coordsize="3945,1530" path="m4875,230l4875,613,1695,613,1695,1378,4875,1378,4875,1760,5640,995,4875,230xe" fillcolor="#c00000" stroked="f">
              <v:path arrowok="t"/>
            </v:shape>
            <v:shape id="_x0000_s2099" style="position:absolute;left:1695;top:230;width:3945;height:1530" coordorigin="1695,230" coordsize="3945,1530" path="m1695,613l4875,613,4875,230,5640,995,4875,1760,4875,1378,1695,1378,1695,613xe" filled="f" strokeweight="2pt">
              <v:path arrowok="t"/>
            </v:shape>
            <w10:wrap type="topAndBottom" anchorx="page"/>
          </v:group>
        </w:pict>
      </w:r>
    </w:p>
    <w:p w14:paraId="7B5E1B2F" w14:textId="77777777" w:rsidR="00003E69" w:rsidRDefault="00003E69">
      <w:pPr>
        <w:rPr>
          <w:rFonts w:ascii="Times New Roman"/>
          <w:sz w:val="14"/>
        </w:rPr>
        <w:sectPr w:rsidR="00003E69">
          <w:footerReference w:type="default" r:id="rId392"/>
          <w:pgSz w:w="12240" w:h="15840"/>
          <w:pgMar w:top="1500" w:right="1720" w:bottom="1160" w:left="1340" w:header="0" w:footer="974" w:gutter="0"/>
          <w:pgNumType w:start="17"/>
          <w:cols w:space="720"/>
        </w:sectPr>
      </w:pPr>
    </w:p>
    <w:p w14:paraId="6445DC26" w14:textId="77777777" w:rsidR="00003E69" w:rsidRDefault="00003E69">
      <w:pPr>
        <w:pStyle w:val="BodyText"/>
        <w:spacing w:before="9"/>
        <w:rPr>
          <w:rFonts w:ascii="Times New Roman"/>
          <w:sz w:val="11"/>
        </w:rPr>
      </w:pPr>
    </w:p>
    <w:p w14:paraId="671B843B" w14:textId="77777777" w:rsidR="00003E69" w:rsidRDefault="00452176">
      <w:pPr>
        <w:pStyle w:val="Heading1"/>
        <w:spacing w:line="1734" w:lineRule="exact"/>
        <w:ind w:right="116"/>
      </w:pPr>
      <w:r>
        <w:t>Compass</w:t>
      </w:r>
    </w:p>
    <w:p w14:paraId="25ACB0E3" w14:textId="77777777" w:rsidR="00003E69" w:rsidRDefault="00452176">
      <w:pPr>
        <w:spacing w:before="297" w:line="276" w:lineRule="auto"/>
        <w:ind w:left="100" w:right="117"/>
        <w:jc w:val="center"/>
        <w:rPr>
          <w:b/>
          <w:sz w:val="160"/>
        </w:rPr>
      </w:pPr>
      <w:r>
        <w:rPr>
          <w:b/>
          <w:sz w:val="160"/>
        </w:rPr>
        <w:t>Evaluation for School Librarians</w:t>
      </w:r>
    </w:p>
    <w:p w14:paraId="6D0ACC0E" w14:textId="77777777" w:rsidR="00003E69" w:rsidRDefault="00003E69">
      <w:pPr>
        <w:spacing w:line="276" w:lineRule="auto"/>
        <w:jc w:val="center"/>
        <w:rPr>
          <w:sz w:val="160"/>
        </w:rPr>
        <w:sectPr w:rsidR="00003E69">
          <w:pgSz w:w="12240" w:h="15840"/>
          <w:pgMar w:top="1500" w:right="1320" w:bottom="1160" w:left="1340" w:header="0" w:footer="974" w:gutter="0"/>
          <w:cols w:space="720"/>
        </w:sectPr>
      </w:pPr>
    </w:p>
    <w:p w14:paraId="52431BE3" w14:textId="77777777" w:rsidR="00003E69" w:rsidRDefault="00003E69">
      <w:pPr>
        <w:pStyle w:val="BodyText"/>
        <w:spacing w:before="10"/>
        <w:rPr>
          <w:rFonts w:ascii="Times New Roman"/>
          <w:sz w:val="8"/>
        </w:rPr>
      </w:pPr>
    </w:p>
    <w:p w14:paraId="7391B565" w14:textId="77777777" w:rsidR="00003E69" w:rsidRDefault="00452176">
      <w:pPr>
        <w:pStyle w:val="BodyText"/>
        <w:ind w:left="115"/>
        <w:rPr>
          <w:rFonts w:ascii="Times New Roman"/>
          <w:sz w:val="20"/>
        </w:rPr>
      </w:pPr>
      <w:r>
        <w:rPr>
          <w:rFonts w:ascii="Times New Roman"/>
          <w:noProof/>
          <w:sz w:val="20"/>
        </w:rPr>
        <w:drawing>
          <wp:inline distT="0" distB="0" distL="0" distR="0" wp14:anchorId="40A893F1" wp14:editId="1E404BA9">
            <wp:extent cx="5925848" cy="4663440"/>
            <wp:effectExtent l="0" t="0" r="0" b="0"/>
            <wp:docPr id="297" name="image5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552.png"/>
                    <pic:cNvPicPr/>
                  </pic:nvPicPr>
                  <pic:blipFill>
                    <a:blip r:embed="rId393" cstate="print"/>
                    <a:stretch>
                      <a:fillRect/>
                    </a:stretch>
                  </pic:blipFill>
                  <pic:spPr>
                    <a:xfrm>
                      <a:off x="0" y="0"/>
                      <a:ext cx="5925848" cy="4663440"/>
                    </a:xfrm>
                    <a:prstGeom prst="rect">
                      <a:avLst/>
                    </a:prstGeom>
                  </pic:spPr>
                </pic:pic>
              </a:graphicData>
            </a:graphic>
          </wp:inline>
        </w:drawing>
      </w:r>
    </w:p>
    <w:p w14:paraId="37E8CD0B" w14:textId="77777777" w:rsidR="00003E69" w:rsidRDefault="00003E69">
      <w:pPr>
        <w:pStyle w:val="BodyText"/>
        <w:rPr>
          <w:rFonts w:ascii="Times New Roman"/>
          <w:sz w:val="20"/>
        </w:rPr>
      </w:pPr>
    </w:p>
    <w:p w14:paraId="790EE174" w14:textId="77777777" w:rsidR="00003E69" w:rsidRDefault="00452176">
      <w:pPr>
        <w:pStyle w:val="BodyText"/>
        <w:spacing w:before="7"/>
        <w:rPr>
          <w:rFonts w:ascii="Times New Roman"/>
          <w:sz w:val="25"/>
        </w:rPr>
      </w:pPr>
      <w:r>
        <w:rPr>
          <w:noProof/>
        </w:rPr>
        <w:drawing>
          <wp:anchor distT="0" distB="0" distL="0" distR="0" simplePos="0" relativeHeight="251507712" behindDoc="0" locked="0" layoutInCell="1" allowOverlap="1" wp14:anchorId="23A35455" wp14:editId="4BE714B9">
            <wp:simplePos x="0" y="0"/>
            <wp:positionH relativeFrom="page">
              <wp:posOffset>914400</wp:posOffset>
            </wp:positionH>
            <wp:positionV relativeFrom="paragraph">
              <wp:posOffset>212101</wp:posOffset>
            </wp:positionV>
            <wp:extent cx="5918016" cy="1968245"/>
            <wp:effectExtent l="0" t="0" r="0" b="0"/>
            <wp:wrapTopAndBottom/>
            <wp:docPr id="299" name="image5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553.png"/>
                    <pic:cNvPicPr/>
                  </pic:nvPicPr>
                  <pic:blipFill>
                    <a:blip r:embed="rId394" cstate="print"/>
                    <a:stretch>
                      <a:fillRect/>
                    </a:stretch>
                  </pic:blipFill>
                  <pic:spPr>
                    <a:xfrm>
                      <a:off x="0" y="0"/>
                      <a:ext cx="5918016" cy="1968245"/>
                    </a:xfrm>
                    <a:prstGeom prst="rect">
                      <a:avLst/>
                    </a:prstGeom>
                  </pic:spPr>
                </pic:pic>
              </a:graphicData>
            </a:graphic>
          </wp:anchor>
        </w:drawing>
      </w:r>
    </w:p>
    <w:p w14:paraId="4AEC23C3" w14:textId="77777777" w:rsidR="00003E69" w:rsidRDefault="00003E69">
      <w:pPr>
        <w:pStyle w:val="BodyText"/>
        <w:rPr>
          <w:rFonts w:ascii="Times New Roman"/>
          <w:sz w:val="20"/>
        </w:rPr>
      </w:pPr>
    </w:p>
    <w:p w14:paraId="6024DD29" w14:textId="77777777" w:rsidR="00003E69" w:rsidRDefault="00003E69">
      <w:pPr>
        <w:pStyle w:val="BodyText"/>
        <w:rPr>
          <w:rFonts w:ascii="Times New Roman"/>
          <w:sz w:val="20"/>
        </w:rPr>
      </w:pPr>
    </w:p>
    <w:p w14:paraId="01454843" w14:textId="77777777" w:rsidR="00003E69" w:rsidRDefault="00003E69">
      <w:pPr>
        <w:pStyle w:val="BodyText"/>
        <w:rPr>
          <w:rFonts w:ascii="Times New Roman"/>
          <w:sz w:val="20"/>
        </w:rPr>
      </w:pPr>
    </w:p>
    <w:p w14:paraId="59F1E810" w14:textId="77777777" w:rsidR="00003E69" w:rsidRDefault="00452176">
      <w:pPr>
        <w:pStyle w:val="BodyText"/>
        <w:spacing w:before="8"/>
        <w:rPr>
          <w:rFonts w:ascii="Times New Roman"/>
          <w:sz w:val="12"/>
        </w:rPr>
      </w:pPr>
      <w:r>
        <w:rPr>
          <w:noProof/>
        </w:rPr>
        <w:drawing>
          <wp:anchor distT="0" distB="0" distL="0" distR="0" simplePos="0" relativeHeight="251508736" behindDoc="0" locked="0" layoutInCell="1" allowOverlap="1" wp14:anchorId="7B12E0DC" wp14:editId="1E494818">
            <wp:simplePos x="0" y="0"/>
            <wp:positionH relativeFrom="page">
              <wp:posOffset>971550</wp:posOffset>
            </wp:positionH>
            <wp:positionV relativeFrom="paragraph">
              <wp:posOffset>117765</wp:posOffset>
            </wp:positionV>
            <wp:extent cx="5925341" cy="205740"/>
            <wp:effectExtent l="0" t="0" r="0" b="0"/>
            <wp:wrapTopAndBottom/>
            <wp:docPr id="301" name="image5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554.png"/>
                    <pic:cNvPicPr/>
                  </pic:nvPicPr>
                  <pic:blipFill>
                    <a:blip r:embed="rId395" cstate="print"/>
                    <a:stretch>
                      <a:fillRect/>
                    </a:stretch>
                  </pic:blipFill>
                  <pic:spPr>
                    <a:xfrm>
                      <a:off x="0" y="0"/>
                      <a:ext cx="5925341" cy="205740"/>
                    </a:xfrm>
                    <a:prstGeom prst="rect">
                      <a:avLst/>
                    </a:prstGeom>
                  </pic:spPr>
                </pic:pic>
              </a:graphicData>
            </a:graphic>
          </wp:anchor>
        </w:drawing>
      </w:r>
    </w:p>
    <w:p w14:paraId="306090B8" w14:textId="77777777" w:rsidR="00003E69" w:rsidRDefault="00003E69">
      <w:pPr>
        <w:rPr>
          <w:rFonts w:ascii="Times New Roman"/>
          <w:sz w:val="12"/>
        </w:rPr>
        <w:sectPr w:rsidR="00003E69">
          <w:pgSz w:w="12240" w:h="15840"/>
          <w:pgMar w:top="1500" w:right="1240" w:bottom="1160" w:left="1280" w:header="0" w:footer="974" w:gutter="0"/>
          <w:cols w:space="720"/>
        </w:sectPr>
      </w:pPr>
    </w:p>
    <w:p w14:paraId="039CBF29" w14:textId="77777777" w:rsidR="00003E69" w:rsidRDefault="00452176">
      <w:pPr>
        <w:pStyle w:val="BodyText"/>
        <w:ind w:left="100"/>
        <w:rPr>
          <w:rFonts w:ascii="Times New Roman"/>
          <w:sz w:val="20"/>
        </w:rPr>
      </w:pPr>
      <w:r>
        <w:rPr>
          <w:rFonts w:ascii="Times New Roman"/>
          <w:noProof/>
          <w:sz w:val="20"/>
        </w:rPr>
        <w:lastRenderedPageBreak/>
        <w:drawing>
          <wp:inline distT="0" distB="0" distL="0" distR="0" wp14:anchorId="7C5F710B" wp14:editId="7480B944">
            <wp:extent cx="5975130" cy="5715952"/>
            <wp:effectExtent l="0" t="0" r="0" b="0"/>
            <wp:docPr id="303" name="image5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image555.png"/>
                    <pic:cNvPicPr/>
                  </pic:nvPicPr>
                  <pic:blipFill>
                    <a:blip r:embed="rId396" cstate="print"/>
                    <a:stretch>
                      <a:fillRect/>
                    </a:stretch>
                  </pic:blipFill>
                  <pic:spPr>
                    <a:xfrm>
                      <a:off x="0" y="0"/>
                      <a:ext cx="5975130" cy="5715952"/>
                    </a:xfrm>
                    <a:prstGeom prst="rect">
                      <a:avLst/>
                    </a:prstGeom>
                  </pic:spPr>
                </pic:pic>
              </a:graphicData>
            </a:graphic>
          </wp:inline>
        </w:drawing>
      </w:r>
    </w:p>
    <w:p w14:paraId="2F5E32FB" w14:textId="77777777" w:rsidR="00003E69" w:rsidRDefault="00003E69">
      <w:pPr>
        <w:pStyle w:val="BodyText"/>
        <w:rPr>
          <w:rFonts w:ascii="Times New Roman"/>
          <w:sz w:val="20"/>
        </w:rPr>
      </w:pPr>
    </w:p>
    <w:p w14:paraId="4BD68BAB" w14:textId="77777777" w:rsidR="00003E69" w:rsidRDefault="00452176">
      <w:pPr>
        <w:pStyle w:val="BodyText"/>
        <w:spacing w:before="2"/>
        <w:rPr>
          <w:rFonts w:ascii="Times New Roman"/>
          <w:sz w:val="18"/>
        </w:rPr>
      </w:pPr>
      <w:r>
        <w:rPr>
          <w:noProof/>
        </w:rPr>
        <w:drawing>
          <wp:anchor distT="0" distB="0" distL="0" distR="0" simplePos="0" relativeHeight="251509760" behindDoc="0" locked="0" layoutInCell="1" allowOverlap="1" wp14:anchorId="095052BA" wp14:editId="69826822">
            <wp:simplePos x="0" y="0"/>
            <wp:positionH relativeFrom="page">
              <wp:posOffset>975361</wp:posOffset>
            </wp:positionH>
            <wp:positionV relativeFrom="paragraph">
              <wp:posOffset>157492</wp:posOffset>
            </wp:positionV>
            <wp:extent cx="5913011" cy="1792224"/>
            <wp:effectExtent l="0" t="0" r="0" b="0"/>
            <wp:wrapTopAndBottom/>
            <wp:docPr id="305" name="image5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556.png"/>
                    <pic:cNvPicPr/>
                  </pic:nvPicPr>
                  <pic:blipFill>
                    <a:blip r:embed="rId397" cstate="print"/>
                    <a:stretch>
                      <a:fillRect/>
                    </a:stretch>
                  </pic:blipFill>
                  <pic:spPr>
                    <a:xfrm>
                      <a:off x="0" y="0"/>
                      <a:ext cx="5913011" cy="1792224"/>
                    </a:xfrm>
                    <a:prstGeom prst="rect">
                      <a:avLst/>
                    </a:prstGeom>
                  </pic:spPr>
                </pic:pic>
              </a:graphicData>
            </a:graphic>
          </wp:anchor>
        </w:drawing>
      </w:r>
    </w:p>
    <w:p w14:paraId="00B8F9B7" w14:textId="77777777" w:rsidR="00003E69" w:rsidRDefault="00003E69">
      <w:pPr>
        <w:rPr>
          <w:rFonts w:ascii="Times New Roman"/>
          <w:sz w:val="18"/>
        </w:rPr>
        <w:sectPr w:rsidR="00003E69">
          <w:footerReference w:type="default" r:id="rId398"/>
          <w:pgSz w:w="12240" w:h="15840"/>
          <w:pgMar w:top="1440" w:right="1240" w:bottom="1160" w:left="1340" w:header="0" w:footer="974" w:gutter="0"/>
          <w:cols w:space="720"/>
        </w:sectPr>
      </w:pPr>
    </w:p>
    <w:p w14:paraId="535085BF" w14:textId="77777777" w:rsidR="00003E69" w:rsidRDefault="00003E69">
      <w:pPr>
        <w:pStyle w:val="BodyText"/>
        <w:spacing w:before="7"/>
        <w:rPr>
          <w:rFonts w:ascii="Times New Roman"/>
        </w:rPr>
      </w:pPr>
    </w:p>
    <w:p w14:paraId="5327C6EE" w14:textId="77777777" w:rsidR="00003E69" w:rsidRDefault="00452176">
      <w:pPr>
        <w:spacing w:before="91"/>
        <w:ind w:left="1604"/>
        <w:rPr>
          <w:rFonts w:ascii="Arial"/>
          <w:b/>
          <w:sz w:val="32"/>
        </w:rPr>
      </w:pPr>
      <w:bookmarkStart w:id="8" w:name="+OPSB_Librarians'_Rubric_Final_Draft_Aug"/>
      <w:bookmarkEnd w:id="8"/>
      <w:r>
        <w:rPr>
          <w:rFonts w:ascii="Arial"/>
          <w:b/>
          <w:color w:val="953735"/>
          <w:sz w:val="32"/>
        </w:rPr>
        <w:t>COMPASS OBSERVATION for SCHOOL LIBRARIANS in OUACHITA PARISH</w:t>
      </w:r>
    </w:p>
    <w:p w14:paraId="380775E6" w14:textId="77777777" w:rsidR="00003E69" w:rsidRDefault="00003E69">
      <w:pPr>
        <w:pStyle w:val="BodyText"/>
        <w:spacing w:before="2"/>
        <w:rPr>
          <w:rFonts w:ascii="Arial"/>
          <w:b/>
          <w:sz w:val="32"/>
        </w:rPr>
      </w:pPr>
    </w:p>
    <w:p w14:paraId="1142BF71" w14:textId="77777777" w:rsidR="00003E69" w:rsidRDefault="00452176">
      <w:pPr>
        <w:ind w:left="231"/>
        <w:rPr>
          <w:rFonts w:ascii="Arial"/>
          <w:b/>
          <w:sz w:val="28"/>
        </w:rPr>
      </w:pPr>
      <w:r>
        <w:rPr>
          <w:rFonts w:ascii="Arial"/>
          <w:b/>
          <w:color w:val="953735"/>
          <w:sz w:val="28"/>
        </w:rPr>
        <w:t>OBSERVATION ANALYSIS</w:t>
      </w:r>
    </w:p>
    <w:p w14:paraId="48B6FF15" w14:textId="77777777" w:rsidR="00003E69" w:rsidRDefault="00003E69">
      <w:pPr>
        <w:pStyle w:val="BodyText"/>
        <w:rPr>
          <w:rFonts w:ascii="Arial"/>
          <w:b/>
          <w:sz w:val="30"/>
        </w:rPr>
      </w:pPr>
    </w:p>
    <w:p w14:paraId="2F64A8D7" w14:textId="77777777" w:rsidR="00003E69" w:rsidRDefault="00003E69">
      <w:pPr>
        <w:pStyle w:val="BodyText"/>
        <w:spacing w:before="1"/>
        <w:rPr>
          <w:rFonts w:ascii="Arial"/>
          <w:b/>
          <w:sz w:val="32"/>
        </w:rPr>
      </w:pPr>
    </w:p>
    <w:p w14:paraId="43ADFC46" w14:textId="77777777" w:rsidR="00003E69" w:rsidRDefault="00452176">
      <w:pPr>
        <w:pStyle w:val="ListParagraph"/>
        <w:numPr>
          <w:ilvl w:val="0"/>
          <w:numId w:val="184"/>
        </w:numPr>
        <w:tabs>
          <w:tab w:val="left" w:pos="539"/>
        </w:tabs>
        <w:ind w:hanging="307"/>
        <w:rPr>
          <w:rFonts w:ascii="Arial"/>
          <w:b/>
          <w:sz w:val="28"/>
        </w:rPr>
      </w:pPr>
      <w:r>
        <w:rPr>
          <w:rFonts w:ascii="Arial"/>
          <w:b/>
          <w:color w:val="953735"/>
          <w:sz w:val="28"/>
        </w:rPr>
        <w:t>PLANNING AND PREPARATION</w:t>
      </w:r>
      <w:r>
        <w:rPr>
          <w:rFonts w:ascii="Arial"/>
          <w:b/>
          <w:color w:val="953735"/>
          <w:spacing w:val="-22"/>
          <w:sz w:val="28"/>
        </w:rPr>
        <w:t xml:space="preserve"> </w:t>
      </w:r>
      <w:r>
        <w:rPr>
          <w:rFonts w:ascii="Arial"/>
          <w:b/>
          <w:color w:val="953735"/>
          <w:sz w:val="28"/>
        </w:rPr>
        <w:t>COMPETENCY:</w:t>
      </w:r>
    </w:p>
    <w:p w14:paraId="04B3DDCE" w14:textId="77777777" w:rsidR="00003E69" w:rsidRDefault="00452176">
      <w:pPr>
        <w:spacing w:before="142" w:line="242" w:lineRule="auto"/>
        <w:ind w:left="231" w:right="1534"/>
        <w:rPr>
          <w:rFonts w:ascii="Arial"/>
          <w:b/>
          <w:sz w:val="24"/>
        </w:rPr>
      </w:pPr>
      <w:r>
        <w:rPr>
          <w:rFonts w:ascii="Arial"/>
          <w:b/>
          <w:color w:val="953735"/>
          <w:sz w:val="24"/>
        </w:rPr>
        <w:t>Demonstrating Knowledge of Curriculum, Students and Literature, Developing a Culture of Lifelong Learning, and Collaborating in the Design of Instructional Experiences</w:t>
      </w:r>
    </w:p>
    <w:p w14:paraId="0350C92F" w14:textId="77777777" w:rsidR="00003E69" w:rsidRDefault="00003E69">
      <w:pPr>
        <w:pStyle w:val="BodyText"/>
        <w:spacing w:before="3"/>
        <w:rPr>
          <w:rFonts w:ascii="Arial"/>
          <w:b/>
          <w:sz w:val="28"/>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7C5FFBED" w14:textId="77777777">
        <w:trPr>
          <w:trHeight w:val="520"/>
        </w:trPr>
        <w:tc>
          <w:tcPr>
            <w:tcW w:w="2899" w:type="dxa"/>
            <w:shd w:val="clear" w:color="auto" w:fill="953735"/>
          </w:tcPr>
          <w:p w14:paraId="4D42BD08" w14:textId="77777777" w:rsidR="00003E69" w:rsidRDefault="00452176">
            <w:pPr>
              <w:pStyle w:val="TableParagraph"/>
              <w:spacing w:line="220" w:lineRule="exact"/>
              <w:ind w:left="695"/>
              <w:rPr>
                <w:b/>
                <w:sz w:val="20"/>
              </w:rPr>
            </w:pPr>
            <w:r>
              <w:rPr>
                <w:b/>
                <w:color w:val="FFFFFF"/>
                <w:sz w:val="20"/>
              </w:rPr>
              <w:t>Highly Effective</w:t>
            </w:r>
          </w:p>
        </w:tc>
        <w:tc>
          <w:tcPr>
            <w:tcW w:w="2880" w:type="dxa"/>
            <w:shd w:val="clear" w:color="auto" w:fill="953735"/>
          </w:tcPr>
          <w:p w14:paraId="145AB527" w14:textId="77777777" w:rsidR="00003E69" w:rsidRDefault="00452176">
            <w:pPr>
              <w:pStyle w:val="TableParagraph"/>
              <w:spacing w:line="220" w:lineRule="exact"/>
              <w:ind w:left="494"/>
              <w:rPr>
                <w:b/>
                <w:sz w:val="20"/>
              </w:rPr>
            </w:pPr>
            <w:r>
              <w:rPr>
                <w:b/>
                <w:color w:val="FFFFFF"/>
                <w:sz w:val="20"/>
              </w:rPr>
              <w:t>Effective: Proficient</w:t>
            </w:r>
          </w:p>
        </w:tc>
        <w:tc>
          <w:tcPr>
            <w:tcW w:w="2880" w:type="dxa"/>
            <w:shd w:val="clear" w:color="auto" w:fill="953735"/>
          </w:tcPr>
          <w:p w14:paraId="76E44A18" w14:textId="77777777" w:rsidR="00003E69" w:rsidRDefault="00452176">
            <w:pPr>
              <w:pStyle w:val="TableParagraph"/>
              <w:spacing w:line="220" w:lineRule="exact"/>
              <w:ind w:left="494"/>
              <w:rPr>
                <w:b/>
                <w:sz w:val="20"/>
              </w:rPr>
            </w:pPr>
            <w:r>
              <w:rPr>
                <w:b/>
                <w:color w:val="FFFFFF"/>
                <w:sz w:val="20"/>
              </w:rPr>
              <w:t>Effective: Emerging</w:t>
            </w:r>
          </w:p>
        </w:tc>
        <w:tc>
          <w:tcPr>
            <w:tcW w:w="2880" w:type="dxa"/>
            <w:shd w:val="clear" w:color="auto" w:fill="953735"/>
          </w:tcPr>
          <w:p w14:paraId="2EFB6C03" w14:textId="77777777" w:rsidR="00003E69" w:rsidRDefault="00452176">
            <w:pPr>
              <w:pStyle w:val="TableParagraph"/>
              <w:spacing w:line="220" w:lineRule="exact"/>
              <w:ind w:left="935"/>
              <w:rPr>
                <w:b/>
                <w:sz w:val="20"/>
              </w:rPr>
            </w:pPr>
            <w:r>
              <w:rPr>
                <w:b/>
                <w:color w:val="FFFFFF"/>
                <w:sz w:val="20"/>
              </w:rPr>
              <w:t>Ineffective</w:t>
            </w:r>
          </w:p>
        </w:tc>
        <w:tc>
          <w:tcPr>
            <w:tcW w:w="2971" w:type="dxa"/>
            <w:shd w:val="clear" w:color="auto" w:fill="953735"/>
          </w:tcPr>
          <w:p w14:paraId="7E6B7B23" w14:textId="77777777" w:rsidR="00003E69" w:rsidRDefault="00452176">
            <w:pPr>
              <w:pStyle w:val="TableParagraph"/>
              <w:ind w:left="1070" w:right="486" w:hanging="572"/>
              <w:rPr>
                <w:b/>
                <w:sz w:val="20"/>
              </w:rPr>
            </w:pPr>
            <w:r>
              <w:rPr>
                <w:b/>
                <w:color w:val="FFFFFF"/>
                <w:sz w:val="20"/>
              </w:rPr>
              <w:t>Specific Evidence or Artifacts</w:t>
            </w:r>
          </w:p>
        </w:tc>
      </w:tr>
      <w:tr w:rsidR="00003E69" w14:paraId="00E9E0CF" w14:textId="77777777">
        <w:trPr>
          <w:trHeight w:val="5540"/>
        </w:trPr>
        <w:tc>
          <w:tcPr>
            <w:tcW w:w="2899" w:type="dxa"/>
          </w:tcPr>
          <w:p w14:paraId="0950AA03" w14:textId="77777777" w:rsidR="00003E69" w:rsidRDefault="00003E69">
            <w:pPr>
              <w:pStyle w:val="TableParagraph"/>
              <w:spacing w:before="6"/>
              <w:rPr>
                <w:b/>
                <w:sz w:val="19"/>
              </w:rPr>
            </w:pPr>
          </w:p>
          <w:p w14:paraId="7696F2C1" w14:textId="77777777" w:rsidR="00003E69" w:rsidRDefault="00452176">
            <w:pPr>
              <w:pStyle w:val="TableParagraph"/>
              <w:numPr>
                <w:ilvl w:val="0"/>
                <w:numId w:val="183"/>
              </w:numPr>
              <w:tabs>
                <w:tab w:val="left" w:pos="236"/>
              </w:tabs>
              <w:ind w:right="214" w:firstLine="0"/>
              <w:rPr>
                <w:sz w:val="20"/>
              </w:rPr>
            </w:pPr>
            <w:r>
              <w:rPr>
                <w:sz w:val="20"/>
              </w:rPr>
              <w:t xml:space="preserve">The librarian consistently develops the library’s collection by selecting resources that support </w:t>
            </w:r>
            <w:r>
              <w:rPr>
                <w:spacing w:val="-2"/>
                <w:sz w:val="20"/>
              </w:rPr>
              <w:t xml:space="preserve">and </w:t>
            </w:r>
            <w:r>
              <w:rPr>
                <w:sz w:val="20"/>
              </w:rPr>
              <w:t xml:space="preserve">align with the curriculum </w:t>
            </w:r>
            <w:r>
              <w:rPr>
                <w:spacing w:val="-2"/>
                <w:sz w:val="20"/>
              </w:rPr>
              <w:t xml:space="preserve">and </w:t>
            </w:r>
            <w:r>
              <w:rPr>
                <w:sz w:val="20"/>
              </w:rPr>
              <w:t xml:space="preserve">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2880" w:type="dxa"/>
          </w:tcPr>
          <w:p w14:paraId="17EBC2C3" w14:textId="77777777" w:rsidR="00003E69" w:rsidRDefault="00003E69">
            <w:pPr>
              <w:pStyle w:val="TableParagraph"/>
              <w:spacing w:before="6"/>
              <w:rPr>
                <w:b/>
                <w:sz w:val="19"/>
              </w:rPr>
            </w:pPr>
          </w:p>
          <w:p w14:paraId="4A9B7500" w14:textId="77777777" w:rsidR="00003E69" w:rsidRDefault="00452176">
            <w:pPr>
              <w:pStyle w:val="TableParagraph"/>
              <w:numPr>
                <w:ilvl w:val="0"/>
                <w:numId w:val="182"/>
              </w:numPr>
              <w:tabs>
                <w:tab w:val="left" w:pos="231"/>
              </w:tabs>
              <w:ind w:right="161" w:firstLine="0"/>
              <w:rPr>
                <w:sz w:val="20"/>
              </w:rPr>
            </w:pPr>
            <w:r>
              <w:rPr>
                <w:sz w:val="20"/>
              </w:rPr>
              <w:t xml:space="preserve">The librarian often, but </w:t>
            </w:r>
            <w:r>
              <w:rPr>
                <w:spacing w:val="-3"/>
                <w:sz w:val="20"/>
              </w:rPr>
              <w:t xml:space="preserve">not </w:t>
            </w:r>
            <w:r>
              <w:rPr>
                <w:sz w:val="20"/>
              </w:rPr>
              <w:t xml:space="preserve">always, develops the library’s collection by selecting resources that support </w:t>
            </w:r>
            <w:r>
              <w:rPr>
                <w:spacing w:val="-2"/>
                <w:sz w:val="20"/>
              </w:rPr>
              <w:t xml:space="preserve">and </w:t>
            </w:r>
            <w:r>
              <w:rPr>
                <w:sz w:val="20"/>
              </w:rPr>
              <w:t xml:space="preserve">align with the curriculum </w:t>
            </w:r>
            <w:r>
              <w:rPr>
                <w:spacing w:val="-2"/>
                <w:sz w:val="20"/>
              </w:rPr>
              <w:t xml:space="preserve">and </w:t>
            </w:r>
            <w:r>
              <w:rPr>
                <w:sz w:val="20"/>
              </w:rPr>
              <w:t xml:space="preserve">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2880" w:type="dxa"/>
          </w:tcPr>
          <w:p w14:paraId="48E469C0" w14:textId="77777777" w:rsidR="00003E69" w:rsidRDefault="00003E69">
            <w:pPr>
              <w:pStyle w:val="TableParagraph"/>
              <w:spacing w:before="6"/>
              <w:rPr>
                <w:b/>
                <w:sz w:val="19"/>
              </w:rPr>
            </w:pPr>
          </w:p>
          <w:p w14:paraId="7DB9C20A" w14:textId="77777777" w:rsidR="00003E69" w:rsidRDefault="00452176">
            <w:pPr>
              <w:pStyle w:val="TableParagraph"/>
              <w:numPr>
                <w:ilvl w:val="0"/>
                <w:numId w:val="181"/>
              </w:numPr>
              <w:tabs>
                <w:tab w:val="left" w:pos="231"/>
              </w:tabs>
              <w:ind w:right="200" w:firstLine="0"/>
              <w:rPr>
                <w:sz w:val="20"/>
              </w:rPr>
            </w:pPr>
            <w:r>
              <w:rPr>
                <w:sz w:val="20"/>
              </w:rPr>
              <w:t xml:space="preserve">The librarian sometimes develops the library’s collection by selecting resources that support </w:t>
            </w:r>
            <w:r>
              <w:rPr>
                <w:spacing w:val="-2"/>
                <w:sz w:val="20"/>
              </w:rPr>
              <w:t xml:space="preserve">and </w:t>
            </w:r>
            <w:r>
              <w:rPr>
                <w:sz w:val="20"/>
              </w:rPr>
              <w:t xml:space="preserve">align with the curriculum </w:t>
            </w:r>
            <w:r>
              <w:rPr>
                <w:spacing w:val="-2"/>
                <w:sz w:val="20"/>
              </w:rPr>
              <w:t xml:space="preserve">and </w:t>
            </w:r>
            <w:r>
              <w:rPr>
                <w:sz w:val="20"/>
              </w:rPr>
              <w:t xml:space="preserve">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2880" w:type="dxa"/>
          </w:tcPr>
          <w:p w14:paraId="5A55EAEC" w14:textId="77777777" w:rsidR="00003E69" w:rsidRDefault="00003E69">
            <w:pPr>
              <w:pStyle w:val="TableParagraph"/>
              <w:spacing w:before="6"/>
              <w:rPr>
                <w:b/>
                <w:sz w:val="19"/>
              </w:rPr>
            </w:pPr>
          </w:p>
          <w:p w14:paraId="2D225227" w14:textId="77777777" w:rsidR="00003E69" w:rsidRDefault="00452176">
            <w:pPr>
              <w:pStyle w:val="TableParagraph"/>
              <w:numPr>
                <w:ilvl w:val="0"/>
                <w:numId w:val="180"/>
              </w:numPr>
              <w:tabs>
                <w:tab w:val="left" w:pos="231"/>
              </w:tabs>
              <w:ind w:right="113" w:firstLine="0"/>
              <w:rPr>
                <w:sz w:val="20"/>
              </w:rPr>
            </w:pPr>
            <w:r>
              <w:rPr>
                <w:sz w:val="20"/>
              </w:rPr>
              <w:t xml:space="preserve">The librarian rarely develops the library’s collection by selecting resources that support and align with the curriculum and 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2971" w:type="dxa"/>
          </w:tcPr>
          <w:p w14:paraId="18B663A8" w14:textId="77777777" w:rsidR="00003E69" w:rsidRDefault="00003E69">
            <w:pPr>
              <w:pStyle w:val="TableParagraph"/>
              <w:spacing w:before="6"/>
              <w:rPr>
                <w:b/>
                <w:sz w:val="19"/>
              </w:rPr>
            </w:pPr>
          </w:p>
          <w:p w14:paraId="2819F46E" w14:textId="77777777" w:rsidR="00003E69" w:rsidRDefault="00452176">
            <w:pPr>
              <w:pStyle w:val="TableParagraph"/>
              <w:numPr>
                <w:ilvl w:val="0"/>
                <w:numId w:val="179"/>
              </w:numPr>
              <w:tabs>
                <w:tab w:val="left" w:pos="231"/>
              </w:tabs>
              <w:ind w:right="112" w:firstLine="0"/>
              <w:rPr>
                <w:sz w:val="20"/>
              </w:rPr>
            </w:pPr>
            <w:r>
              <w:rPr>
                <w:sz w:val="20"/>
              </w:rPr>
              <w:t xml:space="preserve">Collection </w:t>
            </w:r>
            <w:r>
              <w:rPr>
                <w:spacing w:val="-3"/>
                <w:sz w:val="20"/>
              </w:rPr>
              <w:t xml:space="preserve">Development </w:t>
            </w:r>
            <w:r>
              <w:rPr>
                <w:sz w:val="20"/>
              </w:rPr>
              <w:t>policy, including library mission statement, selection criteria, and policy for dealing with questioned materials</w:t>
            </w:r>
          </w:p>
          <w:p w14:paraId="06C2F5FC" w14:textId="77777777" w:rsidR="00003E69" w:rsidRDefault="00452176">
            <w:pPr>
              <w:pStyle w:val="TableParagraph"/>
              <w:numPr>
                <w:ilvl w:val="0"/>
                <w:numId w:val="179"/>
              </w:numPr>
              <w:tabs>
                <w:tab w:val="left" w:pos="231"/>
              </w:tabs>
              <w:ind w:right="380" w:firstLine="0"/>
              <w:rPr>
                <w:sz w:val="20"/>
              </w:rPr>
            </w:pPr>
            <w:r>
              <w:rPr>
                <w:sz w:val="20"/>
              </w:rPr>
              <w:t>Resource selection tools (e.g., reputable</w:t>
            </w:r>
            <w:r>
              <w:rPr>
                <w:spacing w:val="-11"/>
                <w:sz w:val="20"/>
              </w:rPr>
              <w:t xml:space="preserve"> </w:t>
            </w:r>
            <w:r>
              <w:rPr>
                <w:sz w:val="20"/>
              </w:rPr>
              <w:t>professional journals, online review sources, notable</w:t>
            </w:r>
            <w:r>
              <w:rPr>
                <w:spacing w:val="-6"/>
                <w:sz w:val="20"/>
              </w:rPr>
              <w:t xml:space="preserve"> </w:t>
            </w:r>
            <w:r>
              <w:rPr>
                <w:sz w:val="20"/>
              </w:rPr>
              <w:t>lists)</w:t>
            </w:r>
          </w:p>
          <w:p w14:paraId="006365BF" w14:textId="77777777" w:rsidR="00003E69" w:rsidRDefault="00452176">
            <w:pPr>
              <w:pStyle w:val="TableParagraph"/>
              <w:numPr>
                <w:ilvl w:val="0"/>
                <w:numId w:val="179"/>
              </w:numPr>
              <w:tabs>
                <w:tab w:val="left" w:pos="231"/>
              </w:tabs>
              <w:ind w:right="155" w:firstLine="0"/>
              <w:rPr>
                <w:sz w:val="20"/>
              </w:rPr>
            </w:pPr>
            <w:r>
              <w:rPr>
                <w:sz w:val="20"/>
              </w:rPr>
              <w:t xml:space="preserve">Needs assessment </w:t>
            </w:r>
            <w:r>
              <w:rPr>
                <w:spacing w:val="-3"/>
                <w:sz w:val="20"/>
              </w:rPr>
              <w:t xml:space="preserve">based </w:t>
            </w:r>
            <w:r>
              <w:rPr>
                <w:sz w:val="20"/>
              </w:rPr>
              <w:t>on school</w:t>
            </w:r>
            <w:r>
              <w:rPr>
                <w:spacing w:val="-2"/>
                <w:sz w:val="20"/>
              </w:rPr>
              <w:t xml:space="preserve"> </w:t>
            </w:r>
            <w:r>
              <w:rPr>
                <w:sz w:val="20"/>
              </w:rPr>
              <w:t>data</w:t>
            </w:r>
          </w:p>
          <w:p w14:paraId="0042EF69" w14:textId="77777777" w:rsidR="00003E69" w:rsidRDefault="00452176">
            <w:pPr>
              <w:pStyle w:val="TableParagraph"/>
              <w:numPr>
                <w:ilvl w:val="0"/>
                <w:numId w:val="179"/>
              </w:numPr>
              <w:tabs>
                <w:tab w:val="left" w:pos="231"/>
              </w:tabs>
              <w:ind w:right="155" w:firstLine="0"/>
              <w:rPr>
                <w:sz w:val="20"/>
              </w:rPr>
            </w:pPr>
            <w:r>
              <w:rPr>
                <w:sz w:val="20"/>
              </w:rPr>
              <w:t xml:space="preserve">Needs assessment </w:t>
            </w:r>
            <w:r>
              <w:rPr>
                <w:spacing w:val="-3"/>
                <w:sz w:val="20"/>
              </w:rPr>
              <w:t xml:space="preserve">based </w:t>
            </w:r>
            <w:r>
              <w:rPr>
                <w:sz w:val="20"/>
              </w:rPr>
              <w:t>on student</w:t>
            </w:r>
            <w:r>
              <w:rPr>
                <w:spacing w:val="-4"/>
                <w:sz w:val="20"/>
              </w:rPr>
              <w:t xml:space="preserve"> </w:t>
            </w:r>
            <w:r>
              <w:rPr>
                <w:sz w:val="20"/>
              </w:rPr>
              <w:t>data</w:t>
            </w:r>
          </w:p>
          <w:p w14:paraId="22E74A44" w14:textId="77777777" w:rsidR="00003E69" w:rsidRDefault="00452176">
            <w:pPr>
              <w:pStyle w:val="TableParagraph"/>
              <w:numPr>
                <w:ilvl w:val="0"/>
                <w:numId w:val="179"/>
              </w:numPr>
              <w:tabs>
                <w:tab w:val="left" w:pos="231"/>
              </w:tabs>
              <w:ind w:right="569" w:firstLine="0"/>
              <w:rPr>
                <w:sz w:val="20"/>
              </w:rPr>
            </w:pPr>
            <w:r>
              <w:rPr>
                <w:sz w:val="20"/>
              </w:rPr>
              <w:t>Resources requested</w:t>
            </w:r>
            <w:r>
              <w:rPr>
                <w:spacing w:val="-14"/>
                <w:sz w:val="20"/>
              </w:rPr>
              <w:t xml:space="preserve"> </w:t>
            </w:r>
            <w:r>
              <w:rPr>
                <w:sz w:val="20"/>
              </w:rPr>
              <w:t>by teachers</w:t>
            </w:r>
          </w:p>
          <w:p w14:paraId="1E18E09E" w14:textId="77777777" w:rsidR="00003E69" w:rsidRDefault="00452176">
            <w:pPr>
              <w:pStyle w:val="TableParagraph"/>
              <w:numPr>
                <w:ilvl w:val="0"/>
                <w:numId w:val="179"/>
              </w:numPr>
              <w:tabs>
                <w:tab w:val="left" w:pos="231"/>
              </w:tabs>
              <w:spacing w:before="4"/>
              <w:ind w:right="569" w:firstLine="0"/>
              <w:rPr>
                <w:sz w:val="20"/>
              </w:rPr>
            </w:pPr>
            <w:r>
              <w:rPr>
                <w:sz w:val="20"/>
              </w:rPr>
              <w:t>Resources requested</w:t>
            </w:r>
            <w:r>
              <w:rPr>
                <w:spacing w:val="-14"/>
                <w:sz w:val="20"/>
              </w:rPr>
              <w:t xml:space="preserve"> </w:t>
            </w:r>
            <w:r>
              <w:rPr>
                <w:sz w:val="20"/>
              </w:rPr>
              <w:t>by students</w:t>
            </w:r>
          </w:p>
          <w:p w14:paraId="3B6DDDFC" w14:textId="77777777" w:rsidR="00003E69" w:rsidRDefault="00452176">
            <w:pPr>
              <w:pStyle w:val="TableParagraph"/>
              <w:numPr>
                <w:ilvl w:val="0"/>
                <w:numId w:val="179"/>
              </w:numPr>
              <w:tabs>
                <w:tab w:val="left" w:pos="231"/>
              </w:tabs>
              <w:spacing w:before="2"/>
              <w:ind w:left="230"/>
              <w:rPr>
                <w:rFonts w:ascii="Calibri" w:hAnsi="Calibri"/>
              </w:rPr>
            </w:pPr>
            <w:r>
              <w:rPr>
                <w:sz w:val="20"/>
              </w:rPr>
              <w:t>“Consideration”</w:t>
            </w:r>
            <w:r>
              <w:rPr>
                <w:spacing w:val="-6"/>
                <w:sz w:val="20"/>
              </w:rPr>
              <w:t xml:space="preserve"> </w:t>
            </w:r>
            <w:r>
              <w:rPr>
                <w:sz w:val="20"/>
              </w:rPr>
              <w:t>f</w:t>
            </w:r>
            <w:r>
              <w:rPr>
                <w:rFonts w:ascii="Calibri" w:hAnsi="Calibri"/>
              </w:rPr>
              <w:t>older</w:t>
            </w:r>
          </w:p>
        </w:tc>
      </w:tr>
    </w:tbl>
    <w:p w14:paraId="27620F50" w14:textId="77777777" w:rsidR="00003E69" w:rsidRDefault="00003E69">
      <w:pPr>
        <w:sectPr w:rsidR="00003E69">
          <w:footerReference w:type="default" r:id="rId399"/>
          <w:pgSz w:w="15840" w:h="12240" w:orient="landscape"/>
          <w:pgMar w:top="1140" w:right="500" w:bottom="1140" w:left="580" w:header="0" w:footer="957" w:gutter="0"/>
          <w:pgNumType w:start="21"/>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1F45FB6E" w14:textId="77777777">
        <w:trPr>
          <w:trHeight w:val="5040"/>
        </w:trPr>
        <w:tc>
          <w:tcPr>
            <w:tcW w:w="2899" w:type="dxa"/>
          </w:tcPr>
          <w:p w14:paraId="77F226AF" w14:textId="77777777" w:rsidR="00003E69" w:rsidRDefault="00003E69">
            <w:pPr>
              <w:pStyle w:val="TableParagraph"/>
              <w:spacing w:before="6"/>
              <w:rPr>
                <w:b/>
                <w:sz w:val="19"/>
              </w:rPr>
            </w:pPr>
          </w:p>
          <w:p w14:paraId="1FC2FCE0" w14:textId="77777777" w:rsidR="00003E69" w:rsidRDefault="00452176">
            <w:pPr>
              <w:pStyle w:val="TableParagraph"/>
              <w:numPr>
                <w:ilvl w:val="0"/>
                <w:numId w:val="178"/>
              </w:numPr>
              <w:tabs>
                <w:tab w:val="left" w:pos="236"/>
              </w:tabs>
              <w:ind w:right="102" w:firstLine="0"/>
              <w:rPr>
                <w:sz w:val="20"/>
              </w:rPr>
            </w:pPr>
            <w:r>
              <w:rPr>
                <w:sz w:val="20"/>
              </w:rPr>
              <w:t xml:space="preserve">Librarian has an extensive knowledge of literature </w:t>
            </w:r>
            <w:r>
              <w:rPr>
                <w:spacing w:val="-4"/>
                <w:sz w:val="20"/>
              </w:rPr>
              <w:t xml:space="preserve">of </w:t>
            </w:r>
            <w:r>
              <w:rPr>
                <w:sz w:val="20"/>
              </w:rPr>
              <w:t xml:space="preserve">all genres and consistently works with groups and individuals to promote good books, reading for pleasure, and love </w:t>
            </w:r>
            <w:r>
              <w:rPr>
                <w:spacing w:val="-4"/>
                <w:sz w:val="20"/>
              </w:rPr>
              <w:t xml:space="preserve">of </w:t>
            </w:r>
            <w:r>
              <w:rPr>
                <w:sz w:val="20"/>
              </w:rPr>
              <w:t>learning.</w:t>
            </w:r>
          </w:p>
        </w:tc>
        <w:tc>
          <w:tcPr>
            <w:tcW w:w="2880" w:type="dxa"/>
          </w:tcPr>
          <w:p w14:paraId="166BF1D2" w14:textId="77777777" w:rsidR="00003E69" w:rsidRDefault="00003E69">
            <w:pPr>
              <w:pStyle w:val="TableParagraph"/>
              <w:spacing w:before="6"/>
              <w:rPr>
                <w:b/>
                <w:sz w:val="19"/>
              </w:rPr>
            </w:pPr>
          </w:p>
          <w:p w14:paraId="4628D3F7" w14:textId="77777777" w:rsidR="00003E69" w:rsidRDefault="00452176">
            <w:pPr>
              <w:pStyle w:val="TableParagraph"/>
              <w:numPr>
                <w:ilvl w:val="0"/>
                <w:numId w:val="177"/>
              </w:numPr>
              <w:tabs>
                <w:tab w:val="left" w:pos="231"/>
              </w:tabs>
              <w:ind w:right="273" w:firstLine="0"/>
              <w:rPr>
                <w:sz w:val="20"/>
              </w:rPr>
            </w:pPr>
            <w:r>
              <w:rPr>
                <w:sz w:val="20"/>
              </w:rPr>
              <w:t xml:space="preserve">Librarian has some knowledge of literature </w:t>
            </w:r>
            <w:r>
              <w:rPr>
                <w:spacing w:val="-4"/>
                <w:sz w:val="20"/>
              </w:rPr>
              <w:t xml:space="preserve">of </w:t>
            </w:r>
            <w:r>
              <w:rPr>
                <w:sz w:val="20"/>
              </w:rPr>
              <w:t xml:space="preserve">all genres and often (but </w:t>
            </w:r>
            <w:r>
              <w:rPr>
                <w:spacing w:val="-2"/>
                <w:sz w:val="20"/>
              </w:rPr>
              <w:t xml:space="preserve">not </w:t>
            </w:r>
            <w:r>
              <w:rPr>
                <w:sz w:val="20"/>
              </w:rPr>
              <w:t xml:space="preserve">always) works with groups and individuals to promote good books, reading for pleasure, and love </w:t>
            </w:r>
            <w:r>
              <w:rPr>
                <w:spacing w:val="-4"/>
                <w:sz w:val="20"/>
              </w:rPr>
              <w:t xml:space="preserve">of </w:t>
            </w:r>
            <w:r>
              <w:rPr>
                <w:sz w:val="20"/>
              </w:rPr>
              <w:t>learning.</w:t>
            </w:r>
          </w:p>
        </w:tc>
        <w:tc>
          <w:tcPr>
            <w:tcW w:w="2880" w:type="dxa"/>
          </w:tcPr>
          <w:p w14:paraId="275879EE" w14:textId="77777777" w:rsidR="00003E69" w:rsidRDefault="00003E69">
            <w:pPr>
              <w:pStyle w:val="TableParagraph"/>
              <w:spacing w:before="6"/>
              <w:rPr>
                <w:b/>
                <w:sz w:val="19"/>
              </w:rPr>
            </w:pPr>
          </w:p>
          <w:p w14:paraId="084A7914" w14:textId="77777777" w:rsidR="00003E69" w:rsidRDefault="00452176">
            <w:pPr>
              <w:pStyle w:val="TableParagraph"/>
              <w:numPr>
                <w:ilvl w:val="0"/>
                <w:numId w:val="176"/>
              </w:numPr>
              <w:tabs>
                <w:tab w:val="left" w:pos="231"/>
              </w:tabs>
              <w:ind w:right="139" w:firstLine="0"/>
              <w:rPr>
                <w:sz w:val="20"/>
              </w:rPr>
            </w:pPr>
            <w:r>
              <w:rPr>
                <w:sz w:val="20"/>
              </w:rPr>
              <w:t xml:space="preserve">Librarian has little knowledge of literature </w:t>
            </w:r>
            <w:r>
              <w:rPr>
                <w:spacing w:val="-4"/>
                <w:sz w:val="20"/>
              </w:rPr>
              <w:t xml:space="preserve">of </w:t>
            </w:r>
            <w:r>
              <w:rPr>
                <w:sz w:val="20"/>
              </w:rPr>
              <w:t xml:space="preserve">all genres and seldom works with groups and individuals to promote good books, reading for pleasure, and love </w:t>
            </w:r>
            <w:r>
              <w:rPr>
                <w:spacing w:val="-4"/>
                <w:sz w:val="20"/>
              </w:rPr>
              <w:t xml:space="preserve">of </w:t>
            </w:r>
            <w:r>
              <w:rPr>
                <w:sz w:val="20"/>
              </w:rPr>
              <w:t>learning.</w:t>
            </w:r>
          </w:p>
        </w:tc>
        <w:tc>
          <w:tcPr>
            <w:tcW w:w="2880" w:type="dxa"/>
          </w:tcPr>
          <w:p w14:paraId="2C13B109" w14:textId="77777777" w:rsidR="00003E69" w:rsidRDefault="00003E69">
            <w:pPr>
              <w:pStyle w:val="TableParagraph"/>
              <w:spacing w:before="6"/>
              <w:rPr>
                <w:b/>
                <w:sz w:val="19"/>
              </w:rPr>
            </w:pPr>
          </w:p>
          <w:p w14:paraId="0A7B65AA" w14:textId="77777777" w:rsidR="00003E69" w:rsidRDefault="00452176">
            <w:pPr>
              <w:pStyle w:val="TableParagraph"/>
              <w:numPr>
                <w:ilvl w:val="0"/>
                <w:numId w:val="175"/>
              </w:numPr>
              <w:tabs>
                <w:tab w:val="left" w:pos="231"/>
              </w:tabs>
              <w:ind w:right="126" w:firstLine="0"/>
              <w:rPr>
                <w:sz w:val="20"/>
              </w:rPr>
            </w:pPr>
            <w:r>
              <w:rPr>
                <w:sz w:val="20"/>
              </w:rPr>
              <w:t>Librarian has very little or</w:t>
            </w:r>
            <w:r>
              <w:rPr>
                <w:spacing w:val="-11"/>
                <w:sz w:val="20"/>
              </w:rPr>
              <w:t xml:space="preserve"> </w:t>
            </w:r>
            <w:r>
              <w:rPr>
                <w:sz w:val="20"/>
              </w:rPr>
              <w:t xml:space="preserve">no knowledge of literature </w:t>
            </w:r>
            <w:r>
              <w:rPr>
                <w:spacing w:val="-4"/>
                <w:sz w:val="20"/>
              </w:rPr>
              <w:t xml:space="preserve">of </w:t>
            </w:r>
            <w:r>
              <w:rPr>
                <w:sz w:val="20"/>
              </w:rPr>
              <w:t xml:space="preserve">all genres and rarely works with groups and individuals to promote good books, reading for pleasure, and love </w:t>
            </w:r>
            <w:r>
              <w:rPr>
                <w:spacing w:val="-4"/>
                <w:sz w:val="20"/>
              </w:rPr>
              <w:t xml:space="preserve">of </w:t>
            </w:r>
            <w:r>
              <w:rPr>
                <w:sz w:val="20"/>
              </w:rPr>
              <w:t>learning.</w:t>
            </w:r>
          </w:p>
        </w:tc>
        <w:tc>
          <w:tcPr>
            <w:tcW w:w="2971" w:type="dxa"/>
          </w:tcPr>
          <w:p w14:paraId="3AF7D17F" w14:textId="77777777" w:rsidR="00003E69" w:rsidRDefault="00003E69">
            <w:pPr>
              <w:pStyle w:val="TableParagraph"/>
              <w:spacing w:before="6"/>
              <w:rPr>
                <w:b/>
                <w:sz w:val="19"/>
              </w:rPr>
            </w:pPr>
          </w:p>
          <w:p w14:paraId="502CCB74" w14:textId="77777777" w:rsidR="00003E69" w:rsidRDefault="00452176">
            <w:pPr>
              <w:pStyle w:val="TableParagraph"/>
              <w:numPr>
                <w:ilvl w:val="0"/>
                <w:numId w:val="174"/>
              </w:numPr>
              <w:tabs>
                <w:tab w:val="left" w:pos="231"/>
              </w:tabs>
              <w:ind w:firstLine="0"/>
              <w:rPr>
                <w:sz w:val="20"/>
              </w:rPr>
            </w:pPr>
            <w:r>
              <w:rPr>
                <w:sz w:val="20"/>
              </w:rPr>
              <w:t>Knowledge of</w:t>
            </w:r>
            <w:r>
              <w:rPr>
                <w:spacing w:val="-7"/>
                <w:sz w:val="20"/>
              </w:rPr>
              <w:t xml:space="preserve"> </w:t>
            </w:r>
            <w:r>
              <w:rPr>
                <w:sz w:val="20"/>
              </w:rPr>
              <w:t>literature</w:t>
            </w:r>
          </w:p>
          <w:p w14:paraId="61860492" w14:textId="77777777" w:rsidR="00003E69" w:rsidRDefault="00452176">
            <w:pPr>
              <w:pStyle w:val="TableParagraph"/>
              <w:numPr>
                <w:ilvl w:val="0"/>
                <w:numId w:val="174"/>
              </w:numPr>
              <w:tabs>
                <w:tab w:val="left" w:pos="231"/>
              </w:tabs>
              <w:ind w:right="309" w:firstLine="0"/>
              <w:rPr>
                <w:sz w:val="20"/>
              </w:rPr>
            </w:pPr>
            <w:r>
              <w:rPr>
                <w:sz w:val="20"/>
              </w:rPr>
              <w:t>Reading promotion</w:t>
            </w:r>
            <w:r>
              <w:rPr>
                <w:spacing w:val="-14"/>
                <w:sz w:val="20"/>
              </w:rPr>
              <w:t xml:space="preserve"> </w:t>
            </w:r>
            <w:r>
              <w:rPr>
                <w:sz w:val="20"/>
              </w:rPr>
              <w:t>through initiatives such</w:t>
            </w:r>
            <w:r>
              <w:rPr>
                <w:spacing w:val="-1"/>
                <w:sz w:val="20"/>
              </w:rPr>
              <w:t xml:space="preserve"> </w:t>
            </w:r>
            <w:r>
              <w:rPr>
                <w:spacing w:val="-3"/>
                <w:sz w:val="20"/>
              </w:rPr>
              <w:t>as:</w:t>
            </w:r>
          </w:p>
          <w:p w14:paraId="6D6A304D" w14:textId="77777777" w:rsidR="00003E69" w:rsidRDefault="00452176">
            <w:pPr>
              <w:pStyle w:val="TableParagraph"/>
              <w:numPr>
                <w:ilvl w:val="1"/>
                <w:numId w:val="174"/>
              </w:numPr>
              <w:tabs>
                <w:tab w:val="left" w:pos="341"/>
              </w:tabs>
              <w:rPr>
                <w:sz w:val="20"/>
              </w:rPr>
            </w:pPr>
            <w:r>
              <w:rPr>
                <w:sz w:val="20"/>
              </w:rPr>
              <w:t>Author</w:t>
            </w:r>
            <w:r>
              <w:rPr>
                <w:spacing w:val="-5"/>
                <w:sz w:val="20"/>
              </w:rPr>
              <w:t xml:space="preserve"> </w:t>
            </w:r>
            <w:r>
              <w:rPr>
                <w:sz w:val="20"/>
              </w:rPr>
              <w:t>visits</w:t>
            </w:r>
          </w:p>
          <w:p w14:paraId="1DCBDCF5" w14:textId="77777777" w:rsidR="00003E69" w:rsidRDefault="00452176">
            <w:pPr>
              <w:pStyle w:val="TableParagraph"/>
              <w:numPr>
                <w:ilvl w:val="1"/>
                <w:numId w:val="174"/>
              </w:numPr>
              <w:tabs>
                <w:tab w:val="left" w:pos="341"/>
              </w:tabs>
              <w:rPr>
                <w:sz w:val="20"/>
              </w:rPr>
            </w:pPr>
            <w:r>
              <w:rPr>
                <w:sz w:val="20"/>
              </w:rPr>
              <w:t>Book</w:t>
            </w:r>
            <w:r>
              <w:rPr>
                <w:spacing w:val="-4"/>
                <w:sz w:val="20"/>
              </w:rPr>
              <w:t xml:space="preserve"> </w:t>
            </w:r>
            <w:r>
              <w:rPr>
                <w:sz w:val="20"/>
              </w:rPr>
              <w:t>clubs</w:t>
            </w:r>
          </w:p>
          <w:p w14:paraId="30E85488" w14:textId="77777777" w:rsidR="00003E69" w:rsidRDefault="00452176">
            <w:pPr>
              <w:pStyle w:val="TableParagraph"/>
              <w:numPr>
                <w:ilvl w:val="1"/>
                <w:numId w:val="174"/>
              </w:numPr>
              <w:tabs>
                <w:tab w:val="left" w:pos="341"/>
              </w:tabs>
              <w:spacing w:line="228" w:lineRule="exact"/>
              <w:rPr>
                <w:sz w:val="20"/>
              </w:rPr>
            </w:pPr>
            <w:r>
              <w:rPr>
                <w:sz w:val="20"/>
              </w:rPr>
              <w:t>Book</w:t>
            </w:r>
            <w:r>
              <w:rPr>
                <w:spacing w:val="-4"/>
                <w:sz w:val="20"/>
              </w:rPr>
              <w:t xml:space="preserve"> </w:t>
            </w:r>
            <w:r>
              <w:rPr>
                <w:sz w:val="20"/>
              </w:rPr>
              <w:t>displays</w:t>
            </w:r>
          </w:p>
          <w:p w14:paraId="5BFFC1B7" w14:textId="77777777" w:rsidR="00003E69" w:rsidRDefault="00452176">
            <w:pPr>
              <w:pStyle w:val="TableParagraph"/>
              <w:numPr>
                <w:ilvl w:val="1"/>
                <w:numId w:val="174"/>
              </w:numPr>
              <w:tabs>
                <w:tab w:val="left" w:pos="341"/>
              </w:tabs>
              <w:spacing w:line="228" w:lineRule="exact"/>
              <w:rPr>
                <w:sz w:val="20"/>
              </w:rPr>
            </w:pPr>
            <w:r>
              <w:rPr>
                <w:sz w:val="20"/>
              </w:rPr>
              <w:t>Book talks</w:t>
            </w:r>
          </w:p>
          <w:p w14:paraId="7DB7814A" w14:textId="77777777" w:rsidR="00003E69" w:rsidRDefault="00452176">
            <w:pPr>
              <w:pStyle w:val="TableParagraph"/>
              <w:numPr>
                <w:ilvl w:val="1"/>
                <w:numId w:val="174"/>
              </w:numPr>
              <w:tabs>
                <w:tab w:val="left" w:pos="341"/>
              </w:tabs>
              <w:spacing w:before="1"/>
              <w:rPr>
                <w:sz w:val="20"/>
              </w:rPr>
            </w:pPr>
            <w:r>
              <w:rPr>
                <w:sz w:val="20"/>
              </w:rPr>
              <w:t>Reading</w:t>
            </w:r>
            <w:r>
              <w:rPr>
                <w:spacing w:val="-4"/>
                <w:sz w:val="20"/>
              </w:rPr>
              <w:t xml:space="preserve"> </w:t>
            </w:r>
            <w:r>
              <w:rPr>
                <w:sz w:val="20"/>
              </w:rPr>
              <w:t>programs</w:t>
            </w:r>
          </w:p>
          <w:p w14:paraId="03E7DEBC" w14:textId="77777777" w:rsidR="00003E69" w:rsidRDefault="00452176">
            <w:pPr>
              <w:pStyle w:val="TableParagraph"/>
              <w:numPr>
                <w:ilvl w:val="0"/>
                <w:numId w:val="174"/>
              </w:numPr>
              <w:tabs>
                <w:tab w:val="left" w:pos="231"/>
              </w:tabs>
              <w:ind w:right="251" w:firstLine="0"/>
              <w:rPr>
                <w:sz w:val="20"/>
              </w:rPr>
            </w:pPr>
            <w:r>
              <w:rPr>
                <w:sz w:val="20"/>
              </w:rPr>
              <w:t>Recommended reading</w:t>
            </w:r>
            <w:r>
              <w:rPr>
                <w:spacing w:val="-10"/>
                <w:sz w:val="20"/>
              </w:rPr>
              <w:t xml:space="preserve"> </w:t>
            </w:r>
            <w:r>
              <w:rPr>
                <w:sz w:val="20"/>
              </w:rPr>
              <w:t>lists based on curriculum units, genres, current events, popular topics,</w:t>
            </w:r>
            <w:r>
              <w:rPr>
                <w:spacing w:val="-1"/>
                <w:sz w:val="20"/>
              </w:rPr>
              <w:t xml:space="preserve"> </w:t>
            </w:r>
            <w:r>
              <w:rPr>
                <w:sz w:val="20"/>
              </w:rPr>
              <w:t>etc.</w:t>
            </w:r>
          </w:p>
          <w:p w14:paraId="715886AB" w14:textId="77777777" w:rsidR="00003E69" w:rsidRDefault="00452176">
            <w:pPr>
              <w:pStyle w:val="TableParagraph"/>
              <w:numPr>
                <w:ilvl w:val="0"/>
                <w:numId w:val="174"/>
              </w:numPr>
              <w:tabs>
                <w:tab w:val="left" w:pos="231"/>
              </w:tabs>
              <w:ind w:right="318" w:firstLine="0"/>
              <w:rPr>
                <w:sz w:val="20"/>
              </w:rPr>
            </w:pPr>
            <w:r>
              <w:rPr>
                <w:sz w:val="20"/>
              </w:rPr>
              <w:t>Collaboration with</w:t>
            </w:r>
            <w:r>
              <w:rPr>
                <w:spacing w:val="-11"/>
                <w:sz w:val="20"/>
              </w:rPr>
              <w:t xml:space="preserve"> </w:t>
            </w:r>
            <w:r>
              <w:rPr>
                <w:sz w:val="20"/>
              </w:rPr>
              <w:t>teachers to promote good books in content areas and for recreational</w:t>
            </w:r>
            <w:r>
              <w:rPr>
                <w:spacing w:val="-2"/>
                <w:sz w:val="20"/>
              </w:rPr>
              <w:t xml:space="preserve"> </w:t>
            </w:r>
            <w:r>
              <w:rPr>
                <w:sz w:val="20"/>
              </w:rPr>
              <w:t>reading</w:t>
            </w:r>
          </w:p>
          <w:p w14:paraId="6C334D0C" w14:textId="77777777" w:rsidR="00003E69" w:rsidRDefault="00452176">
            <w:pPr>
              <w:pStyle w:val="TableParagraph"/>
              <w:numPr>
                <w:ilvl w:val="0"/>
                <w:numId w:val="174"/>
              </w:numPr>
              <w:tabs>
                <w:tab w:val="left" w:pos="231"/>
              </w:tabs>
              <w:ind w:firstLine="0"/>
              <w:rPr>
                <w:sz w:val="20"/>
              </w:rPr>
            </w:pPr>
            <w:r>
              <w:rPr>
                <w:sz w:val="20"/>
              </w:rPr>
              <w:t xml:space="preserve">Survey </w:t>
            </w:r>
            <w:r>
              <w:rPr>
                <w:spacing w:val="-4"/>
                <w:sz w:val="20"/>
              </w:rPr>
              <w:t xml:space="preserve">of </w:t>
            </w:r>
            <w:r>
              <w:rPr>
                <w:sz w:val="20"/>
              </w:rPr>
              <w:t>students’ interests</w:t>
            </w:r>
          </w:p>
          <w:p w14:paraId="071FBA2D" w14:textId="77777777" w:rsidR="00003E69" w:rsidRDefault="00452176">
            <w:pPr>
              <w:pStyle w:val="TableParagraph"/>
              <w:numPr>
                <w:ilvl w:val="0"/>
                <w:numId w:val="174"/>
              </w:numPr>
              <w:tabs>
                <w:tab w:val="left" w:pos="231"/>
              </w:tabs>
              <w:spacing w:line="228" w:lineRule="exact"/>
              <w:ind w:firstLine="0"/>
              <w:rPr>
                <w:sz w:val="20"/>
              </w:rPr>
            </w:pPr>
            <w:r>
              <w:rPr>
                <w:sz w:val="20"/>
              </w:rPr>
              <w:t>Readers’ advisory</w:t>
            </w:r>
            <w:r>
              <w:rPr>
                <w:spacing w:val="-9"/>
                <w:sz w:val="20"/>
              </w:rPr>
              <w:t xml:space="preserve"> </w:t>
            </w:r>
            <w:r>
              <w:rPr>
                <w:sz w:val="20"/>
              </w:rPr>
              <w:t>strategies</w:t>
            </w:r>
          </w:p>
          <w:p w14:paraId="67360AB7" w14:textId="77777777" w:rsidR="00003E69" w:rsidRDefault="00452176">
            <w:pPr>
              <w:pStyle w:val="TableParagraph"/>
              <w:ind w:left="100" w:right="486"/>
              <w:rPr>
                <w:sz w:val="20"/>
              </w:rPr>
            </w:pPr>
            <w:r>
              <w:rPr>
                <w:sz w:val="20"/>
              </w:rPr>
              <w:t xml:space="preserve">– </w:t>
            </w:r>
            <w:proofErr w:type="gramStart"/>
            <w:r>
              <w:rPr>
                <w:sz w:val="20"/>
              </w:rPr>
              <w:t>one</w:t>
            </w:r>
            <w:proofErr w:type="gramEnd"/>
            <w:r>
              <w:rPr>
                <w:sz w:val="20"/>
              </w:rPr>
              <w:t>-on-one and whole group</w:t>
            </w:r>
          </w:p>
        </w:tc>
      </w:tr>
      <w:tr w:rsidR="00003E69" w14:paraId="60728A51" w14:textId="77777777">
        <w:trPr>
          <w:trHeight w:val="2980"/>
        </w:trPr>
        <w:tc>
          <w:tcPr>
            <w:tcW w:w="2899" w:type="dxa"/>
          </w:tcPr>
          <w:p w14:paraId="5ACB627B" w14:textId="77777777" w:rsidR="00003E69" w:rsidRDefault="00003E69">
            <w:pPr>
              <w:pStyle w:val="TableParagraph"/>
              <w:spacing w:before="6"/>
              <w:rPr>
                <w:b/>
                <w:sz w:val="19"/>
              </w:rPr>
            </w:pPr>
          </w:p>
          <w:p w14:paraId="478DF960" w14:textId="77777777" w:rsidR="00003E69" w:rsidRDefault="00452176">
            <w:pPr>
              <w:pStyle w:val="TableParagraph"/>
              <w:numPr>
                <w:ilvl w:val="0"/>
                <w:numId w:val="173"/>
              </w:numPr>
              <w:tabs>
                <w:tab w:val="left" w:pos="236"/>
              </w:tabs>
              <w:ind w:right="137" w:firstLine="0"/>
              <w:rPr>
                <w:sz w:val="20"/>
              </w:rPr>
            </w:pPr>
            <w:r>
              <w:rPr>
                <w:sz w:val="20"/>
              </w:rPr>
              <w:t xml:space="preserve">Librarian consistently collaborates with teachers in designing, planning, </w:t>
            </w:r>
            <w:r>
              <w:rPr>
                <w:spacing w:val="-2"/>
                <w:sz w:val="20"/>
              </w:rPr>
              <w:t xml:space="preserve">and </w:t>
            </w:r>
            <w:r>
              <w:rPr>
                <w:sz w:val="20"/>
              </w:rPr>
              <w:t xml:space="preserve">implementing meaningful learning activities that integrate the </w:t>
            </w:r>
            <w:r>
              <w:rPr>
                <w:spacing w:val="-3"/>
                <w:sz w:val="20"/>
              </w:rPr>
              <w:t xml:space="preserve">use </w:t>
            </w:r>
            <w:r>
              <w:rPr>
                <w:sz w:val="20"/>
              </w:rPr>
              <w:t xml:space="preserve">of resources and development </w:t>
            </w:r>
            <w:r>
              <w:rPr>
                <w:spacing w:val="-4"/>
                <w:sz w:val="20"/>
              </w:rPr>
              <w:t xml:space="preserve">of </w:t>
            </w:r>
            <w:r>
              <w:rPr>
                <w:sz w:val="20"/>
              </w:rPr>
              <w:t xml:space="preserve">research skills and various literacies (e.g., information, media, </w:t>
            </w:r>
            <w:r>
              <w:rPr>
                <w:spacing w:val="-2"/>
                <w:sz w:val="20"/>
              </w:rPr>
              <w:t xml:space="preserve">and </w:t>
            </w:r>
            <w:r>
              <w:rPr>
                <w:sz w:val="20"/>
              </w:rPr>
              <w:t>digital</w:t>
            </w:r>
            <w:r>
              <w:rPr>
                <w:spacing w:val="-1"/>
                <w:sz w:val="20"/>
              </w:rPr>
              <w:t xml:space="preserve"> </w:t>
            </w:r>
            <w:r>
              <w:rPr>
                <w:sz w:val="20"/>
              </w:rPr>
              <w:t>literacy).</w:t>
            </w:r>
          </w:p>
        </w:tc>
        <w:tc>
          <w:tcPr>
            <w:tcW w:w="2880" w:type="dxa"/>
          </w:tcPr>
          <w:p w14:paraId="2CA4B8E9" w14:textId="77777777" w:rsidR="00003E69" w:rsidRDefault="00003E69">
            <w:pPr>
              <w:pStyle w:val="TableParagraph"/>
              <w:spacing w:before="6"/>
              <w:rPr>
                <w:b/>
                <w:sz w:val="19"/>
              </w:rPr>
            </w:pPr>
          </w:p>
          <w:p w14:paraId="46567EBD" w14:textId="77777777" w:rsidR="00003E69" w:rsidRDefault="00452176">
            <w:pPr>
              <w:pStyle w:val="TableParagraph"/>
              <w:numPr>
                <w:ilvl w:val="0"/>
                <w:numId w:val="172"/>
              </w:numPr>
              <w:tabs>
                <w:tab w:val="left" w:pos="231"/>
              </w:tabs>
              <w:ind w:right="185" w:firstLine="0"/>
              <w:rPr>
                <w:sz w:val="20"/>
              </w:rPr>
            </w:pPr>
            <w:r>
              <w:rPr>
                <w:sz w:val="20"/>
              </w:rPr>
              <w:t xml:space="preserve">Librarian often, but </w:t>
            </w:r>
            <w:r>
              <w:rPr>
                <w:spacing w:val="-2"/>
                <w:sz w:val="20"/>
              </w:rPr>
              <w:t xml:space="preserve">not </w:t>
            </w:r>
            <w:r>
              <w:rPr>
                <w:sz w:val="20"/>
              </w:rPr>
              <w:t xml:space="preserve">always, collaborates with teachers in designing, planning, and implementing meaningful learning activities that integrate the </w:t>
            </w:r>
            <w:r>
              <w:rPr>
                <w:spacing w:val="-3"/>
                <w:sz w:val="20"/>
              </w:rPr>
              <w:t xml:space="preserve">use </w:t>
            </w:r>
            <w:r>
              <w:rPr>
                <w:sz w:val="20"/>
              </w:rPr>
              <w:t>of resources and development of research skills and various literacies (e.g., information, media, and digital</w:t>
            </w:r>
            <w:r>
              <w:rPr>
                <w:spacing w:val="-5"/>
                <w:sz w:val="20"/>
              </w:rPr>
              <w:t xml:space="preserve"> </w:t>
            </w:r>
            <w:r>
              <w:rPr>
                <w:sz w:val="20"/>
              </w:rPr>
              <w:t>literacy).</w:t>
            </w:r>
          </w:p>
        </w:tc>
        <w:tc>
          <w:tcPr>
            <w:tcW w:w="2880" w:type="dxa"/>
          </w:tcPr>
          <w:p w14:paraId="7F48E60F" w14:textId="77777777" w:rsidR="00003E69" w:rsidRDefault="00003E69">
            <w:pPr>
              <w:pStyle w:val="TableParagraph"/>
              <w:spacing w:before="6"/>
              <w:rPr>
                <w:b/>
                <w:sz w:val="19"/>
              </w:rPr>
            </w:pPr>
          </w:p>
          <w:p w14:paraId="2AAEBFA4" w14:textId="77777777" w:rsidR="00003E69" w:rsidRDefault="00452176">
            <w:pPr>
              <w:pStyle w:val="TableParagraph"/>
              <w:numPr>
                <w:ilvl w:val="0"/>
                <w:numId w:val="171"/>
              </w:numPr>
              <w:tabs>
                <w:tab w:val="left" w:pos="231"/>
              </w:tabs>
              <w:ind w:right="122" w:firstLine="0"/>
              <w:rPr>
                <w:sz w:val="20"/>
              </w:rPr>
            </w:pPr>
            <w:r>
              <w:rPr>
                <w:sz w:val="20"/>
              </w:rPr>
              <w:t xml:space="preserve">Librarian sometimes collaborates with teachers in designing, planning, </w:t>
            </w:r>
            <w:r>
              <w:rPr>
                <w:spacing w:val="-2"/>
                <w:sz w:val="20"/>
              </w:rPr>
              <w:t xml:space="preserve">and </w:t>
            </w:r>
            <w:r>
              <w:rPr>
                <w:sz w:val="20"/>
              </w:rPr>
              <w:t xml:space="preserve">implementing meaningful learning activities that integrate the </w:t>
            </w:r>
            <w:r>
              <w:rPr>
                <w:spacing w:val="-3"/>
                <w:sz w:val="20"/>
              </w:rPr>
              <w:t xml:space="preserve">use </w:t>
            </w:r>
            <w:r>
              <w:rPr>
                <w:sz w:val="20"/>
              </w:rPr>
              <w:t xml:space="preserve">of resources and development </w:t>
            </w:r>
            <w:r>
              <w:rPr>
                <w:spacing w:val="-4"/>
                <w:sz w:val="20"/>
              </w:rPr>
              <w:t xml:space="preserve">of </w:t>
            </w:r>
            <w:r>
              <w:rPr>
                <w:sz w:val="20"/>
              </w:rPr>
              <w:t xml:space="preserve">research skills and various literacies, (e.g., information, media, </w:t>
            </w:r>
            <w:r>
              <w:rPr>
                <w:spacing w:val="-2"/>
                <w:sz w:val="20"/>
              </w:rPr>
              <w:t xml:space="preserve">and </w:t>
            </w:r>
            <w:r>
              <w:rPr>
                <w:sz w:val="20"/>
              </w:rPr>
              <w:t>digital</w:t>
            </w:r>
            <w:r>
              <w:rPr>
                <w:spacing w:val="-1"/>
                <w:sz w:val="20"/>
              </w:rPr>
              <w:t xml:space="preserve"> </w:t>
            </w:r>
            <w:r>
              <w:rPr>
                <w:sz w:val="20"/>
              </w:rPr>
              <w:t>literacy).</w:t>
            </w:r>
          </w:p>
        </w:tc>
        <w:tc>
          <w:tcPr>
            <w:tcW w:w="2880" w:type="dxa"/>
          </w:tcPr>
          <w:p w14:paraId="0CFAC987" w14:textId="77777777" w:rsidR="00003E69" w:rsidRDefault="00003E69">
            <w:pPr>
              <w:pStyle w:val="TableParagraph"/>
              <w:spacing w:before="6"/>
              <w:rPr>
                <w:b/>
                <w:sz w:val="19"/>
              </w:rPr>
            </w:pPr>
          </w:p>
          <w:p w14:paraId="0C11F672" w14:textId="77777777" w:rsidR="00003E69" w:rsidRDefault="00452176">
            <w:pPr>
              <w:pStyle w:val="TableParagraph"/>
              <w:numPr>
                <w:ilvl w:val="0"/>
                <w:numId w:val="170"/>
              </w:numPr>
              <w:tabs>
                <w:tab w:val="left" w:pos="231"/>
              </w:tabs>
              <w:ind w:right="171" w:firstLine="0"/>
              <w:rPr>
                <w:sz w:val="20"/>
              </w:rPr>
            </w:pPr>
            <w:r>
              <w:rPr>
                <w:sz w:val="20"/>
              </w:rPr>
              <w:t>Librarian rarely</w:t>
            </w:r>
            <w:r>
              <w:rPr>
                <w:spacing w:val="-10"/>
                <w:sz w:val="20"/>
              </w:rPr>
              <w:t xml:space="preserve"> </w:t>
            </w:r>
            <w:r>
              <w:rPr>
                <w:sz w:val="20"/>
              </w:rPr>
              <w:t xml:space="preserve">collaborates with teachers in designing, planning, and implementing meaningful learning activities that integrate the </w:t>
            </w:r>
            <w:r>
              <w:rPr>
                <w:spacing w:val="-3"/>
                <w:sz w:val="20"/>
              </w:rPr>
              <w:t xml:space="preserve">use </w:t>
            </w:r>
            <w:r>
              <w:rPr>
                <w:sz w:val="20"/>
              </w:rPr>
              <w:t>of resources and development of research skills and various literacies, (e.g., information, media, and digital</w:t>
            </w:r>
            <w:r>
              <w:rPr>
                <w:spacing w:val="-5"/>
                <w:sz w:val="20"/>
              </w:rPr>
              <w:t xml:space="preserve"> </w:t>
            </w:r>
            <w:r>
              <w:rPr>
                <w:sz w:val="20"/>
              </w:rPr>
              <w:t>literacy).</w:t>
            </w:r>
          </w:p>
        </w:tc>
        <w:tc>
          <w:tcPr>
            <w:tcW w:w="2971" w:type="dxa"/>
          </w:tcPr>
          <w:p w14:paraId="282821F2" w14:textId="77777777" w:rsidR="00003E69" w:rsidRDefault="00452176">
            <w:pPr>
              <w:pStyle w:val="TableParagraph"/>
              <w:spacing w:before="182" w:line="228" w:lineRule="exact"/>
              <w:ind w:left="100"/>
              <w:rPr>
                <w:sz w:val="20"/>
              </w:rPr>
            </w:pPr>
            <w:r>
              <w:rPr>
                <w:rFonts w:ascii="Wingdings" w:hAnsi="Wingdings"/>
                <w:sz w:val="16"/>
              </w:rPr>
              <w:t></w:t>
            </w:r>
            <w:r>
              <w:rPr>
                <w:sz w:val="20"/>
              </w:rPr>
              <w:t>Collaboration with teachers</w:t>
            </w:r>
          </w:p>
          <w:p w14:paraId="26AB130A" w14:textId="77777777" w:rsidR="00003E69" w:rsidRDefault="00452176">
            <w:pPr>
              <w:pStyle w:val="TableParagraph"/>
              <w:numPr>
                <w:ilvl w:val="0"/>
                <w:numId w:val="169"/>
              </w:numPr>
              <w:tabs>
                <w:tab w:val="left" w:pos="231"/>
              </w:tabs>
              <w:spacing w:line="228" w:lineRule="exact"/>
              <w:ind w:firstLine="0"/>
              <w:rPr>
                <w:sz w:val="20"/>
              </w:rPr>
            </w:pPr>
            <w:r>
              <w:rPr>
                <w:sz w:val="20"/>
              </w:rPr>
              <w:t>Collaborative planning</w:t>
            </w:r>
            <w:r>
              <w:rPr>
                <w:spacing w:val="-6"/>
                <w:sz w:val="20"/>
              </w:rPr>
              <w:t xml:space="preserve"> </w:t>
            </w:r>
            <w:r>
              <w:rPr>
                <w:sz w:val="20"/>
              </w:rPr>
              <w:t>forms</w:t>
            </w:r>
          </w:p>
          <w:p w14:paraId="0C061D1C" w14:textId="77777777" w:rsidR="00003E69" w:rsidRDefault="00452176">
            <w:pPr>
              <w:pStyle w:val="TableParagraph"/>
              <w:numPr>
                <w:ilvl w:val="0"/>
                <w:numId w:val="169"/>
              </w:numPr>
              <w:tabs>
                <w:tab w:val="left" w:pos="231"/>
              </w:tabs>
              <w:ind w:firstLine="0"/>
              <w:rPr>
                <w:sz w:val="20"/>
              </w:rPr>
            </w:pPr>
            <w:r>
              <w:rPr>
                <w:sz w:val="20"/>
              </w:rPr>
              <w:t>Librarian’s lesson</w:t>
            </w:r>
            <w:r>
              <w:rPr>
                <w:spacing w:val="-8"/>
                <w:sz w:val="20"/>
              </w:rPr>
              <w:t xml:space="preserve"> </w:t>
            </w:r>
            <w:r>
              <w:rPr>
                <w:sz w:val="20"/>
              </w:rPr>
              <w:t>plans</w:t>
            </w:r>
          </w:p>
          <w:p w14:paraId="619770AB" w14:textId="77777777" w:rsidR="00003E69" w:rsidRDefault="00452176">
            <w:pPr>
              <w:pStyle w:val="TableParagraph"/>
              <w:numPr>
                <w:ilvl w:val="0"/>
                <w:numId w:val="169"/>
              </w:numPr>
              <w:tabs>
                <w:tab w:val="left" w:pos="231"/>
              </w:tabs>
              <w:ind w:right="320" w:firstLine="0"/>
              <w:rPr>
                <w:sz w:val="20"/>
              </w:rPr>
            </w:pPr>
            <w:r>
              <w:rPr>
                <w:sz w:val="20"/>
              </w:rPr>
              <w:t xml:space="preserve">Bibliographies </w:t>
            </w:r>
            <w:r>
              <w:rPr>
                <w:spacing w:val="-4"/>
                <w:sz w:val="20"/>
              </w:rPr>
              <w:t xml:space="preserve">of </w:t>
            </w:r>
            <w:r>
              <w:rPr>
                <w:sz w:val="20"/>
              </w:rPr>
              <w:t>resources for learning</w:t>
            </w:r>
            <w:r>
              <w:rPr>
                <w:spacing w:val="-4"/>
                <w:sz w:val="20"/>
              </w:rPr>
              <w:t xml:space="preserve"> </w:t>
            </w:r>
            <w:r>
              <w:rPr>
                <w:sz w:val="20"/>
              </w:rPr>
              <w:t>activities</w:t>
            </w:r>
          </w:p>
          <w:p w14:paraId="09CA447D" w14:textId="77777777" w:rsidR="00003E69" w:rsidRDefault="00452176">
            <w:pPr>
              <w:pStyle w:val="TableParagraph"/>
              <w:numPr>
                <w:ilvl w:val="0"/>
                <w:numId w:val="169"/>
              </w:numPr>
              <w:tabs>
                <w:tab w:val="left" w:pos="231"/>
              </w:tabs>
              <w:ind w:right="183" w:firstLine="0"/>
              <w:rPr>
                <w:sz w:val="20"/>
              </w:rPr>
            </w:pPr>
            <w:r>
              <w:rPr>
                <w:sz w:val="20"/>
              </w:rPr>
              <w:t xml:space="preserve">Research model </w:t>
            </w:r>
            <w:r>
              <w:rPr>
                <w:spacing w:val="-3"/>
                <w:sz w:val="20"/>
              </w:rPr>
              <w:t xml:space="preserve">used </w:t>
            </w:r>
            <w:r>
              <w:rPr>
                <w:sz w:val="20"/>
              </w:rPr>
              <w:t>(e.g., Louisiana Information Literacy Model,</w:t>
            </w:r>
            <w:r>
              <w:rPr>
                <w:spacing w:val="-1"/>
                <w:sz w:val="20"/>
              </w:rPr>
              <w:t xml:space="preserve"> </w:t>
            </w:r>
            <w:r>
              <w:rPr>
                <w:sz w:val="20"/>
              </w:rPr>
              <w:t>Big6)</w:t>
            </w:r>
          </w:p>
          <w:p w14:paraId="2FB22642" w14:textId="77777777" w:rsidR="00003E69" w:rsidRDefault="00452176">
            <w:pPr>
              <w:pStyle w:val="TableParagraph"/>
              <w:numPr>
                <w:ilvl w:val="0"/>
                <w:numId w:val="169"/>
              </w:numPr>
              <w:tabs>
                <w:tab w:val="left" w:pos="231"/>
              </w:tabs>
              <w:ind w:right="175" w:firstLine="0"/>
              <w:rPr>
                <w:sz w:val="20"/>
              </w:rPr>
            </w:pPr>
            <w:r>
              <w:rPr>
                <w:sz w:val="20"/>
              </w:rPr>
              <w:t>Demonstration and</w:t>
            </w:r>
            <w:r>
              <w:rPr>
                <w:spacing w:val="-13"/>
                <w:sz w:val="20"/>
              </w:rPr>
              <w:t xml:space="preserve"> </w:t>
            </w:r>
            <w:r>
              <w:rPr>
                <w:sz w:val="20"/>
              </w:rPr>
              <w:t xml:space="preserve">modeling of available free </w:t>
            </w:r>
            <w:r>
              <w:rPr>
                <w:spacing w:val="-2"/>
                <w:sz w:val="20"/>
              </w:rPr>
              <w:t xml:space="preserve">and </w:t>
            </w:r>
            <w:r>
              <w:rPr>
                <w:sz w:val="20"/>
              </w:rPr>
              <w:t>subscription-based</w:t>
            </w:r>
            <w:r>
              <w:rPr>
                <w:spacing w:val="-5"/>
                <w:sz w:val="20"/>
              </w:rPr>
              <w:t xml:space="preserve"> </w:t>
            </w:r>
            <w:r>
              <w:rPr>
                <w:sz w:val="20"/>
              </w:rPr>
              <w:t>databases</w:t>
            </w:r>
          </w:p>
        </w:tc>
      </w:tr>
      <w:tr w:rsidR="00003E69" w14:paraId="7CF1FAA0" w14:textId="77777777">
        <w:trPr>
          <w:trHeight w:val="360"/>
        </w:trPr>
        <w:tc>
          <w:tcPr>
            <w:tcW w:w="11539" w:type="dxa"/>
            <w:gridSpan w:val="4"/>
            <w:vMerge w:val="restart"/>
            <w:shd w:val="clear" w:color="auto" w:fill="F7F3A7"/>
          </w:tcPr>
          <w:p w14:paraId="25312530" w14:textId="77777777" w:rsidR="00003E69" w:rsidRDefault="00452176">
            <w:pPr>
              <w:pStyle w:val="TableParagraph"/>
              <w:spacing w:line="220" w:lineRule="exact"/>
              <w:ind w:left="105"/>
              <w:rPr>
                <w:sz w:val="20"/>
              </w:rPr>
            </w:pPr>
            <w:r>
              <w:rPr>
                <w:b/>
                <w:sz w:val="20"/>
              </w:rPr>
              <w:t>1. Observation evidence, notes, comments</w:t>
            </w:r>
            <w:r>
              <w:rPr>
                <w:sz w:val="20"/>
              </w:rPr>
              <w:t>:</w:t>
            </w:r>
          </w:p>
        </w:tc>
        <w:tc>
          <w:tcPr>
            <w:tcW w:w="2971" w:type="dxa"/>
            <w:shd w:val="clear" w:color="auto" w:fill="953735"/>
          </w:tcPr>
          <w:p w14:paraId="696C5B28" w14:textId="77777777" w:rsidR="00003E69" w:rsidRDefault="00452176">
            <w:pPr>
              <w:pStyle w:val="TableParagraph"/>
              <w:spacing w:line="220" w:lineRule="exact"/>
              <w:ind w:left="100"/>
              <w:rPr>
                <w:b/>
                <w:sz w:val="20"/>
              </w:rPr>
            </w:pPr>
            <w:r>
              <w:rPr>
                <w:b/>
                <w:color w:val="FFFFFF"/>
                <w:sz w:val="20"/>
              </w:rPr>
              <w:t>1. Performance Level</w:t>
            </w:r>
          </w:p>
        </w:tc>
      </w:tr>
      <w:tr w:rsidR="00003E69" w14:paraId="3A955C70" w14:textId="77777777">
        <w:trPr>
          <w:trHeight w:val="940"/>
        </w:trPr>
        <w:tc>
          <w:tcPr>
            <w:tcW w:w="11539" w:type="dxa"/>
            <w:gridSpan w:val="4"/>
            <w:vMerge/>
            <w:tcBorders>
              <w:top w:val="nil"/>
            </w:tcBorders>
            <w:shd w:val="clear" w:color="auto" w:fill="F7F3A7"/>
          </w:tcPr>
          <w:p w14:paraId="6A28B7F2" w14:textId="77777777" w:rsidR="00003E69" w:rsidRDefault="00003E69">
            <w:pPr>
              <w:rPr>
                <w:sz w:val="2"/>
                <w:szCs w:val="2"/>
              </w:rPr>
            </w:pPr>
          </w:p>
        </w:tc>
        <w:tc>
          <w:tcPr>
            <w:tcW w:w="2971" w:type="dxa"/>
            <w:shd w:val="clear" w:color="auto" w:fill="F7F3A7"/>
          </w:tcPr>
          <w:p w14:paraId="3725A771" w14:textId="77777777" w:rsidR="00003E69" w:rsidRDefault="00003E69">
            <w:pPr>
              <w:pStyle w:val="TableParagraph"/>
              <w:rPr>
                <w:rFonts w:ascii="Times New Roman"/>
                <w:sz w:val="20"/>
              </w:rPr>
            </w:pPr>
          </w:p>
        </w:tc>
      </w:tr>
    </w:tbl>
    <w:p w14:paraId="0F080BFB" w14:textId="77777777" w:rsidR="00003E69" w:rsidRDefault="00003E69">
      <w:pPr>
        <w:rPr>
          <w:rFonts w:ascii="Times New Roman"/>
          <w:sz w:val="20"/>
        </w:rPr>
        <w:sectPr w:rsidR="00003E69">
          <w:pgSz w:w="15840" w:h="12240" w:orient="landscape"/>
          <w:pgMar w:top="720" w:right="500" w:bottom="1140" w:left="580" w:header="0" w:footer="957" w:gutter="0"/>
          <w:cols w:space="720"/>
        </w:sectPr>
      </w:pPr>
    </w:p>
    <w:p w14:paraId="42C0671D" w14:textId="77777777" w:rsidR="00003E69" w:rsidRDefault="00452176">
      <w:pPr>
        <w:pStyle w:val="ListParagraph"/>
        <w:numPr>
          <w:ilvl w:val="0"/>
          <w:numId w:val="184"/>
        </w:numPr>
        <w:tabs>
          <w:tab w:val="left" w:pos="620"/>
        </w:tabs>
        <w:spacing w:before="71"/>
        <w:ind w:left="620" w:hanging="389"/>
        <w:rPr>
          <w:rFonts w:ascii="Arial"/>
          <w:b/>
          <w:sz w:val="28"/>
        </w:rPr>
      </w:pPr>
      <w:r>
        <w:rPr>
          <w:rFonts w:ascii="Arial"/>
          <w:b/>
          <w:color w:val="953735"/>
          <w:sz w:val="28"/>
        </w:rPr>
        <w:lastRenderedPageBreak/>
        <w:t xml:space="preserve">LIBRARY ENVIRONMENT </w:t>
      </w:r>
      <w:proofErr w:type="gramStart"/>
      <w:r>
        <w:rPr>
          <w:rFonts w:ascii="Arial"/>
          <w:b/>
          <w:color w:val="953735"/>
          <w:sz w:val="28"/>
        </w:rPr>
        <w:t>COMPETENCY</w:t>
      </w:r>
      <w:r>
        <w:rPr>
          <w:rFonts w:ascii="Arial"/>
          <w:b/>
          <w:color w:val="953735"/>
          <w:spacing w:val="-18"/>
          <w:sz w:val="28"/>
        </w:rPr>
        <w:t xml:space="preserve"> </w:t>
      </w:r>
      <w:r>
        <w:rPr>
          <w:rFonts w:ascii="Arial"/>
          <w:b/>
          <w:color w:val="953735"/>
          <w:sz w:val="28"/>
        </w:rPr>
        <w:t>:</w:t>
      </w:r>
      <w:proofErr w:type="gramEnd"/>
    </w:p>
    <w:p w14:paraId="6A408F96" w14:textId="77777777" w:rsidR="00003E69" w:rsidRDefault="00003E69">
      <w:pPr>
        <w:pStyle w:val="BodyText"/>
        <w:spacing w:before="5"/>
        <w:rPr>
          <w:rFonts w:ascii="Arial"/>
          <w:b/>
        </w:rPr>
      </w:pPr>
    </w:p>
    <w:p w14:paraId="49D15558" w14:textId="77777777" w:rsidR="00003E69" w:rsidRDefault="00452176">
      <w:pPr>
        <w:ind w:left="231"/>
        <w:rPr>
          <w:rFonts w:ascii="Arial"/>
          <w:b/>
          <w:sz w:val="24"/>
        </w:rPr>
      </w:pPr>
      <w:r>
        <w:rPr>
          <w:rFonts w:ascii="Arial"/>
          <w:b/>
          <w:color w:val="953735"/>
          <w:sz w:val="24"/>
        </w:rPr>
        <w:t>Creating an Inviting Learning Environment</w:t>
      </w:r>
      <w:r>
        <w:rPr>
          <w:rFonts w:ascii="Arial"/>
          <w:b/>
          <w:sz w:val="24"/>
        </w:rPr>
        <w:t xml:space="preserve">, </w:t>
      </w:r>
      <w:r>
        <w:rPr>
          <w:rFonts w:ascii="Arial"/>
          <w:b/>
          <w:color w:val="953735"/>
          <w:sz w:val="24"/>
        </w:rPr>
        <w:t>Managing Library Procedures, Organizing Physical Space</w:t>
      </w:r>
    </w:p>
    <w:p w14:paraId="7EC3E15D" w14:textId="77777777" w:rsidR="00003E69" w:rsidRDefault="00003E69">
      <w:pPr>
        <w:pStyle w:val="BodyText"/>
        <w:spacing w:before="1" w:after="1"/>
        <w:rPr>
          <w:rFonts w:ascii="Arial"/>
          <w:b/>
          <w:sz w:val="10"/>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75A146A6" w14:textId="77777777">
        <w:trPr>
          <w:trHeight w:val="520"/>
        </w:trPr>
        <w:tc>
          <w:tcPr>
            <w:tcW w:w="2899" w:type="dxa"/>
            <w:shd w:val="clear" w:color="auto" w:fill="953735"/>
          </w:tcPr>
          <w:p w14:paraId="3BA9A92B" w14:textId="77777777" w:rsidR="00003E69" w:rsidRDefault="00452176">
            <w:pPr>
              <w:pStyle w:val="TableParagraph"/>
              <w:spacing w:line="220" w:lineRule="exact"/>
              <w:ind w:left="695"/>
              <w:rPr>
                <w:b/>
                <w:sz w:val="20"/>
              </w:rPr>
            </w:pPr>
            <w:r>
              <w:rPr>
                <w:b/>
                <w:color w:val="FFFFFF"/>
                <w:sz w:val="20"/>
              </w:rPr>
              <w:t>Highly Effective</w:t>
            </w:r>
          </w:p>
        </w:tc>
        <w:tc>
          <w:tcPr>
            <w:tcW w:w="2880" w:type="dxa"/>
            <w:shd w:val="clear" w:color="auto" w:fill="953735"/>
          </w:tcPr>
          <w:p w14:paraId="76CB9E2D" w14:textId="77777777" w:rsidR="00003E69" w:rsidRDefault="00452176">
            <w:pPr>
              <w:pStyle w:val="TableParagraph"/>
              <w:spacing w:line="220" w:lineRule="exact"/>
              <w:ind w:left="494"/>
              <w:rPr>
                <w:b/>
                <w:sz w:val="20"/>
              </w:rPr>
            </w:pPr>
            <w:r>
              <w:rPr>
                <w:b/>
                <w:color w:val="FFFFFF"/>
                <w:sz w:val="20"/>
              </w:rPr>
              <w:t>Effective: Proficient</w:t>
            </w:r>
          </w:p>
        </w:tc>
        <w:tc>
          <w:tcPr>
            <w:tcW w:w="2880" w:type="dxa"/>
            <w:shd w:val="clear" w:color="auto" w:fill="953735"/>
          </w:tcPr>
          <w:p w14:paraId="7C801017" w14:textId="77777777" w:rsidR="00003E69" w:rsidRDefault="00452176">
            <w:pPr>
              <w:pStyle w:val="TableParagraph"/>
              <w:spacing w:line="220" w:lineRule="exact"/>
              <w:ind w:left="494"/>
              <w:rPr>
                <w:b/>
                <w:sz w:val="20"/>
              </w:rPr>
            </w:pPr>
            <w:r>
              <w:rPr>
                <w:b/>
                <w:color w:val="FFFFFF"/>
                <w:sz w:val="20"/>
              </w:rPr>
              <w:t>Effective: Emerging</w:t>
            </w:r>
          </w:p>
        </w:tc>
        <w:tc>
          <w:tcPr>
            <w:tcW w:w="2880" w:type="dxa"/>
            <w:shd w:val="clear" w:color="auto" w:fill="953735"/>
          </w:tcPr>
          <w:p w14:paraId="57F64A59" w14:textId="77777777" w:rsidR="00003E69" w:rsidRDefault="00452176">
            <w:pPr>
              <w:pStyle w:val="TableParagraph"/>
              <w:spacing w:line="220" w:lineRule="exact"/>
              <w:ind w:left="935"/>
              <w:rPr>
                <w:b/>
                <w:sz w:val="20"/>
              </w:rPr>
            </w:pPr>
            <w:r>
              <w:rPr>
                <w:b/>
                <w:color w:val="FFFFFF"/>
                <w:sz w:val="20"/>
              </w:rPr>
              <w:t>Ineffective</w:t>
            </w:r>
          </w:p>
        </w:tc>
        <w:tc>
          <w:tcPr>
            <w:tcW w:w="2971" w:type="dxa"/>
            <w:shd w:val="clear" w:color="auto" w:fill="953735"/>
          </w:tcPr>
          <w:p w14:paraId="1E8F2C40" w14:textId="77777777" w:rsidR="00003E69" w:rsidRDefault="00452176">
            <w:pPr>
              <w:pStyle w:val="TableParagraph"/>
              <w:ind w:left="1070" w:right="486" w:hanging="572"/>
              <w:rPr>
                <w:b/>
                <w:sz w:val="20"/>
              </w:rPr>
            </w:pPr>
            <w:r>
              <w:rPr>
                <w:b/>
                <w:color w:val="FFFFFF"/>
                <w:sz w:val="20"/>
              </w:rPr>
              <w:t>Specific Evidence or Artifacts</w:t>
            </w:r>
          </w:p>
        </w:tc>
      </w:tr>
      <w:tr w:rsidR="00003E69" w14:paraId="7734EDB3" w14:textId="77777777">
        <w:trPr>
          <w:trHeight w:val="3440"/>
        </w:trPr>
        <w:tc>
          <w:tcPr>
            <w:tcW w:w="2899" w:type="dxa"/>
          </w:tcPr>
          <w:p w14:paraId="47203F5F" w14:textId="77777777" w:rsidR="00003E69" w:rsidRDefault="00003E69">
            <w:pPr>
              <w:pStyle w:val="TableParagraph"/>
              <w:spacing w:before="6"/>
              <w:rPr>
                <w:b/>
                <w:sz w:val="19"/>
              </w:rPr>
            </w:pPr>
          </w:p>
          <w:p w14:paraId="3B2BFD19" w14:textId="77777777" w:rsidR="00003E69" w:rsidRDefault="00452176">
            <w:pPr>
              <w:pStyle w:val="TableParagraph"/>
              <w:numPr>
                <w:ilvl w:val="0"/>
                <w:numId w:val="168"/>
              </w:numPr>
              <w:tabs>
                <w:tab w:val="left" w:pos="236"/>
              </w:tabs>
              <w:ind w:right="172" w:firstLine="0"/>
              <w:rPr>
                <w:sz w:val="20"/>
              </w:rPr>
            </w:pPr>
            <w:r>
              <w:rPr>
                <w:sz w:val="20"/>
              </w:rPr>
              <w:t>Librarian consistently maintains an inviting, flexible and attractive environment with expectations that students are curious, on</w:t>
            </w:r>
            <w:r>
              <w:rPr>
                <w:spacing w:val="-12"/>
                <w:sz w:val="20"/>
              </w:rPr>
              <w:t xml:space="preserve"> </w:t>
            </w:r>
            <w:r>
              <w:rPr>
                <w:sz w:val="20"/>
              </w:rPr>
              <w:t>task, and</w:t>
            </w:r>
            <w:r>
              <w:rPr>
                <w:spacing w:val="-5"/>
                <w:sz w:val="20"/>
              </w:rPr>
              <w:t xml:space="preserve"> </w:t>
            </w:r>
            <w:r>
              <w:rPr>
                <w:sz w:val="20"/>
              </w:rPr>
              <w:t>respectful.</w:t>
            </w:r>
          </w:p>
        </w:tc>
        <w:tc>
          <w:tcPr>
            <w:tcW w:w="2880" w:type="dxa"/>
          </w:tcPr>
          <w:p w14:paraId="21997CE7" w14:textId="77777777" w:rsidR="00003E69" w:rsidRDefault="00452176">
            <w:pPr>
              <w:pStyle w:val="TableParagraph"/>
              <w:numPr>
                <w:ilvl w:val="0"/>
                <w:numId w:val="167"/>
              </w:numPr>
              <w:tabs>
                <w:tab w:val="left" w:pos="216"/>
              </w:tabs>
              <w:spacing w:before="177"/>
              <w:ind w:right="173" w:firstLine="0"/>
              <w:rPr>
                <w:sz w:val="20"/>
              </w:rPr>
            </w:pPr>
            <w:r>
              <w:rPr>
                <w:sz w:val="20"/>
              </w:rPr>
              <w:t xml:space="preserve">Librarian often, but </w:t>
            </w:r>
            <w:r>
              <w:rPr>
                <w:spacing w:val="-2"/>
                <w:sz w:val="20"/>
              </w:rPr>
              <w:t xml:space="preserve">not </w:t>
            </w:r>
            <w:r>
              <w:rPr>
                <w:sz w:val="20"/>
              </w:rPr>
              <w:t xml:space="preserve">always, maintains an inviting, flexible and attractive environment with expectations that students are curious, on task, </w:t>
            </w:r>
            <w:r>
              <w:rPr>
                <w:spacing w:val="-2"/>
                <w:sz w:val="20"/>
              </w:rPr>
              <w:t xml:space="preserve">and </w:t>
            </w:r>
            <w:r>
              <w:rPr>
                <w:sz w:val="20"/>
              </w:rPr>
              <w:t>respectful.</w:t>
            </w:r>
          </w:p>
        </w:tc>
        <w:tc>
          <w:tcPr>
            <w:tcW w:w="2880" w:type="dxa"/>
          </w:tcPr>
          <w:p w14:paraId="18597513" w14:textId="77777777" w:rsidR="00003E69" w:rsidRDefault="00003E69">
            <w:pPr>
              <w:pStyle w:val="TableParagraph"/>
              <w:spacing w:before="6"/>
              <w:rPr>
                <w:b/>
                <w:sz w:val="19"/>
              </w:rPr>
            </w:pPr>
          </w:p>
          <w:p w14:paraId="3AED147F" w14:textId="77777777" w:rsidR="00003E69" w:rsidRDefault="00452176">
            <w:pPr>
              <w:pStyle w:val="TableParagraph"/>
              <w:numPr>
                <w:ilvl w:val="0"/>
                <w:numId w:val="166"/>
              </w:numPr>
              <w:tabs>
                <w:tab w:val="left" w:pos="231"/>
              </w:tabs>
              <w:ind w:right="157" w:firstLine="0"/>
              <w:rPr>
                <w:sz w:val="20"/>
              </w:rPr>
            </w:pPr>
            <w:r>
              <w:rPr>
                <w:sz w:val="20"/>
              </w:rPr>
              <w:t>Librarian sometimes maintains an inviting, flexible and attractive environment with expectations that students are curious, on</w:t>
            </w:r>
            <w:r>
              <w:rPr>
                <w:spacing w:val="-12"/>
                <w:sz w:val="20"/>
              </w:rPr>
              <w:t xml:space="preserve"> </w:t>
            </w:r>
            <w:r>
              <w:rPr>
                <w:sz w:val="20"/>
              </w:rPr>
              <w:t>task, and</w:t>
            </w:r>
            <w:r>
              <w:rPr>
                <w:spacing w:val="-5"/>
                <w:sz w:val="20"/>
              </w:rPr>
              <w:t xml:space="preserve"> </w:t>
            </w:r>
            <w:r>
              <w:rPr>
                <w:sz w:val="20"/>
              </w:rPr>
              <w:t>respectful.</w:t>
            </w:r>
          </w:p>
        </w:tc>
        <w:tc>
          <w:tcPr>
            <w:tcW w:w="2880" w:type="dxa"/>
          </w:tcPr>
          <w:p w14:paraId="343827A0" w14:textId="77777777" w:rsidR="00003E69" w:rsidRDefault="00003E69">
            <w:pPr>
              <w:pStyle w:val="TableParagraph"/>
              <w:spacing w:before="6"/>
              <w:rPr>
                <w:b/>
                <w:sz w:val="19"/>
              </w:rPr>
            </w:pPr>
          </w:p>
          <w:p w14:paraId="6954F6A5" w14:textId="77777777" w:rsidR="00003E69" w:rsidRDefault="00452176">
            <w:pPr>
              <w:pStyle w:val="TableParagraph"/>
              <w:numPr>
                <w:ilvl w:val="0"/>
                <w:numId w:val="165"/>
              </w:numPr>
              <w:tabs>
                <w:tab w:val="left" w:pos="231"/>
              </w:tabs>
              <w:ind w:right="116" w:firstLine="0"/>
              <w:rPr>
                <w:sz w:val="20"/>
              </w:rPr>
            </w:pPr>
            <w:r>
              <w:rPr>
                <w:sz w:val="20"/>
              </w:rPr>
              <w:t>Librarian rarely maintains</w:t>
            </w:r>
            <w:r>
              <w:rPr>
                <w:spacing w:val="-11"/>
                <w:sz w:val="20"/>
              </w:rPr>
              <w:t xml:space="preserve"> </w:t>
            </w:r>
            <w:r>
              <w:rPr>
                <w:sz w:val="20"/>
              </w:rPr>
              <w:t xml:space="preserve">an inviting, flexible and attractive </w:t>
            </w:r>
            <w:proofErr w:type="gramStart"/>
            <w:r>
              <w:rPr>
                <w:sz w:val="20"/>
              </w:rPr>
              <w:t>environment  with</w:t>
            </w:r>
            <w:proofErr w:type="gramEnd"/>
            <w:r>
              <w:rPr>
                <w:sz w:val="20"/>
              </w:rPr>
              <w:t xml:space="preserve"> expectations  that  students are curious, on task, </w:t>
            </w:r>
            <w:r>
              <w:rPr>
                <w:spacing w:val="-2"/>
                <w:sz w:val="20"/>
              </w:rPr>
              <w:t xml:space="preserve">and </w:t>
            </w:r>
            <w:r>
              <w:rPr>
                <w:sz w:val="20"/>
              </w:rPr>
              <w:t>respectful.</w:t>
            </w:r>
          </w:p>
        </w:tc>
        <w:tc>
          <w:tcPr>
            <w:tcW w:w="2971" w:type="dxa"/>
          </w:tcPr>
          <w:p w14:paraId="7B8709C1" w14:textId="77777777" w:rsidR="00003E69" w:rsidRDefault="00003E69">
            <w:pPr>
              <w:pStyle w:val="TableParagraph"/>
              <w:spacing w:before="8"/>
              <w:rPr>
                <w:b/>
                <w:sz w:val="19"/>
              </w:rPr>
            </w:pPr>
          </w:p>
          <w:p w14:paraId="068E2DF3" w14:textId="77777777" w:rsidR="00003E69" w:rsidRDefault="00452176">
            <w:pPr>
              <w:pStyle w:val="TableParagraph"/>
              <w:numPr>
                <w:ilvl w:val="0"/>
                <w:numId w:val="164"/>
              </w:numPr>
              <w:tabs>
                <w:tab w:val="left" w:pos="231"/>
              </w:tabs>
              <w:spacing w:before="1" w:line="237" w:lineRule="auto"/>
              <w:ind w:right="449" w:firstLine="0"/>
              <w:rPr>
                <w:sz w:val="20"/>
              </w:rPr>
            </w:pPr>
            <w:r>
              <w:rPr>
                <w:sz w:val="20"/>
              </w:rPr>
              <w:t xml:space="preserve">Inviting environment </w:t>
            </w:r>
            <w:r>
              <w:rPr>
                <w:spacing w:val="-3"/>
                <w:sz w:val="20"/>
              </w:rPr>
              <w:t xml:space="preserve">with </w:t>
            </w:r>
            <w:r>
              <w:rPr>
                <w:sz w:val="20"/>
              </w:rPr>
              <w:t>displays and/or centers to attract students to books</w:t>
            </w:r>
            <w:r>
              <w:rPr>
                <w:spacing w:val="-13"/>
                <w:sz w:val="20"/>
              </w:rPr>
              <w:t xml:space="preserve"> </w:t>
            </w:r>
            <w:r>
              <w:rPr>
                <w:sz w:val="20"/>
              </w:rPr>
              <w:t>or activities</w:t>
            </w:r>
          </w:p>
          <w:p w14:paraId="17856812" w14:textId="77777777" w:rsidR="00003E69" w:rsidRDefault="00452176">
            <w:pPr>
              <w:pStyle w:val="TableParagraph"/>
              <w:numPr>
                <w:ilvl w:val="0"/>
                <w:numId w:val="164"/>
              </w:numPr>
              <w:tabs>
                <w:tab w:val="left" w:pos="231"/>
              </w:tabs>
              <w:ind w:right="118" w:firstLine="0"/>
              <w:rPr>
                <w:sz w:val="20"/>
              </w:rPr>
            </w:pPr>
            <w:r>
              <w:rPr>
                <w:sz w:val="20"/>
              </w:rPr>
              <w:t xml:space="preserve">Attractive environment free </w:t>
            </w:r>
            <w:r>
              <w:rPr>
                <w:spacing w:val="-4"/>
                <w:sz w:val="20"/>
              </w:rPr>
              <w:t xml:space="preserve">of </w:t>
            </w:r>
            <w:r>
              <w:rPr>
                <w:sz w:val="20"/>
              </w:rPr>
              <w:t>clutter, dust, and dated materials (e.g., posters, displays)</w:t>
            </w:r>
          </w:p>
          <w:p w14:paraId="73F63521" w14:textId="77777777" w:rsidR="00003E69" w:rsidRDefault="00452176">
            <w:pPr>
              <w:pStyle w:val="TableParagraph"/>
              <w:numPr>
                <w:ilvl w:val="0"/>
                <w:numId w:val="164"/>
              </w:numPr>
              <w:tabs>
                <w:tab w:val="left" w:pos="231"/>
              </w:tabs>
              <w:ind w:right="265" w:firstLine="0"/>
              <w:rPr>
                <w:sz w:val="20"/>
              </w:rPr>
            </w:pPr>
            <w:r>
              <w:rPr>
                <w:sz w:val="20"/>
              </w:rPr>
              <w:t>Flexible spaces for</w:t>
            </w:r>
            <w:r>
              <w:rPr>
                <w:spacing w:val="-12"/>
                <w:sz w:val="20"/>
              </w:rPr>
              <w:t xml:space="preserve"> </w:t>
            </w:r>
            <w:r>
              <w:rPr>
                <w:sz w:val="20"/>
              </w:rPr>
              <w:t>program needs</w:t>
            </w:r>
          </w:p>
          <w:p w14:paraId="476134D7" w14:textId="77777777" w:rsidR="00003E69" w:rsidRDefault="00452176">
            <w:pPr>
              <w:pStyle w:val="TableParagraph"/>
              <w:numPr>
                <w:ilvl w:val="0"/>
                <w:numId w:val="164"/>
              </w:numPr>
              <w:tabs>
                <w:tab w:val="left" w:pos="231"/>
              </w:tabs>
              <w:ind w:right="429" w:firstLine="0"/>
              <w:rPr>
                <w:sz w:val="20"/>
              </w:rPr>
            </w:pPr>
            <w:r>
              <w:rPr>
                <w:sz w:val="20"/>
              </w:rPr>
              <w:t>Library Behavior</w:t>
            </w:r>
            <w:r>
              <w:rPr>
                <w:spacing w:val="-9"/>
                <w:sz w:val="20"/>
              </w:rPr>
              <w:t xml:space="preserve"> </w:t>
            </w:r>
            <w:r>
              <w:rPr>
                <w:sz w:val="20"/>
              </w:rPr>
              <w:t xml:space="preserve">Manage- </w:t>
            </w:r>
            <w:proofErr w:type="spellStart"/>
            <w:r>
              <w:rPr>
                <w:sz w:val="20"/>
              </w:rPr>
              <w:t>ment</w:t>
            </w:r>
            <w:proofErr w:type="spellEnd"/>
            <w:r>
              <w:rPr>
                <w:sz w:val="20"/>
              </w:rPr>
              <w:t xml:space="preserve"> plan</w:t>
            </w:r>
          </w:p>
        </w:tc>
      </w:tr>
      <w:tr w:rsidR="00003E69" w14:paraId="71504359" w14:textId="77777777">
        <w:trPr>
          <w:trHeight w:val="3400"/>
        </w:trPr>
        <w:tc>
          <w:tcPr>
            <w:tcW w:w="2899" w:type="dxa"/>
          </w:tcPr>
          <w:p w14:paraId="448FE4D0" w14:textId="77777777" w:rsidR="00003E69" w:rsidRDefault="00452176">
            <w:pPr>
              <w:pStyle w:val="TableParagraph"/>
              <w:numPr>
                <w:ilvl w:val="0"/>
                <w:numId w:val="163"/>
              </w:numPr>
              <w:tabs>
                <w:tab w:val="left" w:pos="236"/>
              </w:tabs>
              <w:spacing w:before="182"/>
              <w:ind w:right="188" w:firstLine="0"/>
              <w:rPr>
                <w:sz w:val="20"/>
              </w:rPr>
            </w:pPr>
            <w:r>
              <w:rPr>
                <w:sz w:val="20"/>
              </w:rPr>
              <w:t xml:space="preserve">Library guidelines </w:t>
            </w:r>
            <w:r>
              <w:rPr>
                <w:spacing w:val="-2"/>
                <w:sz w:val="20"/>
              </w:rPr>
              <w:t xml:space="preserve">and </w:t>
            </w:r>
            <w:r>
              <w:rPr>
                <w:sz w:val="20"/>
              </w:rPr>
              <w:t xml:space="preserve">procedures have been established in the areas </w:t>
            </w:r>
            <w:r>
              <w:rPr>
                <w:spacing w:val="-4"/>
                <w:sz w:val="20"/>
              </w:rPr>
              <w:t xml:space="preserve">of </w:t>
            </w:r>
            <w:r>
              <w:rPr>
                <w:sz w:val="20"/>
              </w:rPr>
              <w:t xml:space="preserve">circulation, scheduling for the library, and </w:t>
            </w:r>
            <w:r>
              <w:rPr>
                <w:spacing w:val="-3"/>
                <w:sz w:val="20"/>
              </w:rPr>
              <w:t xml:space="preserve">use </w:t>
            </w:r>
            <w:r>
              <w:rPr>
                <w:spacing w:val="-4"/>
                <w:sz w:val="20"/>
              </w:rPr>
              <w:t xml:space="preserve">of </w:t>
            </w:r>
            <w:r>
              <w:rPr>
                <w:sz w:val="20"/>
              </w:rPr>
              <w:t>materials and technology. The procedures provide optimal access to the facility, its resources, and the expertise of the librarian, and are consistently</w:t>
            </w:r>
            <w:r>
              <w:rPr>
                <w:spacing w:val="5"/>
                <w:sz w:val="20"/>
              </w:rPr>
              <w:t xml:space="preserve"> </w:t>
            </w:r>
            <w:r>
              <w:rPr>
                <w:spacing w:val="-3"/>
                <w:sz w:val="20"/>
              </w:rPr>
              <w:t>used.</w:t>
            </w:r>
          </w:p>
        </w:tc>
        <w:tc>
          <w:tcPr>
            <w:tcW w:w="2880" w:type="dxa"/>
          </w:tcPr>
          <w:p w14:paraId="5F49D1E8" w14:textId="77777777" w:rsidR="00003E69" w:rsidRDefault="00003E69">
            <w:pPr>
              <w:pStyle w:val="TableParagraph"/>
              <w:spacing w:before="6"/>
              <w:rPr>
                <w:b/>
                <w:sz w:val="19"/>
              </w:rPr>
            </w:pPr>
          </w:p>
          <w:p w14:paraId="2E06A306" w14:textId="77777777" w:rsidR="00003E69" w:rsidRDefault="00452176">
            <w:pPr>
              <w:pStyle w:val="TableParagraph"/>
              <w:numPr>
                <w:ilvl w:val="0"/>
                <w:numId w:val="162"/>
              </w:numPr>
              <w:tabs>
                <w:tab w:val="left" w:pos="231"/>
              </w:tabs>
              <w:ind w:right="148" w:firstLine="0"/>
              <w:rPr>
                <w:sz w:val="20"/>
              </w:rPr>
            </w:pPr>
            <w:r>
              <w:rPr>
                <w:sz w:val="20"/>
              </w:rPr>
              <w:t xml:space="preserve">Library guidelines </w:t>
            </w:r>
            <w:r>
              <w:rPr>
                <w:spacing w:val="-2"/>
                <w:sz w:val="20"/>
              </w:rPr>
              <w:t xml:space="preserve">and </w:t>
            </w:r>
            <w:r>
              <w:rPr>
                <w:sz w:val="20"/>
              </w:rPr>
              <w:t xml:space="preserve">procedures have been established in the areas </w:t>
            </w:r>
            <w:r>
              <w:rPr>
                <w:spacing w:val="-4"/>
                <w:sz w:val="20"/>
              </w:rPr>
              <w:t xml:space="preserve">of </w:t>
            </w:r>
            <w:r>
              <w:rPr>
                <w:sz w:val="20"/>
              </w:rPr>
              <w:t xml:space="preserve">circulation, scheduling for the library, and </w:t>
            </w:r>
            <w:r>
              <w:rPr>
                <w:spacing w:val="-3"/>
                <w:sz w:val="20"/>
              </w:rPr>
              <w:t xml:space="preserve">use </w:t>
            </w:r>
            <w:r>
              <w:rPr>
                <w:spacing w:val="-4"/>
                <w:sz w:val="20"/>
              </w:rPr>
              <w:t xml:space="preserve">of </w:t>
            </w:r>
            <w:r>
              <w:rPr>
                <w:sz w:val="20"/>
              </w:rPr>
              <w:t xml:space="preserve">materials and technology. They </w:t>
            </w:r>
            <w:r>
              <w:rPr>
                <w:spacing w:val="-3"/>
                <w:sz w:val="20"/>
              </w:rPr>
              <w:t xml:space="preserve">often, </w:t>
            </w:r>
            <w:r>
              <w:rPr>
                <w:sz w:val="20"/>
              </w:rPr>
              <w:t xml:space="preserve">but not </w:t>
            </w:r>
            <w:r>
              <w:rPr>
                <w:spacing w:val="-3"/>
                <w:sz w:val="20"/>
              </w:rPr>
              <w:t xml:space="preserve">always, </w:t>
            </w:r>
            <w:r>
              <w:rPr>
                <w:sz w:val="20"/>
              </w:rPr>
              <w:t xml:space="preserve">function consistently resulting in some inconsistencies in access to the facility, its resources, </w:t>
            </w:r>
            <w:r>
              <w:rPr>
                <w:spacing w:val="-2"/>
                <w:sz w:val="20"/>
              </w:rPr>
              <w:t xml:space="preserve">and </w:t>
            </w:r>
            <w:r>
              <w:rPr>
                <w:sz w:val="20"/>
              </w:rPr>
              <w:t xml:space="preserve">the expertise </w:t>
            </w:r>
            <w:r>
              <w:rPr>
                <w:spacing w:val="-4"/>
                <w:sz w:val="20"/>
              </w:rPr>
              <w:t xml:space="preserve">of </w:t>
            </w:r>
            <w:r>
              <w:rPr>
                <w:sz w:val="20"/>
              </w:rPr>
              <w:t>the</w:t>
            </w:r>
            <w:r>
              <w:rPr>
                <w:spacing w:val="5"/>
                <w:sz w:val="20"/>
              </w:rPr>
              <w:t xml:space="preserve"> </w:t>
            </w:r>
            <w:r>
              <w:rPr>
                <w:sz w:val="20"/>
              </w:rPr>
              <w:t>librarian.</w:t>
            </w:r>
          </w:p>
        </w:tc>
        <w:tc>
          <w:tcPr>
            <w:tcW w:w="2880" w:type="dxa"/>
          </w:tcPr>
          <w:p w14:paraId="4FA8ECAE" w14:textId="77777777" w:rsidR="00003E69" w:rsidRDefault="00003E69">
            <w:pPr>
              <w:pStyle w:val="TableParagraph"/>
              <w:spacing w:before="6"/>
              <w:rPr>
                <w:b/>
                <w:sz w:val="19"/>
              </w:rPr>
            </w:pPr>
          </w:p>
          <w:p w14:paraId="1E8C9E56" w14:textId="77777777" w:rsidR="00003E69" w:rsidRDefault="00452176">
            <w:pPr>
              <w:pStyle w:val="TableParagraph"/>
              <w:numPr>
                <w:ilvl w:val="0"/>
                <w:numId w:val="161"/>
              </w:numPr>
              <w:tabs>
                <w:tab w:val="left" w:pos="231"/>
              </w:tabs>
              <w:ind w:right="174" w:firstLine="0"/>
              <w:rPr>
                <w:sz w:val="20"/>
              </w:rPr>
            </w:pPr>
            <w:r>
              <w:rPr>
                <w:sz w:val="20"/>
              </w:rPr>
              <w:t xml:space="preserve">Library guidelines </w:t>
            </w:r>
            <w:r>
              <w:rPr>
                <w:spacing w:val="-2"/>
                <w:sz w:val="20"/>
              </w:rPr>
              <w:t xml:space="preserve">and </w:t>
            </w:r>
            <w:r>
              <w:rPr>
                <w:sz w:val="20"/>
              </w:rPr>
              <w:t xml:space="preserve">procedures have been established in the areas </w:t>
            </w:r>
            <w:r>
              <w:rPr>
                <w:spacing w:val="-4"/>
                <w:sz w:val="20"/>
              </w:rPr>
              <w:t xml:space="preserve">of </w:t>
            </w:r>
            <w:r>
              <w:rPr>
                <w:sz w:val="20"/>
              </w:rPr>
              <w:t xml:space="preserve">circulation, scheduling for the library, and </w:t>
            </w:r>
            <w:r>
              <w:rPr>
                <w:spacing w:val="-3"/>
                <w:sz w:val="20"/>
              </w:rPr>
              <w:t xml:space="preserve">use </w:t>
            </w:r>
            <w:r>
              <w:rPr>
                <w:spacing w:val="-4"/>
                <w:sz w:val="20"/>
              </w:rPr>
              <w:t xml:space="preserve">of </w:t>
            </w:r>
            <w:r>
              <w:rPr>
                <w:sz w:val="20"/>
              </w:rPr>
              <w:t xml:space="preserve">materials and technology. They sometimes function consistently resulting in unreliable access to the facility, its resources, and the expertise </w:t>
            </w:r>
            <w:r>
              <w:rPr>
                <w:spacing w:val="-4"/>
                <w:sz w:val="20"/>
              </w:rPr>
              <w:t xml:space="preserve">of </w:t>
            </w:r>
            <w:r>
              <w:rPr>
                <w:sz w:val="20"/>
              </w:rPr>
              <w:t>the</w:t>
            </w:r>
            <w:r>
              <w:rPr>
                <w:spacing w:val="2"/>
                <w:sz w:val="20"/>
              </w:rPr>
              <w:t xml:space="preserve"> </w:t>
            </w:r>
            <w:r>
              <w:rPr>
                <w:sz w:val="20"/>
              </w:rPr>
              <w:t>librarian.</w:t>
            </w:r>
          </w:p>
        </w:tc>
        <w:tc>
          <w:tcPr>
            <w:tcW w:w="2880" w:type="dxa"/>
          </w:tcPr>
          <w:p w14:paraId="13A31BE4" w14:textId="77777777" w:rsidR="00003E69" w:rsidRDefault="00003E69">
            <w:pPr>
              <w:pStyle w:val="TableParagraph"/>
              <w:spacing w:before="6"/>
              <w:rPr>
                <w:b/>
                <w:sz w:val="19"/>
              </w:rPr>
            </w:pPr>
          </w:p>
          <w:p w14:paraId="7371BAB7" w14:textId="77777777" w:rsidR="00003E69" w:rsidRDefault="00452176">
            <w:pPr>
              <w:pStyle w:val="TableParagraph"/>
              <w:numPr>
                <w:ilvl w:val="0"/>
                <w:numId w:val="160"/>
              </w:numPr>
              <w:tabs>
                <w:tab w:val="left" w:pos="231"/>
              </w:tabs>
              <w:ind w:right="189" w:firstLine="0"/>
              <w:rPr>
                <w:sz w:val="20"/>
              </w:rPr>
            </w:pPr>
            <w:r>
              <w:rPr>
                <w:sz w:val="20"/>
              </w:rPr>
              <w:t xml:space="preserve">Library guidelines </w:t>
            </w:r>
            <w:r>
              <w:rPr>
                <w:spacing w:val="-2"/>
                <w:sz w:val="20"/>
              </w:rPr>
              <w:t xml:space="preserve">and </w:t>
            </w:r>
            <w:r>
              <w:rPr>
                <w:sz w:val="20"/>
              </w:rPr>
              <w:t xml:space="preserve">procedures are minimal </w:t>
            </w:r>
            <w:r>
              <w:rPr>
                <w:spacing w:val="-2"/>
                <w:sz w:val="20"/>
              </w:rPr>
              <w:t xml:space="preserve">and </w:t>
            </w:r>
            <w:r>
              <w:rPr>
                <w:sz w:val="20"/>
              </w:rPr>
              <w:t xml:space="preserve">rarely provide access to the facility, its resources, and the expertise </w:t>
            </w:r>
            <w:r>
              <w:rPr>
                <w:spacing w:val="-4"/>
                <w:sz w:val="20"/>
              </w:rPr>
              <w:t xml:space="preserve">of </w:t>
            </w:r>
            <w:r>
              <w:rPr>
                <w:sz w:val="20"/>
              </w:rPr>
              <w:t>the</w:t>
            </w:r>
            <w:r>
              <w:rPr>
                <w:spacing w:val="2"/>
                <w:sz w:val="20"/>
              </w:rPr>
              <w:t xml:space="preserve"> </w:t>
            </w:r>
            <w:r>
              <w:rPr>
                <w:sz w:val="20"/>
              </w:rPr>
              <w:t>librarian.</w:t>
            </w:r>
          </w:p>
        </w:tc>
        <w:tc>
          <w:tcPr>
            <w:tcW w:w="2971" w:type="dxa"/>
          </w:tcPr>
          <w:p w14:paraId="6D14E3DB" w14:textId="77777777" w:rsidR="00003E69" w:rsidRDefault="00003E69">
            <w:pPr>
              <w:pStyle w:val="TableParagraph"/>
              <w:spacing w:before="6"/>
              <w:rPr>
                <w:b/>
                <w:sz w:val="19"/>
              </w:rPr>
            </w:pPr>
          </w:p>
          <w:p w14:paraId="55763F9E" w14:textId="77777777" w:rsidR="00003E69" w:rsidRDefault="00452176">
            <w:pPr>
              <w:pStyle w:val="TableParagraph"/>
              <w:numPr>
                <w:ilvl w:val="0"/>
                <w:numId w:val="159"/>
              </w:numPr>
              <w:tabs>
                <w:tab w:val="left" w:pos="231"/>
              </w:tabs>
              <w:ind w:right="319" w:firstLine="0"/>
              <w:rPr>
                <w:sz w:val="20"/>
              </w:rPr>
            </w:pPr>
            <w:r>
              <w:rPr>
                <w:sz w:val="20"/>
              </w:rPr>
              <w:t>Student</w:t>
            </w:r>
            <w:r>
              <w:rPr>
                <w:spacing w:val="-12"/>
                <w:sz w:val="20"/>
              </w:rPr>
              <w:t xml:space="preserve"> </w:t>
            </w:r>
            <w:r>
              <w:rPr>
                <w:sz w:val="20"/>
              </w:rPr>
              <w:t xml:space="preserve">routine/procedures established and understood. Students know </w:t>
            </w:r>
            <w:r>
              <w:rPr>
                <w:spacing w:val="-3"/>
                <w:sz w:val="20"/>
              </w:rPr>
              <w:t xml:space="preserve">what </w:t>
            </w:r>
            <w:r>
              <w:rPr>
                <w:sz w:val="20"/>
              </w:rPr>
              <w:t xml:space="preserve">to </w:t>
            </w:r>
            <w:r>
              <w:rPr>
                <w:spacing w:val="-2"/>
                <w:sz w:val="20"/>
              </w:rPr>
              <w:t xml:space="preserve">do, </w:t>
            </w:r>
            <w:r>
              <w:rPr>
                <w:spacing w:val="-3"/>
                <w:sz w:val="20"/>
              </w:rPr>
              <w:t xml:space="preserve">where </w:t>
            </w:r>
            <w:r>
              <w:rPr>
                <w:sz w:val="20"/>
              </w:rPr>
              <w:t>to</w:t>
            </w:r>
            <w:r>
              <w:rPr>
                <w:spacing w:val="15"/>
                <w:sz w:val="20"/>
              </w:rPr>
              <w:t xml:space="preserve"> </w:t>
            </w:r>
            <w:r>
              <w:rPr>
                <w:sz w:val="20"/>
              </w:rPr>
              <w:t>move.</w:t>
            </w:r>
          </w:p>
          <w:p w14:paraId="3473825E" w14:textId="77777777" w:rsidR="00003E69" w:rsidRDefault="00452176">
            <w:pPr>
              <w:pStyle w:val="TableParagraph"/>
              <w:numPr>
                <w:ilvl w:val="0"/>
                <w:numId w:val="159"/>
              </w:numPr>
              <w:tabs>
                <w:tab w:val="left" w:pos="231"/>
              </w:tabs>
              <w:ind w:left="230"/>
              <w:rPr>
                <w:sz w:val="20"/>
              </w:rPr>
            </w:pPr>
            <w:r>
              <w:rPr>
                <w:sz w:val="20"/>
              </w:rPr>
              <w:t>Circulation</w:t>
            </w:r>
            <w:r>
              <w:rPr>
                <w:spacing w:val="-7"/>
                <w:sz w:val="20"/>
              </w:rPr>
              <w:t xml:space="preserve"> </w:t>
            </w:r>
            <w:r>
              <w:rPr>
                <w:sz w:val="20"/>
              </w:rPr>
              <w:t>procedures</w:t>
            </w:r>
          </w:p>
          <w:p w14:paraId="4E5D0E30" w14:textId="77777777" w:rsidR="00003E69" w:rsidRDefault="00452176">
            <w:pPr>
              <w:pStyle w:val="TableParagraph"/>
              <w:numPr>
                <w:ilvl w:val="0"/>
                <w:numId w:val="159"/>
              </w:numPr>
              <w:tabs>
                <w:tab w:val="left" w:pos="231"/>
              </w:tabs>
              <w:ind w:left="230"/>
              <w:rPr>
                <w:sz w:val="20"/>
              </w:rPr>
            </w:pPr>
            <w:r>
              <w:rPr>
                <w:sz w:val="20"/>
              </w:rPr>
              <w:t>Scheduling</w:t>
            </w:r>
            <w:r>
              <w:rPr>
                <w:spacing w:val="-9"/>
                <w:sz w:val="20"/>
              </w:rPr>
              <w:t xml:space="preserve"> </w:t>
            </w:r>
            <w:r>
              <w:rPr>
                <w:sz w:val="20"/>
              </w:rPr>
              <w:t>procedures</w:t>
            </w:r>
          </w:p>
          <w:p w14:paraId="62F6308F" w14:textId="77777777" w:rsidR="00003E69" w:rsidRDefault="00452176">
            <w:pPr>
              <w:pStyle w:val="TableParagraph"/>
              <w:numPr>
                <w:ilvl w:val="0"/>
                <w:numId w:val="159"/>
              </w:numPr>
              <w:tabs>
                <w:tab w:val="left" w:pos="231"/>
              </w:tabs>
              <w:ind w:left="230"/>
              <w:rPr>
                <w:sz w:val="20"/>
              </w:rPr>
            </w:pPr>
            <w:r>
              <w:rPr>
                <w:sz w:val="20"/>
              </w:rPr>
              <w:t>Self-directed</w:t>
            </w:r>
            <w:r>
              <w:rPr>
                <w:spacing w:val="1"/>
                <w:sz w:val="20"/>
              </w:rPr>
              <w:t xml:space="preserve"> </w:t>
            </w:r>
            <w:r>
              <w:rPr>
                <w:spacing w:val="-3"/>
                <w:sz w:val="20"/>
              </w:rPr>
              <w:t>use</w:t>
            </w:r>
          </w:p>
          <w:p w14:paraId="19B1D816" w14:textId="77777777" w:rsidR="00003E69" w:rsidRDefault="00452176">
            <w:pPr>
              <w:pStyle w:val="TableParagraph"/>
              <w:numPr>
                <w:ilvl w:val="0"/>
                <w:numId w:val="159"/>
              </w:numPr>
              <w:tabs>
                <w:tab w:val="left" w:pos="231"/>
              </w:tabs>
              <w:ind w:left="230"/>
              <w:rPr>
                <w:sz w:val="20"/>
              </w:rPr>
            </w:pPr>
            <w:r>
              <w:rPr>
                <w:sz w:val="20"/>
              </w:rPr>
              <w:t>Traffic</w:t>
            </w:r>
            <w:r>
              <w:rPr>
                <w:spacing w:val="-5"/>
                <w:sz w:val="20"/>
              </w:rPr>
              <w:t xml:space="preserve"> </w:t>
            </w:r>
            <w:r>
              <w:rPr>
                <w:sz w:val="20"/>
              </w:rPr>
              <w:t>flow</w:t>
            </w:r>
          </w:p>
          <w:p w14:paraId="56BB7A50" w14:textId="77777777" w:rsidR="00003E69" w:rsidRDefault="00452176">
            <w:pPr>
              <w:pStyle w:val="TableParagraph"/>
              <w:numPr>
                <w:ilvl w:val="0"/>
                <w:numId w:val="159"/>
              </w:numPr>
              <w:tabs>
                <w:tab w:val="left" w:pos="231"/>
              </w:tabs>
              <w:ind w:firstLine="0"/>
              <w:rPr>
                <w:sz w:val="20"/>
              </w:rPr>
            </w:pPr>
            <w:r>
              <w:rPr>
                <w:sz w:val="20"/>
              </w:rPr>
              <w:t>Library calendar /</w:t>
            </w:r>
            <w:r>
              <w:rPr>
                <w:spacing w:val="-7"/>
                <w:sz w:val="20"/>
              </w:rPr>
              <w:t xml:space="preserve"> </w:t>
            </w:r>
            <w:r>
              <w:rPr>
                <w:sz w:val="20"/>
              </w:rPr>
              <w:t>schedule</w:t>
            </w:r>
          </w:p>
        </w:tc>
      </w:tr>
    </w:tbl>
    <w:p w14:paraId="2F34A9F0" w14:textId="77777777" w:rsidR="00003E69" w:rsidRDefault="00003E69">
      <w:pPr>
        <w:rPr>
          <w:sz w:val="20"/>
        </w:rPr>
        <w:sectPr w:rsidR="00003E69">
          <w:pgSz w:w="15840" w:h="12240" w:orient="landscape"/>
          <w:pgMar w:top="640" w:right="500" w:bottom="1140" w:left="580" w:header="0" w:footer="957"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649F5CF0" w14:textId="77777777">
        <w:trPr>
          <w:trHeight w:val="4580"/>
        </w:trPr>
        <w:tc>
          <w:tcPr>
            <w:tcW w:w="2899" w:type="dxa"/>
          </w:tcPr>
          <w:p w14:paraId="126838BA" w14:textId="77777777" w:rsidR="00003E69" w:rsidRDefault="00003E69">
            <w:pPr>
              <w:pStyle w:val="TableParagraph"/>
              <w:spacing w:before="6"/>
              <w:rPr>
                <w:b/>
                <w:sz w:val="19"/>
              </w:rPr>
            </w:pPr>
          </w:p>
          <w:p w14:paraId="4354F78F" w14:textId="77777777" w:rsidR="00003E69" w:rsidRDefault="00452176">
            <w:pPr>
              <w:pStyle w:val="TableParagraph"/>
              <w:numPr>
                <w:ilvl w:val="0"/>
                <w:numId w:val="158"/>
              </w:numPr>
              <w:tabs>
                <w:tab w:val="left" w:pos="236"/>
              </w:tabs>
              <w:ind w:right="126" w:firstLine="0"/>
              <w:rPr>
                <w:sz w:val="20"/>
              </w:rPr>
            </w:pPr>
            <w:r>
              <w:rPr>
                <w:sz w:val="20"/>
              </w:rPr>
              <w:t xml:space="preserve">The library is very effectively organized for safety, </w:t>
            </w:r>
            <w:r>
              <w:rPr>
                <w:spacing w:val="-3"/>
                <w:sz w:val="20"/>
              </w:rPr>
              <w:t xml:space="preserve">ease </w:t>
            </w:r>
            <w:r>
              <w:rPr>
                <w:sz w:val="20"/>
              </w:rPr>
              <w:t xml:space="preserve">of traffic flow, and optimal learning for </w:t>
            </w:r>
            <w:r>
              <w:rPr>
                <w:spacing w:val="-3"/>
                <w:sz w:val="20"/>
              </w:rPr>
              <w:t xml:space="preserve">classes, </w:t>
            </w:r>
            <w:r>
              <w:rPr>
                <w:sz w:val="20"/>
              </w:rPr>
              <w:t>small groups, and individuals in response to changing</w:t>
            </w:r>
            <w:r>
              <w:rPr>
                <w:spacing w:val="3"/>
                <w:sz w:val="20"/>
              </w:rPr>
              <w:t xml:space="preserve"> </w:t>
            </w:r>
            <w:r>
              <w:rPr>
                <w:spacing w:val="-3"/>
                <w:sz w:val="20"/>
              </w:rPr>
              <w:t>needs.</w:t>
            </w:r>
          </w:p>
        </w:tc>
        <w:tc>
          <w:tcPr>
            <w:tcW w:w="2880" w:type="dxa"/>
          </w:tcPr>
          <w:p w14:paraId="2DAA076F" w14:textId="77777777" w:rsidR="00003E69" w:rsidRDefault="00003E69">
            <w:pPr>
              <w:pStyle w:val="TableParagraph"/>
              <w:spacing w:before="6"/>
              <w:rPr>
                <w:b/>
                <w:sz w:val="19"/>
              </w:rPr>
            </w:pPr>
          </w:p>
          <w:p w14:paraId="6EEC0909" w14:textId="77777777" w:rsidR="00003E69" w:rsidRDefault="00452176">
            <w:pPr>
              <w:pStyle w:val="TableParagraph"/>
              <w:ind w:left="100" w:right="237"/>
              <w:rPr>
                <w:sz w:val="20"/>
              </w:rPr>
            </w:pPr>
            <w:r>
              <w:rPr>
                <w:sz w:val="20"/>
              </w:rPr>
              <w:t>•The library is organized for safety, ease of traffic flow, and learning with some flexibility for accommodating classes, small groups, and individuals in response to changing needs.</w:t>
            </w:r>
          </w:p>
        </w:tc>
        <w:tc>
          <w:tcPr>
            <w:tcW w:w="2880" w:type="dxa"/>
          </w:tcPr>
          <w:p w14:paraId="702384B2" w14:textId="77777777" w:rsidR="00003E69" w:rsidRDefault="00003E69">
            <w:pPr>
              <w:pStyle w:val="TableParagraph"/>
              <w:spacing w:before="6"/>
              <w:rPr>
                <w:b/>
                <w:sz w:val="19"/>
              </w:rPr>
            </w:pPr>
          </w:p>
          <w:p w14:paraId="1DA68632" w14:textId="77777777" w:rsidR="00003E69" w:rsidRDefault="00452176">
            <w:pPr>
              <w:pStyle w:val="TableParagraph"/>
              <w:numPr>
                <w:ilvl w:val="0"/>
                <w:numId w:val="157"/>
              </w:numPr>
              <w:tabs>
                <w:tab w:val="left" w:pos="231"/>
              </w:tabs>
              <w:ind w:right="174" w:firstLine="0"/>
              <w:rPr>
                <w:sz w:val="20"/>
              </w:rPr>
            </w:pPr>
            <w:r>
              <w:rPr>
                <w:sz w:val="20"/>
              </w:rPr>
              <w:t xml:space="preserve">The library is organized for safety and </w:t>
            </w:r>
            <w:r>
              <w:rPr>
                <w:spacing w:val="-3"/>
                <w:sz w:val="20"/>
              </w:rPr>
              <w:t xml:space="preserve">ease </w:t>
            </w:r>
            <w:r>
              <w:rPr>
                <w:spacing w:val="-4"/>
                <w:sz w:val="20"/>
              </w:rPr>
              <w:t xml:space="preserve">of </w:t>
            </w:r>
            <w:r>
              <w:rPr>
                <w:sz w:val="20"/>
              </w:rPr>
              <w:t xml:space="preserve">traffic flow is adequate. Learning is sometimes hindered due to limited flexibility for accommodating classes, small groups, and individuals in </w:t>
            </w:r>
            <w:r>
              <w:rPr>
                <w:spacing w:val="-3"/>
                <w:sz w:val="20"/>
              </w:rPr>
              <w:t xml:space="preserve">response </w:t>
            </w:r>
            <w:r>
              <w:rPr>
                <w:sz w:val="20"/>
              </w:rPr>
              <w:t>to changing needs.</w:t>
            </w:r>
          </w:p>
        </w:tc>
        <w:tc>
          <w:tcPr>
            <w:tcW w:w="2880" w:type="dxa"/>
          </w:tcPr>
          <w:p w14:paraId="1876E470" w14:textId="77777777" w:rsidR="00003E69" w:rsidRDefault="00003E69">
            <w:pPr>
              <w:pStyle w:val="TableParagraph"/>
              <w:spacing w:before="6"/>
              <w:rPr>
                <w:b/>
                <w:sz w:val="19"/>
              </w:rPr>
            </w:pPr>
          </w:p>
          <w:p w14:paraId="24265FFA" w14:textId="77777777" w:rsidR="00003E69" w:rsidRDefault="00452176">
            <w:pPr>
              <w:pStyle w:val="TableParagraph"/>
              <w:numPr>
                <w:ilvl w:val="0"/>
                <w:numId w:val="156"/>
              </w:numPr>
              <w:tabs>
                <w:tab w:val="left" w:pos="231"/>
              </w:tabs>
              <w:ind w:right="169" w:firstLine="0"/>
              <w:rPr>
                <w:sz w:val="20"/>
              </w:rPr>
            </w:pPr>
            <w:r>
              <w:rPr>
                <w:sz w:val="20"/>
              </w:rPr>
              <w:t xml:space="preserve">The library is not organized for safety and has poor traffic flow. Optimal learning is </w:t>
            </w:r>
            <w:r>
              <w:rPr>
                <w:spacing w:val="-2"/>
                <w:sz w:val="20"/>
              </w:rPr>
              <w:t xml:space="preserve">not </w:t>
            </w:r>
            <w:r>
              <w:rPr>
                <w:sz w:val="20"/>
              </w:rPr>
              <w:t>possible because of poorly organized space that does not meet changing</w:t>
            </w:r>
            <w:r>
              <w:rPr>
                <w:spacing w:val="5"/>
                <w:sz w:val="20"/>
              </w:rPr>
              <w:t xml:space="preserve"> </w:t>
            </w:r>
            <w:r>
              <w:rPr>
                <w:spacing w:val="-3"/>
                <w:sz w:val="20"/>
              </w:rPr>
              <w:t>needs.</w:t>
            </w:r>
          </w:p>
        </w:tc>
        <w:tc>
          <w:tcPr>
            <w:tcW w:w="2971" w:type="dxa"/>
          </w:tcPr>
          <w:p w14:paraId="6F3CB1A4" w14:textId="77777777" w:rsidR="00003E69" w:rsidRDefault="00003E69">
            <w:pPr>
              <w:pStyle w:val="TableParagraph"/>
              <w:spacing w:before="6"/>
              <w:rPr>
                <w:b/>
                <w:sz w:val="19"/>
              </w:rPr>
            </w:pPr>
          </w:p>
          <w:p w14:paraId="0677C6C9" w14:textId="77777777" w:rsidR="00003E69" w:rsidRDefault="00452176">
            <w:pPr>
              <w:pStyle w:val="TableParagraph"/>
              <w:numPr>
                <w:ilvl w:val="0"/>
                <w:numId w:val="155"/>
              </w:numPr>
              <w:tabs>
                <w:tab w:val="left" w:pos="231"/>
              </w:tabs>
              <w:ind w:firstLine="0"/>
              <w:rPr>
                <w:sz w:val="20"/>
              </w:rPr>
            </w:pPr>
            <w:r>
              <w:rPr>
                <w:sz w:val="20"/>
              </w:rPr>
              <w:t>Safety</w:t>
            </w:r>
            <w:r>
              <w:rPr>
                <w:spacing w:val="-11"/>
                <w:sz w:val="20"/>
              </w:rPr>
              <w:t xml:space="preserve"> </w:t>
            </w:r>
            <w:r>
              <w:rPr>
                <w:sz w:val="20"/>
              </w:rPr>
              <w:t>considerations</w:t>
            </w:r>
          </w:p>
          <w:p w14:paraId="3C11B734" w14:textId="77777777" w:rsidR="00003E69" w:rsidRDefault="00452176">
            <w:pPr>
              <w:pStyle w:val="TableParagraph"/>
              <w:numPr>
                <w:ilvl w:val="0"/>
                <w:numId w:val="155"/>
              </w:numPr>
              <w:tabs>
                <w:tab w:val="left" w:pos="231"/>
              </w:tabs>
              <w:ind w:left="230"/>
              <w:rPr>
                <w:sz w:val="20"/>
              </w:rPr>
            </w:pPr>
            <w:r>
              <w:rPr>
                <w:sz w:val="20"/>
              </w:rPr>
              <w:t>Traffic</w:t>
            </w:r>
            <w:r>
              <w:rPr>
                <w:spacing w:val="-5"/>
                <w:sz w:val="20"/>
              </w:rPr>
              <w:t xml:space="preserve"> </w:t>
            </w:r>
            <w:r>
              <w:rPr>
                <w:sz w:val="20"/>
              </w:rPr>
              <w:t>flow</w:t>
            </w:r>
          </w:p>
          <w:p w14:paraId="0EAE29D9" w14:textId="77777777" w:rsidR="00003E69" w:rsidRDefault="00452176">
            <w:pPr>
              <w:pStyle w:val="TableParagraph"/>
              <w:numPr>
                <w:ilvl w:val="0"/>
                <w:numId w:val="155"/>
              </w:numPr>
              <w:tabs>
                <w:tab w:val="left" w:pos="231"/>
              </w:tabs>
              <w:ind w:right="199" w:firstLine="0"/>
              <w:rPr>
                <w:sz w:val="20"/>
              </w:rPr>
            </w:pPr>
            <w:r>
              <w:rPr>
                <w:sz w:val="20"/>
              </w:rPr>
              <w:t xml:space="preserve">Signage supporting self- directed </w:t>
            </w:r>
            <w:r>
              <w:rPr>
                <w:spacing w:val="-3"/>
                <w:sz w:val="20"/>
              </w:rPr>
              <w:t xml:space="preserve">use </w:t>
            </w:r>
            <w:r>
              <w:rPr>
                <w:sz w:val="20"/>
              </w:rPr>
              <w:t xml:space="preserve">(e.g. major areas of the library, </w:t>
            </w:r>
            <w:r>
              <w:rPr>
                <w:spacing w:val="-3"/>
                <w:sz w:val="20"/>
              </w:rPr>
              <w:t xml:space="preserve">shelf </w:t>
            </w:r>
            <w:r>
              <w:rPr>
                <w:sz w:val="20"/>
              </w:rPr>
              <w:t xml:space="preserve">labels, book labels, computer log in </w:t>
            </w:r>
            <w:proofErr w:type="gramStart"/>
            <w:r>
              <w:rPr>
                <w:sz w:val="20"/>
              </w:rPr>
              <w:t>information</w:t>
            </w:r>
            <w:r>
              <w:rPr>
                <w:spacing w:val="1"/>
                <w:sz w:val="20"/>
              </w:rPr>
              <w:t xml:space="preserve"> </w:t>
            </w:r>
            <w:r>
              <w:rPr>
                <w:sz w:val="20"/>
              </w:rPr>
              <w:t>)</w:t>
            </w:r>
            <w:proofErr w:type="gramEnd"/>
          </w:p>
          <w:p w14:paraId="4A882925" w14:textId="77777777" w:rsidR="00003E69" w:rsidRDefault="00452176">
            <w:pPr>
              <w:pStyle w:val="TableParagraph"/>
              <w:numPr>
                <w:ilvl w:val="0"/>
                <w:numId w:val="155"/>
              </w:numPr>
              <w:tabs>
                <w:tab w:val="left" w:pos="231"/>
              </w:tabs>
              <w:ind w:right="176" w:firstLine="0"/>
              <w:rPr>
                <w:sz w:val="20"/>
              </w:rPr>
            </w:pPr>
            <w:r>
              <w:rPr>
                <w:sz w:val="20"/>
              </w:rPr>
              <w:t xml:space="preserve">Functional spaces for classes, small groups, </w:t>
            </w:r>
            <w:r>
              <w:rPr>
                <w:spacing w:val="-2"/>
                <w:sz w:val="20"/>
              </w:rPr>
              <w:t xml:space="preserve">and </w:t>
            </w:r>
            <w:r>
              <w:rPr>
                <w:sz w:val="20"/>
              </w:rPr>
              <w:t>individuals according to</w:t>
            </w:r>
            <w:r>
              <w:rPr>
                <w:spacing w:val="-8"/>
                <w:sz w:val="20"/>
              </w:rPr>
              <w:t xml:space="preserve"> </w:t>
            </w:r>
            <w:r>
              <w:rPr>
                <w:sz w:val="20"/>
              </w:rPr>
              <w:t>needs</w:t>
            </w:r>
          </w:p>
        </w:tc>
      </w:tr>
      <w:tr w:rsidR="00003E69" w14:paraId="0DE3F180" w14:textId="77777777">
        <w:trPr>
          <w:trHeight w:val="360"/>
        </w:trPr>
        <w:tc>
          <w:tcPr>
            <w:tcW w:w="11539" w:type="dxa"/>
            <w:gridSpan w:val="4"/>
            <w:vMerge w:val="restart"/>
            <w:shd w:val="clear" w:color="auto" w:fill="F7F3A7"/>
          </w:tcPr>
          <w:p w14:paraId="50BD3DA0" w14:textId="77777777" w:rsidR="00003E69" w:rsidRDefault="00452176">
            <w:pPr>
              <w:pStyle w:val="TableParagraph"/>
              <w:spacing w:line="220" w:lineRule="exact"/>
              <w:ind w:left="105"/>
              <w:rPr>
                <w:sz w:val="20"/>
              </w:rPr>
            </w:pPr>
            <w:r>
              <w:rPr>
                <w:b/>
                <w:sz w:val="20"/>
              </w:rPr>
              <w:t>2. Observation evidence, notes, comments</w:t>
            </w:r>
            <w:r>
              <w:rPr>
                <w:sz w:val="20"/>
              </w:rPr>
              <w:t>:</w:t>
            </w:r>
          </w:p>
        </w:tc>
        <w:tc>
          <w:tcPr>
            <w:tcW w:w="2971" w:type="dxa"/>
            <w:shd w:val="clear" w:color="auto" w:fill="953735"/>
          </w:tcPr>
          <w:p w14:paraId="06F2062F" w14:textId="77777777" w:rsidR="00003E69" w:rsidRDefault="00452176">
            <w:pPr>
              <w:pStyle w:val="TableParagraph"/>
              <w:spacing w:line="220" w:lineRule="exact"/>
              <w:ind w:left="100"/>
              <w:rPr>
                <w:b/>
                <w:sz w:val="20"/>
              </w:rPr>
            </w:pPr>
            <w:r>
              <w:rPr>
                <w:b/>
                <w:color w:val="FFFFFF"/>
                <w:sz w:val="20"/>
              </w:rPr>
              <w:t>2. Performance Level</w:t>
            </w:r>
          </w:p>
        </w:tc>
      </w:tr>
      <w:tr w:rsidR="00003E69" w14:paraId="1A52AFD0" w14:textId="77777777">
        <w:trPr>
          <w:trHeight w:val="940"/>
        </w:trPr>
        <w:tc>
          <w:tcPr>
            <w:tcW w:w="11539" w:type="dxa"/>
            <w:gridSpan w:val="4"/>
            <w:vMerge/>
            <w:tcBorders>
              <w:top w:val="nil"/>
            </w:tcBorders>
            <w:shd w:val="clear" w:color="auto" w:fill="F7F3A7"/>
          </w:tcPr>
          <w:p w14:paraId="7CB4665B" w14:textId="77777777" w:rsidR="00003E69" w:rsidRDefault="00003E69">
            <w:pPr>
              <w:rPr>
                <w:sz w:val="2"/>
                <w:szCs w:val="2"/>
              </w:rPr>
            </w:pPr>
          </w:p>
        </w:tc>
        <w:tc>
          <w:tcPr>
            <w:tcW w:w="2971" w:type="dxa"/>
            <w:shd w:val="clear" w:color="auto" w:fill="F7F3A7"/>
          </w:tcPr>
          <w:p w14:paraId="2FC7AD5E" w14:textId="77777777" w:rsidR="00003E69" w:rsidRDefault="00003E69">
            <w:pPr>
              <w:pStyle w:val="TableParagraph"/>
              <w:rPr>
                <w:rFonts w:ascii="Times New Roman"/>
                <w:sz w:val="20"/>
              </w:rPr>
            </w:pPr>
          </w:p>
        </w:tc>
      </w:tr>
    </w:tbl>
    <w:p w14:paraId="712F8F08" w14:textId="77777777" w:rsidR="00003E69" w:rsidRDefault="00003E69">
      <w:pPr>
        <w:rPr>
          <w:rFonts w:ascii="Times New Roman"/>
          <w:sz w:val="20"/>
        </w:rPr>
        <w:sectPr w:rsidR="00003E69">
          <w:pgSz w:w="15840" w:h="12240" w:orient="landscape"/>
          <w:pgMar w:top="720" w:right="500" w:bottom="1140" w:left="580" w:header="0" w:footer="957" w:gutter="0"/>
          <w:cols w:space="720"/>
        </w:sectPr>
      </w:pPr>
    </w:p>
    <w:p w14:paraId="488F2941" w14:textId="77777777" w:rsidR="00003E69" w:rsidRDefault="00452176">
      <w:pPr>
        <w:pStyle w:val="ListParagraph"/>
        <w:numPr>
          <w:ilvl w:val="0"/>
          <w:numId w:val="184"/>
        </w:numPr>
        <w:tabs>
          <w:tab w:val="left" w:pos="616"/>
        </w:tabs>
        <w:spacing w:before="68"/>
        <w:ind w:left="615" w:hanging="384"/>
        <w:rPr>
          <w:rFonts w:ascii="Arial"/>
          <w:b/>
          <w:sz w:val="28"/>
        </w:rPr>
      </w:pPr>
      <w:r>
        <w:rPr>
          <w:rFonts w:ascii="Arial"/>
          <w:b/>
          <w:color w:val="953735"/>
          <w:sz w:val="28"/>
        </w:rPr>
        <w:lastRenderedPageBreak/>
        <w:t>INSTRUCTIONAL</w:t>
      </w:r>
      <w:r>
        <w:rPr>
          <w:rFonts w:ascii="Arial"/>
          <w:b/>
          <w:color w:val="953735"/>
          <w:spacing w:val="-14"/>
          <w:sz w:val="28"/>
        </w:rPr>
        <w:t xml:space="preserve"> </w:t>
      </w:r>
      <w:r>
        <w:rPr>
          <w:rFonts w:ascii="Arial"/>
          <w:b/>
          <w:color w:val="953735"/>
          <w:sz w:val="28"/>
        </w:rPr>
        <w:t>COMPETENCY:</w:t>
      </w:r>
    </w:p>
    <w:p w14:paraId="372E8C7D" w14:textId="77777777" w:rsidR="00003E69" w:rsidRDefault="00452176">
      <w:pPr>
        <w:spacing w:before="180"/>
        <w:ind w:left="231"/>
        <w:rPr>
          <w:rFonts w:ascii="Arial"/>
          <w:b/>
          <w:sz w:val="24"/>
        </w:rPr>
      </w:pPr>
      <w:r>
        <w:rPr>
          <w:rFonts w:ascii="Arial"/>
          <w:b/>
          <w:color w:val="953735"/>
          <w:sz w:val="24"/>
        </w:rPr>
        <w:t>Teaching, Engaging, and Assessing in Instruction</w:t>
      </w:r>
    </w:p>
    <w:p w14:paraId="0FD06424" w14:textId="77777777" w:rsidR="00003E69" w:rsidRDefault="00003E69">
      <w:pPr>
        <w:pStyle w:val="BodyText"/>
        <w:spacing w:before="8"/>
        <w:rPr>
          <w:rFonts w:ascii="Arial"/>
          <w:b/>
          <w:sz w:val="9"/>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47FBF89D" w14:textId="77777777">
        <w:trPr>
          <w:trHeight w:val="520"/>
        </w:trPr>
        <w:tc>
          <w:tcPr>
            <w:tcW w:w="2899" w:type="dxa"/>
            <w:shd w:val="clear" w:color="auto" w:fill="953735"/>
          </w:tcPr>
          <w:p w14:paraId="489E6C8E" w14:textId="77777777" w:rsidR="00003E69" w:rsidRDefault="00452176">
            <w:pPr>
              <w:pStyle w:val="TableParagraph"/>
              <w:spacing w:line="220" w:lineRule="exact"/>
              <w:ind w:left="695"/>
              <w:rPr>
                <w:b/>
                <w:sz w:val="20"/>
              </w:rPr>
            </w:pPr>
            <w:r>
              <w:rPr>
                <w:b/>
                <w:color w:val="FFFFFF"/>
                <w:sz w:val="20"/>
              </w:rPr>
              <w:t>Highly Effective</w:t>
            </w:r>
          </w:p>
        </w:tc>
        <w:tc>
          <w:tcPr>
            <w:tcW w:w="2880" w:type="dxa"/>
            <w:shd w:val="clear" w:color="auto" w:fill="953735"/>
          </w:tcPr>
          <w:p w14:paraId="00B75543" w14:textId="77777777" w:rsidR="00003E69" w:rsidRDefault="00452176">
            <w:pPr>
              <w:pStyle w:val="TableParagraph"/>
              <w:spacing w:line="220" w:lineRule="exact"/>
              <w:ind w:left="494"/>
              <w:rPr>
                <w:b/>
                <w:sz w:val="20"/>
              </w:rPr>
            </w:pPr>
            <w:r>
              <w:rPr>
                <w:b/>
                <w:color w:val="FFFFFF"/>
                <w:sz w:val="20"/>
              </w:rPr>
              <w:t>Effective: Proficient</w:t>
            </w:r>
          </w:p>
        </w:tc>
        <w:tc>
          <w:tcPr>
            <w:tcW w:w="2880" w:type="dxa"/>
            <w:shd w:val="clear" w:color="auto" w:fill="953735"/>
          </w:tcPr>
          <w:p w14:paraId="144E9E5E" w14:textId="77777777" w:rsidR="00003E69" w:rsidRDefault="00452176">
            <w:pPr>
              <w:pStyle w:val="TableParagraph"/>
              <w:spacing w:line="220" w:lineRule="exact"/>
              <w:ind w:left="494"/>
              <w:rPr>
                <w:b/>
                <w:sz w:val="20"/>
              </w:rPr>
            </w:pPr>
            <w:r>
              <w:rPr>
                <w:b/>
                <w:color w:val="FFFFFF"/>
                <w:sz w:val="20"/>
              </w:rPr>
              <w:t>Effective: Emerging</w:t>
            </w:r>
          </w:p>
        </w:tc>
        <w:tc>
          <w:tcPr>
            <w:tcW w:w="2880" w:type="dxa"/>
            <w:shd w:val="clear" w:color="auto" w:fill="953735"/>
          </w:tcPr>
          <w:p w14:paraId="271E4A60" w14:textId="77777777" w:rsidR="00003E69" w:rsidRDefault="00452176">
            <w:pPr>
              <w:pStyle w:val="TableParagraph"/>
              <w:spacing w:line="220" w:lineRule="exact"/>
              <w:ind w:left="935"/>
              <w:rPr>
                <w:b/>
                <w:sz w:val="20"/>
              </w:rPr>
            </w:pPr>
            <w:r>
              <w:rPr>
                <w:b/>
                <w:color w:val="FFFFFF"/>
                <w:sz w:val="20"/>
              </w:rPr>
              <w:t>Ineffective</w:t>
            </w:r>
          </w:p>
        </w:tc>
        <w:tc>
          <w:tcPr>
            <w:tcW w:w="2971" w:type="dxa"/>
            <w:shd w:val="clear" w:color="auto" w:fill="953735"/>
          </w:tcPr>
          <w:p w14:paraId="50181C21" w14:textId="77777777" w:rsidR="00003E69" w:rsidRDefault="00452176">
            <w:pPr>
              <w:pStyle w:val="TableParagraph"/>
              <w:ind w:left="1070" w:right="486" w:hanging="572"/>
              <w:rPr>
                <w:b/>
                <w:sz w:val="20"/>
              </w:rPr>
            </w:pPr>
            <w:r>
              <w:rPr>
                <w:b/>
                <w:color w:val="FFFFFF"/>
                <w:sz w:val="20"/>
              </w:rPr>
              <w:t>Specific Evidence or Artifacts</w:t>
            </w:r>
          </w:p>
        </w:tc>
      </w:tr>
      <w:tr w:rsidR="00003E69" w14:paraId="71A264B1" w14:textId="77777777">
        <w:trPr>
          <w:trHeight w:val="3900"/>
        </w:trPr>
        <w:tc>
          <w:tcPr>
            <w:tcW w:w="2899" w:type="dxa"/>
          </w:tcPr>
          <w:p w14:paraId="287D804B" w14:textId="77777777" w:rsidR="00003E69" w:rsidRDefault="00003E69">
            <w:pPr>
              <w:pStyle w:val="TableParagraph"/>
              <w:spacing w:before="6"/>
              <w:rPr>
                <w:b/>
                <w:sz w:val="19"/>
              </w:rPr>
            </w:pPr>
          </w:p>
          <w:p w14:paraId="71AF8E3E" w14:textId="77777777" w:rsidR="00003E69" w:rsidRDefault="00452176">
            <w:pPr>
              <w:pStyle w:val="TableParagraph"/>
              <w:numPr>
                <w:ilvl w:val="0"/>
                <w:numId w:val="154"/>
              </w:numPr>
              <w:tabs>
                <w:tab w:val="left" w:pos="236"/>
              </w:tabs>
              <w:ind w:right="166" w:firstLine="0"/>
              <w:rPr>
                <w:sz w:val="20"/>
              </w:rPr>
            </w:pPr>
            <w:r>
              <w:rPr>
                <w:sz w:val="20"/>
              </w:rPr>
              <w:t xml:space="preserve">Librarian consistently </w:t>
            </w:r>
            <w:r>
              <w:rPr>
                <w:spacing w:val="-3"/>
                <w:sz w:val="20"/>
              </w:rPr>
              <w:t xml:space="preserve">uses </w:t>
            </w:r>
            <w:r>
              <w:rPr>
                <w:sz w:val="20"/>
              </w:rPr>
              <w:t xml:space="preserve">open-ended and probing questions to guide students’ inquiry and to help </w:t>
            </w:r>
            <w:r>
              <w:rPr>
                <w:spacing w:val="-3"/>
                <w:sz w:val="20"/>
              </w:rPr>
              <w:t xml:space="preserve">them </w:t>
            </w:r>
            <w:r>
              <w:rPr>
                <w:sz w:val="20"/>
              </w:rPr>
              <w:t xml:space="preserve">think critically, </w:t>
            </w:r>
            <w:r>
              <w:rPr>
                <w:spacing w:val="-3"/>
                <w:sz w:val="20"/>
              </w:rPr>
              <w:t xml:space="preserve">whether </w:t>
            </w:r>
            <w:r>
              <w:rPr>
                <w:sz w:val="20"/>
              </w:rPr>
              <w:t xml:space="preserve">teaching a literature related lesson or </w:t>
            </w:r>
            <w:r>
              <w:rPr>
                <w:spacing w:val="-3"/>
                <w:sz w:val="20"/>
              </w:rPr>
              <w:t xml:space="preserve">use </w:t>
            </w:r>
            <w:r>
              <w:rPr>
                <w:sz w:val="20"/>
              </w:rPr>
              <w:t>of information resources.</w:t>
            </w:r>
          </w:p>
        </w:tc>
        <w:tc>
          <w:tcPr>
            <w:tcW w:w="2880" w:type="dxa"/>
          </w:tcPr>
          <w:p w14:paraId="76F0C7EC" w14:textId="77777777" w:rsidR="00003E69" w:rsidRDefault="00003E69">
            <w:pPr>
              <w:pStyle w:val="TableParagraph"/>
              <w:spacing w:before="6"/>
              <w:rPr>
                <w:b/>
                <w:sz w:val="19"/>
              </w:rPr>
            </w:pPr>
          </w:p>
          <w:p w14:paraId="0E329C0D" w14:textId="77777777" w:rsidR="00003E69" w:rsidRDefault="00452176">
            <w:pPr>
              <w:pStyle w:val="TableParagraph"/>
              <w:numPr>
                <w:ilvl w:val="0"/>
                <w:numId w:val="153"/>
              </w:numPr>
              <w:tabs>
                <w:tab w:val="left" w:pos="231"/>
              </w:tabs>
              <w:ind w:right="110" w:firstLine="0"/>
              <w:rPr>
                <w:sz w:val="20"/>
              </w:rPr>
            </w:pPr>
            <w:r>
              <w:rPr>
                <w:sz w:val="20"/>
              </w:rPr>
              <w:t xml:space="preserve">Librarian often, but </w:t>
            </w:r>
            <w:r>
              <w:rPr>
                <w:spacing w:val="-2"/>
                <w:sz w:val="20"/>
              </w:rPr>
              <w:t xml:space="preserve">not </w:t>
            </w:r>
            <w:r>
              <w:rPr>
                <w:sz w:val="20"/>
              </w:rPr>
              <w:t xml:space="preserve">always, uses open-ended and probing questions to guide students’ inquiry and to help them think critically, </w:t>
            </w:r>
            <w:r>
              <w:rPr>
                <w:spacing w:val="-3"/>
                <w:sz w:val="20"/>
              </w:rPr>
              <w:t xml:space="preserve">whether </w:t>
            </w:r>
            <w:r>
              <w:rPr>
                <w:sz w:val="20"/>
              </w:rPr>
              <w:t>teaching a literature related lesson or use of information resources.</w:t>
            </w:r>
          </w:p>
        </w:tc>
        <w:tc>
          <w:tcPr>
            <w:tcW w:w="2880" w:type="dxa"/>
          </w:tcPr>
          <w:p w14:paraId="4699672E" w14:textId="77777777" w:rsidR="00003E69" w:rsidRDefault="00003E69">
            <w:pPr>
              <w:pStyle w:val="TableParagraph"/>
              <w:spacing w:before="6"/>
              <w:rPr>
                <w:b/>
                <w:sz w:val="19"/>
              </w:rPr>
            </w:pPr>
          </w:p>
          <w:p w14:paraId="06181BFE" w14:textId="77777777" w:rsidR="00003E69" w:rsidRDefault="00452176">
            <w:pPr>
              <w:pStyle w:val="TableParagraph"/>
              <w:numPr>
                <w:ilvl w:val="0"/>
                <w:numId w:val="152"/>
              </w:numPr>
              <w:tabs>
                <w:tab w:val="left" w:pos="231"/>
              </w:tabs>
              <w:ind w:right="151" w:firstLine="0"/>
              <w:rPr>
                <w:sz w:val="20"/>
              </w:rPr>
            </w:pPr>
            <w:r>
              <w:rPr>
                <w:sz w:val="20"/>
              </w:rPr>
              <w:t xml:space="preserve">Librarian sometimes uses open-ended and probing questions to guide students’ inquiry and to help </w:t>
            </w:r>
            <w:r>
              <w:rPr>
                <w:spacing w:val="-3"/>
                <w:sz w:val="20"/>
              </w:rPr>
              <w:t xml:space="preserve">them </w:t>
            </w:r>
            <w:r>
              <w:rPr>
                <w:sz w:val="20"/>
              </w:rPr>
              <w:t xml:space="preserve">think critically, </w:t>
            </w:r>
            <w:r>
              <w:rPr>
                <w:spacing w:val="-3"/>
                <w:sz w:val="20"/>
              </w:rPr>
              <w:t xml:space="preserve">whether </w:t>
            </w:r>
            <w:r>
              <w:rPr>
                <w:sz w:val="20"/>
              </w:rPr>
              <w:t xml:space="preserve">teaching a literature related lesson or </w:t>
            </w:r>
            <w:r>
              <w:rPr>
                <w:spacing w:val="-3"/>
                <w:sz w:val="20"/>
              </w:rPr>
              <w:t xml:space="preserve">use </w:t>
            </w:r>
            <w:r>
              <w:rPr>
                <w:sz w:val="20"/>
              </w:rPr>
              <w:t>of information resources.</w:t>
            </w:r>
          </w:p>
        </w:tc>
        <w:tc>
          <w:tcPr>
            <w:tcW w:w="2880" w:type="dxa"/>
          </w:tcPr>
          <w:p w14:paraId="65F68F4D" w14:textId="77777777" w:rsidR="00003E69" w:rsidRDefault="00003E69">
            <w:pPr>
              <w:pStyle w:val="TableParagraph"/>
              <w:spacing w:before="6"/>
              <w:rPr>
                <w:b/>
                <w:sz w:val="19"/>
              </w:rPr>
            </w:pPr>
          </w:p>
          <w:p w14:paraId="3EE4675F" w14:textId="77777777" w:rsidR="00003E69" w:rsidRDefault="00452176">
            <w:pPr>
              <w:pStyle w:val="TableParagraph"/>
              <w:numPr>
                <w:ilvl w:val="0"/>
                <w:numId w:val="151"/>
              </w:numPr>
              <w:tabs>
                <w:tab w:val="left" w:pos="231"/>
              </w:tabs>
              <w:ind w:right="111" w:firstLine="0"/>
              <w:rPr>
                <w:sz w:val="20"/>
              </w:rPr>
            </w:pPr>
            <w:r>
              <w:rPr>
                <w:sz w:val="20"/>
              </w:rPr>
              <w:t xml:space="preserve">Librarian rarely, </w:t>
            </w:r>
            <w:proofErr w:type="gramStart"/>
            <w:r>
              <w:rPr>
                <w:sz w:val="20"/>
              </w:rPr>
              <w:t xml:space="preserve">if  </w:t>
            </w:r>
            <w:r>
              <w:rPr>
                <w:spacing w:val="-4"/>
                <w:sz w:val="20"/>
              </w:rPr>
              <w:t>at</w:t>
            </w:r>
            <w:proofErr w:type="gramEnd"/>
            <w:r>
              <w:rPr>
                <w:spacing w:val="-4"/>
                <w:sz w:val="20"/>
              </w:rPr>
              <w:t xml:space="preserve">  </w:t>
            </w:r>
            <w:r>
              <w:rPr>
                <w:spacing w:val="-3"/>
                <w:sz w:val="20"/>
              </w:rPr>
              <w:t xml:space="preserve">all, </w:t>
            </w:r>
            <w:r>
              <w:rPr>
                <w:sz w:val="20"/>
              </w:rPr>
              <w:t>uses open-ended and</w:t>
            </w:r>
            <w:r>
              <w:rPr>
                <w:spacing w:val="-10"/>
                <w:sz w:val="20"/>
              </w:rPr>
              <w:t xml:space="preserve"> </w:t>
            </w:r>
            <w:r>
              <w:rPr>
                <w:sz w:val="20"/>
              </w:rPr>
              <w:t xml:space="preserve">probing questions to guide students’ inquiry and to help </w:t>
            </w:r>
            <w:r>
              <w:rPr>
                <w:spacing w:val="-3"/>
                <w:sz w:val="20"/>
              </w:rPr>
              <w:t xml:space="preserve">them </w:t>
            </w:r>
            <w:r>
              <w:rPr>
                <w:sz w:val="20"/>
              </w:rPr>
              <w:t>think critically.</w:t>
            </w:r>
          </w:p>
        </w:tc>
        <w:tc>
          <w:tcPr>
            <w:tcW w:w="2971" w:type="dxa"/>
          </w:tcPr>
          <w:p w14:paraId="5B5E7EA7" w14:textId="77777777" w:rsidR="00003E69" w:rsidRDefault="00003E69">
            <w:pPr>
              <w:pStyle w:val="TableParagraph"/>
              <w:spacing w:before="6"/>
              <w:rPr>
                <w:b/>
                <w:sz w:val="19"/>
              </w:rPr>
            </w:pPr>
          </w:p>
          <w:p w14:paraId="532DB006" w14:textId="77777777" w:rsidR="00003E69" w:rsidRDefault="00452176">
            <w:pPr>
              <w:pStyle w:val="TableParagraph"/>
              <w:numPr>
                <w:ilvl w:val="0"/>
                <w:numId w:val="150"/>
              </w:numPr>
              <w:tabs>
                <w:tab w:val="left" w:pos="231"/>
              </w:tabs>
              <w:ind w:right="127" w:firstLine="0"/>
              <w:rPr>
                <w:sz w:val="20"/>
              </w:rPr>
            </w:pPr>
            <w:r>
              <w:rPr>
                <w:sz w:val="20"/>
              </w:rPr>
              <w:t xml:space="preserve">Questioning techniques (e.g., relevance/quality </w:t>
            </w:r>
            <w:r>
              <w:rPr>
                <w:spacing w:val="-4"/>
                <w:sz w:val="20"/>
              </w:rPr>
              <w:t xml:space="preserve">of </w:t>
            </w:r>
            <w:r>
              <w:rPr>
                <w:sz w:val="20"/>
              </w:rPr>
              <w:t xml:space="preserve">questions, open-ended questions, effective </w:t>
            </w:r>
            <w:r>
              <w:rPr>
                <w:spacing w:val="-3"/>
                <w:sz w:val="20"/>
              </w:rPr>
              <w:t xml:space="preserve">use </w:t>
            </w:r>
            <w:r>
              <w:rPr>
                <w:spacing w:val="-4"/>
                <w:sz w:val="20"/>
              </w:rPr>
              <w:t xml:space="preserve">of </w:t>
            </w:r>
            <w:r>
              <w:rPr>
                <w:sz w:val="20"/>
              </w:rPr>
              <w:t>students responses and ideas, HOTS questions)</w:t>
            </w:r>
          </w:p>
          <w:p w14:paraId="1AC6AA7A" w14:textId="77777777" w:rsidR="00003E69" w:rsidRDefault="00452176">
            <w:pPr>
              <w:pStyle w:val="TableParagraph"/>
              <w:numPr>
                <w:ilvl w:val="0"/>
                <w:numId w:val="150"/>
              </w:numPr>
              <w:tabs>
                <w:tab w:val="left" w:pos="231"/>
              </w:tabs>
              <w:ind w:right="411" w:firstLine="0"/>
              <w:rPr>
                <w:sz w:val="20"/>
              </w:rPr>
            </w:pPr>
            <w:r>
              <w:rPr>
                <w:sz w:val="20"/>
              </w:rPr>
              <w:t>Comprehension</w:t>
            </w:r>
            <w:r>
              <w:rPr>
                <w:spacing w:val="-12"/>
                <w:sz w:val="20"/>
              </w:rPr>
              <w:t xml:space="preserve"> </w:t>
            </w:r>
            <w:r>
              <w:rPr>
                <w:sz w:val="20"/>
              </w:rPr>
              <w:t>questions asked during and after teaching a lesson in information resources or sharing story with</w:t>
            </w:r>
            <w:r>
              <w:rPr>
                <w:spacing w:val="-9"/>
                <w:sz w:val="20"/>
              </w:rPr>
              <w:t xml:space="preserve"> </w:t>
            </w:r>
            <w:r>
              <w:rPr>
                <w:sz w:val="20"/>
              </w:rPr>
              <w:t>students</w:t>
            </w:r>
          </w:p>
          <w:p w14:paraId="5286CB0F" w14:textId="77777777" w:rsidR="00003E69" w:rsidRDefault="00452176">
            <w:pPr>
              <w:pStyle w:val="TableParagraph"/>
              <w:numPr>
                <w:ilvl w:val="0"/>
                <w:numId w:val="150"/>
              </w:numPr>
              <w:tabs>
                <w:tab w:val="left" w:pos="231"/>
              </w:tabs>
              <w:ind w:right="232" w:firstLine="0"/>
              <w:rPr>
                <w:sz w:val="20"/>
              </w:rPr>
            </w:pPr>
            <w:r>
              <w:rPr>
                <w:sz w:val="20"/>
              </w:rPr>
              <w:t xml:space="preserve">Appropriate “wait” time </w:t>
            </w:r>
            <w:r>
              <w:rPr>
                <w:spacing w:val="-3"/>
                <w:sz w:val="20"/>
              </w:rPr>
              <w:t xml:space="preserve">used </w:t>
            </w:r>
            <w:r>
              <w:rPr>
                <w:sz w:val="20"/>
              </w:rPr>
              <w:t>to encourage critical</w:t>
            </w:r>
            <w:r>
              <w:rPr>
                <w:spacing w:val="-5"/>
                <w:sz w:val="20"/>
              </w:rPr>
              <w:t xml:space="preserve"> </w:t>
            </w:r>
            <w:r>
              <w:rPr>
                <w:sz w:val="20"/>
              </w:rPr>
              <w:t>thinking</w:t>
            </w:r>
          </w:p>
          <w:p w14:paraId="1828D5E5" w14:textId="77777777" w:rsidR="00003E69" w:rsidRDefault="00452176">
            <w:pPr>
              <w:pStyle w:val="TableParagraph"/>
              <w:numPr>
                <w:ilvl w:val="0"/>
                <w:numId w:val="149"/>
              </w:numPr>
              <w:tabs>
                <w:tab w:val="left" w:pos="231"/>
              </w:tabs>
              <w:spacing w:line="244" w:lineRule="auto"/>
              <w:ind w:right="659" w:firstLine="0"/>
              <w:rPr>
                <w:sz w:val="20"/>
              </w:rPr>
            </w:pPr>
            <w:r>
              <w:rPr>
                <w:sz w:val="20"/>
              </w:rPr>
              <w:t>Many students actively engage in the</w:t>
            </w:r>
            <w:r>
              <w:rPr>
                <w:spacing w:val="-10"/>
                <w:sz w:val="20"/>
              </w:rPr>
              <w:t xml:space="preserve"> </w:t>
            </w:r>
            <w:r>
              <w:rPr>
                <w:sz w:val="20"/>
              </w:rPr>
              <w:t>discussion</w:t>
            </w:r>
          </w:p>
        </w:tc>
      </w:tr>
      <w:tr w:rsidR="00003E69" w14:paraId="52B00CBC" w14:textId="77777777">
        <w:trPr>
          <w:trHeight w:val="4580"/>
        </w:trPr>
        <w:tc>
          <w:tcPr>
            <w:tcW w:w="2899" w:type="dxa"/>
          </w:tcPr>
          <w:p w14:paraId="7DFDC479" w14:textId="77777777" w:rsidR="00003E69" w:rsidRDefault="00003E69">
            <w:pPr>
              <w:pStyle w:val="TableParagraph"/>
              <w:spacing w:before="6"/>
              <w:rPr>
                <w:b/>
                <w:sz w:val="19"/>
              </w:rPr>
            </w:pPr>
          </w:p>
          <w:p w14:paraId="0B673EA3" w14:textId="77777777" w:rsidR="00003E69" w:rsidRDefault="00452176">
            <w:pPr>
              <w:pStyle w:val="TableParagraph"/>
              <w:numPr>
                <w:ilvl w:val="0"/>
                <w:numId w:val="148"/>
              </w:numPr>
              <w:tabs>
                <w:tab w:val="left" w:pos="236"/>
              </w:tabs>
              <w:ind w:right="127" w:firstLine="0"/>
              <w:rPr>
                <w:sz w:val="20"/>
              </w:rPr>
            </w:pPr>
            <w:r>
              <w:rPr>
                <w:sz w:val="20"/>
              </w:rPr>
              <w:t>Librarian consistently guides students to resources—both fiction and nonfiction--that relate to content, prior knowledge, life experiences, and personal interests based on extensive knowledge of appropriate</w:t>
            </w:r>
            <w:r>
              <w:rPr>
                <w:spacing w:val="-4"/>
                <w:sz w:val="20"/>
              </w:rPr>
              <w:t xml:space="preserve"> </w:t>
            </w:r>
            <w:r>
              <w:rPr>
                <w:sz w:val="20"/>
              </w:rPr>
              <w:t>materials.</w:t>
            </w:r>
          </w:p>
        </w:tc>
        <w:tc>
          <w:tcPr>
            <w:tcW w:w="2880" w:type="dxa"/>
          </w:tcPr>
          <w:p w14:paraId="12DA9D41" w14:textId="77777777" w:rsidR="00003E69" w:rsidRDefault="00003E69">
            <w:pPr>
              <w:pStyle w:val="TableParagraph"/>
              <w:spacing w:before="6"/>
              <w:rPr>
                <w:b/>
                <w:sz w:val="19"/>
              </w:rPr>
            </w:pPr>
          </w:p>
          <w:p w14:paraId="67CF7644" w14:textId="77777777" w:rsidR="00003E69" w:rsidRDefault="00452176">
            <w:pPr>
              <w:pStyle w:val="TableParagraph"/>
              <w:numPr>
                <w:ilvl w:val="0"/>
                <w:numId w:val="147"/>
              </w:numPr>
              <w:tabs>
                <w:tab w:val="left" w:pos="231"/>
              </w:tabs>
              <w:ind w:right="116" w:firstLine="0"/>
              <w:rPr>
                <w:sz w:val="20"/>
              </w:rPr>
            </w:pPr>
            <w:r>
              <w:rPr>
                <w:sz w:val="20"/>
              </w:rPr>
              <w:t xml:space="preserve">Librarian often, but </w:t>
            </w:r>
            <w:r>
              <w:rPr>
                <w:spacing w:val="-2"/>
                <w:sz w:val="20"/>
              </w:rPr>
              <w:t xml:space="preserve">not </w:t>
            </w:r>
            <w:r>
              <w:rPr>
                <w:sz w:val="20"/>
              </w:rPr>
              <w:t xml:space="preserve">always, guides students to resources—both fiction </w:t>
            </w:r>
            <w:r>
              <w:rPr>
                <w:spacing w:val="-2"/>
                <w:sz w:val="20"/>
              </w:rPr>
              <w:t xml:space="preserve">and </w:t>
            </w:r>
            <w:r>
              <w:rPr>
                <w:sz w:val="20"/>
              </w:rPr>
              <w:t xml:space="preserve">nonfiction-- that relate to content, prior knowledge </w:t>
            </w:r>
            <w:r>
              <w:rPr>
                <w:spacing w:val="-2"/>
                <w:sz w:val="20"/>
              </w:rPr>
              <w:t xml:space="preserve">and </w:t>
            </w:r>
            <w:r>
              <w:rPr>
                <w:sz w:val="20"/>
              </w:rPr>
              <w:t xml:space="preserve">life experiences, and </w:t>
            </w:r>
            <w:r>
              <w:rPr>
                <w:spacing w:val="-3"/>
                <w:sz w:val="20"/>
              </w:rPr>
              <w:t xml:space="preserve">personal </w:t>
            </w:r>
            <w:r>
              <w:rPr>
                <w:sz w:val="20"/>
              </w:rPr>
              <w:t xml:space="preserve">interests, </w:t>
            </w:r>
            <w:r>
              <w:rPr>
                <w:spacing w:val="-3"/>
                <w:sz w:val="20"/>
              </w:rPr>
              <w:t xml:space="preserve">based </w:t>
            </w:r>
            <w:r>
              <w:rPr>
                <w:sz w:val="20"/>
              </w:rPr>
              <w:t xml:space="preserve">on </w:t>
            </w:r>
            <w:r>
              <w:rPr>
                <w:spacing w:val="-3"/>
                <w:sz w:val="20"/>
              </w:rPr>
              <w:t xml:space="preserve">wide </w:t>
            </w:r>
            <w:r>
              <w:rPr>
                <w:sz w:val="20"/>
              </w:rPr>
              <w:t>knowledge of appropriate materials.</w:t>
            </w:r>
          </w:p>
        </w:tc>
        <w:tc>
          <w:tcPr>
            <w:tcW w:w="2880" w:type="dxa"/>
          </w:tcPr>
          <w:p w14:paraId="1CF8FCA0" w14:textId="77777777" w:rsidR="00003E69" w:rsidRDefault="00003E69">
            <w:pPr>
              <w:pStyle w:val="TableParagraph"/>
              <w:spacing w:before="6"/>
              <w:rPr>
                <w:b/>
                <w:sz w:val="19"/>
              </w:rPr>
            </w:pPr>
          </w:p>
          <w:p w14:paraId="17004B83" w14:textId="77777777" w:rsidR="00003E69" w:rsidRDefault="00452176">
            <w:pPr>
              <w:pStyle w:val="TableParagraph"/>
              <w:numPr>
                <w:ilvl w:val="0"/>
                <w:numId w:val="146"/>
              </w:numPr>
              <w:tabs>
                <w:tab w:val="left" w:pos="231"/>
              </w:tabs>
              <w:ind w:right="116" w:firstLine="0"/>
              <w:rPr>
                <w:sz w:val="20"/>
              </w:rPr>
            </w:pPr>
            <w:r>
              <w:rPr>
                <w:sz w:val="20"/>
              </w:rPr>
              <w:t xml:space="preserve">Librarian sometimes guides students to resources—both fiction and nonfiction--that relate to content, prior knowledge and life experiences, </w:t>
            </w:r>
            <w:r>
              <w:rPr>
                <w:spacing w:val="-3"/>
                <w:sz w:val="20"/>
              </w:rPr>
              <w:t xml:space="preserve">based </w:t>
            </w:r>
            <w:r>
              <w:rPr>
                <w:sz w:val="20"/>
              </w:rPr>
              <w:t>on limited knowledge of appropriate materials.</w:t>
            </w:r>
          </w:p>
        </w:tc>
        <w:tc>
          <w:tcPr>
            <w:tcW w:w="2880" w:type="dxa"/>
          </w:tcPr>
          <w:p w14:paraId="015D9BB6" w14:textId="77777777" w:rsidR="00003E69" w:rsidRDefault="00003E69">
            <w:pPr>
              <w:pStyle w:val="TableParagraph"/>
              <w:spacing w:before="6"/>
              <w:rPr>
                <w:b/>
                <w:sz w:val="19"/>
              </w:rPr>
            </w:pPr>
          </w:p>
          <w:p w14:paraId="7F2B54A7" w14:textId="77777777" w:rsidR="00003E69" w:rsidRDefault="00452176">
            <w:pPr>
              <w:pStyle w:val="TableParagraph"/>
              <w:numPr>
                <w:ilvl w:val="0"/>
                <w:numId w:val="145"/>
              </w:numPr>
              <w:tabs>
                <w:tab w:val="left" w:pos="231"/>
              </w:tabs>
              <w:ind w:right="198"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guides students to resources—either fiction </w:t>
            </w:r>
            <w:r>
              <w:rPr>
                <w:spacing w:val="-2"/>
                <w:sz w:val="20"/>
              </w:rPr>
              <w:t xml:space="preserve">and </w:t>
            </w:r>
            <w:r>
              <w:rPr>
                <w:sz w:val="20"/>
              </w:rPr>
              <w:t xml:space="preserve">nonfiction-- that relate to content, prior knowledge </w:t>
            </w:r>
            <w:r>
              <w:rPr>
                <w:spacing w:val="-2"/>
                <w:sz w:val="20"/>
              </w:rPr>
              <w:t xml:space="preserve">and </w:t>
            </w:r>
            <w:r>
              <w:rPr>
                <w:sz w:val="20"/>
              </w:rPr>
              <w:t>life experiences, possesses little or no knowledge of appropriate materials, or refers students to inappropriate</w:t>
            </w:r>
            <w:r>
              <w:rPr>
                <w:spacing w:val="-7"/>
                <w:sz w:val="20"/>
              </w:rPr>
              <w:t xml:space="preserve"> </w:t>
            </w:r>
            <w:r>
              <w:rPr>
                <w:sz w:val="20"/>
              </w:rPr>
              <w:t>materials.</w:t>
            </w:r>
          </w:p>
        </w:tc>
        <w:tc>
          <w:tcPr>
            <w:tcW w:w="2971" w:type="dxa"/>
          </w:tcPr>
          <w:p w14:paraId="3C5B8C12" w14:textId="77777777" w:rsidR="00003E69" w:rsidRDefault="00003E69">
            <w:pPr>
              <w:pStyle w:val="TableParagraph"/>
              <w:spacing w:before="6"/>
              <w:rPr>
                <w:b/>
                <w:sz w:val="19"/>
              </w:rPr>
            </w:pPr>
          </w:p>
          <w:p w14:paraId="1F19683B" w14:textId="77777777" w:rsidR="00003E69" w:rsidRDefault="00452176">
            <w:pPr>
              <w:pStyle w:val="TableParagraph"/>
              <w:numPr>
                <w:ilvl w:val="0"/>
                <w:numId w:val="144"/>
              </w:numPr>
              <w:tabs>
                <w:tab w:val="left" w:pos="231"/>
              </w:tabs>
              <w:ind w:right="398" w:firstLine="0"/>
              <w:rPr>
                <w:sz w:val="20"/>
              </w:rPr>
            </w:pPr>
            <w:r>
              <w:rPr>
                <w:sz w:val="20"/>
              </w:rPr>
              <w:t>Knowledge of</w:t>
            </w:r>
            <w:r>
              <w:rPr>
                <w:spacing w:val="-13"/>
                <w:sz w:val="20"/>
              </w:rPr>
              <w:t xml:space="preserve"> </w:t>
            </w:r>
            <w:r>
              <w:rPr>
                <w:sz w:val="20"/>
              </w:rPr>
              <w:t>instructional materials and</w:t>
            </w:r>
            <w:r>
              <w:rPr>
                <w:spacing w:val="-5"/>
                <w:sz w:val="20"/>
              </w:rPr>
              <w:t xml:space="preserve"> </w:t>
            </w:r>
            <w:r>
              <w:rPr>
                <w:sz w:val="20"/>
              </w:rPr>
              <w:t>resources</w:t>
            </w:r>
          </w:p>
          <w:p w14:paraId="2CC0632C" w14:textId="77777777" w:rsidR="00003E69" w:rsidRDefault="00452176">
            <w:pPr>
              <w:pStyle w:val="TableParagraph"/>
              <w:numPr>
                <w:ilvl w:val="0"/>
                <w:numId w:val="144"/>
              </w:numPr>
              <w:tabs>
                <w:tab w:val="left" w:pos="231"/>
              </w:tabs>
              <w:ind w:right="121" w:firstLine="0"/>
              <w:rPr>
                <w:sz w:val="20"/>
              </w:rPr>
            </w:pPr>
            <w:r>
              <w:rPr>
                <w:sz w:val="20"/>
              </w:rPr>
              <w:t xml:space="preserve">Resource lists for content units/lessons (e.g., Internet Hot Lists, Pathfinders, bibliography </w:t>
            </w:r>
            <w:r>
              <w:rPr>
                <w:spacing w:val="-4"/>
                <w:sz w:val="20"/>
              </w:rPr>
              <w:t xml:space="preserve">of </w:t>
            </w:r>
            <w:r>
              <w:rPr>
                <w:sz w:val="20"/>
              </w:rPr>
              <w:t>resources,</w:t>
            </w:r>
            <w:r>
              <w:rPr>
                <w:spacing w:val="5"/>
                <w:sz w:val="20"/>
              </w:rPr>
              <w:t xml:space="preserve"> </w:t>
            </w:r>
            <w:r>
              <w:rPr>
                <w:sz w:val="20"/>
              </w:rPr>
              <w:t>etc.)</w:t>
            </w:r>
          </w:p>
          <w:p w14:paraId="6BA94A40" w14:textId="77777777" w:rsidR="00003E69" w:rsidRDefault="00452176">
            <w:pPr>
              <w:pStyle w:val="TableParagraph"/>
              <w:numPr>
                <w:ilvl w:val="0"/>
                <w:numId w:val="144"/>
              </w:numPr>
              <w:tabs>
                <w:tab w:val="left" w:pos="231"/>
              </w:tabs>
              <w:spacing w:before="3" w:line="237" w:lineRule="auto"/>
              <w:ind w:right="237" w:firstLine="0"/>
              <w:rPr>
                <w:sz w:val="20"/>
              </w:rPr>
            </w:pPr>
            <w:r>
              <w:rPr>
                <w:sz w:val="20"/>
              </w:rPr>
              <w:t xml:space="preserve">Instruction in </w:t>
            </w:r>
            <w:r>
              <w:rPr>
                <w:spacing w:val="-3"/>
                <w:sz w:val="20"/>
              </w:rPr>
              <w:t xml:space="preserve">use </w:t>
            </w:r>
            <w:r>
              <w:rPr>
                <w:spacing w:val="-4"/>
                <w:sz w:val="20"/>
              </w:rPr>
              <w:t xml:space="preserve">of </w:t>
            </w:r>
            <w:r>
              <w:rPr>
                <w:sz w:val="20"/>
              </w:rPr>
              <w:t>district- provided subscription databases</w:t>
            </w:r>
          </w:p>
          <w:p w14:paraId="58926D17" w14:textId="77777777" w:rsidR="00003E69" w:rsidRDefault="00452176">
            <w:pPr>
              <w:pStyle w:val="TableParagraph"/>
              <w:numPr>
                <w:ilvl w:val="0"/>
                <w:numId w:val="144"/>
              </w:numPr>
              <w:tabs>
                <w:tab w:val="left" w:pos="231"/>
              </w:tabs>
              <w:ind w:right="240" w:firstLine="0"/>
              <w:rPr>
                <w:sz w:val="20"/>
              </w:rPr>
            </w:pPr>
            <w:r>
              <w:rPr>
                <w:sz w:val="20"/>
              </w:rPr>
              <w:t xml:space="preserve">Library </w:t>
            </w:r>
            <w:r>
              <w:rPr>
                <w:spacing w:val="-3"/>
                <w:sz w:val="20"/>
              </w:rPr>
              <w:t xml:space="preserve">web </w:t>
            </w:r>
            <w:r>
              <w:rPr>
                <w:sz w:val="20"/>
              </w:rPr>
              <w:t xml:space="preserve">site – “virtual library” </w:t>
            </w:r>
            <w:r>
              <w:rPr>
                <w:spacing w:val="-4"/>
                <w:sz w:val="20"/>
              </w:rPr>
              <w:t xml:space="preserve">of </w:t>
            </w:r>
            <w:r>
              <w:rPr>
                <w:sz w:val="20"/>
              </w:rPr>
              <w:t>resources available 24/7</w:t>
            </w:r>
          </w:p>
          <w:p w14:paraId="046FDE4E" w14:textId="77777777" w:rsidR="00003E69" w:rsidRDefault="00452176">
            <w:pPr>
              <w:pStyle w:val="TableParagraph"/>
              <w:numPr>
                <w:ilvl w:val="0"/>
                <w:numId w:val="144"/>
              </w:numPr>
              <w:tabs>
                <w:tab w:val="left" w:pos="231"/>
              </w:tabs>
              <w:ind w:right="260" w:firstLine="0"/>
              <w:rPr>
                <w:sz w:val="20"/>
              </w:rPr>
            </w:pPr>
            <w:r>
              <w:rPr>
                <w:sz w:val="20"/>
              </w:rPr>
              <w:t xml:space="preserve">Makes recommendations of fiction and nonfiction books, based on students’ academic needs and recreational reading interests-- both one- </w:t>
            </w:r>
            <w:proofErr w:type="gramStart"/>
            <w:r>
              <w:rPr>
                <w:sz w:val="20"/>
              </w:rPr>
              <w:t>on-one</w:t>
            </w:r>
            <w:proofErr w:type="gramEnd"/>
            <w:r>
              <w:rPr>
                <w:sz w:val="20"/>
              </w:rPr>
              <w:t xml:space="preserve"> and/or whole</w:t>
            </w:r>
            <w:r>
              <w:rPr>
                <w:spacing w:val="-13"/>
                <w:sz w:val="20"/>
              </w:rPr>
              <w:t xml:space="preserve"> </w:t>
            </w:r>
            <w:r>
              <w:rPr>
                <w:sz w:val="20"/>
              </w:rPr>
              <w:t>group.</w:t>
            </w:r>
          </w:p>
        </w:tc>
      </w:tr>
    </w:tbl>
    <w:p w14:paraId="46E55D31" w14:textId="77777777" w:rsidR="00003E69" w:rsidRDefault="00003E69">
      <w:pPr>
        <w:rPr>
          <w:sz w:val="20"/>
        </w:rPr>
        <w:sectPr w:rsidR="00003E69">
          <w:pgSz w:w="15840" w:h="12240" w:orient="landscape"/>
          <w:pgMar w:top="720" w:right="500" w:bottom="1140" w:left="580" w:header="0" w:footer="957"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6FED8842" w14:textId="77777777">
        <w:trPr>
          <w:trHeight w:val="5040"/>
        </w:trPr>
        <w:tc>
          <w:tcPr>
            <w:tcW w:w="2899" w:type="dxa"/>
          </w:tcPr>
          <w:p w14:paraId="6834F2EC" w14:textId="77777777" w:rsidR="00003E69" w:rsidRDefault="00003E69">
            <w:pPr>
              <w:pStyle w:val="TableParagraph"/>
              <w:spacing w:before="6"/>
              <w:rPr>
                <w:b/>
                <w:sz w:val="19"/>
              </w:rPr>
            </w:pPr>
          </w:p>
          <w:p w14:paraId="52582492" w14:textId="77777777" w:rsidR="00003E69" w:rsidRDefault="00452176">
            <w:pPr>
              <w:pStyle w:val="TableParagraph"/>
              <w:numPr>
                <w:ilvl w:val="0"/>
                <w:numId w:val="143"/>
              </w:numPr>
              <w:tabs>
                <w:tab w:val="left" w:pos="236"/>
              </w:tabs>
              <w:ind w:right="318" w:firstLine="0"/>
              <w:rPr>
                <w:sz w:val="20"/>
              </w:rPr>
            </w:pPr>
            <w:r>
              <w:rPr>
                <w:sz w:val="20"/>
              </w:rPr>
              <w:t>Technology is</w:t>
            </w:r>
            <w:r>
              <w:rPr>
                <w:spacing w:val="-9"/>
                <w:sz w:val="20"/>
              </w:rPr>
              <w:t xml:space="preserve"> </w:t>
            </w:r>
            <w:r>
              <w:rPr>
                <w:sz w:val="20"/>
              </w:rPr>
              <w:t xml:space="preserve">consistently </w:t>
            </w:r>
            <w:r>
              <w:rPr>
                <w:spacing w:val="-3"/>
                <w:sz w:val="20"/>
              </w:rPr>
              <w:t xml:space="preserve">used </w:t>
            </w:r>
            <w:r>
              <w:rPr>
                <w:sz w:val="20"/>
              </w:rPr>
              <w:t xml:space="preserve">effectively to demonstrate and model productive </w:t>
            </w:r>
            <w:r>
              <w:rPr>
                <w:spacing w:val="-3"/>
                <w:sz w:val="20"/>
              </w:rPr>
              <w:t xml:space="preserve">ways </w:t>
            </w:r>
            <w:r>
              <w:rPr>
                <w:sz w:val="20"/>
              </w:rPr>
              <w:t xml:space="preserve">to </w:t>
            </w:r>
            <w:r>
              <w:rPr>
                <w:spacing w:val="-3"/>
                <w:sz w:val="20"/>
              </w:rPr>
              <w:t xml:space="preserve">use </w:t>
            </w:r>
            <w:r>
              <w:rPr>
                <w:sz w:val="20"/>
              </w:rPr>
              <w:t>the resources and tools in the library and in virtual environments.</w:t>
            </w:r>
          </w:p>
        </w:tc>
        <w:tc>
          <w:tcPr>
            <w:tcW w:w="2880" w:type="dxa"/>
          </w:tcPr>
          <w:p w14:paraId="1A7FD0E7" w14:textId="77777777" w:rsidR="00003E69" w:rsidRDefault="00003E69">
            <w:pPr>
              <w:pStyle w:val="TableParagraph"/>
              <w:spacing w:before="6"/>
              <w:rPr>
                <w:b/>
                <w:sz w:val="19"/>
              </w:rPr>
            </w:pPr>
          </w:p>
          <w:p w14:paraId="347DFBEB" w14:textId="77777777" w:rsidR="00003E69" w:rsidRDefault="00452176">
            <w:pPr>
              <w:pStyle w:val="TableParagraph"/>
              <w:numPr>
                <w:ilvl w:val="0"/>
                <w:numId w:val="142"/>
              </w:numPr>
              <w:tabs>
                <w:tab w:val="left" w:pos="231"/>
              </w:tabs>
              <w:ind w:right="182" w:firstLine="0"/>
              <w:rPr>
                <w:sz w:val="20"/>
              </w:rPr>
            </w:pPr>
            <w:r>
              <w:rPr>
                <w:sz w:val="20"/>
              </w:rPr>
              <w:t xml:space="preserve">Technology is often, </w:t>
            </w:r>
            <w:r>
              <w:rPr>
                <w:spacing w:val="-3"/>
                <w:sz w:val="20"/>
              </w:rPr>
              <w:t xml:space="preserve">but </w:t>
            </w:r>
            <w:r>
              <w:rPr>
                <w:spacing w:val="-2"/>
                <w:sz w:val="20"/>
              </w:rPr>
              <w:t xml:space="preserve">not </w:t>
            </w:r>
            <w:r>
              <w:rPr>
                <w:sz w:val="20"/>
              </w:rPr>
              <w:t xml:space="preserve">always, used effectively to demonstrate and model productive </w:t>
            </w:r>
            <w:r>
              <w:rPr>
                <w:spacing w:val="-3"/>
                <w:sz w:val="20"/>
              </w:rPr>
              <w:t xml:space="preserve">ways </w:t>
            </w:r>
            <w:r>
              <w:rPr>
                <w:sz w:val="20"/>
              </w:rPr>
              <w:t xml:space="preserve">to </w:t>
            </w:r>
            <w:r>
              <w:rPr>
                <w:spacing w:val="-3"/>
                <w:sz w:val="20"/>
              </w:rPr>
              <w:t xml:space="preserve">use </w:t>
            </w:r>
            <w:r>
              <w:rPr>
                <w:sz w:val="20"/>
              </w:rPr>
              <w:t>the resources and tools in the library and in virtual environments.</w:t>
            </w:r>
          </w:p>
        </w:tc>
        <w:tc>
          <w:tcPr>
            <w:tcW w:w="2880" w:type="dxa"/>
          </w:tcPr>
          <w:p w14:paraId="60364395" w14:textId="77777777" w:rsidR="00003E69" w:rsidRDefault="00003E69">
            <w:pPr>
              <w:pStyle w:val="TableParagraph"/>
              <w:spacing w:before="6"/>
              <w:rPr>
                <w:b/>
                <w:sz w:val="19"/>
              </w:rPr>
            </w:pPr>
          </w:p>
          <w:p w14:paraId="1CCB8379" w14:textId="77777777" w:rsidR="00003E69" w:rsidRDefault="00452176">
            <w:pPr>
              <w:pStyle w:val="TableParagraph"/>
              <w:numPr>
                <w:ilvl w:val="0"/>
                <w:numId w:val="141"/>
              </w:numPr>
              <w:tabs>
                <w:tab w:val="left" w:pos="231"/>
              </w:tabs>
              <w:ind w:right="382" w:firstLine="0"/>
              <w:rPr>
                <w:sz w:val="20"/>
              </w:rPr>
            </w:pPr>
            <w:r>
              <w:rPr>
                <w:sz w:val="20"/>
              </w:rPr>
              <w:t>Technology is</w:t>
            </w:r>
            <w:r>
              <w:rPr>
                <w:spacing w:val="-10"/>
                <w:sz w:val="20"/>
              </w:rPr>
              <w:t xml:space="preserve"> </w:t>
            </w:r>
            <w:r>
              <w:rPr>
                <w:sz w:val="20"/>
              </w:rPr>
              <w:t xml:space="preserve">sometimes </w:t>
            </w:r>
            <w:r>
              <w:rPr>
                <w:spacing w:val="-3"/>
                <w:sz w:val="20"/>
              </w:rPr>
              <w:t xml:space="preserve">used </w:t>
            </w:r>
            <w:r>
              <w:rPr>
                <w:sz w:val="20"/>
              </w:rPr>
              <w:t xml:space="preserve">effectively to demonstrate and model productive </w:t>
            </w:r>
            <w:r>
              <w:rPr>
                <w:spacing w:val="-3"/>
                <w:sz w:val="20"/>
              </w:rPr>
              <w:t xml:space="preserve">ways </w:t>
            </w:r>
            <w:r>
              <w:rPr>
                <w:sz w:val="20"/>
              </w:rPr>
              <w:t xml:space="preserve">to </w:t>
            </w:r>
            <w:r>
              <w:rPr>
                <w:spacing w:val="-3"/>
                <w:sz w:val="20"/>
              </w:rPr>
              <w:t xml:space="preserve">use </w:t>
            </w:r>
            <w:r>
              <w:rPr>
                <w:sz w:val="20"/>
              </w:rPr>
              <w:t>resources and tools in the library.</w:t>
            </w:r>
          </w:p>
        </w:tc>
        <w:tc>
          <w:tcPr>
            <w:tcW w:w="2880" w:type="dxa"/>
          </w:tcPr>
          <w:p w14:paraId="467F725A" w14:textId="77777777" w:rsidR="00003E69" w:rsidRDefault="00003E69">
            <w:pPr>
              <w:pStyle w:val="TableParagraph"/>
              <w:spacing w:before="6"/>
              <w:rPr>
                <w:b/>
                <w:sz w:val="19"/>
              </w:rPr>
            </w:pPr>
          </w:p>
          <w:p w14:paraId="2252C5C8" w14:textId="77777777" w:rsidR="00003E69" w:rsidRDefault="00452176">
            <w:pPr>
              <w:pStyle w:val="TableParagraph"/>
              <w:numPr>
                <w:ilvl w:val="0"/>
                <w:numId w:val="140"/>
              </w:numPr>
              <w:tabs>
                <w:tab w:val="left" w:pos="231"/>
              </w:tabs>
              <w:ind w:right="153" w:firstLine="0"/>
              <w:rPr>
                <w:sz w:val="20"/>
              </w:rPr>
            </w:pPr>
            <w:r>
              <w:rPr>
                <w:sz w:val="20"/>
              </w:rPr>
              <w:t xml:space="preserve">Technology is rarely </w:t>
            </w:r>
            <w:r>
              <w:rPr>
                <w:spacing w:val="-3"/>
                <w:sz w:val="20"/>
              </w:rPr>
              <w:t xml:space="preserve">used, </w:t>
            </w:r>
            <w:r>
              <w:rPr>
                <w:sz w:val="20"/>
              </w:rPr>
              <w:t>if at all, or is ineffectively</w:t>
            </w:r>
            <w:r>
              <w:rPr>
                <w:spacing w:val="1"/>
                <w:sz w:val="20"/>
              </w:rPr>
              <w:t xml:space="preserve"> </w:t>
            </w:r>
            <w:r>
              <w:rPr>
                <w:spacing w:val="-3"/>
                <w:sz w:val="20"/>
              </w:rPr>
              <w:t>used.</w:t>
            </w:r>
          </w:p>
        </w:tc>
        <w:tc>
          <w:tcPr>
            <w:tcW w:w="2971" w:type="dxa"/>
          </w:tcPr>
          <w:p w14:paraId="5C7A5063" w14:textId="77777777" w:rsidR="00003E69" w:rsidRDefault="00003E69">
            <w:pPr>
              <w:pStyle w:val="TableParagraph"/>
              <w:spacing w:before="6"/>
              <w:rPr>
                <w:b/>
                <w:sz w:val="19"/>
              </w:rPr>
            </w:pPr>
          </w:p>
          <w:p w14:paraId="5B6AD1C9" w14:textId="77777777" w:rsidR="00003E69" w:rsidRDefault="00452176">
            <w:pPr>
              <w:pStyle w:val="TableParagraph"/>
              <w:numPr>
                <w:ilvl w:val="0"/>
                <w:numId w:val="139"/>
              </w:numPr>
              <w:tabs>
                <w:tab w:val="left" w:pos="231"/>
              </w:tabs>
              <w:ind w:right="531" w:firstLine="0"/>
              <w:rPr>
                <w:sz w:val="20"/>
              </w:rPr>
            </w:pPr>
            <w:r>
              <w:rPr>
                <w:sz w:val="20"/>
              </w:rPr>
              <w:t>Appropriate projection methods to teach a skill or share</w:t>
            </w:r>
            <w:r>
              <w:rPr>
                <w:spacing w:val="2"/>
                <w:sz w:val="20"/>
              </w:rPr>
              <w:t xml:space="preserve"> </w:t>
            </w:r>
            <w:r>
              <w:rPr>
                <w:sz w:val="20"/>
              </w:rPr>
              <w:t>literature</w:t>
            </w:r>
          </w:p>
          <w:p w14:paraId="2BFEF479" w14:textId="77777777" w:rsidR="00003E69" w:rsidRDefault="00452176">
            <w:pPr>
              <w:pStyle w:val="TableParagraph"/>
              <w:numPr>
                <w:ilvl w:val="0"/>
                <w:numId w:val="139"/>
              </w:numPr>
              <w:tabs>
                <w:tab w:val="left" w:pos="231"/>
              </w:tabs>
              <w:ind w:right="120" w:firstLine="0"/>
              <w:rPr>
                <w:sz w:val="20"/>
              </w:rPr>
            </w:pPr>
            <w:r>
              <w:rPr>
                <w:sz w:val="20"/>
              </w:rPr>
              <w:t>Digital media using a variety of current devices to teach skill or share</w:t>
            </w:r>
            <w:r>
              <w:rPr>
                <w:spacing w:val="-1"/>
                <w:sz w:val="20"/>
              </w:rPr>
              <w:t xml:space="preserve"> </w:t>
            </w:r>
            <w:r>
              <w:rPr>
                <w:sz w:val="20"/>
              </w:rPr>
              <w:t>literature</w:t>
            </w:r>
          </w:p>
          <w:p w14:paraId="6EF5815F" w14:textId="77777777" w:rsidR="00003E69" w:rsidRDefault="00452176">
            <w:pPr>
              <w:pStyle w:val="TableParagraph"/>
              <w:numPr>
                <w:ilvl w:val="0"/>
                <w:numId w:val="139"/>
              </w:numPr>
              <w:tabs>
                <w:tab w:val="left" w:pos="231"/>
              </w:tabs>
              <w:ind w:right="327" w:firstLine="0"/>
              <w:rPr>
                <w:sz w:val="20"/>
              </w:rPr>
            </w:pPr>
            <w:r>
              <w:rPr>
                <w:sz w:val="20"/>
              </w:rPr>
              <w:t xml:space="preserve">Student </w:t>
            </w:r>
            <w:r>
              <w:rPr>
                <w:spacing w:val="-3"/>
                <w:sz w:val="20"/>
              </w:rPr>
              <w:t xml:space="preserve">use </w:t>
            </w:r>
            <w:r>
              <w:rPr>
                <w:sz w:val="20"/>
              </w:rPr>
              <w:t xml:space="preserve">of </w:t>
            </w:r>
            <w:r>
              <w:rPr>
                <w:spacing w:val="-2"/>
                <w:sz w:val="20"/>
              </w:rPr>
              <w:t xml:space="preserve">age </w:t>
            </w:r>
            <w:r>
              <w:rPr>
                <w:sz w:val="20"/>
              </w:rPr>
              <w:t>appropriate technology skills during library</w:t>
            </w:r>
            <w:r>
              <w:rPr>
                <w:spacing w:val="-1"/>
                <w:sz w:val="20"/>
              </w:rPr>
              <w:t xml:space="preserve"> </w:t>
            </w:r>
            <w:r>
              <w:rPr>
                <w:sz w:val="20"/>
              </w:rPr>
              <w:t>visits</w:t>
            </w:r>
          </w:p>
          <w:p w14:paraId="5B711B49" w14:textId="77777777" w:rsidR="00003E69" w:rsidRDefault="00452176">
            <w:pPr>
              <w:pStyle w:val="TableParagraph"/>
              <w:numPr>
                <w:ilvl w:val="0"/>
                <w:numId w:val="139"/>
              </w:numPr>
              <w:tabs>
                <w:tab w:val="left" w:pos="231"/>
              </w:tabs>
              <w:spacing w:before="4"/>
              <w:ind w:right="584" w:firstLine="0"/>
              <w:rPr>
                <w:sz w:val="20"/>
              </w:rPr>
            </w:pPr>
            <w:r>
              <w:rPr>
                <w:sz w:val="20"/>
              </w:rPr>
              <w:t>Appropriate methods</w:t>
            </w:r>
            <w:r>
              <w:rPr>
                <w:spacing w:val="-11"/>
                <w:sz w:val="20"/>
              </w:rPr>
              <w:t xml:space="preserve"> </w:t>
            </w:r>
            <w:r>
              <w:rPr>
                <w:sz w:val="20"/>
              </w:rPr>
              <w:t>for research with technology shared as</w:t>
            </w:r>
            <w:r>
              <w:rPr>
                <w:spacing w:val="-5"/>
                <w:sz w:val="20"/>
              </w:rPr>
              <w:t xml:space="preserve"> </w:t>
            </w:r>
            <w:r>
              <w:rPr>
                <w:sz w:val="20"/>
              </w:rPr>
              <w:t>needed</w:t>
            </w:r>
          </w:p>
          <w:p w14:paraId="1D30B070" w14:textId="77777777" w:rsidR="00003E69" w:rsidRDefault="00452176">
            <w:pPr>
              <w:pStyle w:val="TableParagraph"/>
              <w:numPr>
                <w:ilvl w:val="0"/>
                <w:numId w:val="139"/>
              </w:numPr>
              <w:tabs>
                <w:tab w:val="left" w:pos="231"/>
              </w:tabs>
              <w:ind w:right="174" w:firstLine="0"/>
              <w:rPr>
                <w:sz w:val="20"/>
              </w:rPr>
            </w:pPr>
            <w:r>
              <w:rPr>
                <w:sz w:val="20"/>
              </w:rPr>
              <w:t>Demonstration and</w:t>
            </w:r>
            <w:r>
              <w:rPr>
                <w:spacing w:val="-13"/>
                <w:sz w:val="20"/>
              </w:rPr>
              <w:t xml:space="preserve"> </w:t>
            </w:r>
            <w:r>
              <w:rPr>
                <w:sz w:val="20"/>
              </w:rPr>
              <w:t xml:space="preserve">modeling of online utility and publishing tools (e.g., </w:t>
            </w:r>
            <w:r>
              <w:rPr>
                <w:spacing w:val="-3"/>
                <w:sz w:val="20"/>
              </w:rPr>
              <w:t xml:space="preserve">web </w:t>
            </w:r>
            <w:r>
              <w:rPr>
                <w:sz w:val="20"/>
              </w:rPr>
              <w:t xml:space="preserve">sites </w:t>
            </w:r>
            <w:r>
              <w:rPr>
                <w:spacing w:val="-2"/>
                <w:sz w:val="20"/>
              </w:rPr>
              <w:t xml:space="preserve">and </w:t>
            </w:r>
            <w:r>
              <w:rPr>
                <w:sz w:val="20"/>
              </w:rPr>
              <w:t xml:space="preserve">software </w:t>
            </w:r>
            <w:r>
              <w:rPr>
                <w:spacing w:val="-3"/>
                <w:sz w:val="20"/>
              </w:rPr>
              <w:t xml:space="preserve">used </w:t>
            </w:r>
            <w:r>
              <w:rPr>
                <w:sz w:val="20"/>
              </w:rPr>
              <w:t xml:space="preserve">for brainstorming, curating resources, creating flyers </w:t>
            </w:r>
            <w:r>
              <w:rPr>
                <w:spacing w:val="-2"/>
                <w:sz w:val="20"/>
              </w:rPr>
              <w:t xml:space="preserve">and </w:t>
            </w:r>
            <w:r>
              <w:rPr>
                <w:sz w:val="20"/>
              </w:rPr>
              <w:t>brochures, working collaboratively)</w:t>
            </w:r>
          </w:p>
        </w:tc>
      </w:tr>
      <w:tr w:rsidR="00003E69" w14:paraId="76C5761B" w14:textId="77777777">
        <w:trPr>
          <w:trHeight w:val="4140"/>
        </w:trPr>
        <w:tc>
          <w:tcPr>
            <w:tcW w:w="2899" w:type="dxa"/>
          </w:tcPr>
          <w:p w14:paraId="06914870" w14:textId="77777777" w:rsidR="00003E69" w:rsidRDefault="00003E69">
            <w:pPr>
              <w:pStyle w:val="TableParagraph"/>
              <w:spacing w:before="6"/>
              <w:rPr>
                <w:b/>
                <w:sz w:val="19"/>
              </w:rPr>
            </w:pPr>
          </w:p>
          <w:p w14:paraId="0E9498ED" w14:textId="77777777" w:rsidR="00003E69" w:rsidRDefault="00452176">
            <w:pPr>
              <w:pStyle w:val="TableParagraph"/>
              <w:numPr>
                <w:ilvl w:val="0"/>
                <w:numId w:val="138"/>
              </w:numPr>
              <w:tabs>
                <w:tab w:val="left" w:pos="236"/>
              </w:tabs>
              <w:ind w:right="102" w:firstLine="0"/>
              <w:rPr>
                <w:sz w:val="20"/>
              </w:rPr>
            </w:pPr>
            <w:r>
              <w:rPr>
                <w:sz w:val="20"/>
              </w:rPr>
              <w:t xml:space="preserve">Librarian consistently teaches or reminds students to critically evaluate resources for authority and validity, to </w:t>
            </w:r>
            <w:r>
              <w:rPr>
                <w:spacing w:val="-3"/>
                <w:sz w:val="20"/>
              </w:rPr>
              <w:t xml:space="preserve">use </w:t>
            </w:r>
            <w:r>
              <w:rPr>
                <w:sz w:val="20"/>
              </w:rPr>
              <w:t>information in all formats, and to avoid</w:t>
            </w:r>
            <w:r>
              <w:rPr>
                <w:spacing w:val="-5"/>
                <w:sz w:val="20"/>
              </w:rPr>
              <w:t xml:space="preserve"> </w:t>
            </w:r>
            <w:r>
              <w:rPr>
                <w:sz w:val="20"/>
              </w:rPr>
              <w:t>plagiarism.</w:t>
            </w:r>
          </w:p>
        </w:tc>
        <w:tc>
          <w:tcPr>
            <w:tcW w:w="2880" w:type="dxa"/>
          </w:tcPr>
          <w:p w14:paraId="75BB8453" w14:textId="77777777" w:rsidR="00003E69" w:rsidRDefault="00003E69">
            <w:pPr>
              <w:pStyle w:val="TableParagraph"/>
              <w:spacing w:before="6"/>
              <w:rPr>
                <w:b/>
                <w:sz w:val="19"/>
              </w:rPr>
            </w:pPr>
          </w:p>
          <w:p w14:paraId="35D06840" w14:textId="77777777" w:rsidR="00003E69" w:rsidRDefault="00452176">
            <w:pPr>
              <w:pStyle w:val="TableParagraph"/>
              <w:numPr>
                <w:ilvl w:val="0"/>
                <w:numId w:val="137"/>
              </w:numPr>
              <w:tabs>
                <w:tab w:val="left" w:pos="231"/>
              </w:tabs>
              <w:ind w:right="206" w:firstLine="0"/>
              <w:rPr>
                <w:sz w:val="20"/>
              </w:rPr>
            </w:pPr>
            <w:r>
              <w:rPr>
                <w:sz w:val="20"/>
              </w:rPr>
              <w:t xml:space="preserve">Librarian often, but </w:t>
            </w:r>
            <w:r>
              <w:rPr>
                <w:spacing w:val="-2"/>
                <w:sz w:val="20"/>
              </w:rPr>
              <w:t xml:space="preserve">not </w:t>
            </w:r>
            <w:r>
              <w:rPr>
                <w:sz w:val="20"/>
              </w:rPr>
              <w:t xml:space="preserve">always, teaches or reminds students to critically evaluate resources for authority </w:t>
            </w:r>
            <w:r>
              <w:rPr>
                <w:spacing w:val="-2"/>
                <w:sz w:val="20"/>
              </w:rPr>
              <w:t xml:space="preserve">and </w:t>
            </w:r>
            <w:r>
              <w:rPr>
                <w:sz w:val="20"/>
              </w:rPr>
              <w:t xml:space="preserve">validity, to </w:t>
            </w:r>
            <w:r>
              <w:rPr>
                <w:spacing w:val="-3"/>
                <w:sz w:val="20"/>
              </w:rPr>
              <w:t xml:space="preserve">use </w:t>
            </w:r>
            <w:r>
              <w:rPr>
                <w:sz w:val="20"/>
              </w:rPr>
              <w:t>information in all formats, and to avoid plagiarism.</w:t>
            </w:r>
          </w:p>
        </w:tc>
        <w:tc>
          <w:tcPr>
            <w:tcW w:w="2880" w:type="dxa"/>
          </w:tcPr>
          <w:p w14:paraId="173C4215" w14:textId="77777777" w:rsidR="00003E69" w:rsidRDefault="00003E69">
            <w:pPr>
              <w:pStyle w:val="TableParagraph"/>
              <w:spacing w:before="6"/>
              <w:rPr>
                <w:b/>
                <w:sz w:val="19"/>
              </w:rPr>
            </w:pPr>
          </w:p>
          <w:p w14:paraId="7DBFE981" w14:textId="77777777" w:rsidR="00003E69" w:rsidRDefault="00452176">
            <w:pPr>
              <w:pStyle w:val="TableParagraph"/>
              <w:numPr>
                <w:ilvl w:val="0"/>
                <w:numId w:val="136"/>
              </w:numPr>
              <w:tabs>
                <w:tab w:val="left" w:pos="231"/>
              </w:tabs>
              <w:ind w:right="240" w:firstLine="0"/>
              <w:rPr>
                <w:sz w:val="20"/>
              </w:rPr>
            </w:pPr>
            <w:r>
              <w:rPr>
                <w:sz w:val="20"/>
              </w:rPr>
              <w:t xml:space="preserve">Librarian sometimes teaches or reminds students to critically evaluate resources for authority </w:t>
            </w:r>
            <w:r>
              <w:rPr>
                <w:spacing w:val="-2"/>
                <w:sz w:val="20"/>
              </w:rPr>
              <w:t xml:space="preserve">and </w:t>
            </w:r>
            <w:r>
              <w:rPr>
                <w:sz w:val="20"/>
              </w:rPr>
              <w:t xml:space="preserve">validity, to </w:t>
            </w:r>
            <w:r>
              <w:rPr>
                <w:spacing w:val="-3"/>
                <w:sz w:val="20"/>
              </w:rPr>
              <w:t xml:space="preserve">use </w:t>
            </w:r>
            <w:r>
              <w:rPr>
                <w:sz w:val="20"/>
              </w:rPr>
              <w:t>information in all formats, and to avoid plagiarism.</w:t>
            </w:r>
          </w:p>
        </w:tc>
        <w:tc>
          <w:tcPr>
            <w:tcW w:w="2880" w:type="dxa"/>
          </w:tcPr>
          <w:p w14:paraId="466DFDD0" w14:textId="77777777" w:rsidR="00003E69" w:rsidRDefault="00003E69">
            <w:pPr>
              <w:pStyle w:val="TableParagraph"/>
              <w:spacing w:before="6"/>
              <w:rPr>
                <w:b/>
                <w:sz w:val="19"/>
              </w:rPr>
            </w:pPr>
          </w:p>
          <w:p w14:paraId="04AEE976" w14:textId="77777777" w:rsidR="00003E69" w:rsidRDefault="00452176">
            <w:pPr>
              <w:pStyle w:val="TableParagraph"/>
              <w:numPr>
                <w:ilvl w:val="0"/>
                <w:numId w:val="135"/>
              </w:numPr>
              <w:tabs>
                <w:tab w:val="left" w:pos="231"/>
              </w:tabs>
              <w:ind w:right="240"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teaches or reminds students to critically evaluate resources for authority </w:t>
            </w:r>
            <w:r>
              <w:rPr>
                <w:spacing w:val="-2"/>
                <w:sz w:val="20"/>
              </w:rPr>
              <w:t xml:space="preserve">and </w:t>
            </w:r>
            <w:r>
              <w:rPr>
                <w:sz w:val="20"/>
              </w:rPr>
              <w:t xml:space="preserve">validity, to </w:t>
            </w:r>
            <w:r>
              <w:rPr>
                <w:spacing w:val="-3"/>
                <w:sz w:val="20"/>
              </w:rPr>
              <w:t xml:space="preserve">use </w:t>
            </w:r>
            <w:r>
              <w:rPr>
                <w:sz w:val="20"/>
              </w:rPr>
              <w:t>information in all formats, and to avoid plagiarism.</w:t>
            </w:r>
          </w:p>
        </w:tc>
        <w:tc>
          <w:tcPr>
            <w:tcW w:w="2971" w:type="dxa"/>
          </w:tcPr>
          <w:p w14:paraId="453EFFA0" w14:textId="77777777" w:rsidR="00003E69" w:rsidRDefault="00003E69">
            <w:pPr>
              <w:pStyle w:val="TableParagraph"/>
              <w:spacing w:before="6"/>
              <w:rPr>
                <w:b/>
                <w:sz w:val="19"/>
              </w:rPr>
            </w:pPr>
          </w:p>
          <w:p w14:paraId="1CE179F7" w14:textId="77777777" w:rsidR="00003E69" w:rsidRDefault="00452176">
            <w:pPr>
              <w:pStyle w:val="TableParagraph"/>
              <w:numPr>
                <w:ilvl w:val="0"/>
                <w:numId w:val="134"/>
              </w:numPr>
              <w:tabs>
                <w:tab w:val="left" w:pos="231"/>
              </w:tabs>
              <w:ind w:right="595" w:firstLine="0"/>
              <w:rPr>
                <w:sz w:val="20"/>
              </w:rPr>
            </w:pPr>
            <w:r>
              <w:rPr>
                <w:sz w:val="20"/>
              </w:rPr>
              <w:t>Instruction in resource selection and evaluation– fiction and</w:t>
            </w:r>
            <w:r>
              <w:rPr>
                <w:spacing w:val="-7"/>
                <w:sz w:val="20"/>
              </w:rPr>
              <w:t xml:space="preserve"> </w:t>
            </w:r>
            <w:r>
              <w:rPr>
                <w:sz w:val="20"/>
              </w:rPr>
              <w:t>nonfiction</w:t>
            </w:r>
          </w:p>
          <w:p w14:paraId="1110AE3C" w14:textId="77777777" w:rsidR="00003E69" w:rsidRDefault="00452176">
            <w:pPr>
              <w:pStyle w:val="TableParagraph"/>
              <w:numPr>
                <w:ilvl w:val="0"/>
                <w:numId w:val="134"/>
              </w:numPr>
              <w:tabs>
                <w:tab w:val="left" w:pos="231"/>
              </w:tabs>
              <w:ind w:right="159" w:firstLine="0"/>
              <w:rPr>
                <w:sz w:val="20"/>
              </w:rPr>
            </w:pPr>
            <w:r>
              <w:rPr>
                <w:sz w:val="20"/>
              </w:rPr>
              <w:t xml:space="preserve">Directions to recommended and fee-based resources, instead of comprehensive </w:t>
            </w:r>
            <w:r>
              <w:rPr>
                <w:spacing w:val="-4"/>
                <w:sz w:val="20"/>
              </w:rPr>
              <w:t xml:space="preserve">web </w:t>
            </w:r>
            <w:r>
              <w:rPr>
                <w:sz w:val="20"/>
              </w:rPr>
              <w:t>search engines and web sites of unverified</w:t>
            </w:r>
            <w:r>
              <w:rPr>
                <w:spacing w:val="-3"/>
                <w:sz w:val="20"/>
              </w:rPr>
              <w:t xml:space="preserve"> </w:t>
            </w:r>
            <w:r>
              <w:rPr>
                <w:sz w:val="20"/>
              </w:rPr>
              <w:t>origin</w:t>
            </w:r>
          </w:p>
          <w:p w14:paraId="47F8DB6F" w14:textId="77777777" w:rsidR="00003E69" w:rsidRDefault="00452176">
            <w:pPr>
              <w:pStyle w:val="TableParagraph"/>
              <w:numPr>
                <w:ilvl w:val="0"/>
                <w:numId w:val="134"/>
              </w:numPr>
              <w:tabs>
                <w:tab w:val="left" w:pos="231"/>
              </w:tabs>
              <w:ind w:right="320" w:firstLine="0"/>
              <w:rPr>
                <w:sz w:val="20"/>
              </w:rPr>
            </w:pPr>
            <w:r>
              <w:rPr>
                <w:sz w:val="20"/>
              </w:rPr>
              <w:t>Instruction in citing</w:t>
            </w:r>
            <w:r>
              <w:rPr>
                <w:spacing w:val="-12"/>
                <w:sz w:val="20"/>
              </w:rPr>
              <w:t xml:space="preserve"> </w:t>
            </w:r>
            <w:r>
              <w:rPr>
                <w:sz w:val="20"/>
              </w:rPr>
              <w:t>sources during</w:t>
            </w:r>
            <w:r>
              <w:rPr>
                <w:spacing w:val="-4"/>
                <w:sz w:val="20"/>
              </w:rPr>
              <w:t xml:space="preserve"> </w:t>
            </w:r>
            <w:r>
              <w:rPr>
                <w:sz w:val="20"/>
              </w:rPr>
              <w:t>research</w:t>
            </w:r>
          </w:p>
          <w:p w14:paraId="31070E89" w14:textId="77777777" w:rsidR="00003E69" w:rsidRDefault="00452176">
            <w:pPr>
              <w:pStyle w:val="TableParagraph"/>
              <w:numPr>
                <w:ilvl w:val="0"/>
                <w:numId w:val="134"/>
              </w:numPr>
              <w:tabs>
                <w:tab w:val="left" w:pos="231"/>
              </w:tabs>
              <w:spacing w:before="4"/>
              <w:ind w:right="312" w:firstLine="0"/>
              <w:rPr>
                <w:sz w:val="20"/>
              </w:rPr>
            </w:pPr>
            <w:r>
              <w:rPr>
                <w:sz w:val="20"/>
              </w:rPr>
              <w:t xml:space="preserve">Examples </w:t>
            </w:r>
            <w:r>
              <w:rPr>
                <w:spacing w:val="-4"/>
                <w:sz w:val="20"/>
              </w:rPr>
              <w:t xml:space="preserve">of </w:t>
            </w:r>
            <w:r>
              <w:rPr>
                <w:sz w:val="20"/>
              </w:rPr>
              <w:t xml:space="preserve">bibliographic citations for self-directed </w:t>
            </w:r>
            <w:r>
              <w:rPr>
                <w:spacing w:val="-3"/>
                <w:sz w:val="20"/>
              </w:rPr>
              <w:t xml:space="preserve">use </w:t>
            </w:r>
            <w:r>
              <w:rPr>
                <w:sz w:val="20"/>
              </w:rPr>
              <w:t xml:space="preserve">(e.g., laminated example sheets, citation poster at reference section </w:t>
            </w:r>
            <w:r>
              <w:rPr>
                <w:spacing w:val="-2"/>
                <w:sz w:val="20"/>
              </w:rPr>
              <w:t xml:space="preserve">and </w:t>
            </w:r>
            <w:r>
              <w:rPr>
                <w:sz w:val="20"/>
              </w:rPr>
              <w:t>computer</w:t>
            </w:r>
            <w:r>
              <w:rPr>
                <w:spacing w:val="-5"/>
                <w:sz w:val="20"/>
              </w:rPr>
              <w:t xml:space="preserve"> </w:t>
            </w:r>
            <w:r>
              <w:rPr>
                <w:sz w:val="20"/>
              </w:rPr>
              <w:t>stations)</w:t>
            </w:r>
          </w:p>
        </w:tc>
      </w:tr>
    </w:tbl>
    <w:p w14:paraId="1050EFEF" w14:textId="77777777" w:rsidR="00003E69" w:rsidRDefault="00003E69">
      <w:pPr>
        <w:rPr>
          <w:sz w:val="20"/>
        </w:rPr>
        <w:sectPr w:rsidR="00003E69">
          <w:pgSz w:w="15840" w:h="12240" w:orient="landscape"/>
          <w:pgMar w:top="720" w:right="500" w:bottom="1140" w:left="580" w:header="0" w:footer="957"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4EA0381A" w14:textId="77777777">
        <w:trPr>
          <w:trHeight w:val="2980"/>
        </w:trPr>
        <w:tc>
          <w:tcPr>
            <w:tcW w:w="2899" w:type="dxa"/>
          </w:tcPr>
          <w:p w14:paraId="0C115CB3" w14:textId="77777777" w:rsidR="00003E69" w:rsidRDefault="00003E69">
            <w:pPr>
              <w:pStyle w:val="TableParagraph"/>
              <w:spacing w:before="6"/>
              <w:rPr>
                <w:b/>
                <w:sz w:val="19"/>
              </w:rPr>
            </w:pPr>
          </w:p>
          <w:p w14:paraId="111DED56" w14:textId="77777777" w:rsidR="00003E69" w:rsidRDefault="00452176">
            <w:pPr>
              <w:pStyle w:val="TableParagraph"/>
              <w:numPr>
                <w:ilvl w:val="0"/>
                <w:numId w:val="133"/>
              </w:numPr>
              <w:tabs>
                <w:tab w:val="left" w:pos="236"/>
              </w:tabs>
              <w:ind w:right="145" w:firstLine="0"/>
              <w:rPr>
                <w:sz w:val="20"/>
              </w:rPr>
            </w:pPr>
            <w:r>
              <w:rPr>
                <w:sz w:val="20"/>
              </w:rPr>
              <w:t xml:space="preserve">Librarian consistently provides timely, accurate, substantive, constructive, </w:t>
            </w:r>
            <w:r>
              <w:rPr>
                <w:spacing w:val="-2"/>
                <w:sz w:val="20"/>
              </w:rPr>
              <w:t xml:space="preserve">and </w:t>
            </w:r>
            <w:r>
              <w:rPr>
                <w:sz w:val="20"/>
              </w:rPr>
              <w:t xml:space="preserve">specific feedback </w:t>
            </w:r>
            <w:r>
              <w:rPr>
                <w:spacing w:val="-4"/>
                <w:sz w:val="20"/>
              </w:rPr>
              <w:t xml:space="preserve">when </w:t>
            </w:r>
            <w:r>
              <w:rPr>
                <w:sz w:val="20"/>
              </w:rPr>
              <w:t>working with individuals and groups.</w:t>
            </w:r>
          </w:p>
        </w:tc>
        <w:tc>
          <w:tcPr>
            <w:tcW w:w="2880" w:type="dxa"/>
          </w:tcPr>
          <w:p w14:paraId="4426B975" w14:textId="77777777" w:rsidR="00003E69" w:rsidRDefault="00003E69">
            <w:pPr>
              <w:pStyle w:val="TableParagraph"/>
              <w:spacing w:before="6"/>
              <w:rPr>
                <w:b/>
                <w:sz w:val="19"/>
              </w:rPr>
            </w:pPr>
          </w:p>
          <w:p w14:paraId="1CA5A6B5" w14:textId="77777777" w:rsidR="00003E69" w:rsidRDefault="00452176">
            <w:pPr>
              <w:pStyle w:val="TableParagraph"/>
              <w:numPr>
                <w:ilvl w:val="0"/>
                <w:numId w:val="132"/>
              </w:numPr>
              <w:tabs>
                <w:tab w:val="left" w:pos="231"/>
              </w:tabs>
              <w:ind w:right="263" w:firstLine="0"/>
              <w:rPr>
                <w:sz w:val="20"/>
              </w:rPr>
            </w:pPr>
            <w:r>
              <w:rPr>
                <w:sz w:val="20"/>
              </w:rPr>
              <w:t xml:space="preserve">Librarian often, but </w:t>
            </w:r>
            <w:r>
              <w:rPr>
                <w:spacing w:val="-2"/>
                <w:sz w:val="20"/>
              </w:rPr>
              <w:t xml:space="preserve">not </w:t>
            </w:r>
            <w:r>
              <w:rPr>
                <w:sz w:val="20"/>
              </w:rPr>
              <w:t xml:space="preserve">always, provides timely, accurate, substantive, constructive, and specific feedback </w:t>
            </w:r>
            <w:r>
              <w:rPr>
                <w:spacing w:val="-3"/>
                <w:sz w:val="20"/>
              </w:rPr>
              <w:t xml:space="preserve">when </w:t>
            </w:r>
            <w:r>
              <w:rPr>
                <w:sz w:val="20"/>
              </w:rPr>
              <w:t>working with individuals and</w:t>
            </w:r>
            <w:r>
              <w:rPr>
                <w:spacing w:val="-9"/>
                <w:sz w:val="20"/>
              </w:rPr>
              <w:t xml:space="preserve"> </w:t>
            </w:r>
            <w:r>
              <w:rPr>
                <w:sz w:val="20"/>
              </w:rPr>
              <w:t>groups.</w:t>
            </w:r>
          </w:p>
        </w:tc>
        <w:tc>
          <w:tcPr>
            <w:tcW w:w="2880" w:type="dxa"/>
          </w:tcPr>
          <w:p w14:paraId="19F92222" w14:textId="77777777" w:rsidR="00003E69" w:rsidRDefault="00003E69">
            <w:pPr>
              <w:pStyle w:val="TableParagraph"/>
              <w:spacing w:before="6"/>
              <w:rPr>
                <w:b/>
                <w:sz w:val="19"/>
              </w:rPr>
            </w:pPr>
          </w:p>
          <w:p w14:paraId="059F248F" w14:textId="77777777" w:rsidR="00003E69" w:rsidRDefault="00452176">
            <w:pPr>
              <w:pStyle w:val="TableParagraph"/>
              <w:numPr>
                <w:ilvl w:val="0"/>
                <w:numId w:val="131"/>
              </w:numPr>
              <w:tabs>
                <w:tab w:val="left" w:pos="231"/>
              </w:tabs>
              <w:ind w:right="131" w:firstLine="0"/>
              <w:rPr>
                <w:sz w:val="20"/>
              </w:rPr>
            </w:pPr>
            <w:r>
              <w:rPr>
                <w:sz w:val="20"/>
              </w:rPr>
              <w:t xml:space="preserve">Librarian sometimes provides timely, accurate, substantive, constructive, </w:t>
            </w:r>
            <w:r>
              <w:rPr>
                <w:spacing w:val="-2"/>
                <w:sz w:val="20"/>
              </w:rPr>
              <w:t xml:space="preserve">and </w:t>
            </w:r>
            <w:r>
              <w:rPr>
                <w:sz w:val="20"/>
              </w:rPr>
              <w:t xml:space="preserve">specific feedback </w:t>
            </w:r>
            <w:r>
              <w:rPr>
                <w:spacing w:val="-4"/>
                <w:sz w:val="20"/>
              </w:rPr>
              <w:t xml:space="preserve">when </w:t>
            </w:r>
            <w:r>
              <w:rPr>
                <w:sz w:val="20"/>
              </w:rPr>
              <w:t xml:space="preserve">working with individuals </w:t>
            </w:r>
            <w:r>
              <w:rPr>
                <w:spacing w:val="-2"/>
                <w:sz w:val="20"/>
              </w:rPr>
              <w:t xml:space="preserve">and </w:t>
            </w:r>
            <w:r>
              <w:rPr>
                <w:sz w:val="20"/>
              </w:rPr>
              <w:t>groups.</w:t>
            </w:r>
          </w:p>
        </w:tc>
        <w:tc>
          <w:tcPr>
            <w:tcW w:w="2880" w:type="dxa"/>
          </w:tcPr>
          <w:p w14:paraId="454A29E3" w14:textId="77777777" w:rsidR="00003E69" w:rsidRDefault="00003E69">
            <w:pPr>
              <w:pStyle w:val="TableParagraph"/>
              <w:spacing w:before="6"/>
              <w:rPr>
                <w:b/>
                <w:sz w:val="19"/>
              </w:rPr>
            </w:pPr>
          </w:p>
          <w:p w14:paraId="4935BC2F" w14:textId="77777777" w:rsidR="00003E69" w:rsidRDefault="00452176">
            <w:pPr>
              <w:pStyle w:val="TableParagraph"/>
              <w:numPr>
                <w:ilvl w:val="0"/>
                <w:numId w:val="130"/>
              </w:numPr>
              <w:tabs>
                <w:tab w:val="left" w:pos="231"/>
              </w:tabs>
              <w:ind w:right="131"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provides timely, accurate, substantive, constructive, </w:t>
            </w:r>
            <w:r>
              <w:rPr>
                <w:spacing w:val="-2"/>
                <w:sz w:val="20"/>
              </w:rPr>
              <w:t xml:space="preserve">and </w:t>
            </w:r>
            <w:r>
              <w:rPr>
                <w:sz w:val="20"/>
              </w:rPr>
              <w:t xml:space="preserve">specific feedback </w:t>
            </w:r>
            <w:r>
              <w:rPr>
                <w:spacing w:val="-4"/>
                <w:sz w:val="20"/>
              </w:rPr>
              <w:t xml:space="preserve">when </w:t>
            </w:r>
            <w:r>
              <w:rPr>
                <w:sz w:val="20"/>
              </w:rPr>
              <w:t>working with individuals and groups, or gives feedback that is negative or inappropriate.</w:t>
            </w:r>
          </w:p>
        </w:tc>
        <w:tc>
          <w:tcPr>
            <w:tcW w:w="2971" w:type="dxa"/>
          </w:tcPr>
          <w:p w14:paraId="2D81454C" w14:textId="77777777" w:rsidR="00003E69" w:rsidRDefault="00003E69">
            <w:pPr>
              <w:pStyle w:val="TableParagraph"/>
              <w:spacing w:before="6"/>
              <w:rPr>
                <w:b/>
                <w:sz w:val="19"/>
              </w:rPr>
            </w:pPr>
          </w:p>
          <w:p w14:paraId="534C2F81" w14:textId="77777777" w:rsidR="00003E69" w:rsidRDefault="00452176">
            <w:pPr>
              <w:pStyle w:val="TableParagraph"/>
              <w:numPr>
                <w:ilvl w:val="0"/>
                <w:numId w:val="129"/>
              </w:numPr>
              <w:tabs>
                <w:tab w:val="left" w:pos="231"/>
              </w:tabs>
              <w:ind w:right="145" w:firstLine="0"/>
              <w:rPr>
                <w:sz w:val="20"/>
              </w:rPr>
            </w:pPr>
            <w:r>
              <w:rPr>
                <w:sz w:val="20"/>
              </w:rPr>
              <w:t xml:space="preserve">Recommendations for possible search terms </w:t>
            </w:r>
            <w:r>
              <w:rPr>
                <w:spacing w:val="-2"/>
                <w:sz w:val="20"/>
              </w:rPr>
              <w:t xml:space="preserve">and </w:t>
            </w:r>
            <w:r>
              <w:rPr>
                <w:sz w:val="20"/>
              </w:rPr>
              <w:t>strategies for students working on research</w:t>
            </w:r>
            <w:r>
              <w:rPr>
                <w:spacing w:val="-2"/>
                <w:sz w:val="20"/>
              </w:rPr>
              <w:t xml:space="preserve"> </w:t>
            </w:r>
            <w:r>
              <w:rPr>
                <w:sz w:val="20"/>
              </w:rPr>
              <w:t>topics</w:t>
            </w:r>
          </w:p>
          <w:p w14:paraId="2CC738DD" w14:textId="77777777" w:rsidR="00003E69" w:rsidRDefault="00452176">
            <w:pPr>
              <w:pStyle w:val="TableParagraph"/>
              <w:numPr>
                <w:ilvl w:val="0"/>
                <w:numId w:val="129"/>
              </w:numPr>
              <w:tabs>
                <w:tab w:val="left" w:pos="231"/>
              </w:tabs>
              <w:spacing w:before="2" w:line="237" w:lineRule="auto"/>
              <w:ind w:right="287" w:firstLine="0"/>
              <w:jc w:val="both"/>
              <w:rPr>
                <w:sz w:val="20"/>
              </w:rPr>
            </w:pPr>
            <w:r>
              <w:rPr>
                <w:sz w:val="20"/>
              </w:rPr>
              <w:t xml:space="preserve">Recommendations for next logical steps in research </w:t>
            </w:r>
            <w:r>
              <w:rPr>
                <w:spacing w:val="-2"/>
                <w:sz w:val="20"/>
              </w:rPr>
              <w:t xml:space="preserve">and </w:t>
            </w:r>
            <w:r>
              <w:rPr>
                <w:sz w:val="20"/>
              </w:rPr>
              <w:t>directions to alternate search strategies</w:t>
            </w:r>
          </w:p>
          <w:p w14:paraId="71DD3752" w14:textId="77777777" w:rsidR="00003E69" w:rsidRDefault="00452176">
            <w:pPr>
              <w:pStyle w:val="TableParagraph"/>
              <w:numPr>
                <w:ilvl w:val="0"/>
                <w:numId w:val="129"/>
              </w:numPr>
              <w:tabs>
                <w:tab w:val="left" w:pos="231"/>
              </w:tabs>
              <w:ind w:right="153" w:firstLine="0"/>
              <w:rPr>
                <w:sz w:val="20"/>
              </w:rPr>
            </w:pPr>
            <w:r>
              <w:rPr>
                <w:spacing w:val="-3"/>
                <w:sz w:val="20"/>
              </w:rPr>
              <w:t xml:space="preserve">Use </w:t>
            </w:r>
            <w:r>
              <w:rPr>
                <w:sz w:val="20"/>
              </w:rPr>
              <w:t>of formative assessment techniques to check for understanding</w:t>
            </w:r>
          </w:p>
        </w:tc>
      </w:tr>
      <w:tr w:rsidR="00003E69" w14:paraId="118F8BBB" w14:textId="77777777">
        <w:trPr>
          <w:trHeight w:val="360"/>
        </w:trPr>
        <w:tc>
          <w:tcPr>
            <w:tcW w:w="11539" w:type="dxa"/>
            <w:gridSpan w:val="4"/>
            <w:vMerge w:val="restart"/>
            <w:shd w:val="clear" w:color="auto" w:fill="F7F3A7"/>
          </w:tcPr>
          <w:p w14:paraId="73952C43" w14:textId="77777777" w:rsidR="00003E69" w:rsidRDefault="00452176">
            <w:pPr>
              <w:pStyle w:val="TableParagraph"/>
              <w:spacing w:line="220" w:lineRule="exact"/>
              <w:ind w:left="105"/>
              <w:rPr>
                <w:sz w:val="20"/>
              </w:rPr>
            </w:pPr>
            <w:r>
              <w:rPr>
                <w:b/>
                <w:sz w:val="20"/>
              </w:rPr>
              <w:t>3. Observation evidence, notes, comments</w:t>
            </w:r>
            <w:r>
              <w:rPr>
                <w:sz w:val="20"/>
              </w:rPr>
              <w:t>:</w:t>
            </w:r>
          </w:p>
        </w:tc>
        <w:tc>
          <w:tcPr>
            <w:tcW w:w="2971" w:type="dxa"/>
            <w:shd w:val="clear" w:color="auto" w:fill="953735"/>
          </w:tcPr>
          <w:p w14:paraId="3CCFF8FB" w14:textId="77777777" w:rsidR="00003E69" w:rsidRDefault="00452176">
            <w:pPr>
              <w:pStyle w:val="TableParagraph"/>
              <w:spacing w:line="220" w:lineRule="exact"/>
              <w:ind w:left="100"/>
              <w:rPr>
                <w:b/>
                <w:sz w:val="20"/>
              </w:rPr>
            </w:pPr>
            <w:r>
              <w:rPr>
                <w:b/>
                <w:color w:val="FFFFFF"/>
                <w:sz w:val="20"/>
              </w:rPr>
              <w:t>3. Performance Level</w:t>
            </w:r>
          </w:p>
        </w:tc>
      </w:tr>
      <w:tr w:rsidR="00003E69" w14:paraId="6E8BEDCB" w14:textId="77777777">
        <w:trPr>
          <w:trHeight w:val="940"/>
        </w:trPr>
        <w:tc>
          <w:tcPr>
            <w:tcW w:w="11539" w:type="dxa"/>
            <w:gridSpan w:val="4"/>
            <w:vMerge/>
            <w:tcBorders>
              <w:top w:val="nil"/>
            </w:tcBorders>
            <w:shd w:val="clear" w:color="auto" w:fill="F7F3A7"/>
          </w:tcPr>
          <w:p w14:paraId="4AF0308B" w14:textId="77777777" w:rsidR="00003E69" w:rsidRDefault="00003E69">
            <w:pPr>
              <w:rPr>
                <w:sz w:val="2"/>
                <w:szCs w:val="2"/>
              </w:rPr>
            </w:pPr>
          </w:p>
        </w:tc>
        <w:tc>
          <w:tcPr>
            <w:tcW w:w="2971" w:type="dxa"/>
            <w:shd w:val="clear" w:color="auto" w:fill="F7F3A7"/>
          </w:tcPr>
          <w:p w14:paraId="7B831364" w14:textId="77777777" w:rsidR="00003E69" w:rsidRDefault="00003E69">
            <w:pPr>
              <w:pStyle w:val="TableParagraph"/>
              <w:rPr>
                <w:rFonts w:ascii="Times New Roman"/>
                <w:sz w:val="20"/>
              </w:rPr>
            </w:pPr>
          </w:p>
        </w:tc>
      </w:tr>
    </w:tbl>
    <w:p w14:paraId="092E785D" w14:textId="77777777" w:rsidR="00003E69" w:rsidRDefault="00003E69">
      <w:pPr>
        <w:rPr>
          <w:rFonts w:ascii="Times New Roman"/>
          <w:sz w:val="20"/>
        </w:rPr>
        <w:sectPr w:rsidR="00003E69">
          <w:pgSz w:w="15840" w:h="12240" w:orient="landscape"/>
          <w:pgMar w:top="720" w:right="500" w:bottom="1140" w:left="580" w:header="0" w:footer="957"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003E69" w14:paraId="759CB8E7" w14:textId="77777777">
        <w:trPr>
          <w:trHeight w:val="440"/>
        </w:trPr>
        <w:tc>
          <w:tcPr>
            <w:tcW w:w="14510" w:type="dxa"/>
            <w:gridSpan w:val="5"/>
          </w:tcPr>
          <w:p w14:paraId="56CC45C0" w14:textId="77777777" w:rsidR="00003E69" w:rsidRDefault="00452176">
            <w:pPr>
              <w:pStyle w:val="TableParagraph"/>
              <w:spacing w:before="54"/>
              <w:ind w:left="105"/>
              <w:rPr>
                <w:b/>
                <w:sz w:val="28"/>
              </w:rPr>
            </w:pPr>
            <w:r>
              <w:rPr>
                <w:b/>
                <w:color w:val="953735"/>
                <w:sz w:val="28"/>
              </w:rPr>
              <w:lastRenderedPageBreak/>
              <w:t>4.  PROFESSIONAL RESPONSIBILITY COMPETENCY:</w:t>
            </w:r>
          </w:p>
        </w:tc>
      </w:tr>
      <w:tr w:rsidR="00003E69" w14:paraId="1AC14CEE" w14:textId="77777777">
        <w:trPr>
          <w:trHeight w:val="540"/>
        </w:trPr>
        <w:tc>
          <w:tcPr>
            <w:tcW w:w="14510" w:type="dxa"/>
            <w:gridSpan w:val="5"/>
          </w:tcPr>
          <w:p w14:paraId="186E742D" w14:textId="77777777" w:rsidR="00003E69" w:rsidRDefault="00452176">
            <w:pPr>
              <w:pStyle w:val="TableParagraph"/>
              <w:spacing w:line="265" w:lineRule="exact"/>
              <w:ind w:left="105"/>
              <w:rPr>
                <w:b/>
                <w:sz w:val="24"/>
              </w:rPr>
            </w:pPr>
            <w:r>
              <w:rPr>
                <w:b/>
                <w:color w:val="953735"/>
                <w:sz w:val="24"/>
              </w:rPr>
              <w:t>Developing and Maintaining Collections, Managing Library Budget, Maintaining Records, and Growing and Developing</w:t>
            </w:r>
          </w:p>
          <w:p w14:paraId="606B985F" w14:textId="77777777" w:rsidR="00003E69" w:rsidRDefault="00452176">
            <w:pPr>
              <w:pStyle w:val="TableParagraph"/>
              <w:spacing w:line="266" w:lineRule="exact"/>
              <w:ind w:left="105"/>
              <w:rPr>
                <w:b/>
                <w:sz w:val="24"/>
              </w:rPr>
            </w:pPr>
            <w:r>
              <w:rPr>
                <w:b/>
                <w:color w:val="953735"/>
                <w:sz w:val="24"/>
              </w:rPr>
              <w:t>Professionally</w:t>
            </w:r>
          </w:p>
        </w:tc>
      </w:tr>
      <w:tr w:rsidR="00003E69" w14:paraId="22948C1A" w14:textId="77777777">
        <w:trPr>
          <w:trHeight w:val="520"/>
        </w:trPr>
        <w:tc>
          <w:tcPr>
            <w:tcW w:w="2899" w:type="dxa"/>
            <w:shd w:val="clear" w:color="auto" w:fill="953735"/>
          </w:tcPr>
          <w:p w14:paraId="04B106D4" w14:textId="77777777" w:rsidR="00003E69" w:rsidRDefault="00452176">
            <w:pPr>
              <w:pStyle w:val="TableParagraph"/>
              <w:spacing w:line="220" w:lineRule="exact"/>
              <w:ind w:left="695"/>
              <w:rPr>
                <w:b/>
                <w:sz w:val="20"/>
              </w:rPr>
            </w:pPr>
            <w:r>
              <w:rPr>
                <w:b/>
                <w:color w:val="FFFFFF"/>
                <w:sz w:val="20"/>
              </w:rPr>
              <w:t>Highly Effective</w:t>
            </w:r>
          </w:p>
        </w:tc>
        <w:tc>
          <w:tcPr>
            <w:tcW w:w="2880" w:type="dxa"/>
            <w:shd w:val="clear" w:color="auto" w:fill="953735"/>
          </w:tcPr>
          <w:p w14:paraId="165FA79E" w14:textId="77777777" w:rsidR="00003E69" w:rsidRDefault="00452176">
            <w:pPr>
              <w:pStyle w:val="TableParagraph"/>
              <w:spacing w:line="220" w:lineRule="exact"/>
              <w:ind w:left="494"/>
              <w:rPr>
                <w:b/>
                <w:sz w:val="20"/>
              </w:rPr>
            </w:pPr>
            <w:r>
              <w:rPr>
                <w:b/>
                <w:color w:val="FFFFFF"/>
                <w:sz w:val="20"/>
              </w:rPr>
              <w:t>Effective: Proficient</w:t>
            </w:r>
          </w:p>
        </w:tc>
        <w:tc>
          <w:tcPr>
            <w:tcW w:w="2880" w:type="dxa"/>
            <w:shd w:val="clear" w:color="auto" w:fill="953735"/>
          </w:tcPr>
          <w:p w14:paraId="6EAE1F81" w14:textId="77777777" w:rsidR="00003E69" w:rsidRDefault="00452176">
            <w:pPr>
              <w:pStyle w:val="TableParagraph"/>
              <w:spacing w:line="220" w:lineRule="exact"/>
              <w:ind w:left="494"/>
              <w:rPr>
                <w:b/>
                <w:sz w:val="20"/>
              </w:rPr>
            </w:pPr>
            <w:r>
              <w:rPr>
                <w:b/>
                <w:color w:val="FFFFFF"/>
                <w:sz w:val="20"/>
              </w:rPr>
              <w:t>Effective: Emerging</w:t>
            </w:r>
          </w:p>
        </w:tc>
        <w:tc>
          <w:tcPr>
            <w:tcW w:w="2880" w:type="dxa"/>
            <w:shd w:val="clear" w:color="auto" w:fill="953735"/>
          </w:tcPr>
          <w:p w14:paraId="28FB802A" w14:textId="77777777" w:rsidR="00003E69" w:rsidRDefault="00452176">
            <w:pPr>
              <w:pStyle w:val="TableParagraph"/>
              <w:spacing w:line="220" w:lineRule="exact"/>
              <w:ind w:left="935"/>
              <w:rPr>
                <w:b/>
                <w:sz w:val="20"/>
              </w:rPr>
            </w:pPr>
            <w:r>
              <w:rPr>
                <w:b/>
                <w:color w:val="FFFFFF"/>
                <w:sz w:val="20"/>
              </w:rPr>
              <w:t>Ineffective</w:t>
            </w:r>
          </w:p>
        </w:tc>
        <w:tc>
          <w:tcPr>
            <w:tcW w:w="2971" w:type="dxa"/>
            <w:shd w:val="clear" w:color="auto" w:fill="953735"/>
          </w:tcPr>
          <w:p w14:paraId="53709F1A" w14:textId="77777777" w:rsidR="00003E69" w:rsidRDefault="00452176">
            <w:pPr>
              <w:pStyle w:val="TableParagraph"/>
              <w:ind w:left="1070" w:right="486" w:hanging="572"/>
              <w:rPr>
                <w:b/>
                <w:sz w:val="20"/>
              </w:rPr>
            </w:pPr>
            <w:r>
              <w:rPr>
                <w:b/>
                <w:color w:val="FFFFFF"/>
                <w:sz w:val="20"/>
              </w:rPr>
              <w:t>Specific Evidence or Artifacts</w:t>
            </w:r>
          </w:p>
        </w:tc>
      </w:tr>
      <w:tr w:rsidR="00003E69" w14:paraId="0D9B864C" w14:textId="77777777">
        <w:trPr>
          <w:trHeight w:val="3440"/>
        </w:trPr>
        <w:tc>
          <w:tcPr>
            <w:tcW w:w="2899" w:type="dxa"/>
          </w:tcPr>
          <w:p w14:paraId="37CF8B40" w14:textId="77777777" w:rsidR="00003E69" w:rsidRDefault="00003E69">
            <w:pPr>
              <w:pStyle w:val="TableParagraph"/>
              <w:spacing w:before="6"/>
              <w:rPr>
                <w:b/>
                <w:sz w:val="19"/>
              </w:rPr>
            </w:pPr>
          </w:p>
          <w:p w14:paraId="301DECDE" w14:textId="77777777" w:rsidR="00003E69" w:rsidRDefault="00452176">
            <w:pPr>
              <w:pStyle w:val="TableParagraph"/>
              <w:numPr>
                <w:ilvl w:val="0"/>
                <w:numId w:val="128"/>
              </w:numPr>
              <w:tabs>
                <w:tab w:val="left" w:pos="236"/>
              </w:tabs>
              <w:ind w:right="114" w:firstLine="0"/>
              <w:rPr>
                <w:sz w:val="20"/>
              </w:rPr>
            </w:pPr>
            <w:r>
              <w:rPr>
                <w:sz w:val="20"/>
              </w:rPr>
              <w:t>Soliciting input from stakeholders, librarian consistently assesses collection, purchases new resources, and weeds the collection to keep holdings current and meet the needs</w:t>
            </w:r>
            <w:r>
              <w:rPr>
                <w:spacing w:val="-11"/>
                <w:sz w:val="20"/>
              </w:rPr>
              <w:t xml:space="preserve"> </w:t>
            </w:r>
            <w:r>
              <w:rPr>
                <w:sz w:val="20"/>
              </w:rPr>
              <w:t xml:space="preserve">of the changing student </w:t>
            </w:r>
            <w:r>
              <w:rPr>
                <w:spacing w:val="-2"/>
                <w:sz w:val="20"/>
              </w:rPr>
              <w:t xml:space="preserve">and </w:t>
            </w:r>
            <w:r>
              <w:rPr>
                <w:sz w:val="20"/>
              </w:rPr>
              <w:t>instructional</w:t>
            </w:r>
            <w:r>
              <w:rPr>
                <w:spacing w:val="10"/>
                <w:sz w:val="20"/>
              </w:rPr>
              <w:t xml:space="preserve"> </w:t>
            </w:r>
            <w:r>
              <w:rPr>
                <w:spacing w:val="-3"/>
                <w:sz w:val="20"/>
              </w:rPr>
              <w:t>needs.</w:t>
            </w:r>
          </w:p>
        </w:tc>
        <w:tc>
          <w:tcPr>
            <w:tcW w:w="2880" w:type="dxa"/>
          </w:tcPr>
          <w:p w14:paraId="0714D998" w14:textId="77777777" w:rsidR="00003E69" w:rsidRDefault="00003E69">
            <w:pPr>
              <w:pStyle w:val="TableParagraph"/>
              <w:spacing w:before="6"/>
              <w:rPr>
                <w:b/>
                <w:sz w:val="19"/>
              </w:rPr>
            </w:pPr>
          </w:p>
          <w:p w14:paraId="45EC40A2" w14:textId="77777777" w:rsidR="00003E69" w:rsidRDefault="00452176">
            <w:pPr>
              <w:pStyle w:val="TableParagraph"/>
              <w:numPr>
                <w:ilvl w:val="0"/>
                <w:numId w:val="127"/>
              </w:numPr>
              <w:tabs>
                <w:tab w:val="left" w:pos="231"/>
              </w:tabs>
              <w:ind w:right="254" w:firstLine="0"/>
              <w:rPr>
                <w:sz w:val="20"/>
              </w:rPr>
            </w:pPr>
            <w:r>
              <w:rPr>
                <w:sz w:val="20"/>
              </w:rPr>
              <w:t xml:space="preserve">Soliciting input from stakeholders, librarian </w:t>
            </w:r>
            <w:r>
              <w:rPr>
                <w:spacing w:val="-3"/>
                <w:sz w:val="20"/>
              </w:rPr>
              <w:t xml:space="preserve">often, </w:t>
            </w:r>
            <w:r>
              <w:rPr>
                <w:sz w:val="20"/>
              </w:rPr>
              <w:t xml:space="preserve">but not </w:t>
            </w:r>
            <w:r>
              <w:rPr>
                <w:spacing w:val="-3"/>
                <w:sz w:val="20"/>
              </w:rPr>
              <w:t xml:space="preserve">always, </w:t>
            </w:r>
            <w:r>
              <w:rPr>
                <w:sz w:val="20"/>
              </w:rPr>
              <w:t xml:space="preserve">assesses collection, purchases new resources, and weeds the collection to keep holdings current and meet the needs of the changing student </w:t>
            </w:r>
            <w:r>
              <w:rPr>
                <w:spacing w:val="-2"/>
                <w:sz w:val="20"/>
              </w:rPr>
              <w:t xml:space="preserve">and </w:t>
            </w:r>
            <w:r>
              <w:rPr>
                <w:sz w:val="20"/>
              </w:rPr>
              <w:t>instructional</w:t>
            </w:r>
            <w:r>
              <w:rPr>
                <w:spacing w:val="10"/>
                <w:sz w:val="20"/>
              </w:rPr>
              <w:t xml:space="preserve"> </w:t>
            </w:r>
            <w:r>
              <w:rPr>
                <w:spacing w:val="-3"/>
                <w:sz w:val="20"/>
              </w:rPr>
              <w:t>needs.</w:t>
            </w:r>
          </w:p>
        </w:tc>
        <w:tc>
          <w:tcPr>
            <w:tcW w:w="2880" w:type="dxa"/>
          </w:tcPr>
          <w:p w14:paraId="13786B55" w14:textId="77777777" w:rsidR="00003E69" w:rsidRDefault="00003E69">
            <w:pPr>
              <w:pStyle w:val="TableParagraph"/>
              <w:spacing w:before="6"/>
              <w:rPr>
                <w:b/>
                <w:sz w:val="19"/>
              </w:rPr>
            </w:pPr>
          </w:p>
          <w:p w14:paraId="0DBA659D" w14:textId="77777777" w:rsidR="00003E69" w:rsidRDefault="00452176">
            <w:pPr>
              <w:pStyle w:val="TableParagraph"/>
              <w:numPr>
                <w:ilvl w:val="0"/>
                <w:numId w:val="126"/>
              </w:numPr>
              <w:tabs>
                <w:tab w:val="left" w:pos="231"/>
              </w:tabs>
              <w:ind w:right="358" w:firstLine="0"/>
              <w:rPr>
                <w:sz w:val="20"/>
              </w:rPr>
            </w:pPr>
            <w:r>
              <w:rPr>
                <w:sz w:val="20"/>
              </w:rPr>
              <w:t xml:space="preserve">Librarian sometimes assesses collection, </w:t>
            </w:r>
            <w:r>
              <w:rPr>
                <w:spacing w:val="-3"/>
                <w:sz w:val="20"/>
              </w:rPr>
              <w:t xml:space="preserve">weeds </w:t>
            </w:r>
            <w:r>
              <w:rPr>
                <w:sz w:val="20"/>
              </w:rPr>
              <w:t xml:space="preserve">collection, or solicits input from </w:t>
            </w:r>
            <w:proofErr w:type="gramStart"/>
            <w:r>
              <w:rPr>
                <w:sz w:val="20"/>
              </w:rPr>
              <w:t>stakeholders</w:t>
            </w:r>
            <w:proofErr w:type="gramEnd"/>
            <w:r>
              <w:rPr>
                <w:sz w:val="20"/>
              </w:rPr>
              <w:t xml:space="preserve"> prior to purchase of</w:t>
            </w:r>
            <w:r>
              <w:rPr>
                <w:spacing w:val="-11"/>
                <w:sz w:val="20"/>
              </w:rPr>
              <w:t xml:space="preserve"> </w:t>
            </w:r>
            <w:r>
              <w:rPr>
                <w:sz w:val="20"/>
              </w:rPr>
              <w:t>resources.</w:t>
            </w:r>
          </w:p>
        </w:tc>
        <w:tc>
          <w:tcPr>
            <w:tcW w:w="2880" w:type="dxa"/>
          </w:tcPr>
          <w:p w14:paraId="42D8E152" w14:textId="77777777" w:rsidR="00003E69" w:rsidRDefault="00003E69">
            <w:pPr>
              <w:pStyle w:val="TableParagraph"/>
              <w:spacing w:before="6"/>
              <w:rPr>
                <w:b/>
                <w:sz w:val="19"/>
              </w:rPr>
            </w:pPr>
          </w:p>
          <w:p w14:paraId="1548E3DA" w14:textId="77777777" w:rsidR="00003E69" w:rsidRDefault="00452176">
            <w:pPr>
              <w:pStyle w:val="TableParagraph"/>
              <w:numPr>
                <w:ilvl w:val="0"/>
                <w:numId w:val="125"/>
              </w:numPr>
              <w:tabs>
                <w:tab w:val="left" w:pos="231"/>
              </w:tabs>
              <w:ind w:right="358"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assesses collection, </w:t>
            </w:r>
            <w:r>
              <w:rPr>
                <w:spacing w:val="-3"/>
                <w:sz w:val="20"/>
              </w:rPr>
              <w:t xml:space="preserve">weeds </w:t>
            </w:r>
            <w:r>
              <w:rPr>
                <w:sz w:val="20"/>
              </w:rPr>
              <w:t>collection, or solicits input from stakeholders prior to purchase of</w:t>
            </w:r>
            <w:r>
              <w:rPr>
                <w:spacing w:val="-11"/>
                <w:sz w:val="20"/>
              </w:rPr>
              <w:t xml:space="preserve"> </w:t>
            </w:r>
            <w:r>
              <w:rPr>
                <w:sz w:val="20"/>
              </w:rPr>
              <w:t>resources.</w:t>
            </w:r>
          </w:p>
        </w:tc>
        <w:tc>
          <w:tcPr>
            <w:tcW w:w="2971" w:type="dxa"/>
          </w:tcPr>
          <w:p w14:paraId="2859EC9A" w14:textId="77777777" w:rsidR="00003E69" w:rsidRDefault="00003E69">
            <w:pPr>
              <w:pStyle w:val="TableParagraph"/>
              <w:spacing w:before="6"/>
              <w:rPr>
                <w:b/>
                <w:sz w:val="19"/>
              </w:rPr>
            </w:pPr>
          </w:p>
          <w:p w14:paraId="1CD69196" w14:textId="77777777" w:rsidR="00003E69" w:rsidRDefault="00452176">
            <w:pPr>
              <w:pStyle w:val="TableParagraph"/>
              <w:numPr>
                <w:ilvl w:val="0"/>
                <w:numId w:val="124"/>
              </w:numPr>
              <w:tabs>
                <w:tab w:val="left" w:pos="231"/>
              </w:tabs>
              <w:ind w:firstLine="0"/>
              <w:rPr>
                <w:sz w:val="20"/>
              </w:rPr>
            </w:pPr>
            <w:r>
              <w:rPr>
                <w:sz w:val="20"/>
              </w:rPr>
              <w:t xml:space="preserve">List </w:t>
            </w:r>
            <w:r>
              <w:rPr>
                <w:spacing w:val="-4"/>
                <w:sz w:val="20"/>
              </w:rPr>
              <w:t xml:space="preserve">of </w:t>
            </w:r>
            <w:r>
              <w:rPr>
                <w:sz w:val="20"/>
              </w:rPr>
              <w:t>requested</w:t>
            </w:r>
            <w:r>
              <w:rPr>
                <w:spacing w:val="1"/>
                <w:sz w:val="20"/>
              </w:rPr>
              <w:t xml:space="preserve"> </w:t>
            </w:r>
            <w:r>
              <w:rPr>
                <w:sz w:val="20"/>
              </w:rPr>
              <w:t>resources</w:t>
            </w:r>
          </w:p>
          <w:p w14:paraId="6E9BDF76" w14:textId="77777777" w:rsidR="00003E69" w:rsidRDefault="00452176">
            <w:pPr>
              <w:pStyle w:val="TableParagraph"/>
              <w:numPr>
                <w:ilvl w:val="0"/>
                <w:numId w:val="124"/>
              </w:numPr>
              <w:tabs>
                <w:tab w:val="left" w:pos="231"/>
              </w:tabs>
              <w:ind w:right="918" w:firstLine="0"/>
              <w:rPr>
                <w:sz w:val="20"/>
              </w:rPr>
            </w:pPr>
            <w:r>
              <w:rPr>
                <w:sz w:val="20"/>
              </w:rPr>
              <w:t xml:space="preserve">Data </w:t>
            </w:r>
            <w:r>
              <w:rPr>
                <w:spacing w:val="-3"/>
                <w:sz w:val="20"/>
              </w:rPr>
              <w:t xml:space="preserve">used </w:t>
            </w:r>
            <w:r>
              <w:rPr>
                <w:sz w:val="20"/>
              </w:rPr>
              <w:t>to assess collection</w:t>
            </w:r>
          </w:p>
          <w:p w14:paraId="6CD8A601" w14:textId="77777777" w:rsidR="00003E69" w:rsidRDefault="00452176">
            <w:pPr>
              <w:pStyle w:val="TableParagraph"/>
              <w:numPr>
                <w:ilvl w:val="0"/>
                <w:numId w:val="124"/>
              </w:numPr>
              <w:tabs>
                <w:tab w:val="left" w:pos="231"/>
              </w:tabs>
              <w:ind w:right="1218" w:firstLine="0"/>
              <w:rPr>
                <w:sz w:val="20"/>
              </w:rPr>
            </w:pPr>
            <w:r>
              <w:rPr>
                <w:sz w:val="20"/>
              </w:rPr>
              <w:t xml:space="preserve">Survey data </w:t>
            </w:r>
            <w:r>
              <w:rPr>
                <w:spacing w:val="-4"/>
                <w:sz w:val="20"/>
              </w:rPr>
              <w:t xml:space="preserve">from </w:t>
            </w:r>
            <w:r>
              <w:rPr>
                <w:sz w:val="20"/>
              </w:rPr>
              <w:t>stakeholders</w:t>
            </w:r>
          </w:p>
          <w:p w14:paraId="4E65632F" w14:textId="77777777" w:rsidR="00003E69" w:rsidRDefault="00452176">
            <w:pPr>
              <w:pStyle w:val="TableParagraph"/>
              <w:numPr>
                <w:ilvl w:val="0"/>
                <w:numId w:val="124"/>
              </w:numPr>
              <w:tabs>
                <w:tab w:val="left" w:pos="231"/>
              </w:tabs>
              <w:ind w:firstLine="0"/>
              <w:rPr>
                <w:sz w:val="20"/>
              </w:rPr>
            </w:pPr>
            <w:r>
              <w:rPr>
                <w:sz w:val="20"/>
              </w:rPr>
              <w:t>Periodic collection</w:t>
            </w:r>
            <w:r>
              <w:rPr>
                <w:spacing w:val="-8"/>
                <w:sz w:val="20"/>
              </w:rPr>
              <w:t xml:space="preserve"> </w:t>
            </w:r>
            <w:r>
              <w:rPr>
                <w:sz w:val="20"/>
              </w:rPr>
              <w:t>analysis</w:t>
            </w:r>
          </w:p>
          <w:p w14:paraId="229ACE6E" w14:textId="77777777" w:rsidR="00003E69" w:rsidRDefault="00452176">
            <w:pPr>
              <w:pStyle w:val="TableParagraph"/>
              <w:numPr>
                <w:ilvl w:val="0"/>
                <w:numId w:val="124"/>
              </w:numPr>
              <w:tabs>
                <w:tab w:val="left" w:pos="231"/>
              </w:tabs>
              <w:ind w:right="651" w:firstLine="0"/>
              <w:rPr>
                <w:sz w:val="20"/>
              </w:rPr>
            </w:pPr>
            <w:r>
              <w:rPr>
                <w:sz w:val="20"/>
              </w:rPr>
              <w:t>Solicitation methods</w:t>
            </w:r>
            <w:r>
              <w:rPr>
                <w:spacing w:val="-12"/>
                <w:sz w:val="20"/>
              </w:rPr>
              <w:t xml:space="preserve"> </w:t>
            </w:r>
            <w:r>
              <w:rPr>
                <w:sz w:val="20"/>
              </w:rPr>
              <w:t>for resource</w:t>
            </w:r>
            <w:r>
              <w:rPr>
                <w:spacing w:val="-7"/>
                <w:sz w:val="20"/>
              </w:rPr>
              <w:t xml:space="preserve"> </w:t>
            </w:r>
            <w:r>
              <w:rPr>
                <w:sz w:val="20"/>
              </w:rPr>
              <w:t>suggestions</w:t>
            </w:r>
          </w:p>
          <w:p w14:paraId="27EE08F6" w14:textId="77777777" w:rsidR="00003E69" w:rsidRDefault="00452176">
            <w:pPr>
              <w:pStyle w:val="TableParagraph"/>
              <w:numPr>
                <w:ilvl w:val="0"/>
                <w:numId w:val="124"/>
              </w:numPr>
              <w:tabs>
                <w:tab w:val="left" w:pos="231"/>
              </w:tabs>
              <w:ind w:firstLine="0"/>
              <w:rPr>
                <w:sz w:val="20"/>
              </w:rPr>
            </w:pPr>
            <w:r>
              <w:rPr>
                <w:sz w:val="20"/>
              </w:rPr>
              <w:t>Book selection</w:t>
            </w:r>
            <w:r>
              <w:rPr>
                <w:spacing w:val="-12"/>
                <w:sz w:val="20"/>
              </w:rPr>
              <w:t xml:space="preserve"> </w:t>
            </w:r>
            <w:r>
              <w:rPr>
                <w:sz w:val="20"/>
              </w:rPr>
              <w:t>methods</w:t>
            </w:r>
          </w:p>
          <w:p w14:paraId="71DA8547" w14:textId="77777777" w:rsidR="00003E69" w:rsidRDefault="00452176">
            <w:pPr>
              <w:pStyle w:val="TableParagraph"/>
              <w:numPr>
                <w:ilvl w:val="0"/>
                <w:numId w:val="124"/>
              </w:numPr>
              <w:tabs>
                <w:tab w:val="left" w:pos="231"/>
              </w:tabs>
              <w:spacing w:line="228" w:lineRule="exact"/>
              <w:ind w:firstLine="0"/>
              <w:rPr>
                <w:sz w:val="20"/>
              </w:rPr>
            </w:pPr>
            <w:r>
              <w:rPr>
                <w:sz w:val="20"/>
              </w:rPr>
              <w:t>Materials selection</w:t>
            </w:r>
            <w:r>
              <w:rPr>
                <w:spacing w:val="-8"/>
                <w:sz w:val="20"/>
              </w:rPr>
              <w:t xml:space="preserve"> </w:t>
            </w:r>
            <w:r>
              <w:rPr>
                <w:sz w:val="20"/>
              </w:rPr>
              <w:t>policy</w:t>
            </w:r>
          </w:p>
          <w:p w14:paraId="6737F2AC" w14:textId="77777777" w:rsidR="00003E69" w:rsidRDefault="00452176">
            <w:pPr>
              <w:pStyle w:val="TableParagraph"/>
              <w:numPr>
                <w:ilvl w:val="0"/>
                <w:numId w:val="124"/>
              </w:numPr>
              <w:tabs>
                <w:tab w:val="left" w:pos="231"/>
              </w:tabs>
              <w:spacing w:line="228" w:lineRule="exact"/>
              <w:ind w:firstLine="0"/>
              <w:rPr>
                <w:sz w:val="20"/>
              </w:rPr>
            </w:pPr>
            <w:r>
              <w:rPr>
                <w:sz w:val="20"/>
              </w:rPr>
              <w:t>Ordering</w:t>
            </w:r>
            <w:r>
              <w:rPr>
                <w:spacing w:val="-8"/>
                <w:sz w:val="20"/>
              </w:rPr>
              <w:t xml:space="preserve"> </w:t>
            </w:r>
            <w:r>
              <w:rPr>
                <w:sz w:val="20"/>
              </w:rPr>
              <w:t>procedures</w:t>
            </w:r>
          </w:p>
          <w:p w14:paraId="68659051" w14:textId="77777777" w:rsidR="00003E69" w:rsidRDefault="00452176">
            <w:pPr>
              <w:pStyle w:val="TableParagraph"/>
              <w:numPr>
                <w:ilvl w:val="0"/>
                <w:numId w:val="124"/>
              </w:numPr>
              <w:tabs>
                <w:tab w:val="left" w:pos="221"/>
              </w:tabs>
              <w:spacing w:before="1"/>
              <w:ind w:right="612" w:firstLine="0"/>
              <w:rPr>
                <w:sz w:val="20"/>
              </w:rPr>
            </w:pPr>
            <w:r>
              <w:rPr>
                <w:sz w:val="20"/>
              </w:rPr>
              <w:t>Weeding collection – practices and</w:t>
            </w:r>
            <w:r>
              <w:rPr>
                <w:spacing w:val="-8"/>
                <w:sz w:val="20"/>
              </w:rPr>
              <w:t xml:space="preserve"> </w:t>
            </w:r>
            <w:r>
              <w:rPr>
                <w:sz w:val="20"/>
              </w:rPr>
              <w:t>procedures</w:t>
            </w:r>
          </w:p>
          <w:p w14:paraId="1B5E597B" w14:textId="77777777" w:rsidR="00003E69" w:rsidRDefault="00452176">
            <w:pPr>
              <w:pStyle w:val="TableParagraph"/>
              <w:numPr>
                <w:ilvl w:val="0"/>
                <w:numId w:val="124"/>
              </w:numPr>
              <w:tabs>
                <w:tab w:val="left" w:pos="221"/>
              </w:tabs>
              <w:spacing w:line="215" w:lineRule="exact"/>
              <w:ind w:left="220" w:hanging="120"/>
              <w:rPr>
                <w:sz w:val="20"/>
              </w:rPr>
            </w:pPr>
            <w:r>
              <w:rPr>
                <w:sz w:val="20"/>
              </w:rPr>
              <w:t>Weeding statistics reports</w:t>
            </w:r>
          </w:p>
        </w:tc>
      </w:tr>
      <w:tr w:rsidR="00003E69" w14:paraId="1C05A444" w14:textId="77777777">
        <w:trPr>
          <w:trHeight w:val="2280"/>
        </w:trPr>
        <w:tc>
          <w:tcPr>
            <w:tcW w:w="2899" w:type="dxa"/>
          </w:tcPr>
          <w:p w14:paraId="227BD772" w14:textId="77777777" w:rsidR="00003E69" w:rsidRDefault="00452176">
            <w:pPr>
              <w:pStyle w:val="TableParagraph"/>
              <w:numPr>
                <w:ilvl w:val="0"/>
                <w:numId w:val="123"/>
              </w:numPr>
              <w:tabs>
                <w:tab w:val="left" w:pos="236"/>
              </w:tabs>
              <w:ind w:right="145" w:firstLine="0"/>
              <w:rPr>
                <w:sz w:val="20"/>
              </w:rPr>
            </w:pPr>
            <w:r>
              <w:rPr>
                <w:sz w:val="20"/>
              </w:rPr>
              <w:t xml:space="preserve">Using data effectively, librarian consistently follows district, department and/or school guidelines for managing the budget </w:t>
            </w:r>
            <w:r>
              <w:rPr>
                <w:spacing w:val="-2"/>
                <w:sz w:val="20"/>
              </w:rPr>
              <w:t xml:space="preserve">and </w:t>
            </w:r>
            <w:r>
              <w:rPr>
                <w:sz w:val="20"/>
              </w:rPr>
              <w:t>maintaining accurate financial records.</w:t>
            </w:r>
          </w:p>
        </w:tc>
        <w:tc>
          <w:tcPr>
            <w:tcW w:w="2880" w:type="dxa"/>
          </w:tcPr>
          <w:p w14:paraId="0404EEFC" w14:textId="77777777" w:rsidR="00003E69" w:rsidRDefault="00452176">
            <w:pPr>
              <w:pStyle w:val="TableParagraph"/>
              <w:numPr>
                <w:ilvl w:val="0"/>
                <w:numId w:val="122"/>
              </w:numPr>
              <w:tabs>
                <w:tab w:val="left" w:pos="231"/>
              </w:tabs>
              <w:ind w:right="113" w:firstLine="0"/>
              <w:rPr>
                <w:sz w:val="20"/>
              </w:rPr>
            </w:pPr>
            <w:r>
              <w:rPr>
                <w:sz w:val="20"/>
              </w:rPr>
              <w:t xml:space="preserve">Using data effectively, librarian often, </w:t>
            </w:r>
            <w:r>
              <w:rPr>
                <w:spacing w:val="-3"/>
                <w:sz w:val="20"/>
              </w:rPr>
              <w:t xml:space="preserve">but </w:t>
            </w:r>
            <w:r>
              <w:rPr>
                <w:sz w:val="20"/>
              </w:rPr>
              <w:t xml:space="preserve">not </w:t>
            </w:r>
            <w:r>
              <w:rPr>
                <w:spacing w:val="-3"/>
                <w:sz w:val="20"/>
              </w:rPr>
              <w:t xml:space="preserve">always, </w:t>
            </w:r>
            <w:r>
              <w:rPr>
                <w:sz w:val="20"/>
              </w:rPr>
              <w:t xml:space="preserve">follows district, department and/or school guidelines for managing the budget </w:t>
            </w:r>
            <w:r>
              <w:rPr>
                <w:spacing w:val="-2"/>
                <w:sz w:val="20"/>
              </w:rPr>
              <w:t xml:space="preserve">and </w:t>
            </w:r>
            <w:r>
              <w:rPr>
                <w:sz w:val="20"/>
              </w:rPr>
              <w:t>maintaining accurate financial records.</w:t>
            </w:r>
          </w:p>
        </w:tc>
        <w:tc>
          <w:tcPr>
            <w:tcW w:w="2880" w:type="dxa"/>
          </w:tcPr>
          <w:p w14:paraId="4C50E05C" w14:textId="77777777" w:rsidR="00003E69" w:rsidRDefault="00452176">
            <w:pPr>
              <w:pStyle w:val="TableParagraph"/>
              <w:numPr>
                <w:ilvl w:val="0"/>
                <w:numId w:val="121"/>
              </w:numPr>
              <w:tabs>
                <w:tab w:val="left" w:pos="231"/>
              </w:tabs>
              <w:ind w:right="131" w:firstLine="0"/>
              <w:rPr>
                <w:sz w:val="20"/>
              </w:rPr>
            </w:pPr>
            <w:r>
              <w:rPr>
                <w:sz w:val="20"/>
              </w:rPr>
              <w:t xml:space="preserve">Using data effectively, librarian sometimes follows district, department and/or school guidelines for managing the budget </w:t>
            </w:r>
            <w:r>
              <w:rPr>
                <w:spacing w:val="-2"/>
                <w:sz w:val="20"/>
              </w:rPr>
              <w:t xml:space="preserve">and </w:t>
            </w:r>
            <w:r>
              <w:rPr>
                <w:sz w:val="20"/>
              </w:rPr>
              <w:t>maintaining accurate financial records.</w:t>
            </w:r>
          </w:p>
        </w:tc>
        <w:tc>
          <w:tcPr>
            <w:tcW w:w="2880" w:type="dxa"/>
          </w:tcPr>
          <w:p w14:paraId="55BC06B5" w14:textId="77777777" w:rsidR="00003E69" w:rsidRDefault="00452176">
            <w:pPr>
              <w:pStyle w:val="TableParagraph"/>
              <w:numPr>
                <w:ilvl w:val="0"/>
                <w:numId w:val="120"/>
              </w:numPr>
              <w:tabs>
                <w:tab w:val="left" w:pos="231"/>
              </w:tabs>
              <w:ind w:right="131"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follows district, department and/or school guidelines for managing the budget </w:t>
            </w:r>
            <w:r>
              <w:rPr>
                <w:spacing w:val="-2"/>
                <w:sz w:val="20"/>
              </w:rPr>
              <w:t xml:space="preserve">and </w:t>
            </w:r>
            <w:r>
              <w:rPr>
                <w:sz w:val="20"/>
              </w:rPr>
              <w:t>maintaining accurate financial records.</w:t>
            </w:r>
          </w:p>
        </w:tc>
        <w:tc>
          <w:tcPr>
            <w:tcW w:w="2971" w:type="dxa"/>
          </w:tcPr>
          <w:p w14:paraId="295A2D10" w14:textId="77777777" w:rsidR="00003E69" w:rsidRDefault="00452176">
            <w:pPr>
              <w:pStyle w:val="TableParagraph"/>
              <w:numPr>
                <w:ilvl w:val="0"/>
                <w:numId w:val="119"/>
              </w:numPr>
              <w:tabs>
                <w:tab w:val="left" w:pos="231"/>
              </w:tabs>
              <w:spacing w:line="225" w:lineRule="exact"/>
              <w:ind w:firstLine="0"/>
              <w:rPr>
                <w:sz w:val="20"/>
              </w:rPr>
            </w:pPr>
            <w:r>
              <w:rPr>
                <w:sz w:val="20"/>
              </w:rPr>
              <w:t>Budget management</w:t>
            </w:r>
            <w:r>
              <w:rPr>
                <w:spacing w:val="-9"/>
                <w:sz w:val="20"/>
              </w:rPr>
              <w:t xml:space="preserve"> </w:t>
            </w:r>
            <w:r>
              <w:rPr>
                <w:sz w:val="20"/>
              </w:rPr>
              <w:t>plan</w:t>
            </w:r>
          </w:p>
          <w:p w14:paraId="037F9A74" w14:textId="77777777" w:rsidR="00003E69" w:rsidRDefault="00452176">
            <w:pPr>
              <w:pStyle w:val="TableParagraph"/>
              <w:numPr>
                <w:ilvl w:val="0"/>
                <w:numId w:val="119"/>
              </w:numPr>
              <w:tabs>
                <w:tab w:val="left" w:pos="231"/>
              </w:tabs>
              <w:ind w:right="584" w:firstLine="0"/>
              <w:rPr>
                <w:sz w:val="20"/>
              </w:rPr>
            </w:pPr>
            <w:r>
              <w:rPr>
                <w:sz w:val="20"/>
              </w:rPr>
              <w:t>Financial procedures</w:t>
            </w:r>
            <w:r>
              <w:rPr>
                <w:spacing w:val="-8"/>
                <w:sz w:val="20"/>
              </w:rPr>
              <w:t xml:space="preserve"> </w:t>
            </w:r>
            <w:r>
              <w:rPr>
                <w:sz w:val="20"/>
              </w:rPr>
              <w:t>for handling</w:t>
            </w:r>
            <w:r>
              <w:rPr>
                <w:spacing w:val="-3"/>
                <w:sz w:val="20"/>
              </w:rPr>
              <w:t xml:space="preserve"> </w:t>
            </w:r>
            <w:r>
              <w:rPr>
                <w:sz w:val="20"/>
              </w:rPr>
              <w:t>money</w:t>
            </w:r>
          </w:p>
          <w:p w14:paraId="51550D3C" w14:textId="77777777" w:rsidR="00003E69" w:rsidRDefault="00452176">
            <w:pPr>
              <w:pStyle w:val="TableParagraph"/>
              <w:numPr>
                <w:ilvl w:val="0"/>
                <w:numId w:val="119"/>
              </w:numPr>
              <w:tabs>
                <w:tab w:val="left" w:pos="231"/>
              </w:tabs>
              <w:ind w:right="541" w:firstLine="0"/>
              <w:rPr>
                <w:sz w:val="20"/>
              </w:rPr>
            </w:pPr>
            <w:r>
              <w:rPr>
                <w:sz w:val="20"/>
              </w:rPr>
              <w:t>Receipts (e.g., fines,</w:t>
            </w:r>
            <w:r>
              <w:rPr>
                <w:spacing w:val="-10"/>
                <w:sz w:val="20"/>
              </w:rPr>
              <w:t xml:space="preserve"> </w:t>
            </w:r>
            <w:r>
              <w:rPr>
                <w:sz w:val="20"/>
              </w:rPr>
              <w:t>lost books)</w:t>
            </w:r>
          </w:p>
          <w:p w14:paraId="46E9A05F" w14:textId="77777777" w:rsidR="00003E69" w:rsidRDefault="00452176">
            <w:pPr>
              <w:pStyle w:val="TableParagraph"/>
              <w:numPr>
                <w:ilvl w:val="0"/>
                <w:numId w:val="119"/>
              </w:numPr>
              <w:tabs>
                <w:tab w:val="left" w:pos="231"/>
              </w:tabs>
              <w:ind w:right="1003" w:firstLine="0"/>
              <w:rPr>
                <w:sz w:val="20"/>
              </w:rPr>
            </w:pPr>
            <w:r>
              <w:rPr>
                <w:sz w:val="20"/>
              </w:rPr>
              <w:t>District and/or state allocations</w:t>
            </w:r>
          </w:p>
          <w:p w14:paraId="0BBA33BB" w14:textId="77777777" w:rsidR="00003E69" w:rsidRDefault="00452176">
            <w:pPr>
              <w:pStyle w:val="TableParagraph"/>
              <w:numPr>
                <w:ilvl w:val="0"/>
                <w:numId w:val="119"/>
              </w:numPr>
              <w:tabs>
                <w:tab w:val="left" w:pos="231"/>
              </w:tabs>
              <w:ind w:left="230"/>
              <w:rPr>
                <w:sz w:val="20"/>
              </w:rPr>
            </w:pPr>
            <w:r>
              <w:rPr>
                <w:sz w:val="20"/>
              </w:rPr>
              <w:t>Library generated</w:t>
            </w:r>
            <w:r>
              <w:rPr>
                <w:spacing w:val="-3"/>
                <w:sz w:val="20"/>
              </w:rPr>
              <w:t xml:space="preserve"> </w:t>
            </w:r>
            <w:r>
              <w:rPr>
                <w:sz w:val="20"/>
              </w:rPr>
              <w:t>income</w:t>
            </w:r>
          </w:p>
          <w:p w14:paraId="015F50E6" w14:textId="77777777" w:rsidR="00003E69" w:rsidRDefault="00452176">
            <w:pPr>
              <w:pStyle w:val="TableParagraph"/>
              <w:numPr>
                <w:ilvl w:val="0"/>
                <w:numId w:val="119"/>
              </w:numPr>
              <w:tabs>
                <w:tab w:val="left" w:pos="231"/>
              </w:tabs>
              <w:spacing w:line="228" w:lineRule="exact"/>
              <w:ind w:left="230"/>
              <w:rPr>
                <w:sz w:val="20"/>
              </w:rPr>
            </w:pPr>
            <w:r>
              <w:rPr>
                <w:spacing w:val="-3"/>
                <w:sz w:val="20"/>
              </w:rPr>
              <w:t xml:space="preserve">Lost </w:t>
            </w:r>
            <w:r>
              <w:rPr>
                <w:sz w:val="20"/>
              </w:rPr>
              <w:t>book</w:t>
            </w:r>
            <w:r>
              <w:rPr>
                <w:spacing w:val="10"/>
                <w:sz w:val="20"/>
              </w:rPr>
              <w:t xml:space="preserve"> </w:t>
            </w:r>
            <w:r>
              <w:rPr>
                <w:sz w:val="20"/>
              </w:rPr>
              <w:t>payments</w:t>
            </w:r>
          </w:p>
          <w:p w14:paraId="40AF315D" w14:textId="77777777" w:rsidR="00003E69" w:rsidRDefault="00452176">
            <w:pPr>
              <w:pStyle w:val="TableParagraph"/>
              <w:numPr>
                <w:ilvl w:val="0"/>
                <w:numId w:val="119"/>
              </w:numPr>
              <w:tabs>
                <w:tab w:val="left" w:pos="231"/>
              </w:tabs>
              <w:spacing w:line="213" w:lineRule="exact"/>
              <w:ind w:left="230"/>
              <w:rPr>
                <w:sz w:val="20"/>
              </w:rPr>
            </w:pPr>
            <w:r>
              <w:rPr>
                <w:sz w:val="20"/>
              </w:rPr>
              <w:t>Library</w:t>
            </w:r>
            <w:r>
              <w:rPr>
                <w:spacing w:val="-11"/>
                <w:sz w:val="20"/>
              </w:rPr>
              <w:t xml:space="preserve"> </w:t>
            </w:r>
            <w:r>
              <w:rPr>
                <w:sz w:val="20"/>
              </w:rPr>
              <w:t>purchases</w:t>
            </w:r>
          </w:p>
        </w:tc>
      </w:tr>
      <w:tr w:rsidR="00003E69" w14:paraId="330CD835" w14:textId="77777777">
        <w:trPr>
          <w:trHeight w:val="1600"/>
        </w:trPr>
        <w:tc>
          <w:tcPr>
            <w:tcW w:w="2899" w:type="dxa"/>
          </w:tcPr>
          <w:p w14:paraId="1F7B7DBA" w14:textId="77777777" w:rsidR="00003E69" w:rsidRDefault="00452176">
            <w:pPr>
              <w:pStyle w:val="TableParagraph"/>
              <w:numPr>
                <w:ilvl w:val="0"/>
                <w:numId w:val="118"/>
              </w:numPr>
              <w:tabs>
                <w:tab w:val="left" w:pos="236"/>
              </w:tabs>
              <w:ind w:right="236" w:firstLine="0"/>
              <w:rPr>
                <w:sz w:val="20"/>
              </w:rPr>
            </w:pPr>
            <w:r>
              <w:rPr>
                <w:sz w:val="20"/>
              </w:rPr>
              <w:t xml:space="preserve">Librarian consistently advocates for a progressive and comprehensive program by requesting financial support for resources </w:t>
            </w:r>
            <w:r>
              <w:rPr>
                <w:spacing w:val="-2"/>
                <w:sz w:val="20"/>
              </w:rPr>
              <w:t xml:space="preserve">and </w:t>
            </w:r>
            <w:r>
              <w:rPr>
                <w:sz w:val="20"/>
              </w:rPr>
              <w:t>other</w:t>
            </w:r>
            <w:r>
              <w:rPr>
                <w:spacing w:val="10"/>
                <w:sz w:val="20"/>
              </w:rPr>
              <w:t xml:space="preserve"> </w:t>
            </w:r>
            <w:r>
              <w:rPr>
                <w:spacing w:val="-3"/>
                <w:sz w:val="20"/>
              </w:rPr>
              <w:t>needs.</w:t>
            </w:r>
          </w:p>
        </w:tc>
        <w:tc>
          <w:tcPr>
            <w:tcW w:w="2880" w:type="dxa"/>
          </w:tcPr>
          <w:p w14:paraId="5F9304D0" w14:textId="77777777" w:rsidR="00003E69" w:rsidRDefault="00452176">
            <w:pPr>
              <w:pStyle w:val="TableParagraph"/>
              <w:numPr>
                <w:ilvl w:val="0"/>
                <w:numId w:val="117"/>
              </w:numPr>
              <w:tabs>
                <w:tab w:val="left" w:pos="231"/>
              </w:tabs>
              <w:ind w:right="319" w:firstLine="0"/>
              <w:rPr>
                <w:sz w:val="20"/>
              </w:rPr>
            </w:pPr>
            <w:r>
              <w:rPr>
                <w:sz w:val="20"/>
              </w:rPr>
              <w:t xml:space="preserve">Librarian often, but </w:t>
            </w:r>
            <w:r>
              <w:rPr>
                <w:spacing w:val="-2"/>
                <w:sz w:val="20"/>
              </w:rPr>
              <w:t xml:space="preserve">not </w:t>
            </w:r>
            <w:r>
              <w:rPr>
                <w:sz w:val="20"/>
              </w:rPr>
              <w:t xml:space="preserve">always, advocates for a progressive </w:t>
            </w:r>
            <w:r>
              <w:rPr>
                <w:spacing w:val="-2"/>
                <w:sz w:val="20"/>
              </w:rPr>
              <w:t xml:space="preserve">and </w:t>
            </w:r>
            <w:r>
              <w:rPr>
                <w:sz w:val="20"/>
              </w:rPr>
              <w:t>comprehensive program by requesting financial</w:t>
            </w:r>
            <w:r>
              <w:rPr>
                <w:spacing w:val="-7"/>
                <w:sz w:val="20"/>
              </w:rPr>
              <w:t xml:space="preserve"> </w:t>
            </w:r>
            <w:r>
              <w:rPr>
                <w:sz w:val="20"/>
              </w:rPr>
              <w:t>support</w:t>
            </w:r>
          </w:p>
          <w:p w14:paraId="262C7AE7" w14:textId="77777777" w:rsidR="00003E69" w:rsidRDefault="00452176">
            <w:pPr>
              <w:pStyle w:val="TableParagraph"/>
              <w:spacing w:before="6" w:line="230" w:lineRule="atLeast"/>
              <w:ind w:left="100" w:right="237"/>
              <w:rPr>
                <w:sz w:val="20"/>
              </w:rPr>
            </w:pPr>
            <w:proofErr w:type="gramStart"/>
            <w:r>
              <w:rPr>
                <w:sz w:val="20"/>
              </w:rPr>
              <w:t>for</w:t>
            </w:r>
            <w:proofErr w:type="gramEnd"/>
            <w:r>
              <w:rPr>
                <w:sz w:val="20"/>
              </w:rPr>
              <w:t xml:space="preserve"> resources and other needs.</w:t>
            </w:r>
          </w:p>
        </w:tc>
        <w:tc>
          <w:tcPr>
            <w:tcW w:w="2880" w:type="dxa"/>
          </w:tcPr>
          <w:p w14:paraId="1373B382" w14:textId="77777777" w:rsidR="00003E69" w:rsidRDefault="00452176">
            <w:pPr>
              <w:pStyle w:val="TableParagraph"/>
              <w:numPr>
                <w:ilvl w:val="0"/>
                <w:numId w:val="116"/>
              </w:numPr>
              <w:tabs>
                <w:tab w:val="left" w:pos="231"/>
              </w:tabs>
              <w:ind w:right="334" w:firstLine="0"/>
              <w:rPr>
                <w:sz w:val="20"/>
              </w:rPr>
            </w:pPr>
            <w:r>
              <w:rPr>
                <w:sz w:val="20"/>
              </w:rPr>
              <w:t>Librarian sometimes advocates for the library program by requesting financial support for resources and other</w:t>
            </w:r>
            <w:r>
              <w:rPr>
                <w:spacing w:val="-9"/>
                <w:sz w:val="20"/>
              </w:rPr>
              <w:t xml:space="preserve"> </w:t>
            </w:r>
            <w:r>
              <w:rPr>
                <w:sz w:val="20"/>
              </w:rPr>
              <w:t>needs.</w:t>
            </w:r>
          </w:p>
        </w:tc>
        <w:tc>
          <w:tcPr>
            <w:tcW w:w="2880" w:type="dxa"/>
          </w:tcPr>
          <w:p w14:paraId="58BA2F8F" w14:textId="77777777" w:rsidR="00003E69" w:rsidRDefault="00452176">
            <w:pPr>
              <w:pStyle w:val="TableParagraph"/>
              <w:numPr>
                <w:ilvl w:val="0"/>
                <w:numId w:val="115"/>
              </w:numPr>
              <w:tabs>
                <w:tab w:val="left" w:pos="231"/>
              </w:tabs>
              <w:ind w:right="334" w:firstLine="0"/>
              <w:rPr>
                <w:sz w:val="20"/>
              </w:rPr>
            </w:pPr>
            <w:r>
              <w:rPr>
                <w:sz w:val="20"/>
              </w:rPr>
              <w:t xml:space="preserve">Librarian rarely, if </w:t>
            </w:r>
            <w:r>
              <w:rPr>
                <w:spacing w:val="-4"/>
                <w:sz w:val="20"/>
              </w:rPr>
              <w:t xml:space="preserve">at </w:t>
            </w:r>
            <w:r>
              <w:rPr>
                <w:spacing w:val="-3"/>
                <w:sz w:val="20"/>
              </w:rPr>
              <w:t xml:space="preserve">all, </w:t>
            </w:r>
            <w:r>
              <w:rPr>
                <w:sz w:val="20"/>
              </w:rPr>
              <w:t>advocates for the library program by requesting financial support for resources and other</w:t>
            </w:r>
            <w:r>
              <w:rPr>
                <w:spacing w:val="-9"/>
                <w:sz w:val="20"/>
              </w:rPr>
              <w:t xml:space="preserve"> </w:t>
            </w:r>
            <w:r>
              <w:rPr>
                <w:sz w:val="20"/>
              </w:rPr>
              <w:t>needs.</w:t>
            </w:r>
          </w:p>
        </w:tc>
        <w:tc>
          <w:tcPr>
            <w:tcW w:w="2971" w:type="dxa"/>
          </w:tcPr>
          <w:p w14:paraId="79BF56AA" w14:textId="77777777" w:rsidR="00003E69" w:rsidRDefault="00452176">
            <w:pPr>
              <w:pStyle w:val="TableParagraph"/>
              <w:numPr>
                <w:ilvl w:val="0"/>
                <w:numId w:val="114"/>
              </w:numPr>
              <w:tabs>
                <w:tab w:val="left" w:pos="231"/>
              </w:tabs>
              <w:spacing w:line="225" w:lineRule="exact"/>
              <w:rPr>
                <w:sz w:val="20"/>
              </w:rPr>
            </w:pPr>
            <w:r>
              <w:rPr>
                <w:sz w:val="20"/>
              </w:rPr>
              <w:t>Newsletters</w:t>
            </w:r>
          </w:p>
          <w:p w14:paraId="3C6CB02B" w14:textId="77777777" w:rsidR="00003E69" w:rsidRDefault="00452176">
            <w:pPr>
              <w:pStyle w:val="TableParagraph"/>
              <w:numPr>
                <w:ilvl w:val="0"/>
                <w:numId w:val="114"/>
              </w:numPr>
              <w:tabs>
                <w:tab w:val="left" w:pos="231"/>
              </w:tabs>
              <w:rPr>
                <w:sz w:val="20"/>
              </w:rPr>
            </w:pPr>
            <w:r>
              <w:rPr>
                <w:sz w:val="20"/>
              </w:rPr>
              <w:t>Library</w:t>
            </w:r>
            <w:r>
              <w:rPr>
                <w:spacing w:val="-8"/>
                <w:sz w:val="20"/>
              </w:rPr>
              <w:t xml:space="preserve"> </w:t>
            </w:r>
            <w:r>
              <w:rPr>
                <w:sz w:val="20"/>
              </w:rPr>
              <w:t>website</w:t>
            </w:r>
          </w:p>
          <w:p w14:paraId="30AF3791" w14:textId="77777777" w:rsidR="00003E69" w:rsidRDefault="00452176">
            <w:pPr>
              <w:pStyle w:val="TableParagraph"/>
              <w:numPr>
                <w:ilvl w:val="0"/>
                <w:numId w:val="114"/>
              </w:numPr>
              <w:tabs>
                <w:tab w:val="left" w:pos="231"/>
              </w:tabs>
              <w:rPr>
                <w:sz w:val="20"/>
              </w:rPr>
            </w:pPr>
            <w:r>
              <w:rPr>
                <w:sz w:val="20"/>
              </w:rPr>
              <w:t>Exterior funding</w:t>
            </w:r>
            <w:r>
              <w:rPr>
                <w:spacing w:val="-9"/>
                <w:sz w:val="20"/>
              </w:rPr>
              <w:t xml:space="preserve"> </w:t>
            </w:r>
            <w:r>
              <w:rPr>
                <w:sz w:val="20"/>
              </w:rPr>
              <w:t>sources</w:t>
            </w:r>
          </w:p>
          <w:p w14:paraId="4CF37643" w14:textId="77777777" w:rsidR="00003E69" w:rsidRDefault="00452176">
            <w:pPr>
              <w:pStyle w:val="TableParagraph"/>
              <w:numPr>
                <w:ilvl w:val="0"/>
                <w:numId w:val="114"/>
              </w:numPr>
              <w:tabs>
                <w:tab w:val="left" w:pos="231"/>
              </w:tabs>
              <w:rPr>
                <w:sz w:val="20"/>
              </w:rPr>
            </w:pPr>
            <w:r>
              <w:rPr>
                <w:sz w:val="20"/>
              </w:rPr>
              <w:t>Grants</w:t>
            </w:r>
          </w:p>
        </w:tc>
      </w:tr>
    </w:tbl>
    <w:p w14:paraId="0ECF4A5D" w14:textId="77777777" w:rsidR="00003E69" w:rsidRDefault="00003E69">
      <w:pPr>
        <w:rPr>
          <w:sz w:val="20"/>
        </w:rPr>
        <w:sectPr w:rsidR="00003E69">
          <w:pgSz w:w="15840" w:h="12240" w:orient="landscape"/>
          <w:pgMar w:top="720" w:right="500" w:bottom="1140" w:left="580" w:header="0" w:footer="957" w:gutter="0"/>
          <w:cols w:space="720"/>
        </w:sectPr>
      </w:pPr>
    </w:p>
    <w:p w14:paraId="416494D9" w14:textId="77777777" w:rsidR="00003E69" w:rsidRDefault="00594543">
      <w:pPr>
        <w:pStyle w:val="BodyText"/>
        <w:rPr>
          <w:rFonts w:ascii="Arial"/>
          <w:b/>
          <w:sz w:val="20"/>
        </w:rPr>
      </w:pPr>
      <w:r>
        <w:lastRenderedPageBreak/>
        <w:pict w14:anchorId="4AE1D3E4">
          <v:shape id="_x0000_s2097" type="#_x0000_t202" style="position:absolute;margin-left:34.75pt;margin-top:36pt;width:726.25pt;height:455.05pt;z-index:251790336;mso-position-horizontal-relative:page;mso-position-vertical-relative:page"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99"/>
                    <w:gridCol w:w="2880"/>
                    <w:gridCol w:w="2880"/>
                    <w:gridCol w:w="2880"/>
                    <w:gridCol w:w="2971"/>
                  </w:tblGrid>
                  <w:tr w:rsidR="007049DA" w14:paraId="5F959B60" w14:textId="77777777">
                    <w:trPr>
                      <w:trHeight w:val="2980"/>
                    </w:trPr>
                    <w:tc>
                      <w:tcPr>
                        <w:tcW w:w="2899" w:type="dxa"/>
                      </w:tcPr>
                      <w:p w14:paraId="6AFBAEFC" w14:textId="77777777" w:rsidR="007049DA" w:rsidRDefault="007049DA">
                        <w:pPr>
                          <w:pStyle w:val="TableParagraph"/>
                          <w:spacing w:before="6"/>
                          <w:rPr>
                            <w:sz w:val="19"/>
                          </w:rPr>
                        </w:pPr>
                      </w:p>
                      <w:p w14:paraId="5474E6CB" w14:textId="77777777" w:rsidR="007049DA" w:rsidRDefault="007049DA">
                        <w:pPr>
                          <w:pStyle w:val="TableParagraph"/>
                          <w:numPr>
                            <w:ilvl w:val="0"/>
                            <w:numId w:val="113"/>
                          </w:numPr>
                          <w:tabs>
                            <w:tab w:val="left" w:pos="236"/>
                          </w:tabs>
                          <w:ind w:right="105" w:firstLine="0"/>
                          <w:rPr>
                            <w:sz w:val="20"/>
                          </w:rPr>
                        </w:pPr>
                        <w:r>
                          <w:rPr>
                            <w:sz w:val="20"/>
                          </w:rPr>
                          <w:t xml:space="preserve">Librarian consistently maintains accurate and easily accessible records including a current catalog </w:t>
                        </w:r>
                        <w:r>
                          <w:rPr>
                            <w:spacing w:val="-4"/>
                            <w:sz w:val="20"/>
                          </w:rPr>
                          <w:t xml:space="preserve">of </w:t>
                        </w:r>
                        <w:r>
                          <w:rPr>
                            <w:sz w:val="20"/>
                          </w:rPr>
                          <w:t xml:space="preserve">resources, circulation records, </w:t>
                        </w:r>
                        <w:r>
                          <w:rPr>
                            <w:spacing w:val="-2"/>
                            <w:sz w:val="20"/>
                          </w:rPr>
                          <w:t xml:space="preserve">and </w:t>
                        </w:r>
                        <w:r>
                          <w:rPr>
                            <w:sz w:val="20"/>
                          </w:rPr>
                          <w:t xml:space="preserve">statistics </w:t>
                        </w:r>
                        <w:r>
                          <w:rPr>
                            <w:spacing w:val="-4"/>
                            <w:sz w:val="20"/>
                          </w:rPr>
                          <w:t xml:space="preserve">of </w:t>
                        </w:r>
                        <w:r>
                          <w:rPr>
                            <w:sz w:val="20"/>
                          </w:rPr>
                          <w:t xml:space="preserve">library </w:t>
                        </w:r>
                        <w:r>
                          <w:rPr>
                            <w:spacing w:val="-3"/>
                            <w:sz w:val="20"/>
                          </w:rPr>
                          <w:t xml:space="preserve">use. </w:t>
                        </w:r>
                        <w:r>
                          <w:rPr>
                            <w:sz w:val="20"/>
                          </w:rPr>
                          <w:t>Reports and orders required by the district are consistently completed and submitted on time.</w:t>
                        </w:r>
                      </w:p>
                    </w:tc>
                    <w:tc>
                      <w:tcPr>
                        <w:tcW w:w="2880" w:type="dxa"/>
                      </w:tcPr>
                      <w:p w14:paraId="23C6CD4B" w14:textId="77777777" w:rsidR="007049DA" w:rsidRDefault="007049DA">
                        <w:pPr>
                          <w:pStyle w:val="TableParagraph"/>
                          <w:spacing w:before="6"/>
                          <w:rPr>
                            <w:sz w:val="19"/>
                          </w:rPr>
                        </w:pPr>
                      </w:p>
                      <w:p w14:paraId="1CBE7E08" w14:textId="77777777" w:rsidR="007049DA" w:rsidRDefault="007049DA">
                        <w:pPr>
                          <w:pStyle w:val="TableParagraph"/>
                          <w:numPr>
                            <w:ilvl w:val="0"/>
                            <w:numId w:val="112"/>
                          </w:numPr>
                          <w:tabs>
                            <w:tab w:val="left" w:pos="231"/>
                          </w:tabs>
                          <w:ind w:right="151" w:firstLine="0"/>
                          <w:rPr>
                            <w:sz w:val="20"/>
                          </w:rPr>
                        </w:pPr>
                        <w:r>
                          <w:rPr>
                            <w:sz w:val="20"/>
                          </w:rPr>
                          <w:t xml:space="preserve">Librarian often, but </w:t>
                        </w:r>
                        <w:r>
                          <w:rPr>
                            <w:spacing w:val="-2"/>
                            <w:sz w:val="20"/>
                          </w:rPr>
                          <w:t xml:space="preserve">not </w:t>
                        </w:r>
                        <w:r>
                          <w:rPr>
                            <w:sz w:val="20"/>
                          </w:rPr>
                          <w:t xml:space="preserve">always, maintains accurate and easily accessible records including a current catalog </w:t>
                        </w:r>
                        <w:r>
                          <w:rPr>
                            <w:spacing w:val="-7"/>
                            <w:sz w:val="20"/>
                          </w:rPr>
                          <w:t xml:space="preserve">of </w:t>
                        </w:r>
                        <w:r>
                          <w:rPr>
                            <w:sz w:val="20"/>
                          </w:rPr>
                          <w:t xml:space="preserve">resources, circulation records, and statistics </w:t>
                        </w:r>
                        <w:r>
                          <w:rPr>
                            <w:spacing w:val="-4"/>
                            <w:sz w:val="20"/>
                          </w:rPr>
                          <w:t xml:space="preserve">of </w:t>
                        </w:r>
                        <w:r>
                          <w:rPr>
                            <w:sz w:val="20"/>
                          </w:rPr>
                          <w:t xml:space="preserve">library </w:t>
                        </w:r>
                        <w:r>
                          <w:rPr>
                            <w:spacing w:val="-3"/>
                            <w:sz w:val="20"/>
                          </w:rPr>
                          <w:t xml:space="preserve">use. </w:t>
                        </w:r>
                        <w:r>
                          <w:rPr>
                            <w:sz w:val="20"/>
                          </w:rPr>
                          <w:t xml:space="preserve">Reports </w:t>
                        </w:r>
                        <w:r>
                          <w:rPr>
                            <w:spacing w:val="-2"/>
                            <w:sz w:val="20"/>
                          </w:rPr>
                          <w:t xml:space="preserve">and </w:t>
                        </w:r>
                        <w:r>
                          <w:rPr>
                            <w:sz w:val="20"/>
                          </w:rPr>
                          <w:t xml:space="preserve">orders required by the district are often, but not </w:t>
                        </w:r>
                        <w:r>
                          <w:rPr>
                            <w:spacing w:val="-3"/>
                            <w:sz w:val="20"/>
                          </w:rPr>
                          <w:t xml:space="preserve">always, </w:t>
                        </w:r>
                        <w:r>
                          <w:rPr>
                            <w:sz w:val="20"/>
                          </w:rPr>
                          <w:t xml:space="preserve">completed and submitted on </w:t>
                        </w:r>
                        <w:r>
                          <w:rPr>
                            <w:spacing w:val="-3"/>
                            <w:sz w:val="20"/>
                          </w:rPr>
                          <w:t>time.</w:t>
                        </w:r>
                      </w:p>
                    </w:tc>
                    <w:tc>
                      <w:tcPr>
                        <w:tcW w:w="2880" w:type="dxa"/>
                      </w:tcPr>
                      <w:p w14:paraId="52F5ACD5" w14:textId="77777777" w:rsidR="007049DA" w:rsidRDefault="007049DA">
                        <w:pPr>
                          <w:pStyle w:val="TableParagraph"/>
                          <w:spacing w:before="6"/>
                          <w:rPr>
                            <w:sz w:val="19"/>
                          </w:rPr>
                        </w:pPr>
                      </w:p>
                      <w:p w14:paraId="35F43C80" w14:textId="77777777" w:rsidR="007049DA" w:rsidRDefault="007049DA">
                        <w:pPr>
                          <w:pStyle w:val="TableParagraph"/>
                          <w:numPr>
                            <w:ilvl w:val="0"/>
                            <w:numId w:val="111"/>
                          </w:numPr>
                          <w:tabs>
                            <w:tab w:val="left" w:pos="231"/>
                          </w:tabs>
                          <w:ind w:right="126" w:firstLine="0"/>
                          <w:rPr>
                            <w:sz w:val="20"/>
                          </w:rPr>
                        </w:pPr>
                        <w:r>
                          <w:rPr>
                            <w:sz w:val="20"/>
                          </w:rPr>
                          <w:t xml:space="preserve">Librarian sometimes maintains accurate and easily </w:t>
                        </w:r>
                        <w:proofErr w:type="gramStart"/>
                        <w:r>
                          <w:rPr>
                            <w:sz w:val="20"/>
                          </w:rPr>
                          <w:t>accessible  records</w:t>
                        </w:r>
                        <w:proofErr w:type="gramEnd"/>
                        <w:r>
                          <w:rPr>
                            <w:sz w:val="20"/>
                          </w:rPr>
                          <w:t xml:space="preserve"> including a current catalog </w:t>
                        </w:r>
                        <w:r>
                          <w:rPr>
                            <w:spacing w:val="-4"/>
                            <w:sz w:val="20"/>
                          </w:rPr>
                          <w:t xml:space="preserve">of </w:t>
                        </w:r>
                        <w:r>
                          <w:rPr>
                            <w:sz w:val="20"/>
                          </w:rPr>
                          <w:t xml:space="preserve">resources,  circulation records, and statistics </w:t>
                        </w:r>
                        <w:r>
                          <w:rPr>
                            <w:spacing w:val="-4"/>
                            <w:sz w:val="20"/>
                          </w:rPr>
                          <w:t xml:space="preserve">of </w:t>
                        </w:r>
                        <w:r>
                          <w:rPr>
                            <w:sz w:val="20"/>
                          </w:rPr>
                          <w:t xml:space="preserve">library </w:t>
                        </w:r>
                        <w:r>
                          <w:rPr>
                            <w:spacing w:val="-3"/>
                            <w:sz w:val="20"/>
                          </w:rPr>
                          <w:t xml:space="preserve">use. </w:t>
                        </w:r>
                        <w:r>
                          <w:rPr>
                            <w:sz w:val="20"/>
                          </w:rPr>
                          <w:t xml:space="preserve">Reports </w:t>
                        </w:r>
                        <w:r>
                          <w:rPr>
                            <w:spacing w:val="-2"/>
                            <w:sz w:val="20"/>
                          </w:rPr>
                          <w:t xml:space="preserve">and </w:t>
                        </w:r>
                        <w:r>
                          <w:rPr>
                            <w:sz w:val="20"/>
                          </w:rPr>
                          <w:t>orders required by the district are sometimes completed and submitted on</w:t>
                        </w:r>
                        <w:r>
                          <w:rPr>
                            <w:spacing w:val="-8"/>
                            <w:sz w:val="20"/>
                          </w:rPr>
                          <w:t xml:space="preserve"> </w:t>
                        </w:r>
                        <w:r>
                          <w:rPr>
                            <w:sz w:val="20"/>
                          </w:rPr>
                          <w:t>time.</w:t>
                        </w:r>
                      </w:p>
                    </w:tc>
                    <w:tc>
                      <w:tcPr>
                        <w:tcW w:w="2880" w:type="dxa"/>
                      </w:tcPr>
                      <w:p w14:paraId="75C1BB29" w14:textId="77777777" w:rsidR="007049DA" w:rsidRDefault="007049DA">
                        <w:pPr>
                          <w:pStyle w:val="TableParagraph"/>
                          <w:spacing w:before="6"/>
                          <w:rPr>
                            <w:sz w:val="19"/>
                          </w:rPr>
                        </w:pPr>
                      </w:p>
                      <w:p w14:paraId="24360ABC" w14:textId="77777777" w:rsidR="007049DA" w:rsidRDefault="007049DA">
                        <w:pPr>
                          <w:pStyle w:val="TableParagraph"/>
                          <w:numPr>
                            <w:ilvl w:val="0"/>
                            <w:numId w:val="110"/>
                          </w:numPr>
                          <w:tabs>
                            <w:tab w:val="left" w:pos="231"/>
                          </w:tabs>
                          <w:ind w:right="126" w:firstLine="0"/>
                          <w:rPr>
                            <w:sz w:val="20"/>
                          </w:rPr>
                        </w:pPr>
                        <w:r>
                          <w:rPr>
                            <w:sz w:val="20"/>
                          </w:rPr>
                          <w:t xml:space="preserve">Librarian rarely, if </w:t>
                        </w:r>
                        <w:r>
                          <w:rPr>
                            <w:spacing w:val="-4"/>
                            <w:sz w:val="20"/>
                          </w:rPr>
                          <w:t xml:space="preserve">at </w:t>
                        </w:r>
                        <w:r>
                          <w:rPr>
                            <w:sz w:val="20"/>
                          </w:rPr>
                          <w:t xml:space="preserve">all, maintains accurate and easily </w:t>
                        </w:r>
                        <w:proofErr w:type="gramStart"/>
                        <w:r>
                          <w:rPr>
                            <w:sz w:val="20"/>
                          </w:rPr>
                          <w:t>accessible  records</w:t>
                        </w:r>
                        <w:proofErr w:type="gramEnd"/>
                        <w:r>
                          <w:rPr>
                            <w:sz w:val="20"/>
                          </w:rPr>
                          <w:t xml:space="preserve"> including a current catalog </w:t>
                        </w:r>
                        <w:r>
                          <w:rPr>
                            <w:spacing w:val="-4"/>
                            <w:sz w:val="20"/>
                          </w:rPr>
                          <w:t xml:space="preserve">of </w:t>
                        </w:r>
                        <w:r>
                          <w:rPr>
                            <w:sz w:val="20"/>
                          </w:rPr>
                          <w:t xml:space="preserve">resources,  circulation records, and statistics </w:t>
                        </w:r>
                        <w:r>
                          <w:rPr>
                            <w:spacing w:val="-4"/>
                            <w:sz w:val="20"/>
                          </w:rPr>
                          <w:t xml:space="preserve">of </w:t>
                        </w:r>
                        <w:r>
                          <w:rPr>
                            <w:sz w:val="20"/>
                          </w:rPr>
                          <w:t xml:space="preserve">library </w:t>
                        </w:r>
                        <w:r>
                          <w:rPr>
                            <w:spacing w:val="-3"/>
                            <w:sz w:val="20"/>
                          </w:rPr>
                          <w:t xml:space="preserve">use. </w:t>
                        </w:r>
                        <w:r>
                          <w:rPr>
                            <w:sz w:val="20"/>
                          </w:rPr>
                          <w:t xml:space="preserve">Reports </w:t>
                        </w:r>
                        <w:r>
                          <w:rPr>
                            <w:spacing w:val="-2"/>
                            <w:sz w:val="20"/>
                          </w:rPr>
                          <w:t xml:space="preserve">and </w:t>
                        </w:r>
                        <w:r>
                          <w:rPr>
                            <w:sz w:val="20"/>
                          </w:rPr>
                          <w:t xml:space="preserve">orders required by the district are rarely, if </w:t>
                        </w:r>
                        <w:r>
                          <w:rPr>
                            <w:spacing w:val="-4"/>
                            <w:sz w:val="20"/>
                          </w:rPr>
                          <w:t xml:space="preserve">at </w:t>
                        </w:r>
                        <w:r>
                          <w:rPr>
                            <w:sz w:val="20"/>
                          </w:rPr>
                          <w:t>all, completed and submitted on</w:t>
                        </w:r>
                        <w:r>
                          <w:rPr>
                            <w:spacing w:val="-8"/>
                            <w:sz w:val="20"/>
                          </w:rPr>
                          <w:t xml:space="preserve"> </w:t>
                        </w:r>
                        <w:r>
                          <w:rPr>
                            <w:sz w:val="20"/>
                          </w:rPr>
                          <w:t>time.</w:t>
                        </w:r>
                      </w:p>
                    </w:tc>
                    <w:tc>
                      <w:tcPr>
                        <w:tcW w:w="2971" w:type="dxa"/>
                      </w:tcPr>
                      <w:p w14:paraId="48468512" w14:textId="77777777" w:rsidR="007049DA" w:rsidRDefault="007049DA">
                        <w:pPr>
                          <w:pStyle w:val="TableParagraph"/>
                          <w:spacing w:before="2"/>
                          <w:rPr>
                            <w:sz w:val="21"/>
                          </w:rPr>
                        </w:pPr>
                      </w:p>
                      <w:p w14:paraId="546BD4E9" w14:textId="77777777" w:rsidR="007049DA" w:rsidRDefault="007049DA">
                        <w:pPr>
                          <w:pStyle w:val="TableParagraph"/>
                          <w:numPr>
                            <w:ilvl w:val="0"/>
                            <w:numId w:val="109"/>
                          </w:numPr>
                          <w:tabs>
                            <w:tab w:val="left" w:pos="226"/>
                          </w:tabs>
                          <w:spacing w:line="228" w:lineRule="exact"/>
                          <w:rPr>
                            <w:sz w:val="20"/>
                          </w:rPr>
                        </w:pPr>
                        <w:r>
                          <w:rPr>
                            <w:sz w:val="20"/>
                          </w:rPr>
                          <w:t xml:space="preserve">Catalog </w:t>
                        </w:r>
                        <w:r>
                          <w:rPr>
                            <w:spacing w:val="-4"/>
                            <w:sz w:val="20"/>
                          </w:rPr>
                          <w:t>of</w:t>
                        </w:r>
                        <w:r>
                          <w:rPr>
                            <w:spacing w:val="-2"/>
                            <w:sz w:val="20"/>
                          </w:rPr>
                          <w:t xml:space="preserve"> </w:t>
                        </w:r>
                        <w:r>
                          <w:rPr>
                            <w:sz w:val="20"/>
                          </w:rPr>
                          <w:t>resources</w:t>
                        </w:r>
                      </w:p>
                      <w:p w14:paraId="47D3D286" w14:textId="77777777" w:rsidR="007049DA" w:rsidRDefault="007049DA">
                        <w:pPr>
                          <w:pStyle w:val="TableParagraph"/>
                          <w:numPr>
                            <w:ilvl w:val="0"/>
                            <w:numId w:val="108"/>
                          </w:numPr>
                          <w:tabs>
                            <w:tab w:val="left" w:pos="231"/>
                          </w:tabs>
                          <w:spacing w:line="227" w:lineRule="exact"/>
                          <w:rPr>
                            <w:sz w:val="20"/>
                          </w:rPr>
                        </w:pPr>
                        <w:r>
                          <w:rPr>
                            <w:sz w:val="20"/>
                          </w:rPr>
                          <w:t>Cataloging</w:t>
                        </w:r>
                        <w:r>
                          <w:rPr>
                            <w:spacing w:val="-9"/>
                            <w:sz w:val="20"/>
                          </w:rPr>
                          <w:t xml:space="preserve"> </w:t>
                        </w:r>
                        <w:r>
                          <w:rPr>
                            <w:sz w:val="20"/>
                          </w:rPr>
                          <w:t>procedures</w:t>
                        </w:r>
                      </w:p>
                      <w:p w14:paraId="24403D64" w14:textId="77777777" w:rsidR="007049DA" w:rsidRDefault="007049DA">
                        <w:pPr>
                          <w:pStyle w:val="TableParagraph"/>
                          <w:numPr>
                            <w:ilvl w:val="0"/>
                            <w:numId w:val="108"/>
                          </w:numPr>
                          <w:tabs>
                            <w:tab w:val="left" w:pos="231"/>
                          </w:tabs>
                          <w:spacing w:before="1"/>
                          <w:rPr>
                            <w:sz w:val="20"/>
                          </w:rPr>
                        </w:pPr>
                        <w:r>
                          <w:rPr>
                            <w:sz w:val="20"/>
                          </w:rPr>
                          <w:t>Inventory</w:t>
                        </w:r>
                        <w:r>
                          <w:rPr>
                            <w:spacing w:val="-4"/>
                            <w:sz w:val="20"/>
                          </w:rPr>
                          <w:t xml:space="preserve"> </w:t>
                        </w:r>
                        <w:r>
                          <w:rPr>
                            <w:sz w:val="20"/>
                          </w:rPr>
                          <w:t>reports</w:t>
                        </w:r>
                      </w:p>
                      <w:p w14:paraId="4F7FEF95" w14:textId="77777777" w:rsidR="007049DA" w:rsidRDefault="007049DA">
                        <w:pPr>
                          <w:pStyle w:val="TableParagraph"/>
                          <w:numPr>
                            <w:ilvl w:val="0"/>
                            <w:numId w:val="108"/>
                          </w:numPr>
                          <w:tabs>
                            <w:tab w:val="left" w:pos="231"/>
                          </w:tabs>
                          <w:rPr>
                            <w:sz w:val="20"/>
                          </w:rPr>
                        </w:pPr>
                        <w:r>
                          <w:rPr>
                            <w:sz w:val="20"/>
                          </w:rPr>
                          <w:t>Circulation</w:t>
                        </w:r>
                        <w:r>
                          <w:rPr>
                            <w:spacing w:val="-8"/>
                            <w:sz w:val="20"/>
                          </w:rPr>
                          <w:t xml:space="preserve"> </w:t>
                        </w:r>
                        <w:r>
                          <w:rPr>
                            <w:sz w:val="20"/>
                          </w:rPr>
                          <w:t>statistics</w:t>
                        </w:r>
                      </w:p>
                      <w:p w14:paraId="7A170131" w14:textId="77777777" w:rsidR="007049DA" w:rsidRDefault="007049DA">
                        <w:pPr>
                          <w:pStyle w:val="TableParagraph"/>
                          <w:numPr>
                            <w:ilvl w:val="0"/>
                            <w:numId w:val="107"/>
                          </w:numPr>
                          <w:tabs>
                            <w:tab w:val="left" w:pos="216"/>
                          </w:tabs>
                          <w:spacing w:before="2" w:line="237" w:lineRule="auto"/>
                          <w:ind w:right="277" w:firstLine="0"/>
                          <w:rPr>
                            <w:sz w:val="20"/>
                          </w:rPr>
                        </w:pPr>
                        <w:r>
                          <w:rPr>
                            <w:sz w:val="20"/>
                          </w:rPr>
                          <w:t>Annual reports and orders (e.g., reading programs data, end-of-the year reports, book orders)</w:t>
                        </w:r>
                      </w:p>
                    </w:tc>
                  </w:tr>
                  <w:tr w:rsidR="007049DA" w14:paraId="32B216E0" w14:textId="77777777">
                    <w:trPr>
                      <w:trHeight w:val="4840"/>
                    </w:trPr>
                    <w:tc>
                      <w:tcPr>
                        <w:tcW w:w="2899" w:type="dxa"/>
                      </w:tcPr>
                      <w:p w14:paraId="0976A558" w14:textId="77777777" w:rsidR="007049DA" w:rsidRDefault="007049DA">
                        <w:pPr>
                          <w:pStyle w:val="TableParagraph"/>
                          <w:spacing w:before="6"/>
                          <w:rPr>
                            <w:sz w:val="19"/>
                          </w:rPr>
                        </w:pPr>
                      </w:p>
                      <w:p w14:paraId="27B1D0ED" w14:textId="77777777" w:rsidR="007049DA" w:rsidRDefault="007049DA">
                        <w:pPr>
                          <w:pStyle w:val="TableParagraph"/>
                          <w:numPr>
                            <w:ilvl w:val="0"/>
                            <w:numId w:val="106"/>
                          </w:numPr>
                          <w:tabs>
                            <w:tab w:val="left" w:pos="236"/>
                          </w:tabs>
                          <w:ind w:right="150" w:firstLine="0"/>
                          <w:rPr>
                            <w:sz w:val="20"/>
                          </w:rPr>
                        </w:pPr>
                        <w:r>
                          <w:rPr>
                            <w:sz w:val="20"/>
                          </w:rPr>
                          <w:t xml:space="preserve">Librarian consistently pursues professional development opportunities and consistently contributes to the profession by sharing newly learned knowledge </w:t>
                        </w:r>
                        <w:r>
                          <w:rPr>
                            <w:spacing w:val="-2"/>
                            <w:sz w:val="20"/>
                          </w:rPr>
                          <w:t xml:space="preserve">and </w:t>
                        </w:r>
                        <w:r>
                          <w:rPr>
                            <w:sz w:val="20"/>
                          </w:rPr>
                          <w:t>practices and by seeking opportunities to lead professional</w:t>
                        </w:r>
                        <w:r>
                          <w:rPr>
                            <w:spacing w:val="-8"/>
                            <w:sz w:val="20"/>
                          </w:rPr>
                          <w:t xml:space="preserve"> </w:t>
                        </w:r>
                        <w:r>
                          <w:rPr>
                            <w:sz w:val="20"/>
                          </w:rPr>
                          <w:t>development.</w:t>
                        </w:r>
                      </w:p>
                    </w:tc>
                    <w:tc>
                      <w:tcPr>
                        <w:tcW w:w="2880" w:type="dxa"/>
                      </w:tcPr>
                      <w:p w14:paraId="6BA8D129" w14:textId="77777777" w:rsidR="007049DA" w:rsidRDefault="007049DA">
                        <w:pPr>
                          <w:pStyle w:val="TableParagraph"/>
                          <w:spacing w:before="6"/>
                          <w:rPr>
                            <w:sz w:val="19"/>
                          </w:rPr>
                        </w:pPr>
                      </w:p>
                      <w:p w14:paraId="466D1385" w14:textId="77777777" w:rsidR="007049DA" w:rsidRDefault="007049DA">
                        <w:pPr>
                          <w:pStyle w:val="TableParagraph"/>
                          <w:numPr>
                            <w:ilvl w:val="0"/>
                            <w:numId w:val="105"/>
                          </w:numPr>
                          <w:tabs>
                            <w:tab w:val="left" w:pos="231"/>
                          </w:tabs>
                          <w:ind w:right="178" w:firstLine="0"/>
                          <w:rPr>
                            <w:sz w:val="20"/>
                          </w:rPr>
                        </w:pPr>
                        <w:r>
                          <w:rPr>
                            <w:sz w:val="20"/>
                          </w:rPr>
                          <w:t xml:space="preserve">Librarian often, but </w:t>
                        </w:r>
                        <w:r>
                          <w:rPr>
                            <w:spacing w:val="-2"/>
                            <w:sz w:val="20"/>
                          </w:rPr>
                          <w:t xml:space="preserve">not </w:t>
                        </w:r>
                        <w:r>
                          <w:rPr>
                            <w:sz w:val="20"/>
                          </w:rPr>
                          <w:t xml:space="preserve">always, pursues professional development opportunities and often, but not </w:t>
                        </w:r>
                        <w:r>
                          <w:rPr>
                            <w:spacing w:val="-3"/>
                            <w:sz w:val="20"/>
                          </w:rPr>
                          <w:t xml:space="preserve">always, </w:t>
                        </w:r>
                        <w:r>
                          <w:rPr>
                            <w:sz w:val="20"/>
                          </w:rPr>
                          <w:t xml:space="preserve">contributes to the profession by sharing newly learned knowledge and practices </w:t>
                        </w:r>
                        <w:r>
                          <w:rPr>
                            <w:spacing w:val="-2"/>
                            <w:sz w:val="20"/>
                          </w:rPr>
                          <w:t xml:space="preserve">and </w:t>
                        </w:r>
                        <w:r>
                          <w:rPr>
                            <w:sz w:val="20"/>
                          </w:rPr>
                          <w:t>by seeking opportunities to lead professional development.</w:t>
                        </w:r>
                      </w:p>
                    </w:tc>
                    <w:tc>
                      <w:tcPr>
                        <w:tcW w:w="2880" w:type="dxa"/>
                      </w:tcPr>
                      <w:p w14:paraId="6192B872" w14:textId="77777777" w:rsidR="007049DA" w:rsidRDefault="007049DA">
                        <w:pPr>
                          <w:pStyle w:val="TableParagraph"/>
                          <w:spacing w:before="6"/>
                          <w:rPr>
                            <w:sz w:val="19"/>
                          </w:rPr>
                        </w:pPr>
                      </w:p>
                      <w:p w14:paraId="54BAD32A" w14:textId="77777777" w:rsidR="007049DA" w:rsidRDefault="007049DA">
                        <w:pPr>
                          <w:pStyle w:val="TableParagraph"/>
                          <w:numPr>
                            <w:ilvl w:val="0"/>
                            <w:numId w:val="104"/>
                          </w:numPr>
                          <w:tabs>
                            <w:tab w:val="left" w:pos="231"/>
                          </w:tabs>
                          <w:ind w:right="223" w:firstLine="0"/>
                          <w:rPr>
                            <w:sz w:val="20"/>
                          </w:rPr>
                        </w:pPr>
                        <w:r>
                          <w:rPr>
                            <w:sz w:val="20"/>
                          </w:rPr>
                          <w:t xml:space="preserve">Librarian sometimes pursues professional development opportunities, does not contribute to the profession by sharing newly learned knowledge </w:t>
                        </w:r>
                        <w:r>
                          <w:rPr>
                            <w:spacing w:val="-2"/>
                            <w:sz w:val="20"/>
                          </w:rPr>
                          <w:t xml:space="preserve">and </w:t>
                        </w:r>
                        <w:r>
                          <w:rPr>
                            <w:sz w:val="20"/>
                          </w:rPr>
                          <w:t xml:space="preserve">practices, and does not </w:t>
                        </w:r>
                        <w:r>
                          <w:rPr>
                            <w:spacing w:val="-3"/>
                            <w:sz w:val="20"/>
                          </w:rPr>
                          <w:t xml:space="preserve">seek </w:t>
                        </w:r>
                        <w:r>
                          <w:rPr>
                            <w:sz w:val="20"/>
                          </w:rPr>
                          <w:t>opportunities to lead professional</w:t>
                        </w:r>
                        <w:r>
                          <w:rPr>
                            <w:spacing w:val="-8"/>
                            <w:sz w:val="20"/>
                          </w:rPr>
                          <w:t xml:space="preserve"> </w:t>
                        </w:r>
                        <w:r>
                          <w:rPr>
                            <w:sz w:val="20"/>
                          </w:rPr>
                          <w:t>development.</w:t>
                        </w:r>
                      </w:p>
                    </w:tc>
                    <w:tc>
                      <w:tcPr>
                        <w:tcW w:w="2880" w:type="dxa"/>
                      </w:tcPr>
                      <w:p w14:paraId="1E43E5BA" w14:textId="77777777" w:rsidR="007049DA" w:rsidRDefault="007049DA">
                        <w:pPr>
                          <w:pStyle w:val="TableParagraph"/>
                          <w:spacing w:before="6"/>
                          <w:rPr>
                            <w:sz w:val="19"/>
                          </w:rPr>
                        </w:pPr>
                      </w:p>
                      <w:p w14:paraId="2DD0C087" w14:textId="77777777" w:rsidR="007049DA" w:rsidRDefault="007049DA">
                        <w:pPr>
                          <w:pStyle w:val="TableParagraph"/>
                          <w:numPr>
                            <w:ilvl w:val="0"/>
                            <w:numId w:val="103"/>
                          </w:numPr>
                          <w:tabs>
                            <w:tab w:val="left" w:pos="231"/>
                          </w:tabs>
                          <w:ind w:right="116" w:firstLine="0"/>
                          <w:rPr>
                            <w:sz w:val="20"/>
                          </w:rPr>
                        </w:pPr>
                        <w:r>
                          <w:rPr>
                            <w:sz w:val="20"/>
                          </w:rPr>
                          <w:t xml:space="preserve">Librarian rarely, if </w:t>
                        </w:r>
                        <w:r>
                          <w:rPr>
                            <w:spacing w:val="-4"/>
                            <w:sz w:val="20"/>
                          </w:rPr>
                          <w:t xml:space="preserve">at </w:t>
                        </w:r>
                        <w:r>
                          <w:rPr>
                            <w:spacing w:val="-3"/>
                            <w:sz w:val="20"/>
                          </w:rPr>
                          <w:t xml:space="preserve">all, </w:t>
                        </w:r>
                        <w:r>
                          <w:rPr>
                            <w:sz w:val="20"/>
                          </w:rPr>
                          <w:t>pursues professional development opportunities and does not contribute to the profession by sharing newly learned</w:t>
                        </w:r>
                        <w:r>
                          <w:rPr>
                            <w:spacing w:val="-10"/>
                            <w:sz w:val="20"/>
                          </w:rPr>
                          <w:t xml:space="preserve"> </w:t>
                        </w:r>
                        <w:r>
                          <w:rPr>
                            <w:sz w:val="20"/>
                          </w:rPr>
                          <w:t>knowledge.</w:t>
                        </w:r>
                      </w:p>
                    </w:tc>
                    <w:tc>
                      <w:tcPr>
                        <w:tcW w:w="2971" w:type="dxa"/>
                      </w:tcPr>
                      <w:p w14:paraId="3C76B81C" w14:textId="77777777" w:rsidR="007049DA" w:rsidRDefault="007049DA">
                        <w:pPr>
                          <w:pStyle w:val="TableParagraph"/>
                          <w:spacing w:before="6"/>
                          <w:rPr>
                            <w:sz w:val="19"/>
                          </w:rPr>
                        </w:pPr>
                      </w:p>
                      <w:p w14:paraId="3181E570" w14:textId="77777777" w:rsidR="007049DA" w:rsidRDefault="007049DA">
                        <w:pPr>
                          <w:pStyle w:val="TableParagraph"/>
                          <w:numPr>
                            <w:ilvl w:val="0"/>
                            <w:numId w:val="102"/>
                          </w:numPr>
                          <w:tabs>
                            <w:tab w:val="left" w:pos="231"/>
                          </w:tabs>
                          <w:ind w:right="361" w:firstLine="0"/>
                          <w:rPr>
                            <w:sz w:val="20"/>
                          </w:rPr>
                        </w:pPr>
                        <w:r>
                          <w:rPr>
                            <w:sz w:val="20"/>
                          </w:rPr>
                          <w:t>Earns Continuing</w:t>
                        </w:r>
                        <w:r>
                          <w:rPr>
                            <w:spacing w:val="-9"/>
                            <w:sz w:val="20"/>
                          </w:rPr>
                          <w:t xml:space="preserve"> </w:t>
                        </w:r>
                        <w:r>
                          <w:rPr>
                            <w:sz w:val="20"/>
                          </w:rPr>
                          <w:t>Learning Units</w:t>
                        </w:r>
                      </w:p>
                      <w:p w14:paraId="5F4BB64E" w14:textId="77777777" w:rsidR="007049DA" w:rsidRDefault="007049DA">
                        <w:pPr>
                          <w:pStyle w:val="TableParagraph"/>
                          <w:numPr>
                            <w:ilvl w:val="0"/>
                            <w:numId w:val="102"/>
                          </w:numPr>
                          <w:tabs>
                            <w:tab w:val="left" w:pos="231"/>
                          </w:tabs>
                          <w:ind w:right="195" w:firstLine="0"/>
                          <w:rPr>
                            <w:sz w:val="20"/>
                          </w:rPr>
                        </w:pPr>
                        <w:r>
                          <w:rPr>
                            <w:sz w:val="20"/>
                          </w:rPr>
                          <w:t>Attendance at local, state,</w:t>
                        </w:r>
                        <w:r>
                          <w:rPr>
                            <w:spacing w:val="-12"/>
                            <w:sz w:val="20"/>
                          </w:rPr>
                          <w:t xml:space="preserve"> </w:t>
                        </w:r>
                        <w:r>
                          <w:rPr>
                            <w:sz w:val="20"/>
                          </w:rPr>
                          <w:t xml:space="preserve">or national </w:t>
                        </w:r>
                        <w:r>
                          <w:rPr>
                            <w:spacing w:val="-3"/>
                            <w:sz w:val="20"/>
                          </w:rPr>
                          <w:t xml:space="preserve">professional </w:t>
                        </w:r>
                        <w:r>
                          <w:rPr>
                            <w:sz w:val="20"/>
                          </w:rPr>
                          <w:t>library conferences</w:t>
                        </w:r>
                      </w:p>
                      <w:p w14:paraId="769DA626" w14:textId="77777777" w:rsidR="007049DA" w:rsidRDefault="007049DA">
                        <w:pPr>
                          <w:pStyle w:val="TableParagraph"/>
                          <w:numPr>
                            <w:ilvl w:val="0"/>
                            <w:numId w:val="102"/>
                          </w:numPr>
                          <w:tabs>
                            <w:tab w:val="left" w:pos="231"/>
                          </w:tabs>
                          <w:spacing w:before="3" w:line="237" w:lineRule="auto"/>
                          <w:ind w:right="827" w:firstLine="0"/>
                          <w:rPr>
                            <w:sz w:val="20"/>
                          </w:rPr>
                        </w:pPr>
                        <w:r>
                          <w:rPr>
                            <w:sz w:val="20"/>
                          </w:rPr>
                          <w:t>Participation in online communities, such as LM_NET</w:t>
                        </w:r>
                      </w:p>
                      <w:p w14:paraId="18FBFB84" w14:textId="77777777" w:rsidR="007049DA" w:rsidRDefault="007049DA">
                        <w:pPr>
                          <w:pStyle w:val="TableParagraph"/>
                          <w:numPr>
                            <w:ilvl w:val="0"/>
                            <w:numId w:val="102"/>
                          </w:numPr>
                          <w:tabs>
                            <w:tab w:val="left" w:pos="231"/>
                          </w:tabs>
                          <w:ind w:right="184" w:firstLine="0"/>
                          <w:rPr>
                            <w:sz w:val="20"/>
                          </w:rPr>
                        </w:pPr>
                        <w:r>
                          <w:rPr>
                            <w:sz w:val="20"/>
                          </w:rPr>
                          <w:t xml:space="preserve">Presentations at local, state, or national professional library workshops, in-services, </w:t>
                        </w:r>
                        <w:r>
                          <w:rPr>
                            <w:spacing w:val="-2"/>
                            <w:sz w:val="20"/>
                          </w:rPr>
                          <w:t xml:space="preserve">and </w:t>
                        </w:r>
                        <w:r>
                          <w:rPr>
                            <w:sz w:val="20"/>
                          </w:rPr>
                          <w:t>conferences</w:t>
                        </w:r>
                      </w:p>
                      <w:p w14:paraId="15ECA63C" w14:textId="77777777" w:rsidR="007049DA" w:rsidRDefault="007049DA">
                        <w:pPr>
                          <w:pStyle w:val="TableParagraph"/>
                          <w:numPr>
                            <w:ilvl w:val="0"/>
                            <w:numId w:val="101"/>
                          </w:numPr>
                          <w:tabs>
                            <w:tab w:val="left" w:pos="235"/>
                          </w:tabs>
                          <w:ind w:right="156" w:firstLine="0"/>
                          <w:rPr>
                            <w:sz w:val="20"/>
                          </w:rPr>
                        </w:pPr>
                        <w:r>
                          <w:rPr>
                            <w:sz w:val="20"/>
                          </w:rPr>
                          <w:t xml:space="preserve">Publication </w:t>
                        </w:r>
                        <w:r>
                          <w:rPr>
                            <w:spacing w:val="-4"/>
                            <w:sz w:val="20"/>
                          </w:rPr>
                          <w:t xml:space="preserve">of </w:t>
                        </w:r>
                        <w:r>
                          <w:rPr>
                            <w:sz w:val="20"/>
                          </w:rPr>
                          <w:t xml:space="preserve">original library- related articles in local, state or national periodicals and/or through web-based platforms (e.g., personal </w:t>
                        </w:r>
                        <w:r>
                          <w:rPr>
                            <w:spacing w:val="-3"/>
                            <w:sz w:val="20"/>
                          </w:rPr>
                          <w:t xml:space="preserve">websites, </w:t>
                        </w:r>
                        <w:r>
                          <w:rPr>
                            <w:sz w:val="20"/>
                          </w:rPr>
                          <w:t>blogs, wikis,</w:t>
                        </w:r>
                        <w:r>
                          <w:rPr>
                            <w:spacing w:val="-2"/>
                            <w:sz w:val="20"/>
                          </w:rPr>
                          <w:t xml:space="preserve"> </w:t>
                        </w:r>
                        <w:r>
                          <w:rPr>
                            <w:sz w:val="20"/>
                          </w:rPr>
                          <w:t>etc.)</w:t>
                        </w:r>
                      </w:p>
                    </w:tc>
                  </w:tr>
                  <w:tr w:rsidR="007049DA" w14:paraId="20AE97D7" w14:textId="77777777">
                    <w:trPr>
                      <w:trHeight w:val="360"/>
                    </w:trPr>
                    <w:tc>
                      <w:tcPr>
                        <w:tcW w:w="11539" w:type="dxa"/>
                        <w:gridSpan w:val="4"/>
                        <w:vMerge w:val="restart"/>
                        <w:shd w:val="clear" w:color="auto" w:fill="F7F3A7"/>
                      </w:tcPr>
                      <w:p w14:paraId="7524695C" w14:textId="77777777" w:rsidR="007049DA" w:rsidRDefault="007049DA">
                        <w:pPr>
                          <w:pStyle w:val="TableParagraph"/>
                          <w:spacing w:line="220" w:lineRule="exact"/>
                          <w:ind w:left="105"/>
                          <w:rPr>
                            <w:sz w:val="20"/>
                          </w:rPr>
                        </w:pPr>
                        <w:r>
                          <w:rPr>
                            <w:b/>
                            <w:sz w:val="20"/>
                          </w:rPr>
                          <w:t>4. Observation evidence, notes, comments</w:t>
                        </w:r>
                        <w:r>
                          <w:rPr>
                            <w:sz w:val="20"/>
                          </w:rPr>
                          <w:t>:</w:t>
                        </w:r>
                      </w:p>
                    </w:tc>
                    <w:tc>
                      <w:tcPr>
                        <w:tcW w:w="2971" w:type="dxa"/>
                        <w:shd w:val="clear" w:color="auto" w:fill="953735"/>
                      </w:tcPr>
                      <w:p w14:paraId="10EAF466" w14:textId="77777777" w:rsidR="007049DA" w:rsidRDefault="007049DA">
                        <w:pPr>
                          <w:pStyle w:val="TableParagraph"/>
                          <w:spacing w:line="220" w:lineRule="exact"/>
                          <w:ind w:left="100"/>
                          <w:rPr>
                            <w:b/>
                            <w:sz w:val="20"/>
                          </w:rPr>
                        </w:pPr>
                        <w:r>
                          <w:rPr>
                            <w:b/>
                            <w:color w:val="FFFFFF"/>
                            <w:sz w:val="20"/>
                          </w:rPr>
                          <w:t>4. Performance Level</w:t>
                        </w:r>
                      </w:p>
                    </w:tc>
                  </w:tr>
                  <w:tr w:rsidR="007049DA" w14:paraId="188446BD" w14:textId="77777777">
                    <w:trPr>
                      <w:trHeight w:val="820"/>
                    </w:trPr>
                    <w:tc>
                      <w:tcPr>
                        <w:tcW w:w="11539" w:type="dxa"/>
                        <w:gridSpan w:val="4"/>
                        <w:vMerge/>
                        <w:tcBorders>
                          <w:top w:val="nil"/>
                        </w:tcBorders>
                        <w:shd w:val="clear" w:color="auto" w:fill="F7F3A7"/>
                      </w:tcPr>
                      <w:p w14:paraId="6503E214" w14:textId="77777777" w:rsidR="007049DA" w:rsidRDefault="007049DA">
                        <w:pPr>
                          <w:rPr>
                            <w:sz w:val="2"/>
                            <w:szCs w:val="2"/>
                          </w:rPr>
                        </w:pPr>
                      </w:p>
                    </w:tc>
                    <w:tc>
                      <w:tcPr>
                        <w:tcW w:w="2971" w:type="dxa"/>
                        <w:shd w:val="clear" w:color="auto" w:fill="F7F3A7"/>
                      </w:tcPr>
                      <w:p w14:paraId="61050456" w14:textId="77777777" w:rsidR="007049DA" w:rsidRDefault="007049DA">
                        <w:pPr>
                          <w:pStyle w:val="TableParagraph"/>
                          <w:rPr>
                            <w:rFonts w:ascii="Times New Roman"/>
                            <w:sz w:val="20"/>
                          </w:rPr>
                        </w:pPr>
                      </w:p>
                    </w:tc>
                  </w:tr>
                </w:tbl>
                <w:p w14:paraId="259A7EED" w14:textId="77777777" w:rsidR="007049DA" w:rsidRDefault="007049DA">
                  <w:pPr>
                    <w:pStyle w:val="BodyText"/>
                  </w:pPr>
                </w:p>
              </w:txbxContent>
            </v:textbox>
            <w10:wrap anchorx="page" anchory="page"/>
          </v:shape>
        </w:pict>
      </w:r>
    </w:p>
    <w:p w14:paraId="4AAF121D" w14:textId="77777777" w:rsidR="00003E69" w:rsidRDefault="00003E69">
      <w:pPr>
        <w:pStyle w:val="BodyText"/>
        <w:rPr>
          <w:rFonts w:ascii="Arial"/>
          <w:b/>
          <w:sz w:val="20"/>
        </w:rPr>
      </w:pPr>
    </w:p>
    <w:p w14:paraId="3956AEBD" w14:textId="77777777" w:rsidR="00003E69" w:rsidRDefault="00003E69">
      <w:pPr>
        <w:pStyle w:val="BodyText"/>
        <w:rPr>
          <w:rFonts w:ascii="Arial"/>
          <w:b/>
          <w:sz w:val="20"/>
        </w:rPr>
      </w:pPr>
    </w:p>
    <w:p w14:paraId="4D7A5815" w14:textId="77777777" w:rsidR="00003E69" w:rsidRDefault="00003E69">
      <w:pPr>
        <w:pStyle w:val="BodyText"/>
        <w:rPr>
          <w:rFonts w:ascii="Arial"/>
          <w:b/>
          <w:sz w:val="20"/>
        </w:rPr>
      </w:pPr>
    </w:p>
    <w:p w14:paraId="69920C25" w14:textId="77777777" w:rsidR="00003E69" w:rsidRDefault="00003E69">
      <w:pPr>
        <w:pStyle w:val="BodyText"/>
        <w:rPr>
          <w:rFonts w:ascii="Arial"/>
          <w:b/>
          <w:sz w:val="20"/>
        </w:rPr>
      </w:pPr>
    </w:p>
    <w:p w14:paraId="22E8E493" w14:textId="77777777" w:rsidR="00003E69" w:rsidRDefault="00003E69">
      <w:pPr>
        <w:pStyle w:val="BodyText"/>
        <w:rPr>
          <w:rFonts w:ascii="Arial"/>
          <w:b/>
          <w:sz w:val="20"/>
        </w:rPr>
      </w:pPr>
    </w:p>
    <w:p w14:paraId="5B959BEA" w14:textId="77777777" w:rsidR="00003E69" w:rsidRDefault="00003E69">
      <w:pPr>
        <w:pStyle w:val="BodyText"/>
        <w:rPr>
          <w:rFonts w:ascii="Arial"/>
          <w:b/>
          <w:sz w:val="20"/>
        </w:rPr>
      </w:pPr>
    </w:p>
    <w:p w14:paraId="158B48E9" w14:textId="77777777" w:rsidR="00003E69" w:rsidRDefault="00003E69">
      <w:pPr>
        <w:pStyle w:val="BodyText"/>
        <w:rPr>
          <w:rFonts w:ascii="Arial"/>
          <w:b/>
          <w:sz w:val="20"/>
        </w:rPr>
      </w:pPr>
    </w:p>
    <w:p w14:paraId="1B78D183" w14:textId="77777777" w:rsidR="00003E69" w:rsidRDefault="00003E69">
      <w:pPr>
        <w:pStyle w:val="BodyText"/>
        <w:rPr>
          <w:rFonts w:ascii="Arial"/>
          <w:b/>
          <w:sz w:val="20"/>
        </w:rPr>
      </w:pPr>
    </w:p>
    <w:p w14:paraId="050A5148" w14:textId="77777777" w:rsidR="00003E69" w:rsidRDefault="00003E69">
      <w:pPr>
        <w:pStyle w:val="BodyText"/>
        <w:rPr>
          <w:rFonts w:ascii="Arial"/>
          <w:b/>
          <w:sz w:val="20"/>
        </w:rPr>
      </w:pPr>
    </w:p>
    <w:p w14:paraId="77DCDD97" w14:textId="77777777" w:rsidR="00003E69" w:rsidRDefault="00003E69">
      <w:pPr>
        <w:pStyle w:val="BodyText"/>
        <w:rPr>
          <w:rFonts w:ascii="Arial"/>
          <w:b/>
          <w:sz w:val="20"/>
        </w:rPr>
      </w:pPr>
    </w:p>
    <w:p w14:paraId="6F2DF106" w14:textId="77777777" w:rsidR="00003E69" w:rsidRDefault="00003E69">
      <w:pPr>
        <w:pStyle w:val="BodyText"/>
        <w:rPr>
          <w:rFonts w:ascii="Arial"/>
          <w:b/>
          <w:sz w:val="20"/>
        </w:rPr>
      </w:pPr>
    </w:p>
    <w:p w14:paraId="50846718" w14:textId="77777777" w:rsidR="00003E69" w:rsidRDefault="00003E69">
      <w:pPr>
        <w:pStyle w:val="BodyText"/>
        <w:rPr>
          <w:rFonts w:ascii="Arial"/>
          <w:b/>
          <w:sz w:val="20"/>
        </w:rPr>
      </w:pPr>
    </w:p>
    <w:p w14:paraId="0273DD90" w14:textId="77777777" w:rsidR="00003E69" w:rsidRDefault="00003E69">
      <w:pPr>
        <w:pStyle w:val="BodyText"/>
        <w:rPr>
          <w:rFonts w:ascii="Arial"/>
          <w:b/>
          <w:sz w:val="20"/>
        </w:rPr>
      </w:pPr>
    </w:p>
    <w:p w14:paraId="3207889F" w14:textId="77777777" w:rsidR="00003E69" w:rsidRDefault="00003E69">
      <w:pPr>
        <w:pStyle w:val="BodyText"/>
        <w:rPr>
          <w:rFonts w:ascii="Arial"/>
          <w:b/>
          <w:sz w:val="20"/>
        </w:rPr>
      </w:pPr>
    </w:p>
    <w:p w14:paraId="66111527" w14:textId="77777777" w:rsidR="00003E69" w:rsidRDefault="00003E69">
      <w:pPr>
        <w:pStyle w:val="BodyText"/>
        <w:rPr>
          <w:rFonts w:ascii="Arial"/>
          <w:b/>
          <w:sz w:val="20"/>
        </w:rPr>
      </w:pPr>
    </w:p>
    <w:p w14:paraId="38655E66" w14:textId="77777777" w:rsidR="00003E69" w:rsidRDefault="00003E69">
      <w:pPr>
        <w:pStyle w:val="BodyText"/>
        <w:rPr>
          <w:rFonts w:ascii="Arial"/>
          <w:b/>
          <w:sz w:val="20"/>
        </w:rPr>
      </w:pPr>
    </w:p>
    <w:p w14:paraId="23E331BE" w14:textId="77777777" w:rsidR="00003E69" w:rsidRDefault="00003E69">
      <w:pPr>
        <w:pStyle w:val="BodyText"/>
        <w:rPr>
          <w:rFonts w:ascii="Arial"/>
          <w:b/>
          <w:sz w:val="20"/>
        </w:rPr>
      </w:pPr>
    </w:p>
    <w:p w14:paraId="5DF812D3" w14:textId="77777777" w:rsidR="00003E69" w:rsidRDefault="00003E69">
      <w:pPr>
        <w:pStyle w:val="BodyText"/>
        <w:rPr>
          <w:rFonts w:ascii="Arial"/>
          <w:b/>
          <w:sz w:val="20"/>
        </w:rPr>
      </w:pPr>
    </w:p>
    <w:p w14:paraId="10F70977" w14:textId="77777777" w:rsidR="00003E69" w:rsidRDefault="00003E69">
      <w:pPr>
        <w:pStyle w:val="BodyText"/>
        <w:rPr>
          <w:rFonts w:ascii="Arial"/>
          <w:b/>
          <w:sz w:val="20"/>
        </w:rPr>
      </w:pPr>
    </w:p>
    <w:p w14:paraId="7032C16A" w14:textId="77777777" w:rsidR="00003E69" w:rsidRDefault="00003E69">
      <w:pPr>
        <w:pStyle w:val="BodyText"/>
        <w:rPr>
          <w:rFonts w:ascii="Arial"/>
          <w:b/>
          <w:sz w:val="20"/>
        </w:rPr>
      </w:pPr>
    </w:p>
    <w:p w14:paraId="6632FFA2" w14:textId="77777777" w:rsidR="00003E69" w:rsidRDefault="00003E69">
      <w:pPr>
        <w:pStyle w:val="BodyText"/>
        <w:rPr>
          <w:rFonts w:ascii="Arial"/>
          <w:b/>
          <w:sz w:val="20"/>
        </w:rPr>
      </w:pPr>
    </w:p>
    <w:p w14:paraId="4D85DB11" w14:textId="77777777" w:rsidR="00003E69" w:rsidRDefault="00003E69">
      <w:pPr>
        <w:pStyle w:val="BodyText"/>
        <w:rPr>
          <w:rFonts w:ascii="Arial"/>
          <w:b/>
          <w:sz w:val="20"/>
        </w:rPr>
      </w:pPr>
    </w:p>
    <w:p w14:paraId="233206A0" w14:textId="77777777" w:rsidR="00003E69" w:rsidRDefault="00003E69">
      <w:pPr>
        <w:pStyle w:val="BodyText"/>
        <w:rPr>
          <w:rFonts w:ascii="Arial"/>
          <w:b/>
          <w:sz w:val="20"/>
        </w:rPr>
      </w:pPr>
    </w:p>
    <w:p w14:paraId="5134EDBC" w14:textId="77777777" w:rsidR="00003E69" w:rsidRDefault="00003E69">
      <w:pPr>
        <w:pStyle w:val="BodyText"/>
        <w:rPr>
          <w:rFonts w:ascii="Arial"/>
          <w:b/>
          <w:sz w:val="20"/>
        </w:rPr>
      </w:pPr>
    </w:p>
    <w:p w14:paraId="76911551" w14:textId="77777777" w:rsidR="00003E69" w:rsidRDefault="00003E69">
      <w:pPr>
        <w:pStyle w:val="BodyText"/>
        <w:rPr>
          <w:rFonts w:ascii="Arial"/>
          <w:b/>
          <w:sz w:val="20"/>
        </w:rPr>
      </w:pPr>
    </w:p>
    <w:p w14:paraId="36EBC454" w14:textId="77777777" w:rsidR="00003E69" w:rsidRDefault="00003E69">
      <w:pPr>
        <w:pStyle w:val="BodyText"/>
        <w:rPr>
          <w:rFonts w:ascii="Arial"/>
          <w:b/>
          <w:sz w:val="20"/>
        </w:rPr>
      </w:pPr>
    </w:p>
    <w:p w14:paraId="0DD7A6C1" w14:textId="77777777" w:rsidR="00003E69" w:rsidRDefault="00003E69">
      <w:pPr>
        <w:pStyle w:val="BodyText"/>
        <w:rPr>
          <w:rFonts w:ascii="Arial"/>
          <w:b/>
          <w:sz w:val="20"/>
        </w:rPr>
      </w:pPr>
    </w:p>
    <w:p w14:paraId="25250498" w14:textId="77777777" w:rsidR="00003E69" w:rsidRDefault="00003E69">
      <w:pPr>
        <w:pStyle w:val="BodyText"/>
        <w:rPr>
          <w:rFonts w:ascii="Arial"/>
          <w:b/>
          <w:sz w:val="20"/>
        </w:rPr>
      </w:pPr>
    </w:p>
    <w:p w14:paraId="182E03D4" w14:textId="77777777" w:rsidR="00003E69" w:rsidRDefault="00003E69">
      <w:pPr>
        <w:pStyle w:val="BodyText"/>
        <w:rPr>
          <w:rFonts w:ascii="Arial"/>
          <w:b/>
          <w:sz w:val="20"/>
        </w:rPr>
      </w:pPr>
    </w:p>
    <w:p w14:paraId="38558FDE" w14:textId="77777777" w:rsidR="00003E69" w:rsidRDefault="00003E69">
      <w:pPr>
        <w:pStyle w:val="BodyText"/>
        <w:rPr>
          <w:rFonts w:ascii="Arial"/>
          <w:b/>
          <w:sz w:val="20"/>
        </w:rPr>
      </w:pPr>
    </w:p>
    <w:p w14:paraId="457D05CC" w14:textId="77777777" w:rsidR="00003E69" w:rsidRDefault="00003E69">
      <w:pPr>
        <w:pStyle w:val="BodyText"/>
        <w:rPr>
          <w:rFonts w:ascii="Arial"/>
          <w:b/>
          <w:sz w:val="20"/>
        </w:rPr>
      </w:pPr>
    </w:p>
    <w:p w14:paraId="68544E41" w14:textId="77777777" w:rsidR="00003E69" w:rsidRDefault="00003E69">
      <w:pPr>
        <w:pStyle w:val="BodyText"/>
        <w:rPr>
          <w:rFonts w:ascii="Arial"/>
          <w:b/>
          <w:sz w:val="20"/>
        </w:rPr>
      </w:pPr>
    </w:p>
    <w:p w14:paraId="054B0A14" w14:textId="77777777" w:rsidR="00003E69" w:rsidRDefault="00003E69">
      <w:pPr>
        <w:pStyle w:val="BodyText"/>
        <w:rPr>
          <w:rFonts w:ascii="Arial"/>
          <w:b/>
          <w:sz w:val="20"/>
        </w:rPr>
      </w:pPr>
    </w:p>
    <w:p w14:paraId="2ACE5B69" w14:textId="77777777" w:rsidR="00003E69" w:rsidRDefault="00003E69">
      <w:pPr>
        <w:pStyle w:val="BodyText"/>
        <w:rPr>
          <w:rFonts w:ascii="Arial"/>
          <w:b/>
          <w:sz w:val="20"/>
        </w:rPr>
      </w:pPr>
    </w:p>
    <w:p w14:paraId="4995A32F" w14:textId="77777777" w:rsidR="00003E69" w:rsidRDefault="00003E69">
      <w:pPr>
        <w:pStyle w:val="BodyText"/>
        <w:rPr>
          <w:rFonts w:ascii="Arial"/>
          <w:b/>
          <w:sz w:val="20"/>
        </w:rPr>
      </w:pPr>
    </w:p>
    <w:p w14:paraId="0CA22C53" w14:textId="77777777" w:rsidR="00003E69" w:rsidRDefault="00003E69">
      <w:pPr>
        <w:pStyle w:val="BodyText"/>
        <w:rPr>
          <w:rFonts w:ascii="Arial"/>
          <w:b/>
          <w:sz w:val="20"/>
        </w:rPr>
      </w:pPr>
    </w:p>
    <w:p w14:paraId="448B355B" w14:textId="77777777" w:rsidR="00003E69" w:rsidRDefault="00003E69">
      <w:pPr>
        <w:pStyle w:val="BodyText"/>
        <w:rPr>
          <w:rFonts w:ascii="Arial"/>
          <w:b/>
          <w:sz w:val="20"/>
        </w:rPr>
      </w:pPr>
    </w:p>
    <w:p w14:paraId="2B8ACFA8" w14:textId="77777777" w:rsidR="00003E69" w:rsidRDefault="00003E69">
      <w:pPr>
        <w:pStyle w:val="BodyText"/>
        <w:spacing w:before="8"/>
        <w:rPr>
          <w:rFonts w:ascii="Arial"/>
          <w:b/>
          <w:sz w:val="22"/>
        </w:rPr>
      </w:pPr>
    </w:p>
    <w:p w14:paraId="074D3395" w14:textId="77777777" w:rsidR="00003E69" w:rsidRDefault="00452176">
      <w:pPr>
        <w:spacing w:before="95"/>
        <w:ind w:left="140"/>
        <w:rPr>
          <w:rFonts w:ascii="Arial" w:hAnsi="Arial"/>
          <w:sz w:val="20"/>
        </w:rPr>
      </w:pPr>
      <w:r>
        <w:rPr>
          <w:rFonts w:ascii="Arial" w:hAnsi="Arial"/>
          <w:sz w:val="20"/>
        </w:rPr>
        <w:t>Adapted from the Londonderry School District w/ attribution to and permission to adapt her work from Susan Ballard © 2005, rev. 2009</w:t>
      </w:r>
    </w:p>
    <w:p w14:paraId="37C07C8C" w14:textId="77777777" w:rsidR="00003E69" w:rsidRDefault="00003E69">
      <w:pPr>
        <w:rPr>
          <w:rFonts w:ascii="Arial" w:hAnsi="Arial"/>
          <w:sz w:val="20"/>
        </w:rPr>
        <w:sectPr w:rsidR="00003E69">
          <w:pgSz w:w="15840" w:h="12240" w:orient="landscape"/>
          <w:pgMar w:top="720" w:right="500" w:bottom="1140" w:left="580" w:header="0" w:footer="957" w:gutter="0"/>
          <w:cols w:space="720"/>
        </w:sectPr>
      </w:pPr>
    </w:p>
    <w:p w14:paraId="6E76E125" w14:textId="77777777" w:rsidR="00003E69" w:rsidRDefault="00452176">
      <w:pPr>
        <w:spacing w:before="71"/>
        <w:ind w:left="203" w:right="132"/>
        <w:jc w:val="center"/>
        <w:rPr>
          <w:rFonts w:ascii="Arial"/>
          <w:b/>
          <w:sz w:val="28"/>
        </w:rPr>
      </w:pPr>
      <w:r>
        <w:rPr>
          <w:rFonts w:ascii="Arial"/>
          <w:b/>
          <w:sz w:val="28"/>
        </w:rPr>
        <w:lastRenderedPageBreak/>
        <w:t>COMPASS OBSERVATION ANALYSIS FOR SCHOOL LIBRARIANS IN OUACHITA PARISH</w:t>
      </w:r>
    </w:p>
    <w:p w14:paraId="61A843EC" w14:textId="77777777" w:rsidR="00003E69" w:rsidRDefault="00452176">
      <w:pPr>
        <w:spacing w:line="275" w:lineRule="exact"/>
        <w:ind w:left="203" w:right="120"/>
        <w:jc w:val="center"/>
        <w:rPr>
          <w:rFonts w:ascii="Arial"/>
          <w:b/>
          <w:sz w:val="24"/>
        </w:rPr>
      </w:pPr>
      <w:r>
        <w:rPr>
          <w:rFonts w:ascii="Arial"/>
          <w:b/>
          <w:sz w:val="24"/>
        </w:rPr>
        <w:t>Links to Information and Examples of Evidence and Artifacts</w:t>
      </w:r>
    </w:p>
    <w:p w14:paraId="0F429BC4" w14:textId="77777777" w:rsidR="00003E69" w:rsidRDefault="00003E69">
      <w:pPr>
        <w:pStyle w:val="BodyText"/>
        <w:spacing w:before="5"/>
        <w:rPr>
          <w:rFonts w:ascii="Arial"/>
          <w:b/>
        </w:rPr>
      </w:pPr>
    </w:p>
    <w:p w14:paraId="095E5851" w14:textId="77777777" w:rsidR="00003E69" w:rsidRDefault="00452176">
      <w:pPr>
        <w:pStyle w:val="BodyText"/>
        <w:ind w:left="120" w:right="268"/>
        <w:rPr>
          <w:rFonts w:ascii="Arial" w:hAnsi="Arial"/>
        </w:rPr>
      </w:pPr>
      <w:r>
        <w:rPr>
          <w:rFonts w:ascii="Arial" w:hAnsi="Arial"/>
        </w:rPr>
        <w:t xml:space="preserve">To assist librarians in the Ouachita Parish School System prepare a professional portfolio for their observation and evaluation, links to pertinent information and various examples of evidence and artifacts have been added to this version of the librarians’ rubric. These various items are simply </w:t>
      </w:r>
      <w:r>
        <w:rPr>
          <w:rFonts w:ascii="Arial" w:hAnsi="Arial"/>
          <w:u w:val="single"/>
        </w:rPr>
        <w:t>suggestions</w:t>
      </w:r>
      <w:r>
        <w:rPr>
          <w:rFonts w:ascii="Arial" w:hAnsi="Arial"/>
        </w:rPr>
        <w:t xml:space="preserve"> for librarians to consider as they compile documentation for their portfolios.</w:t>
      </w:r>
    </w:p>
    <w:p w14:paraId="036ED20D" w14:textId="77777777" w:rsidR="00003E69" w:rsidRDefault="00003E69">
      <w:pPr>
        <w:pStyle w:val="BodyText"/>
        <w:spacing w:before="6"/>
        <w:rPr>
          <w:rFonts w:ascii="Arial"/>
          <w:sz w:val="23"/>
        </w:rPr>
      </w:pPr>
    </w:p>
    <w:p w14:paraId="4D7D0028" w14:textId="77777777" w:rsidR="00003E69" w:rsidRDefault="00452176">
      <w:pPr>
        <w:ind w:left="120"/>
        <w:rPr>
          <w:rFonts w:ascii="Arial"/>
          <w:b/>
          <w:sz w:val="24"/>
        </w:rPr>
      </w:pPr>
      <w:r>
        <w:rPr>
          <w:rFonts w:ascii="Arial"/>
          <w:b/>
          <w:sz w:val="24"/>
        </w:rPr>
        <w:t>Sources for the information come from -</w:t>
      </w:r>
    </w:p>
    <w:p w14:paraId="4F7BEAA7" w14:textId="77777777" w:rsidR="00003E69" w:rsidRDefault="00003E69">
      <w:pPr>
        <w:pStyle w:val="BodyText"/>
        <w:spacing w:before="6"/>
        <w:rPr>
          <w:rFonts w:ascii="Arial"/>
          <w:b/>
          <w:sz w:val="23"/>
        </w:rPr>
      </w:pPr>
    </w:p>
    <w:p w14:paraId="5FE5E6A0" w14:textId="6E4B07A6" w:rsidR="00003E69" w:rsidRDefault="00452176">
      <w:pPr>
        <w:pStyle w:val="ListParagraph"/>
        <w:numPr>
          <w:ilvl w:val="1"/>
          <w:numId w:val="184"/>
        </w:numPr>
        <w:tabs>
          <w:tab w:val="left" w:pos="839"/>
          <w:tab w:val="left" w:pos="840"/>
        </w:tabs>
        <w:rPr>
          <w:rFonts w:ascii="Arial"/>
          <w:b/>
          <w:sz w:val="24"/>
        </w:rPr>
      </w:pPr>
      <w:r>
        <w:rPr>
          <w:rFonts w:ascii="Arial"/>
          <w:b/>
          <w:sz w:val="24"/>
        </w:rPr>
        <w:t xml:space="preserve">Library Media Specialists </w:t>
      </w:r>
      <w:r w:rsidR="0055759F">
        <w:rPr>
          <w:rFonts w:ascii="Arial"/>
          <w:b/>
          <w:sz w:val="24"/>
        </w:rPr>
        <w:t>School Messenger</w:t>
      </w:r>
      <w:r>
        <w:rPr>
          <w:rFonts w:ascii="Arial"/>
          <w:b/>
          <w:sz w:val="24"/>
        </w:rPr>
        <w:t xml:space="preserve"> Web page </w:t>
      </w:r>
      <w:r>
        <w:rPr>
          <w:rFonts w:ascii="Arial"/>
          <w:b/>
          <w:color w:val="FF0000"/>
          <w:sz w:val="24"/>
        </w:rPr>
        <w:t>(LMS</w:t>
      </w:r>
      <w:r>
        <w:rPr>
          <w:rFonts w:ascii="Arial"/>
          <w:b/>
          <w:color w:val="FF0000"/>
          <w:spacing w:val="-18"/>
          <w:sz w:val="24"/>
        </w:rPr>
        <w:t xml:space="preserve"> </w:t>
      </w:r>
      <w:r>
        <w:rPr>
          <w:rFonts w:ascii="Arial"/>
          <w:b/>
          <w:color w:val="FF0000"/>
          <w:sz w:val="24"/>
        </w:rPr>
        <w:t>Web)</w:t>
      </w:r>
    </w:p>
    <w:p w14:paraId="11CD7FCA" w14:textId="0E2B3BC2" w:rsidR="00003E69" w:rsidRDefault="00594543">
      <w:pPr>
        <w:pStyle w:val="ListParagraph"/>
        <w:numPr>
          <w:ilvl w:val="1"/>
          <w:numId w:val="184"/>
        </w:numPr>
        <w:tabs>
          <w:tab w:val="left" w:pos="840"/>
          <w:tab w:val="left" w:pos="841"/>
        </w:tabs>
        <w:spacing w:before="15"/>
        <w:ind w:right="103" w:hanging="360"/>
        <w:rPr>
          <w:rFonts w:ascii="Arial"/>
        </w:rPr>
      </w:pPr>
      <w:hyperlink r:id="rId400">
        <w:r w:rsidR="00452176">
          <w:rPr>
            <w:rFonts w:ascii="Arial"/>
            <w:color w:val="0000FF"/>
            <w:spacing w:val="-1"/>
            <w:u w:val="single" w:color="0000FF"/>
          </w:rPr>
          <w:t>http://www.</w:t>
        </w:r>
        <w:r w:rsidR="0055759F">
          <w:rPr>
            <w:rFonts w:ascii="Arial"/>
            <w:color w:val="0000FF"/>
            <w:spacing w:val="-1"/>
            <w:u w:val="single" w:color="0000FF"/>
          </w:rPr>
          <w:t>School Messenger</w:t>
        </w:r>
        <w:r w:rsidR="00452176">
          <w:rPr>
            <w:rFonts w:ascii="Arial"/>
            <w:color w:val="0000FF"/>
            <w:spacing w:val="-1"/>
            <w:u w:val="single" w:color="0000FF"/>
          </w:rPr>
          <w:t>.net/pages/Ouachita_PSB/MainMenuFolder/Departments/Library_Medi</w:t>
        </w:r>
      </w:hyperlink>
      <w:hyperlink r:id="rId401">
        <w:r w:rsidR="00452176">
          <w:rPr>
            <w:rFonts w:ascii="Arial"/>
            <w:color w:val="0000FF"/>
            <w:spacing w:val="-1"/>
          </w:rPr>
          <w:t xml:space="preserve"> </w:t>
        </w:r>
        <w:proofErr w:type="spellStart"/>
        <w:r w:rsidR="00452176">
          <w:rPr>
            <w:rFonts w:ascii="Arial"/>
            <w:color w:val="0000FF"/>
            <w:u w:val="single" w:color="0000FF"/>
          </w:rPr>
          <w:t>a_</w:t>
        </w:r>
        <w:proofErr w:type="gramStart"/>
        <w:r w:rsidR="00452176">
          <w:rPr>
            <w:rFonts w:ascii="Arial"/>
            <w:color w:val="0000FF"/>
            <w:u w:val="single" w:color="0000FF"/>
          </w:rPr>
          <w:t>Specialists</w:t>
        </w:r>
        <w:proofErr w:type="spellEnd"/>
        <w:r w:rsidR="00452176">
          <w:rPr>
            <w:rFonts w:ascii="Arial"/>
            <w:color w:val="0000FF"/>
          </w:rPr>
          <w:t xml:space="preserve">  </w:t>
        </w:r>
        <w:proofErr w:type="gramEnd"/>
      </w:hyperlink>
      <w:r w:rsidR="00452176">
        <w:rPr>
          <w:rFonts w:ascii="Arial"/>
        </w:rPr>
        <w:t xml:space="preserve">(You may need to sign </w:t>
      </w:r>
      <w:r w:rsidR="00452176">
        <w:rPr>
          <w:rFonts w:ascii="Arial"/>
          <w:spacing w:val="-3"/>
        </w:rPr>
        <w:t xml:space="preserve">in </w:t>
      </w:r>
      <w:r w:rsidR="00452176">
        <w:rPr>
          <w:rFonts w:ascii="Arial"/>
        </w:rPr>
        <w:t xml:space="preserve">to </w:t>
      </w:r>
      <w:r w:rsidR="0055759F">
        <w:rPr>
          <w:rFonts w:ascii="Arial"/>
        </w:rPr>
        <w:t>School Messenger</w:t>
      </w:r>
      <w:r w:rsidR="00452176">
        <w:rPr>
          <w:rFonts w:ascii="Arial"/>
          <w:spacing w:val="-15"/>
        </w:rPr>
        <w:t xml:space="preserve"> </w:t>
      </w:r>
      <w:r w:rsidR="00452176">
        <w:rPr>
          <w:rFonts w:ascii="Arial"/>
        </w:rPr>
        <w:t>first.)</w:t>
      </w:r>
    </w:p>
    <w:p w14:paraId="13AC1EEF" w14:textId="3F9FFDD5" w:rsidR="00003E69" w:rsidRDefault="00452176">
      <w:pPr>
        <w:pStyle w:val="ListParagraph"/>
        <w:numPr>
          <w:ilvl w:val="1"/>
          <w:numId w:val="184"/>
        </w:numPr>
        <w:tabs>
          <w:tab w:val="left" w:pos="840"/>
          <w:tab w:val="left" w:pos="841"/>
        </w:tabs>
        <w:spacing w:before="17" w:line="237" w:lineRule="auto"/>
        <w:ind w:right="165" w:hanging="360"/>
        <w:rPr>
          <w:rFonts w:ascii="Arial"/>
        </w:rPr>
      </w:pPr>
      <w:r>
        <w:rPr>
          <w:rFonts w:ascii="Arial"/>
        </w:rPr>
        <w:t xml:space="preserve">Jan McGee, Coordinator of Library Programs, posts important information and forms on this </w:t>
      </w:r>
      <w:r w:rsidR="0055759F">
        <w:rPr>
          <w:rFonts w:ascii="Arial"/>
        </w:rPr>
        <w:t>School Messenger</w:t>
      </w:r>
      <w:r>
        <w:rPr>
          <w:rFonts w:ascii="Arial"/>
        </w:rPr>
        <w:t xml:space="preserve"> web page for OPSB school</w:t>
      </w:r>
      <w:r>
        <w:rPr>
          <w:rFonts w:ascii="Arial"/>
          <w:spacing w:val="-22"/>
        </w:rPr>
        <w:t xml:space="preserve"> </w:t>
      </w:r>
      <w:r>
        <w:rPr>
          <w:rFonts w:ascii="Arial"/>
        </w:rPr>
        <w:t>librarians.</w:t>
      </w:r>
    </w:p>
    <w:p w14:paraId="4D2B734A" w14:textId="77777777" w:rsidR="00003E69" w:rsidRDefault="00003E69">
      <w:pPr>
        <w:pStyle w:val="BodyText"/>
        <w:spacing w:before="9"/>
        <w:rPr>
          <w:rFonts w:ascii="Arial"/>
          <w:sz w:val="21"/>
        </w:rPr>
      </w:pPr>
    </w:p>
    <w:p w14:paraId="16F2CE21" w14:textId="77777777" w:rsidR="00003E69" w:rsidRDefault="00452176">
      <w:pPr>
        <w:ind w:left="120"/>
        <w:rPr>
          <w:rFonts w:ascii="Arial" w:hAnsi="Arial"/>
          <w:b/>
          <w:sz w:val="24"/>
        </w:rPr>
      </w:pPr>
      <w:r>
        <w:rPr>
          <w:rFonts w:ascii="Arial" w:hAnsi="Arial"/>
          <w:b/>
          <w:sz w:val="24"/>
        </w:rPr>
        <w:t xml:space="preserve">OPSB Library Media Specialists’ Handbook </w:t>
      </w:r>
      <w:r>
        <w:rPr>
          <w:rFonts w:ascii="Arial" w:hAnsi="Arial"/>
          <w:b/>
          <w:color w:val="FF0000"/>
          <w:sz w:val="24"/>
        </w:rPr>
        <w:t>(Old Handbook)</w:t>
      </w:r>
    </w:p>
    <w:p w14:paraId="7BDA7F35" w14:textId="77777777" w:rsidR="00003E69" w:rsidRDefault="00452176">
      <w:pPr>
        <w:spacing w:before="16"/>
        <w:ind w:left="480"/>
        <w:rPr>
          <w:rFonts w:ascii="Arial" w:hAnsi="Arial"/>
        </w:rPr>
      </w:pPr>
      <w:r>
        <w:rPr>
          <w:rFonts w:ascii="Arial" w:hAnsi="Arial"/>
          <w:w w:val="131"/>
        </w:rPr>
        <w:t>•</w:t>
      </w:r>
    </w:p>
    <w:p w14:paraId="084F0F71" w14:textId="7716F3D4" w:rsidR="00003E69" w:rsidRDefault="00594543">
      <w:pPr>
        <w:spacing w:before="1"/>
        <w:ind w:left="840"/>
        <w:rPr>
          <w:rFonts w:ascii="Arial"/>
        </w:rPr>
      </w:pPr>
      <w:hyperlink r:id="rId402">
        <w:r w:rsidR="00452176">
          <w:rPr>
            <w:rFonts w:ascii="Arial"/>
            <w:color w:val="0000FF"/>
            <w:u w:val="single" w:color="0000FF"/>
          </w:rPr>
          <w:t>http://www.</w:t>
        </w:r>
        <w:r w:rsidR="0055759F">
          <w:rPr>
            <w:rFonts w:ascii="Arial"/>
            <w:color w:val="0000FF"/>
            <w:u w:val="single" w:color="0000FF"/>
          </w:rPr>
          <w:t>School Messenger</w:t>
        </w:r>
        <w:r w:rsidR="00452176">
          <w:rPr>
            <w:rFonts w:ascii="Arial"/>
            <w:color w:val="0000FF"/>
            <w:u w:val="single" w:color="0000FF"/>
          </w:rPr>
          <w:t>.net/files/_HPGvh_/40eb90f1aaec36a53745a49013852ec4/LMS_Hand</w:t>
        </w:r>
      </w:hyperlink>
      <w:r w:rsidR="00452176">
        <w:rPr>
          <w:rFonts w:ascii="Arial"/>
          <w:color w:val="0000FF"/>
        </w:rPr>
        <w:t xml:space="preserve"> </w:t>
      </w:r>
      <w:hyperlink r:id="rId403">
        <w:r w:rsidR="00452176">
          <w:rPr>
            <w:rFonts w:ascii="Arial"/>
            <w:color w:val="0000FF"/>
            <w:u w:val="single" w:color="0000FF"/>
          </w:rPr>
          <w:t>book.pdf</w:t>
        </w:r>
      </w:hyperlink>
    </w:p>
    <w:p w14:paraId="5C1006D7" w14:textId="77777777" w:rsidR="00003E69" w:rsidRDefault="00452176">
      <w:pPr>
        <w:spacing w:before="10"/>
        <w:ind w:left="480"/>
        <w:rPr>
          <w:rFonts w:ascii="Arial" w:hAnsi="Arial"/>
        </w:rPr>
      </w:pPr>
      <w:r>
        <w:rPr>
          <w:rFonts w:ascii="Arial" w:hAnsi="Arial"/>
          <w:w w:val="131"/>
        </w:rPr>
        <w:t>•</w:t>
      </w:r>
    </w:p>
    <w:p w14:paraId="6DE3470F" w14:textId="2428F873" w:rsidR="00003E69" w:rsidRDefault="00594543">
      <w:pPr>
        <w:spacing w:before="1"/>
        <w:ind w:left="840" w:right="87"/>
        <w:rPr>
          <w:rFonts w:ascii="Arial"/>
        </w:rPr>
      </w:pPr>
      <w:hyperlink r:id="rId404">
        <w:r w:rsidR="00452176">
          <w:rPr>
            <w:rFonts w:ascii="Arial"/>
            <w:color w:val="0000FF"/>
            <w:u w:val="single" w:color="0000FF"/>
          </w:rPr>
          <w:t>http://www.</w:t>
        </w:r>
        <w:r w:rsidR="0055759F">
          <w:rPr>
            <w:rFonts w:ascii="Arial"/>
            <w:color w:val="0000FF"/>
            <w:u w:val="single" w:color="0000FF"/>
          </w:rPr>
          <w:t>School Messenger</w:t>
        </w:r>
        <w:r w:rsidR="00452176">
          <w:rPr>
            <w:rFonts w:ascii="Arial"/>
            <w:color w:val="0000FF"/>
            <w:u w:val="single" w:color="0000FF"/>
          </w:rPr>
          <w:t>.net/pages/Ouachita_PSB/MainMenuFolder/Departments/Library_Medi</w:t>
        </w:r>
      </w:hyperlink>
      <w:r w:rsidR="00452176">
        <w:rPr>
          <w:rFonts w:ascii="Arial"/>
          <w:color w:val="0000FF"/>
        </w:rPr>
        <w:t xml:space="preserve"> </w:t>
      </w:r>
      <w:hyperlink r:id="rId405">
        <w:proofErr w:type="spellStart"/>
        <w:r w:rsidR="00452176">
          <w:rPr>
            <w:rFonts w:ascii="Arial"/>
            <w:color w:val="0000FF"/>
            <w:u w:val="single" w:color="0000FF"/>
          </w:rPr>
          <w:t>a_Specialists</w:t>
        </w:r>
        <w:proofErr w:type="spellEnd"/>
      </w:hyperlink>
      <w:r w:rsidR="00452176">
        <w:rPr>
          <w:rFonts w:ascii="Arial"/>
          <w:color w:val="0000FF"/>
        </w:rPr>
        <w:t xml:space="preserve">   </w:t>
      </w:r>
      <w:r w:rsidR="00452176">
        <w:rPr>
          <w:rFonts w:ascii="Arial"/>
        </w:rPr>
        <w:t xml:space="preserve">(You may need to sign in to </w:t>
      </w:r>
      <w:r w:rsidR="0055759F">
        <w:rPr>
          <w:rFonts w:ascii="Arial"/>
        </w:rPr>
        <w:t>School Messenger</w:t>
      </w:r>
      <w:r w:rsidR="00452176">
        <w:rPr>
          <w:rFonts w:ascii="Arial"/>
        </w:rPr>
        <w:t xml:space="preserve"> first.)</w:t>
      </w:r>
    </w:p>
    <w:p w14:paraId="432A0C4D" w14:textId="130C0AC5" w:rsidR="00003E69" w:rsidRDefault="00452176">
      <w:pPr>
        <w:pStyle w:val="ListParagraph"/>
        <w:numPr>
          <w:ilvl w:val="1"/>
          <w:numId w:val="184"/>
        </w:numPr>
        <w:tabs>
          <w:tab w:val="left" w:pos="840"/>
          <w:tab w:val="left" w:pos="841"/>
        </w:tabs>
        <w:spacing w:before="18" w:line="237" w:lineRule="auto"/>
        <w:ind w:right="112" w:hanging="360"/>
        <w:rPr>
          <w:rFonts w:ascii="Arial"/>
        </w:rPr>
      </w:pPr>
      <w:r>
        <w:rPr>
          <w:rFonts w:ascii="Arial"/>
        </w:rPr>
        <w:t xml:space="preserve">The handbook is posted on the OPSB Library Media Specialists </w:t>
      </w:r>
      <w:r w:rsidR="0055759F">
        <w:rPr>
          <w:rFonts w:ascii="Arial"/>
        </w:rPr>
        <w:t>School Messenger</w:t>
      </w:r>
      <w:r>
        <w:rPr>
          <w:rFonts w:ascii="Arial"/>
        </w:rPr>
        <w:t xml:space="preserve"> Web page under CONTENTS &gt; Old Library Media Specialists</w:t>
      </w:r>
      <w:r>
        <w:rPr>
          <w:rFonts w:ascii="Arial"/>
          <w:spacing w:val="-25"/>
        </w:rPr>
        <w:t xml:space="preserve"> </w:t>
      </w:r>
      <w:r>
        <w:rPr>
          <w:rFonts w:ascii="Arial"/>
        </w:rPr>
        <w:t>Handbook.</w:t>
      </w:r>
    </w:p>
    <w:p w14:paraId="3F26B792" w14:textId="77777777" w:rsidR="00003E69" w:rsidRDefault="00003E69">
      <w:pPr>
        <w:pStyle w:val="BodyText"/>
        <w:spacing w:before="9"/>
        <w:rPr>
          <w:rFonts w:ascii="Arial"/>
          <w:sz w:val="21"/>
        </w:rPr>
      </w:pPr>
    </w:p>
    <w:p w14:paraId="4B5D2E76" w14:textId="77777777" w:rsidR="00003E69" w:rsidRDefault="00452176">
      <w:pPr>
        <w:ind w:left="120"/>
        <w:rPr>
          <w:rFonts w:ascii="Arial"/>
          <w:b/>
          <w:sz w:val="24"/>
        </w:rPr>
      </w:pPr>
      <w:r>
        <w:rPr>
          <w:rFonts w:ascii="Arial"/>
          <w:b/>
          <w:sz w:val="24"/>
        </w:rPr>
        <w:t xml:space="preserve">Guidelines for Library Media Programs in Louisiana Schools 2004 </w:t>
      </w:r>
      <w:r>
        <w:rPr>
          <w:rFonts w:ascii="Arial"/>
          <w:b/>
          <w:color w:val="FF0000"/>
          <w:sz w:val="24"/>
        </w:rPr>
        <w:t>(Guidelines)</w:t>
      </w:r>
    </w:p>
    <w:p w14:paraId="50CC3736" w14:textId="77777777" w:rsidR="00003E69" w:rsidRDefault="00452176">
      <w:pPr>
        <w:pStyle w:val="ListParagraph"/>
        <w:numPr>
          <w:ilvl w:val="1"/>
          <w:numId w:val="184"/>
        </w:numPr>
        <w:tabs>
          <w:tab w:val="left" w:pos="839"/>
          <w:tab w:val="left" w:pos="840"/>
        </w:tabs>
        <w:spacing w:before="15"/>
        <w:ind w:left="839" w:right="1692" w:hanging="360"/>
        <w:rPr>
          <w:rFonts w:ascii="Arial"/>
        </w:rPr>
      </w:pPr>
      <w:r>
        <w:rPr>
          <w:rFonts w:ascii="Arial"/>
          <w:spacing w:val="-1"/>
        </w:rPr>
        <w:t>https://</w:t>
      </w:r>
      <w:hyperlink r:id="rId406">
        <w:r>
          <w:rPr>
            <w:rFonts w:ascii="Arial"/>
            <w:spacing w:val="-1"/>
          </w:rPr>
          <w:t>www.louisianabelieves.com/docs/default-source/teacher-toolbox-</w:t>
        </w:r>
      </w:hyperlink>
      <w:r>
        <w:rPr>
          <w:rFonts w:ascii="Arial"/>
          <w:spacing w:val="-1"/>
        </w:rPr>
        <w:t xml:space="preserve"> </w:t>
      </w:r>
      <w:r>
        <w:rPr>
          <w:rFonts w:ascii="Arial"/>
        </w:rPr>
        <w:t>resources/</w:t>
      </w:r>
      <w:proofErr w:type="spellStart"/>
      <w:r>
        <w:rPr>
          <w:rFonts w:ascii="Arial"/>
        </w:rPr>
        <w:t>library-guide.pdf</w:t>
      </w:r>
      <w:proofErr w:type="gramStart"/>
      <w:r>
        <w:rPr>
          <w:rFonts w:ascii="Arial"/>
        </w:rPr>
        <w:t>?sfvrsn</w:t>
      </w:r>
      <w:proofErr w:type="spellEnd"/>
      <w:proofErr w:type="gramEnd"/>
      <w:r>
        <w:rPr>
          <w:rFonts w:ascii="Arial"/>
        </w:rPr>
        <w:t>=2</w:t>
      </w:r>
    </w:p>
    <w:p w14:paraId="456F045C" w14:textId="77777777" w:rsidR="00003E69" w:rsidRDefault="00452176">
      <w:pPr>
        <w:pStyle w:val="ListParagraph"/>
        <w:numPr>
          <w:ilvl w:val="1"/>
          <w:numId w:val="184"/>
        </w:numPr>
        <w:tabs>
          <w:tab w:val="left" w:pos="839"/>
          <w:tab w:val="left" w:pos="840"/>
        </w:tabs>
        <w:spacing w:before="15"/>
        <w:ind w:left="839" w:right="475" w:hanging="360"/>
        <w:rPr>
          <w:rFonts w:ascii="Arial"/>
        </w:rPr>
      </w:pPr>
      <w:r>
        <w:rPr>
          <w:rFonts w:ascii="Arial"/>
        </w:rPr>
        <w:t>This document is the current state guidelines for Louisiana school libraries.</w:t>
      </w:r>
      <w:r>
        <w:rPr>
          <w:rFonts w:ascii="Arial"/>
          <w:spacing w:val="-45"/>
        </w:rPr>
        <w:t xml:space="preserve"> </w:t>
      </w:r>
      <w:r>
        <w:rPr>
          <w:rFonts w:ascii="Arial"/>
        </w:rPr>
        <w:t>Although some sections need to be updated, the document still has information that can be helpful.</w:t>
      </w:r>
    </w:p>
    <w:p w14:paraId="4F070CEC" w14:textId="77777777" w:rsidR="00003E69" w:rsidRDefault="00003E69">
      <w:pPr>
        <w:pStyle w:val="BodyText"/>
        <w:spacing w:before="1"/>
        <w:rPr>
          <w:rFonts w:ascii="Arial"/>
          <w:sz w:val="22"/>
        </w:rPr>
      </w:pPr>
    </w:p>
    <w:p w14:paraId="5C8788DB" w14:textId="77777777" w:rsidR="00003E69" w:rsidRDefault="00452176">
      <w:pPr>
        <w:pStyle w:val="ListParagraph"/>
        <w:numPr>
          <w:ilvl w:val="0"/>
          <w:numId w:val="311"/>
        </w:numPr>
        <w:tabs>
          <w:tab w:val="left" w:pos="479"/>
          <w:tab w:val="left" w:pos="480"/>
        </w:tabs>
        <w:spacing w:line="237" w:lineRule="auto"/>
        <w:ind w:left="479" w:right="119" w:hanging="360"/>
        <w:rPr>
          <w:rFonts w:ascii="Arial"/>
          <w:b/>
        </w:rPr>
      </w:pPr>
      <w:r>
        <w:rPr>
          <w:rFonts w:ascii="Arial"/>
          <w:b/>
          <w:sz w:val="24"/>
        </w:rPr>
        <w:t xml:space="preserve">Links to other helpful documents and web sites are also included. </w:t>
      </w:r>
      <w:r>
        <w:rPr>
          <w:rFonts w:ascii="Arial"/>
          <w:b/>
          <w:color w:val="FF0000"/>
          <w:spacing w:val="-3"/>
        </w:rPr>
        <w:t xml:space="preserve">(These </w:t>
      </w:r>
      <w:r>
        <w:rPr>
          <w:rFonts w:ascii="Arial"/>
          <w:b/>
          <w:color w:val="FF0000"/>
        </w:rPr>
        <w:t>links are also in</w:t>
      </w:r>
      <w:r>
        <w:rPr>
          <w:rFonts w:ascii="Arial"/>
          <w:b/>
          <w:color w:val="FF0000"/>
          <w:spacing w:val="-5"/>
        </w:rPr>
        <w:t xml:space="preserve"> </w:t>
      </w:r>
      <w:r>
        <w:rPr>
          <w:rFonts w:ascii="Arial"/>
          <w:b/>
          <w:color w:val="FF0000"/>
        </w:rPr>
        <w:t>red.)</w:t>
      </w:r>
    </w:p>
    <w:p w14:paraId="569A3291" w14:textId="77777777" w:rsidR="00003E69" w:rsidRDefault="00003E69">
      <w:pPr>
        <w:pStyle w:val="BodyText"/>
        <w:rPr>
          <w:rFonts w:ascii="Arial"/>
          <w:b/>
          <w:sz w:val="20"/>
        </w:rPr>
      </w:pPr>
    </w:p>
    <w:p w14:paraId="7492CBED" w14:textId="77777777" w:rsidR="00003E69" w:rsidRDefault="00003E69">
      <w:pPr>
        <w:pStyle w:val="BodyText"/>
        <w:rPr>
          <w:rFonts w:ascii="Arial"/>
          <w:b/>
          <w:sz w:val="20"/>
        </w:rPr>
      </w:pPr>
    </w:p>
    <w:p w14:paraId="3EA6287A" w14:textId="77777777" w:rsidR="00003E69" w:rsidRDefault="00003E69">
      <w:pPr>
        <w:pStyle w:val="BodyText"/>
        <w:rPr>
          <w:rFonts w:ascii="Arial"/>
          <w:b/>
          <w:sz w:val="20"/>
        </w:rPr>
      </w:pPr>
    </w:p>
    <w:p w14:paraId="076BA106" w14:textId="77777777" w:rsidR="00003E69" w:rsidRDefault="00003E69">
      <w:pPr>
        <w:pStyle w:val="BodyText"/>
        <w:rPr>
          <w:rFonts w:ascii="Arial"/>
          <w:b/>
          <w:sz w:val="20"/>
        </w:rPr>
      </w:pPr>
    </w:p>
    <w:p w14:paraId="470D0858" w14:textId="77777777" w:rsidR="00003E69" w:rsidRDefault="00003E69">
      <w:pPr>
        <w:pStyle w:val="BodyText"/>
        <w:rPr>
          <w:rFonts w:ascii="Arial"/>
          <w:b/>
          <w:sz w:val="20"/>
        </w:rPr>
      </w:pPr>
    </w:p>
    <w:p w14:paraId="5A05F567" w14:textId="77777777" w:rsidR="00003E69" w:rsidRDefault="00003E69">
      <w:pPr>
        <w:pStyle w:val="BodyText"/>
        <w:rPr>
          <w:rFonts w:ascii="Arial"/>
          <w:b/>
          <w:sz w:val="20"/>
        </w:rPr>
      </w:pPr>
    </w:p>
    <w:p w14:paraId="31A45DAA" w14:textId="77777777" w:rsidR="00003E69" w:rsidRDefault="00003E69">
      <w:pPr>
        <w:pStyle w:val="BodyText"/>
        <w:rPr>
          <w:rFonts w:ascii="Arial"/>
          <w:b/>
          <w:sz w:val="20"/>
        </w:rPr>
      </w:pPr>
    </w:p>
    <w:p w14:paraId="09AA1628" w14:textId="77777777" w:rsidR="00003E69" w:rsidRDefault="00003E69">
      <w:pPr>
        <w:pStyle w:val="BodyText"/>
        <w:rPr>
          <w:rFonts w:ascii="Arial"/>
          <w:b/>
          <w:sz w:val="20"/>
        </w:rPr>
      </w:pPr>
    </w:p>
    <w:p w14:paraId="5D20B660" w14:textId="77777777" w:rsidR="00003E69" w:rsidRDefault="00003E69">
      <w:pPr>
        <w:pStyle w:val="BodyText"/>
        <w:rPr>
          <w:rFonts w:ascii="Arial"/>
          <w:b/>
          <w:sz w:val="20"/>
        </w:rPr>
      </w:pPr>
    </w:p>
    <w:p w14:paraId="4B016368" w14:textId="77777777" w:rsidR="00003E69" w:rsidRDefault="00003E69">
      <w:pPr>
        <w:pStyle w:val="BodyText"/>
        <w:rPr>
          <w:rFonts w:ascii="Arial"/>
          <w:b/>
          <w:sz w:val="20"/>
        </w:rPr>
      </w:pPr>
    </w:p>
    <w:p w14:paraId="0F4F6127" w14:textId="77777777" w:rsidR="00003E69" w:rsidRDefault="00003E69">
      <w:pPr>
        <w:pStyle w:val="BodyText"/>
        <w:rPr>
          <w:rFonts w:ascii="Arial"/>
          <w:b/>
          <w:sz w:val="20"/>
        </w:rPr>
      </w:pPr>
    </w:p>
    <w:p w14:paraId="734EDCDF" w14:textId="77777777" w:rsidR="00003E69" w:rsidRDefault="00003E69">
      <w:pPr>
        <w:pStyle w:val="BodyText"/>
        <w:rPr>
          <w:rFonts w:ascii="Arial"/>
          <w:b/>
          <w:sz w:val="20"/>
        </w:rPr>
      </w:pPr>
    </w:p>
    <w:p w14:paraId="337C50B2" w14:textId="77777777" w:rsidR="00003E69" w:rsidRDefault="00003E69">
      <w:pPr>
        <w:pStyle w:val="BodyText"/>
        <w:rPr>
          <w:rFonts w:ascii="Arial"/>
          <w:b/>
          <w:sz w:val="20"/>
        </w:rPr>
      </w:pPr>
    </w:p>
    <w:p w14:paraId="433095E7" w14:textId="77777777" w:rsidR="00003E69" w:rsidRDefault="00003E69">
      <w:pPr>
        <w:pStyle w:val="BodyText"/>
        <w:spacing w:before="3"/>
        <w:rPr>
          <w:rFonts w:ascii="Arial"/>
          <w:b/>
          <w:sz w:val="16"/>
        </w:rPr>
      </w:pPr>
    </w:p>
    <w:p w14:paraId="39F3A592" w14:textId="77777777" w:rsidR="00003E69" w:rsidRDefault="00452176">
      <w:pPr>
        <w:spacing w:before="56"/>
        <w:ind w:left="202" w:right="132"/>
        <w:jc w:val="center"/>
      </w:pPr>
      <w:r>
        <w:lastRenderedPageBreak/>
        <w:t>Section 13, Page 30</w:t>
      </w:r>
    </w:p>
    <w:p w14:paraId="5323A608" w14:textId="77777777" w:rsidR="00003E69" w:rsidRDefault="00003E69">
      <w:pPr>
        <w:jc w:val="center"/>
        <w:sectPr w:rsidR="00003E69">
          <w:footerReference w:type="default" r:id="rId407"/>
          <w:pgSz w:w="12240" w:h="15840"/>
          <w:pgMar w:top="1360" w:right="1400" w:bottom="280" w:left="1320" w:header="0" w:footer="0" w:gutter="0"/>
          <w:cols w:space="720"/>
        </w:sectPr>
      </w:pPr>
    </w:p>
    <w:p w14:paraId="19A57280" w14:textId="77777777" w:rsidR="00003E69" w:rsidRDefault="00452176">
      <w:pPr>
        <w:spacing w:before="64"/>
        <w:ind w:left="1592"/>
        <w:rPr>
          <w:rFonts w:ascii="Arial"/>
          <w:b/>
          <w:sz w:val="32"/>
        </w:rPr>
      </w:pPr>
      <w:r>
        <w:rPr>
          <w:rFonts w:ascii="Arial"/>
          <w:b/>
          <w:color w:val="953735"/>
          <w:sz w:val="32"/>
        </w:rPr>
        <w:lastRenderedPageBreak/>
        <w:t>COMPASS OBSERVATION for SCHOOL LIBRARIANS in OUACHITA PARISH</w:t>
      </w:r>
    </w:p>
    <w:p w14:paraId="7B265A0F" w14:textId="77777777" w:rsidR="00003E69" w:rsidRDefault="00003E69">
      <w:pPr>
        <w:pStyle w:val="BodyText"/>
        <w:spacing w:before="1"/>
        <w:rPr>
          <w:rFonts w:ascii="Arial"/>
          <w:b/>
          <w:sz w:val="32"/>
        </w:rPr>
      </w:pPr>
    </w:p>
    <w:p w14:paraId="0959EF2F" w14:textId="77777777" w:rsidR="00003E69" w:rsidRDefault="00452176">
      <w:pPr>
        <w:ind w:left="220"/>
        <w:rPr>
          <w:rFonts w:ascii="Arial"/>
          <w:b/>
          <w:sz w:val="28"/>
        </w:rPr>
      </w:pPr>
      <w:r>
        <w:rPr>
          <w:rFonts w:ascii="Arial"/>
          <w:b/>
          <w:color w:val="953735"/>
          <w:sz w:val="28"/>
        </w:rPr>
        <w:t>OBSERVATION ANALYSIS</w:t>
      </w:r>
    </w:p>
    <w:p w14:paraId="5A3989C2" w14:textId="77777777" w:rsidR="00003E69" w:rsidRDefault="00003E69">
      <w:pPr>
        <w:pStyle w:val="BodyText"/>
        <w:rPr>
          <w:rFonts w:ascii="Arial"/>
          <w:b/>
          <w:sz w:val="30"/>
        </w:rPr>
      </w:pPr>
    </w:p>
    <w:p w14:paraId="6C66AD58" w14:textId="77777777" w:rsidR="00003E69" w:rsidRDefault="00003E69">
      <w:pPr>
        <w:pStyle w:val="BodyText"/>
        <w:spacing w:before="1"/>
        <w:rPr>
          <w:rFonts w:ascii="Arial"/>
          <w:b/>
          <w:sz w:val="32"/>
        </w:rPr>
      </w:pPr>
    </w:p>
    <w:p w14:paraId="3A14E8F4" w14:textId="77777777" w:rsidR="00003E69" w:rsidRDefault="00452176">
      <w:pPr>
        <w:pStyle w:val="ListParagraph"/>
        <w:numPr>
          <w:ilvl w:val="0"/>
          <w:numId w:val="100"/>
        </w:numPr>
        <w:tabs>
          <w:tab w:val="left" w:pos="528"/>
        </w:tabs>
        <w:ind w:hanging="307"/>
        <w:rPr>
          <w:rFonts w:ascii="Arial"/>
          <w:b/>
          <w:sz w:val="28"/>
        </w:rPr>
      </w:pPr>
      <w:r>
        <w:rPr>
          <w:rFonts w:ascii="Arial"/>
          <w:b/>
          <w:color w:val="953735"/>
          <w:sz w:val="28"/>
        </w:rPr>
        <w:t>PLANNING AND PREPARATION</w:t>
      </w:r>
      <w:r>
        <w:rPr>
          <w:rFonts w:ascii="Arial"/>
          <w:b/>
          <w:color w:val="953735"/>
          <w:spacing w:val="-22"/>
          <w:sz w:val="28"/>
        </w:rPr>
        <w:t xml:space="preserve"> </w:t>
      </w:r>
      <w:r>
        <w:rPr>
          <w:rFonts w:ascii="Arial"/>
          <w:b/>
          <w:color w:val="953735"/>
          <w:sz w:val="28"/>
        </w:rPr>
        <w:t>COMPETENCY:</w:t>
      </w:r>
    </w:p>
    <w:p w14:paraId="4F39A657" w14:textId="77777777" w:rsidR="00003E69" w:rsidRDefault="00452176">
      <w:pPr>
        <w:spacing w:before="142" w:line="242" w:lineRule="auto"/>
        <w:ind w:left="220" w:right="1525"/>
        <w:rPr>
          <w:rFonts w:ascii="Arial"/>
          <w:b/>
          <w:sz w:val="24"/>
        </w:rPr>
      </w:pPr>
      <w:r>
        <w:rPr>
          <w:rFonts w:ascii="Arial"/>
          <w:b/>
          <w:color w:val="953735"/>
          <w:sz w:val="24"/>
        </w:rPr>
        <w:t>Demonstrating Knowledge of Curriculum, Students and Literature, Developing a Culture of Lifelong Learning, and Collaborating in the Design of Instructional Experiences</w:t>
      </w:r>
    </w:p>
    <w:p w14:paraId="71AF3F4E" w14:textId="77777777" w:rsidR="00003E69" w:rsidRDefault="00003E69">
      <w:pPr>
        <w:pStyle w:val="BodyText"/>
        <w:spacing w:before="3"/>
        <w:rPr>
          <w:rFonts w:ascii="Arial"/>
          <w:b/>
          <w:sz w:val="28"/>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7"/>
        <w:gridCol w:w="2822"/>
        <w:gridCol w:w="2822"/>
        <w:gridCol w:w="2813"/>
        <w:gridCol w:w="3226"/>
      </w:tblGrid>
      <w:tr w:rsidR="00003E69" w14:paraId="22418087" w14:textId="77777777">
        <w:trPr>
          <w:trHeight w:val="520"/>
        </w:trPr>
        <w:tc>
          <w:tcPr>
            <w:tcW w:w="2827" w:type="dxa"/>
            <w:shd w:val="clear" w:color="auto" w:fill="953735"/>
          </w:tcPr>
          <w:p w14:paraId="6B1C7C29" w14:textId="77777777" w:rsidR="00003E69" w:rsidRDefault="00452176">
            <w:pPr>
              <w:pStyle w:val="TableParagraph"/>
              <w:spacing w:line="220" w:lineRule="exact"/>
              <w:ind w:left="657"/>
              <w:rPr>
                <w:b/>
                <w:sz w:val="20"/>
              </w:rPr>
            </w:pPr>
            <w:r>
              <w:rPr>
                <w:b/>
                <w:color w:val="FFFFFF"/>
                <w:sz w:val="20"/>
              </w:rPr>
              <w:t>Highly Effective</w:t>
            </w:r>
          </w:p>
        </w:tc>
        <w:tc>
          <w:tcPr>
            <w:tcW w:w="2822" w:type="dxa"/>
            <w:shd w:val="clear" w:color="auto" w:fill="953735"/>
          </w:tcPr>
          <w:p w14:paraId="3ED40F3B" w14:textId="77777777" w:rsidR="00003E69" w:rsidRDefault="00452176">
            <w:pPr>
              <w:pStyle w:val="TableParagraph"/>
              <w:spacing w:line="220" w:lineRule="exact"/>
              <w:ind w:left="470"/>
              <w:rPr>
                <w:b/>
                <w:sz w:val="20"/>
              </w:rPr>
            </w:pPr>
            <w:r>
              <w:rPr>
                <w:b/>
                <w:color w:val="FFFFFF"/>
                <w:sz w:val="20"/>
              </w:rPr>
              <w:t>Effective: Proficient</w:t>
            </w:r>
          </w:p>
        </w:tc>
        <w:tc>
          <w:tcPr>
            <w:tcW w:w="2822" w:type="dxa"/>
            <w:shd w:val="clear" w:color="auto" w:fill="953735"/>
          </w:tcPr>
          <w:p w14:paraId="68591848" w14:textId="77777777" w:rsidR="00003E69" w:rsidRDefault="00452176">
            <w:pPr>
              <w:pStyle w:val="TableParagraph"/>
              <w:spacing w:line="220" w:lineRule="exact"/>
              <w:ind w:left="470"/>
              <w:rPr>
                <w:b/>
                <w:sz w:val="20"/>
              </w:rPr>
            </w:pPr>
            <w:r>
              <w:rPr>
                <w:b/>
                <w:color w:val="FFFFFF"/>
                <w:sz w:val="20"/>
              </w:rPr>
              <w:t>Effective: Emerging</w:t>
            </w:r>
          </w:p>
        </w:tc>
        <w:tc>
          <w:tcPr>
            <w:tcW w:w="2813" w:type="dxa"/>
            <w:shd w:val="clear" w:color="auto" w:fill="953735"/>
          </w:tcPr>
          <w:p w14:paraId="3D0577CB" w14:textId="77777777" w:rsidR="00003E69" w:rsidRDefault="00452176">
            <w:pPr>
              <w:pStyle w:val="TableParagraph"/>
              <w:spacing w:line="220" w:lineRule="exact"/>
              <w:ind w:left="902"/>
              <w:rPr>
                <w:b/>
                <w:sz w:val="20"/>
              </w:rPr>
            </w:pPr>
            <w:r>
              <w:rPr>
                <w:b/>
                <w:color w:val="FFFFFF"/>
                <w:sz w:val="20"/>
              </w:rPr>
              <w:t>Ineffective</w:t>
            </w:r>
          </w:p>
        </w:tc>
        <w:tc>
          <w:tcPr>
            <w:tcW w:w="3226" w:type="dxa"/>
            <w:shd w:val="clear" w:color="auto" w:fill="953735"/>
          </w:tcPr>
          <w:p w14:paraId="15D18755" w14:textId="77777777" w:rsidR="00003E69" w:rsidRDefault="00452176">
            <w:pPr>
              <w:pStyle w:val="TableParagraph"/>
              <w:spacing w:line="220" w:lineRule="exact"/>
              <w:ind w:left="191"/>
              <w:rPr>
                <w:b/>
                <w:sz w:val="20"/>
              </w:rPr>
            </w:pPr>
            <w:r>
              <w:rPr>
                <w:b/>
                <w:color w:val="FFFFFF"/>
                <w:sz w:val="20"/>
              </w:rPr>
              <w:t>Specific Evidence or Artifacts</w:t>
            </w:r>
          </w:p>
        </w:tc>
      </w:tr>
      <w:tr w:rsidR="00003E69" w14:paraId="1102CB85" w14:textId="77777777">
        <w:trPr>
          <w:trHeight w:val="5820"/>
        </w:trPr>
        <w:tc>
          <w:tcPr>
            <w:tcW w:w="2827" w:type="dxa"/>
          </w:tcPr>
          <w:p w14:paraId="45EC7ACF" w14:textId="77777777" w:rsidR="00003E69" w:rsidRDefault="00003E69">
            <w:pPr>
              <w:pStyle w:val="TableParagraph"/>
              <w:spacing w:before="6"/>
              <w:rPr>
                <w:b/>
                <w:sz w:val="19"/>
              </w:rPr>
            </w:pPr>
          </w:p>
          <w:p w14:paraId="1C3020C8" w14:textId="77777777" w:rsidR="00003E69" w:rsidRDefault="00452176">
            <w:pPr>
              <w:pStyle w:val="TableParagraph"/>
              <w:numPr>
                <w:ilvl w:val="0"/>
                <w:numId w:val="99"/>
              </w:numPr>
              <w:tabs>
                <w:tab w:val="left" w:pos="236"/>
              </w:tabs>
              <w:ind w:right="142" w:firstLine="0"/>
              <w:rPr>
                <w:sz w:val="20"/>
              </w:rPr>
            </w:pPr>
            <w:r>
              <w:rPr>
                <w:sz w:val="20"/>
              </w:rPr>
              <w:t xml:space="preserve">The librarian consistently develops the library’s collection by selecting resources that support </w:t>
            </w:r>
            <w:r>
              <w:rPr>
                <w:spacing w:val="-2"/>
                <w:sz w:val="20"/>
              </w:rPr>
              <w:t xml:space="preserve">and </w:t>
            </w:r>
            <w:r>
              <w:rPr>
                <w:sz w:val="20"/>
              </w:rPr>
              <w:t xml:space="preserve">align with the curriculum </w:t>
            </w:r>
            <w:r>
              <w:rPr>
                <w:spacing w:val="-2"/>
                <w:sz w:val="20"/>
              </w:rPr>
              <w:t xml:space="preserve">and </w:t>
            </w:r>
            <w:r>
              <w:rPr>
                <w:sz w:val="20"/>
              </w:rPr>
              <w:t xml:space="preserve">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2822" w:type="dxa"/>
          </w:tcPr>
          <w:p w14:paraId="7D665A5D" w14:textId="77777777" w:rsidR="00003E69" w:rsidRDefault="00003E69">
            <w:pPr>
              <w:pStyle w:val="TableParagraph"/>
              <w:spacing w:before="6"/>
              <w:rPr>
                <w:b/>
                <w:sz w:val="19"/>
              </w:rPr>
            </w:pPr>
          </w:p>
          <w:p w14:paraId="5AA5AD73" w14:textId="77777777" w:rsidR="00003E69" w:rsidRDefault="00452176">
            <w:pPr>
              <w:pStyle w:val="TableParagraph"/>
              <w:numPr>
                <w:ilvl w:val="0"/>
                <w:numId w:val="98"/>
              </w:numPr>
              <w:tabs>
                <w:tab w:val="left" w:pos="236"/>
              </w:tabs>
              <w:ind w:right="99" w:firstLine="0"/>
              <w:rPr>
                <w:sz w:val="20"/>
              </w:rPr>
            </w:pPr>
            <w:r>
              <w:rPr>
                <w:sz w:val="20"/>
              </w:rPr>
              <w:t xml:space="preserve">The librarian often, but </w:t>
            </w:r>
            <w:r>
              <w:rPr>
                <w:spacing w:val="-3"/>
                <w:sz w:val="20"/>
              </w:rPr>
              <w:t xml:space="preserve">not </w:t>
            </w:r>
            <w:r>
              <w:rPr>
                <w:sz w:val="20"/>
              </w:rPr>
              <w:t xml:space="preserve">always, develops the library’s collection by selecting resources that support </w:t>
            </w:r>
            <w:r>
              <w:rPr>
                <w:spacing w:val="-2"/>
                <w:sz w:val="20"/>
              </w:rPr>
              <w:t xml:space="preserve">and </w:t>
            </w:r>
            <w:r>
              <w:rPr>
                <w:sz w:val="20"/>
              </w:rPr>
              <w:t xml:space="preserve">align with the curriculum </w:t>
            </w:r>
            <w:r>
              <w:rPr>
                <w:spacing w:val="-2"/>
                <w:sz w:val="20"/>
              </w:rPr>
              <w:t xml:space="preserve">and </w:t>
            </w:r>
            <w:r>
              <w:rPr>
                <w:sz w:val="20"/>
              </w:rPr>
              <w:t xml:space="preserve">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2822" w:type="dxa"/>
          </w:tcPr>
          <w:p w14:paraId="20FC04CC" w14:textId="77777777" w:rsidR="00003E69" w:rsidRDefault="00003E69">
            <w:pPr>
              <w:pStyle w:val="TableParagraph"/>
              <w:spacing w:before="6"/>
              <w:rPr>
                <w:b/>
                <w:sz w:val="19"/>
              </w:rPr>
            </w:pPr>
          </w:p>
          <w:p w14:paraId="7F50CEC9" w14:textId="77777777" w:rsidR="00003E69" w:rsidRDefault="00452176">
            <w:pPr>
              <w:pStyle w:val="TableParagraph"/>
              <w:numPr>
                <w:ilvl w:val="0"/>
                <w:numId w:val="97"/>
              </w:numPr>
              <w:tabs>
                <w:tab w:val="left" w:pos="236"/>
              </w:tabs>
              <w:ind w:right="137" w:firstLine="0"/>
              <w:rPr>
                <w:sz w:val="20"/>
              </w:rPr>
            </w:pPr>
            <w:r>
              <w:rPr>
                <w:sz w:val="20"/>
              </w:rPr>
              <w:t xml:space="preserve">The librarian sometimes develops the library’s collection by selecting resources that support </w:t>
            </w:r>
            <w:r>
              <w:rPr>
                <w:spacing w:val="-2"/>
                <w:sz w:val="20"/>
              </w:rPr>
              <w:t xml:space="preserve">and </w:t>
            </w:r>
            <w:r>
              <w:rPr>
                <w:sz w:val="20"/>
              </w:rPr>
              <w:t xml:space="preserve">align with the curriculum </w:t>
            </w:r>
            <w:r>
              <w:rPr>
                <w:spacing w:val="-2"/>
                <w:sz w:val="20"/>
              </w:rPr>
              <w:t xml:space="preserve">and </w:t>
            </w:r>
            <w:r>
              <w:rPr>
                <w:sz w:val="20"/>
              </w:rPr>
              <w:t xml:space="preserve">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2813" w:type="dxa"/>
          </w:tcPr>
          <w:p w14:paraId="5A19FC90" w14:textId="77777777" w:rsidR="00003E69" w:rsidRDefault="00003E69">
            <w:pPr>
              <w:pStyle w:val="TableParagraph"/>
              <w:spacing w:before="6"/>
              <w:rPr>
                <w:b/>
                <w:sz w:val="19"/>
              </w:rPr>
            </w:pPr>
          </w:p>
          <w:p w14:paraId="31FB10C8" w14:textId="77777777" w:rsidR="00003E69" w:rsidRDefault="00452176">
            <w:pPr>
              <w:pStyle w:val="TableParagraph"/>
              <w:numPr>
                <w:ilvl w:val="0"/>
                <w:numId w:val="96"/>
              </w:numPr>
              <w:tabs>
                <w:tab w:val="left" w:pos="231"/>
              </w:tabs>
              <w:ind w:right="132" w:firstLine="0"/>
              <w:rPr>
                <w:sz w:val="20"/>
              </w:rPr>
            </w:pPr>
            <w:r>
              <w:rPr>
                <w:sz w:val="20"/>
              </w:rPr>
              <w:t xml:space="preserve">The librarian rarely develops the library’s collection by selecting resources that support </w:t>
            </w:r>
            <w:r>
              <w:rPr>
                <w:spacing w:val="-2"/>
                <w:sz w:val="20"/>
              </w:rPr>
              <w:t xml:space="preserve">and </w:t>
            </w:r>
            <w:r>
              <w:rPr>
                <w:sz w:val="20"/>
              </w:rPr>
              <w:t xml:space="preserve">align with the curriculum </w:t>
            </w:r>
            <w:r>
              <w:rPr>
                <w:spacing w:val="-2"/>
                <w:sz w:val="20"/>
              </w:rPr>
              <w:t xml:space="preserve">and </w:t>
            </w:r>
            <w:r>
              <w:rPr>
                <w:sz w:val="20"/>
              </w:rPr>
              <w:t xml:space="preserve">that reflect students’ abilities, backgrounds, interests, </w:t>
            </w:r>
            <w:r>
              <w:rPr>
                <w:spacing w:val="-2"/>
                <w:sz w:val="20"/>
              </w:rPr>
              <w:t xml:space="preserve">and </w:t>
            </w:r>
            <w:r>
              <w:rPr>
                <w:sz w:val="20"/>
              </w:rPr>
              <w:t>special</w:t>
            </w:r>
            <w:r>
              <w:rPr>
                <w:spacing w:val="10"/>
                <w:sz w:val="20"/>
              </w:rPr>
              <w:t xml:space="preserve"> </w:t>
            </w:r>
            <w:r>
              <w:rPr>
                <w:spacing w:val="-3"/>
                <w:sz w:val="20"/>
              </w:rPr>
              <w:t>needs.</w:t>
            </w:r>
          </w:p>
        </w:tc>
        <w:tc>
          <w:tcPr>
            <w:tcW w:w="3226" w:type="dxa"/>
          </w:tcPr>
          <w:p w14:paraId="07BF94CA" w14:textId="77777777" w:rsidR="00003E69" w:rsidRDefault="00003E69">
            <w:pPr>
              <w:pStyle w:val="TableParagraph"/>
              <w:spacing w:before="6"/>
              <w:rPr>
                <w:b/>
                <w:sz w:val="19"/>
              </w:rPr>
            </w:pPr>
          </w:p>
          <w:p w14:paraId="5BBBAB79" w14:textId="77777777" w:rsidR="00003E69" w:rsidRDefault="00452176">
            <w:pPr>
              <w:pStyle w:val="TableParagraph"/>
              <w:numPr>
                <w:ilvl w:val="0"/>
                <w:numId w:val="95"/>
              </w:numPr>
              <w:tabs>
                <w:tab w:val="left" w:pos="231"/>
              </w:tabs>
              <w:ind w:right="164" w:firstLine="0"/>
              <w:rPr>
                <w:sz w:val="20"/>
              </w:rPr>
            </w:pPr>
            <w:r>
              <w:rPr>
                <w:sz w:val="20"/>
              </w:rPr>
              <w:t xml:space="preserve">Collection Development policy, including library mission statement, selection criteria, </w:t>
            </w:r>
            <w:r>
              <w:rPr>
                <w:spacing w:val="-2"/>
                <w:sz w:val="20"/>
              </w:rPr>
              <w:t xml:space="preserve">and </w:t>
            </w:r>
            <w:r>
              <w:rPr>
                <w:sz w:val="20"/>
              </w:rPr>
              <w:t>policy for dealing with questioned materials</w:t>
            </w:r>
          </w:p>
          <w:p w14:paraId="49AE3399" w14:textId="77777777" w:rsidR="00003E69" w:rsidRDefault="00452176">
            <w:pPr>
              <w:pStyle w:val="TableParagraph"/>
              <w:spacing w:line="244" w:lineRule="auto"/>
              <w:ind w:left="100" w:right="84"/>
              <w:rPr>
                <w:sz w:val="20"/>
              </w:rPr>
            </w:pPr>
            <w:r>
              <w:rPr>
                <w:rFonts w:ascii="Wingdings" w:hAnsi="Wingdings"/>
                <w:color w:val="FF0000"/>
                <w:sz w:val="18"/>
              </w:rPr>
              <w:t></w:t>
            </w:r>
            <w:r>
              <w:rPr>
                <w:b/>
                <w:color w:val="FF0000"/>
                <w:sz w:val="20"/>
              </w:rPr>
              <w:t>Handbook</w:t>
            </w:r>
            <w:r>
              <w:rPr>
                <w:color w:val="FF0000"/>
                <w:sz w:val="20"/>
              </w:rPr>
              <w:t>&gt;Philosophy&gt;Mission Statement</w:t>
            </w:r>
          </w:p>
          <w:p w14:paraId="3AFE4AFA" w14:textId="77777777" w:rsidR="00003E69" w:rsidRDefault="00452176">
            <w:pPr>
              <w:pStyle w:val="TableParagraph"/>
              <w:spacing w:before="5" w:line="221" w:lineRule="exact"/>
              <w:ind w:left="100"/>
              <w:rPr>
                <w:sz w:val="20"/>
              </w:rPr>
            </w:pPr>
            <w:r>
              <w:rPr>
                <w:rFonts w:ascii="Wingdings" w:hAnsi="Wingdings"/>
                <w:color w:val="FF0000"/>
                <w:sz w:val="18"/>
              </w:rPr>
              <w:t></w:t>
            </w:r>
            <w:r>
              <w:rPr>
                <w:b/>
                <w:color w:val="FF0000"/>
                <w:sz w:val="20"/>
              </w:rPr>
              <w:t xml:space="preserve">Handbook </w:t>
            </w:r>
            <w:r>
              <w:rPr>
                <w:color w:val="FF0000"/>
                <w:sz w:val="20"/>
              </w:rPr>
              <w:t>pp. 51-62</w:t>
            </w:r>
          </w:p>
          <w:p w14:paraId="488F1CDB" w14:textId="77777777" w:rsidR="00003E69" w:rsidRDefault="00452176">
            <w:pPr>
              <w:pStyle w:val="TableParagraph"/>
              <w:numPr>
                <w:ilvl w:val="0"/>
                <w:numId w:val="95"/>
              </w:numPr>
              <w:tabs>
                <w:tab w:val="left" w:pos="231"/>
              </w:tabs>
              <w:spacing w:before="5"/>
              <w:ind w:right="291" w:firstLine="0"/>
              <w:rPr>
                <w:sz w:val="20"/>
              </w:rPr>
            </w:pPr>
            <w:r>
              <w:rPr>
                <w:sz w:val="20"/>
              </w:rPr>
              <w:t>Resource selection tools (e.g., reputable professional journals, online review sources, notable lists)</w:t>
            </w:r>
          </w:p>
          <w:p w14:paraId="3552D4B4" w14:textId="77777777" w:rsidR="00003E69" w:rsidRDefault="00452176">
            <w:pPr>
              <w:pStyle w:val="TableParagraph"/>
              <w:numPr>
                <w:ilvl w:val="0"/>
                <w:numId w:val="95"/>
              </w:numPr>
              <w:tabs>
                <w:tab w:val="left" w:pos="231"/>
              </w:tabs>
              <w:ind w:right="409" w:firstLine="0"/>
              <w:rPr>
                <w:sz w:val="20"/>
              </w:rPr>
            </w:pPr>
            <w:r>
              <w:rPr>
                <w:sz w:val="20"/>
              </w:rPr>
              <w:t xml:space="preserve">Needs assessment </w:t>
            </w:r>
            <w:r>
              <w:rPr>
                <w:spacing w:val="-3"/>
                <w:sz w:val="20"/>
              </w:rPr>
              <w:t xml:space="preserve">based </w:t>
            </w:r>
            <w:r>
              <w:rPr>
                <w:sz w:val="20"/>
              </w:rPr>
              <w:t>on school</w:t>
            </w:r>
            <w:r>
              <w:rPr>
                <w:spacing w:val="-2"/>
                <w:sz w:val="20"/>
              </w:rPr>
              <w:t xml:space="preserve"> </w:t>
            </w:r>
            <w:r>
              <w:rPr>
                <w:sz w:val="20"/>
              </w:rPr>
              <w:t>data</w:t>
            </w:r>
          </w:p>
          <w:p w14:paraId="45B6BA62" w14:textId="77777777" w:rsidR="00003E69" w:rsidRDefault="00452176">
            <w:pPr>
              <w:pStyle w:val="TableParagraph"/>
              <w:numPr>
                <w:ilvl w:val="0"/>
                <w:numId w:val="95"/>
              </w:numPr>
              <w:tabs>
                <w:tab w:val="left" w:pos="231"/>
              </w:tabs>
              <w:ind w:right="409" w:firstLine="0"/>
              <w:rPr>
                <w:sz w:val="20"/>
              </w:rPr>
            </w:pPr>
            <w:r>
              <w:rPr>
                <w:sz w:val="20"/>
              </w:rPr>
              <w:t xml:space="preserve">Needs assessment </w:t>
            </w:r>
            <w:r>
              <w:rPr>
                <w:spacing w:val="-3"/>
                <w:sz w:val="20"/>
              </w:rPr>
              <w:t xml:space="preserve">based </w:t>
            </w:r>
            <w:r>
              <w:rPr>
                <w:sz w:val="20"/>
              </w:rPr>
              <w:t>on student</w:t>
            </w:r>
            <w:r>
              <w:rPr>
                <w:spacing w:val="-4"/>
                <w:sz w:val="20"/>
              </w:rPr>
              <w:t xml:space="preserve"> </w:t>
            </w:r>
            <w:r>
              <w:rPr>
                <w:sz w:val="20"/>
              </w:rPr>
              <w:t>data</w:t>
            </w:r>
          </w:p>
          <w:p w14:paraId="0E1915E6" w14:textId="77777777" w:rsidR="00003E69" w:rsidRDefault="00452176">
            <w:pPr>
              <w:pStyle w:val="TableParagraph"/>
              <w:numPr>
                <w:ilvl w:val="0"/>
                <w:numId w:val="95"/>
              </w:numPr>
              <w:tabs>
                <w:tab w:val="left" w:pos="231"/>
              </w:tabs>
              <w:spacing w:before="5"/>
              <w:ind w:right="824" w:firstLine="0"/>
              <w:rPr>
                <w:sz w:val="20"/>
              </w:rPr>
            </w:pPr>
            <w:r>
              <w:rPr>
                <w:sz w:val="20"/>
              </w:rPr>
              <w:t>Resources requested</w:t>
            </w:r>
            <w:r>
              <w:rPr>
                <w:spacing w:val="-14"/>
                <w:sz w:val="20"/>
              </w:rPr>
              <w:t xml:space="preserve"> </w:t>
            </w:r>
            <w:r>
              <w:rPr>
                <w:sz w:val="20"/>
              </w:rPr>
              <w:t>by teachers</w:t>
            </w:r>
          </w:p>
          <w:p w14:paraId="7369D94A" w14:textId="77777777" w:rsidR="00003E69" w:rsidRDefault="00452176">
            <w:pPr>
              <w:pStyle w:val="TableParagraph"/>
              <w:numPr>
                <w:ilvl w:val="0"/>
                <w:numId w:val="95"/>
              </w:numPr>
              <w:tabs>
                <w:tab w:val="left" w:pos="231"/>
              </w:tabs>
              <w:ind w:right="824" w:firstLine="0"/>
              <w:rPr>
                <w:sz w:val="20"/>
              </w:rPr>
            </w:pPr>
            <w:r>
              <w:rPr>
                <w:sz w:val="20"/>
              </w:rPr>
              <w:t>Resources requested</w:t>
            </w:r>
            <w:r>
              <w:rPr>
                <w:spacing w:val="-14"/>
                <w:sz w:val="20"/>
              </w:rPr>
              <w:t xml:space="preserve"> </w:t>
            </w:r>
            <w:r>
              <w:rPr>
                <w:sz w:val="20"/>
              </w:rPr>
              <w:t>by students</w:t>
            </w:r>
          </w:p>
          <w:p w14:paraId="3EC1E9B0" w14:textId="77777777" w:rsidR="00003E69" w:rsidRDefault="00452176">
            <w:pPr>
              <w:pStyle w:val="TableParagraph"/>
              <w:numPr>
                <w:ilvl w:val="0"/>
                <w:numId w:val="95"/>
              </w:numPr>
              <w:tabs>
                <w:tab w:val="left" w:pos="231"/>
              </w:tabs>
              <w:spacing w:before="2" w:line="265" w:lineRule="exact"/>
              <w:ind w:left="230"/>
              <w:rPr>
                <w:rFonts w:ascii="Calibri" w:hAnsi="Calibri"/>
              </w:rPr>
            </w:pPr>
            <w:r>
              <w:rPr>
                <w:sz w:val="20"/>
              </w:rPr>
              <w:t>“Consideration”</w:t>
            </w:r>
            <w:r>
              <w:rPr>
                <w:spacing w:val="-6"/>
                <w:sz w:val="20"/>
              </w:rPr>
              <w:t xml:space="preserve"> </w:t>
            </w:r>
            <w:r>
              <w:rPr>
                <w:sz w:val="20"/>
              </w:rPr>
              <w:t>f</w:t>
            </w:r>
            <w:r>
              <w:rPr>
                <w:rFonts w:ascii="Calibri" w:hAnsi="Calibri"/>
              </w:rPr>
              <w:t>older</w:t>
            </w:r>
          </w:p>
          <w:p w14:paraId="302EDDE1" w14:textId="77777777" w:rsidR="00003E69" w:rsidRDefault="00452176">
            <w:pPr>
              <w:pStyle w:val="TableParagraph"/>
              <w:spacing w:line="227" w:lineRule="exact"/>
              <w:ind w:left="100"/>
              <w:rPr>
                <w:sz w:val="20"/>
              </w:rPr>
            </w:pPr>
            <w:r>
              <w:rPr>
                <w:rFonts w:ascii="Wingdings" w:hAnsi="Wingdings"/>
                <w:color w:val="FF0000"/>
                <w:sz w:val="18"/>
              </w:rPr>
              <w:t></w:t>
            </w:r>
            <w:r>
              <w:rPr>
                <w:b/>
                <w:color w:val="FF0000"/>
                <w:sz w:val="20"/>
              </w:rPr>
              <w:t xml:space="preserve">Handbook </w:t>
            </w:r>
            <w:r>
              <w:rPr>
                <w:color w:val="FF0000"/>
                <w:sz w:val="20"/>
              </w:rPr>
              <w:t>p. 83</w:t>
            </w:r>
          </w:p>
        </w:tc>
      </w:tr>
    </w:tbl>
    <w:p w14:paraId="33466B6F" w14:textId="77777777" w:rsidR="00003E69" w:rsidRDefault="00003E69">
      <w:pPr>
        <w:spacing w:line="227" w:lineRule="exact"/>
        <w:rPr>
          <w:sz w:val="20"/>
        </w:rPr>
        <w:sectPr w:rsidR="00003E69">
          <w:footerReference w:type="default" r:id="rId408"/>
          <w:pgSz w:w="15840" w:h="12240" w:orient="landscape"/>
          <w:pgMar w:top="960" w:right="600" w:bottom="1140" w:left="500" w:header="0" w:footer="957" w:gutter="0"/>
          <w:pgNumType w:start="31"/>
          <w:cols w:space="720"/>
        </w:sect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7"/>
        <w:gridCol w:w="2822"/>
        <w:gridCol w:w="2822"/>
        <w:gridCol w:w="2813"/>
        <w:gridCol w:w="3226"/>
      </w:tblGrid>
      <w:tr w:rsidR="00003E69" w14:paraId="413B89C2" w14:textId="77777777">
        <w:trPr>
          <w:trHeight w:val="5180"/>
        </w:trPr>
        <w:tc>
          <w:tcPr>
            <w:tcW w:w="2827" w:type="dxa"/>
          </w:tcPr>
          <w:p w14:paraId="2F944B0E" w14:textId="77777777" w:rsidR="00003E69" w:rsidRDefault="00003E69">
            <w:pPr>
              <w:pStyle w:val="TableParagraph"/>
              <w:spacing w:before="6"/>
              <w:rPr>
                <w:b/>
                <w:sz w:val="19"/>
              </w:rPr>
            </w:pPr>
          </w:p>
          <w:p w14:paraId="671027BC" w14:textId="77777777" w:rsidR="00003E69" w:rsidRDefault="00452176">
            <w:pPr>
              <w:pStyle w:val="TableParagraph"/>
              <w:numPr>
                <w:ilvl w:val="0"/>
                <w:numId w:val="94"/>
              </w:numPr>
              <w:tabs>
                <w:tab w:val="left" w:pos="236"/>
              </w:tabs>
              <w:ind w:right="216" w:firstLine="0"/>
              <w:rPr>
                <w:sz w:val="20"/>
              </w:rPr>
            </w:pPr>
            <w:r>
              <w:rPr>
                <w:sz w:val="20"/>
              </w:rPr>
              <w:t xml:space="preserve">Librarian has an extensive knowledge of literature </w:t>
            </w:r>
            <w:r>
              <w:rPr>
                <w:spacing w:val="-4"/>
                <w:sz w:val="20"/>
              </w:rPr>
              <w:t xml:space="preserve">of </w:t>
            </w:r>
            <w:r>
              <w:rPr>
                <w:sz w:val="20"/>
              </w:rPr>
              <w:t xml:space="preserve">all genres and consistently works with groups </w:t>
            </w:r>
            <w:r>
              <w:rPr>
                <w:spacing w:val="-2"/>
                <w:sz w:val="20"/>
              </w:rPr>
              <w:t xml:space="preserve">and </w:t>
            </w:r>
            <w:r>
              <w:rPr>
                <w:sz w:val="20"/>
              </w:rPr>
              <w:t xml:space="preserve">individuals to promote good books, reading for </w:t>
            </w:r>
            <w:r>
              <w:rPr>
                <w:spacing w:val="-3"/>
                <w:sz w:val="20"/>
              </w:rPr>
              <w:t xml:space="preserve">pleasure, </w:t>
            </w:r>
            <w:r>
              <w:rPr>
                <w:sz w:val="20"/>
              </w:rPr>
              <w:t xml:space="preserve">and love </w:t>
            </w:r>
            <w:r>
              <w:rPr>
                <w:spacing w:val="-4"/>
                <w:sz w:val="20"/>
              </w:rPr>
              <w:t>of</w:t>
            </w:r>
            <w:r>
              <w:rPr>
                <w:sz w:val="20"/>
              </w:rPr>
              <w:t xml:space="preserve"> learning.</w:t>
            </w:r>
          </w:p>
        </w:tc>
        <w:tc>
          <w:tcPr>
            <w:tcW w:w="2822" w:type="dxa"/>
          </w:tcPr>
          <w:p w14:paraId="71D1345B" w14:textId="77777777" w:rsidR="00003E69" w:rsidRDefault="00003E69">
            <w:pPr>
              <w:pStyle w:val="TableParagraph"/>
              <w:spacing w:before="6"/>
              <w:rPr>
                <w:b/>
                <w:sz w:val="19"/>
              </w:rPr>
            </w:pPr>
          </w:p>
          <w:p w14:paraId="01D277D4" w14:textId="77777777" w:rsidR="00003E69" w:rsidRDefault="00452176">
            <w:pPr>
              <w:pStyle w:val="TableParagraph"/>
              <w:numPr>
                <w:ilvl w:val="0"/>
                <w:numId w:val="93"/>
              </w:numPr>
              <w:tabs>
                <w:tab w:val="left" w:pos="236"/>
              </w:tabs>
              <w:ind w:right="211" w:firstLine="0"/>
              <w:rPr>
                <w:sz w:val="20"/>
              </w:rPr>
            </w:pPr>
            <w:r>
              <w:rPr>
                <w:sz w:val="20"/>
              </w:rPr>
              <w:t xml:space="preserve">Librarian has some knowledge of literature </w:t>
            </w:r>
            <w:r>
              <w:rPr>
                <w:spacing w:val="-4"/>
                <w:sz w:val="20"/>
              </w:rPr>
              <w:t xml:space="preserve">of </w:t>
            </w:r>
            <w:r>
              <w:rPr>
                <w:sz w:val="20"/>
              </w:rPr>
              <w:t xml:space="preserve">all genres and often (but </w:t>
            </w:r>
            <w:r>
              <w:rPr>
                <w:spacing w:val="-2"/>
                <w:sz w:val="20"/>
              </w:rPr>
              <w:t xml:space="preserve">not </w:t>
            </w:r>
            <w:r>
              <w:rPr>
                <w:sz w:val="20"/>
              </w:rPr>
              <w:t xml:space="preserve">always) works with groups and individuals to promote good books, reading for pleasure, and love </w:t>
            </w:r>
            <w:r>
              <w:rPr>
                <w:spacing w:val="-4"/>
                <w:sz w:val="20"/>
              </w:rPr>
              <w:t xml:space="preserve">of </w:t>
            </w:r>
            <w:r>
              <w:rPr>
                <w:sz w:val="20"/>
              </w:rPr>
              <w:t>learning.</w:t>
            </w:r>
          </w:p>
        </w:tc>
        <w:tc>
          <w:tcPr>
            <w:tcW w:w="2822" w:type="dxa"/>
          </w:tcPr>
          <w:p w14:paraId="024BC1BB" w14:textId="77777777" w:rsidR="00003E69" w:rsidRDefault="00003E69">
            <w:pPr>
              <w:pStyle w:val="TableParagraph"/>
              <w:spacing w:before="6"/>
              <w:rPr>
                <w:b/>
                <w:sz w:val="19"/>
              </w:rPr>
            </w:pPr>
          </w:p>
          <w:p w14:paraId="2F53E1E1" w14:textId="77777777" w:rsidR="00003E69" w:rsidRDefault="00452176">
            <w:pPr>
              <w:pStyle w:val="TableParagraph"/>
              <w:numPr>
                <w:ilvl w:val="0"/>
                <w:numId w:val="92"/>
              </w:numPr>
              <w:tabs>
                <w:tab w:val="left" w:pos="236"/>
              </w:tabs>
              <w:ind w:right="211" w:firstLine="0"/>
              <w:rPr>
                <w:sz w:val="20"/>
              </w:rPr>
            </w:pPr>
            <w:r>
              <w:rPr>
                <w:sz w:val="20"/>
              </w:rPr>
              <w:t xml:space="preserve">Librarian has little knowledge of literature </w:t>
            </w:r>
            <w:r>
              <w:rPr>
                <w:spacing w:val="-4"/>
                <w:sz w:val="20"/>
              </w:rPr>
              <w:t xml:space="preserve">of </w:t>
            </w:r>
            <w:r>
              <w:rPr>
                <w:sz w:val="20"/>
              </w:rPr>
              <w:t xml:space="preserve">all genres and seldom works with groups and individuals to promote good books, reading for pleasure, </w:t>
            </w:r>
            <w:r>
              <w:rPr>
                <w:spacing w:val="-2"/>
                <w:sz w:val="20"/>
              </w:rPr>
              <w:t xml:space="preserve">and </w:t>
            </w:r>
            <w:r>
              <w:rPr>
                <w:sz w:val="20"/>
              </w:rPr>
              <w:t xml:space="preserve">love </w:t>
            </w:r>
            <w:r>
              <w:rPr>
                <w:spacing w:val="-4"/>
                <w:sz w:val="20"/>
              </w:rPr>
              <w:t>of</w:t>
            </w:r>
            <w:r>
              <w:rPr>
                <w:spacing w:val="2"/>
                <w:sz w:val="20"/>
              </w:rPr>
              <w:t xml:space="preserve"> </w:t>
            </w:r>
            <w:r>
              <w:rPr>
                <w:sz w:val="20"/>
              </w:rPr>
              <w:t>learning.</w:t>
            </w:r>
          </w:p>
        </w:tc>
        <w:tc>
          <w:tcPr>
            <w:tcW w:w="2813" w:type="dxa"/>
          </w:tcPr>
          <w:p w14:paraId="400D2F07" w14:textId="77777777" w:rsidR="00003E69" w:rsidRDefault="00003E69">
            <w:pPr>
              <w:pStyle w:val="TableParagraph"/>
              <w:spacing w:before="6"/>
              <w:rPr>
                <w:b/>
                <w:sz w:val="19"/>
              </w:rPr>
            </w:pPr>
          </w:p>
          <w:p w14:paraId="54D1FDE0" w14:textId="77777777" w:rsidR="00003E69" w:rsidRDefault="00452176">
            <w:pPr>
              <w:pStyle w:val="TableParagraph"/>
              <w:numPr>
                <w:ilvl w:val="0"/>
                <w:numId w:val="91"/>
              </w:numPr>
              <w:tabs>
                <w:tab w:val="left" w:pos="231"/>
              </w:tabs>
              <w:ind w:right="185" w:firstLine="0"/>
              <w:rPr>
                <w:sz w:val="20"/>
              </w:rPr>
            </w:pPr>
            <w:r>
              <w:rPr>
                <w:sz w:val="20"/>
              </w:rPr>
              <w:t xml:space="preserve">Librarian has very little or no knowledge of literature </w:t>
            </w:r>
            <w:r>
              <w:rPr>
                <w:spacing w:val="-4"/>
                <w:sz w:val="20"/>
              </w:rPr>
              <w:t xml:space="preserve">of </w:t>
            </w:r>
            <w:r>
              <w:rPr>
                <w:sz w:val="20"/>
              </w:rPr>
              <w:t xml:space="preserve">all genres and rarely works with groups and individuals to promote good books, reading for pleasure, </w:t>
            </w:r>
            <w:r>
              <w:rPr>
                <w:spacing w:val="-2"/>
                <w:sz w:val="20"/>
              </w:rPr>
              <w:t xml:space="preserve">and </w:t>
            </w:r>
            <w:r>
              <w:rPr>
                <w:sz w:val="20"/>
              </w:rPr>
              <w:t xml:space="preserve">love </w:t>
            </w:r>
            <w:r>
              <w:rPr>
                <w:spacing w:val="-4"/>
                <w:sz w:val="20"/>
              </w:rPr>
              <w:t>of</w:t>
            </w:r>
            <w:r>
              <w:rPr>
                <w:spacing w:val="2"/>
                <w:sz w:val="20"/>
              </w:rPr>
              <w:t xml:space="preserve"> </w:t>
            </w:r>
            <w:r>
              <w:rPr>
                <w:sz w:val="20"/>
              </w:rPr>
              <w:t>learning.</w:t>
            </w:r>
          </w:p>
        </w:tc>
        <w:tc>
          <w:tcPr>
            <w:tcW w:w="3226" w:type="dxa"/>
          </w:tcPr>
          <w:p w14:paraId="17056E84" w14:textId="77777777" w:rsidR="00003E69" w:rsidRDefault="00003E69">
            <w:pPr>
              <w:pStyle w:val="TableParagraph"/>
              <w:spacing w:before="6"/>
              <w:rPr>
                <w:b/>
                <w:sz w:val="19"/>
              </w:rPr>
            </w:pPr>
          </w:p>
          <w:p w14:paraId="466D8642" w14:textId="77777777" w:rsidR="00003E69" w:rsidRDefault="00452176">
            <w:pPr>
              <w:pStyle w:val="TableParagraph"/>
              <w:numPr>
                <w:ilvl w:val="0"/>
                <w:numId w:val="90"/>
              </w:numPr>
              <w:tabs>
                <w:tab w:val="left" w:pos="231"/>
              </w:tabs>
              <w:ind w:firstLine="0"/>
              <w:rPr>
                <w:sz w:val="20"/>
              </w:rPr>
            </w:pPr>
            <w:r>
              <w:rPr>
                <w:sz w:val="20"/>
              </w:rPr>
              <w:t>Knowledge of</w:t>
            </w:r>
            <w:r>
              <w:rPr>
                <w:spacing w:val="-7"/>
                <w:sz w:val="20"/>
              </w:rPr>
              <w:t xml:space="preserve"> </w:t>
            </w:r>
            <w:r>
              <w:rPr>
                <w:sz w:val="20"/>
              </w:rPr>
              <w:t>literature</w:t>
            </w:r>
          </w:p>
          <w:p w14:paraId="72C476AD" w14:textId="77777777" w:rsidR="00003E69" w:rsidRDefault="00452176">
            <w:pPr>
              <w:pStyle w:val="TableParagraph"/>
              <w:numPr>
                <w:ilvl w:val="0"/>
                <w:numId w:val="90"/>
              </w:numPr>
              <w:tabs>
                <w:tab w:val="left" w:pos="231"/>
              </w:tabs>
              <w:ind w:right="563" w:firstLine="0"/>
              <w:rPr>
                <w:sz w:val="20"/>
              </w:rPr>
            </w:pPr>
            <w:r>
              <w:rPr>
                <w:sz w:val="20"/>
              </w:rPr>
              <w:t>Reading promotion</w:t>
            </w:r>
            <w:r>
              <w:rPr>
                <w:spacing w:val="-14"/>
                <w:sz w:val="20"/>
              </w:rPr>
              <w:t xml:space="preserve"> </w:t>
            </w:r>
            <w:r>
              <w:rPr>
                <w:sz w:val="20"/>
              </w:rPr>
              <w:t xml:space="preserve">through initiatives such </w:t>
            </w:r>
            <w:r>
              <w:rPr>
                <w:spacing w:val="-3"/>
                <w:sz w:val="20"/>
              </w:rPr>
              <w:t>as:</w:t>
            </w:r>
          </w:p>
          <w:p w14:paraId="7609CFD8" w14:textId="77777777" w:rsidR="00003E69" w:rsidRDefault="00452176">
            <w:pPr>
              <w:pStyle w:val="TableParagraph"/>
              <w:numPr>
                <w:ilvl w:val="1"/>
                <w:numId w:val="90"/>
              </w:numPr>
              <w:tabs>
                <w:tab w:val="left" w:pos="341"/>
              </w:tabs>
              <w:rPr>
                <w:sz w:val="20"/>
              </w:rPr>
            </w:pPr>
            <w:r>
              <w:rPr>
                <w:sz w:val="20"/>
              </w:rPr>
              <w:t>Author</w:t>
            </w:r>
            <w:r>
              <w:rPr>
                <w:spacing w:val="-5"/>
                <w:sz w:val="20"/>
              </w:rPr>
              <w:t xml:space="preserve"> </w:t>
            </w:r>
            <w:r>
              <w:rPr>
                <w:sz w:val="20"/>
              </w:rPr>
              <w:t>visits</w:t>
            </w:r>
          </w:p>
          <w:p w14:paraId="71777B31" w14:textId="77777777" w:rsidR="00003E69" w:rsidRDefault="00452176">
            <w:pPr>
              <w:pStyle w:val="TableParagraph"/>
              <w:numPr>
                <w:ilvl w:val="1"/>
                <w:numId w:val="90"/>
              </w:numPr>
              <w:tabs>
                <w:tab w:val="left" w:pos="341"/>
              </w:tabs>
              <w:rPr>
                <w:sz w:val="20"/>
              </w:rPr>
            </w:pPr>
            <w:r>
              <w:rPr>
                <w:sz w:val="20"/>
              </w:rPr>
              <w:t>Book</w:t>
            </w:r>
            <w:r>
              <w:rPr>
                <w:spacing w:val="-4"/>
                <w:sz w:val="20"/>
              </w:rPr>
              <w:t xml:space="preserve"> </w:t>
            </w:r>
            <w:r>
              <w:rPr>
                <w:sz w:val="20"/>
              </w:rPr>
              <w:t>clubs</w:t>
            </w:r>
          </w:p>
          <w:p w14:paraId="0FBDEC08" w14:textId="77777777" w:rsidR="00003E69" w:rsidRDefault="00452176">
            <w:pPr>
              <w:pStyle w:val="TableParagraph"/>
              <w:numPr>
                <w:ilvl w:val="1"/>
                <w:numId w:val="90"/>
              </w:numPr>
              <w:tabs>
                <w:tab w:val="left" w:pos="341"/>
              </w:tabs>
              <w:spacing w:line="228" w:lineRule="exact"/>
              <w:rPr>
                <w:sz w:val="20"/>
              </w:rPr>
            </w:pPr>
            <w:r>
              <w:rPr>
                <w:sz w:val="20"/>
              </w:rPr>
              <w:t>Book</w:t>
            </w:r>
            <w:r>
              <w:rPr>
                <w:spacing w:val="-4"/>
                <w:sz w:val="20"/>
              </w:rPr>
              <w:t xml:space="preserve"> </w:t>
            </w:r>
            <w:r>
              <w:rPr>
                <w:sz w:val="20"/>
              </w:rPr>
              <w:t>displays</w:t>
            </w:r>
          </w:p>
          <w:p w14:paraId="0414B1AC" w14:textId="77777777" w:rsidR="00003E69" w:rsidRDefault="00452176">
            <w:pPr>
              <w:pStyle w:val="TableParagraph"/>
              <w:numPr>
                <w:ilvl w:val="1"/>
                <w:numId w:val="90"/>
              </w:numPr>
              <w:tabs>
                <w:tab w:val="left" w:pos="341"/>
              </w:tabs>
              <w:spacing w:line="228" w:lineRule="exact"/>
              <w:rPr>
                <w:sz w:val="20"/>
              </w:rPr>
            </w:pPr>
            <w:r>
              <w:rPr>
                <w:sz w:val="20"/>
              </w:rPr>
              <w:t>Book talks</w:t>
            </w:r>
          </w:p>
          <w:p w14:paraId="28F0C0E5" w14:textId="77777777" w:rsidR="00003E69" w:rsidRDefault="00452176">
            <w:pPr>
              <w:pStyle w:val="TableParagraph"/>
              <w:numPr>
                <w:ilvl w:val="1"/>
                <w:numId w:val="90"/>
              </w:numPr>
              <w:tabs>
                <w:tab w:val="left" w:pos="341"/>
              </w:tabs>
              <w:spacing w:before="1"/>
              <w:rPr>
                <w:sz w:val="20"/>
              </w:rPr>
            </w:pPr>
            <w:r>
              <w:rPr>
                <w:sz w:val="20"/>
              </w:rPr>
              <w:t>Reading</w:t>
            </w:r>
            <w:r>
              <w:rPr>
                <w:spacing w:val="-4"/>
                <w:sz w:val="20"/>
              </w:rPr>
              <w:t xml:space="preserve"> </w:t>
            </w:r>
            <w:r>
              <w:rPr>
                <w:sz w:val="20"/>
              </w:rPr>
              <w:t>programs</w:t>
            </w:r>
          </w:p>
          <w:p w14:paraId="3724C784" w14:textId="77777777" w:rsidR="00003E69" w:rsidRDefault="00452176">
            <w:pPr>
              <w:pStyle w:val="TableParagraph"/>
              <w:numPr>
                <w:ilvl w:val="0"/>
                <w:numId w:val="90"/>
              </w:numPr>
              <w:tabs>
                <w:tab w:val="left" w:pos="231"/>
              </w:tabs>
              <w:ind w:right="339" w:firstLine="0"/>
              <w:rPr>
                <w:sz w:val="20"/>
              </w:rPr>
            </w:pPr>
            <w:r>
              <w:rPr>
                <w:sz w:val="20"/>
              </w:rPr>
              <w:t>Recommended reading lists based on curriculum units, genres, current events, popular topics,</w:t>
            </w:r>
            <w:r>
              <w:rPr>
                <w:spacing w:val="-1"/>
                <w:sz w:val="20"/>
              </w:rPr>
              <w:t xml:space="preserve"> </w:t>
            </w:r>
            <w:r>
              <w:rPr>
                <w:sz w:val="20"/>
              </w:rPr>
              <w:t>etc.</w:t>
            </w:r>
          </w:p>
          <w:p w14:paraId="1906E0E2" w14:textId="77777777" w:rsidR="00003E69" w:rsidRDefault="00452176">
            <w:pPr>
              <w:pStyle w:val="TableParagraph"/>
              <w:numPr>
                <w:ilvl w:val="0"/>
                <w:numId w:val="90"/>
              </w:numPr>
              <w:tabs>
                <w:tab w:val="left" w:pos="231"/>
              </w:tabs>
              <w:ind w:right="106" w:firstLine="0"/>
              <w:rPr>
                <w:sz w:val="20"/>
              </w:rPr>
            </w:pPr>
            <w:r>
              <w:rPr>
                <w:sz w:val="20"/>
              </w:rPr>
              <w:t>Collaboration with teachers to promote good books in content areas and for recreational</w:t>
            </w:r>
            <w:r>
              <w:rPr>
                <w:spacing w:val="-6"/>
                <w:sz w:val="20"/>
              </w:rPr>
              <w:t xml:space="preserve"> </w:t>
            </w:r>
            <w:r>
              <w:rPr>
                <w:sz w:val="20"/>
              </w:rPr>
              <w:t>reading</w:t>
            </w:r>
          </w:p>
          <w:p w14:paraId="37EDEDFB" w14:textId="77777777" w:rsidR="00003E69" w:rsidRDefault="00452176">
            <w:pPr>
              <w:pStyle w:val="TableParagraph"/>
              <w:spacing w:line="244" w:lineRule="auto"/>
              <w:ind w:left="100" w:right="303"/>
              <w:rPr>
                <w:sz w:val="16"/>
              </w:rPr>
            </w:pPr>
            <w:r>
              <w:rPr>
                <w:rFonts w:ascii="Wingdings" w:hAnsi="Wingdings"/>
                <w:color w:val="FF0000"/>
                <w:sz w:val="18"/>
              </w:rPr>
              <w:t></w:t>
            </w:r>
            <w:r>
              <w:rPr>
                <w:b/>
                <w:color w:val="FF0000"/>
                <w:sz w:val="20"/>
              </w:rPr>
              <w:t xml:space="preserve">LA Young Readers’ Choice </w:t>
            </w:r>
            <w:hyperlink r:id="rId409">
              <w:r>
                <w:rPr>
                  <w:color w:val="FF0000"/>
                  <w:sz w:val="16"/>
                  <w:u w:val="single" w:color="FF0000"/>
                </w:rPr>
                <w:t>http://www.state.lib.la.us/literacy-and-</w:t>
              </w:r>
            </w:hyperlink>
            <w:r>
              <w:rPr>
                <w:color w:val="FF0000"/>
                <w:sz w:val="16"/>
              </w:rPr>
              <w:t xml:space="preserve"> </w:t>
            </w:r>
            <w:hyperlink r:id="rId410">
              <w:r>
                <w:rPr>
                  <w:color w:val="FF0000"/>
                  <w:w w:val="95"/>
                  <w:sz w:val="16"/>
                  <w:u w:val="single" w:color="FF0000"/>
                </w:rPr>
                <w:t>reading/</w:t>
              </w:r>
              <w:proofErr w:type="spellStart"/>
              <w:r>
                <w:rPr>
                  <w:color w:val="FF0000"/>
                  <w:w w:val="95"/>
                  <w:sz w:val="16"/>
                  <w:u w:val="single" w:color="FF0000"/>
                </w:rPr>
                <w:t>louisiana</w:t>
              </w:r>
              <w:proofErr w:type="spellEnd"/>
              <w:r>
                <w:rPr>
                  <w:color w:val="FF0000"/>
                  <w:w w:val="95"/>
                  <w:sz w:val="16"/>
                  <w:u w:val="single" w:color="FF0000"/>
                </w:rPr>
                <w:t>-young-readers-choice</w:t>
              </w:r>
            </w:hyperlink>
          </w:p>
          <w:p w14:paraId="3DCF92A5" w14:textId="77777777" w:rsidR="00003E69" w:rsidRDefault="00452176">
            <w:pPr>
              <w:pStyle w:val="TableParagraph"/>
              <w:numPr>
                <w:ilvl w:val="0"/>
                <w:numId w:val="90"/>
              </w:numPr>
              <w:tabs>
                <w:tab w:val="left" w:pos="231"/>
              </w:tabs>
              <w:spacing w:before="4" w:line="221" w:lineRule="exact"/>
              <w:ind w:firstLine="0"/>
              <w:rPr>
                <w:sz w:val="20"/>
              </w:rPr>
            </w:pPr>
            <w:r>
              <w:rPr>
                <w:sz w:val="20"/>
              </w:rPr>
              <w:t xml:space="preserve">Survey </w:t>
            </w:r>
            <w:r>
              <w:rPr>
                <w:spacing w:val="-4"/>
                <w:sz w:val="20"/>
              </w:rPr>
              <w:t xml:space="preserve">of </w:t>
            </w:r>
            <w:r>
              <w:rPr>
                <w:sz w:val="20"/>
              </w:rPr>
              <w:t>students’ interests</w:t>
            </w:r>
          </w:p>
          <w:p w14:paraId="5F39A353" w14:textId="77777777" w:rsidR="00003E69" w:rsidRDefault="00452176">
            <w:pPr>
              <w:pStyle w:val="TableParagraph"/>
              <w:numPr>
                <w:ilvl w:val="0"/>
                <w:numId w:val="90"/>
              </w:numPr>
              <w:tabs>
                <w:tab w:val="left" w:pos="231"/>
              </w:tabs>
              <w:ind w:right="292" w:firstLine="0"/>
              <w:rPr>
                <w:sz w:val="20"/>
              </w:rPr>
            </w:pPr>
            <w:r>
              <w:rPr>
                <w:sz w:val="20"/>
              </w:rPr>
              <w:t xml:space="preserve">Readers’ advisory strategies – one-on-one </w:t>
            </w:r>
            <w:proofErr w:type="gramStart"/>
            <w:r>
              <w:rPr>
                <w:sz w:val="20"/>
              </w:rPr>
              <w:t>and  whole</w:t>
            </w:r>
            <w:proofErr w:type="gramEnd"/>
            <w:r>
              <w:rPr>
                <w:spacing w:val="-10"/>
                <w:sz w:val="20"/>
              </w:rPr>
              <w:t xml:space="preserve"> </w:t>
            </w:r>
            <w:r>
              <w:rPr>
                <w:sz w:val="20"/>
              </w:rPr>
              <w:t>group</w:t>
            </w:r>
          </w:p>
        </w:tc>
      </w:tr>
      <w:tr w:rsidR="00003E69" w14:paraId="5C9735E9" w14:textId="77777777">
        <w:trPr>
          <w:trHeight w:val="4820"/>
        </w:trPr>
        <w:tc>
          <w:tcPr>
            <w:tcW w:w="2827" w:type="dxa"/>
          </w:tcPr>
          <w:p w14:paraId="2420B2D1" w14:textId="77777777" w:rsidR="00003E69" w:rsidRDefault="00003E69">
            <w:pPr>
              <w:pStyle w:val="TableParagraph"/>
              <w:spacing w:before="6"/>
              <w:rPr>
                <w:b/>
                <w:sz w:val="19"/>
              </w:rPr>
            </w:pPr>
          </w:p>
          <w:p w14:paraId="1578BF84" w14:textId="77777777" w:rsidR="00003E69" w:rsidRDefault="00452176">
            <w:pPr>
              <w:pStyle w:val="TableParagraph"/>
              <w:numPr>
                <w:ilvl w:val="0"/>
                <w:numId w:val="89"/>
              </w:numPr>
              <w:tabs>
                <w:tab w:val="left" w:pos="236"/>
              </w:tabs>
              <w:ind w:right="128" w:firstLine="0"/>
              <w:rPr>
                <w:sz w:val="20"/>
              </w:rPr>
            </w:pPr>
            <w:r>
              <w:rPr>
                <w:sz w:val="20"/>
              </w:rPr>
              <w:t xml:space="preserve">Librarian consistently collaborates with teachers in designing, planning, </w:t>
            </w:r>
            <w:r>
              <w:rPr>
                <w:spacing w:val="-2"/>
                <w:sz w:val="20"/>
              </w:rPr>
              <w:t xml:space="preserve">and </w:t>
            </w:r>
            <w:r>
              <w:rPr>
                <w:sz w:val="20"/>
              </w:rPr>
              <w:t xml:space="preserve">implementing meaningful learning activities that integrate the </w:t>
            </w:r>
            <w:r>
              <w:rPr>
                <w:spacing w:val="-3"/>
                <w:sz w:val="20"/>
              </w:rPr>
              <w:t xml:space="preserve">use </w:t>
            </w:r>
            <w:r>
              <w:rPr>
                <w:sz w:val="20"/>
              </w:rPr>
              <w:t>of resources and development of research skills and various literacies (e.g., information, media, and digital</w:t>
            </w:r>
            <w:r>
              <w:rPr>
                <w:spacing w:val="-4"/>
                <w:sz w:val="20"/>
              </w:rPr>
              <w:t xml:space="preserve"> </w:t>
            </w:r>
            <w:r>
              <w:rPr>
                <w:sz w:val="20"/>
              </w:rPr>
              <w:t>literacy).</w:t>
            </w:r>
          </w:p>
        </w:tc>
        <w:tc>
          <w:tcPr>
            <w:tcW w:w="2822" w:type="dxa"/>
          </w:tcPr>
          <w:p w14:paraId="5457D849" w14:textId="77777777" w:rsidR="00003E69" w:rsidRDefault="00003E69">
            <w:pPr>
              <w:pStyle w:val="TableParagraph"/>
              <w:spacing w:before="6"/>
              <w:rPr>
                <w:b/>
                <w:sz w:val="19"/>
              </w:rPr>
            </w:pPr>
          </w:p>
          <w:p w14:paraId="49113E3D" w14:textId="77777777" w:rsidR="00003E69" w:rsidRDefault="00452176">
            <w:pPr>
              <w:pStyle w:val="TableParagraph"/>
              <w:numPr>
                <w:ilvl w:val="0"/>
                <w:numId w:val="88"/>
              </w:numPr>
              <w:tabs>
                <w:tab w:val="left" w:pos="236"/>
              </w:tabs>
              <w:ind w:right="123" w:firstLine="0"/>
              <w:rPr>
                <w:sz w:val="20"/>
              </w:rPr>
            </w:pPr>
            <w:r>
              <w:rPr>
                <w:sz w:val="20"/>
              </w:rPr>
              <w:t xml:space="preserve">Librarian often, but </w:t>
            </w:r>
            <w:r>
              <w:rPr>
                <w:spacing w:val="-2"/>
                <w:sz w:val="20"/>
              </w:rPr>
              <w:t xml:space="preserve">not </w:t>
            </w:r>
            <w:r>
              <w:rPr>
                <w:sz w:val="20"/>
              </w:rPr>
              <w:t xml:space="preserve">always, collaborates with teachers in designing, planning, and implementing meaningful learning activities that integrate the </w:t>
            </w:r>
            <w:r>
              <w:rPr>
                <w:spacing w:val="-3"/>
                <w:sz w:val="20"/>
              </w:rPr>
              <w:t xml:space="preserve">use </w:t>
            </w:r>
            <w:r>
              <w:rPr>
                <w:sz w:val="20"/>
              </w:rPr>
              <w:t>of resources and development of research skills and various literacies (e.g., information, media, and digital</w:t>
            </w:r>
            <w:r>
              <w:rPr>
                <w:spacing w:val="-5"/>
                <w:sz w:val="20"/>
              </w:rPr>
              <w:t xml:space="preserve"> </w:t>
            </w:r>
            <w:r>
              <w:rPr>
                <w:sz w:val="20"/>
              </w:rPr>
              <w:t>literacy).</w:t>
            </w:r>
          </w:p>
        </w:tc>
        <w:tc>
          <w:tcPr>
            <w:tcW w:w="2822" w:type="dxa"/>
          </w:tcPr>
          <w:p w14:paraId="358D7C35" w14:textId="77777777" w:rsidR="00003E69" w:rsidRDefault="00003E69">
            <w:pPr>
              <w:pStyle w:val="TableParagraph"/>
              <w:spacing w:before="6"/>
              <w:rPr>
                <w:b/>
                <w:sz w:val="19"/>
              </w:rPr>
            </w:pPr>
          </w:p>
          <w:p w14:paraId="0FE2D320" w14:textId="77777777" w:rsidR="00003E69" w:rsidRDefault="00452176">
            <w:pPr>
              <w:pStyle w:val="TableParagraph"/>
              <w:numPr>
                <w:ilvl w:val="0"/>
                <w:numId w:val="87"/>
              </w:numPr>
              <w:tabs>
                <w:tab w:val="left" w:pos="236"/>
              </w:tabs>
              <w:ind w:right="123" w:firstLine="0"/>
              <w:rPr>
                <w:sz w:val="20"/>
              </w:rPr>
            </w:pPr>
            <w:r>
              <w:rPr>
                <w:sz w:val="20"/>
              </w:rPr>
              <w:t xml:space="preserve">Librarian sometimes collaborates with teachers in designing, planning, </w:t>
            </w:r>
            <w:r>
              <w:rPr>
                <w:spacing w:val="-2"/>
                <w:sz w:val="20"/>
              </w:rPr>
              <w:t xml:space="preserve">and </w:t>
            </w:r>
            <w:r>
              <w:rPr>
                <w:sz w:val="20"/>
              </w:rPr>
              <w:t xml:space="preserve">implementing meaningful learning activities that integrate the </w:t>
            </w:r>
            <w:r>
              <w:rPr>
                <w:spacing w:val="-3"/>
                <w:sz w:val="20"/>
              </w:rPr>
              <w:t xml:space="preserve">use </w:t>
            </w:r>
            <w:r>
              <w:rPr>
                <w:sz w:val="20"/>
              </w:rPr>
              <w:t>of resources and development of research skills and various literacies, (e.g., information, media, and digital</w:t>
            </w:r>
            <w:r>
              <w:rPr>
                <w:spacing w:val="-5"/>
                <w:sz w:val="20"/>
              </w:rPr>
              <w:t xml:space="preserve"> </w:t>
            </w:r>
            <w:r>
              <w:rPr>
                <w:sz w:val="20"/>
              </w:rPr>
              <w:t>literacy).</w:t>
            </w:r>
          </w:p>
        </w:tc>
        <w:tc>
          <w:tcPr>
            <w:tcW w:w="2813" w:type="dxa"/>
          </w:tcPr>
          <w:p w14:paraId="0BCA2C40" w14:textId="77777777" w:rsidR="00003E69" w:rsidRDefault="00003E69">
            <w:pPr>
              <w:pStyle w:val="TableParagraph"/>
              <w:spacing w:before="6"/>
              <w:rPr>
                <w:b/>
                <w:sz w:val="19"/>
              </w:rPr>
            </w:pPr>
          </w:p>
          <w:p w14:paraId="66103A83" w14:textId="77777777" w:rsidR="00003E69" w:rsidRDefault="00452176">
            <w:pPr>
              <w:pStyle w:val="TableParagraph"/>
              <w:numPr>
                <w:ilvl w:val="0"/>
                <w:numId w:val="86"/>
              </w:numPr>
              <w:tabs>
                <w:tab w:val="left" w:pos="231"/>
              </w:tabs>
              <w:ind w:right="104" w:firstLine="0"/>
              <w:rPr>
                <w:sz w:val="20"/>
              </w:rPr>
            </w:pPr>
            <w:r>
              <w:rPr>
                <w:sz w:val="20"/>
              </w:rPr>
              <w:t>Librarian rarely</w:t>
            </w:r>
            <w:r>
              <w:rPr>
                <w:spacing w:val="-10"/>
                <w:sz w:val="20"/>
              </w:rPr>
              <w:t xml:space="preserve"> </w:t>
            </w:r>
            <w:r>
              <w:rPr>
                <w:sz w:val="20"/>
              </w:rPr>
              <w:t xml:space="preserve">collaborates with teachers in designing, planning, and implementing meaningful learning activities that integrate the </w:t>
            </w:r>
            <w:r>
              <w:rPr>
                <w:spacing w:val="-3"/>
                <w:sz w:val="20"/>
              </w:rPr>
              <w:t xml:space="preserve">use </w:t>
            </w:r>
            <w:r>
              <w:rPr>
                <w:sz w:val="20"/>
              </w:rPr>
              <w:t>of resources and development of research skills and various literacies, (e.g., information, media, and digital</w:t>
            </w:r>
            <w:r>
              <w:rPr>
                <w:spacing w:val="-5"/>
                <w:sz w:val="20"/>
              </w:rPr>
              <w:t xml:space="preserve"> </w:t>
            </w:r>
            <w:r>
              <w:rPr>
                <w:sz w:val="20"/>
              </w:rPr>
              <w:t>literacy).</w:t>
            </w:r>
          </w:p>
        </w:tc>
        <w:tc>
          <w:tcPr>
            <w:tcW w:w="3226" w:type="dxa"/>
          </w:tcPr>
          <w:p w14:paraId="17A19453" w14:textId="77777777" w:rsidR="00003E69" w:rsidRDefault="00452176">
            <w:pPr>
              <w:pStyle w:val="TableParagraph"/>
              <w:spacing w:before="177" w:line="228" w:lineRule="exact"/>
              <w:ind w:left="100"/>
              <w:rPr>
                <w:sz w:val="20"/>
              </w:rPr>
            </w:pPr>
            <w:r>
              <w:rPr>
                <w:rFonts w:ascii="Wingdings" w:hAnsi="Wingdings"/>
                <w:sz w:val="16"/>
              </w:rPr>
              <w:t></w:t>
            </w:r>
            <w:r>
              <w:rPr>
                <w:sz w:val="20"/>
              </w:rPr>
              <w:t>Collaboration with teachers</w:t>
            </w:r>
          </w:p>
          <w:p w14:paraId="2CC3FABC" w14:textId="77777777" w:rsidR="00003E69" w:rsidRDefault="00452176">
            <w:pPr>
              <w:pStyle w:val="TableParagraph"/>
              <w:spacing w:line="228" w:lineRule="exact"/>
              <w:ind w:left="100"/>
              <w:rPr>
                <w:sz w:val="20"/>
              </w:rPr>
            </w:pPr>
            <w:r>
              <w:rPr>
                <w:rFonts w:ascii="Wingdings" w:hAnsi="Wingdings"/>
                <w:color w:val="FF0000"/>
                <w:sz w:val="18"/>
              </w:rPr>
              <w:t></w:t>
            </w:r>
            <w:r>
              <w:rPr>
                <w:b/>
                <w:color w:val="FF0000"/>
                <w:sz w:val="20"/>
              </w:rPr>
              <w:t xml:space="preserve">Handbook </w:t>
            </w:r>
            <w:r>
              <w:rPr>
                <w:color w:val="FF0000"/>
                <w:sz w:val="20"/>
              </w:rPr>
              <w:t>p. 29+</w:t>
            </w:r>
          </w:p>
          <w:p w14:paraId="7576DC2E" w14:textId="77777777" w:rsidR="00003E69" w:rsidRDefault="00452176">
            <w:pPr>
              <w:pStyle w:val="TableParagraph"/>
              <w:ind w:left="100"/>
              <w:rPr>
                <w:sz w:val="20"/>
              </w:rPr>
            </w:pPr>
            <w:r>
              <w:rPr>
                <w:rFonts w:ascii="Wingdings" w:hAnsi="Wingdings"/>
                <w:color w:val="FF0000"/>
                <w:sz w:val="20"/>
              </w:rPr>
              <w:t></w:t>
            </w:r>
            <w:r>
              <w:rPr>
                <w:b/>
                <w:color w:val="FF0000"/>
                <w:sz w:val="20"/>
              </w:rPr>
              <w:t xml:space="preserve">Guidelines </w:t>
            </w:r>
            <w:r>
              <w:rPr>
                <w:color w:val="FF0000"/>
                <w:sz w:val="20"/>
              </w:rPr>
              <w:t>p. 14-16</w:t>
            </w:r>
          </w:p>
          <w:p w14:paraId="6BE9C167" w14:textId="77777777" w:rsidR="00003E69" w:rsidRDefault="00452176">
            <w:pPr>
              <w:pStyle w:val="TableParagraph"/>
              <w:spacing w:line="242" w:lineRule="auto"/>
              <w:ind w:left="100" w:right="594"/>
              <w:rPr>
                <w:sz w:val="20"/>
              </w:rPr>
            </w:pPr>
            <w:r>
              <w:rPr>
                <w:rFonts w:ascii="Wingdings" w:hAnsi="Wingdings"/>
                <w:color w:val="FF0000"/>
                <w:sz w:val="20"/>
              </w:rPr>
              <w:t></w:t>
            </w:r>
            <w:r>
              <w:rPr>
                <w:b/>
                <w:color w:val="FF0000"/>
                <w:sz w:val="20"/>
              </w:rPr>
              <w:t xml:space="preserve">Guidelines </w:t>
            </w:r>
            <w:r>
              <w:rPr>
                <w:color w:val="FF0000"/>
                <w:sz w:val="20"/>
              </w:rPr>
              <w:t xml:space="preserve">&gt; </w:t>
            </w:r>
            <w:r>
              <w:rPr>
                <w:b/>
                <w:color w:val="FF0000"/>
                <w:sz w:val="20"/>
              </w:rPr>
              <w:t xml:space="preserve">PreK-12 Information Literacy Skills </w:t>
            </w:r>
            <w:r>
              <w:rPr>
                <w:color w:val="FF0000"/>
                <w:sz w:val="20"/>
              </w:rPr>
              <w:t>pp. 80 – 124</w:t>
            </w:r>
          </w:p>
          <w:p w14:paraId="01AD6D74" w14:textId="77777777" w:rsidR="00003E69" w:rsidRDefault="00452176">
            <w:pPr>
              <w:pStyle w:val="TableParagraph"/>
              <w:spacing w:line="223" w:lineRule="exact"/>
              <w:ind w:left="100"/>
              <w:rPr>
                <w:b/>
                <w:sz w:val="20"/>
              </w:rPr>
            </w:pPr>
            <w:r>
              <w:rPr>
                <w:rFonts w:ascii="Wingdings" w:hAnsi="Wingdings"/>
                <w:color w:val="FF0000"/>
                <w:sz w:val="20"/>
              </w:rPr>
              <w:t></w:t>
            </w:r>
            <w:r>
              <w:rPr>
                <w:b/>
                <w:color w:val="FF0000"/>
                <w:sz w:val="20"/>
              </w:rPr>
              <w:t>Common Core Standards</w:t>
            </w:r>
          </w:p>
          <w:p w14:paraId="754CB74E" w14:textId="77777777" w:rsidR="00003E69" w:rsidRDefault="00594543">
            <w:pPr>
              <w:pStyle w:val="TableParagraph"/>
              <w:spacing w:before="9"/>
              <w:ind w:left="100" w:right="303"/>
              <w:rPr>
                <w:sz w:val="16"/>
              </w:rPr>
            </w:pPr>
            <w:hyperlink r:id="rId411">
              <w:r w:rsidR="00452176">
                <w:rPr>
                  <w:color w:val="FF0000"/>
                  <w:w w:val="95"/>
                  <w:sz w:val="16"/>
                  <w:u w:val="single" w:color="FF0000"/>
                </w:rPr>
                <w:t>http://www.corestandards.org/ELA-</w:t>
              </w:r>
            </w:hyperlink>
            <w:r w:rsidR="00452176">
              <w:rPr>
                <w:color w:val="FF0000"/>
                <w:w w:val="95"/>
                <w:sz w:val="16"/>
              </w:rPr>
              <w:t xml:space="preserve"> </w:t>
            </w:r>
            <w:hyperlink r:id="rId412">
              <w:r w:rsidR="00452176">
                <w:rPr>
                  <w:color w:val="FF0000"/>
                  <w:sz w:val="16"/>
                  <w:u w:val="single" w:color="FF0000"/>
                </w:rPr>
                <w:t>Literacy</w:t>
              </w:r>
            </w:hyperlink>
          </w:p>
          <w:p w14:paraId="1B212613" w14:textId="77777777" w:rsidR="00003E69" w:rsidRDefault="00452176">
            <w:pPr>
              <w:pStyle w:val="TableParagraph"/>
              <w:ind w:left="100" w:right="85"/>
              <w:rPr>
                <w:sz w:val="16"/>
              </w:rPr>
            </w:pPr>
            <w:r>
              <w:rPr>
                <w:b/>
                <w:color w:val="FF0000"/>
                <w:sz w:val="16"/>
              </w:rPr>
              <w:t xml:space="preserve">Note that librarians can play a vital role in supporting the CC Standards, </w:t>
            </w:r>
            <w:r>
              <w:rPr>
                <w:color w:val="FF0000"/>
                <w:sz w:val="16"/>
              </w:rPr>
              <w:t xml:space="preserve">especially in </w:t>
            </w:r>
            <w:hyperlink r:id="rId413">
              <w:proofErr w:type="spellStart"/>
              <w:r>
                <w:rPr>
                  <w:color w:val="FF0000"/>
                  <w:sz w:val="16"/>
                  <w:u w:val="single" w:color="FF0000"/>
                </w:rPr>
                <w:t>Reading</w:t>
              </w:r>
              <w:proofErr w:type="gramStart"/>
              <w:r>
                <w:rPr>
                  <w:color w:val="FF0000"/>
                  <w:sz w:val="16"/>
                  <w:u w:val="single" w:color="FF0000"/>
                </w:rPr>
                <w:t>:Literature</w:t>
              </w:r>
              <w:proofErr w:type="spellEnd"/>
              <w:proofErr w:type="gramEnd"/>
              <w:r>
                <w:rPr>
                  <w:color w:val="FF0000"/>
                  <w:sz w:val="16"/>
                  <w:u w:val="single" w:color="FF0000"/>
                </w:rPr>
                <w:t>, Reading:</w:t>
              </w:r>
            </w:hyperlink>
            <w:r>
              <w:rPr>
                <w:color w:val="FF0000"/>
                <w:sz w:val="16"/>
              </w:rPr>
              <w:t xml:space="preserve"> </w:t>
            </w:r>
            <w:hyperlink r:id="rId414">
              <w:r>
                <w:rPr>
                  <w:color w:val="FF0000"/>
                  <w:sz w:val="16"/>
                  <w:u w:val="single" w:color="FF0000"/>
                </w:rPr>
                <w:t>Informational Text</w:t>
              </w:r>
              <w:r>
                <w:rPr>
                  <w:color w:val="FF0000"/>
                  <w:sz w:val="16"/>
                </w:rPr>
                <w:t xml:space="preserve">, </w:t>
              </w:r>
            </w:hyperlink>
            <w:r>
              <w:rPr>
                <w:color w:val="FF0000"/>
                <w:sz w:val="16"/>
              </w:rPr>
              <w:t xml:space="preserve">and </w:t>
            </w:r>
            <w:hyperlink r:id="rId415">
              <w:r>
                <w:rPr>
                  <w:color w:val="FF0000"/>
                  <w:sz w:val="16"/>
                  <w:u w:val="single" w:color="FF0000"/>
                </w:rPr>
                <w:t>Writing-Research</w:t>
              </w:r>
            </w:hyperlink>
            <w:r>
              <w:rPr>
                <w:color w:val="FF0000"/>
                <w:sz w:val="16"/>
              </w:rPr>
              <w:t xml:space="preserve"> </w:t>
            </w:r>
            <w:hyperlink r:id="rId416">
              <w:r>
                <w:rPr>
                  <w:color w:val="FF0000"/>
                  <w:sz w:val="16"/>
                  <w:u w:val="single" w:color="FF0000"/>
                </w:rPr>
                <w:t>to Build and Present Knowledge.</w:t>
              </w:r>
            </w:hyperlink>
          </w:p>
          <w:p w14:paraId="61BE5F52" w14:textId="77777777" w:rsidR="00003E69" w:rsidRDefault="00452176">
            <w:pPr>
              <w:pStyle w:val="TableParagraph"/>
              <w:spacing w:before="1" w:line="220" w:lineRule="exact"/>
              <w:ind w:left="100"/>
              <w:rPr>
                <w:b/>
                <w:sz w:val="20"/>
              </w:rPr>
            </w:pPr>
            <w:r>
              <w:rPr>
                <w:rFonts w:ascii="Wingdings" w:hAnsi="Wingdings"/>
                <w:color w:val="FF0000"/>
                <w:sz w:val="18"/>
              </w:rPr>
              <w:t></w:t>
            </w:r>
            <w:hyperlink r:id="rId417">
              <w:r>
                <w:rPr>
                  <w:b/>
                  <w:color w:val="FF0000"/>
                  <w:sz w:val="20"/>
                  <w:u w:val="single" w:color="FF0000"/>
                </w:rPr>
                <w:t>AASL Learning Standards</w:t>
              </w:r>
            </w:hyperlink>
          </w:p>
          <w:p w14:paraId="5F5BC45F" w14:textId="77777777" w:rsidR="00003E69" w:rsidRDefault="00452176">
            <w:pPr>
              <w:pStyle w:val="TableParagraph"/>
              <w:spacing w:line="244" w:lineRule="auto"/>
              <w:ind w:left="100" w:right="333"/>
              <w:rPr>
                <w:sz w:val="16"/>
              </w:rPr>
            </w:pPr>
            <w:r>
              <w:rPr>
                <w:rFonts w:ascii="Wingdings" w:hAnsi="Wingdings"/>
                <w:color w:val="FF0000"/>
                <w:sz w:val="18"/>
              </w:rPr>
              <w:t></w:t>
            </w:r>
            <w:r>
              <w:rPr>
                <w:b/>
                <w:color w:val="FF0000"/>
                <w:sz w:val="20"/>
              </w:rPr>
              <w:t xml:space="preserve">Literacy in the Digital Age </w:t>
            </w:r>
            <w:hyperlink r:id="rId418">
              <w:r>
                <w:rPr>
                  <w:color w:val="FF0000"/>
                  <w:w w:val="95"/>
                  <w:sz w:val="16"/>
                  <w:u w:val="single" w:color="FF0000"/>
                </w:rPr>
                <w:t>http://www.schrockguide.net/literacy-in-</w:t>
              </w:r>
            </w:hyperlink>
            <w:r>
              <w:rPr>
                <w:color w:val="FF0000"/>
                <w:w w:val="95"/>
                <w:sz w:val="16"/>
              </w:rPr>
              <w:t xml:space="preserve"> </w:t>
            </w:r>
            <w:hyperlink r:id="rId419">
              <w:r>
                <w:rPr>
                  <w:color w:val="FF0000"/>
                  <w:sz w:val="16"/>
                  <w:u w:val="single" w:color="FF0000"/>
                </w:rPr>
                <w:t>the-digital-age.htm</w:t>
              </w:r>
              <w:r>
                <w:rPr>
                  <w:color w:val="FF0000"/>
                  <w:sz w:val="16"/>
                </w:rPr>
                <w:t>l</w:t>
              </w:r>
            </w:hyperlink>
          </w:p>
          <w:p w14:paraId="5E896CD1" w14:textId="77777777" w:rsidR="00003E69" w:rsidRDefault="00452176">
            <w:pPr>
              <w:pStyle w:val="TableParagraph"/>
              <w:numPr>
                <w:ilvl w:val="0"/>
                <w:numId w:val="85"/>
              </w:numPr>
              <w:tabs>
                <w:tab w:val="left" w:pos="231"/>
              </w:tabs>
              <w:spacing w:line="221" w:lineRule="exact"/>
              <w:rPr>
                <w:sz w:val="20"/>
              </w:rPr>
            </w:pPr>
            <w:r>
              <w:rPr>
                <w:sz w:val="20"/>
              </w:rPr>
              <w:t>Collaborative planning</w:t>
            </w:r>
            <w:r>
              <w:rPr>
                <w:spacing w:val="-6"/>
                <w:sz w:val="20"/>
              </w:rPr>
              <w:t xml:space="preserve"> </w:t>
            </w:r>
            <w:r>
              <w:rPr>
                <w:sz w:val="20"/>
              </w:rPr>
              <w:t>forms</w:t>
            </w:r>
          </w:p>
          <w:p w14:paraId="592074E0" w14:textId="77777777" w:rsidR="00003E69" w:rsidRDefault="00452176">
            <w:pPr>
              <w:pStyle w:val="TableParagraph"/>
              <w:spacing w:line="225" w:lineRule="exact"/>
              <w:ind w:left="100"/>
              <w:rPr>
                <w:sz w:val="20"/>
              </w:rPr>
            </w:pPr>
            <w:r>
              <w:rPr>
                <w:rFonts w:ascii="Wingdings" w:hAnsi="Wingdings"/>
                <w:color w:val="FF0000"/>
                <w:sz w:val="18"/>
              </w:rPr>
              <w:t></w:t>
            </w:r>
            <w:r>
              <w:rPr>
                <w:b/>
                <w:color w:val="FF0000"/>
                <w:sz w:val="20"/>
              </w:rPr>
              <w:t xml:space="preserve">Handbook </w:t>
            </w:r>
            <w:r>
              <w:rPr>
                <w:color w:val="FF0000"/>
                <w:sz w:val="20"/>
              </w:rPr>
              <w:t>p. 88, 89</w:t>
            </w:r>
          </w:p>
          <w:p w14:paraId="4D30A53E" w14:textId="77777777" w:rsidR="00003E69" w:rsidRDefault="00452176">
            <w:pPr>
              <w:pStyle w:val="TableParagraph"/>
              <w:numPr>
                <w:ilvl w:val="0"/>
                <w:numId w:val="85"/>
              </w:numPr>
              <w:tabs>
                <w:tab w:val="left" w:pos="231"/>
              </w:tabs>
              <w:spacing w:before="5" w:line="228" w:lineRule="exact"/>
              <w:rPr>
                <w:sz w:val="20"/>
              </w:rPr>
            </w:pPr>
            <w:r>
              <w:rPr>
                <w:sz w:val="20"/>
              </w:rPr>
              <w:t>Librarian’s lesson</w:t>
            </w:r>
            <w:r>
              <w:rPr>
                <w:spacing w:val="-8"/>
                <w:sz w:val="20"/>
              </w:rPr>
              <w:t xml:space="preserve"> </w:t>
            </w:r>
            <w:r>
              <w:rPr>
                <w:sz w:val="20"/>
              </w:rPr>
              <w:t>plans</w:t>
            </w:r>
          </w:p>
          <w:p w14:paraId="5E401CA1" w14:textId="77777777" w:rsidR="00003E69" w:rsidRDefault="00452176">
            <w:pPr>
              <w:pStyle w:val="TableParagraph"/>
              <w:spacing w:line="218" w:lineRule="exact"/>
              <w:ind w:left="100"/>
              <w:rPr>
                <w:sz w:val="20"/>
              </w:rPr>
            </w:pPr>
            <w:r>
              <w:rPr>
                <w:rFonts w:ascii="Wingdings" w:hAnsi="Wingdings"/>
                <w:color w:val="FF0000"/>
                <w:sz w:val="18"/>
              </w:rPr>
              <w:t></w:t>
            </w:r>
            <w:r>
              <w:rPr>
                <w:b/>
                <w:color w:val="FF0000"/>
                <w:sz w:val="20"/>
              </w:rPr>
              <w:t xml:space="preserve">Handbook </w:t>
            </w:r>
            <w:r>
              <w:rPr>
                <w:color w:val="FF0000"/>
                <w:sz w:val="20"/>
              </w:rPr>
              <w:t>pp. 84, 88, 89</w:t>
            </w:r>
          </w:p>
        </w:tc>
      </w:tr>
    </w:tbl>
    <w:p w14:paraId="2FFC1B4A" w14:textId="77777777" w:rsidR="00003E69" w:rsidRDefault="00594543">
      <w:pPr>
        <w:rPr>
          <w:sz w:val="2"/>
          <w:szCs w:val="2"/>
        </w:rPr>
      </w:pPr>
      <w:r>
        <w:pict w14:anchorId="548AAF1D">
          <v:line id="_x0000_s2096" style="position:absolute;z-index:-251445248;mso-position-horizontal-relative:page;mso-position-vertical-relative:page" from="75.35pt,410.75pt" to="78.2pt,410.75pt" strokeweight=".72pt">
            <w10:wrap anchorx="page" anchory="page"/>
          </v:line>
        </w:pict>
      </w:r>
    </w:p>
    <w:p w14:paraId="75AFB215" w14:textId="77777777" w:rsidR="00003E69" w:rsidRDefault="00003E69">
      <w:pPr>
        <w:rPr>
          <w:sz w:val="2"/>
          <w:szCs w:val="2"/>
        </w:rPr>
        <w:sectPr w:rsidR="00003E69">
          <w:pgSz w:w="15840" w:h="12240" w:orient="landscape"/>
          <w:pgMar w:top="720" w:right="600" w:bottom="1140" w:left="500" w:header="0" w:footer="957" w:gutter="0"/>
          <w:cols w:space="720"/>
        </w:sect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7"/>
        <w:gridCol w:w="2822"/>
        <w:gridCol w:w="2822"/>
        <w:gridCol w:w="2814"/>
        <w:gridCol w:w="3226"/>
      </w:tblGrid>
      <w:tr w:rsidR="00003E69" w14:paraId="2BE69A59" w14:textId="77777777">
        <w:trPr>
          <w:trHeight w:val="2520"/>
        </w:trPr>
        <w:tc>
          <w:tcPr>
            <w:tcW w:w="2827" w:type="dxa"/>
            <w:tcBorders>
              <w:top w:val="nil"/>
            </w:tcBorders>
          </w:tcPr>
          <w:p w14:paraId="704FC56A" w14:textId="77777777" w:rsidR="00003E69" w:rsidRDefault="00003E69">
            <w:pPr>
              <w:pStyle w:val="TableParagraph"/>
              <w:rPr>
                <w:rFonts w:ascii="Times New Roman"/>
                <w:sz w:val="20"/>
              </w:rPr>
            </w:pPr>
          </w:p>
        </w:tc>
        <w:tc>
          <w:tcPr>
            <w:tcW w:w="2822" w:type="dxa"/>
            <w:tcBorders>
              <w:top w:val="nil"/>
            </w:tcBorders>
          </w:tcPr>
          <w:p w14:paraId="3F556207" w14:textId="77777777" w:rsidR="00003E69" w:rsidRDefault="00003E69">
            <w:pPr>
              <w:pStyle w:val="TableParagraph"/>
              <w:rPr>
                <w:rFonts w:ascii="Times New Roman"/>
                <w:sz w:val="20"/>
              </w:rPr>
            </w:pPr>
          </w:p>
        </w:tc>
        <w:tc>
          <w:tcPr>
            <w:tcW w:w="2822" w:type="dxa"/>
            <w:tcBorders>
              <w:top w:val="nil"/>
            </w:tcBorders>
          </w:tcPr>
          <w:p w14:paraId="499E7D62" w14:textId="77777777" w:rsidR="00003E69" w:rsidRDefault="00003E69">
            <w:pPr>
              <w:pStyle w:val="TableParagraph"/>
              <w:rPr>
                <w:rFonts w:ascii="Times New Roman"/>
                <w:sz w:val="20"/>
              </w:rPr>
            </w:pPr>
          </w:p>
        </w:tc>
        <w:tc>
          <w:tcPr>
            <w:tcW w:w="2813" w:type="dxa"/>
            <w:tcBorders>
              <w:top w:val="nil"/>
            </w:tcBorders>
          </w:tcPr>
          <w:p w14:paraId="603D0672" w14:textId="77777777" w:rsidR="00003E69" w:rsidRDefault="00003E69">
            <w:pPr>
              <w:pStyle w:val="TableParagraph"/>
              <w:rPr>
                <w:rFonts w:ascii="Times New Roman"/>
                <w:sz w:val="20"/>
              </w:rPr>
            </w:pPr>
          </w:p>
        </w:tc>
        <w:tc>
          <w:tcPr>
            <w:tcW w:w="3226" w:type="dxa"/>
            <w:tcBorders>
              <w:top w:val="nil"/>
            </w:tcBorders>
          </w:tcPr>
          <w:p w14:paraId="202D2832" w14:textId="77777777" w:rsidR="00003E69" w:rsidRDefault="00003E69">
            <w:pPr>
              <w:pStyle w:val="TableParagraph"/>
              <w:spacing w:before="1"/>
              <w:rPr>
                <w:b/>
                <w:sz w:val="19"/>
              </w:rPr>
            </w:pPr>
          </w:p>
          <w:p w14:paraId="7F6BC566" w14:textId="77777777" w:rsidR="00003E69" w:rsidRDefault="00452176">
            <w:pPr>
              <w:pStyle w:val="TableParagraph"/>
              <w:numPr>
                <w:ilvl w:val="0"/>
                <w:numId w:val="84"/>
              </w:numPr>
              <w:tabs>
                <w:tab w:val="left" w:pos="231"/>
              </w:tabs>
              <w:spacing w:before="1"/>
              <w:ind w:right="281" w:firstLine="0"/>
              <w:rPr>
                <w:sz w:val="20"/>
              </w:rPr>
            </w:pPr>
            <w:r>
              <w:rPr>
                <w:sz w:val="20"/>
              </w:rPr>
              <w:t xml:space="preserve">Bibliographies </w:t>
            </w:r>
            <w:r>
              <w:rPr>
                <w:spacing w:val="-4"/>
                <w:sz w:val="20"/>
              </w:rPr>
              <w:t xml:space="preserve">of </w:t>
            </w:r>
            <w:r>
              <w:rPr>
                <w:sz w:val="20"/>
              </w:rPr>
              <w:t>resources for learning</w:t>
            </w:r>
            <w:r>
              <w:rPr>
                <w:spacing w:val="-2"/>
                <w:sz w:val="20"/>
              </w:rPr>
              <w:t xml:space="preserve"> </w:t>
            </w:r>
            <w:r>
              <w:rPr>
                <w:sz w:val="20"/>
              </w:rPr>
              <w:t>activities</w:t>
            </w:r>
          </w:p>
          <w:p w14:paraId="6480E5F2" w14:textId="77777777" w:rsidR="00003E69" w:rsidRDefault="00452176">
            <w:pPr>
              <w:pStyle w:val="TableParagraph"/>
              <w:numPr>
                <w:ilvl w:val="0"/>
                <w:numId w:val="84"/>
              </w:numPr>
              <w:tabs>
                <w:tab w:val="left" w:pos="231"/>
              </w:tabs>
              <w:ind w:right="438" w:firstLine="0"/>
              <w:rPr>
                <w:sz w:val="20"/>
              </w:rPr>
            </w:pPr>
            <w:r>
              <w:rPr>
                <w:sz w:val="20"/>
              </w:rPr>
              <w:t xml:space="preserve">Research model </w:t>
            </w:r>
            <w:r>
              <w:rPr>
                <w:spacing w:val="-3"/>
                <w:sz w:val="20"/>
              </w:rPr>
              <w:t xml:space="preserve">used </w:t>
            </w:r>
            <w:r>
              <w:rPr>
                <w:sz w:val="20"/>
              </w:rPr>
              <w:t>(e.g., Louisiana Information Literacy Model,</w:t>
            </w:r>
            <w:r>
              <w:rPr>
                <w:spacing w:val="-1"/>
                <w:sz w:val="20"/>
              </w:rPr>
              <w:t xml:space="preserve"> </w:t>
            </w:r>
            <w:r>
              <w:rPr>
                <w:sz w:val="20"/>
              </w:rPr>
              <w:t>Big6)</w:t>
            </w:r>
          </w:p>
          <w:p w14:paraId="4002538C" w14:textId="77777777" w:rsidR="00003E69" w:rsidRDefault="00452176">
            <w:pPr>
              <w:pStyle w:val="TableParagraph"/>
              <w:spacing w:line="221" w:lineRule="exact"/>
              <w:ind w:left="100"/>
              <w:rPr>
                <w:sz w:val="20"/>
              </w:rPr>
            </w:pPr>
            <w:r>
              <w:rPr>
                <w:rFonts w:ascii="Wingdings" w:hAnsi="Wingdings"/>
                <w:color w:val="FF0000"/>
                <w:sz w:val="18"/>
              </w:rPr>
              <w:t></w:t>
            </w:r>
            <w:r>
              <w:rPr>
                <w:b/>
                <w:color w:val="FF0000"/>
                <w:sz w:val="20"/>
              </w:rPr>
              <w:t xml:space="preserve">Handbook </w:t>
            </w:r>
            <w:r>
              <w:rPr>
                <w:color w:val="FF0000"/>
                <w:sz w:val="20"/>
              </w:rPr>
              <w:t>pp. 34-37, 70-76</w:t>
            </w:r>
          </w:p>
          <w:p w14:paraId="344C0B82" w14:textId="77777777" w:rsidR="00003E69" w:rsidRDefault="00452176">
            <w:pPr>
              <w:pStyle w:val="TableParagraph"/>
              <w:spacing w:before="1"/>
              <w:ind w:left="100"/>
              <w:rPr>
                <w:sz w:val="20"/>
              </w:rPr>
            </w:pPr>
            <w:r>
              <w:rPr>
                <w:rFonts w:ascii="Wingdings" w:hAnsi="Wingdings"/>
                <w:color w:val="FF0000"/>
                <w:sz w:val="18"/>
              </w:rPr>
              <w:t></w:t>
            </w:r>
            <w:r>
              <w:rPr>
                <w:b/>
                <w:color w:val="FF0000"/>
                <w:sz w:val="20"/>
              </w:rPr>
              <w:t xml:space="preserve">The Big6 </w:t>
            </w:r>
            <w:hyperlink r:id="rId420">
              <w:r>
                <w:rPr>
                  <w:color w:val="FF0000"/>
                  <w:sz w:val="20"/>
                  <w:u w:val="single" w:color="FF0000"/>
                </w:rPr>
                <w:t>http://big6.com/</w:t>
              </w:r>
            </w:hyperlink>
          </w:p>
          <w:p w14:paraId="64625869" w14:textId="77777777" w:rsidR="00003E69" w:rsidRDefault="00452176">
            <w:pPr>
              <w:pStyle w:val="TableParagraph"/>
              <w:numPr>
                <w:ilvl w:val="0"/>
                <w:numId w:val="84"/>
              </w:numPr>
              <w:tabs>
                <w:tab w:val="left" w:pos="231"/>
              </w:tabs>
              <w:spacing w:before="5" w:line="230" w:lineRule="atLeast"/>
              <w:ind w:right="210" w:firstLine="0"/>
              <w:rPr>
                <w:sz w:val="20"/>
              </w:rPr>
            </w:pPr>
            <w:r>
              <w:rPr>
                <w:sz w:val="20"/>
              </w:rPr>
              <w:t xml:space="preserve">Demonstration and modeling </w:t>
            </w:r>
            <w:r>
              <w:rPr>
                <w:spacing w:val="-4"/>
                <w:sz w:val="20"/>
              </w:rPr>
              <w:t xml:space="preserve">of </w:t>
            </w:r>
            <w:r>
              <w:rPr>
                <w:sz w:val="20"/>
              </w:rPr>
              <w:t>available free and subscription- based</w:t>
            </w:r>
            <w:r>
              <w:rPr>
                <w:spacing w:val="-8"/>
                <w:sz w:val="20"/>
              </w:rPr>
              <w:t xml:space="preserve"> </w:t>
            </w:r>
            <w:r>
              <w:rPr>
                <w:sz w:val="20"/>
              </w:rPr>
              <w:t>databases</w:t>
            </w:r>
          </w:p>
        </w:tc>
      </w:tr>
      <w:tr w:rsidR="00003E69" w14:paraId="477E92FA" w14:textId="77777777">
        <w:trPr>
          <w:trHeight w:val="360"/>
        </w:trPr>
        <w:tc>
          <w:tcPr>
            <w:tcW w:w="11285" w:type="dxa"/>
            <w:gridSpan w:val="4"/>
            <w:vMerge w:val="restart"/>
            <w:shd w:val="clear" w:color="auto" w:fill="F7F3A7"/>
          </w:tcPr>
          <w:p w14:paraId="48BC18E1" w14:textId="77777777" w:rsidR="00003E69" w:rsidRDefault="00452176">
            <w:pPr>
              <w:pStyle w:val="TableParagraph"/>
              <w:spacing w:line="215" w:lineRule="exact"/>
              <w:ind w:left="105"/>
              <w:rPr>
                <w:sz w:val="20"/>
              </w:rPr>
            </w:pPr>
            <w:r>
              <w:rPr>
                <w:b/>
                <w:sz w:val="20"/>
              </w:rPr>
              <w:t>1. Observation evidence, notes, comments</w:t>
            </w:r>
            <w:r>
              <w:rPr>
                <w:sz w:val="20"/>
              </w:rPr>
              <w:t>:</w:t>
            </w:r>
          </w:p>
        </w:tc>
        <w:tc>
          <w:tcPr>
            <w:tcW w:w="3226" w:type="dxa"/>
            <w:shd w:val="clear" w:color="auto" w:fill="953735"/>
          </w:tcPr>
          <w:p w14:paraId="731353B1" w14:textId="77777777" w:rsidR="00003E69" w:rsidRDefault="00452176">
            <w:pPr>
              <w:pStyle w:val="TableParagraph"/>
              <w:spacing w:line="215" w:lineRule="exact"/>
              <w:ind w:left="100"/>
              <w:rPr>
                <w:b/>
                <w:sz w:val="20"/>
              </w:rPr>
            </w:pPr>
            <w:r>
              <w:rPr>
                <w:b/>
                <w:color w:val="FFFFFF"/>
                <w:sz w:val="20"/>
              </w:rPr>
              <w:t>1. Performance Level</w:t>
            </w:r>
          </w:p>
        </w:tc>
      </w:tr>
      <w:tr w:rsidR="00003E69" w14:paraId="1F45E93C" w14:textId="77777777">
        <w:trPr>
          <w:trHeight w:val="940"/>
        </w:trPr>
        <w:tc>
          <w:tcPr>
            <w:tcW w:w="11285" w:type="dxa"/>
            <w:gridSpan w:val="4"/>
            <w:vMerge/>
            <w:tcBorders>
              <w:top w:val="nil"/>
            </w:tcBorders>
            <w:shd w:val="clear" w:color="auto" w:fill="F7F3A7"/>
          </w:tcPr>
          <w:p w14:paraId="5DD96D64" w14:textId="77777777" w:rsidR="00003E69" w:rsidRDefault="00003E69">
            <w:pPr>
              <w:rPr>
                <w:sz w:val="2"/>
                <w:szCs w:val="2"/>
              </w:rPr>
            </w:pPr>
          </w:p>
        </w:tc>
        <w:tc>
          <w:tcPr>
            <w:tcW w:w="3226" w:type="dxa"/>
            <w:shd w:val="clear" w:color="auto" w:fill="F7F3A7"/>
          </w:tcPr>
          <w:p w14:paraId="794676BB" w14:textId="77777777" w:rsidR="00003E69" w:rsidRDefault="00003E69">
            <w:pPr>
              <w:pStyle w:val="TableParagraph"/>
              <w:rPr>
                <w:rFonts w:ascii="Times New Roman"/>
                <w:sz w:val="20"/>
              </w:rPr>
            </w:pPr>
          </w:p>
        </w:tc>
      </w:tr>
    </w:tbl>
    <w:p w14:paraId="58115BAB" w14:textId="77777777" w:rsidR="00003E69" w:rsidRDefault="00003E69">
      <w:pPr>
        <w:pStyle w:val="BodyText"/>
        <w:rPr>
          <w:rFonts w:ascii="Arial"/>
          <w:b/>
          <w:sz w:val="20"/>
        </w:rPr>
      </w:pPr>
    </w:p>
    <w:p w14:paraId="2CF683CB" w14:textId="77777777" w:rsidR="00003E69" w:rsidRDefault="00003E69">
      <w:pPr>
        <w:pStyle w:val="BodyText"/>
        <w:rPr>
          <w:rFonts w:ascii="Arial"/>
          <w:b/>
          <w:sz w:val="20"/>
        </w:rPr>
      </w:pPr>
    </w:p>
    <w:p w14:paraId="082ABFF7" w14:textId="77777777" w:rsidR="00003E69" w:rsidRDefault="00003E69">
      <w:pPr>
        <w:pStyle w:val="BodyText"/>
        <w:rPr>
          <w:rFonts w:ascii="Arial"/>
          <w:b/>
          <w:sz w:val="20"/>
        </w:rPr>
      </w:pPr>
    </w:p>
    <w:p w14:paraId="6B132990" w14:textId="77777777" w:rsidR="00003E69" w:rsidRDefault="00452176">
      <w:pPr>
        <w:pStyle w:val="ListParagraph"/>
        <w:numPr>
          <w:ilvl w:val="0"/>
          <w:numId w:val="100"/>
        </w:numPr>
        <w:tabs>
          <w:tab w:val="left" w:pos="609"/>
        </w:tabs>
        <w:spacing w:before="266"/>
        <w:ind w:left="608" w:hanging="388"/>
        <w:rPr>
          <w:rFonts w:ascii="Arial"/>
          <w:b/>
          <w:sz w:val="28"/>
        </w:rPr>
      </w:pPr>
      <w:r>
        <w:rPr>
          <w:rFonts w:ascii="Arial"/>
          <w:b/>
          <w:color w:val="953735"/>
          <w:sz w:val="28"/>
        </w:rPr>
        <w:t xml:space="preserve">LIBRARY ENVIRONMENT </w:t>
      </w:r>
      <w:proofErr w:type="gramStart"/>
      <w:r>
        <w:rPr>
          <w:rFonts w:ascii="Arial"/>
          <w:b/>
          <w:color w:val="953735"/>
          <w:sz w:val="28"/>
        </w:rPr>
        <w:t>COMPETENCY</w:t>
      </w:r>
      <w:r>
        <w:rPr>
          <w:rFonts w:ascii="Arial"/>
          <w:b/>
          <w:color w:val="953735"/>
          <w:spacing w:val="-18"/>
          <w:sz w:val="28"/>
        </w:rPr>
        <w:t xml:space="preserve"> </w:t>
      </w:r>
      <w:r>
        <w:rPr>
          <w:rFonts w:ascii="Arial"/>
          <w:b/>
          <w:color w:val="953735"/>
          <w:sz w:val="28"/>
        </w:rPr>
        <w:t>:</w:t>
      </w:r>
      <w:proofErr w:type="gramEnd"/>
    </w:p>
    <w:p w14:paraId="592E7A6A" w14:textId="77777777" w:rsidR="00003E69" w:rsidRDefault="00452176">
      <w:pPr>
        <w:spacing w:before="108"/>
        <w:ind w:left="220"/>
        <w:rPr>
          <w:rFonts w:ascii="Arial"/>
          <w:b/>
          <w:sz w:val="24"/>
        </w:rPr>
      </w:pPr>
      <w:r>
        <w:rPr>
          <w:rFonts w:ascii="Arial"/>
          <w:b/>
          <w:color w:val="953735"/>
          <w:sz w:val="24"/>
        </w:rPr>
        <w:t>Creating an Inviting Learning Environment</w:t>
      </w:r>
      <w:r>
        <w:rPr>
          <w:rFonts w:ascii="Arial"/>
          <w:b/>
          <w:sz w:val="24"/>
        </w:rPr>
        <w:t xml:space="preserve">, </w:t>
      </w:r>
      <w:r>
        <w:rPr>
          <w:rFonts w:ascii="Arial"/>
          <w:b/>
          <w:color w:val="953735"/>
          <w:sz w:val="24"/>
        </w:rPr>
        <w:t>Managing Library Procedures, Organizing Physical Space</w:t>
      </w:r>
    </w:p>
    <w:p w14:paraId="671B0D25" w14:textId="77777777" w:rsidR="00003E69" w:rsidRDefault="00003E69">
      <w:pPr>
        <w:pStyle w:val="BodyText"/>
        <w:spacing w:before="1"/>
        <w:rPr>
          <w:rFonts w:ascii="Arial"/>
          <w:b/>
          <w:sz w:val="10"/>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7"/>
        <w:gridCol w:w="2822"/>
        <w:gridCol w:w="2822"/>
        <w:gridCol w:w="2813"/>
        <w:gridCol w:w="3226"/>
      </w:tblGrid>
      <w:tr w:rsidR="00003E69" w14:paraId="6810BC77" w14:textId="77777777">
        <w:trPr>
          <w:trHeight w:val="520"/>
        </w:trPr>
        <w:tc>
          <w:tcPr>
            <w:tcW w:w="2827" w:type="dxa"/>
            <w:shd w:val="clear" w:color="auto" w:fill="953735"/>
          </w:tcPr>
          <w:p w14:paraId="13D44013" w14:textId="77777777" w:rsidR="00003E69" w:rsidRDefault="00452176">
            <w:pPr>
              <w:pStyle w:val="TableParagraph"/>
              <w:spacing w:line="220" w:lineRule="exact"/>
              <w:ind w:left="657"/>
              <w:rPr>
                <w:b/>
                <w:sz w:val="20"/>
              </w:rPr>
            </w:pPr>
            <w:r>
              <w:rPr>
                <w:b/>
                <w:color w:val="FFFFFF"/>
                <w:sz w:val="20"/>
              </w:rPr>
              <w:t>Highly Effective</w:t>
            </w:r>
          </w:p>
        </w:tc>
        <w:tc>
          <w:tcPr>
            <w:tcW w:w="2822" w:type="dxa"/>
            <w:shd w:val="clear" w:color="auto" w:fill="953735"/>
          </w:tcPr>
          <w:p w14:paraId="50AAE780" w14:textId="77777777" w:rsidR="00003E69" w:rsidRDefault="00452176">
            <w:pPr>
              <w:pStyle w:val="TableParagraph"/>
              <w:spacing w:line="220" w:lineRule="exact"/>
              <w:ind w:left="470"/>
              <w:rPr>
                <w:b/>
                <w:sz w:val="20"/>
              </w:rPr>
            </w:pPr>
            <w:r>
              <w:rPr>
                <w:b/>
                <w:color w:val="FFFFFF"/>
                <w:sz w:val="20"/>
              </w:rPr>
              <w:t>Effective: Proficient</w:t>
            </w:r>
          </w:p>
        </w:tc>
        <w:tc>
          <w:tcPr>
            <w:tcW w:w="2822" w:type="dxa"/>
            <w:shd w:val="clear" w:color="auto" w:fill="953735"/>
          </w:tcPr>
          <w:p w14:paraId="47800818" w14:textId="77777777" w:rsidR="00003E69" w:rsidRDefault="00452176">
            <w:pPr>
              <w:pStyle w:val="TableParagraph"/>
              <w:spacing w:line="220" w:lineRule="exact"/>
              <w:ind w:left="470"/>
              <w:rPr>
                <w:b/>
                <w:sz w:val="20"/>
              </w:rPr>
            </w:pPr>
            <w:r>
              <w:rPr>
                <w:b/>
                <w:color w:val="FFFFFF"/>
                <w:sz w:val="20"/>
              </w:rPr>
              <w:t>Effective: Emerging</w:t>
            </w:r>
          </w:p>
        </w:tc>
        <w:tc>
          <w:tcPr>
            <w:tcW w:w="2813" w:type="dxa"/>
            <w:shd w:val="clear" w:color="auto" w:fill="953735"/>
          </w:tcPr>
          <w:p w14:paraId="15C35E75" w14:textId="77777777" w:rsidR="00003E69" w:rsidRDefault="00452176">
            <w:pPr>
              <w:pStyle w:val="TableParagraph"/>
              <w:spacing w:line="220" w:lineRule="exact"/>
              <w:ind w:left="902"/>
              <w:rPr>
                <w:b/>
                <w:sz w:val="20"/>
              </w:rPr>
            </w:pPr>
            <w:r>
              <w:rPr>
                <w:b/>
                <w:color w:val="FFFFFF"/>
                <w:sz w:val="20"/>
              </w:rPr>
              <w:t>Ineffective</w:t>
            </w:r>
          </w:p>
        </w:tc>
        <w:tc>
          <w:tcPr>
            <w:tcW w:w="3226" w:type="dxa"/>
            <w:shd w:val="clear" w:color="auto" w:fill="953735"/>
          </w:tcPr>
          <w:p w14:paraId="030B6AE6" w14:textId="77777777" w:rsidR="00003E69" w:rsidRDefault="00452176">
            <w:pPr>
              <w:pStyle w:val="TableParagraph"/>
              <w:spacing w:line="220" w:lineRule="exact"/>
              <w:ind w:left="191"/>
              <w:rPr>
                <w:b/>
                <w:sz w:val="20"/>
              </w:rPr>
            </w:pPr>
            <w:r>
              <w:rPr>
                <w:b/>
                <w:color w:val="FFFFFF"/>
                <w:sz w:val="20"/>
              </w:rPr>
              <w:t>Specific Evidence or Artifacts</w:t>
            </w:r>
          </w:p>
        </w:tc>
      </w:tr>
      <w:tr w:rsidR="00003E69" w14:paraId="454AAA27" w14:textId="77777777">
        <w:trPr>
          <w:trHeight w:val="1820"/>
        </w:trPr>
        <w:tc>
          <w:tcPr>
            <w:tcW w:w="2827" w:type="dxa"/>
            <w:tcBorders>
              <w:bottom w:val="nil"/>
            </w:tcBorders>
          </w:tcPr>
          <w:p w14:paraId="651B02F0" w14:textId="77777777" w:rsidR="00003E69" w:rsidRDefault="00003E69">
            <w:pPr>
              <w:pStyle w:val="TableParagraph"/>
              <w:spacing w:before="6"/>
              <w:rPr>
                <w:b/>
                <w:sz w:val="19"/>
              </w:rPr>
            </w:pPr>
          </w:p>
          <w:p w14:paraId="584C9CA2" w14:textId="77777777" w:rsidR="00003E69" w:rsidRDefault="00452176">
            <w:pPr>
              <w:pStyle w:val="TableParagraph"/>
              <w:numPr>
                <w:ilvl w:val="0"/>
                <w:numId w:val="83"/>
              </w:numPr>
              <w:tabs>
                <w:tab w:val="left" w:pos="236"/>
              </w:tabs>
              <w:ind w:right="158" w:firstLine="0"/>
              <w:rPr>
                <w:sz w:val="20"/>
              </w:rPr>
            </w:pPr>
            <w:r>
              <w:rPr>
                <w:sz w:val="20"/>
              </w:rPr>
              <w:t>Librarian consistently maintains an inviting, flexible and attractive environment with expectations that students are curious, on task, and</w:t>
            </w:r>
            <w:r>
              <w:rPr>
                <w:spacing w:val="-2"/>
                <w:sz w:val="20"/>
              </w:rPr>
              <w:t xml:space="preserve"> </w:t>
            </w:r>
            <w:r>
              <w:rPr>
                <w:sz w:val="20"/>
              </w:rPr>
              <w:t>respectful.</w:t>
            </w:r>
          </w:p>
        </w:tc>
        <w:tc>
          <w:tcPr>
            <w:tcW w:w="2822" w:type="dxa"/>
            <w:tcBorders>
              <w:bottom w:val="nil"/>
            </w:tcBorders>
          </w:tcPr>
          <w:p w14:paraId="0E21DED4" w14:textId="77777777" w:rsidR="00003E69" w:rsidRDefault="00452176">
            <w:pPr>
              <w:pStyle w:val="TableParagraph"/>
              <w:numPr>
                <w:ilvl w:val="0"/>
                <w:numId w:val="82"/>
              </w:numPr>
              <w:tabs>
                <w:tab w:val="left" w:pos="221"/>
              </w:tabs>
              <w:spacing w:before="182"/>
              <w:ind w:right="110" w:firstLine="0"/>
              <w:rPr>
                <w:sz w:val="20"/>
              </w:rPr>
            </w:pPr>
            <w:r>
              <w:rPr>
                <w:sz w:val="20"/>
              </w:rPr>
              <w:t xml:space="preserve">Librarian often, but </w:t>
            </w:r>
            <w:r>
              <w:rPr>
                <w:spacing w:val="-2"/>
                <w:sz w:val="20"/>
              </w:rPr>
              <w:t xml:space="preserve">not </w:t>
            </w:r>
            <w:r>
              <w:rPr>
                <w:sz w:val="20"/>
              </w:rPr>
              <w:t xml:space="preserve">always, maintains an inviting, flexible and attractive environment with expectations that students are curious, on task, </w:t>
            </w:r>
            <w:r>
              <w:rPr>
                <w:spacing w:val="-2"/>
                <w:sz w:val="20"/>
              </w:rPr>
              <w:t xml:space="preserve">and </w:t>
            </w:r>
            <w:r>
              <w:rPr>
                <w:sz w:val="20"/>
              </w:rPr>
              <w:t>respectful.</w:t>
            </w:r>
          </w:p>
        </w:tc>
        <w:tc>
          <w:tcPr>
            <w:tcW w:w="2822" w:type="dxa"/>
            <w:tcBorders>
              <w:bottom w:val="nil"/>
            </w:tcBorders>
          </w:tcPr>
          <w:p w14:paraId="446E14AD" w14:textId="77777777" w:rsidR="00003E69" w:rsidRDefault="00003E69">
            <w:pPr>
              <w:pStyle w:val="TableParagraph"/>
              <w:spacing w:before="6"/>
              <w:rPr>
                <w:b/>
                <w:sz w:val="19"/>
              </w:rPr>
            </w:pPr>
          </w:p>
          <w:p w14:paraId="4E1C0A63" w14:textId="77777777" w:rsidR="00003E69" w:rsidRDefault="00452176">
            <w:pPr>
              <w:pStyle w:val="TableParagraph"/>
              <w:numPr>
                <w:ilvl w:val="0"/>
                <w:numId w:val="81"/>
              </w:numPr>
              <w:tabs>
                <w:tab w:val="left" w:pos="236"/>
              </w:tabs>
              <w:ind w:right="153" w:firstLine="0"/>
              <w:rPr>
                <w:sz w:val="20"/>
              </w:rPr>
            </w:pPr>
            <w:r>
              <w:rPr>
                <w:sz w:val="20"/>
              </w:rPr>
              <w:t>Librarian sometimes maintains an inviting, flexible and attractive environment with expectations that students are curious, on task, and</w:t>
            </w:r>
            <w:r>
              <w:rPr>
                <w:spacing w:val="-2"/>
                <w:sz w:val="20"/>
              </w:rPr>
              <w:t xml:space="preserve"> </w:t>
            </w:r>
            <w:r>
              <w:rPr>
                <w:sz w:val="20"/>
              </w:rPr>
              <w:t>respectful.</w:t>
            </w:r>
          </w:p>
        </w:tc>
        <w:tc>
          <w:tcPr>
            <w:tcW w:w="2813" w:type="dxa"/>
            <w:tcBorders>
              <w:bottom w:val="nil"/>
            </w:tcBorders>
          </w:tcPr>
          <w:p w14:paraId="24C75421" w14:textId="77777777" w:rsidR="00003E69" w:rsidRDefault="00003E69">
            <w:pPr>
              <w:pStyle w:val="TableParagraph"/>
              <w:spacing w:before="6"/>
              <w:rPr>
                <w:b/>
                <w:sz w:val="19"/>
              </w:rPr>
            </w:pPr>
          </w:p>
          <w:p w14:paraId="0DF33981" w14:textId="77777777" w:rsidR="00003E69" w:rsidRDefault="00452176">
            <w:pPr>
              <w:pStyle w:val="TableParagraph"/>
              <w:numPr>
                <w:ilvl w:val="0"/>
                <w:numId w:val="80"/>
              </w:numPr>
              <w:tabs>
                <w:tab w:val="left" w:pos="231"/>
              </w:tabs>
              <w:ind w:right="317" w:firstLine="0"/>
              <w:rPr>
                <w:sz w:val="20"/>
              </w:rPr>
            </w:pPr>
            <w:r>
              <w:rPr>
                <w:sz w:val="20"/>
              </w:rPr>
              <w:t xml:space="preserve">Librarian rarely maintains an inviting, flexible </w:t>
            </w:r>
            <w:r>
              <w:rPr>
                <w:spacing w:val="-2"/>
                <w:sz w:val="20"/>
              </w:rPr>
              <w:t xml:space="preserve">and </w:t>
            </w:r>
            <w:r>
              <w:rPr>
                <w:sz w:val="20"/>
              </w:rPr>
              <w:t xml:space="preserve">attractive environment with expectations that students are curious, on task, </w:t>
            </w:r>
            <w:r>
              <w:rPr>
                <w:spacing w:val="-2"/>
                <w:sz w:val="20"/>
              </w:rPr>
              <w:t xml:space="preserve">and </w:t>
            </w:r>
            <w:r>
              <w:rPr>
                <w:sz w:val="20"/>
              </w:rPr>
              <w:t>respectful.</w:t>
            </w:r>
          </w:p>
        </w:tc>
        <w:tc>
          <w:tcPr>
            <w:tcW w:w="3226" w:type="dxa"/>
            <w:tcBorders>
              <w:bottom w:val="nil"/>
            </w:tcBorders>
          </w:tcPr>
          <w:p w14:paraId="46F1B03A" w14:textId="77777777" w:rsidR="00003E69" w:rsidRDefault="00003E69">
            <w:pPr>
              <w:pStyle w:val="TableParagraph"/>
              <w:spacing w:before="6"/>
              <w:rPr>
                <w:b/>
                <w:sz w:val="19"/>
              </w:rPr>
            </w:pPr>
          </w:p>
          <w:p w14:paraId="41027AE9" w14:textId="77777777" w:rsidR="00003E69" w:rsidRDefault="00452176">
            <w:pPr>
              <w:pStyle w:val="TableParagraph"/>
              <w:numPr>
                <w:ilvl w:val="0"/>
                <w:numId w:val="79"/>
              </w:numPr>
              <w:tabs>
                <w:tab w:val="left" w:pos="231"/>
              </w:tabs>
              <w:ind w:right="218" w:firstLine="0"/>
              <w:rPr>
                <w:sz w:val="20"/>
              </w:rPr>
            </w:pPr>
            <w:r>
              <w:rPr>
                <w:sz w:val="20"/>
              </w:rPr>
              <w:t xml:space="preserve">Inviting environment </w:t>
            </w:r>
            <w:r>
              <w:rPr>
                <w:spacing w:val="-3"/>
                <w:sz w:val="20"/>
              </w:rPr>
              <w:t xml:space="preserve">with </w:t>
            </w:r>
            <w:r>
              <w:rPr>
                <w:sz w:val="20"/>
              </w:rPr>
              <w:t>displays and/or centers to attract students to books or</w:t>
            </w:r>
            <w:r>
              <w:rPr>
                <w:spacing w:val="-11"/>
                <w:sz w:val="20"/>
              </w:rPr>
              <w:t xml:space="preserve"> </w:t>
            </w:r>
            <w:r>
              <w:rPr>
                <w:sz w:val="20"/>
              </w:rPr>
              <w:t>activities</w:t>
            </w:r>
          </w:p>
          <w:p w14:paraId="17320E52" w14:textId="77777777" w:rsidR="00003E69" w:rsidRDefault="00452176">
            <w:pPr>
              <w:pStyle w:val="TableParagraph"/>
              <w:numPr>
                <w:ilvl w:val="0"/>
                <w:numId w:val="79"/>
              </w:numPr>
              <w:tabs>
                <w:tab w:val="left" w:pos="231"/>
              </w:tabs>
              <w:ind w:right="202" w:firstLine="0"/>
              <w:rPr>
                <w:sz w:val="20"/>
              </w:rPr>
            </w:pPr>
            <w:r>
              <w:rPr>
                <w:sz w:val="20"/>
              </w:rPr>
              <w:t xml:space="preserve">Attractive environment free </w:t>
            </w:r>
            <w:r>
              <w:rPr>
                <w:spacing w:val="-4"/>
                <w:sz w:val="20"/>
              </w:rPr>
              <w:t xml:space="preserve">of </w:t>
            </w:r>
            <w:r>
              <w:rPr>
                <w:sz w:val="20"/>
              </w:rPr>
              <w:t>clutter, dust, and dated materials (e.g., posters,</w:t>
            </w:r>
            <w:r>
              <w:rPr>
                <w:spacing w:val="-6"/>
                <w:sz w:val="20"/>
              </w:rPr>
              <w:t xml:space="preserve"> </w:t>
            </w:r>
            <w:r>
              <w:rPr>
                <w:sz w:val="20"/>
              </w:rPr>
              <w:t>displays)</w:t>
            </w:r>
          </w:p>
          <w:p w14:paraId="765C12D0" w14:textId="77777777" w:rsidR="00003E69" w:rsidRDefault="00452176">
            <w:pPr>
              <w:pStyle w:val="TableParagraph"/>
              <w:spacing w:line="210" w:lineRule="exact"/>
              <w:ind w:left="100"/>
              <w:rPr>
                <w:sz w:val="18"/>
              </w:rPr>
            </w:pPr>
            <w:r>
              <w:rPr>
                <w:rFonts w:ascii="Wingdings" w:hAnsi="Wingdings"/>
                <w:color w:val="FF0000"/>
                <w:sz w:val="18"/>
              </w:rPr>
              <w:t></w:t>
            </w:r>
            <w:r>
              <w:rPr>
                <w:b/>
                <w:color w:val="FF0000"/>
                <w:sz w:val="20"/>
              </w:rPr>
              <w:t xml:space="preserve">LMS Web </w:t>
            </w:r>
            <w:r>
              <w:rPr>
                <w:color w:val="FF0000"/>
                <w:sz w:val="18"/>
              </w:rPr>
              <w:t>&gt; Contents &gt; “Work It,</w:t>
            </w:r>
          </w:p>
        </w:tc>
      </w:tr>
      <w:tr w:rsidR="00003E69" w14:paraId="3D11B072" w14:textId="77777777">
        <w:trPr>
          <w:trHeight w:val="200"/>
        </w:trPr>
        <w:tc>
          <w:tcPr>
            <w:tcW w:w="2827" w:type="dxa"/>
            <w:tcBorders>
              <w:top w:val="nil"/>
              <w:bottom w:val="nil"/>
            </w:tcBorders>
          </w:tcPr>
          <w:p w14:paraId="5C6E65EB" w14:textId="77777777" w:rsidR="00003E69" w:rsidRDefault="00003E69">
            <w:pPr>
              <w:pStyle w:val="TableParagraph"/>
              <w:rPr>
                <w:rFonts w:ascii="Times New Roman"/>
                <w:sz w:val="14"/>
              </w:rPr>
            </w:pPr>
          </w:p>
        </w:tc>
        <w:tc>
          <w:tcPr>
            <w:tcW w:w="2822" w:type="dxa"/>
            <w:tcBorders>
              <w:top w:val="nil"/>
              <w:bottom w:val="nil"/>
            </w:tcBorders>
          </w:tcPr>
          <w:p w14:paraId="1248DAB7" w14:textId="77777777" w:rsidR="00003E69" w:rsidRDefault="00003E69">
            <w:pPr>
              <w:pStyle w:val="TableParagraph"/>
              <w:rPr>
                <w:rFonts w:ascii="Times New Roman"/>
                <w:sz w:val="14"/>
              </w:rPr>
            </w:pPr>
          </w:p>
        </w:tc>
        <w:tc>
          <w:tcPr>
            <w:tcW w:w="2822" w:type="dxa"/>
            <w:tcBorders>
              <w:top w:val="nil"/>
              <w:bottom w:val="nil"/>
            </w:tcBorders>
          </w:tcPr>
          <w:p w14:paraId="0FFB5901" w14:textId="77777777" w:rsidR="00003E69" w:rsidRDefault="00003E69">
            <w:pPr>
              <w:pStyle w:val="TableParagraph"/>
              <w:rPr>
                <w:rFonts w:ascii="Times New Roman"/>
                <w:sz w:val="14"/>
              </w:rPr>
            </w:pPr>
          </w:p>
        </w:tc>
        <w:tc>
          <w:tcPr>
            <w:tcW w:w="2813" w:type="dxa"/>
            <w:tcBorders>
              <w:top w:val="nil"/>
              <w:bottom w:val="nil"/>
            </w:tcBorders>
          </w:tcPr>
          <w:p w14:paraId="38922985" w14:textId="77777777" w:rsidR="00003E69" w:rsidRDefault="00003E69">
            <w:pPr>
              <w:pStyle w:val="TableParagraph"/>
              <w:rPr>
                <w:rFonts w:ascii="Times New Roman"/>
                <w:sz w:val="14"/>
              </w:rPr>
            </w:pPr>
          </w:p>
        </w:tc>
        <w:tc>
          <w:tcPr>
            <w:tcW w:w="3226" w:type="dxa"/>
            <w:tcBorders>
              <w:top w:val="nil"/>
              <w:bottom w:val="nil"/>
            </w:tcBorders>
          </w:tcPr>
          <w:p w14:paraId="5A4FA8F5" w14:textId="77777777" w:rsidR="00003E69" w:rsidRDefault="00452176">
            <w:pPr>
              <w:pStyle w:val="TableParagraph"/>
              <w:spacing w:line="189" w:lineRule="exact"/>
              <w:ind w:left="100"/>
              <w:rPr>
                <w:sz w:val="18"/>
              </w:rPr>
            </w:pPr>
            <w:r>
              <w:rPr>
                <w:color w:val="FF0000"/>
                <w:sz w:val="18"/>
              </w:rPr>
              <w:t>Baby!” presentation – Library</w:t>
            </w:r>
          </w:p>
        </w:tc>
      </w:tr>
      <w:tr w:rsidR="00003E69" w14:paraId="6980A5CF" w14:textId="77777777">
        <w:trPr>
          <w:trHeight w:val="200"/>
        </w:trPr>
        <w:tc>
          <w:tcPr>
            <w:tcW w:w="2827" w:type="dxa"/>
            <w:tcBorders>
              <w:top w:val="nil"/>
              <w:bottom w:val="nil"/>
            </w:tcBorders>
          </w:tcPr>
          <w:p w14:paraId="6AAADF67" w14:textId="77777777" w:rsidR="00003E69" w:rsidRDefault="00003E69">
            <w:pPr>
              <w:pStyle w:val="TableParagraph"/>
              <w:rPr>
                <w:rFonts w:ascii="Times New Roman"/>
                <w:sz w:val="14"/>
              </w:rPr>
            </w:pPr>
          </w:p>
        </w:tc>
        <w:tc>
          <w:tcPr>
            <w:tcW w:w="2822" w:type="dxa"/>
            <w:tcBorders>
              <w:top w:val="nil"/>
              <w:bottom w:val="nil"/>
            </w:tcBorders>
          </w:tcPr>
          <w:p w14:paraId="38495207" w14:textId="77777777" w:rsidR="00003E69" w:rsidRDefault="00003E69">
            <w:pPr>
              <w:pStyle w:val="TableParagraph"/>
              <w:rPr>
                <w:rFonts w:ascii="Times New Roman"/>
                <w:sz w:val="14"/>
              </w:rPr>
            </w:pPr>
          </w:p>
        </w:tc>
        <w:tc>
          <w:tcPr>
            <w:tcW w:w="2822" w:type="dxa"/>
            <w:tcBorders>
              <w:top w:val="nil"/>
              <w:bottom w:val="nil"/>
            </w:tcBorders>
          </w:tcPr>
          <w:p w14:paraId="6FDCA7B0" w14:textId="77777777" w:rsidR="00003E69" w:rsidRDefault="00003E69">
            <w:pPr>
              <w:pStyle w:val="TableParagraph"/>
              <w:rPr>
                <w:rFonts w:ascii="Times New Roman"/>
                <w:sz w:val="14"/>
              </w:rPr>
            </w:pPr>
          </w:p>
        </w:tc>
        <w:tc>
          <w:tcPr>
            <w:tcW w:w="2813" w:type="dxa"/>
            <w:tcBorders>
              <w:top w:val="nil"/>
              <w:bottom w:val="nil"/>
            </w:tcBorders>
          </w:tcPr>
          <w:p w14:paraId="7F1A0046" w14:textId="77777777" w:rsidR="00003E69" w:rsidRDefault="00003E69">
            <w:pPr>
              <w:pStyle w:val="TableParagraph"/>
              <w:rPr>
                <w:rFonts w:ascii="Times New Roman"/>
                <w:sz w:val="14"/>
              </w:rPr>
            </w:pPr>
          </w:p>
        </w:tc>
        <w:tc>
          <w:tcPr>
            <w:tcW w:w="3226" w:type="dxa"/>
            <w:tcBorders>
              <w:top w:val="nil"/>
              <w:bottom w:val="nil"/>
            </w:tcBorders>
          </w:tcPr>
          <w:p w14:paraId="238968A7" w14:textId="77777777" w:rsidR="00003E69" w:rsidRDefault="00452176">
            <w:pPr>
              <w:pStyle w:val="TableParagraph"/>
              <w:spacing w:line="187" w:lineRule="exact"/>
              <w:ind w:left="100"/>
              <w:rPr>
                <w:sz w:val="18"/>
              </w:rPr>
            </w:pPr>
            <w:proofErr w:type="gramStart"/>
            <w:r>
              <w:rPr>
                <w:color w:val="FF0000"/>
                <w:sz w:val="18"/>
              </w:rPr>
              <w:t>promotion</w:t>
            </w:r>
            <w:proofErr w:type="gramEnd"/>
            <w:r>
              <w:rPr>
                <w:color w:val="FF0000"/>
                <w:sz w:val="18"/>
              </w:rPr>
              <w:t>, merchandising tips</w:t>
            </w:r>
          </w:p>
        </w:tc>
      </w:tr>
      <w:tr w:rsidR="00003E69" w14:paraId="56EEF740" w14:textId="77777777">
        <w:trPr>
          <w:trHeight w:val="220"/>
        </w:trPr>
        <w:tc>
          <w:tcPr>
            <w:tcW w:w="2827" w:type="dxa"/>
            <w:tcBorders>
              <w:top w:val="nil"/>
              <w:bottom w:val="nil"/>
            </w:tcBorders>
          </w:tcPr>
          <w:p w14:paraId="0765D98F" w14:textId="77777777" w:rsidR="00003E69" w:rsidRDefault="00003E69">
            <w:pPr>
              <w:pStyle w:val="TableParagraph"/>
              <w:rPr>
                <w:rFonts w:ascii="Times New Roman"/>
                <w:sz w:val="16"/>
              </w:rPr>
            </w:pPr>
          </w:p>
        </w:tc>
        <w:tc>
          <w:tcPr>
            <w:tcW w:w="2822" w:type="dxa"/>
            <w:tcBorders>
              <w:top w:val="nil"/>
              <w:bottom w:val="nil"/>
            </w:tcBorders>
          </w:tcPr>
          <w:p w14:paraId="6957F0E1" w14:textId="77777777" w:rsidR="00003E69" w:rsidRDefault="00003E69">
            <w:pPr>
              <w:pStyle w:val="TableParagraph"/>
              <w:rPr>
                <w:rFonts w:ascii="Times New Roman"/>
                <w:sz w:val="16"/>
              </w:rPr>
            </w:pPr>
          </w:p>
        </w:tc>
        <w:tc>
          <w:tcPr>
            <w:tcW w:w="2822" w:type="dxa"/>
            <w:tcBorders>
              <w:top w:val="nil"/>
              <w:bottom w:val="nil"/>
            </w:tcBorders>
          </w:tcPr>
          <w:p w14:paraId="6DC0CED6" w14:textId="77777777" w:rsidR="00003E69" w:rsidRDefault="00003E69">
            <w:pPr>
              <w:pStyle w:val="TableParagraph"/>
              <w:rPr>
                <w:rFonts w:ascii="Times New Roman"/>
                <w:sz w:val="16"/>
              </w:rPr>
            </w:pPr>
          </w:p>
        </w:tc>
        <w:tc>
          <w:tcPr>
            <w:tcW w:w="2813" w:type="dxa"/>
            <w:tcBorders>
              <w:top w:val="nil"/>
              <w:bottom w:val="nil"/>
            </w:tcBorders>
          </w:tcPr>
          <w:p w14:paraId="18CBE58D" w14:textId="77777777" w:rsidR="00003E69" w:rsidRDefault="00003E69">
            <w:pPr>
              <w:pStyle w:val="TableParagraph"/>
              <w:rPr>
                <w:rFonts w:ascii="Times New Roman"/>
                <w:sz w:val="16"/>
              </w:rPr>
            </w:pPr>
          </w:p>
        </w:tc>
        <w:tc>
          <w:tcPr>
            <w:tcW w:w="3226" w:type="dxa"/>
            <w:tcBorders>
              <w:top w:val="nil"/>
              <w:bottom w:val="nil"/>
            </w:tcBorders>
          </w:tcPr>
          <w:p w14:paraId="613204CC" w14:textId="77777777" w:rsidR="00003E69" w:rsidRDefault="00452176">
            <w:pPr>
              <w:pStyle w:val="TableParagraph"/>
              <w:numPr>
                <w:ilvl w:val="0"/>
                <w:numId w:val="78"/>
              </w:numPr>
              <w:tabs>
                <w:tab w:val="left" w:pos="231"/>
              </w:tabs>
              <w:spacing w:line="210" w:lineRule="exact"/>
              <w:rPr>
                <w:sz w:val="20"/>
              </w:rPr>
            </w:pPr>
            <w:r>
              <w:rPr>
                <w:sz w:val="20"/>
              </w:rPr>
              <w:t>Flexible spaces for</w:t>
            </w:r>
            <w:r>
              <w:rPr>
                <w:spacing w:val="-12"/>
                <w:sz w:val="20"/>
              </w:rPr>
              <w:t xml:space="preserve"> </w:t>
            </w:r>
            <w:r>
              <w:rPr>
                <w:sz w:val="20"/>
              </w:rPr>
              <w:t>program</w:t>
            </w:r>
          </w:p>
        </w:tc>
      </w:tr>
      <w:tr w:rsidR="00003E69" w14:paraId="4290C704" w14:textId="77777777">
        <w:trPr>
          <w:trHeight w:val="220"/>
        </w:trPr>
        <w:tc>
          <w:tcPr>
            <w:tcW w:w="2827" w:type="dxa"/>
            <w:tcBorders>
              <w:top w:val="nil"/>
              <w:bottom w:val="nil"/>
            </w:tcBorders>
          </w:tcPr>
          <w:p w14:paraId="289036BB" w14:textId="77777777" w:rsidR="00003E69" w:rsidRDefault="00003E69">
            <w:pPr>
              <w:pStyle w:val="TableParagraph"/>
              <w:rPr>
                <w:rFonts w:ascii="Times New Roman"/>
                <w:sz w:val="16"/>
              </w:rPr>
            </w:pPr>
          </w:p>
        </w:tc>
        <w:tc>
          <w:tcPr>
            <w:tcW w:w="2822" w:type="dxa"/>
            <w:tcBorders>
              <w:top w:val="nil"/>
              <w:bottom w:val="nil"/>
            </w:tcBorders>
          </w:tcPr>
          <w:p w14:paraId="3F906DAA" w14:textId="77777777" w:rsidR="00003E69" w:rsidRDefault="00003E69">
            <w:pPr>
              <w:pStyle w:val="TableParagraph"/>
              <w:rPr>
                <w:rFonts w:ascii="Times New Roman"/>
                <w:sz w:val="16"/>
              </w:rPr>
            </w:pPr>
          </w:p>
        </w:tc>
        <w:tc>
          <w:tcPr>
            <w:tcW w:w="2822" w:type="dxa"/>
            <w:tcBorders>
              <w:top w:val="nil"/>
              <w:bottom w:val="nil"/>
            </w:tcBorders>
          </w:tcPr>
          <w:p w14:paraId="22CBE269" w14:textId="77777777" w:rsidR="00003E69" w:rsidRDefault="00003E69">
            <w:pPr>
              <w:pStyle w:val="TableParagraph"/>
              <w:rPr>
                <w:rFonts w:ascii="Times New Roman"/>
                <w:sz w:val="16"/>
              </w:rPr>
            </w:pPr>
          </w:p>
        </w:tc>
        <w:tc>
          <w:tcPr>
            <w:tcW w:w="2813" w:type="dxa"/>
            <w:tcBorders>
              <w:top w:val="nil"/>
              <w:bottom w:val="nil"/>
            </w:tcBorders>
          </w:tcPr>
          <w:p w14:paraId="02B98CD9" w14:textId="77777777" w:rsidR="00003E69" w:rsidRDefault="00003E69">
            <w:pPr>
              <w:pStyle w:val="TableParagraph"/>
              <w:rPr>
                <w:rFonts w:ascii="Times New Roman"/>
                <w:sz w:val="16"/>
              </w:rPr>
            </w:pPr>
          </w:p>
        </w:tc>
        <w:tc>
          <w:tcPr>
            <w:tcW w:w="3226" w:type="dxa"/>
            <w:tcBorders>
              <w:top w:val="nil"/>
              <w:bottom w:val="nil"/>
            </w:tcBorders>
          </w:tcPr>
          <w:p w14:paraId="235D04E0" w14:textId="77777777" w:rsidR="00003E69" w:rsidRDefault="00452176">
            <w:pPr>
              <w:pStyle w:val="TableParagraph"/>
              <w:spacing w:line="210" w:lineRule="exact"/>
              <w:ind w:left="100"/>
              <w:rPr>
                <w:sz w:val="20"/>
              </w:rPr>
            </w:pPr>
            <w:proofErr w:type="gramStart"/>
            <w:r>
              <w:rPr>
                <w:sz w:val="20"/>
              </w:rPr>
              <w:t>needs</w:t>
            </w:r>
            <w:proofErr w:type="gramEnd"/>
          </w:p>
        </w:tc>
      </w:tr>
      <w:tr w:rsidR="00003E69" w14:paraId="345F2EE0" w14:textId="77777777">
        <w:trPr>
          <w:trHeight w:val="220"/>
        </w:trPr>
        <w:tc>
          <w:tcPr>
            <w:tcW w:w="2827" w:type="dxa"/>
            <w:tcBorders>
              <w:top w:val="nil"/>
              <w:bottom w:val="nil"/>
            </w:tcBorders>
          </w:tcPr>
          <w:p w14:paraId="472FB36D" w14:textId="77777777" w:rsidR="00003E69" w:rsidRDefault="00003E69">
            <w:pPr>
              <w:pStyle w:val="TableParagraph"/>
              <w:rPr>
                <w:rFonts w:ascii="Times New Roman"/>
                <w:sz w:val="16"/>
              </w:rPr>
            </w:pPr>
          </w:p>
        </w:tc>
        <w:tc>
          <w:tcPr>
            <w:tcW w:w="2822" w:type="dxa"/>
            <w:tcBorders>
              <w:top w:val="nil"/>
              <w:bottom w:val="nil"/>
            </w:tcBorders>
          </w:tcPr>
          <w:p w14:paraId="0C0347AC" w14:textId="77777777" w:rsidR="00003E69" w:rsidRDefault="00003E69">
            <w:pPr>
              <w:pStyle w:val="TableParagraph"/>
              <w:rPr>
                <w:rFonts w:ascii="Times New Roman"/>
                <w:sz w:val="16"/>
              </w:rPr>
            </w:pPr>
          </w:p>
        </w:tc>
        <w:tc>
          <w:tcPr>
            <w:tcW w:w="2822" w:type="dxa"/>
            <w:tcBorders>
              <w:top w:val="nil"/>
              <w:bottom w:val="nil"/>
            </w:tcBorders>
          </w:tcPr>
          <w:p w14:paraId="74E15A9D" w14:textId="77777777" w:rsidR="00003E69" w:rsidRDefault="00003E69">
            <w:pPr>
              <w:pStyle w:val="TableParagraph"/>
              <w:rPr>
                <w:rFonts w:ascii="Times New Roman"/>
                <w:sz w:val="16"/>
              </w:rPr>
            </w:pPr>
          </w:p>
        </w:tc>
        <w:tc>
          <w:tcPr>
            <w:tcW w:w="2813" w:type="dxa"/>
            <w:tcBorders>
              <w:top w:val="nil"/>
              <w:bottom w:val="nil"/>
            </w:tcBorders>
          </w:tcPr>
          <w:p w14:paraId="045E1DAB" w14:textId="77777777" w:rsidR="00003E69" w:rsidRDefault="00003E69">
            <w:pPr>
              <w:pStyle w:val="TableParagraph"/>
              <w:rPr>
                <w:rFonts w:ascii="Times New Roman"/>
                <w:sz w:val="16"/>
              </w:rPr>
            </w:pPr>
          </w:p>
        </w:tc>
        <w:tc>
          <w:tcPr>
            <w:tcW w:w="3226" w:type="dxa"/>
            <w:tcBorders>
              <w:top w:val="nil"/>
              <w:bottom w:val="nil"/>
            </w:tcBorders>
          </w:tcPr>
          <w:p w14:paraId="29A4DA80" w14:textId="77777777" w:rsidR="00003E69" w:rsidRDefault="00452176">
            <w:pPr>
              <w:pStyle w:val="TableParagraph"/>
              <w:numPr>
                <w:ilvl w:val="0"/>
                <w:numId w:val="77"/>
              </w:numPr>
              <w:tabs>
                <w:tab w:val="left" w:pos="231"/>
              </w:tabs>
              <w:spacing w:line="210" w:lineRule="exact"/>
              <w:rPr>
                <w:sz w:val="20"/>
              </w:rPr>
            </w:pPr>
            <w:r>
              <w:rPr>
                <w:sz w:val="20"/>
              </w:rPr>
              <w:t>Library Behavior</w:t>
            </w:r>
            <w:r>
              <w:rPr>
                <w:spacing w:val="-14"/>
                <w:sz w:val="20"/>
              </w:rPr>
              <w:t xml:space="preserve"> </w:t>
            </w:r>
            <w:r>
              <w:rPr>
                <w:sz w:val="20"/>
              </w:rPr>
              <w:t>Management</w:t>
            </w:r>
          </w:p>
        </w:tc>
      </w:tr>
      <w:tr w:rsidR="00003E69" w14:paraId="3C5852DA" w14:textId="77777777">
        <w:trPr>
          <w:trHeight w:val="680"/>
        </w:trPr>
        <w:tc>
          <w:tcPr>
            <w:tcW w:w="2827" w:type="dxa"/>
            <w:tcBorders>
              <w:top w:val="nil"/>
            </w:tcBorders>
          </w:tcPr>
          <w:p w14:paraId="42962110" w14:textId="77777777" w:rsidR="00003E69" w:rsidRDefault="00003E69">
            <w:pPr>
              <w:pStyle w:val="TableParagraph"/>
              <w:rPr>
                <w:rFonts w:ascii="Times New Roman"/>
                <w:sz w:val="20"/>
              </w:rPr>
            </w:pPr>
          </w:p>
        </w:tc>
        <w:tc>
          <w:tcPr>
            <w:tcW w:w="2822" w:type="dxa"/>
            <w:tcBorders>
              <w:top w:val="nil"/>
            </w:tcBorders>
          </w:tcPr>
          <w:p w14:paraId="147F4CEA" w14:textId="77777777" w:rsidR="00003E69" w:rsidRDefault="00003E69">
            <w:pPr>
              <w:pStyle w:val="TableParagraph"/>
              <w:rPr>
                <w:rFonts w:ascii="Times New Roman"/>
                <w:sz w:val="20"/>
              </w:rPr>
            </w:pPr>
          </w:p>
        </w:tc>
        <w:tc>
          <w:tcPr>
            <w:tcW w:w="2822" w:type="dxa"/>
            <w:tcBorders>
              <w:top w:val="nil"/>
            </w:tcBorders>
          </w:tcPr>
          <w:p w14:paraId="72B66846" w14:textId="77777777" w:rsidR="00003E69" w:rsidRDefault="00003E69">
            <w:pPr>
              <w:pStyle w:val="TableParagraph"/>
              <w:rPr>
                <w:rFonts w:ascii="Times New Roman"/>
                <w:sz w:val="20"/>
              </w:rPr>
            </w:pPr>
          </w:p>
        </w:tc>
        <w:tc>
          <w:tcPr>
            <w:tcW w:w="2813" w:type="dxa"/>
            <w:tcBorders>
              <w:top w:val="nil"/>
            </w:tcBorders>
          </w:tcPr>
          <w:p w14:paraId="5ACB3944" w14:textId="77777777" w:rsidR="00003E69" w:rsidRDefault="00003E69">
            <w:pPr>
              <w:pStyle w:val="TableParagraph"/>
              <w:rPr>
                <w:rFonts w:ascii="Times New Roman"/>
                <w:sz w:val="20"/>
              </w:rPr>
            </w:pPr>
          </w:p>
        </w:tc>
        <w:tc>
          <w:tcPr>
            <w:tcW w:w="3226" w:type="dxa"/>
            <w:tcBorders>
              <w:top w:val="nil"/>
            </w:tcBorders>
          </w:tcPr>
          <w:p w14:paraId="4160DF03" w14:textId="77777777" w:rsidR="00003E69" w:rsidRDefault="00452176">
            <w:pPr>
              <w:pStyle w:val="TableParagraph"/>
              <w:spacing w:line="227" w:lineRule="exact"/>
              <w:ind w:left="100"/>
              <w:rPr>
                <w:sz w:val="20"/>
              </w:rPr>
            </w:pPr>
            <w:proofErr w:type="gramStart"/>
            <w:r>
              <w:rPr>
                <w:sz w:val="20"/>
              </w:rPr>
              <w:t>plan</w:t>
            </w:r>
            <w:proofErr w:type="gramEnd"/>
          </w:p>
        </w:tc>
      </w:tr>
    </w:tbl>
    <w:p w14:paraId="236F4A17" w14:textId="77777777" w:rsidR="00003E69" w:rsidRDefault="00003E69">
      <w:pPr>
        <w:spacing w:line="227" w:lineRule="exact"/>
        <w:rPr>
          <w:sz w:val="20"/>
        </w:rPr>
        <w:sectPr w:rsidR="00003E69">
          <w:pgSz w:w="15840" w:h="12240" w:orient="landscape"/>
          <w:pgMar w:top="720" w:right="600" w:bottom="1140" w:left="500" w:header="0" w:footer="957" w:gutter="0"/>
          <w:cols w:space="720"/>
        </w:sect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27"/>
        <w:gridCol w:w="2822"/>
        <w:gridCol w:w="2822"/>
        <w:gridCol w:w="2814"/>
        <w:gridCol w:w="3226"/>
      </w:tblGrid>
      <w:tr w:rsidR="00003E69" w14:paraId="431CE8CC" w14:textId="77777777">
        <w:trPr>
          <w:trHeight w:val="4040"/>
        </w:trPr>
        <w:tc>
          <w:tcPr>
            <w:tcW w:w="2827" w:type="dxa"/>
          </w:tcPr>
          <w:p w14:paraId="7F7A2679" w14:textId="77777777" w:rsidR="00003E69" w:rsidRDefault="00452176">
            <w:pPr>
              <w:pStyle w:val="TableParagraph"/>
              <w:numPr>
                <w:ilvl w:val="0"/>
                <w:numId w:val="76"/>
              </w:numPr>
              <w:tabs>
                <w:tab w:val="left" w:pos="236"/>
              </w:tabs>
              <w:spacing w:before="177"/>
              <w:ind w:right="116" w:firstLine="0"/>
              <w:rPr>
                <w:sz w:val="20"/>
              </w:rPr>
            </w:pPr>
            <w:r>
              <w:rPr>
                <w:sz w:val="20"/>
              </w:rPr>
              <w:lastRenderedPageBreak/>
              <w:t xml:space="preserve">Library guidelines </w:t>
            </w:r>
            <w:r>
              <w:rPr>
                <w:spacing w:val="-2"/>
                <w:sz w:val="20"/>
              </w:rPr>
              <w:t xml:space="preserve">and </w:t>
            </w:r>
            <w:r>
              <w:rPr>
                <w:sz w:val="20"/>
              </w:rPr>
              <w:t xml:space="preserve">procedures have been established in the areas </w:t>
            </w:r>
            <w:r>
              <w:rPr>
                <w:spacing w:val="-4"/>
                <w:sz w:val="20"/>
              </w:rPr>
              <w:t xml:space="preserve">of </w:t>
            </w:r>
            <w:r>
              <w:rPr>
                <w:sz w:val="20"/>
              </w:rPr>
              <w:t xml:space="preserve">circulation, scheduling for the library, and </w:t>
            </w:r>
            <w:r>
              <w:rPr>
                <w:spacing w:val="-3"/>
                <w:sz w:val="20"/>
              </w:rPr>
              <w:t xml:space="preserve">use </w:t>
            </w:r>
            <w:r>
              <w:rPr>
                <w:spacing w:val="-4"/>
                <w:sz w:val="20"/>
              </w:rPr>
              <w:t xml:space="preserve">of </w:t>
            </w:r>
            <w:r>
              <w:rPr>
                <w:sz w:val="20"/>
              </w:rPr>
              <w:t>materials and technology. The procedures provide optimal access to the facility, its resources, and the expertise of the librarian, and are consistently</w:t>
            </w:r>
            <w:r>
              <w:rPr>
                <w:spacing w:val="5"/>
                <w:sz w:val="20"/>
              </w:rPr>
              <w:t xml:space="preserve"> </w:t>
            </w:r>
            <w:r>
              <w:rPr>
                <w:spacing w:val="-3"/>
                <w:sz w:val="20"/>
              </w:rPr>
              <w:t>used.</w:t>
            </w:r>
          </w:p>
        </w:tc>
        <w:tc>
          <w:tcPr>
            <w:tcW w:w="2822" w:type="dxa"/>
            <w:tcBorders>
              <w:top w:val="nil"/>
            </w:tcBorders>
          </w:tcPr>
          <w:p w14:paraId="0C22F329" w14:textId="77777777" w:rsidR="00003E69" w:rsidRDefault="00003E69">
            <w:pPr>
              <w:pStyle w:val="TableParagraph"/>
              <w:spacing w:before="6"/>
              <w:rPr>
                <w:b/>
                <w:sz w:val="19"/>
              </w:rPr>
            </w:pPr>
          </w:p>
          <w:p w14:paraId="33D72178" w14:textId="77777777" w:rsidR="00003E69" w:rsidRDefault="00452176">
            <w:pPr>
              <w:pStyle w:val="TableParagraph"/>
              <w:numPr>
                <w:ilvl w:val="0"/>
                <w:numId w:val="75"/>
              </w:numPr>
              <w:tabs>
                <w:tab w:val="left" w:pos="236"/>
              </w:tabs>
              <w:ind w:right="112" w:firstLine="0"/>
              <w:rPr>
                <w:sz w:val="20"/>
              </w:rPr>
            </w:pPr>
            <w:r>
              <w:rPr>
                <w:sz w:val="20"/>
              </w:rPr>
              <w:t xml:space="preserve">Library guidelines </w:t>
            </w:r>
            <w:r>
              <w:rPr>
                <w:spacing w:val="-2"/>
                <w:sz w:val="20"/>
              </w:rPr>
              <w:t xml:space="preserve">and </w:t>
            </w:r>
            <w:r>
              <w:rPr>
                <w:sz w:val="20"/>
              </w:rPr>
              <w:t xml:space="preserve">procedures have been established in the areas </w:t>
            </w:r>
            <w:r>
              <w:rPr>
                <w:spacing w:val="-4"/>
                <w:sz w:val="20"/>
              </w:rPr>
              <w:t xml:space="preserve">of </w:t>
            </w:r>
            <w:r>
              <w:rPr>
                <w:sz w:val="20"/>
              </w:rPr>
              <w:t xml:space="preserve">circulation, scheduling for the library, and </w:t>
            </w:r>
            <w:r>
              <w:rPr>
                <w:spacing w:val="-3"/>
                <w:sz w:val="20"/>
              </w:rPr>
              <w:t xml:space="preserve">use </w:t>
            </w:r>
            <w:r>
              <w:rPr>
                <w:spacing w:val="-4"/>
                <w:sz w:val="20"/>
              </w:rPr>
              <w:t xml:space="preserve">of </w:t>
            </w:r>
            <w:r>
              <w:rPr>
                <w:sz w:val="20"/>
              </w:rPr>
              <w:t xml:space="preserve">materials and technology. They </w:t>
            </w:r>
            <w:r>
              <w:rPr>
                <w:spacing w:val="-3"/>
                <w:sz w:val="20"/>
              </w:rPr>
              <w:t xml:space="preserve">often, </w:t>
            </w:r>
            <w:r>
              <w:rPr>
                <w:sz w:val="20"/>
              </w:rPr>
              <w:t xml:space="preserve">but not </w:t>
            </w:r>
            <w:r>
              <w:rPr>
                <w:spacing w:val="-3"/>
                <w:sz w:val="20"/>
              </w:rPr>
              <w:t xml:space="preserve">always, </w:t>
            </w:r>
            <w:r>
              <w:rPr>
                <w:sz w:val="20"/>
              </w:rPr>
              <w:t xml:space="preserve">function </w:t>
            </w:r>
            <w:proofErr w:type="gramStart"/>
            <w:r>
              <w:rPr>
                <w:sz w:val="20"/>
              </w:rPr>
              <w:t>consistently  resulting</w:t>
            </w:r>
            <w:proofErr w:type="gramEnd"/>
            <w:r>
              <w:rPr>
                <w:sz w:val="20"/>
              </w:rPr>
              <w:t xml:space="preserve">  in some inconsistencies in access to the facility, its resources, and the expertise of the</w:t>
            </w:r>
            <w:r>
              <w:rPr>
                <w:spacing w:val="-2"/>
                <w:sz w:val="20"/>
              </w:rPr>
              <w:t xml:space="preserve"> </w:t>
            </w:r>
            <w:r>
              <w:rPr>
                <w:sz w:val="20"/>
              </w:rPr>
              <w:t>librarian.</w:t>
            </w:r>
          </w:p>
        </w:tc>
        <w:tc>
          <w:tcPr>
            <w:tcW w:w="2822" w:type="dxa"/>
            <w:tcBorders>
              <w:top w:val="single" w:sz="4" w:space="0" w:color="FFFFFF"/>
            </w:tcBorders>
          </w:tcPr>
          <w:p w14:paraId="5F2BCD90" w14:textId="77777777" w:rsidR="00003E69" w:rsidRDefault="00003E69">
            <w:pPr>
              <w:pStyle w:val="TableParagraph"/>
              <w:spacing w:before="6"/>
              <w:rPr>
                <w:b/>
                <w:sz w:val="19"/>
              </w:rPr>
            </w:pPr>
          </w:p>
          <w:p w14:paraId="2E79E667" w14:textId="77777777" w:rsidR="00003E69" w:rsidRDefault="00452176">
            <w:pPr>
              <w:pStyle w:val="TableParagraph"/>
              <w:numPr>
                <w:ilvl w:val="0"/>
                <w:numId w:val="74"/>
              </w:numPr>
              <w:tabs>
                <w:tab w:val="left" w:pos="236"/>
              </w:tabs>
              <w:ind w:right="112" w:firstLine="0"/>
              <w:rPr>
                <w:sz w:val="20"/>
              </w:rPr>
            </w:pPr>
            <w:r>
              <w:rPr>
                <w:sz w:val="20"/>
              </w:rPr>
              <w:t xml:space="preserve">Library guidelines </w:t>
            </w:r>
            <w:r>
              <w:rPr>
                <w:spacing w:val="-2"/>
                <w:sz w:val="20"/>
              </w:rPr>
              <w:t xml:space="preserve">and </w:t>
            </w:r>
            <w:r>
              <w:rPr>
                <w:sz w:val="20"/>
              </w:rPr>
              <w:t xml:space="preserve">procedures have been established in the areas </w:t>
            </w:r>
            <w:r>
              <w:rPr>
                <w:spacing w:val="-4"/>
                <w:sz w:val="20"/>
              </w:rPr>
              <w:t xml:space="preserve">of </w:t>
            </w:r>
            <w:r>
              <w:rPr>
                <w:sz w:val="20"/>
              </w:rPr>
              <w:t xml:space="preserve">circulation, scheduling for the library, and </w:t>
            </w:r>
            <w:r>
              <w:rPr>
                <w:spacing w:val="-3"/>
                <w:sz w:val="20"/>
              </w:rPr>
              <w:t xml:space="preserve">use </w:t>
            </w:r>
            <w:r>
              <w:rPr>
                <w:spacing w:val="-4"/>
                <w:sz w:val="20"/>
              </w:rPr>
              <w:t xml:space="preserve">of </w:t>
            </w:r>
            <w:r>
              <w:rPr>
                <w:sz w:val="20"/>
              </w:rPr>
              <w:t xml:space="preserve">materials and technology. They sometimes function consistently resulting in unreliable access to the facility, its resources, and the expertise </w:t>
            </w:r>
            <w:r>
              <w:rPr>
                <w:spacing w:val="-4"/>
                <w:sz w:val="20"/>
              </w:rPr>
              <w:t xml:space="preserve">of </w:t>
            </w:r>
            <w:r>
              <w:rPr>
                <w:sz w:val="20"/>
              </w:rPr>
              <w:t>the</w:t>
            </w:r>
            <w:r>
              <w:rPr>
                <w:spacing w:val="2"/>
                <w:sz w:val="20"/>
              </w:rPr>
              <w:t xml:space="preserve"> </w:t>
            </w:r>
            <w:r>
              <w:rPr>
                <w:sz w:val="20"/>
              </w:rPr>
              <w:t>librarian.</w:t>
            </w:r>
          </w:p>
        </w:tc>
        <w:tc>
          <w:tcPr>
            <w:tcW w:w="2813" w:type="dxa"/>
            <w:tcBorders>
              <w:top w:val="single" w:sz="4" w:space="0" w:color="FFFFFF"/>
            </w:tcBorders>
          </w:tcPr>
          <w:p w14:paraId="1588D623" w14:textId="77777777" w:rsidR="00003E69" w:rsidRDefault="00003E69">
            <w:pPr>
              <w:pStyle w:val="TableParagraph"/>
              <w:spacing w:before="6"/>
              <w:rPr>
                <w:b/>
                <w:sz w:val="19"/>
              </w:rPr>
            </w:pPr>
          </w:p>
          <w:p w14:paraId="3D8BB297" w14:textId="77777777" w:rsidR="00003E69" w:rsidRDefault="00452176">
            <w:pPr>
              <w:pStyle w:val="TableParagraph"/>
              <w:numPr>
                <w:ilvl w:val="0"/>
                <w:numId w:val="73"/>
              </w:numPr>
              <w:tabs>
                <w:tab w:val="left" w:pos="231"/>
              </w:tabs>
              <w:ind w:right="121" w:firstLine="0"/>
              <w:rPr>
                <w:sz w:val="20"/>
              </w:rPr>
            </w:pPr>
            <w:r>
              <w:rPr>
                <w:sz w:val="20"/>
              </w:rPr>
              <w:t xml:space="preserve">Library guidelines </w:t>
            </w:r>
            <w:r>
              <w:rPr>
                <w:spacing w:val="-2"/>
                <w:sz w:val="20"/>
              </w:rPr>
              <w:t xml:space="preserve">and </w:t>
            </w:r>
            <w:r>
              <w:rPr>
                <w:sz w:val="20"/>
              </w:rPr>
              <w:t xml:space="preserve">procedures are minimal </w:t>
            </w:r>
            <w:r>
              <w:rPr>
                <w:spacing w:val="-2"/>
                <w:sz w:val="20"/>
              </w:rPr>
              <w:t xml:space="preserve">and </w:t>
            </w:r>
            <w:r>
              <w:rPr>
                <w:sz w:val="20"/>
              </w:rPr>
              <w:t xml:space="preserve">rarely provide access to the facility, its resources, and the expertise </w:t>
            </w:r>
            <w:r>
              <w:rPr>
                <w:spacing w:val="-4"/>
                <w:sz w:val="20"/>
              </w:rPr>
              <w:t xml:space="preserve">of </w:t>
            </w:r>
            <w:r>
              <w:rPr>
                <w:sz w:val="20"/>
              </w:rPr>
              <w:t>the</w:t>
            </w:r>
            <w:r>
              <w:rPr>
                <w:spacing w:val="2"/>
                <w:sz w:val="20"/>
              </w:rPr>
              <w:t xml:space="preserve"> </w:t>
            </w:r>
            <w:r>
              <w:rPr>
                <w:sz w:val="20"/>
              </w:rPr>
              <w:t>librarian.</w:t>
            </w:r>
          </w:p>
        </w:tc>
        <w:tc>
          <w:tcPr>
            <w:tcW w:w="3226" w:type="dxa"/>
            <w:tcBorders>
              <w:top w:val="single" w:sz="4" w:space="0" w:color="FFFFFF"/>
            </w:tcBorders>
          </w:tcPr>
          <w:p w14:paraId="334F1556" w14:textId="77777777" w:rsidR="00003E69" w:rsidRDefault="00003E69">
            <w:pPr>
              <w:pStyle w:val="TableParagraph"/>
              <w:spacing w:before="6"/>
              <w:rPr>
                <w:b/>
                <w:sz w:val="19"/>
              </w:rPr>
            </w:pPr>
          </w:p>
          <w:p w14:paraId="7BF24CD8" w14:textId="77777777" w:rsidR="00003E69" w:rsidRDefault="00452176">
            <w:pPr>
              <w:pStyle w:val="TableParagraph"/>
              <w:numPr>
                <w:ilvl w:val="0"/>
                <w:numId w:val="72"/>
              </w:numPr>
              <w:tabs>
                <w:tab w:val="left" w:pos="231"/>
              </w:tabs>
              <w:ind w:right="167" w:firstLine="0"/>
              <w:rPr>
                <w:sz w:val="20"/>
              </w:rPr>
            </w:pPr>
            <w:r>
              <w:rPr>
                <w:sz w:val="20"/>
              </w:rPr>
              <w:t xml:space="preserve">Student routine/procedures established and understood. Students know </w:t>
            </w:r>
            <w:r>
              <w:rPr>
                <w:spacing w:val="-3"/>
                <w:sz w:val="20"/>
              </w:rPr>
              <w:t xml:space="preserve">what </w:t>
            </w:r>
            <w:r>
              <w:rPr>
                <w:sz w:val="20"/>
              </w:rPr>
              <w:t xml:space="preserve">to do, </w:t>
            </w:r>
            <w:r>
              <w:rPr>
                <w:spacing w:val="-3"/>
                <w:sz w:val="20"/>
              </w:rPr>
              <w:t xml:space="preserve">where </w:t>
            </w:r>
            <w:r>
              <w:rPr>
                <w:sz w:val="20"/>
              </w:rPr>
              <w:t>to move.</w:t>
            </w:r>
          </w:p>
          <w:p w14:paraId="197AFB0C" w14:textId="77777777" w:rsidR="00003E69" w:rsidRDefault="00452176">
            <w:pPr>
              <w:pStyle w:val="TableParagraph"/>
              <w:numPr>
                <w:ilvl w:val="0"/>
                <w:numId w:val="72"/>
              </w:numPr>
              <w:tabs>
                <w:tab w:val="left" w:pos="231"/>
              </w:tabs>
              <w:spacing w:line="228" w:lineRule="exact"/>
              <w:ind w:left="230"/>
              <w:rPr>
                <w:sz w:val="20"/>
              </w:rPr>
            </w:pPr>
            <w:r>
              <w:rPr>
                <w:sz w:val="20"/>
              </w:rPr>
              <w:t>Circulation</w:t>
            </w:r>
            <w:r>
              <w:rPr>
                <w:spacing w:val="-7"/>
                <w:sz w:val="20"/>
              </w:rPr>
              <w:t xml:space="preserve"> </w:t>
            </w:r>
            <w:r>
              <w:rPr>
                <w:sz w:val="20"/>
              </w:rPr>
              <w:t>procedures</w:t>
            </w:r>
          </w:p>
          <w:p w14:paraId="1DFDC983" w14:textId="77777777" w:rsidR="00003E69" w:rsidRDefault="00452176">
            <w:pPr>
              <w:pStyle w:val="TableParagraph"/>
              <w:spacing w:line="228" w:lineRule="exact"/>
              <w:ind w:left="100"/>
              <w:rPr>
                <w:sz w:val="20"/>
              </w:rPr>
            </w:pPr>
            <w:r>
              <w:rPr>
                <w:rFonts w:ascii="Wingdings" w:hAnsi="Wingdings"/>
                <w:color w:val="FF0000"/>
                <w:sz w:val="18"/>
              </w:rPr>
              <w:t></w:t>
            </w:r>
            <w:r>
              <w:rPr>
                <w:b/>
                <w:color w:val="FF0000"/>
                <w:sz w:val="20"/>
              </w:rPr>
              <w:t xml:space="preserve">Handbook </w:t>
            </w:r>
            <w:r>
              <w:rPr>
                <w:color w:val="FF0000"/>
                <w:sz w:val="20"/>
              </w:rPr>
              <w:t>pp. 68-69</w:t>
            </w:r>
          </w:p>
          <w:p w14:paraId="2C286B60" w14:textId="77777777" w:rsidR="00003E69" w:rsidRDefault="00452176">
            <w:pPr>
              <w:pStyle w:val="TableParagraph"/>
              <w:numPr>
                <w:ilvl w:val="0"/>
                <w:numId w:val="72"/>
              </w:numPr>
              <w:tabs>
                <w:tab w:val="left" w:pos="231"/>
              </w:tabs>
              <w:ind w:left="230"/>
              <w:rPr>
                <w:sz w:val="20"/>
              </w:rPr>
            </w:pPr>
            <w:r>
              <w:rPr>
                <w:sz w:val="20"/>
              </w:rPr>
              <w:t>Scheduling</w:t>
            </w:r>
            <w:r>
              <w:rPr>
                <w:spacing w:val="-9"/>
                <w:sz w:val="20"/>
              </w:rPr>
              <w:t xml:space="preserve"> </w:t>
            </w:r>
            <w:r>
              <w:rPr>
                <w:sz w:val="20"/>
              </w:rPr>
              <w:t>procedures</w:t>
            </w:r>
          </w:p>
          <w:p w14:paraId="25AC11FA" w14:textId="77777777" w:rsidR="00003E69" w:rsidRDefault="00452176">
            <w:pPr>
              <w:pStyle w:val="TableParagraph"/>
              <w:numPr>
                <w:ilvl w:val="0"/>
                <w:numId w:val="72"/>
              </w:numPr>
              <w:tabs>
                <w:tab w:val="left" w:pos="231"/>
              </w:tabs>
              <w:ind w:left="230"/>
              <w:rPr>
                <w:sz w:val="20"/>
              </w:rPr>
            </w:pPr>
            <w:r>
              <w:rPr>
                <w:sz w:val="20"/>
              </w:rPr>
              <w:t>Self-directed</w:t>
            </w:r>
            <w:r>
              <w:rPr>
                <w:spacing w:val="1"/>
                <w:sz w:val="20"/>
              </w:rPr>
              <w:t xml:space="preserve"> </w:t>
            </w:r>
            <w:r>
              <w:rPr>
                <w:spacing w:val="-3"/>
                <w:sz w:val="20"/>
              </w:rPr>
              <w:t>use</w:t>
            </w:r>
          </w:p>
          <w:p w14:paraId="553A5DF7" w14:textId="77777777" w:rsidR="00003E69" w:rsidRDefault="00452176">
            <w:pPr>
              <w:pStyle w:val="TableParagraph"/>
              <w:numPr>
                <w:ilvl w:val="0"/>
                <w:numId w:val="72"/>
              </w:numPr>
              <w:tabs>
                <w:tab w:val="left" w:pos="231"/>
              </w:tabs>
              <w:ind w:left="230"/>
              <w:rPr>
                <w:sz w:val="20"/>
              </w:rPr>
            </w:pPr>
            <w:r>
              <w:rPr>
                <w:sz w:val="20"/>
              </w:rPr>
              <w:t>Traffic</w:t>
            </w:r>
            <w:r>
              <w:rPr>
                <w:spacing w:val="-5"/>
                <w:sz w:val="20"/>
              </w:rPr>
              <w:t xml:space="preserve"> </w:t>
            </w:r>
            <w:r>
              <w:rPr>
                <w:sz w:val="20"/>
              </w:rPr>
              <w:t>flow</w:t>
            </w:r>
          </w:p>
          <w:p w14:paraId="3B33A4C6" w14:textId="77777777" w:rsidR="00003E69" w:rsidRDefault="00452176">
            <w:pPr>
              <w:pStyle w:val="TableParagraph"/>
              <w:numPr>
                <w:ilvl w:val="0"/>
                <w:numId w:val="72"/>
              </w:numPr>
              <w:tabs>
                <w:tab w:val="left" w:pos="231"/>
              </w:tabs>
              <w:ind w:left="230"/>
              <w:rPr>
                <w:sz w:val="20"/>
              </w:rPr>
            </w:pPr>
            <w:r>
              <w:rPr>
                <w:sz w:val="20"/>
              </w:rPr>
              <w:t>Library calendar /</w:t>
            </w:r>
            <w:r>
              <w:rPr>
                <w:spacing w:val="-6"/>
                <w:sz w:val="20"/>
              </w:rPr>
              <w:t xml:space="preserve"> </w:t>
            </w:r>
            <w:r>
              <w:rPr>
                <w:sz w:val="20"/>
              </w:rPr>
              <w:t>schedule</w:t>
            </w:r>
          </w:p>
          <w:p w14:paraId="474503D1" w14:textId="77777777" w:rsidR="00003E69" w:rsidRDefault="00003E69">
            <w:pPr>
              <w:pStyle w:val="TableParagraph"/>
              <w:spacing w:before="7"/>
              <w:rPr>
                <w:b/>
                <w:sz w:val="19"/>
              </w:rPr>
            </w:pPr>
          </w:p>
          <w:p w14:paraId="3DB03222" w14:textId="77777777" w:rsidR="00003E69" w:rsidRDefault="00452176">
            <w:pPr>
              <w:pStyle w:val="TableParagraph"/>
              <w:ind w:left="100"/>
              <w:rPr>
                <w:sz w:val="20"/>
              </w:rPr>
            </w:pPr>
            <w:r>
              <w:rPr>
                <w:rFonts w:ascii="Wingdings" w:hAnsi="Wingdings"/>
                <w:color w:val="FF0000"/>
                <w:sz w:val="18"/>
              </w:rPr>
              <w:t></w:t>
            </w:r>
            <w:r>
              <w:rPr>
                <w:b/>
                <w:color w:val="FF0000"/>
                <w:sz w:val="20"/>
              </w:rPr>
              <w:t xml:space="preserve">Handbook </w:t>
            </w:r>
            <w:r>
              <w:rPr>
                <w:color w:val="FF0000"/>
                <w:sz w:val="20"/>
              </w:rPr>
              <w:t>p. 74</w:t>
            </w:r>
          </w:p>
          <w:p w14:paraId="2B800796" w14:textId="77777777" w:rsidR="00003E69" w:rsidRDefault="00452176">
            <w:pPr>
              <w:pStyle w:val="TableParagraph"/>
              <w:spacing w:line="244" w:lineRule="auto"/>
              <w:ind w:left="100" w:right="224"/>
              <w:rPr>
                <w:sz w:val="18"/>
              </w:rPr>
            </w:pPr>
            <w:r>
              <w:rPr>
                <w:rFonts w:ascii="Wingdings" w:hAnsi="Wingdings"/>
                <w:color w:val="FF0000"/>
                <w:sz w:val="18"/>
              </w:rPr>
              <w:t></w:t>
            </w:r>
            <w:r>
              <w:rPr>
                <w:b/>
                <w:color w:val="FF0000"/>
                <w:sz w:val="20"/>
              </w:rPr>
              <w:t>LMS Web</w:t>
            </w:r>
            <w:r>
              <w:rPr>
                <w:color w:val="FF0000"/>
                <w:sz w:val="20"/>
              </w:rPr>
              <w:t xml:space="preserve">&gt; </w:t>
            </w:r>
            <w:r>
              <w:rPr>
                <w:color w:val="FF0000"/>
                <w:sz w:val="18"/>
              </w:rPr>
              <w:t>Contents &gt; AR Code of Conduct</w:t>
            </w:r>
          </w:p>
          <w:p w14:paraId="69AFD909" w14:textId="77777777" w:rsidR="00003E69" w:rsidRDefault="00452176">
            <w:pPr>
              <w:pStyle w:val="TableParagraph"/>
              <w:ind w:left="100" w:right="271"/>
              <w:rPr>
                <w:sz w:val="18"/>
              </w:rPr>
            </w:pPr>
            <w:r>
              <w:rPr>
                <w:rFonts w:ascii="Wingdings" w:hAnsi="Wingdings"/>
                <w:color w:val="FF0000"/>
                <w:sz w:val="18"/>
              </w:rPr>
              <w:t></w:t>
            </w:r>
            <w:r>
              <w:rPr>
                <w:b/>
                <w:color w:val="FF0000"/>
                <w:sz w:val="18"/>
              </w:rPr>
              <w:t xml:space="preserve">LMS Web </w:t>
            </w:r>
            <w:r>
              <w:rPr>
                <w:color w:val="FF0000"/>
                <w:sz w:val="18"/>
              </w:rPr>
              <w:t>&gt; Contents &gt; Month by Month Guide to School Library</w:t>
            </w:r>
          </w:p>
          <w:p w14:paraId="1A261C6B" w14:textId="77777777" w:rsidR="00003E69" w:rsidRDefault="00452176">
            <w:pPr>
              <w:pStyle w:val="TableParagraph"/>
              <w:spacing w:before="4" w:line="191" w:lineRule="exact"/>
              <w:ind w:left="100"/>
              <w:rPr>
                <w:sz w:val="18"/>
              </w:rPr>
            </w:pPr>
            <w:r>
              <w:rPr>
                <w:color w:val="FF0000"/>
                <w:sz w:val="18"/>
              </w:rPr>
              <w:t>Management</w:t>
            </w:r>
          </w:p>
        </w:tc>
      </w:tr>
      <w:tr w:rsidR="00003E69" w14:paraId="68F6845A" w14:textId="77777777">
        <w:trPr>
          <w:trHeight w:val="4360"/>
        </w:trPr>
        <w:tc>
          <w:tcPr>
            <w:tcW w:w="2827" w:type="dxa"/>
          </w:tcPr>
          <w:p w14:paraId="471BAF3A" w14:textId="77777777" w:rsidR="00003E69" w:rsidRDefault="00003E69">
            <w:pPr>
              <w:pStyle w:val="TableParagraph"/>
              <w:spacing w:before="6"/>
              <w:rPr>
                <w:b/>
                <w:sz w:val="19"/>
              </w:rPr>
            </w:pPr>
          </w:p>
          <w:p w14:paraId="0C1E2B1A" w14:textId="77777777" w:rsidR="00003E69" w:rsidRDefault="00452176">
            <w:pPr>
              <w:pStyle w:val="TableParagraph"/>
              <w:numPr>
                <w:ilvl w:val="0"/>
                <w:numId w:val="71"/>
              </w:numPr>
              <w:tabs>
                <w:tab w:val="left" w:pos="236"/>
              </w:tabs>
              <w:ind w:right="352" w:firstLine="0"/>
              <w:rPr>
                <w:sz w:val="20"/>
              </w:rPr>
            </w:pPr>
            <w:r>
              <w:rPr>
                <w:sz w:val="20"/>
              </w:rPr>
              <w:t xml:space="preserve">The library is very effectively organized for safety, </w:t>
            </w:r>
            <w:r>
              <w:rPr>
                <w:spacing w:val="-3"/>
                <w:sz w:val="20"/>
              </w:rPr>
              <w:t xml:space="preserve">ease </w:t>
            </w:r>
            <w:r>
              <w:rPr>
                <w:sz w:val="20"/>
              </w:rPr>
              <w:t xml:space="preserve">of traffic flow, and optimal learning for classes, small groups, </w:t>
            </w:r>
            <w:r>
              <w:rPr>
                <w:spacing w:val="-2"/>
                <w:sz w:val="20"/>
              </w:rPr>
              <w:t xml:space="preserve">and </w:t>
            </w:r>
            <w:r>
              <w:rPr>
                <w:sz w:val="20"/>
              </w:rPr>
              <w:t xml:space="preserve">individuals in </w:t>
            </w:r>
            <w:r>
              <w:rPr>
                <w:spacing w:val="-3"/>
                <w:sz w:val="20"/>
              </w:rPr>
              <w:t xml:space="preserve">response </w:t>
            </w:r>
            <w:r>
              <w:rPr>
                <w:sz w:val="20"/>
              </w:rPr>
              <w:t>to changing</w:t>
            </w:r>
            <w:r>
              <w:rPr>
                <w:spacing w:val="8"/>
                <w:sz w:val="20"/>
              </w:rPr>
              <w:t xml:space="preserve"> </w:t>
            </w:r>
            <w:r>
              <w:rPr>
                <w:spacing w:val="-3"/>
                <w:sz w:val="20"/>
              </w:rPr>
              <w:t>needs.</w:t>
            </w:r>
          </w:p>
        </w:tc>
        <w:tc>
          <w:tcPr>
            <w:tcW w:w="2822" w:type="dxa"/>
          </w:tcPr>
          <w:p w14:paraId="7C682E8D" w14:textId="77777777" w:rsidR="00003E69" w:rsidRDefault="00003E69">
            <w:pPr>
              <w:pStyle w:val="TableParagraph"/>
              <w:spacing w:before="6"/>
              <w:rPr>
                <w:b/>
                <w:sz w:val="19"/>
              </w:rPr>
            </w:pPr>
          </w:p>
          <w:p w14:paraId="43CEDA92" w14:textId="77777777" w:rsidR="00003E69" w:rsidRDefault="00452176">
            <w:pPr>
              <w:pStyle w:val="TableParagraph"/>
              <w:ind w:left="105" w:right="175"/>
              <w:rPr>
                <w:sz w:val="20"/>
              </w:rPr>
            </w:pPr>
            <w:r>
              <w:rPr>
                <w:sz w:val="20"/>
              </w:rPr>
              <w:t>•The library is organized for safety, ease of traffic flow, and learning with some flexibility for accommodating classes, small groups, and individuals in response to changing needs.</w:t>
            </w:r>
          </w:p>
        </w:tc>
        <w:tc>
          <w:tcPr>
            <w:tcW w:w="2822" w:type="dxa"/>
          </w:tcPr>
          <w:p w14:paraId="71A3FCE9" w14:textId="77777777" w:rsidR="00003E69" w:rsidRDefault="00003E69">
            <w:pPr>
              <w:pStyle w:val="TableParagraph"/>
              <w:spacing w:before="6"/>
              <w:rPr>
                <w:b/>
                <w:sz w:val="19"/>
              </w:rPr>
            </w:pPr>
          </w:p>
          <w:p w14:paraId="3B2A69BC" w14:textId="77777777" w:rsidR="00003E69" w:rsidRDefault="00452176">
            <w:pPr>
              <w:pStyle w:val="TableParagraph"/>
              <w:numPr>
                <w:ilvl w:val="0"/>
                <w:numId w:val="70"/>
              </w:numPr>
              <w:tabs>
                <w:tab w:val="left" w:pos="236"/>
              </w:tabs>
              <w:ind w:right="112" w:firstLine="0"/>
              <w:rPr>
                <w:sz w:val="20"/>
              </w:rPr>
            </w:pPr>
            <w:r>
              <w:rPr>
                <w:sz w:val="20"/>
              </w:rPr>
              <w:t xml:space="preserve">The library is organized for safety and </w:t>
            </w:r>
            <w:r>
              <w:rPr>
                <w:spacing w:val="-3"/>
                <w:sz w:val="20"/>
              </w:rPr>
              <w:t xml:space="preserve">ease </w:t>
            </w:r>
            <w:r>
              <w:rPr>
                <w:spacing w:val="-4"/>
                <w:sz w:val="20"/>
              </w:rPr>
              <w:t xml:space="preserve">of </w:t>
            </w:r>
            <w:r>
              <w:rPr>
                <w:sz w:val="20"/>
              </w:rPr>
              <w:t xml:space="preserve">traffic flow is adequate. Learning is sometimes hindered due to limited flexibility for accommodating classes, small groups, and individuals in </w:t>
            </w:r>
            <w:r>
              <w:rPr>
                <w:spacing w:val="-3"/>
                <w:sz w:val="20"/>
              </w:rPr>
              <w:t xml:space="preserve">response </w:t>
            </w:r>
            <w:r>
              <w:rPr>
                <w:sz w:val="20"/>
              </w:rPr>
              <w:t>to changing needs.</w:t>
            </w:r>
          </w:p>
        </w:tc>
        <w:tc>
          <w:tcPr>
            <w:tcW w:w="2813" w:type="dxa"/>
          </w:tcPr>
          <w:p w14:paraId="65272B22" w14:textId="77777777" w:rsidR="00003E69" w:rsidRDefault="00003E69">
            <w:pPr>
              <w:pStyle w:val="TableParagraph"/>
              <w:spacing w:before="6"/>
              <w:rPr>
                <w:b/>
                <w:sz w:val="19"/>
              </w:rPr>
            </w:pPr>
          </w:p>
          <w:p w14:paraId="2AAEAF63" w14:textId="77777777" w:rsidR="00003E69" w:rsidRDefault="00452176">
            <w:pPr>
              <w:pStyle w:val="TableParagraph"/>
              <w:numPr>
                <w:ilvl w:val="0"/>
                <w:numId w:val="69"/>
              </w:numPr>
              <w:tabs>
                <w:tab w:val="left" w:pos="231"/>
              </w:tabs>
              <w:ind w:right="102" w:firstLine="0"/>
              <w:rPr>
                <w:sz w:val="20"/>
              </w:rPr>
            </w:pPr>
            <w:r>
              <w:rPr>
                <w:sz w:val="20"/>
              </w:rPr>
              <w:t xml:space="preserve">The library is not organized for safety and has poor traffic flow. Optimal learning is </w:t>
            </w:r>
            <w:r>
              <w:rPr>
                <w:spacing w:val="-2"/>
                <w:sz w:val="20"/>
              </w:rPr>
              <w:t xml:space="preserve">not </w:t>
            </w:r>
            <w:r>
              <w:rPr>
                <w:sz w:val="20"/>
              </w:rPr>
              <w:t>possible because of poorly organized space that does not meet changing</w:t>
            </w:r>
            <w:r>
              <w:rPr>
                <w:spacing w:val="5"/>
                <w:sz w:val="20"/>
              </w:rPr>
              <w:t xml:space="preserve"> </w:t>
            </w:r>
            <w:r>
              <w:rPr>
                <w:spacing w:val="-3"/>
                <w:sz w:val="20"/>
              </w:rPr>
              <w:t>needs.</w:t>
            </w:r>
          </w:p>
        </w:tc>
        <w:tc>
          <w:tcPr>
            <w:tcW w:w="3226" w:type="dxa"/>
          </w:tcPr>
          <w:p w14:paraId="0A8B425C" w14:textId="77777777" w:rsidR="00003E69" w:rsidRDefault="00003E69">
            <w:pPr>
              <w:pStyle w:val="TableParagraph"/>
              <w:spacing w:before="6"/>
              <w:rPr>
                <w:b/>
                <w:sz w:val="19"/>
              </w:rPr>
            </w:pPr>
          </w:p>
          <w:p w14:paraId="1B7D6B49" w14:textId="77777777" w:rsidR="00003E69" w:rsidRDefault="00452176">
            <w:pPr>
              <w:pStyle w:val="TableParagraph"/>
              <w:numPr>
                <w:ilvl w:val="0"/>
                <w:numId w:val="68"/>
              </w:numPr>
              <w:tabs>
                <w:tab w:val="left" w:pos="231"/>
              </w:tabs>
              <w:ind w:firstLine="0"/>
              <w:rPr>
                <w:sz w:val="20"/>
              </w:rPr>
            </w:pPr>
            <w:r>
              <w:rPr>
                <w:sz w:val="20"/>
              </w:rPr>
              <w:t>Safety</w:t>
            </w:r>
            <w:r>
              <w:rPr>
                <w:spacing w:val="-11"/>
                <w:sz w:val="20"/>
              </w:rPr>
              <w:t xml:space="preserve"> </w:t>
            </w:r>
            <w:r>
              <w:rPr>
                <w:sz w:val="20"/>
              </w:rPr>
              <w:t>considerations</w:t>
            </w:r>
          </w:p>
          <w:p w14:paraId="35899B46" w14:textId="77777777" w:rsidR="00003E69" w:rsidRDefault="00452176">
            <w:pPr>
              <w:pStyle w:val="TableParagraph"/>
              <w:numPr>
                <w:ilvl w:val="0"/>
                <w:numId w:val="68"/>
              </w:numPr>
              <w:tabs>
                <w:tab w:val="left" w:pos="231"/>
              </w:tabs>
              <w:ind w:left="230"/>
              <w:rPr>
                <w:sz w:val="20"/>
              </w:rPr>
            </w:pPr>
            <w:r>
              <w:rPr>
                <w:sz w:val="20"/>
              </w:rPr>
              <w:t>Traffic</w:t>
            </w:r>
            <w:r>
              <w:rPr>
                <w:spacing w:val="-5"/>
                <w:sz w:val="20"/>
              </w:rPr>
              <w:t xml:space="preserve"> </w:t>
            </w:r>
            <w:r>
              <w:rPr>
                <w:sz w:val="20"/>
              </w:rPr>
              <w:t>flow</w:t>
            </w:r>
          </w:p>
          <w:p w14:paraId="7B169867" w14:textId="77777777" w:rsidR="00003E69" w:rsidRDefault="00452176">
            <w:pPr>
              <w:pStyle w:val="TableParagraph"/>
              <w:numPr>
                <w:ilvl w:val="0"/>
                <w:numId w:val="68"/>
              </w:numPr>
              <w:tabs>
                <w:tab w:val="left" w:pos="231"/>
              </w:tabs>
              <w:ind w:right="117" w:firstLine="0"/>
              <w:rPr>
                <w:sz w:val="20"/>
              </w:rPr>
            </w:pPr>
            <w:r>
              <w:rPr>
                <w:sz w:val="20"/>
              </w:rPr>
              <w:t>Signage supporting</w:t>
            </w:r>
            <w:r>
              <w:rPr>
                <w:spacing w:val="-12"/>
                <w:sz w:val="20"/>
              </w:rPr>
              <w:t xml:space="preserve"> </w:t>
            </w:r>
            <w:r>
              <w:rPr>
                <w:sz w:val="20"/>
              </w:rPr>
              <w:t xml:space="preserve">self-directed </w:t>
            </w:r>
            <w:r>
              <w:rPr>
                <w:spacing w:val="-3"/>
                <w:sz w:val="20"/>
              </w:rPr>
              <w:t xml:space="preserve">use </w:t>
            </w:r>
            <w:r>
              <w:rPr>
                <w:sz w:val="20"/>
              </w:rPr>
              <w:t xml:space="preserve">(e.g. major areas of the library, </w:t>
            </w:r>
            <w:r>
              <w:rPr>
                <w:spacing w:val="-3"/>
                <w:sz w:val="20"/>
              </w:rPr>
              <w:t xml:space="preserve">shelf </w:t>
            </w:r>
            <w:r>
              <w:rPr>
                <w:sz w:val="20"/>
              </w:rPr>
              <w:t xml:space="preserve">labels, book labels, computer log in </w:t>
            </w:r>
            <w:proofErr w:type="gramStart"/>
            <w:r>
              <w:rPr>
                <w:sz w:val="20"/>
              </w:rPr>
              <w:t>information</w:t>
            </w:r>
            <w:r>
              <w:rPr>
                <w:spacing w:val="-5"/>
                <w:sz w:val="20"/>
              </w:rPr>
              <w:t xml:space="preserve"> </w:t>
            </w:r>
            <w:r>
              <w:rPr>
                <w:sz w:val="20"/>
              </w:rPr>
              <w:t>)</w:t>
            </w:r>
            <w:proofErr w:type="gramEnd"/>
          </w:p>
          <w:p w14:paraId="2CE1AEAA" w14:textId="77777777" w:rsidR="00003E69" w:rsidRDefault="00452176">
            <w:pPr>
              <w:pStyle w:val="TableParagraph"/>
              <w:numPr>
                <w:ilvl w:val="0"/>
                <w:numId w:val="68"/>
              </w:numPr>
              <w:tabs>
                <w:tab w:val="left" w:pos="231"/>
              </w:tabs>
              <w:ind w:right="310" w:firstLine="0"/>
              <w:rPr>
                <w:sz w:val="20"/>
              </w:rPr>
            </w:pPr>
            <w:r>
              <w:rPr>
                <w:sz w:val="20"/>
              </w:rPr>
              <w:t xml:space="preserve">Functional spaces for </w:t>
            </w:r>
            <w:r>
              <w:rPr>
                <w:spacing w:val="-3"/>
                <w:sz w:val="20"/>
              </w:rPr>
              <w:t xml:space="preserve">classes, </w:t>
            </w:r>
            <w:r>
              <w:rPr>
                <w:sz w:val="20"/>
              </w:rPr>
              <w:t>small groups, and individuals according to</w:t>
            </w:r>
            <w:r>
              <w:rPr>
                <w:spacing w:val="-2"/>
                <w:sz w:val="20"/>
              </w:rPr>
              <w:t xml:space="preserve"> </w:t>
            </w:r>
            <w:r>
              <w:rPr>
                <w:sz w:val="20"/>
              </w:rPr>
              <w:t>needs</w:t>
            </w:r>
          </w:p>
        </w:tc>
      </w:tr>
      <w:tr w:rsidR="00003E69" w14:paraId="2CBA8565" w14:textId="77777777">
        <w:trPr>
          <w:trHeight w:val="360"/>
        </w:trPr>
        <w:tc>
          <w:tcPr>
            <w:tcW w:w="11285" w:type="dxa"/>
            <w:gridSpan w:val="4"/>
            <w:vMerge w:val="restart"/>
            <w:shd w:val="clear" w:color="auto" w:fill="F7F3A7"/>
          </w:tcPr>
          <w:p w14:paraId="54404D4E" w14:textId="77777777" w:rsidR="00003E69" w:rsidRDefault="00452176">
            <w:pPr>
              <w:pStyle w:val="TableParagraph"/>
              <w:spacing w:line="220" w:lineRule="exact"/>
              <w:ind w:left="105"/>
              <w:rPr>
                <w:sz w:val="20"/>
              </w:rPr>
            </w:pPr>
            <w:r>
              <w:rPr>
                <w:b/>
                <w:sz w:val="20"/>
              </w:rPr>
              <w:t>2. Observation evidence, notes, comments</w:t>
            </w:r>
            <w:r>
              <w:rPr>
                <w:sz w:val="20"/>
              </w:rPr>
              <w:t>:</w:t>
            </w:r>
          </w:p>
        </w:tc>
        <w:tc>
          <w:tcPr>
            <w:tcW w:w="3226" w:type="dxa"/>
            <w:shd w:val="clear" w:color="auto" w:fill="953735"/>
          </w:tcPr>
          <w:p w14:paraId="41E296A8" w14:textId="77777777" w:rsidR="00003E69" w:rsidRDefault="00452176">
            <w:pPr>
              <w:pStyle w:val="TableParagraph"/>
              <w:spacing w:line="220" w:lineRule="exact"/>
              <w:ind w:left="100"/>
              <w:rPr>
                <w:b/>
                <w:sz w:val="20"/>
              </w:rPr>
            </w:pPr>
            <w:r>
              <w:rPr>
                <w:b/>
                <w:color w:val="FFFFFF"/>
                <w:sz w:val="20"/>
              </w:rPr>
              <w:t>2. Performance Level</w:t>
            </w:r>
          </w:p>
        </w:tc>
      </w:tr>
      <w:tr w:rsidR="00003E69" w14:paraId="7C833D5F" w14:textId="77777777">
        <w:trPr>
          <w:trHeight w:val="940"/>
        </w:trPr>
        <w:tc>
          <w:tcPr>
            <w:tcW w:w="11285" w:type="dxa"/>
            <w:gridSpan w:val="4"/>
            <w:vMerge/>
            <w:tcBorders>
              <w:top w:val="nil"/>
            </w:tcBorders>
            <w:shd w:val="clear" w:color="auto" w:fill="F7F3A7"/>
          </w:tcPr>
          <w:p w14:paraId="0A9C4FC8" w14:textId="77777777" w:rsidR="00003E69" w:rsidRDefault="00003E69">
            <w:pPr>
              <w:rPr>
                <w:sz w:val="2"/>
                <w:szCs w:val="2"/>
              </w:rPr>
            </w:pPr>
          </w:p>
        </w:tc>
        <w:tc>
          <w:tcPr>
            <w:tcW w:w="3226" w:type="dxa"/>
            <w:shd w:val="clear" w:color="auto" w:fill="F7F3A7"/>
          </w:tcPr>
          <w:p w14:paraId="29AD6833" w14:textId="77777777" w:rsidR="00003E69" w:rsidRDefault="00003E69">
            <w:pPr>
              <w:pStyle w:val="TableParagraph"/>
              <w:rPr>
                <w:rFonts w:ascii="Times New Roman"/>
                <w:sz w:val="20"/>
              </w:rPr>
            </w:pPr>
          </w:p>
        </w:tc>
      </w:tr>
    </w:tbl>
    <w:p w14:paraId="51D66557" w14:textId="77777777" w:rsidR="00003E69" w:rsidRDefault="00003E69">
      <w:pPr>
        <w:rPr>
          <w:rFonts w:ascii="Times New Roman"/>
          <w:sz w:val="20"/>
        </w:rPr>
        <w:sectPr w:rsidR="00003E69">
          <w:pgSz w:w="15840" w:h="12240" w:orient="landscape"/>
          <w:pgMar w:top="720" w:right="600" w:bottom="1140" w:left="500" w:header="0" w:footer="957" w:gutter="0"/>
          <w:cols w:space="720"/>
        </w:sectPr>
      </w:pPr>
    </w:p>
    <w:p w14:paraId="28FA8FF3" w14:textId="77777777" w:rsidR="00003E69" w:rsidRDefault="00452176">
      <w:pPr>
        <w:pStyle w:val="ListParagraph"/>
        <w:numPr>
          <w:ilvl w:val="0"/>
          <w:numId w:val="100"/>
        </w:numPr>
        <w:tabs>
          <w:tab w:val="left" w:pos="605"/>
        </w:tabs>
        <w:spacing w:before="71"/>
        <w:ind w:left="604" w:hanging="384"/>
        <w:rPr>
          <w:rFonts w:ascii="Arial"/>
          <w:b/>
          <w:sz w:val="28"/>
        </w:rPr>
      </w:pPr>
      <w:r>
        <w:rPr>
          <w:rFonts w:ascii="Arial"/>
          <w:b/>
          <w:color w:val="953735"/>
          <w:sz w:val="28"/>
        </w:rPr>
        <w:lastRenderedPageBreak/>
        <w:t>INSTRUCTIONAL</w:t>
      </w:r>
      <w:r>
        <w:rPr>
          <w:rFonts w:ascii="Arial"/>
          <w:b/>
          <w:color w:val="953735"/>
          <w:spacing w:val="-13"/>
          <w:sz w:val="28"/>
        </w:rPr>
        <w:t xml:space="preserve"> </w:t>
      </w:r>
      <w:r>
        <w:rPr>
          <w:rFonts w:ascii="Arial"/>
          <w:b/>
          <w:color w:val="953735"/>
          <w:sz w:val="28"/>
        </w:rPr>
        <w:t>COMPETENCY:</w:t>
      </w:r>
    </w:p>
    <w:p w14:paraId="2F7132D9" w14:textId="77777777" w:rsidR="00003E69" w:rsidRDefault="00452176">
      <w:pPr>
        <w:spacing w:before="181"/>
        <w:ind w:left="220"/>
        <w:rPr>
          <w:rFonts w:ascii="Arial"/>
          <w:b/>
          <w:sz w:val="24"/>
        </w:rPr>
      </w:pPr>
      <w:r>
        <w:rPr>
          <w:rFonts w:ascii="Arial"/>
          <w:b/>
          <w:color w:val="953735"/>
          <w:sz w:val="24"/>
        </w:rPr>
        <w:t>Teaching, Engaging, and Assessing in Instruction</w:t>
      </w:r>
    </w:p>
    <w:p w14:paraId="24B872F2" w14:textId="77777777" w:rsidR="00003E69" w:rsidRDefault="00003E69">
      <w:pPr>
        <w:pStyle w:val="BodyText"/>
        <w:spacing w:before="8"/>
        <w:rPr>
          <w:rFonts w:ascii="Arial"/>
          <w:b/>
          <w:sz w:val="9"/>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8"/>
        <w:gridCol w:w="2683"/>
        <w:gridCol w:w="2659"/>
        <w:gridCol w:w="2678"/>
        <w:gridCol w:w="3792"/>
      </w:tblGrid>
      <w:tr w:rsidR="00003E69" w14:paraId="54BE7440" w14:textId="77777777">
        <w:trPr>
          <w:trHeight w:val="520"/>
        </w:trPr>
        <w:tc>
          <w:tcPr>
            <w:tcW w:w="2698" w:type="dxa"/>
            <w:shd w:val="clear" w:color="auto" w:fill="953735"/>
          </w:tcPr>
          <w:p w14:paraId="531E65A9" w14:textId="77777777" w:rsidR="00003E69" w:rsidRDefault="00452176">
            <w:pPr>
              <w:pStyle w:val="TableParagraph"/>
              <w:spacing w:line="220" w:lineRule="exact"/>
              <w:ind w:left="590"/>
              <w:rPr>
                <w:b/>
                <w:sz w:val="20"/>
              </w:rPr>
            </w:pPr>
            <w:r>
              <w:rPr>
                <w:b/>
                <w:color w:val="FFFFFF"/>
                <w:sz w:val="20"/>
              </w:rPr>
              <w:t>Highly Effective</w:t>
            </w:r>
          </w:p>
        </w:tc>
        <w:tc>
          <w:tcPr>
            <w:tcW w:w="2683" w:type="dxa"/>
            <w:shd w:val="clear" w:color="auto" w:fill="953735"/>
          </w:tcPr>
          <w:p w14:paraId="502EE3A1" w14:textId="77777777" w:rsidR="00003E69" w:rsidRDefault="00452176">
            <w:pPr>
              <w:pStyle w:val="TableParagraph"/>
              <w:spacing w:line="220" w:lineRule="exact"/>
              <w:ind w:left="393"/>
              <w:rPr>
                <w:b/>
                <w:sz w:val="20"/>
              </w:rPr>
            </w:pPr>
            <w:r>
              <w:rPr>
                <w:b/>
                <w:color w:val="FFFFFF"/>
                <w:sz w:val="20"/>
              </w:rPr>
              <w:t>Effective: Proficient</w:t>
            </w:r>
          </w:p>
        </w:tc>
        <w:tc>
          <w:tcPr>
            <w:tcW w:w="2659" w:type="dxa"/>
            <w:shd w:val="clear" w:color="auto" w:fill="953735"/>
          </w:tcPr>
          <w:p w14:paraId="31DF6C29" w14:textId="77777777" w:rsidR="00003E69" w:rsidRDefault="00452176">
            <w:pPr>
              <w:pStyle w:val="TableParagraph"/>
              <w:spacing w:line="220" w:lineRule="exact"/>
              <w:ind w:left="383"/>
              <w:rPr>
                <w:b/>
                <w:sz w:val="20"/>
              </w:rPr>
            </w:pPr>
            <w:r>
              <w:rPr>
                <w:b/>
                <w:color w:val="FFFFFF"/>
                <w:sz w:val="20"/>
              </w:rPr>
              <w:t>Effective: Emerging</w:t>
            </w:r>
          </w:p>
        </w:tc>
        <w:tc>
          <w:tcPr>
            <w:tcW w:w="2678" w:type="dxa"/>
            <w:shd w:val="clear" w:color="auto" w:fill="953735"/>
          </w:tcPr>
          <w:p w14:paraId="63451E1C" w14:textId="77777777" w:rsidR="00003E69" w:rsidRDefault="00452176">
            <w:pPr>
              <w:pStyle w:val="TableParagraph"/>
              <w:spacing w:line="220" w:lineRule="exact"/>
              <w:ind w:left="839"/>
              <w:rPr>
                <w:b/>
                <w:sz w:val="20"/>
              </w:rPr>
            </w:pPr>
            <w:r>
              <w:rPr>
                <w:b/>
                <w:color w:val="FFFFFF"/>
                <w:sz w:val="20"/>
              </w:rPr>
              <w:t>Ineffective</w:t>
            </w:r>
          </w:p>
        </w:tc>
        <w:tc>
          <w:tcPr>
            <w:tcW w:w="3792" w:type="dxa"/>
            <w:shd w:val="clear" w:color="auto" w:fill="953735"/>
          </w:tcPr>
          <w:p w14:paraId="6DA1015E" w14:textId="77777777" w:rsidR="00003E69" w:rsidRDefault="00452176">
            <w:pPr>
              <w:pStyle w:val="TableParagraph"/>
              <w:spacing w:line="220" w:lineRule="exact"/>
              <w:ind w:left="475"/>
              <w:rPr>
                <w:b/>
                <w:sz w:val="20"/>
              </w:rPr>
            </w:pPr>
            <w:r>
              <w:rPr>
                <w:b/>
                <w:color w:val="FFFFFF"/>
                <w:sz w:val="20"/>
              </w:rPr>
              <w:t>Specific Evidence or Artifacts</w:t>
            </w:r>
          </w:p>
        </w:tc>
      </w:tr>
      <w:tr w:rsidR="00003E69" w14:paraId="11BB5BE1" w14:textId="77777777">
        <w:trPr>
          <w:trHeight w:val="3480"/>
        </w:trPr>
        <w:tc>
          <w:tcPr>
            <w:tcW w:w="2698" w:type="dxa"/>
          </w:tcPr>
          <w:p w14:paraId="297E93E4" w14:textId="77777777" w:rsidR="00003E69" w:rsidRDefault="00003E69">
            <w:pPr>
              <w:pStyle w:val="TableParagraph"/>
              <w:spacing w:before="6"/>
              <w:rPr>
                <w:b/>
                <w:sz w:val="19"/>
              </w:rPr>
            </w:pPr>
          </w:p>
          <w:p w14:paraId="77FC6718" w14:textId="77777777" w:rsidR="00003E69" w:rsidRDefault="00452176">
            <w:pPr>
              <w:pStyle w:val="TableParagraph"/>
              <w:numPr>
                <w:ilvl w:val="0"/>
                <w:numId w:val="67"/>
              </w:numPr>
              <w:tabs>
                <w:tab w:val="left" w:pos="236"/>
              </w:tabs>
              <w:ind w:right="231" w:firstLine="0"/>
              <w:rPr>
                <w:sz w:val="20"/>
              </w:rPr>
            </w:pPr>
            <w:r>
              <w:rPr>
                <w:sz w:val="20"/>
              </w:rPr>
              <w:t xml:space="preserve">Librarian consistently uses open-ended </w:t>
            </w:r>
            <w:r>
              <w:rPr>
                <w:spacing w:val="-2"/>
                <w:sz w:val="20"/>
              </w:rPr>
              <w:t xml:space="preserve">and </w:t>
            </w:r>
            <w:r>
              <w:rPr>
                <w:sz w:val="20"/>
              </w:rPr>
              <w:t xml:space="preserve">probing questions to guide students’ inquiry and to help </w:t>
            </w:r>
            <w:r>
              <w:rPr>
                <w:spacing w:val="-3"/>
                <w:sz w:val="20"/>
              </w:rPr>
              <w:t xml:space="preserve">them </w:t>
            </w:r>
            <w:r>
              <w:rPr>
                <w:sz w:val="20"/>
              </w:rPr>
              <w:t xml:space="preserve">think critically, </w:t>
            </w:r>
            <w:r>
              <w:rPr>
                <w:spacing w:val="-3"/>
                <w:sz w:val="20"/>
              </w:rPr>
              <w:t xml:space="preserve">whether </w:t>
            </w:r>
            <w:r>
              <w:rPr>
                <w:sz w:val="20"/>
              </w:rPr>
              <w:t xml:space="preserve">teaching a literature related lesson or </w:t>
            </w:r>
            <w:r>
              <w:rPr>
                <w:spacing w:val="-3"/>
                <w:sz w:val="20"/>
              </w:rPr>
              <w:t xml:space="preserve">use </w:t>
            </w:r>
            <w:r>
              <w:rPr>
                <w:sz w:val="20"/>
              </w:rPr>
              <w:t>of information resources.</w:t>
            </w:r>
          </w:p>
        </w:tc>
        <w:tc>
          <w:tcPr>
            <w:tcW w:w="2683" w:type="dxa"/>
          </w:tcPr>
          <w:p w14:paraId="290BF8AF" w14:textId="77777777" w:rsidR="00003E69" w:rsidRDefault="00003E69">
            <w:pPr>
              <w:pStyle w:val="TableParagraph"/>
              <w:spacing w:before="6"/>
              <w:rPr>
                <w:b/>
                <w:sz w:val="19"/>
              </w:rPr>
            </w:pPr>
          </w:p>
          <w:p w14:paraId="4B5019E1" w14:textId="77777777" w:rsidR="00003E69" w:rsidRDefault="00452176">
            <w:pPr>
              <w:pStyle w:val="TableParagraph"/>
              <w:numPr>
                <w:ilvl w:val="0"/>
                <w:numId w:val="66"/>
              </w:numPr>
              <w:tabs>
                <w:tab w:val="left" w:pos="231"/>
              </w:tabs>
              <w:ind w:right="166" w:firstLine="0"/>
              <w:rPr>
                <w:sz w:val="20"/>
              </w:rPr>
            </w:pPr>
            <w:r>
              <w:rPr>
                <w:sz w:val="20"/>
              </w:rPr>
              <w:t xml:space="preserve">Librarian often, but </w:t>
            </w:r>
            <w:r>
              <w:rPr>
                <w:spacing w:val="-2"/>
                <w:sz w:val="20"/>
              </w:rPr>
              <w:t xml:space="preserve">not </w:t>
            </w:r>
            <w:r>
              <w:rPr>
                <w:sz w:val="20"/>
              </w:rPr>
              <w:t xml:space="preserve">always, uses open-ended and probing questions to guide students’ inquiry </w:t>
            </w:r>
            <w:r>
              <w:rPr>
                <w:spacing w:val="-2"/>
                <w:sz w:val="20"/>
              </w:rPr>
              <w:t xml:space="preserve">and </w:t>
            </w:r>
            <w:r>
              <w:rPr>
                <w:sz w:val="20"/>
              </w:rPr>
              <w:t xml:space="preserve">to help </w:t>
            </w:r>
            <w:r>
              <w:rPr>
                <w:spacing w:val="-3"/>
                <w:sz w:val="20"/>
              </w:rPr>
              <w:t xml:space="preserve">them </w:t>
            </w:r>
            <w:r>
              <w:rPr>
                <w:sz w:val="20"/>
              </w:rPr>
              <w:t xml:space="preserve">think critically, </w:t>
            </w:r>
            <w:r>
              <w:rPr>
                <w:spacing w:val="-3"/>
                <w:sz w:val="20"/>
              </w:rPr>
              <w:t xml:space="preserve">whether </w:t>
            </w:r>
            <w:r>
              <w:rPr>
                <w:sz w:val="20"/>
              </w:rPr>
              <w:t xml:space="preserve">teaching a literature related lesson or </w:t>
            </w:r>
            <w:r>
              <w:rPr>
                <w:spacing w:val="-3"/>
                <w:sz w:val="20"/>
              </w:rPr>
              <w:t xml:space="preserve">use </w:t>
            </w:r>
            <w:r>
              <w:rPr>
                <w:sz w:val="20"/>
              </w:rPr>
              <w:t>of information resources.</w:t>
            </w:r>
          </w:p>
        </w:tc>
        <w:tc>
          <w:tcPr>
            <w:tcW w:w="2659" w:type="dxa"/>
          </w:tcPr>
          <w:p w14:paraId="5AFDB171" w14:textId="77777777" w:rsidR="00003E69" w:rsidRDefault="00003E69">
            <w:pPr>
              <w:pStyle w:val="TableParagraph"/>
              <w:spacing w:before="6"/>
              <w:rPr>
                <w:b/>
                <w:sz w:val="19"/>
              </w:rPr>
            </w:pPr>
          </w:p>
          <w:p w14:paraId="518D1AAF" w14:textId="77777777" w:rsidR="00003E69" w:rsidRDefault="00452176">
            <w:pPr>
              <w:pStyle w:val="TableParagraph"/>
              <w:numPr>
                <w:ilvl w:val="0"/>
                <w:numId w:val="65"/>
              </w:numPr>
              <w:tabs>
                <w:tab w:val="left" w:pos="231"/>
              </w:tabs>
              <w:ind w:right="141" w:firstLine="0"/>
              <w:rPr>
                <w:sz w:val="20"/>
              </w:rPr>
            </w:pPr>
            <w:r>
              <w:rPr>
                <w:sz w:val="20"/>
              </w:rPr>
              <w:t>Librarian sometimes</w:t>
            </w:r>
            <w:r>
              <w:rPr>
                <w:spacing w:val="-11"/>
                <w:sz w:val="20"/>
              </w:rPr>
              <w:t xml:space="preserve"> </w:t>
            </w:r>
            <w:r>
              <w:rPr>
                <w:sz w:val="20"/>
              </w:rPr>
              <w:t xml:space="preserve">uses open-ended and probing questions to guide students’ inquiry and to help </w:t>
            </w:r>
            <w:r>
              <w:rPr>
                <w:spacing w:val="-3"/>
                <w:sz w:val="20"/>
              </w:rPr>
              <w:t xml:space="preserve">them </w:t>
            </w:r>
            <w:r>
              <w:rPr>
                <w:sz w:val="20"/>
              </w:rPr>
              <w:t xml:space="preserve">think critically, </w:t>
            </w:r>
            <w:r>
              <w:rPr>
                <w:spacing w:val="-3"/>
                <w:sz w:val="20"/>
              </w:rPr>
              <w:t xml:space="preserve">whether </w:t>
            </w:r>
            <w:r>
              <w:rPr>
                <w:sz w:val="20"/>
              </w:rPr>
              <w:t xml:space="preserve">teaching a literature related lesson or </w:t>
            </w:r>
            <w:r>
              <w:rPr>
                <w:spacing w:val="-3"/>
                <w:sz w:val="20"/>
              </w:rPr>
              <w:t xml:space="preserve">use </w:t>
            </w:r>
            <w:r>
              <w:rPr>
                <w:sz w:val="20"/>
              </w:rPr>
              <w:t>of information resources.</w:t>
            </w:r>
          </w:p>
        </w:tc>
        <w:tc>
          <w:tcPr>
            <w:tcW w:w="2678" w:type="dxa"/>
          </w:tcPr>
          <w:p w14:paraId="2D459539" w14:textId="77777777" w:rsidR="00003E69" w:rsidRDefault="00003E69">
            <w:pPr>
              <w:pStyle w:val="TableParagraph"/>
              <w:spacing w:before="6"/>
              <w:rPr>
                <w:b/>
                <w:sz w:val="19"/>
              </w:rPr>
            </w:pPr>
          </w:p>
          <w:p w14:paraId="617A89E4" w14:textId="77777777" w:rsidR="00003E69" w:rsidRDefault="00452176">
            <w:pPr>
              <w:pStyle w:val="TableParagraph"/>
              <w:numPr>
                <w:ilvl w:val="0"/>
                <w:numId w:val="64"/>
              </w:numPr>
              <w:tabs>
                <w:tab w:val="left" w:pos="236"/>
              </w:tabs>
              <w:ind w:right="212"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uses open-ended </w:t>
            </w:r>
            <w:r>
              <w:rPr>
                <w:spacing w:val="-2"/>
                <w:sz w:val="20"/>
              </w:rPr>
              <w:t xml:space="preserve">and </w:t>
            </w:r>
            <w:r>
              <w:rPr>
                <w:sz w:val="20"/>
              </w:rPr>
              <w:t xml:space="preserve">probing questions to guide students’ inquiry and to help </w:t>
            </w:r>
            <w:r>
              <w:rPr>
                <w:spacing w:val="-3"/>
                <w:sz w:val="20"/>
              </w:rPr>
              <w:t xml:space="preserve">them </w:t>
            </w:r>
            <w:r>
              <w:rPr>
                <w:sz w:val="20"/>
              </w:rPr>
              <w:t>think</w:t>
            </w:r>
            <w:r>
              <w:rPr>
                <w:spacing w:val="10"/>
                <w:sz w:val="20"/>
              </w:rPr>
              <w:t xml:space="preserve"> </w:t>
            </w:r>
            <w:r>
              <w:rPr>
                <w:sz w:val="20"/>
              </w:rPr>
              <w:t>critically.</w:t>
            </w:r>
          </w:p>
        </w:tc>
        <w:tc>
          <w:tcPr>
            <w:tcW w:w="3792" w:type="dxa"/>
          </w:tcPr>
          <w:p w14:paraId="3508D608" w14:textId="77777777" w:rsidR="00003E69" w:rsidRDefault="00003E69">
            <w:pPr>
              <w:pStyle w:val="TableParagraph"/>
              <w:spacing w:before="6"/>
              <w:rPr>
                <w:b/>
                <w:sz w:val="19"/>
              </w:rPr>
            </w:pPr>
          </w:p>
          <w:p w14:paraId="2F07C175" w14:textId="77777777" w:rsidR="00003E69" w:rsidRDefault="00452176">
            <w:pPr>
              <w:pStyle w:val="TableParagraph"/>
              <w:numPr>
                <w:ilvl w:val="0"/>
                <w:numId w:val="63"/>
              </w:numPr>
              <w:tabs>
                <w:tab w:val="left" w:pos="231"/>
              </w:tabs>
              <w:ind w:right="352" w:firstLine="0"/>
              <w:rPr>
                <w:sz w:val="20"/>
              </w:rPr>
            </w:pPr>
            <w:r>
              <w:rPr>
                <w:sz w:val="20"/>
              </w:rPr>
              <w:t xml:space="preserve">Questioning techniques (e.g., relevance/quality </w:t>
            </w:r>
            <w:r>
              <w:rPr>
                <w:spacing w:val="-4"/>
                <w:sz w:val="20"/>
              </w:rPr>
              <w:t xml:space="preserve">of </w:t>
            </w:r>
            <w:r>
              <w:rPr>
                <w:sz w:val="20"/>
              </w:rPr>
              <w:t xml:space="preserve">questions, open- ended questions, effective </w:t>
            </w:r>
            <w:r>
              <w:rPr>
                <w:spacing w:val="-3"/>
                <w:sz w:val="20"/>
              </w:rPr>
              <w:t xml:space="preserve">use </w:t>
            </w:r>
            <w:r>
              <w:rPr>
                <w:spacing w:val="-4"/>
                <w:sz w:val="20"/>
              </w:rPr>
              <w:t xml:space="preserve">of </w:t>
            </w:r>
            <w:r>
              <w:rPr>
                <w:sz w:val="20"/>
              </w:rPr>
              <w:t>students responses and ideas, HOTS questions)</w:t>
            </w:r>
          </w:p>
          <w:p w14:paraId="57956318" w14:textId="77777777" w:rsidR="00003E69" w:rsidRDefault="00452176">
            <w:pPr>
              <w:pStyle w:val="TableParagraph"/>
              <w:numPr>
                <w:ilvl w:val="0"/>
                <w:numId w:val="63"/>
              </w:numPr>
              <w:tabs>
                <w:tab w:val="left" w:pos="231"/>
              </w:tabs>
              <w:ind w:right="322" w:firstLine="0"/>
              <w:rPr>
                <w:sz w:val="20"/>
              </w:rPr>
            </w:pPr>
            <w:r>
              <w:rPr>
                <w:sz w:val="20"/>
              </w:rPr>
              <w:t>Comprehension questions asked during and after teaching a lesson in information resources or sharing story with</w:t>
            </w:r>
            <w:r>
              <w:rPr>
                <w:spacing w:val="-6"/>
                <w:sz w:val="20"/>
              </w:rPr>
              <w:t xml:space="preserve"> </w:t>
            </w:r>
            <w:r>
              <w:rPr>
                <w:sz w:val="20"/>
              </w:rPr>
              <w:t>students</w:t>
            </w:r>
          </w:p>
          <w:p w14:paraId="19077566" w14:textId="77777777" w:rsidR="00003E69" w:rsidRDefault="00452176">
            <w:pPr>
              <w:pStyle w:val="TableParagraph"/>
              <w:numPr>
                <w:ilvl w:val="0"/>
                <w:numId w:val="63"/>
              </w:numPr>
              <w:tabs>
                <w:tab w:val="left" w:pos="231"/>
              </w:tabs>
              <w:ind w:right="825" w:firstLine="0"/>
              <w:rPr>
                <w:sz w:val="20"/>
              </w:rPr>
            </w:pPr>
            <w:r>
              <w:rPr>
                <w:sz w:val="20"/>
              </w:rPr>
              <w:t xml:space="preserve">Appropriate “wait” time </w:t>
            </w:r>
            <w:r>
              <w:rPr>
                <w:spacing w:val="-3"/>
                <w:sz w:val="20"/>
              </w:rPr>
              <w:t xml:space="preserve">used </w:t>
            </w:r>
            <w:r>
              <w:rPr>
                <w:sz w:val="20"/>
              </w:rPr>
              <w:t>to encourage critical</w:t>
            </w:r>
            <w:r>
              <w:rPr>
                <w:spacing w:val="-6"/>
                <w:sz w:val="20"/>
              </w:rPr>
              <w:t xml:space="preserve"> </w:t>
            </w:r>
            <w:r>
              <w:rPr>
                <w:sz w:val="20"/>
              </w:rPr>
              <w:t>thinking</w:t>
            </w:r>
          </w:p>
          <w:p w14:paraId="4E2F9030" w14:textId="77777777" w:rsidR="00003E69" w:rsidRDefault="00452176">
            <w:pPr>
              <w:pStyle w:val="TableParagraph"/>
              <w:numPr>
                <w:ilvl w:val="0"/>
                <w:numId w:val="62"/>
              </w:numPr>
              <w:tabs>
                <w:tab w:val="left" w:pos="231"/>
              </w:tabs>
              <w:spacing w:line="244" w:lineRule="auto"/>
              <w:ind w:right="261" w:firstLine="0"/>
              <w:rPr>
                <w:sz w:val="20"/>
              </w:rPr>
            </w:pPr>
            <w:r>
              <w:rPr>
                <w:sz w:val="20"/>
              </w:rPr>
              <w:t>Many students actively engage in</w:t>
            </w:r>
            <w:r>
              <w:rPr>
                <w:spacing w:val="-15"/>
                <w:sz w:val="20"/>
              </w:rPr>
              <w:t xml:space="preserve"> </w:t>
            </w:r>
            <w:r>
              <w:rPr>
                <w:sz w:val="20"/>
              </w:rPr>
              <w:t>the discussion</w:t>
            </w:r>
          </w:p>
        </w:tc>
      </w:tr>
      <w:tr w:rsidR="00003E69" w14:paraId="1537E678" w14:textId="77777777">
        <w:trPr>
          <w:trHeight w:val="4780"/>
        </w:trPr>
        <w:tc>
          <w:tcPr>
            <w:tcW w:w="2698" w:type="dxa"/>
          </w:tcPr>
          <w:p w14:paraId="5BC0836E" w14:textId="77777777" w:rsidR="00003E69" w:rsidRDefault="00003E69">
            <w:pPr>
              <w:pStyle w:val="TableParagraph"/>
              <w:spacing w:before="6"/>
              <w:rPr>
                <w:b/>
                <w:sz w:val="19"/>
              </w:rPr>
            </w:pPr>
          </w:p>
          <w:p w14:paraId="037EF1C0" w14:textId="77777777" w:rsidR="00003E69" w:rsidRDefault="00452176">
            <w:pPr>
              <w:pStyle w:val="TableParagraph"/>
              <w:numPr>
                <w:ilvl w:val="0"/>
                <w:numId w:val="61"/>
              </w:numPr>
              <w:tabs>
                <w:tab w:val="left" w:pos="236"/>
              </w:tabs>
              <w:ind w:right="126" w:firstLine="0"/>
              <w:rPr>
                <w:sz w:val="20"/>
              </w:rPr>
            </w:pPr>
            <w:r>
              <w:rPr>
                <w:sz w:val="20"/>
              </w:rPr>
              <w:t xml:space="preserve">Librarian consistently guides students to resources—both fiction </w:t>
            </w:r>
            <w:r>
              <w:rPr>
                <w:spacing w:val="-2"/>
                <w:sz w:val="20"/>
              </w:rPr>
              <w:t xml:space="preserve">and </w:t>
            </w:r>
            <w:r>
              <w:rPr>
                <w:sz w:val="20"/>
              </w:rPr>
              <w:t xml:space="preserve">nonfiction--that relate to content, prior knowledge, life experiences, </w:t>
            </w:r>
            <w:r>
              <w:rPr>
                <w:spacing w:val="-2"/>
                <w:sz w:val="20"/>
              </w:rPr>
              <w:t xml:space="preserve">and </w:t>
            </w:r>
            <w:r>
              <w:rPr>
                <w:sz w:val="20"/>
              </w:rPr>
              <w:t>personal interests based</w:t>
            </w:r>
            <w:r>
              <w:rPr>
                <w:spacing w:val="-11"/>
                <w:sz w:val="20"/>
              </w:rPr>
              <w:t xml:space="preserve"> </w:t>
            </w:r>
            <w:r>
              <w:rPr>
                <w:sz w:val="20"/>
              </w:rPr>
              <w:t>on extensive knowledge of appropriate</w:t>
            </w:r>
            <w:r>
              <w:rPr>
                <w:spacing w:val="-4"/>
                <w:sz w:val="20"/>
              </w:rPr>
              <w:t xml:space="preserve"> </w:t>
            </w:r>
            <w:r>
              <w:rPr>
                <w:sz w:val="20"/>
              </w:rPr>
              <w:t>materials.</w:t>
            </w:r>
          </w:p>
        </w:tc>
        <w:tc>
          <w:tcPr>
            <w:tcW w:w="2683" w:type="dxa"/>
          </w:tcPr>
          <w:p w14:paraId="380CFD9C" w14:textId="77777777" w:rsidR="00003E69" w:rsidRDefault="00003E69">
            <w:pPr>
              <w:pStyle w:val="TableParagraph"/>
              <w:spacing w:before="6"/>
              <w:rPr>
                <w:b/>
                <w:sz w:val="19"/>
              </w:rPr>
            </w:pPr>
          </w:p>
          <w:p w14:paraId="656A1F9D" w14:textId="77777777" w:rsidR="00003E69" w:rsidRDefault="00452176">
            <w:pPr>
              <w:pStyle w:val="TableParagraph"/>
              <w:numPr>
                <w:ilvl w:val="0"/>
                <w:numId w:val="60"/>
              </w:numPr>
              <w:tabs>
                <w:tab w:val="left" w:pos="231"/>
              </w:tabs>
              <w:ind w:right="131" w:firstLine="0"/>
              <w:rPr>
                <w:sz w:val="20"/>
              </w:rPr>
            </w:pPr>
            <w:r>
              <w:rPr>
                <w:sz w:val="20"/>
              </w:rPr>
              <w:t xml:space="preserve">Librarian often, but </w:t>
            </w:r>
            <w:r>
              <w:rPr>
                <w:spacing w:val="-2"/>
                <w:sz w:val="20"/>
              </w:rPr>
              <w:t xml:space="preserve">not </w:t>
            </w:r>
            <w:r>
              <w:rPr>
                <w:sz w:val="20"/>
              </w:rPr>
              <w:t xml:space="preserve">always, guides students to resources—both fiction </w:t>
            </w:r>
            <w:r>
              <w:rPr>
                <w:spacing w:val="-2"/>
                <w:sz w:val="20"/>
              </w:rPr>
              <w:t xml:space="preserve">and </w:t>
            </w:r>
            <w:r>
              <w:rPr>
                <w:sz w:val="20"/>
              </w:rPr>
              <w:t xml:space="preserve">nonfiction-- that relate to content, prior knowledge and life experiences, </w:t>
            </w:r>
            <w:r>
              <w:rPr>
                <w:spacing w:val="-2"/>
                <w:sz w:val="20"/>
              </w:rPr>
              <w:t xml:space="preserve">and </w:t>
            </w:r>
            <w:r>
              <w:rPr>
                <w:sz w:val="20"/>
              </w:rPr>
              <w:t xml:space="preserve">personal interests, </w:t>
            </w:r>
            <w:r>
              <w:rPr>
                <w:spacing w:val="-3"/>
                <w:sz w:val="20"/>
              </w:rPr>
              <w:t xml:space="preserve">based </w:t>
            </w:r>
            <w:r>
              <w:rPr>
                <w:sz w:val="20"/>
              </w:rPr>
              <w:t>on wide knowledge of appropriate</w:t>
            </w:r>
            <w:r>
              <w:rPr>
                <w:spacing w:val="-4"/>
                <w:sz w:val="20"/>
              </w:rPr>
              <w:t xml:space="preserve"> </w:t>
            </w:r>
            <w:r>
              <w:rPr>
                <w:sz w:val="20"/>
              </w:rPr>
              <w:t>materials.</w:t>
            </w:r>
          </w:p>
        </w:tc>
        <w:tc>
          <w:tcPr>
            <w:tcW w:w="2659" w:type="dxa"/>
          </w:tcPr>
          <w:p w14:paraId="334BB0FD" w14:textId="77777777" w:rsidR="00003E69" w:rsidRDefault="00003E69">
            <w:pPr>
              <w:pStyle w:val="TableParagraph"/>
              <w:spacing w:before="6"/>
              <w:rPr>
                <w:b/>
                <w:sz w:val="19"/>
              </w:rPr>
            </w:pPr>
          </w:p>
          <w:p w14:paraId="79D1A369" w14:textId="77777777" w:rsidR="00003E69" w:rsidRDefault="00452176">
            <w:pPr>
              <w:pStyle w:val="TableParagraph"/>
              <w:numPr>
                <w:ilvl w:val="0"/>
                <w:numId w:val="59"/>
              </w:numPr>
              <w:tabs>
                <w:tab w:val="left" w:pos="231"/>
              </w:tabs>
              <w:ind w:right="107" w:firstLine="0"/>
              <w:rPr>
                <w:sz w:val="20"/>
              </w:rPr>
            </w:pPr>
            <w:r>
              <w:rPr>
                <w:sz w:val="20"/>
              </w:rPr>
              <w:t xml:space="preserve">Librarian sometimes guides students to resources—both fiction </w:t>
            </w:r>
            <w:r>
              <w:rPr>
                <w:spacing w:val="-2"/>
                <w:sz w:val="20"/>
              </w:rPr>
              <w:t xml:space="preserve">and </w:t>
            </w:r>
            <w:r>
              <w:rPr>
                <w:sz w:val="20"/>
              </w:rPr>
              <w:t xml:space="preserve">nonfiction--that relate to content, prior knowledge and life experiences, </w:t>
            </w:r>
            <w:r>
              <w:rPr>
                <w:spacing w:val="-3"/>
                <w:sz w:val="20"/>
              </w:rPr>
              <w:t xml:space="preserve">based </w:t>
            </w:r>
            <w:r>
              <w:rPr>
                <w:sz w:val="20"/>
              </w:rPr>
              <w:t xml:space="preserve">on limited knowledge </w:t>
            </w:r>
            <w:r>
              <w:rPr>
                <w:spacing w:val="-4"/>
                <w:sz w:val="20"/>
              </w:rPr>
              <w:t xml:space="preserve">of </w:t>
            </w:r>
            <w:r>
              <w:rPr>
                <w:sz w:val="20"/>
              </w:rPr>
              <w:t>appropriate</w:t>
            </w:r>
            <w:r>
              <w:rPr>
                <w:spacing w:val="-4"/>
                <w:sz w:val="20"/>
              </w:rPr>
              <w:t xml:space="preserve"> </w:t>
            </w:r>
            <w:r>
              <w:rPr>
                <w:sz w:val="20"/>
              </w:rPr>
              <w:t>materials.</w:t>
            </w:r>
          </w:p>
        </w:tc>
        <w:tc>
          <w:tcPr>
            <w:tcW w:w="2678" w:type="dxa"/>
          </w:tcPr>
          <w:p w14:paraId="7A76FA9D" w14:textId="77777777" w:rsidR="00003E69" w:rsidRDefault="00003E69">
            <w:pPr>
              <w:pStyle w:val="TableParagraph"/>
              <w:spacing w:before="6"/>
              <w:rPr>
                <w:b/>
                <w:sz w:val="19"/>
              </w:rPr>
            </w:pPr>
          </w:p>
          <w:p w14:paraId="41794276" w14:textId="77777777" w:rsidR="00003E69" w:rsidRDefault="00452176">
            <w:pPr>
              <w:pStyle w:val="TableParagraph"/>
              <w:numPr>
                <w:ilvl w:val="0"/>
                <w:numId w:val="58"/>
              </w:numPr>
              <w:tabs>
                <w:tab w:val="left" w:pos="236"/>
              </w:tabs>
              <w:ind w:right="159" w:firstLine="0"/>
              <w:rPr>
                <w:sz w:val="20"/>
              </w:rPr>
            </w:pPr>
            <w:r>
              <w:rPr>
                <w:sz w:val="20"/>
              </w:rPr>
              <w:t xml:space="preserve">Librarian rarely, if </w:t>
            </w:r>
            <w:r>
              <w:rPr>
                <w:spacing w:val="-4"/>
                <w:sz w:val="20"/>
              </w:rPr>
              <w:t xml:space="preserve">at </w:t>
            </w:r>
            <w:r>
              <w:rPr>
                <w:spacing w:val="-3"/>
                <w:sz w:val="20"/>
              </w:rPr>
              <w:t xml:space="preserve">all, </w:t>
            </w:r>
            <w:r>
              <w:rPr>
                <w:sz w:val="20"/>
              </w:rPr>
              <w:t>guides students to resources—either fiction and nonfiction-- that relate to content, prior knowledge and life experiences, possesses little or no knowledge of appropriate materials, or refers students to inappropriate materials.</w:t>
            </w:r>
          </w:p>
        </w:tc>
        <w:tc>
          <w:tcPr>
            <w:tcW w:w="3792" w:type="dxa"/>
          </w:tcPr>
          <w:p w14:paraId="63F77238" w14:textId="77777777" w:rsidR="00003E69" w:rsidRDefault="00003E69">
            <w:pPr>
              <w:pStyle w:val="TableParagraph"/>
              <w:spacing w:before="6"/>
              <w:rPr>
                <w:b/>
                <w:sz w:val="19"/>
              </w:rPr>
            </w:pPr>
          </w:p>
          <w:p w14:paraId="26E5C7E1" w14:textId="77777777" w:rsidR="00003E69" w:rsidRDefault="00452176">
            <w:pPr>
              <w:pStyle w:val="TableParagraph"/>
              <w:numPr>
                <w:ilvl w:val="0"/>
                <w:numId w:val="57"/>
              </w:numPr>
              <w:tabs>
                <w:tab w:val="left" w:pos="231"/>
              </w:tabs>
              <w:ind w:right="347" w:firstLine="0"/>
              <w:rPr>
                <w:sz w:val="20"/>
              </w:rPr>
            </w:pPr>
            <w:r>
              <w:rPr>
                <w:sz w:val="20"/>
              </w:rPr>
              <w:t>Knowledge of instructional materials and</w:t>
            </w:r>
            <w:r>
              <w:rPr>
                <w:spacing w:val="-3"/>
                <w:sz w:val="20"/>
              </w:rPr>
              <w:t xml:space="preserve"> </w:t>
            </w:r>
            <w:r>
              <w:rPr>
                <w:sz w:val="20"/>
              </w:rPr>
              <w:t>resources</w:t>
            </w:r>
          </w:p>
          <w:p w14:paraId="5831CE0A" w14:textId="77777777" w:rsidR="00003E69" w:rsidRDefault="00452176">
            <w:pPr>
              <w:pStyle w:val="TableParagraph"/>
              <w:spacing w:line="226" w:lineRule="exact"/>
              <w:ind w:left="100"/>
              <w:rPr>
                <w:sz w:val="20"/>
              </w:rPr>
            </w:pPr>
            <w:r>
              <w:rPr>
                <w:rFonts w:ascii="Wingdings" w:hAnsi="Wingdings"/>
                <w:color w:val="FF0000"/>
                <w:sz w:val="18"/>
              </w:rPr>
              <w:t></w:t>
            </w:r>
            <w:r>
              <w:rPr>
                <w:b/>
                <w:color w:val="FF0000"/>
                <w:sz w:val="20"/>
              </w:rPr>
              <w:t xml:space="preserve">Guidelines </w:t>
            </w:r>
            <w:r>
              <w:rPr>
                <w:color w:val="FF0000"/>
                <w:sz w:val="20"/>
              </w:rPr>
              <w:t>pp. 35-37</w:t>
            </w:r>
          </w:p>
          <w:p w14:paraId="09BA4488" w14:textId="77777777" w:rsidR="00003E69" w:rsidRDefault="00452176">
            <w:pPr>
              <w:pStyle w:val="TableParagraph"/>
              <w:spacing w:before="1"/>
              <w:ind w:left="100" w:right="93"/>
              <w:rPr>
                <w:sz w:val="18"/>
              </w:rPr>
            </w:pPr>
            <w:r>
              <w:rPr>
                <w:rFonts w:ascii="Wingdings" w:hAnsi="Wingdings"/>
                <w:color w:val="FF0000"/>
                <w:sz w:val="18"/>
              </w:rPr>
              <w:t></w:t>
            </w:r>
            <w:r>
              <w:rPr>
                <w:b/>
                <w:color w:val="FF0000"/>
                <w:sz w:val="20"/>
              </w:rPr>
              <w:t xml:space="preserve">OPSB Subscription-Based Databases </w:t>
            </w:r>
            <w:r>
              <w:rPr>
                <w:color w:val="FF0000"/>
                <w:sz w:val="20"/>
              </w:rPr>
              <w:t xml:space="preserve">– World Book Web, Gale, Discovery Ed LPB Streaming, Maps 101 </w:t>
            </w:r>
            <w:r>
              <w:rPr>
                <w:color w:val="FF0000"/>
                <w:sz w:val="18"/>
              </w:rPr>
              <w:t>Everyone’s library web page should include links to these databases.</w:t>
            </w:r>
          </w:p>
          <w:p w14:paraId="49E3C24A" w14:textId="77777777" w:rsidR="00003E69" w:rsidRDefault="00452176">
            <w:pPr>
              <w:pStyle w:val="TableParagraph"/>
              <w:numPr>
                <w:ilvl w:val="0"/>
                <w:numId w:val="57"/>
              </w:numPr>
              <w:tabs>
                <w:tab w:val="left" w:pos="231"/>
              </w:tabs>
              <w:ind w:right="271" w:firstLine="0"/>
              <w:rPr>
                <w:sz w:val="20"/>
              </w:rPr>
            </w:pPr>
            <w:r>
              <w:rPr>
                <w:sz w:val="20"/>
              </w:rPr>
              <w:t xml:space="preserve">Resource lists for content units/lessons (e.g., Internet Hot Lists, Pathfinders, bibliography </w:t>
            </w:r>
            <w:r>
              <w:rPr>
                <w:spacing w:val="-4"/>
                <w:sz w:val="20"/>
              </w:rPr>
              <w:t xml:space="preserve">of </w:t>
            </w:r>
            <w:r>
              <w:rPr>
                <w:sz w:val="20"/>
              </w:rPr>
              <w:t>resources, etc.)</w:t>
            </w:r>
          </w:p>
          <w:p w14:paraId="41A16328" w14:textId="77777777" w:rsidR="00003E69" w:rsidRDefault="00452176">
            <w:pPr>
              <w:pStyle w:val="TableParagraph"/>
              <w:numPr>
                <w:ilvl w:val="0"/>
                <w:numId w:val="57"/>
              </w:numPr>
              <w:tabs>
                <w:tab w:val="left" w:pos="231"/>
              </w:tabs>
              <w:ind w:right="295" w:firstLine="0"/>
              <w:rPr>
                <w:sz w:val="20"/>
              </w:rPr>
            </w:pPr>
            <w:r>
              <w:rPr>
                <w:sz w:val="20"/>
              </w:rPr>
              <w:t xml:space="preserve">Instruction in </w:t>
            </w:r>
            <w:r>
              <w:rPr>
                <w:spacing w:val="-3"/>
                <w:sz w:val="20"/>
              </w:rPr>
              <w:t xml:space="preserve">use </w:t>
            </w:r>
            <w:r>
              <w:rPr>
                <w:spacing w:val="-4"/>
                <w:sz w:val="20"/>
              </w:rPr>
              <w:t xml:space="preserve">of </w:t>
            </w:r>
            <w:r>
              <w:rPr>
                <w:sz w:val="20"/>
              </w:rPr>
              <w:t>district-provided subscription</w:t>
            </w:r>
            <w:r>
              <w:rPr>
                <w:spacing w:val="17"/>
                <w:sz w:val="20"/>
              </w:rPr>
              <w:t xml:space="preserve"> </w:t>
            </w:r>
            <w:r>
              <w:rPr>
                <w:spacing w:val="-3"/>
                <w:sz w:val="20"/>
              </w:rPr>
              <w:t>databases</w:t>
            </w:r>
          </w:p>
          <w:p w14:paraId="6765B9F0" w14:textId="77777777" w:rsidR="00003E69" w:rsidRDefault="00452176">
            <w:pPr>
              <w:pStyle w:val="TableParagraph"/>
              <w:numPr>
                <w:ilvl w:val="0"/>
                <w:numId w:val="56"/>
              </w:numPr>
              <w:tabs>
                <w:tab w:val="left" w:pos="303"/>
              </w:tabs>
              <w:spacing w:line="242" w:lineRule="auto"/>
              <w:ind w:right="111" w:firstLine="0"/>
              <w:rPr>
                <w:sz w:val="20"/>
              </w:rPr>
            </w:pPr>
            <w:r>
              <w:rPr>
                <w:b/>
                <w:color w:val="FF0000"/>
                <w:sz w:val="20"/>
              </w:rPr>
              <w:t xml:space="preserve">OPSB Subscription-Based Databases </w:t>
            </w:r>
            <w:r>
              <w:rPr>
                <w:color w:val="FF0000"/>
                <w:sz w:val="20"/>
              </w:rPr>
              <w:t>– World Book Web, Gale, Discovery Ed LPB Streaming, Maps</w:t>
            </w:r>
            <w:r>
              <w:rPr>
                <w:color w:val="FF0000"/>
                <w:spacing w:val="-9"/>
                <w:sz w:val="20"/>
              </w:rPr>
              <w:t xml:space="preserve"> </w:t>
            </w:r>
            <w:r>
              <w:rPr>
                <w:color w:val="FF0000"/>
                <w:spacing w:val="-2"/>
                <w:sz w:val="20"/>
              </w:rPr>
              <w:t>101</w:t>
            </w:r>
          </w:p>
          <w:p w14:paraId="449B262C" w14:textId="77777777" w:rsidR="00003E69" w:rsidRDefault="00452176">
            <w:pPr>
              <w:pStyle w:val="TableParagraph"/>
              <w:spacing w:before="5" w:line="223" w:lineRule="exact"/>
              <w:ind w:left="100"/>
              <w:rPr>
                <w:b/>
                <w:sz w:val="20"/>
              </w:rPr>
            </w:pPr>
            <w:r>
              <w:rPr>
                <w:b/>
                <w:color w:val="FF0000"/>
                <w:sz w:val="20"/>
              </w:rPr>
              <w:t>*See information below about</w:t>
            </w:r>
          </w:p>
          <w:p w14:paraId="0F1434BD" w14:textId="77777777" w:rsidR="00003E69" w:rsidRDefault="00452176">
            <w:pPr>
              <w:pStyle w:val="TableParagraph"/>
              <w:spacing w:line="230" w:lineRule="atLeast"/>
              <w:ind w:left="100" w:right="197"/>
              <w:rPr>
                <w:b/>
                <w:sz w:val="20"/>
              </w:rPr>
            </w:pPr>
            <w:proofErr w:type="gramStart"/>
            <w:r>
              <w:rPr>
                <w:b/>
                <w:color w:val="FF0000"/>
                <w:sz w:val="20"/>
              </w:rPr>
              <w:t>teaching</w:t>
            </w:r>
            <w:proofErr w:type="gramEnd"/>
            <w:r>
              <w:rPr>
                <w:b/>
                <w:color w:val="FF0000"/>
                <w:sz w:val="20"/>
              </w:rPr>
              <w:t xml:space="preserve"> tools for some of the OPSB subscription-based databases.</w:t>
            </w:r>
          </w:p>
        </w:tc>
      </w:tr>
    </w:tbl>
    <w:p w14:paraId="1C9138BA" w14:textId="77777777" w:rsidR="00003E69" w:rsidRDefault="00003E69">
      <w:pPr>
        <w:spacing w:line="230" w:lineRule="atLeast"/>
        <w:rPr>
          <w:sz w:val="20"/>
        </w:rPr>
        <w:sectPr w:rsidR="00003E69">
          <w:pgSz w:w="15840" w:h="12240" w:orient="landscape"/>
          <w:pgMar w:top="1140" w:right="600" w:bottom="1140" w:left="500" w:header="0" w:footer="957" w:gutter="0"/>
          <w:cols w:space="720"/>
        </w:sect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8"/>
        <w:gridCol w:w="2683"/>
        <w:gridCol w:w="2659"/>
        <w:gridCol w:w="2678"/>
        <w:gridCol w:w="3792"/>
      </w:tblGrid>
      <w:tr w:rsidR="00003E69" w14:paraId="73BE30BF" w14:textId="77777777">
        <w:trPr>
          <w:trHeight w:val="1820"/>
        </w:trPr>
        <w:tc>
          <w:tcPr>
            <w:tcW w:w="2698" w:type="dxa"/>
          </w:tcPr>
          <w:p w14:paraId="0A39F4B7" w14:textId="77777777" w:rsidR="00003E69" w:rsidRDefault="00003E69">
            <w:pPr>
              <w:pStyle w:val="TableParagraph"/>
              <w:rPr>
                <w:rFonts w:ascii="Times New Roman"/>
                <w:sz w:val="18"/>
              </w:rPr>
            </w:pPr>
          </w:p>
        </w:tc>
        <w:tc>
          <w:tcPr>
            <w:tcW w:w="2683" w:type="dxa"/>
          </w:tcPr>
          <w:p w14:paraId="6C6DCC59" w14:textId="77777777" w:rsidR="00003E69" w:rsidRDefault="00003E69">
            <w:pPr>
              <w:pStyle w:val="TableParagraph"/>
              <w:rPr>
                <w:rFonts w:ascii="Times New Roman"/>
                <w:sz w:val="18"/>
              </w:rPr>
            </w:pPr>
          </w:p>
        </w:tc>
        <w:tc>
          <w:tcPr>
            <w:tcW w:w="2659" w:type="dxa"/>
          </w:tcPr>
          <w:p w14:paraId="4B455131" w14:textId="77777777" w:rsidR="00003E69" w:rsidRDefault="00003E69">
            <w:pPr>
              <w:pStyle w:val="TableParagraph"/>
              <w:rPr>
                <w:rFonts w:ascii="Times New Roman"/>
                <w:sz w:val="18"/>
              </w:rPr>
            </w:pPr>
          </w:p>
        </w:tc>
        <w:tc>
          <w:tcPr>
            <w:tcW w:w="2678" w:type="dxa"/>
          </w:tcPr>
          <w:p w14:paraId="3D489D24" w14:textId="77777777" w:rsidR="00003E69" w:rsidRDefault="00003E69">
            <w:pPr>
              <w:pStyle w:val="TableParagraph"/>
              <w:rPr>
                <w:rFonts w:ascii="Times New Roman"/>
                <w:sz w:val="18"/>
              </w:rPr>
            </w:pPr>
          </w:p>
        </w:tc>
        <w:tc>
          <w:tcPr>
            <w:tcW w:w="3792" w:type="dxa"/>
          </w:tcPr>
          <w:p w14:paraId="25C14DD7" w14:textId="77777777" w:rsidR="00003E69" w:rsidRDefault="00452176">
            <w:pPr>
              <w:pStyle w:val="TableParagraph"/>
              <w:numPr>
                <w:ilvl w:val="0"/>
                <w:numId w:val="55"/>
              </w:numPr>
              <w:tabs>
                <w:tab w:val="left" w:pos="231"/>
              </w:tabs>
              <w:ind w:right="440" w:firstLine="0"/>
              <w:rPr>
                <w:sz w:val="20"/>
              </w:rPr>
            </w:pPr>
            <w:r>
              <w:rPr>
                <w:sz w:val="20"/>
              </w:rPr>
              <w:t xml:space="preserve">Library </w:t>
            </w:r>
            <w:r>
              <w:rPr>
                <w:spacing w:val="-3"/>
                <w:sz w:val="20"/>
              </w:rPr>
              <w:t xml:space="preserve">web </w:t>
            </w:r>
            <w:r>
              <w:rPr>
                <w:sz w:val="20"/>
              </w:rPr>
              <w:t xml:space="preserve">site – “virtual library” </w:t>
            </w:r>
            <w:r>
              <w:rPr>
                <w:spacing w:val="-4"/>
                <w:sz w:val="20"/>
              </w:rPr>
              <w:t xml:space="preserve">of </w:t>
            </w:r>
            <w:r>
              <w:rPr>
                <w:sz w:val="20"/>
              </w:rPr>
              <w:t>resources available</w:t>
            </w:r>
            <w:r>
              <w:rPr>
                <w:spacing w:val="8"/>
                <w:sz w:val="20"/>
              </w:rPr>
              <w:t xml:space="preserve"> </w:t>
            </w:r>
            <w:r>
              <w:rPr>
                <w:spacing w:val="-3"/>
                <w:sz w:val="20"/>
              </w:rPr>
              <w:t>24/7</w:t>
            </w:r>
          </w:p>
          <w:p w14:paraId="03D3E9D5" w14:textId="77777777" w:rsidR="00003E69" w:rsidRDefault="00452176">
            <w:pPr>
              <w:pStyle w:val="TableParagraph"/>
              <w:numPr>
                <w:ilvl w:val="0"/>
                <w:numId w:val="55"/>
              </w:numPr>
              <w:tabs>
                <w:tab w:val="left" w:pos="231"/>
              </w:tabs>
              <w:spacing w:before="6"/>
              <w:ind w:right="127" w:firstLine="0"/>
              <w:rPr>
                <w:sz w:val="20"/>
              </w:rPr>
            </w:pPr>
            <w:r>
              <w:rPr>
                <w:sz w:val="20"/>
              </w:rPr>
              <w:t xml:space="preserve">Makes recommendations of fiction </w:t>
            </w:r>
            <w:r>
              <w:rPr>
                <w:spacing w:val="-2"/>
                <w:sz w:val="20"/>
              </w:rPr>
              <w:t xml:space="preserve">and </w:t>
            </w:r>
            <w:r>
              <w:rPr>
                <w:sz w:val="20"/>
              </w:rPr>
              <w:t xml:space="preserve">nonfiction books, </w:t>
            </w:r>
            <w:r>
              <w:rPr>
                <w:spacing w:val="-3"/>
                <w:sz w:val="20"/>
              </w:rPr>
              <w:t xml:space="preserve">based </w:t>
            </w:r>
            <w:r>
              <w:rPr>
                <w:sz w:val="20"/>
              </w:rPr>
              <w:t>on students’ academic needs and recreational reading interests-- both one-on-one and/or whole</w:t>
            </w:r>
            <w:r>
              <w:rPr>
                <w:spacing w:val="-10"/>
                <w:sz w:val="20"/>
              </w:rPr>
              <w:t xml:space="preserve"> </w:t>
            </w:r>
            <w:r>
              <w:rPr>
                <w:sz w:val="20"/>
              </w:rPr>
              <w:t>group.</w:t>
            </w:r>
          </w:p>
        </w:tc>
      </w:tr>
      <w:tr w:rsidR="00003E69" w14:paraId="08343F94" w14:textId="77777777">
        <w:trPr>
          <w:trHeight w:val="440"/>
        </w:trPr>
        <w:tc>
          <w:tcPr>
            <w:tcW w:w="2698" w:type="dxa"/>
            <w:tcBorders>
              <w:bottom w:val="nil"/>
            </w:tcBorders>
          </w:tcPr>
          <w:p w14:paraId="6260FB35" w14:textId="77777777" w:rsidR="00003E69" w:rsidRDefault="00003E69">
            <w:pPr>
              <w:pStyle w:val="TableParagraph"/>
              <w:spacing w:before="6"/>
              <w:rPr>
                <w:b/>
                <w:sz w:val="19"/>
              </w:rPr>
            </w:pPr>
          </w:p>
          <w:p w14:paraId="3D9208C8" w14:textId="77777777" w:rsidR="00003E69" w:rsidRDefault="00452176">
            <w:pPr>
              <w:pStyle w:val="TableParagraph"/>
              <w:numPr>
                <w:ilvl w:val="0"/>
                <w:numId w:val="54"/>
              </w:numPr>
              <w:tabs>
                <w:tab w:val="left" w:pos="236"/>
              </w:tabs>
              <w:spacing w:line="213" w:lineRule="exact"/>
              <w:rPr>
                <w:sz w:val="20"/>
              </w:rPr>
            </w:pPr>
            <w:r>
              <w:rPr>
                <w:sz w:val="20"/>
              </w:rPr>
              <w:t>Technology is</w:t>
            </w:r>
            <w:r>
              <w:rPr>
                <w:spacing w:val="-9"/>
                <w:sz w:val="20"/>
              </w:rPr>
              <w:t xml:space="preserve"> </w:t>
            </w:r>
            <w:r>
              <w:rPr>
                <w:sz w:val="20"/>
              </w:rPr>
              <w:t>consistently</w:t>
            </w:r>
          </w:p>
        </w:tc>
        <w:tc>
          <w:tcPr>
            <w:tcW w:w="2683" w:type="dxa"/>
            <w:tcBorders>
              <w:bottom w:val="nil"/>
            </w:tcBorders>
          </w:tcPr>
          <w:p w14:paraId="2667A30B" w14:textId="77777777" w:rsidR="00003E69" w:rsidRDefault="00003E69">
            <w:pPr>
              <w:pStyle w:val="TableParagraph"/>
              <w:spacing w:before="6"/>
              <w:rPr>
                <w:b/>
                <w:sz w:val="19"/>
              </w:rPr>
            </w:pPr>
          </w:p>
          <w:p w14:paraId="70E6B449" w14:textId="77777777" w:rsidR="00003E69" w:rsidRDefault="00452176">
            <w:pPr>
              <w:pStyle w:val="TableParagraph"/>
              <w:numPr>
                <w:ilvl w:val="0"/>
                <w:numId w:val="53"/>
              </w:numPr>
              <w:tabs>
                <w:tab w:val="left" w:pos="231"/>
              </w:tabs>
              <w:spacing w:line="213" w:lineRule="exact"/>
              <w:rPr>
                <w:sz w:val="20"/>
              </w:rPr>
            </w:pPr>
            <w:r>
              <w:rPr>
                <w:sz w:val="20"/>
              </w:rPr>
              <w:t>Technology is often,</w:t>
            </w:r>
            <w:r>
              <w:rPr>
                <w:spacing w:val="-2"/>
                <w:sz w:val="20"/>
              </w:rPr>
              <w:t xml:space="preserve"> </w:t>
            </w:r>
            <w:r>
              <w:rPr>
                <w:spacing w:val="-3"/>
                <w:sz w:val="20"/>
              </w:rPr>
              <w:t>but</w:t>
            </w:r>
          </w:p>
        </w:tc>
        <w:tc>
          <w:tcPr>
            <w:tcW w:w="2659" w:type="dxa"/>
            <w:tcBorders>
              <w:bottom w:val="nil"/>
            </w:tcBorders>
          </w:tcPr>
          <w:p w14:paraId="5D9F45CF" w14:textId="77777777" w:rsidR="00003E69" w:rsidRDefault="00003E69">
            <w:pPr>
              <w:pStyle w:val="TableParagraph"/>
              <w:spacing w:before="6"/>
              <w:rPr>
                <w:b/>
                <w:sz w:val="19"/>
              </w:rPr>
            </w:pPr>
          </w:p>
          <w:p w14:paraId="4246089D" w14:textId="77777777" w:rsidR="00003E69" w:rsidRDefault="00452176">
            <w:pPr>
              <w:pStyle w:val="TableParagraph"/>
              <w:numPr>
                <w:ilvl w:val="0"/>
                <w:numId w:val="52"/>
              </w:numPr>
              <w:tabs>
                <w:tab w:val="left" w:pos="231"/>
              </w:tabs>
              <w:spacing w:line="213" w:lineRule="exact"/>
              <w:rPr>
                <w:sz w:val="20"/>
              </w:rPr>
            </w:pPr>
            <w:r>
              <w:rPr>
                <w:sz w:val="20"/>
              </w:rPr>
              <w:t>Technology is</w:t>
            </w:r>
            <w:r>
              <w:rPr>
                <w:spacing w:val="-11"/>
                <w:sz w:val="20"/>
              </w:rPr>
              <w:t xml:space="preserve"> </w:t>
            </w:r>
            <w:r>
              <w:rPr>
                <w:sz w:val="20"/>
              </w:rPr>
              <w:t>sometimes</w:t>
            </w:r>
          </w:p>
        </w:tc>
        <w:tc>
          <w:tcPr>
            <w:tcW w:w="2678" w:type="dxa"/>
            <w:tcBorders>
              <w:bottom w:val="nil"/>
            </w:tcBorders>
          </w:tcPr>
          <w:p w14:paraId="13C556E4" w14:textId="77777777" w:rsidR="00003E69" w:rsidRDefault="00003E69">
            <w:pPr>
              <w:pStyle w:val="TableParagraph"/>
              <w:spacing w:before="6"/>
              <w:rPr>
                <w:b/>
                <w:sz w:val="19"/>
              </w:rPr>
            </w:pPr>
          </w:p>
          <w:p w14:paraId="14A312DE" w14:textId="77777777" w:rsidR="00003E69" w:rsidRDefault="00452176">
            <w:pPr>
              <w:pStyle w:val="TableParagraph"/>
              <w:numPr>
                <w:ilvl w:val="0"/>
                <w:numId w:val="51"/>
              </w:numPr>
              <w:tabs>
                <w:tab w:val="left" w:pos="236"/>
              </w:tabs>
              <w:spacing w:line="213" w:lineRule="exact"/>
              <w:rPr>
                <w:sz w:val="20"/>
              </w:rPr>
            </w:pPr>
            <w:r>
              <w:rPr>
                <w:sz w:val="20"/>
              </w:rPr>
              <w:t>Technology is</w:t>
            </w:r>
            <w:r>
              <w:rPr>
                <w:spacing w:val="-4"/>
                <w:sz w:val="20"/>
              </w:rPr>
              <w:t xml:space="preserve"> </w:t>
            </w:r>
            <w:r>
              <w:rPr>
                <w:sz w:val="20"/>
              </w:rPr>
              <w:t>rarely</w:t>
            </w:r>
          </w:p>
        </w:tc>
        <w:tc>
          <w:tcPr>
            <w:tcW w:w="3792" w:type="dxa"/>
            <w:tcBorders>
              <w:bottom w:val="nil"/>
            </w:tcBorders>
          </w:tcPr>
          <w:p w14:paraId="4F177E4D" w14:textId="77777777" w:rsidR="00003E69" w:rsidRDefault="00003E69">
            <w:pPr>
              <w:pStyle w:val="TableParagraph"/>
              <w:spacing w:before="6"/>
              <w:rPr>
                <w:b/>
                <w:sz w:val="19"/>
              </w:rPr>
            </w:pPr>
          </w:p>
          <w:p w14:paraId="53553DE4" w14:textId="77777777" w:rsidR="00003E69" w:rsidRDefault="00452176">
            <w:pPr>
              <w:pStyle w:val="TableParagraph"/>
              <w:numPr>
                <w:ilvl w:val="0"/>
                <w:numId w:val="50"/>
              </w:numPr>
              <w:tabs>
                <w:tab w:val="left" w:pos="231"/>
              </w:tabs>
              <w:spacing w:line="213" w:lineRule="exact"/>
              <w:rPr>
                <w:sz w:val="20"/>
              </w:rPr>
            </w:pPr>
            <w:r>
              <w:rPr>
                <w:sz w:val="20"/>
              </w:rPr>
              <w:t>Appropriate projection methods</w:t>
            </w:r>
            <w:r>
              <w:rPr>
                <w:spacing w:val="-11"/>
                <w:sz w:val="20"/>
              </w:rPr>
              <w:t xml:space="preserve"> </w:t>
            </w:r>
            <w:r>
              <w:rPr>
                <w:sz w:val="20"/>
              </w:rPr>
              <w:t>to</w:t>
            </w:r>
          </w:p>
        </w:tc>
      </w:tr>
      <w:tr w:rsidR="00003E69" w14:paraId="4442929A" w14:textId="77777777">
        <w:trPr>
          <w:trHeight w:val="220"/>
        </w:trPr>
        <w:tc>
          <w:tcPr>
            <w:tcW w:w="2698" w:type="dxa"/>
            <w:tcBorders>
              <w:top w:val="nil"/>
              <w:bottom w:val="nil"/>
            </w:tcBorders>
          </w:tcPr>
          <w:p w14:paraId="5777CBE2" w14:textId="77777777" w:rsidR="00003E69" w:rsidRDefault="00452176">
            <w:pPr>
              <w:pStyle w:val="TableParagraph"/>
              <w:spacing w:line="208" w:lineRule="exact"/>
              <w:ind w:left="105"/>
              <w:rPr>
                <w:sz w:val="20"/>
              </w:rPr>
            </w:pPr>
            <w:proofErr w:type="gramStart"/>
            <w:r>
              <w:rPr>
                <w:sz w:val="20"/>
              </w:rPr>
              <w:t>used</w:t>
            </w:r>
            <w:proofErr w:type="gramEnd"/>
            <w:r>
              <w:rPr>
                <w:sz w:val="20"/>
              </w:rPr>
              <w:t xml:space="preserve"> effectively to</w:t>
            </w:r>
          </w:p>
        </w:tc>
        <w:tc>
          <w:tcPr>
            <w:tcW w:w="2683" w:type="dxa"/>
            <w:tcBorders>
              <w:top w:val="nil"/>
              <w:bottom w:val="nil"/>
            </w:tcBorders>
          </w:tcPr>
          <w:p w14:paraId="29D58301" w14:textId="77777777" w:rsidR="00003E69" w:rsidRDefault="00452176">
            <w:pPr>
              <w:pStyle w:val="TableParagraph"/>
              <w:spacing w:line="208" w:lineRule="exact"/>
              <w:ind w:left="82" w:right="112"/>
              <w:jc w:val="center"/>
              <w:rPr>
                <w:sz w:val="20"/>
              </w:rPr>
            </w:pPr>
            <w:proofErr w:type="gramStart"/>
            <w:r>
              <w:rPr>
                <w:sz w:val="20"/>
              </w:rPr>
              <w:t>not</w:t>
            </w:r>
            <w:proofErr w:type="gramEnd"/>
            <w:r>
              <w:rPr>
                <w:sz w:val="20"/>
              </w:rPr>
              <w:t xml:space="preserve"> always, used effectively</w:t>
            </w:r>
          </w:p>
        </w:tc>
        <w:tc>
          <w:tcPr>
            <w:tcW w:w="2659" w:type="dxa"/>
            <w:tcBorders>
              <w:top w:val="nil"/>
              <w:bottom w:val="nil"/>
            </w:tcBorders>
          </w:tcPr>
          <w:p w14:paraId="7F0F9866" w14:textId="77777777" w:rsidR="00003E69" w:rsidRDefault="00452176">
            <w:pPr>
              <w:pStyle w:val="TableParagraph"/>
              <w:spacing w:line="208" w:lineRule="exact"/>
              <w:ind w:left="100"/>
              <w:rPr>
                <w:sz w:val="20"/>
              </w:rPr>
            </w:pPr>
            <w:proofErr w:type="gramStart"/>
            <w:r>
              <w:rPr>
                <w:sz w:val="20"/>
              </w:rPr>
              <w:t>used</w:t>
            </w:r>
            <w:proofErr w:type="gramEnd"/>
            <w:r>
              <w:rPr>
                <w:sz w:val="20"/>
              </w:rPr>
              <w:t xml:space="preserve"> effectively to</w:t>
            </w:r>
          </w:p>
        </w:tc>
        <w:tc>
          <w:tcPr>
            <w:tcW w:w="2678" w:type="dxa"/>
            <w:tcBorders>
              <w:top w:val="nil"/>
              <w:bottom w:val="nil"/>
            </w:tcBorders>
          </w:tcPr>
          <w:p w14:paraId="1456757F" w14:textId="77777777" w:rsidR="00003E69" w:rsidRDefault="00452176">
            <w:pPr>
              <w:pStyle w:val="TableParagraph"/>
              <w:spacing w:line="208" w:lineRule="exact"/>
              <w:ind w:left="105"/>
              <w:rPr>
                <w:sz w:val="20"/>
              </w:rPr>
            </w:pPr>
            <w:proofErr w:type="gramStart"/>
            <w:r>
              <w:rPr>
                <w:sz w:val="20"/>
              </w:rPr>
              <w:t>used</w:t>
            </w:r>
            <w:proofErr w:type="gramEnd"/>
            <w:r>
              <w:rPr>
                <w:sz w:val="20"/>
              </w:rPr>
              <w:t>, if at all, or is</w:t>
            </w:r>
          </w:p>
        </w:tc>
        <w:tc>
          <w:tcPr>
            <w:tcW w:w="3792" w:type="dxa"/>
            <w:tcBorders>
              <w:top w:val="nil"/>
              <w:bottom w:val="nil"/>
            </w:tcBorders>
          </w:tcPr>
          <w:p w14:paraId="53E6471A" w14:textId="77777777" w:rsidR="00003E69" w:rsidRDefault="00452176">
            <w:pPr>
              <w:pStyle w:val="TableParagraph"/>
              <w:spacing w:line="208" w:lineRule="exact"/>
              <w:ind w:left="100"/>
              <w:rPr>
                <w:sz w:val="20"/>
              </w:rPr>
            </w:pPr>
            <w:proofErr w:type="gramStart"/>
            <w:r>
              <w:rPr>
                <w:sz w:val="20"/>
              </w:rPr>
              <w:t>teach</w:t>
            </w:r>
            <w:proofErr w:type="gramEnd"/>
            <w:r>
              <w:rPr>
                <w:sz w:val="20"/>
              </w:rPr>
              <w:t xml:space="preserve"> a skill or share literature</w:t>
            </w:r>
          </w:p>
        </w:tc>
      </w:tr>
      <w:tr w:rsidR="00003E69" w14:paraId="36E37448" w14:textId="77777777">
        <w:trPr>
          <w:trHeight w:val="220"/>
        </w:trPr>
        <w:tc>
          <w:tcPr>
            <w:tcW w:w="2698" w:type="dxa"/>
            <w:tcBorders>
              <w:top w:val="nil"/>
              <w:bottom w:val="nil"/>
            </w:tcBorders>
          </w:tcPr>
          <w:p w14:paraId="48FEF5D6" w14:textId="77777777" w:rsidR="00003E69" w:rsidRDefault="00452176">
            <w:pPr>
              <w:pStyle w:val="TableParagraph"/>
              <w:spacing w:line="212" w:lineRule="exact"/>
              <w:ind w:left="105"/>
              <w:rPr>
                <w:sz w:val="20"/>
              </w:rPr>
            </w:pPr>
            <w:proofErr w:type="gramStart"/>
            <w:r>
              <w:rPr>
                <w:sz w:val="20"/>
              </w:rPr>
              <w:t>demonstrate</w:t>
            </w:r>
            <w:proofErr w:type="gramEnd"/>
            <w:r>
              <w:rPr>
                <w:sz w:val="20"/>
              </w:rPr>
              <w:t xml:space="preserve"> and model</w:t>
            </w:r>
          </w:p>
        </w:tc>
        <w:tc>
          <w:tcPr>
            <w:tcW w:w="2683" w:type="dxa"/>
            <w:tcBorders>
              <w:top w:val="nil"/>
              <w:bottom w:val="nil"/>
            </w:tcBorders>
          </w:tcPr>
          <w:p w14:paraId="7829EF0D" w14:textId="77777777" w:rsidR="00003E69" w:rsidRDefault="00452176">
            <w:pPr>
              <w:pStyle w:val="TableParagraph"/>
              <w:spacing w:line="212" w:lineRule="exact"/>
              <w:ind w:left="82" w:right="227"/>
              <w:jc w:val="center"/>
              <w:rPr>
                <w:sz w:val="20"/>
              </w:rPr>
            </w:pPr>
            <w:proofErr w:type="gramStart"/>
            <w:r>
              <w:rPr>
                <w:sz w:val="20"/>
              </w:rPr>
              <w:t>to</w:t>
            </w:r>
            <w:proofErr w:type="gramEnd"/>
            <w:r>
              <w:rPr>
                <w:sz w:val="20"/>
              </w:rPr>
              <w:t xml:space="preserve"> demonstrate and model</w:t>
            </w:r>
          </w:p>
        </w:tc>
        <w:tc>
          <w:tcPr>
            <w:tcW w:w="2659" w:type="dxa"/>
            <w:tcBorders>
              <w:top w:val="nil"/>
              <w:bottom w:val="nil"/>
            </w:tcBorders>
          </w:tcPr>
          <w:p w14:paraId="7BC4BD88" w14:textId="77777777" w:rsidR="00003E69" w:rsidRDefault="00452176">
            <w:pPr>
              <w:pStyle w:val="TableParagraph"/>
              <w:spacing w:line="212" w:lineRule="exact"/>
              <w:ind w:left="100"/>
              <w:rPr>
                <w:sz w:val="20"/>
              </w:rPr>
            </w:pPr>
            <w:proofErr w:type="gramStart"/>
            <w:r>
              <w:rPr>
                <w:sz w:val="20"/>
              </w:rPr>
              <w:t>demonstrate</w:t>
            </w:r>
            <w:proofErr w:type="gramEnd"/>
            <w:r>
              <w:rPr>
                <w:sz w:val="20"/>
              </w:rPr>
              <w:t xml:space="preserve"> and model</w:t>
            </w:r>
          </w:p>
        </w:tc>
        <w:tc>
          <w:tcPr>
            <w:tcW w:w="2678" w:type="dxa"/>
            <w:tcBorders>
              <w:top w:val="nil"/>
              <w:bottom w:val="nil"/>
            </w:tcBorders>
          </w:tcPr>
          <w:p w14:paraId="45A7F554" w14:textId="77777777" w:rsidR="00003E69" w:rsidRDefault="00452176">
            <w:pPr>
              <w:pStyle w:val="TableParagraph"/>
              <w:spacing w:line="212" w:lineRule="exact"/>
              <w:ind w:left="105"/>
              <w:rPr>
                <w:sz w:val="20"/>
              </w:rPr>
            </w:pPr>
            <w:proofErr w:type="gramStart"/>
            <w:r>
              <w:rPr>
                <w:sz w:val="20"/>
              </w:rPr>
              <w:t>ineffectively</w:t>
            </w:r>
            <w:proofErr w:type="gramEnd"/>
            <w:r>
              <w:rPr>
                <w:sz w:val="20"/>
              </w:rPr>
              <w:t xml:space="preserve"> used.</w:t>
            </w:r>
          </w:p>
        </w:tc>
        <w:tc>
          <w:tcPr>
            <w:tcW w:w="3792" w:type="dxa"/>
            <w:tcBorders>
              <w:top w:val="nil"/>
              <w:bottom w:val="nil"/>
            </w:tcBorders>
          </w:tcPr>
          <w:p w14:paraId="577B7925" w14:textId="77777777" w:rsidR="00003E69" w:rsidRDefault="00452176">
            <w:pPr>
              <w:pStyle w:val="TableParagraph"/>
              <w:spacing w:line="212" w:lineRule="exact"/>
              <w:ind w:left="100"/>
              <w:rPr>
                <w:b/>
                <w:sz w:val="20"/>
              </w:rPr>
            </w:pPr>
            <w:r>
              <w:rPr>
                <w:rFonts w:ascii="Wingdings" w:hAnsi="Wingdings"/>
                <w:color w:val="FF0000"/>
                <w:sz w:val="18"/>
              </w:rPr>
              <w:t></w:t>
            </w:r>
            <w:r>
              <w:rPr>
                <w:b/>
                <w:color w:val="FF0000"/>
                <w:sz w:val="20"/>
              </w:rPr>
              <w:t xml:space="preserve">School Library </w:t>
            </w:r>
            <w:proofErr w:type="spellStart"/>
            <w:r>
              <w:rPr>
                <w:b/>
                <w:color w:val="FF0000"/>
                <w:sz w:val="20"/>
              </w:rPr>
              <w:t>SmartBoard</w:t>
            </w:r>
            <w:proofErr w:type="spellEnd"/>
          </w:p>
        </w:tc>
      </w:tr>
      <w:tr w:rsidR="00003E69" w14:paraId="6826C78D" w14:textId="77777777">
        <w:trPr>
          <w:trHeight w:val="1100"/>
        </w:trPr>
        <w:tc>
          <w:tcPr>
            <w:tcW w:w="2698" w:type="dxa"/>
            <w:tcBorders>
              <w:top w:val="nil"/>
              <w:bottom w:val="nil"/>
            </w:tcBorders>
          </w:tcPr>
          <w:p w14:paraId="4EF0C0F4" w14:textId="77777777" w:rsidR="00003E69" w:rsidRDefault="00452176">
            <w:pPr>
              <w:pStyle w:val="TableParagraph"/>
              <w:ind w:left="105" w:right="194"/>
              <w:rPr>
                <w:sz w:val="20"/>
              </w:rPr>
            </w:pPr>
            <w:proofErr w:type="gramStart"/>
            <w:r>
              <w:rPr>
                <w:sz w:val="20"/>
              </w:rPr>
              <w:t>productive</w:t>
            </w:r>
            <w:proofErr w:type="gramEnd"/>
            <w:r>
              <w:rPr>
                <w:sz w:val="20"/>
              </w:rPr>
              <w:t xml:space="preserve"> ways to use the resources and tools in the library and in virtual environments.</w:t>
            </w:r>
          </w:p>
        </w:tc>
        <w:tc>
          <w:tcPr>
            <w:tcW w:w="2683" w:type="dxa"/>
            <w:tcBorders>
              <w:top w:val="nil"/>
              <w:bottom w:val="nil"/>
            </w:tcBorders>
          </w:tcPr>
          <w:p w14:paraId="05271F78" w14:textId="77777777" w:rsidR="00003E69" w:rsidRDefault="00452176">
            <w:pPr>
              <w:pStyle w:val="TableParagraph"/>
              <w:ind w:left="100" w:right="185"/>
              <w:rPr>
                <w:sz w:val="20"/>
              </w:rPr>
            </w:pPr>
            <w:proofErr w:type="gramStart"/>
            <w:r>
              <w:rPr>
                <w:sz w:val="20"/>
              </w:rPr>
              <w:t>productive</w:t>
            </w:r>
            <w:proofErr w:type="gramEnd"/>
            <w:r>
              <w:rPr>
                <w:sz w:val="20"/>
              </w:rPr>
              <w:t xml:space="preserve"> ways to use the resources and tools in the library and in virtual environments.</w:t>
            </w:r>
          </w:p>
        </w:tc>
        <w:tc>
          <w:tcPr>
            <w:tcW w:w="2659" w:type="dxa"/>
            <w:tcBorders>
              <w:top w:val="nil"/>
              <w:bottom w:val="nil"/>
            </w:tcBorders>
          </w:tcPr>
          <w:p w14:paraId="48EEF55E" w14:textId="77777777" w:rsidR="00003E69" w:rsidRDefault="00452176">
            <w:pPr>
              <w:pStyle w:val="TableParagraph"/>
              <w:ind w:left="100" w:right="238"/>
              <w:rPr>
                <w:sz w:val="20"/>
              </w:rPr>
            </w:pPr>
            <w:proofErr w:type="gramStart"/>
            <w:r>
              <w:rPr>
                <w:sz w:val="20"/>
              </w:rPr>
              <w:t>productive</w:t>
            </w:r>
            <w:proofErr w:type="gramEnd"/>
            <w:r>
              <w:rPr>
                <w:sz w:val="20"/>
              </w:rPr>
              <w:t xml:space="preserve"> ways to use resources and tools in the library.</w:t>
            </w:r>
          </w:p>
        </w:tc>
        <w:tc>
          <w:tcPr>
            <w:tcW w:w="2678" w:type="dxa"/>
            <w:tcBorders>
              <w:top w:val="nil"/>
              <w:bottom w:val="nil"/>
            </w:tcBorders>
          </w:tcPr>
          <w:p w14:paraId="1247E886" w14:textId="77777777" w:rsidR="00003E69" w:rsidRDefault="00003E69">
            <w:pPr>
              <w:pStyle w:val="TableParagraph"/>
              <w:rPr>
                <w:rFonts w:ascii="Times New Roman"/>
                <w:sz w:val="18"/>
              </w:rPr>
            </w:pPr>
          </w:p>
        </w:tc>
        <w:tc>
          <w:tcPr>
            <w:tcW w:w="3792" w:type="dxa"/>
            <w:tcBorders>
              <w:top w:val="nil"/>
              <w:bottom w:val="nil"/>
            </w:tcBorders>
          </w:tcPr>
          <w:p w14:paraId="6BB01A32" w14:textId="77777777" w:rsidR="00003E69" w:rsidRDefault="00594543">
            <w:pPr>
              <w:pStyle w:val="TableParagraph"/>
              <w:ind w:left="100" w:right="594"/>
              <w:rPr>
                <w:sz w:val="18"/>
              </w:rPr>
            </w:pPr>
            <w:hyperlink r:id="rId421">
              <w:r w:rsidR="00452176">
                <w:rPr>
                  <w:color w:val="FF0000"/>
                  <w:sz w:val="18"/>
                  <w:u w:val="single" w:color="FF0000"/>
                </w:rPr>
                <w:t>http://pinterest.com/SherryPhili/school-</w:t>
              </w:r>
            </w:hyperlink>
            <w:r w:rsidR="00452176">
              <w:rPr>
                <w:color w:val="FF0000"/>
                <w:sz w:val="18"/>
              </w:rPr>
              <w:t xml:space="preserve"> </w:t>
            </w:r>
            <w:hyperlink r:id="rId422">
              <w:r w:rsidR="00452176">
                <w:rPr>
                  <w:color w:val="FF0000"/>
                  <w:sz w:val="18"/>
                  <w:u w:val="single" w:color="FF0000"/>
                </w:rPr>
                <w:t>library-smart-board/</w:t>
              </w:r>
            </w:hyperlink>
          </w:p>
          <w:p w14:paraId="5DE9CEDF" w14:textId="77777777" w:rsidR="00003E69" w:rsidRDefault="00452176">
            <w:pPr>
              <w:pStyle w:val="TableParagraph"/>
              <w:numPr>
                <w:ilvl w:val="0"/>
                <w:numId w:val="49"/>
              </w:numPr>
              <w:tabs>
                <w:tab w:val="left" w:pos="231"/>
              </w:tabs>
              <w:spacing w:before="2"/>
              <w:ind w:right="148" w:firstLine="0"/>
              <w:rPr>
                <w:sz w:val="20"/>
              </w:rPr>
            </w:pPr>
            <w:r>
              <w:rPr>
                <w:sz w:val="20"/>
              </w:rPr>
              <w:t xml:space="preserve">Digital media using a variety </w:t>
            </w:r>
            <w:r>
              <w:rPr>
                <w:spacing w:val="-4"/>
                <w:sz w:val="20"/>
              </w:rPr>
              <w:t xml:space="preserve">of </w:t>
            </w:r>
            <w:r>
              <w:rPr>
                <w:sz w:val="20"/>
              </w:rPr>
              <w:t>current devices to teach skill or share</w:t>
            </w:r>
            <w:r>
              <w:rPr>
                <w:spacing w:val="-6"/>
                <w:sz w:val="20"/>
              </w:rPr>
              <w:t xml:space="preserve"> </w:t>
            </w:r>
            <w:r>
              <w:rPr>
                <w:sz w:val="20"/>
              </w:rPr>
              <w:t>literature</w:t>
            </w:r>
          </w:p>
          <w:p w14:paraId="6DB231A0" w14:textId="77777777" w:rsidR="00003E69" w:rsidRDefault="00452176">
            <w:pPr>
              <w:pStyle w:val="TableParagraph"/>
              <w:numPr>
                <w:ilvl w:val="0"/>
                <w:numId w:val="49"/>
              </w:numPr>
              <w:tabs>
                <w:tab w:val="left" w:pos="231"/>
              </w:tabs>
              <w:spacing w:line="213" w:lineRule="exact"/>
              <w:ind w:firstLine="0"/>
              <w:rPr>
                <w:sz w:val="20"/>
              </w:rPr>
            </w:pPr>
            <w:r>
              <w:rPr>
                <w:sz w:val="20"/>
              </w:rPr>
              <w:t xml:space="preserve">Student </w:t>
            </w:r>
            <w:r>
              <w:rPr>
                <w:spacing w:val="-3"/>
                <w:sz w:val="20"/>
              </w:rPr>
              <w:t xml:space="preserve">use </w:t>
            </w:r>
            <w:r>
              <w:rPr>
                <w:sz w:val="20"/>
              </w:rPr>
              <w:t>of age</w:t>
            </w:r>
            <w:r>
              <w:rPr>
                <w:spacing w:val="2"/>
                <w:sz w:val="20"/>
              </w:rPr>
              <w:t xml:space="preserve"> </w:t>
            </w:r>
            <w:r>
              <w:rPr>
                <w:sz w:val="20"/>
              </w:rPr>
              <w:t>appropriate</w:t>
            </w:r>
          </w:p>
        </w:tc>
      </w:tr>
      <w:tr w:rsidR="00003E69" w14:paraId="5A3F85B9" w14:textId="77777777">
        <w:trPr>
          <w:trHeight w:val="220"/>
        </w:trPr>
        <w:tc>
          <w:tcPr>
            <w:tcW w:w="2698" w:type="dxa"/>
            <w:tcBorders>
              <w:top w:val="nil"/>
              <w:bottom w:val="nil"/>
            </w:tcBorders>
          </w:tcPr>
          <w:p w14:paraId="32C252F3" w14:textId="77777777" w:rsidR="00003E69" w:rsidRDefault="00003E69">
            <w:pPr>
              <w:pStyle w:val="TableParagraph"/>
              <w:rPr>
                <w:rFonts w:ascii="Times New Roman"/>
                <w:sz w:val="16"/>
              </w:rPr>
            </w:pPr>
          </w:p>
        </w:tc>
        <w:tc>
          <w:tcPr>
            <w:tcW w:w="2683" w:type="dxa"/>
            <w:tcBorders>
              <w:top w:val="nil"/>
              <w:bottom w:val="nil"/>
            </w:tcBorders>
          </w:tcPr>
          <w:p w14:paraId="63F50F3D" w14:textId="77777777" w:rsidR="00003E69" w:rsidRDefault="00003E69">
            <w:pPr>
              <w:pStyle w:val="TableParagraph"/>
              <w:rPr>
                <w:rFonts w:ascii="Times New Roman"/>
                <w:sz w:val="16"/>
              </w:rPr>
            </w:pPr>
          </w:p>
        </w:tc>
        <w:tc>
          <w:tcPr>
            <w:tcW w:w="2659" w:type="dxa"/>
            <w:tcBorders>
              <w:top w:val="nil"/>
              <w:bottom w:val="nil"/>
            </w:tcBorders>
          </w:tcPr>
          <w:p w14:paraId="4B5684A1" w14:textId="77777777" w:rsidR="00003E69" w:rsidRDefault="00003E69">
            <w:pPr>
              <w:pStyle w:val="TableParagraph"/>
              <w:rPr>
                <w:rFonts w:ascii="Times New Roman"/>
                <w:sz w:val="16"/>
              </w:rPr>
            </w:pPr>
          </w:p>
        </w:tc>
        <w:tc>
          <w:tcPr>
            <w:tcW w:w="2678" w:type="dxa"/>
            <w:tcBorders>
              <w:top w:val="nil"/>
              <w:bottom w:val="nil"/>
            </w:tcBorders>
          </w:tcPr>
          <w:p w14:paraId="512AFCCA" w14:textId="77777777" w:rsidR="00003E69" w:rsidRDefault="00003E69">
            <w:pPr>
              <w:pStyle w:val="TableParagraph"/>
              <w:rPr>
                <w:rFonts w:ascii="Times New Roman"/>
                <w:sz w:val="16"/>
              </w:rPr>
            </w:pPr>
          </w:p>
        </w:tc>
        <w:tc>
          <w:tcPr>
            <w:tcW w:w="3792" w:type="dxa"/>
            <w:tcBorders>
              <w:top w:val="nil"/>
              <w:bottom w:val="nil"/>
            </w:tcBorders>
          </w:tcPr>
          <w:p w14:paraId="7930A539" w14:textId="77777777" w:rsidR="00003E69" w:rsidRDefault="00452176">
            <w:pPr>
              <w:pStyle w:val="TableParagraph"/>
              <w:spacing w:line="208" w:lineRule="exact"/>
              <w:ind w:left="100"/>
              <w:rPr>
                <w:sz w:val="20"/>
              </w:rPr>
            </w:pPr>
            <w:proofErr w:type="gramStart"/>
            <w:r>
              <w:rPr>
                <w:sz w:val="20"/>
              </w:rPr>
              <w:t>technology</w:t>
            </w:r>
            <w:proofErr w:type="gramEnd"/>
            <w:r>
              <w:rPr>
                <w:sz w:val="20"/>
              </w:rPr>
              <w:t xml:space="preserve"> skills during library visits</w:t>
            </w:r>
          </w:p>
        </w:tc>
      </w:tr>
      <w:tr w:rsidR="00003E69" w14:paraId="1771B5F1" w14:textId="77777777">
        <w:trPr>
          <w:trHeight w:val="220"/>
        </w:trPr>
        <w:tc>
          <w:tcPr>
            <w:tcW w:w="2698" w:type="dxa"/>
            <w:tcBorders>
              <w:top w:val="nil"/>
              <w:bottom w:val="nil"/>
            </w:tcBorders>
          </w:tcPr>
          <w:p w14:paraId="51F9FA86" w14:textId="77777777" w:rsidR="00003E69" w:rsidRDefault="00003E69">
            <w:pPr>
              <w:pStyle w:val="TableParagraph"/>
              <w:rPr>
                <w:rFonts w:ascii="Times New Roman"/>
                <w:sz w:val="16"/>
              </w:rPr>
            </w:pPr>
          </w:p>
        </w:tc>
        <w:tc>
          <w:tcPr>
            <w:tcW w:w="2683" w:type="dxa"/>
            <w:tcBorders>
              <w:top w:val="nil"/>
              <w:bottom w:val="nil"/>
            </w:tcBorders>
          </w:tcPr>
          <w:p w14:paraId="7E0CCB3B" w14:textId="77777777" w:rsidR="00003E69" w:rsidRDefault="00003E69">
            <w:pPr>
              <w:pStyle w:val="TableParagraph"/>
              <w:rPr>
                <w:rFonts w:ascii="Times New Roman"/>
                <w:sz w:val="16"/>
              </w:rPr>
            </w:pPr>
          </w:p>
        </w:tc>
        <w:tc>
          <w:tcPr>
            <w:tcW w:w="2659" w:type="dxa"/>
            <w:tcBorders>
              <w:top w:val="nil"/>
              <w:bottom w:val="nil"/>
            </w:tcBorders>
          </w:tcPr>
          <w:p w14:paraId="4BDD8D7F" w14:textId="77777777" w:rsidR="00003E69" w:rsidRDefault="00003E69">
            <w:pPr>
              <w:pStyle w:val="TableParagraph"/>
              <w:rPr>
                <w:rFonts w:ascii="Times New Roman"/>
                <w:sz w:val="16"/>
              </w:rPr>
            </w:pPr>
          </w:p>
        </w:tc>
        <w:tc>
          <w:tcPr>
            <w:tcW w:w="2678" w:type="dxa"/>
            <w:tcBorders>
              <w:top w:val="nil"/>
              <w:bottom w:val="nil"/>
            </w:tcBorders>
          </w:tcPr>
          <w:p w14:paraId="0D8A0CBE" w14:textId="77777777" w:rsidR="00003E69" w:rsidRDefault="00003E69">
            <w:pPr>
              <w:pStyle w:val="TableParagraph"/>
              <w:rPr>
                <w:rFonts w:ascii="Times New Roman"/>
                <w:sz w:val="16"/>
              </w:rPr>
            </w:pPr>
          </w:p>
        </w:tc>
        <w:tc>
          <w:tcPr>
            <w:tcW w:w="3792" w:type="dxa"/>
            <w:tcBorders>
              <w:top w:val="nil"/>
              <w:bottom w:val="nil"/>
            </w:tcBorders>
          </w:tcPr>
          <w:p w14:paraId="04179311" w14:textId="77777777" w:rsidR="00003E69" w:rsidRDefault="00452176">
            <w:pPr>
              <w:pStyle w:val="TableParagraph"/>
              <w:spacing w:line="211" w:lineRule="exact"/>
              <w:ind w:left="100"/>
              <w:rPr>
                <w:b/>
                <w:sz w:val="20"/>
              </w:rPr>
            </w:pPr>
            <w:r>
              <w:rPr>
                <w:rFonts w:ascii="Wingdings" w:hAnsi="Wingdings"/>
                <w:color w:val="FF0000"/>
                <w:sz w:val="18"/>
              </w:rPr>
              <w:t></w:t>
            </w:r>
            <w:r>
              <w:rPr>
                <w:b/>
                <w:color w:val="FF0000"/>
                <w:sz w:val="20"/>
              </w:rPr>
              <w:t>NETS for Students</w:t>
            </w:r>
          </w:p>
        </w:tc>
      </w:tr>
      <w:tr w:rsidR="00003E69" w14:paraId="3F6F8912" w14:textId="77777777">
        <w:trPr>
          <w:trHeight w:val="140"/>
        </w:trPr>
        <w:tc>
          <w:tcPr>
            <w:tcW w:w="2698" w:type="dxa"/>
            <w:tcBorders>
              <w:top w:val="nil"/>
              <w:bottom w:val="nil"/>
            </w:tcBorders>
          </w:tcPr>
          <w:p w14:paraId="005D8BF6" w14:textId="77777777" w:rsidR="00003E69" w:rsidRDefault="00003E69">
            <w:pPr>
              <w:pStyle w:val="TableParagraph"/>
              <w:rPr>
                <w:rFonts w:ascii="Times New Roman"/>
                <w:sz w:val="8"/>
              </w:rPr>
            </w:pPr>
          </w:p>
        </w:tc>
        <w:tc>
          <w:tcPr>
            <w:tcW w:w="2683" w:type="dxa"/>
            <w:tcBorders>
              <w:top w:val="nil"/>
              <w:bottom w:val="nil"/>
            </w:tcBorders>
          </w:tcPr>
          <w:p w14:paraId="1FCF12B1" w14:textId="77777777" w:rsidR="00003E69" w:rsidRDefault="00003E69">
            <w:pPr>
              <w:pStyle w:val="TableParagraph"/>
              <w:rPr>
                <w:rFonts w:ascii="Times New Roman"/>
                <w:sz w:val="8"/>
              </w:rPr>
            </w:pPr>
          </w:p>
        </w:tc>
        <w:tc>
          <w:tcPr>
            <w:tcW w:w="2659" w:type="dxa"/>
            <w:tcBorders>
              <w:top w:val="nil"/>
              <w:bottom w:val="nil"/>
            </w:tcBorders>
          </w:tcPr>
          <w:p w14:paraId="660CDE3A" w14:textId="77777777" w:rsidR="00003E69" w:rsidRDefault="00003E69">
            <w:pPr>
              <w:pStyle w:val="TableParagraph"/>
              <w:rPr>
                <w:rFonts w:ascii="Times New Roman"/>
                <w:sz w:val="8"/>
              </w:rPr>
            </w:pPr>
          </w:p>
        </w:tc>
        <w:tc>
          <w:tcPr>
            <w:tcW w:w="2678" w:type="dxa"/>
            <w:tcBorders>
              <w:top w:val="nil"/>
              <w:bottom w:val="nil"/>
            </w:tcBorders>
          </w:tcPr>
          <w:p w14:paraId="16B63BB4" w14:textId="77777777" w:rsidR="00003E69" w:rsidRDefault="00003E69">
            <w:pPr>
              <w:pStyle w:val="TableParagraph"/>
              <w:rPr>
                <w:rFonts w:ascii="Times New Roman"/>
                <w:sz w:val="8"/>
              </w:rPr>
            </w:pPr>
          </w:p>
        </w:tc>
        <w:tc>
          <w:tcPr>
            <w:tcW w:w="3792" w:type="dxa"/>
            <w:tcBorders>
              <w:top w:val="nil"/>
              <w:bottom w:val="nil"/>
            </w:tcBorders>
          </w:tcPr>
          <w:p w14:paraId="681D19B1" w14:textId="77777777" w:rsidR="00003E69" w:rsidRDefault="00594543">
            <w:pPr>
              <w:pStyle w:val="TableParagraph"/>
              <w:spacing w:before="2" w:line="119" w:lineRule="exact"/>
              <w:ind w:left="100"/>
              <w:rPr>
                <w:sz w:val="12"/>
              </w:rPr>
            </w:pPr>
            <w:hyperlink r:id="rId423">
              <w:r w:rsidR="00452176">
                <w:rPr>
                  <w:color w:val="FF0000"/>
                  <w:sz w:val="12"/>
                  <w:u w:val="single" w:color="FF0000"/>
                </w:rPr>
                <w:t>http://www.opsb.net/downloads/technology/NETS_for_Students.pd</w:t>
              </w:r>
              <w:r w:rsidR="00452176">
                <w:rPr>
                  <w:color w:val="FF0000"/>
                  <w:sz w:val="12"/>
                </w:rPr>
                <w:t>f</w:t>
              </w:r>
            </w:hyperlink>
          </w:p>
        </w:tc>
      </w:tr>
      <w:tr w:rsidR="00003E69" w14:paraId="5C2661D8" w14:textId="77777777">
        <w:trPr>
          <w:trHeight w:val="200"/>
        </w:trPr>
        <w:tc>
          <w:tcPr>
            <w:tcW w:w="2698" w:type="dxa"/>
            <w:tcBorders>
              <w:top w:val="nil"/>
              <w:bottom w:val="nil"/>
            </w:tcBorders>
          </w:tcPr>
          <w:p w14:paraId="34EA555A" w14:textId="77777777" w:rsidR="00003E69" w:rsidRDefault="00003E69">
            <w:pPr>
              <w:pStyle w:val="TableParagraph"/>
              <w:rPr>
                <w:rFonts w:ascii="Times New Roman"/>
                <w:sz w:val="14"/>
              </w:rPr>
            </w:pPr>
          </w:p>
        </w:tc>
        <w:tc>
          <w:tcPr>
            <w:tcW w:w="2683" w:type="dxa"/>
            <w:tcBorders>
              <w:top w:val="nil"/>
              <w:bottom w:val="nil"/>
            </w:tcBorders>
          </w:tcPr>
          <w:p w14:paraId="1CD9210F" w14:textId="77777777" w:rsidR="00003E69" w:rsidRDefault="00003E69">
            <w:pPr>
              <w:pStyle w:val="TableParagraph"/>
              <w:rPr>
                <w:rFonts w:ascii="Times New Roman"/>
                <w:sz w:val="14"/>
              </w:rPr>
            </w:pPr>
          </w:p>
        </w:tc>
        <w:tc>
          <w:tcPr>
            <w:tcW w:w="2659" w:type="dxa"/>
            <w:tcBorders>
              <w:top w:val="nil"/>
              <w:bottom w:val="nil"/>
            </w:tcBorders>
          </w:tcPr>
          <w:p w14:paraId="50D5FB3D" w14:textId="77777777" w:rsidR="00003E69" w:rsidRDefault="00003E69">
            <w:pPr>
              <w:pStyle w:val="TableParagraph"/>
              <w:rPr>
                <w:rFonts w:ascii="Times New Roman"/>
                <w:sz w:val="14"/>
              </w:rPr>
            </w:pPr>
          </w:p>
        </w:tc>
        <w:tc>
          <w:tcPr>
            <w:tcW w:w="2678" w:type="dxa"/>
            <w:tcBorders>
              <w:top w:val="nil"/>
              <w:bottom w:val="nil"/>
            </w:tcBorders>
          </w:tcPr>
          <w:p w14:paraId="3C14353E" w14:textId="77777777" w:rsidR="00003E69" w:rsidRDefault="00003E69">
            <w:pPr>
              <w:pStyle w:val="TableParagraph"/>
              <w:rPr>
                <w:rFonts w:ascii="Times New Roman"/>
                <w:sz w:val="14"/>
              </w:rPr>
            </w:pPr>
          </w:p>
        </w:tc>
        <w:tc>
          <w:tcPr>
            <w:tcW w:w="3792" w:type="dxa"/>
            <w:tcBorders>
              <w:top w:val="nil"/>
              <w:bottom w:val="nil"/>
            </w:tcBorders>
          </w:tcPr>
          <w:p w14:paraId="6E4B5C72" w14:textId="77777777" w:rsidR="00003E69" w:rsidRDefault="00452176">
            <w:pPr>
              <w:pStyle w:val="TableParagraph"/>
              <w:spacing w:line="188" w:lineRule="exact"/>
              <w:ind w:left="100"/>
              <w:rPr>
                <w:b/>
                <w:sz w:val="18"/>
              </w:rPr>
            </w:pPr>
            <w:r>
              <w:rPr>
                <w:rFonts w:ascii="Wingdings" w:hAnsi="Wingdings"/>
                <w:color w:val="FF0000"/>
                <w:sz w:val="18"/>
              </w:rPr>
              <w:t></w:t>
            </w:r>
            <w:r>
              <w:rPr>
                <w:b/>
                <w:color w:val="FF0000"/>
                <w:sz w:val="18"/>
              </w:rPr>
              <w:t>LA PreK-12 Tech Standards</w:t>
            </w:r>
          </w:p>
        </w:tc>
      </w:tr>
      <w:tr w:rsidR="00003E69" w14:paraId="22041218" w14:textId="77777777">
        <w:trPr>
          <w:trHeight w:val="120"/>
        </w:trPr>
        <w:tc>
          <w:tcPr>
            <w:tcW w:w="2698" w:type="dxa"/>
            <w:tcBorders>
              <w:top w:val="nil"/>
              <w:bottom w:val="nil"/>
            </w:tcBorders>
          </w:tcPr>
          <w:p w14:paraId="478492FB" w14:textId="77777777" w:rsidR="00003E69" w:rsidRDefault="00003E69">
            <w:pPr>
              <w:pStyle w:val="TableParagraph"/>
              <w:rPr>
                <w:rFonts w:ascii="Times New Roman"/>
                <w:sz w:val="8"/>
              </w:rPr>
            </w:pPr>
          </w:p>
        </w:tc>
        <w:tc>
          <w:tcPr>
            <w:tcW w:w="2683" w:type="dxa"/>
            <w:tcBorders>
              <w:top w:val="nil"/>
              <w:bottom w:val="nil"/>
            </w:tcBorders>
          </w:tcPr>
          <w:p w14:paraId="44077628" w14:textId="77777777" w:rsidR="00003E69" w:rsidRDefault="00003E69">
            <w:pPr>
              <w:pStyle w:val="TableParagraph"/>
              <w:rPr>
                <w:rFonts w:ascii="Times New Roman"/>
                <w:sz w:val="8"/>
              </w:rPr>
            </w:pPr>
          </w:p>
        </w:tc>
        <w:tc>
          <w:tcPr>
            <w:tcW w:w="2659" w:type="dxa"/>
            <w:tcBorders>
              <w:top w:val="nil"/>
              <w:bottom w:val="nil"/>
            </w:tcBorders>
          </w:tcPr>
          <w:p w14:paraId="6D4CC79A" w14:textId="77777777" w:rsidR="00003E69" w:rsidRDefault="00003E69">
            <w:pPr>
              <w:pStyle w:val="TableParagraph"/>
              <w:rPr>
                <w:rFonts w:ascii="Times New Roman"/>
                <w:sz w:val="8"/>
              </w:rPr>
            </w:pPr>
          </w:p>
        </w:tc>
        <w:tc>
          <w:tcPr>
            <w:tcW w:w="2678" w:type="dxa"/>
            <w:tcBorders>
              <w:top w:val="nil"/>
              <w:bottom w:val="nil"/>
            </w:tcBorders>
          </w:tcPr>
          <w:p w14:paraId="35924E71" w14:textId="77777777" w:rsidR="00003E69" w:rsidRDefault="00003E69">
            <w:pPr>
              <w:pStyle w:val="TableParagraph"/>
              <w:rPr>
                <w:rFonts w:ascii="Times New Roman"/>
                <w:sz w:val="8"/>
              </w:rPr>
            </w:pPr>
          </w:p>
        </w:tc>
        <w:tc>
          <w:tcPr>
            <w:tcW w:w="3792" w:type="dxa"/>
            <w:tcBorders>
              <w:top w:val="nil"/>
              <w:bottom w:val="nil"/>
            </w:tcBorders>
          </w:tcPr>
          <w:p w14:paraId="48D80351" w14:textId="77777777" w:rsidR="00003E69" w:rsidRDefault="00594543">
            <w:pPr>
              <w:pStyle w:val="TableParagraph"/>
              <w:spacing w:line="119" w:lineRule="exact"/>
              <w:ind w:left="100"/>
              <w:rPr>
                <w:sz w:val="12"/>
              </w:rPr>
            </w:pPr>
            <w:hyperlink r:id="rId424">
              <w:r w:rsidR="00452176">
                <w:rPr>
                  <w:color w:val="FF0000"/>
                  <w:sz w:val="12"/>
                  <w:u w:val="single" w:color="FF0000"/>
                </w:rPr>
                <w:t>http://www.louisianaschools.net/lde/uploads/13338.pd</w:t>
              </w:r>
              <w:r w:rsidR="00452176">
                <w:rPr>
                  <w:color w:val="FF0000"/>
                  <w:sz w:val="12"/>
                </w:rPr>
                <w:t>f</w:t>
              </w:r>
            </w:hyperlink>
          </w:p>
        </w:tc>
      </w:tr>
      <w:tr w:rsidR="00003E69" w14:paraId="181CF6B5" w14:textId="77777777">
        <w:trPr>
          <w:trHeight w:val="220"/>
        </w:trPr>
        <w:tc>
          <w:tcPr>
            <w:tcW w:w="2698" w:type="dxa"/>
            <w:tcBorders>
              <w:top w:val="nil"/>
              <w:bottom w:val="nil"/>
            </w:tcBorders>
          </w:tcPr>
          <w:p w14:paraId="1136EA21" w14:textId="77777777" w:rsidR="00003E69" w:rsidRDefault="00003E69">
            <w:pPr>
              <w:pStyle w:val="TableParagraph"/>
              <w:rPr>
                <w:rFonts w:ascii="Times New Roman"/>
                <w:sz w:val="16"/>
              </w:rPr>
            </w:pPr>
          </w:p>
        </w:tc>
        <w:tc>
          <w:tcPr>
            <w:tcW w:w="2683" w:type="dxa"/>
            <w:tcBorders>
              <w:top w:val="nil"/>
              <w:bottom w:val="nil"/>
            </w:tcBorders>
          </w:tcPr>
          <w:p w14:paraId="02C0AB70" w14:textId="77777777" w:rsidR="00003E69" w:rsidRDefault="00003E69">
            <w:pPr>
              <w:pStyle w:val="TableParagraph"/>
              <w:rPr>
                <w:rFonts w:ascii="Times New Roman"/>
                <w:sz w:val="16"/>
              </w:rPr>
            </w:pPr>
          </w:p>
        </w:tc>
        <w:tc>
          <w:tcPr>
            <w:tcW w:w="2659" w:type="dxa"/>
            <w:tcBorders>
              <w:top w:val="nil"/>
              <w:bottom w:val="nil"/>
            </w:tcBorders>
          </w:tcPr>
          <w:p w14:paraId="347DAB0D" w14:textId="77777777" w:rsidR="00003E69" w:rsidRDefault="00003E69">
            <w:pPr>
              <w:pStyle w:val="TableParagraph"/>
              <w:rPr>
                <w:rFonts w:ascii="Times New Roman"/>
                <w:sz w:val="16"/>
              </w:rPr>
            </w:pPr>
          </w:p>
        </w:tc>
        <w:tc>
          <w:tcPr>
            <w:tcW w:w="2678" w:type="dxa"/>
            <w:tcBorders>
              <w:top w:val="nil"/>
              <w:bottom w:val="nil"/>
            </w:tcBorders>
          </w:tcPr>
          <w:p w14:paraId="5417D084" w14:textId="77777777" w:rsidR="00003E69" w:rsidRDefault="00003E69">
            <w:pPr>
              <w:pStyle w:val="TableParagraph"/>
              <w:rPr>
                <w:rFonts w:ascii="Times New Roman"/>
                <w:sz w:val="16"/>
              </w:rPr>
            </w:pPr>
          </w:p>
        </w:tc>
        <w:tc>
          <w:tcPr>
            <w:tcW w:w="3792" w:type="dxa"/>
            <w:tcBorders>
              <w:top w:val="nil"/>
              <w:bottom w:val="nil"/>
            </w:tcBorders>
          </w:tcPr>
          <w:p w14:paraId="30A72AAD" w14:textId="77777777" w:rsidR="00003E69" w:rsidRDefault="00452176">
            <w:pPr>
              <w:pStyle w:val="TableParagraph"/>
              <w:numPr>
                <w:ilvl w:val="0"/>
                <w:numId w:val="48"/>
              </w:numPr>
              <w:tabs>
                <w:tab w:val="left" w:pos="231"/>
              </w:tabs>
              <w:spacing w:line="207" w:lineRule="exact"/>
              <w:rPr>
                <w:sz w:val="20"/>
              </w:rPr>
            </w:pPr>
            <w:r>
              <w:rPr>
                <w:sz w:val="20"/>
              </w:rPr>
              <w:t>Appropriate methods for research</w:t>
            </w:r>
            <w:r>
              <w:rPr>
                <w:spacing w:val="-12"/>
                <w:sz w:val="20"/>
              </w:rPr>
              <w:t xml:space="preserve"> </w:t>
            </w:r>
            <w:r>
              <w:rPr>
                <w:sz w:val="20"/>
              </w:rPr>
              <w:t>with</w:t>
            </w:r>
          </w:p>
        </w:tc>
      </w:tr>
      <w:tr w:rsidR="00003E69" w14:paraId="7DB3BC5C" w14:textId="77777777">
        <w:trPr>
          <w:trHeight w:val="220"/>
        </w:trPr>
        <w:tc>
          <w:tcPr>
            <w:tcW w:w="2698" w:type="dxa"/>
            <w:tcBorders>
              <w:top w:val="nil"/>
              <w:bottom w:val="nil"/>
            </w:tcBorders>
          </w:tcPr>
          <w:p w14:paraId="2A3138A6" w14:textId="77777777" w:rsidR="00003E69" w:rsidRDefault="00003E69">
            <w:pPr>
              <w:pStyle w:val="TableParagraph"/>
              <w:rPr>
                <w:rFonts w:ascii="Times New Roman"/>
                <w:sz w:val="16"/>
              </w:rPr>
            </w:pPr>
          </w:p>
        </w:tc>
        <w:tc>
          <w:tcPr>
            <w:tcW w:w="2683" w:type="dxa"/>
            <w:tcBorders>
              <w:top w:val="nil"/>
              <w:bottom w:val="nil"/>
            </w:tcBorders>
          </w:tcPr>
          <w:p w14:paraId="3D57094D" w14:textId="77777777" w:rsidR="00003E69" w:rsidRDefault="00003E69">
            <w:pPr>
              <w:pStyle w:val="TableParagraph"/>
              <w:rPr>
                <w:rFonts w:ascii="Times New Roman"/>
                <w:sz w:val="16"/>
              </w:rPr>
            </w:pPr>
          </w:p>
        </w:tc>
        <w:tc>
          <w:tcPr>
            <w:tcW w:w="2659" w:type="dxa"/>
            <w:tcBorders>
              <w:top w:val="nil"/>
              <w:bottom w:val="nil"/>
            </w:tcBorders>
          </w:tcPr>
          <w:p w14:paraId="4F0CB660" w14:textId="77777777" w:rsidR="00003E69" w:rsidRDefault="00003E69">
            <w:pPr>
              <w:pStyle w:val="TableParagraph"/>
              <w:rPr>
                <w:rFonts w:ascii="Times New Roman"/>
                <w:sz w:val="16"/>
              </w:rPr>
            </w:pPr>
          </w:p>
        </w:tc>
        <w:tc>
          <w:tcPr>
            <w:tcW w:w="2678" w:type="dxa"/>
            <w:tcBorders>
              <w:top w:val="nil"/>
              <w:bottom w:val="nil"/>
            </w:tcBorders>
          </w:tcPr>
          <w:p w14:paraId="35BD4DD4" w14:textId="77777777" w:rsidR="00003E69" w:rsidRDefault="00003E69">
            <w:pPr>
              <w:pStyle w:val="TableParagraph"/>
              <w:rPr>
                <w:rFonts w:ascii="Times New Roman"/>
                <w:sz w:val="16"/>
              </w:rPr>
            </w:pPr>
          </w:p>
        </w:tc>
        <w:tc>
          <w:tcPr>
            <w:tcW w:w="3792" w:type="dxa"/>
            <w:tcBorders>
              <w:top w:val="nil"/>
              <w:bottom w:val="nil"/>
            </w:tcBorders>
          </w:tcPr>
          <w:p w14:paraId="3A5F8666" w14:textId="77777777" w:rsidR="00003E69" w:rsidRDefault="00452176">
            <w:pPr>
              <w:pStyle w:val="TableParagraph"/>
              <w:spacing w:line="208" w:lineRule="exact"/>
              <w:ind w:left="100"/>
              <w:rPr>
                <w:sz w:val="20"/>
              </w:rPr>
            </w:pPr>
            <w:proofErr w:type="gramStart"/>
            <w:r>
              <w:rPr>
                <w:sz w:val="20"/>
              </w:rPr>
              <w:t>technology</w:t>
            </w:r>
            <w:proofErr w:type="gramEnd"/>
            <w:r>
              <w:rPr>
                <w:sz w:val="20"/>
              </w:rPr>
              <w:t xml:space="preserve"> shared as needed</w:t>
            </w:r>
          </w:p>
        </w:tc>
      </w:tr>
      <w:tr w:rsidR="00003E69" w14:paraId="562C247D" w14:textId="77777777">
        <w:trPr>
          <w:trHeight w:val="220"/>
        </w:trPr>
        <w:tc>
          <w:tcPr>
            <w:tcW w:w="2698" w:type="dxa"/>
            <w:tcBorders>
              <w:top w:val="nil"/>
              <w:bottom w:val="nil"/>
            </w:tcBorders>
          </w:tcPr>
          <w:p w14:paraId="734E164C" w14:textId="77777777" w:rsidR="00003E69" w:rsidRDefault="00003E69">
            <w:pPr>
              <w:pStyle w:val="TableParagraph"/>
              <w:rPr>
                <w:rFonts w:ascii="Times New Roman"/>
                <w:sz w:val="16"/>
              </w:rPr>
            </w:pPr>
          </w:p>
        </w:tc>
        <w:tc>
          <w:tcPr>
            <w:tcW w:w="2683" w:type="dxa"/>
            <w:tcBorders>
              <w:top w:val="nil"/>
              <w:bottom w:val="nil"/>
            </w:tcBorders>
          </w:tcPr>
          <w:p w14:paraId="15BA4BA3" w14:textId="77777777" w:rsidR="00003E69" w:rsidRDefault="00003E69">
            <w:pPr>
              <w:pStyle w:val="TableParagraph"/>
              <w:rPr>
                <w:rFonts w:ascii="Times New Roman"/>
                <w:sz w:val="16"/>
              </w:rPr>
            </w:pPr>
          </w:p>
        </w:tc>
        <w:tc>
          <w:tcPr>
            <w:tcW w:w="2659" w:type="dxa"/>
            <w:tcBorders>
              <w:top w:val="nil"/>
              <w:bottom w:val="nil"/>
            </w:tcBorders>
          </w:tcPr>
          <w:p w14:paraId="26F46097" w14:textId="77777777" w:rsidR="00003E69" w:rsidRDefault="00003E69">
            <w:pPr>
              <w:pStyle w:val="TableParagraph"/>
              <w:rPr>
                <w:rFonts w:ascii="Times New Roman"/>
                <w:sz w:val="16"/>
              </w:rPr>
            </w:pPr>
          </w:p>
        </w:tc>
        <w:tc>
          <w:tcPr>
            <w:tcW w:w="2678" w:type="dxa"/>
            <w:tcBorders>
              <w:top w:val="nil"/>
              <w:bottom w:val="nil"/>
            </w:tcBorders>
          </w:tcPr>
          <w:p w14:paraId="082A596D" w14:textId="77777777" w:rsidR="00003E69" w:rsidRDefault="00003E69">
            <w:pPr>
              <w:pStyle w:val="TableParagraph"/>
              <w:rPr>
                <w:rFonts w:ascii="Times New Roman"/>
                <w:sz w:val="16"/>
              </w:rPr>
            </w:pPr>
          </w:p>
        </w:tc>
        <w:tc>
          <w:tcPr>
            <w:tcW w:w="3792" w:type="dxa"/>
            <w:tcBorders>
              <w:top w:val="nil"/>
              <w:bottom w:val="nil"/>
            </w:tcBorders>
          </w:tcPr>
          <w:p w14:paraId="5BB55288" w14:textId="77777777" w:rsidR="00003E69" w:rsidRDefault="00452176">
            <w:pPr>
              <w:pStyle w:val="TableParagraph"/>
              <w:numPr>
                <w:ilvl w:val="0"/>
                <w:numId w:val="47"/>
              </w:numPr>
              <w:tabs>
                <w:tab w:val="left" w:pos="231"/>
              </w:tabs>
              <w:spacing w:line="210" w:lineRule="exact"/>
              <w:rPr>
                <w:sz w:val="20"/>
              </w:rPr>
            </w:pPr>
            <w:r>
              <w:rPr>
                <w:sz w:val="20"/>
              </w:rPr>
              <w:t xml:space="preserve">Demonstration and modeling </w:t>
            </w:r>
            <w:r>
              <w:rPr>
                <w:spacing w:val="-4"/>
                <w:sz w:val="20"/>
              </w:rPr>
              <w:t xml:space="preserve">of </w:t>
            </w:r>
            <w:r>
              <w:rPr>
                <w:sz w:val="20"/>
              </w:rPr>
              <w:t>online</w:t>
            </w:r>
          </w:p>
        </w:tc>
      </w:tr>
      <w:tr w:rsidR="00003E69" w14:paraId="4B835C36" w14:textId="77777777">
        <w:trPr>
          <w:trHeight w:val="220"/>
        </w:trPr>
        <w:tc>
          <w:tcPr>
            <w:tcW w:w="2698" w:type="dxa"/>
            <w:tcBorders>
              <w:top w:val="nil"/>
              <w:bottom w:val="nil"/>
            </w:tcBorders>
          </w:tcPr>
          <w:p w14:paraId="7680BDA0" w14:textId="77777777" w:rsidR="00003E69" w:rsidRDefault="00003E69">
            <w:pPr>
              <w:pStyle w:val="TableParagraph"/>
              <w:rPr>
                <w:rFonts w:ascii="Times New Roman"/>
                <w:sz w:val="16"/>
              </w:rPr>
            </w:pPr>
          </w:p>
        </w:tc>
        <w:tc>
          <w:tcPr>
            <w:tcW w:w="2683" w:type="dxa"/>
            <w:tcBorders>
              <w:top w:val="nil"/>
              <w:bottom w:val="nil"/>
            </w:tcBorders>
          </w:tcPr>
          <w:p w14:paraId="43F7AABF" w14:textId="77777777" w:rsidR="00003E69" w:rsidRDefault="00003E69">
            <w:pPr>
              <w:pStyle w:val="TableParagraph"/>
              <w:rPr>
                <w:rFonts w:ascii="Times New Roman"/>
                <w:sz w:val="16"/>
              </w:rPr>
            </w:pPr>
          </w:p>
        </w:tc>
        <w:tc>
          <w:tcPr>
            <w:tcW w:w="2659" w:type="dxa"/>
            <w:tcBorders>
              <w:top w:val="nil"/>
              <w:bottom w:val="nil"/>
            </w:tcBorders>
          </w:tcPr>
          <w:p w14:paraId="0F5E328A" w14:textId="77777777" w:rsidR="00003E69" w:rsidRDefault="00003E69">
            <w:pPr>
              <w:pStyle w:val="TableParagraph"/>
              <w:rPr>
                <w:rFonts w:ascii="Times New Roman"/>
                <w:sz w:val="16"/>
              </w:rPr>
            </w:pPr>
          </w:p>
        </w:tc>
        <w:tc>
          <w:tcPr>
            <w:tcW w:w="2678" w:type="dxa"/>
            <w:tcBorders>
              <w:top w:val="nil"/>
              <w:bottom w:val="nil"/>
            </w:tcBorders>
          </w:tcPr>
          <w:p w14:paraId="2BC580BF" w14:textId="77777777" w:rsidR="00003E69" w:rsidRDefault="00003E69">
            <w:pPr>
              <w:pStyle w:val="TableParagraph"/>
              <w:rPr>
                <w:rFonts w:ascii="Times New Roman"/>
                <w:sz w:val="16"/>
              </w:rPr>
            </w:pPr>
          </w:p>
        </w:tc>
        <w:tc>
          <w:tcPr>
            <w:tcW w:w="3792" w:type="dxa"/>
            <w:tcBorders>
              <w:top w:val="nil"/>
              <w:bottom w:val="nil"/>
            </w:tcBorders>
          </w:tcPr>
          <w:p w14:paraId="52E8E418" w14:textId="77777777" w:rsidR="00003E69" w:rsidRDefault="00452176">
            <w:pPr>
              <w:pStyle w:val="TableParagraph"/>
              <w:spacing w:line="210" w:lineRule="exact"/>
              <w:ind w:left="100"/>
              <w:rPr>
                <w:sz w:val="20"/>
              </w:rPr>
            </w:pPr>
            <w:proofErr w:type="gramStart"/>
            <w:r>
              <w:rPr>
                <w:sz w:val="20"/>
              </w:rPr>
              <w:t>utility</w:t>
            </w:r>
            <w:proofErr w:type="gramEnd"/>
            <w:r>
              <w:rPr>
                <w:sz w:val="20"/>
              </w:rPr>
              <w:t xml:space="preserve"> and publishing tools (e.g., web</w:t>
            </w:r>
          </w:p>
        </w:tc>
      </w:tr>
      <w:tr w:rsidR="00003E69" w14:paraId="31FA529C" w14:textId="77777777">
        <w:trPr>
          <w:trHeight w:val="220"/>
        </w:trPr>
        <w:tc>
          <w:tcPr>
            <w:tcW w:w="2698" w:type="dxa"/>
            <w:tcBorders>
              <w:top w:val="nil"/>
              <w:bottom w:val="nil"/>
            </w:tcBorders>
          </w:tcPr>
          <w:p w14:paraId="09756840" w14:textId="77777777" w:rsidR="00003E69" w:rsidRDefault="00003E69">
            <w:pPr>
              <w:pStyle w:val="TableParagraph"/>
              <w:rPr>
                <w:rFonts w:ascii="Times New Roman"/>
                <w:sz w:val="16"/>
              </w:rPr>
            </w:pPr>
          </w:p>
        </w:tc>
        <w:tc>
          <w:tcPr>
            <w:tcW w:w="2683" w:type="dxa"/>
            <w:tcBorders>
              <w:top w:val="nil"/>
              <w:bottom w:val="nil"/>
            </w:tcBorders>
          </w:tcPr>
          <w:p w14:paraId="782D108D" w14:textId="77777777" w:rsidR="00003E69" w:rsidRDefault="00003E69">
            <w:pPr>
              <w:pStyle w:val="TableParagraph"/>
              <w:rPr>
                <w:rFonts w:ascii="Times New Roman"/>
                <w:sz w:val="16"/>
              </w:rPr>
            </w:pPr>
          </w:p>
        </w:tc>
        <w:tc>
          <w:tcPr>
            <w:tcW w:w="2659" w:type="dxa"/>
            <w:tcBorders>
              <w:top w:val="nil"/>
              <w:bottom w:val="nil"/>
            </w:tcBorders>
          </w:tcPr>
          <w:p w14:paraId="73E0DEFD" w14:textId="77777777" w:rsidR="00003E69" w:rsidRDefault="00003E69">
            <w:pPr>
              <w:pStyle w:val="TableParagraph"/>
              <w:rPr>
                <w:rFonts w:ascii="Times New Roman"/>
                <w:sz w:val="16"/>
              </w:rPr>
            </w:pPr>
          </w:p>
        </w:tc>
        <w:tc>
          <w:tcPr>
            <w:tcW w:w="2678" w:type="dxa"/>
            <w:tcBorders>
              <w:top w:val="nil"/>
              <w:bottom w:val="nil"/>
            </w:tcBorders>
          </w:tcPr>
          <w:p w14:paraId="14D79429" w14:textId="77777777" w:rsidR="00003E69" w:rsidRDefault="00003E69">
            <w:pPr>
              <w:pStyle w:val="TableParagraph"/>
              <w:rPr>
                <w:rFonts w:ascii="Times New Roman"/>
                <w:sz w:val="16"/>
              </w:rPr>
            </w:pPr>
          </w:p>
        </w:tc>
        <w:tc>
          <w:tcPr>
            <w:tcW w:w="3792" w:type="dxa"/>
            <w:tcBorders>
              <w:top w:val="nil"/>
              <w:bottom w:val="nil"/>
            </w:tcBorders>
          </w:tcPr>
          <w:p w14:paraId="2D5BB34D" w14:textId="77777777" w:rsidR="00003E69" w:rsidRDefault="00452176">
            <w:pPr>
              <w:pStyle w:val="TableParagraph"/>
              <w:spacing w:line="210" w:lineRule="exact"/>
              <w:ind w:left="100"/>
              <w:rPr>
                <w:sz w:val="20"/>
              </w:rPr>
            </w:pPr>
            <w:proofErr w:type="gramStart"/>
            <w:r>
              <w:rPr>
                <w:sz w:val="20"/>
              </w:rPr>
              <w:t>sites</w:t>
            </w:r>
            <w:proofErr w:type="gramEnd"/>
            <w:r>
              <w:rPr>
                <w:sz w:val="20"/>
              </w:rPr>
              <w:t xml:space="preserve"> and software used for</w:t>
            </w:r>
          </w:p>
        </w:tc>
      </w:tr>
      <w:tr w:rsidR="00003E69" w14:paraId="7D8AA512" w14:textId="77777777">
        <w:trPr>
          <w:trHeight w:val="220"/>
        </w:trPr>
        <w:tc>
          <w:tcPr>
            <w:tcW w:w="2698" w:type="dxa"/>
            <w:tcBorders>
              <w:top w:val="nil"/>
              <w:bottom w:val="nil"/>
            </w:tcBorders>
          </w:tcPr>
          <w:p w14:paraId="6B400901" w14:textId="77777777" w:rsidR="00003E69" w:rsidRDefault="00003E69">
            <w:pPr>
              <w:pStyle w:val="TableParagraph"/>
              <w:rPr>
                <w:rFonts w:ascii="Times New Roman"/>
                <w:sz w:val="16"/>
              </w:rPr>
            </w:pPr>
          </w:p>
        </w:tc>
        <w:tc>
          <w:tcPr>
            <w:tcW w:w="2683" w:type="dxa"/>
            <w:tcBorders>
              <w:top w:val="nil"/>
              <w:bottom w:val="nil"/>
            </w:tcBorders>
          </w:tcPr>
          <w:p w14:paraId="12A65F81" w14:textId="77777777" w:rsidR="00003E69" w:rsidRDefault="00003E69">
            <w:pPr>
              <w:pStyle w:val="TableParagraph"/>
              <w:rPr>
                <w:rFonts w:ascii="Times New Roman"/>
                <w:sz w:val="16"/>
              </w:rPr>
            </w:pPr>
          </w:p>
        </w:tc>
        <w:tc>
          <w:tcPr>
            <w:tcW w:w="2659" w:type="dxa"/>
            <w:tcBorders>
              <w:top w:val="nil"/>
              <w:bottom w:val="nil"/>
            </w:tcBorders>
          </w:tcPr>
          <w:p w14:paraId="13AAA052" w14:textId="77777777" w:rsidR="00003E69" w:rsidRDefault="00003E69">
            <w:pPr>
              <w:pStyle w:val="TableParagraph"/>
              <w:rPr>
                <w:rFonts w:ascii="Times New Roman"/>
                <w:sz w:val="16"/>
              </w:rPr>
            </w:pPr>
          </w:p>
        </w:tc>
        <w:tc>
          <w:tcPr>
            <w:tcW w:w="2678" w:type="dxa"/>
            <w:tcBorders>
              <w:top w:val="nil"/>
              <w:bottom w:val="nil"/>
            </w:tcBorders>
          </w:tcPr>
          <w:p w14:paraId="13D53612" w14:textId="77777777" w:rsidR="00003E69" w:rsidRDefault="00003E69">
            <w:pPr>
              <w:pStyle w:val="TableParagraph"/>
              <w:rPr>
                <w:rFonts w:ascii="Times New Roman"/>
                <w:sz w:val="16"/>
              </w:rPr>
            </w:pPr>
          </w:p>
        </w:tc>
        <w:tc>
          <w:tcPr>
            <w:tcW w:w="3792" w:type="dxa"/>
            <w:tcBorders>
              <w:top w:val="nil"/>
              <w:bottom w:val="nil"/>
            </w:tcBorders>
          </w:tcPr>
          <w:p w14:paraId="75880091" w14:textId="77777777" w:rsidR="00003E69" w:rsidRDefault="00452176">
            <w:pPr>
              <w:pStyle w:val="TableParagraph"/>
              <w:spacing w:line="210" w:lineRule="exact"/>
              <w:ind w:left="100"/>
              <w:rPr>
                <w:sz w:val="20"/>
              </w:rPr>
            </w:pPr>
            <w:proofErr w:type="gramStart"/>
            <w:r>
              <w:rPr>
                <w:sz w:val="20"/>
              </w:rPr>
              <w:t>brainstorming</w:t>
            </w:r>
            <w:proofErr w:type="gramEnd"/>
            <w:r>
              <w:rPr>
                <w:sz w:val="20"/>
              </w:rPr>
              <w:t>, curating resources,</w:t>
            </w:r>
          </w:p>
        </w:tc>
      </w:tr>
      <w:tr w:rsidR="00003E69" w14:paraId="27286283" w14:textId="77777777">
        <w:trPr>
          <w:trHeight w:val="220"/>
        </w:trPr>
        <w:tc>
          <w:tcPr>
            <w:tcW w:w="2698" w:type="dxa"/>
            <w:tcBorders>
              <w:top w:val="nil"/>
              <w:bottom w:val="nil"/>
            </w:tcBorders>
          </w:tcPr>
          <w:p w14:paraId="4AEBA10B" w14:textId="77777777" w:rsidR="00003E69" w:rsidRDefault="00003E69">
            <w:pPr>
              <w:pStyle w:val="TableParagraph"/>
              <w:rPr>
                <w:rFonts w:ascii="Times New Roman"/>
                <w:sz w:val="16"/>
              </w:rPr>
            </w:pPr>
          </w:p>
        </w:tc>
        <w:tc>
          <w:tcPr>
            <w:tcW w:w="2683" w:type="dxa"/>
            <w:tcBorders>
              <w:top w:val="nil"/>
              <w:bottom w:val="nil"/>
            </w:tcBorders>
          </w:tcPr>
          <w:p w14:paraId="4C8E066D" w14:textId="77777777" w:rsidR="00003E69" w:rsidRDefault="00003E69">
            <w:pPr>
              <w:pStyle w:val="TableParagraph"/>
              <w:rPr>
                <w:rFonts w:ascii="Times New Roman"/>
                <w:sz w:val="16"/>
              </w:rPr>
            </w:pPr>
          </w:p>
        </w:tc>
        <w:tc>
          <w:tcPr>
            <w:tcW w:w="2659" w:type="dxa"/>
            <w:tcBorders>
              <w:top w:val="nil"/>
              <w:bottom w:val="nil"/>
            </w:tcBorders>
          </w:tcPr>
          <w:p w14:paraId="7F995EDB" w14:textId="77777777" w:rsidR="00003E69" w:rsidRDefault="00003E69">
            <w:pPr>
              <w:pStyle w:val="TableParagraph"/>
              <w:rPr>
                <w:rFonts w:ascii="Times New Roman"/>
                <w:sz w:val="16"/>
              </w:rPr>
            </w:pPr>
          </w:p>
        </w:tc>
        <w:tc>
          <w:tcPr>
            <w:tcW w:w="2678" w:type="dxa"/>
            <w:tcBorders>
              <w:top w:val="nil"/>
              <w:bottom w:val="nil"/>
            </w:tcBorders>
          </w:tcPr>
          <w:p w14:paraId="39D900E7" w14:textId="77777777" w:rsidR="00003E69" w:rsidRDefault="00003E69">
            <w:pPr>
              <w:pStyle w:val="TableParagraph"/>
              <w:rPr>
                <w:rFonts w:ascii="Times New Roman"/>
                <w:sz w:val="16"/>
              </w:rPr>
            </w:pPr>
          </w:p>
        </w:tc>
        <w:tc>
          <w:tcPr>
            <w:tcW w:w="3792" w:type="dxa"/>
            <w:tcBorders>
              <w:top w:val="nil"/>
              <w:bottom w:val="nil"/>
            </w:tcBorders>
          </w:tcPr>
          <w:p w14:paraId="550475CF" w14:textId="77777777" w:rsidR="00003E69" w:rsidRDefault="00452176">
            <w:pPr>
              <w:pStyle w:val="TableParagraph"/>
              <w:spacing w:line="210" w:lineRule="exact"/>
              <w:ind w:left="100"/>
              <w:rPr>
                <w:sz w:val="20"/>
              </w:rPr>
            </w:pPr>
            <w:proofErr w:type="gramStart"/>
            <w:r>
              <w:rPr>
                <w:sz w:val="20"/>
              </w:rPr>
              <w:t>creating</w:t>
            </w:r>
            <w:proofErr w:type="gramEnd"/>
            <w:r>
              <w:rPr>
                <w:sz w:val="20"/>
              </w:rPr>
              <w:t xml:space="preserve"> flyers and brochures, working</w:t>
            </w:r>
          </w:p>
        </w:tc>
      </w:tr>
      <w:tr w:rsidR="00003E69" w14:paraId="75F1B835" w14:textId="77777777">
        <w:trPr>
          <w:trHeight w:val="220"/>
        </w:trPr>
        <w:tc>
          <w:tcPr>
            <w:tcW w:w="2698" w:type="dxa"/>
            <w:tcBorders>
              <w:top w:val="nil"/>
              <w:bottom w:val="nil"/>
            </w:tcBorders>
          </w:tcPr>
          <w:p w14:paraId="53580D09" w14:textId="77777777" w:rsidR="00003E69" w:rsidRDefault="00003E69">
            <w:pPr>
              <w:pStyle w:val="TableParagraph"/>
              <w:rPr>
                <w:rFonts w:ascii="Times New Roman"/>
                <w:sz w:val="16"/>
              </w:rPr>
            </w:pPr>
          </w:p>
        </w:tc>
        <w:tc>
          <w:tcPr>
            <w:tcW w:w="2683" w:type="dxa"/>
            <w:tcBorders>
              <w:top w:val="nil"/>
              <w:bottom w:val="nil"/>
            </w:tcBorders>
          </w:tcPr>
          <w:p w14:paraId="73F8FD1D" w14:textId="77777777" w:rsidR="00003E69" w:rsidRDefault="00003E69">
            <w:pPr>
              <w:pStyle w:val="TableParagraph"/>
              <w:rPr>
                <w:rFonts w:ascii="Times New Roman"/>
                <w:sz w:val="16"/>
              </w:rPr>
            </w:pPr>
          </w:p>
        </w:tc>
        <w:tc>
          <w:tcPr>
            <w:tcW w:w="2659" w:type="dxa"/>
            <w:tcBorders>
              <w:top w:val="nil"/>
              <w:bottom w:val="nil"/>
            </w:tcBorders>
          </w:tcPr>
          <w:p w14:paraId="3213427D" w14:textId="77777777" w:rsidR="00003E69" w:rsidRDefault="00003E69">
            <w:pPr>
              <w:pStyle w:val="TableParagraph"/>
              <w:rPr>
                <w:rFonts w:ascii="Times New Roman"/>
                <w:sz w:val="16"/>
              </w:rPr>
            </w:pPr>
          </w:p>
        </w:tc>
        <w:tc>
          <w:tcPr>
            <w:tcW w:w="2678" w:type="dxa"/>
            <w:tcBorders>
              <w:top w:val="nil"/>
              <w:bottom w:val="nil"/>
            </w:tcBorders>
          </w:tcPr>
          <w:p w14:paraId="27EA801E" w14:textId="77777777" w:rsidR="00003E69" w:rsidRDefault="00003E69">
            <w:pPr>
              <w:pStyle w:val="TableParagraph"/>
              <w:rPr>
                <w:rFonts w:ascii="Times New Roman"/>
                <w:sz w:val="16"/>
              </w:rPr>
            </w:pPr>
          </w:p>
        </w:tc>
        <w:tc>
          <w:tcPr>
            <w:tcW w:w="3792" w:type="dxa"/>
            <w:tcBorders>
              <w:top w:val="nil"/>
              <w:bottom w:val="nil"/>
            </w:tcBorders>
          </w:tcPr>
          <w:p w14:paraId="6A41B60B" w14:textId="77777777" w:rsidR="00003E69" w:rsidRDefault="00452176">
            <w:pPr>
              <w:pStyle w:val="TableParagraph"/>
              <w:spacing w:line="208" w:lineRule="exact"/>
              <w:ind w:left="100"/>
              <w:rPr>
                <w:sz w:val="20"/>
              </w:rPr>
            </w:pPr>
            <w:proofErr w:type="gramStart"/>
            <w:r>
              <w:rPr>
                <w:sz w:val="20"/>
              </w:rPr>
              <w:t>collaboratively</w:t>
            </w:r>
            <w:proofErr w:type="gramEnd"/>
            <w:r>
              <w:rPr>
                <w:sz w:val="20"/>
              </w:rPr>
              <w:t>)</w:t>
            </w:r>
          </w:p>
        </w:tc>
      </w:tr>
      <w:tr w:rsidR="00003E69" w14:paraId="52A13740" w14:textId="77777777">
        <w:trPr>
          <w:trHeight w:val="220"/>
        </w:trPr>
        <w:tc>
          <w:tcPr>
            <w:tcW w:w="2698" w:type="dxa"/>
            <w:tcBorders>
              <w:top w:val="nil"/>
              <w:bottom w:val="nil"/>
            </w:tcBorders>
          </w:tcPr>
          <w:p w14:paraId="5534BEE4" w14:textId="77777777" w:rsidR="00003E69" w:rsidRDefault="00003E69">
            <w:pPr>
              <w:pStyle w:val="TableParagraph"/>
              <w:rPr>
                <w:rFonts w:ascii="Times New Roman"/>
                <w:sz w:val="16"/>
              </w:rPr>
            </w:pPr>
          </w:p>
        </w:tc>
        <w:tc>
          <w:tcPr>
            <w:tcW w:w="2683" w:type="dxa"/>
            <w:tcBorders>
              <w:top w:val="nil"/>
              <w:bottom w:val="nil"/>
            </w:tcBorders>
          </w:tcPr>
          <w:p w14:paraId="638C118F" w14:textId="77777777" w:rsidR="00003E69" w:rsidRDefault="00003E69">
            <w:pPr>
              <w:pStyle w:val="TableParagraph"/>
              <w:rPr>
                <w:rFonts w:ascii="Times New Roman"/>
                <w:sz w:val="16"/>
              </w:rPr>
            </w:pPr>
          </w:p>
        </w:tc>
        <w:tc>
          <w:tcPr>
            <w:tcW w:w="2659" w:type="dxa"/>
            <w:tcBorders>
              <w:top w:val="nil"/>
              <w:bottom w:val="nil"/>
            </w:tcBorders>
          </w:tcPr>
          <w:p w14:paraId="0F8A87E6" w14:textId="77777777" w:rsidR="00003E69" w:rsidRDefault="00003E69">
            <w:pPr>
              <w:pStyle w:val="TableParagraph"/>
              <w:rPr>
                <w:rFonts w:ascii="Times New Roman"/>
                <w:sz w:val="16"/>
              </w:rPr>
            </w:pPr>
          </w:p>
        </w:tc>
        <w:tc>
          <w:tcPr>
            <w:tcW w:w="2678" w:type="dxa"/>
            <w:tcBorders>
              <w:top w:val="nil"/>
              <w:bottom w:val="nil"/>
            </w:tcBorders>
          </w:tcPr>
          <w:p w14:paraId="508C3A13" w14:textId="77777777" w:rsidR="00003E69" w:rsidRDefault="00003E69">
            <w:pPr>
              <w:pStyle w:val="TableParagraph"/>
              <w:rPr>
                <w:rFonts w:ascii="Times New Roman"/>
                <w:sz w:val="16"/>
              </w:rPr>
            </w:pPr>
          </w:p>
        </w:tc>
        <w:tc>
          <w:tcPr>
            <w:tcW w:w="3792" w:type="dxa"/>
            <w:tcBorders>
              <w:top w:val="nil"/>
              <w:bottom w:val="nil"/>
            </w:tcBorders>
          </w:tcPr>
          <w:p w14:paraId="2E9CDB99" w14:textId="77777777" w:rsidR="00003E69" w:rsidRDefault="00452176">
            <w:pPr>
              <w:pStyle w:val="TableParagraph"/>
              <w:spacing w:line="208" w:lineRule="exact"/>
              <w:ind w:left="100"/>
              <w:rPr>
                <w:b/>
                <w:sz w:val="20"/>
              </w:rPr>
            </w:pPr>
            <w:r>
              <w:rPr>
                <w:rFonts w:ascii="Wingdings" w:hAnsi="Wingdings"/>
                <w:color w:val="FF0000"/>
                <w:sz w:val="18"/>
              </w:rPr>
              <w:t></w:t>
            </w:r>
            <w:r>
              <w:rPr>
                <w:b/>
                <w:color w:val="FF0000"/>
                <w:sz w:val="20"/>
              </w:rPr>
              <w:t>AASL Best Websites for Teaching</w:t>
            </w:r>
          </w:p>
        </w:tc>
      </w:tr>
      <w:tr w:rsidR="00003E69" w14:paraId="4832D869" w14:textId="77777777">
        <w:trPr>
          <w:trHeight w:val="220"/>
        </w:trPr>
        <w:tc>
          <w:tcPr>
            <w:tcW w:w="2698" w:type="dxa"/>
            <w:tcBorders>
              <w:top w:val="nil"/>
              <w:bottom w:val="nil"/>
            </w:tcBorders>
          </w:tcPr>
          <w:p w14:paraId="0DD174B6" w14:textId="77777777" w:rsidR="00003E69" w:rsidRDefault="00003E69">
            <w:pPr>
              <w:pStyle w:val="TableParagraph"/>
              <w:rPr>
                <w:rFonts w:ascii="Times New Roman"/>
                <w:sz w:val="16"/>
              </w:rPr>
            </w:pPr>
          </w:p>
        </w:tc>
        <w:tc>
          <w:tcPr>
            <w:tcW w:w="2683" w:type="dxa"/>
            <w:tcBorders>
              <w:top w:val="nil"/>
              <w:bottom w:val="nil"/>
            </w:tcBorders>
          </w:tcPr>
          <w:p w14:paraId="37771128" w14:textId="77777777" w:rsidR="00003E69" w:rsidRDefault="00003E69">
            <w:pPr>
              <w:pStyle w:val="TableParagraph"/>
              <w:rPr>
                <w:rFonts w:ascii="Times New Roman"/>
                <w:sz w:val="16"/>
              </w:rPr>
            </w:pPr>
          </w:p>
        </w:tc>
        <w:tc>
          <w:tcPr>
            <w:tcW w:w="2659" w:type="dxa"/>
            <w:tcBorders>
              <w:top w:val="nil"/>
              <w:bottom w:val="nil"/>
            </w:tcBorders>
          </w:tcPr>
          <w:p w14:paraId="6DD9F75B" w14:textId="77777777" w:rsidR="00003E69" w:rsidRDefault="00003E69">
            <w:pPr>
              <w:pStyle w:val="TableParagraph"/>
              <w:rPr>
                <w:rFonts w:ascii="Times New Roman"/>
                <w:sz w:val="16"/>
              </w:rPr>
            </w:pPr>
          </w:p>
        </w:tc>
        <w:tc>
          <w:tcPr>
            <w:tcW w:w="2678" w:type="dxa"/>
            <w:tcBorders>
              <w:top w:val="nil"/>
              <w:bottom w:val="nil"/>
            </w:tcBorders>
          </w:tcPr>
          <w:p w14:paraId="5DF3575E" w14:textId="77777777" w:rsidR="00003E69" w:rsidRDefault="00003E69">
            <w:pPr>
              <w:pStyle w:val="TableParagraph"/>
              <w:rPr>
                <w:rFonts w:ascii="Times New Roman"/>
                <w:sz w:val="16"/>
              </w:rPr>
            </w:pPr>
          </w:p>
        </w:tc>
        <w:tc>
          <w:tcPr>
            <w:tcW w:w="3792" w:type="dxa"/>
            <w:tcBorders>
              <w:top w:val="nil"/>
              <w:bottom w:val="nil"/>
            </w:tcBorders>
          </w:tcPr>
          <w:p w14:paraId="5B6B8DFC" w14:textId="77777777" w:rsidR="00003E69" w:rsidRDefault="00452176">
            <w:pPr>
              <w:pStyle w:val="TableParagraph"/>
              <w:spacing w:line="212" w:lineRule="exact"/>
              <w:ind w:left="100"/>
              <w:rPr>
                <w:b/>
                <w:sz w:val="20"/>
              </w:rPr>
            </w:pPr>
            <w:proofErr w:type="gramStart"/>
            <w:r>
              <w:rPr>
                <w:b/>
                <w:color w:val="FF0000"/>
                <w:sz w:val="20"/>
              </w:rPr>
              <w:t>and</w:t>
            </w:r>
            <w:proofErr w:type="gramEnd"/>
            <w:r>
              <w:rPr>
                <w:b/>
                <w:color w:val="FF0000"/>
                <w:sz w:val="20"/>
              </w:rPr>
              <w:t xml:space="preserve"> Learning</w:t>
            </w:r>
          </w:p>
        </w:tc>
      </w:tr>
      <w:tr w:rsidR="00003E69" w14:paraId="4799AC29" w14:textId="77777777">
        <w:trPr>
          <w:trHeight w:val="200"/>
        </w:trPr>
        <w:tc>
          <w:tcPr>
            <w:tcW w:w="2698" w:type="dxa"/>
            <w:tcBorders>
              <w:top w:val="nil"/>
              <w:bottom w:val="nil"/>
            </w:tcBorders>
          </w:tcPr>
          <w:p w14:paraId="61A50225" w14:textId="77777777" w:rsidR="00003E69" w:rsidRDefault="00003E69">
            <w:pPr>
              <w:pStyle w:val="TableParagraph"/>
              <w:rPr>
                <w:rFonts w:ascii="Times New Roman"/>
                <w:sz w:val="14"/>
              </w:rPr>
            </w:pPr>
          </w:p>
        </w:tc>
        <w:tc>
          <w:tcPr>
            <w:tcW w:w="2683" w:type="dxa"/>
            <w:tcBorders>
              <w:top w:val="nil"/>
              <w:bottom w:val="nil"/>
            </w:tcBorders>
          </w:tcPr>
          <w:p w14:paraId="125022A8" w14:textId="77777777" w:rsidR="00003E69" w:rsidRDefault="00003E69">
            <w:pPr>
              <w:pStyle w:val="TableParagraph"/>
              <w:rPr>
                <w:rFonts w:ascii="Times New Roman"/>
                <w:sz w:val="14"/>
              </w:rPr>
            </w:pPr>
          </w:p>
        </w:tc>
        <w:tc>
          <w:tcPr>
            <w:tcW w:w="2659" w:type="dxa"/>
            <w:tcBorders>
              <w:top w:val="nil"/>
              <w:bottom w:val="nil"/>
            </w:tcBorders>
          </w:tcPr>
          <w:p w14:paraId="274E3903" w14:textId="77777777" w:rsidR="00003E69" w:rsidRDefault="00003E69">
            <w:pPr>
              <w:pStyle w:val="TableParagraph"/>
              <w:rPr>
                <w:rFonts w:ascii="Times New Roman"/>
                <w:sz w:val="14"/>
              </w:rPr>
            </w:pPr>
          </w:p>
        </w:tc>
        <w:tc>
          <w:tcPr>
            <w:tcW w:w="2678" w:type="dxa"/>
            <w:tcBorders>
              <w:top w:val="nil"/>
              <w:bottom w:val="nil"/>
            </w:tcBorders>
          </w:tcPr>
          <w:p w14:paraId="7EEDE17B" w14:textId="77777777" w:rsidR="00003E69" w:rsidRDefault="00003E69">
            <w:pPr>
              <w:pStyle w:val="TableParagraph"/>
              <w:rPr>
                <w:rFonts w:ascii="Times New Roman"/>
                <w:sz w:val="14"/>
              </w:rPr>
            </w:pPr>
          </w:p>
        </w:tc>
        <w:tc>
          <w:tcPr>
            <w:tcW w:w="3792" w:type="dxa"/>
            <w:tcBorders>
              <w:top w:val="nil"/>
              <w:bottom w:val="nil"/>
            </w:tcBorders>
          </w:tcPr>
          <w:p w14:paraId="06F03122" w14:textId="77777777" w:rsidR="00003E69" w:rsidRDefault="00594543">
            <w:pPr>
              <w:pStyle w:val="TableParagraph"/>
              <w:spacing w:line="189" w:lineRule="exact"/>
              <w:ind w:left="100"/>
              <w:rPr>
                <w:sz w:val="18"/>
              </w:rPr>
            </w:pPr>
            <w:hyperlink r:id="rId425">
              <w:r w:rsidR="00452176">
                <w:rPr>
                  <w:color w:val="FF0000"/>
                  <w:sz w:val="18"/>
                  <w:u w:val="single" w:color="FF0000"/>
                </w:rPr>
                <w:t>http://www.ala.org/aasl/standards-</w:t>
              </w:r>
            </w:hyperlink>
          </w:p>
        </w:tc>
      </w:tr>
      <w:tr w:rsidR="00003E69" w14:paraId="5A5EECD1" w14:textId="77777777">
        <w:trPr>
          <w:trHeight w:val="200"/>
        </w:trPr>
        <w:tc>
          <w:tcPr>
            <w:tcW w:w="2698" w:type="dxa"/>
            <w:tcBorders>
              <w:top w:val="nil"/>
              <w:bottom w:val="nil"/>
            </w:tcBorders>
          </w:tcPr>
          <w:p w14:paraId="6D6E6D52" w14:textId="77777777" w:rsidR="00003E69" w:rsidRDefault="00003E69">
            <w:pPr>
              <w:pStyle w:val="TableParagraph"/>
              <w:rPr>
                <w:rFonts w:ascii="Times New Roman"/>
                <w:sz w:val="14"/>
              </w:rPr>
            </w:pPr>
          </w:p>
        </w:tc>
        <w:tc>
          <w:tcPr>
            <w:tcW w:w="2683" w:type="dxa"/>
            <w:tcBorders>
              <w:top w:val="nil"/>
              <w:bottom w:val="nil"/>
            </w:tcBorders>
          </w:tcPr>
          <w:p w14:paraId="4064C71E" w14:textId="77777777" w:rsidR="00003E69" w:rsidRDefault="00003E69">
            <w:pPr>
              <w:pStyle w:val="TableParagraph"/>
              <w:rPr>
                <w:rFonts w:ascii="Times New Roman"/>
                <w:sz w:val="14"/>
              </w:rPr>
            </w:pPr>
          </w:p>
        </w:tc>
        <w:tc>
          <w:tcPr>
            <w:tcW w:w="2659" w:type="dxa"/>
            <w:tcBorders>
              <w:top w:val="nil"/>
              <w:bottom w:val="nil"/>
            </w:tcBorders>
          </w:tcPr>
          <w:p w14:paraId="7537AC20" w14:textId="77777777" w:rsidR="00003E69" w:rsidRDefault="00003E69">
            <w:pPr>
              <w:pStyle w:val="TableParagraph"/>
              <w:rPr>
                <w:rFonts w:ascii="Times New Roman"/>
                <w:sz w:val="14"/>
              </w:rPr>
            </w:pPr>
          </w:p>
        </w:tc>
        <w:tc>
          <w:tcPr>
            <w:tcW w:w="2678" w:type="dxa"/>
            <w:tcBorders>
              <w:top w:val="nil"/>
              <w:bottom w:val="nil"/>
            </w:tcBorders>
          </w:tcPr>
          <w:p w14:paraId="73D34CD8" w14:textId="77777777" w:rsidR="00003E69" w:rsidRDefault="00003E69">
            <w:pPr>
              <w:pStyle w:val="TableParagraph"/>
              <w:rPr>
                <w:rFonts w:ascii="Times New Roman"/>
                <w:sz w:val="14"/>
              </w:rPr>
            </w:pPr>
          </w:p>
        </w:tc>
        <w:tc>
          <w:tcPr>
            <w:tcW w:w="3792" w:type="dxa"/>
            <w:tcBorders>
              <w:top w:val="nil"/>
              <w:bottom w:val="nil"/>
            </w:tcBorders>
          </w:tcPr>
          <w:p w14:paraId="0C37F92D" w14:textId="77777777" w:rsidR="00003E69" w:rsidRDefault="00594543">
            <w:pPr>
              <w:pStyle w:val="TableParagraph"/>
              <w:spacing w:line="185" w:lineRule="exact"/>
              <w:ind w:left="100"/>
              <w:rPr>
                <w:sz w:val="18"/>
              </w:rPr>
            </w:pPr>
            <w:hyperlink r:id="rId426">
              <w:proofErr w:type="gramStart"/>
              <w:r w:rsidR="00452176">
                <w:rPr>
                  <w:color w:val="FF0000"/>
                  <w:sz w:val="18"/>
                  <w:u w:val="single" w:color="FF0000"/>
                </w:rPr>
                <w:t>guidelines</w:t>
              </w:r>
              <w:proofErr w:type="gramEnd"/>
              <w:r w:rsidR="00452176">
                <w:rPr>
                  <w:color w:val="FF0000"/>
                  <w:sz w:val="18"/>
                  <w:u w:val="single" w:color="FF0000"/>
                </w:rPr>
                <w:t>/best-websites/2013</w:t>
              </w:r>
            </w:hyperlink>
          </w:p>
        </w:tc>
      </w:tr>
      <w:tr w:rsidR="00003E69" w14:paraId="20BE0F36" w14:textId="77777777">
        <w:trPr>
          <w:trHeight w:val="220"/>
        </w:trPr>
        <w:tc>
          <w:tcPr>
            <w:tcW w:w="2698" w:type="dxa"/>
            <w:tcBorders>
              <w:top w:val="nil"/>
              <w:bottom w:val="nil"/>
            </w:tcBorders>
          </w:tcPr>
          <w:p w14:paraId="06AFF3FB" w14:textId="77777777" w:rsidR="00003E69" w:rsidRDefault="00003E69">
            <w:pPr>
              <w:pStyle w:val="TableParagraph"/>
              <w:rPr>
                <w:rFonts w:ascii="Times New Roman"/>
                <w:sz w:val="16"/>
              </w:rPr>
            </w:pPr>
          </w:p>
        </w:tc>
        <w:tc>
          <w:tcPr>
            <w:tcW w:w="2683" w:type="dxa"/>
            <w:tcBorders>
              <w:top w:val="nil"/>
              <w:bottom w:val="nil"/>
            </w:tcBorders>
          </w:tcPr>
          <w:p w14:paraId="272FA6CC" w14:textId="77777777" w:rsidR="00003E69" w:rsidRDefault="00003E69">
            <w:pPr>
              <w:pStyle w:val="TableParagraph"/>
              <w:rPr>
                <w:rFonts w:ascii="Times New Roman"/>
                <w:sz w:val="16"/>
              </w:rPr>
            </w:pPr>
          </w:p>
        </w:tc>
        <w:tc>
          <w:tcPr>
            <w:tcW w:w="2659" w:type="dxa"/>
            <w:tcBorders>
              <w:top w:val="nil"/>
              <w:bottom w:val="nil"/>
            </w:tcBorders>
          </w:tcPr>
          <w:p w14:paraId="6A1EA5F1" w14:textId="77777777" w:rsidR="00003E69" w:rsidRDefault="00003E69">
            <w:pPr>
              <w:pStyle w:val="TableParagraph"/>
              <w:rPr>
                <w:rFonts w:ascii="Times New Roman"/>
                <w:sz w:val="16"/>
              </w:rPr>
            </w:pPr>
          </w:p>
        </w:tc>
        <w:tc>
          <w:tcPr>
            <w:tcW w:w="2678" w:type="dxa"/>
            <w:tcBorders>
              <w:top w:val="nil"/>
              <w:bottom w:val="nil"/>
            </w:tcBorders>
          </w:tcPr>
          <w:p w14:paraId="34D0F37B" w14:textId="77777777" w:rsidR="00003E69" w:rsidRDefault="00003E69">
            <w:pPr>
              <w:pStyle w:val="TableParagraph"/>
              <w:rPr>
                <w:rFonts w:ascii="Times New Roman"/>
                <w:sz w:val="16"/>
              </w:rPr>
            </w:pPr>
          </w:p>
        </w:tc>
        <w:tc>
          <w:tcPr>
            <w:tcW w:w="3792" w:type="dxa"/>
            <w:tcBorders>
              <w:top w:val="nil"/>
              <w:bottom w:val="nil"/>
            </w:tcBorders>
          </w:tcPr>
          <w:p w14:paraId="4F1982DC" w14:textId="77777777" w:rsidR="00003E69" w:rsidRDefault="00452176">
            <w:pPr>
              <w:pStyle w:val="TableParagraph"/>
              <w:spacing w:line="209" w:lineRule="exact"/>
              <w:ind w:left="100"/>
              <w:rPr>
                <w:b/>
                <w:sz w:val="20"/>
              </w:rPr>
            </w:pPr>
            <w:r>
              <w:rPr>
                <w:rFonts w:ascii="Wingdings" w:hAnsi="Wingdings"/>
                <w:color w:val="FF0000"/>
                <w:sz w:val="18"/>
              </w:rPr>
              <w:t></w:t>
            </w:r>
            <w:r>
              <w:rPr>
                <w:b/>
                <w:color w:val="FF0000"/>
                <w:sz w:val="20"/>
              </w:rPr>
              <w:t>Web 2.0 Teaching Tools</w:t>
            </w:r>
          </w:p>
        </w:tc>
      </w:tr>
      <w:tr w:rsidR="00003E69" w14:paraId="65FA2564" w14:textId="77777777">
        <w:trPr>
          <w:trHeight w:val="200"/>
        </w:trPr>
        <w:tc>
          <w:tcPr>
            <w:tcW w:w="2698" w:type="dxa"/>
            <w:tcBorders>
              <w:top w:val="nil"/>
              <w:bottom w:val="nil"/>
            </w:tcBorders>
          </w:tcPr>
          <w:p w14:paraId="365A4390" w14:textId="77777777" w:rsidR="00003E69" w:rsidRDefault="00003E69">
            <w:pPr>
              <w:pStyle w:val="TableParagraph"/>
              <w:rPr>
                <w:rFonts w:ascii="Times New Roman"/>
                <w:sz w:val="14"/>
              </w:rPr>
            </w:pPr>
          </w:p>
        </w:tc>
        <w:tc>
          <w:tcPr>
            <w:tcW w:w="2683" w:type="dxa"/>
            <w:tcBorders>
              <w:top w:val="nil"/>
              <w:bottom w:val="nil"/>
            </w:tcBorders>
          </w:tcPr>
          <w:p w14:paraId="3FDEC6F3" w14:textId="77777777" w:rsidR="00003E69" w:rsidRDefault="00003E69">
            <w:pPr>
              <w:pStyle w:val="TableParagraph"/>
              <w:rPr>
                <w:rFonts w:ascii="Times New Roman"/>
                <w:sz w:val="14"/>
              </w:rPr>
            </w:pPr>
          </w:p>
        </w:tc>
        <w:tc>
          <w:tcPr>
            <w:tcW w:w="2659" w:type="dxa"/>
            <w:tcBorders>
              <w:top w:val="nil"/>
              <w:bottom w:val="nil"/>
            </w:tcBorders>
          </w:tcPr>
          <w:p w14:paraId="608337BC" w14:textId="77777777" w:rsidR="00003E69" w:rsidRDefault="00003E69">
            <w:pPr>
              <w:pStyle w:val="TableParagraph"/>
              <w:rPr>
                <w:rFonts w:ascii="Times New Roman"/>
                <w:sz w:val="14"/>
              </w:rPr>
            </w:pPr>
          </w:p>
        </w:tc>
        <w:tc>
          <w:tcPr>
            <w:tcW w:w="2678" w:type="dxa"/>
            <w:tcBorders>
              <w:top w:val="nil"/>
              <w:bottom w:val="nil"/>
            </w:tcBorders>
          </w:tcPr>
          <w:p w14:paraId="24FE10DF" w14:textId="77777777" w:rsidR="00003E69" w:rsidRDefault="00003E69">
            <w:pPr>
              <w:pStyle w:val="TableParagraph"/>
              <w:rPr>
                <w:rFonts w:ascii="Times New Roman"/>
                <w:sz w:val="14"/>
              </w:rPr>
            </w:pPr>
          </w:p>
        </w:tc>
        <w:tc>
          <w:tcPr>
            <w:tcW w:w="3792" w:type="dxa"/>
            <w:tcBorders>
              <w:top w:val="nil"/>
              <w:bottom w:val="nil"/>
            </w:tcBorders>
          </w:tcPr>
          <w:p w14:paraId="41DA123A" w14:textId="77777777" w:rsidR="00003E69" w:rsidRDefault="00594543">
            <w:pPr>
              <w:pStyle w:val="TableParagraph"/>
              <w:spacing w:line="187" w:lineRule="exact"/>
              <w:ind w:left="100"/>
              <w:rPr>
                <w:sz w:val="18"/>
              </w:rPr>
            </w:pPr>
            <w:hyperlink r:id="rId427">
              <w:r w:rsidR="00452176">
                <w:rPr>
                  <w:color w:val="FF0000"/>
                  <w:sz w:val="18"/>
                  <w:u w:val="single" w:color="FF0000"/>
                </w:rPr>
                <w:t>http://www.web2teachingtools.com/</w:t>
              </w:r>
            </w:hyperlink>
          </w:p>
        </w:tc>
      </w:tr>
      <w:tr w:rsidR="00003E69" w14:paraId="211E84FB" w14:textId="77777777">
        <w:trPr>
          <w:trHeight w:val="220"/>
        </w:trPr>
        <w:tc>
          <w:tcPr>
            <w:tcW w:w="2698" w:type="dxa"/>
            <w:tcBorders>
              <w:top w:val="nil"/>
              <w:bottom w:val="nil"/>
            </w:tcBorders>
          </w:tcPr>
          <w:p w14:paraId="487963DD" w14:textId="77777777" w:rsidR="00003E69" w:rsidRDefault="00003E69">
            <w:pPr>
              <w:pStyle w:val="TableParagraph"/>
              <w:rPr>
                <w:rFonts w:ascii="Times New Roman"/>
                <w:sz w:val="16"/>
              </w:rPr>
            </w:pPr>
          </w:p>
        </w:tc>
        <w:tc>
          <w:tcPr>
            <w:tcW w:w="2683" w:type="dxa"/>
            <w:tcBorders>
              <w:top w:val="nil"/>
              <w:bottom w:val="nil"/>
            </w:tcBorders>
          </w:tcPr>
          <w:p w14:paraId="73F8FCC2" w14:textId="77777777" w:rsidR="00003E69" w:rsidRDefault="00003E69">
            <w:pPr>
              <w:pStyle w:val="TableParagraph"/>
              <w:rPr>
                <w:rFonts w:ascii="Times New Roman"/>
                <w:sz w:val="16"/>
              </w:rPr>
            </w:pPr>
          </w:p>
        </w:tc>
        <w:tc>
          <w:tcPr>
            <w:tcW w:w="2659" w:type="dxa"/>
            <w:tcBorders>
              <w:top w:val="nil"/>
              <w:bottom w:val="nil"/>
            </w:tcBorders>
          </w:tcPr>
          <w:p w14:paraId="320598C3" w14:textId="77777777" w:rsidR="00003E69" w:rsidRDefault="00003E69">
            <w:pPr>
              <w:pStyle w:val="TableParagraph"/>
              <w:rPr>
                <w:rFonts w:ascii="Times New Roman"/>
                <w:sz w:val="16"/>
              </w:rPr>
            </w:pPr>
          </w:p>
        </w:tc>
        <w:tc>
          <w:tcPr>
            <w:tcW w:w="2678" w:type="dxa"/>
            <w:tcBorders>
              <w:top w:val="nil"/>
              <w:bottom w:val="nil"/>
            </w:tcBorders>
          </w:tcPr>
          <w:p w14:paraId="1BC2351A" w14:textId="77777777" w:rsidR="00003E69" w:rsidRDefault="00003E69">
            <w:pPr>
              <w:pStyle w:val="TableParagraph"/>
              <w:rPr>
                <w:rFonts w:ascii="Times New Roman"/>
                <w:sz w:val="16"/>
              </w:rPr>
            </w:pPr>
          </w:p>
        </w:tc>
        <w:tc>
          <w:tcPr>
            <w:tcW w:w="3792" w:type="dxa"/>
            <w:tcBorders>
              <w:top w:val="nil"/>
              <w:bottom w:val="nil"/>
            </w:tcBorders>
          </w:tcPr>
          <w:p w14:paraId="047BEC22" w14:textId="77777777" w:rsidR="00003E69" w:rsidRDefault="00452176">
            <w:pPr>
              <w:pStyle w:val="TableParagraph"/>
              <w:spacing w:line="213" w:lineRule="exact"/>
              <w:ind w:left="100"/>
              <w:rPr>
                <w:b/>
                <w:sz w:val="20"/>
              </w:rPr>
            </w:pPr>
            <w:r>
              <w:rPr>
                <w:rFonts w:ascii="Wingdings" w:hAnsi="Wingdings"/>
                <w:color w:val="FF0000"/>
                <w:sz w:val="18"/>
              </w:rPr>
              <w:t></w:t>
            </w:r>
            <w:r>
              <w:rPr>
                <w:b/>
                <w:color w:val="FF0000"/>
                <w:sz w:val="20"/>
              </w:rPr>
              <w:t>LA Digital Immigrants</w:t>
            </w:r>
          </w:p>
        </w:tc>
      </w:tr>
      <w:tr w:rsidR="00003E69" w14:paraId="4EC6D9DC" w14:textId="77777777">
        <w:trPr>
          <w:trHeight w:val="920"/>
        </w:trPr>
        <w:tc>
          <w:tcPr>
            <w:tcW w:w="2698" w:type="dxa"/>
            <w:tcBorders>
              <w:top w:val="nil"/>
            </w:tcBorders>
          </w:tcPr>
          <w:p w14:paraId="2AE0669A" w14:textId="77777777" w:rsidR="00003E69" w:rsidRDefault="00003E69">
            <w:pPr>
              <w:pStyle w:val="TableParagraph"/>
              <w:rPr>
                <w:rFonts w:ascii="Times New Roman"/>
                <w:sz w:val="18"/>
              </w:rPr>
            </w:pPr>
          </w:p>
        </w:tc>
        <w:tc>
          <w:tcPr>
            <w:tcW w:w="2683" w:type="dxa"/>
            <w:tcBorders>
              <w:top w:val="nil"/>
            </w:tcBorders>
          </w:tcPr>
          <w:p w14:paraId="7DCCFE7A" w14:textId="77777777" w:rsidR="00003E69" w:rsidRDefault="00003E69">
            <w:pPr>
              <w:pStyle w:val="TableParagraph"/>
              <w:rPr>
                <w:rFonts w:ascii="Times New Roman"/>
                <w:sz w:val="18"/>
              </w:rPr>
            </w:pPr>
          </w:p>
        </w:tc>
        <w:tc>
          <w:tcPr>
            <w:tcW w:w="2659" w:type="dxa"/>
            <w:tcBorders>
              <w:top w:val="nil"/>
            </w:tcBorders>
          </w:tcPr>
          <w:p w14:paraId="3C4B9B09" w14:textId="77777777" w:rsidR="00003E69" w:rsidRDefault="00003E69">
            <w:pPr>
              <w:pStyle w:val="TableParagraph"/>
              <w:rPr>
                <w:rFonts w:ascii="Times New Roman"/>
                <w:sz w:val="18"/>
              </w:rPr>
            </w:pPr>
          </w:p>
        </w:tc>
        <w:tc>
          <w:tcPr>
            <w:tcW w:w="2678" w:type="dxa"/>
            <w:tcBorders>
              <w:top w:val="nil"/>
            </w:tcBorders>
          </w:tcPr>
          <w:p w14:paraId="3B8786E8" w14:textId="77777777" w:rsidR="00003E69" w:rsidRDefault="00003E69">
            <w:pPr>
              <w:pStyle w:val="TableParagraph"/>
              <w:rPr>
                <w:rFonts w:ascii="Times New Roman"/>
                <w:sz w:val="18"/>
              </w:rPr>
            </w:pPr>
          </w:p>
        </w:tc>
        <w:tc>
          <w:tcPr>
            <w:tcW w:w="3792" w:type="dxa"/>
            <w:tcBorders>
              <w:top w:val="nil"/>
            </w:tcBorders>
          </w:tcPr>
          <w:p w14:paraId="594F3591" w14:textId="77777777" w:rsidR="00003E69" w:rsidRDefault="00594543">
            <w:pPr>
              <w:pStyle w:val="TableParagraph"/>
              <w:spacing w:before="1"/>
              <w:ind w:left="100"/>
              <w:rPr>
                <w:sz w:val="16"/>
              </w:rPr>
            </w:pPr>
            <w:hyperlink r:id="rId428">
              <w:r w:rsidR="00452176">
                <w:rPr>
                  <w:color w:val="FF0000"/>
                  <w:sz w:val="16"/>
                  <w:u w:val="single" w:color="FF0000"/>
                </w:rPr>
                <w:t>http://ladigitalimmigrants.wikispaces.com/</w:t>
              </w:r>
            </w:hyperlink>
          </w:p>
        </w:tc>
      </w:tr>
    </w:tbl>
    <w:p w14:paraId="3DA0B320" w14:textId="77777777" w:rsidR="00003E69" w:rsidRDefault="00003E69">
      <w:pPr>
        <w:rPr>
          <w:sz w:val="16"/>
        </w:rPr>
        <w:sectPr w:rsidR="00003E69">
          <w:pgSz w:w="15840" w:h="12240" w:orient="landscape"/>
          <w:pgMar w:top="720" w:right="600" w:bottom="1140" w:left="500" w:header="0" w:footer="957" w:gutter="0"/>
          <w:cols w:space="720"/>
        </w:sect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8"/>
        <w:gridCol w:w="2683"/>
        <w:gridCol w:w="2659"/>
        <w:gridCol w:w="2678"/>
        <w:gridCol w:w="3792"/>
      </w:tblGrid>
      <w:tr w:rsidR="00003E69" w14:paraId="36B7D9A7" w14:textId="77777777">
        <w:trPr>
          <w:trHeight w:val="5040"/>
        </w:trPr>
        <w:tc>
          <w:tcPr>
            <w:tcW w:w="2698" w:type="dxa"/>
          </w:tcPr>
          <w:p w14:paraId="5904A32C" w14:textId="77777777" w:rsidR="00003E69" w:rsidRDefault="00003E69">
            <w:pPr>
              <w:pStyle w:val="TableParagraph"/>
              <w:spacing w:before="6"/>
              <w:rPr>
                <w:b/>
                <w:sz w:val="19"/>
              </w:rPr>
            </w:pPr>
          </w:p>
          <w:p w14:paraId="21F4B2F1" w14:textId="77777777" w:rsidR="00003E69" w:rsidRDefault="00452176">
            <w:pPr>
              <w:pStyle w:val="TableParagraph"/>
              <w:numPr>
                <w:ilvl w:val="0"/>
                <w:numId w:val="46"/>
              </w:numPr>
              <w:tabs>
                <w:tab w:val="left" w:pos="236"/>
              </w:tabs>
              <w:ind w:right="470" w:firstLine="0"/>
              <w:rPr>
                <w:sz w:val="20"/>
              </w:rPr>
            </w:pPr>
            <w:r>
              <w:rPr>
                <w:sz w:val="20"/>
              </w:rPr>
              <w:t xml:space="preserve">Librarian consistently teaches or reminds students to critically evaluate resources for authority and validity, to </w:t>
            </w:r>
            <w:r>
              <w:rPr>
                <w:spacing w:val="-3"/>
                <w:sz w:val="20"/>
              </w:rPr>
              <w:t xml:space="preserve">use </w:t>
            </w:r>
            <w:r>
              <w:rPr>
                <w:sz w:val="20"/>
              </w:rPr>
              <w:t xml:space="preserve">information in </w:t>
            </w:r>
            <w:r>
              <w:rPr>
                <w:spacing w:val="-2"/>
                <w:sz w:val="20"/>
              </w:rPr>
              <w:t xml:space="preserve">all </w:t>
            </w:r>
            <w:r>
              <w:rPr>
                <w:sz w:val="20"/>
              </w:rPr>
              <w:t>formats, and to avoid plagiarism.</w:t>
            </w:r>
          </w:p>
        </w:tc>
        <w:tc>
          <w:tcPr>
            <w:tcW w:w="2683" w:type="dxa"/>
          </w:tcPr>
          <w:p w14:paraId="438186DE" w14:textId="77777777" w:rsidR="00003E69" w:rsidRDefault="00003E69">
            <w:pPr>
              <w:pStyle w:val="TableParagraph"/>
              <w:spacing w:before="6"/>
              <w:rPr>
                <w:b/>
                <w:sz w:val="19"/>
              </w:rPr>
            </w:pPr>
          </w:p>
          <w:p w14:paraId="5B1FB8C8" w14:textId="77777777" w:rsidR="00003E69" w:rsidRDefault="00452176">
            <w:pPr>
              <w:pStyle w:val="TableParagraph"/>
              <w:numPr>
                <w:ilvl w:val="0"/>
                <w:numId w:val="45"/>
              </w:numPr>
              <w:tabs>
                <w:tab w:val="left" w:pos="231"/>
              </w:tabs>
              <w:ind w:right="142" w:firstLine="0"/>
              <w:rPr>
                <w:sz w:val="20"/>
              </w:rPr>
            </w:pPr>
            <w:r>
              <w:rPr>
                <w:sz w:val="20"/>
              </w:rPr>
              <w:t xml:space="preserve">Librarian often, but </w:t>
            </w:r>
            <w:r>
              <w:rPr>
                <w:spacing w:val="-2"/>
                <w:sz w:val="20"/>
              </w:rPr>
              <w:t xml:space="preserve">not </w:t>
            </w:r>
            <w:r>
              <w:rPr>
                <w:sz w:val="20"/>
              </w:rPr>
              <w:t xml:space="preserve">always, teaches or reminds students to critically evaluate resources for authority and validity, to </w:t>
            </w:r>
            <w:r>
              <w:rPr>
                <w:spacing w:val="-3"/>
                <w:sz w:val="20"/>
              </w:rPr>
              <w:t xml:space="preserve">use </w:t>
            </w:r>
            <w:r>
              <w:rPr>
                <w:sz w:val="20"/>
              </w:rPr>
              <w:t xml:space="preserve">information in </w:t>
            </w:r>
            <w:r>
              <w:rPr>
                <w:spacing w:val="-2"/>
                <w:sz w:val="20"/>
              </w:rPr>
              <w:t xml:space="preserve">all </w:t>
            </w:r>
            <w:r>
              <w:rPr>
                <w:sz w:val="20"/>
              </w:rPr>
              <w:t>formats, and to avoid plagiarism.</w:t>
            </w:r>
          </w:p>
        </w:tc>
        <w:tc>
          <w:tcPr>
            <w:tcW w:w="2659" w:type="dxa"/>
          </w:tcPr>
          <w:p w14:paraId="6B00AB18" w14:textId="77777777" w:rsidR="00003E69" w:rsidRDefault="00003E69">
            <w:pPr>
              <w:pStyle w:val="TableParagraph"/>
              <w:spacing w:before="6"/>
              <w:rPr>
                <w:b/>
                <w:sz w:val="19"/>
              </w:rPr>
            </w:pPr>
          </w:p>
          <w:p w14:paraId="13B09AC7" w14:textId="77777777" w:rsidR="00003E69" w:rsidRDefault="00452176">
            <w:pPr>
              <w:pStyle w:val="TableParagraph"/>
              <w:numPr>
                <w:ilvl w:val="0"/>
                <w:numId w:val="44"/>
              </w:numPr>
              <w:tabs>
                <w:tab w:val="left" w:pos="231"/>
              </w:tabs>
              <w:ind w:right="437" w:firstLine="0"/>
              <w:rPr>
                <w:sz w:val="20"/>
              </w:rPr>
            </w:pPr>
            <w:r>
              <w:rPr>
                <w:sz w:val="20"/>
              </w:rPr>
              <w:t xml:space="preserve">Librarian sometimes teaches or reminds students to critically evaluate resources for authority and validity, to </w:t>
            </w:r>
            <w:r>
              <w:rPr>
                <w:spacing w:val="-3"/>
                <w:sz w:val="20"/>
              </w:rPr>
              <w:t xml:space="preserve">use </w:t>
            </w:r>
            <w:r>
              <w:rPr>
                <w:sz w:val="20"/>
              </w:rPr>
              <w:t xml:space="preserve">information in </w:t>
            </w:r>
            <w:r>
              <w:rPr>
                <w:spacing w:val="-2"/>
                <w:sz w:val="20"/>
              </w:rPr>
              <w:t xml:space="preserve">all </w:t>
            </w:r>
            <w:r>
              <w:rPr>
                <w:sz w:val="20"/>
              </w:rPr>
              <w:t>formats, and to avoid plagiarism.</w:t>
            </w:r>
          </w:p>
        </w:tc>
        <w:tc>
          <w:tcPr>
            <w:tcW w:w="2678" w:type="dxa"/>
          </w:tcPr>
          <w:p w14:paraId="792E7CDC" w14:textId="77777777" w:rsidR="00003E69" w:rsidRDefault="00003E69">
            <w:pPr>
              <w:pStyle w:val="TableParagraph"/>
              <w:spacing w:before="6"/>
              <w:rPr>
                <w:b/>
                <w:sz w:val="19"/>
              </w:rPr>
            </w:pPr>
          </w:p>
          <w:p w14:paraId="07790973" w14:textId="77777777" w:rsidR="00003E69" w:rsidRDefault="00452176">
            <w:pPr>
              <w:pStyle w:val="TableParagraph"/>
              <w:numPr>
                <w:ilvl w:val="0"/>
                <w:numId w:val="43"/>
              </w:numPr>
              <w:tabs>
                <w:tab w:val="left" w:pos="236"/>
              </w:tabs>
              <w:ind w:right="355"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teaches or reminds students to critically evaluate resources for authority and validity, to </w:t>
            </w:r>
            <w:r>
              <w:rPr>
                <w:spacing w:val="-3"/>
                <w:sz w:val="20"/>
              </w:rPr>
              <w:t xml:space="preserve">use </w:t>
            </w:r>
            <w:r>
              <w:rPr>
                <w:sz w:val="20"/>
              </w:rPr>
              <w:t xml:space="preserve">information in </w:t>
            </w:r>
            <w:r>
              <w:rPr>
                <w:spacing w:val="-2"/>
                <w:sz w:val="20"/>
              </w:rPr>
              <w:t xml:space="preserve">all </w:t>
            </w:r>
            <w:r>
              <w:rPr>
                <w:sz w:val="20"/>
              </w:rPr>
              <w:t>formats, and to avoid plagiarism.</w:t>
            </w:r>
          </w:p>
        </w:tc>
        <w:tc>
          <w:tcPr>
            <w:tcW w:w="3792" w:type="dxa"/>
          </w:tcPr>
          <w:p w14:paraId="496C2844" w14:textId="77777777" w:rsidR="00003E69" w:rsidRDefault="00003E69">
            <w:pPr>
              <w:pStyle w:val="TableParagraph"/>
              <w:spacing w:before="6"/>
              <w:rPr>
                <w:b/>
                <w:sz w:val="19"/>
              </w:rPr>
            </w:pPr>
          </w:p>
          <w:p w14:paraId="555187FA" w14:textId="77777777" w:rsidR="00003E69" w:rsidRDefault="00452176">
            <w:pPr>
              <w:pStyle w:val="TableParagraph"/>
              <w:numPr>
                <w:ilvl w:val="0"/>
                <w:numId w:val="42"/>
              </w:numPr>
              <w:tabs>
                <w:tab w:val="left" w:pos="231"/>
              </w:tabs>
              <w:ind w:right="347" w:firstLine="0"/>
              <w:rPr>
                <w:sz w:val="20"/>
              </w:rPr>
            </w:pPr>
            <w:r>
              <w:rPr>
                <w:sz w:val="20"/>
              </w:rPr>
              <w:t xml:space="preserve">Instruction in resource selection </w:t>
            </w:r>
            <w:r>
              <w:rPr>
                <w:spacing w:val="-2"/>
                <w:sz w:val="20"/>
              </w:rPr>
              <w:t xml:space="preserve">and </w:t>
            </w:r>
            <w:r>
              <w:rPr>
                <w:sz w:val="20"/>
              </w:rPr>
              <w:t>evaluation– fiction and</w:t>
            </w:r>
            <w:r>
              <w:rPr>
                <w:spacing w:val="-10"/>
                <w:sz w:val="20"/>
              </w:rPr>
              <w:t xml:space="preserve"> </w:t>
            </w:r>
            <w:r>
              <w:rPr>
                <w:sz w:val="20"/>
              </w:rPr>
              <w:t>nonfiction</w:t>
            </w:r>
          </w:p>
          <w:p w14:paraId="33DA6267" w14:textId="77777777" w:rsidR="00003E69" w:rsidRDefault="00452176">
            <w:pPr>
              <w:pStyle w:val="TableParagraph"/>
              <w:numPr>
                <w:ilvl w:val="0"/>
                <w:numId w:val="42"/>
              </w:numPr>
              <w:tabs>
                <w:tab w:val="left" w:pos="231"/>
              </w:tabs>
              <w:ind w:right="313" w:firstLine="0"/>
              <w:rPr>
                <w:sz w:val="20"/>
              </w:rPr>
            </w:pPr>
            <w:r>
              <w:rPr>
                <w:sz w:val="20"/>
              </w:rPr>
              <w:t xml:space="preserve">Directions to recommended and fee- based resources, instead of comprehensive </w:t>
            </w:r>
            <w:r>
              <w:rPr>
                <w:spacing w:val="-3"/>
                <w:sz w:val="20"/>
              </w:rPr>
              <w:t xml:space="preserve">web </w:t>
            </w:r>
            <w:r>
              <w:rPr>
                <w:sz w:val="20"/>
              </w:rPr>
              <w:t>search engines and web sites of unverified</w:t>
            </w:r>
            <w:r>
              <w:rPr>
                <w:spacing w:val="-3"/>
                <w:sz w:val="20"/>
              </w:rPr>
              <w:t xml:space="preserve"> </w:t>
            </w:r>
            <w:r>
              <w:rPr>
                <w:sz w:val="20"/>
              </w:rPr>
              <w:t>origin</w:t>
            </w:r>
          </w:p>
          <w:p w14:paraId="5BFDE86D" w14:textId="77777777" w:rsidR="00003E69" w:rsidRDefault="00452176">
            <w:pPr>
              <w:pStyle w:val="TableParagraph"/>
              <w:spacing w:line="242" w:lineRule="auto"/>
              <w:ind w:left="100" w:right="93"/>
              <w:rPr>
                <w:sz w:val="20"/>
              </w:rPr>
            </w:pPr>
            <w:r>
              <w:rPr>
                <w:rFonts w:ascii="Wingdings" w:hAnsi="Wingdings"/>
                <w:color w:val="FF0000"/>
                <w:sz w:val="18"/>
              </w:rPr>
              <w:t></w:t>
            </w:r>
            <w:r>
              <w:rPr>
                <w:b/>
                <w:color w:val="FF0000"/>
                <w:sz w:val="20"/>
              </w:rPr>
              <w:t xml:space="preserve">OPSB Subscription-Based Databases </w:t>
            </w:r>
            <w:r>
              <w:rPr>
                <w:color w:val="FF0000"/>
                <w:sz w:val="20"/>
              </w:rPr>
              <w:t>– World Book Web, Gale, Discovery Ed LPB Streaming, Maps 101</w:t>
            </w:r>
          </w:p>
          <w:p w14:paraId="36CA83BA" w14:textId="77777777" w:rsidR="00003E69" w:rsidRDefault="00452176">
            <w:pPr>
              <w:pStyle w:val="TableParagraph"/>
              <w:spacing w:before="2"/>
              <w:ind w:left="100" w:right="197"/>
              <w:rPr>
                <w:b/>
                <w:sz w:val="20"/>
              </w:rPr>
            </w:pPr>
            <w:r>
              <w:rPr>
                <w:b/>
                <w:color w:val="FF0000"/>
                <w:sz w:val="20"/>
              </w:rPr>
              <w:t>*See information below about teaching tools for some of the OPSB subscription-based databases.</w:t>
            </w:r>
          </w:p>
          <w:p w14:paraId="122C4027" w14:textId="77777777" w:rsidR="00003E69" w:rsidRDefault="00003E69">
            <w:pPr>
              <w:pStyle w:val="TableParagraph"/>
              <w:spacing w:before="5"/>
              <w:rPr>
                <w:b/>
                <w:sz w:val="20"/>
              </w:rPr>
            </w:pPr>
          </w:p>
          <w:p w14:paraId="46A5D9E1" w14:textId="77777777" w:rsidR="00003E69" w:rsidRDefault="00452176">
            <w:pPr>
              <w:pStyle w:val="TableParagraph"/>
              <w:numPr>
                <w:ilvl w:val="0"/>
                <w:numId w:val="42"/>
              </w:numPr>
              <w:tabs>
                <w:tab w:val="left" w:pos="231"/>
              </w:tabs>
              <w:ind w:right="529" w:firstLine="0"/>
              <w:rPr>
                <w:sz w:val="20"/>
              </w:rPr>
            </w:pPr>
            <w:r>
              <w:rPr>
                <w:sz w:val="20"/>
              </w:rPr>
              <w:t>Instruction in citing sources</w:t>
            </w:r>
            <w:r>
              <w:rPr>
                <w:spacing w:val="-14"/>
                <w:sz w:val="20"/>
              </w:rPr>
              <w:t xml:space="preserve"> </w:t>
            </w:r>
            <w:r>
              <w:rPr>
                <w:sz w:val="20"/>
              </w:rPr>
              <w:t>during research</w:t>
            </w:r>
          </w:p>
          <w:p w14:paraId="63A4720A" w14:textId="77777777" w:rsidR="00003E69" w:rsidRDefault="00452176">
            <w:pPr>
              <w:pStyle w:val="TableParagraph"/>
              <w:numPr>
                <w:ilvl w:val="0"/>
                <w:numId w:val="42"/>
              </w:numPr>
              <w:tabs>
                <w:tab w:val="left" w:pos="231"/>
              </w:tabs>
              <w:ind w:right="195" w:firstLine="0"/>
              <w:rPr>
                <w:sz w:val="20"/>
              </w:rPr>
            </w:pPr>
            <w:r>
              <w:rPr>
                <w:sz w:val="20"/>
              </w:rPr>
              <w:t xml:space="preserve">Examples </w:t>
            </w:r>
            <w:r>
              <w:rPr>
                <w:spacing w:val="-4"/>
                <w:sz w:val="20"/>
              </w:rPr>
              <w:t xml:space="preserve">of </w:t>
            </w:r>
            <w:r>
              <w:rPr>
                <w:sz w:val="20"/>
              </w:rPr>
              <w:t xml:space="preserve">bibliographic citations for self-directed </w:t>
            </w:r>
            <w:r>
              <w:rPr>
                <w:spacing w:val="-3"/>
                <w:sz w:val="20"/>
              </w:rPr>
              <w:t xml:space="preserve">use </w:t>
            </w:r>
            <w:r>
              <w:rPr>
                <w:sz w:val="20"/>
              </w:rPr>
              <w:t xml:space="preserve">(e.g., laminated example </w:t>
            </w:r>
            <w:r>
              <w:rPr>
                <w:spacing w:val="-3"/>
                <w:sz w:val="20"/>
              </w:rPr>
              <w:t xml:space="preserve">sheets, </w:t>
            </w:r>
            <w:r>
              <w:rPr>
                <w:sz w:val="20"/>
              </w:rPr>
              <w:t>citation poster at reference section and computer stations)</w:t>
            </w:r>
          </w:p>
        </w:tc>
      </w:tr>
      <w:tr w:rsidR="00003E69" w14:paraId="64C93D31" w14:textId="77777777">
        <w:trPr>
          <w:trHeight w:val="3820"/>
        </w:trPr>
        <w:tc>
          <w:tcPr>
            <w:tcW w:w="2698" w:type="dxa"/>
          </w:tcPr>
          <w:p w14:paraId="4625A459" w14:textId="77777777" w:rsidR="00003E69" w:rsidRDefault="00003E69">
            <w:pPr>
              <w:pStyle w:val="TableParagraph"/>
              <w:spacing w:before="6"/>
              <w:rPr>
                <w:b/>
                <w:sz w:val="19"/>
              </w:rPr>
            </w:pPr>
          </w:p>
          <w:p w14:paraId="2D1ECB84" w14:textId="77777777" w:rsidR="00003E69" w:rsidRDefault="00452176">
            <w:pPr>
              <w:pStyle w:val="TableParagraph"/>
              <w:numPr>
                <w:ilvl w:val="0"/>
                <w:numId w:val="41"/>
              </w:numPr>
              <w:tabs>
                <w:tab w:val="left" w:pos="236"/>
              </w:tabs>
              <w:ind w:right="126" w:firstLine="0"/>
              <w:rPr>
                <w:sz w:val="20"/>
              </w:rPr>
            </w:pPr>
            <w:r>
              <w:rPr>
                <w:sz w:val="20"/>
              </w:rPr>
              <w:t xml:space="preserve">Librarian consistently provides timely, accurate, substantive, constructive, and specific feedback </w:t>
            </w:r>
            <w:r>
              <w:rPr>
                <w:spacing w:val="-4"/>
                <w:sz w:val="20"/>
              </w:rPr>
              <w:t xml:space="preserve">when </w:t>
            </w:r>
            <w:r>
              <w:rPr>
                <w:sz w:val="20"/>
              </w:rPr>
              <w:t>working with individuals and</w:t>
            </w:r>
            <w:r>
              <w:rPr>
                <w:spacing w:val="-10"/>
                <w:sz w:val="20"/>
              </w:rPr>
              <w:t xml:space="preserve"> </w:t>
            </w:r>
            <w:r>
              <w:rPr>
                <w:sz w:val="20"/>
              </w:rPr>
              <w:t>groups.</w:t>
            </w:r>
          </w:p>
        </w:tc>
        <w:tc>
          <w:tcPr>
            <w:tcW w:w="2683" w:type="dxa"/>
          </w:tcPr>
          <w:p w14:paraId="117250FC" w14:textId="77777777" w:rsidR="00003E69" w:rsidRDefault="00003E69">
            <w:pPr>
              <w:pStyle w:val="TableParagraph"/>
              <w:spacing w:before="6"/>
              <w:rPr>
                <w:b/>
                <w:sz w:val="19"/>
              </w:rPr>
            </w:pPr>
          </w:p>
          <w:p w14:paraId="699998B4" w14:textId="77777777" w:rsidR="00003E69" w:rsidRDefault="00452176">
            <w:pPr>
              <w:pStyle w:val="TableParagraph"/>
              <w:numPr>
                <w:ilvl w:val="0"/>
                <w:numId w:val="40"/>
              </w:numPr>
              <w:tabs>
                <w:tab w:val="left" w:pos="231"/>
              </w:tabs>
              <w:ind w:right="118" w:firstLine="0"/>
              <w:rPr>
                <w:sz w:val="20"/>
              </w:rPr>
            </w:pPr>
            <w:r>
              <w:rPr>
                <w:sz w:val="20"/>
              </w:rPr>
              <w:t xml:space="preserve">Librarian often, but </w:t>
            </w:r>
            <w:r>
              <w:rPr>
                <w:spacing w:val="-2"/>
                <w:sz w:val="20"/>
              </w:rPr>
              <w:t xml:space="preserve">not </w:t>
            </w:r>
            <w:r>
              <w:rPr>
                <w:sz w:val="20"/>
              </w:rPr>
              <w:t xml:space="preserve">always, provides timely, accurate, substantive, constructive, and specific feedback </w:t>
            </w:r>
            <w:r>
              <w:rPr>
                <w:spacing w:val="-3"/>
                <w:sz w:val="20"/>
              </w:rPr>
              <w:t xml:space="preserve">when </w:t>
            </w:r>
            <w:r>
              <w:rPr>
                <w:sz w:val="20"/>
              </w:rPr>
              <w:t>working with individuals and</w:t>
            </w:r>
            <w:r>
              <w:rPr>
                <w:spacing w:val="-15"/>
                <w:sz w:val="20"/>
              </w:rPr>
              <w:t xml:space="preserve"> </w:t>
            </w:r>
            <w:r>
              <w:rPr>
                <w:sz w:val="20"/>
              </w:rPr>
              <w:t>groups.</w:t>
            </w:r>
          </w:p>
        </w:tc>
        <w:tc>
          <w:tcPr>
            <w:tcW w:w="2659" w:type="dxa"/>
          </w:tcPr>
          <w:p w14:paraId="44842455" w14:textId="77777777" w:rsidR="00003E69" w:rsidRDefault="00003E69">
            <w:pPr>
              <w:pStyle w:val="TableParagraph"/>
              <w:spacing w:before="6"/>
              <w:rPr>
                <w:b/>
                <w:sz w:val="19"/>
              </w:rPr>
            </w:pPr>
          </w:p>
          <w:p w14:paraId="1C729CC9" w14:textId="77777777" w:rsidR="00003E69" w:rsidRDefault="00452176">
            <w:pPr>
              <w:pStyle w:val="TableParagraph"/>
              <w:numPr>
                <w:ilvl w:val="0"/>
                <w:numId w:val="39"/>
              </w:numPr>
              <w:tabs>
                <w:tab w:val="left" w:pos="231"/>
              </w:tabs>
              <w:ind w:right="277" w:firstLine="0"/>
              <w:rPr>
                <w:sz w:val="20"/>
              </w:rPr>
            </w:pPr>
            <w:r>
              <w:rPr>
                <w:sz w:val="20"/>
              </w:rPr>
              <w:t>Librarian sometimes provides timely, accurate, substantive, constructive, and specific feedback when working with individuals and</w:t>
            </w:r>
            <w:r>
              <w:rPr>
                <w:spacing w:val="-9"/>
                <w:sz w:val="20"/>
              </w:rPr>
              <w:t xml:space="preserve"> </w:t>
            </w:r>
            <w:r>
              <w:rPr>
                <w:sz w:val="20"/>
              </w:rPr>
              <w:t>groups.</w:t>
            </w:r>
          </w:p>
        </w:tc>
        <w:tc>
          <w:tcPr>
            <w:tcW w:w="2678" w:type="dxa"/>
          </w:tcPr>
          <w:p w14:paraId="73F57E91" w14:textId="77777777" w:rsidR="00003E69" w:rsidRDefault="00003E69">
            <w:pPr>
              <w:pStyle w:val="TableParagraph"/>
              <w:spacing w:before="6"/>
              <w:rPr>
                <w:b/>
                <w:sz w:val="19"/>
              </w:rPr>
            </w:pPr>
          </w:p>
          <w:p w14:paraId="2C057FAE" w14:textId="77777777" w:rsidR="00003E69" w:rsidRDefault="00452176">
            <w:pPr>
              <w:pStyle w:val="TableParagraph"/>
              <w:numPr>
                <w:ilvl w:val="0"/>
                <w:numId w:val="38"/>
              </w:numPr>
              <w:tabs>
                <w:tab w:val="left" w:pos="236"/>
              </w:tabs>
              <w:ind w:right="107"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provides timely, accurate, substantive, constructive, and specific feedback </w:t>
            </w:r>
            <w:r>
              <w:rPr>
                <w:spacing w:val="-4"/>
                <w:sz w:val="20"/>
              </w:rPr>
              <w:t xml:space="preserve">when </w:t>
            </w:r>
            <w:r>
              <w:rPr>
                <w:sz w:val="20"/>
              </w:rPr>
              <w:t>working with individuals and groups, or gives feedback that is negative or inappropriate.</w:t>
            </w:r>
          </w:p>
        </w:tc>
        <w:tc>
          <w:tcPr>
            <w:tcW w:w="3792" w:type="dxa"/>
          </w:tcPr>
          <w:p w14:paraId="6A000B8D" w14:textId="77777777" w:rsidR="00003E69" w:rsidRDefault="00003E69">
            <w:pPr>
              <w:pStyle w:val="TableParagraph"/>
              <w:spacing w:before="6"/>
              <w:rPr>
                <w:b/>
                <w:sz w:val="19"/>
              </w:rPr>
            </w:pPr>
          </w:p>
          <w:p w14:paraId="1EC81C28" w14:textId="77777777" w:rsidR="00003E69" w:rsidRDefault="00452176">
            <w:pPr>
              <w:pStyle w:val="TableParagraph"/>
              <w:numPr>
                <w:ilvl w:val="0"/>
                <w:numId w:val="37"/>
              </w:numPr>
              <w:tabs>
                <w:tab w:val="left" w:pos="231"/>
              </w:tabs>
              <w:ind w:right="153" w:firstLine="0"/>
              <w:rPr>
                <w:sz w:val="20"/>
              </w:rPr>
            </w:pPr>
            <w:r>
              <w:rPr>
                <w:sz w:val="20"/>
              </w:rPr>
              <w:t>Recommendations for possible</w:t>
            </w:r>
            <w:r>
              <w:rPr>
                <w:spacing w:val="-15"/>
                <w:sz w:val="20"/>
              </w:rPr>
              <w:t xml:space="preserve"> </w:t>
            </w:r>
            <w:r>
              <w:rPr>
                <w:sz w:val="20"/>
              </w:rPr>
              <w:t>search terms and strategies for students working on research</w:t>
            </w:r>
            <w:r>
              <w:rPr>
                <w:spacing w:val="-5"/>
                <w:sz w:val="20"/>
              </w:rPr>
              <w:t xml:space="preserve"> </w:t>
            </w:r>
            <w:r>
              <w:rPr>
                <w:sz w:val="20"/>
              </w:rPr>
              <w:t>topics</w:t>
            </w:r>
          </w:p>
          <w:p w14:paraId="7DECEEA3" w14:textId="77777777" w:rsidR="00003E69" w:rsidRDefault="00452176">
            <w:pPr>
              <w:pStyle w:val="TableParagraph"/>
              <w:numPr>
                <w:ilvl w:val="0"/>
                <w:numId w:val="37"/>
              </w:numPr>
              <w:tabs>
                <w:tab w:val="left" w:pos="231"/>
              </w:tabs>
              <w:ind w:right="539" w:firstLine="0"/>
              <w:rPr>
                <w:sz w:val="20"/>
              </w:rPr>
            </w:pPr>
            <w:r>
              <w:rPr>
                <w:sz w:val="20"/>
              </w:rPr>
              <w:t>Recommendations for next</w:t>
            </w:r>
            <w:r>
              <w:rPr>
                <w:spacing w:val="-15"/>
                <w:sz w:val="20"/>
              </w:rPr>
              <w:t xml:space="preserve"> </w:t>
            </w:r>
            <w:r>
              <w:rPr>
                <w:sz w:val="20"/>
              </w:rPr>
              <w:t>logical steps in research and directions to alternate search</w:t>
            </w:r>
            <w:r>
              <w:rPr>
                <w:spacing w:val="-5"/>
                <w:sz w:val="20"/>
              </w:rPr>
              <w:t xml:space="preserve"> </w:t>
            </w:r>
            <w:r>
              <w:rPr>
                <w:sz w:val="20"/>
              </w:rPr>
              <w:t>strategies</w:t>
            </w:r>
          </w:p>
          <w:p w14:paraId="058BE7B1" w14:textId="77777777" w:rsidR="00003E69" w:rsidRDefault="00452176">
            <w:pPr>
              <w:pStyle w:val="TableParagraph"/>
              <w:numPr>
                <w:ilvl w:val="0"/>
                <w:numId w:val="37"/>
              </w:numPr>
              <w:tabs>
                <w:tab w:val="left" w:pos="231"/>
              </w:tabs>
              <w:ind w:right="298" w:firstLine="0"/>
              <w:rPr>
                <w:sz w:val="20"/>
              </w:rPr>
            </w:pPr>
            <w:r>
              <w:rPr>
                <w:spacing w:val="-3"/>
                <w:sz w:val="20"/>
              </w:rPr>
              <w:t xml:space="preserve">Use </w:t>
            </w:r>
            <w:r>
              <w:rPr>
                <w:sz w:val="20"/>
              </w:rPr>
              <w:t>of formative assessment techniques to check for</w:t>
            </w:r>
            <w:r>
              <w:rPr>
                <w:spacing w:val="-11"/>
                <w:sz w:val="20"/>
              </w:rPr>
              <w:t xml:space="preserve"> </w:t>
            </w:r>
            <w:r>
              <w:rPr>
                <w:sz w:val="20"/>
              </w:rPr>
              <w:t>understanding</w:t>
            </w:r>
          </w:p>
          <w:p w14:paraId="63442A2B" w14:textId="77777777" w:rsidR="00003E69" w:rsidRDefault="00452176">
            <w:pPr>
              <w:pStyle w:val="TableParagraph"/>
              <w:spacing w:line="221" w:lineRule="exact"/>
              <w:ind w:left="100"/>
              <w:rPr>
                <w:sz w:val="20"/>
              </w:rPr>
            </w:pPr>
            <w:r>
              <w:rPr>
                <w:rFonts w:ascii="Wingdings" w:hAnsi="Wingdings"/>
                <w:color w:val="FF0000"/>
                <w:sz w:val="18"/>
              </w:rPr>
              <w:t></w:t>
            </w:r>
            <w:r>
              <w:rPr>
                <w:b/>
                <w:color w:val="FF0000"/>
                <w:sz w:val="20"/>
              </w:rPr>
              <w:t xml:space="preserve">Handbook </w:t>
            </w:r>
            <w:r>
              <w:rPr>
                <w:color w:val="FF0000"/>
                <w:sz w:val="20"/>
              </w:rPr>
              <w:t>pp. 37-40</w:t>
            </w:r>
          </w:p>
          <w:p w14:paraId="4912AEA7" w14:textId="77777777" w:rsidR="00003E69" w:rsidRDefault="00452176">
            <w:pPr>
              <w:pStyle w:val="TableParagraph"/>
              <w:spacing w:before="1"/>
              <w:ind w:left="100"/>
              <w:rPr>
                <w:sz w:val="20"/>
              </w:rPr>
            </w:pPr>
            <w:r>
              <w:rPr>
                <w:rFonts w:ascii="Wingdings" w:hAnsi="Wingdings"/>
                <w:color w:val="FF0000"/>
                <w:sz w:val="18"/>
              </w:rPr>
              <w:t></w:t>
            </w:r>
            <w:r>
              <w:rPr>
                <w:b/>
                <w:color w:val="FF0000"/>
                <w:sz w:val="20"/>
              </w:rPr>
              <w:t xml:space="preserve">Guidelines </w:t>
            </w:r>
            <w:r>
              <w:rPr>
                <w:color w:val="FF0000"/>
                <w:sz w:val="20"/>
              </w:rPr>
              <w:t>pp. 77-79</w:t>
            </w:r>
          </w:p>
          <w:p w14:paraId="6CC3203F" w14:textId="77777777" w:rsidR="00003E69" w:rsidRDefault="00452176">
            <w:pPr>
              <w:pStyle w:val="TableParagraph"/>
              <w:ind w:left="100" w:right="929"/>
              <w:rPr>
                <w:b/>
                <w:sz w:val="20"/>
              </w:rPr>
            </w:pPr>
            <w:r>
              <w:rPr>
                <w:rFonts w:ascii="Wingdings" w:hAnsi="Wingdings"/>
                <w:color w:val="FF0000"/>
                <w:sz w:val="18"/>
              </w:rPr>
              <w:t></w:t>
            </w:r>
            <w:r>
              <w:rPr>
                <w:b/>
                <w:color w:val="FF0000"/>
                <w:sz w:val="20"/>
              </w:rPr>
              <w:t>List of Formative (Informal) Assessment Strategies</w:t>
            </w:r>
          </w:p>
          <w:p w14:paraId="14B8FA17" w14:textId="77777777" w:rsidR="00003E69" w:rsidRDefault="00594543">
            <w:pPr>
              <w:pStyle w:val="TableParagraph"/>
              <w:spacing w:before="2"/>
              <w:ind w:left="100"/>
              <w:rPr>
                <w:sz w:val="10"/>
              </w:rPr>
            </w:pPr>
            <w:hyperlink r:id="rId429">
              <w:r w:rsidR="00452176">
                <w:rPr>
                  <w:color w:val="FF0000"/>
                  <w:sz w:val="10"/>
                  <w:u w:val="single" w:color="FF0000"/>
                </w:rPr>
                <w:t>http://www.aft.org/pdfs/teachers/teach11materials/t11_providingh3.pd</w:t>
              </w:r>
              <w:r w:rsidR="00452176">
                <w:rPr>
                  <w:color w:val="FF0000"/>
                  <w:sz w:val="10"/>
                </w:rPr>
                <w:t>f</w:t>
              </w:r>
            </w:hyperlink>
          </w:p>
          <w:p w14:paraId="175EF8BC" w14:textId="77777777" w:rsidR="00003E69" w:rsidRDefault="00003E69">
            <w:pPr>
              <w:pStyle w:val="TableParagraph"/>
              <w:spacing w:before="8"/>
              <w:rPr>
                <w:b/>
                <w:sz w:val="9"/>
              </w:rPr>
            </w:pPr>
          </w:p>
          <w:p w14:paraId="3178F680" w14:textId="77777777" w:rsidR="00003E69" w:rsidRDefault="00452176">
            <w:pPr>
              <w:pStyle w:val="TableParagraph"/>
              <w:ind w:left="100"/>
              <w:rPr>
                <w:b/>
                <w:sz w:val="20"/>
              </w:rPr>
            </w:pPr>
            <w:r>
              <w:rPr>
                <w:rFonts w:ascii="Wingdings" w:hAnsi="Wingdings"/>
                <w:color w:val="FF0000"/>
                <w:sz w:val="18"/>
              </w:rPr>
              <w:t></w:t>
            </w:r>
            <w:r>
              <w:rPr>
                <w:b/>
                <w:color w:val="FF0000"/>
                <w:sz w:val="20"/>
              </w:rPr>
              <w:t>Assessments &amp; Rubrics</w:t>
            </w:r>
          </w:p>
          <w:p w14:paraId="08955ACE" w14:textId="77777777" w:rsidR="00003E69" w:rsidRDefault="00594543">
            <w:pPr>
              <w:pStyle w:val="TableParagraph"/>
              <w:spacing w:before="7"/>
              <w:ind w:left="100"/>
              <w:rPr>
                <w:sz w:val="12"/>
              </w:rPr>
            </w:pPr>
            <w:hyperlink r:id="rId430">
              <w:r w:rsidR="00452176">
                <w:rPr>
                  <w:color w:val="FF0000"/>
                  <w:sz w:val="12"/>
                </w:rPr>
                <w:t>http://www.schrockguide.net/assessment-and-rubrics.html</w:t>
              </w:r>
            </w:hyperlink>
          </w:p>
        </w:tc>
      </w:tr>
      <w:tr w:rsidR="00003E69" w14:paraId="60184DE6" w14:textId="77777777">
        <w:trPr>
          <w:trHeight w:val="360"/>
        </w:trPr>
        <w:tc>
          <w:tcPr>
            <w:tcW w:w="10718" w:type="dxa"/>
            <w:gridSpan w:val="4"/>
            <w:vMerge w:val="restart"/>
            <w:shd w:val="clear" w:color="auto" w:fill="F7F3A7"/>
          </w:tcPr>
          <w:p w14:paraId="173D6F06" w14:textId="77777777" w:rsidR="00003E69" w:rsidRDefault="00452176">
            <w:pPr>
              <w:pStyle w:val="TableParagraph"/>
              <w:spacing w:line="220" w:lineRule="exact"/>
              <w:ind w:left="105"/>
              <w:rPr>
                <w:sz w:val="20"/>
              </w:rPr>
            </w:pPr>
            <w:r>
              <w:rPr>
                <w:b/>
                <w:sz w:val="20"/>
              </w:rPr>
              <w:t>3. Observation evidence, notes, comments</w:t>
            </w:r>
            <w:r>
              <w:rPr>
                <w:sz w:val="20"/>
              </w:rPr>
              <w:t>:</w:t>
            </w:r>
          </w:p>
        </w:tc>
        <w:tc>
          <w:tcPr>
            <w:tcW w:w="3792" w:type="dxa"/>
            <w:shd w:val="clear" w:color="auto" w:fill="953735"/>
          </w:tcPr>
          <w:p w14:paraId="2AD8F413" w14:textId="77777777" w:rsidR="00003E69" w:rsidRDefault="00452176">
            <w:pPr>
              <w:pStyle w:val="TableParagraph"/>
              <w:spacing w:line="220" w:lineRule="exact"/>
              <w:ind w:left="100"/>
              <w:rPr>
                <w:b/>
                <w:sz w:val="20"/>
              </w:rPr>
            </w:pPr>
            <w:r>
              <w:rPr>
                <w:b/>
                <w:color w:val="FFFFFF"/>
                <w:sz w:val="20"/>
              </w:rPr>
              <w:t>3. Performance Level</w:t>
            </w:r>
          </w:p>
        </w:tc>
      </w:tr>
      <w:tr w:rsidR="00003E69" w14:paraId="1BD86563" w14:textId="77777777">
        <w:trPr>
          <w:trHeight w:val="940"/>
        </w:trPr>
        <w:tc>
          <w:tcPr>
            <w:tcW w:w="10718" w:type="dxa"/>
            <w:gridSpan w:val="4"/>
            <w:vMerge/>
            <w:tcBorders>
              <w:top w:val="nil"/>
            </w:tcBorders>
            <w:shd w:val="clear" w:color="auto" w:fill="F7F3A7"/>
          </w:tcPr>
          <w:p w14:paraId="1F7157F5" w14:textId="77777777" w:rsidR="00003E69" w:rsidRDefault="00003E69">
            <w:pPr>
              <w:rPr>
                <w:sz w:val="2"/>
                <w:szCs w:val="2"/>
              </w:rPr>
            </w:pPr>
          </w:p>
        </w:tc>
        <w:tc>
          <w:tcPr>
            <w:tcW w:w="3792" w:type="dxa"/>
            <w:shd w:val="clear" w:color="auto" w:fill="F7F3A7"/>
          </w:tcPr>
          <w:p w14:paraId="5A481EF4" w14:textId="77777777" w:rsidR="00003E69" w:rsidRDefault="00003E69">
            <w:pPr>
              <w:pStyle w:val="TableParagraph"/>
              <w:rPr>
                <w:rFonts w:ascii="Times New Roman"/>
                <w:sz w:val="18"/>
              </w:rPr>
            </w:pPr>
          </w:p>
        </w:tc>
      </w:tr>
    </w:tbl>
    <w:p w14:paraId="57B64C46" w14:textId="77777777" w:rsidR="00003E69" w:rsidRDefault="00003E69">
      <w:pPr>
        <w:rPr>
          <w:rFonts w:ascii="Times New Roman"/>
          <w:sz w:val="18"/>
        </w:rPr>
        <w:sectPr w:rsidR="00003E69">
          <w:pgSz w:w="15840" w:h="12240" w:orient="landscape"/>
          <w:pgMar w:top="720" w:right="600" w:bottom="1140" w:left="500" w:header="0" w:footer="957" w:gutter="0"/>
          <w:cols w:space="720"/>
        </w:sectPr>
      </w:pPr>
    </w:p>
    <w:p w14:paraId="0798F3F2" w14:textId="77777777" w:rsidR="00003E69" w:rsidRDefault="00003E69">
      <w:pPr>
        <w:pStyle w:val="BodyText"/>
        <w:spacing w:before="8"/>
        <w:rPr>
          <w:rFonts w:ascii="Times New Roman"/>
          <w:sz w:val="7"/>
        </w:r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2"/>
        <w:gridCol w:w="2822"/>
        <w:gridCol w:w="2813"/>
        <w:gridCol w:w="2813"/>
        <w:gridCol w:w="3221"/>
      </w:tblGrid>
      <w:tr w:rsidR="00003E69" w14:paraId="727A3810" w14:textId="77777777">
        <w:trPr>
          <w:trHeight w:val="440"/>
        </w:trPr>
        <w:tc>
          <w:tcPr>
            <w:tcW w:w="14510" w:type="dxa"/>
            <w:gridSpan w:val="5"/>
          </w:tcPr>
          <w:p w14:paraId="11D34E94" w14:textId="77777777" w:rsidR="00003E69" w:rsidRDefault="00452176">
            <w:pPr>
              <w:pStyle w:val="TableParagraph"/>
              <w:spacing w:before="54"/>
              <w:ind w:left="105"/>
              <w:rPr>
                <w:b/>
                <w:sz w:val="28"/>
              </w:rPr>
            </w:pPr>
            <w:r>
              <w:rPr>
                <w:b/>
                <w:color w:val="953735"/>
                <w:sz w:val="28"/>
              </w:rPr>
              <w:t>4.  PROFESSIONAL RESPONSIBILITY COMPETENCY:</w:t>
            </w:r>
          </w:p>
        </w:tc>
      </w:tr>
      <w:tr w:rsidR="00003E69" w14:paraId="221D11EA" w14:textId="77777777">
        <w:trPr>
          <w:trHeight w:val="540"/>
        </w:trPr>
        <w:tc>
          <w:tcPr>
            <w:tcW w:w="14510" w:type="dxa"/>
            <w:gridSpan w:val="5"/>
          </w:tcPr>
          <w:p w14:paraId="55C5B5C6" w14:textId="77777777" w:rsidR="00003E69" w:rsidRDefault="00452176">
            <w:pPr>
              <w:pStyle w:val="TableParagraph"/>
              <w:spacing w:line="265" w:lineRule="exact"/>
              <w:ind w:left="105"/>
              <w:rPr>
                <w:b/>
                <w:sz w:val="24"/>
              </w:rPr>
            </w:pPr>
            <w:r>
              <w:rPr>
                <w:b/>
                <w:color w:val="953735"/>
                <w:sz w:val="24"/>
              </w:rPr>
              <w:t>Developing and Maintaining Collections, Managing Library Budget, Maintaining Records, and Growing and Developing</w:t>
            </w:r>
          </w:p>
          <w:p w14:paraId="1CDB3F6E" w14:textId="77777777" w:rsidR="00003E69" w:rsidRDefault="00452176">
            <w:pPr>
              <w:pStyle w:val="TableParagraph"/>
              <w:spacing w:line="266" w:lineRule="exact"/>
              <w:ind w:left="105"/>
              <w:rPr>
                <w:b/>
                <w:sz w:val="24"/>
              </w:rPr>
            </w:pPr>
            <w:r>
              <w:rPr>
                <w:b/>
                <w:color w:val="953735"/>
                <w:sz w:val="24"/>
              </w:rPr>
              <w:t>Professionally</w:t>
            </w:r>
          </w:p>
        </w:tc>
      </w:tr>
      <w:tr w:rsidR="00003E69" w14:paraId="19B60C67" w14:textId="77777777">
        <w:trPr>
          <w:trHeight w:val="520"/>
        </w:trPr>
        <w:tc>
          <w:tcPr>
            <w:tcW w:w="2842" w:type="dxa"/>
            <w:shd w:val="clear" w:color="auto" w:fill="953735"/>
          </w:tcPr>
          <w:p w14:paraId="50450544" w14:textId="77777777" w:rsidR="00003E69" w:rsidRDefault="00452176">
            <w:pPr>
              <w:pStyle w:val="TableParagraph"/>
              <w:spacing w:line="220" w:lineRule="exact"/>
              <w:ind w:left="662"/>
              <w:rPr>
                <w:b/>
                <w:sz w:val="20"/>
              </w:rPr>
            </w:pPr>
            <w:r>
              <w:rPr>
                <w:b/>
                <w:color w:val="FFFFFF"/>
                <w:sz w:val="20"/>
              </w:rPr>
              <w:t>Highly Effective</w:t>
            </w:r>
          </w:p>
        </w:tc>
        <w:tc>
          <w:tcPr>
            <w:tcW w:w="2822" w:type="dxa"/>
            <w:shd w:val="clear" w:color="auto" w:fill="953735"/>
          </w:tcPr>
          <w:p w14:paraId="02E7D195" w14:textId="77777777" w:rsidR="00003E69" w:rsidRDefault="00452176">
            <w:pPr>
              <w:pStyle w:val="TableParagraph"/>
              <w:spacing w:line="220" w:lineRule="exact"/>
              <w:ind w:left="465"/>
              <w:rPr>
                <w:b/>
                <w:sz w:val="20"/>
              </w:rPr>
            </w:pPr>
            <w:r>
              <w:rPr>
                <w:b/>
                <w:color w:val="FFFFFF"/>
                <w:sz w:val="20"/>
              </w:rPr>
              <w:t>Effective: Proficient</w:t>
            </w:r>
          </w:p>
        </w:tc>
        <w:tc>
          <w:tcPr>
            <w:tcW w:w="2813" w:type="dxa"/>
            <w:shd w:val="clear" w:color="auto" w:fill="953735"/>
          </w:tcPr>
          <w:p w14:paraId="125FE65F" w14:textId="77777777" w:rsidR="00003E69" w:rsidRDefault="00452176">
            <w:pPr>
              <w:pStyle w:val="TableParagraph"/>
              <w:spacing w:line="220" w:lineRule="exact"/>
              <w:ind w:left="460"/>
              <w:rPr>
                <w:b/>
                <w:sz w:val="20"/>
              </w:rPr>
            </w:pPr>
            <w:r>
              <w:rPr>
                <w:b/>
                <w:color w:val="FFFFFF"/>
                <w:sz w:val="20"/>
              </w:rPr>
              <w:t>Effective: Emerging</w:t>
            </w:r>
          </w:p>
        </w:tc>
        <w:tc>
          <w:tcPr>
            <w:tcW w:w="2813" w:type="dxa"/>
            <w:shd w:val="clear" w:color="auto" w:fill="953735"/>
          </w:tcPr>
          <w:p w14:paraId="0415888F" w14:textId="77777777" w:rsidR="00003E69" w:rsidRDefault="00452176">
            <w:pPr>
              <w:pStyle w:val="TableParagraph"/>
              <w:spacing w:line="220" w:lineRule="exact"/>
              <w:ind w:left="907"/>
              <w:rPr>
                <w:b/>
                <w:sz w:val="20"/>
              </w:rPr>
            </w:pPr>
            <w:r>
              <w:rPr>
                <w:b/>
                <w:color w:val="FFFFFF"/>
                <w:sz w:val="20"/>
              </w:rPr>
              <w:t>Ineffective</w:t>
            </w:r>
          </w:p>
        </w:tc>
        <w:tc>
          <w:tcPr>
            <w:tcW w:w="3221" w:type="dxa"/>
            <w:shd w:val="clear" w:color="auto" w:fill="953735"/>
          </w:tcPr>
          <w:p w14:paraId="4924895A" w14:textId="77777777" w:rsidR="00003E69" w:rsidRDefault="00452176">
            <w:pPr>
              <w:pStyle w:val="TableParagraph"/>
              <w:spacing w:line="220" w:lineRule="exact"/>
              <w:ind w:left="191"/>
              <w:rPr>
                <w:b/>
                <w:sz w:val="20"/>
              </w:rPr>
            </w:pPr>
            <w:r>
              <w:rPr>
                <w:b/>
                <w:color w:val="FFFFFF"/>
                <w:sz w:val="20"/>
              </w:rPr>
              <w:t>Specific Evidence or Artifacts</w:t>
            </w:r>
          </w:p>
        </w:tc>
      </w:tr>
      <w:tr w:rsidR="00003E69" w14:paraId="436EACF8" w14:textId="77777777">
        <w:trPr>
          <w:trHeight w:val="6000"/>
        </w:trPr>
        <w:tc>
          <w:tcPr>
            <w:tcW w:w="2842" w:type="dxa"/>
          </w:tcPr>
          <w:p w14:paraId="78068290" w14:textId="77777777" w:rsidR="00003E69" w:rsidRDefault="00003E69">
            <w:pPr>
              <w:pStyle w:val="TableParagraph"/>
              <w:spacing w:before="6"/>
              <w:rPr>
                <w:rFonts w:ascii="Times New Roman"/>
                <w:sz w:val="19"/>
              </w:rPr>
            </w:pPr>
          </w:p>
          <w:p w14:paraId="2CCBC287" w14:textId="77777777" w:rsidR="00003E69" w:rsidRDefault="00452176">
            <w:pPr>
              <w:pStyle w:val="TableParagraph"/>
              <w:numPr>
                <w:ilvl w:val="0"/>
                <w:numId w:val="36"/>
              </w:numPr>
              <w:tabs>
                <w:tab w:val="left" w:pos="236"/>
              </w:tabs>
              <w:ind w:right="255" w:firstLine="0"/>
              <w:rPr>
                <w:sz w:val="20"/>
              </w:rPr>
            </w:pPr>
            <w:r>
              <w:rPr>
                <w:sz w:val="20"/>
              </w:rPr>
              <w:t xml:space="preserve">Soliciting input from stakeholders, librarian consistently assesses collection, purchases new resources, and weeds the collection to keep holdings current and meet the needs of the changing student </w:t>
            </w:r>
            <w:r>
              <w:rPr>
                <w:spacing w:val="-2"/>
                <w:sz w:val="20"/>
              </w:rPr>
              <w:t xml:space="preserve">and </w:t>
            </w:r>
            <w:r>
              <w:rPr>
                <w:sz w:val="20"/>
              </w:rPr>
              <w:t>instructional</w:t>
            </w:r>
            <w:r>
              <w:rPr>
                <w:spacing w:val="10"/>
                <w:sz w:val="20"/>
              </w:rPr>
              <w:t xml:space="preserve"> </w:t>
            </w:r>
            <w:r>
              <w:rPr>
                <w:spacing w:val="-3"/>
                <w:sz w:val="20"/>
              </w:rPr>
              <w:t>needs.</w:t>
            </w:r>
          </w:p>
        </w:tc>
        <w:tc>
          <w:tcPr>
            <w:tcW w:w="2822" w:type="dxa"/>
          </w:tcPr>
          <w:p w14:paraId="1FF28465" w14:textId="77777777" w:rsidR="00003E69" w:rsidRDefault="00003E69">
            <w:pPr>
              <w:pStyle w:val="TableParagraph"/>
              <w:spacing w:before="6"/>
              <w:rPr>
                <w:rFonts w:ascii="Times New Roman"/>
                <w:sz w:val="19"/>
              </w:rPr>
            </w:pPr>
          </w:p>
          <w:p w14:paraId="35CDD7E1" w14:textId="77777777" w:rsidR="00003E69" w:rsidRDefault="00452176">
            <w:pPr>
              <w:pStyle w:val="TableParagraph"/>
              <w:numPr>
                <w:ilvl w:val="0"/>
                <w:numId w:val="35"/>
              </w:numPr>
              <w:tabs>
                <w:tab w:val="left" w:pos="231"/>
              </w:tabs>
              <w:ind w:right="196" w:firstLine="0"/>
              <w:rPr>
                <w:sz w:val="20"/>
              </w:rPr>
            </w:pPr>
            <w:r>
              <w:rPr>
                <w:sz w:val="20"/>
              </w:rPr>
              <w:t xml:space="preserve">Soliciting input from stakeholders, librarian </w:t>
            </w:r>
            <w:r>
              <w:rPr>
                <w:spacing w:val="-3"/>
                <w:sz w:val="20"/>
              </w:rPr>
              <w:t xml:space="preserve">often, </w:t>
            </w:r>
            <w:r>
              <w:rPr>
                <w:sz w:val="20"/>
              </w:rPr>
              <w:t xml:space="preserve">but not </w:t>
            </w:r>
            <w:r>
              <w:rPr>
                <w:spacing w:val="-3"/>
                <w:sz w:val="20"/>
              </w:rPr>
              <w:t xml:space="preserve">always, </w:t>
            </w:r>
            <w:r>
              <w:rPr>
                <w:sz w:val="20"/>
              </w:rPr>
              <w:t xml:space="preserve">assesses collection, purchases new resources, and weeds the collection to keep holdings current and meet the needs of the changing student </w:t>
            </w:r>
            <w:r>
              <w:rPr>
                <w:spacing w:val="-2"/>
                <w:sz w:val="20"/>
              </w:rPr>
              <w:t xml:space="preserve">and </w:t>
            </w:r>
            <w:r>
              <w:rPr>
                <w:sz w:val="20"/>
              </w:rPr>
              <w:t>instructional</w:t>
            </w:r>
            <w:r>
              <w:rPr>
                <w:spacing w:val="10"/>
                <w:sz w:val="20"/>
              </w:rPr>
              <w:t xml:space="preserve"> </w:t>
            </w:r>
            <w:r>
              <w:rPr>
                <w:spacing w:val="-3"/>
                <w:sz w:val="20"/>
              </w:rPr>
              <w:t>needs.</w:t>
            </w:r>
          </w:p>
        </w:tc>
        <w:tc>
          <w:tcPr>
            <w:tcW w:w="2813" w:type="dxa"/>
          </w:tcPr>
          <w:p w14:paraId="34DFADA1" w14:textId="77777777" w:rsidR="00003E69" w:rsidRDefault="00003E69">
            <w:pPr>
              <w:pStyle w:val="TableParagraph"/>
              <w:spacing w:before="6"/>
              <w:rPr>
                <w:rFonts w:ascii="Times New Roman"/>
                <w:sz w:val="19"/>
              </w:rPr>
            </w:pPr>
          </w:p>
          <w:p w14:paraId="0414B9A2" w14:textId="77777777" w:rsidR="00003E69" w:rsidRDefault="00452176">
            <w:pPr>
              <w:pStyle w:val="TableParagraph"/>
              <w:numPr>
                <w:ilvl w:val="0"/>
                <w:numId w:val="34"/>
              </w:numPr>
              <w:tabs>
                <w:tab w:val="left" w:pos="231"/>
              </w:tabs>
              <w:ind w:right="291" w:firstLine="0"/>
              <w:rPr>
                <w:sz w:val="20"/>
              </w:rPr>
            </w:pPr>
            <w:r>
              <w:rPr>
                <w:sz w:val="20"/>
              </w:rPr>
              <w:t xml:space="preserve">Librarian sometimes assesses collection, </w:t>
            </w:r>
            <w:r>
              <w:rPr>
                <w:spacing w:val="-3"/>
                <w:sz w:val="20"/>
              </w:rPr>
              <w:t xml:space="preserve">weeds </w:t>
            </w:r>
            <w:r>
              <w:rPr>
                <w:sz w:val="20"/>
              </w:rPr>
              <w:t xml:space="preserve">collection, or solicits input from </w:t>
            </w:r>
            <w:proofErr w:type="gramStart"/>
            <w:r>
              <w:rPr>
                <w:sz w:val="20"/>
              </w:rPr>
              <w:t>stakeholders</w:t>
            </w:r>
            <w:proofErr w:type="gramEnd"/>
            <w:r>
              <w:rPr>
                <w:sz w:val="20"/>
              </w:rPr>
              <w:t xml:space="preserve"> prior to purchase of</w:t>
            </w:r>
            <w:r>
              <w:rPr>
                <w:spacing w:val="-11"/>
                <w:sz w:val="20"/>
              </w:rPr>
              <w:t xml:space="preserve"> </w:t>
            </w:r>
            <w:r>
              <w:rPr>
                <w:sz w:val="20"/>
              </w:rPr>
              <w:t>resources.</w:t>
            </w:r>
          </w:p>
        </w:tc>
        <w:tc>
          <w:tcPr>
            <w:tcW w:w="2813" w:type="dxa"/>
          </w:tcPr>
          <w:p w14:paraId="2A221B8C" w14:textId="77777777" w:rsidR="00003E69" w:rsidRDefault="00003E69">
            <w:pPr>
              <w:pStyle w:val="TableParagraph"/>
              <w:spacing w:before="6"/>
              <w:rPr>
                <w:rFonts w:ascii="Times New Roman"/>
                <w:sz w:val="19"/>
              </w:rPr>
            </w:pPr>
          </w:p>
          <w:p w14:paraId="79879D54" w14:textId="77777777" w:rsidR="00003E69" w:rsidRDefault="00452176">
            <w:pPr>
              <w:pStyle w:val="TableParagraph"/>
              <w:numPr>
                <w:ilvl w:val="0"/>
                <w:numId w:val="33"/>
              </w:numPr>
              <w:tabs>
                <w:tab w:val="left" w:pos="236"/>
              </w:tabs>
              <w:ind w:right="286"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assesses collection, </w:t>
            </w:r>
            <w:r>
              <w:rPr>
                <w:spacing w:val="-3"/>
                <w:sz w:val="20"/>
              </w:rPr>
              <w:t xml:space="preserve">weeds </w:t>
            </w:r>
            <w:r>
              <w:rPr>
                <w:sz w:val="20"/>
              </w:rPr>
              <w:t>collection, or solicits input from stakeholders prior to purchase of</w:t>
            </w:r>
            <w:r>
              <w:rPr>
                <w:spacing w:val="-11"/>
                <w:sz w:val="20"/>
              </w:rPr>
              <w:t xml:space="preserve"> </w:t>
            </w:r>
            <w:r>
              <w:rPr>
                <w:sz w:val="20"/>
              </w:rPr>
              <w:t>resources.</w:t>
            </w:r>
          </w:p>
        </w:tc>
        <w:tc>
          <w:tcPr>
            <w:tcW w:w="3221" w:type="dxa"/>
          </w:tcPr>
          <w:p w14:paraId="62AB86B1" w14:textId="77777777" w:rsidR="00003E69" w:rsidRDefault="00003E69">
            <w:pPr>
              <w:pStyle w:val="TableParagraph"/>
              <w:spacing w:before="6"/>
              <w:rPr>
                <w:rFonts w:ascii="Times New Roman"/>
                <w:sz w:val="19"/>
              </w:rPr>
            </w:pPr>
          </w:p>
          <w:p w14:paraId="695B12C8" w14:textId="77777777" w:rsidR="00003E69" w:rsidRDefault="00452176">
            <w:pPr>
              <w:pStyle w:val="TableParagraph"/>
              <w:numPr>
                <w:ilvl w:val="0"/>
                <w:numId w:val="32"/>
              </w:numPr>
              <w:tabs>
                <w:tab w:val="left" w:pos="236"/>
              </w:tabs>
              <w:spacing w:line="228" w:lineRule="exact"/>
              <w:ind w:firstLine="0"/>
              <w:rPr>
                <w:sz w:val="20"/>
              </w:rPr>
            </w:pPr>
            <w:r>
              <w:rPr>
                <w:sz w:val="20"/>
              </w:rPr>
              <w:t xml:space="preserve">List </w:t>
            </w:r>
            <w:r>
              <w:rPr>
                <w:spacing w:val="-4"/>
                <w:sz w:val="20"/>
              </w:rPr>
              <w:t xml:space="preserve">of </w:t>
            </w:r>
            <w:r>
              <w:rPr>
                <w:sz w:val="20"/>
              </w:rPr>
              <w:t>requested</w:t>
            </w:r>
            <w:r>
              <w:rPr>
                <w:spacing w:val="1"/>
                <w:sz w:val="20"/>
              </w:rPr>
              <w:t xml:space="preserve"> </w:t>
            </w:r>
            <w:r>
              <w:rPr>
                <w:sz w:val="20"/>
              </w:rPr>
              <w:t>resources</w:t>
            </w:r>
          </w:p>
          <w:p w14:paraId="65EC84BB" w14:textId="77777777" w:rsidR="00003E69" w:rsidRDefault="00452176">
            <w:pPr>
              <w:pStyle w:val="TableParagraph"/>
              <w:spacing w:line="228" w:lineRule="exact"/>
              <w:ind w:left="105"/>
              <w:rPr>
                <w:sz w:val="20"/>
              </w:rPr>
            </w:pPr>
            <w:r>
              <w:rPr>
                <w:rFonts w:ascii="Wingdings" w:hAnsi="Wingdings"/>
                <w:color w:val="FF0000"/>
                <w:sz w:val="18"/>
              </w:rPr>
              <w:t></w:t>
            </w:r>
            <w:r>
              <w:rPr>
                <w:b/>
                <w:color w:val="FF0000"/>
                <w:sz w:val="20"/>
              </w:rPr>
              <w:t xml:space="preserve">Handbook </w:t>
            </w:r>
            <w:r>
              <w:rPr>
                <w:color w:val="FF0000"/>
                <w:sz w:val="20"/>
              </w:rPr>
              <w:t>p. 83</w:t>
            </w:r>
          </w:p>
          <w:p w14:paraId="3DACE05C" w14:textId="77777777" w:rsidR="00003E69" w:rsidRDefault="00452176">
            <w:pPr>
              <w:pStyle w:val="TableParagraph"/>
              <w:numPr>
                <w:ilvl w:val="0"/>
                <w:numId w:val="32"/>
              </w:numPr>
              <w:tabs>
                <w:tab w:val="left" w:pos="236"/>
              </w:tabs>
              <w:spacing w:before="5"/>
              <w:ind w:firstLine="0"/>
              <w:rPr>
                <w:sz w:val="20"/>
              </w:rPr>
            </w:pPr>
            <w:r>
              <w:rPr>
                <w:sz w:val="20"/>
              </w:rPr>
              <w:t xml:space="preserve">Data </w:t>
            </w:r>
            <w:r>
              <w:rPr>
                <w:spacing w:val="-3"/>
                <w:sz w:val="20"/>
              </w:rPr>
              <w:t xml:space="preserve">used </w:t>
            </w:r>
            <w:r>
              <w:rPr>
                <w:sz w:val="20"/>
              </w:rPr>
              <w:t>to assess</w:t>
            </w:r>
            <w:r>
              <w:rPr>
                <w:spacing w:val="7"/>
                <w:sz w:val="20"/>
              </w:rPr>
              <w:t xml:space="preserve"> </w:t>
            </w:r>
            <w:r>
              <w:rPr>
                <w:sz w:val="20"/>
              </w:rPr>
              <w:t>collection</w:t>
            </w:r>
          </w:p>
          <w:p w14:paraId="2C280EE0" w14:textId="77777777" w:rsidR="00003E69" w:rsidRDefault="00452176">
            <w:pPr>
              <w:pStyle w:val="TableParagraph"/>
              <w:ind w:left="105" w:right="239"/>
              <w:rPr>
                <w:sz w:val="18"/>
              </w:rPr>
            </w:pPr>
            <w:r>
              <w:rPr>
                <w:rFonts w:ascii="Wingdings" w:hAnsi="Wingdings"/>
                <w:color w:val="FF0000"/>
                <w:sz w:val="18"/>
              </w:rPr>
              <w:t></w:t>
            </w:r>
            <w:hyperlink r:id="rId431">
              <w:r>
                <w:rPr>
                  <w:b/>
                  <w:color w:val="FF0000"/>
                  <w:sz w:val="18"/>
                  <w:u w:val="single" w:color="FF0000"/>
                </w:rPr>
                <w:t>Titlewave.com</w:t>
              </w:r>
              <w:r>
                <w:rPr>
                  <w:b/>
                  <w:color w:val="FF0000"/>
                  <w:sz w:val="18"/>
                </w:rPr>
                <w:t xml:space="preserve"> </w:t>
              </w:r>
            </w:hyperlink>
            <w:r>
              <w:rPr>
                <w:color w:val="FF0000"/>
                <w:sz w:val="18"/>
              </w:rPr>
              <w:t xml:space="preserve">&gt; Collection Development &gt; </w:t>
            </w:r>
            <w:proofErr w:type="spellStart"/>
            <w:r>
              <w:rPr>
                <w:color w:val="FF0000"/>
                <w:sz w:val="18"/>
              </w:rPr>
              <w:t>TitleWise</w:t>
            </w:r>
            <w:proofErr w:type="spellEnd"/>
            <w:r>
              <w:rPr>
                <w:color w:val="FF0000"/>
                <w:sz w:val="18"/>
              </w:rPr>
              <w:t xml:space="preserve"> Collection Analysis</w:t>
            </w:r>
          </w:p>
          <w:p w14:paraId="17CF7EF8" w14:textId="77777777" w:rsidR="00003E69" w:rsidRDefault="00452176">
            <w:pPr>
              <w:pStyle w:val="TableParagraph"/>
              <w:numPr>
                <w:ilvl w:val="0"/>
                <w:numId w:val="32"/>
              </w:numPr>
              <w:tabs>
                <w:tab w:val="left" w:pos="236"/>
              </w:tabs>
              <w:spacing w:line="230" w:lineRule="exact"/>
              <w:ind w:firstLine="0"/>
              <w:rPr>
                <w:sz w:val="20"/>
              </w:rPr>
            </w:pPr>
            <w:r>
              <w:rPr>
                <w:sz w:val="20"/>
              </w:rPr>
              <w:t>Survey data from</w:t>
            </w:r>
            <w:r>
              <w:rPr>
                <w:spacing w:val="-10"/>
                <w:sz w:val="20"/>
              </w:rPr>
              <w:t xml:space="preserve"> </w:t>
            </w:r>
            <w:r>
              <w:rPr>
                <w:sz w:val="20"/>
              </w:rPr>
              <w:t>stakeholders</w:t>
            </w:r>
          </w:p>
          <w:p w14:paraId="0E46B089" w14:textId="77777777" w:rsidR="00003E69" w:rsidRDefault="00452176">
            <w:pPr>
              <w:pStyle w:val="TableParagraph"/>
              <w:numPr>
                <w:ilvl w:val="0"/>
                <w:numId w:val="32"/>
              </w:numPr>
              <w:tabs>
                <w:tab w:val="left" w:pos="236"/>
              </w:tabs>
              <w:ind w:firstLine="0"/>
              <w:rPr>
                <w:sz w:val="20"/>
              </w:rPr>
            </w:pPr>
            <w:r>
              <w:rPr>
                <w:sz w:val="20"/>
              </w:rPr>
              <w:t>Periodic collection</w:t>
            </w:r>
            <w:r>
              <w:rPr>
                <w:spacing w:val="-8"/>
                <w:sz w:val="20"/>
              </w:rPr>
              <w:t xml:space="preserve"> </w:t>
            </w:r>
            <w:r>
              <w:rPr>
                <w:sz w:val="20"/>
              </w:rPr>
              <w:t>analysis</w:t>
            </w:r>
          </w:p>
          <w:p w14:paraId="48EF3356" w14:textId="77777777" w:rsidR="00003E69" w:rsidRDefault="00452176">
            <w:pPr>
              <w:pStyle w:val="TableParagraph"/>
              <w:numPr>
                <w:ilvl w:val="0"/>
                <w:numId w:val="32"/>
              </w:numPr>
              <w:tabs>
                <w:tab w:val="left" w:pos="236"/>
              </w:tabs>
              <w:ind w:right="896" w:firstLine="0"/>
              <w:rPr>
                <w:sz w:val="20"/>
              </w:rPr>
            </w:pPr>
            <w:r>
              <w:rPr>
                <w:sz w:val="20"/>
              </w:rPr>
              <w:t>Solicitation methods</w:t>
            </w:r>
            <w:r>
              <w:rPr>
                <w:spacing w:val="-12"/>
                <w:sz w:val="20"/>
              </w:rPr>
              <w:t xml:space="preserve"> </w:t>
            </w:r>
            <w:r>
              <w:rPr>
                <w:sz w:val="20"/>
              </w:rPr>
              <w:t>for resource</w:t>
            </w:r>
            <w:r>
              <w:rPr>
                <w:spacing w:val="-7"/>
                <w:sz w:val="20"/>
              </w:rPr>
              <w:t xml:space="preserve"> </w:t>
            </w:r>
            <w:r>
              <w:rPr>
                <w:sz w:val="20"/>
              </w:rPr>
              <w:t>suggestions</w:t>
            </w:r>
          </w:p>
          <w:p w14:paraId="1B915398" w14:textId="77777777" w:rsidR="00003E69" w:rsidRDefault="00452176">
            <w:pPr>
              <w:pStyle w:val="TableParagraph"/>
              <w:spacing w:line="226" w:lineRule="exact"/>
              <w:ind w:left="105"/>
              <w:rPr>
                <w:sz w:val="20"/>
              </w:rPr>
            </w:pPr>
            <w:r>
              <w:rPr>
                <w:rFonts w:ascii="Wingdings" w:hAnsi="Wingdings"/>
                <w:color w:val="FF0000"/>
                <w:sz w:val="18"/>
              </w:rPr>
              <w:t></w:t>
            </w:r>
            <w:r>
              <w:rPr>
                <w:b/>
                <w:color w:val="FF0000"/>
                <w:sz w:val="20"/>
              </w:rPr>
              <w:t xml:space="preserve">Handbook </w:t>
            </w:r>
            <w:r>
              <w:rPr>
                <w:color w:val="FF0000"/>
                <w:sz w:val="20"/>
              </w:rPr>
              <w:t>p. 83</w:t>
            </w:r>
          </w:p>
          <w:p w14:paraId="3140B088" w14:textId="77777777" w:rsidR="00003E69" w:rsidRDefault="00452176">
            <w:pPr>
              <w:pStyle w:val="TableParagraph"/>
              <w:numPr>
                <w:ilvl w:val="0"/>
                <w:numId w:val="32"/>
              </w:numPr>
              <w:tabs>
                <w:tab w:val="left" w:pos="236"/>
              </w:tabs>
              <w:spacing w:before="6"/>
              <w:ind w:firstLine="0"/>
              <w:rPr>
                <w:sz w:val="20"/>
              </w:rPr>
            </w:pPr>
            <w:r>
              <w:rPr>
                <w:sz w:val="20"/>
              </w:rPr>
              <w:t>Book selection</w:t>
            </w:r>
            <w:r>
              <w:rPr>
                <w:spacing w:val="-12"/>
                <w:sz w:val="20"/>
              </w:rPr>
              <w:t xml:space="preserve"> </w:t>
            </w:r>
            <w:r>
              <w:rPr>
                <w:sz w:val="20"/>
              </w:rPr>
              <w:t>methods</w:t>
            </w:r>
          </w:p>
          <w:p w14:paraId="19C121BB" w14:textId="77777777" w:rsidR="00003E69" w:rsidRDefault="00452176">
            <w:pPr>
              <w:pStyle w:val="TableParagraph"/>
              <w:numPr>
                <w:ilvl w:val="0"/>
                <w:numId w:val="32"/>
              </w:numPr>
              <w:tabs>
                <w:tab w:val="left" w:pos="235"/>
              </w:tabs>
              <w:spacing w:line="228" w:lineRule="exact"/>
              <w:ind w:left="234" w:hanging="129"/>
              <w:rPr>
                <w:sz w:val="20"/>
              </w:rPr>
            </w:pPr>
            <w:r>
              <w:rPr>
                <w:sz w:val="20"/>
              </w:rPr>
              <w:t>Materials selection</w:t>
            </w:r>
            <w:r>
              <w:rPr>
                <w:spacing w:val="-8"/>
                <w:sz w:val="20"/>
              </w:rPr>
              <w:t xml:space="preserve"> </w:t>
            </w:r>
            <w:r>
              <w:rPr>
                <w:sz w:val="20"/>
              </w:rPr>
              <w:t>policy</w:t>
            </w:r>
          </w:p>
          <w:p w14:paraId="2137D1FC" w14:textId="77777777" w:rsidR="00003E69" w:rsidRDefault="00452176">
            <w:pPr>
              <w:pStyle w:val="TableParagraph"/>
              <w:spacing w:line="228" w:lineRule="exact"/>
              <w:ind w:left="158"/>
              <w:rPr>
                <w:sz w:val="20"/>
              </w:rPr>
            </w:pPr>
            <w:r>
              <w:rPr>
                <w:rFonts w:ascii="Wingdings" w:hAnsi="Wingdings"/>
                <w:color w:val="FF0000"/>
                <w:sz w:val="18"/>
              </w:rPr>
              <w:t></w:t>
            </w:r>
            <w:r>
              <w:rPr>
                <w:b/>
                <w:color w:val="FF0000"/>
                <w:sz w:val="20"/>
              </w:rPr>
              <w:t xml:space="preserve">Handbook </w:t>
            </w:r>
            <w:r>
              <w:rPr>
                <w:color w:val="FF0000"/>
                <w:sz w:val="20"/>
              </w:rPr>
              <w:t>pp. 51-62</w:t>
            </w:r>
          </w:p>
          <w:p w14:paraId="757F7C39" w14:textId="77777777" w:rsidR="00003E69" w:rsidRDefault="00452176">
            <w:pPr>
              <w:pStyle w:val="TableParagraph"/>
              <w:numPr>
                <w:ilvl w:val="0"/>
                <w:numId w:val="32"/>
              </w:numPr>
              <w:tabs>
                <w:tab w:val="left" w:pos="236"/>
              </w:tabs>
              <w:spacing w:before="5"/>
              <w:ind w:firstLine="0"/>
              <w:rPr>
                <w:sz w:val="20"/>
              </w:rPr>
            </w:pPr>
            <w:r>
              <w:rPr>
                <w:sz w:val="20"/>
              </w:rPr>
              <w:t>Ordering</w:t>
            </w:r>
            <w:r>
              <w:rPr>
                <w:spacing w:val="-8"/>
                <w:sz w:val="20"/>
              </w:rPr>
              <w:t xml:space="preserve"> </w:t>
            </w:r>
            <w:r>
              <w:rPr>
                <w:sz w:val="20"/>
              </w:rPr>
              <w:t>procedures</w:t>
            </w:r>
          </w:p>
          <w:p w14:paraId="36CD8215" w14:textId="77777777" w:rsidR="00003E69" w:rsidRDefault="00452176">
            <w:pPr>
              <w:pStyle w:val="TableParagraph"/>
              <w:ind w:left="105" w:right="145"/>
              <w:rPr>
                <w:b/>
                <w:sz w:val="18"/>
              </w:rPr>
            </w:pPr>
            <w:r>
              <w:rPr>
                <w:rFonts w:ascii="Wingdings" w:hAnsi="Wingdings"/>
                <w:color w:val="FF0000"/>
                <w:sz w:val="18"/>
              </w:rPr>
              <w:t></w:t>
            </w:r>
            <w:r>
              <w:rPr>
                <w:b/>
                <w:color w:val="FF0000"/>
                <w:sz w:val="18"/>
              </w:rPr>
              <w:t>These procedures are included in the book allotment letter sent to each librarian in early Fall by Jan McGee.</w:t>
            </w:r>
          </w:p>
          <w:p w14:paraId="05041E59" w14:textId="77777777" w:rsidR="00003E69" w:rsidRDefault="00452176">
            <w:pPr>
              <w:pStyle w:val="TableParagraph"/>
              <w:numPr>
                <w:ilvl w:val="0"/>
                <w:numId w:val="32"/>
              </w:numPr>
              <w:tabs>
                <w:tab w:val="left" w:pos="226"/>
              </w:tabs>
              <w:ind w:right="272" w:firstLine="0"/>
              <w:rPr>
                <w:sz w:val="20"/>
              </w:rPr>
            </w:pPr>
            <w:r>
              <w:rPr>
                <w:sz w:val="20"/>
              </w:rPr>
              <w:t>Weeding collection – practices and</w:t>
            </w:r>
            <w:r>
              <w:rPr>
                <w:spacing w:val="-1"/>
                <w:sz w:val="20"/>
              </w:rPr>
              <w:t xml:space="preserve"> </w:t>
            </w:r>
            <w:r>
              <w:rPr>
                <w:sz w:val="20"/>
              </w:rPr>
              <w:t>procedures</w:t>
            </w:r>
          </w:p>
          <w:p w14:paraId="0A0CF116" w14:textId="77777777" w:rsidR="00003E69" w:rsidRDefault="00452176">
            <w:pPr>
              <w:pStyle w:val="TableParagraph"/>
              <w:ind w:left="105" w:right="392" w:hanging="1"/>
              <w:rPr>
                <w:sz w:val="18"/>
              </w:rPr>
            </w:pPr>
            <w:r>
              <w:rPr>
                <w:rFonts w:ascii="Wingdings" w:hAnsi="Wingdings"/>
                <w:color w:val="FF0000"/>
                <w:sz w:val="18"/>
              </w:rPr>
              <w:t></w:t>
            </w:r>
            <w:r>
              <w:rPr>
                <w:b/>
                <w:color w:val="FF0000"/>
                <w:sz w:val="18"/>
              </w:rPr>
              <w:t>LMS Web</w:t>
            </w:r>
            <w:r>
              <w:rPr>
                <w:color w:val="FF0000"/>
                <w:sz w:val="18"/>
              </w:rPr>
              <w:t>&gt; Contents&gt; Weeding Guidelines</w:t>
            </w:r>
          </w:p>
          <w:p w14:paraId="2D8987AD" w14:textId="77777777" w:rsidR="00003E69" w:rsidRDefault="00452176">
            <w:pPr>
              <w:pStyle w:val="TableParagraph"/>
              <w:numPr>
                <w:ilvl w:val="0"/>
                <w:numId w:val="32"/>
              </w:numPr>
              <w:tabs>
                <w:tab w:val="left" w:pos="226"/>
              </w:tabs>
              <w:spacing w:line="228" w:lineRule="exact"/>
              <w:ind w:left="225" w:hanging="120"/>
              <w:rPr>
                <w:sz w:val="20"/>
              </w:rPr>
            </w:pPr>
            <w:r>
              <w:rPr>
                <w:sz w:val="20"/>
              </w:rPr>
              <w:t>Weeding statistics reports</w:t>
            </w:r>
          </w:p>
          <w:p w14:paraId="1026B18C" w14:textId="77777777" w:rsidR="00003E69" w:rsidRDefault="00452176">
            <w:pPr>
              <w:pStyle w:val="TableParagraph"/>
              <w:spacing w:line="228" w:lineRule="exact"/>
              <w:ind w:left="105"/>
              <w:rPr>
                <w:b/>
                <w:sz w:val="20"/>
              </w:rPr>
            </w:pPr>
            <w:r>
              <w:rPr>
                <w:rFonts w:ascii="Wingdings" w:hAnsi="Wingdings"/>
                <w:color w:val="FF0000"/>
                <w:sz w:val="18"/>
              </w:rPr>
              <w:t></w:t>
            </w:r>
            <w:r>
              <w:rPr>
                <w:b/>
                <w:color w:val="FF0000"/>
                <w:sz w:val="20"/>
              </w:rPr>
              <w:t>Alexandria Reports options</w:t>
            </w:r>
          </w:p>
          <w:p w14:paraId="3775F617" w14:textId="77777777" w:rsidR="00003E69" w:rsidRDefault="00452176">
            <w:pPr>
              <w:pStyle w:val="TableParagraph"/>
              <w:spacing w:before="1" w:line="220" w:lineRule="exact"/>
              <w:ind w:left="105"/>
              <w:rPr>
                <w:sz w:val="20"/>
              </w:rPr>
            </w:pPr>
            <w:r>
              <w:rPr>
                <w:rFonts w:ascii="Wingdings" w:hAnsi="Wingdings"/>
                <w:color w:val="FF0000"/>
                <w:sz w:val="18"/>
              </w:rPr>
              <w:t></w:t>
            </w:r>
            <w:r>
              <w:rPr>
                <w:b/>
                <w:color w:val="FF0000"/>
                <w:sz w:val="20"/>
              </w:rPr>
              <w:t xml:space="preserve">Guidelines </w:t>
            </w:r>
            <w:r>
              <w:rPr>
                <w:color w:val="FF0000"/>
                <w:sz w:val="20"/>
              </w:rPr>
              <w:t>p. 56-64</w:t>
            </w:r>
          </w:p>
        </w:tc>
      </w:tr>
      <w:tr w:rsidR="00003E69" w14:paraId="22CC7BD6" w14:textId="77777777">
        <w:trPr>
          <w:trHeight w:val="2020"/>
        </w:trPr>
        <w:tc>
          <w:tcPr>
            <w:tcW w:w="2842" w:type="dxa"/>
          </w:tcPr>
          <w:p w14:paraId="07EE6D0E" w14:textId="77777777" w:rsidR="00003E69" w:rsidRDefault="00452176">
            <w:pPr>
              <w:pStyle w:val="TableParagraph"/>
              <w:numPr>
                <w:ilvl w:val="0"/>
                <w:numId w:val="31"/>
              </w:numPr>
              <w:tabs>
                <w:tab w:val="left" w:pos="236"/>
              </w:tabs>
              <w:ind w:right="246" w:firstLine="0"/>
              <w:rPr>
                <w:sz w:val="20"/>
              </w:rPr>
            </w:pPr>
            <w:r>
              <w:rPr>
                <w:sz w:val="20"/>
              </w:rPr>
              <w:t>Using data effectively, librarian consistently</w:t>
            </w:r>
            <w:r>
              <w:rPr>
                <w:spacing w:val="-10"/>
                <w:sz w:val="20"/>
              </w:rPr>
              <w:t xml:space="preserve"> </w:t>
            </w:r>
            <w:r>
              <w:rPr>
                <w:sz w:val="20"/>
              </w:rPr>
              <w:t xml:space="preserve">follows district, department and/or school guidelines for managing the budget </w:t>
            </w:r>
            <w:r>
              <w:rPr>
                <w:spacing w:val="-2"/>
                <w:sz w:val="20"/>
              </w:rPr>
              <w:t xml:space="preserve">and </w:t>
            </w:r>
            <w:r>
              <w:rPr>
                <w:sz w:val="20"/>
              </w:rPr>
              <w:t>maintaining accurate financial</w:t>
            </w:r>
            <w:r>
              <w:rPr>
                <w:spacing w:val="-6"/>
                <w:sz w:val="20"/>
              </w:rPr>
              <w:t xml:space="preserve"> </w:t>
            </w:r>
            <w:r>
              <w:rPr>
                <w:sz w:val="20"/>
              </w:rPr>
              <w:t>records.</w:t>
            </w:r>
          </w:p>
        </w:tc>
        <w:tc>
          <w:tcPr>
            <w:tcW w:w="2822" w:type="dxa"/>
          </w:tcPr>
          <w:p w14:paraId="60DA6616" w14:textId="77777777" w:rsidR="00003E69" w:rsidRDefault="00452176">
            <w:pPr>
              <w:pStyle w:val="TableParagraph"/>
              <w:numPr>
                <w:ilvl w:val="0"/>
                <w:numId w:val="30"/>
              </w:numPr>
              <w:tabs>
                <w:tab w:val="left" w:pos="231"/>
              </w:tabs>
              <w:ind w:right="246" w:firstLine="0"/>
              <w:rPr>
                <w:sz w:val="20"/>
              </w:rPr>
            </w:pPr>
            <w:r>
              <w:rPr>
                <w:sz w:val="20"/>
              </w:rPr>
              <w:t xml:space="preserve">Using data effectively, librarian often, </w:t>
            </w:r>
            <w:r>
              <w:rPr>
                <w:spacing w:val="-3"/>
                <w:sz w:val="20"/>
              </w:rPr>
              <w:t xml:space="preserve">but </w:t>
            </w:r>
            <w:r>
              <w:rPr>
                <w:spacing w:val="-2"/>
                <w:sz w:val="20"/>
              </w:rPr>
              <w:t xml:space="preserve">not </w:t>
            </w:r>
            <w:r>
              <w:rPr>
                <w:sz w:val="20"/>
              </w:rPr>
              <w:t xml:space="preserve">always, follows district, department and/or </w:t>
            </w:r>
            <w:r>
              <w:rPr>
                <w:spacing w:val="-3"/>
                <w:sz w:val="20"/>
              </w:rPr>
              <w:t xml:space="preserve">school </w:t>
            </w:r>
            <w:r>
              <w:rPr>
                <w:sz w:val="20"/>
              </w:rPr>
              <w:t>guidelines for managing the budget and maintaining accurate financial</w:t>
            </w:r>
            <w:r>
              <w:rPr>
                <w:spacing w:val="-6"/>
                <w:sz w:val="20"/>
              </w:rPr>
              <w:t xml:space="preserve"> </w:t>
            </w:r>
            <w:r>
              <w:rPr>
                <w:sz w:val="20"/>
              </w:rPr>
              <w:t>records.</w:t>
            </w:r>
          </w:p>
        </w:tc>
        <w:tc>
          <w:tcPr>
            <w:tcW w:w="2813" w:type="dxa"/>
          </w:tcPr>
          <w:p w14:paraId="358B3614" w14:textId="77777777" w:rsidR="00003E69" w:rsidRDefault="00452176">
            <w:pPr>
              <w:pStyle w:val="TableParagraph"/>
              <w:numPr>
                <w:ilvl w:val="0"/>
                <w:numId w:val="29"/>
              </w:numPr>
              <w:tabs>
                <w:tab w:val="left" w:pos="231"/>
              </w:tabs>
              <w:ind w:right="300" w:firstLine="0"/>
              <w:rPr>
                <w:sz w:val="20"/>
              </w:rPr>
            </w:pPr>
            <w:r>
              <w:rPr>
                <w:sz w:val="20"/>
              </w:rPr>
              <w:t xml:space="preserve">Using data effectively, librarian sometimes follows district, department and/or school guidelines for managing the budget </w:t>
            </w:r>
            <w:r>
              <w:rPr>
                <w:spacing w:val="-2"/>
                <w:sz w:val="20"/>
              </w:rPr>
              <w:t xml:space="preserve">and </w:t>
            </w:r>
            <w:r>
              <w:rPr>
                <w:sz w:val="20"/>
              </w:rPr>
              <w:t>maintaining accurate financial</w:t>
            </w:r>
            <w:r>
              <w:rPr>
                <w:spacing w:val="-6"/>
                <w:sz w:val="20"/>
              </w:rPr>
              <w:t xml:space="preserve"> </w:t>
            </w:r>
            <w:r>
              <w:rPr>
                <w:sz w:val="20"/>
              </w:rPr>
              <w:t>records.</w:t>
            </w:r>
          </w:p>
        </w:tc>
        <w:tc>
          <w:tcPr>
            <w:tcW w:w="2813" w:type="dxa"/>
          </w:tcPr>
          <w:p w14:paraId="38A6802C" w14:textId="77777777" w:rsidR="00003E69" w:rsidRDefault="00452176">
            <w:pPr>
              <w:pStyle w:val="TableParagraph"/>
              <w:numPr>
                <w:ilvl w:val="0"/>
                <w:numId w:val="28"/>
              </w:numPr>
              <w:tabs>
                <w:tab w:val="left" w:pos="236"/>
              </w:tabs>
              <w:ind w:right="247"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follows district, department and/or school guidelines for managing the budget </w:t>
            </w:r>
            <w:r>
              <w:rPr>
                <w:spacing w:val="-2"/>
                <w:sz w:val="20"/>
              </w:rPr>
              <w:t xml:space="preserve">and </w:t>
            </w:r>
            <w:r>
              <w:rPr>
                <w:sz w:val="20"/>
              </w:rPr>
              <w:t>maintaining accurate financial</w:t>
            </w:r>
            <w:r>
              <w:rPr>
                <w:spacing w:val="-6"/>
                <w:sz w:val="20"/>
              </w:rPr>
              <w:t xml:space="preserve"> </w:t>
            </w:r>
            <w:r>
              <w:rPr>
                <w:sz w:val="20"/>
              </w:rPr>
              <w:t>records.</w:t>
            </w:r>
          </w:p>
        </w:tc>
        <w:tc>
          <w:tcPr>
            <w:tcW w:w="3221" w:type="dxa"/>
          </w:tcPr>
          <w:p w14:paraId="668FE8D4" w14:textId="77777777" w:rsidR="00003E69" w:rsidRDefault="00452176">
            <w:pPr>
              <w:pStyle w:val="TableParagraph"/>
              <w:numPr>
                <w:ilvl w:val="0"/>
                <w:numId w:val="27"/>
              </w:numPr>
              <w:tabs>
                <w:tab w:val="left" w:pos="235"/>
              </w:tabs>
              <w:spacing w:line="222" w:lineRule="exact"/>
              <w:ind w:firstLine="0"/>
              <w:rPr>
                <w:sz w:val="20"/>
              </w:rPr>
            </w:pPr>
            <w:r>
              <w:rPr>
                <w:sz w:val="20"/>
              </w:rPr>
              <w:t>Budget management</w:t>
            </w:r>
            <w:r>
              <w:rPr>
                <w:spacing w:val="-9"/>
                <w:sz w:val="20"/>
              </w:rPr>
              <w:t xml:space="preserve"> </w:t>
            </w:r>
            <w:r>
              <w:rPr>
                <w:sz w:val="20"/>
              </w:rPr>
              <w:t>plan</w:t>
            </w:r>
          </w:p>
          <w:p w14:paraId="39E40CD8" w14:textId="77777777" w:rsidR="00003E69" w:rsidRDefault="00452176">
            <w:pPr>
              <w:pStyle w:val="TableParagraph"/>
              <w:spacing w:line="228" w:lineRule="exact"/>
              <w:ind w:left="105"/>
              <w:rPr>
                <w:sz w:val="20"/>
              </w:rPr>
            </w:pPr>
            <w:r>
              <w:rPr>
                <w:rFonts w:ascii="Wingdings" w:hAnsi="Wingdings"/>
                <w:color w:val="FF0000"/>
                <w:sz w:val="18"/>
              </w:rPr>
              <w:t></w:t>
            </w:r>
            <w:r>
              <w:rPr>
                <w:b/>
                <w:color w:val="FF0000"/>
                <w:sz w:val="20"/>
              </w:rPr>
              <w:t xml:space="preserve">Handbook </w:t>
            </w:r>
            <w:r>
              <w:rPr>
                <w:color w:val="FF0000"/>
                <w:sz w:val="20"/>
              </w:rPr>
              <w:t>p. 75</w:t>
            </w:r>
          </w:p>
          <w:p w14:paraId="7CCD8FA9" w14:textId="77777777" w:rsidR="00003E69" w:rsidRDefault="00452176">
            <w:pPr>
              <w:pStyle w:val="TableParagraph"/>
              <w:numPr>
                <w:ilvl w:val="0"/>
                <w:numId w:val="27"/>
              </w:numPr>
              <w:tabs>
                <w:tab w:val="left" w:pos="236"/>
              </w:tabs>
              <w:spacing w:before="5"/>
              <w:ind w:right="828" w:firstLine="0"/>
              <w:rPr>
                <w:sz w:val="20"/>
              </w:rPr>
            </w:pPr>
            <w:r>
              <w:rPr>
                <w:sz w:val="20"/>
              </w:rPr>
              <w:t>Financial procedures for handling</w:t>
            </w:r>
            <w:r>
              <w:rPr>
                <w:spacing w:val="-3"/>
                <w:sz w:val="20"/>
              </w:rPr>
              <w:t xml:space="preserve"> </w:t>
            </w:r>
            <w:r>
              <w:rPr>
                <w:sz w:val="20"/>
              </w:rPr>
              <w:t>money</w:t>
            </w:r>
          </w:p>
          <w:p w14:paraId="750D3463" w14:textId="77777777" w:rsidR="00003E69" w:rsidRDefault="00452176">
            <w:pPr>
              <w:pStyle w:val="TableParagraph"/>
              <w:ind w:left="105" w:right="221"/>
              <w:rPr>
                <w:b/>
                <w:sz w:val="18"/>
              </w:rPr>
            </w:pPr>
            <w:r>
              <w:rPr>
                <w:rFonts w:ascii="Wingdings" w:hAnsi="Wingdings"/>
                <w:color w:val="FF0000"/>
                <w:sz w:val="18"/>
              </w:rPr>
              <w:t></w:t>
            </w:r>
            <w:r>
              <w:rPr>
                <w:b/>
                <w:color w:val="FF0000"/>
                <w:sz w:val="18"/>
              </w:rPr>
              <w:t>See OPSB Fiscal Responsibility Manual</w:t>
            </w:r>
          </w:p>
          <w:p w14:paraId="169FACAF" w14:textId="77777777" w:rsidR="00003E69" w:rsidRDefault="00452176">
            <w:pPr>
              <w:pStyle w:val="TableParagraph"/>
              <w:numPr>
                <w:ilvl w:val="0"/>
                <w:numId w:val="27"/>
              </w:numPr>
              <w:tabs>
                <w:tab w:val="left" w:pos="236"/>
              </w:tabs>
              <w:spacing w:line="230" w:lineRule="exact"/>
              <w:ind w:left="235"/>
              <w:rPr>
                <w:sz w:val="20"/>
              </w:rPr>
            </w:pPr>
            <w:r>
              <w:rPr>
                <w:sz w:val="20"/>
              </w:rPr>
              <w:t>Receipts (e.g., fines, lost</w:t>
            </w:r>
            <w:r>
              <w:rPr>
                <w:spacing w:val="-15"/>
                <w:sz w:val="20"/>
              </w:rPr>
              <w:t xml:space="preserve"> </w:t>
            </w:r>
            <w:r>
              <w:rPr>
                <w:sz w:val="20"/>
              </w:rPr>
              <w:t>books)</w:t>
            </w:r>
          </w:p>
          <w:p w14:paraId="06B06CA6" w14:textId="77777777" w:rsidR="00003E69" w:rsidRDefault="00452176">
            <w:pPr>
              <w:pStyle w:val="TableParagraph"/>
              <w:numPr>
                <w:ilvl w:val="0"/>
                <w:numId w:val="27"/>
              </w:numPr>
              <w:tabs>
                <w:tab w:val="left" w:pos="236"/>
              </w:tabs>
              <w:ind w:left="235"/>
              <w:rPr>
                <w:sz w:val="20"/>
              </w:rPr>
            </w:pPr>
            <w:r>
              <w:rPr>
                <w:sz w:val="20"/>
              </w:rPr>
              <w:t>District and/or state</w:t>
            </w:r>
            <w:r>
              <w:rPr>
                <w:spacing w:val="-15"/>
                <w:sz w:val="20"/>
              </w:rPr>
              <w:t xml:space="preserve"> </w:t>
            </w:r>
            <w:r>
              <w:rPr>
                <w:sz w:val="20"/>
              </w:rPr>
              <w:t>allocations</w:t>
            </w:r>
          </w:p>
          <w:p w14:paraId="3944E330" w14:textId="77777777" w:rsidR="00003E69" w:rsidRDefault="00452176">
            <w:pPr>
              <w:pStyle w:val="TableParagraph"/>
              <w:numPr>
                <w:ilvl w:val="0"/>
                <w:numId w:val="27"/>
              </w:numPr>
              <w:tabs>
                <w:tab w:val="left" w:pos="236"/>
              </w:tabs>
              <w:spacing w:line="215" w:lineRule="exact"/>
              <w:ind w:left="235"/>
              <w:rPr>
                <w:sz w:val="20"/>
              </w:rPr>
            </w:pPr>
            <w:r>
              <w:rPr>
                <w:sz w:val="20"/>
              </w:rPr>
              <w:t>Library generated</w:t>
            </w:r>
            <w:r>
              <w:rPr>
                <w:spacing w:val="-3"/>
                <w:sz w:val="20"/>
              </w:rPr>
              <w:t xml:space="preserve"> </w:t>
            </w:r>
            <w:r>
              <w:rPr>
                <w:sz w:val="20"/>
              </w:rPr>
              <w:t>income</w:t>
            </w:r>
          </w:p>
        </w:tc>
      </w:tr>
    </w:tbl>
    <w:p w14:paraId="19B77A97" w14:textId="77777777" w:rsidR="00003E69" w:rsidRDefault="00003E69">
      <w:pPr>
        <w:spacing w:line="215" w:lineRule="exact"/>
        <w:rPr>
          <w:sz w:val="20"/>
        </w:rPr>
        <w:sectPr w:rsidR="00003E69">
          <w:pgSz w:w="15840" w:h="12240" w:orient="landscape"/>
          <w:pgMar w:top="1140" w:right="500" w:bottom="1140" w:left="580" w:header="0" w:footer="957" w:gutter="0"/>
          <w:cols w:space="720"/>
        </w:sectPr>
      </w:pPr>
    </w:p>
    <w:tbl>
      <w:tblPr>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2"/>
        <w:gridCol w:w="2822"/>
        <w:gridCol w:w="2813"/>
        <w:gridCol w:w="2813"/>
        <w:gridCol w:w="3221"/>
      </w:tblGrid>
      <w:tr w:rsidR="00003E69" w14:paraId="130E6877" w14:textId="77777777">
        <w:trPr>
          <w:trHeight w:val="520"/>
        </w:trPr>
        <w:tc>
          <w:tcPr>
            <w:tcW w:w="2842" w:type="dxa"/>
          </w:tcPr>
          <w:p w14:paraId="2EE6AF06" w14:textId="77777777" w:rsidR="00003E69" w:rsidRDefault="00003E69">
            <w:pPr>
              <w:pStyle w:val="TableParagraph"/>
              <w:rPr>
                <w:rFonts w:ascii="Times New Roman"/>
                <w:sz w:val="18"/>
              </w:rPr>
            </w:pPr>
          </w:p>
        </w:tc>
        <w:tc>
          <w:tcPr>
            <w:tcW w:w="2822" w:type="dxa"/>
          </w:tcPr>
          <w:p w14:paraId="62D54D8C" w14:textId="77777777" w:rsidR="00003E69" w:rsidRDefault="00003E69">
            <w:pPr>
              <w:pStyle w:val="TableParagraph"/>
              <w:rPr>
                <w:rFonts w:ascii="Times New Roman"/>
                <w:sz w:val="18"/>
              </w:rPr>
            </w:pPr>
          </w:p>
        </w:tc>
        <w:tc>
          <w:tcPr>
            <w:tcW w:w="2813" w:type="dxa"/>
          </w:tcPr>
          <w:p w14:paraId="2C0CE1EE" w14:textId="77777777" w:rsidR="00003E69" w:rsidRDefault="00003E69">
            <w:pPr>
              <w:pStyle w:val="TableParagraph"/>
              <w:rPr>
                <w:rFonts w:ascii="Times New Roman"/>
                <w:sz w:val="18"/>
              </w:rPr>
            </w:pPr>
          </w:p>
        </w:tc>
        <w:tc>
          <w:tcPr>
            <w:tcW w:w="2813" w:type="dxa"/>
          </w:tcPr>
          <w:p w14:paraId="05443AC9" w14:textId="77777777" w:rsidR="00003E69" w:rsidRDefault="00003E69">
            <w:pPr>
              <w:pStyle w:val="TableParagraph"/>
              <w:rPr>
                <w:rFonts w:ascii="Times New Roman"/>
                <w:sz w:val="18"/>
              </w:rPr>
            </w:pPr>
          </w:p>
        </w:tc>
        <w:tc>
          <w:tcPr>
            <w:tcW w:w="3221" w:type="dxa"/>
          </w:tcPr>
          <w:p w14:paraId="258FE3E6" w14:textId="77777777" w:rsidR="00003E69" w:rsidRDefault="00452176">
            <w:pPr>
              <w:pStyle w:val="TableParagraph"/>
              <w:numPr>
                <w:ilvl w:val="0"/>
                <w:numId w:val="26"/>
              </w:numPr>
              <w:tabs>
                <w:tab w:val="left" w:pos="236"/>
              </w:tabs>
              <w:spacing w:line="225" w:lineRule="exact"/>
              <w:rPr>
                <w:sz w:val="20"/>
              </w:rPr>
            </w:pPr>
            <w:r>
              <w:rPr>
                <w:spacing w:val="-3"/>
                <w:sz w:val="20"/>
              </w:rPr>
              <w:t xml:space="preserve">Lost </w:t>
            </w:r>
            <w:r>
              <w:rPr>
                <w:sz w:val="20"/>
              </w:rPr>
              <w:t>book</w:t>
            </w:r>
            <w:r>
              <w:rPr>
                <w:spacing w:val="10"/>
                <w:sz w:val="20"/>
              </w:rPr>
              <w:t xml:space="preserve"> </w:t>
            </w:r>
            <w:r>
              <w:rPr>
                <w:sz w:val="20"/>
              </w:rPr>
              <w:t>payments</w:t>
            </w:r>
          </w:p>
          <w:p w14:paraId="1C26AED8" w14:textId="77777777" w:rsidR="00003E69" w:rsidRDefault="00452176">
            <w:pPr>
              <w:pStyle w:val="TableParagraph"/>
              <w:numPr>
                <w:ilvl w:val="0"/>
                <w:numId w:val="26"/>
              </w:numPr>
              <w:tabs>
                <w:tab w:val="left" w:pos="236"/>
              </w:tabs>
              <w:rPr>
                <w:sz w:val="20"/>
              </w:rPr>
            </w:pPr>
            <w:r>
              <w:rPr>
                <w:sz w:val="20"/>
              </w:rPr>
              <w:t>Library</w:t>
            </w:r>
            <w:r>
              <w:rPr>
                <w:spacing w:val="-11"/>
                <w:sz w:val="20"/>
              </w:rPr>
              <w:t xml:space="preserve"> </w:t>
            </w:r>
            <w:r>
              <w:rPr>
                <w:sz w:val="20"/>
              </w:rPr>
              <w:t>purchases</w:t>
            </w:r>
          </w:p>
        </w:tc>
      </w:tr>
      <w:tr w:rsidR="00003E69" w14:paraId="668667C2" w14:textId="77777777">
        <w:trPr>
          <w:trHeight w:val="1600"/>
        </w:trPr>
        <w:tc>
          <w:tcPr>
            <w:tcW w:w="2842" w:type="dxa"/>
          </w:tcPr>
          <w:p w14:paraId="2ACA6876" w14:textId="77777777" w:rsidR="00003E69" w:rsidRDefault="00452176">
            <w:pPr>
              <w:pStyle w:val="TableParagraph"/>
              <w:numPr>
                <w:ilvl w:val="0"/>
                <w:numId w:val="25"/>
              </w:numPr>
              <w:tabs>
                <w:tab w:val="left" w:pos="236"/>
              </w:tabs>
              <w:ind w:right="179" w:firstLine="0"/>
              <w:rPr>
                <w:sz w:val="20"/>
              </w:rPr>
            </w:pPr>
            <w:r>
              <w:rPr>
                <w:sz w:val="20"/>
              </w:rPr>
              <w:t>Librarian consistently advocates for a progressive and comprehensive</w:t>
            </w:r>
            <w:r>
              <w:rPr>
                <w:spacing w:val="-9"/>
                <w:sz w:val="20"/>
              </w:rPr>
              <w:t xml:space="preserve"> </w:t>
            </w:r>
            <w:r>
              <w:rPr>
                <w:sz w:val="20"/>
              </w:rPr>
              <w:t xml:space="preserve">program by requesting financial support for resources </w:t>
            </w:r>
            <w:r>
              <w:rPr>
                <w:spacing w:val="-2"/>
                <w:sz w:val="20"/>
              </w:rPr>
              <w:t xml:space="preserve">and </w:t>
            </w:r>
            <w:r>
              <w:rPr>
                <w:sz w:val="20"/>
              </w:rPr>
              <w:t>other</w:t>
            </w:r>
            <w:r>
              <w:rPr>
                <w:spacing w:val="10"/>
                <w:sz w:val="20"/>
              </w:rPr>
              <w:t xml:space="preserve"> </w:t>
            </w:r>
            <w:r>
              <w:rPr>
                <w:spacing w:val="-3"/>
                <w:sz w:val="20"/>
              </w:rPr>
              <w:t>needs.</w:t>
            </w:r>
          </w:p>
        </w:tc>
        <w:tc>
          <w:tcPr>
            <w:tcW w:w="2822" w:type="dxa"/>
          </w:tcPr>
          <w:p w14:paraId="3216386E" w14:textId="77777777" w:rsidR="00003E69" w:rsidRDefault="00452176">
            <w:pPr>
              <w:pStyle w:val="TableParagraph"/>
              <w:numPr>
                <w:ilvl w:val="0"/>
                <w:numId w:val="24"/>
              </w:numPr>
              <w:tabs>
                <w:tab w:val="left" w:pos="231"/>
              </w:tabs>
              <w:ind w:right="263" w:firstLine="0"/>
              <w:rPr>
                <w:sz w:val="20"/>
              </w:rPr>
            </w:pPr>
            <w:r>
              <w:rPr>
                <w:sz w:val="20"/>
              </w:rPr>
              <w:t xml:space="preserve">Librarian often, but </w:t>
            </w:r>
            <w:r>
              <w:rPr>
                <w:spacing w:val="-2"/>
                <w:sz w:val="20"/>
              </w:rPr>
              <w:t xml:space="preserve">not </w:t>
            </w:r>
            <w:r>
              <w:rPr>
                <w:sz w:val="20"/>
              </w:rPr>
              <w:t xml:space="preserve">always, advocates for a progressive </w:t>
            </w:r>
            <w:r>
              <w:rPr>
                <w:spacing w:val="-2"/>
                <w:sz w:val="20"/>
              </w:rPr>
              <w:t xml:space="preserve">and </w:t>
            </w:r>
            <w:r>
              <w:rPr>
                <w:sz w:val="20"/>
              </w:rPr>
              <w:t>comprehensive program by requesting financial support for resources and</w:t>
            </w:r>
            <w:r>
              <w:rPr>
                <w:spacing w:val="-11"/>
                <w:sz w:val="20"/>
              </w:rPr>
              <w:t xml:space="preserve"> </w:t>
            </w:r>
            <w:r>
              <w:rPr>
                <w:sz w:val="20"/>
              </w:rPr>
              <w:t>other</w:t>
            </w:r>
          </w:p>
          <w:p w14:paraId="197FAB54" w14:textId="77777777" w:rsidR="00003E69" w:rsidRDefault="00452176">
            <w:pPr>
              <w:pStyle w:val="TableParagraph"/>
              <w:spacing w:before="1" w:line="215" w:lineRule="exact"/>
              <w:ind w:left="100"/>
              <w:rPr>
                <w:sz w:val="20"/>
              </w:rPr>
            </w:pPr>
            <w:proofErr w:type="gramStart"/>
            <w:r>
              <w:rPr>
                <w:sz w:val="20"/>
              </w:rPr>
              <w:t>needs</w:t>
            </w:r>
            <w:proofErr w:type="gramEnd"/>
            <w:r>
              <w:rPr>
                <w:sz w:val="20"/>
              </w:rPr>
              <w:t>.</w:t>
            </w:r>
          </w:p>
        </w:tc>
        <w:tc>
          <w:tcPr>
            <w:tcW w:w="2813" w:type="dxa"/>
          </w:tcPr>
          <w:p w14:paraId="51DC8769" w14:textId="77777777" w:rsidR="00003E69" w:rsidRDefault="00452176">
            <w:pPr>
              <w:pStyle w:val="TableParagraph"/>
              <w:numPr>
                <w:ilvl w:val="0"/>
                <w:numId w:val="23"/>
              </w:numPr>
              <w:tabs>
                <w:tab w:val="left" w:pos="231"/>
              </w:tabs>
              <w:ind w:right="267" w:firstLine="0"/>
              <w:rPr>
                <w:sz w:val="20"/>
              </w:rPr>
            </w:pPr>
            <w:r>
              <w:rPr>
                <w:sz w:val="20"/>
              </w:rPr>
              <w:t>Librarian sometimes advocates for the library program by requesting financial support for resources and other</w:t>
            </w:r>
            <w:r>
              <w:rPr>
                <w:spacing w:val="-9"/>
                <w:sz w:val="20"/>
              </w:rPr>
              <w:t xml:space="preserve"> </w:t>
            </w:r>
            <w:r>
              <w:rPr>
                <w:sz w:val="20"/>
              </w:rPr>
              <w:t>needs.</w:t>
            </w:r>
          </w:p>
        </w:tc>
        <w:tc>
          <w:tcPr>
            <w:tcW w:w="2813" w:type="dxa"/>
          </w:tcPr>
          <w:p w14:paraId="1443B571" w14:textId="77777777" w:rsidR="00003E69" w:rsidRDefault="00452176">
            <w:pPr>
              <w:pStyle w:val="TableParagraph"/>
              <w:numPr>
                <w:ilvl w:val="0"/>
                <w:numId w:val="22"/>
              </w:numPr>
              <w:tabs>
                <w:tab w:val="left" w:pos="236"/>
              </w:tabs>
              <w:ind w:right="262" w:firstLine="0"/>
              <w:rPr>
                <w:sz w:val="20"/>
              </w:rPr>
            </w:pPr>
            <w:r>
              <w:rPr>
                <w:sz w:val="20"/>
              </w:rPr>
              <w:t xml:space="preserve">Librarian rarely, if </w:t>
            </w:r>
            <w:r>
              <w:rPr>
                <w:spacing w:val="-4"/>
                <w:sz w:val="20"/>
              </w:rPr>
              <w:t xml:space="preserve">at </w:t>
            </w:r>
            <w:r>
              <w:rPr>
                <w:spacing w:val="-3"/>
                <w:sz w:val="20"/>
              </w:rPr>
              <w:t xml:space="preserve">all, </w:t>
            </w:r>
            <w:r>
              <w:rPr>
                <w:sz w:val="20"/>
              </w:rPr>
              <w:t>advocates for the library program by requesting financial support for resources and other</w:t>
            </w:r>
            <w:r>
              <w:rPr>
                <w:spacing w:val="-9"/>
                <w:sz w:val="20"/>
              </w:rPr>
              <w:t xml:space="preserve"> </w:t>
            </w:r>
            <w:r>
              <w:rPr>
                <w:sz w:val="20"/>
              </w:rPr>
              <w:t>needs.</w:t>
            </w:r>
          </w:p>
        </w:tc>
        <w:tc>
          <w:tcPr>
            <w:tcW w:w="3221" w:type="dxa"/>
          </w:tcPr>
          <w:p w14:paraId="049471EB" w14:textId="77777777" w:rsidR="00003E69" w:rsidRDefault="00452176">
            <w:pPr>
              <w:pStyle w:val="TableParagraph"/>
              <w:numPr>
                <w:ilvl w:val="0"/>
                <w:numId w:val="21"/>
              </w:numPr>
              <w:tabs>
                <w:tab w:val="left" w:pos="236"/>
              </w:tabs>
              <w:spacing w:line="227" w:lineRule="exact"/>
              <w:rPr>
                <w:sz w:val="20"/>
              </w:rPr>
            </w:pPr>
            <w:r>
              <w:rPr>
                <w:sz w:val="20"/>
              </w:rPr>
              <w:t>Newsletters</w:t>
            </w:r>
          </w:p>
          <w:p w14:paraId="4DE2EAE2" w14:textId="77777777" w:rsidR="00003E69" w:rsidRDefault="00452176">
            <w:pPr>
              <w:pStyle w:val="TableParagraph"/>
              <w:numPr>
                <w:ilvl w:val="0"/>
                <w:numId w:val="21"/>
              </w:numPr>
              <w:tabs>
                <w:tab w:val="left" w:pos="236"/>
              </w:tabs>
              <w:spacing w:line="228" w:lineRule="exact"/>
              <w:rPr>
                <w:sz w:val="20"/>
              </w:rPr>
            </w:pPr>
            <w:r>
              <w:rPr>
                <w:sz w:val="20"/>
              </w:rPr>
              <w:t>Library</w:t>
            </w:r>
            <w:r>
              <w:rPr>
                <w:spacing w:val="-8"/>
                <w:sz w:val="20"/>
              </w:rPr>
              <w:t xml:space="preserve"> </w:t>
            </w:r>
            <w:r>
              <w:rPr>
                <w:sz w:val="20"/>
              </w:rPr>
              <w:t>website</w:t>
            </w:r>
          </w:p>
          <w:p w14:paraId="1559C7E1" w14:textId="77777777" w:rsidR="00003E69" w:rsidRDefault="00452176">
            <w:pPr>
              <w:pStyle w:val="TableParagraph"/>
              <w:numPr>
                <w:ilvl w:val="0"/>
                <w:numId w:val="21"/>
              </w:numPr>
              <w:tabs>
                <w:tab w:val="left" w:pos="236"/>
              </w:tabs>
              <w:rPr>
                <w:sz w:val="20"/>
              </w:rPr>
            </w:pPr>
            <w:r>
              <w:rPr>
                <w:sz w:val="20"/>
              </w:rPr>
              <w:t>Exterior funding</w:t>
            </w:r>
            <w:r>
              <w:rPr>
                <w:spacing w:val="-9"/>
                <w:sz w:val="20"/>
              </w:rPr>
              <w:t xml:space="preserve"> </w:t>
            </w:r>
            <w:r>
              <w:rPr>
                <w:sz w:val="20"/>
              </w:rPr>
              <w:t>sources</w:t>
            </w:r>
          </w:p>
          <w:p w14:paraId="3055CC2B" w14:textId="77777777" w:rsidR="00003E69" w:rsidRDefault="00452176">
            <w:pPr>
              <w:pStyle w:val="TableParagraph"/>
              <w:numPr>
                <w:ilvl w:val="0"/>
                <w:numId w:val="21"/>
              </w:numPr>
              <w:tabs>
                <w:tab w:val="left" w:pos="236"/>
              </w:tabs>
              <w:rPr>
                <w:sz w:val="20"/>
              </w:rPr>
            </w:pPr>
            <w:r>
              <w:rPr>
                <w:sz w:val="20"/>
              </w:rPr>
              <w:t>Grants</w:t>
            </w:r>
          </w:p>
        </w:tc>
      </w:tr>
      <w:tr w:rsidR="00003E69" w14:paraId="03719421" w14:textId="77777777">
        <w:trPr>
          <w:trHeight w:val="3320"/>
        </w:trPr>
        <w:tc>
          <w:tcPr>
            <w:tcW w:w="2842" w:type="dxa"/>
          </w:tcPr>
          <w:p w14:paraId="4D476B05" w14:textId="77777777" w:rsidR="00003E69" w:rsidRDefault="00003E69">
            <w:pPr>
              <w:pStyle w:val="TableParagraph"/>
              <w:spacing w:before="6"/>
              <w:rPr>
                <w:rFonts w:ascii="Times New Roman"/>
                <w:sz w:val="19"/>
              </w:rPr>
            </w:pPr>
          </w:p>
          <w:p w14:paraId="47E18E16" w14:textId="77777777" w:rsidR="00003E69" w:rsidRDefault="00452176">
            <w:pPr>
              <w:pStyle w:val="TableParagraph"/>
              <w:numPr>
                <w:ilvl w:val="0"/>
                <w:numId w:val="20"/>
              </w:numPr>
              <w:tabs>
                <w:tab w:val="left" w:pos="236"/>
              </w:tabs>
              <w:ind w:right="127" w:firstLine="0"/>
              <w:rPr>
                <w:sz w:val="20"/>
              </w:rPr>
            </w:pPr>
            <w:r>
              <w:rPr>
                <w:sz w:val="20"/>
              </w:rPr>
              <w:t xml:space="preserve">Librarian consistently maintains accurate </w:t>
            </w:r>
            <w:r>
              <w:rPr>
                <w:spacing w:val="-2"/>
                <w:sz w:val="20"/>
              </w:rPr>
              <w:t xml:space="preserve">and </w:t>
            </w:r>
            <w:r>
              <w:rPr>
                <w:sz w:val="20"/>
              </w:rPr>
              <w:t xml:space="preserve">easily accessible records including a current catalog </w:t>
            </w:r>
            <w:r>
              <w:rPr>
                <w:spacing w:val="-4"/>
                <w:sz w:val="20"/>
              </w:rPr>
              <w:t xml:space="preserve">of </w:t>
            </w:r>
            <w:r>
              <w:rPr>
                <w:sz w:val="20"/>
              </w:rPr>
              <w:t xml:space="preserve">resources, circulation records, and statistics </w:t>
            </w:r>
            <w:r>
              <w:rPr>
                <w:spacing w:val="-4"/>
                <w:sz w:val="20"/>
              </w:rPr>
              <w:t xml:space="preserve">of </w:t>
            </w:r>
            <w:r>
              <w:rPr>
                <w:sz w:val="20"/>
              </w:rPr>
              <w:t xml:space="preserve">library </w:t>
            </w:r>
            <w:r>
              <w:rPr>
                <w:spacing w:val="-3"/>
                <w:sz w:val="20"/>
              </w:rPr>
              <w:t xml:space="preserve">use. </w:t>
            </w:r>
            <w:r>
              <w:rPr>
                <w:sz w:val="20"/>
              </w:rPr>
              <w:t xml:space="preserve">Reports </w:t>
            </w:r>
            <w:r>
              <w:rPr>
                <w:spacing w:val="-2"/>
                <w:sz w:val="20"/>
              </w:rPr>
              <w:t xml:space="preserve">and </w:t>
            </w:r>
            <w:r>
              <w:rPr>
                <w:sz w:val="20"/>
              </w:rPr>
              <w:t>orders required by the district are consistently completed and submitted on</w:t>
            </w:r>
            <w:r>
              <w:rPr>
                <w:spacing w:val="-8"/>
                <w:sz w:val="20"/>
              </w:rPr>
              <w:t xml:space="preserve"> </w:t>
            </w:r>
            <w:r>
              <w:rPr>
                <w:sz w:val="20"/>
              </w:rPr>
              <w:t>time.</w:t>
            </w:r>
          </w:p>
        </w:tc>
        <w:tc>
          <w:tcPr>
            <w:tcW w:w="2822" w:type="dxa"/>
          </w:tcPr>
          <w:p w14:paraId="3314B1B8" w14:textId="77777777" w:rsidR="00003E69" w:rsidRDefault="00003E69">
            <w:pPr>
              <w:pStyle w:val="TableParagraph"/>
              <w:spacing w:before="6"/>
              <w:rPr>
                <w:rFonts w:ascii="Times New Roman"/>
                <w:sz w:val="19"/>
              </w:rPr>
            </w:pPr>
          </w:p>
          <w:p w14:paraId="3BF29D83" w14:textId="77777777" w:rsidR="00003E69" w:rsidRDefault="00452176">
            <w:pPr>
              <w:pStyle w:val="TableParagraph"/>
              <w:numPr>
                <w:ilvl w:val="0"/>
                <w:numId w:val="19"/>
              </w:numPr>
              <w:tabs>
                <w:tab w:val="left" w:pos="231"/>
              </w:tabs>
              <w:ind w:right="207" w:firstLine="0"/>
              <w:rPr>
                <w:sz w:val="20"/>
              </w:rPr>
            </w:pPr>
            <w:r>
              <w:rPr>
                <w:sz w:val="20"/>
              </w:rPr>
              <w:t xml:space="preserve">Librarian often, but </w:t>
            </w:r>
            <w:r>
              <w:rPr>
                <w:spacing w:val="-2"/>
                <w:sz w:val="20"/>
              </w:rPr>
              <w:t xml:space="preserve">not </w:t>
            </w:r>
            <w:r>
              <w:rPr>
                <w:sz w:val="20"/>
              </w:rPr>
              <w:t xml:space="preserve">always, maintains accurate and easily accessible records including a current catalog </w:t>
            </w:r>
            <w:r>
              <w:rPr>
                <w:spacing w:val="-4"/>
                <w:sz w:val="20"/>
              </w:rPr>
              <w:t xml:space="preserve">of </w:t>
            </w:r>
            <w:r>
              <w:rPr>
                <w:sz w:val="20"/>
              </w:rPr>
              <w:t xml:space="preserve">resources, circulation records, </w:t>
            </w:r>
            <w:r>
              <w:rPr>
                <w:spacing w:val="-2"/>
                <w:sz w:val="20"/>
              </w:rPr>
              <w:t xml:space="preserve">and </w:t>
            </w:r>
            <w:r>
              <w:rPr>
                <w:sz w:val="20"/>
              </w:rPr>
              <w:t xml:space="preserve">statistics </w:t>
            </w:r>
            <w:r>
              <w:rPr>
                <w:spacing w:val="-4"/>
                <w:sz w:val="20"/>
              </w:rPr>
              <w:t xml:space="preserve">of </w:t>
            </w:r>
            <w:r>
              <w:rPr>
                <w:sz w:val="20"/>
              </w:rPr>
              <w:t xml:space="preserve">library </w:t>
            </w:r>
            <w:r>
              <w:rPr>
                <w:spacing w:val="-3"/>
                <w:sz w:val="20"/>
              </w:rPr>
              <w:t xml:space="preserve">use. </w:t>
            </w:r>
            <w:r>
              <w:rPr>
                <w:sz w:val="20"/>
              </w:rPr>
              <w:t xml:space="preserve">Reports and orders required by the district are often, </w:t>
            </w:r>
            <w:r>
              <w:rPr>
                <w:spacing w:val="-2"/>
                <w:sz w:val="20"/>
              </w:rPr>
              <w:t xml:space="preserve">but </w:t>
            </w:r>
            <w:r>
              <w:rPr>
                <w:sz w:val="20"/>
              </w:rPr>
              <w:t xml:space="preserve">not always, completed </w:t>
            </w:r>
            <w:r>
              <w:rPr>
                <w:spacing w:val="-2"/>
                <w:sz w:val="20"/>
              </w:rPr>
              <w:t xml:space="preserve">and </w:t>
            </w:r>
            <w:r>
              <w:rPr>
                <w:sz w:val="20"/>
              </w:rPr>
              <w:t>submitted on</w:t>
            </w:r>
            <w:r>
              <w:rPr>
                <w:spacing w:val="-6"/>
                <w:sz w:val="20"/>
              </w:rPr>
              <w:t xml:space="preserve"> </w:t>
            </w:r>
            <w:r>
              <w:rPr>
                <w:sz w:val="20"/>
              </w:rPr>
              <w:t>time.</w:t>
            </w:r>
          </w:p>
        </w:tc>
        <w:tc>
          <w:tcPr>
            <w:tcW w:w="2813" w:type="dxa"/>
          </w:tcPr>
          <w:p w14:paraId="659170DF" w14:textId="77777777" w:rsidR="00003E69" w:rsidRDefault="00003E69">
            <w:pPr>
              <w:pStyle w:val="TableParagraph"/>
              <w:spacing w:before="6"/>
              <w:rPr>
                <w:rFonts w:ascii="Times New Roman"/>
                <w:sz w:val="19"/>
              </w:rPr>
            </w:pPr>
          </w:p>
          <w:p w14:paraId="17A40364" w14:textId="77777777" w:rsidR="00003E69" w:rsidRDefault="00452176">
            <w:pPr>
              <w:pStyle w:val="TableParagraph"/>
              <w:numPr>
                <w:ilvl w:val="0"/>
                <w:numId w:val="18"/>
              </w:numPr>
              <w:tabs>
                <w:tab w:val="left" w:pos="231"/>
              </w:tabs>
              <w:ind w:right="103" w:firstLine="0"/>
              <w:rPr>
                <w:sz w:val="20"/>
              </w:rPr>
            </w:pPr>
            <w:r>
              <w:rPr>
                <w:sz w:val="20"/>
              </w:rPr>
              <w:t xml:space="preserve">Librarian sometimes maintains accurate </w:t>
            </w:r>
            <w:r>
              <w:rPr>
                <w:spacing w:val="-2"/>
                <w:sz w:val="20"/>
              </w:rPr>
              <w:t xml:space="preserve">and </w:t>
            </w:r>
            <w:r>
              <w:rPr>
                <w:sz w:val="20"/>
              </w:rPr>
              <w:t xml:space="preserve">easily accessible records including a current catalog </w:t>
            </w:r>
            <w:r>
              <w:rPr>
                <w:spacing w:val="-4"/>
                <w:sz w:val="20"/>
              </w:rPr>
              <w:t xml:space="preserve">of </w:t>
            </w:r>
            <w:r>
              <w:rPr>
                <w:sz w:val="20"/>
              </w:rPr>
              <w:t xml:space="preserve">resources, circulation records, and statistics </w:t>
            </w:r>
            <w:r>
              <w:rPr>
                <w:spacing w:val="-4"/>
                <w:sz w:val="20"/>
              </w:rPr>
              <w:t xml:space="preserve">of </w:t>
            </w:r>
            <w:r>
              <w:rPr>
                <w:sz w:val="20"/>
              </w:rPr>
              <w:t xml:space="preserve">library </w:t>
            </w:r>
            <w:r>
              <w:rPr>
                <w:spacing w:val="-3"/>
                <w:sz w:val="20"/>
              </w:rPr>
              <w:t xml:space="preserve">use. </w:t>
            </w:r>
            <w:r>
              <w:rPr>
                <w:sz w:val="20"/>
              </w:rPr>
              <w:t xml:space="preserve">Reports </w:t>
            </w:r>
            <w:r>
              <w:rPr>
                <w:spacing w:val="-2"/>
                <w:sz w:val="20"/>
              </w:rPr>
              <w:t xml:space="preserve">and </w:t>
            </w:r>
            <w:r>
              <w:rPr>
                <w:sz w:val="20"/>
              </w:rPr>
              <w:t>orders required by the district are sometimes completed and submitted on</w:t>
            </w:r>
            <w:r>
              <w:rPr>
                <w:spacing w:val="-8"/>
                <w:sz w:val="20"/>
              </w:rPr>
              <w:t xml:space="preserve"> </w:t>
            </w:r>
            <w:r>
              <w:rPr>
                <w:sz w:val="20"/>
              </w:rPr>
              <w:t>time.</w:t>
            </w:r>
          </w:p>
        </w:tc>
        <w:tc>
          <w:tcPr>
            <w:tcW w:w="2813" w:type="dxa"/>
          </w:tcPr>
          <w:p w14:paraId="0A22C7C8" w14:textId="77777777" w:rsidR="00003E69" w:rsidRDefault="00003E69">
            <w:pPr>
              <w:pStyle w:val="TableParagraph"/>
              <w:spacing w:before="6"/>
              <w:rPr>
                <w:rFonts w:ascii="Times New Roman"/>
                <w:sz w:val="19"/>
              </w:rPr>
            </w:pPr>
          </w:p>
          <w:p w14:paraId="7356FCD3" w14:textId="77777777" w:rsidR="00003E69" w:rsidRDefault="00452176">
            <w:pPr>
              <w:pStyle w:val="TableParagraph"/>
              <w:numPr>
                <w:ilvl w:val="0"/>
                <w:numId w:val="17"/>
              </w:numPr>
              <w:tabs>
                <w:tab w:val="left" w:pos="236"/>
              </w:tabs>
              <w:ind w:right="99" w:firstLine="0"/>
              <w:rPr>
                <w:sz w:val="20"/>
              </w:rPr>
            </w:pPr>
            <w:r>
              <w:rPr>
                <w:sz w:val="20"/>
              </w:rPr>
              <w:t xml:space="preserve">Librarian rarely, if </w:t>
            </w:r>
            <w:r>
              <w:rPr>
                <w:spacing w:val="-4"/>
                <w:sz w:val="20"/>
              </w:rPr>
              <w:t xml:space="preserve">at </w:t>
            </w:r>
            <w:r>
              <w:rPr>
                <w:spacing w:val="-3"/>
                <w:sz w:val="20"/>
              </w:rPr>
              <w:t xml:space="preserve">all, </w:t>
            </w:r>
            <w:r>
              <w:rPr>
                <w:sz w:val="20"/>
              </w:rPr>
              <w:t xml:space="preserve">maintains accurate </w:t>
            </w:r>
            <w:r>
              <w:rPr>
                <w:spacing w:val="-2"/>
                <w:sz w:val="20"/>
              </w:rPr>
              <w:t xml:space="preserve">and </w:t>
            </w:r>
            <w:r>
              <w:rPr>
                <w:sz w:val="20"/>
              </w:rPr>
              <w:t xml:space="preserve">easily accessible records including a current catalog </w:t>
            </w:r>
            <w:r>
              <w:rPr>
                <w:spacing w:val="-4"/>
                <w:sz w:val="20"/>
              </w:rPr>
              <w:t xml:space="preserve">of </w:t>
            </w:r>
            <w:r>
              <w:rPr>
                <w:sz w:val="20"/>
              </w:rPr>
              <w:t xml:space="preserve">resources, circulation records, and statistics </w:t>
            </w:r>
            <w:r>
              <w:rPr>
                <w:spacing w:val="-4"/>
                <w:sz w:val="20"/>
              </w:rPr>
              <w:t xml:space="preserve">of </w:t>
            </w:r>
            <w:r>
              <w:rPr>
                <w:sz w:val="20"/>
              </w:rPr>
              <w:t xml:space="preserve">library </w:t>
            </w:r>
            <w:r>
              <w:rPr>
                <w:spacing w:val="-3"/>
                <w:sz w:val="20"/>
              </w:rPr>
              <w:t xml:space="preserve">use. </w:t>
            </w:r>
            <w:r>
              <w:rPr>
                <w:sz w:val="20"/>
              </w:rPr>
              <w:t xml:space="preserve">Reports </w:t>
            </w:r>
            <w:r>
              <w:rPr>
                <w:spacing w:val="-2"/>
                <w:sz w:val="20"/>
              </w:rPr>
              <w:t xml:space="preserve">and </w:t>
            </w:r>
            <w:r>
              <w:rPr>
                <w:sz w:val="20"/>
              </w:rPr>
              <w:t xml:space="preserve">orders required by the district are rarely, if </w:t>
            </w:r>
            <w:r>
              <w:rPr>
                <w:spacing w:val="-4"/>
                <w:sz w:val="20"/>
              </w:rPr>
              <w:t xml:space="preserve">at </w:t>
            </w:r>
            <w:r>
              <w:rPr>
                <w:sz w:val="20"/>
              </w:rPr>
              <w:t>all, completed and submitted on</w:t>
            </w:r>
            <w:r>
              <w:rPr>
                <w:spacing w:val="-8"/>
                <w:sz w:val="20"/>
              </w:rPr>
              <w:t xml:space="preserve"> </w:t>
            </w:r>
            <w:r>
              <w:rPr>
                <w:sz w:val="20"/>
              </w:rPr>
              <w:t>time.</w:t>
            </w:r>
          </w:p>
        </w:tc>
        <w:tc>
          <w:tcPr>
            <w:tcW w:w="3221" w:type="dxa"/>
          </w:tcPr>
          <w:p w14:paraId="6B2E1B31" w14:textId="77777777" w:rsidR="00003E69" w:rsidRDefault="00452176">
            <w:pPr>
              <w:pStyle w:val="TableParagraph"/>
              <w:numPr>
                <w:ilvl w:val="0"/>
                <w:numId w:val="16"/>
              </w:numPr>
              <w:tabs>
                <w:tab w:val="left" w:pos="231"/>
              </w:tabs>
              <w:spacing w:line="227" w:lineRule="exact"/>
              <w:rPr>
                <w:sz w:val="20"/>
              </w:rPr>
            </w:pPr>
            <w:r>
              <w:rPr>
                <w:sz w:val="20"/>
              </w:rPr>
              <w:t xml:space="preserve">Catalog </w:t>
            </w:r>
            <w:r>
              <w:rPr>
                <w:spacing w:val="-4"/>
                <w:sz w:val="20"/>
              </w:rPr>
              <w:t>of</w:t>
            </w:r>
            <w:r>
              <w:rPr>
                <w:spacing w:val="-2"/>
                <w:sz w:val="20"/>
              </w:rPr>
              <w:t xml:space="preserve"> </w:t>
            </w:r>
            <w:r>
              <w:rPr>
                <w:sz w:val="20"/>
              </w:rPr>
              <w:t>resources</w:t>
            </w:r>
          </w:p>
          <w:p w14:paraId="62D62068" w14:textId="77777777" w:rsidR="00003E69" w:rsidRDefault="00452176">
            <w:pPr>
              <w:pStyle w:val="TableParagraph"/>
              <w:numPr>
                <w:ilvl w:val="0"/>
                <w:numId w:val="15"/>
              </w:numPr>
              <w:tabs>
                <w:tab w:val="left" w:pos="236"/>
              </w:tabs>
              <w:spacing w:line="225" w:lineRule="exact"/>
              <w:rPr>
                <w:sz w:val="20"/>
              </w:rPr>
            </w:pPr>
            <w:r>
              <w:rPr>
                <w:sz w:val="20"/>
              </w:rPr>
              <w:t>Cataloging</w:t>
            </w:r>
            <w:r>
              <w:rPr>
                <w:spacing w:val="-9"/>
                <w:sz w:val="20"/>
              </w:rPr>
              <w:t xml:space="preserve"> </w:t>
            </w:r>
            <w:r>
              <w:rPr>
                <w:sz w:val="20"/>
              </w:rPr>
              <w:t>procedures</w:t>
            </w:r>
          </w:p>
          <w:p w14:paraId="4BA62E7E" w14:textId="77777777" w:rsidR="00003E69" w:rsidRDefault="00452176">
            <w:pPr>
              <w:pStyle w:val="TableParagraph"/>
              <w:spacing w:line="228" w:lineRule="exact"/>
              <w:ind w:left="105"/>
              <w:rPr>
                <w:sz w:val="20"/>
              </w:rPr>
            </w:pPr>
            <w:r>
              <w:rPr>
                <w:rFonts w:ascii="Wingdings" w:hAnsi="Wingdings"/>
                <w:color w:val="FF0000"/>
                <w:sz w:val="18"/>
              </w:rPr>
              <w:t></w:t>
            </w:r>
            <w:r>
              <w:rPr>
                <w:b/>
                <w:color w:val="FF0000"/>
                <w:sz w:val="20"/>
              </w:rPr>
              <w:t xml:space="preserve">Handbook </w:t>
            </w:r>
            <w:r>
              <w:rPr>
                <w:color w:val="FF0000"/>
                <w:sz w:val="20"/>
              </w:rPr>
              <w:t>pp. 77-78</w:t>
            </w:r>
          </w:p>
          <w:p w14:paraId="41526327" w14:textId="77777777" w:rsidR="00003E69" w:rsidRDefault="00452176">
            <w:pPr>
              <w:pStyle w:val="TableParagraph"/>
              <w:numPr>
                <w:ilvl w:val="0"/>
                <w:numId w:val="15"/>
              </w:numPr>
              <w:tabs>
                <w:tab w:val="left" w:pos="236"/>
              </w:tabs>
              <w:spacing w:before="5" w:line="228" w:lineRule="exact"/>
              <w:rPr>
                <w:sz w:val="20"/>
              </w:rPr>
            </w:pPr>
            <w:r>
              <w:rPr>
                <w:sz w:val="20"/>
              </w:rPr>
              <w:t>Inventory</w:t>
            </w:r>
            <w:r>
              <w:rPr>
                <w:spacing w:val="-4"/>
                <w:sz w:val="20"/>
              </w:rPr>
              <w:t xml:space="preserve"> </w:t>
            </w:r>
            <w:r>
              <w:rPr>
                <w:sz w:val="20"/>
              </w:rPr>
              <w:t>reports</w:t>
            </w:r>
          </w:p>
          <w:p w14:paraId="10B29EAC" w14:textId="77777777" w:rsidR="00003E69" w:rsidRDefault="00452176">
            <w:pPr>
              <w:pStyle w:val="TableParagraph"/>
              <w:spacing w:line="228" w:lineRule="exact"/>
              <w:ind w:left="105"/>
              <w:rPr>
                <w:sz w:val="20"/>
              </w:rPr>
            </w:pPr>
            <w:r>
              <w:rPr>
                <w:rFonts w:ascii="Wingdings" w:hAnsi="Wingdings"/>
                <w:color w:val="FF0000"/>
                <w:sz w:val="18"/>
              </w:rPr>
              <w:t></w:t>
            </w:r>
            <w:r>
              <w:rPr>
                <w:b/>
                <w:color w:val="FF0000"/>
                <w:sz w:val="20"/>
              </w:rPr>
              <w:t xml:space="preserve">Handbook </w:t>
            </w:r>
            <w:r>
              <w:rPr>
                <w:color w:val="FF0000"/>
                <w:sz w:val="20"/>
              </w:rPr>
              <w:t>p. 72</w:t>
            </w:r>
          </w:p>
          <w:p w14:paraId="2F7DD53F" w14:textId="77777777" w:rsidR="00003E69" w:rsidRDefault="00452176">
            <w:pPr>
              <w:pStyle w:val="TableParagraph"/>
              <w:numPr>
                <w:ilvl w:val="0"/>
                <w:numId w:val="15"/>
              </w:numPr>
              <w:tabs>
                <w:tab w:val="left" w:pos="236"/>
              </w:tabs>
              <w:spacing w:before="5"/>
              <w:rPr>
                <w:sz w:val="20"/>
              </w:rPr>
            </w:pPr>
            <w:r>
              <w:rPr>
                <w:sz w:val="20"/>
              </w:rPr>
              <w:t>Circulation</w:t>
            </w:r>
            <w:r>
              <w:rPr>
                <w:spacing w:val="-8"/>
                <w:sz w:val="20"/>
              </w:rPr>
              <w:t xml:space="preserve"> </w:t>
            </w:r>
            <w:r>
              <w:rPr>
                <w:sz w:val="20"/>
              </w:rPr>
              <w:t>statistics</w:t>
            </w:r>
          </w:p>
          <w:p w14:paraId="096AA489" w14:textId="77777777" w:rsidR="00003E69" w:rsidRDefault="00452176">
            <w:pPr>
              <w:pStyle w:val="TableParagraph"/>
              <w:ind w:left="105" w:right="239"/>
              <w:rPr>
                <w:sz w:val="18"/>
              </w:rPr>
            </w:pPr>
            <w:r>
              <w:rPr>
                <w:rFonts w:ascii="Wingdings" w:hAnsi="Wingdings"/>
                <w:color w:val="FF0000"/>
                <w:sz w:val="18"/>
              </w:rPr>
              <w:t></w:t>
            </w:r>
            <w:r>
              <w:rPr>
                <w:b/>
                <w:color w:val="FF0000"/>
                <w:sz w:val="18"/>
              </w:rPr>
              <w:t>LMS Web</w:t>
            </w:r>
            <w:r>
              <w:rPr>
                <w:color w:val="FF0000"/>
                <w:sz w:val="18"/>
              </w:rPr>
              <w:t>&gt; Contents &gt; Annual Reports &gt; Circulation Stats / Library Trends template</w:t>
            </w:r>
          </w:p>
          <w:p w14:paraId="5B36DCA8" w14:textId="77777777" w:rsidR="00003E69" w:rsidRDefault="00452176">
            <w:pPr>
              <w:pStyle w:val="TableParagraph"/>
              <w:numPr>
                <w:ilvl w:val="0"/>
                <w:numId w:val="14"/>
              </w:numPr>
              <w:tabs>
                <w:tab w:val="left" w:pos="221"/>
              </w:tabs>
              <w:ind w:right="161" w:firstLine="0"/>
              <w:rPr>
                <w:sz w:val="20"/>
              </w:rPr>
            </w:pPr>
            <w:r>
              <w:rPr>
                <w:sz w:val="20"/>
              </w:rPr>
              <w:t>Annual reports and orders (e.g., reading programs data, end-of- the year reports, book</w:t>
            </w:r>
            <w:r>
              <w:rPr>
                <w:spacing w:val="-7"/>
                <w:sz w:val="20"/>
              </w:rPr>
              <w:t xml:space="preserve"> </w:t>
            </w:r>
            <w:r>
              <w:rPr>
                <w:sz w:val="20"/>
              </w:rPr>
              <w:t>orders)</w:t>
            </w:r>
          </w:p>
          <w:p w14:paraId="62BBFE68" w14:textId="77777777" w:rsidR="00003E69" w:rsidRDefault="00452176">
            <w:pPr>
              <w:pStyle w:val="TableParagraph"/>
              <w:ind w:left="105" w:right="491"/>
              <w:rPr>
                <w:sz w:val="18"/>
              </w:rPr>
            </w:pPr>
            <w:r>
              <w:rPr>
                <w:rFonts w:ascii="Wingdings" w:hAnsi="Wingdings"/>
                <w:color w:val="FF0000"/>
                <w:sz w:val="18"/>
              </w:rPr>
              <w:t></w:t>
            </w:r>
            <w:r>
              <w:rPr>
                <w:b/>
                <w:color w:val="FF0000"/>
                <w:sz w:val="18"/>
              </w:rPr>
              <w:t>LMS Web</w:t>
            </w:r>
            <w:r>
              <w:rPr>
                <w:color w:val="FF0000"/>
                <w:sz w:val="18"/>
              </w:rPr>
              <w:t>&gt; Contents &gt; Annual Reports</w:t>
            </w:r>
          </w:p>
          <w:p w14:paraId="611BD2C4" w14:textId="77777777" w:rsidR="00003E69" w:rsidRDefault="00452176">
            <w:pPr>
              <w:pStyle w:val="TableParagraph"/>
              <w:spacing w:line="215" w:lineRule="exact"/>
              <w:ind w:left="105"/>
              <w:rPr>
                <w:b/>
                <w:sz w:val="20"/>
              </w:rPr>
            </w:pPr>
            <w:r>
              <w:rPr>
                <w:rFonts w:ascii="Wingdings" w:hAnsi="Wingdings"/>
                <w:color w:val="FF0000"/>
                <w:sz w:val="18"/>
              </w:rPr>
              <w:t></w:t>
            </w:r>
            <w:r>
              <w:rPr>
                <w:b/>
                <w:color w:val="FF0000"/>
                <w:sz w:val="20"/>
              </w:rPr>
              <w:t>Alexandria Reports options</w:t>
            </w:r>
          </w:p>
        </w:tc>
      </w:tr>
      <w:tr w:rsidR="00003E69" w14:paraId="093FF4AC" w14:textId="77777777">
        <w:trPr>
          <w:trHeight w:val="4700"/>
        </w:trPr>
        <w:tc>
          <w:tcPr>
            <w:tcW w:w="2842" w:type="dxa"/>
          </w:tcPr>
          <w:p w14:paraId="374C712F" w14:textId="77777777" w:rsidR="00003E69" w:rsidRDefault="00003E69">
            <w:pPr>
              <w:pStyle w:val="TableParagraph"/>
              <w:spacing w:before="6"/>
              <w:rPr>
                <w:rFonts w:ascii="Times New Roman"/>
                <w:sz w:val="19"/>
              </w:rPr>
            </w:pPr>
          </w:p>
          <w:p w14:paraId="0A9EDE96" w14:textId="77777777" w:rsidR="00003E69" w:rsidRDefault="00452176">
            <w:pPr>
              <w:pStyle w:val="TableParagraph"/>
              <w:numPr>
                <w:ilvl w:val="0"/>
                <w:numId w:val="13"/>
              </w:numPr>
              <w:tabs>
                <w:tab w:val="left" w:pos="236"/>
              </w:tabs>
              <w:ind w:right="130" w:firstLine="0"/>
              <w:rPr>
                <w:sz w:val="20"/>
              </w:rPr>
            </w:pPr>
            <w:r>
              <w:rPr>
                <w:sz w:val="20"/>
              </w:rPr>
              <w:t>Librarian consistently pursues professional development opportunities and consistently contributes to the profession by sharing newly learned knowledge and practices and by seeking opportunities to lead professional</w:t>
            </w:r>
            <w:r>
              <w:rPr>
                <w:spacing w:val="-8"/>
                <w:sz w:val="20"/>
              </w:rPr>
              <w:t xml:space="preserve"> </w:t>
            </w:r>
            <w:r>
              <w:rPr>
                <w:sz w:val="20"/>
              </w:rPr>
              <w:t>development.</w:t>
            </w:r>
          </w:p>
        </w:tc>
        <w:tc>
          <w:tcPr>
            <w:tcW w:w="2822" w:type="dxa"/>
          </w:tcPr>
          <w:p w14:paraId="0BCDD10D" w14:textId="77777777" w:rsidR="00003E69" w:rsidRDefault="00003E69">
            <w:pPr>
              <w:pStyle w:val="TableParagraph"/>
              <w:spacing w:before="6"/>
              <w:rPr>
                <w:rFonts w:ascii="Times New Roman"/>
                <w:sz w:val="19"/>
              </w:rPr>
            </w:pPr>
          </w:p>
          <w:p w14:paraId="71D987CE" w14:textId="77777777" w:rsidR="00003E69" w:rsidRDefault="00452176">
            <w:pPr>
              <w:pStyle w:val="TableParagraph"/>
              <w:numPr>
                <w:ilvl w:val="0"/>
                <w:numId w:val="12"/>
              </w:numPr>
              <w:tabs>
                <w:tab w:val="left" w:pos="231"/>
              </w:tabs>
              <w:ind w:right="121" w:firstLine="0"/>
              <w:rPr>
                <w:sz w:val="20"/>
              </w:rPr>
            </w:pPr>
            <w:r>
              <w:rPr>
                <w:sz w:val="20"/>
              </w:rPr>
              <w:t xml:space="preserve">Librarian often, but </w:t>
            </w:r>
            <w:r>
              <w:rPr>
                <w:spacing w:val="-2"/>
                <w:sz w:val="20"/>
              </w:rPr>
              <w:t xml:space="preserve">not </w:t>
            </w:r>
            <w:r>
              <w:rPr>
                <w:sz w:val="20"/>
              </w:rPr>
              <w:t xml:space="preserve">always, pursues professional development opportunities and often, but not </w:t>
            </w:r>
            <w:r>
              <w:rPr>
                <w:spacing w:val="-3"/>
                <w:sz w:val="20"/>
              </w:rPr>
              <w:t xml:space="preserve">always, </w:t>
            </w:r>
            <w:r>
              <w:rPr>
                <w:sz w:val="20"/>
              </w:rPr>
              <w:t xml:space="preserve">contributes to the profession by sharing newly learned knowledge and practices </w:t>
            </w:r>
            <w:r>
              <w:rPr>
                <w:spacing w:val="-2"/>
                <w:sz w:val="20"/>
              </w:rPr>
              <w:t xml:space="preserve">and </w:t>
            </w:r>
            <w:r>
              <w:rPr>
                <w:sz w:val="20"/>
              </w:rPr>
              <w:t>by seeking opportunities to lead professional development.</w:t>
            </w:r>
          </w:p>
        </w:tc>
        <w:tc>
          <w:tcPr>
            <w:tcW w:w="2813" w:type="dxa"/>
          </w:tcPr>
          <w:p w14:paraId="413BF0DB" w14:textId="77777777" w:rsidR="00003E69" w:rsidRDefault="00003E69">
            <w:pPr>
              <w:pStyle w:val="TableParagraph"/>
              <w:spacing w:before="6"/>
              <w:rPr>
                <w:rFonts w:ascii="Times New Roman"/>
                <w:sz w:val="19"/>
              </w:rPr>
            </w:pPr>
          </w:p>
          <w:p w14:paraId="3393E7B0" w14:textId="77777777" w:rsidR="00003E69" w:rsidRDefault="00452176">
            <w:pPr>
              <w:pStyle w:val="TableParagraph"/>
              <w:numPr>
                <w:ilvl w:val="0"/>
                <w:numId w:val="11"/>
              </w:numPr>
              <w:tabs>
                <w:tab w:val="left" w:pos="231"/>
              </w:tabs>
              <w:ind w:right="156" w:firstLine="0"/>
              <w:rPr>
                <w:sz w:val="20"/>
              </w:rPr>
            </w:pPr>
            <w:r>
              <w:rPr>
                <w:sz w:val="20"/>
              </w:rPr>
              <w:t xml:space="preserve">Librarian sometimes pursues professional development opportunities, does not contribute to the profession by sharing newly learned knowledge </w:t>
            </w:r>
            <w:r>
              <w:rPr>
                <w:spacing w:val="-2"/>
                <w:sz w:val="20"/>
              </w:rPr>
              <w:t xml:space="preserve">and </w:t>
            </w:r>
            <w:r>
              <w:rPr>
                <w:sz w:val="20"/>
              </w:rPr>
              <w:t xml:space="preserve">practices, and does not </w:t>
            </w:r>
            <w:r>
              <w:rPr>
                <w:spacing w:val="-3"/>
                <w:sz w:val="20"/>
              </w:rPr>
              <w:t xml:space="preserve">seek </w:t>
            </w:r>
            <w:r>
              <w:rPr>
                <w:sz w:val="20"/>
              </w:rPr>
              <w:t>opportunities to lead professional</w:t>
            </w:r>
            <w:r>
              <w:rPr>
                <w:spacing w:val="-8"/>
                <w:sz w:val="20"/>
              </w:rPr>
              <w:t xml:space="preserve"> </w:t>
            </w:r>
            <w:r>
              <w:rPr>
                <w:sz w:val="20"/>
              </w:rPr>
              <w:t>development.</w:t>
            </w:r>
          </w:p>
        </w:tc>
        <w:tc>
          <w:tcPr>
            <w:tcW w:w="2813" w:type="dxa"/>
          </w:tcPr>
          <w:p w14:paraId="4C2C1484" w14:textId="77777777" w:rsidR="00003E69" w:rsidRDefault="00003E69">
            <w:pPr>
              <w:pStyle w:val="TableParagraph"/>
              <w:spacing w:before="6"/>
              <w:rPr>
                <w:rFonts w:ascii="Times New Roman"/>
                <w:sz w:val="19"/>
              </w:rPr>
            </w:pPr>
          </w:p>
          <w:p w14:paraId="521BF407" w14:textId="77777777" w:rsidR="00003E69" w:rsidRDefault="00452176">
            <w:pPr>
              <w:pStyle w:val="TableParagraph"/>
              <w:numPr>
                <w:ilvl w:val="0"/>
                <w:numId w:val="10"/>
              </w:numPr>
              <w:tabs>
                <w:tab w:val="left" w:pos="236"/>
              </w:tabs>
              <w:ind w:right="344" w:firstLine="0"/>
              <w:rPr>
                <w:sz w:val="20"/>
              </w:rPr>
            </w:pPr>
            <w:r>
              <w:rPr>
                <w:sz w:val="20"/>
              </w:rPr>
              <w:t xml:space="preserve">Librarian rarely, if </w:t>
            </w:r>
            <w:r>
              <w:rPr>
                <w:spacing w:val="-4"/>
                <w:sz w:val="20"/>
              </w:rPr>
              <w:t xml:space="preserve">at </w:t>
            </w:r>
            <w:r>
              <w:rPr>
                <w:spacing w:val="-3"/>
                <w:sz w:val="20"/>
              </w:rPr>
              <w:t xml:space="preserve">all, </w:t>
            </w:r>
            <w:r>
              <w:rPr>
                <w:sz w:val="20"/>
              </w:rPr>
              <w:t>pursues professional development opportunities and does not contribute to the profession by sharing newly learned</w:t>
            </w:r>
            <w:r>
              <w:rPr>
                <w:spacing w:val="-12"/>
                <w:sz w:val="20"/>
              </w:rPr>
              <w:t xml:space="preserve"> </w:t>
            </w:r>
            <w:r>
              <w:rPr>
                <w:sz w:val="20"/>
              </w:rPr>
              <w:t>knowledge.</w:t>
            </w:r>
          </w:p>
        </w:tc>
        <w:tc>
          <w:tcPr>
            <w:tcW w:w="3221" w:type="dxa"/>
          </w:tcPr>
          <w:p w14:paraId="156D95D9" w14:textId="77777777" w:rsidR="00003E69" w:rsidRDefault="00452176">
            <w:pPr>
              <w:pStyle w:val="TableParagraph"/>
              <w:numPr>
                <w:ilvl w:val="0"/>
                <w:numId w:val="9"/>
              </w:numPr>
              <w:tabs>
                <w:tab w:val="left" w:pos="236"/>
              </w:tabs>
              <w:ind w:right="606" w:firstLine="0"/>
              <w:rPr>
                <w:sz w:val="20"/>
              </w:rPr>
            </w:pPr>
            <w:r>
              <w:rPr>
                <w:sz w:val="20"/>
              </w:rPr>
              <w:t>Earns Continuing</w:t>
            </w:r>
            <w:r>
              <w:rPr>
                <w:spacing w:val="-9"/>
                <w:sz w:val="20"/>
              </w:rPr>
              <w:t xml:space="preserve"> </w:t>
            </w:r>
            <w:r>
              <w:rPr>
                <w:sz w:val="20"/>
              </w:rPr>
              <w:t>Learning Units</w:t>
            </w:r>
          </w:p>
          <w:p w14:paraId="281A6F7D" w14:textId="77777777" w:rsidR="00003E69" w:rsidRDefault="00452176">
            <w:pPr>
              <w:pStyle w:val="TableParagraph"/>
              <w:numPr>
                <w:ilvl w:val="0"/>
                <w:numId w:val="9"/>
              </w:numPr>
              <w:tabs>
                <w:tab w:val="left" w:pos="236"/>
              </w:tabs>
              <w:spacing w:before="6"/>
              <w:ind w:right="440" w:firstLine="0"/>
              <w:rPr>
                <w:sz w:val="20"/>
              </w:rPr>
            </w:pPr>
            <w:r>
              <w:rPr>
                <w:sz w:val="20"/>
              </w:rPr>
              <w:t>Attendance at local, state,</w:t>
            </w:r>
            <w:r>
              <w:rPr>
                <w:spacing w:val="-12"/>
                <w:sz w:val="20"/>
              </w:rPr>
              <w:t xml:space="preserve"> </w:t>
            </w:r>
            <w:r>
              <w:rPr>
                <w:sz w:val="20"/>
              </w:rPr>
              <w:t xml:space="preserve">or national </w:t>
            </w:r>
            <w:r>
              <w:rPr>
                <w:spacing w:val="-3"/>
                <w:sz w:val="20"/>
              </w:rPr>
              <w:t xml:space="preserve">professional </w:t>
            </w:r>
            <w:r>
              <w:rPr>
                <w:sz w:val="20"/>
              </w:rPr>
              <w:t>library conferences</w:t>
            </w:r>
          </w:p>
          <w:p w14:paraId="1933D718" w14:textId="77777777" w:rsidR="00003E69" w:rsidRDefault="00452176">
            <w:pPr>
              <w:pStyle w:val="TableParagraph"/>
              <w:spacing w:line="207" w:lineRule="exact"/>
              <w:ind w:left="105"/>
              <w:rPr>
                <w:b/>
                <w:sz w:val="18"/>
              </w:rPr>
            </w:pPr>
            <w:r>
              <w:rPr>
                <w:rFonts w:ascii="Wingdings" w:hAnsi="Wingdings"/>
                <w:color w:val="FF0000"/>
                <w:sz w:val="18"/>
              </w:rPr>
              <w:t></w:t>
            </w:r>
            <w:r>
              <w:rPr>
                <w:b/>
                <w:color w:val="FF0000"/>
                <w:sz w:val="18"/>
              </w:rPr>
              <w:t>LASL 2.0 wiki -</w:t>
            </w:r>
          </w:p>
          <w:p w14:paraId="74CF6E89" w14:textId="77777777" w:rsidR="00003E69" w:rsidRDefault="00594543">
            <w:pPr>
              <w:pStyle w:val="TableParagraph"/>
              <w:spacing w:line="206" w:lineRule="exact"/>
              <w:ind w:left="105"/>
              <w:rPr>
                <w:sz w:val="18"/>
              </w:rPr>
            </w:pPr>
            <w:hyperlink r:id="rId432">
              <w:r w:rsidR="00452176">
                <w:rPr>
                  <w:color w:val="FF0000"/>
                  <w:sz w:val="18"/>
                  <w:u w:val="single" w:color="FF0000"/>
                </w:rPr>
                <w:t>http://lasl2.wikispaces.com/</w:t>
              </w:r>
            </w:hyperlink>
          </w:p>
          <w:p w14:paraId="54D06E29" w14:textId="77777777" w:rsidR="00003E69" w:rsidRDefault="00452176">
            <w:pPr>
              <w:pStyle w:val="TableParagraph"/>
              <w:spacing w:line="206" w:lineRule="exact"/>
              <w:ind w:left="105"/>
              <w:rPr>
                <w:sz w:val="18"/>
              </w:rPr>
            </w:pPr>
            <w:r>
              <w:rPr>
                <w:rFonts w:ascii="Wingdings" w:hAnsi="Wingdings"/>
                <w:color w:val="FF0000"/>
                <w:sz w:val="18"/>
              </w:rPr>
              <w:t></w:t>
            </w:r>
            <w:r>
              <w:rPr>
                <w:b/>
                <w:color w:val="FF0000"/>
                <w:sz w:val="18"/>
              </w:rPr>
              <w:t xml:space="preserve">LALAMP </w:t>
            </w:r>
            <w:hyperlink r:id="rId433">
              <w:r>
                <w:rPr>
                  <w:color w:val="FF0000"/>
                  <w:sz w:val="18"/>
                  <w:u w:val="single" w:color="FF0000"/>
                </w:rPr>
                <w:t>http://lalamp.org/</w:t>
              </w:r>
            </w:hyperlink>
          </w:p>
          <w:p w14:paraId="5B1F066A" w14:textId="77777777" w:rsidR="00003E69" w:rsidRDefault="00452176">
            <w:pPr>
              <w:pStyle w:val="TableParagraph"/>
              <w:spacing w:line="206" w:lineRule="exact"/>
              <w:ind w:left="105"/>
              <w:rPr>
                <w:b/>
                <w:sz w:val="18"/>
              </w:rPr>
            </w:pPr>
            <w:r>
              <w:rPr>
                <w:rFonts w:ascii="Wingdings" w:hAnsi="Wingdings"/>
                <w:color w:val="FF0000"/>
                <w:sz w:val="18"/>
              </w:rPr>
              <w:t></w:t>
            </w:r>
            <w:r>
              <w:rPr>
                <w:b/>
                <w:color w:val="FF0000"/>
                <w:sz w:val="18"/>
              </w:rPr>
              <w:t>LA Library Association</w:t>
            </w:r>
          </w:p>
          <w:p w14:paraId="50460372" w14:textId="77777777" w:rsidR="00003E69" w:rsidRDefault="00594543">
            <w:pPr>
              <w:pStyle w:val="TableParagraph"/>
              <w:spacing w:line="206" w:lineRule="exact"/>
              <w:ind w:left="105"/>
              <w:rPr>
                <w:sz w:val="18"/>
              </w:rPr>
            </w:pPr>
            <w:hyperlink r:id="rId434">
              <w:r w:rsidR="00452176">
                <w:rPr>
                  <w:color w:val="FF0000"/>
                  <w:sz w:val="18"/>
                  <w:u w:val="single" w:color="FF0000"/>
                </w:rPr>
                <w:t>http://llaonline.org/</w:t>
              </w:r>
            </w:hyperlink>
          </w:p>
          <w:p w14:paraId="28FF1EAE" w14:textId="77777777" w:rsidR="00003E69" w:rsidRDefault="00452176">
            <w:pPr>
              <w:pStyle w:val="TableParagraph"/>
              <w:spacing w:line="206" w:lineRule="exact"/>
              <w:ind w:left="105"/>
              <w:rPr>
                <w:b/>
                <w:sz w:val="18"/>
              </w:rPr>
            </w:pPr>
            <w:r>
              <w:rPr>
                <w:rFonts w:ascii="Wingdings" w:hAnsi="Wingdings"/>
                <w:color w:val="FF0000"/>
                <w:sz w:val="18"/>
              </w:rPr>
              <w:t></w:t>
            </w:r>
            <w:r>
              <w:rPr>
                <w:b/>
                <w:color w:val="FF0000"/>
                <w:sz w:val="18"/>
              </w:rPr>
              <w:t>American Library Association</w:t>
            </w:r>
          </w:p>
          <w:p w14:paraId="5E48D320" w14:textId="77777777" w:rsidR="00003E69" w:rsidRDefault="00594543">
            <w:pPr>
              <w:pStyle w:val="TableParagraph"/>
              <w:spacing w:line="206" w:lineRule="exact"/>
              <w:ind w:left="105"/>
              <w:rPr>
                <w:sz w:val="18"/>
              </w:rPr>
            </w:pPr>
            <w:hyperlink r:id="rId435">
              <w:r w:rsidR="00452176">
                <w:rPr>
                  <w:color w:val="FF0000"/>
                  <w:sz w:val="18"/>
                  <w:u w:val="single" w:color="FF0000"/>
                </w:rPr>
                <w:t>http://www.ala.org/membership/</w:t>
              </w:r>
            </w:hyperlink>
          </w:p>
          <w:p w14:paraId="2AD84B44" w14:textId="77777777" w:rsidR="00003E69" w:rsidRDefault="00452176">
            <w:pPr>
              <w:pStyle w:val="TableParagraph"/>
              <w:ind w:left="105" w:right="121"/>
              <w:rPr>
                <w:sz w:val="18"/>
              </w:rPr>
            </w:pPr>
            <w:r>
              <w:rPr>
                <w:rFonts w:ascii="Wingdings" w:hAnsi="Wingdings"/>
                <w:color w:val="FF0000"/>
                <w:sz w:val="18"/>
              </w:rPr>
              <w:t></w:t>
            </w:r>
            <w:r>
              <w:rPr>
                <w:b/>
                <w:color w:val="FF0000"/>
                <w:sz w:val="18"/>
              </w:rPr>
              <w:t xml:space="preserve">OPSS Techie Tuesdays </w:t>
            </w:r>
            <w:r>
              <w:rPr>
                <w:color w:val="FF0000"/>
                <w:sz w:val="18"/>
              </w:rPr>
              <w:t xml:space="preserve">– Contact </w:t>
            </w:r>
            <w:proofErr w:type="gramStart"/>
            <w:r>
              <w:rPr>
                <w:color w:val="FF0000"/>
                <w:sz w:val="18"/>
              </w:rPr>
              <w:t>Jan  McGee</w:t>
            </w:r>
            <w:proofErr w:type="gramEnd"/>
            <w:r>
              <w:rPr>
                <w:color w:val="FF0000"/>
                <w:sz w:val="18"/>
              </w:rPr>
              <w:t xml:space="preserve">  </w:t>
            </w:r>
            <w:hyperlink r:id="rId436">
              <w:r>
                <w:rPr>
                  <w:color w:val="FF0000"/>
                  <w:sz w:val="18"/>
                </w:rPr>
                <w:t>jmcgee@opsb.net</w:t>
              </w:r>
            </w:hyperlink>
          </w:p>
          <w:p w14:paraId="46CC44F9" w14:textId="77777777" w:rsidR="00003E69" w:rsidRDefault="00452176">
            <w:pPr>
              <w:pStyle w:val="TableParagraph"/>
              <w:numPr>
                <w:ilvl w:val="0"/>
                <w:numId w:val="9"/>
              </w:numPr>
              <w:tabs>
                <w:tab w:val="left" w:pos="236"/>
              </w:tabs>
              <w:spacing w:before="5"/>
              <w:ind w:right="414" w:firstLine="0"/>
              <w:rPr>
                <w:sz w:val="18"/>
              </w:rPr>
            </w:pPr>
            <w:r>
              <w:rPr>
                <w:sz w:val="20"/>
              </w:rPr>
              <w:t>Participation in online communities, such as</w:t>
            </w:r>
            <w:r>
              <w:rPr>
                <w:spacing w:val="-11"/>
                <w:sz w:val="20"/>
              </w:rPr>
              <w:t xml:space="preserve"> </w:t>
            </w:r>
            <w:r>
              <w:rPr>
                <w:sz w:val="18"/>
              </w:rPr>
              <w:t>LM_NET</w:t>
            </w:r>
          </w:p>
          <w:p w14:paraId="257ED30F" w14:textId="77777777" w:rsidR="00003E69" w:rsidRDefault="00452176">
            <w:pPr>
              <w:pStyle w:val="TableParagraph"/>
              <w:spacing w:line="202" w:lineRule="exact"/>
              <w:ind w:left="105"/>
              <w:rPr>
                <w:b/>
                <w:sz w:val="18"/>
              </w:rPr>
            </w:pPr>
            <w:r>
              <w:rPr>
                <w:rFonts w:ascii="Wingdings" w:hAnsi="Wingdings"/>
                <w:color w:val="FF0000"/>
                <w:sz w:val="18"/>
              </w:rPr>
              <w:t></w:t>
            </w:r>
            <w:r>
              <w:rPr>
                <w:b/>
                <w:color w:val="FF0000"/>
                <w:sz w:val="18"/>
              </w:rPr>
              <w:t>To subscribe to LM_NET</w:t>
            </w:r>
          </w:p>
          <w:p w14:paraId="0D73AEAF" w14:textId="77777777" w:rsidR="00003E69" w:rsidRDefault="00594543">
            <w:pPr>
              <w:pStyle w:val="TableParagraph"/>
              <w:spacing w:before="4" w:line="207" w:lineRule="exact"/>
              <w:ind w:left="105"/>
              <w:rPr>
                <w:sz w:val="18"/>
              </w:rPr>
            </w:pPr>
            <w:hyperlink r:id="rId437">
              <w:r w:rsidR="00452176">
                <w:rPr>
                  <w:color w:val="FF0000"/>
                  <w:sz w:val="18"/>
                  <w:u w:val="single" w:color="FF0000"/>
                </w:rPr>
                <w:t>http://lmnet.wordpress.com/</w:t>
              </w:r>
            </w:hyperlink>
          </w:p>
          <w:p w14:paraId="2A0126F3" w14:textId="77777777" w:rsidR="00003E69" w:rsidRDefault="00452176">
            <w:pPr>
              <w:pStyle w:val="TableParagraph"/>
              <w:spacing w:before="3" w:line="206" w:lineRule="exact"/>
              <w:ind w:left="105" w:right="100"/>
              <w:rPr>
                <w:sz w:val="18"/>
              </w:rPr>
            </w:pPr>
            <w:r>
              <w:rPr>
                <w:rFonts w:ascii="Wingdings" w:hAnsi="Wingdings"/>
                <w:color w:val="FF0000"/>
                <w:sz w:val="18"/>
              </w:rPr>
              <w:t></w:t>
            </w:r>
            <w:r>
              <w:rPr>
                <w:b/>
                <w:color w:val="FF0000"/>
                <w:sz w:val="18"/>
              </w:rPr>
              <w:t xml:space="preserve">Create a Personal Learning Network </w:t>
            </w:r>
            <w:hyperlink r:id="rId438">
              <w:r>
                <w:rPr>
                  <w:color w:val="FF0000"/>
                  <w:sz w:val="18"/>
                  <w:u w:val="single" w:color="FF0000"/>
                </w:rPr>
                <w:t>http://www.schrockguide.net/creating-</w:t>
              </w:r>
            </w:hyperlink>
            <w:r>
              <w:rPr>
                <w:color w:val="FF0000"/>
                <w:sz w:val="18"/>
              </w:rPr>
              <w:t xml:space="preserve"> </w:t>
            </w:r>
            <w:hyperlink r:id="rId439">
              <w:r>
                <w:rPr>
                  <w:color w:val="FF0000"/>
                  <w:sz w:val="18"/>
                  <w:u w:val="single" w:color="FF0000"/>
                </w:rPr>
                <w:t>your-pln.htm</w:t>
              </w:r>
              <w:r>
                <w:rPr>
                  <w:color w:val="FF0000"/>
                  <w:sz w:val="18"/>
                </w:rPr>
                <w:t>l</w:t>
              </w:r>
            </w:hyperlink>
          </w:p>
        </w:tc>
      </w:tr>
    </w:tbl>
    <w:p w14:paraId="759A2D64" w14:textId="77777777" w:rsidR="00003E69" w:rsidRDefault="00003E69">
      <w:pPr>
        <w:spacing w:line="206" w:lineRule="exact"/>
        <w:rPr>
          <w:sz w:val="18"/>
        </w:rPr>
        <w:sectPr w:rsidR="00003E69">
          <w:pgSz w:w="15840" w:h="12240" w:orient="landscape"/>
          <w:pgMar w:top="720" w:right="500" w:bottom="1140" w:left="580" w:header="0" w:footer="957" w:gutter="0"/>
          <w:cols w:space="720"/>
        </w:sectPr>
      </w:pPr>
    </w:p>
    <w:p w14:paraId="36CC5D66" w14:textId="77777777" w:rsidR="00003E69" w:rsidRDefault="00594543">
      <w:pPr>
        <w:pStyle w:val="BodyText"/>
        <w:rPr>
          <w:rFonts w:ascii="Times New Roman"/>
          <w:sz w:val="20"/>
        </w:rPr>
      </w:pPr>
      <w:r>
        <w:lastRenderedPageBreak/>
        <w:pict w14:anchorId="676CCAD8">
          <v:shape id="_x0000_s2095" type="#_x0000_t202" style="position:absolute;margin-left:34.75pt;margin-top:36pt;width:726.25pt;height:201.6pt;z-index:251791360;mso-position-horizontal-relative:page;mso-position-vertical-relative:page" filled="f" stroked="f">
            <v:textbox inset="0,0,0,0">
              <w:txbxContent>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2"/>
                    <w:gridCol w:w="2822"/>
                    <w:gridCol w:w="2813"/>
                    <w:gridCol w:w="2813"/>
                    <w:gridCol w:w="3221"/>
                  </w:tblGrid>
                  <w:tr w:rsidR="007049DA" w14:paraId="3AE3E987" w14:textId="77777777">
                    <w:trPr>
                      <w:trHeight w:val="2780"/>
                    </w:trPr>
                    <w:tc>
                      <w:tcPr>
                        <w:tcW w:w="2842" w:type="dxa"/>
                      </w:tcPr>
                      <w:p w14:paraId="4090239C" w14:textId="77777777" w:rsidR="007049DA" w:rsidRDefault="007049DA">
                        <w:pPr>
                          <w:pStyle w:val="TableParagraph"/>
                          <w:rPr>
                            <w:rFonts w:ascii="Times New Roman"/>
                            <w:sz w:val="20"/>
                          </w:rPr>
                        </w:pPr>
                      </w:p>
                    </w:tc>
                    <w:tc>
                      <w:tcPr>
                        <w:tcW w:w="2822" w:type="dxa"/>
                      </w:tcPr>
                      <w:p w14:paraId="74B2F57B" w14:textId="77777777" w:rsidR="007049DA" w:rsidRDefault="007049DA">
                        <w:pPr>
                          <w:pStyle w:val="TableParagraph"/>
                          <w:rPr>
                            <w:rFonts w:ascii="Times New Roman"/>
                            <w:sz w:val="20"/>
                          </w:rPr>
                        </w:pPr>
                      </w:p>
                    </w:tc>
                    <w:tc>
                      <w:tcPr>
                        <w:tcW w:w="2813" w:type="dxa"/>
                      </w:tcPr>
                      <w:p w14:paraId="10805969" w14:textId="77777777" w:rsidR="007049DA" w:rsidRDefault="007049DA">
                        <w:pPr>
                          <w:pStyle w:val="TableParagraph"/>
                          <w:rPr>
                            <w:rFonts w:ascii="Times New Roman"/>
                            <w:sz w:val="20"/>
                          </w:rPr>
                        </w:pPr>
                      </w:p>
                    </w:tc>
                    <w:tc>
                      <w:tcPr>
                        <w:tcW w:w="2813" w:type="dxa"/>
                      </w:tcPr>
                      <w:p w14:paraId="26F2D003" w14:textId="77777777" w:rsidR="007049DA" w:rsidRDefault="007049DA">
                        <w:pPr>
                          <w:pStyle w:val="TableParagraph"/>
                          <w:rPr>
                            <w:rFonts w:ascii="Times New Roman"/>
                            <w:sz w:val="20"/>
                          </w:rPr>
                        </w:pPr>
                      </w:p>
                    </w:tc>
                    <w:tc>
                      <w:tcPr>
                        <w:tcW w:w="3221" w:type="dxa"/>
                      </w:tcPr>
                      <w:p w14:paraId="4C22C5C7" w14:textId="77777777" w:rsidR="007049DA" w:rsidRDefault="007049DA">
                        <w:pPr>
                          <w:pStyle w:val="TableParagraph"/>
                          <w:numPr>
                            <w:ilvl w:val="0"/>
                            <w:numId w:val="8"/>
                          </w:numPr>
                          <w:tabs>
                            <w:tab w:val="left" w:pos="236"/>
                          </w:tabs>
                          <w:ind w:right="229" w:firstLine="0"/>
                          <w:rPr>
                            <w:sz w:val="20"/>
                          </w:rPr>
                        </w:pPr>
                        <w:r>
                          <w:rPr>
                            <w:sz w:val="20"/>
                          </w:rPr>
                          <w:t>Presentations at local, state,</w:t>
                        </w:r>
                        <w:r>
                          <w:rPr>
                            <w:spacing w:val="-14"/>
                            <w:sz w:val="20"/>
                          </w:rPr>
                          <w:t xml:space="preserve"> </w:t>
                        </w:r>
                        <w:r>
                          <w:rPr>
                            <w:sz w:val="20"/>
                          </w:rPr>
                          <w:t xml:space="preserve">or national </w:t>
                        </w:r>
                        <w:r>
                          <w:rPr>
                            <w:spacing w:val="-3"/>
                            <w:sz w:val="20"/>
                          </w:rPr>
                          <w:t xml:space="preserve">professional </w:t>
                        </w:r>
                        <w:r>
                          <w:rPr>
                            <w:sz w:val="20"/>
                          </w:rPr>
                          <w:t xml:space="preserve">library workshops, in-services, </w:t>
                        </w:r>
                        <w:r>
                          <w:rPr>
                            <w:spacing w:val="-2"/>
                            <w:sz w:val="20"/>
                          </w:rPr>
                          <w:t xml:space="preserve">and </w:t>
                        </w:r>
                        <w:r>
                          <w:rPr>
                            <w:sz w:val="20"/>
                          </w:rPr>
                          <w:t>conferences</w:t>
                        </w:r>
                      </w:p>
                      <w:p w14:paraId="6D0A3018" w14:textId="77777777" w:rsidR="007049DA" w:rsidRDefault="007049DA">
                        <w:pPr>
                          <w:pStyle w:val="TableParagraph"/>
                          <w:numPr>
                            <w:ilvl w:val="0"/>
                            <w:numId w:val="7"/>
                          </w:numPr>
                          <w:tabs>
                            <w:tab w:val="left" w:pos="240"/>
                          </w:tabs>
                          <w:spacing w:before="6"/>
                          <w:ind w:right="344" w:firstLine="0"/>
                          <w:rPr>
                            <w:sz w:val="20"/>
                          </w:rPr>
                        </w:pPr>
                        <w:r>
                          <w:rPr>
                            <w:sz w:val="20"/>
                          </w:rPr>
                          <w:t xml:space="preserve">Publication </w:t>
                        </w:r>
                        <w:r>
                          <w:rPr>
                            <w:spacing w:val="-4"/>
                            <w:sz w:val="20"/>
                          </w:rPr>
                          <w:t xml:space="preserve">of </w:t>
                        </w:r>
                        <w:r>
                          <w:rPr>
                            <w:sz w:val="20"/>
                          </w:rPr>
                          <w:t xml:space="preserve">original library- related articles in local, state or national periodicals and/or through web-based platforms (e.g., personal </w:t>
                        </w:r>
                        <w:r>
                          <w:rPr>
                            <w:spacing w:val="-3"/>
                            <w:sz w:val="20"/>
                          </w:rPr>
                          <w:t xml:space="preserve">websites, </w:t>
                        </w:r>
                        <w:r>
                          <w:rPr>
                            <w:sz w:val="20"/>
                          </w:rPr>
                          <w:t>blogs, wikis,</w:t>
                        </w:r>
                        <w:r>
                          <w:rPr>
                            <w:spacing w:val="-2"/>
                            <w:sz w:val="20"/>
                          </w:rPr>
                          <w:t xml:space="preserve"> </w:t>
                        </w:r>
                        <w:r>
                          <w:rPr>
                            <w:sz w:val="20"/>
                          </w:rPr>
                          <w:t>etc.)</w:t>
                        </w:r>
                      </w:p>
                    </w:tc>
                  </w:tr>
                  <w:tr w:rsidR="007049DA" w14:paraId="28368341" w14:textId="77777777">
                    <w:trPr>
                      <w:trHeight w:val="360"/>
                    </w:trPr>
                    <w:tc>
                      <w:tcPr>
                        <w:tcW w:w="11290" w:type="dxa"/>
                        <w:gridSpan w:val="4"/>
                        <w:vMerge w:val="restart"/>
                        <w:shd w:val="clear" w:color="auto" w:fill="F7F3A7"/>
                      </w:tcPr>
                      <w:p w14:paraId="5482AD98" w14:textId="77777777" w:rsidR="007049DA" w:rsidRDefault="007049DA">
                        <w:pPr>
                          <w:pStyle w:val="TableParagraph"/>
                          <w:spacing w:line="220" w:lineRule="exact"/>
                          <w:ind w:left="105"/>
                          <w:rPr>
                            <w:sz w:val="20"/>
                          </w:rPr>
                        </w:pPr>
                        <w:r>
                          <w:rPr>
                            <w:b/>
                            <w:sz w:val="20"/>
                          </w:rPr>
                          <w:t>4. Observation evidence, notes, comments</w:t>
                        </w:r>
                        <w:r>
                          <w:rPr>
                            <w:sz w:val="20"/>
                          </w:rPr>
                          <w:t>:</w:t>
                        </w:r>
                      </w:p>
                    </w:tc>
                    <w:tc>
                      <w:tcPr>
                        <w:tcW w:w="3221" w:type="dxa"/>
                        <w:shd w:val="clear" w:color="auto" w:fill="953735"/>
                      </w:tcPr>
                      <w:p w14:paraId="344A79FC" w14:textId="77777777" w:rsidR="007049DA" w:rsidRDefault="007049DA">
                        <w:pPr>
                          <w:pStyle w:val="TableParagraph"/>
                          <w:spacing w:line="220" w:lineRule="exact"/>
                          <w:ind w:left="105"/>
                          <w:rPr>
                            <w:b/>
                            <w:sz w:val="20"/>
                          </w:rPr>
                        </w:pPr>
                        <w:r>
                          <w:rPr>
                            <w:b/>
                            <w:color w:val="FFFFFF"/>
                            <w:sz w:val="20"/>
                          </w:rPr>
                          <w:t>4. Performance Level</w:t>
                        </w:r>
                      </w:p>
                    </w:tc>
                  </w:tr>
                  <w:tr w:rsidR="007049DA" w14:paraId="72FD2692" w14:textId="77777777">
                    <w:trPr>
                      <w:trHeight w:val="820"/>
                    </w:trPr>
                    <w:tc>
                      <w:tcPr>
                        <w:tcW w:w="11290" w:type="dxa"/>
                        <w:gridSpan w:val="4"/>
                        <w:vMerge/>
                        <w:tcBorders>
                          <w:top w:val="nil"/>
                        </w:tcBorders>
                        <w:shd w:val="clear" w:color="auto" w:fill="F7F3A7"/>
                      </w:tcPr>
                      <w:p w14:paraId="4E560BC3" w14:textId="77777777" w:rsidR="007049DA" w:rsidRDefault="007049DA">
                        <w:pPr>
                          <w:rPr>
                            <w:sz w:val="2"/>
                            <w:szCs w:val="2"/>
                          </w:rPr>
                        </w:pPr>
                      </w:p>
                    </w:tc>
                    <w:tc>
                      <w:tcPr>
                        <w:tcW w:w="3221" w:type="dxa"/>
                        <w:shd w:val="clear" w:color="auto" w:fill="F7F3A7"/>
                      </w:tcPr>
                      <w:p w14:paraId="560E05B0" w14:textId="77777777" w:rsidR="007049DA" w:rsidRDefault="007049DA">
                        <w:pPr>
                          <w:pStyle w:val="TableParagraph"/>
                          <w:rPr>
                            <w:rFonts w:ascii="Times New Roman"/>
                            <w:sz w:val="20"/>
                          </w:rPr>
                        </w:pPr>
                      </w:p>
                    </w:tc>
                  </w:tr>
                </w:tbl>
                <w:p w14:paraId="74BDB5FB" w14:textId="77777777" w:rsidR="007049DA" w:rsidRDefault="007049DA">
                  <w:pPr>
                    <w:pStyle w:val="BodyText"/>
                  </w:pPr>
                </w:p>
              </w:txbxContent>
            </v:textbox>
            <w10:wrap anchorx="page" anchory="page"/>
          </v:shape>
        </w:pict>
      </w:r>
    </w:p>
    <w:p w14:paraId="5927E67F" w14:textId="77777777" w:rsidR="00003E69" w:rsidRDefault="00003E69">
      <w:pPr>
        <w:pStyle w:val="BodyText"/>
        <w:rPr>
          <w:rFonts w:ascii="Times New Roman"/>
          <w:sz w:val="20"/>
        </w:rPr>
      </w:pPr>
    </w:p>
    <w:p w14:paraId="6AC28B2C" w14:textId="77777777" w:rsidR="00003E69" w:rsidRDefault="00003E69">
      <w:pPr>
        <w:pStyle w:val="BodyText"/>
        <w:rPr>
          <w:rFonts w:ascii="Times New Roman"/>
          <w:sz w:val="20"/>
        </w:rPr>
      </w:pPr>
    </w:p>
    <w:p w14:paraId="44620C8C" w14:textId="77777777" w:rsidR="00003E69" w:rsidRDefault="00003E69">
      <w:pPr>
        <w:pStyle w:val="BodyText"/>
        <w:rPr>
          <w:rFonts w:ascii="Times New Roman"/>
          <w:sz w:val="20"/>
        </w:rPr>
      </w:pPr>
    </w:p>
    <w:p w14:paraId="0088307A" w14:textId="77777777" w:rsidR="00003E69" w:rsidRDefault="00003E69">
      <w:pPr>
        <w:pStyle w:val="BodyText"/>
        <w:rPr>
          <w:rFonts w:ascii="Times New Roman"/>
          <w:sz w:val="20"/>
        </w:rPr>
      </w:pPr>
    </w:p>
    <w:p w14:paraId="03B87517" w14:textId="77777777" w:rsidR="00003E69" w:rsidRDefault="00003E69">
      <w:pPr>
        <w:pStyle w:val="BodyText"/>
        <w:rPr>
          <w:rFonts w:ascii="Times New Roman"/>
          <w:sz w:val="20"/>
        </w:rPr>
      </w:pPr>
    </w:p>
    <w:p w14:paraId="5670B2BF" w14:textId="77777777" w:rsidR="00003E69" w:rsidRDefault="00003E69">
      <w:pPr>
        <w:pStyle w:val="BodyText"/>
        <w:rPr>
          <w:rFonts w:ascii="Times New Roman"/>
          <w:sz w:val="20"/>
        </w:rPr>
      </w:pPr>
    </w:p>
    <w:p w14:paraId="3C8621FC" w14:textId="77777777" w:rsidR="00003E69" w:rsidRDefault="00003E69">
      <w:pPr>
        <w:pStyle w:val="BodyText"/>
        <w:rPr>
          <w:rFonts w:ascii="Times New Roman"/>
          <w:sz w:val="20"/>
        </w:rPr>
      </w:pPr>
    </w:p>
    <w:p w14:paraId="00D29DE9" w14:textId="77777777" w:rsidR="00003E69" w:rsidRDefault="00003E69">
      <w:pPr>
        <w:pStyle w:val="BodyText"/>
        <w:rPr>
          <w:rFonts w:ascii="Times New Roman"/>
          <w:sz w:val="20"/>
        </w:rPr>
      </w:pPr>
    </w:p>
    <w:p w14:paraId="2B00B38F" w14:textId="77777777" w:rsidR="00003E69" w:rsidRDefault="00003E69">
      <w:pPr>
        <w:pStyle w:val="BodyText"/>
        <w:rPr>
          <w:rFonts w:ascii="Times New Roman"/>
          <w:sz w:val="20"/>
        </w:rPr>
      </w:pPr>
    </w:p>
    <w:p w14:paraId="54F54C77" w14:textId="77777777" w:rsidR="00003E69" w:rsidRDefault="00003E69">
      <w:pPr>
        <w:pStyle w:val="BodyText"/>
        <w:rPr>
          <w:rFonts w:ascii="Times New Roman"/>
          <w:sz w:val="20"/>
        </w:rPr>
      </w:pPr>
    </w:p>
    <w:p w14:paraId="61835C90" w14:textId="77777777" w:rsidR="00003E69" w:rsidRDefault="00003E69">
      <w:pPr>
        <w:pStyle w:val="BodyText"/>
        <w:rPr>
          <w:rFonts w:ascii="Times New Roman"/>
          <w:sz w:val="20"/>
        </w:rPr>
      </w:pPr>
    </w:p>
    <w:p w14:paraId="0782F50E" w14:textId="77777777" w:rsidR="00003E69" w:rsidRDefault="00003E69">
      <w:pPr>
        <w:pStyle w:val="BodyText"/>
        <w:rPr>
          <w:rFonts w:ascii="Times New Roman"/>
          <w:sz w:val="20"/>
        </w:rPr>
      </w:pPr>
    </w:p>
    <w:p w14:paraId="45FFCD69" w14:textId="77777777" w:rsidR="00003E69" w:rsidRDefault="00003E69">
      <w:pPr>
        <w:pStyle w:val="BodyText"/>
        <w:rPr>
          <w:rFonts w:ascii="Times New Roman"/>
          <w:sz w:val="20"/>
        </w:rPr>
      </w:pPr>
    </w:p>
    <w:p w14:paraId="01781F3F" w14:textId="77777777" w:rsidR="00003E69" w:rsidRDefault="00003E69">
      <w:pPr>
        <w:pStyle w:val="BodyText"/>
        <w:rPr>
          <w:rFonts w:ascii="Times New Roman"/>
          <w:sz w:val="20"/>
        </w:rPr>
      </w:pPr>
    </w:p>
    <w:p w14:paraId="78536F27" w14:textId="77777777" w:rsidR="00003E69" w:rsidRDefault="00003E69">
      <w:pPr>
        <w:pStyle w:val="BodyText"/>
        <w:rPr>
          <w:rFonts w:ascii="Times New Roman"/>
          <w:sz w:val="20"/>
        </w:rPr>
      </w:pPr>
    </w:p>
    <w:p w14:paraId="33DC1F02" w14:textId="77777777" w:rsidR="00003E69" w:rsidRDefault="00003E69">
      <w:pPr>
        <w:pStyle w:val="BodyText"/>
        <w:spacing w:before="10"/>
        <w:rPr>
          <w:rFonts w:ascii="Times New Roman"/>
          <w:sz w:val="21"/>
        </w:rPr>
      </w:pPr>
    </w:p>
    <w:p w14:paraId="1E9E6E10" w14:textId="77777777" w:rsidR="00003E69" w:rsidRDefault="00452176">
      <w:pPr>
        <w:spacing w:before="95"/>
        <w:ind w:left="140"/>
        <w:rPr>
          <w:rFonts w:ascii="Arial" w:hAnsi="Arial"/>
          <w:sz w:val="20"/>
        </w:rPr>
      </w:pPr>
      <w:r>
        <w:rPr>
          <w:rFonts w:ascii="Arial" w:hAnsi="Arial"/>
          <w:sz w:val="20"/>
        </w:rPr>
        <w:t>Adapted from the Londonderry School District w/ attribution to and permission to adapt her work from Susan Ballard © 2005, rev. 2009</w:t>
      </w:r>
    </w:p>
    <w:p w14:paraId="3EF12997" w14:textId="77777777" w:rsidR="00003E69" w:rsidRDefault="00003E69">
      <w:pPr>
        <w:rPr>
          <w:rFonts w:ascii="Arial" w:hAnsi="Arial"/>
          <w:sz w:val="20"/>
        </w:rPr>
        <w:sectPr w:rsidR="00003E69">
          <w:footerReference w:type="default" r:id="rId440"/>
          <w:pgSz w:w="15840" w:h="12240" w:orient="landscape"/>
          <w:pgMar w:top="720" w:right="500" w:bottom="1140" w:left="580" w:header="0" w:footer="957" w:gutter="0"/>
          <w:cols w:space="720"/>
        </w:sectPr>
      </w:pPr>
    </w:p>
    <w:p w14:paraId="44D54E29" w14:textId="77777777" w:rsidR="00003E69" w:rsidRDefault="00452176">
      <w:pPr>
        <w:spacing w:before="71"/>
        <w:ind w:left="3654" w:hanging="3269"/>
        <w:rPr>
          <w:rFonts w:ascii="Arial"/>
          <w:b/>
          <w:sz w:val="28"/>
        </w:rPr>
      </w:pPr>
      <w:bookmarkStart w:id="9" w:name="+Bare_Bones_Library_Survival_Manual,_Sec"/>
      <w:bookmarkEnd w:id="9"/>
      <w:r>
        <w:rPr>
          <w:rFonts w:ascii="Arial"/>
          <w:b/>
          <w:sz w:val="28"/>
        </w:rPr>
        <w:lastRenderedPageBreak/>
        <w:t>COMPASS OBSERVATION ANALYSIS FOR SCHOOL LIBRARIANS IN OUACHITA PARISH</w:t>
      </w:r>
    </w:p>
    <w:p w14:paraId="46245F99" w14:textId="77777777" w:rsidR="00003E69" w:rsidRDefault="00003E69">
      <w:pPr>
        <w:pStyle w:val="BodyText"/>
        <w:spacing w:before="1"/>
        <w:rPr>
          <w:rFonts w:ascii="Arial"/>
          <w:b/>
          <w:sz w:val="44"/>
        </w:rPr>
      </w:pPr>
    </w:p>
    <w:p w14:paraId="7C744F37" w14:textId="77777777" w:rsidR="00003E69" w:rsidRDefault="00452176">
      <w:pPr>
        <w:ind w:left="400"/>
        <w:rPr>
          <w:rFonts w:ascii="Arial"/>
          <w:b/>
          <w:sz w:val="28"/>
        </w:rPr>
      </w:pPr>
      <w:r>
        <w:rPr>
          <w:rFonts w:ascii="Arial"/>
          <w:b/>
          <w:sz w:val="28"/>
        </w:rPr>
        <w:t>Teaching &amp; Learning Tools for OPSB Subscription-Based Databases</w:t>
      </w:r>
    </w:p>
    <w:p w14:paraId="150FDAA2" w14:textId="77777777" w:rsidR="00003E69" w:rsidRDefault="00003E69">
      <w:pPr>
        <w:pStyle w:val="BodyText"/>
        <w:spacing w:before="11"/>
        <w:rPr>
          <w:rFonts w:ascii="Arial"/>
          <w:b/>
          <w:sz w:val="31"/>
        </w:rPr>
      </w:pPr>
    </w:p>
    <w:p w14:paraId="1C4330D3" w14:textId="77777777" w:rsidR="00003E69" w:rsidRDefault="00452176">
      <w:pPr>
        <w:numPr>
          <w:ilvl w:val="0"/>
          <w:numId w:val="6"/>
        </w:numPr>
        <w:tabs>
          <w:tab w:val="left" w:pos="544"/>
        </w:tabs>
        <w:rPr>
          <w:rFonts w:ascii="Arial-BoldItalicMT"/>
          <w:b/>
          <w:i/>
          <w:sz w:val="24"/>
        </w:rPr>
      </w:pPr>
      <w:r>
        <w:rPr>
          <w:rFonts w:ascii="Arial-BoldItalicMT"/>
          <w:b/>
          <w:i/>
          <w:color w:val="FF0000"/>
          <w:sz w:val="24"/>
        </w:rPr>
        <w:t>World</w:t>
      </w:r>
      <w:r>
        <w:rPr>
          <w:rFonts w:ascii="Arial-BoldItalicMT"/>
          <w:b/>
          <w:i/>
          <w:color w:val="FF0000"/>
          <w:spacing w:val="-5"/>
          <w:sz w:val="24"/>
        </w:rPr>
        <w:t xml:space="preserve"> </w:t>
      </w:r>
      <w:r>
        <w:rPr>
          <w:rFonts w:ascii="Arial-BoldItalicMT"/>
          <w:b/>
          <w:i/>
          <w:color w:val="FF0000"/>
          <w:sz w:val="24"/>
        </w:rPr>
        <w:t>Book</w:t>
      </w:r>
    </w:p>
    <w:p w14:paraId="58B4DC6D" w14:textId="77777777" w:rsidR="00003E69" w:rsidRDefault="00452176">
      <w:pPr>
        <w:spacing w:before="40" w:line="276" w:lineRule="auto"/>
        <w:ind w:left="280" w:right="177" w:hanging="1"/>
        <w:rPr>
          <w:rFonts w:ascii="Arial" w:hAnsi="Arial"/>
        </w:rPr>
      </w:pPr>
      <w:r>
        <w:rPr>
          <w:rFonts w:ascii="Arial" w:hAnsi="Arial"/>
        </w:rPr>
        <w:t xml:space="preserve">Look at the bottom of each home page for </w:t>
      </w:r>
      <w:r>
        <w:rPr>
          <w:rFonts w:ascii="Arial" w:hAnsi="Arial"/>
          <w:i/>
        </w:rPr>
        <w:t>World Book Kids, Student</w:t>
      </w:r>
      <w:r>
        <w:rPr>
          <w:rFonts w:ascii="Arial" w:hAnsi="Arial"/>
        </w:rPr>
        <w:t xml:space="preserve">, and </w:t>
      </w:r>
      <w:r>
        <w:rPr>
          <w:rFonts w:ascii="Arial" w:hAnsi="Arial"/>
          <w:i/>
        </w:rPr>
        <w:t xml:space="preserve">Advanced </w:t>
      </w:r>
      <w:r>
        <w:rPr>
          <w:rFonts w:ascii="Arial" w:hAnsi="Arial"/>
        </w:rPr>
        <w:t xml:space="preserve">for these links – </w:t>
      </w:r>
      <w:r>
        <w:rPr>
          <w:rFonts w:ascii="Arial" w:hAnsi="Arial"/>
          <w:b/>
        </w:rPr>
        <w:t>Online Tutorial, Training Guide, and Educator Tools</w:t>
      </w:r>
      <w:r>
        <w:rPr>
          <w:rFonts w:ascii="Arial" w:hAnsi="Arial"/>
        </w:rPr>
        <w:t xml:space="preserve">. At these links you will find a range of resources, including correlations from World Book content to state curriculum correlations and Common Core Standards, links to lesson plans and activities, professional education links, video tutorials, and scavenger hunts for students. Each version of </w:t>
      </w:r>
      <w:r>
        <w:rPr>
          <w:rFonts w:ascii="Arial" w:hAnsi="Arial"/>
          <w:i/>
        </w:rPr>
        <w:t xml:space="preserve">World Book </w:t>
      </w:r>
      <w:r>
        <w:rPr>
          <w:rFonts w:ascii="Arial" w:hAnsi="Arial"/>
        </w:rPr>
        <w:t xml:space="preserve">offers tools to help teachers, librarians, and students learn about and use </w:t>
      </w:r>
      <w:r>
        <w:rPr>
          <w:rFonts w:ascii="Arial" w:hAnsi="Arial"/>
          <w:i/>
        </w:rPr>
        <w:t>World Book</w:t>
      </w:r>
      <w:r>
        <w:rPr>
          <w:rFonts w:ascii="Arial" w:hAnsi="Arial"/>
        </w:rPr>
        <w:t>.</w:t>
      </w:r>
    </w:p>
    <w:p w14:paraId="2D793045" w14:textId="77777777" w:rsidR="00003E69" w:rsidRDefault="00003E69">
      <w:pPr>
        <w:pStyle w:val="BodyText"/>
        <w:rPr>
          <w:rFonts w:ascii="Arial"/>
          <w:sz w:val="20"/>
        </w:rPr>
      </w:pPr>
    </w:p>
    <w:p w14:paraId="1D3D8569" w14:textId="77777777" w:rsidR="00003E69" w:rsidRDefault="00594543">
      <w:pPr>
        <w:pStyle w:val="BodyText"/>
        <w:spacing w:before="2"/>
        <w:rPr>
          <w:rFonts w:ascii="Arial"/>
          <w:sz w:val="20"/>
        </w:rPr>
      </w:pPr>
      <w:r>
        <w:pict w14:anchorId="53AE9C1B">
          <v:group id="_x0000_s2092" style="position:absolute;margin-left:63.7pt;margin-top:13.55pt;width:483.4pt;height:345.75pt;z-index:251792384;mso-wrap-distance-left:0;mso-wrap-distance-right:0;mso-position-horizontal-relative:page" coordorigin="1274,271" coordsize="9668,6915">
            <v:shape id="_x0000_s2094" type="#_x0000_t75" style="position:absolute;left:1289;top:286;width:9634;height:6886">
              <v:imagedata r:id="rId441" o:title=""/>
            </v:shape>
            <v:rect id="_x0000_s2093" style="position:absolute;left:1281;top:278;width:9653;height:6900" filled="f"/>
            <w10:wrap type="topAndBottom" anchorx="page"/>
          </v:group>
        </w:pict>
      </w:r>
    </w:p>
    <w:p w14:paraId="5C33C56A" w14:textId="77777777" w:rsidR="00003E69" w:rsidRDefault="00003E69">
      <w:pPr>
        <w:rPr>
          <w:rFonts w:ascii="Arial"/>
          <w:sz w:val="20"/>
        </w:rPr>
        <w:sectPr w:rsidR="00003E69">
          <w:footerReference w:type="default" r:id="rId442"/>
          <w:pgSz w:w="12240" w:h="15840"/>
          <w:pgMar w:top="1360" w:right="1180" w:bottom="1140" w:left="1160" w:header="0" w:footer="957" w:gutter="0"/>
          <w:pgNumType w:start="41"/>
          <w:cols w:space="720"/>
        </w:sectPr>
      </w:pPr>
    </w:p>
    <w:p w14:paraId="49295D28" w14:textId="77777777" w:rsidR="00003E69" w:rsidRDefault="00452176">
      <w:pPr>
        <w:pStyle w:val="BodyText"/>
        <w:ind w:left="640"/>
        <w:rPr>
          <w:rFonts w:ascii="Arial"/>
          <w:sz w:val="20"/>
        </w:rPr>
      </w:pPr>
      <w:r>
        <w:rPr>
          <w:rFonts w:ascii="Arial"/>
          <w:noProof/>
          <w:sz w:val="20"/>
        </w:rPr>
        <w:lastRenderedPageBreak/>
        <w:drawing>
          <wp:inline distT="0" distB="0" distL="0" distR="0" wp14:anchorId="6CA79744" wp14:editId="7462F546">
            <wp:extent cx="5821034" cy="4112895"/>
            <wp:effectExtent l="0" t="0" r="0" b="0"/>
            <wp:docPr id="307" name="image5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558.jpeg"/>
                    <pic:cNvPicPr/>
                  </pic:nvPicPr>
                  <pic:blipFill>
                    <a:blip r:embed="rId443" cstate="print"/>
                    <a:stretch>
                      <a:fillRect/>
                    </a:stretch>
                  </pic:blipFill>
                  <pic:spPr>
                    <a:xfrm>
                      <a:off x="0" y="0"/>
                      <a:ext cx="5821034" cy="4112895"/>
                    </a:xfrm>
                    <a:prstGeom prst="rect">
                      <a:avLst/>
                    </a:prstGeom>
                  </pic:spPr>
                </pic:pic>
              </a:graphicData>
            </a:graphic>
          </wp:inline>
        </w:drawing>
      </w:r>
    </w:p>
    <w:p w14:paraId="52E7A5B7" w14:textId="77777777" w:rsidR="00003E69" w:rsidRDefault="00452176">
      <w:pPr>
        <w:pStyle w:val="BodyText"/>
        <w:spacing w:before="2"/>
        <w:rPr>
          <w:rFonts w:ascii="Arial"/>
          <w:sz w:val="11"/>
        </w:rPr>
      </w:pPr>
      <w:r>
        <w:rPr>
          <w:noProof/>
        </w:rPr>
        <w:drawing>
          <wp:anchor distT="0" distB="0" distL="0" distR="0" simplePos="0" relativeHeight="251510784" behindDoc="0" locked="0" layoutInCell="1" allowOverlap="1" wp14:anchorId="13687C16" wp14:editId="2A6D22FF">
            <wp:simplePos x="0" y="0"/>
            <wp:positionH relativeFrom="page">
              <wp:posOffset>571500</wp:posOffset>
            </wp:positionH>
            <wp:positionV relativeFrom="paragraph">
              <wp:posOffset>106679</wp:posOffset>
            </wp:positionV>
            <wp:extent cx="6251415" cy="3763899"/>
            <wp:effectExtent l="0" t="0" r="0" b="0"/>
            <wp:wrapTopAndBottom/>
            <wp:docPr id="309" name="image5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559.jpeg"/>
                    <pic:cNvPicPr/>
                  </pic:nvPicPr>
                  <pic:blipFill>
                    <a:blip r:embed="rId444" cstate="print"/>
                    <a:stretch>
                      <a:fillRect/>
                    </a:stretch>
                  </pic:blipFill>
                  <pic:spPr>
                    <a:xfrm>
                      <a:off x="0" y="0"/>
                      <a:ext cx="6251415" cy="3763899"/>
                    </a:xfrm>
                    <a:prstGeom prst="rect">
                      <a:avLst/>
                    </a:prstGeom>
                  </pic:spPr>
                </pic:pic>
              </a:graphicData>
            </a:graphic>
          </wp:anchor>
        </w:drawing>
      </w:r>
    </w:p>
    <w:p w14:paraId="1BCD43AF" w14:textId="77777777" w:rsidR="00003E69" w:rsidRDefault="00003E69">
      <w:pPr>
        <w:rPr>
          <w:rFonts w:ascii="Arial"/>
          <w:sz w:val="11"/>
        </w:rPr>
        <w:sectPr w:rsidR="00003E69">
          <w:pgSz w:w="12240" w:h="15840"/>
          <w:pgMar w:top="1440" w:right="1360" w:bottom="1140" w:left="800" w:header="0" w:footer="957" w:gutter="0"/>
          <w:cols w:space="720"/>
        </w:sectPr>
      </w:pPr>
    </w:p>
    <w:p w14:paraId="2CAA6120" w14:textId="77777777" w:rsidR="00003E69" w:rsidRDefault="00452176">
      <w:pPr>
        <w:numPr>
          <w:ilvl w:val="0"/>
          <w:numId w:val="5"/>
        </w:numPr>
        <w:tabs>
          <w:tab w:val="left" w:pos="364"/>
        </w:tabs>
        <w:spacing w:before="71"/>
        <w:rPr>
          <w:rFonts w:ascii="Arial-BoldItalicMT"/>
          <w:b/>
          <w:i/>
          <w:sz w:val="24"/>
        </w:rPr>
      </w:pPr>
      <w:r>
        <w:rPr>
          <w:rFonts w:ascii="Arial-BoldItalicMT"/>
          <w:b/>
          <w:i/>
          <w:color w:val="FF0000"/>
          <w:sz w:val="24"/>
        </w:rPr>
        <w:lastRenderedPageBreak/>
        <w:t>Gale/</w:t>
      </w:r>
      <w:proofErr w:type="spellStart"/>
      <w:r>
        <w:rPr>
          <w:rFonts w:ascii="Arial-BoldItalicMT"/>
          <w:b/>
          <w:i/>
          <w:color w:val="FF0000"/>
          <w:sz w:val="24"/>
        </w:rPr>
        <w:t>InfoTrac</w:t>
      </w:r>
      <w:proofErr w:type="spellEnd"/>
    </w:p>
    <w:p w14:paraId="1F5CC638" w14:textId="77777777" w:rsidR="00003E69" w:rsidRDefault="00003E69">
      <w:pPr>
        <w:pStyle w:val="BodyText"/>
        <w:rPr>
          <w:rFonts w:ascii="Arial-BoldItalicMT"/>
          <w:b/>
          <w:i/>
          <w:sz w:val="21"/>
        </w:rPr>
      </w:pPr>
    </w:p>
    <w:p w14:paraId="452D11A8" w14:textId="77777777" w:rsidR="00003E69" w:rsidRDefault="00452176">
      <w:pPr>
        <w:spacing w:line="276" w:lineRule="auto"/>
        <w:ind w:left="100" w:right="519"/>
        <w:rPr>
          <w:rFonts w:ascii="Arial" w:hAnsi="Arial"/>
          <w:sz w:val="24"/>
        </w:rPr>
      </w:pPr>
      <w:r>
        <w:rPr>
          <w:rFonts w:ascii="Arial" w:hAnsi="Arial"/>
          <w:i/>
        </w:rPr>
        <w:t>Gale/</w:t>
      </w:r>
      <w:proofErr w:type="spellStart"/>
      <w:r>
        <w:rPr>
          <w:rFonts w:ascii="Arial" w:hAnsi="Arial"/>
          <w:i/>
        </w:rPr>
        <w:t>InfoTrac</w:t>
      </w:r>
      <w:proofErr w:type="spellEnd"/>
      <w:r>
        <w:rPr>
          <w:rFonts w:ascii="Arial" w:hAnsi="Arial"/>
          <w:i/>
        </w:rPr>
        <w:t xml:space="preserve"> </w:t>
      </w:r>
      <w:r>
        <w:rPr>
          <w:rFonts w:ascii="Arial" w:hAnsi="Arial"/>
        </w:rPr>
        <w:t xml:space="preserve">offers many excellent databases for students and teachers. Two of the most popular ones offer teaching and learning tools – </w:t>
      </w:r>
      <w:r>
        <w:rPr>
          <w:rFonts w:ascii="Arial" w:hAnsi="Arial"/>
          <w:i/>
        </w:rPr>
        <w:t xml:space="preserve">Kids </w:t>
      </w:r>
      <w:proofErr w:type="spellStart"/>
      <w:r>
        <w:rPr>
          <w:rFonts w:ascii="Arial" w:hAnsi="Arial"/>
          <w:i/>
        </w:rPr>
        <w:t>InfoBits</w:t>
      </w:r>
      <w:proofErr w:type="spellEnd"/>
      <w:r>
        <w:rPr>
          <w:rFonts w:ascii="Arial" w:hAnsi="Arial"/>
          <w:i/>
        </w:rPr>
        <w:t xml:space="preserve"> </w:t>
      </w:r>
      <w:r>
        <w:rPr>
          <w:rFonts w:ascii="Arial" w:hAnsi="Arial"/>
        </w:rPr>
        <w:t xml:space="preserve">for elementary grades and </w:t>
      </w:r>
      <w:r>
        <w:rPr>
          <w:rFonts w:ascii="Arial" w:hAnsi="Arial"/>
          <w:i/>
        </w:rPr>
        <w:t xml:space="preserve">Student Resource Center Junior </w:t>
      </w:r>
      <w:r>
        <w:rPr>
          <w:rFonts w:ascii="Arial" w:hAnsi="Arial"/>
        </w:rPr>
        <w:t>for middle school</w:t>
      </w:r>
      <w:r>
        <w:rPr>
          <w:rFonts w:ascii="Arial" w:hAnsi="Arial"/>
          <w:sz w:val="24"/>
        </w:rPr>
        <w:t>.</w:t>
      </w:r>
    </w:p>
    <w:p w14:paraId="6D0B4686" w14:textId="77777777" w:rsidR="00003E69" w:rsidRDefault="00452176">
      <w:pPr>
        <w:spacing w:before="206" w:line="276" w:lineRule="auto"/>
        <w:ind w:left="100" w:right="117"/>
        <w:rPr>
          <w:rFonts w:ascii="Arial" w:hAnsi="Arial"/>
        </w:rPr>
      </w:pPr>
      <w:r>
        <w:rPr>
          <w:rFonts w:ascii="Arial" w:hAnsi="Arial"/>
        </w:rPr>
        <w:t xml:space="preserve">YouTube has video tutorials for some of the Gale databases. Search “Gale </w:t>
      </w:r>
      <w:proofErr w:type="spellStart"/>
      <w:r>
        <w:rPr>
          <w:rFonts w:ascii="Arial" w:hAnsi="Arial"/>
        </w:rPr>
        <w:t>Cengage</w:t>
      </w:r>
      <w:proofErr w:type="spellEnd"/>
      <w:r>
        <w:rPr>
          <w:rFonts w:ascii="Arial" w:hAnsi="Arial"/>
        </w:rPr>
        <w:t xml:space="preserve">” to see what is available. This one is for </w:t>
      </w:r>
      <w:r>
        <w:rPr>
          <w:rFonts w:ascii="Arial" w:hAnsi="Arial"/>
          <w:i/>
        </w:rPr>
        <w:t xml:space="preserve">Kids </w:t>
      </w:r>
      <w:proofErr w:type="spellStart"/>
      <w:r>
        <w:rPr>
          <w:rFonts w:ascii="Arial" w:hAnsi="Arial"/>
          <w:i/>
        </w:rPr>
        <w:t>InfoBits</w:t>
      </w:r>
      <w:proofErr w:type="spellEnd"/>
      <w:r>
        <w:rPr>
          <w:rFonts w:ascii="Arial" w:hAnsi="Arial"/>
          <w:i/>
        </w:rPr>
        <w:t xml:space="preserve"> - Gale's Kids </w:t>
      </w:r>
      <w:proofErr w:type="spellStart"/>
      <w:r>
        <w:rPr>
          <w:rFonts w:ascii="Arial" w:hAnsi="Arial"/>
          <w:i/>
        </w:rPr>
        <w:t>InfoBits</w:t>
      </w:r>
      <w:proofErr w:type="spellEnd"/>
      <w:r>
        <w:rPr>
          <w:rFonts w:ascii="Arial" w:hAnsi="Arial"/>
          <w:i/>
        </w:rPr>
        <w:t xml:space="preserve"> - Searching and Browsing: </w:t>
      </w:r>
      <w:hyperlink r:id="rId445">
        <w:r>
          <w:rPr>
            <w:rFonts w:ascii="Arial" w:hAnsi="Arial"/>
            <w:color w:val="0000FF"/>
            <w:u w:val="single" w:color="0000FF"/>
          </w:rPr>
          <w:t>http://www.youtube.com/watch?v=4t57RV-rBVA</w:t>
        </w:r>
      </w:hyperlink>
    </w:p>
    <w:p w14:paraId="649D837B" w14:textId="77777777" w:rsidR="00003E69" w:rsidRDefault="00594543">
      <w:pPr>
        <w:pStyle w:val="BodyText"/>
        <w:rPr>
          <w:rFonts w:ascii="Arial"/>
          <w:sz w:val="12"/>
        </w:rPr>
      </w:pPr>
      <w:r>
        <w:pict w14:anchorId="37E463A8">
          <v:group id="_x0000_s2087" style="position:absolute;margin-left:119.15pt;margin-top:8.85pt;width:365.2pt;height:250.45pt;z-index:251793408;mso-wrap-distance-left:0;mso-wrap-distance-right:0;mso-position-horizontal-relative:page" coordorigin="2384,178" coordsize="7304,5009">
            <v:shape id="_x0000_s2091" type="#_x0000_t75" alt="þÿ" style="position:absolute;left:2414;top:207;width:7250;height:4950">
              <v:imagedata r:id="rId446" o:title=""/>
            </v:shape>
            <v:rect id="_x0000_s2090" style="position:absolute;left:2399;top:192;width:7274;height:4979" filled="f" strokeweight="1.5pt"/>
            <v:line id="_x0000_s2089" style="position:absolute" from="8293,2082" to="6935,901" strokecolor="red" strokeweight="4.5pt"/>
            <v:shape id="_x0000_s2088" style="position:absolute;left:6765;top:753;width:293;height:280" coordorigin="6765,754" coordsize="293,280" path="m6765,754l6881,1033,7058,829,6765,754xe" fillcolor="red" stroked="f">
              <v:path arrowok="t"/>
            </v:shape>
            <w10:wrap type="topAndBottom" anchorx="page"/>
          </v:group>
        </w:pict>
      </w:r>
    </w:p>
    <w:p w14:paraId="09C9E8D1" w14:textId="77777777" w:rsidR="00003E69" w:rsidRDefault="00003E69">
      <w:pPr>
        <w:pStyle w:val="BodyText"/>
        <w:spacing w:before="5"/>
        <w:rPr>
          <w:rFonts w:ascii="Arial"/>
          <w:sz w:val="2"/>
        </w:rPr>
      </w:pPr>
    </w:p>
    <w:p w14:paraId="21F55951" w14:textId="77777777" w:rsidR="00003E69" w:rsidRDefault="00452176">
      <w:pPr>
        <w:pStyle w:val="BodyText"/>
        <w:ind w:left="730"/>
        <w:rPr>
          <w:rFonts w:ascii="Arial"/>
          <w:sz w:val="20"/>
        </w:rPr>
      </w:pPr>
      <w:r>
        <w:rPr>
          <w:rFonts w:ascii="Arial"/>
          <w:noProof/>
          <w:sz w:val="20"/>
        </w:rPr>
        <w:drawing>
          <wp:inline distT="0" distB="0" distL="0" distR="0" wp14:anchorId="4FD007C3" wp14:editId="7AC6949C">
            <wp:extent cx="5099650" cy="3382137"/>
            <wp:effectExtent l="0" t="0" r="0" b="0"/>
            <wp:docPr id="311" name="image5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561.jpeg"/>
                    <pic:cNvPicPr/>
                  </pic:nvPicPr>
                  <pic:blipFill>
                    <a:blip r:embed="rId447" cstate="print"/>
                    <a:stretch>
                      <a:fillRect/>
                    </a:stretch>
                  </pic:blipFill>
                  <pic:spPr>
                    <a:xfrm>
                      <a:off x="0" y="0"/>
                      <a:ext cx="5099650" cy="3382137"/>
                    </a:xfrm>
                    <a:prstGeom prst="rect">
                      <a:avLst/>
                    </a:prstGeom>
                  </pic:spPr>
                </pic:pic>
              </a:graphicData>
            </a:graphic>
          </wp:inline>
        </w:drawing>
      </w:r>
    </w:p>
    <w:p w14:paraId="5C704587" w14:textId="77777777" w:rsidR="00003E69" w:rsidRDefault="00003E69">
      <w:pPr>
        <w:rPr>
          <w:rFonts w:ascii="Arial"/>
          <w:sz w:val="20"/>
        </w:rPr>
        <w:sectPr w:rsidR="00003E69">
          <w:pgSz w:w="12240" w:h="15840"/>
          <w:pgMar w:top="1360" w:right="1480" w:bottom="1140" w:left="1340" w:header="0" w:footer="957" w:gutter="0"/>
          <w:cols w:space="720"/>
        </w:sectPr>
      </w:pPr>
    </w:p>
    <w:p w14:paraId="5A28225C" w14:textId="77777777" w:rsidR="00003E69" w:rsidRDefault="00452176">
      <w:pPr>
        <w:spacing w:before="41" w:line="273" w:lineRule="auto"/>
        <w:ind w:left="3335" w:right="2730" w:hanging="528"/>
        <w:rPr>
          <w:b/>
        </w:rPr>
      </w:pPr>
      <w:r>
        <w:rPr>
          <w:b/>
        </w:rPr>
        <w:lastRenderedPageBreak/>
        <w:t>Preconference Interview for Administrators Suggested Questions and Topics</w:t>
      </w:r>
    </w:p>
    <w:p w14:paraId="50BB06DA" w14:textId="77777777" w:rsidR="00003E69" w:rsidRDefault="00003E69">
      <w:pPr>
        <w:pStyle w:val="BodyText"/>
        <w:spacing w:before="7"/>
        <w:rPr>
          <w:b/>
          <w:sz w:val="25"/>
        </w:rPr>
      </w:pPr>
    </w:p>
    <w:p w14:paraId="3202B476" w14:textId="77777777" w:rsidR="00003E69" w:rsidRDefault="00452176">
      <w:pPr>
        <w:spacing w:line="276" w:lineRule="auto"/>
        <w:ind w:left="119" w:right="694"/>
        <w:rPr>
          <w:b/>
        </w:rPr>
      </w:pPr>
      <w:r>
        <w:rPr>
          <w:b/>
        </w:rPr>
        <w:t xml:space="preserve">The questions below are questions I formulated after </w:t>
      </w:r>
      <w:proofErr w:type="gramStart"/>
      <w:r>
        <w:rPr>
          <w:b/>
        </w:rPr>
        <w:t>I was contacted by several administrators regarding the librarian rubric</w:t>
      </w:r>
      <w:proofErr w:type="gramEnd"/>
      <w:r>
        <w:rPr>
          <w:b/>
        </w:rPr>
        <w:t>. The questions are basically, what to ask and what answers to anticipate.  There are suggestions for the type of artifacts one might expect, etc.</w:t>
      </w:r>
    </w:p>
    <w:p w14:paraId="2CD1CF7C" w14:textId="77777777" w:rsidR="00003E69" w:rsidRDefault="00003E69">
      <w:pPr>
        <w:pStyle w:val="BodyText"/>
        <w:rPr>
          <w:b/>
          <w:sz w:val="25"/>
        </w:rPr>
      </w:pPr>
    </w:p>
    <w:p w14:paraId="08119FDE" w14:textId="77777777" w:rsidR="00003E69" w:rsidRDefault="00452176">
      <w:pPr>
        <w:ind w:left="119"/>
      </w:pPr>
      <w:r>
        <w:rPr>
          <w:b/>
        </w:rPr>
        <w:t xml:space="preserve">Rubric:  </w:t>
      </w:r>
      <w:r>
        <w:t>Read over the rubric and become familiar with it.</w:t>
      </w:r>
    </w:p>
    <w:p w14:paraId="272EB6A1" w14:textId="77777777" w:rsidR="00003E69" w:rsidRDefault="00003E69">
      <w:pPr>
        <w:pStyle w:val="BodyText"/>
        <w:spacing w:before="8"/>
        <w:rPr>
          <w:sz w:val="19"/>
        </w:rPr>
      </w:pPr>
    </w:p>
    <w:p w14:paraId="4621140E" w14:textId="77777777" w:rsidR="00003E69" w:rsidRDefault="00452176">
      <w:pPr>
        <w:spacing w:line="276" w:lineRule="auto"/>
        <w:ind w:left="119" w:right="326"/>
        <w:jc w:val="both"/>
      </w:pPr>
      <w:r>
        <w:rPr>
          <w:b/>
        </w:rPr>
        <w:t xml:space="preserve">Library Lesson Plan: </w:t>
      </w:r>
      <w:r>
        <w:t xml:space="preserve">The librarian will need to have her lesson plan available when you have your pre- observation conference so you can discuss what you expect to see. </w:t>
      </w:r>
      <w:r>
        <w:rPr>
          <w:b/>
        </w:rPr>
        <w:t xml:space="preserve">Competency 3 </w:t>
      </w:r>
      <w:r>
        <w:t>deals directly with the lesson plan and lesson observation.</w:t>
      </w:r>
    </w:p>
    <w:p w14:paraId="7E0B478E" w14:textId="77777777" w:rsidR="00003E69" w:rsidRDefault="00003E69">
      <w:pPr>
        <w:pStyle w:val="BodyText"/>
        <w:spacing w:before="4"/>
        <w:rPr>
          <w:sz w:val="16"/>
        </w:rPr>
      </w:pPr>
    </w:p>
    <w:p w14:paraId="11C51710" w14:textId="77777777" w:rsidR="00003E69" w:rsidRDefault="00452176">
      <w:pPr>
        <w:spacing w:line="276" w:lineRule="auto"/>
        <w:ind w:left="119" w:right="77"/>
      </w:pPr>
      <w:r>
        <w:t>Discuss with the librarian in general terms about some of the competencies on the rubric that cannot be observed during a lesson (Competencies 1, 2, 4). (These are the documents, artifacts, etc., that will be compiled by the end of the year in the librarian’s portfolio. I would also anticipate that the librarian would be able to discuss the artifacts, data, and/or documents. I have included some questions that would be helpful in having a conversation about the data and/or artifacts. ) Because it is early in the year, many of these things will not be available at this time. A general discussion will more or less address the need for the documentation and let the librarian know that you will be expecting to see these things toward the end of the year (second observation or final conference).  I would ask:</w:t>
      </w:r>
    </w:p>
    <w:p w14:paraId="511279AF" w14:textId="77777777" w:rsidR="00003E69" w:rsidRDefault="00003E69">
      <w:pPr>
        <w:pStyle w:val="BodyText"/>
        <w:spacing w:before="4"/>
        <w:rPr>
          <w:sz w:val="16"/>
        </w:rPr>
      </w:pPr>
    </w:p>
    <w:p w14:paraId="4CD3033E" w14:textId="77777777" w:rsidR="00003E69" w:rsidRDefault="00452176">
      <w:pPr>
        <w:spacing w:line="278" w:lineRule="auto"/>
        <w:ind w:left="119" w:right="5443"/>
        <w:rPr>
          <w:b/>
        </w:rPr>
      </w:pPr>
      <w:r>
        <w:rPr>
          <w:b/>
        </w:rPr>
        <w:t>Competency 1: Planning and Preparation Competency 1.1:</w:t>
      </w:r>
    </w:p>
    <w:p w14:paraId="5630451A" w14:textId="77777777" w:rsidR="00003E69" w:rsidRDefault="00452176">
      <w:pPr>
        <w:spacing w:line="276" w:lineRule="auto"/>
        <w:ind w:left="118" w:right="118"/>
      </w:pPr>
      <w:r>
        <w:t xml:space="preserve">How will you demonstrate the manner in which you develop the library collection? What resources do you use?  Do you have a Collection Development Policy?  How do you select library materials?  </w:t>
      </w:r>
      <w:r>
        <w:rPr>
          <w:color w:val="FF0000"/>
        </w:rPr>
        <w:t>(There are specific suggestions for artifacts and evidence on the rubric such as a collection development policy, selection tools such as professional journals, online reviews, notable lists, consideration file for teacher requests, consideration file for student requests—digital or paper file)</w:t>
      </w:r>
    </w:p>
    <w:p w14:paraId="14D7DFA6" w14:textId="77777777" w:rsidR="00003E69" w:rsidRDefault="00003E69">
      <w:pPr>
        <w:pStyle w:val="BodyText"/>
        <w:spacing w:before="9"/>
        <w:rPr>
          <w:sz w:val="16"/>
        </w:rPr>
      </w:pPr>
    </w:p>
    <w:p w14:paraId="38AB97AE" w14:textId="77777777" w:rsidR="00003E69" w:rsidRDefault="00452176">
      <w:pPr>
        <w:ind w:left="118"/>
        <w:rPr>
          <w:b/>
        </w:rPr>
      </w:pPr>
      <w:r>
        <w:rPr>
          <w:b/>
        </w:rPr>
        <w:t>Competency 1.2</w:t>
      </w:r>
    </w:p>
    <w:p w14:paraId="29E6C6C7" w14:textId="77777777" w:rsidR="00003E69" w:rsidRDefault="00452176">
      <w:pPr>
        <w:spacing w:before="38" w:line="276" w:lineRule="auto"/>
        <w:ind w:left="118" w:right="176"/>
      </w:pPr>
      <w:r>
        <w:t xml:space="preserve">What do you do to promote a love of reading at your school? How do you communicate this to your students? </w:t>
      </w:r>
      <w:r>
        <w:rPr>
          <w:color w:val="FF0000"/>
        </w:rPr>
        <w:t>(Artifacts: book talks, book displays, book clubs, reading programs such as Accelerated Reader, Children’s Book Week, Teen Read Week, interest inventories, LA Young Readers’ Choice programs, etc.)</w:t>
      </w:r>
    </w:p>
    <w:p w14:paraId="15648E99" w14:textId="77777777" w:rsidR="00003E69" w:rsidRDefault="00003E69">
      <w:pPr>
        <w:pStyle w:val="BodyText"/>
        <w:spacing w:before="4"/>
        <w:rPr>
          <w:sz w:val="25"/>
        </w:rPr>
      </w:pPr>
    </w:p>
    <w:p w14:paraId="4DBF2FF0" w14:textId="77777777" w:rsidR="00003E69" w:rsidRDefault="00452176">
      <w:pPr>
        <w:ind w:left="118"/>
        <w:rPr>
          <w:b/>
        </w:rPr>
      </w:pPr>
      <w:r>
        <w:rPr>
          <w:b/>
        </w:rPr>
        <w:t>Competency 1.3</w:t>
      </w:r>
    </w:p>
    <w:p w14:paraId="3A9EF868" w14:textId="77777777" w:rsidR="00003E69" w:rsidRDefault="00452176">
      <w:pPr>
        <w:spacing w:before="38" w:line="276" w:lineRule="auto"/>
        <w:ind w:left="118"/>
      </w:pPr>
      <w:r>
        <w:t xml:space="preserve">How do you collaborate with your teachers to develop your students’ research skills and various literacies? </w:t>
      </w:r>
      <w:r>
        <w:rPr>
          <w:color w:val="FF0000"/>
        </w:rPr>
        <w:t>(Collaboration with teachers-- Artifacts: collaboration forms, lesson plans, bibliographies, demonstration and modeling of subscription-based databases)</w:t>
      </w:r>
    </w:p>
    <w:p w14:paraId="7FAC8F09" w14:textId="77777777" w:rsidR="00003E69" w:rsidRDefault="00003E69">
      <w:pPr>
        <w:spacing w:line="276" w:lineRule="auto"/>
        <w:sectPr w:rsidR="00003E69">
          <w:pgSz w:w="12240" w:h="15840"/>
          <w:pgMar w:top="1400" w:right="1380" w:bottom="1200" w:left="1320" w:header="0" w:footer="957" w:gutter="0"/>
          <w:cols w:space="720"/>
        </w:sectPr>
      </w:pPr>
    </w:p>
    <w:p w14:paraId="19F843A2" w14:textId="77777777" w:rsidR="00003E69" w:rsidRDefault="00452176">
      <w:pPr>
        <w:spacing w:before="41" w:line="273" w:lineRule="auto"/>
        <w:ind w:left="120" w:right="3860"/>
        <w:rPr>
          <w:b/>
        </w:rPr>
      </w:pPr>
      <w:r>
        <w:rPr>
          <w:b/>
        </w:rPr>
        <w:lastRenderedPageBreak/>
        <w:t xml:space="preserve">Competency 2: Library Environment Competency </w:t>
      </w:r>
      <w:proofErr w:type="spellStart"/>
      <w:r>
        <w:rPr>
          <w:b/>
        </w:rPr>
        <w:t>Competency</w:t>
      </w:r>
      <w:proofErr w:type="spellEnd"/>
      <w:r>
        <w:rPr>
          <w:b/>
        </w:rPr>
        <w:t xml:space="preserve"> 2.1</w:t>
      </w:r>
    </w:p>
    <w:p w14:paraId="64475EF6" w14:textId="77777777" w:rsidR="00003E69" w:rsidRDefault="00452176">
      <w:pPr>
        <w:spacing w:before="5" w:line="273" w:lineRule="auto"/>
        <w:ind w:left="119" w:right="358"/>
      </w:pPr>
      <w:r>
        <w:t xml:space="preserve">What do you do to create an attractive, flexible library environment? </w:t>
      </w:r>
      <w:r>
        <w:rPr>
          <w:color w:val="FF0000"/>
        </w:rPr>
        <w:t>(Observation and/or and portfolio: Attractive environment free of clutter, up-to-date signage, posters, displays, library appears warm and inviting, etc</w:t>
      </w:r>
      <w:proofErr w:type="gramStart"/>
      <w:r>
        <w:rPr>
          <w:color w:val="FF0000"/>
        </w:rPr>
        <w:t>. )</w:t>
      </w:r>
      <w:proofErr w:type="gramEnd"/>
    </w:p>
    <w:p w14:paraId="2112FDA7" w14:textId="77777777" w:rsidR="00003E69" w:rsidRDefault="00003E69">
      <w:pPr>
        <w:pStyle w:val="BodyText"/>
        <w:rPr>
          <w:sz w:val="22"/>
        </w:rPr>
      </w:pPr>
    </w:p>
    <w:p w14:paraId="7099B3ED" w14:textId="77777777" w:rsidR="00003E69" w:rsidRDefault="00003E69">
      <w:pPr>
        <w:pStyle w:val="BodyText"/>
        <w:spacing w:before="9"/>
        <w:rPr>
          <w:sz w:val="28"/>
        </w:rPr>
      </w:pPr>
    </w:p>
    <w:p w14:paraId="53987725" w14:textId="77777777" w:rsidR="00003E69" w:rsidRDefault="00452176">
      <w:pPr>
        <w:ind w:left="119"/>
        <w:rPr>
          <w:b/>
        </w:rPr>
      </w:pPr>
      <w:r>
        <w:rPr>
          <w:b/>
        </w:rPr>
        <w:t>Competency 2.2</w:t>
      </w:r>
    </w:p>
    <w:p w14:paraId="1B1F9D96" w14:textId="77777777" w:rsidR="00003E69" w:rsidRDefault="00452176">
      <w:pPr>
        <w:spacing w:before="42" w:line="273" w:lineRule="auto"/>
        <w:ind w:left="119" w:right="99"/>
      </w:pPr>
      <w:r>
        <w:t xml:space="preserve">How do you manage library guidelines and procedure for circulation, use of materials and technology? </w:t>
      </w:r>
      <w:r>
        <w:rPr>
          <w:color w:val="FF0000"/>
        </w:rPr>
        <w:t xml:space="preserve">(Artifacts and/or documents: Established circulation procedures, library rules, self-directed use, </w:t>
      </w:r>
      <w:proofErr w:type="gramStart"/>
      <w:r>
        <w:rPr>
          <w:color w:val="FF0000"/>
        </w:rPr>
        <w:t>library</w:t>
      </w:r>
      <w:proofErr w:type="gramEnd"/>
      <w:r>
        <w:rPr>
          <w:color w:val="FF0000"/>
        </w:rPr>
        <w:t xml:space="preserve"> calendar / schedule available, </w:t>
      </w:r>
      <w:r>
        <w:rPr>
          <w:b/>
          <w:color w:val="FF0000"/>
        </w:rPr>
        <w:t>students know what to do, where to go</w:t>
      </w:r>
      <w:r>
        <w:rPr>
          <w:color w:val="FF0000"/>
        </w:rPr>
        <w:t>)</w:t>
      </w:r>
    </w:p>
    <w:p w14:paraId="26ED407C" w14:textId="77777777" w:rsidR="00003E69" w:rsidRDefault="00003E69">
      <w:pPr>
        <w:pStyle w:val="BodyText"/>
        <w:spacing w:before="7"/>
        <w:rPr>
          <w:sz w:val="25"/>
        </w:rPr>
      </w:pPr>
    </w:p>
    <w:p w14:paraId="76CFA957" w14:textId="77777777" w:rsidR="00003E69" w:rsidRDefault="00452176">
      <w:pPr>
        <w:ind w:left="119"/>
        <w:rPr>
          <w:b/>
        </w:rPr>
      </w:pPr>
      <w:r>
        <w:rPr>
          <w:b/>
        </w:rPr>
        <w:t>Competency 2.3</w:t>
      </w:r>
    </w:p>
    <w:p w14:paraId="17A055B6" w14:textId="77777777" w:rsidR="00003E69" w:rsidRDefault="00452176">
      <w:pPr>
        <w:spacing w:before="38" w:line="278" w:lineRule="auto"/>
        <w:ind w:left="119" w:right="99"/>
      </w:pPr>
      <w:r>
        <w:t xml:space="preserve">How is the library arranged for traffic flow? Are you able to meet the needs of large and small groups? </w:t>
      </w:r>
      <w:r>
        <w:rPr>
          <w:color w:val="FF0000"/>
        </w:rPr>
        <w:t>(By observations of students in library, by organization of space, signage to support self-directed use)</w:t>
      </w:r>
    </w:p>
    <w:p w14:paraId="7D04D831" w14:textId="77777777" w:rsidR="00003E69" w:rsidRDefault="00003E69">
      <w:pPr>
        <w:pStyle w:val="BodyText"/>
        <w:spacing w:before="9"/>
      </w:pPr>
    </w:p>
    <w:p w14:paraId="3DE6CF08" w14:textId="77777777" w:rsidR="00003E69" w:rsidRDefault="00452176">
      <w:pPr>
        <w:spacing w:line="278" w:lineRule="auto"/>
        <w:ind w:left="119" w:right="99"/>
      </w:pPr>
      <w:r>
        <w:rPr>
          <w:b/>
        </w:rPr>
        <w:t xml:space="preserve">Competency 3: Instructional Competency: Teaching, Engaging, and Assessing in Instruction Competency 3.1   </w:t>
      </w:r>
      <w:r>
        <w:t xml:space="preserve">Questioning Techniques:  </w:t>
      </w:r>
      <w:r>
        <w:rPr>
          <w:color w:val="FF0000"/>
        </w:rPr>
        <w:t>(Direct observation)</w:t>
      </w:r>
    </w:p>
    <w:p w14:paraId="5AA129DD" w14:textId="77777777" w:rsidR="00003E69" w:rsidRDefault="00452176">
      <w:pPr>
        <w:spacing w:line="273" w:lineRule="auto"/>
        <w:ind w:left="119" w:right="99"/>
      </w:pPr>
      <w:r>
        <w:rPr>
          <w:b/>
        </w:rPr>
        <w:t xml:space="preserve">Competency 3.2 </w:t>
      </w:r>
      <w:r>
        <w:t xml:space="preserve">Knowledge, Use of Instructional Materials and Resources (Print and Digital): </w:t>
      </w:r>
      <w:r>
        <w:rPr>
          <w:color w:val="FF0000"/>
        </w:rPr>
        <w:t>(Direct observation)</w:t>
      </w:r>
    </w:p>
    <w:p w14:paraId="73CFF9D2" w14:textId="77777777" w:rsidR="00003E69" w:rsidRDefault="00452176">
      <w:pPr>
        <w:spacing w:before="10" w:line="276" w:lineRule="auto"/>
        <w:ind w:left="119" w:right="99"/>
      </w:pPr>
      <w:proofErr w:type="gramStart"/>
      <w:r>
        <w:rPr>
          <w:b/>
        </w:rPr>
        <w:t>Competency</w:t>
      </w:r>
      <w:proofErr w:type="gramEnd"/>
      <w:r>
        <w:rPr>
          <w:b/>
        </w:rPr>
        <w:t xml:space="preserve"> 3.3 </w:t>
      </w:r>
      <w:r>
        <w:t xml:space="preserve">Demonstrates consistent and effective use of technology </w:t>
      </w:r>
      <w:r>
        <w:rPr>
          <w:color w:val="FF0000"/>
        </w:rPr>
        <w:t xml:space="preserve">(Direct observation) </w:t>
      </w:r>
      <w:r>
        <w:rPr>
          <w:b/>
        </w:rPr>
        <w:t xml:space="preserve">Competency 3.4 </w:t>
      </w:r>
      <w:r>
        <w:t xml:space="preserve">Teaches and/or reminds students to critically evaluate resources and avoid plagiarism. </w:t>
      </w:r>
      <w:r>
        <w:rPr>
          <w:color w:val="FF0000"/>
        </w:rPr>
        <w:t>(Direct observation)</w:t>
      </w:r>
    </w:p>
    <w:p w14:paraId="0CAFD4C5" w14:textId="77777777" w:rsidR="00003E69" w:rsidRDefault="00452176">
      <w:pPr>
        <w:spacing w:line="273" w:lineRule="auto"/>
        <w:ind w:left="119" w:right="99"/>
      </w:pPr>
      <w:r>
        <w:rPr>
          <w:b/>
        </w:rPr>
        <w:t xml:space="preserve">Competency 3.5 </w:t>
      </w:r>
      <w:r>
        <w:t>Provides timely, accurate, substantive</w:t>
      </w:r>
      <w:proofErr w:type="gramStart"/>
      <w:r>
        <w:t>,,</w:t>
      </w:r>
      <w:proofErr w:type="gramEnd"/>
      <w:r>
        <w:t xml:space="preserve"> construction and specific feedback when working with individuals and groups. </w:t>
      </w:r>
      <w:r>
        <w:rPr>
          <w:color w:val="FF0000"/>
        </w:rPr>
        <w:t>(Direct observation)</w:t>
      </w:r>
    </w:p>
    <w:p w14:paraId="50823732" w14:textId="77777777" w:rsidR="00003E69" w:rsidRDefault="00003E69">
      <w:pPr>
        <w:pStyle w:val="BodyText"/>
        <w:spacing w:before="9"/>
        <w:rPr>
          <w:sz w:val="25"/>
        </w:rPr>
      </w:pPr>
    </w:p>
    <w:p w14:paraId="2E8C6AC2" w14:textId="77777777" w:rsidR="00003E69" w:rsidRDefault="00452176">
      <w:pPr>
        <w:spacing w:before="1" w:line="273" w:lineRule="auto"/>
        <w:ind w:left="119" w:right="3860"/>
        <w:rPr>
          <w:b/>
        </w:rPr>
      </w:pPr>
      <w:r>
        <w:rPr>
          <w:b/>
        </w:rPr>
        <w:t xml:space="preserve">Competency 4: Professional Responsibility Competency </w:t>
      </w:r>
      <w:proofErr w:type="spellStart"/>
      <w:r>
        <w:rPr>
          <w:b/>
        </w:rPr>
        <w:t>Competency</w:t>
      </w:r>
      <w:proofErr w:type="spellEnd"/>
      <w:r>
        <w:rPr>
          <w:b/>
        </w:rPr>
        <w:t xml:space="preserve"> 4.1</w:t>
      </w:r>
    </w:p>
    <w:p w14:paraId="5BE8560A" w14:textId="77777777" w:rsidR="00003E69" w:rsidRDefault="00452176">
      <w:pPr>
        <w:spacing w:before="6" w:line="276" w:lineRule="auto"/>
        <w:ind w:left="119" w:right="99"/>
      </w:pPr>
      <w:r>
        <w:t xml:space="preserve">How do you analyze and/or evaluate your library collection to address future needs? How do you determine what materials need to be weeded/replaced? </w:t>
      </w:r>
      <w:r>
        <w:rPr>
          <w:color w:val="FF0000"/>
        </w:rPr>
        <w:t>(Lists of requested resources, survey data from teachers, established weeding procedures, usage, age of collection, and/or inventory reports generated through the library automation system. Excel spreadsheet mapping collection age from previous years, showing gains and losses, weeded materials.)</w:t>
      </w:r>
    </w:p>
    <w:p w14:paraId="7B3994FF" w14:textId="77777777" w:rsidR="00003E69" w:rsidRDefault="00003E69">
      <w:pPr>
        <w:pStyle w:val="BodyText"/>
        <w:spacing w:before="5"/>
        <w:rPr>
          <w:sz w:val="25"/>
        </w:rPr>
      </w:pPr>
    </w:p>
    <w:p w14:paraId="6B15F2E5" w14:textId="77777777" w:rsidR="00003E69" w:rsidRDefault="00452176">
      <w:pPr>
        <w:ind w:left="119"/>
        <w:rPr>
          <w:b/>
        </w:rPr>
      </w:pPr>
      <w:r>
        <w:rPr>
          <w:b/>
        </w:rPr>
        <w:t>Competency 4.2</w:t>
      </w:r>
    </w:p>
    <w:p w14:paraId="44142990" w14:textId="77777777" w:rsidR="00003E69" w:rsidRDefault="00452176">
      <w:pPr>
        <w:spacing w:before="38" w:line="276" w:lineRule="auto"/>
        <w:ind w:left="119" w:right="127"/>
      </w:pPr>
      <w:r>
        <w:t xml:space="preserve">What methods do you use to maintain financial records in your library for handling fees, receipts, </w:t>
      </w:r>
      <w:proofErr w:type="gramStart"/>
      <w:r>
        <w:t>library generated</w:t>
      </w:r>
      <w:proofErr w:type="gramEnd"/>
      <w:r>
        <w:t xml:space="preserve"> income, library purchases? </w:t>
      </w:r>
      <w:r>
        <w:rPr>
          <w:color w:val="FF0000"/>
        </w:rPr>
        <w:t>(Budget management plan, receipts for fines, lost books) district allocations, etc.)</w:t>
      </w:r>
    </w:p>
    <w:p w14:paraId="548B4238" w14:textId="77777777" w:rsidR="00003E69" w:rsidRDefault="00003E69">
      <w:pPr>
        <w:pStyle w:val="BodyText"/>
        <w:spacing w:before="12"/>
      </w:pPr>
    </w:p>
    <w:p w14:paraId="7D782E10" w14:textId="77777777" w:rsidR="00003E69" w:rsidRDefault="00452176">
      <w:pPr>
        <w:ind w:left="119"/>
        <w:rPr>
          <w:b/>
        </w:rPr>
      </w:pPr>
      <w:r>
        <w:rPr>
          <w:b/>
        </w:rPr>
        <w:t>Competency 4.3</w:t>
      </w:r>
    </w:p>
    <w:p w14:paraId="068C2635" w14:textId="77777777" w:rsidR="00003E69" w:rsidRDefault="00452176">
      <w:pPr>
        <w:spacing w:before="43" w:line="273" w:lineRule="auto"/>
        <w:ind w:left="119" w:right="339"/>
      </w:pPr>
      <w:r>
        <w:t xml:space="preserve">How does your library advocacy help to support requests for additional financial support? </w:t>
      </w:r>
      <w:r>
        <w:rPr>
          <w:color w:val="FF0000"/>
        </w:rPr>
        <w:t>(Newsletters, library website, exterior funding sources, grants)</w:t>
      </w:r>
    </w:p>
    <w:p w14:paraId="49A2859C" w14:textId="77777777" w:rsidR="00003E69" w:rsidRDefault="00003E69">
      <w:pPr>
        <w:spacing w:line="273" w:lineRule="auto"/>
        <w:sectPr w:rsidR="00003E69">
          <w:pgSz w:w="12240" w:h="15840"/>
          <w:pgMar w:top="1400" w:right="1340" w:bottom="1200" w:left="1320" w:header="0" w:footer="957" w:gutter="0"/>
          <w:cols w:space="720"/>
        </w:sectPr>
      </w:pPr>
    </w:p>
    <w:p w14:paraId="7AECA103" w14:textId="77777777" w:rsidR="00003E69" w:rsidRDefault="00452176">
      <w:pPr>
        <w:spacing w:before="41"/>
        <w:ind w:left="100"/>
        <w:rPr>
          <w:b/>
        </w:rPr>
      </w:pPr>
      <w:r>
        <w:rPr>
          <w:b/>
        </w:rPr>
        <w:lastRenderedPageBreak/>
        <w:t>Competency 4.4</w:t>
      </w:r>
    </w:p>
    <w:p w14:paraId="62E9ED25" w14:textId="77777777" w:rsidR="00003E69" w:rsidRDefault="00452176">
      <w:pPr>
        <w:spacing w:before="38" w:line="276" w:lineRule="auto"/>
        <w:ind w:left="100" w:right="291"/>
      </w:pPr>
      <w:r>
        <w:t>How do you evaluate the overall progress of your library program and library usage? How do you use this data to measure your program growth from year to year? How does your program compare to schools of comparable size and socioeconomic levels?</w:t>
      </w:r>
    </w:p>
    <w:p w14:paraId="433B846D" w14:textId="1016E383" w:rsidR="00003E69" w:rsidRDefault="00452176">
      <w:pPr>
        <w:spacing w:line="276" w:lineRule="auto"/>
        <w:ind w:left="100" w:right="291"/>
      </w:pPr>
      <w:r>
        <w:t>(</w:t>
      </w:r>
      <w:r>
        <w:rPr>
          <w:color w:val="FF0000"/>
        </w:rPr>
        <w:t xml:space="preserve">Portfolio: Inventory reports, circulation records, data from reading programs, annual reports, </w:t>
      </w:r>
      <w:proofErr w:type="spellStart"/>
      <w:r>
        <w:rPr>
          <w:color w:val="FF0000"/>
        </w:rPr>
        <w:t>parishwide</w:t>
      </w:r>
      <w:proofErr w:type="spellEnd"/>
      <w:r>
        <w:rPr>
          <w:color w:val="FF0000"/>
        </w:rPr>
        <w:t xml:space="preserve"> reports/spreadsheets containing library data from other schools in the parish. Excel Spreadsheet mapping circulation increases/decreases from previous years. </w:t>
      </w:r>
      <w:proofErr w:type="gramStart"/>
      <w:r>
        <w:rPr>
          <w:color w:val="FF0000"/>
        </w:rPr>
        <w:t>Spreadsheet mapping Accelerated Reader increases/decreases from previous years.</w:t>
      </w:r>
      <w:proofErr w:type="gramEnd"/>
      <w:r>
        <w:rPr>
          <w:color w:val="FF0000"/>
        </w:rPr>
        <w:t xml:space="preserve"> Spreadsheet mapping </w:t>
      </w:r>
      <w:r w:rsidR="0055759F">
        <w:rPr>
          <w:color w:val="FF0000"/>
        </w:rPr>
        <w:t>LYRC</w:t>
      </w:r>
      <w:r>
        <w:rPr>
          <w:color w:val="FF0000"/>
        </w:rPr>
        <w:t xml:space="preserve"> increases from previous years.  Also answers from direct interview with librarians)</w:t>
      </w:r>
    </w:p>
    <w:p w14:paraId="5D541739" w14:textId="77777777" w:rsidR="00003E69" w:rsidRDefault="00003E69">
      <w:pPr>
        <w:pStyle w:val="BodyText"/>
        <w:spacing w:before="1"/>
        <w:rPr>
          <w:sz w:val="25"/>
        </w:rPr>
      </w:pPr>
    </w:p>
    <w:p w14:paraId="7E0BC670" w14:textId="77777777" w:rsidR="00003E69" w:rsidRDefault="00452176">
      <w:pPr>
        <w:spacing w:before="1"/>
        <w:ind w:left="100"/>
        <w:rPr>
          <w:b/>
        </w:rPr>
      </w:pPr>
      <w:r>
        <w:rPr>
          <w:b/>
        </w:rPr>
        <w:t>Competency 4.5</w:t>
      </w:r>
    </w:p>
    <w:p w14:paraId="24C8A3A3" w14:textId="77777777" w:rsidR="00003E69" w:rsidRDefault="00452176">
      <w:pPr>
        <w:spacing w:before="43" w:line="276" w:lineRule="auto"/>
        <w:ind w:left="100" w:right="91"/>
      </w:pPr>
      <w:r>
        <w:t xml:space="preserve">How do you pursue opportunities to develop professionally as a librarian? How do you contribute to the profession through sharing new knowledge? How do you use online communities for professional development? </w:t>
      </w:r>
      <w:r>
        <w:rPr>
          <w:color w:val="FF0000"/>
        </w:rPr>
        <w:t>(Earns Continuing Learning Units, attendance at local, state, or national professional library conferences, participation in online communities such as LM_NET, presentations at local, state, or national professional library workshops, in-services, and conferences, publication of original library- related articles in local, state or national periodicals and/or through web-based platforms (e.g., personal websites, blogs, wikis, etc.)</w:t>
      </w:r>
    </w:p>
    <w:p w14:paraId="403A5BE3" w14:textId="77777777" w:rsidR="00003E69" w:rsidRDefault="00003E69">
      <w:pPr>
        <w:spacing w:line="276" w:lineRule="auto"/>
        <w:sectPr w:rsidR="00003E69">
          <w:pgSz w:w="12240" w:h="15840"/>
          <w:pgMar w:top="1400" w:right="1380" w:bottom="1200" w:left="1340" w:header="0" w:footer="957" w:gutter="0"/>
          <w:cols w:space="720"/>
        </w:sectPr>
      </w:pPr>
    </w:p>
    <w:p w14:paraId="19E3EBBC" w14:textId="77777777" w:rsidR="00003E69" w:rsidRDefault="00003E69">
      <w:pPr>
        <w:pStyle w:val="BodyText"/>
        <w:spacing w:before="1"/>
        <w:rPr>
          <w:sz w:val="10"/>
        </w:rPr>
      </w:pPr>
    </w:p>
    <w:p w14:paraId="57D73DB9" w14:textId="77777777" w:rsidR="00003E69" w:rsidRDefault="00452176">
      <w:pPr>
        <w:spacing w:line="1567" w:lineRule="exact"/>
        <w:ind w:left="97" w:right="80"/>
        <w:jc w:val="center"/>
        <w:rPr>
          <w:b/>
          <w:sz w:val="144"/>
        </w:rPr>
      </w:pPr>
      <w:bookmarkStart w:id="10" w:name="+Bare_Bones_Library_Survival_Manual_Part"/>
      <w:bookmarkEnd w:id="10"/>
      <w:r>
        <w:rPr>
          <w:b/>
          <w:sz w:val="144"/>
        </w:rPr>
        <w:t>Section 14:</w:t>
      </w:r>
    </w:p>
    <w:p w14:paraId="7767C569" w14:textId="77777777" w:rsidR="00003E69" w:rsidRDefault="00452176">
      <w:pPr>
        <w:pStyle w:val="Heading4"/>
        <w:spacing w:before="465"/>
        <w:ind w:right="80"/>
        <w:jc w:val="center"/>
      </w:pPr>
      <w:r>
        <w:t>State Library Standards</w:t>
      </w:r>
    </w:p>
    <w:p w14:paraId="630D39DD" w14:textId="77777777" w:rsidR="00003E69" w:rsidRDefault="00003E69">
      <w:pPr>
        <w:jc w:val="center"/>
        <w:sectPr w:rsidR="00003E69">
          <w:footerReference w:type="default" r:id="rId448"/>
          <w:pgSz w:w="12240" w:h="15840"/>
          <w:pgMar w:top="1500" w:right="1380" w:bottom="280" w:left="1360" w:header="0" w:footer="0" w:gutter="0"/>
          <w:cols w:space="720"/>
        </w:sectPr>
      </w:pPr>
    </w:p>
    <w:p w14:paraId="0D71C2B5" w14:textId="77777777" w:rsidR="00003E69" w:rsidRDefault="00452176">
      <w:pPr>
        <w:pStyle w:val="Heading2"/>
        <w:spacing w:line="1547" w:lineRule="exact"/>
        <w:ind w:right="128"/>
      </w:pPr>
      <w:r>
        <w:lastRenderedPageBreak/>
        <w:t>Part 15:</w:t>
      </w:r>
    </w:p>
    <w:p w14:paraId="6047510D" w14:textId="77777777" w:rsidR="00003E69" w:rsidRDefault="00452176">
      <w:pPr>
        <w:spacing w:before="258"/>
        <w:ind w:left="127" w:right="121"/>
        <w:jc w:val="center"/>
        <w:rPr>
          <w:b/>
          <w:sz w:val="144"/>
        </w:rPr>
      </w:pPr>
      <w:r>
        <w:rPr>
          <w:b/>
          <w:sz w:val="144"/>
        </w:rPr>
        <w:t>Appendix</w:t>
      </w:r>
    </w:p>
    <w:p w14:paraId="2AFD3B83" w14:textId="77777777" w:rsidR="00003E69" w:rsidRDefault="00452176">
      <w:pPr>
        <w:pStyle w:val="Heading8"/>
        <w:spacing w:before="477" w:line="237" w:lineRule="auto"/>
        <w:ind w:left="127" w:right="131"/>
        <w:jc w:val="center"/>
      </w:pPr>
      <w:r>
        <w:t>Scanner Pairing Instructions for Alexandria Library Scanners</w:t>
      </w:r>
    </w:p>
    <w:p w14:paraId="4FE0D79F" w14:textId="77777777" w:rsidR="00003E69" w:rsidRDefault="00452176">
      <w:pPr>
        <w:spacing w:before="201" w:line="321" w:lineRule="auto"/>
        <w:ind w:left="1079" w:right="1073"/>
        <w:jc w:val="center"/>
        <w:rPr>
          <w:b/>
          <w:sz w:val="48"/>
        </w:rPr>
      </w:pPr>
      <w:r>
        <w:rPr>
          <w:b/>
          <w:sz w:val="48"/>
        </w:rPr>
        <w:t>Needs Assessment for A.R. Books Book Order Cover Sheet</w:t>
      </w:r>
    </w:p>
    <w:p w14:paraId="7FBCD017" w14:textId="77777777" w:rsidR="00003E69" w:rsidRDefault="00452176">
      <w:pPr>
        <w:spacing w:before="2"/>
        <w:ind w:left="127" w:right="127"/>
        <w:jc w:val="center"/>
        <w:rPr>
          <w:b/>
          <w:sz w:val="48"/>
        </w:rPr>
      </w:pPr>
      <w:r>
        <w:rPr>
          <w:b/>
          <w:sz w:val="48"/>
        </w:rPr>
        <w:t>Annual Report Form</w:t>
      </w:r>
    </w:p>
    <w:p w14:paraId="623D2A61" w14:textId="77777777" w:rsidR="00003E69" w:rsidRDefault="00003E69">
      <w:pPr>
        <w:spacing w:line="273" w:lineRule="auto"/>
        <w:sectPr w:rsidR="00003E69">
          <w:footerReference w:type="default" r:id="rId449"/>
          <w:pgSz w:w="12240" w:h="15840"/>
          <w:pgMar w:top="1140" w:right="800" w:bottom="1200" w:left="960" w:header="0" w:footer="1012" w:gutter="0"/>
          <w:cols w:space="720"/>
        </w:sectPr>
      </w:pPr>
    </w:p>
    <w:p w14:paraId="5F8FACDE" w14:textId="77777777" w:rsidR="00003E69" w:rsidRDefault="00452176">
      <w:pPr>
        <w:pStyle w:val="BodyText"/>
        <w:ind w:left="3520"/>
        <w:rPr>
          <w:sz w:val="20"/>
        </w:rPr>
      </w:pPr>
      <w:r>
        <w:rPr>
          <w:noProof/>
          <w:sz w:val="20"/>
        </w:rPr>
        <w:lastRenderedPageBreak/>
        <w:drawing>
          <wp:inline distT="0" distB="0" distL="0" distR="0" wp14:anchorId="6EECA9FE" wp14:editId="084267B1">
            <wp:extent cx="2550318" cy="566737"/>
            <wp:effectExtent l="0" t="0" r="0" b="0"/>
            <wp:docPr id="313" name="image5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565.jpeg"/>
                    <pic:cNvPicPr/>
                  </pic:nvPicPr>
                  <pic:blipFill>
                    <a:blip r:embed="rId450" cstate="print"/>
                    <a:stretch>
                      <a:fillRect/>
                    </a:stretch>
                  </pic:blipFill>
                  <pic:spPr>
                    <a:xfrm>
                      <a:off x="0" y="0"/>
                      <a:ext cx="2550318" cy="566737"/>
                    </a:xfrm>
                    <a:prstGeom prst="rect">
                      <a:avLst/>
                    </a:prstGeom>
                  </pic:spPr>
                </pic:pic>
              </a:graphicData>
            </a:graphic>
          </wp:inline>
        </w:drawing>
      </w:r>
    </w:p>
    <w:p w14:paraId="25E7B47D" w14:textId="77777777" w:rsidR="00003E69" w:rsidRDefault="00452176">
      <w:pPr>
        <w:spacing w:before="39" w:line="266" w:lineRule="auto"/>
        <w:ind w:left="3547" w:right="3464"/>
        <w:jc w:val="center"/>
        <w:rPr>
          <w:rFonts w:ascii="Palatino" w:hAnsi="Palatino"/>
          <w:sz w:val="18"/>
        </w:rPr>
      </w:pPr>
      <w:r>
        <w:rPr>
          <w:rFonts w:ascii="Palatino" w:hAnsi="Palatino"/>
          <w:sz w:val="18"/>
        </w:rPr>
        <w:t>1831 Fort Union Blvd, Salt Lake City, Utah 84121 800-347-6439 • 801-943-7277</w:t>
      </w:r>
    </w:p>
    <w:p w14:paraId="4503F235" w14:textId="77777777" w:rsidR="00003E69" w:rsidRDefault="00594543">
      <w:pPr>
        <w:ind w:left="3543" w:right="3464"/>
        <w:jc w:val="center"/>
        <w:rPr>
          <w:rFonts w:ascii="Palatino"/>
          <w:sz w:val="18"/>
        </w:rPr>
      </w:pPr>
      <w:hyperlink r:id="rId451">
        <w:r w:rsidR="00452176">
          <w:rPr>
            <w:rFonts w:ascii="Palatino"/>
            <w:color w:val="021EAA"/>
            <w:sz w:val="18"/>
            <w:u w:val="single" w:color="021EAA"/>
          </w:rPr>
          <w:t>www.companioncorp.com</w:t>
        </w:r>
      </w:hyperlink>
    </w:p>
    <w:p w14:paraId="436FAA14" w14:textId="77777777" w:rsidR="00003E69" w:rsidRDefault="00452176">
      <w:pPr>
        <w:pStyle w:val="Heading8"/>
        <w:spacing w:before="6"/>
        <w:ind w:left="1467" w:right="1383"/>
        <w:jc w:val="center"/>
        <w:rPr>
          <w:rFonts w:ascii="Lucida Grande"/>
        </w:rPr>
      </w:pPr>
      <w:r>
        <w:rPr>
          <w:rFonts w:ascii="Lucida Grande"/>
        </w:rPr>
        <w:t>Wireless Linear Imaging Scanner</w:t>
      </w:r>
    </w:p>
    <w:p w14:paraId="2DDC9E67" w14:textId="77777777" w:rsidR="00003E69" w:rsidRDefault="00452176">
      <w:pPr>
        <w:spacing w:before="8"/>
        <w:ind w:left="3543" w:right="3464"/>
        <w:jc w:val="center"/>
        <w:rPr>
          <w:rFonts w:ascii="Lucida Grande"/>
          <w:sz w:val="28"/>
        </w:rPr>
      </w:pPr>
      <w:r>
        <w:rPr>
          <w:rFonts w:ascii="Lucida Grande"/>
          <w:sz w:val="28"/>
        </w:rPr>
        <w:t>Installation Guide</w:t>
      </w:r>
    </w:p>
    <w:p w14:paraId="03B5A6CB" w14:textId="77777777" w:rsidR="00003E69" w:rsidRDefault="00452176">
      <w:pPr>
        <w:spacing w:before="268" w:after="27" w:line="264" w:lineRule="auto"/>
        <w:ind w:left="100" w:right="87"/>
        <w:rPr>
          <w:rFonts w:ascii="Lucida Grande"/>
        </w:rPr>
      </w:pPr>
      <w:r>
        <w:rPr>
          <w:rFonts w:ascii="Lucida Grande"/>
          <w:color w:val="2D2829"/>
        </w:rPr>
        <w:t xml:space="preserve">If there is another scanner attached to your machine, it should be removed at this time. Connect the </w:t>
      </w:r>
      <w:r>
        <w:rPr>
          <w:rFonts w:ascii="Lucida Grande"/>
        </w:rPr>
        <w:t xml:space="preserve">USB Data </w:t>
      </w:r>
      <w:r>
        <w:rPr>
          <w:rFonts w:ascii="Lucida Grande"/>
          <w:color w:val="2D2829"/>
        </w:rPr>
        <w:t xml:space="preserve">cable with attached Receiver to an open USB port on your computer. If you are on OS X, a keyboard configuration wizard may appear before continuing, please close the wizard. To properly program your scanner, first place this page on a flat surface, </w:t>
      </w:r>
      <w:proofErr w:type="gramStart"/>
      <w:r>
        <w:rPr>
          <w:rFonts w:ascii="Lucida Grande"/>
          <w:color w:val="2D2829"/>
        </w:rPr>
        <w:t>then</w:t>
      </w:r>
      <w:proofErr w:type="gramEnd"/>
      <w:r>
        <w:rPr>
          <w:rFonts w:ascii="Lucida Grande"/>
          <w:color w:val="2D2829"/>
        </w:rPr>
        <w:t xml:space="preserve"> scan the following codes in the numbered order.</w:t>
      </w:r>
    </w:p>
    <w:tbl>
      <w:tblPr>
        <w:tblW w:w="0" w:type="auto"/>
        <w:tblInd w:w="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5120"/>
        <w:gridCol w:w="5120"/>
      </w:tblGrid>
      <w:tr w:rsidR="00003E69" w14:paraId="24FC24D5" w14:textId="77777777">
        <w:trPr>
          <w:trHeight w:val="1000"/>
        </w:trPr>
        <w:tc>
          <w:tcPr>
            <w:tcW w:w="5120" w:type="dxa"/>
          </w:tcPr>
          <w:p w14:paraId="6ACC7743" w14:textId="77777777" w:rsidR="00003E69" w:rsidRDefault="00452176">
            <w:pPr>
              <w:pStyle w:val="TableParagraph"/>
              <w:spacing w:before="108"/>
              <w:ind w:left="100"/>
              <w:rPr>
                <w:rFonts w:ascii="Lucida Grande"/>
                <w:sz w:val="24"/>
              </w:rPr>
            </w:pPr>
            <w:r>
              <w:rPr>
                <w:rFonts w:ascii="Lucida Grande"/>
                <w:sz w:val="24"/>
              </w:rPr>
              <w:t>Step 1</w:t>
            </w:r>
          </w:p>
          <w:p w14:paraId="4108240D" w14:textId="77777777" w:rsidR="00003E69" w:rsidRDefault="00452176">
            <w:pPr>
              <w:pStyle w:val="TableParagraph"/>
              <w:spacing w:before="17"/>
              <w:ind w:left="100"/>
              <w:rPr>
                <w:rFonts w:ascii="Lucida Grande"/>
                <w:sz w:val="24"/>
              </w:rPr>
            </w:pPr>
            <w:r>
              <w:rPr>
                <w:rFonts w:ascii="Lucida Grande"/>
                <w:sz w:val="24"/>
              </w:rPr>
              <w:t>Begin Configuration:</w:t>
            </w:r>
          </w:p>
        </w:tc>
        <w:tc>
          <w:tcPr>
            <w:tcW w:w="5120" w:type="dxa"/>
          </w:tcPr>
          <w:p w14:paraId="705BD0F9" w14:textId="77777777" w:rsidR="00003E69" w:rsidRDefault="00003E69">
            <w:pPr>
              <w:pStyle w:val="TableParagraph"/>
              <w:spacing w:before="2"/>
              <w:rPr>
                <w:rFonts w:ascii="Lucida Grande"/>
                <w:sz w:val="10"/>
              </w:rPr>
            </w:pPr>
          </w:p>
          <w:p w14:paraId="0D6CE0E3" w14:textId="77777777" w:rsidR="00003E69" w:rsidRDefault="00452176">
            <w:pPr>
              <w:pStyle w:val="TableParagraph"/>
              <w:ind w:left="640"/>
              <w:rPr>
                <w:rFonts w:ascii="Lucida Grande"/>
                <w:sz w:val="20"/>
              </w:rPr>
            </w:pPr>
            <w:r>
              <w:rPr>
                <w:rFonts w:ascii="Lucida Grande"/>
                <w:noProof/>
                <w:sz w:val="20"/>
              </w:rPr>
              <w:drawing>
                <wp:inline distT="0" distB="0" distL="0" distR="0" wp14:anchorId="7690B2DC" wp14:editId="282A9FA7">
                  <wp:extent cx="1848290" cy="509873"/>
                  <wp:effectExtent l="0" t="0" r="0" b="0"/>
                  <wp:docPr id="315" name="image5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566.png"/>
                          <pic:cNvPicPr/>
                        </pic:nvPicPr>
                        <pic:blipFill>
                          <a:blip r:embed="rId452" cstate="print"/>
                          <a:stretch>
                            <a:fillRect/>
                          </a:stretch>
                        </pic:blipFill>
                        <pic:spPr>
                          <a:xfrm>
                            <a:off x="0" y="0"/>
                            <a:ext cx="1848290" cy="509873"/>
                          </a:xfrm>
                          <a:prstGeom prst="rect">
                            <a:avLst/>
                          </a:prstGeom>
                        </pic:spPr>
                      </pic:pic>
                    </a:graphicData>
                  </a:graphic>
                </wp:inline>
              </w:drawing>
            </w:r>
          </w:p>
        </w:tc>
      </w:tr>
      <w:tr w:rsidR="00003E69" w14:paraId="461C78EB" w14:textId="77777777">
        <w:trPr>
          <w:trHeight w:val="1000"/>
        </w:trPr>
        <w:tc>
          <w:tcPr>
            <w:tcW w:w="5120" w:type="dxa"/>
          </w:tcPr>
          <w:p w14:paraId="781DB3FA" w14:textId="77777777" w:rsidR="00003E69" w:rsidRDefault="00452176">
            <w:pPr>
              <w:pStyle w:val="TableParagraph"/>
              <w:spacing w:before="135"/>
              <w:ind w:left="100"/>
              <w:rPr>
                <w:rFonts w:ascii="Helvetica"/>
                <w:sz w:val="24"/>
              </w:rPr>
            </w:pPr>
            <w:r>
              <w:rPr>
                <w:rFonts w:ascii="Helvetica"/>
                <w:sz w:val="24"/>
              </w:rPr>
              <w:t>Step 2</w:t>
            </w:r>
          </w:p>
          <w:p w14:paraId="268E6B4B" w14:textId="77777777" w:rsidR="00003E69" w:rsidRDefault="00452176">
            <w:pPr>
              <w:pStyle w:val="TableParagraph"/>
              <w:spacing w:before="40"/>
              <w:ind w:left="100"/>
              <w:rPr>
                <w:rFonts w:ascii="Helvetica"/>
                <w:sz w:val="24"/>
              </w:rPr>
            </w:pPr>
            <w:r>
              <w:rPr>
                <w:rFonts w:ascii="Helvetica"/>
                <w:sz w:val="24"/>
              </w:rPr>
              <w:t>Restore Factory Defaults</w:t>
            </w:r>
          </w:p>
        </w:tc>
        <w:tc>
          <w:tcPr>
            <w:tcW w:w="5120" w:type="dxa"/>
          </w:tcPr>
          <w:p w14:paraId="40B6DE42" w14:textId="77777777" w:rsidR="00003E69" w:rsidRDefault="00003E69">
            <w:pPr>
              <w:pStyle w:val="TableParagraph"/>
              <w:spacing w:before="10"/>
              <w:rPr>
                <w:rFonts w:ascii="Lucida Grande"/>
                <w:sz w:val="8"/>
              </w:rPr>
            </w:pPr>
          </w:p>
          <w:p w14:paraId="427964CA" w14:textId="77777777" w:rsidR="00003E69" w:rsidRDefault="00452176">
            <w:pPr>
              <w:pStyle w:val="TableParagraph"/>
              <w:ind w:left="580"/>
              <w:rPr>
                <w:rFonts w:ascii="Lucida Grande"/>
                <w:sz w:val="20"/>
              </w:rPr>
            </w:pPr>
            <w:r>
              <w:rPr>
                <w:rFonts w:ascii="Lucida Grande"/>
                <w:noProof/>
                <w:sz w:val="20"/>
              </w:rPr>
              <w:drawing>
                <wp:inline distT="0" distB="0" distL="0" distR="0" wp14:anchorId="063B9BB8" wp14:editId="37D19159">
                  <wp:extent cx="1850065" cy="548639"/>
                  <wp:effectExtent l="0" t="0" r="0" b="0"/>
                  <wp:docPr id="317" name="image5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567.png"/>
                          <pic:cNvPicPr/>
                        </pic:nvPicPr>
                        <pic:blipFill>
                          <a:blip r:embed="rId453" cstate="print"/>
                          <a:stretch>
                            <a:fillRect/>
                          </a:stretch>
                        </pic:blipFill>
                        <pic:spPr>
                          <a:xfrm>
                            <a:off x="0" y="0"/>
                            <a:ext cx="1850065" cy="548639"/>
                          </a:xfrm>
                          <a:prstGeom prst="rect">
                            <a:avLst/>
                          </a:prstGeom>
                        </pic:spPr>
                      </pic:pic>
                    </a:graphicData>
                  </a:graphic>
                </wp:inline>
              </w:drawing>
            </w:r>
          </w:p>
        </w:tc>
      </w:tr>
      <w:tr w:rsidR="00003E69" w14:paraId="726A59A9" w14:textId="77777777">
        <w:trPr>
          <w:trHeight w:val="1000"/>
        </w:trPr>
        <w:tc>
          <w:tcPr>
            <w:tcW w:w="5120" w:type="dxa"/>
          </w:tcPr>
          <w:p w14:paraId="4D57998D" w14:textId="77777777" w:rsidR="00003E69" w:rsidRDefault="00452176">
            <w:pPr>
              <w:pStyle w:val="TableParagraph"/>
              <w:spacing w:before="108"/>
              <w:ind w:left="100"/>
              <w:rPr>
                <w:rFonts w:ascii="Lucida Grande"/>
                <w:sz w:val="24"/>
              </w:rPr>
            </w:pPr>
            <w:r>
              <w:rPr>
                <w:rFonts w:ascii="Lucida Grande"/>
                <w:sz w:val="24"/>
              </w:rPr>
              <w:t>Step 3</w:t>
            </w:r>
          </w:p>
          <w:p w14:paraId="34AA8952" w14:textId="77777777" w:rsidR="00003E69" w:rsidRDefault="00452176">
            <w:pPr>
              <w:pStyle w:val="TableParagraph"/>
              <w:spacing w:before="17"/>
              <w:ind w:left="100"/>
              <w:rPr>
                <w:rFonts w:ascii="Lucida Grande"/>
                <w:sz w:val="24"/>
              </w:rPr>
            </w:pPr>
            <w:r>
              <w:rPr>
                <w:rFonts w:ascii="Lucida Grande"/>
                <w:sz w:val="24"/>
              </w:rPr>
              <w:t>Enable all default codes:</w:t>
            </w:r>
          </w:p>
        </w:tc>
        <w:tc>
          <w:tcPr>
            <w:tcW w:w="5120" w:type="dxa"/>
          </w:tcPr>
          <w:p w14:paraId="0D62D321" w14:textId="77777777" w:rsidR="00003E69" w:rsidRDefault="00003E69">
            <w:pPr>
              <w:pStyle w:val="TableParagraph"/>
              <w:spacing w:before="11"/>
              <w:rPr>
                <w:rFonts w:ascii="Lucida Grande"/>
                <w:sz w:val="10"/>
              </w:rPr>
            </w:pPr>
          </w:p>
          <w:p w14:paraId="234A3F47" w14:textId="77777777" w:rsidR="00003E69" w:rsidRDefault="00452176">
            <w:pPr>
              <w:pStyle w:val="TableParagraph"/>
              <w:ind w:left="640"/>
              <w:rPr>
                <w:rFonts w:ascii="Lucida Grande"/>
                <w:sz w:val="20"/>
              </w:rPr>
            </w:pPr>
            <w:r>
              <w:rPr>
                <w:rFonts w:ascii="Lucida Grande"/>
                <w:noProof/>
                <w:sz w:val="20"/>
              </w:rPr>
              <w:drawing>
                <wp:inline distT="0" distB="0" distL="0" distR="0" wp14:anchorId="7DC1E350" wp14:editId="123A680E">
                  <wp:extent cx="1836896" cy="532066"/>
                  <wp:effectExtent l="0" t="0" r="0" b="0"/>
                  <wp:docPr id="319" name="image5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568.png"/>
                          <pic:cNvPicPr/>
                        </pic:nvPicPr>
                        <pic:blipFill>
                          <a:blip r:embed="rId454" cstate="print"/>
                          <a:stretch>
                            <a:fillRect/>
                          </a:stretch>
                        </pic:blipFill>
                        <pic:spPr>
                          <a:xfrm>
                            <a:off x="0" y="0"/>
                            <a:ext cx="1836896" cy="532066"/>
                          </a:xfrm>
                          <a:prstGeom prst="rect">
                            <a:avLst/>
                          </a:prstGeom>
                        </pic:spPr>
                      </pic:pic>
                    </a:graphicData>
                  </a:graphic>
                </wp:inline>
              </w:drawing>
            </w:r>
          </w:p>
        </w:tc>
      </w:tr>
      <w:tr w:rsidR="00003E69" w14:paraId="5D56CEC6" w14:textId="77777777">
        <w:trPr>
          <w:trHeight w:val="1000"/>
        </w:trPr>
        <w:tc>
          <w:tcPr>
            <w:tcW w:w="5120" w:type="dxa"/>
          </w:tcPr>
          <w:p w14:paraId="74FEA48C" w14:textId="77777777" w:rsidR="00003E69" w:rsidRDefault="00452176">
            <w:pPr>
              <w:pStyle w:val="TableParagraph"/>
              <w:spacing w:before="108"/>
              <w:ind w:left="100"/>
              <w:rPr>
                <w:rFonts w:ascii="Lucida Grande"/>
                <w:sz w:val="24"/>
              </w:rPr>
            </w:pPr>
            <w:r>
              <w:rPr>
                <w:rFonts w:ascii="Lucida Grande"/>
                <w:sz w:val="24"/>
              </w:rPr>
              <w:t>Step 4</w:t>
            </w:r>
          </w:p>
          <w:p w14:paraId="67FB8E4F" w14:textId="77777777" w:rsidR="00003E69" w:rsidRDefault="00452176">
            <w:pPr>
              <w:pStyle w:val="TableParagraph"/>
              <w:spacing w:before="17"/>
              <w:ind w:left="100"/>
              <w:rPr>
                <w:rFonts w:ascii="Lucida Grande"/>
                <w:sz w:val="24"/>
              </w:rPr>
            </w:pPr>
            <w:r>
              <w:rPr>
                <w:rFonts w:ascii="Lucida Grande"/>
                <w:sz w:val="24"/>
              </w:rPr>
              <w:t>Enable Interleaved 2 of 5:</w:t>
            </w:r>
          </w:p>
        </w:tc>
        <w:tc>
          <w:tcPr>
            <w:tcW w:w="5120" w:type="dxa"/>
          </w:tcPr>
          <w:p w14:paraId="388F6BDA" w14:textId="77777777" w:rsidR="00003E69" w:rsidRDefault="00003E69">
            <w:pPr>
              <w:pStyle w:val="TableParagraph"/>
              <w:spacing w:before="7"/>
              <w:rPr>
                <w:rFonts w:ascii="Lucida Grande"/>
                <w:sz w:val="9"/>
              </w:rPr>
            </w:pPr>
          </w:p>
          <w:p w14:paraId="71296D66" w14:textId="77777777" w:rsidR="00003E69" w:rsidRDefault="00452176">
            <w:pPr>
              <w:pStyle w:val="TableParagraph"/>
              <w:ind w:left="580"/>
              <w:rPr>
                <w:rFonts w:ascii="Lucida Grande"/>
                <w:sz w:val="20"/>
              </w:rPr>
            </w:pPr>
            <w:r>
              <w:rPr>
                <w:rFonts w:ascii="Lucida Grande"/>
                <w:noProof/>
                <w:sz w:val="20"/>
              </w:rPr>
              <w:drawing>
                <wp:inline distT="0" distB="0" distL="0" distR="0" wp14:anchorId="65B69B74" wp14:editId="29769E17">
                  <wp:extent cx="1832517" cy="518160"/>
                  <wp:effectExtent l="0" t="0" r="0" b="0"/>
                  <wp:docPr id="321" name="image5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569.png"/>
                          <pic:cNvPicPr/>
                        </pic:nvPicPr>
                        <pic:blipFill>
                          <a:blip r:embed="rId455" cstate="print"/>
                          <a:stretch>
                            <a:fillRect/>
                          </a:stretch>
                        </pic:blipFill>
                        <pic:spPr>
                          <a:xfrm>
                            <a:off x="0" y="0"/>
                            <a:ext cx="1832517" cy="518160"/>
                          </a:xfrm>
                          <a:prstGeom prst="rect">
                            <a:avLst/>
                          </a:prstGeom>
                        </pic:spPr>
                      </pic:pic>
                    </a:graphicData>
                  </a:graphic>
                </wp:inline>
              </w:drawing>
            </w:r>
          </w:p>
        </w:tc>
      </w:tr>
      <w:tr w:rsidR="00003E69" w14:paraId="1E94C7CE" w14:textId="77777777">
        <w:trPr>
          <w:trHeight w:val="1000"/>
        </w:trPr>
        <w:tc>
          <w:tcPr>
            <w:tcW w:w="5120" w:type="dxa"/>
          </w:tcPr>
          <w:p w14:paraId="66477159" w14:textId="77777777" w:rsidR="00003E69" w:rsidRDefault="00452176">
            <w:pPr>
              <w:pStyle w:val="TableParagraph"/>
              <w:spacing w:before="108"/>
              <w:ind w:left="100"/>
              <w:rPr>
                <w:rFonts w:ascii="Lucida Grande"/>
                <w:sz w:val="24"/>
              </w:rPr>
            </w:pPr>
            <w:r>
              <w:rPr>
                <w:rFonts w:ascii="Lucida Grande"/>
                <w:sz w:val="24"/>
              </w:rPr>
              <w:t>Step 5</w:t>
            </w:r>
          </w:p>
          <w:p w14:paraId="5DD440FE" w14:textId="77777777" w:rsidR="00003E69" w:rsidRDefault="00452176">
            <w:pPr>
              <w:pStyle w:val="TableParagraph"/>
              <w:spacing w:before="17"/>
              <w:ind w:left="100"/>
              <w:rPr>
                <w:rFonts w:ascii="Lucida Grande"/>
                <w:sz w:val="24"/>
              </w:rPr>
            </w:pPr>
            <w:r>
              <w:rPr>
                <w:rFonts w:ascii="Lucida Grande"/>
                <w:sz w:val="24"/>
              </w:rPr>
              <w:t>Configure US keyboard code:</w:t>
            </w:r>
          </w:p>
        </w:tc>
        <w:tc>
          <w:tcPr>
            <w:tcW w:w="5120" w:type="dxa"/>
          </w:tcPr>
          <w:p w14:paraId="32CE2C10" w14:textId="77777777" w:rsidR="00003E69" w:rsidRDefault="00003E69">
            <w:pPr>
              <w:pStyle w:val="TableParagraph"/>
              <w:rPr>
                <w:rFonts w:ascii="Lucida Grande"/>
                <w:sz w:val="10"/>
              </w:rPr>
            </w:pPr>
          </w:p>
          <w:p w14:paraId="2A7D28D9" w14:textId="77777777" w:rsidR="00003E69" w:rsidRDefault="00452176">
            <w:pPr>
              <w:pStyle w:val="TableParagraph"/>
              <w:ind w:left="580"/>
              <w:rPr>
                <w:rFonts w:ascii="Lucida Grande"/>
                <w:sz w:val="20"/>
              </w:rPr>
            </w:pPr>
            <w:r>
              <w:rPr>
                <w:rFonts w:ascii="Lucida Grande"/>
                <w:noProof/>
                <w:sz w:val="20"/>
              </w:rPr>
              <w:drawing>
                <wp:inline distT="0" distB="0" distL="0" distR="0" wp14:anchorId="469B8FE1" wp14:editId="58EB7511">
                  <wp:extent cx="1828081" cy="565785"/>
                  <wp:effectExtent l="0" t="0" r="0" b="0"/>
                  <wp:docPr id="323" name="image5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image570.png"/>
                          <pic:cNvPicPr/>
                        </pic:nvPicPr>
                        <pic:blipFill>
                          <a:blip r:embed="rId456" cstate="print"/>
                          <a:stretch>
                            <a:fillRect/>
                          </a:stretch>
                        </pic:blipFill>
                        <pic:spPr>
                          <a:xfrm>
                            <a:off x="0" y="0"/>
                            <a:ext cx="1828081" cy="565785"/>
                          </a:xfrm>
                          <a:prstGeom prst="rect">
                            <a:avLst/>
                          </a:prstGeom>
                        </pic:spPr>
                      </pic:pic>
                    </a:graphicData>
                  </a:graphic>
                </wp:inline>
              </w:drawing>
            </w:r>
          </w:p>
        </w:tc>
      </w:tr>
      <w:tr w:rsidR="00003E69" w14:paraId="76F024C8" w14:textId="77777777">
        <w:trPr>
          <w:trHeight w:val="1000"/>
        </w:trPr>
        <w:tc>
          <w:tcPr>
            <w:tcW w:w="5120" w:type="dxa"/>
          </w:tcPr>
          <w:p w14:paraId="4CC1DB70" w14:textId="77777777" w:rsidR="00003E69" w:rsidRDefault="00452176">
            <w:pPr>
              <w:pStyle w:val="TableParagraph"/>
              <w:spacing w:before="108"/>
              <w:ind w:left="100"/>
              <w:rPr>
                <w:rFonts w:ascii="Lucida Grande"/>
                <w:sz w:val="24"/>
              </w:rPr>
            </w:pPr>
            <w:r>
              <w:rPr>
                <w:rFonts w:ascii="Lucida Grande"/>
                <w:sz w:val="24"/>
              </w:rPr>
              <w:t>Step 6</w:t>
            </w:r>
          </w:p>
          <w:p w14:paraId="440C3AF8" w14:textId="77777777" w:rsidR="00003E69" w:rsidRDefault="00452176">
            <w:pPr>
              <w:pStyle w:val="TableParagraph"/>
              <w:spacing w:before="17"/>
              <w:ind w:left="100"/>
              <w:rPr>
                <w:rFonts w:ascii="Lucida Grande"/>
                <w:sz w:val="24"/>
              </w:rPr>
            </w:pPr>
            <w:r>
              <w:rPr>
                <w:rFonts w:ascii="Lucida Grande"/>
                <w:sz w:val="24"/>
              </w:rPr>
              <w:t>Scan if using on Macintosh:</w:t>
            </w:r>
          </w:p>
        </w:tc>
        <w:tc>
          <w:tcPr>
            <w:tcW w:w="5120" w:type="dxa"/>
          </w:tcPr>
          <w:p w14:paraId="243F096C" w14:textId="77777777" w:rsidR="00003E69" w:rsidRDefault="00003E69">
            <w:pPr>
              <w:pStyle w:val="TableParagraph"/>
              <w:spacing w:before="8"/>
              <w:rPr>
                <w:rFonts w:ascii="Lucida Grande"/>
                <w:sz w:val="8"/>
              </w:rPr>
            </w:pPr>
          </w:p>
          <w:p w14:paraId="21593918" w14:textId="77777777" w:rsidR="00003E69" w:rsidRDefault="00452176">
            <w:pPr>
              <w:pStyle w:val="TableParagraph"/>
              <w:ind w:left="580"/>
              <w:rPr>
                <w:rFonts w:ascii="Lucida Grande"/>
                <w:sz w:val="20"/>
              </w:rPr>
            </w:pPr>
            <w:r>
              <w:rPr>
                <w:rFonts w:ascii="Lucida Grande"/>
                <w:noProof/>
                <w:sz w:val="20"/>
              </w:rPr>
              <w:drawing>
                <wp:inline distT="0" distB="0" distL="0" distR="0" wp14:anchorId="5BF6EE35" wp14:editId="2B1D49B6">
                  <wp:extent cx="1828773" cy="575786"/>
                  <wp:effectExtent l="0" t="0" r="0" b="0"/>
                  <wp:docPr id="325" name="image5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571.png"/>
                          <pic:cNvPicPr/>
                        </pic:nvPicPr>
                        <pic:blipFill>
                          <a:blip r:embed="rId457" cstate="print"/>
                          <a:stretch>
                            <a:fillRect/>
                          </a:stretch>
                        </pic:blipFill>
                        <pic:spPr>
                          <a:xfrm>
                            <a:off x="0" y="0"/>
                            <a:ext cx="1828773" cy="575786"/>
                          </a:xfrm>
                          <a:prstGeom prst="rect">
                            <a:avLst/>
                          </a:prstGeom>
                        </pic:spPr>
                      </pic:pic>
                    </a:graphicData>
                  </a:graphic>
                </wp:inline>
              </w:drawing>
            </w:r>
          </w:p>
        </w:tc>
      </w:tr>
      <w:tr w:rsidR="00003E69" w14:paraId="03BAA6F3" w14:textId="77777777">
        <w:trPr>
          <w:trHeight w:val="1160"/>
        </w:trPr>
        <w:tc>
          <w:tcPr>
            <w:tcW w:w="5120" w:type="dxa"/>
          </w:tcPr>
          <w:p w14:paraId="75C00F67" w14:textId="77777777" w:rsidR="00003E69" w:rsidRDefault="00452176">
            <w:pPr>
              <w:pStyle w:val="TableParagraph"/>
              <w:spacing w:before="108"/>
              <w:ind w:left="100"/>
              <w:rPr>
                <w:rFonts w:ascii="Lucida Grande"/>
                <w:sz w:val="24"/>
              </w:rPr>
            </w:pPr>
            <w:r>
              <w:rPr>
                <w:rFonts w:ascii="Lucida Grande"/>
                <w:sz w:val="24"/>
              </w:rPr>
              <w:t>Step 6</w:t>
            </w:r>
          </w:p>
          <w:p w14:paraId="641BE145" w14:textId="77777777" w:rsidR="00003E69" w:rsidRDefault="00452176">
            <w:pPr>
              <w:pStyle w:val="TableParagraph"/>
              <w:spacing w:before="17"/>
              <w:ind w:left="100"/>
              <w:rPr>
                <w:rFonts w:ascii="Lucida Grande"/>
                <w:sz w:val="24"/>
              </w:rPr>
            </w:pPr>
            <w:r>
              <w:rPr>
                <w:rFonts w:ascii="Lucida Grande"/>
                <w:sz w:val="24"/>
              </w:rPr>
              <w:t>Scan if using on Windows:</w:t>
            </w:r>
          </w:p>
        </w:tc>
        <w:tc>
          <w:tcPr>
            <w:tcW w:w="5120" w:type="dxa"/>
          </w:tcPr>
          <w:p w14:paraId="1C9E01D7" w14:textId="77777777" w:rsidR="00003E69" w:rsidRDefault="00003E69">
            <w:pPr>
              <w:pStyle w:val="TableParagraph"/>
              <w:spacing w:before="9"/>
              <w:rPr>
                <w:rFonts w:ascii="Lucida Grande"/>
                <w:sz w:val="10"/>
              </w:rPr>
            </w:pPr>
          </w:p>
          <w:p w14:paraId="74B94C8D" w14:textId="77777777" w:rsidR="00003E69" w:rsidRDefault="00452176">
            <w:pPr>
              <w:pStyle w:val="TableParagraph"/>
              <w:ind w:left="580"/>
              <w:rPr>
                <w:rFonts w:ascii="Lucida Grande"/>
                <w:sz w:val="20"/>
              </w:rPr>
            </w:pPr>
            <w:r>
              <w:rPr>
                <w:rFonts w:ascii="Lucida Grande"/>
                <w:noProof/>
                <w:sz w:val="20"/>
              </w:rPr>
              <w:drawing>
                <wp:inline distT="0" distB="0" distL="0" distR="0" wp14:anchorId="1DA19885" wp14:editId="5B64F224">
                  <wp:extent cx="1809099" cy="648843"/>
                  <wp:effectExtent l="0" t="0" r="0" b="0"/>
                  <wp:docPr id="327" name="image5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572.png"/>
                          <pic:cNvPicPr/>
                        </pic:nvPicPr>
                        <pic:blipFill>
                          <a:blip r:embed="rId458" cstate="print"/>
                          <a:stretch>
                            <a:fillRect/>
                          </a:stretch>
                        </pic:blipFill>
                        <pic:spPr>
                          <a:xfrm>
                            <a:off x="0" y="0"/>
                            <a:ext cx="1809099" cy="648843"/>
                          </a:xfrm>
                          <a:prstGeom prst="rect">
                            <a:avLst/>
                          </a:prstGeom>
                        </pic:spPr>
                      </pic:pic>
                    </a:graphicData>
                  </a:graphic>
                </wp:inline>
              </w:drawing>
            </w:r>
          </w:p>
        </w:tc>
      </w:tr>
      <w:tr w:rsidR="00003E69" w14:paraId="1039CE5B" w14:textId="77777777">
        <w:trPr>
          <w:trHeight w:val="1160"/>
        </w:trPr>
        <w:tc>
          <w:tcPr>
            <w:tcW w:w="5120" w:type="dxa"/>
          </w:tcPr>
          <w:p w14:paraId="2AA37725" w14:textId="77777777" w:rsidR="00003E69" w:rsidRDefault="00452176">
            <w:pPr>
              <w:pStyle w:val="TableParagraph"/>
              <w:spacing w:before="108"/>
              <w:ind w:left="100"/>
              <w:rPr>
                <w:rFonts w:ascii="Lucida Grande"/>
                <w:sz w:val="24"/>
              </w:rPr>
            </w:pPr>
            <w:r>
              <w:rPr>
                <w:rFonts w:ascii="Lucida Grande"/>
                <w:sz w:val="24"/>
              </w:rPr>
              <w:t>Step 7</w:t>
            </w:r>
          </w:p>
          <w:p w14:paraId="5C1E8920" w14:textId="77777777" w:rsidR="00003E69" w:rsidRDefault="00452176">
            <w:pPr>
              <w:pStyle w:val="TableParagraph"/>
              <w:spacing w:before="17"/>
              <w:ind w:left="100"/>
              <w:rPr>
                <w:rFonts w:ascii="Lucida Grande"/>
                <w:sz w:val="24"/>
              </w:rPr>
            </w:pPr>
            <w:r>
              <w:rPr>
                <w:rFonts w:ascii="Lucida Grande"/>
                <w:sz w:val="24"/>
              </w:rPr>
              <w:t>End Configuration:</w:t>
            </w:r>
          </w:p>
        </w:tc>
        <w:tc>
          <w:tcPr>
            <w:tcW w:w="5120" w:type="dxa"/>
          </w:tcPr>
          <w:p w14:paraId="1A7F83CB" w14:textId="77777777" w:rsidR="00003E69" w:rsidRDefault="00003E69">
            <w:pPr>
              <w:pStyle w:val="TableParagraph"/>
              <w:spacing w:before="2"/>
              <w:rPr>
                <w:rFonts w:ascii="Lucida Grande"/>
                <w:sz w:val="10"/>
              </w:rPr>
            </w:pPr>
          </w:p>
          <w:p w14:paraId="28EFBD31" w14:textId="77777777" w:rsidR="00003E69" w:rsidRDefault="00452176">
            <w:pPr>
              <w:pStyle w:val="TableParagraph"/>
              <w:ind w:left="580"/>
              <w:rPr>
                <w:rFonts w:ascii="Lucida Grande"/>
                <w:sz w:val="20"/>
              </w:rPr>
            </w:pPr>
            <w:r>
              <w:rPr>
                <w:rFonts w:ascii="Lucida Grande"/>
                <w:noProof/>
                <w:sz w:val="20"/>
              </w:rPr>
              <w:drawing>
                <wp:inline distT="0" distB="0" distL="0" distR="0" wp14:anchorId="4AAA4863" wp14:editId="01A7DABB">
                  <wp:extent cx="1849326" cy="510159"/>
                  <wp:effectExtent l="0" t="0" r="0" b="0"/>
                  <wp:docPr id="329" name="image5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573.png"/>
                          <pic:cNvPicPr/>
                        </pic:nvPicPr>
                        <pic:blipFill>
                          <a:blip r:embed="rId459" cstate="print"/>
                          <a:stretch>
                            <a:fillRect/>
                          </a:stretch>
                        </pic:blipFill>
                        <pic:spPr>
                          <a:xfrm>
                            <a:off x="0" y="0"/>
                            <a:ext cx="1849326" cy="510159"/>
                          </a:xfrm>
                          <a:prstGeom prst="rect">
                            <a:avLst/>
                          </a:prstGeom>
                        </pic:spPr>
                      </pic:pic>
                    </a:graphicData>
                  </a:graphic>
                </wp:inline>
              </w:drawing>
            </w:r>
          </w:p>
        </w:tc>
      </w:tr>
    </w:tbl>
    <w:p w14:paraId="14AE2C76" w14:textId="77777777" w:rsidR="00003E69" w:rsidRDefault="00003E69">
      <w:pPr>
        <w:pStyle w:val="BodyText"/>
        <w:rPr>
          <w:rFonts w:ascii="Lucida Grande"/>
          <w:sz w:val="26"/>
        </w:rPr>
      </w:pPr>
    </w:p>
    <w:p w14:paraId="78EC7591" w14:textId="77777777" w:rsidR="00003E69" w:rsidRDefault="00003E69">
      <w:pPr>
        <w:pStyle w:val="BodyText"/>
        <w:rPr>
          <w:rFonts w:ascii="Lucida Grande"/>
          <w:sz w:val="26"/>
        </w:rPr>
      </w:pPr>
    </w:p>
    <w:p w14:paraId="22673F8D" w14:textId="77777777" w:rsidR="00003E69" w:rsidRDefault="00003E69">
      <w:pPr>
        <w:pStyle w:val="BodyText"/>
        <w:rPr>
          <w:rFonts w:ascii="Lucida Grande"/>
          <w:sz w:val="26"/>
        </w:rPr>
      </w:pPr>
    </w:p>
    <w:p w14:paraId="6DFDD212" w14:textId="77777777" w:rsidR="00003E69" w:rsidRDefault="00003E69">
      <w:pPr>
        <w:pStyle w:val="BodyText"/>
        <w:spacing w:before="3"/>
        <w:rPr>
          <w:rFonts w:ascii="Lucida Grande"/>
          <w:sz w:val="33"/>
        </w:rPr>
      </w:pPr>
    </w:p>
    <w:p w14:paraId="3D70F22D" w14:textId="77777777" w:rsidR="00003E69" w:rsidRDefault="00452176">
      <w:pPr>
        <w:ind w:left="2807" w:right="3464"/>
        <w:jc w:val="center"/>
        <w:rPr>
          <w:rFonts w:ascii="Times New Roman"/>
          <w:sz w:val="20"/>
        </w:rPr>
      </w:pPr>
      <w:r>
        <w:rPr>
          <w:rFonts w:ascii="Times New Roman"/>
          <w:sz w:val="20"/>
        </w:rPr>
        <w:t xml:space="preserve">Section 15, Page 3 </w:t>
      </w:r>
      <w:proofErr w:type="gramStart"/>
      <w:r>
        <w:rPr>
          <w:rFonts w:ascii="Times New Roman"/>
          <w:sz w:val="20"/>
        </w:rPr>
        <w:t>Appendix</w:t>
      </w:r>
      <w:proofErr w:type="gramEnd"/>
    </w:p>
    <w:p w14:paraId="31078915" w14:textId="77777777" w:rsidR="00003E69" w:rsidRDefault="00003E69">
      <w:pPr>
        <w:jc w:val="center"/>
        <w:rPr>
          <w:rFonts w:ascii="Times New Roman"/>
          <w:sz w:val="20"/>
        </w:rPr>
        <w:sectPr w:rsidR="00003E69">
          <w:footerReference w:type="default" r:id="rId460"/>
          <w:pgSz w:w="12240" w:h="15840"/>
          <w:pgMar w:top="740" w:right="700" w:bottom="280" w:left="620" w:header="0" w:footer="0" w:gutter="0"/>
          <w:cols w:space="720"/>
        </w:sectPr>
      </w:pPr>
    </w:p>
    <w:p w14:paraId="0922B137" w14:textId="77777777" w:rsidR="00003E69" w:rsidRDefault="00452176">
      <w:pPr>
        <w:pStyle w:val="BodyText"/>
        <w:ind w:left="3700"/>
        <w:rPr>
          <w:rFonts w:ascii="Times New Roman"/>
          <w:sz w:val="20"/>
        </w:rPr>
      </w:pPr>
      <w:r>
        <w:rPr>
          <w:rFonts w:ascii="Times New Roman"/>
          <w:noProof/>
          <w:sz w:val="20"/>
        </w:rPr>
        <w:lastRenderedPageBreak/>
        <w:drawing>
          <wp:inline distT="0" distB="0" distL="0" distR="0" wp14:anchorId="1F7EE677" wp14:editId="625C355A">
            <wp:extent cx="2550318" cy="566737"/>
            <wp:effectExtent l="0" t="0" r="0" b="0"/>
            <wp:docPr id="331" name="image5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565.jpeg"/>
                    <pic:cNvPicPr/>
                  </pic:nvPicPr>
                  <pic:blipFill>
                    <a:blip r:embed="rId450" cstate="print"/>
                    <a:stretch>
                      <a:fillRect/>
                    </a:stretch>
                  </pic:blipFill>
                  <pic:spPr>
                    <a:xfrm>
                      <a:off x="0" y="0"/>
                      <a:ext cx="2550318" cy="566737"/>
                    </a:xfrm>
                    <a:prstGeom prst="rect">
                      <a:avLst/>
                    </a:prstGeom>
                  </pic:spPr>
                </pic:pic>
              </a:graphicData>
            </a:graphic>
          </wp:inline>
        </w:drawing>
      </w:r>
    </w:p>
    <w:p w14:paraId="12F54281" w14:textId="77777777" w:rsidR="00003E69" w:rsidRDefault="00452176">
      <w:pPr>
        <w:spacing w:before="39" w:line="266" w:lineRule="auto"/>
        <w:ind w:left="3727" w:right="2444"/>
        <w:jc w:val="center"/>
        <w:rPr>
          <w:rFonts w:ascii="Palatino" w:hAnsi="Palatino"/>
          <w:sz w:val="18"/>
        </w:rPr>
      </w:pPr>
      <w:r>
        <w:rPr>
          <w:rFonts w:ascii="Palatino" w:hAnsi="Palatino"/>
          <w:sz w:val="18"/>
        </w:rPr>
        <w:t>1831 Fort Union Blvd, Salt Lake City, Utah 84121 800-347-6439 • 801-943-7277</w:t>
      </w:r>
    </w:p>
    <w:p w14:paraId="66051931" w14:textId="77777777" w:rsidR="00003E69" w:rsidRDefault="00594543">
      <w:pPr>
        <w:ind w:left="3723" w:right="2444"/>
        <w:jc w:val="center"/>
        <w:rPr>
          <w:rFonts w:ascii="Palatino"/>
          <w:sz w:val="18"/>
        </w:rPr>
      </w:pPr>
      <w:hyperlink r:id="rId461">
        <w:r w:rsidR="00452176">
          <w:rPr>
            <w:rFonts w:ascii="Palatino"/>
            <w:color w:val="021EAA"/>
            <w:sz w:val="18"/>
            <w:u w:val="single" w:color="021EAA"/>
          </w:rPr>
          <w:t>www.companioncorp.com</w:t>
        </w:r>
      </w:hyperlink>
    </w:p>
    <w:p w14:paraId="6CA44DD5" w14:textId="77777777" w:rsidR="00003E69" w:rsidRDefault="00003E69">
      <w:pPr>
        <w:pStyle w:val="BodyText"/>
        <w:rPr>
          <w:rFonts w:ascii="Palatino"/>
          <w:sz w:val="20"/>
        </w:rPr>
      </w:pPr>
    </w:p>
    <w:p w14:paraId="764AC6D5" w14:textId="77777777" w:rsidR="00003E69" w:rsidRDefault="00452176">
      <w:pPr>
        <w:spacing w:before="279"/>
        <w:ind w:left="280"/>
        <w:rPr>
          <w:rFonts w:ascii="Lucida Grande"/>
          <w:b/>
          <w:sz w:val="28"/>
        </w:rPr>
      </w:pPr>
      <w:r>
        <w:rPr>
          <w:rFonts w:ascii="Lucida Grande"/>
          <w:b/>
          <w:color w:val="2D2829"/>
          <w:sz w:val="28"/>
        </w:rPr>
        <w:t>Scanner LED Indicator</w:t>
      </w:r>
    </w:p>
    <w:p w14:paraId="2DBACD4B" w14:textId="77777777" w:rsidR="00003E69" w:rsidRDefault="00452176">
      <w:pPr>
        <w:pStyle w:val="BodyText"/>
        <w:spacing w:before="1"/>
        <w:rPr>
          <w:rFonts w:ascii="Lucida Grande"/>
          <w:b/>
          <w:sz w:val="17"/>
        </w:rPr>
      </w:pPr>
      <w:r>
        <w:rPr>
          <w:noProof/>
        </w:rPr>
        <w:drawing>
          <wp:anchor distT="0" distB="0" distL="0" distR="0" simplePos="0" relativeHeight="251511808" behindDoc="0" locked="0" layoutInCell="1" allowOverlap="1" wp14:anchorId="0677A609" wp14:editId="37296B75">
            <wp:simplePos x="0" y="0"/>
            <wp:positionH relativeFrom="page">
              <wp:posOffset>355600</wp:posOffset>
            </wp:positionH>
            <wp:positionV relativeFrom="paragraph">
              <wp:posOffset>152880</wp:posOffset>
            </wp:positionV>
            <wp:extent cx="5269992" cy="3116389"/>
            <wp:effectExtent l="0" t="0" r="0" b="0"/>
            <wp:wrapTopAndBottom/>
            <wp:docPr id="333" name="image5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574.png"/>
                    <pic:cNvPicPr/>
                  </pic:nvPicPr>
                  <pic:blipFill>
                    <a:blip r:embed="rId462" cstate="print"/>
                    <a:stretch>
                      <a:fillRect/>
                    </a:stretch>
                  </pic:blipFill>
                  <pic:spPr>
                    <a:xfrm>
                      <a:off x="0" y="0"/>
                      <a:ext cx="5269992" cy="3116389"/>
                    </a:xfrm>
                    <a:prstGeom prst="rect">
                      <a:avLst/>
                    </a:prstGeom>
                  </pic:spPr>
                </pic:pic>
              </a:graphicData>
            </a:graphic>
          </wp:anchor>
        </w:drawing>
      </w:r>
    </w:p>
    <w:p w14:paraId="72629015" w14:textId="77777777" w:rsidR="00003E69" w:rsidRDefault="00003E69">
      <w:pPr>
        <w:pStyle w:val="BodyText"/>
        <w:spacing w:before="11"/>
        <w:rPr>
          <w:rFonts w:ascii="Lucida Grande"/>
          <w:b/>
          <w:sz w:val="29"/>
        </w:rPr>
      </w:pPr>
    </w:p>
    <w:p w14:paraId="4A3E6DAA" w14:textId="77777777" w:rsidR="00003E69" w:rsidRDefault="00452176">
      <w:pPr>
        <w:ind w:left="280"/>
        <w:rPr>
          <w:rFonts w:ascii="Lucida Grande"/>
          <w:b/>
          <w:sz w:val="28"/>
        </w:rPr>
      </w:pPr>
      <w:r>
        <w:rPr>
          <w:rFonts w:ascii="Lucida Grande"/>
          <w:b/>
          <w:color w:val="2D2829"/>
          <w:sz w:val="28"/>
        </w:rPr>
        <w:t>Receiver LED Indicator</w:t>
      </w:r>
    </w:p>
    <w:p w14:paraId="5801EC4C" w14:textId="77777777" w:rsidR="00003E69" w:rsidRDefault="00452176">
      <w:pPr>
        <w:pStyle w:val="BodyText"/>
        <w:spacing w:before="7"/>
        <w:rPr>
          <w:rFonts w:ascii="Lucida Grande"/>
          <w:b/>
          <w:sz w:val="25"/>
        </w:rPr>
      </w:pPr>
      <w:r>
        <w:rPr>
          <w:noProof/>
        </w:rPr>
        <w:drawing>
          <wp:anchor distT="0" distB="0" distL="0" distR="0" simplePos="0" relativeHeight="251512832" behindDoc="0" locked="0" layoutInCell="1" allowOverlap="1" wp14:anchorId="4B0C2638" wp14:editId="2C230D75">
            <wp:simplePos x="0" y="0"/>
            <wp:positionH relativeFrom="page">
              <wp:posOffset>342900</wp:posOffset>
            </wp:positionH>
            <wp:positionV relativeFrom="paragraph">
              <wp:posOffset>216308</wp:posOffset>
            </wp:positionV>
            <wp:extent cx="5295328" cy="1013460"/>
            <wp:effectExtent l="0" t="0" r="0" b="0"/>
            <wp:wrapTopAndBottom/>
            <wp:docPr id="335" name="image5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575.png"/>
                    <pic:cNvPicPr/>
                  </pic:nvPicPr>
                  <pic:blipFill>
                    <a:blip r:embed="rId463" cstate="print"/>
                    <a:stretch>
                      <a:fillRect/>
                    </a:stretch>
                  </pic:blipFill>
                  <pic:spPr>
                    <a:xfrm>
                      <a:off x="0" y="0"/>
                      <a:ext cx="5295328" cy="1013460"/>
                    </a:xfrm>
                    <a:prstGeom prst="rect">
                      <a:avLst/>
                    </a:prstGeom>
                  </pic:spPr>
                </pic:pic>
              </a:graphicData>
            </a:graphic>
          </wp:anchor>
        </w:drawing>
      </w:r>
    </w:p>
    <w:p w14:paraId="5CD2FBC5" w14:textId="77777777" w:rsidR="00003E69" w:rsidRDefault="00003E69">
      <w:pPr>
        <w:pStyle w:val="BodyText"/>
        <w:rPr>
          <w:rFonts w:ascii="Lucida Grande"/>
          <w:b/>
          <w:sz w:val="32"/>
        </w:rPr>
      </w:pPr>
    </w:p>
    <w:p w14:paraId="25119E71" w14:textId="77777777" w:rsidR="00003E69" w:rsidRDefault="00452176">
      <w:pPr>
        <w:spacing w:before="284"/>
        <w:ind w:left="280"/>
        <w:rPr>
          <w:rFonts w:ascii="Lucida Grande"/>
          <w:sz w:val="20"/>
        </w:rPr>
      </w:pPr>
      <w:r>
        <w:rPr>
          <w:rFonts w:ascii="Lucida Grande"/>
          <w:color w:val="2D2829"/>
          <w:sz w:val="20"/>
        </w:rPr>
        <w:t>If you have any questions or problems, please contact Technical Support at 1-800-347-4942.</w:t>
      </w:r>
    </w:p>
    <w:p w14:paraId="2FF821C7" w14:textId="77777777" w:rsidR="00003E69" w:rsidRDefault="00003E69">
      <w:pPr>
        <w:pStyle w:val="BodyText"/>
        <w:rPr>
          <w:rFonts w:ascii="Lucida Grande"/>
          <w:sz w:val="20"/>
        </w:rPr>
      </w:pPr>
    </w:p>
    <w:p w14:paraId="5D34A921" w14:textId="77777777" w:rsidR="00003E69" w:rsidRDefault="00003E69">
      <w:pPr>
        <w:pStyle w:val="BodyText"/>
        <w:rPr>
          <w:rFonts w:ascii="Lucida Grande"/>
          <w:sz w:val="20"/>
        </w:rPr>
      </w:pPr>
    </w:p>
    <w:p w14:paraId="48494F06" w14:textId="77777777" w:rsidR="00003E69" w:rsidRDefault="00003E69">
      <w:pPr>
        <w:pStyle w:val="BodyText"/>
        <w:rPr>
          <w:rFonts w:ascii="Lucida Grande"/>
          <w:sz w:val="20"/>
        </w:rPr>
      </w:pPr>
    </w:p>
    <w:p w14:paraId="3F697292" w14:textId="77777777" w:rsidR="00003E69" w:rsidRDefault="00003E69">
      <w:pPr>
        <w:pStyle w:val="BodyText"/>
        <w:rPr>
          <w:rFonts w:ascii="Lucida Grande"/>
          <w:sz w:val="20"/>
        </w:rPr>
      </w:pPr>
    </w:p>
    <w:p w14:paraId="4B5D1944" w14:textId="77777777" w:rsidR="00003E69" w:rsidRDefault="00003E69">
      <w:pPr>
        <w:pStyle w:val="BodyText"/>
        <w:rPr>
          <w:rFonts w:ascii="Lucida Grande"/>
          <w:sz w:val="20"/>
        </w:rPr>
      </w:pPr>
    </w:p>
    <w:p w14:paraId="4D9F1175" w14:textId="77777777" w:rsidR="00003E69" w:rsidRDefault="00003E69">
      <w:pPr>
        <w:pStyle w:val="BodyText"/>
        <w:rPr>
          <w:rFonts w:ascii="Lucida Grande"/>
          <w:sz w:val="20"/>
        </w:rPr>
      </w:pPr>
    </w:p>
    <w:p w14:paraId="6A6D817B" w14:textId="77777777" w:rsidR="00003E69" w:rsidRDefault="00003E69">
      <w:pPr>
        <w:pStyle w:val="BodyText"/>
        <w:rPr>
          <w:rFonts w:ascii="Lucida Grande"/>
          <w:sz w:val="20"/>
        </w:rPr>
      </w:pPr>
    </w:p>
    <w:p w14:paraId="060D2C92" w14:textId="77777777" w:rsidR="00003E69" w:rsidRDefault="00003E69">
      <w:pPr>
        <w:pStyle w:val="BodyText"/>
        <w:rPr>
          <w:rFonts w:ascii="Lucida Grande"/>
          <w:sz w:val="20"/>
        </w:rPr>
      </w:pPr>
    </w:p>
    <w:p w14:paraId="42738B32" w14:textId="77777777" w:rsidR="00003E69" w:rsidRDefault="00003E69">
      <w:pPr>
        <w:pStyle w:val="BodyText"/>
        <w:rPr>
          <w:rFonts w:ascii="Lucida Grande"/>
          <w:sz w:val="20"/>
        </w:rPr>
      </w:pPr>
    </w:p>
    <w:p w14:paraId="65AFD2CE" w14:textId="77777777" w:rsidR="00003E69" w:rsidRDefault="00003E69">
      <w:pPr>
        <w:pStyle w:val="BodyText"/>
        <w:rPr>
          <w:rFonts w:ascii="Lucida Grande"/>
          <w:sz w:val="20"/>
        </w:rPr>
      </w:pPr>
    </w:p>
    <w:p w14:paraId="25371A48" w14:textId="77777777" w:rsidR="00003E69" w:rsidRDefault="00003E69">
      <w:pPr>
        <w:pStyle w:val="BodyText"/>
        <w:rPr>
          <w:rFonts w:ascii="Lucida Grande"/>
          <w:sz w:val="20"/>
        </w:rPr>
      </w:pPr>
    </w:p>
    <w:p w14:paraId="4DF7EFC8" w14:textId="77777777" w:rsidR="00003E69" w:rsidRDefault="00003E69">
      <w:pPr>
        <w:pStyle w:val="BodyText"/>
        <w:spacing w:before="10"/>
        <w:rPr>
          <w:rFonts w:ascii="Lucida Grande"/>
          <w:sz w:val="22"/>
        </w:rPr>
      </w:pPr>
    </w:p>
    <w:p w14:paraId="3BB6AB44" w14:textId="77777777" w:rsidR="00003E69" w:rsidRDefault="00452176">
      <w:pPr>
        <w:spacing w:before="92"/>
        <w:ind w:left="2339" w:right="2444"/>
        <w:jc w:val="center"/>
        <w:rPr>
          <w:rFonts w:ascii="Times New Roman"/>
          <w:sz w:val="20"/>
        </w:rPr>
      </w:pPr>
      <w:r>
        <w:rPr>
          <w:rFonts w:ascii="Times New Roman"/>
          <w:sz w:val="20"/>
        </w:rPr>
        <w:t xml:space="preserve">Section 15, Page 4 </w:t>
      </w:r>
      <w:proofErr w:type="gramStart"/>
      <w:r>
        <w:rPr>
          <w:rFonts w:ascii="Times New Roman"/>
          <w:sz w:val="20"/>
        </w:rPr>
        <w:t>Appendix</w:t>
      </w:r>
      <w:proofErr w:type="gramEnd"/>
    </w:p>
    <w:p w14:paraId="69D520D9" w14:textId="77777777" w:rsidR="00003E69" w:rsidRDefault="00003E69">
      <w:pPr>
        <w:jc w:val="center"/>
        <w:rPr>
          <w:rFonts w:ascii="Times New Roman"/>
          <w:sz w:val="20"/>
        </w:rPr>
        <w:sectPr w:rsidR="00003E69">
          <w:footerReference w:type="default" r:id="rId464"/>
          <w:pgSz w:w="12240" w:h="15840"/>
          <w:pgMar w:top="740" w:right="1720" w:bottom="280" w:left="440" w:header="0" w:footer="0" w:gutter="0"/>
          <w:cols w:space="720"/>
        </w:sectPr>
      </w:pPr>
    </w:p>
    <w:p w14:paraId="305A1A2C" w14:textId="77777777" w:rsidR="00003E69" w:rsidRDefault="00594543">
      <w:pPr>
        <w:pStyle w:val="BodyText"/>
        <w:spacing w:before="4"/>
        <w:rPr>
          <w:rFonts w:ascii="Times New Roman"/>
        </w:rPr>
      </w:pPr>
      <w:r>
        <w:lastRenderedPageBreak/>
        <w:pict w14:anchorId="57C8168C">
          <v:group id="_x0000_s2073" style="position:absolute;margin-left:151.35pt;margin-top:573.4pt;width:26.25pt;height:18pt;z-index:-251444224;mso-position-horizontal-relative:page;mso-position-vertical-relative:page" coordorigin="3028,11468" coordsize="525,360">
            <v:shape id="_x0000_s2075" style="position:absolute;left:3035;top:11475;width:510;height:345" coordorigin="3035,11476" coordsize="510,345" path="m3163,11476l3035,11648,3163,11821,3163,11735,3545,11735,3545,11562,3163,11562,3163,11476xe" fillcolor="black" stroked="f">
              <v:path arrowok="t"/>
            </v:shape>
            <v:shape id="_x0000_s2074" style="position:absolute;left:3035;top:11475;width:510;height:345" coordorigin="3035,11476" coordsize="510,345" path="m3545,11735l3163,11735,3163,11821,3035,11648,3163,11476,3163,11562,3545,11562,3545,11735xe" filled="f">
              <v:path arrowok="t"/>
            </v:shape>
            <w10:wrap anchorx="page" anchory="page"/>
          </v:group>
        </w:pict>
      </w:r>
      <w:r>
        <w:pict w14:anchorId="3215D8EB">
          <v:group id="_x0000_s2070" style="position:absolute;margin-left:151.1pt;margin-top:599.95pt;width:26.25pt;height:18pt;z-index:-251443200;mso-position-horizontal-relative:page;mso-position-vertical-relative:page" coordorigin="3023,11999" coordsize="525,360">
            <v:shape id="_x0000_s2072" style="position:absolute;left:3030;top:12007;width:510;height:345" coordorigin="3030,12007" coordsize="510,345" path="m3158,12007l3030,12180,3158,12352,3158,12266,3540,12266,3540,12093,3158,12093,3158,12007xe" fillcolor="black" stroked="f">
              <v:path arrowok="t"/>
            </v:shape>
            <v:shape id="_x0000_s2071" style="position:absolute;left:3030;top:12007;width:510;height:345" coordorigin="3030,12007" coordsize="510,345" path="m3540,12266l3158,12266,3158,12352,3030,12180,3158,12007,3158,12093,3540,12093,3540,12266xe" filled="f">
              <v:path arrowok="t"/>
            </v:shape>
            <w10:wrap anchorx="page" anchory="page"/>
          </v:group>
        </w:pict>
      </w:r>
      <w:r>
        <w:pict w14:anchorId="0B2F83F8">
          <v:group id="_x0000_s2067" style="position:absolute;margin-left:151.6pt;margin-top:622.3pt;width:26.25pt;height:23.1pt;z-index:-251442176;mso-position-horizontal-relative:page;mso-position-vertical-relative:page" coordorigin="3033,12446" coordsize="525,462">
            <v:shape id="_x0000_s2069" style="position:absolute;left:3040;top:12453;width:510;height:447" coordorigin="3040,12454" coordsize="510,447" path="m3167,12454l3040,12677,3167,12901,3167,12789,3550,12789,3550,12566,3167,12566,3167,12454xe" fillcolor="black" stroked="f">
              <v:path arrowok="t"/>
            </v:shape>
            <v:shape id="_x0000_s2068" style="position:absolute;left:3040;top:12453;width:510;height:447" coordorigin="3040,12454" coordsize="510,447" path="m3550,12789l3167,12789,3167,12901,3040,12677,3167,12454,3167,12566,3550,12566,3550,12789xe" filled="f">
              <v:path arrowok="t"/>
            </v:shape>
            <w10:wrap anchorx="page" anchory="page"/>
          </v:group>
        </w:pict>
      </w:r>
    </w:p>
    <w:p w14:paraId="0BAACEB2" w14:textId="77777777" w:rsidR="00003E69" w:rsidRDefault="00452176">
      <w:pPr>
        <w:tabs>
          <w:tab w:val="left" w:pos="4957"/>
          <w:tab w:val="left" w:pos="5276"/>
          <w:tab w:val="left" w:pos="5989"/>
        </w:tabs>
        <w:spacing w:before="37" w:line="278" w:lineRule="auto"/>
        <w:ind w:left="4244" w:right="2309" w:hanging="1388"/>
        <w:rPr>
          <w:b/>
          <w:sz w:val="32"/>
        </w:rPr>
      </w:pPr>
      <w:r>
        <w:rPr>
          <w:b/>
          <w:sz w:val="32"/>
        </w:rPr>
        <w:t>Book Order Checklist Cover Sheet 20</w:t>
      </w:r>
      <w:r>
        <w:rPr>
          <w:b/>
          <w:sz w:val="32"/>
          <w:u w:val="thick"/>
        </w:rPr>
        <w:t xml:space="preserve"> </w:t>
      </w:r>
      <w:r>
        <w:rPr>
          <w:b/>
          <w:sz w:val="32"/>
          <w:u w:val="thick"/>
        </w:rPr>
        <w:tab/>
      </w:r>
      <w:r>
        <w:rPr>
          <w:b/>
          <w:sz w:val="32"/>
        </w:rPr>
        <w:t>-</w:t>
      </w:r>
      <w:r>
        <w:rPr>
          <w:b/>
          <w:sz w:val="32"/>
        </w:rPr>
        <w:tab/>
        <w:t>20</w:t>
      </w:r>
      <w:r>
        <w:rPr>
          <w:b/>
          <w:sz w:val="32"/>
          <w:u w:val="thick"/>
        </w:rPr>
        <w:t xml:space="preserve"> </w:t>
      </w:r>
      <w:r>
        <w:rPr>
          <w:b/>
          <w:sz w:val="32"/>
          <w:u w:val="thick"/>
        </w:rPr>
        <w:tab/>
      </w:r>
    </w:p>
    <w:p w14:paraId="32C84BCC" w14:textId="77777777" w:rsidR="00003E69" w:rsidRDefault="00452176">
      <w:pPr>
        <w:tabs>
          <w:tab w:val="left" w:pos="9056"/>
        </w:tabs>
        <w:spacing w:line="278" w:lineRule="auto"/>
        <w:ind w:left="580" w:right="525"/>
        <w:rPr>
          <w:b/>
          <w:sz w:val="32"/>
        </w:rPr>
      </w:pPr>
      <w:r>
        <w:rPr>
          <w:b/>
          <w:sz w:val="32"/>
        </w:rPr>
        <w:t>School</w:t>
      </w:r>
      <w:r>
        <w:rPr>
          <w:b/>
          <w:sz w:val="32"/>
          <w:u w:val="thick"/>
        </w:rPr>
        <w:tab/>
      </w:r>
      <w:r>
        <w:rPr>
          <w:b/>
          <w:sz w:val="32"/>
        </w:rPr>
        <w:t xml:space="preserve"> Name</w:t>
      </w:r>
      <w:r>
        <w:rPr>
          <w:b/>
          <w:sz w:val="32"/>
          <w:u w:val="thick"/>
        </w:rPr>
        <w:t xml:space="preserve"> </w:t>
      </w:r>
      <w:r>
        <w:rPr>
          <w:b/>
          <w:sz w:val="32"/>
          <w:u w:val="thick"/>
        </w:rPr>
        <w:tab/>
      </w:r>
      <w:r>
        <w:rPr>
          <w:b/>
          <w:w w:val="26"/>
          <w:sz w:val="32"/>
          <w:u w:val="thick"/>
        </w:rPr>
        <w:t xml:space="preserve"> </w:t>
      </w:r>
    </w:p>
    <w:p w14:paraId="49108F60" w14:textId="77777777" w:rsidR="00003E69" w:rsidRDefault="00003E69">
      <w:pPr>
        <w:pStyle w:val="BodyText"/>
        <w:spacing w:before="8" w:after="1"/>
        <w:rPr>
          <w:b/>
          <w:sz w:val="16"/>
        </w:rPr>
      </w:pP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1"/>
        <w:gridCol w:w="941"/>
        <w:gridCol w:w="7741"/>
      </w:tblGrid>
      <w:tr w:rsidR="00003E69" w14:paraId="7B069CA2" w14:textId="77777777">
        <w:trPr>
          <w:trHeight w:val="800"/>
        </w:trPr>
        <w:tc>
          <w:tcPr>
            <w:tcW w:w="701" w:type="dxa"/>
          </w:tcPr>
          <w:p w14:paraId="1B592D8B" w14:textId="77777777" w:rsidR="00003E69" w:rsidRDefault="00003E69">
            <w:pPr>
              <w:pStyle w:val="TableParagraph"/>
              <w:rPr>
                <w:rFonts w:ascii="Calibri"/>
                <w:b/>
              </w:rPr>
            </w:pPr>
          </w:p>
          <w:p w14:paraId="4734F4E7" w14:textId="77777777" w:rsidR="00003E69" w:rsidRDefault="00003E69">
            <w:pPr>
              <w:pStyle w:val="TableParagraph"/>
              <w:spacing w:before="5"/>
              <w:rPr>
                <w:rFonts w:ascii="Calibri"/>
                <w:b/>
                <w:sz w:val="21"/>
              </w:rPr>
            </w:pPr>
          </w:p>
          <w:p w14:paraId="55A41FBA" w14:textId="77777777" w:rsidR="00003E69" w:rsidRDefault="00452176">
            <w:pPr>
              <w:pStyle w:val="TableParagraph"/>
              <w:spacing w:line="252" w:lineRule="exact"/>
              <w:ind w:left="105"/>
              <w:rPr>
                <w:rFonts w:ascii="Calibri"/>
                <w:b/>
              </w:rPr>
            </w:pPr>
            <w:r>
              <w:rPr>
                <w:rFonts w:ascii="Calibri"/>
                <w:b/>
              </w:rPr>
              <w:t>1.</w:t>
            </w:r>
          </w:p>
        </w:tc>
        <w:tc>
          <w:tcPr>
            <w:tcW w:w="941" w:type="dxa"/>
          </w:tcPr>
          <w:p w14:paraId="14620C4C" w14:textId="77777777" w:rsidR="00003E69" w:rsidRDefault="00003E69">
            <w:pPr>
              <w:pStyle w:val="TableParagraph"/>
              <w:rPr>
                <w:rFonts w:ascii="Times New Roman"/>
                <w:sz w:val="26"/>
              </w:rPr>
            </w:pPr>
          </w:p>
        </w:tc>
        <w:tc>
          <w:tcPr>
            <w:tcW w:w="7741" w:type="dxa"/>
          </w:tcPr>
          <w:p w14:paraId="107E7E67" w14:textId="77777777" w:rsidR="00003E69" w:rsidRDefault="00003E69">
            <w:pPr>
              <w:pStyle w:val="TableParagraph"/>
              <w:spacing w:before="6"/>
              <w:rPr>
                <w:rFonts w:ascii="Calibri"/>
                <w:b/>
                <w:sz w:val="37"/>
              </w:rPr>
            </w:pPr>
          </w:p>
          <w:p w14:paraId="5FC3F122" w14:textId="77777777" w:rsidR="00003E69" w:rsidRDefault="00452176">
            <w:pPr>
              <w:pStyle w:val="TableParagraph"/>
              <w:spacing w:line="323" w:lineRule="exact"/>
              <w:ind w:left="100"/>
              <w:rPr>
                <w:rFonts w:ascii="Calibri"/>
                <w:b/>
                <w:sz w:val="28"/>
              </w:rPr>
            </w:pPr>
            <w:r>
              <w:rPr>
                <w:rFonts w:ascii="Calibri"/>
                <w:b/>
                <w:sz w:val="28"/>
              </w:rPr>
              <w:t>I have printed a paper copy of my book order.</w:t>
            </w:r>
          </w:p>
        </w:tc>
      </w:tr>
      <w:tr w:rsidR="00003E69" w14:paraId="6B21ED68" w14:textId="77777777">
        <w:trPr>
          <w:trHeight w:val="980"/>
        </w:trPr>
        <w:tc>
          <w:tcPr>
            <w:tcW w:w="701" w:type="dxa"/>
          </w:tcPr>
          <w:p w14:paraId="47B3F9A6" w14:textId="77777777" w:rsidR="00003E69" w:rsidRDefault="00003E69">
            <w:pPr>
              <w:pStyle w:val="TableParagraph"/>
              <w:rPr>
                <w:rFonts w:ascii="Calibri"/>
                <w:b/>
              </w:rPr>
            </w:pPr>
          </w:p>
          <w:p w14:paraId="5E7D2673" w14:textId="77777777" w:rsidR="00003E69" w:rsidRDefault="00003E69">
            <w:pPr>
              <w:pStyle w:val="TableParagraph"/>
              <w:spacing w:before="3"/>
              <w:rPr>
                <w:rFonts w:ascii="Calibri"/>
                <w:b/>
                <w:sz w:val="29"/>
              </w:rPr>
            </w:pPr>
          </w:p>
          <w:p w14:paraId="0238FF1F" w14:textId="77777777" w:rsidR="00003E69" w:rsidRDefault="00452176">
            <w:pPr>
              <w:pStyle w:val="TableParagraph"/>
              <w:ind w:left="105"/>
              <w:rPr>
                <w:rFonts w:ascii="Calibri"/>
                <w:b/>
              </w:rPr>
            </w:pPr>
            <w:r>
              <w:rPr>
                <w:rFonts w:ascii="Calibri"/>
                <w:b/>
              </w:rPr>
              <w:t>2.</w:t>
            </w:r>
          </w:p>
        </w:tc>
        <w:tc>
          <w:tcPr>
            <w:tcW w:w="941" w:type="dxa"/>
          </w:tcPr>
          <w:p w14:paraId="5F9FE69B" w14:textId="77777777" w:rsidR="00003E69" w:rsidRDefault="00003E69">
            <w:pPr>
              <w:pStyle w:val="TableParagraph"/>
              <w:rPr>
                <w:rFonts w:ascii="Times New Roman"/>
                <w:sz w:val="26"/>
              </w:rPr>
            </w:pPr>
          </w:p>
        </w:tc>
        <w:tc>
          <w:tcPr>
            <w:tcW w:w="7741" w:type="dxa"/>
          </w:tcPr>
          <w:p w14:paraId="145EB7CF" w14:textId="77777777" w:rsidR="00003E69" w:rsidRDefault="00003E69">
            <w:pPr>
              <w:pStyle w:val="TableParagraph"/>
              <w:spacing w:before="4"/>
              <w:rPr>
                <w:rFonts w:ascii="Calibri"/>
                <w:b/>
                <w:sz w:val="25"/>
              </w:rPr>
            </w:pPr>
          </w:p>
          <w:p w14:paraId="10BE2F1C" w14:textId="77777777" w:rsidR="00003E69" w:rsidRDefault="00452176">
            <w:pPr>
              <w:pStyle w:val="TableParagraph"/>
              <w:spacing w:line="340" w:lineRule="atLeast"/>
              <w:ind w:left="100"/>
              <w:rPr>
                <w:rFonts w:ascii="Calibri" w:hAnsi="Calibri"/>
                <w:b/>
                <w:sz w:val="28"/>
              </w:rPr>
            </w:pPr>
            <w:r>
              <w:rPr>
                <w:rFonts w:ascii="Calibri" w:hAnsi="Calibri"/>
                <w:b/>
                <w:sz w:val="28"/>
              </w:rPr>
              <w:t>My printed book order has been printed using the</w:t>
            </w:r>
            <w:r>
              <w:rPr>
                <w:rFonts w:ascii="Calibri" w:hAnsi="Calibri"/>
                <w:b/>
                <w:sz w:val="28"/>
                <w:shd w:val="clear" w:color="auto" w:fill="FFFF00"/>
              </w:rPr>
              <w:t xml:space="preserve"> “Annotated”</w:t>
            </w:r>
            <w:r>
              <w:rPr>
                <w:rFonts w:ascii="Calibri" w:hAnsi="Calibri"/>
                <w:b/>
                <w:sz w:val="28"/>
                <w:shd w:val="clear" w:color="auto" w:fill="FFFFFF"/>
              </w:rPr>
              <w:t xml:space="preserve"> version so that annotations are visible.</w:t>
            </w:r>
          </w:p>
        </w:tc>
      </w:tr>
      <w:tr w:rsidR="00003E69" w14:paraId="1440994A" w14:textId="77777777">
        <w:trPr>
          <w:trHeight w:val="680"/>
        </w:trPr>
        <w:tc>
          <w:tcPr>
            <w:tcW w:w="701" w:type="dxa"/>
          </w:tcPr>
          <w:p w14:paraId="0F9D9D61" w14:textId="77777777" w:rsidR="00003E69" w:rsidRDefault="00003E69">
            <w:pPr>
              <w:pStyle w:val="TableParagraph"/>
              <w:spacing w:before="8"/>
              <w:rPr>
                <w:rFonts w:ascii="Calibri"/>
                <w:b/>
                <w:sz w:val="25"/>
              </w:rPr>
            </w:pPr>
          </w:p>
          <w:p w14:paraId="2CAB499D" w14:textId="77777777" w:rsidR="00003E69" w:rsidRDefault="00452176">
            <w:pPr>
              <w:pStyle w:val="TableParagraph"/>
              <w:ind w:left="105"/>
              <w:rPr>
                <w:rFonts w:ascii="Calibri"/>
                <w:b/>
              </w:rPr>
            </w:pPr>
            <w:r>
              <w:rPr>
                <w:rFonts w:ascii="Calibri"/>
                <w:b/>
              </w:rPr>
              <w:t>3.</w:t>
            </w:r>
          </w:p>
        </w:tc>
        <w:tc>
          <w:tcPr>
            <w:tcW w:w="941" w:type="dxa"/>
          </w:tcPr>
          <w:p w14:paraId="4233C86D" w14:textId="77777777" w:rsidR="00003E69" w:rsidRDefault="00003E69">
            <w:pPr>
              <w:pStyle w:val="TableParagraph"/>
              <w:rPr>
                <w:rFonts w:ascii="Times New Roman"/>
                <w:sz w:val="26"/>
              </w:rPr>
            </w:pPr>
          </w:p>
        </w:tc>
        <w:tc>
          <w:tcPr>
            <w:tcW w:w="7741" w:type="dxa"/>
          </w:tcPr>
          <w:p w14:paraId="579CE6DF" w14:textId="77777777" w:rsidR="00003E69" w:rsidRDefault="00452176">
            <w:pPr>
              <w:pStyle w:val="TableParagraph"/>
              <w:spacing w:line="338" w:lineRule="exact"/>
              <w:ind w:left="100"/>
              <w:rPr>
                <w:rFonts w:ascii="Calibri" w:hAnsi="Calibri"/>
                <w:b/>
                <w:sz w:val="28"/>
              </w:rPr>
            </w:pPr>
            <w:r>
              <w:rPr>
                <w:rFonts w:ascii="Calibri" w:hAnsi="Calibri"/>
                <w:b/>
                <w:sz w:val="28"/>
              </w:rPr>
              <w:t>My book order is at least 1½ times the amount of my book</w:t>
            </w:r>
          </w:p>
          <w:p w14:paraId="3951DAB8" w14:textId="77777777" w:rsidR="00003E69" w:rsidRDefault="00452176">
            <w:pPr>
              <w:pStyle w:val="TableParagraph"/>
              <w:spacing w:line="323" w:lineRule="exact"/>
              <w:ind w:left="100"/>
              <w:rPr>
                <w:rFonts w:ascii="Calibri"/>
                <w:b/>
                <w:sz w:val="28"/>
              </w:rPr>
            </w:pPr>
            <w:proofErr w:type="gramStart"/>
            <w:r>
              <w:rPr>
                <w:rFonts w:ascii="Calibri"/>
                <w:b/>
                <w:sz w:val="28"/>
              </w:rPr>
              <w:t>order</w:t>
            </w:r>
            <w:proofErr w:type="gramEnd"/>
            <w:r>
              <w:rPr>
                <w:rFonts w:ascii="Calibri"/>
                <w:b/>
                <w:sz w:val="28"/>
              </w:rPr>
              <w:t>.</w:t>
            </w:r>
          </w:p>
        </w:tc>
      </w:tr>
      <w:tr w:rsidR="00003E69" w14:paraId="6E25AC36" w14:textId="77777777">
        <w:trPr>
          <w:trHeight w:val="1360"/>
        </w:trPr>
        <w:tc>
          <w:tcPr>
            <w:tcW w:w="701" w:type="dxa"/>
          </w:tcPr>
          <w:p w14:paraId="0D457A90" w14:textId="77777777" w:rsidR="00003E69" w:rsidRDefault="00003E69">
            <w:pPr>
              <w:pStyle w:val="TableParagraph"/>
              <w:rPr>
                <w:rFonts w:ascii="Times New Roman"/>
                <w:sz w:val="26"/>
              </w:rPr>
            </w:pPr>
          </w:p>
        </w:tc>
        <w:tc>
          <w:tcPr>
            <w:tcW w:w="941" w:type="dxa"/>
          </w:tcPr>
          <w:p w14:paraId="3D7B8F26" w14:textId="77777777" w:rsidR="00003E69" w:rsidRDefault="00003E69">
            <w:pPr>
              <w:pStyle w:val="TableParagraph"/>
              <w:rPr>
                <w:rFonts w:ascii="Times New Roman"/>
                <w:sz w:val="26"/>
              </w:rPr>
            </w:pPr>
          </w:p>
        </w:tc>
        <w:tc>
          <w:tcPr>
            <w:tcW w:w="7741" w:type="dxa"/>
          </w:tcPr>
          <w:p w14:paraId="482F7E6B" w14:textId="77777777" w:rsidR="00003E69" w:rsidRDefault="00452176">
            <w:pPr>
              <w:pStyle w:val="TableParagraph"/>
              <w:spacing w:line="242" w:lineRule="auto"/>
              <w:ind w:left="100"/>
              <w:rPr>
                <w:rFonts w:ascii="Calibri" w:hAnsi="Calibri"/>
                <w:b/>
                <w:sz w:val="28"/>
              </w:rPr>
            </w:pPr>
            <w:r>
              <w:rPr>
                <w:rFonts w:ascii="Calibri" w:hAnsi="Calibri"/>
                <w:b/>
                <w:sz w:val="28"/>
              </w:rPr>
              <w:t xml:space="preserve">If my order includes </w:t>
            </w:r>
            <w:proofErr w:type="spellStart"/>
            <w:r>
              <w:rPr>
                <w:rFonts w:ascii="Calibri-BoldItalic" w:hAnsi="Calibri-BoldItalic"/>
                <w:b/>
                <w:i/>
                <w:sz w:val="28"/>
              </w:rPr>
              <w:t>ebooks</w:t>
            </w:r>
            <w:proofErr w:type="spellEnd"/>
            <w:r>
              <w:rPr>
                <w:rFonts w:ascii="Calibri-BoldItalic" w:hAnsi="Calibri-BoldItalic"/>
                <w:b/>
                <w:i/>
                <w:sz w:val="28"/>
              </w:rPr>
              <w:t xml:space="preserve"> </w:t>
            </w:r>
            <w:r>
              <w:rPr>
                <w:rFonts w:ascii="Calibri" w:hAnsi="Calibri"/>
                <w:b/>
                <w:sz w:val="28"/>
              </w:rPr>
              <w:t xml:space="preserve">or </w:t>
            </w:r>
            <w:proofErr w:type="spellStart"/>
            <w:r>
              <w:rPr>
                <w:rFonts w:ascii="Calibri-BoldItalic" w:hAnsi="Calibri-BoldItalic"/>
                <w:b/>
                <w:i/>
                <w:sz w:val="28"/>
              </w:rPr>
              <w:t>Playaways</w:t>
            </w:r>
            <w:proofErr w:type="spellEnd"/>
            <w:r>
              <w:rPr>
                <w:rFonts w:ascii="Calibri" w:hAnsi="Calibri"/>
                <w:b/>
                <w:sz w:val="28"/>
              </w:rPr>
              <w:t>, the total does not exceed more than ¼ of my total book order.</w:t>
            </w:r>
          </w:p>
          <w:p w14:paraId="6111B200" w14:textId="77777777" w:rsidR="00003E69" w:rsidRDefault="00452176">
            <w:pPr>
              <w:pStyle w:val="TableParagraph"/>
              <w:spacing w:before="3" w:line="337" w:lineRule="exact"/>
              <w:ind w:left="100"/>
              <w:rPr>
                <w:rFonts w:ascii="Calibri-BoldItalic"/>
                <w:b/>
                <w:i/>
                <w:sz w:val="28"/>
              </w:rPr>
            </w:pPr>
            <w:r>
              <w:rPr>
                <w:rFonts w:ascii="Calibri"/>
                <w:b/>
                <w:sz w:val="28"/>
              </w:rPr>
              <w:t xml:space="preserve">Please indicate the total amount used for </w:t>
            </w:r>
            <w:proofErr w:type="spellStart"/>
            <w:r>
              <w:rPr>
                <w:rFonts w:ascii="Calibri-BoldItalic"/>
                <w:b/>
                <w:i/>
                <w:sz w:val="28"/>
              </w:rPr>
              <w:t>ebooks</w:t>
            </w:r>
            <w:proofErr w:type="spellEnd"/>
            <w:r>
              <w:rPr>
                <w:rFonts w:ascii="Calibri-BoldItalic"/>
                <w:b/>
                <w:i/>
                <w:sz w:val="28"/>
              </w:rPr>
              <w:t xml:space="preserve"> </w:t>
            </w:r>
            <w:r>
              <w:rPr>
                <w:rFonts w:ascii="Calibri"/>
                <w:b/>
                <w:sz w:val="28"/>
              </w:rPr>
              <w:t xml:space="preserve">or </w:t>
            </w:r>
            <w:proofErr w:type="spellStart"/>
            <w:r>
              <w:rPr>
                <w:rFonts w:ascii="Calibri-BoldItalic"/>
                <w:b/>
                <w:i/>
                <w:sz w:val="28"/>
              </w:rPr>
              <w:t>Playaways</w:t>
            </w:r>
            <w:proofErr w:type="spellEnd"/>
          </w:p>
          <w:p w14:paraId="7EE68FC0" w14:textId="77777777" w:rsidR="00003E69" w:rsidRDefault="00452176">
            <w:pPr>
              <w:pStyle w:val="TableParagraph"/>
              <w:tabs>
                <w:tab w:val="left" w:pos="1913"/>
              </w:tabs>
              <w:spacing w:line="323" w:lineRule="exact"/>
              <w:ind w:left="100"/>
              <w:rPr>
                <w:rFonts w:ascii="Calibri"/>
                <w:b/>
                <w:sz w:val="28"/>
              </w:rPr>
            </w:pPr>
            <w:proofErr w:type="gramStart"/>
            <w:r>
              <w:rPr>
                <w:rFonts w:ascii="Calibri"/>
                <w:b/>
                <w:sz w:val="28"/>
              </w:rPr>
              <w:t>$</w:t>
            </w:r>
            <w:r>
              <w:rPr>
                <w:rFonts w:ascii="Calibri"/>
                <w:b/>
                <w:sz w:val="28"/>
                <w:u w:val="thick"/>
              </w:rPr>
              <w:t xml:space="preserve"> </w:t>
            </w:r>
            <w:r>
              <w:rPr>
                <w:rFonts w:ascii="Calibri"/>
                <w:b/>
                <w:sz w:val="28"/>
                <w:u w:val="thick"/>
              </w:rPr>
              <w:tab/>
            </w:r>
            <w:r>
              <w:rPr>
                <w:rFonts w:ascii="Calibri"/>
                <w:b/>
                <w:sz w:val="28"/>
              </w:rPr>
              <w:t>.</w:t>
            </w:r>
            <w:proofErr w:type="gramEnd"/>
          </w:p>
        </w:tc>
      </w:tr>
      <w:tr w:rsidR="00003E69" w14:paraId="002DD38F" w14:textId="77777777">
        <w:trPr>
          <w:trHeight w:val="760"/>
        </w:trPr>
        <w:tc>
          <w:tcPr>
            <w:tcW w:w="701" w:type="dxa"/>
          </w:tcPr>
          <w:p w14:paraId="364C9060" w14:textId="77777777" w:rsidR="00003E69" w:rsidRDefault="00003E69">
            <w:pPr>
              <w:pStyle w:val="TableParagraph"/>
              <w:rPr>
                <w:rFonts w:ascii="Calibri"/>
                <w:b/>
              </w:rPr>
            </w:pPr>
          </w:p>
          <w:p w14:paraId="324B76FC" w14:textId="77777777" w:rsidR="00003E69" w:rsidRDefault="00003E69">
            <w:pPr>
              <w:pStyle w:val="TableParagraph"/>
              <w:rPr>
                <w:rFonts w:ascii="Calibri"/>
                <w:b/>
                <w:sz w:val="19"/>
              </w:rPr>
            </w:pPr>
          </w:p>
          <w:p w14:paraId="14207FA9" w14:textId="77777777" w:rsidR="00003E69" w:rsidRDefault="00452176">
            <w:pPr>
              <w:pStyle w:val="TableParagraph"/>
              <w:spacing w:line="252" w:lineRule="exact"/>
              <w:ind w:left="105"/>
              <w:rPr>
                <w:rFonts w:ascii="Calibri"/>
                <w:b/>
              </w:rPr>
            </w:pPr>
            <w:r>
              <w:rPr>
                <w:rFonts w:ascii="Calibri"/>
                <w:b/>
              </w:rPr>
              <w:t>4.</w:t>
            </w:r>
          </w:p>
        </w:tc>
        <w:tc>
          <w:tcPr>
            <w:tcW w:w="941" w:type="dxa"/>
          </w:tcPr>
          <w:p w14:paraId="3DCE2F44" w14:textId="77777777" w:rsidR="00003E69" w:rsidRDefault="00003E69">
            <w:pPr>
              <w:pStyle w:val="TableParagraph"/>
              <w:rPr>
                <w:rFonts w:ascii="Times New Roman"/>
                <w:sz w:val="26"/>
              </w:rPr>
            </w:pPr>
          </w:p>
        </w:tc>
        <w:tc>
          <w:tcPr>
            <w:tcW w:w="7741" w:type="dxa"/>
          </w:tcPr>
          <w:p w14:paraId="29F81860" w14:textId="77777777" w:rsidR="00003E69" w:rsidRDefault="00003E69">
            <w:pPr>
              <w:pStyle w:val="TableParagraph"/>
              <w:spacing w:before="6"/>
              <w:rPr>
                <w:rFonts w:ascii="Calibri"/>
                <w:b/>
                <w:sz w:val="26"/>
              </w:rPr>
            </w:pPr>
          </w:p>
          <w:p w14:paraId="2DCBD818" w14:textId="77777777" w:rsidR="00003E69" w:rsidRDefault="00452176">
            <w:pPr>
              <w:pStyle w:val="TableParagraph"/>
              <w:ind w:left="100"/>
              <w:rPr>
                <w:rFonts w:ascii="Calibri"/>
                <w:b/>
                <w:sz w:val="28"/>
              </w:rPr>
            </w:pPr>
            <w:r>
              <w:rPr>
                <w:rFonts w:ascii="Calibri"/>
                <w:b/>
                <w:sz w:val="28"/>
              </w:rPr>
              <w:t xml:space="preserve">My principal has signed the </w:t>
            </w:r>
            <w:r>
              <w:rPr>
                <w:rFonts w:ascii="Calibri"/>
                <w:b/>
                <w:sz w:val="28"/>
                <w:shd w:val="clear" w:color="auto" w:fill="FFFF00"/>
              </w:rPr>
              <w:t>front page</w:t>
            </w:r>
            <w:r>
              <w:rPr>
                <w:rFonts w:ascii="Calibri"/>
                <w:b/>
                <w:sz w:val="28"/>
                <w:shd w:val="clear" w:color="auto" w:fill="FFFFFF"/>
              </w:rPr>
              <w:t xml:space="preserve"> of each book order.</w:t>
            </w:r>
          </w:p>
        </w:tc>
      </w:tr>
      <w:tr w:rsidR="00003E69" w14:paraId="2FB803CB" w14:textId="77777777">
        <w:trPr>
          <w:trHeight w:val="800"/>
        </w:trPr>
        <w:tc>
          <w:tcPr>
            <w:tcW w:w="701" w:type="dxa"/>
          </w:tcPr>
          <w:p w14:paraId="7919C952" w14:textId="77777777" w:rsidR="00003E69" w:rsidRDefault="00003E69">
            <w:pPr>
              <w:pStyle w:val="TableParagraph"/>
              <w:rPr>
                <w:rFonts w:ascii="Calibri"/>
                <w:b/>
              </w:rPr>
            </w:pPr>
          </w:p>
          <w:p w14:paraId="6D4D4DB7" w14:textId="77777777" w:rsidR="00003E69" w:rsidRDefault="00003E69">
            <w:pPr>
              <w:pStyle w:val="TableParagraph"/>
              <w:spacing w:before="4"/>
              <w:rPr>
                <w:rFonts w:ascii="Calibri"/>
                <w:b/>
                <w:sz w:val="21"/>
              </w:rPr>
            </w:pPr>
          </w:p>
          <w:p w14:paraId="49AB6888" w14:textId="77777777" w:rsidR="00003E69" w:rsidRDefault="00452176">
            <w:pPr>
              <w:pStyle w:val="TableParagraph"/>
              <w:spacing w:line="252" w:lineRule="exact"/>
              <w:ind w:left="105"/>
              <w:rPr>
                <w:rFonts w:ascii="Calibri"/>
                <w:b/>
              </w:rPr>
            </w:pPr>
            <w:r>
              <w:rPr>
                <w:rFonts w:ascii="Calibri"/>
                <w:b/>
              </w:rPr>
              <w:t>5.</w:t>
            </w:r>
          </w:p>
        </w:tc>
        <w:tc>
          <w:tcPr>
            <w:tcW w:w="941" w:type="dxa"/>
          </w:tcPr>
          <w:p w14:paraId="4FD5F768" w14:textId="77777777" w:rsidR="00003E69" w:rsidRDefault="00003E69">
            <w:pPr>
              <w:pStyle w:val="TableParagraph"/>
              <w:rPr>
                <w:rFonts w:ascii="Times New Roman"/>
                <w:sz w:val="26"/>
              </w:rPr>
            </w:pPr>
          </w:p>
        </w:tc>
        <w:tc>
          <w:tcPr>
            <w:tcW w:w="7741" w:type="dxa"/>
          </w:tcPr>
          <w:p w14:paraId="5E812DFE" w14:textId="77777777" w:rsidR="00003E69" w:rsidRDefault="00452176">
            <w:pPr>
              <w:pStyle w:val="TableParagraph"/>
              <w:spacing w:before="117" w:line="341" w:lineRule="exact"/>
              <w:ind w:left="100"/>
              <w:rPr>
                <w:rFonts w:ascii="Calibri" w:hAnsi="Calibri"/>
                <w:b/>
                <w:sz w:val="28"/>
              </w:rPr>
            </w:pPr>
            <w:r>
              <w:rPr>
                <w:rFonts w:ascii="Calibri" w:hAnsi="Calibri"/>
                <w:b/>
                <w:sz w:val="28"/>
              </w:rPr>
              <w:t>I have shared my Follett order online with “</w:t>
            </w:r>
            <w:proofErr w:type="spellStart"/>
            <w:r>
              <w:rPr>
                <w:rFonts w:ascii="Calibri" w:hAnsi="Calibri"/>
                <w:b/>
                <w:sz w:val="28"/>
              </w:rPr>
              <w:t>janmcgee</w:t>
            </w:r>
            <w:proofErr w:type="spellEnd"/>
            <w:r>
              <w:rPr>
                <w:rFonts w:ascii="Calibri" w:hAnsi="Calibri"/>
                <w:b/>
                <w:sz w:val="28"/>
              </w:rPr>
              <w:t>”.</w:t>
            </w:r>
          </w:p>
          <w:p w14:paraId="1CCE419E" w14:textId="77777777" w:rsidR="00003E69" w:rsidRDefault="00452176">
            <w:pPr>
              <w:pStyle w:val="TableParagraph"/>
              <w:spacing w:line="323" w:lineRule="exact"/>
              <w:ind w:left="100"/>
              <w:rPr>
                <w:rFonts w:ascii="Calibri" w:hAnsi="Calibri"/>
                <w:b/>
                <w:sz w:val="28"/>
              </w:rPr>
            </w:pPr>
            <w:r>
              <w:rPr>
                <w:rFonts w:ascii="Calibri" w:hAnsi="Calibri"/>
                <w:b/>
                <w:sz w:val="28"/>
              </w:rPr>
              <w:t xml:space="preserve">I have shared my </w:t>
            </w:r>
            <w:proofErr w:type="spellStart"/>
            <w:r>
              <w:rPr>
                <w:rFonts w:ascii="Calibri" w:hAnsi="Calibri"/>
                <w:b/>
                <w:sz w:val="28"/>
              </w:rPr>
              <w:t>Mackin</w:t>
            </w:r>
            <w:proofErr w:type="spellEnd"/>
            <w:r>
              <w:rPr>
                <w:rFonts w:ascii="Calibri" w:hAnsi="Calibri"/>
                <w:b/>
                <w:sz w:val="28"/>
              </w:rPr>
              <w:t xml:space="preserve"> order online with “</w:t>
            </w:r>
            <w:hyperlink r:id="rId465">
              <w:r>
                <w:rPr>
                  <w:rFonts w:ascii="Calibri" w:hAnsi="Calibri"/>
                  <w:b/>
                  <w:sz w:val="28"/>
                </w:rPr>
                <w:t>jmcgee@opsb.net</w:t>
              </w:r>
            </w:hyperlink>
            <w:r>
              <w:rPr>
                <w:rFonts w:ascii="Calibri" w:hAnsi="Calibri"/>
                <w:b/>
                <w:sz w:val="28"/>
              </w:rPr>
              <w:t>”.</w:t>
            </w:r>
          </w:p>
        </w:tc>
      </w:tr>
      <w:tr w:rsidR="00003E69" w14:paraId="221E8937" w14:textId="77777777">
        <w:trPr>
          <w:trHeight w:val="820"/>
        </w:trPr>
        <w:tc>
          <w:tcPr>
            <w:tcW w:w="701" w:type="dxa"/>
          </w:tcPr>
          <w:p w14:paraId="417661D5" w14:textId="77777777" w:rsidR="00003E69" w:rsidRDefault="00003E69">
            <w:pPr>
              <w:pStyle w:val="TableParagraph"/>
              <w:rPr>
                <w:rFonts w:ascii="Calibri"/>
                <w:b/>
              </w:rPr>
            </w:pPr>
          </w:p>
          <w:p w14:paraId="7593EF1C" w14:textId="77777777" w:rsidR="00003E69" w:rsidRDefault="00003E69">
            <w:pPr>
              <w:pStyle w:val="TableParagraph"/>
              <w:spacing w:before="4"/>
              <w:rPr>
                <w:rFonts w:ascii="Calibri"/>
                <w:b/>
                <w:sz w:val="23"/>
              </w:rPr>
            </w:pPr>
          </w:p>
          <w:p w14:paraId="4748F0FE" w14:textId="77777777" w:rsidR="00003E69" w:rsidRDefault="00452176">
            <w:pPr>
              <w:pStyle w:val="TableParagraph"/>
              <w:spacing w:before="1" w:line="252" w:lineRule="exact"/>
              <w:ind w:left="105"/>
              <w:rPr>
                <w:rFonts w:ascii="Calibri"/>
                <w:b/>
              </w:rPr>
            </w:pPr>
            <w:r>
              <w:rPr>
                <w:rFonts w:ascii="Calibri"/>
                <w:b/>
              </w:rPr>
              <w:t>6.</w:t>
            </w:r>
          </w:p>
        </w:tc>
        <w:tc>
          <w:tcPr>
            <w:tcW w:w="941" w:type="dxa"/>
          </w:tcPr>
          <w:p w14:paraId="545228CC" w14:textId="77777777" w:rsidR="00003E69" w:rsidRDefault="00003E69">
            <w:pPr>
              <w:pStyle w:val="TableParagraph"/>
              <w:rPr>
                <w:rFonts w:ascii="Times New Roman"/>
                <w:sz w:val="26"/>
              </w:rPr>
            </w:pPr>
          </w:p>
        </w:tc>
        <w:tc>
          <w:tcPr>
            <w:tcW w:w="7741" w:type="dxa"/>
          </w:tcPr>
          <w:p w14:paraId="6EF402DB" w14:textId="77777777" w:rsidR="00003E69" w:rsidRDefault="00452176">
            <w:pPr>
              <w:pStyle w:val="TableParagraph"/>
              <w:spacing w:before="134" w:line="342" w:lineRule="exact"/>
              <w:ind w:left="100" w:right="143"/>
              <w:rPr>
                <w:rFonts w:ascii="Calibri"/>
                <w:b/>
                <w:sz w:val="28"/>
              </w:rPr>
            </w:pPr>
            <w:r>
              <w:rPr>
                <w:rFonts w:ascii="Calibri"/>
                <w:b/>
                <w:sz w:val="28"/>
              </w:rPr>
              <w:t>I have attached my book order checklist and completed all items.</w:t>
            </w:r>
          </w:p>
        </w:tc>
      </w:tr>
      <w:tr w:rsidR="00003E69" w14:paraId="33129A2C" w14:textId="77777777">
        <w:trPr>
          <w:trHeight w:val="820"/>
        </w:trPr>
        <w:tc>
          <w:tcPr>
            <w:tcW w:w="701" w:type="dxa"/>
            <w:tcBorders>
              <w:bottom w:val="nil"/>
            </w:tcBorders>
          </w:tcPr>
          <w:p w14:paraId="0882CDFD" w14:textId="77777777" w:rsidR="00003E69" w:rsidRDefault="00003E69">
            <w:pPr>
              <w:pStyle w:val="TableParagraph"/>
              <w:rPr>
                <w:rFonts w:ascii="Calibri"/>
                <w:b/>
              </w:rPr>
            </w:pPr>
          </w:p>
          <w:p w14:paraId="1D250F92" w14:textId="77777777" w:rsidR="00003E69" w:rsidRDefault="00003E69">
            <w:pPr>
              <w:pStyle w:val="TableParagraph"/>
              <w:spacing w:before="9"/>
              <w:rPr>
                <w:rFonts w:ascii="Calibri"/>
                <w:b/>
                <w:sz w:val="23"/>
              </w:rPr>
            </w:pPr>
          </w:p>
          <w:p w14:paraId="31D31168" w14:textId="77777777" w:rsidR="00003E69" w:rsidRDefault="00452176">
            <w:pPr>
              <w:pStyle w:val="TableParagraph"/>
              <w:spacing w:line="252" w:lineRule="exact"/>
              <w:ind w:left="105"/>
              <w:rPr>
                <w:rFonts w:ascii="Calibri"/>
                <w:b/>
              </w:rPr>
            </w:pPr>
            <w:r>
              <w:rPr>
                <w:rFonts w:ascii="Calibri"/>
                <w:b/>
              </w:rPr>
              <w:t>7.</w:t>
            </w:r>
          </w:p>
        </w:tc>
        <w:tc>
          <w:tcPr>
            <w:tcW w:w="941" w:type="dxa"/>
            <w:tcBorders>
              <w:bottom w:val="nil"/>
            </w:tcBorders>
          </w:tcPr>
          <w:p w14:paraId="094F938F" w14:textId="77777777" w:rsidR="00003E69" w:rsidRDefault="00003E69">
            <w:pPr>
              <w:pStyle w:val="TableParagraph"/>
              <w:rPr>
                <w:rFonts w:ascii="Times New Roman"/>
                <w:sz w:val="26"/>
              </w:rPr>
            </w:pPr>
          </w:p>
        </w:tc>
        <w:tc>
          <w:tcPr>
            <w:tcW w:w="7741" w:type="dxa"/>
          </w:tcPr>
          <w:p w14:paraId="4CDC8115" w14:textId="77777777" w:rsidR="00003E69" w:rsidRDefault="00003E69">
            <w:pPr>
              <w:pStyle w:val="TableParagraph"/>
              <w:spacing w:before="10"/>
              <w:rPr>
                <w:rFonts w:ascii="Calibri"/>
                <w:b/>
                <w:sz w:val="39"/>
              </w:rPr>
            </w:pPr>
          </w:p>
          <w:p w14:paraId="4250DBF2" w14:textId="77777777" w:rsidR="00003E69" w:rsidRDefault="00452176">
            <w:pPr>
              <w:pStyle w:val="TableParagraph"/>
              <w:spacing w:line="323" w:lineRule="exact"/>
              <w:ind w:left="100"/>
              <w:rPr>
                <w:rFonts w:ascii="Calibri"/>
                <w:b/>
                <w:sz w:val="28"/>
              </w:rPr>
            </w:pPr>
            <w:r>
              <w:rPr>
                <w:rFonts w:ascii="Calibri"/>
                <w:b/>
                <w:sz w:val="28"/>
              </w:rPr>
              <w:t>I have included at least 1 copy of each of my LYRC Books.</w:t>
            </w:r>
          </w:p>
        </w:tc>
      </w:tr>
      <w:tr w:rsidR="00003E69" w14:paraId="29A6B129" w14:textId="77777777">
        <w:trPr>
          <w:trHeight w:val="400"/>
        </w:trPr>
        <w:tc>
          <w:tcPr>
            <w:tcW w:w="1642" w:type="dxa"/>
            <w:gridSpan w:val="2"/>
            <w:tcBorders>
              <w:top w:val="nil"/>
              <w:left w:val="nil"/>
              <w:bottom w:val="nil"/>
              <w:right w:val="nil"/>
            </w:tcBorders>
            <w:shd w:val="clear" w:color="auto" w:fill="808080"/>
          </w:tcPr>
          <w:p w14:paraId="6BB159DB" w14:textId="77777777" w:rsidR="00003E69" w:rsidRDefault="00003E69">
            <w:pPr>
              <w:pStyle w:val="TableParagraph"/>
              <w:rPr>
                <w:rFonts w:ascii="Times New Roman"/>
                <w:sz w:val="26"/>
              </w:rPr>
            </w:pPr>
          </w:p>
        </w:tc>
        <w:tc>
          <w:tcPr>
            <w:tcW w:w="7741" w:type="dxa"/>
            <w:tcBorders>
              <w:left w:val="nil"/>
            </w:tcBorders>
          </w:tcPr>
          <w:p w14:paraId="0DD11887" w14:textId="77777777" w:rsidR="00003E69" w:rsidRDefault="00452176">
            <w:pPr>
              <w:pStyle w:val="TableParagraph"/>
              <w:spacing w:before="69" w:line="323" w:lineRule="exact"/>
              <w:ind w:left="105"/>
              <w:rPr>
                <w:rFonts w:ascii="Calibri"/>
                <w:b/>
                <w:sz w:val="28"/>
              </w:rPr>
            </w:pPr>
            <w:r>
              <w:rPr>
                <w:rFonts w:ascii="Calibri"/>
                <w:b/>
                <w:sz w:val="28"/>
              </w:rPr>
              <w:t>My Total Book Allotment:</w:t>
            </w:r>
          </w:p>
        </w:tc>
      </w:tr>
      <w:tr w:rsidR="00003E69" w14:paraId="2879E111" w14:textId="77777777">
        <w:trPr>
          <w:trHeight w:val="440"/>
        </w:trPr>
        <w:tc>
          <w:tcPr>
            <w:tcW w:w="1642" w:type="dxa"/>
            <w:gridSpan w:val="2"/>
            <w:tcBorders>
              <w:top w:val="nil"/>
            </w:tcBorders>
          </w:tcPr>
          <w:p w14:paraId="7AE73B9F" w14:textId="77777777" w:rsidR="00003E69" w:rsidRDefault="00003E69">
            <w:pPr>
              <w:pStyle w:val="TableParagraph"/>
              <w:rPr>
                <w:rFonts w:ascii="Times New Roman"/>
                <w:sz w:val="26"/>
              </w:rPr>
            </w:pPr>
          </w:p>
        </w:tc>
        <w:tc>
          <w:tcPr>
            <w:tcW w:w="7741" w:type="dxa"/>
          </w:tcPr>
          <w:p w14:paraId="13E738C7" w14:textId="77777777" w:rsidR="00003E69" w:rsidRDefault="00452176">
            <w:pPr>
              <w:pStyle w:val="TableParagraph"/>
              <w:spacing w:before="79"/>
              <w:ind w:left="854"/>
              <w:rPr>
                <w:rFonts w:ascii="Calibri"/>
                <w:b/>
                <w:sz w:val="28"/>
              </w:rPr>
            </w:pPr>
            <w:r>
              <w:rPr>
                <w:rFonts w:ascii="Calibri"/>
                <w:b/>
                <w:sz w:val="28"/>
              </w:rPr>
              <w:t>Follett DNE amount</w:t>
            </w:r>
          </w:p>
        </w:tc>
      </w:tr>
      <w:tr w:rsidR="00003E69" w14:paraId="6C4D415E" w14:textId="77777777">
        <w:trPr>
          <w:trHeight w:val="520"/>
        </w:trPr>
        <w:tc>
          <w:tcPr>
            <w:tcW w:w="1642" w:type="dxa"/>
            <w:gridSpan w:val="2"/>
          </w:tcPr>
          <w:p w14:paraId="66BC1A8C" w14:textId="77777777" w:rsidR="00003E69" w:rsidRDefault="00003E69">
            <w:pPr>
              <w:pStyle w:val="TableParagraph"/>
              <w:rPr>
                <w:rFonts w:ascii="Times New Roman"/>
                <w:sz w:val="26"/>
              </w:rPr>
            </w:pPr>
          </w:p>
        </w:tc>
        <w:tc>
          <w:tcPr>
            <w:tcW w:w="7741" w:type="dxa"/>
          </w:tcPr>
          <w:p w14:paraId="595350BD" w14:textId="77777777" w:rsidR="00003E69" w:rsidRDefault="00452176">
            <w:pPr>
              <w:pStyle w:val="TableParagraph"/>
              <w:spacing w:before="189" w:line="323" w:lineRule="exact"/>
              <w:ind w:left="854"/>
              <w:rPr>
                <w:rFonts w:ascii="Calibri"/>
                <w:b/>
                <w:sz w:val="28"/>
              </w:rPr>
            </w:pPr>
            <w:proofErr w:type="spellStart"/>
            <w:r>
              <w:rPr>
                <w:rFonts w:ascii="Calibri"/>
                <w:b/>
                <w:sz w:val="28"/>
              </w:rPr>
              <w:t>Mackin</w:t>
            </w:r>
            <w:proofErr w:type="spellEnd"/>
            <w:r>
              <w:rPr>
                <w:rFonts w:ascii="Calibri"/>
                <w:b/>
                <w:sz w:val="28"/>
              </w:rPr>
              <w:t xml:space="preserve"> DNE amount</w:t>
            </w:r>
          </w:p>
        </w:tc>
      </w:tr>
      <w:tr w:rsidR="00003E69" w14:paraId="7ED6A739" w14:textId="77777777">
        <w:trPr>
          <w:trHeight w:val="880"/>
        </w:trPr>
        <w:tc>
          <w:tcPr>
            <w:tcW w:w="1642" w:type="dxa"/>
            <w:gridSpan w:val="2"/>
          </w:tcPr>
          <w:p w14:paraId="6AD1A3C3" w14:textId="77777777" w:rsidR="00003E69" w:rsidRDefault="00003E69">
            <w:pPr>
              <w:pStyle w:val="TableParagraph"/>
              <w:rPr>
                <w:rFonts w:ascii="Times New Roman"/>
                <w:sz w:val="26"/>
              </w:rPr>
            </w:pPr>
          </w:p>
        </w:tc>
        <w:tc>
          <w:tcPr>
            <w:tcW w:w="7741" w:type="dxa"/>
          </w:tcPr>
          <w:p w14:paraId="07847058" w14:textId="77777777" w:rsidR="00003E69" w:rsidRDefault="00452176">
            <w:pPr>
              <w:pStyle w:val="TableParagraph"/>
              <w:spacing w:before="98"/>
              <w:ind w:left="772"/>
              <w:rPr>
                <w:rFonts w:ascii="Calibri"/>
                <w:b/>
                <w:sz w:val="28"/>
              </w:rPr>
            </w:pPr>
            <w:r>
              <w:rPr>
                <w:rFonts w:ascii="Calibri"/>
                <w:b/>
                <w:sz w:val="28"/>
              </w:rPr>
              <w:t>Total Amount of combined DNE amounts (Add these together.  Sum cannot exceed total allotment.)</w:t>
            </w:r>
          </w:p>
        </w:tc>
      </w:tr>
    </w:tbl>
    <w:p w14:paraId="0BDA2BF3" w14:textId="77777777" w:rsidR="00003E69" w:rsidRDefault="00003E69">
      <w:pPr>
        <w:rPr>
          <w:sz w:val="28"/>
        </w:rPr>
        <w:sectPr w:rsidR="00003E69">
          <w:footerReference w:type="default" r:id="rId466"/>
          <w:pgSz w:w="12240" w:h="15840"/>
          <w:pgMar w:top="1500" w:right="1400" w:bottom="1200" w:left="1220" w:header="0" w:footer="1012" w:gutter="0"/>
          <w:pgNumType w:start="5"/>
          <w:cols w:space="720"/>
        </w:sectPr>
      </w:pPr>
    </w:p>
    <w:p w14:paraId="4BD4AEAB" w14:textId="77777777" w:rsidR="00003E69" w:rsidRDefault="00452176">
      <w:pPr>
        <w:spacing w:before="9"/>
        <w:ind w:left="75" w:right="77"/>
        <w:jc w:val="center"/>
        <w:rPr>
          <w:b/>
          <w:sz w:val="36"/>
        </w:rPr>
      </w:pPr>
      <w:r>
        <w:rPr>
          <w:b/>
          <w:sz w:val="36"/>
        </w:rPr>
        <w:lastRenderedPageBreak/>
        <w:t>Needs Assessment for Accelerated Reader for</w:t>
      </w:r>
    </w:p>
    <w:p w14:paraId="393DA219" w14:textId="77777777" w:rsidR="00003E69" w:rsidRDefault="00452176">
      <w:pPr>
        <w:tabs>
          <w:tab w:val="left" w:pos="2297"/>
        </w:tabs>
        <w:spacing w:before="198"/>
        <w:ind w:left="75"/>
        <w:jc w:val="center"/>
        <w:rPr>
          <w:b/>
          <w:sz w:val="36"/>
        </w:rPr>
      </w:pPr>
      <w:r>
        <w:rPr>
          <w:b/>
          <w:sz w:val="36"/>
          <w:u w:val="thick"/>
        </w:rPr>
        <w:t xml:space="preserve"> </w:t>
      </w:r>
      <w:r>
        <w:rPr>
          <w:b/>
          <w:sz w:val="36"/>
          <w:u w:val="thick"/>
        </w:rPr>
        <w:tab/>
      </w:r>
      <w:r>
        <w:rPr>
          <w:b/>
          <w:sz w:val="36"/>
        </w:rPr>
        <w:t>School</w:t>
      </w:r>
      <w:r>
        <w:rPr>
          <w:b/>
          <w:spacing w:val="-8"/>
          <w:sz w:val="36"/>
        </w:rPr>
        <w:t xml:space="preserve"> </w:t>
      </w:r>
      <w:r>
        <w:rPr>
          <w:b/>
          <w:sz w:val="36"/>
        </w:rPr>
        <w:t>Year</w:t>
      </w:r>
    </w:p>
    <w:p w14:paraId="0C8079F8" w14:textId="77777777" w:rsidR="00003E69" w:rsidRDefault="00003E69">
      <w:pPr>
        <w:pStyle w:val="BodyText"/>
        <w:rPr>
          <w:b/>
          <w:sz w:val="20"/>
        </w:rPr>
      </w:pPr>
    </w:p>
    <w:p w14:paraId="37D3CD40" w14:textId="77777777" w:rsidR="00003E69" w:rsidRDefault="00003E69">
      <w:pPr>
        <w:pStyle w:val="BodyText"/>
        <w:spacing w:before="9"/>
        <w:rPr>
          <w:b/>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9"/>
        <w:gridCol w:w="1537"/>
        <w:gridCol w:w="2698"/>
        <w:gridCol w:w="1705"/>
        <w:gridCol w:w="1451"/>
        <w:gridCol w:w="1440"/>
      </w:tblGrid>
      <w:tr w:rsidR="00003E69" w14:paraId="6D014D44" w14:textId="77777777">
        <w:trPr>
          <w:trHeight w:val="420"/>
        </w:trPr>
        <w:tc>
          <w:tcPr>
            <w:tcW w:w="11530" w:type="dxa"/>
            <w:gridSpan w:val="6"/>
          </w:tcPr>
          <w:p w14:paraId="5375E5E4" w14:textId="77777777" w:rsidR="00003E69" w:rsidRDefault="00452176">
            <w:pPr>
              <w:pStyle w:val="TableParagraph"/>
              <w:spacing w:line="416" w:lineRule="exact"/>
              <w:ind w:left="984"/>
              <w:rPr>
                <w:rFonts w:ascii="Calibri-BoldItalic"/>
                <w:b/>
                <w:i/>
                <w:sz w:val="36"/>
              </w:rPr>
            </w:pPr>
            <w:r>
              <w:rPr>
                <w:rFonts w:ascii="Calibri-BoldItalic"/>
                <w:b/>
                <w:i/>
                <w:sz w:val="36"/>
              </w:rPr>
              <w:t>Assessment of Books Recommended Based on STAR Test Results</w:t>
            </w:r>
          </w:p>
        </w:tc>
      </w:tr>
      <w:tr w:rsidR="00003E69" w14:paraId="278D875A" w14:textId="77777777">
        <w:trPr>
          <w:trHeight w:val="520"/>
        </w:trPr>
        <w:tc>
          <w:tcPr>
            <w:tcW w:w="2699" w:type="dxa"/>
            <w:tcBorders>
              <w:right w:val="single" w:sz="6" w:space="0" w:color="000000"/>
            </w:tcBorders>
          </w:tcPr>
          <w:p w14:paraId="65FE2A0E" w14:textId="77777777" w:rsidR="00003E69" w:rsidRDefault="00452176">
            <w:pPr>
              <w:pStyle w:val="TableParagraph"/>
              <w:spacing w:line="265" w:lineRule="exact"/>
              <w:ind w:left="179" w:right="182"/>
              <w:jc w:val="center"/>
              <w:rPr>
                <w:rFonts w:ascii="Calibri"/>
                <w:b/>
              </w:rPr>
            </w:pPr>
            <w:r>
              <w:rPr>
                <w:rFonts w:ascii="Calibri"/>
                <w:b/>
              </w:rPr>
              <w:t>Grade Equivalency/ATOS</w:t>
            </w:r>
          </w:p>
          <w:p w14:paraId="62A03AC4" w14:textId="77777777" w:rsidR="00003E69" w:rsidRDefault="00452176">
            <w:pPr>
              <w:pStyle w:val="TableParagraph"/>
              <w:spacing w:line="252" w:lineRule="exact"/>
              <w:ind w:left="179" w:right="176"/>
              <w:jc w:val="center"/>
              <w:rPr>
                <w:rFonts w:ascii="Calibri"/>
                <w:b/>
              </w:rPr>
            </w:pPr>
            <w:r>
              <w:rPr>
                <w:rFonts w:ascii="Calibri"/>
                <w:b/>
              </w:rPr>
              <w:t>Level</w:t>
            </w:r>
          </w:p>
        </w:tc>
        <w:tc>
          <w:tcPr>
            <w:tcW w:w="1537" w:type="dxa"/>
            <w:tcBorders>
              <w:left w:val="single" w:sz="6" w:space="0" w:color="000000"/>
            </w:tcBorders>
          </w:tcPr>
          <w:p w14:paraId="37FB6FAF" w14:textId="77777777" w:rsidR="00003E69" w:rsidRDefault="00452176">
            <w:pPr>
              <w:pStyle w:val="TableParagraph"/>
              <w:spacing w:line="265" w:lineRule="exact"/>
              <w:ind w:left="405" w:hanging="96"/>
              <w:rPr>
                <w:rFonts w:ascii="Calibri"/>
                <w:b/>
              </w:rPr>
            </w:pPr>
            <w:r>
              <w:rPr>
                <w:rFonts w:ascii="Calibri"/>
                <w:b/>
              </w:rPr>
              <w:t>Books Per</w:t>
            </w:r>
          </w:p>
          <w:p w14:paraId="43F8576D" w14:textId="77777777" w:rsidR="00003E69" w:rsidRDefault="00452176">
            <w:pPr>
              <w:pStyle w:val="TableParagraph"/>
              <w:spacing w:line="252" w:lineRule="exact"/>
              <w:ind w:left="405"/>
              <w:rPr>
                <w:rFonts w:ascii="Calibri"/>
                <w:b/>
              </w:rPr>
            </w:pPr>
            <w:r>
              <w:rPr>
                <w:rFonts w:ascii="Calibri"/>
                <w:b/>
              </w:rPr>
              <w:t>Student</w:t>
            </w:r>
          </w:p>
        </w:tc>
        <w:tc>
          <w:tcPr>
            <w:tcW w:w="2698" w:type="dxa"/>
          </w:tcPr>
          <w:p w14:paraId="293EDC0C" w14:textId="77777777" w:rsidR="00003E69" w:rsidRDefault="00452176">
            <w:pPr>
              <w:pStyle w:val="TableParagraph"/>
              <w:spacing w:line="265" w:lineRule="exact"/>
              <w:ind w:left="195" w:right="195"/>
              <w:jc w:val="center"/>
              <w:rPr>
                <w:rFonts w:ascii="Calibri"/>
                <w:b/>
              </w:rPr>
            </w:pPr>
            <w:r>
              <w:rPr>
                <w:rFonts w:ascii="Calibri"/>
                <w:b/>
              </w:rPr>
              <w:t>Students from STAR Test</w:t>
            </w:r>
          </w:p>
          <w:p w14:paraId="6B8C7DF7" w14:textId="77777777" w:rsidR="00003E69" w:rsidRDefault="00452176">
            <w:pPr>
              <w:pStyle w:val="TableParagraph"/>
              <w:spacing w:line="252" w:lineRule="exact"/>
              <w:ind w:left="195" w:right="194"/>
              <w:jc w:val="center"/>
              <w:rPr>
                <w:rFonts w:ascii="Calibri"/>
                <w:b/>
              </w:rPr>
            </w:pPr>
            <w:proofErr w:type="gramStart"/>
            <w:r>
              <w:rPr>
                <w:rFonts w:ascii="Calibri"/>
                <w:b/>
              </w:rPr>
              <w:t>at</w:t>
            </w:r>
            <w:proofErr w:type="gramEnd"/>
            <w:r>
              <w:rPr>
                <w:rFonts w:ascii="Calibri"/>
                <w:b/>
              </w:rPr>
              <w:t xml:space="preserve"> Grade Equivalency</w:t>
            </w:r>
          </w:p>
        </w:tc>
        <w:tc>
          <w:tcPr>
            <w:tcW w:w="1705" w:type="dxa"/>
          </w:tcPr>
          <w:p w14:paraId="07C9631F" w14:textId="77777777" w:rsidR="00003E69" w:rsidRDefault="00452176">
            <w:pPr>
              <w:pStyle w:val="TableParagraph"/>
              <w:spacing w:line="265" w:lineRule="exact"/>
              <w:ind w:left="138" w:right="137"/>
              <w:jc w:val="center"/>
              <w:rPr>
                <w:rFonts w:ascii="Calibri"/>
                <w:b/>
              </w:rPr>
            </w:pPr>
            <w:r>
              <w:rPr>
                <w:rFonts w:ascii="Calibri"/>
                <w:b/>
              </w:rPr>
              <w:t>Books</w:t>
            </w:r>
          </w:p>
          <w:p w14:paraId="53EC4F70" w14:textId="77777777" w:rsidR="00003E69" w:rsidRDefault="00452176">
            <w:pPr>
              <w:pStyle w:val="TableParagraph"/>
              <w:spacing w:line="252" w:lineRule="exact"/>
              <w:ind w:left="138" w:right="137"/>
              <w:jc w:val="center"/>
              <w:rPr>
                <w:rFonts w:ascii="Calibri"/>
                <w:b/>
              </w:rPr>
            </w:pPr>
            <w:r>
              <w:rPr>
                <w:rFonts w:ascii="Calibri"/>
                <w:b/>
              </w:rPr>
              <w:t>Recommended</w:t>
            </w:r>
          </w:p>
        </w:tc>
        <w:tc>
          <w:tcPr>
            <w:tcW w:w="1451" w:type="dxa"/>
          </w:tcPr>
          <w:p w14:paraId="2BB057DA" w14:textId="77777777" w:rsidR="00003E69" w:rsidRDefault="00452176">
            <w:pPr>
              <w:pStyle w:val="TableParagraph"/>
              <w:spacing w:line="265" w:lineRule="exact"/>
              <w:ind w:left="264" w:firstLine="67"/>
              <w:rPr>
                <w:rFonts w:ascii="Calibri"/>
                <w:b/>
              </w:rPr>
            </w:pPr>
            <w:r>
              <w:rPr>
                <w:rFonts w:ascii="Calibri"/>
                <w:b/>
              </w:rPr>
              <w:t>Books in</w:t>
            </w:r>
          </w:p>
          <w:p w14:paraId="272709B5" w14:textId="77777777" w:rsidR="00003E69" w:rsidRDefault="00452176">
            <w:pPr>
              <w:pStyle w:val="TableParagraph"/>
              <w:spacing w:line="252" w:lineRule="exact"/>
              <w:ind w:left="264"/>
              <w:rPr>
                <w:rFonts w:ascii="Calibri"/>
                <w:b/>
              </w:rPr>
            </w:pPr>
            <w:r>
              <w:rPr>
                <w:rFonts w:ascii="Calibri"/>
                <w:b/>
              </w:rPr>
              <w:t>Collection</w:t>
            </w:r>
          </w:p>
        </w:tc>
        <w:tc>
          <w:tcPr>
            <w:tcW w:w="1440" w:type="dxa"/>
          </w:tcPr>
          <w:p w14:paraId="1FAC317C" w14:textId="77777777" w:rsidR="00003E69" w:rsidRDefault="00452176">
            <w:pPr>
              <w:pStyle w:val="TableParagraph"/>
              <w:spacing w:line="265" w:lineRule="exact"/>
              <w:ind w:left="355" w:firstLine="76"/>
              <w:rPr>
                <w:rFonts w:ascii="Calibri"/>
                <w:b/>
              </w:rPr>
            </w:pPr>
            <w:r>
              <w:rPr>
                <w:rFonts w:ascii="Calibri"/>
                <w:b/>
              </w:rPr>
              <w:t>Books</w:t>
            </w:r>
          </w:p>
          <w:p w14:paraId="2BF31586" w14:textId="77777777" w:rsidR="00003E69" w:rsidRDefault="00452176">
            <w:pPr>
              <w:pStyle w:val="TableParagraph"/>
              <w:spacing w:line="252" w:lineRule="exact"/>
              <w:ind w:left="355"/>
              <w:rPr>
                <w:rFonts w:ascii="Calibri"/>
                <w:b/>
              </w:rPr>
            </w:pPr>
            <w:r>
              <w:rPr>
                <w:rFonts w:ascii="Calibri"/>
                <w:b/>
              </w:rPr>
              <w:t>Needed</w:t>
            </w:r>
          </w:p>
        </w:tc>
      </w:tr>
      <w:tr w:rsidR="00003E69" w14:paraId="61AA5DB2" w14:textId="77777777">
        <w:trPr>
          <w:trHeight w:val="500"/>
        </w:trPr>
        <w:tc>
          <w:tcPr>
            <w:tcW w:w="2699" w:type="dxa"/>
            <w:tcBorders>
              <w:right w:val="single" w:sz="6" w:space="0" w:color="000000"/>
            </w:tcBorders>
          </w:tcPr>
          <w:p w14:paraId="7B8E6115" w14:textId="77777777" w:rsidR="00003E69" w:rsidRDefault="00452176">
            <w:pPr>
              <w:pStyle w:val="TableParagraph"/>
              <w:spacing w:line="335" w:lineRule="exact"/>
              <w:ind w:left="105"/>
              <w:rPr>
                <w:rFonts w:ascii="Calibri" w:hAnsi="Calibri"/>
                <w:sz w:val="28"/>
              </w:rPr>
            </w:pPr>
            <w:r>
              <w:rPr>
                <w:rFonts w:ascii="Calibri" w:hAnsi="Calibri"/>
                <w:sz w:val="28"/>
              </w:rPr>
              <w:t>0.0 – 0.9</w:t>
            </w:r>
          </w:p>
        </w:tc>
        <w:tc>
          <w:tcPr>
            <w:tcW w:w="1537" w:type="dxa"/>
            <w:tcBorders>
              <w:left w:val="single" w:sz="6" w:space="0" w:color="000000"/>
            </w:tcBorders>
          </w:tcPr>
          <w:p w14:paraId="202F5738" w14:textId="77777777" w:rsidR="00003E69" w:rsidRDefault="00452176">
            <w:pPr>
              <w:pStyle w:val="TableParagraph"/>
              <w:spacing w:line="335" w:lineRule="exact"/>
              <w:ind w:left="621"/>
              <w:rPr>
                <w:rFonts w:ascii="Calibri"/>
                <w:sz w:val="28"/>
              </w:rPr>
            </w:pPr>
            <w:r>
              <w:rPr>
                <w:rFonts w:ascii="Calibri"/>
                <w:sz w:val="28"/>
              </w:rPr>
              <w:t>10</w:t>
            </w:r>
          </w:p>
        </w:tc>
        <w:tc>
          <w:tcPr>
            <w:tcW w:w="2698" w:type="dxa"/>
          </w:tcPr>
          <w:p w14:paraId="5331CB18" w14:textId="77777777" w:rsidR="00003E69" w:rsidRDefault="00003E69">
            <w:pPr>
              <w:pStyle w:val="TableParagraph"/>
              <w:rPr>
                <w:rFonts w:ascii="Times New Roman"/>
                <w:sz w:val="26"/>
              </w:rPr>
            </w:pPr>
          </w:p>
        </w:tc>
        <w:tc>
          <w:tcPr>
            <w:tcW w:w="1705" w:type="dxa"/>
          </w:tcPr>
          <w:p w14:paraId="38494A0F" w14:textId="77777777" w:rsidR="00003E69" w:rsidRDefault="00003E69">
            <w:pPr>
              <w:pStyle w:val="TableParagraph"/>
              <w:rPr>
                <w:rFonts w:ascii="Times New Roman"/>
                <w:sz w:val="26"/>
              </w:rPr>
            </w:pPr>
          </w:p>
        </w:tc>
        <w:tc>
          <w:tcPr>
            <w:tcW w:w="1451" w:type="dxa"/>
          </w:tcPr>
          <w:p w14:paraId="6EAB0254" w14:textId="77777777" w:rsidR="00003E69" w:rsidRDefault="00003E69">
            <w:pPr>
              <w:pStyle w:val="TableParagraph"/>
              <w:rPr>
                <w:rFonts w:ascii="Times New Roman"/>
                <w:sz w:val="26"/>
              </w:rPr>
            </w:pPr>
          </w:p>
        </w:tc>
        <w:tc>
          <w:tcPr>
            <w:tcW w:w="1440" w:type="dxa"/>
          </w:tcPr>
          <w:p w14:paraId="31854B66" w14:textId="77777777" w:rsidR="00003E69" w:rsidRDefault="00003E69">
            <w:pPr>
              <w:pStyle w:val="TableParagraph"/>
              <w:rPr>
                <w:rFonts w:ascii="Times New Roman"/>
                <w:sz w:val="26"/>
              </w:rPr>
            </w:pPr>
          </w:p>
        </w:tc>
      </w:tr>
      <w:tr w:rsidR="00003E69" w14:paraId="25320C80" w14:textId="77777777">
        <w:trPr>
          <w:trHeight w:val="500"/>
        </w:trPr>
        <w:tc>
          <w:tcPr>
            <w:tcW w:w="2699" w:type="dxa"/>
            <w:tcBorders>
              <w:right w:val="single" w:sz="6" w:space="0" w:color="000000"/>
            </w:tcBorders>
          </w:tcPr>
          <w:p w14:paraId="5FD9671B" w14:textId="77777777" w:rsidR="00003E69" w:rsidRDefault="00452176">
            <w:pPr>
              <w:pStyle w:val="TableParagraph"/>
              <w:spacing w:line="334" w:lineRule="exact"/>
              <w:ind w:left="105"/>
              <w:rPr>
                <w:rFonts w:ascii="Calibri" w:hAnsi="Calibri"/>
                <w:sz w:val="28"/>
              </w:rPr>
            </w:pPr>
            <w:r>
              <w:rPr>
                <w:rFonts w:ascii="Calibri" w:hAnsi="Calibri"/>
                <w:sz w:val="28"/>
              </w:rPr>
              <w:t>1.0 – 1.9</w:t>
            </w:r>
          </w:p>
        </w:tc>
        <w:tc>
          <w:tcPr>
            <w:tcW w:w="1537" w:type="dxa"/>
            <w:tcBorders>
              <w:left w:val="single" w:sz="6" w:space="0" w:color="000000"/>
            </w:tcBorders>
          </w:tcPr>
          <w:p w14:paraId="325550CC" w14:textId="77777777" w:rsidR="00003E69" w:rsidRDefault="00452176">
            <w:pPr>
              <w:pStyle w:val="TableParagraph"/>
              <w:spacing w:line="334" w:lineRule="exact"/>
              <w:ind w:left="621"/>
              <w:rPr>
                <w:rFonts w:ascii="Calibri"/>
                <w:sz w:val="28"/>
              </w:rPr>
            </w:pPr>
            <w:r>
              <w:rPr>
                <w:rFonts w:ascii="Calibri"/>
                <w:sz w:val="28"/>
              </w:rPr>
              <w:t>10</w:t>
            </w:r>
          </w:p>
        </w:tc>
        <w:tc>
          <w:tcPr>
            <w:tcW w:w="2698" w:type="dxa"/>
          </w:tcPr>
          <w:p w14:paraId="0E0981B9" w14:textId="77777777" w:rsidR="00003E69" w:rsidRDefault="00003E69">
            <w:pPr>
              <w:pStyle w:val="TableParagraph"/>
              <w:rPr>
                <w:rFonts w:ascii="Times New Roman"/>
                <w:sz w:val="26"/>
              </w:rPr>
            </w:pPr>
          </w:p>
        </w:tc>
        <w:tc>
          <w:tcPr>
            <w:tcW w:w="1705" w:type="dxa"/>
          </w:tcPr>
          <w:p w14:paraId="1DC240FE" w14:textId="77777777" w:rsidR="00003E69" w:rsidRDefault="00003E69">
            <w:pPr>
              <w:pStyle w:val="TableParagraph"/>
              <w:rPr>
                <w:rFonts w:ascii="Times New Roman"/>
                <w:sz w:val="26"/>
              </w:rPr>
            </w:pPr>
          </w:p>
        </w:tc>
        <w:tc>
          <w:tcPr>
            <w:tcW w:w="1451" w:type="dxa"/>
          </w:tcPr>
          <w:p w14:paraId="40441F40" w14:textId="77777777" w:rsidR="00003E69" w:rsidRDefault="00003E69">
            <w:pPr>
              <w:pStyle w:val="TableParagraph"/>
              <w:rPr>
                <w:rFonts w:ascii="Times New Roman"/>
                <w:sz w:val="26"/>
              </w:rPr>
            </w:pPr>
          </w:p>
        </w:tc>
        <w:tc>
          <w:tcPr>
            <w:tcW w:w="1440" w:type="dxa"/>
          </w:tcPr>
          <w:p w14:paraId="106F9EF6" w14:textId="77777777" w:rsidR="00003E69" w:rsidRDefault="00003E69">
            <w:pPr>
              <w:pStyle w:val="TableParagraph"/>
              <w:rPr>
                <w:rFonts w:ascii="Times New Roman"/>
                <w:sz w:val="26"/>
              </w:rPr>
            </w:pPr>
          </w:p>
        </w:tc>
      </w:tr>
      <w:tr w:rsidR="00003E69" w14:paraId="12E84BE8" w14:textId="77777777">
        <w:trPr>
          <w:trHeight w:val="500"/>
        </w:trPr>
        <w:tc>
          <w:tcPr>
            <w:tcW w:w="2699" w:type="dxa"/>
            <w:tcBorders>
              <w:right w:val="single" w:sz="6" w:space="0" w:color="000000"/>
            </w:tcBorders>
          </w:tcPr>
          <w:p w14:paraId="0C1648C5" w14:textId="77777777" w:rsidR="00003E69" w:rsidRDefault="00452176">
            <w:pPr>
              <w:pStyle w:val="TableParagraph"/>
              <w:spacing w:line="334" w:lineRule="exact"/>
              <w:ind w:left="105"/>
              <w:rPr>
                <w:rFonts w:ascii="Calibri" w:hAnsi="Calibri"/>
                <w:sz w:val="28"/>
              </w:rPr>
            </w:pPr>
            <w:r>
              <w:rPr>
                <w:rFonts w:ascii="Calibri" w:hAnsi="Calibri"/>
                <w:sz w:val="28"/>
              </w:rPr>
              <w:t>2.0 – 2.9</w:t>
            </w:r>
          </w:p>
        </w:tc>
        <w:tc>
          <w:tcPr>
            <w:tcW w:w="1537" w:type="dxa"/>
            <w:tcBorders>
              <w:left w:val="single" w:sz="6" w:space="0" w:color="000000"/>
            </w:tcBorders>
          </w:tcPr>
          <w:p w14:paraId="4DF25EDE" w14:textId="77777777" w:rsidR="00003E69" w:rsidRDefault="00452176">
            <w:pPr>
              <w:pStyle w:val="TableParagraph"/>
              <w:spacing w:line="334" w:lineRule="exact"/>
              <w:ind w:left="688"/>
              <w:rPr>
                <w:rFonts w:ascii="Calibri"/>
                <w:sz w:val="28"/>
              </w:rPr>
            </w:pPr>
            <w:r>
              <w:rPr>
                <w:rFonts w:ascii="Calibri"/>
                <w:w w:val="99"/>
                <w:sz w:val="28"/>
              </w:rPr>
              <w:t>8</w:t>
            </w:r>
          </w:p>
        </w:tc>
        <w:tc>
          <w:tcPr>
            <w:tcW w:w="2698" w:type="dxa"/>
          </w:tcPr>
          <w:p w14:paraId="662E586B" w14:textId="77777777" w:rsidR="00003E69" w:rsidRDefault="00003E69">
            <w:pPr>
              <w:pStyle w:val="TableParagraph"/>
              <w:rPr>
                <w:rFonts w:ascii="Times New Roman"/>
                <w:sz w:val="26"/>
              </w:rPr>
            </w:pPr>
          </w:p>
        </w:tc>
        <w:tc>
          <w:tcPr>
            <w:tcW w:w="1705" w:type="dxa"/>
          </w:tcPr>
          <w:p w14:paraId="1B02DEAF" w14:textId="77777777" w:rsidR="00003E69" w:rsidRDefault="00003E69">
            <w:pPr>
              <w:pStyle w:val="TableParagraph"/>
              <w:rPr>
                <w:rFonts w:ascii="Times New Roman"/>
                <w:sz w:val="26"/>
              </w:rPr>
            </w:pPr>
          </w:p>
        </w:tc>
        <w:tc>
          <w:tcPr>
            <w:tcW w:w="1451" w:type="dxa"/>
          </w:tcPr>
          <w:p w14:paraId="5825A2EF" w14:textId="77777777" w:rsidR="00003E69" w:rsidRDefault="00003E69">
            <w:pPr>
              <w:pStyle w:val="TableParagraph"/>
              <w:rPr>
                <w:rFonts w:ascii="Times New Roman"/>
                <w:sz w:val="26"/>
              </w:rPr>
            </w:pPr>
          </w:p>
        </w:tc>
        <w:tc>
          <w:tcPr>
            <w:tcW w:w="1440" w:type="dxa"/>
          </w:tcPr>
          <w:p w14:paraId="36E88FFA" w14:textId="77777777" w:rsidR="00003E69" w:rsidRDefault="00003E69">
            <w:pPr>
              <w:pStyle w:val="TableParagraph"/>
              <w:rPr>
                <w:rFonts w:ascii="Times New Roman"/>
                <w:sz w:val="26"/>
              </w:rPr>
            </w:pPr>
          </w:p>
        </w:tc>
      </w:tr>
      <w:tr w:rsidR="00003E69" w14:paraId="40BEE60D" w14:textId="77777777">
        <w:trPr>
          <w:trHeight w:val="500"/>
        </w:trPr>
        <w:tc>
          <w:tcPr>
            <w:tcW w:w="2699" w:type="dxa"/>
            <w:tcBorders>
              <w:right w:val="single" w:sz="6" w:space="0" w:color="000000"/>
            </w:tcBorders>
          </w:tcPr>
          <w:p w14:paraId="74B4ADD6" w14:textId="77777777" w:rsidR="00003E69" w:rsidRDefault="00452176">
            <w:pPr>
              <w:pStyle w:val="TableParagraph"/>
              <w:spacing w:line="335" w:lineRule="exact"/>
              <w:ind w:left="105"/>
              <w:rPr>
                <w:rFonts w:ascii="Calibri" w:hAnsi="Calibri"/>
                <w:sz w:val="28"/>
              </w:rPr>
            </w:pPr>
            <w:r>
              <w:rPr>
                <w:rFonts w:ascii="Calibri" w:hAnsi="Calibri"/>
                <w:sz w:val="28"/>
              </w:rPr>
              <w:t>3.0 – 3.9</w:t>
            </w:r>
          </w:p>
        </w:tc>
        <w:tc>
          <w:tcPr>
            <w:tcW w:w="1537" w:type="dxa"/>
            <w:tcBorders>
              <w:left w:val="single" w:sz="6" w:space="0" w:color="000000"/>
            </w:tcBorders>
          </w:tcPr>
          <w:p w14:paraId="527DF18A" w14:textId="77777777" w:rsidR="00003E69" w:rsidRDefault="00452176">
            <w:pPr>
              <w:pStyle w:val="TableParagraph"/>
              <w:spacing w:line="335" w:lineRule="exact"/>
              <w:ind w:left="688"/>
              <w:rPr>
                <w:rFonts w:ascii="Calibri"/>
                <w:sz w:val="28"/>
              </w:rPr>
            </w:pPr>
            <w:r>
              <w:rPr>
                <w:rFonts w:ascii="Calibri"/>
                <w:w w:val="99"/>
                <w:sz w:val="28"/>
              </w:rPr>
              <w:t>5</w:t>
            </w:r>
          </w:p>
        </w:tc>
        <w:tc>
          <w:tcPr>
            <w:tcW w:w="2698" w:type="dxa"/>
          </w:tcPr>
          <w:p w14:paraId="44A80C48" w14:textId="77777777" w:rsidR="00003E69" w:rsidRDefault="00003E69">
            <w:pPr>
              <w:pStyle w:val="TableParagraph"/>
              <w:rPr>
                <w:rFonts w:ascii="Times New Roman"/>
                <w:sz w:val="26"/>
              </w:rPr>
            </w:pPr>
          </w:p>
        </w:tc>
        <w:tc>
          <w:tcPr>
            <w:tcW w:w="1705" w:type="dxa"/>
          </w:tcPr>
          <w:p w14:paraId="7DEBF521" w14:textId="77777777" w:rsidR="00003E69" w:rsidRDefault="00003E69">
            <w:pPr>
              <w:pStyle w:val="TableParagraph"/>
              <w:rPr>
                <w:rFonts w:ascii="Times New Roman"/>
                <w:sz w:val="26"/>
              </w:rPr>
            </w:pPr>
          </w:p>
        </w:tc>
        <w:tc>
          <w:tcPr>
            <w:tcW w:w="1451" w:type="dxa"/>
          </w:tcPr>
          <w:p w14:paraId="6027DE0F" w14:textId="77777777" w:rsidR="00003E69" w:rsidRDefault="00003E69">
            <w:pPr>
              <w:pStyle w:val="TableParagraph"/>
              <w:rPr>
                <w:rFonts w:ascii="Times New Roman"/>
                <w:sz w:val="26"/>
              </w:rPr>
            </w:pPr>
          </w:p>
        </w:tc>
        <w:tc>
          <w:tcPr>
            <w:tcW w:w="1440" w:type="dxa"/>
          </w:tcPr>
          <w:p w14:paraId="747ED504" w14:textId="77777777" w:rsidR="00003E69" w:rsidRDefault="00003E69">
            <w:pPr>
              <w:pStyle w:val="TableParagraph"/>
              <w:rPr>
                <w:rFonts w:ascii="Times New Roman"/>
                <w:sz w:val="26"/>
              </w:rPr>
            </w:pPr>
          </w:p>
        </w:tc>
      </w:tr>
      <w:tr w:rsidR="00003E69" w14:paraId="2874CB58" w14:textId="77777777">
        <w:trPr>
          <w:trHeight w:val="500"/>
        </w:trPr>
        <w:tc>
          <w:tcPr>
            <w:tcW w:w="2699" w:type="dxa"/>
            <w:tcBorders>
              <w:right w:val="single" w:sz="6" w:space="0" w:color="000000"/>
            </w:tcBorders>
          </w:tcPr>
          <w:p w14:paraId="768C5444" w14:textId="77777777" w:rsidR="00003E69" w:rsidRDefault="00452176">
            <w:pPr>
              <w:pStyle w:val="TableParagraph"/>
              <w:spacing w:line="334" w:lineRule="exact"/>
              <w:ind w:left="105"/>
              <w:rPr>
                <w:rFonts w:ascii="Calibri" w:hAnsi="Calibri"/>
                <w:sz w:val="28"/>
              </w:rPr>
            </w:pPr>
            <w:r>
              <w:rPr>
                <w:rFonts w:ascii="Calibri" w:hAnsi="Calibri"/>
                <w:sz w:val="28"/>
              </w:rPr>
              <w:t>4.0 – 4.9</w:t>
            </w:r>
          </w:p>
        </w:tc>
        <w:tc>
          <w:tcPr>
            <w:tcW w:w="1537" w:type="dxa"/>
            <w:tcBorders>
              <w:left w:val="single" w:sz="6" w:space="0" w:color="000000"/>
            </w:tcBorders>
          </w:tcPr>
          <w:p w14:paraId="0089A2DA" w14:textId="77777777" w:rsidR="00003E69" w:rsidRDefault="00452176">
            <w:pPr>
              <w:pStyle w:val="TableParagraph"/>
              <w:spacing w:line="334" w:lineRule="exact"/>
              <w:ind w:left="688"/>
              <w:rPr>
                <w:rFonts w:ascii="Calibri"/>
                <w:sz w:val="28"/>
              </w:rPr>
            </w:pPr>
            <w:r>
              <w:rPr>
                <w:rFonts w:ascii="Calibri"/>
                <w:w w:val="99"/>
                <w:sz w:val="28"/>
              </w:rPr>
              <w:t>5</w:t>
            </w:r>
          </w:p>
        </w:tc>
        <w:tc>
          <w:tcPr>
            <w:tcW w:w="2698" w:type="dxa"/>
          </w:tcPr>
          <w:p w14:paraId="3B393945" w14:textId="77777777" w:rsidR="00003E69" w:rsidRDefault="00003E69">
            <w:pPr>
              <w:pStyle w:val="TableParagraph"/>
              <w:rPr>
                <w:rFonts w:ascii="Times New Roman"/>
                <w:sz w:val="26"/>
              </w:rPr>
            </w:pPr>
          </w:p>
        </w:tc>
        <w:tc>
          <w:tcPr>
            <w:tcW w:w="1705" w:type="dxa"/>
          </w:tcPr>
          <w:p w14:paraId="1D56EF20" w14:textId="77777777" w:rsidR="00003E69" w:rsidRDefault="00003E69">
            <w:pPr>
              <w:pStyle w:val="TableParagraph"/>
              <w:rPr>
                <w:rFonts w:ascii="Times New Roman"/>
                <w:sz w:val="26"/>
              </w:rPr>
            </w:pPr>
          </w:p>
        </w:tc>
        <w:tc>
          <w:tcPr>
            <w:tcW w:w="1451" w:type="dxa"/>
          </w:tcPr>
          <w:p w14:paraId="2B206283" w14:textId="77777777" w:rsidR="00003E69" w:rsidRDefault="00003E69">
            <w:pPr>
              <w:pStyle w:val="TableParagraph"/>
              <w:rPr>
                <w:rFonts w:ascii="Times New Roman"/>
                <w:sz w:val="26"/>
              </w:rPr>
            </w:pPr>
          </w:p>
        </w:tc>
        <w:tc>
          <w:tcPr>
            <w:tcW w:w="1440" w:type="dxa"/>
          </w:tcPr>
          <w:p w14:paraId="147004CC" w14:textId="77777777" w:rsidR="00003E69" w:rsidRDefault="00003E69">
            <w:pPr>
              <w:pStyle w:val="TableParagraph"/>
              <w:rPr>
                <w:rFonts w:ascii="Times New Roman"/>
                <w:sz w:val="26"/>
              </w:rPr>
            </w:pPr>
          </w:p>
        </w:tc>
      </w:tr>
      <w:tr w:rsidR="00003E69" w14:paraId="7F4BC77C" w14:textId="77777777">
        <w:trPr>
          <w:trHeight w:val="500"/>
        </w:trPr>
        <w:tc>
          <w:tcPr>
            <w:tcW w:w="2699" w:type="dxa"/>
            <w:tcBorders>
              <w:bottom w:val="single" w:sz="6" w:space="0" w:color="000000"/>
              <w:right w:val="single" w:sz="6" w:space="0" w:color="000000"/>
            </w:tcBorders>
          </w:tcPr>
          <w:p w14:paraId="23A9C284" w14:textId="77777777" w:rsidR="00003E69" w:rsidRDefault="00452176">
            <w:pPr>
              <w:pStyle w:val="TableParagraph"/>
              <w:spacing w:line="334" w:lineRule="exact"/>
              <w:ind w:left="105"/>
              <w:rPr>
                <w:rFonts w:ascii="Calibri" w:hAnsi="Calibri"/>
                <w:sz w:val="28"/>
              </w:rPr>
            </w:pPr>
            <w:r>
              <w:rPr>
                <w:rFonts w:ascii="Calibri" w:hAnsi="Calibri"/>
                <w:sz w:val="28"/>
              </w:rPr>
              <w:t>5.0 – 5.9</w:t>
            </w:r>
          </w:p>
        </w:tc>
        <w:tc>
          <w:tcPr>
            <w:tcW w:w="1537" w:type="dxa"/>
            <w:tcBorders>
              <w:left w:val="single" w:sz="6" w:space="0" w:color="000000"/>
              <w:bottom w:val="single" w:sz="6" w:space="0" w:color="000000"/>
            </w:tcBorders>
          </w:tcPr>
          <w:p w14:paraId="429809BC" w14:textId="77777777" w:rsidR="00003E69" w:rsidRDefault="00452176">
            <w:pPr>
              <w:pStyle w:val="TableParagraph"/>
              <w:spacing w:line="334" w:lineRule="exact"/>
              <w:ind w:left="688"/>
              <w:rPr>
                <w:rFonts w:ascii="Calibri"/>
                <w:sz w:val="28"/>
              </w:rPr>
            </w:pPr>
            <w:r>
              <w:rPr>
                <w:rFonts w:ascii="Calibri"/>
                <w:w w:val="99"/>
                <w:sz w:val="28"/>
              </w:rPr>
              <w:t>5</w:t>
            </w:r>
          </w:p>
        </w:tc>
        <w:tc>
          <w:tcPr>
            <w:tcW w:w="2698" w:type="dxa"/>
            <w:tcBorders>
              <w:bottom w:val="single" w:sz="6" w:space="0" w:color="000000"/>
            </w:tcBorders>
          </w:tcPr>
          <w:p w14:paraId="5DBA4B95" w14:textId="77777777" w:rsidR="00003E69" w:rsidRDefault="00003E69">
            <w:pPr>
              <w:pStyle w:val="TableParagraph"/>
              <w:rPr>
                <w:rFonts w:ascii="Times New Roman"/>
                <w:sz w:val="26"/>
              </w:rPr>
            </w:pPr>
          </w:p>
        </w:tc>
        <w:tc>
          <w:tcPr>
            <w:tcW w:w="1705" w:type="dxa"/>
            <w:tcBorders>
              <w:bottom w:val="single" w:sz="6" w:space="0" w:color="000000"/>
            </w:tcBorders>
          </w:tcPr>
          <w:p w14:paraId="4EF28E9C" w14:textId="77777777" w:rsidR="00003E69" w:rsidRDefault="00003E69">
            <w:pPr>
              <w:pStyle w:val="TableParagraph"/>
              <w:rPr>
                <w:rFonts w:ascii="Times New Roman"/>
                <w:sz w:val="26"/>
              </w:rPr>
            </w:pPr>
          </w:p>
        </w:tc>
        <w:tc>
          <w:tcPr>
            <w:tcW w:w="1451" w:type="dxa"/>
            <w:tcBorders>
              <w:bottom w:val="single" w:sz="6" w:space="0" w:color="000000"/>
            </w:tcBorders>
          </w:tcPr>
          <w:p w14:paraId="4A55DDB3" w14:textId="77777777" w:rsidR="00003E69" w:rsidRDefault="00003E69">
            <w:pPr>
              <w:pStyle w:val="TableParagraph"/>
              <w:rPr>
                <w:rFonts w:ascii="Times New Roman"/>
                <w:sz w:val="26"/>
              </w:rPr>
            </w:pPr>
          </w:p>
        </w:tc>
        <w:tc>
          <w:tcPr>
            <w:tcW w:w="1440" w:type="dxa"/>
            <w:tcBorders>
              <w:bottom w:val="single" w:sz="6" w:space="0" w:color="000000"/>
            </w:tcBorders>
          </w:tcPr>
          <w:p w14:paraId="5B26EC80" w14:textId="77777777" w:rsidR="00003E69" w:rsidRDefault="00003E69">
            <w:pPr>
              <w:pStyle w:val="TableParagraph"/>
              <w:rPr>
                <w:rFonts w:ascii="Times New Roman"/>
                <w:sz w:val="26"/>
              </w:rPr>
            </w:pPr>
          </w:p>
        </w:tc>
      </w:tr>
      <w:tr w:rsidR="00003E69" w14:paraId="0CB26A7C" w14:textId="77777777">
        <w:trPr>
          <w:trHeight w:val="500"/>
        </w:trPr>
        <w:tc>
          <w:tcPr>
            <w:tcW w:w="2699" w:type="dxa"/>
            <w:tcBorders>
              <w:top w:val="single" w:sz="6" w:space="0" w:color="000000"/>
              <w:right w:val="single" w:sz="6" w:space="0" w:color="000000"/>
            </w:tcBorders>
          </w:tcPr>
          <w:p w14:paraId="1930C9D9" w14:textId="77777777" w:rsidR="00003E69" w:rsidRDefault="00452176">
            <w:pPr>
              <w:pStyle w:val="TableParagraph"/>
              <w:spacing w:line="332" w:lineRule="exact"/>
              <w:ind w:left="105"/>
              <w:rPr>
                <w:rFonts w:ascii="Calibri" w:hAnsi="Calibri"/>
                <w:sz w:val="28"/>
              </w:rPr>
            </w:pPr>
            <w:r>
              <w:rPr>
                <w:rFonts w:ascii="Calibri" w:hAnsi="Calibri"/>
                <w:sz w:val="28"/>
              </w:rPr>
              <w:t>6.0 – 6.9</w:t>
            </w:r>
          </w:p>
        </w:tc>
        <w:tc>
          <w:tcPr>
            <w:tcW w:w="1537" w:type="dxa"/>
            <w:tcBorders>
              <w:top w:val="single" w:sz="6" w:space="0" w:color="000000"/>
              <w:left w:val="single" w:sz="6" w:space="0" w:color="000000"/>
            </w:tcBorders>
          </w:tcPr>
          <w:p w14:paraId="7FBC4F96" w14:textId="77777777" w:rsidR="00003E69" w:rsidRDefault="00452176">
            <w:pPr>
              <w:pStyle w:val="TableParagraph"/>
              <w:spacing w:line="332" w:lineRule="exact"/>
              <w:ind w:left="688"/>
              <w:rPr>
                <w:rFonts w:ascii="Calibri"/>
                <w:sz w:val="28"/>
              </w:rPr>
            </w:pPr>
            <w:r>
              <w:rPr>
                <w:rFonts w:ascii="Calibri"/>
                <w:w w:val="99"/>
                <w:sz w:val="28"/>
              </w:rPr>
              <w:t>4</w:t>
            </w:r>
          </w:p>
        </w:tc>
        <w:tc>
          <w:tcPr>
            <w:tcW w:w="2698" w:type="dxa"/>
            <w:tcBorders>
              <w:top w:val="single" w:sz="6" w:space="0" w:color="000000"/>
            </w:tcBorders>
          </w:tcPr>
          <w:p w14:paraId="764631D0" w14:textId="77777777" w:rsidR="00003E69" w:rsidRDefault="00003E69">
            <w:pPr>
              <w:pStyle w:val="TableParagraph"/>
              <w:rPr>
                <w:rFonts w:ascii="Times New Roman"/>
                <w:sz w:val="26"/>
              </w:rPr>
            </w:pPr>
          </w:p>
        </w:tc>
        <w:tc>
          <w:tcPr>
            <w:tcW w:w="1705" w:type="dxa"/>
            <w:tcBorders>
              <w:top w:val="single" w:sz="6" w:space="0" w:color="000000"/>
            </w:tcBorders>
          </w:tcPr>
          <w:p w14:paraId="7DF1F05F" w14:textId="77777777" w:rsidR="00003E69" w:rsidRDefault="00003E69">
            <w:pPr>
              <w:pStyle w:val="TableParagraph"/>
              <w:rPr>
                <w:rFonts w:ascii="Times New Roman"/>
                <w:sz w:val="26"/>
              </w:rPr>
            </w:pPr>
          </w:p>
        </w:tc>
        <w:tc>
          <w:tcPr>
            <w:tcW w:w="1451" w:type="dxa"/>
            <w:tcBorders>
              <w:top w:val="single" w:sz="6" w:space="0" w:color="000000"/>
            </w:tcBorders>
          </w:tcPr>
          <w:p w14:paraId="459F576F" w14:textId="77777777" w:rsidR="00003E69" w:rsidRDefault="00003E69">
            <w:pPr>
              <w:pStyle w:val="TableParagraph"/>
              <w:rPr>
                <w:rFonts w:ascii="Times New Roman"/>
                <w:sz w:val="26"/>
              </w:rPr>
            </w:pPr>
          </w:p>
        </w:tc>
        <w:tc>
          <w:tcPr>
            <w:tcW w:w="1440" w:type="dxa"/>
            <w:tcBorders>
              <w:top w:val="single" w:sz="6" w:space="0" w:color="000000"/>
            </w:tcBorders>
          </w:tcPr>
          <w:p w14:paraId="0CEA1EF6" w14:textId="77777777" w:rsidR="00003E69" w:rsidRDefault="00003E69">
            <w:pPr>
              <w:pStyle w:val="TableParagraph"/>
              <w:rPr>
                <w:rFonts w:ascii="Times New Roman"/>
                <w:sz w:val="26"/>
              </w:rPr>
            </w:pPr>
          </w:p>
        </w:tc>
      </w:tr>
      <w:tr w:rsidR="00003E69" w14:paraId="76B2F497" w14:textId="77777777">
        <w:trPr>
          <w:trHeight w:val="500"/>
        </w:trPr>
        <w:tc>
          <w:tcPr>
            <w:tcW w:w="2699" w:type="dxa"/>
            <w:tcBorders>
              <w:right w:val="single" w:sz="6" w:space="0" w:color="000000"/>
            </w:tcBorders>
          </w:tcPr>
          <w:p w14:paraId="33ABC37B" w14:textId="77777777" w:rsidR="00003E69" w:rsidRDefault="00452176">
            <w:pPr>
              <w:pStyle w:val="TableParagraph"/>
              <w:spacing w:line="334" w:lineRule="exact"/>
              <w:ind w:left="105"/>
              <w:rPr>
                <w:rFonts w:ascii="Calibri" w:hAnsi="Calibri"/>
                <w:sz w:val="28"/>
              </w:rPr>
            </w:pPr>
            <w:r>
              <w:rPr>
                <w:rFonts w:ascii="Calibri" w:hAnsi="Calibri"/>
                <w:sz w:val="28"/>
              </w:rPr>
              <w:t>7.0 – 7.9</w:t>
            </w:r>
          </w:p>
        </w:tc>
        <w:tc>
          <w:tcPr>
            <w:tcW w:w="1537" w:type="dxa"/>
            <w:tcBorders>
              <w:left w:val="single" w:sz="6" w:space="0" w:color="000000"/>
            </w:tcBorders>
          </w:tcPr>
          <w:p w14:paraId="5F771482" w14:textId="77777777" w:rsidR="00003E69" w:rsidRDefault="00452176">
            <w:pPr>
              <w:pStyle w:val="TableParagraph"/>
              <w:spacing w:line="334" w:lineRule="exact"/>
              <w:ind w:left="688"/>
              <w:rPr>
                <w:rFonts w:ascii="Calibri"/>
                <w:sz w:val="28"/>
              </w:rPr>
            </w:pPr>
            <w:r>
              <w:rPr>
                <w:rFonts w:ascii="Calibri"/>
                <w:w w:val="99"/>
                <w:sz w:val="28"/>
              </w:rPr>
              <w:t>4</w:t>
            </w:r>
          </w:p>
        </w:tc>
        <w:tc>
          <w:tcPr>
            <w:tcW w:w="2698" w:type="dxa"/>
          </w:tcPr>
          <w:p w14:paraId="765A9C5C" w14:textId="77777777" w:rsidR="00003E69" w:rsidRDefault="00003E69">
            <w:pPr>
              <w:pStyle w:val="TableParagraph"/>
              <w:rPr>
                <w:rFonts w:ascii="Times New Roman"/>
                <w:sz w:val="26"/>
              </w:rPr>
            </w:pPr>
          </w:p>
        </w:tc>
        <w:tc>
          <w:tcPr>
            <w:tcW w:w="1705" w:type="dxa"/>
          </w:tcPr>
          <w:p w14:paraId="0D2D6D29" w14:textId="77777777" w:rsidR="00003E69" w:rsidRDefault="00003E69">
            <w:pPr>
              <w:pStyle w:val="TableParagraph"/>
              <w:rPr>
                <w:rFonts w:ascii="Times New Roman"/>
                <w:sz w:val="26"/>
              </w:rPr>
            </w:pPr>
          </w:p>
        </w:tc>
        <w:tc>
          <w:tcPr>
            <w:tcW w:w="1451" w:type="dxa"/>
          </w:tcPr>
          <w:p w14:paraId="22C17B90" w14:textId="77777777" w:rsidR="00003E69" w:rsidRDefault="00003E69">
            <w:pPr>
              <w:pStyle w:val="TableParagraph"/>
              <w:rPr>
                <w:rFonts w:ascii="Times New Roman"/>
                <w:sz w:val="26"/>
              </w:rPr>
            </w:pPr>
          </w:p>
        </w:tc>
        <w:tc>
          <w:tcPr>
            <w:tcW w:w="1440" w:type="dxa"/>
          </w:tcPr>
          <w:p w14:paraId="73AE0998" w14:textId="77777777" w:rsidR="00003E69" w:rsidRDefault="00003E69">
            <w:pPr>
              <w:pStyle w:val="TableParagraph"/>
              <w:rPr>
                <w:rFonts w:ascii="Times New Roman"/>
                <w:sz w:val="26"/>
              </w:rPr>
            </w:pPr>
          </w:p>
        </w:tc>
      </w:tr>
      <w:tr w:rsidR="00003E69" w14:paraId="5F77BBC7" w14:textId="77777777">
        <w:trPr>
          <w:trHeight w:val="500"/>
        </w:trPr>
        <w:tc>
          <w:tcPr>
            <w:tcW w:w="2699" w:type="dxa"/>
            <w:tcBorders>
              <w:right w:val="single" w:sz="6" w:space="0" w:color="000000"/>
            </w:tcBorders>
          </w:tcPr>
          <w:p w14:paraId="4A5E461B" w14:textId="77777777" w:rsidR="00003E69" w:rsidRDefault="00452176">
            <w:pPr>
              <w:pStyle w:val="TableParagraph"/>
              <w:spacing w:line="339" w:lineRule="exact"/>
              <w:ind w:left="105"/>
              <w:rPr>
                <w:rFonts w:ascii="Calibri" w:hAnsi="Calibri"/>
                <w:sz w:val="28"/>
              </w:rPr>
            </w:pPr>
            <w:r>
              <w:rPr>
                <w:rFonts w:ascii="Calibri" w:hAnsi="Calibri"/>
                <w:sz w:val="28"/>
              </w:rPr>
              <w:t>8.0 – 8.9</w:t>
            </w:r>
          </w:p>
        </w:tc>
        <w:tc>
          <w:tcPr>
            <w:tcW w:w="1537" w:type="dxa"/>
            <w:tcBorders>
              <w:left w:val="single" w:sz="6" w:space="0" w:color="000000"/>
            </w:tcBorders>
          </w:tcPr>
          <w:p w14:paraId="1DB46063" w14:textId="77777777" w:rsidR="00003E69" w:rsidRDefault="00452176">
            <w:pPr>
              <w:pStyle w:val="TableParagraph"/>
              <w:spacing w:line="339" w:lineRule="exact"/>
              <w:ind w:left="688"/>
              <w:rPr>
                <w:rFonts w:ascii="Calibri"/>
                <w:sz w:val="28"/>
              </w:rPr>
            </w:pPr>
            <w:r>
              <w:rPr>
                <w:rFonts w:ascii="Calibri"/>
                <w:w w:val="99"/>
                <w:sz w:val="28"/>
              </w:rPr>
              <w:t>4</w:t>
            </w:r>
          </w:p>
        </w:tc>
        <w:tc>
          <w:tcPr>
            <w:tcW w:w="2698" w:type="dxa"/>
          </w:tcPr>
          <w:p w14:paraId="2BE282FE" w14:textId="77777777" w:rsidR="00003E69" w:rsidRDefault="00003E69">
            <w:pPr>
              <w:pStyle w:val="TableParagraph"/>
              <w:rPr>
                <w:rFonts w:ascii="Times New Roman"/>
                <w:sz w:val="26"/>
              </w:rPr>
            </w:pPr>
          </w:p>
        </w:tc>
        <w:tc>
          <w:tcPr>
            <w:tcW w:w="1705" w:type="dxa"/>
          </w:tcPr>
          <w:p w14:paraId="2BC819A0" w14:textId="77777777" w:rsidR="00003E69" w:rsidRDefault="00003E69">
            <w:pPr>
              <w:pStyle w:val="TableParagraph"/>
              <w:rPr>
                <w:rFonts w:ascii="Times New Roman"/>
                <w:sz w:val="26"/>
              </w:rPr>
            </w:pPr>
          </w:p>
        </w:tc>
        <w:tc>
          <w:tcPr>
            <w:tcW w:w="1451" w:type="dxa"/>
          </w:tcPr>
          <w:p w14:paraId="368BD050" w14:textId="77777777" w:rsidR="00003E69" w:rsidRDefault="00003E69">
            <w:pPr>
              <w:pStyle w:val="TableParagraph"/>
              <w:rPr>
                <w:rFonts w:ascii="Times New Roman"/>
                <w:sz w:val="26"/>
              </w:rPr>
            </w:pPr>
          </w:p>
        </w:tc>
        <w:tc>
          <w:tcPr>
            <w:tcW w:w="1440" w:type="dxa"/>
          </w:tcPr>
          <w:p w14:paraId="2CC367F4" w14:textId="77777777" w:rsidR="00003E69" w:rsidRDefault="00003E69">
            <w:pPr>
              <w:pStyle w:val="TableParagraph"/>
              <w:rPr>
                <w:rFonts w:ascii="Times New Roman"/>
                <w:sz w:val="26"/>
              </w:rPr>
            </w:pPr>
          </w:p>
        </w:tc>
      </w:tr>
      <w:tr w:rsidR="00003E69" w14:paraId="0824F4E0" w14:textId="77777777">
        <w:trPr>
          <w:trHeight w:val="500"/>
        </w:trPr>
        <w:tc>
          <w:tcPr>
            <w:tcW w:w="2699" w:type="dxa"/>
            <w:tcBorders>
              <w:right w:val="single" w:sz="6" w:space="0" w:color="000000"/>
            </w:tcBorders>
          </w:tcPr>
          <w:p w14:paraId="0F6BADB8" w14:textId="77777777" w:rsidR="00003E69" w:rsidRDefault="00452176">
            <w:pPr>
              <w:pStyle w:val="TableParagraph"/>
              <w:spacing w:line="334" w:lineRule="exact"/>
              <w:ind w:left="105"/>
              <w:rPr>
                <w:rFonts w:ascii="Calibri" w:hAnsi="Calibri"/>
                <w:sz w:val="28"/>
              </w:rPr>
            </w:pPr>
            <w:r>
              <w:rPr>
                <w:rFonts w:ascii="Calibri" w:hAnsi="Calibri"/>
                <w:sz w:val="28"/>
              </w:rPr>
              <w:t>9.0 – 9.9</w:t>
            </w:r>
          </w:p>
        </w:tc>
        <w:tc>
          <w:tcPr>
            <w:tcW w:w="1537" w:type="dxa"/>
            <w:tcBorders>
              <w:left w:val="single" w:sz="6" w:space="0" w:color="000000"/>
            </w:tcBorders>
          </w:tcPr>
          <w:p w14:paraId="30F418F4" w14:textId="77777777" w:rsidR="00003E69" w:rsidRDefault="00452176">
            <w:pPr>
              <w:pStyle w:val="TableParagraph"/>
              <w:spacing w:line="334" w:lineRule="exact"/>
              <w:ind w:left="688"/>
              <w:rPr>
                <w:rFonts w:ascii="Calibri"/>
                <w:sz w:val="28"/>
              </w:rPr>
            </w:pPr>
            <w:r>
              <w:rPr>
                <w:rFonts w:ascii="Calibri"/>
                <w:w w:val="99"/>
                <w:sz w:val="28"/>
              </w:rPr>
              <w:t>2</w:t>
            </w:r>
          </w:p>
        </w:tc>
        <w:tc>
          <w:tcPr>
            <w:tcW w:w="2698" w:type="dxa"/>
          </w:tcPr>
          <w:p w14:paraId="1F6E0975" w14:textId="77777777" w:rsidR="00003E69" w:rsidRDefault="00003E69">
            <w:pPr>
              <w:pStyle w:val="TableParagraph"/>
              <w:rPr>
                <w:rFonts w:ascii="Times New Roman"/>
                <w:sz w:val="26"/>
              </w:rPr>
            </w:pPr>
          </w:p>
        </w:tc>
        <w:tc>
          <w:tcPr>
            <w:tcW w:w="1705" w:type="dxa"/>
          </w:tcPr>
          <w:p w14:paraId="5B6D858D" w14:textId="77777777" w:rsidR="00003E69" w:rsidRDefault="00003E69">
            <w:pPr>
              <w:pStyle w:val="TableParagraph"/>
              <w:rPr>
                <w:rFonts w:ascii="Times New Roman"/>
                <w:sz w:val="26"/>
              </w:rPr>
            </w:pPr>
          </w:p>
        </w:tc>
        <w:tc>
          <w:tcPr>
            <w:tcW w:w="1451" w:type="dxa"/>
          </w:tcPr>
          <w:p w14:paraId="13A946F8" w14:textId="77777777" w:rsidR="00003E69" w:rsidRDefault="00003E69">
            <w:pPr>
              <w:pStyle w:val="TableParagraph"/>
              <w:rPr>
                <w:rFonts w:ascii="Times New Roman"/>
                <w:sz w:val="26"/>
              </w:rPr>
            </w:pPr>
          </w:p>
        </w:tc>
        <w:tc>
          <w:tcPr>
            <w:tcW w:w="1440" w:type="dxa"/>
          </w:tcPr>
          <w:p w14:paraId="60145C47" w14:textId="77777777" w:rsidR="00003E69" w:rsidRDefault="00003E69">
            <w:pPr>
              <w:pStyle w:val="TableParagraph"/>
              <w:rPr>
                <w:rFonts w:ascii="Times New Roman"/>
                <w:sz w:val="26"/>
              </w:rPr>
            </w:pPr>
          </w:p>
        </w:tc>
      </w:tr>
      <w:tr w:rsidR="00003E69" w14:paraId="1586120E" w14:textId="77777777">
        <w:trPr>
          <w:trHeight w:val="500"/>
        </w:trPr>
        <w:tc>
          <w:tcPr>
            <w:tcW w:w="2699" w:type="dxa"/>
            <w:tcBorders>
              <w:right w:val="single" w:sz="6" w:space="0" w:color="000000"/>
            </w:tcBorders>
          </w:tcPr>
          <w:p w14:paraId="0CD2EA21" w14:textId="77777777" w:rsidR="00003E69" w:rsidRDefault="00452176">
            <w:pPr>
              <w:pStyle w:val="TableParagraph"/>
              <w:spacing w:line="334" w:lineRule="exact"/>
              <w:ind w:left="105"/>
              <w:rPr>
                <w:rFonts w:ascii="Calibri" w:hAnsi="Calibri"/>
                <w:sz w:val="28"/>
              </w:rPr>
            </w:pPr>
            <w:r>
              <w:rPr>
                <w:rFonts w:ascii="Calibri" w:hAnsi="Calibri"/>
                <w:sz w:val="28"/>
              </w:rPr>
              <w:t>10.0 – 10.9</w:t>
            </w:r>
          </w:p>
        </w:tc>
        <w:tc>
          <w:tcPr>
            <w:tcW w:w="1537" w:type="dxa"/>
            <w:tcBorders>
              <w:left w:val="single" w:sz="6" w:space="0" w:color="000000"/>
            </w:tcBorders>
          </w:tcPr>
          <w:p w14:paraId="126CA2AC" w14:textId="77777777" w:rsidR="00003E69" w:rsidRDefault="00452176">
            <w:pPr>
              <w:pStyle w:val="TableParagraph"/>
              <w:spacing w:line="334" w:lineRule="exact"/>
              <w:ind w:left="688"/>
              <w:rPr>
                <w:rFonts w:ascii="Calibri"/>
                <w:sz w:val="28"/>
              </w:rPr>
            </w:pPr>
            <w:r>
              <w:rPr>
                <w:rFonts w:ascii="Calibri"/>
                <w:w w:val="99"/>
                <w:sz w:val="28"/>
              </w:rPr>
              <w:t>2</w:t>
            </w:r>
          </w:p>
        </w:tc>
        <w:tc>
          <w:tcPr>
            <w:tcW w:w="2698" w:type="dxa"/>
          </w:tcPr>
          <w:p w14:paraId="6CA95A2D" w14:textId="77777777" w:rsidR="00003E69" w:rsidRDefault="00003E69">
            <w:pPr>
              <w:pStyle w:val="TableParagraph"/>
              <w:rPr>
                <w:rFonts w:ascii="Times New Roman"/>
                <w:sz w:val="26"/>
              </w:rPr>
            </w:pPr>
          </w:p>
        </w:tc>
        <w:tc>
          <w:tcPr>
            <w:tcW w:w="1705" w:type="dxa"/>
          </w:tcPr>
          <w:p w14:paraId="37F56B4E" w14:textId="77777777" w:rsidR="00003E69" w:rsidRDefault="00003E69">
            <w:pPr>
              <w:pStyle w:val="TableParagraph"/>
              <w:rPr>
                <w:rFonts w:ascii="Times New Roman"/>
                <w:sz w:val="26"/>
              </w:rPr>
            </w:pPr>
          </w:p>
        </w:tc>
        <w:tc>
          <w:tcPr>
            <w:tcW w:w="1451" w:type="dxa"/>
          </w:tcPr>
          <w:p w14:paraId="5D226C05" w14:textId="77777777" w:rsidR="00003E69" w:rsidRDefault="00003E69">
            <w:pPr>
              <w:pStyle w:val="TableParagraph"/>
              <w:rPr>
                <w:rFonts w:ascii="Times New Roman"/>
                <w:sz w:val="26"/>
              </w:rPr>
            </w:pPr>
          </w:p>
        </w:tc>
        <w:tc>
          <w:tcPr>
            <w:tcW w:w="1440" w:type="dxa"/>
          </w:tcPr>
          <w:p w14:paraId="0C96F01C" w14:textId="77777777" w:rsidR="00003E69" w:rsidRDefault="00003E69">
            <w:pPr>
              <w:pStyle w:val="TableParagraph"/>
              <w:rPr>
                <w:rFonts w:ascii="Times New Roman"/>
                <w:sz w:val="26"/>
              </w:rPr>
            </w:pPr>
          </w:p>
        </w:tc>
      </w:tr>
      <w:tr w:rsidR="00003E69" w14:paraId="54B38174" w14:textId="77777777">
        <w:trPr>
          <w:trHeight w:val="500"/>
        </w:trPr>
        <w:tc>
          <w:tcPr>
            <w:tcW w:w="2699" w:type="dxa"/>
            <w:tcBorders>
              <w:right w:val="single" w:sz="6" w:space="0" w:color="000000"/>
            </w:tcBorders>
          </w:tcPr>
          <w:p w14:paraId="536F592F" w14:textId="77777777" w:rsidR="00003E69" w:rsidRDefault="00452176">
            <w:pPr>
              <w:pStyle w:val="TableParagraph"/>
              <w:spacing w:line="334" w:lineRule="exact"/>
              <w:ind w:left="105"/>
              <w:rPr>
                <w:rFonts w:ascii="Calibri" w:hAnsi="Calibri"/>
                <w:sz w:val="28"/>
              </w:rPr>
            </w:pPr>
            <w:r>
              <w:rPr>
                <w:rFonts w:ascii="Calibri" w:hAnsi="Calibri"/>
                <w:sz w:val="28"/>
              </w:rPr>
              <w:t>11.0 – 11.9</w:t>
            </w:r>
          </w:p>
        </w:tc>
        <w:tc>
          <w:tcPr>
            <w:tcW w:w="1537" w:type="dxa"/>
            <w:tcBorders>
              <w:left w:val="single" w:sz="6" w:space="0" w:color="000000"/>
            </w:tcBorders>
          </w:tcPr>
          <w:p w14:paraId="71BD3F75" w14:textId="77777777" w:rsidR="00003E69" w:rsidRDefault="00452176">
            <w:pPr>
              <w:pStyle w:val="TableParagraph"/>
              <w:spacing w:line="334" w:lineRule="exact"/>
              <w:ind w:left="688"/>
              <w:rPr>
                <w:rFonts w:ascii="Calibri"/>
                <w:sz w:val="28"/>
              </w:rPr>
            </w:pPr>
            <w:r>
              <w:rPr>
                <w:rFonts w:ascii="Calibri"/>
                <w:w w:val="99"/>
                <w:sz w:val="28"/>
              </w:rPr>
              <w:t>2</w:t>
            </w:r>
          </w:p>
        </w:tc>
        <w:tc>
          <w:tcPr>
            <w:tcW w:w="2698" w:type="dxa"/>
          </w:tcPr>
          <w:p w14:paraId="04384E1D" w14:textId="77777777" w:rsidR="00003E69" w:rsidRDefault="00003E69">
            <w:pPr>
              <w:pStyle w:val="TableParagraph"/>
              <w:rPr>
                <w:rFonts w:ascii="Times New Roman"/>
                <w:sz w:val="26"/>
              </w:rPr>
            </w:pPr>
          </w:p>
        </w:tc>
        <w:tc>
          <w:tcPr>
            <w:tcW w:w="1705" w:type="dxa"/>
          </w:tcPr>
          <w:p w14:paraId="7F196382" w14:textId="77777777" w:rsidR="00003E69" w:rsidRDefault="00003E69">
            <w:pPr>
              <w:pStyle w:val="TableParagraph"/>
              <w:rPr>
                <w:rFonts w:ascii="Times New Roman"/>
                <w:sz w:val="26"/>
              </w:rPr>
            </w:pPr>
          </w:p>
        </w:tc>
        <w:tc>
          <w:tcPr>
            <w:tcW w:w="1451" w:type="dxa"/>
          </w:tcPr>
          <w:p w14:paraId="0C0B5C2E" w14:textId="77777777" w:rsidR="00003E69" w:rsidRDefault="00003E69">
            <w:pPr>
              <w:pStyle w:val="TableParagraph"/>
              <w:rPr>
                <w:rFonts w:ascii="Times New Roman"/>
                <w:sz w:val="26"/>
              </w:rPr>
            </w:pPr>
          </w:p>
        </w:tc>
        <w:tc>
          <w:tcPr>
            <w:tcW w:w="1440" w:type="dxa"/>
          </w:tcPr>
          <w:p w14:paraId="2ADBFE32" w14:textId="77777777" w:rsidR="00003E69" w:rsidRDefault="00003E69">
            <w:pPr>
              <w:pStyle w:val="TableParagraph"/>
              <w:rPr>
                <w:rFonts w:ascii="Times New Roman"/>
                <w:sz w:val="26"/>
              </w:rPr>
            </w:pPr>
          </w:p>
        </w:tc>
      </w:tr>
      <w:tr w:rsidR="00003E69" w14:paraId="2D9A16C9" w14:textId="77777777">
        <w:trPr>
          <w:trHeight w:val="500"/>
        </w:trPr>
        <w:tc>
          <w:tcPr>
            <w:tcW w:w="2699" w:type="dxa"/>
            <w:tcBorders>
              <w:right w:val="single" w:sz="6" w:space="0" w:color="000000"/>
            </w:tcBorders>
          </w:tcPr>
          <w:p w14:paraId="057A2F50" w14:textId="77777777" w:rsidR="00003E69" w:rsidRDefault="00452176">
            <w:pPr>
              <w:pStyle w:val="TableParagraph"/>
              <w:spacing w:line="334" w:lineRule="exact"/>
              <w:ind w:left="105"/>
              <w:rPr>
                <w:rFonts w:ascii="Calibri" w:hAnsi="Calibri"/>
                <w:sz w:val="28"/>
              </w:rPr>
            </w:pPr>
            <w:r>
              <w:rPr>
                <w:rFonts w:ascii="Calibri" w:hAnsi="Calibri"/>
                <w:sz w:val="28"/>
              </w:rPr>
              <w:t>12.0 – 12.9</w:t>
            </w:r>
          </w:p>
        </w:tc>
        <w:tc>
          <w:tcPr>
            <w:tcW w:w="1537" w:type="dxa"/>
            <w:tcBorders>
              <w:left w:val="single" w:sz="6" w:space="0" w:color="000000"/>
            </w:tcBorders>
          </w:tcPr>
          <w:p w14:paraId="3B75C051" w14:textId="77777777" w:rsidR="00003E69" w:rsidRDefault="00452176">
            <w:pPr>
              <w:pStyle w:val="TableParagraph"/>
              <w:spacing w:line="334" w:lineRule="exact"/>
              <w:ind w:left="688"/>
              <w:rPr>
                <w:rFonts w:ascii="Calibri"/>
                <w:sz w:val="28"/>
              </w:rPr>
            </w:pPr>
            <w:r>
              <w:rPr>
                <w:rFonts w:ascii="Calibri"/>
                <w:w w:val="99"/>
                <w:sz w:val="28"/>
              </w:rPr>
              <w:t>2</w:t>
            </w:r>
          </w:p>
        </w:tc>
        <w:tc>
          <w:tcPr>
            <w:tcW w:w="2698" w:type="dxa"/>
          </w:tcPr>
          <w:p w14:paraId="2F5FBC5E" w14:textId="77777777" w:rsidR="00003E69" w:rsidRDefault="00003E69">
            <w:pPr>
              <w:pStyle w:val="TableParagraph"/>
              <w:rPr>
                <w:rFonts w:ascii="Times New Roman"/>
                <w:sz w:val="26"/>
              </w:rPr>
            </w:pPr>
          </w:p>
        </w:tc>
        <w:tc>
          <w:tcPr>
            <w:tcW w:w="1705" w:type="dxa"/>
          </w:tcPr>
          <w:p w14:paraId="06CA2CEE" w14:textId="77777777" w:rsidR="00003E69" w:rsidRDefault="00003E69">
            <w:pPr>
              <w:pStyle w:val="TableParagraph"/>
              <w:rPr>
                <w:rFonts w:ascii="Times New Roman"/>
                <w:sz w:val="26"/>
              </w:rPr>
            </w:pPr>
          </w:p>
        </w:tc>
        <w:tc>
          <w:tcPr>
            <w:tcW w:w="1451" w:type="dxa"/>
          </w:tcPr>
          <w:p w14:paraId="152A6494" w14:textId="77777777" w:rsidR="00003E69" w:rsidRDefault="00003E69">
            <w:pPr>
              <w:pStyle w:val="TableParagraph"/>
              <w:rPr>
                <w:rFonts w:ascii="Times New Roman"/>
                <w:sz w:val="26"/>
              </w:rPr>
            </w:pPr>
          </w:p>
        </w:tc>
        <w:tc>
          <w:tcPr>
            <w:tcW w:w="1440" w:type="dxa"/>
          </w:tcPr>
          <w:p w14:paraId="16614B7F" w14:textId="77777777" w:rsidR="00003E69" w:rsidRDefault="00003E69">
            <w:pPr>
              <w:pStyle w:val="TableParagraph"/>
              <w:rPr>
                <w:rFonts w:ascii="Times New Roman"/>
                <w:sz w:val="26"/>
              </w:rPr>
            </w:pPr>
          </w:p>
        </w:tc>
      </w:tr>
    </w:tbl>
    <w:p w14:paraId="0B68FA16" w14:textId="77777777" w:rsidR="00003E69" w:rsidRDefault="00003E69">
      <w:pPr>
        <w:rPr>
          <w:rFonts w:ascii="Times New Roman"/>
          <w:sz w:val="26"/>
        </w:rPr>
        <w:sectPr w:rsidR="00003E69">
          <w:pgSz w:w="12240" w:h="15840"/>
          <w:pgMar w:top="1160" w:right="240" w:bottom="1200" w:left="240" w:header="0" w:footer="1012" w:gutter="0"/>
          <w:cols w:space="720"/>
        </w:sectPr>
      </w:pPr>
    </w:p>
    <w:p w14:paraId="554EC208" w14:textId="77777777" w:rsidR="00003E69" w:rsidRDefault="00452176">
      <w:pPr>
        <w:spacing w:before="22" w:line="291" w:lineRule="exact"/>
        <w:ind w:left="2840"/>
        <w:jc w:val="center"/>
        <w:rPr>
          <w:b/>
          <w:sz w:val="24"/>
        </w:rPr>
      </w:pPr>
      <w:bookmarkStart w:id="11" w:name="+Bare_Bones_Library_Survival_Manual,_Par"/>
      <w:bookmarkEnd w:id="11"/>
      <w:r>
        <w:rPr>
          <w:b/>
          <w:sz w:val="24"/>
        </w:rPr>
        <w:lastRenderedPageBreak/>
        <w:t>Ouachita Parish School System</w:t>
      </w:r>
    </w:p>
    <w:p w14:paraId="497694E8" w14:textId="77777777" w:rsidR="00003E69" w:rsidRDefault="00452176">
      <w:pPr>
        <w:tabs>
          <w:tab w:val="left" w:pos="3451"/>
          <w:tab w:val="left" w:pos="4229"/>
        </w:tabs>
        <w:ind w:left="2837"/>
        <w:jc w:val="center"/>
        <w:rPr>
          <w:b/>
          <w:sz w:val="28"/>
        </w:rPr>
      </w:pPr>
      <w:r>
        <w:rPr>
          <w:b/>
          <w:sz w:val="28"/>
        </w:rPr>
        <w:t>Annual Report for School</w:t>
      </w:r>
      <w:r>
        <w:rPr>
          <w:b/>
          <w:spacing w:val="-19"/>
          <w:sz w:val="28"/>
        </w:rPr>
        <w:t xml:space="preserve"> </w:t>
      </w:r>
      <w:r>
        <w:rPr>
          <w:b/>
          <w:sz w:val="28"/>
        </w:rPr>
        <w:t>Librarians 20</w:t>
      </w:r>
      <w:r>
        <w:rPr>
          <w:b/>
          <w:sz w:val="28"/>
          <w:u w:val="thick"/>
        </w:rPr>
        <w:t xml:space="preserve"> </w:t>
      </w:r>
      <w:r>
        <w:rPr>
          <w:b/>
          <w:sz w:val="28"/>
          <w:u w:val="thick"/>
        </w:rPr>
        <w:tab/>
      </w:r>
      <w:r>
        <w:rPr>
          <w:b/>
          <w:sz w:val="28"/>
        </w:rPr>
        <w:t>-</w:t>
      </w:r>
      <w:r>
        <w:rPr>
          <w:b/>
          <w:spacing w:val="1"/>
          <w:sz w:val="28"/>
        </w:rPr>
        <w:t xml:space="preserve"> </w:t>
      </w:r>
      <w:r>
        <w:rPr>
          <w:b/>
          <w:sz w:val="28"/>
        </w:rPr>
        <w:t>20</w:t>
      </w:r>
      <w:r>
        <w:rPr>
          <w:b/>
          <w:sz w:val="28"/>
          <w:u w:val="thick"/>
        </w:rPr>
        <w:t xml:space="preserve"> </w:t>
      </w:r>
      <w:r>
        <w:rPr>
          <w:b/>
          <w:sz w:val="28"/>
          <w:u w:val="thick"/>
        </w:rPr>
        <w:tab/>
      </w:r>
    </w:p>
    <w:p w14:paraId="653B669D" w14:textId="77777777" w:rsidR="00003E69" w:rsidRDefault="00452176">
      <w:pPr>
        <w:pStyle w:val="BodyText"/>
        <w:rPr>
          <w:b/>
          <w:sz w:val="20"/>
        </w:rPr>
      </w:pPr>
      <w:r>
        <w:br w:type="column"/>
      </w:r>
    </w:p>
    <w:p w14:paraId="32DC892D" w14:textId="77777777" w:rsidR="00003E69" w:rsidRDefault="00594543">
      <w:pPr>
        <w:pStyle w:val="BodyText"/>
        <w:spacing w:before="1"/>
        <w:rPr>
          <w:b/>
          <w:sz w:val="18"/>
        </w:rPr>
      </w:pPr>
      <w:r>
        <w:pict w14:anchorId="38E67758">
          <v:line id="_x0000_s2066" style="position:absolute;z-index:251797504;mso-wrap-distance-left:0;mso-wrap-distance-right:0;mso-position-horizontal-relative:page" from="426.4pt,13.55pt" to="563.65pt,13.55pt" strokeweight="12732emu">
            <w10:wrap type="topAndBottom" anchorx="page"/>
          </v:line>
        </w:pict>
      </w:r>
    </w:p>
    <w:p w14:paraId="51874BA7" w14:textId="77777777" w:rsidR="00003E69" w:rsidRDefault="00452176">
      <w:pPr>
        <w:spacing w:before="33"/>
        <w:ind w:left="703"/>
        <w:rPr>
          <w:b/>
        </w:rPr>
      </w:pPr>
      <w:r>
        <w:rPr>
          <w:b/>
        </w:rPr>
        <w:t>Signature of Principal</w:t>
      </w:r>
    </w:p>
    <w:p w14:paraId="4E6E2A5F" w14:textId="77777777" w:rsidR="00003E69" w:rsidRDefault="00003E69">
      <w:pPr>
        <w:sectPr w:rsidR="00003E69">
          <w:footerReference w:type="default" r:id="rId467"/>
          <w:pgSz w:w="12240" w:h="15840"/>
          <w:pgMar w:top="700" w:right="840" w:bottom="280" w:left="1220" w:header="0" w:footer="0" w:gutter="0"/>
          <w:cols w:num="2" w:space="720" w:equalWidth="0">
            <w:col w:w="6958" w:space="40"/>
            <w:col w:w="3182"/>
          </w:cols>
        </w:sectPr>
      </w:pPr>
    </w:p>
    <w:p w14:paraId="735C5D25" w14:textId="77777777" w:rsidR="00003E69" w:rsidRDefault="00594543">
      <w:pPr>
        <w:pStyle w:val="BodyText"/>
        <w:spacing w:before="8"/>
        <w:rPr>
          <w:b/>
          <w:sz w:val="4"/>
        </w:rPr>
      </w:pPr>
      <w:r>
        <w:lastRenderedPageBreak/>
        <w:pict w14:anchorId="7C7D31EC">
          <v:rect id="_x0000_s2065" style="position:absolute;margin-left:357.5pt;margin-top:233.55pt;width:9.8pt;height:9.8pt;z-index:-251441152;mso-position-horizontal-relative:page;mso-position-vertical-relative:page" filled="f" strokeweight=".72pt">
            <w10:wrap anchorx="page" anchory="page"/>
          </v:rect>
        </w:pict>
      </w:r>
      <w:r>
        <w:pict w14:anchorId="69F12B75">
          <v:rect id="_x0000_s2064" style="position:absolute;margin-left:420.4pt;margin-top:233.55pt;width:9.8pt;height:9.8pt;z-index:-251440128;mso-position-horizontal-relative:page;mso-position-vertical-relative:page" filled="f" strokeweight=".72pt">
            <w10:wrap anchorx="page" anchory="page"/>
          </v:rect>
        </w:pict>
      </w:r>
      <w:r>
        <w:pict w14:anchorId="641D2A1A">
          <v:rect id="_x0000_s2063" style="position:absolute;margin-left:357.5pt;margin-top:259.75pt;width:9.8pt;height:9.85pt;z-index:-251439104;mso-position-horizontal-relative:page;mso-position-vertical-relative:page" filled="f" strokeweight=".72pt">
            <w10:wrap anchorx="page" anchory="page"/>
          </v:rect>
        </w:pict>
      </w:r>
      <w:r>
        <w:pict w14:anchorId="4DE51849">
          <v:rect id="_x0000_s2062" style="position:absolute;margin-left:420.4pt;margin-top:259.75pt;width:9.8pt;height:9.85pt;z-index:-251438080;mso-position-horizontal-relative:page;mso-position-vertical-relative:page" filled="f" strokeweight=".72pt">
            <w10:wrap anchorx="page" anchory="page"/>
          </v:rect>
        </w:pict>
      </w:r>
      <w:r>
        <w:pict w14:anchorId="68E1977C">
          <v:rect id="_x0000_s2061" style="position:absolute;margin-left:357.5pt;margin-top:287.1pt;width:9.8pt;height:9.8pt;z-index:-251437056;mso-position-horizontal-relative:page;mso-position-vertical-relative:page" filled="f" strokeweight=".72pt">
            <w10:wrap anchorx="page" anchory="page"/>
          </v:rect>
        </w:pict>
      </w:r>
      <w:r>
        <w:pict w14:anchorId="317D70A0">
          <v:rect id="_x0000_s2060" style="position:absolute;margin-left:420.4pt;margin-top:287.1pt;width:9.8pt;height:9.8pt;z-index:-251436032;mso-position-horizontal-relative:page;mso-position-vertical-relative:page" filled="f" strokeweight=".72pt">
            <w10:wrap anchorx="page" anchory="page"/>
          </v:rect>
        </w:pict>
      </w:r>
      <w:r>
        <w:pict w14:anchorId="34567847">
          <v:rect id="_x0000_s2059" style="position:absolute;margin-left:357.5pt;margin-top:313.25pt;width:9.8pt;height:9.8pt;z-index:-251435008;mso-position-horizontal-relative:page;mso-position-vertical-relative:page" filled="f" strokeweight=".72pt">
            <w10:wrap anchorx="page" anchory="page"/>
          </v:rect>
        </w:pict>
      </w:r>
      <w:r>
        <w:pict w14:anchorId="74510093">
          <v:rect id="_x0000_s2058" style="position:absolute;margin-left:420.4pt;margin-top:313.25pt;width:9.8pt;height:9.8pt;z-index:-251433984;mso-position-horizontal-relative:page;mso-position-vertical-relative:page" filled="f" strokeweight=".72pt">
            <w10:wrap anchorx="page" anchory="page"/>
          </v:rect>
        </w:pict>
      </w:r>
      <w:r>
        <w:pict w14:anchorId="628FFDDD">
          <v:rect id="_x0000_s2057" style="position:absolute;margin-left:357.5pt;margin-top:339.45pt;width:9.8pt;height:9.85pt;z-index:-251432960;mso-position-horizontal-relative:page;mso-position-vertical-relative:page" filled="f" strokeweight=".72pt">
            <w10:wrap anchorx="page" anchory="page"/>
          </v:rect>
        </w:pict>
      </w:r>
      <w:r>
        <w:pict w14:anchorId="490AE7DE">
          <v:rect id="_x0000_s2056" style="position:absolute;margin-left:420.4pt;margin-top:339.45pt;width:9.8pt;height:9.85pt;z-index:-251431936;mso-position-horizontal-relative:page;mso-position-vertical-relative:page" filled="f" strokeweight=".72pt">
            <w10:wrap anchorx="page" anchory="page"/>
          </v:rect>
        </w:pict>
      </w:r>
      <w:r>
        <w:pict w14:anchorId="426E0EA8">
          <v:rect id="_x0000_s2055" style="position:absolute;margin-left:357.5pt;margin-top:365.35pt;width:9.8pt;height:9.8pt;z-index:-251430912;mso-position-horizontal-relative:page;mso-position-vertical-relative:page" filled="f" strokeweight=".72pt">
            <w10:wrap anchorx="page" anchory="page"/>
          </v:rect>
        </w:pict>
      </w:r>
      <w:r>
        <w:pict w14:anchorId="13352929">
          <v:rect id="_x0000_s2054" style="position:absolute;margin-left:420.4pt;margin-top:365.35pt;width:9.8pt;height:9.8pt;z-index:-251787264;mso-position-horizontal-relative:page;mso-position-vertical-relative:page" filled="f" strokeweight=".72pt">
            <w10:wrap anchorx="page" anchory="page"/>
          </v:rect>
        </w:pict>
      </w:r>
      <w:r>
        <w:pict w14:anchorId="7978D379">
          <v:rect id="_x0000_s2053" style="position:absolute;margin-left:357.5pt;margin-top:385.75pt;width:9.8pt;height:9.8pt;z-index:-251786240;mso-position-horizontal-relative:page;mso-position-vertical-relative:page" filled="f" strokeweight=".72pt">
            <w10:wrap anchorx="page" anchory="page"/>
          </v:rect>
        </w:pict>
      </w:r>
      <w:r>
        <w:pict w14:anchorId="2B55B109">
          <v:rect id="_x0000_s2052" style="position:absolute;margin-left:420.4pt;margin-top:385.75pt;width:9.8pt;height:9.8pt;z-index:-251785216;mso-position-horizontal-relative:page;mso-position-vertical-relative:page" filled="f" strokeweight=".72pt">
            <w10:wrap anchorx="page" anchory="page"/>
          </v:rect>
        </w:pict>
      </w:r>
      <w:r>
        <w:pict w14:anchorId="1175654A">
          <v:rect id="_x0000_s2051" style="position:absolute;margin-left:357.5pt;margin-top:405.95pt;width:9.8pt;height:9.8pt;z-index:-251784192;mso-position-horizontal-relative:page;mso-position-vertical-relative:page" filled="f" strokeweight=".72pt">
            <w10:wrap anchorx="page" anchory="page"/>
          </v:rect>
        </w:pict>
      </w:r>
      <w:r>
        <w:pict w14:anchorId="5FBB7224">
          <v:rect id="_x0000_s2050" style="position:absolute;margin-left:420.4pt;margin-top:405.95pt;width:9.8pt;height:9.8pt;z-index:-251783168;mso-position-horizontal-relative:page;mso-position-vertical-relative:page" filled="f" strokeweight=".72pt">
            <w10:wrap anchorx="page" anchory="page"/>
          </v:rect>
        </w:pict>
      </w:r>
    </w:p>
    <w:tbl>
      <w:tblPr>
        <w:tblW w:w="0" w:type="auto"/>
        <w:tblInd w:w="1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9"/>
        <w:gridCol w:w="4019"/>
        <w:gridCol w:w="1460"/>
        <w:gridCol w:w="1368"/>
        <w:gridCol w:w="1369"/>
      </w:tblGrid>
      <w:tr w:rsidR="00003E69" w14:paraId="68D481A8" w14:textId="77777777">
        <w:trPr>
          <w:trHeight w:val="460"/>
        </w:trPr>
        <w:tc>
          <w:tcPr>
            <w:tcW w:w="1369" w:type="dxa"/>
          </w:tcPr>
          <w:p w14:paraId="396E3E17" w14:textId="77777777" w:rsidR="00003E69" w:rsidRDefault="00003E69">
            <w:pPr>
              <w:pStyle w:val="TableParagraph"/>
              <w:spacing w:before="3"/>
              <w:rPr>
                <w:rFonts w:ascii="Calibri"/>
                <w:b/>
                <w:sz w:val="16"/>
              </w:rPr>
            </w:pPr>
          </w:p>
          <w:p w14:paraId="5550D6B0" w14:textId="77777777" w:rsidR="00003E69" w:rsidRDefault="00452176">
            <w:pPr>
              <w:pStyle w:val="TableParagraph"/>
              <w:spacing w:line="247" w:lineRule="exact"/>
              <w:ind w:left="105"/>
              <w:rPr>
                <w:rFonts w:ascii="Calibri"/>
                <w:b/>
              </w:rPr>
            </w:pPr>
            <w:r>
              <w:rPr>
                <w:rFonts w:ascii="Calibri"/>
                <w:b/>
              </w:rPr>
              <w:t>School</w:t>
            </w:r>
          </w:p>
        </w:tc>
        <w:tc>
          <w:tcPr>
            <w:tcW w:w="4019" w:type="dxa"/>
          </w:tcPr>
          <w:p w14:paraId="19491214" w14:textId="77777777" w:rsidR="00003E69" w:rsidRDefault="00003E69">
            <w:pPr>
              <w:pStyle w:val="TableParagraph"/>
              <w:rPr>
                <w:rFonts w:ascii="Times New Roman"/>
                <w:sz w:val="20"/>
              </w:rPr>
            </w:pPr>
          </w:p>
        </w:tc>
        <w:tc>
          <w:tcPr>
            <w:tcW w:w="1460" w:type="dxa"/>
          </w:tcPr>
          <w:p w14:paraId="23475193" w14:textId="77777777" w:rsidR="00003E69" w:rsidRDefault="00452176">
            <w:pPr>
              <w:pStyle w:val="TableParagraph"/>
              <w:spacing w:before="193" w:line="252" w:lineRule="exact"/>
              <w:ind w:left="100"/>
              <w:rPr>
                <w:rFonts w:ascii="Calibri"/>
                <w:b/>
              </w:rPr>
            </w:pPr>
            <w:r>
              <w:rPr>
                <w:rFonts w:ascii="Calibri"/>
                <w:b/>
              </w:rPr>
              <w:t>Librarian(s)</w:t>
            </w:r>
          </w:p>
        </w:tc>
        <w:tc>
          <w:tcPr>
            <w:tcW w:w="2737" w:type="dxa"/>
            <w:gridSpan w:val="2"/>
          </w:tcPr>
          <w:p w14:paraId="021132BF" w14:textId="77777777" w:rsidR="00003E69" w:rsidRDefault="00003E69">
            <w:pPr>
              <w:pStyle w:val="TableParagraph"/>
              <w:rPr>
                <w:rFonts w:ascii="Times New Roman"/>
                <w:sz w:val="20"/>
              </w:rPr>
            </w:pPr>
          </w:p>
        </w:tc>
      </w:tr>
      <w:tr w:rsidR="00003E69" w14:paraId="7F10C1DD" w14:textId="77777777">
        <w:trPr>
          <w:trHeight w:val="460"/>
        </w:trPr>
        <w:tc>
          <w:tcPr>
            <w:tcW w:w="6848" w:type="dxa"/>
            <w:gridSpan w:val="3"/>
          </w:tcPr>
          <w:p w14:paraId="3B7EF3AF" w14:textId="77777777" w:rsidR="00003E69" w:rsidRDefault="00003E69">
            <w:pPr>
              <w:pStyle w:val="TableParagraph"/>
              <w:spacing w:before="3"/>
              <w:rPr>
                <w:rFonts w:ascii="Calibri"/>
                <w:b/>
                <w:sz w:val="16"/>
              </w:rPr>
            </w:pPr>
          </w:p>
          <w:p w14:paraId="10574F67" w14:textId="77777777" w:rsidR="00003E69" w:rsidRDefault="00452176">
            <w:pPr>
              <w:pStyle w:val="TableParagraph"/>
              <w:spacing w:line="252" w:lineRule="exact"/>
              <w:ind w:left="105"/>
              <w:rPr>
                <w:rFonts w:ascii="Calibri"/>
                <w:b/>
              </w:rPr>
            </w:pPr>
            <w:r>
              <w:rPr>
                <w:rFonts w:ascii="Calibri"/>
                <w:b/>
              </w:rPr>
              <w:t>Student Enrollment as of October 1, 2015</w:t>
            </w:r>
          </w:p>
        </w:tc>
        <w:tc>
          <w:tcPr>
            <w:tcW w:w="1368" w:type="dxa"/>
          </w:tcPr>
          <w:p w14:paraId="008DD932" w14:textId="77777777" w:rsidR="00003E69" w:rsidRDefault="00003E69">
            <w:pPr>
              <w:pStyle w:val="TableParagraph"/>
              <w:rPr>
                <w:rFonts w:ascii="Times New Roman"/>
                <w:sz w:val="20"/>
              </w:rPr>
            </w:pPr>
          </w:p>
        </w:tc>
        <w:tc>
          <w:tcPr>
            <w:tcW w:w="1369" w:type="dxa"/>
          </w:tcPr>
          <w:p w14:paraId="5CD1FE2C" w14:textId="77777777" w:rsidR="00003E69" w:rsidRDefault="00003E69">
            <w:pPr>
              <w:pStyle w:val="TableParagraph"/>
              <w:rPr>
                <w:rFonts w:ascii="Times New Roman"/>
                <w:sz w:val="20"/>
              </w:rPr>
            </w:pPr>
          </w:p>
        </w:tc>
      </w:tr>
      <w:tr w:rsidR="00003E69" w14:paraId="2A332478" w14:textId="77777777">
        <w:trPr>
          <w:trHeight w:val="740"/>
        </w:trPr>
        <w:tc>
          <w:tcPr>
            <w:tcW w:w="8216" w:type="dxa"/>
            <w:gridSpan w:val="4"/>
          </w:tcPr>
          <w:p w14:paraId="40EA2575" w14:textId="77777777" w:rsidR="00003E69" w:rsidRDefault="00452176">
            <w:pPr>
              <w:pStyle w:val="TableParagraph"/>
              <w:spacing w:line="265" w:lineRule="exact"/>
              <w:ind w:left="105"/>
              <w:rPr>
                <w:rFonts w:ascii="Calibri"/>
                <w:b/>
                <w:sz w:val="20"/>
              </w:rPr>
            </w:pPr>
            <w:r>
              <w:rPr>
                <w:rFonts w:ascii="Calibri"/>
                <w:b/>
              </w:rPr>
              <w:t xml:space="preserve">Total Number of Books in Collection: </w:t>
            </w:r>
            <w:r>
              <w:rPr>
                <w:rFonts w:ascii="Calibri"/>
                <w:sz w:val="20"/>
              </w:rPr>
              <w:t>(</w:t>
            </w:r>
            <w:r>
              <w:rPr>
                <w:rFonts w:ascii="Calibri"/>
                <w:b/>
                <w:sz w:val="20"/>
              </w:rPr>
              <w:t>Exclude textbooks and classroom sets</w:t>
            </w:r>
            <w:r>
              <w:rPr>
                <w:rFonts w:ascii="Calibri"/>
                <w:sz w:val="20"/>
              </w:rPr>
              <w:t xml:space="preserve">.) </w:t>
            </w:r>
            <w:r>
              <w:rPr>
                <w:rFonts w:ascii="Calibri"/>
                <w:b/>
                <w:sz w:val="20"/>
              </w:rPr>
              <w:t>Include</w:t>
            </w:r>
          </w:p>
          <w:p w14:paraId="71ABE22D" w14:textId="77777777" w:rsidR="00003E69" w:rsidRDefault="00452176">
            <w:pPr>
              <w:pStyle w:val="TableParagraph"/>
              <w:ind w:left="105"/>
              <w:rPr>
                <w:rFonts w:ascii="Calibri"/>
                <w:sz w:val="20"/>
              </w:rPr>
            </w:pPr>
            <w:r>
              <w:rPr>
                <w:rFonts w:ascii="Calibri"/>
                <w:sz w:val="20"/>
              </w:rPr>
              <w:t>Fiction, Non-Fiction, Easy, Easy Non-Fiction, Reference, Professional Collections, Paperbacks, LA</w:t>
            </w:r>
          </w:p>
          <w:p w14:paraId="6A10CF08" w14:textId="77777777" w:rsidR="00003E69" w:rsidRDefault="00452176">
            <w:pPr>
              <w:pStyle w:val="TableParagraph"/>
              <w:spacing w:line="228" w:lineRule="exact"/>
              <w:ind w:left="105"/>
              <w:rPr>
                <w:rFonts w:ascii="Calibri"/>
                <w:sz w:val="20"/>
              </w:rPr>
            </w:pPr>
            <w:r>
              <w:rPr>
                <w:rFonts w:ascii="Calibri"/>
                <w:sz w:val="20"/>
              </w:rPr>
              <w:t>Collections, eBooks, and other Special Collections that circulate.)</w:t>
            </w:r>
          </w:p>
        </w:tc>
        <w:tc>
          <w:tcPr>
            <w:tcW w:w="1369" w:type="dxa"/>
          </w:tcPr>
          <w:p w14:paraId="21E35B52" w14:textId="77777777" w:rsidR="00003E69" w:rsidRDefault="00003E69">
            <w:pPr>
              <w:pStyle w:val="TableParagraph"/>
              <w:rPr>
                <w:rFonts w:ascii="Times New Roman"/>
                <w:sz w:val="20"/>
              </w:rPr>
            </w:pPr>
          </w:p>
        </w:tc>
      </w:tr>
      <w:tr w:rsidR="00003E69" w14:paraId="05606A67" w14:textId="77777777">
        <w:trPr>
          <w:trHeight w:val="460"/>
        </w:trPr>
        <w:tc>
          <w:tcPr>
            <w:tcW w:w="8216" w:type="dxa"/>
            <w:gridSpan w:val="4"/>
          </w:tcPr>
          <w:p w14:paraId="070AD49B" w14:textId="77777777" w:rsidR="00003E69" w:rsidRDefault="00003E69">
            <w:pPr>
              <w:pStyle w:val="TableParagraph"/>
              <w:spacing w:before="3"/>
              <w:rPr>
                <w:rFonts w:ascii="Calibri"/>
                <w:b/>
                <w:sz w:val="16"/>
              </w:rPr>
            </w:pPr>
          </w:p>
          <w:p w14:paraId="458AFCF3" w14:textId="77777777" w:rsidR="00003E69" w:rsidRDefault="00452176">
            <w:pPr>
              <w:pStyle w:val="TableParagraph"/>
              <w:spacing w:line="247" w:lineRule="exact"/>
              <w:ind w:left="105"/>
              <w:rPr>
                <w:rFonts w:ascii="Calibri"/>
                <w:sz w:val="20"/>
              </w:rPr>
            </w:pPr>
            <w:r>
              <w:rPr>
                <w:rFonts w:ascii="Calibri"/>
                <w:b/>
              </w:rPr>
              <w:t xml:space="preserve">Average Number of Books per Student </w:t>
            </w:r>
            <w:r>
              <w:rPr>
                <w:rFonts w:ascii="Calibri"/>
                <w:sz w:val="20"/>
              </w:rPr>
              <w:t xml:space="preserve">(Divide # of </w:t>
            </w:r>
            <w:proofErr w:type="spellStart"/>
            <w:r>
              <w:rPr>
                <w:rFonts w:ascii="Calibri"/>
                <w:sz w:val="20"/>
              </w:rPr>
              <w:t>bks</w:t>
            </w:r>
            <w:proofErr w:type="spellEnd"/>
            <w:r>
              <w:rPr>
                <w:rFonts w:ascii="Calibri"/>
                <w:sz w:val="20"/>
              </w:rPr>
              <w:t xml:space="preserve"> by enrollment)</w:t>
            </w:r>
          </w:p>
        </w:tc>
        <w:tc>
          <w:tcPr>
            <w:tcW w:w="1369" w:type="dxa"/>
          </w:tcPr>
          <w:p w14:paraId="0016CA6D" w14:textId="77777777" w:rsidR="00003E69" w:rsidRDefault="00003E69">
            <w:pPr>
              <w:pStyle w:val="TableParagraph"/>
              <w:rPr>
                <w:rFonts w:ascii="Times New Roman"/>
                <w:sz w:val="20"/>
              </w:rPr>
            </w:pPr>
          </w:p>
        </w:tc>
      </w:tr>
      <w:tr w:rsidR="00003E69" w14:paraId="48F8F67E" w14:textId="77777777">
        <w:trPr>
          <w:trHeight w:val="460"/>
        </w:trPr>
        <w:tc>
          <w:tcPr>
            <w:tcW w:w="8216" w:type="dxa"/>
            <w:gridSpan w:val="4"/>
          </w:tcPr>
          <w:p w14:paraId="5EDEAABD" w14:textId="77777777" w:rsidR="00003E69" w:rsidRDefault="00003E69">
            <w:pPr>
              <w:pStyle w:val="TableParagraph"/>
              <w:spacing w:before="3"/>
              <w:rPr>
                <w:rFonts w:ascii="Calibri"/>
                <w:b/>
                <w:sz w:val="16"/>
              </w:rPr>
            </w:pPr>
          </w:p>
          <w:p w14:paraId="1F48FA6F" w14:textId="77777777" w:rsidR="00003E69" w:rsidRDefault="00452176">
            <w:pPr>
              <w:pStyle w:val="TableParagraph"/>
              <w:spacing w:line="252" w:lineRule="exact"/>
              <w:ind w:left="105"/>
              <w:rPr>
                <w:rFonts w:ascii="Calibri"/>
                <w:sz w:val="20"/>
              </w:rPr>
            </w:pPr>
            <w:r>
              <w:rPr>
                <w:rFonts w:ascii="Calibri"/>
                <w:b/>
              </w:rPr>
              <w:t xml:space="preserve">Average Circulation per Student </w:t>
            </w:r>
            <w:r>
              <w:rPr>
                <w:rFonts w:ascii="Calibri"/>
                <w:sz w:val="20"/>
              </w:rPr>
              <w:t xml:space="preserve">(Divide Total Annual Circulation by no. </w:t>
            </w:r>
            <w:proofErr w:type="gramStart"/>
            <w:r>
              <w:rPr>
                <w:rFonts w:ascii="Calibri"/>
                <w:sz w:val="20"/>
              </w:rPr>
              <w:t>of</w:t>
            </w:r>
            <w:proofErr w:type="gramEnd"/>
            <w:r>
              <w:rPr>
                <w:rFonts w:ascii="Calibri"/>
                <w:sz w:val="20"/>
              </w:rPr>
              <w:t xml:space="preserve"> students)</w:t>
            </w:r>
          </w:p>
        </w:tc>
        <w:tc>
          <w:tcPr>
            <w:tcW w:w="1369" w:type="dxa"/>
          </w:tcPr>
          <w:p w14:paraId="4DBC398F" w14:textId="77777777" w:rsidR="00003E69" w:rsidRDefault="00003E69">
            <w:pPr>
              <w:pStyle w:val="TableParagraph"/>
              <w:rPr>
                <w:rFonts w:ascii="Times New Roman"/>
                <w:sz w:val="20"/>
              </w:rPr>
            </w:pPr>
          </w:p>
        </w:tc>
      </w:tr>
      <w:tr w:rsidR="00003E69" w14:paraId="41AAC872" w14:textId="77777777">
        <w:trPr>
          <w:trHeight w:val="460"/>
        </w:trPr>
        <w:tc>
          <w:tcPr>
            <w:tcW w:w="5388" w:type="dxa"/>
            <w:gridSpan w:val="2"/>
            <w:tcBorders>
              <w:right w:val="nil"/>
            </w:tcBorders>
          </w:tcPr>
          <w:p w14:paraId="12152DEC" w14:textId="77777777" w:rsidR="00003E69" w:rsidRDefault="00003E69">
            <w:pPr>
              <w:pStyle w:val="TableParagraph"/>
              <w:spacing w:before="3"/>
              <w:rPr>
                <w:rFonts w:ascii="Calibri"/>
                <w:b/>
                <w:sz w:val="16"/>
              </w:rPr>
            </w:pPr>
          </w:p>
          <w:p w14:paraId="518F6AA9" w14:textId="77777777" w:rsidR="00003E69" w:rsidRDefault="00452176">
            <w:pPr>
              <w:pStyle w:val="TableParagraph"/>
              <w:spacing w:line="252" w:lineRule="exact"/>
              <w:ind w:left="105"/>
              <w:rPr>
                <w:rFonts w:ascii="Calibri"/>
                <w:b/>
              </w:rPr>
            </w:pPr>
            <w:r>
              <w:rPr>
                <w:rFonts w:ascii="Calibri"/>
                <w:b/>
              </w:rPr>
              <w:t xml:space="preserve">Total Annual Circulation </w:t>
            </w:r>
            <w:proofErr w:type="gramStart"/>
            <w:r>
              <w:rPr>
                <w:rFonts w:ascii="Calibri"/>
                <w:b/>
              </w:rPr>
              <w:t>( type</w:t>
            </w:r>
            <w:proofErr w:type="gramEnd"/>
            <w:r>
              <w:rPr>
                <w:rFonts w:ascii="Calibri"/>
                <w:b/>
              </w:rPr>
              <w:t xml:space="preserve"> total and attach report)</w:t>
            </w:r>
          </w:p>
        </w:tc>
        <w:tc>
          <w:tcPr>
            <w:tcW w:w="1460" w:type="dxa"/>
            <w:tcBorders>
              <w:left w:val="nil"/>
              <w:right w:val="nil"/>
            </w:tcBorders>
          </w:tcPr>
          <w:p w14:paraId="05FBAA84" w14:textId="77777777" w:rsidR="00003E69" w:rsidRDefault="00003E69">
            <w:pPr>
              <w:pStyle w:val="TableParagraph"/>
              <w:spacing w:before="3"/>
              <w:rPr>
                <w:rFonts w:ascii="Calibri"/>
                <w:b/>
                <w:sz w:val="16"/>
              </w:rPr>
            </w:pPr>
          </w:p>
          <w:p w14:paraId="22C94A9E" w14:textId="77777777" w:rsidR="00003E69" w:rsidRDefault="00452176">
            <w:pPr>
              <w:pStyle w:val="TableParagraph"/>
              <w:spacing w:line="252" w:lineRule="exact"/>
              <w:ind w:left="637" w:right="468"/>
              <w:jc w:val="center"/>
              <w:rPr>
                <w:rFonts w:ascii="Calibri"/>
                <w:b/>
              </w:rPr>
            </w:pPr>
            <w:r>
              <w:rPr>
                <w:rFonts w:ascii="Calibri"/>
                <w:b/>
              </w:rPr>
              <w:t>Yes</w:t>
            </w:r>
          </w:p>
        </w:tc>
        <w:tc>
          <w:tcPr>
            <w:tcW w:w="1368" w:type="dxa"/>
            <w:tcBorders>
              <w:left w:val="nil"/>
            </w:tcBorders>
          </w:tcPr>
          <w:p w14:paraId="1F405FE0" w14:textId="77777777" w:rsidR="00003E69" w:rsidRDefault="00003E69">
            <w:pPr>
              <w:pStyle w:val="TableParagraph"/>
              <w:spacing w:before="3"/>
              <w:rPr>
                <w:rFonts w:ascii="Calibri"/>
                <w:b/>
                <w:sz w:val="16"/>
              </w:rPr>
            </w:pPr>
          </w:p>
          <w:p w14:paraId="03AACB00" w14:textId="77777777" w:rsidR="00003E69" w:rsidRDefault="00452176">
            <w:pPr>
              <w:pStyle w:val="TableParagraph"/>
              <w:spacing w:line="252" w:lineRule="exact"/>
              <w:ind w:left="503"/>
              <w:rPr>
                <w:rFonts w:ascii="Calibri"/>
                <w:b/>
              </w:rPr>
            </w:pPr>
            <w:r>
              <w:rPr>
                <w:rFonts w:ascii="Calibri"/>
                <w:b/>
              </w:rPr>
              <w:t>No</w:t>
            </w:r>
          </w:p>
        </w:tc>
        <w:tc>
          <w:tcPr>
            <w:tcW w:w="1369" w:type="dxa"/>
          </w:tcPr>
          <w:p w14:paraId="4A3A826F" w14:textId="77777777" w:rsidR="00003E69" w:rsidRDefault="00003E69">
            <w:pPr>
              <w:pStyle w:val="TableParagraph"/>
              <w:rPr>
                <w:rFonts w:ascii="Times New Roman"/>
                <w:sz w:val="20"/>
              </w:rPr>
            </w:pPr>
          </w:p>
        </w:tc>
      </w:tr>
      <w:tr w:rsidR="00003E69" w14:paraId="673FE282" w14:textId="77777777">
        <w:trPr>
          <w:trHeight w:val="520"/>
        </w:trPr>
        <w:tc>
          <w:tcPr>
            <w:tcW w:w="5388" w:type="dxa"/>
            <w:gridSpan w:val="2"/>
            <w:tcBorders>
              <w:right w:val="nil"/>
            </w:tcBorders>
          </w:tcPr>
          <w:p w14:paraId="4FD89B60" w14:textId="77777777" w:rsidR="00003E69" w:rsidRDefault="00452176">
            <w:pPr>
              <w:pStyle w:val="TableParagraph"/>
              <w:spacing w:line="265" w:lineRule="exact"/>
              <w:ind w:left="105"/>
              <w:rPr>
                <w:rFonts w:ascii="Calibri"/>
                <w:b/>
              </w:rPr>
            </w:pPr>
            <w:r>
              <w:rPr>
                <w:rFonts w:ascii="Calibri"/>
                <w:b/>
              </w:rPr>
              <w:t>Average Age of Collection</w:t>
            </w:r>
          </w:p>
          <w:p w14:paraId="43CD832C" w14:textId="77777777" w:rsidR="00003E69" w:rsidRDefault="00452176">
            <w:pPr>
              <w:pStyle w:val="TableParagraph"/>
              <w:spacing w:before="1" w:line="252" w:lineRule="exact"/>
              <w:ind w:left="105"/>
              <w:rPr>
                <w:rFonts w:ascii="Calibri"/>
              </w:rPr>
            </w:pPr>
            <w:r>
              <w:rPr>
                <w:rFonts w:ascii="Calibri"/>
              </w:rPr>
              <w:t>(Super Summary Report)</w:t>
            </w:r>
          </w:p>
        </w:tc>
        <w:tc>
          <w:tcPr>
            <w:tcW w:w="1460" w:type="dxa"/>
            <w:tcBorders>
              <w:left w:val="nil"/>
              <w:right w:val="nil"/>
            </w:tcBorders>
          </w:tcPr>
          <w:p w14:paraId="3E2E0BE5" w14:textId="77777777" w:rsidR="00003E69" w:rsidRDefault="00003E69">
            <w:pPr>
              <w:pStyle w:val="TableParagraph"/>
              <w:spacing w:before="9"/>
              <w:rPr>
                <w:rFonts w:ascii="Calibri"/>
                <w:b/>
                <w:sz w:val="19"/>
              </w:rPr>
            </w:pPr>
          </w:p>
          <w:p w14:paraId="078B3307" w14:textId="77777777" w:rsidR="00003E69" w:rsidRDefault="00452176">
            <w:pPr>
              <w:pStyle w:val="TableParagraph"/>
              <w:ind w:left="637" w:right="468"/>
              <w:jc w:val="center"/>
              <w:rPr>
                <w:rFonts w:ascii="Calibri"/>
                <w:b/>
              </w:rPr>
            </w:pPr>
            <w:r>
              <w:rPr>
                <w:rFonts w:ascii="Calibri"/>
                <w:b/>
              </w:rPr>
              <w:t>Yes</w:t>
            </w:r>
          </w:p>
        </w:tc>
        <w:tc>
          <w:tcPr>
            <w:tcW w:w="1368" w:type="dxa"/>
            <w:tcBorders>
              <w:left w:val="nil"/>
            </w:tcBorders>
          </w:tcPr>
          <w:p w14:paraId="02313710" w14:textId="77777777" w:rsidR="00003E69" w:rsidRDefault="00003E69">
            <w:pPr>
              <w:pStyle w:val="TableParagraph"/>
              <w:spacing w:before="9"/>
              <w:rPr>
                <w:rFonts w:ascii="Calibri"/>
                <w:b/>
                <w:sz w:val="19"/>
              </w:rPr>
            </w:pPr>
          </w:p>
          <w:p w14:paraId="351A1809" w14:textId="77777777" w:rsidR="00003E69" w:rsidRDefault="00452176">
            <w:pPr>
              <w:pStyle w:val="TableParagraph"/>
              <w:ind w:left="503"/>
              <w:rPr>
                <w:rFonts w:ascii="Calibri"/>
                <w:b/>
              </w:rPr>
            </w:pPr>
            <w:r>
              <w:rPr>
                <w:rFonts w:ascii="Calibri"/>
                <w:b/>
              </w:rPr>
              <w:t>No</w:t>
            </w:r>
          </w:p>
        </w:tc>
        <w:tc>
          <w:tcPr>
            <w:tcW w:w="1369" w:type="dxa"/>
          </w:tcPr>
          <w:p w14:paraId="4518E617" w14:textId="77777777" w:rsidR="00003E69" w:rsidRDefault="00003E69">
            <w:pPr>
              <w:pStyle w:val="TableParagraph"/>
              <w:rPr>
                <w:rFonts w:ascii="Times New Roman"/>
                <w:sz w:val="20"/>
              </w:rPr>
            </w:pPr>
          </w:p>
        </w:tc>
      </w:tr>
      <w:tr w:rsidR="00003E69" w14:paraId="36F6D16E" w14:textId="77777777">
        <w:trPr>
          <w:trHeight w:val="500"/>
        </w:trPr>
        <w:tc>
          <w:tcPr>
            <w:tcW w:w="5388" w:type="dxa"/>
            <w:gridSpan w:val="2"/>
            <w:tcBorders>
              <w:right w:val="nil"/>
            </w:tcBorders>
          </w:tcPr>
          <w:p w14:paraId="18E1937C" w14:textId="77777777" w:rsidR="00003E69" w:rsidRDefault="00003E69">
            <w:pPr>
              <w:pStyle w:val="TableParagraph"/>
              <w:spacing w:before="3"/>
              <w:rPr>
                <w:rFonts w:ascii="Calibri"/>
                <w:b/>
                <w:sz w:val="16"/>
              </w:rPr>
            </w:pPr>
          </w:p>
          <w:p w14:paraId="20E3B1FF" w14:textId="77777777" w:rsidR="00003E69" w:rsidRDefault="00452176">
            <w:pPr>
              <w:pStyle w:val="TableParagraph"/>
              <w:ind w:left="105"/>
              <w:rPr>
                <w:rFonts w:ascii="Calibri"/>
                <w:b/>
              </w:rPr>
            </w:pPr>
            <w:r>
              <w:rPr>
                <w:rFonts w:ascii="Calibri"/>
                <w:b/>
              </w:rPr>
              <w:t>Final Circulation Report Attached</w:t>
            </w:r>
          </w:p>
        </w:tc>
        <w:tc>
          <w:tcPr>
            <w:tcW w:w="1460" w:type="dxa"/>
            <w:tcBorders>
              <w:left w:val="nil"/>
              <w:right w:val="nil"/>
            </w:tcBorders>
          </w:tcPr>
          <w:p w14:paraId="5A305515" w14:textId="77777777" w:rsidR="00003E69" w:rsidRDefault="00003E69">
            <w:pPr>
              <w:pStyle w:val="TableParagraph"/>
              <w:spacing w:before="9"/>
              <w:rPr>
                <w:rFonts w:ascii="Calibri"/>
                <w:b/>
                <w:sz w:val="19"/>
              </w:rPr>
            </w:pPr>
          </w:p>
          <w:p w14:paraId="0B3CF17B" w14:textId="77777777" w:rsidR="00003E69" w:rsidRDefault="00452176">
            <w:pPr>
              <w:pStyle w:val="TableParagraph"/>
              <w:spacing w:line="252" w:lineRule="exact"/>
              <w:ind w:left="637" w:right="468"/>
              <w:jc w:val="center"/>
              <w:rPr>
                <w:rFonts w:ascii="Calibri"/>
                <w:b/>
              </w:rPr>
            </w:pPr>
            <w:r>
              <w:rPr>
                <w:rFonts w:ascii="Calibri"/>
                <w:b/>
              </w:rPr>
              <w:t>Yes</w:t>
            </w:r>
          </w:p>
        </w:tc>
        <w:tc>
          <w:tcPr>
            <w:tcW w:w="1368" w:type="dxa"/>
            <w:tcBorders>
              <w:left w:val="nil"/>
            </w:tcBorders>
          </w:tcPr>
          <w:p w14:paraId="3C08AFE9" w14:textId="77777777" w:rsidR="00003E69" w:rsidRDefault="00003E69">
            <w:pPr>
              <w:pStyle w:val="TableParagraph"/>
              <w:spacing w:before="9"/>
              <w:rPr>
                <w:rFonts w:ascii="Calibri"/>
                <w:b/>
                <w:sz w:val="19"/>
              </w:rPr>
            </w:pPr>
          </w:p>
          <w:p w14:paraId="34514846" w14:textId="77777777" w:rsidR="00003E69" w:rsidRDefault="00452176">
            <w:pPr>
              <w:pStyle w:val="TableParagraph"/>
              <w:spacing w:line="252" w:lineRule="exact"/>
              <w:ind w:left="503"/>
              <w:rPr>
                <w:rFonts w:ascii="Calibri"/>
                <w:b/>
              </w:rPr>
            </w:pPr>
            <w:r>
              <w:rPr>
                <w:rFonts w:ascii="Calibri"/>
                <w:b/>
              </w:rPr>
              <w:t>No</w:t>
            </w:r>
          </w:p>
        </w:tc>
        <w:tc>
          <w:tcPr>
            <w:tcW w:w="1369" w:type="dxa"/>
            <w:shd w:val="clear" w:color="auto" w:fill="EDEBE0"/>
          </w:tcPr>
          <w:p w14:paraId="2D4E7BF9" w14:textId="77777777" w:rsidR="00003E69" w:rsidRDefault="00003E69">
            <w:pPr>
              <w:pStyle w:val="TableParagraph"/>
              <w:rPr>
                <w:rFonts w:ascii="Times New Roman"/>
                <w:sz w:val="20"/>
              </w:rPr>
            </w:pPr>
          </w:p>
        </w:tc>
      </w:tr>
      <w:tr w:rsidR="00003E69" w14:paraId="07F34C74" w14:textId="77777777">
        <w:trPr>
          <w:trHeight w:val="500"/>
        </w:trPr>
        <w:tc>
          <w:tcPr>
            <w:tcW w:w="5388" w:type="dxa"/>
            <w:gridSpan w:val="2"/>
            <w:tcBorders>
              <w:right w:val="nil"/>
            </w:tcBorders>
          </w:tcPr>
          <w:p w14:paraId="35CD37DD" w14:textId="77777777" w:rsidR="00003E69" w:rsidRDefault="00003E69">
            <w:pPr>
              <w:pStyle w:val="TableParagraph"/>
              <w:spacing w:before="3"/>
              <w:rPr>
                <w:rFonts w:ascii="Calibri"/>
                <w:b/>
                <w:sz w:val="16"/>
              </w:rPr>
            </w:pPr>
          </w:p>
          <w:p w14:paraId="1CE4D707" w14:textId="77777777" w:rsidR="00003E69" w:rsidRDefault="00452176">
            <w:pPr>
              <w:pStyle w:val="TableParagraph"/>
              <w:ind w:left="105"/>
              <w:rPr>
                <w:rFonts w:ascii="Calibri"/>
                <w:b/>
              </w:rPr>
            </w:pPr>
            <w:r>
              <w:rPr>
                <w:rFonts w:ascii="Calibri"/>
                <w:b/>
              </w:rPr>
              <w:t>LYRC Summary Report Submitted Online</w:t>
            </w:r>
          </w:p>
        </w:tc>
        <w:tc>
          <w:tcPr>
            <w:tcW w:w="1460" w:type="dxa"/>
            <w:tcBorders>
              <w:left w:val="nil"/>
              <w:right w:val="nil"/>
            </w:tcBorders>
          </w:tcPr>
          <w:p w14:paraId="1219F4CC" w14:textId="77777777" w:rsidR="00003E69" w:rsidRDefault="00003E69">
            <w:pPr>
              <w:pStyle w:val="TableParagraph"/>
              <w:spacing w:before="9"/>
              <w:rPr>
                <w:rFonts w:ascii="Calibri"/>
                <w:b/>
                <w:sz w:val="19"/>
              </w:rPr>
            </w:pPr>
          </w:p>
          <w:p w14:paraId="08D0F401" w14:textId="77777777" w:rsidR="00003E69" w:rsidRDefault="00452176">
            <w:pPr>
              <w:pStyle w:val="TableParagraph"/>
              <w:spacing w:line="252" w:lineRule="exact"/>
              <w:ind w:left="637" w:right="468"/>
              <w:jc w:val="center"/>
              <w:rPr>
                <w:rFonts w:ascii="Calibri"/>
                <w:b/>
              </w:rPr>
            </w:pPr>
            <w:r>
              <w:rPr>
                <w:rFonts w:ascii="Calibri"/>
                <w:b/>
              </w:rPr>
              <w:t>Yes</w:t>
            </w:r>
          </w:p>
        </w:tc>
        <w:tc>
          <w:tcPr>
            <w:tcW w:w="1368" w:type="dxa"/>
            <w:tcBorders>
              <w:left w:val="nil"/>
            </w:tcBorders>
          </w:tcPr>
          <w:p w14:paraId="532D7F30" w14:textId="77777777" w:rsidR="00003E69" w:rsidRDefault="00003E69">
            <w:pPr>
              <w:pStyle w:val="TableParagraph"/>
              <w:spacing w:before="9"/>
              <w:rPr>
                <w:rFonts w:ascii="Calibri"/>
                <w:b/>
                <w:sz w:val="19"/>
              </w:rPr>
            </w:pPr>
          </w:p>
          <w:p w14:paraId="13753074" w14:textId="77777777" w:rsidR="00003E69" w:rsidRDefault="00452176">
            <w:pPr>
              <w:pStyle w:val="TableParagraph"/>
              <w:spacing w:line="252" w:lineRule="exact"/>
              <w:ind w:left="503"/>
              <w:rPr>
                <w:rFonts w:ascii="Calibri"/>
                <w:b/>
              </w:rPr>
            </w:pPr>
            <w:r>
              <w:rPr>
                <w:rFonts w:ascii="Calibri"/>
                <w:b/>
              </w:rPr>
              <w:t>N/A</w:t>
            </w:r>
          </w:p>
        </w:tc>
        <w:tc>
          <w:tcPr>
            <w:tcW w:w="1369" w:type="dxa"/>
            <w:shd w:val="clear" w:color="auto" w:fill="EDEBE0"/>
          </w:tcPr>
          <w:p w14:paraId="11D087B8" w14:textId="77777777" w:rsidR="00003E69" w:rsidRDefault="00003E69">
            <w:pPr>
              <w:pStyle w:val="TableParagraph"/>
              <w:rPr>
                <w:rFonts w:ascii="Times New Roman"/>
                <w:sz w:val="20"/>
              </w:rPr>
            </w:pPr>
          </w:p>
        </w:tc>
      </w:tr>
      <w:tr w:rsidR="00003E69" w14:paraId="453A9781" w14:textId="77777777">
        <w:trPr>
          <w:trHeight w:val="500"/>
        </w:trPr>
        <w:tc>
          <w:tcPr>
            <w:tcW w:w="5388" w:type="dxa"/>
            <w:gridSpan w:val="2"/>
            <w:tcBorders>
              <w:right w:val="nil"/>
            </w:tcBorders>
          </w:tcPr>
          <w:p w14:paraId="1BC8B0DF" w14:textId="77777777" w:rsidR="00003E69" w:rsidRDefault="00452176">
            <w:pPr>
              <w:pStyle w:val="TableParagraph"/>
              <w:spacing w:line="265" w:lineRule="exact"/>
              <w:ind w:left="105"/>
              <w:rPr>
                <w:rFonts w:ascii="Calibri"/>
                <w:b/>
              </w:rPr>
            </w:pPr>
            <w:r>
              <w:rPr>
                <w:rFonts w:ascii="Calibri"/>
                <w:b/>
              </w:rPr>
              <w:t>Final Accelerated Reader Report Attached</w:t>
            </w:r>
          </w:p>
          <w:p w14:paraId="7D360D5C" w14:textId="77777777" w:rsidR="00003E69" w:rsidRDefault="00452176">
            <w:pPr>
              <w:pStyle w:val="TableParagraph"/>
              <w:spacing w:line="223" w:lineRule="exact"/>
              <w:ind w:left="105"/>
              <w:rPr>
                <w:rFonts w:ascii="Calibri"/>
                <w:sz w:val="20"/>
              </w:rPr>
            </w:pPr>
            <w:r>
              <w:rPr>
                <w:rFonts w:ascii="Calibri"/>
                <w:sz w:val="20"/>
              </w:rPr>
              <w:t xml:space="preserve">Attach </w:t>
            </w:r>
            <w:proofErr w:type="spellStart"/>
            <w:r>
              <w:rPr>
                <w:rFonts w:ascii="Calibri"/>
                <w:sz w:val="20"/>
              </w:rPr>
              <w:t>Schoolwide</w:t>
            </w:r>
            <w:proofErr w:type="spellEnd"/>
            <w:r>
              <w:rPr>
                <w:rFonts w:ascii="Calibri"/>
                <w:sz w:val="20"/>
              </w:rPr>
              <w:t xml:space="preserve"> Summary for 2015-2016 School Year</w:t>
            </w:r>
          </w:p>
        </w:tc>
        <w:tc>
          <w:tcPr>
            <w:tcW w:w="1460" w:type="dxa"/>
            <w:tcBorders>
              <w:left w:val="nil"/>
              <w:right w:val="nil"/>
            </w:tcBorders>
          </w:tcPr>
          <w:p w14:paraId="1DAB8506" w14:textId="77777777" w:rsidR="00003E69" w:rsidRDefault="00003E69">
            <w:pPr>
              <w:pStyle w:val="TableParagraph"/>
              <w:spacing w:before="9"/>
              <w:rPr>
                <w:rFonts w:ascii="Calibri"/>
                <w:b/>
                <w:sz w:val="19"/>
              </w:rPr>
            </w:pPr>
          </w:p>
          <w:p w14:paraId="581B01BB" w14:textId="77777777" w:rsidR="00003E69" w:rsidRDefault="00452176">
            <w:pPr>
              <w:pStyle w:val="TableParagraph"/>
              <w:spacing w:before="1" w:line="247" w:lineRule="exact"/>
              <w:ind w:left="637" w:right="468"/>
              <w:jc w:val="center"/>
              <w:rPr>
                <w:rFonts w:ascii="Calibri"/>
                <w:b/>
              </w:rPr>
            </w:pPr>
            <w:r>
              <w:rPr>
                <w:rFonts w:ascii="Calibri"/>
                <w:b/>
              </w:rPr>
              <w:t>Yes</w:t>
            </w:r>
          </w:p>
        </w:tc>
        <w:tc>
          <w:tcPr>
            <w:tcW w:w="1368" w:type="dxa"/>
            <w:tcBorders>
              <w:left w:val="nil"/>
            </w:tcBorders>
          </w:tcPr>
          <w:p w14:paraId="1F1E58E0" w14:textId="77777777" w:rsidR="00003E69" w:rsidRDefault="00003E69">
            <w:pPr>
              <w:pStyle w:val="TableParagraph"/>
              <w:spacing w:before="9"/>
              <w:rPr>
                <w:rFonts w:ascii="Calibri"/>
                <w:b/>
                <w:sz w:val="19"/>
              </w:rPr>
            </w:pPr>
          </w:p>
          <w:p w14:paraId="6A44391A" w14:textId="77777777" w:rsidR="00003E69" w:rsidRDefault="00452176">
            <w:pPr>
              <w:pStyle w:val="TableParagraph"/>
              <w:spacing w:before="1" w:line="247" w:lineRule="exact"/>
              <w:ind w:left="503"/>
              <w:rPr>
                <w:rFonts w:ascii="Calibri"/>
              </w:rPr>
            </w:pPr>
            <w:r>
              <w:rPr>
                <w:rFonts w:ascii="Calibri"/>
              </w:rPr>
              <w:t>N/A</w:t>
            </w:r>
          </w:p>
        </w:tc>
        <w:tc>
          <w:tcPr>
            <w:tcW w:w="1369" w:type="dxa"/>
            <w:shd w:val="clear" w:color="auto" w:fill="EDEBE0"/>
          </w:tcPr>
          <w:p w14:paraId="564F8F55" w14:textId="77777777" w:rsidR="00003E69" w:rsidRDefault="00003E69">
            <w:pPr>
              <w:pStyle w:val="TableParagraph"/>
              <w:rPr>
                <w:rFonts w:ascii="Times New Roman"/>
                <w:sz w:val="20"/>
              </w:rPr>
            </w:pPr>
          </w:p>
        </w:tc>
      </w:tr>
      <w:tr w:rsidR="00003E69" w14:paraId="50320ED9" w14:textId="77777777">
        <w:trPr>
          <w:trHeight w:val="500"/>
        </w:trPr>
        <w:tc>
          <w:tcPr>
            <w:tcW w:w="5388" w:type="dxa"/>
            <w:gridSpan w:val="2"/>
            <w:tcBorders>
              <w:right w:val="nil"/>
            </w:tcBorders>
          </w:tcPr>
          <w:p w14:paraId="73D311B7" w14:textId="77777777" w:rsidR="00003E69" w:rsidRDefault="00452176">
            <w:pPr>
              <w:pStyle w:val="TableParagraph"/>
              <w:spacing w:before="1" w:line="266" w:lineRule="exact"/>
              <w:ind w:left="105"/>
              <w:rPr>
                <w:rFonts w:ascii="Calibri"/>
                <w:b/>
              </w:rPr>
            </w:pPr>
            <w:r>
              <w:rPr>
                <w:rFonts w:ascii="Calibri"/>
                <w:b/>
              </w:rPr>
              <w:t>Printout of Top 30 Circulated Books Attached</w:t>
            </w:r>
          </w:p>
          <w:p w14:paraId="035BA23B" w14:textId="77777777" w:rsidR="00003E69" w:rsidRDefault="00452176">
            <w:pPr>
              <w:pStyle w:val="TableParagraph"/>
              <w:spacing w:line="225" w:lineRule="exact"/>
              <w:ind w:left="105"/>
              <w:rPr>
                <w:rFonts w:ascii="Calibri"/>
                <w:b/>
                <w:sz w:val="20"/>
              </w:rPr>
            </w:pPr>
            <w:r>
              <w:rPr>
                <w:rFonts w:ascii="Calibri"/>
                <w:b/>
                <w:sz w:val="20"/>
              </w:rPr>
              <w:t>Attach Top 30 Circulated Items Report to Annual Report</w:t>
            </w:r>
          </w:p>
        </w:tc>
        <w:tc>
          <w:tcPr>
            <w:tcW w:w="1460" w:type="dxa"/>
            <w:tcBorders>
              <w:left w:val="nil"/>
              <w:right w:val="nil"/>
            </w:tcBorders>
          </w:tcPr>
          <w:p w14:paraId="6D6B5193" w14:textId="77777777" w:rsidR="00003E69" w:rsidRDefault="00003E69">
            <w:pPr>
              <w:pStyle w:val="TableParagraph"/>
              <w:spacing w:before="9"/>
              <w:rPr>
                <w:rFonts w:ascii="Calibri"/>
                <w:b/>
                <w:sz w:val="19"/>
              </w:rPr>
            </w:pPr>
          </w:p>
          <w:p w14:paraId="492571AF" w14:textId="77777777" w:rsidR="00003E69" w:rsidRDefault="00452176">
            <w:pPr>
              <w:pStyle w:val="TableParagraph"/>
              <w:spacing w:line="252" w:lineRule="exact"/>
              <w:ind w:left="625" w:right="468"/>
              <w:jc w:val="center"/>
              <w:rPr>
                <w:rFonts w:ascii="Calibri"/>
              </w:rPr>
            </w:pPr>
            <w:r>
              <w:rPr>
                <w:rFonts w:ascii="Calibri"/>
              </w:rPr>
              <w:t>Yes</w:t>
            </w:r>
          </w:p>
        </w:tc>
        <w:tc>
          <w:tcPr>
            <w:tcW w:w="1368" w:type="dxa"/>
            <w:tcBorders>
              <w:left w:val="nil"/>
            </w:tcBorders>
          </w:tcPr>
          <w:p w14:paraId="3C871506" w14:textId="77777777" w:rsidR="00003E69" w:rsidRDefault="00003E69">
            <w:pPr>
              <w:pStyle w:val="TableParagraph"/>
              <w:spacing w:before="9"/>
              <w:rPr>
                <w:rFonts w:ascii="Calibri"/>
                <w:b/>
                <w:sz w:val="19"/>
              </w:rPr>
            </w:pPr>
          </w:p>
          <w:p w14:paraId="253E67D7" w14:textId="77777777" w:rsidR="00003E69" w:rsidRDefault="00452176">
            <w:pPr>
              <w:pStyle w:val="TableParagraph"/>
              <w:spacing w:line="252" w:lineRule="exact"/>
              <w:ind w:left="503"/>
              <w:rPr>
                <w:rFonts w:ascii="Calibri"/>
              </w:rPr>
            </w:pPr>
            <w:r>
              <w:rPr>
                <w:rFonts w:ascii="Calibri"/>
              </w:rPr>
              <w:t>No</w:t>
            </w:r>
          </w:p>
        </w:tc>
        <w:tc>
          <w:tcPr>
            <w:tcW w:w="1369" w:type="dxa"/>
            <w:shd w:val="clear" w:color="auto" w:fill="EDEBE0"/>
          </w:tcPr>
          <w:p w14:paraId="662262B8" w14:textId="77777777" w:rsidR="00003E69" w:rsidRDefault="00003E69">
            <w:pPr>
              <w:pStyle w:val="TableParagraph"/>
              <w:rPr>
                <w:rFonts w:ascii="Times New Roman"/>
                <w:sz w:val="20"/>
              </w:rPr>
            </w:pPr>
          </w:p>
        </w:tc>
      </w:tr>
      <w:tr w:rsidR="00003E69" w14:paraId="261125D2" w14:textId="77777777">
        <w:trPr>
          <w:trHeight w:val="380"/>
        </w:trPr>
        <w:tc>
          <w:tcPr>
            <w:tcW w:w="5388" w:type="dxa"/>
            <w:gridSpan w:val="2"/>
            <w:tcBorders>
              <w:right w:val="nil"/>
            </w:tcBorders>
          </w:tcPr>
          <w:p w14:paraId="2B708B27" w14:textId="77777777" w:rsidR="00003E69" w:rsidRDefault="00452176">
            <w:pPr>
              <w:pStyle w:val="TableParagraph"/>
              <w:spacing w:before="126" w:line="252" w:lineRule="exact"/>
              <w:ind w:left="105"/>
              <w:rPr>
                <w:rFonts w:ascii="Calibri"/>
                <w:b/>
              </w:rPr>
            </w:pPr>
            <w:r>
              <w:rPr>
                <w:rFonts w:ascii="Calibri"/>
                <w:b/>
              </w:rPr>
              <w:t>Super Summary Attached</w:t>
            </w:r>
          </w:p>
        </w:tc>
        <w:tc>
          <w:tcPr>
            <w:tcW w:w="1460" w:type="dxa"/>
            <w:tcBorders>
              <w:left w:val="nil"/>
              <w:right w:val="nil"/>
            </w:tcBorders>
          </w:tcPr>
          <w:p w14:paraId="1797155C" w14:textId="77777777" w:rsidR="00003E69" w:rsidRDefault="00452176">
            <w:pPr>
              <w:pStyle w:val="TableParagraph"/>
              <w:spacing w:before="126" w:line="252" w:lineRule="exact"/>
              <w:ind w:left="637" w:right="468"/>
              <w:jc w:val="center"/>
              <w:rPr>
                <w:rFonts w:ascii="Calibri"/>
                <w:b/>
              </w:rPr>
            </w:pPr>
            <w:r>
              <w:rPr>
                <w:rFonts w:ascii="Calibri"/>
                <w:b/>
              </w:rPr>
              <w:t>Yes</w:t>
            </w:r>
          </w:p>
        </w:tc>
        <w:tc>
          <w:tcPr>
            <w:tcW w:w="1368" w:type="dxa"/>
            <w:tcBorders>
              <w:left w:val="nil"/>
            </w:tcBorders>
          </w:tcPr>
          <w:p w14:paraId="1A1B3B1F" w14:textId="77777777" w:rsidR="00003E69" w:rsidRDefault="00452176">
            <w:pPr>
              <w:pStyle w:val="TableParagraph"/>
              <w:spacing w:before="126" w:line="252" w:lineRule="exact"/>
              <w:ind w:left="503"/>
              <w:rPr>
                <w:rFonts w:ascii="Calibri"/>
                <w:b/>
              </w:rPr>
            </w:pPr>
            <w:r>
              <w:rPr>
                <w:rFonts w:ascii="Calibri"/>
                <w:b/>
              </w:rPr>
              <w:t>No</w:t>
            </w:r>
          </w:p>
        </w:tc>
        <w:tc>
          <w:tcPr>
            <w:tcW w:w="1369" w:type="dxa"/>
            <w:shd w:val="clear" w:color="auto" w:fill="EDEBE0"/>
          </w:tcPr>
          <w:p w14:paraId="21B7DFCB" w14:textId="77777777" w:rsidR="00003E69" w:rsidRDefault="00003E69">
            <w:pPr>
              <w:pStyle w:val="TableParagraph"/>
              <w:rPr>
                <w:rFonts w:ascii="Times New Roman"/>
                <w:sz w:val="20"/>
              </w:rPr>
            </w:pPr>
          </w:p>
        </w:tc>
      </w:tr>
      <w:tr w:rsidR="00003E69" w14:paraId="6D8B752C" w14:textId="77777777">
        <w:trPr>
          <w:trHeight w:val="380"/>
        </w:trPr>
        <w:tc>
          <w:tcPr>
            <w:tcW w:w="5388" w:type="dxa"/>
            <w:gridSpan w:val="2"/>
            <w:tcBorders>
              <w:right w:val="nil"/>
            </w:tcBorders>
          </w:tcPr>
          <w:p w14:paraId="7AE4B02B" w14:textId="77777777" w:rsidR="00003E69" w:rsidRDefault="00452176">
            <w:pPr>
              <w:pStyle w:val="TableParagraph"/>
              <w:spacing w:before="121" w:line="252" w:lineRule="exact"/>
              <w:ind w:left="105"/>
              <w:rPr>
                <w:rFonts w:ascii="Calibri"/>
                <w:b/>
              </w:rPr>
            </w:pPr>
            <w:r>
              <w:rPr>
                <w:rFonts w:ascii="Calibri"/>
                <w:b/>
              </w:rPr>
              <w:t>Printout of Final Overdue Books Attached</w:t>
            </w:r>
          </w:p>
        </w:tc>
        <w:tc>
          <w:tcPr>
            <w:tcW w:w="1460" w:type="dxa"/>
            <w:tcBorders>
              <w:left w:val="nil"/>
              <w:right w:val="nil"/>
            </w:tcBorders>
          </w:tcPr>
          <w:p w14:paraId="32475B61" w14:textId="77777777" w:rsidR="00003E69" w:rsidRDefault="00452176">
            <w:pPr>
              <w:pStyle w:val="TableParagraph"/>
              <w:spacing w:before="121" w:line="252" w:lineRule="exact"/>
              <w:ind w:left="637" w:right="468"/>
              <w:jc w:val="center"/>
              <w:rPr>
                <w:rFonts w:ascii="Calibri"/>
                <w:b/>
              </w:rPr>
            </w:pPr>
            <w:r>
              <w:rPr>
                <w:rFonts w:ascii="Calibri"/>
                <w:b/>
              </w:rPr>
              <w:t>Yes</w:t>
            </w:r>
          </w:p>
        </w:tc>
        <w:tc>
          <w:tcPr>
            <w:tcW w:w="1368" w:type="dxa"/>
            <w:tcBorders>
              <w:left w:val="nil"/>
            </w:tcBorders>
          </w:tcPr>
          <w:p w14:paraId="76897885" w14:textId="77777777" w:rsidR="00003E69" w:rsidRDefault="00452176">
            <w:pPr>
              <w:pStyle w:val="TableParagraph"/>
              <w:spacing w:before="121" w:line="252" w:lineRule="exact"/>
              <w:ind w:left="503"/>
              <w:rPr>
                <w:rFonts w:ascii="Calibri"/>
                <w:b/>
              </w:rPr>
            </w:pPr>
            <w:r>
              <w:rPr>
                <w:rFonts w:ascii="Calibri"/>
                <w:b/>
              </w:rPr>
              <w:t>No</w:t>
            </w:r>
          </w:p>
        </w:tc>
        <w:tc>
          <w:tcPr>
            <w:tcW w:w="1369" w:type="dxa"/>
            <w:shd w:val="clear" w:color="auto" w:fill="EDEBE0"/>
          </w:tcPr>
          <w:p w14:paraId="12E16FD2" w14:textId="77777777" w:rsidR="00003E69" w:rsidRDefault="00003E69">
            <w:pPr>
              <w:pStyle w:val="TableParagraph"/>
              <w:rPr>
                <w:rFonts w:ascii="Times New Roman"/>
                <w:sz w:val="20"/>
              </w:rPr>
            </w:pPr>
          </w:p>
        </w:tc>
      </w:tr>
    </w:tbl>
    <w:p w14:paraId="1A1B076E" w14:textId="77777777" w:rsidR="00003E69" w:rsidRDefault="00003E69">
      <w:pPr>
        <w:pStyle w:val="BodyText"/>
        <w:rPr>
          <w:b/>
          <w:sz w:val="20"/>
        </w:rPr>
      </w:pPr>
    </w:p>
    <w:p w14:paraId="19F8D6E9" w14:textId="77777777" w:rsidR="00003E69" w:rsidRDefault="00003E69">
      <w:pPr>
        <w:pStyle w:val="BodyText"/>
        <w:spacing w:before="8" w:after="1"/>
        <w:rPr>
          <w:b/>
          <w:sz w:val="21"/>
        </w:rPr>
      </w:pPr>
    </w:p>
    <w:tbl>
      <w:tblPr>
        <w:tblW w:w="0" w:type="auto"/>
        <w:tblInd w:w="1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294"/>
        <w:gridCol w:w="2252"/>
      </w:tblGrid>
      <w:tr w:rsidR="00003E69" w14:paraId="79476CE9" w14:textId="77777777">
        <w:trPr>
          <w:trHeight w:val="300"/>
        </w:trPr>
        <w:tc>
          <w:tcPr>
            <w:tcW w:w="7294" w:type="dxa"/>
          </w:tcPr>
          <w:p w14:paraId="7A597B36" w14:textId="77777777" w:rsidR="00003E69" w:rsidRDefault="00452176">
            <w:pPr>
              <w:pStyle w:val="TableParagraph"/>
              <w:spacing w:before="1"/>
              <w:ind w:left="3217" w:right="3209"/>
              <w:jc w:val="center"/>
              <w:rPr>
                <w:rFonts w:ascii="Calibri"/>
                <w:b/>
              </w:rPr>
            </w:pPr>
            <w:r>
              <w:rPr>
                <w:rFonts w:ascii="Calibri"/>
                <w:b/>
              </w:rPr>
              <w:t>Category</w:t>
            </w:r>
          </w:p>
        </w:tc>
        <w:tc>
          <w:tcPr>
            <w:tcW w:w="2252" w:type="dxa"/>
          </w:tcPr>
          <w:p w14:paraId="55D8CD43" w14:textId="77777777" w:rsidR="00003E69" w:rsidRDefault="00452176">
            <w:pPr>
              <w:pStyle w:val="TableParagraph"/>
              <w:spacing w:before="1"/>
              <w:ind w:left="744"/>
              <w:rPr>
                <w:rFonts w:ascii="Calibri"/>
                <w:b/>
              </w:rPr>
            </w:pPr>
            <w:r>
              <w:rPr>
                <w:rFonts w:ascii="Calibri"/>
                <w:b/>
              </w:rPr>
              <w:t>Number</w:t>
            </w:r>
          </w:p>
        </w:tc>
      </w:tr>
      <w:tr w:rsidR="00003E69" w14:paraId="1EE1C815" w14:textId="77777777">
        <w:trPr>
          <w:trHeight w:val="300"/>
        </w:trPr>
        <w:tc>
          <w:tcPr>
            <w:tcW w:w="7294" w:type="dxa"/>
          </w:tcPr>
          <w:p w14:paraId="442A2439" w14:textId="77777777" w:rsidR="00003E69" w:rsidRDefault="00452176">
            <w:pPr>
              <w:pStyle w:val="TableParagraph"/>
              <w:spacing w:before="1"/>
              <w:ind w:left="105"/>
              <w:rPr>
                <w:rFonts w:ascii="Calibri"/>
                <w:sz w:val="20"/>
              </w:rPr>
            </w:pPr>
            <w:r>
              <w:rPr>
                <w:rFonts w:ascii="Calibri"/>
                <w:b/>
              </w:rPr>
              <w:t xml:space="preserve">Total Easy Books </w:t>
            </w:r>
            <w:r>
              <w:rPr>
                <w:rFonts w:ascii="Calibri"/>
                <w:sz w:val="20"/>
              </w:rPr>
              <w:t>(if applicable)</w:t>
            </w:r>
          </w:p>
        </w:tc>
        <w:tc>
          <w:tcPr>
            <w:tcW w:w="2252" w:type="dxa"/>
          </w:tcPr>
          <w:p w14:paraId="1FBC8908" w14:textId="77777777" w:rsidR="00003E69" w:rsidRDefault="00003E69">
            <w:pPr>
              <w:pStyle w:val="TableParagraph"/>
              <w:rPr>
                <w:rFonts w:ascii="Times New Roman"/>
                <w:sz w:val="20"/>
              </w:rPr>
            </w:pPr>
          </w:p>
        </w:tc>
      </w:tr>
      <w:tr w:rsidR="00003E69" w14:paraId="076C222D" w14:textId="77777777">
        <w:trPr>
          <w:trHeight w:val="280"/>
        </w:trPr>
        <w:tc>
          <w:tcPr>
            <w:tcW w:w="7294" w:type="dxa"/>
          </w:tcPr>
          <w:p w14:paraId="56C58EBE" w14:textId="77777777" w:rsidR="00003E69" w:rsidRDefault="00452176">
            <w:pPr>
              <w:pStyle w:val="TableParagraph"/>
              <w:spacing w:before="11" w:line="252" w:lineRule="exact"/>
              <w:ind w:left="105"/>
              <w:rPr>
                <w:rFonts w:ascii="Calibri"/>
                <w:sz w:val="20"/>
              </w:rPr>
            </w:pPr>
            <w:r>
              <w:rPr>
                <w:rFonts w:ascii="Calibri"/>
                <w:b/>
              </w:rPr>
              <w:t xml:space="preserve">Total Fiction  </w:t>
            </w:r>
            <w:r>
              <w:rPr>
                <w:rFonts w:ascii="Calibri"/>
                <w:sz w:val="20"/>
              </w:rPr>
              <w:t>(include fiction paperbacks)</w:t>
            </w:r>
          </w:p>
        </w:tc>
        <w:tc>
          <w:tcPr>
            <w:tcW w:w="2252" w:type="dxa"/>
          </w:tcPr>
          <w:p w14:paraId="7401E2F1" w14:textId="77777777" w:rsidR="00003E69" w:rsidRDefault="00003E69">
            <w:pPr>
              <w:pStyle w:val="TableParagraph"/>
              <w:rPr>
                <w:rFonts w:ascii="Times New Roman"/>
                <w:sz w:val="20"/>
              </w:rPr>
            </w:pPr>
          </w:p>
        </w:tc>
      </w:tr>
      <w:tr w:rsidR="00003E69" w14:paraId="3F5849DD" w14:textId="77777777">
        <w:trPr>
          <w:trHeight w:val="260"/>
        </w:trPr>
        <w:tc>
          <w:tcPr>
            <w:tcW w:w="7294" w:type="dxa"/>
          </w:tcPr>
          <w:p w14:paraId="5A67DE1B" w14:textId="77777777" w:rsidR="00003E69" w:rsidRDefault="00452176">
            <w:pPr>
              <w:pStyle w:val="TableParagraph"/>
              <w:spacing w:before="7" w:line="252" w:lineRule="exact"/>
              <w:ind w:left="105"/>
              <w:rPr>
                <w:rFonts w:ascii="Calibri"/>
                <w:sz w:val="18"/>
              </w:rPr>
            </w:pPr>
            <w:r>
              <w:rPr>
                <w:rFonts w:ascii="Calibri"/>
                <w:b/>
              </w:rPr>
              <w:t xml:space="preserve">Total Non-Fiction </w:t>
            </w:r>
            <w:r>
              <w:rPr>
                <w:rFonts w:ascii="Calibri"/>
                <w:sz w:val="18"/>
              </w:rPr>
              <w:t>(include biography &amp; non-fiction paperbacks)</w:t>
            </w:r>
          </w:p>
        </w:tc>
        <w:tc>
          <w:tcPr>
            <w:tcW w:w="2252" w:type="dxa"/>
          </w:tcPr>
          <w:p w14:paraId="5DC08FC4" w14:textId="77777777" w:rsidR="00003E69" w:rsidRDefault="00003E69">
            <w:pPr>
              <w:pStyle w:val="TableParagraph"/>
              <w:rPr>
                <w:rFonts w:ascii="Times New Roman"/>
                <w:sz w:val="20"/>
              </w:rPr>
            </w:pPr>
          </w:p>
        </w:tc>
      </w:tr>
      <w:tr w:rsidR="00003E69" w14:paraId="67046084" w14:textId="77777777">
        <w:trPr>
          <w:trHeight w:val="300"/>
        </w:trPr>
        <w:tc>
          <w:tcPr>
            <w:tcW w:w="7294" w:type="dxa"/>
          </w:tcPr>
          <w:p w14:paraId="39168032" w14:textId="77777777" w:rsidR="00003E69" w:rsidRDefault="00452176">
            <w:pPr>
              <w:pStyle w:val="TableParagraph"/>
              <w:spacing w:before="1"/>
              <w:ind w:left="105"/>
              <w:rPr>
                <w:rFonts w:ascii="Calibri"/>
                <w:b/>
              </w:rPr>
            </w:pPr>
            <w:r>
              <w:rPr>
                <w:rFonts w:ascii="Calibri"/>
                <w:b/>
              </w:rPr>
              <w:t>Total Short Stories &amp; Story Collection</w:t>
            </w:r>
          </w:p>
        </w:tc>
        <w:tc>
          <w:tcPr>
            <w:tcW w:w="2252" w:type="dxa"/>
          </w:tcPr>
          <w:p w14:paraId="2F40E0FF" w14:textId="77777777" w:rsidR="00003E69" w:rsidRDefault="00003E69">
            <w:pPr>
              <w:pStyle w:val="TableParagraph"/>
              <w:rPr>
                <w:rFonts w:ascii="Times New Roman"/>
                <w:sz w:val="20"/>
              </w:rPr>
            </w:pPr>
          </w:p>
        </w:tc>
      </w:tr>
      <w:tr w:rsidR="00003E69" w14:paraId="7F3202CA" w14:textId="77777777">
        <w:trPr>
          <w:trHeight w:val="300"/>
        </w:trPr>
        <w:tc>
          <w:tcPr>
            <w:tcW w:w="7294" w:type="dxa"/>
          </w:tcPr>
          <w:p w14:paraId="2DF7858A" w14:textId="77777777" w:rsidR="00003E69" w:rsidRDefault="00452176">
            <w:pPr>
              <w:pStyle w:val="TableParagraph"/>
              <w:spacing w:before="1"/>
              <w:ind w:left="105"/>
              <w:rPr>
                <w:rFonts w:ascii="Calibri"/>
                <w:b/>
              </w:rPr>
            </w:pPr>
            <w:r>
              <w:rPr>
                <w:rFonts w:ascii="Calibri"/>
                <w:b/>
              </w:rPr>
              <w:t>Total Reference</w:t>
            </w:r>
          </w:p>
        </w:tc>
        <w:tc>
          <w:tcPr>
            <w:tcW w:w="2252" w:type="dxa"/>
          </w:tcPr>
          <w:p w14:paraId="0BCAD3F5" w14:textId="77777777" w:rsidR="00003E69" w:rsidRDefault="00003E69">
            <w:pPr>
              <w:pStyle w:val="TableParagraph"/>
              <w:rPr>
                <w:rFonts w:ascii="Times New Roman"/>
                <w:sz w:val="20"/>
              </w:rPr>
            </w:pPr>
          </w:p>
        </w:tc>
      </w:tr>
      <w:tr w:rsidR="00003E69" w14:paraId="15C90301" w14:textId="77777777">
        <w:trPr>
          <w:trHeight w:val="300"/>
        </w:trPr>
        <w:tc>
          <w:tcPr>
            <w:tcW w:w="7294" w:type="dxa"/>
          </w:tcPr>
          <w:p w14:paraId="3CA206B4" w14:textId="77777777" w:rsidR="00003E69" w:rsidRDefault="00452176">
            <w:pPr>
              <w:pStyle w:val="TableParagraph"/>
              <w:spacing w:before="1"/>
              <w:ind w:left="105"/>
              <w:rPr>
                <w:rFonts w:ascii="Calibri"/>
                <w:b/>
              </w:rPr>
            </w:pPr>
            <w:r>
              <w:rPr>
                <w:rFonts w:ascii="Calibri"/>
                <w:b/>
              </w:rPr>
              <w:t>Total Professional Collection</w:t>
            </w:r>
          </w:p>
        </w:tc>
        <w:tc>
          <w:tcPr>
            <w:tcW w:w="2252" w:type="dxa"/>
          </w:tcPr>
          <w:p w14:paraId="2EE80307" w14:textId="77777777" w:rsidR="00003E69" w:rsidRDefault="00003E69">
            <w:pPr>
              <w:pStyle w:val="TableParagraph"/>
              <w:rPr>
                <w:rFonts w:ascii="Times New Roman"/>
                <w:sz w:val="20"/>
              </w:rPr>
            </w:pPr>
          </w:p>
        </w:tc>
      </w:tr>
      <w:tr w:rsidR="00003E69" w14:paraId="30303DB9" w14:textId="77777777">
        <w:trPr>
          <w:trHeight w:val="300"/>
        </w:trPr>
        <w:tc>
          <w:tcPr>
            <w:tcW w:w="7294" w:type="dxa"/>
          </w:tcPr>
          <w:p w14:paraId="5B850093" w14:textId="77777777" w:rsidR="00003E69" w:rsidRDefault="00452176">
            <w:pPr>
              <w:pStyle w:val="TableParagraph"/>
              <w:spacing w:before="6"/>
              <w:ind w:left="105"/>
              <w:rPr>
                <w:rFonts w:ascii="Calibri"/>
                <w:b/>
              </w:rPr>
            </w:pPr>
            <w:r>
              <w:rPr>
                <w:rFonts w:ascii="Calibri"/>
                <w:b/>
              </w:rPr>
              <w:t>Total Louisiana Collection</w:t>
            </w:r>
          </w:p>
        </w:tc>
        <w:tc>
          <w:tcPr>
            <w:tcW w:w="2252" w:type="dxa"/>
          </w:tcPr>
          <w:p w14:paraId="1873DE9F" w14:textId="77777777" w:rsidR="00003E69" w:rsidRDefault="00003E69">
            <w:pPr>
              <w:pStyle w:val="TableParagraph"/>
              <w:rPr>
                <w:rFonts w:ascii="Times New Roman"/>
                <w:sz w:val="20"/>
              </w:rPr>
            </w:pPr>
          </w:p>
        </w:tc>
      </w:tr>
      <w:tr w:rsidR="00003E69" w14:paraId="6551B266" w14:textId="77777777">
        <w:trPr>
          <w:trHeight w:val="300"/>
        </w:trPr>
        <w:tc>
          <w:tcPr>
            <w:tcW w:w="7294" w:type="dxa"/>
          </w:tcPr>
          <w:p w14:paraId="45BCB261" w14:textId="77777777" w:rsidR="00003E69" w:rsidRDefault="00452176">
            <w:pPr>
              <w:pStyle w:val="TableParagraph"/>
              <w:spacing w:before="2"/>
              <w:ind w:left="105"/>
              <w:rPr>
                <w:rFonts w:ascii="Calibri" w:hAnsi="Calibri"/>
                <w:sz w:val="20"/>
              </w:rPr>
            </w:pPr>
            <w:r>
              <w:rPr>
                <w:rFonts w:ascii="Calibri" w:hAnsi="Calibri"/>
                <w:b/>
              </w:rPr>
              <w:t xml:space="preserve">Total “Other” </w:t>
            </w:r>
            <w:r>
              <w:rPr>
                <w:rFonts w:ascii="Calibri" w:hAnsi="Calibri"/>
                <w:sz w:val="20"/>
              </w:rPr>
              <w:t>(do not include textbooks or classroom sets)</w:t>
            </w:r>
          </w:p>
        </w:tc>
        <w:tc>
          <w:tcPr>
            <w:tcW w:w="2252" w:type="dxa"/>
            <w:tcBorders>
              <w:bottom w:val="double" w:sz="1" w:space="0" w:color="000000"/>
            </w:tcBorders>
          </w:tcPr>
          <w:p w14:paraId="73141AB6" w14:textId="77777777" w:rsidR="00003E69" w:rsidRDefault="00003E69">
            <w:pPr>
              <w:pStyle w:val="TableParagraph"/>
              <w:rPr>
                <w:rFonts w:ascii="Times New Roman"/>
                <w:sz w:val="20"/>
              </w:rPr>
            </w:pPr>
          </w:p>
        </w:tc>
      </w:tr>
      <w:tr w:rsidR="00003E69" w14:paraId="67CF252E" w14:textId="77777777">
        <w:trPr>
          <w:trHeight w:val="320"/>
        </w:trPr>
        <w:tc>
          <w:tcPr>
            <w:tcW w:w="7294" w:type="dxa"/>
            <w:tcBorders>
              <w:right w:val="double" w:sz="1" w:space="0" w:color="000000"/>
            </w:tcBorders>
          </w:tcPr>
          <w:p w14:paraId="0A35DDAE" w14:textId="77777777" w:rsidR="00003E69" w:rsidRDefault="00452176">
            <w:pPr>
              <w:pStyle w:val="TableParagraph"/>
              <w:spacing w:before="25"/>
              <w:ind w:left="105"/>
              <w:rPr>
                <w:rFonts w:ascii="Calibri"/>
                <w:b/>
                <w:sz w:val="20"/>
              </w:rPr>
            </w:pPr>
            <w:r>
              <w:rPr>
                <w:rFonts w:ascii="Calibri"/>
                <w:b/>
              </w:rPr>
              <w:t xml:space="preserve">Total Books in </w:t>
            </w:r>
            <w:r>
              <w:rPr>
                <w:rFonts w:ascii="Calibri"/>
                <w:b/>
                <w:sz w:val="20"/>
              </w:rPr>
              <w:t>Collection (DO NOT include textbooks)</w:t>
            </w:r>
          </w:p>
        </w:tc>
        <w:tc>
          <w:tcPr>
            <w:tcW w:w="2252" w:type="dxa"/>
            <w:tcBorders>
              <w:top w:val="double" w:sz="1" w:space="0" w:color="000000"/>
              <w:left w:val="double" w:sz="1" w:space="0" w:color="000000"/>
              <w:bottom w:val="double" w:sz="1" w:space="0" w:color="000000"/>
              <w:right w:val="double" w:sz="1" w:space="0" w:color="000000"/>
            </w:tcBorders>
          </w:tcPr>
          <w:p w14:paraId="4F8621E5" w14:textId="77777777" w:rsidR="00003E69" w:rsidRDefault="00003E69">
            <w:pPr>
              <w:pStyle w:val="TableParagraph"/>
              <w:rPr>
                <w:rFonts w:ascii="Times New Roman"/>
                <w:sz w:val="20"/>
              </w:rPr>
            </w:pPr>
          </w:p>
        </w:tc>
      </w:tr>
      <w:tr w:rsidR="00003E69" w14:paraId="15C35C0E" w14:textId="77777777">
        <w:trPr>
          <w:trHeight w:val="320"/>
        </w:trPr>
        <w:tc>
          <w:tcPr>
            <w:tcW w:w="7294" w:type="dxa"/>
          </w:tcPr>
          <w:p w14:paraId="10D2517F" w14:textId="77777777" w:rsidR="00003E69" w:rsidRDefault="00452176">
            <w:pPr>
              <w:pStyle w:val="TableParagraph"/>
              <w:spacing w:before="20"/>
              <w:ind w:left="105"/>
              <w:rPr>
                <w:rFonts w:ascii="Calibri"/>
                <w:b/>
              </w:rPr>
            </w:pPr>
            <w:r>
              <w:rPr>
                <w:rFonts w:ascii="Calibri"/>
                <w:b/>
              </w:rPr>
              <w:t>Total Videos and DVDs</w:t>
            </w:r>
          </w:p>
        </w:tc>
        <w:tc>
          <w:tcPr>
            <w:tcW w:w="2252" w:type="dxa"/>
            <w:tcBorders>
              <w:top w:val="double" w:sz="1" w:space="0" w:color="000000"/>
            </w:tcBorders>
          </w:tcPr>
          <w:p w14:paraId="6F8D2B4F" w14:textId="77777777" w:rsidR="00003E69" w:rsidRDefault="00003E69">
            <w:pPr>
              <w:pStyle w:val="TableParagraph"/>
              <w:rPr>
                <w:rFonts w:ascii="Times New Roman"/>
                <w:sz w:val="20"/>
              </w:rPr>
            </w:pPr>
          </w:p>
        </w:tc>
      </w:tr>
      <w:tr w:rsidR="00003E69" w14:paraId="6334BEF0" w14:textId="77777777">
        <w:trPr>
          <w:trHeight w:val="260"/>
        </w:trPr>
        <w:tc>
          <w:tcPr>
            <w:tcW w:w="7294" w:type="dxa"/>
          </w:tcPr>
          <w:p w14:paraId="02AF3D5C" w14:textId="77777777" w:rsidR="00003E69" w:rsidRDefault="00452176">
            <w:pPr>
              <w:pStyle w:val="TableParagraph"/>
              <w:spacing w:before="6" w:line="252" w:lineRule="exact"/>
              <w:ind w:left="105"/>
              <w:rPr>
                <w:rFonts w:ascii="Calibri"/>
                <w:sz w:val="20"/>
              </w:rPr>
            </w:pPr>
            <w:r>
              <w:rPr>
                <w:rFonts w:ascii="Calibri"/>
                <w:b/>
              </w:rPr>
              <w:t xml:space="preserve">Total Audio Books  </w:t>
            </w:r>
            <w:r>
              <w:rPr>
                <w:rFonts w:ascii="Calibri"/>
                <w:sz w:val="20"/>
              </w:rPr>
              <w:t xml:space="preserve">(include books on tape, books on CD, </w:t>
            </w:r>
            <w:proofErr w:type="spellStart"/>
            <w:r>
              <w:rPr>
                <w:rFonts w:ascii="Calibri"/>
                <w:sz w:val="20"/>
              </w:rPr>
              <w:t>Playaways</w:t>
            </w:r>
            <w:proofErr w:type="spellEnd"/>
            <w:r>
              <w:rPr>
                <w:rFonts w:ascii="Calibri"/>
                <w:sz w:val="20"/>
              </w:rPr>
              <w:t>)</w:t>
            </w:r>
          </w:p>
        </w:tc>
        <w:tc>
          <w:tcPr>
            <w:tcW w:w="2252" w:type="dxa"/>
          </w:tcPr>
          <w:p w14:paraId="17D1B5B6" w14:textId="77777777" w:rsidR="00003E69" w:rsidRDefault="00003E69">
            <w:pPr>
              <w:pStyle w:val="TableParagraph"/>
              <w:rPr>
                <w:rFonts w:ascii="Times New Roman"/>
                <w:sz w:val="20"/>
              </w:rPr>
            </w:pPr>
          </w:p>
        </w:tc>
      </w:tr>
      <w:tr w:rsidR="00003E69" w14:paraId="60FEC8E9" w14:textId="77777777">
        <w:trPr>
          <w:trHeight w:val="300"/>
        </w:trPr>
        <w:tc>
          <w:tcPr>
            <w:tcW w:w="7294" w:type="dxa"/>
          </w:tcPr>
          <w:p w14:paraId="798DFA64" w14:textId="77777777" w:rsidR="00003E69" w:rsidRDefault="00452176">
            <w:pPr>
              <w:pStyle w:val="TableParagraph"/>
              <w:spacing w:before="1"/>
              <w:ind w:left="105"/>
              <w:rPr>
                <w:rFonts w:ascii="Calibri"/>
                <w:sz w:val="20"/>
              </w:rPr>
            </w:pPr>
            <w:r>
              <w:rPr>
                <w:rFonts w:ascii="Calibri"/>
                <w:b/>
              </w:rPr>
              <w:t xml:space="preserve">Total Number of eBooks </w:t>
            </w:r>
            <w:r>
              <w:rPr>
                <w:rFonts w:ascii="Calibri"/>
                <w:sz w:val="20"/>
              </w:rPr>
              <w:t>(attach eBook summary from service)</w:t>
            </w:r>
          </w:p>
        </w:tc>
        <w:tc>
          <w:tcPr>
            <w:tcW w:w="2252" w:type="dxa"/>
          </w:tcPr>
          <w:p w14:paraId="56CBBC2C" w14:textId="77777777" w:rsidR="00003E69" w:rsidRDefault="00003E69">
            <w:pPr>
              <w:pStyle w:val="TableParagraph"/>
              <w:rPr>
                <w:rFonts w:ascii="Times New Roman"/>
                <w:sz w:val="20"/>
              </w:rPr>
            </w:pPr>
          </w:p>
        </w:tc>
      </w:tr>
      <w:tr w:rsidR="00003E69" w14:paraId="007B26BC" w14:textId="77777777">
        <w:trPr>
          <w:trHeight w:val="460"/>
        </w:trPr>
        <w:tc>
          <w:tcPr>
            <w:tcW w:w="7294" w:type="dxa"/>
          </w:tcPr>
          <w:p w14:paraId="296E8630" w14:textId="77777777" w:rsidR="00003E69" w:rsidRDefault="00452176">
            <w:pPr>
              <w:pStyle w:val="TableParagraph"/>
              <w:spacing w:before="122" w:line="323" w:lineRule="exact"/>
              <w:ind w:left="105"/>
              <w:rPr>
                <w:rFonts w:ascii="Calibri"/>
                <w:b/>
                <w:sz w:val="28"/>
              </w:rPr>
            </w:pPr>
            <w:r>
              <w:rPr>
                <w:rFonts w:ascii="Calibri"/>
                <w:b/>
                <w:sz w:val="28"/>
              </w:rPr>
              <w:t>Total Number of books (real &amp; virtual) in Library</w:t>
            </w:r>
          </w:p>
        </w:tc>
        <w:tc>
          <w:tcPr>
            <w:tcW w:w="2252" w:type="dxa"/>
          </w:tcPr>
          <w:p w14:paraId="101E965D" w14:textId="77777777" w:rsidR="00003E69" w:rsidRDefault="00003E69">
            <w:pPr>
              <w:pStyle w:val="TableParagraph"/>
              <w:rPr>
                <w:rFonts w:ascii="Times New Roman"/>
                <w:sz w:val="20"/>
              </w:rPr>
            </w:pPr>
          </w:p>
        </w:tc>
      </w:tr>
      <w:tr w:rsidR="00003E69" w14:paraId="06B3117C" w14:textId="77777777">
        <w:trPr>
          <w:trHeight w:val="500"/>
        </w:trPr>
        <w:tc>
          <w:tcPr>
            <w:tcW w:w="7294" w:type="dxa"/>
          </w:tcPr>
          <w:p w14:paraId="0F89AF93" w14:textId="77777777" w:rsidR="00003E69" w:rsidRDefault="00452176">
            <w:pPr>
              <w:pStyle w:val="TableParagraph"/>
              <w:spacing w:line="265" w:lineRule="exact"/>
              <w:ind w:left="105"/>
              <w:rPr>
                <w:rFonts w:ascii="Calibri"/>
                <w:b/>
              </w:rPr>
            </w:pPr>
            <w:r>
              <w:rPr>
                <w:rFonts w:ascii="Calibri"/>
                <w:b/>
              </w:rPr>
              <w:t>Total Number of Classes Scheduled in Library</w:t>
            </w:r>
          </w:p>
          <w:p w14:paraId="30215380" w14:textId="77777777" w:rsidR="00003E69" w:rsidRDefault="00452176">
            <w:pPr>
              <w:pStyle w:val="TableParagraph"/>
              <w:spacing w:line="228" w:lineRule="exact"/>
              <w:ind w:left="105"/>
              <w:rPr>
                <w:rFonts w:ascii="Calibri"/>
                <w:sz w:val="20"/>
              </w:rPr>
            </w:pPr>
            <w:r>
              <w:rPr>
                <w:rFonts w:ascii="Calibri"/>
                <w:sz w:val="20"/>
              </w:rPr>
              <w:t>(For Middle Schools &amp; High Schools)</w:t>
            </w:r>
          </w:p>
        </w:tc>
        <w:tc>
          <w:tcPr>
            <w:tcW w:w="2252" w:type="dxa"/>
          </w:tcPr>
          <w:p w14:paraId="098D2437" w14:textId="77777777" w:rsidR="00003E69" w:rsidRDefault="00003E69">
            <w:pPr>
              <w:pStyle w:val="TableParagraph"/>
              <w:rPr>
                <w:rFonts w:ascii="Times New Roman"/>
                <w:sz w:val="20"/>
              </w:rPr>
            </w:pPr>
          </w:p>
        </w:tc>
      </w:tr>
      <w:tr w:rsidR="00003E69" w14:paraId="28A4DCFB" w14:textId="77777777">
        <w:trPr>
          <w:trHeight w:val="480"/>
        </w:trPr>
        <w:tc>
          <w:tcPr>
            <w:tcW w:w="7294" w:type="dxa"/>
          </w:tcPr>
          <w:p w14:paraId="1EB2866C" w14:textId="77777777" w:rsidR="00003E69" w:rsidRDefault="00452176">
            <w:pPr>
              <w:pStyle w:val="TableParagraph"/>
              <w:spacing w:line="265" w:lineRule="exact"/>
              <w:ind w:left="105"/>
              <w:rPr>
                <w:rFonts w:ascii="Calibri"/>
                <w:b/>
              </w:rPr>
            </w:pPr>
            <w:r>
              <w:rPr>
                <w:rFonts w:ascii="Calibri"/>
                <w:b/>
              </w:rPr>
              <w:t>Total Number of Classes Scheduled in Library</w:t>
            </w:r>
          </w:p>
          <w:p w14:paraId="41DB9A30" w14:textId="77777777" w:rsidR="00003E69" w:rsidRDefault="00452176">
            <w:pPr>
              <w:pStyle w:val="TableParagraph"/>
              <w:spacing w:line="204" w:lineRule="exact"/>
              <w:ind w:left="105"/>
              <w:rPr>
                <w:rFonts w:ascii="Calibri"/>
                <w:sz w:val="18"/>
              </w:rPr>
            </w:pPr>
            <w:r>
              <w:rPr>
                <w:rFonts w:ascii="Calibri"/>
                <w:sz w:val="18"/>
              </w:rPr>
              <w:t xml:space="preserve">For </w:t>
            </w:r>
            <w:r>
              <w:rPr>
                <w:rFonts w:ascii="Calibri"/>
                <w:b/>
                <w:sz w:val="18"/>
              </w:rPr>
              <w:t xml:space="preserve">Elementary  </w:t>
            </w:r>
            <w:r>
              <w:rPr>
                <w:rFonts w:ascii="Calibri"/>
                <w:sz w:val="18"/>
              </w:rPr>
              <w:t>(# classes per week times number weeks open)</w:t>
            </w:r>
          </w:p>
        </w:tc>
        <w:tc>
          <w:tcPr>
            <w:tcW w:w="2252" w:type="dxa"/>
          </w:tcPr>
          <w:p w14:paraId="20B7076E" w14:textId="77777777" w:rsidR="00003E69" w:rsidRDefault="00003E69">
            <w:pPr>
              <w:pStyle w:val="TableParagraph"/>
              <w:rPr>
                <w:rFonts w:ascii="Times New Roman"/>
                <w:sz w:val="20"/>
              </w:rPr>
            </w:pPr>
          </w:p>
        </w:tc>
      </w:tr>
    </w:tbl>
    <w:p w14:paraId="57BE50BD" w14:textId="77777777" w:rsidR="00003E69" w:rsidRDefault="00003E69">
      <w:pPr>
        <w:pStyle w:val="BodyText"/>
        <w:rPr>
          <w:b/>
          <w:sz w:val="20"/>
        </w:rPr>
      </w:pPr>
    </w:p>
    <w:p w14:paraId="3B2C4E68" w14:textId="77777777" w:rsidR="00003E69" w:rsidRDefault="00452176">
      <w:pPr>
        <w:pStyle w:val="BodyText"/>
        <w:spacing w:before="243"/>
        <w:ind w:left="3441" w:right="3917"/>
        <w:jc w:val="center"/>
        <w:rPr>
          <w:rFonts w:ascii="Minion Pro"/>
        </w:rPr>
      </w:pPr>
      <w:r>
        <w:rPr>
          <w:rFonts w:ascii="Minion Pro"/>
        </w:rPr>
        <w:t xml:space="preserve">Section 15, page </w:t>
      </w:r>
      <w:proofErr w:type="gramStart"/>
      <w:r>
        <w:rPr>
          <w:rFonts w:ascii="Minion Pro"/>
        </w:rPr>
        <w:t>7  Appendix</w:t>
      </w:r>
      <w:proofErr w:type="gramEnd"/>
    </w:p>
    <w:sectPr w:rsidR="00003E69">
      <w:type w:val="continuous"/>
      <w:pgSz w:w="12240" w:h="15840"/>
      <w:pgMar w:top="420" w:right="840" w:bottom="680" w:left="1220"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endnote w:type="separator" w:id="-1">
    <w:p w14:paraId="17EA93B0" w14:textId="77777777" w:rsidR="007049DA" w:rsidRDefault="007049DA">
      <w:r>
        <w:separator/>
      </w:r>
    </w:p>
  </w:endnote>
  <w:endnote w:type="continuationSeparator" w:id="0">
    <w:p w14:paraId="68DA9A69" w14:textId="77777777" w:rsidR="007049DA" w:rsidRDefault="007049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00000001" w:usb1="08070000" w:usb2="00000010" w:usb3="00000000" w:csb0="00020000" w:csb1="00000000"/>
  </w:font>
  <w:font w:name="Calibri-BoldItalic">
    <w:altName w:val="Arial"/>
    <w:charset w:val="00"/>
    <w:family w:val="swiss"/>
    <w:pitch w:val="variable"/>
  </w:font>
  <w:font w:name="Arial-BoldItalicMT">
    <w:altName w:val="Arial"/>
    <w:charset w:val="00"/>
    <w:family w:val="swiss"/>
    <w:pitch w:val="variable"/>
  </w:font>
  <w:font w:name="TimesNewRomanPS-BoldItalicMT">
    <w:altName w:val="Times New Roman"/>
    <w:charset w:val="00"/>
    <w:family w:val="roman"/>
    <w:pitch w:val="variable"/>
  </w:font>
  <w:font w:name="Cambria">
    <w:panose1 w:val="02040503050406030204"/>
    <w:charset w:val="00"/>
    <w:family w:val="auto"/>
    <w:pitch w:val="variable"/>
    <w:sig w:usb0="E00002FF" w:usb1="400004FF" w:usb2="00000000" w:usb3="00000000" w:csb0="0000019F" w:csb1="00000000"/>
  </w:font>
  <w:font w:name="Comic Sans MS">
    <w:panose1 w:val="030F0702030302020204"/>
    <w:charset w:val="00"/>
    <w:family w:val="auto"/>
    <w:pitch w:val="variable"/>
    <w:sig w:usb0="00000003" w:usb1="00000000" w:usb2="00000000" w:usb3="00000000" w:csb0="00000001" w:csb1="00000000"/>
  </w:font>
  <w:font w:name="Palatino">
    <w:panose1 w:val="02000500000000000000"/>
    <w:charset w:val="00"/>
    <w:family w:val="auto"/>
    <w:pitch w:val="variable"/>
    <w:sig w:usb0="A00002FF" w:usb1="7800205A" w:usb2="14600000" w:usb3="00000000" w:csb0="00000193" w:csb1="00000000"/>
  </w:font>
  <w:font w:name="Helvetica">
    <w:panose1 w:val="00000000000000000000"/>
    <w:charset w:val="00"/>
    <w:family w:val="auto"/>
    <w:pitch w:val="variable"/>
    <w:sig w:usb0="00000003" w:usb1="00000000" w:usb2="00000000" w:usb3="00000000" w:csb0="00000001" w:csb1="00000000"/>
  </w:font>
  <w:font w:name="Minion Pro">
    <w:panose1 w:val="02040503050306020203"/>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140F21F" w14:textId="77777777" w:rsidR="007049DA" w:rsidRDefault="00594543">
    <w:pPr>
      <w:pStyle w:val="BodyText"/>
      <w:spacing w:line="14" w:lineRule="auto"/>
      <w:rPr>
        <w:sz w:val="20"/>
      </w:rPr>
    </w:pPr>
    <w:r>
      <w:pict w14:anchorId="12765C0D">
        <v:shapetype id="_x0000_t202" coordsize="21600,21600" o:spt="202" path="m0,0l0,21600,21600,21600,21600,0xe">
          <v:stroke joinstyle="miter"/>
          <v:path gradientshapeok="t" o:connecttype="rect"/>
        </v:shapetype>
        <v:shape id="_x0000_s1092" type="#_x0000_t202" style="position:absolute;margin-left:300.8pt;margin-top:756.3pt;width:9.6pt;height:13.05pt;z-index:-366784;mso-position-horizontal-relative:page;mso-position-vertical-relative:page" filled="f" stroked="f">
          <v:textbox inset="0,0,0,0">
            <w:txbxContent>
              <w:p w14:paraId="3E0193D2" w14:textId="77777777" w:rsidR="007049DA" w:rsidRDefault="007049DA">
                <w:pPr>
                  <w:spacing w:line="245" w:lineRule="exact"/>
                  <w:ind w:left="40"/>
                </w:pPr>
                <w:r>
                  <w:fldChar w:fldCharType="begin"/>
                </w:r>
                <w:r>
                  <w:instrText xml:space="preserve"> PAGE </w:instrText>
                </w:r>
                <w:r>
                  <w:fldChar w:fldCharType="separate"/>
                </w:r>
                <w:r w:rsidR="00594543">
                  <w:rPr>
                    <w:noProof/>
                  </w:rPr>
                  <w:t>4</w:t>
                </w:r>
                <w:r>
                  <w:fldChar w:fldCharType="end"/>
                </w:r>
              </w:p>
            </w:txbxContent>
          </v:textbox>
          <w10:wrap anchorx="page" anchory="page"/>
        </v:shape>
      </w:pic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788E99F" w14:textId="77777777" w:rsidR="007049DA" w:rsidRDefault="00594543">
    <w:pPr>
      <w:pStyle w:val="BodyText"/>
      <w:spacing w:line="14" w:lineRule="auto"/>
      <w:rPr>
        <w:sz w:val="20"/>
      </w:rPr>
    </w:pPr>
    <w:r>
      <w:pict w14:anchorId="61B60A1B">
        <v:shapetype id="_x0000_t202" coordsize="21600,21600" o:spt="202" path="m0,0l0,21600,21600,21600,21600,0xe">
          <v:stroke joinstyle="miter"/>
          <v:path gradientshapeok="t" o:connecttype="rect"/>
        </v:shapetype>
        <v:shape id="_x0000_s1091" type="#_x0000_t202" style="position:absolute;margin-left:258.9pt;margin-top:727.7pt;width:95.2pt;height:15.3pt;z-index:-366760;mso-position-horizontal-relative:page;mso-position-vertical-relative:page" filled="f" stroked="f">
          <v:textbox inset="0,0,0,0">
            <w:txbxContent>
              <w:p w14:paraId="15AD668F" w14:textId="77777777" w:rsidR="007049DA" w:rsidRDefault="007049DA">
                <w:pPr>
                  <w:spacing w:before="10"/>
                  <w:ind w:left="20"/>
                  <w:rPr>
                    <w:rFonts w:ascii="Times New Roman"/>
                    <w:b/>
                    <w:sz w:val="24"/>
                  </w:rPr>
                </w:pPr>
                <w:r>
                  <w:rPr>
                    <w:rFonts w:ascii="Times New Roman"/>
                    <w:b/>
                    <w:sz w:val="24"/>
                  </w:rPr>
                  <w:t xml:space="preserve">Section 1, Page </w:t>
                </w:r>
                <w:r>
                  <w:fldChar w:fldCharType="begin"/>
                </w:r>
                <w:r>
                  <w:rPr>
                    <w:rFonts w:ascii="Times New Roman"/>
                    <w:b/>
                    <w:sz w:val="24"/>
                  </w:rPr>
                  <w:instrText xml:space="preserve"> PAGE </w:instrText>
                </w:r>
                <w:r>
                  <w:fldChar w:fldCharType="separate"/>
                </w:r>
                <w:r w:rsidR="00594543">
                  <w:rPr>
                    <w:rFonts w:ascii="Times New Roman"/>
                    <w:b/>
                    <w:noProof/>
                    <w:sz w:val="24"/>
                  </w:rPr>
                  <w:t>35</w:t>
                </w:r>
                <w:r>
                  <w:fldChar w:fldCharType="end"/>
                </w:r>
              </w:p>
            </w:txbxContent>
          </v:textbox>
          <w10:wrap anchorx="page" anchory="page"/>
        </v:shape>
      </w:pic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64E06C4" w14:textId="77777777" w:rsidR="007049DA" w:rsidRDefault="00594543">
    <w:pPr>
      <w:pStyle w:val="BodyText"/>
      <w:spacing w:line="14" w:lineRule="auto"/>
      <w:rPr>
        <w:sz w:val="20"/>
      </w:rPr>
    </w:pPr>
    <w:r>
      <w:pict w14:anchorId="04864067">
        <v:shapetype id="_x0000_t202" coordsize="21600,21600" o:spt="202" path="m0,0l0,21600,21600,21600,21600,0xe">
          <v:stroke joinstyle="miter"/>
          <v:path gradientshapeok="t" o:connecttype="rect"/>
        </v:shapetype>
        <v:shape id="_x0000_s1074" type="#_x0000_t202" style="position:absolute;margin-left:244pt;margin-top:730.15pt;width:123.45pt;height:13.05pt;z-index:-366352;mso-position-horizontal-relative:page;mso-position-vertical-relative:page" filled="f" stroked="f">
          <v:textbox inset="0,0,0,0">
            <w:txbxContent>
              <w:p w14:paraId="717A8FB1" w14:textId="77777777" w:rsidR="007049DA" w:rsidRDefault="007049DA">
                <w:pPr>
                  <w:spacing w:line="245" w:lineRule="exact"/>
                  <w:ind w:left="20"/>
                </w:pPr>
                <w:r>
                  <w:t xml:space="preserve">Section 3, Page </w:t>
                </w:r>
                <w:r>
                  <w:fldChar w:fldCharType="begin"/>
                </w:r>
                <w:r>
                  <w:instrText xml:space="preserve"> PAGE </w:instrText>
                </w:r>
                <w:r>
                  <w:fldChar w:fldCharType="separate"/>
                </w:r>
                <w:r w:rsidR="00594543">
                  <w:rPr>
                    <w:noProof/>
                  </w:rPr>
                  <w:t>36</w:t>
                </w:r>
                <w:r>
                  <w:fldChar w:fldCharType="end"/>
                </w:r>
                <w:r>
                  <w:t>, Reports</w:t>
                </w:r>
              </w:p>
            </w:txbxContent>
          </v:textbox>
          <w10:wrap anchorx="page" anchory="page"/>
        </v:shape>
      </w:pict>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E481658" w14:textId="77777777" w:rsidR="007049DA" w:rsidRDefault="00594543">
    <w:pPr>
      <w:pStyle w:val="BodyText"/>
      <w:spacing w:line="14" w:lineRule="auto"/>
      <w:rPr>
        <w:sz w:val="20"/>
      </w:rPr>
    </w:pPr>
    <w:r>
      <w:pict w14:anchorId="2D617148">
        <v:shapetype id="_x0000_t202" coordsize="21600,21600" o:spt="202" path="m0,0l0,21600,21600,21600,21600,0xe">
          <v:stroke joinstyle="miter"/>
          <v:path gradientshapeok="t" o:connecttype="rect"/>
        </v:shapetype>
        <v:shape id="_x0000_s1073" type="#_x0000_t202" style="position:absolute;margin-left:236.6pt;margin-top:730.15pt;width:138.55pt;height:13.05pt;z-index:-366328;mso-position-horizontal-relative:page;mso-position-vertical-relative:page" filled="f" stroked="f">
          <v:textbox inset="0,0,0,0">
            <w:txbxContent>
              <w:p w14:paraId="19E595CA" w14:textId="77777777" w:rsidR="007049DA" w:rsidRDefault="007049DA">
                <w:pPr>
                  <w:spacing w:line="245" w:lineRule="exact"/>
                  <w:ind w:left="20"/>
                </w:pPr>
                <w:r>
                  <w:t xml:space="preserve">Section 5, Page </w:t>
                </w:r>
                <w:r>
                  <w:fldChar w:fldCharType="begin"/>
                </w:r>
                <w:r>
                  <w:instrText xml:space="preserve"> PAGE </w:instrText>
                </w:r>
                <w:r>
                  <w:fldChar w:fldCharType="separate"/>
                </w:r>
                <w:r w:rsidR="00594543">
                  <w:rPr>
                    <w:noProof/>
                  </w:rPr>
                  <w:t>8</w:t>
                </w:r>
                <w:r>
                  <w:fldChar w:fldCharType="end"/>
                </w:r>
                <w:r>
                  <w:t>, Book Orders</w:t>
                </w:r>
              </w:p>
            </w:txbxContent>
          </v:textbox>
          <w10:wrap anchorx="page" anchory="page"/>
        </v:shape>
      </w:pict>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6E3037F" w14:textId="77777777" w:rsidR="007049DA" w:rsidRDefault="00594543">
    <w:pPr>
      <w:pStyle w:val="BodyText"/>
      <w:spacing w:line="14" w:lineRule="auto"/>
      <w:rPr>
        <w:sz w:val="20"/>
      </w:rPr>
    </w:pPr>
    <w:r>
      <w:pict w14:anchorId="0E43A409">
        <v:shapetype id="_x0000_t202" coordsize="21600,21600" o:spt="202" path="m0,0l0,21600,21600,21600,21600,0xe">
          <v:stroke joinstyle="miter"/>
          <v:path gradientshapeok="t" o:connecttype="rect"/>
        </v:shapetype>
        <v:shape id="_x0000_s1072" type="#_x0000_t202" style="position:absolute;margin-left:233.7pt;margin-top:730.15pt;width:144.1pt;height:13.05pt;z-index:-366304;mso-position-horizontal-relative:page;mso-position-vertical-relative:page" filled="f" stroked="f">
          <v:textbox inset="0,0,0,0">
            <w:txbxContent>
              <w:p w14:paraId="5E6EC9F5" w14:textId="77777777" w:rsidR="007049DA" w:rsidRDefault="007049DA">
                <w:pPr>
                  <w:spacing w:line="245" w:lineRule="exact"/>
                  <w:ind w:left="20"/>
                </w:pPr>
                <w:r>
                  <w:t>Section 5, Page 10, Book Orders</w:t>
                </w:r>
              </w:p>
            </w:txbxContent>
          </v:textbox>
          <w10:wrap anchorx="page" anchory="page"/>
        </v:shape>
      </w:pict>
    </w: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F2E65AA" w14:textId="77777777" w:rsidR="007049DA" w:rsidRDefault="00594543">
    <w:pPr>
      <w:pStyle w:val="BodyText"/>
      <w:spacing w:line="14" w:lineRule="auto"/>
      <w:rPr>
        <w:sz w:val="16"/>
      </w:rPr>
    </w:pPr>
    <w:r>
      <w:pict w14:anchorId="53F8AEAE">
        <v:shapetype id="_x0000_t202" coordsize="21600,21600" o:spt="202" path="m0,0l0,21600,21600,21600,21600,0xe">
          <v:stroke joinstyle="miter"/>
          <v:path gradientshapeok="t" o:connecttype="rect"/>
        </v:shapetype>
        <v:shape id="_x0000_s1071" type="#_x0000_t202" style="position:absolute;margin-left:233.7pt;margin-top:730.15pt;width:144.1pt;height:13.05pt;z-index:-366280;mso-position-horizontal-relative:page;mso-position-vertical-relative:page" filled="f" stroked="f">
          <v:textbox inset="0,0,0,0">
            <w:txbxContent>
              <w:p w14:paraId="3F791F6C" w14:textId="77777777" w:rsidR="007049DA" w:rsidRDefault="007049DA">
                <w:pPr>
                  <w:spacing w:line="245" w:lineRule="exact"/>
                  <w:ind w:left="20"/>
                </w:pPr>
                <w:r>
                  <w:t xml:space="preserve">Section 5, Page </w:t>
                </w:r>
                <w:r>
                  <w:fldChar w:fldCharType="begin"/>
                </w:r>
                <w:r>
                  <w:instrText xml:space="preserve"> PAGE </w:instrText>
                </w:r>
                <w:r>
                  <w:fldChar w:fldCharType="separate"/>
                </w:r>
                <w:r w:rsidR="00594543">
                  <w:rPr>
                    <w:noProof/>
                  </w:rPr>
                  <w:t>20</w:t>
                </w:r>
                <w:r>
                  <w:fldChar w:fldCharType="end"/>
                </w:r>
                <w:r>
                  <w:t>, Book Orders</w:t>
                </w:r>
              </w:p>
            </w:txbxContent>
          </v:textbox>
          <w10:wrap anchorx="page" anchory="page"/>
        </v:shape>
      </w:pict>
    </w: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103E05F" w14:textId="77777777" w:rsidR="007049DA" w:rsidRDefault="00594543">
    <w:pPr>
      <w:pStyle w:val="BodyText"/>
      <w:spacing w:line="14" w:lineRule="auto"/>
      <w:rPr>
        <w:sz w:val="20"/>
      </w:rPr>
    </w:pPr>
    <w:r>
      <w:pict w14:anchorId="06523902">
        <v:shapetype id="_x0000_t202" coordsize="21600,21600" o:spt="202" path="m0,0l0,21600,21600,21600,21600,0xe">
          <v:stroke joinstyle="miter"/>
          <v:path gradientshapeok="t" o:connecttype="rect"/>
        </v:shapetype>
        <v:shape id="_x0000_s1070" type="#_x0000_t202" style="position:absolute;margin-left:233.7pt;margin-top:730.15pt;width:144.1pt;height:13.05pt;z-index:-366256;mso-position-horizontal-relative:page;mso-position-vertical-relative:page" filled="f" stroked="f">
          <v:textbox inset="0,0,0,0">
            <w:txbxContent>
              <w:p w14:paraId="287DD49A" w14:textId="77777777" w:rsidR="007049DA" w:rsidRDefault="007049DA">
                <w:pPr>
                  <w:spacing w:line="245" w:lineRule="exact"/>
                  <w:ind w:left="20"/>
                </w:pPr>
                <w:r>
                  <w:t>Section 5, Page 20, Book Orders</w:t>
                </w:r>
              </w:p>
            </w:txbxContent>
          </v:textbox>
          <w10:wrap anchorx="page" anchory="page"/>
        </v:shape>
      </w:pict>
    </w: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3609832" w14:textId="77777777" w:rsidR="007049DA" w:rsidRDefault="00594543">
    <w:pPr>
      <w:pStyle w:val="BodyText"/>
      <w:spacing w:line="14" w:lineRule="auto"/>
      <w:rPr>
        <w:sz w:val="20"/>
      </w:rPr>
    </w:pPr>
    <w:r>
      <w:pict w14:anchorId="1B61B581">
        <v:shapetype id="_x0000_t202" coordsize="21600,21600" o:spt="202" path="m0,0l0,21600,21600,21600,21600,0xe">
          <v:stroke joinstyle="miter"/>
          <v:path gradientshapeok="t" o:connecttype="rect"/>
        </v:shapetype>
        <v:shape id="_x0000_s1069" type="#_x0000_t202" style="position:absolute;margin-left:233.7pt;margin-top:730.15pt;width:144.1pt;height:13.05pt;z-index:-366232;mso-position-horizontal-relative:page;mso-position-vertical-relative:page" filled="f" stroked="f">
          <v:textbox inset="0,0,0,0">
            <w:txbxContent>
              <w:p w14:paraId="23491C28" w14:textId="77777777" w:rsidR="007049DA" w:rsidRDefault="007049DA">
                <w:pPr>
                  <w:spacing w:line="245" w:lineRule="exact"/>
                  <w:ind w:left="20"/>
                </w:pPr>
                <w:r>
                  <w:t xml:space="preserve">Section 5, Page </w:t>
                </w:r>
                <w:r>
                  <w:fldChar w:fldCharType="begin"/>
                </w:r>
                <w:r>
                  <w:instrText xml:space="preserve"> PAGE </w:instrText>
                </w:r>
                <w:r>
                  <w:fldChar w:fldCharType="separate"/>
                </w:r>
                <w:r w:rsidR="00594543">
                  <w:rPr>
                    <w:noProof/>
                  </w:rPr>
                  <w:t>29</w:t>
                </w:r>
                <w:r>
                  <w:fldChar w:fldCharType="end"/>
                </w:r>
                <w:r>
                  <w:t>, Book Orders</w:t>
                </w:r>
              </w:p>
            </w:txbxContent>
          </v:textbox>
          <w10:wrap anchorx="page" anchory="page"/>
        </v:shape>
      </w:pict>
    </w: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1297ABA" w14:textId="77777777" w:rsidR="007049DA" w:rsidRDefault="00594543">
    <w:pPr>
      <w:pStyle w:val="BodyText"/>
      <w:spacing w:line="14" w:lineRule="auto"/>
      <w:rPr>
        <w:sz w:val="20"/>
      </w:rPr>
    </w:pPr>
    <w:r>
      <w:pict w14:anchorId="0E7CDD0C">
        <v:shapetype id="_x0000_t202" coordsize="21600,21600" o:spt="202" path="m0,0l0,21600,21600,21600,21600,0xe">
          <v:stroke joinstyle="miter"/>
          <v:path gradientshapeok="t" o:connecttype="rect"/>
        </v:shapetype>
        <v:shape id="_x0000_s1068" type="#_x0000_t202" style="position:absolute;margin-left:233.7pt;margin-top:730.15pt;width:144.1pt;height:13.05pt;z-index:-366208;mso-position-horizontal-relative:page;mso-position-vertical-relative:page" filled="f" stroked="f">
          <v:textbox inset="0,0,0,0">
            <w:txbxContent>
              <w:p w14:paraId="4E5E8A76" w14:textId="77777777" w:rsidR="007049DA" w:rsidRDefault="007049DA">
                <w:pPr>
                  <w:spacing w:line="245" w:lineRule="exact"/>
                  <w:ind w:left="20"/>
                </w:pPr>
                <w:r>
                  <w:t>Section 5, Page 30, Book Orders</w:t>
                </w:r>
              </w:p>
            </w:txbxContent>
          </v:textbox>
          <w10:wrap anchorx="page" anchory="page"/>
        </v:shape>
      </w:pict>
    </w: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9500437" w14:textId="77777777" w:rsidR="007049DA" w:rsidRDefault="00594543">
    <w:pPr>
      <w:pStyle w:val="BodyText"/>
      <w:spacing w:line="14" w:lineRule="auto"/>
      <w:rPr>
        <w:sz w:val="20"/>
      </w:rPr>
    </w:pPr>
    <w:r>
      <w:pict w14:anchorId="6738DE43">
        <v:shapetype id="_x0000_t202" coordsize="21600,21600" o:spt="202" path="m0,0l0,21600,21600,21600,21600,0xe">
          <v:stroke joinstyle="miter"/>
          <v:path gradientshapeok="t" o:connecttype="rect"/>
        </v:shapetype>
        <v:shape id="_x0000_s1067" type="#_x0000_t202" style="position:absolute;margin-left:233.7pt;margin-top:730.15pt;width:144.1pt;height:13.05pt;z-index:-366184;mso-position-horizontal-relative:page;mso-position-vertical-relative:page" filled="f" stroked="f">
          <v:textbox inset="0,0,0,0">
            <w:txbxContent>
              <w:p w14:paraId="46C27C7A" w14:textId="77777777" w:rsidR="007049DA" w:rsidRDefault="007049DA">
                <w:pPr>
                  <w:spacing w:line="245" w:lineRule="exact"/>
                  <w:ind w:left="20"/>
                </w:pPr>
                <w:r>
                  <w:t xml:space="preserve">Section 5, Page </w:t>
                </w:r>
                <w:r>
                  <w:fldChar w:fldCharType="begin"/>
                </w:r>
                <w:r>
                  <w:instrText xml:space="preserve"> PAGE </w:instrText>
                </w:r>
                <w:r>
                  <w:fldChar w:fldCharType="separate"/>
                </w:r>
                <w:r w:rsidR="00594543">
                  <w:rPr>
                    <w:noProof/>
                  </w:rPr>
                  <w:t>37</w:t>
                </w:r>
                <w:r>
                  <w:fldChar w:fldCharType="end"/>
                </w:r>
                <w:r>
                  <w:t>, Book Orders</w:t>
                </w:r>
              </w:p>
            </w:txbxContent>
          </v:textbox>
          <w10:wrap anchorx="page" anchory="page"/>
        </v:shape>
      </w:pict>
    </w: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B1EF87E" w14:textId="77777777" w:rsidR="007049DA" w:rsidRDefault="00594543">
    <w:pPr>
      <w:pStyle w:val="BodyText"/>
      <w:spacing w:line="14" w:lineRule="auto"/>
      <w:rPr>
        <w:sz w:val="20"/>
      </w:rPr>
    </w:pPr>
    <w:r>
      <w:pict w14:anchorId="0BB3A66E">
        <v:shapetype id="_x0000_t202" coordsize="21600,21600" o:spt="202" path="m0,0l0,21600,21600,21600,21600,0xe">
          <v:stroke joinstyle="miter"/>
          <v:path gradientshapeok="t" o:connecttype="rect"/>
        </v:shapetype>
        <v:shape id="_x0000_s1066" type="#_x0000_t202" style="position:absolute;margin-left:240.65pt;margin-top:730.15pt;width:130.6pt;height:13.05pt;z-index:-366160;mso-position-horizontal-relative:page;mso-position-vertical-relative:page" filled="f" stroked="f">
          <v:textbox inset="0,0,0,0">
            <w:txbxContent>
              <w:p w14:paraId="3F990AF1" w14:textId="77777777" w:rsidR="007049DA" w:rsidRDefault="007049DA">
                <w:pPr>
                  <w:spacing w:line="245" w:lineRule="exact"/>
                  <w:ind w:left="20"/>
                </w:pPr>
                <w:r>
                  <w:t xml:space="preserve">Section 4, Page </w:t>
                </w:r>
                <w:r>
                  <w:fldChar w:fldCharType="begin"/>
                </w:r>
                <w:r>
                  <w:instrText xml:space="preserve"> PAGE </w:instrText>
                </w:r>
                <w:r>
                  <w:fldChar w:fldCharType="separate"/>
                </w:r>
                <w:r w:rsidR="00594543">
                  <w:rPr>
                    <w:noProof/>
                  </w:rPr>
                  <w:t>4</w:t>
                </w:r>
                <w:r>
                  <w:fldChar w:fldCharType="end"/>
                </w:r>
                <w:r>
                  <w:t>, Processing</w:t>
                </w:r>
              </w:p>
            </w:txbxContent>
          </v:textbox>
          <w10:wrap anchorx="page" anchory="page"/>
        </v:shape>
      </w:pict>
    </w:r>
    <w:r>
      <w:pict w14:anchorId="060487A1">
        <v:shape id="_x0000_s1065" type="#_x0000_t202" style="position:absolute;margin-left:461.2pt;margin-top:730.4pt;width:69pt;height:36.35pt;z-index:-366136;mso-position-horizontal-relative:page;mso-position-vertical-relative:page" filled="f" stroked="f">
          <v:textbox inset="0,0,0,0">
            <w:txbxContent>
              <w:p w14:paraId="22709F1F" w14:textId="77777777" w:rsidR="007049DA" w:rsidRDefault="007049DA">
                <w:pPr>
                  <w:spacing w:line="205" w:lineRule="exact"/>
                  <w:ind w:left="20" w:firstLine="532"/>
                  <w:rPr>
                    <w:sz w:val="18"/>
                  </w:rPr>
                </w:pPr>
                <w:r>
                  <w:rPr>
                    <w:sz w:val="18"/>
                  </w:rPr>
                  <w:t>Jan McGee</w:t>
                </w:r>
              </w:p>
              <w:p w14:paraId="5595391C" w14:textId="77777777" w:rsidR="007049DA" w:rsidRDefault="00594543">
                <w:pPr>
                  <w:spacing w:before="34" w:line="273" w:lineRule="auto"/>
                  <w:ind w:left="250" w:right="4" w:hanging="231"/>
                  <w:rPr>
                    <w:sz w:val="18"/>
                  </w:rPr>
                </w:pPr>
                <w:hyperlink r:id="rId1">
                  <w:r w:rsidR="007049DA">
                    <w:rPr>
                      <w:color w:val="0000FF"/>
                      <w:sz w:val="18"/>
                      <w:u w:val="single" w:color="0000FF"/>
                    </w:rPr>
                    <w:t>jmcgee@opsb.net</w:t>
                  </w:r>
                </w:hyperlink>
                <w:r w:rsidR="007049DA">
                  <w:rPr>
                    <w:color w:val="0000FF"/>
                    <w:sz w:val="18"/>
                  </w:rPr>
                  <w:t xml:space="preserve"> </w:t>
                </w:r>
                <w:proofErr w:type="gramStart"/>
                <w:r w:rsidR="007049DA">
                  <w:rPr>
                    <w:sz w:val="18"/>
                  </w:rPr>
                  <w:t>February,</w:t>
                </w:r>
                <w:proofErr w:type="gramEnd"/>
                <w:r w:rsidR="007049DA">
                  <w:rPr>
                    <w:sz w:val="18"/>
                  </w:rPr>
                  <w:t xml:space="preserve"> 2016</w:t>
                </w:r>
              </w:p>
            </w:txbxContent>
          </v:textbox>
          <w10:wrap anchorx="page" anchory="page"/>
        </v:shape>
      </w:pict>
    </w: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F0FB6BD" w14:textId="77777777" w:rsidR="007049DA" w:rsidRDefault="00594543">
    <w:pPr>
      <w:pStyle w:val="BodyText"/>
      <w:spacing w:line="14" w:lineRule="auto"/>
      <w:rPr>
        <w:sz w:val="20"/>
      </w:rPr>
    </w:pPr>
    <w:r>
      <w:pict w14:anchorId="5A1DCA70">
        <v:shapetype id="_x0000_t202" coordsize="21600,21600" o:spt="202" path="m0,0l0,21600,21600,21600,21600,0xe">
          <v:stroke joinstyle="miter"/>
          <v:path gradientshapeok="t" o:connecttype="rect"/>
        </v:shapetype>
        <v:shape id="_x0000_s1062" type="#_x0000_t202" style="position:absolute;margin-left:237.8pt;margin-top:730.15pt;width:136.3pt;height:13.05pt;z-index:-366064;mso-position-horizontal-relative:page;mso-position-vertical-relative:page" filled="f" stroked="f">
          <v:textbox inset="0,0,0,0">
            <w:txbxContent>
              <w:p w14:paraId="763B90C3" w14:textId="77777777" w:rsidR="007049DA" w:rsidRDefault="007049DA">
                <w:pPr>
                  <w:spacing w:line="245" w:lineRule="exact"/>
                  <w:ind w:left="20"/>
                </w:pPr>
                <w:r>
                  <w:t xml:space="preserve">Section 4, Page </w:t>
                </w:r>
                <w:r>
                  <w:fldChar w:fldCharType="begin"/>
                </w:r>
                <w:r>
                  <w:instrText xml:space="preserve"> PAGE </w:instrText>
                </w:r>
                <w:r>
                  <w:fldChar w:fldCharType="separate"/>
                </w:r>
                <w:r w:rsidR="00594543">
                  <w:rPr>
                    <w:noProof/>
                  </w:rPr>
                  <w:t>6</w:t>
                </w:r>
                <w:r>
                  <w:fldChar w:fldCharType="end"/>
                </w:r>
                <w:r>
                  <w:t>, Processing</w:t>
                </w:r>
              </w:p>
            </w:txbxContent>
          </v:textbox>
          <w10:wrap anchorx="page" anchory="page"/>
        </v:shape>
      </w:pict>
    </w:r>
    <w:r>
      <w:pict w14:anchorId="43EC1131">
        <v:shape id="_x0000_s1061" type="#_x0000_t202" style="position:absolute;margin-left:461.2pt;margin-top:730.4pt;width:69pt;height:36.35pt;z-index:-366040;mso-position-horizontal-relative:page;mso-position-vertical-relative:page" filled="f" stroked="f">
          <v:textbox inset="0,0,0,0">
            <w:txbxContent>
              <w:p w14:paraId="7CD53265" w14:textId="77777777" w:rsidR="007049DA" w:rsidRDefault="007049DA">
                <w:pPr>
                  <w:spacing w:line="205" w:lineRule="exact"/>
                  <w:ind w:left="20" w:firstLine="532"/>
                  <w:rPr>
                    <w:sz w:val="18"/>
                  </w:rPr>
                </w:pPr>
                <w:r>
                  <w:rPr>
                    <w:sz w:val="18"/>
                  </w:rPr>
                  <w:t>Jan McGee</w:t>
                </w:r>
              </w:p>
              <w:p w14:paraId="19FB3CA3" w14:textId="77777777" w:rsidR="007049DA" w:rsidRDefault="00594543">
                <w:pPr>
                  <w:spacing w:before="34" w:line="273" w:lineRule="auto"/>
                  <w:ind w:left="250" w:right="4" w:hanging="231"/>
                  <w:rPr>
                    <w:sz w:val="18"/>
                  </w:rPr>
                </w:pPr>
                <w:hyperlink r:id="rId1">
                  <w:r w:rsidR="007049DA">
                    <w:rPr>
                      <w:color w:val="0000FF"/>
                      <w:sz w:val="18"/>
                      <w:u w:val="single" w:color="0000FF"/>
                    </w:rPr>
                    <w:t>jmcgee@opsb.net</w:t>
                  </w:r>
                </w:hyperlink>
                <w:r w:rsidR="007049DA">
                  <w:rPr>
                    <w:color w:val="0000FF"/>
                    <w:sz w:val="18"/>
                  </w:rPr>
                  <w:t xml:space="preserve"> </w:t>
                </w:r>
                <w:proofErr w:type="gramStart"/>
                <w:r w:rsidR="007049DA">
                  <w:rPr>
                    <w:sz w:val="18"/>
                  </w:rPr>
                  <w:t>February,</w:t>
                </w:r>
                <w:proofErr w:type="gramEnd"/>
                <w:r w:rsidR="007049DA">
                  <w:rPr>
                    <w:sz w:val="18"/>
                  </w:rPr>
                  <w:t xml:space="preserve"> 2016</w:t>
                </w:r>
              </w:p>
            </w:txbxContent>
          </v:textbox>
          <w10:wrap anchorx="page" anchory="page"/>
        </v:shape>
      </w:pict>
    </w: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D539689" w14:textId="77777777" w:rsidR="007049DA" w:rsidRDefault="00594543">
    <w:pPr>
      <w:pStyle w:val="BodyText"/>
      <w:spacing w:line="14" w:lineRule="auto"/>
      <w:rPr>
        <w:sz w:val="20"/>
      </w:rPr>
    </w:pPr>
    <w:r>
      <w:pict w14:anchorId="525C4ADC">
        <v:shapetype id="_x0000_t202" coordsize="21600,21600" o:spt="202" path="m0,0l0,21600,21600,21600,21600,0xe">
          <v:stroke joinstyle="miter"/>
          <v:path gradientshapeok="t" o:connecttype="rect"/>
        </v:shapetype>
        <v:shape id="_x0000_s1060" type="#_x0000_t202" style="position:absolute;margin-left:237.8pt;margin-top:730.15pt;width:136.3pt;height:13.05pt;z-index:-366016;mso-position-horizontal-relative:page;mso-position-vertical-relative:page" filled="f" stroked="f">
          <v:textbox inset="0,0,0,0">
            <w:txbxContent>
              <w:p w14:paraId="2219FB25" w14:textId="77777777" w:rsidR="007049DA" w:rsidRDefault="007049DA">
                <w:pPr>
                  <w:spacing w:line="245" w:lineRule="exact"/>
                  <w:ind w:left="20"/>
                </w:pPr>
                <w:r>
                  <w:t>Section 4, Page 20, Processing</w:t>
                </w:r>
              </w:p>
            </w:txbxContent>
          </v:textbox>
          <w10:wrap anchorx="page" anchory="page"/>
        </v:shape>
      </w:pict>
    </w:r>
    <w:r>
      <w:pict w14:anchorId="39B0AD65">
        <v:shape id="_x0000_s1059" type="#_x0000_t202" style="position:absolute;margin-left:461.2pt;margin-top:730.4pt;width:69pt;height:36.35pt;z-index:-365992;mso-position-horizontal-relative:page;mso-position-vertical-relative:page" filled="f" stroked="f">
          <v:textbox inset="0,0,0,0">
            <w:txbxContent>
              <w:p w14:paraId="61D049FD" w14:textId="77777777" w:rsidR="007049DA" w:rsidRDefault="007049DA">
                <w:pPr>
                  <w:spacing w:line="205" w:lineRule="exact"/>
                  <w:ind w:left="20" w:firstLine="532"/>
                  <w:rPr>
                    <w:sz w:val="18"/>
                  </w:rPr>
                </w:pPr>
                <w:r>
                  <w:rPr>
                    <w:sz w:val="18"/>
                  </w:rPr>
                  <w:t>Jan McGee</w:t>
                </w:r>
              </w:p>
              <w:p w14:paraId="0EB3490D" w14:textId="77777777" w:rsidR="007049DA" w:rsidRDefault="00594543">
                <w:pPr>
                  <w:spacing w:before="34" w:line="273" w:lineRule="auto"/>
                  <w:ind w:left="250" w:right="4" w:hanging="231"/>
                  <w:rPr>
                    <w:sz w:val="18"/>
                  </w:rPr>
                </w:pPr>
                <w:hyperlink r:id="rId1">
                  <w:r w:rsidR="007049DA">
                    <w:rPr>
                      <w:color w:val="0000FF"/>
                      <w:sz w:val="18"/>
                      <w:u w:val="single" w:color="0000FF"/>
                    </w:rPr>
                    <w:t>jmcgee@opsb.net</w:t>
                  </w:r>
                </w:hyperlink>
                <w:r w:rsidR="007049DA">
                  <w:rPr>
                    <w:color w:val="0000FF"/>
                    <w:sz w:val="18"/>
                  </w:rPr>
                  <w:t xml:space="preserve"> </w:t>
                </w:r>
                <w:proofErr w:type="gramStart"/>
                <w:r w:rsidR="007049DA">
                  <w:rPr>
                    <w:sz w:val="18"/>
                  </w:rPr>
                  <w:t>February,</w:t>
                </w:r>
                <w:proofErr w:type="gramEnd"/>
                <w:r w:rsidR="007049DA">
                  <w:rPr>
                    <w:sz w:val="18"/>
                  </w:rPr>
                  <w:t xml:space="preserve"> 2016</w:t>
                </w:r>
              </w:p>
            </w:txbxContent>
          </v:textbox>
          <w10:wrap anchorx="page" anchory="page"/>
        </v:shape>
      </w:pict>
    </w: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D20E25A" w14:textId="77777777" w:rsidR="007049DA" w:rsidRDefault="00594543">
    <w:pPr>
      <w:pStyle w:val="BodyText"/>
      <w:spacing w:line="14" w:lineRule="auto"/>
      <w:rPr>
        <w:sz w:val="20"/>
      </w:rPr>
    </w:pPr>
    <w:r>
      <w:pict w14:anchorId="49F8BC81">
        <v:shapetype id="_x0000_t202" coordsize="21600,21600" o:spt="202" path="m0,0l0,21600,21600,21600,21600,0xe">
          <v:stroke joinstyle="miter"/>
          <v:path gradientshapeok="t" o:connecttype="rect"/>
        </v:shapetype>
        <v:shape id="_x0000_s1058" type="#_x0000_t202" style="position:absolute;margin-left:237.8pt;margin-top:730.15pt;width:136.3pt;height:13.05pt;z-index:-365968;mso-position-horizontal-relative:page;mso-position-vertical-relative:page" filled="f" stroked="f">
          <v:textbox inset="0,0,0,0">
            <w:txbxContent>
              <w:p w14:paraId="7DA8132F" w14:textId="77777777" w:rsidR="007049DA" w:rsidRDefault="007049DA">
                <w:pPr>
                  <w:spacing w:line="245" w:lineRule="exact"/>
                  <w:ind w:left="20"/>
                </w:pPr>
                <w:r>
                  <w:t xml:space="preserve">Section 4, Page </w:t>
                </w:r>
                <w:r>
                  <w:fldChar w:fldCharType="begin"/>
                </w:r>
                <w:r>
                  <w:instrText xml:space="preserve"> PAGE </w:instrText>
                </w:r>
                <w:r>
                  <w:fldChar w:fldCharType="separate"/>
                </w:r>
                <w:r w:rsidR="00594543">
                  <w:rPr>
                    <w:noProof/>
                  </w:rPr>
                  <w:t>26</w:t>
                </w:r>
                <w:r>
                  <w:fldChar w:fldCharType="end"/>
                </w:r>
                <w:r>
                  <w:t>, Processing</w:t>
                </w:r>
              </w:p>
            </w:txbxContent>
          </v:textbox>
          <w10:wrap anchorx="page" anchory="page"/>
        </v:shape>
      </w:pict>
    </w:r>
    <w:r>
      <w:pict w14:anchorId="66647F45">
        <v:shape id="_x0000_s1057" type="#_x0000_t202" style="position:absolute;margin-left:461.2pt;margin-top:730.4pt;width:69pt;height:36.35pt;z-index:-365944;mso-position-horizontal-relative:page;mso-position-vertical-relative:page" filled="f" stroked="f">
          <v:textbox inset="0,0,0,0">
            <w:txbxContent>
              <w:p w14:paraId="557B50EC" w14:textId="77777777" w:rsidR="007049DA" w:rsidRDefault="007049DA">
                <w:pPr>
                  <w:spacing w:line="205" w:lineRule="exact"/>
                  <w:ind w:left="20" w:firstLine="532"/>
                  <w:rPr>
                    <w:sz w:val="18"/>
                  </w:rPr>
                </w:pPr>
                <w:r>
                  <w:rPr>
                    <w:sz w:val="18"/>
                  </w:rPr>
                  <w:t>Jan McGee</w:t>
                </w:r>
              </w:p>
              <w:p w14:paraId="76DC5A61" w14:textId="77777777" w:rsidR="007049DA" w:rsidRDefault="00594543">
                <w:pPr>
                  <w:spacing w:before="34" w:line="273" w:lineRule="auto"/>
                  <w:ind w:left="250" w:right="4" w:hanging="231"/>
                  <w:rPr>
                    <w:sz w:val="18"/>
                  </w:rPr>
                </w:pPr>
                <w:hyperlink r:id="rId1">
                  <w:r w:rsidR="007049DA">
                    <w:rPr>
                      <w:color w:val="0000FF"/>
                      <w:sz w:val="18"/>
                      <w:u w:val="single" w:color="0000FF"/>
                    </w:rPr>
                    <w:t>jmcgee@opsb.net</w:t>
                  </w:r>
                </w:hyperlink>
                <w:r w:rsidR="007049DA">
                  <w:rPr>
                    <w:color w:val="0000FF"/>
                    <w:sz w:val="18"/>
                  </w:rPr>
                  <w:t xml:space="preserve"> </w:t>
                </w:r>
                <w:proofErr w:type="gramStart"/>
                <w:r w:rsidR="007049DA">
                  <w:rPr>
                    <w:sz w:val="18"/>
                  </w:rPr>
                  <w:t>February,</w:t>
                </w:r>
                <w:proofErr w:type="gramEnd"/>
                <w:r w:rsidR="007049DA">
                  <w:rPr>
                    <w:sz w:val="18"/>
                  </w:rPr>
                  <w:t xml:space="preserve"> 2016</w:t>
                </w:r>
              </w:p>
            </w:txbxContent>
          </v:textbox>
          <w10:wrap anchorx="page" anchory="page"/>
        </v:shape>
      </w:pict>
    </w: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C847316" w14:textId="77777777" w:rsidR="007049DA" w:rsidRDefault="00594543">
    <w:pPr>
      <w:pStyle w:val="BodyText"/>
      <w:spacing w:line="14" w:lineRule="auto"/>
      <w:rPr>
        <w:sz w:val="20"/>
      </w:rPr>
    </w:pPr>
    <w:r>
      <w:pict w14:anchorId="3873752D">
        <v:shapetype id="_x0000_t202" coordsize="21600,21600" o:spt="202" path="m0,0l0,21600,21600,21600,21600,0xe">
          <v:stroke joinstyle="miter"/>
          <v:path gradientshapeok="t" o:connecttype="rect"/>
        </v:shapetype>
        <v:shape id="_x0000_s1056" type="#_x0000_t202" style="position:absolute;margin-left:237.8pt;margin-top:730.15pt;width:136.3pt;height:13.05pt;z-index:-365920;mso-position-horizontal-relative:page;mso-position-vertical-relative:page" filled="f" stroked="f">
          <v:textbox inset="0,0,0,0">
            <w:txbxContent>
              <w:p w14:paraId="2E5718ED" w14:textId="77777777" w:rsidR="007049DA" w:rsidRDefault="007049DA">
                <w:pPr>
                  <w:spacing w:line="245" w:lineRule="exact"/>
                  <w:ind w:left="20"/>
                </w:pPr>
                <w:r>
                  <w:t>Section 4, Page 30, Processing</w:t>
                </w:r>
              </w:p>
            </w:txbxContent>
          </v:textbox>
          <w10:wrap anchorx="page" anchory="page"/>
        </v:shape>
      </w:pict>
    </w:r>
    <w:r>
      <w:pict w14:anchorId="40630388">
        <v:shape id="_x0000_s1055" type="#_x0000_t202" style="position:absolute;margin-left:461.2pt;margin-top:730.4pt;width:69pt;height:36.35pt;z-index:-365896;mso-position-horizontal-relative:page;mso-position-vertical-relative:page" filled="f" stroked="f">
          <v:textbox inset="0,0,0,0">
            <w:txbxContent>
              <w:p w14:paraId="3CD35617" w14:textId="77777777" w:rsidR="007049DA" w:rsidRDefault="007049DA">
                <w:pPr>
                  <w:spacing w:line="205" w:lineRule="exact"/>
                  <w:ind w:left="20" w:firstLine="532"/>
                  <w:rPr>
                    <w:sz w:val="18"/>
                  </w:rPr>
                </w:pPr>
                <w:r>
                  <w:rPr>
                    <w:sz w:val="18"/>
                  </w:rPr>
                  <w:t>Jan McGee</w:t>
                </w:r>
              </w:p>
              <w:p w14:paraId="129A7FB5" w14:textId="77777777" w:rsidR="007049DA" w:rsidRDefault="00594543">
                <w:pPr>
                  <w:spacing w:before="34" w:line="273" w:lineRule="auto"/>
                  <w:ind w:left="250" w:right="4" w:hanging="231"/>
                  <w:rPr>
                    <w:sz w:val="18"/>
                  </w:rPr>
                </w:pPr>
                <w:hyperlink r:id="rId1">
                  <w:r w:rsidR="007049DA">
                    <w:rPr>
                      <w:color w:val="0000FF"/>
                      <w:sz w:val="18"/>
                      <w:u w:val="single" w:color="0000FF"/>
                    </w:rPr>
                    <w:t>jmcgee@opsb.net</w:t>
                  </w:r>
                </w:hyperlink>
                <w:r w:rsidR="007049DA">
                  <w:rPr>
                    <w:color w:val="0000FF"/>
                    <w:sz w:val="18"/>
                  </w:rPr>
                  <w:t xml:space="preserve"> </w:t>
                </w:r>
                <w:proofErr w:type="gramStart"/>
                <w:r w:rsidR="007049DA">
                  <w:rPr>
                    <w:sz w:val="18"/>
                  </w:rPr>
                  <w:t>February,</w:t>
                </w:r>
                <w:proofErr w:type="gramEnd"/>
                <w:r w:rsidR="007049DA">
                  <w:rPr>
                    <w:sz w:val="18"/>
                  </w:rPr>
                  <w:t xml:space="preserve"> 2016</w:t>
                </w:r>
              </w:p>
            </w:txbxContent>
          </v:textbox>
          <w10:wrap anchorx="page" anchory="page"/>
        </v:shape>
      </w:pict>
    </w:r>
  </w:p>
</w:ftr>
</file>

<file path=word/footer1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A65E9FE" w14:textId="77777777" w:rsidR="007049DA" w:rsidRDefault="00594543">
    <w:pPr>
      <w:pStyle w:val="BodyText"/>
      <w:spacing w:line="14" w:lineRule="auto"/>
      <w:rPr>
        <w:sz w:val="20"/>
      </w:rPr>
    </w:pPr>
    <w:r>
      <w:pict w14:anchorId="52C7FE7B">
        <v:shapetype id="_x0000_t202" coordsize="21600,21600" o:spt="202" path="m0,0l0,21600,21600,21600,21600,0xe">
          <v:stroke joinstyle="miter"/>
          <v:path gradientshapeok="t" o:connecttype="rect"/>
        </v:shapetype>
        <v:shape id="_x0000_s1050" type="#_x0000_t202" style="position:absolute;margin-left:234.9pt;margin-top:730.15pt;width:141.95pt;height:13.05pt;z-index:-365776;mso-position-horizontal-relative:page;mso-position-vertical-relative:page" filled="f" stroked="f">
          <v:textbox inset="0,0,0,0">
            <w:txbxContent>
              <w:p w14:paraId="1810713A" w14:textId="77777777" w:rsidR="007049DA" w:rsidRDefault="007049DA">
                <w:pPr>
                  <w:spacing w:line="245" w:lineRule="exact"/>
                  <w:ind w:left="20"/>
                </w:pPr>
                <w:r>
                  <w:t>Section 7, Page 20, Preferences</w:t>
                </w:r>
              </w:p>
            </w:txbxContent>
          </v:textbox>
          <w10:wrap anchorx="page" anchory="page"/>
        </v:shape>
      </w:pict>
    </w:r>
  </w:p>
</w:ftr>
</file>

<file path=word/footer1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7A5F09C" w14:textId="77777777" w:rsidR="007049DA" w:rsidRDefault="00594543">
    <w:pPr>
      <w:pStyle w:val="BodyText"/>
      <w:spacing w:line="14" w:lineRule="auto"/>
      <w:rPr>
        <w:sz w:val="20"/>
      </w:rPr>
    </w:pPr>
    <w:r>
      <w:pict w14:anchorId="5D7A914B">
        <v:shapetype id="_x0000_t202" coordsize="21600,21600" o:spt="202" path="m0,0l0,21600,21600,21600,21600,0xe">
          <v:stroke joinstyle="miter"/>
          <v:path gradientshapeok="t" o:connecttype="rect"/>
        </v:shapetype>
        <v:shape id="_x0000_s1049" type="#_x0000_t202" style="position:absolute;margin-left:266.9pt;margin-top:730.4pt;width:79pt;height:13.05pt;z-index:-365752;mso-position-horizontal-relative:page;mso-position-vertical-relative:page" filled="f" stroked="f">
          <v:textbox inset="0,0,0,0">
            <w:txbxContent>
              <w:p w14:paraId="75D87C3E" w14:textId="77777777" w:rsidR="007049DA" w:rsidRDefault="007049DA">
                <w:pPr>
                  <w:spacing w:line="245" w:lineRule="exact"/>
                  <w:ind w:left="20"/>
                </w:pPr>
                <w:r>
                  <w:t xml:space="preserve">Section 8, page </w:t>
                </w:r>
                <w:r>
                  <w:fldChar w:fldCharType="begin"/>
                </w:r>
                <w:r>
                  <w:instrText xml:space="preserve"> PAGE </w:instrText>
                </w:r>
                <w:r>
                  <w:fldChar w:fldCharType="separate"/>
                </w:r>
                <w:r w:rsidR="00594543">
                  <w:rPr>
                    <w:noProof/>
                  </w:rPr>
                  <w:t>2</w:t>
                </w:r>
                <w:r>
                  <w:fldChar w:fldCharType="end"/>
                </w:r>
              </w:p>
            </w:txbxContent>
          </v:textbox>
          <w10:wrap anchorx="page" anchory="page"/>
        </v:shape>
      </w:pict>
    </w:r>
  </w:p>
</w:ftr>
</file>

<file path=word/footer1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634B0C0" w14:textId="77777777" w:rsidR="007049DA" w:rsidRDefault="00594543">
    <w:pPr>
      <w:pStyle w:val="BodyText"/>
      <w:spacing w:line="14" w:lineRule="auto"/>
      <w:rPr>
        <w:sz w:val="16"/>
      </w:rPr>
    </w:pPr>
    <w:r>
      <w:pict w14:anchorId="4224D791">
        <v:shapetype id="_x0000_t202" coordsize="21600,21600" o:spt="202" path="m0,0l0,21600,21600,21600,21600,0xe">
          <v:stroke joinstyle="miter"/>
          <v:path gradientshapeok="t" o:connecttype="rect"/>
        </v:shapetype>
        <v:shape id="_x0000_s1048" type="#_x0000_t202" style="position:absolute;margin-left:245.8pt;margin-top:730.4pt;width:120.5pt;height:13.05pt;z-index:-365728;mso-position-horizontal-relative:page;mso-position-vertical-relative:page" filled="f" stroked="f">
          <v:textbox inset="0,0,0,0">
            <w:txbxContent>
              <w:p w14:paraId="212A3F14" w14:textId="77777777" w:rsidR="007049DA" w:rsidRDefault="007049DA">
                <w:pPr>
                  <w:spacing w:line="245" w:lineRule="exact"/>
                  <w:ind w:left="20"/>
                </w:pPr>
                <w:proofErr w:type="gramStart"/>
                <w:r>
                  <w:t>Section 8</w:t>
                </w:r>
                <w:proofErr w:type="gramEnd"/>
                <w:r>
                  <w:t xml:space="preserve">, </w:t>
                </w:r>
                <w:proofErr w:type="gramStart"/>
                <w:r>
                  <w:t xml:space="preserve">Page </w:t>
                </w:r>
                <w:proofErr w:type="gramEnd"/>
                <w:r>
                  <w:fldChar w:fldCharType="begin"/>
                </w:r>
                <w:r>
                  <w:instrText xml:space="preserve"> PAGE </w:instrText>
                </w:r>
                <w:r>
                  <w:fldChar w:fldCharType="separate"/>
                </w:r>
                <w:r w:rsidR="00594543">
                  <w:rPr>
                    <w:noProof/>
                  </w:rPr>
                  <w:t>8</w:t>
                </w:r>
                <w:r>
                  <w:fldChar w:fldCharType="end"/>
                </w:r>
                <w:proofErr w:type="gramStart"/>
                <w:r>
                  <w:t xml:space="preserve"> Weeding</w:t>
                </w:r>
                <w:proofErr w:type="gramEnd"/>
              </w:p>
            </w:txbxContent>
          </v:textbox>
          <w10:wrap anchorx="page" anchory="page"/>
        </v:shape>
      </w:pict>
    </w:r>
  </w:p>
</w:ftr>
</file>

<file path=word/footer1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D7AA358" w14:textId="77777777" w:rsidR="007049DA" w:rsidRDefault="00594543">
    <w:pPr>
      <w:pStyle w:val="BodyText"/>
      <w:spacing w:line="14" w:lineRule="auto"/>
      <w:rPr>
        <w:sz w:val="17"/>
      </w:rPr>
    </w:pPr>
    <w:r>
      <w:pict w14:anchorId="7E35990B">
        <v:shapetype id="_x0000_t202" coordsize="21600,21600" o:spt="202" path="m0,0l0,21600,21600,21600,21600,0xe">
          <v:stroke joinstyle="miter"/>
          <v:path gradientshapeok="t" o:connecttype="rect"/>
        </v:shapetype>
        <v:shape id="_x0000_s1043" type="#_x0000_t202" style="position:absolute;margin-left:240.15pt;margin-top:730.15pt;width:131.3pt;height:13.05pt;z-index:-365608;mso-position-horizontal-relative:page;mso-position-vertical-relative:page" filled="f" stroked="f">
          <v:textbox inset="0,0,0,0">
            <w:txbxContent>
              <w:p w14:paraId="731EEA39" w14:textId="77777777" w:rsidR="007049DA" w:rsidRDefault="007049DA">
                <w:pPr>
                  <w:spacing w:line="245" w:lineRule="exact"/>
                  <w:ind w:left="20"/>
                </w:pPr>
                <w:r>
                  <w:t xml:space="preserve">Section 9, Page </w:t>
                </w:r>
                <w:r>
                  <w:fldChar w:fldCharType="begin"/>
                </w:r>
                <w:r>
                  <w:instrText xml:space="preserve"> PAGE </w:instrText>
                </w:r>
                <w:r>
                  <w:fldChar w:fldCharType="separate"/>
                </w:r>
                <w:r w:rsidR="00594543">
                  <w:rPr>
                    <w:noProof/>
                  </w:rPr>
                  <w:t>9</w:t>
                </w:r>
                <w:r>
                  <w:fldChar w:fldCharType="end"/>
                </w:r>
                <w:proofErr w:type="gramStart"/>
                <w:r>
                  <w:t xml:space="preserve"> Inventory</w:t>
                </w:r>
                <w:proofErr w:type="gramEnd"/>
              </w:p>
            </w:txbxContent>
          </v:textbox>
          <w10:wrap anchorx="page" anchory="page"/>
        </v:shape>
      </w:pict>
    </w:r>
  </w:p>
</w:ftr>
</file>

<file path=word/footer2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19484889" w14:textId="77777777" w:rsidR="007049DA" w:rsidRDefault="00594543">
    <w:pPr>
      <w:pStyle w:val="BodyText"/>
      <w:spacing w:line="14" w:lineRule="auto"/>
      <w:rPr>
        <w:sz w:val="20"/>
      </w:rPr>
    </w:pPr>
    <w:r>
      <w:pict w14:anchorId="693D368D">
        <v:shapetype id="_x0000_t202" coordsize="21600,21600" o:spt="202" path="m0,0l0,21600,21600,21600,21600,0xe">
          <v:stroke joinstyle="miter"/>
          <v:path gradientshapeok="t" o:connecttype="rect"/>
        </v:shapetype>
        <v:shape id="_x0000_s1042" type="#_x0000_t202" style="position:absolute;margin-left:257.2pt;margin-top:728.9pt;width:98.55pt;height:15.3pt;z-index:-365584;mso-position-horizontal-relative:page;mso-position-vertical-relative:page" filled="f" stroked="f">
          <v:textbox inset="0,0,0,0">
            <w:txbxContent>
              <w:p w14:paraId="6E19B453" w14:textId="77777777" w:rsidR="007049DA" w:rsidRDefault="007049DA">
                <w:pPr>
                  <w:pStyle w:val="BodyText"/>
                  <w:spacing w:before="10"/>
                  <w:ind w:left="20"/>
                  <w:rPr>
                    <w:rFonts w:ascii="Times New Roman"/>
                  </w:rPr>
                </w:pPr>
                <w:r>
                  <w:rPr>
                    <w:rFonts w:ascii="Times New Roman"/>
                  </w:rPr>
                  <w:t xml:space="preserve">Section 10, Page </w:t>
                </w:r>
                <w:r>
                  <w:fldChar w:fldCharType="begin"/>
                </w:r>
                <w:r>
                  <w:rPr>
                    <w:rFonts w:ascii="Times New Roman"/>
                  </w:rPr>
                  <w:instrText xml:space="preserve"> PAGE </w:instrText>
                </w:r>
                <w:r>
                  <w:fldChar w:fldCharType="separate"/>
                </w:r>
                <w:r w:rsidR="00594543">
                  <w:rPr>
                    <w:rFonts w:ascii="Times New Roman"/>
                    <w:noProof/>
                  </w:rPr>
                  <w:t>50</w:t>
                </w:r>
                <w:r>
                  <w:fldChar w:fldCharType="end"/>
                </w:r>
              </w:p>
            </w:txbxContent>
          </v:textbox>
          <w10:wrap anchorx="page" anchory="page"/>
        </v:shape>
      </w:pict>
    </w:r>
  </w:p>
</w:ftr>
</file>

<file path=word/footer2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5531E9C8" w14:textId="77777777" w:rsidR="007049DA" w:rsidRDefault="007049DA">
    <w:pPr>
      <w:pStyle w:val="BodyText"/>
      <w:spacing w:line="14" w:lineRule="auto"/>
      <w:rPr>
        <w:sz w:val="2"/>
      </w:rPr>
    </w:pPr>
  </w:p>
</w:ftr>
</file>

<file path=word/footer2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8629C91" w14:textId="77777777" w:rsidR="007049DA" w:rsidRDefault="007049DA">
    <w:pPr>
      <w:pStyle w:val="BodyText"/>
      <w:spacing w:line="14" w:lineRule="auto"/>
      <w:rPr>
        <w:sz w:val="2"/>
      </w:rPr>
    </w:pPr>
  </w:p>
</w:ftr>
</file>

<file path=word/footer2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1C4BCA8" w14:textId="77777777" w:rsidR="007049DA" w:rsidRDefault="00594543">
    <w:pPr>
      <w:pStyle w:val="BodyText"/>
      <w:spacing w:line="14" w:lineRule="auto"/>
      <w:rPr>
        <w:sz w:val="20"/>
      </w:rPr>
    </w:pPr>
    <w:r>
      <w:pict w14:anchorId="6C62AD4A">
        <v:shapetype id="_x0000_t202" coordsize="21600,21600" o:spt="202" path="m0,0l0,21600,21600,21600,21600,0xe">
          <v:stroke joinstyle="miter"/>
          <v:path gradientshapeok="t" o:connecttype="rect"/>
        </v:shapetype>
        <v:shape id="_x0000_s1041" type="#_x0000_t202" style="position:absolute;margin-left:264.2pt;margin-top:730.15pt;width:84.45pt;height:13.05pt;z-index:-365560;mso-position-horizontal-relative:page;mso-position-vertical-relative:page" filled="f" stroked="f">
          <v:textbox inset="0,0,0,0">
            <w:txbxContent>
              <w:p w14:paraId="6E6FC264" w14:textId="77777777" w:rsidR="007049DA" w:rsidRDefault="007049DA">
                <w:pPr>
                  <w:spacing w:line="245" w:lineRule="exact"/>
                  <w:ind w:left="20"/>
                </w:pPr>
                <w:r>
                  <w:t xml:space="preserve">Section 12, page </w:t>
                </w:r>
                <w:r>
                  <w:fldChar w:fldCharType="begin"/>
                </w:r>
                <w:r>
                  <w:instrText xml:space="preserve"> PAGE </w:instrText>
                </w:r>
                <w:r>
                  <w:fldChar w:fldCharType="separate"/>
                </w:r>
                <w:r w:rsidR="00594543">
                  <w:rPr>
                    <w:noProof/>
                  </w:rPr>
                  <w:t>2</w:t>
                </w:r>
                <w:r>
                  <w:fldChar w:fldCharType="end"/>
                </w:r>
              </w:p>
            </w:txbxContent>
          </v:textbox>
          <w10:wrap anchorx="page" anchory="page"/>
        </v:shape>
      </w:pict>
    </w:r>
  </w:p>
</w:ftr>
</file>

<file path=word/footer2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2B8CB99" w14:textId="77777777" w:rsidR="007049DA" w:rsidRDefault="00594543">
    <w:pPr>
      <w:pStyle w:val="BodyText"/>
      <w:spacing w:line="14" w:lineRule="auto"/>
      <w:rPr>
        <w:sz w:val="20"/>
      </w:rPr>
    </w:pPr>
    <w:r>
      <w:pict w14:anchorId="209EE992">
        <v:shapetype id="_x0000_t202" coordsize="21600,21600" o:spt="202" path="m0,0l0,21600,21600,21600,21600,0xe">
          <v:stroke joinstyle="miter"/>
          <v:path gradientshapeok="t" o:connecttype="rect"/>
        </v:shapetype>
        <v:shape id="_x0000_s1040" type="#_x0000_t202" style="position:absolute;margin-left:264.2pt;margin-top:730.15pt;width:84.45pt;height:13.05pt;z-index:-365536;mso-position-horizontal-relative:page;mso-position-vertical-relative:page" filled="f" stroked="f">
          <v:textbox inset="0,0,0,0">
            <w:txbxContent>
              <w:p w14:paraId="10BB9C05" w14:textId="77777777" w:rsidR="007049DA" w:rsidRDefault="007049DA">
                <w:pPr>
                  <w:spacing w:line="245" w:lineRule="exact"/>
                  <w:ind w:left="20"/>
                </w:pPr>
                <w:r>
                  <w:t xml:space="preserve">Section 12, page </w:t>
                </w:r>
                <w:r>
                  <w:fldChar w:fldCharType="begin"/>
                </w:r>
                <w:r>
                  <w:instrText xml:space="preserve"> PAGE </w:instrText>
                </w:r>
                <w:r>
                  <w:fldChar w:fldCharType="separate"/>
                </w:r>
                <w:r w:rsidR="00594543">
                  <w:rPr>
                    <w:noProof/>
                  </w:rPr>
                  <w:t>9</w:t>
                </w:r>
                <w:r>
                  <w:fldChar w:fldCharType="end"/>
                </w:r>
              </w:p>
            </w:txbxContent>
          </v:textbox>
          <w10:wrap anchorx="page" anchory="page"/>
        </v:shape>
      </w:pict>
    </w:r>
  </w:p>
</w:ftr>
</file>

<file path=word/footer2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D042A41" w14:textId="77777777" w:rsidR="007049DA" w:rsidRDefault="00594543">
    <w:pPr>
      <w:pStyle w:val="BodyText"/>
      <w:spacing w:line="14" w:lineRule="auto"/>
      <w:rPr>
        <w:sz w:val="20"/>
      </w:rPr>
    </w:pPr>
    <w:r>
      <w:pict w14:anchorId="0B7338EB">
        <v:shapetype id="_x0000_t202" coordsize="21600,21600" o:spt="202" path="m0,0l0,21600,21600,21600,21600,0xe">
          <v:stroke joinstyle="miter"/>
          <v:path gradientshapeok="t" o:connecttype="rect"/>
        </v:shapetype>
        <v:shape id="_x0000_s1039" type="#_x0000_t202" style="position:absolute;margin-left:261.3pt;margin-top:730.15pt;width:88.9pt;height:13.05pt;z-index:-365512;mso-position-horizontal-relative:page;mso-position-vertical-relative:page" filled="f" stroked="f">
          <v:textbox inset="0,0,0,0">
            <w:txbxContent>
              <w:p w14:paraId="78A2E51D" w14:textId="77777777" w:rsidR="007049DA" w:rsidRDefault="007049DA">
                <w:pPr>
                  <w:spacing w:line="245" w:lineRule="exact"/>
                  <w:ind w:left="20"/>
                </w:pPr>
                <w:r>
                  <w:t>Section 12, page 10</w:t>
                </w:r>
              </w:p>
            </w:txbxContent>
          </v:textbox>
          <w10:wrap anchorx="page" anchory="page"/>
        </v:shape>
      </w:pict>
    </w:r>
  </w:p>
</w:ftr>
</file>

<file path=word/footer2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8F68302" w14:textId="77777777" w:rsidR="007049DA" w:rsidRDefault="00594543">
    <w:pPr>
      <w:pStyle w:val="BodyText"/>
      <w:spacing w:line="14" w:lineRule="auto"/>
      <w:rPr>
        <w:sz w:val="2"/>
      </w:rPr>
    </w:pPr>
    <w:r>
      <w:pict w14:anchorId="5E5B4FA8">
        <v:shapetype id="_x0000_t202" coordsize="21600,21600" o:spt="202" path="m0,0l0,21600,21600,21600,21600,0xe">
          <v:stroke joinstyle="miter"/>
          <v:path gradientshapeok="t" o:connecttype="rect"/>
        </v:shapetype>
        <v:shape id="_x0000_s1038" type="#_x0000_t202" style="position:absolute;margin-left:261.3pt;margin-top:730.15pt;width:89.9pt;height:13.05pt;z-index:-365488;mso-position-horizontal-relative:page;mso-position-vertical-relative:page" filled="f" stroked="f">
          <v:textbox inset="0,0,0,0">
            <w:txbxContent>
              <w:p w14:paraId="55C57423" w14:textId="77777777" w:rsidR="007049DA" w:rsidRDefault="007049DA">
                <w:pPr>
                  <w:spacing w:line="245" w:lineRule="exact"/>
                  <w:ind w:left="20"/>
                </w:pPr>
                <w:r>
                  <w:t xml:space="preserve">Section 12, page </w:t>
                </w:r>
                <w:r>
                  <w:fldChar w:fldCharType="begin"/>
                </w:r>
                <w:r>
                  <w:instrText xml:space="preserve"> PAGE </w:instrText>
                </w:r>
                <w:r>
                  <w:fldChar w:fldCharType="separate"/>
                </w:r>
                <w:r w:rsidR="00594543">
                  <w:rPr>
                    <w:noProof/>
                  </w:rPr>
                  <w:t>19</w:t>
                </w:r>
                <w:r>
                  <w:fldChar w:fldCharType="end"/>
                </w:r>
              </w:p>
            </w:txbxContent>
          </v:textbox>
          <w10:wrap anchorx="page" anchory="page"/>
        </v:shape>
      </w:pict>
    </w:r>
  </w:p>
</w:ftr>
</file>

<file path=word/footer2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9B41FA0" w14:textId="77777777" w:rsidR="007049DA" w:rsidRDefault="007049DA">
    <w:pPr>
      <w:pStyle w:val="BodyText"/>
      <w:spacing w:line="14" w:lineRule="auto"/>
      <w:rPr>
        <w:sz w:val="2"/>
      </w:rPr>
    </w:pPr>
  </w:p>
</w:ftr>
</file>

<file path=word/footer2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31DD980" w14:textId="77777777" w:rsidR="007049DA" w:rsidRDefault="00594543">
    <w:pPr>
      <w:pStyle w:val="BodyText"/>
      <w:spacing w:line="14" w:lineRule="auto"/>
      <w:rPr>
        <w:sz w:val="20"/>
      </w:rPr>
    </w:pPr>
    <w:r>
      <w:pict w14:anchorId="700BDA63">
        <v:shapetype id="_x0000_t202" coordsize="21600,21600" o:spt="202" path="m0,0l0,21600,21600,21600,21600,0xe">
          <v:stroke joinstyle="miter"/>
          <v:path gradientshapeok="t" o:connecttype="rect"/>
        </v:shapetype>
        <v:shape id="_x0000_s1037" type="#_x0000_t202" style="position:absolute;margin-left:261.3pt;margin-top:730.15pt;width:89.9pt;height:13.05pt;z-index:-365464;mso-position-horizontal-relative:page;mso-position-vertical-relative:page" filled="f" stroked="f">
          <v:textbox inset="0,0,0,0">
            <w:txbxContent>
              <w:p w14:paraId="4E12E12D" w14:textId="77777777" w:rsidR="007049DA" w:rsidRDefault="007049DA">
                <w:pPr>
                  <w:spacing w:line="245" w:lineRule="exact"/>
                  <w:ind w:left="20"/>
                </w:pPr>
                <w:r>
                  <w:t xml:space="preserve">Section 12, page </w:t>
                </w:r>
                <w:r>
                  <w:fldChar w:fldCharType="begin"/>
                </w:r>
                <w:r>
                  <w:instrText xml:space="preserve"> PAGE </w:instrText>
                </w:r>
                <w:r>
                  <w:fldChar w:fldCharType="separate"/>
                </w:r>
                <w:r w:rsidR="00594543">
                  <w:rPr>
                    <w:noProof/>
                  </w:rPr>
                  <w:t>29</w:t>
                </w:r>
                <w:r>
                  <w:fldChar w:fldCharType="end"/>
                </w:r>
              </w:p>
            </w:txbxContent>
          </v:textbox>
          <w10:wrap anchorx="page" anchory="page"/>
        </v:shape>
      </w:pict>
    </w:r>
  </w:p>
</w:ftr>
</file>

<file path=word/footer2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507D887" w14:textId="77777777" w:rsidR="007049DA" w:rsidRDefault="00594543">
    <w:pPr>
      <w:pStyle w:val="BodyText"/>
      <w:spacing w:line="14" w:lineRule="auto"/>
      <w:rPr>
        <w:sz w:val="20"/>
      </w:rPr>
    </w:pPr>
    <w:r>
      <w:pict w14:anchorId="11C5F98F">
        <v:shapetype id="_x0000_t202" coordsize="21600,21600" o:spt="202" path="m0,0l0,21600,21600,21600,21600,0xe">
          <v:stroke joinstyle="miter"/>
          <v:path gradientshapeok="t" o:connecttype="rect"/>
        </v:shapetype>
        <v:shape id="_x0000_s1036" type="#_x0000_t202" style="position:absolute;margin-left:263.75pt;margin-top:729.3pt;width:85pt;height:13.25pt;z-index:-365440;mso-position-horizontal-relative:page;mso-position-vertical-relative:page" filled="f" stroked="f">
          <v:textbox inset="0,0,0,0">
            <w:txbxContent>
              <w:p w14:paraId="75CBC2F1" w14:textId="77777777" w:rsidR="007049DA" w:rsidRDefault="007049DA">
                <w:pPr>
                  <w:spacing w:line="248" w:lineRule="exact"/>
                  <w:ind w:left="20"/>
                </w:pPr>
                <w:r>
                  <w:t xml:space="preserve">Section </w:t>
                </w:r>
                <w:r>
                  <w:rPr>
                    <w:spacing w:val="-6"/>
                  </w:rPr>
                  <w:t>13</w:t>
                </w:r>
                <w:proofErr w:type="gramStart"/>
                <w:r>
                  <w:rPr>
                    <w:spacing w:val="-6"/>
                  </w:rPr>
                  <w:t xml:space="preserve">,  </w:t>
                </w:r>
                <w:r>
                  <w:t>page</w:t>
                </w:r>
                <w:proofErr w:type="gramEnd"/>
                <w:r>
                  <w:t xml:space="preserve"> 1</w:t>
                </w:r>
              </w:p>
            </w:txbxContent>
          </v:textbox>
          <w10:wrap anchorx="page" anchory="page"/>
        </v:shape>
      </w:pict>
    </w:r>
  </w:p>
</w:ftr>
</file>

<file path=word/footer3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144F461" w14:textId="77777777" w:rsidR="007049DA" w:rsidRDefault="00594543">
    <w:pPr>
      <w:pStyle w:val="BodyText"/>
      <w:spacing w:line="14" w:lineRule="auto"/>
      <w:rPr>
        <w:sz w:val="20"/>
      </w:rPr>
    </w:pPr>
    <w:r>
      <w:pict w14:anchorId="7303A482">
        <v:shapetype id="_x0000_t202" coordsize="21600,21600" o:spt="202" path="m0,0l0,21600,21600,21600,21600,0xe">
          <v:stroke joinstyle="miter"/>
          <v:path gradientshapeok="t" o:connecttype="rect"/>
        </v:shapetype>
        <v:shape id="_x0000_s1035" type="#_x0000_t202" style="position:absolute;margin-left:263.75pt;margin-top:729.3pt;width:86pt;height:13.25pt;z-index:-365416;mso-position-horizontal-relative:page;mso-position-vertical-relative:page" filled="f" stroked="f">
          <v:textbox inset="0,0,0,0">
            <w:txbxContent>
              <w:p w14:paraId="6FA43783" w14:textId="77777777" w:rsidR="007049DA" w:rsidRDefault="007049DA">
                <w:pPr>
                  <w:spacing w:line="248" w:lineRule="exact"/>
                  <w:ind w:left="20"/>
                </w:pPr>
                <w:r>
                  <w:t>Section 13</w:t>
                </w:r>
                <w:proofErr w:type="gramStart"/>
                <w:r>
                  <w:t>,  page</w:t>
                </w:r>
                <w:proofErr w:type="gramEnd"/>
                <w:r>
                  <w:t xml:space="preserve"> </w:t>
                </w:r>
                <w:r>
                  <w:fldChar w:fldCharType="begin"/>
                </w:r>
                <w:r>
                  <w:instrText xml:space="preserve"> PAGE </w:instrText>
                </w:r>
                <w:r>
                  <w:fldChar w:fldCharType="separate"/>
                </w:r>
                <w:r w:rsidR="00594543">
                  <w:rPr>
                    <w:noProof/>
                  </w:rPr>
                  <w:t>9</w:t>
                </w:r>
                <w:r>
                  <w:fldChar w:fldCharType="end"/>
                </w:r>
              </w:p>
            </w:txbxContent>
          </v:textbox>
          <w10:wrap anchorx="page" anchory="page"/>
        </v:shape>
      </w:pict>
    </w:r>
  </w:p>
</w:ftr>
</file>

<file path=word/footer3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C1E2C6B" w14:textId="77777777" w:rsidR="007049DA" w:rsidRDefault="00594543">
    <w:pPr>
      <w:pStyle w:val="BodyText"/>
      <w:spacing w:line="14" w:lineRule="auto"/>
      <w:rPr>
        <w:sz w:val="20"/>
      </w:rPr>
    </w:pPr>
    <w:r>
      <w:pict w14:anchorId="6DCB0CF4">
        <v:shapetype id="_x0000_t202" coordsize="21600,21600" o:spt="202" path="m0,0l0,21600,21600,21600,21600,0xe">
          <v:stroke joinstyle="miter"/>
          <v:path gradientshapeok="t" o:connecttype="rect"/>
        </v:shapetype>
        <v:shape id="_x0000_s1034" type="#_x0000_t202" style="position:absolute;margin-left:260.75pt;margin-top:729.3pt;width:89.8pt;height:13.25pt;z-index:-365392;mso-position-horizontal-relative:page;mso-position-vertical-relative:page" filled="f" stroked="f">
          <v:textbox inset="0,0,0,0">
            <w:txbxContent>
              <w:p w14:paraId="36B04088" w14:textId="77777777" w:rsidR="007049DA" w:rsidRDefault="007049DA">
                <w:pPr>
                  <w:spacing w:line="248" w:lineRule="exact"/>
                  <w:ind w:left="20"/>
                </w:pPr>
                <w:r>
                  <w:t xml:space="preserve">Section </w:t>
                </w:r>
                <w:r>
                  <w:rPr>
                    <w:spacing w:val="-6"/>
                  </w:rPr>
                  <w:t>13</w:t>
                </w:r>
                <w:proofErr w:type="gramStart"/>
                <w:r>
                  <w:rPr>
                    <w:spacing w:val="-6"/>
                  </w:rPr>
                  <w:t xml:space="preserve">,  </w:t>
                </w:r>
                <w:r>
                  <w:t>page</w:t>
                </w:r>
                <w:proofErr w:type="gramEnd"/>
                <w:r>
                  <w:t xml:space="preserve"> </w:t>
                </w:r>
                <w:r>
                  <w:rPr>
                    <w:spacing w:val="-9"/>
                  </w:rPr>
                  <w:t>10</w:t>
                </w:r>
              </w:p>
            </w:txbxContent>
          </v:textbox>
          <w10:wrap anchorx="page" anchory="page"/>
        </v:shape>
      </w:pict>
    </w:r>
  </w:p>
</w:ftr>
</file>

<file path=word/footer3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00D9372" w14:textId="77777777" w:rsidR="007049DA" w:rsidRDefault="00594543">
    <w:pPr>
      <w:pStyle w:val="BodyText"/>
      <w:spacing w:line="14" w:lineRule="auto"/>
      <w:rPr>
        <w:sz w:val="17"/>
      </w:rPr>
    </w:pPr>
    <w:r>
      <w:pict w14:anchorId="21BCE50D">
        <v:shapetype id="_x0000_t202" coordsize="21600,21600" o:spt="202" path="m0,0l0,21600,21600,21600,21600,0xe">
          <v:stroke joinstyle="miter"/>
          <v:path gradientshapeok="t" o:connecttype="rect"/>
        </v:shapetype>
        <v:shape id="_x0000_s1033" type="#_x0000_t202" style="position:absolute;margin-left:260.75pt;margin-top:729.3pt;width:90.8pt;height:13.25pt;z-index:-365368;mso-position-horizontal-relative:page;mso-position-vertical-relative:page" filled="f" stroked="f">
          <v:textbox inset="0,0,0,0">
            <w:txbxContent>
              <w:p w14:paraId="3495912C" w14:textId="77777777" w:rsidR="007049DA" w:rsidRDefault="007049DA">
                <w:pPr>
                  <w:spacing w:line="248" w:lineRule="exact"/>
                  <w:ind w:left="20"/>
                </w:pPr>
                <w:r>
                  <w:t>Section 13</w:t>
                </w:r>
                <w:proofErr w:type="gramStart"/>
                <w:r>
                  <w:t>,  page</w:t>
                </w:r>
                <w:proofErr w:type="gramEnd"/>
                <w:r>
                  <w:t xml:space="preserve"> </w:t>
                </w:r>
                <w:r>
                  <w:fldChar w:fldCharType="begin"/>
                </w:r>
                <w:r>
                  <w:instrText xml:space="preserve"> PAGE </w:instrText>
                </w:r>
                <w:r>
                  <w:fldChar w:fldCharType="separate"/>
                </w:r>
                <w:r w:rsidR="00594543">
                  <w:rPr>
                    <w:noProof/>
                  </w:rPr>
                  <w:t>15</w:t>
                </w:r>
                <w:r>
                  <w:fldChar w:fldCharType="end"/>
                </w:r>
              </w:p>
            </w:txbxContent>
          </v:textbox>
          <w10:wrap anchorx="page" anchory="page"/>
        </v:shape>
      </w:pict>
    </w:r>
  </w:p>
</w:ftr>
</file>

<file path=word/footer3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340F18D" w14:textId="77777777" w:rsidR="007049DA" w:rsidRDefault="007049DA">
    <w:pPr>
      <w:pStyle w:val="BodyText"/>
      <w:spacing w:line="14" w:lineRule="auto"/>
      <w:rPr>
        <w:sz w:val="2"/>
      </w:rPr>
    </w:pPr>
  </w:p>
</w:ftr>
</file>

<file path=word/footer3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3A45C2E" w14:textId="77777777" w:rsidR="007049DA" w:rsidRDefault="00594543">
    <w:pPr>
      <w:pStyle w:val="BodyText"/>
      <w:spacing w:line="14" w:lineRule="auto"/>
      <w:rPr>
        <w:sz w:val="20"/>
      </w:rPr>
    </w:pPr>
    <w:r>
      <w:pict w14:anchorId="66ABF9AA">
        <v:shapetype id="_x0000_t202" coordsize="21600,21600" o:spt="202" path="m0,0l0,21600,21600,21600,21600,0xe">
          <v:stroke joinstyle="miter"/>
          <v:path gradientshapeok="t" o:connecttype="rect"/>
        </v:shapetype>
        <v:shape id="_x0000_s1032" type="#_x0000_t202" style="position:absolute;margin-left:260.75pt;margin-top:729.3pt;width:90.8pt;height:13.25pt;z-index:-365344;mso-position-horizontal-relative:page;mso-position-vertical-relative:page" filled="f" stroked="f">
          <v:textbox inset="0,0,0,0">
            <w:txbxContent>
              <w:p w14:paraId="3692CC71" w14:textId="77777777" w:rsidR="007049DA" w:rsidRDefault="007049DA">
                <w:pPr>
                  <w:spacing w:line="248" w:lineRule="exact"/>
                  <w:ind w:left="20"/>
                </w:pPr>
                <w:r>
                  <w:t>Section 13</w:t>
                </w:r>
                <w:proofErr w:type="gramStart"/>
                <w:r>
                  <w:t>,  page</w:t>
                </w:r>
                <w:proofErr w:type="gramEnd"/>
                <w:r>
                  <w:t xml:space="preserve"> </w:t>
                </w:r>
                <w:r>
                  <w:fldChar w:fldCharType="begin"/>
                </w:r>
                <w:r>
                  <w:instrText xml:space="preserve"> PAGE </w:instrText>
                </w:r>
                <w:r>
                  <w:fldChar w:fldCharType="separate"/>
                </w:r>
                <w:r w:rsidR="00594543">
                  <w:rPr>
                    <w:noProof/>
                  </w:rPr>
                  <w:t>19</w:t>
                </w:r>
                <w:r>
                  <w:fldChar w:fldCharType="end"/>
                </w:r>
              </w:p>
            </w:txbxContent>
          </v:textbox>
          <w10:wrap anchorx="page" anchory="page"/>
        </v:shape>
      </w:pict>
    </w:r>
  </w:p>
</w:ftr>
</file>

<file path=word/footer3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588EB44" w14:textId="77777777" w:rsidR="007049DA" w:rsidRDefault="00594543">
    <w:pPr>
      <w:pStyle w:val="BodyText"/>
      <w:spacing w:line="14" w:lineRule="auto"/>
      <w:rPr>
        <w:sz w:val="20"/>
      </w:rPr>
    </w:pPr>
    <w:r>
      <w:pict w14:anchorId="6E95D5B5">
        <v:shapetype id="_x0000_t202" coordsize="21600,21600" o:spt="202" path="m0,0l0,21600,21600,21600,21600,0xe">
          <v:stroke joinstyle="miter"/>
          <v:path gradientshapeok="t" o:connecttype="rect"/>
        </v:shapetype>
        <v:shape id="_x0000_s1031" type="#_x0000_t202" style="position:absolute;margin-left:260.75pt;margin-top:729.3pt;width:89.8pt;height:13.25pt;z-index:-365320;mso-position-horizontal-relative:page;mso-position-vertical-relative:page" filled="f" stroked="f">
          <v:textbox inset="0,0,0,0">
            <w:txbxContent>
              <w:p w14:paraId="4ADD1B0C" w14:textId="77777777" w:rsidR="007049DA" w:rsidRDefault="007049DA">
                <w:pPr>
                  <w:spacing w:line="248" w:lineRule="exact"/>
                  <w:ind w:left="20"/>
                </w:pPr>
                <w:r>
                  <w:t xml:space="preserve">Section </w:t>
                </w:r>
                <w:r>
                  <w:rPr>
                    <w:spacing w:val="-6"/>
                  </w:rPr>
                  <w:t>13</w:t>
                </w:r>
                <w:proofErr w:type="gramStart"/>
                <w:r>
                  <w:rPr>
                    <w:spacing w:val="-6"/>
                  </w:rPr>
                  <w:t xml:space="preserve">,  </w:t>
                </w:r>
                <w:r>
                  <w:t>page</w:t>
                </w:r>
                <w:proofErr w:type="gramEnd"/>
                <w:r>
                  <w:t xml:space="preserve"> </w:t>
                </w:r>
                <w:r>
                  <w:rPr>
                    <w:spacing w:val="-9"/>
                  </w:rPr>
                  <w:t>20</w:t>
                </w:r>
              </w:p>
            </w:txbxContent>
          </v:textbox>
          <w10:wrap anchorx="page" anchory="page"/>
        </v:shape>
      </w:pict>
    </w:r>
  </w:p>
</w:ftr>
</file>

<file path=word/footer3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4460548" w14:textId="77777777" w:rsidR="007049DA" w:rsidRDefault="00594543">
    <w:pPr>
      <w:pStyle w:val="BodyText"/>
      <w:spacing w:line="14" w:lineRule="auto"/>
      <w:rPr>
        <w:sz w:val="20"/>
      </w:rPr>
    </w:pPr>
    <w:r>
      <w:pict w14:anchorId="053470A0">
        <v:shapetype id="_x0000_t202" coordsize="21600,21600" o:spt="202" path="m0,0l0,21600,21600,21600,21600,0xe">
          <v:stroke joinstyle="miter"/>
          <v:path gradientshapeok="t" o:connecttype="rect"/>
        </v:shapetype>
        <v:shape id="_x0000_s1030" type="#_x0000_t202" style="position:absolute;margin-left:351.3pt;margin-top:550.15pt;width:89.9pt;height:13.05pt;z-index:-365296;mso-position-horizontal-relative:page;mso-position-vertical-relative:page" filled="f" stroked="f">
          <v:textbox inset="0,0,0,0">
            <w:txbxContent>
              <w:p w14:paraId="4779C158" w14:textId="77777777" w:rsidR="007049DA" w:rsidRDefault="007049DA">
                <w:pPr>
                  <w:spacing w:line="245" w:lineRule="exact"/>
                  <w:ind w:left="20"/>
                </w:pPr>
                <w:r>
                  <w:t xml:space="preserve">Section 13, Page </w:t>
                </w:r>
                <w:r>
                  <w:fldChar w:fldCharType="begin"/>
                </w:r>
                <w:r>
                  <w:instrText xml:space="preserve"> PAGE </w:instrText>
                </w:r>
                <w:r>
                  <w:fldChar w:fldCharType="separate"/>
                </w:r>
                <w:r w:rsidR="00594543">
                  <w:rPr>
                    <w:noProof/>
                  </w:rPr>
                  <w:t>29</w:t>
                </w:r>
                <w:r>
                  <w:fldChar w:fldCharType="end"/>
                </w:r>
              </w:p>
            </w:txbxContent>
          </v:textbox>
          <w10:wrap anchorx="page" anchory="page"/>
        </v:shape>
      </w:pict>
    </w:r>
  </w:p>
</w:ftr>
</file>

<file path=word/footer3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41AAEBA" w14:textId="77777777" w:rsidR="007049DA" w:rsidRDefault="007049DA">
    <w:pPr>
      <w:pStyle w:val="BodyText"/>
      <w:spacing w:line="14" w:lineRule="auto"/>
      <w:rPr>
        <w:sz w:val="2"/>
      </w:rPr>
    </w:pPr>
  </w:p>
</w:ftr>
</file>

<file path=word/footer3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70425246" w14:textId="77777777" w:rsidR="007049DA" w:rsidRDefault="00594543">
    <w:pPr>
      <w:pStyle w:val="BodyText"/>
      <w:spacing w:line="14" w:lineRule="auto"/>
      <w:rPr>
        <w:sz w:val="20"/>
      </w:rPr>
    </w:pPr>
    <w:r>
      <w:pict w14:anchorId="47D164F2">
        <v:shapetype id="_x0000_t202" coordsize="21600,21600" o:spt="202" path="m0,0l0,21600,21600,21600,21600,0xe">
          <v:stroke joinstyle="miter"/>
          <v:path gradientshapeok="t" o:connecttype="rect"/>
        </v:shapetype>
        <v:shape id="_x0000_s1029" type="#_x0000_t202" style="position:absolute;margin-left:351.3pt;margin-top:550.15pt;width:89.9pt;height:13.05pt;z-index:-365272;mso-position-horizontal-relative:page;mso-position-vertical-relative:page" filled="f" stroked="f">
          <v:textbox inset="0,0,0,0">
            <w:txbxContent>
              <w:p w14:paraId="51184FDD" w14:textId="77777777" w:rsidR="007049DA" w:rsidRDefault="007049DA">
                <w:pPr>
                  <w:spacing w:line="245" w:lineRule="exact"/>
                  <w:ind w:left="20"/>
                </w:pPr>
                <w:r>
                  <w:t xml:space="preserve">Section 13, Page </w:t>
                </w:r>
                <w:r>
                  <w:fldChar w:fldCharType="begin"/>
                </w:r>
                <w:r>
                  <w:instrText xml:space="preserve"> PAGE </w:instrText>
                </w:r>
                <w:r>
                  <w:fldChar w:fldCharType="separate"/>
                </w:r>
                <w:r w:rsidR="00594543">
                  <w:rPr>
                    <w:noProof/>
                  </w:rPr>
                  <w:t>39</w:t>
                </w:r>
                <w:r>
                  <w:fldChar w:fldCharType="end"/>
                </w:r>
              </w:p>
            </w:txbxContent>
          </v:textbox>
          <w10:wrap anchorx="page" anchory="page"/>
        </v:shape>
      </w:pict>
    </w:r>
  </w:p>
</w:ftr>
</file>

<file path=word/footer3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4EC8539" w14:textId="77777777" w:rsidR="007049DA" w:rsidRDefault="00594543">
    <w:pPr>
      <w:pStyle w:val="BodyText"/>
      <w:spacing w:line="14" w:lineRule="auto"/>
      <w:rPr>
        <w:sz w:val="20"/>
      </w:rPr>
    </w:pPr>
    <w:r>
      <w:pict w14:anchorId="471A61F1">
        <v:shapetype id="_x0000_t202" coordsize="21600,21600" o:spt="202" path="m0,0l0,21600,21600,21600,21600,0xe">
          <v:stroke joinstyle="miter"/>
          <v:path gradientshapeok="t" o:connecttype="rect"/>
        </v:shapetype>
        <v:shape id="_x0000_s1028" type="#_x0000_t202" style="position:absolute;margin-left:351.3pt;margin-top:550.15pt;width:88.9pt;height:13.05pt;z-index:-365248;mso-position-horizontal-relative:page;mso-position-vertical-relative:page" filled="f" stroked="f">
          <v:textbox inset="0,0,0,0">
            <w:txbxContent>
              <w:p w14:paraId="5DAD1468" w14:textId="77777777" w:rsidR="007049DA" w:rsidRDefault="007049DA">
                <w:pPr>
                  <w:spacing w:line="245" w:lineRule="exact"/>
                  <w:ind w:left="20"/>
                </w:pPr>
                <w:r>
                  <w:t>Section 13, Page 40</w:t>
                </w:r>
              </w:p>
            </w:txbxContent>
          </v:textbox>
          <w10:wrap anchorx="page" anchory="page"/>
        </v:shape>
      </w:pict>
    </w:r>
  </w:p>
</w:ftr>
</file>

<file path=word/footer4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63726F1" w14:textId="77777777" w:rsidR="007049DA" w:rsidRDefault="00594543">
    <w:pPr>
      <w:pStyle w:val="BodyText"/>
      <w:spacing w:line="14" w:lineRule="auto"/>
      <w:rPr>
        <w:sz w:val="20"/>
      </w:rPr>
    </w:pPr>
    <w:r>
      <w:pict w14:anchorId="5A2C4612">
        <v:shapetype id="_x0000_t202" coordsize="21600,21600" o:spt="202" path="m0,0l0,21600,21600,21600,21600,0xe">
          <v:stroke joinstyle="miter"/>
          <v:path gradientshapeok="t" o:connecttype="rect"/>
        </v:shapetype>
        <v:shape id="_x0000_s1027" type="#_x0000_t202" style="position:absolute;margin-left:261.3pt;margin-top:730.15pt;width:89.9pt;height:13.05pt;z-index:-365224;mso-position-horizontal-relative:page;mso-position-vertical-relative:page" filled="f" stroked="f">
          <v:textbox inset="0,0,0,0">
            <w:txbxContent>
              <w:p w14:paraId="701CAF97" w14:textId="77777777" w:rsidR="007049DA" w:rsidRDefault="007049DA">
                <w:pPr>
                  <w:spacing w:line="245" w:lineRule="exact"/>
                  <w:ind w:left="20"/>
                </w:pPr>
                <w:r>
                  <w:t xml:space="preserve">Section 13, Page </w:t>
                </w:r>
                <w:r>
                  <w:fldChar w:fldCharType="begin"/>
                </w:r>
                <w:r>
                  <w:instrText xml:space="preserve"> PAGE </w:instrText>
                </w:r>
                <w:r>
                  <w:fldChar w:fldCharType="separate"/>
                </w:r>
                <w:r w:rsidR="00594543">
                  <w:rPr>
                    <w:noProof/>
                  </w:rPr>
                  <w:t>46</w:t>
                </w:r>
                <w:r>
                  <w:fldChar w:fldCharType="end"/>
                </w:r>
              </w:p>
            </w:txbxContent>
          </v:textbox>
          <w10:wrap anchorx="page" anchory="page"/>
        </v:shape>
      </w:pict>
    </w:r>
  </w:p>
</w:ftr>
</file>

<file path=word/footer4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A5C018C" w14:textId="77777777" w:rsidR="007049DA" w:rsidRDefault="007049DA">
    <w:pPr>
      <w:pStyle w:val="BodyText"/>
      <w:spacing w:line="14" w:lineRule="auto"/>
      <w:rPr>
        <w:sz w:val="2"/>
      </w:rPr>
    </w:pPr>
  </w:p>
</w:ftr>
</file>

<file path=word/footer4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8FD7C0B" w14:textId="77777777" w:rsidR="007049DA" w:rsidRDefault="00594543">
    <w:pPr>
      <w:pStyle w:val="BodyText"/>
      <w:spacing w:line="14" w:lineRule="auto"/>
      <w:rPr>
        <w:sz w:val="20"/>
      </w:rPr>
    </w:pPr>
    <w:r>
      <w:pict w14:anchorId="6F89137A">
        <v:shapetype id="_x0000_t202" coordsize="21600,21600" o:spt="202" path="m0,0l0,21600,21600,21600,21600,0xe">
          <v:stroke joinstyle="miter"/>
          <v:path gradientshapeok="t" o:connecttype="rect"/>
        </v:shapetype>
        <v:shape id="_x0000_s1026" type="#_x0000_t202" style="position:absolute;margin-left:240.75pt;margin-top:730.4pt;width:130.65pt;height:13.05pt;z-index:-365200;mso-position-horizontal-relative:page;mso-position-vertical-relative:page" filled="f" stroked="f">
          <v:textbox inset="0,0,0,0">
            <w:txbxContent>
              <w:p w14:paraId="05CFD2ED" w14:textId="77777777" w:rsidR="007049DA" w:rsidRDefault="007049DA">
                <w:pPr>
                  <w:spacing w:line="245" w:lineRule="exact"/>
                  <w:ind w:left="20"/>
                </w:pPr>
                <w:r>
                  <w:t xml:space="preserve">Section 15, Page </w:t>
                </w:r>
                <w:r>
                  <w:fldChar w:fldCharType="begin"/>
                </w:r>
                <w:r>
                  <w:instrText xml:space="preserve"> PAGE </w:instrText>
                </w:r>
                <w:r>
                  <w:fldChar w:fldCharType="separate"/>
                </w:r>
                <w:r w:rsidR="00594543">
                  <w:rPr>
                    <w:noProof/>
                  </w:rPr>
                  <w:t>48</w:t>
                </w:r>
                <w:r>
                  <w:fldChar w:fldCharType="end"/>
                </w:r>
                <w:proofErr w:type="gramStart"/>
                <w:r>
                  <w:t xml:space="preserve"> Appendix</w:t>
                </w:r>
                <w:proofErr w:type="gramEnd"/>
              </w:p>
            </w:txbxContent>
          </v:textbox>
          <w10:wrap anchorx="page" anchory="page"/>
        </v:shape>
      </w:pict>
    </w:r>
  </w:p>
</w:ftr>
</file>

<file path=word/footer4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135FBE0" w14:textId="77777777" w:rsidR="007049DA" w:rsidRDefault="007049DA">
    <w:pPr>
      <w:pStyle w:val="BodyText"/>
      <w:spacing w:line="14" w:lineRule="auto"/>
      <w:rPr>
        <w:sz w:val="2"/>
      </w:rPr>
    </w:pPr>
  </w:p>
</w:ftr>
</file>

<file path=word/footer4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1628335" w14:textId="77777777" w:rsidR="007049DA" w:rsidRDefault="007049DA">
    <w:pPr>
      <w:pStyle w:val="BodyText"/>
      <w:spacing w:line="14" w:lineRule="auto"/>
      <w:rPr>
        <w:sz w:val="2"/>
      </w:rPr>
    </w:pPr>
  </w:p>
</w:ftr>
</file>

<file path=word/footer4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1AE33FC" w14:textId="77777777" w:rsidR="007049DA" w:rsidRDefault="00594543">
    <w:pPr>
      <w:pStyle w:val="BodyText"/>
      <w:spacing w:line="14" w:lineRule="auto"/>
      <w:rPr>
        <w:sz w:val="20"/>
      </w:rPr>
    </w:pPr>
    <w:r>
      <w:pict w14:anchorId="78BD2195">
        <v:shapetype id="_x0000_t202" coordsize="21600,21600" o:spt="202" path="m0,0l0,21600,21600,21600,21600,0xe">
          <v:stroke joinstyle="miter"/>
          <v:path gradientshapeok="t" o:connecttype="rect"/>
        </v:shapetype>
        <v:shape id="_x0000_s1025" type="#_x0000_t202" style="position:absolute;margin-left:240.75pt;margin-top:730.4pt;width:130.65pt;height:13.05pt;z-index:-365176;mso-position-horizontal-relative:page;mso-position-vertical-relative:page" filled="f" stroked="f">
          <v:textbox inset="0,0,0,0">
            <w:txbxContent>
              <w:p w14:paraId="50F54B57" w14:textId="77777777" w:rsidR="007049DA" w:rsidRDefault="007049DA">
                <w:pPr>
                  <w:spacing w:line="245" w:lineRule="exact"/>
                  <w:ind w:left="20"/>
                </w:pPr>
                <w:r>
                  <w:t xml:space="preserve">Section 15, Page </w:t>
                </w:r>
                <w:r>
                  <w:fldChar w:fldCharType="begin"/>
                </w:r>
                <w:r>
                  <w:instrText xml:space="preserve"> PAGE </w:instrText>
                </w:r>
                <w:r>
                  <w:fldChar w:fldCharType="separate"/>
                </w:r>
                <w:r w:rsidR="00594543">
                  <w:rPr>
                    <w:noProof/>
                  </w:rPr>
                  <w:t>6</w:t>
                </w:r>
                <w:r>
                  <w:fldChar w:fldCharType="end"/>
                </w:r>
                <w:proofErr w:type="gramStart"/>
                <w:r>
                  <w:t xml:space="preserve"> Appendix</w:t>
                </w:r>
                <w:proofErr w:type="gramEnd"/>
              </w:p>
            </w:txbxContent>
          </v:textbox>
          <w10:wrap anchorx="page" anchory="page"/>
        </v:shape>
      </w:pict>
    </w:r>
  </w:p>
</w:ftr>
</file>

<file path=word/footer4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7769B74" w14:textId="77777777" w:rsidR="007049DA" w:rsidRDefault="007049DA">
    <w:pPr>
      <w:pStyle w:val="BodyText"/>
      <w:spacing w:line="14" w:lineRule="auto"/>
      <w:rPr>
        <w:sz w:val="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footnote w:type="separator" w:id="-1">
    <w:p w14:paraId="3516BA00" w14:textId="77777777" w:rsidR="007049DA" w:rsidRDefault="007049DA">
      <w:r>
        <w:separator/>
      </w:r>
    </w:p>
  </w:footnote>
  <w:footnote w:type="continuationSeparator" w:id="0">
    <w:p w14:paraId="145FFB76" w14:textId="77777777" w:rsidR="007049DA" w:rsidRDefault="007049D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abstractNum w:abstractNumId="0">
    <w:nsid w:val="002C5913"/>
    <w:multiLevelType w:val="hybridMultilevel"/>
    <w:tmpl w:val="103069C2"/>
    <w:lvl w:ilvl="0" w:tplc="D16222DA">
      <w:numFmt w:val="bullet"/>
      <w:lvlText w:val="•"/>
      <w:lvlJc w:val="left"/>
      <w:pPr>
        <w:ind w:left="100" w:hanging="130"/>
      </w:pPr>
      <w:rPr>
        <w:rFonts w:ascii="Arial" w:eastAsia="Arial" w:hAnsi="Arial" w:cs="Arial" w:hint="default"/>
        <w:w w:val="100"/>
        <w:sz w:val="20"/>
        <w:szCs w:val="20"/>
      </w:rPr>
    </w:lvl>
    <w:lvl w:ilvl="1" w:tplc="72824272">
      <w:numFmt w:val="bullet"/>
      <w:lvlText w:val="•"/>
      <w:lvlJc w:val="left"/>
      <w:pPr>
        <w:ind w:left="377" w:hanging="130"/>
      </w:pPr>
      <w:rPr>
        <w:rFonts w:hint="default"/>
      </w:rPr>
    </w:lvl>
    <w:lvl w:ilvl="2" w:tplc="6234D720">
      <w:numFmt w:val="bullet"/>
      <w:lvlText w:val="•"/>
      <w:lvlJc w:val="left"/>
      <w:pPr>
        <w:ind w:left="654" w:hanging="130"/>
      </w:pPr>
      <w:rPr>
        <w:rFonts w:hint="default"/>
      </w:rPr>
    </w:lvl>
    <w:lvl w:ilvl="3" w:tplc="88883EEE">
      <w:numFmt w:val="bullet"/>
      <w:lvlText w:val="•"/>
      <w:lvlJc w:val="left"/>
      <w:pPr>
        <w:ind w:left="931" w:hanging="130"/>
      </w:pPr>
      <w:rPr>
        <w:rFonts w:hint="default"/>
      </w:rPr>
    </w:lvl>
    <w:lvl w:ilvl="4" w:tplc="ADAC52E0">
      <w:numFmt w:val="bullet"/>
      <w:lvlText w:val="•"/>
      <w:lvlJc w:val="left"/>
      <w:pPr>
        <w:ind w:left="1208" w:hanging="130"/>
      </w:pPr>
      <w:rPr>
        <w:rFonts w:hint="default"/>
      </w:rPr>
    </w:lvl>
    <w:lvl w:ilvl="5" w:tplc="C41AD0F8">
      <w:numFmt w:val="bullet"/>
      <w:lvlText w:val="•"/>
      <w:lvlJc w:val="left"/>
      <w:pPr>
        <w:ind w:left="1485" w:hanging="130"/>
      </w:pPr>
      <w:rPr>
        <w:rFonts w:hint="default"/>
      </w:rPr>
    </w:lvl>
    <w:lvl w:ilvl="6" w:tplc="33746CD4">
      <w:numFmt w:val="bullet"/>
      <w:lvlText w:val="•"/>
      <w:lvlJc w:val="left"/>
      <w:pPr>
        <w:ind w:left="1762" w:hanging="130"/>
      </w:pPr>
      <w:rPr>
        <w:rFonts w:hint="default"/>
      </w:rPr>
    </w:lvl>
    <w:lvl w:ilvl="7" w:tplc="8F3ED51E">
      <w:numFmt w:val="bullet"/>
      <w:lvlText w:val="•"/>
      <w:lvlJc w:val="left"/>
      <w:pPr>
        <w:ind w:left="2039" w:hanging="130"/>
      </w:pPr>
      <w:rPr>
        <w:rFonts w:hint="default"/>
      </w:rPr>
    </w:lvl>
    <w:lvl w:ilvl="8" w:tplc="7B12DC30">
      <w:numFmt w:val="bullet"/>
      <w:lvlText w:val="•"/>
      <w:lvlJc w:val="left"/>
      <w:pPr>
        <w:ind w:left="2316" w:hanging="130"/>
      </w:pPr>
      <w:rPr>
        <w:rFonts w:hint="default"/>
      </w:rPr>
    </w:lvl>
  </w:abstractNum>
  <w:abstractNum w:abstractNumId="1">
    <w:nsid w:val="00380003"/>
    <w:multiLevelType w:val="hybridMultilevel"/>
    <w:tmpl w:val="3AA2C666"/>
    <w:lvl w:ilvl="0" w:tplc="BE1495E0">
      <w:start w:val="1"/>
      <w:numFmt w:val="decimal"/>
      <w:lvlText w:val="%1."/>
      <w:lvlJc w:val="left"/>
      <w:pPr>
        <w:ind w:left="480" w:hanging="360"/>
        <w:jc w:val="left"/>
      </w:pPr>
      <w:rPr>
        <w:rFonts w:ascii="Calibri" w:eastAsia="Calibri" w:hAnsi="Calibri" w:cs="Calibri" w:hint="default"/>
        <w:spacing w:val="-4"/>
        <w:w w:val="100"/>
        <w:sz w:val="24"/>
        <w:szCs w:val="24"/>
      </w:rPr>
    </w:lvl>
    <w:lvl w:ilvl="1" w:tplc="543CEA60">
      <w:numFmt w:val="bullet"/>
      <w:lvlText w:val="•"/>
      <w:lvlJc w:val="left"/>
      <w:pPr>
        <w:ind w:left="1472" w:hanging="360"/>
      </w:pPr>
      <w:rPr>
        <w:rFonts w:hint="default"/>
      </w:rPr>
    </w:lvl>
    <w:lvl w:ilvl="2" w:tplc="ED5C639C">
      <w:numFmt w:val="bullet"/>
      <w:lvlText w:val="•"/>
      <w:lvlJc w:val="left"/>
      <w:pPr>
        <w:ind w:left="2464" w:hanging="360"/>
      </w:pPr>
      <w:rPr>
        <w:rFonts w:hint="default"/>
      </w:rPr>
    </w:lvl>
    <w:lvl w:ilvl="3" w:tplc="F1C23B10">
      <w:numFmt w:val="bullet"/>
      <w:lvlText w:val="•"/>
      <w:lvlJc w:val="left"/>
      <w:pPr>
        <w:ind w:left="3456" w:hanging="360"/>
      </w:pPr>
      <w:rPr>
        <w:rFonts w:hint="default"/>
      </w:rPr>
    </w:lvl>
    <w:lvl w:ilvl="4" w:tplc="5AD63440">
      <w:numFmt w:val="bullet"/>
      <w:lvlText w:val="•"/>
      <w:lvlJc w:val="left"/>
      <w:pPr>
        <w:ind w:left="4448" w:hanging="360"/>
      </w:pPr>
      <w:rPr>
        <w:rFonts w:hint="default"/>
      </w:rPr>
    </w:lvl>
    <w:lvl w:ilvl="5" w:tplc="F3D85E10">
      <w:numFmt w:val="bullet"/>
      <w:lvlText w:val="•"/>
      <w:lvlJc w:val="left"/>
      <w:pPr>
        <w:ind w:left="5440" w:hanging="360"/>
      </w:pPr>
      <w:rPr>
        <w:rFonts w:hint="default"/>
      </w:rPr>
    </w:lvl>
    <w:lvl w:ilvl="6" w:tplc="0D30467E">
      <w:numFmt w:val="bullet"/>
      <w:lvlText w:val="•"/>
      <w:lvlJc w:val="left"/>
      <w:pPr>
        <w:ind w:left="6432" w:hanging="360"/>
      </w:pPr>
      <w:rPr>
        <w:rFonts w:hint="default"/>
      </w:rPr>
    </w:lvl>
    <w:lvl w:ilvl="7" w:tplc="C2CC8D8C">
      <w:numFmt w:val="bullet"/>
      <w:lvlText w:val="•"/>
      <w:lvlJc w:val="left"/>
      <w:pPr>
        <w:ind w:left="7424" w:hanging="360"/>
      </w:pPr>
      <w:rPr>
        <w:rFonts w:hint="default"/>
      </w:rPr>
    </w:lvl>
    <w:lvl w:ilvl="8" w:tplc="D208F60A">
      <w:numFmt w:val="bullet"/>
      <w:lvlText w:val="•"/>
      <w:lvlJc w:val="left"/>
      <w:pPr>
        <w:ind w:left="8416" w:hanging="360"/>
      </w:pPr>
      <w:rPr>
        <w:rFonts w:hint="default"/>
      </w:rPr>
    </w:lvl>
  </w:abstractNum>
  <w:abstractNum w:abstractNumId="2">
    <w:nsid w:val="00D93F4D"/>
    <w:multiLevelType w:val="hybridMultilevel"/>
    <w:tmpl w:val="7DEC5022"/>
    <w:lvl w:ilvl="0" w:tplc="8F38C36E">
      <w:numFmt w:val="bullet"/>
      <w:lvlText w:val="•"/>
      <w:lvlJc w:val="left"/>
      <w:pPr>
        <w:ind w:left="105" w:hanging="130"/>
      </w:pPr>
      <w:rPr>
        <w:rFonts w:ascii="Arial" w:eastAsia="Arial" w:hAnsi="Arial" w:cs="Arial" w:hint="default"/>
        <w:w w:val="100"/>
        <w:sz w:val="20"/>
        <w:szCs w:val="20"/>
      </w:rPr>
    </w:lvl>
    <w:lvl w:ilvl="1" w:tplc="DE42386A">
      <w:numFmt w:val="bullet"/>
      <w:lvlText w:val="•"/>
      <w:lvlJc w:val="left"/>
      <w:pPr>
        <w:ind w:left="378" w:hanging="130"/>
      </w:pPr>
      <w:rPr>
        <w:rFonts w:hint="default"/>
      </w:rPr>
    </w:lvl>
    <w:lvl w:ilvl="2" w:tplc="C14C2D04">
      <w:numFmt w:val="bullet"/>
      <w:lvlText w:val="•"/>
      <w:lvlJc w:val="left"/>
      <w:pPr>
        <w:ind w:left="657" w:hanging="130"/>
      </w:pPr>
      <w:rPr>
        <w:rFonts w:hint="default"/>
      </w:rPr>
    </w:lvl>
    <w:lvl w:ilvl="3" w:tplc="58426BA6">
      <w:numFmt w:val="bullet"/>
      <w:lvlText w:val="•"/>
      <w:lvlJc w:val="left"/>
      <w:pPr>
        <w:ind w:left="936" w:hanging="130"/>
      </w:pPr>
      <w:rPr>
        <w:rFonts w:hint="default"/>
      </w:rPr>
    </w:lvl>
    <w:lvl w:ilvl="4" w:tplc="4F32C1EA">
      <w:numFmt w:val="bullet"/>
      <w:lvlText w:val="•"/>
      <w:lvlJc w:val="left"/>
      <w:pPr>
        <w:ind w:left="1215" w:hanging="130"/>
      </w:pPr>
      <w:rPr>
        <w:rFonts w:hint="default"/>
      </w:rPr>
    </w:lvl>
    <w:lvl w:ilvl="5" w:tplc="ADB6AA40">
      <w:numFmt w:val="bullet"/>
      <w:lvlText w:val="•"/>
      <w:lvlJc w:val="left"/>
      <w:pPr>
        <w:ind w:left="1494" w:hanging="130"/>
      </w:pPr>
      <w:rPr>
        <w:rFonts w:hint="default"/>
      </w:rPr>
    </w:lvl>
    <w:lvl w:ilvl="6" w:tplc="E396A318">
      <w:numFmt w:val="bullet"/>
      <w:lvlText w:val="•"/>
      <w:lvlJc w:val="left"/>
      <w:pPr>
        <w:ind w:left="1773" w:hanging="130"/>
      </w:pPr>
      <w:rPr>
        <w:rFonts w:hint="default"/>
      </w:rPr>
    </w:lvl>
    <w:lvl w:ilvl="7" w:tplc="4B1A9F3A">
      <w:numFmt w:val="bullet"/>
      <w:lvlText w:val="•"/>
      <w:lvlJc w:val="left"/>
      <w:pPr>
        <w:ind w:left="2052" w:hanging="130"/>
      </w:pPr>
      <w:rPr>
        <w:rFonts w:hint="default"/>
      </w:rPr>
    </w:lvl>
    <w:lvl w:ilvl="8" w:tplc="18BEB5CE">
      <w:numFmt w:val="bullet"/>
      <w:lvlText w:val="•"/>
      <w:lvlJc w:val="left"/>
      <w:pPr>
        <w:ind w:left="2331" w:hanging="130"/>
      </w:pPr>
      <w:rPr>
        <w:rFonts w:hint="default"/>
      </w:rPr>
    </w:lvl>
  </w:abstractNum>
  <w:abstractNum w:abstractNumId="3">
    <w:nsid w:val="01124A89"/>
    <w:multiLevelType w:val="hybridMultilevel"/>
    <w:tmpl w:val="82EC2980"/>
    <w:lvl w:ilvl="0" w:tplc="65EEDE14">
      <w:start w:val="1"/>
      <w:numFmt w:val="decimal"/>
      <w:lvlText w:val="%1."/>
      <w:lvlJc w:val="left"/>
      <w:pPr>
        <w:ind w:left="840" w:hanging="543"/>
        <w:jc w:val="right"/>
      </w:pPr>
      <w:rPr>
        <w:rFonts w:hint="default"/>
        <w:spacing w:val="-2"/>
        <w:w w:val="100"/>
      </w:rPr>
    </w:lvl>
    <w:lvl w:ilvl="1" w:tplc="5C70C5C8">
      <w:start w:val="1"/>
      <w:numFmt w:val="lowerLetter"/>
      <w:lvlText w:val="%2."/>
      <w:lvlJc w:val="left"/>
      <w:pPr>
        <w:ind w:left="1560" w:hanging="360"/>
        <w:jc w:val="left"/>
      </w:pPr>
      <w:rPr>
        <w:rFonts w:ascii="Calibri" w:eastAsia="Calibri" w:hAnsi="Calibri" w:cs="Calibri" w:hint="default"/>
        <w:spacing w:val="-4"/>
        <w:w w:val="100"/>
        <w:sz w:val="24"/>
        <w:szCs w:val="24"/>
      </w:rPr>
    </w:lvl>
    <w:lvl w:ilvl="2" w:tplc="2AF8F17C">
      <w:numFmt w:val="bullet"/>
      <w:lvlText w:val="•"/>
      <w:lvlJc w:val="left"/>
      <w:pPr>
        <w:ind w:left="1560" w:hanging="360"/>
      </w:pPr>
      <w:rPr>
        <w:rFonts w:hint="default"/>
      </w:rPr>
    </w:lvl>
    <w:lvl w:ilvl="3" w:tplc="AE1A8F22">
      <w:numFmt w:val="bullet"/>
      <w:lvlText w:val="•"/>
      <w:lvlJc w:val="left"/>
      <w:pPr>
        <w:ind w:left="2545" w:hanging="360"/>
      </w:pPr>
      <w:rPr>
        <w:rFonts w:hint="default"/>
      </w:rPr>
    </w:lvl>
    <w:lvl w:ilvl="4" w:tplc="774C3E9E">
      <w:numFmt w:val="bullet"/>
      <w:lvlText w:val="•"/>
      <w:lvlJc w:val="left"/>
      <w:pPr>
        <w:ind w:left="3530" w:hanging="360"/>
      </w:pPr>
      <w:rPr>
        <w:rFonts w:hint="default"/>
      </w:rPr>
    </w:lvl>
    <w:lvl w:ilvl="5" w:tplc="802EFB7A">
      <w:numFmt w:val="bullet"/>
      <w:lvlText w:val="•"/>
      <w:lvlJc w:val="left"/>
      <w:pPr>
        <w:ind w:left="4515" w:hanging="360"/>
      </w:pPr>
      <w:rPr>
        <w:rFonts w:hint="default"/>
      </w:rPr>
    </w:lvl>
    <w:lvl w:ilvl="6" w:tplc="0D3CFD92">
      <w:numFmt w:val="bullet"/>
      <w:lvlText w:val="•"/>
      <w:lvlJc w:val="left"/>
      <w:pPr>
        <w:ind w:left="5500" w:hanging="360"/>
      </w:pPr>
      <w:rPr>
        <w:rFonts w:hint="default"/>
      </w:rPr>
    </w:lvl>
    <w:lvl w:ilvl="7" w:tplc="86E80CAA">
      <w:numFmt w:val="bullet"/>
      <w:lvlText w:val="•"/>
      <w:lvlJc w:val="left"/>
      <w:pPr>
        <w:ind w:left="6485" w:hanging="360"/>
      </w:pPr>
      <w:rPr>
        <w:rFonts w:hint="default"/>
      </w:rPr>
    </w:lvl>
    <w:lvl w:ilvl="8" w:tplc="371444AC">
      <w:numFmt w:val="bullet"/>
      <w:lvlText w:val="•"/>
      <w:lvlJc w:val="left"/>
      <w:pPr>
        <w:ind w:left="7470" w:hanging="360"/>
      </w:pPr>
      <w:rPr>
        <w:rFonts w:hint="default"/>
      </w:rPr>
    </w:lvl>
  </w:abstractNum>
  <w:abstractNum w:abstractNumId="4">
    <w:nsid w:val="018738B0"/>
    <w:multiLevelType w:val="hybridMultilevel"/>
    <w:tmpl w:val="D646B6A6"/>
    <w:lvl w:ilvl="0" w:tplc="B10A79F6">
      <w:start w:val="9"/>
      <w:numFmt w:val="upperLetter"/>
      <w:lvlText w:val="%1."/>
      <w:lvlJc w:val="left"/>
      <w:pPr>
        <w:ind w:left="1160" w:hanging="360"/>
        <w:jc w:val="right"/>
      </w:pPr>
      <w:rPr>
        <w:rFonts w:ascii="Calibri" w:eastAsia="Calibri" w:hAnsi="Calibri" w:cs="Calibri" w:hint="default"/>
        <w:b/>
        <w:bCs/>
        <w:spacing w:val="-4"/>
        <w:w w:val="100"/>
        <w:sz w:val="24"/>
        <w:szCs w:val="24"/>
      </w:rPr>
    </w:lvl>
    <w:lvl w:ilvl="1" w:tplc="389C0136">
      <w:start w:val="1"/>
      <w:numFmt w:val="decimal"/>
      <w:lvlText w:val="%2."/>
      <w:lvlJc w:val="left"/>
      <w:pPr>
        <w:ind w:left="1880" w:hanging="365"/>
        <w:jc w:val="left"/>
      </w:pPr>
      <w:rPr>
        <w:rFonts w:ascii="Calibri" w:eastAsia="Calibri" w:hAnsi="Calibri" w:cs="Calibri" w:hint="default"/>
        <w:b/>
        <w:bCs/>
        <w:spacing w:val="-3"/>
        <w:w w:val="100"/>
        <w:sz w:val="24"/>
        <w:szCs w:val="24"/>
      </w:rPr>
    </w:lvl>
    <w:lvl w:ilvl="2" w:tplc="ED103338">
      <w:start w:val="1"/>
      <w:numFmt w:val="decimal"/>
      <w:lvlText w:val="%3."/>
      <w:lvlJc w:val="left"/>
      <w:pPr>
        <w:ind w:left="2600" w:hanging="360"/>
        <w:jc w:val="left"/>
      </w:pPr>
      <w:rPr>
        <w:rFonts w:ascii="Calibri" w:eastAsia="Calibri" w:hAnsi="Calibri" w:cs="Calibri" w:hint="default"/>
        <w:b/>
        <w:bCs/>
        <w:spacing w:val="-5"/>
        <w:w w:val="100"/>
        <w:sz w:val="24"/>
        <w:szCs w:val="24"/>
      </w:rPr>
    </w:lvl>
    <w:lvl w:ilvl="3" w:tplc="50F42722">
      <w:numFmt w:val="bullet"/>
      <w:lvlText w:val="•"/>
      <w:lvlJc w:val="left"/>
      <w:pPr>
        <w:ind w:left="2820" w:hanging="360"/>
      </w:pPr>
      <w:rPr>
        <w:rFonts w:hint="default"/>
      </w:rPr>
    </w:lvl>
    <w:lvl w:ilvl="4" w:tplc="A1DE5E4E">
      <w:numFmt w:val="bullet"/>
      <w:lvlText w:val="•"/>
      <w:lvlJc w:val="left"/>
      <w:pPr>
        <w:ind w:left="3728" w:hanging="360"/>
      </w:pPr>
      <w:rPr>
        <w:rFonts w:hint="default"/>
      </w:rPr>
    </w:lvl>
    <w:lvl w:ilvl="5" w:tplc="57C6AF18">
      <w:numFmt w:val="bullet"/>
      <w:lvlText w:val="•"/>
      <w:lvlJc w:val="left"/>
      <w:pPr>
        <w:ind w:left="4637" w:hanging="360"/>
      </w:pPr>
      <w:rPr>
        <w:rFonts w:hint="default"/>
      </w:rPr>
    </w:lvl>
    <w:lvl w:ilvl="6" w:tplc="9894DB62">
      <w:numFmt w:val="bullet"/>
      <w:lvlText w:val="•"/>
      <w:lvlJc w:val="left"/>
      <w:pPr>
        <w:ind w:left="5545" w:hanging="360"/>
      </w:pPr>
      <w:rPr>
        <w:rFonts w:hint="default"/>
      </w:rPr>
    </w:lvl>
    <w:lvl w:ilvl="7" w:tplc="E29E5782">
      <w:numFmt w:val="bullet"/>
      <w:lvlText w:val="•"/>
      <w:lvlJc w:val="left"/>
      <w:pPr>
        <w:ind w:left="6454" w:hanging="360"/>
      </w:pPr>
      <w:rPr>
        <w:rFonts w:hint="default"/>
      </w:rPr>
    </w:lvl>
    <w:lvl w:ilvl="8" w:tplc="9DA8E638">
      <w:numFmt w:val="bullet"/>
      <w:lvlText w:val="•"/>
      <w:lvlJc w:val="left"/>
      <w:pPr>
        <w:ind w:left="7362" w:hanging="360"/>
      </w:pPr>
      <w:rPr>
        <w:rFonts w:hint="default"/>
      </w:rPr>
    </w:lvl>
  </w:abstractNum>
  <w:abstractNum w:abstractNumId="5">
    <w:nsid w:val="025C3091"/>
    <w:multiLevelType w:val="hybridMultilevel"/>
    <w:tmpl w:val="B36A781A"/>
    <w:lvl w:ilvl="0" w:tplc="098A7274">
      <w:numFmt w:val="bullet"/>
      <w:lvlText w:val="•"/>
      <w:lvlJc w:val="left"/>
      <w:pPr>
        <w:ind w:left="100" w:hanging="130"/>
      </w:pPr>
      <w:rPr>
        <w:rFonts w:ascii="Arial" w:eastAsia="Arial" w:hAnsi="Arial" w:cs="Arial" w:hint="default"/>
        <w:w w:val="100"/>
        <w:sz w:val="20"/>
        <w:szCs w:val="20"/>
      </w:rPr>
    </w:lvl>
    <w:lvl w:ilvl="1" w:tplc="36D03B48">
      <w:numFmt w:val="bullet"/>
      <w:lvlText w:val="•"/>
      <w:lvlJc w:val="left"/>
      <w:pPr>
        <w:ind w:left="411" w:hanging="130"/>
      </w:pPr>
      <w:rPr>
        <w:rFonts w:hint="default"/>
      </w:rPr>
    </w:lvl>
    <w:lvl w:ilvl="2" w:tplc="9964FEA4">
      <w:numFmt w:val="bullet"/>
      <w:lvlText w:val="•"/>
      <w:lvlJc w:val="left"/>
      <w:pPr>
        <w:ind w:left="723" w:hanging="130"/>
      </w:pPr>
      <w:rPr>
        <w:rFonts w:hint="default"/>
      </w:rPr>
    </w:lvl>
    <w:lvl w:ilvl="3" w:tplc="75907872">
      <w:numFmt w:val="bullet"/>
      <w:lvlText w:val="•"/>
      <w:lvlJc w:val="left"/>
      <w:pPr>
        <w:ind w:left="1034" w:hanging="130"/>
      </w:pPr>
      <w:rPr>
        <w:rFonts w:hint="default"/>
      </w:rPr>
    </w:lvl>
    <w:lvl w:ilvl="4" w:tplc="283036F6">
      <w:numFmt w:val="bullet"/>
      <w:lvlText w:val="•"/>
      <w:lvlJc w:val="left"/>
      <w:pPr>
        <w:ind w:left="1346" w:hanging="130"/>
      </w:pPr>
      <w:rPr>
        <w:rFonts w:hint="default"/>
      </w:rPr>
    </w:lvl>
    <w:lvl w:ilvl="5" w:tplc="E1F8A156">
      <w:numFmt w:val="bullet"/>
      <w:lvlText w:val="•"/>
      <w:lvlJc w:val="left"/>
      <w:pPr>
        <w:ind w:left="1657" w:hanging="130"/>
      </w:pPr>
      <w:rPr>
        <w:rFonts w:hint="default"/>
      </w:rPr>
    </w:lvl>
    <w:lvl w:ilvl="6" w:tplc="0C348196">
      <w:numFmt w:val="bullet"/>
      <w:lvlText w:val="•"/>
      <w:lvlJc w:val="left"/>
      <w:pPr>
        <w:ind w:left="1969" w:hanging="130"/>
      </w:pPr>
      <w:rPr>
        <w:rFonts w:hint="default"/>
      </w:rPr>
    </w:lvl>
    <w:lvl w:ilvl="7" w:tplc="D47E9526">
      <w:numFmt w:val="bullet"/>
      <w:lvlText w:val="•"/>
      <w:lvlJc w:val="left"/>
      <w:pPr>
        <w:ind w:left="2280" w:hanging="130"/>
      </w:pPr>
      <w:rPr>
        <w:rFonts w:hint="default"/>
      </w:rPr>
    </w:lvl>
    <w:lvl w:ilvl="8" w:tplc="40B2515E">
      <w:numFmt w:val="bullet"/>
      <w:lvlText w:val="•"/>
      <w:lvlJc w:val="left"/>
      <w:pPr>
        <w:ind w:left="2592" w:hanging="130"/>
      </w:pPr>
      <w:rPr>
        <w:rFonts w:hint="default"/>
      </w:rPr>
    </w:lvl>
  </w:abstractNum>
  <w:abstractNum w:abstractNumId="6">
    <w:nsid w:val="025D586D"/>
    <w:multiLevelType w:val="hybridMultilevel"/>
    <w:tmpl w:val="2486B038"/>
    <w:lvl w:ilvl="0" w:tplc="CFDEF2DC">
      <w:numFmt w:val="bullet"/>
      <w:lvlText w:val="•"/>
      <w:lvlJc w:val="left"/>
      <w:pPr>
        <w:ind w:left="105" w:hanging="130"/>
      </w:pPr>
      <w:rPr>
        <w:rFonts w:ascii="Arial" w:eastAsia="Arial" w:hAnsi="Arial" w:cs="Arial" w:hint="default"/>
        <w:w w:val="100"/>
        <w:sz w:val="20"/>
        <w:szCs w:val="20"/>
      </w:rPr>
    </w:lvl>
    <w:lvl w:ilvl="1" w:tplc="93D265D0">
      <w:numFmt w:val="bullet"/>
      <w:lvlText w:val="•"/>
      <w:lvlJc w:val="left"/>
      <w:pPr>
        <w:ind w:left="370" w:hanging="130"/>
      </w:pPr>
      <w:rPr>
        <w:rFonts w:hint="default"/>
      </w:rPr>
    </w:lvl>
    <w:lvl w:ilvl="2" w:tplc="6D5AA616">
      <w:numFmt w:val="bullet"/>
      <w:lvlText w:val="•"/>
      <w:lvlJc w:val="left"/>
      <w:pPr>
        <w:ind w:left="640" w:hanging="130"/>
      </w:pPr>
      <w:rPr>
        <w:rFonts w:hint="default"/>
      </w:rPr>
    </w:lvl>
    <w:lvl w:ilvl="3" w:tplc="118A3C68">
      <w:numFmt w:val="bullet"/>
      <w:lvlText w:val="•"/>
      <w:lvlJc w:val="left"/>
      <w:pPr>
        <w:ind w:left="910" w:hanging="130"/>
      </w:pPr>
      <w:rPr>
        <w:rFonts w:hint="default"/>
      </w:rPr>
    </w:lvl>
    <w:lvl w:ilvl="4" w:tplc="B306A206">
      <w:numFmt w:val="bullet"/>
      <w:lvlText w:val="•"/>
      <w:lvlJc w:val="left"/>
      <w:pPr>
        <w:ind w:left="1181" w:hanging="130"/>
      </w:pPr>
      <w:rPr>
        <w:rFonts w:hint="default"/>
      </w:rPr>
    </w:lvl>
    <w:lvl w:ilvl="5" w:tplc="320A152C">
      <w:numFmt w:val="bullet"/>
      <w:lvlText w:val="•"/>
      <w:lvlJc w:val="left"/>
      <w:pPr>
        <w:ind w:left="1451" w:hanging="130"/>
      </w:pPr>
      <w:rPr>
        <w:rFonts w:hint="default"/>
      </w:rPr>
    </w:lvl>
    <w:lvl w:ilvl="6" w:tplc="7A684818">
      <w:numFmt w:val="bullet"/>
      <w:lvlText w:val="•"/>
      <w:lvlJc w:val="left"/>
      <w:pPr>
        <w:ind w:left="1721" w:hanging="130"/>
      </w:pPr>
      <w:rPr>
        <w:rFonts w:hint="default"/>
      </w:rPr>
    </w:lvl>
    <w:lvl w:ilvl="7" w:tplc="0F741EE2">
      <w:numFmt w:val="bullet"/>
      <w:lvlText w:val="•"/>
      <w:lvlJc w:val="left"/>
      <w:pPr>
        <w:ind w:left="1991" w:hanging="130"/>
      </w:pPr>
      <w:rPr>
        <w:rFonts w:hint="default"/>
      </w:rPr>
    </w:lvl>
    <w:lvl w:ilvl="8" w:tplc="1F3ECD64">
      <w:numFmt w:val="bullet"/>
      <w:lvlText w:val="•"/>
      <w:lvlJc w:val="left"/>
      <w:pPr>
        <w:ind w:left="2262" w:hanging="130"/>
      </w:pPr>
      <w:rPr>
        <w:rFonts w:hint="default"/>
      </w:rPr>
    </w:lvl>
  </w:abstractNum>
  <w:abstractNum w:abstractNumId="7">
    <w:nsid w:val="02720DED"/>
    <w:multiLevelType w:val="hybridMultilevel"/>
    <w:tmpl w:val="E2903C60"/>
    <w:lvl w:ilvl="0" w:tplc="8ECA767A">
      <w:numFmt w:val="bullet"/>
      <w:lvlText w:val="•"/>
      <w:lvlJc w:val="left"/>
      <w:pPr>
        <w:ind w:left="105" w:hanging="130"/>
      </w:pPr>
      <w:rPr>
        <w:rFonts w:ascii="Arial" w:eastAsia="Arial" w:hAnsi="Arial" w:cs="Arial" w:hint="default"/>
        <w:w w:val="100"/>
        <w:sz w:val="20"/>
        <w:szCs w:val="20"/>
      </w:rPr>
    </w:lvl>
    <w:lvl w:ilvl="1" w:tplc="C1382CBC">
      <w:numFmt w:val="bullet"/>
      <w:lvlText w:val="•"/>
      <w:lvlJc w:val="left"/>
      <w:pPr>
        <w:ind w:left="371" w:hanging="130"/>
      </w:pPr>
      <w:rPr>
        <w:rFonts w:hint="default"/>
      </w:rPr>
    </w:lvl>
    <w:lvl w:ilvl="2" w:tplc="7F9889AC">
      <w:numFmt w:val="bullet"/>
      <w:lvlText w:val="•"/>
      <w:lvlJc w:val="left"/>
      <w:pPr>
        <w:ind w:left="642" w:hanging="130"/>
      </w:pPr>
      <w:rPr>
        <w:rFonts w:hint="default"/>
      </w:rPr>
    </w:lvl>
    <w:lvl w:ilvl="3" w:tplc="33CC7EE8">
      <w:numFmt w:val="bullet"/>
      <w:lvlText w:val="•"/>
      <w:lvlJc w:val="left"/>
      <w:pPr>
        <w:ind w:left="913" w:hanging="130"/>
      </w:pPr>
      <w:rPr>
        <w:rFonts w:hint="default"/>
      </w:rPr>
    </w:lvl>
    <w:lvl w:ilvl="4" w:tplc="0A5EF79C">
      <w:numFmt w:val="bullet"/>
      <w:lvlText w:val="•"/>
      <w:lvlJc w:val="left"/>
      <w:pPr>
        <w:ind w:left="1184" w:hanging="130"/>
      </w:pPr>
      <w:rPr>
        <w:rFonts w:hint="default"/>
      </w:rPr>
    </w:lvl>
    <w:lvl w:ilvl="5" w:tplc="D63AF318">
      <w:numFmt w:val="bullet"/>
      <w:lvlText w:val="•"/>
      <w:lvlJc w:val="left"/>
      <w:pPr>
        <w:ind w:left="1456" w:hanging="130"/>
      </w:pPr>
      <w:rPr>
        <w:rFonts w:hint="default"/>
      </w:rPr>
    </w:lvl>
    <w:lvl w:ilvl="6" w:tplc="8F740220">
      <w:numFmt w:val="bullet"/>
      <w:lvlText w:val="•"/>
      <w:lvlJc w:val="left"/>
      <w:pPr>
        <w:ind w:left="1727" w:hanging="130"/>
      </w:pPr>
      <w:rPr>
        <w:rFonts w:hint="default"/>
      </w:rPr>
    </w:lvl>
    <w:lvl w:ilvl="7" w:tplc="C896D38C">
      <w:numFmt w:val="bullet"/>
      <w:lvlText w:val="•"/>
      <w:lvlJc w:val="left"/>
      <w:pPr>
        <w:ind w:left="1998" w:hanging="130"/>
      </w:pPr>
      <w:rPr>
        <w:rFonts w:hint="default"/>
      </w:rPr>
    </w:lvl>
    <w:lvl w:ilvl="8" w:tplc="369A002A">
      <w:numFmt w:val="bullet"/>
      <w:lvlText w:val="•"/>
      <w:lvlJc w:val="left"/>
      <w:pPr>
        <w:ind w:left="2269" w:hanging="130"/>
      </w:pPr>
      <w:rPr>
        <w:rFonts w:hint="default"/>
      </w:rPr>
    </w:lvl>
  </w:abstractNum>
  <w:abstractNum w:abstractNumId="8">
    <w:nsid w:val="028309F3"/>
    <w:multiLevelType w:val="hybridMultilevel"/>
    <w:tmpl w:val="A87AFF04"/>
    <w:lvl w:ilvl="0" w:tplc="F9EEAB6C">
      <w:start w:val="1"/>
      <w:numFmt w:val="decimal"/>
      <w:lvlText w:val="%1."/>
      <w:lvlJc w:val="left"/>
      <w:pPr>
        <w:ind w:left="2260" w:hanging="721"/>
        <w:jc w:val="left"/>
      </w:pPr>
      <w:rPr>
        <w:rFonts w:ascii="Calibri" w:eastAsia="Calibri" w:hAnsi="Calibri" w:cs="Calibri" w:hint="default"/>
        <w:b/>
        <w:bCs/>
        <w:spacing w:val="-2"/>
        <w:w w:val="100"/>
        <w:sz w:val="20"/>
        <w:szCs w:val="20"/>
      </w:rPr>
    </w:lvl>
    <w:lvl w:ilvl="1" w:tplc="01C08722">
      <w:numFmt w:val="bullet"/>
      <w:lvlText w:val="•"/>
      <w:lvlJc w:val="left"/>
      <w:pPr>
        <w:ind w:left="3022" w:hanging="721"/>
      </w:pPr>
      <w:rPr>
        <w:rFonts w:hint="default"/>
      </w:rPr>
    </w:lvl>
    <w:lvl w:ilvl="2" w:tplc="B31E2948">
      <w:numFmt w:val="bullet"/>
      <w:lvlText w:val="•"/>
      <w:lvlJc w:val="left"/>
      <w:pPr>
        <w:ind w:left="3784" w:hanging="721"/>
      </w:pPr>
      <w:rPr>
        <w:rFonts w:hint="default"/>
      </w:rPr>
    </w:lvl>
    <w:lvl w:ilvl="3" w:tplc="1B0AA5C2">
      <w:numFmt w:val="bullet"/>
      <w:lvlText w:val="•"/>
      <w:lvlJc w:val="left"/>
      <w:pPr>
        <w:ind w:left="4546" w:hanging="721"/>
      </w:pPr>
      <w:rPr>
        <w:rFonts w:hint="default"/>
      </w:rPr>
    </w:lvl>
    <w:lvl w:ilvl="4" w:tplc="85C43BFA">
      <w:numFmt w:val="bullet"/>
      <w:lvlText w:val="•"/>
      <w:lvlJc w:val="left"/>
      <w:pPr>
        <w:ind w:left="5308" w:hanging="721"/>
      </w:pPr>
      <w:rPr>
        <w:rFonts w:hint="default"/>
      </w:rPr>
    </w:lvl>
    <w:lvl w:ilvl="5" w:tplc="3AF05E02">
      <w:numFmt w:val="bullet"/>
      <w:lvlText w:val="•"/>
      <w:lvlJc w:val="left"/>
      <w:pPr>
        <w:ind w:left="6070" w:hanging="721"/>
      </w:pPr>
      <w:rPr>
        <w:rFonts w:hint="default"/>
      </w:rPr>
    </w:lvl>
    <w:lvl w:ilvl="6" w:tplc="FCDAE8BA">
      <w:numFmt w:val="bullet"/>
      <w:lvlText w:val="•"/>
      <w:lvlJc w:val="left"/>
      <w:pPr>
        <w:ind w:left="6832" w:hanging="721"/>
      </w:pPr>
      <w:rPr>
        <w:rFonts w:hint="default"/>
      </w:rPr>
    </w:lvl>
    <w:lvl w:ilvl="7" w:tplc="EE0274D0">
      <w:numFmt w:val="bullet"/>
      <w:lvlText w:val="•"/>
      <w:lvlJc w:val="left"/>
      <w:pPr>
        <w:ind w:left="7594" w:hanging="721"/>
      </w:pPr>
      <w:rPr>
        <w:rFonts w:hint="default"/>
      </w:rPr>
    </w:lvl>
    <w:lvl w:ilvl="8" w:tplc="C3D8B20A">
      <w:numFmt w:val="bullet"/>
      <w:lvlText w:val="•"/>
      <w:lvlJc w:val="left"/>
      <w:pPr>
        <w:ind w:left="8356" w:hanging="721"/>
      </w:pPr>
      <w:rPr>
        <w:rFonts w:hint="default"/>
      </w:rPr>
    </w:lvl>
  </w:abstractNum>
  <w:abstractNum w:abstractNumId="9">
    <w:nsid w:val="0324324D"/>
    <w:multiLevelType w:val="hybridMultilevel"/>
    <w:tmpl w:val="E3EA28F4"/>
    <w:lvl w:ilvl="0" w:tplc="5FDAC56E">
      <w:start w:val="1"/>
      <w:numFmt w:val="decimal"/>
      <w:lvlText w:val="%1."/>
      <w:lvlJc w:val="left"/>
      <w:pPr>
        <w:ind w:left="1140" w:hanging="360"/>
        <w:jc w:val="right"/>
      </w:pPr>
      <w:rPr>
        <w:rFonts w:hint="default"/>
        <w:spacing w:val="-4"/>
        <w:w w:val="100"/>
      </w:rPr>
    </w:lvl>
    <w:lvl w:ilvl="1" w:tplc="C9289382">
      <w:start w:val="1"/>
      <w:numFmt w:val="decimal"/>
      <w:lvlText w:val="%2."/>
      <w:lvlJc w:val="left"/>
      <w:pPr>
        <w:ind w:left="820" w:hanging="409"/>
        <w:jc w:val="left"/>
      </w:pPr>
      <w:rPr>
        <w:rFonts w:ascii="Calibri" w:eastAsia="Calibri" w:hAnsi="Calibri" w:cs="Calibri" w:hint="default"/>
        <w:b/>
        <w:bCs/>
        <w:spacing w:val="-2"/>
        <w:w w:val="100"/>
        <w:sz w:val="22"/>
        <w:szCs w:val="22"/>
      </w:rPr>
    </w:lvl>
    <w:lvl w:ilvl="2" w:tplc="46EE6898">
      <w:start w:val="1"/>
      <w:numFmt w:val="decimal"/>
      <w:lvlText w:val="%3."/>
      <w:lvlJc w:val="left"/>
      <w:pPr>
        <w:ind w:left="1220" w:hanging="413"/>
        <w:jc w:val="left"/>
      </w:pPr>
      <w:rPr>
        <w:rFonts w:ascii="Calibri" w:eastAsia="Calibri" w:hAnsi="Calibri" w:cs="Calibri" w:hint="default"/>
        <w:spacing w:val="-4"/>
        <w:w w:val="100"/>
        <w:sz w:val="24"/>
        <w:szCs w:val="24"/>
      </w:rPr>
    </w:lvl>
    <w:lvl w:ilvl="3" w:tplc="228A8150">
      <w:numFmt w:val="bullet"/>
      <w:lvlText w:val="•"/>
      <w:lvlJc w:val="left"/>
      <w:pPr>
        <w:ind w:left="2297" w:hanging="413"/>
      </w:pPr>
      <w:rPr>
        <w:rFonts w:hint="default"/>
      </w:rPr>
    </w:lvl>
    <w:lvl w:ilvl="4" w:tplc="5F02316E">
      <w:numFmt w:val="bullet"/>
      <w:lvlText w:val="•"/>
      <w:lvlJc w:val="left"/>
      <w:pPr>
        <w:ind w:left="3375" w:hanging="413"/>
      </w:pPr>
      <w:rPr>
        <w:rFonts w:hint="default"/>
      </w:rPr>
    </w:lvl>
    <w:lvl w:ilvl="5" w:tplc="D64CDD9E">
      <w:numFmt w:val="bullet"/>
      <w:lvlText w:val="•"/>
      <w:lvlJc w:val="left"/>
      <w:pPr>
        <w:ind w:left="4452" w:hanging="413"/>
      </w:pPr>
      <w:rPr>
        <w:rFonts w:hint="default"/>
      </w:rPr>
    </w:lvl>
    <w:lvl w:ilvl="6" w:tplc="83B64A36">
      <w:numFmt w:val="bullet"/>
      <w:lvlText w:val="•"/>
      <w:lvlJc w:val="left"/>
      <w:pPr>
        <w:ind w:left="5530" w:hanging="413"/>
      </w:pPr>
      <w:rPr>
        <w:rFonts w:hint="default"/>
      </w:rPr>
    </w:lvl>
    <w:lvl w:ilvl="7" w:tplc="5D0063D6">
      <w:numFmt w:val="bullet"/>
      <w:lvlText w:val="•"/>
      <w:lvlJc w:val="left"/>
      <w:pPr>
        <w:ind w:left="6607" w:hanging="413"/>
      </w:pPr>
      <w:rPr>
        <w:rFonts w:hint="default"/>
      </w:rPr>
    </w:lvl>
    <w:lvl w:ilvl="8" w:tplc="937223C0">
      <w:numFmt w:val="bullet"/>
      <w:lvlText w:val="•"/>
      <w:lvlJc w:val="left"/>
      <w:pPr>
        <w:ind w:left="7685" w:hanging="413"/>
      </w:pPr>
      <w:rPr>
        <w:rFonts w:hint="default"/>
      </w:rPr>
    </w:lvl>
  </w:abstractNum>
  <w:abstractNum w:abstractNumId="10">
    <w:nsid w:val="034F1C51"/>
    <w:multiLevelType w:val="hybridMultilevel"/>
    <w:tmpl w:val="F56822FA"/>
    <w:lvl w:ilvl="0" w:tplc="2244F30A">
      <w:numFmt w:val="bullet"/>
      <w:lvlText w:val="•"/>
      <w:lvlJc w:val="left"/>
      <w:pPr>
        <w:ind w:left="105" w:hanging="130"/>
      </w:pPr>
      <w:rPr>
        <w:rFonts w:ascii="Arial" w:eastAsia="Arial" w:hAnsi="Arial" w:cs="Arial" w:hint="default"/>
        <w:w w:val="100"/>
        <w:sz w:val="20"/>
        <w:szCs w:val="20"/>
      </w:rPr>
    </w:lvl>
    <w:lvl w:ilvl="1" w:tplc="6FBE288A">
      <w:numFmt w:val="bullet"/>
      <w:lvlText w:val="•"/>
      <w:lvlJc w:val="left"/>
      <w:pPr>
        <w:ind w:left="373" w:hanging="130"/>
      </w:pPr>
      <w:rPr>
        <w:rFonts w:hint="default"/>
      </w:rPr>
    </w:lvl>
    <w:lvl w:ilvl="2" w:tplc="C24C705E">
      <w:numFmt w:val="bullet"/>
      <w:lvlText w:val="•"/>
      <w:lvlJc w:val="left"/>
      <w:pPr>
        <w:ind w:left="646" w:hanging="130"/>
      </w:pPr>
      <w:rPr>
        <w:rFonts w:hint="default"/>
      </w:rPr>
    </w:lvl>
    <w:lvl w:ilvl="3" w:tplc="3C9EF180">
      <w:numFmt w:val="bullet"/>
      <w:lvlText w:val="•"/>
      <w:lvlJc w:val="left"/>
      <w:pPr>
        <w:ind w:left="919" w:hanging="130"/>
      </w:pPr>
      <w:rPr>
        <w:rFonts w:hint="default"/>
      </w:rPr>
    </w:lvl>
    <w:lvl w:ilvl="4" w:tplc="539E5356">
      <w:numFmt w:val="bullet"/>
      <w:lvlText w:val="•"/>
      <w:lvlJc w:val="left"/>
      <w:pPr>
        <w:ind w:left="1192" w:hanging="130"/>
      </w:pPr>
      <w:rPr>
        <w:rFonts w:hint="default"/>
      </w:rPr>
    </w:lvl>
    <w:lvl w:ilvl="5" w:tplc="8DFC789A">
      <w:numFmt w:val="bullet"/>
      <w:lvlText w:val="•"/>
      <w:lvlJc w:val="left"/>
      <w:pPr>
        <w:ind w:left="1465" w:hanging="130"/>
      </w:pPr>
      <w:rPr>
        <w:rFonts w:hint="default"/>
      </w:rPr>
    </w:lvl>
    <w:lvl w:ilvl="6" w:tplc="3FD8D2EA">
      <w:numFmt w:val="bullet"/>
      <w:lvlText w:val="•"/>
      <w:lvlJc w:val="left"/>
      <w:pPr>
        <w:ind w:left="1738" w:hanging="130"/>
      </w:pPr>
      <w:rPr>
        <w:rFonts w:hint="default"/>
      </w:rPr>
    </w:lvl>
    <w:lvl w:ilvl="7" w:tplc="E80A6300">
      <w:numFmt w:val="bullet"/>
      <w:lvlText w:val="•"/>
      <w:lvlJc w:val="left"/>
      <w:pPr>
        <w:ind w:left="2012" w:hanging="130"/>
      </w:pPr>
      <w:rPr>
        <w:rFonts w:hint="default"/>
      </w:rPr>
    </w:lvl>
    <w:lvl w:ilvl="8" w:tplc="6B3C4202">
      <w:numFmt w:val="bullet"/>
      <w:lvlText w:val="•"/>
      <w:lvlJc w:val="left"/>
      <w:pPr>
        <w:ind w:left="2285" w:hanging="130"/>
      </w:pPr>
      <w:rPr>
        <w:rFonts w:hint="default"/>
      </w:rPr>
    </w:lvl>
  </w:abstractNum>
  <w:abstractNum w:abstractNumId="11">
    <w:nsid w:val="03685007"/>
    <w:multiLevelType w:val="hybridMultilevel"/>
    <w:tmpl w:val="D2382754"/>
    <w:lvl w:ilvl="0" w:tplc="4F32A278">
      <w:numFmt w:val="bullet"/>
      <w:lvlText w:val=""/>
      <w:lvlJc w:val="left"/>
      <w:pPr>
        <w:ind w:left="821" w:hanging="360"/>
      </w:pPr>
      <w:rPr>
        <w:rFonts w:ascii="Symbol" w:eastAsia="Symbol" w:hAnsi="Symbol" w:cs="Symbol" w:hint="default"/>
        <w:w w:val="76"/>
        <w:sz w:val="22"/>
        <w:szCs w:val="22"/>
      </w:rPr>
    </w:lvl>
    <w:lvl w:ilvl="1" w:tplc="7510585E">
      <w:numFmt w:val="bullet"/>
      <w:lvlText w:val="•"/>
      <w:lvlJc w:val="left"/>
      <w:pPr>
        <w:ind w:left="1573" w:hanging="360"/>
      </w:pPr>
      <w:rPr>
        <w:rFonts w:hint="default"/>
      </w:rPr>
    </w:lvl>
    <w:lvl w:ilvl="2" w:tplc="9300E186">
      <w:numFmt w:val="bullet"/>
      <w:lvlText w:val="•"/>
      <w:lvlJc w:val="left"/>
      <w:pPr>
        <w:ind w:left="2327" w:hanging="360"/>
      </w:pPr>
      <w:rPr>
        <w:rFonts w:hint="default"/>
      </w:rPr>
    </w:lvl>
    <w:lvl w:ilvl="3" w:tplc="57A02558">
      <w:numFmt w:val="bullet"/>
      <w:lvlText w:val="•"/>
      <w:lvlJc w:val="left"/>
      <w:pPr>
        <w:ind w:left="3081" w:hanging="360"/>
      </w:pPr>
      <w:rPr>
        <w:rFonts w:hint="default"/>
      </w:rPr>
    </w:lvl>
    <w:lvl w:ilvl="4" w:tplc="09FEA718">
      <w:numFmt w:val="bullet"/>
      <w:lvlText w:val="•"/>
      <w:lvlJc w:val="left"/>
      <w:pPr>
        <w:ind w:left="3835" w:hanging="360"/>
      </w:pPr>
      <w:rPr>
        <w:rFonts w:hint="default"/>
      </w:rPr>
    </w:lvl>
    <w:lvl w:ilvl="5" w:tplc="B93E1D8E">
      <w:numFmt w:val="bullet"/>
      <w:lvlText w:val="•"/>
      <w:lvlJc w:val="left"/>
      <w:pPr>
        <w:ind w:left="4589" w:hanging="360"/>
      </w:pPr>
      <w:rPr>
        <w:rFonts w:hint="default"/>
      </w:rPr>
    </w:lvl>
    <w:lvl w:ilvl="6" w:tplc="1B644CB8">
      <w:numFmt w:val="bullet"/>
      <w:lvlText w:val="•"/>
      <w:lvlJc w:val="left"/>
      <w:pPr>
        <w:ind w:left="5343" w:hanging="360"/>
      </w:pPr>
      <w:rPr>
        <w:rFonts w:hint="default"/>
      </w:rPr>
    </w:lvl>
    <w:lvl w:ilvl="7" w:tplc="84228EBC">
      <w:numFmt w:val="bullet"/>
      <w:lvlText w:val="•"/>
      <w:lvlJc w:val="left"/>
      <w:pPr>
        <w:ind w:left="6097" w:hanging="360"/>
      </w:pPr>
      <w:rPr>
        <w:rFonts w:hint="default"/>
      </w:rPr>
    </w:lvl>
    <w:lvl w:ilvl="8" w:tplc="397E08BC">
      <w:numFmt w:val="bullet"/>
      <w:lvlText w:val="•"/>
      <w:lvlJc w:val="left"/>
      <w:pPr>
        <w:ind w:left="6851" w:hanging="360"/>
      </w:pPr>
      <w:rPr>
        <w:rFonts w:hint="default"/>
      </w:rPr>
    </w:lvl>
  </w:abstractNum>
  <w:abstractNum w:abstractNumId="12">
    <w:nsid w:val="03A468CA"/>
    <w:multiLevelType w:val="hybridMultilevel"/>
    <w:tmpl w:val="D85CEB0C"/>
    <w:lvl w:ilvl="0" w:tplc="EDA20C3C">
      <w:start w:val="15"/>
      <w:numFmt w:val="decimal"/>
      <w:lvlText w:val="%1."/>
      <w:lvlJc w:val="left"/>
      <w:pPr>
        <w:ind w:left="492" w:hanging="375"/>
        <w:jc w:val="right"/>
      </w:pPr>
      <w:rPr>
        <w:rFonts w:ascii="Calibri" w:eastAsia="Calibri" w:hAnsi="Calibri" w:cs="Calibri" w:hint="default"/>
        <w:spacing w:val="-2"/>
        <w:w w:val="100"/>
        <w:sz w:val="24"/>
        <w:szCs w:val="24"/>
      </w:rPr>
    </w:lvl>
    <w:lvl w:ilvl="1" w:tplc="C154311E">
      <w:start w:val="1"/>
      <w:numFmt w:val="decimal"/>
      <w:lvlText w:val="%2."/>
      <w:lvlJc w:val="left"/>
      <w:pPr>
        <w:ind w:left="737" w:hanging="288"/>
        <w:jc w:val="left"/>
      </w:pPr>
      <w:rPr>
        <w:rFonts w:ascii="Times New Roman" w:eastAsia="Times New Roman" w:hAnsi="Times New Roman" w:cs="Times New Roman" w:hint="default"/>
        <w:spacing w:val="-20"/>
        <w:w w:val="99"/>
        <w:sz w:val="24"/>
        <w:szCs w:val="24"/>
      </w:rPr>
    </w:lvl>
    <w:lvl w:ilvl="2" w:tplc="D8D63104">
      <w:numFmt w:val="bullet"/>
      <w:lvlText w:val="•"/>
      <w:lvlJc w:val="left"/>
      <w:pPr>
        <w:ind w:left="1733" w:hanging="288"/>
      </w:pPr>
      <w:rPr>
        <w:rFonts w:hint="default"/>
      </w:rPr>
    </w:lvl>
    <w:lvl w:ilvl="3" w:tplc="DFFC58EC">
      <w:numFmt w:val="bullet"/>
      <w:lvlText w:val="•"/>
      <w:lvlJc w:val="left"/>
      <w:pPr>
        <w:ind w:left="2726" w:hanging="288"/>
      </w:pPr>
      <w:rPr>
        <w:rFonts w:hint="default"/>
      </w:rPr>
    </w:lvl>
    <w:lvl w:ilvl="4" w:tplc="B002A810">
      <w:numFmt w:val="bullet"/>
      <w:lvlText w:val="•"/>
      <w:lvlJc w:val="left"/>
      <w:pPr>
        <w:ind w:left="3720" w:hanging="288"/>
      </w:pPr>
      <w:rPr>
        <w:rFonts w:hint="default"/>
      </w:rPr>
    </w:lvl>
    <w:lvl w:ilvl="5" w:tplc="1B5CD7A2">
      <w:numFmt w:val="bullet"/>
      <w:lvlText w:val="•"/>
      <w:lvlJc w:val="left"/>
      <w:pPr>
        <w:ind w:left="4713" w:hanging="288"/>
      </w:pPr>
      <w:rPr>
        <w:rFonts w:hint="default"/>
      </w:rPr>
    </w:lvl>
    <w:lvl w:ilvl="6" w:tplc="DE2E2C06">
      <w:numFmt w:val="bullet"/>
      <w:lvlText w:val="•"/>
      <w:lvlJc w:val="left"/>
      <w:pPr>
        <w:ind w:left="5706" w:hanging="288"/>
      </w:pPr>
      <w:rPr>
        <w:rFonts w:hint="default"/>
      </w:rPr>
    </w:lvl>
    <w:lvl w:ilvl="7" w:tplc="29E23CFA">
      <w:numFmt w:val="bullet"/>
      <w:lvlText w:val="•"/>
      <w:lvlJc w:val="left"/>
      <w:pPr>
        <w:ind w:left="6700" w:hanging="288"/>
      </w:pPr>
      <w:rPr>
        <w:rFonts w:hint="default"/>
      </w:rPr>
    </w:lvl>
    <w:lvl w:ilvl="8" w:tplc="9932BC84">
      <w:numFmt w:val="bullet"/>
      <w:lvlText w:val="•"/>
      <w:lvlJc w:val="left"/>
      <w:pPr>
        <w:ind w:left="7693" w:hanging="288"/>
      </w:pPr>
      <w:rPr>
        <w:rFonts w:hint="default"/>
      </w:rPr>
    </w:lvl>
  </w:abstractNum>
  <w:abstractNum w:abstractNumId="13">
    <w:nsid w:val="03FF7F3C"/>
    <w:multiLevelType w:val="hybridMultilevel"/>
    <w:tmpl w:val="DA4E7476"/>
    <w:lvl w:ilvl="0" w:tplc="4E62661C">
      <w:numFmt w:val="bullet"/>
      <w:lvlText w:val="•"/>
      <w:lvlJc w:val="left"/>
      <w:pPr>
        <w:ind w:left="1540" w:hanging="360"/>
      </w:pPr>
      <w:rPr>
        <w:rFonts w:ascii="Arial" w:eastAsia="Arial" w:hAnsi="Arial" w:cs="Arial" w:hint="default"/>
        <w:w w:val="131"/>
        <w:sz w:val="24"/>
        <w:szCs w:val="24"/>
      </w:rPr>
    </w:lvl>
    <w:lvl w:ilvl="1" w:tplc="AB3EE058">
      <w:numFmt w:val="bullet"/>
      <w:lvlText w:val="•"/>
      <w:lvlJc w:val="left"/>
      <w:pPr>
        <w:ind w:left="2304" w:hanging="360"/>
      </w:pPr>
      <w:rPr>
        <w:rFonts w:hint="default"/>
      </w:rPr>
    </w:lvl>
    <w:lvl w:ilvl="2" w:tplc="1EF613C8">
      <w:numFmt w:val="bullet"/>
      <w:lvlText w:val="•"/>
      <w:lvlJc w:val="left"/>
      <w:pPr>
        <w:ind w:left="3068" w:hanging="360"/>
      </w:pPr>
      <w:rPr>
        <w:rFonts w:hint="default"/>
      </w:rPr>
    </w:lvl>
    <w:lvl w:ilvl="3" w:tplc="475ABE9C">
      <w:numFmt w:val="bullet"/>
      <w:lvlText w:val="•"/>
      <w:lvlJc w:val="left"/>
      <w:pPr>
        <w:ind w:left="3832" w:hanging="360"/>
      </w:pPr>
      <w:rPr>
        <w:rFonts w:hint="default"/>
      </w:rPr>
    </w:lvl>
    <w:lvl w:ilvl="4" w:tplc="1C3EB73A">
      <w:numFmt w:val="bullet"/>
      <w:lvlText w:val="•"/>
      <w:lvlJc w:val="left"/>
      <w:pPr>
        <w:ind w:left="4596" w:hanging="360"/>
      </w:pPr>
      <w:rPr>
        <w:rFonts w:hint="default"/>
      </w:rPr>
    </w:lvl>
    <w:lvl w:ilvl="5" w:tplc="A7F60100">
      <w:numFmt w:val="bullet"/>
      <w:lvlText w:val="•"/>
      <w:lvlJc w:val="left"/>
      <w:pPr>
        <w:ind w:left="5360" w:hanging="360"/>
      </w:pPr>
      <w:rPr>
        <w:rFonts w:hint="default"/>
      </w:rPr>
    </w:lvl>
    <w:lvl w:ilvl="6" w:tplc="B3B4874C">
      <w:numFmt w:val="bullet"/>
      <w:lvlText w:val="•"/>
      <w:lvlJc w:val="left"/>
      <w:pPr>
        <w:ind w:left="6124" w:hanging="360"/>
      </w:pPr>
      <w:rPr>
        <w:rFonts w:hint="default"/>
      </w:rPr>
    </w:lvl>
    <w:lvl w:ilvl="7" w:tplc="D218725A">
      <w:numFmt w:val="bullet"/>
      <w:lvlText w:val="•"/>
      <w:lvlJc w:val="left"/>
      <w:pPr>
        <w:ind w:left="6888" w:hanging="360"/>
      </w:pPr>
      <w:rPr>
        <w:rFonts w:hint="default"/>
      </w:rPr>
    </w:lvl>
    <w:lvl w:ilvl="8" w:tplc="7FE871EC">
      <w:numFmt w:val="bullet"/>
      <w:lvlText w:val="•"/>
      <w:lvlJc w:val="left"/>
      <w:pPr>
        <w:ind w:left="7652" w:hanging="360"/>
      </w:pPr>
      <w:rPr>
        <w:rFonts w:hint="default"/>
      </w:rPr>
    </w:lvl>
  </w:abstractNum>
  <w:abstractNum w:abstractNumId="14">
    <w:nsid w:val="04A601ED"/>
    <w:multiLevelType w:val="hybridMultilevel"/>
    <w:tmpl w:val="153ADB0A"/>
    <w:lvl w:ilvl="0" w:tplc="B8CC235A">
      <w:numFmt w:val="bullet"/>
      <w:lvlText w:val="•"/>
      <w:lvlJc w:val="left"/>
      <w:pPr>
        <w:ind w:left="100" w:hanging="130"/>
      </w:pPr>
      <w:rPr>
        <w:rFonts w:ascii="Arial" w:eastAsia="Arial" w:hAnsi="Arial" w:cs="Arial" w:hint="default"/>
        <w:w w:val="100"/>
        <w:sz w:val="20"/>
        <w:szCs w:val="20"/>
      </w:rPr>
    </w:lvl>
    <w:lvl w:ilvl="1" w:tplc="89CCCD4E">
      <w:numFmt w:val="bullet"/>
      <w:lvlText w:val="•"/>
      <w:lvlJc w:val="left"/>
      <w:pPr>
        <w:ind w:left="371" w:hanging="130"/>
      </w:pPr>
      <w:rPr>
        <w:rFonts w:hint="default"/>
      </w:rPr>
    </w:lvl>
    <w:lvl w:ilvl="2" w:tplc="DBA6F25A">
      <w:numFmt w:val="bullet"/>
      <w:lvlText w:val="•"/>
      <w:lvlJc w:val="left"/>
      <w:pPr>
        <w:ind w:left="642" w:hanging="130"/>
      </w:pPr>
      <w:rPr>
        <w:rFonts w:hint="default"/>
      </w:rPr>
    </w:lvl>
    <w:lvl w:ilvl="3" w:tplc="F594C7AC">
      <w:numFmt w:val="bullet"/>
      <w:lvlText w:val="•"/>
      <w:lvlJc w:val="left"/>
      <w:pPr>
        <w:ind w:left="913" w:hanging="130"/>
      </w:pPr>
      <w:rPr>
        <w:rFonts w:hint="default"/>
      </w:rPr>
    </w:lvl>
    <w:lvl w:ilvl="4" w:tplc="C870F778">
      <w:numFmt w:val="bullet"/>
      <w:lvlText w:val="•"/>
      <w:lvlJc w:val="left"/>
      <w:pPr>
        <w:ind w:left="1184" w:hanging="130"/>
      </w:pPr>
      <w:rPr>
        <w:rFonts w:hint="default"/>
      </w:rPr>
    </w:lvl>
    <w:lvl w:ilvl="5" w:tplc="5C7A2D22">
      <w:numFmt w:val="bullet"/>
      <w:lvlText w:val="•"/>
      <w:lvlJc w:val="left"/>
      <w:pPr>
        <w:ind w:left="1456" w:hanging="130"/>
      </w:pPr>
      <w:rPr>
        <w:rFonts w:hint="default"/>
      </w:rPr>
    </w:lvl>
    <w:lvl w:ilvl="6" w:tplc="E676F330">
      <w:numFmt w:val="bullet"/>
      <w:lvlText w:val="•"/>
      <w:lvlJc w:val="left"/>
      <w:pPr>
        <w:ind w:left="1727" w:hanging="130"/>
      </w:pPr>
      <w:rPr>
        <w:rFonts w:hint="default"/>
      </w:rPr>
    </w:lvl>
    <w:lvl w:ilvl="7" w:tplc="F782DA86">
      <w:numFmt w:val="bullet"/>
      <w:lvlText w:val="•"/>
      <w:lvlJc w:val="left"/>
      <w:pPr>
        <w:ind w:left="1998" w:hanging="130"/>
      </w:pPr>
      <w:rPr>
        <w:rFonts w:hint="default"/>
      </w:rPr>
    </w:lvl>
    <w:lvl w:ilvl="8" w:tplc="E36A0D74">
      <w:numFmt w:val="bullet"/>
      <w:lvlText w:val="•"/>
      <w:lvlJc w:val="left"/>
      <w:pPr>
        <w:ind w:left="2269" w:hanging="130"/>
      </w:pPr>
      <w:rPr>
        <w:rFonts w:hint="default"/>
      </w:rPr>
    </w:lvl>
  </w:abstractNum>
  <w:abstractNum w:abstractNumId="15">
    <w:nsid w:val="05182443"/>
    <w:multiLevelType w:val="hybridMultilevel"/>
    <w:tmpl w:val="B5702A5A"/>
    <w:lvl w:ilvl="0" w:tplc="39BC3CAC">
      <w:numFmt w:val="bullet"/>
      <w:lvlText w:val=""/>
      <w:lvlJc w:val="left"/>
      <w:pPr>
        <w:ind w:left="100" w:hanging="116"/>
      </w:pPr>
      <w:rPr>
        <w:rFonts w:ascii="Wingdings" w:eastAsia="Wingdings" w:hAnsi="Wingdings" w:cs="Wingdings" w:hint="default"/>
        <w:w w:val="99"/>
        <w:sz w:val="16"/>
        <w:szCs w:val="16"/>
      </w:rPr>
    </w:lvl>
    <w:lvl w:ilvl="1" w:tplc="25EC2E3A">
      <w:numFmt w:val="bullet"/>
      <w:lvlText w:val="•"/>
      <w:lvlJc w:val="left"/>
      <w:pPr>
        <w:ind w:left="386" w:hanging="116"/>
      </w:pPr>
      <w:rPr>
        <w:rFonts w:hint="default"/>
      </w:rPr>
    </w:lvl>
    <w:lvl w:ilvl="2" w:tplc="CA7A683E">
      <w:numFmt w:val="bullet"/>
      <w:lvlText w:val="•"/>
      <w:lvlJc w:val="left"/>
      <w:pPr>
        <w:ind w:left="672" w:hanging="116"/>
      </w:pPr>
      <w:rPr>
        <w:rFonts w:hint="default"/>
      </w:rPr>
    </w:lvl>
    <w:lvl w:ilvl="3" w:tplc="7962414C">
      <w:numFmt w:val="bullet"/>
      <w:lvlText w:val="•"/>
      <w:lvlJc w:val="left"/>
      <w:pPr>
        <w:ind w:left="958" w:hanging="116"/>
      </w:pPr>
      <w:rPr>
        <w:rFonts w:hint="default"/>
      </w:rPr>
    </w:lvl>
    <w:lvl w:ilvl="4" w:tplc="9614E8D4">
      <w:numFmt w:val="bullet"/>
      <w:lvlText w:val="•"/>
      <w:lvlJc w:val="left"/>
      <w:pPr>
        <w:ind w:left="1244" w:hanging="116"/>
      </w:pPr>
      <w:rPr>
        <w:rFonts w:hint="default"/>
      </w:rPr>
    </w:lvl>
    <w:lvl w:ilvl="5" w:tplc="CDFE1F7C">
      <w:numFmt w:val="bullet"/>
      <w:lvlText w:val="•"/>
      <w:lvlJc w:val="left"/>
      <w:pPr>
        <w:ind w:left="1530" w:hanging="116"/>
      </w:pPr>
      <w:rPr>
        <w:rFonts w:hint="default"/>
      </w:rPr>
    </w:lvl>
    <w:lvl w:ilvl="6" w:tplc="370AFD56">
      <w:numFmt w:val="bullet"/>
      <w:lvlText w:val="•"/>
      <w:lvlJc w:val="left"/>
      <w:pPr>
        <w:ind w:left="1816" w:hanging="116"/>
      </w:pPr>
      <w:rPr>
        <w:rFonts w:hint="default"/>
      </w:rPr>
    </w:lvl>
    <w:lvl w:ilvl="7" w:tplc="5AF6EAB0">
      <w:numFmt w:val="bullet"/>
      <w:lvlText w:val="•"/>
      <w:lvlJc w:val="left"/>
      <w:pPr>
        <w:ind w:left="2102" w:hanging="116"/>
      </w:pPr>
      <w:rPr>
        <w:rFonts w:hint="default"/>
      </w:rPr>
    </w:lvl>
    <w:lvl w:ilvl="8" w:tplc="195A1948">
      <w:numFmt w:val="bullet"/>
      <w:lvlText w:val="•"/>
      <w:lvlJc w:val="left"/>
      <w:pPr>
        <w:ind w:left="2388" w:hanging="116"/>
      </w:pPr>
      <w:rPr>
        <w:rFonts w:hint="default"/>
      </w:rPr>
    </w:lvl>
  </w:abstractNum>
  <w:abstractNum w:abstractNumId="16">
    <w:nsid w:val="05856616"/>
    <w:multiLevelType w:val="hybridMultilevel"/>
    <w:tmpl w:val="4A9EDED6"/>
    <w:lvl w:ilvl="0" w:tplc="6C045804">
      <w:numFmt w:val="bullet"/>
      <w:lvlText w:val=""/>
      <w:lvlJc w:val="left"/>
      <w:pPr>
        <w:ind w:left="100" w:hanging="116"/>
      </w:pPr>
      <w:rPr>
        <w:rFonts w:ascii="Wingdings" w:eastAsia="Wingdings" w:hAnsi="Wingdings" w:cs="Wingdings" w:hint="default"/>
        <w:w w:val="99"/>
        <w:sz w:val="16"/>
        <w:szCs w:val="16"/>
      </w:rPr>
    </w:lvl>
    <w:lvl w:ilvl="1" w:tplc="065E8480">
      <w:numFmt w:val="bullet"/>
      <w:lvlText w:val="•"/>
      <w:lvlJc w:val="left"/>
      <w:pPr>
        <w:ind w:left="377" w:hanging="116"/>
      </w:pPr>
      <w:rPr>
        <w:rFonts w:hint="default"/>
      </w:rPr>
    </w:lvl>
    <w:lvl w:ilvl="2" w:tplc="B8DE9AF8">
      <w:numFmt w:val="bullet"/>
      <w:lvlText w:val="•"/>
      <w:lvlJc w:val="left"/>
      <w:pPr>
        <w:ind w:left="654" w:hanging="116"/>
      </w:pPr>
      <w:rPr>
        <w:rFonts w:hint="default"/>
      </w:rPr>
    </w:lvl>
    <w:lvl w:ilvl="3" w:tplc="9E0CC30A">
      <w:numFmt w:val="bullet"/>
      <w:lvlText w:val="•"/>
      <w:lvlJc w:val="left"/>
      <w:pPr>
        <w:ind w:left="931" w:hanging="116"/>
      </w:pPr>
      <w:rPr>
        <w:rFonts w:hint="default"/>
      </w:rPr>
    </w:lvl>
    <w:lvl w:ilvl="4" w:tplc="F71C7BE4">
      <w:numFmt w:val="bullet"/>
      <w:lvlText w:val="•"/>
      <w:lvlJc w:val="left"/>
      <w:pPr>
        <w:ind w:left="1208" w:hanging="116"/>
      </w:pPr>
      <w:rPr>
        <w:rFonts w:hint="default"/>
      </w:rPr>
    </w:lvl>
    <w:lvl w:ilvl="5" w:tplc="46F2FDE6">
      <w:numFmt w:val="bullet"/>
      <w:lvlText w:val="•"/>
      <w:lvlJc w:val="left"/>
      <w:pPr>
        <w:ind w:left="1485" w:hanging="116"/>
      </w:pPr>
      <w:rPr>
        <w:rFonts w:hint="default"/>
      </w:rPr>
    </w:lvl>
    <w:lvl w:ilvl="6" w:tplc="161EF4CA">
      <w:numFmt w:val="bullet"/>
      <w:lvlText w:val="•"/>
      <w:lvlJc w:val="left"/>
      <w:pPr>
        <w:ind w:left="1762" w:hanging="116"/>
      </w:pPr>
      <w:rPr>
        <w:rFonts w:hint="default"/>
      </w:rPr>
    </w:lvl>
    <w:lvl w:ilvl="7" w:tplc="80E09934">
      <w:numFmt w:val="bullet"/>
      <w:lvlText w:val="•"/>
      <w:lvlJc w:val="left"/>
      <w:pPr>
        <w:ind w:left="2039" w:hanging="116"/>
      </w:pPr>
      <w:rPr>
        <w:rFonts w:hint="default"/>
      </w:rPr>
    </w:lvl>
    <w:lvl w:ilvl="8" w:tplc="00C2749E">
      <w:numFmt w:val="bullet"/>
      <w:lvlText w:val="•"/>
      <w:lvlJc w:val="left"/>
      <w:pPr>
        <w:ind w:left="2316" w:hanging="116"/>
      </w:pPr>
      <w:rPr>
        <w:rFonts w:hint="default"/>
      </w:rPr>
    </w:lvl>
  </w:abstractNum>
  <w:abstractNum w:abstractNumId="17">
    <w:nsid w:val="06483487"/>
    <w:multiLevelType w:val="hybridMultilevel"/>
    <w:tmpl w:val="DF0A4634"/>
    <w:lvl w:ilvl="0" w:tplc="94C4D164">
      <w:start w:val="1"/>
      <w:numFmt w:val="decimal"/>
      <w:lvlText w:val="%1."/>
      <w:lvlJc w:val="left"/>
      <w:pPr>
        <w:ind w:left="480" w:hanging="365"/>
        <w:jc w:val="right"/>
      </w:pPr>
      <w:rPr>
        <w:rFonts w:ascii="Calibri" w:eastAsia="Calibri" w:hAnsi="Calibri" w:cs="Calibri" w:hint="default"/>
        <w:b/>
        <w:bCs/>
        <w:spacing w:val="-10"/>
        <w:w w:val="100"/>
        <w:sz w:val="24"/>
        <w:szCs w:val="24"/>
      </w:rPr>
    </w:lvl>
    <w:lvl w:ilvl="1" w:tplc="A3B018E2">
      <w:numFmt w:val="bullet"/>
      <w:lvlText w:val="•"/>
      <w:lvlJc w:val="left"/>
      <w:pPr>
        <w:ind w:left="1392" w:hanging="365"/>
      </w:pPr>
      <w:rPr>
        <w:rFonts w:hint="default"/>
      </w:rPr>
    </w:lvl>
    <w:lvl w:ilvl="2" w:tplc="E1D42E2A">
      <w:numFmt w:val="bullet"/>
      <w:lvlText w:val="•"/>
      <w:lvlJc w:val="left"/>
      <w:pPr>
        <w:ind w:left="2304" w:hanging="365"/>
      </w:pPr>
      <w:rPr>
        <w:rFonts w:hint="default"/>
      </w:rPr>
    </w:lvl>
    <w:lvl w:ilvl="3" w:tplc="7C928DF2">
      <w:numFmt w:val="bullet"/>
      <w:lvlText w:val="•"/>
      <w:lvlJc w:val="left"/>
      <w:pPr>
        <w:ind w:left="3216" w:hanging="365"/>
      </w:pPr>
      <w:rPr>
        <w:rFonts w:hint="default"/>
      </w:rPr>
    </w:lvl>
    <w:lvl w:ilvl="4" w:tplc="E266ECC4">
      <w:numFmt w:val="bullet"/>
      <w:lvlText w:val="•"/>
      <w:lvlJc w:val="left"/>
      <w:pPr>
        <w:ind w:left="4128" w:hanging="365"/>
      </w:pPr>
      <w:rPr>
        <w:rFonts w:hint="default"/>
      </w:rPr>
    </w:lvl>
    <w:lvl w:ilvl="5" w:tplc="B6987046">
      <w:numFmt w:val="bullet"/>
      <w:lvlText w:val="•"/>
      <w:lvlJc w:val="left"/>
      <w:pPr>
        <w:ind w:left="5040" w:hanging="365"/>
      </w:pPr>
      <w:rPr>
        <w:rFonts w:hint="default"/>
      </w:rPr>
    </w:lvl>
    <w:lvl w:ilvl="6" w:tplc="9724C142">
      <w:numFmt w:val="bullet"/>
      <w:lvlText w:val="•"/>
      <w:lvlJc w:val="left"/>
      <w:pPr>
        <w:ind w:left="5952" w:hanging="365"/>
      </w:pPr>
      <w:rPr>
        <w:rFonts w:hint="default"/>
      </w:rPr>
    </w:lvl>
    <w:lvl w:ilvl="7" w:tplc="B3A6569A">
      <w:numFmt w:val="bullet"/>
      <w:lvlText w:val="•"/>
      <w:lvlJc w:val="left"/>
      <w:pPr>
        <w:ind w:left="6864" w:hanging="365"/>
      </w:pPr>
      <w:rPr>
        <w:rFonts w:hint="default"/>
      </w:rPr>
    </w:lvl>
    <w:lvl w:ilvl="8" w:tplc="BE32FE00">
      <w:numFmt w:val="bullet"/>
      <w:lvlText w:val="•"/>
      <w:lvlJc w:val="left"/>
      <w:pPr>
        <w:ind w:left="7776" w:hanging="365"/>
      </w:pPr>
      <w:rPr>
        <w:rFonts w:hint="default"/>
      </w:rPr>
    </w:lvl>
  </w:abstractNum>
  <w:abstractNum w:abstractNumId="18">
    <w:nsid w:val="065063E4"/>
    <w:multiLevelType w:val="hybridMultilevel"/>
    <w:tmpl w:val="EE98EDD8"/>
    <w:lvl w:ilvl="0" w:tplc="280E0CC6">
      <w:numFmt w:val="bullet"/>
      <w:lvlText w:val="•"/>
      <w:lvlJc w:val="left"/>
      <w:pPr>
        <w:ind w:left="105" w:hanging="130"/>
      </w:pPr>
      <w:rPr>
        <w:rFonts w:ascii="Arial" w:eastAsia="Arial" w:hAnsi="Arial" w:cs="Arial" w:hint="default"/>
        <w:w w:val="100"/>
        <w:sz w:val="20"/>
        <w:szCs w:val="20"/>
      </w:rPr>
    </w:lvl>
    <w:lvl w:ilvl="1" w:tplc="77CE8680">
      <w:numFmt w:val="bullet"/>
      <w:lvlText w:val="•"/>
      <w:lvlJc w:val="left"/>
      <w:pPr>
        <w:ind w:left="356" w:hanging="130"/>
      </w:pPr>
      <w:rPr>
        <w:rFonts w:hint="default"/>
      </w:rPr>
    </w:lvl>
    <w:lvl w:ilvl="2" w:tplc="746A7AD6">
      <w:numFmt w:val="bullet"/>
      <w:lvlText w:val="•"/>
      <w:lvlJc w:val="left"/>
      <w:pPr>
        <w:ind w:left="613" w:hanging="130"/>
      </w:pPr>
      <w:rPr>
        <w:rFonts w:hint="default"/>
      </w:rPr>
    </w:lvl>
    <w:lvl w:ilvl="3" w:tplc="F04412C6">
      <w:numFmt w:val="bullet"/>
      <w:lvlText w:val="•"/>
      <w:lvlJc w:val="left"/>
      <w:pPr>
        <w:ind w:left="870" w:hanging="130"/>
      </w:pPr>
      <w:rPr>
        <w:rFonts w:hint="default"/>
      </w:rPr>
    </w:lvl>
    <w:lvl w:ilvl="4" w:tplc="B7E42D78">
      <w:numFmt w:val="bullet"/>
      <w:lvlText w:val="•"/>
      <w:lvlJc w:val="left"/>
      <w:pPr>
        <w:ind w:left="1127" w:hanging="130"/>
      </w:pPr>
      <w:rPr>
        <w:rFonts w:hint="default"/>
      </w:rPr>
    </w:lvl>
    <w:lvl w:ilvl="5" w:tplc="E026D602">
      <w:numFmt w:val="bullet"/>
      <w:lvlText w:val="•"/>
      <w:lvlJc w:val="left"/>
      <w:pPr>
        <w:ind w:left="1384" w:hanging="130"/>
      </w:pPr>
      <w:rPr>
        <w:rFonts w:hint="default"/>
      </w:rPr>
    </w:lvl>
    <w:lvl w:ilvl="6" w:tplc="8BF6D900">
      <w:numFmt w:val="bullet"/>
      <w:lvlText w:val="•"/>
      <w:lvlJc w:val="left"/>
      <w:pPr>
        <w:ind w:left="1641" w:hanging="130"/>
      </w:pPr>
      <w:rPr>
        <w:rFonts w:hint="default"/>
      </w:rPr>
    </w:lvl>
    <w:lvl w:ilvl="7" w:tplc="61C07C32">
      <w:numFmt w:val="bullet"/>
      <w:lvlText w:val="•"/>
      <w:lvlJc w:val="left"/>
      <w:pPr>
        <w:ind w:left="1897" w:hanging="130"/>
      </w:pPr>
      <w:rPr>
        <w:rFonts w:hint="default"/>
      </w:rPr>
    </w:lvl>
    <w:lvl w:ilvl="8" w:tplc="1D0CADAC">
      <w:numFmt w:val="bullet"/>
      <w:lvlText w:val="•"/>
      <w:lvlJc w:val="left"/>
      <w:pPr>
        <w:ind w:left="2154" w:hanging="130"/>
      </w:pPr>
      <w:rPr>
        <w:rFonts w:hint="default"/>
      </w:rPr>
    </w:lvl>
  </w:abstractNum>
  <w:abstractNum w:abstractNumId="19">
    <w:nsid w:val="06576CF5"/>
    <w:multiLevelType w:val="hybridMultilevel"/>
    <w:tmpl w:val="7B3893FE"/>
    <w:lvl w:ilvl="0" w:tplc="1A3E3CC4">
      <w:start w:val="1"/>
      <w:numFmt w:val="decimal"/>
      <w:lvlText w:val="%1."/>
      <w:lvlJc w:val="left"/>
      <w:pPr>
        <w:ind w:left="1987" w:hanging="346"/>
        <w:jc w:val="right"/>
      </w:pPr>
      <w:rPr>
        <w:rFonts w:hint="default"/>
        <w:spacing w:val="-2"/>
        <w:w w:val="100"/>
      </w:rPr>
    </w:lvl>
    <w:lvl w:ilvl="1" w:tplc="B3CAD3EE">
      <w:numFmt w:val="bullet"/>
      <w:lvlText w:val="•"/>
      <w:lvlJc w:val="left"/>
      <w:pPr>
        <w:ind w:left="2782" w:hanging="346"/>
      </w:pPr>
      <w:rPr>
        <w:rFonts w:hint="default"/>
      </w:rPr>
    </w:lvl>
    <w:lvl w:ilvl="2" w:tplc="EEE69990">
      <w:numFmt w:val="bullet"/>
      <w:lvlText w:val="•"/>
      <w:lvlJc w:val="left"/>
      <w:pPr>
        <w:ind w:left="3584" w:hanging="346"/>
      </w:pPr>
      <w:rPr>
        <w:rFonts w:hint="default"/>
      </w:rPr>
    </w:lvl>
    <w:lvl w:ilvl="3" w:tplc="D9CC1AEC">
      <w:numFmt w:val="bullet"/>
      <w:lvlText w:val="•"/>
      <w:lvlJc w:val="left"/>
      <w:pPr>
        <w:ind w:left="4386" w:hanging="346"/>
      </w:pPr>
      <w:rPr>
        <w:rFonts w:hint="default"/>
      </w:rPr>
    </w:lvl>
    <w:lvl w:ilvl="4" w:tplc="57CA357E">
      <w:numFmt w:val="bullet"/>
      <w:lvlText w:val="•"/>
      <w:lvlJc w:val="left"/>
      <w:pPr>
        <w:ind w:left="5188" w:hanging="346"/>
      </w:pPr>
      <w:rPr>
        <w:rFonts w:hint="default"/>
      </w:rPr>
    </w:lvl>
    <w:lvl w:ilvl="5" w:tplc="9072E92C">
      <w:numFmt w:val="bullet"/>
      <w:lvlText w:val="•"/>
      <w:lvlJc w:val="left"/>
      <w:pPr>
        <w:ind w:left="5990" w:hanging="346"/>
      </w:pPr>
      <w:rPr>
        <w:rFonts w:hint="default"/>
      </w:rPr>
    </w:lvl>
    <w:lvl w:ilvl="6" w:tplc="C854CEE4">
      <w:numFmt w:val="bullet"/>
      <w:lvlText w:val="•"/>
      <w:lvlJc w:val="left"/>
      <w:pPr>
        <w:ind w:left="6792" w:hanging="346"/>
      </w:pPr>
      <w:rPr>
        <w:rFonts w:hint="default"/>
      </w:rPr>
    </w:lvl>
    <w:lvl w:ilvl="7" w:tplc="96A00168">
      <w:numFmt w:val="bullet"/>
      <w:lvlText w:val="•"/>
      <w:lvlJc w:val="left"/>
      <w:pPr>
        <w:ind w:left="7594" w:hanging="346"/>
      </w:pPr>
      <w:rPr>
        <w:rFonts w:hint="default"/>
      </w:rPr>
    </w:lvl>
    <w:lvl w:ilvl="8" w:tplc="34645DEA">
      <w:numFmt w:val="bullet"/>
      <w:lvlText w:val="•"/>
      <w:lvlJc w:val="left"/>
      <w:pPr>
        <w:ind w:left="8396" w:hanging="346"/>
      </w:pPr>
      <w:rPr>
        <w:rFonts w:hint="default"/>
      </w:rPr>
    </w:lvl>
  </w:abstractNum>
  <w:abstractNum w:abstractNumId="20">
    <w:nsid w:val="06F751CA"/>
    <w:multiLevelType w:val="hybridMultilevel"/>
    <w:tmpl w:val="D4C06FD4"/>
    <w:lvl w:ilvl="0" w:tplc="A9C0D2D0">
      <w:start w:val="1"/>
      <w:numFmt w:val="decimal"/>
      <w:lvlText w:val="%1."/>
      <w:lvlJc w:val="left"/>
      <w:pPr>
        <w:ind w:left="701" w:hanging="361"/>
        <w:jc w:val="left"/>
      </w:pPr>
      <w:rPr>
        <w:rFonts w:hint="default"/>
        <w:b/>
        <w:bCs/>
        <w:spacing w:val="-4"/>
        <w:w w:val="100"/>
      </w:rPr>
    </w:lvl>
    <w:lvl w:ilvl="1" w:tplc="266A3D84">
      <w:numFmt w:val="bullet"/>
      <w:lvlText w:val="•"/>
      <w:lvlJc w:val="left"/>
      <w:pPr>
        <w:ind w:left="1614" w:hanging="361"/>
      </w:pPr>
      <w:rPr>
        <w:rFonts w:hint="default"/>
      </w:rPr>
    </w:lvl>
    <w:lvl w:ilvl="2" w:tplc="3F8EBDE0">
      <w:numFmt w:val="bullet"/>
      <w:lvlText w:val="•"/>
      <w:lvlJc w:val="left"/>
      <w:pPr>
        <w:ind w:left="2528" w:hanging="361"/>
      </w:pPr>
      <w:rPr>
        <w:rFonts w:hint="default"/>
      </w:rPr>
    </w:lvl>
    <w:lvl w:ilvl="3" w:tplc="C0A870C4">
      <w:numFmt w:val="bullet"/>
      <w:lvlText w:val="•"/>
      <w:lvlJc w:val="left"/>
      <w:pPr>
        <w:ind w:left="3442" w:hanging="361"/>
      </w:pPr>
      <w:rPr>
        <w:rFonts w:hint="default"/>
      </w:rPr>
    </w:lvl>
    <w:lvl w:ilvl="4" w:tplc="90360450">
      <w:numFmt w:val="bullet"/>
      <w:lvlText w:val="•"/>
      <w:lvlJc w:val="left"/>
      <w:pPr>
        <w:ind w:left="4356" w:hanging="361"/>
      </w:pPr>
      <w:rPr>
        <w:rFonts w:hint="default"/>
      </w:rPr>
    </w:lvl>
    <w:lvl w:ilvl="5" w:tplc="B76AD4F2">
      <w:numFmt w:val="bullet"/>
      <w:lvlText w:val="•"/>
      <w:lvlJc w:val="left"/>
      <w:pPr>
        <w:ind w:left="5270" w:hanging="361"/>
      </w:pPr>
      <w:rPr>
        <w:rFonts w:hint="default"/>
      </w:rPr>
    </w:lvl>
    <w:lvl w:ilvl="6" w:tplc="F6AA89BC">
      <w:numFmt w:val="bullet"/>
      <w:lvlText w:val="•"/>
      <w:lvlJc w:val="left"/>
      <w:pPr>
        <w:ind w:left="6184" w:hanging="361"/>
      </w:pPr>
      <w:rPr>
        <w:rFonts w:hint="default"/>
      </w:rPr>
    </w:lvl>
    <w:lvl w:ilvl="7" w:tplc="800A94A8">
      <w:numFmt w:val="bullet"/>
      <w:lvlText w:val="•"/>
      <w:lvlJc w:val="left"/>
      <w:pPr>
        <w:ind w:left="7098" w:hanging="361"/>
      </w:pPr>
      <w:rPr>
        <w:rFonts w:hint="default"/>
      </w:rPr>
    </w:lvl>
    <w:lvl w:ilvl="8" w:tplc="672A0F36">
      <w:numFmt w:val="bullet"/>
      <w:lvlText w:val="•"/>
      <w:lvlJc w:val="left"/>
      <w:pPr>
        <w:ind w:left="8012" w:hanging="361"/>
      </w:pPr>
      <w:rPr>
        <w:rFonts w:hint="default"/>
      </w:rPr>
    </w:lvl>
  </w:abstractNum>
  <w:abstractNum w:abstractNumId="21">
    <w:nsid w:val="07225086"/>
    <w:multiLevelType w:val="hybridMultilevel"/>
    <w:tmpl w:val="CAACD3DA"/>
    <w:lvl w:ilvl="0" w:tplc="D0A25D30">
      <w:numFmt w:val="bullet"/>
      <w:lvlText w:val="•"/>
      <w:lvlJc w:val="left"/>
      <w:pPr>
        <w:ind w:left="105" w:hanging="130"/>
      </w:pPr>
      <w:rPr>
        <w:rFonts w:ascii="Arial" w:eastAsia="Arial" w:hAnsi="Arial" w:cs="Arial" w:hint="default"/>
        <w:w w:val="100"/>
        <w:sz w:val="20"/>
        <w:szCs w:val="20"/>
      </w:rPr>
    </w:lvl>
    <w:lvl w:ilvl="1" w:tplc="65A6E9A2">
      <w:numFmt w:val="bullet"/>
      <w:lvlText w:val="•"/>
      <w:lvlJc w:val="left"/>
      <w:pPr>
        <w:ind w:left="356" w:hanging="130"/>
      </w:pPr>
      <w:rPr>
        <w:rFonts w:hint="default"/>
      </w:rPr>
    </w:lvl>
    <w:lvl w:ilvl="2" w:tplc="7A4E7506">
      <w:numFmt w:val="bullet"/>
      <w:lvlText w:val="•"/>
      <w:lvlJc w:val="left"/>
      <w:pPr>
        <w:ind w:left="613" w:hanging="130"/>
      </w:pPr>
      <w:rPr>
        <w:rFonts w:hint="default"/>
      </w:rPr>
    </w:lvl>
    <w:lvl w:ilvl="3" w:tplc="046042AE">
      <w:numFmt w:val="bullet"/>
      <w:lvlText w:val="•"/>
      <w:lvlJc w:val="left"/>
      <w:pPr>
        <w:ind w:left="870" w:hanging="130"/>
      </w:pPr>
      <w:rPr>
        <w:rFonts w:hint="default"/>
      </w:rPr>
    </w:lvl>
    <w:lvl w:ilvl="4" w:tplc="59FC90B2">
      <w:numFmt w:val="bullet"/>
      <w:lvlText w:val="•"/>
      <w:lvlJc w:val="left"/>
      <w:pPr>
        <w:ind w:left="1127" w:hanging="130"/>
      </w:pPr>
      <w:rPr>
        <w:rFonts w:hint="default"/>
      </w:rPr>
    </w:lvl>
    <w:lvl w:ilvl="5" w:tplc="92EC11B4">
      <w:numFmt w:val="bullet"/>
      <w:lvlText w:val="•"/>
      <w:lvlJc w:val="left"/>
      <w:pPr>
        <w:ind w:left="1384" w:hanging="130"/>
      </w:pPr>
      <w:rPr>
        <w:rFonts w:hint="default"/>
      </w:rPr>
    </w:lvl>
    <w:lvl w:ilvl="6" w:tplc="6C4AF410">
      <w:numFmt w:val="bullet"/>
      <w:lvlText w:val="•"/>
      <w:lvlJc w:val="left"/>
      <w:pPr>
        <w:ind w:left="1641" w:hanging="130"/>
      </w:pPr>
      <w:rPr>
        <w:rFonts w:hint="default"/>
      </w:rPr>
    </w:lvl>
    <w:lvl w:ilvl="7" w:tplc="C582A182">
      <w:numFmt w:val="bullet"/>
      <w:lvlText w:val="•"/>
      <w:lvlJc w:val="left"/>
      <w:pPr>
        <w:ind w:left="1897" w:hanging="130"/>
      </w:pPr>
      <w:rPr>
        <w:rFonts w:hint="default"/>
      </w:rPr>
    </w:lvl>
    <w:lvl w:ilvl="8" w:tplc="8A8A785A">
      <w:numFmt w:val="bullet"/>
      <w:lvlText w:val="•"/>
      <w:lvlJc w:val="left"/>
      <w:pPr>
        <w:ind w:left="2154" w:hanging="130"/>
      </w:pPr>
      <w:rPr>
        <w:rFonts w:hint="default"/>
      </w:rPr>
    </w:lvl>
  </w:abstractNum>
  <w:abstractNum w:abstractNumId="22">
    <w:nsid w:val="079C14DF"/>
    <w:multiLevelType w:val="hybridMultilevel"/>
    <w:tmpl w:val="B1C426A8"/>
    <w:lvl w:ilvl="0" w:tplc="6C822A40">
      <w:numFmt w:val="bullet"/>
      <w:lvlText w:val="•"/>
      <w:lvlJc w:val="left"/>
      <w:pPr>
        <w:ind w:left="105" w:hanging="130"/>
      </w:pPr>
      <w:rPr>
        <w:rFonts w:ascii="Arial" w:eastAsia="Arial" w:hAnsi="Arial" w:cs="Arial" w:hint="default"/>
        <w:w w:val="100"/>
        <w:sz w:val="20"/>
        <w:szCs w:val="20"/>
      </w:rPr>
    </w:lvl>
    <w:lvl w:ilvl="1" w:tplc="39C6B1A6">
      <w:numFmt w:val="bullet"/>
      <w:lvlText w:val="•"/>
      <w:lvlJc w:val="left"/>
      <w:pPr>
        <w:ind w:left="378" w:hanging="130"/>
      </w:pPr>
      <w:rPr>
        <w:rFonts w:hint="default"/>
      </w:rPr>
    </w:lvl>
    <w:lvl w:ilvl="2" w:tplc="D548C7AC">
      <w:numFmt w:val="bullet"/>
      <w:lvlText w:val="•"/>
      <w:lvlJc w:val="left"/>
      <w:pPr>
        <w:ind w:left="657" w:hanging="130"/>
      </w:pPr>
      <w:rPr>
        <w:rFonts w:hint="default"/>
      </w:rPr>
    </w:lvl>
    <w:lvl w:ilvl="3" w:tplc="C08089E0">
      <w:numFmt w:val="bullet"/>
      <w:lvlText w:val="•"/>
      <w:lvlJc w:val="left"/>
      <w:pPr>
        <w:ind w:left="936" w:hanging="130"/>
      </w:pPr>
      <w:rPr>
        <w:rFonts w:hint="default"/>
      </w:rPr>
    </w:lvl>
    <w:lvl w:ilvl="4" w:tplc="EAD6C968">
      <w:numFmt w:val="bullet"/>
      <w:lvlText w:val="•"/>
      <w:lvlJc w:val="left"/>
      <w:pPr>
        <w:ind w:left="1215" w:hanging="130"/>
      </w:pPr>
      <w:rPr>
        <w:rFonts w:hint="default"/>
      </w:rPr>
    </w:lvl>
    <w:lvl w:ilvl="5" w:tplc="21309E76">
      <w:numFmt w:val="bullet"/>
      <w:lvlText w:val="•"/>
      <w:lvlJc w:val="left"/>
      <w:pPr>
        <w:ind w:left="1494" w:hanging="130"/>
      </w:pPr>
      <w:rPr>
        <w:rFonts w:hint="default"/>
      </w:rPr>
    </w:lvl>
    <w:lvl w:ilvl="6" w:tplc="AF00129E">
      <w:numFmt w:val="bullet"/>
      <w:lvlText w:val="•"/>
      <w:lvlJc w:val="left"/>
      <w:pPr>
        <w:ind w:left="1773" w:hanging="130"/>
      </w:pPr>
      <w:rPr>
        <w:rFonts w:hint="default"/>
      </w:rPr>
    </w:lvl>
    <w:lvl w:ilvl="7" w:tplc="98D81160">
      <w:numFmt w:val="bullet"/>
      <w:lvlText w:val="•"/>
      <w:lvlJc w:val="left"/>
      <w:pPr>
        <w:ind w:left="2052" w:hanging="130"/>
      </w:pPr>
      <w:rPr>
        <w:rFonts w:hint="default"/>
      </w:rPr>
    </w:lvl>
    <w:lvl w:ilvl="8" w:tplc="D89EA680">
      <w:numFmt w:val="bullet"/>
      <w:lvlText w:val="•"/>
      <w:lvlJc w:val="left"/>
      <w:pPr>
        <w:ind w:left="2331" w:hanging="130"/>
      </w:pPr>
      <w:rPr>
        <w:rFonts w:hint="default"/>
      </w:rPr>
    </w:lvl>
  </w:abstractNum>
  <w:abstractNum w:abstractNumId="23">
    <w:nsid w:val="07C700D7"/>
    <w:multiLevelType w:val="hybridMultilevel"/>
    <w:tmpl w:val="CB8EAE9E"/>
    <w:lvl w:ilvl="0" w:tplc="94A4E990">
      <w:start w:val="1"/>
      <w:numFmt w:val="decimal"/>
      <w:lvlText w:val="%1."/>
      <w:lvlJc w:val="left"/>
      <w:pPr>
        <w:ind w:left="512" w:hanging="413"/>
        <w:jc w:val="left"/>
      </w:pPr>
      <w:rPr>
        <w:rFonts w:ascii="Calibri" w:eastAsia="Calibri" w:hAnsi="Calibri" w:cs="Calibri" w:hint="default"/>
        <w:spacing w:val="-4"/>
        <w:w w:val="100"/>
        <w:sz w:val="24"/>
        <w:szCs w:val="24"/>
      </w:rPr>
    </w:lvl>
    <w:lvl w:ilvl="1" w:tplc="DB6677D8">
      <w:numFmt w:val="bullet"/>
      <w:lvlText w:val="•"/>
      <w:lvlJc w:val="left"/>
      <w:pPr>
        <w:ind w:left="1458" w:hanging="413"/>
      </w:pPr>
      <w:rPr>
        <w:rFonts w:hint="default"/>
      </w:rPr>
    </w:lvl>
    <w:lvl w:ilvl="2" w:tplc="31A4B4C6">
      <w:numFmt w:val="bullet"/>
      <w:lvlText w:val="•"/>
      <w:lvlJc w:val="left"/>
      <w:pPr>
        <w:ind w:left="2396" w:hanging="413"/>
      </w:pPr>
      <w:rPr>
        <w:rFonts w:hint="default"/>
      </w:rPr>
    </w:lvl>
    <w:lvl w:ilvl="3" w:tplc="A732C08A">
      <w:numFmt w:val="bullet"/>
      <w:lvlText w:val="•"/>
      <w:lvlJc w:val="left"/>
      <w:pPr>
        <w:ind w:left="3334" w:hanging="413"/>
      </w:pPr>
      <w:rPr>
        <w:rFonts w:hint="default"/>
      </w:rPr>
    </w:lvl>
    <w:lvl w:ilvl="4" w:tplc="28407410">
      <w:numFmt w:val="bullet"/>
      <w:lvlText w:val="•"/>
      <w:lvlJc w:val="left"/>
      <w:pPr>
        <w:ind w:left="4272" w:hanging="413"/>
      </w:pPr>
      <w:rPr>
        <w:rFonts w:hint="default"/>
      </w:rPr>
    </w:lvl>
    <w:lvl w:ilvl="5" w:tplc="23E2E628">
      <w:numFmt w:val="bullet"/>
      <w:lvlText w:val="•"/>
      <w:lvlJc w:val="left"/>
      <w:pPr>
        <w:ind w:left="5210" w:hanging="413"/>
      </w:pPr>
      <w:rPr>
        <w:rFonts w:hint="default"/>
      </w:rPr>
    </w:lvl>
    <w:lvl w:ilvl="6" w:tplc="1C6CBA4E">
      <w:numFmt w:val="bullet"/>
      <w:lvlText w:val="•"/>
      <w:lvlJc w:val="left"/>
      <w:pPr>
        <w:ind w:left="6148" w:hanging="413"/>
      </w:pPr>
      <w:rPr>
        <w:rFonts w:hint="default"/>
      </w:rPr>
    </w:lvl>
    <w:lvl w:ilvl="7" w:tplc="F170DA24">
      <w:numFmt w:val="bullet"/>
      <w:lvlText w:val="•"/>
      <w:lvlJc w:val="left"/>
      <w:pPr>
        <w:ind w:left="7086" w:hanging="413"/>
      </w:pPr>
      <w:rPr>
        <w:rFonts w:hint="default"/>
      </w:rPr>
    </w:lvl>
    <w:lvl w:ilvl="8" w:tplc="41001FDE">
      <w:numFmt w:val="bullet"/>
      <w:lvlText w:val="•"/>
      <w:lvlJc w:val="left"/>
      <w:pPr>
        <w:ind w:left="8024" w:hanging="413"/>
      </w:pPr>
      <w:rPr>
        <w:rFonts w:hint="default"/>
      </w:rPr>
    </w:lvl>
  </w:abstractNum>
  <w:abstractNum w:abstractNumId="24">
    <w:nsid w:val="0800160A"/>
    <w:multiLevelType w:val="hybridMultilevel"/>
    <w:tmpl w:val="442A8234"/>
    <w:lvl w:ilvl="0" w:tplc="9266F324">
      <w:start w:val="1"/>
      <w:numFmt w:val="decimal"/>
      <w:lvlText w:val="%1."/>
      <w:lvlJc w:val="left"/>
      <w:pPr>
        <w:ind w:left="480" w:hanging="361"/>
        <w:jc w:val="left"/>
      </w:pPr>
      <w:rPr>
        <w:rFonts w:ascii="Calibri" w:eastAsia="Calibri" w:hAnsi="Calibri" w:cs="Calibri" w:hint="default"/>
        <w:spacing w:val="-2"/>
        <w:w w:val="100"/>
        <w:sz w:val="22"/>
        <w:szCs w:val="22"/>
      </w:rPr>
    </w:lvl>
    <w:lvl w:ilvl="1" w:tplc="588E99EE">
      <w:start w:val="1"/>
      <w:numFmt w:val="lowerLetter"/>
      <w:lvlText w:val="%2."/>
      <w:lvlJc w:val="left"/>
      <w:pPr>
        <w:ind w:left="1200" w:hanging="360"/>
        <w:jc w:val="left"/>
      </w:pPr>
      <w:rPr>
        <w:rFonts w:ascii="Calibri" w:eastAsia="Calibri" w:hAnsi="Calibri" w:cs="Calibri" w:hint="default"/>
        <w:spacing w:val="-1"/>
        <w:w w:val="100"/>
        <w:sz w:val="22"/>
        <w:szCs w:val="22"/>
      </w:rPr>
    </w:lvl>
    <w:lvl w:ilvl="2" w:tplc="C390EB82">
      <w:start w:val="1"/>
      <w:numFmt w:val="lowerRoman"/>
      <w:lvlText w:val="%3."/>
      <w:lvlJc w:val="left"/>
      <w:pPr>
        <w:ind w:left="2294" w:hanging="293"/>
        <w:jc w:val="right"/>
      </w:pPr>
      <w:rPr>
        <w:rFonts w:ascii="Calibri" w:eastAsia="Calibri" w:hAnsi="Calibri" w:cs="Calibri" w:hint="default"/>
        <w:spacing w:val="0"/>
        <w:w w:val="100"/>
        <w:sz w:val="22"/>
        <w:szCs w:val="22"/>
      </w:rPr>
    </w:lvl>
    <w:lvl w:ilvl="3" w:tplc="6EFAE782">
      <w:numFmt w:val="bullet"/>
      <w:lvlText w:val="•"/>
      <w:lvlJc w:val="left"/>
      <w:pPr>
        <w:ind w:left="2300" w:hanging="293"/>
      </w:pPr>
      <w:rPr>
        <w:rFonts w:hint="default"/>
      </w:rPr>
    </w:lvl>
    <w:lvl w:ilvl="4" w:tplc="E9EE13D0">
      <w:numFmt w:val="bullet"/>
      <w:lvlText w:val="•"/>
      <w:lvlJc w:val="left"/>
      <w:pPr>
        <w:ind w:left="3280" w:hanging="293"/>
      </w:pPr>
      <w:rPr>
        <w:rFonts w:hint="default"/>
      </w:rPr>
    </w:lvl>
    <w:lvl w:ilvl="5" w:tplc="5A12FE46">
      <w:numFmt w:val="bullet"/>
      <w:lvlText w:val="•"/>
      <w:lvlJc w:val="left"/>
      <w:pPr>
        <w:ind w:left="4260" w:hanging="293"/>
      </w:pPr>
      <w:rPr>
        <w:rFonts w:hint="default"/>
      </w:rPr>
    </w:lvl>
    <w:lvl w:ilvl="6" w:tplc="6166F838">
      <w:numFmt w:val="bullet"/>
      <w:lvlText w:val="•"/>
      <w:lvlJc w:val="left"/>
      <w:pPr>
        <w:ind w:left="5240" w:hanging="293"/>
      </w:pPr>
      <w:rPr>
        <w:rFonts w:hint="default"/>
      </w:rPr>
    </w:lvl>
    <w:lvl w:ilvl="7" w:tplc="1E2CD97A">
      <w:numFmt w:val="bullet"/>
      <w:lvlText w:val="•"/>
      <w:lvlJc w:val="left"/>
      <w:pPr>
        <w:ind w:left="6220" w:hanging="293"/>
      </w:pPr>
      <w:rPr>
        <w:rFonts w:hint="default"/>
      </w:rPr>
    </w:lvl>
    <w:lvl w:ilvl="8" w:tplc="BE9CF03C">
      <w:numFmt w:val="bullet"/>
      <w:lvlText w:val="•"/>
      <w:lvlJc w:val="left"/>
      <w:pPr>
        <w:ind w:left="7200" w:hanging="293"/>
      </w:pPr>
      <w:rPr>
        <w:rFonts w:hint="default"/>
      </w:rPr>
    </w:lvl>
  </w:abstractNum>
  <w:abstractNum w:abstractNumId="25">
    <w:nsid w:val="08420F21"/>
    <w:multiLevelType w:val="hybridMultilevel"/>
    <w:tmpl w:val="0D38A01A"/>
    <w:lvl w:ilvl="0" w:tplc="92F2B83C">
      <w:numFmt w:val="bullet"/>
      <w:lvlText w:val="•"/>
      <w:lvlJc w:val="left"/>
      <w:pPr>
        <w:ind w:left="105" w:hanging="130"/>
      </w:pPr>
      <w:rPr>
        <w:rFonts w:ascii="Arial" w:eastAsia="Arial" w:hAnsi="Arial" w:cs="Arial" w:hint="default"/>
        <w:w w:val="100"/>
        <w:sz w:val="20"/>
        <w:szCs w:val="20"/>
      </w:rPr>
    </w:lvl>
    <w:lvl w:ilvl="1" w:tplc="4D60D232">
      <w:numFmt w:val="bullet"/>
      <w:lvlText w:val="•"/>
      <w:lvlJc w:val="left"/>
      <w:pPr>
        <w:ind w:left="358" w:hanging="130"/>
      </w:pPr>
      <w:rPr>
        <w:rFonts w:hint="default"/>
      </w:rPr>
    </w:lvl>
    <w:lvl w:ilvl="2" w:tplc="6F8607EC">
      <w:numFmt w:val="bullet"/>
      <w:lvlText w:val="•"/>
      <w:lvlJc w:val="left"/>
      <w:pPr>
        <w:ind w:left="617" w:hanging="130"/>
      </w:pPr>
      <w:rPr>
        <w:rFonts w:hint="default"/>
      </w:rPr>
    </w:lvl>
    <w:lvl w:ilvl="3" w:tplc="26340E42">
      <w:numFmt w:val="bullet"/>
      <w:lvlText w:val="•"/>
      <w:lvlJc w:val="left"/>
      <w:pPr>
        <w:ind w:left="876" w:hanging="130"/>
      </w:pPr>
      <w:rPr>
        <w:rFonts w:hint="default"/>
      </w:rPr>
    </w:lvl>
    <w:lvl w:ilvl="4" w:tplc="7908C676">
      <w:numFmt w:val="bullet"/>
      <w:lvlText w:val="•"/>
      <w:lvlJc w:val="left"/>
      <w:pPr>
        <w:ind w:left="1135" w:hanging="130"/>
      </w:pPr>
      <w:rPr>
        <w:rFonts w:hint="default"/>
      </w:rPr>
    </w:lvl>
    <w:lvl w:ilvl="5" w:tplc="230CE020">
      <w:numFmt w:val="bullet"/>
      <w:lvlText w:val="•"/>
      <w:lvlJc w:val="left"/>
      <w:pPr>
        <w:ind w:left="1393" w:hanging="130"/>
      </w:pPr>
      <w:rPr>
        <w:rFonts w:hint="default"/>
      </w:rPr>
    </w:lvl>
    <w:lvl w:ilvl="6" w:tplc="BB2C3BA8">
      <w:numFmt w:val="bullet"/>
      <w:lvlText w:val="•"/>
      <w:lvlJc w:val="left"/>
      <w:pPr>
        <w:ind w:left="1652" w:hanging="130"/>
      </w:pPr>
      <w:rPr>
        <w:rFonts w:hint="default"/>
      </w:rPr>
    </w:lvl>
    <w:lvl w:ilvl="7" w:tplc="F63E4DE4">
      <w:numFmt w:val="bullet"/>
      <w:lvlText w:val="•"/>
      <w:lvlJc w:val="left"/>
      <w:pPr>
        <w:ind w:left="1911" w:hanging="130"/>
      </w:pPr>
      <w:rPr>
        <w:rFonts w:hint="default"/>
      </w:rPr>
    </w:lvl>
    <w:lvl w:ilvl="8" w:tplc="8E70E5D8">
      <w:numFmt w:val="bullet"/>
      <w:lvlText w:val="•"/>
      <w:lvlJc w:val="left"/>
      <w:pPr>
        <w:ind w:left="2170" w:hanging="130"/>
      </w:pPr>
      <w:rPr>
        <w:rFonts w:hint="default"/>
      </w:rPr>
    </w:lvl>
  </w:abstractNum>
  <w:abstractNum w:abstractNumId="26">
    <w:nsid w:val="08666B6E"/>
    <w:multiLevelType w:val="hybridMultilevel"/>
    <w:tmpl w:val="4BBE10E4"/>
    <w:lvl w:ilvl="0" w:tplc="48CC3502">
      <w:numFmt w:val="bullet"/>
      <w:lvlText w:val="•"/>
      <w:lvlJc w:val="left"/>
      <w:pPr>
        <w:ind w:left="100" w:hanging="130"/>
      </w:pPr>
      <w:rPr>
        <w:rFonts w:ascii="Arial" w:eastAsia="Arial" w:hAnsi="Arial" w:cs="Arial" w:hint="default"/>
        <w:w w:val="100"/>
        <w:sz w:val="20"/>
        <w:szCs w:val="20"/>
      </w:rPr>
    </w:lvl>
    <w:lvl w:ilvl="1" w:tplc="D8E2EDF6">
      <w:numFmt w:val="bullet"/>
      <w:lvlText w:val="•"/>
      <w:lvlJc w:val="left"/>
      <w:pPr>
        <w:ind w:left="377" w:hanging="130"/>
      </w:pPr>
      <w:rPr>
        <w:rFonts w:hint="default"/>
      </w:rPr>
    </w:lvl>
    <w:lvl w:ilvl="2" w:tplc="B148ACD8">
      <w:numFmt w:val="bullet"/>
      <w:lvlText w:val="•"/>
      <w:lvlJc w:val="left"/>
      <w:pPr>
        <w:ind w:left="654" w:hanging="130"/>
      </w:pPr>
      <w:rPr>
        <w:rFonts w:hint="default"/>
      </w:rPr>
    </w:lvl>
    <w:lvl w:ilvl="3" w:tplc="608A24FC">
      <w:numFmt w:val="bullet"/>
      <w:lvlText w:val="•"/>
      <w:lvlJc w:val="left"/>
      <w:pPr>
        <w:ind w:left="931" w:hanging="130"/>
      </w:pPr>
      <w:rPr>
        <w:rFonts w:hint="default"/>
      </w:rPr>
    </w:lvl>
    <w:lvl w:ilvl="4" w:tplc="48FAEC1A">
      <w:numFmt w:val="bullet"/>
      <w:lvlText w:val="•"/>
      <w:lvlJc w:val="left"/>
      <w:pPr>
        <w:ind w:left="1208" w:hanging="130"/>
      </w:pPr>
      <w:rPr>
        <w:rFonts w:hint="default"/>
      </w:rPr>
    </w:lvl>
    <w:lvl w:ilvl="5" w:tplc="380CA092">
      <w:numFmt w:val="bullet"/>
      <w:lvlText w:val="•"/>
      <w:lvlJc w:val="left"/>
      <w:pPr>
        <w:ind w:left="1485" w:hanging="130"/>
      </w:pPr>
      <w:rPr>
        <w:rFonts w:hint="default"/>
      </w:rPr>
    </w:lvl>
    <w:lvl w:ilvl="6" w:tplc="6A501F02">
      <w:numFmt w:val="bullet"/>
      <w:lvlText w:val="•"/>
      <w:lvlJc w:val="left"/>
      <w:pPr>
        <w:ind w:left="1762" w:hanging="130"/>
      </w:pPr>
      <w:rPr>
        <w:rFonts w:hint="default"/>
      </w:rPr>
    </w:lvl>
    <w:lvl w:ilvl="7" w:tplc="F2E4C2F2">
      <w:numFmt w:val="bullet"/>
      <w:lvlText w:val="•"/>
      <w:lvlJc w:val="left"/>
      <w:pPr>
        <w:ind w:left="2039" w:hanging="130"/>
      </w:pPr>
      <w:rPr>
        <w:rFonts w:hint="default"/>
      </w:rPr>
    </w:lvl>
    <w:lvl w:ilvl="8" w:tplc="7A082336">
      <w:numFmt w:val="bullet"/>
      <w:lvlText w:val="•"/>
      <w:lvlJc w:val="left"/>
      <w:pPr>
        <w:ind w:left="2316" w:hanging="130"/>
      </w:pPr>
      <w:rPr>
        <w:rFonts w:hint="default"/>
      </w:rPr>
    </w:lvl>
  </w:abstractNum>
  <w:abstractNum w:abstractNumId="27">
    <w:nsid w:val="08711A00"/>
    <w:multiLevelType w:val="hybridMultilevel"/>
    <w:tmpl w:val="410E0C70"/>
    <w:lvl w:ilvl="0" w:tplc="9076949C">
      <w:numFmt w:val="bullet"/>
      <w:lvlText w:val="•"/>
      <w:lvlJc w:val="left"/>
      <w:pPr>
        <w:ind w:left="105" w:hanging="130"/>
      </w:pPr>
      <w:rPr>
        <w:rFonts w:ascii="Arial" w:eastAsia="Arial" w:hAnsi="Arial" w:cs="Arial" w:hint="default"/>
        <w:w w:val="100"/>
        <w:sz w:val="20"/>
        <w:szCs w:val="20"/>
      </w:rPr>
    </w:lvl>
    <w:lvl w:ilvl="1" w:tplc="BA8C2882">
      <w:numFmt w:val="bullet"/>
      <w:lvlText w:val="•"/>
      <w:lvlJc w:val="left"/>
      <w:pPr>
        <w:ind w:left="371" w:hanging="130"/>
      </w:pPr>
      <w:rPr>
        <w:rFonts w:hint="default"/>
      </w:rPr>
    </w:lvl>
    <w:lvl w:ilvl="2" w:tplc="5DEA3A82">
      <w:numFmt w:val="bullet"/>
      <w:lvlText w:val="•"/>
      <w:lvlJc w:val="left"/>
      <w:pPr>
        <w:ind w:left="642" w:hanging="130"/>
      </w:pPr>
      <w:rPr>
        <w:rFonts w:hint="default"/>
      </w:rPr>
    </w:lvl>
    <w:lvl w:ilvl="3" w:tplc="F8DE0098">
      <w:numFmt w:val="bullet"/>
      <w:lvlText w:val="•"/>
      <w:lvlJc w:val="left"/>
      <w:pPr>
        <w:ind w:left="913" w:hanging="130"/>
      </w:pPr>
      <w:rPr>
        <w:rFonts w:hint="default"/>
      </w:rPr>
    </w:lvl>
    <w:lvl w:ilvl="4" w:tplc="2548BBAA">
      <w:numFmt w:val="bullet"/>
      <w:lvlText w:val="•"/>
      <w:lvlJc w:val="left"/>
      <w:pPr>
        <w:ind w:left="1184" w:hanging="130"/>
      </w:pPr>
      <w:rPr>
        <w:rFonts w:hint="default"/>
      </w:rPr>
    </w:lvl>
    <w:lvl w:ilvl="5" w:tplc="230A7B64">
      <w:numFmt w:val="bullet"/>
      <w:lvlText w:val="•"/>
      <w:lvlJc w:val="left"/>
      <w:pPr>
        <w:ind w:left="1456" w:hanging="130"/>
      </w:pPr>
      <w:rPr>
        <w:rFonts w:hint="default"/>
      </w:rPr>
    </w:lvl>
    <w:lvl w:ilvl="6" w:tplc="50A40B14">
      <w:numFmt w:val="bullet"/>
      <w:lvlText w:val="•"/>
      <w:lvlJc w:val="left"/>
      <w:pPr>
        <w:ind w:left="1727" w:hanging="130"/>
      </w:pPr>
      <w:rPr>
        <w:rFonts w:hint="default"/>
      </w:rPr>
    </w:lvl>
    <w:lvl w:ilvl="7" w:tplc="3AC26DCE">
      <w:numFmt w:val="bullet"/>
      <w:lvlText w:val="•"/>
      <w:lvlJc w:val="left"/>
      <w:pPr>
        <w:ind w:left="1998" w:hanging="130"/>
      </w:pPr>
      <w:rPr>
        <w:rFonts w:hint="default"/>
      </w:rPr>
    </w:lvl>
    <w:lvl w:ilvl="8" w:tplc="0950BBE2">
      <w:numFmt w:val="bullet"/>
      <w:lvlText w:val="•"/>
      <w:lvlJc w:val="left"/>
      <w:pPr>
        <w:ind w:left="2269" w:hanging="130"/>
      </w:pPr>
      <w:rPr>
        <w:rFonts w:hint="default"/>
      </w:rPr>
    </w:lvl>
  </w:abstractNum>
  <w:abstractNum w:abstractNumId="28">
    <w:nsid w:val="08A95B4B"/>
    <w:multiLevelType w:val="hybridMultilevel"/>
    <w:tmpl w:val="1610BA20"/>
    <w:lvl w:ilvl="0" w:tplc="DF22D8AE">
      <w:start w:val="1"/>
      <w:numFmt w:val="decimal"/>
      <w:lvlText w:val="%1."/>
      <w:lvlJc w:val="left"/>
      <w:pPr>
        <w:ind w:left="538" w:hanging="308"/>
        <w:jc w:val="left"/>
      </w:pPr>
      <w:rPr>
        <w:rFonts w:ascii="Arial" w:eastAsia="Arial" w:hAnsi="Arial" w:cs="Arial" w:hint="default"/>
        <w:b/>
        <w:bCs/>
        <w:color w:val="953735"/>
        <w:spacing w:val="-2"/>
        <w:w w:val="99"/>
        <w:sz w:val="28"/>
        <w:szCs w:val="28"/>
      </w:rPr>
    </w:lvl>
    <w:lvl w:ilvl="1" w:tplc="357655B0">
      <w:numFmt w:val="bullet"/>
      <w:lvlText w:val="•"/>
      <w:lvlJc w:val="left"/>
      <w:pPr>
        <w:ind w:left="840" w:hanging="361"/>
      </w:pPr>
      <w:rPr>
        <w:rFonts w:ascii="Arial" w:eastAsia="Arial" w:hAnsi="Arial" w:cs="Arial" w:hint="default"/>
        <w:w w:val="131"/>
        <w:sz w:val="22"/>
        <w:szCs w:val="22"/>
      </w:rPr>
    </w:lvl>
    <w:lvl w:ilvl="2" w:tplc="D09477C0">
      <w:numFmt w:val="bullet"/>
      <w:lvlText w:val="•"/>
      <w:lvlJc w:val="left"/>
      <w:pPr>
        <w:ind w:left="1804" w:hanging="361"/>
      </w:pPr>
      <w:rPr>
        <w:rFonts w:hint="default"/>
      </w:rPr>
    </w:lvl>
    <w:lvl w:ilvl="3" w:tplc="8E340028">
      <w:numFmt w:val="bullet"/>
      <w:lvlText w:val="•"/>
      <w:lvlJc w:val="left"/>
      <w:pPr>
        <w:ind w:left="2768" w:hanging="361"/>
      </w:pPr>
      <w:rPr>
        <w:rFonts w:hint="default"/>
      </w:rPr>
    </w:lvl>
    <w:lvl w:ilvl="4" w:tplc="6F963682">
      <w:numFmt w:val="bullet"/>
      <w:lvlText w:val="•"/>
      <w:lvlJc w:val="left"/>
      <w:pPr>
        <w:ind w:left="3733" w:hanging="361"/>
      </w:pPr>
      <w:rPr>
        <w:rFonts w:hint="default"/>
      </w:rPr>
    </w:lvl>
    <w:lvl w:ilvl="5" w:tplc="87787D44">
      <w:numFmt w:val="bullet"/>
      <w:lvlText w:val="•"/>
      <w:lvlJc w:val="left"/>
      <w:pPr>
        <w:ind w:left="4697" w:hanging="361"/>
      </w:pPr>
      <w:rPr>
        <w:rFonts w:hint="default"/>
      </w:rPr>
    </w:lvl>
    <w:lvl w:ilvl="6" w:tplc="0BDEAC68">
      <w:numFmt w:val="bullet"/>
      <w:lvlText w:val="•"/>
      <w:lvlJc w:val="left"/>
      <w:pPr>
        <w:ind w:left="5662" w:hanging="361"/>
      </w:pPr>
      <w:rPr>
        <w:rFonts w:hint="default"/>
      </w:rPr>
    </w:lvl>
    <w:lvl w:ilvl="7" w:tplc="B2FE57EA">
      <w:numFmt w:val="bullet"/>
      <w:lvlText w:val="•"/>
      <w:lvlJc w:val="left"/>
      <w:pPr>
        <w:ind w:left="6626" w:hanging="361"/>
      </w:pPr>
      <w:rPr>
        <w:rFonts w:hint="default"/>
      </w:rPr>
    </w:lvl>
    <w:lvl w:ilvl="8" w:tplc="2FD09AF0">
      <w:numFmt w:val="bullet"/>
      <w:lvlText w:val="•"/>
      <w:lvlJc w:val="left"/>
      <w:pPr>
        <w:ind w:left="7591" w:hanging="361"/>
      </w:pPr>
      <w:rPr>
        <w:rFonts w:hint="default"/>
      </w:rPr>
    </w:lvl>
  </w:abstractNum>
  <w:abstractNum w:abstractNumId="29">
    <w:nsid w:val="090E1270"/>
    <w:multiLevelType w:val="hybridMultilevel"/>
    <w:tmpl w:val="1FFEBD24"/>
    <w:lvl w:ilvl="0" w:tplc="B4E6721A">
      <w:numFmt w:val="bullet"/>
      <w:lvlText w:val="•"/>
      <w:lvlJc w:val="left"/>
      <w:pPr>
        <w:ind w:left="100" w:hanging="130"/>
      </w:pPr>
      <w:rPr>
        <w:rFonts w:ascii="Arial" w:eastAsia="Arial" w:hAnsi="Arial" w:cs="Arial" w:hint="default"/>
        <w:w w:val="100"/>
        <w:sz w:val="20"/>
        <w:szCs w:val="20"/>
      </w:rPr>
    </w:lvl>
    <w:lvl w:ilvl="1" w:tplc="AE6ACDAA">
      <w:numFmt w:val="bullet"/>
      <w:lvlText w:val="•"/>
      <w:lvlJc w:val="left"/>
      <w:pPr>
        <w:ind w:left="357" w:hanging="130"/>
      </w:pPr>
      <w:rPr>
        <w:rFonts w:hint="default"/>
      </w:rPr>
    </w:lvl>
    <w:lvl w:ilvl="2" w:tplc="A18ABA50">
      <w:numFmt w:val="bullet"/>
      <w:lvlText w:val="•"/>
      <w:lvlJc w:val="left"/>
      <w:pPr>
        <w:ind w:left="614" w:hanging="130"/>
      </w:pPr>
      <w:rPr>
        <w:rFonts w:hint="default"/>
      </w:rPr>
    </w:lvl>
    <w:lvl w:ilvl="3" w:tplc="3148E0FA">
      <w:numFmt w:val="bullet"/>
      <w:lvlText w:val="•"/>
      <w:lvlJc w:val="left"/>
      <w:pPr>
        <w:ind w:left="871" w:hanging="130"/>
      </w:pPr>
      <w:rPr>
        <w:rFonts w:hint="default"/>
      </w:rPr>
    </w:lvl>
    <w:lvl w:ilvl="4" w:tplc="62D8730E">
      <w:numFmt w:val="bullet"/>
      <w:lvlText w:val="•"/>
      <w:lvlJc w:val="left"/>
      <w:pPr>
        <w:ind w:left="1129" w:hanging="130"/>
      </w:pPr>
      <w:rPr>
        <w:rFonts w:hint="default"/>
      </w:rPr>
    </w:lvl>
    <w:lvl w:ilvl="5" w:tplc="7BEA1C6E">
      <w:numFmt w:val="bullet"/>
      <w:lvlText w:val="•"/>
      <w:lvlJc w:val="left"/>
      <w:pPr>
        <w:ind w:left="1386" w:hanging="130"/>
      </w:pPr>
      <w:rPr>
        <w:rFonts w:hint="default"/>
      </w:rPr>
    </w:lvl>
    <w:lvl w:ilvl="6" w:tplc="FFDEAB50">
      <w:numFmt w:val="bullet"/>
      <w:lvlText w:val="•"/>
      <w:lvlJc w:val="left"/>
      <w:pPr>
        <w:ind w:left="1643" w:hanging="130"/>
      </w:pPr>
      <w:rPr>
        <w:rFonts w:hint="default"/>
      </w:rPr>
    </w:lvl>
    <w:lvl w:ilvl="7" w:tplc="85AEF3FE">
      <w:numFmt w:val="bullet"/>
      <w:lvlText w:val="•"/>
      <w:lvlJc w:val="left"/>
      <w:pPr>
        <w:ind w:left="1901" w:hanging="130"/>
      </w:pPr>
      <w:rPr>
        <w:rFonts w:hint="default"/>
      </w:rPr>
    </w:lvl>
    <w:lvl w:ilvl="8" w:tplc="0A98E9C8">
      <w:numFmt w:val="bullet"/>
      <w:lvlText w:val="•"/>
      <w:lvlJc w:val="left"/>
      <w:pPr>
        <w:ind w:left="2158" w:hanging="130"/>
      </w:pPr>
      <w:rPr>
        <w:rFonts w:hint="default"/>
      </w:rPr>
    </w:lvl>
  </w:abstractNum>
  <w:abstractNum w:abstractNumId="30">
    <w:nsid w:val="09610797"/>
    <w:multiLevelType w:val="hybridMultilevel"/>
    <w:tmpl w:val="BF500F44"/>
    <w:lvl w:ilvl="0" w:tplc="11FC2C12">
      <w:numFmt w:val="bullet"/>
      <w:lvlText w:val="•"/>
      <w:lvlJc w:val="left"/>
      <w:pPr>
        <w:ind w:left="100" w:hanging="130"/>
      </w:pPr>
      <w:rPr>
        <w:rFonts w:ascii="Arial" w:eastAsia="Arial" w:hAnsi="Arial" w:cs="Arial" w:hint="default"/>
        <w:w w:val="100"/>
        <w:sz w:val="20"/>
        <w:szCs w:val="20"/>
      </w:rPr>
    </w:lvl>
    <w:lvl w:ilvl="1" w:tplc="0026FD40">
      <w:numFmt w:val="bullet"/>
      <w:lvlText w:val="•"/>
      <w:lvlJc w:val="left"/>
      <w:pPr>
        <w:ind w:left="377" w:hanging="130"/>
      </w:pPr>
      <w:rPr>
        <w:rFonts w:hint="default"/>
      </w:rPr>
    </w:lvl>
    <w:lvl w:ilvl="2" w:tplc="0ED2CA68">
      <w:numFmt w:val="bullet"/>
      <w:lvlText w:val="•"/>
      <w:lvlJc w:val="left"/>
      <w:pPr>
        <w:ind w:left="654" w:hanging="130"/>
      </w:pPr>
      <w:rPr>
        <w:rFonts w:hint="default"/>
      </w:rPr>
    </w:lvl>
    <w:lvl w:ilvl="3" w:tplc="9638651C">
      <w:numFmt w:val="bullet"/>
      <w:lvlText w:val="•"/>
      <w:lvlJc w:val="left"/>
      <w:pPr>
        <w:ind w:left="931" w:hanging="130"/>
      </w:pPr>
      <w:rPr>
        <w:rFonts w:hint="default"/>
      </w:rPr>
    </w:lvl>
    <w:lvl w:ilvl="4" w:tplc="46FA5F66">
      <w:numFmt w:val="bullet"/>
      <w:lvlText w:val="•"/>
      <w:lvlJc w:val="left"/>
      <w:pPr>
        <w:ind w:left="1208" w:hanging="130"/>
      </w:pPr>
      <w:rPr>
        <w:rFonts w:hint="default"/>
      </w:rPr>
    </w:lvl>
    <w:lvl w:ilvl="5" w:tplc="58726F74">
      <w:numFmt w:val="bullet"/>
      <w:lvlText w:val="•"/>
      <w:lvlJc w:val="left"/>
      <w:pPr>
        <w:ind w:left="1485" w:hanging="130"/>
      </w:pPr>
      <w:rPr>
        <w:rFonts w:hint="default"/>
      </w:rPr>
    </w:lvl>
    <w:lvl w:ilvl="6" w:tplc="2ED651D0">
      <w:numFmt w:val="bullet"/>
      <w:lvlText w:val="•"/>
      <w:lvlJc w:val="left"/>
      <w:pPr>
        <w:ind w:left="1762" w:hanging="130"/>
      </w:pPr>
      <w:rPr>
        <w:rFonts w:hint="default"/>
      </w:rPr>
    </w:lvl>
    <w:lvl w:ilvl="7" w:tplc="1E40DF72">
      <w:numFmt w:val="bullet"/>
      <w:lvlText w:val="•"/>
      <w:lvlJc w:val="left"/>
      <w:pPr>
        <w:ind w:left="2039" w:hanging="130"/>
      </w:pPr>
      <w:rPr>
        <w:rFonts w:hint="default"/>
      </w:rPr>
    </w:lvl>
    <w:lvl w:ilvl="8" w:tplc="B0D45544">
      <w:numFmt w:val="bullet"/>
      <w:lvlText w:val="•"/>
      <w:lvlJc w:val="left"/>
      <w:pPr>
        <w:ind w:left="2316" w:hanging="130"/>
      </w:pPr>
      <w:rPr>
        <w:rFonts w:hint="default"/>
      </w:rPr>
    </w:lvl>
  </w:abstractNum>
  <w:abstractNum w:abstractNumId="31">
    <w:nsid w:val="09942BAA"/>
    <w:multiLevelType w:val="hybridMultilevel"/>
    <w:tmpl w:val="9A007B78"/>
    <w:lvl w:ilvl="0" w:tplc="0F3259C0">
      <w:start w:val="1"/>
      <w:numFmt w:val="decimal"/>
      <w:lvlText w:val="%1."/>
      <w:lvlJc w:val="left"/>
      <w:pPr>
        <w:ind w:left="2261" w:hanging="721"/>
        <w:jc w:val="left"/>
      </w:pPr>
      <w:rPr>
        <w:rFonts w:ascii="Calibri" w:eastAsia="Calibri" w:hAnsi="Calibri" w:cs="Calibri" w:hint="default"/>
        <w:b/>
        <w:bCs/>
        <w:spacing w:val="-2"/>
        <w:w w:val="100"/>
        <w:sz w:val="20"/>
        <w:szCs w:val="20"/>
      </w:rPr>
    </w:lvl>
    <w:lvl w:ilvl="1" w:tplc="9BE079B2">
      <w:numFmt w:val="bullet"/>
      <w:lvlText w:val="•"/>
      <w:lvlJc w:val="left"/>
      <w:pPr>
        <w:ind w:left="3022" w:hanging="721"/>
      </w:pPr>
      <w:rPr>
        <w:rFonts w:hint="default"/>
      </w:rPr>
    </w:lvl>
    <w:lvl w:ilvl="2" w:tplc="263C11CA">
      <w:numFmt w:val="bullet"/>
      <w:lvlText w:val="•"/>
      <w:lvlJc w:val="left"/>
      <w:pPr>
        <w:ind w:left="3784" w:hanging="721"/>
      </w:pPr>
      <w:rPr>
        <w:rFonts w:hint="default"/>
      </w:rPr>
    </w:lvl>
    <w:lvl w:ilvl="3" w:tplc="CD90AB4C">
      <w:numFmt w:val="bullet"/>
      <w:lvlText w:val="•"/>
      <w:lvlJc w:val="left"/>
      <w:pPr>
        <w:ind w:left="4546" w:hanging="721"/>
      </w:pPr>
      <w:rPr>
        <w:rFonts w:hint="default"/>
      </w:rPr>
    </w:lvl>
    <w:lvl w:ilvl="4" w:tplc="31B415EA">
      <w:numFmt w:val="bullet"/>
      <w:lvlText w:val="•"/>
      <w:lvlJc w:val="left"/>
      <w:pPr>
        <w:ind w:left="5308" w:hanging="721"/>
      </w:pPr>
      <w:rPr>
        <w:rFonts w:hint="default"/>
      </w:rPr>
    </w:lvl>
    <w:lvl w:ilvl="5" w:tplc="F5A44AC4">
      <w:numFmt w:val="bullet"/>
      <w:lvlText w:val="•"/>
      <w:lvlJc w:val="left"/>
      <w:pPr>
        <w:ind w:left="6070" w:hanging="721"/>
      </w:pPr>
      <w:rPr>
        <w:rFonts w:hint="default"/>
      </w:rPr>
    </w:lvl>
    <w:lvl w:ilvl="6" w:tplc="ABAA2E24">
      <w:numFmt w:val="bullet"/>
      <w:lvlText w:val="•"/>
      <w:lvlJc w:val="left"/>
      <w:pPr>
        <w:ind w:left="6832" w:hanging="721"/>
      </w:pPr>
      <w:rPr>
        <w:rFonts w:hint="default"/>
      </w:rPr>
    </w:lvl>
    <w:lvl w:ilvl="7" w:tplc="924ACCAE">
      <w:numFmt w:val="bullet"/>
      <w:lvlText w:val="•"/>
      <w:lvlJc w:val="left"/>
      <w:pPr>
        <w:ind w:left="7594" w:hanging="721"/>
      </w:pPr>
      <w:rPr>
        <w:rFonts w:hint="default"/>
      </w:rPr>
    </w:lvl>
    <w:lvl w:ilvl="8" w:tplc="C6C06A76">
      <w:numFmt w:val="bullet"/>
      <w:lvlText w:val="•"/>
      <w:lvlJc w:val="left"/>
      <w:pPr>
        <w:ind w:left="8356" w:hanging="721"/>
      </w:pPr>
      <w:rPr>
        <w:rFonts w:hint="default"/>
      </w:rPr>
    </w:lvl>
  </w:abstractNum>
  <w:abstractNum w:abstractNumId="32">
    <w:nsid w:val="0A201E58"/>
    <w:multiLevelType w:val="hybridMultilevel"/>
    <w:tmpl w:val="A0B26AE4"/>
    <w:lvl w:ilvl="0" w:tplc="15CC8820">
      <w:numFmt w:val="bullet"/>
      <w:lvlText w:val="•"/>
      <w:lvlJc w:val="left"/>
      <w:pPr>
        <w:ind w:left="480" w:hanging="413"/>
      </w:pPr>
      <w:rPr>
        <w:rFonts w:hint="default"/>
        <w:w w:val="131"/>
      </w:rPr>
    </w:lvl>
    <w:lvl w:ilvl="1" w:tplc="96BEA6D8">
      <w:numFmt w:val="bullet"/>
      <w:lvlText w:val="•"/>
      <w:lvlJc w:val="left"/>
      <w:pPr>
        <w:ind w:left="820" w:hanging="361"/>
      </w:pPr>
      <w:rPr>
        <w:rFonts w:hint="default"/>
        <w:w w:val="131"/>
      </w:rPr>
    </w:lvl>
    <w:lvl w:ilvl="2" w:tplc="3440C5F0">
      <w:numFmt w:val="bullet"/>
      <w:lvlText w:val="o"/>
      <w:lvlJc w:val="left"/>
      <w:pPr>
        <w:ind w:left="1180" w:hanging="361"/>
      </w:pPr>
      <w:rPr>
        <w:rFonts w:ascii="Courier New" w:eastAsia="Courier New" w:hAnsi="Courier New" w:cs="Courier New" w:hint="default"/>
        <w:w w:val="100"/>
        <w:sz w:val="22"/>
        <w:szCs w:val="22"/>
      </w:rPr>
    </w:lvl>
    <w:lvl w:ilvl="3" w:tplc="0A86F84C">
      <w:numFmt w:val="bullet"/>
      <w:lvlText w:val="•"/>
      <w:lvlJc w:val="left"/>
      <w:pPr>
        <w:ind w:left="1180" w:hanging="361"/>
      </w:pPr>
      <w:rPr>
        <w:rFonts w:hint="default"/>
      </w:rPr>
    </w:lvl>
    <w:lvl w:ilvl="4" w:tplc="489046F8">
      <w:numFmt w:val="bullet"/>
      <w:lvlText w:val="•"/>
      <w:lvlJc w:val="left"/>
      <w:pPr>
        <w:ind w:left="2325" w:hanging="361"/>
      </w:pPr>
      <w:rPr>
        <w:rFonts w:hint="default"/>
      </w:rPr>
    </w:lvl>
    <w:lvl w:ilvl="5" w:tplc="2206B218">
      <w:numFmt w:val="bullet"/>
      <w:lvlText w:val="•"/>
      <w:lvlJc w:val="left"/>
      <w:pPr>
        <w:ind w:left="3471" w:hanging="361"/>
      </w:pPr>
      <w:rPr>
        <w:rFonts w:hint="default"/>
      </w:rPr>
    </w:lvl>
    <w:lvl w:ilvl="6" w:tplc="E904CA60">
      <w:numFmt w:val="bullet"/>
      <w:lvlText w:val="•"/>
      <w:lvlJc w:val="left"/>
      <w:pPr>
        <w:ind w:left="4617" w:hanging="361"/>
      </w:pPr>
      <w:rPr>
        <w:rFonts w:hint="default"/>
      </w:rPr>
    </w:lvl>
    <w:lvl w:ilvl="7" w:tplc="7100881C">
      <w:numFmt w:val="bullet"/>
      <w:lvlText w:val="•"/>
      <w:lvlJc w:val="left"/>
      <w:pPr>
        <w:ind w:left="5762" w:hanging="361"/>
      </w:pPr>
      <w:rPr>
        <w:rFonts w:hint="default"/>
      </w:rPr>
    </w:lvl>
    <w:lvl w:ilvl="8" w:tplc="19180136">
      <w:numFmt w:val="bullet"/>
      <w:lvlText w:val="•"/>
      <w:lvlJc w:val="left"/>
      <w:pPr>
        <w:ind w:left="6908" w:hanging="361"/>
      </w:pPr>
      <w:rPr>
        <w:rFonts w:hint="default"/>
      </w:rPr>
    </w:lvl>
  </w:abstractNum>
  <w:abstractNum w:abstractNumId="33">
    <w:nsid w:val="0A32494C"/>
    <w:multiLevelType w:val="hybridMultilevel"/>
    <w:tmpl w:val="526C52A4"/>
    <w:lvl w:ilvl="0" w:tplc="EFC8630A">
      <w:numFmt w:val="bullet"/>
      <w:lvlText w:val="•"/>
      <w:lvlJc w:val="left"/>
      <w:pPr>
        <w:ind w:left="100" w:hanging="130"/>
      </w:pPr>
      <w:rPr>
        <w:rFonts w:ascii="Arial" w:eastAsia="Arial" w:hAnsi="Arial" w:cs="Arial" w:hint="default"/>
        <w:w w:val="100"/>
        <w:sz w:val="20"/>
        <w:szCs w:val="20"/>
      </w:rPr>
    </w:lvl>
    <w:lvl w:ilvl="1" w:tplc="E962F67E">
      <w:numFmt w:val="bullet"/>
      <w:lvlText w:val="•"/>
      <w:lvlJc w:val="left"/>
      <w:pPr>
        <w:ind w:left="377" w:hanging="130"/>
      </w:pPr>
      <w:rPr>
        <w:rFonts w:hint="default"/>
      </w:rPr>
    </w:lvl>
    <w:lvl w:ilvl="2" w:tplc="C560A7F0">
      <w:numFmt w:val="bullet"/>
      <w:lvlText w:val="•"/>
      <w:lvlJc w:val="left"/>
      <w:pPr>
        <w:ind w:left="654" w:hanging="130"/>
      </w:pPr>
      <w:rPr>
        <w:rFonts w:hint="default"/>
      </w:rPr>
    </w:lvl>
    <w:lvl w:ilvl="3" w:tplc="4F4A36B6">
      <w:numFmt w:val="bullet"/>
      <w:lvlText w:val="•"/>
      <w:lvlJc w:val="left"/>
      <w:pPr>
        <w:ind w:left="931" w:hanging="130"/>
      </w:pPr>
      <w:rPr>
        <w:rFonts w:hint="default"/>
      </w:rPr>
    </w:lvl>
    <w:lvl w:ilvl="4" w:tplc="4BC89FAC">
      <w:numFmt w:val="bullet"/>
      <w:lvlText w:val="•"/>
      <w:lvlJc w:val="left"/>
      <w:pPr>
        <w:ind w:left="1208" w:hanging="130"/>
      </w:pPr>
      <w:rPr>
        <w:rFonts w:hint="default"/>
      </w:rPr>
    </w:lvl>
    <w:lvl w:ilvl="5" w:tplc="17DCC204">
      <w:numFmt w:val="bullet"/>
      <w:lvlText w:val="•"/>
      <w:lvlJc w:val="left"/>
      <w:pPr>
        <w:ind w:left="1485" w:hanging="130"/>
      </w:pPr>
      <w:rPr>
        <w:rFonts w:hint="default"/>
      </w:rPr>
    </w:lvl>
    <w:lvl w:ilvl="6" w:tplc="B79C71C2">
      <w:numFmt w:val="bullet"/>
      <w:lvlText w:val="•"/>
      <w:lvlJc w:val="left"/>
      <w:pPr>
        <w:ind w:left="1762" w:hanging="130"/>
      </w:pPr>
      <w:rPr>
        <w:rFonts w:hint="default"/>
      </w:rPr>
    </w:lvl>
    <w:lvl w:ilvl="7" w:tplc="B422F80C">
      <w:numFmt w:val="bullet"/>
      <w:lvlText w:val="•"/>
      <w:lvlJc w:val="left"/>
      <w:pPr>
        <w:ind w:left="2039" w:hanging="130"/>
      </w:pPr>
      <w:rPr>
        <w:rFonts w:hint="default"/>
      </w:rPr>
    </w:lvl>
    <w:lvl w:ilvl="8" w:tplc="B0203162">
      <w:numFmt w:val="bullet"/>
      <w:lvlText w:val="•"/>
      <w:lvlJc w:val="left"/>
      <w:pPr>
        <w:ind w:left="2316" w:hanging="130"/>
      </w:pPr>
      <w:rPr>
        <w:rFonts w:hint="default"/>
      </w:rPr>
    </w:lvl>
  </w:abstractNum>
  <w:abstractNum w:abstractNumId="34">
    <w:nsid w:val="0A771F36"/>
    <w:multiLevelType w:val="hybridMultilevel"/>
    <w:tmpl w:val="07545C80"/>
    <w:lvl w:ilvl="0" w:tplc="F7DA2AD0">
      <w:start w:val="1"/>
      <w:numFmt w:val="decimal"/>
      <w:lvlText w:val="%1."/>
      <w:lvlJc w:val="left"/>
      <w:pPr>
        <w:ind w:left="500" w:hanging="361"/>
        <w:jc w:val="left"/>
      </w:pPr>
      <w:rPr>
        <w:rFonts w:hint="default"/>
        <w:w w:val="90"/>
      </w:rPr>
    </w:lvl>
    <w:lvl w:ilvl="1" w:tplc="F0DCEF6A">
      <w:numFmt w:val="bullet"/>
      <w:lvlText w:val="•"/>
      <w:lvlJc w:val="left"/>
      <w:pPr>
        <w:ind w:left="1434" w:hanging="361"/>
      </w:pPr>
      <w:rPr>
        <w:rFonts w:hint="default"/>
      </w:rPr>
    </w:lvl>
    <w:lvl w:ilvl="2" w:tplc="4DFE7918">
      <w:numFmt w:val="bullet"/>
      <w:lvlText w:val="•"/>
      <w:lvlJc w:val="left"/>
      <w:pPr>
        <w:ind w:left="2368" w:hanging="361"/>
      </w:pPr>
      <w:rPr>
        <w:rFonts w:hint="default"/>
      </w:rPr>
    </w:lvl>
    <w:lvl w:ilvl="3" w:tplc="0576015E">
      <w:numFmt w:val="bullet"/>
      <w:lvlText w:val="•"/>
      <w:lvlJc w:val="left"/>
      <w:pPr>
        <w:ind w:left="3302" w:hanging="361"/>
      </w:pPr>
      <w:rPr>
        <w:rFonts w:hint="default"/>
      </w:rPr>
    </w:lvl>
    <w:lvl w:ilvl="4" w:tplc="BAD2846A">
      <w:numFmt w:val="bullet"/>
      <w:lvlText w:val="•"/>
      <w:lvlJc w:val="left"/>
      <w:pPr>
        <w:ind w:left="4236" w:hanging="361"/>
      </w:pPr>
      <w:rPr>
        <w:rFonts w:hint="default"/>
      </w:rPr>
    </w:lvl>
    <w:lvl w:ilvl="5" w:tplc="6F1CE5F2">
      <w:numFmt w:val="bullet"/>
      <w:lvlText w:val="•"/>
      <w:lvlJc w:val="left"/>
      <w:pPr>
        <w:ind w:left="5170" w:hanging="361"/>
      </w:pPr>
      <w:rPr>
        <w:rFonts w:hint="default"/>
      </w:rPr>
    </w:lvl>
    <w:lvl w:ilvl="6" w:tplc="F24606E4">
      <w:numFmt w:val="bullet"/>
      <w:lvlText w:val="•"/>
      <w:lvlJc w:val="left"/>
      <w:pPr>
        <w:ind w:left="6104" w:hanging="361"/>
      </w:pPr>
      <w:rPr>
        <w:rFonts w:hint="default"/>
      </w:rPr>
    </w:lvl>
    <w:lvl w:ilvl="7" w:tplc="CD688C98">
      <w:numFmt w:val="bullet"/>
      <w:lvlText w:val="•"/>
      <w:lvlJc w:val="left"/>
      <w:pPr>
        <w:ind w:left="7038" w:hanging="361"/>
      </w:pPr>
      <w:rPr>
        <w:rFonts w:hint="default"/>
      </w:rPr>
    </w:lvl>
    <w:lvl w:ilvl="8" w:tplc="368A93DC">
      <w:numFmt w:val="bullet"/>
      <w:lvlText w:val="•"/>
      <w:lvlJc w:val="left"/>
      <w:pPr>
        <w:ind w:left="7972" w:hanging="361"/>
      </w:pPr>
      <w:rPr>
        <w:rFonts w:hint="default"/>
      </w:rPr>
    </w:lvl>
  </w:abstractNum>
  <w:abstractNum w:abstractNumId="35">
    <w:nsid w:val="0AA91D4D"/>
    <w:multiLevelType w:val="hybridMultilevel"/>
    <w:tmpl w:val="9416B75E"/>
    <w:lvl w:ilvl="0" w:tplc="13FC1E72">
      <w:start w:val="1"/>
      <w:numFmt w:val="decimal"/>
      <w:lvlText w:val="%1."/>
      <w:lvlJc w:val="left"/>
      <w:pPr>
        <w:ind w:left="480" w:hanging="361"/>
        <w:jc w:val="left"/>
      </w:pPr>
      <w:rPr>
        <w:rFonts w:ascii="Calibri" w:eastAsia="Calibri" w:hAnsi="Calibri" w:cs="Calibri" w:hint="default"/>
        <w:spacing w:val="-2"/>
        <w:w w:val="100"/>
        <w:sz w:val="22"/>
        <w:szCs w:val="22"/>
      </w:rPr>
    </w:lvl>
    <w:lvl w:ilvl="1" w:tplc="6ACC766C">
      <w:start w:val="1"/>
      <w:numFmt w:val="decimal"/>
      <w:lvlText w:val="%2."/>
      <w:lvlJc w:val="left"/>
      <w:pPr>
        <w:ind w:left="639" w:hanging="360"/>
        <w:jc w:val="left"/>
      </w:pPr>
      <w:rPr>
        <w:rFonts w:hint="default"/>
        <w:spacing w:val="-4"/>
        <w:w w:val="100"/>
      </w:rPr>
    </w:lvl>
    <w:lvl w:ilvl="2" w:tplc="72F21E44">
      <w:numFmt w:val="bullet"/>
      <w:lvlText w:val="•"/>
      <w:lvlJc w:val="left"/>
      <w:pPr>
        <w:ind w:left="1655" w:hanging="360"/>
      </w:pPr>
      <w:rPr>
        <w:rFonts w:hint="default"/>
      </w:rPr>
    </w:lvl>
    <w:lvl w:ilvl="3" w:tplc="8D0230A0">
      <w:numFmt w:val="bullet"/>
      <w:lvlText w:val="•"/>
      <w:lvlJc w:val="left"/>
      <w:pPr>
        <w:ind w:left="2671" w:hanging="360"/>
      </w:pPr>
      <w:rPr>
        <w:rFonts w:hint="default"/>
      </w:rPr>
    </w:lvl>
    <w:lvl w:ilvl="4" w:tplc="B3DA6820">
      <w:numFmt w:val="bullet"/>
      <w:lvlText w:val="•"/>
      <w:lvlJc w:val="left"/>
      <w:pPr>
        <w:ind w:left="3686" w:hanging="360"/>
      </w:pPr>
      <w:rPr>
        <w:rFonts w:hint="default"/>
      </w:rPr>
    </w:lvl>
    <w:lvl w:ilvl="5" w:tplc="2C7609BC">
      <w:numFmt w:val="bullet"/>
      <w:lvlText w:val="•"/>
      <w:lvlJc w:val="left"/>
      <w:pPr>
        <w:ind w:left="4702" w:hanging="360"/>
      </w:pPr>
      <w:rPr>
        <w:rFonts w:hint="default"/>
      </w:rPr>
    </w:lvl>
    <w:lvl w:ilvl="6" w:tplc="D2E4F8DC">
      <w:numFmt w:val="bullet"/>
      <w:lvlText w:val="•"/>
      <w:lvlJc w:val="left"/>
      <w:pPr>
        <w:ind w:left="5717" w:hanging="360"/>
      </w:pPr>
      <w:rPr>
        <w:rFonts w:hint="default"/>
      </w:rPr>
    </w:lvl>
    <w:lvl w:ilvl="7" w:tplc="924294D0">
      <w:numFmt w:val="bullet"/>
      <w:lvlText w:val="•"/>
      <w:lvlJc w:val="left"/>
      <w:pPr>
        <w:ind w:left="6733" w:hanging="360"/>
      </w:pPr>
      <w:rPr>
        <w:rFonts w:hint="default"/>
      </w:rPr>
    </w:lvl>
    <w:lvl w:ilvl="8" w:tplc="8A86CB40">
      <w:numFmt w:val="bullet"/>
      <w:lvlText w:val="•"/>
      <w:lvlJc w:val="left"/>
      <w:pPr>
        <w:ind w:left="7748" w:hanging="360"/>
      </w:pPr>
      <w:rPr>
        <w:rFonts w:hint="default"/>
      </w:rPr>
    </w:lvl>
  </w:abstractNum>
  <w:abstractNum w:abstractNumId="36">
    <w:nsid w:val="0AB168EB"/>
    <w:multiLevelType w:val="hybridMultilevel"/>
    <w:tmpl w:val="A74CC29C"/>
    <w:lvl w:ilvl="0" w:tplc="63308C22">
      <w:numFmt w:val="bullet"/>
      <w:lvlText w:val="•"/>
      <w:lvlJc w:val="left"/>
      <w:pPr>
        <w:ind w:left="100" w:hanging="130"/>
      </w:pPr>
      <w:rPr>
        <w:rFonts w:ascii="Arial" w:eastAsia="Arial" w:hAnsi="Arial" w:cs="Arial" w:hint="default"/>
        <w:w w:val="100"/>
        <w:sz w:val="20"/>
        <w:szCs w:val="20"/>
      </w:rPr>
    </w:lvl>
    <w:lvl w:ilvl="1" w:tplc="7260564E">
      <w:numFmt w:val="bullet"/>
      <w:lvlText w:val="•"/>
      <w:lvlJc w:val="left"/>
      <w:pPr>
        <w:ind w:left="354" w:hanging="130"/>
      </w:pPr>
      <w:rPr>
        <w:rFonts w:hint="default"/>
      </w:rPr>
    </w:lvl>
    <w:lvl w:ilvl="2" w:tplc="65AE1B3C">
      <w:numFmt w:val="bullet"/>
      <w:lvlText w:val="•"/>
      <w:lvlJc w:val="left"/>
      <w:pPr>
        <w:ind w:left="609" w:hanging="130"/>
      </w:pPr>
      <w:rPr>
        <w:rFonts w:hint="default"/>
      </w:rPr>
    </w:lvl>
    <w:lvl w:ilvl="3" w:tplc="26366674">
      <w:numFmt w:val="bullet"/>
      <w:lvlText w:val="•"/>
      <w:lvlJc w:val="left"/>
      <w:pPr>
        <w:ind w:left="864" w:hanging="130"/>
      </w:pPr>
      <w:rPr>
        <w:rFonts w:hint="default"/>
      </w:rPr>
    </w:lvl>
    <w:lvl w:ilvl="4" w:tplc="D108A4F2">
      <w:numFmt w:val="bullet"/>
      <w:lvlText w:val="•"/>
      <w:lvlJc w:val="left"/>
      <w:pPr>
        <w:ind w:left="1119" w:hanging="130"/>
      </w:pPr>
      <w:rPr>
        <w:rFonts w:hint="default"/>
      </w:rPr>
    </w:lvl>
    <w:lvl w:ilvl="5" w:tplc="7C2874AE">
      <w:numFmt w:val="bullet"/>
      <w:lvlText w:val="•"/>
      <w:lvlJc w:val="left"/>
      <w:pPr>
        <w:ind w:left="1374" w:hanging="130"/>
      </w:pPr>
      <w:rPr>
        <w:rFonts w:hint="default"/>
      </w:rPr>
    </w:lvl>
    <w:lvl w:ilvl="6" w:tplc="B8E0F27E">
      <w:numFmt w:val="bullet"/>
      <w:lvlText w:val="•"/>
      <w:lvlJc w:val="left"/>
      <w:pPr>
        <w:ind w:left="1629" w:hanging="130"/>
      </w:pPr>
      <w:rPr>
        <w:rFonts w:hint="default"/>
      </w:rPr>
    </w:lvl>
    <w:lvl w:ilvl="7" w:tplc="651E88D6">
      <w:numFmt w:val="bullet"/>
      <w:lvlText w:val="•"/>
      <w:lvlJc w:val="left"/>
      <w:pPr>
        <w:ind w:left="1884" w:hanging="130"/>
      </w:pPr>
      <w:rPr>
        <w:rFonts w:hint="default"/>
      </w:rPr>
    </w:lvl>
    <w:lvl w:ilvl="8" w:tplc="E0A6DA44">
      <w:numFmt w:val="bullet"/>
      <w:lvlText w:val="•"/>
      <w:lvlJc w:val="left"/>
      <w:pPr>
        <w:ind w:left="2139" w:hanging="130"/>
      </w:pPr>
      <w:rPr>
        <w:rFonts w:hint="default"/>
      </w:rPr>
    </w:lvl>
  </w:abstractNum>
  <w:abstractNum w:abstractNumId="37">
    <w:nsid w:val="0AFD3034"/>
    <w:multiLevelType w:val="hybridMultilevel"/>
    <w:tmpl w:val="0360E4E2"/>
    <w:lvl w:ilvl="0" w:tplc="51C465DE">
      <w:numFmt w:val="bullet"/>
      <w:lvlText w:val="•"/>
      <w:lvlJc w:val="left"/>
      <w:pPr>
        <w:ind w:left="105" w:hanging="130"/>
      </w:pPr>
      <w:rPr>
        <w:rFonts w:ascii="Arial" w:eastAsia="Arial" w:hAnsi="Arial" w:cs="Arial" w:hint="default"/>
        <w:w w:val="100"/>
        <w:sz w:val="20"/>
        <w:szCs w:val="20"/>
      </w:rPr>
    </w:lvl>
    <w:lvl w:ilvl="1" w:tplc="73D4F484">
      <w:numFmt w:val="bullet"/>
      <w:lvlText w:val="•"/>
      <w:lvlJc w:val="left"/>
      <w:pPr>
        <w:ind w:left="370" w:hanging="130"/>
      </w:pPr>
      <w:rPr>
        <w:rFonts w:hint="default"/>
      </w:rPr>
    </w:lvl>
    <w:lvl w:ilvl="2" w:tplc="2DC66710">
      <w:numFmt w:val="bullet"/>
      <w:lvlText w:val="•"/>
      <w:lvlJc w:val="left"/>
      <w:pPr>
        <w:ind w:left="640" w:hanging="130"/>
      </w:pPr>
      <w:rPr>
        <w:rFonts w:hint="default"/>
      </w:rPr>
    </w:lvl>
    <w:lvl w:ilvl="3" w:tplc="5748EF48">
      <w:numFmt w:val="bullet"/>
      <w:lvlText w:val="•"/>
      <w:lvlJc w:val="left"/>
      <w:pPr>
        <w:ind w:left="910" w:hanging="130"/>
      </w:pPr>
      <w:rPr>
        <w:rFonts w:hint="default"/>
      </w:rPr>
    </w:lvl>
    <w:lvl w:ilvl="4" w:tplc="2292976C">
      <w:numFmt w:val="bullet"/>
      <w:lvlText w:val="•"/>
      <w:lvlJc w:val="left"/>
      <w:pPr>
        <w:ind w:left="1181" w:hanging="130"/>
      </w:pPr>
      <w:rPr>
        <w:rFonts w:hint="default"/>
      </w:rPr>
    </w:lvl>
    <w:lvl w:ilvl="5" w:tplc="7F6853EA">
      <w:numFmt w:val="bullet"/>
      <w:lvlText w:val="•"/>
      <w:lvlJc w:val="left"/>
      <w:pPr>
        <w:ind w:left="1451" w:hanging="130"/>
      </w:pPr>
      <w:rPr>
        <w:rFonts w:hint="default"/>
      </w:rPr>
    </w:lvl>
    <w:lvl w:ilvl="6" w:tplc="94D678CA">
      <w:numFmt w:val="bullet"/>
      <w:lvlText w:val="•"/>
      <w:lvlJc w:val="left"/>
      <w:pPr>
        <w:ind w:left="1721" w:hanging="130"/>
      </w:pPr>
      <w:rPr>
        <w:rFonts w:hint="default"/>
      </w:rPr>
    </w:lvl>
    <w:lvl w:ilvl="7" w:tplc="758AD0D0">
      <w:numFmt w:val="bullet"/>
      <w:lvlText w:val="•"/>
      <w:lvlJc w:val="left"/>
      <w:pPr>
        <w:ind w:left="1991" w:hanging="130"/>
      </w:pPr>
      <w:rPr>
        <w:rFonts w:hint="default"/>
      </w:rPr>
    </w:lvl>
    <w:lvl w:ilvl="8" w:tplc="32EAB92E">
      <w:numFmt w:val="bullet"/>
      <w:lvlText w:val="•"/>
      <w:lvlJc w:val="left"/>
      <w:pPr>
        <w:ind w:left="2262" w:hanging="130"/>
      </w:pPr>
      <w:rPr>
        <w:rFonts w:hint="default"/>
      </w:rPr>
    </w:lvl>
  </w:abstractNum>
  <w:abstractNum w:abstractNumId="38">
    <w:nsid w:val="0B3D5DE4"/>
    <w:multiLevelType w:val="hybridMultilevel"/>
    <w:tmpl w:val="71DEF30C"/>
    <w:lvl w:ilvl="0" w:tplc="AA0287AA">
      <w:numFmt w:val="bullet"/>
      <w:lvlText w:val="•"/>
      <w:lvlJc w:val="left"/>
      <w:pPr>
        <w:ind w:left="105" w:hanging="130"/>
      </w:pPr>
      <w:rPr>
        <w:rFonts w:ascii="Arial" w:eastAsia="Arial" w:hAnsi="Arial" w:cs="Arial" w:hint="default"/>
        <w:w w:val="100"/>
        <w:sz w:val="20"/>
        <w:szCs w:val="20"/>
      </w:rPr>
    </w:lvl>
    <w:lvl w:ilvl="1" w:tplc="11DEE27A">
      <w:numFmt w:val="bullet"/>
      <w:lvlText w:val="•"/>
      <w:lvlJc w:val="left"/>
      <w:pPr>
        <w:ind w:left="373" w:hanging="130"/>
      </w:pPr>
      <w:rPr>
        <w:rFonts w:hint="default"/>
      </w:rPr>
    </w:lvl>
    <w:lvl w:ilvl="2" w:tplc="0C069B3A">
      <w:numFmt w:val="bullet"/>
      <w:lvlText w:val="•"/>
      <w:lvlJc w:val="left"/>
      <w:pPr>
        <w:ind w:left="646" w:hanging="130"/>
      </w:pPr>
      <w:rPr>
        <w:rFonts w:hint="default"/>
      </w:rPr>
    </w:lvl>
    <w:lvl w:ilvl="3" w:tplc="67F6ADB4">
      <w:numFmt w:val="bullet"/>
      <w:lvlText w:val="•"/>
      <w:lvlJc w:val="left"/>
      <w:pPr>
        <w:ind w:left="919" w:hanging="130"/>
      </w:pPr>
      <w:rPr>
        <w:rFonts w:hint="default"/>
      </w:rPr>
    </w:lvl>
    <w:lvl w:ilvl="4" w:tplc="4E14D2B0">
      <w:numFmt w:val="bullet"/>
      <w:lvlText w:val="•"/>
      <w:lvlJc w:val="left"/>
      <w:pPr>
        <w:ind w:left="1192" w:hanging="130"/>
      </w:pPr>
      <w:rPr>
        <w:rFonts w:hint="default"/>
      </w:rPr>
    </w:lvl>
    <w:lvl w:ilvl="5" w:tplc="4EC0790E">
      <w:numFmt w:val="bullet"/>
      <w:lvlText w:val="•"/>
      <w:lvlJc w:val="left"/>
      <w:pPr>
        <w:ind w:left="1465" w:hanging="130"/>
      </w:pPr>
      <w:rPr>
        <w:rFonts w:hint="default"/>
      </w:rPr>
    </w:lvl>
    <w:lvl w:ilvl="6" w:tplc="A618726C">
      <w:numFmt w:val="bullet"/>
      <w:lvlText w:val="•"/>
      <w:lvlJc w:val="left"/>
      <w:pPr>
        <w:ind w:left="1738" w:hanging="130"/>
      </w:pPr>
      <w:rPr>
        <w:rFonts w:hint="default"/>
      </w:rPr>
    </w:lvl>
    <w:lvl w:ilvl="7" w:tplc="138672DA">
      <w:numFmt w:val="bullet"/>
      <w:lvlText w:val="•"/>
      <w:lvlJc w:val="left"/>
      <w:pPr>
        <w:ind w:left="2012" w:hanging="130"/>
      </w:pPr>
      <w:rPr>
        <w:rFonts w:hint="default"/>
      </w:rPr>
    </w:lvl>
    <w:lvl w:ilvl="8" w:tplc="87AAEFC6">
      <w:numFmt w:val="bullet"/>
      <w:lvlText w:val="•"/>
      <w:lvlJc w:val="left"/>
      <w:pPr>
        <w:ind w:left="2285" w:hanging="130"/>
      </w:pPr>
      <w:rPr>
        <w:rFonts w:hint="default"/>
      </w:rPr>
    </w:lvl>
  </w:abstractNum>
  <w:abstractNum w:abstractNumId="39">
    <w:nsid w:val="0B3E0A59"/>
    <w:multiLevelType w:val="hybridMultilevel"/>
    <w:tmpl w:val="2DE89C72"/>
    <w:lvl w:ilvl="0" w:tplc="63A42434">
      <w:start w:val="1"/>
      <w:numFmt w:val="decimal"/>
      <w:lvlText w:val="%1."/>
      <w:lvlJc w:val="left"/>
      <w:pPr>
        <w:ind w:left="820" w:hanging="360"/>
        <w:jc w:val="left"/>
      </w:pPr>
      <w:rPr>
        <w:rFonts w:ascii="Calibri" w:eastAsia="Calibri" w:hAnsi="Calibri" w:cs="Calibri" w:hint="default"/>
        <w:spacing w:val="-3"/>
        <w:w w:val="100"/>
        <w:sz w:val="24"/>
        <w:szCs w:val="24"/>
      </w:rPr>
    </w:lvl>
    <w:lvl w:ilvl="1" w:tplc="2FC05650">
      <w:numFmt w:val="bullet"/>
      <w:lvlText w:val="•"/>
      <w:lvlJc w:val="left"/>
      <w:pPr>
        <w:ind w:left="1720" w:hanging="360"/>
      </w:pPr>
      <w:rPr>
        <w:rFonts w:hint="default"/>
      </w:rPr>
    </w:lvl>
    <w:lvl w:ilvl="2" w:tplc="BBAC55A6">
      <w:numFmt w:val="bullet"/>
      <w:lvlText w:val="•"/>
      <w:lvlJc w:val="left"/>
      <w:pPr>
        <w:ind w:left="2620" w:hanging="360"/>
      </w:pPr>
      <w:rPr>
        <w:rFonts w:hint="default"/>
      </w:rPr>
    </w:lvl>
    <w:lvl w:ilvl="3" w:tplc="2A02D704">
      <w:numFmt w:val="bullet"/>
      <w:lvlText w:val="•"/>
      <w:lvlJc w:val="left"/>
      <w:pPr>
        <w:ind w:left="3520" w:hanging="360"/>
      </w:pPr>
      <w:rPr>
        <w:rFonts w:hint="default"/>
      </w:rPr>
    </w:lvl>
    <w:lvl w:ilvl="4" w:tplc="320EA07C">
      <w:numFmt w:val="bullet"/>
      <w:lvlText w:val="•"/>
      <w:lvlJc w:val="left"/>
      <w:pPr>
        <w:ind w:left="4420" w:hanging="360"/>
      </w:pPr>
      <w:rPr>
        <w:rFonts w:hint="default"/>
      </w:rPr>
    </w:lvl>
    <w:lvl w:ilvl="5" w:tplc="44E6B512">
      <w:numFmt w:val="bullet"/>
      <w:lvlText w:val="•"/>
      <w:lvlJc w:val="left"/>
      <w:pPr>
        <w:ind w:left="5320" w:hanging="360"/>
      </w:pPr>
      <w:rPr>
        <w:rFonts w:hint="default"/>
      </w:rPr>
    </w:lvl>
    <w:lvl w:ilvl="6" w:tplc="134A7024">
      <w:numFmt w:val="bullet"/>
      <w:lvlText w:val="•"/>
      <w:lvlJc w:val="left"/>
      <w:pPr>
        <w:ind w:left="6220" w:hanging="360"/>
      </w:pPr>
      <w:rPr>
        <w:rFonts w:hint="default"/>
      </w:rPr>
    </w:lvl>
    <w:lvl w:ilvl="7" w:tplc="AB100ADA">
      <w:numFmt w:val="bullet"/>
      <w:lvlText w:val="•"/>
      <w:lvlJc w:val="left"/>
      <w:pPr>
        <w:ind w:left="7120" w:hanging="360"/>
      </w:pPr>
      <w:rPr>
        <w:rFonts w:hint="default"/>
      </w:rPr>
    </w:lvl>
    <w:lvl w:ilvl="8" w:tplc="8710D850">
      <w:numFmt w:val="bullet"/>
      <w:lvlText w:val="•"/>
      <w:lvlJc w:val="left"/>
      <w:pPr>
        <w:ind w:left="8020" w:hanging="360"/>
      </w:pPr>
      <w:rPr>
        <w:rFonts w:hint="default"/>
      </w:rPr>
    </w:lvl>
  </w:abstractNum>
  <w:abstractNum w:abstractNumId="40">
    <w:nsid w:val="0B8C3004"/>
    <w:multiLevelType w:val="hybridMultilevel"/>
    <w:tmpl w:val="6CC64E1C"/>
    <w:lvl w:ilvl="0" w:tplc="0ECE401E">
      <w:numFmt w:val="bullet"/>
      <w:lvlText w:val="•"/>
      <w:lvlJc w:val="left"/>
      <w:pPr>
        <w:ind w:left="1540" w:hanging="361"/>
      </w:pPr>
      <w:rPr>
        <w:rFonts w:ascii="Arial" w:eastAsia="Arial" w:hAnsi="Arial" w:cs="Arial" w:hint="default"/>
        <w:w w:val="131"/>
        <w:sz w:val="22"/>
        <w:szCs w:val="22"/>
      </w:rPr>
    </w:lvl>
    <w:lvl w:ilvl="1" w:tplc="17A6A40A">
      <w:numFmt w:val="bullet"/>
      <w:lvlText w:val="•"/>
      <w:lvlJc w:val="left"/>
      <w:pPr>
        <w:ind w:left="2342" w:hanging="361"/>
      </w:pPr>
      <w:rPr>
        <w:rFonts w:hint="default"/>
      </w:rPr>
    </w:lvl>
    <w:lvl w:ilvl="2" w:tplc="AE323166">
      <w:numFmt w:val="bullet"/>
      <w:lvlText w:val="•"/>
      <w:lvlJc w:val="left"/>
      <w:pPr>
        <w:ind w:left="3144" w:hanging="361"/>
      </w:pPr>
      <w:rPr>
        <w:rFonts w:hint="default"/>
      </w:rPr>
    </w:lvl>
    <w:lvl w:ilvl="3" w:tplc="8A964748">
      <w:numFmt w:val="bullet"/>
      <w:lvlText w:val="•"/>
      <w:lvlJc w:val="left"/>
      <w:pPr>
        <w:ind w:left="3946" w:hanging="361"/>
      </w:pPr>
      <w:rPr>
        <w:rFonts w:hint="default"/>
      </w:rPr>
    </w:lvl>
    <w:lvl w:ilvl="4" w:tplc="FFC0FC20">
      <w:numFmt w:val="bullet"/>
      <w:lvlText w:val="•"/>
      <w:lvlJc w:val="left"/>
      <w:pPr>
        <w:ind w:left="4748" w:hanging="361"/>
      </w:pPr>
      <w:rPr>
        <w:rFonts w:hint="default"/>
      </w:rPr>
    </w:lvl>
    <w:lvl w:ilvl="5" w:tplc="FB3255C2">
      <w:numFmt w:val="bullet"/>
      <w:lvlText w:val="•"/>
      <w:lvlJc w:val="left"/>
      <w:pPr>
        <w:ind w:left="5550" w:hanging="361"/>
      </w:pPr>
      <w:rPr>
        <w:rFonts w:hint="default"/>
      </w:rPr>
    </w:lvl>
    <w:lvl w:ilvl="6" w:tplc="6DF2421A">
      <w:numFmt w:val="bullet"/>
      <w:lvlText w:val="•"/>
      <w:lvlJc w:val="left"/>
      <w:pPr>
        <w:ind w:left="6352" w:hanging="361"/>
      </w:pPr>
      <w:rPr>
        <w:rFonts w:hint="default"/>
      </w:rPr>
    </w:lvl>
    <w:lvl w:ilvl="7" w:tplc="582E45D6">
      <w:numFmt w:val="bullet"/>
      <w:lvlText w:val="•"/>
      <w:lvlJc w:val="left"/>
      <w:pPr>
        <w:ind w:left="7154" w:hanging="361"/>
      </w:pPr>
      <w:rPr>
        <w:rFonts w:hint="default"/>
      </w:rPr>
    </w:lvl>
    <w:lvl w:ilvl="8" w:tplc="8E9EB714">
      <w:numFmt w:val="bullet"/>
      <w:lvlText w:val="•"/>
      <w:lvlJc w:val="left"/>
      <w:pPr>
        <w:ind w:left="7956" w:hanging="361"/>
      </w:pPr>
      <w:rPr>
        <w:rFonts w:hint="default"/>
      </w:rPr>
    </w:lvl>
  </w:abstractNum>
  <w:abstractNum w:abstractNumId="41">
    <w:nsid w:val="0BE166E0"/>
    <w:multiLevelType w:val="hybridMultilevel"/>
    <w:tmpl w:val="C54ED7BA"/>
    <w:lvl w:ilvl="0" w:tplc="AF04AF86">
      <w:numFmt w:val="bullet"/>
      <w:lvlText w:val="•"/>
      <w:lvlJc w:val="left"/>
      <w:pPr>
        <w:ind w:left="100" w:hanging="130"/>
      </w:pPr>
      <w:rPr>
        <w:rFonts w:ascii="Arial" w:eastAsia="Arial" w:hAnsi="Arial" w:cs="Arial" w:hint="default"/>
        <w:w w:val="100"/>
        <w:sz w:val="20"/>
        <w:szCs w:val="20"/>
      </w:rPr>
    </w:lvl>
    <w:lvl w:ilvl="1" w:tplc="443AC58C">
      <w:numFmt w:val="bullet"/>
      <w:lvlText w:val="•"/>
      <w:lvlJc w:val="left"/>
      <w:pPr>
        <w:ind w:left="370" w:hanging="130"/>
      </w:pPr>
      <w:rPr>
        <w:rFonts w:hint="default"/>
      </w:rPr>
    </w:lvl>
    <w:lvl w:ilvl="2" w:tplc="13200E32">
      <w:numFmt w:val="bullet"/>
      <w:lvlText w:val="•"/>
      <w:lvlJc w:val="left"/>
      <w:pPr>
        <w:ind w:left="640" w:hanging="130"/>
      </w:pPr>
      <w:rPr>
        <w:rFonts w:hint="default"/>
      </w:rPr>
    </w:lvl>
    <w:lvl w:ilvl="3" w:tplc="F2E49D6C">
      <w:numFmt w:val="bullet"/>
      <w:lvlText w:val="•"/>
      <w:lvlJc w:val="left"/>
      <w:pPr>
        <w:ind w:left="910" w:hanging="130"/>
      </w:pPr>
      <w:rPr>
        <w:rFonts w:hint="default"/>
      </w:rPr>
    </w:lvl>
    <w:lvl w:ilvl="4" w:tplc="DE10A6CE">
      <w:numFmt w:val="bullet"/>
      <w:lvlText w:val="•"/>
      <w:lvlJc w:val="left"/>
      <w:pPr>
        <w:ind w:left="1181" w:hanging="130"/>
      </w:pPr>
      <w:rPr>
        <w:rFonts w:hint="default"/>
      </w:rPr>
    </w:lvl>
    <w:lvl w:ilvl="5" w:tplc="CD20BBA2">
      <w:numFmt w:val="bullet"/>
      <w:lvlText w:val="•"/>
      <w:lvlJc w:val="left"/>
      <w:pPr>
        <w:ind w:left="1451" w:hanging="130"/>
      </w:pPr>
      <w:rPr>
        <w:rFonts w:hint="default"/>
      </w:rPr>
    </w:lvl>
    <w:lvl w:ilvl="6" w:tplc="D938CC52">
      <w:numFmt w:val="bullet"/>
      <w:lvlText w:val="•"/>
      <w:lvlJc w:val="left"/>
      <w:pPr>
        <w:ind w:left="1721" w:hanging="130"/>
      </w:pPr>
      <w:rPr>
        <w:rFonts w:hint="default"/>
      </w:rPr>
    </w:lvl>
    <w:lvl w:ilvl="7" w:tplc="0F3261B2">
      <w:numFmt w:val="bullet"/>
      <w:lvlText w:val="•"/>
      <w:lvlJc w:val="left"/>
      <w:pPr>
        <w:ind w:left="1991" w:hanging="130"/>
      </w:pPr>
      <w:rPr>
        <w:rFonts w:hint="default"/>
      </w:rPr>
    </w:lvl>
    <w:lvl w:ilvl="8" w:tplc="5FB62BBE">
      <w:numFmt w:val="bullet"/>
      <w:lvlText w:val="•"/>
      <w:lvlJc w:val="left"/>
      <w:pPr>
        <w:ind w:left="2262" w:hanging="130"/>
      </w:pPr>
      <w:rPr>
        <w:rFonts w:hint="default"/>
      </w:rPr>
    </w:lvl>
  </w:abstractNum>
  <w:abstractNum w:abstractNumId="42">
    <w:nsid w:val="0BF447AB"/>
    <w:multiLevelType w:val="hybridMultilevel"/>
    <w:tmpl w:val="76F2A724"/>
    <w:lvl w:ilvl="0" w:tplc="B9627236">
      <w:numFmt w:val="bullet"/>
      <w:lvlText w:val="•"/>
      <w:lvlJc w:val="left"/>
      <w:pPr>
        <w:ind w:left="100" w:hanging="130"/>
      </w:pPr>
      <w:rPr>
        <w:rFonts w:ascii="Arial" w:eastAsia="Arial" w:hAnsi="Arial" w:cs="Arial" w:hint="default"/>
        <w:w w:val="100"/>
        <w:sz w:val="20"/>
        <w:szCs w:val="20"/>
      </w:rPr>
    </w:lvl>
    <w:lvl w:ilvl="1" w:tplc="F0AA3C8C">
      <w:numFmt w:val="bullet"/>
      <w:lvlText w:val="•"/>
      <w:lvlJc w:val="left"/>
      <w:pPr>
        <w:ind w:left="468" w:hanging="130"/>
      </w:pPr>
      <w:rPr>
        <w:rFonts w:hint="default"/>
      </w:rPr>
    </w:lvl>
    <w:lvl w:ilvl="2" w:tplc="531A8CB8">
      <w:numFmt w:val="bullet"/>
      <w:lvlText w:val="•"/>
      <w:lvlJc w:val="left"/>
      <w:pPr>
        <w:ind w:left="836" w:hanging="130"/>
      </w:pPr>
      <w:rPr>
        <w:rFonts w:hint="default"/>
      </w:rPr>
    </w:lvl>
    <w:lvl w:ilvl="3" w:tplc="FADA3628">
      <w:numFmt w:val="bullet"/>
      <w:lvlText w:val="•"/>
      <w:lvlJc w:val="left"/>
      <w:pPr>
        <w:ind w:left="1204" w:hanging="130"/>
      </w:pPr>
      <w:rPr>
        <w:rFonts w:hint="default"/>
      </w:rPr>
    </w:lvl>
    <w:lvl w:ilvl="4" w:tplc="EF5C65D0">
      <w:numFmt w:val="bullet"/>
      <w:lvlText w:val="•"/>
      <w:lvlJc w:val="left"/>
      <w:pPr>
        <w:ind w:left="1572" w:hanging="130"/>
      </w:pPr>
      <w:rPr>
        <w:rFonts w:hint="default"/>
      </w:rPr>
    </w:lvl>
    <w:lvl w:ilvl="5" w:tplc="77849B3E">
      <w:numFmt w:val="bullet"/>
      <w:lvlText w:val="•"/>
      <w:lvlJc w:val="left"/>
      <w:pPr>
        <w:ind w:left="1941" w:hanging="130"/>
      </w:pPr>
      <w:rPr>
        <w:rFonts w:hint="default"/>
      </w:rPr>
    </w:lvl>
    <w:lvl w:ilvl="6" w:tplc="450ADCC8">
      <w:numFmt w:val="bullet"/>
      <w:lvlText w:val="•"/>
      <w:lvlJc w:val="left"/>
      <w:pPr>
        <w:ind w:left="2309" w:hanging="130"/>
      </w:pPr>
      <w:rPr>
        <w:rFonts w:hint="default"/>
      </w:rPr>
    </w:lvl>
    <w:lvl w:ilvl="7" w:tplc="5E845A1E">
      <w:numFmt w:val="bullet"/>
      <w:lvlText w:val="•"/>
      <w:lvlJc w:val="left"/>
      <w:pPr>
        <w:ind w:left="2677" w:hanging="130"/>
      </w:pPr>
      <w:rPr>
        <w:rFonts w:hint="default"/>
      </w:rPr>
    </w:lvl>
    <w:lvl w:ilvl="8" w:tplc="CDC22E06">
      <w:numFmt w:val="bullet"/>
      <w:lvlText w:val="•"/>
      <w:lvlJc w:val="left"/>
      <w:pPr>
        <w:ind w:left="3045" w:hanging="130"/>
      </w:pPr>
      <w:rPr>
        <w:rFonts w:hint="default"/>
      </w:rPr>
    </w:lvl>
  </w:abstractNum>
  <w:abstractNum w:abstractNumId="43">
    <w:nsid w:val="0CDE469C"/>
    <w:multiLevelType w:val="hybridMultilevel"/>
    <w:tmpl w:val="287692FA"/>
    <w:lvl w:ilvl="0" w:tplc="E514F4D8">
      <w:numFmt w:val="bullet"/>
      <w:lvlText w:val="–"/>
      <w:lvlJc w:val="left"/>
      <w:pPr>
        <w:ind w:left="839" w:hanging="360"/>
      </w:pPr>
      <w:rPr>
        <w:rFonts w:ascii="Arial" w:eastAsia="Arial" w:hAnsi="Arial" w:cs="Arial" w:hint="default"/>
        <w:w w:val="76"/>
        <w:sz w:val="22"/>
        <w:szCs w:val="22"/>
      </w:rPr>
    </w:lvl>
    <w:lvl w:ilvl="1" w:tplc="8D240C7E">
      <w:numFmt w:val="bullet"/>
      <w:lvlText w:val="•"/>
      <w:lvlJc w:val="left"/>
      <w:pPr>
        <w:ind w:left="1678" w:hanging="360"/>
      </w:pPr>
      <w:rPr>
        <w:rFonts w:hint="default"/>
      </w:rPr>
    </w:lvl>
    <w:lvl w:ilvl="2" w:tplc="BC86E3D2">
      <w:numFmt w:val="bullet"/>
      <w:lvlText w:val="•"/>
      <w:lvlJc w:val="left"/>
      <w:pPr>
        <w:ind w:left="2516" w:hanging="360"/>
      </w:pPr>
      <w:rPr>
        <w:rFonts w:hint="default"/>
      </w:rPr>
    </w:lvl>
    <w:lvl w:ilvl="3" w:tplc="967ED19C">
      <w:numFmt w:val="bullet"/>
      <w:lvlText w:val="•"/>
      <w:lvlJc w:val="left"/>
      <w:pPr>
        <w:ind w:left="3354" w:hanging="360"/>
      </w:pPr>
      <w:rPr>
        <w:rFonts w:hint="default"/>
      </w:rPr>
    </w:lvl>
    <w:lvl w:ilvl="4" w:tplc="EFECEAC2">
      <w:numFmt w:val="bullet"/>
      <w:lvlText w:val="•"/>
      <w:lvlJc w:val="left"/>
      <w:pPr>
        <w:ind w:left="4192" w:hanging="360"/>
      </w:pPr>
      <w:rPr>
        <w:rFonts w:hint="default"/>
      </w:rPr>
    </w:lvl>
    <w:lvl w:ilvl="5" w:tplc="D5F6ECF6">
      <w:numFmt w:val="bullet"/>
      <w:lvlText w:val="•"/>
      <w:lvlJc w:val="left"/>
      <w:pPr>
        <w:ind w:left="5030" w:hanging="360"/>
      </w:pPr>
      <w:rPr>
        <w:rFonts w:hint="default"/>
      </w:rPr>
    </w:lvl>
    <w:lvl w:ilvl="6" w:tplc="293C57A6">
      <w:numFmt w:val="bullet"/>
      <w:lvlText w:val="•"/>
      <w:lvlJc w:val="left"/>
      <w:pPr>
        <w:ind w:left="5868" w:hanging="360"/>
      </w:pPr>
      <w:rPr>
        <w:rFonts w:hint="default"/>
      </w:rPr>
    </w:lvl>
    <w:lvl w:ilvl="7" w:tplc="127A2D9C">
      <w:numFmt w:val="bullet"/>
      <w:lvlText w:val="•"/>
      <w:lvlJc w:val="left"/>
      <w:pPr>
        <w:ind w:left="6706" w:hanging="360"/>
      </w:pPr>
      <w:rPr>
        <w:rFonts w:hint="default"/>
      </w:rPr>
    </w:lvl>
    <w:lvl w:ilvl="8" w:tplc="48B83404">
      <w:numFmt w:val="bullet"/>
      <w:lvlText w:val="•"/>
      <w:lvlJc w:val="left"/>
      <w:pPr>
        <w:ind w:left="7544" w:hanging="360"/>
      </w:pPr>
      <w:rPr>
        <w:rFonts w:hint="default"/>
      </w:rPr>
    </w:lvl>
  </w:abstractNum>
  <w:abstractNum w:abstractNumId="44">
    <w:nsid w:val="0D831984"/>
    <w:multiLevelType w:val="hybridMultilevel"/>
    <w:tmpl w:val="287C7D72"/>
    <w:lvl w:ilvl="0" w:tplc="F320A226">
      <w:numFmt w:val="bullet"/>
      <w:lvlText w:val="•"/>
      <w:lvlJc w:val="left"/>
      <w:pPr>
        <w:ind w:left="819" w:hanging="361"/>
      </w:pPr>
      <w:rPr>
        <w:rFonts w:ascii="Arial" w:eastAsia="Arial" w:hAnsi="Arial" w:cs="Arial" w:hint="default"/>
        <w:w w:val="131"/>
        <w:sz w:val="22"/>
        <w:szCs w:val="22"/>
      </w:rPr>
    </w:lvl>
    <w:lvl w:ilvl="1" w:tplc="3CA26490">
      <w:numFmt w:val="bullet"/>
      <w:lvlText w:val=""/>
      <w:lvlJc w:val="left"/>
      <w:pPr>
        <w:ind w:left="1539" w:hanging="361"/>
      </w:pPr>
      <w:rPr>
        <w:rFonts w:ascii="Wingdings" w:eastAsia="Wingdings" w:hAnsi="Wingdings" w:cs="Wingdings" w:hint="default"/>
        <w:w w:val="100"/>
        <w:sz w:val="22"/>
        <w:szCs w:val="22"/>
      </w:rPr>
    </w:lvl>
    <w:lvl w:ilvl="2" w:tplc="715E7C1A">
      <w:numFmt w:val="bullet"/>
      <w:lvlText w:val="•"/>
      <w:lvlJc w:val="left"/>
      <w:pPr>
        <w:ind w:left="2431" w:hanging="361"/>
      </w:pPr>
      <w:rPr>
        <w:rFonts w:hint="default"/>
      </w:rPr>
    </w:lvl>
    <w:lvl w:ilvl="3" w:tplc="5E0EB620">
      <w:numFmt w:val="bullet"/>
      <w:lvlText w:val="•"/>
      <w:lvlJc w:val="left"/>
      <w:pPr>
        <w:ind w:left="3322" w:hanging="361"/>
      </w:pPr>
      <w:rPr>
        <w:rFonts w:hint="default"/>
      </w:rPr>
    </w:lvl>
    <w:lvl w:ilvl="4" w:tplc="769E12D4">
      <w:numFmt w:val="bullet"/>
      <w:lvlText w:val="•"/>
      <w:lvlJc w:val="left"/>
      <w:pPr>
        <w:ind w:left="4213" w:hanging="361"/>
      </w:pPr>
      <w:rPr>
        <w:rFonts w:hint="default"/>
      </w:rPr>
    </w:lvl>
    <w:lvl w:ilvl="5" w:tplc="99526ECE">
      <w:numFmt w:val="bullet"/>
      <w:lvlText w:val="•"/>
      <w:lvlJc w:val="left"/>
      <w:pPr>
        <w:ind w:left="5104" w:hanging="361"/>
      </w:pPr>
      <w:rPr>
        <w:rFonts w:hint="default"/>
      </w:rPr>
    </w:lvl>
    <w:lvl w:ilvl="6" w:tplc="513A9B40">
      <w:numFmt w:val="bullet"/>
      <w:lvlText w:val="•"/>
      <w:lvlJc w:val="left"/>
      <w:pPr>
        <w:ind w:left="5995" w:hanging="361"/>
      </w:pPr>
      <w:rPr>
        <w:rFonts w:hint="default"/>
      </w:rPr>
    </w:lvl>
    <w:lvl w:ilvl="7" w:tplc="54AA4FE8">
      <w:numFmt w:val="bullet"/>
      <w:lvlText w:val="•"/>
      <w:lvlJc w:val="left"/>
      <w:pPr>
        <w:ind w:left="6886" w:hanging="361"/>
      </w:pPr>
      <w:rPr>
        <w:rFonts w:hint="default"/>
      </w:rPr>
    </w:lvl>
    <w:lvl w:ilvl="8" w:tplc="0DDC334E">
      <w:numFmt w:val="bullet"/>
      <w:lvlText w:val="•"/>
      <w:lvlJc w:val="left"/>
      <w:pPr>
        <w:ind w:left="7777" w:hanging="361"/>
      </w:pPr>
      <w:rPr>
        <w:rFonts w:hint="default"/>
      </w:rPr>
    </w:lvl>
  </w:abstractNum>
  <w:abstractNum w:abstractNumId="45">
    <w:nsid w:val="0D8F5F22"/>
    <w:multiLevelType w:val="hybridMultilevel"/>
    <w:tmpl w:val="B5B8E9CC"/>
    <w:lvl w:ilvl="0" w:tplc="C2EC5692">
      <w:numFmt w:val="bullet"/>
      <w:lvlText w:val="•"/>
      <w:lvlJc w:val="left"/>
      <w:pPr>
        <w:ind w:left="100" w:hanging="130"/>
      </w:pPr>
      <w:rPr>
        <w:rFonts w:ascii="Arial" w:eastAsia="Arial" w:hAnsi="Arial" w:cs="Arial" w:hint="default"/>
        <w:w w:val="100"/>
        <w:sz w:val="20"/>
        <w:szCs w:val="20"/>
      </w:rPr>
    </w:lvl>
    <w:lvl w:ilvl="1" w:tplc="B1C6A310">
      <w:numFmt w:val="bullet"/>
      <w:lvlText w:val="•"/>
      <w:lvlJc w:val="left"/>
      <w:pPr>
        <w:ind w:left="357" w:hanging="130"/>
      </w:pPr>
      <w:rPr>
        <w:rFonts w:hint="default"/>
      </w:rPr>
    </w:lvl>
    <w:lvl w:ilvl="2" w:tplc="4614B996">
      <w:numFmt w:val="bullet"/>
      <w:lvlText w:val="•"/>
      <w:lvlJc w:val="left"/>
      <w:pPr>
        <w:ind w:left="614" w:hanging="130"/>
      </w:pPr>
      <w:rPr>
        <w:rFonts w:hint="default"/>
      </w:rPr>
    </w:lvl>
    <w:lvl w:ilvl="3" w:tplc="5FA6CA3A">
      <w:numFmt w:val="bullet"/>
      <w:lvlText w:val="•"/>
      <w:lvlJc w:val="left"/>
      <w:pPr>
        <w:ind w:left="871" w:hanging="130"/>
      </w:pPr>
      <w:rPr>
        <w:rFonts w:hint="default"/>
      </w:rPr>
    </w:lvl>
    <w:lvl w:ilvl="4" w:tplc="B5B22466">
      <w:numFmt w:val="bullet"/>
      <w:lvlText w:val="•"/>
      <w:lvlJc w:val="left"/>
      <w:pPr>
        <w:ind w:left="1129" w:hanging="130"/>
      </w:pPr>
      <w:rPr>
        <w:rFonts w:hint="default"/>
      </w:rPr>
    </w:lvl>
    <w:lvl w:ilvl="5" w:tplc="D0004AE8">
      <w:numFmt w:val="bullet"/>
      <w:lvlText w:val="•"/>
      <w:lvlJc w:val="left"/>
      <w:pPr>
        <w:ind w:left="1386" w:hanging="130"/>
      </w:pPr>
      <w:rPr>
        <w:rFonts w:hint="default"/>
      </w:rPr>
    </w:lvl>
    <w:lvl w:ilvl="6" w:tplc="38581270">
      <w:numFmt w:val="bullet"/>
      <w:lvlText w:val="•"/>
      <w:lvlJc w:val="left"/>
      <w:pPr>
        <w:ind w:left="1643" w:hanging="130"/>
      </w:pPr>
      <w:rPr>
        <w:rFonts w:hint="default"/>
      </w:rPr>
    </w:lvl>
    <w:lvl w:ilvl="7" w:tplc="A766959E">
      <w:numFmt w:val="bullet"/>
      <w:lvlText w:val="•"/>
      <w:lvlJc w:val="left"/>
      <w:pPr>
        <w:ind w:left="1901" w:hanging="130"/>
      </w:pPr>
      <w:rPr>
        <w:rFonts w:hint="default"/>
      </w:rPr>
    </w:lvl>
    <w:lvl w:ilvl="8" w:tplc="474EC806">
      <w:numFmt w:val="bullet"/>
      <w:lvlText w:val="•"/>
      <w:lvlJc w:val="left"/>
      <w:pPr>
        <w:ind w:left="2158" w:hanging="130"/>
      </w:pPr>
      <w:rPr>
        <w:rFonts w:hint="default"/>
      </w:rPr>
    </w:lvl>
  </w:abstractNum>
  <w:abstractNum w:abstractNumId="46">
    <w:nsid w:val="0DEF454A"/>
    <w:multiLevelType w:val="hybridMultilevel"/>
    <w:tmpl w:val="EA66D11A"/>
    <w:lvl w:ilvl="0" w:tplc="6EB46EC0">
      <w:numFmt w:val="bullet"/>
      <w:lvlText w:val="•"/>
      <w:lvlJc w:val="left"/>
      <w:pPr>
        <w:ind w:left="230" w:hanging="130"/>
      </w:pPr>
      <w:rPr>
        <w:rFonts w:ascii="Arial" w:eastAsia="Arial" w:hAnsi="Arial" w:cs="Arial" w:hint="default"/>
        <w:w w:val="100"/>
        <w:sz w:val="20"/>
        <w:szCs w:val="20"/>
      </w:rPr>
    </w:lvl>
    <w:lvl w:ilvl="1" w:tplc="463E3612">
      <w:numFmt w:val="bullet"/>
      <w:lvlText w:val="•"/>
      <w:lvlJc w:val="left"/>
      <w:pPr>
        <w:ind w:left="594" w:hanging="130"/>
      </w:pPr>
      <w:rPr>
        <w:rFonts w:hint="default"/>
      </w:rPr>
    </w:lvl>
    <w:lvl w:ilvl="2" w:tplc="C4547D1E">
      <w:numFmt w:val="bullet"/>
      <w:lvlText w:val="•"/>
      <w:lvlJc w:val="left"/>
      <w:pPr>
        <w:ind w:left="948" w:hanging="130"/>
      </w:pPr>
      <w:rPr>
        <w:rFonts w:hint="default"/>
      </w:rPr>
    </w:lvl>
    <w:lvl w:ilvl="3" w:tplc="72A0CA00">
      <w:numFmt w:val="bullet"/>
      <w:lvlText w:val="•"/>
      <w:lvlJc w:val="left"/>
      <w:pPr>
        <w:ind w:left="1302" w:hanging="130"/>
      </w:pPr>
      <w:rPr>
        <w:rFonts w:hint="default"/>
      </w:rPr>
    </w:lvl>
    <w:lvl w:ilvl="4" w:tplc="E92CE286">
      <w:numFmt w:val="bullet"/>
      <w:lvlText w:val="•"/>
      <w:lvlJc w:val="left"/>
      <w:pPr>
        <w:ind w:left="1656" w:hanging="130"/>
      </w:pPr>
      <w:rPr>
        <w:rFonts w:hint="default"/>
      </w:rPr>
    </w:lvl>
    <w:lvl w:ilvl="5" w:tplc="E7646680">
      <w:numFmt w:val="bullet"/>
      <w:lvlText w:val="•"/>
      <w:lvlJc w:val="left"/>
      <w:pPr>
        <w:ind w:left="2011" w:hanging="130"/>
      </w:pPr>
      <w:rPr>
        <w:rFonts w:hint="default"/>
      </w:rPr>
    </w:lvl>
    <w:lvl w:ilvl="6" w:tplc="AE687788">
      <w:numFmt w:val="bullet"/>
      <w:lvlText w:val="•"/>
      <w:lvlJc w:val="left"/>
      <w:pPr>
        <w:ind w:left="2365" w:hanging="130"/>
      </w:pPr>
      <w:rPr>
        <w:rFonts w:hint="default"/>
      </w:rPr>
    </w:lvl>
    <w:lvl w:ilvl="7" w:tplc="F6B8A644">
      <w:numFmt w:val="bullet"/>
      <w:lvlText w:val="•"/>
      <w:lvlJc w:val="left"/>
      <w:pPr>
        <w:ind w:left="2719" w:hanging="130"/>
      </w:pPr>
      <w:rPr>
        <w:rFonts w:hint="default"/>
      </w:rPr>
    </w:lvl>
    <w:lvl w:ilvl="8" w:tplc="28ACC4B0">
      <w:numFmt w:val="bullet"/>
      <w:lvlText w:val="•"/>
      <w:lvlJc w:val="left"/>
      <w:pPr>
        <w:ind w:left="3073" w:hanging="130"/>
      </w:pPr>
      <w:rPr>
        <w:rFonts w:hint="default"/>
      </w:rPr>
    </w:lvl>
  </w:abstractNum>
  <w:abstractNum w:abstractNumId="47">
    <w:nsid w:val="0E1E4D14"/>
    <w:multiLevelType w:val="hybridMultilevel"/>
    <w:tmpl w:val="6B8C31C0"/>
    <w:lvl w:ilvl="0" w:tplc="1D163DF8">
      <w:start w:val="1"/>
      <w:numFmt w:val="decimal"/>
      <w:lvlText w:val="%1."/>
      <w:lvlJc w:val="left"/>
      <w:pPr>
        <w:ind w:left="480" w:hanging="360"/>
        <w:jc w:val="right"/>
      </w:pPr>
      <w:rPr>
        <w:rFonts w:ascii="Calibri" w:eastAsia="Calibri" w:hAnsi="Calibri" w:cs="Calibri" w:hint="default"/>
        <w:spacing w:val="-4"/>
        <w:w w:val="100"/>
        <w:sz w:val="24"/>
        <w:szCs w:val="24"/>
      </w:rPr>
    </w:lvl>
    <w:lvl w:ilvl="1" w:tplc="C58E6AA0">
      <w:numFmt w:val="bullet"/>
      <w:lvlText w:val="•"/>
      <w:lvlJc w:val="left"/>
      <w:pPr>
        <w:ind w:left="1060" w:hanging="360"/>
      </w:pPr>
      <w:rPr>
        <w:rFonts w:ascii="Arial" w:eastAsia="Arial" w:hAnsi="Arial" w:cs="Arial" w:hint="default"/>
        <w:w w:val="131"/>
        <w:sz w:val="24"/>
        <w:szCs w:val="24"/>
      </w:rPr>
    </w:lvl>
    <w:lvl w:ilvl="2" w:tplc="127EB99C">
      <w:numFmt w:val="bullet"/>
      <w:lvlText w:val="•"/>
      <w:lvlJc w:val="left"/>
      <w:pPr>
        <w:ind w:left="2035" w:hanging="360"/>
      </w:pPr>
      <w:rPr>
        <w:rFonts w:hint="default"/>
      </w:rPr>
    </w:lvl>
    <w:lvl w:ilvl="3" w:tplc="0E1A6518">
      <w:numFmt w:val="bullet"/>
      <w:lvlText w:val="•"/>
      <w:lvlJc w:val="left"/>
      <w:pPr>
        <w:ind w:left="3011" w:hanging="360"/>
      </w:pPr>
      <w:rPr>
        <w:rFonts w:hint="default"/>
      </w:rPr>
    </w:lvl>
    <w:lvl w:ilvl="4" w:tplc="CCC2E262">
      <w:numFmt w:val="bullet"/>
      <w:lvlText w:val="•"/>
      <w:lvlJc w:val="left"/>
      <w:pPr>
        <w:ind w:left="3986" w:hanging="360"/>
      </w:pPr>
      <w:rPr>
        <w:rFonts w:hint="default"/>
      </w:rPr>
    </w:lvl>
    <w:lvl w:ilvl="5" w:tplc="5A4C71DC">
      <w:numFmt w:val="bullet"/>
      <w:lvlText w:val="•"/>
      <w:lvlJc w:val="left"/>
      <w:pPr>
        <w:ind w:left="4962" w:hanging="360"/>
      </w:pPr>
      <w:rPr>
        <w:rFonts w:hint="default"/>
      </w:rPr>
    </w:lvl>
    <w:lvl w:ilvl="6" w:tplc="7D3E5046">
      <w:numFmt w:val="bullet"/>
      <w:lvlText w:val="•"/>
      <w:lvlJc w:val="left"/>
      <w:pPr>
        <w:ind w:left="5937" w:hanging="360"/>
      </w:pPr>
      <w:rPr>
        <w:rFonts w:hint="default"/>
      </w:rPr>
    </w:lvl>
    <w:lvl w:ilvl="7" w:tplc="F4CE37AA">
      <w:numFmt w:val="bullet"/>
      <w:lvlText w:val="•"/>
      <w:lvlJc w:val="left"/>
      <w:pPr>
        <w:ind w:left="6913" w:hanging="360"/>
      </w:pPr>
      <w:rPr>
        <w:rFonts w:hint="default"/>
      </w:rPr>
    </w:lvl>
    <w:lvl w:ilvl="8" w:tplc="D3DE73E0">
      <w:numFmt w:val="bullet"/>
      <w:lvlText w:val="•"/>
      <w:lvlJc w:val="left"/>
      <w:pPr>
        <w:ind w:left="7888" w:hanging="360"/>
      </w:pPr>
      <w:rPr>
        <w:rFonts w:hint="default"/>
      </w:rPr>
    </w:lvl>
  </w:abstractNum>
  <w:abstractNum w:abstractNumId="48">
    <w:nsid w:val="0E267743"/>
    <w:multiLevelType w:val="hybridMultilevel"/>
    <w:tmpl w:val="34D2CE10"/>
    <w:lvl w:ilvl="0" w:tplc="E9C274F2">
      <w:numFmt w:val="bullet"/>
      <w:lvlText w:val="•"/>
      <w:lvlJc w:val="left"/>
      <w:pPr>
        <w:ind w:left="100" w:hanging="130"/>
      </w:pPr>
      <w:rPr>
        <w:rFonts w:ascii="Arial" w:eastAsia="Arial" w:hAnsi="Arial" w:cs="Arial" w:hint="default"/>
        <w:w w:val="100"/>
        <w:sz w:val="20"/>
        <w:szCs w:val="20"/>
      </w:rPr>
    </w:lvl>
    <w:lvl w:ilvl="1" w:tplc="0B4CC580">
      <w:numFmt w:val="bullet"/>
      <w:lvlText w:val="•"/>
      <w:lvlJc w:val="left"/>
      <w:pPr>
        <w:ind w:left="377" w:hanging="130"/>
      </w:pPr>
      <w:rPr>
        <w:rFonts w:hint="default"/>
      </w:rPr>
    </w:lvl>
    <w:lvl w:ilvl="2" w:tplc="72DCC15E">
      <w:numFmt w:val="bullet"/>
      <w:lvlText w:val="•"/>
      <w:lvlJc w:val="left"/>
      <w:pPr>
        <w:ind w:left="654" w:hanging="130"/>
      </w:pPr>
      <w:rPr>
        <w:rFonts w:hint="default"/>
      </w:rPr>
    </w:lvl>
    <w:lvl w:ilvl="3" w:tplc="A69C2912">
      <w:numFmt w:val="bullet"/>
      <w:lvlText w:val="•"/>
      <w:lvlJc w:val="left"/>
      <w:pPr>
        <w:ind w:left="931" w:hanging="130"/>
      </w:pPr>
      <w:rPr>
        <w:rFonts w:hint="default"/>
      </w:rPr>
    </w:lvl>
    <w:lvl w:ilvl="4" w:tplc="0F8E3234">
      <w:numFmt w:val="bullet"/>
      <w:lvlText w:val="•"/>
      <w:lvlJc w:val="left"/>
      <w:pPr>
        <w:ind w:left="1208" w:hanging="130"/>
      </w:pPr>
      <w:rPr>
        <w:rFonts w:hint="default"/>
      </w:rPr>
    </w:lvl>
    <w:lvl w:ilvl="5" w:tplc="4AF29B18">
      <w:numFmt w:val="bullet"/>
      <w:lvlText w:val="•"/>
      <w:lvlJc w:val="left"/>
      <w:pPr>
        <w:ind w:left="1485" w:hanging="130"/>
      </w:pPr>
      <w:rPr>
        <w:rFonts w:hint="default"/>
      </w:rPr>
    </w:lvl>
    <w:lvl w:ilvl="6" w:tplc="73F86974">
      <w:numFmt w:val="bullet"/>
      <w:lvlText w:val="•"/>
      <w:lvlJc w:val="left"/>
      <w:pPr>
        <w:ind w:left="1762" w:hanging="130"/>
      </w:pPr>
      <w:rPr>
        <w:rFonts w:hint="default"/>
      </w:rPr>
    </w:lvl>
    <w:lvl w:ilvl="7" w:tplc="E91EAD32">
      <w:numFmt w:val="bullet"/>
      <w:lvlText w:val="•"/>
      <w:lvlJc w:val="left"/>
      <w:pPr>
        <w:ind w:left="2039" w:hanging="130"/>
      </w:pPr>
      <w:rPr>
        <w:rFonts w:hint="default"/>
      </w:rPr>
    </w:lvl>
    <w:lvl w:ilvl="8" w:tplc="F11C715E">
      <w:numFmt w:val="bullet"/>
      <w:lvlText w:val="•"/>
      <w:lvlJc w:val="left"/>
      <w:pPr>
        <w:ind w:left="2316" w:hanging="130"/>
      </w:pPr>
      <w:rPr>
        <w:rFonts w:hint="default"/>
      </w:rPr>
    </w:lvl>
  </w:abstractNum>
  <w:abstractNum w:abstractNumId="49">
    <w:nsid w:val="0E5E61B1"/>
    <w:multiLevelType w:val="hybridMultilevel"/>
    <w:tmpl w:val="FE56CD82"/>
    <w:lvl w:ilvl="0" w:tplc="AAAACF28">
      <w:numFmt w:val="bullet"/>
      <w:lvlText w:val="•"/>
      <w:lvlJc w:val="left"/>
      <w:pPr>
        <w:ind w:left="100" w:hanging="130"/>
      </w:pPr>
      <w:rPr>
        <w:rFonts w:ascii="Arial" w:eastAsia="Arial" w:hAnsi="Arial" w:cs="Arial" w:hint="default"/>
        <w:w w:val="100"/>
        <w:sz w:val="20"/>
        <w:szCs w:val="20"/>
      </w:rPr>
    </w:lvl>
    <w:lvl w:ilvl="1" w:tplc="A7FE4DBC">
      <w:numFmt w:val="bullet"/>
      <w:lvlText w:val="•"/>
      <w:lvlJc w:val="left"/>
      <w:pPr>
        <w:ind w:left="377" w:hanging="130"/>
      </w:pPr>
      <w:rPr>
        <w:rFonts w:hint="default"/>
      </w:rPr>
    </w:lvl>
    <w:lvl w:ilvl="2" w:tplc="97AC30FC">
      <w:numFmt w:val="bullet"/>
      <w:lvlText w:val="•"/>
      <w:lvlJc w:val="left"/>
      <w:pPr>
        <w:ind w:left="654" w:hanging="130"/>
      </w:pPr>
      <w:rPr>
        <w:rFonts w:hint="default"/>
      </w:rPr>
    </w:lvl>
    <w:lvl w:ilvl="3" w:tplc="80802A5C">
      <w:numFmt w:val="bullet"/>
      <w:lvlText w:val="•"/>
      <w:lvlJc w:val="left"/>
      <w:pPr>
        <w:ind w:left="931" w:hanging="130"/>
      </w:pPr>
      <w:rPr>
        <w:rFonts w:hint="default"/>
      </w:rPr>
    </w:lvl>
    <w:lvl w:ilvl="4" w:tplc="8ECC8B44">
      <w:numFmt w:val="bullet"/>
      <w:lvlText w:val="•"/>
      <w:lvlJc w:val="left"/>
      <w:pPr>
        <w:ind w:left="1208" w:hanging="130"/>
      </w:pPr>
      <w:rPr>
        <w:rFonts w:hint="default"/>
      </w:rPr>
    </w:lvl>
    <w:lvl w:ilvl="5" w:tplc="34CAA438">
      <w:numFmt w:val="bullet"/>
      <w:lvlText w:val="•"/>
      <w:lvlJc w:val="left"/>
      <w:pPr>
        <w:ind w:left="1485" w:hanging="130"/>
      </w:pPr>
      <w:rPr>
        <w:rFonts w:hint="default"/>
      </w:rPr>
    </w:lvl>
    <w:lvl w:ilvl="6" w:tplc="8EA49A86">
      <w:numFmt w:val="bullet"/>
      <w:lvlText w:val="•"/>
      <w:lvlJc w:val="left"/>
      <w:pPr>
        <w:ind w:left="1762" w:hanging="130"/>
      </w:pPr>
      <w:rPr>
        <w:rFonts w:hint="default"/>
      </w:rPr>
    </w:lvl>
    <w:lvl w:ilvl="7" w:tplc="7EA88D90">
      <w:numFmt w:val="bullet"/>
      <w:lvlText w:val="•"/>
      <w:lvlJc w:val="left"/>
      <w:pPr>
        <w:ind w:left="2039" w:hanging="130"/>
      </w:pPr>
      <w:rPr>
        <w:rFonts w:hint="default"/>
      </w:rPr>
    </w:lvl>
    <w:lvl w:ilvl="8" w:tplc="6428CD0A">
      <w:numFmt w:val="bullet"/>
      <w:lvlText w:val="•"/>
      <w:lvlJc w:val="left"/>
      <w:pPr>
        <w:ind w:left="2316" w:hanging="130"/>
      </w:pPr>
      <w:rPr>
        <w:rFonts w:hint="default"/>
      </w:rPr>
    </w:lvl>
  </w:abstractNum>
  <w:abstractNum w:abstractNumId="50">
    <w:nsid w:val="0E8253F3"/>
    <w:multiLevelType w:val="hybridMultilevel"/>
    <w:tmpl w:val="A34E8502"/>
    <w:lvl w:ilvl="0" w:tplc="2BE08BDA">
      <w:start w:val="1"/>
      <w:numFmt w:val="decimal"/>
      <w:lvlText w:val="%1."/>
      <w:lvlJc w:val="left"/>
      <w:pPr>
        <w:ind w:left="431" w:hanging="312"/>
        <w:jc w:val="left"/>
      </w:pPr>
      <w:rPr>
        <w:rFonts w:hint="default"/>
        <w:spacing w:val="-2"/>
        <w:w w:val="100"/>
      </w:rPr>
    </w:lvl>
    <w:lvl w:ilvl="1" w:tplc="C464CC0A">
      <w:numFmt w:val="bullet"/>
      <w:lvlText w:val="•"/>
      <w:lvlJc w:val="left"/>
      <w:pPr>
        <w:ind w:left="882" w:hanging="361"/>
      </w:pPr>
      <w:rPr>
        <w:rFonts w:ascii="Arial" w:eastAsia="Arial" w:hAnsi="Arial" w:cs="Arial" w:hint="default"/>
        <w:w w:val="131"/>
        <w:sz w:val="22"/>
        <w:szCs w:val="22"/>
      </w:rPr>
    </w:lvl>
    <w:lvl w:ilvl="2" w:tplc="280C9DB8">
      <w:numFmt w:val="bullet"/>
      <w:lvlText w:val="•"/>
      <w:lvlJc w:val="left"/>
      <w:pPr>
        <w:ind w:left="1840" w:hanging="361"/>
      </w:pPr>
      <w:rPr>
        <w:rFonts w:hint="default"/>
      </w:rPr>
    </w:lvl>
    <w:lvl w:ilvl="3" w:tplc="3C12C982">
      <w:numFmt w:val="bullet"/>
      <w:lvlText w:val="•"/>
      <w:lvlJc w:val="left"/>
      <w:pPr>
        <w:ind w:left="2800" w:hanging="361"/>
      </w:pPr>
      <w:rPr>
        <w:rFonts w:hint="default"/>
      </w:rPr>
    </w:lvl>
    <w:lvl w:ilvl="4" w:tplc="00FABA5A">
      <w:numFmt w:val="bullet"/>
      <w:lvlText w:val="•"/>
      <w:lvlJc w:val="left"/>
      <w:pPr>
        <w:ind w:left="3760" w:hanging="361"/>
      </w:pPr>
      <w:rPr>
        <w:rFonts w:hint="default"/>
      </w:rPr>
    </w:lvl>
    <w:lvl w:ilvl="5" w:tplc="8BCA5314">
      <w:numFmt w:val="bullet"/>
      <w:lvlText w:val="•"/>
      <w:lvlJc w:val="left"/>
      <w:pPr>
        <w:ind w:left="4720" w:hanging="361"/>
      </w:pPr>
      <w:rPr>
        <w:rFonts w:hint="default"/>
      </w:rPr>
    </w:lvl>
    <w:lvl w:ilvl="6" w:tplc="995E3D98">
      <w:numFmt w:val="bullet"/>
      <w:lvlText w:val="•"/>
      <w:lvlJc w:val="left"/>
      <w:pPr>
        <w:ind w:left="5680" w:hanging="361"/>
      </w:pPr>
      <w:rPr>
        <w:rFonts w:hint="default"/>
      </w:rPr>
    </w:lvl>
    <w:lvl w:ilvl="7" w:tplc="40566D84">
      <w:numFmt w:val="bullet"/>
      <w:lvlText w:val="•"/>
      <w:lvlJc w:val="left"/>
      <w:pPr>
        <w:ind w:left="6640" w:hanging="361"/>
      </w:pPr>
      <w:rPr>
        <w:rFonts w:hint="default"/>
      </w:rPr>
    </w:lvl>
    <w:lvl w:ilvl="8" w:tplc="CE42448C">
      <w:numFmt w:val="bullet"/>
      <w:lvlText w:val="•"/>
      <w:lvlJc w:val="left"/>
      <w:pPr>
        <w:ind w:left="7600" w:hanging="361"/>
      </w:pPr>
      <w:rPr>
        <w:rFonts w:hint="default"/>
      </w:rPr>
    </w:lvl>
  </w:abstractNum>
  <w:abstractNum w:abstractNumId="51">
    <w:nsid w:val="0F7D6D64"/>
    <w:multiLevelType w:val="hybridMultilevel"/>
    <w:tmpl w:val="C952FC3A"/>
    <w:lvl w:ilvl="0" w:tplc="FFC0081A">
      <w:numFmt w:val="bullet"/>
      <w:lvlText w:val="•"/>
      <w:lvlJc w:val="left"/>
      <w:pPr>
        <w:ind w:left="100" w:hanging="130"/>
      </w:pPr>
      <w:rPr>
        <w:rFonts w:ascii="Arial" w:eastAsia="Arial" w:hAnsi="Arial" w:cs="Arial" w:hint="default"/>
        <w:w w:val="100"/>
        <w:sz w:val="20"/>
        <w:szCs w:val="20"/>
      </w:rPr>
    </w:lvl>
    <w:lvl w:ilvl="1" w:tplc="41C460AE">
      <w:numFmt w:val="bullet"/>
      <w:lvlText w:val="•"/>
      <w:lvlJc w:val="left"/>
      <w:pPr>
        <w:ind w:left="377" w:hanging="130"/>
      </w:pPr>
      <w:rPr>
        <w:rFonts w:hint="default"/>
      </w:rPr>
    </w:lvl>
    <w:lvl w:ilvl="2" w:tplc="88A81E5A">
      <w:numFmt w:val="bullet"/>
      <w:lvlText w:val="•"/>
      <w:lvlJc w:val="left"/>
      <w:pPr>
        <w:ind w:left="654" w:hanging="130"/>
      </w:pPr>
      <w:rPr>
        <w:rFonts w:hint="default"/>
      </w:rPr>
    </w:lvl>
    <w:lvl w:ilvl="3" w:tplc="E134356E">
      <w:numFmt w:val="bullet"/>
      <w:lvlText w:val="•"/>
      <w:lvlJc w:val="left"/>
      <w:pPr>
        <w:ind w:left="931" w:hanging="130"/>
      </w:pPr>
      <w:rPr>
        <w:rFonts w:hint="default"/>
      </w:rPr>
    </w:lvl>
    <w:lvl w:ilvl="4" w:tplc="11DC839E">
      <w:numFmt w:val="bullet"/>
      <w:lvlText w:val="•"/>
      <w:lvlJc w:val="left"/>
      <w:pPr>
        <w:ind w:left="1208" w:hanging="130"/>
      </w:pPr>
      <w:rPr>
        <w:rFonts w:hint="default"/>
      </w:rPr>
    </w:lvl>
    <w:lvl w:ilvl="5" w:tplc="E03AA186">
      <w:numFmt w:val="bullet"/>
      <w:lvlText w:val="•"/>
      <w:lvlJc w:val="left"/>
      <w:pPr>
        <w:ind w:left="1485" w:hanging="130"/>
      </w:pPr>
      <w:rPr>
        <w:rFonts w:hint="default"/>
      </w:rPr>
    </w:lvl>
    <w:lvl w:ilvl="6" w:tplc="F948D442">
      <w:numFmt w:val="bullet"/>
      <w:lvlText w:val="•"/>
      <w:lvlJc w:val="left"/>
      <w:pPr>
        <w:ind w:left="1762" w:hanging="130"/>
      </w:pPr>
      <w:rPr>
        <w:rFonts w:hint="default"/>
      </w:rPr>
    </w:lvl>
    <w:lvl w:ilvl="7" w:tplc="96781D2C">
      <w:numFmt w:val="bullet"/>
      <w:lvlText w:val="•"/>
      <w:lvlJc w:val="left"/>
      <w:pPr>
        <w:ind w:left="2039" w:hanging="130"/>
      </w:pPr>
      <w:rPr>
        <w:rFonts w:hint="default"/>
      </w:rPr>
    </w:lvl>
    <w:lvl w:ilvl="8" w:tplc="A89294B2">
      <w:numFmt w:val="bullet"/>
      <w:lvlText w:val="•"/>
      <w:lvlJc w:val="left"/>
      <w:pPr>
        <w:ind w:left="2316" w:hanging="130"/>
      </w:pPr>
      <w:rPr>
        <w:rFonts w:hint="default"/>
      </w:rPr>
    </w:lvl>
  </w:abstractNum>
  <w:abstractNum w:abstractNumId="52">
    <w:nsid w:val="0F9612C8"/>
    <w:multiLevelType w:val="hybridMultilevel"/>
    <w:tmpl w:val="5B4C03C4"/>
    <w:lvl w:ilvl="0" w:tplc="AE6CE558">
      <w:start w:val="1"/>
      <w:numFmt w:val="decimal"/>
      <w:lvlText w:val="%1."/>
      <w:lvlJc w:val="left"/>
      <w:pPr>
        <w:ind w:left="465" w:hanging="360"/>
        <w:jc w:val="left"/>
      </w:pPr>
      <w:rPr>
        <w:rFonts w:ascii="Calibri" w:eastAsia="Calibri" w:hAnsi="Calibri" w:cs="Calibri" w:hint="default"/>
        <w:spacing w:val="-4"/>
        <w:w w:val="100"/>
        <w:sz w:val="24"/>
        <w:szCs w:val="24"/>
      </w:rPr>
    </w:lvl>
    <w:lvl w:ilvl="1" w:tplc="F35E24D6">
      <w:numFmt w:val="bullet"/>
      <w:lvlText w:val="•"/>
      <w:lvlJc w:val="left"/>
      <w:pPr>
        <w:ind w:left="1142" w:hanging="360"/>
      </w:pPr>
      <w:rPr>
        <w:rFonts w:hint="default"/>
      </w:rPr>
    </w:lvl>
    <w:lvl w:ilvl="2" w:tplc="99886A16">
      <w:numFmt w:val="bullet"/>
      <w:lvlText w:val="•"/>
      <w:lvlJc w:val="left"/>
      <w:pPr>
        <w:ind w:left="1824" w:hanging="360"/>
      </w:pPr>
      <w:rPr>
        <w:rFonts w:hint="default"/>
      </w:rPr>
    </w:lvl>
    <w:lvl w:ilvl="3" w:tplc="3F0E6178">
      <w:numFmt w:val="bullet"/>
      <w:lvlText w:val="•"/>
      <w:lvlJc w:val="left"/>
      <w:pPr>
        <w:ind w:left="2507" w:hanging="360"/>
      </w:pPr>
      <w:rPr>
        <w:rFonts w:hint="default"/>
      </w:rPr>
    </w:lvl>
    <w:lvl w:ilvl="4" w:tplc="CBB6951A">
      <w:numFmt w:val="bullet"/>
      <w:lvlText w:val="•"/>
      <w:lvlJc w:val="left"/>
      <w:pPr>
        <w:ind w:left="3189" w:hanging="360"/>
      </w:pPr>
      <w:rPr>
        <w:rFonts w:hint="default"/>
      </w:rPr>
    </w:lvl>
    <w:lvl w:ilvl="5" w:tplc="A73ACC9E">
      <w:numFmt w:val="bullet"/>
      <w:lvlText w:val="•"/>
      <w:lvlJc w:val="left"/>
      <w:pPr>
        <w:ind w:left="3872" w:hanging="360"/>
      </w:pPr>
      <w:rPr>
        <w:rFonts w:hint="default"/>
      </w:rPr>
    </w:lvl>
    <w:lvl w:ilvl="6" w:tplc="52829DD0">
      <w:numFmt w:val="bullet"/>
      <w:lvlText w:val="•"/>
      <w:lvlJc w:val="left"/>
      <w:pPr>
        <w:ind w:left="4554" w:hanging="360"/>
      </w:pPr>
      <w:rPr>
        <w:rFonts w:hint="default"/>
      </w:rPr>
    </w:lvl>
    <w:lvl w:ilvl="7" w:tplc="C1DE1CAE">
      <w:numFmt w:val="bullet"/>
      <w:lvlText w:val="•"/>
      <w:lvlJc w:val="left"/>
      <w:pPr>
        <w:ind w:left="5236" w:hanging="360"/>
      </w:pPr>
      <w:rPr>
        <w:rFonts w:hint="default"/>
      </w:rPr>
    </w:lvl>
    <w:lvl w:ilvl="8" w:tplc="B3AAF24C">
      <w:numFmt w:val="bullet"/>
      <w:lvlText w:val="•"/>
      <w:lvlJc w:val="left"/>
      <w:pPr>
        <w:ind w:left="5919" w:hanging="360"/>
      </w:pPr>
      <w:rPr>
        <w:rFonts w:hint="default"/>
      </w:rPr>
    </w:lvl>
  </w:abstractNum>
  <w:abstractNum w:abstractNumId="53">
    <w:nsid w:val="101476A9"/>
    <w:multiLevelType w:val="hybridMultilevel"/>
    <w:tmpl w:val="F3FA6A56"/>
    <w:lvl w:ilvl="0" w:tplc="DA3E0232">
      <w:start w:val="1"/>
      <w:numFmt w:val="decimal"/>
      <w:lvlText w:val="%1."/>
      <w:lvlJc w:val="left"/>
      <w:pPr>
        <w:ind w:left="1987" w:hanging="346"/>
        <w:jc w:val="left"/>
      </w:pPr>
      <w:rPr>
        <w:rFonts w:ascii="Calibri" w:eastAsia="Calibri" w:hAnsi="Calibri" w:cs="Calibri" w:hint="default"/>
        <w:spacing w:val="-2"/>
        <w:w w:val="100"/>
        <w:sz w:val="22"/>
        <w:szCs w:val="22"/>
      </w:rPr>
    </w:lvl>
    <w:lvl w:ilvl="1" w:tplc="74C072AC">
      <w:numFmt w:val="bullet"/>
      <w:lvlText w:val="•"/>
      <w:lvlJc w:val="left"/>
      <w:pPr>
        <w:ind w:left="2796" w:hanging="346"/>
      </w:pPr>
      <w:rPr>
        <w:rFonts w:hint="default"/>
      </w:rPr>
    </w:lvl>
    <w:lvl w:ilvl="2" w:tplc="C09EEEC0">
      <w:numFmt w:val="bullet"/>
      <w:lvlText w:val="•"/>
      <w:lvlJc w:val="left"/>
      <w:pPr>
        <w:ind w:left="3612" w:hanging="346"/>
      </w:pPr>
      <w:rPr>
        <w:rFonts w:hint="default"/>
      </w:rPr>
    </w:lvl>
    <w:lvl w:ilvl="3" w:tplc="CBFC2F6E">
      <w:numFmt w:val="bullet"/>
      <w:lvlText w:val="•"/>
      <w:lvlJc w:val="left"/>
      <w:pPr>
        <w:ind w:left="4428" w:hanging="346"/>
      </w:pPr>
      <w:rPr>
        <w:rFonts w:hint="default"/>
      </w:rPr>
    </w:lvl>
    <w:lvl w:ilvl="4" w:tplc="EC04E7E4">
      <w:numFmt w:val="bullet"/>
      <w:lvlText w:val="•"/>
      <w:lvlJc w:val="left"/>
      <w:pPr>
        <w:ind w:left="5244" w:hanging="346"/>
      </w:pPr>
      <w:rPr>
        <w:rFonts w:hint="default"/>
      </w:rPr>
    </w:lvl>
    <w:lvl w:ilvl="5" w:tplc="D9B20EDE">
      <w:numFmt w:val="bullet"/>
      <w:lvlText w:val="•"/>
      <w:lvlJc w:val="left"/>
      <w:pPr>
        <w:ind w:left="6060" w:hanging="346"/>
      </w:pPr>
      <w:rPr>
        <w:rFonts w:hint="default"/>
      </w:rPr>
    </w:lvl>
    <w:lvl w:ilvl="6" w:tplc="B68C9350">
      <w:numFmt w:val="bullet"/>
      <w:lvlText w:val="•"/>
      <w:lvlJc w:val="left"/>
      <w:pPr>
        <w:ind w:left="6876" w:hanging="346"/>
      </w:pPr>
      <w:rPr>
        <w:rFonts w:hint="default"/>
      </w:rPr>
    </w:lvl>
    <w:lvl w:ilvl="7" w:tplc="0A280F0E">
      <w:numFmt w:val="bullet"/>
      <w:lvlText w:val="•"/>
      <w:lvlJc w:val="left"/>
      <w:pPr>
        <w:ind w:left="7692" w:hanging="346"/>
      </w:pPr>
      <w:rPr>
        <w:rFonts w:hint="default"/>
      </w:rPr>
    </w:lvl>
    <w:lvl w:ilvl="8" w:tplc="F7F052F6">
      <w:numFmt w:val="bullet"/>
      <w:lvlText w:val="•"/>
      <w:lvlJc w:val="left"/>
      <w:pPr>
        <w:ind w:left="8508" w:hanging="346"/>
      </w:pPr>
      <w:rPr>
        <w:rFonts w:hint="default"/>
      </w:rPr>
    </w:lvl>
  </w:abstractNum>
  <w:abstractNum w:abstractNumId="54">
    <w:nsid w:val="10F378F7"/>
    <w:multiLevelType w:val="hybridMultilevel"/>
    <w:tmpl w:val="B8C25D42"/>
    <w:lvl w:ilvl="0" w:tplc="1FEE3202">
      <w:numFmt w:val="bullet"/>
      <w:lvlText w:val="•"/>
      <w:lvlJc w:val="left"/>
      <w:pPr>
        <w:ind w:left="100" w:hanging="130"/>
      </w:pPr>
      <w:rPr>
        <w:rFonts w:ascii="Arial" w:eastAsia="Arial" w:hAnsi="Arial" w:cs="Arial" w:hint="default"/>
        <w:w w:val="100"/>
        <w:sz w:val="20"/>
        <w:szCs w:val="20"/>
      </w:rPr>
    </w:lvl>
    <w:lvl w:ilvl="1" w:tplc="F0BE3CB2">
      <w:numFmt w:val="bullet"/>
      <w:lvlText w:val="•"/>
      <w:lvlJc w:val="left"/>
      <w:pPr>
        <w:ind w:left="386" w:hanging="130"/>
      </w:pPr>
      <w:rPr>
        <w:rFonts w:hint="default"/>
      </w:rPr>
    </w:lvl>
    <w:lvl w:ilvl="2" w:tplc="D96239EE">
      <w:numFmt w:val="bullet"/>
      <w:lvlText w:val="•"/>
      <w:lvlJc w:val="left"/>
      <w:pPr>
        <w:ind w:left="672" w:hanging="130"/>
      </w:pPr>
      <w:rPr>
        <w:rFonts w:hint="default"/>
      </w:rPr>
    </w:lvl>
    <w:lvl w:ilvl="3" w:tplc="F156F9EC">
      <w:numFmt w:val="bullet"/>
      <w:lvlText w:val="•"/>
      <w:lvlJc w:val="left"/>
      <w:pPr>
        <w:ind w:left="958" w:hanging="130"/>
      </w:pPr>
      <w:rPr>
        <w:rFonts w:hint="default"/>
      </w:rPr>
    </w:lvl>
    <w:lvl w:ilvl="4" w:tplc="9FA271AE">
      <w:numFmt w:val="bullet"/>
      <w:lvlText w:val="•"/>
      <w:lvlJc w:val="left"/>
      <w:pPr>
        <w:ind w:left="1244" w:hanging="130"/>
      </w:pPr>
      <w:rPr>
        <w:rFonts w:hint="default"/>
      </w:rPr>
    </w:lvl>
    <w:lvl w:ilvl="5" w:tplc="BC9057D0">
      <w:numFmt w:val="bullet"/>
      <w:lvlText w:val="•"/>
      <w:lvlJc w:val="left"/>
      <w:pPr>
        <w:ind w:left="1530" w:hanging="130"/>
      </w:pPr>
      <w:rPr>
        <w:rFonts w:hint="default"/>
      </w:rPr>
    </w:lvl>
    <w:lvl w:ilvl="6" w:tplc="1E6A3BBC">
      <w:numFmt w:val="bullet"/>
      <w:lvlText w:val="•"/>
      <w:lvlJc w:val="left"/>
      <w:pPr>
        <w:ind w:left="1816" w:hanging="130"/>
      </w:pPr>
      <w:rPr>
        <w:rFonts w:hint="default"/>
      </w:rPr>
    </w:lvl>
    <w:lvl w:ilvl="7" w:tplc="0FC456BE">
      <w:numFmt w:val="bullet"/>
      <w:lvlText w:val="•"/>
      <w:lvlJc w:val="left"/>
      <w:pPr>
        <w:ind w:left="2102" w:hanging="130"/>
      </w:pPr>
      <w:rPr>
        <w:rFonts w:hint="default"/>
      </w:rPr>
    </w:lvl>
    <w:lvl w:ilvl="8" w:tplc="2E8ADF24">
      <w:numFmt w:val="bullet"/>
      <w:lvlText w:val="•"/>
      <w:lvlJc w:val="left"/>
      <w:pPr>
        <w:ind w:left="2388" w:hanging="130"/>
      </w:pPr>
      <w:rPr>
        <w:rFonts w:hint="default"/>
      </w:rPr>
    </w:lvl>
  </w:abstractNum>
  <w:abstractNum w:abstractNumId="55">
    <w:nsid w:val="10F71209"/>
    <w:multiLevelType w:val="hybridMultilevel"/>
    <w:tmpl w:val="0FD486EE"/>
    <w:lvl w:ilvl="0" w:tplc="D276948E">
      <w:start w:val="1"/>
      <w:numFmt w:val="decimal"/>
      <w:lvlText w:val="%1."/>
      <w:lvlJc w:val="left"/>
      <w:pPr>
        <w:ind w:left="747" w:hanging="360"/>
        <w:jc w:val="left"/>
      </w:pPr>
      <w:rPr>
        <w:rFonts w:ascii="Times New Roman" w:eastAsia="Times New Roman" w:hAnsi="Times New Roman" w:cs="Times New Roman" w:hint="default"/>
        <w:spacing w:val="-27"/>
        <w:w w:val="99"/>
        <w:sz w:val="24"/>
        <w:szCs w:val="24"/>
      </w:rPr>
    </w:lvl>
    <w:lvl w:ilvl="1" w:tplc="A782A59A">
      <w:numFmt w:val="bullet"/>
      <w:lvlText w:val="•"/>
      <w:lvlJc w:val="left"/>
      <w:pPr>
        <w:ind w:left="1636" w:hanging="360"/>
      </w:pPr>
      <w:rPr>
        <w:rFonts w:hint="default"/>
      </w:rPr>
    </w:lvl>
    <w:lvl w:ilvl="2" w:tplc="A9B4089A">
      <w:numFmt w:val="bullet"/>
      <w:lvlText w:val="•"/>
      <w:lvlJc w:val="left"/>
      <w:pPr>
        <w:ind w:left="2532" w:hanging="360"/>
      </w:pPr>
      <w:rPr>
        <w:rFonts w:hint="default"/>
      </w:rPr>
    </w:lvl>
    <w:lvl w:ilvl="3" w:tplc="3BE2C82E">
      <w:numFmt w:val="bullet"/>
      <w:lvlText w:val="•"/>
      <w:lvlJc w:val="left"/>
      <w:pPr>
        <w:ind w:left="3428" w:hanging="360"/>
      </w:pPr>
      <w:rPr>
        <w:rFonts w:hint="default"/>
      </w:rPr>
    </w:lvl>
    <w:lvl w:ilvl="4" w:tplc="087A784C">
      <w:numFmt w:val="bullet"/>
      <w:lvlText w:val="•"/>
      <w:lvlJc w:val="left"/>
      <w:pPr>
        <w:ind w:left="4324" w:hanging="360"/>
      </w:pPr>
      <w:rPr>
        <w:rFonts w:hint="default"/>
      </w:rPr>
    </w:lvl>
    <w:lvl w:ilvl="5" w:tplc="88D02F66">
      <w:numFmt w:val="bullet"/>
      <w:lvlText w:val="•"/>
      <w:lvlJc w:val="left"/>
      <w:pPr>
        <w:ind w:left="5220" w:hanging="360"/>
      </w:pPr>
      <w:rPr>
        <w:rFonts w:hint="default"/>
      </w:rPr>
    </w:lvl>
    <w:lvl w:ilvl="6" w:tplc="BE74FAB4">
      <w:numFmt w:val="bullet"/>
      <w:lvlText w:val="•"/>
      <w:lvlJc w:val="left"/>
      <w:pPr>
        <w:ind w:left="6116" w:hanging="360"/>
      </w:pPr>
      <w:rPr>
        <w:rFonts w:hint="default"/>
      </w:rPr>
    </w:lvl>
    <w:lvl w:ilvl="7" w:tplc="627EDA3C">
      <w:numFmt w:val="bullet"/>
      <w:lvlText w:val="•"/>
      <w:lvlJc w:val="left"/>
      <w:pPr>
        <w:ind w:left="7012" w:hanging="360"/>
      </w:pPr>
      <w:rPr>
        <w:rFonts w:hint="default"/>
      </w:rPr>
    </w:lvl>
    <w:lvl w:ilvl="8" w:tplc="E2544C06">
      <w:numFmt w:val="bullet"/>
      <w:lvlText w:val="•"/>
      <w:lvlJc w:val="left"/>
      <w:pPr>
        <w:ind w:left="7908" w:hanging="360"/>
      </w:pPr>
      <w:rPr>
        <w:rFonts w:hint="default"/>
      </w:rPr>
    </w:lvl>
  </w:abstractNum>
  <w:abstractNum w:abstractNumId="56">
    <w:nsid w:val="110D4722"/>
    <w:multiLevelType w:val="hybridMultilevel"/>
    <w:tmpl w:val="67185A3E"/>
    <w:lvl w:ilvl="0" w:tplc="600E65AC">
      <w:numFmt w:val="bullet"/>
      <w:lvlText w:val="•"/>
      <w:lvlJc w:val="left"/>
      <w:pPr>
        <w:ind w:left="105" w:hanging="130"/>
      </w:pPr>
      <w:rPr>
        <w:rFonts w:ascii="Arial" w:eastAsia="Arial" w:hAnsi="Arial" w:cs="Arial" w:hint="default"/>
        <w:w w:val="100"/>
        <w:sz w:val="20"/>
        <w:szCs w:val="20"/>
      </w:rPr>
    </w:lvl>
    <w:lvl w:ilvl="1" w:tplc="151A04E0">
      <w:numFmt w:val="bullet"/>
      <w:lvlText w:val="•"/>
      <w:lvlJc w:val="left"/>
      <w:pPr>
        <w:ind w:left="378" w:hanging="130"/>
      </w:pPr>
      <w:rPr>
        <w:rFonts w:hint="default"/>
      </w:rPr>
    </w:lvl>
    <w:lvl w:ilvl="2" w:tplc="82440124">
      <w:numFmt w:val="bullet"/>
      <w:lvlText w:val="•"/>
      <w:lvlJc w:val="left"/>
      <w:pPr>
        <w:ind w:left="657" w:hanging="130"/>
      </w:pPr>
      <w:rPr>
        <w:rFonts w:hint="default"/>
      </w:rPr>
    </w:lvl>
    <w:lvl w:ilvl="3" w:tplc="114837FC">
      <w:numFmt w:val="bullet"/>
      <w:lvlText w:val="•"/>
      <w:lvlJc w:val="left"/>
      <w:pPr>
        <w:ind w:left="936" w:hanging="130"/>
      </w:pPr>
      <w:rPr>
        <w:rFonts w:hint="default"/>
      </w:rPr>
    </w:lvl>
    <w:lvl w:ilvl="4" w:tplc="07B87F12">
      <w:numFmt w:val="bullet"/>
      <w:lvlText w:val="•"/>
      <w:lvlJc w:val="left"/>
      <w:pPr>
        <w:ind w:left="1215" w:hanging="130"/>
      </w:pPr>
      <w:rPr>
        <w:rFonts w:hint="default"/>
      </w:rPr>
    </w:lvl>
    <w:lvl w:ilvl="5" w:tplc="5C3CFF42">
      <w:numFmt w:val="bullet"/>
      <w:lvlText w:val="•"/>
      <w:lvlJc w:val="left"/>
      <w:pPr>
        <w:ind w:left="1494" w:hanging="130"/>
      </w:pPr>
      <w:rPr>
        <w:rFonts w:hint="default"/>
      </w:rPr>
    </w:lvl>
    <w:lvl w:ilvl="6" w:tplc="4FCEE98E">
      <w:numFmt w:val="bullet"/>
      <w:lvlText w:val="•"/>
      <w:lvlJc w:val="left"/>
      <w:pPr>
        <w:ind w:left="1773" w:hanging="130"/>
      </w:pPr>
      <w:rPr>
        <w:rFonts w:hint="default"/>
      </w:rPr>
    </w:lvl>
    <w:lvl w:ilvl="7" w:tplc="A43E609E">
      <w:numFmt w:val="bullet"/>
      <w:lvlText w:val="•"/>
      <w:lvlJc w:val="left"/>
      <w:pPr>
        <w:ind w:left="2052" w:hanging="130"/>
      </w:pPr>
      <w:rPr>
        <w:rFonts w:hint="default"/>
      </w:rPr>
    </w:lvl>
    <w:lvl w:ilvl="8" w:tplc="F15E6538">
      <w:numFmt w:val="bullet"/>
      <w:lvlText w:val="•"/>
      <w:lvlJc w:val="left"/>
      <w:pPr>
        <w:ind w:left="2331" w:hanging="130"/>
      </w:pPr>
      <w:rPr>
        <w:rFonts w:hint="default"/>
      </w:rPr>
    </w:lvl>
  </w:abstractNum>
  <w:abstractNum w:abstractNumId="57">
    <w:nsid w:val="121A237F"/>
    <w:multiLevelType w:val="hybridMultilevel"/>
    <w:tmpl w:val="108C0DF4"/>
    <w:lvl w:ilvl="0" w:tplc="B1D240E6">
      <w:numFmt w:val="bullet"/>
      <w:lvlText w:val="•"/>
      <w:lvlJc w:val="left"/>
      <w:pPr>
        <w:ind w:left="100" w:hanging="130"/>
      </w:pPr>
      <w:rPr>
        <w:rFonts w:ascii="Arial" w:eastAsia="Arial" w:hAnsi="Arial" w:cs="Arial" w:hint="default"/>
        <w:w w:val="100"/>
        <w:sz w:val="20"/>
        <w:szCs w:val="20"/>
      </w:rPr>
    </w:lvl>
    <w:lvl w:ilvl="1" w:tplc="2A961DB2">
      <w:numFmt w:val="bullet"/>
      <w:lvlText w:val="•"/>
      <w:lvlJc w:val="left"/>
      <w:pPr>
        <w:ind w:left="370" w:hanging="130"/>
      </w:pPr>
      <w:rPr>
        <w:rFonts w:hint="default"/>
      </w:rPr>
    </w:lvl>
    <w:lvl w:ilvl="2" w:tplc="A3D24804">
      <w:numFmt w:val="bullet"/>
      <w:lvlText w:val="•"/>
      <w:lvlJc w:val="left"/>
      <w:pPr>
        <w:ind w:left="640" w:hanging="130"/>
      </w:pPr>
      <w:rPr>
        <w:rFonts w:hint="default"/>
      </w:rPr>
    </w:lvl>
    <w:lvl w:ilvl="3" w:tplc="57AA7022">
      <w:numFmt w:val="bullet"/>
      <w:lvlText w:val="•"/>
      <w:lvlJc w:val="left"/>
      <w:pPr>
        <w:ind w:left="910" w:hanging="130"/>
      </w:pPr>
      <w:rPr>
        <w:rFonts w:hint="default"/>
      </w:rPr>
    </w:lvl>
    <w:lvl w:ilvl="4" w:tplc="5AE43DDE">
      <w:numFmt w:val="bullet"/>
      <w:lvlText w:val="•"/>
      <w:lvlJc w:val="left"/>
      <w:pPr>
        <w:ind w:left="1181" w:hanging="130"/>
      </w:pPr>
      <w:rPr>
        <w:rFonts w:hint="default"/>
      </w:rPr>
    </w:lvl>
    <w:lvl w:ilvl="5" w:tplc="F3F0D350">
      <w:numFmt w:val="bullet"/>
      <w:lvlText w:val="•"/>
      <w:lvlJc w:val="left"/>
      <w:pPr>
        <w:ind w:left="1451" w:hanging="130"/>
      </w:pPr>
      <w:rPr>
        <w:rFonts w:hint="default"/>
      </w:rPr>
    </w:lvl>
    <w:lvl w:ilvl="6" w:tplc="25ACB15C">
      <w:numFmt w:val="bullet"/>
      <w:lvlText w:val="•"/>
      <w:lvlJc w:val="left"/>
      <w:pPr>
        <w:ind w:left="1721" w:hanging="130"/>
      </w:pPr>
      <w:rPr>
        <w:rFonts w:hint="default"/>
      </w:rPr>
    </w:lvl>
    <w:lvl w:ilvl="7" w:tplc="A0683F9C">
      <w:numFmt w:val="bullet"/>
      <w:lvlText w:val="•"/>
      <w:lvlJc w:val="left"/>
      <w:pPr>
        <w:ind w:left="1991" w:hanging="130"/>
      </w:pPr>
      <w:rPr>
        <w:rFonts w:hint="default"/>
      </w:rPr>
    </w:lvl>
    <w:lvl w:ilvl="8" w:tplc="D72E8DA2">
      <w:numFmt w:val="bullet"/>
      <w:lvlText w:val="•"/>
      <w:lvlJc w:val="left"/>
      <w:pPr>
        <w:ind w:left="2262" w:hanging="130"/>
      </w:pPr>
      <w:rPr>
        <w:rFonts w:hint="default"/>
      </w:rPr>
    </w:lvl>
  </w:abstractNum>
  <w:abstractNum w:abstractNumId="58">
    <w:nsid w:val="12503FCB"/>
    <w:multiLevelType w:val="hybridMultilevel"/>
    <w:tmpl w:val="0DC809A0"/>
    <w:lvl w:ilvl="0" w:tplc="9C90EC6A">
      <w:numFmt w:val="bullet"/>
      <w:lvlText w:val="•"/>
      <w:lvlJc w:val="left"/>
      <w:pPr>
        <w:ind w:left="105" w:hanging="130"/>
      </w:pPr>
      <w:rPr>
        <w:rFonts w:ascii="Arial" w:eastAsia="Arial" w:hAnsi="Arial" w:cs="Arial" w:hint="default"/>
        <w:w w:val="100"/>
        <w:sz w:val="20"/>
        <w:szCs w:val="20"/>
      </w:rPr>
    </w:lvl>
    <w:lvl w:ilvl="1" w:tplc="306E6458">
      <w:numFmt w:val="bullet"/>
      <w:lvlText w:val="•"/>
      <w:lvlJc w:val="left"/>
      <w:pPr>
        <w:ind w:left="411" w:hanging="130"/>
      </w:pPr>
      <w:rPr>
        <w:rFonts w:hint="default"/>
      </w:rPr>
    </w:lvl>
    <w:lvl w:ilvl="2" w:tplc="FD1A6542">
      <w:numFmt w:val="bullet"/>
      <w:lvlText w:val="•"/>
      <w:lvlJc w:val="left"/>
      <w:pPr>
        <w:ind w:left="722" w:hanging="130"/>
      </w:pPr>
      <w:rPr>
        <w:rFonts w:hint="default"/>
      </w:rPr>
    </w:lvl>
    <w:lvl w:ilvl="3" w:tplc="F326BE06">
      <w:numFmt w:val="bullet"/>
      <w:lvlText w:val="•"/>
      <w:lvlJc w:val="left"/>
      <w:pPr>
        <w:ind w:left="1033" w:hanging="130"/>
      </w:pPr>
      <w:rPr>
        <w:rFonts w:hint="default"/>
      </w:rPr>
    </w:lvl>
    <w:lvl w:ilvl="4" w:tplc="96605990">
      <w:numFmt w:val="bullet"/>
      <w:lvlText w:val="•"/>
      <w:lvlJc w:val="left"/>
      <w:pPr>
        <w:ind w:left="1344" w:hanging="130"/>
      </w:pPr>
      <w:rPr>
        <w:rFonts w:hint="default"/>
      </w:rPr>
    </w:lvl>
    <w:lvl w:ilvl="5" w:tplc="8506AA30">
      <w:numFmt w:val="bullet"/>
      <w:lvlText w:val="•"/>
      <w:lvlJc w:val="left"/>
      <w:pPr>
        <w:ind w:left="1655" w:hanging="130"/>
      </w:pPr>
      <w:rPr>
        <w:rFonts w:hint="default"/>
      </w:rPr>
    </w:lvl>
    <w:lvl w:ilvl="6" w:tplc="856A94B0">
      <w:numFmt w:val="bullet"/>
      <w:lvlText w:val="•"/>
      <w:lvlJc w:val="left"/>
      <w:pPr>
        <w:ind w:left="1966" w:hanging="130"/>
      </w:pPr>
      <w:rPr>
        <w:rFonts w:hint="default"/>
      </w:rPr>
    </w:lvl>
    <w:lvl w:ilvl="7" w:tplc="A20E9AB0">
      <w:numFmt w:val="bullet"/>
      <w:lvlText w:val="•"/>
      <w:lvlJc w:val="left"/>
      <w:pPr>
        <w:ind w:left="2277" w:hanging="130"/>
      </w:pPr>
      <w:rPr>
        <w:rFonts w:hint="default"/>
      </w:rPr>
    </w:lvl>
    <w:lvl w:ilvl="8" w:tplc="019C3FF4">
      <w:numFmt w:val="bullet"/>
      <w:lvlText w:val="•"/>
      <w:lvlJc w:val="left"/>
      <w:pPr>
        <w:ind w:left="2588" w:hanging="130"/>
      </w:pPr>
      <w:rPr>
        <w:rFonts w:hint="default"/>
      </w:rPr>
    </w:lvl>
  </w:abstractNum>
  <w:abstractNum w:abstractNumId="59">
    <w:nsid w:val="125E4C73"/>
    <w:multiLevelType w:val="hybridMultilevel"/>
    <w:tmpl w:val="4F585B6E"/>
    <w:lvl w:ilvl="0" w:tplc="EF809E50">
      <w:start w:val="1"/>
      <w:numFmt w:val="decimal"/>
      <w:lvlText w:val="%1."/>
      <w:lvlJc w:val="left"/>
      <w:pPr>
        <w:ind w:left="460" w:hanging="360"/>
        <w:jc w:val="left"/>
      </w:pPr>
      <w:rPr>
        <w:rFonts w:ascii="Calibri" w:eastAsia="Calibri" w:hAnsi="Calibri" w:cs="Calibri" w:hint="default"/>
        <w:spacing w:val="-4"/>
        <w:w w:val="100"/>
        <w:sz w:val="24"/>
        <w:szCs w:val="24"/>
      </w:rPr>
    </w:lvl>
    <w:lvl w:ilvl="1" w:tplc="0B2CF476">
      <w:numFmt w:val="bullet"/>
      <w:lvlText w:val="•"/>
      <w:lvlJc w:val="left"/>
      <w:pPr>
        <w:ind w:left="1386" w:hanging="360"/>
      </w:pPr>
      <w:rPr>
        <w:rFonts w:hint="default"/>
      </w:rPr>
    </w:lvl>
    <w:lvl w:ilvl="2" w:tplc="EAF6637E">
      <w:numFmt w:val="bullet"/>
      <w:lvlText w:val="•"/>
      <w:lvlJc w:val="left"/>
      <w:pPr>
        <w:ind w:left="2312" w:hanging="360"/>
      </w:pPr>
      <w:rPr>
        <w:rFonts w:hint="default"/>
      </w:rPr>
    </w:lvl>
    <w:lvl w:ilvl="3" w:tplc="314C92B6">
      <w:numFmt w:val="bullet"/>
      <w:lvlText w:val="•"/>
      <w:lvlJc w:val="left"/>
      <w:pPr>
        <w:ind w:left="3238" w:hanging="360"/>
      </w:pPr>
      <w:rPr>
        <w:rFonts w:hint="default"/>
      </w:rPr>
    </w:lvl>
    <w:lvl w:ilvl="4" w:tplc="B7221C72">
      <w:numFmt w:val="bullet"/>
      <w:lvlText w:val="•"/>
      <w:lvlJc w:val="left"/>
      <w:pPr>
        <w:ind w:left="4164" w:hanging="360"/>
      </w:pPr>
      <w:rPr>
        <w:rFonts w:hint="default"/>
      </w:rPr>
    </w:lvl>
    <w:lvl w:ilvl="5" w:tplc="B40E09B4">
      <w:numFmt w:val="bullet"/>
      <w:lvlText w:val="•"/>
      <w:lvlJc w:val="left"/>
      <w:pPr>
        <w:ind w:left="5090" w:hanging="360"/>
      </w:pPr>
      <w:rPr>
        <w:rFonts w:hint="default"/>
      </w:rPr>
    </w:lvl>
    <w:lvl w:ilvl="6" w:tplc="8236FB54">
      <w:numFmt w:val="bullet"/>
      <w:lvlText w:val="•"/>
      <w:lvlJc w:val="left"/>
      <w:pPr>
        <w:ind w:left="6016" w:hanging="360"/>
      </w:pPr>
      <w:rPr>
        <w:rFonts w:hint="default"/>
      </w:rPr>
    </w:lvl>
    <w:lvl w:ilvl="7" w:tplc="54F0FA26">
      <w:numFmt w:val="bullet"/>
      <w:lvlText w:val="•"/>
      <w:lvlJc w:val="left"/>
      <w:pPr>
        <w:ind w:left="6942" w:hanging="360"/>
      </w:pPr>
      <w:rPr>
        <w:rFonts w:hint="default"/>
      </w:rPr>
    </w:lvl>
    <w:lvl w:ilvl="8" w:tplc="26D06B8C">
      <w:numFmt w:val="bullet"/>
      <w:lvlText w:val="•"/>
      <w:lvlJc w:val="left"/>
      <w:pPr>
        <w:ind w:left="7868" w:hanging="360"/>
      </w:pPr>
      <w:rPr>
        <w:rFonts w:hint="default"/>
      </w:rPr>
    </w:lvl>
  </w:abstractNum>
  <w:abstractNum w:abstractNumId="60">
    <w:nsid w:val="13153CC9"/>
    <w:multiLevelType w:val="hybridMultilevel"/>
    <w:tmpl w:val="6C6E2910"/>
    <w:lvl w:ilvl="0" w:tplc="9F1685B8">
      <w:numFmt w:val="bullet"/>
      <w:lvlText w:val="•"/>
      <w:lvlJc w:val="left"/>
      <w:pPr>
        <w:ind w:left="100" w:hanging="130"/>
      </w:pPr>
      <w:rPr>
        <w:rFonts w:ascii="Arial" w:eastAsia="Arial" w:hAnsi="Arial" w:cs="Arial" w:hint="default"/>
        <w:w w:val="100"/>
        <w:sz w:val="20"/>
        <w:szCs w:val="20"/>
      </w:rPr>
    </w:lvl>
    <w:lvl w:ilvl="1" w:tplc="6F7E9B36">
      <w:numFmt w:val="bullet"/>
      <w:lvlText w:val="•"/>
      <w:lvlJc w:val="left"/>
      <w:pPr>
        <w:ind w:left="386" w:hanging="130"/>
      </w:pPr>
      <w:rPr>
        <w:rFonts w:hint="default"/>
      </w:rPr>
    </w:lvl>
    <w:lvl w:ilvl="2" w:tplc="06567796">
      <w:numFmt w:val="bullet"/>
      <w:lvlText w:val="•"/>
      <w:lvlJc w:val="left"/>
      <w:pPr>
        <w:ind w:left="672" w:hanging="130"/>
      </w:pPr>
      <w:rPr>
        <w:rFonts w:hint="default"/>
      </w:rPr>
    </w:lvl>
    <w:lvl w:ilvl="3" w:tplc="3BE89C04">
      <w:numFmt w:val="bullet"/>
      <w:lvlText w:val="•"/>
      <w:lvlJc w:val="left"/>
      <w:pPr>
        <w:ind w:left="958" w:hanging="130"/>
      </w:pPr>
      <w:rPr>
        <w:rFonts w:hint="default"/>
      </w:rPr>
    </w:lvl>
    <w:lvl w:ilvl="4" w:tplc="E1B8F07E">
      <w:numFmt w:val="bullet"/>
      <w:lvlText w:val="•"/>
      <w:lvlJc w:val="left"/>
      <w:pPr>
        <w:ind w:left="1244" w:hanging="130"/>
      </w:pPr>
      <w:rPr>
        <w:rFonts w:hint="default"/>
      </w:rPr>
    </w:lvl>
    <w:lvl w:ilvl="5" w:tplc="A7C83FE8">
      <w:numFmt w:val="bullet"/>
      <w:lvlText w:val="•"/>
      <w:lvlJc w:val="left"/>
      <w:pPr>
        <w:ind w:left="1530" w:hanging="130"/>
      </w:pPr>
      <w:rPr>
        <w:rFonts w:hint="default"/>
      </w:rPr>
    </w:lvl>
    <w:lvl w:ilvl="6" w:tplc="037E4B02">
      <w:numFmt w:val="bullet"/>
      <w:lvlText w:val="•"/>
      <w:lvlJc w:val="left"/>
      <w:pPr>
        <w:ind w:left="1816" w:hanging="130"/>
      </w:pPr>
      <w:rPr>
        <w:rFonts w:hint="default"/>
      </w:rPr>
    </w:lvl>
    <w:lvl w:ilvl="7" w:tplc="1DDE4F2E">
      <w:numFmt w:val="bullet"/>
      <w:lvlText w:val="•"/>
      <w:lvlJc w:val="left"/>
      <w:pPr>
        <w:ind w:left="2102" w:hanging="130"/>
      </w:pPr>
      <w:rPr>
        <w:rFonts w:hint="default"/>
      </w:rPr>
    </w:lvl>
    <w:lvl w:ilvl="8" w:tplc="EECCB220">
      <w:numFmt w:val="bullet"/>
      <w:lvlText w:val="•"/>
      <w:lvlJc w:val="left"/>
      <w:pPr>
        <w:ind w:left="2388" w:hanging="130"/>
      </w:pPr>
      <w:rPr>
        <w:rFonts w:hint="default"/>
      </w:rPr>
    </w:lvl>
  </w:abstractNum>
  <w:abstractNum w:abstractNumId="61">
    <w:nsid w:val="13473439"/>
    <w:multiLevelType w:val="hybridMultilevel"/>
    <w:tmpl w:val="3606DCA0"/>
    <w:lvl w:ilvl="0" w:tplc="A202A02C">
      <w:start w:val="1"/>
      <w:numFmt w:val="decimal"/>
      <w:lvlText w:val="%1."/>
      <w:lvlJc w:val="left"/>
      <w:pPr>
        <w:ind w:left="660" w:hanging="548"/>
        <w:jc w:val="left"/>
      </w:pPr>
      <w:rPr>
        <w:rFonts w:ascii="Calibri" w:eastAsia="Calibri" w:hAnsi="Calibri" w:cs="Calibri" w:hint="default"/>
        <w:b/>
        <w:bCs/>
        <w:spacing w:val="-4"/>
        <w:w w:val="100"/>
        <w:sz w:val="24"/>
        <w:szCs w:val="24"/>
      </w:rPr>
    </w:lvl>
    <w:lvl w:ilvl="1" w:tplc="636447AE">
      <w:start w:val="1"/>
      <w:numFmt w:val="lowerLetter"/>
      <w:lvlText w:val="%2."/>
      <w:lvlJc w:val="left"/>
      <w:pPr>
        <w:ind w:left="1740" w:hanging="360"/>
        <w:jc w:val="left"/>
      </w:pPr>
      <w:rPr>
        <w:rFonts w:hint="default"/>
        <w:spacing w:val="-4"/>
        <w:highlight w:val="yellow"/>
      </w:rPr>
    </w:lvl>
    <w:lvl w:ilvl="2" w:tplc="734214B8">
      <w:numFmt w:val="bullet"/>
      <w:lvlText w:val="•"/>
      <w:lvlJc w:val="left"/>
      <w:pPr>
        <w:ind w:left="2628" w:hanging="360"/>
      </w:pPr>
      <w:rPr>
        <w:rFonts w:hint="default"/>
      </w:rPr>
    </w:lvl>
    <w:lvl w:ilvl="3" w:tplc="245ADA86">
      <w:numFmt w:val="bullet"/>
      <w:lvlText w:val="•"/>
      <w:lvlJc w:val="left"/>
      <w:pPr>
        <w:ind w:left="3517" w:hanging="360"/>
      </w:pPr>
      <w:rPr>
        <w:rFonts w:hint="default"/>
      </w:rPr>
    </w:lvl>
    <w:lvl w:ilvl="4" w:tplc="00201672">
      <w:numFmt w:val="bullet"/>
      <w:lvlText w:val="•"/>
      <w:lvlJc w:val="left"/>
      <w:pPr>
        <w:ind w:left="4406" w:hanging="360"/>
      </w:pPr>
      <w:rPr>
        <w:rFonts w:hint="default"/>
      </w:rPr>
    </w:lvl>
    <w:lvl w:ilvl="5" w:tplc="504E260A">
      <w:numFmt w:val="bullet"/>
      <w:lvlText w:val="•"/>
      <w:lvlJc w:val="left"/>
      <w:pPr>
        <w:ind w:left="5295" w:hanging="360"/>
      </w:pPr>
      <w:rPr>
        <w:rFonts w:hint="default"/>
      </w:rPr>
    </w:lvl>
    <w:lvl w:ilvl="6" w:tplc="C3701B86">
      <w:numFmt w:val="bullet"/>
      <w:lvlText w:val="•"/>
      <w:lvlJc w:val="left"/>
      <w:pPr>
        <w:ind w:left="6184" w:hanging="360"/>
      </w:pPr>
      <w:rPr>
        <w:rFonts w:hint="default"/>
      </w:rPr>
    </w:lvl>
    <w:lvl w:ilvl="7" w:tplc="42504764">
      <w:numFmt w:val="bullet"/>
      <w:lvlText w:val="•"/>
      <w:lvlJc w:val="left"/>
      <w:pPr>
        <w:ind w:left="7073" w:hanging="360"/>
      </w:pPr>
      <w:rPr>
        <w:rFonts w:hint="default"/>
      </w:rPr>
    </w:lvl>
    <w:lvl w:ilvl="8" w:tplc="28525CCA">
      <w:numFmt w:val="bullet"/>
      <w:lvlText w:val="•"/>
      <w:lvlJc w:val="left"/>
      <w:pPr>
        <w:ind w:left="7962" w:hanging="360"/>
      </w:pPr>
      <w:rPr>
        <w:rFonts w:hint="default"/>
      </w:rPr>
    </w:lvl>
  </w:abstractNum>
  <w:abstractNum w:abstractNumId="62">
    <w:nsid w:val="13585A00"/>
    <w:multiLevelType w:val="hybridMultilevel"/>
    <w:tmpl w:val="D8749844"/>
    <w:lvl w:ilvl="0" w:tplc="CF766B7E">
      <w:start w:val="1"/>
      <w:numFmt w:val="decimal"/>
      <w:lvlText w:val="%1."/>
      <w:lvlJc w:val="left"/>
      <w:pPr>
        <w:ind w:left="640" w:hanging="538"/>
        <w:jc w:val="right"/>
      </w:pPr>
      <w:rPr>
        <w:rFonts w:ascii="Times New Roman" w:eastAsia="Times New Roman" w:hAnsi="Times New Roman" w:cs="Times New Roman" w:hint="default"/>
        <w:spacing w:val="-5"/>
        <w:w w:val="99"/>
        <w:sz w:val="24"/>
        <w:szCs w:val="24"/>
      </w:rPr>
    </w:lvl>
    <w:lvl w:ilvl="1" w:tplc="55A036DA">
      <w:start w:val="1"/>
      <w:numFmt w:val="decimal"/>
      <w:lvlText w:val="%2."/>
      <w:lvlJc w:val="left"/>
      <w:pPr>
        <w:ind w:left="820" w:hanging="538"/>
        <w:jc w:val="right"/>
      </w:pPr>
      <w:rPr>
        <w:rFonts w:ascii="Times New Roman" w:eastAsia="Times New Roman" w:hAnsi="Times New Roman" w:cs="Times New Roman" w:hint="default"/>
        <w:spacing w:val="-10"/>
        <w:w w:val="99"/>
        <w:sz w:val="24"/>
        <w:szCs w:val="24"/>
      </w:rPr>
    </w:lvl>
    <w:lvl w:ilvl="2" w:tplc="B0CADD18">
      <w:numFmt w:val="bullet"/>
      <w:lvlText w:val="•"/>
      <w:lvlJc w:val="left"/>
      <w:pPr>
        <w:ind w:left="1795" w:hanging="538"/>
      </w:pPr>
      <w:rPr>
        <w:rFonts w:hint="default"/>
      </w:rPr>
    </w:lvl>
    <w:lvl w:ilvl="3" w:tplc="817023C0">
      <w:numFmt w:val="bullet"/>
      <w:lvlText w:val="•"/>
      <w:lvlJc w:val="left"/>
      <w:pPr>
        <w:ind w:left="2771" w:hanging="538"/>
      </w:pPr>
      <w:rPr>
        <w:rFonts w:hint="default"/>
      </w:rPr>
    </w:lvl>
    <w:lvl w:ilvl="4" w:tplc="DA4065AA">
      <w:numFmt w:val="bullet"/>
      <w:lvlText w:val="•"/>
      <w:lvlJc w:val="left"/>
      <w:pPr>
        <w:ind w:left="3746" w:hanging="538"/>
      </w:pPr>
      <w:rPr>
        <w:rFonts w:hint="default"/>
      </w:rPr>
    </w:lvl>
    <w:lvl w:ilvl="5" w:tplc="8698DB9E">
      <w:numFmt w:val="bullet"/>
      <w:lvlText w:val="•"/>
      <w:lvlJc w:val="left"/>
      <w:pPr>
        <w:ind w:left="4722" w:hanging="538"/>
      </w:pPr>
      <w:rPr>
        <w:rFonts w:hint="default"/>
      </w:rPr>
    </w:lvl>
    <w:lvl w:ilvl="6" w:tplc="BCD4B754">
      <w:numFmt w:val="bullet"/>
      <w:lvlText w:val="•"/>
      <w:lvlJc w:val="left"/>
      <w:pPr>
        <w:ind w:left="5697" w:hanging="538"/>
      </w:pPr>
      <w:rPr>
        <w:rFonts w:hint="default"/>
      </w:rPr>
    </w:lvl>
    <w:lvl w:ilvl="7" w:tplc="7ECE3334">
      <w:numFmt w:val="bullet"/>
      <w:lvlText w:val="•"/>
      <w:lvlJc w:val="left"/>
      <w:pPr>
        <w:ind w:left="6673" w:hanging="538"/>
      </w:pPr>
      <w:rPr>
        <w:rFonts w:hint="default"/>
      </w:rPr>
    </w:lvl>
    <w:lvl w:ilvl="8" w:tplc="DA2C70C8">
      <w:numFmt w:val="bullet"/>
      <w:lvlText w:val="•"/>
      <w:lvlJc w:val="left"/>
      <w:pPr>
        <w:ind w:left="7648" w:hanging="538"/>
      </w:pPr>
      <w:rPr>
        <w:rFonts w:hint="default"/>
      </w:rPr>
    </w:lvl>
  </w:abstractNum>
  <w:abstractNum w:abstractNumId="63">
    <w:nsid w:val="139B443B"/>
    <w:multiLevelType w:val="hybridMultilevel"/>
    <w:tmpl w:val="8CB2F272"/>
    <w:lvl w:ilvl="0" w:tplc="82BA793E">
      <w:numFmt w:val="bullet"/>
      <w:lvlText w:val="•"/>
      <w:lvlJc w:val="left"/>
      <w:pPr>
        <w:ind w:left="100" w:hanging="130"/>
      </w:pPr>
      <w:rPr>
        <w:rFonts w:ascii="Arial" w:eastAsia="Arial" w:hAnsi="Arial" w:cs="Arial" w:hint="default"/>
        <w:w w:val="100"/>
        <w:sz w:val="20"/>
        <w:szCs w:val="20"/>
      </w:rPr>
    </w:lvl>
    <w:lvl w:ilvl="1" w:tplc="BBEA7074">
      <w:numFmt w:val="bullet"/>
      <w:lvlText w:val="•"/>
      <w:lvlJc w:val="left"/>
      <w:pPr>
        <w:ind w:left="377" w:hanging="130"/>
      </w:pPr>
      <w:rPr>
        <w:rFonts w:hint="default"/>
      </w:rPr>
    </w:lvl>
    <w:lvl w:ilvl="2" w:tplc="8CF0494E">
      <w:numFmt w:val="bullet"/>
      <w:lvlText w:val="•"/>
      <w:lvlJc w:val="left"/>
      <w:pPr>
        <w:ind w:left="654" w:hanging="130"/>
      </w:pPr>
      <w:rPr>
        <w:rFonts w:hint="default"/>
      </w:rPr>
    </w:lvl>
    <w:lvl w:ilvl="3" w:tplc="9B128340">
      <w:numFmt w:val="bullet"/>
      <w:lvlText w:val="•"/>
      <w:lvlJc w:val="left"/>
      <w:pPr>
        <w:ind w:left="931" w:hanging="130"/>
      </w:pPr>
      <w:rPr>
        <w:rFonts w:hint="default"/>
      </w:rPr>
    </w:lvl>
    <w:lvl w:ilvl="4" w:tplc="CF404F04">
      <w:numFmt w:val="bullet"/>
      <w:lvlText w:val="•"/>
      <w:lvlJc w:val="left"/>
      <w:pPr>
        <w:ind w:left="1208" w:hanging="130"/>
      </w:pPr>
      <w:rPr>
        <w:rFonts w:hint="default"/>
      </w:rPr>
    </w:lvl>
    <w:lvl w:ilvl="5" w:tplc="B64876A8">
      <w:numFmt w:val="bullet"/>
      <w:lvlText w:val="•"/>
      <w:lvlJc w:val="left"/>
      <w:pPr>
        <w:ind w:left="1485" w:hanging="130"/>
      </w:pPr>
      <w:rPr>
        <w:rFonts w:hint="default"/>
      </w:rPr>
    </w:lvl>
    <w:lvl w:ilvl="6" w:tplc="9BFA69CA">
      <w:numFmt w:val="bullet"/>
      <w:lvlText w:val="•"/>
      <w:lvlJc w:val="left"/>
      <w:pPr>
        <w:ind w:left="1762" w:hanging="130"/>
      </w:pPr>
      <w:rPr>
        <w:rFonts w:hint="default"/>
      </w:rPr>
    </w:lvl>
    <w:lvl w:ilvl="7" w:tplc="0B540802">
      <w:numFmt w:val="bullet"/>
      <w:lvlText w:val="•"/>
      <w:lvlJc w:val="left"/>
      <w:pPr>
        <w:ind w:left="2039" w:hanging="130"/>
      </w:pPr>
      <w:rPr>
        <w:rFonts w:hint="default"/>
      </w:rPr>
    </w:lvl>
    <w:lvl w:ilvl="8" w:tplc="8AD8FF5A">
      <w:numFmt w:val="bullet"/>
      <w:lvlText w:val="•"/>
      <w:lvlJc w:val="left"/>
      <w:pPr>
        <w:ind w:left="2316" w:hanging="130"/>
      </w:pPr>
      <w:rPr>
        <w:rFonts w:hint="default"/>
      </w:rPr>
    </w:lvl>
  </w:abstractNum>
  <w:abstractNum w:abstractNumId="64">
    <w:nsid w:val="13E91632"/>
    <w:multiLevelType w:val="hybridMultilevel"/>
    <w:tmpl w:val="698A6DA4"/>
    <w:lvl w:ilvl="0" w:tplc="B6F42F8E">
      <w:numFmt w:val="bullet"/>
      <w:lvlText w:val="•"/>
      <w:lvlJc w:val="left"/>
      <w:pPr>
        <w:ind w:left="100" w:hanging="130"/>
      </w:pPr>
      <w:rPr>
        <w:rFonts w:ascii="Arial" w:eastAsia="Arial" w:hAnsi="Arial" w:cs="Arial" w:hint="default"/>
        <w:w w:val="100"/>
        <w:sz w:val="20"/>
        <w:szCs w:val="20"/>
      </w:rPr>
    </w:lvl>
    <w:lvl w:ilvl="1" w:tplc="DCE4AE28">
      <w:numFmt w:val="bullet"/>
      <w:lvlText w:val="•"/>
      <w:lvlJc w:val="left"/>
      <w:pPr>
        <w:ind w:left="377" w:hanging="130"/>
      </w:pPr>
      <w:rPr>
        <w:rFonts w:hint="default"/>
      </w:rPr>
    </w:lvl>
    <w:lvl w:ilvl="2" w:tplc="C61A4670">
      <w:numFmt w:val="bullet"/>
      <w:lvlText w:val="•"/>
      <w:lvlJc w:val="left"/>
      <w:pPr>
        <w:ind w:left="654" w:hanging="130"/>
      </w:pPr>
      <w:rPr>
        <w:rFonts w:hint="default"/>
      </w:rPr>
    </w:lvl>
    <w:lvl w:ilvl="3" w:tplc="BC9052B2">
      <w:numFmt w:val="bullet"/>
      <w:lvlText w:val="•"/>
      <w:lvlJc w:val="left"/>
      <w:pPr>
        <w:ind w:left="931" w:hanging="130"/>
      </w:pPr>
      <w:rPr>
        <w:rFonts w:hint="default"/>
      </w:rPr>
    </w:lvl>
    <w:lvl w:ilvl="4" w:tplc="DC38CAC0">
      <w:numFmt w:val="bullet"/>
      <w:lvlText w:val="•"/>
      <w:lvlJc w:val="left"/>
      <w:pPr>
        <w:ind w:left="1208" w:hanging="130"/>
      </w:pPr>
      <w:rPr>
        <w:rFonts w:hint="default"/>
      </w:rPr>
    </w:lvl>
    <w:lvl w:ilvl="5" w:tplc="DAF20F7E">
      <w:numFmt w:val="bullet"/>
      <w:lvlText w:val="•"/>
      <w:lvlJc w:val="left"/>
      <w:pPr>
        <w:ind w:left="1485" w:hanging="130"/>
      </w:pPr>
      <w:rPr>
        <w:rFonts w:hint="default"/>
      </w:rPr>
    </w:lvl>
    <w:lvl w:ilvl="6" w:tplc="C37E3158">
      <w:numFmt w:val="bullet"/>
      <w:lvlText w:val="•"/>
      <w:lvlJc w:val="left"/>
      <w:pPr>
        <w:ind w:left="1762" w:hanging="130"/>
      </w:pPr>
      <w:rPr>
        <w:rFonts w:hint="default"/>
      </w:rPr>
    </w:lvl>
    <w:lvl w:ilvl="7" w:tplc="4C5A6D8E">
      <w:numFmt w:val="bullet"/>
      <w:lvlText w:val="•"/>
      <w:lvlJc w:val="left"/>
      <w:pPr>
        <w:ind w:left="2039" w:hanging="130"/>
      </w:pPr>
      <w:rPr>
        <w:rFonts w:hint="default"/>
      </w:rPr>
    </w:lvl>
    <w:lvl w:ilvl="8" w:tplc="57E68448">
      <w:numFmt w:val="bullet"/>
      <w:lvlText w:val="•"/>
      <w:lvlJc w:val="left"/>
      <w:pPr>
        <w:ind w:left="2316" w:hanging="130"/>
      </w:pPr>
      <w:rPr>
        <w:rFonts w:hint="default"/>
      </w:rPr>
    </w:lvl>
  </w:abstractNum>
  <w:abstractNum w:abstractNumId="65">
    <w:nsid w:val="1402472D"/>
    <w:multiLevelType w:val="hybridMultilevel"/>
    <w:tmpl w:val="8382AE6C"/>
    <w:lvl w:ilvl="0" w:tplc="E9E44C0A">
      <w:numFmt w:val="bullet"/>
      <w:lvlText w:val="•"/>
      <w:lvlJc w:val="left"/>
      <w:pPr>
        <w:ind w:left="100" w:hanging="130"/>
      </w:pPr>
      <w:rPr>
        <w:rFonts w:ascii="Arial" w:eastAsia="Arial" w:hAnsi="Arial" w:cs="Arial" w:hint="default"/>
        <w:w w:val="100"/>
        <w:sz w:val="20"/>
        <w:szCs w:val="20"/>
      </w:rPr>
    </w:lvl>
    <w:lvl w:ilvl="1" w:tplc="83D02150">
      <w:numFmt w:val="bullet"/>
      <w:lvlText w:val="•"/>
      <w:lvlJc w:val="left"/>
      <w:pPr>
        <w:ind w:left="377" w:hanging="130"/>
      </w:pPr>
      <w:rPr>
        <w:rFonts w:hint="default"/>
      </w:rPr>
    </w:lvl>
    <w:lvl w:ilvl="2" w:tplc="82208B8A">
      <w:numFmt w:val="bullet"/>
      <w:lvlText w:val="•"/>
      <w:lvlJc w:val="left"/>
      <w:pPr>
        <w:ind w:left="654" w:hanging="130"/>
      </w:pPr>
      <w:rPr>
        <w:rFonts w:hint="default"/>
      </w:rPr>
    </w:lvl>
    <w:lvl w:ilvl="3" w:tplc="BB7E6590">
      <w:numFmt w:val="bullet"/>
      <w:lvlText w:val="•"/>
      <w:lvlJc w:val="left"/>
      <w:pPr>
        <w:ind w:left="931" w:hanging="130"/>
      </w:pPr>
      <w:rPr>
        <w:rFonts w:hint="default"/>
      </w:rPr>
    </w:lvl>
    <w:lvl w:ilvl="4" w:tplc="9B26809A">
      <w:numFmt w:val="bullet"/>
      <w:lvlText w:val="•"/>
      <w:lvlJc w:val="left"/>
      <w:pPr>
        <w:ind w:left="1208" w:hanging="130"/>
      </w:pPr>
      <w:rPr>
        <w:rFonts w:hint="default"/>
      </w:rPr>
    </w:lvl>
    <w:lvl w:ilvl="5" w:tplc="27069A52">
      <w:numFmt w:val="bullet"/>
      <w:lvlText w:val="•"/>
      <w:lvlJc w:val="left"/>
      <w:pPr>
        <w:ind w:left="1485" w:hanging="130"/>
      </w:pPr>
      <w:rPr>
        <w:rFonts w:hint="default"/>
      </w:rPr>
    </w:lvl>
    <w:lvl w:ilvl="6" w:tplc="A5A2DEB0">
      <w:numFmt w:val="bullet"/>
      <w:lvlText w:val="•"/>
      <w:lvlJc w:val="left"/>
      <w:pPr>
        <w:ind w:left="1762" w:hanging="130"/>
      </w:pPr>
      <w:rPr>
        <w:rFonts w:hint="default"/>
      </w:rPr>
    </w:lvl>
    <w:lvl w:ilvl="7" w:tplc="B3B24492">
      <w:numFmt w:val="bullet"/>
      <w:lvlText w:val="•"/>
      <w:lvlJc w:val="left"/>
      <w:pPr>
        <w:ind w:left="2039" w:hanging="130"/>
      </w:pPr>
      <w:rPr>
        <w:rFonts w:hint="default"/>
      </w:rPr>
    </w:lvl>
    <w:lvl w:ilvl="8" w:tplc="02DAA432">
      <w:numFmt w:val="bullet"/>
      <w:lvlText w:val="•"/>
      <w:lvlJc w:val="left"/>
      <w:pPr>
        <w:ind w:left="2316" w:hanging="130"/>
      </w:pPr>
      <w:rPr>
        <w:rFonts w:hint="default"/>
      </w:rPr>
    </w:lvl>
  </w:abstractNum>
  <w:abstractNum w:abstractNumId="66">
    <w:nsid w:val="14117CF5"/>
    <w:multiLevelType w:val="hybridMultilevel"/>
    <w:tmpl w:val="49141282"/>
    <w:lvl w:ilvl="0" w:tplc="59B8577A">
      <w:numFmt w:val="bullet"/>
      <w:lvlText w:val="•"/>
      <w:lvlJc w:val="left"/>
      <w:pPr>
        <w:ind w:left="105" w:hanging="130"/>
      </w:pPr>
      <w:rPr>
        <w:rFonts w:ascii="Arial" w:eastAsia="Arial" w:hAnsi="Arial" w:cs="Arial" w:hint="default"/>
        <w:w w:val="100"/>
        <w:sz w:val="20"/>
        <w:szCs w:val="20"/>
      </w:rPr>
    </w:lvl>
    <w:lvl w:ilvl="1" w:tplc="7ED2DC20">
      <w:numFmt w:val="bullet"/>
      <w:lvlText w:val="•"/>
      <w:lvlJc w:val="left"/>
      <w:pPr>
        <w:ind w:left="378" w:hanging="130"/>
      </w:pPr>
      <w:rPr>
        <w:rFonts w:hint="default"/>
      </w:rPr>
    </w:lvl>
    <w:lvl w:ilvl="2" w:tplc="5DCE43A4">
      <w:numFmt w:val="bullet"/>
      <w:lvlText w:val="•"/>
      <w:lvlJc w:val="left"/>
      <w:pPr>
        <w:ind w:left="657" w:hanging="130"/>
      </w:pPr>
      <w:rPr>
        <w:rFonts w:hint="default"/>
      </w:rPr>
    </w:lvl>
    <w:lvl w:ilvl="3" w:tplc="5FB880B2">
      <w:numFmt w:val="bullet"/>
      <w:lvlText w:val="•"/>
      <w:lvlJc w:val="left"/>
      <w:pPr>
        <w:ind w:left="936" w:hanging="130"/>
      </w:pPr>
      <w:rPr>
        <w:rFonts w:hint="default"/>
      </w:rPr>
    </w:lvl>
    <w:lvl w:ilvl="4" w:tplc="D572150E">
      <w:numFmt w:val="bullet"/>
      <w:lvlText w:val="•"/>
      <w:lvlJc w:val="left"/>
      <w:pPr>
        <w:ind w:left="1215" w:hanging="130"/>
      </w:pPr>
      <w:rPr>
        <w:rFonts w:hint="default"/>
      </w:rPr>
    </w:lvl>
    <w:lvl w:ilvl="5" w:tplc="0370469E">
      <w:numFmt w:val="bullet"/>
      <w:lvlText w:val="•"/>
      <w:lvlJc w:val="left"/>
      <w:pPr>
        <w:ind w:left="1494" w:hanging="130"/>
      </w:pPr>
      <w:rPr>
        <w:rFonts w:hint="default"/>
      </w:rPr>
    </w:lvl>
    <w:lvl w:ilvl="6" w:tplc="67828780">
      <w:numFmt w:val="bullet"/>
      <w:lvlText w:val="•"/>
      <w:lvlJc w:val="left"/>
      <w:pPr>
        <w:ind w:left="1773" w:hanging="130"/>
      </w:pPr>
      <w:rPr>
        <w:rFonts w:hint="default"/>
      </w:rPr>
    </w:lvl>
    <w:lvl w:ilvl="7" w:tplc="98E02DF0">
      <w:numFmt w:val="bullet"/>
      <w:lvlText w:val="•"/>
      <w:lvlJc w:val="left"/>
      <w:pPr>
        <w:ind w:left="2052" w:hanging="130"/>
      </w:pPr>
      <w:rPr>
        <w:rFonts w:hint="default"/>
      </w:rPr>
    </w:lvl>
    <w:lvl w:ilvl="8" w:tplc="A3C67F16">
      <w:numFmt w:val="bullet"/>
      <w:lvlText w:val="•"/>
      <w:lvlJc w:val="left"/>
      <w:pPr>
        <w:ind w:left="2331" w:hanging="130"/>
      </w:pPr>
      <w:rPr>
        <w:rFonts w:hint="default"/>
      </w:rPr>
    </w:lvl>
  </w:abstractNum>
  <w:abstractNum w:abstractNumId="67">
    <w:nsid w:val="14203366"/>
    <w:multiLevelType w:val="hybridMultilevel"/>
    <w:tmpl w:val="256AB474"/>
    <w:lvl w:ilvl="0" w:tplc="6FF6C860">
      <w:start w:val="7"/>
      <w:numFmt w:val="decimal"/>
      <w:lvlText w:val="%1."/>
      <w:lvlJc w:val="left"/>
      <w:pPr>
        <w:ind w:left="820" w:hanging="644"/>
        <w:jc w:val="right"/>
      </w:pPr>
      <w:rPr>
        <w:rFonts w:ascii="Times New Roman" w:eastAsia="Times New Roman" w:hAnsi="Times New Roman" w:cs="Times New Roman" w:hint="default"/>
        <w:w w:val="99"/>
        <w:sz w:val="28"/>
        <w:szCs w:val="28"/>
      </w:rPr>
    </w:lvl>
    <w:lvl w:ilvl="1" w:tplc="C4C07112">
      <w:numFmt w:val="bullet"/>
      <w:lvlText w:val="•"/>
      <w:lvlJc w:val="left"/>
      <w:pPr>
        <w:ind w:left="1754" w:hanging="644"/>
      </w:pPr>
      <w:rPr>
        <w:rFonts w:hint="default"/>
      </w:rPr>
    </w:lvl>
    <w:lvl w:ilvl="2" w:tplc="580AF3F4">
      <w:numFmt w:val="bullet"/>
      <w:lvlText w:val="•"/>
      <w:lvlJc w:val="left"/>
      <w:pPr>
        <w:ind w:left="2688" w:hanging="644"/>
      </w:pPr>
      <w:rPr>
        <w:rFonts w:hint="default"/>
      </w:rPr>
    </w:lvl>
    <w:lvl w:ilvl="3" w:tplc="770200E0">
      <w:numFmt w:val="bullet"/>
      <w:lvlText w:val="•"/>
      <w:lvlJc w:val="left"/>
      <w:pPr>
        <w:ind w:left="3622" w:hanging="644"/>
      </w:pPr>
      <w:rPr>
        <w:rFonts w:hint="default"/>
      </w:rPr>
    </w:lvl>
    <w:lvl w:ilvl="4" w:tplc="CAD86D1C">
      <w:numFmt w:val="bullet"/>
      <w:lvlText w:val="•"/>
      <w:lvlJc w:val="left"/>
      <w:pPr>
        <w:ind w:left="4556" w:hanging="644"/>
      </w:pPr>
      <w:rPr>
        <w:rFonts w:hint="default"/>
      </w:rPr>
    </w:lvl>
    <w:lvl w:ilvl="5" w:tplc="5AD27C7C">
      <w:numFmt w:val="bullet"/>
      <w:lvlText w:val="•"/>
      <w:lvlJc w:val="left"/>
      <w:pPr>
        <w:ind w:left="5490" w:hanging="644"/>
      </w:pPr>
      <w:rPr>
        <w:rFonts w:hint="default"/>
      </w:rPr>
    </w:lvl>
    <w:lvl w:ilvl="6" w:tplc="407086E8">
      <w:numFmt w:val="bullet"/>
      <w:lvlText w:val="•"/>
      <w:lvlJc w:val="left"/>
      <w:pPr>
        <w:ind w:left="6424" w:hanging="644"/>
      </w:pPr>
      <w:rPr>
        <w:rFonts w:hint="default"/>
      </w:rPr>
    </w:lvl>
    <w:lvl w:ilvl="7" w:tplc="0866AD5C">
      <w:numFmt w:val="bullet"/>
      <w:lvlText w:val="•"/>
      <w:lvlJc w:val="left"/>
      <w:pPr>
        <w:ind w:left="7358" w:hanging="644"/>
      </w:pPr>
      <w:rPr>
        <w:rFonts w:hint="default"/>
      </w:rPr>
    </w:lvl>
    <w:lvl w:ilvl="8" w:tplc="15FCB286">
      <w:numFmt w:val="bullet"/>
      <w:lvlText w:val="•"/>
      <w:lvlJc w:val="left"/>
      <w:pPr>
        <w:ind w:left="8292" w:hanging="644"/>
      </w:pPr>
      <w:rPr>
        <w:rFonts w:hint="default"/>
      </w:rPr>
    </w:lvl>
  </w:abstractNum>
  <w:abstractNum w:abstractNumId="68">
    <w:nsid w:val="147052D2"/>
    <w:multiLevelType w:val="hybridMultilevel"/>
    <w:tmpl w:val="2E62CC3C"/>
    <w:lvl w:ilvl="0" w:tplc="B220F066">
      <w:numFmt w:val="bullet"/>
      <w:lvlText w:val="•"/>
      <w:lvlJc w:val="left"/>
      <w:pPr>
        <w:ind w:left="230" w:hanging="130"/>
      </w:pPr>
      <w:rPr>
        <w:rFonts w:ascii="Arial" w:eastAsia="Arial" w:hAnsi="Arial" w:cs="Arial" w:hint="default"/>
        <w:w w:val="100"/>
        <w:sz w:val="20"/>
        <w:szCs w:val="20"/>
      </w:rPr>
    </w:lvl>
    <w:lvl w:ilvl="1" w:tplc="2C1ED1D4">
      <w:numFmt w:val="bullet"/>
      <w:lvlText w:val="•"/>
      <w:lvlJc w:val="left"/>
      <w:pPr>
        <w:ind w:left="512" w:hanging="130"/>
      </w:pPr>
      <w:rPr>
        <w:rFonts w:hint="default"/>
      </w:rPr>
    </w:lvl>
    <w:lvl w:ilvl="2" w:tplc="27C28A80">
      <w:numFmt w:val="bullet"/>
      <w:lvlText w:val="•"/>
      <w:lvlJc w:val="left"/>
      <w:pPr>
        <w:ind w:left="784" w:hanging="130"/>
      </w:pPr>
      <w:rPr>
        <w:rFonts w:hint="default"/>
      </w:rPr>
    </w:lvl>
    <w:lvl w:ilvl="3" w:tplc="FAC4D4F4">
      <w:numFmt w:val="bullet"/>
      <w:lvlText w:val="•"/>
      <w:lvlJc w:val="left"/>
      <w:pPr>
        <w:ind w:left="1056" w:hanging="130"/>
      </w:pPr>
      <w:rPr>
        <w:rFonts w:hint="default"/>
      </w:rPr>
    </w:lvl>
    <w:lvl w:ilvl="4" w:tplc="39BC65CC">
      <w:numFmt w:val="bullet"/>
      <w:lvlText w:val="•"/>
      <w:lvlJc w:val="left"/>
      <w:pPr>
        <w:ind w:left="1328" w:hanging="130"/>
      </w:pPr>
      <w:rPr>
        <w:rFonts w:hint="default"/>
      </w:rPr>
    </w:lvl>
    <w:lvl w:ilvl="5" w:tplc="E35CD56A">
      <w:numFmt w:val="bullet"/>
      <w:lvlText w:val="•"/>
      <w:lvlJc w:val="left"/>
      <w:pPr>
        <w:ind w:left="1600" w:hanging="130"/>
      </w:pPr>
      <w:rPr>
        <w:rFonts w:hint="default"/>
      </w:rPr>
    </w:lvl>
    <w:lvl w:ilvl="6" w:tplc="BD1A26D2">
      <w:numFmt w:val="bullet"/>
      <w:lvlText w:val="•"/>
      <w:lvlJc w:val="left"/>
      <w:pPr>
        <w:ind w:left="1872" w:hanging="130"/>
      </w:pPr>
      <w:rPr>
        <w:rFonts w:hint="default"/>
      </w:rPr>
    </w:lvl>
    <w:lvl w:ilvl="7" w:tplc="A4F0105A">
      <w:numFmt w:val="bullet"/>
      <w:lvlText w:val="•"/>
      <w:lvlJc w:val="left"/>
      <w:pPr>
        <w:ind w:left="2144" w:hanging="130"/>
      </w:pPr>
      <w:rPr>
        <w:rFonts w:hint="default"/>
      </w:rPr>
    </w:lvl>
    <w:lvl w:ilvl="8" w:tplc="B616DA80">
      <w:numFmt w:val="bullet"/>
      <w:lvlText w:val="•"/>
      <w:lvlJc w:val="left"/>
      <w:pPr>
        <w:ind w:left="2416" w:hanging="130"/>
      </w:pPr>
      <w:rPr>
        <w:rFonts w:hint="default"/>
      </w:rPr>
    </w:lvl>
  </w:abstractNum>
  <w:abstractNum w:abstractNumId="69">
    <w:nsid w:val="15231A6E"/>
    <w:multiLevelType w:val="hybridMultilevel"/>
    <w:tmpl w:val="281ABC54"/>
    <w:lvl w:ilvl="0" w:tplc="96A0EB4A">
      <w:start w:val="1"/>
      <w:numFmt w:val="decimal"/>
      <w:lvlText w:val="%1."/>
      <w:lvlJc w:val="left"/>
      <w:pPr>
        <w:ind w:left="480" w:hanging="360"/>
        <w:jc w:val="left"/>
      </w:pPr>
      <w:rPr>
        <w:rFonts w:ascii="Calibri" w:eastAsia="Calibri" w:hAnsi="Calibri" w:cs="Calibri" w:hint="default"/>
        <w:spacing w:val="-3"/>
        <w:w w:val="100"/>
        <w:sz w:val="24"/>
        <w:szCs w:val="24"/>
      </w:rPr>
    </w:lvl>
    <w:lvl w:ilvl="1" w:tplc="2B62D0D8">
      <w:start w:val="1"/>
      <w:numFmt w:val="decimal"/>
      <w:lvlText w:val="%2."/>
      <w:lvlJc w:val="left"/>
      <w:pPr>
        <w:ind w:left="840" w:hanging="360"/>
        <w:jc w:val="left"/>
      </w:pPr>
      <w:rPr>
        <w:rFonts w:hint="default"/>
        <w:spacing w:val="-4"/>
        <w:w w:val="100"/>
      </w:rPr>
    </w:lvl>
    <w:lvl w:ilvl="2" w:tplc="655E3ED4">
      <w:numFmt w:val="bullet"/>
      <w:lvlText w:val="•"/>
      <w:lvlJc w:val="left"/>
      <w:pPr>
        <w:ind w:left="1853" w:hanging="360"/>
      </w:pPr>
      <w:rPr>
        <w:rFonts w:hint="default"/>
      </w:rPr>
    </w:lvl>
    <w:lvl w:ilvl="3" w:tplc="AFB686E4">
      <w:numFmt w:val="bullet"/>
      <w:lvlText w:val="•"/>
      <w:lvlJc w:val="left"/>
      <w:pPr>
        <w:ind w:left="2866" w:hanging="360"/>
      </w:pPr>
      <w:rPr>
        <w:rFonts w:hint="default"/>
      </w:rPr>
    </w:lvl>
    <w:lvl w:ilvl="4" w:tplc="4560C432">
      <w:numFmt w:val="bullet"/>
      <w:lvlText w:val="•"/>
      <w:lvlJc w:val="left"/>
      <w:pPr>
        <w:ind w:left="3880" w:hanging="360"/>
      </w:pPr>
      <w:rPr>
        <w:rFonts w:hint="default"/>
      </w:rPr>
    </w:lvl>
    <w:lvl w:ilvl="5" w:tplc="301E7606">
      <w:numFmt w:val="bullet"/>
      <w:lvlText w:val="•"/>
      <w:lvlJc w:val="left"/>
      <w:pPr>
        <w:ind w:left="4893" w:hanging="360"/>
      </w:pPr>
      <w:rPr>
        <w:rFonts w:hint="default"/>
      </w:rPr>
    </w:lvl>
    <w:lvl w:ilvl="6" w:tplc="421A5E68">
      <w:numFmt w:val="bullet"/>
      <w:lvlText w:val="•"/>
      <w:lvlJc w:val="left"/>
      <w:pPr>
        <w:ind w:left="5906" w:hanging="360"/>
      </w:pPr>
      <w:rPr>
        <w:rFonts w:hint="default"/>
      </w:rPr>
    </w:lvl>
    <w:lvl w:ilvl="7" w:tplc="2D4057D4">
      <w:numFmt w:val="bullet"/>
      <w:lvlText w:val="•"/>
      <w:lvlJc w:val="left"/>
      <w:pPr>
        <w:ind w:left="6920" w:hanging="360"/>
      </w:pPr>
      <w:rPr>
        <w:rFonts w:hint="default"/>
      </w:rPr>
    </w:lvl>
    <w:lvl w:ilvl="8" w:tplc="F8CC4CBC">
      <w:numFmt w:val="bullet"/>
      <w:lvlText w:val="•"/>
      <w:lvlJc w:val="left"/>
      <w:pPr>
        <w:ind w:left="7933" w:hanging="360"/>
      </w:pPr>
      <w:rPr>
        <w:rFonts w:hint="default"/>
      </w:rPr>
    </w:lvl>
  </w:abstractNum>
  <w:abstractNum w:abstractNumId="70">
    <w:nsid w:val="15440B91"/>
    <w:multiLevelType w:val="hybridMultilevel"/>
    <w:tmpl w:val="ED2895A6"/>
    <w:lvl w:ilvl="0" w:tplc="68B086AC">
      <w:numFmt w:val="bullet"/>
      <w:lvlText w:val=""/>
      <w:lvlJc w:val="left"/>
      <w:pPr>
        <w:ind w:left="105" w:hanging="116"/>
      </w:pPr>
      <w:rPr>
        <w:rFonts w:ascii="Wingdings" w:eastAsia="Wingdings" w:hAnsi="Wingdings" w:cs="Wingdings" w:hint="default"/>
        <w:w w:val="99"/>
        <w:sz w:val="16"/>
        <w:szCs w:val="16"/>
      </w:rPr>
    </w:lvl>
    <w:lvl w:ilvl="1" w:tplc="ED58F89C">
      <w:numFmt w:val="bullet"/>
      <w:lvlText w:val="•"/>
      <w:lvlJc w:val="left"/>
      <w:pPr>
        <w:ind w:left="411" w:hanging="116"/>
      </w:pPr>
      <w:rPr>
        <w:rFonts w:hint="default"/>
      </w:rPr>
    </w:lvl>
    <w:lvl w:ilvl="2" w:tplc="34EEE41E">
      <w:numFmt w:val="bullet"/>
      <w:lvlText w:val="•"/>
      <w:lvlJc w:val="left"/>
      <w:pPr>
        <w:ind w:left="722" w:hanging="116"/>
      </w:pPr>
      <w:rPr>
        <w:rFonts w:hint="default"/>
      </w:rPr>
    </w:lvl>
    <w:lvl w:ilvl="3" w:tplc="DE48EB3E">
      <w:numFmt w:val="bullet"/>
      <w:lvlText w:val="•"/>
      <w:lvlJc w:val="left"/>
      <w:pPr>
        <w:ind w:left="1033" w:hanging="116"/>
      </w:pPr>
      <w:rPr>
        <w:rFonts w:hint="default"/>
      </w:rPr>
    </w:lvl>
    <w:lvl w:ilvl="4" w:tplc="3D58D930">
      <w:numFmt w:val="bullet"/>
      <w:lvlText w:val="•"/>
      <w:lvlJc w:val="left"/>
      <w:pPr>
        <w:ind w:left="1344" w:hanging="116"/>
      </w:pPr>
      <w:rPr>
        <w:rFonts w:hint="default"/>
      </w:rPr>
    </w:lvl>
    <w:lvl w:ilvl="5" w:tplc="A866BA78">
      <w:numFmt w:val="bullet"/>
      <w:lvlText w:val="•"/>
      <w:lvlJc w:val="left"/>
      <w:pPr>
        <w:ind w:left="1655" w:hanging="116"/>
      </w:pPr>
      <w:rPr>
        <w:rFonts w:hint="default"/>
      </w:rPr>
    </w:lvl>
    <w:lvl w:ilvl="6" w:tplc="0FDCA5CC">
      <w:numFmt w:val="bullet"/>
      <w:lvlText w:val="•"/>
      <w:lvlJc w:val="left"/>
      <w:pPr>
        <w:ind w:left="1966" w:hanging="116"/>
      </w:pPr>
      <w:rPr>
        <w:rFonts w:hint="default"/>
      </w:rPr>
    </w:lvl>
    <w:lvl w:ilvl="7" w:tplc="FE689610">
      <w:numFmt w:val="bullet"/>
      <w:lvlText w:val="•"/>
      <w:lvlJc w:val="left"/>
      <w:pPr>
        <w:ind w:left="2277" w:hanging="116"/>
      </w:pPr>
      <w:rPr>
        <w:rFonts w:hint="default"/>
      </w:rPr>
    </w:lvl>
    <w:lvl w:ilvl="8" w:tplc="834ED3EE">
      <w:numFmt w:val="bullet"/>
      <w:lvlText w:val="•"/>
      <w:lvlJc w:val="left"/>
      <w:pPr>
        <w:ind w:left="2588" w:hanging="116"/>
      </w:pPr>
      <w:rPr>
        <w:rFonts w:hint="default"/>
      </w:rPr>
    </w:lvl>
  </w:abstractNum>
  <w:abstractNum w:abstractNumId="71">
    <w:nsid w:val="155474DD"/>
    <w:multiLevelType w:val="hybridMultilevel"/>
    <w:tmpl w:val="2E723C8E"/>
    <w:lvl w:ilvl="0" w:tplc="674672F8">
      <w:start w:val="1"/>
      <w:numFmt w:val="decimal"/>
      <w:lvlText w:val="%1."/>
      <w:lvlJc w:val="left"/>
      <w:pPr>
        <w:ind w:left="540" w:hanging="360"/>
        <w:jc w:val="left"/>
      </w:pPr>
      <w:rPr>
        <w:rFonts w:ascii="Calibri" w:eastAsia="Calibri" w:hAnsi="Calibri" w:cs="Calibri" w:hint="default"/>
        <w:spacing w:val="-4"/>
        <w:w w:val="100"/>
        <w:sz w:val="24"/>
        <w:szCs w:val="24"/>
      </w:rPr>
    </w:lvl>
    <w:lvl w:ilvl="1" w:tplc="F0186E46">
      <w:start w:val="1"/>
      <w:numFmt w:val="decimal"/>
      <w:lvlText w:val="%2."/>
      <w:lvlJc w:val="left"/>
      <w:pPr>
        <w:ind w:left="660" w:hanging="360"/>
        <w:jc w:val="left"/>
      </w:pPr>
      <w:rPr>
        <w:rFonts w:ascii="Calibri" w:eastAsia="Calibri" w:hAnsi="Calibri" w:cs="Calibri" w:hint="default"/>
        <w:spacing w:val="-3"/>
        <w:w w:val="100"/>
        <w:sz w:val="24"/>
        <w:szCs w:val="24"/>
      </w:rPr>
    </w:lvl>
    <w:lvl w:ilvl="2" w:tplc="03DA211E">
      <w:numFmt w:val="bullet"/>
      <w:lvlText w:val="•"/>
      <w:lvlJc w:val="left"/>
      <w:pPr>
        <w:ind w:left="1608" w:hanging="360"/>
      </w:pPr>
      <w:rPr>
        <w:rFonts w:hint="default"/>
      </w:rPr>
    </w:lvl>
    <w:lvl w:ilvl="3" w:tplc="FBD849E8">
      <w:numFmt w:val="bullet"/>
      <w:lvlText w:val="•"/>
      <w:lvlJc w:val="left"/>
      <w:pPr>
        <w:ind w:left="2557" w:hanging="360"/>
      </w:pPr>
      <w:rPr>
        <w:rFonts w:hint="default"/>
      </w:rPr>
    </w:lvl>
    <w:lvl w:ilvl="4" w:tplc="BE846060">
      <w:numFmt w:val="bullet"/>
      <w:lvlText w:val="•"/>
      <w:lvlJc w:val="left"/>
      <w:pPr>
        <w:ind w:left="3506" w:hanging="360"/>
      </w:pPr>
      <w:rPr>
        <w:rFonts w:hint="default"/>
      </w:rPr>
    </w:lvl>
    <w:lvl w:ilvl="5" w:tplc="B3E25A92">
      <w:numFmt w:val="bullet"/>
      <w:lvlText w:val="•"/>
      <w:lvlJc w:val="left"/>
      <w:pPr>
        <w:ind w:left="4455" w:hanging="360"/>
      </w:pPr>
      <w:rPr>
        <w:rFonts w:hint="default"/>
      </w:rPr>
    </w:lvl>
    <w:lvl w:ilvl="6" w:tplc="10B0A5BC">
      <w:numFmt w:val="bullet"/>
      <w:lvlText w:val="•"/>
      <w:lvlJc w:val="left"/>
      <w:pPr>
        <w:ind w:left="5404" w:hanging="360"/>
      </w:pPr>
      <w:rPr>
        <w:rFonts w:hint="default"/>
      </w:rPr>
    </w:lvl>
    <w:lvl w:ilvl="7" w:tplc="A14092FA">
      <w:numFmt w:val="bullet"/>
      <w:lvlText w:val="•"/>
      <w:lvlJc w:val="left"/>
      <w:pPr>
        <w:ind w:left="6353" w:hanging="360"/>
      </w:pPr>
      <w:rPr>
        <w:rFonts w:hint="default"/>
      </w:rPr>
    </w:lvl>
    <w:lvl w:ilvl="8" w:tplc="EB86192C">
      <w:numFmt w:val="bullet"/>
      <w:lvlText w:val="•"/>
      <w:lvlJc w:val="left"/>
      <w:pPr>
        <w:ind w:left="7302" w:hanging="360"/>
      </w:pPr>
      <w:rPr>
        <w:rFonts w:hint="default"/>
      </w:rPr>
    </w:lvl>
  </w:abstractNum>
  <w:abstractNum w:abstractNumId="72">
    <w:nsid w:val="155E7C2F"/>
    <w:multiLevelType w:val="hybridMultilevel"/>
    <w:tmpl w:val="F642DE26"/>
    <w:lvl w:ilvl="0" w:tplc="19345742">
      <w:numFmt w:val="bullet"/>
      <w:lvlText w:val="•"/>
      <w:lvlJc w:val="left"/>
      <w:pPr>
        <w:ind w:left="100" w:hanging="130"/>
      </w:pPr>
      <w:rPr>
        <w:rFonts w:ascii="Arial" w:eastAsia="Arial" w:hAnsi="Arial" w:cs="Arial" w:hint="default"/>
        <w:w w:val="100"/>
        <w:sz w:val="20"/>
        <w:szCs w:val="20"/>
      </w:rPr>
    </w:lvl>
    <w:lvl w:ilvl="1" w:tplc="E6D28B54">
      <w:numFmt w:val="bullet"/>
      <w:lvlText w:val="•"/>
      <w:lvlJc w:val="left"/>
      <w:pPr>
        <w:ind w:left="377" w:hanging="130"/>
      </w:pPr>
      <w:rPr>
        <w:rFonts w:hint="default"/>
      </w:rPr>
    </w:lvl>
    <w:lvl w:ilvl="2" w:tplc="75CCB906">
      <w:numFmt w:val="bullet"/>
      <w:lvlText w:val="•"/>
      <w:lvlJc w:val="left"/>
      <w:pPr>
        <w:ind w:left="654" w:hanging="130"/>
      </w:pPr>
      <w:rPr>
        <w:rFonts w:hint="default"/>
      </w:rPr>
    </w:lvl>
    <w:lvl w:ilvl="3" w:tplc="AD3ECAB6">
      <w:numFmt w:val="bullet"/>
      <w:lvlText w:val="•"/>
      <w:lvlJc w:val="left"/>
      <w:pPr>
        <w:ind w:left="931" w:hanging="130"/>
      </w:pPr>
      <w:rPr>
        <w:rFonts w:hint="default"/>
      </w:rPr>
    </w:lvl>
    <w:lvl w:ilvl="4" w:tplc="219482A6">
      <w:numFmt w:val="bullet"/>
      <w:lvlText w:val="•"/>
      <w:lvlJc w:val="left"/>
      <w:pPr>
        <w:ind w:left="1208" w:hanging="130"/>
      </w:pPr>
      <w:rPr>
        <w:rFonts w:hint="default"/>
      </w:rPr>
    </w:lvl>
    <w:lvl w:ilvl="5" w:tplc="7C3A56C4">
      <w:numFmt w:val="bullet"/>
      <w:lvlText w:val="•"/>
      <w:lvlJc w:val="left"/>
      <w:pPr>
        <w:ind w:left="1485" w:hanging="130"/>
      </w:pPr>
      <w:rPr>
        <w:rFonts w:hint="default"/>
      </w:rPr>
    </w:lvl>
    <w:lvl w:ilvl="6" w:tplc="3452B5C0">
      <w:numFmt w:val="bullet"/>
      <w:lvlText w:val="•"/>
      <w:lvlJc w:val="left"/>
      <w:pPr>
        <w:ind w:left="1762" w:hanging="130"/>
      </w:pPr>
      <w:rPr>
        <w:rFonts w:hint="default"/>
      </w:rPr>
    </w:lvl>
    <w:lvl w:ilvl="7" w:tplc="122092AE">
      <w:numFmt w:val="bullet"/>
      <w:lvlText w:val="•"/>
      <w:lvlJc w:val="left"/>
      <w:pPr>
        <w:ind w:left="2039" w:hanging="130"/>
      </w:pPr>
      <w:rPr>
        <w:rFonts w:hint="default"/>
      </w:rPr>
    </w:lvl>
    <w:lvl w:ilvl="8" w:tplc="8A5A3D6C">
      <w:numFmt w:val="bullet"/>
      <w:lvlText w:val="•"/>
      <w:lvlJc w:val="left"/>
      <w:pPr>
        <w:ind w:left="2316" w:hanging="130"/>
      </w:pPr>
      <w:rPr>
        <w:rFonts w:hint="default"/>
      </w:rPr>
    </w:lvl>
  </w:abstractNum>
  <w:abstractNum w:abstractNumId="73">
    <w:nsid w:val="159643F7"/>
    <w:multiLevelType w:val="hybridMultilevel"/>
    <w:tmpl w:val="14FC8D22"/>
    <w:lvl w:ilvl="0" w:tplc="B54CA210">
      <w:numFmt w:val="bullet"/>
      <w:lvlText w:val="•"/>
      <w:lvlJc w:val="left"/>
      <w:pPr>
        <w:ind w:left="100" w:hanging="130"/>
      </w:pPr>
      <w:rPr>
        <w:rFonts w:ascii="Arial" w:eastAsia="Arial" w:hAnsi="Arial" w:cs="Arial" w:hint="default"/>
        <w:w w:val="100"/>
        <w:sz w:val="20"/>
        <w:szCs w:val="20"/>
      </w:rPr>
    </w:lvl>
    <w:lvl w:ilvl="1" w:tplc="F1F86E38">
      <w:numFmt w:val="bullet"/>
      <w:lvlText w:val="•"/>
      <w:lvlJc w:val="left"/>
      <w:pPr>
        <w:ind w:left="377" w:hanging="130"/>
      </w:pPr>
      <w:rPr>
        <w:rFonts w:hint="default"/>
      </w:rPr>
    </w:lvl>
    <w:lvl w:ilvl="2" w:tplc="E7309D4A">
      <w:numFmt w:val="bullet"/>
      <w:lvlText w:val="•"/>
      <w:lvlJc w:val="left"/>
      <w:pPr>
        <w:ind w:left="654" w:hanging="130"/>
      </w:pPr>
      <w:rPr>
        <w:rFonts w:hint="default"/>
      </w:rPr>
    </w:lvl>
    <w:lvl w:ilvl="3" w:tplc="B2723598">
      <w:numFmt w:val="bullet"/>
      <w:lvlText w:val="•"/>
      <w:lvlJc w:val="left"/>
      <w:pPr>
        <w:ind w:left="931" w:hanging="130"/>
      </w:pPr>
      <w:rPr>
        <w:rFonts w:hint="default"/>
      </w:rPr>
    </w:lvl>
    <w:lvl w:ilvl="4" w:tplc="65F62304">
      <w:numFmt w:val="bullet"/>
      <w:lvlText w:val="•"/>
      <w:lvlJc w:val="left"/>
      <w:pPr>
        <w:ind w:left="1208" w:hanging="130"/>
      </w:pPr>
      <w:rPr>
        <w:rFonts w:hint="default"/>
      </w:rPr>
    </w:lvl>
    <w:lvl w:ilvl="5" w:tplc="D60076EC">
      <w:numFmt w:val="bullet"/>
      <w:lvlText w:val="•"/>
      <w:lvlJc w:val="left"/>
      <w:pPr>
        <w:ind w:left="1485" w:hanging="130"/>
      </w:pPr>
      <w:rPr>
        <w:rFonts w:hint="default"/>
      </w:rPr>
    </w:lvl>
    <w:lvl w:ilvl="6" w:tplc="C05AF3B8">
      <w:numFmt w:val="bullet"/>
      <w:lvlText w:val="•"/>
      <w:lvlJc w:val="left"/>
      <w:pPr>
        <w:ind w:left="1762" w:hanging="130"/>
      </w:pPr>
      <w:rPr>
        <w:rFonts w:hint="default"/>
      </w:rPr>
    </w:lvl>
    <w:lvl w:ilvl="7" w:tplc="5992A25E">
      <w:numFmt w:val="bullet"/>
      <w:lvlText w:val="•"/>
      <w:lvlJc w:val="left"/>
      <w:pPr>
        <w:ind w:left="2039" w:hanging="130"/>
      </w:pPr>
      <w:rPr>
        <w:rFonts w:hint="default"/>
      </w:rPr>
    </w:lvl>
    <w:lvl w:ilvl="8" w:tplc="687CCBDC">
      <w:numFmt w:val="bullet"/>
      <w:lvlText w:val="•"/>
      <w:lvlJc w:val="left"/>
      <w:pPr>
        <w:ind w:left="2316" w:hanging="130"/>
      </w:pPr>
      <w:rPr>
        <w:rFonts w:hint="default"/>
      </w:rPr>
    </w:lvl>
  </w:abstractNum>
  <w:abstractNum w:abstractNumId="74">
    <w:nsid w:val="16AB4B0D"/>
    <w:multiLevelType w:val="hybridMultilevel"/>
    <w:tmpl w:val="F1B8DC18"/>
    <w:lvl w:ilvl="0" w:tplc="3866FB68">
      <w:start w:val="1"/>
      <w:numFmt w:val="decimal"/>
      <w:lvlText w:val="%1."/>
      <w:lvlJc w:val="left"/>
      <w:pPr>
        <w:ind w:left="460" w:hanging="361"/>
        <w:jc w:val="left"/>
      </w:pPr>
      <w:rPr>
        <w:rFonts w:ascii="Calibri" w:eastAsia="Calibri" w:hAnsi="Calibri" w:cs="Calibri" w:hint="default"/>
        <w:spacing w:val="-2"/>
        <w:w w:val="100"/>
        <w:sz w:val="22"/>
        <w:szCs w:val="22"/>
      </w:rPr>
    </w:lvl>
    <w:lvl w:ilvl="1" w:tplc="66322856">
      <w:start w:val="1"/>
      <w:numFmt w:val="decimal"/>
      <w:lvlText w:val="%2."/>
      <w:lvlJc w:val="left"/>
      <w:pPr>
        <w:ind w:left="820" w:hanging="360"/>
        <w:jc w:val="left"/>
      </w:pPr>
      <w:rPr>
        <w:rFonts w:hint="default"/>
        <w:spacing w:val="-3"/>
        <w:w w:val="100"/>
      </w:rPr>
    </w:lvl>
    <w:lvl w:ilvl="2" w:tplc="C1904804">
      <w:numFmt w:val="bullet"/>
      <w:lvlText w:val="•"/>
      <w:lvlJc w:val="left"/>
      <w:pPr>
        <w:ind w:left="820" w:hanging="360"/>
      </w:pPr>
      <w:rPr>
        <w:rFonts w:hint="default"/>
      </w:rPr>
    </w:lvl>
    <w:lvl w:ilvl="3" w:tplc="2284A206">
      <w:numFmt w:val="bullet"/>
      <w:lvlText w:val="•"/>
      <w:lvlJc w:val="left"/>
      <w:pPr>
        <w:ind w:left="1920" w:hanging="360"/>
      </w:pPr>
      <w:rPr>
        <w:rFonts w:hint="default"/>
      </w:rPr>
    </w:lvl>
    <w:lvl w:ilvl="4" w:tplc="6F2694AC">
      <w:numFmt w:val="bullet"/>
      <w:lvlText w:val="•"/>
      <w:lvlJc w:val="left"/>
      <w:pPr>
        <w:ind w:left="3020" w:hanging="360"/>
      </w:pPr>
      <w:rPr>
        <w:rFonts w:hint="default"/>
      </w:rPr>
    </w:lvl>
    <w:lvl w:ilvl="5" w:tplc="27C4DB94">
      <w:numFmt w:val="bullet"/>
      <w:lvlText w:val="•"/>
      <w:lvlJc w:val="left"/>
      <w:pPr>
        <w:ind w:left="4120" w:hanging="360"/>
      </w:pPr>
      <w:rPr>
        <w:rFonts w:hint="default"/>
      </w:rPr>
    </w:lvl>
    <w:lvl w:ilvl="6" w:tplc="4B683E64">
      <w:numFmt w:val="bullet"/>
      <w:lvlText w:val="•"/>
      <w:lvlJc w:val="left"/>
      <w:pPr>
        <w:ind w:left="5220" w:hanging="360"/>
      </w:pPr>
      <w:rPr>
        <w:rFonts w:hint="default"/>
      </w:rPr>
    </w:lvl>
    <w:lvl w:ilvl="7" w:tplc="FB88427E">
      <w:numFmt w:val="bullet"/>
      <w:lvlText w:val="•"/>
      <w:lvlJc w:val="left"/>
      <w:pPr>
        <w:ind w:left="6320" w:hanging="360"/>
      </w:pPr>
      <w:rPr>
        <w:rFonts w:hint="default"/>
      </w:rPr>
    </w:lvl>
    <w:lvl w:ilvl="8" w:tplc="54FE2EB0">
      <w:numFmt w:val="bullet"/>
      <w:lvlText w:val="•"/>
      <w:lvlJc w:val="left"/>
      <w:pPr>
        <w:ind w:left="7420" w:hanging="360"/>
      </w:pPr>
      <w:rPr>
        <w:rFonts w:hint="default"/>
      </w:rPr>
    </w:lvl>
  </w:abstractNum>
  <w:abstractNum w:abstractNumId="75">
    <w:nsid w:val="16F862C7"/>
    <w:multiLevelType w:val="hybridMultilevel"/>
    <w:tmpl w:val="4A76163A"/>
    <w:lvl w:ilvl="0" w:tplc="F78EB390">
      <w:start w:val="1"/>
      <w:numFmt w:val="decimal"/>
      <w:lvlText w:val="%1."/>
      <w:lvlJc w:val="left"/>
      <w:pPr>
        <w:ind w:left="480" w:hanging="360"/>
        <w:jc w:val="left"/>
      </w:pPr>
      <w:rPr>
        <w:rFonts w:hint="default"/>
        <w:spacing w:val="-10"/>
        <w:w w:val="99"/>
      </w:rPr>
    </w:lvl>
    <w:lvl w:ilvl="1" w:tplc="379470EA">
      <w:start w:val="1"/>
      <w:numFmt w:val="decimal"/>
      <w:lvlText w:val="%2."/>
      <w:lvlJc w:val="left"/>
      <w:pPr>
        <w:ind w:left="880" w:hanging="360"/>
        <w:jc w:val="right"/>
      </w:pPr>
      <w:rPr>
        <w:rFonts w:hint="default"/>
        <w:spacing w:val="-10"/>
        <w:w w:val="99"/>
      </w:rPr>
    </w:lvl>
    <w:lvl w:ilvl="2" w:tplc="398C4190">
      <w:start w:val="1"/>
      <w:numFmt w:val="lowerLetter"/>
      <w:lvlText w:val="%3."/>
      <w:lvlJc w:val="left"/>
      <w:pPr>
        <w:ind w:left="1340" w:hanging="360"/>
        <w:jc w:val="left"/>
      </w:pPr>
      <w:rPr>
        <w:rFonts w:hint="default"/>
        <w:b/>
        <w:bCs/>
        <w:spacing w:val="-6"/>
        <w:w w:val="99"/>
      </w:rPr>
    </w:lvl>
    <w:lvl w:ilvl="3" w:tplc="AF5E5802">
      <w:numFmt w:val="bullet"/>
      <w:lvlText w:val="•"/>
      <w:lvlJc w:val="left"/>
      <w:pPr>
        <w:ind w:left="2365" w:hanging="360"/>
      </w:pPr>
      <w:rPr>
        <w:rFonts w:hint="default"/>
      </w:rPr>
    </w:lvl>
    <w:lvl w:ilvl="4" w:tplc="9F9C8F88">
      <w:numFmt w:val="bullet"/>
      <w:lvlText w:val="•"/>
      <w:lvlJc w:val="left"/>
      <w:pPr>
        <w:ind w:left="3390" w:hanging="360"/>
      </w:pPr>
      <w:rPr>
        <w:rFonts w:hint="default"/>
      </w:rPr>
    </w:lvl>
    <w:lvl w:ilvl="5" w:tplc="E41227FC">
      <w:numFmt w:val="bullet"/>
      <w:lvlText w:val="•"/>
      <w:lvlJc w:val="left"/>
      <w:pPr>
        <w:ind w:left="4415" w:hanging="360"/>
      </w:pPr>
      <w:rPr>
        <w:rFonts w:hint="default"/>
      </w:rPr>
    </w:lvl>
    <w:lvl w:ilvl="6" w:tplc="68C012EE">
      <w:numFmt w:val="bullet"/>
      <w:lvlText w:val="•"/>
      <w:lvlJc w:val="left"/>
      <w:pPr>
        <w:ind w:left="5440" w:hanging="360"/>
      </w:pPr>
      <w:rPr>
        <w:rFonts w:hint="default"/>
      </w:rPr>
    </w:lvl>
    <w:lvl w:ilvl="7" w:tplc="8416CD78">
      <w:numFmt w:val="bullet"/>
      <w:lvlText w:val="•"/>
      <w:lvlJc w:val="left"/>
      <w:pPr>
        <w:ind w:left="6465" w:hanging="360"/>
      </w:pPr>
      <w:rPr>
        <w:rFonts w:hint="default"/>
      </w:rPr>
    </w:lvl>
    <w:lvl w:ilvl="8" w:tplc="232E0B08">
      <w:numFmt w:val="bullet"/>
      <w:lvlText w:val="•"/>
      <w:lvlJc w:val="left"/>
      <w:pPr>
        <w:ind w:left="7490" w:hanging="360"/>
      </w:pPr>
      <w:rPr>
        <w:rFonts w:hint="default"/>
      </w:rPr>
    </w:lvl>
  </w:abstractNum>
  <w:abstractNum w:abstractNumId="76">
    <w:nsid w:val="170B334E"/>
    <w:multiLevelType w:val="hybridMultilevel"/>
    <w:tmpl w:val="F694273E"/>
    <w:lvl w:ilvl="0" w:tplc="E0329D94">
      <w:start w:val="1"/>
      <w:numFmt w:val="decimal"/>
      <w:lvlText w:val="%1."/>
      <w:lvlJc w:val="left"/>
      <w:pPr>
        <w:ind w:left="840" w:hanging="360"/>
        <w:jc w:val="left"/>
      </w:pPr>
      <w:rPr>
        <w:rFonts w:ascii="Calibri" w:eastAsia="Calibri" w:hAnsi="Calibri" w:cs="Calibri" w:hint="default"/>
        <w:spacing w:val="-4"/>
        <w:w w:val="100"/>
        <w:sz w:val="24"/>
        <w:szCs w:val="24"/>
      </w:rPr>
    </w:lvl>
    <w:lvl w:ilvl="1" w:tplc="D0B40474">
      <w:numFmt w:val="bullet"/>
      <w:lvlText w:val="•"/>
      <w:lvlJc w:val="left"/>
      <w:pPr>
        <w:ind w:left="1714" w:hanging="360"/>
      </w:pPr>
      <w:rPr>
        <w:rFonts w:hint="default"/>
      </w:rPr>
    </w:lvl>
    <w:lvl w:ilvl="2" w:tplc="116A599E">
      <w:numFmt w:val="bullet"/>
      <w:lvlText w:val="•"/>
      <w:lvlJc w:val="left"/>
      <w:pPr>
        <w:ind w:left="2588" w:hanging="360"/>
      </w:pPr>
      <w:rPr>
        <w:rFonts w:hint="default"/>
      </w:rPr>
    </w:lvl>
    <w:lvl w:ilvl="3" w:tplc="762AA5AA">
      <w:numFmt w:val="bullet"/>
      <w:lvlText w:val="•"/>
      <w:lvlJc w:val="left"/>
      <w:pPr>
        <w:ind w:left="3462" w:hanging="360"/>
      </w:pPr>
      <w:rPr>
        <w:rFonts w:hint="default"/>
      </w:rPr>
    </w:lvl>
    <w:lvl w:ilvl="4" w:tplc="EECA5662">
      <w:numFmt w:val="bullet"/>
      <w:lvlText w:val="•"/>
      <w:lvlJc w:val="left"/>
      <w:pPr>
        <w:ind w:left="4336" w:hanging="360"/>
      </w:pPr>
      <w:rPr>
        <w:rFonts w:hint="default"/>
      </w:rPr>
    </w:lvl>
    <w:lvl w:ilvl="5" w:tplc="56B492CC">
      <w:numFmt w:val="bullet"/>
      <w:lvlText w:val="•"/>
      <w:lvlJc w:val="left"/>
      <w:pPr>
        <w:ind w:left="5210" w:hanging="360"/>
      </w:pPr>
      <w:rPr>
        <w:rFonts w:hint="default"/>
      </w:rPr>
    </w:lvl>
    <w:lvl w:ilvl="6" w:tplc="304882FA">
      <w:numFmt w:val="bullet"/>
      <w:lvlText w:val="•"/>
      <w:lvlJc w:val="left"/>
      <w:pPr>
        <w:ind w:left="6084" w:hanging="360"/>
      </w:pPr>
      <w:rPr>
        <w:rFonts w:hint="default"/>
      </w:rPr>
    </w:lvl>
    <w:lvl w:ilvl="7" w:tplc="3244BB9E">
      <w:numFmt w:val="bullet"/>
      <w:lvlText w:val="•"/>
      <w:lvlJc w:val="left"/>
      <w:pPr>
        <w:ind w:left="6958" w:hanging="360"/>
      </w:pPr>
      <w:rPr>
        <w:rFonts w:hint="default"/>
      </w:rPr>
    </w:lvl>
    <w:lvl w:ilvl="8" w:tplc="3DF8B872">
      <w:numFmt w:val="bullet"/>
      <w:lvlText w:val="•"/>
      <w:lvlJc w:val="left"/>
      <w:pPr>
        <w:ind w:left="7832" w:hanging="360"/>
      </w:pPr>
      <w:rPr>
        <w:rFonts w:hint="default"/>
      </w:rPr>
    </w:lvl>
  </w:abstractNum>
  <w:abstractNum w:abstractNumId="77">
    <w:nsid w:val="17280047"/>
    <w:multiLevelType w:val="hybridMultilevel"/>
    <w:tmpl w:val="C8B0AB06"/>
    <w:lvl w:ilvl="0" w:tplc="7CF4409A">
      <w:start w:val="1"/>
      <w:numFmt w:val="decimal"/>
      <w:lvlText w:val="%1."/>
      <w:lvlJc w:val="left"/>
      <w:pPr>
        <w:ind w:left="597" w:hanging="360"/>
        <w:jc w:val="left"/>
      </w:pPr>
      <w:rPr>
        <w:rFonts w:ascii="Calibri" w:eastAsia="Calibri" w:hAnsi="Calibri" w:cs="Calibri" w:hint="default"/>
        <w:spacing w:val="-4"/>
        <w:w w:val="100"/>
        <w:sz w:val="24"/>
        <w:szCs w:val="24"/>
      </w:rPr>
    </w:lvl>
    <w:lvl w:ilvl="1" w:tplc="AAA2B684">
      <w:numFmt w:val="bullet"/>
      <w:lvlText w:val="•"/>
      <w:lvlJc w:val="left"/>
      <w:pPr>
        <w:ind w:left="1460" w:hanging="360"/>
      </w:pPr>
      <w:rPr>
        <w:rFonts w:hint="default"/>
      </w:rPr>
    </w:lvl>
    <w:lvl w:ilvl="2" w:tplc="92B6BADC">
      <w:numFmt w:val="bullet"/>
      <w:lvlText w:val="•"/>
      <w:lvlJc w:val="left"/>
      <w:pPr>
        <w:ind w:left="2320" w:hanging="360"/>
      </w:pPr>
      <w:rPr>
        <w:rFonts w:hint="default"/>
      </w:rPr>
    </w:lvl>
    <w:lvl w:ilvl="3" w:tplc="340036AC">
      <w:numFmt w:val="bullet"/>
      <w:lvlText w:val="•"/>
      <w:lvlJc w:val="left"/>
      <w:pPr>
        <w:ind w:left="3180" w:hanging="360"/>
      </w:pPr>
      <w:rPr>
        <w:rFonts w:hint="default"/>
      </w:rPr>
    </w:lvl>
    <w:lvl w:ilvl="4" w:tplc="D9760F02">
      <w:numFmt w:val="bullet"/>
      <w:lvlText w:val="•"/>
      <w:lvlJc w:val="left"/>
      <w:pPr>
        <w:ind w:left="4040" w:hanging="360"/>
      </w:pPr>
      <w:rPr>
        <w:rFonts w:hint="default"/>
      </w:rPr>
    </w:lvl>
    <w:lvl w:ilvl="5" w:tplc="3A120D62">
      <w:numFmt w:val="bullet"/>
      <w:lvlText w:val="•"/>
      <w:lvlJc w:val="left"/>
      <w:pPr>
        <w:ind w:left="4900" w:hanging="360"/>
      </w:pPr>
      <w:rPr>
        <w:rFonts w:hint="default"/>
      </w:rPr>
    </w:lvl>
    <w:lvl w:ilvl="6" w:tplc="A81232F2">
      <w:numFmt w:val="bullet"/>
      <w:lvlText w:val="•"/>
      <w:lvlJc w:val="left"/>
      <w:pPr>
        <w:ind w:left="5760" w:hanging="360"/>
      </w:pPr>
      <w:rPr>
        <w:rFonts w:hint="default"/>
      </w:rPr>
    </w:lvl>
    <w:lvl w:ilvl="7" w:tplc="E946C482">
      <w:numFmt w:val="bullet"/>
      <w:lvlText w:val="•"/>
      <w:lvlJc w:val="left"/>
      <w:pPr>
        <w:ind w:left="6620" w:hanging="360"/>
      </w:pPr>
      <w:rPr>
        <w:rFonts w:hint="default"/>
      </w:rPr>
    </w:lvl>
    <w:lvl w:ilvl="8" w:tplc="4418D924">
      <w:numFmt w:val="bullet"/>
      <w:lvlText w:val="•"/>
      <w:lvlJc w:val="left"/>
      <w:pPr>
        <w:ind w:left="7480" w:hanging="360"/>
      </w:pPr>
      <w:rPr>
        <w:rFonts w:hint="default"/>
      </w:rPr>
    </w:lvl>
  </w:abstractNum>
  <w:abstractNum w:abstractNumId="78">
    <w:nsid w:val="17444C06"/>
    <w:multiLevelType w:val="hybridMultilevel"/>
    <w:tmpl w:val="9360611E"/>
    <w:lvl w:ilvl="0" w:tplc="5B78A772">
      <w:numFmt w:val="bullet"/>
      <w:lvlText w:val="•"/>
      <w:lvlJc w:val="left"/>
      <w:pPr>
        <w:ind w:left="100" w:hanging="130"/>
      </w:pPr>
      <w:rPr>
        <w:rFonts w:ascii="Arial" w:eastAsia="Arial" w:hAnsi="Arial" w:cs="Arial" w:hint="default"/>
        <w:w w:val="100"/>
        <w:sz w:val="20"/>
        <w:szCs w:val="20"/>
      </w:rPr>
    </w:lvl>
    <w:lvl w:ilvl="1" w:tplc="72606F3A">
      <w:numFmt w:val="bullet"/>
      <w:lvlText w:val="•"/>
      <w:lvlJc w:val="left"/>
      <w:pPr>
        <w:ind w:left="377" w:hanging="130"/>
      </w:pPr>
      <w:rPr>
        <w:rFonts w:hint="default"/>
      </w:rPr>
    </w:lvl>
    <w:lvl w:ilvl="2" w:tplc="99E8C48E">
      <w:numFmt w:val="bullet"/>
      <w:lvlText w:val="•"/>
      <w:lvlJc w:val="left"/>
      <w:pPr>
        <w:ind w:left="654" w:hanging="130"/>
      </w:pPr>
      <w:rPr>
        <w:rFonts w:hint="default"/>
      </w:rPr>
    </w:lvl>
    <w:lvl w:ilvl="3" w:tplc="F0989C72">
      <w:numFmt w:val="bullet"/>
      <w:lvlText w:val="•"/>
      <w:lvlJc w:val="left"/>
      <w:pPr>
        <w:ind w:left="931" w:hanging="130"/>
      </w:pPr>
      <w:rPr>
        <w:rFonts w:hint="default"/>
      </w:rPr>
    </w:lvl>
    <w:lvl w:ilvl="4" w:tplc="3C76E14C">
      <w:numFmt w:val="bullet"/>
      <w:lvlText w:val="•"/>
      <w:lvlJc w:val="left"/>
      <w:pPr>
        <w:ind w:left="1208" w:hanging="130"/>
      </w:pPr>
      <w:rPr>
        <w:rFonts w:hint="default"/>
      </w:rPr>
    </w:lvl>
    <w:lvl w:ilvl="5" w:tplc="D2C0B45A">
      <w:numFmt w:val="bullet"/>
      <w:lvlText w:val="•"/>
      <w:lvlJc w:val="left"/>
      <w:pPr>
        <w:ind w:left="1485" w:hanging="130"/>
      </w:pPr>
      <w:rPr>
        <w:rFonts w:hint="default"/>
      </w:rPr>
    </w:lvl>
    <w:lvl w:ilvl="6" w:tplc="76AAEC18">
      <w:numFmt w:val="bullet"/>
      <w:lvlText w:val="•"/>
      <w:lvlJc w:val="left"/>
      <w:pPr>
        <w:ind w:left="1762" w:hanging="130"/>
      </w:pPr>
      <w:rPr>
        <w:rFonts w:hint="default"/>
      </w:rPr>
    </w:lvl>
    <w:lvl w:ilvl="7" w:tplc="0BA89C5C">
      <w:numFmt w:val="bullet"/>
      <w:lvlText w:val="•"/>
      <w:lvlJc w:val="left"/>
      <w:pPr>
        <w:ind w:left="2039" w:hanging="130"/>
      </w:pPr>
      <w:rPr>
        <w:rFonts w:hint="default"/>
      </w:rPr>
    </w:lvl>
    <w:lvl w:ilvl="8" w:tplc="21A64264">
      <w:numFmt w:val="bullet"/>
      <w:lvlText w:val="•"/>
      <w:lvlJc w:val="left"/>
      <w:pPr>
        <w:ind w:left="2316" w:hanging="130"/>
      </w:pPr>
      <w:rPr>
        <w:rFonts w:hint="default"/>
      </w:rPr>
    </w:lvl>
  </w:abstractNum>
  <w:abstractNum w:abstractNumId="79">
    <w:nsid w:val="17677FB5"/>
    <w:multiLevelType w:val="hybridMultilevel"/>
    <w:tmpl w:val="247CF1CA"/>
    <w:lvl w:ilvl="0" w:tplc="8000EBC0">
      <w:numFmt w:val="bullet"/>
      <w:lvlText w:val="•"/>
      <w:lvlJc w:val="left"/>
      <w:pPr>
        <w:ind w:left="100" w:hanging="130"/>
      </w:pPr>
      <w:rPr>
        <w:rFonts w:ascii="Arial" w:eastAsia="Arial" w:hAnsi="Arial" w:cs="Arial" w:hint="default"/>
        <w:w w:val="100"/>
        <w:sz w:val="20"/>
        <w:szCs w:val="20"/>
      </w:rPr>
    </w:lvl>
    <w:lvl w:ilvl="1" w:tplc="E17E554E">
      <w:numFmt w:val="bullet"/>
      <w:lvlText w:val="•"/>
      <w:lvlJc w:val="left"/>
      <w:pPr>
        <w:ind w:left="370" w:hanging="130"/>
      </w:pPr>
      <w:rPr>
        <w:rFonts w:hint="default"/>
      </w:rPr>
    </w:lvl>
    <w:lvl w:ilvl="2" w:tplc="17B0FE24">
      <w:numFmt w:val="bullet"/>
      <w:lvlText w:val="•"/>
      <w:lvlJc w:val="left"/>
      <w:pPr>
        <w:ind w:left="640" w:hanging="130"/>
      </w:pPr>
      <w:rPr>
        <w:rFonts w:hint="default"/>
      </w:rPr>
    </w:lvl>
    <w:lvl w:ilvl="3" w:tplc="4C222AB8">
      <w:numFmt w:val="bullet"/>
      <w:lvlText w:val="•"/>
      <w:lvlJc w:val="left"/>
      <w:pPr>
        <w:ind w:left="910" w:hanging="130"/>
      </w:pPr>
      <w:rPr>
        <w:rFonts w:hint="default"/>
      </w:rPr>
    </w:lvl>
    <w:lvl w:ilvl="4" w:tplc="347E19DA">
      <w:numFmt w:val="bullet"/>
      <w:lvlText w:val="•"/>
      <w:lvlJc w:val="left"/>
      <w:pPr>
        <w:ind w:left="1181" w:hanging="130"/>
      </w:pPr>
      <w:rPr>
        <w:rFonts w:hint="default"/>
      </w:rPr>
    </w:lvl>
    <w:lvl w:ilvl="5" w:tplc="1A628A1A">
      <w:numFmt w:val="bullet"/>
      <w:lvlText w:val="•"/>
      <w:lvlJc w:val="left"/>
      <w:pPr>
        <w:ind w:left="1451" w:hanging="130"/>
      </w:pPr>
      <w:rPr>
        <w:rFonts w:hint="default"/>
      </w:rPr>
    </w:lvl>
    <w:lvl w:ilvl="6" w:tplc="9C087BEC">
      <w:numFmt w:val="bullet"/>
      <w:lvlText w:val="•"/>
      <w:lvlJc w:val="left"/>
      <w:pPr>
        <w:ind w:left="1721" w:hanging="130"/>
      </w:pPr>
      <w:rPr>
        <w:rFonts w:hint="default"/>
      </w:rPr>
    </w:lvl>
    <w:lvl w:ilvl="7" w:tplc="8E6C64E8">
      <w:numFmt w:val="bullet"/>
      <w:lvlText w:val="•"/>
      <w:lvlJc w:val="left"/>
      <w:pPr>
        <w:ind w:left="1991" w:hanging="130"/>
      </w:pPr>
      <w:rPr>
        <w:rFonts w:hint="default"/>
      </w:rPr>
    </w:lvl>
    <w:lvl w:ilvl="8" w:tplc="90385E10">
      <w:numFmt w:val="bullet"/>
      <w:lvlText w:val="•"/>
      <w:lvlJc w:val="left"/>
      <w:pPr>
        <w:ind w:left="2262" w:hanging="130"/>
      </w:pPr>
      <w:rPr>
        <w:rFonts w:hint="default"/>
      </w:rPr>
    </w:lvl>
  </w:abstractNum>
  <w:abstractNum w:abstractNumId="80">
    <w:nsid w:val="17BC2DB2"/>
    <w:multiLevelType w:val="hybridMultilevel"/>
    <w:tmpl w:val="A2CA916A"/>
    <w:lvl w:ilvl="0" w:tplc="31DA09CE">
      <w:start w:val="1"/>
      <w:numFmt w:val="decimal"/>
      <w:lvlText w:val="%1."/>
      <w:lvlJc w:val="left"/>
      <w:pPr>
        <w:ind w:left="480" w:hanging="360"/>
        <w:jc w:val="left"/>
      </w:pPr>
      <w:rPr>
        <w:rFonts w:hint="default"/>
        <w:b/>
        <w:bCs/>
        <w:spacing w:val="-4"/>
        <w:w w:val="100"/>
      </w:rPr>
    </w:lvl>
    <w:lvl w:ilvl="1" w:tplc="649E6A78">
      <w:start w:val="1"/>
      <w:numFmt w:val="lowerLetter"/>
      <w:lvlText w:val="%2."/>
      <w:lvlJc w:val="left"/>
      <w:pPr>
        <w:ind w:left="1200" w:hanging="360"/>
        <w:jc w:val="left"/>
      </w:pPr>
      <w:rPr>
        <w:rFonts w:ascii="Calibri" w:eastAsia="Calibri" w:hAnsi="Calibri" w:cs="Calibri" w:hint="default"/>
        <w:b/>
        <w:bCs/>
        <w:spacing w:val="-3"/>
        <w:w w:val="100"/>
        <w:sz w:val="24"/>
        <w:szCs w:val="24"/>
      </w:rPr>
    </w:lvl>
    <w:lvl w:ilvl="2" w:tplc="02C45458">
      <w:numFmt w:val="bullet"/>
      <w:lvlText w:val="•"/>
      <w:lvlJc w:val="left"/>
      <w:pPr>
        <w:ind w:left="2184" w:hanging="360"/>
      </w:pPr>
      <w:rPr>
        <w:rFonts w:hint="default"/>
      </w:rPr>
    </w:lvl>
    <w:lvl w:ilvl="3" w:tplc="0CA80776">
      <w:numFmt w:val="bullet"/>
      <w:lvlText w:val="•"/>
      <w:lvlJc w:val="left"/>
      <w:pPr>
        <w:ind w:left="3168" w:hanging="360"/>
      </w:pPr>
      <w:rPr>
        <w:rFonts w:hint="default"/>
      </w:rPr>
    </w:lvl>
    <w:lvl w:ilvl="4" w:tplc="9A1EE73E">
      <w:numFmt w:val="bullet"/>
      <w:lvlText w:val="•"/>
      <w:lvlJc w:val="left"/>
      <w:pPr>
        <w:ind w:left="4153" w:hanging="360"/>
      </w:pPr>
      <w:rPr>
        <w:rFonts w:hint="default"/>
      </w:rPr>
    </w:lvl>
    <w:lvl w:ilvl="5" w:tplc="F0C09AC6">
      <w:numFmt w:val="bullet"/>
      <w:lvlText w:val="•"/>
      <w:lvlJc w:val="left"/>
      <w:pPr>
        <w:ind w:left="5137" w:hanging="360"/>
      </w:pPr>
      <w:rPr>
        <w:rFonts w:hint="default"/>
      </w:rPr>
    </w:lvl>
    <w:lvl w:ilvl="6" w:tplc="36746D4A">
      <w:numFmt w:val="bullet"/>
      <w:lvlText w:val="•"/>
      <w:lvlJc w:val="left"/>
      <w:pPr>
        <w:ind w:left="6122" w:hanging="360"/>
      </w:pPr>
      <w:rPr>
        <w:rFonts w:hint="default"/>
      </w:rPr>
    </w:lvl>
    <w:lvl w:ilvl="7" w:tplc="223E28D2">
      <w:numFmt w:val="bullet"/>
      <w:lvlText w:val="•"/>
      <w:lvlJc w:val="left"/>
      <w:pPr>
        <w:ind w:left="7106" w:hanging="360"/>
      </w:pPr>
      <w:rPr>
        <w:rFonts w:hint="default"/>
      </w:rPr>
    </w:lvl>
    <w:lvl w:ilvl="8" w:tplc="5CE423F8">
      <w:numFmt w:val="bullet"/>
      <w:lvlText w:val="•"/>
      <w:lvlJc w:val="left"/>
      <w:pPr>
        <w:ind w:left="8091" w:hanging="360"/>
      </w:pPr>
      <w:rPr>
        <w:rFonts w:hint="default"/>
      </w:rPr>
    </w:lvl>
  </w:abstractNum>
  <w:abstractNum w:abstractNumId="81">
    <w:nsid w:val="186F0EED"/>
    <w:multiLevelType w:val="hybridMultilevel"/>
    <w:tmpl w:val="7F64C10C"/>
    <w:lvl w:ilvl="0" w:tplc="9C7827BE">
      <w:start w:val="1"/>
      <w:numFmt w:val="decimal"/>
      <w:lvlText w:val="%1."/>
      <w:lvlJc w:val="left"/>
      <w:pPr>
        <w:ind w:left="840" w:hanging="360"/>
        <w:jc w:val="right"/>
      </w:pPr>
      <w:rPr>
        <w:rFonts w:hint="default"/>
        <w:spacing w:val="-4"/>
        <w:w w:val="100"/>
      </w:rPr>
    </w:lvl>
    <w:lvl w:ilvl="1" w:tplc="0D9A4D8E">
      <w:start w:val="1"/>
      <w:numFmt w:val="lowerLetter"/>
      <w:lvlText w:val="%2."/>
      <w:lvlJc w:val="left"/>
      <w:pPr>
        <w:ind w:left="1602" w:hanging="360"/>
        <w:jc w:val="right"/>
      </w:pPr>
      <w:rPr>
        <w:rFonts w:ascii="Calibri" w:eastAsia="Calibri" w:hAnsi="Calibri" w:cs="Calibri" w:hint="default"/>
        <w:spacing w:val="-5"/>
        <w:w w:val="100"/>
        <w:sz w:val="24"/>
        <w:szCs w:val="24"/>
      </w:rPr>
    </w:lvl>
    <w:lvl w:ilvl="2" w:tplc="9B662BB8">
      <w:start w:val="1"/>
      <w:numFmt w:val="lowerRoman"/>
      <w:lvlText w:val="%3."/>
      <w:lvlJc w:val="left"/>
      <w:pPr>
        <w:ind w:left="2280" w:hanging="298"/>
        <w:jc w:val="left"/>
      </w:pPr>
      <w:rPr>
        <w:rFonts w:ascii="Calibri" w:eastAsia="Calibri" w:hAnsi="Calibri" w:cs="Calibri" w:hint="default"/>
        <w:spacing w:val="-4"/>
        <w:w w:val="100"/>
        <w:sz w:val="24"/>
        <w:szCs w:val="24"/>
      </w:rPr>
    </w:lvl>
    <w:lvl w:ilvl="3" w:tplc="AF5E5144">
      <w:numFmt w:val="bullet"/>
      <w:lvlText w:val="•"/>
      <w:lvlJc w:val="left"/>
      <w:pPr>
        <w:ind w:left="3207" w:hanging="298"/>
      </w:pPr>
      <w:rPr>
        <w:rFonts w:hint="default"/>
      </w:rPr>
    </w:lvl>
    <w:lvl w:ilvl="4" w:tplc="03AACF56">
      <w:numFmt w:val="bullet"/>
      <w:lvlText w:val="•"/>
      <w:lvlJc w:val="left"/>
      <w:pPr>
        <w:ind w:left="4135" w:hanging="298"/>
      </w:pPr>
      <w:rPr>
        <w:rFonts w:hint="default"/>
      </w:rPr>
    </w:lvl>
    <w:lvl w:ilvl="5" w:tplc="B3E4BAAA">
      <w:numFmt w:val="bullet"/>
      <w:lvlText w:val="•"/>
      <w:lvlJc w:val="left"/>
      <w:pPr>
        <w:ind w:left="5062" w:hanging="298"/>
      </w:pPr>
      <w:rPr>
        <w:rFonts w:hint="default"/>
      </w:rPr>
    </w:lvl>
    <w:lvl w:ilvl="6" w:tplc="BE7C3C14">
      <w:numFmt w:val="bullet"/>
      <w:lvlText w:val="•"/>
      <w:lvlJc w:val="left"/>
      <w:pPr>
        <w:ind w:left="5990" w:hanging="298"/>
      </w:pPr>
      <w:rPr>
        <w:rFonts w:hint="default"/>
      </w:rPr>
    </w:lvl>
    <w:lvl w:ilvl="7" w:tplc="5810C126">
      <w:numFmt w:val="bullet"/>
      <w:lvlText w:val="•"/>
      <w:lvlJc w:val="left"/>
      <w:pPr>
        <w:ind w:left="6917" w:hanging="298"/>
      </w:pPr>
      <w:rPr>
        <w:rFonts w:hint="default"/>
      </w:rPr>
    </w:lvl>
    <w:lvl w:ilvl="8" w:tplc="4FB8B8B2">
      <w:numFmt w:val="bullet"/>
      <w:lvlText w:val="•"/>
      <w:lvlJc w:val="left"/>
      <w:pPr>
        <w:ind w:left="7845" w:hanging="298"/>
      </w:pPr>
      <w:rPr>
        <w:rFonts w:hint="default"/>
      </w:rPr>
    </w:lvl>
  </w:abstractNum>
  <w:abstractNum w:abstractNumId="82">
    <w:nsid w:val="187162B6"/>
    <w:multiLevelType w:val="hybridMultilevel"/>
    <w:tmpl w:val="62AE4852"/>
    <w:lvl w:ilvl="0" w:tplc="D6E00502">
      <w:numFmt w:val="bullet"/>
      <w:lvlText w:val=""/>
      <w:lvlJc w:val="left"/>
      <w:pPr>
        <w:ind w:left="821" w:hanging="360"/>
      </w:pPr>
      <w:rPr>
        <w:rFonts w:ascii="Symbol" w:eastAsia="Symbol" w:hAnsi="Symbol" w:cs="Symbol" w:hint="default"/>
        <w:w w:val="76"/>
        <w:sz w:val="22"/>
        <w:szCs w:val="22"/>
      </w:rPr>
    </w:lvl>
    <w:lvl w:ilvl="1" w:tplc="8C10E730">
      <w:numFmt w:val="bullet"/>
      <w:lvlText w:val="•"/>
      <w:lvlJc w:val="left"/>
      <w:pPr>
        <w:ind w:left="1573" w:hanging="360"/>
      </w:pPr>
      <w:rPr>
        <w:rFonts w:hint="default"/>
      </w:rPr>
    </w:lvl>
    <w:lvl w:ilvl="2" w:tplc="AA68C766">
      <w:numFmt w:val="bullet"/>
      <w:lvlText w:val="•"/>
      <w:lvlJc w:val="left"/>
      <w:pPr>
        <w:ind w:left="2327" w:hanging="360"/>
      </w:pPr>
      <w:rPr>
        <w:rFonts w:hint="default"/>
      </w:rPr>
    </w:lvl>
    <w:lvl w:ilvl="3" w:tplc="24508516">
      <w:numFmt w:val="bullet"/>
      <w:lvlText w:val="•"/>
      <w:lvlJc w:val="left"/>
      <w:pPr>
        <w:ind w:left="3081" w:hanging="360"/>
      </w:pPr>
      <w:rPr>
        <w:rFonts w:hint="default"/>
      </w:rPr>
    </w:lvl>
    <w:lvl w:ilvl="4" w:tplc="14FC6EE0">
      <w:numFmt w:val="bullet"/>
      <w:lvlText w:val="•"/>
      <w:lvlJc w:val="left"/>
      <w:pPr>
        <w:ind w:left="3835" w:hanging="360"/>
      </w:pPr>
      <w:rPr>
        <w:rFonts w:hint="default"/>
      </w:rPr>
    </w:lvl>
    <w:lvl w:ilvl="5" w:tplc="FD9A8D18">
      <w:numFmt w:val="bullet"/>
      <w:lvlText w:val="•"/>
      <w:lvlJc w:val="left"/>
      <w:pPr>
        <w:ind w:left="4589" w:hanging="360"/>
      </w:pPr>
      <w:rPr>
        <w:rFonts w:hint="default"/>
      </w:rPr>
    </w:lvl>
    <w:lvl w:ilvl="6" w:tplc="40CAF5C0">
      <w:numFmt w:val="bullet"/>
      <w:lvlText w:val="•"/>
      <w:lvlJc w:val="left"/>
      <w:pPr>
        <w:ind w:left="5343" w:hanging="360"/>
      </w:pPr>
      <w:rPr>
        <w:rFonts w:hint="default"/>
      </w:rPr>
    </w:lvl>
    <w:lvl w:ilvl="7" w:tplc="50CC0844">
      <w:numFmt w:val="bullet"/>
      <w:lvlText w:val="•"/>
      <w:lvlJc w:val="left"/>
      <w:pPr>
        <w:ind w:left="6097" w:hanging="360"/>
      </w:pPr>
      <w:rPr>
        <w:rFonts w:hint="default"/>
      </w:rPr>
    </w:lvl>
    <w:lvl w:ilvl="8" w:tplc="5F1AD054">
      <w:numFmt w:val="bullet"/>
      <w:lvlText w:val="•"/>
      <w:lvlJc w:val="left"/>
      <w:pPr>
        <w:ind w:left="6851" w:hanging="360"/>
      </w:pPr>
      <w:rPr>
        <w:rFonts w:hint="default"/>
      </w:rPr>
    </w:lvl>
  </w:abstractNum>
  <w:abstractNum w:abstractNumId="83">
    <w:nsid w:val="19894AC4"/>
    <w:multiLevelType w:val="hybridMultilevel"/>
    <w:tmpl w:val="1266308A"/>
    <w:lvl w:ilvl="0" w:tplc="A4C4675A">
      <w:start w:val="1"/>
      <w:numFmt w:val="decimal"/>
      <w:lvlText w:val="%1."/>
      <w:lvlJc w:val="left"/>
      <w:pPr>
        <w:ind w:left="1560" w:hanging="543"/>
        <w:jc w:val="left"/>
      </w:pPr>
      <w:rPr>
        <w:rFonts w:ascii="Calibri" w:eastAsia="Calibri" w:hAnsi="Calibri" w:cs="Calibri" w:hint="default"/>
        <w:spacing w:val="-3"/>
        <w:w w:val="100"/>
        <w:sz w:val="24"/>
        <w:szCs w:val="24"/>
      </w:rPr>
    </w:lvl>
    <w:lvl w:ilvl="1" w:tplc="6CFEA6EC">
      <w:numFmt w:val="bullet"/>
      <w:lvlText w:val="•"/>
      <w:lvlJc w:val="left"/>
      <w:pPr>
        <w:ind w:left="2356" w:hanging="543"/>
      </w:pPr>
      <w:rPr>
        <w:rFonts w:hint="default"/>
      </w:rPr>
    </w:lvl>
    <w:lvl w:ilvl="2" w:tplc="54FE1C2C">
      <w:numFmt w:val="bullet"/>
      <w:lvlText w:val="•"/>
      <w:lvlJc w:val="left"/>
      <w:pPr>
        <w:ind w:left="3152" w:hanging="543"/>
      </w:pPr>
      <w:rPr>
        <w:rFonts w:hint="default"/>
      </w:rPr>
    </w:lvl>
    <w:lvl w:ilvl="3" w:tplc="1EAAC558">
      <w:numFmt w:val="bullet"/>
      <w:lvlText w:val="•"/>
      <w:lvlJc w:val="left"/>
      <w:pPr>
        <w:ind w:left="3948" w:hanging="543"/>
      </w:pPr>
      <w:rPr>
        <w:rFonts w:hint="default"/>
      </w:rPr>
    </w:lvl>
    <w:lvl w:ilvl="4" w:tplc="485A2282">
      <w:numFmt w:val="bullet"/>
      <w:lvlText w:val="•"/>
      <w:lvlJc w:val="left"/>
      <w:pPr>
        <w:ind w:left="4744" w:hanging="543"/>
      </w:pPr>
      <w:rPr>
        <w:rFonts w:hint="default"/>
      </w:rPr>
    </w:lvl>
    <w:lvl w:ilvl="5" w:tplc="613252B4">
      <w:numFmt w:val="bullet"/>
      <w:lvlText w:val="•"/>
      <w:lvlJc w:val="left"/>
      <w:pPr>
        <w:ind w:left="5540" w:hanging="543"/>
      </w:pPr>
      <w:rPr>
        <w:rFonts w:hint="default"/>
      </w:rPr>
    </w:lvl>
    <w:lvl w:ilvl="6" w:tplc="504873BE">
      <w:numFmt w:val="bullet"/>
      <w:lvlText w:val="•"/>
      <w:lvlJc w:val="left"/>
      <w:pPr>
        <w:ind w:left="6336" w:hanging="543"/>
      </w:pPr>
      <w:rPr>
        <w:rFonts w:hint="default"/>
      </w:rPr>
    </w:lvl>
    <w:lvl w:ilvl="7" w:tplc="CFB6373E">
      <w:numFmt w:val="bullet"/>
      <w:lvlText w:val="•"/>
      <w:lvlJc w:val="left"/>
      <w:pPr>
        <w:ind w:left="7132" w:hanging="543"/>
      </w:pPr>
      <w:rPr>
        <w:rFonts w:hint="default"/>
      </w:rPr>
    </w:lvl>
    <w:lvl w:ilvl="8" w:tplc="D6E21F56">
      <w:numFmt w:val="bullet"/>
      <w:lvlText w:val="•"/>
      <w:lvlJc w:val="left"/>
      <w:pPr>
        <w:ind w:left="7928" w:hanging="543"/>
      </w:pPr>
      <w:rPr>
        <w:rFonts w:hint="default"/>
      </w:rPr>
    </w:lvl>
  </w:abstractNum>
  <w:abstractNum w:abstractNumId="84">
    <w:nsid w:val="198C4F57"/>
    <w:multiLevelType w:val="hybridMultilevel"/>
    <w:tmpl w:val="237A4804"/>
    <w:lvl w:ilvl="0" w:tplc="13F4E5C0">
      <w:start w:val="1"/>
      <w:numFmt w:val="decimal"/>
      <w:lvlText w:val="%1."/>
      <w:lvlJc w:val="left"/>
      <w:pPr>
        <w:ind w:left="479" w:hanging="361"/>
        <w:jc w:val="right"/>
      </w:pPr>
      <w:rPr>
        <w:rFonts w:ascii="Calibri" w:eastAsia="Calibri" w:hAnsi="Calibri" w:cs="Calibri" w:hint="default"/>
        <w:spacing w:val="-2"/>
        <w:w w:val="100"/>
        <w:sz w:val="22"/>
        <w:szCs w:val="22"/>
      </w:rPr>
    </w:lvl>
    <w:lvl w:ilvl="1" w:tplc="81FE8FB4">
      <w:numFmt w:val="bullet"/>
      <w:lvlText w:val="•"/>
      <w:lvlJc w:val="left"/>
      <w:pPr>
        <w:ind w:left="1438" w:hanging="361"/>
      </w:pPr>
      <w:rPr>
        <w:rFonts w:hint="default"/>
      </w:rPr>
    </w:lvl>
    <w:lvl w:ilvl="2" w:tplc="5E4608DC">
      <w:numFmt w:val="bullet"/>
      <w:lvlText w:val="•"/>
      <w:lvlJc w:val="left"/>
      <w:pPr>
        <w:ind w:left="2396" w:hanging="361"/>
      </w:pPr>
      <w:rPr>
        <w:rFonts w:hint="default"/>
      </w:rPr>
    </w:lvl>
    <w:lvl w:ilvl="3" w:tplc="57C46E00">
      <w:numFmt w:val="bullet"/>
      <w:lvlText w:val="•"/>
      <w:lvlJc w:val="left"/>
      <w:pPr>
        <w:ind w:left="3354" w:hanging="361"/>
      </w:pPr>
      <w:rPr>
        <w:rFonts w:hint="default"/>
      </w:rPr>
    </w:lvl>
    <w:lvl w:ilvl="4" w:tplc="939E7876">
      <w:numFmt w:val="bullet"/>
      <w:lvlText w:val="•"/>
      <w:lvlJc w:val="left"/>
      <w:pPr>
        <w:ind w:left="4312" w:hanging="361"/>
      </w:pPr>
      <w:rPr>
        <w:rFonts w:hint="default"/>
      </w:rPr>
    </w:lvl>
    <w:lvl w:ilvl="5" w:tplc="DE1459C8">
      <w:numFmt w:val="bullet"/>
      <w:lvlText w:val="•"/>
      <w:lvlJc w:val="left"/>
      <w:pPr>
        <w:ind w:left="5270" w:hanging="361"/>
      </w:pPr>
      <w:rPr>
        <w:rFonts w:hint="default"/>
      </w:rPr>
    </w:lvl>
    <w:lvl w:ilvl="6" w:tplc="ABD23762">
      <w:numFmt w:val="bullet"/>
      <w:lvlText w:val="•"/>
      <w:lvlJc w:val="left"/>
      <w:pPr>
        <w:ind w:left="6228" w:hanging="361"/>
      </w:pPr>
      <w:rPr>
        <w:rFonts w:hint="default"/>
      </w:rPr>
    </w:lvl>
    <w:lvl w:ilvl="7" w:tplc="1FF4423E">
      <w:numFmt w:val="bullet"/>
      <w:lvlText w:val="•"/>
      <w:lvlJc w:val="left"/>
      <w:pPr>
        <w:ind w:left="7186" w:hanging="361"/>
      </w:pPr>
      <w:rPr>
        <w:rFonts w:hint="default"/>
      </w:rPr>
    </w:lvl>
    <w:lvl w:ilvl="8" w:tplc="C240B8C4">
      <w:numFmt w:val="bullet"/>
      <w:lvlText w:val="•"/>
      <w:lvlJc w:val="left"/>
      <w:pPr>
        <w:ind w:left="8144" w:hanging="361"/>
      </w:pPr>
      <w:rPr>
        <w:rFonts w:hint="default"/>
      </w:rPr>
    </w:lvl>
  </w:abstractNum>
  <w:abstractNum w:abstractNumId="85">
    <w:nsid w:val="19A512E9"/>
    <w:multiLevelType w:val="hybridMultilevel"/>
    <w:tmpl w:val="74402D08"/>
    <w:lvl w:ilvl="0" w:tplc="E910B286">
      <w:numFmt w:val="bullet"/>
      <w:lvlText w:val="•"/>
      <w:lvlJc w:val="left"/>
      <w:pPr>
        <w:ind w:left="100" w:hanging="130"/>
      </w:pPr>
      <w:rPr>
        <w:rFonts w:ascii="Arial" w:eastAsia="Arial" w:hAnsi="Arial" w:cs="Arial" w:hint="default"/>
        <w:w w:val="100"/>
        <w:sz w:val="20"/>
        <w:szCs w:val="20"/>
      </w:rPr>
    </w:lvl>
    <w:lvl w:ilvl="1" w:tplc="6C30E6E0">
      <w:numFmt w:val="bullet"/>
      <w:lvlText w:val="•"/>
      <w:lvlJc w:val="left"/>
      <w:pPr>
        <w:ind w:left="411" w:hanging="130"/>
      </w:pPr>
      <w:rPr>
        <w:rFonts w:hint="default"/>
      </w:rPr>
    </w:lvl>
    <w:lvl w:ilvl="2" w:tplc="C772D572">
      <w:numFmt w:val="bullet"/>
      <w:lvlText w:val="•"/>
      <w:lvlJc w:val="left"/>
      <w:pPr>
        <w:ind w:left="723" w:hanging="130"/>
      </w:pPr>
      <w:rPr>
        <w:rFonts w:hint="default"/>
      </w:rPr>
    </w:lvl>
    <w:lvl w:ilvl="3" w:tplc="29644A2C">
      <w:numFmt w:val="bullet"/>
      <w:lvlText w:val="•"/>
      <w:lvlJc w:val="left"/>
      <w:pPr>
        <w:ind w:left="1034" w:hanging="130"/>
      </w:pPr>
      <w:rPr>
        <w:rFonts w:hint="default"/>
      </w:rPr>
    </w:lvl>
    <w:lvl w:ilvl="4" w:tplc="D94AAF9E">
      <w:numFmt w:val="bullet"/>
      <w:lvlText w:val="•"/>
      <w:lvlJc w:val="left"/>
      <w:pPr>
        <w:ind w:left="1346" w:hanging="130"/>
      </w:pPr>
      <w:rPr>
        <w:rFonts w:hint="default"/>
      </w:rPr>
    </w:lvl>
    <w:lvl w:ilvl="5" w:tplc="F54289BE">
      <w:numFmt w:val="bullet"/>
      <w:lvlText w:val="•"/>
      <w:lvlJc w:val="left"/>
      <w:pPr>
        <w:ind w:left="1657" w:hanging="130"/>
      </w:pPr>
      <w:rPr>
        <w:rFonts w:hint="default"/>
      </w:rPr>
    </w:lvl>
    <w:lvl w:ilvl="6" w:tplc="A21A53E6">
      <w:numFmt w:val="bullet"/>
      <w:lvlText w:val="•"/>
      <w:lvlJc w:val="left"/>
      <w:pPr>
        <w:ind w:left="1969" w:hanging="130"/>
      </w:pPr>
      <w:rPr>
        <w:rFonts w:hint="default"/>
      </w:rPr>
    </w:lvl>
    <w:lvl w:ilvl="7" w:tplc="FB9E6070">
      <w:numFmt w:val="bullet"/>
      <w:lvlText w:val="•"/>
      <w:lvlJc w:val="left"/>
      <w:pPr>
        <w:ind w:left="2280" w:hanging="130"/>
      </w:pPr>
      <w:rPr>
        <w:rFonts w:hint="default"/>
      </w:rPr>
    </w:lvl>
    <w:lvl w:ilvl="8" w:tplc="0A969D42">
      <w:numFmt w:val="bullet"/>
      <w:lvlText w:val="•"/>
      <w:lvlJc w:val="left"/>
      <w:pPr>
        <w:ind w:left="2592" w:hanging="130"/>
      </w:pPr>
      <w:rPr>
        <w:rFonts w:hint="default"/>
      </w:rPr>
    </w:lvl>
  </w:abstractNum>
  <w:abstractNum w:abstractNumId="86">
    <w:nsid w:val="1ACC43E2"/>
    <w:multiLevelType w:val="hybridMultilevel"/>
    <w:tmpl w:val="CC3A6B24"/>
    <w:lvl w:ilvl="0" w:tplc="C06C7AA4">
      <w:start w:val="1"/>
      <w:numFmt w:val="upperRoman"/>
      <w:lvlText w:val="%1."/>
      <w:lvlJc w:val="left"/>
      <w:pPr>
        <w:ind w:left="827" w:hanging="720"/>
        <w:jc w:val="right"/>
      </w:pPr>
      <w:rPr>
        <w:rFonts w:hint="default"/>
        <w:b/>
        <w:bCs/>
        <w:spacing w:val="-3"/>
        <w:w w:val="99"/>
      </w:rPr>
    </w:lvl>
    <w:lvl w:ilvl="1" w:tplc="69EC0C10">
      <w:start w:val="1"/>
      <w:numFmt w:val="upperLetter"/>
      <w:lvlText w:val="%2."/>
      <w:lvlJc w:val="left"/>
      <w:pPr>
        <w:ind w:left="1268" w:hanging="543"/>
        <w:jc w:val="right"/>
      </w:pPr>
      <w:rPr>
        <w:rFonts w:hint="default"/>
        <w:spacing w:val="0"/>
        <w:w w:val="100"/>
      </w:rPr>
    </w:lvl>
    <w:lvl w:ilvl="2" w:tplc="1668186C">
      <w:start w:val="1"/>
      <w:numFmt w:val="decimal"/>
      <w:lvlText w:val="%3."/>
      <w:lvlJc w:val="left"/>
      <w:pPr>
        <w:ind w:left="2315" w:hanging="543"/>
        <w:jc w:val="left"/>
      </w:pPr>
      <w:rPr>
        <w:rFonts w:ascii="Calibri" w:eastAsia="Calibri" w:hAnsi="Calibri" w:cs="Calibri" w:hint="default"/>
        <w:spacing w:val="-2"/>
        <w:w w:val="100"/>
        <w:sz w:val="22"/>
        <w:szCs w:val="22"/>
      </w:rPr>
    </w:lvl>
    <w:lvl w:ilvl="3" w:tplc="467A4338">
      <w:numFmt w:val="bullet"/>
      <w:lvlText w:val="•"/>
      <w:lvlJc w:val="left"/>
      <w:pPr>
        <w:ind w:left="1440" w:hanging="543"/>
      </w:pPr>
      <w:rPr>
        <w:rFonts w:hint="default"/>
      </w:rPr>
    </w:lvl>
    <w:lvl w:ilvl="4" w:tplc="1D187A2E">
      <w:numFmt w:val="bullet"/>
      <w:lvlText w:val="•"/>
      <w:lvlJc w:val="left"/>
      <w:pPr>
        <w:ind w:left="1980" w:hanging="543"/>
      </w:pPr>
      <w:rPr>
        <w:rFonts w:hint="default"/>
      </w:rPr>
    </w:lvl>
    <w:lvl w:ilvl="5" w:tplc="DC5A15CE">
      <w:numFmt w:val="bullet"/>
      <w:lvlText w:val="•"/>
      <w:lvlJc w:val="left"/>
      <w:pPr>
        <w:ind w:left="2260" w:hanging="543"/>
      </w:pPr>
      <w:rPr>
        <w:rFonts w:hint="default"/>
      </w:rPr>
    </w:lvl>
    <w:lvl w:ilvl="6" w:tplc="D4AAFD8A">
      <w:numFmt w:val="bullet"/>
      <w:lvlText w:val="•"/>
      <w:lvlJc w:val="left"/>
      <w:pPr>
        <w:ind w:left="2320" w:hanging="543"/>
      </w:pPr>
      <w:rPr>
        <w:rFonts w:hint="default"/>
      </w:rPr>
    </w:lvl>
    <w:lvl w:ilvl="7" w:tplc="4930199E">
      <w:numFmt w:val="bullet"/>
      <w:lvlText w:val="•"/>
      <w:lvlJc w:val="left"/>
      <w:pPr>
        <w:ind w:left="4000" w:hanging="543"/>
      </w:pPr>
      <w:rPr>
        <w:rFonts w:hint="default"/>
      </w:rPr>
    </w:lvl>
    <w:lvl w:ilvl="8" w:tplc="2EC47D1A">
      <w:numFmt w:val="bullet"/>
      <w:lvlText w:val="•"/>
      <w:lvlJc w:val="left"/>
      <w:pPr>
        <w:ind w:left="5680" w:hanging="543"/>
      </w:pPr>
      <w:rPr>
        <w:rFonts w:hint="default"/>
      </w:rPr>
    </w:lvl>
  </w:abstractNum>
  <w:abstractNum w:abstractNumId="87">
    <w:nsid w:val="1B0A17CB"/>
    <w:multiLevelType w:val="hybridMultilevel"/>
    <w:tmpl w:val="08E6A18C"/>
    <w:lvl w:ilvl="0" w:tplc="1A940BEA">
      <w:numFmt w:val="bullet"/>
      <w:lvlText w:val="•"/>
      <w:lvlJc w:val="left"/>
      <w:pPr>
        <w:ind w:left="100" w:hanging="130"/>
      </w:pPr>
      <w:rPr>
        <w:rFonts w:ascii="Arial" w:eastAsia="Arial" w:hAnsi="Arial" w:cs="Arial" w:hint="default"/>
        <w:w w:val="100"/>
        <w:sz w:val="20"/>
        <w:szCs w:val="20"/>
      </w:rPr>
    </w:lvl>
    <w:lvl w:ilvl="1" w:tplc="9386E662">
      <w:numFmt w:val="bullet"/>
      <w:lvlText w:val="•"/>
      <w:lvlJc w:val="left"/>
      <w:pPr>
        <w:ind w:left="377" w:hanging="130"/>
      </w:pPr>
      <w:rPr>
        <w:rFonts w:hint="default"/>
      </w:rPr>
    </w:lvl>
    <w:lvl w:ilvl="2" w:tplc="E0662F08">
      <w:numFmt w:val="bullet"/>
      <w:lvlText w:val="•"/>
      <w:lvlJc w:val="left"/>
      <w:pPr>
        <w:ind w:left="654" w:hanging="130"/>
      </w:pPr>
      <w:rPr>
        <w:rFonts w:hint="default"/>
      </w:rPr>
    </w:lvl>
    <w:lvl w:ilvl="3" w:tplc="AF4EE388">
      <w:numFmt w:val="bullet"/>
      <w:lvlText w:val="•"/>
      <w:lvlJc w:val="left"/>
      <w:pPr>
        <w:ind w:left="931" w:hanging="130"/>
      </w:pPr>
      <w:rPr>
        <w:rFonts w:hint="default"/>
      </w:rPr>
    </w:lvl>
    <w:lvl w:ilvl="4" w:tplc="75605F96">
      <w:numFmt w:val="bullet"/>
      <w:lvlText w:val="•"/>
      <w:lvlJc w:val="left"/>
      <w:pPr>
        <w:ind w:left="1208" w:hanging="130"/>
      </w:pPr>
      <w:rPr>
        <w:rFonts w:hint="default"/>
      </w:rPr>
    </w:lvl>
    <w:lvl w:ilvl="5" w:tplc="62EA3BA2">
      <w:numFmt w:val="bullet"/>
      <w:lvlText w:val="•"/>
      <w:lvlJc w:val="left"/>
      <w:pPr>
        <w:ind w:left="1485" w:hanging="130"/>
      </w:pPr>
      <w:rPr>
        <w:rFonts w:hint="default"/>
      </w:rPr>
    </w:lvl>
    <w:lvl w:ilvl="6" w:tplc="402C3CEC">
      <w:numFmt w:val="bullet"/>
      <w:lvlText w:val="•"/>
      <w:lvlJc w:val="left"/>
      <w:pPr>
        <w:ind w:left="1762" w:hanging="130"/>
      </w:pPr>
      <w:rPr>
        <w:rFonts w:hint="default"/>
      </w:rPr>
    </w:lvl>
    <w:lvl w:ilvl="7" w:tplc="A912B700">
      <w:numFmt w:val="bullet"/>
      <w:lvlText w:val="•"/>
      <w:lvlJc w:val="left"/>
      <w:pPr>
        <w:ind w:left="2039" w:hanging="130"/>
      </w:pPr>
      <w:rPr>
        <w:rFonts w:hint="default"/>
      </w:rPr>
    </w:lvl>
    <w:lvl w:ilvl="8" w:tplc="08609DE0">
      <w:numFmt w:val="bullet"/>
      <w:lvlText w:val="•"/>
      <w:lvlJc w:val="left"/>
      <w:pPr>
        <w:ind w:left="2316" w:hanging="130"/>
      </w:pPr>
      <w:rPr>
        <w:rFonts w:hint="default"/>
      </w:rPr>
    </w:lvl>
  </w:abstractNum>
  <w:abstractNum w:abstractNumId="88">
    <w:nsid w:val="1B553E5E"/>
    <w:multiLevelType w:val="hybridMultilevel"/>
    <w:tmpl w:val="CE2E593E"/>
    <w:lvl w:ilvl="0" w:tplc="00AAF426">
      <w:start w:val="1"/>
      <w:numFmt w:val="decimal"/>
      <w:lvlText w:val="%1."/>
      <w:lvlJc w:val="left"/>
      <w:pPr>
        <w:ind w:left="480" w:hanging="360"/>
        <w:jc w:val="left"/>
      </w:pPr>
      <w:rPr>
        <w:rFonts w:ascii="Calibri" w:eastAsia="Calibri" w:hAnsi="Calibri" w:cs="Calibri" w:hint="default"/>
        <w:spacing w:val="-4"/>
        <w:w w:val="100"/>
        <w:sz w:val="24"/>
        <w:szCs w:val="24"/>
      </w:rPr>
    </w:lvl>
    <w:lvl w:ilvl="1" w:tplc="F10ACBE0">
      <w:start w:val="1"/>
      <w:numFmt w:val="lowerLetter"/>
      <w:lvlText w:val="%2."/>
      <w:lvlJc w:val="left"/>
      <w:pPr>
        <w:ind w:left="1200" w:hanging="360"/>
        <w:jc w:val="left"/>
      </w:pPr>
      <w:rPr>
        <w:rFonts w:ascii="Calibri" w:eastAsia="Calibri" w:hAnsi="Calibri" w:cs="Calibri" w:hint="default"/>
        <w:spacing w:val="-2"/>
        <w:w w:val="100"/>
        <w:sz w:val="24"/>
        <w:szCs w:val="24"/>
      </w:rPr>
    </w:lvl>
    <w:lvl w:ilvl="2" w:tplc="D8EED61A">
      <w:start w:val="1"/>
      <w:numFmt w:val="lowerRoman"/>
      <w:lvlText w:val="%3."/>
      <w:lvlJc w:val="left"/>
      <w:pPr>
        <w:ind w:left="1920" w:hanging="298"/>
        <w:jc w:val="left"/>
      </w:pPr>
      <w:rPr>
        <w:rFonts w:ascii="Calibri" w:eastAsia="Calibri" w:hAnsi="Calibri" w:cs="Calibri" w:hint="default"/>
        <w:spacing w:val="-3"/>
        <w:w w:val="100"/>
        <w:sz w:val="24"/>
        <w:szCs w:val="24"/>
      </w:rPr>
    </w:lvl>
    <w:lvl w:ilvl="3" w:tplc="308E282C">
      <w:numFmt w:val="bullet"/>
      <w:lvlText w:val="•"/>
      <w:lvlJc w:val="left"/>
      <w:pPr>
        <w:ind w:left="2892" w:hanging="298"/>
      </w:pPr>
      <w:rPr>
        <w:rFonts w:hint="default"/>
      </w:rPr>
    </w:lvl>
    <w:lvl w:ilvl="4" w:tplc="9A2E48A8">
      <w:numFmt w:val="bullet"/>
      <w:lvlText w:val="•"/>
      <w:lvlJc w:val="left"/>
      <w:pPr>
        <w:ind w:left="3865" w:hanging="298"/>
      </w:pPr>
      <w:rPr>
        <w:rFonts w:hint="default"/>
      </w:rPr>
    </w:lvl>
    <w:lvl w:ilvl="5" w:tplc="BA6A2B1C">
      <w:numFmt w:val="bullet"/>
      <w:lvlText w:val="•"/>
      <w:lvlJc w:val="left"/>
      <w:pPr>
        <w:ind w:left="4837" w:hanging="298"/>
      </w:pPr>
      <w:rPr>
        <w:rFonts w:hint="default"/>
      </w:rPr>
    </w:lvl>
    <w:lvl w:ilvl="6" w:tplc="4A4829F2">
      <w:numFmt w:val="bullet"/>
      <w:lvlText w:val="•"/>
      <w:lvlJc w:val="left"/>
      <w:pPr>
        <w:ind w:left="5810" w:hanging="298"/>
      </w:pPr>
      <w:rPr>
        <w:rFonts w:hint="default"/>
      </w:rPr>
    </w:lvl>
    <w:lvl w:ilvl="7" w:tplc="999210D6">
      <w:numFmt w:val="bullet"/>
      <w:lvlText w:val="•"/>
      <w:lvlJc w:val="left"/>
      <w:pPr>
        <w:ind w:left="6782" w:hanging="298"/>
      </w:pPr>
      <w:rPr>
        <w:rFonts w:hint="default"/>
      </w:rPr>
    </w:lvl>
    <w:lvl w:ilvl="8" w:tplc="35964538">
      <w:numFmt w:val="bullet"/>
      <w:lvlText w:val="•"/>
      <w:lvlJc w:val="left"/>
      <w:pPr>
        <w:ind w:left="7755" w:hanging="298"/>
      </w:pPr>
      <w:rPr>
        <w:rFonts w:hint="default"/>
      </w:rPr>
    </w:lvl>
  </w:abstractNum>
  <w:abstractNum w:abstractNumId="89">
    <w:nsid w:val="1B6D6A75"/>
    <w:multiLevelType w:val="hybridMultilevel"/>
    <w:tmpl w:val="8C425340"/>
    <w:lvl w:ilvl="0" w:tplc="596043E8">
      <w:numFmt w:val="bullet"/>
      <w:lvlText w:val=""/>
      <w:lvlJc w:val="left"/>
      <w:pPr>
        <w:ind w:left="364" w:hanging="264"/>
      </w:pPr>
      <w:rPr>
        <w:rFonts w:ascii="Wingdings" w:eastAsia="Wingdings" w:hAnsi="Wingdings" w:cs="Wingdings" w:hint="default"/>
        <w:color w:val="FF0000"/>
        <w:w w:val="100"/>
        <w:sz w:val="24"/>
        <w:szCs w:val="24"/>
      </w:rPr>
    </w:lvl>
    <w:lvl w:ilvl="1" w:tplc="749E6EE2">
      <w:numFmt w:val="bullet"/>
      <w:lvlText w:val=""/>
      <w:lvlJc w:val="left"/>
      <w:pPr>
        <w:ind w:left="1201" w:hanging="361"/>
      </w:pPr>
      <w:rPr>
        <w:rFonts w:ascii="Symbol" w:eastAsia="Symbol" w:hAnsi="Symbol" w:cs="Symbol" w:hint="default"/>
        <w:w w:val="76"/>
        <w:sz w:val="22"/>
        <w:szCs w:val="22"/>
      </w:rPr>
    </w:lvl>
    <w:lvl w:ilvl="2" w:tplc="7764986E">
      <w:numFmt w:val="bullet"/>
      <w:lvlText w:val="•"/>
      <w:lvlJc w:val="left"/>
      <w:pPr>
        <w:ind w:left="2113" w:hanging="361"/>
      </w:pPr>
      <w:rPr>
        <w:rFonts w:hint="default"/>
      </w:rPr>
    </w:lvl>
    <w:lvl w:ilvl="3" w:tplc="4AB8E91A">
      <w:numFmt w:val="bullet"/>
      <w:lvlText w:val="•"/>
      <w:lvlJc w:val="left"/>
      <w:pPr>
        <w:ind w:left="3026" w:hanging="361"/>
      </w:pPr>
      <w:rPr>
        <w:rFonts w:hint="default"/>
      </w:rPr>
    </w:lvl>
    <w:lvl w:ilvl="4" w:tplc="130E6ECE">
      <w:numFmt w:val="bullet"/>
      <w:lvlText w:val="•"/>
      <w:lvlJc w:val="left"/>
      <w:pPr>
        <w:ind w:left="3940" w:hanging="361"/>
      </w:pPr>
      <w:rPr>
        <w:rFonts w:hint="default"/>
      </w:rPr>
    </w:lvl>
    <w:lvl w:ilvl="5" w:tplc="42CE3A82">
      <w:numFmt w:val="bullet"/>
      <w:lvlText w:val="•"/>
      <w:lvlJc w:val="left"/>
      <w:pPr>
        <w:ind w:left="4853" w:hanging="361"/>
      </w:pPr>
      <w:rPr>
        <w:rFonts w:hint="default"/>
      </w:rPr>
    </w:lvl>
    <w:lvl w:ilvl="6" w:tplc="1CB6F31A">
      <w:numFmt w:val="bullet"/>
      <w:lvlText w:val="•"/>
      <w:lvlJc w:val="left"/>
      <w:pPr>
        <w:ind w:left="5766" w:hanging="361"/>
      </w:pPr>
      <w:rPr>
        <w:rFonts w:hint="default"/>
      </w:rPr>
    </w:lvl>
    <w:lvl w:ilvl="7" w:tplc="E4423D14">
      <w:numFmt w:val="bullet"/>
      <w:lvlText w:val="•"/>
      <w:lvlJc w:val="left"/>
      <w:pPr>
        <w:ind w:left="6680" w:hanging="361"/>
      </w:pPr>
      <w:rPr>
        <w:rFonts w:hint="default"/>
      </w:rPr>
    </w:lvl>
    <w:lvl w:ilvl="8" w:tplc="98BE5CE6">
      <w:numFmt w:val="bullet"/>
      <w:lvlText w:val="•"/>
      <w:lvlJc w:val="left"/>
      <w:pPr>
        <w:ind w:left="7593" w:hanging="361"/>
      </w:pPr>
      <w:rPr>
        <w:rFonts w:hint="default"/>
      </w:rPr>
    </w:lvl>
  </w:abstractNum>
  <w:abstractNum w:abstractNumId="90">
    <w:nsid w:val="1B9E225B"/>
    <w:multiLevelType w:val="hybridMultilevel"/>
    <w:tmpl w:val="7A48C2DC"/>
    <w:lvl w:ilvl="0" w:tplc="E3061AB0">
      <w:start w:val="2"/>
      <w:numFmt w:val="lowerLetter"/>
      <w:lvlText w:val="%1."/>
      <w:lvlJc w:val="left"/>
      <w:pPr>
        <w:ind w:left="1540" w:hanging="361"/>
        <w:jc w:val="left"/>
      </w:pPr>
      <w:rPr>
        <w:rFonts w:ascii="Calibri" w:eastAsia="Calibri" w:hAnsi="Calibri" w:cs="Calibri" w:hint="default"/>
        <w:spacing w:val="-1"/>
        <w:w w:val="100"/>
        <w:sz w:val="22"/>
        <w:szCs w:val="22"/>
      </w:rPr>
    </w:lvl>
    <w:lvl w:ilvl="1" w:tplc="3FACFF18">
      <w:numFmt w:val="bullet"/>
      <w:lvlText w:val="•"/>
      <w:lvlJc w:val="left"/>
      <w:pPr>
        <w:ind w:left="2372" w:hanging="361"/>
      </w:pPr>
      <w:rPr>
        <w:rFonts w:hint="default"/>
      </w:rPr>
    </w:lvl>
    <w:lvl w:ilvl="2" w:tplc="EBE65D66">
      <w:numFmt w:val="bullet"/>
      <w:lvlText w:val="•"/>
      <w:lvlJc w:val="left"/>
      <w:pPr>
        <w:ind w:left="3204" w:hanging="361"/>
      </w:pPr>
      <w:rPr>
        <w:rFonts w:hint="default"/>
      </w:rPr>
    </w:lvl>
    <w:lvl w:ilvl="3" w:tplc="798EC652">
      <w:numFmt w:val="bullet"/>
      <w:lvlText w:val="•"/>
      <w:lvlJc w:val="left"/>
      <w:pPr>
        <w:ind w:left="4036" w:hanging="361"/>
      </w:pPr>
      <w:rPr>
        <w:rFonts w:hint="default"/>
      </w:rPr>
    </w:lvl>
    <w:lvl w:ilvl="4" w:tplc="E1F6249E">
      <w:numFmt w:val="bullet"/>
      <w:lvlText w:val="•"/>
      <w:lvlJc w:val="left"/>
      <w:pPr>
        <w:ind w:left="4868" w:hanging="361"/>
      </w:pPr>
      <w:rPr>
        <w:rFonts w:hint="default"/>
      </w:rPr>
    </w:lvl>
    <w:lvl w:ilvl="5" w:tplc="261A0F7C">
      <w:numFmt w:val="bullet"/>
      <w:lvlText w:val="•"/>
      <w:lvlJc w:val="left"/>
      <w:pPr>
        <w:ind w:left="5700" w:hanging="361"/>
      </w:pPr>
      <w:rPr>
        <w:rFonts w:hint="default"/>
      </w:rPr>
    </w:lvl>
    <w:lvl w:ilvl="6" w:tplc="73A4E528">
      <w:numFmt w:val="bullet"/>
      <w:lvlText w:val="•"/>
      <w:lvlJc w:val="left"/>
      <w:pPr>
        <w:ind w:left="6532" w:hanging="361"/>
      </w:pPr>
      <w:rPr>
        <w:rFonts w:hint="default"/>
      </w:rPr>
    </w:lvl>
    <w:lvl w:ilvl="7" w:tplc="B7E8E496">
      <w:numFmt w:val="bullet"/>
      <w:lvlText w:val="•"/>
      <w:lvlJc w:val="left"/>
      <w:pPr>
        <w:ind w:left="7364" w:hanging="361"/>
      </w:pPr>
      <w:rPr>
        <w:rFonts w:hint="default"/>
      </w:rPr>
    </w:lvl>
    <w:lvl w:ilvl="8" w:tplc="038C69B0">
      <w:numFmt w:val="bullet"/>
      <w:lvlText w:val="•"/>
      <w:lvlJc w:val="left"/>
      <w:pPr>
        <w:ind w:left="8196" w:hanging="361"/>
      </w:pPr>
      <w:rPr>
        <w:rFonts w:hint="default"/>
      </w:rPr>
    </w:lvl>
  </w:abstractNum>
  <w:abstractNum w:abstractNumId="91">
    <w:nsid w:val="1C017EAF"/>
    <w:multiLevelType w:val="hybridMultilevel"/>
    <w:tmpl w:val="A08223C6"/>
    <w:lvl w:ilvl="0" w:tplc="CE46D536">
      <w:numFmt w:val="bullet"/>
      <w:lvlText w:val=""/>
      <w:lvlJc w:val="left"/>
      <w:pPr>
        <w:ind w:left="100" w:hanging="135"/>
      </w:pPr>
      <w:rPr>
        <w:rFonts w:ascii="Wingdings" w:eastAsia="Wingdings" w:hAnsi="Wingdings" w:cs="Wingdings" w:hint="default"/>
        <w:w w:val="101"/>
        <w:sz w:val="18"/>
        <w:szCs w:val="18"/>
      </w:rPr>
    </w:lvl>
    <w:lvl w:ilvl="1" w:tplc="F204106C">
      <w:numFmt w:val="bullet"/>
      <w:lvlText w:val="•"/>
      <w:lvlJc w:val="left"/>
      <w:pPr>
        <w:ind w:left="386" w:hanging="135"/>
      </w:pPr>
      <w:rPr>
        <w:rFonts w:hint="default"/>
      </w:rPr>
    </w:lvl>
    <w:lvl w:ilvl="2" w:tplc="4D1E0CD6">
      <w:numFmt w:val="bullet"/>
      <w:lvlText w:val="•"/>
      <w:lvlJc w:val="left"/>
      <w:pPr>
        <w:ind w:left="672" w:hanging="135"/>
      </w:pPr>
      <w:rPr>
        <w:rFonts w:hint="default"/>
      </w:rPr>
    </w:lvl>
    <w:lvl w:ilvl="3" w:tplc="CE02C6B0">
      <w:numFmt w:val="bullet"/>
      <w:lvlText w:val="•"/>
      <w:lvlJc w:val="left"/>
      <w:pPr>
        <w:ind w:left="958" w:hanging="135"/>
      </w:pPr>
      <w:rPr>
        <w:rFonts w:hint="default"/>
      </w:rPr>
    </w:lvl>
    <w:lvl w:ilvl="4" w:tplc="060E8628">
      <w:numFmt w:val="bullet"/>
      <w:lvlText w:val="•"/>
      <w:lvlJc w:val="left"/>
      <w:pPr>
        <w:ind w:left="1244" w:hanging="135"/>
      </w:pPr>
      <w:rPr>
        <w:rFonts w:hint="default"/>
      </w:rPr>
    </w:lvl>
    <w:lvl w:ilvl="5" w:tplc="2772AFD6">
      <w:numFmt w:val="bullet"/>
      <w:lvlText w:val="•"/>
      <w:lvlJc w:val="left"/>
      <w:pPr>
        <w:ind w:left="1530" w:hanging="135"/>
      </w:pPr>
      <w:rPr>
        <w:rFonts w:hint="default"/>
      </w:rPr>
    </w:lvl>
    <w:lvl w:ilvl="6" w:tplc="2EF6F6F2">
      <w:numFmt w:val="bullet"/>
      <w:lvlText w:val="•"/>
      <w:lvlJc w:val="left"/>
      <w:pPr>
        <w:ind w:left="1816" w:hanging="135"/>
      </w:pPr>
      <w:rPr>
        <w:rFonts w:hint="default"/>
      </w:rPr>
    </w:lvl>
    <w:lvl w:ilvl="7" w:tplc="6B8E84F8">
      <w:numFmt w:val="bullet"/>
      <w:lvlText w:val="•"/>
      <w:lvlJc w:val="left"/>
      <w:pPr>
        <w:ind w:left="2102" w:hanging="135"/>
      </w:pPr>
      <w:rPr>
        <w:rFonts w:hint="default"/>
      </w:rPr>
    </w:lvl>
    <w:lvl w:ilvl="8" w:tplc="AD30AA54">
      <w:numFmt w:val="bullet"/>
      <w:lvlText w:val="•"/>
      <w:lvlJc w:val="left"/>
      <w:pPr>
        <w:ind w:left="2388" w:hanging="135"/>
      </w:pPr>
      <w:rPr>
        <w:rFonts w:hint="default"/>
      </w:rPr>
    </w:lvl>
  </w:abstractNum>
  <w:abstractNum w:abstractNumId="92">
    <w:nsid w:val="1C093263"/>
    <w:multiLevelType w:val="hybridMultilevel"/>
    <w:tmpl w:val="8CDE9496"/>
    <w:lvl w:ilvl="0" w:tplc="B0B8362C">
      <w:numFmt w:val="bullet"/>
      <w:lvlText w:val="•"/>
      <w:lvlJc w:val="left"/>
      <w:pPr>
        <w:ind w:left="230" w:hanging="130"/>
      </w:pPr>
      <w:rPr>
        <w:rFonts w:ascii="Arial" w:eastAsia="Arial" w:hAnsi="Arial" w:cs="Arial" w:hint="default"/>
        <w:w w:val="100"/>
        <w:sz w:val="20"/>
        <w:szCs w:val="20"/>
      </w:rPr>
    </w:lvl>
    <w:lvl w:ilvl="1" w:tplc="8204311C">
      <w:numFmt w:val="bullet"/>
      <w:lvlText w:val="•"/>
      <w:lvlJc w:val="left"/>
      <w:pPr>
        <w:ind w:left="594" w:hanging="130"/>
      </w:pPr>
      <w:rPr>
        <w:rFonts w:hint="default"/>
      </w:rPr>
    </w:lvl>
    <w:lvl w:ilvl="2" w:tplc="50727B24">
      <w:numFmt w:val="bullet"/>
      <w:lvlText w:val="•"/>
      <w:lvlJc w:val="left"/>
      <w:pPr>
        <w:ind w:left="948" w:hanging="130"/>
      </w:pPr>
      <w:rPr>
        <w:rFonts w:hint="default"/>
      </w:rPr>
    </w:lvl>
    <w:lvl w:ilvl="3" w:tplc="A19C48DC">
      <w:numFmt w:val="bullet"/>
      <w:lvlText w:val="•"/>
      <w:lvlJc w:val="left"/>
      <w:pPr>
        <w:ind w:left="1302" w:hanging="130"/>
      </w:pPr>
      <w:rPr>
        <w:rFonts w:hint="default"/>
      </w:rPr>
    </w:lvl>
    <w:lvl w:ilvl="4" w:tplc="93C8CC40">
      <w:numFmt w:val="bullet"/>
      <w:lvlText w:val="•"/>
      <w:lvlJc w:val="left"/>
      <w:pPr>
        <w:ind w:left="1656" w:hanging="130"/>
      </w:pPr>
      <w:rPr>
        <w:rFonts w:hint="default"/>
      </w:rPr>
    </w:lvl>
    <w:lvl w:ilvl="5" w:tplc="411C610C">
      <w:numFmt w:val="bullet"/>
      <w:lvlText w:val="•"/>
      <w:lvlJc w:val="left"/>
      <w:pPr>
        <w:ind w:left="2011" w:hanging="130"/>
      </w:pPr>
      <w:rPr>
        <w:rFonts w:hint="default"/>
      </w:rPr>
    </w:lvl>
    <w:lvl w:ilvl="6" w:tplc="87CC13EE">
      <w:numFmt w:val="bullet"/>
      <w:lvlText w:val="•"/>
      <w:lvlJc w:val="left"/>
      <w:pPr>
        <w:ind w:left="2365" w:hanging="130"/>
      </w:pPr>
      <w:rPr>
        <w:rFonts w:hint="default"/>
      </w:rPr>
    </w:lvl>
    <w:lvl w:ilvl="7" w:tplc="E77E7F7C">
      <w:numFmt w:val="bullet"/>
      <w:lvlText w:val="•"/>
      <w:lvlJc w:val="left"/>
      <w:pPr>
        <w:ind w:left="2719" w:hanging="130"/>
      </w:pPr>
      <w:rPr>
        <w:rFonts w:hint="default"/>
      </w:rPr>
    </w:lvl>
    <w:lvl w:ilvl="8" w:tplc="214E06E8">
      <w:numFmt w:val="bullet"/>
      <w:lvlText w:val="•"/>
      <w:lvlJc w:val="left"/>
      <w:pPr>
        <w:ind w:left="3073" w:hanging="130"/>
      </w:pPr>
      <w:rPr>
        <w:rFonts w:hint="default"/>
      </w:rPr>
    </w:lvl>
  </w:abstractNum>
  <w:abstractNum w:abstractNumId="93">
    <w:nsid w:val="1C552D9B"/>
    <w:multiLevelType w:val="hybridMultilevel"/>
    <w:tmpl w:val="7FC885EC"/>
    <w:lvl w:ilvl="0" w:tplc="485C7FFE">
      <w:start w:val="1"/>
      <w:numFmt w:val="decimal"/>
      <w:lvlText w:val="%1."/>
      <w:lvlJc w:val="left"/>
      <w:pPr>
        <w:ind w:left="820" w:hanging="360"/>
        <w:jc w:val="left"/>
      </w:pPr>
      <w:rPr>
        <w:rFonts w:ascii="Calibri" w:eastAsia="Calibri" w:hAnsi="Calibri" w:cs="Calibri" w:hint="default"/>
        <w:spacing w:val="0"/>
        <w:w w:val="102"/>
        <w:sz w:val="19"/>
        <w:szCs w:val="19"/>
      </w:rPr>
    </w:lvl>
    <w:lvl w:ilvl="1" w:tplc="B9687ECE">
      <w:numFmt w:val="bullet"/>
      <w:lvlText w:val="•"/>
      <w:lvlJc w:val="left"/>
      <w:pPr>
        <w:ind w:left="1662" w:hanging="360"/>
      </w:pPr>
      <w:rPr>
        <w:rFonts w:hint="default"/>
      </w:rPr>
    </w:lvl>
    <w:lvl w:ilvl="2" w:tplc="3F5E5676">
      <w:numFmt w:val="bullet"/>
      <w:lvlText w:val="•"/>
      <w:lvlJc w:val="left"/>
      <w:pPr>
        <w:ind w:left="2504" w:hanging="360"/>
      </w:pPr>
      <w:rPr>
        <w:rFonts w:hint="default"/>
      </w:rPr>
    </w:lvl>
    <w:lvl w:ilvl="3" w:tplc="446AF9DC">
      <w:numFmt w:val="bullet"/>
      <w:lvlText w:val="•"/>
      <w:lvlJc w:val="left"/>
      <w:pPr>
        <w:ind w:left="3346" w:hanging="360"/>
      </w:pPr>
      <w:rPr>
        <w:rFonts w:hint="default"/>
      </w:rPr>
    </w:lvl>
    <w:lvl w:ilvl="4" w:tplc="280A8336">
      <w:numFmt w:val="bullet"/>
      <w:lvlText w:val="•"/>
      <w:lvlJc w:val="left"/>
      <w:pPr>
        <w:ind w:left="4188" w:hanging="360"/>
      </w:pPr>
      <w:rPr>
        <w:rFonts w:hint="default"/>
      </w:rPr>
    </w:lvl>
    <w:lvl w:ilvl="5" w:tplc="3B4E7340">
      <w:numFmt w:val="bullet"/>
      <w:lvlText w:val="•"/>
      <w:lvlJc w:val="left"/>
      <w:pPr>
        <w:ind w:left="5030" w:hanging="360"/>
      </w:pPr>
      <w:rPr>
        <w:rFonts w:hint="default"/>
      </w:rPr>
    </w:lvl>
    <w:lvl w:ilvl="6" w:tplc="FCC2508C">
      <w:numFmt w:val="bullet"/>
      <w:lvlText w:val="•"/>
      <w:lvlJc w:val="left"/>
      <w:pPr>
        <w:ind w:left="5872" w:hanging="360"/>
      </w:pPr>
      <w:rPr>
        <w:rFonts w:hint="default"/>
      </w:rPr>
    </w:lvl>
    <w:lvl w:ilvl="7" w:tplc="8D7EB46E">
      <w:numFmt w:val="bullet"/>
      <w:lvlText w:val="•"/>
      <w:lvlJc w:val="left"/>
      <w:pPr>
        <w:ind w:left="6714" w:hanging="360"/>
      </w:pPr>
      <w:rPr>
        <w:rFonts w:hint="default"/>
      </w:rPr>
    </w:lvl>
    <w:lvl w:ilvl="8" w:tplc="8AE87C5A">
      <w:numFmt w:val="bullet"/>
      <w:lvlText w:val="•"/>
      <w:lvlJc w:val="left"/>
      <w:pPr>
        <w:ind w:left="7556" w:hanging="360"/>
      </w:pPr>
      <w:rPr>
        <w:rFonts w:hint="default"/>
      </w:rPr>
    </w:lvl>
  </w:abstractNum>
  <w:abstractNum w:abstractNumId="94">
    <w:nsid w:val="1F7B73DD"/>
    <w:multiLevelType w:val="hybridMultilevel"/>
    <w:tmpl w:val="5E7E6A8A"/>
    <w:lvl w:ilvl="0" w:tplc="969C6234">
      <w:numFmt w:val="bullet"/>
      <w:lvlText w:val="•"/>
      <w:lvlJc w:val="left"/>
      <w:pPr>
        <w:ind w:left="100" w:hanging="130"/>
      </w:pPr>
      <w:rPr>
        <w:rFonts w:ascii="Arial" w:eastAsia="Arial" w:hAnsi="Arial" w:cs="Arial" w:hint="default"/>
        <w:w w:val="100"/>
        <w:sz w:val="20"/>
        <w:szCs w:val="20"/>
      </w:rPr>
    </w:lvl>
    <w:lvl w:ilvl="1" w:tplc="F1E8D950">
      <w:numFmt w:val="bullet"/>
      <w:lvlText w:val="•"/>
      <w:lvlJc w:val="left"/>
      <w:pPr>
        <w:ind w:left="377" w:hanging="130"/>
      </w:pPr>
      <w:rPr>
        <w:rFonts w:hint="default"/>
      </w:rPr>
    </w:lvl>
    <w:lvl w:ilvl="2" w:tplc="7728C446">
      <w:numFmt w:val="bullet"/>
      <w:lvlText w:val="•"/>
      <w:lvlJc w:val="left"/>
      <w:pPr>
        <w:ind w:left="654" w:hanging="130"/>
      </w:pPr>
      <w:rPr>
        <w:rFonts w:hint="default"/>
      </w:rPr>
    </w:lvl>
    <w:lvl w:ilvl="3" w:tplc="5A1C6ED0">
      <w:numFmt w:val="bullet"/>
      <w:lvlText w:val="•"/>
      <w:lvlJc w:val="left"/>
      <w:pPr>
        <w:ind w:left="931" w:hanging="130"/>
      </w:pPr>
      <w:rPr>
        <w:rFonts w:hint="default"/>
      </w:rPr>
    </w:lvl>
    <w:lvl w:ilvl="4" w:tplc="C2329F1C">
      <w:numFmt w:val="bullet"/>
      <w:lvlText w:val="•"/>
      <w:lvlJc w:val="left"/>
      <w:pPr>
        <w:ind w:left="1208" w:hanging="130"/>
      </w:pPr>
      <w:rPr>
        <w:rFonts w:hint="default"/>
      </w:rPr>
    </w:lvl>
    <w:lvl w:ilvl="5" w:tplc="8D405D3A">
      <w:numFmt w:val="bullet"/>
      <w:lvlText w:val="•"/>
      <w:lvlJc w:val="left"/>
      <w:pPr>
        <w:ind w:left="1485" w:hanging="130"/>
      </w:pPr>
      <w:rPr>
        <w:rFonts w:hint="default"/>
      </w:rPr>
    </w:lvl>
    <w:lvl w:ilvl="6" w:tplc="DC60E8BE">
      <w:numFmt w:val="bullet"/>
      <w:lvlText w:val="•"/>
      <w:lvlJc w:val="left"/>
      <w:pPr>
        <w:ind w:left="1762" w:hanging="130"/>
      </w:pPr>
      <w:rPr>
        <w:rFonts w:hint="default"/>
      </w:rPr>
    </w:lvl>
    <w:lvl w:ilvl="7" w:tplc="489A8A9A">
      <w:numFmt w:val="bullet"/>
      <w:lvlText w:val="•"/>
      <w:lvlJc w:val="left"/>
      <w:pPr>
        <w:ind w:left="2039" w:hanging="130"/>
      </w:pPr>
      <w:rPr>
        <w:rFonts w:hint="default"/>
      </w:rPr>
    </w:lvl>
    <w:lvl w:ilvl="8" w:tplc="9E56D9BA">
      <w:numFmt w:val="bullet"/>
      <w:lvlText w:val="•"/>
      <w:lvlJc w:val="left"/>
      <w:pPr>
        <w:ind w:left="2316" w:hanging="130"/>
      </w:pPr>
      <w:rPr>
        <w:rFonts w:hint="default"/>
      </w:rPr>
    </w:lvl>
  </w:abstractNum>
  <w:abstractNum w:abstractNumId="95">
    <w:nsid w:val="1F7F79CB"/>
    <w:multiLevelType w:val="hybridMultilevel"/>
    <w:tmpl w:val="6ABC3148"/>
    <w:lvl w:ilvl="0" w:tplc="F6A00DC0">
      <w:numFmt w:val="bullet"/>
      <w:lvlText w:val="•"/>
      <w:lvlJc w:val="left"/>
      <w:pPr>
        <w:ind w:left="105" w:hanging="130"/>
      </w:pPr>
      <w:rPr>
        <w:rFonts w:ascii="Arial" w:eastAsia="Arial" w:hAnsi="Arial" w:cs="Arial" w:hint="default"/>
        <w:w w:val="100"/>
        <w:sz w:val="20"/>
        <w:szCs w:val="20"/>
      </w:rPr>
    </w:lvl>
    <w:lvl w:ilvl="1" w:tplc="EC62FD2A">
      <w:numFmt w:val="bullet"/>
      <w:lvlText w:val="•"/>
      <w:lvlJc w:val="left"/>
      <w:pPr>
        <w:ind w:left="371" w:hanging="130"/>
      </w:pPr>
      <w:rPr>
        <w:rFonts w:hint="default"/>
      </w:rPr>
    </w:lvl>
    <w:lvl w:ilvl="2" w:tplc="FE769898">
      <w:numFmt w:val="bullet"/>
      <w:lvlText w:val="•"/>
      <w:lvlJc w:val="left"/>
      <w:pPr>
        <w:ind w:left="642" w:hanging="130"/>
      </w:pPr>
      <w:rPr>
        <w:rFonts w:hint="default"/>
      </w:rPr>
    </w:lvl>
    <w:lvl w:ilvl="3" w:tplc="7E7E1B4E">
      <w:numFmt w:val="bullet"/>
      <w:lvlText w:val="•"/>
      <w:lvlJc w:val="left"/>
      <w:pPr>
        <w:ind w:left="913" w:hanging="130"/>
      </w:pPr>
      <w:rPr>
        <w:rFonts w:hint="default"/>
      </w:rPr>
    </w:lvl>
    <w:lvl w:ilvl="4" w:tplc="06AAFD42">
      <w:numFmt w:val="bullet"/>
      <w:lvlText w:val="•"/>
      <w:lvlJc w:val="left"/>
      <w:pPr>
        <w:ind w:left="1184" w:hanging="130"/>
      </w:pPr>
      <w:rPr>
        <w:rFonts w:hint="default"/>
      </w:rPr>
    </w:lvl>
    <w:lvl w:ilvl="5" w:tplc="9B36FFB4">
      <w:numFmt w:val="bullet"/>
      <w:lvlText w:val="•"/>
      <w:lvlJc w:val="left"/>
      <w:pPr>
        <w:ind w:left="1456" w:hanging="130"/>
      </w:pPr>
      <w:rPr>
        <w:rFonts w:hint="default"/>
      </w:rPr>
    </w:lvl>
    <w:lvl w:ilvl="6" w:tplc="2C3088B2">
      <w:numFmt w:val="bullet"/>
      <w:lvlText w:val="•"/>
      <w:lvlJc w:val="left"/>
      <w:pPr>
        <w:ind w:left="1727" w:hanging="130"/>
      </w:pPr>
      <w:rPr>
        <w:rFonts w:hint="default"/>
      </w:rPr>
    </w:lvl>
    <w:lvl w:ilvl="7" w:tplc="BDD06608">
      <w:numFmt w:val="bullet"/>
      <w:lvlText w:val="•"/>
      <w:lvlJc w:val="left"/>
      <w:pPr>
        <w:ind w:left="1998" w:hanging="130"/>
      </w:pPr>
      <w:rPr>
        <w:rFonts w:hint="default"/>
      </w:rPr>
    </w:lvl>
    <w:lvl w:ilvl="8" w:tplc="D12E46A6">
      <w:numFmt w:val="bullet"/>
      <w:lvlText w:val="•"/>
      <w:lvlJc w:val="left"/>
      <w:pPr>
        <w:ind w:left="2269" w:hanging="130"/>
      </w:pPr>
      <w:rPr>
        <w:rFonts w:hint="default"/>
      </w:rPr>
    </w:lvl>
  </w:abstractNum>
  <w:abstractNum w:abstractNumId="96">
    <w:nsid w:val="20D95AD2"/>
    <w:multiLevelType w:val="hybridMultilevel"/>
    <w:tmpl w:val="FA62353A"/>
    <w:lvl w:ilvl="0" w:tplc="7F183256">
      <w:start w:val="1"/>
      <w:numFmt w:val="decimal"/>
      <w:lvlText w:val="%1."/>
      <w:lvlJc w:val="left"/>
      <w:pPr>
        <w:ind w:left="640" w:hanging="409"/>
        <w:jc w:val="left"/>
      </w:pPr>
      <w:rPr>
        <w:rFonts w:hint="default"/>
        <w:spacing w:val="-2"/>
        <w:w w:val="100"/>
      </w:rPr>
    </w:lvl>
    <w:lvl w:ilvl="1" w:tplc="8F1A82B6">
      <w:start w:val="1"/>
      <w:numFmt w:val="decimal"/>
      <w:lvlText w:val="%2."/>
      <w:lvlJc w:val="left"/>
      <w:pPr>
        <w:ind w:left="819" w:hanging="360"/>
        <w:jc w:val="left"/>
      </w:pPr>
      <w:rPr>
        <w:rFonts w:hint="default"/>
        <w:b/>
        <w:bCs/>
        <w:spacing w:val="-10"/>
        <w:w w:val="99"/>
      </w:rPr>
    </w:lvl>
    <w:lvl w:ilvl="2" w:tplc="04B4D532">
      <w:numFmt w:val="bullet"/>
      <w:lvlText w:val="•"/>
      <w:lvlJc w:val="left"/>
      <w:pPr>
        <w:ind w:left="1762" w:hanging="360"/>
      </w:pPr>
      <w:rPr>
        <w:rFonts w:hint="default"/>
      </w:rPr>
    </w:lvl>
    <w:lvl w:ilvl="3" w:tplc="59FC8142">
      <w:numFmt w:val="bullet"/>
      <w:lvlText w:val="•"/>
      <w:lvlJc w:val="left"/>
      <w:pPr>
        <w:ind w:left="2704" w:hanging="360"/>
      </w:pPr>
      <w:rPr>
        <w:rFonts w:hint="default"/>
      </w:rPr>
    </w:lvl>
    <w:lvl w:ilvl="4" w:tplc="53DA6A5A">
      <w:numFmt w:val="bullet"/>
      <w:lvlText w:val="•"/>
      <w:lvlJc w:val="left"/>
      <w:pPr>
        <w:ind w:left="3646" w:hanging="360"/>
      </w:pPr>
      <w:rPr>
        <w:rFonts w:hint="default"/>
      </w:rPr>
    </w:lvl>
    <w:lvl w:ilvl="5" w:tplc="61E05B48">
      <w:numFmt w:val="bullet"/>
      <w:lvlText w:val="•"/>
      <w:lvlJc w:val="left"/>
      <w:pPr>
        <w:ind w:left="4588" w:hanging="360"/>
      </w:pPr>
      <w:rPr>
        <w:rFonts w:hint="default"/>
      </w:rPr>
    </w:lvl>
    <w:lvl w:ilvl="6" w:tplc="4C060214">
      <w:numFmt w:val="bullet"/>
      <w:lvlText w:val="•"/>
      <w:lvlJc w:val="left"/>
      <w:pPr>
        <w:ind w:left="5531" w:hanging="360"/>
      </w:pPr>
      <w:rPr>
        <w:rFonts w:hint="default"/>
      </w:rPr>
    </w:lvl>
    <w:lvl w:ilvl="7" w:tplc="F222C272">
      <w:numFmt w:val="bullet"/>
      <w:lvlText w:val="•"/>
      <w:lvlJc w:val="left"/>
      <w:pPr>
        <w:ind w:left="6473" w:hanging="360"/>
      </w:pPr>
      <w:rPr>
        <w:rFonts w:hint="default"/>
      </w:rPr>
    </w:lvl>
    <w:lvl w:ilvl="8" w:tplc="1C4E21D4">
      <w:numFmt w:val="bullet"/>
      <w:lvlText w:val="•"/>
      <w:lvlJc w:val="left"/>
      <w:pPr>
        <w:ind w:left="7415" w:hanging="360"/>
      </w:pPr>
      <w:rPr>
        <w:rFonts w:hint="default"/>
      </w:rPr>
    </w:lvl>
  </w:abstractNum>
  <w:abstractNum w:abstractNumId="97">
    <w:nsid w:val="21463689"/>
    <w:multiLevelType w:val="hybridMultilevel"/>
    <w:tmpl w:val="C792E20C"/>
    <w:lvl w:ilvl="0" w:tplc="675EEB9A">
      <w:start w:val="1"/>
      <w:numFmt w:val="decimal"/>
      <w:lvlText w:val="%1."/>
      <w:lvlJc w:val="left"/>
      <w:pPr>
        <w:ind w:left="480" w:hanging="361"/>
        <w:jc w:val="left"/>
      </w:pPr>
      <w:rPr>
        <w:rFonts w:hint="default"/>
        <w:spacing w:val="-2"/>
        <w:w w:val="100"/>
      </w:rPr>
    </w:lvl>
    <w:lvl w:ilvl="1" w:tplc="F33AA50A">
      <w:start w:val="1"/>
      <w:numFmt w:val="lowerLetter"/>
      <w:lvlText w:val="%2."/>
      <w:lvlJc w:val="left"/>
      <w:pPr>
        <w:ind w:left="1540" w:hanging="212"/>
        <w:jc w:val="left"/>
      </w:pPr>
      <w:rPr>
        <w:rFonts w:hint="default"/>
        <w:w w:val="100"/>
      </w:rPr>
    </w:lvl>
    <w:lvl w:ilvl="2" w:tplc="DF6A80D2">
      <w:numFmt w:val="bullet"/>
      <w:lvlText w:val="•"/>
      <w:lvlJc w:val="left"/>
      <w:pPr>
        <w:ind w:left="1540" w:hanging="212"/>
      </w:pPr>
      <w:rPr>
        <w:rFonts w:hint="default"/>
      </w:rPr>
    </w:lvl>
    <w:lvl w:ilvl="3" w:tplc="6728FB14">
      <w:numFmt w:val="bullet"/>
      <w:lvlText w:val="•"/>
      <w:lvlJc w:val="left"/>
      <w:pPr>
        <w:ind w:left="2537" w:hanging="212"/>
      </w:pPr>
      <w:rPr>
        <w:rFonts w:hint="default"/>
      </w:rPr>
    </w:lvl>
    <w:lvl w:ilvl="4" w:tplc="D56C0CDE">
      <w:numFmt w:val="bullet"/>
      <w:lvlText w:val="•"/>
      <w:lvlJc w:val="left"/>
      <w:pPr>
        <w:ind w:left="3535" w:hanging="212"/>
      </w:pPr>
      <w:rPr>
        <w:rFonts w:hint="default"/>
      </w:rPr>
    </w:lvl>
    <w:lvl w:ilvl="5" w:tplc="1BA880EA">
      <w:numFmt w:val="bullet"/>
      <w:lvlText w:val="•"/>
      <w:lvlJc w:val="left"/>
      <w:pPr>
        <w:ind w:left="4532" w:hanging="212"/>
      </w:pPr>
      <w:rPr>
        <w:rFonts w:hint="default"/>
      </w:rPr>
    </w:lvl>
    <w:lvl w:ilvl="6" w:tplc="3556B620">
      <w:numFmt w:val="bullet"/>
      <w:lvlText w:val="•"/>
      <w:lvlJc w:val="left"/>
      <w:pPr>
        <w:ind w:left="5530" w:hanging="212"/>
      </w:pPr>
      <w:rPr>
        <w:rFonts w:hint="default"/>
      </w:rPr>
    </w:lvl>
    <w:lvl w:ilvl="7" w:tplc="74844588">
      <w:numFmt w:val="bullet"/>
      <w:lvlText w:val="•"/>
      <w:lvlJc w:val="left"/>
      <w:pPr>
        <w:ind w:left="6527" w:hanging="212"/>
      </w:pPr>
      <w:rPr>
        <w:rFonts w:hint="default"/>
      </w:rPr>
    </w:lvl>
    <w:lvl w:ilvl="8" w:tplc="F258D306">
      <w:numFmt w:val="bullet"/>
      <w:lvlText w:val="•"/>
      <w:lvlJc w:val="left"/>
      <w:pPr>
        <w:ind w:left="7525" w:hanging="212"/>
      </w:pPr>
      <w:rPr>
        <w:rFonts w:hint="default"/>
      </w:rPr>
    </w:lvl>
  </w:abstractNum>
  <w:abstractNum w:abstractNumId="98">
    <w:nsid w:val="22402197"/>
    <w:multiLevelType w:val="hybridMultilevel"/>
    <w:tmpl w:val="994CA5A0"/>
    <w:lvl w:ilvl="0" w:tplc="64EC31E2">
      <w:numFmt w:val="bullet"/>
      <w:lvlText w:val="•"/>
      <w:lvlJc w:val="left"/>
      <w:pPr>
        <w:ind w:left="105" w:hanging="130"/>
      </w:pPr>
      <w:rPr>
        <w:rFonts w:ascii="Arial" w:eastAsia="Arial" w:hAnsi="Arial" w:cs="Arial" w:hint="default"/>
        <w:w w:val="100"/>
        <w:sz w:val="20"/>
        <w:szCs w:val="20"/>
      </w:rPr>
    </w:lvl>
    <w:lvl w:ilvl="1" w:tplc="337EDA90">
      <w:numFmt w:val="bullet"/>
      <w:lvlText w:val="•"/>
      <w:lvlJc w:val="left"/>
      <w:pPr>
        <w:ind w:left="378" w:hanging="130"/>
      </w:pPr>
      <w:rPr>
        <w:rFonts w:hint="default"/>
      </w:rPr>
    </w:lvl>
    <w:lvl w:ilvl="2" w:tplc="4816FB20">
      <w:numFmt w:val="bullet"/>
      <w:lvlText w:val="•"/>
      <w:lvlJc w:val="left"/>
      <w:pPr>
        <w:ind w:left="657" w:hanging="130"/>
      </w:pPr>
      <w:rPr>
        <w:rFonts w:hint="default"/>
      </w:rPr>
    </w:lvl>
    <w:lvl w:ilvl="3" w:tplc="8AD0D532">
      <w:numFmt w:val="bullet"/>
      <w:lvlText w:val="•"/>
      <w:lvlJc w:val="left"/>
      <w:pPr>
        <w:ind w:left="936" w:hanging="130"/>
      </w:pPr>
      <w:rPr>
        <w:rFonts w:hint="default"/>
      </w:rPr>
    </w:lvl>
    <w:lvl w:ilvl="4" w:tplc="84AE6CD4">
      <w:numFmt w:val="bullet"/>
      <w:lvlText w:val="•"/>
      <w:lvlJc w:val="left"/>
      <w:pPr>
        <w:ind w:left="1215" w:hanging="130"/>
      </w:pPr>
      <w:rPr>
        <w:rFonts w:hint="default"/>
      </w:rPr>
    </w:lvl>
    <w:lvl w:ilvl="5" w:tplc="70A25854">
      <w:numFmt w:val="bullet"/>
      <w:lvlText w:val="•"/>
      <w:lvlJc w:val="left"/>
      <w:pPr>
        <w:ind w:left="1494" w:hanging="130"/>
      </w:pPr>
      <w:rPr>
        <w:rFonts w:hint="default"/>
      </w:rPr>
    </w:lvl>
    <w:lvl w:ilvl="6" w:tplc="23549746">
      <w:numFmt w:val="bullet"/>
      <w:lvlText w:val="•"/>
      <w:lvlJc w:val="left"/>
      <w:pPr>
        <w:ind w:left="1773" w:hanging="130"/>
      </w:pPr>
      <w:rPr>
        <w:rFonts w:hint="default"/>
      </w:rPr>
    </w:lvl>
    <w:lvl w:ilvl="7" w:tplc="DF6A8A02">
      <w:numFmt w:val="bullet"/>
      <w:lvlText w:val="•"/>
      <w:lvlJc w:val="left"/>
      <w:pPr>
        <w:ind w:left="2052" w:hanging="130"/>
      </w:pPr>
      <w:rPr>
        <w:rFonts w:hint="default"/>
      </w:rPr>
    </w:lvl>
    <w:lvl w:ilvl="8" w:tplc="E04425A4">
      <w:numFmt w:val="bullet"/>
      <w:lvlText w:val="•"/>
      <w:lvlJc w:val="left"/>
      <w:pPr>
        <w:ind w:left="2331" w:hanging="130"/>
      </w:pPr>
      <w:rPr>
        <w:rFonts w:hint="default"/>
      </w:rPr>
    </w:lvl>
  </w:abstractNum>
  <w:abstractNum w:abstractNumId="99">
    <w:nsid w:val="229013CC"/>
    <w:multiLevelType w:val="hybridMultilevel"/>
    <w:tmpl w:val="57302326"/>
    <w:lvl w:ilvl="0" w:tplc="B2B8EEA8">
      <w:numFmt w:val="bullet"/>
      <w:lvlText w:val=""/>
      <w:lvlJc w:val="left"/>
      <w:pPr>
        <w:ind w:left="821" w:hanging="360"/>
      </w:pPr>
      <w:rPr>
        <w:rFonts w:ascii="Symbol" w:eastAsia="Symbol" w:hAnsi="Symbol" w:cs="Symbol" w:hint="default"/>
        <w:w w:val="76"/>
        <w:sz w:val="22"/>
        <w:szCs w:val="22"/>
      </w:rPr>
    </w:lvl>
    <w:lvl w:ilvl="1" w:tplc="2C0A070A">
      <w:numFmt w:val="bullet"/>
      <w:lvlText w:val="•"/>
      <w:lvlJc w:val="left"/>
      <w:pPr>
        <w:ind w:left="1573" w:hanging="360"/>
      </w:pPr>
      <w:rPr>
        <w:rFonts w:hint="default"/>
      </w:rPr>
    </w:lvl>
    <w:lvl w:ilvl="2" w:tplc="6B7A846C">
      <w:numFmt w:val="bullet"/>
      <w:lvlText w:val="•"/>
      <w:lvlJc w:val="left"/>
      <w:pPr>
        <w:ind w:left="2327" w:hanging="360"/>
      </w:pPr>
      <w:rPr>
        <w:rFonts w:hint="default"/>
      </w:rPr>
    </w:lvl>
    <w:lvl w:ilvl="3" w:tplc="C7CEE30C">
      <w:numFmt w:val="bullet"/>
      <w:lvlText w:val="•"/>
      <w:lvlJc w:val="left"/>
      <w:pPr>
        <w:ind w:left="3081" w:hanging="360"/>
      </w:pPr>
      <w:rPr>
        <w:rFonts w:hint="default"/>
      </w:rPr>
    </w:lvl>
    <w:lvl w:ilvl="4" w:tplc="E9D29AE0">
      <w:numFmt w:val="bullet"/>
      <w:lvlText w:val="•"/>
      <w:lvlJc w:val="left"/>
      <w:pPr>
        <w:ind w:left="3835" w:hanging="360"/>
      </w:pPr>
      <w:rPr>
        <w:rFonts w:hint="default"/>
      </w:rPr>
    </w:lvl>
    <w:lvl w:ilvl="5" w:tplc="FBE2A406">
      <w:numFmt w:val="bullet"/>
      <w:lvlText w:val="•"/>
      <w:lvlJc w:val="left"/>
      <w:pPr>
        <w:ind w:left="4589" w:hanging="360"/>
      </w:pPr>
      <w:rPr>
        <w:rFonts w:hint="default"/>
      </w:rPr>
    </w:lvl>
    <w:lvl w:ilvl="6" w:tplc="FB0A6E92">
      <w:numFmt w:val="bullet"/>
      <w:lvlText w:val="•"/>
      <w:lvlJc w:val="left"/>
      <w:pPr>
        <w:ind w:left="5343" w:hanging="360"/>
      </w:pPr>
      <w:rPr>
        <w:rFonts w:hint="default"/>
      </w:rPr>
    </w:lvl>
    <w:lvl w:ilvl="7" w:tplc="30A80926">
      <w:numFmt w:val="bullet"/>
      <w:lvlText w:val="•"/>
      <w:lvlJc w:val="left"/>
      <w:pPr>
        <w:ind w:left="6097" w:hanging="360"/>
      </w:pPr>
      <w:rPr>
        <w:rFonts w:hint="default"/>
      </w:rPr>
    </w:lvl>
    <w:lvl w:ilvl="8" w:tplc="5506614C">
      <w:numFmt w:val="bullet"/>
      <w:lvlText w:val="•"/>
      <w:lvlJc w:val="left"/>
      <w:pPr>
        <w:ind w:left="6851" w:hanging="360"/>
      </w:pPr>
      <w:rPr>
        <w:rFonts w:hint="default"/>
      </w:rPr>
    </w:lvl>
  </w:abstractNum>
  <w:abstractNum w:abstractNumId="100">
    <w:nsid w:val="22A25304"/>
    <w:multiLevelType w:val="hybridMultilevel"/>
    <w:tmpl w:val="0DB2D158"/>
    <w:lvl w:ilvl="0" w:tplc="AA68EF7A">
      <w:start w:val="1"/>
      <w:numFmt w:val="decimal"/>
      <w:lvlText w:val="%1."/>
      <w:lvlJc w:val="left"/>
      <w:pPr>
        <w:ind w:left="505" w:hanging="360"/>
        <w:jc w:val="left"/>
      </w:pPr>
      <w:rPr>
        <w:rFonts w:ascii="Calibri" w:eastAsia="Calibri" w:hAnsi="Calibri" w:cs="Calibri" w:hint="default"/>
        <w:spacing w:val="-2"/>
        <w:w w:val="100"/>
        <w:sz w:val="22"/>
        <w:szCs w:val="22"/>
      </w:rPr>
    </w:lvl>
    <w:lvl w:ilvl="1" w:tplc="CF4AC4DC">
      <w:numFmt w:val="bullet"/>
      <w:lvlText w:val="•"/>
      <w:lvlJc w:val="left"/>
      <w:pPr>
        <w:ind w:left="1058" w:hanging="360"/>
      </w:pPr>
      <w:rPr>
        <w:rFonts w:hint="default"/>
      </w:rPr>
    </w:lvl>
    <w:lvl w:ilvl="2" w:tplc="CF8E38CA">
      <w:numFmt w:val="bullet"/>
      <w:lvlText w:val="•"/>
      <w:lvlJc w:val="left"/>
      <w:pPr>
        <w:ind w:left="1616" w:hanging="360"/>
      </w:pPr>
      <w:rPr>
        <w:rFonts w:hint="default"/>
      </w:rPr>
    </w:lvl>
    <w:lvl w:ilvl="3" w:tplc="0ADCFA6C">
      <w:numFmt w:val="bullet"/>
      <w:lvlText w:val="•"/>
      <w:lvlJc w:val="left"/>
      <w:pPr>
        <w:ind w:left="2174" w:hanging="360"/>
      </w:pPr>
      <w:rPr>
        <w:rFonts w:hint="default"/>
      </w:rPr>
    </w:lvl>
    <w:lvl w:ilvl="4" w:tplc="91CCC9B0">
      <w:numFmt w:val="bullet"/>
      <w:lvlText w:val="•"/>
      <w:lvlJc w:val="left"/>
      <w:pPr>
        <w:ind w:left="2732" w:hanging="360"/>
      </w:pPr>
      <w:rPr>
        <w:rFonts w:hint="default"/>
      </w:rPr>
    </w:lvl>
    <w:lvl w:ilvl="5" w:tplc="110C6A98">
      <w:numFmt w:val="bullet"/>
      <w:lvlText w:val="•"/>
      <w:lvlJc w:val="left"/>
      <w:pPr>
        <w:ind w:left="3290" w:hanging="360"/>
      </w:pPr>
      <w:rPr>
        <w:rFonts w:hint="default"/>
      </w:rPr>
    </w:lvl>
    <w:lvl w:ilvl="6" w:tplc="B8BA3B60">
      <w:numFmt w:val="bullet"/>
      <w:lvlText w:val="•"/>
      <w:lvlJc w:val="left"/>
      <w:pPr>
        <w:ind w:left="3848" w:hanging="360"/>
      </w:pPr>
      <w:rPr>
        <w:rFonts w:hint="default"/>
      </w:rPr>
    </w:lvl>
    <w:lvl w:ilvl="7" w:tplc="380689F4">
      <w:numFmt w:val="bullet"/>
      <w:lvlText w:val="•"/>
      <w:lvlJc w:val="left"/>
      <w:pPr>
        <w:ind w:left="4406" w:hanging="360"/>
      </w:pPr>
      <w:rPr>
        <w:rFonts w:hint="default"/>
      </w:rPr>
    </w:lvl>
    <w:lvl w:ilvl="8" w:tplc="F588111C">
      <w:numFmt w:val="bullet"/>
      <w:lvlText w:val="•"/>
      <w:lvlJc w:val="left"/>
      <w:pPr>
        <w:ind w:left="4964" w:hanging="360"/>
      </w:pPr>
      <w:rPr>
        <w:rFonts w:hint="default"/>
      </w:rPr>
    </w:lvl>
  </w:abstractNum>
  <w:abstractNum w:abstractNumId="101">
    <w:nsid w:val="22B36087"/>
    <w:multiLevelType w:val="hybridMultilevel"/>
    <w:tmpl w:val="DB7A6BC0"/>
    <w:lvl w:ilvl="0" w:tplc="22C89846">
      <w:start w:val="1"/>
      <w:numFmt w:val="decimal"/>
      <w:lvlText w:val="%1."/>
      <w:lvlJc w:val="left"/>
      <w:pPr>
        <w:ind w:left="460" w:hanging="361"/>
        <w:jc w:val="right"/>
      </w:pPr>
      <w:rPr>
        <w:rFonts w:hint="default"/>
        <w:spacing w:val="-2"/>
        <w:w w:val="100"/>
      </w:rPr>
    </w:lvl>
    <w:lvl w:ilvl="1" w:tplc="3A2877EA">
      <w:start w:val="1"/>
      <w:numFmt w:val="upperLetter"/>
      <w:lvlText w:val="%2."/>
      <w:lvlJc w:val="left"/>
      <w:pPr>
        <w:ind w:left="1539" w:hanging="360"/>
        <w:jc w:val="left"/>
      </w:pPr>
      <w:rPr>
        <w:rFonts w:hint="default"/>
        <w:spacing w:val="0"/>
        <w:w w:val="100"/>
      </w:rPr>
    </w:lvl>
    <w:lvl w:ilvl="2" w:tplc="C2582A0E">
      <w:start w:val="1"/>
      <w:numFmt w:val="decimal"/>
      <w:lvlText w:val="%3."/>
      <w:lvlJc w:val="left"/>
      <w:pPr>
        <w:ind w:left="1899" w:hanging="360"/>
        <w:jc w:val="left"/>
      </w:pPr>
      <w:rPr>
        <w:rFonts w:ascii="Calibri" w:eastAsia="Calibri" w:hAnsi="Calibri" w:cs="Calibri" w:hint="default"/>
        <w:spacing w:val="-2"/>
        <w:w w:val="100"/>
        <w:sz w:val="22"/>
        <w:szCs w:val="22"/>
      </w:rPr>
    </w:lvl>
    <w:lvl w:ilvl="3" w:tplc="A95A65F0">
      <w:numFmt w:val="bullet"/>
      <w:lvlText w:val="•"/>
      <w:lvlJc w:val="left"/>
      <w:pPr>
        <w:ind w:left="1520" w:hanging="360"/>
      </w:pPr>
      <w:rPr>
        <w:rFonts w:hint="default"/>
      </w:rPr>
    </w:lvl>
    <w:lvl w:ilvl="4" w:tplc="0C6E5E34">
      <w:numFmt w:val="bullet"/>
      <w:lvlText w:val="•"/>
      <w:lvlJc w:val="left"/>
      <w:pPr>
        <w:ind w:left="1540" w:hanging="360"/>
      </w:pPr>
      <w:rPr>
        <w:rFonts w:hint="default"/>
      </w:rPr>
    </w:lvl>
    <w:lvl w:ilvl="5" w:tplc="79F8AA70">
      <w:numFmt w:val="bullet"/>
      <w:lvlText w:val="•"/>
      <w:lvlJc w:val="left"/>
      <w:pPr>
        <w:ind w:left="1900" w:hanging="360"/>
      </w:pPr>
      <w:rPr>
        <w:rFonts w:hint="default"/>
      </w:rPr>
    </w:lvl>
    <w:lvl w:ilvl="6" w:tplc="3F4A6DE8">
      <w:numFmt w:val="bullet"/>
      <w:lvlText w:val="•"/>
      <w:lvlJc w:val="left"/>
      <w:pPr>
        <w:ind w:left="3332" w:hanging="360"/>
      </w:pPr>
      <w:rPr>
        <w:rFonts w:hint="default"/>
      </w:rPr>
    </w:lvl>
    <w:lvl w:ilvl="7" w:tplc="FF109182">
      <w:numFmt w:val="bullet"/>
      <w:lvlText w:val="•"/>
      <w:lvlJc w:val="left"/>
      <w:pPr>
        <w:ind w:left="4764" w:hanging="360"/>
      </w:pPr>
      <w:rPr>
        <w:rFonts w:hint="default"/>
      </w:rPr>
    </w:lvl>
    <w:lvl w:ilvl="8" w:tplc="8D3A7D04">
      <w:numFmt w:val="bullet"/>
      <w:lvlText w:val="•"/>
      <w:lvlJc w:val="left"/>
      <w:pPr>
        <w:ind w:left="6196" w:hanging="360"/>
      </w:pPr>
      <w:rPr>
        <w:rFonts w:hint="default"/>
      </w:rPr>
    </w:lvl>
  </w:abstractNum>
  <w:abstractNum w:abstractNumId="102">
    <w:nsid w:val="22E033A1"/>
    <w:multiLevelType w:val="hybridMultilevel"/>
    <w:tmpl w:val="DD6C23EA"/>
    <w:lvl w:ilvl="0" w:tplc="30F48C3E">
      <w:numFmt w:val="bullet"/>
      <w:lvlText w:val="•"/>
      <w:lvlJc w:val="left"/>
      <w:pPr>
        <w:ind w:left="230" w:hanging="125"/>
      </w:pPr>
      <w:rPr>
        <w:rFonts w:ascii="Calibri" w:eastAsia="Calibri" w:hAnsi="Calibri" w:cs="Calibri" w:hint="default"/>
        <w:w w:val="99"/>
        <w:sz w:val="16"/>
        <w:szCs w:val="16"/>
      </w:rPr>
    </w:lvl>
    <w:lvl w:ilvl="1" w:tplc="A294A712">
      <w:numFmt w:val="bullet"/>
      <w:lvlText w:val="•"/>
      <w:lvlJc w:val="left"/>
      <w:pPr>
        <w:ind w:left="537" w:hanging="125"/>
      </w:pPr>
      <w:rPr>
        <w:rFonts w:hint="default"/>
      </w:rPr>
    </w:lvl>
    <w:lvl w:ilvl="2" w:tplc="01AA20CC">
      <w:numFmt w:val="bullet"/>
      <w:lvlText w:val="•"/>
      <w:lvlJc w:val="left"/>
      <w:pPr>
        <w:ind w:left="834" w:hanging="125"/>
      </w:pPr>
      <w:rPr>
        <w:rFonts w:hint="default"/>
      </w:rPr>
    </w:lvl>
    <w:lvl w:ilvl="3" w:tplc="8C703588">
      <w:numFmt w:val="bullet"/>
      <w:lvlText w:val="•"/>
      <w:lvlJc w:val="left"/>
      <w:pPr>
        <w:ind w:left="1131" w:hanging="125"/>
      </w:pPr>
      <w:rPr>
        <w:rFonts w:hint="default"/>
      </w:rPr>
    </w:lvl>
    <w:lvl w:ilvl="4" w:tplc="F932A640">
      <w:numFmt w:val="bullet"/>
      <w:lvlText w:val="•"/>
      <w:lvlJc w:val="left"/>
      <w:pPr>
        <w:ind w:left="1428" w:hanging="125"/>
      </w:pPr>
      <w:rPr>
        <w:rFonts w:hint="default"/>
      </w:rPr>
    </w:lvl>
    <w:lvl w:ilvl="5" w:tplc="5D781996">
      <w:numFmt w:val="bullet"/>
      <w:lvlText w:val="•"/>
      <w:lvlJc w:val="left"/>
      <w:pPr>
        <w:ind w:left="1725" w:hanging="125"/>
      </w:pPr>
      <w:rPr>
        <w:rFonts w:hint="default"/>
      </w:rPr>
    </w:lvl>
    <w:lvl w:ilvl="6" w:tplc="17A475BC">
      <w:numFmt w:val="bullet"/>
      <w:lvlText w:val="•"/>
      <w:lvlJc w:val="left"/>
      <w:pPr>
        <w:ind w:left="2022" w:hanging="125"/>
      </w:pPr>
      <w:rPr>
        <w:rFonts w:hint="default"/>
      </w:rPr>
    </w:lvl>
    <w:lvl w:ilvl="7" w:tplc="4DC60C66">
      <w:numFmt w:val="bullet"/>
      <w:lvlText w:val="•"/>
      <w:lvlJc w:val="left"/>
      <w:pPr>
        <w:ind w:left="2319" w:hanging="125"/>
      </w:pPr>
      <w:rPr>
        <w:rFonts w:hint="default"/>
      </w:rPr>
    </w:lvl>
    <w:lvl w:ilvl="8" w:tplc="E2D47512">
      <w:numFmt w:val="bullet"/>
      <w:lvlText w:val="•"/>
      <w:lvlJc w:val="left"/>
      <w:pPr>
        <w:ind w:left="2616" w:hanging="125"/>
      </w:pPr>
      <w:rPr>
        <w:rFonts w:hint="default"/>
      </w:rPr>
    </w:lvl>
  </w:abstractNum>
  <w:abstractNum w:abstractNumId="103">
    <w:nsid w:val="23633B7A"/>
    <w:multiLevelType w:val="hybridMultilevel"/>
    <w:tmpl w:val="DF4027A6"/>
    <w:lvl w:ilvl="0" w:tplc="9194607E">
      <w:numFmt w:val="bullet"/>
      <w:lvlText w:val="•"/>
      <w:lvlJc w:val="left"/>
      <w:pPr>
        <w:ind w:left="100" w:hanging="130"/>
      </w:pPr>
      <w:rPr>
        <w:rFonts w:ascii="Arial" w:eastAsia="Arial" w:hAnsi="Arial" w:cs="Arial" w:hint="default"/>
        <w:w w:val="100"/>
        <w:sz w:val="20"/>
        <w:szCs w:val="20"/>
      </w:rPr>
    </w:lvl>
    <w:lvl w:ilvl="1" w:tplc="2A5448D0">
      <w:numFmt w:val="bullet"/>
      <w:lvlText w:val="•"/>
      <w:lvlJc w:val="left"/>
      <w:pPr>
        <w:ind w:left="377" w:hanging="130"/>
      </w:pPr>
      <w:rPr>
        <w:rFonts w:hint="default"/>
      </w:rPr>
    </w:lvl>
    <w:lvl w:ilvl="2" w:tplc="B5D8A67E">
      <w:numFmt w:val="bullet"/>
      <w:lvlText w:val="•"/>
      <w:lvlJc w:val="left"/>
      <w:pPr>
        <w:ind w:left="654" w:hanging="130"/>
      </w:pPr>
      <w:rPr>
        <w:rFonts w:hint="default"/>
      </w:rPr>
    </w:lvl>
    <w:lvl w:ilvl="3" w:tplc="A26480CE">
      <w:numFmt w:val="bullet"/>
      <w:lvlText w:val="•"/>
      <w:lvlJc w:val="left"/>
      <w:pPr>
        <w:ind w:left="931" w:hanging="130"/>
      </w:pPr>
      <w:rPr>
        <w:rFonts w:hint="default"/>
      </w:rPr>
    </w:lvl>
    <w:lvl w:ilvl="4" w:tplc="C980AD0A">
      <w:numFmt w:val="bullet"/>
      <w:lvlText w:val="•"/>
      <w:lvlJc w:val="left"/>
      <w:pPr>
        <w:ind w:left="1208" w:hanging="130"/>
      </w:pPr>
      <w:rPr>
        <w:rFonts w:hint="default"/>
      </w:rPr>
    </w:lvl>
    <w:lvl w:ilvl="5" w:tplc="096CDEFC">
      <w:numFmt w:val="bullet"/>
      <w:lvlText w:val="•"/>
      <w:lvlJc w:val="left"/>
      <w:pPr>
        <w:ind w:left="1485" w:hanging="130"/>
      </w:pPr>
      <w:rPr>
        <w:rFonts w:hint="default"/>
      </w:rPr>
    </w:lvl>
    <w:lvl w:ilvl="6" w:tplc="F7B6AC28">
      <w:numFmt w:val="bullet"/>
      <w:lvlText w:val="•"/>
      <w:lvlJc w:val="left"/>
      <w:pPr>
        <w:ind w:left="1762" w:hanging="130"/>
      </w:pPr>
      <w:rPr>
        <w:rFonts w:hint="default"/>
      </w:rPr>
    </w:lvl>
    <w:lvl w:ilvl="7" w:tplc="02360DDE">
      <w:numFmt w:val="bullet"/>
      <w:lvlText w:val="•"/>
      <w:lvlJc w:val="left"/>
      <w:pPr>
        <w:ind w:left="2039" w:hanging="130"/>
      </w:pPr>
      <w:rPr>
        <w:rFonts w:hint="default"/>
      </w:rPr>
    </w:lvl>
    <w:lvl w:ilvl="8" w:tplc="3DD47C8C">
      <w:numFmt w:val="bullet"/>
      <w:lvlText w:val="•"/>
      <w:lvlJc w:val="left"/>
      <w:pPr>
        <w:ind w:left="2316" w:hanging="130"/>
      </w:pPr>
      <w:rPr>
        <w:rFonts w:hint="default"/>
      </w:rPr>
    </w:lvl>
  </w:abstractNum>
  <w:abstractNum w:abstractNumId="104">
    <w:nsid w:val="23721163"/>
    <w:multiLevelType w:val="hybridMultilevel"/>
    <w:tmpl w:val="7D2A41E2"/>
    <w:lvl w:ilvl="0" w:tplc="D92ACA72">
      <w:start w:val="1"/>
      <w:numFmt w:val="decimal"/>
      <w:lvlText w:val="%1."/>
      <w:lvlJc w:val="left"/>
      <w:pPr>
        <w:ind w:left="461" w:hanging="361"/>
        <w:jc w:val="left"/>
      </w:pPr>
      <w:rPr>
        <w:rFonts w:ascii="Calibri" w:eastAsia="Calibri" w:hAnsi="Calibri" w:cs="Calibri" w:hint="default"/>
        <w:spacing w:val="-4"/>
        <w:w w:val="100"/>
        <w:sz w:val="24"/>
        <w:szCs w:val="24"/>
      </w:rPr>
    </w:lvl>
    <w:lvl w:ilvl="1" w:tplc="367A5D0C">
      <w:start w:val="1"/>
      <w:numFmt w:val="decimal"/>
      <w:lvlText w:val="%2."/>
      <w:lvlJc w:val="left"/>
      <w:pPr>
        <w:ind w:left="828" w:hanging="543"/>
        <w:jc w:val="right"/>
      </w:pPr>
      <w:rPr>
        <w:rFonts w:ascii="Calibri" w:eastAsia="Calibri" w:hAnsi="Calibri" w:cs="Calibri" w:hint="default"/>
        <w:spacing w:val="-3"/>
        <w:w w:val="100"/>
        <w:sz w:val="24"/>
        <w:szCs w:val="24"/>
      </w:rPr>
    </w:lvl>
    <w:lvl w:ilvl="2" w:tplc="03DC6E22">
      <w:numFmt w:val="bullet"/>
      <w:lvlText w:val="•"/>
      <w:lvlJc w:val="left"/>
      <w:pPr>
        <w:ind w:left="828" w:hanging="360"/>
      </w:pPr>
      <w:rPr>
        <w:rFonts w:ascii="Arial" w:eastAsia="Arial" w:hAnsi="Arial" w:cs="Arial" w:hint="default"/>
        <w:w w:val="131"/>
        <w:sz w:val="24"/>
        <w:szCs w:val="24"/>
      </w:rPr>
    </w:lvl>
    <w:lvl w:ilvl="3" w:tplc="691CD822">
      <w:numFmt w:val="bullet"/>
      <w:lvlText w:val="o"/>
      <w:lvlJc w:val="left"/>
      <w:pPr>
        <w:ind w:left="1548" w:hanging="360"/>
      </w:pPr>
      <w:rPr>
        <w:rFonts w:ascii="Courier New" w:eastAsia="Courier New" w:hAnsi="Courier New" w:cs="Courier New" w:hint="default"/>
        <w:w w:val="99"/>
        <w:sz w:val="24"/>
        <w:szCs w:val="24"/>
      </w:rPr>
    </w:lvl>
    <w:lvl w:ilvl="4" w:tplc="1E9241AE">
      <w:numFmt w:val="bullet"/>
      <w:lvlText w:val="•"/>
      <w:lvlJc w:val="left"/>
      <w:pPr>
        <w:ind w:left="3505" w:hanging="360"/>
      </w:pPr>
      <w:rPr>
        <w:rFonts w:hint="default"/>
      </w:rPr>
    </w:lvl>
    <w:lvl w:ilvl="5" w:tplc="2ECC972A">
      <w:numFmt w:val="bullet"/>
      <w:lvlText w:val="•"/>
      <w:lvlJc w:val="left"/>
      <w:pPr>
        <w:ind w:left="4487" w:hanging="360"/>
      </w:pPr>
      <w:rPr>
        <w:rFonts w:hint="default"/>
      </w:rPr>
    </w:lvl>
    <w:lvl w:ilvl="6" w:tplc="C72216A4">
      <w:numFmt w:val="bullet"/>
      <w:lvlText w:val="•"/>
      <w:lvlJc w:val="left"/>
      <w:pPr>
        <w:ind w:left="5470" w:hanging="360"/>
      </w:pPr>
      <w:rPr>
        <w:rFonts w:hint="default"/>
      </w:rPr>
    </w:lvl>
    <w:lvl w:ilvl="7" w:tplc="ED8CB648">
      <w:numFmt w:val="bullet"/>
      <w:lvlText w:val="•"/>
      <w:lvlJc w:val="left"/>
      <w:pPr>
        <w:ind w:left="6452" w:hanging="360"/>
      </w:pPr>
      <w:rPr>
        <w:rFonts w:hint="default"/>
      </w:rPr>
    </w:lvl>
    <w:lvl w:ilvl="8" w:tplc="63703970">
      <w:numFmt w:val="bullet"/>
      <w:lvlText w:val="•"/>
      <w:lvlJc w:val="left"/>
      <w:pPr>
        <w:ind w:left="7435" w:hanging="360"/>
      </w:pPr>
      <w:rPr>
        <w:rFonts w:hint="default"/>
      </w:rPr>
    </w:lvl>
  </w:abstractNum>
  <w:abstractNum w:abstractNumId="105">
    <w:nsid w:val="23B75C29"/>
    <w:multiLevelType w:val="hybridMultilevel"/>
    <w:tmpl w:val="97DC7C0A"/>
    <w:lvl w:ilvl="0" w:tplc="1DDCC564">
      <w:start w:val="1"/>
      <w:numFmt w:val="decimal"/>
      <w:lvlText w:val="%1."/>
      <w:lvlJc w:val="left"/>
      <w:pPr>
        <w:ind w:left="479" w:hanging="361"/>
        <w:jc w:val="left"/>
      </w:pPr>
      <w:rPr>
        <w:rFonts w:ascii="Calibri" w:eastAsia="Calibri" w:hAnsi="Calibri" w:cs="Calibri" w:hint="default"/>
        <w:spacing w:val="-2"/>
        <w:w w:val="100"/>
        <w:sz w:val="22"/>
        <w:szCs w:val="22"/>
      </w:rPr>
    </w:lvl>
    <w:lvl w:ilvl="1" w:tplc="47FAC69A">
      <w:start w:val="1"/>
      <w:numFmt w:val="lowerLetter"/>
      <w:lvlText w:val="%2."/>
      <w:lvlJc w:val="left"/>
      <w:pPr>
        <w:ind w:left="1199" w:hanging="360"/>
        <w:jc w:val="left"/>
      </w:pPr>
      <w:rPr>
        <w:rFonts w:ascii="Calibri" w:eastAsia="Calibri" w:hAnsi="Calibri" w:cs="Calibri" w:hint="default"/>
        <w:spacing w:val="-1"/>
        <w:w w:val="100"/>
        <w:sz w:val="22"/>
        <w:szCs w:val="22"/>
      </w:rPr>
    </w:lvl>
    <w:lvl w:ilvl="2" w:tplc="BCDCE39A">
      <w:numFmt w:val="bullet"/>
      <w:lvlText w:val="•"/>
      <w:lvlJc w:val="left"/>
      <w:pPr>
        <w:ind w:left="2131" w:hanging="360"/>
      </w:pPr>
      <w:rPr>
        <w:rFonts w:hint="default"/>
      </w:rPr>
    </w:lvl>
    <w:lvl w:ilvl="3" w:tplc="1C8699A2">
      <w:numFmt w:val="bullet"/>
      <w:lvlText w:val="•"/>
      <w:lvlJc w:val="left"/>
      <w:pPr>
        <w:ind w:left="3062" w:hanging="360"/>
      </w:pPr>
      <w:rPr>
        <w:rFonts w:hint="default"/>
      </w:rPr>
    </w:lvl>
    <w:lvl w:ilvl="4" w:tplc="4D6CB37A">
      <w:numFmt w:val="bullet"/>
      <w:lvlText w:val="•"/>
      <w:lvlJc w:val="left"/>
      <w:pPr>
        <w:ind w:left="3993" w:hanging="360"/>
      </w:pPr>
      <w:rPr>
        <w:rFonts w:hint="default"/>
      </w:rPr>
    </w:lvl>
    <w:lvl w:ilvl="5" w:tplc="FC08588E">
      <w:numFmt w:val="bullet"/>
      <w:lvlText w:val="•"/>
      <w:lvlJc w:val="left"/>
      <w:pPr>
        <w:ind w:left="4924" w:hanging="360"/>
      </w:pPr>
      <w:rPr>
        <w:rFonts w:hint="default"/>
      </w:rPr>
    </w:lvl>
    <w:lvl w:ilvl="6" w:tplc="D0CA52F0">
      <w:numFmt w:val="bullet"/>
      <w:lvlText w:val="•"/>
      <w:lvlJc w:val="left"/>
      <w:pPr>
        <w:ind w:left="5855" w:hanging="360"/>
      </w:pPr>
      <w:rPr>
        <w:rFonts w:hint="default"/>
      </w:rPr>
    </w:lvl>
    <w:lvl w:ilvl="7" w:tplc="2B0004C6">
      <w:numFmt w:val="bullet"/>
      <w:lvlText w:val="•"/>
      <w:lvlJc w:val="left"/>
      <w:pPr>
        <w:ind w:left="6786" w:hanging="360"/>
      </w:pPr>
      <w:rPr>
        <w:rFonts w:hint="default"/>
      </w:rPr>
    </w:lvl>
    <w:lvl w:ilvl="8" w:tplc="76D2C424">
      <w:numFmt w:val="bullet"/>
      <w:lvlText w:val="•"/>
      <w:lvlJc w:val="left"/>
      <w:pPr>
        <w:ind w:left="7717" w:hanging="360"/>
      </w:pPr>
      <w:rPr>
        <w:rFonts w:hint="default"/>
      </w:rPr>
    </w:lvl>
  </w:abstractNum>
  <w:abstractNum w:abstractNumId="106">
    <w:nsid w:val="241B54FA"/>
    <w:multiLevelType w:val="hybridMultilevel"/>
    <w:tmpl w:val="6A967B0A"/>
    <w:lvl w:ilvl="0" w:tplc="D41A8F02">
      <w:numFmt w:val="bullet"/>
      <w:lvlText w:val=""/>
      <w:lvlJc w:val="left"/>
      <w:pPr>
        <w:ind w:left="821" w:hanging="360"/>
      </w:pPr>
      <w:rPr>
        <w:rFonts w:ascii="Symbol" w:eastAsia="Symbol" w:hAnsi="Symbol" w:cs="Symbol" w:hint="default"/>
        <w:w w:val="76"/>
        <w:sz w:val="22"/>
        <w:szCs w:val="22"/>
      </w:rPr>
    </w:lvl>
    <w:lvl w:ilvl="1" w:tplc="CF5ED198">
      <w:numFmt w:val="bullet"/>
      <w:lvlText w:val="•"/>
      <w:lvlJc w:val="left"/>
      <w:pPr>
        <w:ind w:left="1573" w:hanging="360"/>
      </w:pPr>
      <w:rPr>
        <w:rFonts w:hint="default"/>
      </w:rPr>
    </w:lvl>
    <w:lvl w:ilvl="2" w:tplc="3746F2E2">
      <w:numFmt w:val="bullet"/>
      <w:lvlText w:val="•"/>
      <w:lvlJc w:val="left"/>
      <w:pPr>
        <w:ind w:left="2327" w:hanging="360"/>
      </w:pPr>
      <w:rPr>
        <w:rFonts w:hint="default"/>
      </w:rPr>
    </w:lvl>
    <w:lvl w:ilvl="3" w:tplc="7C80AD1A">
      <w:numFmt w:val="bullet"/>
      <w:lvlText w:val="•"/>
      <w:lvlJc w:val="left"/>
      <w:pPr>
        <w:ind w:left="3081" w:hanging="360"/>
      </w:pPr>
      <w:rPr>
        <w:rFonts w:hint="default"/>
      </w:rPr>
    </w:lvl>
    <w:lvl w:ilvl="4" w:tplc="4F921398">
      <w:numFmt w:val="bullet"/>
      <w:lvlText w:val="•"/>
      <w:lvlJc w:val="left"/>
      <w:pPr>
        <w:ind w:left="3835" w:hanging="360"/>
      </w:pPr>
      <w:rPr>
        <w:rFonts w:hint="default"/>
      </w:rPr>
    </w:lvl>
    <w:lvl w:ilvl="5" w:tplc="0BC25472">
      <w:numFmt w:val="bullet"/>
      <w:lvlText w:val="•"/>
      <w:lvlJc w:val="left"/>
      <w:pPr>
        <w:ind w:left="4589" w:hanging="360"/>
      </w:pPr>
      <w:rPr>
        <w:rFonts w:hint="default"/>
      </w:rPr>
    </w:lvl>
    <w:lvl w:ilvl="6" w:tplc="EC341D22">
      <w:numFmt w:val="bullet"/>
      <w:lvlText w:val="•"/>
      <w:lvlJc w:val="left"/>
      <w:pPr>
        <w:ind w:left="5343" w:hanging="360"/>
      </w:pPr>
      <w:rPr>
        <w:rFonts w:hint="default"/>
      </w:rPr>
    </w:lvl>
    <w:lvl w:ilvl="7" w:tplc="E8583EA8">
      <w:numFmt w:val="bullet"/>
      <w:lvlText w:val="•"/>
      <w:lvlJc w:val="left"/>
      <w:pPr>
        <w:ind w:left="6097" w:hanging="360"/>
      </w:pPr>
      <w:rPr>
        <w:rFonts w:hint="default"/>
      </w:rPr>
    </w:lvl>
    <w:lvl w:ilvl="8" w:tplc="367EEF94">
      <w:numFmt w:val="bullet"/>
      <w:lvlText w:val="•"/>
      <w:lvlJc w:val="left"/>
      <w:pPr>
        <w:ind w:left="6851" w:hanging="360"/>
      </w:pPr>
      <w:rPr>
        <w:rFonts w:hint="default"/>
      </w:rPr>
    </w:lvl>
  </w:abstractNum>
  <w:abstractNum w:abstractNumId="107">
    <w:nsid w:val="243424A0"/>
    <w:multiLevelType w:val="hybridMultilevel"/>
    <w:tmpl w:val="A190A7B2"/>
    <w:lvl w:ilvl="0" w:tplc="E0A4ACA4">
      <w:numFmt w:val="bullet"/>
      <w:lvlText w:val="•"/>
      <w:lvlJc w:val="left"/>
      <w:pPr>
        <w:ind w:left="100" w:hanging="130"/>
      </w:pPr>
      <w:rPr>
        <w:rFonts w:ascii="Arial" w:eastAsia="Arial" w:hAnsi="Arial" w:cs="Arial" w:hint="default"/>
        <w:w w:val="100"/>
        <w:sz w:val="20"/>
        <w:szCs w:val="20"/>
      </w:rPr>
    </w:lvl>
    <w:lvl w:ilvl="1" w:tplc="BD3C24EC">
      <w:numFmt w:val="bullet"/>
      <w:lvlText w:val="•"/>
      <w:lvlJc w:val="left"/>
      <w:pPr>
        <w:ind w:left="468" w:hanging="130"/>
      </w:pPr>
      <w:rPr>
        <w:rFonts w:hint="default"/>
      </w:rPr>
    </w:lvl>
    <w:lvl w:ilvl="2" w:tplc="FB2A1CB8">
      <w:numFmt w:val="bullet"/>
      <w:lvlText w:val="•"/>
      <w:lvlJc w:val="left"/>
      <w:pPr>
        <w:ind w:left="836" w:hanging="130"/>
      </w:pPr>
      <w:rPr>
        <w:rFonts w:hint="default"/>
      </w:rPr>
    </w:lvl>
    <w:lvl w:ilvl="3" w:tplc="182CB734">
      <w:numFmt w:val="bullet"/>
      <w:lvlText w:val="•"/>
      <w:lvlJc w:val="left"/>
      <w:pPr>
        <w:ind w:left="1204" w:hanging="130"/>
      </w:pPr>
      <w:rPr>
        <w:rFonts w:hint="default"/>
      </w:rPr>
    </w:lvl>
    <w:lvl w:ilvl="4" w:tplc="EEACFE9E">
      <w:numFmt w:val="bullet"/>
      <w:lvlText w:val="•"/>
      <w:lvlJc w:val="left"/>
      <w:pPr>
        <w:ind w:left="1572" w:hanging="130"/>
      </w:pPr>
      <w:rPr>
        <w:rFonts w:hint="default"/>
      </w:rPr>
    </w:lvl>
    <w:lvl w:ilvl="5" w:tplc="B5B0D154">
      <w:numFmt w:val="bullet"/>
      <w:lvlText w:val="•"/>
      <w:lvlJc w:val="left"/>
      <w:pPr>
        <w:ind w:left="1941" w:hanging="130"/>
      </w:pPr>
      <w:rPr>
        <w:rFonts w:hint="default"/>
      </w:rPr>
    </w:lvl>
    <w:lvl w:ilvl="6" w:tplc="348895D4">
      <w:numFmt w:val="bullet"/>
      <w:lvlText w:val="•"/>
      <w:lvlJc w:val="left"/>
      <w:pPr>
        <w:ind w:left="2309" w:hanging="130"/>
      </w:pPr>
      <w:rPr>
        <w:rFonts w:hint="default"/>
      </w:rPr>
    </w:lvl>
    <w:lvl w:ilvl="7" w:tplc="6D8AD5AE">
      <w:numFmt w:val="bullet"/>
      <w:lvlText w:val="•"/>
      <w:lvlJc w:val="left"/>
      <w:pPr>
        <w:ind w:left="2677" w:hanging="130"/>
      </w:pPr>
      <w:rPr>
        <w:rFonts w:hint="default"/>
      </w:rPr>
    </w:lvl>
    <w:lvl w:ilvl="8" w:tplc="047439AA">
      <w:numFmt w:val="bullet"/>
      <w:lvlText w:val="•"/>
      <w:lvlJc w:val="left"/>
      <w:pPr>
        <w:ind w:left="3045" w:hanging="130"/>
      </w:pPr>
      <w:rPr>
        <w:rFonts w:hint="default"/>
      </w:rPr>
    </w:lvl>
  </w:abstractNum>
  <w:abstractNum w:abstractNumId="108">
    <w:nsid w:val="24545D75"/>
    <w:multiLevelType w:val="hybridMultilevel"/>
    <w:tmpl w:val="32509544"/>
    <w:lvl w:ilvl="0" w:tplc="B7A4A796">
      <w:numFmt w:val="bullet"/>
      <w:lvlText w:val="•"/>
      <w:lvlJc w:val="left"/>
      <w:pPr>
        <w:ind w:left="235" w:hanging="130"/>
      </w:pPr>
      <w:rPr>
        <w:rFonts w:ascii="Arial" w:eastAsia="Arial" w:hAnsi="Arial" w:cs="Arial" w:hint="default"/>
        <w:w w:val="100"/>
        <w:sz w:val="20"/>
        <w:szCs w:val="20"/>
      </w:rPr>
    </w:lvl>
    <w:lvl w:ilvl="1" w:tplc="C494E688">
      <w:numFmt w:val="bullet"/>
      <w:lvlText w:val="•"/>
      <w:lvlJc w:val="left"/>
      <w:pPr>
        <w:ind w:left="537" w:hanging="130"/>
      </w:pPr>
      <w:rPr>
        <w:rFonts w:hint="default"/>
      </w:rPr>
    </w:lvl>
    <w:lvl w:ilvl="2" w:tplc="6BF2878A">
      <w:numFmt w:val="bullet"/>
      <w:lvlText w:val="•"/>
      <w:lvlJc w:val="left"/>
      <w:pPr>
        <w:ind w:left="834" w:hanging="130"/>
      </w:pPr>
      <w:rPr>
        <w:rFonts w:hint="default"/>
      </w:rPr>
    </w:lvl>
    <w:lvl w:ilvl="3" w:tplc="283837D6">
      <w:numFmt w:val="bullet"/>
      <w:lvlText w:val="•"/>
      <w:lvlJc w:val="left"/>
      <w:pPr>
        <w:ind w:left="1131" w:hanging="130"/>
      </w:pPr>
      <w:rPr>
        <w:rFonts w:hint="default"/>
      </w:rPr>
    </w:lvl>
    <w:lvl w:ilvl="4" w:tplc="70A01E32">
      <w:numFmt w:val="bullet"/>
      <w:lvlText w:val="•"/>
      <w:lvlJc w:val="left"/>
      <w:pPr>
        <w:ind w:left="1428" w:hanging="130"/>
      </w:pPr>
      <w:rPr>
        <w:rFonts w:hint="default"/>
      </w:rPr>
    </w:lvl>
    <w:lvl w:ilvl="5" w:tplc="C17C2C18">
      <w:numFmt w:val="bullet"/>
      <w:lvlText w:val="•"/>
      <w:lvlJc w:val="left"/>
      <w:pPr>
        <w:ind w:left="1725" w:hanging="130"/>
      </w:pPr>
      <w:rPr>
        <w:rFonts w:hint="default"/>
      </w:rPr>
    </w:lvl>
    <w:lvl w:ilvl="6" w:tplc="14B0FE14">
      <w:numFmt w:val="bullet"/>
      <w:lvlText w:val="•"/>
      <w:lvlJc w:val="left"/>
      <w:pPr>
        <w:ind w:left="2022" w:hanging="130"/>
      </w:pPr>
      <w:rPr>
        <w:rFonts w:hint="default"/>
      </w:rPr>
    </w:lvl>
    <w:lvl w:ilvl="7" w:tplc="F948C30A">
      <w:numFmt w:val="bullet"/>
      <w:lvlText w:val="•"/>
      <w:lvlJc w:val="left"/>
      <w:pPr>
        <w:ind w:left="2319" w:hanging="130"/>
      </w:pPr>
      <w:rPr>
        <w:rFonts w:hint="default"/>
      </w:rPr>
    </w:lvl>
    <w:lvl w:ilvl="8" w:tplc="CF9884AE">
      <w:numFmt w:val="bullet"/>
      <w:lvlText w:val="•"/>
      <w:lvlJc w:val="left"/>
      <w:pPr>
        <w:ind w:left="2616" w:hanging="130"/>
      </w:pPr>
      <w:rPr>
        <w:rFonts w:hint="default"/>
      </w:rPr>
    </w:lvl>
  </w:abstractNum>
  <w:abstractNum w:abstractNumId="109">
    <w:nsid w:val="24FA46E8"/>
    <w:multiLevelType w:val="hybridMultilevel"/>
    <w:tmpl w:val="F1B658CA"/>
    <w:lvl w:ilvl="0" w:tplc="C2BAFE5C">
      <w:start w:val="1"/>
      <w:numFmt w:val="decimal"/>
      <w:lvlText w:val="%1."/>
      <w:lvlJc w:val="left"/>
      <w:pPr>
        <w:ind w:left="2260" w:hanging="721"/>
        <w:jc w:val="right"/>
      </w:pPr>
      <w:rPr>
        <w:rFonts w:ascii="Calibri" w:eastAsia="Calibri" w:hAnsi="Calibri" w:cs="Calibri" w:hint="default"/>
        <w:b/>
        <w:bCs/>
        <w:spacing w:val="-2"/>
        <w:w w:val="100"/>
        <w:sz w:val="20"/>
        <w:szCs w:val="20"/>
      </w:rPr>
    </w:lvl>
    <w:lvl w:ilvl="1" w:tplc="AD448CB4">
      <w:numFmt w:val="bullet"/>
      <w:lvlText w:val="•"/>
      <w:lvlJc w:val="left"/>
      <w:pPr>
        <w:ind w:left="3022" w:hanging="721"/>
      </w:pPr>
      <w:rPr>
        <w:rFonts w:hint="default"/>
      </w:rPr>
    </w:lvl>
    <w:lvl w:ilvl="2" w:tplc="630E8CDA">
      <w:numFmt w:val="bullet"/>
      <w:lvlText w:val="•"/>
      <w:lvlJc w:val="left"/>
      <w:pPr>
        <w:ind w:left="3784" w:hanging="721"/>
      </w:pPr>
      <w:rPr>
        <w:rFonts w:hint="default"/>
      </w:rPr>
    </w:lvl>
    <w:lvl w:ilvl="3" w:tplc="059ECFFC">
      <w:numFmt w:val="bullet"/>
      <w:lvlText w:val="•"/>
      <w:lvlJc w:val="left"/>
      <w:pPr>
        <w:ind w:left="4546" w:hanging="721"/>
      </w:pPr>
      <w:rPr>
        <w:rFonts w:hint="default"/>
      </w:rPr>
    </w:lvl>
    <w:lvl w:ilvl="4" w:tplc="7F905C5A">
      <w:numFmt w:val="bullet"/>
      <w:lvlText w:val="•"/>
      <w:lvlJc w:val="left"/>
      <w:pPr>
        <w:ind w:left="5308" w:hanging="721"/>
      </w:pPr>
      <w:rPr>
        <w:rFonts w:hint="default"/>
      </w:rPr>
    </w:lvl>
    <w:lvl w:ilvl="5" w:tplc="4C5A7B42">
      <w:numFmt w:val="bullet"/>
      <w:lvlText w:val="•"/>
      <w:lvlJc w:val="left"/>
      <w:pPr>
        <w:ind w:left="6070" w:hanging="721"/>
      </w:pPr>
      <w:rPr>
        <w:rFonts w:hint="default"/>
      </w:rPr>
    </w:lvl>
    <w:lvl w:ilvl="6" w:tplc="F5DE08FA">
      <w:numFmt w:val="bullet"/>
      <w:lvlText w:val="•"/>
      <w:lvlJc w:val="left"/>
      <w:pPr>
        <w:ind w:left="6832" w:hanging="721"/>
      </w:pPr>
      <w:rPr>
        <w:rFonts w:hint="default"/>
      </w:rPr>
    </w:lvl>
    <w:lvl w:ilvl="7" w:tplc="AC4C5A64">
      <w:numFmt w:val="bullet"/>
      <w:lvlText w:val="•"/>
      <w:lvlJc w:val="left"/>
      <w:pPr>
        <w:ind w:left="7594" w:hanging="721"/>
      </w:pPr>
      <w:rPr>
        <w:rFonts w:hint="default"/>
      </w:rPr>
    </w:lvl>
    <w:lvl w:ilvl="8" w:tplc="025613CE">
      <w:numFmt w:val="bullet"/>
      <w:lvlText w:val="•"/>
      <w:lvlJc w:val="left"/>
      <w:pPr>
        <w:ind w:left="8356" w:hanging="721"/>
      </w:pPr>
      <w:rPr>
        <w:rFonts w:hint="default"/>
      </w:rPr>
    </w:lvl>
  </w:abstractNum>
  <w:abstractNum w:abstractNumId="110">
    <w:nsid w:val="255D106D"/>
    <w:multiLevelType w:val="hybridMultilevel"/>
    <w:tmpl w:val="9E0A680E"/>
    <w:lvl w:ilvl="0" w:tplc="7D8A785C">
      <w:start w:val="1"/>
      <w:numFmt w:val="decimal"/>
      <w:lvlText w:val="%1."/>
      <w:lvlJc w:val="left"/>
      <w:pPr>
        <w:ind w:left="820" w:hanging="360"/>
        <w:jc w:val="left"/>
      </w:pPr>
      <w:rPr>
        <w:rFonts w:ascii="Calibri" w:eastAsia="Calibri" w:hAnsi="Calibri" w:cs="Calibri" w:hint="default"/>
        <w:spacing w:val="-3"/>
        <w:w w:val="100"/>
        <w:sz w:val="24"/>
        <w:szCs w:val="24"/>
      </w:rPr>
    </w:lvl>
    <w:lvl w:ilvl="1" w:tplc="BE1CE164">
      <w:numFmt w:val="bullet"/>
      <w:lvlText w:val="•"/>
      <w:lvlJc w:val="left"/>
      <w:pPr>
        <w:ind w:left="1742" w:hanging="360"/>
      </w:pPr>
      <w:rPr>
        <w:rFonts w:hint="default"/>
      </w:rPr>
    </w:lvl>
    <w:lvl w:ilvl="2" w:tplc="4C0CEA46">
      <w:numFmt w:val="bullet"/>
      <w:lvlText w:val="•"/>
      <w:lvlJc w:val="left"/>
      <w:pPr>
        <w:ind w:left="2664" w:hanging="360"/>
      </w:pPr>
      <w:rPr>
        <w:rFonts w:hint="default"/>
      </w:rPr>
    </w:lvl>
    <w:lvl w:ilvl="3" w:tplc="441A1088">
      <w:numFmt w:val="bullet"/>
      <w:lvlText w:val="•"/>
      <w:lvlJc w:val="left"/>
      <w:pPr>
        <w:ind w:left="3586" w:hanging="360"/>
      </w:pPr>
      <w:rPr>
        <w:rFonts w:hint="default"/>
      </w:rPr>
    </w:lvl>
    <w:lvl w:ilvl="4" w:tplc="949EE27E">
      <w:numFmt w:val="bullet"/>
      <w:lvlText w:val="•"/>
      <w:lvlJc w:val="left"/>
      <w:pPr>
        <w:ind w:left="4508" w:hanging="360"/>
      </w:pPr>
      <w:rPr>
        <w:rFonts w:hint="default"/>
      </w:rPr>
    </w:lvl>
    <w:lvl w:ilvl="5" w:tplc="7FA6692C">
      <w:numFmt w:val="bullet"/>
      <w:lvlText w:val="•"/>
      <w:lvlJc w:val="left"/>
      <w:pPr>
        <w:ind w:left="5430" w:hanging="360"/>
      </w:pPr>
      <w:rPr>
        <w:rFonts w:hint="default"/>
      </w:rPr>
    </w:lvl>
    <w:lvl w:ilvl="6" w:tplc="236AE5E0">
      <w:numFmt w:val="bullet"/>
      <w:lvlText w:val="•"/>
      <w:lvlJc w:val="left"/>
      <w:pPr>
        <w:ind w:left="6352" w:hanging="360"/>
      </w:pPr>
      <w:rPr>
        <w:rFonts w:hint="default"/>
      </w:rPr>
    </w:lvl>
    <w:lvl w:ilvl="7" w:tplc="56D46B44">
      <w:numFmt w:val="bullet"/>
      <w:lvlText w:val="•"/>
      <w:lvlJc w:val="left"/>
      <w:pPr>
        <w:ind w:left="7274" w:hanging="360"/>
      </w:pPr>
      <w:rPr>
        <w:rFonts w:hint="default"/>
      </w:rPr>
    </w:lvl>
    <w:lvl w:ilvl="8" w:tplc="6D42DE24">
      <w:numFmt w:val="bullet"/>
      <w:lvlText w:val="•"/>
      <w:lvlJc w:val="left"/>
      <w:pPr>
        <w:ind w:left="8196" w:hanging="360"/>
      </w:pPr>
      <w:rPr>
        <w:rFonts w:hint="default"/>
      </w:rPr>
    </w:lvl>
  </w:abstractNum>
  <w:abstractNum w:abstractNumId="111">
    <w:nsid w:val="258E6552"/>
    <w:multiLevelType w:val="hybridMultilevel"/>
    <w:tmpl w:val="A42004C6"/>
    <w:lvl w:ilvl="0" w:tplc="8B58311A">
      <w:start w:val="1"/>
      <w:numFmt w:val="decimal"/>
      <w:lvlText w:val="%1."/>
      <w:lvlJc w:val="left"/>
      <w:pPr>
        <w:ind w:left="1880" w:hanging="721"/>
        <w:jc w:val="left"/>
      </w:pPr>
      <w:rPr>
        <w:rFonts w:ascii="Calibri" w:eastAsia="Calibri" w:hAnsi="Calibri" w:cs="Calibri" w:hint="default"/>
        <w:b/>
        <w:bCs/>
        <w:spacing w:val="-2"/>
        <w:w w:val="100"/>
        <w:sz w:val="20"/>
        <w:szCs w:val="20"/>
      </w:rPr>
    </w:lvl>
    <w:lvl w:ilvl="1" w:tplc="1F0C7C54">
      <w:numFmt w:val="bullet"/>
      <w:lvlText w:val="•"/>
      <w:lvlJc w:val="left"/>
      <w:pPr>
        <w:ind w:left="2610" w:hanging="721"/>
      </w:pPr>
      <w:rPr>
        <w:rFonts w:hint="default"/>
      </w:rPr>
    </w:lvl>
    <w:lvl w:ilvl="2" w:tplc="35764186">
      <w:numFmt w:val="bullet"/>
      <w:lvlText w:val="•"/>
      <w:lvlJc w:val="left"/>
      <w:pPr>
        <w:ind w:left="3340" w:hanging="721"/>
      </w:pPr>
      <w:rPr>
        <w:rFonts w:hint="default"/>
      </w:rPr>
    </w:lvl>
    <w:lvl w:ilvl="3" w:tplc="05ACFBFC">
      <w:numFmt w:val="bullet"/>
      <w:lvlText w:val="•"/>
      <w:lvlJc w:val="left"/>
      <w:pPr>
        <w:ind w:left="4070" w:hanging="721"/>
      </w:pPr>
      <w:rPr>
        <w:rFonts w:hint="default"/>
      </w:rPr>
    </w:lvl>
    <w:lvl w:ilvl="4" w:tplc="B1A8F0EC">
      <w:numFmt w:val="bullet"/>
      <w:lvlText w:val="•"/>
      <w:lvlJc w:val="left"/>
      <w:pPr>
        <w:ind w:left="4800" w:hanging="721"/>
      </w:pPr>
      <w:rPr>
        <w:rFonts w:hint="default"/>
      </w:rPr>
    </w:lvl>
    <w:lvl w:ilvl="5" w:tplc="17822374">
      <w:numFmt w:val="bullet"/>
      <w:lvlText w:val="•"/>
      <w:lvlJc w:val="left"/>
      <w:pPr>
        <w:ind w:left="5530" w:hanging="721"/>
      </w:pPr>
      <w:rPr>
        <w:rFonts w:hint="default"/>
      </w:rPr>
    </w:lvl>
    <w:lvl w:ilvl="6" w:tplc="7A08F104">
      <w:numFmt w:val="bullet"/>
      <w:lvlText w:val="•"/>
      <w:lvlJc w:val="left"/>
      <w:pPr>
        <w:ind w:left="6260" w:hanging="721"/>
      </w:pPr>
      <w:rPr>
        <w:rFonts w:hint="default"/>
      </w:rPr>
    </w:lvl>
    <w:lvl w:ilvl="7" w:tplc="E28827E8">
      <w:numFmt w:val="bullet"/>
      <w:lvlText w:val="•"/>
      <w:lvlJc w:val="left"/>
      <w:pPr>
        <w:ind w:left="6990" w:hanging="721"/>
      </w:pPr>
      <w:rPr>
        <w:rFonts w:hint="default"/>
      </w:rPr>
    </w:lvl>
    <w:lvl w:ilvl="8" w:tplc="371690B8">
      <w:numFmt w:val="bullet"/>
      <w:lvlText w:val="•"/>
      <w:lvlJc w:val="left"/>
      <w:pPr>
        <w:ind w:left="7720" w:hanging="721"/>
      </w:pPr>
      <w:rPr>
        <w:rFonts w:hint="default"/>
      </w:rPr>
    </w:lvl>
  </w:abstractNum>
  <w:abstractNum w:abstractNumId="112">
    <w:nsid w:val="25AE3E5B"/>
    <w:multiLevelType w:val="hybridMultilevel"/>
    <w:tmpl w:val="D62E20A4"/>
    <w:lvl w:ilvl="0" w:tplc="AFDABFC0">
      <w:numFmt w:val="bullet"/>
      <w:lvlText w:val="•"/>
      <w:lvlJc w:val="left"/>
      <w:pPr>
        <w:ind w:left="230" w:hanging="130"/>
      </w:pPr>
      <w:rPr>
        <w:rFonts w:ascii="Arial" w:eastAsia="Arial" w:hAnsi="Arial" w:cs="Arial" w:hint="default"/>
        <w:w w:val="100"/>
        <w:sz w:val="20"/>
        <w:szCs w:val="20"/>
      </w:rPr>
    </w:lvl>
    <w:lvl w:ilvl="1" w:tplc="C0B21F5A">
      <w:numFmt w:val="bullet"/>
      <w:lvlText w:val="•"/>
      <w:lvlJc w:val="left"/>
      <w:pPr>
        <w:ind w:left="537" w:hanging="130"/>
      </w:pPr>
      <w:rPr>
        <w:rFonts w:hint="default"/>
      </w:rPr>
    </w:lvl>
    <w:lvl w:ilvl="2" w:tplc="17EC3D4E">
      <w:numFmt w:val="bullet"/>
      <w:lvlText w:val="•"/>
      <w:lvlJc w:val="left"/>
      <w:pPr>
        <w:ind w:left="835" w:hanging="130"/>
      </w:pPr>
      <w:rPr>
        <w:rFonts w:hint="default"/>
      </w:rPr>
    </w:lvl>
    <w:lvl w:ilvl="3" w:tplc="31F8454A">
      <w:numFmt w:val="bullet"/>
      <w:lvlText w:val="•"/>
      <w:lvlJc w:val="left"/>
      <w:pPr>
        <w:ind w:left="1132" w:hanging="130"/>
      </w:pPr>
      <w:rPr>
        <w:rFonts w:hint="default"/>
      </w:rPr>
    </w:lvl>
    <w:lvl w:ilvl="4" w:tplc="9180405A">
      <w:numFmt w:val="bullet"/>
      <w:lvlText w:val="•"/>
      <w:lvlJc w:val="left"/>
      <w:pPr>
        <w:ind w:left="1430" w:hanging="130"/>
      </w:pPr>
      <w:rPr>
        <w:rFonts w:hint="default"/>
      </w:rPr>
    </w:lvl>
    <w:lvl w:ilvl="5" w:tplc="20ACF0F4">
      <w:numFmt w:val="bullet"/>
      <w:lvlText w:val="•"/>
      <w:lvlJc w:val="left"/>
      <w:pPr>
        <w:ind w:left="1727" w:hanging="130"/>
      </w:pPr>
      <w:rPr>
        <w:rFonts w:hint="default"/>
      </w:rPr>
    </w:lvl>
    <w:lvl w:ilvl="6" w:tplc="76E2585E">
      <w:numFmt w:val="bullet"/>
      <w:lvlText w:val="•"/>
      <w:lvlJc w:val="left"/>
      <w:pPr>
        <w:ind w:left="2025" w:hanging="130"/>
      </w:pPr>
      <w:rPr>
        <w:rFonts w:hint="default"/>
      </w:rPr>
    </w:lvl>
    <w:lvl w:ilvl="7" w:tplc="A7304FA2">
      <w:numFmt w:val="bullet"/>
      <w:lvlText w:val="•"/>
      <w:lvlJc w:val="left"/>
      <w:pPr>
        <w:ind w:left="2322" w:hanging="130"/>
      </w:pPr>
      <w:rPr>
        <w:rFonts w:hint="default"/>
      </w:rPr>
    </w:lvl>
    <w:lvl w:ilvl="8" w:tplc="85024076">
      <w:numFmt w:val="bullet"/>
      <w:lvlText w:val="•"/>
      <w:lvlJc w:val="left"/>
      <w:pPr>
        <w:ind w:left="2620" w:hanging="130"/>
      </w:pPr>
      <w:rPr>
        <w:rFonts w:hint="default"/>
      </w:rPr>
    </w:lvl>
  </w:abstractNum>
  <w:abstractNum w:abstractNumId="113">
    <w:nsid w:val="262A49B8"/>
    <w:multiLevelType w:val="hybridMultilevel"/>
    <w:tmpl w:val="957C2E16"/>
    <w:lvl w:ilvl="0" w:tplc="88E2ADAE">
      <w:numFmt w:val="bullet"/>
      <w:lvlText w:val="•"/>
      <w:lvlJc w:val="left"/>
      <w:pPr>
        <w:ind w:left="100" w:hanging="130"/>
      </w:pPr>
      <w:rPr>
        <w:rFonts w:ascii="Arial" w:eastAsia="Arial" w:hAnsi="Arial" w:cs="Arial" w:hint="default"/>
        <w:w w:val="100"/>
        <w:sz w:val="20"/>
        <w:szCs w:val="20"/>
      </w:rPr>
    </w:lvl>
    <w:lvl w:ilvl="1" w:tplc="6414A870">
      <w:numFmt w:val="bullet"/>
      <w:lvlText w:val="•"/>
      <w:lvlJc w:val="left"/>
      <w:pPr>
        <w:ind w:left="354" w:hanging="130"/>
      </w:pPr>
      <w:rPr>
        <w:rFonts w:hint="default"/>
      </w:rPr>
    </w:lvl>
    <w:lvl w:ilvl="2" w:tplc="5BF67BB8">
      <w:numFmt w:val="bullet"/>
      <w:lvlText w:val="•"/>
      <w:lvlJc w:val="left"/>
      <w:pPr>
        <w:ind w:left="609" w:hanging="130"/>
      </w:pPr>
      <w:rPr>
        <w:rFonts w:hint="default"/>
      </w:rPr>
    </w:lvl>
    <w:lvl w:ilvl="3" w:tplc="D2662D76">
      <w:numFmt w:val="bullet"/>
      <w:lvlText w:val="•"/>
      <w:lvlJc w:val="left"/>
      <w:pPr>
        <w:ind w:left="864" w:hanging="130"/>
      </w:pPr>
      <w:rPr>
        <w:rFonts w:hint="default"/>
      </w:rPr>
    </w:lvl>
    <w:lvl w:ilvl="4" w:tplc="8398F3A6">
      <w:numFmt w:val="bullet"/>
      <w:lvlText w:val="•"/>
      <w:lvlJc w:val="left"/>
      <w:pPr>
        <w:ind w:left="1119" w:hanging="130"/>
      </w:pPr>
      <w:rPr>
        <w:rFonts w:hint="default"/>
      </w:rPr>
    </w:lvl>
    <w:lvl w:ilvl="5" w:tplc="BF128A9E">
      <w:numFmt w:val="bullet"/>
      <w:lvlText w:val="•"/>
      <w:lvlJc w:val="left"/>
      <w:pPr>
        <w:ind w:left="1374" w:hanging="130"/>
      </w:pPr>
      <w:rPr>
        <w:rFonts w:hint="default"/>
      </w:rPr>
    </w:lvl>
    <w:lvl w:ilvl="6" w:tplc="5E0C6B68">
      <w:numFmt w:val="bullet"/>
      <w:lvlText w:val="•"/>
      <w:lvlJc w:val="left"/>
      <w:pPr>
        <w:ind w:left="1629" w:hanging="130"/>
      </w:pPr>
      <w:rPr>
        <w:rFonts w:hint="default"/>
      </w:rPr>
    </w:lvl>
    <w:lvl w:ilvl="7" w:tplc="E852355A">
      <w:numFmt w:val="bullet"/>
      <w:lvlText w:val="•"/>
      <w:lvlJc w:val="left"/>
      <w:pPr>
        <w:ind w:left="1884" w:hanging="130"/>
      </w:pPr>
      <w:rPr>
        <w:rFonts w:hint="default"/>
      </w:rPr>
    </w:lvl>
    <w:lvl w:ilvl="8" w:tplc="310A9AE6">
      <w:numFmt w:val="bullet"/>
      <w:lvlText w:val="•"/>
      <w:lvlJc w:val="left"/>
      <w:pPr>
        <w:ind w:left="2139" w:hanging="130"/>
      </w:pPr>
      <w:rPr>
        <w:rFonts w:hint="default"/>
      </w:rPr>
    </w:lvl>
  </w:abstractNum>
  <w:abstractNum w:abstractNumId="114">
    <w:nsid w:val="26AA7E70"/>
    <w:multiLevelType w:val="hybridMultilevel"/>
    <w:tmpl w:val="A2367E28"/>
    <w:lvl w:ilvl="0" w:tplc="447A5BCE">
      <w:numFmt w:val="bullet"/>
      <w:lvlText w:val="•"/>
      <w:lvlJc w:val="left"/>
      <w:pPr>
        <w:ind w:left="230" w:hanging="130"/>
      </w:pPr>
      <w:rPr>
        <w:rFonts w:ascii="Arial" w:eastAsia="Arial" w:hAnsi="Arial" w:cs="Arial" w:hint="default"/>
        <w:w w:val="100"/>
        <w:sz w:val="20"/>
        <w:szCs w:val="20"/>
      </w:rPr>
    </w:lvl>
    <w:lvl w:ilvl="1" w:tplc="7FEE38F8">
      <w:numFmt w:val="bullet"/>
      <w:lvlText w:val="•"/>
      <w:lvlJc w:val="left"/>
      <w:pPr>
        <w:ind w:left="512" w:hanging="130"/>
      </w:pPr>
      <w:rPr>
        <w:rFonts w:hint="default"/>
      </w:rPr>
    </w:lvl>
    <w:lvl w:ilvl="2" w:tplc="139C8978">
      <w:numFmt w:val="bullet"/>
      <w:lvlText w:val="•"/>
      <w:lvlJc w:val="left"/>
      <w:pPr>
        <w:ind w:left="784" w:hanging="130"/>
      </w:pPr>
      <w:rPr>
        <w:rFonts w:hint="default"/>
      </w:rPr>
    </w:lvl>
    <w:lvl w:ilvl="3" w:tplc="24FEA792">
      <w:numFmt w:val="bullet"/>
      <w:lvlText w:val="•"/>
      <w:lvlJc w:val="left"/>
      <w:pPr>
        <w:ind w:left="1056" w:hanging="130"/>
      </w:pPr>
      <w:rPr>
        <w:rFonts w:hint="default"/>
      </w:rPr>
    </w:lvl>
    <w:lvl w:ilvl="4" w:tplc="3572AFBE">
      <w:numFmt w:val="bullet"/>
      <w:lvlText w:val="•"/>
      <w:lvlJc w:val="left"/>
      <w:pPr>
        <w:ind w:left="1328" w:hanging="130"/>
      </w:pPr>
      <w:rPr>
        <w:rFonts w:hint="default"/>
      </w:rPr>
    </w:lvl>
    <w:lvl w:ilvl="5" w:tplc="B3B24D1E">
      <w:numFmt w:val="bullet"/>
      <w:lvlText w:val="•"/>
      <w:lvlJc w:val="left"/>
      <w:pPr>
        <w:ind w:left="1600" w:hanging="130"/>
      </w:pPr>
      <w:rPr>
        <w:rFonts w:hint="default"/>
      </w:rPr>
    </w:lvl>
    <w:lvl w:ilvl="6" w:tplc="F790D040">
      <w:numFmt w:val="bullet"/>
      <w:lvlText w:val="•"/>
      <w:lvlJc w:val="left"/>
      <w:pPr>
        <w:ind w:left="1872" w:hanging="130"/>
      </w:pPr>
      <w:rPr>
        <w:rFonts w:hint="default"/>
      </w:rPr>
    </w:lvl>
    <w:lvl w:ilvl="7" w:tplc="B062570E">
      <w:numFmt w:val="bullet"/>
      <w:lvlText w:val="•"/>
      <w:lvlJc w:val="left"/>
      <w:pPr>
        <w:ind w:left="2144" w:hanging="130"/>
      </w:pPr>
      <w:rPr>
        <w:rFonts w:hint="default"/>
      </w:rPr>
    </w:lvl>
    <w:lvl w:ilvl="8" w:tplc="1648334E">
      <w:numFmt w:val="bullet"/>
      <w:lvlText w:val="•"/>
      <w:lvlJc w:val="left"/>
      <w:pPr>
        <w:ind w:left="2416" w:hanging="130"/>
      </w:pPr>
      <w:rPr>
        <w:rFonts w:hint="default"/>
      </w:rPr>
    </w:lvl>
  </w:abstractNum>
  <w:abstractNum w:abstractNumId="115">
    <w:nsid w:val="26C51D2A"/>
    <w:multiLevelType w:val="hybridMultilevel"/>
    <w:tmpl w:val="0DC0CF1C"/>
    <w:lvl w:ilvl="0" w:tplc="0BD8BAB6">
      <w:start w:val="1"/>
      <w:numFmt w:val="decimal"/>
      <w:lvlText w:val="%1."/>
      <w:lvlJc w:val="left"/>
      <w:pPr>
        <w:ind w:left="480" w:hanging="360"/>
        <w:jc w:val="left"/>
      </w:pPr>
      <w:rPr>
        <w:rFonts w:ascii="Calibri" w:eastAsia="Calibri" w:hAnsi="Calibri" w:cs="Calibri" w:hint="default"/>
        <w:spacing w:val="-4"/>
        <w:w w:val="100"/>
        <w:sz w:val="24"/>
        <w:szCs w:val="24"/>
      </w:rPr>
    </w:lvl>
    <w:lvl w:ilvl="1" w:tplc="5A3ADF78">
      <w:numFmt w:val="bullet"/>
      <w:lvlText w:val="•"/>
      <w:lvlJc w:val="left"/>
      <w:pPr>
        <w:ind w:left="1448" w:hanging="360"/>
      </w:pPr>
      <w:rPr>
        <w:rFonts w:hint="default"/>
      </w:rPr>
    </w:lvl>
    <w:lvl w:ilvl="2" w:tplc="B6F43F04">
      <w:numFmt w:val="bullet"/>
      <w:lvlText w:val="•"/>
      <w:lvlJc w:val="left"/>
      <w:pPr>
        <w:ind w:left="2416" w:hanging="360"/>
      </w:pPr>
      <w:rPr>
        <w:rFonts w:hint="default"/>
      </w:rPr>
    </w:lvl>
    <w:lvl w:ilvl="3" w:tplc="E7506EB8">
      <w:numFmt w:val="bullet"/>
      <w:lvlText w:val="•"/>
      <w:lvlJc w:val="left"/>
      <w:pPr>
        <w:ind w:left="3384" w:hanging="360"/>
      </w:pPr>
      <w:rPr>
        <w:rFonts w:hint="default"/>
      </w:rPr>
    </w:lvl>
    <w:lvl w:ilvl="4" w:tplc="2116C57E">
      <w:numFmt w:val="bullet"/>
      <w:lvlText w:val="•"/>
      <w:lvlJc w:val="left"/>
      <w:pPr>
        <w:ind w:left="4352" w:hanging="360"/>
      </w:pPr>
      <w:rPr>
        <w:rFonts w:hint="default"/>
      </w:rPr>
    </w:lvl>
    <w:lvl w:ilvl="5" w:tplc="E83CF812">
      <w:numFmt w:val="bullet"/>
      <w:lvlText w:val="•"/>
      <w:lvlJc w:val="left"/>
      <w:pPr>
        <w:ind w:left="5320" w:hanging="360"/>
      </w:pPr>
      <w:rPr>
        <w:rFonts w:hint="default"/>
      </w:rPr>
    </w:lvl>
    <w:lvl w:ilvl="6" w:tplc="73841FF0">
      <w:numFmt w:val="bullet"/>
      <w:lvlText w:val="•"/>
      <w:lvlJc w:val="left"/>
      <w:pPr>
        <w:ind w:left="6288" w:hanging="360"/>
      </w:pPr>
      <w:rPr>
        <w:rFonts w:hint="default"/>
      </w:rPr>
    </w:lvl>
    <w:lvl w:ilvl="7" w:tplc="99386444">
      <w:numFmt w:val="bullet"/>
      <w:lvlText w:val="•"/>
      <w:lvlJc w:val="left"/>
      <w:pPr>
        <w:ind w:left="7256" w:hanging="360"/>
      </w:pPr>
      <w:rPr>
        <w:rFonts w:hint="default"/>
      </w:rPr>
    </w:lvl>
    <w:lvl w:ilvl="8" w:tplc="0C22D6DE">
      <w:numFmt w:val="bullet"/>
      <w:lvlText w:val="•"/>
      <w:lvlJc w:val="left"/>
      <w:pPr>
        <w:ind w:left="8224" w:hanging="360"/>
      </w:pPr>
      <w:rPr>
        <w:rFonts w:hint="default"/>
      </w:rPr>
    </w:lvl>
  </w:abstractNum>
  <w:abstractNum w:abstractNumId="116">
    <w:nsid w:val="27470AD9"/>
    <w:multiLevelType w:val="hybridMultilevel"/>
    <w:tmpl w:val="90687D3C"/>
    <w:lvl w:ilvl="0" w:tplc="D7626402">
      <w:numFmt w:val="bullet"/>
      <w:lvlText w:val="•"/>
      <w:lvlJc w:val="left"/>
      <w:pPr>
        <w:ind w:left="100" w:hanging="130"/>
      </w:pPr>
      <w:rPr>
        <w:rFonts w:ascii="Arial" w:eastAsia="Arial" w:hAnsi="Arial" w:cs="Arial" w:hint="default"/>
        <w:w w:val="100"/>
        <w:sz w:val="20"/>
        <w:szCs w:val="20"/>
      </w:rPr>
    </w:lvl>
    <w:lvl w:ilvl="1" w:tplc="3CB42730">
      <w:numFmt w:val="bullet"/>
      <w:lvlText w:val="•"/>
      <w:lvlJc w:val="left"/>
      <w:pPr>
        <w:ind w:left="468" w:hanging="130"/>
      </w:pPr>
      <w:rPr>
        <w:rFonts w:hint="default"/>
      </w:rPr>
    </w:lvl>
    <w:lvl w:ilvl="2" w:tplc="EAD45DC4">
      <w:numFmt w:val="bullet"/>
      <w:lvlText w:val="•"/>
      <w:lvlJc w:val="left"/>
      <w:pPr>
        <w:ind w:left="836" w:hanging="130"/>
      </w:pPr>
      <w:rPr>
        <w:rFonts w:hint="default"/>
      </w:rPr>
    </w:lvl>
    <w:lvl w:ilvl="3" w:tplc="BB8EC13A">
      <w:numFmt w:val="bullet"/>
      <w:lvlText w:val="•"/>
      <w:lvlJc w:val="left"/>
      <w:pPr>
        <w:ind w:left="1204" w:hanging="130"/>
      </w:pPr>
      <w:rPr>
        <w:rFonts w:hint="default"/>
      </w:rPr>
    </w:lvl>
    <w:lvl w:ilvl="4" w:tplc="629A39D6">
      <w:numFmt w:val="bullet"/>
      <w:lvlText w:val="•"/>
      <w:lvlJc w:val="left"/>
      <w:pPr>
        <w:ind w:left="1572" w:hanging="130"/>
      </w:pPr>
      <w:rPr>
        <w:rFonts w:hint="default"/>
      </w:rPr>
    </w:lvl>
    <w:lvl w:ilvl="5" w:tplc="15FA6278">
      <w:numFmt w:val="bullet"/>
      <w:lvlText w:val="•"/>
      <w:lvlJc w:val="left"/>
      <w:pPr>
        <w:ind w:left="1941" w:hanging="130"/>
      </w:pPr>
      <w:rPr>
        <w:rFonts w:hint="default"/>
      </w:rPr>
    </w:lvl>
    <w:lvl w:ilvl="6" w:tplc="21E6CBB6">
      <w:numFmt w:val="bullet"/>
      <w:lvlText w:val="•"/>
      <w:lvlJc w:val="left"/>
      <w:pPr>
        <w:ind w:left="2309" w:hanging="130"/>
      </w:pPr>
      <w:rPr>
        <w:rFonts w:hint="default"/>
      </w:rPr>
    </w:lvl>
    <w:lvl w:ilvl="7" w:tplc="AD48380E">
      <w:numFmt w:val="bullet"/>
      <w:lvlText w:val="•"/>
      <w:lvlJc w:val="left"/>
      <w:pPr>
        <w:ind w:left="2677" w:hanging="130"/>
      </w:pPr>
      <w:rPr>
        <w:rFonts w:hint="default"/>
      </w:rPr>
    </w:lvl>
    <w:lvl w:ilvl="8" w:tplc="EFF64FD8">
      <w:numFmt w:val="bullet"/>
      <w:lvlText w:val="•"/>
      <w:lvlJc w:val="left"/>
      <w:pPr>
        <w:ind w:left="3045" w:hanging="130"/>
      </w:pPr>
      <w:rPr>
        <w:rFonts w:hint="default"/>
      </w:rPr>
    </w:lvl>
  </w:abstractNum>
  <w:abstractNum w:abstractNumId="117">
    <w:nsid w:val="27505967"/>
    <w:multiLevelType w:val="hybridMultilevel"/>
    <w:tmpl w:val="3E3284BE"/>
    <w:lvl w:ilvl="0" w:tplc="CF36DD5C">
      <w:numFmt w:val="bullet"/>
      <w:lvlText w:val="•"/>
      <w:lvlJc w:val="left"/>
      <w:pPr>
        <w:ind w:left="100" w:hanging="130"/>
      </w:pPr>
      <w:rPr>
        <w:rFonts w:ascii="Arial" w:eastAsia="Arial" w:hAnsi="Arial" w:cs="Arial" w:hint="default"/>
        <w:w w:val="100"/>
        <w:sz w:val="20"/>
        <w:szCs w:val="20"/>
      </w:rPr>
    </w:lvl>
    <w:lvl w:ilvl="1" w:tplc="D7603DD2">
      <w:numFmt w:val="bullet"/>
      <w:lvlText w:val="•"/>
      <w:lvlJc w:val="left"/>
      <w:pPr>
        <w:ind w:left="340" w:hanging="125"/>
      </w:pPr>
      <w:rPr>
        <w:rFonts w:ascii="Arial" w:eastAsia="Arial" w:hAnsi="Arial" w:cs="Arial" w:hint="default"/>
        <w:w w:val="100"/>
        <w:sz w:val="20"/>
        <w:szCs w:val="20"/>
      </w:rPr>
    </w:lvl>
    <w:lvl w:ilvl="2" w:tplc="028E458E">
      <w:numFmt w:val="bullet"/>
      <w:lvlText w:val="•"/>
      <w:lvlJc w:val="left"/>
      <w:pPr>
        <w:ind w:left="659" w:hanging="125"/>
      </w:pPr>
      <w:rPr>
        <w:rFonts w:hint="default"/>
      </w:rPr>
    </w:lvl>
    <w:lvl w:ilvl="3" w:tplc="C29A0B44">
      <w:numFmt w:val="bullet"/>
      <w:lvlText w:val="•"/>
      <w:lvlJc w:val="left"/>
      <w:pPr>
        <w:ind w:left="979" w:hanging="125"/>
      </w:pPr>
      <w:rPr>
        <w:rFonts w:hint="default"/>
      </w:rPr>
    </w:lvl>
    <w:lvl w:ilvl="4" w:tplc="6AEE89CE">
      <w:numFmt w:val="bullet"/>
      <w:lvlText w:val="•"/>
      <w:lvlJc w:val="left"/>
      <w:pPr>
        <w:ind w:left="1298" w:hanging="125"/>
      </w:pPr>
      <w:rPr>
        <w:rFonts w:hint="default"/>
      </w:rPr>
    </w:lvl>
    <w:lvl w:ilvl="5" w:tplc="2E7CBD7A">
      <w:numFmt w:val="bullet"/>
      <w:lvlText w:val="•"/>
      <w:lvlJc w:val="left"/>
      <w:pPr>
        <w:ind w:left="1618" w:hanging="125"/>
      </w:pPr>
      <w:rPr>
        <w:rFonts w:hint="default"/>
      </w:rPr>
    </w:lvl>
    <w:lvl w:ilvl="6" w:tplc="6D2E1FCE">
      <w:numFmt w:val="bullet"/>
      <w:lvlText w:val="•"/>
      <w:lvlJc w:val="left"/>
      <w:pPr>
        <w:ind w:left="1937" w:hanging="125"/>
      </w:pPr>
      <w:rPr>
        <w:rFonts w:hint="default"/>
      </w:rPr>
    </w:lvl>
    <w:lvl w:ilvl="7" w:tplc="9CB2D27C">
      <w:numFmt w:val="bullet"/>
      <w:lvlText w:val="•"/>
      <w:lvlJc w:val="left"/>
      <w:pPr>
        <w:ind w:left="2257" w:hanging="125"/>
      </w:pPr>
      <w:rPr>
        <w:rFonts w:hint="default"/>
      </w:rPr>
    </w:lvl>
    <w:lvl w:ilvl="8" w:tplc="86A867F8">
      <w:numFmt w:val="bullet"/>
      <w:lvlText w:val="•"/>
      <w:lvlJc w:val="left"/>
      <w:pPr>
        <w:ind w:left="2576" w:hanging="125"/>
      </w:pPr>
      <w:rPr>
        <w:rFonts w:hint="default"/>
      </w:rPr>
    </w:lvl>
  </w:abstractNum>
  <w:abstractNum w:abstractNumId="118">
    <w:nsid w:val="275D6282"/>
    <w:multiLevelType w:val="hybridMultilevel"/>
    <w:tmpl w:val="D780EF30"/>
    <w:lvl w:ilvl="0" w:tplc="A9B06BF0">
      <w:numFmt w:val="bullet"/>
      <w:lvlText w:val="•"/>
      <w:lvlJc w:val="left"/>
      <w:pPr>
        <w:ind w:left="100" w:hanging="130"/>
      </w:pPr>
      <w:rPr>
        <w:rFonts w:ascii="Arial" w:eastAsia="Arial" w:hAnsi="Arial" w:cs="Arial" w:hint="default"/>
        <w:w w:val="100"/>
        <w:sz w:val="20"/>
        <w:szCs w:val="20"/>
      </w:rPr>
    </w:lvl>
    <w:lvl w:ilvl="1" w:tplc="39668014">
      <w:numFmt w:val="bullet"/>
      <w:lvlText w:val="•"/>
      <w:lvlJc w:val="left"/>
      <w:pPr>
        <w:ind w:left="377" w:hanging="130"/>
      </w:pPr>
      <w:rPr>
        <w:rFonts w:hint="default"/>
      </w:rPr>
    </w:lvl>
    <w:lvl w:ilvl="2" w:tplc="1F764E9C">
      <w:numFmt w:val="bullet"/>
      <w:lvlText w:val="•"/>
      <w:lvlJc w:val="left"/>
      <w:pPr>
        <w:ind w:left="654" w:hanging="130"/>
      </w:pPr>
      <w:rPr>
        <w:rFonts w:hint="default"/>
      </w:rPr>
    </w:lvl>
    <w:lvl w:ilvl="3" w:tplc="2E26CD6A">
      <w:numFmt w:val="bullet"/>
      <w:lvlText w:val="•"/>
      <w:lvlJc w:val="left"/>
      <w:pPr>
        <w:ind w:left="931" w:hanging="130"/>
      </w:pPr>
      <w:rPr>
        <w:rFonts w:hint="default"/>
      </w:rPr>
    </w:lvl>
    <w:lvl w:ilvl="4" w:tplc="F496D002">
      <w:numFmt w:val="bullet"/>
      <w:lvlText w:val="•"/>
      <w:lvlJc w:val="left"/>
      <w:pPr>
        <w:ind w:left="1208" w:hanging="130"/>
      </w:pPr>
      <w:rPr>
        <w:rFonts w:hint="default"/>
      </w:rPr>
    </w:lvl>
    <w:lvl w:ilvl="5" w:tplc="52444E92">
      <w:numFmt w:val="bullet"/>
      <w:lvlText w:val="•"/>
      <w:lvlJc w:val="left"/>
      <w:pPr>
        <w:ind w:left="1485" w:hanging="130"/>
      </w:pPr>
      <w:rPr>
        <w:rFonts w:hint="default"/>
      </w:rPr>
    </w:lvl>
    <w:lvl w:ilvl="6" w:tplc="C262D4EC">
      <w:numFmt w:val="bullet"/>
      <w:lvlText w:val="•"/>
      <w:lvlJc w:val="left"/>
      <w:pPr>
        <w:ind w:left="1762" w:hanging="130"/>
      </w:pPr>
      <w:rPr>
        <w:rFonts w:hint="default"/>
      </w:rPr>
    </w:lvl>
    <w:lvl w:ilvl="7" w:tplc="15BAE28E">
      <w:numFmt w:val="bullet"/>
      <w:lvlText w:val="•"/>
      <w:lvlJc w:val="left"/>
      <w:pPr>
        <w:ind w:left="2039" w:hanging="130"/>
      </w:pPr>
      <w:rPr>
        <w:rFonts w:hint="default"/>
      </w:rPr>
    </w:lvl>
    <w:lvl w:ilvl="8" w:tplc="191ED650">
      <w:numFmt w:val="bullet"/>
      <w:lvlText w:val="•"/>
      <w:lvlJc w:val="left"/>
      <w:pPr>
        <w:ind w:left="2316" w:hanging="130"/>
      </w:pPr>
      <w:rPr>
        <w:rFonts w:hint="default"/>
      </w:rPr>
    </w:lvl>
  </w:abstractNum>
  <w:abstractNum w:abstractNumId="119">
    <w:nsid w:val="278C697E"/>
    <w:multiLevelType w:val="hybridMultilevel"/>
    <w:tmpl w:val="AE300EC2"/>
    <w:lvl w:ilvl="0" w:tplc="7EA04DE4">
      <w:numFmt w:val="bullet"/>
      <w:lvlText w:val="•"/>
      <w:lvlJc w:val="left"/>
      <w:pPr>
        <w:ind w:left="100" w:hanging="130"/>
      </w:pPr>
      <w:rPr>
        <w:rFonts w:ascii="Arial" w:eastAsia="Arial" w:hAnsi="Arial" w:cs="Arial" w:hint="default"/>
        <w:w w:val="100"/>
        <w:sz w:val="20"/>
        <w:szCs w:val="20"/>
      </w:rPr>
    </w:lvl>
    <w:lvl w:ilvl="1" w:tplc="AEEC37BA">
      <w:numFmt w:val="bullet"/>
      <w:lvlText w:val="•"/>
      <w:lvlJc w:val="left"/>
      <w:pPr>
        <w:ind w:left="386" w:hanging="130"/>
      </w:pPr>
      <w:rPr>
        <w:rFonts w:hint="default"/>
      </w:rPr>
    </w:lvl>
    <w:lvl w:ilvl="2" w:tplc="26BED4AA">
      <w:numFmt w:val="bullet"/>
      <w:lvlText w:val="•"/>
      <w:lvlJc w:val="left"/>
      <w:pPr>
        <w:ind w:left="672" w:hanging="130"/>
      </w:pPr>
      <w:rPr>
        <w:rFonts w:hint="default"/>
      </w:rPr>
    </w:lvl>
    <w:lvl w:ilvl="3" w:tplc="36CC8DB4">
      <w:numFmt w:val="bullet"/>
      <w:lvlText w:val="•"/>
      <w:lvlJc w:val="left"/>
      <w:pPr>
        <w:ind w:left="958" w:hanging="130"/>
      </w:pPr>
      <w:rPr>
        <w:rFonts w:hint="default"/>
      </w:rPr>
    </w:lvl>
    <w:lvl w:ilvl="4" w:tplc="A552A798">
      <w:numFmt w:val="bullet"/>
      <w:lvlText w:val="•"/>
      <w:lvlJc w:val="left"/>
      <w:pPr>
        <w:ind w:left="1244" w:hanging="130"/>
      </w:pPr>
      <w:rPr>
        <w:rFonts w:hint="default"/>
      </w:rPr>
    </w:lvl>
    <w:lvl w:ilvl="5" w:tplc="0ABABFB8">
      <w:numFmt w:val="bullet"/>
      <w:lvlText w:val="•"/>
      <w:lvlJc w:val="left"/>
      <w:pPr>
        <w:ind w:left="1530" w:hanging="130"/>
      </w:pPr>
      <w:rPr>
        <w:rFonts w:hint="default"/>
      </w:rPr>
    </w:lvl>
    <w:lvl w:ilvl="6" w:tplc="7C18209A">
      <w:numFmt w:val="bullet"/>
      <w:lvlText w:val="•"/>
      <w:lvlJc w:val="left"/>
      <w:pPr>
        <w:ind w:left="1816" w:hanging="130"/>
      </w:pPr>
      <w:rPr>
        <w:rFonts w:hint="default"/>
      </w:rPr>
    </w:lvl>
    <w:lvl w:ilvl="7" w:tplc="3B244958">
      <w:numFmt w:val="bullet"/>
      <w:lvlText w:val="•"/>
      <w:lvlJc w:val="left"/>
      <w:pPr>
        <w:ind w:left="2102" w:hanging="130"/>
      </w:pPr>
      <w:rPr>
        <w:rFonts w:hint="default"/>
      </w:rPr>
    </w:lvl>
    <w:lvl w:ilvl="8" w:tplc="4044C56C">
      <w:numFmt w:val="bullet"/>
      <w:lvlText w:val="•"/>
      <w:lvlJc w:val="left"/>
      <w:pPr>
        <w:ind w:left="2388" w:hanging="130"/>
      </w:pPr>
      <w:rPr>
        <w:rFonts w:hint="default"/>
      </w:rPr>
    </w:lvl>
  </w:abstractNum>
  <w:abstractNum w:abstractNumId="120">
    <w:nsid w:val="28660062"/>
    <w:multiLevelType w:val="hybridMultilevel"/>
    <w:tmpl w:val="CC128078"/>
    <w:lvl w:ilvl="0" w:tplc="DFBA773E">
      <w:numFmt w:val="bullet"/>
      <w:lvlText w:val="•"/>
      <w:lvlJc w:val="left"/>
      <w:pPr>
        <w:ind w:left="100" w:hanging="130"/>
      </w:pPr>
      <w:rPr>
        <w:rFonts w:ascii="Arial" w:eastAsia="Arial" w:hAnsi="Arial" w:cs="Arial" w:hint="default"/>
        <w:w w:val="100"/>
        <w:sz w:val="20"/>
        <w:szCs w:val="20"/>
      </w:rPr>
    </w:lvl>
    <w:lvl w:ilvl="1" w:tplc="EF1820EA">
      <w:numFmt w:val="bullet"/>
      <w:lvlText w:val="•"/>
      <w:lvlJc w:val="left"/>
      <w:pPr>
        <w:ind w:left="377" w:hanging="130"/>
      </w:pPr>
      <w:rPr>
        <w:rFonts w:hint="default"/>
      </w:rPr>
    </w:lvl>
    <w:lvl w:ilvl="2" w:tplc="058AE05A">
      <w:numFmt w:val="bullet"/>
      <w:lvlText w:val="•"/>
      <w:lvlJc w:val="left"/>
      <w:pPr>
        <w:ind w:left="654" w:hanging="130"/>
      </w:pPr>
      <w:rPr>
        <w:rFonts w:hint="default"/>
      </w:rPr>
    </w:lvl>
    <w:lvl w:ilvl="3" w:tplc="57281720">
      <w:numFmt w:val="bullet"/>
      <w:lvlText w:val="•"/>
      <w:lvlJc w:val="left"/>
      <w:pPr>
        <w:ind w:left="931" w:hanging="130"/>
      </w:pPr>
      <w:rPr>
        <w:rFonts w:hint="default"/>
      </w:rPr>
    </w:lvl>
    <w:lvl w:ilvl="4" w:tplc="7A4A07AC">
      <w:numFmt w:val="bullet"/>
      <w:lvlText w:val="•"/>
      <w:lvlJc w:val="left"/>
      <w:pPr>
        <w:ind w:left="1208" w:hanging="130"/>
      </w:pPr>
      <w:rPr>
        <w:rFonts w:hint="default"/>
      </w:rPr>
    </w:lvl>
    <w:lvl w:ilvl="5" w:tplc="BE8EC036">
      <w:numFmt w:val="bullet"/>
      <w:lvlText w:val="•"/>
      <w:lvlJc w:val="left"/>
      <w:pPr>
        <w:ind w:left="1485" w:hanging="130"/>
      </w:pPr>
      <w:rPr>
        <w:rFonts w:hint="default"/>
      </w:rPr>
    </w:lvl>
    <w:lvl w:ilvl="6" w:tplc="8292AD14">
      <w:numFmt w:val="bullet"/>
      <w:lvlText w:val="•"/>
      <w:lvlJc w:val="left"/>
      <w:pPr>
        <w:ind w:left="1762" w:hanging="130"/>
      </w:pPr>
      <w:rPr>
        <w:rFonts w:hint="default"/>
      </w:rPr>
    </w:lvl>
    <w:lvl w:ilvl="7" w:tplc="57D61854">
      <w:numFmt w:val="bullet"/>
      <w:lvlText w:val="•"/>
      <w:lvlJc w:val="left"/>
      <w:pPr>
        <w:ind w:left="2039" w:hanging="130"/>
      </w:pPr>
      <w:rPr>
        <w:rFonts w:hint="default"/>
      </w:rPr>
    </w:lvl>
    <w:lvl w:ilvl="8" w:tplc="D338C260">
      <w:numFmt w:val="bullet"/>
      <w:lvlText w:val="•"/>
      <w:lvlJc w:val="left"/>
      <w:pPr>
        <w:ind w:left="2316" w:hanging="130"/>
      </w:pPr>
      <w:rPr>
        <w:rFonts w:hint="default"/>
      </w:rPr>
    </w:lvl>
  </w:abstractNum>
  <w:abstractNum w:abstractNumId="121">
    <w:nsid w:val="295C7967"/>
    <w:multiLevelType w:val="hybridMultilevel"/>
    <w:tmpl w:val="780621B4"/>
    <w:lvl w:ilvl="0" w:tplc="7EFE7CE0">
      <w:numFmt w:val="bullet"/>
      <w:lvlText w:val="•"/>
      <w:lvlJc w:val="left"/>
      <w:pPr>
        <w:ind w:left="100" w:hanging="130"/>
      </w:pPr>
      <w:rPr>
        <w:rFonts w:ascii="Arial" w:eastAsia="Arial" w:hAnsi="Arial" w:cs="Arial" w:hint="default"/>
        <w:w w:val="100"/>
        <w:sz w:val="20"/>
        <w:szCs w:val="20"/>
      </w:rPr>
    </w:lvl>
    <w:lvl w:ilvl="1" w:tplc="2F44C3DC">
      <w:numFmt w:val="bullet"/>
      <w:lvlText w:val="•"/>
      <w:lvlJc w:val="left"/>
      <w:pPr>
        <w:ind w:left="377" w:hanging="130"/>
      </w:pPr>
      <w:rPr>
        <w:rFonts w:hint="default"/>
      </w:rPr>
    </w:lvl>
    <w:lvl w:ilvl="2" w:tplc="7FFE9A3C">
      <w:numFmt w:val="bullet"/>
      <w:lvlText w:val="•"/>
      <w:lvlJc w:val="left"/>
      <w:pPr>
        <w:ind w:left="654" w:hanging="130"/>
      </w:pPr>
      <w:rPr>
        <w:rFonts w:hint="default"/>
      </w:rPr>
    </w:lvl>
    <w:lvl w:ilvl="3" w:tplc="96DAA7F4">
      <w:numFmt w:val="bullet"/>
      <w:lvlText w:val="•"/>
      <w:lvlJc w:val="left"/>
      <w:pPr>
        <w:ind w:left="931" w:hanging="130"/>
      </w:pPr>
      <w:rPr>
        <w:rFonts w:hint="default"/>
      </w:rPr>
    </w:lvl>
    <w:lvl w:ilvl="4" w:tplc="DE24ADF2">
      <w:numFmt w:val="bullet"/>
      <w:lvlText w:val="•"/>
      <w:lvlJc w:val="left"/>
      <w:pPr>
        <w:ind w:left="1208" w:hanging="130"/>
      </w:pPr>
      <w:rPr>
        <w:rFonts w:hint="default"/>
      </w:rPr>
    </w:lvl>
    <w:lvl w:ilvl="5" w:tplc="CE38D300">
      <w:numFmt w:val="bullet"/>
      <w:lvlText w:val="•"/>
      <w:lvlJc w:val="left"/>
      <w:pPr>
        <w:ind w:left="1485" w:hanging="130"/>
      </w:pPr>
      <w:rPr>
        <w:rFonts w:hint="default"/>
      </w:rPr>
    </w:lvl>
    <w:lvl w:ilvl="6" w:tplc="5F7CA45C">
      <w:numFmt w:val="bullet"/>
      <w:lvlText w:val="•"/>
      <w:lvlJc w:val="left"/>
      <w:pPr>
        <w:ind w:left="1762" w:hanging="130"/>
      </w:pPr>
      <w:rPr>
        <w:rFonts w:hint="default"/>
      </w:rPr>
    </w:lvl>
    <w:lvl w:ilvl="7" w:tplc="097C217C">
      <w:numFmt w:val="bullet"/>
      <w:lvlText w:val="•"/>
      <w:lvlJc w:val="left"/>
      <w:pPr>
        <w:ind w:left="2039" w:hanging="130"/>
      </w:pPr>
      <w:rPr>
        <w:rFonts w:hint="default"/>
      </w:rPr>
    </w:lvl>
    <w:lvl w:ilvl="8" w:tplc="D526CC38">
      <w:numFmt w:val="bullet"/>
      <w:lvlText w:val="•"/>
      <w:lvlJc w:val="left"/>
      <w:pPr>
        <w:ind w:left="2316" w:hanging="130"/>
      </w:pPr>
      <w:rPr>
        <w:rFonts w:hint="default"/>
      </w:rPr>
    </w:lvl>
  </w:abstractNum>
  <w:abstractNum w:abstractNumId="122">
    <w:nsid w:val="29F272E4"/>
    <w:multiLevelType w:val="hybridMultilevel"/>
    <w:tmpl w:val="ED5A4BFA"/>
    <w:lvl w:ilvl="0" w:tplc="1564FBB4">
      <w:start w:val="1"/>
      <w:numFmt w:val="decimal"/>
      <w:lvlText w:val="%1."/>
      <w:lvlJc w:val="left"/>
      <w:pPr>
        <w:ind w:left="660" w:hanging="543"/>
        <w:jc w:val="right"/>
      </w:pPr>
      <w:rPr>
        <w:rFonts w:hint="default"/>
        <w:spacing w:val="-4"/>
        <w:w w:val="100"/>
      </w:rPr>
    </w:lvl>
    <w:lvl w:ilvl="1" w:tplc="EE3ABCF4">
      <w:start w:val="1"/>
      <w:numFmt w:val="lowerLetter"/>
      <w:lvlText w:val="%2."/>
      <w:lvlJc w:val="left"/>
      <w:pPr>
        <w:ind w:left="1540" w:hanging="360"/>
        <w:jc w:val="left"/>
      </w:pPr>
      <w:rPr>
        <w:rFonts w:ascii="Times New Roman" w:eastAsia="Times New Roman" w:hAnsi="Times New Roman" w:cs="Times New Roman" w:hint="default"/>
        <w:spacing w:val="-10"/>
        <w:w w:val="99"/>
        <w:sz w:val="24"/>
        <w:szCs w:val="24"/>
      </w:rPr>
    </w:lvl>
    <w:lvl w:ilvl="2" w:tplc="66DED6D8">
      <w:numFmt w:val="bullet"/>
      <w:lvlText w:val="•"/>
      <w:lvlJc w:val="left"/>
      <w:pPr>
        <w:ind w:left="2466" w:hanging="360"/>
      </w:pPr>
      <w:rPr>
        <w:rFonts w:hint="default"/>
      </w:rPr>
    </w:lvl>
    <w:lvl w:ilvl="3" w:tplc="DF9AC158">
      <w:numFmt w:val="bullet"/>
      <w:lvlText w:val="•"/>
      <w:lvlJc w:val="left"/>
      <w:pPr>
        <w:ind w:left="3393" w:hanging="360"/>
      </w:pPr>
      <w:rPr>
        <w:rFonts w:hint="default"/>
      </w:rPr>
    </w:lvl>
    <w:lvl w:ilvl="4" w:tplc="FC3C30C2">
      <w:numFmt w:val="bullet"/>
      <w:lvlText w:val="•"/>
      <w:lvlJc w:val="left"/>
      <w:pPr>
        <w:ind w:left="4320" w:hanging="360"/>
      </w:pPr>
      <w:rPr>
        <w:rFonts w:hint="default"/>
      </w:rPr>
    </w:lvl>
    <w:lvl w:ilvl="5" w:tplc="FAC02F5A">
      <w:numFmt w:val="bullet"/>
      <w:lvlText w:val="•"/>
      <w:lvlJc w:val="left"/>
      <w:pPr>
        <w:ind w:left="5246" w:hanging="360"/>
      </w:pPr>
      <w:rPr>
        <w:rFonts w:hint="default"/>
      </w:rPr>
    </w:lvl>
    <w:lvl w:ilvl="6" w:tplc="D8247EE6">
      <w:numFmt w:val="bullet"/>
      <w:lvlText w:val="•"/>
      <w:lvlJc w:val="left"/>
      <w:pPr>
        <w:ind w:left="6173" w:hanging="360"/>
      </w:pPr>
      <w:rPr>
        <w:rFonts w:hint="default"/>
      </w:rPr>
    </w:lvl>
    <w:lvl w:ilvl="7" w:tplc="C46844CE">
      <w:numFmt w:val="bullet"/>
      <w:lvlText w:val="•"/>
      <w:lvlJc w:val="left"/>
      <w:pPr>
        <w:ind w:left="7100" w:hanging="360"/>
      </w:pPr>
      <w:rPr>
        <w:rFonts w:hint="default"/>
      </w:rPr>
    </w:lvl>
    <w:lvl w:ilvl="8" w:tplc="231077B6">
      <w:numFmt w:val="bullet"/>
      <w:lvlText w:val="•"/>
      <w:lvlJc w:val="left"/>
      <w:pPr>
        <w:ind w:left="8026" w:hanging="360"/>
      </w:pPr>
      <w:rPr>
        <w:rFonts w:hint="default"/>
      </w:rPr>
    </w:lvl>
  </w:abstractNum>
  <w:abstractNum w:abstractNumId="123">
    <w:nsid w:val="2A1104E4"/>
    <w:multiLevelType w:val="hybridMultilevel"/>
    <w:tmpl w:val="9F9C9D16"/>
    <w:lvl w:ilvl="0" w:tplc="FB3CCF68">
      <w:start w:val="1"/>
      <w:numFmt w:val="decimal"/>
      <w:lvlText w:val="%1."/>
      <w:lvlJc w:val="left"/>
      <w:pPr>
        <w:ind w:left="1880" w:hanging="721"/>
        <w:jc w:val="left"/>
      </w:pPr>
      <w:rPr>
        <w:rFonts w:hint="default"/>
        <w:spacing w:val="-2"/>
        <w:w w:val="100"/>
      </w:rPr>
    </w:lvl>
    <w:lvl w:ilvl="1" w:tplc="67385EFA">
      <w:start w:val="1"/>
      <w:numFmt w:val="upperLetter"/>
      <w:lvlText w:val="%2."/>
      <w:lvlJc w:val="left"/>
      <w:pPr>
        <w:ind w:left="2600" w:hanging="720"/>
        <w:jc w:val="left"/>
      </w:pPr>
      <w:rPr>
        <w:rFonts w:ascii="Calibri" w:eastAsia="Calibri" w:hAnsi="Calibri" w:cs="Calibri" w:hint="default"/>
        <w:b/>
        <w:bCs/>
        <w:spacing w:val="-3"/>
        <w:w w:val="100"/>
        <w:sz w:val="20"/>
        <w:szCs w:val="20"/>
      </w:rPr>
    </w:lvl>
    <w:lvl w:ilvl="2" w:tplc="07303806">
      <w:numFmt w:val="bullet"/>
      <w:lvlText w:val="•"/>
      <w:lvlJc w:val="left"/>
      <w:pPr>
        <w:ind w:left="3331" w:hanging="720"/>
      </w:pPr>
      <w:rPr>
        <w:rFonts w:hint="default"/>
      </w:rPr>
    </w:lvl>
    <w:lvl w:ilvl="3" w:tplc="A574063C">
      <w:numFmt w:val="bullet"/>
      <w:lvlText w:val="•"/>
      <w:lvlJc w:val="left"/>
      <w:pPr>
        <w:ind w:left="4062" w:hanging="720"/>
      </w:pPr>
      <w:rPr>
        <w:rFonts w:hint="default"/>
      </w:rPr>
    </w:lvl>
    <w:lvl w:ilvl="4" w:tplc="92BA7AFC">
      <w:numFmt w:val="bullet"/>
      <w:lvlText w:val="•"/>
      <w:lvlJc w:val="left"/>
      <w:pPr>
        <w:ind w:left="4793" w:hanging="720"/>
      </w:pPr>
      <w:rPr>
        <w:rFonts w:hint="default"/>
      </w:rPr>
    </w:lvl>
    <w:lvl w:ilvl="5" w:tplc="9F1C7948">
      <w:numFmt w:val="bullet"/>
      <w:lvlText w:val="•"/>
      <w:lvlJc w:val="left"/>
      <w:pPr>
        <w:ind w:left="5524" w:hanging="720"/>
      </w:pPr>
      <w:rPr>
        <w:rFonts w:hint="default"/>
      </w:rPr>
    </w:lvl>
    <w:lvl w:ilvl="6" w:tplc="62942B28">
      <w:numFmt w:val="bullet"/>
      <w:lvlText w:val="•"/>
      <w:lvlJc w:val="left"/>
      <w:pPr>
        <w:ind w:left="6255" w:hanging="720"/>
      </w:pPr>
      <w:rPr>
        <w:rFonts w:hint="default"/>
      </w:rPr>
    </w:lvl>
    <w:lvl w:ilvl="7" w:tplc="161CA18A">
      <w:numFmt w:val="bullet"/>
      <w:lvlText w:val="•"/>
      <w:lvlJc w:val="left"/>
      <w:pPr>
        <w:ind w:left="6986" w:hanging="720"/>
      </w:pPr>
      <w:rPr>
        <w:rFonts w:hint="default"/>
      </w:rPr>
    </w:lvl>
    <w:lvl w:ilvl="8" w:tplc="93E666F0">
      <w:numFmt w:val="bullet"/>
      <w:lvlText w:val="•"/>
      <w:lvlJc w:val="left"/>
      <w:pPr>
        <w:ind w:left="7717" w:hanging="720"/>
      </w:pPr>
      <w:rPr>
        <w:rFonts w:hint="default"/>
      </w:rPr>
    </w:lvl>
  </w:abstractNum>
  <w:abstractNum w:abstractNumId="124">
    <w:nsid w:val="2A582E63"/>
    <w:multiLevelType w:val="hybridMultilevel"/>
    <w:tmpl w:val="A57CF158"/>
    <w:lvl w:ilvl="0" w:tplc="794A6B84">
      <w:numFmt w:val="bullet"/>
      <w:lvlText w:val="•"/>
      <w:lvlJc w:val="left"/>
      <w:pPr>
        <w:ind w:left="100" w:hanging="130"/>
      </w:pPr>
      <w:rPr>
        <w:rFonts w:ascii="Arial" w:eastAsia="Arial" w:hAnsi="Arial" w:cs="Arial" w:hint="default"/>
        <w:w w:val="100"/>
        <w:sz w:val="20"/>
        <w:szCs w:val="20"/>
      </w:rPr>
    </w:lvl>
    <w:lvl w:ilvl="1" w:tplc="263E7AC2">
      <w:numFmt w:val="bullet"/>
      <w:lvlText w:val="•"/>
      <w:lvlJc w:val="left"/>
      <w:pPr>
        <w:ind w:left="377" w:hanging="130"/>
      </w:pPr>
      <w:rPr>
        <w:rFonts w:hint="default"/>
      </w:rPr>
    </w:lvl>
    <w:lvl w:ilvl="2" w:tplc="F0905CB0">
      <w:numFmt w:val="bullet"/>
      <w:lvlText w:val="•"/>
      <w:lvlJc w:val="left"/>
      <w:pPr>
        <w:ind w:left="654" w:hanging="130"/>
      </w:pPr>
      <w:rPr>
        <w:rFonts w:hint="default"/>
      </w:rPr>
    </w:lvl>
    <w:lvl w:ilvl="3" w:tplc="264CB49A">
      <w:numFmt w:val="bullet"/>
      <w:lvlText w:val="•"/>
      <w:lvlJc w:val="left"/>
      <w:pPr>
        <w:ind w:left="931" w:hanging="130"/>
      </w:pPr>
      <w:rPr>
        <w:rFonts w:hint="default"/>
      </w:rPr>
    </w:lvl>
    <w:lvl w:ilvl="4" w:tplc="241A4956">
      <w:numFmt w:val="bullet"/>
      <w:lvlText w:val="•"/>
      <w:lvlJc w:val="left"/>
      <w:pPr>
        <w:ind w:left="1208" w:hanging="130"/>
      </w:pPr>
      <w:rPr>
        <w:rFonts w:hint="default"/>
      </w:rPr>
    </w:lvl>
    <w:lvl w:ilvl="5" w:tplc="FF921D1C">
      <w:numFmt w:val="bullet"/>
      <w:lvlText w:val="•"/>
      <w:lvlJc w:val="left"/>
      <w:pPr>
        <w:ind w:left="1485" w:hanging="130"/>
      </w:pPr>
      <w:rPr>
        <w:rFonts w:hint="default"/>
      </w:rPr>
    </w:lvl>
    <w:lvl w:ilvl="6" w:tplc="3462E240">
      <w:numFmt w:val="bullet"/>
      <w:lvlText w:val="•"/>
      <w:lvlJc w:val="left"/>
      <w:pPr>
        <w:ind w:left="1762" w:hanging="130"/>
      </w:pPr>
      <w:rPr>
        <w:rFonts w:hint="default"/>
      </w:rPr>
    </w:lvl>
    <w:lvl w:ilvl="7" w:tplc="6E6EFE1E">
      <w:numFmt w:val="bullet"/>
      <w:lvlText w:val="•"/>
      <w:lvlJc w:val="left"/>
      <w:pPr>
        <w:ind w:left="2039" w:hanging="130"/>
      </w:pPr>
      <w:rPr>
        <w:rFonts w:hint="default"/>
      </w:rPr>
    </w:lvl>
    <w:lvl w:ilvl="8" w:tplc="91FE2388">
      <w:numFmt w:val="bullet"/>
      <w:lvlText w:val="•"/>
      <w:lvlJc w:val="left"/>
      <w:pPr>
        <w:ind w:left="2316" w:hanging="130"/>
      </w:pPr>
      <w:rPr>
        <w:rFonts w:hint="default"/>
      </w:rPr>
    </w:lvl>
  </w:abstractNum>
  <w:abstractNum w:abstractNumId="125">
    <w:nsid w:val="2A844184"/>
    <w:multiLevelType w:val="hybridMultilevel"/>
    <w:tmpl w:val="6C42AD5E"/>
    <w:lvl w:ilvl="0" w:tplc="68FE7196">
      <w:numFmt w:val="bullet"/>
      <w:lvlText w:val="•"/>
      <w:lvlJc w:val="left"/>
      <w:pPr>
        <w:ind w:left="105" w:hanging="130"/>
      </w:pPr>
      <w:rPr>
        <w:rFonts w:ascii="Arial" w:eastAsia="Arial" w:hAnsi="Arial" w:cs="Arial" w:hint="default"/>
        <w:w w:val="100"/>
        <w:sz w:val="20"/>
        <w:szCs w:val="20"/>
      </w:rPr>
    </w:lvl>
    <w:lvl w:ilvl="1" w:tplc="EF80B078">
      <w:numFmt w:val="bullet"/>
      <w:lvlText w:val="•"/>
      <w:lvlJc w:val="left"/>
      <w:pPr>
        <w:ind w:left="358" w:hanging="130"/>
      </w:pPr>
      <w:rPr>
        <w:rFonts w:hint="default"/>
      </w:rPr>
    </w:lvl>
    <w:lvl w:ilvl="2" w:tplc="8A16D548">
      <w:numFmt w:val="bullet"/>
      <w:lvlText w:val="•"/>
      <w:lvlJc w:val="left"/>
      <w:pPr>
        <w:ind w:left="617" w:hanging="130"/>
      </w:pPr>
      <w:rPr>
        <w:rFonts w:hint="default"/>
      </w:rPr>
    </w:lvl>
    <w:lvl w:ilvl="3" w:tplc="D4DA59FA">
      <w:numFmt w:val="bullet"/>
      <w:lvlText w:val="•"/>
      <w:lvlJc w:val="left"/>
      <w:pPr>
        <w:ind w:left="876" w:hanging="130"/>
      </w:pPr>
      <w:rPr>
        <w:rFonts w:hint="default"/>
      </w:rPr>
    </w:lvl>
    <w:lvl w:ilvl="4" w:tplc="34A888D6">
      <w:numFmt w:val="bullet"/>
      <w:lvlText w:val="•"/>
      <w:lvlJc w:val="left"/>
      <w:pPr>
        <w:ind w:left="1135" w:hanging="130"/>
      </w:pPr>
      <w:rPr>
        <w:rFonts w:hint="default"/>
      </w:rPr>
    </w:lvl>
    <w:lvl w:ilvl="5" w:tplc="EB000AF8">
      <w:numFmt w:val="bullet"/>
      <w:lvlText w:val="•"/>
      <w:lvlJc w:val="left"/>
      <w:pPr>
        <w:ind w:left="1393" w:hanging="130"/>
      </w:pPr>
      <w:rPr>
        <w:rFonts w:hint="default"/>
      </w:rPr>
    </w:lvl>
    <w:lvl w:ilvl="6" w:tplc="39CCC1F6">
      <w:numFmt w:val="bullet"/>
      <w:lvlText w:val="•"/>
      <w:lvlJc w:val="left"/>
      <w:pPr>
        <w:ind w:left="1652" w:hanging="130"/>
      </w:pPr>
      <w:rPr>
        <w:rFonts w:hint="default"/>
      </w:rPr>
    </w:lvl>
    <w:lvl w:ilvl="7" w:tplc="AFA0190A">
      <w:numFmt w:val="bullet"/>
      <w:lvlText w:val="•"/>
      <w:lvlJc w:val="left"/>
      <w:pPr>
        <w:ind w:left="1911" w:hanging="130"/>
      </w:pPr>
      <w:rPr>
        <w:rFonts w:hint="default"/>
      </w:rPr>
    </w:lvl>
    <w:lvl w:ilvl="8" w:tplc="FB44E762">
      <w:numFmt w:val="bullet"/>
      <w:lvlText w:val="•"/>
      <w:lvlJc w:val="left"/>
      <w:pPr>
        <w:ind w:left="2170" w:hanging="130"/>
      </w:pPr>
      <w:rPr>
        <w:rFonts w:hint="default"/>
      </w:rPr>
    </w:lvl>
  </w:abstractNum>
  <w:abstractNum w:abstractNumId="126">
    <w:nsid w:val="2AE37F76"/>
    <w:multiLevelType w:val="hybridMultilevel"/>
    <w:tmpl w:val="67186FE8"/>
    <w:lvl w:ilvl="0" w:tplc="9DEAAEE6">
      <w:numFmt w:val="bullet"/>
      <w:lvlText w:val=""/>
      <w:lvlJc w:val="left"/>
      <w:pPr>
        <w:ind w:left="821" w:hanging="360"/>
      </w:pPr>
      <w:rPr>
        <w:rFonts w:ascii="Symbol" w:eastAsia="Symbol" w:hAnsi="Symbol" w:cs="Symbol" w:hint="default"/>
        <w:w w:val="76"/>
        <w:sz w:val="22"/>
        <w:szCs w:val="22"/>
      </w:rPr>
    </w:lvl>
    <w:lvl w:ilvl="1" w:tplc="33E2C5EC">
      <w:numFmt w:val="bullet"/>
      <w:lvlText w:val="•"/>
      <w:lvlJc w:val="left"/>
      <w:pPr>
        <w:ind w:left="1573" w:hanging="360"/>
      </w:pPr>
      <w:rPr>
        <w:rFonts w:hint="default"/>
      </w:rPr>
    </w:lvl>
    <w:lvl w:ilvl="2" w:tplc="871A592C">
      <w:numFmt w:val="bullet"/>
      <w:lvlText w:val="•"/>
      <w:lvlJc w:val="left"/>
      <w:pPr>
        <w:ind w:left="2327" w:hanging="360"/>
      </w:pPr>
      <w:rPr>
        <w:rFonts w:hint="default"/>
      </w:rPr>
    </w:lvl>
    <w:lvl w:ilvl="3" w:tplc="4BBCEE02">
      <w:numFmt w:val="bullet"/>
      <w:lvlText w:val="•"/>
      <w:lvlJc w:val="left"/>
      <w:pPr>
        <w:ind w:left="3081" w:hanging="360"/>
      </w:pPr>
      <w:rPr>
        <w:rFonts w:hint="default"/>
      </w:rPr>
    </w:lvl>
    <w:lvl w:ilvl="4" w:tplc="8B6ACDB4">
      <w:numFmt w:val="bullet"/>
      <w:lvlText w:val="•"/>
      <w:lvlJc w:val="left"/>
      <w:pPr>
        <w:ind w:left="3835" w:hanging="360"/>
      </w:pPr>
      <w:rPr>
        <w:rFonts w:hint="default"/>
      </w:rPr>
    </w:lvl>
    <w:lvl w:ilvl="5" w:tplc="28B64C18">
      <w:numFmt w:val="bullet"/>
      <w:lvlText w:val="•"/>
      <w:lvlJc w:val="left"/>
      <w:pPr>
        <w:ind w:left="4589" w:hanging="360"/>
      </w:pPr>
      <w:rPr>
        <w:rFonts w:hint="default"/>
      </w:rPr>
    </w:lvl>
    <w:lvl w:ilvl="6" w:tplc="97C27F40">
      <w:numFmt w:val="bullet"/>
      <w:lvlText w:val="•"/>
      <w:lvlJc w:val="left"/>
      <w:pPr>
        <w:ind w:left="5343" w:hanging="360"/>
      </w:pPr>
      <w:rPr>
        <w:rFonts w:hint="default"/>
      </w:rPr>
    </w:lvl>
    <w:lvl w:ilvl="7" w:tplc="3D1CBC02">
      <w:numFmt w:val="bullet"/>
      <w:lvlText w:val="•"/>
      <w:lvlJc w:val="left"/>
      <w:pPr>
        <w:ind w:left="6097" w:hanging="360"/>
      </w:pPr>
      <w:rPr>
        <w:rFonts w:hint="default"/>
      </w:rPr>
    </w:lvl>
    <w:lvl w:ilvl="8" w:tplc="11C4CEC8">
      <w:numFmt w:val="bullet"/>
      <w:lvlText w:val="•"/>
      <w:lvlJc w:val="left"/>
      <w:pPr>
        <w:ind w:left="6851" w:hanging="360"/>
      </w:pPr>
      <w:rPr>
        <w:rFonts w:hint="default"/>
      </w:rPr>
    </w:lvl>
  </w:abstractNum>
  <w:abstractNum w:abstractNumId="127">
    <w:nsid w:val="2B2F73B7"/>
    <w:multiLevelType w:val="hybridMultilevel"/>
    <w:tmpl w:val="EC60D236"/>
    <w:lvl w:ilvl="0" w:tplc="DA2AF96E">
      <w:numFmt w:val="bullet"/>
      <w:lvlText w:val="•"/>
      <w:lvlJc w:val="left"/>
      <w:pPr>
        <w:ind w:left="105" w:hanging="130"/>
      </w:pPr>
      <w:rPr>
        <w:rFonts w:ascii="Arial" w:eastAsia="Arial" w:hAnsi="Arial" w:cs="Arial" w:hint="default"/>
        <w:w w:val="100"/>
        <w:sz w:val="20"/>
        <w:szCs w:val="20"/>
      </w:rPr>
    </w:lvl>
    <w:lvl w:ilvl="1" w:tplc="9604B08C">
      <w:numFmt w:val="bullet"/>
      <w:lvlText w:val="•"/>
      <w:lvlJc w:val="left"/>
      <w:pPr>
        <w:ind w:left="358" w:hanging="130"/>
      </w:pPr>
      <w:rPr>
        <w:rFonts w:hint="default"/>
      </w:rPr>
    </w:lvl>
    <w:lvl w:ilvl="2" w:tplc="84BE0570">
      <w:numFmt w:val="bullet"/>
      <w:lvlText w:val="•"/>
      <w:lvlJc w:val="left"/>
      <w:pPr>
        <w:ind w:left="617" w:hanging="130"/>
      </w:pPr>
      <w:rPr>
        <w:rFonts w:hint="default"/>
      </w:rPr>
    </w:lvl>
    <w:lvl w:ilvl="3" w:tplc="FEE410A8">
      <w:numFmt w:val="bullet"/>
      <w:lvlText w:val="•"/>
      <w:lvlJc w:val="left"/>
      <w:pPr>
        <w:ind w:left="876" w:hanging="130"/>
      </w:pPr>
      <w:rPr>
        <w:rFonts w:hint="default"/>
      </w:rPr>
    </w:lvl>
    <w:lvl w:ilvl="4" w:tplc="5FE8E12C">
      <w:numFmt w:val="bullet"/>
      <w:lvlText w:val="•"/>
      <w:lvlJc w:val="left"/>
      <w:pPr>
        <w:ind w:left="1135" w:hanging="130"/>
      </w:pPr>
      <w:rPr>
        <w:rFonts w:hint="default"/>
      </w:rPr>
    </w:lvl>
    <w:lvl w:ilvl="5" w:tplc="F976C2D0">
      <w:numFmt w:val="bullet"/>
      <w:lvlText w:val="•"/>
      <w:lvlJc w:val="left"/>
      <w:pPr>
        <w:ind w:left="1393" w:hanging="130"/>
      </w:pPr>
      <w:rPr>
        <w:rFonts w:hint="default"/>
      </w:rPr>
    </w:lvl>
    <w:lvl w:ilvl="6" w:tplc="2028E524">
      <w:numFmt w:val="bullet"/>
      <w:lvlText w:val="•"/>
      <w:lvlJc w:val="left"/>
      <w:pPr>
        <w:ind w:left="1652" w:hanging="130"/>
      </w:pPr>
      <w:rPr>
        <w:rFonts w:hint="default"/>
      </w:rPr>
    </w:lvl>
    <w:lvl w:ilvl="7" w:tplc="145663FC">
      <w:numFmt w:val="bullet"/>
      <w:lvlText w:val="•"/>
      <w:lvlJc w:val="left"/>
      <w:pPr>
        <w:ind w:left="1911" w:hanging="130"/>
      </w:pPr>
      <w:rPr>
        <w:rFonts w:hint="default"/>
      </w:rPr>
    </w:lvl>
    <w:lvl w:ilvl="8" w:tplc="10F27376">
      <w:numFmt w:val="bullet"/>
      <w:lvlText w:val="•"/>
      <w:lvlJc w:val="left"/>
      <w:pPr>
        <w:ind w:left="2170" w:hanging="130"/>
      </w:pPr>
      <w:rPr>
        <w:rFonts w:hint="default"/>
      </w:rPr>
    </w:lvl>
  </w:abstractNum>
  <w:abstractNum w:abstractNumId="128">
    <w:nsid w:val="2BA63982"/>
    <w:multiLevelType w:val="hybridMultilevel"/>
    <w:tmpl w:val="D0C0F4A4"/>
    <w:lvl w:ilvl="0" w:tplc="D2AA5538">
      <w:start w:val="1"/>
      <w:numFmt w:val="decimal"/>
      <w:lvlText w:val="%1."/>
      <w:lvlJc w:val="left"/>
      <w:pPr>
        <w:ind w:left="820" w:hanging="360"/>
        <w:jc w:val="left"/>
      </w:pPr>
      <w:rPr>
        <w:rFonts w:ascii="Calibri" w:eastAsia="Calibri" w:hAnsi="Calibri" w:cs="Calibri" w:hint="default"/>
        <w:spacing w:val="-4"/>
        <w:w w:val="100"/>
        <w:sz w:val="24"/>
        <w:szCs w:val="24"/>
      </w:rPr>
    </w:lvl>
    <w:lvl w:ilvl="1" w:tplc="CF405B84">
      <w:numFmt w:val="bullet"/>
      <w:lvlText w:val="•"/>
      <w:lvlJc w:val="left"/>
      <w:pPr>
        <w:ind w:left="1718" w:hanging="360"/>
      </w:pPr>
      <w:rPr>
        <w:rFonts w:hint="default"/>
      </w:rPr>
    </w:lvl>
    <w:lvl w:ilvl="2" w:tplc="41A009E6">
      <w:numFmt w:val="bullet"/>
      <w:lvlText w:val="•"/>
      <w:lvlJc w:val="left"/>
      <w:pPr>
        <w:ind w:left="2616" w:hanging="360"/>
      </w:pPr>
      <w:rPr>
        <w:rFonts w:hint="default"/>
      </w:rPr>
    </w:lvl>
    <w:lvl w:ilvl="3" w:tplc="2490EABA">
      <w:numFmt w:val="bullet"/>
      <w:lvlText w:val="•"/>
      <w:lvlJc w:val="left"/>
      <w:pPr>
        <w:ind w:left="3514" w:hanging="360"/>
      </w:pPr>
      <w:rPr>
        <w:rFonts w:hint="default"/>
      </w:rPr>
    </w:lvl>
    <w:lvl w:ilvl="4" w:tplc="686ED08E">
      <w:numFmt w:val="bullet"/>
      <w:lvlText w:val="•"/>
      <w:lvlJc w:val="left"/>
      <w:pPr>
        <w:ind w:left="4412" w:hanging="360"/>
      </w:pPr>
      <w:rPr>
        <w:rFonts w:hint="default"/>
      </w:rPr>
    </w:lvl>
    <w:lvl w:ilvl="5" w:tplc="6824B654">
      <w:numFmt w:val="bullet"/>
      <w:lvlText w:val="•"/>
      <w:lvlJc w:val="left"/>
      <w:pPr>
        <w:ind w:left="5310" w:hanging="360"/>
      </w:pPr>
      <w:rPr>
        <w:rFonts w:hint="default"/>
      </w:rPr>
    </w:lvl>
    <w:lvl w:ilvl="6" w:tplc="2780A0DE">
      <w:numFmt w:val="bullet"/>
      <w:lvlText w:val="•"/>
      <w:lvlJc w:val="left"/>
      <w:pPr>
        <w:ind w:left="6208" w:hanging="360"/>
      </w:pPr>
      <w:rPr>
        <w:rFonts w:hint="default"/>
      </w:rPr>
    </w:lvl>
    <w:lvl w:ilvl="7" w:tplc="E12A9124">
      <w:numFmt w:val="bullet"/>
      <w:lvlText w:val="•"/>
      <w:lvlJc w:val="left"/>
      <w:pPr>
        <w:ind w:left="7106" w:hanging="360"/>
      </w:pPr>
      <w:rPr>
        <w:rFonts w:hint="default"/>
      </w:rPr>
    </w:lvl>
    <w:lvl w:ilvl="8" w:tplc="B9B2975A">
      <w:numFmt w:val="bullet"/>
      <w:lvlText w:val="•"/>
      <w:lvlJc w:val="left"/>
      <w:pPr>
        <w:ind w:left="8004" w:hanging="360"/>
      </w:pPr>
      <w:rPr>
        <w:rFonts w:hint="default"/>
      </w:rPr>
    </w:lvl>
  </w:abstractNum>
  <w:abstractNum w:abstractNumId="129">
    <w:nsid w:val="2C241A38"/>
    <w:multiLevelType w:val="hybridMultilevel"/>
    <w:tmpl w:val="202A48E2"/>
    <w:lvl w:ilvl="0" w:tplc="8D186FFC">
      <w:numFmt w:val="bullet"/>
      <w:lvlText w:val="•"/>
      <w:lvlJc w:val="left"/>
      <w:pPr>
        <w:ind w:left="230" w:hanging="130"/>
      </w:pPr>
      <w:rPr>
        <w:rFonts w:ascii="Arial" w:eastAsia="Arial" w:hAnsi="Arial" w:cs="Arial" w:hint="default"/>
        <w:w w:val="100"/>
        <w:sz w:val="20"/>
        <w:szCs w:val="20"/>
      </w:rPr>
    </w:lvl>
    <w:lvl w:ilvl="1" w:tplc="8B1ACB70">
      <w:numFmt w:val="bullet"/>
      <w:lvlText w:val="•"/>
      <w:lvlJc w:val="left"/>
      <w:pPr>
        <w:ind w:left="537" w:hanging="130"/>
      </w:pPr>
      <w:rPr>
        <w:rFonts w:hint="default"/>
      </w:rPr>
    </w:lvl>
    <w:lvl w:ilvl="2" w:tplc="1682BFB2">
      <w:numFmt w:val="bullet"/>
      <w:lvlText w:val="•"/>
      <w:lvlJc w:val="left"/>
      <w:pPr>
        <w:ind w:left="835" w:hanging="130"/>
      </w:pPr>
      <w:rPr>
        <w:rFonts w:hint="default"/>
      </w:rPr>
    </w:lvl>
    <w:lvl w:ilvl="3" w:tplc="8658535A">
      <w:numFmt w:val="bullet"/>
      <w:lvlText w:val="•"/>
      <w:lvlJc w:val="left"/>
      <w:pPr>
        <w:ind w:left="1132" w:hanging="130"/>
      </w:pPr>
      <w:rPr>
        <w:rFonts w:hint="default"/>
      </w:rPr>
    </w:lvl>
    <w:lvl w:ilvl="4" w:tplc="1BECAAD0">
      <w:numFmt w:val="bullet"/>
      <w:lvlText w:val="•"/>
      <w:lvlJc w:val="left"/>
      <w:pPr>
        <w:ind w:left="1430" w:hanging="130"/>
      </w:pPr>
      <w:rPr>
        <w:rFonts w:hint="default"/>
      </w:rPr>
    </w:lvl>
    <w:lvl w:ilvl="5" w:tplc="5702699E">
      <w:numFmt w:val="bullet"/>
      <w:lvlText w:val="•"/>
      <w:lvlJc w:val="left"/>
      <w:pPr>
        <w:ind w:left="1727" w:hanging="130"/>
      </w:pPr>
      <w:rPr>
        <w:rFonts w:hint="default"/>
      </w:rPr>
    </w:lvl>
    <w:lvl w:ilvl="6" w:tplc="4ED2530C">
      <w:numFmt w:val="bullet"/>
      <w:lvlText w:val="•"/>
      <w:lvlJc w:val="left"/>
      <w:pPr>
        <w:ind w:left="2025" w:hanging="130"/>
      </w:pPr>
      <w:rPr>
        <w:rFonts w:hint="default"/>
      </w:rPr>
    </w:lvl>
    <w:lvl w:ilvl="7" w:tplc="826A98E0">
      <w:numFmt w:val="bullet"/>
      <w:lvlText w:val="•"/>
      <w:lvlJc w:val="left"/>
      <w:pPr>
        <w:ind w:left="2322" w:hanging="130"/>
      </w:pPr>
      <w:rPr>
        <w:rFonts w:hint="default"/>
      </w:rPr>
    </w:lvl>
    <w:lvl w:ilvl="8" w:tplc="2D78A5A4">
      <w:numFmt w:val="bullet"/>
      <w:lvlText w:val="•"/>
      <w:lvlJc w:val="left"/>
      <w:pPr>
        <w:ind w:left="2620" w:hanging="130"/>
      </w:pPr>
      <w:rPr>
        <w:rFonts w:hint="default"/>
      </w:rPr>
    </w:lvl>
  </w:abstractNum>
  <w:abstractNum w:abstractNumId="130">
    <w:nsid w:val="2C351E5D"/>
    <w:multiLevelType w:val="hybridMultilevel"/>
    <w:tmpl w:val="041CDD9E"/>
    <w:lvl w:ilvl="0" w:tplc="9788BC10">
      <w:numFmt w:val="bullet"/>
      <w:lvlText w:val="•"/>
      <w:lvlJc w:val="left"/>
      <w:pPr>
        <w:ind w:left="105" w:hanging="130"/>
      </w:pPr>
      <w:rPr>
        <w:rFonts w:ascii="Arial" w:eastAsia="Arial" w:hAnsi="Arial" w:cs="Arial" w:hint="default"/>
        <w:w w:val="100"/>
        <w:sz w:val="20"/>
        <w:szCs w:val="20"/>
      </w:rPr>
    </w:lvl>
    <w:lvl w:ilvl="1" w:tplc="676E434C">
      <w:numFmt w:val="bullet"/>
      <w:lvlText w:val="•"/>
      <w:lvlJc w:val="left"/>
      <w:pPr>
        <w:ind w:left="411" w:hanging="130"/>
      </w:pPr>
      <w:rPr>
        <w:rFonts w:hint="default"/>
      </w:rPr>
    </w:lvl>
    <w:lvl w:ilvl="2" w:tplc="250C8012">
      <w:numFmt w:val="bullet"/>
      <w:lvlText w:val="•"/>
      <w:lvlJc w:val="left"/>
      <w:pPr>
        <w:ind w:left="722" w:hanging="130"/>
      </w:pPr>
      <w:rPr>
        <w:rFonts w:hint="default"/>
      </w:rPr>
    </w:lvl>
    <w:lvl w:ilvl="3" w:tplc="C96A7816">
      <w:numFmt w:val="bullet"/>
      <w:lvlText w:val="•"/>
      <w:lvlJc w:val="left"/>
      <w:pPr>
        <w:ind w:left="1033" w:hanging="130"/>
      </w:pPr>
      <w:rPr>
        <w:rFonts w:hint="default"/>
      </w:rPr>
    </w:lvl>
    <w:lvl w:ilvl="4" w:tplc="575A8608">
      <w:numFmt w:val="bullet"/>
      <w:lvlText w:val="•"/>
      <w:lvlJc w:val="left"/>
      <w:pPr>
        <w:ind w:left="1344" w:hanging="130"/>
      </w:pPr>
      <w:rPr>
        <w:rFonts w:hint="default"/>
      </w:rPr>
    </w:lvl>
    <w:lvl w:ilvl="5" w:tplc="4C361F8C">
      <w:numFmt w:val="bullet"/>
      <w:lvlText w:val="•"/>
      <w:lvlJc w:val="left"/>
      <w:pPr>
        <w:ind w:left="1655" w:hanging="130"/>
      </w:pPr>
      <w:rPr>
        <w:rFonts w:hint="default"/>
      </w:rPr>
    </w:lvl>
    <w:lvl w:ilvl="6" w:tplc="C094995A">
      <w:numFmt w:val="bullet"/>
      <w:lvlText w:val="•"/>
      <w:lvlJc w:val="left"/>
      <w:pPr>
        <w:ind w:left="1966" w:hanging="130"/>
      </w:pPr>
      <w:rPr>
        <w:rFonts w:hint="default"/>
      </w:rPr>
    </w:lvl>
    <w:lvl w:ilvl="7" w:tplc="BB8C6C04">
      <w:numFmt w:val="bullet"/>
      <w:lvlText w:val="•"/>
      <w:lvlJc w:val="left"/>
      <w:pPr>
        <w:ind w:left="2277" w:hanging="130"/>
      </w:pPr>
      <w:rPr>
        <w:rFonts w:hint="default"/>
      </w:rPr>
    </w:lvl>
    <w:lvl w:ilvl="8" w:tplc="3FBEE860">
      <w:numFmt w:val="bullet"/>
      <w:lvlText w:val="•"/>
      <w:lvlJc w:val="left"/>
      <w:pPr>
        <w:ind w:left="2588" w:hanging="130"/>
      </w:pPr>
      <w:rPr>
        <w:rFonts w:hint="default"/>
      </w:rPr>
    </w:lvl>
  </w:abstractNum>
  <w:abstractNum w:abstractNumId="131">
    <w:nsid w:val="2C8C3287"/>
    <w:multiLevelType w:val="hybridMultilevel"/>
    <w:tmpl w:val="230847C0"/>
    <w:lvl w:ilvl="0" w:tplc="1F6E4066">
      <w:start w:val="1"/>
      <w:numFmt w:val="decimal"/>
      <w:lvlText w:val="%1."/>
      <w:lvlJc w:val="left"/>
      <w:pPr>
        <w:ind w:left="480" w:hanging="360"/>
        <w:jc w:val="left"/>
      </w:pPr>
      <w:rPr>
        <w:rFonts w:hint="default"/>
        <w:spacing w:val="-3"/>
        <w:w w:val="100"/>
      </w:rPr>
    </w:lvl>
    <w:lvl w:ilvl="1" w:tplc="F57A0EBA">
      <w:numFmt w:val="bullet"/>
      <w:lvlText w:val="•"/>
      <w:lvlJc w:val="left"/>
      <w:pPr>
        <w:ind w:left="1396" w:hanging="360"/>
      </w:pPr>
      <w:rPr>
        <w:rFonts w:hint="default"/>
      </w:rPr>
    </w:lvl>
    <w:lvl w:ilvl="2" w:tplc="4BCA0404">
      <w:numFmt w:val="bullet"/>
      <w:lvlText w:val="•"/>
      <w:lvlJc w:val="left"/>
      <w:pPr>
        <w:ind w:left="2312" w:hanging="360"/>
      </w:pPr>
      <w:rPr>
        <w:rFonts w:hint="default"/>
      </w:rPr>
    </w:lvl>
    <w:lvl w:ilvl="3" w:tplc="87FA0EAA">
      <w:numFmt w:val="bullet"/>
      <w:lvlText w:val="•"/>
      <w:lvlJc w:val="left"/>
      <w:pPr>
        <w:ind w:left="3228" w:hanging="360"/>
      </w:pPr>
      <w:rPr>
        <w:rFonts w:hint="default"/>
      </w:rPr>
    </w:lvl>
    <w:lvl w:ilvl="4" w:tplc="F74CDA28">
      <w:numFmt w:val="bullet"/>
      <w:lvlText w:val="•"/>
      <w:lvlJc w:val="left"/>
      <w:pPr>
        <w:ind w:left="4144" w:hanging="360"/>
      </w:pPr>
      <w:rPr>
        <w:rFonts w:hint="default"/>
      </w:rPr>
    </w:lvl>
    <w:lvl w:ilvl="5" w:tplc="BDE48A5C">
      <w:numFmt w:val="bullet"/>
      <w:lvlText w:val="•"/>
      <w:lvlJc w:val="left"/>
      <w:pPr>
        <w:ind w:left="5060" w:hanging="360"/>
      </w:pPr>
      <w:rPr>
        <w:rFonts w:hint="default"/>
      </w:rPr>
    </w:lvl>
    <w:lvl w:ilvl="6" w:tplc="87BA8E1E">
      <w:numFmt w:val="bullet"/>
      <w:lvlText w:val="•"/>
      <w:lvlJc w:val="left"/>
      <w:pPr>
        <w:ind w:left="5976" w:hanging="360"/>
      </w:pPr>
      <w:rPr>
        <w:rFonts w:hint="default"/>
      </w:rPr>
    </w:lvl>
    <w:lvl w:ilvl="7" w:tplc="9BF0BB7A">
      <w:numFmt w:val="bullet"/>
      <w:lvlText w:val="•"/>
      <w:lvlJc w:val="left"/>
      <w:pPr>
        <w:ind w:left="6892" w:hanging="360"/>
      </w:pPr>
      <w:rPr>
        <w:rFonts w:hint="default"/>
      </w:rPr>
    </w:lvl>
    <w:lvl w:ilvl="8" w:tplc="BA82A56A">
      <w:numFmt w:val="bullet"/>
      <w:lvlText w:val="•"/>
      <w:lvlJc w:val="left"/>
      <w:pPr>
        <w:ind w:left="7808" w:hanging="360"/>
      </w:pPr>
      <w:rPr>
        <w:rFonts w:hint="default"/>
      </w:rPr>
    </w:lvl>
  </w:abstractNum>
  <w:abstractNum w:abstractNumId="132">
    <w:nsid w:val="2D6A7AF2"/>
    <w:multiLevelType w:val="hybridMultilevel"/>
    <w:tmpl w:val="DAD0101A"/>
    <w:lvl w:ilvl="0" w:tplc="375E5ABE">
      <w:numFmt w:val="bullet"/>
      <w:lvlText w:val="•"/>
      <w:lvlJc w:val="left"/>
      <w:pPr>
        <w:ind w:left="105" w:hanging="130"/>
      </w:pPr>
      <w:rPr>
        <w:rFonts w:ascii="Arial" w:eastAsia="Arial" w:hAnsi="Arial" w:cs="Arial" w:hint="default"/>
        <w:w w:val="100"/>
        <w:sz w:val="20"/>
        <w:szCs w:val="20"/>
      </w:rPr>
    </w:lvl>
    <w:lvl w:ilvl="1" w:tplc="A5621774">
      <w:numFmt w:val="bullet"/>
      <w:lvlText w:val="•"/>
      <w:lvlJc w:val="left"/>
      <w:pPr>
        <w:ind w:left="373" w:hanging="130"/>
      </w:pPr>
      <w:rPr>
        <w:rFonts w:hint="default"/>
      </w:rPr>
    </w:lvl>
    <w:lvl w:ilvl="2" w:tplc="10CA86DC">
      <w:numFmt w:val="bullet"/>
      <w:lvlText w:val="•"/>
      <w:lvlJc w:val="left"/>
      <w:pPr>
        <w:ind w:left="646" w:hanging="130"/>
      </w:pPr>
      <w:rPr>
        <w:rFonts w:hint="default"/>
      </w:rPr>
    </w:lvl>
    <w:lvl w:ilvl="3" w:tplc="0734C1D8">
      <w:numFmt w:val="bullet"/>
      <w:lvlText w:val="•"/>
      <w:lvlJc w:val="left"/>
      <w:pPr>
        <w:ind w:left="919" w:hanging="130"/>
      </w:pPr>
      <w:rPr>
        <w:rFonts w:hint="default"/>
      </w:rPr>
    </w:lvl>
    <w:lvl w:ilvl="4" w:tplc="2A6AA612">
      <w:numFmt w:val="bullet"/>
      <w:lvlText w:val="•"/>
      <w:lvlJc w:val="left"/>
      <w:pPr>
        <w:ind w:left="1192" w:hanging="130"/>
      </w:pPr>
      <w:rPr>
        <w:rFonts w:hint="default"/>
      </w:rPr>
    </w:lvl>
    <w:lvl w:ilvl="5" w:tplc="6DDACF38">
      <w:numFmt w:val="bullet"/>
      <w:lvlText w:val="•"/>
      <w:lvlJc w:val="left"/>
      <w:pPr>
        <w:ind w:left="1465" w:hanging="130"/>
      </w:pPr>
      <w:rPr>
        <w:rFonts w:hint="default"/>
      </w:rPr>
    </w:lvl>
    <w:lvl w:ilvl="6" w:tplc="34841018">
      <w:numFmt w:val="bullet"/>
      <w:lvlText w:val="•"/>
      <w:lvlJc w:val="left"/>
      <w:pPr>
        <w:ind w:left="1738" w:hanging="130"/>
      </w:pPr>
      <w:rPr>
        <w:rFonts w:hint="default"/>
      </w:rPr>
    </w:lvl>
    <w:lvl w:ilvl="7" w:tplc="C6C86D30">
      <w:numFmt w:val="bullet"/>
      <w:lvlText w:val="•"/>
      <w:lvlJc w:val="left"/>
      <w:pPr>
        <w:ind w:left="2012" w:hanging="130"/>
      </w:pPr>
      <w:rPr>
        <w:rFonts w:hint="default"/>
      </w:rPr>
    </w:lvl>
    <w:lvl w:ilvl="8" w:tplc="53F6865E">
      <w:numFmt w:val="bullet"/>
      <w:lvlText w:val="•"/>
      <w:lvlJc w:val="left"/>
      <w:pPr>
        <w:ind w:left="2285" w:hanging="130"/>
      </w:pPr>
      <w:rPr>
        <w:rFonts w:hint="default"/>
      </w:rPr>
    </w:lvl>
  </w:abstractNum>
  <w:abstractNum w:abstractNumId="133">
    <w:nsid w:val="2DAB41A3"/>
    <w:multiLevelType w:val="hybridMultilevel"/>
    <w:tmpl w:val="A8EAA5CE"/>
    <w:lvl w:ilvl="0" w:tplc="55947AAA">
      <w:numFmt w:val="bullet"/>
      <w:lvlText w:val="•"/>
      <w:lvlJc w:val="left"/>
      <w:pPr>
        <w:ind w:left="820" w:hanging="360"/>
      </w:pPr>
      <w:rPr>
        <w:rFonts w:hint="default"/>
        <w:w w:val="131"/>
      </w:rPr>
    </w:lvl>
    <w:lvl w:ilvl="1" w:tplc="26CA75D8">
      <w:numFmt w:val="bullet"/>
      <w:lvlText w:val="•"/>
      <w:lvlJc w:val="left"/>
      <w:pPr>
        <w:ind w:left="1688" w:hanging="360"/>
      </w:pPr>
      <w:rPr>
        <w:rFonts w:hint="default"/>
      </w:rPr>
    </w:lvl>
    <w:lvl w:ilvl="2" w:tplc="8594E618">
      <w:numFmt w:val="bullet"/>
      <w:lvlText w:val="•"/>
      <w:lvlJc w:val="left"/>
      <w:pPr>
        <w:ind w:left="2556" w:hanging="360"/>
      </w:pPr>
      <w:rPr>
        <w:rFonts w:hint="default"/>
      </w:rPr>
    </w:lvl>
    <w:lvl w:ilvl="3" w:tplc="BF70CD06">
      <w:numFmt w:val="bullet"/>
      <w:lvlText w:val="•"/>
      <w:lvlJc w:val="left"/>
      <w:pPr>
        <w:ind w:left="3424" w:hanging="360"/>
      </w:pPr>
      <w:rPr>
        <w:rFonts w:hint="default"/>
      </w:rPr>
    </w:lvl>
    <w:lvl w:ilvl="4" w:tplc="E8AE15A6">
      <w:numFmt w:val="bullet"/>
      <w:lvlText w:val="•"/>
      <w:lvlJc w:val="left"/>
      <w:pPr>
        <w:ind w:left="4292" w:hanging="360"/>
      </w:pPr>
      <w:rPr>
        <w:rFonts w:hint="default"/>
      </w:rPr>
    </w:lvl>
    <w:lvl w:ilvl="5" w:tplc="CB6A39AE">
      <w:numFmt w:val="bullet"/>
      <w:lvlText w:val="•"/>
      <w:lvlJc w:val="left"/>
      <w:pPr>
        <w:ind w:left="5160" w:hanging="360"/>
      </w:pPr>
      <w:rPr>
        <w:rFonts w:hint="default"/>
      </w:rPr>
    </w:lvl>
    <w:lvl w:ilvl="6" w:tplc="1BACEAE4">
      <w:numFmt w:val="bullet"/>
      <w:lvlText w:val="•"/>
      <w:lvlJc w:val="left"/>
      <w:pPr>
        <w:ind w:left="6028" w:hanging="360"/>
      </w:pPr>
      <w:rPr>
        <w:rFonts w:hint="default"/>
      </w:rPr>
    </w:lvl>
    <w:lvl w:ilvl="7" w:tplc="DF1008F2">
      <w:numFmt w:val="bullet"/>
      <w:lvlText w:val="•"/>
      <w:lvlJc w:val="left"/>
      <w:pPr>
        <w:ind w:left="6896" w:hanging="360"/>
      </w:pPr>
      <w:rPr>
        <w:rFonts w:hint="default"/>
      </w:rPr>
    </w:lvl>
    <w:lvl w:ilvl="8" w:tplc="92FA2E14">
      <w:numFmt w:val="bullet"/>
      <w:lvlText w:val="•"/>
      <w:lvlJc w:val="left"/>
      <w:pPr>
        <w:ind w:left="7764" w:hanging="360"/>
      </w:pPr>
      <w:rPr>
        <w:rFonts w:hint="default"/>
      </w:rPr>
    </w:lvl>
  </w:abstractNum>
  <w:abstractNum w:abstractNumId="134">
    <w:nsid w:val="2DD343DC"/>
    <w:multiLevelType w:val="hybridMultilevel"/>
    <w:tmpl w:val="066CBDB2"/>
    <w:lvl w:ilvl="0" w:tplc="08C0F38C">
      <w:numFmt w:val="bullet"/>
      <w:lvlText w:val="•"/>
      <w:lvlJc w:val="left"/>
      <w:pPr>
        <w:ind w:left="105" w:hanging="130"/>
      </w:pPr>
      <w:rPr>
        <w:rFonts w:ascii="Arial" w:eastAsia="Arial" w:hAnsi="Arial" w:cs="Arial" w:hint="default"/>
        <w:w w:val="100"/>
        <w:sz w:val="20"/>
        <w:szCs w:val="20"/>
      </w:rPr>
    </w:lvl>
    <w:lvl w:ilvl="1" w:tplc="D7F8CC02">
      <w:numFmt w:val="bullet"/>
      <w:lvlText w:val="•"/>
      <w:lvlJc w:val="left"/>
      <w:pPr>
        <w:ind w:left="378" w:hanging="130"/>
      </w:pPr>
      <w:rPr>
        <w:rFonts w:hint="default"/>
      </w:rPr>
    </w:lvl>
    <w:lvl w:ilvl="2" w:tplc="01B261CA">
      <w:numFmt w:val="bullet"/>
      <w:lvlText w:val="•"/>
      <w:lvlJc w:val="left"/>
      <w:pPr>
        <w:ind w:left="657" w:hanging="130"/>
      </w:pPr>
      <w:rPr>
        <w:rFonts w:hint="default"/>
      </w:rPr>
    </w:lvl>
    <w:lvl w:ilvl="3" w:tplc="E88E47DC">
      <w:numFmt w:val="bullet"/>
      <w:lvlText w:val="•"/>
      <w:lvlJc w:val="left"/>
      <w:pPr>
        <w:ind w:left="936" w:hanging="130"/>
      </w:pPr>
      <w:rPr>
        <w:rFonts w:hint="default"/>
      </w:rPr>
    </w:lvl>
    <w:lvl w:ilvl="4" w:tplc="2D36E758">
      <w:numFmt w:val="bullet"/>
      <w:lvlText w:val="•"/>
      <w:lvlJc w:val="left"/>
      <w:pPr>
        <w:ind w:left="1215" w:hanging="130"/>
      </w:pPr>
      <w:rPr>
        <w:rFonts w:hint="default"/>
      </w:rPr>
    </w:lvl>
    <w:lvl w:ilvl="5" w:tplc="D81C2E46">
      <w:numFmt w:val="bullet"/>
      <w:lvlText w:val="•"/>
      <w:lvlJc w:val="left"/>
      <w:pPr>
        <w:ind w:left="1494" w:hanging="130"/>
      </w:pPr>
      <w:rPr>
        <w:rFonts w:hint="default"/>
      </w:rPr>
    </w:lvl>
    <w:lvl w:ilvl="6" w:tplc="B8808944">
      <w:numFmt w:val="bullet"/>
      <w:lvlText w:val="•"/>
      <w:lvlJc w:val="left"/>
      <w:pPr>
        <w:ind w:left="1773" w:hanging="130"/>
      </w:pPr>
      <w:rPr>
        <w:rFonts w:hint="default"/>
      </w:rPr>
    </w:lvl>
    <w:lvl w:ilvl="7" w:tplc="A0FC85CC">
      <w:numFmt w:val="bullet"/>
      <w:lvlText w:val="•"/>
      <w:lvlJc w:val="left"/>
      <w:pPr>
        <w:ind w:left="2052" w:hanging="130"/>
      </w:pPr>
      <w:rPr>
        <w:rFonts w:hint="default"/>
      </w:rPr>
    </w:lvl>
    <w:lvl w:ilvl="8" w:tplc="50ECDFC6">
      <w:numFmt w:val="bullet"/>
      <w:lvlText w:val="•"/>
      <w:lvlJc w:val="left"/>
      <w:pPr>
        <w:ind w:left="2331" w:hanging="130"/>
      </w:pPr>
      <w:rPr>
        <w:rFonts w:hint="default"/>
      </w:rPr>
    </w:lvl>
  </w:abstractNum>
  <w:abstractNum w:abstractNumId="135">
    <w:nsid w:val="2DD9236F"/>
    <w:multiLevelType w:val="hybridMultilevel"/>
    <w:tmpl w:val="4734E68A"/>
    <w:lvl w:ilvl="0" w:tplc="BD969B9E">
      <w:start w:val="1"/>
      <w:numFmt w:val="decimal"/>
      <w:lvlText w:val="%1."/>
      <w:lvlJc w:val="left"/>
      <w:pPr>
        <w:ind w:left="820" w:hanging="360"/>
        <w:jc w:val="left"/>
      </w:pPr>
      <w:rPr>
        <w:rFonts w:hint="default"/>
        <w:b/>
        <w:bCs/>
        <w:spacing w:val="-10"/>
        <w:w w:val="99"/>
      </w:rPr>
    </w:lvl>
    <w:lvl w:ilvl="1" w:tplc="77C676A2">
      <w:numFmt w:val="bullet"/>
      <w:lvlText w:val="•"/>
      <w:lvlJc w:val="left"/>
      <w:pPr>
        <w:ind w:left="1540" w:hanging="360"/>
      </w:pPr>
      <w:rPr>
        <w:rFonts w:ascii="Arial" w:eastAsia="Arial" w:hAnsi="Arial" w:cs="Arial" w:hint="default"/>
        <w:color w:val="2C2C2C"/>
        <w:w w:val="131"/>
        <w:sz w:val="24"/>
        <w:szCs w:val="24"/>
      </w:rPr>
    </w:lvl>
    <w:lvl w:ilvl="2" w:tplc="C0587DA8">
      <w:numFmt w:val="bullet"/>
      <w:lvlText w:val="•"/>
      <w:lvlJc w:val="left"/>
      <w:pPr>
        <w:ind w:left="2420" w:hanging="360"/>
      </w:pPr>
      <w:rPr>
        <w:rFonts w:hint="default"/>
      </w:rPr>
    </w:lvl>
    <w:lvl w:ilvl="3" w:tplc="F658396C">
      <w:numFmt w:val="bullet"/>
      <w:lvlText w:val="•"/>
      <w:lvlJc w:val="left"/>
      <w:pPr>
        <w:ind w:left="3300" w:hanging="360"/>
      </w:pPr>
      <w:rPr>
        <w:rFonts w:hint="default"/>
      </w:rPr>
    </w:lvl>
    <w:lvl w:ilvl="4" w:tplc="6A84EA34">
      <w:numFmt w:val="bullet"/>
      <w:lvlText w:val="•"/>
      <w:lvlJc w:val="left"/>
      <w:pPr>
        <w:ind w:left="4180" w:hanging="360"/>
      </w:pPr>
      <w:rPr>
        <w:rFonts w:hint="default"/>
      </w:rPr>
    </w:lvl>
    <w:lvl w:ilvl="5" w:tplc="7C96EEC6">
      <w:numFmt w:val="bullet"/>
      <w:lvlText w:val="•"/>
      <w:lvlJc w:val="left"/>
      <w:pPr>
        <w:ind w:left="5060" w:hanging="360"/>
      </w:pPr>
      <w:rPr>
        <w:rFonts w:hint="default"/>
      </w:rPr>
    </w:lvl>
    <w:lvl w:ilvl="6" w:tplc="ABE4D8CC">
      <w:numFmt w:val="bullet"/>
      <w:lvlText w:val="•"/>
      <w:lvlJc w:val="left"/>
      <w:pPr>
        <w:ind w:left="5940" w:hanging="360"/>
      </w:pPr>
      <w:rPr>
        <w:rFonts w:hint="default"/>
      </w:rPr>
    </w:lvl>
    <w:lvl w:ilvl="7" w:tplc="85AEDBC6">
      <w:numFmt w:val="bullet"/>
      <w:lvlText w:val="•"/>
      <w:lvlJc w:val="left"/>
      <w:pPr>
        <w:ind w:left="6820" w:hanging="360"/>
      </w:pPr>
      <w:rPr>
        <w:rFonts w:hint="default"/>
      </w:rPr>
    </w:lvl>
    <w:lvl w:ilvl="8" w:tplc="CE46CE9C">
      <w:numFmt w:val="bullet"/>
      <w:lvlText w:val="•"/>
      <w:lvlJc w:val="left"/>
      <w:pPr>
        <w:ind w:left="7700" w:hanging="360"/>
      </w:pPr>
      <w:rPr>
        <w:rFonts w:hint="default"/>
      </w:rPr>
    </w:lvl>
  </w:abstractNum>
  <w:abstractNum w:abstractNumId="136">
    <w:nsid w:val="2E727EE4"/>
    <w:multiLevelType w:val="hybridMultilevel"/>
    <w:tmpl w:val="67885C3A"/>
    <w:lvl w:ilvl="0" w:tplc="A62C6250">
      <w:numFmt w:val="bullet"/>
      <w:lvlText w:val="•"/>
      <w:lvlJc w:val="left"/>
      <w:pPr>
        <w:ind w:left="100" w:hanging="130"/>
      </w:pPr>
      <w:rPr>
        <w:rFonts w:ascii="Arial" w:eastAsia="Arial" w:hAnsi="Arial" w:cs="Arial" w:hint="default"/>
        <w:w w:val="100"/>
        <w:sz w:val="20"/>
        <w:szCs w:val="20"/>
      </w:rPr>
    </w:lvl>
    <w:lvl w:ilvl="1" w:tplc="27FA18FA">
      <w:numFmt w:val="bullet"/>
      <w:lvlText w:val="•"/>
      <w:lvlJc w:val="left"/>
      <w:pPr>
        <w:ind w:left="377" w:hanging="130"/>
      </w:pPr>
      <w:rPr>
        <w:rFonts w:hint="default"/>
      </w:rPr>
    </w:lvl>
    <w:lvl w:ilvl="2" w:tplc="B5D67684">
      <w:numFmt w:val="bullet"/>
      <w:lvlText w:val="•"/>
      <w:lvlJc w:val="left"/>
      <w:pPr>
        <w:ind w:left="654" w:hanging="130"/>
      </w:pPr>
      <w:rPr>
        <w:rFonts w:hint="default"/>
      </w:rPr>
    </w:lvl>
    <w:lvl w:ilvl="3" w:tplc="0CF0C220">
      <w:numFmt w:val="bullet"/>
      <w:lvlText w:val="•"/>
      <w:lvlJc w:val="left"/>
      <w:pPr>
        <w:ind w:left="931" w:hanging="130"/>
      </w:pPr>
      <w:rPr>
        <w:rFonts w:hint="default"/>
      </w:rPr>
    </w:lvl>
    <w:lvl w:ilvl="4" w:tplc="D472C2AA">
      <w:numFmt w:val="bullet"/>
      <w:lvlText w:val="•"/>
      <w:lvlJc w:val="left"/>
      <w:pPr>
        <w:ind w:left="1208" w:hanging="130"/>
      </w:pPr>
      <w:rPr>
        <w:rFonts w:hint="default"/>
      </w:rPr>
    </w:lvl>
    <w:lvl w:ilvl="5" w:tplc="AFB2E1B6">
      <w:numFmt w:val="bullet"/>
      <w:lvlText w:val="•"/>
      <w:lvlJc w:val="left"/>
      <w:pPr>
        <w:ind w:left="1485" w:hanging="130"/>
      </w:pPr>
      <w:rPr>
        <w:rFonts w:hint="default"/>
      </w:rPr>
    </w:lvl>
    <w:lvl w:ilvl="6" w:tplc="8886EC6E">
      <w:numFmt w:val="bullet"/>
      <w:lvlText w:val="•"/>
      <w:lvlJc w:val="left"/>
      <w:pPr>
        <w:ind w:left="1762" w:hanging="130"/>
      </w:pPr>
      <w:rPr>
        <w:rFonts w:hint="default"/>
      </w:rPr>
    </w:lvl>
    <w:lvl w:ilvl="7" w:tplc="D6A06C20">
      <w:numFmt w:val="bullet"/>
      <w:lvlText w:val="•"/>
      <w:lvlJc w:val="left"/>
      <w:pPr>
        <w:ind w:left="2039" w:hanging="130"/>
      </w:pPr>
      <w:rPr>
        <w:rFonts w:hint="default"/>
      </w:rPr>
    </w:lvl>
    <w:lvl w:ilvl="8" w:tplc="98A0C0BC">
      <w:numFmt w:val="bullet"/>
      <w:lvlText w:val="•"/>
      <w:lvlJc w:val="left"/>
      <w:pPr>
        <w:ind w:left="2316" w:hanging="130"/>
      </w:pPr>
      <w:rPr>
        <w:rFonts w:hint="default"/>
      </w:rPr>
    </w:lvl>
  </w:abstractNum>
  <w:abstractNum w:abstractNumId="137">
    <w:nsid w:val="2EBA62CA"/>
    <w:multiLevelType w:val="hybridMultilevel"/>
    <w:tmpl w:val="313C3E0A"/>
    <w:lvl w:ilvl="0" w:tplc="6980E530">
      <w:numFmt w:val="bullet"/>
      <w:lvlText w:val="•"/>
      <w:lvlJc w:val="left"/>
      <w:pPr>
        <w:ind w:left="100" w:hanging="130"/>
      </w:pPr>
      <w:rPr>
        <w:rFonts w:ascii="Arial" w:eastAsia="Arial" w:hAnsi="Arial" w:cs="Arial" w:hint="default"/>
        <w:w w:val="100"/>
        <w:sz w:val="20"/>
        <w:szCs w:val="20"/>
      </w:rPr>
    </w:lvl>
    <w:lvl w:ilvl="1" w:tplc="0F38151E">
      <w:numFmt w:val="bullet"/>
      <w:lvlText w:val="•"/>
      <w:lvlJc w:val="left"/>
      <w:pPr>
        <w:ind w:left="370" w:hanging="130"/>
      </w:pPr>
      <w:rPr>
        <w:rFonts w:hint="default"/>
      </w:rPr>
    </w:lvl>
    <w:lvl w:ilvl="2" w:tplc="7A20BD08">
      <w:numFmt w:val="bullet"/>
      <w:lvlText w:val="•"/>
      <w:lvlJc w:val="left"/>
      <w:pPr>
        <w:ind w:left="640" w:hanging="130"/>
      </w:pPr>
      <w:rPr>
        <w:rFonts w:hint="default"/>
      </w:rPr>
    </w:lvl>
    <w:lvl w:ilvl="3" w:tplc="7AD824FC">
      <w:numFmt w:val="bullet"/>
      <w:lvlText w:val="•"/>
      <w:lvlJc w:val="left"/>
      <w:pPr>
        <w:ind w:left="910" w:hanging="130"/>
      </w:pPr>
      <w:rPr>
        <w:rFonts w:hint="default"/>
      </w:rPr>
    </w:lvl>
    <w:lvl w:ilvl="4" w:tplc="56BA9FCA">
      <w:numFmt w:val="bullet"/>
      <w:lvlText w:val="•"/>
      <w:lvlJc w:val="left"/>
      <w:pPr>
        <w:ind w:left="1181" w:hanging="130"/>
      </w:pPr>
      <w:rPr>
        <w:rFonts w:hint="default"/>
      </w:rPr>
    </w:lvl>
    <w:lvl w:ilvl="5" w:tplc="B6904B50">
      <w:numFmt w:val="bullet"/>
      <w:lvlText w:val="•"/>
      <w:lvlJc w:val="left"/>
      <w:pPr>
        <w:ind w:left="1451" w:hanging="130"/>
      </w:pPr>
      <w:rPr>
        <w:rFonts w:hint="default"/>
      </w:rPr>
    </w:lvl>
    <w:lvl w:ilvl="6" w:tplc="CF5EFD2A">
      <w:numFmt w:val="bullet"/>
      <w:lvlText w:val="•"/>
      <w:lvlJc w:val="left"/>
      <w:pPr>
        <w:ind w:left="1721" w:hanging="130"/>
      </w:pPr>
      <w:rPr>
        <w:rFonts w:hint="default"/>
      </w:rPr>
    </w:lvl>
    <w:lvl w:ilvl="7" w:tplc="F2FEC3DE">
      <w:numFmt w:val="bullet"/>
      <w:lvlText w:val="•"/>
      <w:lvlJc w:val="left"/>
      <w:pPr>
        <w:ind w:left="1991" w:hanging="130"/>
      </w:pPr>
      <w:rPr>
        <w:rFonts w:hint="default"/>
      </w:rPr>
    </w:lvl>
    <w:lvl w:ilvl="8" w:tplc="B0B48BC6">
      <w:numFmt w:val="bullet"/>
      <w:lvlText w:val="•"/>
      <w:lvlJc w:val="left"/>
      <w:pPr>
        <w:ind w:left="2262" w:hanging="130"/>
      </w:pPr>
      <w:rPr>
        <w:rFonts w:hint="default"/>
      </w:rPr>
    </w:lvl>
  </w:abstractNum>
  <w:abstractNum w:abstractNumId="138">
    <w:nsid w:val="2ED85A13"/>
    <w:multiLevelType w:val="hybridMultilevel"/>
    <w:tmpl w:val="CD5498BA"/>
    <w:lvl w:ilvl="0" w:tplc="B9708DF4">
      <w:start w:val="1"/>
      <w:numFmt w:val="decimal"/>
      <w:lvlText w:val="%1."/>
      <w:lvlJc w:val="left"/>
      <w:pPr>
        <w:ind w:left="1002" w:hanging="543"/>
        <w:jc w:val="left"/>
      </w:pPr>
      <w:rPr>
        <w:rFonts w:ascii="Times New Roman" w:eastAsia="Times New Roman" w:hAnsi="Times New Roman" w:cs="Times New Roman" w:hint="default"/>
        <w:spacing w:val="-10"/>
        <w:w w:val="99"/>
        <w:sz w:val="24"/>
        <w:szCs w:val="24"/>
      </w:rPr>
    </w:lvl>
    <w:lvl w:ilvl="1" w:tplc="6F5E0048">
      <w:numFmt w:val="bullet"/>
      <w:lvlText w:val="•"/>
      <w:lvlJc w:val="left"/>
      <w:pPr>
        <w:ind w:left="1884" w:hanging="543"/>
      </w:pPr>
      <w:rPr>
        <w:rFonts w:hint="default"/>
      </w:rPr>
    </w:lvl>
    <w:lvl w:ilvl="2" w:tplc="1FA2F35C">
      <w:numFmt w:val="bullet"/>
      <w:lvlText w:val="•"/>
      <w:lvlJc w:val="left"/>
      <w:pPr>
        <w:ind w:left="2768" w:hanging="543"/>
      </w:pPr>
      <w:rPr>
        <w:rFonts w:hint="default"/>
      </w:rPr>
    </w:lvl>
    <w:lvl w:ilvl="3" w:tplc="C1F8DA9C">
      <w:numFmt w:val="bullet"/>
      <w:lvlText w:val="•"/>
      <w:lvlJc w:val="left"/>
      <w:pPr>
        <w:ind w:left="3652" w:hanging="543"/>
      </w:pPr>
      <w:rPr>
        <w:rFonts w:hint="default"/>
      </w:rPr>
    </w:lvl>
    <w:lvl w:ilvl="4" w:tplc="55FC1122">
      <w:numFmt w:val="bullet"/>
      <w:lvlText w:val="•"/>
      <w:lvlJc w:val="left"/>
      <w:pPr>
        <w:ind w:left="4536" w:hanging="543"/>
      </w:pPr>
      <w:rPr>
        <w:rFonts w:hint="default"/>
      </w:rPr>
    </w:lvl>
    <w:lvl w:ilvl="5" w:tplc="AD1ED35E">
      <w:numFmt w:val="bullet"/>
      <w:lvlText w:val="•"/>
      <w:lvlJc w:val="left"/>
      <w:pPr>
        <w:ind w:left="5420" w:hanging="543"/>
      </w:pPr>
      <w:rPr>
        <w:rFonts w:hint="default"/>
      </w:rPr>
    </w:lvl>
    <w:lvl w:ilvl="6" w:tplc="41E44936">
      <w:numFmt w:val="bullet"/>
      <w:lvlText w:val="•"/>
      <w:lvlJc w:val="left"/>
      <w:pPr>
        <w:ind w:left="6304" w:hanging="543"/>
      </w:pPr>
      <w:rPr>
        <w:rFonts w:hint="default"/>
      </w:rPr>
    </w:lvl>
    <w:lvl w:ilvl="7" w:tplc="19B8F6DA">
      <w:numFmt w:val="bullet"/>
      <w:lvlText w:val="•"/>
      <w:lvlJc w:val="left"/>
      <w:pPr>
        <w:ind w:left="7188" w:hanging="543"/>
      </w:pPr>
      <w:rPr>
        <w:rFonts w:hint="default"/>
      </w:rPr>
    </w:lvl>
    <w:lvl w:ilvl="8" w:tplc="CBD68B6C">
      <w:numFmt w:val="bullet"/>
      <w:lvlText w:val="•"/>
      <w:lvlJc w:val="left"/>
      <w:pPr>
        <w:ind w:left="8072" w:hanging="543"/>
      </w:pPr>
      <w:rPr>
        <w:rFonts w:hint="default"/>
      </w:rPr>
    </w:lvl>
  </w:abstractNum>
  <w:abstractNum w:abstractNumId="139">
    <w:nsid w:val="2ED90467"/>
    <w:multiLevelType w:val="hybridMultilevel"/>
    <w:tmpl w:val="39084868"/>
    <w:lvl w:ilvl="0" w:tplc="3648F11C">
      <w:numFmt w:val="bullet"/>
      <w:lvlText w:val="•"/>
      <w:lvlJc w:val="left"/>
      <w:pPr>
        <w:ind w:left="105" w:hanging="130"/>
      </w:pPr>
      <w:rPr>
        <w:rFonts w:ascii="Arial" w:eastAsia="Arial" w:hAnsi="Arial" w:cs="Arial" w:hint="default"/>
        <w:w w:val="100"/>
        <w:sz w:val="20"/>
        <w:szCs w:val="20"/>
      </w:rPr>
    </w:lvl>
    <w:lvl w:ilvl="1" w:tplc="5B1843D0">
      <w:numFmt w:val="bullet"/>
      <w:lvlText w:val="•"/>
      <w:lvlJc w:val="left"/>
      <w:pPr>
        <w:ind w:left="371" w:hanging="130"/>
      </w:pPr>
      <w:rPr>
        <w:rFonts w:hint="default"/>
      </w:rPr>
    </w:lvl>
    <w:lvl w:ilvl="2" w:tplc="DDD27696">
      <w:numFmt w:val="bullet"/>
      <w:lvlText w:val="•"/>
      <w:lvlJc w:val="left"/>
      <w:pPr>
        <w:ind w:left="642" w:hanging="130"/>
      </w:pPr>
      <w:rPr>
        <w:rFonts w:hint="default"/>
      </w:rPr>
    </w:lvl>
    <w:lvl w:ilvl="3" w:tplc="F1C46B5E">
      <w:numFmt w:val="bullet"/>
      <w:lvlText w:val="•"/>
      <w:lvlJc w:val="left"/>
      <w:pPr>
        <w:ind w:left="913" w:hanging="130"/>
      </w:pPr>
      <w:rPr>
        <w:rFonts w:hint="default"/>
      </w:rPr>
    </w:lvl>
    <w:lvl w:ilvl="4" w:tplc="86223110">
      <w:numFmt w:val="bullet"/>
      <w:lvlText w:val="•"/>
      <w:lvlJc w:val="left"/>
      <w:pPr>
        <w:ind w:left="1184" w:hanging="130"/>
      </w:pPr>
      <w:rPr>
        <w:rFonts w:hint="default"/>
      </w:rPr>
    </w:lvl>
    <w:lvl w:ilvl="5" w:tplc="89948120">
      <w:numFmt w:val="bullet"/>
      <w:lvlText w:val="•"/>
      <w:lvlJc w:val="left"/>
      <w:pPr>
        <w:ind w:left="1456" w:hanging="130"/>
      </w:pPr>
      <w:rPr>
        <w:rFonts w:hint="default"/>
      </w:rPr>
    </w:lvl>
    <w:lvl w:ilvl="6" w:tplc="511CEFC8">
      <w:numFmt w:val="bullet"/>
      <w:lvlText w:val="•"/>
      <w:lvlJc w:val="left"/>
      <w:pPr>
        <w:ind w:left="1727" w:hanging="130"/>
      </w:pPr>
      <w:rPr>
        <w:rFonts w:hint="default"/>
      </w:rPr>
    </w:lvl>
    <w:lvl w:ilvl="7" w:tplc="85A2184C">
      <w:numFmt w:val="bullet"/>
      <w:lvlText w:val="•"/>
      <w:lvlJc w:val="left"/>
      <w:pPr>
        <w:ind w:left="1998" w:hanging="130"/>
      </w:pPr>
      <w:rPr>
        <w:rFonts w:hint="default"/>
      </w:rPr>
    </w:lvl>
    <w:lvl w:ilvl="8" w:tplc="95F8BB2E">
      <w:numFmt w:val="bullet"/>
      <w:lvlText w:val="•"/>
      <w:lvlJc w:val="left"/>
      <w:pPr>
        <w:ind w:left="2269" w:hanging="130"/>
      </w:pPr>
      <w:rPr>
        <w:rFonts w:hint="default"/>
      </w:rPr>
    </w:lvl>
  </w:abstractNum>
  <w:abstractNum w:abstractNumId="140">
    <w:nsid w:val="2F645278"/>
    <w:multiLevelType w:val="hybridMultilevel"/>
    <w:tmpl w:val="3D08AA1C"/>
    <w:lvl w:ilvl="0" w:tplc="9FB45DF0">
      <w:numFmt w:val="bullet"/>
      <w:lvlText w:val="•"/>
      <w:lvlJc w:val="left"/>
      <w:pPr>
        <w:ind w:left="105" w:hanging="130"/>
      </w:pPr>
      <w:rPr>
        <w:rFonts w:ascii="Arial" w:eastAsia="Arial" w:hAnsi="Arial" w:cs="Arial" w:hint="default"/>
        <w:w w:val="100"/>
        <w:sz w:val="20"/>
        <w:szCs w:val="20"/>
      </w:rPr>
    </w:lvl>
    <w:lvl w:ilvl="1" w:tplc="43C8DC84">
      <w:numFmt w:val="bullet"/>
      <w:lvlText w:val="•"/>
      <w:lvlJc w:val="left"/>
      <w:pPr>
        <w:ind w:left="378" w:hanging="130"/>
      </w:pPr>
      <w:rPr>
        <w:rFonts w:hint="default"/>
      </w:rPr>
    </w:lvl>
    <w:lvl w:ilvl="2" w:tplc="5E2C1670">
      <w:numFmt w:val="bullet"/>
      <w:lvlText w:val="•"/>
      <w:lvlJc w:val="left"/>
      <w:pPr>
        <w:ind w:left="657" w:hanging="130"/>
      </w:pPr>
      <w:rPr>
        <w:rFonts w:hint="default"/>
      </w:rPr>
    </w:lvl>
    <w:lvl w:ilvl="3" w:tplc="0626387E">
      <w:numFmt w:val="bullet"/>
      <w:lvlText w:val="•"/>
      <w:lvlJc w:val="left"/>
      <w:pPr>
        <w:ind w:left="936" w:hanging="130"/>
      </w:pPr>
      <w:rPr>
        <w:rFonts w:hint="default"/>
      </w:rPr>
    </w:lvl>
    <w:lvl w:ilvl="4" w:tplc="BA165DE8">
      <w:numFmt w:val="bullet"/>
      <w:lvlText w:val="•"/>
      <w:lvlJc w:val="left"/>
      <w:pPr>
        <w:ind w:left="1215" w:hanging="130"/>
      </w:pPr>
      <w:rPr>
        <w:rFonts w:hint="default"/>
      </w:rPr>
    </w:lvl>
    <w:lvl w:ilvl="5" w:tplc="E4F63662">
      <w:numFmt w:val="bullet"/>
      <w:lvlText w:val="•"/>
      <w:lvlJc w:val="left"/>
      <w:pPr>
        <w:ind w:left="1494" w:hanging="130"/>
      </w:pPr>
      <w:rPr>
        <w:rFonts w:hint="default"/>
      </w:rPr>
    </w:lvl>
    <w:lvl w:ilvl="6" w:tplc="D128A560">
      <w:numFmt w:val="bullet"/>
      <w:lvlText w:val="•"/>
      <w:lvlJc w:val="left"/>
      <w:pPr>
        <w:ind w:left="1773" w:hanging="130"/>
      </w:pPr>
      <w:rPr>
        <w:rFonts w:hint="default"/>
      </w:rPr>
    </w:lvl>
    <w:lvl w:ilvl="7" w:tplc="E0C81AD8">
      <w:numFmt w:val="bullet"/>
      <w:lvlText w:val="•"/>
      <w:lvlJc w:val="left"/>
      <w:pPr>
        <w:ind w:left="2052" w:hanging="130"/>
      </w:pPr>
      <w:rPr>
        <w:rFonts w:hint="default"/>
      </w:rPr>
    </w:lvl>
    <w:lvl w:ilvl="8" w:tplc="3A8C8F68">
      <w:numFmt w:val="bullet"/>
      <w:lvlText w:val="•"/>
      <w:lvlJc w:val="left"/>
      <w:pPr>
        <w:ind w:left="2331" w:hanging="130"/>
      </w:pPr>
      <w:rPr>
        <w:rFonts w:hint="default"/>
      </w:rPr>
    </w:lvl>
  </w:abstractNum>
  <w:abstractNum w:abstractNumId="141">
    <w:nsid w:val="2FAC02F9"/>
    <w:multiLevelType w:val="hybridMultilevel"/>
    <w:tmpl w:val="91BEA84E"/>
    <w:lvl w:ilvl="0" w:tplc="551EF304">
      <w:numFmt w:val="bullet"/>
      <w:lvlText w:val="•"/>
      <w:lvlJc w:val="left"/>
      <w:pPr>
        <w:ind w:left="100" w:hanging="130"/>
      </w:pPr>
      <w:rPr>
        <w:rFonts w:ascii="Arial" w:eastAsia="Arial" w:hAnsi="Arial" w:cs="Arial" w:hint="default"/>
        <w:w w:val="100"/>
        <w:sz w:val="20"/>
        <w:szCs w:val="20"/>
      </w:rPr>
    </w:lvl>
    <w:lvl w:ilvl="1" w:tplc="6456BCF6">
      <w:numFmt w:val="bullet"/>
      <w:lvlText w:val="•"/>
      <w:lvlJc w:val="left"/>
      <w:pPr>
        <w:ind w:left="377" w:hanging="130"/>
      </w:pPr>
      <w:rPr>
        <w:rFonts w:hint="default"/>
      </w:rPr>
    </w:lvl>
    <w:lvl w:ilvl="2" w:tplc="9DD0BE70">
      <w:numFmt w:val="bullet"/>
      <w:lvlText w:val="•"/>
      <w:lvlJc w:val="left"/>
      <w:pPr>
        <w:ind w:left="654" w:hanging="130"/>
      </w:pPr>
      <w:rPr>
        <w:rFonts w:hint="default"/>
      </w:rPr>
    </w:lvl>
    <w:lvl w:ilvl="3" w:tplc="7102BC5E">
      <w:numFmt w:val="bullet"/>
      <w:lvlText w:val="•"/>
      <w:lvlJc w:val="left"/>
      <w:pPr>
        <w:ind w:left="931" w:hanging="130"/>
      </w:pPr>
      <w:rPr>
        <w:rFonts w:hint="default"/>
      </w:rPr>
    </w:lvl>
    <w:lvl w:ilvl="4" w:tplc="E4DE9AB2">
      <w:numFmt w:val="bullet"/>
      <w:lvlText w:val="•"/>
      <w:lvlJc w:val="left"/>
      <w:pPr>
        <w:ind w:left="1208" w:hanging="130"/>
      </w:pPr>
      <w:rPr>
        <w:rFonts w:hint="default"/>
      </w:rPr>
    </w:lvl>
    <w:lvl w:ilvl="5" w:tplc="09F44684">
      <w:numFmt w:val="bullet"/>
      <w:lvlText w:val="•"/>
      <w:lvlJc w:val="left"/>
      <w:pPr>
        <w:ind w:left="1485" w:hanging="130"/>
      </w:pPr>
      <w:rPr>
        <w:rFonts w:hint="default"/>
      </w:rPr>
    </w:lvl>
    <w:lvl w:ilvl="6" w:tplc="B60C797E">
      <w:numFmt w:val="bullet"/>
      <w:lvlText w:val="•"/>
      <w:lvlJc w:val="left"/>
      <w:pPr>
        <w:ind w:left="1762" w:hanging="130"/>
      </w:pPr>
      <w:rPr>
        <w:rFonts w:hint="default"/>
      </w:rPr>
    </w:lvl>
    <w:lvl w:ilvl="7" w:tplc="43381D62">
      <w:numFmt w:val="bullet"/>
      <w:lvlText w:val="•"/>
      <w:lvlJc w:val="left"/>
      <w:pPr>
        <w:ind w:left="2039" w:hanging="130"/>
      </w:pPr>
      <w:rPr>
        <w:rFonts w:hint="default"/>
      </w:rPr>
    </w:lvl>
    <w:lvl w:ilvl="8" w:tplc="89A05F70">
      <w:numFmt w:val="bullet"/>
      <w:lvlText w:val="•"/>
      <w:lvlJc w:val="left"/>
      <w:pPr>
        <w:ind w:left="2316" w:hanging="130"/>
      </w:pPr>
      <w:rPr>
        <w:rFonts w:hint="default"/>
      </w:rPr>
    </w:lvl>
  </w:abstractNum>
  <w:abstractNum w:abstractNumId="142">
    <w:nsid w:val="2FFC1483"/>
    <w:multiLevelType w:val="hybridMultilevel"/>
    <w:tmpl w:val="345641DC"/>
    <w:lvl w:ilvl="0" w:tplc="267A823E">
      <w:numFmt w:val="bullet"/>
      <w:lvlText w:val="•"/>
      <w:lvlJc w:val="left"/>
      <w:pPr>
        <w:ind w:left="100" w:hanging="130"/>
      </w:pPr>
      <w:rPr>
        <w:rFonts w:ascii="Arial" w:eastAsia="Arial" w:hAnsi="Arial" w:cs="Arial" w:hint="default"/>
        <w:w w:val="100"/>
        <w:sz w:val="20"/>
        <w:szCs w:val="20"/>
      </w:rPr>
    </w:lvl>
    <w:lvl w:ilvl="1" w:tplc="12EC2708">
      <w:numFmt w:val="bullet"/>
      <w:lvlText w:val="•"/>
      <w:lvlJc w:val="left"/>
      <w:pPr>
        <w:ind w:left="371" w:hanging="130"/>
      </w:pPr>
      <w:rPr>
        <w:rFonts w:hint="default"/>
      </w:rPr>
    </w:lvl>
    <w:lvl w:ilvl="2" w:tplc="A3E068AE">
      <w:numFmt w:val="bullet"/>
      <w:lvlText w:val="•"/>
      <w:lvlJc w:val="left"/>
      <w:pPr>
        <w:ind w:left="642" w:hanging="130"/>
      </w:pPr>
      <w:rPr>
        <w:rFonts w:hint="default"/>
      </w:rPr>
    </w:lvl>
    <w:lvl w:ilvl="3" w:tplc="35EC2052">
      <w:numFmt w:val="bullet"/>
      <w:lvlText w:val="•"/>
      <w:lvlJc w:val="left"/>
      <w:pPr>
        <w:ind w:left="913" w:hanging="130"/>
      </w:pPr>
      <w:rPr>
        <w:rFonts w:hint="default"/>
      </w:rPr>
    </w:lvl>
    <w:lvl w:ilvl="4" w:tplc="3EA227BE">
      <w:numFmt w:val="bullet"/>
      <w:lvlText w:val="•"/>
      <w:lvlJc w:val="left"/>
      <w:pPr>
        <w:ind w:left="1184" w:hanging="130"/>
      </w:pPr>
      <w:rPr>
        <w:rFonts w:hint="default"/>
      </w:rPr>
    </w:lvl>
    <w:lvl w:ilvl="5" w:tplc="ECD085A6">
      <w:numFmt w:val="bullet"/>
      <w:lvlText w:val="•"/>
      <w:lvlJc w:val="left"/>
      <w:pPr>
        <w:ind w:left="1456" w:hanging="130"/>
      </w:pPr>
      <w:rPr>
        <w:rFonts w:hint="default"/>
      </w:rPr>
    </w:lvl>
    <w:lvl w:ilvl="6" w:tplc="9C8E79DC">
      <w:numFmt w:val="bullet"/>
      <w:lvlText w:val="•"/>
      <w:lvlJc w:val="left"/>
      <w:pPr>
        <w:ind w:left="1727" w:hanging="130"/>
      </w:pPr>
      <w:rPr>
        <w:rFonts w:hint="default"/>
      </w:rPr>
    </w:lvl>
    <w:lvl w:ilvl="7" w:tplc="8B98DA06">
      <w:numFmt w:val="bullet"/>
      <w:lvlText w:val="•"/>
      <w:lvlJc w:val="left"/>
      <w:pPr>
        <w:ind w:left="1998" w:hanging="130"/>
      </w:pPr>
      <w:rPr>
        <w:rFonts w:hint="default"/>
      </w:rPr>
    </w:lvl>
    <w:lvl w:ilvl="8" w:tplc="B296D8AC">
      <w:numFmt w:val="bullet"/>
      <w:lvlText w:val="•"/>
      <w:lvlJc w:val="left"/>
      <w:pPr>
        <w:ind w:left="2269" w:hanging="130"/>
      </w:pPr>
      <w:rPr>
        <w:rFonts w:hint="default"/>
      </w:rPr>
    </w:lvl>
  </w:abstractNum>
  <w:abstractNum w:abstractNumId="143">
    <w:nsid w:val="30086F3C"/>
    <w:multiLevelType w:val="hybridMultilevel"/>
    <w:tmpl w:val="60D2B29C"/>
    <w:lvl w:ilvl="0" w:tplc="BDB42BF8">
      <w:start w:val="1"/>
      <w:numFmt w:val="decimal"/>
      <w:lvlText w:val="%1."/>
      <w:lvlJc w:val="left"/>
      <w:pPr>
        <w:ind w:left="820" w:hanging="528"/>
        <w:jc w:val="right"/>
      </w:pPr>
      <w:rPr>
        <w:rFonts w:hint="default"/>
        <w:spacing w:val="-2"/>
        <w:w w:val="100"/>
      </w:rPr>
    </w:lvl>
    <w:lvl w:ilvl="1" w:tplc="4986F0D4">
      <w:start w:val="1"/>
      <w:numFmt w:val="decimal"/>
      <w:lvlText w:val="%2)"/>
      <w:lvlJc w:val="left"/>
      <w:pPr>
        <w:ind w:left="1179" w:hanging="360"/>
        <w:jc w:val="left"/>
      </w:pPr>
      <w:rPr>
        <w:rFonts w:ascii="Calibri" w:eastAsia="Calibri" w:hAnsi="Calibri" w:cs="Calibri" w:hint="default"/>
        <w:spacing w:val="-2"/>
        <w:w w:val="100"/>
        <w:sz w:val="22"/>
        <w:szCs w:val="22"/>
      </w:rPr>
    </w:lvl>
    <w:lvl w:ilvl="2" w:tplc="816A5288">
      <w:numFmt w:val="bullet"/>
      <w:lvlText w:val="•"/>
      <w:lvlJc w:val="left"/>
      <w:pPr>
        <w:ind w:left="2168" w:hanging="360"/>
      </w:pPr>
      <w:rPr>
        <w:rFonts w:hint="default"/>
      </w:rPr>
    </w:lvl>
    <w:lvl w:ilvl="3" w:tplc="C586453C">
      <w:numFmt w:val="bullet"/>
      <w:lvlText w:val="•"/>
      <w:lvlJc w:val="left"/>
      <w:pPr>
        <w:ind w:left="3157" w:hanging="360"/>
      </w:pPr>
      <w:rPr>
        <w:rFonts w:hint="default"/>
      </w:rPr>
    </w:lvl>
    <w:lvl w:ilvl="4" w:tplc="7892E60A">
      <w:numFmt w:val="bullet"/>
      <w:lvlText w:val="•"/>
      <w:lvlJc w:val="left"/>
      <w:pPr>
        <w:ind w:left="4146" w:hanging="360"/>
      </w:pPr>
      <w:rPr>
        <w:rFonts w:hint="default"/>
      </w:rPr>
    </w:lvl>
    <w:lvl w:ilvl="5" w:tplc="91F84952">
      <w:numFmt w:val="bullet"/>
      <w:lvlText w:val="•"/>
      <w:lvlJc w:val="left"/>
      <w:pPr>
        <w:ind w:left="5135" w:hanging="360"/>
      </w:pPr>
      <w:rPr>
        <w:rFonts w:hint="default"/>
      </w:rPr>
    </w:lvl>
    <w:lvl w:ilvl="6" w:tplc="663801B2">
      <w:numFmt w:val="bullet"/>
      <w:lvlText w:val="•"/>
      <w:lvlJc w:val="left"/>
      <w:pPr>
        <w:ind w:left="6124" w:hanging="360"/>
      </w:pPr>
      <w:rPr>
        <w:rFonts w:hint="default"/>
      </w:rPr>
    </w:lvl>
    <w:lvl w:ilvl="7" w:tplc="7BA28B80">
      <w:numFmt w:val="bullet"/>
      <w:lvlText w:val="•"/>
      <w:lvlJc w:val="left"/>
      <w:pPr>
        <w:ind w:left="7113" w:hanging="360"/>
      </w:pPr>
      <w:rPr>
        <w:rFonts w:hint="default"/>
      </w:rPr>
    </w:lvl>
    <w:lvl w:ilvl="8" w:tplc="597666BC">
      <w:numFmt w:val="bullet"/>
      <w:lvlText w:val="•"/>
      <w:lvlJc w:val="left"/>
      <w:pPr>
        <w:ind w:left="8102" w:hanging="360"/>
      </w:pPr>
      <w:rPr>
        <w:rFonts w:hint="default"/>
      </w:rPr>
    </w:lvl>
  </w:abstractNum>
  <w:abstractNum w:abstractNumId="144">
    <w:nsid w:val="30544E0B"/>
    <w:multiLevelType w:val="hybridMultilevel"/>
    <w:tmpl w:val="617EA36C"/>
    <w:lvl w:ilvl="0" w:tplc="E132DD30">
      <w:numFmt w:val="bullet"/>
      <w:lvlText w:val="•"/>
      <w:lvlJc w:val="left"/>
      <w:pPr>
        <w:ind w:left="105" w:hanging="130"/>
      </w:pPr>
      <w:rPr>
        <w:rFonts w:ascii="Arial" w:eastAsia="Arial" w:hAnsi="Arial" w:cs="Arial" w:hint="default"/>
        <w:w w:val="100"/>
        <w:sz w:val="20"/>
        <w:szCs w:val="20"/>
      </w:rPr>
    </w:lvl>
    <w:lvl w:ilvl="1" w:tplc="1AF8FDE4">
      <w:numFmt w:val="bullet"/>
      <w:lvlText w:val="•"/>
      <w:lvlJc w:val="left"/>
      <w:pPr>
        <w:ind w:left="371" w:hanging="130"/>
      </w:pPr>
      <w:rPr>
        <w:rFonts w:hint="default"/>
      </w:rPr>
    </w:lvl>
    <w:lvl w:ilvl="2" w:tplc="A1D62FBE">
      <w:numFmt w:val="bullet"/>
      <w:lvlText w:val="•"/>
      <w:lvlJc w:val="left"/>
      <w:pPr>
        <w:ind w:left="643" w:hanging="130"/>
      </w:pPr>
      <w:rPr>
        <w:rFonts w:hint="default"/>
      </w:rPr>
    </w:lvl>
    <w:lvl w:ilvl="3" w:tplc="1CF094D2">
      <w:numFmt w:val="bullet"/>
      <w:lvlText w:val="•"/>
      <w:lvlJc w:val="left"/>
      <w:pPr>
        <w:ind w:left="915" w:hanging="130"/>
      </w:pPr>
      <w:rPr>
        <w:rFonts w:hint="default"/>
      </w:rPr>
    </w:lvl>
    <w:lvl w:ilvl="4" w:tplc="B9A818A8">
      <w:numFmt w:val="bullet"/>
      <w:lvlText w:val="•"/>
      <w:lvlJc w:val="left"/>
      <w:pPr>
        <w:ind w:left="1186" w:hanging="130"/>
      </w:pPr>
      <w:rPr>
        <w:rFonts w:hint="default"/>
      </w:rPr>
    </w:lvl>
    <w:lvl w:ilvl="5" w:tplc="46A80D56">
      <w:numFmt w:val="bullet"/>
      <w:lvlText w:val="•"/>
      <w:lvlJc w:val="left"/>
      <w:pPr>
        <w:ind w:left="1458" w:hanging="130"/>
      </w:pPr>
      <w:rPr>
        <w:rFonts w:hint="default"/>
      </w:rPr>
    </w:lvl>
    <w:lvl w:ilvl="6" w:tplc="149882BA">
      <w:numFmt w:val="bullet"/>
      <w:lvlText w:val="•"/>
      <w:lvlJc w:val="left"/>
      <w:pPr>
        <w:ind w:left="1730" w:hanging="130"/>
      </w:pPr>
      <w:rPr>
        <w:rFonts w:hint="default"/>
      </w:rPr>
    </w:lvl>
    <w:lvl w:ilvl="7" w:tplc="7BE0A366">
      <w:numFmt w:val="bullet"/>
      <w:lvlText w:val="•"/>
      <w:lvlJc w:val="left"/>
      <w:pPr>
        <w:ind w:left="2002" w:hanging="130"/>
      </w:pPr>
      <w:rPr>
        <w:rFonts w:hint="default"/>
      </w:rPr>
    </w:lvl>
    <w:lvl w:ilvl="8" w:tplc="2CBEBC28">
      <w:numFmt w:val="bullet"/>
      <w:lvlText w:val="•"/>
      <w:lvlJc w:val="left"/>
      <w:pPr>
        <w:ind w:left="2273" w:hanging="130"/>
      </w:pPr>
      <w:rPr>
        <w:rFonts w:hint="default"/>
      </w:rPr>
    </w:lvl>
  </w:abstractNum>
  <w:abstractNum w:abstractNumId="145">
    <w:nsid w:val="30991063"/>
    <w:multiLevelType w:val="hybridMultilevel"/>
    <w:tmpl w:val="D20255DA"/>
    <w:lvl w:ilvl="0" w:tplc="06AE9198">
      <w:start w:val="1"/>
      <w:numFmt w:val="decimal"/>
      <w:lvlText w:val="%1."/>
      <w:lvlJc w:val="left"/>
      <w:pPr>
        <w:ind w:left="1880" w:hanging="721"/>
        <w:jc w:val="left"/>
      </w:pPr>
      <w:rPr>
        <w:rFonts w:ascii="Calibri" w:eastAsia="Calibri" w:hAnsi="Calibri" w:cs="Calibri" w:hint="default"/>
        <w:b/>
        <w:bCs/>
        <w:spacing w:val="-2"/>
        <w:w w:val="100"/>
        <w:sz w:val="20"/>
        <w:szCs w:val="20"/>
      </w:rPr>
    </w:lvl>
    <w:lvl w:ilvl="1" w:tplc="1E20352C">
      <w:numFmt w:val="bullet"/>
      <w:lvlText w:val="•"/>
      <w:lvlJc w:val="left"/>
      <w:pPr>
        <w:ind w:left="2610" w:hanging="721"/>
      </w:pPr>
      <w:rPr>
        <w:rFonts w:hint="default"/>
      </w:rPr>
    </w:lvl>
    <w:lvl w:ilvl="2" w:tplc="276A58A0">
      <w:numFmt w:val="bullet"/>
      <w:lvlText w:val="•"/>
      <w:lvlJc w:val="left"/>
      <w:pPr>
        <w:ind w:left="3340" w:hanging="721"/>
      </w:pPr>
      <w:rPr>
        <w:rFonts w:hint="default"/>
      </w:rPr>
    </w:lvl>
    <w:lvl w:ilvl="3" w:tplc="7624AD8C">
      <w:numFmt w:val="bullet"/>
      <w:lvlText w:val="•"/>
      <w:lvlJc w:val="left"/>
      <w:pPr>
        <w:ind w:left="4070" w:hanging="721"/>
      </w:pPr>
      <w:rPr>
        <w:rFonts w:hint="default"/>
      </w:rPr>
    </w:lvl>
    <w:lvl w:ilvl="4" w:tplc="79D8E968">
      <w:numFmt w:val="bullet"/>
      <w:lvlText w:val="•"/>
      <w:lvlJc w:val="left"/>
      <w:pPr>
        <w:ind w:left="4800" w:hanging="721"/>
      </w:pPr>
      <w:rPr>
        <w:rFonts w:hint="default"/>
      </w:rPr>
    </w:lvl>
    <w:lvl w:ilvl="5" w:tplc="EBDAA4F2">
      <w:numFmt w:val="bullet"/>
      <w:lvlText w:val="•"/>
      <w:lvlJc w:val="left"/>
      <w:pPr>
        <w:ind w:left="5530" w:hanging="721"/>
      </w:pPr>
      <w:rPr>
        <w:rFonts w:hint="default"/>
      </w:rPr>
    </w:lvl>
    <w:lvl w:ilvl="6" w:tplc="5F220E1C">
      <w:numFmt w:val="bullet"/>
      <w:lvlText w:val="•"/>
      <w:lvlJc w:val="left"/>
      <w:pPr>
        <w:ind w:left="6260" w:hanging="721"/>
      </w:pPr>
      <w:rPr>
        <w:rFonts w:hint="default"/>
      </w:rPr>
    </w:lvl>
    <w:lvl w:ilvl="7" w:tplc="B6F67186">
      <w:numFmt w:val="bullet"/>
      <w:lvlText w:val="•"/>
      <w:lvlJc w:val="left"/>
      <w:pPr>
        <w:ind w:left="6990" w:hanging="721"/>
      </w:pPr>
      <w:rPr>
        <w:rFonts w:hint="default"/>
      </w:rPr>
    </w:lvl>
    <w:lvl w:ilvl="8" w:tplc="85CC673C">
      <w:numFmt w:val="bullet"/>
      <w:lvlText w:val="•"/>
      <w:lvlJc w:val="left"/>
      <w:pPr>
        <w:ind w:left="7720" w:hanging="721"/>
      </w:pPr>
      <w:rPr>
        <w:rFonts w:hint="default"/>
      </w:rPr>
    </w:lvl>
  </w:abstractNum>
  <w:abstractNum w:abstractNumId="146">
    <w:nsid w:val="31071FC4"/>
    <w:multiLevelType w:val="hybridMultilevel"/>
    <w:tmpl w:val="C95C5BE2"/>
    <w:lvl w:ilvl="0" w:tplc="60B8EDF0">
      <w:numFmt w:val="bullet"/>
      <w:lvlText w:val="•"/>
      <w:lvlJc w:val="left"/>
      <w:pPr>
        <w:ind w:left="100" w:hanging="130"/>
      </w:pPr>
      <w:rPr>
        <w:rFonts w:ascii="Arial" w:eastAsia="Arial" w:hAnsi="Arial" w:cs="Arial" w:hint="default"/>
        <w:w w:val="100"/>
        <w:sz w:val="20"/>
        <w:szCs w:val="20"/>
      </w:rPr>
    </w:lvl>
    <w:lvl w:ilvl="1" w:tplc="8F10EBD2">
      <w:numFmt w:val="bullet"/>
      <w:lvlText w:val="•"/>
      <w:lvlJc w:val="left"/>
      <w:pPr>
        <w:ind w:left="411" w:hanging="130"/>
      </w:pPr>
      <w:rPr>
        <w:rFonts w:hint="default"/>
      </w:rPr>
    </w:lvl>
    <w:lvl w:ilvl="2" w:tplc="5A423370">
      <w:numFmt w:val="bullet"/>
      <w:lvlText w:val="•"/>
      <w:lvlJc w:val="left"/>
      <w:pPr>
        <w:ind w:left="723" w:hanging="130"/>
      </w:pPr>
      <w:rPr>
        <w:rFonts w:hint="default"/>
      </w:rPr>
    </w:lvl>
    <w:lvl w:ilvl="3" w:tplc="C6A2F022">
      <w:numFmt w:val="bullet"/>
      <w:lvlText w:val="•"/>
      <w:lvlJc w:val="left"/>
      <w:pPr>
        <w:ind w:left="1034" w:hanging="130"/>
      </w:pPr>
      <w:rPr>
        <w:rFonts w:hint="default"/>
      </w:rPr>
    </w:lvl>
    <w:lvl w:ilvl="4" w:tplc="C9B0F196">
      <w:numFmt w:val="bullet"/>
      <w:lvlText w:val="•"/>
      <w:lvlJc w:val="left"/>
      <w:pPr>
        <w:ind w:left="1346" w:hanging="130"/>
      </w:pPr>
      <w:rPr>
        <w:rFonts w:hint="default"/>
      </w:rPr>
    </w:lvl>
    <w:lvl w:ilvl="5" w:tplc="9A1CA392">
      <w:numFmt w:val="bullet"/>
      <w:lvlText w:val="•"/>
      <w:lvlJc w:val="left"/>
      <w:pPr>
        <w:ind w:left="1657" w:hanging="130"/>
      </w:pPr>
      <w:rPr>
        <w:rFonts w:hint="default"/>
      </w:rPr>
    </w:lvl>
    <w:lvl w:ilvl="6" w:tplc="B5EE13DE">
      <w:numFmt w:val="bullet"/>
      <w:lvlText w:val="•"/>
      <w:lvlJc w:val="left"/>
      <w:pPr>
        <w:ind w:left="1969" w:hanging="130"/>
      </w:pPr>
      <w:rPr>
        <w:rFonts w:hint="default"/>
      </w:rPr>
    </w:lvl>
    <w:lvl w:ilvl="7" w:tplc="7A32681C">
      <w:numFmt w:val="bullet"/>
      <w:lvlText w:val="•"/>
      <w:lvlJc w:val="left"/>
      <w:pPr>
        <w:ind w:left="2280" w:hanging="130"/>
      </w:pPr>
      <w:rPr>
        <w:rFonts w:hint="default"/>
      </w:rPr>
    </w:lvl>
    <w:lvl w:ilvl="8" w:tplc="61F0C0FE">
      <w:numFmt w:val="bullet"/>
      <w:lvlText w:val="•"/>
      <w:lvlJc w:val="left"/>
      <w:pPr>
        <w:ind w:left="2592" w:hanging="130"/>
      </w:pPr>
      <w:rPr>
        <w:rFonts w:hint="default"/>
      </w:rPr>
    </w:lvl>
  </w:abstractNum>
  <w:abstractNum w:abstractNumId="147">
    <w:nsid w:val="310E2DDC"/>
    <w:multiLevelType w:val="hybridMultilevel"/>
    <w:tmpl w:val="1C94A4D8"/>
    <w:lvl w:ilvl="0" w:tplc="9D544D96">
      <w:numFmt w:val="bullet"/>
      <w:lvlText w:val="•"/>
      <w:lvlJc w:val="left"/>
      <w:pPr>
        <w:ind w:left="230" w:hanging="130"/>
      </w:pPr>
      <w:rPr>
        <w:rFonts w:ascii="Arial" w:eastAsia="Arial" w:hAnsi="Arial" w:cs="Arial" w:hint="default"/>
        <w:w w:val="100"/>
        <w:sz w:val="20"/>
        <w:szCs w:val="20"/>
      </w:rPr>
    </w:lvl>
    <w:lvl w:ilvl="1" w:tplc="EFB6B122">
      <w:numFmt w:val="bullet"/>
      <w:lvlText w:val="•"/>
      <w:lvlJc w:val="left"/>
      <w:pPr>
        <w:ind w:left="594" w:hanging="130"/>
      </w:pPr>
      <w:rPr>
        <w:rFonts w:hint="default"/>
      </w:rPr>
    </w:lvl>
    <w:lvl w:ilvl="2" w:tplc="0330B874">
      <w:numFmt w:val="bullet"/>
      <w:lvlText w:val="•"/>
      <w:lvlJc w:val="left"/>
      <w:pPr>
        <w:ind w:left="948" w:hanging="130"/>
      </w:pPr>
      <w:rPr>
        <w:rFonts w:hint="default"/>
      </w:rPr>
    </w:lvl>
    <w:lvl w:ilvl="3" w:tplc="C0587CF4">
      <w:numFmt w:val="bullet"/>
      <w:lvlText w:val="•"/>
      <w:lvlJc w:val="left"/>
      <w:pPr>
        <w:ind w:left="1302" w:hanging="130"/>
      </w:pPr>
      <w:rPr>
        <w:rFonts w:hint="default"/>
      </w:rPr>
    </w:lvl>
    <w:lvl w:ilvl="4" w:tplc="38403B40">
      <w:numFmt w:val="bullet"/>
      <w:lvlText w:val="•"/>
      <w:lvlJc w:val="left"/>
      <w:pPr>
        <w:ind w:left="1656" w:hanging="130"/>
      </w:pPr>
      <w:rPr>
        <w:rFonts w:hint="default"/>
      </w:rPr>
    </w:lvl>
    <w:lvl w:ilvl="5" w:tplc="6D4C8306">
      <w:numFmt w:val="bullet"/>
      <w:lvlText w:val="•"/>
      <w:lvlJc w:val="left"/>
      <w:pPr>
        <w:ind w:left="2011" w:hanging="130"/>
      </w:pPr>
      <w:rPr>
        <w:rFonts w:hint="default"/>
      </w:rPr>
    </w:lvl>
    <w:lvl w:ilvl="6" w:tplc="DF0A370E">
      <w:numFmt w:val="bullet"/>
      <w:lvlText w:val="•"/>
      <w:lvlJc w:val="left"/>
      <w:pPr>
        <w:ind w:left="2365" w:hanging="130"/>
      </w:pPr>
      <w:rPr>
        <w:rFonts w:hint="default"/>
      </w:rPr>
    </w:lvl>
    <w:lvl w:ilvl="7" w:tplc="64C407C2">
      <w:numFmt w:val="bullet"/>
      <w:lvlText w:val="•"/>
      <w:lvlJc w:val="left"/>
      <w:pPr>
        <w:ind w:left="2719" w:hanging="130"/>
      </w:pPr>
      <w:rPr>
        <w:rFonts w:hint="default"/>
      </w:rPr>
    </w:lvl>
    <w:lvl w:ilvl="8" w:tplc="00F89C90">
      <w:numFmt w:val="bullet"/>
      <w:lvlText w:val="•"/>
      <w:lvlJc w:val="left"/>
      <w:pPr>
        <w:ind w:left="3073" w:hanging="130"/>
      </w:pPr>
      <w:rPr>
        <w:rFonts w:hint="default"/>
      </w:rPr>
    </w:lvl>
  </w:abstractNum>
  <w:abstractNum w:abstractNumId="148">
    <w:nsid w:val="314D0331"/>
    <w:multiLevelType w:val="hybridMultilevel"/>
    <w:tmpl w:val="29EE1AFA"/>
    <w:lvl w:ilvl="0" w:tplc="4DB21C7E">
      <w:start w:val="1"/>
      <w:numFmt w:val="decimal"/>
      <w:lvlText w:val="%1."/>
      <w:lvlJc w:val="left"/>
      <w:pPr>
        <w:ind w:left="4900" w:hanging="360"/>
        <w:jc w:val="right"/>
      </w:pPr>
      <w:rPr>
        <w:rFonts w:hint="default"/>
        <w:b/>
        <w:bCs/>
        <w:spacing w:val="-9"/>
        <w:w w:val="102"/>
      </w:rPr>
    </w:lvl>
    <w:lvl w:ilvl="1" w:tplc="607A82B8">
      <w:numFmt w:val="bullet"/>
      <w:lvlText w:val="•"/>
      <w:lvlJc w:val="left"/>
      <w:pPr>
        <w:ind w:left="5408" w:hanging="360"/>
      </w:pPr>
      <w:rPr>
        <w:rFonts w:hint="default"/>
      </w:rPr>
    </w:lvl>
    <w:lvl w:ilvl="2" w:tplc="70725F44">
      <w:numFmt w:val="bullet"/>
      <w:lvlText w:val="•"/>
      <w:lvlJc w:val="left"/>
      <w:pPr>
        <w:ind w:left="5916" w:hanging="360"/>
      </w:pPr>
      <w:rPr>
        <w:rFonts w:hint="default"/>
      </w:rPr>
    </w:lvl>
    <w:lvl w:ilvl="3" w:tplc="3BC6A826">
      <w:numFmt w:val="bullet"/>
      <w:lvlText w:val="•"/>
      <w:lvlJc w:val="left"/>
      <w:pPr>
        <w:ind w:left="6424" w:hanging="360"/>
      </w:pPr>
      <w:rPr>
        <w:rFonts w:hint="default"/>
      </w:rPr>
    </w:lvl>
    <w:lvl w:ilvl="4" w:tplc="63C290BC">
      <w:numFmt w:val="bullet"/>
      <w:lvlText w:val="•"/>
      <w:lvlJc w:val="left"/>
      <w:pPr>
        <w:ind w:left="6932" w:hanging="360"/>
      </w:pPr>
      <w:rPr>
        <w:rFonts w:hint="default"/>
      </w:rPr>
    </w:lvl>
    <w:lvl w:ilvl="5" w:tplc="EC225AFA">
      <w:numFmt w:val="bullet"/>
      <w:lvlText w:val="•"/>
      <w:lvlJc w:val="left"/>
      <w:pPr>
        <w:ind w:left="7440" w:hanging="360"/>
      </w:pPr>
      <w:rPr>
        <w:rFonts w:hint="default"/>
      </w:rPr>
    </w:lvl>
    <w:lvl w:ilvl="6" w:tplc="BAACCF14">
      <w:numFmt w:val="bullet"/>
      <w:lvlText w:val="•"/>
      <w:lvlJc w:val="left"/>
      <w:pPr>
        <w:ind w:left="7948" w:hanging="360"/>
      </w:pPr>
      <w:rPr>
        <w:rFonts w:hint="default"/>
      </w:rPr>
    </w:lvl>
    <w:lvl w:ilvl="7" w:tplc="BAAE3EA4">
      <w:numFmt w:val="bullet"/>
      <w:lvlText w:val="•"/>
      <w:lvlJc w:val="left"/>
      <w:pPr>
        <w:ind w:left="8456" w:hanging="360"/>
      </w:pPr>
      <w:rPr>
        <w:rFonts w:hint="default"/>
      </w:rPr>
    </w:lvl>
    <w:lvl w:ilvl="8" w:tplc="9F980444">
      <w:numFmt w:val="bullet"/>
      <w:lvlText w:val="•"/>
      <w:lvlJc w:val="left"/>
      <w:pPr>
        <w:ind w:left="8964" w:hanging="360"/>
      </w:pPr>
      <w:rPr>
        <w:rFonts w:hint="default"/>
      </w:rPr>
    </w:lvl>
  </w:abstractNum>
  <w:abstractNum w:abstractNumId="149">
    <w:nsid w:val="317D542A"/>
    <w:multiLevelType w:val="hybridMultilevel"/>
    <w:tmpl w:val="3570643E"/>
    <w:lvl w:ilvl="0" w:tplc="1A442984">
      <w:numFmt w:val="bullet"/>
      <w:lvlText w:val=""/>
      <w:lvlJc w:val="left"/>
      <w:pPr>
        <w:ind w:left="105" w:hanging="130"/>
      </w:pPr>
      <w:rPr>
        <w:rFonts w:ascii="Wingdings" w:eastAsia="Wingdings" w:hAnsi="Wingdings" w:cs="Wingdings" w:hint="default"/>
        <w:w w:val="98"/>
        <w:sz w:val="16"/>
        <w:szCs w:val="16"/>
      </w:rPr>
    </w:lvl>
    <w:lvl w:ilvl="1" w:tplc="01BC0598">
      <w:numFmt w:val="bullet"/>
      <w:lvlText w:val="•"/>
      <w:lvlJc w:val="left"/>
      <w:pPr>
        <w:ind w:left="371" w:hanging="130"/>
      </w:pPr>
      <w:rPr>
        <w:rFonts w:hint="default"/>
      </w:rPr>
    </w:lvl>
    <w:lvl w:ilvl="2" w:tplc="154A36BE">
      <w:numFmt w:val="bullet"/>
      <w:lvlText w:val="•"/>
      <w:lvlJc w:val="left"/>
      <w:pPr>
        <w:ind w:left="643" w:hanging="130"/>
      </w:pPr>
      <w:rPr>
        <w:rFonts w:hint="default"/>
      </w:rPr>
    </w:lvl>
    <w:lvl w:ilvl="3" w:tplc="832CBF3E">
      <w:numFmt w:val="bullet"/>
      <w:lvlText w:val="•"/>
      <w:lvlJc w:val="left"/>
      <w:pPr>
        <w:ind w:left="915" w:hanging="130"/>
      </w:pPr>
      <w:rPr>
        <w:rFonts w:hint="default"/>
      </w:rPr>
    </w:lvl>
    <w:lvl w:ilvl="4" w:tplc="48F6694A">
      <w:numFmt w:val="bullet"/>
      <w:lvlText w:val="•"/>
      <w:lvlJc w:val="left"/>
      <w:pPr>
        <w:ind w:left="1186" w:hanging="130"/>
      </w:pPr>
      <w:rPr>
        <w:rFonts w:hint="default"/>
      </w:rPr>
    </w:lvl>
    <w:lvl w:ilvl="5" w:tplc="9DDA1D32">
      <w:numFmt w:val="bullet"/>
      <w:lvlText w:val="•"/>
      <w:lvlJc w:val="left"/>
      <w:pPr>
        <w:ind w:left="1458" w:hanging="130"/>
      </w:pPr>
      <w:rPr>
        <w:rFonts w:hint="default"/>
      </w:rPr>
    </w:lvl>
    <w:lvl w:ilvl="6" w:tplc="6D86508A">
      <w:numFmt w:val="bullet"/>
      <w:lvlText w:val="•"/>
      <w:lvlJc w:val="left"/>
      <w:pPr>
        <w:ind w:left="1730" w:hanging="130"/>
      </w:pPr>
      <w:rPr>
        <w:rFonts w:hint="default"/>
      </w:rPr>
    </w:lvl>
    <w:lvl w:ilvl="7" w:tplc="462EBDA2">
      <w:numFmt w:val="bullet"/>
      <w:lvlText w:val="•"/>
      <w:lvlJc w:val="left"/>
      <w:pPr>
        <w:ind w:left="2002" w:hanging="130"/>
      </w:pPr>
      <w:rPr>
        <w:rFonts w:hint="default"/>
      </w:rPr>
    </w:lvl>
    <w:lvl w:ilvl="8" w:tplc="9F864176">
      <w:numFmt w:val="bullet"/>
      <w:lvlText w:val="•"/>
      <w:lvlJc w:val="left"/>
      <w:pPr>
        <w:ind w:left="2273" w:hanging="130"/>
      </w:pPr>
      <w:rPr>
        <w:rFonts w:hint="default"/>
      </w:rPr>
    </w:lvl>
  </w:abstractNum>
  <w:abstractNum w:abstractNumId="150">
    <w:nsid w:val="31AE2DE7"/>
    <w:multiLevelType w:val="hybridMultilevel"/>
    <w:tmpl w:val="84449F46"/>
    <w:lvl w:ilvl="0" w:tplc="E3DE6724">
      <w:start w:val="1"/>
      <w:numFmt w:val="upperRoman"/>
      <w:lvlText w:val="%1."/>
      <w:lvlJc w:val="left"/>
      <w:pPr>
        <w:ind w:left="615" w:hanging="509"/>
        <w:jc w:val="left"/>
      </w:pPr>
      <w:rPr>
        <w:rFonts w:ascii="Calibri" w:eastAsia="Calibri" w:hAnsi="Calibri" w:cs="Calibri" w:hint="default"/>
        <w:b/>
        <w:bCs/>
        <w:spacing w:val="-3"/>
        <w:w w:val="99"/>
        <w:sz w:val="28"/>
        <w:szCs w:val="28"/>
      </w:rPr>
    </w:lvl>
    <w:lvl w:ilvl="1" w:tplc="6956A422">
      <w:start w:val="1"/>
      <w:numFmt w:val="decimal"/>
      <w:lvlText w:val="%2."/>
      <w:lvlJc w:val="left"/>
      <w:pPr>
        <w:ind w:left="1263" w:hanging="437"/>
        <w:jc w:val="left"/>
      </w:pPr>
      <w:rPr>
        <w:rFonts w:ascii="Calibri" w:eastAsia="Calibri" w:hAnsi="Calibri" w:cs="Calibri" w:hint="default"/>
        <w:spacing w:val="-2"/>
        <w:w w:val="100"/>
        <w:sz w:val="22"/>
        <w:szCs w:val="22"/>
      </w:rPr>
    </w:lvl>
    <w:lvl w:ilvl="2" w:tplc="419E9BAA">
      <w:numFmt w:val="bullet"/>
      <w:lvlText w:val="•"/>
      <w:lvlJc w:val="left"/>
      <w:pPr>
        <w:ind w:left="2286" w:hanging="437"/>
      </w:pPr>
      <w:rPr>
        <w:rFonts w:hint="default"/>
      </w:rPr>
    </w:lvl>
    <w:lvl w:ilvl="3" w:tplc="30F0DC9E">
      <w:numFmt w:val="bullet"/>
      <w:lvlText w:val="•"/>
      <w:lvlJc w:val="left"/>
      <w:pPr>
        <w:ind w:left="3313" w:hanging="437"/>
      </w:pPr>
      <w:rPr>
        <w:rFonts w:hint="default"/>
      </w:rPr>
    </w:lvl>
    <w:lvl w:ilvl="4" w:tplc="33DCF352">
      <w:numFmt w:val="bullet"/>
      <w:lvlText w:val="•"/>
      <w:lvlJc w:val="left"/>
      <w:pPr>
        <w:ind w:left="4340" w:hanging="437"/>
      </w:pPr>
      <w:rPr>
        <w:rFonts w:hint="default"/>
      </w:rPr>
    </w:lvl>
    <w:lvl w:ilvl="5" w:tplc="3FC84FA4">
      <w:numFmt w:val="bullet"/>
      <w:lvlText w:val="•"/>
      <w:lvlJc w:val="left"/>
      <w:pPr>
        <w:ind w:left="5366" w:hanging="437"/>
      </w:pPr>
      <w:rPr>
        <w:rFonts w:hint="default"/>
      </w:rPr>
    </w:lvl>
    <w:lvl w:ilvl="6" w:tplc="B9A6A246">
      <w:numFmt w:val="bullet"/>
      <w:lvlText w:val="•"/>
      <w:lvlJc w:val="left"/>
      <w:pPr>
        <w:ind w:left="6393" w:hanging="437"/>
      </w:pPr>
      <w:rPr>
        <w:rFonts w:hint="default"/>
      </w:rPr>
    </w:lvl>
    <w:lvl w:ilvl="7" w:tplc="E32825F8">
      <w:numFmt w:val="bullet"/>
      <w:lvlText w:val="•"/>
      <w:lvlJc w:val="left"/>
      <w:pPr>
        <w:ind w:left="7420" w:hanging="437"/>
      </w:pPr>
      <w:rPr>
        <w:rFonts w:hint="default"/>
      </w:rPr>
    </w:lvl>
    <w:lvl w:ilvl="8" w:tplc="10A625B4">
      <w:numFmt w:val="bullet"/>
      <w:lvlText w:val="•"/>
      <w:lvlJc w:val="left"/>
      <w:pPr>
        <w:ind w:left="8446" w:hanging="437"/>
      </w:pPr>
      <w:rPr>
        <w:rFonts w:hint="default"/>
      </w:rPr>
    </w:lvl>
  </w:abstractNum>
  <w:abstractNum w:abstractNumId="151">
    <w:nsid w:val="32686E3D"/>
    <w:multiLevelType w:val="hybridMultilevel"/>
    <w:tmpl w:val="F0FA43D0"/>
    <w:lvl w:ilvl="0" w:tplc="E730AF3A">
      <w:numFmt w:val="bullet"/>
      <w:lvlText w:val="•"/>
      <w:lvlJc w:val="left"/>
      <w:pPr>
        <w:ind w:left="100" w:hanging="130"/>
      </w:pPr>
      <w:rPr>
        <w:rFonts w:ascii="Arial" w:eastAsia="Arial" w:hAnsi="Arial" w:cs="Arial" w:hint="default"/>
        <w:w w:val="100"/>
        <w:sz w:val="20"/>
        <w:szCs w:val="20"/>
      </w:rPr>
    </w:lvl>
    <w:lvl w:ilvl="1" w:tplc="B1D6F6DC">
      <w:numFmt w:val="bullet"/>
      <w:lvlText w:val="•"/>
      <w:lvlJc w:val="left"/>
      <w:pPr>
        <w:ind w:left="377" w:hanging="130"/>
      </w:pPr>
      <w:rPr>
        <w:rFonts w:hint="default"/>
      </w:rPr>
    </w:lvl>
    <w:lvl w:ilvl="2" w:tplc="0DC499A2">
      <w:numFmt w:val="bullet"/>
      <w:lvlText w:val="•"/>
      <w:lvlJc w:val="left"/>
      <w:pPr>
        <w:ind w:left="654" w:hanging="130"/>
      </w:pPr>
      <w:rPr>
        <w:rFonts w:hint="default"/>
      </w:rPr>
    </w:lvl>
    <w:lvl w:ilvl="3" w:tplc="639A8C2A">
      <w:numFmt w:val="bullet"/>
      <w:lvlText w:val="•"/>
      <w:lvlJc w:val="left"/>
      <w:pPr>
        <w:ind w:left="931" w:hanging="130"/>
      </w:pPr>
      <w:rPr>
        <w:rFonts w:hint="default"/>
      </w:rPr>
    </w:lvl>
    <w:lvl w:ilvl="4" w:tplc="CA5CE526">
      <w:numFmt w:val="bullet"/>
      <w:lvlText w:val="•"/>
      <w:lvlJc w:val="left"/>
      <w:pPr>
        <w:ind w:left="1208" w:hanging="130"/>
      </w:pPr>
      <w:rPr>
        <w:rFonts w:hint="default"/>
      </w:rPr>
    </w:lvl>
    <w:lvl w:ilvl="5" w:tplc="7436AA78">
      <w:numFmt w:val="bullet"/>
      <w:lvlText w:val="•"/>
      <w:lvlJc w:val="left"/>
      <w:pPr>
        <w:ind w:left="1485" w:hanging="130"/>
      </w:pPr>
      <w:rPr>
        <w:rFonts w:hint="default"/>
      </w:rPr>
    </w:lvl>
    <w:lvl w:ilvl="6" w:tplc="40B6F5C6">
      <w:numFmt w:val="bullet"/>
      <w:lvlText w:val="•"/>
      <w:lvlJc w:val="left"/>
      <w:pPr>
        <w:ind w:left="1762" w:hanging="130"/>
      </w:pPr>
      <w:rPr>
        <w:rFonts w:hint="default"/>
      </w:rPr>
    </w:lvl>
    <w:lvl w:ilvl="7" w:tplc="5C56BD12">
      <w:numFmt w:val="bullet"/>
      <w:lvlText w:val="•"/>
      <w:lvlJc w:val="left"/>
      <w:pPr>
        <w:ind w:left="2039" w:hanging="130"/>
      </w:pPr>
      <w:rPr>
        <w:rFonts w:hint="default"/>
      </w:rPr>
    </w:lvl>
    <w:lvl w:ilvl="8" w:tplc="14704DFC">
      <w:numFmt w:val="bullet"/>
      <w:lvlText w:val="•"/>
      <w:lvlJc w:val="left"/>
      <w:pPr>
        <w:ind w:left="2316" w:hanging="130"/>
      </w:pPr>
      <w:rPr>
        <w:rFonts w:hint="default"/>
      </w:rPr>
    </w:lvl>
  </w:abstractNum>
  <w:abstractNum w:abstractNumId="152">
    <w:nsid w:val="32772A3A"/>
    <w:multiLevelType w:val="hybridMultilevel"/>
    <w:tmpl w:val="7952B87A"/>
    <w:lvl w:ilvl="0" w:tplc="CFF44032">
      <w:numFmt w:val="bullet"/>
      <w:lvlText w:val="•"/>
      <w:lvlJc w:val="left"/>
      <w:pPr>
        <w:ind w:left="100" w:hanging="130"/>
      </w:pPr>
      <w:rPr>
        <w:rFonts w:ascii="Arial" w:eastAsia="Arial" w:hAnsi="Arial" w:cs="Arial" w:hint="default"/>
        <w:w w:val="100"/>
        <w:sz w:val="20"/>
        <w:szCs w:val="20"/>
      </w:rPr>
    </w:lvl>
    <w:lvl w:ilvl="1" w:tplc="4FEC8BE4">
      <w:numFmt w:val="bullet"/>
      <w:lvlText w:val="•"/>
      <w:lvlJc w:val="left"/>
      <w:pPr>
        <w:ind w:left="386" w:hanging="130"/>
      </w:pPr>
      <w:rPr>
        <w:rFonts w:hint="default"/>
      </w:rPr>
    </w:lvl>
    <w:lvl w:ilvl="2" w:tplc="3AA2BEE2">
      <w:numFmt w:val="bullet"/>
      <w:lvlText w:val="•"/>
      <w:lvlJc w:val="left"/>
      <w:pPr>
        <w:ind w:left="672" w:hanging="130"/>
      </w:pPr>
      <w:rPr>
        <w:rFonts w:hint="default"/>
      </w:rPr>
    </w:lvl>
    <w:lvl w:ilvl="3" w:tplc="654ED61E">
      <w:numFmt w:val="bullet"/>
      <w:lvlText w:val="•"/>
      <w:lvlJc w:val="left"/>
      <w:pPr>
        <w:ind w:left="958" w:hanging="130"/>
      </w:pPr>
      <w:rPr>
        <w:rFonts w:hint="default"/>
      </w:rPr>
    </w:lvl>
    <w:lvl w:ilvl="4" w:tplc="CFCEBA36">
      <w:numFmt w:val="bullet"/>
      <w:lvlText w:val="•"/>
      <w:lvlJc w:val="left"/>
      <w:pPr>
        <w:ind w:left="1244" w:hanging="130"/>
      </w:pPr>
      <w:rPr>
        <w:rFonts w:hint="default"/>
      </w:rPr>
    </w:lvl>
    <w:lvl w:ilvl="5" w:tplc="61AEC420">
      <w:numFmt w:val="bullet"/>
      <w:lvlText w:val="•"/>
      <w:lvlJc w:val="left"/>
      <w:pPr>
        <w:ind w:left="1530" w:hanging="130"/>
      </w:pPr>
      <w:rPr>
        <w:rFonts w:hint="default"/>
      </w:rPr>
    </w:lvl>
    <w:lvl w:ilvl="6" w:tplc="8F1CD06C">
      <w:numFmt w:val="bullet"/>
      <w:lvlText w:val="•"/>
      <w:lvlJc w:val="left"/>
      <w:pPr>
        <w:ind w:left="1816" w:hanging="130"/>
      </w:pPr>
      <w:rPr>
        <w:rFonts w:hint="default"/>
      </w:rPr>
    </w:lvl>
    <w:lvl w:ilvl="7" w:tplc="67A6A71C">
      <w:numFmt w:val="bullet"/>
      <w:lvlText w:val="•"/>
      <w:lvlJc w:val="left"/>
      <w:pPr>
        <w:ind w:left="2102" w:hanging="130"/>
      </w:pPr>
      <w:rPr>
        <w:rFonts w:hint="default"/>
      </w:rPr>
    </w:lvl>
    <w:lvl w:ilvl="8" w:tplc="7CD8F3C4">
      <w:numFmt w:val="bullet"/>
      <w:lvlText w:val="•"/>
      <w:lvlJc w:val="left"/>
      <w:pPr>
        <w:ind w:left="2388" w:hanging="130"/>
      </w:pPr>
      <w:rPr>
        <w:rFonts w:hint="default"/>
      </w:rPr>
    </w:lvl>
  </w:abstractNum>
  <w:abstractNum w:abstractNumId="153">
    <w:nsid w:val="328B4212"/>
    <w:multiLevelType w:val="hybridMultilevel"/>
    <w:tmpl w:val="B7DAD6D6"/>
    <w:lvl w:ilvl="0" w:tplc="91D0766E">
      <w:start w:val="1"/>
      <w:numFmt w:val="lowerLetter"/>
      <w:lvlText w:val="%1."/>
      <w:lvlJc w:val="left"/>
      <w:pPr>
        <w:ind w:left="1160" w:hanging="361"/>
        <w:jc w:val="left"/>
      </w:pPr>
      <w:rPr>
        <w:rFonts w:hint="default"/>
        <w:b/>
        <w:bCs/>
        <w:spacing w:val="0"/>
        <w:w w:val="100"/>
      </w:rPr>
    </w:lvl>
    <w:lvl w:ilvl="1" w:tplc="BDD67072">
      <w:numFmt w:val="bullet"/>
      <w:lvlText w:val="•"/>
      <w:lvlJc w:val="left"/>
      <w:pPr>
        <w:ind w:left="1960" w:hanging="361"/>
      </w:pPr>
      <w:rPr>
        <w:rFonts w:hint="default"/>
      </w:rPr>
    </w:lvl>
    <w:lvl w:ilvl="2" w:tplc="22B4B3AA">
      <w:numFmt w:val="bullet"/>
      <w:lvlText w:val="•"/>
      <w:lvlJc w:val="left"/>
      <w:pPr>
        <w:ind w:left="2760" w:hanging="361"/>
      </w:pPr>
      <w:rPr>
        <w:rFonts w:hint="default"/>
      </w:rPr>
    </w:lvl>
    <w:lvl w:ilvl="3" w:tplc="12A83044">
      <w:numFmt w:val="bullet"/>
      <w:lvlText w:val="•"/>
      <w:lvlJc w:val="left"/>
      <w:pPr>
        <w:ind w:left="3560" w:hanging="361"/>
      </w:pPr>
      <w:rPr>
        <w:rFonts w:hint="default"/>
      </w:rPr>
    </w:lvl>
    <w:lvl w:ilvl="4" w:tplc="FFAAB022">
      <w:numFmt w:val="bullet"/>
      <w:lvlText w:val="•"/>
      <w:lvlJc w:val="left"/>
      <w:pPr>
        <w:ind w:left="4360" w:hanging="361"/>
      </w:pPr>
      <w:rPr>
        <w:rFonts w:hint="default"/>
      </w:rPr>
    </w:lvl>
    <w:lvl w:ilvl="5" w:tplc="994A14BE">
      <w:numFmt w:val="bullet"/>
      <w:lvlText w:val="•"/>
      <w:lvlJc w:val="left"/>
      <w:pPr>
        <w:ind w:left="5160" w:hanging="361"/>
      </w:pPr>
      <w:rPr>
        <w:rFonts w:hint="default"/>
      </w:rPr>
    </w:lvl>
    <w:lvl w:ilvl="6" w:tplc="1F1E2E36">
      <w:numFmt w:val="bullet"/>
      <w:lvlText w:val="•"/>
      <w:lvlJc w:val="left"/>
      <w:pPr>
        <w:ind w:left="5960" w:hanging="361"/>
      </w:pPr>
      <w:rPr>
        <w:rFonts w:hint="default"/>
      </w:rPr>
    </w:lvl>
    <w:lvl w:ilvl="7" w:tplc="1BC84BA0">
      <w:numFmt w:val="bullet"/>
      <w:lvlText w:val="•"/>
      <w:lvlJc w:val="left"/>
      <w:pPr>
        <w:ind w:left="6760" w:hanging="361"/>
      </w:pPr>
      <w:rPr>
        <w:rFonts w:hint="default"/>
      </w:rPr>
    </w:lvl>
    <w:lvl w:ilvl="8" w:tplc="99141B00">
      <w:numFmt w:val="bullet"/>
      <w:lvlText w:val="•"/>
      <w:lvlJc w:val="left"/>
      <w:pPr>
        <w:ind w:left="7560" w:hanging="361"/>
      </w:pPr>
      <w:rPr>
        <w:rFonts w:hint="default"/>
      </w:rPr>
    </w:lvl>
  </w:abstractNum>
  <w:abstractNum w:abstractNumId="154">
    <w:nsid w:val="32995B9C"/>
    <w:multiLevelType w:val="hybridMultilevel"/>
    <w:tmpl w:val="6D56F13A"/>
    <w:lvl w:ilvl="0" w:tplc="FA7C1E0A">
      <w:numFmt w:val="bullet"/>
      <w:lvlText w:val="•"/>
      <w:lvlJc w:val="left"/>
      <w:pPr>
        <w:ind w:left="100" w:hanging="130"/>
      </w:pPr>
      <w:rPr>
        <w:rFonts w:ascii="Arial" w:eastAsia="Arial" w:hAnsi="Arial" w:cs="Arial" w:hint="default"/>
        <w:w w:val="100"/>
        <w:sz w:val="20"/>
        <w:szCs w:val="20"/>
      </w:rPr>
    </w:lvl>
    <w:lvl w:ilvl="1" w:tplc="A768CD8C">
      <w:numFmt w:val="bullet"/>
      <w:lvlText w:val="•"/>
      <w:lvlJc w:val="left"/>
      <w:pPr>
        <w:ind w:left="377" w:hanging="130"/>
      </w:pPr>
      <w:rPr>
        <w:rFonts w:hint="default"/>
      </w:rPr>
    </w:lvl>
    <w:lvl w:ilvl="2" w:tplc="323A3430">
      <w:numFmt w:val="bullet"/>
      <w:lvlText w:val="•"/>
      <w:lvlJc w:val="left"/>
      <w:pPr>
        <w:ind w:left="654" w:hanging="130"/>
      </w:pPr>
      <w:rPr>
        <w:rFonts w:hint="default"/>
      </w:rPr>
    </w:lvl>
    <w:lvl w:ilvl="3" w:tplc="730877FE">
      <w:numFmt w:val="bullet"/>
      <w:lvlText w:val="•"/>
      <w:lvlJc w:val="left"/>
      <w:pPr>
        <w:ind w:left="931" w:hanging="130"/>
      </w:pPr>
      <w:rPr>
        <w:rFonts w:hint="default"/>
      </w:rPr>
    </w:lvl>
    <w:lvl w:ilvl="4" w:tplc="E7F2F3AA">
      <w:numFmt w:val="bullet"/>
      <w:lvlText w:val="•"/>
      <w:lvlJc w:val="left"/>
      <w:pPr>
        <w:ind w:left="1208" w:hanging="130"/>
      </w:pPr>
      <w:rPr>
        <w:rFonts w:hint="default"/>
      </w:rPr>
    </w:lvl>
    <w:lvl w:ilvl="5" w:tplc="81D097F6">
      <w:numFmt w:val="bullet"/>
      <w:lvlText w:val="•"/>
      <w:lvlJc w:val="left"/>
      <w:pPr>
        <w:ind w:left="1485" w:hanging="130"/>
      </w:pPr>
      <w:rPr>
        <w:rFonts w:hint="default"/>
      </w:rPr>
    </w:lvl>
    <w:lvl w:ilvl="6" w:tplc="658053A4">
      <w:numFmt w:val="bullet"/>
      <w:lvlText w:val="•"/>
      <w:lvlJc w:val="left"/>
      <w:pPr>
        <w:ind w:left="1762" w:hanging="130"/>
      </w:pPr>
      <w:rPr>
        <w:rFonts w:hint="default"/>
      </w:rPr>
    </w:lvl>
    <w:lvl w:ilvl="7" w:tplc="1CFE8492">
      <w:numFmt w:val="bullet"/>
      <w:lvlText w:val="•"/>
      <w:lvlJc w:val="left"/>
      <w:pPr>
        <w:ind w:left="2039" w:hanging="130"/>
      </w:pPr>
      <w:rPr>
        <w:rFonts w:hint="default"/>
      </w:rPr>
    </w:lvl>
    <w:lvl w:ilvl="8" w:tplc="43603D0E">
      <w:numFmt w:val="bullet"/>
      <w:lvlText w:val="•"/>
      <w:lvlJc w:val="left"/>
      <w:pPr>
        <w:ind w:left="2316" w:hanging="130"/>
      </w:pPr>
      <w:rPr>
        <w:rFonts w:hint="default"/>
      </w:rPr>
    </w:lvl>
  </w:abstractNum>
  <w:abstractNum w:abstractNumId="155">
    <w:nsid w:val="33550E77"/>
    <w:multiLevelType w:val="hybridMultilevel"/>
    <w:tmpl w:val="5D2253EE"/>
    <w:lvl w:ilvl="0" w:tplc="45E83DAE">
      <w:start w:val="1"/>
      <w:numFmt w:val="decimal"/>
      <w:lvlText w:val="%1."/>
      <w:lvlJc w:val="left"/>
      <w:pPr>
        <w:ind w:left="480" w:hanging="360"/>
        <w:jc w:val="left"/>
      </w:pPr>
      <w:rPr>
        <w:rFonts w:ascii="Calibri" w:eastAsia="Calibri" w:hAnsi="Calibri" w:cs="Calibri" w:hint="default"/>
        <w:spacing w:val="-4"/>
        <w:w w:val="100"/>
        <w:sz w:val="24"/>
        <w:szCs w:val="24"/>
      </w:rPr>
    </w:lvl>
    <w:lvl w:ilvl="1" w:tplc="9BA459E8">
      <w:numFmt w:val="bullet"/>
      <w:lvlText w:val="•"/>
      <w:lvlJc w:val="left"/>
      <w:pPr>
        <w:ind w:left="1472" w:hanging="360"/>
      </w:pPr>
      <w:rPr>
        <w:rFonts w:hint="default"/>
      </w:rPr>
    </w:lvl>
    <w:lvl w:ilvl="2" w:tplc="92EA81BA">
      <w:numFmt w:val="bullet"/>
      <w:lvlText w:val="•"/>
      <w:lvlJc w:val="left"/>
      <w:pPr>
        <w:ind w:left="2464" w:hanging="360"/>
      </w:pPr>
      <w:rPr>
        <w:rFonts w:hint="default"/>
      </w:rPr>
    </w:lvl>
    <w:lvl w:ilvl="3" w:tplc="40961FDE">
      <w:numFmt w:val="bullet"/>
      <w:lvlText w:val="•"/>
      <w:lvlJc w:val="left"/>
      <w:pPr>
        <w:ind w:left="3456" w:hanging="360"/>
      </w:pPr>
      <w:rPr>
        <w:rFonts w:hint="default"/>
      </w:rPr>
    </w:lvl>
    <w:lvl w:ilvl="4" w:tplc="067C144E">
      <w:numFmt w:val="bullet"/>
      <w:lvlText w:val="•"/>
      <w:lvlJc w:val="left"/>
      <w:pPr>
        <w:ind w:left="4448" w:hanging="360"/>
      </w:pPr>
      <w:rPr>
        <w:rFonts w:hint="default"/>
      </w:rPr>
    </w:lvl>
    <w:lvl w:ilvl="5" w:tplc="4FB06322">
      <w:numFmt w:val="bullet"/>
      <w:lvlText w:val="•"/>
      <w:lvlJc w:val="left"/>
      <w:pPr>
        <w:ind w:left="5440" w:hanging="360"/>
      </w:pPr>
      <w:rPr>
        <w:rFonts w:hint="default"/>
      </w:rPr>
    </w:lvl>
    <w:lvl w:ilvl="6" w:tplc="845A1AF4">
      <w:numFmt w:val="bullet"/>
      <w:lvlText w:val="•"/>
      <w:lvlJc w:val="left"/>
      <w:pPr>
        <w:ind w:left="6432" w:hanging="360"/>
      </w:pPr>
      <w:rPr>
        <w:rFonts w:hint="default"/>
      </w:rPr>
    </w:lvl>
    <w:lvl w:ilvl="7" w:tplc="8B2221B8">
      <w:numFmt w:val="bullet"/>
      <w:lvlText w:val="•"/>
      <w:lvlJc w:val="left"/>
      <w:pPr>
        <w:ind w:left="7424" w:hanging="360"/>
      </w:pPr>
      <w:rPr>
        <w:rFonts w:hint="default"/>
      </w:rPr>
    </w:lvl>
    <w:lvl w:ilvl="8" w:tplc="D8C821C6">
      <w:numFmt w:val="bullet"/>
      <w:lvlText w:val="•"/>
      <w:lvlJc w:val="left"/>
      <w:pPr>
        <w:ind w:left="8416" w:hanging="360"/>
      </w:pPr>
      <w:rPr>
        <w:rFonts w:hint="default"/>
      </w:rPr>
    </w:lvl>
  </w:abstractNum>
  <w:abstractNum w:abstractNumId="156">
    <w:nsid w:val="336903DE"/>
    <w:multiLevelType w:val="hybridMultilevel"/>
    <w:tmpl w:val="FD5A0F42"/>
    <w:lvl w:ilvl="0" w:tplc="D2BCFDD0">
      <w:numFmt w:val="bullet"/>
      <w:lvlText w:val="•"/>
      <w:lvlJc w:val="left"/>
      <w:pPr>
        <w:ind w:left="100" w:hanging="130"/>
      </w:pPr>
      <w:rPr>
        <w:rFonts w:ascii="Arial" w:eastAsia="Arial" w:hAnsi="Arial" w:cs="Arial" w:hint="default"/>
        <w:b/>
        <w:bCs/>
        <w:w w:val="100"/>
        <w:sz w:val="20"/>
        <w:szCs w:val="20"/>
      </w:rPr>
    </w:lvl>
    <w:lvl w:ilvl="1" w:tplc="D54A22C2">
      <w:numFmt w:val="bullet"/>
      <w:lvlText w:val="•"/>
      <w:lvlJc w:val="left"/>
      <w:pPr>
        <w:ind w:left="386" w:hanging="130"/>
      </w:pPr>
      <w:rPr>
        <w:rFonts w:hint="default"/>
      </w:rPr>
    </w:lvl>
    <w:lvl w:ilvl="2" w:tplc="D6620340">
      <w:numFmt w:val="bullet"/>
      <w:lvlText w:val="•"/>
      <w:lvlJc w:val="left"/>
      <w:pPr>
        <w:ind w:left="672" w:hanging="130"/>
      </w:pPr>
      <w:rPr>
        <w:rFonts w:hint="default"/>
      </w:rPr>
    </w:lvl>
    <w:lvl w:ilvl="3" w:tplc="F8904136">
      <w:numFmt w:val="bullet"/>
      <w:lvlText w:val="•"/>
      <w:lvlJc w:val="left"/>
      <w:pPr>
        <w:ind w:left="958" w:hanging="130"/>
      </w:pPr>
      <w:rPr>
        <w:rFonts w:hint="default"/>
      </w:rPr>
    </w:lvl>
    <w:lvl w:ilvl="4" w:tplc="2A6CFD74">
      <w:numFmt w:val="bullet"/>
      <w:lvlText w:val="•"/>
      <w:lvlJc w:val="left"/>
      <w:pPr>
        <w:ind w:left="1244" w:hanging="130"/>
      </w:pPr>
      <w:rPr>
        <w:rFonts w:hint="default"/>
      </w:rPr>
    </w:lvl>
    <w:lvl w:ilvl="5" w:tplc="13C0F988">
      <w:numFmt w:val="bullet"/>
      <w:lvlText w:val="•"/>
      <w:lvlJc w:val="left"/>
      <w:pPr>
        <w:ind w:left="1530" w:hanging="130"/>
      </w:pPr>
      <w:rPr>
        <w:rFonts w:hint="default"/>
      </w:rPr>
    </w:lvl>
    <w:lvl w:ilvl="6" w:tplc="6D6087D8">
      <w:numFmt w:val="bullet"/>
      <w:lvlText w:val="•"/>
      <w:lvlJc w:val="left"/>
      <w:pPr>
        <w:ind w:left="1816" w:hanging="130"/>
      </w:pPr>
      <w:rPr>
        <w:rFonts w:hint="default"/>
      </w:rPr>
    </w:lvl>
    <w:lvl w:ilvl="7" w:tplc="E7B246A6">
      <w:numFmt w:val="bullet"/>
      <w:lvlText w:val="•"/>
      <w:lvlJc w:val="left"/>
      <w:pPr>
        <w:ind w:left="2102" w:hanging="130"/>
      </w:pPr>
      <w:rPr>
        <w:rFonts w:hint="default"/>
      </w:rPr>
    </w:lvl>
    <w:lvl w:ilvl="8" w:tplc="DB12CB1A">
      <w:numFmt w:val="bullet"/>
      <w:lvlText w:val="•"/>
      <w:lvlJc w:val="left"/>
      <w:pPr>
        <w:ind w:left="2388" w:hanging="130"/>
      </w:pPr>
      <w:rPr>
        <w:rFonts w:hint="default"/>
      </w:rPr>
    </w:lvl>
  </w:abstractNum>
  <w:abstractNum w:abstractNumId="157">
    <w:nsid w:val="33A05095"/>
    <w:multiLevelType w:val="hybridMultilevel"/>
    <w:tmpl w:val="6382EC28"/>
    <w:lvl w:ilvl="0" w:tplc="76EEF820">
      <w:numFmt w:val="bullet"/>
      <w:lvlText w:val=""/>
      <w:lvlJc w:val="left"/>
      <w:pPr>
        <w:ind w:left="105" w:hanging="130"/>
      </w:pPr>
      <w:rPr>
        <w:rFonts w:ascii="Wingdings" w:eastAsia="Wingdings" w:hAnsi="Wingdings" w:cs="Wingdings" w:hint="default"/>
        <w:w w:val="98"/>
        <w:sz w:val="16"/>
        <w:szCs w:val="16"/>
      </w:rPr>
    </w:lvl>
    <w:lvl w:ilvl="1" w:tplc="8004A9F2">
      <w:numFmt w:val="bullet"/>
      <w:lvlText w:val="•"/>
      <w:lvlJc w:val="left"/>
      <w:pPr>
        <w:ind w:left="378" w:hanging="130"/>
      </w:pPr>
      <w:rPr>
        <w:rFonts w:hint="default"/>
      </w:rPr>
    </w:lvl>
    <w:lvl w:ilvl="2" w:tplc="186C6E50">
      <w:numFmt w:val="bullet"/>
      <w:lvlText w:val="•"/>
      <w:lvlJc w:val="left"/>
      <w:pPr>
        <w:ind w:left="657" w:hanging="130"/>
      </w:pPr>
      <w:rPr>
        <w:rFonts w:hint="default"/>
      </w:rPr>
    </w:lvl>
    <w:lvl w:ilvl="3" w:tplc="8D183B7A">
      <w:numFmt w:val="bullet"/>
      <w:lvlText w:val="•"/>
      <w:lvlJc w:val="left"/>
      <w:pPr>
        <w:ind w:left="936" w:hanging="130"/>
      </w:pPr>
      <w:rPr>
        <w:rFonts w:hint="default"/>
      </w:rPr>
    </w:lvl>
    <w:lvl w:ilvl="4" w:tplc="4352F588">
      <w:numFmt w:val="bullet"/>
      <w:lvlText w:val="•"/>
      <w:lvlJc w:val="left"/>
      <w:pPr>
        <w:ind w:left="1215" w:hanging="130"/>
      </w:pPr>
      <w:rPr>
        <w:rFonts w:hint="default"/>
      </w:rPr>
    </w:lvl>
    <w:lvl w:ilvl="5" w:tplc="F6DC1CC2">
      <w:numFmt w:val="bullet"/>
      <w:lvlText w:val="•"/>
      <w:lvlJc w:val="left"/>
      <w:pPr>
        <w:ind w:left="1494" w:hanging="130"/>
      </w:pPr>
      <w:rPr>
        <w:rFonts w:hint="default"/>
      </w:rPr>
    </w:lvl>
    <w:lvl w:ilvl="6" w:tplc="B896C580">
      <w:numFmt w:val="bullet"/>
      <w:lvlText w:val="•"/>
      <w:lvlJc w:val="left"/>
      <w:pPr>
        <w:ind w:left="1773" w:hanging="130"/>
      </w:pPr>
      <w:rPr>
        <w:rFonts w:hint="default"/>
      </w:rPr>
    </w:lvl>
    <w:lvl w:ilvl="7" w:tplc="651A0F4C">
      <w:numFmt w:val="bullet"/>
      <w:lvlText w:val="•"/>
      <w:lvlJc w:val="left"/>
      <w:pPr>
        <w:ind w:left="2052" w:hanging="130"/>
      </w:pPr>
      <w:rPr>
        <w:rFonts w:hint="default"/>
      </w:rPr>
    </w:lvl>
    <w:lvl w:ilvl="8" w:tplc="2FB45940">
      <w:numFmt w:val="bullet"/>
      <w:lvlText w:val="•"/>
      <w:lvlJc w:val="left"/>
      <w:pPr>
        <w:ind w:left="2331" w:hanging="130"/>
      </w:pPr>
      <w:rPr>
        <w:rFonts w:hint="default"/>
      </w:rPr>
    </w:lvl>
  </w:abstractNum>
  <w:abstractNum w:abstractNumId="158">
    <w:nsid w:val="33DB06C4"/>
    <w:multiLevelType w:val="hybridMultilevel"/>
    <w:tmpl w:val="7A045344"/>
    <w:lvl w:ilvl="0" w:tplc="E684E120">
      <w:start w:val="1"/>
      <w:numFmt w:val="decimal"/>
      <w:lvlText w:val="%1."/>
      <w:lvlJc w:val="left"/>
      <w:pPr>
        <w:ind w:left="480" w:hanging="360"/>
        <w:jc w:val="left"/>
      </w:pPr>
      <w:rPr>
        <w:rFonts w:hint="default"/>
        <w:b/>
        <w:bCs/>
        <w:spacing w:val="-4"/>
        <w:w w:val="100"/>
      </w:rPr>
    </w:lvl>
    <w:lvl w:ilvl="1" w:tplc="3D18509C">
      <w:start w:val="1"/>
      <w:numFmt w:val="decimal"/>
      <w:lvlText w:val="%2."/>
      <w:lvlJc w:val="left"/>
      <w:pPr>
        <w:ind w:left="899" w:hanging="409"/>
        <w:jc w:val="left"/>
      </w:pPr>
      <w:rPr>
        <w:rFonts w:ascii="Calibri" w:eastAsia="Calibri" w:hAnsi="Calibri" w:cs="Calibri" w:hint="default"/>
        <w:spacing w:val="-2"/>
        <w:w w:val="100"/>
        <w:sz w:val="22"/>
        <w:szCs w:val="22"/>
      </w:rPr>
    </w:lvl>
    <w:lvl w:ilvl="2" w:tplc="EB282472">
      <w:start w:val="1"/>
      <w:numFmt w:val="lowerLetter"/>
      <w:lvlText w:val="%3."/>
      <w:lvlJc w:val="left"/>
      <w:pPr>
        <w:ind w:left="1620" w:hanging="360"/>
        <w:jc w:val="left"/>
      </w:pPr>
      <w:rPr>
        <w:rFonts w:ascii="Calibri" w:eastAsia="Calibri" w:hAnsi="Calibri" w:cs="Calibri" w:hint="default"/>
        <w:spacing w:val="-1"/>
        <w:w w:val="100"/>
        <w:sz w:val="22"/>
        <w:szCs w:val="22"/>
      </w:rPr>
    </w:lvl>
    <w:lvl w:ilvl="3" w:tplc="B360FA4C">
      <w:numFmt w:val="bullet"/>
      <w:lvlText w:val="•"/>
      <w:lvlJc w:val="left"/>
      <w:pPr>
        <w:ind w:left="2625" w:hanging="360"/>
      </w:pPr>
      <w:rPr>
        <w:rFonts w:hint="default"/>
      </w:rPr>
    </w:lvl>
    <w:lvl w:ilvl="4" w:tplc="F1C0D4D8">
      <w:numFmt w:val="bullet"/>
      <w:lvlText w:val="•"/>
      <w:lvlJc w:val="left"/>
      <w:pPr>
        <w:ind w:left="3630" w:hanging="360"/>
      </w:pPr>
      <w:rPr>
        <w:rFonts w:hint="default"/>
      </w:rPr>
    </w:lvl>
    <w:lvl w:ilvl="5" w:tplc="1EF8994C">
      <w:numFmt w:val="bullet"/>
      <w:lvlText w:val="•"/>
      <w:lvlJc w:val="left"/>
      <w:pPr>
        <w:ind w:left="4635" w:hanging="360"/>
      </w:pPr>
      <w:rPr>
        <w:rFonts w:hint="default"/>
      </w:rPr>
    </w:lvl>
    <w:lvl w:ilvl="6" w:tplc="8A742E38">
      <w:numFmt w:val="bullet"/>
      <w:lvlText w:val="•"/>
      <w:lvlJc w:val="left"/>
      <w:pPr>
        <w:ind w:left="5640" w:hanging="360"/>
      </w:pPr>
      <w:rPr>
        <w:rFonts w:hint="default"/>
      </w:rPr>
    </w:lvl>
    <w:lvl w:ilvl="7" w:tplc="A7F62776">
      <w:numFmt w:val="bullet"/>
      <w:lvlText w:val="•"/>
      <w:lvlJc w:val="left"/>
      <w:pPr>
        <w:ind w:left="6645" w:hanging="360"/>
      </w:pPr>
      <w:rPr>
        <w:rFonts w:hint="default"/>
      </w:rPr>
    </w:lvl>
    <w:lvl w:ilvl="8" w:tplc="551EF848">
      <w:numFmt w:val="bullet"/>
      <w:lvlText w:val="•"/>
      <w:lvlJc w:val="left"/>
      <w:pPr>
        <w:ind w:left="7650" w:hanging="360"/>
      </w:pPr>
      <w:rPr>
        <w:rFonts w:hint="default"/>
      </w:rPr>
    </w:lvl>
  </w:abstractNum>
  <w:abstractNum w:abstractNumId="159">
    <w:nsid w:val="34170841"/>
    <w:multiLevelType w:val="hybridMultilevel"/>
    <w:tmpl w:val="D178A222"/>
    <w:lvl w:ilvl="0" w:tplc="89F63A36">
      <w:numFmt w:val="bullet"/>
      <w:lvlText w:val="•"/>
      <w:lvlJc w:val="left"/>
      <w:pPr>
        <w:ind w:left="105" w:hanging="130"/>
      </w:pPr>
      <w:rPr>
        <w:rFonts w:ascii="Arial" w:eastAsia="Arial" w:hAnsi="Arial" w:cs="Arial" w:hint="default"/>
        <w:w w:val="100"/>
        <w:sz w:val="20"/>
        <w:szCs w:val="20"/>
      </w:rPr>
    </w:lvl>
    <w:lvl w:ilvl="1" w:tplc="A41C4114">
      <w:numFmt w:val="bullet"/>
      <w:lvlText w:val="•"/>
      <w:lvlJc w:val="left"/>
      <w:pPr>
        <w:ind w:left="378" w:hanging="130"/>
      </w:pPr>
      <w:rPr>
        <w:rFonts w:hint="default"/>
      </w:rPr>
    </w:lvl>
    <w:lvl w:ilvl="2" w:tplc="24FE7A16">
      <w:numFmt w:val="bullet"/>
      <w:lvlText w:val="•"/>
      <w:lvlJc w:val="left"/>
      <w:pPr>
        <w:ind w:left="657" w:hanging="130"/>
      </w:pPr>
      <w:rPr>
        <w:rFonts w:hint="default"/>
      </w:rPr>
    </w:lvl>
    <w:lvl w:ilvl="3" w:tplc="18FCD7DA">
      <w:numFmt w:val="bullet"/>
      <w:lvlText w:val="•"/>
      <w:lvlJc w:val="left"/>
      <w:pPr>
        <w:ind w:left="936" w:hanging="130"/>
      </w:pPr>
      <w:rPr>
        <w:rFonts w:hint="default"/>
      </w:rPr>
    </w:lvl>
    <w:lvl w:ilvl="4" w:tplc="8682C9B2">
      <w:numFmt w:val="bullet"/>
      <w:lvlText w:val="•"/>
      <w:lvlJc w:val="left"/>
      <w:pPr>
        <w:ind w:left="1215" w:hanging="130"/>
      </w:pPr>
      <w:rPr>
        <w:rFonts w:hint="default"/>
      </w:rPr>
    </w:lvl>
    <w:lvl w:ilvl="5" w:tplc="489E3276">
      <w:numFmt w:val="bullet"/>
      <w:lvlText w:val="•"/>
      <w:lvlJc w:val="left"/>
      <w:pPr>
        <w:ind w:left="1494" w:hanging="130"/>
      </w:pPr>
      <w:rPr>
        <w:rFonts w:hint="default"/>
      </w:rPr>
    </w:lvl>
    <w:lvl w:ilvl="6" w:tplc="44783BAA">
      <w:numFmt w:val="bullet"/>
      <w:lvlText w:val="•"/>
      <w:lvlJc w:val="left"/>
      <w:pPr>
        <w:ind w:left="1773" w:hanging="130"/>
      </w:pPr>
      <w:rPr>
        <w:rFonts w:hint="default"/>
      </w:rPr>
    </w:lvl>
    <w:lvl w:ilvl="7" w:tplc="66D0C740">
      <w:numFmt w:val="bullet"/>
      <w:lvlText w:val="•"/>
      <w:lvlJc w:val="left"/>
      <w:pPr>
        <w:ind w:left="2052" w:hanging="130"/>
      </w:pPr>
      <w:rPr>
        <w:rFonts w:hint="default"/>
      </w:rPr>
    </w:lvl>
    <w:lvl w:ilvl="8" w:tplc="599C262E">
      <w:numFmt w:val="bullet"/>
      <w:lvlText w:val="•"/>
      <w:lvlJc w:val="left"/>
      <w:pPr>
        <w:ind w:left="2331" w:hanging="130"/>
      </w:pPr>
      <w:rPr>
        <w:rFonts w:hint="default"/>
      </w:rPr>
    </w:lvl>
  </w:abstractNum>
  <w:abstractNum w:abstractNumId="160">
    <w:nsid w:val="3420763A"/>
    <w:multiLevelType w:val="hybridMultilevel"/>
    <w:tmpl w:val="9C388954"/>
    <w:lvl w:ilvl="0" w:tplc="E8FCD384">
      <w:numFmt w:val="bullet"/>
      <w:lvlText w:val="•"/>
      <w:lvlJc w:val="left"/>
      <w:pPr>
        <w:ind w:left="100" w:hanging="130"/>
      </w:pPr>
      <w:rPr>
        <w:rFonts w:ascii="Arial" w:eastAsia="Arial" w:hAnsi="Arial" w:cs="Arial" w:hint="default"/>
        <w:w w:val="100"/>
        <w:sz w:val="20"/>
        <w:szCs w:val="20"/>
      </w:rPr>
    </w:lvl>
    <w:lvl w:ilvl="1" w:tplc="23B2E314">
      <w:numFmt w:val="bullet"/>
      <w:lvlText w:val="•"/>
      <w:lvlJc w:val="left"/>
      <w:pPr>
        <w:ind w:left="370" w:hanging="130"/>
      </w:pPr>
      <w:rPr>
        <w:rFonts w:hint="default"/>
      </w:rPr>
    </w:lvl>
    <w:lvl w:ilvl="2" w:tplc="125CD2A8">
      <w:numFmt w:val="bullet"/>
      <w:lvlText w:val="•"/>
      <w:lvlJc w:val="left"/>
      <w:pPr>
        <w:ind w:left="640" w:hanging="130"/>
      </w:pPr>
      <w:rPr>
        <w:rFonts w:hint="default"/>
      </w:rPr>
    </w:lvl>
    <w:lvl w:ilvl="3" w:tplc="27CE7E28">
      <w:numFmt w:val="bullet"/>
      <w:lvlText w:val="•"/>
      <w:lvlJc w:val="left"/>
      <w:pPr>
        <w:ind w:left="910" w:hanging="130"/>
      </w:pPr>
      <w:rPr>
        <w:rFonts w:hint="default"/>
      </w:rPr>
    </w:lvl>
    <w:lvl w:ilvl="4" w:tplc="5B46DE4E">
      <w:numFmt w:val="bullet"/>
      <w:lvlText w:val="•"/>
      <w:lvlJc w:val="left"/>
      <w:pPr>
        <w:ind w:left="1181" w:hanging="130"/>
      </w:pPr>
      <w:rPr>
        <w:rFonts w:hint="default"/>
      </w:rPr>
    </w:lvl>
    <w:lvl w:ilvl="5" w:tplc="169A4F10">
      <w:numFmt w:val="bullet"/>
      <w:lvlText w:val="•"/>
      <w:lvlJc w:val="left"/>
      <w:pPr>
        <w:ind w:left="1451" w:hanging="130"/>
      </w:pPr>
      <w:rPr>
        <w:rFonts w:hint="default"/>
      </w:rPr>
    </w:lvl>
    <w:lvl w:ilvl="6" w:tplc="6A06EF88">
      <w:numFmt w:val="bullet"/>
      <w:lvlText w:val="•"/>
      <w:lvlJc w:val="left"/>
      <w:pPr>
        <w:ind w:left="1721" w:hanging="130"/>
      </w:pPr>
      <w:rPr>
        <w:rFonts w:hint="default"/>
      </w:rPr>
    </w:lvl>
    <w:lvl w:ilvl="7" w:tplc="C70C94CA">
      <w:numFmt w:val="bullet"/>
      <w:lvlText w:val="•"/>
      <w:lvlJc w:val="left"/>
      <w:pPr>
        <w:ind w:left="1991" w:hanging="130"/>
      </w:pPr>
      <w:rPr>
        <w:rFonts w:hint="default"/>
      </w:rPr>
    </w:lvl>
    <w:lvl w:ilvl="8" w:tplc="89CCE1E4">
      <w:numFmt w:val="bullet"/>
      <w:lvlText w:val="•"/>
      <w:lvlJc w:val="left"/>
      <w:pPr>
        <w:ind w:left="2262" w:hanging="130"/>
      </w:pPr>
      <w:rPr>
        <w:rFonts w:hint="default"/>
      </w:rPr>
    </w:lvl>
  </w:abstractNum>
  <w:abstractNum w:abstractNumId="161">
    <w:nsid w:val="343927AF"/>
    <w:multiLevelType w:val="hybridMultilevel"/>
    <w:tmpl w:val="33A6B706"/>
    <w:lvl w:ilvl="0" w:tplc="F056C1D8">
      <w:numFmt w:val="bullet"/>
      <w:lvlText w:val="•"/>
      <w:lvlJc w:val="left"/>
      <w:pPr>
        <w:ind w:left="100" w:hanging="130"/>
      </w:pPr>
      <w:rPr>
        <w:rFonts w:ascii="Arial" w:eastAsia="Arial" w:hAnsi="Arial" w:cs="Arial" w:hint="default"/>
        <w:w w:val="100"/>
        <w:sz w:val="20"/>
        <w:szCs w:val="20"/>
      </w:rPr>
    </w:lvl>
    <w:lvl w:ilvl="1" w:tplc="1D78EF2C">
      <w:numFmt w:val="bullet"/>
      <w:lvlText w:val="•"/>
      <w:lvlJc w:val="left"/>
      <w:pPr>
        <w:ind w:left="377" w:hanging="130"/>
      </w:pPr>
      <w:rPr>
        <w:rFonts w:hint="default"/>
      </w:rPr>
    </w:lvl>
    <w:lvl w:ilvl="2" w:tplc="112AF7B2">
      <w:numFmt w:val="bullet"/>
      <w:lvlText w:val="•"/>
      <w:lvlJc w:val="left"/>
      <w:pPr>
        <w:ind w:left="654" w:hanging="130"/>
      </w:pPr>
      <w:rPr>
        <w:rFonts w:hint="default"/>
      </w:rPr>
    </w:lvl>
    <w:lvl w:ilvl="3" w:tplc="042679F2">
      <w:numFmt w:val="bullet"/>
      <w:lvlText w:val="•"/>
      <w:lvlJc w:val="left"/>
      <w:pPr>
        <w:ind w:left="931" w:hanging="130"/>
      </w:pPr>
      <w:rPr>
        <w:rFonts w:hint="default"/>
      </w:rPr>
    </w:lvl>
    <w:lvl w:ilvl="4" w:tplc="D9F4FC08">
      <w:numFmt w:val="bullet"/>
      <w:lvlText w:val="•"/>
      <w:lvlJc w:val="left"/>
      <w:pPr>
        <w:ind w:left="1208" w:hanging="130"/>
      </w:pPr>
      <w:rPr>
        <w:rFonts w:hint="default"/>
      </w:rPr>
    </w:lvl>
    <w:lvl w:ilvl="5" w:tplc="53F65DB8">
      <w:numFmt w:val="bullet"/>
      <w:lvlText w:val="•"/>
      <w:lvlJc w:val="left"/>
      <w:pPr>
        <w:ind w:left="1485" w:hanging="130"/>
      </w:pPr>
      <w:rPr>
        <w:rFonts w:hint="default"/>
      </w:rPr>
    </w:lvl>
    <w:lvl w:ilvl="6" w:tplc="E442668A">
      <w:numFmt w:val="bullet"/>
      <w:lvlText w:val="•"/>
      <w:lvlJc w:val="left"/>
      <w:pPr>
        <w:ind w:left="1762" w:hanging="130"/>
      </w:pPr>
      <w:rPr>
        <w:rFonts w:hint="default"/>
      </w:rPr>
    </w:lvl>
    <w:lvl w:ilvl="7" w:tplc="3A72B332">
      <w:numFmt w:val="bullet"/>
      <w:lvlText w:val="•"/>
      <w:lvlJc w:val="left"/>
      <w:pPr>
        <w:ind w:left="2039" w:hanging="130"/>
      </w:pPr>
      <w:rPr>
        <w:rFonts w:hint="default"/>
      </w:rPr>
    </w:lvl>
    <w:lvl w:ilvl="8" w:tplc="0CA43276">
      <w:numFmt w:val="bullet"/>
      <w:lvlText w:val="•"/>
      <w:lvlJc w:val="left"/>
      <w:pPr>
        <w:ind w:left="2316" w:hanging="130"/>
      </w:pPr>
      <w:rPr>
        <w:rFonts w:hint="default"/>
      </w:rPr>
    </w:lvl>
  </w:abstractNum>
  <w:abstractNum w:abstractNumId="162">
    <w:nsid w:val="345B43A2"/>
    <w:multiLevelType w:val="hybridMultilevel"/>
    <w:tmpl w:val="DB388950"/>
    <w:lvl w:ilvl="0" w:tplc="2FE4BA94">
      <w:numFmt w:val="bullet"/>
      <w:lvlText w:val="•"/>
      <w:lvlJc w:val="left"/>
      <w:pPr>
        <w:ind w:left="100" w:hanging="130"/>
      </w:pPr>
      <w:rPr>
        <w:rFonts w:ascii="Arial" w:eastAsia="Arial" w:hAnsi="Arial" w:cs="Arial" w:hint="default"/>
        <w:w w:val="100"/>
        <w:sz w:val="20"/>
        <w:szCs w:val="20"/>
      </w:rPr>
    </w:lvl>
    <w:lvl w:ilvl="1" w:tplc="55AE5CB4">
      <w:numFmt w:val="bullet"/>
      <w:lvlText w:val="•"/>
      <w:lvlJc w:val="left"/>
      <w:pPr>
        <w:ind w:left="370" w:hanging="130"/>
      </w:pPr>
      <w:rPr>
        <w:rFonts w:hint="default"/>
      </w:rPr>
    </w:lvl>
    <w:lvl w:ilvl="2" w:tplc="B8147AAE">
      <w:numFmt w:val="bullet"/>
      <w:lvlText w:val="•"/>
      <w:lvlJc w:val="left"/>
      <w:pPr>
        <w:ind w:left="640" w:hanging="130"/>
      </w:pPr>
      <w:rPr>
        <w:rFonts w:hint="default"/>
      </w:rPr>
    </w:lvl>
    <w:lvl w:ilvl="3" w:tplc="E70439C6">
      <w:numFmt w:val="bullet"/>
      <w:lvlText w:val="•"/>
      <w:lvlJc w:val="left"/>
      <w:pPr>
        <w:ind w:left="910" w:hanging="130"/>
      </w:pPr>
      <w:rPr>
        <w:rFonts w:hint="default"/>
      </w:rPr>
    </w:lvl>
    <w:lvl w:ilvl="4" w:tplc="D8B8BFC0">
      <w:numFmt w:val="bullet"/>
      <w:lvlText w:val="•"/>
      <w:lvlJc w:val="left"/>
      <w:pPr>
        <w:ind w:left="1181" w:hanging="130"/>
      </w:pPr>
      <w:rPr>
        <w:rFonts w:hint="default"/>
      </w:rPr>
    </w:lvl>
    <w:lvl w:ilvl="5" w:tplc="B2980544">
      <w:numFmt w:val="bullet"/>
      <w:lvlText w:val="•"/>
      <w:lvlJc w:val="left"/>
      <w:pPr>
        <w:ind w:left="1451" w:hanging="130"/>
      </w:pPr>
      <w:rPr>
        <w:rFonts w:hint="default"/>
      </w:rPr>
    </w:lvl>
    <w:lvl w:ilvl="6" w:tplc="626EA6FC">
      <w:numFmt w:val="bullet"/>
      <w:lvlText w:val="•"/>
      <w:lvlJc w:val="left"/>
      <w:pPr>
        <w:ind w:left="1721" w:hanging="130"/>
      </w:pPr>
      <w:rPr>
        <w:rFonts w:hint="default"/>
      </w:rPr>
    </w:lvl>
    <w:lvl w:ilvl="7" w:tplc="AA62DF2C">
      <w:numFmt w:val="bullet"/>
      <w:lvlText w:val="•"/>
      <w:lvlJc w:val="left"/>
      <w:pPr>
        <w:ind w:left="1991" w:hanging="130"/>
      </w:pPr>
      <w:rPr>
        <w:rFonts w:hint="default"/>
      </w:rPr>
    </w:lvl>
    <w:lvl w:ilvl="8" w:tplc="3982AEFA">
      <w:numFmt w:val="bullet"/>
      <w:lvlText w:val="•"/>
      <w:lvlJc w:val="left"/>
      <w:pPr>
        <w:ind w:left="2262" w:hanging="130"/>
      </w:pPr>
      <w:rPr>
        <w:rFonts w:hint="default"/>
      </w:rPr>
    </w:lvl>
  </w:abstractNum>
  <w:abstractNum w:abstractNumId="163">
    <w:nsid w:val="34776974"/>
    <w:multiLevelType w:val="hybridMultilevel"/>
    <w:tmpl w:val="99DC3992"/>
    <w:lvl w:ilvl="0" w:tplc="28AE0D02">
      <w:start w:val="8"/>
      <w:numFmt w:val="upperLetter"/>
      <w:lvlText w:val="%1."/>
      <w:lvlJc w:val="left"/>
      <w:pPr>
        <w:ind w:left="685" w:hanging="572"/>
        <w:jc w:val="left"/>
      </w:pPr>
      <w:rPr>
        <w:rFonts w:ascii="Calibri" w:eastAsia="Calibri" w:hAnsi="Calibri" w:cs="Calibri" w:hint="default"/>
        <w:b/>
        <w:bCs/>
        <w:spacing w:val="0"/>
        <w:w w:val="99"/>
        <w:sz w:val="28"/>
        <w:szCs w:val="28"/>
      </w:rPr>
    </w:lvl>
    <w:lvl w:ilvl="1" w:tplc="870A013A">
      <w:start w:val="1"/>
      <w:numFmt w:val="decimal"/>
      <w:lvlText w:val="%2."/>
      <w:lvlJc w:val="left"/>
      <w:pPr>
        <w:ind w:left="1587" w:hanging="528"/>
        <w:jc w:val="right"/>
      </w:pPr>
      <w:rPr>
        <w:rFonts w:hint="default"/>
        <w:spacing w:val="-2"/>
        <w:w w:val="100"/>
      </w:rPr>
    </w:lvl>
    <w:lvl w:ilvl="2" w:tplc="87B0EDF4">
      <w:numFmt w:val="bullet"/>
      <w:lvlText w:val="•"/>
      <w:lvlJc w:val="left"/>
      <w:pPr>
        <w:ind w:left="2546" w:hanging="528"/>
      </w:pPr>
      <w:rPr>
        <w:rFonts w:hint="default"/>
      </w:rPr>
    </w:lvl>
    <w:lvl w:ilvl="3" w:tplc="4F7222A4">
      <w:numFmt w:val="bullet"/>
      <w:lvlText w:val="•"/>
      <w:lvlJc w:val="left"/>
      <w:pPr>
        <w:ind w:left="3513" w:hanging="528"/>
      </w:pPr>
      <w:rPr>
        <w:rFonts w:hint="default"/>
      </w:rPr>
    </w:lvl>
    <w:lvl w:ilvl="4" w:tplc="5EB4A4B6">
      <w:numFmt w:val="bullet"/>
      <w:lvlText w:val="•"/>
      <w:lvlJc w:val="left"/>
      <w:pPr>
        <w:ind w:left="4480" w:hanging="528"/>
      </w:pPr>
      <w:rPr>
        <w:rFonts w:hint="default"/>
      </w:rPr>
    </w:lvl>
    <w:lvl w:ilvl="5" w:tplc="74CC4CB2">
      <w:numFmt w:val="bullet"/>
      <w:lvlText w:val="•"/>
      <w:lvlJc w:val="left"/>
      <w:pPr>
        <w:ind w:left="5446" w:hanging="528"/>
      </w:pPr>
      <w:rPr>
        <w:rFonts w:hint="default"/>
      </w:rPr>
    </w:lvl>
    <w:lvl w:ilvl="6" w:tplc="D36E9F56">
      <w:numFmt w:val="bullet"/>
      <w:lvlText w:val="•"/>
      <w:lvlJc w:val="left"/>
      <w:pPr>
        <w:ind w:left="6413" w:hanging="528"/>
      </w:pPr>
      <w:rPr>
        <w:rFonts w:hint="default"/>
      </w:rPr>
    </w:lvl>
    <w:lvl w:ilvl="7" w:tplc="3FBEE296">
      <w:numFmt w:val="bullet"/>
      <w:lvlText w:val="•"/>
      <w:lvlJc w:val="left"/>
      <w:pPr>
        <w:ind w:left="7380" w:hanging="528"/>
      </w:pPr>
      <w:rPr>
        <w:rFonts w:hint="default"/>
      </w:rPr>
    </w:lvl>
    <w:lvl w:ilvl="8" w:tplc="44862C5E">
      <w:numFmt w:val="bullet"/>
      <w:lvlText w:val="•"/>
      <w:lvlJc w:val="left"/>
      <w:pPr>
        <w:ind w:left="8346" w:hanging="528"/>
      </w:pPr>
      <w:rPr>
        <w:rFonts w:hint="default"/>
      </w:rPr>
    </w:lvl>
  </w:abstractNum>
  <w:abstractNum w:abstractNumId="164">
    <w:nsid w:val="34892C92"/>
    <w:multiLevelType w:val="hybridMultilevel"/>
    <w:tmpl w:val="4FD0702A"/>
    <w:lvl w:ilvl="0" w:tplc="7FAA457C">
      <w:numFmt w:val="bullet"/>
      <w:lvlText w:val="•"/>
      <w:lvlJc w:val="left"/>
      <w:pPr>
        <w:ind w:left="100" w:hanging="130"/>
      </w:pPr>
      <w:rPr>
        <w:rFonts w:ascii="Arial" w:eastAsia="Arial" w:hAnsi="Arial" w:cs="Arial" w:hint="default"/>
        <w:w w:val="100"/>
        <w:sz w:val="20"/>
        <w:szCs w:val="20"/>
      </w:rPr>
    </w:lvl>
    <w:lvl w:ilvl="1" w:tplc="0324C02A">
      <w:numFmt w:val="bullet"/>
      <w:lvlText w:val="•"/>
      <w:lvlJc w:val="left"/>
      <w:pPr>
        <w:ind w:left="377" w:hanging="130"/>
      </w:pPr>
      <w:rPr>
        <w:rFonts w:hint="default"/>
      </w:rPr>
    </w:lvl>
    <w:lvl w:ilvl="2" w:tplc="C61EF6FA">
      <w:numFmt w:val="bullet"/>
      <w:lvlText w:val="•"/>
      <w:lvlJc w:val="left"/>
      <w:pPr>
        <w:ind w:left="654" w:hanging="130"/>
      </w:pPr>
      <w:rPr>
        <w:rFonts w:hint="default"/>
      </w:rPr>
    </w:lvl>
    <w:lvl w:ilvl="3" w:tplc="82381428">
      <w:numFmt w:val="bullet"/>
      <w:lvlText w:val="•"/>
      <w:lvlJc w:val="left"/>
      <w:pPr>
        <w:ind w:left="931" w:hanging="130"/>
      </w:pPr>
      <w:rPr>
        <w:rFonts w:hint="default"/>
      </w:rPr>
    </w:lvl>
    <w:lvl w:ilvl="4" w:tplc="C3EA9ECC">
      <w:numFmt w:val="bullet"/>
      <w:lvlText w:val="•"/>
      <w:lvlJc w:val="left"/>
      <w:pPr>
        <w:ind w:left="1208" w:hanging="130"/>
      </w:pPr>
      <w:rPr>
        <w:rFonts w:hint="default"/>
      </w:rPr>
    </w:lvl>
    <w:lvl w:ilvl="5" w:tplc="736A02FE">
      <w:numFmt w:val="bullet"/>
      <w:lvlText w:val="•"/>
      <w:lvlJc w:val="left"/>
      <w:pPr>
        <w:ind w:left="1485" w:hanging="130"/>
      </w:pPr>
      <w:rPr>
        <w:rFonts w:hint="default"/>
      </w:rPr>
    </w:lvl>
    <w:lvl w:ilvl="6" w:tplc="2C8413EA">
      <w:numFmt w:val="bullet"/>
      <w:lvlText w:val="•"/>
      <w:lvlJc w:val="left"/>
      <w:pPr>
        <w:ind w:left="1762" w:hanging="130"/>
      </w:pPr>
      <w:rPr>
        <w:rFonts w:hint="default"/>
      </w:rPr>
    </w:lvl>
    <w:lvl w:ilvl="7" w:tplc="56F6AD16">
      <w:numFmt w:val="bullet"/>
      <w:lvlText w:val="•"/>
      <w:lvlJc w:val="left"/>
      <w:pPr>
        <w:ind w:left="2039" w:hanging="130"/>
      </w:pPr>
      <w:rPr>
        <w:rFonts w:hint="default"/>
      </w:rPr>
    </w:lvl>
    <w:lvl w:ilvl="8" w:tplc="95624936">
      <w:numFmt w:val="bullet"/>
      <w:lvlText w:val="•"/>
      <w:lvlJc w:val="left"/>
      <w:pPr>
        <w:ind w:left="2316" w:hanging="130"/>
      </w:pPr>
      <w:rPr>
        <w:rFonts w:hint="default"/>
      </w:rPr>
    </w:lvl>
  </w:abstractNum>
  <w:abstractNum w:abstractNumId="165">
    <w:nsid w:val="34A01927"/>
    <w:multiLevelType w:val="hybridMultilevel"/>
    <w:tmpl w:val="3808DBD0"/>
    <w:lvl w:ilvl="0" w:tplc="5D421554">
      <w:numFmt w:val="bullet"/>
      <w:lvlText w:val="•"/>
      <w:lvlJc w:val="left"/>
      <w:pPr>
        <w:ind w:left="100" w:hanging="130"/>
      </w:pPr>
      <w:rPr>
        <w:rFonts w:ascii="Arial" w:eastAsia="Arial" w:hAnsi="Arial" w:cs="Arial" w:hint="default"/>
        <w:w w:val="100"/>
        <w:sz w:val="20"/>
        <w:szCs w:val="20"/>
      </w:rPr>
    </w:lvl>
    <w:lvl w:ilvl="1" w:tplc="9F503AAC">
      <w:numFmt w:val="bullet"/>
      <w:lvlText w:val="•"/>
      <w:lvlJc w:val="left"/>
      <w:pPr>
        <w:ind w:left="386" w:hanging="130"/>
      </w:pPr>
      <w:rPr>
        <w:rFonts w:hint="default"/>
      </w:rPr>
    </w:lvl>
    <w:lvl w:ilvl="2" w:tplc="3FB8F902">
      <w:numFmt w:val="bullet"/>
      <w:lvlText w:val="•"/>
      <w:lvlJc w:val="left"/>
      <w:pPr>
        <w:ind w:left="672" w:hanging="130"/>
      </w:pPr>
      <w:rPr>
        <w:rFonts w:hint="default"/>
      </w:rPr>
    </w:lvl>
    <w:lvl w:ilvl="3" w:tplc="68924762">
      <w:numFmt w:val="bullet"/>
      <w:lvlText w:val="•"/>
      <w:lvlJc w:val="left"/>
      <w:pPr>
        <w:ind w:left="958" w:hanging="130"/>
      </w:pPr>
      <w:rPr>
        <w:rFonts w:hint="default"/>
      </w:rPr>
    </w:lvl>
    <w:lvl w:ilvl="4" w:tplc="DB46C4EA">
      <w:numFmt w:val="bullet"/>
      <w:lvlText w:val="•"/>
      <w:lvlJc w:val="left"/>
      <w:pPr>
        <w:ind w:left="1244" w:hanging="130"/>
      </w:pPr>
      <w:rPr>
        <w:rFonts w:hint="default"/>
      </w:rPr>
    </w:lvl>
    <w:lvl w:ilvl="5" w:tplc="E326EFA6">
      <w:numFmt w:val="bullet"/>
      <w:lvlText w:val="•"/>
      <w:lvlJc w:val="left"/>
      <w:pPr>
        <w:ind w:left="1530" w:hanging="130"/>
      </w:pPr>
      <w:rPr>
        <w:rFonts w:hint="default"/>
      </w:rPr>
    </w:lvl>
    <w:lvl w:ilvl="6" w:tplc="5E8E0A46">
      <w:numFmt w:val="bullet"/>
      <w:lvlText w:val="•"/>
      <w:lvlJc w:val="left"/>
      <w:pPr>
        <w:ind w:left="1816" w:hanging="130"/>
      </w:pPr>
      <w:rPr>
        <w:rFonts w:hint="default"/>
      </w:rPr>
    </w:lvl>
    <w:lvl w:ilvl="7" w:tplc="A2AC3CD8">
      <w:numFmt w:val="bullet"/>
      <w:lvlText w:val="•"/>
      <w:lvlJc w:val="left"/>
      <w:pPr>
        <w:ind w:left="2102" w:hanging="130"/>
      </w:pPr>
      <w:rPr>
        <w:rFonts w:hint="default"/>
      </w:rPr>
    </w:lvl>
    <w:lvl w:ilvl="8" w:tplc="AA30A86C">
      <w:numFmt w:val="bullet"/>
      <w:lvlText w:val="•"/>
      <w:lvlJc w:val="left"/>
      <w:pPr>
        <w:ind w:left="2388" w:hanging="130"/>
      </w:pPr>
      <w:rPr>
        <w:rFonts w:hint="default"/>
      </w:rPr>
    </w:lvl>
  </w:abstractNum>
  <w:abstractNum w:abstractNumId="166">
    <w:nsid w:val="34E03568"/>
    <w:multiLevelType w:val="hybridMultilevel"/>
    <w:tmpl w:val="4FF29112"/>
    <w:lvl w:ilvl="0" w:tplc="FAAAECBC">
      <w:numFmt w:val="bullet"/>
      <w:lvlText w:val="•"/>
      <w:lvlJc w:val="left"/>
      <w:pPr>
        <w:ind w:left="100" w:hanging="130"/>
      </w:pPr>
      <w:rPr>
        <w:rFonts w:ascii="Arial" w:eastAsia="Arial" w:hAnsi="Arial" w:cs="Arial" w:hint="default"/>
        <w:w w:val="100"/>
        <w:sz w:val="20"/>
        <w:szCs w:val="20"/>
      </w:rPr>
    </w:lvl>
    <w:lvl w:ilvl="1" w:tplc="86F86FA2">
      <w:numFmt w:val="bullet"/>
      <w:lvlText w:val="•"/>
      <w:lvlJc w:val="left"/>
      <w:pPr>
        <w:ind w:left="371" w:hanging="130"/>
      </w:pPr>
      <w:rPr>
        <w:rFonts w:hint="default"/>
      </w:rPr>
    </w:lvl>
    <w:lvl w:ilvl="2" w:tplc="F44EE512">
      <w:numFmt w:val="bullet"/>
      <w:lvlText w:val="•"/>
      <w:lvlJc w:val="left"/>
      <w:pPr>
        <w:ind w:left="642" w:hanging="130"/>
      </w:pPr>
      <w:rPr>
        <w:rFonts w:hint="default"/>
      </w:rPr>
    </w:lvl>
    <w:lvl w:ilvl="3" w:tplc="714E4950">
      <w:numFmt w:val="bullet"/>
      <w:lvlText w:val="•"/>
      <w:lvlJc w:val="left"/>
      <w:pPr>
        <w:ind w:left="913" w:hanging="130"/>
      </w:pPr>
      <w:rPr>
        <w:rFonts w:hint="default"/>
      </w:rPr>
    </w:lvl>
    <w:lvl w:ilvl="4" w:tplc="E16C859E">
      <w:numFmt w:val="bullet"/>
      <w:lvlText w:val="•"/>
      <w:lvlJc w:val="left"/>
      <w:pPr>
        <w:ind w:left="1184" w:hanging="130"/>
      </w:pPr>
      <w:rPr>
        <w:rFonts w:hint="default"/>
      </w:rPr>
    </w:lvl>
    <w:lvl w:ilvl="5" w:tplc="6FD0F45C">
      <w:numFmt w:val="bullet"/>
      <w:lvlText w:val="•"/>
      <w:lvlJc w:val="left"/>
      <w:pPr>
        <w:ind w:left="1456" w:hanging="130"/>
      </w:pPr>
      <w:rPr>
        <w:rFonts w:hint="default"/>
      </w:rPr>
    </w:lvl>
    <w:lvl w:ilvl="6" w:tplc="10BA1E8E">
      <w:numFmt w:val="bullet"/>
      <w:lvlText w:val="•"/>
      <w:lvlJc w:val="left"/>
      <w:pPr>
        <w:ind w:left="1727" w:hanging="130"/>
      </w:pPr>
      <w:rPr>
        <w:rFonts w:hint="default"/>
      </w:rPr>
    </w:lvl>
    <w:lvl w:ilvl="7" w:tplc="6CF8D086">
      <w:numFmt w:val="bullet"/>
      <w:lvlText w:val="•"/>
      <w:lvlJc w:val="left"/>
      <w:pPr>
        <w:ind w:left="1998" w:hanging="130"/>
      </w:pPr>
      <w:rPr>
        <w:rFonts w:hint="default"/>
      </w:rPr>
    </w:lvl>
    <w:lvl w:ilvl="8" w:tplc="1A5215B4">
      <w:numFmt w:val="bullet"/>
      <w:lvlText w:val="•"/>
      <w:lvlJc w:val="left"/>
      <w:pPr>
        <w:ind w:left="2269" w:hanging="130"/>
      </w:pPr>
      <w:rPr>
        <w:rFonts w:hint="default"/>
      </w:rPr>
    </w:lvl>
  </w:abstractNum>
  <w:abstractNum w:abstractNumId="167">
    <w:nsid w:val="34F60EDA"/>
    <w:multiLevelType w:val="hybridMultilevel"/>
    <w:tmpl w:val="EB445730"/>
    <w:lvl w:ilvl="0" w:tplc="26E441FE">
      <w:numFmt w:val="bullet"/>
      <w:lvlText w:val="•"/>
      <w:lvlJc w:val="left"/>
      <w:pPr>
        <w:ind w:left="100" w:hanging="130"/>
      </w:pPr>
      <w:rPr>
        <w:rFonts w:ascii="Arial" w:eastAsia="Arial" w:hAnsi="Arial" w:cs="Arial" w:hint="default"/>
        <w:w w:val="100"/>
        <w:sz w:val="20"/>
        <w:szCs w:val="20"/>
      </w:rPr>
    </w:lvl>
    <w:lvl w:ilvl="1" w:tplc="39E45822">
      <w:numFmt w:val="bullet"/>
      <w:lvlText w:val="•"/>
      <w:lvlJc w:val="left"/>
      <w:pPr>
        <w:ind w:left="377" w:hanging="130"/>
      </w:pPr>
      <w:rPr>
        <w:rFonts w:hint="default"/>
      </w:rPr>
    </w:lvl>
    <w:lvl w:ilvl="2" w:tplc="A29EFD30">
      <w:numFmt w:val="bullet"/>
      <w:lvlText w:val="•"/>
      <w:lvlJc w:val="left"/>
      <w:pPr>
        <w:ind w:left="654" w:hanging="130"/>
      </w:pPr>
      <w:rPr>
        <w:rFonts w:hint="default"/>
      </w:rPr>
    </w:lvl>
    <w:lvl w:ilvl="3" w:tplc="A5F2DE4A">
      <w:numFmt w:val="bullet"/>
      <w:lvlText w:val="•"/>
      <w:lvlJc w:val="left"/>
      <w:pPr>
        <w:ind w:left="931" w:hanging="130"/>
      </w:pPr>
      <w:rPr>
        <w:rFonts w:hint="default"/>
      </w:rPr>
    </w:lvl>
    <w:lvl w:ilvl="4" w:tplc="749058D0">
      <w:numFmt w:val="bullet"/>
      <w:lvlText w:val="•"/>
      <w:lvlJc w:val="left"/>
      <w:pPr>
        <w:ind w:left="1208" w:hanging="130"/>
      </w:pPr>
      <w:rPr>
        <w:rFonts w:hint="default"/>
      </w:rPr>
    </w:lvl>
    <w:lvl w:ilvl="5" w:tplc="B87AD4FA">
      <w:numFmt w:val="bullet"/>
      <w:lvlText w:val="•"/>
      <w:lvlJc w:val="left"/>
      <w:pPr>
        <w:ind w:left="1485" w:hanging="130"/>
      </w:pPr>
      <w:rPr>
        <w:rFonts w:hint="default"/>
      </w:rPr>
    </w:lvl>
    <w:lvl w:ilvl="6" w:tplc="0DE2E9DA">
      <w:numFmt w:val="bullet"/>
      <w:lvlText w:val="•"/>
      <w:lvlJc w:val="left"/>
      <w:pPr>
        <w:ind w:left="1762" w:hanging="130"/>
      </w:pPr>
      <w:rPr>
        <w:rFonts w:hint="default"/>
      </w:rPr>
    </w:lvl>
    <w:lvl w:ilvl="7" w:tplc="E446E942">
      <w:numFmt w:val="bullet"/>
      <w:lvlText w:val="•"/>
      <w:lvlJc w:val="left"/>
      <w:pPr>
        <w:ind w:left="2039" w:hanging="130"/>
      </w:pPr>
      <w:rPr>
        <w:rFonts w:hint="default"/>
      </w:rPr>
    </w:lvl>
    <w:lvl w:ilvl="8" w:tplc="0F0A6918">
      <w:numFmt w:val="bullet"/>
      <w:lvlText w:val="•"/>
      <w:lvlJc w:val="left"/>
      <w:pPr>
        <w:ind w:left="2316" w:hanging="130"/>
      </w:pPr>
      <w:rPr>
        <w:rFonts w:hint="default"/>
      </w:rPr>
    </w:lvl>
  </w:abstractNum>
  <w:abstractNum w:abstractNumId="168">
    <w:nsid w:val="355C403F"/>
    <w:multiLevelType w:val="hybridMultilevel"/>
    <w:tmpl w:val="F14440E8"/>
    <w:lvl w:ilvl="0" w:tplc="63CE557E">
      <w:start w:val="1"/>
      <w:numFmt w:val="decimal"/>
      <w:lvlText w:val="%1."/>
      <w:lvlJc w:val="left"/>
      <w:pPr>
        <w:ind w:left="1880" w:hanging="721"/>
        <w:jc w:val="left"/>
      </w:pPr>
      <w:rPr>
        <w:rFonts w:ascii="Calibri" w:eastAsia="Calibri" w:hAnsi="Calibri" w:cs="Calibri" w:hint="default"/>
        <w:b/>
        <w:bCs/>
        <w:spacing w:val="-2"/>
        <w:w w:val="100"/>
        <w:sz w:val="20"/>
        <w:szCs w:val="20"/>
      </w:rPr>
    </w:lvl>
    <w:lvl w:ilvl="1" w:tplc="30F46EC6">
      <w:numFmt w:val="bullet"/>
      <w:lvlText w:val="•"/>
      <w:lvlJc w:val="left"/>
      <w:pPr>
        <w:ind w:left="2610" w:hanging="721"/>
      </w:pPr>
      <w:rPr>
        <w:rFonts w:hint="default"/>
      </w:rPr>
    </w:lvl>
    <w:lvl w:ilvl="2" w:tplc="1DB04BB8">
      <w:numFmt w:val="bullet"/>
      <w:lvlText w:val="•"/>
      <w:lvlJc w:val="left"/>
      <w:pPr>
        <w:ind w:left="3340" w:hanging="721"/>
      </w:pPr>
      <w:rPr>
        <w:rFonts w:hint="default"/>
      </w:rPr>
    </w:lvl>
    <w:lvl w:ilvl="3" w:tplc="5EE61226">
      <w:numFmt w:val="bullet"/>
      <w:lvlText w:val="•"/>
      <w:lvlJc w:val="left"/>
      <w:pPr>
        <w:ind w:left="4070" w:hanging="721"/>
      </w:pPr>
      <w:rPr>
        <w:rFonts w:hint="default"/>
      </w:rPr>
    </w:lvl>
    <w:lvl w:ilvl="4" w:tplc="7BD05F8E">
      <w:numFmt w:val="bullet"/>
      <w:lvlText w:val="•"/>
      <w:lvlJc w:val="left"/>
      <w:pPr>
        <w:ind w:left="4800" w:hanging="721"/>
      </w:pPr>
      <w:rPr>
        <w:rFonts w:hint="default"/>
      </w:rPr>
    </w:lvl>
    <w:lvl w:ilvl="5" w:tplc="62944598">
      <w:numFmt w:val="bullet"/>
      <w:lvlText w:val="•"/>
      <w:lvlJc w:val="left"/>
      <w:pPr>
        <w:ind w:left="5530" w:hanging="721"/>
      </w:pPr>
      <w:rPr>
        <w:rFonts w:hint="default"/>
      </w:rPr>
    </w:lvl>
    <w:lvl w:ilvl="6" w:tplc="5D2E2516">
      <w:numFmt w:val="bullet"/>
      <w:lvlText w:val="•"/>
      <w:lvlJc w:val="left"/>
      <w:pPr>
        <w:ind w:left="6260" w:hanging="721"/>
      </w:pPr>
      <w:rPr>
        <w:rFonts w:hint="default"/>
      </w:rPr>
    </w:lvl>
    <w:lvl w:ilvl="7" w:tplc="1572018E">
      <w:numFmt w:val="bullet"/>
      <w:lvlText w:val="•"/>
      <w:lvlJc w:val="left"/>
      <w:pPr>
        <w:ind w:left="6990" w:hanging="721"/>
      </w:pPr>
      <w:rPr>
        <w:rFonts w:hint="default"/>
      </w:rPr>
    </w:lvl>
    <w:lvl w:ilvl="8" w:tplc="E91EAB26">
      <w:numFmt w:val="bullet"/>
      <w:lvlText w:val="•"/>
      <w:lvlJc w:val="left"/>
      <w:pPr>
        <w:ind w:left="7720" w:hanging="721"/>
      </w:pPr>
      <w:rPr>
        <w:rFonts w:hint="default"/>
      </w:rPr>
    </w:lvl>
  </w:abstractNum>
  <w:abstractNum w:abstractNumId="169">
    <w:nsid w:val="362C06C1"/>
    <w:multiLevelType w:val="hybridMultilevel"/>
    <w:tmpl w:val="8280E60E"/>
    <w:lvl w:ilvl="0" w:tplc="357A1974">
      <w:start w:val="1"/>
      <w:numFmt w:val="decimal"/>
      <w:lvlText w:val="%1."/>
      <w:lvlJc w:val="left"/>
      <w:pPr>
        <w:ind w:left="480" w:hanging="360"/>
        <w:jc w:val="left"/>
      </w:pPr>
      <w:rPr>
        <w:rFonts w:ascii="Calibri" w:eastAsia="Calibri" w:hAnsi="Calibri" w:cs="Calibri" w:hint="default"/>
        <w:spacing w:val="-3"/>
        <w:w w:val="100"/>
        <w:sz w:val="24"/>
        <w:szCs w:val="24"/>
      </w:rPr>
    </w:lvl>
    <w:lvl w:ilvl="1" w:tplc="BFA805B2">
      <w:numFmt w:val="bullet"/>
      <w:lvlText w:val="•"/>
      <w:lvlJc w:val="left"/>
      <w:pPr>
        <w:ind w:left="1446" w:hanging="360"/>
      </w:pPr>
      <w:rPr>
        <w:rFonts w:hint="default"/>
      </w:rPr>
    </w:lvl>
    <w:lvl w:ilvl="2" w:tplc="E4A07C58">
      <w:numFmt w:val="bullet"/>
      <w:lvlText w:val="•"/>
      <w:lvlJc w:val="left"/>
      <w:pPr>
        <w:ind w:left="2412" w:hanging="360"/>
      </w:pPr>
      <w:rPr>
        <w:rFonts w:hint="default"/>
      </w:rPr>
    </w:lvl>
    <w:lvl w:ilvl="3" w:tplc="B7F4B12E">
      <w:numFmt w:val="bullet"/>
      <w:lvlText w:val="•"/>
      <w:lvlJc w:val="left"/>
      <w:pPr>
        <w:ind w:left="3378" w:hanging="360"/>
      </w:pPr>
      <w:rPr>
        <w:rFonts w:hint="default"/>
      </w:rPr>
    </w:lvl>
    <w:lvl w:ilvl="4" w:tplc="A75274B0">
      <w:numFmt w:val="bullet"/>
      <w:lvlText w:val="•"/>
      <w:lvlJc w:val="left"/>
      <w:pPr>
        <w:ind w:left="4344" w:hanging="360"/>
      </w:pPr>
      <w:rPr>
        <w:rFonts w:hint="default"/>
      </w:rPr>
    </w:lvl>
    <w:lvl w:ilvl="5" w:tplc="FA3A2F7A">
      <w:numFmt w:val="bullet"/>
      <w:lvlText w:val="•"/>
      <w:lvlJc w:val="left"/>
      <w:pPr>
        <w:ind w:left="5310" w:hanging="360"/>
      </w:pPr>
      <w:rPr>
        <w:rFonts w:hint="default"/>
      </w:rPr>
    </w:lvl>
    <w:lvl w:ilvl="6" w:tplc="B1F2146E">
      <w:numFmt w:val="bullet"/>
      <w:lvlText w:val="•"/>
      <w:lvlJc w:val="left"/>
      <w:pPr>
        <w:ind w:left="6276" w:hanging="360"/>
      </w:pPr>
      <w:rPr>
        <w:rFonts w:hint="default"/>
      </w:rPr>
    </w:lvl>
    <w:lvl w:ilvl="7" w:tplc="207A3CD0">
      <w:numFmt w:val="bullet"/>
      <w:lvlText w:val="•"/>
      <w:lvlJc w:val="left"/>
      <w:pPr>
        <w:ind w:left="7242" w:hanging="360"/>
      </w:pPr>
      <w:rPr>
        <w:rFonts w:hint="default"/>
      </w:rPr>
    </w:lvl>
    <w:lvl w:ilvl="8" w:tplc="40E4C22E">
      <w:numFmt w:val="bullet"/>
      <w:lvlText w:val="•"/>
      <w:lvlJc w:val="left"/>
      <w:pPr>
        <w:ind w:left="8208" w:hanging="360"/>
      </w:pPr>
      <w:rPr>
        <w:rFonts w:hint="default"/>
      </w:rPr>
    </w:lvl>
  </w:abstractNum>
  <w:abstractNum w:abstractNumId="170">
    <w:nsid w:val="3689586A"/>
    <w:multiLevelType w:val="hybridMultilevel"/>
    <w:tmpl w:val="366C463A"/>
    <w:lvl w:ilvl="0" w:tplc="977851B4">
      <w:numFmt w:val="bullet"/>
      <w:lvlText w:val="•"/>
      <w:lvlJc w:val="left"/>
      <w:pPr>
        <w:ind w:left="105" w:hanging="130"/>
      </w:pPr>
      <w:rPr>
        <w:rFonts w:ascii="Arial" w:eastAsia="Arial" w:hAnsi="Arial" w:cs="Arial" w:hint="default"/>
        <w:w w:val="100"/>
        <w:sz w:val="20"/>
        <w:szCs w:val="20"/>
      </w:rPr>
    </w:lvl>
    <w:lvl w:ilvl="1" w:tplc="CD8626FE">
      <w:numFmt w:val="bullet"/>
      <w:lvlText w:val="•"/>
      <w:lvlJc w:val="left"/>
      <w:pPr>
        <w:ind w:left="378" w:hanging="130"/>
      </w:pPr>
      <w:rPr>
        <w:rFonts w:hint="default"/>
      </w:rPr>
    </w:lvl>
    <w:lvl w:ilvl="2" w:tplc="209C440E">
      <w:numFmt w:val="bullet"/>
      <w:lvlText w:val="•"/>
      <w:lvlJc w:val="left"/>
      <w:pPr>
        <w:ind w:left="657" w:hanging="130"/>
      </w:pPr>
      <w:rPr>
        <w:rFonts w:hint="default"/>
      </w:rPr>
    </w:lvl>
    <w:lvl w:ilvl="3" w:tplc="18B2E2A4">
      <w:numFmt w:val="bullet"/>
      <w:lvlText w:val="•"/>
      <w:lvlJc w:val="left"/>
      <w:pPr>
        <w:ind w:left="936" w:hanging="130"/>
      </w:pPr>
      <w:rPr>
        <w:rFonts w:hint="default"/>
      </w:rPr>
    </w:lvl>
    <w:lvl w:ilvl="4" w:tplc="2D020682">
      <w:numFmt w:val="bullet"/>
      <w:lvlText w:val="•"/>
      <w:lvlJc w:val="left"/>
      <w:pPr>
        <w:ind w:left="1215" w:hanging="130"/>
      </w:pPr>
      <w:rPr>
        <w:rFonts w:hint="default"/>
      </w:rPr>
    </w:lvl>
    <w:lvl w:ilvl="5" w:tplc="1F706C9C">
      <w:numFmt w:val="bullet"/>
      <w:lvlText w:val="•"/>
      <w:lvlJc w:val="left"/>
      <w:pPr>
        <w:ind w:left="1494" w:hanging="130"/>
      </w:pPr>
      <w:rPr>
        <w:rFonts w:hint="default"/>
      </w:rPr>
    </w:lvl>
    <w:lvl w:ilvl="6" w:tplc="3334B642">
      <w:numFmt w:val="bullet"/>
      <w:lvlText w:val="•"/>
      <w:lvlJc w:val="left"/>
      <w:pPr>
        <w:ind w:left="1773" w:hanging="130"/>
      </w:pPr>
      <w:rPr>
        <w:rFonts w:hint="default"/>
      </w:rPr>
    </w:lvl>
    <w:lvl w:ilvl="7" w:tplc="8D5EF664">
      <w:numFmt w:val="bullet"/>
      <w:lvlText w:val="•"/>
      <w:lvlJc w:val="left"/>
      <w:pPr>
        <w:ind w:left="2052" w:hanging="130"/>
      </w:pPr>
      <w:rPr>
        <w:rFonts w:hint="default"/>
      </w:rPr>
    </w:lvl>
    <w:lvl w:ilvl="8" w:tplc="0D3ADECA">
      <w:numFmt w:val="bullet"/>
      <w:lvlText w:val="•"/>
      <w:lvlJc w:val="left"/>
      <w:pPr>
        <w:ind w:left="2331" w:hanging="130"/>
      </w:pPr>
      <w:rPr>
        <w:rFonts w:hint="default"/>
      </w:rPr>
    </w:lvl>
  </w:abstractNum>
  <w:abstractNum w:abstractNumId="171">
    <w:nsid w:val="37212BE9"/>
    <w:multiLevelType w:val="hybridMultilevel"/>
    <w:tmpl w:val="A2202C68"/>
    <w:lvl w:ilvl="0" w:tplc="06A438B0">
      <w:start w:val="1"/>
      <w:numFmt w:val="decimal"/>
      <w:lvlText w:val="%1."/>
      <w:lvlJc w:val="left"/>
      <w:pPr>
        <w:ind w:left="819" w:hanging="360"/>
        <w:jc w:val="left"/>
      </w:pPr>
      <w:rPr>
        <w:rFonts w:ascii="Times New Roman" w:eastAsia="Times New Roman" w:hAnsi="Times New Roman" w:cs="Times New Roman" w:hint="default"/>
        <w:w w:val="99"/>
        <w:sz w:val="28"/>
        <w:szCs w:val="28"/>
      </w:rPr>
    </w:lvl>
    <w:lvl w:ilvl="1" w:tplc="2FA2D37A">
      <w:numFmt w:val="bullet"/>
      <w:lvlText w:val="•"/>
      <w:lvlJc w:val="left"/>
      <w:pPr>
        <w:ind w:left="1692" w:hanging="360"/>
      </w:pPr>
      <w:rPr>
        <w:rFonts w:hint="default"/>
      </w:rPr>
    </w:lvl>
    <w:lvl w:ilvl="2" w:tplc="79F659AC">
      <w:numFmt w:val="bullet"/>
      <w:lvlText w:val="•"/>
      <w:lvlJc w:val="left"/>
      <w:pPr>
        <w:ind w:left="2564" w:hanging="360"/>
      </w:pPr>
      <w:rPr>
        <w:rFonts w:hint="default"/>
      </w:rPr>
    </w:lvl>
    <w:lvl w:ilvl="3" w:tplc="A16E647C">
      <w:numFmt w:val="bullet"/>
      <w:lvlText w:val="•"/>
      <w:lvlJc w:val="left"/>
      <w:pPr>
        <w:ind w:left="3436" w:hanging="360"/>
      </w:pPr>
      <w:rPr>
        <w:rFonts w:hint="default"/>
      </w:rPr>
    </w:lvl>
    <w:lvl w:ilvl="4" w:tplc="57D61162">
      <w:numFmt w:val="bullet"/>
      <w:lvlText w:val="•"/>
      <w:lvlJc w:val="left"/>
      <w:pPr>
        <w:ind w:left="4308" w:hanging="360"/>
      </w:pPr>
      <w:rPr>
        <w:rFonts w:hint="default"/>
      </w:rPr>
    </w:lvl>
    <w:lvl w:ilvl="5" w:tplc="38987292">
      <w:numFmt w:val="bullet"/>
      <w:lvlText w:val="•"/>
      <w:lvlJc w:val="left"/>
      <w:pPr>
        <w:ind w:left="5180" w:hanging="360"/>
      </w:pPr>
      <w:rPr>
        <w:rFonts w:hint="default"/>
      </w:rPr>
    </w:lvl>
    <w:lvl w:ilvl="6" w:tplc="EAD0C258">
      <w:numFmt w:val="bullet"/>
      <w:lvlText w:val="•"/>
      <w:lvlJc w:val="left"/>
      <w:pPr>
        <w:ind w:left="6052" w:hanging="360"/>
      </w:pPr>
      <w:rPr>
        <w:rFonts w:hint="default"/>
      </w:rPr>
    </w:lvl>
    <w:lvl w:ilvl="7" w:tplc="26ACF5B8">
      <w:numFmt w:val="bullet"/>
      <w:lvlText w:val="•"/>
      <w:lvlJc w:val="left"/>
      <w:pPr>
        <w:ind w:left="6924" w:hanging="360"/>
      </w:pPr>
      <w:rPr>
        <w:rFonts w:hint="default"/>
      </w:rPr>
    </w:lvl>
    <w:lvl w:ilvl="8" w:tplc="55C852A6">
      <w:numFmt w:val="bullet"/>
      <w:lvlText w:val="•"/>
      <w:lvlJc w:val="left"/>
      <w:pPr>
        <w:ind w:left="7796" w:hanging="360"/>
      </w:pPr>
      <w:rPr>
        <w:rFonts w:hint="default"/>
      </w:rPr>
    </w:lvl>
  </w:abstractNum>
  <w:abstractNum w:abstractNumId="172">
    <w:nsid w:val="37434B6C"/>
    <w:multiLevelType w:val="hybridMultilevel"/>
    <w:tmpl w:val="44281370"/>
    <w:lvl w:ilvl="0" w:tplc="0CBCDBCE">
      <w:numFmt w:val="bullet"/>
      <w:lvlText w:val="•"/>
      <w:lvlJc w:val="left"/>
      <w:pPr>
        <w:ind w:left="105" w:hanging="130"/>
      </w:pPr>
      <w:rPr>
        <w:rFonts w:ascii="Arial" w:eastAsia="Arial" w:hAnsi="Arial" w:cs="Arial" w:hint="default"/>
        <w:w w:val="100"/>
        <w:sz w:val="20"/>
        <w:szCs w:val="20"/>
      </w:rPr>
    </w:lvl>
    <w:lvl w:ilvl="1" w:tplc="0CA0C4B8">
      <w:numFmt w:val="bullet"/>
      <w:lvlText w:val="•"/>
      <w:lvlJc w:val="left"/>
      <w:pPr>
        <w:ind w:left="373" w:hanging="130"/>
      </w:pPr>
      <w:rPr>
        <w:rFonts w:hint="default"/>
      </w:rPr>
    </w:lvl>
    <w:lvl w:ilvl="2" w:tplc="5D3AD86E">
      <w:numFmt w:val="bullet"/>
      <w:lvlText w:val="•"/>
      <w:lvlJc w:val="left"/>
      <w:pPr>
        <w:ind w:left="646" w:hanging="130"/>
      </w:pPr>
      <w:rPr>
        <w:rFonts w:hint="default"/>
      </w:rPr>
    </w:lvl>
    <w:lvl w:ilvl="3" w:tplc="7054A14E">
      <w:numFmt w:val="bullet"/>
      <w:lvlText w:val="•"/>
      <w:lvlJc w:val="left"/>
      <w:pPr>
        <w:ind w:left="919" w:hanging="130"/>
      </w:pPr>
      <w:rPr>
        <w:rFonts w:hint="default"/>
      </w:rPr>
    </w:lvl>
    <w:lvl w:ilvl="4" w:tplc="C80616D6">
      <w:numFmt w:val="bullet"/>
      <w:lvlText w:val="•"/>
      <w:lvlJc w:val="left"/>
      <w:pPr>
        <w:ind w:left="1192" w:hanging="130"/>
      </w:pPr>
      <w:rPr>
        <w:rFonts w:hint="default"/>
      </w:rPr>
    </w:lvl>
    <w:lvl w:ilvl="5" w:tplc="54800A68">
      <w:numFmt w:val="bullet"/>
      <w:lvlText w:val="•"/>
      <w:lvlJc w:val="left"/>
      <w:pPr>
        <w:ind w:left="1465" w:hanging="130"/>
      </w:pPr>
      <w:rPr>
        <w:rFonts w:hint="default"/>
      </w:rPr>
    </w:lvl>
    <w:lvl w:ilvl="6" w:tplc="81D68734">
      <w:numFmt w:val="bullet"/>
      <w:lvlText w:val="•"/>
      <w:lvlJc w:val="left"/>
      <w:pPr>
        <w:ind w:left="1738" w:hanging="130"/>
      </w:pPr>
      <w:rPr>
        <w:rFonts w:hint="default"/>
      </w:rPr>
    </w:lvl>
    <w:lvl w:ilvl="7" w:tplc="7242E65E">
      <w:numFmt w:val="bullet"/>
      <w:lvlText w:val="•"/>
      <w:lvlJc w:val="left"/>
      <w:pPr>
        <w:ind w:left="2012" w:hanging="130"/>
      </w:pPr>
      <w:rPr>
        <w:rFonts w:hint="default"/>
      </w:rPr>
    </w:lvl>
    <w:lvl w:ilvl="8" w:tplc="26D08760">
      <w:numFmt w:val="bullet"/>
      <w:lvlText w:val="•"/>
      <w:lvlJc w:val="left"/>
      <w:pPr>
        <w:ind w:left="2285" w:hanging="130"/>
      </w:pPr>
      <w:rPr>
        <w:rFonts w:hint="default"/>
      </w:rPr>
    </w:lvl>
  </w:abstractNum>
  <w:abstractNum w:abstractNumId="173">
    <w:nsid w:val="38072C6E"/>
    <w:multiLevelType w:val="hybridMultilevel"/>
    <w:tmpl w:val="7B76E7B4"/>
    <w:lvl w:ilvl="0" w:tplc="A04E7A42">
      <w:numFmt w:val="bullet"/>
      <w:lvlText w:val="•"/>
      <w:lvlJc w:val="left"/>
      <w:pPr>
        <w:ind w:left="100" w:hanging="130"/>
      </w:pPr>
      <w:rPr>
        <w:rFonts w:ascii="Arial" w:eastAsia="Arial" w:hAnsi="Arial" w:cs="Arial" w:hint="default"/>
        <w:w w:val="100"/>
        <w:sz w:val="20"/>
        <w:szCs w:val="20"/>
      </w:rPr>
    </w:lvl>
    <w:lvl w:ilvl="1" w:tplc="D83CFC62">
      <w:numFmt w:val="bullet"/>
      <w:lvlText w:val="•"/>
      <w:lvlJc w:val="left"/>
      <w:pPr>
        <w:ind w:left="370" w:hanging="130"/>
      </w:pPr>
      <w:rPr>
        <w:rFonts w:hint="default"/>
      </w:rPr>
    </w:lvl>
    <w:lvl w:ilvl="2" w:tplc="E4A069CE">
      <w:numFmt w:val="bullet"/>
      <w:lvlText w:val="•"/>
      <w:lvlJc w:val="left"/>
      <w:pPr>
        <w:ind w:left="640" w:hanging="130"/>
      </w:pPr>
      <w:rPr>
        <w:rFonts w:hint="default"/>
      </w:rPr>
    </w:lvl>
    <w:lvl w:ilvl="3" w:tplc="81D09370">
      <w:numFmt w:val="bullet"/>
      <w:lvlText w:val="•"/>
      <w:lvlJc w:val="left"/>
      <w:pPr>
        <w:ind w:left="910" w:hanging="130"/>
      </w:pPr>
      <w:rPr>
        <w:rFonts w:hint="default"/>
      </w:rPr>
    </w:lvl>
    <w:lvl w:ilvl="4" w:tplc="DC9ABF5A">
      <w:numFmt w:val="bullet"/>
      <w:lvlText w:val="•"/>
      <w:lvlJc w:val="left"/>
      <w:pPr>
        <w:ind w:left="1181" w:hanging="130"/>
      </w:pPr>
      <w:rPr>
        <w:rFonts w:hint="default"/>
      </w:rPr>
    </w:lvl>
    <w:lvl w:ilvl="5" w:tplc="7C625662">
      <w:numFmt w:val="bullet"/>
      <w:lvlText w:val="•"/>
      <w:lvlJc w:val="left"/>
      <w:pPr>
        <w:ind w:left="1451" w:hanging="130"/>
      </w:pPr>
      <w:rPr>
        <w:rFonts w:hint="default"/>
      </w:rPr>
    </w:lvl>
    <w:lvl w:ilvl="6" w:tplc="6158C58E">
      <w:numFmt w:val="bullet"/>
      <w:lvlText w:val="•"/>
      <w:lvlJc w:val="left"/>
      <w:pPr>
        <w:ind w:left="1721" w:hanging="130"/>
      </w:pPr>
      <w:rPr>
        <w:rFonts w:hint="default"/>
      </w:rPr>
    </w:lvl>
    <w:lvl w:ilvl="7" w:tplc="5A2CDFB4">
      <w:numFmt w:val="bullet"/>
      <w:lvlText w:val="•"/>
      <w:lvlJc w:val="left"/>
      <w:pPr>
        <w:ind w:left="1991" w:hanging="130"/>
      </w:pPr>
      <w:rPr>
        <w:rFonts w:hint="default"/>
      </w:rPr>
    </w:lvl>
    <w:lvl w:ilvl="8" w:tplc="7728CE7C">
      <w:numFmt w:val="bullet"/>
      <w:lvlText w:val="•"/>
      <w:lvlJc w:val="left"/>
      <w:pPr>
        <w:ind w:left="2262" w:hanging="130"/>
      </w:pPr>
      <w:rPr>
        <w:rFonts w:hint="default"/>
      </w:rPr>
    </w:lvl>
  </w:abstractNum>
  <w:abstractNum w:abstractNumId="174">
    <w:nsid w:val="38803A18"/>
    <w:multiLevelType w:val="hybridMultilevel"/>
    <w:tmpl w:val="B328B200"/>
    <w:lvl w:ilvl="0" w:tplc="440CF48E">
      <w:numFmt w:val="bullet"/>
      <w:lvlText w:val="•"/>
      <w:lvlJc w:val="left"/>
      <w:pPr>
        <w:ind w:left="100" w:hanging="130"/>
      </w:pPr>
      <w:rPr>
        <w:rFonts w:ascii="Arial" w:eastAsia="Arial" w:hAnsi="Arial" w:cs="Arial" w:hint="default"/>
        <w:w w:val="100"/>
        <w:sz w:val="20"/>
        <w:szCs w:val="20"/>
      </w:rPr>
    </w:lvl>
    <w:lvl w:ilvl="1" w:tplc="7C6E1346">
      <w:numFmt w:val="bullet"/>
      <w:lvlText w:val="•"/>
      <w:lvlJc w:val="left"/>
      <w:pPr>
        <w:ind w:left="354" w:hanging="130"/>
      </w:pPr>
      <w:rPr>
        <w:rFonts w:hint="default"/>
      </w:rPr>
    </w:lvl>
    <w:lvl w:ilvl="2" w:tplc="CB449F70">
      <w:numFmt w:val="bullet"/>
      <w:lvlText w:val="•"/>
      <w:lvlJc w:val="left"/>
      <w:pPr>
        <w:ind w:left="609" w:hanging="130"/>
      </w:pPr>
      <w:rPr>
        <w:rFonts w:hint="default"/>
      </w:rPr>
    </w:lvl>
    <w:lvl w:ilvl="3" w:tplc="212280EA">
      <w:numFmt w:val="bullet"/>
      <w:lvlText w:val="•"/>
      <w:lvlJc w:val="left"/>
      <w:pPr>
        <w:ind w:left="864" w:hanging="130"/>
      </w:pPr>
      <w:rPr>
        <w:rFonts w:hint="default"/>
      </w:rPr>
    </w:lvl>
    <w:lvl w:ilvl="4" w:tplc="261C5BD8">
      <w:numFmt w:val="bullet"/>
      <w:lvlText w:val="•"/>
      <w:lvlJc w:val="left"/>
      <w:pPr>
        <w:ind w:left="1119" w:hanging="130"/>
      </w:pPr>
      <w:rPr>
        <w:rFonts w:hint="default"/>
      </w:rPr>
    </w:lvl>
    <w:lvl w:ilvl="5" w:tplc="0680D1F4">
      <w:numFmt w:val="bullet"/>
      <w:lvlText w:val="•"/>
      <w:lvlJc w:val="left"/>
      <w:pPr>
        <w:ind w:left="1374" w:hanging="130"/>
      </w:pPr>
      <w:rPr>
        <w:rFonts w:hint="default"/>
      </w:rPr>
    </w:lvl>
    <w:lvl w:ilvl="6" w:tplc="163EBC12">
      <w:numFmt w:val="bullet"/>
      <w:lvlText w:val="•"/>
      <w:lvlJc w:val="left"/>
      <w:pPr>
        <w:ind w:left="1629" w:hanging="130"/>
      </w:pPr>
      <w:rPr>
        <w:rFonts w:hint="default"/>
      </w:rPr>
    </w:lvl>
    <w:lvl w:ilvl="7" w:tplc="88C2E1DA">
      <w:numFmt w:val="bullet"/>
      <w:lvlText w:val="•"/>
      <w:lvlJc w:val="left"/>
      <w:pPr>
        <w:ind w:left="1884" w:hanging="130"/>
      </w:pPr>
      <w:rPr>
        <w:rFonts w:hint="default"/>
      </w:rPr>
    </w:lvl>
    <w:lvl w:ilvl="8" w:tplc="21B200B8">
      <w:numFmt w:val="bullet"/>
      <w:lvlText w:val="•"/>
      <w:lvlJc w:val="left"/>
      <w:pPr>
        <w:ind w:left="2139" w:hanging="130"/>
      </w:pPr>
      <w:rPr>
        <w:rFonts w:hint="default"/>
      </w:rPr>
    </w:lvl>
  </w:abstractNum>
  <w:abstractNum w:abstractNumId="175">
    <w:nsid w:val="38A13F32"/>
    <w:multiLevelType w:val="hybridMultilevel"/>
    <w:tmpl w:val="24B201C4"/>
    <w:lvl w:ilvl="0" w:tplc="2BE8EEF6">
      <w:numFmt w:val="bullet"/>
      <w:lvlText w:val="•"/>
      <w:lvlJc w:val="left"/>
      <w:pPr>
        <w:ind w:left="100" w:hanging="130"/>
      </w:pPr>
      <w:rPr>
        <w:rFonts w:ascii="Arial" w:eastAsia="Arial" w:hAnsi="Arial" w:cs="Arial" w:hint="default"/>
        <w:w w:val="100"/>
        <w:sz w:val="20"/>
        <w:szCs w:val="20"/>
      </w:rPr>
    </w:lvl>
    <w:lvl w:ilvl="1" w:tplc="00528DCE">
      <w:numFmt w:val="bullet"/>
      <w:lvlText w:val="•"/>
      <w:lvlJc w:val="left"/>
      <w:pPr>
        <w:ind w:left="377" w:hanging="130"/>
      </w:pPr>
      <w:rPr>
        <w:rFonts w:hint="default"/>
      </w:rPr>
    </w:lvl>
    <w:lvl w:ilvl="2" w:tplc="BAEC7F18">
      <w:numFmt w:val="bullet"/>
      <w:lvlText w:val="•"/>
      <w:lvlJc w:val="left"/>
      <w:pPr>
        <w:ind w:left="654" w:hanging="130"/>
      </w:pPr>
      <w:rPr>
        <w:rFonts w:hint="default"/>
      </w:rPr>
    </w:lvl>
    <w:lvl w:ilvl="3" w:tplc="23CCB822">
      <w:numFmt w:val="bullet"/>
      <w:lvlText w:val="•"/>
      <w:lvlJc w:val="left"/>
      <w:pPr>
        <w:ind w:left="931" w:hanging="130"/>
      </w:pPr>
      <w:rPr>
        <w:rFonts w:hint="default"/>
      </w:rPr>
    </w:lvl>
    <w:lvl w:ilvl="4" w:tplc="9AB21982">
      <w:numFmt w:val="bullet"/>
      <w:lvlText w:val="•"/>
      <w:lvlJc w:val="left"/>
      <w:pPr>
        <w:ind w:left="1208" w:hanging="130"/>
      </w:pPr>
      <w:rPr>
        <w:rFonts w:hint="default"/>
      </w:rPr>
    </w:lvl>
    <w:lvl w:ilvl="5" w:tplc="CE8A3874">
      <w:numFmt w:val="bullet"/>
      <w:lvlText w:val="•"/>
      <w:lvlJc w:val="left"/>
      <w:pPr>
        <w:ind w:left="1485" w:hanging="130"/>
      </w:pPr>
      <w:rPr>
        <w:rFonts w:hint="default"/>
      </w:rPr>
    </w:lvl>
    <w:lvl w:ilvl="6" w:tplc="206053CE">
      <w:numFmt w:val="bullet"/>
      <w:lvlText w:val="•"/>
      <w:lvlJc w:val="left"/>
      <w:pPr>
        <w:ind w:left="1762" w:hanging="130"/>
      </w:pPr>
      <w:rPr>
        <w:rFonts w:hint="default"/>
      </w:rPr>
    </w:lvl>
    <w:lvl w:ilvl="7" w:tplc="778E01DC">
      <w:numFmt w:val="bullet"/>
      <w:lvlText w:val="•"/>
      <w:lvlJc w:val="left"/>
      <w:pPr>
        <w:ind w:left="2039" w:hanging="130"/>
      </w:pPr>
      <w:rPr>
        <w:rFonts w:hint="default"/>
      </w:rPr>
    </w:lvl>
    <w:lvl w:ilvl="8" w:tplc="9FDAEEDE">
      <w:numFmt w:val="bullet"/>
      <w:lvlText w:val="•"/>
      <w:lvlJc w:val="left"/>
      <w:pPr>
        <w:ind w:left="2316" w:hanging="130"/>
      </w:pPr>
      <w:rPr>
        <w:rFonts w:hint="default"/>
      </w:rPr>
    </w:lvl>
  </w:abstractNum>
  <w:abstractNum w:abstractNumId="176">
    <w:nsid w:val="39401567"/>
    <w:multiLevelType w:val="hybridMultilevel"/>
    <w:tmpl w:val="6F823CF8"/>
    <w:lvl w:ilvl="0" w:tplc="7F4E4EA6">
      <w:start w:val="1"/>
      <w:numFmt w:val="decimal"/>
      <w:lvlText w:val="%1."/>
      <w:lvlJc w:val="left"/>
      <w:pPr>
        <w:ind w:left="465" w:hanging="360"/>
        <w:jc w:val="left"/>
      </w:pPr>
      <w:rPr>
        <w:rFonts w:ascii="Calibri" w:eastAsia="Calibri" w:hAnsi="Calibri" w:cs="Calibri" w:hint="default"/>
        <w:spacing w:val="-4"/>
        <w:w w:val="100"/>
        <w:sz w:val="24"/>
        <w:szCs w:val="24"/>
      </w:rPr>
    </w:lvl>
    <w:lvl w:ilvl="1" w:tplc="9FA05298">
      <w:numFmt w:val="bullet"/>
      <w:lvlText w:val="•"/>
      <w:lvlJc w:val="left"/>
      <w:pPr>
        <w:ind w:left="1142" w:hanging="360"/>
      </w:pPr>
      <w:rPr>
        <w:rFonts w:hint="default"/>
      </w:rPr>
    </w:lvl>
    <w:lvl w:ilvl="2" w:tplc="E1921AE8">
      <w:numFmt w:val="bullet"/>
      <w:lvlText w:val="•"/>
      <w:lvlJc w:val="left"/>
      <w:pPr>
        <w:ind w:left="1824" w:hanging="360"/>
      </w:pPr>
      <w:rPr>
        <w:rFonts w:hint="default"/>
      </w:rPr>
    </w:lvl>
    <w:lvl w:ilvl="3" w:tplc="B37877D6">
      <w:numFmt w:val="bullet"/>
      <w:lvlText w:val="•"/>
      <w:lvlJc w:val="left"/>
      <w:pPr>
        <w:ind w:left="2507" w:hanging="360"/>
      </w:pPr>
      <w:rPr>
        <w:rFonts w:hint="default"/>
      </w:rPr>
    </w:lvl>
    <w:lvl w:ilvl="4" w:tplc="EB40975E">
      <w:numFmt w:val="bullet"/>
      <w:lvlText w:val="•"/>
      <w:lvlJc w:val="left"/>
      <w:pPr>
        <w:ind w:left="3189" w:hanging="360"/>
      </w:pPr>
      <w:rPr>
        <w:rFonts w:hint="default"/>
      </w:rPr>
    </w:lvl>
    <w:lvl w:ilvl="5" w:tplc="611858BE">
      <w:numFmt w:val="bullet"/>
      <w:lvlText w:val="•"/>
      <w:lvlJc w:val="left"/>
      <w:pPr>
        <w:ind w:left="3872" w:hanging="360"/>
      </w:pPr>
      <w:rPr>
        <w:rFonts w:hint="default"/>
      </w:rPr>
    </w:lvl>
    <w:lvl w:ilvl="6" w:tplc="FC82BD38">
      <w:numFmt w:val="bullet"/>
      <w:lvlText w:val="•"/>
      <w:lvlJc w:val="left"/>
      <w:pPr>
        <w:ind w:left="4554" w:hanging="360"/>
      </w:pPr>
      <w:rPr>
        <w:rFonts w:hint="default"/>
      </w:rPr>
    </w:lvl>
    <w:lvl w:ilvl="7" w:tplc="BCE2BD3A">
      <w:numFmt w:val="bullet"/>
      <w:lvlText w:val="•"/>
      <w:lvlJc w:val="left"/>
      <w:pPr>
        <w:ind w:left="5236" w:hanging="360"/>
      </w:pPr>
      <w:rPr>
        <w:rFonts w:hint="default"/>
      </w:rPr>
    </w:lvl>
    <w:lvl w:ilvl="8" w:tplc="0EAC5CB0">
      <w:numFmt w:val="bullet"/>
      <w:lvlText w:val="•"/>
      <w:lvlJc w:val="left"/>
      <w:pPr>
        <w:ind w:left="5919" w:hanging="360"/>
      </w:pPr>
      <w:rPr>
        <w:rFonts w:hint="default"/>
      </w:rPr>
    </w:lvl>
  </w:abstractNum>
  <w:abstractNum w:abstractNumId="177">
    <w:nsid w:val="39524D89"/>
    <w:multiLevelType w:val="hybridMultilevel"/>
    <w:tmpl w:val="6FA21F10"/>
    <w:lvl w:ilvl="0" w:tplc="1870C18A">
      <w:numFmt w:val="bullet"/>
      <w:lvlText w:val="•"/>
      <w:lvlJc w:val="left"/>
      <w:pPr>
        <w:ind w:left="105" w:hanging="130"/>
      </w:pPr>
      <w:rPr>
        <w:rFonts w:ascii="Arial" w:eastAsia="Arial" w:hAnsi="Arial" w:cs="Arial" w:hint="default"/>
        <w:w w:val="100"/>
        <w:sz w:val="20"/>
        <w:szCs w:val="20"/>
      </w:rPr>
    </w:lvl>
    <w:lvl w:ilvl="1" w:tplc="86E8D930">
      <w:numFmt w:val="bullet"/>
      <w:lvlText w:val="•"/>
      <w:lvlJc w:val="left"/>
      <w:pPr>
        <w:ind w:left="370" w:hanging="130"/>
      </w:pPr>
      <w:rPr>
        <w:rFonts w:hint="default"/>
      </w:rPr>
    </w:lvl>
    <w:lvl w:ilvl="2" w:tplc="A4E092F0">
      <w:numFmt w:val="bullet"/>
      <w:lvlText w:val="•"/>
      <w:lvlJc w:val="left"/>
      <w:pPr>
        <w:ind w:left="640" w:hanging="130"/>
      </w:pPr>
      <w:rPr>
        <w:rFonts w:hint="default"/>
      </w:rPr>
    </w:lvl>
    <w:lvl w:ilvl="3" w:tplc="899495DE">
      <w:numFmt w:val="bullet"/>
      <w:lvlText w:val="•"/>
      <w:lvlJc w:val="left"/>
      <w:pPr>
        <w:ind w:left="910" w:hanging="130"/>
      </w:pPr>
      <w:rPr>
        <w:rFonts w:hint="default"/>
      </w:rPr>
    </w:lvl>
    <w:lvl w:ilvl="4" w:tplc="05666ECE">
      <w:numFmt w:val="bullet"/>
      <w:lvlText w:val="•"/>
      <w:lvlJc w:val="left"/>
      <w:pPr>
        <w:ind w:left="1181" w:hanging="130"/>
      </w:pPr>
      <w:rPr>
        <w:rFonts w:hint="default"/>
      </w:rPr>
    </w:lvl>
    <w:lvl w:ilvl="5" w:tplc="6436C9FC">
      <w:numFmt w:val="bullet"/>
      <w:lvlText w:val="•"/>
      <w:lvlJc w:val="left"/>
      <w:pPr>
        <w:ind w:left="1451" w:hanging="130"/>
      </w:pPr>
      <w:rPr>
        <w:rFonts w:hint="default"/>
      </w:rPr>
    </w:lvl>
    <w:lvl w:ilvl="6" w:tplc="6FAECF58">
      <w:numFmt w:val="bullet"/>
      <w:lvlText w:val="•"/>
      <w:lvlJc w:val="left"/>
      <w:pPr>
        <w:ind w:left="1721" w:hanging="130"/>
      </w:pPr>
      <w:rPr>
        <w:rFonts w:hint="default"/>
      </w:rPr>
    </w:lvl>
    <w:lvl w:ilvl="7" w:tplc="FA146F40">
      <w:numFmt w:val="bullet"/>
      <w:lvlText w:val="•"/>
      <w:lvlJc w:val="left"/>
      <w:pPr>
        <w:ind w:left="1991" w:hanging="130"/>
      </w:pPr>
      <w:rPr>
        <w:rFonts w:hint="default"/>
      </w:rPr>
    </w:lvl>
    <w:lvl w:ilvl="8" w:tplc="60F4CB2A">
      <w:numFmt w:val="bullet"/>
      <w:lvlText w:val="•"/>
      <w:lvlJc w:val="left"/>
      <w:pPr>
        <w:ind w:left="2262" w:hanging="130"/>
      </w:pPr>
      <w:rPr>
        <w:rFonts w:hint="default"/>
      </w:rPr>
    </w:lvl>
  </w:abstractNum>
  <w:abstractNum w:abstractNumId="178">
    <w:nsid w:val="39AE15C2"/>
    <w:multiLevelType w:val="hybridMultilevel"/>
    <w:tmpl w:val="D324BB5C"/>
    <w:lvl w:ilvl="0" w:tplc="40B4A72A">
      <w:numFmt w:val="bullet"/>
      <w:lvlText w:val="•"/>
      <w:lvlJc w:val="left"/>
      <w:pPr>
        <w:ind w:left="105" w:hanging="130"/>
      </w:pPr>
      <w:rPr>
        <w:rFonts w:ascii="Arial" w:eastAsia="Arial" w:hAnsi="Arial" w:cs="Arial" w:hint="default"/>
        <w:w w:val="100"/>
        <w:sz w:val="20"/>
        <w:szCs w:val="20"/>
      </w:rPr>
    </w:lvl>
    <w:lvl w:ilvl="1" w:tplc="A84E3BB0">
      <w:numFmt w:val="bullet"/>
      <w:lvlText w:val="•"/>
      <w:lvlJc w:val="left"/>
      <w:pPr>
        <w:ind w:left="371" w:hanging="130"/>
      </w:pPr>
      <w:rPr>
        <w:rFonts w:hint="default"/>
      </w:rPr>
    </w:lvl>
    <w:lvl w:ilvl="2" w:tplc="3B745D52">
      <w:numFmt w:val="bullet"/>
      <w:lvlText w:val="•"/>
      <w:lvlJc w:val="left"/>
      <w:pPr>
        <w:ind w:left="643" w:hanging="130"/>
      </w:pPr>
      <w:rPr>
        <w:rFonts w:hint="default"/>
      </w:rPr>
    </w:lvl>
    <w:lvl w:ilvl="3" w:tplc="7862AFCC">
      <w:numFmt w:val="bullet"/>
      <w:lvlText w:val="•"/>
      <w:lvlJc w:val="left"/>
      <w:pPr>
        <w:ind w:left="915" w:hanging="130"/>
      </w:pPr>
      <w:rPr>
        <w:rFonts w:hint="default"/>
      </w:rPr>
    </w:lvl>
    <w:lvl w:ilvl="4" w:tplc="C7686172">
      <w:numFmt w:val="bullet"/>
      <w:lvlText w:val="•"/>
      <w:lvlJc w:val="left"/>
      <w:pPr>
        <w:ind w:left="1186" w:hanging="130"/>
      </w:pPr>
      <w:rPr>
        <w:rFonts w:hint="default"/>
      </w:rPr>
    </w:lvl>
    <w:lvl w:ilvl="5" w:tplc="B89002E6">
      <w:numFmt w:val="bullet"/>
      <w:lvlText w:val="•"/>
      <w:lvlJc w:val="left"/>
      <w:pPr>
        <w:ind w:left="1458" w:hanging="130"/>
      </w:pPr>
      <w:rPr>
        <w:rFonts w:hint="default"/>
      </w:rPr>
    </w:lvl>
    <w:lvl w:ilvl="6" w:tplc="804A37BC">
      <w:numFmt w:val="bullet"/>
      <w:lvlText w:val="•"/>
      <w:lvlJc w:val="left"/>
      <w:pPr>
        <w:ind w:left="1730" w:hanging="130"/>
      </w:pPr>
      <w:rPr>
        <w:rFonts w:hint="default"/>
      </w:rPr>
    </w:lvl>
    <w:lvl w:ilvl="7" w:tplc="8F2027AA">
      <w:numFmt w:val="bullet"/>
      <w:lvlText w:val="•"/>
      <w:lvlJc w:val="left"/>
      <w:pPr>
        <w:ind w:left="2002" w:hanging="130"/>
      </w:pPr>
      <w:rPr>
        <w:rFonts w:hint="default"/>
      </w:rPr>
    </w:lvl>
    <w:lvl w:ilvl="8" w:tplc="0B54E154">
      <w:numFmt w:val="bullet"/>
      <w:lvlText w:val="•"/>
      <w:lvlJc w:val="left"/>
      <w:pPr>
        <w:ind w:left="2273" w:hanging="130"/>
      </w:pPr>
      <w:rPr>
        <w:rFonts w:hint="default"/>
      </w:rPr>
    </w:lvl>
  </w:abstractNum>
  <w:abstractNum w:abstractNumId="179">
    <w:nsid w:val="3A1C017B"/>
    <w:multiLevelType w:val="hybridMultilevel"/>
    <w:tmpl w:val="DCAC720C"/>
    <w:lvl w:ilvl="0" w:tplc="AE5478AC">
      <w:numFmt w:val="bullet"/>
      <w:lvlText w:val=""/>
      <w:lvlJc w:val="left"/>
      <w:pPr>
        <w:ind w:left="105" w:hanging="116"/>
      </w:pPr>
      <w:rPr>
        <w:rFonts w:ascii="Wingdings" w:eastAsia="Wingdings" w:hAnsi="Wingdings" w:cs="Wingdings" w:hint="default"/>
        <w:w w:val="99"/>
        <w:sz w:val="16"/>
        <w:szCs w:val="16"/>
      </w:rPr>
    </w:lvl>
    <w:lvl w:ilvl="1" w:tplc="C1E4DA3E">
      <w:numFmt w:val="bullet"/>
      <w:lvlText w:val="•"/>
      <w:lvlJc w:val="left"/>
      <w:pPr>
        <w:ind w:left="371" w:hanging="116"/>
      </w:pPr>
      <w:rPr>
        <w:rFonts w:hint="default"/>
      </w:rPr>
    </w:lvl>
    <w:lvl w:ilvl="2" w:tplc="380EFD88">
      <w:numFmt w:val="bullet"/>
      <w:lvlText w:val="•"/>
      <w:lvlJc w:val="left"/>
      <w:pPr>
        <w:ind w:left="642" w:hanging="116"/>
      </w:pPr>
      <w:rPr>
        <w:rFonts w:hint="default"/>
      </w:rPr>
    </w:lvl>
    <w:lvl w:ilvl="3" w:tplc="EBA80F04">
      <w:numFmt w:val="bullet"/>
      <w:lvlText w:val="•"/>
      <w:lvlJc w:val="left"/>
      <w:pPr>
        <w:ind w:left="913" w:hanging="116"/>
      </w:pPr>
      <w:rPr>
        <w:rFonts w:hint="default"/>
      </w:rPr>
    </w:lvl>
    <w:lvl w:ilvl="4" w:tplc="8DF80458">
      <w:numFmt w:val="bullet"/>
      <w:lvlText w:val="•"/>
      <w:lvlJc w:val="left"/>
      <w:pPr>
        <w:ind w:left="1184" w:hanging="116"/>
      </w:pPr>
      <w:rPr>
        <w:rFonts w:hint="default"/>
      </w:rPr>
    </w:lvl>
    <w:lvl w:ilvl="5" w:tplc="0D722F32">
      <w:numFmt w:val="bullet"/>
      <w:lvlText w:val="•"/>
      <w:lvlJc w:val="left"/>
      <w:pPr>
        <w:ind w:left="1456" w:hanging="116"/>
      </w:pPr>
      <w:rPr>
        <w:rFonts w:hint="default"/>
      </w:rPr>
    </w:lvl>
    <w:lvl w:ilvl="6" w:tplc="01624ED0">
      <w:numFmt w:val="bullet"/>
      <w:lvlText w:val="•"/>
      <w:lvlJc w:val="left"/>
      <w:pPr>
        <w:ind w:left="1727" w:hanging="116"/>
      </w:pPr>
      <w:rPr>
        <w:rFonts w:hint="default"/>
      </w:rPr>
    </w:lvl>
    <w:lvl w:ilvl="7" w:tplc="FEC44754">
      <w:numFmt w:val="bullet"/>
      <w:lvlText w:val="•"/>
      <w:lvlJc w:val="left"/>
      <w:pPr>
        <w:ind w:left="1998" w:hanging="116"/>
      </w:pPr>
      <w:rPr>
        <w:rFonts w:hint="default"/>
      </w:rPr>
    </w:lvl>
    <w:lvl w:ilvl="8" w:tplc="BE7E9C8E">
      <w:numFmt w:val="bullet"/>
      <w:lvlText w:val="•"/>
      <w:lvlJc w:val="left"/>
      <w:pPr>
        <w:ind w:left="2269" w:hanging="116"/>
      </w:pPr>
      <w:rPr>
        <w:rFonts w:hint="default"/>
      </w:rPr>
    </w:lvl>
  </w:abstractNum>
  <w:abstractNum w:abstractNumId="180">
    <w:nsid w:val="3A784400"/>
    <w:multiLevelType w:val="hybridMultilevel"/>
    <w:tmpl w:val="E384D754"/>
    <w:lvl w:ilvl="0" w:tplc="559A7564">
      <w:start w:val="1"/>
      <w:numFmt w:val="decimal"/>
      <w:lvlText w:val="%1."/>
      <w:lvlJc w:val="left"/>
      <w:pPr>
        <w:ind w:left="660" w:hanging="543"/>
        <w:jc w:val="right"/>
      </w:pPr>
      <w:rPr>
        <w:rFonts w:hint="default"/>
        <w:spacing w:val="-4"/>
        <w:w w:val="100"/>
      </w:rPr>
    </w:lvl>
    <w:lvl w:ilvl="1" w:tplc="1D3249B4">
      <w:numFmt w:val="bullet"/>
      <w:lvlText w:val="•"/>
      <w:lvlJc w:val="left"/>
      <w:pPr>
        <w:ind w:left="1544" w:hanging="543"/>
      </w:pPr>
      <w:rPr>
        <w:rFonts w:hint="default"/>
      </w:rPr>
    </w:lvl>
    <w:lvl w:ilvl="2" w:tplc="FC18CB66">
      <w:numFmt w:val="bullet"/>
      <w:lvlText w:val="•"/>
      <w:lvlJc w:val="left"/>
      <w:pPr>
        <w:ind w:left="2428" w:hanging="543"/>
      </w:pPr>
      <w:rPr>
        <w:rFonts w:hint="default"/>
      </w:rPr>
    </w:lvl>
    <w:lvl w:ilvl="3" w:tplc="9AD8CE56">
      <w:numFmt w:val="bullet"/>
      <w:lvlText w:val="•"/>
      <w:lvlJc w:val="left"/>
      <w:pPr>
        <w:ind w:left="3312" w:hanging="543"/>
      </w:pPr>
      <w:rPr>
        <w:rFonts w:hint="default"/>
      </w:rPr>
    </w:lvl>
    <w:lvl w:ilvl="4" w:tplc="524ED838">
      <w:numFmt w:val="bullet"/>
      <w:lvlText w:val="•"/>
      <w:lvlJc w:val="left"/>
      <w:pPr>
        <w:ind w:left="4196" w:hanging="543"/>
      </w:pPr>
      <w:rPr>
        <w:rFonts w:hint="default"/>
      </w:rPr>
    </w:lvl>
    <w:lvl w:ilvl="5" w:tplc="9B66FF28">
      <w:numFmt w:val="bullet"/>
      <w:lvlText w:val="•"/>
      <w:lvlJc w:val="left"/>
      <w:pPr>
        <w:ind w:left="5080" w:hanging="543"/>
      </w:pPr>
      <w:rPr>
        <w:rFonts w:hint="default"/>
      </w:rPr>
    </w:lvl>
    <w:lvl w:ilvl="6" w:tplc="62B63FC4">
      <w:numFmt w:val="bullet"/>
      <w:lvlText w:val="•"/>
      <w:lvlJc w:val="left"/>
      <w:pPr>
        <w:ind w:left="5964" w:hanging="543"/>
      </w:pPr>
      <w:rPr>
        <w:rFonts w:hint="default"/>
      </w:rPr>
    </w:lvl>
    <w:lvl w:ilvl="7" w:tplc="A90801B0">
      <w:numFmt w:val="bullet"/>
      <w:lvlText w:val="•"/>
      <w:lvlJc w:val="left"/>
      <w:pPr>
        <w:ind w:left="6848" w:hanging="543"/>
      </w:pPr>
      <w:rPr>
        <w:rFonts w:hint="default"/>
      </w:rPr>
    </w:lvl>
    <w:lvl w:ilvl="8" w:tplc="F64A376C">
      <w:numFmt w:val="bullet"/>
      <w:lvlText w:val="•"/>
      <w:lvlJc w:val="left"/>
      <w:pPr>
        <w:ind w:left="7732" w:hanging="543"/>
      </w:pPr>
      <w:rPr>
        <w:rFonts w:hint="default"/>
      </w:rPr>
    </w:lvl>
  </w:abstractNum>
  <w:abstractNum w:abstractNumId="181">
    <w:nsid w:val="3ADF500F"/>
    <w:multiLevelType w:val="hybridMultilevel"/>
    <w:tmpl w:val="211EE288"/>
    <w:lvl w:ilvl="0" w:tplc="09A2DE86">
      <w:numFmt w:val="bullet"/>
      <w:lvlText w:val="•"/>
      <w:lvlJc w:val="left"/>
      <w:pPr>
        <w:ind w:left="100" w:hanging="130"/>
      </w:pPr>
      <w:rPr>
        <w:rFonts w:ascii="Arial" w:eastAsia="Arial" w:hAnsi="Arial" w:cs="Arial" w:hint="default"/>
        <w:w w:val="100"/>
        <w:sz w:val="20"/>
        <w:szCs w:val="20"/>
      </w:rPr>
    </w:lvl>
    <w:lvl w:ilvl="1" w:tplc="635428F8">
      <w:numFmt w:val="bullet"/>
      <w:lvlText w:val="•"/>
      <w:lvlJc w:val="left"/>
      <w:pPr>
        <w:ind w:left="386" w:hanging="130"/>
      </w:pPr>
      <w:rPr>
        <w:rFonts w:hint="default"/>
      </w:rPr>
    </w:lvl>
    <w:lvl w:ilvl="2" w:tplc="1B2EF3AE">
      <w:numFmt w:val="bullet"/>
      <w:lvlText w:val="•"/>
      <w:lvlJc w:val="left"/>
      <w:pPr>
        <w:ind w:left="672" w:hanging="130"/>
      </w:pPr>
      <w:rPr>
        <w:rFonts w:hint="default"/>
      </w:rPr>
    </w:lvl>
    <w:lvl w:ilvl="3" w:tplc="EA183D12">
      <w:numFmt w:val="bullet"/>
      <w:lvlText w:val="•"/>
      <w:lvlJc w:val="left"/>
      <w:pPr>
        <w:ind w:left="958" w:hanging="130"/>
      </w:pPr>
      <w:rPr>
        <w:rFonts w:hint="default"/>
      </w:rPr>
    </w:lvl>
    <w:lvl w:ilvl="4" w:tplc="31701904">
      <w:numFmt w:val="bullet"/>
      <w:lvlText w:val="•"/>
      <w:lvlJc w:val="left"/>
      <w:pPr>
        <w:ind w:left="1244" w:hanging="130"/>
      </w:pPr>
      <w:rPr>
        <w:rFonts w:hint="default"/>
      </w:rPr>
    </w:lvl>
    <w:lvl w:ilvl="5" w:tplc="36FE2AEC">
      <w:numFmt w:val="bullet"/>
      <w:lvlText w:val="•"/>
      <w:lvlJc w:val="left"/>
      <w:pPr>
        <w:ind w:left="1530" w:hanging="130"/>
      </w:pPr>
      <w:rPr>
        <w:rFonts w:hint="default"/>
      </w:rPr>
    </w:lvl>
    <w:lvl w:ilvl="6" w:tplc="282C749C">
      <w:numFmt w:val="bullet"/>
      <w:lvlText w:val="•"/>
      <w:lvlJc w:val="left"/>
      <w:pPr>
        <w:ind w:left="1816" w:hanging="130"/>
      </w:pPr>
      <w:rPr>
        <w:rFonts w:hint="default"/>
      </w:rPr>
    </w:lvl>
    <w:lvl w:ilvl="7" w:tplc="13E20FE2">
      <w:numFmt w:val="bullet"/>
      <w:lvlText w:val="•"/>
      <w:lvlJc w:val="left"/>
      <w:pPr>
        <w:ind w:left="2102" w:hanging="130"/>
      </w:pPr>
      <w:rPr>
        <w:rFonts w:hint="default"/>
      </w:rPr>
    </w:lvl>
    <w:lvl w:ilvl="8" w:tplc="BC84C32C">
      <w:numFmt w:val="bullet"/>
      <w:lvlText w:val="•"/>
      <w:lvlJc w:val="left"/>
      <w:pPr>
        <w:ind w:left="2388" w:hanging="130"/>
      </w:pPr>
      <w:rPr>
        <w:rFonts w:hint="default"/>
      </w:rPr>
    </w:lvl>
  </w:abstractNum>
  <w:abstractNum w:abstractNumId="182">
    <w:nsid w:val="3BAB4869"/>
    <w:multiLevelType w:val="hybridMultilevel"/>
    <w:tmpl w:val="3E98E258"/>
    <w:lvl w:ilvl="0" w:tplc="0F941858">
      <w:numFmt w:val="bullet"/>
      <w:lvlText w:val="•"/>
      <w:lvlJc w:val="left"/>
      <w:pPr>
        <w:ind w:left="105" w:hanging="130"/>
      </w:pPr>
      <w:rPr>
        <w:rFonts w:ascii="Arial" w:eastAsia="Arial" w:hAnsi="Arial" w:cs="Arial" w:hint="default"/>
        <w:w w:val="100"/>
        <w:sz w:val="20"/>
        <w:szCs w:val="20"/>
      </w:rPr>
    </w:lvl>
    <w:lvl w:ilvl="1" w:tplc="544C8372">
      <w:numFmt w:val="bullet"/>
      <w:lvlText w:val="•"/>
      <w:lvlJc w:val="left"/>
      <w:pPr>
        <w:ind w:left="371" w:hanging="130"/>
      </w:pPr>
      <w:rPr>
        <w:rFonts w:hint="default"/>
      </w:rPr>
    </w:lvl>
    <w:lvl w:ilvl="2" w:tplc="4774977E">
      <w:numFmt w:val="bullet"/>
      <w:lvlText w:val="•"/>
      <w:lvlJc w:val="left"/>
      <w:pPr>
        <w:ind w:left="642" w:hanging="130"/>
      </w:pPr>
      <w:rPr>
        <w:rFonts w:hint="default"/>
      </w:rPr>
    </w:lvl>
    <w:lvl w:ilvl="3" w:tplc="6256E51C">
      <w:numFmt w:val="bullet"/>
      <w:lvlText w:val="•"/>
      <w:lvlJc w:val="left"/>
      <w:pPr>
        <w:ind w:left="913" w:hanging="130"/>
      </w:pPr>
      <w:rPr>
        <w:rFonts w:hint="default"/>
      </w:rPr>
    </w:lvl>
    <w:lvl w:ilvl="4" w:tplc="0050560C">
      <w:numFmt w:val="bullet"/>
      <w:lvlText w:val="•"/>
      <w:lvlJc w:val="left"/>
      <w:pPr>
        <w:ind w:left="1184" w:hanging="130"/>
      </w:pPr>
      <w:rPr>
        <w:rFonts w:hint="default"/>
      </w:rPr>
    </w:lvl>
    <w:lvl w:ilvl="5" w:tplc="91141A62">
      <w:numFmt w:val="bullet"/>
      <w:lvlText w:val="•"/>
      <w:lvlJc w:val="left"/>
      <w:pPr>
        <w:ind w:left="1456" w:hanging="130"/>
      </w:pPr>
      <w:rPr>
        <w:rFonts w:hint="default"/>
      </w:rPr>
    </w:lvl>
    <w:lvl w:ilvl="6" w:tplc="A3847032">
      <w:numFmt w:val="bullet"/>
      <w:lvlText w:val="•"/>
      <w:lvlJc w:val="left"/>
      <w:pPr>
        <w:ind w:left="1727" w:hanging="130"/>
      </w:pPr>
      <w:rPr>
        <w:rFonts w:hint="default"/>
      </w:rPr>
    </w:lvl>
    <w:lvl w:ilvl="7" w:tplc="B890E9E8">
      <w:numFmt w:val="bullet"/>
      <w:lvlText w:val="•"/>
      <w:lvlJc w:val="left"/>
      <w:pPr>
        <w:ind w:left="1998" w:hanging="130"/>
      </w:pPr>
      <w:rPr>
        <w:rFonts w:hint="default"/>
      </w:rPr>
    </w:lvl>
    <w:lvl w:ilvl="8" w:tplc="F6D630E0">
      <w:numFmt w:val="bullet"/>
      <w:lvlText w:val="•"/>
      <w:lvlJc w:val="left"/>
      <w:pPr>
        <w:ind w:left="2269" w:hanging="130"/>
      </w:pPr>
      <w:rPr>
        <w:rFonts w:hint="default"/>
      </w:rPr>
    </w:lvl>
  </w:abstractNum>
  <w:abstractNum w:abstractNumId="183">
    <w:nsid w:val="3C4972A8"/>
    <w:multiLevelType w:val="hybridMultilevel"/>
    <w:tmpl w:val="C1D21E34"/>
    <w:lvl w:ilvl="0" w:tplc="FB92D406">
      <w:start w:val="1"/>
      <w:numFmt w:val="decimal"/>
      <w:lvlText w:val="%1."/>
      <w:lvlJc w:val="left"/>
      <w:pPr>
        <w:ind w:left="820" w:hanging="360"/>
        <w:jc w:val="left"/>
      </w:pPr>
      <w:rPr>
        <w:rFonts w:ascii="Calibri" w:eastAsia="Calibri" w:hAnsi="Calibri" w:cs="Calibri" w:hint="default"/>
        <w:spacing w:val="-4"/>
        <w:w w:val="100"/>
        <w:sz w:val="24"/>
        <w:szCs w:val="24"/>
      </w:rPr>
    </w:lvl>
    <w:lvl w:ilvl="1" w:tplc="6EDEC0DC">
      <w:start w:val="1"/>
      <w:numFmt w:val="decimal"/>
      <w:lvlText w:val="%2."/>
      <w:lvlJc w:val="left"/>
      <w:pPr>
        <w:ind w:left="1600" w:hanging="360"/>
        <w:jc w:val="left"/>
      </w:pPr>
      <w:rPr>
        <w:rFonts w:ascii="Calibri" w:eastAsia="Calibri" w:hAnsi="Calibri" w:cs="Calibri" w:hint="default"/>
        <w:spacing w:val="-3"/>
        <w:w w:val="100"/>
        <w:sz w:val="24"/>
        <w:szCs w:val="24"/>
      </w:rPr>
    </w:lvl>
    <w:lvl w:ilvl="2" w:tplc="62EC678A">
      <w:numFmt w:val="bullet"/>
      <w:lvlText w:val="•"/>
      <w:lvlJc w:val="left"/>
      <w:pPr>
        <w:ind w:left="2484" w:hanging="360"/>
      </w:pPr>
      <w:rPr>
        <w:rFonts w:hint="default"/>
      </w:rPr>
    </w:lvl>
    <w:lvl w:ilvl="3" w:tplc="755854B4">
      <w:numFmt w:val="bullet"/>
      <w:lvlText w:val="•"/>
      <w:lvlJc w:val="left"/>
      <w:pPr>
        <w:ind w:left="3368" w:hanging="360"/>
      </w:pPr>
      <w:rPr>
        <w:rFonts w:hint="default"/>
      </w:rPr>
    </w:lvl>
    <w:lvl w:ilvl="4" w:tplc="EC5E5A08">
      <w:numFmt w:val="bullet"/>
      <w:lvlText w:val="•"/>
      <w:lvlJc w:val="left"/>
      <w:pPr>
        <w:ind w:left="4253" w:hanging="360"/>
      </w:pPr>
      <w:rPr>
        <w:rFonts w:hint="default"/>
      </w:rPr>
    </w:lvl>
    <w:lvl w:ilvl="5" w:tplc="7CFC5756">
      <w:numFmt w:val="bullet"/>
      <w:lvlText w:val="•"/>
      <w:lvlJc w:val="left"/>
      <w:pPr>
        <w:ind w:left="5137" w:hanging="360"/>
      </w:pPr>
      <w:rPr>
        <w:rFonts w:hint="default"/>
      </w:rPr>
    </w:lvl>
    <w:lvl w:ilvl="6" w:tplc="DFE883B2">
      <w:numFmt w:val="bullet"/>
      <w:lvlText w:val="•"/>
      <w:lvlJc w:val="left"/>
      <w:pPr>
        <w:ind w:left="6022" w:hanging="360"/>
      </w:pPr>
      <w:rPr>
        <w:rFonts w:hint="default"/>
      </w:rPr>
    </w:lvl>
    <w:lvl w:ilvl="7" w:tplc="AED0E312">
      <w:numFmt w:val="bullet"/>
      <w:lvlText w:val="•"/>
      <w:lvlJc w:val="left"/>
      <w:pPr>
        <w:ind w:left="6906" w:hanging="360"/>
      </w:pPr>
      <w:rPr>
        <w:rFonts w:hint="default"/>
      </w:rPr>
    </w:lvl>
    <w:lvl w:ilvl="8" w:tplc="CBAC2EB8">
      <w:numFmt w:val="bullet"/>
      <w:lvlText w:val="•"/>
      <w:lvlJc w:val="left"/>
      <w:pPr>
        <w:ind w:left="7791" w:hanging="360"/>
      </w:pPr>
      <w:rPr>
        <w:rFonts w:hint="default"/>
      </w:rPr>
    </w:lvl>
  </w:abstractNum>
  <w:abstractNum w:abstractNumId="184">
    <w:nsid w:val="3CCC11CD"/>
    <w:multiLevelType w:val="hybridMultilevel"/>
    <w:tmpl w:val="235E5A7E"/>
    <w:lvl w:ilvl="0" w:tplc="31A866DE">
      <w:start w:val="1"/>
      <w:numFmt w:val="lowerLetter"/>
      <w:lvlText w:val="%1."/>
      <w:lvlJc w:val="left"/>
      <w:pPr>
        <w:ind w:left="1159" w:hanging="360"/>
        <w:jc w:val="left"/>
      </w:pPr>
      <w:rPr>
        <w:rFonts w:ascii="Calibri" w:eastAsia="Calibri" w:hAnsi="Calibri" w:cs="Calibri" w:hint="default"/>
        <w:spacing w:val="-1"/>
        <w:w w:val="100"/>
        <w:sz w:val="22"/>
        <w:szCs w:val="22"/>
      </w:rPr>
    </w:lvl>
    <w:lvl w:ilvl="1" w:tplc="D6365274">
      <w:numFmt w:val="bullet"/>
      <w:lvlText w:val="•"/>
      <w:lvlJc w:val="left"/>
      <w:pPr>
        <w:ind w:left="1960" w:hanging="360"/>
      </w:pPr>
      <w:rPr>
        <w:rFonts w:hint="default"/>
      </w:rPr>
    </w:lvl>
    <w:lvl w:ilvl="2" w:tplc="C4489D76">
      <w:numFmt w:val="bullet"/>
      <w:lvlText w:val="•"/>
      <w:lvlJc w:val="left"/>
      <w:pPr>
        <w:ind w:left="2760" w:hanging="360"/>
      </w:pPr>
      <w:rPr>
        <w:rFonts w:hint="default"/>
      </w:rPr>
    </w:lvl>
    <w:lvl w:ilvl="3" w:tplc="260C07F4">
      <w:numFmt w:val="bullet"/>
      <w:lvlText w:val="•"/>
      <w:lvlJc w:val="left"/>
      <w:pPr>
        <w:ind w:left="3560" w:hanging="360"/>
      </w:pPr>
      <w:rPr>
        <w:rFonts w:hint="default"/>
      </w:rPr>
    </w:lvl>
    <w:lvl w:ilvl="4" w:tplc="985436E2">
      <w:numFmt w:val="bullet"/>
      <w:lvlText w:val="•"/>
      <w:lvlJc w:val="left"/>
      <w:pPr>
        <w:ind w:left="4360" w:hanging="360"/>
      </w:pPr>
      <w:rPr>
        <w:rFonts w:hint="default"/>
      </w:rPr>
    </w:lvl>
    <w:lvl w:ilvl="5" w:tplc="E1540630">
      <w:numFmt w:val="bullet"/>
      <w:lvlText w:val="•"/>
      <w:lvlJc w:val="left"/>
      <w:pPr>
        <w:ind w:left="5160" w:hanging="360"/>
      </w:pPr>
      <w:rPr>
        <w:rFonts w:hint="default"/>
      </w:rPr>
    </w:lvl>
    <w:lvl w:ilvl="6" w:tplc="D744CF96">
      <w:numFmt w:val="bullet"/>
      <w:lvlText w:val="•"/>
      <w:lvlJc w:val="left"/>
      <w:pPr>
        <w:ind w:left="5960" w:hanging="360"/>
      </w:pPr>
      <w:rPr>
        <w:rFonts w:hint="default"/>
      </w:rPr>
    </w:lvl>
    <w:lvl w:ilvl="7" w:tplc="35428004">
      <w:numFmt w:val="bullet"/>
      <w:lvlText w:val="•"/>
      <w:lvlJc w:val="left"/>
      <w:pPr>
        <w:ind w:left="6760" w:hanging="360"/>
      </w:pPr>
      <w:rPr>
        <w:rFonts w:hint="default"/>
      </w:rPr>
    </w:lvl>
    <w:lvl w:ilvl="8" w:tplc="ABD45FA2">
      <w:numFmt w:val="bullet"/>
      <w:lvlText w:val="•"/>
      <w:lvlJc w:val="left"/>
      <w:pPr>
        <w:ind w:left="7560" w:hanging="360"/>
      </w:pPr>
      <w:rPr>
        <w:rFonts w:hint="default"/>
      </w:rPr>
    </w:lvl>
  </w:abstractNum>
  <w:abstractNum w:abstractNumId="185">
    <w:nsid w:val="3D0E0DB9"/>
    <w:multiLevelType w:val="hybridMultilevel"/>
    <w:tmpl w:val="5C9C5E8A"/>
    <w:lvl w:ilvl="0" w:tplc="6A5E00D4">
      <w:numFmt w:val="bullet"/>
      <w:lvlText w:val="•"/>
      <w:lvlJc w:val="left"/>
      <w:pPr>
        <w:ind w:left="100" w:hanging="130"/>
      </w:pPr>
      <w:rPr>
        <w:rFonts w:ascii="Arial" w:eastAsia="Arial" w:hAnsi="Arial" w:cs="Arial" w:hint="default"/>
        <w:w w:val="100"/>
        <w:sz w:val="20"/>
        <w:szCs w:val="20"/>
      </w:rPr>
    </w:lvl>
    <w:lvl w:ilvl="1" w:tplc="1FC4E73C">
      <w:numFmt w:val="bullet"/>
      <w:lvlText w:val="•"/>
      <w:lvlJc w:val="left"/>
      <w:pPr>
        <w:ind w:left="386" w:hanging="130"/>
      </w:pPr>
      <w:rPr>
        <w:rFonts w:hint="default"/>
      </w:rPr>
    </w:lvl>
    <w:lvl w:ilvl="2" w:tplc="A5C05FB4">
      <w:numFmt w:val="bullet"/>
      <w:lvlText w:val="•"/>
      <w:lvlJc w:val="left"/>
      <w:pPr>
        <w:ind w:left="672" w:hanging="130"/>
      </w:pPr>
      <w:rPr>
        <w:rFonts w:hint="default"/>
      </w:rPr>
    </w:lvl>
    <w:lvl w:ilvl="3" w:tplc="F0C0BA2A">
      <w:numFmt w:val="bullet"/>
      <w:lvlText w:val="•"/>
      <w:lvlJc w:val="left"/>
      <w:pPr>
        <w:ind w:left="958" w:hanging="130"/>
      </w:pPr>
      <w:rPr>
        <w:rFonts w:hint="default"/>
      </w:rPr>
    </w:lvl>
    <w:lvl w:ilvl="4" w:tplc="6630D6E6">
      <w:numFmt w:val="bullet"/>
      <w:lvlText w:val="•"/>
      <w:lvlJc w:val="left"/>
      <w:pPr>
        <w:ind w:left="1244" w:hanging="130"/>
      </w:pPr>
      <w:rPr>
        <w:rFonts w:hint="default"/>
      </w:rPr>
    </w:lvl>
    <w:lvl w:ilvl="5" w:tplc="C56EBEEE">
      <w:numFmt w:val="bullet"/>
      <w:lvlText w:val="•"/>
      <w:lvlJc w:val="left"/>
      <w:pPr>
        <w:ind w:left="1530" w:hanging="130"/>
      </w:pPr>
      <w:rPr>
        <w:rFonts w:hint="default"/>
      </w:rPr>
    </w:lvl>
    <w:lvl w:ilvl="6" w:tplc="2CB8E202">
      <w:numFmt w:val="bullet"/>
      <w:lvlText w:val="•"/>
      <w:lvlJc w:val="left"/>
      <w:pPr>
        <w:ind w:left="1816" w:hanging="130"/>
      </w:pPr>
      <w:rPr>
        <w:rFonts w:hint="default"/>
      </w:rPr>
    </w:lvl>
    <w:lvl w:ilvl="7" w:tplc="F4BED432">
      <w:numFmt w:val="bullet"/>
      <w:lvlText w:val="•"/>
      <w:lvlJc w:val="left"/>
      <w:pPr>
        <w:ind w:left="2102" w:hanging="130"/>
      </w:pPr>
      <w:rPr>
        <w:rFonts w:hint="default"/>
      </w:rPr>
    </w:lvl>
    <w:lvl w:ilvl="8" w:tplc="28325CFE">
      <w:numFmt w:val="bullet"/>
      <w:lvlText w:val="•"/>
      <w:lvlJc w:val="left"/>
      <w:pPr>
        <w:ind w:left="2388" w:hanging="130"/>
      </w:pPr>
      <w:rPr>
        <w:rFonts w:hint="default"/>
      </w:rPr>
    </w:lvl>
  </w:abstractNum>
  <w:abstractNum w:abstractNumId="186">
    <w:nsid w:val="3DAD5824"/>
    <w:multiLevelType w:val="hybridMultilevel"/>
    <w:tmpl w:val="419A384A"/>
    <w:lvl w:ilvl="0" w:tplc="C930E34C">
      <w:numFmt w:val="bullet"/>
      <w:lvlText w:val="•"/>
      <w:lvlJc w:val="left"/>
      <w:pPr>
        <w:ind w:left="105" w:hanging="130"/>
      </w:pPr>
      <w:rPr>
        <w:rFonts w:ascii="Arial" w:eastAsia="Arial" w:hAnsi="Arial" w:cs="Arial" w:hint="default"/>
        <w:w w:val="100"/>
        <w:sz w:val="20"/>
        <w:szCs w:val="20"/>
      </w:rPr>
    </w:lvl>
    <w:lvl w:ilvl="1" w:tplc="6B2854B8">
      <w:numFmt w:val="bullet"/>
      <w:lvlText w:val="•"/>
      <w:lvlJc w:val="left"/>
      <w:pPr>
        <w:ind w:left="371" w:hanging="130"/>
      </w:pPr>
      <w:rPr>
        <w:rFonts w:hint="default"/>
      </w:rPr>
    </w:lvl>
    <w:lvl w:ilvl="2" w:tplc="773A79FC">
      <w:numFmt w:val="bullet"/>
      <w:lvlText w:val="•"/>
      <w:lvlJc w:val="left"/>
      <w:pPr>
        <w:ind w:left="642" w:hanging="130"/>
      </w:pPr>
      <w:rPr>
        <w:rFonts w:hint="default"/>
      </w:rPr>
    </w:lvl>
    <w:lvl w:ilvl="3" w:tplc="35AC56BA">
      <w:numFmt w:val="bullet"/>
      <w:lvlText w:val="•"/>
      <w:lvlJc w:val="left"/>
      <w:pPr>
        <w:ind w:left="913" w:hanging="130"/>
      </w:pPr>
      <w:rPr>
        <w:rFonts w:hint="default"/>
      </w:rPr>
    </w:lvl>
    <w:lvl w:ilvl="4" w:tplc="ABCC6410">
      <w:numFmt w:val="bullet"/>
      <w:lvlText w:val="•"/>
      <w:lvlJc w:val="left"/>
      <w:pPr>
        <w:ind w:left="1184" w:hanging="130"/>
      </w:pPr>
      <w:rPr>
        <w:rFonts w:hint="default"/>
      </w:rPr>
    </w:lvl>
    <w:lvl w:ilvl="5" w:tplc="1298BD22">
      <w:numFmt w:val="bullet"/>
      <w:lvlText w:val="•"/>
      <w:lvlJc w:val="left"/>
      <w:pPr>
        <w:ind w:left="1456" w:hanging="130"/>
      </w:pPr>
      <w:rPr>
        <w:rFonts w:hint="default"/>
      </w:rPr>
    </w:lvl>
    <w:lvl w:ilvl="6" w:tplc="5DCCB044">
      <w:numFmt w:val="bullet"/>
      <w:lvlText w:val="•"/>
      <w:lvlJc w:val="left"/>
      <w:pPr>
        <w:ind w:left="1727" w:hanging="130"/>
      </w:pPr>
      <w:rPr>
        <w:rFonts w:hint="default"/>
      </w:rPr>
    </w:lvl>
    <w:lvl w:ilvl="7" w:tplc="9062815A">
      <w:numFmt w:val="bullet"/>
      <w:lvlText w:val="•"/>
      <w:lvlJc w:val="left"/>
      <w:pPr>
        <w:ind w:left="1998" w:hanging="130"/>
      </w:pPr>
      <w:rPr>
        <w:rFonts w:hint="default"/>
      </w:rPr>
    </w:lvl>
    <w:lvl w:ilvl="8" w:tplc="FF120252">
      <w:numFmt w:val="bullet"/>
      <w:lvlText w:val="•"/>
      <w:lvlJc w:val="left"/>
      <w:pPr>
        <w:ind w:left="2269" w:hanging="130"/>
      </w:pPr>
      <w:rPr>
        <w:rFonts w:hint="default"/>
      </w:rPr>
    </w:lvl>
  </w:abstractNum>
  <w:abstractNum w:abstractNumId="187">
    <w:nsid w:val="3DEF3853"/>
    <w:multiLevelType w:val="hybridMultilevel"/>
    <w:tmpl w:val="2020F332"/>
    <w:lvl w:ilvl="0" w:tplc="6A7EEAEC">
      <w:numFmt w:val="bullet"/>
      <w:lvlText w:val="•"/>
      <w:lvlJc w:val="left"/>
      <w:pPr>
        <w:ind w:left="105" w:hanging="130"/>
      </w:pPr>
      <w:rPr>
        <w:rFonts w:ascii="Arial" w:eastAsia="Arial" w:hAnsi="Arial" w:cs="Arial" w:hint="default"/>
        <w:w w:val="100"/>
        <w:sz w:val="20"/>
        <w:szCs w:val="20"/>
      </w:rPr>
    </w:lvl>
    <w:lvl w:ilvl="1" w:tplc="0C545FFE">
      <w:numFmt w:val="bullet"/>
      <w:lvlText w:val="•"/>
      <w:lvlJc w:val="left"/>
      <w:pPr>
        <w:ind w:left="378" w:hanging="130"/>
      </w:pPr>
      <w:rPr>
        <w:rFonts w:hint="default"/>
      </w:rPr>
    </w:lvl>
    <w:lvl w:ilvl="2" w:tplc="1B8C45BC">
      <w:numFmt w:val="bullet"/>
      <w:lvlText w:val="•"/>
      <w:lvlJc w:val="left"/>
      <w:pPr>
        <w:ind w:left="657" w:hanging="130"/>
      </w:pPr>
      <w:rPr>
        <w:rFonts w:hint="default"/>
      </w:rPr>
    </w:lvl>
    <w:lvl w:ilvl="3" w:tplc="A538F524">
      <w:numFmt w:val="bullet"/>
      <w:lvlText w:val="•"/>
      <w:lvlJc w:val="left"/>
      <w:pPr>
        <w:ind w:left="936" w:hanging="130"/>
      </w:pPr>
      <w:rPr>
        <w:rFonts w:hint="default"/>
      </w:rPr>
    </w:lvl>
    <w:lvl w:ilvl="4" w:tplc="30DA8CF6">
      <w:numFmt w:val="bullet"/>
      <w:lvlText w:val="•"/>
      <w:lvlJc w:val="left"/>
      <w:pPr>
        <w:ind w:left="1215" w:hanging="130"/>
      </w:pPr>
      <w:rPr>
        <w:rFonts w:hint="default"/>
      </w:rPr>
    </w:lvl>
    <w:lvl w:ilvl="5" w:tplc="25941F3C">
      <w:numFmt w:val="bullet"/>
      <w:lvlText w:val="•"/>
      <w:lvlJc w:val="left"/>
      <w:pPr>
        <w:ind w:left="1494" w:hanging="130"/>
      </w:pPr>
      <w:rPr>
        <w:rFonts w:hint="default"/>
      </w:rPr>
    </w:lvl>
    <w:lvl w:ilvl="6" w:tplc="8F8C7532">
      <w:numFmt w:val="bullet"/>
      <w:lvlText w:val="•"/>
      <w:lvlJc w:val="left"/>
      <w:pPr>
        <w:ind w:left="1773" w:hanging="130"/>
      </w:pPr>
      <w:rPr>
        <w:rFonts w:hint="default"/>
      </w:rPr>
    </w:lvl>
    <w:lvl w:ilvl="7" w:tplc="66C2AAF8">
      <w:numFmt w:val="bullet"/>
      <w:lvlText w:val="•"/>
      <w:lvlJc w:val="left"/>
      <w:pPr>
        <w:ind w:left="2052" w:hanging="130"/>
      </w:pPr>
      <w:rPr>
        <w:rFonts w:hint="default"/>
      </w:rPr>
    </w:lvl>
    <w:lvl w:ilvl="8" w:tplc="A178EBEE">
      <w:numFmt w:val="bullet"/>
      <w:lvlText w:val="•"/>
      <w:lvlJc w:val="left"/>
      <w:pPr>
        <w:ind w:left="2331" w:hanging="130"/>
      </w:pPr>
      <w:rPr>
        <w:rFonts w:hint="default"/>
      </w:rPr>
    </w:lvl>
  </w:abstractNum>
  <w:abstractNum w:abstractNumId="188">
    <w:nsid w:val="3E087339"/>
    <w:multiLevelType w:val="hybridMultilevel"/>
    <w:tmpl w:val="5890E034"/>
    <w:lvl w:ilvl="0" w:tplc="A8868EE4">
      <w:start w:val="1"/>
      <w:numFmt w:val="decimal"/>
      <w:lvlText w:val="%1."/>
      <w:lvlJc w:val="left"/>
      <w:pPr>
        <w:ind w:left="820" w:hanging="360"/>
        <w:jc w:val="left"/>
      </w:pPr>
      <w:rPr>
        <w:rFonts w:ascii="Calibri" w:eastAsia="Calibri" w:hAnsi="Calibri" w:cs="Calibri" w:hint="default"/>
        <w:spacing w:val="-3"/>
        <w:w w:val="100"/>
        <w:sz w:val="24"/>
        <w:szCs w:val="24"/>
      </w:rPr>
    </w:lvl>
    <w:lvl w:ilvl="1" w:tplc="2A906420">
      <w:numFmt w:val="bullet"/>
      <w:lvlText w:val="•"/>
      <w:lvlJc w:val="left"/>
      <w:pPr>
        <w:ind w:left="1698" w:hanging="360"/>
      </w:pPr>
      <w:rPr>
        <w:rFonts w:hint="default"/>
      </w:rPr>
    </w:lvl>
    <w:lvl w:ilvl="2" w:tplc="887C7DAE">
      <w:numFmt w:val="bullet"/>
      <w:lvlText w:val="•"/>
      <w:lvlJc w:val="left"/>
      <w:pPr>
        <w:ind w:left="2576" w:hanging="360"/>
      </w:pPr>
      <w:rPr>
        <w:rFonts w:hint="default"/>
      </w:rPr>
    </w:lvl>
    <w:lvl w:ilvl="3" w:tplc="0088D952">
      <w:numFmt w:val="bullet"/>
      <w:lvlText w:val="•"/>
      <w:lvlJc w:val="left"/>
      <w:pPr>
        <w:ind w:left="3454" w:hanging="360"/>
      </w:pPr>
      <w:rPr>
        <w:rFonts w:hint="default"/>
      </w:rPr>
    </w:lvl>
    <w:lvl w:ilvl="4" w:tplc="A8AE8682">
      <w:numFmt w:val="bullet"/>
      <w:lvlText w:val="•"/>
      <w:lvlJc w:val="left"/>
      <w:pPr>
        <w:ind w:left="4332" w:hanging="360"/>
      </w:pPr>
      <w:rPr>
        <w:rFonts w:hint="default"/>
      </w:rPr>
    </w:lvl>
    <w:lvl w:ilvl="5" w:tplc="895620C2">
      <w:numFmt w:val="bullet"/>
      <w:lvlText w:val="•"/>
      <w:lvlJc w:val="left"/>
      <w:pPr>
        <w:ind w:left="5210" w:hanging="360"/>
      </w:pPr>
      <w:rPr>
        <w:rFonts w:hint="default"/>
      </w:rPr>
    </w:lvl>
    <w:lvl w:ilvl="6" w:tplc="14148890">
      <w:numFmt w:val="bullet"/>
      <w:lvlText w:val="•"/>
      <w:lvlJc w:val="left"/>
      <w:pPr>
        <w:ind w:left="6088" w:hanging="360"/>
      </w:pPr>
      <w:rPr>
        <w:rFonts w:hint="default"/>
      </w:rPr>
    </w:lvl>
    <w:lvl w:ilvl="7" w:tplc="7018D824">
      <w:numFmt w:val="bullet"/>
      <w:lvlText w:val="•"/>
      <w:lvlJc w:val="left"/>
      <w:pPr>
        <w:ind w:left="6966" w:hanging="360"/>
      </w:pPr>
      <w:rPr>
        <w:rFonts w:hint="default"/>
      </w:rPr>
    </w:lvl>
    <w:lvl w:ilvl="8" w:tplc="85E67004">
      <w:numFmt w:val="bullet"/>
      <w:lvlText w:val="•"/>
      <w:lvlJc w:val="left"/>
      <w:pPr>
        <w:ind w:left="7844" w:hanging="360"/>
      </w:pPr>
      <w:rPr>
        <w:rFonts w:hint="default"/>
      </w:rPr>
    </w:lvl>
  </w:abstractNum>
  <w:abstractNum w:abstractNumId="189">
    <w:nsid w:val="3E1F7705"/>
    <w:multiLevelType w:val="hybridMultilevel"/>
    <w:tmpl w:val="7F844AAC"/>
    <w:lvl w:ilvl="0" w:tplc="299A591A">
      <w:numFmt w:val="bullet"/>
      <w:lvlText w:val="•"/>
      <w:lvlJc w:val="left"/>
      <w:pPr>
        <w:ind w:left="105" w:hanging="130"/>
      </w:pPr>
      <w:rPr>
        <w:rFonts w:ascii="Arial" w:eastAsia="Arial" w:hAnsi="Arial" w:cs="Arial" w:hint="default"/>
        <w:w w:val="100"/>
        <w:sz w:val="20"/>
        <w:szCs w:val="20"/>
      </w:rPr>
    </w:lvl>
    <w:lvl w:ilvl="1" w:tplc="D31A17EE">
      <w:numFmt w:val="bullet"/>
      <w:lvlText w:val="•"/>
      <w:lvlJc w:val="left"/>
      <w:pPr>
        <w:ind w:left="411" w:hanging="130"/>
      </w:pPr>
      <w:rPr>
        <w:rFonts w:hint="default"/>
      </w:rPr>
    </w:lvl>
    <w:lvl w:ilvl="2" w:tplc="6C5EB734">
      <w:numFmt w:val="bullet"/>
      <w:lvlText w:val="•"/>
      <w:lvlJc w:val="left"/>
      <w:pPr>
        <w:ind w:left="722" w:hanging="130"/>
      </w:pPr>
      <w:rPr>
        <w:rFonts w:hint="default"/>
      </w:rPr>
    </w:lvl>
    <w:lvl w:ilvl="3" w:tplc="E6888432">
      <w:numFmt w:val="bullet"/>
      <w:lvlText w:val="•"/>
      <w:lvlJc w:val="left"/>
      <w:pPr>
        <w:ind w:left="1033" w:hanging="130"/>
      </w:pPr>
      <w:rPr>
        <w:rFonts w:hint="default"/>
      </w:rPr>
    </w:lvl>
    <w:lvl w:ilvl="4" w:tplc="F1E0E5C4">
      <w:numFmt w:val="bullet"/>
      <w:lvlText w:val="•"/>
      <w:lvlJc w:val="left"/>
      <w:pPr>
        <w:ind w:left="1344" w:hanging="130"/>
      </w:pPr>
      <w:rPr>
        <w:rFonts w:hint="default"/>
      </w:rPr>
    </w:lvl>
    <w:lvl w:ilvl="5" w:tplc="3AA664BA">
      <w:numFmt w:val="bullet"/>
      <w:lvlText w:val="•"/>
      <w:lvlJc w:val="left"/>
      <w:pPr>
        <w:ind w:left="1655" w:hanging="130"/>
      </w:pPr>
      <w:rPr>
        <w:rFonts w:hint="default"/>
      </w:rPr>
    </w:lvl>
    <w:lvl w:ilvl="6" w:tplc="A1F84B66">
      <w:numFmt w:val="bullet"/>
      <w:lvlText w:val="•"/>
      <w:lvlJc w:val="left"/>
      <w:pPr>
        <w:ind w:left="1966" w:hanging="130"/>
      </w:pPr>
      <w:rPr>
        <w:rFonts w:hint="default"/>
      </w:rPr>
    </w:lvl>
    <w:lvl w:ilvl="7" w:tplc="F6A6F6F8">
      <w:numFmt w:val="bullet"/>
      <w:lvlText w:val="•"/>
      <w:lvlJc w:val="left"/>
      <w:pPr>
        <w:ind w:left="2277" w:hanging="130"/>
      </w:pPr>
      <w:rPr>
        <w:rFonts w:hint="default"/>
      </w:rPr>
    </w:lvl>
    <w:lvl w:ilvl="8" w:tplc="4E50B264">
      <w:numFmt w:val="bullet"/>
      <w:lvlText w:val="•"/>
      <w:lvlJc w:val="left"/>
      <w:pPr>
        <w:ind w:left="2588" w:hanging="130"/>
      </w:pPr>
      <w:rPr>
        <w:rFonts w:hint="default"/>
      </w:rPr>
    </w:lvl>
  </w:abstractNum>
  <w:abstractNum w:abstractNumId="190">
    <w:nsid w:val="3F3525F0"/>
    <w:multiLevelType w:val="hybridMultilevel"/>
    <w:tmpl w:val="64AEF18E"/>
    <w:lvl w:ilvl="0" w:tplc="6426A100">
      <w:numFmt w:val="bullet"/>
      <w:lvlText w:val="•"/>
      <w:lvlJc w:val="left"/>
      <w:pPr>
        <w:ind w:left="105" w:hanging="130"/>
      </w:pPr>
      <w:rPr>
        <w:rFonts w:ascii="Arial" w:eastAsia="Arial" w:hAnsi="Arial" w:cs="Arial" w:hint="default"/>
        <w:w w:val="100"/>
        <w:sz w:val="20"/>
        <w:szCs w:val="20"/>
      </w:rPr>
    </w:lvl>
    <w:lvl w:ilvl="1" w:tplc="106EC5DE">
      <w:numFmt w:val="bullet"/>
      <w:lvlText w:val="•"/>
      <w:lvlJc w:val="left"/>
      <w:pPr>
        <w:ind w:left="356" w:hanging="130"/>
      </w:pPr>
      <w:rPr>
        <w:rFonts w:hint="default"/>
      </w:rPr>
    </w:lvl>
    <w:lvl w:ilvl="2" w:tplc="8FE26556">
      <w:numFmt w:val="bullet"/>
      <w:lvlText w:val="•"/>
      <w:lvlJc w:val="left"/>
      <w:pPr>
        <w:ind w:left="613" w:hanging="130"/>
      </w:pPr>
      <w:rPr>
        <w:rFonts w:hint="default"/>
      </w:rPr>
    </w:lvl>
    <w:lvl w:ilvl="3" w:tplc="0C6E4FEE">
      <w:numFmt w:val="bullet"/>
      <w:lvlText w:val="•"/>
      <w:lvlJc w:val="left"/>
      <w:pPr>
        <w:ind w:left="870" w:hanging="130"/>
      </w:pPr>
      <w:rPr>
        <w:rFonts w:hint="default"/>
      </w:rPr>
    </w:lvl>
    <w:lvl w:ilvl="4" w:tplc="D1D44F58">
      <w:numFmt w:val="bullet"/>
      <w:lvlText w:val="•"/>
      <w:lvlJc w:val="left"/>
      <w:pPr>
        <w:ind w:left="1127" w:hanging="130"/>
      </w:pPr>
      <w:rPr>
        <w:rFonts w:hint="default"/>
      </w:rPr>
    </w:lvl>
    <w:lvl w:ilvl="5" w:tplc="514E7B74">
      <w:numFmt w:val="bullet"/>
      <w:lvlText w:val="•"/>
      <w:lvlJc w:val="left"/>
      <w:pPr>
        <w:ind w:left="1384" w:hanging="130"/>
      </w:pPr>
      <w:rPr>
        <w:rFonts w:hint="default"/>
      </w:rPr>
    </w:lvl>
    <w:lvl w:ilvl="6" w:tplc="B09848FC">
      <w:numFmt w:val="bullet"/>
      <w:lvlText w:val="•"/>
      <w:lvlJc w:val="left"/>
      <w:pPr>
        <w:ind w:left="1641" w:hanging="130"/>
      </w:pPr>
      <w:rPr>
        <w:rFonts w:hint="default"/>
      </w:rPr>
    </w:lvl>
    <w:lvl w:ilvl="7" w:tplc="51E64E64">
      <w:numFmt w:val="bullet"/>
      <w:lvlText w:val="•"/>
      <w:lvlJc w:val="left"/>
      <w:pPr>
        <w:ind w:left="1897" w:hanging="130"/>
      </w:pPr>
      <w:rPr>
        <w:rFonts w:hint="default"/>
      </w:rPr>
    </w:lvl>
    <w:lvl w:ilvl="8" w:tplc="B4B04C9A">
      <w:numFmt w:val="bullet"/>
      <w:lvlText w:val="•"/>
      <w:lvlJc w:val="left"/>
      <w:pPr>
        <w:ind w:left="2154" w:hanging="130"/>
      </w:pPr>
      <w:rPr>
        <w:rFonts w:hint="default"/>
      </w:rPr>
    </w:lvl>
  </w:abstractNum>
  <w:abstractNum w:abstractNumId="191">
    <w:nsid w:val="3F597EDA"/>
    <w:multiLevelType w:val="hybridMultilevel"/>
    <w:tmpl w:val="77E6279A"/>
    <w:lvl w:ilvl="0" w:tplc="B5AAAF60">
      <w:start w:val="1"/>
      <w:numFmt w:val="decimal"/>
      <w:lvlText w:val="%1."/>
      <w:lvlJc w:val="left"/>
      <w:pPr>
        <w:ind w:left="460" w:hanging="361"/>
        <w:jc w:val="left"/>
      </w:pPr>
      <w:rPr>
        <w:rFonts w:ascii="Calibri" w:eastAsia="Calibri" w:hAnsi="Calibri" w:cs="Calibri" w:hint="default"/>
        <w:spacing w:val="-2"/>
        <w:w w:val="100"/>
        <w:sz w:val="22"/>
        <w:szCs w:val="22"/>
      </w:rPr>
    </w:lvl>
    <w:lvl w:ilvl="1" w:tplc="823821CA">
      <w:start w:val="1"/>
      <w:numFmt w:val="decimal"/>
      <w:lvlText w:val="%2."/>
      <w:lvlJc w:val="left"/>
      <w:pPr>
        <w:ind w:left="1180" w:hanging="361"/>
        <w:jc w:val="left"/>
      </w:pPr>
      <w:rPr>
        <w:rFonts w:ascii="Calibri" w:eastAsia="Calibri" w:hAnsi="Calibri" w:cs="Calibri" w:hint="default"/>
        <w:spacing w:val="-2"/>
        <w:w w:val="100"/>
        <w:sz w:val="22"/>
        <w:szCs w:val="22"/>
      </w:rPr>
    </w:lvl>
    <w:lvl w:ilvl="2" w:tplc="C4185402">
      <w:numFmt w:val="bullet"/>
      <w:lvlText w:val="•"/>
      <w:lvlJc w:val="left"/>
      <w:pPr>
        <w:ind w:left="2157" w:hanging="361"/>
      </w:pPr>
      <w:rPr>
        <w:rFonts w:hint="default"/>
      </w:rPr>
    </w:lvl>
    <w:lvl w:ilvl="3" w:tplc="3EBC39DC">
      <w:numFmt w:val="bullet"/>
      <w:lvlText w:val="•"/>
      <w:lvlJc w:val="left"/>
      <w:pPr>
        <w:ind w:left="3135" w:hanging="361"/>
      </w:pPr>
      <w:rPr>
        <w:rFonts w:hint="default"/>
      </w:rPr>
    </w:lvl>
    <w:lvl w:ilvl="4" w:tplc="043AA130">
      <w:numFmt w:val="bullet"/>
      <w:lvlText w:val="•"/>
      <w:lvlJc w:val="left"/>
      <w:pPr>
        <w:ind w:left="4113" w:hanging="361"/>
      </w:pPr>
      <w:rPr>
        <w:rFonts w:hint="default"/>
      </w:rPr>
    </w:lvl>
    <w:lvl w:ilvl="5" w:tplc="3F4492D2">
      <w:numFmt w:val="bullet"/>
      <w:lvlText w:val="•"/>
      <w:lvlJc w:val="left"/>
      <w:pPr>
        <w:ind w:left="5091" w:hanging="361"/>
      </w:pPr>
      <w:rPr>
        <w:rFonts w:hint="default"/>
      </w:rPr>
    </w:lvl>
    <w:lvl w:ilvl="6" w:tplc="27BE2D08">
      <w:numFmt w:val="bullet"/>
      <w:lvlText w:val="•"/>
      <w:lvlJc w:val="left"/>
      <w:pPr>
        <w:ind w:left="6068" w:hanging="361"/>
      </w:pPr>
      <w:rPr>
        <w:rFonts w:hint="default"/>
      </w:rPr>
    </w:lvl>
    <w:lvl w:ilvl="7" w:tplc="DFA8DDB0">
      <w:numFmt w:val="bullet"/>
      <w:lvlText w:val="•"/>
      <w:lvlJc w:val="left"/>
      <w:pPr>
        <w:ind w:left="7046" w:hanging="361"/>
      </w:pPr>
      <w:rPr>
        <w:rFonts w:hint="default"/>
      </w:rPr>
    </w:lvl>
    <w:lvl w:ilvl="8" w:tplc="66E86A3E">
      <w:numFmt w:val="bullet"/>
      <w:lvlText w:val="•"/>
      <w:lvlJc w:val="left"/>
      <w:pPr>
        <w:ind w:left="8024" w:hanging="361"/>
      </w:pPr>
      <w:rPr>
        <w:rFonts w:hint="default"/>
      </w:rPr>
    </w:lvl>
  </w:abstractNum>
  <w:abstractNum w:abstractNumId="192">
    <w:nsid w:val="3FB533A4"/>
    <w:multiLevelType w:val="hybridMultilevel"/>
    <w:tmpl w:val="CE52C4C8"/>
    <w:lvl w:ilvl="0" w:tplc="AF4A3F02">
      <w:numFmt w:val="bullet"/>
      <w:lvlText w:val=""/>
      <w:lvlJc w:val="left"/>
      <w:pPr>
        <w:ind w:left="544" w:hanging="264"/>
      </w:pPr>
      <w:rPr>
        <w:rFonts w:ascii="Wingdings" w:eastAsia="Wingdings" w:hAnsi="Wingdings" w:cs="Wingdings" w:hint="default"/>
        <w:color w:val="FF0000"/>
        <w:w w:val="100"/>
        <w:sz w:val="24"/>
        <w:szCs w:val="24"/>
      </w:rPr>
    </w:lvl>
    <w:lvl w:ilvl="1" w:tplc="A8F650E8">
      <w:numFmt w:val="bullet"/>
      <w:lvlText w:val="•"/>
      <w:lvlJc w:val="left"/>
      <w:pPr>
        <w:ind w:left="1476" w:hanging="264"/>
      </w:pPr>
      <w:rPr>
        <w:rFonts w:hint="default"/>
      </w:rPr>
    </w:lvl>
    <w:lvl w:ilvl="2" w:tplc="51F472A2">
      <w:numFmt w:val="bullet"/>
      <w:lvlText w:val="•"/>
      <w:lvlJc w:val="left"/>
      <w:pPr>
        <w:ind w:left="2412" w:hanging="264"/>
      </w:pPr>
      <w:rPr>
        <w:rFonts w:hint="default"/>
      </w:rPr>
    </w:lvl>
    <w:lvl w:ilvl="3" w:tplc="3BB876C0">
      <w:numFmt w:val="bullet"/>
      <w:lvlText w:val="•"/>
      <w:lvlJc w:val="left"/>
      <w:pPr>
        <w:ind w:left="3348" w:hanging="264"/>
      </w:pPr>
      <w:rPr>
        <w:rFonts w:hint="default"/>
      </w:rPr>
    </w:lvl>
    <w:lvl w:ilvl="4" w:tplc="0BC847B6">
      <w:numFmt w:val="bullet"/>
      <w:lvlText w:val="•"/>
      <w:lvlJc w:val="left"/>
      <w:pPr>
        <w:ind w:left="4284" w:hanging="264"/>
      </w:pPr>
      <w:rPr>
        <w:rFonts w:hint="default"/>
      </w:rPr>
    </w:lvl>
    <w:lvl w:ilvl="5" w:tplc="69322374">
      <w:numFmt w:val="bullet"/>
      <w:lvlText w:val="•"/>
      <w:lvlJc w:val="left"/>
      <w:pPr>
        <w:ind w:left="5220" w:hanging="264"/>
      </w:pPr>
      <w:rPr>
        <w:rFonts w:hint="default"/>
      </w:rPr>
    </w:lvl>
    <w:lvl w:ilvl="6" w:tplc="7C86B05A">
      <w:numFmt w:val="bullet"/>
      <w:lvlText w:val="•"/>
      <w:lvlJc w:val="left"/>
      <w:pPr>
        <w:ind w:left="6156" w:hanging="264"/>
      </w:pPr>
      <w:rPr>
        <w:rFonts w:hint="default"/>
      </w:rPr>
    </w:lvl>
    <w:lvl w:ilvl="7" w:tplc="1442A30E">
      <w:numFmt w:val="bullet"/>
      <w:lvlText w:val="•"/>
      <w:lvlJc w:val="left"/>
      <w:pPr>
        <w:ind w:left="7092" w:hanging="264"/>
      </w:pPr>
      <w:rPr>
        <w:rFonts w:hint="default"/>
      </w:rPr>
    </w:lvl>
    <w:lvl w:ilvl="8" w:tplc="CD9EC1A2">
      <w:numFmt w:val="bullet"/>
      <w:lvlText w:val="•"/>
      <w:lvlJc w:val="left"/>
      <w:pPr>
        <w:ind w:left="8028" w:hanging="264"/>
      </w:pPr>
      <w:rPr>
        <w:rFonts w:hint="default"/>
      </w:rPr>
    </w:lvl>
  </w:abstractNum>
  <w:abstractNum w:abstractNumId="193">
    <w:nsid w:val="401E12AB"/>
    <w:multiLevelType w:val="hybridMultilevel"/>
    <w:tmpl w:val="DC066DCE"/>
    <w:lvl w:ilvl="0" w:tplc="E190CBE4">
      <w:numFmt w:val="bullet"/>
      <w:lvlText w:val="•"/>
      <w:lvlJc w:val="left"/>
      <w:pPr>
        <w:ind w:left="100" w:hanging="130"/>
      </w:pPr>
      <w:rPr>
        <w:rFonts w:ascii="Arial" w:eastAsia="Arial" w:hAnsi="Arial" w:cs="Arial" w:hint="default"/>
        <w:w w:val="100"/>
        <w:sz w:val="20"/>
        <w:szCs w:val="20"/>
      </w:rPr>
    </w:lvl>
    <w:lvl w:ilvl="1" w:tplc="6874872A">
      <w:numFmt w:val="bullet"/>
      <w:lvlText w:val="•"/>
      <w:lvlJc w:val="left"/>
      <w:pPr>
        <w:ind w:left="377" w:hanging="130"/>
      </w:pPr>
      <w:rPr>
        <w:rFonts w:hint="default"/>
      </w:rPr>
    </w:lvl>
    <w:lvl w:ilvl="2" w:tplc="F1D4D866">
      <w:numFmt w:val="bullet"/>
      <w:lvlText w:val="•"/>
      <w:lvlJc w:val="left"/>
      <w:pPr>
        <w:ind w:left="654" w:hanging="130"/>
      </w:pPr>
      <w:rPr>
        <w:rFonts w:hint="default"/>
      </w:rPr>
    </w:lvl>
    <w:lvl w:ilvl="3" w:tplc="5D2A6660">
      <w:numFmt w:val="bullet"/>
      <w:lvlText w:val="•"/>
      <w:lvlJc w:val="left"/>
      <w:pPr>
        <w:ind w:left="931" w:hanging="130"/>
      </w:pPr>
      <w:rPr>
        <w:rFonts w:hint="default"/>
      </w:rPr>
    </w:lvl>
    <w:lvl w:ilvl="4" w:tplc="0020102A">
      <w:numFmt w:val="bullet"/>
      <w:lvlText w:val="•"/>
      <w:lvlJc w:val="left"/>
      <w:pPr>
        <w:ind w:left="1208" w:hanging="130"/>
      </w:pPr>
      <w:rPr>
        <w:rFonts w:hint="default"/>
      </w:rPr>
    </w:lvl>
    <w:lvl w:ilvl="5" w:tplc="7DE4014C">
      <w:numFmt w:val="bullet"/>
      <w:lvlText w:val="•"/>
      <w:lvlJc w:val="left"/>
      <w:pPr>
        <w:ind w:left="1485" w:hanging="130"/>
      </w:pPr>
      <w:rPr>
        <w:rFonts w:hint="default"/>
      </w:rPr>
    </w:lvl>
    <w:lvl w:ilvl="6" w:tplc="2674A9A6">
      <w:numFmt w:val="bullet"/>
      <w:lvlText w:val="•"/>
      <w:lvlJc w:val="left"/>
      <w:pPr>
        <w:ind w:left="1762" w:hanging="130"/>
      </w:pPr>
      <w:rPr>
        <w:rFonts w:hint="default"/>
      </w:rPr>
    </w:lvl>
    <w:lvl w:ilvl="7" w:tplc="CB1EC88A">
      <w:numFmt w:val="bullet"/>
      <w:lvlText w:val="•"/>
      <w:lvlJc w:val="left"/>
      <w:pPr>
        <w:ind w:left="2039" w:hanging="130"/>
      </w:pPr>
      <w:rPr>
        <w:rFonts w:hint="default"/>
      </w:rPr>
    </w:lvl>
    <w:lvl w:ilvl="8" w:tplc="D49C0372">
      <w:numFmt w:val="bullet"/>
      <w:lvlText w:val="•"/>
      <w:lvlJc w:val="left"/>
      <w:pPr>
        <w:ind w:left="2316" w:hanging="130"/>
      </w:pPr>
      <w:rPr>
        <w:rFonts w:hint="default"/>
      </w:rPr>
    </w:lvl>
  </w:abstractNum>
  <w:abstractNum w:abstractNumId="194">
    <w:nsid w:val="4193578F"/>
    <w:multiLevelType w:val="hybridMultilevel"/>
    <w:tmpl w:val="C84E09E8"/>
    <w:lvl w:ilvl="0" w:tplc="6114BD26">
      <w:numFmt w:val="bullet"/>
      <w:lvlText w:val="•"/>
      <w:lvlJc w:val="left"/>
      <w:pPr>
        <w:ind w:left="100" w:hanging="130"/>
      </w:pPr>
      <w:rPr>
        <w:rFonts w:ascii="Arial" w:eastAsia="Arial" w:hAnsi="Arial" w:cs="Arial" w:hint="default"/>
        <w:b/>
        <w:bCs/>
        <w:w w:val="100"/>
        <w:sz w:val="20"/>
        <w:szCs w:val="20"/>
      </w:rPr>
    </w:lvl>
    <w:lvl w:ilvl="1" w:tplc="E45AD428">
      <w:numFmt w:val="bullet"/>
      <w:lvlText w:val="•"/>
      <w:lvlJc w:val="left"/>
      <w:pPr>
        <w:ind w:left="468" w:hanging="130"/>
      </w:pPr>
      <w:rPr>
        <w:rFonts w:hint="default"/>
      </w:rPr>
    </w:lvl>
    <w:lvl w:ilvl="2" w:tplc="B690465C">
      <w:numFmt w:val="bullet"/>
      <w:lvlText w:val="•"/>
      <w:lvlJc w:val="left"/>
      <w:pPr>
        <w:ind w:left="836" w:hanging="130"/>
      </w:pPr>
      <w:rPr>
        <w:rFonts w:hint="default"/>
      </w:rPr>
    </w:lvl>
    <w:lvl w:ilvl="3" w:tplc="B4F0F410">
      <w:numFmt w:val="bullet"/>
      <w:lvlText w:val="•"/>
      <w:lvlJc w:val="left"/>
      <w:pPr>
        <w:ind w:left="1204" w:hanging="130"/>
      </w:pPr>
      <w:rPr>
        <w:rFonts w:hint="default"/>
      </w:rPr>
    </w:lvl>
    <w:lvl w:ilvl="4" w:tplc="B82C07CE">
      <w:numFmt w:val="bullet"/>
      <w:lvlText w:val="•"/>
      <w:lvlJc w:val="left"/>
      <w:pPr>
        <w:ind w:left="1572" w:hanging="130"/>
      </w:pPr>
      <w:rPr>
        <w:rFonts w:hint="default"/>
      </w:rPr>
    </w:lvl>
    <w:lvl w:ilvl="5" w:tplc="C01439AC">
      <w:numFmt w:val="bullet"/>
      <w:lvlText w:val="•"/>
      <w:lvlJc w:val="left"/>
      <w:pPr>
        <w:ind w:left="1941" w:hanging="130"/>
      </w:pPr>
      <w:rPr>
        <w:rFonts w:hint="default"/>
      </w:rPr>
    </w:lvl>
    <w:lvl w:ilvl="6" w:tplc="E7C88E1A">
      <w:numFmt w:val="bullet"/>
      <w:lvlText w:val="•"/>
      <w:lvlJc w:val="left"/>
      <w:pPr>
        <w:ind w:left="2309" w:hanging="130"/>
      </w:pPr>
      <w:rPr>
        <w:rFonts w:hint="default"/>
      </w:rPr>
    </w:lvl>
    <w:lvl w:ilvl="7" w:tplc="F5E638FE">
      <w:numFmt w:val="bullet"/>
      <w:lvlText w:val="•"/>
      <w:lvlJc w:val="left"/>
      <w:pPr>
        <w:ind w:left="2677" w:hanging="130"/>
      </w:pPr>
      <w:rPr>
        <w:rFonts w:hint="default"/>
      </w:rPr>
    </w:lvl>
    <w:lvl w:ilvl="8" w:tplc="C61A4E36">
      <w:numFmt w:val="bullet"/>
      <w:lvlText w:val="•"/>
      <w:lvlJc w:val="left"/>
      <w:pPr>
        <w:ind w:left="3045" w:hanging="130"/>
      </w:pPr>
      <w:rPr>
        <w:rFonts w:hint="default"/>
      </w:rPr>
    </w:lvl>
  </w:abstractNum>
  <w:abstractNum w:abstractNumId="195">
    <w:nsid w:val="41D555DA"/>
    <w:multiLevelType w:val="hybridMultilevel"/>
    <w:tmpl w:val="A5F087A0"/>
    <w:lvl w:ilvl="0" w:tplc="959266FC">
      <w:numFmt w:val="bullet"/>
      <w:lvlText w:val="•"/>
      <w:lvlJc w:val="left"/>
      <w:pPr>
        <w:ind w:left="840" w:hanging="360"/>
      </w:pPr>
      <w:rPr>
        <w:rFonts w:ascii="Arial" w:eastAsia="Arial" w:hAnsi="Arial" w:cs="Arial" w:hint="default"/>
        <w:w w:val="132"/>
        <w:sz w:val="20"/>
        <w:szCs w:val="20"/>
      </w:rPr>
    </w:lvl>
    <w:lvl w:ilvl="1" w:tplc="4CA23530">
      <w:numFmt w:val="bullet"/>
      <w:lvlText w:val="•"/>
      <w:lvlJc w:val="left"/>
      <w:pPr>
        <w:ind w:left="1712" w:hanging="360"/>
      </w:pPr>
      <w:rPr>
        <w:rFonts w:hint="default"/>
      </w:rPr>
    </w:lvl>
    <w:lvl w:ilvl="2" w:tplc="F092B044">
      <w:numFmt w:val="bullet"/>
      <w:lvlText w:val="•"/>
      <w:lvlJc w:val="left"/>
      <w:pPr>
        <w:ind w:left="2584" w:hanging="360"/>
      </w:pPr>
      <w:rPr>
        <w:rFonts w:hint="default"/>
      </w:rPr>
    </w:lvl>
    <w:lvl w:ilvl="3" w:tplc="95CC3BE4">
      <w:numFmt w:val="bullet"/>
      <w:lvlText w:val="•"/>
      <w:lvlJc w:val="left"/>
      <w:pPr>
        <w:ind w:left="3456" w:hanging="360"/>
      </w:pPr>
      <w:rPr>
        <w:rFonts w:hint="default"/>
      </w:rPr>
    </w:lvl>
    <w:lvl w:ilvl="4" w:tplc="20B0465C">
      <w:numFmt w:val="bullet"/>
      <w:lvlText w:val="•"/>
      <w:lvlJc w:val="left"/>
      <w:pPr>
        <w:ind w:left="4328" w:hanging="360"/>
      </w:pPr>
      <w:rPr>
        <w:rFonts w:hint="default"/>
      </w:rPr>
    </w:lvl>
    <w:lvl w:ilvl="5" w:tplc="8AD6A166">
      <w:numFmt w:val="bullet"/>
      <w:lvlText w:val="•"/>
      <w:lvlJc w:val="left"/>
      <w:pPr>
        <w:ind w:left="5200" w:hanging="360"/>
      </w:pPr>
      <w:rPr>
        <w:rFonts w:hint="default"/>
      </w:rPr>
    </w:lvl>
    <w:lvl w:ilvl="6" w:tplc="436602D8">
      <w:numFmt w:val="bullet"/>
      <w:lvlText w:val="•"/>
      <w:lvlJc w:val="left"/>
      <w:pPr>
        <w:ind w:left="6072" w:hanging="360"/>
      </w:pPr>
      <w:rPr>
        <w:rFonts w:hint="default"/>
      </w:rPr>
    </w:lvl>
    <w:lvl w:ilvl="7" w:tplc="75689388">
      <w:numFmt w:val="bullet"/>
      <w:lvlText w:val="•"/>
      <w:lvlJc w:val="left"/>
      <w:pPr>
        <w:ind w:left="6944" w:hanging="360"/>
      </w:pPr>
      <w:rPr>
        <w:rFonts w:hint="default"/>
      </w:rPr>
    </w:lvl>
    <w:lvl w:ilvl="8" w:tplc="52F4ED5A">
      <w:numFmt w:val="bullet"/>
      <w:lvlText w:val="•"/>
      <w:lvlJc w:val="left"/>
      <w:pPr>
        <w:ind w:left="7816" w:hanging="360"/>
      </w:pPr>
      <w:rPr>
        <w:rFonts w:hint="default"/>
      </w:rPr>
    </w:lvl>
  </w:abstractNum>
  <w:abstractNum w:abstractNumId="196">
    <w:nsid w:val="420E6296"/>
    <w:multiLevelType w:val="hybridMultilevel"/>
    <w:tmpl w:val="A69ACCF8"/>
    <w:lvl w:ilvl="0" w:tplc="E87212E4">
      <w:start w:val="1"/>
      <w:numFmt w:val="decimal"/>
      <w:lvlText w:val="%1."/>
      <w:lvlJc w:val="left"/>
      <w:pPr>
        <w:ind w:left="460" w:hanging="361"/>
        <w:jc w:val="left"/>
      </w:pPr>
      <w:rPr>
        <w:rFonts w:ascii="Calibri" w:eastAsia="Calibri" w:hAnsi="Calibri" w:cs="Calibri" w:hint="default"/>
        <w:spacing w:val="-2"/>
        <w:w w:val="100"/>
        <w:sz w:val="22"/>
        <w:szCs w:val="22"/>
      </w:rPr>
    </w:lvl>
    <w:lvl w:ilvl="1" w:tplc="2CA05CC8">
      <w:numFmt w:val="bullet"/>
      <w:lvlText w:val="•"/>
      <w:lvlJc w:val="left"/>
      <w:pPr>
        <w:ind w:left="1418" w:hanging="361"/>
      </w:pPr>
      <w:rPr>
        <w:rFonts w:hint="default"/>
      </w:rPr>
    </w:lvl>
    <w:lvl w:ilvl="2" w:tplc="CAC6982A">
      <w:numFmt w:val="bullet"/>
      <w:lvlText w:val="•"/>
      <w:lvlJc w:val="left"/>
      <w:pPr>
        <w:ind w:left="2376" w:hanging="361"/>
      </w:pPr>
      <w:rPr>
        <w:rFonts w:hint="default"/>
      </w:rPr>
    </w:lvl>
    <w:lvl w:ilvl="3" w:tplc="2CA8B766">
      <w:numFmt w:val="bullet"/>
      <w:lvlText w:val="•"/>
      <w:lvlJc w:val="left"/>
      <w:pPr>
        <w:ind w:left="3334" w:hanging="361"/>
      </w:pPr>
      <w:rPr>
        <w:rFonts w:hint="default"/>
      </w:rPr>
    </w:lvl>
    <w:lvl w:ilvl="4" w:tplc="3E4EB238">
      <w:numFmt w:val="bullet"/>
      <w:lvlText w:val="•"/>
      <w:lvlJc w:val="left"/>
      <w:pPr>
        <w:ind w:left="4292" w:hanging="361"/>
      </w:pPr>
      <w:rPr>
        <w:rFonts w:hint="default"/>
      </w:rPr>
    </w:lvl>
    <w:lvl w:ilvl="5" w:tplc="B298143E">
      <w:numFmt w:val="bullet"/>
      <w:lvlText w:val="•"/>
      <w:lvlJc w:val="left"/>
      <w:pPr>
        <w:ind w:left="5250" w:hanging="361"/>
      </w:pPr>
      <w:rPr>
        <w:rFonts w:hint="default"/>
      </w:rPr>
    </w:lvl>
    <w:lvl w:ilvl="6" w:tplc="DFD23B6C">
      <w:numFmt w:val="bullet"/>
      <w:lvlText w:val="•"/>
      <w:lvlJc w:val="left"/>
      <w:pPr>
        <w:ind w:left="6208" w:hanging="361"/>
      </w:pPr>
      <w:rPr>
        <w:rFonts w:hint="default"/>
      </w:rPr>
    </w:lvl>
    <w:lvl w:ilvl="7" w:tplc="2646956C">
      <w:numFmt w:val="bullet"/>
      <w:lvlText w:val="•"/>
      <w:lvlJc w:val="left"/>
      <w:pPr>
        <w:ind w:left="7166" w:hanging="361"/>
      </w:pPr>
      <w:rPr>
        <w:rFonts w:hint="default"/>
      </w:rPr>
    </w:lvl>
    <w:lvl w:ilvl="8" w:tplc="F3C220BE">
      <w:numFmt w:val="bullet"/>
      <w:lvlText w:val="•"/>
      <w:lvlJc w:val="left"/>
      <w:pPr>
        <w:ind w:left="8124" w:hanging="361"/>
      </w:pPr>
      <w:rPr>
        <w:rFonts w:hint="default"/>
      </w:rPr>
    </w:lvl>
  </w:abstractNum>
  <w:abstractNum w:abstractNumId="197">
    <w:nsid w:val="43486671"/>
    <w:multiLevelType w:val="hybridMultilevel"/>
    <w:tmpl w:val="983CA08A"/>
    <w:lvl w:ilvl="0" w:tplc="56B49D88">
      <w:numFmt w:val="bullet"/>
      <w:lvlText w:val="•"/>
      <w:lvlJc w:val="left"/>
      <w:pPr>
        <w:ind w:left="100" w:hanging="130"/>
      </w:pPr>
      <w:rPr>
        <w:rFonts w:ascii="Arial" w:eastAsia="Arial" w:hAnsi="Arial" w:cs="Arial" w:hint="default"/>
        <w:w w:val="100"/>
        <w:sz w:val="20"/>
        <w:szCs w:val="20"/>
      </w:rPr>
    </w:lvl>
    <w:lvl w:ilvl="1" w:tplc="D4545142">
      <w:numFmt w:val="bullet"/>
      <w:lvlText w:val="•"/>
      <w:lvlJc w:val="left"/>
      <w:pPr>
        <w:ind w:left="386" w:hanging="130"/>
      </w:pPr>
      <w:rPr>
        <w:rFonts w:hint="default"/>
      </w:rPr>
    </w:lvl>
    <w:lvl w:ilvl="2" w:tplc="BC2A3174">
      <w:numFmt w:val="bullet"/>
      <w:lvlText w:val="•"/>
      <w:lvlJc w:val="left"/>
      <w:pPr>
        <w:ind w:left="672" w:hanging="130"/>
      </w:pPr>
      <w:rPr>
        <w:rFonts w:hint="default"/>
      </w:rPr>
    </w:lvl>
    <w:lvl w:ilvl="3" w:tplc="89866D58">
      <w:numFmt w:val="bullet"/>
      <w:lvlText w:val="•"/>
      <w:lvlJc w:val="left"/>
      <w:pPr>
        <w:ind w:left="958" w:hanging="130"/>
      </w:pPr>
      <w:rPr>
        <w:rFonts w:hint="default"/>
      </w:rPr>
    </w:lvl>
    <w:lvl w:ilvl="4" w:tplc="4AB212C2">
      <w:numFmt w:val="bullet"/>
      <w:lvlText w:val="•"/>
      <w:lvlJc w:val="left"/>
      <w:pPr>
        <w:ind w:left="1244" w:hanging="130"/>
      </w:pPr>
      <w:rPr>
        <w:rFonts w:hint="default"/>
      </w:rPr>
    </w:lvl>
    <w:lvl w:ilvl="5" w:tplc="1D4671F2">
      <w:numFmt w:val="bullet"/>
      <w:lvlText w:val="•"/>
      <w:lvlJc w:val="left"/>
      <w:pPr>
        <w:ind w:left="1530" w:hanging="130"/>
      </w:pPr>
      <w:rPr>
        <w:rFonts w:hint="default"/>
      </w:rPr>
    </w:lvl>
    <w:lvl w:ilvl="6" w:tplc="BA6AF39A">
      <w:numFmt w:val="bullet"/>
      <w:lvlText w:val="•"/>
      <w:lvlJc w:val="left"/>
      <w:pPr>
        <w:ind w:left="1816" w:hanging="130"/>
      </w:pPr>
      <w:rPr>
        <w:rFonts w:hint="default"/>
      </w:rPr>
    </w:lvl>
    <w:lvl w:ilvl="7" w:tplc="22A09C8A">
      <w:numFmt w:val="bullet"/>
      <w:lvlText w:val="•"/>
      <w:lvlJc w:val="left"/>
      <w:pPr>
        <w:ind w:left="2102" w:hanging="130"/>
      </w:pPr>
      <w:rPr>
        <w:rFonts w:hint="default"/>
      </w:rPr>
    </w:lvl>
    <w:lvl w:ilvl="8" w:tplc="DD48C792">
      <w:numFmt w:val="bullet"/>
      <w:lvlText w:val="•"/>
      <w:lvlJc w:val="left"/>
      <w:pPr>
        <w:ind w:left="2388" w:hanging="130"/>
      </w:pPr>
      <w:rPr>
        <w:rFonts w:hint="default"/>
      </w:rPr>
    </w:lvl>
  </w:abstractNum>
  <w:abstractNum w:abstractNumId="198">
    <w:nsid w:val="44BA667B"/>
    <w:multiLevelType w:val="hybridMultilevel"/>
    <w:tmpl w:val="8DE2B722"/>
    <w:lvl w:ilvl="0" w:tplc="2F36A7EC">
      <w:numFmt w:val="bullet"/>
      <w:lvlText w:val="•"/>
      <w:lvlJc w:val="left"/>
      <w:pPr>
        <w:ind w:left="105" w:hanging="130"/>
      </w:pPr>
      <w:rPr>
        <w:rFonts w:ascii="Arial" w:eastAsia="Arial" w:hAnsi="Arial" w:cs="Arial" w:hint="default"/>
        <w:w w:val="100"/>
        <w:sz w:val="20"/>
        <w:szCs w:val="20"/>
      </w:rPr>
    </w:lvl>
    <w:lvl w:ilvl="1" w:tplc="ABEC2AB4">
      <w:numFmt w:val="bullet"/>
      <w:lvlText w:val="•"/>
      <w:lvlJc w:val="left"/>
      <w:pPr>
        <w:ind w:left="371" w:hanging="130"/>
      </w:pPr>
      <w:rPr>
        <w:rFonts w:hint="default"/>
      </w:rPr>
    </w:lvl>
    <w:lvl w:ilvl="2" w:tplc="C5644258">
      <w:numFmt w:val="bullet"/>
      <w:lvlText w:val="•"/>
      <w:lvlJc w:val="left"/>
      <w:pPr>
        <w:ind w:left="642" w:hanging="130"/>
      </w:pPr>
      <w:rPr>
        <w:rFonts w:hint="default"/>
      </w:rPr>
    </w:lvl>
    <w:lvl w:ilvl="3" w:tplc="76A2A2C8">
      <w:numFmt w:val="bullet"/>
      <w:lvlText w:val="•"/>
      <w:lvlJc w:val="left"/>
      <w:pPr>
        <w:ind w:left="913" w:hanging="130"/>
      </w:pPr>
      <w:rPr>
        <w:rFonts w:hint="default"/>
      </w:rPr>
    </w:lvl>
    <w:lvl w:ilvl="4" w:tplc="5B08DE80">
      <w:numFmt w:val="bullet"/>
      <w:lvlText w:val="•"/>
      <w:lvlJc w:val="left"/>
      <w:pPr>
        <w:ind w:left="1184" w:hanging="130"/>
      </w:pPr>
      <w:rPr>
        <w:rFonts w:hint="default"/>
      </w:rPr>
    </w:lvl>
    <w:lvl w:ilvl="5" w:tplc="7234BD6E">
      <w:numFmt w:val="bullet"/>
      <w:lvlText w:val="•"/>
      <w:lvlJc w:val="left"/>
      <w:pPr>
        <w:ind w:left="1456" w:hanging="130"/>
      </w:pPr>
      <w:rPr>
        <w:rFonts w:hint="default"/>
      </w:rPr>
    </w:lvl>
    <w:lvl w:ilvl="6" w:tplc="D4A2C7F2">
      <w:numFmt w:val="bullet"/>
      <w:lvlText w:val="•"/>
      <w:lvlJc w:val="left"/>
      <w:pPr>
        <w:ind w:left="1727" w:hanging="130"/>
      </w:pPr>
      <w:rPr>
        <w:rFonts w:hint="default"/>
      </w:rPr>
    </w:lvl>
    <w:lvl w:ilvl="7" w:tplc="1F5C8C40">
      <w:numFmt w:val="bullet"/>
      <w:lvlText w:val="•"/>
      <w:lvlJc w:val="left"/>
      <w:pPr>
        <w:ind w:left="1998" w:hanging="130"/>
      </w:pPr>
      <w:rPr>
        <w:rFonts w:hint="default"/>
      </w:rPr>
    </w:lvl>
    <w:lvl w:ilvl="8" w:tplc="DCB48DC8">
      <w:numFmt w:val="bullet"/>
      <w:lvlText w:val="•"/>
      <w:lvlJc w:val="left"/>
      <w:pPr>
        <w:ind w:left="2269" w:hanging="130"/>
      </w:pPr>
      <w:rPr>
        <w:rFonts w:hint="default"/>
      </w:rPr>
    </w:lvl>
  </w:abstractNum>
  <w:abstractNum w:abstractNumId="199">
    <w:nsid w:val="46225C52"/>
    <w:multiLevelType w:val="hybridMultilevel"/>
    <w:tmpl w:val="0FBAC7F4"/>
    <w:lvl w:ilvl="0" w:tplc="5096216A">
      <w:numFmt w:val="bullet"/>
      <w:lvlText w:val="•"/>
      <w:lvlJc w:val="left"/>
      <w:pPr>
        <w:ind w:left="225" w:hanging="125"/>
      </w:pPr>
      <w:rPr>
        <w:rFonts w:ascii="Calibri" w:eastAsia="Calibri" w:hAnsi="Calibri" w:cs="Calibri" w:hint="default"/>
        <w:w w:val="99"/>
        <w:sz w:val="16"/>
        <w:szCs w:val="16"/>
      </w:rPr>
    </w:lvl>
    <w:lvl w:ilvl="1" w:tplc="2AFA01E4">
      <w:numFmt w:val="bullet"/>
      <w:lvlText w:val="•"/>
      <w:lvlJc w:val="left"/>
      <w:pPr>
        <w:ind w:left="494" w:hanging="125"/>
      </w:pPr>
      <w:rPr>
        <w:rFonts w:hint="default"/>
      </w:rPr>
    </w:lvl>
    <w:lvl w:ilvl="2" w:tplc="C4C0726C">
      <w:numFmt w:val="bullet"/>
      <w:lvlText w:val="•"/>
      <w:lvlJc w:val="left"/>
      <w:pPr>
        <w:ind w:left="768" w:hanging="125"/>
      </w:pPr>
      <w:rPr>
        <w:rFonts w:hint="default"/>
      </w:rPr>
    </w:lvl>
    <w:lvl w:ilvl="3" w:tplc="FB2A1734">
      <w:numFmt w:val="bullet"/>
      <w:lvlText w:val="•"/>
      <w:lvlJc w:val="left"/>
      <w:pPr>
        <w:ind w:left="1042" w:hanging="125"/>
      </w:pPr>
      <w:rPr>
        <w:rFonts w:hint="default"/>
      </w:rPr>
    </w:lvl>
    <w:lvl w:ilvl="4" w:tplc="761EE17A">
      <w:numFmt w:val="bullet"/>
      <w:lvlText w:val="•"/>
      <w:lvlJc w:val="left"/>
      <w:pPr>
        <w:ind w:left="1316" w:hanging="125"/>
      </w:pPr>
      <w:rPr>
        <w:rFonts w:hint="default"/>
      </w:rPr>
    </w:lvl>
    <w:lvl w:ilvl="5" w:tplc="B7A0108E">
      <w:numFmt w:val="bullet"/>
      <w:lvlText w:val="•"/>
      <w:lvlJc w:val="left"/>
      <w:pPr>
        <w:ind w:left="1590" w:hanging="125"/>
      </w:pPr>
      <w:rPr>
        <w:rFonts w:hint="default"/>
      </w:rPr>
    </w:lvl>
    <w:lvl w:ilvl="6" w:tplc="842AC064">
      <w:numFmt w:val="bullet"/>
      <w:lvlText w:val="•"/>
      <w:lvlJc w:val="left"/>
      <w:pPr>
        <w:ind w:left="1864" w:hanging="125"/>
      </w:pPr>
      <w:rPr>
        <w:rFonts w:hint="default"/>
      </w:rPr>
    </w:lvl>
    <w:lvl w:ilvl="7" w:tplc="3A206396">
      <w:numFmt w:val="bullet"/>
      <w:lvlText w:val="•"/>
      <w:lvlJc w:val="left"/>
      <w:pPr>
        <w:ind w:left="2138" w:hanging="125"/>
      </w:pPr>
      <w:rPr>
        <w:rFonts w:hint="default"/>
      </w:rPr>
    </w:lvl>
    <w:lvl w:ilvl="8" w:tplc="CC985EDA">
      <w:numFmt w:val="bullet"/>
      <w:lvlText w:val="•"/>
      <w:lvlJc w:val="left"/>
      <w:pPr>
        <w:ind w:left="2412" w:hanging="125"/>
      </w:pPr>
      <w:rPr>
        <w:rFonts w:hint="default"/>
      </w:rPr>
    </w:lvl>
  </w:abstractNum>
  <w:abstractNum w:abstractNumId="200">
    <w:nsid w:val="46AB4E20"/>
    <w:multiLevelType w:val="hybridMultilevel"/>
    <w:tmpl w:val="DED633FA"/>
    <w:lvl w:ilvl="0" w:tplc="58D2E1B2">
      <w:start w:val="1"/>
      <w:numFmt w:val="decimal"/>
      <w:lvlText w:val="%1."/>
      <w:lvlJc w:val="left"/>
      <w:pPr>
        <w:ind w:left="639" w:hanging="528"/>
        <w:jc w:val="right"/>
      </w:pPr>
      <w:rPr>
        <w:rFonts w:hint="default"/>
        <w:spacing w:val="-2"/>
        <w:w w:val="100"/>
      </w:rPr>
    </w:lvl>
    <w:lvl w:ilvl="1" w:tplc="F832633E">
      <w:start w:val="1"/>
      <w:numFmt w:val="lowerLetter"/>
      <w:lvlText w:val="%2."/>
      <w:lvlJc w:val="left"/>
      <w:pPr>
        <w:ind w:left="1540" w:hanging="360"/>
        <w:jc w:val="left"/>
      </w:pPr>
      <w:rPr>
        <w:rFonts w:ascii="Calibri" w:eastAsia="Calibri" w:hAnsi="Calibri" w:cs="Calibri" w:hint="default"/>
        <w:spacing w:val="-1"/>
        <w:w w:val="100"/>
        <w:sz w:val="22"/>
        <w:szCs w:val="22"/>
      </w:rPr>
    </w:lvl>
    <w:lvl w:ilvl="2" w:tplc="D1D21FB2">
      <w:numFmt w:val="bullet"/>
      <w:lvlText w:val="•"/>
      <w:lvlJc w:val="left"/>
      <w:pPr>
        <w:ind w:left="2491" w:hanging="360"/>
      </w:pPr>
      <w:rPr>
        <w:rFonts w:hint="default"/>
      </w:rPr>
    </w:lvl>
    <w:lvl w:ilvl="3" w:tplc="4DB47D8C">
      <w:numFmt w:val="bullet"/>
      <w:lvlText w:val="•"/>
      <w:lvlJc w:val="left"/>
      <w:pPr>
        <w:ind w:left="3442" w:hanging="360"/>
      </w:pPr>
      <w:rPr>
        <w:rFonts w:hint="default"/>
      </w:rPr>
    </w:lvl>
    <w:lvl w:ilvl="4" w:tplc="CCB26CE4">
      <w:numFmt w:val="bullet"/>
      <w:lvlText w:val="•"/>
      <w:lvlJc w:val="left"/>
      <w:pPr>
        <w:ind w:left="4393" w:hanging="360"/>
      </w:pPr>
      <w:rPr>
        <w:rFonts w:hint="default"/>
      </w:rPr>
    </w:lvl>
    <w:lvl w:ilvl="5" w:tplc="C4F6CA70">
      <w:numFmt w:val="bullet"/>
      <w:lvlText w:val="•"/>
      <w:lvlJc w:val="left"/>
      <w:pPr>
        <w:ind w:left="5344" w:hanging="360"/>
      </w:pPr>
      <w:rPr>
        <w:rFonts w:hint="default"/>
      </w:rPr>
    </w:lvl>
    <w:lvl w:ilvl="6" w:tplc="CD76A770">
      <w:numFmt w:val="bullet"/>
      <w:lvlText w:val="•"/>
      <w:lvlJc w:val="left"/>
      <w:pPr>
        <w:ind w:left="6295" w:hanging="360"/>
      </w:pPr>
      <w:rPr>
        <w:rFonts w:hint="default"/>
      </w:rPr>
    </w:lvl>
    <w:lvl w:ilvl="7" w:tplc="EC2A88E6">
      <w:numFmt w:val="bullet"/>
      <w:lvlText w:val="•"/>
      <w:lvlJc w:val="left"/>
      <w:pPr>
        <w:ind w:left="7246" w:hanging="360"/>
      </w:pPr>
      <w:rPr>
        <w:rFonts w:hint="default"/>
      </w:rPr>
    </w:lvl>
    <w:lvl w:ilvl="8" w:tplc="6A9A1342">
      <w:numFmt w:val="bullet"/>
      <w:lvlText w:val="•"/>
      <w:lvlJc w:val="left"/>
      <w:pPr>
        <w:ind w:left="8197" w:hanging="360"/>
      </w:pPr>
      <w:rPr>
        <w:rFonts w:hint="default"/>
      </w:rPr>
    </w:lvl>
  </w:abstractNum>
  <w:abstractNum w:abstractNumId="201">
    <w:nsid w:val="47344B87"/>
    <w:multiLevelType w:val="hybridMultilevel"/>
    <w:tmpl w:val="A1F0E742"/>
    <w:lvl w:ilvl="0" w:tplc="8FF04C24">
      <w:numFmt w:val="bullet"/>
      <w:lvlText w:val="•"/>
      <w:lvlJc w:val="left"/>
      <w:pPr>
        <w:ind w:left="100" w:hanging="130"/>
      </w:pPr>
      <w:rPr>
        <w:rFonts w:ascii="Arial" w:eastAsia="Arial" w:hAnsi="Arial" w:cs="Arial" w:hint="default"/>
        <w:w w:val="100"/>
        <w:sz w:val="20"/>
        <w:szCs w:val="20"/>
      </w:rPr>
    </w:lvl>
    <w:lvl w:ilvl="1" w:tplc="9036F1F8">
      <w:numFmt w:val="bullet"/>
      <w:lvlText w:val="•"/>
      <w:lvlJc w:val="left"/>
      <w:pPr>
        <w:ind w:left="377" w:hanging="130"/>
      </w:pPr>
      <w:rPr>
        <w:rFonts w:hint="default"/>
      </w:rPr>
    </w:lvl>
    <w:lvl w:ilvl="2" w:tplc="58960D5C">
      <w:numFmt w:val="bullet"/>
      <w:lvlText w:val="•"/>
      <w:lvlJc w:val="left"/>
      <w:pPr>
        <w:ind w:left="654" w:hanging="130"/>
      </w:pPr>
      <w:rPr>
        <w:rFonts w:hint="default"/>
      </w:rPr>
    </w:lvl>
    <w:lvl w:ilvl="3" w:tplc="ED685AAE">
      <w:numFmt w:val="bullet"/>
      <w:lvlText w:val="•"/>
      <w:lvlJc w:val="left"/>
      <w:pPr>
        <w:ind w:left="931" w:hanging="130"/>
      </w:pPr>
      <w:rPr>
        <w:rFonts w:hint="default"/>
      </w:rPr>
    </w:lvl>
    <w:lvl w:ilvl="4" w:tplc="6102E790">
      <w:numFmt w:val="bullet"/>
      <w:lvlText w:val="•"/>
      <w:lvlJc w:val="left"/>
      <w:pPr>
        <w:ind w:left="1208" w:hanging="130"/>
      </w:pPr>
      <w:rPr>
        <w:rFonts w:hint="default"/>
      </w:rPr>
    </w:lvl>
    <w:lvl w:ilvl="5" w:tplc="36E6A4DC">
      <w:numFmt w:val="bullet"/>
      <w:lvlText w:val="•"/>
      <w:lvlJc w:val="left"/>
      <w:pPr>
        <w:ind w:left="1485" w:hanging="130"/>
      </w:pPr>
      <w:rPr>
        <w:rFonts w:hint="default"/>
      </w:rPr>
    </w:lvl>
    <w:lvl w:ilvl="6" w:tplc="0BAC4B7C">
      <w:numFmt w:val="bullet"/>
      <w:lvlText w:val="•"/>
      <w:lvlJc w:val="left"/>
      <w:pPr>
        <w:ind w:left="1762" w:hanging="130"/>
      </w:pPr>
      <w:rPr>
        <w:rFonts w:hint="default"/>
      </w:rPr>
    </w:lvl>
    <w:lvl w:ilvl="7" w:tplc="55889830">
      <w:numFmt w:val="bullet"/>
      <w:lvlText w:val="•"/>
      <w:lvlJc w:val="left"/>
      <w:pPr>
        <w:ind w:left="2039" w:hanging="130"/>
      </w:pPr>
      <w:rPr>
        <w:rFonts w:hint="default"/>
      </w:rPr>
    </w:lvl>
    <w:lvl w:ilvl="8" w:tplc="D11E1BB6">
      <w:numFmt w:val="bullet"/>
      <w:lvlText w:val="•"/>
      <w:lvlJc w:val="left"/>
      <w:pPr>
        <w:ind w:left="2316" w:hanging="130"/>
      </w:pPr>
      <w:rPr>
        <w:rFonts w:hint="default"/>
      </w:rPr>
    </w:lvl>
  </w:abstractNum>
  <w:abstractNum w:abstractNumId="202">
    <w:nsid w:val="47B94BB8"/>
    <w:multiLevelType w:val="hybridMultilevel"/>
    <w:tmpl w:val="4718C9C8"/>
    <w:lvl w:ilvl="0" w:tplc="A7785952">
      <w:numFmt w:val="bullet"/>
      <w:lvlText w:val="•"/>
      <w:lvlJc w:val="left"/>
      <w:pPr>
        <w:ind w:left="100" w:hanging="130"/>
      </w:pPr>
      <w:rPr>
        <w:rFonts w:ascii="Arial" w:eastAsia="Arial" w:hAnsi="Arial" w:cs="Arial" w:hint="default"/>
        <w:w w:val="100"/>
        <w:sz w:val="20"/>
        <w:szCs w:val="20"/>
      </w:rPr>
    </w:lvl>
    <w:lvl w:ilvl="1" w:tplc="324E44EC">
      <w:numFmt w:val="bullet"/>
      <w:lvlText w:val="•"/>
      <w:lvlJc w:val="left"/>
      <w:pPr>
        <w:ind w:left="354" w:hanging="130"/>
      </w:pPr>
      <w:rPr>
        <w:rFonts w:hint="default"/>
      </w:rPr>
    </w:lvl>
    <w:lvl w:ilvl="2" w:tplc="746AA5F8">
      <w:numFmt w:val="bullet"/>
      <w:lvlText w:val="•"/>
      <w:lvlJc w:val="left"/>
      <w:pPr>
        <w:ind w:left="609" w:hanging="130"/>
      </w:pPr>
      <w:rPr>
        <w:rFonts w:hint="default"/>
      </w:rPr>
    </w:lvl>
    <w:lvl w:ilvl="3" w:tplc="B7DE57F8">
      <w:numFmt w:val="bullet"/>
      <w:lvlText w:val="•"/>
      <w:lvlJc w:val="left"/>
      <w:pPr>
        <w:ind w:left="864" w:hanging="130"/>
      </w:pPr>
      <w:rPr>
        <w:rFonts w:hint="default"/>
      </w:rPr>
    </w:lvl>
    <w:lvl w:ilvl="4" w:tplc="349229DC">
      <w:numFmt w:val="bullet"/>
      <w:lvlText w:val="•"/>
      <w:lvlJc w:val="left"/>
      <w:pPr>
        <w:ind w:left="1119" w:hanging="130"/>
      </w:pPr>
      <w:rPr>
        <w:rFonts w:hint="default"/>
      </w:rPr>
    </w:lvl>
    <w:lvl w:ilvl="5" w:tplc="5DFE46F2">
      <w:numFmt w:val="bullet"/>
      <w:lvlText w:val="•"/>
      <w:lvlJc w:val="left"/>
      <w:pPr>
        <w:ind w:left="1374" w:hanging="130"/>
      </w:pPr>
      <w:rPr>
        <w:rFonts w:hint="default"/>
      </w:rPr>
    </w:lvl>
    <w:lvl w:ilvl="6" w:tplc="1506EAF8">
      <w:numFmt w:val="bullet"/>
      <w:lvlText w:val="•"/>
      <w:lvlJc w:val="left"/>
      <w:pPr>
        <w:ind w:left="1629" w:hanging="130"/>
      </w:pPr>
      <w:rPr>
        <w:rFonts w:hint="default"/>
      </w:rPr>
    </w:lvl>
    <w:lvl w:ilvl="7" w:tplc="E884CA0C">
      <w:numFmt w:val="bullet"/>
      <w:lvlText w:val="•"/>
      <w:lvlJc w:val="left"/>
      <w:pPr>
        <w:ind w:left="1884" w:hanging="130"/>
      </w:pPr>
      <w:rPr>
        <w:rFonts w:hint="default"/>
      </w:rPr>
    </w:lvl>
    <w:lvl w:ilvl="8" w:tplc="AFBAE09A">
      <w:numFmt w:val="bullet"/>
      <w:lvlText w:val="•"/>
      <w:lvlJc w:val="left"/>
      <w:pPr>
        <w:ind w:left="2139" w:hanging="130"/>
      </w:pPr>
      <w:rPr>
        <w:rFonts w:hint="default"/>
      </w:rPr>
    </w:lvl>
  </w:abstractNum>
  <w:abstractNum w:abstractNumId="203">
    <w:nsid w:val="480E7EA9"/>
    <w:multiLevelType w:val="hybridMultilevel"/>
    <w:tmpl w:val="D93A2E6A"/>
    <w:lvl w:ilvl="0" w:tplc="E8047C34">
      <w:start w:val="1"/>
      <w:numFmt w:val="decimal"/>
      <w:lvlText w:val="%1."/>
      <w:lvlJc w:val="left"/>
      <w:pPr>
        <w:ind w:left="480" w:hanging="360"/>
        <w:jc w:val="left"/>
      </w:pPr>
      <w:rPr>
        <w:rFonts w:ascii="Times New Roman" w:eastAsia="Times New Roman" w:hAnsi="Times New Roman" w:cs="Times New Roman" w:hint="default"/>
        <w:b/>
        <w:bCs/>
        <w:spacing w:val="-10"/>
        <w:w w:val="99"/>
        <w:sz w:val="24"/>
        <w:szCs w:val="24"/>
      </w:rPr>
    </w:lvl>
    <w:lvl w:ilvl="1" w:tplc="794E1922">
      <w:numFmt w:val="bullet"/>
      <w:lvlText w:val="•"/>
      <w:lvlJc w:val="left"/>
      <w:pPr>
        <w:ind w:left="1338" w:hanging="360"/>
      </w:pPr>
      <w:rPr>
        <w:rFonts w:hint="default"/>
      </w:rPr>
    </w:lvl>
    <w:lvl w:ilvl="2" w:tplc="8BCC78B6">
      <w:numFmt w:val="bullet"/>
      <w:lvlText w:val="•"/>
      <w:lvlJc w:val="left"/>
      <w:pPr>
        <w:ind w:left="2196" w:hanging="360"/>
      </w:pPr>
      <w:rPr>
        <w:rFonts w:hint="default"/>
      </w:rPr>
    </w:lvl>
    <w:lvl w:ilvl="3" w:tplc="4AA613CC">
      <w:numFmt w:val="bullet"/>
      <w:lvlText w:val="•"/>
      <w:lvlJc w:val="left"/>
      <w:pPr>
        <w:ind w:left="3054" w:hanging="360"/>
      </w:pPr>
      <w:rPr>
        <w:rFonts w:hint="default"/>
      </w:rPr>
    </w:lvl>
    <w:lvl w:ilvl="4" w:tplc="FAF2A7A6">
      <w:numFmt w:val="bullet"/>
      <w:lvlText w:val="•"/>
      <w:lvlJc w:val="left"/>
      <w:pPr>
        <w:ind w:left="3912" w:hanging="360"/>
      </w:pPr>
      <w:rPr>
        <w:rFonts w:hint="default"/>
      </w:rPr>
    </w:lvl>
    <w:lvl w:ilvl="5" w:tplc="34B22276">
      <w:numFmt w:val="bullet"/>
      <w:lvlText w:val="•"/>
      <w:lvlJc w:val="left"/>
      <w:pPr>
        <w:ind w:left="4770" w:hanging="360"/>
      </w:pPr>
      <w:rPr>
        <w:rFonts w:hint="default"/>
      </w:rPr>
    </w:lvl>
    <w:lvl w:ilvl="6" w:tplc="682E2078">
      <w:numFmt w:val="bullet"/>
      <w:lvlText w:val="•"/>
      <w:lvlJc w:val="left"/>
      <w:pPr>
        <w:ind w:left="5628" w:hanging="360"/>
      </w:pPr>
      <w:rPr>
        <w:rFonts w:hint="default"/>
      </w:rPr>
    </w:lvl>
    <w:lvl w:ilvl="7" w:tplc="12F227B0">
      <w:numFmt w:val="bullet"/>
      <w:lvlText w:val="•"/>
      <w:lvlJc w:val="left"/>
      <w:pPr>
        <w:ind w:left="6486" w:hanging="360"/>
      </w:pPr>
      <w:rPr>
        <w:rFonts w:hint="default"/>
      </w:rPr>
    </w:lvl>
    <w:lvl w:ilvl="8" w:tplc="D7DA88AE">
      <w:numFmt w:val="bullet"/>
      <w:lvlText w:val="•"/>
      <w:lvlJc w:val="left"/>
      <w:pPr>
        <w:ind w:left="7344" w:hanging="360"/>
      </w:pPr>
      <w:rPr>
        <w:rFonts w:hint="default"/>
      </w:rPr>
    </w:lvl>
  </w:abstractNum>
  <w:abstractNum w:abstractNumId="204">
    <w:nsid w:val="482D19F8"/>
    <w:multiLevelType w:val="hybridMultilevel"/>
    <w:tmpl w:val="EB54B108"/>
    <w:lvl w:ilvl="0" w:tplc="00C61A60">
      <w:start w:val="1"/>
      <w:numFmt w:val="decimal"/>
      <w:lvlText w:val="%1."/>
      <w:lvlJc w:val="left"/>
      <w:pPr>
        <w:ind w:left="680" w:hanging="360"/>
        <w:jc w:val="right"/>
      </w:pPr>
      <w:rPr>
        <w:rFonts w:hint="default"/>
        <w:spacing w:val="-10"/>
        <w:w w:val="99"/>
      </w:rPr>
    </w:lvl>
    <w:lvl w:ilvl="1" w:tplc="5D12FF56">
      <w:numFmt w:val="bullet"/>
      <w:lvlText w:val="•"/>
      <w:lvlJc w:val="left"/>
      <w:pPr>
        <w:ind w:left="1584" w:hanging="360"/>
      </w:pPr>
      <w:rPr>
        <w:rFonts w:hint="default"/>
      </w:rPr>
    </w:lvl>
    <w:lvl w:ilvl="2" w:tplc="28B29DFA">
      <w:numFmt w:val="bullet"/>
      <w:lvlText w:val="•"/>
      <w:lvlJc w:val="left"/>
      <w:pPr>
        <w:ind w:left="2488" w:hanging="360"/>
      </w:pPr>
      <w:rPr>
        <w:rFonts w:hint="default"/>
      </w:rPr>
    </w:lvl>
    <w:lvl w:ilvl="3" w:tplc="2E524976">
      <w:numFmt w:val="bullet"/>
      <w:lvlText w:val="•"/>
      <w:lvlJc w:val="left"/>
      <w:pPr>
        <w:ind w:left="3392" w:hanging="360"/>
      </w:pPr>
      <w:rPr>
        <w:rFonts w:hint="default"/>
      </w:rPr>
    </w:lvl>
    <w:lvl w:ilvl="4" w:tplc="A2422BF4">
      <w:numFmt w:val="bullet"/>
      <w:lvlText w:val="•"/>
      <w:lvlJc w:val="left"/>
      <w:pPr>
        <w:ind w:left="4296" w:hanging="360"/>
      </w:pPr>
      <w:rPr>
        <w:rFonts w:hint="default"/>
      </w:rPr>
    </w:lvl>
    <w:lvl w:ilvl="5" w:tplc="73E8F90C">
      <w:numFmt w:val="bullet"/>
      <w:lvlText w:val="•"/>
      <w:lvlJc w:val="left"/>
      <w:pPr>
        <w:ind w:left="5200" w:hanging="360"/>
      </w:pPr>
      <w:rPr>
        <w:rFonts w:hint="default"/>
      </w:rPr>
    </w:lvl>
    <w:lvl w:ilvl="6" w:tplc="EAFED23E">
      <w:numFmt w:val="bullet"/>
      <w:lvlText w:val="•"/>
      <w:lvlJc w:val="left"/>
      <w:pPr>
        <w:ind w:left="6104" w:hanging="360"/>
      </w:pPr>
      <w:rPr>
        <w:rFonts w:hint="default"/>
      </w:rPr>
    </w:lvl>
    <w:lvl w:ilvl="7" w:tplc="46C45DEA">
      <w:numFmt w:val="bullet"/>
      <w:lvlText w:val="•"/>
      <w:lvlJc w:val="left"/>
      <w:pPr>
        <w:ind w:left="7008" w:hanging="360"/>
      </w:pPr>
      <w:rPr>
        <w:rFonts w:hint="default"/>
      </w:rPr>
    </w:lvl>
    <w:lvl w:ilvl="8" w:tplc="5D82BF9A">
      <w:numFmt w:val="bullet"/>
      <w:lvlText w:val="•"/>
      <w:lvlJc w:val="left"/>
      <w:pPr>
        <w:ind w:left="7912" w:hanging="360"/>
      </w:pPr>
      <w:rPr>
        <w:rFonts w:hint="default"/>
      </w:rPr>
    </w:lvl>
  </w:abstractNum>
  <w:abstractNum w:abstractNumId="205">
    <w:nsid w:val="48A6567B"/>
    <w:multiLevelType w:val="hybridMultilevel"/>
    <w:tmpl w:val="E74CD60E"/>
    <w:lvl w:ilvl="0" w:tplc="5B541862">
      <w:numFmt w:val="bullet"/>
      <w:lvlText w:val="•"/>
      <w:lvlJc w:val="left"/>
      <w:pPr>
        <w:ind w:left="100" w:hanging="130"/>
      </w:pPr>
      <w:rPr>
        <w:rFonts w:ascii="Arial" w:eastAsia="Arial" w:hAnsi="Arial" w:cs="Arial" w:hint="default"/>
        <w:w w:val="100"/>
        <w:sz w:val="20"/>
        <w:szCs w:val="20"/>
      </w:rPr>
    </w:lvl>
    <w:lvl w:ilvl="1" w:tplc="B7DC079A">
      <w:numFmt w:val="bullet"/>
      <w:lvlText w:val="•"/>
      <w:lvlJc w:val="left"/>
      <w:pPr>
        <w:ind w:left="370" w:hanging="130"/>
      </w:pPr>
      <w:rPr>
        <w:rFonts w:hint="default"/>
      </w:rPr>
    </w:lvl>
    <w:lvl w:ilvl="2" w:tplc="F9B42238">
      <w:numFmt w:val="bullet"/>
      <w:lvlText w:val="•"/>
      <w:lvlJc w:val="left"/>
      <w:pPr>
        <w:ind w:left="640" w:hanging="130"/>
      </w:pPr>
      <w:rPr>
        <w:rFonts w:hint="default"/>
      </w:rPr>
    </w:lvl>
    <w:lvl w:ilvl="3" w:tplc="3104B42C">
      <w:numFmt w:val="bullet"/>
      <w:lvlText w:val="•"/>
      <w:lvlJc w:val="left"/>
      <w:pPr>
        <w:ind w:left="910" w:hanging="130"/>
      </w:pPr>
      <w:rPr>
        <w:rFonts w:hint="default"/>
      </w:rPr>
    </w:lvl>
    <w:lvl w:ilvl="4" w:tplc="A08A5644">
      <w:numFmt w:val="bullet"/>
      <w:lvlText w:val="•"/>
      <w:lvlJc w:val="left"/>
      <w:pPr>
        <w:ind w:left="1181" w:hanging="130"/>
      </w:pPr>
      <w:rPr>
        <w:rFonts w:hint="default"/>
      </w:rPr>
    </w:lvl>
    <w:lvl w:ilvl="5" w:tplc="C3287384">
      <w:numFmt w:val="bullet"/>
      <w:lvlText w:val="•"/>
      <w:lvlJc w:val="left"/>
      <w:pPr>
        <w:ind w:left="1451" w:hanging="130"/>
      </w:pPr>
      <w:rPr>
        <w:rFonts w:hint="default"/>
      </w:rPr>
    </w:lvl>
    <w:lvl w:ilvl="6" w:tplc="27903F38">
      <w:numFmt w:val="bullet"/>
      <w:lvlText w:val="•"/>
      <w:lvlJc w:val="left"/>
      <w:pPr>
        <w:ind w:left="1721" w:hanging="130"/>
      </w:pPr>
      <w:rPr>
        <w:rFonts w:hint="default"/>
      </w:rPr>
    </w:lvl>
    <w:lvl w:ilvl="7" w:tplc="D3F272A8">
      <w:numFmt w:val="bullet"/>
      <w:lvlText w:val="•"/>
      <w:lvlJc w:val="left"/>
      <w:pPr>
        <w:ind w:left="1991" w:hanging="130"/>
      </w:pPr>
      <w:rPr>
        <w:rFonts w:hint="default"/>
      </w:rPr>
    </w:lvl>
    <w:lvl w:ilvl="8" w:tplc="F7CAB34E">
      <w:numFmt w:val="bullet"/>
      <w:lvlText w:val="•"/>
      <w:lvlJc w:val="left"/>
      <w:pPr>
        <w:ind w:left="2262" w:hanging="130"/>
      </w:pPr>
      <w:rPr>
        <w:rFonts w:hint="default"/>
      </w:rPr>
    </w:lvl>
  </w:abstractNum>
  <w:abstractNum w:abstractNumId="206">
    <w:nsid w:val="48AF1812"/>
    <w:multiLevelType w:val="hybridMultilevel"/>
    <w:tmpl w:val="47B0938E"/>
    <w:lvl w:ilvl="0" w:tplc="591E4050">
      <w:start w:val="1"/>
      <w:numFmt w:val="decimal"/>
      <w:lvlText w:val="%1."/>
      <w:lvlJc w:val="left"/>
      <w:pPr>
        <w:ind w:left="720" w:hanging="361"/>
        <w:jc w:val="right"/>
      </w:pPr>
      <w:rPr>
        <w:rFonts w:ascii="Calibri" w:eastAsia="Calibri" w:hAnsi="Calibri" w:cs="Calibri" w:hint="default"/>
        <w:spacing w:val="-2"/>
        <w:w w:val="100"/>
        <w:sz w:val="22"/>
        <w:szCs w:val="22"/>
      </w:rPr>
    </w:lvl>
    <w:lvl w:ilvl="1" w:tplc="9A1E0FE0">
      <w:start w:val="1"/>
      <w:numFmt w:val="lowerLetter"/>
      <w:lvlText w:val="%2."/>
      <w:lvlJc w:val="left"/>
      <w:pPr>
        <w:ind w:left="892" w:hanging="360"/>
        <w:jc w:val="left"/>
      </w:pPr>
      <w:rPr>
        <w:rFonts w:hint="default"/>
        <w:spacing w:val="-1"/>
        <w:w w:val="100"/>
      </w:rPr>
    </w:lvl>
    <w:lvl w:ilvl="2" w:tplc="79122608">
      <w:start w:val="2"/>
      <w:numFmt w:val="lowerLetter"/>
      <w:lvlText w:val="%3."/>
      <w:lvlJc w:val="left"/>
      <w:pPr>
        <w:ind w:left="1540" w:hanging="361"/>
        <w:jc w:val="left"/>
      </w:pPr>
      <w:rPr>
        <w:rFonts w:ascii="Calibri" w:eastAsia="Calibri" w:hAnsi="Calibri" w:cs="Calibri" w:hint="default"/>
        <w:spacing w:val="-1"/>
        <w:w w:val="100"/>
        <w:sz w:val="22"/>
        <w:szCs w:val="22"/>
      </w:rPr>
    </w:lvl>
    <w:lvl w:ilvl="3" w:tplc="585E9404">
      <w:numFmt w:val="bullet"/>
      <w:lvlText w:val="•"/>
      <w:lvlJc w:val="left"/>
      <w:pPr>
        <w:ind w:left="920" w:hanging="361"/>
      </w:pPr>
      <w:rPr>
        <w:rFonts w:hint="default"/>
      </w:rPr>
    </w:lvl>
    <w:lvl w:ilvl="4" w:tplc="C8C0F0DE">
      <w:numFmt w:val="bullet"/>
      <w:lvlText w:val="•"/>
      <w:lvlJc w:val="left"/>
      <w:pPr>
        <w:ind w:left="1540" w:hanging="361"/>
      </w:pPr>
      <w:rPr>
        <w:rFonts w:hint="default"/>
      </w:rPr>
    </w:lvl>
    <w:lvl w:ilvl="5" w:tplc="070EFAC0">
      <w:numFmt w:val="bullet"/>
      <w:lvlText w:val="•"/>
      <w:lvlJc w:val="left"/>
      <w:pPr>
        <w:ind w:left="1966" w:hanging="361"/>
      </w:pPr>
      <w:rPr>
        <w:rFonts w:hint="default"/>
      </w:rPr>
    </w:lvl>
    <w:lvl w:ilvl="6" w:tplc="4A2E1902">
      <w:numFmt w:val="bullet"/>
      <w:lvlText w:val="•"/>
      <w:lvlJc w:val="left"/>
      <w:pPr>
        <w:ind w:left="2392" w:hanging="361"/>
      </w:pPr>
      <w:rPr>
        <w:rFonts w:hint="default"/>
      </w:rPr>
    </w:lvl>
    <w:lvl w:ilvl="7" w:tplc="C6FA0904">
      <w:numFmt w:val="bullet"/>
      <w:lvlText w:val="•"/>
      <w:lvlJc w:val="left"/>
      <w:pPr>
        <w:ind w:left="2818" w:hanging="361"/>
      </w:pPr>
      <w:rPr>
        <w:rFonts w:hint="default"/>
      </w:rPr>
    </w:lvl>
    <w:lvl w:ilvl="8" w:tplc="31AAC830">
      <w:numFmt w:val="bullet"/>
      <w:lvlText w:val="•"/>
      <w:lvlJc w:val="left"/>
      <w:pPr>
        <w:ind w:left="3244" w:hanging="361"/>
      </w:pPr>
      <w:rPr>
        <w:rFonts w:hint="default"/>
      </w:rPr>
    </w:lvl>
  </w:abstractNum>
  <w:abstractNum w:abstractNumId="207">
    <w:nsid w:val="4926701C"/>
    <w:multiLevelType w:val="hybridMultilevel"/>
    <w:tmpl w:val="51E2DC44"/>
    <w:lvl w:ilvl="0" w:tplc="D722D782">
      <w:numFmt w:val="bullet"/>
      <w:lvlText w:val="•"/>
      <w:lvlJc w:val="left"/>
      <w:pPr>
        <w:ind w:left="100" w:hanging="130"/>
      </w:pPr>
      <w:rPr>
        <w:rFonts w:ascii="Arial" w:eastAsia="Arial" w:hAnsi="Arial" w:cs="Arial" w:hint="default"/>
        <w:w w:val="100"/>
        <w:sz w:val="20"/>
        <w:szCs w:val="20"/>
      </w:rPr>
    </w:lvl>
    <w:lvl w:ilvl="1" w:tplc="0DD87740">
      <w:numFmt w:val="bullet"/>
      <w:lvlText w:val="•"/>
      <w:lvlJc w:val="left"/>
      <w:pPr>
        <w:ind w:left="377" w:hanging="130"/>
      </w:pPr>
      <w:rPr>
        <w:rFonts w:hint="default"/>
      </w:rPr>
    </w:lvl>
    <w:lvl w:ilvl="2" w:tplc="2D14E2E0">
      <w:numFmt w:val="bullet"/>
      <w:lvlText w:val="•"/>
      <w:lvlJc w:val="left"/>
      <w:pPr>
        <w:ind w:left="654" w:hanging="130"/>
      </w:pPr>
      <w:rPr>
        <w:rFonts w:hint="default"/>
      </w:rPr>
    </w:lvl>
    <w:lvl w:ilvl="3" w:tplc="290AA722">
      <w:numFmt w:val="bullet"/>
      <w:lvlText w:val="•"/>
      <w:lvlJc w:val="left"/>
      <w:pPr>
        <w:ind w:left="931" w:hanging="130"/>
      </w:pPr>
      <w:rPr>
        <w:rFonts w:hint="default"/>
      </w:rPr>
    </w:lvl>
    <w:lvl w:ilvl="4" w:tplc="4D3672C2">
      <w:numFmt w:val="bullet"/>
      <w:lvlText w:val="•"/>
      <w:lvlJc w:val="left"/>
      <w:pPr>
        <w:ind w:left="1208" w:hanging="130"/>
      </w:pPr>
      <w:rPr>
        <w:rFonts w:hint="default"/>
      </w:rPr>
    </w:lvl>
    <w:lvl w:ilvl="5" w:tplc="F3E2CB10">
      <w:numFmt w:val="bullet"/>
      <w:lvlText w:val="•"/>
      <w:lvlJc w:val="left"/>
      <w:pPr>
        <w:ind w:left="1485" w:hanging="130"/>
      </w:pPr>
      <w:rPr>
        <w:rFonts w:hint="default"/>
      </w:rPr>
    </w:lvl>
    <w:lvl w:ilvl="6" w:tplc="9E2A24AE">
      <w:numFmt w:val="bullet"/>
      <w:lvlText w:val="•"/>
      <w:lvlJc w:val="left"/>
      <w:pPr>
        <w:ind w:left="1762" w:hanging="130"/>
      </w:pPr>
      <w:rPr>
        <w:rFonts w:hint="default"/>
      </w:rPr>
    </w:lvl>
    <w:lvl w:ilvl="7" w:tplc="9FB8F7DC">
      <w:numFmt w:val="bullet"/>
      <w:lvlText w:val="•"/>
      <w:lvlJc w:val="left"/>
      <w:pPr>
        <w:ind w:left="2039" w:hanging="130"/>
      </w:pPr>
      <w:rPr>
        <w:rFonts w:hint="default"/>
      </w:rPr>
    </w:lvl>
    <w:lvl w:ilvl="8" w:tplc="33D28C38">
      <w:numFmt w:val="bullet"/>
      <w:lvlText w:val="•"/>
      <w:lvlJc w:val="left"/>
      <w:pPr>
        <w:ind w:left="2316" w:hanging="130"/>
      </w:pPr>
      <w:rPr>
        <w:rFonts w:hint="default"/>
      </w:rPr>
    </w:lvl>
  </w:abstractNum>
  <w:abstractNum w:abstractNumId="208">
    <w:nsid w:val="494E0524"/>
    <w:multiLevelType w:val="hybridMultilevel"/>
    <w:tmpl w:val="B6E2AB92"/>
    <w:lvl w:ilvl="0" w:tplc="79A6324C">
      <w:numFmt w:val="bullet"/>
      <w:lvlText w:val="•"/>
      <w:lvlJc w:val="left"/>
      <w:pPr>
        <w:ind w:left="100" w:hanging="130"/>
      </w:pPr>
      <w:rPr>
        <w:rFonts w:ascii="Arial" w:eastAsia="Arial" w:hAnsi="Arial" w:cs="Arial" w:hint="default"/>
        <w:w w:val="100"/>
        <w:sz w:val="20"/>
        <w:szCs w:val="20"/>
      </w:rPr>
    </w:lvl>
    <w:lvl w:ilvl="1" w:tplc="001EEE7A">
      <w:numFmt w:val="bullet"/>
      <w:lvlText w:val="•"/>
      <w:lvlJc w:val="left"/>
      <w:pPr>
        <w:ind w:left="377" w:hanging="130"/>
      </w:pPr>
      <w:rPr>
        <w:rFonts w:hint="default"/>
      </w:rPr>
    </w:lvl>
    <w:lvl w:ilvl="2" w:tplc="44E6A712">
      <w:numFmt w:val="bullet"/>
      <w:lvlText w:val="•"/>
      <w:lvlJc w:val="left"/>
      <w:pPr>
        <w:ind w:left="654" w:hanging="130"/>
      </w:pPr>
      <w:rPr>
        <w:rFonts w:hint="default"/>
      </w:rPr>
    </w:lvl>
    <w:lvl w:ilvl="3" w:tplc="06E605FA">
      <w:numFmt w:val="bullet"/>
      <w:lvlText w:val="•"/>
      <w:lvlJc w:val="left"/>
      <w:pPr>
        <w:ind w:left="931" w:hanging="130"/>
      </w:pPr>
      <w:rPr>
        <w:rFonts w:hint="default"/>
      </w:rPr>
    </w:lvl>
    <w:lvl w:ilvl="4" w:tplc="B1D852F8">
      <w:numFmt w:val="bullet"/>
      <w:lvlText w:val="•"/>
      <w:lvlJc w:val="left"/>
      <w:pPr>
        <w:ind w:left="1208" w:hanging="130"/>
      </w:pPr>
      <w:rPr>
        <w:rFonts w:hint="default"/>
      </w:rPr>
    </w:lvl>
    <w:lvl w:ilvl="5" w:tplc="4E684D50">
      <w:numFmt w:val="bullet"/>
      <w:lvlText w:val="•"/>
      <w:lvlJc w:val="left"/>
      <w:pPr>
        <w:ind w:left="1485" w:hanging="130"/>
      </w:pPr>
      <w:rPr>
        <w:rFonts w:hint="default"/>
      </w:rPr>
    </w:lvl>
    <w:lvl w:ilvl="6" w:tplc="4AAAB7BC">
      <w:numFmt w:val="bullet"/>
      <w:lvlText w:val="•"/>
      <w:lvlJc w:val="left"/>
      <w:pPr>
        <w:ind w:left="1762" w:hanging="130"/>
      </w:pPr>
      <w:rPr>
        <w:rFonts w:hint="default"/>
      </w:rPr>
    </w:lvl>
    <w:lvl w:ilvl="7" w:tplc="2834A9F6">
      <w:numFmt w:val="bullet"/>
      <w:lvlText w:val="•"/>
      <w:lvlJc w:val="left"/>
      <w:pPr>
        <w:ind w:left="2039" w:hanging="130"/>
      </w:pPr>
      <w:rPr>
        <w:rFonts w:hint="default"/>
      </w:rPr>
    </w:lvl>
    <w:lvl w:ilvl="8" w:tplc="AF643C7E">
      <w:numFmt w:val="bullet"/>
      <w:lvlText w:val="•"/>
      <w:lvlJc w:val="left"/>
      <w:pPr>
        <w:ind w:left="2316" w:hanging="130"/>
      </w:pPr>
      <w:rPr>
        <w:rFonts w:hint="default"/>
      </w:rPr>
    </w:lvl>
  </w:abstractNum>
  <w:abstractNum w:abstractNumId="209">
    <w:nsid w:val="4A266419"/>
    <w:multiLevelType w:val="hybridMultilevel"/>
    <w:tmpl w:val="BE520986"/>
    <w:lvl w:ilvl="0" w:tplc="B11CFD9C">
      <w:numFmt w:val="bullet"/>
      <w:lvlText w:val="•"/>
      <w:lvlJc w:val="left"/>
      <w:pPr>
        <w:ind w:left="100" w:hanging="130"/>
      </w:pPr>
      <w:rPr>
        <w:rFonts w:ascii="Arial" w:eastAsia="Arial" w:hAnsi="Arial" w:cs="Arial" w:hint="default"/>
        <w:w w:val="100"/>
        <w:sz w:val="20"/>
        <w:szCs w:val="20"/>
      </w:rPr>
    </w:lvl>
    <w:lvl w:ilvl="1" w:tplc="EA5EB5C2">
      <w:numFmt w:val="bullet"/>
      <w:lvlText w:val="•"/>
      <w:lvlJc w:val="left"/>
      <w:pPr>
        <w:ind w:left="377" w:hanging="130"/>
      </w:pPr>
      <w:rPr>
        <w:rFonts w:hint="default"/>
      </w:rPr>
    </w:lvl>
    <w:lvl w:ilvl="2" w:tplc="5A7A7032">
      <w:numFmt w:val="bullet"/>
      <w:lvlText w:val="•"/>
      <w:lvlJc w:val="left"/>
      <w:pPr>
        <w:ind w:left="654" w:hanging="130"/>
      </w:pPr>
      <w:rPr>
        <w:rFonts w:hint="default"/>
      </w:rPr>
    </w:lvl>
    <w:lvl w:ilvl="3" w:tplc="9D8C7EF6">
      <w:numFmt w:val="bullet"/>
      <w:lvlText w:val="•"/>
      <w:lvlJc w:val="left"/>
      <w:pPr>
        <w:ind w:left="931" w:hanging="130"/>
      </w:pPr>
      <w:rPr>
        <w:rFonts w:hint="default"/>
      </w:rPr>
    </w:lvl>
    <w:lvl w:ilvl="4" w:tplc="2B048E38">
      <w:numFmt w:val="bullet"/>
      <w:lvlText w:val="•"/>
      <w:lvlJc w:val="left"/>
      <w:pPr>
        <w:ind w:left="1208" w:hanging="130"/>
      </w:pPr>
      <w:rPr>
        <w:rFonts w:hint="default"/>
      </w:rPr>
    </w:lvl>
    <w:lvl w:ilvl="5" w:tplc="67049E60">
      <w:numFmt w:val="bullet"/>
      <w:lvlText w:val="•"/>
      <w:lvlJc w:val="left"/>
      <w:pPr>
        <w:ind w:left="1485" w:hanging="130"/>
      </w:pPr>
      <w:rPr>
        <w:rFonts w:hint="default"/>
      </w:rPr>
    </w:lvl>
    <w:lvl w:ilvl="6" w:tplc="3B963914">
      <w:numFmt w:val="bullet"/>
      <w:lvlText w:val="•"/>
      <w:lvlJc w:val="left"/>
      <w:pPr>
        <w:ind w:left="1762" w:hanging="130"/>
      </w:pPr>
      <w:rPr>
        <w:rFonts w:hint="default"/>
      </w:rPr>
    </w:lvl>
    <w:lvl w:ilvl="7" w:tplc="38741940">
      <w:numFmt w:val="bullet"/>
      <w:lvlText w:val="•"/>
      <w:lvlJc w:val="left"/>
      <w:pPr>
        <w:ind w:left="2039" w:hanging="130"/>
      </w:pPr>
      <w:rPr>
        <w:rFonts w:hint="default"/>
      </w:rPr>
    </w:lvl>
    <w:lvl w:ilvl="8" w:tplc="FE8285A2">
      <w:numFmt w:val="bullet"/>
      <w:lvlText w:val="•"/>
      <w:lvlJc w:val="left"/>
      <w:pPr>
        <w:ind w:left="2316" w:hanging="130"/>
      </w:pPr>
      <w:rPr>
        <w:rFonts w:hint="default"/>
      </w:rPr>
    </w:lvl>
  </w:abstractNum>
  <w:abstractNum w:abstractNumId="210">
    <w:nsid w:val="4A2A7EFE"/>
    <w:multiLevelType w:val="hybridMultilevel"/>
    <w:tmpl w:val="4BD6E9A8"/>
    <w:lvl w:ilvl="0" w:tplc="78721908">
      <w:start w:val="1"/>
      <w:numFmt w:val="decimal"/>
      <w:lvlText w:val="%1."/>
      <w:lvlJc w:val="left"/>
      <w:pPr>
        <w:ind w:left="460" w:hanging="360"/>
        <w:jc w:val="left"/>
      </w:pPr>
      <w:rPr>
        <w:rFonts w:ascii="Calibri" w:eastAsia="Calibri" w:hAnsi="Calibri" w:cs="Calibri" w:hint="default"/>
        <w:spacing w:val="-4"/>
        <w:w w:val="100"/>
        <w:sz w:val="24"/>
        <w:szCs w:val="24"/>
      </w:rPr>
    </w:lvl>
    <w:lvl w:ilvl="1" w:tplc="87AAFA5A">
      <w:start w:val="1"/>
      <w:numFmt w:val="decimal"/>
      <w:lvlText w:val="%2."/>
      <w:lvlJc w:val="left"/>
      <w:pPr>
        <w:ind w:left="820" w:hanging="600"/>
        <w:jc w:val="right"/>
      </w:pPr>
      <w:rPr>
        <w:rFonts w:hint="default"/>
        <w:b/>
        <w:bCs/>
        <w:spacing w:val="-4"/>
        <w:w w:val="100"/>
      </w:rPr>
    </w:lvl>
    <w:lvl w:ilvl="2" w:tplc="CFEC143C">
      <w:numFmt w:val="bullet"/>
      <w:lvlText w:val="•"/>
      <w:lvlJc w:val="left"/>
      <w:pPr>
        <w:ind w:left="1760" w:hanging="600"/>
      </w:pPr>
      <w:rPr>
        <w:rFonts w:hint="default"/>
      </w:rPr>
    </w:lvl>
    <w:lvl w:ilvl="3" w:tplc="A4108AB8">
      <w:numFmt w:val="bullet"/>
      <w:lvlText w:val="•"/>
      <w:lvlJc w:val="left"/>
      <w:pPr>
        <w:ind w:left="2700" w:hanging="600"/>
      </w:pPr>
      <w:rPr>
        <w:rFonts w:hint="default"/>
      </w:rPr>
    </w:lvl>
    <w:lvl w:ilvl="4" w:tplc="42AC4E7C">
      <w:numFmt w:val="bullet"/>
      <w:lvlText w:val="•"/>
      <w:lvlJc w:val="left"/>
      <w:pPr>
        <w:ind w:left="3640" w:hanging="600"/>
      </w:pPr>
      <w:rPr>
        <w:rFonts w:hint="default"/>
      </w:rPr>
    </w:lvl>
    <w:lvl w:ilvl="5" w:tplc="5F38471E">
      <w:numFmt w:val="bullet"/>
      <w:lvlText w:val="•"/>
      <w:lvlJc w:val="left"/>
      <w:pPr>
        <w:ind w:left="4580" w:hanging="600"/>
      </w:pPr>
      <w:rPr>
        <w:rFonts w:hint="default"/>
      </w:rPr>
    </w:lvl>
    <w:lvl w:ilvl="6" w:tplc="BAE2F8FC">
      <w:numFmt w:val="bullet"/>
      <w:lvlText w:val="•"/>
      <w:lvlJc w:val="left"/>
      <w:pPr>
        <w:ind w:left="5520" w:hanging="600"/>
      </w:pPr>
      <w:rPr>
        <w:rFonts w:hint="default"/>
      </w:rPr>
    </w:lvl>
    <w:lvl w:ilvl="7" w:tplc="9BA6A78A">
      <w:numFmt w:val="bullet"/>
      <w:lvlText w:val="•"/>
      <w:lvlJc w:val="left"/>
      <w:pPr>
        <w:ind w:left="6460" w:hanging="600"/>
      </w:pPr>
      <w:rPr>
        <w:rFonts w:hint="default"/>
      </w:rPr>
    </w:lvl>
    <w:lvl w:ilvl="8" w:tplc="CA42DACA">
      <w:numFmt w:val="bullet"/>
      <w:lvlText w:val="•"/>
      <w:lvlJc w:val="left"/>
      <w:pPr>
        <w:ind w:left="7400" w:hanging="600"/>
      </w:pPr>
      <w:rPr>
        <w:rFonts w:hint="default"/>
      </w:rPr>
    </w:lvl>
  </w:abstractNum>
  <w:abstractNum w:abstractNumId="211">
    <w:nsid w:val="4AA8621C"/>
    <w:multiLevelType w:val="hybridMultilevel"/>
    <w:tmpl w:val="533A385E"/>
    <w:lvl w:ilvl="0" w:tplc="D5E65CEC">
      <w:numFmt w:val="bullet"/>
      <w:lvlText w:val="•"/>
      <w:lvlJc w:val="left"/>
      <w:pPr>
        <w:ind w:left="105" w:hanging="130"/>
      </w:pPr>
      <w:rPr>
        <w:rFonts w:ascii="Arial" w:eastAsia="Arial" w:hAnsi="Arial" w:cs="Arial" w:hint="default"/>
        <w:w w:val="100"/>
        <w:sz w:val="20"/>
        <w:szCs w:val="20"/>
      </w:rPr>
    </w:lvl>
    <w:lvl w:ilvl="1" w:tplc="45089978">
      <w:numFmt w:val="bullet"/>
      <w:lvlText w:val="•"/>
      <w:lvlJc w:val="left"/>
      <w:pPr>
        <w:ind w:left="370" w:hanging="130"/>
      </w:pPr>
      <w:rPr>
        <w:rFonts w:hint="default"/>
      </w:rPr>
    </w:lvl>
    <w:lvl w:ilvl="2" w:tplc="27B4A516">
      <w:numFmt w:val="bullet"/>
      <w:lvlText w:val="•"/>
      <w:lvlJc w:val="left"/>
      <w:pPr>
        <w:ind w:left="640" w:hanging="130"/>
      </w:pPr>
      <w:rPr>
        <w:rFonts w:hint="default"/>
      </w:rPr>
    </w:lvl>
    <w:lvl w:ilvl="3" w:tplc="E63C15DA">
      <w:numFmt w:val="bullet"/>
      <w:lvlText w:val="•"/>
      <w:lvlJc w:val="left"/>
      <w:pPr>
        <w:ind w:left="910" w:hanging="130"/>
      </w:pPr>
      <w:rPr>
        <w:rFonts w:hint="default"/>
      </w:rPr>
    </w:lvl>
    <w:lvl w:ilvl="4" w:tplc="CF6A9518">
      <w:numFmt w:val="bullet"/>
      <w:lvlText w:val="•"/>
      <w:lvlJc w:val="left"/>
      <w:pPr>
        <w:ind w:left="1181" w:hanging="130"/>
      </w:pPr>
      <w:rPr>
        <w:rFonts w:hint="default"/>
      </w:rPr>
    </w:lvl>
    <w:lvl w:ilvl="5" w:tplc="48CE8B80">
      <w:numFmt w:val="bullet"/>
      <w:lvlText w:val="•"/>
      <w:lvlJc w:val="left"/>
      <w:pPr>
        <w:ind w:left="1451" w:hanging="130"/>
      </w:pPr>
      <w:rPr>
        <w:rFonts w:hint="default"/>
      </w:rPr>
    </w:lvl>
    <w:lvl w:ilvl="6" w:tplc="30FE0DAC">
      <w:numFmt w:val="bullet"/>
      <w:lvlText w:val="•"/>
      <w:lvlJc w:val="left"/>
      <w:pPr>
        <w:ind w:left="1721" w:hanging="130"/>
      </w:pPr>
      <w:rPr>
        <w:rFonts w:hint="default"/>
      </w:rPr>
    </w:lvl>
    <w:lvl w:ilvl="7" w:tplc="FDA66698">
      <w:numFmt w:val="bullet"/>
      <w:lvlText w:val="•"/>
      <w:lvlJc w:val="left"/>
      <w:pPr>
        <w:ind w:left="1991" w:hanging="130"/>
      </w:pPr>
      <w:rPr>
        <w:rFonts w:hint="default"/>
      </w:rPr>
    </w:lvl>
    <w:lvl w:ilvl="8" w:tplc="2EACC57C">
      <w:numFmt w:val="bullet"/>
      <w:lvlText w:val="•"/>
      <w:lvlJc w:val="left"/>
      <w:pPr>
        <w:ind w:left="2262" w:hanging="130"/>
      </w:pPr>
      <w:rPr>
        <w:rFonts w:hint="default"/>
      </w:rPr>
    </w:lvl>
  </w:abstractNum>
  <w:abstractNum w:abstractNumId="212">
    <w:nsid w:val="4AB53B0E"/>
    <w:multiLevelType w:val="hybridMultilevel"/>
    <w:tmpl w:val="6A70AC40"/>
    <w:lvl w:ilvl="0" w:tplc="9648BB44">
      <w:numFmt w:val="bullet"/>
      <w:lvlText w:val=""/>
      <w:lvlJc w:val="left"/>
      <w:pPr>
        <w:ind w:left="100" w:hanging="202"/>
      </w:pPr>
      <w:rPr>
        <w:rFonts w:ascii="Wingdings" w:eastAsia="Wingdings" w:hAnsi="Wingdings" w:cs="Wingdings" w:hint="default"/>
        <w:color w:val="FF0000"/>
        <w:w w:val="101"/>
        <w:sz w:val="18"/>
        <w:szCs w:val="18"/>
      </w:rPr>
    </w:lvl>
    <w:lvl w:ilvl="1" w:tplc="AB4E4048">
      <w:numFmt w:val="bullet"/>
      <w:lvlText w:val="•"/>
      <w:lvlJc w:val="left"/>
      <w:pPr>
        <w:ind w:left="468" w:hanging="202"/>
      </w:pPr>
      <w:rPr>
        <w:rFonts w:hint="default"/>
      </w:rPr>
    </w:lvl>
    <w:lvl w:ilvl="2" w:tplc="66565BDA">
      <w:numFmt w:val="bullet"/>
      <w:lvlText w:val="•"/>
      <w:lvlJc w:val="left"/>
      <w:pPr>
        <w:ind w:left="836" w:hanging="202"/>
      </w:pPr>
      <w:rPr>
        <w:rFonts w:hint="default"/>
      </w:rPr>
    </w:lvl>
    <w:lvl w:ilvl="3" w:tplc="4ADA12CA">
      <w:numFmt w:val="bullet"/>
      <w:lvlText w:val="•"/>
      <w:lvlJc w:val="left"/>
      <w:pPr>
        <w:ind w:left="1204" w:hanging="202"/>
      </w:pPr>
      <w:rPr>
        <w:rFonts w:hint="default"/>
      </w:rPr>
    </w:lvl>
    <w:lvl w:ilvl="4" w:tplc="43D82B72">
      <w:numFmt w:val="bullet"/>
      <w:lvlText w:val="•"/>
      <w:lvlJc w:val="left"/>
      <w:pPr>
        <w:ind w:left="1572" w:hanging="202"/>
      </w:pPr>
      <w:rPr>
        <w:rFonts w:hint="default"/>
      </w:rPr>
    </w:lvl>
    <w:lvl w:ilvl="5" w:tplc="39A25608">
      <w:numFmt w:val="bullet"/>
      <w:lvlText w:val="•"/>
      <w:lvlJc w:val="left"/>
      <w:pPr>
        <w:ind w:left="1941" w:hanging="202"/>
      </w:pPr>
      <w:rPr>
        <w:rFonts w:hint="default"/>
      </w:rPr>
    </w:lvl>
    <w:lvl w:ilvl="6" w:tplc="FEF8FB8C">
      <w:numFmt w:val="bullet"/>
      <w:lvlText w:val="•"/>
      <w:lvlJc w:val="left"/>
      <w:pPr>
        <w:ind w:left="2309" w:hanging="202"/>
      </w:pPr>
      <w:rPr>
        <w:rFonts w:hint="default"/>
      </w:rPr>
    </w:lvl>
    <w:lvl w:ilvl="7" w:tplc="F66E8B1E">
      <w:numFmt w:val="bullet"/>
      <w:lvlText w:val="•"/>
      <w:lvlJc w:val="left"/>
      <w:pPr>
        <w:ind w:left="2677" w:hanging="202"/>
      </w:pPr>
      <w:rPr>
        <w:rFonts w:hint="default"/>
      </w:rPr>
    </w:lvl>
    <w:lvl w:ilvl="8" w:tplc="8E26C578">
      <w:numFmt w:val="bullet"/>
      <w:lvlText w:val="•"/>
      <w:lvlJc w:val="left"/>
      <w:pPr>
        <w:ind w:left="3045" w:hanging="202"/>
      </w:pPr>
      <w:rPr>
        <w:rFonts w:hint="default"/>
      </w:rPr>
    </w:lvl>
  </w:abstractNum>
  <w:abstractNum w:abstractNumId="213">
    <w:nsid w:val="4ABB3709"/>
    <w:multiLevelType w:val="hybridMultilevel"/>
    <w:tmpl w:val="34C84594"/>
    <w:lvl w:ilvl="0" w:tplc="A65CC280">
      <w:start w:val="1"/>
      <w:numFmt w:val="decimal"/>
      <w:lvlText w:val="%1."/>
      <w:lvlJc w:val="left"/>
      <w:pPr>
        <w:ind w:left="2260" w:hanging="721"/>
        <w:jc w:val="left"/>
      </w:pPr>
      <w:rPr>
        <w:rFonts w:ascii="Calibri" w:eastAsia="Calibri" w:hAnsi="Calibri" w:cs="Calibri" w:hint="default"/>
        <w:b/>
        <w:bCs/>
        <w:spacing w:val="-2"/>
        <w:w w:val="100"/>
        <w:sz w:val="20"/>
        <w:szCs w:val="20"/>
      </w:rPr>
    </w:lvl>
    <w:lvl w:ilvl="1" w:tplc="5596DD06">
      <w:numFmt w:val="bullet"/>
      <w:lvlText w:val="•"/>
      <w:lvlJc w:val="left"/>
      <w:pPr>
        <w:ind w:left="3022" w:hanging="721"/>
      </w:pPr>
      <w:rPr>
        <w:rFonts w:hint="default"/>
      </w:rPr>
    </w:lvl>
    <w:lvl w:ilvl="2" w:tplc="D8E8F11C">
      <w:numFmt w:val="bullet"/>
      <w:lvlText w:val="•"/>
      <w:lvlJc w:val="left"/>
      <w:pPr>
        <w:ind w:left="3784" w:hanging="721"/>
      </w:pPr>
      <w:rPr>
        <w:rFonts w:hint="default"/>
      </w:rPr>
    </w:lvl>
    <w:lvl w:ilvl="3" w:tplc="5798D442">
      <w:numFmt w:val="bullet"/>
      <w:lvlText w:val="•"/>
      <w:lvlJc w:val="left"/>
      <w:pPr>
        <w:ind w:left="4546" w:hanging="721"/>
      </w:pPr>
      <w:rPr>
        <w:rFonts w:hint="default"/>
      </w:rPr>
    </w:lvl>
    <w:lvl w:ilvl="4" w:tplc="605648D6">
      <w:numFmt w:val="bullet"/>
      <w:lvlText w:val="•"/>
      <w:lvlJc w:val="left"/>
      <w:pPr>
        <w:ind w:left="5308" w:hanging="721"/>
      </w:pPr>
      <w:rPr>
        <w:rFonts w:hint="default"/>
      </w:rPr>
    </w:lvl>
    <w:lvl w:ilvl="5" w:tplc="BF1C311A">
      <w:numFmt w:val="bullet"/>
      <w:lvlText w:val="•"/>
      <w:lvlJc w:val="left"/>
      <w:pPr>
        <w:ind w:left="6070" w:hanging="721"/>
      </w:pPr>
      <w:rPr>
        <w:rFonts w:hint="default"/>
      </w:rPr>
    </w:lvl>
    <w:lvl w:ilvl="6" w:tplc="0ECE4808">
      <w:numFmt w:val="bullet"/>
      <w:lvlText w:val="•"/>
      <w:lvlJc w:val="left"/>
      <w:pPr>
        <w:ind w:left="6832" w:hanging="721"/>
      </w:pPr>
      <w:rPr>
        <w:rFonts w:hint="default"/>
      </w:rPr>
    </w:lvl>
    <w:lvl w:ilvl="7" w:tplc="C1AA12CE">
      <w:numFmt w:val="bullet"/>
      <w:lvlText w:val="•"/>
      <w:lvlJc w:val="left"/>
      <w:pPr>
        <w:ind w:left="7594" w:hanging="721"/>
      </w:pPr>
      <w:rPr>
        <w:rFonts w:hint="default"/>
      </w:rPr>
    </w:lvl>
    <w:lvl w:ilvl="8" w:tplc="ABA2FB2A">
      <w:numFmt w:val="bullet"/>
      <w:lvlText w:val="•"/>
      <w:lvlJc w:val="left"/>
      <w:pPr>
        <w:ind w:left="8356" w:hanging="721"/>
      </w:pPr>
      <w:rPr>
        <w:rFonts w:hint="default"/>
      </w:rPr>
    </w:lvl>
  </w:abstractNum>
  <w:abstractNum w:abstractNumId="214">
    <w:nsid w:val="4B7D475F"/>
    <w:multiLevelType w:val="hybridMultilevel"/>
    <w:tmpl w:val="76644714"/>
    <w:lvl w:ilvl="0" w:tplc="5734016C">
      <w:start w:val="1"/>
      <w:numFmt w:val="decimal"/>
      <w:lvlText w:val="%1."/>
      <w:lvlJc w:val="left"/>
      <w:pPr>
        <w:ind w:left="1200" w:hanging="360"/>
        <w:jc w:val="left"/>
      </w:pPr>
      <w:rPr>
        <w:rFonts w:ascii="Calibri" w:eastAsia="Calibri" w:hAnsi="Calibri" w:cs="Calibri" w:hint="default"/>
        <w:spacing w:val="-3"/>
        <w:w w:val="100"/>
        <w:sz w:val="24"/>
        <w:szCs w:val="24"/>
      </w:rPr>
    </w:lvl>
    <w:lvl w:ilvl="1" w:tplc="EA14C6F0">
      <w:numFmt w:val="bullet"/>
      <w:lvlText w:val="•"/>
      <w:lvlJc w:val="left"/>
      <w:pPr>
        <w:ind w:left="2066" w:hanging="360"/>
      </w:pPr>
      <w:rPr>
        <w:rFonts w:hint="default"/>
      </w:rPr>
    </w:lvl>
    <w:lvl w:ilvl="2" w:tplc="9790DEB0">
      <w:numFmt w:val="bullet"/>
      <w:lvlText w:val="•"/>
      <w:lvlJc w:val="left"/>
      <w:pPr>
        <w:ind w:left="2932" w:hanging="360"/>
      </w:pPr>
      <w:rPr>
        <w:rFonts w:hint="default"/>
      </w:rPr>
    </w:lvl>
    <w:lvl w:ilvl="3" w:tplc="BBEA7684">
      <w:numFmt w:val="bullet"/>
      <w:lvlText w:val="•"/>
      <w:lvlJc w:val="left"/>
      <w:pPr>
        <w:ind w:left="3798" w:hanging="360"/>
      </w:pPr>
      <w:rPr>
        <w:rFonts w:hint="default"/>
      </w:rPr>
    </w:lvl>
    <w:lvl w:ilvl="4" w:tplc="0802929E">
      <w:numFmt w:val="bullet"/>
      <w:lvlText w:val="•"/>
      <w:lvlJc w:val="left"/>
      <w:pPr>
        <w:ind w:left="4664" w:hanging="360"/>
      </w:pPr>
      <w:rPr>
        <w:rFonts w:hint="default"/>
      </w:rPr>
    </w:lvl>
    <w:lvl w:ilvl="5" w:tplc="320412AC">
      <w:numFmt w:val="bullet"/>
      <w:lvlText w:val="•"/>
      <w:lvlJc w:val="left"/>
      <w:pPr>
        <w:ind w:left="5530" w:hanging="360"/>
      </w:pPr>
      <w:rPr>
        <w:rFonts w:hint="default"/>
      </w:rPr>
    </w:lvl>
    <w:lvl w:ilvl="6" w:tplc="A8A2E686">
      <w:numFmt w:val="bullet"/>
      <w:lvlText w:val="•"/>
      <w:lvlJc w:val="left"/>
      <w:pPr>
        <w:ind w:left="6396" w:hanging="360"/>
      </w:pPr>
      <w:rPr>
        <w:rFonts w:hint="default"/>
      </w:rPr>
    </w:lvl>
    <w:lvl w:ilvl="7" w:tplc="57C480E8">
      <w:numFmt w:val="bullet"/>
      <w:lvlText w:val="•"/>
      <w:lvlJc w:val="left"/>
      <w:pPr>
        <w:ind w:left="7262" w:hanging="360"/>
      </w:pPr>
      <w:rPr>
        <w:rFonts w:hint="default"/>
      </w:rPr>
    </w:lvl>
    <w:lvl w:ilvl="8" w:tplc="E1B2FB70">
      <w:numFmt w:val="bullet"/>
      <w:lvlText w:val="•"/>
      <w:lvlJc w:val="left"/>
      <w:pPr>
        <w:ind w:left="8128" w:hanging="360"/>
      </w:pPr>
      <w:rPr>
        <w:rFonts w:hint="default"/>
      </w:rPr>
    </w:lvl>
  </w:abstractNum>
  <w:abstractNum w:abstractNumId="215">
    <w:nsid w:val="4C9D645D"/>
    <w:multiLevelType w:val="hybridMultilevel"/>
    <w:tmpl w:val="449C6B52"/>
    <w:lvl w:ilvl="0" w:tplc="8472844A">
      <w:numFmt w:val="bullet"/>
      <w:lvlText w:val="•"/>
      <w:lvlJc w:val="left"/>
      <w:pPr>
        <w:ind w:left="105" w:hanging="130"/>
      </w:pPr>
      <w:rPr>
        <w:rFonts w:ascii="Arial" w:eastAsia="Arial" w:hAnsi="Arial" w:cs="Arial" w:hint="default"/>
        <w:w w:val="100"/>
        <w:sz w:val="20"/>
        <w:szCs w:val="20"/>
      </w:rPr>
    </w:lvl>
    <w:lvl w:ilvl="1" w:tplc="8A56A6D0">
      <w:numFmt w:val="bullet"/>
      <w:lvlText w:val="•"/>
      <w:lvlJc w:val="left"/>
      <w:pPr>
        <w:ind w:left="356" w:hanging="130"/>
      </w:pPr>
      <w:rPr>
        <w:rFonts w:hint="default"/>
      </w:rPr>
    </w:lvl>
    <w:lvl w:ilvl="2" w:tplc="1554A030">
      <w:numFmt w:val="bullet"/>
      <w:lvlText w:val="•"/>
      <w:lvlJc w:val="left"/>
      <w:pPr>
        <w:ind w:left="613" w:hanging="130"/>
      </w:pPr>
      <w:rPr>
        <w:rFonts w:hint="default"/>
      </w:rPr>
    </w:lvl>
    <w:lvl w:ilvl="3" w:tplc="EEF4C658">
      <w:numFmt w:val="bullet"/>
      <w:lvlText w:val="•"/>
      <w:lvlJc w:val="left"/>
      <w:pPr>
        <w:ind w:left="870" w:hanging="130"/>
      </w:pPr>
      <w:rPr>
        <w:rFonts w:hint="default"/>
      </w:rPr>
    </w:lvl>
    <w:lvl w:ilvl="4" w:tplc="C8785962">
      <w:numFmt w:val="bullet"/>
      <w:lvlText w:val="•"/>
      <w:lvlJc w:val="left"/>
      <w:pPr>
        <w:ind w:left="1127" w:hanging="130"/>
      </w:pPr>
      <w:rPr>
        <w:rFonts w:hint="default"/>
      </w:rPr>
    </w:lvl>
    <w:lvl w:ilvl="5" w:tplc="6B82DAEE">
      <w:numFmt w:val="bullet"/>
      <w:lvlText w:val="•"/>
      <w:lvlJc w:val="left"/>
      <w:pPr>
        <w:ind w:left="1384" w:hanging="130"/>
      </w:pPr>
      <w:rPr>
        <w:rFonts w:hint="default"/>
      </w:rPr>
    </w:lvl>
    <w:lvl w:ilvl="6" w:tplc="56FC57D2">
      <w:numFmt w:val="bullet"/>
      <w:lvlText w:val="•"/>
      <w:lvlJc w:val="left"/>
      <w:pPr>
        <w:ind w:left="1641" w:hanging="130"/>
      </w:pPr>
      <w:rPr>
        <w:rFonts w:hint="default"/>
      </w:rPr>
    </w:lvl>
    <w:lvl w:ilvl="7" w:tplc="7922AE18">
      <w:numFmt w:val="bullet"/>
      <w:lvlText w:val="•"/>
      <w:lvlJc w:val="left"/>
      <w:pPr>
        <w:ind w:left="1897" w:hanging="130"/>
      </w:pPr>
      <w:rPr>
        <w:rFonts w:hint="default"/>
      </w:rPr>
    </w:lvl>
    <w:lvl w:ilvl="8" w:tplc="40C6560C">
      <w:numFmt w:val="bullet"/>
      <w:lvlText w:val="•"/>
      <w:lvlJc w:val="left"/>
      <w:pPr>
        <w:ind w:left="2154" w:hanging="130"/>
      </w:pPr>
      <w:rPr>
        <w:rFonts w:hint="default"/>
      </w:rPr>
    </w:lvl>
  </w:abstractNum>
  <w:abstractNum w:abstractNumId="216">
    <w:nsid w:val="4CA35892"/>
    <w:multiLevelType w:val="hybridMultilevel"/>
    <w:tmpl w:val="3042E360"/>
    <w:lvl w:ilvl="0" w:tplc="7EECA5D4">
      <w:start w:val="1"/>
      <w:numFmt w:val="decimal"/>
      <w:lvlText w:val="%1."/>
      <w:lvlJc w:val="left"/>
      <w:pPr>
        <w:ind w:left="660" w:hanging="543"/>
        <w:jc w:val="left"/>
      </w:pPr>
      <w:rPr>
        <w:rFonts w:ascii="Calibri" w:eastAsia="Calibri" w:hAnsi="Calibri" w:cs="Calibri" w:hint="default"/>
        <w:spacing w:val="-4"/>
        <w:w w:val="100"/>
        <w:sz w:val="24"/>
        <w:szCs w:val="24"/>
      </w:rPr>
    </w:lvl>
    <w:lvl w:ilvl="1" w:tplc="1F7AD0D6">
      <w:start w:val="1"/>
      <w:numFmt w:val="lowerLetter"/>
      <w:lvlText w:val="%2."/>
      <w:lvlJc w:val="left"/>
      <w:pPr>
        <w:ind w:left="1740" w:hanging="360"/>
        <w:jc w:val="left"/>
      </w:pPr>
      <w:rPr>
        <w:rFonts w:ascii="Calibri" w:eastAsia="Calibri" w:hAnsi="Calibri" w:cs="Calibri" w:hint="default"/>
        <w:spacing w:val="-3"/>
        <w:w w:val="100"/>
        <w:sz w:val="24"/>
        <w:szCs w:val="24"/>
      </w:rPr>
    </w:lvl>
    <w:lvl w:ilvl="2" w:tplc="5A18AA8E">
      <w:numFmt w:val="bullet"/>
      <w:lvlText w:val="•"/>
      <w:lvlJc w:val="left"/>
      <w:pPr>
        <w:ind w:left="2664" w:hanging="360"/>
      </w:pPr>
      <w:rPr>
        <w:rFonts w:hint="default"/>
      </w:rPr>
    </w:lvl>
    <w:lvl w:ilvl="3" w:tplc="799CDBC6">
      <w:numFmt w:val="bullet"/>
      <w:lvlText w:val="•"/>
      <w:lvlJc w:val="left"/>
      <w:pPr>
        <w:ind w:left="3588" w:hanging="360"/>
      </w:pPr>
      <w:rPr>
        <w:rFonts w:hint="default"/>
      </w:rPr>
    </w:lvl>
    <w:lvl w:ilvl="4" w:tplc="B6C094C6">
      <w:numFmt w:val="bullet"/>
      <w:lvlText w:val="•"/>
      <w:lvlJc w:val="left"/>
      <w:pPr>
        <w:ind w:left="4513" w:hanging="360"/>
      </w:pPr>
      <w:rPr>
        <w:rFonts w:hint="default"/>
      </w:rPr>
    </w:lvl>
    <w:lvl w:ilvl="5" w:tplc="14881A2A">
      <w:numFmt w:val="bullet"/>
      <w:lvlText w:val="•"/>
      <w:lvlJc w:val="left"/>
      <w:pPr>
        <w:ind w:left="5437" w:hanging="360"/>
      </w:pPr>
      <w:rPr>
        <w:rFonts w:hint="default"/>
      </w:rPr>
    </w:lvl>
    <w:lvl w:ilvl="6" w:tplc="349CC0C6">
      <w:numFmt w:val="bullet"/>
      <w:lvlText w:val="•"/>
      <w:lvlJc w:val="left"/>
      <w:pPr>
        <w:ind w:left="6362" w:hanging="360"/>
      </w:pPr>
      <w:rPr>
        <w:rFonts w:hint="default"/>
      </w:rPr>
    </w:lvl>
    <w:lvl w:ilvl="7" w:tplc="0D746696">
      <w:numFmt w:val="bullet"/>
      <w:lvlText w:val="•"/>
      <w:lvlJc w:val="left"/>
      <w:pPr>
        <w:ind w:left="7286" w:hanging="360"/>
      </w:pPr>
      <w:rPr>
        <w:rFonts w:hint="default"/>
      </w:rPr>
    </w:lvl>
    <w:lvl w:ilvl="8" w:tplc="24041658">
      <w:numFmt w:val="bullet"/>
      <w:lvlText w:val="•"/>
      <w:lvlJc w:val="left"/>
      <w:pPr>
        <w:ind w:left="8211" w:hanging="360"/>
      </w:pPr>
      <w:rPr>
        <w:rFonts w:hint="default"/>
      </w:rPr>
    </w:lvl>
  </w:abstractNum>
  <w:abstractNum w:abstractNumId="217">
    <w:nsid w:val="4CFE5F01"/>
    <w:multiLevelType w:val="hybridMultilevel"/>
    <w:tmpl w:val="091CB65C"/>
    <w:lvl w:ilvl="0" w:tplc="6F404BD4">
      <w:numFmt w:val="bullet"/>
      <w:lvlText w:val="•"/>
      <w:lvlJc w:val="left"/>
      <w:pPr>
        <w:ind w:left="882" w:hanging="361"/>
      </w:pPr>
      <w:rPr>
        <w:rFonts w:ascii="Arial" w:eastAsia="Arial" w:hAnsi="Arial" w:cs="Arial" w:hint="default"/>
        <w:w w:val="131"/>
        <w:sz w:val="22"/>
        <w:szCs w:val="22"/>
      </w:rPr>
    </w:lvl>
    <w:lvl w:ilvl="1" w:tplc="99D636A6">
      <w:numFmt w:val="bullet"/>
      <w:lvlText w:val="•"/>
      <w:lvlJc w:val="left"/>
      <w:pPr>
        <w:ind w:left="1748" w:hanging="361"/>
      </w:pPr>
      <w:rPr>
        <w:rFonts w:hint="default"/>
      </w:rPr>
    </w:lvl>
    <w:lvl w:ilvl="2" w:tplc="E9F2A2C0">
      <w:numFmt w:val="bullet"/>
      <w:lvlText w:val="•"/>
      <w:lvlJc w:val="left"/>
      <w:pPr>
        <w:ind w:left="2616" w:hanging="361"/>
      </w:pPr>
      <w:rPr>
        <w:rFonts w:hint="default"/>
      </w:rPr>
    </w:lvl>
    <w:lvl w:ilvl="3" w:tplc="2E583056">
      <w:numFmt w:val="bullet"/>
      <w:lvlText w:val="•"/>
      <w:lvlJc w:val="left"/>
      <w:pPr>
        <w:ind w:left="3484" w:hanging="361"/>
      </w:pPr>
      <w:rPr>
        <w:rFonts w:hint="default"/>
      </w:rPr>
    </w:lvl>
    <w:lvl w:ilvl="4" w:tplc="A0F8CAF2">
      <w:numFmt w:val="bullet"/>
      <w:lvlText w:val="•"/>
      <w:lvlJc w:val="left"/>
      <w:pPr>
        <w:ind w:left="4352" w:hanging="361"/>
      </w:pPr>
      <w:rPr>
        <w:rFonts w:hint="default"/>
      </w:rPr>
    </w:lvl>
    <w:lvl w:ilvl="5" w:tplc="63E8465C">
      <w:numFmt w:val="bullet"/>
      <w:lvlText w:val="•"/>
      <w:lvlJc w:val="left"/>
      <w:pPr>
        <w:ind w:left="5220" w:hanging="361"/>
      </w:pPr>
      <w:rPr>
        <w:rFonts w:hint="default"/>
      </w:rPr>
    </w:lvl>
    <w:lvl w:ilvl="6" w:tplc="A6301A32">
      <w:numFmt w:val="bullet"/>
      <w:lvlText w:val="•"/>
      <w:lvlJc w:val="left"/>
      <w:pPr>
        <w:ind w:left="6088" w:hanging="361"/>
      </w:pPr>
      <w:rPr>
        <w:rFonts w:hint="default"/>
      </w:rPr>
    </w:lvl>
    <w:lvl w:ilvl="7" w:tplc="4922F842">
      <w:numFmt w:val="bullet"/>
      <w:lvlText w:val="•"/>
      <w:lvlJc w:val="left"/>
      <w:pPr>
        <w:ind w:left="6956" w:hanging="361"/>
      </w:pPr>
      <w:rPr>
        <w:rFonts w:hint="default"/>
      </w:rPr>
    </w:lvl>
    <w:lvl w:ilvl="8" w:tplc="8BAA59B6">
      <w:numFmt w:val="bullet"/>
      <w:lvlText w:val="•"/>
      <w:lvlJc w:val="left"/>
      <w:pPr>
        <w:ind w:left="7824" w:hanging="361"/>
      </w:pPr>
      <w:rPr>
        <w:rFonts w:hint="default"/>
      </w:rPr>
    </w:lvl>
  </w:abstractNum>
  <w:abstractNum w:abstractNumId="218">
    <w:nsid w:val="4D685BA6"/>
    <w:multiLevelType w:val="hybridMultilevel"/>
    <w:tmpl w:val="6C3A7B74"/>
    <w:lvl w:ilvl="0" w:tplc="A93AC20A">
      <w:start w:val="1"/>
      <w:numFmt w:val="decimal"/>
      <w:lvlText w:val="%1."/>
      <w:lvlJc w:val="left"/>
      <w:pPr>
        <w:ind w:left="660" w:hanging="543"/>
        <w:jc w:val="right"/>
      </w:pPr>
      <w:rPr>
        <w:rFonts w:hint="default"/>
        <w:spacing w:val="-4"/>
        <w:w w:val="100"/>
      </w:rPr>
    </w:lvl>
    <w:lvl w:ilvl="1" w:tplc="A4F4CE8C">
      <w:start w:val="1"/>
      <w:numFmt w:val="lowerLetter"/>
      <w:lvlText w:val="%2."/>
      <w:lvlJc w:val="left"/>
      <w:pPr>
        <w:ind w:left="1912" w:hanging="413"/>
        <w:jc w:val="left"/>
      </w:pPr>
      <w:rPr>
        <w:rFonts w:hint="default"/>
        <w:spacing w:val="-3"/>
        <w:w w:val="100"/>
      </w:rPr>
    </w:lvl>
    <w:lvl w:ilvl="2" w:tplc="4DD8D792">
      <w:numFmt w:val="bullet"/>
      <w:lvlText w:val="•"/>
      <w:lvlJc w:val="left"/>
      <w:pPr>
        <w:ind w:left="1920" w:hanging="413"/>
      </w:pPr>
      <w:rPr>
        <w:rFonts w:hint="default"/>
      </w:rPr>
    </w:lvl>
    <w:lvl w:ilvl="3" w:tplc="A4A4D364">
      <w:numFmt w:val="bullet"/>
      <w:lvlText w:val="•"/>
      <w:lvlJc w:val="left"/>
      <w:pPr>
        <w:ind w:left="2875" w:hanging="413"/>
      </w:pPr>
      <w:rPr>
        <w:rFonts w:hint="default"/>
      </w:rPr>
    </w:lvl>
    <w:lvl w:ilvl="4" w:tplc="2846899A">
      <w:numFmt w:val="bullet"/>
      <w:lvlText w:val="•"/>
      <w:lvlJc w:val="left"/>
      <w:pPr>
        <w:ind w:left="3830" w:hanging="413"/>
      </w:pPr>
      <w:rPr>
        <w:rFonts w:hint="default"/>
      </w:rPr>
    </w:lvl>
    <w:lvl w:ilvl="5" w:tplc="811C791C">
      <w:numFmt w:val="bullet"/>
      <w:lvlText w:val="•"/>
      <w:lvlJc w:val="left"/>
      <w:pPr>
        <w:ind w:left="4785" w:hanging="413"/>
      </w:pPr>
      <w:rPr>
        <w:rFonts w:hint="default"/>
      </w:rPr>
    </w:lvl>
    <w:lvl w:ilvl="6" w:tplc="AD10C874">
      <w:numFmt w:val="bullet"/>
      <w:lvlText w:val="•"/>
      <w:lvlJc w:val="left"/>
      <w:pPr>
        <w:ind w:left="5740" w:hanging="413"/>
      </w:pPr>
      <w:rPr>
        <w:rFonts w:hint="default"/>
      </w:rPr>
    </w:lvl>
    <w:lvl w:ilvl="7" w:tplc="8E5E1EA8">
      <w:numFmt w:val="bullet"/>
      <w:lvlText w:val="•"/>
      <w:lvlJc w:val="left"/>
      <w:pPr>
        <w:ind w:left="6695" w:hanging="413"/>
      </w:pPr>
      <w:rPr>
        <w:rFonts w:hint="default"/>
      </w:rPr>
    </w:lvl>
    <w:lvl w:ilvl="8" w:tplc="9026A0F6">
      <w:numFmt w:val="bullet"/>
      <w:lvlText w:val="•"/>
      <w:lvlJc w:val="left"/>
      <w:pPr>
        <w:ind w:left="7650" w:hanging="413"/>
      </w:pPr>
      <w:rPr>
        <w:rFonts w:hint="default"/>
      </w:rPr>
    </w:lvl>
  </w:abstractNum>
  <w:abstractNum w:abstractNumId="219">
    <w:nsid w:val="4E9A3D25"/>
    <w:multiLevelType w:val="hybridMultilevel"/>
    <w:tmpl w:val="09926A76"/>
    <w:lvl w:ilvl="0" w:tplc="C9AA02F8">
      <w:numFmt w:val="bullet"/>
      <w:lvlText w:val="•"/>
      <w:lvlJc w:val="left"/>
      <w:pPr>
        <w:ind w:left="105" w:hanging="130"/>
      </w:pPr>
      <w:rPr>
        <w:rFonts w:ascii="Arial" w:eastAsia="Arial" w:hAnsi="Arial" w:cs="Arial" w:hint="default"/>
        <w:w w:val="100"/>
        <w:sz w:val="20"/>
        <w:szCs w:val="20"/>
      </w:rPr>
    </w:lvl>
    <w:lvl w:ilvl="1" w:tplc="5BEE29B4">
      <w:numFmt w:val="bullet"/>
      <w:lvlText w:val="•"/>
      <w:lvlJc w:val="left"/>
      <w:pPr>
        <w:ind w:left="371" w:hanging="130"/>
      </w:pPr>
      <w:rPr>
        <w:rFonts w:hint="default"/>
      </w:rPr>
    </w:lvl>
    <w:lvl w:ilvl="2" w:tplc="6388D35C">
      <w:numFmt w:val="bullet"/>
      <w:lvlText w:val="•"/>
      <w:lvlJc w:val="left"/>
      <w:pPr>
        <w:ind w:left="643" w:hanging="130"/>
      </w:pPr>
      <w:rPr>
        <w:rFonts w:hint="default"/>
      </w:rPr>
    </w:lvl>
    <w:lvl w:ilvl="3" w:tplc="1834E2E6">
      <w:numFmt w:val="bullet"/>
      <w:lvlText w:val="•"/>
      <w:lvlJc w:val="left"/>
      <w:pPr>
        <w:ind w:left="915" w:hanging="130"/>
      </w:pPr>
      <w:rPr>
        <w:rFonts w:hint="default"/>
      </w:rPr>
    </w:lvl>
    <w:lvl w:ilvl="4" w:tplc="2976F410">
      <w:numFmt w:val="bullet"/>
      <w:lvlText w:val="•"/>
      <w:lvlJc w:val="left"/>
      <w:pPr>
        <w:ind w:left="1186" w:hanging="130"/>
      </w:pPr>
      <w:rPr>
        <w:rFonts w:hint="default"/>
      </w:rPr>
    </w:lvl>
    <w:lvl w:ilvl="5" w:tplc="ADAC4732">
      <w:numFmt w:val="bullet"/>
      <w:lvlText w:val="•"/>
      <w:lvlJc w:val="left"/>
      <w:pPr>
        <w:ind w:left="1458" w:hanging="130"/>
      </w:pPr>
      <w:rPr>
        <w:rFonts w:hint="default"/>
      </w:rPr>
    </w:lvl>
    <w:lvl w:ilvl="6" w:tplc="D95C540A">
      <w:numFmt w:val="bullet"/>
      <w:lvlText w:val="•"/>
      <w:lvlJc w:val="left"/>
      <w:pPr>
        <w:ind w:left="1730" w:hanging="130"/>
      </w:pPr>
      <w:rPr>
        <w:rFonts w:hint="default"/>
      </w:rPr>
    </w:lvl>
    <w:lvl w:ilvl="7" w:tplc="6EC4D610">
      <w:numFmt w:val="bullet"/>
      <w:lvlText w:val="•"/>
      <w:lvlJc w:val="left"/>
      <w:pPr>
        <w:ind w:left="2002" w:hanging="130"/>
      </w:pPr>
      <w:rPr>
        <w:rFonts w:hint="default"/>
      </w:rPr>
    </w:lvl>
    <w:lvl w:ilvl="8" w:tplc="D690DF74">
      <w:numFmt w:val="bullet"/>
      <w:lvlText w:val="•"/>
      <w:lvlJc w:val="left"/>
      <w:pPr>
        <w:ind w:left="2273" w:hanging="130"/>
      </w:pPr>
      <w:rPr>
        <w:rFonts w:hint="default"/>
      </w:rPr>
    </w:lvl>
  </w:abstractNum>
  <w:abstractNum w:abstractNumId="220">
    <w:nsid w:val="4F0E0562"/>
    <w:multiLevelType w:val="hybridMultilevel"/>
    <w:tmpl w:val="7382C52C"/>
    <w:lvl w:ilvl="0" w:tplc="DAEA0424">
      <w:numFmt w:val="bullet"/>
      <w:lvlText w:val="•"/>
      <w:lvlJc w:val="left"/>
      <w:pPr>
        <w:ind w:left="105" w:hanging="130"/>
      </w:pPr>
      <w:rPr>
        <w:rFonts w:ascii="Arial" w:eastAsia="Arial" w:hAnsi="Arial" w:cs="Arial" w:hint="default"/>
        <w:w w:val="100"/>
        <w:sz w:val="20"/>
        <w:szCs w:val="20"/>
      </w:rPr>
    </w:lvl>
    <w:lvl w:ilvl="1" w:tplc="326E0C9C">
      <w:numFmt w:val="bullet"/>
      <w:lvlText w:val="•"/>
      <w:lvlJc w:val="left"/>
      <w:pPr>
        <w:ind w:left="378" w:hanging="130"/>
      </w:pPr>
      <w:rPr>
        <w:rFonts w:hint="default"/>
      </w:rPr>
    </w:lvl>
    <w:lvl w:ilvl="2" w:tplc="0C14D836">
      <w:numFmt w:val="bullet"/>
      <w:lvlText w:val="•"/>
      <w:lvlJc w:val="left"/>
      <w:pPr>
        <w:ind w:left="657" w:hanging="130"/>
      </w:pPr>
      <w:rPr>
        <w:rFonts w:hint="default"/>
      </w:rPr>
    </w:lvl>
    <w:lvl w:ilvl="3" w:tplc="30C2FC08">
      <w:numFmt w:val="bullet"/>
      <w:lvlText w:val="•"/>
      <w:lvlJc w:val="left"/>
      <w:pPr>
        <w:ind w:left="936" w:hanging="130"/>
      </w:pPr>
      <w:rPr>
        <w:rFonts w:hint="default"/>
      </w:rPr>
    </w:lvl>
    <w:lvl w:ilvl="4" w:tplc="83A246A6">
      <w:numFmt w:val="bullet"/>
      <w:lvlText w:val="•"/>
      <w:lvlJc w:val="left"/>
      <w:pPr>
        <w:ind w:left="1215" w:hanging="130"/>
      </w:pPr>
      <w:rPr>
        <w:rFonts w:hint="default"/>
      </w:rPr>
    </w:lvl>
    <w:lvl w:ilvl="5" w:tplc="C3E2475C">
      <w:numFmt w:val="bullet"/>
      <w:lvlText w:val="•"/>
      <w:lvlJc w:val="left"/>
      <w:pPr>
        <w:ind w:left="1494" w:hanging="130"/>
      </w:pPr>
      <w:rPr>
        <w:rFonts w:hint="default"/>
      </w:rPr>
    </w:lvl>
    <w:lvl w:ilvl="6" w:tplc="ED406BE6">
      <w:numFmt w:val="bullet"/>
      <w:lvlText w:val="•"/>
      <w:lvlJc w:val="left"/>
      <w:pPr>
        <w:ind w:left="1773" w:hanging="130"/>
      </w:pPr>
      <w:rPr>
        <w:rFonts w:hint="default"/>
      </w:rPr>
    </w:lvl>
    <w:lvl w:ilvl="7" w:tplc="D45683E2">
      <w:numFmt w:val="bullet"/>
      <w:lvlText w:val="•"/>
      <w:lvlJc w:val="left"/>
      <w:pPr>
        <w:ind w:left="2052" w:hanging="130"/>
      </w:pPr>
      <w:rPr>
        <w:rFonts w:hint="default"/>
      </w:rPr>
    </w:lvl>
    <w:lvl w:ilvl="8" w:tplc="0EDEA852">
      <w:numFmt w:val="bullet"/>
      <w:lvlText w:val="•"/>
      <w:lvlJc w:val="left"/>
      <w:pPr>
        <w:ind w:left="2331" w:hanging="130"/>
      </w:pPr>
      <w:rPr>
        <w:rFonts w:hint="default"/>
      </w:rPr>
    </w:lvl>
  </w:abstractNum>
  <w:abstractNum w:abstractNumId="221">
    <w:nsid w:val="4F12246A"/>
    <w:multiLevelType w:val="hybridMultilevel"/>
    <w:tmpl w:val="5974333E"/>
    <w:lvl w:ilvl="0" w:tplc="2D461DA2">
      <w:start w:val="1"/>
      <w:numFmt w:val="decimal"/>
      <w:lvlText w:val="%1."/>
      <w:lvlJc w:val="left"/>
      <w:pPr>
        <w:ind w:left="460" w:hanging="360"/>
        <w:jc w:val="right"/>
      </w:pPr>
      <w:rPr>
        <w:rFonts w:ascii="Calibri" w:eastAsia="Calibri" w:hAnsi="Calibri" w:cs="Calibri" w:hint="default"/>
        <w:spacing w:val="-3"/>
        <w:w w:val="100"/>
        <w:sz w:val="24"/>
        <w:szCs w:val="24"/>
      </w:rPr>
    </w:lvl>
    <w:lvl w:ilvl="1" w:tplc="11FAEE24">
      <w:start w:val="1"/>
      <w:numFmt w:val="decimal"/>
      <w:lvlText w:val="%2."/>
      <w:lvlJc w:val="left"/>
      <w:pPr>
        <w:ind w:left="820" w:hanging="360"/>
        <w:jc w:val="left"/>
      </w:pPr>
      <w:rPr>
        <w:rFonts w:ascii="Calibri" w:eastAsia="Calibri" w:hAnsi="Calibri" w:cs="Calibri" w:hint="default"/>
        <w:spacing w:val="-3"/>
        <w:w w:val="100"/>
        <w:sz w:val="24"/>
        <w:szCs w:val="24"/>
      </w:rPr>
    </w:lvl>
    <w:lvl w:ilvl="2" w:tplc="65A84AB8">
      <w:numFmt w:val="bullet"/>
      <w:lvlText w:val="•"/>
      <w:lvlJc w:val="left"/>
      <w:pPr>
        <w:ind w:left="1833" w:hanging="360"/>
      </w:pPr>
      <w:rPr>
        <w:rFonts w:hint="default"/>
      </w:rPr>
    </w:lvl>
    <w:lvl w:ilvl="3" w:tplc="06D69D76">
      <w:numFmt w:val="bullet"/>
      <w:lvlText w:val="•"/>
      <w:lvlJc w:val="left"/>
      <w:pPr>
        <w:ind w:left="2846" w:hanging="360"/>
      </w:pPr>
      <w:rPr>
        <w:rFonts w:hint="default"/>
      </w:rPr>
    </w:lvl>
    <w:lvl w:ilvl="4" w:tplc="22E279BA">
      <w:numFmt w:val="bullet"/>
      <w:lvlText w:val="•"/>
      <w:lvlJc w:val="left"/>
      <w:pPr>
        <w:ind w:left="3860" w:hanging="360"/>
      </w:pPr>
      <w:rPr>
        <w:rFonts w:hint="default"/>
      </w:rPr>
    </w:lvl>
    <w:lvl w:ilvl="5" w:tplc="5C2A3534">
      <w:numFmt w:val="bullet"/>
      <w:lvlText w:val="•"/>
      <w:lvlJc w:val="left"/>
      <w:pPr>
        <w:ind w:left="4873" w:hanging="360"/>
      </w:pPr>
      <w:rPr>
        <w:rFonts w:hint="default"/>
      </w:rPr>
    </w:lvl>
    <w:lvl w:ilvl="6" w:tplc="7CA41254">
      <w:numFmt w:val="bullet"/>
      <w:lvlText w:val="•"/>
      <w:lvlJc w:val="left"/>
      <w:pPr>
        <w:ind w:left="5886" w:hanging="360"/>
      </w:pPr>
      <w:rPr>
        <w:rFonts w:hint="default"/>
      </w:rPr>
    </w:lvl>
    <w:lvl w:ilvl="7" w:tplc="82DA7896">
      <w:numFmt w:val="bullet"/>
      <w:lvlText w:val="•"/>
      <w:lvlJc w:val="left"/>
      <w:pPr>
        <w:ind w:left="6900" w:hanging="360"/>
      </w:pPr>
      <w:rPr>
        <w:rFonts w:hint="default"/>
      </w:rPr>
    </w:lvl>
    <w:lvl w:ilvl="8" w:tplc="996E8EBC">
      <w:numFmt w:val="bullet"/>
      <w:lvlText w:val="•"/>
      <w:lvlJc w:val="left"/>
      <w:pPr>
        <w:ind w:left="7913" w:hanging="360"/>
      </w:pPr>
      <w:rPr>
        <w:rFonts w:hint="default"/>
      </w:rPr>
    </w:lvl>
  </w:abstractNum>
  <w:abstractNum w:abstractNumId="222">
    <w:nsid w:val="4F693A8E"/>
    <w:multiLevelType w:val="hybridMultilevel"/>
    <w:tmpl w:val="1D2CA3AA"/>
    <w:lvl w:ilvl="0" w:tplc="61DA58FA">
      <w:start w:val="1"/>
      <w:numFmt w:val="decimal"/>
      <w:lvlText w:val="%1."/>
      <w:lvlJc w:val="left"/>
      <w:pPr>
        <w:ind w:left="660" w:hanging="543"/>
        <w:jc w:val="left"/>
      </w:pPr>
      <w:rPr>
        <w:rFonts w:ascii="Times New Roman" w:eastAsia="Times New Roman" w:hAnsi="Times New Roman" w:cs="Times New Roman" w:hint="default"/>
        <w:spacing w:val="-5"/>
        <w:w w:val="99"/>
        <w:sz w:val="24"/>
        <w:szCs w:val="24"/>
      </w:rPr>
    </w:lvl>
    <w:lvl w:ilvl="1" w:tplc="00DE9EB2">
      <w:start w:val="1"/>
      <w:numFmt w:val="decimal"/>
      <w:lvlText w:val="%2."/>
      <w:lvlJc w:val="left"/>
      <w:pPr>
        <w:ind w:left="820" w:hanging="524"/>
        <w:jc w:val="right"/>
      </w:pPr>
      <w:rPr>
        <w:rFonts w:hint="default"/>
        <w:w w:val="100"/>
      </w:rPr>
    </w:lvl>
    <w:lvl w:ilvl="2" w:tplc="C0D8B318">
      <w:start w:val="1"/>
      <w:numFmt w:val="lowerLetter"/>
      <w:lvlText w:val="%3."/>
      <w:lvlJc w:val="left"/>
      <w:pPr>
        <w:ind w:left="1091" w:hanging="269"/>
        <w:jc w:val="left"/>
      </w:pPr>
      <w:rPr>
        <w:rFonts w:ascii="Times New Roman" w:eastAsia="Times New Roman" w:hAnsi="Times New Roman" w:cs="Times New Roman" w:hint="default"/>
        <w:spacing w:val="-17"/>
        <w:w w:val="100"/>
        <w:sz w:val="24"/>
        <w:szCs w:val="24"/>
      </w:rPr>
    </w:lvl>
    <w:lvl w:ilvl="3" w:tplc="0E123A7C">
      <w:numFmt w:val="bullet"/>
      <w:lvlText w:val="•"/>
      <w:lvlJc w:val="left"/>
      <w:pPr>
        <w:ind w:left="1399" w:hanging="269"/>
      </w:pPr>
      <w:rPr>
        <w:rFonts w:hint="default"/>
      </w:rPr>
    </w:lvl>
    <w:lvl w:ilvl="4" w:tplc="27F8C8FE">
      <w:numFmt w:val="bullet"/>
      <w:lvlText w:val="•"/>
      <w:lvlJc w:val="left"/>
      <w:pPr>
        <w:ind w:left="1698" w:hanging="269"/>
      </w:pPr>
      <w:rPr>
        <w:rFonts w:hint="default"/>
      </w:rPr>
    </w:lvl>
    <w:lvl w:ilvl="5" w:tplc="3A5C6094">
      <w:numFmt w:val="bullet"/>
      <w:lvlText w:val="•"/>
      <w:lvlJc w:val="left"/>
      <w:pPr>
        <w:ind w:left="1997" w:hanging="269"/>
      </w:pPr>
      <w:rPr>
        <w:rFonts w:hint="default"/>
      </w:rPr>
    </w:lvl>
    <w:lvl w:ilvl="6" w:tplc="9E50D148">
      <w:numFmt w:val="bullet"/>
      <w:lvlText w:val="•"/>
      <w:lvlJc w:val="left"/>
      <w:pPr>
        <w:ind w:left="2296" w:hanging="269"/>
      </w:pPr>
      <w:rPr>
        <w:rFonts w:hint="default"/>
      </w:rPr>
    </w:lvl>
    <w:lvl w:ilvl="7" w:tplc="6A1E9554">
      <w:numFmt w:val="bullet"/>
      <w:lvlText w:val="•"/>
      <w:lvlJc w:val="left"/>
      <w:pPr>
        <w:ind w:left="2595" w:hanging="269"/>
      </w:pPr>
      <w:rPr>
        <w:rFonts w:hint="default"/>
      </w:rPr>
    </w:lvl>
    <w:lvl w:ilvl="8" w:tplc="615A56BC">
      <w:numFmt w:val="bullet"/>
      <w:lvlText w:val="•"/>
      <w:lvlJc w:val="left"/>
      <w:pPr>
        <w:ind w:left="2895" w:hanging="269"/>
      </w:pPr>
      <w:rPr>
        <w:rFonts w:hint="default"/>
      </w:rPr>
    </w:lvl>
  </w:abstractNum>
  <w:abstractNum w:abstractNumId="223">
    <w:nsid w:val="4FC91086"/>
    <w:multiLevelType w:val="hybridMultilevel"/>
    <w:tmpl w:val="271CE6B0"/>
    <w:lvl w:ilvl="0" w:tplc="9222A01E">
      <w:start w:val="1"/>
      <w:numFmt w:val="decimal"/>
      <w:lvlText w:val="%1."/>
      <w:lvlJc w:val="left"/>
      <w:pPr>
        <w:ind w:left="1881" w:hanging="721"/>
        <w:jc w:val="left"/>
      </w:pPr>
      <w:rPr>
        <w:rFonts w:ascii="Calibri" w:eastAsia="Calibri" w:hAnsi="Calibri" w:cs="Calibri" w:hint="default"/>
        <w:b/>
        <w:bCs/>
        <w:spacing w:val="-2"/>
        <w:w w:val="100"/>
        <w:sz w:val="20"/>
        <w:szCs w:val="20"/>
      </w:rPr>
    </w:lvl>
    <w:lvl w:ilvl="1" w:tplc="2D325FA4">
      <w:numFmt w:val="bullet"/>
      <w:lvlText w:val="•"/>
      <w:lvlJc w:val="left"/>
      <w:pPr>
        <w:ind w:left="2610" w:hanging="721"/>
      </w:pPr>
      <w:rPr>
        <w:rFonts w:hint="default"/>
      </w:rPr>
    </w:lvl>
    <w:lvl w:ilvl="2" w:tplc="7C8474D8">
      <w:numFmt w:val="bullet"/>
      <w:lvlText w:val="•"/>
      <w:lvlJc w:val="left"/>
      <w:pPr>
        <w:ind w:left="3340" w:hanging="721"/>
      </w:pPr>
      <w:rPr>
        <w:rFonts w:hint="default"/>
      </w:rPr>
    </w:lvl>
    <w:lvl w:ilvl="3" w:tplc="1D8CCA2C">
      <w:numFmt w:val="bullet"/>
      <w:lvlText w:val="•"/>
      <w:lvlJc w:val="left"/>
      <w:pPr>
        <w:ind w:left="4070" w:hanging="721"/>
      </w:pPr>
      <w:rPr>
        <w:rFonts w:hint="default"/>
      </w:rPr>
    </w:lvl>
    <w:lvl w:ilvl="4" w:tplc="73E0D354">
      <w:numFmt w:val="bullet"/>
      <w:lvlText w:val="•"/>
      <w:lvlJc w:val="left"/>
      <w:pPr>
        <w:ind w:left="4800" w:hanging="721"/>
      </w:pPr>
      <w:rPr>
        <w:rFonts w:hint="default"/>
      </w:rPr>
    </w:lvl>
    <w:lvl w:ilvl="5" w:tplc="E4F676A4">
      <w:numFmt w:val="bullet"/>
      <w:lvlText w:val="•"/>
      <w:lvlJc w:val="left"/>
      <w:pPr>
        <w:ind w:left="5530" w:hanging="721"/>
      </w:pPr>
      <w:rPr>
        <w:rFonts w:hint="default"/>
      </w:rPr>
    </w:lvl>
    <w:lvl w:ilvl="6" w:tplc="09A68710">
      <w:numFmt w:val="bullet"/>
      <w:lvlText w:val="•"/>
      <w:lvlJc w:val="left"/>
      <w:pPr>
        <w:ind w:left="6260" w:hanging="721"/>
      </w:pPr>
      <w:rPr>
        <w:rFonts w:hint="default"/>
      </w:rPr>
    </w:lvl>
    <w:lvl w:ilvl="7" w:tplc="EBEAF87A">
      <w:numFmt w:val="bullet"/>
      <w:lvlText w:val="•"/>
      <w:lvlJc w:val="left"/>
      <w:pPr>
        <w:ind w:left="6990" w:hanging="721"/>
      </w:pPr>
      <w:rPr>
        <w:rFonts w:hint="default"/>
      </w:rPr>
    </w:lvl>
    <w:lvl w:ilvl="8" w:tplc="1E261BE4">
      <w:numFmt w:val="bullet"/>
      <w:lvlText w:val="•"/>
      <w:lvlJc w:val="left"/>
      <w:pPr>
        <w:ind w:left="7720" w:hanging="721"/>
      </w:pPr>
      <w:rPr>
        <w:rFonts w:hint="default"/>
      </w:rPr>
    </w:lvl>
  </w:abstractNum>
  <w:abstractNum w:abstractNumId="224">
    <w:nsid w:val="50911464"/>
    <w:multiLevelType w:val="hybridMultilevel"/>
    <w:tmpl w:val="E93A07DE"/>
    <w:lvl w:ilvl="0" w:tplc="4AD429E0">
      <w:numFmt w:val="bullet"/>
      <w:lvlText w:val="•"/>
      <w:lvlJc w:val="left"/>
      <w:pPr>
        <w:ind w:left="230" w:hanging="130"/>
      </w:pPr>
      <w:rPr>
        <w:rFonts w:ascii="Arial" w:eastAsia="Arial" w:hAnsi="Arial" w:cs="Arial" w:hint="default"/>
        <w:w w:val="100"/>
        <w:sz w:val="20"/>
        <w:szCs w:val="20"/>
      </w:rPr>
    </w:lvl>
    <w:lvl w:ilvl="1" w:tplc="03960AAA">
      <w:numFmt w:val="bullet"/>
      <w:lvlText w:val="•"/>
      <w:lvlJc w:val="left"/>
      <w:pPr>
        <w:ind w:left="480" w:hanging="130"/>
      </w:pPr>
      <w:rPr>
        <w:rFonts w:hint="default"/>
      </w:rPr>
    </w:lvl>
    <w:lvl w:ilvl="2" w:tplc="78B2C336">
      <w:numFmt w:val="bullet"/>
      <w:lvlText w:val="•"/>
      <w:lvlJc w:val="left"/>
      <w:pPr>
        <w:ind w:left="721" w:hanging="130"/>
      </w:pPr>
      <w:rPr>
        <w:rFonts w:hint="default"/>
      </w:rPr>
    </w:lvl>
    <w:lvl w:ilvl="3" w:tplc="7CF43B60">
      <w:numFmt w:val="bullet"/>
      <w:lvlText w:val="•"/>
      <w:lvlJc w:val="left"/>
      <w:pPr>
        <w:ind w:left="962" w:hanging="130"/>
      </w:pPr>
      <w:rPr>
        <w:rFonts w:hint="default"/>
      </w:rPr>
    </w:lvl>
    <w:lvl w:ilvl="4" w:tplc="1A9E771E">
      <w:numFmt w:val="bullet"/>
      <w:lvlText w:val="•"/>
      <w:lvlJc w:val="left"/>
      <w:pPr>
        <w:ind w:left="1203" w:hanging="130"/>
      </w:pPr>
      <w:rPr>
        <w:rFonts w:hint="default"/>
      </w:rPr>
    </w:lvl>
    <w:lvl w:ilvl="5" w:tplc="2A0EBF22">
      <w:numFmt w:val="bullet"/>
      <w:lvlText w:val="•"/>
      <w:lvlJc w:val="left"/>
      <w:pPr>
        <w:ind w:left="1444" w:hanging="130"/>
      </w:pPr>
      <w:rPr>
        <w:rFonts w:hint="default"/>
      </w:rPr>
    </w:lvl>
    <w:lvl w:ilvl="6" w:tplc="2AE606DC">
      <w:numFmt w:val="bullet"/>
      <w:lvlText w:val="•"/>
      <w:lvlJc w:val="left"/>
      <w:pPr>
        <w:ind w:left="1685" w:hanging="130"/>
      </w:pPr>
      <w:rPr>
        <w:rFonts w:hint="default"/>
      </w:rPr>
    </w:lvl>
    <w:lvl w:ilvl="7" w:tplc="6520FBC0">
      <w:numFmt w:val="bullet"/>
      <w:lvlText w:val="•"/>
      <w:lvlJc w:val="left"/>
      <w:pPr>
        <w:ind w:left="1926" w:hanging="130"/>
      </w:pPr>
      <w:rPr>
        <w:rFonts w:hint="default"/>
      </w:rPr>
    </w:lvl>
    <w:lvl w:ilvl="8" w:tplc="A2901AAE">
      <w:numFmt w:val="bullet"/>
      <w:lvlText w:val="•"/>
      <w:lvlJc w:val="left"/>
      <w:pPr>
        <w:ind w:left="2167" w:hanging="130"/>
      </w:pPr>
      <w:rPr>
        <w:rFonts w:hint="default"/>
      </w:rPr>
    </w:lvl>
  </w:abstractNum>
  <w:abstractNum w:abstractNumId="225">
    <w:nsid w:val="50BF6958"/>
    <w:multiLevelType w:val="hybridMultilevel"/>
    <w:tmpl w:val="4E56A3A2"/>
    <w:lvl w:ilvl="0" w:tplc="2D84B08A">
      <w:numFmt w:val="bullet"/>
      <w:lvlText w:val="•"/>
      <w:lvlJc w:val="left"/>
      <w:pPr>
        <w:ind w:left="840" w:hanging="360"/>
      </w:pPr>
      <w:rPr>
        <w:rFonts w:ascii="Arial" w:eastAsia="Arial" w:hAnsi="Arial" w:cs="Arial" w:hint="default"/>
        <w:w w:val="131"/>
        <w:sz w:val="24"/>
        <w:szCs w:val="24"/>
      </w:rPr>
    </w:lvl>
    <w:lvl w:ilvl="1" w:tplc="4FF498C2">
      <w:numFmt w:val="bullet"/>
      <w:lvlText w:val="•"/>
      <w:lvlJc w:val="left"/>
      <w:pPr>
        <w:ind w:left="1708" w:hanging="360"/>
      </w:pPr>
      <w:rPr>
        <w:rFonts w:hint="default"/>
      </w:rPr>
    </w:lvl>
    <w:lvl w:ilvl="2" w:tplc="E48EA144">
      <w:numFmt w:val="bullet"/>
      <w:lvlText w:val="•"/>
      <w:lvlJc w:val="left"/>
      <w:pPr>
        <w:ind w:left="2576" w:hanging="360"/>
      </w:pPr>
      <w:rPr>
        <w:rFonts w:hint="default"/>
      </w:rPr>
    </w:lvl>
    <w:lvl w:ilvl="3" w:tplc="4482B7C6">
      <w:numFmt w:val="bullet"/>
      <w:lvlText w:val="•"/>
      <w:lvlJc w:val="left"/>
      <w:pPr>
        <w:ind w:left="3444" w:hanging="360"/>
      </w:pPr>
      <w:rPr>
        <w:rFonts w:hint="default"/>
      </w:rPr>
    </w:lvl>
    <w:lvl w:ilvl="4" w:tplc="A12A39EE">
      <w:numFmt w:val="bullet"/>
      <w:lvlText w:val="•"/>
      <w:lvlJc w:val="left"/>
      <w:pPr>
        <w:ind w:left="4312" w:hanging="360"/>
      </w:pPr>
      <w:rPr>
        <w:rFonts w:hint="default"/>
      </w:rPr>
    </w:lvl>
    <w:lvl w:ilvl="5" w:tplc="EB4A3986">
      <w:numFmt w:val="bullet"/>
      <w:lvlText w:val="•"/>
      <w:lvlJc w:val="left"/>
      <w:pPr>
        <w:ind w:left="5180" w:hanging="360"/>
      </w:pPr>
      <w:rPr>
        <w:rFonts w:hint="default"/>
      </w:rPr>
    </w:lvl>
    <w:lvl w:ilvl="6" w:tplc="52CE0658">
      <w:numFmt w:val="bullet"/>
      <w:lvlText w:val="•"/>
      <w:lvlJc w:val="left"/>
      <w:pPr>
        <w:ind w:left="6048" w:hanging="360"/>
      </w:pPr>
      <w:rPr>
        <w:rFonts w:hint="default"/>
      </w:rPr>
    </w:lvl>
    <w:lvl w:ilvl="7" w:tplc="99C2127A">
      <w:numFmt w:val="bullet"/>
      <w:lvlText w:val="•"/>
      <w:lvlJc w:val="left"/>
      <w:pPr>
        <w:ind w:left="6916" w:hanging="360"/>
      </w:pPr>
      <w:rPr>
        <w:rFonts w:hint="default"/>
      </w:rPr>
    </w:lvl>
    <w:lvl w:ilvl="8" w:tplc="13CCDDD0">
      <w:numFmt w:val="bullet"/>
      <w:lvlText w:val="•"/>
      <w:lvlJc w:val="left"/>
      <w:pPr>
        <w:ind w:left="7784" w:hanging="360"/>
      </w:pPr>
      <w:rPr>
        <w:rFonts w:hint="default"/>
      </w:rPr>
    </w:lvl>
  </w:abstractNum>
  <w:abstractNum w:abstractNumId="226">
    <w:nsid w:val="50E115EC"/>
    <w:multiLevelType w:val="hybridMultilevel"/>
    <w:tmpl w:val="7E42256E"/>
    <w:lvl w:ilvl="0" w:tplc="42B488AA">
      <w:numFmt w:val="bullet"/>
      <w:lvlText w:val="o"/>
      <w:lvlJc w:val="left"/>
      <w:pPr>
        <w:ind w:left="820" w:hanging="360"/>
      </w:pPr>
      <w:rPr>
        <w:rFonts w:hint="default"/>
        <w:w w:val="100"/>
      </w:rPr>
    </w:lvl>
    <w:lvl w:ilvl="1" w:tplc="5672CD04">
      <w:numFmt w:val="bullet"/>
      <w:lvlText w:val="•"/>
      <w:lvlJc w:val="left"/>
      <w:pPr>
        <w:ind w:left="1694" w:hanging="360"/>
      </w:pPr>
      <w:rPr>
        <w:rFonts w:hint="default"/>
      </w:rPr>
    </w:lvl>
    <w:lvl w:ilvl="2" w:tplc="BD3AD458">
      <w:numFmt w:val="bullet"/>
      <w:lvlText w:val="•"/>
      <w:lvlJc w:val="left"/>
      <w:pPr>
        <w:ind w:left="2568" w:hanging="360"/>
      </w:pPr>
      <w:rPr>
        <w:rFonts w:hint="default"/>
      </w:rPr>
    </w:lvl>
    <w:lvl w:ilvl="3" w:tplc="C5606556">
      <w:numFmt w:val="bullet"/>
      <w:lvlText w:val="•"/>
      <w:lvlJc w:val="left"/>
      <w:pPr>
        <w:ind w:left="3442" w:hanging="360"/>
      </w:pPr>
      <w:rPr>
        <w:rFonts w:hint="default"/>
      </w:rPr>
    </w:lvl>
    <w:lvl w:ilvl="4" w:tplc="EC7E58C2">
      <w:numFmt w:val="bullet"/>
      <w:lvlText w:val="•"/>
      <w:lvlJc w:val="left"/>
      <w:pPr>
        <w:ind w:left="4316" w:hanging="360"/>
      </w:pPr>
      <w:rPr>
        <w:rFonts w:hint="default"/>
      </w:rPr>
    </w:lvl>
    <w:lvl w:ilvl="5" w:tplc="876255A8">
      <w:numFmt w:val="bullet"/>
      <w:lvlText w:val="•"/>
      <w:lvlJc w:val="left"/>
      <w:pPr>
        <w:ind w:left="5190" w:hanging="360"/>
      </w:pPr>
      <w:rPr>
        <w:rFonts w:hint="default"/>
      </w:rPr>
    </w:lvl>
    <w:lvl w:ilvl="6" w:tplc="88E4F93A">
      <w:numFmt w:val="bullet"/>
      <w:lvlText w:val="•"/>
      <w:lvlJc w:val="left"/>
      <w:pPr>
        <w:ind w:left="6064" w:hanging="360"/>
      </w:pPr>
      <w:rPr>
        <w:rFonts w:hint="default"/>
      </w:rPr>
    </w:lvl>
    <w:lvl w:ilvl="7" w:tplc="AC12CB3C">
      <w:numFmt w:val="bullet"/>
      <w:lvlText w:val="•"/>
      <w:lvlJc w:val="left"/>
      <w:pPr>
        <w:ind w:left="6938" w:hanging="360"/>
      </w:pPr>
      <w:rPr>
        <w:rFonts w:hint="default"/>
      </w:rPr>
    </w:lvl>
    <w:lvl w:ilvl="8" w:tplc="56B6FB30">
      <w:numFmt w:val="bullet"/>
      <w:lvlText w:val="•"/>
      <w:lvlJc w:val="left"/>
      <w:pPr>
        <w:ind w:left="7812" w:hanging="360"/>
      </w:pPr>
      <w:rPr>
        <w:rFonts w:hint="default"/>
      </w:rPr>
    </w:lvl>
  </w:abstractNum>
  <w:abstractNum w:abstractNumId="227">
    <w:nsid w:val="50FE66F7"/>
    <w:multiLevelType w:val="hybridMultilevel"/>
    <w:tmpl w:val="AD60D460"/>
    <w:lvl w:ilvl="0" w:tplc="0A0827AA">
      <w:start w:val="1"/>
      <w:numFmt w:val="decimal"/>
      <w:lvlText w:val="%1."/>
      <w:lvlJc w:val="left"/>
      <w:pPr>
        <w:ind w:left="759" w:hanging="528"/>
        <w:jc w:val="left"/>
      </w:pPr>
      <w:rPr>
        <w:rFonts w:ascii="Calibri" w:eastAsia="Calibri" w:hAnsi="Calibri" w:cs="Calibri" w:hint="default"/>
        <w:spacing w:val="-2"/>
        <w:w w:val="100"/>
        <w:sz w:val="22"/>
        <w:szCs w:val="22"/>
      </w:rPr>
    </w:lvl>
    <w:lvl w:ilvl="1" w:tplc="2B606FA6">
      <w:numFmt w:val="bullet"/>
      <w:lvlText w:val="•"/>
      <w:lvlJc w:val="left"/>
      <w:pPr>
        <w:ind w:left="1652" w:hanging="528"/>
      </w:pPr>
      <w:rPr>
        <w:rFonts w:hint="default"/>
      </w:rPr>
    </w:lvl>
    <w:lvl w:ilvl="2" w:tplc="C980E6E8">
      <w:numFmt w:val="bullet"/>
      <w:lvlText w:val="•"/>
      <w:lvlJc w:val="left"/>
      <w:pPr>
        <w:ind w:left="2544" w:hanging="528"/>
      </w:pPr>
      <w:rPr>
        <w:rFonts w:hint="default"/>
      </w:rPr>
    </w:lvl>
    <w:lvl w:ilvl="3" w:tplc="1298B866">
      <w:numFmt w:val="bullet"/>
      <w:lvlText w:val="•"/>
      <w:lvlJc w:val="left"/>
      <w:pPr>
        <w:ind w:left="3436" w:hanging="528"/>
      </w:pPr>
      <w:rPr>
        <w:rFonts w:hint="default"/>
      </w:rPr>
    </w:lvl>
    <w:lvl w:ilvl="4" w:tplc="C48A8770">
      <w:numFmt w:val="bullet"/>
      <w:lvlText w:val="•"/>
      <w:lvlJc w:val="left"/>
      <w:pPr>
        <w:ind w:left="4328" w:hanging="528"/>
      </w:pPr>
      <w:rPr>
        <w:rFonts w:hint="default"/>
      </w:rPr>
    </w:lvl>
    <w:lvl w:ilvl="5" w:tplc="5C5220BE">
      <w:numFmt w:val="bullet"/>
      <w:lvlText w:val="•"/>
      <w:lvlJc w:val="left"/>
      <w:pPr>
        <w:ind w:left="5220" w:hanging="528"/>
      </w:pPr>
      <w:rPr>
        <w:rFonts w:hint="default"/>
      </w:rPr>
    </w:lvl>
    <w:lvl w:ilvl="6" w:tplc="6C9C267C">
      <w:numFmt w:val="bullet"/>
      <w:lvlText w:val="•"/>
      <w:lvlJc w:val="left"/>
      <w:pPr>
        <w:ind w:left="6112" w:hanging="528"/>
      </w:pPr>
      <w:rPr>
        <w:rFonts w:hint="default"/>
      </w:rPr>
    </w:lvl>
    <w:lvl w:ilvl="7" w:tplc="E1E6C5AC">
      <w:numFmt w:val="bullet"/>
      <w:lvlText w:val="•"/>
      <w:lvlJc w:val="left"/>
      <w:pPr>
        <w:ind w:left="7004" w:hanging="528"/>
      </w:pPr>
      <w:rPr>
        <w:rFonts w:hint="default"/>
      </w:rPr>
    </w:lvl>
    <w:lvl w:ilvl="8" w:tplc="D826B38C">
      <w:numFmt w:val="bullet"/>
      <w:lvlText w:val="•"/>
      <w:lvlJc w:val="left"/>
      <w:pPr>
        <w:ind w:left="7896" w:hanging="528"/>
      </w:pPr>
      <w:rPr>
        <w:rFonts w:hint="default"/>
      </w:rPr>
    </w:lvl>
  </w:abstractNum>
  <w:abstractNum w:abstractNumId="228">
    <w:nsid w:val="512E0748"/>
    <w:multiLevelType w:val="hybridMultilevel"/>
    <w:tmpl w:val="284A1EEC"/>
    <w:lvl w:ilvl="0" w:tplc="86B2DDC6">
      <w:numFmt w:val="bullet"/>
      <w:lvlText w:val="•"/>
      <w:lvlJc w:val="left"/>
      <w:pPr>
        <w:ind w:left="100" w:hanging="130"/>
      </w:pPr>
      <w:rPr>
        <w:rFonts w:ascii="Arial" w:eastAsia="Arial" w:hAnsi="Arial" w:cs="Arial" w:hint="default"/>
        <w:w w:val="100"/>
        <w:sz w:val="20"/>
        <w:szCs w:val="20"/>
      </w:rPr>
    </w:lvl>
    <w:lvl w:ilvl="1" w:tplc="7910DB72">
      <w:numFmt w:val="bullet"/>
      <w:lvlText w:val="•"/>
      <w:lvlJc w:val="left"/>
      <w:pPr>
        <w:ind w:left="377" w:hanging="130"/>
      </w:pPr>
      <w:rPr>
        <w:rFonts w:hint="default"/>
      </w:rPr>
    </w:lvl>
    <w:lvl w:ilvl="2" w:tplc="52F4D668">
      <w:numFmt w:val="bullet"/>
      <w:lvlText w:val="•"/>
      <w:lvlJc w:val="left"/>
      <w:pPr>
        <w:ind w:left="654" w:hanging="130"/>
      </w:pPr>
      <w:rPr>
        <w:rFonts w:hint="default"/>
      </w:rPr>
    </w:lvl>
    <w:lvl w:ilvl="3" w:tplc="0E6802FA">
      <w:numFmt w:val="bullet"/>
      <w:lvlText w:val="•"/>
      <w:lvlJc w:val="left"/>
      <w:pPr>
        <w:ind w:left="931" w:hanging="130"/>
      </w:pPr>
      <w:rPr>
        <w:rFonts w:hint="default"/>
      </w:rPr>
    </w:lvl>
    <w:lvl w:ilvl="4" w:tplc="AEAEB3AA">
      <w:numFmt w:val="bullet"/>
      <w:lvlText w:val="•"/>
      <w:lvlJc w:val="left"/>
      <w:pPr>
        <w:ind w:left="1208" w:hanging="130"/>
      </w:pPr>
      <w:rPr>
        <w:rFonts w:hint="default"/>
      </w:rPr>
    </w:lvl>
    <w:lvl w:ilvl="5" w:tplc="F3B4CE46">
      <w:numFmt w:val="bullet"/>
      <w:lvlText w:val="•"/>
      <w:lvlJc w:val="left"/>
      <w:pPr>
        <w:ind w:left="1485" w:hanging="130"/>
      </w:pPr>
      <w:rPr>
        <w:rFonts w:hint="default"/>
      </w:rPr>
    </w:lvl>
    <w:lvl w:ilvl="6" w:tplc="C9B4BB92">
      <w:numFmt w:val="bullet"/>
      <w:lvlText w:val="•"/>
      <w:lvlJc w:val="left"/>
      <w:pPr>
        <w:ind w:left="1762" w:hanging="130"/>
      </w:pPr>
      <w:rPr>
        <w:rFonts w:hint="default"/>
      </w:rPr>
    </w:lvl>
    <w:lvl w:ilvl="7" w:tplc="65EEC16E">
      <w:numFmt w:val="bullet"/>
      <w:lvlText w:val="•"/>
      <w:lvlJc w:val="left"/>
      <w:pPr>
        <w:ind w:left="2039" w:hanging="130"/>
      </w:pPr>
      <w:rPr>
        <w:rFonts w:hint="default"/>
      </w:rPr>
    </w:lvl>
    <w:lvl w:ilvl="8" w:tplc="10D87E40">
      <w:numFmt w:val="bullet"/>
      <w:lvlText w:val="•"/>
      <w:lvlJc w:val="left"/>
      <w:pPr>
        <w:ind w:left="2316" w:hanging="130"/>
      </w:pPr>
      <w:rPr>
        <w:rFonts w:hint="default"/>
      </w:rPr>
    </w:lvl>
  </w:abstractNum>
  <w:abstractNum w:abstractNumId="229">
    <w:nsid w:val="51AF5CF2"/>
    <w:multiLevelType w:val="hybridMultilevel"/>
    <w:tmpl w:val="F79A7C4A"/>
    <w:lvl w:ilvl="0" w:tplc="9EF213A2">
      <w:start w:val="1"/>
      <w:numFmt w:val="decimal"/>
      <w:lvlText w:val="%1."/>
      <w:lvlJc w:val="left"/>
      <w:pPr>
        <w:ind w:left="6812" w:hanging="360"/>
        <w:jc w:val="left"/>
      </w:pPr>
      <w:rPr>
        <w:rFonts w:ascii="Times New Roman" w:eastAsia="Times New Roman" w:hAnsi="Times New Roman" w:cs="Times New Roman" w:hint="default"/>
        <w:spacing w:val="-10"/>
        <w:w w:val="99"/>
        <w:sz w:val="24"/>
        <w:szCs w:val="24"/>
      </w:rPr>
    </w:lvl>
    <w:lvl w:ilvl="1" w:tplc="708078AC">
      <w:numFmt w:val="bullet"/>
      <w:lvlText w:val="•"/>
      <w:lvlJc w:val="left"/>
      <w:pPr>
        <w:ind w:left="7296" w:hanging="360"/>
      </w:pPr>
      <w:rPr>
        <w:rFonts w:hint="default"/>
      </w:rPr>
    </w:lvl>
    <w:lvl w:ilvl="2" w:tplc="EDD0FD94">
      <w:numFmt w:val="bullet"/>
      <w:lvlText w:val="•"/>
      <w:lvlJc w:val="left"/>
      <w:pPr>
        <w:ind w:left="7772" w:hanging="360"/>
      </w:pPr>
      <w:rPr>
        <w:rFonts w:hint="default"/>
      </w:rPr>
    </w:lvl>
    <w:lvl w:ilvl="3" w:tplc="C5B6818C">
      <w:numFmt w:val="bullet"/>
      <w:lvlText w:val="•"/>
      <w:lvlJc w:val="left"/>
      <w:pPr>
        <w:ind w:left="8248" w:hanging="360"/>
      </w:pPr>
      <w:rPr>
        <w:rFonts w:hint="default"/>
      </w:rPr>
    </w:lvl>
    <w:lvl w:ilvl="4" w:tplc="71BEF954">
      <w:numFmt w:val="bullet"/>
      <w:lvlText w:val="•"/>
      <w:lvlJc w:val="left"/>
      <w:pPr>
        <w:ind w:left="8724" w:hanging="360"/>
      </w:pPr>
      <w:rPr>
        <w:rFonts w:hint="default"/>
      </w:rPr>
    </w:lvl>
    <w:lvl w:ilvl="5" w:tplc="D71E20BC">
      <w:numFmt w:val="bullet"/>
      <w:lvlText w:val="•"/>
      <w:lvlJc w:val="left"/>
      <w:pPr>
        <w:ind w:left="9200" w:hanging="360"/>
      </w:pPr>
      <w:rPr>
        <w:rFonts w:hint="default"/>
      </w:rPr>
    </w:lvl>
    <w:lvl w:ilvl="6" w:tplc="510EDB7E">
      <w:numFmt w:val="bullet"/>
      <w:lvlText w:val="•"/>
      <w:lvlJc w:val="left"/>
      <w:pPr>
        <w:ind w:left="9676" w:hanging="360"/>
      </w:pPr>
      <w:rPr>
        <w:rFonts w:hint="default"/>
      </w:rPr>
    </w:lvl>
    <w:lvl w:ilvl="7" w:tplc="FA508F10">
      <w:numFmt w:val="bullet"/>
      <w:lvlText w:val="•"/>
      <w:lvlJc w:val="left"/>
      <w:pPr>
        <w:ind w:left="10152" w:hanging="360"/>
      </w:pPr>
      <w:rPr>
        <w:rFonts w:hint="default"/>
      </w:rPr>
    </w:lvl>
    <w:lvl w:ilvl="8" w:tplc="E5ACBCE4">
      <w:numFmt w:val="bullet"/>
      <w:lvlText w:val="•"/>
      <w:lvlJc w:val="left"/>
      <w:pPr>
        <w:ind w:left="10628" w:hanging="360"/>
      </w:pPr>
      <w:rPr>
        <w:rFonts w:hint="default"/>
      </w:rPr>
    </w:lvl>
  </w:abstractNum>
  <w:abstractNum w:abstractNumId="230">
    <w:nsid w:val="51BC6C1E"/>
    <w:multiLevelType w:val="hybridMultilevel"/>
    <w:tmpl w:val="00B4594C"/>
    <w:lvl w:ilvl="0" w:tplc="3AEE2062">
      <w:numFmt w:val="bullet"/>
      <w:lvlText w:val="•"/>
      <w:lvlJc w:val="left"/>
      <w:pPr>
        <w:ind w:left="100" w:hanging="130"/>
      </w:pPr>
      <w:rPr>
        <w:rFonts w:ascii="Arial" w:eastAsia="Arial" w:hAnsi="Arial" w:cs="Arial" w:hint="default"/>
        <w:w w:val="100"/>
        <w:sz w:val="20"/>
        <w:szCs w:val="20"/>
      </w:rPr>
    </w:lvl>
    <w:lvl w:ilvl="1" w:tplc="CECE4B46">
      <w:numFmt w:val="bullet"/>
      <w:lvlText w:val="•"/>
      <w:lvlJc w:val="left"/>
      <w:pPr>
        <w:ind w:left="386" w:hanging="130"/>
      </w:pPr>
      <w:rPr>
        <w:rFonts w:hint="default"/>
      </w:rPr>
    </w:lvl>
    <w:lvl w:ilvl="2" w:tplc="4D40DF30">
      <w:numFmt w:val="bullet"/>
      <w:lvlText w:val="•"/>
      <w:lvlJc w:val="left"/>
      <w:pPr>
        <w:ind w:left="672" w:hanging="130"/>
      </w:pPr>
      <w:rPr>
        <w:rFonts w:hint="default"/>
      </w:rPr>
    </w:lvl>
    <w:lvl w:ilvl="3" w:tplc="D796160E">
      <w:numFmt w:val="bullet"/>
      <w:lvlText w:val="•"/>
      <w:lvlJc w:val="left"/>
      <w:pPr>
        <w:ind w:left="958" w:hanging="130"/>
      </w:pPr>
      <w:rPr>
        <w:rFonts w:hint="default"/>
      </w:rPr>
    </w:lvl>
    <w:lvl w:ilvl="4" w:tplc="8FF07886">
      <w:numFmt w:val="bullet"/>
      <w:lvlText w:val="•"/>
      <w:lvlJc w:val="left"/>
      <w:pPr>
        <w:ind w:left="1244" w:hanging="130"/>
      </w:pPr>
      <w:rPr>
        <w:rFonts w:hint="default"/>
      </w:rPr>
    </w:lvl>
    <w:lvl w:ilvl="5" w:tplc="1A521FB8">
      <w:numFmt w:val="bullet"/>
      <w:lvlText w:val="•"/>
      <w:lvlJc w:val="left"/>
      <w:pPr>
        <w:ind w:left="1530" w:hanging="130"/>
      </w:pPr>
      <w:rPr>
        <w:rFonts w:hint="default"/>
      </w:rPr>
    </w:lvl>
    <w:lvl w:ilvl="6" w:tplc="1DAE1762">
      <w:numFmt w:val="bullet"/>
      <w:lvlText w:val="•"/>
      <w:lvlJc w:val="left"/>
      <w:pPr>
        <w:ind w:left="1816" w:hanging="130"/>
      </w:pPr>
      <w:rPr>
        <w:rFonts w:hint="default"/>
      </w:rPr>
    </w:lvl>
    <w:lvl w:ilvl="7" w:tplc="6ADE5DC6">
      <w:numFmt w:val="bullet"/>
      <w:lvlText w:val="•"/>
      <w:lvlJc w:val="left"/>
      <w:pPr>
        <w:ind w:left="2102" w:hanging="130"/>
      </w:pPr>
      <w:rPr>
        <w:rFonts w:hint="default"/>
      </w:rPr>
    </w:lvl>
    <w:lvl w:ilvl="8" w:tplc="D01EB96C">
      <w:numFmt w:val="bullet"/>
      <w:lvlText w:val="•"/>
      <w:lvlJc w:val="left"/>
      <w:pPr>
        <w:ind w:left="2388" w:hanging="130"/>
      </w:pPr>
      <w:rPr>
        <w:rFonts w:hint="default"/>
      </w:rPr>
    </w:lvl>
  </w:abstractNum>
  <w:abstractNum w:abstractNumId="231">
    <w:nsid w:val="53965DEA"/>
    <w:multiLevelType w:val="hybridMultilevel"/>
    <w:tmpl w:val="4B5EE154"/>
    <w:lvl w:ilvl="0" w:tplc="FBAA5DE4">
      <w:numFmt w:val="bullet"/>
      <w:lvlText w:val="•"/>
      <w:lvlJc w:val="left"/>
      <w:pPr>
        <w:ind w:left="105" w:hanging="130"/>
      </w:pPr>
      <w:rPr>
        <w:rFonts w:ascii="Arial" w:eastAsia="Arial" w:hAnsi="Arial" w:cs="Arial" w:hint="default"/>
        <w:w w:val="100"/>
        <w:sz w:val="20"/>
        <w:szCs w:val="20"/>
      </w:rPr>
    </w:lvl>
    <w:lvl w:ilvl="1" w:tplc="4A9A4E22">
      <w:numFmt w:val="bullet"/>
      <w:lvlText w:val="•"/>
      <w:lvlJc w:val="left"/>
      <w:pPr>
        <w:ind w:left="378" w:hanging="130"/>
      </w:pPr>
      <w:rPr>
        <w:rFonts w:hint="default"/>
      </w:rPr>
    </w:lvl>
    <w:lvl w:ilvl="2" w:tplc="C98CB372">
      <w:numFmt w:val="bullet"/>
      <w:lvlText w:val="•"/>
      <w:lvlJc w:val="left"/>
      <w:pPr>
        <w:ind w:left="657" w:hanging="130"/>
      </w:pPr>
      <w:rPr>
        <w:rFonts w:hint="default"/>
      </w:rPr>
    </w:lvl>
    <w:lvl w:ilvl="3" w:tplc="B37E9B1C">
      <w:numFmt w:val="bullet"/>
      <w:lvlText w:val="•"/>
      <w:lvlJc w:val="left"/>
      <w:pPr>
        <w:ind w:left="936" w:hanging="130"/>
      </w:pPr>
      <w:rPr>
        <w:rFonts w:hint="default"/>
      </w:rPr>
    </w:lvl>
    <w:lvl w:ilvl="4" w:tplc="1A1AB2EA">
      <w:numFmt w:val="bullet"/>
      <w:lvlText w:val="•"/>
      <w:lvlJc w:val="left"/>
      <w:pPr>
        <w:ind w:left="1215" w:hanging="130"/>
      </w:pPr>
      <w:rPr>
        <w:rFonts w:hint="default"/>
      </w:rPr>
    </w:lvl>
    <w:lvl w:ilvl="5" w:tplc="38907E12">
      <w:numFmt w:val="bullet"/>
      <w:lvlText w:val="•"/>
      <w:lvlJc w:val="left"/>
      <w:pPr>
        <w:ind w:left="1494" w:hanging="130"/>
      </w:pPr>
      <w:rPr>
        <w:rFonts w:hint="default"/>
      </w:rPr>
    </w:lvl>
    <w:lvl w:ilvl="6" w:tplc="160AC994">
      <w:numFmt w:val="bullet"/>
      <w:lvlText w:val="•"/>
      <w:lvlJc w:val="left"/>
      <w:pPr>
        <w:ind w:left="1773" w:hanging="130"/>
      </w:pPr>
      <w:rPr>
        <w:rFonts w:hint="default"/>
      </w:rPr>
    </w:lvl>
    <w:lvl w:ilvl="7" w:tplc="BB3689A0">
      <w:numFmt w:val="bullet"/>
      <w:lvlText w:val="•"/>
      <w:lvlJc w:val="left"/>
      <w:pPr>
        <w:ind w:left="2052" w:hanging="130"/>
      </w:pPr>
      <w:rPr>
        <w:rFonts w:hint="default"/>
      </w:rPr>
    </w:lvl>
    <w:lvl w:ilvl="8" w:tplc="4CD86F64">
      <w:numFmt w:val="bullet"/>
      <w:lvlText w:val="•"/>
      <w:lvlJc w:val="left"/>
      <w:pPr>
        <w:ind w:left="2331" w:hanging="130"/>
      </w:pPr>
      <w:rPr>
        <w:rFonts w:hint="default"/>
      </w:rPr>
    </w:lvl>
  </w:abstractNum>
  <w:abstractNum w:abstractNumId="232">
    <w:nsid w:val="542F4A44"/>
    <w:multiLevelType w:val="hybridMultilevel"/>
    <w:tmpl w:val="C3566FE4"/>
    <w:lvl w:ilvl="0" w:tplc="150A798A">
      <w:numFmt w:val="bullet"/>
      <w:lvlText w:val="•"/>
      <w:lvlJc w:val="left"/>
      <w:pPr>
        <w:ind w:left="105" w:hanging="130"/>
      </w:pPr>
      <w:rPr>
        <w:rFonts w:ascii="Arial" w:eastAsia="Arial" w:hAnsi="Arial" w:cs="Arial" w:hint="default"/>
        <w:w w:val="100"/>
        <w:sz w:val="20"/>
        <w:szCs w:val="20"/>
      </w:rPr>
    </w:lvl>
    <w:lvl w:ilvl="1" w:tplc="49166046">
      <w:numFmt w:val="bullet"/>
      <w:lvlText w:val="•"/>
      <w:lvlJc w:val="left"/>
      <w:pPr>
        <w:ind w:left="371" w:hanging="130"/>
      </w:pPr>
      <w:rPr>
        <w:rFonts w:hint="default"/>
      </w:rPr>
    </w:lvl>
    <w:lvl w:ilvl="2" w:tplc="E2AC9A9A">
      <w:numFmt w:val="bullet"/>
      <w:lvlText w:val="•"/>
      <w:lvlJc w:val="left"/>
      <w:pPr>
        <w:ind w:left="642" w:hanging="130"/>
      </w:pPr>
      <w:rPr>
        <w:rFonts w:hint="default"/>
      </w:rPr>
    </w:lvl>
    <w:lvl w:ilvl="3" w:tplc="B3C2969E">
      <w:numFmt w:val="bullet"/>
      <w:lvlText w:val="•"/>
      <w:lvlJc w:val="left"/>
      <w:pPr>
        <w:ind w:left="913" w:hanging="130"/>
      </w:pPr>
      <w:rPr>
        <w:rFonts w:hint="default"/>
      </w:rPr>
    </w:lvl>
    <w:lvl w:ilvl="4" w:tplc="8EA6E5B0">
      <w:numFmt w:val="bullet"/>
      <w:lvlText w:val="•"/>
      <w:lvlJc w:val="left"/>
      <w:pPr>
        <w:ind w:left="1184" w:hanging="130"/>
      </w:pPr>
      <w:rPr>
        <w:rFonts w:hint="default"/>
      </w:rPr>
    </w:lvl>
    <w:lvl w:ilvl="5" w:tplc="3DBEF0A8">
      <w:numFmt w:val="bullet"/>
      <w:lvlText w:val="•"/>
      <w:lvlJc w:val="left"/>
      <w:pPr>
        <w:ind w:left="1456" w:hanging="130"/>
      </w:pPr>
      <w:rPr>
        <w:rFonts w:hint="default"/>
      </w:rPr>
    </w:lvl>
    <w:lvl w:ilvl="6" w:tplc="1C543DC2">
      <w:numFmt w:val="bullet"/>
      <w:lvlText w:val="•"/>
      <w:lvlJc w:val="left"/>
      <w:pPr>
        <w:ind w:left="1727" w:hanging="130"/>
      </w:pPr>
      <w:rPr>
        <w:rFonts w:hint="default"/>
      </w:rPr>
    </w:lvl>
    <w:lvl w:ilvl="7" w:tplc="96584236">
      <w:numFmt w:val="bullet"/>
      <w:lvlText w:val="•"/>
      <w:lvlJc w:val="left"/>
      <w:pPr>
        <w:ind w:left="1998" w:hanging="130"/>
      </w:pPr>
      <w:rPr>
        <w:rFonts w:hint="default"/>
      </w:rPr>
    </w:lvl>
    <w:lvl w:ilvl="8" w:tplc="9B0A3DE2">
      <w:numFmt w:val="bullet"/>
      <w:lvlText w:val="•"/>
      <w:lvlJc w:val="left"/>
      <w:pPr>
        <w:ind w:left="2269" w:hanging="130"/>
      </w:pPr>
      <w:rPr>
        <w:rFonts w:hint="default"/>
      </w:rPr>
    </w:lvl>
  </w:abstractNum>
  <w:abstractNum w:abstractNumId="233">
    <w:nsid w:val="54C95AD2"/>
    <w:multiLevelType w:val="hybridMultilevel"/>
    <w:tmpl w:val="CFB4D460"/>
    <w:lvl w:ilvl="0" w:tplc="FD6EF028">
      <w:start w:val="1"/>
      <w:numFmt w:val="decimal"/>
      <w:lvlText w:val="%1."/>
      <w:lvlJc w:val="left"/>
      <w:pPr>
        <w:ind w:left="460" w:hanging="360"/>
        <w:jc w:val="right"/>
      </w:pPr>
      <w:rPr>
        <w:rFonts w:ascii="Calibri" w:eastAsia="Calibri" w:hAnsi="Calibri" w:cs="Calibri" w:hint="default"/>
        <w:spacing w:val="-9"/>
        <w:w w:val="99"/>
        <w:sz w:val="24"/>
        <w:szCs w:val="24"/>
      </w:rPr>
    </w:lvl>
    <w:lvl w:ilvl="1" w:tplc="E5EC314A">
      <w:start w:val="1"/>
      <w:numFmt w:val="lowerLetter"/>
      <w:lvlText w:val="%2."/>
      <w:lvlJc w:val="left"/>
      <w:pPr>
        <w:ind w:left="1540" w:hanging="360"/>
        <w:jc w:val="left"/>
      </w:pPr>
      <w:rPr>
        <w:rFonts w:ascii="Calibri" w:eastAsia="Calibri" w:hAnsi="Calibri" w:cs="Calibri" w:hint="default"/>
        <w:spacing w:val="-4"/>
        <w:w w:val="100"/>
        <w:sz w:val="24"/>
        <w:szCs w:val="24"/>
      </w:rPr>
    </w:lvl>
    <w:lvl w:ilvl="2" w:tplc="3ABCB652">
      <w:numFmt w:val="bullet"/>
      <w:lvlText w:val="•"/>
      <w:lvlJc w:val="left"/>
      <w:pPr>
        <w:ind w:left="1560" w:hanging="360"/>
      </w:pPr>
      <w:rPr>
        <w:rFonts w:hint="default"/>
      </w:rPr>
    </w:lvl>
    <w:lvl w:ilvl="3" w:tplc="118A32D2">
      <w:numFmt w:val="bullet"/>
      <w:lvlText w:val="•"/>
      <w:lvlJc w:val="left"/>
      <w:pPr>
        <w:ind w:left="2595" w:hanging="360"/>
      </w:pPr>
      <w:rPr>
        <w:rFonts w:hint="default"/>
      </w:rPr>
    </w:lvl>
    <w:lvl w:ilvl="4" w:tplc="FACC2CBC">
      <w:numFmt w:val="bullet"/>
      <w:lvlText w:val="•"/>
      <w:lvlJc w:val="left"/>
      <w:pPr>
        <w:ind w:left="3630" w:hanging="360"/>
      </w:pPr>
      <w:rPr>
        <w:rFonts w:hint="default"/>
      </w:rPr>
    </w:lvl>
    <w:lvl w:ilvl="5" w:tplc="7422BBD8">
      <w:numFmt w:val="bullet"/>
      <w:lvlText w:val="•"/>
      <w:lvlJc w:val="left"/>
      <w:pPr>
        <w:ind w:left="4665" w:hanging="360"/>
      </w:pPr>
      <w:rPr>
        <w:rFonts w:hint="default"/>
      </w:rPr>
    </w:lvl>
    <w:lvl w:ilvl="6" w:tplc="E2EAB4F4">
      <w:numFmt w:val="bullet"/>
      <w:lvlText w:val="•"/>
      <w:lvlJc w:val="left"/>
      <w:pPr>
        <w:ind w:left="5700" w:hanging="360"/>
      </w:pPr>
      <w:rPr>
        <w:rFonts w:hint="default"/>
      </w:rPr>
    </w:lvl>
    <w:lvl w:ilvl="7" w:tplc="986E4168">
      <w:numFmt w:val="bullet"/>
      <w:lvlText w:val="•"/>
      <w:lvlJc w:val="left"/>
      <w:pPr>
        <w:ind w:left="6735" w:hanging="360"/>
      </w:pPr>
      <w:rPr>
        <w:rFonts w:hint="default"/>
      </w:rPr>
    </w:lvl>
    <w:lvl w:ilvl="8" w:tplc="C2EC610C">
      <w:numFmt w:val="bullet"/>
      <w:lvlText w:val="•"/>
      <w:lvlJc w:val="left"/>
      <w:pPr>
        <w:ind w:left="7770" w:hanging="360"/>
      </w:pPr>
      <w:rPr>
        <w:rFonts w:hint="default"/>
      </w:rPr>
    </w:lvl>
  </w:abstractNum>
  <w:abstractNum w:abstractNumId="234">
    <w:nsid w:val="55515669"/>
    <w:multiLevelType w:val="hybridMultilevel"/>
    <w:tmpl w:val="7E3C5DFA"/>
    <w:lvl w:ilvl="0" w:tplc="B77EEA28">
      <w:numFmt w:val="bullet"/>
      <w:lvlText w:val=""/>
      <w:lvlJc w:val="left"/>
      <w:pPr>
        <w:ind w:left="821" w:hanging="360"/>
      </w:pPr>
      <w:rPr>
        <w:rFonts w:ascii="Symbol" w:eastAsia="Symbol" w:hAnsi="Symbol" w:cs="Symbol" w:hint="default"/>
        <w:w w:val="76"/>
        <w:sz w:val="22"/>
        <w:szCs w:val="22"/>
      </w:rPr>
    </w:lvl>
    <w:lvl w:ilvl="1" w:tplc="8304A5D4">
      <w:numFmt w:val="bullet"/>
      <w:lvlText w:val="•"/>
      <w:lvlJc w:val="left"/>
      <w:pPr>
        <w:ind w:left="1573" w:hanging="360"/>
      </w:pPr>
      <w:rPr>
        <w:rFonts w:hint="default"/>
      </w:rPr>
    </w:lvl>
    <w:lvl w:ilvl="2" w:tplc="5FD26518">
      <w:numFmt w:val="bullet"/>
      <w:lvlText w:val="•"/>
      <w:lvlJc w:val="left"/>
      <w:pPr>
        <w:ind w:left="2327" w:hanging="360"/>
      </w:pPr>
      <w:rPr>
        <w:rFonts w:hint="default"/>
      </w:rPr>
    </w:lvl>
    <w:lvl w:ilvl="3" w:tplc="ACA009A8">
      <w:numFmt w:val="bullet"/>
      <w:lvlText w:val="•"/>
      <w:lvlJc w:val="left"/>
      <w:pPr>
        <w:ind w:left="3081" w:hanging="360"/>
      </w:pPr>
      <w:rPr>
        <w:rFonts w:hint="default"/>
      </w:rPr>
    </w:lvl>
    <w:lvl w:ilvl="4" w:tplc="E5BA972A">
      <w:numFmt w:val="bullet"/>
      <w:lvlText w:val="•"/>
      <w:lvlJc w:val="left"/>
      <w:pPr>
        <w:ind w:left="3835" w:hanging="360"/>
      </w:pPr>
      <w:rPr>
        <w:rFonts w:hint="default"/>
      </w:rPr>
    </w:lvl>
    <w:lvl w:ilvl="5" w:tplc="9086FB6E">
      <w:numFmt w:val="bullet"/>
      <w:lvlText w:val="•"/>
      <w:lvlJc w:val="left"/>
      <w:pPr>
        <w:ind w:left="4589" w:hanging="360"/>
      </w:pPr>
      <w:rPr>
        <w:rFonts w:hint="default"/>
      </w:rPr>
    </w:lvl>
    <w:lvl w:ilvl="6" w:tplc="3E7EF21A">
      <w:numFmt w:val="bullet"/>
      <w:lvlText w:val="•"/>
      <w:lvlJc w:val="left"/>
      <w:pPr>
        <w:ind w:left="5343" w:hanging="360"/>
      </w:pPr>
      <w:rPr>
        <w:rFonts w:hint="default"/>
      </w:rPr>
    </w:lvl>
    <w:lvl w:ilvl="7" w:tplc="7BB89E38">
      <w:numFmt w:val="bullet"/>
      <w:lvlText w:val="•"/>
      <w:lvlJc w:val="left"/>
      <w:pPr>
        <w:ind w:left="6097" w:hanging="360"/>
      </w:pPr>
      <w:rPr>
        <w:rFonts w:hint="default"/>
      </w:rPr>
    </w:lvl>
    <w:lvl w:ilvl="8" w:tplc="71625FBA">
      <w:numFmt w:val="bullet"/>
      <w:lvlText w:val="•"/>
      <w:lvlJc w:val="left"/>
      <w:pPr>
        <w:ind w:left="6851" w:hanging="360"/>
      </w:pPr>
      <w:rPr>
        <w:rFonts w:hint="default"/>
      </w:rPr>
    </w:lvl>
  </w:abstractNum>
  <w:abstractNum w:abstractNumId="235">
    <w:nsid w:val="5630425A"/>
    <w:multiLevelType w:val="hybridMultilevel"/>
    <w:tmpl w:val="78B0835E"/>
    <w:lvl w:ilvl="0" w:tplc="1A0EF5AA">
      <w:start w:val="1"/>
      <w:numFmt w:val="upperRoman"/>
      <w:lvlText w:val="%1."/>
      <w:lvlJc w:val="left"/>
      <w:pPr>
        <w:ind w:left="395" w:hanging="288"/>
        <w:jc w:val="left"/>
      </w:pPr>
      <w:rPr>
        <w:rFonts w:ascii="Calibri" w:eastAsia="Calibri" w:hAnsi="Calibri" w:cs="Calibri" w:hint="default"/>
        <w:b/>
        <w:bCs/>
        <w:spacing w:val="-3"/>
        <w:w w:val="99"/>
        <w:sz w:val="28"/>
        <w:szCs w:val="28"/>
      </w:rPr>
    </w:lvl>
    <w:lvl w:ilvl="1" w:tplc="16865762">
      <w:start w:val="1"/>
      <w:numFmt w:val="upperLetter"/>
      <w:lvlText w:val="%2."/>
      <w:lvlJc w:val="left"/>
      <w:pPr>
        <w:ind w:left="1259" w:hanging="432"/>
        <w:jc w:val="right"/>
      </w:pPr>
      <w:rPr>
        <w:rFonts w:ascii="Calibri" w:eastAsia="Calibri" w:hAnsi="Calibri" w:cs="Calibri" w:hint="default"/>
        <w:b/>
        <w:bCs/>
        <w:spacing w:val="-1"/>
        <w:w w:val="99"/>
        <w:sz w:val="28"/>
        <w:szCs w:val="28"/>
      </w:rPr>
    </w:lvl>
    <w:lvl w:ilvl="2" w:tplc="9FF871C4">
      <w:start w:val="1"/>
      <w:numFmt w:val="decimal"/>
      <w:lvlText w:val="%3."/>
      <w:lvlJc w:val="left"/>
      <w:pPr>
        <w:ind w:left="1107" w:hanging="528"/>
        <w:jc w:val="right"/>
      </w:pPr>
      <w:rPr>
        <w:rFonts w:hint="default"/>
        <w:spacing w:val="-2"/>
        <w:w w:val="100"/>
      </w:rPr>
    </w:lvl>
    <w:lvl w:ilvl="3" w:tplc="F1DC1A04">
      <w:start w:val="1"/>
      <w:numFmt w:val="decimal"/>
      <w:lvlText w:val="%4)"/>
      <w:lvlJc w:val="left"/>
      <w:pPr>
        <w:ind w:left="2283" w:hanging="528"/>
        <w:jc w:val="left"/>
      </w:pPr>
      <w:rPr>
        <w:rFonts w:ascii="Calibri" w:eastAsia="Calibri" w:hAnsi="Calibri" w:cs="Calibri" w:hint="default"/>
        <w:b/>
        <w:bCs/>
        <w:spacing w:val="-3"/>
        <w:w w:val="100"/>
        <w:sz w:val="24"/>
        <w:szCs w:val="24"/>
      </w:rPr>
    </w:lvl>
    <w:lvl w:ilvl="4" w:tplc="9162DAD4">
      <w:start w:val="1"/>
      <w:numFmt w:val="lowerLetter"/>
      <w:lvlText w:val="%5."/>
      <w:lvlJc w:val="left"/>
      <w:pPr>
        <w:ind w:left="2619" w:hanging="360"/>
        <w:jc w:val="left"/>
      </w:pPr>
      <w:rPr>
        <w:rFonts w:ascii="Calibri" w:eastAsia="Calibri" w:hAnsi="Calibri" w:cs="Calibri" w:hint="default"/>
        <w:spacing w:val="-1"/>
        <w:w w:val="100"/>
        <w:sz w:val="22"/>
        <w:szCs w:val="22"/>
      </w:rPr>
    </w:lvl>
    <w:lvl w:ilvl="5" w:tplc="B4EAE808">
      <w:numFmt w:val="bullet"/>
      <w:lvlText w:val="•"/>
      <w:lvlJc w:val="left"/>
      <w:pPr>
        <w:ind w:left="2260" w:hanging="360"/>
      </w:pPr>
      <w:rPr>
        <w:rFonts w:hint="default"/>
      </w:rPr>
    </w:lvl>
    <w:lvl w:ilvl="6" w:tplc="36A6DE36">
      <w:numFmt w:val="bullet"/>
      <w:lvlText w:val="•"/>
      <w:lvlJc w:val="left"/>
      <w:pPr>
        <w:ind w:left="2280" w:hanging="360"/>
      </w:pPr>
      <w:rPr>
        <w:rFonts w:hint="default"/>
      </w:rPr>
    </w:lvl>
    <w:lvl w:ilvl="7" w:tplc="73F28828">
      <w:numFmt w:val="bullet"/>
      <w:lvlText w:val="•"/>
      <w:lvlJc w:val="left"/>
      <w:pPr>
        <w:ind w:left="2620" w:hanging="360"/>
      </w:pPr>
      <w:rPr>
        <w:rFonts w:hint="default"/>
      </w:rPr>
    </w:lvl>
    <w:lvl w:ilvl="8" w:tplc="DFE63204">
      <w:numFmt w:val="bullet"/>
      <w:lvlText w:val="•"/>
      <w:lvlJc w:val="left"/>
      <w:pPr>
        <w:ind w:left="5040" w:hanging="360"/>
      </w:pPr>
      <w:rPr>
        <w:rFonts w:hint="default"/>
      </w:rPr>
    </w:lvl>
  </w:abstractNum>
  <w:abstractNum w:abstractNumId="236">
    <w:nsid w:val="56875419"/>
    <w:multiLevelType w:val="hybridMultilevel"/>
    <w:tmpl w:val="39A490A4"/>
    <w:lvl w:ilvl="0" w:tplc="87D68848">
      <w:numFmt w:val="bullet"/>
      <w:lvlText w:val="•"/>
      <w:lvlJc w:val="left"/>
      <w:pPr>
        <w:ind w:left="100" w:hanging="130"/>
      </w:pPr>
      <w:rPr>
        <w:rFonts w:ascii="Arial" w:eastAsia="Arial" w:hAnsi="Arial" w:cs="Arial" w:hint="default"/>
        <w:w w:val="100"/>
        <w:sz w:val="20"/>
        <w:szCs w:val="20"/>
      </w:rPr>
    </w:lvl>
    <w:lvl w:ilvl="1" w:tplc="9856A598">
      <w:numFmt w:val="bullet"/>
      <w:lvlText w:val="•"/>
      <w:lvlJc w:val="left"/>
      <w:pPr>
        <w:ind w:left="370" w:hanging="130"/>
      </w:pPr>
      <w:rPr>
        <w:rFonts w:hint="default"/>
      </w:rPr>
    </w:lvl>
    <w:lvl w:ilvl="2" w:tplc="5CF821C0">
      <w:numFmt w:val="bullet"/>
      <w:lvlText w:val="•"/>
      <w:lvlJc w:val="left"/>
      <w:pPr>
        <w:ind w:left="640" w:hanging="130"/>
      </w:pPr>
      <w:rPr>
        <w:rFonts w:hint="default"/>
      </w:rPr>
    </w:lvl>
    <w:lvl w:ilvl="3" w:tplc="2BFCE282">
      <w:numFmt w:val="bullet"/>
      <w:lvlText w:val="•"/>
      <w:lvlJc w:val="left"/>
      <w:pPr>
        <w:ind w:left="910" w:hanging="130"/>
      </w:pPr>
      <w:rPr>
        <w:rFonts w:hint="default"/>
      </w:rPr>
    </w:lvl>
    <w:lvl w:ilvl="4" w:tplc="2FFADFAC">
      <w:numFmt w:val="bullet"/>
      <w:lvlText w:val="•"/>
      <w:lvlJc w:val="left"/>
      <w:pPr>
        <w:ind w:left="1181" w:hanging="130"/>
      </w:pPr>
      <w:rPr>
        <w:rFonts w:hint="default"/>
      </w:rPr>
    </w:lvl>
    <w:lvl w:ilvl="5" w:tplc="7E420BAE">
      <w:numFmt w:val="bullet"/>
      <w:lvlText w:val="•"/>
      <w:lvlJc w:val="left"/>
      <w:pPr>
        <w:ind w:left="1451" w:hanging="130"/>
      </w:pPr>
      <w:rPr>
        <w:rFonts w:hint="default"/>
      </w:rPr>
    </w:lvl>
    <w:lvl w:ilvl="6" w:tplc="591CE02E">
      <w:numFmt w:val="bullet"/>
      <w:lvlText w:val="•"/>
      <w:lvlJc w:val="left"/>
      <w:pPr>
        <w:ind w:left="1721" w:hanging="130"/>
      </w:pPr>
      <w:rPr>
        <w:rFonts w:hint="default"/>
      </w:rPr>
    </w:lvl>
    <w:lvl w:ilvl="7" w:tplc="F2AEC68A">
      <w:numFmt w:val="bullet"/>
      <w:lvlText w:val="•"/>
      <w:lvlJc w:val="left"/>
      <w:pPr>
        <w:ind w:left="1991" w:hanging="130"/>
      </w:pPr>
      <w:rPr>
        <w:rFonts w:hint="default"/>
      </w:rPr>
    </w:lvl>
    <w:lvl w:ilvl="8" w:tplc="56EE57D0">
      <w:numFmt w:val="bullet"/>
      <w:lvlText w:val="•"/>
      <w:lvlJc w:val="left"/>
      <w:pPr>
        <w:ind w:left="2262" w:hanging="130"/>
      </w:pPr>
      <w:rPr>
        <w:rFonts w:hint="default"/>
      </w:rPr>
    </w:lvl>
  </w:abstractNum>
  <w:abstractNum w:abstractNumId="237">
    <w:nsid w:val="56DC7C43"/>
    <w:multiLevelType w:val="hybridMultilevel"/>
    <w:tmpl w:val="BF20E5A2"/>
    <w:lvl w:ilvl="0" w:tplc="09E8823E">
      <w:numFmt w:val="bullet"/>
      <w:lvlText w:val="•"/>
      <w:lvlJc w:val="left"/>
      <w:pPr>
        <w:ind w:left="100" w:hanging="130"/>
      </w:pPr>
      <w:rPr>
        <w:rFonts w:ascii="Arial" w:eastAsia="Arial" w:hAnsi="Arial" w:cs="Arial" w:hint="default"/>
        <w:w w:val="100"/>
        <w:sz w:val="20"/>
        <w:szCs w:val="20"/>
      </w:rPr>
    </w:lvl>
    <w:lvl w:ilvl="1" w:tplc="08CA9FD2">
      <w:numFmt w:val="bullet"/>
      <w:lvlText w:val="•"/>
      <w:lvlJc w:val="left"/>
      <w:pPr>
        <w:ind w:left="377" w:hanging="130"/>
      </w:pPr>
      <w:rPr>
        <w:rFonts w:hint="default"/>
      </w:rPr>
    </w:lvl>
    <w:lvl w:ilvl="2" w:tplc="D4EAABEE">
      <w:numFmt w:val="bullet"/>
      <w:lvlText w:val="•"/>
      <w:lvlJc w:val="left"/>
      <w:pPr>
        <w:ind w:left="654" w:hanging="130"/>
      </w:pPr>
      <w:rPr>
        <w:rFonts w:hint="default"/>
      </w:rPr>
    </w:lvl>
    <w:lvl w:ilvl="3" w:tplc="678CC35E">
      <w:numFmt w:val="bullet"/>
      <w:lvlText w:val="•"/>
      <w:lvlJc w:val="left"/>
      <w:pPr>
        <w:ind w:left="931" w:hanging="130"/>
      </w:pPr>
      <w:rPr>
        <w:rFonts w:hint="default"/>
      </w:rPr>
    </w:lvl>
    <w:lvl w:ilvl="4" w:tplc="64BE271E">
      <w:numFmt w:val="bullet"/>
      <w:lvlText w:val="•"/>
      <w:lvlJc w:val="left"/>
      <w:pPr>
        <w:ind w:left="1208" w:hanging="130"/>
      </w:pPr>
      <w:rPr>
        <w:rFonts w:hint="default"/>
      </w:rPr>
    </w:lvl>
    <w:lvl w:ilvl="5" w:tplc="12967912">
      <w:numFmt w:val="bullet"/>
      <w:lvlText w:val="•"/>
      <w:lvlJc w:val="left"/>
      <w:pPr>
        <w:ind w:left="1485" w:hanging="130"/>
      </w:pPr>
      <w:rPr>
        <w:rFonts w:hint="default"/>
      </w:rPr>
    </w:lvl>
    <w:lvl w:ilvl="6" w:tplc="2B54AB56">
      <w:numFmt w:val="bullet"/>
      <w:lvlText w:val="•"/>
      <w:lvlJc w:val="left"/>
      <w:pPr>
        <w:ind w:left="1762" w:hanging="130"/>
      </w:pPr>
      <w:rPr>
        <w:rFonts w:hint="default"/>
      </w:rPr>
    </w:lvl>
    <w:lvl w:ilvl="7" w:tplc="98C651B6">
      <w:numFmt w:val="bullet"/>
      <w:lvlText w:val="•"/>
      <w:lvlJc w:val="left"/>
      <w:pPr>
        <w:ind w:left="2039" w:hanging="130"/>
      </w:pPr>
      <w:rPr>
        <w:rFonts w:hint="default"/>
      </w:rPr>
    </w:lvl>
    <w:lvl w:ilvl="8" w:tplc="1180CE0E">
      <w:numFmt w:val="bullet"/>
      <w:lvlText w:val="•"/>
      <w:lvlJc w:val="left"/>
      <w:pPr>
        <w:ind w:left="2316" w:hanging="130"/>
      </w:pPr>
      <w:rPr>
        <w:rFonts w:hint="default"/>
      </w:rPr>
    </w:lvl>
  </w:abstractNum>
  <w:abstractNum w:abstractNumId="238">
    <w:nsid w:val="57117124"/>
    <w:multiLevelType w:val="hybridMultilevel"/>
    <w:tmpl w:val="955ED7DA"/>
    <w:lvl w:ilvl="0" w:tplc="644ACC82">
      <w:numFmt w:val="bullet"/>
      <w:lvlText w:val="•"/>
      <w:lvlJc w:val="left"/>
      <w:pPr>
        <w:ind w:left="100" w:hanging="130"/>
      </w:pPr>
      <w:rPr>
        <w:rFonts w:ascii="Arial" w:eastAsia="Arial" w:hAnsi="Arial" w:cs="Arial" w:hint="default"/>
        <w:w w:val="100"/>
        <w:sz w:val="20"/>
        <w:szCs w:val="20"/>
      </w:rPr>
    </w:lvl>
    <w:lvl w:ilvl="1" w:tplc="1CC87232">
      <w:numFmt w:val="bullet"/>
      <w:lvlText w:val="•"/>
      <w:lvlJc w:val="left"/>
      <w:pPr>
        <w:ind w:left="468" w:hanging="130"/>
      </w:pPr>
      <w:rPr>
        <w:rFonts w:hint="default"/>
      </w:rPr>
    </w:lvl>
    <w:lvl w:ilvl="2" w:tplc="84ECD9BA">
      <w:numFmt w:val="bullet"/>
      <w:lvlText w:val="•"/>
      <w:lvlJc w:val="left"/>
      <w:pPr>
        <w:ind w:left="836" w:hanging="130"/>
      </w:pPr>
      <w:rPr>
        <w:rFonts w:hint="default"/>
      </w:rPr>
    </w:lvl>
    <w:lvl w:ilvl="3" w:tplc="62E66FF6">
      <w:numFmt w:val="bullet"/>
      <w:lvlText w:val="•"/>
      <w:lvlJc w:val="left"/>
      <w:pPr>
        <w:ind w:left="1204" w:hanging="130"/>
      </w:pPr>
      <w:rPr>
        <w:rFonts w:hint="default"/>
      </w:rPr>
    </w:lvl>
    <w:lvl w:ilvl="4" w:tplc="8C0AF9E4">
      <w:numFmt w:val="bullet"/>
      <w:lvlText w:val="•"/>
      <w:lvlJc w:val="left"/>
      <w:pPr>
        <w:ind w:left="1572" w:hanging="130"/>
      </w:pPr>
      <w:rPr>
        <w:rFonts w:hint="default"/>
      </w:rPr>
    </w:lvl>
    <w:lvl w:ilvl="5" w:tplc="4F641822">
      <w:numFmt w:val="bullet"/>
      <w:lvlText w:val="•"/>
      <w:lvlJc w:val="left"/>
      <w:pPr>
        <w:ind w:left="1941" w:hanging="130"/>
      </w:pPr>
      <w:rPr>
        <w:rFonts w:hint="default"/>
      </w:rPr>
    </w:lvl>
    <w:lvl w:ilvl="6" w:tplc="43ACA24C">
      <w:numFmt w:val="bullet"/>
      <w:lvlText w:val="•"/>
      <w:lvlJc w:val="left"/>
      <w:pPr>
        <w:ind w:left="2309" w:hanging="130"/>
      </w:pPr>
      <w:rPr>
        <w:rFonts w:hint="default"/>
      </w:rPr>
    </w:lvl>
    <w:lvl w:ilvl="7" w:tplc="C5A03D4C">
      <w:numFmt w:val="bullet"/>
      <w:lvlText w:val="•"/>
      <w:lvlJc w:val="left"/>
      <w:pPr>
        <w:ind w:left="2677" w:hanging="130"/>
      </w:pPr>
      <w:rPr>
        <w:rFonts w:hint="default"/>
      </w:rPr>
    </w:lvl>
    <w:lvl w:ilvl="8" w:tplc="F37EAA58">
      <w:numFmt w:val="bullet"/>
      <w:lvlText w:val="•"/>
      <w:lvlJc w:val="left"/>
      <w:pPr>
        <w:ind w:left="3045" w:hanging="130"/>
      </w:pPr>
      <w:rPr>
        <w:rFonts w:hint="default"/>
      </w:rPr>
    </w:lvl>
  </w:abstractNum>
  <w:abstractNum w:abstractNumId="239">
    <w:nsid w:val="57661B59"/>
    <w:multiLevelType w:val="hybridMultilevel"/>
    <w:tmpl w:val="9976E262"/>
    <w:lvl w:ilvl="0" w:tplc="60F619A4">
      <w:start w:val="1"/>
      <w:numFmt w:val="decimal"/>
      <w:lvlText w:val="%1."/>
      <w:lvlJc w:val="left"/>
      <w:pPr>
        <w:ind w:left="820" w:hanging="543"/>
        <w:jc w:val="right"/>
      </w:pPr>
      <w:rPr>
        <w:rFonts w:hint="default"/>
        <w:spacing w:val="-4"/>
        <w:w w:val="100"/>
      </w:rPr>
    </w:lvl>
    <w:lvl w:ilvl="1" w:tplc="0248C1D6">
      <w:start w:val="1"/>
      <w:numFmt w:val="lowerLetter"/>
      <w:lvlText w:val="%2."/>
      <w:lvlJc w:val="left"/>
      <w:pPr>
        <w:ind w:left="1980" w:hanging="360"/>
        <w:jc w:val="left"/>
      </w:pPr>
      <w:rPr>
        <w:rFonts w:ascii="Calibri" w:eastAsia="Calibri" w:hAnsi="Calibri" w:cs="Calibri" w:hint="default"/>
        <w:spacing w:val="-4"/>
        <w:w w:val="100"/>
        <w:sz w:val="24"/>
        <w:szCs w:val="24"/>
      </w:rPr>
    </w:lvl>
    <w:lvl w:ilvl="2" w:tplc="C16860F2">
      <w:numFmt w:val="bullet"/>
      <w:lvlText w:val="•"/>
      <w:lvlJc w:val="left"/>
      <w:pPr>
        <w:ind w:left="2815" w:hanging="360"/>
      </w:pPr>
      <w:rPr>
        <w:rFonts w:hint="default"/>
      </w:rPr>
    </w:lvl>
    <w:lvl w:ilvl="3" w:tplc="B914CA82">
      <w:numFmt w:val="bullet"/>
      <w:lvlText w:val="•"/>
      <w:lvlJc w:val="left"/>
      <w:pPr>
        <w:ind w:left="3651" w:hanging="360"/>
      </w:pPr>
      <w:rPr>
        <w:rFonts w:hint="default"/>
      </w:rPr>
    </w:lvl>
    <w:lvl w:ilvl="4" w:tplc="8964693E">
      <w:numFmt w:val="bullet"/>
      <w:lvlText w:val="•"/>
      <w:lvlJc w:val="left"/>
      <w:pPr>
        <w:ind w:left="4486" w:hanging="360"/>
      </w:pPr>
      <w:rPr>
        <w:rFonts w:hint="default"/>
      </w:rPr>
    </w:lvl>
    <w:lvl w:ilvl="5" w:tplc="D0AE5D38">
      <w:numFmt w:val="bullet"/>
      <w:lvlText w:val="•"/>
      <w:lvlJc w:val="left"/>
      <w:pPr>
        <w:ind w:left="5322" w:hanging="360"/>
      </w:pPr>
      <w:rPr>
        <w:rFonts w:hint="default"/>
      </w:rPr>
    </w:lvl>
    <w:lvl w:ilvl="6" w:tplc="BE60EAB8">
      <w:numFmt w:val="bullet"/>
      <w:lvlText w:val="•"/>
      <w:lvlJc w:val="left"/>
      <w:pPr>
        <w:ind w:left="6157" w:hanging="360"/>
      </w:pPr>
      <w:rPr>
        <w:rFonts w:hint="default"/>
      </w:rPr>
    </w:lvl>
    <w:lvl w:ilvl="7" w:tplc="2EA26A3E">
      <w:numFmt w:val="bullet"/>
      <w:lvlText w:val="•"/>
      <w:lvlJc w:val="left"/>
      <w:pPr>
        <w:ind w:left="6993" w:hanging="360"/>
      </w:pPr>
      <w:rPr>
        <w:rFonts w:hint="default"/>
      </w:rPr>
    </w:lvl>
    <w:lvl w:ilvl="8" w:tplc="35F45B4E">
      <w:numFmt w:val="bullet"/>
      <w:lvlText w:val="•"/>
      <w:lvlJc w:val="left"/>
      <w:pPr>
        <w:ind w:left="7828" w:hanging="360"/>
      </w:pPr>
      <w:rPr>
        <w:rFonts w:hint="default"/>
      </w:rPr>
    </w:lvl>
  </w:abstractNum>
  <w:abstractNum w:abstractNumId="240">
    <w:nsid w:val="578B4728"/>
    <w:multiLevelType w:val="hybridMultilevel"/>
    <w:tmpl w:val="2F6CA028"/>
    <w:lvl w:ilvl="0" w:tplc="CAB87C22">
      <w:start w:val="1"/>
      <w:numFmt w:val="upperRoman"/>
      <w:lvlText w:val="%1."/>
      <w:lvlJc w:val="left"/>
      <w:pPr>
        <w:ind w:left="580" w:hanging="480"/>
        <w:jc w:val="right"/>
      </w:pPr>
      <w:rPr>
        <w:rFonts w:ascii="Calibri" w:eastAsia="Calibri" w:hAnsi="Calibri" w:cs="Calibri" w:hint="default"/>
        <w:spacing w:val="-3"/>
        <w:w w:val="100"/>
        <w:sz w:val="24"/>
        <w:szCs w:val="24"/>
      </w:rPr>
    </w:lvl>
    <w:lvl w:ilvl="1" w:tplc="80363E7E">
      <w:start w:val="1"/>
      <w:numFmt w:val="upperLetter"/>
      <w:lvlText w:val="%2."/>
      <w:lvlJc w:val="left"/>
      <w:pPr>
        <w:ind w:left="1560" w:hanging="360"/>
        <w:jc w:val="left"/>
      </w:pPr>
      <w:rPr>
        <w:rFonts w:hint="default"/>
        <w:b/>
        <w:bCs/>
        <w:spacing w:val="-11"/>
        <w:w w:val="100"/>
      </w:rPr>
    </w:lvl>
    <w:lvl w:ilvl="2" w:tplc="FB1E6C02">
      <w:start w:val="1"/>
      <w:numFmt w:val="decimal"/>
      <w:lvlText w:val="%3."/>
      <w:lvlJc w:val="left"/>
      <w:pPr>
        <w:ind w:left="2020" w:hanging="360"/>
        <w:jc w:val="left"/>
      </w:pPr>
      <w:rPr>
        <w:rFonts w:ascii="Calibri" w:eastAsia="Calibri" w:hAnsi="Calibri" w:cs="Calibri" w:hint="default"/>
        <w:b/>
        <w:bCs/>
        <w:spacing w:val="-4"/>
        <w:w w:val="100"/>
        <w:sz w:val="24"/>
        <w:szCs w:val="24"/>
      </w:rPr>
    </w:lvl>
    <w:lvl w:ilvl="3" w:tplc="DF5C8AFC">
      <w:start w:val="1"/>
      <w:numFmt w:val="decimal"/>
      <w:lvlText w:val="%4."/>
      <w:lvlJc w:val="left"/>
      <w:pPr>
        <w:ind w:left="3000" w:hanging="360"/>
        <w:jc w:val="left"/>
      </w:pPr>
      <w:rPr>
        <w:rFonts w:ascii="Calibri" w:eastAsia="Calibri" w:hAnsi="Calibri" w:cs="Calibri" w:hint="default"/>
        <w:b/>
        <w:bCs/>
        <w:spacing w:val="-3"/>
        <w:w w:val="100"/>
        <w:sz w:val="24"/>
        <w:szCs w:val="24"/>
      </w:rPr>
    </w:lvl>
    <w:lvl w:ilvl="4" w:tplc="55122874">
      <w:numFmt w:val="bullet"/>
      <w:lvlText w:val="•"/>
      <w:lvlJc w:val="left"/>
      <w:pPr>
        <w:ind w:left="1500" w:hanging="360"/>
      </w:pPr>
      <w:rPr>
        <w:rFonts w:hint="default"/>
      </w:rPr>
    </w:lvl>
    <w:lvl w:ilvl="5" w:tplc="4008E9B6">
      <w:numFmt w:val="bullet"/>
      <w:lvlText w:val="•"/>
      <w:lvlJc w:val="left"/>
      <w:pPr>
        <w:ind w:left="1560" w:hanging="360"/>
      </w:pPr>
      <w:rPr>
        <w:rFonts w:hint="default"/>
      </w:rPr>
    </w:lvl>
    <w:lvl w:ilvl="6" w:tplc="ADC85EA4">
      <w:numFmt w:val="bullet"/>
      <w:lvlText w:val="•"/>
      <w:lvlJc w:val="left"/>
      <w:pPr>
        <w:ind w:left="2020" w:hanging="360"/>
      </w:pPr>
      <w:rPr>
        <w:rFonts w:hint="default"/>
      </w:rPr>
    </w:lvl>
    <w:lvl w:ilvl="7" w:tplc="404C26D6">
      <w:numFmt w:val="bullet"/>
      <w:lvlText w:val="•"/>
      <w:lvlJc w:val="left"/>
      <w:pPr>
        <w:ind w:left="2100" w:hanging="360"/>
      </w:pPr>
      <w:rPr>
        <w:rFonts w:hint="default"/>
      </w:rPr>
    </w:lvl>
    <w:lvl w:ilvl="8" w:tplc="5F466B18">
      <w:numFmt w:val="bullet"/>
      <w:lvlText w:val="•"/>
      <w:lvlJc w:val="left"/>
      <w:pPr>
        <w:ind w:left="2280" w:hanging="360"/>
      </w:pPr>
      <w:rPr>
        <w:rFonts w:hint="default"/>
      </w:rPr>
    </w:lvl>
  </w:abstractNum>
  <w:abstractNum w:abstractNumId="241">
    <w:nsid w:val="57AB7DF9"/>
    <w:multiLevelType w:val="hybridMultilevel"/>
    <w:tmpl w:val="3E24582C"/>
    <w:lvl w:ilvl="0" w:tplc="2BEC4928">
      <w:numFmt w:val="bullet"/>
      <w:lvlText w:val="•"/>
      <w:lvlJc w:val="left"/>
      <w:pPr>
        <w:ind w:left="100" w:hanging="130"/>
      </w:pPr>
      <w:rPr>
        <w:rFonts w:ascii="Arial" w:eastAsia="Arial" w:hAnsi="Arial" w:cs="Arial" w:hint="default"/>
        <w:w w:val="100"/>
        <w:sz w:val="20"/>
        <w:szCs w:val="20"/>
      </w:rPr>
    </w:lvl>
    <w:lvl w:ilvl="1" w:tplc="EA7AE7A2">
      <w:numFmt w:val="bullet"/>
      <w:lvlText w:val="•"/>
      <w:lvlJc w:val="left"/>
      <w:pPr>
        <w:ind w:left="377" w:hanging="130"/>
      </w:pPr>
      <w:rPr>
        <w:rFonts w:hint="default"/>
      </w:rPr>
    </w:lvl>
    <w:lvl w:ilvl="2" w:tplc="B426C0E2">
      <w:numFmt w:val="bullet"/>
      <w:lvlText w:val="•"/>
      <w:lvlJc w:val="left"/>
      <w:pPr>
        <w:ind w:left="654" w:hanging="130"/>
      </w:pPr>
      <w:rPr>
        <w:rFonts w:hint="default"/>
      </w:rPr>
    </w:lvl>
    <w:lvl w:ilvl="3" w:tplc="4EE418BE">
      <w:numFmt w:val="bullet"/>
      <w:lvlText w:val="•"/>
      <w:lvlJc w:val="left"/>
      <w:pPr>
        <w:ind w:left="931" w:hanging="130"/>
      </w:pPr>
      <w:rPr>
        <w:rFonts w:hint="default"/>
      </w:rPr>
    </w:lvl>
    <w:lvl w:ilvl="4" w:tplc="A1329874">
      <w:numFmt w:val="bullet"/>
      <w:lvlText w:val="•"/>
      <w:lvlJc w:val="left"/>
      <w:pPr>
        <w:ind w:left="1208" w:hanging="130"/>
      </w:pPr>
      <w:rPr>
        <w:rFonts w:hint="default"/>
      </w:rPr>
    </w:lvl>
    <w:lvl w:ilvl="5" w:tplc="241E1802">
      <w:numFmt w:val="bullet"/>
      <w:lvlText w:val="•"/>
      <w:lvlJc w:val="left"/>
      <w:pPr>
        <w:ind w:left="1485" w:hanging="130"/>
      </w:pPr>
      <w:rPr>
        <w:rFonts w:hint="default"/>
      </w:rPr>
    </w:lvl>
    <w:lvl w:ilvl="6" w:tplc="5B6A6BD2">
      <w:numFmt w:val="bullet"/>
      <w:lvlText w:val="•"/>
      <w:lvlJc w:val="left"/>
      <w:pPr>
        <w:ind w:left="1762" w:hanging="130"/>
      </w:pPr>
      <w:rPr>
        <w:rFonts w:hint="default"/>
      </w:rPr>
    </w:lvl>
    <w:lvl w:ilvl="7" w:tplc="B9A48144">
      <w:numFmt w:val="bullet"/>
      <w:lvlText w:val="•"/>
      <w:lvlJc w:val="left"/>
      <w:pPr>
        <w:ind w:left="2039" w:hanging="130"/>
      </w:pPr>
      <w:rPr>
        <w:rFonts w:hint="default"/>
      </w:rPr>
    </w:lvl>
    <w:lvl w:ilvl="8" w:tplc="917E2CB4">
      <w:numFmt w:val="bullet"/>
      <w:lvlText w:val="•"/>
      <w:lvlJc w:val="left"/>
      <w:pPr>
        <w:ind w:left="2316" w:hanging="130"/>
      </w:pPr>
      <w:rPr>
        <w:rFonts w:hint="default"/>
      </w:rPr>
    </w:lvl>
  </w:abstractNum>
  <w:abstractNum w:abstractNumId="242">
    <w:nsid w:val="57CD217D"/>
    <w:multiLevelType w:val="hybridMultilevel"/>
    <w:tmpl w:val="E9A6458E"/>
    <w:lvl w:ilvl="0" w:tplc="E738ECBA">
      <w:numFmt w:val="bullet"/>
      <w:lvlText w:val="•"/>
      <w:lvlJc w:val="left"/>
      <w:pPr>
        <w:ind w:left="105" w:hanging="130"/>
      </w:pPr>
      <w:rPr>
        <w:rFonts w:ascii="Arial" w:eastAsia="Arial" w:hAnsi="Arial" w:cs="Arial" w:hint="default"/>
        <w:w w:val="100"/>
        <w:sz w:val="20"/>
        <w:szCs w:val="20"/>
      </w:rPr>
    </w:lvl>
    <w:lvl w:ilvl="1" w:tplc="3636042A">
      <w:numFmt w:val="bullet"/>
      <w:lvlText w:val="•"/>
      <w:lvlJc w:val="left"/>
      <w:pPr>
        <w:ind w:left="378" w:hanging="130"/>
      </w:pPr>
      <w:rPr>
        <w:rFonts w:hint="default"/>
      </w:rPr>
    </w:lvl>
    <w:lvl w:ilvl="2" w:tplc="2D520FB6">
      <w:numFmt w:val="bullet"/>
      <w:lvlText w:val="•"/>
      <w:lvlJc w:val="left"/>
      <w:pPr>
        <w:ind w:left="657" w:hanging="130"/>
      </w:pPr>
      <w:rPr>
        <w:rFonts w:hint="default"/>
      </w:rPr>
    </w:lvl>
    <w:lvl w:ilvl="3" w:tplc="24EE3C50">
      <w:numFmt w:val="bullet"/>
      <w:lvlText w:val="•"/>
      <w:lvlJc w:val="left"/>
      <w:pPr>
        <w:ind w:left="936" w:hanging="130"/>
      </w:pPr>
      <w:rPr>
        <w:rFonts w:hint="default"/>
      </w:rPr>
    </w:lvl>
    <w:lvl w:ilvl="4" w:tplc="3B14BF24">
      <w:numFmt w:val="bullet"/>
      <w:lvlText w:val="•"/>
      <w:lvlJc w:val="left"/>
      <w:pPr>
        <w:ind w:left="1215" w:hanging="130"/>
      </w:pPr>
      <w:rPr>
        <w:rFonts w:hint="default"/>
      </w:rPr>
    </w:lvl>
    <w:lvl w:ilvl="5" w:tplc="52C01A32">
      <w:numFmt w:val="bullet"/>
      <w:lvlText w:val="•"/>
      <w:lvlJc w:val="left"/>
      <w:pPr>
        <w:ind w:left="1494" w:hanging="130"/>
      </w:pPr>
      <w:rPr>
        <w:rFonts w:hint="default"/>
      </w:rPr>
    </w:lvl>
    <w:lvl w:ilvl="6" w:tplc="3E86EB60">
      <w:numFmt w:val="bullet"/>
      <w:lvlText w:val="•"/>
      <w:lvlJc w:val="left"/>
      <w:pPr>
        <w:ind w:left="1773" w:hanging="130"/>
      </w:pPr>
      <w:rPr>
        <w:rFonts w:hint="default"/>
      </w:rPr>
    </w:lvl>
    <w:lvl w:ilvl="7" w:tplc="48762AD4">
      <w:numFmt w:val="bullet"/>
      <w:lvlText w:val="•"/>
      <w:lvlJc w:val="left"/>
      <w:pPr>
        <w:ind w:left="2052" w:hanging="130"/>
      </w:pPr>
      <w:rPr>
        <w:rFonts w:hint="default"/>
      </w:rPr>
    </w:lvl>
    <w:lvl w:ilvl="8" w:tplc="75B403CA">
      <w:numFmt w:val="bullet"/>
      <w:lvlText w:val="•"/>
      <w:lvlJc w:val="left"/>
      <w:pPr>
        <w:ind w:left="2331" w:hanging="130"/>
      </w:pPr>
      <w:rPr>
        <w:rFonts w:hint="default"/>
      </w:rPr>
    </w:lvl>
  </w:abstractNum>
  <w:abstractNum w:abstractNumId="243">
    <w:nsid w:val="584D524C"/>
    <w:multiLevelType w:val="hybridMultilevel"/>
    <w:tmpl w:val="0720D6A6"/>
    <w:lvl w:ilvl="0" w:tplc="1AB86440">
      <w:numFmt w:val="bullet"/>
      <w:lvlText w:val="•"/>
      <w:lvlJc w:val="left"/>
      <w:pPr>
        <w:ind w:left="105" w:hanging="130"/>
      </w:pPr>
      <w:rPr>
        <w:rFonts w:ascii="Arial" w:eastAsia="Arial" w:hAnsi="Arial" w:cs="Arial" w:hint="default"/>
        <w:w w:val="100"/>
        <w:sz w:val="20"/>
        <w:szCs w:val="20"/>
      </w:rPr>
    </w:lvl>
    <w:lvl w:ilvl="1" w:tplc="590ECC44">
      <w:numFmt w:val="bullet"/>
      <w:lvlText w:val="•"/>
      <w:lvlJc w:val="left"/>
      <w:pPr>
        <w:ind w:left="371" w:hanging="130"/>
      </w:pPr>
      <w:rPr>
        <w:rFonts w:hint="default"/>
      </w:rPr>
    </w:lvl>
    <w:lvl w:ilvl="2" w:tplc="F5127E30">
      <w:numFmt w:val="bullet"/>
      <w:lvlText w:val="•"/>
      <w:lvlJc w:val="left"/>
      <w:pPr>
        <w:ind w:left="643" w:hanging="130"/>
      </w:pPr>
      <w:rPr>
        <w:rFonts w:hint="default"/>
      </w:rPr>
    </w:lvl>
    <w:lvl w:ilvl="3" w:tplc="66346FEA">
      <w:numFmt w:val="bullet"/>
      <w:lvlText w:val="•"/>
      <w:lvlJc w:val="left"/>
      <w:pPr>
        <w:ind w:left="915" w:hanging="130"/>
      </w:pPr>
      <w:rPr>
        <w:rFonts w:hint="default"/>
      </w:rPr>
    </w:lvl>
    <w:lvl w:ilvl="4" w:tplc="FCF2915E">
      <w:numFmt w:val="bullet"/>
      <w:lvlText w:val="•"/>
      <w:lvlJc w:val="left"/>
      <w:pPr>
        <w:ind w:left="1186" w:hanging="130"/>
      </w:pPr>
      <w:rPr>
        <w:rFonts w:hint="default"/>
      </w:rPr>
    </w:lvl>
    <w:lvl w:ilvl="5" w:tplc="525628CC">
      <w:numFmt w:val="bullet"/>
      <w:lvlText w:val="•"/>
      <w:lvlJc w:val="left"/>
      <w:pPr>
        <w:ind w:left="1458" w:hanging="130"/>
      </w:pPr>
      <w:rPr>
        <w:rFonts w:hint="default"/>
      </w:rPr>
    </w:lvl>
    <w:lvl w:ilvl="6" w:tplc="788C277A">
      <w:numFmt w:val="bullet"/>
      <w:lvlText w:val="•"/>
      <w:lvlJc w:val="left"/>
      <w:pPr>
        <w:ind w:left="1730" w:hanging="130"/>
      </w:pPr>
      <w:rPr>
        <w:rFonts w:hint="default"/>
      </w:rPr>
    </w:lvl>
    <w:lvl w:ilvl="7" w:tplc="F036E1C0">
      <w:numFmt w:val="bullet"/>
      <w:lvlText w:val="•"/>
      <w:lvlJc w:val="left"/>
      <w:pPr>
        <w:ind w:left="2002" w:hanging="130"/>
      </w:pPr>
      <w:rPr>
        <w:rFonts w:hint="default"/>
      </w:rPr>
    </w:lvl>
    <w:lvl w:ilvl="8" w:tplc="350EA73A">
      <w:numFmt w:val="bullet"/>
      <w:lvlText w:val="•"/>
      <w:lvlJc w:val="left"/>
      <w:pPr>
        <w:ind w:left="2273" w:hanging="130"/>
      </w:pPr>
      <w:rPr>
        <w:rFonts w:hint="default"/>
      </w:rPr>
    </w:lvl>
  </w:abstractNum>
  <w:abstractNum w:abstractNumId="244">
    <w:nsid w:val="59722EBE"/>
    <w:multiLevelType w:val="hybridMultilevel"/>
    <w:tmpl w:val="CFB61CF4"/>
    <w:lvl w:ilvl="0" w:tplc="1B7A8FE0">
      <w:start w:val="1"/>
      <w:numFmt w:val="upperRoman"/>
      <w:lvlText w:val="%1."/>
      <w:lvlJc w:val="left"/>
      <w:pPr>
        <w:ind w:left="615" w:hanging="404"/>
        <w:jc w:val="left"/>
      </w:pPr>
      <w:rPr>
        <w:rFonts w:ascii="Calibri" w:eastAsia="Calibri" w:hAnsi="Calibri" w:cs="Calibri" w:hint="default"/>
        <w:b/>
        <w:bCs/>
        <w:spacing w:val="-3"/>
        <w:w w:val="99"/>
        <w:sz w:val="28"/>
        <w:szCs w:val="28"/>
      </w:rPr>
    </w:lvl>
    <w:lvl w:ilvl="1" w:tplc="FFC4D0CE">
      <w:start w:val="1"/>
      <w:numFmt w:val="decimal"/>
      <w:lvlText w:val="%2."/>
      <w:lvlJc w:val="left"/>
      <w:pPr>
        <w:ind w:left="1407" w:hanging="528"/>
        <w:jc w:val="left"/>
      </w:pPr>
      <w:rPr>
        <w:rFonts w:ascii="Calibri" w:eastAsia="Calibri" w:hAnsi="Calibri" w:cs="Calibri" w:hint="default"/>
        <w:spacing w:val="-2"/>
        <w:w w:val="100"/>
        <w:sz w:val="22"/>
        <w:szCs w:val="22"/>
      </w:rPr>
    </w:lvl>
    <w:lvl w:ilvl="2" w:tplc="015EB152">
      <w:numFmt w:val="bullet"/>
      <w:lvlText w:val="•"/>
      <w:lvlJc w:val="left"/>
      <w:pPr>
        <w:ind w:left="2382" w:hanging="528"/>
      </w:pPr>
      <w:rPr>
        <w:rFonts w:hint="default"/>
      </w:rPr>
    </w:lvl>
    <w:lvl w:ilvl="3" w:tplc="4DD2EB3A">
      <w:numFmt w:val="bullet"/>
      <w:lvlText w:val="•"/>
      <w:lvlJc w:val="left"/>
      <w:pPr>
        <w:ind w:left="3364" w:hanging="528"/>
      </w:pPr>
      <w:rPr>
        <w:rFonts w:hint="default"/>
      </w:rPr>
    </w:lvl>
    <w:lvl w:ilvl="4" w:tplc="A86E207C">
      <w:numFmt w:val="bullet"/>
      <w:lvlText w:val="•"/>
      <w:lvlJc w:val="left"/>
      <w:pPr>
        <w:ind w:left="4346" w:hanging="528"/>
      </w:pPr>
      <w:rPr>
        <w:rFonts w:hint="default"/>
      </w:rPr>
    </w:lvl>
    <w:lvl w:ilvl="5" w:tplc="ABA42AEA">
      <w:numFmt w:val="bullet"/>
      <w:lvlText w:val="•"/>
      <w:lvlJc w:val="left"/>
      <w:pPr>
        <w:ind w:left="5328" w:hanging="528"/>
      </w:pPr>
      <w:rPr>
        <w:rFonts w:hint="default"/>
      </w:rPr>
    </w:lvl>
    <w:lvl w:ilvl="6" w:tplc="E1D2FB86">
      <w:numFmt w:val="bullet"/>
      <w:lvlText w:val="•"/>
      <w:lvlJc w:val="left"/>
      <w:pPr>
        <w:ind w:left="6311" w:hanging="528"/>
      </w:pPr>
      <w:rPr>
        <w:rFonts w:hint="default"/>
      </w:rPr>
    </w:lvl>
    <w:lvl w:ilvl="7" w:tplc="F21EED20">
      <w:numFmt w:val="bullet"/>
      <w:lvlText w:val="•"/>
      <w:lvlJc w:val="left"/>
      <w:pPr>
        <w:ind w:left="7293" w:hanging="528"/>
      </w:pPr>
      <w:rPr>
        <w:rFonts w:hint="default"/>
      </w:rPr>
    </w:lvl>
    <w:lvl w:ilvl="8" w:tplc="A8A0A8D4">
      <w:numFmt w:val="bullet"/>
      <w:lvlText w:val="•"/>
      <w:lvlJc w:val="left"/>
      <w:pPr>
        <w:ind w:left="8275" w:hanging="528"/>
      </w:pPr>
      <w:rPr>
        <w:rFonts w:hint="default"/>
      </w:rPr>
    </w:lvl>
  </w:abstractNum>
  <w:abstractNum w:abstractNumId="245">
    <w:nsid w:val="5995016E"/>
    <w:multiLevelType w:val="hybridMultilevel"/>
    <w:tmpl w:val="2B885254"/>
    <w:lvl w:ilvl="0" w:tplc="C95C476A">
      <w:start w:val="1"/>
      <w:numFmt w:val="lowerLetter"/>
      <w:lvlText w:val="%1."/>
      <w:lvlJc w:val="left"/>
      <w:pPr>
        <w:ind w:left="1159" w:hanging="360"/>
        <w:jc w:val="left"/>
      </w:pPr>
      <w:rPr>
        <w:rFonts w:ascii="Calibri" w:eastAsia="Calibri" w:hAnsi="Calibri" w:cs="Calibri" w:hint="default"/>
        <w:spacing w:val="-1"/>
        <w:w w:val="100"/>
        <w:sz w:val="22"/>
        <w:szCs w:val="22"/>
      </w:rPr>
    </w:lvl>
    <w:lvl w:ilvl="1" w:tplc="235CE7F0">
      <w:numFmt w:val="bullet"/>
      <w:lvlText w:val="•"/>
      <w:lvlJc w:val="left"/>
      <w:pPr>
        <w:ind w:left="1952" w:hanging="360"/>
      </w:pPr>
      <w:rPr>
        <w:rFonts w:hint="default"/>
      </w:rPr>
    </w:lvl>
    <w:lvl w:ilvl="2" w:tplc="78860B42">
      <w:numFmt w:val="bullet"/>
      <w:lvlText w:val="•"/>
      <w:lvlJc w:val="left"/>
      <w:pPr>
        <w:ind w:left="2744" w:hanging="360"/>
      </w:pPr>
      <w:rPr>
        <w:rFonts w:hint="default"/>
      </w:rPr>
    </w:lvl>
    <w:lvl w:ilvl="3" w:tplc="40C8AF0A">
      <w:numFmt w:val="bullet"/>
      <w:lvlText w:val="•"/>
      <w:lvlJc w:val="left"/>
      <w:pPr>
        <w:ind w:left="3536" w:hanging="360"/>
      </w:pPr>
      <w:rPr>
        <w:rFonts w:hint="default"/>
      </w:rPr>
    </w:lvl>
    <w:lvl w:ilvl="4" w:tplc="84D8D6E8">
      <w:numFmt w:val="bullet"/>
      <w:lvlText w:val="•"/>
      <w:lvlJc w:val="left"/>
      <w:pPr>
        <w:ind w:left="4328" w:hanging="360"/>
      </w:pPr>
      <w:rPr>
        <w:rFonts w:hint="default"/>
      </w:rPr>
    </w:lvl>
    <w:lvl w:ilvl="5" w:tplc="FEC69920">
      <w:numFmt w:val="bullet"/>
      <w:lvlText w:val="•"/>
      <w:lvlJc w:val="left"/>
      <w:pPr>
        <w:ind w:left="5120" w:hanging="360"/>
      </w:pPr>
      <w:rPr>
        <w:rFonts w:hint="default"/>
      </w:rPr>
    </w:lvl>
    <w:lvl w:ilvl="6" w:tplc="08002276">
      <w:numFmt w:val="bullet"/>
      <w:lvlText w:val="•"/>
      <w:lvlJc w:val="left"/>
      <w:pPr>
        <w:ind w:left="5912" w:hanging="360"/>
      </w:pPr>
      <w:rPr>
        <w:rFonts w:hint="default"/>
      </w:rPr>
    </w:lvl>
    <w:lvl w:ilvl="7" w:tplc="56A6826A">
      <w:numFmt w:val="bullet"/>
      <w:lvlText w:val="•"/>
      <w:lvlJc w:val="left"/>
      <w:pPr>
        <w:ind w:left="6704" w:hanging="360"/>
      </w:pPr>
      <w:rPr>
        <w:rFonts w:hint="default"/>
      </w:rPr>
    </w:lvl>
    <w:lvl w:ilvl="8" w:tplc="92BE1204">
      <w:numFmt w:val="bullet"/>
      <w:lvlText w:val="•"/>
      <w:lvlJc w:val="left"/>
      <w:pPr>
        <w:ind w:left="7496" w:hanging="360"/>
      </w:pPr>
      <w:rPr>
        <w:rFonts w:hint="default"/>
      </w:rPr>
    </w:lvl>
  </w:abstractNum>
  <w:abstractNum w:abstractNumId="246">
    <w:nsid w:val="5AB35F2B"/>
    <w:multiLevelType w:val="hybridMultilevel"/>
    <w:tmpl w:val="8F7E80FC"/>
    <w:lvl w:ilvl="0" w:tplc="C0144FFC">
      <w:start w:val="1"/>
      <w:numFmt w:val="decimal"/>
      <w:lvlText w:val="%1."/>
      <w:lvlJc w:val="left"/>
      <w:pPr>
        <w:ind w:left="820" w:hanging="360"/>
        <w:jc w:val="left"/>
      </w:pPr>
      <w:rPr>
        <w:rFonts w:ascii="Calibri" w:eastAsia="Calibri" w:hAnsi="Calibri" w:cs="Calibri" w:hint="default"/>
        <w:spacing w:val="-3"/>
        <w:w w:val="100"/>
        <w:sz w:val="24"/>
        <w:szCs w:val="24"/>
      </w:rPr>
    </w:lvl>
    <w:lvl w:ilvl="1" w:tplc="0128AFB6">
      <w:numFmt w:val="bullet"/>
      <w:lvlText w:val="•"/>
      <w:lvlJc w:val="left"/>
      <w:pPr>
        <w:ind w:left="1692" w:hanging="360"/>
      </w:pPr>
      <w:rPr>
        <w:rFonts w:hint="default"/>
      </w:rPr>
    </w:lvl>
    <w:lvl w:ilvl="2" w:tplc="599E8D70">
      <w:numFmt w:val="bullet"/>
      <w:lvlText w:val="•"/>
      <w:lvlJc w:val="left"/>
      <w:pPr>
        <w:ind w:left="2564" w:hanging="360"/>
      </w:pPr>
      <w:rPr>
        <w:rFonts w:hint="default"/>
      </w:rPr>
    </w:lvl>
    <w:lvl w:ilvl="3" w:tplc="8216F91C">
      <w:numFmt w:val="bullet"/>
      <w:lvlText w:val="•"/>
      <w:lvlJc w:val="left"/>
      <w:pPr>
        <w:ind w:left="3436" w:hanging="360"/>
      </w:pPr>
      <w:rPr>
        <w:rFonts w:hint="default"/>
      </w:rPr>
    </w:lvl>
    <w:lvl w:ilvl="4" w:tplc="2BE42222">
      <w:numFmt w:val="bullet"/>
      <w:lvlText w:val="•"/>
      <w:lvlJc w:val="left"/>
      <w:pPr>
        <w:ind w:left="4308" w:hanging="360"/>
      </w:pPr>
      <w:rPr>
        <w:rFonts w:hint="default"/>
      </w:rPr>
    </w:lvl>
    <w:lvl w:ilvl="5" w:tplc="EDB4DA0E">
      <w:numFmt w:val="bullet"/>
      <w:lvlText w:val="•"/>
      <w:lvlJc w:val="left"/>
      <w:pPr>
        <w:ind w:left="5180" w:hanging="360"/>
      </w:pPr>
      <w:rPr>
        <w:rFonts w:hint="default"/>
      </w:rPr>
    </w:lvl>
    <w:lvl w:ilvl="6" w:tplc="CD328624">
      <w:numFmt w:val="bullet"/>
      <w:lvlText w:val="•"/>
      <w:lvlJc w:val="left"/>
      <w:pPr>
        <w:ind w:left="6052" w:hanging="360"/>
      </w:pPr>
      <w:rPr>
        <w:rFonts w:hint="default"/>
      </w:rPr>
    </w:lvl>
    <w:lvl w:ilvl="7" w:tplc="8EA26976">
      <w:numFmt w:val="bullet"/>
      <w:lvlText w:val="•"/>
      <w:lvlJc w:val="left"/>
      <w:pPr>
        <w:ind w:left="6924" w:hanging="360"/>
      </w:pPr>
      <w:rPr>
        <w:rFonts w:hint="default"/>
      </w:rPr>
    </w:lvl>
    <w:lvl w:ilvl="8" w:tplc="6584172E">
      <w:numFmt w:val="bullet"/>
      <w:lvlText w:val="•"/>
      <w:lvlJc w:val="left"/>
      <w:pPr>
        <w:ind w:left="7796" w:hanging="360"/>
      </w:pPr>
      <w:rPr>
        <w:rFonts w:hint="default"/>
      </w:rPr>
    </w:lvl>
  </w:abstractNum>
  <w:abstractNum w:abstractNumId="247">
    <w:nsid w:val="5AB802D8"/>
    <w:multiLevelType w:val="hybridMultilevel"/>
    <w:tmpl w:val="6FE4DEC6"/>
    <w:lvl w:ilvl="0" w:tplc="15ACC67A">
      <w:numFmt w:val="bullet"/>
      <w:lvlText w:val="•"/>
      <w:lvlJc w:val="left"/>
      <w:pPr>
        <w:ind w:left="105" w:hanging="130"/>
      </w:pPr>
      <w:rPr>
        <w:rFonts w:ascii="Arial" w:eastAsia="Arial" w:hAnsi="Arial" w:cs="Arial" w:hint="default"/>
        <w:w w:val="100"/>
        <w:sz w:val="20"/>
        <w:szCs w:val="20"/>
      </w:rPr>
    </w:lvl>
    <w:lvl w:ilvl="1" w:tplc="E14A603C">
      <w:numFmt w:val="bullet"/>
      <w:lvlText w:val="•"/>
      <w:lvlJc w:val="left"/>
      <w:pPr>
        <w:ind w:left="371" w:hanging="130"/>
      </w:pPr>
      <w:rPr>
        <w:rFonts w:hint="default"/>
      </w:rPr>
    </w:lvl>
    <w:lvl w:ilvl="2" w:tplc="6ADE1CDA">
      <w:numFmt w:val="bullet"/>
      <w:lvlText w:val="•"/>
      <w:lvlJc w:val="left"/>
      <w:pPr>
        <w:ind w:left="643" w:hanging="130"/>
      </w:pPr>
      <w:rPr>
        <w:rFonts w:hint="default"/>
      </w:rPr>
    </w:lvl>
    <w:lvl w:ilvl="3" w:tplc="28FA6E7C">
      <w:numFmt w:val="bullet"/>
      <w:lvlText w:val="•"/>
      <w:lvlJc w:val="left"/>
      <w:pPr>
        <w:ind w:left="915" w:hanging="130"/>
      </w:pPr>
      <w:rPr>
        <w:rFonts w:hint="default"/>
      </w:rPr>
    </w:lvl>
    <w:lvl w:ilvl="4" w:tplc="16CE208E">
      <w:numFmt w:val="bullet"/>
      <w:lvlText w:val="•"/>
      <w:lvlJc w:val="left"/>
      <w:pPr>
        <w:ind w:left="1186" w:hanging="130"/>
      </w:pPr>
      <w:rPr>
        <w:rFonts w:hint="default"/>
      </w:rPr>
    </w:lvl>
    <w:lvl w:ilvl="5" w:tplc="3064FB34">
      <w:numFmt w:val="bullet"/>
      <w:lvlText w:val="•"/>
      <w:lvlJc w:val="left"/>
      <w:pPr>
        <w:ind w:left="1458" w:hanging="130"/>
      </w:pPr>
      <w:rPr>
        <w:rFonts w:hint="default"/>
      </w:rPr>
    </w:lvl>
    <w:lvl w:ilvl="6" w:tplc="8312E9D2">
      <w:numFmt w:val="bullet"/>
      <w:lvlText w:val="•"/>
      <w:lvlJc w:val="left"/>
      <w:pPr>
        <w:ind w:left="1730" w:hanging="130"/>
      </w:pPr>
      <w:rPr>
        <w:rFonts w:hint="default"/>
      </w:rPr>
    </w:lvl>
    <w:lvl w:ilvl="7" w:tplc="B28AEBD4">
      <w:numFmt w:val="bullet"/>
      <w:lvlText w:val="•"/>
      <w:lvlJc w:val="left"/>
      <w:pPr>
        <w:ind w:left="2002" w:hanging="130"/>
      </w:pPr>
      <w:rPr>
        <w:rFonts w:hint="default"/>
      </w:rPr>
    </w:lvl>
    <w:lvl w:ilvl="8" w:tplc="A5B6B90A">
      <w:numFmt w:val="bullet"/>
      <w:lvlText w:val="•"/>
      <w:lvlJc w:val="left"/>
      <w:pPr>
        <w:ind w:left="2273" w:hanging="130"/>
      </w:pPr>
      <w:rPr>
        <w:rFonts w:hint="default"/>
      </w:rPr>
    </w:lvl>
  </w:abstractNum>
  <w:abstractNum w:abstractNumId="248">
    <w:nsid w:val="5B2E34DB"/>
    <w:multiLevelType w:val="hybridMultilevel"/>
    <w:tmpl w:val="FE780FE2"/>
    <w:lvl w:ilvl="0" w:tplc="9740F430">
      <w:numFmt w:val="bullet"/>
      <w:lvlText w:val="•"/>
      <w:lvlJc w:val="left"/>
      <w:pPr>
        <w:ind w:left="100" w:hanging="130"/>
      </w:pPr>
      <w:rPr>
        <w:rFonts w:ascii="Arial" w:eastAsia="Arial" w:hAnsi="Arial" w:cs="Arial" w:hint="default"/>
        <w:w w:val="100"/>
        <w:sz w:val="20"/>
        <w:szCs w:val="20"/>
      </w:rPr>
    </w:lvl>
    <w:lvl w:ilvl="1" w:tplc="8EE8E0A2">
      <w:numFmt w:val="bullet"/>
      <w:lvlText w:val="•"/>
      <w:lvlJc w:val="left"/>
      <w:pPr>
        <w:ind w:left="370" w:hanging="130"/>
      </w:pPr>
      <w:rPr>
        <w:rFonts w:hint="default"/>
      </w:rPr>
    </w:lvl>
    <w:lvl w:ilvl="2" w:tplc="2592C5EC">
      <w:numFmt w:val="bullet"/>
      <w:lvlText w:val="•"/>
      <w:lvlJc w:val="left"/>
      <w:pPr>
        <w:ind w:left="640" w:hanging="130"/>
      </w:pPr>
      <w:rPr>
        <w:rFonts w:hint="default"/>
      </w:rPr>
    </w:lvl>
    <w:lvl w:ilvl="3" w:tplc="6F5ED9F4">
      <w:numFmt w:val="bullet"/>
      <w:lvlText w:val="•"/>
      <w:lvlJc w:val="left"/>
      <w:pPr>
        <w:ind w:left="910" w:hanging="130"/>
      </w:pPr>
      <w:rPr>
        <w:rFonts w:hint="default"/>
      </w:rPr>
    </w:lvl>
    <w:lvl w:ilvl="4" w:tplc="E2767D04">
      <w:numFmt w:val="bullet"/>
      <w:lvlText w:val="•"/>
      <w:lvlJc w:val="left"/>
      <w:pPr>
        <w:ind w:left="1181" w:hanging="130"/>
      </w:pPr>
      <w:rPr>
        <w:rFonts w:hint="default"/>
      </w:rPr>
    </w:lvl>
    <w:lvl w:ilvl="5" w:tplc="A73AFEB8">
      <w:numFmt w:val="bullet"/>
      <w:lvlText w:val="•"/>
      <w:lvlJc w:val="left"/>
      <w:pPr>
        <w:ind w:left="1451" w:hanging="130"/>
      </w:pPr>
      <w:rPr>
        <w:rFonts w:hint="default"/>
      </w:rPr>
    </w:lvl>
    <w:lvl w:ilvl="6" w:tplc="92FEB336">
      <w:numFmt w:val="bullet"/>
      <w:lvlText w:val="•"/>
      <w:lvlJc w:val="left"/>
      <w:pPr>
        <w:ind w:left="1721" w:hanging="130"/>
      </w:pPr>
      <w:rPr>
        <w:rFonts w:hint="default"/>
      </w:rPr>
    </w:lvl>
    <w:lvl w:ilvl="7" w:tplc="BD9454C4">
      <w:numFmt w:val="bullet"/>
      <w:lvlText w:val="•"/>
      <w:lvlJc w:val="left"/>
      <w:pPr>
        <w:ind w:left="1991" w:hanging="130"/>
      </w:pPr>
      <w:rPr>
        <w:rFonts w:hint="default"/>
      </w:rPr>
    </w:lvl>
    <w:lvl w:ilvl="8" w:tplc="445E17F8">
      <w:numFmt w:val="bullet"/>
      <w:lvlText w:val="•"/>
      <w:lvlJc w:val="left"/>
      <w:pPr>
        <w:ind w:left="2262" w:hanging="130"/>
      </w:pPr>
      <w:rPr>
        <w:rFonts w:hint="default"/>
      </w:rPr>
    </w:lvl>
  </w:abstractNum>
  <w:abstractNum w:abstractNumId="249">
    <w:nsid w:val="5BA642D7"/>
    <w:multiLevelType w:val="hybridMultilevel"/>
    <w:tmpl w:val="EB5EF6F6"/>
    <w:lvl w:ilvl="0" w:tplc="07B29330">
      <w:numFmt w:val="bullet"/>
      <w:lvlText w:val="•"/>
      <w:lvlJc w:val="left"/>
      <w:pPr>
        <w:ind w:left="100" w:hanging="130"/>
      </w:pPr>
      <w:rPr>
        <w:rFonts w:ascii="Arial" w:eastAsia="Arial" w:hAnsi="Arial" w:cs="Arial" w:hint="default"/>
        <w:w w:val="100"/>
        <w:sz w:val="20"/>
        <w:szCs w:val="20"/>
      </w:rPr>
    </w:lvl>
    <w:lvl w:ilvl="1" w:tplc="FD20616C">
      <w:numFmt w:val="bullet"/>
      <w:lvlText w:val="•"/>
      <w:lvlJc w:val="left"/>
      <w:pPr>
        <w:ind w:left="386" w:hanging="130"/>
      </w:pPr>
      <w:rPr>
        <w:rFonts w:hint="default"/>
      </w:rPr>
    </w:lvl>
    <w:lvl w:ilvl="2" w:tplc="EBCC807C">
      <w:numFmt w:val="bullet"/>
      <w:lvlText w:val="•"/>
      <w:lvlJc w:val="left"/>
      <w:pPr>
        <w:ind w:left="672" w:hanging="130"/>
      </w:pPr>
      <w:rPr>
        <w:rFonts w:hint="default"/>
      </w:rPr>
    </w:lvl>
    <w:lvl w:ilvl="3" w:tplc="8A1A6D5A">
      <w:numFmt w:val="bullet"/>
      <w:lvlText w:val="•"/>
      <w:lvlJc w:val="left"/>
      <w:pPr>
        <w:ind w:left="958" w:hanging="130"/>
      </w:pPr>
      <w:rPr>
        <w:rFonts w:hint="default"/>
      </w:rPr>
    </w:lvl>
    <w:lvl w:ilvl="4" w:tplc="95FE9D56">
      <w:numFmt w:val="bullet"/>
      <w:lvlText w:val="•"/>
      <w:lvlJc w:val="left"/>
      <w:pPr>
        <w:ind w:left="1244" w:hanging="130"/>
      </w:pPr>
      <w:rPr>
        <w:rFonts w:hint="default"/>
      </w:rPr>
    </w:lvl>
    <w:lvl w:ilvl="5" w:tplc="65328E40">
      <w:numFmt w:val="bullet"/>
      <w:lvlText w:val="•"/>
      <w:lvlJc w:val="left"/>
      <w:pPr>
        <w:ind w:left="1530" w:hanging="130"/>
      </w:pPr>
      <w:rPr>
        <w:rFonts w:hint="default"/>
      </w:rPr>
    </w:lvl>
    <w:lvl w:ilvl="6" w:tplc="CAD4C3CE">
      <w:numFmt w:val="bullet"/>
      <w:lvlText w:val="•"/>
      <w:lvlJc w:val="left"/>
      <w:pPr>
        <w:ind w:left="1816" w:hanging="130"/>
      </w:pPr>
      <w:rPr>
        <w:rFonts w:hint="default"/>
      </w:rPr>
    </w:lvl>
    <w:lvl w:ilvl="7" w:tplc="4B70592E">
      <w:numFmt w:val="bullet"/>
      <w:lvlText w:val="•"/>
      <w:lvlJc w:val="left"/>
      <w:pPr>
        <w:ind w:left="2102" w:hanging="130"/>
      </w:pPr>
      <w:rPr>
        <w:rFonts w:hint="default"/>
      </w:rPr>
    </w:lvl>
    <w:lvl w:ilvl="8" w:tplc="B7269FC6">
      <w:numFmt w:val="bullet"/>
      <w:lvlText w:val="•"/>
      <w:lvlJc w:val="left"/>
      <w:pPr>
        <w:ind w:left="2388" w:hanging="130"/>
      </w:pPr>
      <w:rPr>
        <w:rFonts w:hint="default"/>
      </w:rPr>
    </w:lvl>
  </w:abstractNum>
  <w:abstractNum w:abstractNumId="250">
    <w:nsid w:val="5C3529DB"/>
    <w:multiLevelType w:val="hybridMultilevel"/>
    <w:tmpl w:val="FD2C4DBA"/>
    <w:lvl w:ilvl="0" w:tplc="50F41858">
      <w:numFmt w:val="bullet"/>
      <w:lvlText w:val="•"/>
      <w:lvlJc w:val="left"/>
      <w:pPr>
        <w:ind w:left="105" w:hanging="130"/>
      </w:pPr>
      <w:rPr>
        <w:rFonts w:ascii="Arial" w:eastAsia="Arial" w:hAnsi="Arial" w:cs="Arial" w:hint="default"/>
        <w:w w:val="100"/>
        <w:sz w:val="20"/>
        <w:szCs w:val="20"/>
      </w:rPr>
    </w:lvl>
    <w:lvl w:ilvl="1" w:tplc="3488CC0C">
      <w:numFmt w:val="bullet"/>
      <w:lvlText w:val="•"/>
      <w:lvlJc w:val="left"/>
      <w:pPr>
        <w:ind w:left="370" w:hanging="130"/>
      </w:pPr>
      <w:rPr>
        <w:rFonts w:hint="default"/>
      </w:rPr>
    </w:lvl>
    <w:lvl w:ilvl="2" w:tplc="5CF2231E">
      <w:numFmt w:val="bullet"/>
      <w:lvlText w:val="•"/>
      <w:lvlJc w:val="left"/>
      <w:pPr>
        <w:ind w:left="640" w:hanging="130"/>
      </w:pPr>
      <w:rPr>
        <w:rFonts w:hint="default"/>
      </w:rPr>
    </w:lvl>
    <w:lvl w:ilvl="3" w:tplc="A3D47CBA">
      <w:numFmt w:val="bullet"/>
      <w:lvlText w:val="•"/>
      <w:lvlJc w:val="left"/>
      <w:pPr>
        <w:ind w:left="910" w:hanging="130"/>
      </w:pPr>
      <w:rPr>
        <w:rFonts w:hint="default"/>
      </w:rPr>
    </w:lvl>
    <w:lvl w:ilvl="4" w:tplc="590EC984">
      <w:numFmt w:val="bullet"/>
      <w:lvlText w:val="•"/>
      <w:lvlJc w:val="left"/>
      <w:pPr>
        <w:ind w:left="1181" w:hanging="130"/>
      </w:pPr>
      <w:rPr>
        <w:rFonts w:hint="default"/>
      </w:rPr>
    </w:lvl>
    <w:lvl w:ilvl="5" w:tplc="84E0091A">
      <w:numFmt w:val="bullet"/>
      <w:lvlText w:val="•"/>
      <w:lvlJc w:val="left"/>
      <w:pPr>
        <w:ind w:left="1451" w:hanging="130"/>
      </w:pPr>
      <w:rPr>
        <w:rFonts w:hint="default"/>
      </w:rPr>
    </w:lvl>
    <w:lvl w:ilvl="6" w:tplc="73EA3946">
      <w:numFmt w:val="bullet"/>
      <w:lvlText w:val="•"/>
      <w:lvlJc w:val="left"/>
      <w:pPr>
        <w:ind w:left="1721" w:hanging="130"/>
      </w:pPr>
      <w:rPr>
        <w:rFonts w:hint="default"/>
      </w:rPr>
    </w:lvl>
    <w:lvl w:ilvl="7" w:tplc="AD869B94">
      <w:numFmt w:val="bullet"/>
      <w:lvlText w:val="•"/>
      <w:lvlJc w:val="left"/>
      <w:pPr>
        <w:ind w:left="1991" w:hanging="130"/>
      </w:pPr>
      <w:rPr>
        <w:rFonts w:hint="default"/>
      </w:rPr>
    </w:lvl>
    <w:lvl w:ilvl="8" w:tplc="1E863C96">
      <w:numFmt w:val="bullet"/>
      <w:lvlText w:val="•"/>
      <w:lvlJc w:val="left"/>
      <w:pPr>
        <w:ind w:left="2262" w:hanging="130"/>
      </w:pPr>
      <w:rPr>
        <w:rFonts w:hint="default"/>
      </w:rPr>
    </w:lvl>
  </w:abstractNum>
  <w:abstractNum w:abstractNumId="251">
    <w:nsid w:val="5C6F507E"/>
    <w:multiLevelType w:val="hybridMultilevel"/>
    <w:tmpl w:val="7F984C9E"/>
    <w:lvl w:ilvl="0" w:tplc="ADCAB872">
      <w:numFmt w:val="bullet"/>
      <w:lvlText w:val="•"/>
      <w:lvlJc w:val="left"/>
      <w:pPr>
        <w:ind w:left="100" w:hanging="130"/>
      </w:pPr>
      <w:rPr>
        <w:rFonts w:ascii="Arial" w:eastAsia="Arial" w:hAnsi="Arial" w:cs="Arial" w:hint="default"/>
        <w:w w:val="100"/>
        <w:sz w:val="20"/>
        <w:szCs w:val="20"/>
      </w:rPr>
    </w:lvl>
    <w:lvl w:ilvl="1" w:tplc="7748611C">
      <w:numFmt w:val="bullet"/>
      <w:lvlText w:val="•"/>
      <w:lvlJc w:val="left"/>
      <w:pPr>
        <w:ind w:left="377" w:hanging="130"/>
      </w:pPr>
      <w:rPr>
        <w:rFonts w:hint="default"/>
      </w:rPr>
    </w:lvl>
    <w:lvl w:ilvl="2" w:tplc="D6540C08">
      <w:numFmt w:val="bullet"/>
      <w:lvlText w:val="•"/>
      <w:lvlJc w:val="left"/>
      <w:pPr>
        <w:ind w:left="654" w:hanging="130"/>
      </w:pPr>
      <w:rPr>
        <w:rFonts w:hint="default"/>
      </w:rPr>
    </w:lvl>
    <w:lvl w:ilvl="3" w:tplc="0C2072DE">
      <w:numFmt w:val="bullet"/>
      <w:lvlText w:val="•"/>
      <w:lvlJc w:val="left"/>
      <w:pPr>
        <w:ind w:left="931" w:hanging="130"/>
      </w:pPr>
      <w:rPr>
        <w:rFonts w:hint="default"/>
      </w:rPr>
    </w:lvl>
    <w:lvl w:ilvl="4" w:tplc="29F0433E">
      <w:numFmt w:val="bullet"/>
      <w:lvlText w:val="•"/>
      <w:lvlJc w:val="left"/>
      <w:pPr>
        <w:ind w:left="1208" w:hanging="130"/>
      </w:pPr>
      <w:rPr>
        <w:rFonts w:hint="default"/>
      </w:rPr>
    </w:lvl>
    <w:lvl w:ilvl="5" w:tplc="F23EF4E4">
      <w:numFmt w:val="bullet"/>
      <w:lvlText w:val="•"/>
      <w:lvlJc w:val="left"/>
      <w:pPr>
        <w:ind w:left="1485" w:hanging="130"/>
      </w:pPr>
      <w:rPr>
        <w:rFonts w:hint="default"/>
      </w:rPr>
    </w:lvl>
    <w:lvl w:ilvl="6" w:tplc="5470BEFC">
      <w:numFmt w:val="bullet"/>
      <w:lvlText w:val="•"/>
      <w:lvlJc w:val="left"/>
      <w:pPr>
        <w:ind w:left="1762" w:hanging="130"/>
      </w:pPr>
      <w:rPr>
        <w:rFonts w:hint="default"/>
      </w:rPr>
    </w:lvl>
    <w:lvl w:ilvl="7" w:tplc="63BC84EE">
      <w:numFmt w:val="bullet"/>
      <w:lvlText w:val="•"/>
      <w:lvlJc w:val="left"/>
      <w:pPr>
        <w:ind w:left="2039" w:hanging="130"/>
      </w:pPr>
      <w:rPr>
        <w:rFonts w:hint="default"/>
      </w:rPr>
    </w:lvl>
    <w:lvl w:ilvl="8" w:tplc="FD6A5D82">
      <w:numFmt w:val="bullet"/>
      <w:lvlText w:val="•"/>
      <w:lvlJc w:val="left"/>
      <w:pPr>
        <w:ind w:left="2316" w:hanging="130"/>
      </w:pPr>
      <w:rPr>
        <w:rFonts w:hint="default"/>
      </w:rPr>
    </w:lvl>
  </w:abstractNum>
  <w:abstractNum w:abstractNumId="252">
    <w:nsid w:val="5D012ED5"/>
    <w:multiLevelType w:val="hybridMultilevel"/>
    <w:tmpl w:val="D50603EA"/>
    <w:lvl w:ilvl="0" w:tplc="8F647FB6">
      <w:start w:val="4"/>
      <w:numFmt w:val="decimal"/>
      <w:lvlText w:val="%1."/>
      <w:lvlJc w:val="left"/>
      <w:pPr>
        <w:ind w:left="1880" w:hanging="721"/>
        <w:jc w:val="left"/>
      </w:pPr>
      <w:rPr>
        <w:rFonts w:ascii="Calibri" w:eastAsia="Calibri" w:hAnsi="Calibri" w:cs="Calibri" w:hint="default"/>
        <w:spacing w:val="-2"/>
        <w:w w:val="100"/>
        <w:sz w:val="20"/>
        <w:szCs w:val="20"/>
      </w:rPr>
    </w:lvl>
    <w:lvl w:ilvl="1" w:tplc="08F85938">
      <w:start w:val="1"/>
      <w:numFmt w:val="upperLetter"/>
      <w:lvlText w:val="%2."/>
      <w:lvlJc w:val="left"/>
      <w:pPr>
        <w:ind w:left="2599" w:hanging="720"/>
        <w:jc w:val="left"/>
      </w:pPr>
      <w:rPr>
        <w:rFonts w:ascii="Calibri" w:eastAsia="Calibri" w:hAnsi="Calibri" w:cs="Calibri" w:hint="default"/>
        <w:b/>
        <w:bCs/>
        <w:spacing w:val="-3"/>
        <w:w w:val="100"/>
        <w:sz w:val="20"/>
        <w:szCs w:val="20"/>
      </w:rPr>
    </w:lvl>
    <w:lvl w:ilvl="2" w:tplc="350C6826">
      <w:numFmt w:val="bullet"/>
      <w:lvlText w:val="•"/>
      <w:lvlJc w:val="left"/>
      <w:pPr>
        <w:ind w:left="3331" w:hanging="720"/>
      </w:pPr>
      <w:rPr>
        <w:rFonts w:hint="default"/>
      </w:rPr>
    </w:lvl>
    <w:lvl w:ilvl="3" w:tplc="1AF0F04C">
      <w:numFmt w:val="bullet"/>
      <w:lvlText w:val="•"/>
      <w:lvlJc w:val="left"/>
      <w:pPr>
        <w:ind w:left="4062" w:hanging="720"/>
      </w:pPr>
      <w:rPr>
        <w:rFonts w:hint="default"/>
      </w:rPr>
    </w:lvl>
    <w:lvl w:ilvl="4" w:tplc="5BD22562">
      <w:numFmt w:val="bullet"/>
      <w:lvlText w:val="•"/>
      <w:lvlJc w:val="left"/>
      <w:pPr>
        <w:ind w:left="4793" w:hanging="720"/>
      </w:pPr>
      <w:rPr>
        <w:rFonts w:hint="default"/>
      </w:rPr>
    </w:lvl>
    <w:lvl w:ilvl="5" w:tplc="8D1E4760">
      <w:numFmt w:val="bullet"/>
      <w:lvlText w:val="•"/>
      <w:lvlJc w:val="left"/>
      <w:pPr>
        <w:ind w:left="5524" w:hanging="720"/>
      </w:pPr>
      <w:rPr>
        <w:rFonts w:hint="default"/>
      </w:rPr>
    </w:lvl>
    <w:lvl w:ilvl="6" w:tplc="BDB8E1C2">
      <w:numFmt w:val="bullet"/>
      <w:lvlText w:val="•"/>
      <w:lvlJc w:val="left"/>
      <w:pPr>
        <w:ind w:left="6255" w:hanging="720"/>
      </w:pPr>
      <w:rPr>
        <w:rFonts w:hint="default"/>
      </w:rPr>
    </w:lvl>
    <w:lvl w:ilvl="7" w:tplc="75EAF944">
      <w:numFmt w:val="bullet"/>
      <w:lvlText w:val="•"/>
      <w:lvlJc w:val="left"/>
      <w:pPr>
        <w:ind w:left="6986" w:hanging="720"/>
      </w:pPr>
      <w:rPr>
        <w:rFonts w:hint="default"/>
      </w:rPr>
    </w:lvl>
    <w:lvl w:ilvl="8" w:tplc="2C0C18F2">
      <w:numFmt w:val="bullet"/>
      <w:lvlText w:val="•"/>
      <w:lvlJc w:val="left"/>
      <w:pPr>
        <w:ind w:left="7717" w:hanging="720"/>
      </w:pPr>
      <w:rPr>
        <w:rFonts w:hint="default"/>
      </w:rPr>
    </w:lvl>
  </w:abstractNum>
  <w:abstractNum w:abstractNumId="253">
    <w:nsid w:val="5DBE7FDD"/>
    <w:multiLevelType w:val="hybridMultilevel"/>
    <w:tmpl w:val="321232AE"/>
    <w:lvl w:ilvl="0" w:tplc="9BA6D0B2">
      <w:start w:val="1"/>
      <w:numFmt w:val="decimal"/>
      <w:lvlText w:val="%1."/>
      <w:lvlJc w:val="left"/>
      <w:pPr>
        <w:ind w:left="480" w:hanging="360"/>
        <w:jc w:val="left"/>
      </w:pPr>
      <w:rPr>
        <w:rFonts w:ascii="Calibri" w:eastAsia="Calibri" w:hAnsi="Calibri" w:cs="Calibri" w:hint="default"/>
        <w:spacing w:val="-4"/>
        <w:w w:val="100"/>
        <w:sz w:val="24"/>
        <w:szCs w:val="24"/>
      </w:rPr>
    </w:lvl>
    <w:lvl w:ilvl="1" w:tplc="E6A28A80">
      <w:start w:val="1"/>
      <w:numFmt w:val="lowerLetter"/>
      <w:lvlText w:val="%2."/>
      <w:lvlJc w:val="left"/>
      <w:pPr>
        <w:ind w:left="1200" w:hanging="360"/>
        <w:jc w:val="left"/>
      </w:pPr>
      <w:rPr>
        <w:rFonts w:ascii="Calibri" w:eastAsia="Calibri" w:hAnsi="Calibri" w:cs="Calibri" w:hint="default"/>
        <w:spacing w:val="-4"/>
        <w:w w:val="100"/>
        <w:sz w:val="24"/>
        <w:szCs w:val="24"/>
      </w:rPr>
    </w:lvl>
    <w:lvl w:ilvl="2" w:tplc="CA4414DC">
      <w:numFmt w:val="bullet"/>
      <w:lvlText w:val="•"/>
      <w:lvlJc w:val="left"/>
      <w:pPr>
        <w:ind w:left="2088" w:hanging="360"/>
      </w:pPr>
      <w:rPr>
        <w:rFonts w:hint="default"/>
      </w:rPr>
    </w:lvl>
    <w:lvl w:ilvl="3" w:tplc="C31200DE">
      <w:numFmt w:val="bullet"/>
      <w:lvlText w:val="•"/>
      <w:lvlJc w:val="left"/>
      <w:pPr>
        <w:ind w:left="2977" w:hanging="360"/>
      </w:pPr>
      <w:rPr>
        <w:rFonts w:hint="default"/>
      </w:rPr>
    </w:lvl>
    <w:lvl w:ilvl="4" w:tplc="9AFAE61A">
      <w:numFmt w:val="bullet"/>
      <w:lvlText w:val="•"/>
      <w:lvlJc w:val="left"/>
      <w:pPr>
        <w:ind w:left="3866" w:hanging="360"/>
      </w:pPr>
      <w:rPr>
        <w:rFonts w:hint="default"/>
      </w:rPr>
    </w:lvl>
    <w:lvl w:ilvl="5" w:tplc="322A04D0">
      <w:numFmt w:val="bullet"/>
      <w:lvlText w:val="•"/>
      <w:lvlJc w:val="left"/>
      <w:pPr>
        <w:ind w:left="4755" w:hanging="360"/>
      </w:pPr>
      <w:rPr>
        <w:rFonts w:hint="default"/>
      </w:rPr>
    </w:lvl>
    <w:lvl w:ilvl="6" w:tplc="E88855CC">
      <w:numFmt w:val="bullet"/>
      <w:lvlText w:val="•"/>
      <w:lvlJc w:val="left"/>
      <w:pPr>
        <w:ind w:left="5644" w:hanging="360"/>
      </w:pPr>
      <w:rPr>
        <w:rFonts w:hint="default"/>
      </w:rPr>
    </w:lvl>
    <w:lvl w:ilvl="7" w:tplc="0CCC6A96">
      <w:numFmt w:val="bullet"/>
      <w:lvlText w:val="•"/>
      <w:lvlJc w:val="left"/>
      <w:pPr>
        <w:ind w:left="6533" w:hanging="360"/>
      </w:pPr>
      <w:rPr>
        <w:rFonts w:hint="default"/>
      </w:rPr>
    </w:lvl>
    <w:lvl w:ilvl="8" w:tplc="6D76D604">
      <w:numFmt w:val="bullet"/>
      <w:lvlText w:val="•"/>
      <w:lvlJc w:val="left"/>
      <w:pPr>
        <w:ind w:left="7422" w:hanging="360"/>
      </w:pPr>
      <w:rPr>
        <w:rFonts w:hint="default"/>
      </w:rPr>
    </w:lvl>
  </w:abstractNum>
  <w:abstractNum w:abstractNumId="254">
    <w:nsid w:val="5EA7712A"/>
    <w:multiLevelType w:val="hybridMultilevel"/>
    <w:tmpl w:val="656695D6"/>
    <w:lvl w:ilvl="0" w:tplc="D23A9D94">
      <w:start w:val="1"/>
      <w:numFmt w:val="decimal"/>
      <w:lvlText w:val="%1."/>
      <w:lvlJc w:val="left"/>
      <w:pPr>
        <w:ind w:left="820" w:hanging="360"/>
        <w:jc w:val="left"/>
      </w:pPr>
      <w:rPr>
        <w:rFonts w:hint="default"/>
        <w:spacing w:val="-3"/>
        <w:w w:val="100"/>
      </w:rPr>
    </w:lvl>
    <w:lvl w:ilvl="1" w:tplc="ADF29ECC">
      <w:numFmt w:val="bullet"/>
      <w:lvlText w:val="•"/>
      <w:lvlJc w:val="left"/>
      <w:pPr>
        <w:ind w:left="1768" w:hanging="360"/>
      </w:pPr>
      <w:rPr>
        <w:rFonts w:hint="default"/>
      </w:rPr>
    </w:lvl>
    <w:lvl w:ilvl="2" w:tplc="67243A2A">
      <w:numFmt w:val="bullet"/>
      <w:lvlText w:val="•"/>
      <w:lvlJc w:val="left"/>
      <w:pPr>
        <w:ind w:left="2716" w:hanging="360"/>
      </w:pPr>
      <w:rPr>
        <w:rFonts w:hint="default"/>
      </w:rPr>
    </w:lvl>
    <w:lvl w:ilvl="3" w:tplc="A5D0866E">
      <w:numFmt w:val="bullet"/>
      <w:lvlText w:val="•"/>
      <w:lvlJc w:val="left"/>
      <w:pPr>
        <w:ind w:left="3664" w:hanging="360"/>
      </w:pPr>
      <w:rPr>
        <w:rFonts w:hint="default"/>
      </w:rPr>
    </w:lvl>
    <w:lvl w:ilvl="4" w:tplc="D4D80EC6">
      <w:numFmt w:val="bullet"/>
      <w:lvlText w:val="•"/>
      <w:lvlJc w:val="left"/>
      <w:pPr>
        <w:ind w:left="4612" w:hanging="360"/>
      </w:pPr>
      <w:rPr>
        <w:rFonts w:hint="default"/>
      </w:rPr>
    </w:lvl>
    <w:lvl w:ilvl="5" w:tplc="16C84886">
      <w:numFmt w:val="bullet"/>
      <w:lvlText w:val="•"/>
      <w:lvlJc w:val="left"/>
      <w:pPr>
        <w:ind w:left="5560" w:hanging="360"/>
      </w:pPr>
      <w:rPr>
        <w:rFonts w:hint="default"/>
      </w:rPr>
    </w:lvl>
    <w:lvl w:ilvl="6" w:tplc="B3A68DE2">
      <w:numFmt w:val="bullet"/>
      <w:lvlText w:val="•"/>
      <w:lvlJc w:val="left"/>
      <w:pPr>
        <w:ind w:left="6508" w:hanging="360"/>
      </w:pPr>
      <w:rPr>
        <w:rFonts w:hint="default"/>
      </w:rPr>
    </w:lvl>
    <w:lvl w:ilvl="7" w:tplc="AE825BE2">
      <w:numFmt w:val="bullet"/>
      <w:lvlText w:val="•"/>
      <w:lvlJc w:val="left"/>
      <w:pPr>
        <w:ind w:left="7456" w:hanging="360"/>
      </w:pPr>
      <w:rPr>
        <w:rFonts w:hint="default"/>
      </w:rPr>
    </w:lvl>
    <w:lvl w:ilvl="8" w:tplc="50CAAF04">
      <w:numFmt w:val="bullet"/>
      <w:lvlText w:val="•"/>
      <w:lvlJc w:val="left"/>
      <w:pPr>
        <w:ind w:left="8404" w:hanging="360"/>
      </w:pPr>
      <w:rPr>
        <w:rFonts w:hint="default"/>
      </w:rPr>
    </w:lvl>
  </w:abstractNum>
  <w:abstractNum w:abstractNumId="255">
    <w:nsid w:val="5EC87B8E"/>
    <w:multiLevelType w:val="hybridMultilevel"/>
    <w:tmpl w:val="7B724940"/>
    <w:lvl w:ilvl="0" w:tplc="6FD01DB6">
      <w:numFmt w:val="bullet"/>
      <w:lvlText w:val="•"/>
      <w:lvlJc w:val="left"/>
      <w:pPr>
        <w:ind w:left="235" w:hanging="130"/>
      </w:pPr>
      <w:rPr>
        <w:rFonts w:ascii="Arial" w:eastAsia="Arial" w:hAnsi="Arial" w:cs="Arial" w:hint="default"/>
        <w:w w:val="100"/>
        <w:sz w:val="20"/>
        <w:szCs w:val="20"/>
      </w:rPr>
    </w:lvl>
    <w:lvl w:ilvl="1" w:tplc="1074852A">
      <w:numFmt w:val="bullet"/>
      <w:lvlText w:val="•"/>
      <w:lvlJc w:val="left"/>
      <w:pPr>
        <w:ind w:left="484" w:hanging="130"/>
      </w:pPr>
      <w:rPr>
        <w:rFonts w:hint="default"/>
      </w:rPr>
    </w:lvl>
    <w:lvl w:ilvl="2" w:tplc="3A60024C">
      <w:numFmt w:val="bullet"/>
      <w:lvlText w:val="•"/>
      <w:lvlJc w:val="left"/>
      <w:pPr>
        <w:ind w:left="729" w:hanging="130"/>
      </w:pPr>
      <w:rPr>
        <w:rFonts w:hint="default"/>
      </w:rPr>
    </w:lvl>
    <w:lvl w:ilvl="3" w:tplc="9698C104">
      <w:numFmt w:val="bullet"/>
      <w:lvlText w:val="•"/>
      <w:lvlJc w:val="left"/>
      <w:pPr>
        <w:ind w:left="974" w:hanging="130"/>
      </w:pPr>
      <w:rPr>
        <w:rFonts w:hint="default"/>
      </w:rPr>
    </w:lvl>
    <w:lvl w:ilvl="4" w:tplc="6CFA4240">
      <w:numFmt w:val="bullet"/>
      <w:lvlText w:val="•"/>
      <w:lvlJc w:val="left"/>
      <w:pPr>
        <w:ind w:left="1219" w:hanging="130"/>
      </w:pPr>
      <w:rPr>
        <w:rFonts w:hint="default"/>
      </w:rPr>
    </w:lvl>
    <w:lvl w:ilvl="5" w:tplc="22D23A3C">
      <w:numFmt w:val="bullet"/>
      <w:lvlText w:val="•"/>
      <w:lvlJc w:val="left"/>
      <w:pPr>
        <w:ind w:left="1463" w:hanging="130"/>
      </w:pPr>
      <w:rPr>
        <w:rFonts w:hint="default"/>
      </w:rPr>
    </w:lvl>
    <w:lvl w:ilvl="6" w:tplc="826034F6">
      <w:numFmt w:val="bullet"/>
      <w:lvlText w:val="•"/>
      <w:lvlJc w:val="left"/>
      <w:pPr>
        <w:ind w:left="1708" w:hanging="130"/>
      </w:pPr>
      <w:rPr>
        <w:rFonts w:hint="default"/>
      </w:rPr>
    </w:lvl>
    <w:lvl w:ilvl="7" w:tplc="1C347808">
      <w:numFmt w:val="bullet"/>
      <w:lvlText w:val="•"/>
      <w:lvlJc w:val="left"/>
      <w:pPr>
        <w:ind w:left="1953" w:hanging="130"/>
      </w:pPr>
      <w:rPr>
        <w:rFonts w:hint="default"/>
      </w:rPr>
    </w:lvl>
    <w:lvl w:ilvl="8" w:tplc="5128EE54">
      <w:numFmt w:val="bullet"/>
      <w:lvlText w:val="•"/>
      <w:lvlJc w:val="left"/>
      <w:pPr>
        <w:ind w:left="2198" w:hanging="130"/>
      </w:pPr>
      <w:rPr>
        <w:rFonts w:hint="default"/>
      </w:rPr>
    </w:lvl>
  </w:abstractNum>
  <w:abstractNum w:abstractNumId="256">
    <w:nsid w:val="602C5535"/>
    <w:multiLevelType w:val="hybridMultilevel"/>
    <w:tmpl w:val="522E3650"/>
    <w:lvl w:ilvl="0" w:tplc="FB0EE4C6">
      <w:start w:val="1"/>
      <w:numFmt w:val="decimal"/>
      <w:lvlText w:val="%1."/>
      <w:lvlJc w:val="left"/>
      <w:pPr>
        <w:ind w:left="460" w:hanging="413"/>
        <w:jc w:val="left"/>
      </w:pPr>
      <w:rPr>
        <w:rFonts w:ascii="Calibri" w:eastAsia="Calibri" w:hAnsi="Calibri" w:cs="Calibri" w:hint="default"/>
        <w:spacing w:val="-4"/>
        <w:w w:val="100"/>
        <w:sz w:val="24"/>
        <w:szCs w:val="24"/>
      </w:rPr>
    </w:lvl>
    <w:lvl w:ilvl="1" w:tplc="20EAF3B4">
      <w:numFmt w:val="bullet"/>
      <w:lvlText w:val="•"/>
      <w:lvlJc w:val="left"/>
      <w:pPr>
        <w:ind w:left="1338" w:hanging="413"/>
      </w:pPr>
      <w:rPr>
        <w:rFonts w:hint="default"/>
      </w:rPr>
    </w:lvl>
    <w:lvl w:ilvl="2" w:tplc="E8A0FDC6">
      <w:numFmt w:val="bullet"/>
      <w:lvlText w:val="•"/>
      <w:lvlJc w:val="left"/>
      <w:pPr>
        <w:ind w:left="2216" w:hanging="413"/>
      </w:pPr>
      <w:rPr>
        <w:rFonts w:hint="default"/>
      </w:rPr>
    </w:lvl>
    <w:lvl w:ilvl="3" w:tplc="24AEA4D8">
      <w:numFmt w:val="bullet"/>
      <w:lvlText w:val="•"/>
      <w:lvlJc w:val="left"/>
      <w:pPr>
        <w:ind w:left="3094" w:hanging="413"/>
      </w:pPr>
      <w:rPr>
        <w:rFonts w:hint="default"/>
      </w:rPr>
    </w:lvl>
    <w:lvl w:ilvl="4" w:tplc="85382A02">
      <w:numFmt w:val="bullet"/>
      <w:lvlText w:val="•"/>
      <w:lvlJc w:val="left"/>
      <w:pPr>
        <w:ind w:left="3972" w:hanging="413"/>
      </w:pPr>
      <w:rPr>
        <w:rFonts w:hint="default"/>
      </w:rPr>
    </w:lvl>
    <w:lvl w:ilvl="5" w:tplc="FE828102">
      <w:numFmt w:val="bullet"/>
      <w:lvlText w:val="•"/>
      <w:lvlJc w:val="left"/>
      <w:pPr>
        <w:ind w:left="4850" w:hanging="413"/>
      </w:pPr>
      <w:rPr>
        <w:rFonts w:hint="default"/>
      </w:rPr>
    </w:lvl>
    <w:lvl w:ilvl="6" w:tplc="C8B673DE">
      <w:numFmt w:val="bullet"/>
      <w:lvlText w:val="•"/>
      <w:lvlJc w:val="left"/>
      <w:pPr>
        <w:ind w:left="5728" w:hanging="413"/>
      </w:pPr>
      <w:rPr>
        <w:rFonts w:hint="default"/>
      </w:rPr>
    </w:lvl>
    <w:lvl w:ilvl="7" w:tplc="81BA2E3C">
      <w:numFmt w:val="bullet"/>
      <w:lvlText w:val="•"/>
      <w:lvlJc w:val="left"/>
      <w:pPr>
        <w:ind w:left="6606" w:hanging="413"/>
      </w:pPr>
      <w:rPr>
        <w:rFonts w:hint="default"/>
      </w:rPr>
    </w:lvl>
    <w:lvl w:ilvl="8" w:tplc="048A9D4A">
      <w:numFmt w:val="bullet"/>
      <w:lvlText w:val="•"/>
      <w:lvlJc w:val="left"/>
      <w:pPr>
        <w:ind w:left="7484" w:hanging="413"/>
      </w:pPr>
      <w:rPr>
        <w:rFonts w:hint="default"/>
      </w:rPr>
    </w:lvl>
  </w:abstractNum>
  <w:abstractNum w:abstractNumId="257">
    <w:nsid w:val="60A028EF"/>
    <w:multiLevelType w:val="hybridMultilevel"/>
    <w:tmpl w:val="223483A0"/>
    <w:lvl w:ilvl="0" w:tplc="34AE79F2">
      <w:start w:val="1"/>
      <w:numFmt w:val="decimal"/>
      <w:lvlText w:val="%1."/>
      <w:lvlJc w:val="left"/>
      <w:pPr>
        <w:ind w:left="6812" w:hanging="360"/>
        <w:jc w:val="left"/>
      </w:pPr>
      <w:rPr>
        <w:rFonts w:ascii="Times New Roman" w:eastAsia="Times New Roman" w:hAnsi="Times New Roman" w:cs="Times New Roman" w:hint="default"/>
        <w:spacing w:val="-5"/>
        <w:w w:val="100"/>
        <w:sz w:val="24"/>
        <w:szCs w:val="24"/>
      </w:rPr>
    </w:lvl>
    <w:lvl w:ilvl="1" w:tplc="C1100406">
      <w:numFmt w:val="bullet"/>
      <w:lvlText w:val="•"/>
      <w:lvlJc w:val="left"/>
      <w:pPr>
        <w:ind w:left="7296" w:hanging="360"/>
      </w:pPr>
      <w:rPr>
        <w:rFonts w:hint="default"/>
      </w:rPr>
    </w:lvl>
    <w:lvl w:ilvl="2" w:tplc="C1CAE782">
      <w:numFmt w:val="bullet"/>
      <w:lvlText w:val="•"/>
      <w:lvlJc w:val="left"/>
      <w:pPr>
        <w:ind w:left="7772" w:hanging="360"/>
      </w:pPr>
      <w:rPr>
        <w:rFonts w:hint="default"/>
      </w:rPr>
    </w:lvl>
    <w:lvl w:ilvl="3" w:tplc="EF02C13C">
      <w:numFmt w:val="bullet"/>
      <w:lvlText w:val="•"/>
      <w:lvlJc w:val="left"/>
      <w:pPr>
        <w:ind w:left="8248" w:hanging="360"/>
      </w:pPr>
      <w:rPr>
        <w:rFonts w:hint="default"/>
      </w:rPr>
    </w:lvl>
    <w:lvl w:ilvl="4" w:tplc="AFE8ECAC">
      <w:numFmt w:val="bullet"/>
      <w:lvlText w:val="•"/>
      <w:lvlJc w:val="left"/>
      <w:pPr>
        <w:ind w:left="8724" w:hanging="360"/>
      </w:pPr>
      <w:rPr>
        <w:rFonts w:hint="default"/>
      </w:rPr>
    </w:lvl>
    <w:lvl w:ilvl="5" w:tplc="49969656">
      <w:numFmt w:val="bullet"/>
      <w:lvlText w:val="•"/>
      <w:lvlJc w:val="left"/>
      <w:pPr>
        <w:ind w:left="9200" w:hanging="360"/>
      </w:pPr>
      <w:rPr>
        <w:rFonts w:hint="default"/>
      </w:rPr>
    </w:lvl>
    <w:lvl w:ilvl="6" w:tplc="E146DFBE">
      <w:numFmt w:val="bullet"/>
      <w:lvlText w:val="•"/>
      <w:lvlJc w:val="left"/>
      <w:pPr>
        <w:ind w:left="9676" w:hanging="360"/>
      </w:pPr>
      <w:rPr>
        <w:rFonts w:hint="default"/>
      </w:rPr>
    </w:lvl>
    <w:lvl w:ilvl="7" w:tplc="09C4F504">
      <w:numFmt w:val="bullet"/>
      <w:lvlText w:val="•"/>
      <w:lvlJc w:val="left"/>
      <w:pPr>
        <w:ind w:left="10152" w:hanging="360"/>
      </w:pPr>
      <w:rPr>
        <w:rFonts w:hint="default"/>
      </w:rPr>
    </w:lvl>
    <w:lvl w:ilvl="8" w:tplc="473666A0">
      <w:numFmt w:val="bullet"/>
      <w:lvlText w:val="•"/>
      <w:lvlJc w:val="left"/>
      <w:pPr>
        <w:ind w:left="10628" w:hanging="360"/>
      </w:pPr>
      <w:rPr>
        <w:rFonts w:hint="default"/>
      </w:rPr>
    </w:lvl>
  </w:abstractNum>
  <w:abstractNum w:abstractNumId="258">
    <w:nsid w:val="61473DED"/>
    <w:multiLevelType w:val="hybridMultilevel"/>
    <w:tmpl w:val="F5C2C982"/>
    <w:lvl w:ilvl="0" w:tplc="F8349C02">
      <w:start w:val="1"/>
      <w:numFmt w:val="decimal"/>
      <w:lvlText w:val="%1."/>
      <w:lvlJc w:val="left"/>
      <w:pPr>
        <w:ind w:left="460" w:hanging="360"/>
        <w:jc w:val="left"/>
      </w:pPr>
      <w:rPr>
        <w:rFonts w:hint="default"/>
        <w:spacing w:val="-4"/>
        <w:w w:val="100"/>
      </w:rPr>
    </w:lvl>
    <w:lvl w:ilvl="1" w:tplc="9452A4CC">
      <w:numFmt w:val="bullet"/>
      <w:lvlText w:val="•"/>
      <w:lvlJc w:val="left"/>
      <w:pPr>
        <w:ind w:left="1438" w:hanging="360"/>
      </w:pPr>
      <w:rPr>
        <w:rFonts w:hint="default"/>
      </w:rPr>
    </w:lvl>
    <w:lvl w:ilvl="2" w:tplc="AB0C7EEE">
      <w:numFmt w:val="bullet"/>
      <w:lvlText w:val="•"/>
      <w:lvlJc w:val="left"/>
      <w:pPr>
        <w:ind w:left="2416" w:hanging="360"/>
      </w:pPr>
      <w:rPr>
        <w:rFonts w:hint="default"/>
      </w:rPr>
    </w:lvl>
    <w:lvl w:ilvl="3" w:tplc="05CEE8CC">
      <w:numFmt w:val="bullet"/>
      <w:lvlText w:val="•"/>
      <w:lvlJc w:val="left"/>
      <w:pPr>
        <w:ind w:left="3394" w:hanging="360"/>
      </w:pPr>
      <w:rPr>
        <w:rFonts w:hint="default"/>
      </w:rPr>
    </w:lvl>
    <w:lvl w:ilvl="4" w:tplc="7EA605C6">
      <w:numFmt w:val="bullet"/>
      <w:lvlText w:val="•"/>
      <w:lvlJc w:val="left"/>
      <w:pPr>
        <w:ind w:left="4372" w:hanging="360"/>
      </w:pPr>
      <w:rPr>
        <w:rFonts w:hint="default"/>
      </w:rPr>
    </w:lvl>
    <w:lvl w:ilvl="5" w:tplc="CE0E8D7E">
      <w:numFmt w:val="bullet"/>
      <w:lvlText w:val="•"/>
      <w:lvlJc w:val="left"/>
      <w:pPr>
        <w:ind w:left="5350" w:hanging="360"/>
      </w:pPr>
      <w:rPr>
        <w:rFonts w:hint="default"/>
      </w:rPr>
    </w:lvl>
    <w:lvl w:ilvl="6" w:tplc="AAE815AC">
      <w:numFmt w:val="bullet"/>
      <w:lvlText w:val="•"/>
      <w:lvlJc w:val="left"/>
      <w:pPr>
        <w:ind w:left="6328" w:hanging="360"/>
      </w:pPr>
      <w:rPr>
        <w:rFonts w:hint="default"/>
      </w:rPr>
    </w:lvl>
    <w:lvl w:ilvl="7" w:tplc="D5E8AD7E">
      <w:numFmt w:val="bullet"/>
      <w:lvlText w:val="•"/>
      <w:lvlJc w:val="left"/>
      <w:pPr>
        <w:ind w:left="7306" w:hanging="360"/>
      </w:pPr>
      <w:rPr>
        <w:rFonts w:hint="default"/>
      </w:rPr>
    </w:lvl>
    <w:lvl w:ilvl="8" w:tplc="55CAA9BA">
      <w:numFmt w:val="bullet"/>
      <w:lvlText w:val="•"/>
      <w:lvlJc w:val="left"/>
      <w:pPr>
        <w:ind w:left="8284" w:hanging="360"/>
      </w:pPr>
      <w:rPr>
        <w:rFonts w:hint="default"/>
      </w:rPr>
    </w:lvl>
  </w:abstractNum>
  <w:abstractNum w:abstractNumId="259">
    <w:nsid w:val="617221FA"/>
    <w:multiLevelType w:val="hybridMultilevel"/>
    <w:tmpl w:val="3AAA0774"/>
    <w:lvl w:ilvl="0" w:tplc="4C7CA21E">
      <w:start w:val="1"/>
      <w:numFmt w:val="decimal"/>
      <w:lvlText w:val="%1."/>
      <w:lvlJc w:val="left"/>
      <w:pPr>
        <w:ind w:left="820" w:hanging="360"/>
        <w:jc w:val="left"/>
      </w:pPr>
      <w:rPr>
        <w:rFonts w:hint="default"/>
        <w:b/>
        <w:bCs/>
        <w:spacing w:val="-4"/>
        <w:w w:val="100"/>
      </w:rPr>
    </w:lvl>
    <w:lvl w:ilvl="1" w:tplc="0C325BBE">
      <w:numFmt w:val="bullet"/>
      <w:lvlText w:val="•"/>
      <w:lvlJc w:val="left"/>
      <w:pPr>
        <w:ind w:left="1768" w:hanging="360"/>
      </w:pPr>
      <w:rPr>
        <w:rFonts w:hint="default"/>
      </w:rPr>
    </w:lvl>
    <w:lvl w:ilvl="2" w:tplc="E1CABC6A">
      <w:numFmt w:val="bullet"/>
      <w:lvlText w:val="•"/>
      <w:lvlJc w:val="left"/>
      <w:pPr>
        <w:ind w:left="2716" w:hanging="360"/>
      </w:pPr>
      <w:rPr>
        <w:rFonts w:hint="default"/>
      </w:rPr>
    </w:lvl>
    <w:lvl w:ilvl="3" w:tplc="A5ECBF36">
      <w:numFmt w:val="bullet"/>
      <w:lvlText w:val="•"/>
      <w:lvlJc w:val="left"/>
      <w:pPr>
        <w:ind w:left="3664" w:hanging="360"/>
      </w:pPr>
      <w:rPr>
        <w:rFonts w:hint="default"/>
      </w:rPr>
    </w:lvl>
    <w:lvl w:ilvl="4" w:tplc="FBCC89E0">
      <w:numFmt w:val="bullet"/>
      <w:lvlText w:val="•"/>
      <w:lvlJc w:val="left"/>
      <w:pPr>
        <w:ind w:left="4612" w:hanging="360"/>
      </w:pPr>
      <w:rPr>
        <w:rFonts w:hint="default"/>
      </w:rPr>
    </w:lvl>
    <w:lvl w:ilvl="5" w:tplc="EC400D8E">
      <w:numFmt w:val="bullet"/>
      <w:lvlText w:val="•"/>
      <w:lvlJc w:val="left"/>
      <w:pPr>
        <w:ind w:left="5560" w:hanging="360"/>
      </w:pPr>
      <w:rPr>
        <w:rFonts w:hint="default"/>
      </w:rPr>
    </w:lvl>
    <w:lvl w:ilvl="6" w:tplc="4322FEE0">
      <w:numFmt w:val="bullet"/>
      <w:lvlText w:val="•"/>
      <w:lvlJc w:val="left"/>
      <w:pPr>
        <w:ind w:left="6508" w:hanging="360"/>
      </w:pPr>
      <w:rPr>
        <w:rFonts w:hint="default"/>
      </w:rPr>
    </w:lvl>
    <w:lvl w:ilvl="7" w:tplc="612653F2">
      <w:numFmt w:val="bullet"/>
      <w:lvlText w:val="•"/>
      <w:lvlJc w:val="left"/>
      <w:pPr>
        <w:ind w:left="7456" w:hanging="360"/>
      </w:pPr>
      <w:rPr>
        <w:rFonts w:hint="default"/>
      </w:rPr>
    </w:lvl>
    <w:lvl w:ilvl="8" w:tplc="E5AECEBA">
      <w:numFmt w:val="bullet"/>
      <w:lvlText w:val="•"/>
      <w:lvlJc w:val="left"/>
      <w:pPr>
        <w:ind w:left="8404" w:hanging="360"/>
      </w:pPr>
      <w:rPr>
        <w:rFonts w:hint="default"/>
      </w:rPr>
    </w:lvl>
  </w:abstractNum>
  <w:abstractNum w:abstractNumId="260">
    <w:nsid w:val="62297C32"/>
    <w:multiLevelType w:val="hybridMultilevel"/>
    <w:tmpl w:val="D5DA9E50"/>
    <w:lvl w:ilvl="0" w:tplc="FD4E493A">
      <w:numFmt w:val="bullet"/>
      <w:lvlText w:val="•"/>
      <w:lvlJc w:val="left"/>
      <w:pPr>
        <w:ind w:left="100" w:hanging="130"/>
      </w:pPr>
      <w:rPr>
        <w:rFonts w:ascii="Arial" w:eastAsia="Arial" w:hAnsi="Arial" w:cs="Arial" w:hint="default"/>
        <w:w w:val="100"/>
        <w:sz w:val="20"/>
        <w:szCs w:val="20"/>
      </w:rPr>
    </w:lvl>
    <w:lvl w:ilvl="1" w:tplc="9786838A">
      <w:numFmt w:val="bullet"/>
      <w:lvlText w:val="•"/>
      <w:lvlJc w:val="left"/>
      <w:pPr>
        <w:ind w:left="377" w:hanging="130"/>
      </w:pPr>
      <w:rPr>
        <w:rFonts w:hint="default"/>
      </w:rPr>
    </w:lvl>
    <w:lvl w:ilvl="2" w:tplc="C48CAB72">
      <w:numFmt w:val="bullet"/>
      <w:lvlText w:val="•"/>
      <w:lvlJc w:val="left"/>
      <w:pPr>
        <w:ind w:left="654" w:hanging="130"/>
      </w:pPr>
      <w:rPr>
        <w:rFonts w:hint="default"/>
      </w:rPr>
    </w:lvl>
    <w:lvl w:ilvl="3" w:tplc="BA1428AA">
      <w:numFmt w:val="bullet"/>
      <w:lvlText w:val="•"/>
      <w:lvlJc w:val="left"/>
      <w:pPr>
        <w:ind w:left="931" w:hanging="130"/>
      </w:pPr>
      <w:rPr>
        <w:rFonts w:hint="default"/>
      </w:rPr>
    </w:lvl>
    <w:lvl w:ilvl="4" w:tplc="559C9FE2">
      <w:numFmt w:val="bullet"/>
      <w:lvlText w:val="•"/>
      <w:lvlJc w:val="left"/>
      <w:pPr>
        <w:ind w:left="1208" w:hanging="130"/>
      </w:pPr>
      <w:rPr>
        <w:rFonts w:hint="default"/>
      </w:rPr>
    </w:lvl>
    <w:lvl w:ilvl="5" w:tplc="40544ED2">
      <w:numFmt w:val="bullet"/>
      <w:lvlText w:val="•"/>
      <w:lvlJc w:val="left"/>
      <w:pPr>
        <w:ind w:left="1485" w:hanging="130"/>
      </w:pPr>
      <w:rPr>
        <w:rFonts w:hint="default"/>
      </w:rPr>
    </w:lvl>
    <w:lvl w:ilvl="6" w:tplc="5B1E2040">
      <w:numFmt w:val="bullet"/>
      <w:lvlText w:val="•"/>
      <w:lvlJc w:val="left"/>
      <w:pPr>
        <w:ind w:left="1762" w:hanging="130"/>
      </w:pPr>
      <w:rPr>
        <w:rFonts w:hint="default"/>
      </w:rPr>
    </w:lvl>
    <w:lvl w:ilvl="7" w:tplc="BB1A8BE4">
      <w:numFmt w:val="bullet"/>
      <w:lvlText w:val="•"/>
      <w:lvlJc w:val="left"/>
      <w:pPr>
        <w:ind w:left="2039" w:hanging="130"/>
      </w:pPr>
      <w:rPr>
        <w:rFonts w:hint="default"/>
      </w:rPr>
    </w:lvl>
    <w:lvl w:ilvl="8" w:tplc="3426E038">
      <w:numFmt w:val="bullet"/>
      <w:lvlText w:val="•"/>
      <w:lvlJc w:val="left"/>
      <w:pPr>
        <w:ind w:left="2316" w:hanging="130"/>
      </w:pPr>
      <w:rPr>
        <w:rFonts w:hint="default"/>
      </w:rPr>
    </w:lvl>
  </w:abstractNum>
  <w:abstractNum w:abstractNumId="261">
    <w:nsid w:val="623E2608"/>
    <w:multiLevelType w:val="hybridMultilevel"/>
    <w:tmpl w:val="97DEC190"/>
    <w:lvl w:ilvl="0" w:tplc="3522A2F2">
      <w:start w:val="1"/>
      <w:numFmt w:val="decimal"/>
      <w:lvlText w:val="%1."/>
      <w:lvlJc w:val="left"/>
      <w:pPr>
        <w:ind w:left="840" w:hanging="360"/>
        <w:jc w:val="right"/>
      </w:pPr>
      <w:rPr>
        <w:rFonts w:ascii="Calibri" w:eastAsia="Calibri" w:hAnsi="Calibri" w:cs="Calibri" w:hint="default"/>
        <w:spacing w:val="-6"/>
        <w:w w:val="100"/>
        <w:sz w:val="24"/>
        <w:szCs w:val="24"/>
      </w:rPr>
    </w:lvl>
    <w:lvl w:ilvl="1" w:tplc="B1D4964C">
      <w:numFmt w:val="bullet"/>
      <w:lvlText w:val="•"/>
      <w:lvlJc w:val="left"/>
      <w:pPr>
        <w:ind w:left="1732" w:hanging="360"/>
      </w:pPr>
      <w:rPr>
        <w:rFonts w:hint="default"/>
      </w:rPr>
    </w:lvl>
    <w:lvl w:ilvl="2" w:tplc="6C46534A">
      <w:numFmt w:val="bullet"/>
      <w:lvlText w:val="•"/>
      <w:lvlJc w:val="left"/>
      <w:pPr>
        <w:ind w:left="2624" w:hanging="360"/>
      </w:pPr>
      <w:rPr>
        <w:rFonts w:hint="default"/>
      </w:rPr>
    </w:lvl>
    <w:lvl w:ilvl="3" w:tplc="BC82536A">
      <w:numFmt w:val="bullet"/>
      <w:lvlText w:val="•"/>
      <w:lvlJc w:val="left"/>
      <w:pPr>
        <w:ind w:left="3516" w:hanging="360"/>
      </w:pPr>
      <w:rPr>
        <w:rFonts w:hint="default"/>
      </w:rPr>
    </w:lvl>
    <w:lvl w:ilvl="4" w:tplc="7A0C88B0">
      <w:numFmt w:val="bullet"/>
      <w:lvlText w:val="•"/>
      <w:lvlJc w:val="left"/>
      <w:pPr>
        <w:ind w:left="4408" w:hanging="360"/>
      </w:pPr>
      <w:rPr>
        <w:rFonts w:hint="default"/>
      </w:rPr>
    </w:lvl>
    <w:lvl w:ilvl="5" w:tplc="5D644D10">
      <w:numFmt w:val="bullet"/>
      <w:lvlText w:val="•"/>
      <w:lvlJc w:val="left"/>
      <w:pPr>
        <w:ind w:left="5300" w:hanging="360"/>
      </w:pPr>
      <w:rPr>
        <w:rFonts w:hint="default"/>
      </w:rPr>
    </w:lvl>
    <w:lvl w:ilvl="6" w:tplc="E1E6E3EE">
      <w:numFmt w:val="bullet"/>
      <w:lvlText w:val="•"/>
      <w:lvlJc w:val="left"/>
      <w:pPr>
        <w:ind w:left="6192" w:hanging="360"/>
      </w:pPr>
      <w:rPr>
        <w:rFonts w:hint="default"/>
      </w:rPr>
    </w:lvl>
    <w:lvl w:ilvl="7" w:tplc="D8329CF2">
      <w:numFmt w:val="bullet"/>
      <w:lvlText w:val="•"/>
      <w:lvlJc w:val="left"/>
      <w:pPr>
        <w:ind w:left="7084" w:hanging="360"/>
      </w:pPr>
      <w:rPr>
        <w:rFonts w:hint="default"/>
      </w:rPr>
    </w:lvl>
    <w:lvl w:ilvl="8" w:tplc="77C06FEE">
      <w:numFmt w:val="bullet"/>
      <w:lvlText w:val="•"/>
      <w:lvlJc w:val="left"/>
      <w:pPr>
        <w:ind w:left="7976" w:hanging="360"/>
      </w:pPr>
      <w:rPr>
        <w:rFonts w:hint="default"/>
      </w:rPr>
    </w:lvl>
  </w:abstractNum>
  <w:abstractNum w:abstractNumId="262">
    <w:nsid w:val="62C85E19"/>
    <w:multiLevelType w:val="hybridMultilevel"/>
    <w:tmpl w:val="83BC3E78"/>
    <w:lvl w:ilvl="0" w:tplc="052A9CD0">
      <w:numFmt w:val="bullet"/>
      <w:lvlText w:val="•"/>
      <w:lvlJc w:val="left"/>
      <w:pPr>
        <w:ind w:left="105" w:hanging="130"/>
      </w:pPr>
      <w:rPr>
        <w:rFonts w:ascii="Arial" w:eastAsia="Arial" w:hAnsi="Arial" w:cs="Arial" w:hint="default"/>
        <w:w w:val="100"/>
        <w:sz w:val="20"/>
        <w:szCs w:val="20"/>
      </w:rPr>
    </w:lvl>
    <w:lvl w:ilvl="1" w:tplc="44C6E3B8">
      <w:numFmt w:val="bullet"/>
      <w:lvlText w:val="•"/>
      <w:lvlJc w:val="left"/>
      <w:pPr>
        <w:ind w:left="378" w:hanging="130"/>
      </w:pPr>
      <w:rPr>
        <w:rFonts w:hint="default"/>
      </w:rPr>
    </w:lvl>
    <w:lvl w:ilvl="2" w:tplc="A274B366">
      <w:numFmt w:val="bullet"/>
      <w:lvlText w:val="•"/>
      <w:lvlJc w:val="left"/>
      <w:pPr>
        <w:ind w:left="657" w:hanging="130"/>
      </w:pPr>
      <w:rPr>
        <w:rFonts w:hint="default"/>
      </w:rPr>
    </w:lvl>
    <w:lvl w:ilvl="3" w:tplc="F52A0D92">
      <w:numFmt w:val="bullet"/>
      <w:lvlText w:val="•"/>
      <w:lvlJc w:val="left"/>
      <w:pPr>
        <w:ind w:left="936" w:hanging="130"/>
      </w:pPr>
      <w:rPr>
        <w:rFonts w:hint="default"/>
      </w:rPr>
    </w:lvl>
    <w:lvl w:ilvl="4" w:tplc="182824D4">
      <w:numFmt w:val="bullet"/>
      <w:lvlText w:val="•"/>
      <w:lvlJc w:val="left"/>
      <w:pPr>
        <w:ind w:left="1215" w:hanging="130"/>
      </w:pPr>
      <w:rPr>
        <w:rFonts w:hint="default"/>
      </w:rPr>
    </w:lvl>
    <w:lvl w:ilvl="5" w:tplc="52281CF8">
      <w:numFmt w:val="bullet"/>
      <w:lvlText w:val="•"/>
      <w:lvlJc w:val="left"/>
      <w:pPr>
        <w:ind w:left="1494" w:hanging="130"/>
      </w:pPr>
      <w:rPr>
        <w:rFonts w:hint="default"/>
      </w:rPr>
    </w:lvl>
    <w:lvl w:ilvl="6" w:tplc="BF2CA816">
      <w:numFmt w:val="bullet"/>
      <w:lvlText w:val="•"/>
      <w:lvlJc w:val="left"/>
      <w:pPr>
        <w:ind w:left="1773" w:hanging="130"/>
      </w:pPr>
      <w:rPr>
        <w:rFonts w:hint="default"/>
      </w:rPr>
    </w:lvl>
    <w:lvl w:ilvl="7" w:tplc="DBE69F60">
      <w:numFmt w:val="bullet"/>
      <w:lvlText w:val="•"/>
      <w:lvlJc w:val="left"/>
      <w:pPr>
        <w:ind w:left="2052" w:hanging="130"/>
      </w:pPr>
      <w:rPr>
        <w:rFonts w:hint="default"/>
      </w:rPr>
    </w:lvl>
    <w:lvl w:ilvl="8" w:tplc="CEAC1DE0">
      <w:numFmt w:val="bullet"/>
      <w:lvlText w:val="•"/>
      <w:lvlJc w:val="left"/>
      <w:pPr>
        <w:ind w:left="2331" w:hanging="130"/>
      </w:pPr>
      <w:rPr>
        <w:rFonts w:hint="default"/>
      </w:rPr>
    </w:lvl>
  </w:abstractNum>
  <w:abstractNum w:abstractNumId="263">
    <w:nsid w:val="632969EA"/>
    <w:multiLevelType w:val="hybridMultilevel"/>
    <w:tmpl w:val="0BEA7B80"/>
    <w:lvl w:ilvl="0" w:tplc="557013F2">
      <w:start w:val="1"/>
      <w:numFmt w:val="decimal"/>
      <w:lvlText w:val="%1."/>
      <w:lvlJc w:val="left"/>
      <w:pPr>
        <w:ind w:left="840" w:hanging="360"/>
        <w:jc w:val="left"/>
      </w:pPr>
      <w:rPr>
        <w:rFonts w:ascii="Calibri" w:eastAsia="Calibri" w:hAnsi="Calibri" w:cs="Calibri" w:hint="default"/>
        <w:spacing w:val="-4"/>
        <w:w w:val="100"/>
        <w:sz w:val="24"/>
        <w:szCs w:val="24"/>
      </w:rPr>
    </w:lvl>
    <w:lvl w:ilvl="1" w:tplc="68D87E7A">
      <w:numFmt w:val="bullet"/>
      <w:lvlText w:val="•"/>
      <w:lvlJc w:val="left"/>
      <w:pPr>
        <w:ind w:left="1716" w:hanging="360"/>
      </w:pPr>
      <w:rPr>
        <w:rFonts w:hint="default"/>
      </w:rPr>
    </w:lvl>
    <w:lvl w:ilvl="2" w:tplc="80164B0C">
      <w:numFmt w:val="bullet"/>
      <w:lvlText w:val="•"/>
      <w:lvlJc w:val="left"/>
      <w:pPr>
        <w:ind w:left="2592" w:hanging="360"/>
      </w:pPr>
      <w:rPr>
        <w:rFonts w:hint="default"/>
      </w:rPr>
    </w:lvl>
    <w:lvl w:ilvl="3" w:tplc="74E4ED60">
      <w:numFmt w:val="bullet"/>
      <w:lvlText w:val="•"/>
      <w:lvlJc w:val="left"/>
      <w:pPr>
        <w:ind w:left="3468" w:hanging="360"/>
      </w:pPr>
      <w:rPr>
        <w:rFonts w:hint="default"/>
      </w:rPr>
    </w:lvl>
    <w:lvl w:ilvl="4" w:tplc="449689AC">
      <w:numFmt w:val="bullet"/>
      <w:lvlText w:val="•"/>
      <w:lvlJc w:val="left"/>
      <w:pPr>
        <w:ind w:left="4344" w:hanging="360"/>
      </w:pPr>
      <w:rPr>
        <w:rFonts w:hint="default"/>
      </w:rPr>
    </w:lvl>
    <w:lvl w:ilvl="5" w:tplc="2B282CF2">
      <w:numFmt w:val="bullet"/>
      <w:lvlText w:val="•"/>
      <w:lvlJc w:val="left"/>
      <w:pPr>
        <w:ind w:left="5220" w:hanging="360"/>
      </w:pPr>
      <w:rPr>
        <w:rFonts w:hint="default"/>
      </w:rPr>
    </w:lvl>
    <w:lvl w:ilvl="6" w:tplc="912CAEC0">
      <w:numFmt w:val="bullet"/>
      <w:lvlText w:val="•"/>
      <w:lvlJc w:val="left"/>
      <w:pPr>
        <w:ind w:left="6096" w:hanging="360"/>
      </w:pPr>
      <w:rPr>
        <w:rFonts w:hint="default"/>
      </w:rPr>
    </w:lvl>
    <w:lvl w:ilvl="7" w:tplc="6C9AE88E">
      <w:numFmt w:val="bullet"/>
      <w:lvlText w:val="•"/>
      <w:lvlJc w:val="left"/>
      <w:pPr>
        <w:ind w:left="6972" w:hanging="360"/>
      </w:pPr>
      <w:rPr>
        <w:rFonts w:hint="default"/>
      </w:rPr>
    </w:lvl>
    <w:lvl w:ilvl="8" w:tplc="3B9AE9C8">
      <w:numFmt w:val="bullet"/>
      <w:lvlText w:val="•"/>
      <w:lvlJc w:val="left"/>
      <w:pPr>
        <w:ind w:left="7848" w:hanging="360"/>
      </w:pPr>
      <w:rPr>
        <w:rFonts w:hint="default"/>
      </w:rPr>
    </w:lvl>
  </w:abstractNum>
  <w:abstractNum w:abstractNumId="264">
    <w:nsid w:val="63532B74"/>
    <w:multiLevelType w:val="hybridMultilevel"/>
    <w:tmpl w:val="77D6E68E"/>
    <w:lvl w:ilvl="0" w:tplc="8556D3AC">
      <w:numFmt w:val="bullet"/>
      <w:lvlText w:val="•"/>
      <w:lvlJc w:val="left"/>
      <w:pPr>
        <w:ind w:left="235" w:hanging="130"/>
      </w:pPr>
      <w:rPr>
        <w:rFonts w:ascii="Arial" w:eastAsia="Arial" w:hAnsi="Arial" w:cs="Arial" w:hint="default"/>
        <w:w w:val="100"/>
        <w:sz w:val="20"/>
        <w:szCs w:val="20"/>
      </w:rPr>
    </w:lvl>
    <w:lvl w:ilvl="1" w:tplc="05109732">
      <w:numFmt w:val="bullet"/>
      <w:lvlText w:val="•"/>
      <w:lvlJc w:val="left"/>
      <w:pPr>
        <w:ind w:left="537" w:hanging="130"/>
      </w:pPr>
      <w:rPr>
        <w:rFonts w:hint="default"/>
      </w:rPr>
    </w:lvl>
    <w:lvl w:ilvl="2" w:tplc="DF487480">
      <w:numFmt w:val="bullet"/>
      <w:lvlText w:val="•"/>
      <w:lvlJc w:val="left"/>
      <w:pPr>
        <w:ind w:left="834" w:hanging="130"/>
      </w:pPr>
      <w:rPr>
        <w:rFonts w:hint="default"/>
      </w:rPr>
    </w:lvl>
    <w:lvl w:ilvl="3" w:tplc="CC96122C">
      <w:numFmt w:val="bullet"/>
      <w:lvlText w:val="•"/>
      <w:lvlJc w:val="left"/>
      <w:pPr>
        <w:ind w:left="1131" w:hanging="130"/>
      </w:pPr>
      <w:rPr>
        <w:rFonts w:hint="default"/>
      </w:rPr>
    </w:lvl>
    <w:lvl w:ilvl="4" w:tplc="7990FA84">
      <w:numFmt w:val="bullet"/>
      <w:lvlText w:val="•"/>
      <w:lvlJc w:val="left"/>
      <w:pPr>
        <w:ind w:left="1428" w:hanging="130"/>
      </w:pPr>
      <w:rPr>
        <w:rFonts w:hint="default"/>
      </w:rPr>
    </w:lvl>
    <w:lvl w:ilvl="5" w:tplc="27C4024A">
      <w:numFmt w:val="bullet"/>
      <w:lvlText w:val="•"/>
      <w:lvlJc w:val="left"/>
      <w:pPr>
        <w:ind w:left="1725" w:hanging="130"/>
      </w:pPr>
      <w:rPr>
        <w:rFonts w:hint="default"/>
      </w:rPr>
    </w:lvl>
    <w:lvl w:ilvl="6" w:tplc="4A724782">
      <w:numFmt w:val="bullet"/>
      <w:lvlText w:val="•"/>
      <w:lvlJc w:val="left"/>
      <w:pPr>
        <w:ind w:left="2022" w:hanging="130"/>
      </w:pPr>
      <w:rPr>
        <w:rFonts w:hint="default"/>
      </w:rPr>
    </w:lvl>
    <w:lvl w:ilvl="7" w:tplc="B0C4C5E0">
      <w:numFmt w:val="bullet"/>
      <w:lvlText w:val="•"/>
      <w:lvlJc w:val="left"/>
      <w:pPr>
        <w:ind w:left="2319" w:hanging="130"/>
      </w:pPr>
      <w:rPr>
        <w:rFonts w:hint="default"/>
      </w:rPr>
    </w:lvl>
    <w:lvl w:ilvl="8" w:tplc="A2AC2F34">
      <w:numFmt w:val="bullet"/>
      <w:lvlText w:val="•"/>
      <w:lvlJc w:val="left"/>
      <w:pPr>
        <w:ind w:left="2616" w:hanging="130"/>
      </w:pPr>
      <w:rPr>
        <w:rFonts w:hint="default"/>
      </w:rPr>
    </w:lvl>
  </w:abstractNum>
  <w:abstractNum w:abstractNumId="265">
    <w:nsid w:val="63592007"/>
    <w:multiLevelType w:val="hybridMultilevel"/>
    <w:tmpl w:val="E590643E"/>
    <w:lvl w:ilvl="0" w:tplc="101E8E2E">
      <w:numFmt w:val="bullet"/>
      <w:lvlText w:val="•"/>
      <w:lvlJc w:val="left"/>
      <w:pPr>
        <w:ind w:left="100" w:hanging="130"/>
      </w:pPr>
      <w:rPr>
        <w:rFonts w:ascii="Arial" w:eastAsia="Arial" w:hAnsi="Arial" w:cs="Arial" w:hint="default"/>
        <w:w w:val="100"/>
        <w:sz w:val="20"/>
        <w:szCs w:val="20"/>
      </w:rPr>
    </w:lvl>
    <w:lvl w:ilvl="1" w:tplc="E6A87602">
      <w:numFmt w:val="bullet"/>
      <w:lvlText w:val="•"/>
      <w:lvlJc w:val="left"/>
      <w:pPr>
        <w:ind w:left="377" w:hanging="130"/>
      </w:pPr>
      <w:rPr>
        <w:rFonts w:hint="default"/>
      </w:rPr>
    </w:lvl>
    <w:lvl w:ilvl="2" w:tplc="8C18FA5A">
      <w:numFmt w:val="bullet"/>
      <w:lvlText w:val="•"/>
      <w:lvlJc w:val="left"/>
      <w:pPr>
        <w:ind w:left="654" w:hanging="130"/>
      </w:pPr>
      <w:rPr>
        <w:rFonts w:hint="default"/>
      </w:rPr>
    </w:lvl>
    <w:lvl w:ilvl="3" w:tplc="E5940272">
      <w:numFmt w:val="bullet"/>
      <w:lvlText w:val="•"/>
      <w:lvlJc w:val="left"/>
      <w:pPr>
        <w:ind w:left="931" w:hanging="130"/>
      </w:pPr>
      <w:rPr>
        <w:rFonts w:hint="default"/>
      </w:rPr>
    </w:lvl>
    <w:lvl w:ilvl="4" w:tplc="1A16215C">
      <w:numFmt w:val="bullet"/>
      <w:lvlText w:val="•"/>
      <w:lvlJc w:val="left"/>
      <w:pPr>
        <w:ind w:left="1208" w:hanging="130"/>
      </w:pPr>
      <w:rPr>
        <w:rFonts w:hint="default"/>
      </w:rPr>
    </w:lvl>
    <w:lvl w:ilvl="5" w:tplc="39D028DC">
      <w:numFmt w:val="bullet"/>
      <w:lvlText w:val="•"/>
      <w:lvlJc w:val="left"/>
      <w:pPr>
        <w:ind w:left="1485" w:hanging="130"/>
      </w:pPr>
      <w:rPr>
        <w:rFonts w:hint="default"/>
      </w:rPr>
    </w:lvl>
    <w:lvl w:ilvl="6" w:tplc="E2BA78AC">
      <w:numFmt w:val="bullet"/>
      <w:lvlText w:val="•"/>
      <w:lvlJc w:val="left"/>
      <w:pPr>
        <w:ind w:left="1762" w:hanging="130"/>
      </w:pPr>
      <w:rPr>
        <w:rFonts w:hint="default"/>
      </w:rPr>
    </w:lvl>
    <w:lvl w:ilvl="7" w:tplc="D8B2E63C">
      <w:numFmt w:val="bullet"/>
      <w:lvlText w:val="•"/>
      <w:lvlJc w:val="left"/>
      <w:pPr>
        <w:ind w:left="2039" w:hanging="130"/>
      </w:pPr>
      <w:rPr>
        <w:rFonts w:hint="default"/>
      </w:rPr>
    </w:lvl>
    <w:lvl w:ilvl="8" w:tplc="0E7AD18A">
      <w:numFmt w:val="bullet"/>
      <w:lvlText w:val="•"/>
      <w:lvlJc w:val="left"/>
      <w:pPr>
        <w:ind w:left="2316" w:hanging="130"/>
      </w:pPr>
      <w:rPr>
        <w:rFonts w:hint="default"/>
      </w:rPr>
    </w:lvl>
  </w:abstractNum>
  <w:abstractNum w:abstractNumId="266">
    <w:nsid w:val="63F02ABF"/>
    <w:multiLevelType w:val="hybridMultilevel"/>
    <w:tmpl w:val="33C68B8E"/>
    <w:lvl w:ilvl="0" w:tplc="443AB480">
      <w:start w:val="1"/>
      <w:numFmt w:val="decimal"/>
      <w:lvlText w:val="%1."/>
      <w:lvlJc w:val="left"/>
      <w:pPr>
        <w:ind w:left="100" w:hanging="361"/>
        <w:jc w:val="left"/>
      </w:pPr>
      <w:rPr>
        <w:rFonts w:ascii="Calibri" w:eastAsia="Calibri" w:hAnsi="Calibri" w:cs="Calibri" w:hint="default"/>
        <w:spacing w:val="-2"/>
        <w:w w:val="100"/>
        <w:sz w:val="22"/>
        <w:szCs w:val="22"/>
      </w:rPr>
    </w:lvl>
    <w:lvl w:ilvl="1" w:tplc="26E0E732">
      <w:numFmt w:val="bullet"/>
      <w:lvlText w:val="•"/>
      <w:lvlJc w:val="left"/>
      <w:pPr>
        <w:ind w:left="1050" w:hanging="361"/>
      </w:pPr>
      <w:rPr>
        <w:rFonts w:hint="default"/>
      </w:rPr>
    </w:lvl>
    <w:lvl w:ilvl="2" w:tplc="F0E2D354">
      <w:numFmt w:val="bullet"/>
      <w:lvlText w:val="•"/>
      <w:lvlJc w:val="left"/>
      <w:pPr>
        <w:ind w:left="2000" w:hanging="361"/>
      </w:pPr>
      <w:rPr>
        <w:rFonts w:hint="default"/>
      </w:rPr>
    </w:lvl>
    <w:lvl w:ilvl="3" w:tplc="EA30C67C">
      <w:numFmt w:val="bullet"/>
      <w:lvlText w:val="•"/>
      <w:lvlJc w:val="left"/>
      <w:pPr>
        <w:ind w:left="2950" w:hanging="361"/>
      </w:pPr>
      <w:rPr>
        <w:rFonts w:hint="default"/>
      </w:rPr>
    </w:lvl>
    <w:lvl w:ilvl="4" w:tplc="0CDA4BD0">
      <w:numFmt w:val="bullet"/>
      <w:lvlText w:val="•"/>
      <w:lvlJc w:val="left"/>
      <w:pPr>
        <w:ind w:left="3900" w:hanging="361"/>
      </w:pPr>
      <w:rPr>
        <w:rFonts w:hint="default"/>
      </w:rPr>
    </w:lvl>
    <w:lvl w:ilvl="5" w:tplc="C4E87CE0">
      <w:numFmt w:val="bullet"/>
      <w:lvlText w:val="•"/>
      <w:lvlJc w:val="left"/>
      <w:pPr>
        <w:ind w:left="4850" w:hanging="361"/>
      </w:pPr>
      <w:rPr>
        <w:rFonts w:hint="default"/>
      </w:rPr>
    </w:lvl>
    <w:lvl w:ilvl="6" w:tplc="2FE826FA">
      <w:numFmt w:val="bullet"/>
      <w:lvlText w:val="•"/>
      <w:lvlJc w:val="left"/>
      <w:pPr>
        <w:ind w:left="5800" w:hanging="361"/>
      </w:pPr>
      <w:rPr>
        <w:rFonts w:hint="default"/>
      </w:rPr>
    </w:lvl>
    <w:lvl w:ilvl="7" w:tplc="B740BCF4">
      <w:numFmt w:val="bullet"/>
      <w:lvlText w:val="•"/>
      <w:lvlJc w:val="left"/>
      <w:pPr>
        <w:ind w:left="6750" w:hanging="361"/>
      </w:pPr>
      <w:rPr>
        <w:rFonts w:hint="default"/>
      </w:rPr>
    </w:lvl>
    <w:lvl w:ilvl="8" w:tplc="8DCAED3A">
      <w:numFmt w:val="bullet"/>
      <w:lvlText w:val="•"/>
      <w:lvlJc w:val="left"/>
      <w:pPr>
        <w:ind w:left="7700" w:hanging="361"/>
      </w:pPr>
      <w:rPr>
        <w:rFonts w:hint="default"/>
      </w:rPr>
    </w:lvl>
  </w:abstractNum>
  <w:abstractNum w:abstractNumId="267">
    <w:nsid w:val="643928AC"/>
    <w:multiLevelType w:val="hybridMultilevel"/>
    <w:tmpl w:val="FE74728A"/>
    <w:lvl w:ilvl="0" w:tplc="971813C4">
      <w:numFmt w:val="bullet"/>
      <w:lvlText w:val="•"/>
      <w:lvlJc w:val="left"/>
      <w:pPr>
        <w:ind w:left="839" w:hanging="361"/>
      </w:pPr>
      <w:rPr>
        <w:rFonts w:hint="default"/>
        <w:w w:val="131"/>
      </w:rPr>
    </w:lvl>
    <w:lvl w:ilvl="1" w:tplc="96F004C2">
      <w:numFmt w:val="bullet"/>
      <w:lvlText w:val="•"/>
      <w:lvlJc w:val="left"/>
      <w:pPr>
        <w:ind w:left="1714" w:hanging="361"/>
      </w:pPr>
      <w:rPr>
        <w:rFonts w:hint="default"/>
      </w:rPr>
    </w:lvl>
    <w:lvl w:ilvl="2" w:tplc="CA8CF89E">
      <w:numFmt w:val="bullet"/>
      <w:lvlText w:val="•"/>
      <w:lvlJc w:val="left"/>
      <w:pPr>
        <w:ind w:left="2588" w:hanging="361"/>
      </w:pPr>
      <w:rPr>
        <w:rFonts w:hint="default"/>
      </w:rPr>
    </w:lvl>
    <w:lvl w:ilvl="3" w:tplc="6E4AAA1E">
      <w:numFmt w:val="bullet"/>
      <w:lvlText w:val="•"/>
      <w:lvlJc w:val="left"/>
      <w:pPr>
        <w:ind w:left="3462" w:hanging="361"/>
      </w:pPr>
      <w:rPr>
        <w:rFonts w:hint="default"/>
      </w:rPr>
    </w:lvl>
    <w:lvl w:ilvl="4" w:tplc="B9AEB7BE">
      <w:numFmt w:val="bullet"/>
      <w:lvlText w:val="•"/>
      <w:lvlJc w:val="left"/>
      <w:pPr>
        <w:ind w:left="4336" w:hanging="361"/>
      </w:pPr>
      <w:rPr>
        <w:rFonts w:hint="default"/>
      </w:rPr>
    </w:lvl>
    <w:lvl w:ilvl="5" w:tplc="7CA8CC50">
      <w:numFmt w:val="bullet"/>
      <w:lvlText w:val="•"/>
      <w:lvlJc w:val="left"/>
      <w:pPr>
        <w:ind w:left="5210" w:hanging="361"/>
      </w:pPr>
      <w:rPr>
        <w:rFonts w:hint="default"/>
      </w:rPr>
    </w:lvl>
    <w:lvl w:ilvl="6" w:tplc="9A203EF0">
      <w:numFmt w:val="bullet"/>
      <w:lvlText w:val="•"/>
      <w:lvlJc w:val="left"/>
      <w:pPr>
        <w:ind w:left="6084" w:hanging="361"/>
      </w:pPr>
      <w:rPr>
        <w:rFonts w:hint="default"/>
      </w:rPr>
    </w:lvl>
    <w:lvl w:ilvl="7" w:tplc="E2EAB824">
      <w:numFmt w:val="bullet"/>
      <w:lvlText w:val="•"/>
      <w:lvlJc w:val="left"/>
      <w:pPr>
        <w:ind w:left="6958" w:hanging="361"/>
      </w:pPr>
      <w:rPr>
        <w:rFonts w:hint="default"/>
      </w:rPr>
    </w:lvl>
    <w:lvl w:ilvl="8" w:tplc="DBB4188E">
      <w:numFmt w:val="bullet"/>
      <w:lvlText w:val="•"/>
      <w:lvlJc w:val="left"/>
      <w:pPr>
        <w:ind w:left="7832" w:hanging="361"/>
      </w:pPr>
      <w:rPr>
        <w:rFonts w:hint="default"/>
      </w:rPr>
    </w:lvl>
  </w:abstractNum>
  <w:abstractNum w:abstractNumId="268">
    <w:nsid w:val="64D803A5"/>
    <w:multiLevelType w:val="hybridMultilevel"/>
    <w:tmpl w:val="E724D354"/>
    <w:lvl w:ilvl="0" w:tplc="F5C064EC">
      <w:start w:val="1"/>
      <w:numFmt w:val="decimal"/>
      <w:lvlText w:val="%1."/>
      <w:lvlJc w:val="left"/>
      <w:pPr>
        <w:ind w:left="480" w:hanging="413"/>
        <w:jc w:val="left"/>
      </w:pPr>
      <w:rPr>
        <w:rFonts w:ascii="Calibri" w:eastAsia="Calibri" w:hAnsi="Calibri" w:cs="Calibri" w:hint="default"/>
        <w:spacing w:val="-4"/>
        <w:w w:val="100"/>
        <w:sz w:val="24"/>
        <w:szCs w:val="24"/>
      </w:rPr>
    </w:lvl>
    <w:lvl w:ilvl="1" w:tplc="50C29D32">
      <w:start w:val="1"/>
      <w:numFmt w:val="decimal"/>
      <w:lvlText w:val="%2."/>
      <w:lvlJc w:val="left"/>
      <w:pPr>
        <w:ind w:left="619" w:hanging="413"/>
        <w:jc w:val="right"/>
      </w:pPr>
      <w:rPr>
        <w:rFonts w:hint="default"/>
        <w:spacing w:val="-4"/>
        <w:w w:val="100"/>
      </w:rPr>
    </w:lvl>
    <w:lvl w:ilvl="2" w:tplc="2CAAEA60">
      <w:start w:val="1"/>
      <w:numFmt w:val="lowerLetter"/>
      <w:lvlText w:val="%3."/>
      <w:lvlJc w:val="left"/>
      <w:pPr>
        <w:ind w:left="1539" w:hanging="360"/>
        <w:jc w:val="right"/>
      </w:pPr>
      <w:rPr>
        <w:rFonts w:hint="default"/>
        <w:b/>
        <w:bCs/>
        <w:spacing w:val="0"/>
        <w:w w:val="100"/>
      </w:rPr>
    </w:lvl>
    <w:lvl w:ilvl="3" w:tplc="0D3AC6C6">
      <w:start w:val="1"/>
      <w:numFmt w:val="lowerRoman"/>
      <w:lvlText w:val="%4."/>
      <w:lvlJc w:val="left"/>
      <w:pPr>
        <w:ind w:left="2259" w:hanging="288"/>
        <w:jc w:val="right"/>
      </w:pPr>
      <w:rPr>
        <w:rFonts w:hint="default"/>
        <w:spacing w:val="0"/>
        <w:w w:val="100"/>
      </w:rPr>
    </w:lvl>
    <w:lvl w:ilvl="4" w:tplc="0C94EE80">
      <w:numFmt w:val="bullet"/>
      <w:lvlText w:val="•"/>
      <w:lvlJc w:val="left"/>
      <w:pPr>
        <w:ind w:left="2260" w:hanging="288"/>
      </w:pPr>
      <w:rPr>
        <w:rFonts w:hint="default"/>
      </w:rPr>
    </w:lvl>
    <w:lvl w:ilvl="5" w:tplc="38961E46">
      <w:numFmt w:val="bullet"/>
      <w:lvlText w:val="•"/>
      <w:lvlJc w:val="left"/>
      <w:pPr>
        <w:ind w:left="2420" w:hanging="288"/>
      </w:pPr>
      <w:rPr>
        <w:rFonts w:hint="default"/>
      </w:rPr>
    </w:lvl>
    <w:lvl w:ilvl="6" w:tplc="AEBC0B62">
      <w:numFmt w:val="bullet"/>
      <w:lvlText w:val="•"/>
      <w:lvlJc w:val="left"/>
      <w:pPr>
        <w:ind w:left="3792" w:hanging="288"/>
      </w:pPr>
      <w:rPr>
        <w:rFonts w:hint="default"/>
      </w:rPr>
    </w:lvl>
    <w:lvl w:ilvl="7" w:tplc="FBB4DCC8">
      <w:numFmt w:val="bullet"/>
      <w:lvlText w:val="•"/>
      <w:lvlJc w:val="left"/>
      <w:pPr>
        <w:ind w:left="5164" w:hanging="288"/>
      </w:pPr>
      <w:rPr>
        <w:rFonts w:hint="default"/>
      </w:rPr>
    </w:lvl>
    <w:lvl w:ilvl="8" w:tplc="A61E63F4">
      <w:numFmt w:val="bullet"/>
      <w:lvlText w:val="•"/>
      <w:lvlJc w:val="left"/>
      <w:pPr>
        <w:ind w:left="6536" w:hanging="288"/>
      </w:pPr>
      <w:rPr>
        <w:rFonts w:hint="default"/>
      </w:rPr>
    </w:lvl>
  </w:abstractNum>
  <w:abstractNum w:abstractNumId="269">
    <w:nsid w:val="65176C8C"/>
    <w:multiLevelType w:val="hybridMultilevel"/>
    <w:tmpl w:val="275449EA"/>
    <w:lvl w:ilvl="0" w:tplc="1F2AF322">
      <w:numFmt w:val="bullet"/>
      <w:lvlText w:val="•"/>
      <w:lvlJc w:val="left"/>
      <w:pPr>
        <w:ind w:left="100" w:hanging="130"/>
      </w:pPr>
      <w:rPr>
        <w:rFonts w:ascii="Arial" w:eastAsia="Arial" w:hAnsi="Arial" w:cs="Arial" w:hint="default"/>
        <w:w w:val="100"/>
        <w:sz w:val="20"/>
        <w:szCs w:val="20"/>
      </w:rPr>
    </w:lvl>
    <w:lvl w:ilvl="1" w:tplc="127449E6">
      <w:numFmt w:val="bullet"/>
      <w:lvlText w:val="•"/>
      <w:lvlJc w:val="left"/>
      <w:pPr>
        <w:ind w:left="377" w:hanging="130"/>
      </w:pPr>
      <w:rPr>
        <w:rFonts w:hint="default"/>
      </w:rPr>
    </w:lvl>
    <w:lvl w:ilvl="2" w:tplc="661A8D86">
      <w:numFmt w:val="bullet"/>
      <w:lvlText w:val="•"/>
      <w:lvlJc w:val="left"/>
      <w:pPr>
        <w:ind w:left="654" w:hanging="130"/>
      </w:pPr>
      <w:rPr>
        <w:rFonts w:hint="default"/>
      </w:rPr>
    </w:lvl>
    <w:lvl w:ilvl="3" w:tplc="E83E3ED4">
      <w:numFmt w:val="bullet"/>
      <w:lvlText w:val="•"/>
      <w:lvlJc w:val="left"/>
      <w:pPr>
        <w:ind w:left="931" w:hanging="130"/>
      </w:pPr>
      <w:rPr>
        <w:rFonts w:hint="default"/>
      </w:rPr>
    </w:lvl>
    <w:lvl w:ilvl="4" w:tplc="BB08CB2A">
      <w:numFmt w:val="bullet"/>
      <w:lvlText w:val="•"/>
      <w:lvlJc w:val="left"/>
      <w:pPr>
        <w:ind w:left="1208" w:hanging="130"/>
      </w:pPr>
      <w:rPr>
        <w:rFonts w:hint="default"/>
      </w:rPr>
    </w:lvl>
    <w:lvl w:ilvl="5" w:tplc="9DE01A5E">
      <w:numFmt w:val="bullet"/>
      <w:lvlText w:val="•"/>
      <w:lvlJc w:val="left"/>
      <w:pPr>
        <w:ind w:left="1485" w:hanging="130"/>
      </w:pPr>
      <w:rPr>
        <w:rFonts w:hint="default"/>
      </w:rPr>
    </w:lvl>
    <w:lvl w:ilvl="6" w:tplc="E76A7E34">
      <w:numFmt w:val="bullet"/>
      <w:lvlText w:val="•"/>
      <w:lvlJc w:val="left"/>
      <w:pPr>
        <w:ind w:left="1762" w:hanging="130"/>
      </w:pPr>
      <w:rPr>
        <w:rFonts w:hint="default"/>
      </w:rPr>
    </w:lvl>
    <w:lvl w:ilvl="7" w:tplc="1A489C2A">
      <w:numFmt w:val="bullet"/>
      <w:lvlText w:val="•"/>
      <w:lvlJc w:val="left"/>
      <w:pPr>
        <w:ind w:left="2039" w:hanging="130"/>
      </w:pPr>
      <w:rPr>
        <w:rFonts w:hint="default"/>
      </w:rPr>
    </w:lvl>
    <w:lvl w:ilvl="8" w:tplc="6D582A00">
      <w:numFmt w:val="bullet"/>
      <w:lvlText w:val="•"/>
      <w:lvlJc w:val="left"/>
      <w:pPr>
        <w:ind w:left="2316" w:hanging="130"/>
      </w:pPr>
      <w:rPr>
        <w:rFonts w:hint="default"/>
      </w:rPr>
    </w:lvl>
  </w:abstractNum>
  <w:abstractNum w:abstractNumId="270">
    <w:nsid w:val="659A0E03"/>
    <w:multiLevelType w:val="hybridMultilevel"/>
    <w:tmpl w:val="7760437C"/>
    <w:lvl w:ilvl="0" w:tplc="730E3F5C">
      <w:start w:val="1"/>
      <w:numFmt w:val="decimal"/>
      <w:lvlText w:val="%1."/>
      <w:lvlJc w:val="left"/>
      <w:pPr>
        <w:ind w:left="820" w:hanging="360"/>
        <w:jc w:val="right"/>
      </w:pPr>
      <w:rPr>
        <w:rFonts w:ascii="Times New Roman" w:eastAsia="Times New Roman" w:hAnsi="Times New Roman" w:cs="Times New Roman" w:hint="default"/>
        <w:spacing w:val="-10"/>
        <w:w w:val="99"/>
        <w:sz w:val="24"/>
        <w:szCs w:val="24"/>
      </w:rPr>
    </w:lvl>
    <w:lvl w:ilvl="1" w:tplc="F7EE22A6">
      <w:start w:val="1"/>
      <w:numFmt w:val="decimal"/>
      <w:lvlText w:val="%2."/>
      <w:lvlJc w:val="left"/>
      <w:pPr>
        <w:ind w:left="759" w:hanging="528"/>
        <w:jc w:val="right"/>
      </w:pPr>
      <w:rPr>
        <w:rFonts w:hint="default"/>
        <w:spacing w:val="-2"/>
        <w:w w:val="100"/>
      </w:rPr>
    </w:lvl>
    <w:lvl w:ilvl="2" w:tplc="C48CAAC4">
      <w:start w:val="1"/>
      <w:numFmt w:val="decimal"/>
      <w:lvlText w:val="%3."/>
      <w:lvlJc w:val="left"/>
      <w:pPr>
        <w:ind w:left="372" w:hanging="255"/>
        <w:jc w:val="right"/>
      </w:pPr>
      <w:rPr>
        <w:rFonts w:ascii="Calibri" w:eastAsia="Calibri" w:hAnsi="Calibri" w:cs="Calibri" w:hint="default"/>
        <w:spacing w:val="-2"/>
        <w:w w:val="100"/>
        <w:sz w:val="24"/>
        <w:szCs w:val="24"/>
      </w:rPr>
    </w:lvl>
    <w:lvl w:ilvl="3" w:tplc="CFF8F37C">
      <w:numFmt w:val="bullet"/>
      <w:lvlText w:val="•"/>
      <w:lvlJc w:val="left"/>
      <w:pPr>
        <w:ind w:left="1942" w:hanging="255"/>
      </w:pPr>
      <w:rPr>
        <w:rFonts w:hint="default"/>
      </w:rPr>
    </w:lvl>
    <w:lvl w:ilvl="4" w:tplc="947E0EC4">
      <w:numFmt w:val="bullet"/>
      <w:lvlText w:val="•"/>
      <w:lvlJc w:val="left"/>
      <w:pPr>
        <w:ind w:left="3065" w:hanging="255"/>
      </w:pPr>
      <w:rPr>
        <w:rFonts w:hint="default"/>
      </w:rPr>
    </w:lvl>
    <w:lvl w:ilvl="5" w:tplc="F522B49A">
      <w:numFmt w:val="bullet"/>
      <w:lvlText w:val="•"/>
      <w:lvlJc w:val="left"/>
      <w:pPr>
        <w:ind w:left="4187" w:hanging="255"/>
      </w:pPr>
      <w:rPr>
        <w:rFonts w:hint="default"/>
      </w:rPr>
    </w:lvl>
    <w:lvl w:ilvl="6" w:tplc="EBEE8D04">
      <w:numFmt w:val="bullet"/>
      <w:lvlText w:val="•"/>
      <w:lvlJc w:val="left"/>
      <w:pPr>
        <w:ind w:left="5310" w:hanging="255"/>
      </w:pPr>
      <w:rPr>
        <w:rFonts w:hint="default"/>
      </w:rPr>
    </w:lvl>
    <w:lvl w:ilvl="7" w:tplc="5628AA36">
      <w:numFmt w:val="bullet"/>
      <w:lvlText w:val="•"/>
      <w:lvlJc w:val="left"/>
      <w:pPr>
        <w:ind w:left="6432" w:hanging="255"/>
      </w:pPr>
      <w:rPr>
        <w:rFonts w:hint="default"/>
      </w:rPr>
    </w:lvl>
    <w:lvl w:ilvl="8" w:tplc="86B44390">
      <w:numFmt w:val="bullet"/>
      <w:lvlText w:val="•"/>
      <w:lvlJc w:val="left"/>
      <w:pPr>
        <w:ind w:left="7555" w:hanging="255"/>
      </w:pPr>
      <w:rPr>
        <w:rFonts w:hint="default"/>
      </w:rPr>
    </w:lvl>
  </w:abstractNum>
  <w:abstractNum w:abstractNumId="271">
    <w:nsid w:val="67C7043A"/>
    <w:multiLevelType w:val="hybridMultilevel"/>
    <w:tmpl w:val="BAF83248"/>
    <w:lvl w:ilvl="0" w:tplc="4636F6BC">
      <w:start w:val="1"/>
      <w:numFmt w:val="decimal"/>
      <w:lvlText w:val="%1."/>
      <w:lvlJc w:val="left"/>
      <w:pPr>
        <w:ind w:left="840" w:hanging="543"/>
        <w:jc w:val="right"/>
      </w:pPr>
      <w:rPr>
        <w:rFonts w:ascii="Calibri" w:eastAsia="Calibri" w:hAnsi="Calibri" w:cs="Calibri" w:hint="default"/>
        <w:spacing w:val="-4"/>
        <w:w w:val="100"/>
        <w:sz w:val="24"/>
        <w:szCs w:val="24"/>
      </w:rPr>
    </w:lvl>
    <w:lvl w:ilvl="1" w:tplc="53FEBA02">
      <w:numFmt w:val="bullet"/>
      <w:lvlText w:val="•"/>
      <w:lvlJc w:val="left"/>
      <w:pPr>
        <w:ind w:left="1716" w:hanging="543"/>
      </w:pPr>
      <w:rPr>
        <w:rFonts w:hint="default"/>
      </w:rPr>
    </w:lvl>
    <w:lvl w:ilvl="2" w:tplc="7F2092B2">
      <w:numFmt w:val="bullet"/>
      <w:lvlText w:val="•"/>
      <w:lvlJc w:val="left"/>
      <w:pPr>
        <w:ind w:left="2592" w:hanging="543"/>
      </w:pPr>
      <w:rPr>
        <w:rFonts w:hint="default"/>
      </w:rPr>
    </w:lvl>
    <w:lvl w:ilvl="3" w:tplc="560091AC">
      <w:numFmt w:val="bullet"/>
      <w:lvlText w:val="•"/>
      <w:lvlJc w:val="left"/>
      <w:pPr>
        <w:ind w:left="3468" w:hanging="543"/>
      </w:pPr>
      <w:rPr>
        <w:rFonts w:hint="default"/>
      </w:rPr>
    </w:lvl>
    <w:lvl w:ilvl="4" w:tplc="DCA67AFC">
      <w:numFmt w:val="bullet"/>
      <w:lvlText w:val="•"/>
      <w:lvlJc w:val="left"/>
      <w:pPr>
        <w:ind w:left="4344" w:hanging="543"/>
      </w:pPr>
      <w:rPr>
        <w:rFonts w:hint="default"/>
      </w:rPr>
    </w:lvl>
    <w:lvl w:ilvl="5" w:tplc="B89480FC">
      <w:numFmt w:val="bullet"/>
      <w:lvlText w:val="•"/>
      <w:lvlJc w:val="left"/>
      <w:pPr>
        <w:ind w:left="5220" w:hanging="543"/>
      </w:pPr>
      <w:rPr>
        <w:rFonts w:hint="default"/>
      </w:rPr>
    </w:lvl>
    <w:lvl w:ilvl="6" w:tplc="B3961BA0">
      <w:numFmt w:val="bullet"/>
      <w:lvlText w:val="•"/>
      <w:lvlJc w:val="left"/>
      <w:pPr>
        <w:ind w:left="6096" w:hanging="543"/>
      </w:pPr>
      <w:rPr>
        <w:rFonts w:hint="default"/>
      </w:rPr>
    </w:lvl>
    <w:lvl w:ilvl="7" w:tplc="1C7AF234">
      <w:numFmt w:val="bullet"/>
      <w:lvlText w:val="•"/>
      <w:lvlJc w:val="left"/>
      <w:pPr>
        <w:ind w:left="6972" w:hanging="543"/>
      </w:pPr>
      <w:rPr>
        <w:rFonts w:hint="default"/>
      </w:rPr>
    </w:lvl>
    <w:lvl w:ilvl="8" w:tplc="6764D688">
      <w:numFmt w:val="bullet"/>
      <w:lvlText w:val="•"/>
      <w:lvlJc w:val="left"/>
      <w:pPr>
        <w:ind w:left="7848" w:hanging="543"/>
      </w:pPr>
      <w:rPr>
        <w:rFonts w:hint="default"/>
      </w:rPr>
    </w:lvl>
  </w:abstractNum>
  <w:abstractNum w:abstractNumId="272">
    <w:nsid w:val="68444C64"/>
    <w:multiLevelType w:val="hybridMultilevel"/>
    <w:tmpl w:val="A67C8A28"/>
    <w:lvl w:ilvl="0" w:tplc="B6AA2868">
      <w:numFmt w:val="bullet"/>
      <w:lvlText w:val="•"/>
      <w:lvlJc w:val="left"/>
      <w:pPr>
        <w:ind w:left="100" w:hanging="130"/>
      </w:pPr>
      <w:rPr>
        <w:rFonts w:ascii="Arial" w:eastAsia="Arial" w:hAnsi="Arial" w:cs="Arial" w:hint="default"/>
        <w:w w:val="100"/>
        <w:sz w:val="20"/>
        <w:szCs w:val="20"/>
      </w:rPr>
    </w:lvl>
    <w:lvl w:ilvl="1" w:tplc="7B8081C0">
      <w:numFmt w:val="bullet"/>
      <w:lvlText w:val="•"/>
      <w:lvlJc w:val="left"/>
      <w:pPr>
        <w:ind w:left="411" w:hanging="130"/>
      </w:pPr>
      <w:rPr>
        <w:rFonts w:hint="default"/>
      </w:rPr>
    </w:lvl>
    <w:lvl w:ilvl="2" w:tplc="37CE3012">
      <w:numFmt w:val="bullet"/>
      <w:lvlText w:val="•"/>
      <w:lvlJc w:val="left"/>
      <w:pPr>
        <w:ind w:left="723" w:hanging="130"/>
      </w:pPr>
      <w:rPr>
        <w:rFonts w:hint="default"/>
      </w:rPr>
    </w:lvl>
    <w:lvl w:ilvl="3" w:tplc="805E2856">
      <w:numFmt w:val="bullet"/>
      <w:lvlText w:val="•"/>
      <w:lvlJc w:val="left"/>
      <w:pPr>
        <w:ind w:left="1034" w:hanging="130"/>
      </w:pPr>
      <w:rPr>
        <w:rFonts w:hint="default"/>
      </w:rPr>
    </w:lvl>
    <w:lvl w:ilvl="4" w:tplc="EC8695D6">
      <w:numFmt w:val="bullet"/>
      <w:lvlText w:val="•"/>
      <w:lvlJc w:val="left"/>
      <w:pPr>
        <w:ind w:left="1346" w:hanging="130"/>
      </w:pPr>
      <w:rPr>
        <w:rFonts w:hint="default"/>
      </w:rPr>
    </w:lvl>
    <w:lvl w:ilvl="5" w:tplc="B6D80B6C">
      <w:numFmt w:val="bullet"/>
      <w:lvlText w:val="•"/>
      <w:lvlJc w:val="left"/>
      <w:pPr>
        <w:ind w:left="1657" w:hanging="130"/>
      </w:pPr>
      <w:rPr>
        <w:rFonts w:hint="default"/>
      </w:rPr>
    </w:lvl>
    <w:lvl w:ilvl="6" w:tplc="9FEED59E">
      <w:numFmt w:val="bullet"/>
      <w:lvlText w:val="•"/>
      <w:lvlJc w:val="left"/>
      <w:pPr>
        <w:ind w:left="1969" w:hanging="130"/>
      </w:pPr>
      <w:rPr>
        <w:rFonts w:hint="default"/>
      </w:rPr>
    </w:lvl>
    <w:lvl w:ilvl="7" w:tplc="854ACA5A">
      <w:numFmt w:val="bullet"/>
      <w:lvlText w:val="•"/>
      <w:lvlJc w:val="left"/>
      <w:pPr>
        <w:ind w:left="2280" w:hanging="130"/>
      </w:pPr>
      <w:rPr>
        <w:rFonts w:hint="default"/>
      </w:rPr>
    </w:lvl>
    <w:lvl w:ilvl="8" w:tplc="5C989512">
      <w:numFmt w:val="bullet"/>
      <w:lvlText w:val="•"/>
      <w:lvlJc w:val="left"/>
      <w:pPr>
        <w:ind w:left="2592" w:hanging="130"/>
      </w:pPr>
      <w:rPr>
        <w:rFonts w:hint="default"/>
      </w:rPr>
    </w:lvl>
  </w:abstractNum>
  <w:abstractNum w:abstractNumId="273">
    <w:nsid w:val="688F07E1"/>
    <w:multiLevelType w:val="hybridMultilevel"/>
    <w:tmpl w:val="EBBAC758"/>
    <w:lvl w:ilvl="0" w:tplc="03144F1E">
      <w:numFmt w:val="bullet"/>
      <w:lvlText w:val="•"/>
      <w:lvlJc w:val="left"/>
      <w:pPr>
        <w:ind w:left="100" w:hanging="130"/>
      </w:pPr>
      <w:rPr>
        <w:rFonts w:ascii="Arial" w:eastAsia="Arial" w:hAnsi="Arial" w:cs="Arial" w:hint="default"/>
        <w:w w:val="100"/>
        <w:sz w:val="20"/>
        <w:szCs w:val="20"/>
      </w:rPr>
    </w:lvl>
    <w:lvl w:ilvl="1" w:tplc="B6DEF1FC">
      <w:numFmt w:val="bullet"/>
      <w:lvlText w:val="•"/>
      <w:lvlJc w:val="left"/>
      <w:pPr>
        <w:ind w:left="357" w:hanging="130"/>
      </w:pPr>
      <w:rPr>
        <w:rFonts w:hint="default"/>
      </w:rPr>
    </w:lvl>
    <w:lvl w:ilvl="2" w:tplc="0B3079BA">
      <w:numFmt w:val="bullet"/>
      <w:lvlText w:val="•"/>
      <w:lvlJc w:val="left"/>
      <w:pPr>
        <w:ind w:left="614" w:hanging="130"/>
      </w:pPr>
      <w:rPr>
        <w:rFonts w:hint="default"/>
      </w:rPr>
    </w:lvl>
    <w:lvl w:ilvl="3" w:tplc="5AE2272A">
      <w:numFmt w:val="bullet"/>
      <w:lvlText w:val="•"/>
      <w:lvlJc w:val="left"/>
      <w:pPr>
        <w:ind w:left="871" w:hanging="130"/>
      </w:pPr>
      <w:rPr>
        <w:rFonts w:hint="default"/>
      </w:rPr>
    </w:lvl>
    <w:lvl w:ilvl="4" w:tplc="E6DE6640">
      <w:numFmt w:val="bullet"/>
      <w:lvlText w:val="•"/>
      <w:lvlJc w:val="left"/>
      <w:pPr>
        <w:ind w:left="1129" w:hanging="130"/>
      </w:pPr>
      <w:rPr>
        <w:rFonts w:hint="default"/>
      </w:rPr>
    </w:lvl>
    <w:lvl w:ilvl="5" w:tplc="FA761322">
      <w:numFmt w:val="bullet"/>
      <w:lvlText w:val="•"/>
      <w:lvlJc w:val="left"/>
      <w:pPr>
        <w:ind w:left="1386" w:hanging="130"/>
      </w:pPr>
      <w:rPr>
        <w:rFonts w:hint="default"/>
      </w:rPr>
    </w:lvl>
    <w:lvl w:ilvl="6" w:tplc="3F227AA0">
      <w:numFmt w:val="bullet"/>
      <w:lvlText w:val="•"/>
      <w:lvlJc w:val="left"/>
      <w:pPr>
        <w:ind w:left="1643" w:hanging="130"/>
      </w:pPr>
      <w:rPr>
        <w:rFonts w:hint="default"/>
      </w:rPr>
    </w:lvl>
    <w:lvl w:ilvl="7" w:tplc="F21EEF70">
      <w:numFmt w:val="bullet"/>
      <w:lvlText w:val="•"/>
      <w:lvlJc w:val="left"/>
      <w:pPr>
        <w:ind w:left="1901" w:hanging="130"/>
      </w:pPr>
      <w:rPr>
        <w:rFonts w:hint="default"/>
      </w:rPr>
    </w:lvl>
    <w:lvl w:ilvl="8" w:tplc="5F967C7E">
      <w:numFmt w:val="bullet"/>
      <w:lvlText w:val="•"/>
      <w:lvlJc w:val="left"/>
      <w:pPr>
        <w:ind w:left="2158" w:hanging="130"/>
      </w:pPr>
      <w:rPr>
        <w:rFonts w:hint="default"/>
      </w:rPr>
    </w:lvl>
  </w:abstractNum>
  <w:abstractNum w:abstractNumId="274">
    <w:nsid w:val="689F6E8F"/>
    <w:multiLevelType w:val="hybridMultilevel"/>
    <w:tmpl w:val="7EF2727E"/>
    <w:lvl w:ilvl="0" w:tplc="B5A62760">
      <w:numFmt w:val="bullet"/>
      <w:lvlText w:val="•"/>
      <w:lvlJc w:val="left"/>
      <w:pPr>
        <w:ind w:left="105" w:hanging="130"/>
      </w:pPr>
      <w:rPr>
        <w:rFonts w:ascii="Arial" w:eastAsia="Arial" w:hAnsi="Arial" w:cs="Arial" w:hint="default"/>
        <w:w w:val="100"/>
        <w:sz w:val="20"/>
        <w:szCs w:val="20"/>
      </w:rPr>
    </w:lvl>
    <w:lvl w:ilvl="1" w:tplc="EBB4FC46">
      <w:numFmt w:val="bullet"/>
      <w:lvlText w:val="•"/>
      <w:lvlJc w:val="left"/>
      <w:pPr>
        <w:ind w:left="378" w:hanging="130"/>
      </w:pPr>
      <w:rPr>
        <w:rFonts w:hint="default"/>
      </w:rPr>
    </w:lvl>
    <w:lvl w:ilvl="2" w:tplc="928A2C58">
      <w:numFmt w:val="bullet"/>
      <w:lvlText w:val="•"/>
      <w:lvlJc w:val="left"/>
      <w:pPr>
        <w:ind w:left="657" w:hanging="130"/>
      </w:pPr>
      <w:rPr>
        <w:rFonts w:hint="default"/>
      </w:rPr>
    </w:lvl>
    <w:lvl w:ilvl="3" w:tplc="9CCE2AB6">
      <w:numFmt w:val="bullet"/>
      <w:lvlText w:val="•"/>
      <w:lvlJc w:val="left"/>
      <w:pPr>
        <w:ind w:left="936" w:hanging="130"/>
      </w:pPr>
      <w:rPr>
        <w:rFonts w:hint="default"/>
      </w:rPr>
    </w:lvl>
    <w:lvl w:ilvl="4" w:tplc="EA5EDDA2">
      <w:numFmt w:val="bullet"/>
      <w:lvlText w:val="•"/>
      <w:lvlJc w:val="left"/>
      <w:pPr>
        <w:ind w:left="1215" w:hanging="130"/>
      </w:pPr>
      <w:rPr>
        <w:rFonts w:hint="default"/>
      </w:rPr>
    </w:lvl>
    <w:lvl w:ilvl="5" w:tplc="0BFCFFFC">
      <w:numFmt w:val="bullet"/>
      <w:lvlText w:val="•"/>
      <w:lvlJc w:val="left"/>
      <w:pPr>
        <w:ind w:left="1494" w:hanging="130"/>
      </w:pPr>
      <w:rPr>
        <w:rFonts w:hint="default"/>
      </w:rPr>
    </w:lvl>
    <w:lvl w:ilvl="6" w:tplc="0636B770">
      <w:numFmt w:val="bullet"/>
      <w:lvlText w:val="•"/>
      <w:lvlJc w:val="left"/>
      <w:pPr>
        <w:ind w:left="1773" w:hanging="130"/>
      </w:pPr>
      <w:rPr>
        <w:rFonts w:hint="default"/>
      </w:rPr>
    </w:lvl>
    <w:lvl w:ilvl="7" w:tplc="EC867BAA">
      <w:numFmt w:val="bullet"/>
      <w:lvlText w:val="•"/>
      <w:lvlJc w:val="left"/>
      <w:pPr>
        <w:ind w:left="2052" w:hanging="130"/>
      </w:pPr>
      <w:rPr>
        <w:rFonts w:hint="default"/>
      </w:rPr>
    </w:lvl>
    <w:lvl w:ilvl="8" w:tplc="96F24D2E">
      <w:numFmt w:val="bullet"/>
      <w:lvlText w:val="•"/>
      <w:lvlJc w:val="left"/>
      <w:pPr>
        <w:ind w:left="2331" w:hanging="130"/>
      </w:pPr>
      <w:rPr>
        <w:rFonts w:hint="default"/>
      </w:rPr>
    </w:lvl>
  </w:abstractNum>
  <w:abstractNum w:abstractNumId="275">
    <w:nsid w:val="69732028"/>
    <w:multiLevelType w:val="hybridMultilevel"/>
    <w:tmpl w:val="C4580F76"/>
    <w:lvl w:ilvl="0" w:tplc="6D6E7720">
      <w:numFmt w:val="bullet"/>
      <w:lvlText w:val="•"/>
      <w:lvlJc w:val="left"/>
      <w:pPr>
        <w:ind w:left="100" w:hanging="130"/>
      </w:pPr>
      <w:rPr>
        <w:rFonts w:ascii="Arial" w:eastAsia="Arial" w:hAnsi="Arial" w:cs="Arial" w:hint="default"/>
        <w:w w:val="100"/>
        <w:sz w:val="20"/>
        <w:szCs w:val="20"/>
      </w:rPr>
    </w:lvl>
    <w:lvl w:ilvl="1" w:tplc="97D2D244">
      <w:numFmt w:val="bullet"/>
      <w:lvlText w:val="•"/>
      <w:lvlJc w:val="left"/>
      <w:pPr>
        <w:ind w:left="386" w:hanging="130"/>
      </w:pPr>
      <w:rPr>
        <w:rFonts w:hint="default"/>
      </w:rPr>
    </w:lvl>
    <w:lvl w:ilvl="2" w:tplc="235852EA">
      <w:numFmt w:val="bullet"/>
      <w:lvlText w:val="•"/>
      <w:lvlJc w:val="left"/>
      <w:pPr>
        <w:ind w:left="672" w:hanging="130"/>
      </w:pPr>
      <w:rPr>
        <w:rFonts w:hint="default"/>
      </w:rPr>
    </w:lvl>
    <w:lvl w:ilvl="3" w:tplc="5AB2D9A2">
      <w:numFmt w:val="bullet"/>
      <w:lvlText w:val="•"/>
      <w:lvlJc w:val="left"/>
      <w:pPr>
        <w:ind w:left="958" w:hanging="130"/>
      </w:pPr>
      <w:rPr>
        <w:rFonts w:hint="default"/>
      </w:rPr>
    </w:lvl>
    <w:lvl w:ilvl="4" w:tplc="A1A26704">
      <w:numFmt w:val="bullet"/>
      <w:lvlText w:val="•"/>
      <w:lvlJc w:val="left"/>
      <w:pPr>
        <w:ind w:left="1244" w:hanging="130"/>
      </w:pPr>
      <w:rPr>
        <w:rFonts w:hint="default"/>
      </w:rPr>
    </w:lvl>
    <w:lvl w:ilvl="5" w:tplc="6936A602">
      <w:numFmt w:val="bullet"/>
      <w:lvlText w:val="•"/>
      <w:lvlJc w:val="left"/>
      <w:pPr>
        <w:ind w:left="1530" w:hanging="130"/>
      </w:pPr>
      <w:rPr>
        <w:rFonts w:hint="default"/>
      </w:rPr>
    </w:lvl>
    <w:lvl w:ilvl="6" w:tplc="3F4CB3D4">
      <w:numFmt w:val="bullet"/>
      <w:lvlText w:val="•"/>
      <w:lvlJc w:val="left"/>
      <w:pPr>
        <w:ind w:left="1816" w:hanging="130"/>
      </w:pPr>
      <w:rPr>
        <w:rFonts w:hint="default"/>
      </w:rPr>
    </w:lvl>
    <w:lvl w:ilvl="7" w:tplc="5C302ECE">
      <w:numFmt w:val="bullet"/>
      <w:lvlText w:val="•"/>
      <w:lvlJc w:val="left"/>
      <w:pPr>
        <w:ind w:left="2102" w:hanging="130"/>
      </w:pPr>
      <w:rPr>
        <w:rFonts w:hint="default"/>
      </w:rPr>
    </w:lvl>
    <w:lvl w:ilvl="8" w:tplc="FF760304">
      <w:numFmt w:val="bullet"/>
      <w:lvlText w:val="•"/>
      <w:lvlJc w:val="left"/>
      <w:pPr>
        <w:ind w:left="2388" w:hanging="130"/>
      </w:pPr>
      <w:rPr>
        <w:rFonts w:hint="default"/>
      </w:rPr>
    </w:lvl>
  </w:abstractNum>
  <w:abstractNum w:abstractNumId="276">
    <w:nsid w:val="69DE25E1"/>
    <w:multiLevelType w:val="hybridMultilevel"/>
    <w:tmpl w:val="B284EE74"/>
    <w:lvl w:ilvl="0" w:tplc="57CEE0F8">
      <w:numFmt w:val="bullet"/>
      <w:lvlText w:val="•"/>
      <w:lvlJc w:val="left"/>
      <w:pPr>
        <w:ind w:left="100" w:hanging="130"/>
      </w:pPr>
      <w:rPr>
        <w:rFonts w:ascii="Arial" w:eastAsia="Arial" w:hAnsi="Arial" w:cs="Arial" w:hint="default"/>
        <w:w w:val="100"/>
        <w:sz w:val="20"/>
        <w:szCs w:val="20"/>
      </w:rPr>
    </w:lvl>
    <w:lvl w:ilvl="1" w:tplc="2306E9C2">
      <w:numFmt w:val="bullet"/>
      <w:lvlText w:val="•"/>
      <w:lvlJc w:val="left"/>
      <w:pPr>
        <w:ind w:left="370" w:hanging="130"/>
      </w:pPr>
      <w:rPr>
        <w:rFonts w:hint="default"/>
      </w:rPr>
    </w:lvl>
    <w:lvl w:ilvl="2" w:tplc="4524F566">
      <w:numFmt w:val="bullet"/>
      <w:lvlText w:val="•"/>
      <w:lvlJc w:val="left"/>
      <w:pPr>
        <w:ind w:left="640" w:hanging="130"/>
      </w:pPr>
      <w:rPr>
        <w:rFonts w:hint="default"/>
      </w:rPr>
    </w:lvl>
    <w:lvl w:ilvl="3" w:tplc="FDA4137C">
      <w:numFmt w:val="bullet"/>
      <w:lvlText w:val="•"/>
      <w:lvlJc w:val="left"/>
      <w:pPr>
        <w:ind w:left="910" w:hanging="130"/>
      </w:pPr>
      <w:rPr>
        <w:rFonts w:hint="default"/>
      </w:rPr>
    </w:lvl>
    <w:lvl w:ilvl="4" w:tplc="E202216E">
      <w:numFmt w:val="bullet"/>
      <w:lvlText w:val="•"/>
      <w:lvlJc w:val="left"/>
      <w:pPr>
        <w:ind w:left="1181" w:hanging="130"/>
      </w:pPr>
      <w:rPr>
        <w:rFonts w:hint="default"/>
      </w:rPr>
    </w:lvl>
    <w:lvl w:ilvl="5" w:tplc="E36C3B9E">
      <w:numFmt w:val="bullet"/>
      <w:lvlText w:val="•"/>
      <w:lvlJc w:val="left"/>
      <w:pPr>
        <w:ind w:left="1451" w:hanging="130"/>
      </w:pPr>
      <w:rPr>
        <w:rFonts w:hint="default"/>
      </w:rPr>
    </w:lvl>
    <w:lvl w:ilvl="6" w:tplc="939C7384">
      <w:numFmt w:val="bullet"/>
      <w:lvlText w:val="•"/>
      <w:lvlJc w:val="left"/>
      <w:pPr>
        <w:ind w:left="1721" w:hanging="130"/>
      </w:pPr>
      <w:rPr>
        <w:rFonts w:hint="default"/>
      </w:rPr>
    </w:lvl>
    <w:lvl w:ilvl="7" w:tplc="133E8E40">
      <w:numFmt w:val="bullet"/>
      <w:lvlText w:val="•"/>
      <w:lvlJc w:val="left"/>
      <w:pPr>
        <w:ind w:left="1991" w:hanging="130"/>
      </w:pPr>
      <w:rPr>
        <w:rFonts w:hint="default"/>
      </w:rPr>
    </w:lvl>
    <w:lvl w:ilvl="8" w:tplc="C1EC0096">
      <w:numFmt w:val="bullet"/>
      <w:lvlText w:val="•"/>
      <w:lvlJc w:val="left"/>
      <w:pPr>
        <w:ind w:left="2262" w:hanging="130"/>
      </w:pPr>
      <w:rPr>
        <w:rFonts w:hint="default"/>
      </w:rPr>
    </w:lvl>
  </w:abstractNum>
  <w:abstractNum w:abstractNumId="277">
    <w:nsid w:val="6AE77D0E"/>
    <w:multiLevelType w:val="hybridMultilevel"/>
    <w:tmpl w:val="8EC0D110"/>
    <w:lvl w:ilvl="0" w:tplc="D5EA0FDE">
      <w:start w:val="1"/>
      <w:numFmt w:val="decimal"/>
      <w:lvlText w:val="%1."/>
      <w:lvlJc w:val="left"/>
      <w:pPr>
        <w:ind w:left="600" w:hanging="361"/>
        <w:jc w:val="left"/>
      </w:pPr>
      <w:rPr>
        <w:rFonts w:ascii="Calibri" w:eastAsia="Calibri" w:hAnsi="Calibri" w:cs="Calibri" w:hint="default"/>
        <w:spacing w:val="-2"/>
        <w:w w:val="100"/>
        <w:sz w:val="22"/>
        <w:szCs w:val="22"/>
      </w:rPr>
    </w:lvl>
    <w:lvl w:ilvl="1" w:tplc="39FE57C0">
      <w:start w:val="1"/>
      <w:numFmt w:val="decimal"/>
      <w:lvlText w:val="%2."/>
      <w:lvlJc w:val="left"/>
      <w:pPr>
        <w:ind w:left="460" w:hanging="360"/>
        <w:jc w:val="right"/>
      </w:pPr>
      <w:rPr>
        <w:rFonts w:ascii="Calibri" w:eastAsia="Calibri" w:hAnsi="Calibri" w:cs="Calibri" w:hint="default"/>
        <w:spacing w:val="-4"/>
        <w:w w:val="100"/>
        <w:sz w:val="24"/>
        <w:szCs w:val="24"/>
      </w:rPr>
    </w:lvl>
    <w:lvl w:ilvl="2" w:tplc="FA4E31CC">
      <w:numFmt w:val="bullet"/>
      <w:lvlText w:val=""/>
      <w:lvlJc w:val="left"/>
      <w:pPr>
        <w:ind w:left="1901" w:hanging="414"/>
      </w:pPr>
      <w:rPr>
        <w:rFonts w:ascii="Symbol" w:eastAsia="Symbol" w:hAnsi="Symbol" w:cs="Symbol" w:hint="default"/>
        <w:w w:val="76"/>
        <w:sz w:val="24"/>
        <w:szCs w:val="24"/>
      </w:rPr>
    </w:lvl>
    <w:lvl w:ilvl="3" w:tplc="B8AE8748">
      <w:numFmt w:val="bullet"/>
      <w:lvlText w:val="•"/>
      <w:lvlJc w:val="left"/>
      <w:pPr>
        <w:ind w:left="2857" w:hanging="414"/>
      </w:pPr>
      <w:rPr>
        <w:rFonts w:hint="default"/>
      </w:rPr>
    </w:lvl>
    <w:lvl w:ilvl="4" w:tplc="6F00ED12">
      <w:numFmt w:val="bullet"/>
      <w:lvlText w:val="•"/>
      <w:lvlJc w:val="left"/>
      <w:pPr>
        <w:ind w:left="3815" w:hanging="414"/>
      </w:pPr>
      <w:rPr>
        <w:rFonts w:hint="default"/>
      </w:rPr>
    </w:lvl>
    <w:lvl w:ilvl="5" w:tplc="67CEC16A">
      <w:numFmt w:val="bullet"/>
      <w:lvlText w:val="•"/>
      <w:lvlJc w:val="left"/>
      <w:pPr>
        <w:ind w:left="4772" w:hanging="414"/>
      </w:pPr>
      <w:rPr>
        <w:rFonts w:hint="default"/>
      </w:rPr>
    </w:lvl>
    <w:lvl w:ilvl="6" w:tplc="72F0CA6A">
      <w:numFmt w:val="bullet"/>
      <w:lvlText w:val="•"/>
      <w:lvlJc w:val="left"/>
      <w:pPr>
        <w:ind w:left="5730" w:hanging="414"/>
      </w:pPr>
      <w:rPr>
        <w:rFonts w:hint="default"/>
      </w:rPr>
    </w:lvl>
    <w:lvl w:ilvl="7" w:tplc="C9323A46">
      <w:numFmt w:val="bullet"/>
      <w:lvlText w:val="•"/>
      <w:lvlJc w:val="left"/>
      <w:pPr>
        <w:ind w:left="6687" w:hanging="414"/>
      </w:pPr>
      <w:rPr>
        <w:rFonts w:hint="default"/>
      </w:rPr>
    </w:lvl>
    <w:lvl w:ilvl="8" w:tplc="DC74E318">
      <w:numFmt w:val="bullet"/>
      <w:lvlText w:val="•"/>
      <w:lvlJc w:val="left"/>
      <w:pPr>
        <w:ind w:left="7645" w:hanging="414"/>
      </w:pPr>
      <w:rPr>
        <w:rFonts w:hint="default"/>
      </w:rPr>
    </w:lvl>
  </w:abstractNum>
  <w:abstractNum w:abstractNumId="278">
    <w:nsid w:val="6B1F4FBA"/>
    <w:multiLevelType w:val="hybridMultilevel"/>
    <w:tmpl w:val="981E1D84"/>
    <w:lvl w:ilvl="0" w:tplc="D8D296F8">
      <w:start w:val="1"/>
      <w:numFmt w:val="decimal"/>
      <w:lvlText w:val="%1."/>
      <w:lvlJc w:val="left"/>
      <w:pPr>
        <w:ind w:left="460" w:hanging="360"/>
        <w:jc w:val="left"/>
      </w:pPr>
      <w:rPr>
        <w:rFonts w:hint="default"/>
        <w:spacing w:val="-4"/>
        <w:w w:val="100"/>
      </w:rPr>
    </w:lvl>
    <w:lvl w:ilvl="1" w:tplc="2FC4F9A4">
      <w:numFmt w:val="bullet"/>
      <w:lvlText w:val="•"/>
      <w:lvlJc w:val="left"/>
      <w:pPr>
        <w:ind w:left="1342" w:hanging="360"/>
      </w:pPr>
      <w:rPr>
        <w:rFonts w:hint="default"/>
      </w:rPr>
    </w:lvl>
    <w:lvl w:ilvl="2" w:tplc="BE7C1FD2">
      <w:numFmt w:val="bullet"/>
      <w:lvlText w:val="•"/>
      <w:lvlJc w:val="left"/>
      <w:pPr>
        <w:ind w:left="2224" w:hanging="360"/>
      </w:pPr>
      <w:rPr>
        <w:rFonts w:hint="default"/>
      </w:rPr>
    </w:lvl>
    <w:lvl w:ilvl="3" w:tplc="40DED1EC">
      <w:numFmt w:val="bullet"/>
      <w:lvlText w:val="•"/>
      <w:lvlJc w:val="left"/>
      <w:pPr>
        <w:ind w:left="3106" w:hanging="360"/>
      </w:pPr>
      <w:rPr>
        <w:rFonts w:hint="default"/>
      </w:rPr>
    </w:lvl>
    <w:lvl w:ilvl="4" w:tplc="ED78D9EA">
      <w:numFmt w:val="bullet"/>
      <w:lvlText w:val="•"/>
      <w:lvlJc w:val="left"/>
      <w:pPr>
        <w:ind w:left="3988" w:hanging="360"/>
      </w:pPr>
      <w:rPr>
        <w:rFonts w:hint="default"/>
      </w:rPr>
    </w:lvl>
    <w:lvl w:ilvl="5" w:tplc="6CC0661A">
      <w:numFmt w:val="bullet"/>
      <w:lvlText w:val="•"/>
      <w:lvlJc w:val="left"/>
      <w:pPr>
        <w:ind w:left="4870" w:hanging="360"/>
      </w:pPr>
      <w:rPr>
        <w:rFonts w:hint="default"/>
      </w:rPr>
    </w:lvl>
    <w:lvl w:ilvl="6" w:tplc="7DDCC30C">
      <w:numFmt w:val="bullet"/>
      <w:lvlText w:val="•"/>
      <w:lvlJc w:val="left"/>
      <w:pPr>
        <w:ind w:left="5752" w:hanging="360"/>
      </w:pPr>
      <w:rPr>
        <w:rFonts w:hint="default"/>
      </w:rPr>
    </w:lvl>
    <w:lvl w:ilvl="7" w:tplc="2A7AD7F2">
      <w:numFmt w:val="bullet"/>
      <w:lvlText w:val="•"/>
      <w:lvlJc w:val="left"/>
      <w:pPr>
        <w:ind w:left="6634" w:hanging="360"/>
      </w:pPr>
      <w:rPr>
        <w:rFonts w:hint="default"/>
      </w:rPr>
    </w:lvl>
    <w:lvl w:ilvl="8" w:tplc="129C7286">
      <w:numFmt w:val="bullet"/>
      <w:lvlText w:val="•"/>
      <w:lvlJc w:val="left"/>
      <w:pPr>
        <w:ind w:left="7516" w:hanging="360"/>
      </w:pPr>
      <w:rPr>
        <w:rFonts w:hint="default"/>
      </w:rPr>
    </w:lvl>
  </w:abstractNum>
  <w:abstractNum w:abstractNumId="279">
    <w:nsid w:val="6BA43CFC"/>
    <w:multiLevelType w:val="hybridMultilevel"/>
    <w:tmpl w:val="B43263D0"/>
    <w:lvl w:ilvl="0" w:tplc="AA005A8E">
      <w:numFmt w:val="bullet"/>
      <w:lvlText w:val="•"/>
      <w:lvlJc w:val="left"/>
      <w:pPr>
        <w:ind w:left="230" w:hanging="130"/>
      </w:pPr>
      <w:rPr>
        <w:rFonts w:ascii="Arial" w:eastAsia="Arial" w:hAnsi="Arial" w:cs="Arial" w:hint="default"/>
        <w:w w:val="100"/>
        <w:sz w:val="20"/>
        <w:szCs w:val="20"/>
      </w:rPr>
    </w:lvl>
    <w:lvl w:ilvl="1" w:tplc="8110E568">
      <w:numFmt w:val="bullet"/>
      <w:lvlText w:val="•"/>
      <w:lvlJc w:val="left"/>
      <w:pPr>
        <w:ind w:left="537" w:hanging="130"/>
      </w:pPr>
      <w:rPr>
        <w:rFonts w:hint="default"/>
      </w:rPr>
    </w:lvl>
    <w:lvl w:ilvl="2" w:tplc="462677DE">
      <w:numFmt w:val="bullet"/>
      <w:lvlText w:val="•"/>
      <w:lvlJc w:val="left"/>
      <w:pPr>
        <w:ind w:left="835" w:hanging="130"/>
      </w:pPr>
      <w:rPr>
        <w:rFonts w:hint="default"/>
      </w:rPr>
    </w:lvl>
    <w:lvl w:ilvl="3" w:tplc="FFC821FC">
      <w:numFmt w:val="bullet"/>
      <w:lvlText w:val="•"/>
      <w:lvlJc w:val="left"/>
      <w:pPr>
        <w:ind w:left="1132" w:hanging="130"/>
      </w:pPr>
      <w:rPr>
        <w:rFonts w:hint="default"/>
      </w:rPr>
    </w:lvl>
    <w:lvl w:ilvl="4" w:tplc="3BCEAF02">
      <w:numFmt w:val="bullet"/>
      <w:lvlText w:val="•"/>
      <w:lvlJc w:val="left"/>
      <w:pPr>
        <w:ind w:left="1430" w:hanging="130"/>
      </w:pPr>
      <w:rPr>
        <w:rFonts w:hint="default"/>
      </w:rPr>
    </w:lvl>
    <w:lvl w:ilvl="5" w:tplc="7FF41E8C">
      <w:numFmt w:val="bullet"/>
      <w:lvlText w:val="•"/>
      <w:lvlJc w:val="left"/>
      <w:pPr>
        <w:ind w:left="1727" w:hanging="130"/>
      </w:pPr>
      <w:rPr>
        <w:rFonts w:hint="default"/>
      </w:rPr>
    </w:lvl>
    <w:lvl w:ilvl="6" w:tplc="3DAC4190">
      <w:numFmt w:val="bullet"/>
      <w:lvlText w:val="•"/>
      <w:lvlJc w:val="left"/>
      <w:pPr>
        <w:ind w:left="2025" w:hanging="130"/>
      </w:pPr>
      <w:rPr>
        <w:rFonts w:hint="default"/>
      </w:rPr>
    </w:lvl>
    <w:lvl w:ilvl="7" w:tplc="8824735C">
      <w:numFmt w:val="bullet"/>
      <w:lvlText w:val="•"/>
      <w:lvlJc w:val="left"/>
      <w:pPr>
        <w:ind w:left="2322" w:hanging="130"/>
      </w:pPr>
      <w:rPr>
        <w:rFonts w:hint="default"/>
      </w:rPr>
    </w:lvl>
    <w:lvl w:ilvl="8" w:tplc="31889F1A">
      <w:numFmt w:val="bullet"/>
      <w:lvlText w:val="•"/>
      <w:lvlJc w:val="left"/>
      <w:pPr>
        <w:ind w:left="2620" w:hanging="130"/>
      </w:pPr>
      <w:rPr>
        <w:rFonts w:hint="default"/>
      </w:rPr>
    </w:lvl>
  </w:abstractNum>
  <w:abstractNum w:abstractNumId="280">
    <w:nsid w:val="6C084110"/>
    <w:multiLevelType w:val="hybridMultilevel"/>
    <w:tmpl w:val="773E0AE0"/>
    <w:lvl w:ilvl="0" w:tplc="9F0048AC">
      <w:start w:val="1"/>
      <w:numFmt w:val="decimal"/>
      <w:lvlText w:val="%1."/>
      <w:lvlJc w:val="left"/>
      <w:pPr>
        <w:ind w:left="1881" w:hanging="721"/>
        <w:jc w:val="left"/>
      </w:pPr>
      <w:rPr>
        <w:rFonts w:ascii="Calibri" w:eastAsia="Calibri" w:hAnsi="Calibri" w:cs="Calibri" w:hint="default"/>
        <w:b/>
        <w:bCs/>
        <w:spacing w:val="-2"/>
        <w:w w:val="100"/>
        <w:sz w:val="20"/>
        <w:szCs w:val="20"/>
      </w:rPr>
    </w:lvl>
    <w:lvl w:ilvl="1" w:tplc="86B2DEE4">
      <w:numFmt w:val="bullet"/>
      <w:lvlText w:val="•"/>
      <w:lvlJc w:val="left"/>
      <w:pPr>
        <w:ind w:left="2610" w:hanging="721"/>
      </w:pPr>
      <w:rPr>
        <w:rFonts w:hint="default"/>
      </w:rPr>
    </w:lvl>
    <w:lvl w:ilvl="2" w:tplc="917CD1BC">
      <w:numFmt w:val="bullet"/>
      <w:lvlText w:val="•"/>
      <w:lvlJc w:val="left"/>
      <w:pPr>
        <w:ind w:left="3340" w:hanging="721"/>
      </w:pPr>
      <w:rPr>
        <w:rFonts w:hint="default"/>
      </w:rPr>
    </w:lvl>
    <w:lvl w:ilvl="3" w:tplc="8E5E521A">
      <w:numFmt w:val="bullet"/>
      <w:lvlText w:val="•"/>
      <w:lvlJc w:val="left"/>
      <w:pPr>
        <w:ind w:left="4070" w:hanging="721"/>
      </w:pPr>
      <w:rPr>
        <w:rFonts w:hint="default"/>
      </w:rPr>
    </w:lvl>
    <w:lvl w:ilvl="4" w:tplc="08063EC2">
      <w:numFmt w:val="bullet"/>
      <w:lvlText w:val="•"/>
      <w:lvlJc w:val="left"/>
      <w:pPr>
        <w:ind w:left="4800" w:hanging="721"/>
      </w:pPr>
      <w:rPr>
        <w:rFonts w:hint="default"/>
      </w:rPr>
    </w:lvl>
    <w:lvl w:ilvl="5" w:tplc="235A8704">
      <w:numFmt w:val="bullet"/>
      <w:lvlText w:val="•"/>
      <w:lvlJc w:val="left"/>
      <w:pPr>
        <w:ind w:left="5530" w:hanging="721"/>
      </w:pPr>
      <w:rPr>
        <w:rFonts w:hint="default"/>
      </w:rPr>
    </w:lvl>
    <w:lvl w:ilvl="6" w:tplc="05284D20">
      <w:numFmt w:val="bullet"/>
      <w:lvlText w:val="•"/>
      <w:lvlJc w:val="left"/>
      <w:pPr>
        <w:ind w:left="6260" w:hanging="721"/>
      </w:pPr>
      <w:rPr>
        <w:rFonts w:hint="default"/>
      </w:rPr>
    </w:lvl>
    <w:lvl w:ilvl="7" w:tplc="5CB2A14C">
      <w:numFmt w:val="bullet"/>
      <w:lvlText w:val="•"/>
      <w:lvlJc w:val="left"/>
      <w:pPr>
        <w:ind w:left="6990" w:hanging="721"/>
      </w:pPr>
      <w:rPr>
        <w:rFonts w:hint="default"/>
      </w:rPr>
    </w:lvl>
    <w:lvl w:ilvl="8" w:tplc="4F780EA0">
      <w:numFmt w:val="bullet"/>
      <w:lvlText w:val="•"/>
      <w:lvlJc w:val="left"/>
      <w:pPr>
        <w:ind w:left="7720" w:hanging="721"/>
      </w:pPr>
      <w:rPr>
        <w:rFonts w:hint="default"/>
      </w:rPr>
    </w:lvl>
  </w:abstractNum>
  <w:abstractNum w:abstractNumId="281">
    <w:nsid w:val="6C250BC5"/>
    <w:multiLevelType w:val="hybridMultilevel"/>
    <w:tmpl w:val="8EF2516E"/>
    <w:lvl w:ilvl="0" w:tplc="83A497A4">
      <w:numFmt w:val="bullet"/>
      <w:lvlText w:val=""/>
      <w:lvlJc w:val="left"/>
      <w:pPr>
        <w:ind w:left="105" w:hanging="135"/>
      </w:pPr>
      <w:rPr>
        <w:rFonts w:ascii="Wingdings" w:eastAsia="Wingdings" w:hAnsi="Wingdings" w:cs="Wingdings" w:hint="default"/>
        <w:w w:val="101"/>
        <w:sz w:val="18"/>
        <w:szCs w:val="18"/>
      </w:rPr>
    </w:lvl>
    <w:lvl w:ilvl="1" w:tplc="FDE00530">
      <w:numFmt w:val="bullet"/>
      <w:lvlText w:val="•"/>
      <w:lvlJc w:val="left"/>
      <w:pPr>
        <w:ind w:left="411" w:hanging="135"/>
      </w:pPr>
      <w:rPr>
        <w:rFonts w:hint="default"/>
      </w:rPr>
    </w:lvl>
    <w:lvl w:ilvl="2" w:tplc="86AE6B68">
      <w:numFmt w:val="bullet"/>
      <w:lvlText w:val="•"/>
      <w:lvlJc w:val="left"/>
      <w:pPr>
        <w:ind w:left="722" w:hanging="135"/>
      </w:pPr>
      <w:rPr>
        <w:rFonts w:hint="default"/>
      </w:rPr>
    </w:lvl>
    <w:lvl w:ilvl="3" w:tplc="FEF6D7BA">
      <w:numFmt w:val="bullet"/>
      <w:lvlText w:val="•"/>
      <w:lvlJc w:val="left"/>
      <w:pPr>
        <w:ind w:left="1033" w:hanging="135"/>
      </w:pPr>
      <w:rPr>
        <w:rFonts w:hint="default"/>
      </w:rPr>
    </w:lvl>
    <w:lvl w:ilvl="4" w:tplc="A2AAE8DE">
      <w:numFmt w:val="bullet"/>
      <w:lvlText w:val="•"/>
      <w:lvlJc w:val="left"/>
      <w:pPr>
        <w:ind w:left="1344" w:hanging="135"/>
      </w:pPr>
      <w:rPr>
        <w:rFonts w:hint="default"/>
      </w:rPr>
    </w:lvl>
    <w:lvl w:ilvl="5" w:tplc="0DCC888A">
      <w:numFmt w:val="bullet"/>
      <w:lvlText w:val="•"/>
      <w:lvlJc w:val="left"/>
      <w:pPr>
        <w:ind w:left="1655" w:hanging="135"/>
      </w:pPr>
      <w:rPr>
        <w:rFonts w:hint="default"/>
      </w:rPr>
    </w:lvl>
    <w:lvl w:ilvl="6" w:tplc="A56A5FC4">
      <w:numFmt w:val="bullet"/>
      <w:lvlText w:val="•"/>
      <w:lvlJc w:val="left"/>
      <w:pPr>
        <w:ind w:left="1966" w:hanging="135"/>
      </w:pPr>
      <w:rPr>
        <w:rFonts w:hint="default"/>
      </w:rPr>
    </w:lvl>
    <w:lvl w:ilvl="7" w:tplc="4382377A">
      <w:numFmt w:val="bullet"/>
      <w:lvlText w:val="•"/>
      <w:lvlJc w:val="left"/>
      <w:pPr>
        <w:ind w:left="2277" w:hanging="135"/>
      </w:pPr>
      <w:rPr>
        <w:rFonts w:hint="default"/>
      </w:rPr>
    </w:lvl>
    <w:lvl w:ilvl="8" w:tplc="AD0E7A3C">
      <w:numFmt w:val="bullet"/>
      <w:lvlText w:val="•"/>
      <w:lvlJc w:val="left"/>
      <w:pPr>
        <w:ind w:left="2588" w:hanging="135"/>
      </w:pPr>
      <w:rPr>
        <w:rFonts w:hint="default"/>
      </w:rPr>
    </w:lvl>
  </w:abstractNum>
  <w:abstractNum w:abstractNumId="282">
    <w:nsid w:val="6C8049E8"/>
    <w:multiLevelType w:val="hybridMultilevel"/>
    <w:tmpl w:val="1FFA1C96"/>
    <w:lvl w:ilvl="0" w:tplc="2072FA90">
      <w:start w:val="1"/>
      <w:numFmt w:val="decimal"/>
      <w:lvlText w:val="%1."/>
      <w:lvlJc w:val="left"/>
      <w:pPr>
        <w:ind w:left="1560" w:hanging="543"/>
        <w:jc w:val="left"/>
      </w:pPr>
      <w:rPr>
        <w:rFonts w:ascii="Calibri" w:eastAsia="Calibri" w:hAnsi="Calibri" w:cs="Calibri" w:hint="default"/>
        <w:spacing w:val="-2"/>
        <w:w w:val="100"/>
        <w:sz w:val="24"/>
        <w:szCs w:val="24"/>
      </w:rPr>
    </w:lvl>
    <w:lvl w:ilvl="1" w:tplc="230CEE8E">
      <w:start w:val="1"/>
      <w:numFmt w:val="decimal"/>
      <w:lvlText w:val="%2."/>
      <w:lvlJc w:val="left"/>
      <w:pPr>
        <w:ind w:left="1920" w:hanging="543"/>
        <w:jc w:val="left"/>
      </w:pPr>
      <w:rPr>
        <w:rFonts w:ascii="Calibri" w:eastAsia="Calibri" w:hAnsi="Calibri" w:cs="Calibri" w:hint="default"/>
        <w:spacing w:val="-2"/>
        <w:w w:val="100"/>
        <w:sz w:val="24"/>
        <w:szCs w:val="24"/>
      </w:rPr>
    </w:lvl>
    <w:lvl w:ilvl="2" w:tplc="80F47288">
      <w:start w:val="1"/>
      <w:numFmt w:val="decimal"/>
      <w:lvlText w:val="%3."/>
      <w:lvlJc w:val="left"/>
      <w:pPr>
        <w:ind w:left="2260" w:hanging="721"/>
        <w:jc w:val="left"/>
      </w:pPr>
      <w:rPr>
        <w:rFonts w:hint="default"/>
        <w:b/>
        <w:bCs/>
        <w:spacing w:val="-2"/>
        <w:w w:val="100"/>
      </w:rPr>
    </w:lvl>
    <w:lvl w:ilvl="3" w:tplc="3F5870D0">
      <w:numFmt w:val="bullet"/>
      <w:lvlText w:val="•"/>
      <w:lvlJc w:val="left"/>
      <w:pPr>
        <w:ind w:left="3165" w:hanging="721"/>
      </w:pPr>
      <w:rPr>
        <w:rFonts w:hint="default"/>
      </w:rPr>
    </w:lvl>
    <w:lvl w:ilvl="4" w:tplc="3EFE0276">
      <w:numFmt w:val="bullet"/>
      <w:lvlText w:val="•"/>
      <w:lvlJc w:val="left"/>
      <w:pPr>
        <w:ind w:left="4070" w:hanging="721"/>
      </w:pPr>
      <w:rPr>
        <w:rFonts w:hint="default"/>
      </w:rPr>
    </w:lvl>
    <w:lvl w:ilvl="5" w:tplc="A28448A0">
      <w:numFmt w:val="bullet"/>
      <w:lvlText w:val="•"/>
      <w:lvlJc w:val="left"/>
      <w:pPr>
        <w:ind w:left="4975" w:hanging="721"/>
      </w:pPr>
      <w:rPr>
        <w:rFonts w:hint="default"/>
      </w:rPr>
    </w:lvl>
    <w:lvl w:ilvl="6" w:tplc="ACE20DC4">
      <w:numFmt w:val="bullet"/>
      <w:lvlText w:val="•"/>
      <w:lvlJc w:val="left"/>
      <w:pPr>
        <w:ind w:left="5880" w:hanging="721"/>
      </w:pPr>
      <w:rPr>
        <w:rFonts w:hint="default"/>
      </w:rPr>
    </w:lvl>
    <w:lvl w:ilvl="7" w:tplc="5A0AB686">
      <w:numFmt w:val="bullet"/>
      <w:lvlText w:val="•"/>
      <w:lvlJc w:val="left"/>
      <w:pPr>
        <w:ind w:left="6785" w:hanging="721"/>
      </w:pPr>
      <w:rPr>
        <w:rFonts w:hint="default"/>
      </w:rPr>
    </w:lvl>
    <w:lvl w:ilvl="8" w:tplc="D3D4FBA2">
      <w:numFmt w:val="bullet"/>
      <w:lvlText w:val="•"/>
      <w:lvlJc w:val="left"/>
      <w:pPr>
        <w:ind w:left="7690" w:hanging="721"/>
      </w:pPr>
      <w:rPr>
        <w:rFonts w:hint="default"/>
      </w:rPr>
    </w:lvl>
  </w:abstractNum>
  <w:abstractNum w:abstractNumId="283">
    <w:nsid w:val="6CAD05DD"/>
    <w:multiLevelType w:val="hybridMultilevel"/>
    <w:tmpl w:val="351CCFAA"/>
    <w:lvl w:ilvl="0" w:tplc="4F88AA90">
      <w:numFmt w:val="bullet"/>
      <w:lvlText w:val="•"/>
      <w:lvlJc w:val="left"/>
      <w:pPr>
        <w:ind w:left="100" w:hanging="130"/>
      </w:pPr>
      <w:rPr>
        <w:rFonts w:ascii="Arial" w:eastAsia="Arial" w:hAnsi="Arial" w:cs="Arial" w:hint="default"/>
        <w:w w:val="100"/>
        <w:sz w:val="20"/>
        <w:szCs w:val="20"/>
      </w:rPr>
    </w:lvl>
    <w:lvl w:ilvl="1" w:tplc="07B60F08">
      <w:numFmt w:val="bullet"/>
      <w:lvlText w:val="•"/>
      <w:lvlJc w:val="left"/>
      <w:pPr>
        <w:ind w:left="377" w:hanging="130"/>
      </w:pPr>
      <w:rPr>
        <w:rFonts w:hint="default"/>
      </w:rPr>
    </w:lvl>
    <w:lvl w:ilvl="2" w:tplc="F168B9A0">
      <w:numFmt w:val="bullet"/>
      <w:lvlText w:val="•"/>
      <w:lvlJc w:val="left"/>
      <w:pPr>
        <w:ind w:left="654" w:hanging="130"/>
      </w:pPr>
      <w:rPr>
        <w:rFonts w:hint="default"/>
      </w:rPr>
    </w:lvl>
    <w:lvl w:ilvl="3" w:tplc="C0286346">
      <w:numFmt w:val="bullet"/>
      <w:lvlText w:val="•"/>
      <w:lvlJc w:val="left"/>
      <w:pPr>
        <w:ind w:left="931" w:hanging="130"/>
      </w:pPr>
      <w:rPr>
        <w:rFonts w:hint="default"/>
      </w:rPr>
    </w:lvl>
    <w:lvl w:ilvl="4" w:tplc="0B88BDA2">
      <w:numFmt w:val="bullet"/>
      <w:lvlText w:val="•"/>
      <w:lvlJc w:val="left"/>
      <w:pPr>
        <w:ind w:left="1208" w:hanging="130"/>
      </w:pPr>
      <w:rPr>
        <w:rFonts w:hint="default"/>
      </w:rPr>
    </w:lvl>
    <w:lvl w:ilvl="5" w:tplc="9AECFE6C">
      <w:numFmt w:val="bullet"/>
      <w:lvlText w:val="•"/>
      <w:lvlJc w:val="left"/>
      <w:pPr>
        <w:ind w:left="1485" w:hanging="130"/>
      </w:pPr>
      <w:rPr>
        <w:rFonts w:hint="default"/>
      </w:rPr>
    </w:lvl>
    <w:lvl w:ilvl="6" w:tplc="354AD2C6">
      <w:numFmt w:val="bullet"/>
      <w:lvlText w:val="•"/>
      <w:lvlJc w:val="left"/>
      <w:pPr>
        <w:ind w:left="1762" w:hanging="130"/>
      </w:pPr>
      <w:rPr>
        <w:rFonts w:hint="default"/>
      </w:rPr>
    </w:lvl>
    <w:lvl w:ilvl="7" w:tplc="ADB45994">
      <w:numFmt w:val="bullet"/>
      <w:lvlText w:val="•"/>
      <w:lvlJc w:val="left"/>
      <w:pPr>
        <w:ind w:left="2039" w:hanging="130"/>
      </w:pPr>
      <w:rPr>
        <w:rFonts w:hint="default"/>
      </w:rPr>
    </w:lvl>
    <w:lvl w:ilvl="8" w:tplc="0CC2ADCE">
      <w:numFmt w:val="bullet"/>
      <w:lvlText w:val="•"/>
      <w:lvlJc w:val="left"/>
      <w:pPr>
        <w:ind w:left="2316" w:hanging="130"/>
      </w:pPr>
      <w:rPr>
        <w:rFonts w:hint="default"/>
      </w:rPr>
    </w:lvl>
  </w:abstractNum>
  <w:abstractNum w:abstractNumId="284">
    <w:nsid w:val="6D406D96"/>
    <w:multiLevelType w:val="hybridMultilevel"/>
    <w:tmpl w:val="B0C88BA6"/>
    <w:lvl w:ilvl="0" w:tplc="D4C04DBA">
      <w:start w:val="1"/>
      <w:numFmt w:val="decimal"/>
      <w:lvlText w:val="%1."/>
      <w:lvlJc w:val="left"/>
      <w:pPr>
        <w:ind w:left="997" w:hanging="538"/>
        <w:jc w:val="left"/>
      </w:pPr>
      <w:rPr>
        <w:rFonts w:ascii="Times New Roman" w:eastAsia="Times New Roman" w:hAnsi="Times New Roman" w:cs="Times New Roman" w:hint="default"/>
        <w:spacing w:val="-20"/>
        <w:w w:val="99"/>
        <w:sz w:val="24"/>
        <w:szCs w:val="24"/>
      </w:rPr>
    </w:lvl>
    <w:lvl w:ilvl="1" w:tplc="511ACD5E">
      <w:numFmt w:val="bullet"/>
      <w:lvlText w:val="•"/>
      <w:lvlJc w:val="left"/>
      <w:pPr>
        <w:ind w:left="1884" w:hanging="538"/>
      </w:pPr>
      <w:rPr>
        <w:rFonts w:hint="default"/>
      </w:rPr>
    </w:lvl>
    <w:lvl w:ilvl="2" w:tplc="15EA2212">
      <w:numFmt w:val="bullet"/>
      <w:lvlText w:val="•"/>
      <w:lvlJc w:val="left"/>
      <w:pPr>
        <w:ind w:left="2768" w:hanging="538"/>
      </w:pPr>
      <w:rPr>
        <w:rFonts w:hint="default"/>
      </w:rPr>
    </w:lvl>
    <w:lvl w:ilvl="3" w:tplc="584CDBD8">
      <w:numFmt w:val="bullet"/>
      <w:lvlText w:val="•"/>
      <w:lvlJc w:val="left"/>
      <w:pPr>
        <w:ind w:left="3652" w:hanging="538"/>
      </w:pPr>
      <w:rPr>
        <w:rFonts w:hint="default"/>
      </w:rPr>
    </w:lvl>
    <w:lvl w:ilvl="4" w:tplc="78D01E28">
      <w:numFmt w:val="bullet"/>
      <w:lvlText w:val="•"/>
      <w:lvlJc w:val="left"/>
      <w:pPr>
        <w:ind w:left="4536" w:hanging="538"/>
      </w:pPr>
      <w:rPr>
        <w:rFonts w:hint="default"/>
      </w:rPr>
    </w:lvl>
    <w:lvl w:ilvl="5" w:tplc="5A76C160">
      <w:numFmt w:val="bullet"/>
      <w:lvlText w:val="•"/>
      <w:lvlJc w:val="left"/>
      <w:pPr>
        <w:ind w:left="5420" w:hanging="538"/>
      </w:pPr>
      <w:rPr>
        <w:rFonts w:hint="default"/>
      </w:rPr>
    </w:lvl>
    <w:lvl w:ilvl="6" w:tplc="218A1A0C">
      <w:numFmt w:val="bullet"/>
      <w:lvlText w:val="•"/>
      <w:lvlJc w:val="left"/>
      <w:pPr>
        <w:ind w:left="6304" w:hanging="538"/>
      </w:pPr>
      <w:rPr>
        <w:rFonts w:hint="default"/>
      </w:rPr>
    </w:lvl>
    <w:lvl w:ilvl="7" w:tplc="AAA4D504">
      <w:numFmt w:val="bullet"/>
      <w:lvlText w:val="•"/>
      <w:lvlJc w:val="left"/>
      <w:pPr>
        <w:ind w:left="7188" w:hanging="538"/>
      </w:pPr>
      <w:rPr>
        <w:rFonts w:hint="default"/>
      </w:rPr>
    </w:lvl>
    <w:lvl w:ilvl="8" w:tplc="BB729FCE">
      <w:numFmt w:val="bullet"/>
      <w:lvlText w:val="•"/>
      <w:lvlJc w:val="left"/>
      <w:pPr>
        <w:ind w:left="8072" w:hanging="538"/>
      </w:pPr>
      <w:rPr>
        <w:rFonts w:hint="default"/>
      </w:rPr>
    </w:lvl>
  </w:abstractNum>
  <w:abstractNum w:abstractNumId="285">
    <w:nsid w:val="6D6B6E19"/>
    <w:multiLevelType w:val="hybridMultilevel"/>
    <w:tmpl w:val="08366CF0"/>
    <w:lvl w:ilvl="0" w:tplc="8FE4C00E">
      <w:start w:val="1"/>
      <w:numFmt w:val="decimal"/>
      <w:lvlText w:val="%1."/>
      <w:lvlJc w:val="left"/>
      <w:pPr>
        <w:ind w:left="660" w:hanging="543"/>
        <w:jc w:val="right"/>
      </w:pPr>
      <w:rPr>
        <w:rFonts w:ascii="Calibri" w:eastAsia="Calibri" w:hAnsi="Calibri" w:cs="Calibri" w:hint="default"/>
        <w:spacing w:val="-3"/>
        <w:w w:val="100"/>
        <w:sz w:val="24"/>
        <w:szCs w:val="24"/>
      </w:rPr>
    </w:lvl>
    <w:lvl w:ilvl="1" w:tplc="8EBC2F82">
      <w:start w:val="1"/>
      <w:numFmt w:val="decimal"/>
      <w:lvlText w:val="%2."/>
      <w:lvlJc w:val="left"/>
      <w:pPr>
        <w:ind w:left="780" w:hanging="360"/>
        <w:jc w:val="right"/>
      </w:pPr>
      <w:rPr>
        <w:rFonts w:ascii="Calibri" w:eastAsia="Calibri" w:hAnsi="Calibri" w:cs="Calibri" w:hint="default"/>
        <w:spacing w:val="-4"/>
        <w:w w:val="100"/>
        <w:sz w:val="24"/>
        <w:szCs w:val="24"/>
      </w:rPr>
    </w:lvl>
    <w:lvl w:ilvl="2" w:tplc="1C70746A">
      <w:numFmt w:val="bullet"/>
      <w:lvlText w:val="•"/>
      <w:lvlJc w:val="left"/>
      <w:pPr>
        <w:ind w:left="1733" w:hanging="360"/>
      </w:pPr>
      <w:rPr>
        <w:rFonts w:hint="default"/>
      </w:rPr>
    </w:lvl>
    <w:lvl w:ilvl="3" w:tplc="A0D45AAC">
      <w:numFmt w:val="bullet"/>
      <w:lvlText w:val="•"/>
      <w:lvlJc w:val="left"/>
      <w:pPr>
        <w:ind w:left="2686" w:hanging="360"/>
      </w:pPr>
      <w:rPr>
        <w:rFonts w:hint="default"/>
      </w:rPr>
    </w:lvl>
    <w:lvl w:ilvl="4" w:tplc="FA8A4A78">
      <w:numFmt w:val="bullet"/>
      <w:lvlText w:val="•"/>
      <w:lvlJc w:val="left"/>
      <w:pPr>
        <w:ind w:left="3640" w:hanging="360"/>
      </w:pPr>
      <w:rPr>
        <w:rFonts w:hint="default"/>
      </w:rPr>
    </w:lvl>
    <w:lvl w:ilvl="5" w:tplc="4F48FF02">
      <w:numFmt w:val="bullet"/>
      <w:lvlText w:val="•"/>
      <w:lvlJc w:val="left"/>
      <w:pPr>
        <w:ind w:left="4593" w:hanging="360"/>
      </w:pPr>
      <w:rPr>
        <w:rFonts w:hint="default"/>
      </w:rPr>
    </w:lvl>
    <w:lvl w:ilvl="6" w:tplc="BEAE8C96">
      <w:numFmt w:val="bullet"/>
      <w:lvlText w:val="•"/>
      <w:lvlJc w:val="left"/>
      <w:pPr>
        <w:ind w:left="5546" w:hanging="360"/>
      </w:pPr>
      <w:rPr>
        <w:rFonts w:hint="default"/>
      </w:rPr>
    </w:lvl>
    <w:lvl w:ilvl="7" w:tplc="E3C4661A">
      <w:numFmt w:val="bullet"/>
      <w:lvlText w:val="•"/>
      <w:lvlJc w:val="left"/>
      <w:pPr>
        <w:ind w:left="6500" w:hanging="360"/>
      </w:pPr>
      <w:rPr>
        <w:rFonts w:hint="default"/>
      </w:rPr>
    </w:lvl>
    <w:lvl w:ilvl="8" w:tplc="7B04ED0A">
      <w:numFmt w:val="bullet"/>
      <w:lvlText w:val="•"/>
      <w:lvlJc w:val="left"/>
      <w:pPr>
        <w:ind w:left="7453" w:hanging="360"/>
      </w:pPr>
      <w:rPr>
        <w:rFonts w:hint="default"/>
      </w:rPr>
    </w:lvl>
  </w:abstractNum>
  <w:abstractNum w:abstractNumId="286">
    <w:nsid w:val="6DCA1EB3"/>
    <w:multiLevelType w:val="hybridMultilevel"/>
    <w:tmpl w:val="C742BEB0"/>
    <w:lvl w:ilvl="0" w:tplc="F4FE7608">
      <w:numFmt w:val="bullet"/>
      <w:lvlText w:val="•"/>
      <w:lvlJc w:val="left"/>
      <w:pPr>
        <w:ind w:left="105" w:hanging="130"/>
      </w:pPr>
      <w:rPr>
        <w:rFonts w:ascii="Arial" w:eastAsia="Arial" w:hAnsi="Arial" w:cs="Arial" w:hint="default"/>
        <w:w w:val="100"/>
        <w:sz w:val="20"/>
        <w:szCs w:val="20"/>
      </w:rPr>
    </w:lvl>
    <w:lvl w:ilvl="1" w:tplc="837E20D6">
      <w:numFmt w:val="bullet"/>
      <w:lvlText w:val="•"/>
      <w:lvlJc w:val="left"/>
      <w:pPr>
        <w:ind w:left="371" w:hanging="130"/>
      </w:pPr>
      <w:rPr>
        <w:rFonts w:hint="default"/>
      </w:rPr>
    </w:lvl>
    <w:lvl w:ilvl="2" w:tplc="0608BAAE">
      <w:numFmt w:val="bullet"/>
      <w:lvlText w:val="•"/>
      <w:lvlJc w:val="left"/>
      <w:pPr>
        <w:ind w:left="642" w:hanging="130"/>
      </w:pPr>
      <w:rPr>
        <w:rFonts w:hint="default"/>
      </w:rPr>
    </w:lvl>
    <w:lvl w:ilvl="3" w:tplc="4026672E">
      <w:numFmt w:val="bullet"/>
      <w:lvlText w:val="•"/>
      <w:lvlJc w:val="left"/>
      <w:pPr>
        <w:ind w:left="913" w:hanging="130"/>
      </w:pPr>
      <w:rPr>
        <w:rFonts w:hint="default"/>
      </w:rPr>
    </w:lvl>
    <w:lvl w:ilvl="4" w:tplc="EDF8D400">
      <w:numFmt w:val="bullet"/>
      <w:lvlText w:val="•"/>
      <w:lvlJc w:val="left"/>
      <w:pPr>
        <w:ind w:left="1184" w:hanging="130"/>
      </w:pPr>
      <w:rPr>
        <w:rFonts w:hint="default"/>
      </w:rPr>
    </w:lvl>
    <w:lvl w:ilvl="5" w:tplc="84F07C46">
      <w:numFmt w:val="bullet"/>
      <w:lvlText w:val="•"/>
      <w:lvlJc w:val="left"/>
      <w:pPr>
        <w:ind w:left="1456" w:hanging="130"/>
      </w:pPr>
      <w:rPr>
        <w:rFonts w:hint="default"/>
      </w:rPr>
    </w:lvl>
    <w:lvl w:ilvl="6" w:tplc="1FF66038">
      <w:numFmt w:val="bullet"/>
      <w:lvlText w:val="•"/>
      <w:lvlJc w:val="left"/>
      <w:pPr>
        <w:ind w:left="1727" w:hanging="130"/>
      </w:pPr>
      <w:rPr>
        <w:rFonts w:hint="default"/>
      </w:rPr>
    </w:lvl>
    <w:lvl w:ilvl="7" w:tplc="D53840C4">
      <w:numFmt w:val="bullet"/>
      <w:lvlText w:val="•"/>
      <w:lvlJc w:val="left"/>
      <w:pPr>
        <w:ind w:left="1998" w:hanging="130"/>
      </w:pPr>
      <w:rPr>
        <w:rFonts w:hint="default"/>
      </w:rPr>
    </w:lvl>
    <w:lvl w:ilvl="8" w:tplc="326CD35A">
      <w:numFmt w:val="bullet"/>
      <w:lvlText w:val="•"/>
      <w:lvlJc w:val="left"/>
      <w:pPr>
        <w:ind w:left="2269" w:hanging="130"/>
      </w:pPr>
      <w:rPr>
        <w:rFonts w:hint="default"/>
      </w:rPr>
    </w:lvl>
  </w:abstractNum>
  <w:abstractNum w:abstractNumId="287">
    <w:nsid w:val="6DF7624E"/>
    <w:multiLevelType w:val="hybridMultilevel"/>
    <w:tmpl w:val="0E54F854"/>
    <w:lvl w:ilvl="0" w:tplc="79AAE598">
      <w:numFmt w:val="bullet"/>
      <w:lvlText w:val="•"/>
      <w:lvlJc w:val="left"/>
      <w:pPr>
        <w:ind w:left="100" w:hanging="130"/>
      </w:pPr>
      <w:rPr>
        <w:rFonts w:ascii="Arial" w:eastAsia="Arial" w:hAnsi="Arial" w:cs="Arial" w:hint="default"/>
        <w:w w:val="100"/>
        <w:sz w:val="20"/>
        <w:szCs w:val="20"/>
      </w:rPr>
    </w:lvl>
    <w:lvl w:ilvl="1" w:tplc="BDA29C3A">
      <w:numFmt w:val="bullet"/>
      <w:lvlText w:val="•"/>
      <w:lvlJc w:val="left"/>
      <w:pPr>
        <w:ind w:left="377" w:hanging="130"/>
      </w:pPr>
      <w:rPr>
        <w:rFonts w:hint="default"/>
      </w:rPr>
    </w:lvl>
    <w:lvl w:ilvl="2" w:tplc="C680A824">
      <w:numFmt w:val="bullet"/>
      <w:lvlText w:val="•"/>
      <w:lvlJc w:val="left"/>
      <w:pPr>
        <w:ind w:left="654" w:hanging="130"/>
      </w:pPr>
      <w:rPr>
        <w:rFonts w:hint="default"/>
      </w:rPr>
    </w:lvl>
    <w:lvl w:ilvl="3" w:tplc="F1C22F86">
      <w:numFmt w:val="bullet"/>
      <w:lvlText w:val="•"/>
      <w:lvlJc w:val="left"/>
      <w:pPr>
        <w:ind w:left="931" w:hanging="130"/>
      </w:pPr>
      <w:rPr>
        <w:rFonts w:hint="default"/>
      </w:rPr>
    </w:lvl>
    <w:lvl w:ilvl="4" w:tplc="7CBEE3FA">
      <w:numFmt w:val="bullet"/>
      <w:lvlText w:val="•"/>
      <w:lvlJc w:val="left"/>
      <w:pPr>
        <w:ind w:left="1208" w:hanging="130"/>
      </w:pPr>
      <w:rPr>
        <w:rFonts w:hint="default"/>
      </w:rPr>
    </w:lvl>
    <w:lvl w:ilvl="5" w:tplc="76587642">
      <w:numFmt w:val="bullet"/>
      <w:lvlText w:val="•"/>
      <w:lvlJc w:val="left"/>
      <w:pPr>
        <w:ind w:left="1485" w:hanging="130"/>
      </w:pPr>
      <w:rPr>
        <w:rFonts w:hint="default"/>
      </w:rPr>
    </w:lvl>
    <w:lvl w:ilvl="6" w:tplc="1D2C8F6E">
      <w:numFmt w:val="bullet"/>
      <w:lvlText w:val="•"/>
      <w:lvlJc w:val="left"/>
      <w:pPr>
        <w:ind w:left="1762" w:hanging="130"/>
      </w:pPr>
      <w:rPr>
        <w:rFonts w:hint="default"/>
      </w:rPr>
    </w:lvl>
    <w:lvl w:ilvl="7" w:tplc="DA58E78A">
      <w:numFmt w:val="bullet"/>
      <w:lvlText w:val="•"/>
      <w:lvlJc w:val="left"/>
      <w:pPr>
        <w:ind w:left="2039" w:hanging="130"/>
      </w:pPr>
      <w:rPr>
        <w:rFonts w:hint="default"/>
      </w:rPr>
    </w:lvl>
    <w:lvl w:ilvl="8" w:tplc="4EBC1234">
      <w:numFmt w:val="bullet"/>
      <w:lvlText w:val="•"/>
      <w:lvlJc w:val="left"/>
      <w:pPr>
        <w:ind w:left="2316" w:hanging="130"/>
      </w:pPr>
      <w:rPr>
        <w:rFonts w:hint="default"/>
      </w:rPr>
    </w:lvl>
  </w:abstractNum>
  <w:abstractNum w:abstractNumId="288">
    <w:nsid w:val="6EFC00CD"/>
    <w:multiLevelType w:val="hybridMultilevel"/>
    <w:tmpl w:val="CFCC74AE"/>
    <w:lvl w:ilvl="0" w:tplc="ADA87A44">
      <w:numFmt w:val="bullet"/>
      <w:lvlText w:val="•"/>
      <w:lvlJc w:val="left"/>
      <w:pPr>
        <w:ind w:left="105" w:hanging="130"/>
      </w:pPr>
      <w:rPr>
        <w:rFonts w:ascii="Arial" w:eastAsia="Arial" w:hAnsi="Arial" w:cs="Arial" w:hint="default"/>
        <w:w w:val="100"/>
        <w:sz w:val="20"/>
        <w:szCs w:val="20"/>
      </w:rPr>
    </w:lvl>
    <w:lvl w:ilvl="1" w:tplc="1BF87F14">
      <w:numFmt w:val="bullet"/>
      <w:lvlText w:val="•"/>
      <w:lvlJc w:val="left"/>
      <w:pPr>
        <w:ind w:left="358" w:hanging="130"/>
      </w:pPr>
      <w:rPr>
        <w:rFonts w:hint="default"/>
      </w:rPr>
    </w:lvl>
    <w:lvl w:ilvl="2" w:tplc="9C0CFE1A">
      <w:numFmt w:val="bullet"/>
      <w:lvlText w:val="•"/>
      <w:lvlJc w:val="left"/>
      <w:pPr>
        <w:ind w:left="617" w:hanging="130"/>
      </w:pPr>
      <w:rPr>
        <w:rFonts w:hint="default"/>
      </w:rPr>
    </w:lvl>
    <w:lvl w:ilvl="3" w:tplc="CCDA68E6">
      <w:numFmt w:val="bullet"/>
      <w:lvlText w:val="•"/>
      <w:lvlJc w:val="left"/>
      <w:pPr>
        <w:ind w:left="876" w:hanging="130"/>
      </w:pPr>
      <w:rPr>
        <w:rFonts w:hint="default"/>
      </w:rPr>
    </w:lvl>
    <w:lvl w:ilvl="4" w:tplc="D73E247E">
      <w:numFmt w:val="bullet"/>
      <w:lvlText w:val="•"/>
      <w:lvlJc w:val="left"/>
      <w:pPr>
        <w:ind w:left="1135" w:hanging="130"/>
      </w:pPr>
      <w:rPr>
        <w:rFonts w:hint="default"/>
      </w:rPr>
    </w:lvl>
    <w:lvl w:ilvl="5" w:tplc="3F2A9B62">
      <w:numFmt w:val="bullet"/>
      <w:lvlText w:val="•"/>
      <w:lvlJc w:val="left"/>
      <w:pPr>
        <w:ind w:left="1393" w:hanging="130"/>
      </w:pPr>
      <w:rPr>
        <w:rFonts w:hint="default"/>
      </w:rPr>
    </w:lvl>
    <w:lvl w:ilvl="6" w:tplc="66007954">
      <w:numFmt w:val="bullet"/>
      <w:lvlText w:val="•"/>
      <w:lvlJc w:val="left"/>
      <w:pPr>
        <w:ind w:left="1652" w:hanging="130"/>
      </w:pPr>
      <w:rPr>
        <w:rFonts w:hint="default"/>
      </w:rPr>
    </w:lvl>
    <w:lvl w:ilvl="7" w:tplc="0582CF62">
      <w:numFmt w:val="bullet"/>
      <w:lvlText w:val="•"/>
      <w:lvlJc w:val="left"/>
      <w:pPr>
        <w:ind w:left="1911" w:hanging="130"/>
      </w:pPr>
      <w:rPr>
        <w:rFonts w:hint="default"/>
      </w:rPr>
    </w:lvl>
    <w:lvl w:ilvl="8" w:tplc="771266A0">
      <w:numFmt w:val="bullet"/>
      <w:lvlText w:val="•"/>
      <w:lvlJc w:val="left"/>
      <w:pPr>
        <w:ind w:left="2170" w:hanging="130"/>
      </w:pPr>
      <w:rPr>
        <w:rFonts w:hint="default"/>
      </w:rPr>
    </w:lvl>
  </w:abstractNum>
  <w:abstractNum w:abstractNumId="289">
    <w:nsid w:val="6F3221F7"/>
    <w:multiLevelType w:val="hybridMultilevel"/>
    <w:tmpl w:val="88FC8E98"/>
    <w:lvl w:ilvl="0" w:tplc="F566EA0C">
      <w:numFmt w:val="bullet"/>
      <w:lvlText w:val=""/>
      <w:lvlJc w:val="left"/>
      <w:pPr>
        <w:ind w:left="821" w:hanging="360"/>
      </w:pPr>
      <w:rPr>
        <w:rFonts w:ascii="Symbol" w:eastAsia="Symbol" w:hAnsi="Symbol" w:cs="Symbol" w:hint="default"/>
        <w:w w:val="76"/>
        <w:sz w:val="22"/>
        <w:szCs w:val="22"/>
      </w:rPr>
    </w:lvl>
    <w:lvl w:ilvl="1" w:tplc="914694AC">
      <w:numFmt w:val="bullet"/>
      <w:lvlText w:val="•"/>
      <w:lvlJc w:val="left"/>
      <w:pPr>
        <w:ind w:left="1573" w:hanging="360"/>
      </w:pPr>
      <w:rPr>
        <w:rFonts w:hint="default"/>
      </w:rPr>
    </w:lvl>
    <w:lvl w:ilvl="2" w:tplc="EEA83B9C">
      <w:numFmt w:val="bullet"/>
      <w:lvlText w:val="•"/>
      <w:lvlJc w:val="left"/>
      <w:pPr>
        <w:ind w:left="2327" w:hanging="360"/>
      </w:pPr>
      <w:rPr>
        <w:rFonts w:hint="default"/>
      </w:rPr>
    </w:lvl>
    <w:lvl w:ilvl="3" w:tplc="454E31F8">
      <w:numFmt w:val="bullet"/>
      <w:lvlText w:val="•"/>
      <w:lvlJc w:val="left"/>
      <w:pPr>
        <w:ind w:left="3081" w:hanging="360"/>
      </w:pPr>
      <w:rPr>
        <w:rFonts w:hint="default"/>
      </w:rPr>
    </w:lvl>
    <w:lvl w:ilvl="4" w:tplc="66E60AE4">
      <w:numFmt w:val="bullet"/>
      <w:lvlText w:val="•"/>
      <w:lvlJc w:val="left"/>
      <w:pPr>
        <w:ind w:left="3835" w:hanging="360"/>
      </w:pPr>
      <w:rPr>
        <w:rFonts w:hint="default"/>
      </w:rPr>
    </w:lvl>
    <w:lvl w:ilvl="5" w:tplc="332EF6CC">
      <w:numFmt w:val="bullet"/>
      <w:lvlText w:val="•"/>
      <w:lvlJc w:val="left"/>
      <w:pPr>
        <w:ind w:left="4589" w:hanging="360"/>
      </w:pPr>
      <w:rPr>
        <w:rFonts w:hint="default"/>
      </w:rPr>
    </w:lvl>
    <w:lvl w:ilvl="6" w:tplc="A8EE1BFA">
      <w:numFmt w:val="bullet"/>
      <w:lvlText w:val="•"/>
      <w:lvlJc w:val="left"/>
      <w:pPr>
        <w:ind w:left="5343" w:hanging="360"/>
      </w:pPr>
      <w:rPr>
        <w:rFonts w:hint="default"/>
      </w:rPr>
    </w:lvl>
    <w:lvl w:ilvl="7" w:tplc="AA2CCD3E">
      <w:numFmt w:val="bullet"/>
      <w:lvlText w:val="•"/>
      <w:lvlJc w:val="left"/>
      <w:pPr>
        <w:ind w:left="6097" w:hanging="360"/>
      </w:pPr>
      <w:rPr>
        <w:rFonts w:hint="default"/>
      </w:rPr>
    </w:lvl>
    <w:lvl w:ilvl="8" w:tplc="4406FE24">
      <w:numFmt w:val="bullet"/>
      <w:lvlText w:val="•"/>
      <w:lvlJc w:val="left"/>
      <w:pPr>
        <w:ind w:left="6851" w:hanging="360"/>
      </w:pPr>
      <w:rPr>
        <w:rFonts w:hint="default"/>
      </w:rPr>
    </w:lvl>
  </w:abstractNum>
  <w:abstractNum w:abstractNumId="290">
    <w:nsid w:val="6F4A3E9F"/>
    <w:multiLevelType w:val="hybridMultilevel"/>
    <w:tmpl w:val="57B2CB78"/>
    <w:lvl w:ilvl="0" w:tplc="2F5C3EEC">
      <w:numFmt w:val="bullet"/>
      <w:lvlText w:val="•"/>
      <w:lvlJc w:val="left"/>
      <w:pPr>
        <w:ind w:left="100" w:hanging="130"/>
      </w:pPr>
      <w:rPr>
        <w:rFonts w:ascii="Arial" w:eastAsia="Arial" w:hAnsi="Arial" w:cs="Arial" w:hint="default"/>
        <w:w w:val="100"/>
        <w:sz w:val="20"/>
        <w:szCs w:val="20"/>
      </w:rPr>
    </w:lvl>
    <w:lvl w:ilvl="1" w:tplc="4C2212BA">
      <w:numFmt w:val="bullet"/>
      <w:lvlText w:val="•"/>
      <w:lvlJc w:val="left"/>
      <w:pPr>
        <w:ind w:left="386" w:hanging="130"/>
      </w:pPr>
      <w:rPr>
        <w:rFonts w:hint="default"/>
      </w:rPr>
    </w:lvl>
    <w:lvl w:ilvl="2" w:tplc="D9204528">
      <w:numFmt w:val="bullet"/>
      <w:lvlText w:val="•"/>
      <w:lvlJc w:val="left"/>
      <w:pPr>
        <w:ind w:left="672" w:hanging="130"/>
      </w:pPr>
      <w:rPr>
        <w:rFonts w:hint="default"/>
      </w:rPr>
    </w:lvl>
    <w:lvl w:ilvl="3" w:tplc="8B5E3C6E">
      <w:numFmt w:val="bullet"/>
      <w:lvlText w:val="•"/>
      <w:lvlJc w:val="left"/>
      <w:pPr>
        <w:ind w:left="958" w:hanging="130"/>
      </w:pPr>
      <w:rPr>
        <w:rFonts w:hint="default"/>
      </w:rPr>
    </w:lvl>
    <w:lvl w:ilvl="4" w:tplc="9794723E">
      <w:numFmt w:val="bullet"/>
      <w:lvlText w:val="•"/>
      <w:lvlJc w:val="left"/>
      <w:pPr>
        <w:ind w:left="1244" w:hanging="130"/>
      </w:pPr>
      <w:rPr>
        <w:rFonts w:hint="default"/>
      </w:rPr>
    </w:lvl>
    <w:lvl w:ilvl="5" w:tplc="1926139E">
      <w:numFmt w:val="bullet"/>
      <w:lvlText w:val="•"/>
      <w:lvlJc w:val="left"/>
      <w:pPr>
        <w:ind w:left="1530" w:hanging="130"/>
      </w:pPr>
      <w:rPr>
        <w:rFonts w:hint="default"/>
      </w:rPr>
    </w:lvl>
    <w:lvl w:ilvl="6" w:tplc="07DCD6DE">
      <w:numFmt w:val="bullet"/>
      <w:lvlText w:val="•"/>
      <w:lvlJc w:val="left"/>
      <w:pPr>
        <w:ind w:left="1816" w:hanging="130"/>
      </w:pPr>
      <w:rPr>
        <w:rFonts w:hint="default"/>
      </w:rPr>
    </w:lvl>
    <w:lvl w:ilvl="7" w:tplc="BD04FBC2">
      <w:numFmt w:val="bullet"/>
      <w:lvlText w:val="•"/>
      <w:lvlJc w:val="left"/>
      <w:pPr>
        <w:ind w:left="2102" w:hanging="130"/>
      </w:pPr>
      <w:rPr>
        <w:rFonts w:hint="default"/>
      </w:rPr>
    </w:lvl>
    <w:lvl w:ilvl="8" w:tplc="C8F62826">
      <w:numFmt w:val="bullet"/>
      <w:lvlText w:val="•"/>
      <w:lvlJc w:val="left"/>
      <w:pPr>
        <w:ind w:left="2388" w:hanging="130"/>
      </w:pPr>
      <w:rPr>
        <w:rFonts w:hint="default"/>
      </w:rPr>
    </w:lvl>
  </w:abstractNum>
  <w:abstractNum w:abstractNumId="291">
    <w:nsid w:val="6F6724AC"/>
    <w:multiLevelType w:val="hybridMultilevel"/>
    <w:tmpl w:val="44B415AE"/>
    <w:lvl w:ilvl="0" w:tplc="F5042CDA">
      <w:numFmt w:val="bullet"/>
      <w:lvlText w:val="•"/>
      <w:lvlJc w:val="left"/>
      <w:pPr>
        <w:ind w:left="100" w:hanging="130"/>
      </w:pPr>
      <w:rPr>
        <w:rFonts w:ascii="Arial" w:eastAsia="Arial" w:hAnsi="Arial" w:cs="Arial" w:hint="default"/>
        <w:w w:val="100"/>
        <w:sz w:val="20"/>
        <w:szCs w:val="20"/>
      </w:rPr>
    </w:lvl>
    <w:lvl w:ilvl="1" w:tplc="10ECAA3E">
      <w:numFmt w:val="bullet"/>
      <w:lvlText w:val="•"/>
      <w:lvlJc w:val="left"/>
      <w:pPr>
        <w:ind w:left="386" w:hanging="130"/>
      </w:pPr>
      <w:rPr>
        <w:rFonts w:hint="default"/>
      </w:rPr>
    </w:lvl>
    <w:lvl w:ilvl="2" w:tplc="9AFE8B3C">
      <w:numFmt w:val="bullet"/>
      <w:lvlText w:val="•"/>
      <w:lvlJc w:val="left"/>
      <w:pPr>
        <w:ind w:left="672" w:hanging="130"/>
      </w:pPr>
      <w:rPr>
        <w:rFonts w:hint="default"/>
      </w:rPr>
    </w:lvl>
    <w:lvl w:ilvl="3" w:tplc="1402E546">
      <w:numFmt w:val="bullet"/>
      <w:lvlText w:val="•"/>
      <w:lvlJc w:val="left"/>
      <w:pPr>
        <w:ind w:left="958" w:hanging="130"/>
      </w:pPr>
      <w:rPr>
        <w:rFonts w:hint="default"/>
      </w:rPr>
    </w:lvl>
    <w:lvl w:ilvl="4" w:tplc="6F161B76">
      <w:numFmt w:val="bullet"/>
      <w:lvlText w:val="•"/>
      <w:lvlJc w:val="left"/>
      <w:pPr>
        <w:ind w:left="1244" w:hanging="130"/>
      </w:pPr>
      <w:rPr>
        <w:rFonts w:hint="default"/>
      </w:rPr>
    </w:lvl>
    <w:lvl w:ilvl="5" w:tplc="C764E7C2">
      <w:numFmt w:val="bullet"/>
      <w:lvlText w:val="•"/>
      <w:lvlJc w:val="left"/>
      <w:pPr>
        <w:ind w:left="1530" w:hanging="130"/>
      </w:pPr>
      <w:rPr>
        <w:rFonts w:hint="default"/>
      </w:rPr>
    </w:lvl>
    <w:lvl w:ilvl="6" w:tplc="95205276">
      <w:numFmt w:val="bullet"/>
      <w:lvlText w:val="•"/>
      <w:lvlJc w:val="left"/>
      <w:pPr>
        <w:ind w:left="1816" w:hanging="130"/>
      </w:pPr>
      <w:rPr>
        <w:rFonts w:hint="default"/>
      </w:rPr>
    </w:lvl>
    <w:lvl w:ilvl="7" w:tplc="CCA8FAEA">
      <w:numFmt w:val="bullet"/>
      <w:lvlText w:val="•"/>
      <w:lvlJc w:val="left"/>
      <w:pPr>
        <w:ind w:left="2102" w:hanging="130"/>
      </w:pPr>
      <w:rPr>
        <w:rFonts w:hint="default"/>
      </w:rPr>
    </w:lvl>
    <w:lvl w:ilvl="8" w:tplc="72F23DF0">
      <w:numFmt w:val="bullet"/>
      <w:lvlText w:val="•"/>
      <w:lvlJc w:val="left"/>
      <w:pPr>
        <w:ind w:left="2388" w:hanging="130"/>
      </w:pPr>
      <w:rPr>
        <w:rFonts w:hint="default"/>
      </w:rPr>
    </w:lvl>
  </w:abstractNum>
  <w:abstractNum w:abstractNumId="292">
    <w:nsid w:val="6F69713C"/>
    <w:multiLevelType w:val="hybridMultilevel"/>
    <w:tmpl w:val="BBC4C8AC"/>
    <w:lvl w:ilvl="0" w:tplc="EB56F206">
      <w:start w:val="1"/>
      <w:numFmt w:val="decimal"/>
      <w:lvlText w:val="%1."/>
      <w:lvlJc w:val="left"/>
      <w:pPr>
        <w:ind w:left="460" w:hanging="361"/>
        <w:jc w:val="left"/>
      </w:pPr>
      <w:rPr>
        <w:rFonts w:ascii="Calibri" w:eastAsia="Calibri" w:hAnsi="Calibri" w:cs="Calibri" w:hint="default"/>
        <w:spacing w:val="-2"/>
        <w:w w:val="100"/>
        <w:sz w:val="22"/>
        <w:szCs w:val="22"/>
      </w:rPr>
    </w:lvl>
    <w:lvl w:ilvl="1" w:tplc="83DC0AEC">
      <w:numFmt w:val="bullet"/>
      <w:lvlText w:val="•"/>
      <w:lvlJc w:val="left"/>
      <w:pPr>
        <w:ind w:left="1374" w:hanging="361"/>
      </w:pPr>
      <w:rPr>
        <w:rFonts w:hint="default"/>
      </w:rPr>
    </w:lvl>
    <w:lvl w:ilvl="2" w:tplc="53E86ABE">
      <w:numFmt w:val="bullet"/>
      <w:lvlText w:val="•"/>
      <w:lvlJc w:val="left"/>
      <w:pPr>
        <w:ind w:left="2288" w:hanging="361"/>
      </w:pPr>
      <w:rPr>
        <w:rFonts w:hint="default"/>
      </w:rPr>
    </w:lvl>
    <w:lvl w:ilvl="3" w:tplc="69401908">
      <w:numFmt w:val="bullet"/>
      <w:lvlText w:val="•"/>
      <w:lvlJc w:val="left"/>
      <w:pPr>
        <w:ind w:left="3202" w:hanging="361"/>
      </w:pPr>
      <w:rPr>
        <w:rFonts w:hint="default"/>
      </w:rPr>
    </w:lvl>
    <w:lvl w:ilvl="4" w:tplc="CFE2B028">
      <w:numFmt w:val="bullet"/>
      <w:lvlText w:val="•"/>
      <w:lvlJc w:val="left"/>
      <w:pPr>
        <w:ind w:left="4116" w:hanging="361"/>
      </w:pPr>
      <w:rPr>
        <w:rFonts w:hint="default"/>
      </w:rPr>
    </w:lvl>
    <w:lvl w:ilvl="5" w:tplc="938E25A0">
      <w:numFmt w:val="bullet"/>
      <w:lvlText w:val="•"/>
      <w:lvlJc w:val="left"/>
      <w:pPr>
        <w:ind w:left="5030" w:hanging="361"/>
      </w:pPr>
      <w:rPr>
        <w:rFonts w:hint="default"/>
      </w:rPr>
    </w:lvl>
    <w:lvl w:ilvl="6" w:tplc="E216F6AA">
      <w:numFmt w:val="bullet"/>
      <w:lvlText w:val="•"/>
      <w:lvlJc w:val="left"/>
      <w:pPr>
        <w:ind w:left="5944" w:hanging="361"/>
      </w:pPr>
      <w:rPr>
        <w:rFonts w:hint="default"/>
      </w:rPr>
    </w:lvl>
    <w:lvl w:ilvl="7" w:tplc="7FF429A2">
      <w:numFmt w:val="bullet"/>
      <w:lvlText w:val="•"/>
      <w:lvlJc w:val="left"/>
      <w:pPr>
        <w:ind w:left="6858" w:hanging="361"/>
      </w:pPr>
      <w:rPr>
        <w:rFonts w:hint="default"/>
      </w:rPr>
    </w:lvl>
    <w:lvl w:ilvl="8" w:tplc="879014DE">
      <w:numFmt w:val="bullet"/>
      <w:lvlText w:val="•"/>
      <w:lvlJc w:val="left"/>
      <w:pPr>
        <w:ind w:left="7772" w:hanging="361"/>
      </w:pPr>
      <w:rPr>
        <w:rFonts w:hint="default"/>
      </w:rPr>
    </w:lvl>
  </w:abstractNum>
  <w:abstractNum w:abstractNumId="293">
    <w:nsid w:val="6FFE2C46"/>
    <w:multiLevelType w:val="hybridMultilevel"/>
    <w:tmpl w:val="6E52A948"/>
    <w:lvl w:ilvl="0" w:tplc="B75E0420">
      <w:start w:val="1"/>
      <w:numFmt w:val="decimal"/>
      <w:lvlText w:val="%1."/>
      <w:lvlJc w:val="left"/>
      <w:pPr>
        <w:ind w:left="480" w:hanging="360"/>
        <w:jc w:val="right"/>
      </w:pPr>
      <w:rPr>
        <w:rFonts w:hint="default"/>
        <w:spacing w:val="-4"/>
        <w:w w:val="100"/>
      </w:rPr>
    </w:lvl>
    <w:lvl w:ilvl="1" w:tplc="B1C2169A">
      <w:numFmt w:val="bullet"/>
      <w:lvlText w:val="•"/>
      <w:lvlJc w:val="left"/>
      <w:pPr>
        <w:ind w:left="1420" w:hanging="360"/>
      </w:pPr>
      <w:rPr>
        <w:rFonts w:hint="default"/>
      </w:rPr>
    </w:lvl>
    <w:lvl w:ilvl="2" w:tplc="7ADCC2EA">
      <w:numFmt w:val="bullet"/>
      <w:lvlText w:val="•"/>
      <w:lvlJc w:val="left"/>
      <w:pPr>
        <w:ind w:left="2360" w:hanging="360"/>
      </w:pPr>
      <w:rPr>
        <w:rFonts w:hint="default"/>
      </w:rPr>
    </w:lvl>
    <w:lvl w:ilvl="3" w:tplc="163A1CE2">
      <w:numFmt w:val="bullet"/>
      <w:lvlText w:val="•"/>
      <w:lvlJc w:val="left"/>
      <w:pPr>
        <w:ind w:left="3300" w:hanging="360"/>
      </w:pPr>
      <w:rPr>
        <w:rFonts w:hint="default"/>
      </w:rPr>
    </w:lvl>
    <w:lvl w:ilvl="4" w:tplc="549427B0">
      <w:numFmt w:val="bullet"/>
      <w:lvlText w:val="•"/>
      <w:lvlJc w:val="left"/>
      <w:pPr>
        <w:ind w:left="4240" w:hanging="360"/>
      </w:pPr>
      <w:rPr>
        <w:rFonts w:hint="default"/>
      </w:rPr>
    </w:lvl>
    <w:lvl w:ilvl="5" w:tplc="CD083D18">
      <w:numFmt w:val="bullet"/>
      <w:lvlText w:val="•"/>
      <w:lvlJc w:val="left"/>
      <w:pPr>
        <w:ind w:left="5180" w:hanging="360"/>
      </w:pPr>
      <w:rPr>
        <w:rFonts w:hint="default"/>
      </w:rPr>
    </w:lvl>
    <w:lvl w:ilvl="6" w:tplc="0DC24D84">
      <w:numFmt w:val="bullet"/>
      <w:lvlText w:val="•"/>
      <w:lvlJc w:val="left"/>
      <w:pPr>
        <w:ind w:left="6120" w:hanging="360"/>
      </w:pPr>
      <w:rPr>
        <w:rFonts w:hint="default"/>
      </w:rPr>
    </w:lvl>
    <w:lvl w:ilvl="7" w:tplc="51F0DEDC">
      <w:numFmt w:val="bullet"/>
      <w:lvlText w:val="•"/>
      <w:lvlJc w:val="left"/>
      <w:pPr>
        <w:ind w:left="7060" w:hanging="360"/>
      </w:pPr>
      <w:rPr>
        <w:rFonts w:hint="default"/>
      </w:rPr>
    </w:lvl>
    <w:lvl w:ilvl="8" w:tplc="2F74BE0C">
      <w:numFmt w:val="bullet"/>
      <w:lvlText w:val="•"/>
      <w:lvlJc w:val="left"/>
      <w:pPr>
        <w:ind w:left="8000" w:hanging="360"/>
      </w:pPr>
      <w:rPr>
        <w:rFonts w:hint="default"/>
      </w:rPr>
    </w:lvl>
  </w:abstractNum>
  <w:abstractNum w:abstractNumId="294">
    <w:nsid w:val="70222665"/>
    <w:multiLevelType w:val="hybridMultilevel"/>
    <w:tmpl w:val="5EDCAF24"/>
    <w:lvl w:ilvl="0" w:tplc="97449576">
      <w:numFmt w:val="bullet"/>
      <w:lvlText w:val="•"/>
      <w:lvlJc w:val="left"/>
      <w:pPr>
        <w:ind w:left="100" w:hanging="130"/>
      </w:pPr>
      <w:rPr>
        <w:rFonts w:ascii="Arial" w:eastAsia="Arial" w:hAnsi="Arial" w:cs="Arial" w:hint="default"/>
        <w:w w:val="100"/>
        <w:sz w:val="20"/>
        <w:szCs w:val="20"/>
      </w:rPr>
    </w:lvl>
    <w:lvl w:ilvl="1" w:tplc="3560FD88">
      <w:numFmt w:val="bullet"/>
      <w:lvlText w:val="•"/>
      <w:lvlJc w:val="left"/>
      <w:pPr>
        <w:ind w:left="411" w:hanging="130"/>
      </w:pPr>
      <w:rPr>
        <w:rFonts w:hint="default"/>
      </w:rPr>
    </w:lvl>
    <w:lvl w:ilvl="2" w:tplc="F188A632">
      <w:numFmt w:val="bullet"/>
      <w:lvlText w:val="•"/>
      <w:lvlJc w:val="left"/>
      <w:pPr>
        <w:ind w:left="723" w:hanging="130"/>
      </w:pPr>
      <w:rPr>
        <w:rFonts w:hint="default"/>
      </w:rPr>
    </w:lvl>
    <w:lvl w:ilvl="3" w:tplc="7326EC64">
      <w:numFmt w:val="bullet"/>
      <w:lvlText w:val="•"/>
      <w:lvlJc w:val="left"/>
      <w:pPr>
        <w:ind w:left="1034" w:hanging="130"/>
      </w:pPr>
      <w:rPr>
        <w:rFonts w:hint="default"/>
      </w:rPr>
    </w:lvl>
    <w:lvl w:ilvl="4" w:tplc="40C64C66">
      <w:numFmt w:val="bullet"/>
      <w:lvlText w:val="•"/>
      <w:lvlJc w:val="left"/>
      <w:pPr>
        <w:ind w:left="1346" w:hanging="130"/>
      </w:pPr>
      <w:rPr>
        <w:rFonts w:hint="default"/>
      </w:rPr>
    </w:lvl>
    <w:lvl w:ilvl="5" w:tplc="74DEC6CC">
      <w:numFmt w:val="bullet"/>
      <w:lvlText w:val="•"/>
      <w:lvlJc w:val="left"/>
      <w:pPr>
        <w:ind w:left="1657" w:hanging="130"/>
      </w:pPr>
      <w:rPr>
        <w:rFonts w:hint="default"/>
      </w:rPr>
    </w:lvl>
    <w:lvl w:ilvl="6" w:tplc="3B220416">
      <w:numFmt w:val="bullet"/>
      <w:lvlText w:val="•"/>
      <w:lvlJc w:val="left"/>
      <w:pPr>
        <w:ind w:left="1969" w:hanging="130"/>
      </w:pPr>
      <w:rPr>
        <w:rFonts w:hint="default"/>
      </w:rPr>
    </w:lvl>
    <w:lvl w:ilvl="7" w:tplc="0E3A3E18">
      <w:numFmt w:val="bullet"/>
      <w:lvlText w:val="•"/>
      <w:lvlJc w:val="left"/>
      <w:pPr>
        <w:ind w:left="2280" w:hanging="130"/>
      </w:pPr>
      <w:rPr>
        <w:rFonts w:hint="default"/>
      </w:rPr>
    </w:lvl>
    <w:lvl w:ilvl="8" w:tplc="88D250D4">
      <w:numFmt w:val="bullet"/>
      <w:lvlText w:val="•"/>
      <w:lvlJc w:val="left"/>
      <w:pPr>
        <w:ind w:left="2592" w:hanging="130"/>
      </w:pPr>
      <w:rPr>
        <w:rFonts w:hint="default"/>
      </w:rPr>
    </w:lvl>
  </w:abstractNum>
  <w:abstractNum w:abstractNumId="295">
    <w:nsid w:val="710E6DC6"/>
    <w:multiLevelType w:val="hybridMultilevel"/>
    <w:tmpl w:val="0C64AB4A"/>
    <w:lvl w:ilvl="0" w:tplc="BCAA465C">
      <w:numFmt w:val="bullet"/>
      <w:lvlText w:val="•"/>
      <w:lvlJc w:val="left"/>
      <w:pPr>
        <w:ind w:left="100" w:hanging="130"/>
      </w:pPr>
      <w:rPr>
        <w:rFonts w:ascii="Arial" w:eastAsia="Arial" w:hAnsi="Arial" w:cs="Arial" w:hint="default"/>
        <w:w w:val="100"/>
        <w:sz w:val="20"/>
        <w:szCs w:val="20"/>
      </w:rPr>
    </w:lvl>
    <w:lvl w:ilvl="1" w:tplc="CA360ABC">
      <w:numFmt w:val="bullet"/>
      <w:lvlText w:val="•"/>
      <w:lvlJc w:val="left"/>
      <w:pPr>
        <w:ind w:left="371" w:hanging="130"/>
      </w:pPr>
      <w:rPr>
        <w:rFonts w:hint="default"/>
      </w:rPr>
    </w:lvl>
    <w:lvl w:ilvl="2" w:tplc="3C8C4A00">
      <w:numFmt w:val="bullet"/>
      <w:lvlText w:val="•"/>
      <w:lvlJc w:val="left"/>
      <w:pPr>
        <w:ind w:left="642" w:hanging="130"/>
      </w:pPr>
      <w:rPr>
        <w:rFonts w:hint="default"/>
      </w:rPr>
    </w:lvl>
    <w:lvl w:ilvl="3" w:tplc="7A069DDC">
      <w:numFmt w:val="bullet"/>
      <w:lvlText w:val="•"/>
      <w:lvlJc w:val="left"/>
      <w:pPr>
        <w:ind w:left="913" w:hanging="130"/>
      </w:pPr>
      <w:rPr>
        <w:rFonts w:hint="default"/>
      </w:rPr>
    </w:lvl>
    <w:lvl w:ilvl="4" w:tplc="73CCD6E0">
      <w:numFmt w:val="bullet"/>
      <w:lvlText w:val="•"/>
      <w:lvlJc w:val="left"/>
      <w:pPr>
        <w:ind w:left="1184" w:hanging="130"/>
      </w:pPr>
      <w:rPr>
        <w:rFonts w:hint="default"/>
      </w:rPr>
    </w:lvl>
    <w:lvl w:ilvl="5" w:tplc="DA7C41D8">
      <w:numFmt w:val="bullet"/>
      <w:lvlText w:val="•"/>
      <w:lvlJc w:val="left"/>
      <w:pPr>
        <w:ind w:left="1456" w:hanging="130"/>
      </w:pPr>
      <w:rPr>
        <w:rFonts w:hint="default"/>
      </w:rPr>
    </w:lvl>
    <w:lvl w:ilvl="6" w:tplc="75A6DCD0">
      <w:numFmt w:val="bullet"/>
      <w:lvlText w:val="•"/>
      <w:lvlJc w:val="left"/>
      <w:pPr>
        <w:ind w:left="1727" w:hanging="130"/>
      </w:pPr>
      <w:rPr>
        <w:rFonts w:hint="default"/>
      </w:rPr>
    </w:lvl>
    <w:lvl w:ilvl="7" w:tplc="D23E3EB2">
      <w:numFmt w:val="bullet"/>
      <w:lvlText w:val="•"/>
      <w:lvlJc w:val="left"/>
      <w:pPr>
        <w:ind w:left="1998" w:hanging="130"/>
      </w:pPr>
      <w:rPr>
        <w:rFonts w:hint="default"/>
      </w:rPr>
    </w:lvl>
    <w:lvl w:ilvl="8" w:tplc="97AE59A2">
      <w:numFmt w:val="bullet"/>
      <w:lvlText w:val="•"/>
      <w:lvlJc w:val="left"/>
      <w:pPr>
        <w:ind w:left="2269" w:hanging="130"/>
      </w:pPr>
      <w:rPr>
        <w:rFonts w:hint="default"/>
      </w:rPr>
    </w:lvl>
  </w:abstractNum>
  <w:abstractNum w:abstractNumId="296">
    <w:nsid w:val="713C5A9E"/>
    <w:multiLevelType w:val="hybridMultilevel"/>
    <w:tmpl w:val="4C7207F8"/>
    <w:lvl w:ilvl="0" w:tplc="F51CB478">
      <w:numFmt w:val="bullet"/>
      <w:lvlText w:val="•"/>
      <w:lvlJc w:val="left"/>
      <w:pPr>
        <w:ind w:left="105" w:hanging="130"/>
      </w:pPr>
      <w:rPr>
        <w:rFonts w:ascii="Arial" w:eastAsia="Arial" w:hAnsi="Arial" w:cs="Arial" w:hint="default"/>
        <w:w w:val="100"/>
        <w:sz w:val="20"/>
        <w:szCs w:val="20"/>
      </w:rPr>
    </w:lvl>
    <w:lvl w:ilvl="1" w:tplc="ECA03EEC">
      <w:numFmt w:val="bullet"/>
      <w:lvlText w:val="•"/>
      <w:lvlJc w:val="left"/>
      <w:pPr>
        <w:ind w:left="371" w:hanging="130"/>
      </w:pPr>
      <w:rPr>
        <w:rFonts w:hint="default"/>
      </w:rPr>
    </w:lvl>
    <w:lvl w:ilvl="2" w:tplc="481239E8">
      <w:numFmt w:val="bullet"/>
      <w:lvlText w:val="•"/>
      <w:lvlJc w:val="left"/>
      <w:pPr>
        <w:ind w:left="642" w:hanging="130"/>
      </w:pPr>
      <w:rPr>
        <w:rFonts w:hint="default"/>
      </w:rPr>
    </w:lvl>
    <w:lvl w:ilvl="3" w:tplc="E878FFAA">
      <w:numFmt w:val="bullet"/>
      <w:lvlText w:val="•"/>
      <w:lvlJc w:val="left"/>
      <w:pPr>
        <w:ind w:left="913" w:hanging="130"/>
      </w:pPr>
      <w:rPr>
        <w:rFonts w:hint="default"/>
      </w:rPr>
    </w:lvl>
    <w:lvl w:ilvl="4" w:tplc="9FAC2A64">
      <w:numFmt w:val="bullet"/>
      <w:lvlText w:val="•"/>
      <w:lvlJc w:val="left"/>
      <w:pPr>
        <w:ind w:left="1184" w:hanging="130"/>
      </w:pPr>
      <w:rPr>
        <w:rFonts w:hint="default"/>
      </w:rPr>
    </w:lvl>
    <w:lvl w:ilvl="5" w:tplc="85A8E57A">
      <w:numFmt w:val="bullet"/>
      <w:lvlText w:val="•"/>
      <w:lvlJc w:val="left"/>
      <w:pPr>
        <w:ind w:left="1456" w:hanging="130"/>
      </w:pPr>
      <w:rPr>
        <w:rFonts w:hint="default"/>
      </w:rPr>
    </w:lvl>
    <w:lvl w:ilvl="6" w:tplc="3A227BC4">
      <w:numFmt w:val="bullet"/>
      <w:lvlText w:val="•"/>
      <w:lvlJc w:val="left"/>
      <w:pPr>
        <w:ind w:left="1727" w:hanging="130"/>
      </w:pPr>
      <w:rPr>
        <w:rFonts w:hint="default"/>
      </w:rPr>
    </w:lvl>
    <w:lvl w:ilvl="7" w:tplc="83B66820">
      <w:numFmt w:val="bullet"/>
      <w:lvlText w:val="•"/>
      <w:lvlJc w:val="left"/>
      <w:pPr>
        <w:ind w:left="1998" w:hanging="130"/>
      </w:pPr>
      <w:rPr>
        <w:rFonts w:hint="default"/>
      </w:rPr>
    </w:lvl>
    <w:lvl w:ilvl="8" w:tplc="21F03E58">
      <w:numFmt w:val="bullet"/>
      <w:lvlText w:val="•"/>
      <w:lvlJc w:val="left"/>
      <w:pPr>
        <w:ind w:left="2269" w:hanging="130"/>
      </w:pPr>
      <w:rPr>
        <w:rFonts w:hint="default"/>
      </w:rPr>
    </w:lvl>
  </w:abstractNum>
  <w:abstractNum w:abstractNumId="297">
    <w:nsid w:val="71785086"/>
    <w:multiLevelType w:val="hybridMultilevel"/>
    <w:tmpl w:val="DAEC403A"/>
    <w:lvl w:ilvl="0" w:tplc="7E0AE2A8">
      <w:start w:val="1"/>
      <w:numFmt w:val="upperRoman"/>
      <w:lvlText w:val="%1."/>
      <w:lvlJc w:val="left"/>
      <w:pPr>
        <w:ind w:left="839" w:hanging="509"/>
        <w:jc w:val="right"/>
      </w:pPr>
      <w:rPr>
        <w:rFonts w:ascii="Calibri" w:eastAsia="Calibri" w:hAnsi="Calibri" w:cs="Calibri" w:hint="default"/>
        <w:b/>
        <w:bCs/>
        <w:spacing w:val="-3"/>
        <w:w w:val="99"/>
        <w:sz w:val="28"/>
        <w:szCs w:val="28"/>
      </w:rPr>
    </w:lvl>
    <w:lvl w:ilvl="1" w:tplc="C670528C">
      <w:start w:val="1"/>
      <w:numFmt w:val="upperLetter"/>
      <w:lvlText w:val="%2."/>
      <w:lvlJc w:val="left"/>
      <w:pPr>
        <w:ind w:left="1480" w:hanging="360"/>
        <w:jc w:val="left"/>
      </w:pPr>
      <w:rPr>
        <w:rFonts w:ascii="Calibri" w:eastAsia="Calibri" w:hAnsi="Calibri" w:cs="Calibri" w:hint="default"/>
        <w:b/>
        <w:bCs/>
        <w:spacing w:val="-11"/>
        <w:w w:val="100"/>
        <w:sz w:val="24"/>
        <w:szCs w:val="24"/>
      </w:rPr>
    </w:lvl>
    <w:lvl w:ilvl="2" w:tplc="4C469800">
      <w:start w:val="1"/>
      <w:numFmt w:val="decimal"/>
      <w:lvlText w:val="%3."/>
      <w:lvlJc w:val="left"/>
      <w:pPr>
        <w:ind w:left="2084" w:hanging="361"/>
        <w:jc w:val="left"/>
      </w:pPr>
      <w:rPr>
        <w:rFonts w:ascii="Calibri" w:eastAsia="Calibri" w:hAnsi="Calibri" w:cs="Calibri" w:hint="default"/>
        <w:spacing w:val="-2"/>
        <w:w w:val="100"/>
        <w:sz w:val="22"/>
        <w:szCs w:val="22"/>
      </w:rPr>
    </w:lvl>
    <w:lvl w:ilvl="3" w:tplc="A3AC8610">
      <w:numFmt w:val="bullet"/>
      <w:lvlText w:val="•"/>
      <w:lvlJc w:val="left"/>
      <w:pPr>
        <w:ind w:left="3007" w:hanging="361"/>
      </w:pPr>
      <w:rPr>
        <w:rFonts w:hint="default"/>
      </w:rPr>
    </w:lvl>
    <w:lvl w:ilvl="4" w:tplc="A8787EFC">
      <w:numFmt w:val="bullet"/>
      <w:lvlText w:val="•"/>
      <w:lvlJc w:val="left"/>
      <w:pPr>
        <w:ind w:left="3935" w:hanging="361"/>
      </w:pPr>
      <w:rPr>
        <w:rFonts w:hint="default"/>
      </w:rPr>
    </w:lvl>
    <w:lvl w:ilvl="5" w:tplc="F5F2CAB6">
      <w:numFmt w:val="bullet"/>
      <w:lvlText w:val="•"/>
      <w:lvlJc w:val="left"/>
      <w:pPr>
        <w:ind w:left="4862" w:hanging="361"/>
      </w:pPr>
      <w:rPr>
        <w:rFonts w:hint="default"/>
      </w:rPr>
    </w:lvl>
    <w:lvl w:ilvl="6" w:tplc="403A6306">
      <w:numFmt w:val="bullet"/>
      <w:lvlText w:val="•"/>
      <w:lvlJc w:val="left"/>
      <w:pPr>
        <w:ind w:left="5790" w:hanging="361"/>
      </w:pPr>
      <w:rPr>
        <w:rFonts w:hint="default"/>
      </w:rPr>
    </w:lvl>
    <w:lvl w:ilvl="7" w:tplc="325E97E2">
      <w:numFmt w:val="bullet"/>
      <w:lvlText w:val="•"/>
      <w:lvlJc w:val="left"/>
      <w:pPr>
        <w:ind w:left="6717" w:hanging="361"/>
      </w:pPr>
      <w:rPr>
        <w:rFonts w:hint="default"/>
      </w:rPr>
    </w:lvl>
    <w:lvl w:ilvl="8" w:tplc="1ED64184">
      <w:numFmt w:val="bullet"/>
      <w:lvlText w:val="•"/>
      <w:lvlJc w:val="left"/>
      <w:pPr>
        <w:ind w:left="7645" w:hanging="361"/>
      </w:pPr>
      <w:rPr>
        <w:rFonts w:hint="default"/>
      </w:rPr>
    </w:lvl>
  </w:abstractNum>
  <w:abstractNum w:abstractNumId="298">
    <w:nsid w:val="71DE23D2"/>
    <w:multiLevelType w:val="hybridMultilevel"/>
    <w:tmpl w:val="CAC69A70"/>
    <w:lvl w:ilvl="0" w:tplc="20EE9EFE">
      <w:start w:val="1"/>
      <w:numFmt w:val="decimal"/>
      <w:lvlText w:val="%1."/>
      <w:lvlJc w:val="left"/>
      <w:pPr>
        <w:ind w:left="460" w:hanging="361"/>
        <w:jc w:val="left"/>
      </w:pPr>
      <w:rPr>
        <w:rFonts w:ascii="Calibri" w:eastAsia="Calibri" w:hAnsi="Calibri" w:cs="Calibri" w:hint="default"/>
        <w:spacing w:val="-2"/>
        <w:w w:val="100"/>
        <w:sz w:val="22"/>
        <w:szCs w:val="22"/>
      </w:rPr>
    </w:lvl>
    <w:lvl w:ilvl="1" w:tplc="ED348F30">
      <w:start w:val="1"/>
      <w:numFmt w:val="lowerLetter"/>
      <w:lvlText w:val="%2."/>
      <w:lvlJc w:val="left"/>
      <w:pPr>
        <w:ind w:left="1180" w:hanging="360"/>
        <w:jc w:val="left"/>
      </w:pPr>
      <w:rPr>
        <w:rFonts w:ascii="Calibri" w:eastAsia="Calibri" w:hAnsi="Calibri" w:cs="Calibri" w:hint="default"/>
        <w:spacing w:val="-1"/>
        <w:w w:val="100"/>
        <w:sz w:val="22"/>
        <w:szCs w:val="22"/>
      </w:rPr>
    </w:lvl>
    <w:lvl w:ilvl="2" w:tplc="A0E87A34">
      <w:numFmt w:val="bullet"/>
      <w:lvlText w:val="•"/>
      <w:lvlJc w:val="left"/>
      <w:pPr>
        <w:ind w:left="2108" w:hanging="360"/>
      </w:pPr>
      <w:rPr>
        <w:rFonts w:hint="default"/>
      </w:rPr>
    </w:lvl>
    <w:lvl w:ilvl="3" w:tplc="BFBAE89C">
      <w:numFmt w:val="bullet"/>
      <w:lvlText w:val="•"/>
      <w:lvlJc w:val="left"/>
      <w:pPr>
        <w:ind w:left="3037" w:hanging="360"/>
      </w:pPr>
      <w:rPr>
        <w:rFonts w:hint="default"/>
      </w:rPr>
    </w:lvl>
    <w:lvl w:ilvl="4" w:tplc="4D644D12">
      <w:numFmt w:val="bullet"/>
      <w:lvlText w:val="•"/>
      <w:lvlJc w:val="left"/>
      <w:pPr>
        <w:ind w:left="3966" w:hanging="360"/>
      </w:pPr>
      <w:rPr>
        <w:rFonts w:hint="default"/>
      </w:rPr>
    </w:lvl>
    <w:lvl w:ilvl="5" w:tplc="2D7C5F48">
      <w:numFmt w:val="bullet"/>
      <w:lvlText w:val="•"/>
      <w:lvlJc w:val="left"/>
      <w:pPr>
        <w:ind w:left="4895" w:hanging="360"/>
      </w:pPr>
      <w:rPr>
        <w:rFonts w:hint="default"/>
      </w:rPr>
    </w:lvl>
    <w:lvl w:ilvl="6" w:tplc="CBC03B3C">
      <w:numFmt w:val="bullet"/>
      <w:lvlText w:val="•"/>
      <w:lvlJc w:val="left"/>
      <w:pPr>
        <w:ind w:left="5824" w:hanging="360"/>
      </w:pPr>
      <w:rPr>
        <w:rFonts w:hint="default"/>
      </w:rPr>
    </w:lvl>
    <w:lvl w:ilvl="7" w:tplc="D01AEA0E">
      <w:numFmt w:val="bullet"/>
      <w:lvlText w:val="•"/>
      <w:lvlJc w:val="left"/>
      <w:pPr>
        <w:ind w:left="6753" w:hanging="360"/>
      </w:pPr>
      <w:rPr>
        <w:rFonts w:hint="default"/>
      </w:rPr>
    </w:lvl>
    <w:lvl w:ilvl="8" w:tplc="D558233C">
      <w:numFmt w:val="bullet"/>
      <w:lvlText w:val="•"/>
      <w:lvlJc w:val="left"/>
      <w:pPr>
        <w:ind w:left="7682" w:hanging="360"/>
      </w:pPr>
      <w:rPr>
        <w:rFonts w:hint="default"/>
      </w:rPr>
    </w:lvl>
  </w:abstractNum>
  <w:abstractNum w:abstractNumId="299">
    <w:nsid w:val="724506B4"/>
    <w:multiLevelType w:val="hybridMultilevel"/>
    <w:tmpl w:val="BECE7B88"/>
    <w:lvl w:ilvl="0" w:tplc="9F8A0958">
      <w:start w:val="1"/>
      <w:numFmt w:val="decimal"/>
      <w:lvlText w:val="%1."/>
      <w:lvlJc w:val="left"/>
      <w:pPr>
        <w:ind w:left="700" w:hanging="360"/>
        <w:jc w:val="left"/>
      </w:pPr>
      <w:rPr>
        <w:rFonts w:ascii="Calibri" w:eastAsia="Calibri" w:hAnsi="Calibri" w:cs="Calibri" w:hint="default"/>
        <w:spacing w:val="-4"/>
        <w:w w:val="100"/>
        <w:sz w:val="24"/>
        <w:szCs w:val="24"/>
      </w:rPr>
    </w:lvl>
    <w:lvl w:ilvl="1" w:tplc="F4F4DFDA">
      <w:numFmt w:val="bullet"/>
      <w:lvlText w:val="•"/>
      <w:lvlJc w:val="left"/>
      <w:pPr>
        <w:ind w:left="1646" w:hanging="360"/>
      </w:pPr>
      <w:rPr>
        <w:rFonts w:hint="default"/>
      </w:rPr>
    </w:lvl>
    <w:lvl w:ilvl="2" w:tplc="304C3862">
      <w:numFmt w:val="bullet"/>
      <w:lvlText w:val="•"/>
      <w:lvlJc w:val="left"/>
      <w:pPr>
        <w:ind w:left="2592" w:hanging="360"/>
      </w:pPr>
      <w:rPr>
        <w:rFonts w:hint="default"/>
      </w:rPr>
    </w:lvl>
    <w:lvl w:ilvl="3" w:tplc="6A42C38C">
      <w:numFmt w:val="bullet"/>
      <w:lvlText w:val="•"/>
      <w:lvlJc w:val="left"/>
      <w:pPr>
        <w:ind w:left="3538" w:hanging="360"/>
      </w:pPr>
      <w:rPr>
        <w:rFonts w:hint="default"/>
      </w:rPr>
    </w:lvl>
    <w:lvl w:ilvl="4" w:tplc="5492E108">
      <w:numFmt w:val="bullet"/>
      <w:lvlText w:val="•"/>
      <w:lvlJc w:val="left"/>
      <w:pPr>
        <w:ind w:left="4484" w:hanging="360"/>
      </w:pPr>
      <w:rPr>
        <w:rFonts w:hint="default"/>
      </w:rPr>
    </w:lvl>
    <w:lvl w:ilvl="5" w:tplc="8A28AB76">
      <w:numFmt w:val="bullet"/>
      <w:lvlText w:val="•"/>
      <w:lvlJc w:val="left"/>
      <w:pPr>
        <w:ind w:left="5430" w:hanging="360"/>
      </w:pPr>
      <w:rPr>
        <w:rFonts w:hint="default"/>
      </w:rPr>
    </w:lvl>
    <w:lvl w:ilvl="6" w:tplc="67685EAE">
      <w:numFmt w:val="bullet"/>
      <w:lvlText w:val="•"/>
      <w:lvlJc w:val="left"/>
      <w:pPr>
        <w:ind w:left="6376" w:hanging="360"/>
      </w:pPr>
      <w:rPr>
        <w:rFonts w:hint="default"/>
      </w:rPr>
    </w:lvl>
    <w:lvl w:ilvl="7" w:tplc="B25E739E">
      <w:numFmt w:val="bullet"/>
      <w:lvlText w:val="•"/>
      <w:lvlJc w:val="left"/>
      <w:pPr>
        <w:ind w:left="7322" w:hanging="360"/>
      </w:pPr>
      <w:rPr>
        <w:rFonts w:hint="default"/>
      </w:rPr>
    </w:lvl>
    <w:lvl w:ilvl="8" w:tplc="F35CB3FC">
      <w:numFmt w:val="bullet"/>
      <w:lvlText w:val="•"/>
      <w:lvlJc w:val="left"/>
      <w:pPr>
        <w:ind w:left="8268" w:hanging="360"/>
      </w:pPr>
      <w:rPr>
        <w:rFonts w:hint="default"/>
      </w:rPr>
    </w:lvl>
  </w:abstractNum>
  <w:abstractNum w:abstractNumId="300">
    <w:nsid w:val="72CD7948"/>
    <w:multiLevelType w:val="hybridMultilevel"/>
    <w:tmpl w:val="0FB031F8"/>
    <w:lvl w:ilvl="0" w:tplc="5E3821EA">
      <w:numFmt w:val="bullet"/>
      <w:lvlText w:val="•"/>
      <w:lvlJc w:val="left"/>
      <w:pPr>
        <w:ind w:left="100" w:hanging="130"/>
      </w:pPr>
      <w:rPr>
        <w:rFonts w:ascii="Arial" w:eastAsia="Arial" w:hAnsi="Arial" w:cs="Arial" w:hint="default"/>
        <w:w w:val="100"/>
        <w:sz w:val="20"/>
        <w:szCs w:val="20"/>
      </w:rPr>
    </w:lvl>
    <w:lvl w:ilvl="1" w:tplc="77DCB072">
      <w:numFmt w:val="bullet"/>
      <w:lvlText w:val="•"/>
      <w:lvlJc w:val="left"/>
      <w:pPr>
        <w:ind w:left="377" w:hanging="130"/>
      </w:pPr>
      <w:rPr>
        <w:rFonts w:hint="default"/>
      </w:rPr>
    </w:lvl>
    <w:lvl w:ilvl="2" w:tplc="B92EC1DE">
      <w:numFmt w:val="bullet"/>
      <w:lvlText w:val="•"/>
      <w:lvlJc w:val="left"/>
      <w:pPr>
        <w:ind w:left="654" w:hanging="130"/>
      </w:pPr>
      <w:rPr>
        <w:rFonts w:hint="default"/>
      </w:rPr>
    </w:lvl>
    <w:lvl w:ilvl="3" w:tplc="D4288162">
      <w:numFmt w:val="bullet"/>
      <w:lvlText w:val="•"/>
      <w:lvlJc w:val="left"/>
      <w:pPr>
        <w:ind w:left="931" w:hanging="130"/>
      </w:pPr>
      <w:rPr>
        <w:rFonts w:hint="default"/>
      </w:rPr>
    </w:lvl>
    <w:lvl w:ilvl="4" w:tplc="F8D220B0">
      <w:numFmt w:val="bullet"/>
      <w:lvlText w:val="•"/>
      <w:lvlJc w:val="left"/>
      <w:pPr>
        <w:ind w:left="1208" w:hanging="130"/>
      </w:pPr>
      <w:rPr>
        <w:rFonts w:hint="default"/>
      </w:rPr>
    </w:lvl>
    <w:lvl w:ilvl="5" w:tplc="5B66C54C">
      <w:numFmt w:val="bullet"/>
      <w:lvlText w:val="•"/>
      <w:lvlJc w:val="left"/>
      <w:pPr>
        <w:ind w:left="1485" w:hanging="130"/>
      </w:pPr>
      <w:rPr>
        <w:rFonts w:hint="default"/>
      </w:rPr>
    </w:lvl>
    <w:lvl w:ilvl="6" w:tplc="83EA1074">
      <w:numFmt w:val="bullet"/>
      <w:lvlText w:val="•"/>
      <w:lvlJc w:val="left"/>
      <w:pPr>
        <w:ind w:left="1762" w:hanging="130"/>
      </w:pPr>
      <w:rPr>
        <w:rFonts w:hint="default"/>
      </w:rPr>
    </w:lvl>
    <w:lvl w:ilvl="7" w:tplc="8078E1F2">
      <w:numFmt w:val="bullet"/>
      <w:lvlText w:val="•"/>
      <w:lvlJc w:val="left"/>
      <w:pPr>
        <w:ind w:left="2039" w:hanging="130"/>
      </w:pPr>
      <w:rPr>
        <w:rFonts w:hint="default"/>
      </w:rPr>
    </w:lvl>
    <w:lvl w:ilvl="8" w:tplc="944A7BCE">
      <w:numFmt w:val="bullet"/>
      <w:lvlText w:val="•"/>
      <w:lvlJc w:val="left"/>
      <w:pPr>
        <w:ind w:left="2316" w:hanging="130"/>
      </w:pPr>
      <w:rPr>
        <w:rFonts w:hint="default"/>
      </w:rPr>
    </w:lvl>
  </w:abstractNum>
  <w:abstractNum w:abstractNumId="301">
    <w:nsid w:val="72D6518E"/>
    <w:multiLevelType w:val="hybridMultilevel"/>
    <w:tmpl w:val="E66C5272"/>
    <w:lvl w:ilvl="0" w:tplc="2F22A61E">
      <w:start w:val="1"/>
      <w:numFmt w:val="decimal"/>
      <w:lvlText w:val="%1."/>
      <w:lvlJc w:val="left"/>
      <w:pPr>
        <w:ind w:left="460" w:hanging="361"/>
        <w:jc w:val="left"/>
      </w:pPr>
      <w:rPr>
        <w:rFonts w:ascii="Calibri" w:eastAsia="Calibri" w:hAnsi="Calibri" w:cs="Calibri" w:hint="default"/>
        <w:spacing w:val="-2"/>
        <w:w w:val="100"/>
        <w:sz w:val="22"/>
        <w:szCs w:val="22"/>
      </w:rPr>
    </w:lvl>
    <w:lvl w:ilvl="1" w:tplc="7856F0AA">
      <w:numFmt w:val="bullet"/>
      <w:lvlText w:val="•"/>
      <w:lvlJc w:val="left"/>
      <w:pPr>
        <w:ind w:left="1400" w:hanging="361"/>
      </w:pPr>
      <w:rPr>
        <w:rFonts w:hint="default"/>
      </w:rPr>
    </w:lvl>
    <w:lvl w:ilvl="2" w:tplc="3D0C611E">
      <w:numFmt w:val="bullet"/>
      <w:lvlText w:val="•"/>
      <w:lvlJc w:val="left"/>
      <w:pPr>
        <w:ind w:left="2340" w:hanging="361"/>
      </w:pPr>
      <w:rPr>
        <w:rFonts w:hint="default"/>
      </w:rPr>
    </w:lvl>
    <w:lvl w:ilvl="3" w:tplc="50AADA82">
      <w:numFmt w:val="bullet"/>
      <w:lvlText w:val="•"/>
      <w:lvlJc w:val="left"/>
      <w:pPr>
        <w:ind w:left="3280" w:hanging="361"/>
      </w:pPr>
      <w:rPr>
        <w:rFonts w:hint="default"/>
      </w:rPr>
    </w:lvl>
    <w:lvl w:ilvl="4" w:tplc="69D0D0E2">
      <w:numFmt w:val="bullet"/>
      <w:lvlText w:val="•"/>
      <w:lvlJc w:val="left"/>
      <w:pPr>
        <w:ind w:left="4220" w:hanging="361"/>
      </w:pPr>
      <w:rPr>
        <w:rFonts w:hint="default"/>
      </w:rPr>
    </w:lvl>
    <w:lvl w:ilvl="5" w:tplc="F39660D0">
      <w:numFmt w:val="bullet"/>
      <w:lvlText w:val="•"/>
      <w:lvlJc w:val="left"/>
      <w:pPr>
        <w:ind w:left="5160" w:hanging="361"/>
      </w:pPr>
      <w:rPr>
        <w:rFonts w:hint="default"/>
      </w:rPr>
    </w:lvl>
    <w:lvl w:ilvl="6" w:tplc="6A829268">
      <w:numFmt w:val="bullet"/>
      <w:lvlText w:val="•"/>
      <w:lvlJc w:val="left"/>
      <w:pPr>
        <w:ind w:left="6100" w:hanging="361"/>
      </w:pPr>
      <w:rPr>
        <w:rFonts w:hint="default"/>
      </w:rPr>
    </w:lvl>
    <w:lvl w:ilvl="7" w:tplc="0D280AE4">
      <w:numFmt w:val="bullet"/>
      <w:lvlText w:val="•"/>
      <w:lvlJc w:val="left"/>
      <w:pPr>
        <w:ind w:left="7040" w:hanging="361"/>
      </w:pPr>
      <w:rPr>
        <w:rFonts w:hint="default"/>
      </w:rPr>
    </w:lvl>
    <w:lvl w:ilvl="8" w:tplc="528A0234">
      <w:numFmt w:val="bullet"/>
      <w:lvlText w:val="•"/>
      <w:lvlJc w:val="left"/>
      <w:pPr>
        <w:ind w:left="7980" w:hanging="361"/>
      </w:pPr>
      <w:rPr>
        <w:rFonts w:hint="default"/>
      </w:rPr>
    </w:lvl>
  </w:abstractNum>
  <w:abstractNum w:abstractNumId="302">
    <w:nsid w:val="72EC07EE"/>
    <w:multiLevelType w:val="hybridMultilevel"/>
    <w:tmpl w:val="C696E3F0"/>
    <w:lvl w:ilvl="0" w:tplc="EE803198">
      <w:start w:val="1"/>
      <w:numFmt w:val="decimal"/>
      <w:lvlText w:val="%1."/>
      <w:lvlJc w:val="left"/>
      <w:pPr>
        <w:ind w:left="460" w:hanging="360"/>
        <w:jc w:val="left"/>
      </w:pPr>
      <w:rPr>
        <w:rFonts w:ascii="Calibri" w:eastAsia="Calibri" w:hAnsi="Calibri" w:cs="Calibri" w:hint="default"/>
        <w:spacing w:val="-4"/>
        <w:w w:val="100"/>
        <w:sz w:val="24"/>
        <w:szCs w:val="24"/>
      </w:rPr>
    </w:lvl>
    <w:lvl w:ilvl="1" w:tplc="FE3A8C1C">
      <w:numFmt w:val="bullet"/>
      <w:lvlText w:val="•"/>
      <w:lvlJc w:val="left"/>
      <w:pPr>
        <w:ind w:left="1428" w:hanging="360"/>
      </w:pPr>
      <w:rPr>
        <w:rFonts w:hint="default"/>
      </w:rPr>
    </w:lvl>
    <w:lvl w:ilvl="2" w:tplc="A16C3684">
      <w:numFmt w:val="bullet"/>
      <w:lvlText w:val="•"/>
      <w:lvlJc w:val="left"/>
      <w:pPr>
        <w:ind w:left="2396" w:hanging="360"/>
      </w:pPr>
      <w:rPr>
        <w:rFonts w:hint="default"/>
      </w:rPr>
    </w:lvl>
    <w:lvl w:ilvl="3" w:tplc="CFFC9D6C">
      <w:numFmt w:val="bullet"/>
      <w:lvlText w:val="•"/>
      <w:lvlJc w:val="left"/>
      <w:pPr>
        <w:ind w:left="3364" w:hanging="360"/>
      </w:pPr>
      <w:rPr>
        <w:rFonts w:hint="default"/>
      </w:rPr>
    </w:lvl>
    <w:lvl w:ilvl="4" w:tplc="C568BF96">
      <w:numFmt w:val="bullet"/>
      <w:lvlText w:val="•"/>
      <w:lvlJc w:val="left"/>
      <w:pPr>
        <w:ind w:left="4332" w:hanging="360"/>
      </w:pPr>
      <w:rPr>
        <w:rFonts w:hint="default"/>
      </w:rPr>
    </w:lvl>
    <w:lvl w:ilvl="5" w:tplc="94108FB4">
      <w:numFmt w:val="bullet"/>
      <w:lvlText w:val="•"/>
      <w:lvlJc w:val="left"/>
      <w:pPr>
        <w:ind w:left="5300" w:hanging="360"/>
      </w:pPr>
      <w:rPr>
        <w:rFonts w:hint="default"/>
      </w:rPr>
    </w:lvl>
    <w:lvl w:ilvl="6" w:tplc="97285884">
      <w:numFmt w:val="bullet"/>
      <w:lvlText w:val="•"/>
      <w:lvlJc w:val="left"/>
      <w:pPr>
        <w:ind w:left="6268" w:hanging="360"/>
      </w:pPr>
      <w:rPr>
        <w:rFonts w:hint="default"/>
      </w:rPr>
    </w:lvl>
    <w:lvl w:ilvl="7" w:tplc="2AA08504">
      <w:numFmt w:val="bullet"/>
      <w:lvlText w:val="•"/>
      <w:lvlJc w:val="left"/>
      <w:pPr>
        <w:ind w:left="7236" w:hanging="360"/>
      </w:pPr>
      <w:rPr>
        <w:rFonts w:hint="default"/>
      </w:rPr>
    </w:lvl>
    <w:lvl w:ilvl="8" w:tplc="579C69D2">
      <w:numFmt w:val="bullet"/>
      <w:lvlText w:val="•"/>
      <w:lvlJc w:val="left"/>
      <w:pPr>
        <w:ind w:left="8204" w:hanging="360"/>
      </w:pPr>
      <w:rPr>
        <w:rFonts w:hint="default"/>
      </w:rPr>
    </w:lvl>
  </w:abstractNum>
  <w:abstractNum w:abstractNumId="303">
    <w:nsid w:val="73426C43"/>
    <w:multiLevelType w:val="hybridMultilevel"/>
    <w:tmpl w:val="3DDA34AE"/>
    <w:lvl w:ilvl="0" w:tplc="44C0C7B4">
      <w:numFmt w:val="bullet"/>
      <w:lvlText w:val="•"/>
      <w:lvlJc w:val="left"/>
      <w:pPr>
        <w:ind w:left="100" w:hanging="130"/>
      </w:pPr>
      <w:rPr>
        <w:rFonts w:ascii="Arial" w:eastAsia="Arial" w:hAnsi="Arial" w:cs="Arial" w:hint="default"/>
        <w:w w:val="100"/>
        <w:sz w:val="20"/>
        <w:szCs w:val="20"/>
      </w:rPr>
    </w:lvl>
    <w:lvl w:ilvl="1" w:tplc="EAE6059E">
      <w:numFmt w:val="bullet"/>
      <w:lvlText w:val="•"/>
      <w:lvlJc w:val="left"/>
      <w:pPr>
        <w:ind w:left="377" w:hanging="130"/>
      </w:pPr>
      <w:rPr>
        <w:rFonts w:hint="default"/>
      </w:rPr>
    </w:lvl>
    <w:lvl w:ilvl="2" w:tplc="C292FE14">
      <w:numFmt w:val="bullet"/>
      <w:lvlText w:val="•"/>
      <w:lvlJc w:val="left"/>
      <w:pPr>
        <w:ind w:left="654" w:hanging="130"/>
      </w:pPr>
      <w:rPr>
        <w:rFonts w:hint="default"/>
      </w:rPr>
    </w:lvl>
    <w:lvl w:ilvl="3" w:tplc="E65AAB9A">
      <w:numFmt w:val="bullet"/>
      <w:lvlText w:val="•"/>
      <w:lvlJc w:val="left"/>
      <w:pPr>
        <w:ind w:left="931" w:hanging="130"/>
      </w:pPr>
      <w:rPr>
        <w:rFonts w:hint="default"/>
      </w:rPr>
    </w:lvl>
    <w:lvl w:ilvl="4" w:tplc="E0666CCA">
      <w:numFmt w:val="bullet"/>
      <w:lvlText w:val="•"/>
      <w:lvlJc w:val="left"/>
      <w:pPr>
        <w:ind w:left="1208" w:hanging="130"/>
      </w:pPr>
      <w:rPr>
        <w:rFonts w:hint="default"/>
      </w:rPr>
    </w:lvl>
    <w:lvl w:ilvl="5" w:tplc="FC3C3C62">
      <w:numFmt w:val="bullet"/>
      <w:lvlText w:val="•"/>
      <w:lvlJc w:val="left"/>
      <w:pPr>
        <w:ind w:left="1485" w:hanging="130"/>
      </w:pPr>
      <w:rPr>
        <w:rFonts w:hint="default"/>
      </w:rPr>
    </w:lvl>
    <w:lvl w:ilvl="6" w:tplc="028ABDBA">
      <w:numFmt w:val="bullet"/>
      <w:lvlText w:val="•"/>
      <w:lvlJc w:val="left"/>
      <w:pPr>
        <w:ind w:left="1762" w:hanging="130"/>
      </w:pPr>
      <w:rPr>
        <w:rFonts w:hint="default"/>
      </w:rPr>
    </w:lvl>
    <w:lvl w:ilvl="7" w:tplc="341C7AFC">
      <w:numFmt w:val="bullet"/>
      <w:lvlText w:val="•"/>
      <w:lvlJc w:val="left"/>
      <w:pPr>
        <w:ind w:left="2039" w:hanging="130"/>
      </w:pPr>
      <w:rPr>
        <w:rFonts w:hint="default"/>
      </w:rPr>
    </w:lvl>
    <w:lvl w:ilvl="8" w:tplc="80FA9B2C">
      <w:numFmt w:val="bullet"/>
      <w:lvlText w:val="•"/>
      <w:lvlJc w:val="left"/>
      <w:pPr>
        <w:ind w:left="2316" w:hanging="130"/>
      </w:pPr>
      <w:rPr>
        <w:rFonts w:hint="default"/>
      </w:rPr>
    </w:lvl>
  </w:abstractNum>
  <w:abstractNum w:abstractNumId="304">
    <w:nsid w:val="73AB2F80"/>
    <w:multiLevelType w:val="hybridMultilevel"/>
    <w:tmpl w:val="0C1AB4A2"/>
    <w:lvl w:ilvl="0" w:tplc="41F489FA">
      <w:numFmt w:val="bullet"/>
      <w:lvlText w:val="•"/>
      <w:lvlJc w:val="left"/>
      <w:pPr>
        <w:ind w:left="235" w:hanging="130"/>
      </w:pPr>
      <w:rPr>
        <w:rFonts w:ascii="Arial" w:eastAsia="Arial" w:hAnsi="Arial" w:cs="Arial" w:hint="default"/>
        <w:w w:val="100"/>
        <w:sz w:val="20"/>
        <w:szCs w:val="20"/>
      </w:rPr>
    </w:lvl>
    <w:lvl w:ilvl="1" w:tplc="9BB866B0">
      <w:numFmt w:val="bullet"/>
      <w:lvlText w:val="•"/>
      <w:lvlJc w:val="left"/>
      <w:pPr>
        <w:ind w:left="482" w:hanging="130"/>
      </w:pPr>
      <w:rPr>
        <w:rFonts w:hint="default"/>
      </w:rPr>
    </w:lvl>
    <w:lvl w:ilvl="2" w:tplc="0534E4CE">
      <w:numFmt w:val="bullet"/>
      <w:lvlText w:val="•"/>
      <w:lvlJc w:val="left"/>
      <w:pPr>
        <w:ind w:left="725" w:hanging="130"/>
      </w:pPr>
      <w:rPr>
        <w:rFonts w:hint="default"/>
      </w:rPr>
    </w:lvl>
    <w:lvl w:ilvl="3" w:tplc="47BED2FC">
      <w:numFmt w:val="bullet"/>
      <w:lvlText w:val="•"/>
      <w:lvlJc w:val="left"/>
      <w:pPr>
        <w:ind w:left="968" w:hanging="130"/>
      </w:pPr>
      <w:rPr>
        <w:rFonts w:hint="default"/>
      </w:rPr>
    </w:lvl>
    <w:lvl w:ilvl="4" w:tplc="C9F09B7A">
      <w:numFmt w:val="bullet"/>
      <w:lvlText w:val="•"/>
      <w:lvlJc w:val="left"/>
      <w:pPr>
        <w:ind w:left="1211" w:hanging="130"/>
      </w:pPr>
      <w:rPr>
        <w:rFonts w:hint="default"/>
      </w:rPr>
    </w:lvl>
    <w:lvl w:ilvl="5" w:tplc="193A045A">
      <w:numFmt w:val="bullet"/>
      <w:lvlText w:val="•"/>
      <w:lvlJc w:val="left"/>
      <w:pPr>
        <w:ind w:left="1454" w:hanging="130"/>
      </w:pPr>
      <w:rPr>
        <w:rFonts w:hint="default"/>
      </w:rPr>
    </w:lvl>
    <w:lvl w:ilvl="6" w:tplc="5E207486">
      <w:numFmt w:val="bullet"/>
      <w:lvlText w:val="•"/>
      <w:lvlJc w:val="left"/>
      <w:pPr>
        <w:ind w:left="1697" w:hanging="130"/>
      </w:pPr>
      <w:rPr>
        <w:rFonts w:hint="default"/>
      </w:rPr>
    </w:lvl>
    <w:lvl w:ilvl="7" w:tplc="A930347A">
      <w:numFmt w:val="bullet"/>
      <w:lvlText w:val="•"/>
      <w:lvlJc w:val="left"/>
      <w:pPr>
        <w:ind w:left="1939" w:hanging="130"/>
      </w:pPr>
      <w:rPr>
        <w:rFonts w:hint="default"/>
      </w:rPr>
    </w:lvl>
    <w:lvl w:ilvl="8" w:tplc="8786C9BA">
      <w:numFmt w:val="bullet"/>
      <w:lvlText w:val="•"/>
      <w:lvlJc w:val="left"/>
      <w:pPr>
        <w:ind w:left="2182" w:hanging="130"/>
      </w:pPr>
      <w:rPr>
        <w:rFonts w:hint="default"/>
      </w:rPr>
    </w:lvl>
  </w:abstractNum>
  <w:abstractNum w:abstractNumId="305">
    <w:nsid w:val="73B07956"/>
    <w:multiLevelType w:val="hybridMultilevel"/>
    <w:tmpl w:val="46BAB92C"/>
    <w:lvl w:ilvl="0" w:tplc="67ACC642">
      <w:numFmt w:val="bullet"/>
      <w:lvlText w:val="•"/>
      <w:lvlJc w:val="left"/>
      <w:pPr>
        <w:ind w:left="100" w:hanging="130"/>
      </w:pPr>
      <w:rPr>
        <w:rFonts w:ascii="Arial" w:eastAsia="Arial" w:hAnsi="Arial" w:cs="Arial" w:hint="default"/>
        <w:w w:val="100"/>
        <w:sz w:val="20"/>
        <w:szCs w:val="20"/>
      </w:rPr>
    </w:lvl>
    <w:lvl w:ilvl="1" w:tplc="74E4C296">
      <w:numFmt w:val="bullet"/>
      <w:lvlText w:val="•"/>
      <w:lvlJc w:val="left"/>
      <w:pPr>
        <w:ind w:left="468" w:hanging="130"/>
      </w:pPr>
      <w:rPr>
        <w:rFonts w:hint="default"/>
      </w:rPr>
    </w:lvl>
    <w:lvl w:ilvl="2" w:tplc="98E8AB4C">
      <w:numFmt w:val="bullet"/>
      <w:lvlText w:val="•"/>
      <w:lvlJc w:val="left"/>
      <w:pPr>
        <w:ind w:left="836" w:hanging="130"/>
      </w:pPr>
      <w:rPr>
        <w:rFonts w:hint="default"/>
      </w:rPr>
    </w:lvl>
    <w:lvl w:ilvl="3" w:tplc="2904E31C">
      <w:numFmt w:val="bullet"/>
      <w:lvlText w:val="•"/>
      <w:lvlJc w:val="left"/>
      <w:pPr>
        <w:ind w:left="1204" w:hanging="130"/>
      </w:pPr>
      <w:rPr>
        <w:rFonts w:hint="default"/>
      </w:rPr>
    </w:lvl>
    <w:lvl w:ilvl="4" w:tplc="662052B6">
      <w:numFmt w:val="bullet"/>
      <w:lvlText w:val="•"/>
      <w:lvlJc w:val="left"/>
      <w:pPr>
        <w:ind w:left="1572" w:hanging="130"/>
      </w:pPr>
      <w:rPr>
        <w:rFonts w:hint="default"/>
      </w:rPr>
    </w:lvl>
    <w:lvl w:ilvl="5" w:tplc="859C5B12">
      <w:numFmt w:val="bullet"/>
      <w:lvlText w:val="•"/>
      <w:lvlJc w:val="left"/>
      <w:pPr>
        <w:ind w:left="1941" w:hanging="130"/>
      </w:pPr>
      <w:rPr>
        <w:rFonts w:hint="default"/>
      </w:rPr>
    </w:lvl>
    <w:lvl w:ilvl="6" w:tplc="3E14E4BE">
      <w:numFmt w:val="bullet"/>
      <w:lvlText w:val="•"/>
      <w:lvlJc w:val="left"/>
      <w:pPr>
        <w:ind w:left="2309" w:hanging="130"/>
      </w:pPr>
      <w:rPr>
        <w:rFonts w:hint="default"/>
      </w:rPr>
    </w:lvl>
    <w:lvl w:ilvl="7" w:tplc="F4E81F6C">
      <w:numFmt w:val="bullet"/>
      <w:lvlText w:val="•"/>
      <w:lvlJc w:val="left"/>
      <w:pPr>
        <w:ind w:left="2677" w:hanging="130"/>
      </w:pPr>
      <w:rPr>
        <w:rFonts w:hint="default"/>
      </w:rPr>
    </w:lvl>
    <w:lvl w:ilvl="8" w:tplc="CA12C494">
      <w:numFmt w:val="bullet"/>
      <w:lvlText w:val="•"/>
      <w:lvlJc w:val="left"/>
      <w:pPr>
        <w:ind w:left="3045" w:hanging="130"/>
      </w:pPr>
      <w:rPr>
        <w:rFonts w:hint="default"/>
      </w:rPr>
    </w:lvl>
  </w:abstractNum>
  <w:abstractNum w:abstractNumId="306">
    <w:nsid w:val="74040C1F"/>
    <w:multiLevelType w:val="hybridMultilevel"/>
    <w:tmpl w:val="6BFE6AD6"/>
    <w:lvl w:ilvl="0" w:tplc="0D70C2C0">
      <w:numFmt w:val="bullet"/>
      <w:lvlText w:val="•"/>
      <w:lvlJc w:val="left"/>
      <w:pPr>
        <w:ind w:left="100" w:hanging="130"/>
      </w:pPr>
      <w:rPr>
        <w:rFonts w:ascii="Arial" w:eastAsia="Arial" w:hAnsi="Arial" w:cs="Arial" w:hint="default"/>
        <w:w w:val="100"/>
        <w:sz w:val="20"/>
        <w:szCs w:val="20"/>
      </w:rPr>
    </w:lvl>
    <w:lvl w:ilvl="1" w:tplc="C6C4C438">
      <w:numFmt w:val="bullet"/>
      <w:lvlText w:val="•"/>
      <w:lvlJc w:val="left"/>
      <w:pPr>
        <w:ind w:left="377" w:hanging="130"/>
      </w:pPr>
      <w:rPr>
        <w:rFonts w:hint="default"/>
      </w:rPr>
    </w:lvl>
    <w:lvl w:ilvl="2" w:tplc="0972AC8E">
      <w:numFmt w:val="bullet"/>
      <w:lvlText w:val="•"/>
      <w:lvlJc w:val="left"/>
      <w:pPr>
        <w:ind w:left="654" w:hanging="130"/>
      </w:pPr>
      <w:rPr>
        <w:rFonts w:hint="default"/>
      </w:rPr>
    </w:lvl>
    <w:lvl w:ilvl="3" w:tplc="3468EEC2">
      <w:numFmt w:val="bullet"/>
      <w:lvlText w:val="•"/>
      <w:lvlJc w:val="left"/>
      <w:pPr>
        <w:ind w:left="931" w:hanging="130"/>
      </w:pPr>
      <w:rPr>
        <w:rFonts w:hint="default"/>
      </w:rPr>
    </w:lvl>
    <w:lvl w:ilvl="4" w:tplc="4DDAFD28">
      <w:numFmt w:val="bullet"/>
      <w:lvlText w:val="•"/>
      <w:lvlJc w:val="left"/>
      <w:pPr>
        <w:ind w:left="1208" w:hanging="130"/>
      </w:pPr>
      <w:rPr>
        <w:rFonts w:hint="default"/>
      </w:rPr>
    </w:lvl>
    <w:lvl w:ilvl="5" w:tplc="A7C608DC">
      <w:numFmt w:val="bullet"/>
      <w:lvlText w:val="•"/>
      <w:lvlJc w:val="left"/>
      <w:pPr>
        <w:ind w:left="1485" w:hanging="130"/>
      </w:pPr>
      <w:rPr>
        <w:rFonts w:hint="default"/>
      </w:rPr>
    </w:lvl>
    <w:lvl w:ilvl="6" w:tplc="5B58C3E6">
      <w:numFmt w:val="bullet"/>
      <w:lvlText w:val="•"/>
      <w:lvlJc w:val="left"/>
      <w:pPr>
        <w:ind w:left="1762" w:hanging="130"/>
      </w:pPr>
      <w:rPr>
        <w:rFonts w:hint="default"/>
      </w:rPr>
    </w:lvl>
    <w:lvl w:ilvl="7" w:tplc="07B27726">
      <w:numFmt w:val="bullet"/>
      <w:lvlText w:val="•"/>
      <w:lvlJc w:val="left"/>
      <w:pPr>
        <w:ind w:left="2039" w:hanging="130"/>
      </w:pPr>
      <w:rPr>
        <w:rFonts w:hint="default"/>
      </w:rPr>
    </w:lvl>
    <w:lvl w:ilvl="8" w:tplc="5554FECA">
      <w:numFmt w:val="bullet"/>
      <w:lvlText w:val="•"/>
      <w:lvlJc w:val="left"/>
      <w:pPr>
        <w:ind w:left="2316" w:hanging="130"/>
      </w:pPr>
      <w:rPr>
        <w:rFonts w:hint="default"/>
      </w:rPr>
    </w:lvl>
  </w:abstractNum>
  <w:abstractNum w:abstractNumId="307">
    <w:nsid w:val="745115FD"/>
    <w:multiLevelType w:val="hybridMultilevel"/>
    <w:tmpl w:val="9DBE1D90"/>
    <w:lvl w:ilvl="0" w:tplc="8B90B4EE">
      <w:numFmt w:val="bullet"/>
      <w:lvlText w:val="•"/>
      <w:lvlJc w:val="left"/>
      <w:pPr>
        <w:ind w:left="100" w:hanging="130"/>
      </w:pPr>
      <w:rPr>
        <w:rFonts w:ascii="Arial" w:eastAsia="Arial" w:hAnsi="Arial" w:cs="Arial" w:hint="default"/>
        <w:w w:val="100"/>
        <w:sz w:val="20"/>
        <w:szCs w:val="20"/>
      </w:rPr>
    </w:lvl>
    <w:lvl w:ilvl="1" w:tplc="8EA83FFA">
      <w:numFmt w:val="bullet"/>
      <w:lvlText w:val="•"/>
      <w:lvlJc w:val="left"/>
      <w:pPr>
        <w:ind w:left="468" w:hanging="130"/>
      </w:pPr>
      <w:rPr>
        <w:rFonts w:hint="default"/>
      </w:rPr>
    </w:lvl>
    <w:lvl w:ilvl="2" w:tplc="D73A79B6">
      <w:numFmt w:val="bullet"/>
      <w:lvlText w:val="•"/>
      <w:lvlJc w:val="left"/>
      <w:pPr>
        <w:ind w:left="836" w:hanging="130"/>
      </w:pPr>
      <w:rPr>
        <w:rFonts w:hint="default"/>
      </w:rPr>
    </w:lvl>
    <w:lvl w:ilvl="3" w:tplc="ABDCBD66">
      <w:numFmt w:val="bullet"/>
      <w:lvlText w:val="•"/>
      <w:lvlJc w:val="left"/>
      <w:pPr>
        <w:ind w:left="1204" w:hanging="130"/>
      </w:pPr>
      <w:rPr>
        <w:rFonts w:hint="default"/>
      </w:rPr>
    </w:lvl>
    <w:lvl w:ilvl="4" w:tplc="89200728">
      <w:numFmt w:val="bullet"/>
      <w:lvlText w:val="•"/>
      <w:lvlJc w:val="left"/>
      <w:pPr>
        <w:ind w:left="1572" w:hanging="130"/>
      </w:pPr>
      <w:rPr>
        <w:rFonts w:hint="default"/>
      </w:rPr>
    </w:lvl>
    <w:lvl w:ilvl="5" w:tplc="DB36563C">
      <w:numFmt w:val="bullet"/>
      <w:lvlText w:val="•"/>
      <w:lvlJc w:val="left"/>
      <w:pPr>
        <w:ind w:left="1941" w:hanging="130"/>
      </w:pPr>
      <w:rPr>
        <w:rFonts w:hint="default"/>
      </w:rPr>
    </w:lvl>
    <w:lvl w:ilvl="6" w:tplc="C77EBD88">
      <w:numFmt w:val="bullet"/>
      <w:lvlText w:val="•"/>
      <w:lvlJc w:val="left"/>
      <w:pPr>
        <w:ind w:left="2309" w:hanging="130"/>
      </w:pPr>
      <w:rPr>
        <w:rFonts w:hint="default"/>
      </w:rPr>
    </w:lvl>
    <w:lvl w:ilvl="7" w:tplc="927E90A4">
      <w:numFmt w:val="bullet"/>
      <w:lvlText w:val="•"/>
      <w:lvlJc w:val="left"/>
      <w:pPr>
        <w:ind w:left="2677" w:hanging="130"/>
      </w:pPr>
      <w:rPr>
        <w:rFonts w:hint="default"/>
      </w:rPr>
    </w:lvl>
    <w:lvl w:ilvl="8" w:tplc="553A13DE">
      <w:numFmt w:val="bullet"/>
      <w:lvlText w:val="•"/>
      <w:lvlJc w:val="left"/>
      <w:pPr>
        <w:ind w:left="3045" w:hanging="130"/>
      </w:pPr>
      <w:rPr>
        <w:rFonts w:hint="default"/>
      </w:rPr>
    </w:lvl>
  </w:abstractNum>
  <w:abstractNum w:abstractNumId="308">
    <w:nsid w:val="74647DF3"/>
    <w:multiLevelType w:val="hybridMultilevel"/>
    <w:tmpl w:val="2EBEA6AA"/>
    <w:lvl w:ilvl="0" w:tplc="52B43920">
      <w:numFmt w:val="bullet"/>
      <w:lvlText w:val="•"/>
      <w:lvlJc w:val="left"/>
      <w:pPr>
        <w:ind w:left="105" w:hanging="130"/>
      </w:pPr>
      <w:rPr>
        <w:rFonts w:ascii="Arial" w:eastAsia="Arial" w:hAnsi="Arial" w:cs="Arial" w:hint="default"/>
        <w:w w:val="100"/>
        <w:sz w:val="20"/>
        <w:szCs w:val="20"/>
      </w:rPr>
    </w:lvl>
    <w:lvl w:ilvl="1" w:tplc="033A43FC">
      <w:numFmt w:val="bullet"/>
      <w:lvlText w:val="•"/>
      <w:lvlJc w:val="left"/>
      <w:pPr>
        <w:ind w:left="411" w:hanging="130"/>
      </w:pPr>
      <w:rPr>
        <w:rFonts w:hint="default"/>
      </w:rPr>
    </w:lvl>
    <w:lvl w:ilvl="2" w:tplc="9B26A596">
      <w:numFmt w:val="bullet"/>
      <w:lvlText w:val="•"/>
      <w:lvlJc w:val="left"/>
      <w:pPr>
        <w:ind w:left="722" w:hanging="130"/>
      </w:pPr>
      <w:rPr>
        <w:rFonts w:hint="default"/>
      </w:rPr>
    </w:lvl>
    <w:lvl w:ilvl="3" w:tplc="D76A9680">
      <w:numFmt w:val="bullet"/>
      <w:lvlText w:val="•"/>
      <w:lvlJc w:val="left"/>
      <w:pPr>
        <w:ind w:left="1033" w:hanging="130"/>
      </w:pPr>
      <w:rPr>
        <w:rFonts w:hint="default"/>
      </w:rPr>
    </w:lvl>
    <w:lvl w:ilvl="4" w:tplc="263AD72A">
      <w:numFmt w:val="bullet"/>
      <w:lvlText w:val="•"/>
      <w:lvlJc w:val="left"/>
      <w:pPr>
        <w:ind w:left="1344" w:hanging="130"/>
      </w:pPr>
      <w:rPr>
        <w:rFonts w:hint="default"/>
      </w:rPr>
    </w:lvl>
    <w:lvl w:ilvl="5" w:tplc="F3405F58">
      <w:numFmt w:val="bullet"/>
      <w:lvlText w:val="•"/>
      <w:lvlJc w:val="left"/>
      <w:pPr>
        <w:ind w:left="1655" w:hanging="130"/>
      </w:pPr>
      <w:rPr>
        <w:rFonts w:hint="default"/>
      </w:rPr>
    </w:lvl>
    <w:lvl w:ilvl="6" w:tplc="1B6A066A">
      <w:numFmt w:val="bullet"/>
      <w:lvlText w:val="•"/>
      <w:lvlJc w:val="left"/>
      <w:pPr>
        <w:ind w:left="1966" w:hanging="130"/>
      </w:pPr>
      <w:rPr>
        <w:rFonts w:hint="default"/>
      </w:rPr>
    </w:lvl>
    <w:lvl w:ilvl="7" w:tplc="884687C8">
      <w:numFmt w:val="bullet"/>
      <w:lvlText w:val="•"/>
      <w:lvlJc w:val="left"/>
      <w:pPr>
        <w:ind w:left="2277" w:hanging="130"/>
      </w:pPr>
      <w:rPr>
        <w:rFonts w:hint="default"/>
      </w:rPr>
    </w:lvl>
    <w:lvl w:ilvl="8" w:tplc="94D2B684">
      <w:numFmt w:val="bullet"/>
      <w:lvlText w:val="•"/>
      <w:lvlJc w:val="left"/>
      <w:pPr>
        <w:ind w:left="2588" w:hanging="130"/>
      </w:pPr>
      <w:rPr>
        <w:rFonts w:hint="default"/>
      </w:rPr>
    </w:lvl>
  </w:abstractNum>
  <w:abstractNum w:abstractNumId="309">
    <w:nsid w:val="74E9695B"/>
    <w:multiLevelType w:val="hybridMultilevel"/>
    <w:tmpl w:val="272E6D0E"/>
    <w:lvl w:ilvl="0" w:tplc="2D66FF00">
      <w:start w:val="1"/>
      <w:numFmt w:val="decimal"/>
      <w:lvlText w:val="%1."/>
      <w:lvlJc w:val="left"/>
      <w:pPr>
        <w:ind w:left="460" w:hanging="360"/>
        <w:jc w:val="left"/>
      </w:pPr>
      <w:rPr>
        <w:rFonts w:hint="default"/>
        <w:spacing w:val="-4"/>
        <w:w w:val="100"/>
      </w:rPr>
    </w:lvl>
    <w:lvl w:ilvl="1" w:tplc="443C08D2">
      <w:start w:val="1"/>
      <w:numFmt w:val="lowerLetter"/>
      <w:lvlText w:val="%2."/>
      <w:lvlJc w:val="left"/>
      <w:pPr>
        <w:ind w:left="1180" w:hanging="360"/>
        <w:jc w:val="left"/>
      </w:pPr>
      <w:rPr>
        <w:rFonts w:ascii="Calibri" w:eastAsia="Calibri" w:hAnsi="Calibri" w:cs="Calibri" w:hint="default"/>
        <w:spacing w:val="-1"/>
        <w:w w:val="100"/>
        <w:sz w:val="22"/>
        <w:szCs w:val="22"/>
      </w:rPr>
    </w:lvl>
    <w:lvl w:ilvl="2" w:tplc="AD4E1F92">
      <w:numFmt w:val="bullet"/>
      <w:lvlText w:val="•"/>
      <w:lvlJc w:val="left"/>
      <w:pPr>
        <w:ind w:left="2153" w:hanging="360"/>
      </w:pPr>
      <w:rPr>
        <w:rFonts w:hint="default"/>
      </w:rPr>
    </w:lvl>
    <w:lvl w:ilvl="3" w:tplc="6BDC60C8">
      <w:numFmt w:val="bullet"/>
      <w:lvlText w:val="•"/>
      <w:lvlJc w:val="left"/>
      <w:pPr>
        <w:ind w:left="3126" w:hanging="360"/>
      </w:pPr>
      <w:rPr>
        <w:rFonts w:hint="default"/>
      </w:rPr>
    </w:lvl>
    <w:lvl w:ilvl="4" w:tplc="5F06BED6">
      <w:numFmt w:val="bullet"/>
      <w:lvlText w:val="•"/>
      <w:lvlJc w:val="left"/>
      <w:pPr>
        <w:ind w:left="4100" w:hanging="360"/>
      </w:pPr>
      <w:rPr>
        <w:rFonts w:hint="default"/>
      </w:rPr>
    </w:lvl>
    <w:lvl w:ilvl="5" w:tplc="CC94DD34">
      <w:numFmt w:val="bullet"/>
      <w:lvlText w:val="•"/>
      <w:lvlJc w:val="left"/>
      <w:pPr>
        <w:ind w:left="5073" w:hanging="360"/>
      </w:pPr>
      <w:rPr>
        <w:rFonts w:hint="default"/>
      </w:rPr>
    </w:lvl>
    <w:lvl w:ilvl="6" w:tplc="D3784FEC">
      <w:numFmt w:val="bullet"/>
      <w:lvlText w:val="•"/>
      <w:lvlJc w:val="left"/>
      <w:pPr>
        <w:ind w:left="6046" w:hanging="360"/>
      </w:pPr>
      <w:rPr>
        <w:rFonts w:hint="default"/>
      </w:rPr>
    </w:lvl>
    <w:lvl w:ilvl="7" w:tplc="7DD26124">
      <w:numFmt w:val="bullet"/>
      <w:lvlText w:val="•"/>
      <w:lvlJc w:val="left"/>
      <w:pPr>
        <w:ind w:left="7020" w:hanging="360"/>
      </w:pPr>
      <w:rPr>
        <w:rFonts w:hint="default"/>
      </w:rPr>
    </w:lvl>
    <w:lvl w:ilvl="8" w:tplc="26B8A64E">
      <w:numFmt w:val="bullet"/>
      <w:lvlText w:val="•"/>
      <w:lvlJc w:val="left"/>
      <w:pPr>
        <w:ind w:left="7993" w:hanging="360"/>
      </w:pPr>
      <w:rPr>
        <w:rFonts w:hint="default"/>
      </w:rPr>
    </w:lvl>
  </w:abstractNum>
  <w:abstractNum w:abstractNumId="310">
    <w:nsid w:val="759F1BE4"/>
    <w:multiLevelType w:val="hybridMultilevel"/>
    <w:tmpl w:val="83FE133C"/>
    <w:lvl w:ilvl="0" w:tplc="605AB288">
      <w:start w:val="1"/>
      <w:numFmt w:val="decimal"/>
      <w:lvlText w:val="%1."/>
      <w:lvlJc w:val="left"/>
      <w:pPr>
        <w:ind w:left="480" w:hanging="360"/>
        <w:jc w:val="left"/>
      </w:pPr>
      <w:rPr>
        <w:rFonts w:hint="default"/>
        <w:spacing w:val="-4"/>
        <w:w w:val="100"/>
      </w:rPr>
    </w:lvl>
    <w:lvl w:ilvl="1" w:tplc="A54617A6">
      <w:start w:val="1"/>
      <w:numFmt w:val="lowerLetter"/>
      <w:lvlText w:val="%2."/>
      <w:lvlJc w:val="left"/>
      <w:pPr>
        <w:ind w:left="1200" w:hanging="360"/>
        <w:jc w:val="left"/>
      </w:pPr>
      <w:rPr>
        <w:rFonts w:ascii="Calibri" w:eastAsia="Calibri" w:hAnsi="Calibri" w:cs="Calibri" w:hint="default"/>
        <w:spacing w:val="-3"/>
        <w:w w:val="100"/>
        <w:sz w:val="24"/>
        <w:szCs w:val="24"/>
      </w:rPr>
    </w:lvl>
    <w:lvl w:ilvl="2" w:tplc="896A4986">
      <w:numFmt w:val="bullet"/>
      <w:lvlText w:val="•"/>
      <w:lvlJc w:val="left"/>
      <w:pPr>
        <w:ind w:left="2102" w:hanging="360"/>
      </w:pPr>
      <w:rPr>
        <w:rFonts w:hint="default"/>
      </w:rPr>
    </w:lvl>
    <w:lvl w:ilvl="3" w:tplc="2BF6FE7A">
      <w:numFmt w:val="bullet"/>
      <w:lvlText w:val="•"/>
      <w:lvlJc w:val="left"/>
      <w:pPr>
        <w:ind w:left="3004" w:hanging="360"/>
      </w:pPr>
      <w:rPr>
        <w:rFonts w:hint="default"/>
      </w:rPr>
    </w:lvl>
    <w:lvl w:ilvl="4" w:tplc="41CA6212">
      <w:numFmt w:val="bullet"/>
      <w:lvlText w:val="•"/>
      <w:lvlJc w:val="left"/>
      <w:pPr>
        <w:ind w:left="3906" w:hanging="360"/>
      </w:pPr>
      <w:rPr>
        <w:rFonts w:hint="default"/>
      </w:rPr>
    </w:lvl>
    <w:lvl w:ilvl="5" w:tplc="A22A952E">
      <w:numFmt w:val="bullet"/>
      <w:lvlText w:val="•"/>
      <w:lvlJc w:val="left"/>
      <w:pPr>
        <w:ind w:left="4808" w:hanging="360"/>
      </w:pPr>
      <w:rPr>
        <w:rFonts w:hint="default"/>
      </w:rPr>
    </w:lvl>
    <w:lvl w:ilvl="6" w:tplc="B268F0E6">
      <w:numFmt w:val="bullet"/>
      <w:lvlText w:val="•"/>
      <w:lvlJc w:val="left"/>
      <w:pPr>
        <w:ind w:left="5711" w:hanging="360"/>
      </w:pPr>
      <w:rPr>
        <w:rFonts w:hint="default"/>
      </w:rPr>
    </w:lvl>
    <w:lvl w:ilvl="7" w:tplc="594AE012">
      <w:numFmt w:val="bullet"/>
      <w:lvlText w:val="•"/>
      <w:lvlJc w:val="left"/>
      <w:pPr>
        <w:ind w:left="6613" w:hanging="360"/>
      </w:pPr>
      <w:rPr>
        <w:rFonts w:hint="default"/>
      </w:rPr>
    </w:lvl>
    <w:lvl w:ilvl="8" w:tplc="B91631BA">
      <w:numFmt w:val="bullet"/>
      <w:lvlText w:val="•"/>
      <w:lvlJc w:val="left"/>
      <w:pPr>
        <w:ind w:left="7515" w:hanging="360"/>
      </w:pPr>
      <w:rPr>
        <w:rFonts w:hint="default"/>
      </w:rPr>
    </w:lvl>
  </w:abstractNum>
  <w:abstractNum w:abstractNumId="311">
    <w:nsid w:val="76347998"/>
    <w:multiLevelType w:val="hybridMultilevel"/>
    <w:tmpl w:val="FE907B3E"/>
    <w:lvl w:ilvl="0" w:tplc="700E6AE0">
      <w:numFmt w:val="bullet"/>
      <w:lvlText w:val="•"/>
      <w:lvlJc w:val="left"/>
      <w:pPr>
        <w:ind w:left="100" w:hanging="130"/>
      </w:pPr>
      <w:rPr>
        <w:rFonts w:ascii="Arial" w:eastAsia="Arial" w:hAnsi="Arial" w:cs="Arial" w:hint="default"/>
        <w:w w:val="100"/>
        <w:sz w:val="20"/>
        <w:szCs w:val="20"/>
      </w:rPr>
    </w:lvl>
    <w:lvl w:ilvl="1" w:tplc="8F0C6CA0">
      <w:numFmt w:val="bullet"/>
      <w:lvlText w:val="•"/>
      <w:lvlJc w:val="left"/>
      <w:pPr>
        <w:ind w:left="340" w:hanging="125"/>
      </w:pPr>
      <w:rPr>
        <w:rFonts w:ascii="Arial" w:eastAsia="Arial" w:hAnsi="Arial" w:cs="Arial" w:hint="default"/>
        <w:w w:val="100"/>
        <w:sz w:val="20"/>
        <w:szCs w:val="20"/>
      </w:rPr>
    </w:lvl>
    <w:lvl w:ilvl="2" w:tplc="A1747010">
      <w:numFmt w:val="bullet"/>
      <w:lvlText w:val="•"/>
      <w:lvlJc w:val="left"/>
      <w:pPr>
        <w:ind w:left="631" w:hanging="125"/>
      </w:pPr>
      <w:rPr>
        <w:rFonts w:hint="default"/>
      </w:rPr>
    </w:lvl>
    <w:lvl w:ilvl="3" w:tplc="8E2A8E6A">
      <w:numFmt w:val="bullet"/>
      <w:lvlText w:val="•"/>
      <w:lvlJc w:val="left"/>
      <w:pPr>
        <w:ind w:left="922" w:hanging="125"/>
      </w:pPr>
      <w:rPr>
        <w:rFonts w:hint="default"/>
      </w:rPr>
    </w:lvl>
    <w:lvl w:ilvl="4" w:tplc="E7B4A192">
      <w:numFmt w:val="bullet"/>
      <w:lvlText w:val="•"/>
      <w:lvlJc w:val="left"/>
      <w:pPr>
        <w:ind w:left="1213" w:hanging="125"/>
      </w:pPr>
      <w:rPr>
        <w:rFonts w:hint="default"/>
      </w:rPr>
    </w:lvl>
    <w:lvl w:ilvl="5" w:tplc="E0E2C4FC">
      <w:numFmt w:val="bullet"/>
      <w:lvlText w:val="•"/>
      <w:lvlJc w:val="left"/>
      <w:pPr>
        <w:ind w:left="1504" w:hanging="125"/>
      </w:pPr>
      <w:rPr>
        <w:rFonts w:hint="default"/>
      </w:rPr>
    </w:lvl>
    <w:lvl w:ilvl="6" w:tplc="6E5E67EA">
      <w:numFmt w:val="bullet"/>
      <w:lvlText w:val="•"/>
      <w:lvlJc w:val="left"/>
      <w:pPr>
        <w:ind w:left="1796" w:hanging="125"/>
      </w:pPr>
      <w:rPr>
        <w:rFonts w:hint="default"/>
      </w:rPr>
    </w:lvl>
    <w:lvl w:ilvl="7" w:tplc="E1B2F784">
      <w:numFmt w:val="bullet"/>
      <w:lvlText w:val="•"/>
      <w:lvlJc w:val="left"/>
      <w:pPr>
        <w:ind w:left="2087" w:hanging="125"/>
      </w:pPr>
      <w:rPr>
        <w:rFonts w:hint="default"/>
      </w:rPr>
    </w:lvl>
    <w:lvl w:ilvl="8" w:tplc="20BACADC">
      <w:numFmt w:val="bullet"/>
      <w:lvlText w:val="•"/>
      <w:lvlJc w:val="left"/>
      <w:pPr>
        <w:ind w:left="2378" w:hanging="125"/>
      </w:pPr>
      <w:rPr>
        <w:rFonts w:hint="default"/>
      </w:rPr>
    </w:lvl>
  </w:abstractNum>
  <w:abstractNum w:abstractNumId="312">
    <w:nsid w:val="76A7344F"/>
    <w:multiLevelType w:val="hybridMultilevel"/>
    <w:tmpl w:val="09B0E808"/>
    <w:lvl w:ilvl="0" w:tplc="FB7EB890">
      <w:numFmt w:val="bullet"/>
      <w:lvlText w:val="•"/>
      <w:lvlJc w:val="left"/>
      <w:pPr>
        <w:ind w:left="230" w:hanging="130"/>
      </w:pPr>
      <w:rPr>
        <w:rFonts w:ascii="Arial" w:eastAsia="Arial" w:hAnsi="Arial" w:cs="Arial" w:hint="default"/>
        <w:w w:val="100"/>
        <w:sz w:val="20"/>
        <w:szCs w:val="20"/>
      </w:rPr>
    </w:lvl>
    <w:lvl w:ilvl="1" w:tplc="0F105A7E">
      <w:numFmt w:val="bullet"/>
      <w:lvlText w:val="•"/>
      <w:lvlJc w:val="left"/>
      <w:pPr>
        <w:ind w:left="483" w:hanging="130"/>
      </w:pPr>
      <w:rPr>
        <w:rFonts w:hint="default"/>
      </w:rPr>
    </w:lvl>
    <w:lvl w:ilvl="2" w:tplc="EFE8220C">
      <w:numFmt w:val="bullet"/>
      <w:lvlText w:val="•"/>
      <w:lvlJc w:val="left"/>
      <w:pPr>
        <w:ind w:left="726" w:hanging="130"/>
      </w:pPr>
      <w:rPr>
        <w:rFonts w:hint="default"/>
      </w:rPr>
    </w:lvl>
    <w:lvl w:ilvl="3" w:tplc="747AE294">
      <w:numFmt w:val="bullet"/>
      <w:lvlText w:val="•"/>
      <w:lvlJc w:val="left"/>
      <w:pPr>
        <w:ind w:left="969" w:hanging="130"/>
      </w:pPr>
      <w:rPr>
        <w:rFonts w:hint="default"/>
      </w:rPr>
    </w:lvl>
    <w:lvl w:ilvl="4" w:tplc="C78258FA">
      <w:numFmt w:val="bullet"/>
      <w:lvlText w:val="•"/>
      <w:lvlJc w:val="left"/>
      <w:pPr>
        <w:ind w:left="1213" w:hanging="130"/>
      </w:pPr>
      <w:rPr>
        <w:rFonts w:hint="default"/>
      </w:rPr>
    </w:lvl>
    <w:lvl w:ilvl="5" w:tplc="CEE47764">
      <w:numFmt w:val="bullet"/>
      <w:lvlText w:val="•"/>
      <w:lvlJc w:val="left"/>
      <w:pPr>
        <w:ind w:left="1456" w:hanging="130"/>
      </w:pPr>
      <w:rPr>
        <w:rFonts w:hint="default"/>
      </w:rPr>
    </w:lvl>
    <w:lvl w:ilvl="6" w:tplc="93163BD2">
      <w:numFmt w:val="bullet"/>
      <w:lvlText w:val="•"/>
      <w:lvlJc w:val="left"/>
      <w:pPr>
        <w:ind w:left="1699" w:hanging="130"/>
      </w:pPr>
      <w:rPr>
        <w:rFonts w:hint="default"/>
      </w:rPr>
    </w:lvl>
    <w:lvl w:ilvl="7" w:tplc="49D83076">
      <w:numFmt w:val="bullet"/>
      <w:lvlText w:val="•"/>
      <w:lvlJc w:val="left"/>
      <w:pPr>
        <w:ind w:left="1943" w:hanging="130"/>
      </w:pPr>
      <w:rPr>
        <w:rFonts w:hint="default"/>
      </w:rPr>
    </w:lvl>
    <w:lvl w:ilvl="8" w:tplc="A63E4AC4">
      <w:numFmt w:val="bullet"/>
      <w:lvlText w:val="•"/>
      <w:lvlJc w:val="left"/>
      <w:pPr>
        <w:ind w:left="2186" w:hanging="130"/>
      </w:pPr>
      <w:rPr>
        <w:rFonts w:hint="default"/>
      </w:rPr>
    </w:lvl>
  </w:abstractNum>
  <w:abstractNum w:abstractNumId="313">
    <w:nsid w:val="779C7EA8"/>
    <w:multiLevelType w:val="hybridMultilevel"/>
    <w:tmpl w:val="770C7FD0"/>
    <w:lvl w:ilvl="0" w:tplc="B3FEA71E">
      <w:start w:val="1"/>
      <w:numFmt w:val="decimal"/>
      <w:lvlText w:val="%1."/>
      <w:lvlJc w:val="left"/>
      <w:pPr>
        <w:ind w:left="480" w:hanging="423"/>
        <w:jc w:val="left"/>
      </w:pPr>
      <w:rPr>
        <w:rFonts w:hint="default"/>
        <w:b/>
        <w:bCs/>
        <w:spacing w:val="-10"/>
        <w:w w:val="99"/>
      </w:rPr>
    </w:lvl>
    <w:lvl w:ilvl="1" w:tplc="DDC2069E">
      <w:numFmt w:val="bullet"/>
      <w:lvlText w:val="•"/>
      <w:lvlJc w:val="left"/>
      <w:pPr>
        <w:ind w:left="1426" w:hanging="423"/>
      </w:pPr>
      <w:rPr>
        <w:rFonts w:hint="default"/>
      </w:rPr>
    </w:lvl>
    <w:lvl w:ilvl="2" w:tplc="3880EA9E">
      <w:numFmt w:val="bullet"/>
      <w:lvlText w:val="•"/>
      <w:lvlJc w:val="left"/>
      <w:pPr>
        <w:ind w:left="2372" w:hanging="423"/>
      </w:pPr>
      <w:rPr>
        <w:rFonts w:hint="default"/>
      </w:rPr>
    </w:lvl>
    <w:lvl w:ilvl="3" w:tplc="77F22206">
      <w:numFmt w:val="bullet"/>
      <w:lvlText w:val="•"/>
      <w:lvlJc w:val="left"/>
      <w:pPr>
        <w:ind w:left="3318" w:hanging="423"/>
      </w:pPr>
      <w:rPr>
        <w:rFonts w:hint="default"/>
      </w:rPr>
    </w:lvl>
    <w:lvl w:ilvl="4" w:tplc="89B8F67E">
      <w:numFmt w:val="bullet"/>
      <w:lvlText w:val="•"/>
      <w:lvlJc w:val="left"/>
      <w:pPr>
        <w:ind w:left="4264" w:hanging="423"/>
      </w:pPr>
      <w:rPr>
        <w:rFonts w:hint="default"/>
      </w:rPr>
    </w:lvl>
    <w:lvl w:ilvl="5" w:tplc="F15AA4BC">
      <w:numFmt w:val="bullet"/>
      <w:lvlText w:val="•"/>
      <w:lvlJc w:val="left"/>
      <w:pPr>
        <w:ind w:left="5210" w:hanging="423"/>
      </w:pPr>
      <w:rPr>
        <w:rFonts w:hint="default"/>
      </w:rPr>
    </w:lvl>
    <w:lvl w:ilvl="6" w:tplc="5ED219CA">
      <w:numFmt w:val="bullet"/>
      <w:lvlText w:val="•"/>
      <w:lvlJc w:val="left"/>
      <w:pPr>
        <w:ind w:left="6156" w:hanging="423"/>
      </w:pPr>
      <w:rPr>
        <w:rFonts w:hint="default"/>
      </w:rPr>
    </w:lvl>
    <w:lvl w:ilvl="7" w:tplc="AF0871B4">
      <w:numFmt w:val="bullet"/>
      <w:lvlText w:val="•"/>
      <w:lvlJc w:val="left"/>
      <w:pPr>
        <w:ind w:left="7102" w:hanging="423"/>
      </w:pPr>
      <w:rPr>
        <w:rFonts w:hint="default"/>
      </w:rPr>
    </w:lvl>
    <w:lvl w:ilvl="8" w:tplc="8ED87880">
      <w:numFmt w:val="bullet"/>
      <w:lvlText w:val="•"/>
      <w:lvlJc w:val="left"/>
      <w:pPr>
        <w:ind w:left="8048" w:hanging="423"/>
      </w:pPr>
      <w:rPr>
        <w:rFonts w:hint="default"/>
      </w:rPr>
    </w:lvl>
  </w:abstractNum>
  <w:abstractNum w:abstractNumId="314">
    <w:nsid w:val="77CB00B9"/>
    <w:multiLevelType w:val="hybridMultilevel"/>
    <w:tmpl w:val="DB247A0A"/>
    <w:lvl w:ilvl="0" w:tplc="4A38D5AC">
      <w:start w:val="1"/>
      <w:numFmt w:val="decimal"/>
      <w:lvlText w:val="%1."/>
      <w:lvlJc w:val="left"/>
      <w:pPr>
        <w:ind w:left="480" w:hanging="360"/>
        <w:jc w:val="left"/>
      </w:pPr>
      <w:rPr>
        <w:rFonts w:hint="default"/>
        <w:spacing w:val="0"/>
        <w:w w:val="100"/>
      </w:rPr>
    </w:lvl>
    <w:lvl w:ilvl="1" w:tplc="C7DE25FC">
      <w:numFmt w:val="bullet"/>
      <w:lvlText w:val="•"/>
      <w:lvlJc w:val="left"/>
      <w:pPr>
        <w:ind w:left="1390" w:hanging="360"/>
      </w:pPr>
      <w:rPr>
        <w:rFonts w:hint="default"/>
      </w:rPr>
    </w:lvl>
    <w:lvl w:ilvl="2" w:tplc="A4CC9552">
      <w:numFmt w:val="bullet"/>
      <w:lvlText w:val="•"/>
      <w:lvlJc w:val="left"/>
      <w:pPr>
        <w:ind w:left="2300" w:hanging="360"/>
      </w:pPr>
      <w:rPr>
        <w:rFonts w:hint="default"/>
      </w:rPr>
    </w:lvl>
    <w:lvl w:ilvl="3" w:tplc="D0724FEA">
      <w:numFmt w:val="bullet"/>
      <w:lvlText w:val="•"/>
      <w:lvlJc w:val="left"/>
      <w:pPr>
        <w:ind w:left="3210" w:hanging="360"/>
      </w:pPr>
      <w:rPr>
        <w:rFonts w:hint="default"/>
      </w:rPr>
    </w:lvl>
    <w:lvl w:ilvl="4" w:tplc="1F626F4A">
      <w:numFmt w:val="bullet"/>
      <w:lvlText w:val="•"/>
      <w:lvlJc w:val="left"/>
      <w:pPr>
        <w:ind w:left="4120" w:hanging="360"/>
      </w:pPr>
      <w:rPr>
        <w:rFonts w:hint="default"/>
      </w:rPr>
    </w:lvl>
    <w:lvl w:ilvl="5" w:tplc="D3DC4E18">
      <w:numFmt w:val="bullet"/>
      <w:lvlText w:val="•"/>
      <w:lvlJc w:val="left"/>
      <w:pPr>
        <w:ind w:left="5030" w:hanging="360"/>
      </w:pPr>
      <w:rPr>
        <w:rFonts w:hint="default"/>
      </w:rPr>
    </w:lvl>
    <w:lvl w:ilvl="6" w:tplc="43EC0A94">
      <w:numFmt w:val="bullet"/>
      <w:lvlText w:val="•"/>
      <w:lvlJc w:val="left"/>
      <w:pPr>
        <w:ind w:left="5940" w:hanging="360"/>
      </w:pPr>
      <w:rPr>
        <w:rFonts w:hint="default"/>
      </w:rPr>
    </w:lvl>
    <w:lvl w:ilvl="7" w:tplc="32DA4EF4">
      <w:numFmt w:val="bullet"/>
      <w:lvlText w:val="•"/>
      <w:lvlJc w:val="left"/>
      <w:pPr>
        <w:ind w:left="6850" w:hanging="360"/>
      </w:pPr>
      <w:rPr>
        <w:rFonts w:hint="default"/>
      </w:rPr>
    </w:lvl>
    <w:lvl w:ilvl="8" w:tplc="3E1AC75C">
      <w:numFmt w:val="bullet"/>
      <w:lvlText w:val="•"/>
      <w:lvlJc w:val="left"/>
      <w:pPr>
        <w:ind w:left="7760" w:hanging="360"/>
      </w:pPr>
      <w:rPr>
        <w:rFonts w:hint="default"/>
      </w:rPr>
    </w:lvl>
  </w:abstractNum>
  <w:abstractNum w:abstractNumId="315">
    <w:nsid w:val="77D917CC"/>
    <w:multiLevelType w:val="hybridMultilevel"/>
    <w:tmpl w:val="2F7CFA40"/>
    <w:lvl w:ilvl="0" w:tplc="114C01BC">
      <w:start w:val="1"/>
      <w:numFmt w:val="decimal"/>
      <w:lvlText w:val="%1."/>
      <w:lvlJc w:val="left"/>
      <w:pPr>
        <w:ind w:left="680" w:hanging="360"/>
        <w:jc w:val="left"/>
      </w:pPr>
      <w:rPr>
        <w:rFonts w:hint="default"/>
        <w:spacing w:val="-10"/>
        <w:w w:val="99"/>
      </w:rPr>
    </w:lvl>
    <w:lvl w:ilvl="1" w:tplc="03F424C8">
      <w:numFmt w:val="bullet"/>
      <w:lvlText w:val="•"/>
      <w:lvlJc w:val="left"/>
      <w:pPr>
        <w:ind w:left="1584" w:hanging="360"/>
      </w:pPr>
      <w:rPr>
        <w:rFonts w:hint="default"/>
      </w:rPr>
    </w:lvl>
    <w:lvl w:ilvl="2" w:tplc="7EA88F88">
      <w:numFmt w:val="bullet"/>
      <w:lvlText w:val="•"/>
      <w:lvlJc w:val="left"/>
      <w:pPr>
        <w:ind w:left="2488" w:hanging="360"/>
      </w:pPr>
      <w:rPr>
        <w:rFonts w:hint="default"/>
      </w:rPr>
    </w:lvl>
    <w:lvl w:ilvl="3" w:tplc="F9CEE424">
      <w:numFmt w:val="bullet"/>
      <w:lvlText w:val="•"/>
      <w:lvlJc w:val="left"/>
      <w:pPr>
        <w:ind w:left="3392" w:hanging="360"/>
      </w:pPr>
      <w:rPr>
        <w:rFonts w:hint="default"/>
      </w:rPr>
    </w:lvl>
    <w:lvl w:ilvl="4" w:tplc="C9A68D68">
      <w:numFmt w:val="bullet"/>
      <w:lvlText w:val="•"/>
      <w:lvlJc w:val="left"/>
      <w:pPr>
        <w:ind w:left="4296" w:hanging="360"/>
      </w:pPr>
      <w:rPr>
        <w:rFonts w:hint="default"/>
      </w:rPr>
    </w:lvl>
    <w:lvl w:ilvl="5" w:tplc="402C4BE0">
      <w:numFmt w:val="bullet"/>
      <w:lvlText w:val="•"/>
      <w:lvlJc w:val="left"/>
      <w:pPr>
        <w:ind w:left="5200" w:hanging="360"/>
      </w:pPr>
      <w:rPr>
        <w:rFonts w:hint="default"/>
      </w:rPr>
    </w:lvl>
    <w:lvl w:ilvl="6" w:tplc="2E5274C2">
      <w:numFmt w:val="bullet"/>
      <w:lvlText w:val="•"/>
      <w:lvlJc w:val="left"/>
      <w:pPr>
        <w:ind w:left="6104" w:hanging="360"/>
      </w:pPr>
      <w:rPr>
        <w:rFonts w:hint="default"/>
      </w:rPr>
    </w:lvl>
    <w:lvl w:ilvl="7" w:tplc="CC4625E6">
      <w:numFmt w:val="bullet"/>
      <w:lvlText w:val="•"/>
      <w:lvlJc w:val="left"/>
      <w:pPr>
        <w:ind w:left="7008" w:hanging="360"/>
      </w:pPr>
      <w:rPr>
        <w:rFonts w:hint="default"/>
      </w:rPr>
    </w:lvl>
    <w:lvl w:ilvl="8" w:tplc="37D8C2D0">
      <w:numFmt w:val="bullet"/>
      <w:lvlText w:val="•"/>
      <w:lvlJc w:val="left"/>
      <w:pPr>
        <w:ind w:left="7912" w:hanging="360"/>
      </w:pPr>
      <w:rPr>
        <w:rFonts w:hint="default"/>
      </w:rPr>
    </w:lvl>
  </w:abstractNum>
  <w:abstractNum w:abstractNumId="316">
    <w:nsid w:val="77EE2899"/>
    <w:multiLevelType w:val="hybridMultilevel"/>
    <w:tmpl w:val="5E84896A"/>
    <w:lvl w:ilvl="0" w:tplc="3FC2628E">
      <w:start w:val="1"/>
      <w:numFmt w:val="decimal"/>
      <w:lvlText w:val="%1."/>
      <w:lvlJc w:val="left"/>
      <w:pPr>
        <w:ind w:left="527" w:hanging="308"/>
        <w:jc w:val="left"/>
      </w:pPr>
      <w:rPr>
        <w:rFonts w:ascii="Arial" w:eastAsia="Arial" w:hAnsi="Arial" w:cs="Arial" w:hint="default"/>
        <w:b/>
        <w:bCs/>
        <w:color w:val="953735"/>
        <w:spacing w:val="-2"/>
        <w:w w:val="99"/>
        <w:sz w:val="28"/>
        <w:szCs w:val="28"/>
      </w:rPr>
    </w:lvl>
    <w:lvl w:ilvl="1" w:tplc="7382B904">
      <w:start w:val="1"/>
      <w:numFmt w:val="decimal"/>
      <w:lvlText w:val="%2."/>
      <w:lvlJc w:val="left"/>
      <w:pPr>
        <w:ind w:left="840" w:hanging="360"/>
        <w:jc w:val="left"/>
      </w:pPr>
      <w:rPr>
        <w:rFonts w:ascii="Calibri" w:eastAsia="Calibri" w:hAnsi="Calibri" w:cs="Calibri" w:hint="default"/>
        <w:spacing w:val="-2"/>
        <w:w w:val="100"/>
        <w:sz w:val="22"/>
        <w:szCs w:val="22"/>
      </w:rPr>
    </w:lvl>
    <w:lvl w:ilvl="2" w:tplc="40C08050">
      <w:numFmt w:val="bullet"/>
      <w:lvlText w:val="•"/>
      <w:lvlJc w:val="left"/>
      <w:pPr>
        <w:ind w:left="1911" w:hanging="360"/>
      </w:pPr>
      <w:rPr>
        <w:rFonts w:hint="default"/>
      </w:rPr>
    </w:lvl>
    <w:lvl w:ilvl="3" w:tplc="15465ECC">
      <w:numFmt w:val="bullet"/>
      <w:lvlText w:val="•"/>
      <w:lvlJc w:val="left"/>
      <w:pPr>
        <w:ind w:left="2982" w:hanging="360"/>
      </w:pPr>
      <w:rPr>
        <w:rFonts w:hint="default"/>
      </w:rPr>
    </w:lvl>
    <w:lvl w:ilvl="4" w:tplc="41445CEA">
      <w:numFmt w:val="bullet"/>
      <w:lvlText w:val="•"/>
      <w:lvlJc w:val="left"/>
      <w:pPr>
        <w:ind w:left="4053" w:hanging="360"/>
      </w:pPr>
      <w:rPr>
        <w:rFonts w:hint="default"/>
      </w:rPr>
    </w:lvl>
    <w:lvl w:ilvl="5" w:tplc="03D2D63C">
      <w:numFmt w:val="bullet"/>
      <w:lvlText w:val="•"/>
      <w:lvlJc w:val="left"/>
      <w:pPr>
        <w:ind w:left="5124" w:hanging="360"/>
      </w:pPr>
      <w:rPr>
        <w:rFonts w:hint="default"/>
      </w:rPr>
    </w:lvl>
    <w:lvl w:ilvl="6" w:tplc="4FF8698E">
      <w:numFmt w:val="bullet"/>
      <w:lvlText w:val="•"/>
      <w:lvlJc w:val="left"/>
      <w:pPr>
        <w:ind w:left="6195" w:hanging="360"/>
      </w:pPr>
      <w:rPr>
        <w:rFonts w:hint="default"/>
      </w:rPr>
    </w:lvl>
    <w:lvl w:ilvl="7" w:tplc="F342F2B0">
      <w:numFmt w:val="bullet"/>
      <w:lvlText w:val="•"/>
      <w:lvlJc w:val="left"/>
      <w:pPr>
        <w:ind w:left="7266" w:hanging="360"/>
      </w:pPr>
      <w:rPr>
        <w:rFonts w:hint="default"/>
      </w:rPr>
    </w:lvl>
    <w:lvl w:ilvl="8" w:tplc="CE7ADA82">
      <w:numFmt w:val="bullet"/>
      <w:lvlText w:val="•"/>
      <w:lvlJc w:val="left"/>
      <w:pPr>
        <w:ind w:left="8337" w:hanging="360"/>
      </w:pPr>
      <w:rPr>
        <w:rFonts w:hint="default"/>
      </w:rPr>
    </w:lvl>
  </w:abstractNum>
  <w:abstractNum w:abstractNumId="317">
    <w:nsid w:val="7A1F562B"/>
    <w:multiLevelType w:val="hybridMultilevel"/>
    <w:tmpl w:val="DC08A25C"/>
    <w:lvl w:ilvl="0" w:tplc="18362BEC">
      <w:start w:val="1"/>
      <w:numFmt w:val="decimal"/>
      <w:lvlText w:val="%1."/>
      <w:lvlJc w:val="left"/>
      <w:pPr>
        <w:ind w:left="480" w:hanging="360"/>
        <w:jc w:val="left"/>
      </w:pPr>
      <w:rPr>
        <w:rFonts w:ascii="Calibri" w:eastAsia="Calibri" w:hAnsi="Calibri" w:cs="Calibri" w:hint="default"/>
        <w:spacing w:val="-4"/>
        <w:w w:val="100"/>
        <w:sz w:val="24"/>
        <w:szCs w:val="24"/>
      </w:rPr>
    </w:lvl>
    <w:lvl w:ilvl="1" w:tplc="75583D58">
      <w:start w:val="1"/>
      <w:numFmt w:val="lowerLetter"/>
      <w:lvlText w:val="%2."/>
      <w:lvlJc w:val="left"/>
      <w:pPr>
        <w:ind w:left="1200" w:hanging="360"/>
        <w:jc w:val="left"/>
      </w:pPr>
      <w:rPr>
        <w:rFonts w:ascii="Calibri" w:eastAsia="Calibri" w:hAnsi="Calibri" w:cs="Calibri" w:hint="default"/>
        <w:spacing w:val="-3"/>
        <w:w w:val="100"/>
        <w:sz w:val="24"/>
        <w:szCs w:val="24"/>
      </w:rPr>
    </w:lvl>
    <w:lvl w:ilvl="2" w:tplc="B74201D2">
      <w:numFmt w:val="bullet"/>
      <w:lvlText w:val="•"/>
      <w:lvlJc w:val="left"/>
      <w:pPr>
        <w:ind w:left="2173" w:hanging="360"/>
      </w:pPr>
      <w:rPr>
        <w:rFonts w:hint="default"/>
      </w:rPr>
    </w:lvl>
    <w:lvl w:ilvl="3" w:tplc="3D00AB46">
      <w:numFmt w:val="bullet"/>
      <w:lvlText w:val="•"/>
      <w:lvlJc w:val="left"/>
      <w:pPr>
        <w:ind w:left="3146" w:hanging="360"/>
      </w:pPr>
      <w:rPr>
        <w:rFonts w:hint="default"/>
      </w:rPr>
    </w:lvl>
    <w:lvl w:ilvl="4" w:tplc="4BAA3056">
      <w:numFmt w:val="bullet"/>
      <w:lvlText w:val="•"/>
      <w:lvlJc w:val="left"/>
      <w:pPr>
        <w:ind w:left="4120" w:hanging="360"/>
      </w:pPr>
      <w:rPr>
        <w:rFonts w:hint="default"/>
      </w:rPr>
    </w:lvl>
    <w:lvl w:ilvl="5" w:tplc="A7A85A04">
      <w:numFmt w:val="bullet"/>
      <w:lvlText w:val="•"/>
      <w:lvlJc w:val="left"/>
      <w:pPr>
        <w:ind w:left="5093" w:hanging="360"/>
      </w:pPr>
      <w:rPr>
        <w:rFonts w:hint="default"/>
      </w:rPr>
    </w:lvl>
    <w:lvl w:ilvl="6" w:tplc="BE76399E">
      <w:numFmt w:val="bullet"/>
      <w:lvlText w:val="•"/>
      <w:lvlJc w:val="left"/>
      <w:pPr>
        <w:ind w:left="6066" w:hanging="360"/>
      </w:pPr>
      <w:rPr>
        <w:rFonts w:hint="default"/>
      </w:rPr>
    </w:lvl>
    <w:lvl w:ilvl="7" w:tplc="BDA28A44">
      <w:numFmt w:val="bullet"/>
      <w:lvlText w:val="•"/>
      <w:lvlJc w:val="left"/>
      <w:pPr>
        <w:ind w:left="7040" w:hanging="360"/>
      </w:pPr>
      <w:rPr>
        <w:rFonts w:hint="default"/>
      </w:rPr>
    </w:lvl>
    <w:lvl w:ilvl="8" w:tplc="D1B807DC">
      <w:numFmt w:val="bullet"/>
      <w:lvlText w:val="•"/>
      <w:lvlJc w:val="left"/>
      <w:pPr>
        <w:ind w:left="8013" w:hanging="360"/>
      </w:pPr>
      <w:rPr>
        <w:rFonts w:hint="default"/>
      </w:rPr>
    </w:lvl>
  </w:abstractNum>
  <w:abstractNum w:abstractNumId="318">
    <w:nsid w:val="7BCA397C"/>
    <w:multiLevelType w:val="hybridMultilevel"/>
    <w:tmpl w:val="0562FEF8"/>
    <w:lvl w:ilvl="0" w:tplc="0D80670A">
      <w:start w:val="1"/>
      <w:numFmt w:val="lowerLetter"/>
      <w:lvlText w:val="%1."/>
      <w:lvlJc w:val="left"/>
      <w:pPr>
        <w:ind w:left="1159" w:hanging="360"/>
        <w:jc w:val="left"/>
      </w:pPr>
      <w:rPr>
        <w:rFonts w:ascii="Calibri" w:eastAsia="Calibri" w:hAnsi="Calibri" w:cs="Calibri" w:hint="default"/>
        <w:spacing w:val="-1"/>
        <w:w w:val="100"/>
        <w:sz w:val="22"/>
        <w:szCs w:val="22"/>
      </w:rPr>
    </w:lvl>
    <w:lvl w:ilvl="1" w:tplc="4460963E">
      <w:start w:val="1"/>
      <w:numFmt w:val="lowerLetter"/>
      <w:lvlText w:val="%2."/>
      <w:lvlJc w:val="left"/>
      <w:pPr>
        <w:ind w:left="1539" w:hanging="360"/>
        <w:jc w:val="left"/>
      </w:pPr>
      <w:rPr>
        <w:rFonts w:ascii="Calibri" w:eastAsia="Calibri" w:hAnsi="Calibri" w:cs="Calibri" w:hint="default"/>
        <w:spacing w:val="-1"/>
        <w:w w:val="100"/>
        <w:sz w:val="22"/>
        <w:szCs w:val="22"/>
      </w:rPr>
    </w:lvl>
    <w:lvl w:ilvl="2" w:tplc="52F023F2">
      <w:numFmt w:val="bullet"/>
      <w:lvlText w:val="•"/>
      <w:lvlJc w:val="left"/>
      <w:pPr>
        <w:ind w:left="2373" w:hanging="360"/>
      </w:pPr>
      <w:rPr>
        <w:rFonts w:hint="default"/>
      </w:rPr>
    </w:lvl>
    <w:lvl w:ilvl="3" w:tplc="5A945A0A">
      <w:numFmt w:val="bullet"/>
      <w:lvlText w:val="•"/>
      <w:lvlJc w:val="left"/>
      <w:pPr>
        <w:ind w:left="3206" w:hanging="360"/>
      </w:pPr>
      <w:rPr>
        <w:rFonts w:hint="default"/>
      </w:rPr>
    </w:lvl>
    <w:lvl w:ilvl="4" w:tplc="87203C68">
      <w:numFmt w:val="bullet"/>
      <w:lvlText w:val="•"/>
      <w:lvlJc w:val="left"/>
      <w:pPr>
        <w:ind w:left="4040" w:hanging="360"/>
      </w:pPr>
      <w:rPr>
        <w:rFonts w:hint="default"/>
      </w:rPr>
    </w:lvl>
    <w:lvl w:ilvl="5" w:tplc="DA52F48A">
      <w:numFmt w:val="bullet"/>
      <w:lvlText w:val="•"/>
      <w:lvlJc w:val="left"/>
      <w:pPr>
        <w:ind w:left="4873" w:hanging="360"/>
      </w:pPr>
      <w:rPr>
        <w:rFonts w:hint="default"/>
      </w:rPr>
    </w:lvl>
    <w:lvl w:ilvl="6" w:tplc="F1AA8B84">
      <w:numFmt w:val="bullet"/>
      <w:lvlText w:val="•"/>
      <w:lvlJc w:val="left"/>
      <w:pPr>
        <w:ind w:left="5706" w:hanging="360"/>
      </w:pPr>
      <w:rPr>
        <w:rFonts w:hint="default"/>
      </w:rPr>
    </w:lvl>
    <w:lvl w:ilvl="7" w:tplc="DFC64A6A">
      <w:numFmt w:val="bullet"/>
      <w:lvlText w:val="•"/>
      <w:lvlJc w:val="left"/>
      <w:pPr>
        <w:ind w:left="6540" w:hanging="360"/>
      </w:pPr>
      <w:rPr>
        <w:rFonts w:hint="default"/>
      </w:rPr>
    </w:lvl>
    <w:lvl w:ilvl="8" w:tplc="19B494D2">
      <w:numFmt w:val="bullet"/>
      <w:lvlText w:val="•"/>
      <w:lvlJc w:val="left"/>
      <w:pPr>
        <w:ind w:left="7373" w:hanging="360"/>
      </w:pPr>
      <w:rPr>
        <w:rFonts w:hint="default"/>
      </w:rPr>
    </w:lvl>
  </w:abstractNum>
  <w:abstractNum w:abstractNumId="319">
    <w:nsid w:val="7BE95F08"/>
    <w:multiLevelType w:val="hybridMultilevel"/>
    <w:tmpl w:val="1D8A9080"/>
    <w:lvl w:ilvl="0" w:tplc="0E540ED8">
      <w:start w:val="1"/>
      <w:numFmt w:val="decimal"/>
      <w:lvlText w:val="%1."/>
      <w:lvlJc w:val="left"/>
      <w:pPr>
        <w:ind w:left="479" w:hanging="301"/>
        <w:jc w:val="left"/>
      </w:pPr>
      <w:rPr>
        <w:rFonts w:ascii="Arial" w:eastAsia="Arial" w:hAnsi="Arial" w:cs="Arial" w:hint="default"/>
        <w:spacing w:val="-6"/>
        <w:w w:val="102"/>
        <w:sz w:val="22"/>
        <w:szCs w:val="22"/>
      </w:rPr>
    </w:lvl>
    <w:lvl w:ilvl="1" w:tplc="E8D6EE04">
      <w:numFmt w:val="bullet"/>
      <w:lvlText w:val="•"/>
      <w:lvlJc w:val="left"/>
      <w:pPr>
        <w:ind w:left="1396" w:hanging="301"/>
      </w:pPr>
      <w:rPr>
        <w:rFonts w:hint="default"/>
      </w:rPr>
    </w:lvl>
    <w:lvl w:ilvl="2" w:tplc="AA2E1C46">
      <w:numFmt w:val="bullet"/>
      <w:lvlText w:val="•"/>
      <w:lvlJc w:val="left"/>
      <w:pPr>
        <w:ind w:left="2312" w:hanging="301"/>
      </w:pPr>
      <w:rPr>
        <w:rFonts w:hint="default"/>
      </w:rPr>
    </w:lvl>
    <w:lvl w:ilvl="3" w:tplc="21F4059E">
      <w:numFmt w:val="bullet"/>
      <w:lvlText w:val="•"/>
      <w:lvlJc w:val="left"/>
      <w:pPr>
        <w:ind w:left="3228" w:hanging="301"/>
      </w:pPr>
      <w:rPr>
        <w:rFonts w:hint="default"/>
      </w:rPr>
    </w:lvl>
    <w:lvl w:ilvl="4" w:tplc="CEDEAB0E">
      <w:numFmt w:val="bullet"/>
      <w:lvlText w:val="•"/>
      <w:lvlJc w:val="left"/>
      <w:pPr>
        <w:ind w:left="4144" w:hanging="301"/>
      </w:pPr>
      <w:rPr>
        <w:rFonts w:hint="default"/>
      </w:rPr>
    </w:lvl>
    <w:lvl w:ilvl="5" w:tplc="A596FBDA">
      <w:numFmt w:val="bullet"/>
      <w:lvlText w:val="•"/>
      <w:lvlJc w:val="left"/>
      <w:pPr>
        <w:ind w:left="5060" w:hanging="301"/>
      </w:pPr>
      <w:rPr>
        <w:rFonts w:hint="default"/>
      </w:rPr>
    </w:lvl>
    <w:lvl w:ilvl="6" w:tplc="73FE72BA">
      <w:numFmt w:val="bullet"/>
      <w:lvlText w:val="•"/>
      <w:lvlJc w:val="left"/>
      <w:pPr>
        <w:ind w:left="5976" w:hanging="301"/>
      </w:pPr>
      <w:rPr>
        <w:rFonts w:hint="default"/>
      </w:rPr>
    </w:lvl>
    <w:lvl w:ilvl="7" w:tplc="EB98EA12">
      <w:numFmt w:val="bullet"/>
      <w:lvlText w:val="•"/>
      <w:lvlJc w:val="left"/>
      <w:pPr>
        <w:ind w:left="6892" w:hanging="301"/>
      </w:pPr>
      <w:rPr>
        <w:rFonts w:hint="default"/>
      </w:rPr>
    </w:lvl>
    <w:lvl w:ilvl="8" w:tplc="42D8D522">
      <w:numFmt w:val="bullet"/>
      <w:lvlText w:val="•"/>
      <w:lvlJc w:val="left"/>
      <w:pPr>
        <w:ind w:left="7808" w:hanging="301"/>
      </w:pPr>
      <w:rPr>
        <w:rFonts w:hint="default"/>
      </w:rPr>
    </w:lvl>
  </w:abstractNum>
  <w:abstractNum w:abstractNumId="320">
    <w:nsid w:val="7C627E0A"/>
    <w:multiLevelType w:val="hybridMultilevel"/>
    <w:tmpl w:val="4F68DB7A"/>
    <w:lvl w:ilvl="0" w:tplc="908CDA74">
      <w:numFmt w:val="bullet"/>
      <w:lvlText w:val="•"/>
      <w:lvlJc w:val="left"/>
      <w:pPr>
        <w:ind w:left="105" w:hanging="130"/>
      </w:pPr>
      <w:rPr>
        <w:rFonts w:ascii="Arial" w:eastAsia="Arial" w:hAnsi="Arial" w:cs="Arial" w:hint="default"/>
        <w:w w:val="100"/>
        <w:sz w:val="20"/>
        <w:szCs w:val="20"/>
      </w:rPr>
    </w:lvl>
    <w:lvl w:ilvl="1" w:tplc="2026CD40">
      <w:numFmt w:val="bullet"/>
      <w:lvlText w:val="•"/>
      <w:lvlJc w:val="left"/>
      <w:pPr>
        <w:ind w:left="373" w:hanging="130"/>
      </w:pPr>
      <w:rPr>
        <w:rFonts w:hint="default"/>
      </w:rPr>
    </w:lvl>
    <w:lvl w:ilvl="2" w:tplc="9D58A66A">
      <w:numFmt w:val="bullet"/>
      <w:lvlText w:val="•"/>
      <w:lvlJc w:val="left"/>
      <w:pPr>
        <w:ind w:left="646" w:hanging="130"/>
      </w:pPr>
      <w:rPr>
        <w:rFonts w:hint="default"/>
      </w:rPr>
    </w:lvl>
    <w:lvl w:ilvl="3" w:tplc="B600D0D6">
      <w:numFmt w:val="bullet"/>
      <w:lvlText w:val="•"/>
      <w:lvlJc w:val="left"/>
      <w:pPr>
        <w:ind w:left="919" w:hanging="130"/>
      </w:pPr>
      <w:rPr>
        <w:rFonts w:hint="default"/>
      </w:rPr>
    </w:lvl>
    <w:lvl w:ilvl="4" w:tplc="53EC0DB8">
      <w:numFmt w:val="bullet"/>
      <w:lvlText w:val="•"/>
      <w:lvlJc w:val="left"/>
      <w:pPr>
        <w:ind w:left="1192" w:hanging="130"/>
      </w:pPr>
      <w:rPr>
        <w:rFonts w:hint="default"/>
      </w:rPr>
    </w:lvl>
    <w:lvl w:ilvl="5" w:tplc="B12E9EBC">
      <w:numFmt w:val="bullet"/>
      <w:lvlText w:val="•"/>
      <w:lvlJc w:val="left"/>
      <w:pPr>
        <w:ind w:left="1465" w:hanging="130"/>
      </w:pPr>
      <w:rPr>
        <w:rFonts w:hint="default"/>
      </w:rPr>
    </w:lvl>
    <w:lvl w:ilvl="6" w:tplc="0C44DCD0">
      <w:numFmt w:val="bullet"/>
      <w:lvlText w:val="•"/>
      <w:lvlJc w:val="left"/>
      <w:pPr>
        <w:ind w:left="1738" w:hanging="130"/>
      </w:pPr>
      <w:rPr>
        <w:rFonts w:hint="default"/>
      </w:rPr>
    </w:lvl>
    <w:lvl w:ilvl="7" w:tplc="951E1C5A">
      <w:numFmt w:val="bullet"/>
      <w:lvlText w:val="•"/>
      <w:lvlJc w:val="left"/>
      <w:pPr>
        <w:ind w:left="2012" w:hanging="130"/>
      </w:pPr>
      <w:rPr>
        <w:rFonts w:hint="default"/>
      </w:rPr>
    </w:lvl>
    <w:lvl w:ilvl="8" w:tplc="017A1490">
      <w:numFmt w:val="bullet"/>
      <w:lvlText w:val="•"/>
      <w:lvlJc w:val="left"/>
      <w:pPr>
        <w:ind w:left="2285" w:hanging="130"/>
      </w:pPr>
      <w:rPr>
        <w:rFonts w:hint="default"/>
      </w:rPr>
    </w:lvl>
  </w:abstractNum>
  <w:abstractNum w:abstractNumId="321">
    <w:nsid w:val="7CF104BC"/>
    <w:multiLevelType w:val="hybridMultilevel"/>
    <w:tmpl w:val="9C200DFC"/>
    <w:lvl w:ilvl="0" w:tplc="C24A0BDA">
      <w:numFmt w:val="bullet"/>
      <w:lvlText w:val="•"/>
      <w:lvlJc w:val="left"/>
      <w:pPr>
        <w:ind w:left="235" w:hanging="130"/>
      </w:pPr>
      <w:rPr>
        <w:rFonts w:ascii="Arial" w:eastAsia="Arial" w:hAnsi="Arial" w:cs="Arial" w:hint="default"/>
        <w:w w:val="100"/>
        <w:sz w:val="20"/>
        <w:szCs w:val="20"/>
      </w:rPr>
    </w:lvl>
    <w:lvl w:ilvl="1" w:tplc="FCC00A32">
      <w:numFmt w:val="bullet"/>
      <w:lvlText w:val="•"/>
      <w:lvlJc w:val="left"/>
      <w:pPr>
        <w:ind w:left="537" w:hanging="130"/>
      </w:pPr>
      <w:rPr>
        <w:rFonts w:hint="default"/>
      </w:rPr>
    </w:lvl>
    <w:lvl w:ilvl="2" w:tplc="5E600F8A">
      <w:numFmt w:val="bullet"/>
      <w:lvlText w:val="•"/>
      <w:lvlJc w:val="left"/>
      <w:pPr>
        <w:ind w:left="834" w:hanging="130"/>
      </w:pPr>
      <w:rPr>
        <w:rFonts w:hint="default"/>
      </w:rPr>
    </w:lvl>
    <w:lvl w:ilvl="3" w:tplc="67E8D0B4">
      <w:numFmt w:val="bullet"/>
      <w:lvlText w:val="•"/>
      <w:lvlJc w:val="left"/>
      <w:pPr>
        <w:ind w:left="1131" w:hanging="130"/>
      </w:pPr>
      <w:rPr>
        <w:rFonts w:hint="default"/>
      </w:rPr>
    </w:lvl>
    <w:lvl w:ilvl="4" w:tplc="3FF4FE26">
      <w:numFmt w:val="bullet"/>
      <w:lvlText w:val="•"/>
      <w:lvlJc w:val="left"/>
      <w:pPr>
        <w:ind w:left="1428" w:hanging="130"/>
      </w:pPr>
      <w:rPr>
        <w:rFonts w:hint="default"/>
      </w:rPr>
    </w:lvl>
    <w:lvl w:ilvl="5" w:tplc="AE405F32">
      <w:numFmt w:val="bullet"/>
      <w:lvlText w:val="•"/>
      <w:lvlJc w:val="left"/>
      <w:pPr>
        <w:ind w:left="1725" w:hanging="130"/>
      </w:pPr>
      <w:rPr>
        <w:rFonts w:hint="default"/>
      </w:rPr>
    </w:lvl>
    <w:lvl w:ilvl="6" w:tplc="8F2E3AA2">
      <w:numFmt w:val="bullet"/>
      <w:lvlText w:val="•"/>
      <w:lvlJc w:val="left"/>
      <w:pPr>
        <w:ind w:left="2022" w:hanging="130"/>
      </w:pPr>
      <w:rPr>
        <w:rFonts w:hint="default"/>
      </w:rPr>
    </w:lvl>
    <w:lvl w:ilvl="7" w:tplc="AA203438">
      <w:numFmt w:val="bullet"/>
      <w:lvlText w:val="•"/>
      <w:lvlJc w:val="left"/>
      <w:pPr>
        <w:ind w:left="2319" w:hanging="130"/>
      </w:pPr>
      <w:rPr>
        <w:rFonts w:hint="default"/>
      </w:rPr>
    </w:lvl>
    <w:lvl w:ilvl="8" w:tplc="DA28C22A">
      <w:numFmt w:val="bullet"/>
      <w:lvlText w:val="•"/>
      <w:lvlJc w:val="left"/>
      <w:pPr>
        <w:ind w:left="2616" w:hanging="130"/>
      </w:pPr>
      <w:rPr>
        <w:rFonts w:hint="default"/>
      </w:rPr>
    </w:lvl>
  </w:abstractNum>
  <w:abstractNum w:abstractNumId="322">
    <w:nsid w:val="7D0278CB"/>
    <w:multiLevelType w:val="hybridMultilevel"/>
    <w:tmpl w:val="D28284D6"/>
    <w:lvl w:ilvl="0" w:tplc="7AFC9470">
      <w:numFmt w:val="bullet"/>
      <w:lvlText w:val="•"/>
      <w:lvlJc w:val="left"/>
      <w:pPr>
        <w:ind w:left="100" w:hanging="130"/>
      </w:pPr>
      <w:rPr>
        <w:rFonts w:ascii="Arial" w:eastAsia="Arial" w:hAnsi="Arial" w:cs="Arial" w:hint="default"/>
        <w:w w:val="100"/>
        <w:sz w:val="20"/>
        <w:szCs w:val="20"/>
      </w:rPr>
    </w:lvl>
    <w:lvl w:ilvl="1" w:tplc="17A8D964">
      <w:numFmt w:val="bullet"/>
      <w:lvlText w:val="•"/>
      <w:lvlJc w:val="left"/>
      <w:pPr>
        <w:ind w:left="371" w:hanging="130"/>
      </w:pPr>
      <w:rPr>
        <w:rFonts w:hint="default"/>
      </w:rPr>
    </w:lvl>
    <w:lvl w:ilvl="2" w:tplc="4B8469D2">
      <w:numFmt w:val="bullet"/>
      <w:lvlText w:val="•"/>
      <w:lvlJc w:val="left"/>
      <w:pPr>
        <w:ind w:left="642" w:hanging="130"/>
      </w:pPr>
      <w:rPr>
        <w:rFonts w:hint="default"/>
      </w:rPr>
    </w:lvl>
    <w:lvl w:ilvl="3" w:tplc="07BAC5AC">
      <w:numFmt w:val="bullet"/>
      <w:lvlText w:val="•"/>
      <w:lvlJc w:val="left"/>
      <w:pPr>
        <w:ind w:left="913" w:hanging="130"/>
      </w:pPr>
      <w:rPr>
        <w:rFonts w:hint="default"/>
      </w:rPr>
    </w:lvl>
    <w:lvl w:ilvl="4" w:tplc="D772D0F4">
      <w:numFmt w:val="bullet"/>
      <w:lvlText w:val="•"/>
      <w:lvlJc w:val="left"/>
      <w:pPr>
        <w:ind w:left="1184" w:hanging="130"/>
      </w:pPr>
      <w:rPr>
        <w:rFonts w:hint="default"/>
      </w:rPr>
    </w:lvl>
    <w:lvl w:ilvl="5" w:tplc="A60A6CC2">
      <w:numFmt w:val="bullet"/>
      <w:lvlText w:val="•"/>
      <w:lvlJc w:val="left"/>
      <w:pPr>
        <w:ind w:left="1456" w:hanging="130"/>
      </w:pPr>
      <w:rPr>
        <w:rFonts w:hint="default"/>
      </w:rPr>
    </w:lvl>
    <w:lvl w:ilvl="6" w:tplc="EFCE496A">
      <w:numFmt w:val="bullet"/>
      <w:lvlText w:val="•"/>
      <w:lvlJc w:val="left"/>
      <w:pPr>
        <w:ind w:left="1727" w:hanging="130"/>
      </w:pPr>
      <w:rPr>
        <w:rFonts w:hint="default"/>
      </w:rPr>
    </w:lvl>
    <w:lvl w:ilvl="7" w:tplc="E17265F8">
      <w:numFmt w:val="bullet"/>
      <w:lvlText w:val="•"/>
      <w:lvlJc w:val="left"/>
      <w:pPr>
        <w:ind w:left="1998" w:hanging="130"/>
      </w:pPr>
      <w:rPr>
        <w:rFonts w:hint="default"/>
      </w:rPr>
    </w:lvl>
    <w:lvl w:ilvl="8" w:tplc="6CBAB730">
      <w:numFmt w:val="bullet"/>
      <w:lvlText w:val="•"/>
      <w:lvlJc w:val="left"/>
      <w:pPr>
        <w:ind w:left="2269" w:hanging="130"/>
      </w:pPr>
      <w:rPr>
        <w:rFonts w:hint="default"/>
      </w:rPr>
    </w:lvl>
  </w:abstractNum>
  <w:abstractNum w:abstractNumId="323">
    <w:nsid w:val="7D156586"/>
    <w:multiLevelType w:val="hybridMultilevel"/>
    <w:tmpl w:val="0812EF74"/>
    <w:lvl w:ilvl="0" w:tplc="FB00BF80">
      <w:numFmt w:val="bullet"/>
      <w:lvlText w:val="•"/>
      <w:lvlJc w:val="left"/>
      <w:pPr>
        <w:ind w:left="100" w:hanging="130"/>
      </w:pPr>
      <w:rPr>
        <w:rFonts w:ascii="Arial" w:eastAsia="Arial" w:hAnsi="Arial" w:cs="Arial" w:hint="default"/>
        <w:w w:val="100"/>
        <w:sz w:val="20"/>
        <w:szCs w:val="20"/>
      </w:rPr>
    </w:lvl>
    <w:lvl w:ilvl="1" w:tplc="0430028A">
      <w:numFmt w:val="bullet"/>
      <w:lvlText w:val="•"/>
      <w:lvlJc w:val="left"/>
      <w:pPr>
        <w:ind w:left="377" w:hanging="130"/>
      </w:pPr>
      <w:rPr>
        <w:rFonts w:hint="default"/>
      </w:rPr>
    </w:lvl>
    <w:lvl w:ilvl="2" w:tplc="E2A46C42">
      <w:numFmt w:val="bullet"/>
      <w:lvlText w:val="•"/>
      <w:lvlJc w:val="left"/>
      <w:pPr>
        <w:ind w:left="654" w:hanging="130"/>
      </w:pPr>
      <w:rPr>
        <w:rFonts w:hint="default"/>
      </w:rPr>
    </w:lvl>
    <w:lvl w:ilvl="3" w:tplc="949E1178">
      <w:numFmt w:val="bullet"/>
      <w:lvlText w:val="•"/>
      <w:lvlJc w:val="left"/>
      <w:pPr>
        <w:ind w:left="931" w:hanging="130"/>
      </w:pPr>
      <w:rPr>
        <w:rFonts w:hint="default"/>
      </w:rPr>
    </w:lvl>
    <w:lvl w:ilvl="4" w:tplc="7C58B8AC">
      <w:numFmt w:val="bullet"/>
      <w:lvlText w:val="•"/>
      <w:lvlJc w:val="left"/>
      <w:pPr>
        <w:ind w:left="1208" w:hanging="130"/>
      </w:pPr>
      <w:rPr>
        <w:rFonts w:hint="default"/>
      </w:rPr>
    </w:lvl>
    <w:lvl w:ilvl="5" w:tplc="3DDECDEC">
      <w:numFmt w:val="bullet"/>
      <w:lvlText w:val="•"/>
      <w:lvlJc w:val="left"/>
      <w:pPr>
        <w:ind w:left="1485" w:hanging="130"/>
      </w:pPr>
      <w:rPr>
        <w:rFonts w:hint="default"/>
      </w:rPr>
    </w:lvl>
    <w:lvl w:ilvl="6" w:tplc="7854BC9A">
      <w:numFmt w:val="bullet"/>
      <w:lvlText w:val="•"/>
      <w:lvlJc w:val="left"/>
      <w:pPr>
        <w:ind w:left="1762" w:hanging="130"/>
      </w:pPr>
      <w:rPr>
        <w:rFonts w:hint="default"/>
      </w:rPr>
    </w:lvl>
    <w:lvl w:ilvl="7" w:tplc="15B4E05C">
      <w:numFmt w:val="bullet"/>
      <w:lvlText w:val="•"/>
      <w:lvlJc w:val="left"/>
      <w:pPr>
        <w:ind w:left="2039" w:hanging="130"/>
      </w:pPr>
      <w:rPr>
        <w:rFonts w:hint="default"/>
      </w:rPr>
    </w:lvl>
    <w:lvl w:ilvl="8" w:tplc="BED4687A">
      <w:numFmt w:val="bullet"/>
      <w:lvlText w:val="•"/>
      <w:lvlJc w:val="left"/>
      <w:pPr>
        <w:ind w:left="2316" w:hanging="130"/>
      </w:pPr>
      <w:rPr>
        <w:rFonts w:hint="default"/>
      </w:rPr>
    </w:lvl>
  </w:abstractNum>
  <w:abstractNum w:abstractNumId="324">
    <w:nsid w:val="7EF70C2B"/>
    <w:multiLevelType w:val="hybridMultilevel"/>
    <w:tmpl w:val="01D6A98E"/>
    <w:lvl w:ilvl="0" w:tplc="560EE2E8">
      <w:start w:val="1"/>
      <w:numFmt w:val="decimal"/>
      <w:lvlText w:val="%1."/>
      <w:lvlJc w:val="left"/>
      <w:pPr>
        <w:ind w:left="1860" w:hanging="360"/>
        <w:jc w:val="left"/>
      </w:pPr>
      <w:rPr>
        <w:rFonts w:ascii="Calibri" w:eastAsia="Calibri" w:hAnsi="Calibri" w:cs="Calibri" w:hint="default"/>
        <w:spacing w:val="-3"/>
        <w:w w:val="100"/>
        <w:sz w:val="24"/>
        <w:szCs w:val="24"/>
      </w:rPr>
    </w:lvl>
    <w:lvl w:ilvl="1" w:tplc="5DC25224">
      <w:numFmt w:val="bullet"/>
      <w:lvlText w:val="•"/>
      <w:lvlJc w:val="left"/>
      <w:pPr>
        <w:ind w:left="2694" w:hanging="360"/>
      </w:pPr>
      <w:rPr>
        <w:rFonts w:hint="default"/>
      </w:rPr>
    </w:lvl>
    <w:lvl w:ilvl="2" w:tplc="9DCC07FA">
      <w:numFmt w:val="bullet"/>
      <w:lvlText w:val="•"/>
      <w:lvlJc w:val="left"/>
      <w:pPr>
        <w:ind w:left="3528" w:hanging="360"/>
      </w:pPr>
      <w:rPr>
        <w:rFonts w:hint="default"/>
      </w:rPr>
    </w:lvl>
    <w:lvl w:ilvl="3" w:tplc="6EFC3476">
      <w:numFmt w:val="bullet"/>
      <w:lvlText w:val="•"/>
      <w:lvlJc w:val="left"/>
      <w:pPr>
        <w:ind w:left="4362" w:hanging="360"/>
      </w:pPr>
      <w:rPr>
        <w:rFonts w:hint="default"/>
      </w:rPr>
    </w:lvl>
    <w:lvl w:ilvl="4" w:tplc="F8E63644">
      <w:numFmt w:val="bullet"/>
      <w:lvlText w:val="•"/>
      <w:lvlJc w:val="left"/>
      <w:pPr>
        <w:ind w:left="5196" w:hanging="360"/>
      </w:pPr>
      <w:rPr>
        <w:rFonts w:hint="default"/>
      </w:rPr>
    </w:lvl>
    <w:lvl w:ilvl="5" w:tplc="15F01990">
      <w:numFmt w:val="bullet"/>
      <w:lvlText w:val="•"/>
      <w:lvlJc w:val="left"/>
      <w:pPr>
        <w:ind w:left="6030" w:hanging="360"/>
      </w:pPr>
      <w:rPr>
        <w:rFonts w:hint="default"/>
      </w:rPr>
    </w:lvl>
    <w:lvl w:ilvl="6" w:tplc="0A84A426">
      <w:numFmt w:val="bullet"/>
      <w:lvlText w:val="•"/>
      <w:lvlJc w:val="left"/>
      <w:pPr>
        <w:ind w:left="6864" w:hanging="360"/>
      </w:pPr>
      <w:rPr>
        <w:rFonts w:hint="default"/>
      </w:rPr>
    </w:lvl>
    <w:lvl w:ilvl="7" w:tplc="B1F4682A">
      <w:numFmt w:val="bullet"/>
      <w:lvlText w:val="•"/>
      <w:lvlJc w:val="left"/>
      <w:pPr>
        <w:ind w:left="7698" w:hanging="360"/>
      </w:pPr>
      <w:rPr>
        <w:rFonts w:hint="default"/>
      </w:rPr>
    </w:lvl>
    <w:lvl w:ilvl="8" w:tplc="71E0F89A">
      <w:numFmt w:val="bullet"/>
      <w:lvlText w:val="•"/>
      <w:lvlJc w:val="left"/>
      <w:pPr>
        <w:ind w:left="8532" w:hanging="360"/>
      </w:pPr>
      <w:rPr>
        <w:rFonts w:hint="default"/>
      </w:rPr>
    </w:lvl>
  </w:abstractNum>
  <w:abstractNum w:abstractNumId="325">
    <w:nsid w:val="7F7F0342"/>
    <w:multiLevelType w:val="hybridMultilevel"/>
    <w:tmpl w:val="71D2E81A"/>
    <w:lvl w:ilvl="0" w:tplc="E766EFAA">
      <w:start w:val="1"/>
      <w:numFmt w:val="decimal"/>
      <w:lvlText w:val="%1."/>
      <w:lvlJc w:val="left"/>
      <w:pPr>
        <w:ind w:left="465" w:hanging="360"/>
        <w:jc w:val="left"/>
      </w:pPr>
      <w:rPr>
        <w:rFonts w:ascii="Calibri" w:eastAsia="Calibri" w:hAnsi="Calibri" w:cs="Calibri" w:hint="default"/>
        <w:spacing w:val="-3"/>
        <w:w w:val="100"/>
        <w:sz w:val="24"/>
        <w:szCs w:val="24"/>
      </w:rPr>
    </w:lvl>
    <w:lvl w:ilvl="1" w:tplc="FE861AA8">
      <w:numFmt w:val="bullet"/>
      <w:lvlText w:val="•"/>
      <w:lvlJc w:val="left"/>
      <w:pPr>
        <w:ind w:left="1142" w:hanging="360"/>
      </w:pPr>
      <w:rPr>
        <w:rFonts w:hint="default"/>
      </w:rPr>
    </w:lvl>
    <w:lvl w:ilvl="2" w:tplc="0D444504">
      <w:numFmt w:val="bullet"/>
      <w:lvlText w:val="•"/>
      <w:lvlJc w:val="left"/>
      <w:pPr>
        <w:ind w:left="1824" w:hanging="360"/>
      </w:pPr>
      <w:rPr>
        <w:rFonts w:hint="default"/>
      </w:rPr>
    </w:lvl>
    <w:lvl w:ilvl="3" w:tplc="06DECC0E">
      <w:numFmt w:val="bullet"/>
      <w:lvlText w:val="•"/>
      <w:lvlJc w:val="left"/>
      <w:pPr>
        <w:ind w:left="2507" w:hanging="360"/>
      </w:pPr>
      <w:rPr>
        <w:rFonts w:hint="default"/>
      </w:rPr>
    </w:lvl>
    <w:lvl w:ilvl="4" w:tplc="CDF6D8A4">
      <w:numFmt w:val="bullet"/>
      <w:lvlText w:val="•"/>
      <w:lvlJc w:val="left"/>
      <w:pPr>
        <w:ind w:left="3189" w:hanging="360"/>
      </w:pPr>
      <w:rPr>
        <w:rFonts w:hint="default"/>
      </w:rPr>
    </w:lvl>
    <w:lvl w:ilvl="5" w:tplc="BF861D36">
      <w:numFmt w:val="bullet"/>
      <w:lvlText w:val="•"/>
      <w:lvlJc w:val="left"/>
      <w:pPr>
        <w:ind w:left="3872" w:hanging="360"/>
      </w:pPr>
      <w:rPr>
        <w:rFonts w:hint="default"/>
      </w:rPr>
    </w:lvl>
    <w:lvl w:ilvl="6" w:tplc="25440F66">
      <w:numFmt w:val="bullet"/>
      <w:lvlText w:val="•"/>
      <w:lvlJc w:val="left"/>
      <w:pPr>
        <w:ind w:left="4554" w:hanging="360"/>
      </w:pPr>
      <w:rPr>
        <w:rFonts w:hint="default"/>
      </w:rPr>
    </w:lvl>
    <w:lvl w:ilvl="7" w:tplc="1EAC29D6">
      <w:numFmt w:val="bullet"/>
      <w:lvlText w:val="•"/>
      <w:lvlJc w:val="left"/>
      <w:pPr>
        <w:ind w:left="5236" w:hanging="360"/>
      </w:pPr>
      <w:rPr>
        <w:rFonts w:hint="default"/>
      </w:rPr>
    </w:lvl>
    <w:lvl w:ilvl="8" w:tplc="4C945214">
      <w:numFmt w:val="bullet"/>
      <w:lvlText w:val="•"/>
      <w:lvlJc w:val="left"/>
      <w:pPr>
        <w:ind w:left="5919" w:hanging="360"/>
      </w:pPr>
      <w:rPr>
        <w:rFonts w:hint="default"/>
      </w:rPr>
    </w:lvl>
  </w:abstractNum>
  <w:abstractNum w:abstractNumId="326">
    <w:nsid w:val="7FD15951"/>
    <w:multiLevelType w:val="hybridMultilevel"/>
    <w:tmpl w:val="63287442"/>
    <w:lvl w:ilvl="0" w:tplc="9AD68A4C">
      <w:numFmt w:val="bullet"/>
      <w:lvlText w:val="•"/>
      <w:lvlJc w:val="left"/>
      <w:pPr>
        <w:ind w:left="100" w:hanging="130"/>
      </w:pPr>
      <w:rPr>
        <w:rFonts w:ascii="Arial" w:eastAsia="Arial" w:hAnsi="Arial" w:cs="Arial" w:hint="default"/>
        <w:w w:val="100"/>
        <w:sz w:val="20"/>
        <w:szCs w:val="20"/>
      </w:rPr>
    </w:lvl>
    <w:lvl w:ilvl="1" w:tplc="E6B67B0A">
      <w:numFmt w:val="bullet"/>
      <w:lvlText w:val="•"/>
      <w:lvlJc w:val="left"/>
      <w:pPr>
        <w:ind w:left="357" w:hanging="130"/>
      </w:pPr>
      <w:rPr>
        <w:rFonts w:hint="default"/>
      </w:rPr>
    </w:lvl>
    <w:lvl w:ilvl="2" w:tplc="D3B667B8">
      <w:numFmt w:val="bullet"/>
      <w:lvlText w:val="•"/>
      <w:lvlJc w:val="left"/>
      <w:pPr>
        <w:ind w:left="614" w:hanging="130"/>
      </w:pPr>
      <w:rPr>
        <w:rFonts w:hint="default"/>
      </w:rPr>
    </w:lvl>
    <w:lvl w:ilvl="3" w:tplc="9850DAA2">
      <w:numFmt w:val="bullet"/>
      <w:lvlText w:val="•"/>
      <w:lvlJc w:val="left"/>
      <w:pPr>
        <w:ind w:left="871" w:hanging="130"/>
      </w:pPr>
      <w:rPr>
        <w:rFonts w:hint="default"/>
      </w:rPr>
    </w:lvl>
    <w:lvl w:ilvl="4" w:tplc="FB28EB98">
      <w:numFmt w:val="bullet"/>
      <w:lvlText w:val="•"/>
      <w:lvlJc w:val="left"/>
      <w:pPr>
        <w:ind w:left="1129" w:hanging="130"/>
      </w:pPr>
      <w:rPr>
        <w:rFonts w:hint="default"/>
      </w:rPr>
    </w:lvl>
    <w:lvl w:ilvl="5" w:tplc="DE724CC2">
      <w:numFmt w:val="bullet"/>
      <w:lvlText w:val="•"/>
      <w:lvlJc w:val="left"/>
      <w:pPr>
        <w:ind w:left="1386" w:hanging="130"/>
      </w:pPr>
      <w:rPr>
        <w:rFonts w:hint="default"/>
      </w:rPr>
    </w:lvl>
    <w:lvl w:ilvl="6" w:tplc="284AE39A">
      <w:numFmt w:val="bullet"/>
      <w:lvlText w:val="•"/>
      <w:lvlJc w:val="left"/>
      <w:pPr>
        <w:ind w:left="1643" w:hanging="130"/>
      </w:pPr>
      <w:rPr>
        <w:rFonts w:hint="default"/>
      </w:rPr>
    </w:lvl>
    <w:lvl w:ilvl="7" w:tplc="3A74DD98">
      <w:numFmt w:val="bullet"/>
      <w:lvlText w:val="•"/>
      <w:lvlJc w:val="left"/>
      <w:pPr>
        <w:ind w:left="1901" w:hanging="130"/>
      </w:pPr>
      <w:rPr>
        <w:rFonts w:hint="default"/>
      </w:rPr>
    </w:lvl>
    <w:lvl w:ilvl="8" w:tplc="CBDA0B10">
      <w:numFmt w:val="bullet"/>
      <w:lvlText w:val="•"/>
      <w:lvlJc w:val="left"/>
      <w:pPr>
        <w:ind w:left="2158" w:hanging="130"/>
      </w:pPr>
      <w:rPr>
        <w:rFonts w:hint="default"/>
      </w:rPr>
    </w:lvl>
  </w:abstractNum>
  <w:abstractNum w:abstractNumId="327">
    <w:nsid w:val="7FD56C4D"/>
    <w:multiLevelType w:val="hybridMultilevel"/>
    <w:tmpl w:val="2356E272"/>
    <w:lvl w:ilvl="0" w:tplc="CFDA8E3C">
      <w:start w:val="1"/>
      <w:numFmt w:val="decimal"/>
      <w:lvlText w:val="%1."/>
      <w:lvlJc w:val="left"/>
      <w:pPr>
        <w:ind w:left="480" w:hanging="361"/>
        <w:jc w:val="left"/>
      </w:pPr>
      <w:rPr>
        <w:rFonts w:ascii="Calibri" w:eastAsia="Calibri" w:hAnsi="Calibri" w:cs="Calibri" w:hint="default"/>
        <w:spacing w:val="-2"/>
        <w:w w:val="100"/>
        <w:sz w:val="22"/>
        <w:szCs w:val="22"/>
      </w:rPr>
    </w:lvl>
    <w:lvl w:ilvl="1" w:tplc="3AE844D4">
      <w:start w:val="1"/>
      <w:numFmt w:val="decimal"/>
      <w:lvlText w:val="%2."/>
      <w:lvlJc w:val="left"/>
      <w:pPr>
        <w:ind w:left="819" w:hanging="361"/>
        <w:jc w:val="right"/>
      </w:pPr>
      <w:rPr>
        <w:rFonts w:hint="default"/>
        <w:b/>
        <w:bCs/>
        <w:spacing w:val="-2"/>
        <w:w w:val="100"/>
      </w:rPr>
    </w:lvl>
    <w:lvl w:ilvl="2" w:tplc="D1508228">
      <w:start w:val="1"/>
      <w:numFmt w:val="lowerLetter"/>
      <w:lvlText w:val="%3."/>
      <w:lvlJc w:val="left"/>
      <w:pPr>
        <w:ind w:left="1899" w:hanging="360"/>
        <w:jc w:val="right"/>
      </w:pPr>
      <w:rPr>
        <w:rFonts w:ascii="Calibri" w:eastAsia="Calibri" w:hAnsi="Calibri" w:cs="Calibri" w:hint="default"/>
        <w:spacing w:val="-1"/>
        <w:w w:val="100"/>
        <w:sz w:val="22"/>
        <w:szCs w:val="22"/>
      </w:rPr>
    </w:lvl>
    <w:lvl w:ilvl="3" w:tplc="C32AA90E">
      <w:start w:val="1"/>
      <w:numFmt w:val="lowerRoman"/>
      <w:lvlText w:val="%4."/>
      <w:lvlJc w:val="left"/>
      <w:pPr>
        <w:ind w:left="2274" w:hanging="293"/>
        <w:jc w:val="left"/>
      </w:pPr>
      <w:rPr>
        <w:rFonts w:ascii="Calibri" w:eastAsia="Calibri" w:hAnsi="Calibri" w:cs="Calibri" w:hint="default"/>
        <w:spacing w:val="0"/>
        <w:w w:val="100"/>
        <w:sz w:val="22"/>
        <w:szCs w:val="22"/>
      </w:rPr>
    </w:lvl>
    <w:lvl w:ilvl="4" w:tplc="33046636">
      <w:numFmt w:val="bullet"/>
      <w:lvlText w:val="•"/>
      <w:lvlJc w:val="left"/>
      <w:pPr>
        <w:ind w:left="3277" w:hanging="293"/>
      </w:pPr>
      <w:rPr>
        <w:rFonts w:hint="default"/>
      </w:rPr>
    </w:lvl>
    <w:lvl w:ilvl="5" w:tplc="C19054E6">
      <w:numFmt w:val="bullet"/>
      <w:lvlText w:val="•"/>
      <w:lvlJc w:val="left"/>
      <w:pPr>
        <w:ind w:left="4274" w:hanging="293"/>
      </w:pPr>
      <w:rPr>
        <w:rFonts w:hint="default"/>
      </w:rPr>
    </w:lvl>
    <w:lvl w:ilvl="6" w:tplc="675A6ED8">
      <w:numFmt w:val="bullet"/>
      <w:lvlText w:val="•"/>
      <w:lvlJc w:val="left"/>
      <w:pPr>
        <w:ind w:left="5271" w:hanging="293"/>
      </w:pPr>
      <w:rPr>
        <w:rFonts w:hint="default"/>
      </w:rPr>
    </w:lvl>
    <w:lvl w:ilvl="7" w:tplc="F5E02656">
      <w:numFmt w:val="bullet"/>
      <w:lvlText w:val="•"/>
      <w:lvlJc w:val="left"/>
      <w:pPr>
        <w:ind w:left="6268" w:hanging="293"/>
      </w:pPr>
      <w:rPr>
        <w:rFonts w:hint="default"/>
      </w:rPr>
    </w:lvl>
    <w:lvl w:ilvl="8" w:tplc="3A4023A8">
      <w:numFmt w:val="bullet"/>
      <w:lvlText w:val="•"/>
      <w:lvlJc w:val="left"/>
      <w:pPr>
        <w:ind w:left="7265" w:hanging="293"/>
      </w:pPr>
      <w:rPr>
        <w:rFonts w:hint="default"/>
      </w:rPr>
    </w:lvl>
  </w:abstractNum>
  <w:abstractNum w:abstractNumId="328">
    <w:nsid w:val="7FDB4586"/>
    <w:multiLevelType w:val="hybridMultilevel"/>
    <w:tmpl w:val="F38603B8"/>
    <w:lvl w:ilvl="0" w:tplc="E154130E">
      <w:start w:val="1"/>
      <w:numFmt w:val="decimal"/>
      <w:lvlText w:val="%1."/>
      <w:lvlJc w:val="left"/>
      <w:pPr>
        <w:ind w:left="465" w:hanging="360"/>
        <w:jc w:val="left"/>
      </w:pPr>
      <w:rPr>
        <w:rFonts w:ascii="Calibri" w:eastAsia="Calibri" w:hAnsi="Calibri" w:cs="Calibri" w:hint="default"/>
        <w:spacing w:val="-4"/>
        <w:w w:val="100"/>
        <w:sz w:val="24"/>
        <w:szCs w:val="24"/>
      </w:rPr>
    </w:lvl>
    <w:lvl w:ilvl="1" w:tplc="846EE7E6">
      <w:numFmt w:val="bullet"/>
      <w:lvlText w:val="•"/>
      <w:lvlJc w:val="left"/>
      <w:pPr>
        <w:ind w:left="1142" w:hanging="360"/>
      </w:pPr>
      <w:rPr>
        <w:rFonts w:hint="default"/>
      </w:rPr>
    </w:lvl>
    <w:lvl w:ilvl="2" w:tplc="0EB23B80">
      <w:numFmt w:val="bullet"/>
      <w:lvlText w:val="•"/>
      <w:lvlJc w:val="left"/>
      <w:pPr>
        <w:ind w:left="1824" w:hanging="360"/>
      </w:pPr>
      <w:rPr>
        <w:rFonts w:hint="default"/>
      </w:rPr>
    </w:lvl>
    <w:lvl w:ilvl="3" w:tplc="240C57C2">
      <w:numFmt w:val="bullet"/>
      <w:lvlText w:val="•"/>
      <w:lvlJc w:val="left"/>
      <w:pPr>
        <w:ind w:left="2507" w:hanging="360"/>
      </w:pPr>
      <w:rPr>
        <w:rFonts w:hint="default"/>
      </w:rPr>
    </w:lvl>
    <w:lvl w:ilvl="4" w:tplc="18E8EF50">
      <w:numFmt w:val="bullet"/>
      <w:lvlText w:val="•"/>
      <w:lvlJc w:val="left"/>
      <w:pPr>
        <w:ind w:left="3189" w:hanging="360"/>
      </w:pPr>
      <w:rPr>
        <w:rFonts w:hint="default"/>
      </w:rPr>
    </w:lvl>
    <w:lvl w:ilvl="5" w:tplc="772C5858">
      <w:numFmt w:val="bullet"/>
      <w:lvlText w:val="•"/>
      <w:lvlJc w:val="left"/>
      <w:pPr>
        <w:ind w:left="3872" w:hanging="360"/>
      </w:pPr>
      <w:rPr>
        <w:rFonts w:hint="default"/>
      </w:rPr>
    </w:lvl>
    <w:lvl w:ilvl="6" w:tplc="A5A8B652">
      <w:numFmt w:val="bullet"/>
      <w:lvlText w:val="•"/>
      <w:lvlJc w:val="left"/>
      <w:pPr>
        <w:ind w:left="4554" w:hanging="360"/>
      </w:pPr>
      <w:rPr>
        <w:rFonts w:hint="default"/>
      </w:rPr>
    </w:lvl>
    <w:lvl w:ilvl="7" w:tplc="FC8C2A3A">
      <w:numFmt w:val="bullet"/>
      <w:lvlText w:val="•"/>
      <w:lvlJc w:val="left"/>
      <w:pPr>
        <w:ind w:left="5236" w:hanging="360"/>
      </w:pPr>
      <w:rPr>
        <w:rFonts w:hint="default"/>
      </w:rPr>
    </w:lvl>
    <w:lvl w:ilvl="8" w:tplc="6BF40C90">
      <w:numFmt w:val="bullet"/>
      <w:lvlText w:val="•"/>
      <w:lvlJc w:val="left"/>
      <w:pPr>
        <w:ind w:left="5919" w:hanging="360"/>
      </w:pPr>
      <w:rPr>
        <w:rFonts w:hint="default"/>
      </w:rPr>
    </w:lvl>
  </w:abstractNum>
  <w:num w:numId="1">
    <w:abstractNumId w:val="195"/>
  </w:num>
  <w:num w:numId="2">
    <w:abstractNumId w:val="133"/>
  </w:num>
  <w:num w:numId="3">
    <w:abstractNumId w:val="76"/>
  </w:num>
  <w:num w:numId="4">
    <w:abstractNumId w:val="138"/>
  </w:num>
  <w:num w:numId="5">
    <w:abstractNumId w:val="89"/>
  </w:num>
  <w:num w:numId="6">
    <w:abstractNumId w:val="192"/>
  </w:num>
  <w:num w:numId="7">
    <w:abstractNumId w:val="281"/>
  </w:num>
  <w:num w:numId="8">
    <w:abstractNumId w:val="308"/>
  </w:num>
  <w:num w:numId="9">
    <w:abstractNumId w:val="189"/>
  </w:num>
  <w:num w:numId="10">
    <w:abstractNumId w:val="37"/>
  </w:num>
  <w:num w:numId="11">
    <w:abstractNumId w:val="205"/>
  </w:num>
  <w:num w:numId="12">
    <w:abstractNumId w:val="166"/>
  </w:num>
  <w:num w:numId="13">
    <w:abstractNumId w:val="38"/>
  </w:num>
  <w:num w:numId="14">
    <w:abstractNumId w:val="70"/>
  </w:num>
  <w:num w:numId="15">
    <w:abstractNumId w:val="321"/>
  </w:num>
  <w:num w:numId="16">
    <w:abstractNumId w:val="102"/>
  </w:num>
  <w:num w:numId="17">
    <w:abstractNumId w:val="250"/>
  </w:num>
  <w:num w:numId="18">
    <w:abstractNumId w:val="236"/>
  </w:num>
  <w:num w:numId="19">
    <w:abstractNumId w:val="142"/>
  </w:num>
  <w:num w:numId="20">
    <w:abstractNumId w:val="320"/>
  </w:num>
  <w:num w:numId="21">
    <w:abstractNumId w:val="108"/>
  </w:num>
  <w:num w:numId="22">
    <w:abstractNumId w:val="211"/>
  </w:num>
  <w:num w:numId="23">
    <w:abstractNumId w:val="276"/>
  </w:num>
  <w:num w:numId="24">
    <w:abstractNumId w:val="295"/>
  </w:num>
  <w:num w:numId="25">
    <w:abstractNumId w:val="10"/>
  </w:num>
  <w:num w:numId="26">
    <w:abstractNumId w:val="264"/>
  </w:num>
  <w:num w:numId="27">
    <w:abstractNumId w:val="58"/>
  </w:num>
  <w:num w:numId="28">
    <w:abstractNumId w:val="6"/>
  </w:num>
  <w:num w:numId="29">
    <w:abstractNumId w:val="57"/>
  </w:num>
  <w:num w:numId="30">
    <w:abstractNumId w:val="322"/>
  </w:num>
  <w:num w:numId="31">
    <w:abstractNumId w:val="132"/>
  </w:num>
  <w:num w:numId="32">
    <w:abstractNumId w:val="130"/>
  </w:num>
  <w:num w:numId="33">
    <w:abstractNumId w:val="177"/>
  </w:num>
  <w:num w:numId="34">
    <w:abstractNumId w:val="248"/>
  </w:num>
  <w:num w:numId="35">
    <w:abstractNumId w:val="14"/>
  </w:num>
  <w:num w:numId="36">
    <w:abstractNumId w:val="172"/>
  </w:num>
  <w:num w:numId="37">
    <w:abstractNumId w:val="42"/>
  </w:num>
  <w:num w:numId="38">
    <w:abstractNumId w:val="21"/>
  </w:num>
  <w:num w:numId="39">
    <w:abstractNumId w:val="174"/>
  </w:num>
  <w:num w:numId="40">
    <w:abstractNumId w:val="273"/>
  </w:num>
  <w:num w:numId="41">
    <w:abstractNumId w:val="127"/>
  </w:num>
  <w:num w:numId="42">
    <w:abstractNumId w:val="307"/>
  </w:num>
  <w:num w:numId="43">
    <w:abstractNumId w:val="190"/>
  </w:num>
  <w:num w:numId="44">
    <w:abstractNumId w:val="36"/>
  </w:num>
  <w:num w:numId="45">
    <w:abstractNumId w:val="45"/>
  </w:num>
  <w:num w:numId="46">
    <w:abstractNumId w:val="25"/>
  </w:num>
  <w:num w:numId="47">
    <w:abstractNumId w:val="46"/>
  </w:num>
  <w:num w:numId="48">
    <w:abstractNumId w:val="92"/>
  </w:num>
  <w:num w:numId="49">
    <w:abstractNumId w:val="116"/>
  </w:num>
  <w:num w:numId="50">
    <w:abstractNumId w:val="147"/>
  </w:num>
  <w:num w:numId="51">
    <w:abstractNumId w:val="304"/>
  </w:num>
  <w:num w:numId="52">
    <w:abstractNumId w:val="224"/>
  </w:num>
  <w:num w:numId="53">
    <w:abstractNumId w:val="312"/>
  </w:num>
  <w:num w:numId="54">
    <w:abstractNumId w:val="255"/>
  </w:num>
  <w:num w:numId="55">
    <w:abstractNumId w:val="238"/>
  </w:num>
  <w:num w:numId="56">
    <w:abstractNumId w:val="212"/>
  </w:num>
  <w:num w:numId="57">
    <w:abstractNumId w:val="107"/>
  </w:num>
  <w:num w:numId="58">
    <w:abstractNumId w:val="215"/>
  </w:num>
  <w:num w:numId="59">
    <w:abstractNumId w:val="202"/>
  </w:num>
  <w:num w:numId="60">
    <w:abstractNumId w:val="326"/>
  </w:num>
  <w:num w:numId="61">
    <w:abstractNumId w:val="288"/>
  </w:num>
  <w:num w:numId="62">
    <w:abstractNumId w:val="194"/>
  </w:num>
  <w:num w:numId="63">
    <w:abstractNumId w:val="305"/>
  </w:num>
  <w:num w:numId="64">
    <w:abstractNumId w:val="18"/>
  </w:num>
  <w:num w:numId="65">
    <w:abstractNumId w:val="113"/>
  </w:num>
  <w:num w:numId="66">
    <w:abstractNumId w:val="29"/>
  </w:num>
  <w:num w:numId="67">
    <w:abstractNumId w:val="125"/>
  </w:num>
  <w:num w:numId="68">
    <w:abstractNumId w:val="146"/>
  </w:num>
  <w:num w:numId="69">
    <w:abstractNumId w:val="137"/>
  </w:num>
  <w:num w:numId="70">
    <w:abstractNumId w:val="232"/>
  </w:num>
  <w:num w:numId="71">
    <w:abstractNumId w:val="144"/>
  </w:num>
  <w:num w:numId="72">
    <w:abstractNumId w:val="5"/>
  </w:num>
  <w:num w:numId="73">
    <w:abstractNumId w:val="41"/>
  </w:num>
  <w:num w:numId="74">
    <w:abstractNumId w:val="186"/>
  </w:num>
  <w:num w:numId="75">
    <w:abstractNumId w:val="139"/>
  </w:num>
  <w:num w:numId="76">
    <w:abstractNumId w:val="149"/>
  </w:num>
  <w:num w:numId="77">
    <w:abstractNumId w:val="279"/>
  </w:num>
  <w:num w:numId="78">
    <w:abstractNumId w:val="129"/>
  </w:num>
  <w:num w:numId="79">
    <w:abstractNumId w:val="85"/>
  </w:num>
  <w:num w:numId="80">
    <w:abstractNumId w:val="173"/>
  </w:num>
  <w:num w:numId="81">
    <w:abstractNumId w:val="27"/>
  </w:num>
  <w:num w:numId="82">
    <w:abstractNumId w:val="179"/>
  </w:num>
  <w:num w:numId="83">
    <w:abstractNumId w:val="178"/>
  </w:num>
  <w:num w:numId="84">
    <w:abstractNumId w:val="272"/>
  </w:num>
  <w:num w:numId="85">
    <w:abstractNumId w:val="112"/>
  </w:num>
  <w:num w:numId="86">
    <w:abstractNumId w:val="162"/>
  </w:num>
  <w:num w:numId="87">
    <w:abstractNumId w:val="95"/>
  </w:num>
  <w:num w:numId="88">
    <w:abstractNumId w:val="286"/>
  </w:num>
  <w:num w:numId="89">
    <w:abstractNumId w:val="247"/>
  </w:num>
  <w:num w:numId="90">
    <w:abstractNumId w:val="117"/>
  </w:num>
  <w:num w:numId="91">
    <w:abstractNumId w:val="79"/>
  </w:num>
  <w:num w:numId="92">
    <w:abstractNumId w:val="296"/>
  </w:num>
  <w:num w:numId="93">
    <w:abstractNumId w:val="7"/>
  </w:num>
  <w:num w:numId="94">
    <w:abstractNumId w:val="219"/>
  </w:num>
  <w:num w:numId="95">
    <w:abstractNumId w:val="294"/>
  </w:num>
  <w:num w:numId="96">
    <w:abstractNumId w:val="160"/>
  </w:num>
  <w:num w:numId="97">
    <w:abstractNumId w:val="182"/>
  </w:num>
  <w:num w:numId="98">
    <w:abstractNumId w:val="198"/>
  </w:num>
  <w:num w:numId="99">
    <w:abstractNumId w:val="243"/>
  </w:num>
  <w:num w:numId="100">
    <w:abstractNumId w:val="316"/>
  </w:num>
  <w:num w:numId="101">
    <w:abstractNumId w:val="91"/>
  </w:num>
  <w:num w:numId="102">
    <w:abstractNumId w:val="291"/>
  </w:num>
  <w:num w:numId="103">
    <w:abstractNumId w:val="164"/>
  </w:num>
  <w:num w:numId="104">
    <w:abstractNumId w:val="73"/>
  </w:num>
  <w:num w:numId="105">
    <w:abstractNumId w:val="175"/>
  </w:num>
  <w:num w:numId="106">
    <w:abstractNumId w:val="159"/>
  </w:num>
  <w:num w:numId="107">
    <w:abstractNumId w:val="15"/>
  </w:num>
  <w:num w:numId="108">
    <w:abstractNumId w:val="114"/>
  </w:num>
  <w:num w:numId="109">
    <w:abstractNumId w:val="199"/>
  </w:num>
  <w:num w:numId="110">
    <w:abstractNumId w:val="87"/>
  </w:num>
  <w:num w:numId="111">
    <w:abstractNumId w:val="49"/>
  </w:num>
  <w:num w:numId="112">
    <w:abstractNumId w:val="209"/>
  </w:num>
  <w:num w:numId="113">
    <w:abstractNumId w:val="2"/>
  </w:num>
  <w:num w:numId="114">
    <w:abstractNumId w:val="68"/>
  </w:num>
  <w:num w:numId="115">
    <w:abstractNumId w:val="33"/>
  </w:num>
  <w:num w:numId="116">
    <w:abstractNumId w:val="300"/>
  </w:num>
  <w:num w:numId="117">
    <w:abstractNumId w:val="64"/>
  </w:num>
  <w:num w:numId="118">
    <w:abstractNumId w:val="140"/>
  </w:num>
  <w:num w:numId="119">
    <w:abstractNumId w:val="60"/>
  </w:num>
  <w:num w:numId="120">
    <w:abstractNumId w:val="0"/>
  </w:num>
  <w:num w:numId="121">
    <w:abstractNumId w:val="283"/>
  </w:num>
  <w:num w:numId="122">
    <w:abstractNumId w:val="72"/>
  </w:num>
  <w:num w:numId="123">
    <w:abstractNumId w:val="274"/>
  </w:num>
  <w:num w:numId="124">
    <w:abstractNumId w:val="181"/>
  </w:num>
  <w:num w:numId="125">
    <w:abstractNumId w:val="63"/>
  </w:num>
  <w:num w:numId="126">
    <w:abstractNumId w:val="265"/>
  </w:num>
  <w:num w:numId="127">
    <w:abstractNumId w:val="103"/>
  </w:num>
  <w:num w:numId="128">
    <w:abstractNumId w:val="231"/>
  </w:num>
  <w:num w:numId="129">
    <w:abstractNumId w:val="290"/>
  </w:num>
  <w:num w:numId="130">
    <w:abstractNumId w:val="260"/>
  </w:num>
  <w:num w:numId="131">
    <w:abstractNumId w:val="124"/>
  </w:num>
  <w:num w:numId="132">
    <w:abstractNumId w:val="228"/>
  </w:num>
  <w:num w:numId="133">
    <w:abstractNumId w:val="262"/>
  </w:num>
  <w:num w:numId="134">
    <w:abstractNumId w:val="230"/>
  </w:num>
  <w:num w:numId="135">
    <w:abstractNumId w:val="48"/>
  </w:num>
  <w:num w:numId="136">
    <w:abstractNumId w:val="237"/>
  </w:num>
  <w:num w:numId="137">
    <w:abstractNumId w:val="167"/>
  </w:num>
  <w:num w:numId="138">
    <w:abstractNumId w:val="56"/>
  </w:num>
  <w:num w:numId="139">
    <w:abstractNumId w:val="197"/>
  </w:num>
  <w:num w:numId="140">
    <w:abstractNumId w:val="251"/>
  </w:num>
  <w:num w:numId="141">
    <w:abstractNumId w:val="241"/>
  </w:num>
  <w:num w:numId="142">
    <w:abstractNumId w:val="193"/>
  </w:num>
  <w:num w:numId="143">
    <w:abstractNumId w:val="170"/>
  </w:num>
  <w:num w:numId="144">
    <w:abstractNumId w:val="185"/>
  </w:num>
  <w:num w:numId="145">
    <w:abstractNumId w:val="287"/>
  </w:num>
  <w:num w:numId="146">
    <w:abstractNumId w:val="208"/>
  </w:num>
  <w:num w:numId="147">
    <w:abstractNumId w:val="94"/>
  </w:num>
  <w:num w:numId="148">
    <w:abstractNumId w:val="134"/>
  </w:num>
  <w:num w:numId="149">
    <w:abstractNumId w:val="156"/>
  </w:num>
  <w:num w:numId="150">
    <w:abstractNumId w:val="119"/>
  </w:num>
  <w:num w:numId="151">
    <w:abstractNumId w:val="154"/>
  </w:num>
  <w:num w:numId="152">
    <w:abstractNumId w:val="201"/>
  </w:num>
  <w:num w:numId="153">
    <w:abstractNumId w:val="151"/>
  </w:num>
  <w:num w:numId="154">
    <w:abstractNumId w:val="22"/>
  </w:num>
  <w:num w:numId="155">
    <w:abstractNumId w:val="54"/>
  </w:num>
  <w:num w:numId="156">
    <w:abstractNumId w:val="51"/>
  </w:num>
  <w:num w:numId="157">
    <w:abstractNumId w:val="323"/>
  </w:num>
  <w:num w:numId="158">
    <w:abstractNumId w:val="242"/>
  </w:num>
  <w:num w:numId="159">
    <w:abstractNumId w:val="249"/>
  </w:num>
  <w:num w:numId="160">
    <w:abstractNumId w:val="30"/>
  </w:num>
  <w:num w:numId="161">
    <w:abstractNumId w:val="161"/>
  </w:num>
  <w:num w:numId="162">
    <w:abstractNumId w:val="120"/>
  </w:num>
  <w:num w:numId="163">
    <w:abstractNumId w:val="157"/>
  </w:num>
  <w:num w:numId="164">
    <w:abstractNumId w:val="152"/>
  </w:num>
  <w:num w:numId="165">
    <w:abstractNumId w:val="118"/>
  </w:num>
  <w:num w:numId="166">
    <w:abstractNumId w:val="121"/>
  </w:num>
  <w:num w:numId="167">
    <w:abstractNumId w:val="16"/>
  </w:num>
  <w:num w:numId="168">
    <w:abstractNumId w:val="98"/>
  </w:num>
  <w:num w:numId="169">
    <w:abstractNumId w:val="165"/>
  </w:num>
  <w:num w:numId="170">
    <w:abstractNumId w:val="303"/>
  </w:num>
  <w:num w:numId="171">
    <w:abstractNumId w:val="141"/>
  </w:num>
  <w:num w:numId="172">
    <w:abstractNumId w:val="269"/>
  </w:num>
  <w:num w:numId="173">
    <w:abstractNumId w:val="220"/>
  </w:num>
  <w:num w:numId="174">
    <w:abstractNumId w:val="311"/>
  </w:num>
  <w:num w:numId="175">
    <w:abstractNumId w:val="26"/>
  </w:num>
  <w:num w:numId="176">
    <w:abstractNumId w:val="78"/>
  </w:num>
  <w:num w:numId="177">
    <w:abstractNumId w:val="136"/>
  </w:num>
  <w:num w:numId="178">
    <w:abstractNumId w:val="187"/>
  </w:num>
  <w:num w:numId="179">
    <w:abstractNumId w:val="275"/>
  </w:num>
  <w:num w:numId="180">
    <w:abstractNumId w:val="65"/>
  </w:num>
  <w:num w:numId="181">
    <w:abstractNumId w:val="207"/>
  </w:num>
  <w:num w:numId="182">
    <w:abstractNumId w:val="306"/>
  </w:num>
  <w:num w:numId="183">
    <w:abstractNumId w:val="66"/>
  </w:num>
  <w:num w:numId="184">
    <w:abstractNumId w:val="28"/>
  </w:num>
  <w:num w:numId="185">
    <w:abstractNumId w:val="148"/>
  </w:num>
  <w:num w:numId="186">
    <w:abstractNumId w:val="319"/>
  </w:num>
  <w:num w:numId="187">
    <w:abstractNumId w:val="93"/>
  </w:num>
  <w:num w:numId="188">
    <w:abstractNumId w:val="47"/>
  </w:num>
  <w:num w:numId="189">
    <w:abstractNumId w:val="314"/>
  </w:num>
  <w:num w:numId="190">
    <w:abstractNumId w:val="226"/>
  </w:num>
  <w:num w:numId="191">
    <w:abstractNumId w:val="43"/>
  </w:num>
  <w:num w:numId="192">
    <w:abstractNumId w:val="267"/>
  </w:num>
  <w:num w:numId="193">
    <w:abstractNumId w:val="135"/>
  </w:num>
  <w:num w:numId="194">
    <w:abstractNumId w:val="284"/>
  </w:num>
  <w:num w:numId="195">
    <w:abstractNumId w:val="55"/>
  </w:num>
  <w:num w:numId="196">
    <w:abstractNumId w:val="12"/>
  </w:num>
  <w:num w:numId="197">
    <w:abstractNumId w:val="270"/>
  </w:num>
  <w:num w:numId="198">
    <w:abstractNumId w:val="122"/>
  </w:num>
  <w:num w:numId="199">
    <w:abstractNumId w:val="62"/>
  </w:num>
  <w:num w:numId="200">
    <w:abstractNumId w:val="67"/>
  </w:num>
  <w:num w:numId="201">
    <w:abstractNumId w:val="180"/>
  </w:num>
  <w:num w:numId="202">
    <w:abstractNumId w:val="222"/>
  </w:num>
  <w:num w:numId="203">
    <w:abstractNumId w:val="313"/>
  </w:num>
  <w:num w:numId="204">
    <w:abstractNumId w:val="75"/>
  </w:num>
  <w:num w:numId="205">
    <w:abstractNumId w:val="204"/>
  </w:num>
  <w:num w:numId="206">
    <w:abstractNumId w:val="315"/>
  </w:num>
  <w:num w:numId="207">
    <w:abstractNumId w:val="61"/>
  </w:num>
  <w:num w:numId="208">
    <w:abstractNumId w:val="53"/>
  </w:num>
  <w:num w:numId="209">
    <w:abstractNumId w:val="19"/>
  </w:num>
  <w:num w:numId="210">
    <w:abstractNumId w:val="86"/>
  </w:num>
  <w:num w:numId="211">
    <w:abstractNumId w:val="244"/>
  </w:num>
  <w:num w:numId="212">
    <w:abstractNumId w:val="163"/>
  </w:num>
  <w:num w:numId="213">
    <w:abstractNumId w:val="150"/>
  </w:num>
  <w:num w:numId="214">
    <w:abstractNumId w:val="235"/>
  </w:num>
  <w:num w:numId="215">
    <w:abstractNumId w:val="104"/>
  </w:num>
  <w:num w:numId="216">
    <w:abstractNumId w:val="302"/>
  </w:num>
  <w:num w:numId="217">
    <w:abstractNumId w:val="20"/>
  </w:num>
  <w:num w:numId="218">
    <w:abstractNumId w:val="328"/>
  </w:num>
  <w:num w:numId="219">
    <w:abstractNumId w:val="176"/>
  </w:num>
  <w:num w:numId="220">
    <w:abstractNumId w:val="52"/>
  </w:num>
  <w:num w:numId="221">
    <w:abstractNumId w:val="325"/>
  </w:num>
  <w:num w:numId="222">
    <w:abstractNumId w:val="82"/>
  </w:num>
  <w:num w:numId="223">
    <w:abstractNumId w:val="289"/>
  </w:num>
  <w:num w:numId="224">
    <w:abstractNumId w:val="99"/>
  </w:num>
  <w:num w:numId="225">
    <w:abstractNumId w:val="11"/>
  </w:num>
  <w:num w:numId="226">
    <w:abstractNumId w:val="126"/>
  </w:num>
  <w:num w:numId="227">
    <w:abstractNumId w:val="106"/>
  </w:num>
  <w:num w:numId="228">
    <w:abstractNumId w:val="234"/>
  </w:num>
  <w:num w:numId="229">
    <w:abstractNumId w:val="277"/>
  </w:num>
  <w:num w:numId="230">
    <w:abstractNumId w:val="253"/>
  </w:num>
  <w:num w:numId="231">
    <w:abstractNumId w:val="285"/>
  </w:num>
  <w:num w:numId="232">
    <w:abstractNumId w:val="71"/>
  </w:num>
  <w:num w:numId="233">
    <w:abstractNumId w:val="77"/>
  </w:num>
  <w:num w:numId="234">
    <w:abstractNumId w:val="324"/>
  </w:num>
  <w:num w:numId="235">
    <w:abstractNumId w:val="310"/>
  </w:num>
  <w:num w:numId="236">
    <w:abstractNumId w:val="317"/>
  </w:num>
  <w:num w:numId="237">
    <w:abstractNumId w:val="254"/>
  </w:num>
  <w:num w:numId="238">
    <w:abstractNumId w:val="259"/>
  </w:num>
  <w:num w:numId="239">
    <w:abstractNumId w:val="69"/>
  </w:num>
  <w:num w:numId="240">
    <w:abstractNumId w:val="59"/>
  </w:num>
  <w:num w:numId="241">
    <w:abstractNumId w:val="110"/>
  </w:num>
  <w:num w:numId="242">
    <w:abstractNumId w:val="200"/>
  </w:num>
  <w:num w:numId="243">
    <w:abstractNumId w:val="35"/>
  </w:num>
  <w:num w:numId="244">
    <w:abstractNumId w:val="1"/>
  </w:num>
  <w:num w:numId="245">
    <w:abstractNumId w:val="203"/>
  </w:num>
  <w:num w:numId="246">
    <w:abstractNumId w:val="34"/>
  </w:num>
  <w:num w:numId="247">
    <w:abstractNumId w:val="327"/>
  </w:num>
  <w:num w:numId="248">
    <w:abstractNumId w:val="101"/>
  </w:num>
  <w:num w:numId="249">
    <w:abstractNumId w:val="227"/>
  </w:num>
  <w:num w:numId="250">
    <w:abstractNumId w:val="221"/>
  </w:num>
  <w:num w:numId="251">
    <w:abstractNumId w:val="100"/>
  </w:num>
  <w:num w:numId="252">
    <w:abstractNumId w:val="218"/>
  </w:num>
  <w:num w:numId="253">
    <w:abstractNumId w:val="216"/>
  </w:num>
  <w:num w:numId="254">
    <w:abstractNumId w:val="239"/>
  </w:num>
  <w:num w:numId="255">
    <w:abstractNumId w:val="105"/>
  </w:num>
  <w:num w:numId="256">
    <w:abstractNumId w:val="90"/>
  </w:num>
  <w:num w:numId="257">
    <w:abstractNumId w:val="301"/>
  </w:num>
  <w:num w:numId="258">
    <w:abstractNumId w:val="257"/>
  </w:num>
  <w:num w:numId="259">
    <w:abstractNumId w:val="229"/>
  </w:num>
  <w:num w:numId="260">
    <w:abstractNumId w:val="50"/>
  </w:num>
  <w:num w:numId="261">
    <w:abstractNumId w:val="44"/>
  </w:num>
  <w:num w:numId="262">
    <w:abstractNumId w:val="217"/>
  </w:num>
  <w:num w:numId="263">
    <w:abstractNumId w:val="40"/>
  </w:num>
  <w:num w:numId="264">
    <w:abstractNumId w:val="17"/>
  </w:num>
  <w:num w:numId="265">
    <w:abstractNumId w:val="297"/>
  </w:num>
  <w:num w:numId="266">
    <w:abstractNumId w:val="309"/>
  </w:num>
  <w:num w:numId="267">
    <w:abstractNumId w:val="206"/>
  </w:num>
  <w:num w:numId="268">
    <w:abstractNumId w:val="171"/>
  </w:num>
  <w:num w:numId="269">
    <w:abstractNumId w:val="96"/>
  </w:num>
  <w:num w:numId="270">
    <w:abstractNumId w:val="9"/>
  </w:num>
  <w:num w:numId="271">
    <w:abstractNumId w:val="298"/>
  </w:num>
  <w:num w:numId="272">
    <w:abstractNumId w:val="23"/>
  </w:num>
  <w:num w:numId="273">
    <w:abstractNumId w:val="299"/>
  </w:num>
  <w:num w:numId="274">
    <w:abstractNumId w:val="191"/>
  </w:num>
  <w:num w:numId="275">
    <w:abstractNumId w:val="131"/>
  </w:num>
  <w:num w:numId="276">
    <w:abstractNumId w:val="115"/>
  </w:num>
  <w:num w:numId="277">
    <w:abstractNumId w:val="188"/>
  </w:num>
  <w:num w:numId="278">
    <w:abstractNumId w:val="263"/>
  </w:num>
  <w:num w:numId="279">
    <w:abstractNumId w:val="97"/>
  </w:num>
  <w:num w:numId="280">
    <w:abstractNumId w:val="80"/>
  </w:num>
  <w:num w:numId="281">
    <w:abstractNumId w:val="143"/>
  </w:num>
  <w:num w:numId="282">
    <w:abstractNumId w:val="271"/>
  </w:num>
  <w:num w:numId="283">
    <w:abstractNumId w:val="293"/>
  </w:num>
  <w:num w:numId="284">
    <w:abstractNumId w:val="158"/>
  </w:num>
  <w:num w:numId="285">
    <w:abstractNumId w:val="210"/>
  </w:num>
  <w:num w:numId="286">
    <w:abstractNumId w:val="81"/>
  </w:num>
  <w:num w:numId="287">
    <w:abstractNumId w:val="88"/>
  </w:num>
  <w:num w:numId="288">
    <w:abstractNumId w:val="318"/>
  </w:num>
  <w:num w:numId="289">
    <w:abstractNumId w:val="245"/>
  </w:num>
  <w:num w:numId="290">
    <w:abstractNumId w:val="184"/>
  </w:num>
  <w:num w:numId="291">
    <w:abstractNumId w:val="153"/>
  </w:num>
  <w:num w:numId="292">
    <w:abstractNumId w:val="24"/>
  </w:num>
  <w:num w:numId="293">
    <w:abstractNumId w:val="256"/>
  </w:num>
  <w:num w:numId="294">
    <w:abstractNumId w:val="258"/>
  </w:num>
  <w:num w:numId="295">
    <w:abstractNumId w:val="278"/>
  </w:num>
  <w:num w:numId="296">
    <w:abstractNumId w:val="292"/>
  </w:num>
  <w:num w:numId="297">
    <w:abstractNumId w:val="266"/>
  </w:num>
  <w:num w:numId="298">
    <w:abstractNumId w:val="169"/>
  </w:num>
  <w:num w:numId="299">
    <w:abstractNumId w:val="39"/>
  </w:num>
  <w:num w:numId="300">
    <w:abstractNumId w:val="74"/>
  </w:num>
  <w:num w:numId="301">
    <w:abstractNumId w:val="183"/>
  </w:num>
  <w:num w:numId="302">
    <w:abstractNumId w:val="246"/>
  </w:num>
  <w:num w:numId="303">
    <w:abstractNumId w:val="214"/>
  </w:num>
  <w:num w:numId="304">
    <w:abstractNumId w:val="233"/>
  </w:num>
  <w:num w:numId="305">
    <w:abstractNumId w:val="196"/>
  </w:num>
  <w:num w:numId="306">
    <w:abstractNumId w:val="155"/>
  </w:num>
  <w:num w:numId="307">
    <w:abstractNumId w:val="84"/>
  </w:num>
  <w:num w:numId="308">
    <w:abstractNumId w:val="261"/>
  </w:num>
  <w:num w:numId="309">
    <w:abstractNumId w:val="128"/>
  </w:num>
  <w:num w:numId="310">
    <w:abstractNumId w:val="268"/>
  </w:num>
  <w:num w:numId="311">
    <w:abstractNumId w:val="32"/>
  </w:num>
  <w:num w:numId="312">
    <w:abstractNumId w:val="252"/>
  </w:num>
  <w:num w:numId="313">
    <w:abstractNumId w:val="123"/>
  </w:num>
  <w:num w:numId="314">
    <w:abstractNumId w:val="223"/>
  </w:num>
  <w:num w:numId="315">
    <w:abstractNumId w:val="145"/>
  </w:num>
  <w:num w:numId="316">
    <w:abstractNumId w:val="280"/>
  </w:num>
  <w:num w:numId="317">
    <w:abstractNumId w:val="111"/>
  </w:num>
  <w:num w:numId="318">
    <w:abstractNumId w:val="168"/>
  </w:num>
  <w:num w:numId="319">
    <w:abstractNumId w:val="109"/>
  </w:num>
  <w:num w:numId="320">
    <w:abstractNumId w:val="31"/>
  </w:num>
  <w:num w:numId="321">
    <w:abstractNumId w:val="213"/>
  </w:num>
  <w:num w:numId="322">
    <w:abstractNumId w:val="8"/>
  </w:num>
  <w:num w:numId="323">
    <w:abstractNumId w:val="282"/>
  </w:num>
  <w:num w:numId="324">
    <w:abstractNumId w:val="83"/>
  </w:num>
  <w:num w:numId="325">
    <w:abstractNumId w:val="225"/>
  </w:num>
  <w:num w:numId="326">
    <w:abstractNumId w:val="3"/>
  </w:num>
  <w:num w:numId="327">
    <w:abstractNumId w:val="4"/>
  </w:num>
  <w:num w:numId="328">
    <w:abstractNumId w:val="240"/>
  </w:num>
  <w:num w:numId="329">
    <w:abstractNumId w:val="13"/>
  </w:num>
  <w:numIdMacAtCleanup w:val="3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drawingGridHorizontalSpacing w:val="110"/>
  <w:displayHorizontalDrawingGridEvery w:val="2"/>
  <w:characterSpacingControl w:val="doNotCompress"/>
  <w:hdrShapeDefaults>
    <o:shapedefaults v:ext="edit" spidmax="3851"/>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2"/>
  </w:compat>
  <w:rsids>
    <w:rsidRoot w:val="00003E69"/>
    <w:rsid w:val="00003E69"/>
    <w:rsid w:val="00031B06"/>
    <w:rsid w:val="00266B98"/>
    <w:rsid w:val="00452176"/>
    <w:rsid w:val="0055759F"/>
    <w:rsid w:val="00594543"/>
    <w:rsid w:val="007049DA"/>
    <w:rsid w:val="009C74E8"/>
    <w:rsid w:val="00AC4C9C"/>
    <w:rsid w:val="00C327C4"/>
    <w:rsid w:val="00CF2B9B"/>
    <w:rsid w:val="00F142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51"/>
    <o:shapelayout v:ext="edit">
      <o:idmap v:ext="edit" data="2,3"/>
    </o:shapelayout>
  </w:shapeDefaults>
  <w:decimalSymbol w:val="."/>
  <w:listSeparator w:val=","/>
  <w14:docId w14:val="09CF6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100"/>
      <w:jc w:val="center"/>
      <w:outlineLvl w:val="0"/>
    </w:pPr>
    <w:rPr>
      <w:b/>
      <w:bCs/>
      <w:sz w:val="160"/>
      <w:szCs w:val="160"/>
    </w:rPr>
  </w:style>
  <w:style w:type="paragraph" w:styleId="Heading2">
    <w:name w:val="heading 2"/>
    <w:basedOn w:val="Normal"/>
    <w:uiPriority w:val="1"/>
    <w:qFormat/>
    <w:pPr>
      <w:spacing w:line="1568" w:lineRule="exact"/>
      <w:ind w:left="127"/>
      <w:jc w:val="center"/>
      <w:outlineLvl w:val="1"/>
    </w:pPr>
    <w:rPr>
      <w:b/>
      <w:bCs/>
      <w:sz w:val="144"/>
      <w:szCs w:val="144"/>
    </w:rPr>
  </w:style>
  <w:style w:type="paragraph" w:styleId="Heading3">
    <w:name w:val="heading 3"/>
    <w:basedOn w:val="Normal"/>
    <w:uiPriority w:val="1"/>
    <w:qFormat/>
    <w:pPr>
      <w:spacing w:line="1523" w:lineRule="exact"/>
      <w:ind w:left="127" w:right="127"/>
      <w:jc w:val="center"/>
      <w:outlineLvl w:val="2"/>
    </w:pPr>
    <w:rPr>
      <w:b/>
      <w:bCs/>
      <w:sz w:val="130"/>
      <w:szCs w:val="130"/>
    </w:rPr>
  </w:style>
  <w:style w:type="paragraph" w:styleId="Heading4">
    <w:name w:val="heading 4"/>
    <w:basedOn w:val="Normal"/>
    <w:uiPriority w:val="1"/>
    <w:qFormat/>
    <w:pPr>
      <w:ind w:left="97"/>
      <w:outlineLvl w:val="3"/>
    </w:pPr>
    <w:rPr>
      <w:b/>
      <w:bCs/>
      <w:sz w:val="96"/>
      <w:szCs w:val="96"/>
    </w:rPr>
  </w:style>
  <w:style w:type="paragraph" w:styleId="Heading5">
    <w:name w:val="heading 5"/>
    <w:basedOn w:val="Normal"/>
    <w:uiPriority w:val="1"/>
    <w:qFormat/>
    <w:pPr>
      <w:ind w:left="97"/>
      <w:outlineLvl w:val="4"/>
    </w:pPr>
    <w:rPr>
      <w:b/>
      <w:bCs/>
      <w:sz w:val="72"/>
      <w:szCs w:val="72"/>
    </w:rPr>
  </w:style>
  <w:style w:type="paragraph" w:styleId="Heading6">
    <w:name w:val="heading 6"/>
    <w:basedOn w:val="Normal"/>
    <w:uiPriority w:val="1"/>
    <w:qFormat/>
    <w:pPr>
      <w:spacing w:before="1"/>
      <w:ind w:left="440"/>
      <w:outlineLvl w:val="5"/>
    </w:pPr>
    <w:rPr>
      <w:b/>
      <w:bCs/>
      <w:sz w:val="56"/>
      <w:szCs w:val="56"/>
    </w:rPr>
  </w:style>
  <w:style w:type="paragraph" w:styleId="Heading7">
    <w:name w:val="heading 7"/>
    <w:basedOn w:val="Normal"/>
    <w:uiPriority w:val="1"/>
    <w:qFormat/>
    <w:pPr>
      <w:ind w:left="1480"/>
      <w:outlineLvl w:val="6"/>
    </w:pPr>
    <w:rPr>
      <w:b/>
      <w:bCs/>
      <w:sz w:val="52"/>
      <w:szCs w:val="52"/>
    </w:rPr>
  </w:style>
  <w:style w:type="paragraph" w:styleId="Heading8">
    <w:name w:val="heading 8"/>
    <w:basedOn w:val="Normal"/>
    <w:uiPriority w:val="1"/>
    <w:qFormat/>
    <w:pPr>
      <w:ind w:left="727"/>
      <w:outlineLvl w:val="7"/>
    </w:pPr>
    <w:rPr>
      <w:b/>
      <w:bCs/>
      <w:sz w:val="48"/>
      <w:szCs w:val="48"/>
    </w:rPr>
  </w:style>
  <w:style w:type="paragraph" w:styleId="Heading9">
    <w:name w:val="heading 9"/>
    <w:basedOn w:val="Normal"/>
    <w:uiPriority w:val="1"/>
    <w:qFormat/>
    <w:pPr>
      <w:ind w:left="439"/>
      <w:outlineLvl w:val="8"/>
    </w:pPr>
    <w:rPr>
      <w:b/>
      <w:bCs/>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709"/>
      <w:ind w:left="3126"/>
    </w:pPr>
    <w:rPr>
      <w:b/>
      <w:bCs/>
      <w:sz w:val="28"/>
      <w:szCs w:val="28"/>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480" w:hanging="360"/>
    </w:pPr>
  </w:style>
  <w:style w:type="paragraph" w:customStyle="1" w:styleId="TableParagraph">
    <w:name w:val="Table Paragraph"/>
    <w:basedOn w:val="Normal"/>
    <w:uiPriority w:val="1"/>
    <w:qFormat/>
    <w:rPr>
      <w:rFonts w:ascii="Arial" w:eastAsia="Arial" w:hAnsi="Arial" w:cs="Arial"/>
    </w:rPr>
  </w:style>
  <w:style w:type="paragraph" w:styleId="BalloonText">
    <w:name w:val="Balloon Text"/>
    <w:basedOn w:val="Normal"/>
    <w:link w:val="BalloonTextChar"/>
    <w:uiPriority w:val="99"/>
    <w:semiHidden/>
    <w:unhideWhenUsed/>
    <w:rsid w:val="0055759F"/>
    <w:rPr>
      <w:rFonts w:ascii="Lucida Grande" w:hAnsi="Lucida Grande"/>
      <w:sz w:val="18"/>
      <w:szCs w:val="18"/>
    </w:rPr>
  </w:style>
  <w:style w:type="character" w:customStyle="1" w:styleId="BalloonTextChar">
    <w:name w:val="Balloon Text Char"/>
    <w:basedOn w:val="DefaultParagraphFont"/>
    <w:link w:val="BalloonText"/>
    <w:uiPriority w:val="99"/>
    <w:semiHidden/>
    <w:rsid w:val="0055759F"/>
    <w:rPr>
      <w:rFonts w:ascii="Lucida Grande" w:eastAsia="Calibri" w:hAnsi="Lucida Grande" w:cs="Calibri"/>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459" Type="http://schemas.openxmlformats.org/officeDocument/2006/relationships/image" Target="media/image310.png"/><Relationship Id="rId20" Type="http://schemas.openxmlformats.org/officeDocument/2006/relationships/footer" Target="footer3.xml"/><Relationship Id="rId21" Type="http://schemas.openxmlformats.org/officeDocument/2006/relationships/footer" Target="footer4.xml"/><Relationship Id="rId22" Type="http://schemas.openxmlformats.org/officeDocument/2006/relationships/image" Target="media/image1.jpeg"/><Relationship Id="rId23" Type="http://schemas.openxmlformats.org/officeDocument/2006/relationships/hyperlink" Target="http://www.titlewave.com/" TargetMode="External"/><Relationship Id="rId24" Type="http://schemas.openxmlformats.org/officeDocument/2006/relationships/image" Target="media/image2.jpeg"/><Relationship Id="rId25" Type="http://schemas.openxmlformats.org/officeDocument/2006/relationships/image" Target="media/image3.png"/><Relationship Id="rId26" Type="http://schemas.openxmlformats.org/officeDocument/2006/relationships/image" Target="media/image4.jpeg"/><Relationship Id="rId27" Type="http://schemas.openxmlformats.org/officeDocument/2006/relationships/image" Target="media/image5.png"/><Relationship Id="rId28" Type="http://schemas.openxmlformats.org/officeDocument/2006/relationships/image" Target="media/image6.jpeg"/><Relationship Id="rId29" Type="http://schemas.openxmlformats.org/officeDocument/2006/relationships/image" Target="media/image7.jpeg"/><Relationship Id="rId170" Type="http://schemas.openxmlformats.org/officeDocument/2006/relationships/image" Target="media/image127.jpeg"/><Relationship Id="rId171" Type="http://schemas.openxmlformats.org/officeDocument/2006/relationships/image" Target="media/image128.jpeg"/><Relationship Id="rId172" Type="http://schemas.openxmlformats.org/officeDocument/2006/relationships/image" Target="media/image129.jpeg"/><Relationship Id="rId173" Type="http://schemas.openxmlformats.org/officeDocument/2006/relationships/image" Target="media/image130.jpeg"/><Relationship Id="rId174" Type="http://schemas.openxmlformats.org/officeDocument/2006/relationships/image" Target="media/image131.png"/><Relationship Id="rId175" Type="http://schemas.openxmlformats.org/officeDocument/2006/relationships/image" Target="media/image132.jpeg"/><Relationship Id="rId176" Type="http://schemas.openxmlformats.org/officeDocument/2006/relationships/image" Target="media/image133.jpeg"/><Relationship Id="rId177" Type="http://schemas.openxmlformats.org/officeDocument/2006/relationships/image" Target="media/image134.png"/><Relationship Id="rId178" Type="http://schemas.openxmlformats.org/officeDocument/2006/relationships/image" Target="media/image135.png"/><Relationship Id="rId179" Type="http://schemas.openxmlformats.org/officeDocument/2006/relationships/image" Target="media/image136.png"/><Relationship Id="rId230" Type="http://schemas.openxmlformats.org/officeDocument/2006/relationships/image" Target="media/image187.png"/><Relationship Id="rId231" Type="http://schemas.openxmlformats.org/officeDocument/2006/relationships/image" Target="media/image188.png"/><Relationship Id="rId232" Type="http://schemas.openxmlformats.org/officeDocument/2006/relationships/image" Target="media/image189.jpeg"/><Relationship Id="rId233" Type="http://schemas.openxmlformats.org/officeDocument/2006/relationships/hyperlink" Target="http://www.cooketag.com/Tags/" TargetMode="External"/><Relationship Id="rId234" Type="http://schemas.openxmlformats.org/officeDocument/2006/relationships/hyperlink" Target="https://www.pinterest.com/pin/118923246385936528/" TargetMode="External"/><Relationship Id="rId235" Type="http://schemas.openxmlformats.org/officeDocument/2006/relationships/hyperlink" Target="http://blog.heidisongs.com/2013/11/help-my-child-keeps-failing-ar-tests.html" TargetMode="External"/><Relationship Id="rId236" Type="http://schemas.openxmlformats.org/officeDocument/2006/relationships/hyperlink" Target="http://creativelessoncafe.blogspot.com/2014/07/a-is-for-accelerated-reader-ideas-and.html" TargetMode="External"/><Relationship Id="rId237" Type="http://schemas.openxmlformats.org/officeDocument/2006/relationships/hyperlink" Target="https://www.pinterest.com/pin/384494886913945639/" TargetMode="External"/><Relationship Id="rId238" Type="http://schemas.openxmlformats.org/officeDocument/2006/relationships/hyperlink" Target="https://www.pinterest.com/pin/155022412146427800/" TargetMode="External"/><Relationship Id="rId239" Type="http://schemas.openxmlformats.org/officeDocument/2006/relationships/hyperlink" Target="https://www.pinterest.com/pin/500110733595769899/" TargetMode="External"/><Relationship Id="rId460" Type="http://schemas.openxmlformats.org/officeDocument/2006/relationships/footer" Target="footer43.xml"/><Relationship Id="rId461" Type="http://schemas.openxmlformats.org/officeDocument/2006/relationships/hyperlink" Target="http://www.companioncorp.com/" TargetMode="External"/><Relationship Id="rId462" Type="http://schemas.openxmlformats.org/officeDocument/2006/relationships/image" Target="media/image311.png"/><Relationship Id="rId463" Type="http://schemas.openxmlformats.org/officeDocument/2006/relationships/image" Target="media/image312.png"/><Relationship Id="rId464" Type="http://schemas.openxmlformats.org/officeDocument/2006/relationships/footer" Target="footer44.xml"/><Relationship Id="rId465" Type="http://schemas.openxmlformats.org/officeDocument/2006/relationships/hyperlink" Target="mailto:jmcgee@opsb.net" TargetMode="External"/><Relationship Id="rId466" Type="http://schemas.openxmlformats.org/officeDocument/2006/relationships/footer" Target="footer45.xml"/><Relationship Id="rId467" Type="http://schemas.openxmlformats.org/officeDocument/2006/relationships/footer" Target="footer46.xml"/><Relationship Id="rId468" Type="http://schemas.openxmlformats.org/officeDocument/2006/relationships/fontTable" Target="fontTable.xml"/><Relationship Id="rId469" Type="http://schemas.openxmlformats.org/officeDocument/2006/relationships/theme" Target="theme/theme1.xml"/><Relationship Id="rId30" Type="http://schemas.openxmlformats.org/officeDocument/2006/relationships/image" Target="media/image8.jpeg"/><Relationship Id="rId31" Type="http://schemas.openxmlformats.org/officeDocument/2006/relationships/image" Target="media/image9.png"/><Relationship Id="rId32" Type="http://schemas.openxmlformats.org/officeDocument/2006/relationships/image" Target="media/image10.jpeg"/><Relationship Id="rId33" Type="http://schemas.openxmlformats.org/officeDocument/2006/relationships/image" Target="media/image11.png"/><Relationship Id="rId34" Type="http://schemas.openxmlformats.org/officeDocument/2006/relationships/image" Target="media/image12.jpe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footer" Target="footer5.xml"/><Relationship Id="rId38" Type="http://schemas.openxmlformats.org/officeDocument/2006/relationships/footer" Target="footer6.xml"/><Relationship Id="rId39" Type="http://schemas.openxmlformats.org/officeDocument/2006/relationships/image" Target="media/image15.jpeg"/><Relationship Id="rId180" Type="http://schemas.openxmlformats.org/officeDocument/2006/relationships/image" Target="media/image137.png"/><Relationship Id="rId181" Type="http://schemas.openxmlformats.org/officeDocument/2006/relationships/image" Target="media/image138.jpeg"/><Relationship Id="rId182" Type="http://schemas.openxmlformats.org/officeDocument/2006/relationships/image" Target="media/image139.jpeg"/><Relationship Id="rId183" Type="http://schemas.openxmlformats.org/officeDocument/2006/relationships/image" Target="media/image140.png"/><Relationship Id="rId184" Type="http://schemas.openxmlformats.org/officeDocument/2006/relationships/image" Target="media/image141.png"/><Relationship Id="rId185" Type="http://schemas.openxmlformats.org/officeDocument/2006/relationships/image" Target="media/image142.jpeg"/><Relationship Id="rId186" Type="http://schemas.openxmlformats.org/officeDocument/2006/relationships/image" Target="media/image143.jpeg"/><Relationship Id="rId187" Type="http://schemas.openxmlformats.org/officeDocument/2006/relationships/image" Target="media/image144.jpeg"/><Relationship Id="rId188" Type="http://schemas.openxmlformats.org/officeDocument/2006/relationships/image" Target="media/image145.jpeg"/><Relationship Id="rId189" Type="http://schemas.openxmlformats.org/officeDocument/2006/relationships/image" Target="media/image146.png"/><Relationship Id="rId240" Type="http://schemas.openxmlformats.org/officeDocument/2006/relationships/hyperlink" Target="http://www.vickiblackwell.com/awesomear.html" TargetMode="External"/><Relationship Id="rId241" Type="http://schemas.openxmlformats.org/officeDocument/2006/relationships/hyperlink" Target="https://www.pinterest.com/pin/63894888438433019/" TargetMode="External"/><Relationship Id="rId242" Type="http://schemas.openxmlformats.org/officeDocument/2006/relationships/hyperlink" Target="https://play.google.com/store/apps/details?id=com.straightpathapps.pointsscanfree" TargetMode="External"/><Relationship Id="rId243" Type="http://schemas.openxmlformats.org/officeDocument/2006/relationships/hyperlink" Target="https://www.pinterest.com/pin/530580399825990050/" TargetMode="External"/><Relationship Id="rId244" Type="http://schemas.openxmlformats.org/officeDocument/2006/relationships/hyperlink" Target="http://firstgrademagic.blogspot.com/2012/01/bead-azzling-readers.html" TargetMode="External"/><Relationship Id="rId245" Type="http://schemas.openxmlformats.org/officeDocument/2006/relationships/image" Target="media/image190.jpeg"/><Relationship Id="rId246" Type="http://schemas.openxmlformats.org/officeDocument/2006/relationships/image" Target="media/image191.png"/><Relationship Id="rId247" Type="http://schemas.openxmlformats.org/officeDocument/2006/relationships/image" Target="media/image192.jpeg"/><Relationship Id="rId248" Type="http://schemas.openxmlformats.org/officeDocument/2006/relationships/hyperlink" Target="https://www.pinterest.com/pin/230457705901977504/" TargetMode="External"/><Relationship Id="rId249" Type="http://schemas.openxmlformats.org/officeDocument/2006/relationships/image" Target="media/image193.jpeg"/><Relationship Id="rId300" Type="http://schemas.openxmlformats.org/officeDocument/2006/relationships/image" Target="media/image233.png"/><Relationship Id="rId301" Type="http://schemas.openxmlformats.org/officeDocument/2006/relationships/image" Target="media/image234.png"/><Relationship Id="rId302" Type="http://schemas.openxmlformats.org/officeDocument/2006/relationships/image" Target="media/image235.png"/><Relationship Id="rId303" Type="http://schemas.openxmlformats.org/officeDocument/2006/relationships/image" Target="media/image236.png"/><Relationship Id="rId304" Type="http://schemas.openxmlformats.org/officeDocument/2006/relationships/image" Target="media/image237.png"/><Relationship Id="rId305" Type="http://schemas.openxmlformats.org/officeDocument/2006/relationships/image" Target="media/image238.png"/><Relationship Id="rId306" Type="http://schemas.openxmlformats.org/officeDocument/2006/relationships/image" Target="media/image239.png"/><Relationship Id="rId307" Type="http://schemas.openxmlformats.org/officeDocument/2006/relationships/image" Target="media/image240.png"/><Relationship Id="rId308" Type="http://schemas.openxmlformats.org/officeDocument/2006/relationships/image" Target="media/image241.png"/><Relationship Id="rId309" Type="http://schemas.openxmlformats.org/officeDocument/2006/relationships/image" Target="media/image242.png"/><Relationship Id="rId40" Type="http://schemas.openxmlformats.org/officeDocument/2006/relationships/image" Target="media/image16.png"/><Relationship Id="rId41" Type="http://schemas.openxmlformats.org/officeDocument/2006/relationships/image" Target="media/image17.jpeg"/><Relationship Id="rId42" Type="http://schemas.openxmlformats.org/officeDocument/2006/relationships/image" Target="media/image18.png"/><Relationship Id="rId43" Type="http://schemas.openxmlformats.org/officeDocument/2006/relationships/image" Target="media/image19.jpeg"/><Relationship Id="rId44" Type="http://schemas.openxmlformats.org/officeDocument/2006/relationships/image" Target="media/image20.jpeg"/><Relationship Id="rId45" Type="http://schemas.openxmlformats.org/officeDocument/2006/relationships/image" Target="media/image21.jpe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90" Type="http://schemas.openxmlformats.org/officeDocument/2006/relationships/image" Target="media/image147.jpeg"/><Relationship Id="rId191" Type="http://schemas.openxmlformats.org/officeDocument/2006/relationships/image" Target="media/image148.jpeg"/><Relationship Id="rId192" Type="http://schemas.openxmlformats.org/officeDocument/2006/relationships/image" Target="media/image149.png"/><Relationship Id="rId193" Type="http://schemas.openxmlformats.org/officeDocument/2006/relationships/image" Target="media/image150.png"/><Relationship Id="rId194" Type="http://schemas.openxmlformats.org/officeDocument/2006/relationships/image" Target="media/image151.png"/><Relationship Id="rId195" Type="http://schemas.openxmlformats.org/officeDocument/2006/relationships/image" Target="media/image152.jpeg"/><Relationship Id="rId196" Type="http://schemas.openxmlformats.org/officeDocument/2006/relationships/image" Target="media/image153.jpeg"/><Relationship Id="rId197" Type="http://schemas.openxmlformats.org/officeDocument/2006/relationships/image" Target="media/image154.jpeg"/><Relationship Id="rId198" Type="http://schemas.openxmlformats.org/officeDocument/2006/relationships/image" Target="media/image155.jpeg"/><Relationship Id="rId199" Type="http://schemas.openxmlformats.org/officeDocument/2006/relationships/image" Target="media/image156.jpeg"/><Relationship Id="rId250" Type="http://schemas.openxmlformats.org/officeDocument/2006/relationships/hyperlink" Target="https://www.pinterest.com/pin/259308891017649820/" TargetMode="External"/><Relationship Id="rId251" Type="http://schemas.openxmlformats.org/officeDocument/2006/relationships/hyperlink" Target="https://www.pinterest.com/pin/255579347583643848/" TargetMode="External"/><Relationship Id="rId252" Type="http://schemas.openxmlformats.org/officeDocument/2006/relationships/image" Target="media/image194.jpeg"/><Relationship Id="rId253" Type="http://schemas.openxmlformats.org/officeDocument/2006/relationships/image" Target="media/image195.jpeg"/><Relationship Id="rId254" Type="http://schemas.openxmlformats.org/officeDocument/2006/relationships/hyperlink" Target="http://www.schoollife.com/" TargetMode="External"/><Relationship Id="rId255" Type="http://schemas.openxmlformats.org/officeDocument/2006/relationships/footer" Target="footer21.xml"/><Relationship Id="rId256" Type="http://schemas.openxmlformats.org/officeDocument/2006/relationships/footer" Target="footer22.xml"/><Relationship Id="rId257" Type="http://schemas.openxmlformats.org/officeDocument/2006/relationships/footer" Target="footer23.xml"/><Relationship Id="rId258" Type="http://schemas.openxmlformats.org/officeDocument/2006/relationships/footer" Target="footer24.xml"/><Relationship Id="rId259" Type="http://schemas.openxmlformats.org/officeDocument/2006/relationships/hyperlink" Target="http://www.state.lib.la.us/literacy-and-reading/louisiana-young-readers-choice" TargetMode="External"/><Relationship Id="rId310" Type="http://schemas.openxmlformats.org/officeDocument/2006/relationships/image" Target="media/image243.png"/><Relationship Id="rId311" Type="http://schemas.openxmlformats.org/officeDocument/2006/relationships/image" Target="media/image244.png"/><Relationship Id="rId312" Type="http://schemas.openxmlformats.org/officeDocument/2006/relationships/image" Target="media/image245.png"/><Relationship Id="rId313" Type="http://schemas.openxmlformats.org/officeDocument/2006/relationships/image" Target="media/image246.png"/><Relationship Id="rId314" Type="http://schemas.openxmlformats.org/officeDocument/2006/relationships/image" Target="media/image247.png"/><Relationship Id="rId315" Type="http://schemas.openxmlformats.org/officeDocument/2006/relationships/image" Target="media/image248.png"/><Relationship Id="rId316" Type="http://schemas.openxmlformats.org/officeDocument/2006/relationships/image" Target="media/image249.png"/><Relationship Id="rId317" Type="http://schemas.openxmlformats.org/officeDocument/2006/relationships/image" Target="media/image250.png"/><Relationship Id="rId318" Type="http://schemas.openxmlformats.org/officeDocument/2006/relationships/image" Target="media/image251.png"/><Relationship Id="rId319" Type="http://schemas.openxmlformats.org/officeDocument/2006/relationships/image" Target="media/image252.png"/><Relationship Id="rId50" Type="http://schemas.openxmlformats.org/officeDocument/2006/relationships/image" Target="media/image26.jpe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jpeg"/><Relationship Id="rId56" Type="http://schemas.openxmlformats.org/officeDocument/2006/relationships/image" Target="media/image32.png"/><Relationship Id="rId57" Type="http://schemas.openxmlformats.org/officeDocument/2006/relationships/image" Target="media/image33.jpeg"/><Relationship Id="rId58" Type="http://schemas.openxmlformats.org/officeDocument/2006/relationships/image" Target="media/image34.png"/><Relationship Id="rId59" Type="http://schemas.openxmlformats.org/officeDocument/2006/relationships/image" Target="media/image35.png"/><Relationship Id="rId260" Type="http://schemas.openxmlformats.org/officeDocument/2006/relationships/image" Target="media/image196.jpeg"/><Relationship Id="rId261" Type="http://schemas.openxmlformats.org/officeDocument/2006/relationships/image" Target="media/image197.jpeg"/><Relationship Id="rId262" Type="http://schemas.openxmlformats.org/officeDocument/2006/relationships/image" Target="media/image198.jpeg"/><Relationship Id="rId263" Type="http://schemas.openxmlformats.org/officeDocument/2006/relationships/image" Target="media/image199.jpeg"/><Relationship Id="rId264" Type="http://schemas.openxmlformats.org/officeDocument/2006/relationships/image" Target="media/image200.jpeg"/><Relationship Id="rId265" Type="http://schemas.openxmlformats.org/officeDocument/2006/relationships/image" Target="media/image201.jpeg"/><Relationship Id="rId266" Type="http://schemas.openxmlformats.org/officeDocument/2006/relationships/image" Target="media/image202.jpeg"/><Relationship Id="rId267" Type="http://schemas.openxmlformats.org/officeDocument/2006/relationships/image" Target="media/image203.jpeg"/><Relationship Id="rId268" Type="http://schemas.openxmlformats.org/officeDocument/2006/relationships/image" Target="media/image204.jpeg"/><Relationship Id="rId269" Type="http://schemas.openxmlformats.org/officeDocument/2006/relationships/hyperlink" Target="http://www.seussville.com/Educators/educatorReadAcrossAmerica.php" TargetMode="External"/><Relationship Id="rId320" Type="http://schemas.openxmlformats.org/officeDocument/2006/relationships/image" Target="media/image253.png"/><Relationship Id="rId321" Type="http://schemas.openxmlformats.org/officeDocument/2006/relationships/image" Target="media/image254.png"/><Relationship Id="rId322" Type="http://schemas.openxmlformats.org/officeDocument/2006/relationships/image" Target="media/image255.png"/><Relationship Id="rId323" Type="http://schemas.openxmlformats.org/officeDocument/2006/relationships/image" Target="media/image256.png"/><Relationship Id="rId324" Type="http://schemas.openxmlformats.org/officeDocument/2006/relationships/image" Target="media/image257.png"/><Relationship Id="rId325" Type="http://schemas.openxmlformats.org/officeDocument/2006/relationships/image" Target="media/image258.png"/><Relationship Id="rId326" Type="http://schemas.openxmlformats.org/officeDocument/2006/relationships/image" Target="media/image259.png"/><Relationship Id="rId327" Type="http://schemas.openxmlformats.org/officeDocument/2006/relationships/image" Target="media/image260.png"/><Relationship Id="rId328" Type="http://schemas.openxmlformats.org/officeDocument/2006/relationships/image" Target="media/image261.png"/><Relationship Id="rId329" Type="http://schemas.openxmlformats.org/officeDocument/2006/relationships/image" Target="media/image262.png"/><Relationship Id="rId100" Type="http://schemas.openxmlformats.org/officeDocument/2006/relationships/image" Target="media/image61.png"/><Relationship Id="rId101" Type="http://schemas.openxmlformats.org/officeDocument/2006/relationships/image" Target="media/image62.png"/><Relationship Id="rId102" Type="http://schemas.openxmlformats.org/officeDocument/2006/relationships/image" Target="media/image63.png"/><Relationship Id="rId103" Type="http://schemas.openxmlformats.org/officeDocument/2006/relationships/image" Target="media/image64.png"/><Relationship Id="rId104" Type="http://schemas.openxmlformats.org/officeDocument/2006/relationships/image" Target="media/image65.png"/><Relationship Id="rId105" Type="http://schemas.openxmlformats.org/officeDocument/2006/relationships/image" Target="media/image66.png"/><Relationship Id="rId106" Type="http://schemas.openxmlformats.org/officeDocument/2006/relationships/image" Target="media/image67.png"/><Relationship Id="rId107" Type="http://schemas.openxmlformats.org/officeDocument/2006/relationships/image" Target="media/image68.png"/><Relationship Id="rId108" Type="http://schemas.openxmlformats.org/officeDocument/2006/relationships/image" Target="media/image69.png"/><Relationship Id="rId109" Type="http://schemas.openxmlformats.org/officeDocument/2006/relationships/image" Target="media/image70.png"/><Relationship Id="rId60" Type="http://schemas.openxmlformats.org/officeDocument/2006/relationships/image" Target="media/image36.jpeg"/><Relationship Id="rId61" Type="http://schemas.openxmlformats.org/officeDocument/2006/relationships/image" Target="media/image37.png"/><Relationship Id="rId62" Type="http://schemas.openxmlformats.org/officeDocument/2006/relationships/image" Target="media/image38.jpeg"/><Relationship Id="rId63" Type="http://schemas.openxmlformats.org/officeDocument/2006/relationships/image" Target="media/image39.jpeg"/><Relationship Id="rId64" Type="http://schemas.openxmlformats.org/officeDocument/2006/relationships/footer" Target="footer7.xml"/><Relationship Id="rId65" Type="http://schemas.openxmlformats.org/officeDocument/2006/relationships/image" Target="media/image40.jpeg"/><Relationship Id="rId66" Type="http://schemas.openxmlformats.org/officeDocument/2006/relationships/image" Target="media/image41.jpeg"/><Relationship Id="rId67" Type="http://schemas.openxmlformats.org/officeDocument/2006/relationships/footer" Target="footer8.xml"/><Relationship Id="rId68" Type="http://schemas.openxmlformats.org/officeDocument/2006/relationships/image" Target="media/image42.jpeg"/><Relationship Id="rId69" Type="http://schemas.openxmlformats.org/officeDocument/2006/relationships/image" Target="media/image43.png"/><Relationship Id="rId270" Type="http://schemas.openxmlformats.org/officeDocument/2006/relationships/footer" Target="footer25.xml"/><Relationship Id="rId271" Type="http://schemas.openxmlformats.org/officeDocument/2006/relationships/image" Target="media/image205.jpeg"/><Relationship Id="rId272" Type="http://schemas.openxmlformats.org/officeDocument/2006/relationships/footer" Target="footer26.xml"/><Relationship Id="rId273" Type="http://schemas.openxmlformats.org/officeDocument/2006/relationships/image" Target="media/image206.jpeg"/><Relationship Id="rId274" Type="http://schemas.openxmlformats.org/officeDocument/2006/relationships/image" Target="media/image207.jpeg"/><Relationship Id="rId275" Type="http://schemas.openxmlformats.org/officeDocument/2006/relationships/image" Target="media/image208.jpeg"/><Relationship Id="rId276" Type="http://schemas.openxmlformats.org/officeDocument/2006/relationships/image" Target="media/image209.png"/><Relationship Id="rId277" Type="http://schemas.openxmlformats.org/officeDocument/2006/relationships/image" Target="media/image210.jpeg"/><Relationship Id="rId278" Type="http://schemas.openxmlformats.org/officeDocument/2006/relationships/image" Target="media/image211.jpeg"/><Relationship Id="rId279" Type="http://schemas.openxmlformats.org/officeDocument/2006/relationships/image" Target="media/image212.jpeg"/><Relationship Id="rId330" Type="http://schemas.openxmlformats.org/officeDocument/2006/relationships/image" Target="media/image263.png"/><Relationship Id="rId331" Type="http://schemas.openxmlformats.org/officeDocument/2006/relationships/image" Target="media/image264.png"/><Relationship Id="rId332" Type="http://schemas.openxmlformats.org/officeDocument/2006/relationships/image" Target="media/image265.png"/><Relationship Id="rId333" Type="http://schemas.openxmlformats.org/officeDocument/2006/relationships/image" Target="media/image266.png"/><Relationship Id="rId334" Type="http://schemas.openxmlformats.org/officeDocument/2006/relationships/image" Target="media/image267.png"/><Relationship Id="rId335" Type="http://schemas.openxmlformats.org/officeDocument/2006/relationships/image" Target="media/image268.png"/><Relationship Id="rId336" Type="http://schemas.openxmlformats.org/officeDocument/2006/relationships/image" Target="media/image269.png"/><Relationship Id="rId337" Type="http://schemas.openxmlformats.org/officeDocument/2006/relationships/image" Target="media/image270.png"/><Relationship Id="rId338" Type="http://schemas.openxmlformats.org/officeDocument/2006/relationships/image" Target="media/image271.png"/><Relationship Id="rId339" Type="http://schemas.openxmlformats.org/officeDocument/2006/relationships/image" Target="media/image272.png"/><Relationship Id="rId110" Type="http://schemas.openxmlformats.org/officeDocument/2006/relationships/image" Target="media/image71.png"/><Relationship Id="rId111" Type="http://schemas.openxmlformats.org/officeDocument/2006/relationships/image" Target="media/image72.png"/><Relationship Id="rId112" Type="http://schemas.openxmlformats.org/officeDocument/2006/relationships/image" Target="media/image73.png"/><Relationship Id="rId113" Type="http://schemas.openxmlformats.org/officeDocument/2006/relationships/image" Target="media/image74.png"/><Relationship Id="rId114" Type="http://schemas.openxmlformats.org/officeDocument/2006/relationships/image" Target="media/image75.png"/><Relationship Id="rId115" Type="http://schemas.openxmlformats.org/officeDocument/2006/relationships/image" Target="media/image76.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jpeg"/><Relationship Id="rId75" Type="http://schemas.openxmlformats.org/officeDocument/2006/relationships/image" Target="media/image49.png"/><Relationship Id="rId76" Type="http://schemas.openxmlformats.org/officeDocument/2006/relationships/hyperlink" Target="mailto:jmcgee@opsb.net" TargetMode="External"/><Relationship Id="rId77" Type="http://schemas.openxmlformats.org/officeDocument/2006/relationships/footer" Target="footer9.xml"/><Relationship Id="rId78" Type="http://schemas.openxmlformats.org/officeDocument/2006/relationships/footer" Target="footer10.xml"/><Relationship Id="rId79" Type="http://schemas.openxmlformats.org/officeDocument/2006/relationships/hyperlink" Target="http://www.ala.org/" TargetMode="External"/><Relationship Id="rId116" Type="http://schemas.openxmlformats.org/officeDocument/2006/relationships/image" Target="media/image77.png"/><Relationship Id="rId117" Type="http://schemas.openxmlformats.org/officeDocument/2006/relationships/image" Target="media/image78.png"/><Relationship Id="rId118" Type="http://schemas.openxmlformats.org/officeDocument/2006/relationships/image" Target="media/image79.png"/><Relationship Id="rId119" Type="http://schemas.openxmlformats.org/officeDocument/2006/relationships/image" Target="media/image80.png"/><Relationship Id="rId280" Type="http://schemas.openxmlformats.org/officeDocument/2006/relationships/image" Target="media/image213.png"/><Relationship Id="rId281" Type="http://schemas.openxmlformats.org/officeDocument/2006/relationships/image" Target="media/image214.jpeg"/><Relationship Id="rId282" Type="http://schemas.openxmlformats.org/officeDocument/2006/relationships/image" Target="media/image215.jpeg"/><Relationship Id="rId283" Type="http://schemas.openxmlformats.org/officeDocument/2006/relationships/image" Target="media/image216.png"/><Relationship Id="rId284" Type="http://schemas.openxmlformats.org/officeDocument/2006/relationships/image" Target="media/image217.png"/><Relationship Id="rId285" Type="http://schemas.openxmlformats.org/officeDocument/2006/relationships/image" Target="media/image218.jpeg"/><Relationship Id="rId286" Type="http://schemas.openxmlformats.org/officeDocument/2006/relationships/image" Target="media/image219.png"/><Relationship Id="rId287" Type="http://schemas.openxmlformats.org/officeDocument/2006/relationships/image" Target="media/image220.png"/><Relationship Id="rId288" Type="http://schemas.openxmlformats.org/officeDocument/2006/relationships/image" Target="media/image221.png"/><Relationship Id="rId289" Type="http://schemas.openxmlformats.org/officeDocument/2006/relationships/image" Target="media/image222.png"/><Relationship Id="rId340" Type="http://schemas.openxmlformats.org/officeDocument/2006/relationships/image" Target="media/image273.png"/><Relationship Id="rId341" Type="http://schemas.openxmlformats.org/officeDocument/2006/relationships/image" Target="media/image274.png"/><Relationship Id="rId342" Type="http://schemas.openxmlformats.org/officeDocument/2006/relationships/image" Target="media/image275.png"/><Relationship Id="rId343" Type="http://schemas.openxmlformats.org/officeDocument/2006/relationships/image" Target="media/image276.jpeg"/><Relationship Id="rId344" Type="http://schemas.openxmlformats.org/officeDocument/2006/relationships/footer" Target="footer27.xml"/><Relationship Id="rId345" Type="http://schemas.openxmlformats.org/officeDocument/2006/relationships/hyperlink" Target="https://www.dramanotebook.com/plays-for-kids/scripts-based-on-childrens-books/" TargetMode="External"/><Relationship Id="rId346" Type="http://schemas.openxmlformats.org/officeDocument/2006/relationships/hyperlink" Target="http://www.teachingheart.net/readerstheater.htm" TargetMode="External"/><Relationship Id="rId347" Type="http://schemas.openxmlformats.org/officeDocument/2006/relationships/hyperlink" Target="https://www.musicmotion.com/Musicals-Creative-Dramatics/mini-musical-three-piggy-opera-paperback-cd.asp" TargetMode="External"/><Relationship Id="rId348" Type="http://schemas.openxmlformats.org/officeDocument/2006/relationships/hyperlink" Target="https://www.musicmotion.com/Musicals-Creative-Dramatics/mini-musical-three-piggy-opera-paperback-cd.asp" TargetMode="External"/><Relationship Id="rId349" Type="http://schemas.openxmlformats.org/officeDocument/2006/relationships/footer" Target="footer28.xml"/><Relationship Id="rId400" Type="http://schemas.openxmlformats.org/officeDocument/2006/relationships/hyperlink" Target="http://www.edline.net/pages/Ouachita_PSB/MainMenuFolder/Departments/Library_Media_Specialists" TargetMode="External"/><Relationship Id="rId401" Type="http://schemas.openxmlformats.org/officeDocument/2006/relationships/hyperlink" Target="http://www.edline.net/pages/Ouachita_PSB/MainMenuFolder/Departments/Library_Media_Specialists" TargetMode="External"/><Relationship Id="rId402" Type="http://schemas.openxmlformats.org/officeDocument/2006/relationships/hyperlink" Target="http://www.edline.net/files/_HPGvh_/40eb90f1aaec36a53745a49013852ec4/LMS_Handbook.pdf" TargetMode="External"/><Relationship Id="rId403" Type="http://schemas.openxmlformats.org/officeDocument/2006/relationships/hyperlink" Target="http://www.edline.net/files/_HPGvh_/40eb90f1aaec36a53745a49013852ec4/LMS_Handbook.pdf" TargetMode="External"/><Relationship Id="rId404" Type="http://schemas.openxmlformats.org/officeDocument/2006/relationships/hyperlink" Target="http://www.edline.net/pages/Ouachita_PSB/MainMenuFolder/Departments/Library_Media_Specialists" TargetMode="External"/><Relationship Id="rId405" Type="http://schemas.openxmlformats.org/officeDocument/2006/relationships/hyperlink" Target="http://www.edline.net/pages/Ouachita_PSB/MainMenuFolder/Departments/Library_Media_Specialists" TargetMode="External"/><Relationship Id="rId406" Type="http://schemas.openxmlformats.org/officeDocument/2006/relationships/hyperlink" Target="http://www.louisianabelieves.com/docs/default-source/teacher-toolbox-" TargetMode="External"/><Relationship Id="rId407" Type="http://schemas.openxmlformats.org/officeDocument/2006/relationships/footer" Target="footer37.xml"/><Relationship Id="rId408" Type="http://schemas.openxmlformats.org/officeDocument/2006/relationships/footer" Target="footer38.xml"/><Relationship Id="rId409" Type="http://schemas.openxmlformats.org/officeDocument/2006/relationships/hyperlink" Target="http://www.state.lib.la.us/literacy-and-reading/louisiana-young-readers-choice" TargetMode="External"/><Relationship Id="rId120" Type="http://schemas.openxmlformats.org/officeDocument/2006/relationships/image" Target="media/image81.png"/><Relationship Id="rId121" Type="http://schemas.openxmlformats.org/officeDocument/2006/relationships/image" Target="media/image82.png"/><Relationship Id="rId122" Type="http://schemas.openxmlformats.org/officeDocument/2006/relationships/image" Target="media/image83.png"/><Relationship Id="rId123" Type="http://schemas.openxmlformats.org/officeDocument/2006/relationships/image" Target="media/image84.png"/><Relationship Id="rId124" Type="http://schemas.openxmlformats.org/officeDocument/2006/relationships/image" Target="media/image85.png"/><Relationship Id="rId125" Type="http://schemas.openxmlformats.org/officeDocument/2006/relationships/image" Target="media/image86.png"/><Relationship Id="rId80" Type="http://schemas.openxmlformats.org/officeDocument/2006/relationships/footer" Target="footer11.xml"/><Relationship Id="rId81" Type="http://schemas.openxmlformats.org/officeDocument/2006/relationships/image" Target="media/image50.jpeg"/><Relationship Id="rId82" Type="http://schemas.openxmlformats.org/officeDocument/2006/relationships/image" Target="media/image51.png"/><Relationship Id="rId83" Type="http://schemas.openxmlformats.org/officeDocument/2006/relationships/image" Target="media/image52.png"/><Relationship Id="rId84" Type="http://schemas.openxmlformats.org/officeDocument/2006/relationships/image" Target="media/image53.png"/><Relationship Id="rId85" Type="http://schemas.openxmlformats.org/officeDocument/2006/relationships/image" Target="media/image54.png"/><Relationship Id="rId86" Type="http://schemas.openxmlformats.org/officeDocument/2006/relationships/footer" Target="footer12.xml"/><Relationship Id="rId87" Type="http://schemas.openxmlformats.org/officeDocument/2006/relationships/image" Target="media/image55.jpeg"/><Relationship Id="rId88" Type="http://schemas.openxmlformats.org/officeDocument/2006/relationships/image" Target="media/image56.jpeg"/><Relationship Id="rId89" Type="http://schemas.openxmlformats.org/officeDocument/2006/relationships/footer" Target="footer13.xml"/><Relationship Id="rId126" Type="http://schemas.openxmlformats.org/officeDocument/2006/relationships/image" Target="media/image87.png"/><Relationship Id="rId127" Type="http://schemas.openxmlformats.org/officeDocument/2006/relationships/image" Target="media/image88.png"/><Relationship Id="rId128" Type="http://schemas.openxmlformats.org/officeDocument/2006/relationships/image" Target="media/image89.png"/><Relationship Id="rId129" Type="http://schemas.openxmlformats.org/officeDocument/2006/relationships/footer" Target="footer18.xml"/><Relationship Id="rId290" Type="http://schemas.openxmlformats.org/officeDocument/2006/relationships/image" Target="media/image223.png"/><Relationship Id="rId291" Type="http://schemas.openxmlformats.org/officeDocument/2006/relationships/image" Target="media/image224.png"/><Relationship Id="rId292" Type="http://schemas.openxmlformats.org/officeDocument/2006/relationships/image" Target="media/image225.png"/><Relationship Id="rId293" Type="http://schemas.openxmlformats.org/officeDocument/2006/relationships/image" Target="media/image226.png"/><Relationship Id="rId294" Type="http://schemas.openxmlformats.org/officeDocument/2006/relationships/image" Target="media/image227.png"/><Relationship Id="rId295" Type="http://schemas.openxmlformats.org/officeDocument/2006/relationships/image" Target="media/image228.png"/><Relationship Id="rId296" Type="http://schemas.openxmlformats.org/officeDocument/2006/relationships/image" Target="media/image229.png"/><Relationship Id="rId297" Type="http://schemas.openxmlformats.org/officeDocument/2006/relationships/image" Target="media/image230.png"/><Relationship Id="rId298" Type="http://schemas.openxmlformats.org/officeDocument/2006/relationships/image" Target="media/image231.png"/><Relationship Id="rId299" Type="http://schemas.openxmlformats.org/officeDocument/2006/relationships/image" Target="media/image232.png"/><Relationship Id="rId350" Type="http://schemas.openxmlformats.org/officeDocument/2006/relationships/hyperlink" Target="http://www.songsforteaching.com/tomchapin/librarysong.htm" TargetMode="External"/><Relationship Id="rId351" Type="http://schemas.openxmlformats.org/officeDocument/2006/relationships/hyperlink" Target="http://northside.woodfordschools.org/Media_Center/library_songs.htm.)" TargetMode="External"/><Relationship Id="rId352" Type="http://schemas.openxmlformats.org/officeDocument/2006/relationships/hyperlink" Target="http://www.tonibuzzeo.com/librarydoorscurriculumguide.pdf" TargetMode="External"/><Relationship Id="rId353" Type="http://schemas.openxmlformats.org/officeDocument/2006/relationships/hyperlink" Target="http://lmnet.wikispaces.com/file/view/storytimehandbook.pdf" TargetMode="External"/><Relationship Id="rId354" Type="http://schemas.openxmlformats.org/officeDocument/2006/relationships/footer" Target="footer29.xml"/><Relationship Id="rId355" Type="http://schemas.openxmlformats.org/officeDocument/2006/relationships/image" Target="media/image277.jpeg"/><Relationship Id="rId356" Type="http://schemas.openxmlformats.org/officeDocument/2006/relationships/footer" Target="footer30.xml"/><Relationship Id="rId357" Type="http://schemas.openxmlformats.org/officeDocument/2006/relationships/image" Target="media/image278.png"/><Relationship Id="rId358" Type="http://schemas.openxmlformats.org/officeDocument/2006/relationships/image" Target="media/image279.png"/><Relationship Id="rId359" Type="http://schemas.openxmlformats.org/officeDocument/2006/relationships/image" Target="media/image280.png"/><Relationship Id="rId410" Type="http://schemas.openxmlformats.org/officeDocument/2006/relationships/hyperlink" Target="http://www.state.lib.la.us/literacy-and-reading/louisiana-young-readers-choice" TargetMode="External"/><Relationship Id="rId411" Type="http://schemas.openxmlformats.org/officeDocument/2006/relationships/hyperlink" Target="http://www.corestandards.org/ELA-Literacy" TargetMode="External"/><Relationship Id="rId412" Type="http://schemas.openxmlformats.org/officeDocument/2006/relationships/hyperlink" Target="http://www.corestandards.org/ELA-Literacy" TargetMode="External"/><Relationship Id="rId413" Type="http://schemas.openxmlformats.org/officeDocument/2006/relationships/hyperlink" Target="http://www.corestandards.org/ELA-Literacy/CCRA/R" TargetMode="External"/><Relationship Id="rId414" Type="http://schemas.openxmlformats.org/officeDocument/2006/relationships/hyperlink" Target="http://www.corestandards.org/ELA-Literacy/CCRA/R" TargetMode="External"/><Relationship Id="rId415" Type="http://schemas.openxmlformats.org/officeDocument/2006/relationships/hyperlink" Target="http://www.corestandards.org/ELA-Literacy/CCRA/W" TargetMode="External"/><Relationship Id="rId416" Type="http://schemas.openxmlformats.org/officeDocument/2006/relationships/hyperlink" Target="http://www.corestandards.org/ELA-Literacy/CCRA/W" TargetMode="External"/><Relationship Id="rId417" Type="http://schemas.openxmlformats.org/officeDocument/2006/relationships/hyperlink" Target="http://www.ala.org/aasl/sites/ala.org.aasl/files/content/guidelinesandstandards/learningstandards/AASL_Learning_Standards_2007.pdf" TargetMode="External"/><Relationship Id="rId418" Type="http://schemas.openxmlformats.org/officeDocument/2006/relationships/hyperlink" Target="http://www.schrockguide.net/literacy-in-the-digital-age.html" TargetMode="External"/><Relationship Id="rId419" Type="http://schemas.openxmlformats.org/officeDocument/2006/relationships/hyperlink" Target="http://www.schrockguide.net/literacy-in-the-digital-age.html" TargetMode="External"/><Relationship Id="rId130" Type="http://schemas.openxmlformats.org/officeDocument/2006/relationships/image" Target="media/image90.png"/><Relationship Id="rId131" Type="http://schemas.openxmlformats.org/officeDocument/2006/relationships/image" Target="media/image91.png"/><Relationship Id="rId132" Type="http://schemas.openxmlformats.org/officeDocument/2006/relationships/image" Target="media/image92.png"/><Relationship Id="rId133" Type="http://schemas.openxmlformats.org/officeDocument/2006/relationships/image" Target="media/image93.png"/><Relationship Id="rId134" Type="http://schemas.openxmlformats.org/officeDocument/2006/relationships/image" Target="media/image94.png"/><Relationship Id="rId135" Type="http://schemas.openxmlformats.org/officeDocument/2006/relationships/image" Target="media/image95.png"/><Relationship Id="rId90" Type="http://schemas.openxmlformats.org/officeDocument/2006/relationships/image" Target="media/image57.jpeg"/><Relationship Id="rId91" Type="http://schemas.openxmlformats.org/officeDocument/2006/relationships/footer" Target="footer14.xml"/><Relationship Id="rId92" Type="http://schemas.openxmlformats.org/officeDocument/2006/relationships/image" Target="media/image58.jpeg"/><Relationship Id="rId93" Type="http://schemas.openxmlformats.org/officeDocument/2006/relationships/image" Target="media/image59.jpeg"/><Relationship Id="rId94" Type="http://schemas.openxmlformats.org/officeDocument/2006/relationships/footer" Target="footer15.xml"/><Relationship Id="rId95" Type="http://schemas.openxmlformats.org/officeDocument/2006/relationships/hyperlink" Target="http://www.bostonathenaeum.org/" TargetMode="External"/><Relationship Id="rId96" Type="http://schemas.openxmlformats.org/officeDocument/2006/relationships/hyperlink" Target="http://www.saclibrarycatalog.org/" TargetMode="External"/><Relationship Id="rId97" Type="http://schemas.openxmlformats.org/officeDocument/2006/relationships/footer" Target="footer16.xml"/><Relationship Id="rId98" Type="http://schemas.openxmlformats.org/officeDocument/2006/relationships/footer" Target="footer17.xml"/><Relationship Id="rId99" Type="http://schemas.openxmlformats.org/officeDocument/2006/relationships/image" Target="media/image60.png"/><Relationship Id="rId136" Type="http://schemas.openxmlformats.org/officeDocument/2006/relationships/image" Target="media/image96.png"/><Relationship Id="rId137" Type="http://schemas.openxmlformats.org/officeDocument/2006/relationships/image" Target="media/image97.png"/><Relationship Id="rId138" Type="http://schemas.openxmlformats.org/officeDocument/2006/relationships/image" Target="media/image98.jpeg"/><Relationship Id="rId139" Type="http://schemas.openxmlformats.org/officeDocument/2006/relationships/image" Target="media/image99.jpeg"/><Relationship Id="rId360" Type="http://schemas.openxmlformats.org/officeDocument/2006/relationships/image" Target="media/image281.png"/><Relationship Id="rId361" Type="http://schemas.openxmlformats.org/officeDocument/2006/relationships/hyperlink" Target="https://www.dropbox.com/s/5rq99p62a8l5tt0/Work%20It%2C%20Baby%20presentation_edited.ppt?dl=0" TargetMode="External"/><Relationship Id="rId362" Type="http://schemas.openxmlformats.org/officeDocument/2006/relationships/image" Target="media/image282.png"/><Relationship Id="rId363" Type="http://schemas.openxmlformats.org/officeDocument/2006/relationships/hyperlink" Target="mailto:miers@opsb.net" TargetMode="External"/><Relationship Id="rId364" Type="http://schemas.openxmlformats.org/officeDocument/2006/relationships/hyperlink" Target="mailto:dumas@opsb.net" TargetMode="External"/><Relationship Id="rId365" Type="http://schemas.openxmlformats.org/officeDocument/2006/relationships/hyperlink" Target="http://www.thedaringlibrarian.com/" TargetMode="External"/><Relationship Id="rId366" Type="http://schemas.openxmlformats.org/officeDocument/2006/relationships/hyperlink" Target="http://blog.schoollibraryjournal.com/neverendingsearch" TargetMode="External"/><Relationship Id="rId367" Type="http://schemas.openxmlformats.org/officeDocument/2006/relationships/hyperlink" Target="http://theunquietlibrarian.wordpress.com/" TargetMode="External"/><Relationship Id="rId368" Type="http://schemas.openxmlformats.org/officeDocument/2006/relationships/hyperlink" Target="http://sites.google.com/site/northernelementa" TargetMode="External"/><Relationship Id="rId369" Type="http://schemas.openxmlformats.org/officeDocument/2006/relationships/footer" Target="footer31.xml"/><Relationship Id="rId420" Type="http://schemas.openxmlformats.org/officeDocument/2006/relationships/hyperlink" Target="http://big6.com/" TargetMode="External"/><Relationship Id="rId421" Type="http://schemas.openxmlformats.org/officeDocument/2006/relationships/hyperlink" Target="http://pinterest.com/SherryPhili/school-library-smart-board/" TargetMode="External"/><Relationship Id="rId422" Type="http://schemas.openxmlformats.org/officeDocument/2006/relationships/hyperlink" Target="http://pinterest.com/SherryPhili/school-library-smart-board/" TargetMode="External"/><Relationship Id="rId423" Type="http://schemas.openxmlformats.org/officeDocument/2006/relationships/hyperlink" Target="http://www.opsb.net/downloads/technology/NETS_for_Students.pdf" TargetMode="External"/><Relationship Id="rId424" Type="http://schemas.openxmlformats.org/officeDocument/2006/relationships/hyperlink" Target="http://www.louisianaschools.net/lde/uploads/13338.pdf" TargetMode="External"/><Relationship Id="rId425" Type="http://schemas.openxmlformats.org/officeDocument/2006/relationships/hyperlink" Target="http://www.ala.org/aasl/standards-guidelines/best-websites/2013" TargetMode="External"/><Relationship Id="rId426" Type="http://schemas.openxmlformats.org/officeDocument/2006/relationships/hyperlink" Target="http://www.ala.org/aasl/standards-guidelines/best-websites/2013" TargetMode="External"/><Relationship Id="rId427" Type="http://schemas.openxmlformats.org/officeDocument/2006/relationships/hyperlink" Target="http://www.web2teachingtools.com/" TargetMode="External"/><Relationship Id="rId428" Type="http://schemas.openxmlformats.org/officeDocument/2006/relationships/hyperlink" Target="http://ladigitalimmigrants.wikispaces.com/" TargetMode="External"/><Relationship Id="rId429" Type="http://schemas.openxmlformats.org/officeDocument/2006/relationships/hyperlink" Target="http://www.aft.org/pdfs/teachers/teach11materials/t11_providingh3.pdf" TargetMode="External"/><Relationship Id="rId140" Type="http://schemas.openxmlformats.org/officeDocument/2006/relationships/footer" Target="footer19.xml"/><Relationship Id="rId141" Type="http://schemas.openxmlformats.org/officeDocument/2006/relationships/image" Target="media/image100.png"/><Relationship Id="rId142" Type="http://schemas.openxmlformats.org/officeDocument/2006/relationships/footer" Target="footer20.xml"/><Relationship Id="rId143" Type="http://schemas.openxmlformats.org/officeDocument/2006/relationships/hyperlink" Target="https://hosted102.renlearn.com/212137" TargetMode="External"/><Relationship Id="rId144" Type="http://schemas.openxmlformats.org/officeDocument/2006/relationships/image" Target="media/image101.jpeg"/><Relationship Id="rId145" Type="http://schemas.openxmlformats.org/officeDocument/2006/relationships/image" Target="media/image102.jpeg"/><Relationship Id="rId146" Type="http://schemas.openxmlformats.org/officeDocument/2006/relationships/image" Target="media/image103.jpe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200" Type="http://schemas.openxmlformats.org/officeDocument/2006/relationships/image" Target="media/image157.jpeg"/><Relationship Id="rId201" Type="http://schemas.openxmlformats.org/officeDocument/2006/relationships/image" Target="media/image158.jpeg"/><Relationship Id="rId202" Type="http://schemas.openxmlformats.org/officeDocument/2006/relationships/image" Target="media/image159.png"/><Relationship Id="rId203" Type="http://schemas.openxmlformats.org/officeDocument/2006/relationships/image" Target="media/image160.png"/><Relationship Id="rId204" Type="http://schemas.openxmlformats.org/officeDocument/2006/relationships/image" Target="media/image161.jpeg"/><Relationship Id="rId205" Type="http://schemas.openxmlformats.org/officeDocument/2006/relationships/image" Target="media/image162.jpeg"/><Relationship Id="rId206" Type="http://schemas.openxmlformats.org/officeDocument/2006/relationships/image" Target="media/image163.jpeg"/><Relationship Id="rId207" Type="http://schemas.openxmlformats.org/officeDocument/2006/relationships/image" Target="media/image164.jpeg"/><Relationship Id="rId208" Type="http://schemas.openxmlformats.org/officeDocument/2006/relationships/image" Target="media/image165.jpeg"/><Relationship Id="rId209" Type="http://schemas.openxmlformats.org/officeDocument/2006/relationships/image" Target="media/image166.png"/><Relationship Id="rId370" Type="http://schemas.openxmlformats.org/officeDocument/2006/relationships/hyperlink" Target="http://books.google.com/" TargetMode="External"/><Relationship Id="rId371" Type="http://schemas.openxmlformats.org/officeDocument/2006/relationships/hyperlink" Target="http://en.childrenslibrary.org/" TargetMode="External"/><Relationship Id="rId372" Type="http://schemas.openxmlformats.org/officeDocument/2006/relationships/hyperlink" Target="http://www.planetebook.com/" TargetMode="External"/><Relationship Id="rId373" Type="http://schemas.openxmlformats.org/officeDocument/2006/relationships/hyperlink" Target="http://www.gutenberg.org/ebooks/" TargetMode="External"/><Relationship Id="rId374" Type="http://schemas.openxmlformats.org/officeDocument/2006/relationships/hyperlink" Target="http://www.cynthialeitichsmith.com/lit_resources/authors/on_the_web/auth-illA-I.html" TargetMode="External"/><Relationship Id="rId375" Type="http://schemas.openxmlformats.org/officeDocument/2006/relationships/hyperlink" Target="http://booktrailersforall.com/" TargetMode="External"/><Relationship Id="rId376" Type="http://schemas.openxmlformats.org/officeDocument/2006/relationships/hyperlink" Target="http://www.booktrailersforreaders.com/" TargetMode="External"/><Relationship Id="rId377" Type="http://schemas.openxmlformats.org/officeDocument/2006/relationships/footer" Target="footer32.xml"/><Relationship Id="rId378" Type="http://schemas.openxmlformats.org/officeDocument/2006/relationships/image" Target="media/image283.png"/><Relationship Id="rId379" Type="http://schemas.openxmlformats.org/officeDocument/2006/relationships/image" Target="media/image284.png"/><Relationship Id="rId430" Type="http://schemas.openxmlformats.org/officeDocument/2006/relationships/hyperlink" Target="http://www.schrockguide.net/assessment-and-rubrics.html" TargetMode="External"/><Relationship Id="rId431" Type="http://schemas.openxmlformats.org/officeDocument/2006/relationships/hyperlink" Target="http://titlewave.com/" TargetMode="External"/><Relationship Id="rId432" Type="http://schemas.openxmlformats.org/officeDocument/2006/relationships/hyperlink" Target="http://lasl2.wikispaces.com/" TargetMode="External"/><Relationship Id="rId433" Type="http://schemas.openxmlformats.org/officeDocument/2006/relationships/hyperlink" Target="http://lalamp.org/" TargetMode="External"/><Relationship Id="rId434" Type="http://schemas.openxmlformats.org/officeDocument/2006/relationships/hyperlink" Target="http://llaonline.org/" TargetMode="External"/><Relationship Id="rId435" Type="http://schemas.openxmlformats.org/officeDocument/2006/relationships/hyperlink" Target="http://www.ala.org/membership/" TargetMode="External"/><Relationship Id="rId436" Type="http://schemas.openxmlformats.org/officeDocument/2006/relationships/hyperlink" Target="mailto:jmcgee@opsb.net" TargetMode="External"/><Relationship Id="rId437" Type="http://schemas.openxmlformats.org/officeDocument/2006/relationships/hyperlink" Target="http://lmnet.wordpress.com/" TargetMode="External"/><Relationship Id="rId438" Type="http://schemas.openxmlformats.org/officeDocument/2006/relationships/hyperlink" Target="http://www.schrockguide.net/creating-your-pln.html" TargetMode="External"/><Relationship Id="rId439" Type="http://schemas.openxmlformats.org/officeDocument/2006/relationships/hyperlink" Target="http://www.schrockguide.net/creating-your-pln.html" TargetMode="External"/><Relationship Id="rId150" Type="http://schemas.openxmlformats.org/officeDocument/2006/relationships/image" Target="media/image107.jpe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155" Type="http://schemas.openxmlformats.org/officeDocument/2006/relationships/image" Target="media/image112.jpeg"/><Relationship Id="rId156" Type="http://schemas.openxmlformats.org/officeDocument/2006/relationships/image" Target="media/image113.jpeg"/><Relationship Id="rId157" Type="http://schemas.openxmlformats.org/officeDocument/2006/relationships/image" Target="media/image114.png"/><Relationship Id="rId158" Type="http://schemas.openxmlformats.org/officeDocument/2006/relationships/image" Target="media/image115.jpeg"/><Relationship Id="rId159" Type="http://schemas.openxmlformats.org/officeDocument/2006/relationships/image" Target="media/image116.jpeg"/><Relationship Id="rId210"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jpeg"/><Relationship Id="rId213" Type="http://schemas.openxmlformats.org/officeDocument/2006/relationships/image" Target="media/image170.jpeg"/><Relationship Id="rId214" Type="http://schemas.openxmlformats.org/officeDocument/2006/relationships/image" Target="media/image171.jpeg"/><Relationship Id="rId215" Type="http://schemas.openxmlformats.org/officeDocument/2006/relationships/image" Target="media/image172.jpeg"/><Relationship Id="rId216" Type="http://schemas.openxmlformats.org/officeDocument/2006/relationships/image" Target="media/image173.jpeg"/><Relationship Id="rId217" Type="http://schemas.openxmlformats.org/officeDocument/2006/relationships/image" Target="media/image174.jpeg"/><Relationship Id="rId218" Type="http://schemas.openxmlformats.org/officeDocument/2006/relationships/image" Target="media/image175.jpeg"/><Relationship Id="rId219" Type="http://schemas.openxmlformats.org/officeDocument/2006/relationships/image" Target="media/image176.jpeg"/><Relationship Id="rId380" Type="http://schemas.openxmlformats.org/officeDocument/2006/relationships/image" Target="media/image285.png"/><Relationship Id="rId381" Type="http://schemas.openxmlformats.org/officeDocument/2006/relationships/image" Target="media/image286.png"/><Relationship Id="rId382" Type="http://schemas.openxmlformats.org/officeDocument/2006/relationships/image" Target="media/image287.png"/><Relationship Id="rId383" Type="http://schemas.openxmlformats.org/officeDocument/2006/relationships/image" Target="media/image288.png"/><Relationship Id="rId384" Type="http://schemas.openxmlformats.org/officeDocument/2006/relationships/hyperlink" Target="http://get.adobe.com/air/5" TargetMode="External"/><Relationship Id="rId385" Type="http://schemas.openxmlformats.org/officeDocument/2006/relationships/hyperlink" Target="http://www.dansl.net/blog/?p=256" TargetMode="External"/><Relationship Id="rId386" Type="http://schemas.openxmlformats.org/officeDocument/2006/relationships/image" Target="media/image289.jpeg"/><Relationship Id="rId387" Type="http://schemas.openxmlformats.org/officeDocument/2006/relationships/image" Target="media/image290.jpeg"/><Relationship Id="rId388" Type="http://schemas.openxmlformats.org/officeDocument/2006/relationships/hyperlink" Target="http://booktrailersforall.com/index.htm" TargetMode="External"/><Relationship Id="rId389" Type="http://schemas.openxmlformats.org/officeDocument/2006/relationships/hyperlink" Target="http://qrcode.kaywa.com/" TargetMode="External"/><Relationship Id="rId440" Type="http://schemas.openxmlformats.org/officeDocument/2006/relationships/footer" Target="footer39.xml"/><Relationship Id="rId441" Type="http://schemas.openxmlformats.org/officeDocument/2006/relationships/image" Target="media/image297.jpeg"/><Relationship Id="rId442" Type="http://schemas.openxmlformats.org/officeDocument/2006/relationships/footer" Target="footer40.xml"/><Relationship Id="rId443" Type="http://schemas.openxmlformats.org/officeDocument/2006/relationships/image" Target="media/image298.jpeg"/><Relationship Id="rId444" Type="http://schemas.openxmlformats.org/officeDocument/2006/relationships/image" Target="media/image299.jpeg"/><Relationship Id="rId445" Type="http://schemas.openxmlformats.org/officeDocument/2006/relationships/hyperlink" Target="http://www.youtube.com/watch?v=4t57RV-rBVA" TargetMode="External"/><Relationship Id="rId446" Type="http://schemas.openxmlformats.org/officeDocument/2006/relationships/image" Target="media/image300.jpeg"/><Relationship Id="rId447" Type="http://schemas.openxmlformats.org/officeDocument/2006/relationships/image" Target="media/image301.jpeg"/><Relationship Id="rId448" Type="http://schemas.openxmlformats.org/officeDocument/2006/relationships/footer" Target="footer41.xml"/><Relationship Id="rId449" Type="http://schemas.openxmlformats.org/officeDocument/2006/relationships/footer" Target="footer42.xml"/><Relationship Id="rId10" Type="http://schemas.openxmlformats.org/officeDocument/2006/relationships/hyperlink" Target="https://en.wikipedia.org/wiki/Bibliographic" TargetMode="External"/><Relationship Id="rId11" Type="http://schemas.openxmlformats.org/officeDocument/2006/relationships/hyperlink" Target="https://www.lib.ucdavis.edu/dept/instruc/research/guides/glossary.php" TargetMode="External"/><Relationship Id="rId12" Type="http://schemas.openxmlformats.org/officeDocument/2006/relationships/hyperlink" Target="https://www.lib.ucdavis.edu/dept/instruc/research/guides/glossary.php" TargetMode="External"/><Relationship Id="rId13" Type="http://schemas.openxmlformats.org/officeDocument/2006/relationships/hyperlink" Target="https://www.lib.ucdavis.edu/dept/instruc/research/guides/glossary.php" TargetMode="External"/><Relationship Id="rId14" Type="http://schemas.openxmlformats.org/officeDocument/2006/relationships/hyperlink" Target="https://www.lib.ucdavis.edu/dept/instruc/research/guides/glossary.php" TargetMode="External"/><Relationship Id="rId15" Type="http://schemas.openxmlformats.org/officeDocument/2006/relationships/hyperlink" Target="https://www.lib.ucdavis.edu/dept/instruc/research/guides/glossary.php" TargetMode="External"/><Relationship Id="rId16" Type="http://schemas.openxmlformats.org/officeDocument/2006/relationships/hyperlink" Target="https://www.w3.org/2001/sw/wiki/Library_terminology_informally_explained" TargetMode="External"/><Relationship Id="rId17" Type="http://schemas.openxmlformats.org/officeDocument/2006/relationships/hyperlink" Target="https://www.w3.org/2001/sw/wiki/Library_terminology_informally_explained" TargetMode="External"/><Relationship Id="rId18" Type="http://schemas.openxmlformats.org/officeDocument/2006/relationships/hyperlink" Target="https://www.lib.ucdavis.edu/dept/instruc/research/guides/glossary.php" TargetMode="External"/><Relationship Id="rId19" Type="http://schemas.openxmlformats.org/officeDocument/2006/relationships/hyperlink" Target="http://www.ala.org/aasl/standards" TargetMode="External"/><Relationship Id="rId160" Type="http://schemas.openxmlformats.org/officeDocument/2006/relationships/image" Target="media/image117.jpeg"/><Relationship Id="rId161" Type="http://schemas.openxmlformats.org/officeDocument/2006/relationships/image" Target="media/image118.png"/><Relationship Id="rId162" Type="http://schemas.openxmlformats.org/officeDocument/2006/relationships/image" Target="media/image119.png"/><Relationship Id="rId163" Type="http://schemas.openxmlformats.org/officeDocument/2006/relationships/image" Target="media/image120.png"/><Relationship Id="rId164" Type="http://schemas.openxmlformats.org/officeDocument/2006/relationships/image" Target="media/image121.png"/><Relationship Id="rId165" Type="http://schemas.openxmlformats.org/officeDocument/2006/relationships/image" Target="media/image122.png"/><Relationship Id="rId166" Type="http://schemas.openxmlformats.org/officeDocument/2006/relationships/image" Target="media/image123.png"/><Relationship Id="rId167" Type="http://schemas.openxmlformats.org/officeDocument/2006/relationships/image" Target="media/image124.jpeg"/><Relationship Id="rId168" Type="http://schemas.openxmlformats.org/officeDocument/2006/relationships/image" Target="media/image125.jpeg"/><Relationship Id="rId169" Type="http://schemas.openxmlformats.org/officeDocument/2006/relationships/image" Target="media/image126.jpeg"/><Relationship Id="rId220" Type="http://schemas.openxmlformats.org/officeDocument/2006/relationships/image" Target="media/image177.png"/><Relationship Id="rId221" Type="http://schemas.openxmlformats.org/officeDocument/2006/relationships/image" Target="media/image178.jpeg"/><Relationship Id="rId222" Type="http://schemas.openxmlformats.org/officeDocument/2006/relationships/image" Target="media/image179.jpeg"/><Relationship Id="rId223" Type="http://schemas.openxmlformats.org/officeDocument/2006/relationships/image" Target="media/image180.jpeg"/><Relationship Id="rId224" Type="http://schemas.openxmlformats.org/officeDocument/2006/relationships/image" Target="media/image181.jpeg"/><Relationship Id="rId225" Type="http://schemas.openxmlformats.org/officeDocument/2006/relationships/image" Target="media/image182.jpeg"/><Relationship Id="rId226" Type="http://schemas.openxmlformats.org/officeDocument/2006/relationships/image" Target="media/image183.jpeg"/><Relationship Id="rId227" Type="http://schemas.openxmlformats.org/officeDocument/2006/relationships/image" Target="media/image184.jpeg"/><Relationship Id="rId228" Type="http://schemas.openxmlformats.org/officeDocument/2006/relationships/image" Target="media/image185.jpeg"/><Relationship Id="rId229" Type="http://schemas.openxmlformats.org/officeDocument/2006/relationships/image" Target="media/image186.png"/><Relationship Id="rId390" Type="http://schemas.openxmlformats.org/officeDocument/2006/relationships/footer" Target="footer33.xml"/><Relationship Id="rId391" Type="http://schemas.openxmlformats.org/officeDocument/2006/relationships/image" Target="media/image291.png"/><Relationship Id="rId392" Type="http://schemas.openxmlformats.org/officeDocument/2006/relationships/footer" Target="footer34.xml"/><Relationship Id="rId393" Type="http://schemas.openxmlformats.org/officeDocument/2006/relationships/image" Target="media/image292.png"/><Relationship Id="rId394" Type="http://schemas.openxmlformats.org/officeDocument/2006/relationships/image" Target="media/image293.png"/><Relationship Id="rId395" Type="http://schemas.openxmlformats.org/officeDocument/2006/relationships/image" Target="media/image294.png"/><Relationship Id="rId396" Type="http://schemas.openxmlformats.org/officeDocument/2006/relationships/image" Target="media/image295.png"/><Relationship Id="rId397" Type="http://schemas.openxmlformats.org/officeDocument/2006/relationships/image" Target="media/image296.png"/><Relationship Id="rId398" Type="http://schemas.openxmlformats.org/officeDocument/2006/relationships/footer" Target="footer35.xml"/><Relationship Id="rId399" Type="http://schemas.openxmlformats.org/officeDocument/2006/relationships/footer" Target="footer36.xml"/><Relationship Id="rId450" Type="http://schemas.openxmlformats.org/officeDocument/2006/relationships/image" Target="media/image302.jpeg"/><Relationship Id="rId451" Type="http://schemas.openxmlformats.org/officeDocument/2006/relationships/hyperlink" Target="http://www.companioncorp.com/" TargetMode="External"/><Relationship Id="rId452" Type="http://schemas.openxmlformats.org/officeDocument/2006/relationships/image" Target="media/image303.png"/><Relationship Id="rId453" Type="http://schemas.openxmlformats.org/officeDocument/2006/relationships/image" Target="media/image304.png"/><Relationship Id="rId454" Type="http://schemas.openxmlformats.org/officeDocument/2006/relationships/image" Target="media/image305.png"/><Relationship Id="rId455" Type="http://schemas.openxmlformats.org/officeDocument/2006/relationships/image" Target="media/image306.png"/><Relationship Id="rId456" Type="http://schemas.openxmlformats.org/officeDocument/2006/relationships/image" Target="media/image307.png"/><Relationship Id="rId457" Type="http://schemas.openxmlformats.org/officeDocument/2006/relationships/image" Target="media/image308.png"/><Relationship Id="rId458" Type="http://schemas.openxmlformats.org/officeDocument/2006/relationships/image" Target="media/image309.png"/></Relationships>
</file>

<file path=word/_rels/footer11.xml.rels><?xml version="1.0" encoding="UTF-8" standalone="yes"?>
<Relationships xmlns="http://schemas.openxmlformats.org/package/2006/relationships"><Relationship Id="rId1" Type="http://schemas.openxmlformats.org/officeDocument/2006/relationships/hyperlink" Target="mailto:jmcgee@opsb.net" TargetMode="External"/></Relationships>
</file>

<file path=word/_rels/footer12.xml.rels><?xml version="1.0" encoding="UTF-8" standalone="yes"?>
<Relationships xmlns="http://schemas.openxmlformats.org/package/2006/relationships"><Relationship Id="rId1" Type="http://schemas.openxmlformats.org/officeDocument/2006/relationships/hyperlink" Target="mailto:jmcgee@opsb.net" TargetMode="External"/></Relationships>
</file>

<file path=word/_rels/footer13.xml.rels><?xml version="1.0" encoding="UTF-8" standalone="yes"?>
<Relationships xmlns="http://schemas.openxmlformats.org/package/2006/relationships"><Relationship Id="rId1" Type="http://schemas.openxmlformats.org/officeDocument/2006/relationships/hyperlink" Target="mailto:jmcgee@opsb.net" TargetMode="External"/></Relationships>
</file>

<file path=word/_rels/footer14.xml.rels><?xml version="1.0" encoding="UTF-8" standalone="yes"?>
<Relationships xmlns="http://schemas.openxmlformats.org/package/2006/relationships"><Relationship Id="rId1" Type="http://schemas.openxmlformats.org/officeDocument/2006/relationships/hyperlink" Target="mailto:jmcgee@opsb.net" TargetMode="External"/></Relationships>
</file>

<file path=word/_rels/footer15.xml.rels><?xml version="1.0" encoding="UTF-8" standalone="yes"?>
<Relationships xmlns="http://schemas.openxmlformats.org/package/2006/relationships"><Relationship Id="rId1" Type="http://schemas.openxmlformats.org/officeDocument/2006/relationships/hyperlink" Target="mailto:jmcgee@opsb.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236</Pages>
  <Words>40184</Words>
  <Characters>229050</Characters>
  <Application>Microsoft Macintosh Word</Application>
  <DocSecurity>0</DocSecurity>
  <Lines>1908</Lines>
  <Paragraphs>537</Paragraphs>
  <ScaleCrop>false</ScaleCrop>
  <Company>Ouachita Parish High School</Company>
  <LinksUpToDate>false</LinksUpToDate>
  <CharactersWithSpaces>268697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Joy Powell</cp:lastModifiedBy>
  <cp:revision>8</cp:revision>
  <dcterms:created xsi:type="dcterms:W3CDTF">2017-08-13T15:05:00Z</dcterms:created>
  <dcterms:modified xsi:type="dcterms:W3CDTF">2017-08-17T23:09:00Z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2016-05-17T00:00:00Z</vt:filetime>
  </property>
  <property fmtid="{D5CDD505-2E9C-101B-9397-08002B2CF9AE}" pid="3" name="Creator">
    <vt:lpwstr>Adobe Acrobat Pro 11.0.14</vt:lpwstr>
  </property>
  <property fmtid="{D5CDD505-2E9C-101B-9397-08002B2CF9AE}" pid="4" name="LastSaved">
    <vt:filetime>2017-08-13T00:00:00Z</vt:filetime>
  </property>
</Properties>
</file>