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FF688" w14:textId="0BF5C9AF" w:rsidR="00C736F2" w:rsidRDefault="001909AE" w:rsidP="00616473">
      <w:pPr>
        <w:pStyle w:val="Title"/>
        <w:tabs>
          <w:tab w:val="left" w:pos="6300"/>
        </w:tabs>
        <w:ind w:left="2790" w:firstLine="0"/>
        <w:rPr>
          <w:rFonts w:ascii="Arial" w:hAnsi="Arial" w:cs="Arial"/>
          <w:spacing w:val="-2"/>
          <w:sz w:val="29"/>
          <w:szCs w:val="29"/>
        </w:rPr>
      </w:pPr>
      <w:r w:rsidRPr="00C54955">
        <w:rPr>
          <w:rFonts w:ascii="Arial" w:hAnsi="Arial" w:cs="Arial"/>
          <w:sz w:val="29"/>
          <w:szCs w:val="29"/>
        </w:rPr>
        <w:t>Town of Putnam Redevelopment</w:t>
      </w:r>
      <w:r w:rsidRPr="00C54955">
        <w:rPr>
          <w:rFonts w:ascii="Arial" w:hAnsi="Arial" w:cs="Arial"/>
          <w:spacing w:val="-19"/>
          <w:sz w:val="29"/>
          <w:szCs w:val="29"/>
        </w:rPr>
        <w:t xml:space="preserve"> </w:t>
      </w:r>
      <w:r w:rsidR="00404D54" w:rsidRPr="00C54955">
        <w:rPr>
          <w:rFonts w:ascii="Arial" w:hAnsi="Arial" w:cs="Arial"/>
          <w:spacing w:val="-19"/>
          <w:sz w:val="29"/>
          <w:szCs w:val="29"/>
        </w:rPr>
        <w:t>Agen</w:t>
      </w:r>
      <w:r w:rsidRPr="00C54955">
        <w:rPr>
          <w:rFonts w:ascii="Arial" w:hAnsi="Arial" w:cs="Arial"/>
          <w:sz w:val="29"/>
          <w:szCs w:val="29"/>
        </w:rPr>
        <w:t xml:space="preserve">cy </w:t>
      </w:r>
      <w:r w:rsidR="00616473">
        <w:rPr>
          <w:rFonts w:ascii="Arial" w:hAnsi="Arial" w:cs="Arial"/>
          <w:spacing w:val="-2"/>
          <w:sz w:val="29"/>
          <w:szCs w:val="29"/>
        </w:rPr>
        <w:t>SPECIAL MEETING</w:t>
      </w:r>
    </w:p>
    <w:p w14:paraId="032224E6" w14:textId="33ABFD82" w:rsidR="00616473" w:rsidRDefault="00616473" w:rsidP="00616473">
      <w:pPr>
        <w:pStyle w:val="Title"/>
        <w:ind w:left="0" w:right="-180" w:firstLine="0"/>
        <w:rPr>
          <w:rFonts w:ascii="Arial" w:hAnsi="Arial" w:cs="Arial"/>
          <w:spacing w:val="-2"/>
          <w:sz w:val="29"/>
          <w:szCs w:val="29"/>
        </w:rPr>
      </w:pPr>
      <w:r>
        <w:rPr>
          <w:rFonts w:ascii="Arial" w:hAnsi="Arial" w:cs="Arial"/>
          <w:spacing w:val="-2"/>
          <w:sz w:val="29"/>
          <w:szCs w:val="29"/>
        </w:rPr>
        <w:t>Thursday, January 16, 2025</w:t>
      </w:r>
    </w:p>
    <w:p w14:paraId="0F507A18" w14:textId="77777777" w:rsidR="00616473" w:rsidRDefault="00616473" w:rsidP="00616473">
      <w:pPr>
        <w:pStyle w:val="Title"/>
        <w:ind w:left="0" w:right="-180" w:firstLine="0"/>
        <w:rPr>
          <w:rFonts w:ascii="Arial" w:hAnsi="Arial" w:cs="Arial"/>
          <w:spacing w:val="-2"/>
          <w:sz w:val="29"/>
          <w:szCs w:val="29"/>
        </w:rPr>
      </w:pPr>
    </w:p>
    <w:p w14:paraId="70F7F2D5" w14:textId="78FBF2C4" w:rsidR="00616473" w:rsidRDefault="00616473" w:rsidP="00616473">
      <w:pPr>
        <w:pStyle w:val="Title"/>
        <w:ind w:left="0" w:right="-180" w:firstLine="0"/>
        <w:rPr>
          <w:rFonts w:ascii="Arial" w:hAnsi="Arial" w:cs="Arial"/>
          <w:spacing w:val="-2"/>
          <w:sz w:val="24"/>
          <w:szCs w:val="24"/>
        </w:rPr>
      </w:pPr>
      <w:r>
        <w:rPr>
          <w:rFonts w:ascii="Arial" w:hAnsi="Arial" w:cs="Arial"/>
          <w:spacing w:val="-2"/>
          <w:sz w:val="29"/>
          <w:szCs w:val="29"/>
        </w:rPr>
        <w:t>MINUTES</w:t>
      </w:r>
    </w:p>
    <w:p w14:paraId="56CF306A" w14:textId="77777777" w:rsidR="00616473" w:rsidRDefault="00616473" w:rsidP="00616473">
      <w:pPr>
        <w:pStyle w:val="Title"/>
        <w:ind w:left="0" w:right="-180" w:firstLine="0"/>
        <w:rPr>
          <w:rFonts w:ascii="Arial" w:hAnsi="Arial" w:cs="Arial"/>
          <w:spacing w:val="-2"/>
          <w:sz w:val="24"/>
          <w:szCs w:val="24"/>
        </w:rPr>
      </w:pPr>
    </w:p>
    <w:p w14:paraId="28DC9501" w14:textId="4AA5D9B1" w:rsidR="00616473" w:rsidRDefault="00616473" w:rsidP="00616473">
      <w:pPr>
        <w:pStyle w:val="Title"/>
        <w:ind w:left="0" w:right="-180" w:firstLine="0"/>
        <w:jc w:val="both"/>
        <w:rPr>
          <w:rFonts w:ascii="Arial" w:hAnsi="Arial" w:cs="Arial"/>
          <w:b w:val="0"/>
          <w:bCs w:val="0"/>
          <w:spacing w:val="-2"/>
          <w:sz w:val="24"/>
          <w:szCs w:val="24"/>
        </w:rPr>
      </w:pPr>
      <w:r>
        <w:rPr>
          <w:rFonts w:ascii="Arial" w:hAnsi="Arial" w:cs="Arial"/>
          <w:b w:val="0"/>
          <w:bCs w:val="0"/>
          <w:spacing w:val="-2"/>
          <w:sz w:val="24"/>
          <w:szCs w:val="24"/>
        </w:rPr>
        <w:t>PRESENT:</w:t>
      </w:r>
      <w:r>
        <w:rPr>
          <w:rFonts w:ascii="Arial" w:hAnsi="Arial" w:cs="Arial"/>
          <w:b w:val="0"/>
          <w:bCs w:val="0"/>
          <w:spacing w:val="-2"/>
          <w:sz w:val="24"/>
          <w:szCs w:val="24"/>
        </w:rPr>
        <w:tab/>
      </w:r>
      <w:r>
        <w:rPr>
          <w:rFonts w:ascii="Arial" w:hAnsi="Arial" w:cs="Arial"/>
          <w:b w:val="0"/>
          <w:bCs w:val="0"/>
          <w:spacing w:val="-2"/>
          <w:sz w:val="24"/>
          <w:szCs w:val="24"/>
        </w:rPr>
        <w:tab/>
        <w:t>P. Grenier, Vice-Chairman</w:t>
      </w:r>
    </w:p>
    <w:p w14:paraId="1B63A8CC" w14:textId="509914E9" w:rsidR="00616473" w:rsidRDefault="00616473" w:rsidP="00616473">
      <w:pPr>
        <w:pStyle w:val="Title"/>
        <w:ind w:left="0" w:right="-180" w:firstLine="0"/>
        <w:jc w:val="both"/>
        <w:rPr>
          <w:rFonts w:ascii="Arial" w:hAnsi="Arial" w:cs="Arial"/>
          <w:b w:val="0"/>
          <w:bCs w:val="0"/>
          <w:spacing w:val="-2"/>
          <w:sz w:val="24"/>
          <w:szCs w:val="24"/>
        </w:rPr>
      </w:pPr>
      <w:r>
        <w:rPr>
          <w:rFonts w:ascii="Arial" w:hAnsi="Arial" w:cs="Arial"/>
          <w:b w:val="0"/>
          <w:bCs w:val="0"/>
          <w:spacing w:val="-2"/>
          <w:sz w:val="24"/>
          <w:szCs w:val="24"/>
        </w:rPr>
        <w:tab/>
      </w:r>
      <w:r>
        <w:rPr>
          <w:rFonts w:ascii="Arial" w:hAnsi="Arial" w:cs="Arial"/>
          <w:b w:val="0"/>
          <w:bCs w:val="0"/>
          <w:spacing w:val="-2"/>
          <w:sz w:val="24"/>
          <w:szCs w:val="24"/>
        </w:rPr>
        <w:tab/>
      </w:r>
      <w:r>
        <w:rPr>
          <w:rFonts w:ascii="Arial" w:hAnsi="Arial" w:cs="Arial"/>
          <w:b w:val="0"/>
          <w:bCs w:val="0"/>
          <w:spacing w:val="-2"/>
          <w:sz w:val="24"/>
          <w:szCs w:val="24"/>
        </w:rPr>
        <w:tab/>
        <w:t>D. Fey</w:t>
      </w:r>
    </w:p>
    <w:p w14:paraId="1CBFFF10" w14:textId="54678D23" w:rsidR="00616473" w:rsidRDefault="00616473" w:rsidP="00616473">
      <w:pPr>
        <w:pStyle w:val="Title"/>
        <w:ind w:left="0" w:right="-180" w:firstLine="0"/>
        <w:jc w:val="both"/>
        <w:rPr>
          <w:rFonts w:ascii="Arial" w:hAnsi="Arial" w:cs="Arial"/>
          <w:b w:val="0"/>
          <w:bCs w:val="0"/>
          <w:spacing w:val="-2"/>
          <w:sz w:val="24"/>
          <w:szCs w:val="24"/>
        </w:rPr>
      </w:pPr>
      <w:r>
        <w:rPr>
          <w:rFonts w:ascii="Arial" w:hAnsi="Arial" w:cs="Arial"/>
          <w:b w:val="0"/>
          <w:bCs w:val="0"/>
          <w:spacing w:val="-2"/>
          <w:sz w:val="24"/>
          <w:szCs w:val="24"/>
        </w:rPr>
        <w:tab/>
      </w:r>
      <w:r>
        <w:rPr>
          <w:rFonts w:ascii="Arial" w:hAnsi="Arial" w:cs="Arial"/>
          <w:b w:val="0"/>
          <w:bCs w:val="0"/>
          <w:spacing w:val="-2"/>
          <w:sz w:val="24"/>
          <w:szCs w:val="24"/>
        </w:rPr>
        <w:tab/>
      </w:r>
      <w:r>
        <w:rPr>
          <w:rFonts w:ascii="Arial" w:hAnsi="Arial" w:cs="Arial"/>
          <w:b w:val="0"/>
          <w:bCs w:val="0"/>
          <w:spacing w:val="-2"/>
          <w:sz w:val="24"/>
          <w:szCs w:val="24"/>
        </w:rPr>
        <w:tab/>
        <w:t>D. Taylor</w:t>
      </w:r>
    </w:p>
    <w:p w14:paraId="4D0B6C53" w14:textId="77777777" w:rsidR="00616473" w:rsidRDefault="00616473" w:rsidP="00616473">
      <w:pPr>
        <w:pStyle w:val="Title"/>
        <w:ind w:left="0" w:right="-180" w:firstLine="0"/>
        <w:jc w:val="both"/>
        <w:rPr>
          <w:rFonts w:ascii="Arial" w:hAnsi="Arial" w:cs="Arial"/>
          <w:b w:val="0"/>
          <w:bCs w:val="0"/>
          <w:spacing w:val="-2"/>
          <w:sz w:val="24"/>
          <w:szCs w:val="24"/>
        </w:rPr>
      </w:pPr>
    </w:p>
    <w:p w14:paraId="36B25E83" w14:textId="36551198" w:rsidR="00616473" w:rsidRDefault="00616473" w:rsidP="00616473">
      <w:pPr>
        <w:pStyle w:val="Title"/>
        <w:ind w:left="0" w:right="-180" w:firstLine="0"/>
        <w:jc w:val="both"/>
        <w:rPr>
          <w:rFonts w:ascii="Arial" w:hAnsi="Arial" w:cs="Arial"/>
          <w:b w:val="0"/>
          <w:bCs w:val="0"/>
          <w:spacing w:val="-2"/>
          <w:sz w:val="24"/>
          <w:szCs w:val="24"/>
        </w:rPr>
      </w:pPr>
      <w:r>
        <w:rPr>
          <w:rFonts w:ascii="Arial" w:hAnsi="Arial" w:cs="Arial"/>
          <w:b w:val="0"/>
          <w:bCs w:val="0"/>
          <w:spacing w:val="-2"/>
          <w:sz w:val="24"/>
          <w:szCs w:val="24"/>
        </w:rPr>
        <w:t>ABSENT:</w:t>
      </w:r>
      <w:r>
        <w:rPr>
          <w:rFonts w:ascii="Arial" w:hAnsi="Arial" w:cs="Arial"/>
          <w:b w:val="0"/>
          <w:bCs w:val="0"/>
          <w:spacing w:val="-2"/>
          <w:sz w:val="24"/>
          <w:szCs w:val="24"/>
        </w:rPr>
        <w:tab/>
      </w:r>
      <w:r>
        <w:rPr>
          <w:rFonts w:ascii="Arial" w:hAnsi="Arial" w:cs="Arial"/>
          <w:b w:val="0"/>
          <w:bCs w:val="0"/>
          <w:spacing w:val="-2"/>
          <w:sz w:val="24"/>
          <w:szCs w:val="24"/>
        </w:rPr>
        <w:tab/>
        <w:t>L. Konicki, Chairman</w:t>
      </w:r>
    </w:p>
    <w:p w14:paraId="6641BA9B" w14:textId="6510D8A7" w:rsidR="00616473" w:rsidRDefault="00616473" w:rsidP="00616473">
      <w:pPr>
        <w:pStyle w:val="Title"/>
        <w:ind w:left="0" w:right="-180" w:firstLine="0"/>
        <w:jc w:val="both"/>
        <w:rPr>
          <w:rFonts w:ascii="Arial" w:hAnsi="Arial" w:cs="Arial"/>
          <w:b w:val="0"/>
          <w:bCs w:val="0"/>
          <w:spacing w:val="-2"/>
          <w:sz w:val="24"/>
          <w:szCs w:val="24"/>
        </w:rPr>
      </w:pPr>
    </w:p>
    <w:p w14:paraId="0C07800B" w14:textId="16AD249A" w:rsidR="00616473" w:rsidRDefault="00616473" w:rsidP="00616473">
      <w:pPr>
        <w:pStyle w:val="Title"/>
        <w:ind w:left="0" w:right="-180" w:firstLine="0"/>
        <w:jc w:val="both"/>
        <w:rPr>
          <w:rFonts w:ascii="Arial" w:hAnsi="Arial" w:cs="Arial"/>
          <w:b w:val="0"/>
          <w:bCs w:val="0"/>
          <w:spacing w:val="-2"/>
          <w:sz w:val="24"/>
          <w:szCs w:val="24"/>
        </w:rPr>
      </w:pPr>
      <w:r>
        <w:rPr>
          <w:rFonts w:ascii="Arial" w:hAnsi="Arial" w:cs="Arial"/>
          <w:b w:val="0"/>
          <w:bCs w:val="0"/>
          <w:spacing w:val="-2"/>
          <w:sz w:val="24"/>
          <w:szCs w:val="24"/>
        </w:rPr>
        <w:t>ALSO PRESENT:</w:t>
      </w:r>
      <w:r>
        <w:rPr>
          <w:rFonts w:ascii="Arial" w:hAnsi="Arial" w:cs="Arial"/>
          <w:b w:val="0"/>
          <w:bCs w:val="0"/>
          <w:spacing w:val="-2"/>
          <w:sz w:val="24"/>
          <w:szCs w:val="24"/>
        </w:rPr>
        <w:tab/>
        <w:t>E. Sistare, Town Administrator</w:t>
      </w:r>
    </w:p>
    <w:p w14:paraId="44091175" w14:textId="021D2D0D" w:rsidR="00616473" w:rsidRPr="00616473" w:rsidRDefault="00616473" w:rsidP="00616473">
      <w:pPr>
        <w:pStyle w:val="Title"/>
        <w:ind w:left="0" w:right="-180" w:firstLine="0"/>
        <w:jc w:val="both"/>
        <w:rPr>
          <w:rFonts w:ascii="Arial" w:hAnsi="Arial" w:cs="Arial"/>
          <w:b w:val="0"/>
          <w:bCs w:val="0"/>
          <w:spacing w:val="-2"/>
          <w:sz w:val="24"/>
          <w:szCs w:val="24"/>
        </w:rPr>
      </w:pPr>
      <w:r>
        <w:rPr>
          <w:rFonts w:ascii="Arial" w:hAnsi="Arial" w:cs="Arial"/>
          <w:b w:val="0"/>
          <w:bCs w:val="0"/>
          <w:spacing w:val="-2"/>
          <w:sz w:val="24"/>
          <w:szCs w:val="24"/>
        </w:rPr>
        <w:tab/>
      </w:r>
      <w:r>
        <w:rPr>
          <w:rFonts w:ascii="Arial" w:hAnsi="Arial" w:cs="Arial"/>
          <w:b w:val="0"/>
          <w:bCs w:val="0"/>
          <w:spacing w:val="-2"/>
          <w:sz w:val="24"/>
          <w:szCs w:val="24"/>
        </w:rPr>
        <w:tab/>
      </w:r>
      <w:r>
        <w:rPr>
          <w:rFonts w:ascii="Arial" w:hAnsi="Arial" w:cs="Arial"/>
          <w:b w:val="0"/>
          <w:bCs w:val="0"/>
          <w:spacing w:val="-2"/>
          <w:sz w:val="24"/>
          <w:szCs w:val="24"/>
        </w:rPr>
        <w:tab/>
        <w:t>M. A. Chinatti, ECD Director</w:t>
      </w:r>
    </w:p>
    <w:p w14:paraId="397673AF" w14:textId="77777777" w:rsidR="00404D54" w:rsidRPr="00CF5D2F" w:rsidRDefault="00404D54" w:rsidP="005237EF">
      <w:pPr>
        <w:spacing w:line="256" w:lineRule="auto"/>
        <w:ind w:left="781" w:right="396" w:hanging="4"/>
        <w:jc w:val="center"/>
        <w:rPr>
          <w:sz w:val="24"/>
          <w:szCs w:val="24"/>
        </w:rPr>
      </w:pPr>
    </w:p>
    <w:p w14:paraId="0E7D46AC" w14:textId="6A9BAB3E" w:rsidR="00374BA9" w:rsidRDefault="001909AE" w:rsidP="0096018A">
      <w:pPr>
        <w:pStyle w:val="ListParagraph"/>
        <w:numPr>
          <w:ilvl w:val="0"/>
          <w:numId w:val="1"/>
        </w:numPr>
        <w:tabs>
          <w:tab w:val="left" w:pos="445"/>
        </w:tabs>
        <w:spacing w:before="0"/>
        <w:ind w:left="445" w:hanging="345"/>
        <w:jc w:val="both"/>
        <w:rPr>
          <w:sz w:val="24"/>
        </w:rPr>
      </w:pPr>
      <w:r>
        <w:rPr>
          <w:sz w:val="24"/>
        </w:rPr>
        <w:t>Call</w:t>
      </w:r>
      <w:r>
        <w:rPr>
          <w:spacing w:val="-1"/>
          <w:sz w:val="24"/>
        </w:rPr>
        <w:t xml:space="preserve"> </w:t>
      </w:r>
      <w:r>
        <w:rPr>
          <w:sz w:val="24"/>
        </w:rPr>
        <w:t xml:space="preserve">to </w:t>
      </w:r>
      <w:r>
        <w:rPr>
          <w:spacing w:val="-2"/>
          <w:sz w:val="24"/>
        </w:rPr>
        <w:t>Order</w:t>
      </w:r>
      <w:proofErr w:type="gramStart"/>
      <w:r>
        <w:rPr>
          <w:spacing w:val="-2"/>
          <w:sz w:val="24"/>
        </w:rPr>
        <w:t>:</w:t>
      </w:r>
      <w:r w:rsidR="00616473">
        <w:rPr>
          <w:spacing w:val="-2"/>
          <w:sz w:val="24"/>
        </w:rPr>
        <w:t xml:space="preserve">  P</w:t>
      </w:r>
      <w:proofErr w:type="gramEnd"/>
      <w:r w:rsidR="00616473">
        <w:rPr>
          <w:spacing w:val="-2"/>
          <w:sz w:val="24"/>
        </w:rPr>
        <w:t>. Grenier called the meeting to order at 8:09am.  Roll call was taken; a quorum was present.</w:t>
      </w:r>
    </w:p>
    <w:p w14:paraId="770CFA51" w14:textId="77777777" w:rsidR="00374BA9" w:rsidRPr="00713933" w:rsidRDefault="001909AE" w:rsidP="0096018A">
      <w:pPr>
        <w:pStyle w:val="ListParagraph"/>
        <w:numPr>
          <w:ilvl w:val="0"/>
          <w:numId w:val="1"/>
        </w:numPr>
        <w:tabs>
          <w:tab w:val="left" w:pos="445"/>
        </w:tabs>
        <w:spacing w:before="180"/>
        <w:ind w:left="445" w:hanging="345"/>
        <w:jc w:val="both"/>
        <w:rPr>
          <w:sz w:val="24"/>
        </w:rPr>
      </w:pPr>
      <w:r>
        <w:rPr>
          <w:sz w:val="24"/>
        </w:rPr>
        <w:t>Approval</w:t>
      </w:r>
      <w:r>
        <w:rPr>
          <w:spacing w:val="-4"/>
          <w:sz w:val="24"/>
        </w:rPr>
        <w:t xml:space="preserve"> </w:t>
      </w:r>
      <w:r>
        <w:rPr>
          <w:sz w:val="24"/>
        </w:rPr>
        <w:t>of</w:t>
      </w:r>
      <w:r>
        <w:rPr>
          <w:spacing w:val="-1"/>
          <w:sz w:val="24"/>
        </w:rPr>
        <w:t xml:space="preserve"> </w:t>
      </w:r>
      <w:r>
        <w:rPr>
          <w:sz w:val="24"/>
        </w:rPr>
        <w:t>Meeting</w:t>
      </w:r>
      <w:r>
        <w:rPr>
          <w:spacing w:val="-1"/>
          <w:sz w:val="24"/>
        </w:rPr>
        <w:t xml:space="preserve"> </w:t>
      </w:r>
      <w:r>
        <w:rPr>
          <w:sz w:val="24"/>
        </w:rPr>
        <w:t>Minutes</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Previous</w:t>
      </w:r>
      <w:r>
        <w:rPr>
          <w:spacing w:val="-1"/>
          <w:sz w:val="24"/>
        </w:rPr>
        <w:t xml:space="preserve"> </w:t>
      </w:r>
      <w:r>
        <w:rPr>
          <w:spacing w:val="-2"/>
          <w:sz w:val="24"/>
        </w:rPr>
        <w:t>Meeting*</w:t>
      </w:r>
    </w:p>
    <w:p w14:paraId="3E206904" w14:textId="7368AA38" w:rsidR="00713933" w:rsidRPr="00616473" w:rsidRDefault="00F709AE" w:rsidP="0096018A">
      <w:pPr>
        <w:pStyle w:val="ListParagraph"/>
        <w:numPr>
          <w:ilvl w:val="1"/>
          <w:numId w:val="1"/>
        </w:numPr>
        <w:tabs>
          <w:tab w:val="left" w:pos="445"/>
        </w:tabs>
        <w:spacing w:before="0"/>
        <w:jc w:val="both"/>
        <w:rPr>
          <w:sz w:val="24"/>
        </w:rPr>
      </w:pPr>
      <w:r>
        <w:rPr>
          <w:spacing w:val="-2"/>
          <w:sz w:val="24"/>
        </w:rPr>
        <w:t>Dec</w:t>
      </w:r>
      <w:r w:rsidR="00C54955">
        <w:rPr>
          <w:spacing w:val="-2"/>
          <w:sz w:val="24"/>
        </w:rPr>
        <w:t>ember 1</w:t>
      </w:r>
      <w:r>
        <w:rPr>
          <w:spacing w:val="-2"/>
          <w:sz w:val="24"/>
        </w:rPr>
        <w:t>0</w:t>
      </w:r>
      <w:r w:rsidR="00336CAA">
        <w:rPr>
          <w:spacing w:val="-2"/>
          <w:sz w:val="24"/>
        </w:rPr>
        <w:t>, 2024</w:t>
      </w:r>
      <w:r w:rsidR="00611298">
        <w:rPr>
          <w:spacing w:val="-2"/>
          <w:sz w:val="24"/>
        </w:rPr>
        <w:t>*</w:t>
      </w:r>
      <w:r w:rsidR="00336CAA">
        <w:rPr>
          <w:spacing w:val="-2"/>
          <w:sz w:val="24"/>
        </w:rPr>
        <w:t xml:space="preserve"> </w:t>
      </w:r>
    </w:p>
    <w:p w14:paraId="75968EAF" w14:textId="34C4FA1D" w:rsidR="00616473" w:rsidRPr="00616473" w:rsidRDefault="00616473" w:rsidP="0096018A">
      <w:pPr>
        <w:pStyle w:val="ListParagraph"/>
        <w:tabs>
          <w:tab w:val="left" w:pos="445"/>
        </w:tabs>
        <w:spacing w:before="0"/>
        <w:ind w:left="623" w:firstLine="0"/>
        <w:jc w:val="both"/>
        <w:rPr>
          <w:sz w:val="24"/>
        </w:rPr>
      </w:pPr>
      <w:r>
        <w:rPr>
          <w:b/>
          <w:bCs/>
          <w:sz w:val="24"/>
        </w:rPr>
        <w:t>(M/S/C Taylor/Fey)</w:t>
      </w:r>
      <w:r>
        <w:rPr>
          <w:sz w:val="24"/>
        </w:rPr>
        <w:t xml:space="preserve"> to </w:t>
      </w:r>
      <w:proofErr w:type="gramStart"/>
      <w:r>
        <w:rPr>
          <w:sz w:val="24"/>
        </w:rPr>
        <w:t>approve</w:t>
      </w:r>
      <w:proofErr w:type="gramEnd"/>
      <w:r>
        <w:rPr>
          <w:sz w:val="24"/>
        </w:rPr>
        <w:t xml:space="preserve"> the minutes as presented.  Carried unanimously.</w:t>
      </w:r>
    </w:p>
    <w:p w14:paraId="3E24A24F" w14:textId="07010277" w:rsidR="00374BA9" w:rsidRDefault="001909AE" w:rsidP="0096018A">
      <w:pPr>
        <w:pStyle w:val="ListParagraph"/>
        <w:numPr>
          <w:ilvl w:val="0"/>
          <w:numId w:val="1"/>
        </w:numPr>
        <w:tabs>
          <w:tab w:val="left" w:pos="432"/>
        </w:tabs>
        <w:ind w:left="432" w:hanging="342"/>
        <w:jc w:val="both"/>
        <w:rPr>
          <w:sz w:val="24"/>
        </w:rPr>
      </w:pPr>
      <w:r>
        <w:rPr>
          <w:spacing w:val="-2"/>
          <w:sz w:val="24"/>
        </w:rPr>
        <w:t>Communications</w:t>
      </w:r>
      <w:proofErr w:type="gramStart"/>
      <w:r>
        <w:rPr>
          <w:spacing w:val="-2"/>
          <w:sz w:val="24"/>
        </w:rPr>
        <w:t>:</w:t>
      </w:r>
      <w:r w:rsidR="00616473">
        <w:rPr>
          <w:spacing w:val="-2"/>
          <w:sz w:val="24"/>
        </w:rPr>
        <w:t xml:space="preserve">  NONE</w:t>
      </w:r>
      <w:proofErr w:type="gramEnd"/>
    </w:p>
    <w:p w14:paraId="1E7394F5" w14:textId="77777777" w:rsidR="00374BA9" w:rsidRPr="0056348B" w:rsidRDefault="001909AE" w:rsidP="0096018A">
      <w:pPr>
        <w:pStyle w:val="ListParagraph"/>
        <w:numPr>
          <w:ilvl w:val="0"/>
          <w:numId w:val="1"/>
        </w:numPr>
        <w:tabs>
          <w:tab w:val="left" w:pos="446"/>
        </w:tabs>
        <w:ind w:left="446" w:hanging="346"/>
        <w:jc w:val="both"/>
        <w:rPr>
          <w:sz w:val="24"/>
        </w:rPr>
      </w:pPr>
      <w:r>
        <w:rPr>
          <w:sz w:val="24"/>
        </w:rPr>
        <w:t>New</w:t>
      </w:r>
      <w:r>
        <w:rPr>
          <w:spacing w:val="-1"/>
          <w:sz w:val="24"/>
        </w:rPr>
        <w:t xml:space="preserve"> </w:t>
      </w:r>
      <w:r>
        <w:rPr>
          <w:spacing w:val="-2"/>
          <w:sz w:val="24"/>
        </w:rPr>
        <w:t>Business:</w:t>
      </w:r>
    </w:p>
    <w:p w14:paraId="1F0214AA" w14:textId="528EA13E" w:rsidR="0056348B" w:rsidRDefault="00F709AE" w:rsidP="0096018A">
      <w:pPr>
        <w:pStyle w:val="ListParagraph"/>
        <w:numPr>
          <w:ilvl w:val="1"/>
          <w:numId w:val="1"/>
        </w:numPr>
        <w:tabs>
          <w:tab w:val="left" w:pos="3795"/>
        </w:tabs>
        <w:spacing w:before="0"/>
        <w:jc w:val="both"/>
        <w:rPr>
          <w:sz w:val="24"/>
          <w:szCs w:val="24"/>
        </w:rPr>
      </w:pPr>
      <w:r>
        <w:rPr>
          <w:sz w:val="24"/>
          <w:szCs w:val="24"/>
        </w:rPr>
        <w:t>Annual Election of Officers*</w:t>
      </w:r>
      <w:r w:rsidRPr="00F709AE">
        <w:rPr>
          <w:sz w:val="24"/>
          <w:szCs w:val="24"/>
        </w:rPr>
        <w:tab/>
      </w:r>
    </w:p>
    <w:p w14:paraId="3C3D8E33" w14:textId="77777777" w:rsidR="00616473" w:rsidRDefault="00616473" w:rsidP="0096018A">
      <w:pPr>
        <w:pStyle w:val="ListParagraph"/>
        <w:tabs>
          <w:tab w:val="left" w:pos="3795"/>
        </w:tabs>
        <w:spacing w:before="0"/>
        <w:ind w:left="623" w:firstLine="0"/>
        <w:jc w:val="both"/>
        <w:rPr>
          <w:sz w:val="24"/>
          <w:szCs w:val="24"/>
        </w:rPr>
      </w:pPr>
    </w:p>
    <w:p w14:paraId="667A1208" w14:textId="6992211C" w:rsidR="00616473" w:rsidRDefault="00616473" w:rsidP="0096018A">
      <w:pPr>
        <w:pStyle w:val="ListParagraph"/>
        <w:tabs>
          <w:tab w:val="left" w:pos="3795"/>
        </w:tabs>
        <w:spacing w:before="0"/>
        <w:ind w:left="623" w:firstLine="0"/>
        <w:jc w:val="both"/>
        <w:rPr>
          <w:sz w:val="24"/>
          <w:szCs w:val="24"/>
        </w:rPr>
      </w:pPr>
      <w:r w:rsidRPr="00616473">
        <w:rPr>
          <w:sz w:val="24"/>
          <w:szCs w:val="24"/>
          <w:u w:val="single"/>
        </w:rPr>
        <w:t>Chairman</w:t>
      </w:r>
      <w:r>
        <w:rPr>
          <w:sz w:val="24"/>
          <w:szCs w:val="24"/>
        </w:rPr>
        <w:t>:  D. Taylor nominated L. Konicki for Chairman; D. Fey seconded the nomination.  There were no further nominations.</w:t>
      </w:r>
    </w:p>
    <w:p w14:paraId="5DBAC2C7" w14:textId="7198E89F" w:rsidR="00616473" w:rsidRDefault="00616473" w:rsidP="0096018A">
      <w:pPr>
        <w:pStyle w:val="ListParagraph"/>
        <w:tabs>
          <w:tab w:val="left" w:pos="3795"/>
        </w:tabs>
        <w:spacing w:before="0"/>
        <w:ind w:left="623" w:firstLine="0"/>
        <w:jc w:val="both"/>
        <w:rPr>
          <w:sz w:val="24"/>
          <w:szCs w:val="24"/>
        </w:rPr>
      </w:pPr>
      <w:r>
        <w:rPr>
          <w:b/>
          <w:bCs/>
          <w:sz w:val="24"/>
          <w:szCs w:val="24"/>
        </w:rPr>
        <w:t>(M/S/C Taylor/Fey)</w:t>
      </w:r>
      <w:r>
        <w:rPr>
          <w:sz w:val="24"/>
          <w:szCs w:val="24"/>
        </w:rPr>
        <w:t xml:space="preserve"> to close nominations.  Carried unanimously.</w:t>
      </w:r>
    </w:p>
    <w:p w14:paraId="68778DE3" w14:textId="0D51E941" w:rsidR="00616473" w:rsidRPr="00616473" w:rsidRDefault="00616473" w:rsidP="0096018A">
      <w:pPr>
        <w:pStyle w:val="ListParagraph"/>
        <w:tabs>
          <w:tab w:val="left" w:pos="3795"/>
        </w:tabs>
        <w:spacing w:before="0"/>
        <w:ind w:left="623" w:firstLine="0"/>
        <w:jc w:val="both"/>
        <w:rPr>
          <w:sz w:val="24"/>
          <w:szCs w:val="24"/>
        </w:rPr>
      </w:pPr>
      <w:r>
        <w:rPr>
          <w:b/>
          <w:bCs/>
          <w:sz w:val="24"/>
          <w:szCs w:val="24"/>
        </w:rPr>
        <w:t>(M/S/C Taylor/Fey)</w:t>
      </w:r>
      <w:r>
        <w:rPr>
          <w:sz w:val="24"/>
          <w:szCs w:val="24"/>
        </w:rPr>
        <w:t xml:space="preserve"> to elect L. </w:t>
      </w:r>
      <w:proofErr w:type="spellStart"/>
      <w:r>
        <w:rPr>
          <w:sz w:val="24"/>
          <w:szCs w:val="24"/>
        </w:rPr>
        <w:t>Knoicki</w:t>
      </w:r>
      <w:proofErr w:type="spellEnd"/>
      <w:r>
        <w:rPr>
          <w:sz w:val="24"/>
          <w:szCs w:val="24"/>
        </w:rPr>
        <w:t xml:space="preserve"> </w:t>
      </w:r>
      <w:r w:rsidR="0096018A">
        <w:rPr>
          <w:sz w:val="24"/>
          <w:szCs w:val="24"/>
        </w:rPr>
        <w:t>Chairman.  Carried unanimously.</w:t>
      </w:r>
    </w:p>
    <w:p w14:paraId="17EAAA8E" w14:textId="742D70BE" w:rsidR="00616473" w:rsidRDefault="00616473" w:rsidP="0096018A">
      <w:pPr>
        <w:pStyle w:val="ListParagraph"/>
        <w:tabs>
          <w:tab w:val="left" w:pos="3795"/>
        </w:tabs>
        <w:spacing w:before="0"/>
        <w:ind w:left="623" w:firstLine="0"/>
        <w:jc w:val="both"/>
        <w:rPr>
          <w:sz w:val="24"/>
          <w:szCs w:val="24"/>
        </w:rPr>
      </w:pPr>
      <w:r>
        <w:rPr>
          <w:sz w:val="24"/>
          <w:szCs w:val="24"/>
          <w:u w:val="single"/>
        </w:rPr>
        <w:t>Vice-Chairman</w:t>
      </w:r>
      <w:r>
        <w:rPr>
          <w:sz w:val="24"/>
          <w:szCs w:val="24"/>
        </w:rPr>
        <w:t>:  D. Fey nominated P. Grenier for Vice-Chairman.  D. Taylor seconded the nomination.  There were no further nominations.</w:t>
      </w:r>
    </w:p>
    <w:p w14:paraId="718289F5" w14:textId="38064229" w:rsidR="00616473" w:rsidRDefault="00616473" w:rsidP="0096018A">
      <w:pPr>
        <w:pStyle w:val="ListParagraph"/>
        <w:tabs>
          <w:tab w:val="left" w:pos="3795"/>
        </w:tabs>
        <w:spacing w:before="0"/>
        <w:ind w:left="623" w:firstLine="0"/>
        <w:jc w:val="both"/>
        <w:rPr>
          <w:sz w:val="24"/>
          <w:szCs w:val="24"/>
        </w:rPr>
      </w:pPr>
      <w:r>
        <w:rPr>
          <w:b/>
          <w:bCs/>
          <w:sz w:val="24"/>
          <w:szCs w:val="24"/>
        </w:rPr>
        <w:t>(M/S/C Fey/Taylor</w:t>
      </w:r>
      <w:r w:rsidR="0096018A">
        <w:rPr>
          <w:b/>
          <w:bCs/>
          <w:sz w:val="24"/>
          <w:szCs w:val="24"/>
        </w:rPr>
        <w:t>)</w:t>
      </w:r>
      <w:r w:rsidR="0096018A">
        <w:rPr>
          <w:sz w:val="24"/>
          <w:szCs w:val="24"/>
        </w:rPr>
        <w:t xml:space="preserve"> to close nominations.  Carried unanimously.</w:t>
      </w:r>
    </w:p>
    <w:p w14:paraId="1873437F" w14:textId="7968F2FA" w:rsidR="0096018A" w:rsidRDefault="0096018A" w:rsidP="0096018A">
      <w:pPr>
        <w:pStyle w:val="ListParagraph"/>
        <w:tabs>
          <w:tab w:val="left" w:pos="3795"/>
        </w:tabs>
        <w:spacing w:before="0"/>
        <w:ind w:left="623" w:firstLine="0"/>
        <w:jc w:val="both"/>
        <w:rPr>
          <w:sz w:val="24"/>
          <w:szCs w:val="24"/>
        </w:rPr>
      </w:pPr>
      <w:r>
        <w:rPr>
          <w:b/>
          <w:bCs/>
          <w:sz w:val="24"/>
          <w:szCs w:val="24"/>
        </w:rPr>
        <w:t>(M/S/C Taylor/Fey</w:t>
      </w:r>
      <w:r>
        <w:rPr>
          <w:sz w:val="24"/>
          <w:szCs w:val="24"/>
        </w:rPr>
        <w:t>) to elect P. Grenier Vice-Chairman.  Carried unanimously.</w:t>
      </w:r>
    </w:p>
    <w:p w14:paraId="56287468" w14:textId="64B410CF" w:rsidR="0096018A" w:rsidRDefault="0096018A" w:rsidP="0096018A">
      <w:pPr>
        <w:pStyle w:val="ListParagraph"/>
        <w:tabs>
          <w:tab w:val="left" w:pos="3795"/>
        </w:tabs>
        <w:spacing w:before="0"/>
        <w:ind w:left="623" w:firstLine="0"/>
        <w:jc w:val="both"/>
        <w:rPr>
          <w:sz w:val="24"/>
          <w:szCs w:val="24"/>
        </w:rPr>
      </w:pPr>
      <w:r>
        <w:rPr>
          <w:sz w:val="24"/>
          <w:szCs w:val="24"/>
          <w:u w:val="single"/>
        </w:rPr>
        <w:t>Secretary</w:t>
      </w:r>
      <w:proofErr w:type="gramStart"/>
      <w:r>
        <w:rPr>
          <w:sz w:val="24"/>
          <w:szCs w:val="24"/>
        </w:rPr>
        <w:t>:  D</w:t>
      </w:r>
      <w:proofErr w:type="gramEnd"/>
      <w:r>
        <w:rPr>
          <w:sz w:val="24"/>
          <w:szCs w:val="24"/>
        </w:rPr>
        <w:t>. Taylor nominated D. Fey for Secretary.  P. Grenier seconded the nomination.  There were no further nominations.</w:t>
      </w:r>
    </w:p>
    <w:p w14:paraId="6F4E7889" w14:textId="7C791C22" w:rsidR="0096018A" w:rsidRPr="0096018A" w:rsidRDefault="0096018A" w:rsidP="0096018A">
      <w:pPr>
        <w:pStyle w:val="ListParagraph"/>
        <w:tabs>
          <w:tab w:val="left" w:pos="3795"/>
        </w:tabs>
        <w:spacing w:before="0"/>
        <w:ind w:left="623" w:firstLine="0"/>
        <w:jc w:val="both"/>
        <w:rPr>
          <w:sz w:val="24"/>
          <w:szCs w:val="24"/>
        </w:rPr>
      </w:pPr>
      <w:r>
        <w:rPr>
          <w:b/>
          <w:bCs/>
          <w:sz w:val="24"/>
          <w:szCs w:val="24"/>
        </w:rPr>
        <w:t>(M/S/C Grenier/Taylor)</w:t>
      </w:r>
      <w:r>
        <w:rPr>
          <w:sz w:val="24"/>
          <w:szCs w:val="24"/>
        </w:rPr>
        <w:t xml:space="preserve"> to elect D. Fey Secretary.  Carried unanimously.</w:t>
      </w:r>
    </w:p>
    <w:p w14:paraId="070AAB9D" w14:textId="77777777" w:rsidR="00616473" w:rsidRPr="00616473" w:rsidRDefault="00616473" w:rsidP="0096018A">
      <w:pPr>
        <w:pStyle w:val="ListParagraph"/>
        <w:tabs>
          <w:tab w:val="left" w:pos="3795"/>
        </w:tabs>
        <w:spacing w:before="0"/>
        <w:ind w:left="623" w:firstLine="0"/>
        <w:jc w:val="both"/>
        <w:rPr>
          <w:b/>
          <w:bCs/>
          <w:sz w:val="24"/>
          <w:szCs w:val="24"/>
        </w:rPr>
      </w:pPr>
    </w:p>
    <w:p w14:paraId="7BB2E34C" w14:textId="477FCDD3" w:rsidR="00F709AE" w:rsidRDefault="00F709AE" w:rsidP="0096018A">
      <w:pPr>
        <w:pStyle w:val="ListParagraph"/>
        <w:numPr>
          <w:ilvl w:val="1"/>
          <w:numId w:val="1"/>
        </w:numPr>
        <w:tabs>
          <w:tab w:val="left" w:pos="3795"/>
        </w:tabs>
        <w:jc w:val="both"/>
        <w:rPr>
          <w:sz w:val="24"/>
          <w:szCs w:val="24"/>
        </w:rPr>
      </w:pPr>
      <w:r>
        <w:rPr>
          <w:sz w:val="24"/>
          <w:szCs w:val="24"/>
        </w:rPr>
        <w:t>EMS/Incubator Building Lease Revenues*</w:t>
      </w:r>
    </w:p>
    <w:p w14:paraId="2558F7C1" w14:textId="22B18011" w:rsidR="0096018A" w:rsidRDefault="0096018A" w:rsidP="0096018A">
      <w:pPr>
        <w:pStyle w:val="ListParagraph"/>
        <w:tabs>
          <w:tab w:val="left" w:pos="3795"/>
        </w:tabs>
        <w:ind w:left="623" w:firstLine="0"/>
        <w:jc w:val="both"/>
        <w:rPr>
          <w:sz w:val="24"/>
          <w:szCs w:val="24"/>
        </w:rPr>
      </w:pPr>
      <w:r>
        <w:rPr>
          <w:sz w:val="24"/>
          <w:szCs w:val="24"/>
        </w:rPr>
        <w:t>M. A. Chinatti stated that the Redevelopment Agency received a Community Development Block Grant from the USDA (the Program subsequently assigned to CT DECD) in the late ‘90s/early ‘00s to construct, with rental proceeds deposited in a Redevelopment Agency designated account</w:t>
      </w:r>
      <w:r w:rsidR="00817ED8">
        <w:rPr>
          <w:sz w:val="24"/>
          <w:szCs w:val="24"/>
        </w:rPr>
        <w:t>; that account currently has over $400,000 in it</w:t>
      </w:r>
      <w:r>
        <w:rPr>
          <w:sz w:val="24"/>
          <w:szCs w:val="24"/>
        </w:rPr>
        <w:t xml:space="preserve">.  She continued, stating Mayor Seney had been in contact </w:t>
      </w:r>
      <w:r>
        <w:rPr>
          <w:sz w:val="24"/>
          <w:szCs w:val="24"/>
        </w:rPr>
        <w:lastRenderedPageBreak/>
        <w:t xml:space="preserve">with the State, which </w:t>
      </w:r>
      <w:r w:rsidR="00817ED8">
        <w:rPr>
          <w:sz w:val="24"/>
          <w:szCs w:val="24"/>
        </w:rPr>
        <w:t>informed him funds in that account could be used as the Town saw fit.</w:t>
      </w:r>
    </w:p>
    <w:p w14:paraId="7BCE0019" w14:textId="7B1C0320" w:rsidR="00817ED8" w:rsidRDefault="00817ED8" w:rsidP="0096018A">
      <w:pPr>
        <w:pStyle w:val="ListParagraph"/>
        <w:tabs>
          <w:tab w:val="left" w:pos="3795"/>
        </w:tabs>
        <w:ind w:left="623" w:firstLine="0"/>
        <w:jc w:val="both"/>
        <w:rPr>
          <w:sz w:val="24"/>
          <w:szCs w:val="24"/>
        </w:rPr>
      </w:pPr>
      <w:r>
        <w:rPr>
          <w:sz w:val="24"/>
          <w:szCs w:val="24"/>
        </w:rPr>
        <w:t xml:space="preserve">She stated Mayor Seney submitted a request to this Agency for use of up to $75,000, funds to be taken from the rental proceeds account, to prepare an A-2/T-2 survey, Phase I Environmental Site Assessment and conceptual drawings for 70 May St., which is back on the market and listed at $900,000.  </w:t>
      </w:r>
    </w:p>
    <w:p w14:paraId="362072D6" w14:textId="0510BC5D" w:rsidR="00F07CBB" w:rsidRDefault="00817ED8" w:rsidP="00F07CBB">
      <w:pPr>
        <w:pStyle w:val="ListParagraph"/>
        <w:tabs>
          <w:tab w:val="left" w:pos="3795"/>
        </w:tabs>
        <w:ind w:left="623" w:firstLine="0"/>
        <w:jc w:val="both"/>
        <w:rPr>
          <w:sz w:val="24"/>
          <w:szCs w:val="24"/>
        </w:rPr>
      </w:pPr>
      <w:r>
        <w:rPr>
          <w:sz w:val="24"/>
          <w:szCs w:val="24"/>
        </w:rPr>
        <w:t xml:space="preserve">E. Sistare stated that Putnam EMS is currently </w:t>
      </w:r>
      <w:r w:rsidR="00F07CBB">
        <w:rPr>
          <w:sz w:val="24"/>
          <w:szCs w:val="24"/>
        </w:rPr>
        <w:t>negotiating with East Putnam Fire District to</w:t>
      </w:r>
      <w:r>
        <w:rPr>
          <w:sz w:val="24"/>
          <w:szCs w:val="24"/>
        </w:rPr>
        <w:t xml:space="preserve"> leas</w:t>
      </w:r>
      <w:r w:rsidR="00F07CBB">
        <w:rPr>
          <w:sz w:val="24"/>
          <w:szCs w:val="24"/>
        </w:rPr>
        <w:t xml:space="preserve">e </w:t>
      </w:r>
      <w:r>
        <w:rPr>
          <w:sz w:val="24"/>
          <w:szCs w:val="24"/>
        </w:rPr>
        <w:t xml:space="preserve">a portion of </w:t>
      </w:r>
      <w:r w:rsidR="00F07CBB">
        <w:rPr>
          <w:sz w:val="24"/>
          <w:szCs w:val="24"/>
        </w:rPr>
        <w:t xml:space="preserve">its building.  This would mean a longer response time to get to a call in the Special Services District, which is where </w:t>
      </w:r>
      <w:proofErr w:type="gramStart"/>
      <w:r w:rsidR="00F07CBB">
        <w:rPr>
          <w:sz w:val="24"/>
          <w:szCs w:val="24"/>
        </w:rPr>
        <w:t>the majority of</w:t>
      </w:r>
      <w:proofErr w:type="gramEnd"/>
      <w:r w:rsidR="00F07CBB">
        <w:rPr>
          <w:sz w:val="24"/>
          <w:szCs w:val="24"/>
        </w:rPr>
        <w:t xml:space="preserve"> EMS calls originate.  She continued, stating the current Church St. location doesn’t meet current code and the facilities are severely inadequate.  She stated cost estimates to bring Church St. up to code are estimated at over $6M, which is extremely cost prohibitive.  She stated Mayor Seney would like to see the East Putnam location as a temporary solution, until a permanent solution can be found.  She stated an estimated annual lease cost to be $100K.</w:t>
      </w:r>
    </w:p>
    <w:p w14:paraId="0002993C" w14:textId="44B17D75" w:rsidR="00F07CBB" w:rsidRDefault="00F07CBB" w:rsidP="00F07CBB">
      <w:pPr>
        <w:pStyle w:val="ListParagraph"/>
        <w:tabs>
          <w:tab w:val="left" w:pos="3795"/>
        </w:tabs>
        <w:ind w:left="623" w:firstLine="0"/>
        <w:jc w:val="both"/>
        <w:rPr>
          <w:sz w:val="24"/>
          <w:szCs w:val="24"/>
        </w:rPr>
      </w:pPr>
      <w:r>
        <w:rPr>
          <w:sz w:val="24"/>
          <w:szCs w:val="24"/>
        </w:rPr>
        <w:t xml:space="preserve">E. Sistare stated East Putnam’s building was constructed approximately 10 years ago, and the building currently houses one of the EMS ambulances.  She stated Putnam EMS currently has 24-hour employees and continues to grow, noting that, approximately 3 years ago, EMS only had day employees and if they got called out in the middle of the </w:t>
      </w:r>
      <w:proofErr w:type="gramStart"/>
      <w:r>
        <w:rPr>
          <w:sz w:val="24"/>
          <w:szCs w:val="24"/>
        </w:rPr>
        <w:t>night</w:t>
      </w:r>
      <w:proofErr w:type="gramEnd"/>
      <w:r>
        <w:rPr>
          <w:sz w:val="24"/>
          <w:szCs w:val="24"/>
        </w:rPr>
        <w:t xml:space="preserve"> they’d have to get out of bed to cover it.  She stated </w:t>
      </w:r>
      <w:r w:rsidR="00684172">
        <w:rPr>
          <w:sz w:val="24"/>
          <w:szCs w:val="24"/>
        </w:rPr>
        <w:t>her expectation that, should EMS move to East Putnam, EMS would come to the Town and say that the current $300K/yr. contract must be increased to $400K.</w:t>
      </w:r>
    </w:p>
    <w:p w14:paraId="3082581B" w14:textId="7C12B5BB" w:rsidR="00684172" w:rsidRDefault="00684172" w:rsidP="00F07CBB">
      <w:pPr>
        <w:pStyle w:val="ListParagraph"/>
        <w:tabs>
          <w:tab w:val="left" w:pos="3795"/>
        </w:tabs>
        <w:ind w:left="623" w:firstLine="0"/>
        <w:jc w:val="both"/>
        <w:rPr>
          <w:sz w:val="24"/>
          <w:szCs w:val="24"/>
        </w:rPr>
      </w:pPr>
      <w:r>
        <w:rPr>
          <w:sz w:val="24"/>
          <w:szCs w:val="24"/>
        </w:rPr>
        <w:t xml:space="preserve">E. Sistare continued, stating that if the Redevelopment Agency were to approve Mayor Seney’s funding request, he would then ask the Board of Selectmen to allow </w:t>
      </w:r>
      <w:proofErr w:type="gramStart"/>
      <w:r>
        <w:rPr>
          <w:sz w:val="24"/>
          <w:szCs w:val="24"/>
        </w:rPr>
        <w:t>entering into</w:t>
      </w:r>
      <w:proofErr w:type="gramEnd"/>
      <w:r>
        <w:rPr>
          <w:sz w:val="24"/>
          <w:szCs w:val="24"/>
        </w:rPr>
        <w:t xml:space="preserve"> negotiations with the Railroad for purchase.</w:t>
      </w:r>
    </w:p>
    <w:p w14:paraId="52823A3E" w14:textId="303613EC" w:rsidR="00684172" w:rsidRDefault="00684172" w:rsidP="00F07CBB">
      <w:pPr>
        <w:pStyle w:val="ListParagraph"/>
        <w:tabs>
          <w:tab w:val="left" w:pos="3795"/>
        </w:tabs>
        <w:ind w:left="623" w:firstLine="0"/>
        <w:jc w:val="both"/>
        <w:rPr>
          <w:sz w:val="24"/>
          <w:szCs w:val="24"/>
        </w:rPr>
      </w:pPr>
      <w:r>
        <w:rPr>
          <w:sz w:val="24"/>
          <w:szCs w:val="24"/>
        </w:rPr>
        <w:t>P. Grenier asked about response times if May St. was the ultimate location, as he recalled that being a major obstacle at the August Town Meeting.  M.A. Chinatti responded stating that it is anticipated part of the negotiations would include obtaining an access easement to Buck St. from the Railroad over its abutting property.  P. Grenier stated this may allay concerns.</w:t>
      </w:r>
    </w:p>
    <w:p w14:paraId="69F24DDB" w14:textId="2EBDDD91" w:rsidR="00684172" w:rsidRDefault="00684172" w:rsidP="00684172">
      <w:pPr>
        <w:pStyle w:val="ListParagraph"/>
        <w:tabs>
          <w:tab w:val="left" w:pos="3795"/>
        </w:tabs>
        <w:ind w:left="623" w:firstLine="0"/>
        <w:jc w:val="both"/>
        <w:rPr>
          <w:sz w:val="24"/>
          <w:szCs w:val="24"/>
        </w:rPr>
      </w:pPr>
      <w:r>
        <w:rPr>
          <w:sz w:val="24"/>
          <w:szCs w:val="24"/>
        </w:rPr>
        <w:t xml:space="preserve">Discussion ensued re any other viable properties, to which E. Sistare stated the Town had looked at the Metal Mast site at 55 Providence St., but the property owner’s asking price for that property is $1.2M.  Other sites were </w:t>
      </w:r>
      <w:r w:rsidR="00530672">
        <w:rPr>
          <w:sz w:val="24"/>
          <w:szCs w:val="24"/>
        </w:rPr>
        <w:t>briefly discussed.</w:t>
      </w:r>
      <w:r>
        <w:rPr>
          <w:sz w:val="24"/>
          <w:szCs w:val="24"/>
        </w:rPr>
        <w:t xml:space="preserve"> </w:t>
      </w:r>
    </w:p>
    <w:p w14:paraId="6051397D" w14:textId="77777777" w:rsidR="007061F7" w:rsidRDefault="007061F7" w:rsidP="00684172">
      <w:pPr>
        <w:pStyle w:val="ListParagraph"/>
        <w:tabs>
          <w:tab w:val="left" w:pos="3795"/>
        </w:tabs>
        <w:ind w:left="623" w:firstLine="0"/>
        <w:jc w:val="both"/>
        <w:rPr>
          <w:sz w:val="24"/>
          <w:szCs w:val="24"/>
        </w:rPr>
      </w:pPr>
    </w:p>
    <w:p w14:paraId="13E6AF71" w14:textId="32A33AFB" w:rsidR="00530672" w:rsidRPr="00530672" w:rsidRDefault="00530672" w:rsidP="00166E59">
      <w:pPr>
        <w:pStyle w:val="ListParagraph"/>
        <w:tabs>
          <w:tab w:val="left" w:pos="3795"/>
        </w:tabs>
        <w:spacing w:before="0"/>
        <w:ind w:left="623" w:firstLine="0"/>
        <w:jc w:val="both"/>
        <w:rPr>
          <w:sz w:val="24"/>
          <w:szCs w:val="24"/>
        </w:rPr>
      </w:pPr>
      <w:r>
        <w:rPr>
          <w:b/>
          <w:bCs/>
          <w:sz w:val="24"/>
          <w:szCs w:val="24"/>
        </w:rPr>
        <w:t>(M/S/C Fey/Taylor)</w:t>
      </w:r>
      <w:r>
        <w:rPr>
          <w:sz w:val="24"/>
          <w:szCs w:val="24"/>
        </w:rPr>
        <w:t xml:space="preserve"> to approve up to $75,000 for preparation of A2/T2 Survey, Phase I Environmental Site Assessment and conceptual drawings for 70 May St., the expenditure contingent on an executed PSA, said funds to be taken from the Redevelopment Agency’s Incubator Building rental income account.  Carried unanimously.</w:t>
      </w:r>
    </w:p>
    <w:p w14:paraId="1FC386B8" w14:textId="77777777" w:rsidR="00817ED8" w:rsidRPr="00F709AE" w:rsidRDefault="00817ED8" w:rsidP="00166E59">
      <w:pPr>
        <w:pStyle w:val="ListParagraph"/>
        <w:tabs>
          <w:tab w:val="left" w:pos="3795"/>
        </w:tabs>
        <w:spacing w:before="0"/>
        <w:ind w:left="623" w:firstLine="0"/>
        <w:jc w:val="both"/>
        <w:rPr>
          <w:sz w:val="24"/>
          <w:szCs w:val="24"/>
        </w:rPr>
      </w:pPr>
    </w:p>
    <w:p w14:paraId="53262FD4" w14:textId="77777777" w:rsidR="00374BA9" w:rsidRDefault="001909AE" w:rsidP="00166E59">
      <w:pPr>
        <w:pStyle w:val="ListParagraph"/>
        <w:numPr>
          <w:ilvl w:val="0"/>
          <w:numId w:val="1"/>
        </w:numPr>
        <w:tabs>
          <w:tab w:val="left" w:pos="446"/>
        </w:tabs>
        <w:spacing w:before="0"/>
        <w:ind w:left="446" w:hanging="346"/>
        <w:jc w:val="both"/>
        <w:rPr>
          <w:sz w:val="24"/>
        </w:rPr>
      </w:pPr>
      <w:r>
        <w:rPr>
          <w:sz w:val="24"/>
        </w:rPr>
        <w:t>Reports</w:t>
      </w:r>
      <w:r>
        <w:rPr>
          <w:spacing w:val="-3"/>
          <w:sz w:val="24"/>
        </w:rPr>
        <w:t xml:space="preserve"> </w:t>
      </w:r>
      <w:r>
        <w:rPr>
          <w:sz w:val="24"/>
        </w:rPr>
        <w:t>of</w:t>
      </w:r>
      <w:r>
        <w:rPr>
          <w:spacing w:val="-3"/>
          <w:sz w:val="24"/>
        </w:rPr>
        <w:t xml:space="preserve"> </w:t>
      </w:r>
      <w:r>
        <w:rPr>
          <w:sz w:val="24"/>
        </w:rPr>
        <w:t>Officers</w:t>
      </w:r>
      <w:r>
        <w:rPr>
          <w:spacing w:val="-3"/>
          <w:sz w:val="24"/>
        </w:rPr>
        <w:t xml:space="preserve"> </w:t>
      </w:r>
      <w:r>
        <w:rPr>
          <w:sz w:val="24"/>
        </w:rPr>
        <w:t>and</w:t>
      </w:r>
      <w:r>
        <w:rPr>
          <w:spacing w:val="1"/>
          <w:sz w:val="24"/>
        </w:rPr>
        <w:t xml:space="preserve"> </w:t>
      </w:r>
      <w:r>
        <w:rPr>
          <w:spacing w:val="-2"/>
          <w:sz w:val="24"/>
        </w:rPr>
        <w:t>Committees:</w:t>
      </w:r>
    </w:p>
    <w:p w14:paraId="7B05B406" w14:textId="75A88003" w:rsidR="00374BA9" w:rsidRDefault="0056348B" w:rsidP="0096018A">
      <w:pPr>
        <w:pStyle w:val="ListParagraph"/>
        <w:numPr>
          <w:ilvl w:val="1"/>
          <w:numId w:val="1"/>
        </w:numPr>
        <w:tabs>
          <w:tab w:val="left" w:pos="554"/>
        </w:tabs>
        <w:spacing w:before="180"/>
        <w:jc w:val="both"/>
        <w:rPr>
          <w:sz w:val="24"/>
        </w:rPr>
      </w:pPr>
      <w:r>
        <w:rPr>
          <w:sz w:val="24"/>
        </w:rPr>
        <w:t xml:space="preserve"> </w:t>
      </w:r>
      <w:r w:rsidR="001909AE">
        <w:rPr>
          <w:sz w:val="24"/>
        </w:rPr>
        <w:t>Blight</w:t>
      </w:r>
      <w:r w:rsidR="001909AE">
        <w:rPr>
          <w:spacing w:val="-3"/>
          <w:sz w:val="24"/>
        </w:rPr>
        <w:t xml:space="preserve"> </w:t>
      </w:r>
      <w:r w:rsidR="001909AE">
        <w:rPr>
          <w:sz w:val="24"/>
        </w:rPr>
        <w:t>Officer</w:t>
      </w:r>
      <w:r w:rsidR="001909AE">
        <w:rPr>
          <w:spacing w:val="-4"/>
          <w:sz w:val="24"/>
        </w:rPr>
        <w:t xml:space="preserve"> </w:t>
      </w:r>
      <w:r w:rsidR="001909AE">
        <w:rPr>
          <w:spacing w:val="-2"/>
          <w:sz w:val="24"/>
        </w:rPr>
        <w:t>Report</w:t>
      </w:r>
      <w:r w:rsidR="00EF234F">
        <w:rPr>
          <w:spacing w:val="-2"/>
          <w:sz w:val="24"/>
        </w:rPr>
        <w:t xml:space="preserve"> </w:t>
      </w:r>
      <w:r w:rsidR="00530672">
        <w:rPr>
          <w:spacing w:val="-2"/>
          <w:sz w:val="24"/>
        </w:rPr>
        <w:t>– Members reviewed the Blight Officer’s report.</w:t>
      </w:r>
    </w:p>
    <w:p w14:paraId="56C2225D" w14:textId="38B002B8" w:rsidR="00F709AE" w:rsidRPr="00530672" w:rsidRDefault="001909AE" w:rsidP="00530672">
      <w:pPr>
        <w:pStyle w:val="ListParagraph"/>
        <w:numPr>
          <w:ilvl w:val="0"/>
          <w:numId w:val="1"/>
        </w:numPr>
        <w:tabs>
          <w:tab w:val="left" w:pos="378"/>
        </w:tabs>
        <w:ind w:left="378" w:hanging="278"/>
        <w:jc w:val="both"/>
        <w:rPr>
          <w:sz w:val="24"/>
        </w:rPr>
      </w:pPr>
      <w:r>
        <w:rPr>
          <w:sz w:val="24"/>
        </w:rPr>
        <w:lastRenderedPageBreak/>
        <w:t xml:space="preserve">Old </w:t>
      </w:r>
      <w:r>
        <w:rPr>
          <w:spacing w:val="-2"/>
          <w:sz w:val="24"/>
        </w:rPr>
        <w:t>Business</w:t>
      </w:r>
      <w:proofErr w:type="gramStart"/>
      <w:r>
        <w:rPr>
          <w:spacing w:val="-2"/>
          <w:sz w:val="24"/>
        </w:rPr>
        <w:t>:</w:t>
      </w:r>
      <w:r w:rsidR="00C54955">
        <w:rPr>
          <w:spacing w:val="-2"/>
          <w:sz w:val="24"/>
        </w:rPr>
        <w:t xml:space="preserve"> </w:t>
      </w:r>
      <w:r w:rsidR="00530672">
        <w:rPr>
          <w:spacing w:val="-2"/>
          <w:sz w:val="24"/>
        </w:rPr>
        <w:t xml:space="preserve"> NONE</w:t>
      </w:r>
      <w:proofErr w:type="gramEnd"/>
    </w:p>
    <w:p w14:paraId="6B65C2A0" w14:textId="3A24DB63" w:rsidR="00374BA9" w:rsidRDefault="001909AE" w:rsidP="0096018A">
      <w:pPr>
        <w:pStyle w:val="ListParagraph"/>
        <w:numPr>
          <w:ilvl w:val="0"/>
          <w:numId w:val="1"/>
        </w:numPr>
        <w:tabs>
          <w:tab w:val="left" w:pos="445"/>
        </w:tabs>
        <w:ind w:left="445" w:hanging="345"/>
        <w:jc w:val="both"/>
        <w:rPr>
          <w:sz w:val="24"/>
        </w:rPr>
      </w:pPr>
      <w:r>
        <w:rPr>
          <w:sz w:val="24"/>
        </w:rPr>
        <w:t>Public</w:t>
      </w:r>
      <w:r>
        <w:rPr>
          <w:spacing w:val="-4"/>
          <w:sz w:val="24"/>
        </w:rPr>
        <w:t xml:space="preserve"> </w:t>
      </w:r>
      <w:r>
        <w:rPr>
          <w:spacing w:val="-2"/>
          <w:sz w:val="24"/>
        </w:rPr>
        <w:t>Comments</w:t>
      </w:r>
      <w:proofErr w:type="gramStart"/>
      <w:r w:rsidR="00E8350F">
        <w:rPr>
          <w:spacing w:val="-2"/>
          <w:sz w:val="24"/>
        </w:rPr>
        <w:t>:</w:t>
      </w:r>
      <w:r w:rsidR="00530672">
        <w:rPr>
          <w:spacing w:val="-2"/>
          <w:sz w:val="24"/>
        </w:rPr>
        <w:t xml:space="preserve">  NONE</w:t>
      </w:r>
      <w:proofErr w:type="gramEnd"/>
    </w:p>
    <w:p w14:paraId="39E86F15" w14:textId="77777777" w:rsidR="00374BA9" w:rsidRDefault="001909AE" w:rsidP="0096018A">
      <w:pPr>
        <w:pStyle w:val="ListParagraph"/>
        <w:numPr>
          <w:ilvl w:val="0"/>
          <w:numId w:val="1"/>
        </w:numPr>
        <w:tabs>
          <w:tab w:val="left" w:pos="445"/>
        </w:tabs>
        <w:spacing w:before="180"/>
        <w:ind w:left="445" w:hanging="345"/>
        <w:jc w:val="both"/>
        <w:rPr>
          <w:sz w:val="24"/>
        </w:rPr>
      </w:pPr>
      <w:r>
        <w:rPr>
          <w:spacing w:val="-2"/>
          <w:sz w:val="24"/>
        </w:rPr>
        <w:t>Other:</w:t>
      </w:r>
    </w:p>
    <w:p w14:paraId="6E8ED2F0" w14:textId="786791CC" w:rsidR="0096018A" w:rsidRDefault="00A51A6E" w:rsidP="00530672">
      <w:pPr>
        <w:pStyle w:val="ListParagraph"/>
        <w:numPr>
          <w:ilvl w:val="0"/>
          <w:numId w:val="1"/>
        </w:numPr>
        <w:tabs>
          <w:tab w:val="left" w:pos="607"/>
        </w:tabs>
        <w:spacing w:before="178"/>
        <w:ind w:left="450" w:hanging="450"/>
        <w:jc w:val="both"/>
        <w:rPr>
          <w:spacing w:val="-2"/>
          <w:sz w:val="24"/>
        </w:rPr>
      </w:pPr>
      <w:r w:rsidRPr="0096018A">
        <w:rPr>
          <w:spacing w:val="-2"/>
          <w:sz w:val="24"/>
        </w:rPr>
        <w:t xml:space="preserve">Director’s Report </w:t>
      </w:r>
      <w:r w:rsidR="00530672">
        <w:rPr>
          <w:spacing w:val="-2"/>
          <w:sz w:val="24"/>
        </w:rPr>
        <w:t>– M.A. Chinatti stated that, in addition to her written report, three Ribbon Cuttings are scheduled:  Saturday, Jan. 28 at 4PM for Blackstone Putnam (flight restaurant), 35 Main St. (the former Jessica Tuesdays), Saturday, Feb. 1 at 10:30AM for The Glass Hole (retail glass shop), main floor of the Montgomery Ward building at 112 Main St., and Saturday, Feb. 1 at 6PM for A Touch of Class (men’s custom made suits/formal wear) at 128 Woodstock Ave. (the former JT’s Appliance).</w:t>
      </w:r>
    </w:p>
    <w:p w14:paraId="79C196FA" w14:textId="20E88627" w:rsidR="0096018A" w:rsidRPr="0096018A" w:rsidRDefault="001909AE" w:rsidP="0096018A">
      <w:pPr>
        <w:pStyle w:val="ListParagraph"/>
        <w:numPr>
          <w:ilvl w:val="0"/>
          <w:numId w:val="1"/>
        </w:numPr>
        <w:tabs>
          <w:tab w:val="left" w:pos="607"/>
        </w:tabs>
        <w:spacing w:before="178"/>
        <w:ind w:left="0" w:firstLine="0"/>
        <w:jc w:val="both"/>
        <w:rPr>
          <w:spacing w:val="-2"/>
          <w:sz w:val="24"/>
        </w:rPr>
      </w:pPr>
      <w:r w:rsidRPr="0096018A">
        <w:rPr>
          <w:spacing w:val="-2"/>
          <w:sz w:val="24"/>
        </w:rPr>
        <w:t>Adjournment</w:t>
      </w:r>
      <w:r w:rsidR="00530672">
        <w:rPr>
          <w:spacing w:val="-2"/>
          <w:sz w:val="24"/>
        </w:rPr>
        <w:t>*</w:t>
      </w:r>
      <w:proofErr w:type="gramStart"/>
      <w:r w:rsidRPr="0096018A">
        <w:rPr>
          <w:spacing w:val="-2"/>
          <w:sz w:val="24"/>
        </w:rPr>
        <w:t>:</w:t>
      </w:r>
      <w:r w:rsidR="00530672">
        <w:rPr>
          <w:spacing w:val="-2"/>
          <w:sz w:val="24"/>
        </w:rPr>
        <w:t xml:space="preserve">  There</w:t>
      </w:r>
      <w:proofErr w:type="gramEnd"/>
      <w:r w:rsidR="00530672">
        <w:rPr>
          <w:spacing w:val="-2"/>
          <w:sz w:val="24"/>
        </w:rPr>
        <w:t xml:space="preserve"> was no further business.</w:t>
      </w:r>
    </w:p>
    <w:p w14:paraId="677C47ED" w14:textId="35135AD9" w:rsidR="0096018A" w:rsidRPr="00530672" w:rsidRDefault="00530672" w:rsidP="0096018A">
      <w:pPr>
        <w:spacing w:before="178"/>
        <w:ind w:left="368"/>
        <w:jc w:val="both"/>
        <w:rPr>
          <w:spacing w:val="-2"/>
          <w:sz w:val="24"/>
        </w:rPr>
      </w:pPr>
      <w:r>
        <w:rPr>
          <w:b/>
          <w:bCs/>
          <w:spacing w:val="-2"/>
          <w:sz w:val="24"/>
        </w:rPr>
        <w:t>(M/S/C Taylor/Fey</w:t>
      </w:r>
      <w:r>
        <w:rPr>
          <w:spacing w:val="-2"/>
          <w:sz w:val="24"/>
        </w:rPr>
        <w:t>) to adjourn at 8:48AM</w:t>
      </w:r>
    </w:p>
    <w:p w14:paraId="6B3D9CEF" w14:textId="25E04124" w:rsidR="00374BA9" w:rsidRDefault="00F709AE" w:rsidP="0096018A">
      <w:pPr>
        <w:spacing w:before="178"/>
        <w:ind w:left="368"/>
        <w:jc w:val="both"/>
        <w:rPr>
          <w:rFonts w:ascii="Calibri"/>
          <w:spacing w:val="-2"/>
        </w:rPr>
      </w:pPr>
      <w:r>
        <w:rPr>
          <w:rFonts w:ascii="Calibri"/>
        </w:rPr>
        <w:t>*Vote</w:t>
      </w:r>
      <w:r>
        <w:rPr>
          <w:rFonts w:ascii="Calibri"/>
          <w:spacing w:val="-5"/>
        </w:rPr>
        <w:t xml:space="preserve"> </w:t>
      </w:r>
      <w:r>
        <w:rPr>
          <w:rFonts w:ascii="Calibri"/>
          <w:spacing w:val="-2"/>
        </w:rPr>
        <w:t>Required</w:t>
      </w:r>
    </w:p>
    <w:p w14:paraId="74A60A5D" w14:textId="77777777" w:rsidR="00530672" w:rsidRDefault="00530672" w:rsidP="00530672">
      <w:pPr>
        <w:jc w:val="both"/>
        <w:rPr>
          <w:sz w:val="24"/>
          <w:szCs w:val="24"/>
        </w:rPr>
      </w:pPr>
    </w:p>
    <w:p w14:paraId="35825FAC" w14:textId="2F1FDE75" w:rsidR="00530672" w:rsidRDefault="00530672" w:rsidP="00530672">
      <w:pPr>
        <w:jc w:val="both"/>
        <w:rPr>
          <w:sz w:val="24"/>
          <w:szCs w:val="24"/>
        </w:rPr>
      </w:pPr>
      <w:r>
        <w:rPr>
          <w:sz w:val="24"/>
          <w:szCs w:val="24"/>
        </w:rPr>
        <w:t>Respectfully submitted,</w:t>
      </w:r>
    </w:p>
    <w:p w14:paraId="5F5C09D6" w14:textId="1855D02C" w:rsidR="00530672" w:rsidRPr="00530672" w:rsidRDefault="00530672" w:rsidP="00530672">
      <w:pPr>
        <w:jc w:val="both"/>
        <w:rPr>
          <w:sz w:val="24"/>
          <w:szCs w:val="24"/>
        </w:rPr>
      </w:pPr>
      <w:r>
        <w:rPr>
          <w:sz w:val="24"/>
          <w:szCs w:val="24"/>
        </w:rPr>
        <w:t>M. A. Chinatti, Economic &amp; Community Development Director</w:t>
      </w:r>
    </w:p>
    <w:sectPr w:rsidR="00530672" w:rsidRPr="00530672">
      <w:headerReference w:type="even" r:id="rId7"/>
      <w:headerReference w:type="default" r:id="rId8"/>
      <w:footerReference w:type="even" r:id="rId9"/>
      <w:footerReference w:type="default" r:id="rId10"/>
      <w:headerReference w:type="first" r:id="rId11"/>
      <w:footerReference w:type="first" r:id="rId12"/>
      <w:type w:val="continuous"/>
      <w:pgSz w:w="12240" w:h="15840"/>
      <w:pgMar w:top="1420" w:right="17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0884F" w14:textId="77777777" w:rsidR="00713933" w:rsidRDefault="00713933" w:rsidP="00713933">
      <w:r>
        <w:separator/>
      </w:r>
    </w:p>
  </w:endnote>
  <w:endnote w:type="continuationSeparator" w:id="0">
    <w:p w14:paraId="6F306F82" w14:textId="77777777" w:rsidR="00713933" w:rsidRDefault="00713933" w:rsidP="00713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6BE83" w14:textId="77777777" w:rsidR="00713933" w:rsidRDefault="007139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45B43" w14:textId="77777777" w:rsidR="00713933" w:rsidRDefault="007139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5EB6C" w14:textId="77777777" w:rsidR="00713933" w:rsidRDefault="007139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9425C" w14:textId="77777777" w:rsidR="00713933" w:rsidRDefault="00713933" w:rsidP="00713933">
      <w:r>
        <w:separator/>
      </w:r>
    </w:p>
  </w:footnote>
  <w:footnote w:type="continuationSeparator" w:id="0">
    <w:p w14:paraId="05E15429" w14:textId="77777777" w:rsidR="00713933" w:rsidRDefault="00713933" w:rsidP="00713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9FC43" w14:textId="030B4B99" w:rsidR="00713933" w:rsidRDefault="007139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90F4F" w14:textId="635FD531" w:rsidR="00713933" w:rsidRDefault="007139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AA641" w14:textId="4A71991A" w:rsidR="00713933" w:rsidRDefault="007139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E4077"/>
    <w:multiLevelType w:val="hybridMultilevel"/>
    <w:tmpl w:val="0ACEEAD4"/>
    <w:lvl w:ilvl="0" w:tplc="587CE0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FE6024"/>
    <w:multiLevelType w:val="hybridMultilevel"/>
    <w:tmpl w:val="94480614"/>
    <w:lvl w:ilvl="0" w:tplc="E9DA0F68">
      <w:start w:val="1"/>
      <w:numFmt w:val="lowerLetter"/>
      <w:lvlText w:val="%1.)"/>
      <w:lvlJc w:val="left"/>
      <w:pPr>
        <w:ind w:left="448" w:hanging="348"/>
        <w:jc w:val="left"/>
      </w:pPr>
      <w:rPr>
        <w:rFonts w:ascii="Arial" w:eastAsia="Arial" w:hAnsi="Arial" w:cs="Arial" w:hint="default"/>
        <w:b w:val="0"/>
        <w:bCs w:val="0"/>
        <w:i w:val="0"/>
        <w:iCs w:val="0"/>
        <w:spacing w:val="0"/>
        <w:w w:val="100"/>
        <w:sz w:val="24"/>
        <w:szCs w:val="24"/>
        <w:lang w:val="en-US" w:eastAsia="en-US" w:bidi="ar-SA"/>
      </w:rPr>
    </w:lvl>
    <w:lvl w:ilvl="1" w:tplc="820430B6">
      <w:start w:val="1"/>
      <w:numFmt w:val="lowerRoman"/>
      <w:lvlText w:val="%2."/>
      <w:lvlJc w:val="left"/>
      <w:pPr>
        <w:ind w:left="623" w:hanging="188"/>
        <w:jc w:val="left"/>
      </w:pPr>
      <w:rPr>
        <w:rFonts w:ascii="Arial" w:eastAsia="Arial" w:hAnsi="Arial" w:cs="Arial" w:hint="default"/>
        <w:b w:val="0"/>
        <w:bCs w:val="0"/>
        <w:i w:val="0"/>
        <w:iCs w:val="0"/>
        <w:spacing w:val="-1"/>
        <w:w w:val="100"/>
        <w:sz w:val="24"/>
        <w:szCs w:val="24"/>
        <w:lang w:val="en-US" w:eastAsia="en-US" w:bidi="ar-SA"/>
      </w:rPr>
    </w:lvl>
    <w:lvl w:ilvl="2" w:tplc="26143CBA">
      <w:numFmt w:val="bullet"/>
      <w:lvlText w:val="•"/>
      <w:lvlJc w:val="left"/>
      <w:pPr>
        <w:ind w:left="620" w:hanging="188"/>
      </w:pPr>
      <w:rPr>
        <w:rFonts w:hint="default"/>
        <w:lang w:val="en-US" w:eastAsia="en-US" w:bidi="ar-SA"/>
      </w:rPr>
    </w:lvl>
    <w:lvl w:ilvl="3" w:tplc="22F8F498">
      <w:numFmt w:val="bullet"/>
      <w:lvlText w:val="•"/>
      <w:lvlJc w:val="left"/>
      <w:pPr>
        <w:ind w:left="820" w:hanging="188"/>
      </w:pPr>
      <w:rPr>
        <w:rFonts w:hint="default"/>
        <w:lang w:val="en-US" w:eastAsia="en-US" w:bidi="ar-SA"/>
      </w:rPr>
    </w:lvl>
    <w:lvl w:ilvl="4" w:tplc="0F0A71F8">
      <w:numFmt w:val="bullet"/>
      <w:lvlText w:val="•"/>
      <w:lvlJc w:val="left"/>
      <w:pPr>
        <w:ind w:left="2014" w:hanging="188"/>
      </w:pPr>
      <w:rPr>
        <w:rFonts w:hint="default"/>
        <w:lang w:val="en-US" w:eastAsia="en-US" w:bidi="ar-SA"/>
      </w:rPr>
    </w:lvl>
    <w:lvl w:ilvl="5" w:tplc="AD701FB6">
      <w:numFmt w:val="bullet"/>
      <w:lvlText w:val="•"/>
      <w:lvlJc w:val="left"/>
      <w:pPr>
        <w:ind w:left="3208" w:hanging="188"/>
      </w:pPr>
      <w:rPr>
        <w:rFonts w:hint="default"/>
        <w:lang w:val="en-US" w:eastAsia="en-US" w:bidi="ar-SA"/>
      </w:rPr>
    </w:lvl>
    <w:lvl w:ilvl="6" w:tplc="0CBCD9B8">
      <w:numFmt w:val="bullet"/>
      <w:lvlText w:val="•"/>
      <w:lvlJc w:val="left"/>
      <w:pPr>
        <w:ind w:left="4402" w:hanging="188"/>
      </w:pPr>
      <w:rPr>
        <w:rFonts w:hint="default"/>
        <w:lang w:val="en-US" w:eastAsia="en-US" w:bidi="ar-SA"/>
      </w:rPr>
    </w:lvl>
    <w:lvl w:ilvl="7" w:tplc="0180D9F8">
      <w:numFmt w:val="bullet"/>
      <w:lvlText w:val="•"/>
      <w:lvlJc w:val="left"/>
      <w:pPr>
        <w:ind w:left="5597" w:hanging="188"/>
      </w:pPr>
      <w:rPr>
        <w:rFonts w:hint="default"/>
        <w:lang w:val="en-US" w:eastAsia="en-US" w:bidi="ar-SA"/>
      </w:rPr>
    </w:lvl>
    <w:lvl w:ilvl="8" w:tplc="88269272">
      <w:numFmt w:val="bullet"/>
      <w:lvlText w:val="•"/>
      <w:lvlJc w:val="left"/>
      <w:pPr>
        <w:ind w:left="6791" w:hanging="188"/>
      </w:pPr>
      <w:rPr>
        <w:rFonts w:hint="default"/>
        <w:lang w:val="en-US" w:eastAsia="en-US" w:bidi="ar-SA"/>
      </w:rPr>
    </w:lvl>
  </w:abstractNum>
  <w:abstractNum w:abstractNumId="2" w15:restartNumberingAfterBreak="0">
    <w:nsid w:val="5C6E2922"/>
    <w:multiLevelType w:val="hybridMultilevel"/>
    <w:tmpl w:val="B13E29BA"/>
    <w:lvl w:ilvl="0" w:tplc="FA70511A">
      <w:start w:val="1"/>
      <w:numFmt w:val="lowerLetter"/>
      <w:lvlText w:val="%1)"/>
      <w:lvlJc w:val="left"/>
      <w:pPr>
        <w:ind w:left="983" w:hanging="360"/>
      </w:pPr>
      <w:rPr>
        <w:rFonts w:hint="default"/>
      </w:rPr>
    </w:lvl>
    <w:lvl w:ilvl="1" w:tplc="04090019" w:tentative="1">
      <w:start w:val="1"/>
      <w:numFmt w:val="lowerLetter"/>
      <w:lvlText w:val="%2."/>
      <w:lvlJc w:val="left"/>
      <w:pPr>
        <w:ind w:left="1703" w:hanging="360"/>
      </w:pPr>
    </w:lvl>
    <w:lvl w:ilvl="2" w:tplc="0409001B" w:tentative="1">
      <w:start w:val="1"/>
      <w:numFmt w:val="lowerRoman"/>
      <w:lvlText w:val="%3."/>
      <w:lvlJc w:val="right"/>
      <w:pPr>
        <w:ind w:left="2423" w:hanging="180"/>
      </w:pPr>
    </w:lvl>
    <w:lvl w:ilvl="3" w:tplc="0409000F" w:tentative="1">
      <w:start w:val="1"/>
      <w:numFmt w:val="decimal"/>
      <w:lvlText w:val="%4."/>
      <w:lvlJc w:val="left"/>
      <w:pPr>
        <w:ind w:left="3143" w:hanging="360"/>
      </w:pPr>
    </w:lvl>
    <w:lvl w:ilvl="4" w:tplc="04090019" w:tentative="1">
      <w:start w:val="1"/>
      <w:numFmt w:val="lowerLetter"/>
      <w:lvlText w:val="%5."/>
      <w:lvlJc w:val="left"/>
      <w:pPr>
        <w:ind w:left="3863" w:hanging="360"/>
      </w:pPr>
    </w:lvl>
    <w:lvl w:ilvl="5" w:tplc="0409001B" w:tentative="1">
      <w:start w:val="1"/>
      <w:numFmt w:val="lowerRoman"/>
      <w:lvlText w:val="%6."/>
      <w:lvlJc w:val="right"/>
      <w:pPr>
        <w:ind w:left="4583" w:hanging="180"/>
      </w:pPr>
    </w:lvl>
    <w:lvl w:ilvl="6" w:tplc="0409000F" w:tentative="1">
      <w:start w:val="1"/>
      <w:numFmt w:val="decimal"/>
      <w:lvlText w:val="%7."/>
      <w:lvlJc w:val="left"/>
      <w:pPr>
        <w:ind w:left="5303" w:hanging="360"/>
      </w:pPr>
    </w:lvl>
    <w:lvl w:ilvl="7" w:tplc="04090019" w:tentative="1">
      <w:start w:val="1"/>
      <w:numFmt w:val="lowerLetter"/>
      <w:lvlText w:val="%8."/>
      <w:lvlJc w:val="left"/>
      <w:pPr>
        <w:ind w:left="6023" w:hanging="360"/>
      </w:pPr>
    </w:lvl>
    <w:lvl w:ilvl="8" w:tplc="0409001B" w:tentative="1">
      <w:start w:val="1"/>
      <w:numFmt w:val="lowerRoman"/>
      <w:lvlText w:val="%9."/>
      <w:lvlJc w:val="right"/>
      <w:pPr>
        <w:ind w:left="6743" w:hanging="180"/>
      </w:pPr>
    </w:lvl>
  </w:abstractNum>
  <w:num w:numId="1" w16cid:durableId="1214123362">
    <w:abstractNumId w:val="1"/>
  </w:num>
  <w:num w:numId="2" w16cid:durableId="731201085">
    <w:abstractNumId w:val="2"/>
  </w:num>
  <w:num w:numId="3" w16cid:durableId="1123379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BA9"/>
    <w:rsid w:val="00016B31"/>
    <w:rsid w:val="00020057"/>
    <w:rsid w:val="0002403B"/>
    <w:rsid w:val="00057F3C"/>
    <w:rsid w:val="00093208"/>
    <w:rsid w:val="00103D57"/>
    <w:rsid w:val="00112E9D"/>
    <w:rsid w:val="00166E59"/>
    <w:rsid w:val="001909AE"/>
    <w:rsid w:val="001B6CC1"/>
    <w:rsid w:val="001C4F04"/>
    <w:rsid w:val="002167A0"/>
    <w:rsid w:val="00241594"/>
    <w:rsid w:val="0026448A"/>
    <w:rsid w:val="0027074E"/>
    <w:rsid w:val="002B45D3"/>
    <w:rsid w:val="00336CAA"/>
    <w:rsid w:val="003509B2"/>
    <w:rsid w:val="00367FE7"/>
    <w:rsid w:val="00374412"/>
    <w:rsid w:val="00374BA9"/>
    <w:rsid w:val="003C189C"/>
    <w:rsid w:val="00404D54"/>
    <w:rsid w:val="00424F4E"/>
    <w:rsid w:val="005237EF"/>
    <w:rsid w:val="00530672"/>
    <w:rsid w:val="0056348B"/>
    <w:rsid w:val="00570D81"/>
    <w:rsid w:val="006110CC"/>
    <w:rsid w:val="00611298"/>
    <w:rsid w:val="00616473"/>
    <w:rsid w:val="006528C4"/>
    <w:rsid w:val="00684172"/>
    <w:rsid w:val="00691AA3"/>
    <w:rsid w:val="006926D3"/>
    <w:rsid w:val="006A4C1C"/>
    <w:rsid w:val="007061F7"/>
    <w:rsid w:val="00713933"/>
    <w:rsid w:val="0071797A"/>
    <w:rsid w:val="00780567"/>
    <w:rsid w:val="007A3BDC"/>
    <w:rsid w:val="007F114C"/>
    <w:rsid w:val="008124D5"/>
    <w:rsid w:val="00817ED8"/>
    <w:rsid w:val="008D2780"/>
    <w:rsid w:val="009376F1"/>
    <w:rsid w:val="0096018A"/>
    <w:rsid w:val="00982682"/>
    <w:rsid w:val="009A5074"/>
    <w:rsid w:val="009B317A"/>
    <w:rsid w:val="009E2600"/>
    <w:rsid w:val="00A51A6E"/>
    <w:rsid w:val="00B6339F"/>
    <w:rsid w:val="00B97592"/>
    <w:rsid w:val="00BB6396"/>
    <w:rsid w:val="00BD4F9D"/>
    <w:rsid w:val="00C4402D"/>
    <w:rsid w:val="00C54955"/>
    <w:rsid w:val="00C736F2"/>
    <w:rsid w:val="00CE46C4"/>
    <w:rsid w:val="00CF5D2F"/>
    <w:rsid w:val="00D76D1B"/>
    <w:rsid w:val="00DA041A"/>
    <w:rsid w:val="00E04815"/>
    <w:rsid w:val="00E6003C"/>
    <w:rsid w:val="00E76865"/>
    <w:rsid w:val="00E8350F"/>
    <w:rsid w:val="00E94A81"/>
    <w:rsid w:val="00EA7129"/>
    <w:rsid w:val="00EC32F9"/>
    <w:rsid w:val="00EF234F"/>
    <w:rsid w:val="00F07CBB"/>
    <w:rsid w:val="00F27C06"/>
    <w:rsid w:val="00F709AE"/>
    <w:rsid w:val="00FB3E30"/>
    <w:rsid w:val="00FD42A5"/>
    <w:rsid w:val="00FE5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53FEF9D"/>
  <w15:docId w15:val="{DC7CED04-9A3F-40BF-9D47-9B0948100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2"/>
      <w:ind w:left="445"/>
    </w:pPr>
    <w:rPr>
      <w:sz w:val="24"/>
      <w:szCs w:val="24"/>
    </w:rPr>
  </w:style>
  <w:style w:type="paragraph" w:styleId="Title">
    <w:name w:val="Title"/>
    <w:basedOn w:val="Normal"/>
    <w:uiPriority w:val="10"/>
    <w:qFormat/>
    <w:pPr>
      <w:spacing w:before="20"/>
      <w:ind w:left="3205" w:right="2825" w:hanging="2"/>
      <w:jc w:val="center"/>
    </w:pPr>
    <w:rPr>
      <w:rFonts w:ascii="Calibri" w:eastAsia="Calibri" w:hAnsi="Calibri" w:cs="Calibri"/>
      <w:b/>
      <w:bCs/>
      <w:sz w:val="32"/>
      <w:szCs w:val="32"/>
    </w:rPr>
  </w:style>
  <w:style w:type="paragraph" w:styleId="ListParagraph">
    <w:name w:val="List Paragraph"/>
    <w:basedOn w:val="Normal"/>
    <w:uiPriority w:val="34"/>
    <w:qFormat/>
    <w:pPr>
      <w:spacing w:before="182"/>
      <w:ind w:left="445" w:hanging="345"/>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237EF"/>
    <w:rPr>
      <w:color w:val="0000FF" w:themeColor="hyperlink"/>
      <w:u w:val="single"/>
    </w:rPr>
  </w:style>
  <w:style w:type="character" w:styleId="UnresolvedMention">
    <w:name w:val="Unresolved Mention"/>
    <w:basedOn w:val="DefaultParagraphFont"/>
    <w:uiPriority w:val="99"/>
    <w:semiHidden/>
    <w:unhideWhenUsed/>
    <w:rsid w:val="005237EF"/>
    <w:rPr>
      <w:color w:val="605E5C"/>
      <w:shd w:val="clear" w:color="auto" w:fill="E1DFDD"/>
    </w:rPr>
  </w:style>
  <w:style w:type="paragraph" w:styleId="Header">
    <w:name w:val="header"/>
    <w:basedOn w:val="Normal"/>
    <w:link w:val="HeaderChar"/>
    <w:uiPriority w:val="99"/>
    <w:unhideWhenUsed/>
    <w:rsid w:val="00713933"/>
    <w:pPr>
      <w:tabs>
        <w:tab w:val="center" w:pos="4680"/>
        <w:tab w:val="right" w:pos="9360"/>
      </w:tabs>
    </w:pPr>
  </w:style>
  <w:style w:type="character" w:customStyle="1" w:styleId="HeaderChar">
    <w:name w:val="Header Char"/>
    <w:basedOn w:val="DefaultParagraphFont"/>
    <w:link w:val="Header"/>
    <w:uiPriority w:val="99"/>
    <w:rsid w:val="00713933"/>
    <w:rPr>
      <w:rFonts w:ascii="Arial" w:eastAsia="Arial" w:hAnsi="Arial" w:cs="Arial"/>
    </w:rPr>
  </w:style>
  <w:style w:type="paragraph" w:styleId="Footer">
    <w:name w:val="footer"/>
    <w:basedOn w:val="Normal"/>
    <w:link w:val="FooterChar"/>
    <w:uiPriority w:val="99"/>
    <w:unhideWhenUsed/>
    <w:rsid w:val="00713933"/>
    <w:pPr>
      <w:tabs>
        <w:tab w:val="center" w:pos="4680"/>
        <w:tab w:val="right" w:pos="9360"/>
      </w:tabs>
    </w:pPr>
  </w:style>
  <w:style w:type="character" w:customStyle="1" w:styleId="FooterChar">
    <w:name w:val="Footer Char"/>
    <w:basedOn w:val="DefaultParagraphFont"/>
    <w:link w:val="Footer"/>
    <w:uiPriority w:val="99"/>
    <w:rsid w:val="0071393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 Lefevre</dc:creator>
  <dc:description/>
  <cp:lastModifiedBy>Mary Ann Chinatti</cp:lastModifiedBy>
  <cp:revision>4</cp:revision>
  <cp:lastPrinted>2025-01-09T14:18:00Z</cp:lastPrinted>
  <dcterms:created xsi:type="dcterms:W3CDTF">2025-01-16T15:26:00Z</dcterms:created>
  <dcterms:modified xsi:type="dcterms:W3CDTF">2025-01-17T13:45:00Z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2024-03-07T00:00:00Z</vt:filetime>
  </property>
  <property fmtid="{D5CDD505-2E9C-101B-9397-08002B2CF9AE}" pid="3" name="Creator">
    <vt:lpwstr>Acrobat PDFMaker 23 for Word</vt:lpwstr>
  </property>
  <property fmtid="{D5CDD505-2E9C-101B-9397-08002B2CF9AE}" pid="4" name="LastSaved">
    <vt:filetime>2024-03-07T00:00:00Z</vt:filetime>
  </property>
  <property fmtid="{D5CDD505-2E9C-101B-9397-08002B2CF9AE}" pid="5" name="Producer">
    <vt:lpwstr>Adobe PDF Library 23.8.53</vt:lpwstr>
  </property>
  <property fmtid="{D5CDD505-2E9C-101B-9397-08002B2CF9AE}" pid="6" name="SourceModified">
    <vt:lpwstr>D:20240307202040</vt:lpwstr>
  </property>
</Properties>
</file>