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54D5" w14:textId="31B598D2" w:rsidR="00D3713A" w:rsidRDefault="006D14F5" w:rsidP="00D3713A">
      <w:pPr>
        <w:jc w:val="center"/>
      </w:pPr>
      <w:r>
        <w:rPr>
          <w:noProof/>
        </w:rPr>
        <mc:AlternateContent>
          <mc:Choice Requires="wps">
            <w:drawing>
              <wp:anchor distT="0" distB="0" distL="114300" distR="114300" simplePos="0" relativeHeight="251660288" behindDoc="0" locked="0" layoutInCell="1" allowOverlap="1" wp14:anchorId="10110ED9" wp14:editId="58FF7D15">
                <wp:simplePos x="0" y="0"/>
                <wp:positionH relativeFrom="column">
                  <wp:posOffset>4191000</wp:posOffset>
                </wp:positionH>
                <wp:positionV relativeFrom="paragraph">
                  <wp:posOffset>57150</wp:posOffset>
                </wp:positionV>
                <wp:extent cx="2257425" cy="1795145"/>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110ED9" id="_x0000_t202" coordsize="21600,21600" o:spt="202" path="m,l,21600r21600,l21600,xe">
                <v:stroke joinstyle="miter"/>
                <v:path gradientshapeok="t" o:connecttype="rect"/>
              </v:shapetype>
              <v:shape id="Text Box 2" o:spid="_x0000_s1026" type="#_x0000_t202" style="position:absolute;left:0;text-align:left;margin-left:330pt;margin-top:4.5pt;width:177.7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l9AEAAMs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" stroked="f">
                <v:textbo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1A7CFE4A" wp14:editId="391ABA6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333EC0" w:rsidP="0004582D">
                            <w:pPr>
                              <w:jc w:val="center"/>
                              <w:rPr>
                                <w:rFonts w:ascii="Georgia" w:hAnsi="Georgia"/>
                                <w:b/>
                                <w:sz w:val="16"/>
                                <w:szCs w:val="16"/>
                                <w:lang w:val="fr-FR"/>
                              </w:rPr>
                            </w:pPr>
                            <w:hyperlink r:id="rId5"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7CFE4A"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333EC0" w:rsidP="0004582D">
                      <w:pPr>
                        <w:jc w:val="center"/>
                        <w:rPr>
                          <w:rFonts w:ascii="Georgia" w:hAnsi="Georgia"/>
                          <w:b/>
                          <w:sz w:val="16"/>
                          <w:szCs w:val="16"/>
                          <w:lang w:val="fr-FR"/>
                        </w:rPr>
                      </w:pPr>
                      <w:hyperlink r:id="rId8"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v:textbox>
              </v:shape>
            </w:pict>
          </mc:Fallback>
        </mc:AlternateContent>
      </w:r>
      <w:r w:rsidR="00D3713A">
        <w:rPr>
          <w:noProof/>
        </w:rPr>
        <w:drawing>
          <wp:inline distT="0" distB="0" distL="0" distR="0" wp14:anchorId="58285784" wp14:editId="1EB2482F">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42E8509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5676E6A" w14:textId="77777777" w:rsidR="00D3713A" w:rsidRDefault="00D3713A" w:rsidP="00D3713A">
      <w:pPr>
        <w:jc w:val="center"/>
        <w:rPr>
          <w:rFonts w:ascii="Georgia" w:hAnsi="Georgia"/>
          <w:b/>
          <w:sz w:val="16"/>
          <w:szCs w:val="16"/>
        </w:rPr>
      </w:pPr>
    </w:p>
    <w:p w14:paraId="4C03CAFF" w14:textId="77777777" w:rsidR="00D3713A" w:rsidRDefault="00D3713A" w:rsidP="00D3713A">
      <w:pPr>
        <w:jc w:val="center"/>
        <w:rPr>
          <w:rFonts w:ascii="Georgia" w:hAnsi="Georgia"/>
          <w:b/>
          <w:sz w:val="16"/>
          <w:szCs w:val="16"/>
        </w:rPr>
      </w:pPr>
    </w:p>
    <w:p w14:paraId="488F8775"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454C5FC8" w14:textId="4989957E" w:rsidR="008D2118" w:rsidRDefault="00FB39ED" w:rsidP="002111CE">
      <w:pPr>
        <w:jc w:val="center"/>
        <w:rPr>
          <w:rFonts w:ascii="Georgia" w:hAnsi="Georgia"/>
          <w:b/>
          <w:sz w:val="24"/>
          <w:szCs w:val="24"/>
        </w:rPr>
      </w:pPr>
      <w:r>
        <w:rPr>
          <w:rFonts w:ascii="Georgia" w:hAnsi="Georgia"/>
          <w:b/>
          <w:sz w:val="24"/>
          <w:szCs w:val="24"/>
        </w:rPr>
        <w:t xml:space="preserve">Monday, </w:t>
      </w:r>
      <w:r w:rsidR="00FA47D6">
        <w:rPr>
          <w:rFonts w:ascii="Georgia" w:hAnsi="Georgia"/>
          <w:b/>
          <w:sz w:val="24"/>
          <w:szCs w:val="24"/>
        </w:rPr>
        <w:t xml:space="preserve">August </w:t>
      </w:r>
      <w:r w:rsidR="00AE41F6">
        <w:rPr>
          <w:rFonts w:ascii="Georgia" w:hAnsi="Georgia"/>
          <w:b/>
          <w:sz w:val="24"/>
          <w:szCs w:val="24"/>
        </w:rPr>
        <w:t>15</w:t>
      </w:r>
      <w:r w:rsidR="006D14F5">
        <w:rPr>
          <w:rFonts w:ascii="Georgia" w:hAnsi="Georgia"/>
          <w:b/>
          <w:sz w:val="24"/>
          <w:szCs w:val="24"/>
        </w:rPr>
        <w:t>, 2022</w:t>
      </w:r>
      <w:r w:rsidR="00977AD5">
        <w:rPr>
          <w:rFonts w:ascii="Georgia" w:hAnsi="Georgia"/>
          <w:b/>
          <w:sz w:val="24"/>
          <w:szCs w:val="24"/>
        </w:rPr>
        <w:t xml:space="preserve"> – 6</w:t>
      </w:r>
      <w:r w:rsidR="001F2ECE">
        <w:rPr>
          <w:rFonts w:ascii="Georgia" w:hAnsi="Georgia"/>
          <w:b/>
          <w:sz w:val="24"/>
          <w:szCs w:val="24"/>
        </w:rPr>
        <w:t>:</w:t>
      </w:r>
      <w:r w:rsidR="00AE41F6">
        <w:rPr>
          <w:rFonts w:ascii="Georgia" w:hAnsi="Georgia"/>
          <w:b/>
          <w:sz w:val="24"/>
          <w:szCs w:val="24"/>
        </w:rPr>
        <w:t>0</w:t>
      </w:r>
      <w:r w:rsidR="001F2ECE">
        <w:rPr>
          <w:rFonts w:ascii="Georgia" w:hAnsi="Georgia"/>
          <w:b/>
          <w:sz w:val="24"/>
          <w:szCs w:val="24"/>
        </w:rPr>
        <w:t>0 p.m.</w:t>
      </w:r>
    </w:p>
    <w:p w14:paraId="1E03520D" w14:textId="77777777" w:rsidR="002111CE" w:rsidRDefault="002111CE" w:rsidP="002111CE">
      <w:pPr>
        <w:jc w:val="center"/>
        <w:rPr>
          <w:rFonts w:ascii="Georgia" w:hAnsi="Georgia"/>
          <w:b/>
          <w:sz w:val="24"/>
          <w:szCs w:val="24"/>
        </w:rPr>
      </w:pPr>
    </w:p>
    <w:p w14:paraId="006F80C3" w14:textId="534E5650" w:rsidR="002111CE" w:rsidRPr="00C22099" w:rsidRDefault="002111CE" w:rsidP="00473640">
      <w:pPr>
        <w:jc w:val="both"/>
        <w:rPr>
          <w:rFonts w:ascii="Georgia" w:hAnsi="Georgia"/>
        </w:rPr>
      </w:pPr>
      <w:r w:rsidRPr="00C22099">
        <w:rPr>
          <w:rFonts w:ascii="Georgia" w:hAnsi="Georgia"/>
        </w:rPr>
        <w:t xml:space="preserve">A </w:t>
      </w:r>
      <w:r w:rsidR="00B97E13">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2E7789">
        <w:rPr>
          <w:rFonts w:ascii="Georgia" w:hAnsi="Georgia"/>
        </w:rPr>
        <w:t xml:space="preserve">Monday, August </w:t>
      </w:r>
      <w:r w:rsidR="00333EC0">
        <w:rPr>
          <w:rFonts w:ascii="Georgia" w:hAnsi="Georgia"/>
        </w:rPr>
        <w:t>15</w:t>
      </w:r>
      <w:r w:rsidR="006D14F5">
        <w:rPr>
          <w:rFonts w:ascii="Georgia" w:hAnsi="Georgia"/>
        </w:rPr>
        <w:t>, 2022</w:t>
      </w:r>
      <w:r w:rsidR="00442259">
        <w:rPr>
          <w:rFonts w:ascii="Georgia" w:hAnsi="Georgia"/>
        </w:rPr>
        <w:t xml:space="preserve"> </w:t>
      </w:r>
      <w:r w:rsidR="00977AD5">
        <w:rPr>
          <w:rFonts w:ascii="Georgia" w:hAnsi="Georgia"/>
        </w:rPr>
        <w:t>beginning at 6</w:t>
      </w:r>
      <w:r w:rsidRPr="00C22099">
        <w:rPr>
          <w:rFonts w:ascii="Georgia" w:hAnsi="Georgia"/>
        </w:rPr>
        <w:t>:</w:t>
      </w:r>
      <w:r w:rsidR="00333EC0">
        <w:rPr>
          <w:rFonts w:ascii="Georgia" w:hAnsi="Georgia"/>
        </w:rPr>
        <w:t>0</w:t>
      </w:r>
      <w:r w:rsidRPr="00C22099">
        <w:rPr>
          <w:rFonts w:ascii="Georgia" w:hAnsi="Georgia"/>
        </w:rPr>
        <w:t>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50AB699E" w14:textId="77777777" w:rsidR="002111CE" w:rsidRPr="00C22099" w:rsidRDefault="002111CE" w:rsidP="00473640">
      <w:pPr>
        <w:jc w:val="both"/>
        <w:rPr>
          <w:rFonts w:ascii="Georgia" w:hAnsi="Georgia"/>
        </w:rPr>
      </w:pPr>
    </w:p>
    <w:p w14:paraId="5AFFB5C1"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1EEC8CE0" w14:textId="77777777" w:rsidR="00473640" w:rsidRPr="009F56AA" w:rsidRDefault="00473640" w:rsidP="00473640">
      <w:pPr>
        <w:jc w:val="both"/>
        <w:rPr>
          <w:rFonts w:ascii="Georgia" w:hAnsi="Georgia"/>
        </w:rPr>
      </w:pPr>
    </w:p>
    <w:p w14:paraId="73E52618"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8F353D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9E33E62"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914B87C" w14:textId="09BDE227" w:rsidR="004E27C4" w:rsidRPr="00333EC0" w:rsidRDefault="004E27C4" w:rsidP="00333EC0">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AF6733F" w14:textId="77777777" w:rsidR="004F6676" w:rsidRPr="004F6676" w:rsidRDefault="004F6676" w:rsidP="004F6676">
      <w:pPr>
        <w:rPr>
          <w:rFonts w:ascii="Georgia" w:hAnsi="Georgia"/>
          <w:sz w:val="24"/>
          <w:szCs w:val="24"/>
        </w:rPr>
      </w:pPr>
    </w:p>
    <w:p w14:paraId="4BAFF7A6"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22930FC2" w14:textId="63C3E551"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Public Hearing on Application of Caprock Solar, LLC for Appraised Value Limitation on Qualified Property, pursuant to Chapter 313 of the Texas Tax Code</w:t>
      </w:r>
    </w:p>
    <w:p w14:paraId="164AED20" w14:textId="02040724"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 xml:space="preserve">Public Hearing on Application of </w:t>
      </w:r>
      <w:bookmarkStart w:id="0" w:name="_Hlk103158229"/>
      <w:r w:rsidRPr="0011703B">
        <w:rPr>
          <w:rFonts w:ascii="Georgia" w:hAnsi="Georgia"/>
          <w:sz w:val="24"/>
          <w:szCs w:val="24"/>
        </w:rPr>
        <w:t xml:space="preserve">Sundown Wind, LLC </w:t>
      </w:r>
      <w:bookmarkEnd w:id="0"/>
      <w:r w:rsidRPr="0011703B">
        <w:rPr>
          <w:rFonts w:ascii="Georgia" w:hAnsi="Georgia"/>
          <w:sz w:val="24"/>
          <w:szCs w:val="24"/>
        </w:rPr>
        <w:t>for Appraised Value Limitation on Qualified Property, pursuant to Chapter 313 of the Texas Tax Code</w:t>
      </w:r>
    </w:p>
    <w:p w14:paraId="2E40ED0D" w14:textId="2D98A831"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lastRenderedPageBreak/>
        <w:t xml:space="preserve">Discussion and possible action on a Resolution adopting Findings of Fact and approving the Application of </w:t>
      </w:r>
      <w:bookmarkStart w:id="1" w:name="_Hlk103157999"/>
      <w:r w:rsidRPr="0011703B">
        <w:rPr>
          <w:rFonts w:ascii="Georgia" w:hAnsi="Georgia"/>
          <w:sz w:val="24"/>
          <w:szCs w:val="24"/>
        </w:rPr>
        <w:t xml:space="preserve">Caprock Solar, LLC </w:t>
      </w:r>
      <w:bookmarkEnd w:id="1"/>
      <w:r w:rsidRPr="0011703B">
        <w:rPr>
          <w:rFonts w:ascii="Georgia" w:hAnsi="Georgia"/>
          <w:sz w:val="24"/>
          <w:szCs w:val="24"/>
        </w:rPr>
        <w:t>for Appraised Value Limitation on Qualified Property, pursuant to Chapter 313 of the Texas Tax Code, and other action incident thereto</w:t>
      </w:r>
    </w:p>
    <w:p w14:paraId="308A875A" w14:textId="1BB93333"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an Agreement for Limitation on Appraised Value of Property for School District Maintenance and Operation Taxes, pursuant to Chapter 313 of the Texas Tax Code, with Caprock Solar, LLC</w:t>
      </w:r>
    </w:p>
    <w:p w14:paraId="78D70B93" w14:textId="55974B43"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 Resolution adopting Findings of Fact and approving the Application of Sundown Wind, LLC for Appraised Value Limitation on Qualified Property, pursuant to Chapter 313 of the Texas Tax Code, and other action incident thereto</w:t>
      </w:r>
    </w:p>
    <w:p w14:paraId="6C567BE5" w14:textId="7CD06A26"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an Agreement for Limitation on Appraised Value of Property for School District Maintenance and Operation Taxes, pursuant to Chapter 313 of the Texas Tax Code, with Sundown Wind, LLC</w:t>
      </w:r>
    </w:p>
    <w:p w14:paraId="01A92519" w14:textId="77777777" w:rsidR="000F4700" w:rsidRDefault="000F4700" w:rsidP="00642210">
      <w:pPr>
        <w:pStyle w:val="ListParagraph"/>
        <w:ind w:left="1440"/>
        <w:rPr>
          <w:rFonts w:ascii="Georgia" w:hAnsi="Georgia"/>
          <w:sz w:val="24"/>
          <w:szCs w:val="24"/>
        </w:rPr>
      </w:pPr>
    </w:p>
    <w:p w14:paraId="5100E714" w14:textId="77777777" w:rsidR="00CB7A57" w:rsidRPr="00473640" w:rsidRDefault="00CB7A57" w:rsidP="00473640">
      <w:pPr>
        <w:rPr>
          <w:rFonts w:ascii="Georgia" w:hAnsi="Georgia"/>
          <w:sz w:val="24"/>
          <w:szCs w:val="24"/>
        </w:rPr>
      </w:pPr>
    </w:p>
    <w:p w14:paraId="2AADD0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69264779"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C90EB2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E99730E" w14:textId="480DB3AB"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50B29484" w14:textId="0EDE72E2" w:rsidR="00C42F75" w:rsidRDefault="00C42F75" w:rsidP="00C42F75">
      <w:pPr>
        <w:rPr>
          <w:rFonts w:ascii="Georgia" w:hAnsi="Georgia"/>
          <w:sz w:val="24"/>
          <w:szCs w:val="24"/>
        </w:rPr>
      </w:pPr>
    </w:p>
    <w:p w14:paraId="3FDFDC18" w14:textId="77777777" w:rsidR="004F6676" w:rsidRPr="004F6676" w:rsidRDefault="004F6676" w:rsidP="004F6676">
      <w:pPr>
        <w:rPr>
          <w:rFonts w:ascii="Georgia" w:hAnsi="Georgia"/>
          <w:sz w:val="24"/>
          <w:szCs w:val="24"/>
        </w:rPr>
      </w:pPr>
    </w:p>
    <w:p w14:paraId="0A0B4FCD"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6F011F19" w14:textId="77777777" w:rsidR="004F6676" w:rsidRPr="004F6676" w:rsidRDefault="004F6676" w:rsidP="004F6676">
      <w:pPr>
        <w:rPr>
          <w:rFonts w:ascii="Georgia" w:hAnsi="Georgia"/>
          <w:sz w:val="24"/>
          <w:szCs w:val="24"/>
        </w:rPr>
      </w:pPr>
    </w:p>
    <w:p w14:paraId="1912E1B1" w14:textId="6F281A8F"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w:t>
      </w:r>
    </w:p>
    <w:p w14:paraId="04691474" w14:textId="77777777" w:rsidR="002111CE" w:rsidRDefault="002111CE" w:rsidP="002111CE">
      <w:pPr>
        <w:rPr>
          <w:rFonts w:ascii="Georgia" w:hAnsi="Georgia"/>
          <w:sz w:val="24"/>
          <w:szCs w:val="24"/>
        </w:rPr>
      </w:pPr>
    </w:p>
    <w:p w14:paraId="4E424EC0"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0D406D2" w14:textId="77777777" w:rsidR="002111CE" w:rsidRPr="00C22099" w:rsidRDefault="002111CE" w:rsidP="002111CE">
      <w:pPr>
        <w:rPr>
          <w:rFonts w:ascii="Georgia" w:hAnsi="Georgia"/>
          <w:sz w:val="18"/>
          <w:szCs w:val="18"/>
        </w:rPr>
      </w:pPr>
    </w:p>
    <w:p w14:paraId="411695C8" w14:textId="26BB8B23"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F70F69">
        <w:rPr>
          <w:rFonts w:ascii="Georgia" w:hAnsi="Georgia"/>
          <w:sz w:val="18"/>
          <w:szCs w:val="18"/>
        </w:rPr>
        <w:t>August</w:t>
      </w:r>
      <w:r w:rsidR="00333EC0">
        <w:rPr>
          <w:rFonts w:ascii="Georgia" w:hAnsi="Georgia"/>
          <w:sz w:val="18"/>
          <w:szCs w:val="18"/>
        </w:rPr>
        <w:t xml:space="preserve"> </w:t>
      </w:r>
      <w:proofErr w:type="gramStart"/>
      <w:r w:rsidR="00333EC0">
        <w:rPr>
          <w:rFonts w:ascii="Georgia" w:hAnsi="Georgia"/>
          <w:sz w:val="18"/>
          <w:szCs w:val="18"/>
        </w:rPr>
        <w:t>12</w:t>
      </w:r>
      <w:r w:rsidR="00F70F69">
        <w:rPr>
          <w:rFonts w:ascii="Georgia" w:hAnsi="Georgia"/>
          <w:sz w:val="18"/>
          <w:szCs w:val="18"/>
        </w:rPr>
        <w:t xml:space="preserve"> </w:t>
      </w:r>
      <w:r w:rsidR="006D14F5">
        <w:rPr>
          <w:rFonts w:ascii="Georgia" w:hAnsi="Georgia"/>
          <w:sz w:val="18"/>
          <w:szCs w:val="18"/>
        </w:rPr>
        <w:t>,</w:t>
      </w:r>
      <w:proofErr w:type="gramEnd"/>
      <w:r w:rsidR="006D14F5">
        <w:rPr>
          <w:rFonts w:ascii="Georgia" w:hAnsi="Georgia"/>
          <w:sz w:val="18"/>
          <w:szCs w:val="18"/>
        </w:rPr>
        <w:t xml:space="preserve"> 2022</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FD81CD6"/>
    <w:multiLevelType w:val="hybridMultilevel"/>
    <w:tmpl w:val="D95AECC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9438432">
    <w:abstractNumId w:val="2"/>
  </w:num>
  <w:num w:numId="2" w16cid:durableId="743575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4111896">
    <w:abstractNumId w:val="3"/>
  </w:num>
  <w:num w:numId="4" w16cid:durableId="1558665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0AA"/>
    <w:rsid w:val="00014F2E"/>
    <w:rsid w:val="00016F86"/>
    <w:rsid w:val="0004582D"/>
    <w:rsid w:val="000524F0"/>
    <w:rsid w:val="000D25B9"/>
    <w:rsid w:val="000D2F97"/>
    <w:rsid w:val="000D5285"/>
    <w:rsid w:val="000F4700"/>
    <w:rsid w:val="0011703B"/>
    <w:rsid w:val="00144184"/>
    <w:rsid w:val="00144913"/>
    <w:rsid w:val="00152BCF"/>
    <w:rsid w:val="00161676"/>
    <w:rsid w:val="00163E49"/>
    <w:rsid w:val="00165BD6"/>
    <w:rsid w:val="001768E2"/>
    <w:rsid w:val="001A1205"/>
    <w:rsid w:val="001C622A"/>
    <w:rsid w:val="001D47CA"/>
    <w:rsid w:val="001F2905"/>
    <w:rsid w:val="001F2ECE"/>
    <w:rsid w:val="00207E35"/>
    <w:rsid w:val="002111CE"/>
    <w:rsid w:val="0022294C"/>
    <w:rsid w:val="00246B7E"/>
    <w:rsid w:val="00261B2D"/>
    <w:rsid w:val="0028730F"/>
    <w:rsid w:val="002A4E66"/>
    <w:rsid w:val="002A70F0"/>
    <w:rsid w:val="002B69D6"/>
    <w:rsid w:val="002C268B"/>
    <w:rsid w:val="002E2857"/>
    <w:rsid w:val="002E7789"/>
    <w:rsid w:val="00304BF6"/>
    <w:rsid w:val="00333EC0"/>
    <w:rsid w:val="003841AF"/>
    <w:rsid w:val="00392261"/>
    <w:rsid w:val="003960E5"/>
    <w:rsid w:val="00397314"/>
    <w:rsid w:val="003E4DB5"/>
    <w:rsid w:val="00414567"/>
    <w:rsid w:val="00416E24"/>
    <w:rsid w:val="00442259"/>
    <w:rsid w:val="00473640"/>
    <w:rsid w:val="004B028D"/>
    <w:rsid w:val="004B071E"/>
    <w:rsid w:val="004D6690"/>
    <w:rsid w:val="004E27C4"/>
    <w:rsid w:val="004E698A"/>
    <w:rsid w:val="004F2277"/>
    <w:rsid w:val="004F6676"/>
    <w:rsid w:val="004F7990"/>
    <w:rsid w:val="0050254C"/>
    <w:rsid w:val="005029C8"/>
    <w:rsid w:val="005100D4"/>
    <w:rsid w:val="00515FE5"/>
    <w:rsid w:val="00523F5F"/>
    <w:rsid w:val="00565370"/>
    <w:rsid w:val="005908B8"/>
    <w:rsid w:val="0060256D"/>
    <w:rsid w:val="0063798B"/>
    <w:rsid w:val="00642210"/>
    <w:rsid w:val="00643DD5"/>
    <w:rsid w:val="006B4691"/>
    <w:rsid w:val="006D14F5"/>
    <w:rsid w:val="006F3935"/>
    <w:rsid w:val="00710B06"/>
    <w:rsid w:val="0072081B"/>
    <w:rsid w:val="007C57A9"/>
    <w:rsid w:val="007E33F4"/>
    <w:rsid w:val="00822DA5"/>
    <w:rsid w:val="0084508C"/>
    <w:rsid w:val="008547E4"/>
    <w:rsid w:val="00887FDE"/>
    <w:rsid w:val="00895AEB"/>
    <w:rsid w:val="008A2B32"/>
    <w:rsid w:val="008B01FE"/>
    <w:rsid w:val="008B1A77"/>
    <w:rsid w:val="008B1B02"/>
    <w:rsid w:val="008C38BA"/>
    <w:rsid w:val="008D2118"/>
    <w:rsid w:val="008D4162"/>
    <w:rsid w:val="008D7F9C"/>
    <w:rsid w:val="00902BA6"/>
    <w:rsid w:val="00923A5D"/>
    <w:rsid w:val="009358E6"/>
    <w:rsid w:val="0094483C"/>
    <w:rsid w:val="00977AD5"/>
    <w:rsid w:val="009D585F"/>
    <w:rsid w:val="009F56AA"/>
    <w:rsid w:val="00A06CD6"/>
    <w:rsid w:val="00A14462"/>
    <w:rsid w:val="00A1597F"/>
    <w:rsid w:val="00A575C6"/>
    <w:rsid w:val="00A87F5F"/>
    <w:rsid w:val="00A931D6"/>
    <w:rsid w:val="00A93C31"/>
    <w:rsid w:val="00AC2562"/>
    <w:rsid w:val="00AD101B"/>
    <w:rsid w:val="00AE41F6"/>
    <w:rsid w:val="00B1116E"/>
    <w:rsid w:val="00B40B7C"/>
    <w:rsid w:val="00B97E13"/>
    <w:rsid w:val="00BA5DB7"/>
    <w:rsid w:val="00BC0FEC"/>
    <w:rsid w:val="00C129E1"/>
    <w:rsid w:val="00C22099"/>
    <w:rsid w:val="00C328BC"/>
    <w:rsid w:val="00C42F75"/>
    <w:rsid w:val="00C74BF3"/>
    <w:rsid w:val="00C75644"/>
    <w:rsid w:val="00C840EF"/>
    <w:rsid w:val="00CB5B77"/>
    <w:rsid w:val="00CB7A57"/>
    <w:rsid w:val="00CB7FA8"/>
    <w:rsid w:val="00CC0D72"/>
    <w:rsid w:val="00CF43CA"/>
    <w:rsid w:val="00CF7FFA"/>
    <w:rsid w:val="00D04E59"/>
    <w:rsid w:val="00D166C0"/>
    <w:rsid w:val="00D2117F"/>
    <w:rsid w:val="00D25C34"/>
    <w:rsid w:val="00D3713A"/>
    <w:rsid w:val="00D66B42"/>
    <w:rsid w:val="00D72EC4"/>
    <w:rsid w:val="00DD1563"/>
    <w:rsid w:val="00DD178A"/>
    <w:rsid w:val="00DE3F7C"/>
    <w:rsid w:val="00DE783C"/>
    <w:rsid w:val="00E16FEE"/>
    <w:rsid w:val="00E24051"/>
    <w:rsid w:val="00E9432F"/>
    <w:rsid w:val="00EA259E"/>
    <w:rsid w:val="00EB3F0D"/>
    <w:rsid w:val="00EC6961"/>
    <w:rsid w:val="00ED45F9"/>
    <w:rsid w:val="00F02462"/>
    <w:rsid w:val="00F0257E"/>
    <w:rsid w:val="00F02ECB"/>
    <w:rsid w:val="00F15107"/>
    <w:rsid w:val="00F22B8C"/>
    <w:rsid w:val="00F43276"/>
    <w:rsid w:val="00F70F69"/>
    <w:rsid w:val="00F714BD"/>
    <w:rsid w:val="00F84031"/>
    <w:rsid w:val="00FA38EF"/>
    <w:rsid w:val="00FA47D6"/>
    <w:rsid w:val="00FB39ED"/>
    <w:rsid w:val="00FB3E76"/>
    <w:rsid w:val="00FB6A04"/>
    <w:rsid w:val="00FE6618"/>
    <w:rsid w:val="00FE7A1E"/>
    <w:rsid w:val="00FF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A11A"/>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PlainText">
    <w:name w:val="Plain Text"/>
    <w:basedOn w:val="Normal"/>
    <w:link w:val="PlainTextChar"/>
    <w:uiPriority w:val="99"/>
    <w:semiHidden/>
    <w:unhideWhenUsed/>
    <w:rsid w:val="0011703B"/>
    <w:rPr>
      <w:rFonts w:ascii="Consolas" w:hAnsi="Consolas"/>
      <w:sz w:val="21"/>
      <w:szCs w:val="21"/>
    </w:rPr>
  </w:style>
  <w:style w:type="character" w:customStyle="1" w:styleId="PlainTextChar">
    <w:name w:val="Plain Text Char"/>
    <w:basedOn w:val="DefaultParagraphFont"/>
    <w:link w:val="PlainText"/>
    <w:uiPriority w:val="99"/>
    <w:semiHidden/>
    <w:rsid w:val="0011703B"/>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4</cp:revision>
  <cp:lastPrinted>2019-06-17T18:20:00Z</cp:lastPrinted>
  <dcterms:created xsi:type="dcterms:W3CDTF">2022-08-08T18:49:00Z</dcterms:created>
  <dcterms:modified xsi:type="dcterms:W3CDTF">2022-08-08T18:52:00Z</dcterms:modified>
</cp:coreProperties>
</file>