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34E7" w14:textId="21F90997" w:rsidR="00D3713A" w:rsidRDefault="0095614E" w:rsidP="00D3713A">
      <w:pPr>
        <w:jc w:val="center"/>
      </w:pPr>
      <w:r>
        <w:rPr>
          <w:noProof/>
        </w:rPr>
        <mc:AlternateContent>
          <mc:Choice Requires="wps">
            <w:drawing>
              <wp:anchor distT="0" distB="0" distL="114300" distR="114300" simplePos="0" relativeHeight="251660288" behindDoc="0" locked="0" layoutInCell="1" allowOverlap="1" wp14:anchorId="328E90BA" wp14:editId="60AD51BA">
                <wp:simplePos x="0" y="0"/>
                <wp:positionH relativeFrom="column">
                  <wp:posOffset>4248150</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Pr="0095614E" w:rsidRDefault="0095614E" w:rsidP="00D3713A">
                            <w:pPr>
                              <w:pStyle w:val="BodyText"/>
                              <w:spacing w:before="60"/>
                              <w:rPr>
                                <w:rFonts w:ascii="Georgia" w:hAnsi="Georgia"/>
                                <w:b/>
                                <w:sz w:val="16"/>
                              </w:rPr>
                            </w:pPr>
                            <w:r w:rsidRPr="0095614E">
                              <w:rPr>
                                <w:rFonts w:ascii="Georgia" w:hAnsi="Georgia"/>
                                <w:b/>
                                <w:sz w:val="16"/>
                              </w:rPr>
                              <w:t>CHAD BROOKS</w:t>
                            </w:r>
                          </w:p>
                          <w:p w14:paraId="502C7144" w14:textId="28DCF395" w:rsidR="0004582D" w:rsidRPr="0095614E" w:rsidRDefault="0095614E" w:rsidP="00D3713A">
                            <w:pPr>
                              <w:pStyle w:val="BodyText"/>
                              <w:spacing w:before="60"/>
                              <w:rPr>
                                <w:rFonts w:ascii="Georgia" w:hAnsi="Georgia"/>
                                <w:b/>
                                <w:sz w:val="16"/>
                              </w:rPr>
                            </w:pPr>
                            <w:r w:rsidRPr="0095614E">
                              <w:rPr>
                                <w:rFonts w:ascii="Georgia" w:hAnsi="Georgia"/>
                                <w:b/>
                                <w:sz w:val="16"/>
                              </w:rPr>
                              <w:t>TYSEN MORTENSEN</w:t>
                            </w:r>
                          </w:p>
                          <w:p w14:paraId="54022FBE" w14:textId="6A5978D2" w:rsidR="0004582D" w:rsidRPr="0095614E" w:rsidRDefault="0095614E" w:rsidP="00D3713A">
                            <w:pPr>
                              <w:pStyle w:val="BodyText"/>
                              <w:spacing w:before="60"/>
                              <w:rPr>
                                <w:rFonts w:ascii="Georgia" w:hAnsi="Georgia"/>
                                <w:b/>
                                <w:sz w:val="16"/>
                              </w:rPr>
                            </w:pPr>
                            <w:r w:rsidRPr="0095614E">
                              <w:rPr>
                                <w:rFonts w:ascii="Georgia" w:hAnsi="Georgia"/>
                                <w:b/>
                                <w:sz w:val="16"/>
                              </w:rPr>
                              <w:t>CO</w:t>
                            </w:r>
                            <w:r>
                              <w:rPr>
                                <w:rFonts w:ascii="Georgia" w:hAnsi="Georgia"/>
                                <w:b/>
                                <w:sz w:val="16"/>
                              </w:rPr>
                              <w:t>DY REEP</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E90BA" id="_x0000_t202" coordsize="21600,21600" o:spt="202" path="m,l,21600r21600,l21600,xe">
                <v:stroke joinstyle="miter"/>
                <v:path gradientshapeok="t" o:connecttype="rect"/>
              </v:shapetype>
              <v:shape id="Text Box 2" o:spid="_x0000_s1026" type="#_x0000_t202" style="position:absolute;left:0;text-align:left;margin-left:334.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" stroked="f">
                <v:textbo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Pr="0095614E" w:rsidRDefault="0095614E" w:rsidP="00D3713A">
                      <w:pPr>
                        <w:pStyle w:val="BodyText"/>
                        <w:spacing w:before="60"/>
                        <w:rPr>
                          <w:rFonts w:ascii="Georgia" w:hAnsi="Georgia"/>
                          <w:b/>
                          <w:sz w:val="16"/>
                        </w:rPr>
                      </w:pPr>
                      <w:r w:rsidRPr="0095614E">
                        <w:rPr>
                          <w:rFonts w:ascii="Georgia" w:hAnsi="Georgia"/>
                          <w:b/>
                          <w:sz w:val="16"/>
                        </w:rPr>
                        <w:t>CHAD BROOKS</w:t>
                      </w:r>
                    </w:p>
                    <w:p w14:paraId="502C7144" w14:textId="28DCF395" w:rsidR="0004582D" w:rsidRPr="0095614E" w:rsidRDefault="0095614E" w:rsidP="00D3713A">
                      <w:pPr>
                        <w:pStyle w:val="BodyText"/>
                        <w:spacing w:before="60"/>
                        <w:rPr>
                          <w:rFonts w:ascii="Georgia" w:hAnsi="Georgia"/>
                          <w:b/>
                          <w:sz w:val="16"/>
                        </w:rPr>
                      </w:pPr>
                      <w:r w:rsidRPr="0095614E">
                        <w:rPr>
                          <w:rFonts w:ascii="Georgia" w:hAnsi="Georgia"/>
                          <w:b/>
                          <w:sz w:val="16"/>
                        </w:rPr>
                        <w:t>TYSEN MORTENSEN</w:t>
                      </w:r>
                    </w:p>
                    <w:p w14:paraId="54022FBE" w14:textId="6A5978D2" w:rsidR="0004582D" w:rsidRPr="0095614E" w:rsidRDefault="0095614E" w:rsidP="00D3713A">
                      <w:pPr>
                        <w:pStyle w:val="BodyText"/>
                        <w:spacing w:before="60"/>
                        <w:rPr>
                          <w:rFonts w:ascii="Georgia" w:hAnsi="Georgia"/>
                          <w:b/>
                          <w:sz w:val="16"/>
                        </w:rPr>
                      </w:pPr>
                      <w:r w:rsidRPr="0095614E">
                        <w:rPr>
                          <w:rFonts w:ascii="Georgia" w:hAnsi="Georgia"/>
                          <w:b/>
                          <w:sz w:val="16"/>
                        </w:rPr>
                        <w:t>CO</w:t>
                      </w:r>
                      <w:r>
                        <w:rPr>
                          <w:rFonts w:ascii="Georgia" w:hAnsi="Georgia"/>
                          <w:b/>
                          <w:sz w:val="16"/>
                        </w:rPr>
                        <w:t>DY REEP</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58B9D9F8" wp14:editId="25DEEF9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990287" w:rsidP="0004582D">
                            <w:pPr>
                              <w:jc w:val="center"/>
                              <w:rPr>
                                <w:rFonts w:ascii="Georgia" w:hAnsi="Georgia"/>
                                <w:b/>
                                <w:sz w:val="16"/>
                                <w:szCs w:val="16"/>
                                <w:lang w:val="fr-FR"/>
                              </w:rPr>
                            </w:pPr>
                            <w:hyperlink r:id="rId7"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9D9F8"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990287" w:rsidP="0004582D">
                      <w:pPr>
                        <w:jc w:val="center"/>
                        <w:rPr>
                          <w:rFonts w:ascii="Georgia" w:hAnsi="Georgia"/>
                          <w:b/>
                          <w:sz w:val="16"/>
                          <w:szCs w:val="16"/>
                          <w:lang w:val="fr-FR"/>
                        </w:rPr>
                      </w:pPr>
                      <w:hyperlink r:id="rId10"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v:textbox>
              </v:shape>
            </w:pict>
          </mc:Fallback>
        </mc:AlternateContent>
      </w:r>
      <w:r w:rsidR="00D3713A">
        <w:rPr>
          <w:noProof/>
        </w:rPr>
        <w:drawing>
          <wp:inline distT="0" distB="0" distL="0" distR="0" wp14:anchorId="628C41A1" wp14:editId="39BEB8E5">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707458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D02398E" w14:textId="77777777" w:rsidR="00D3713A" w:rsidRDefault="00D3713A" w:rsidP="00D3713A">
      <w:pPr>
        <w:jc w:val="center"/>
        <w:rPr>
          <w:rFonts w:ascii="Georgia" w:hAnsi="Georgia"/>
          <w:b/>
          <w:sz w:val="16"/>
          <w:szCs w:val="16"/>
        </w:rPr>
      </w:pPr>
    </w:p>
    <w:p w14:paraId="0966F8BF" w14:textId="77777777" w:rsidR="00D3713A" w:rsidRDefault="00D3713A" w:rsidP="00D3713A">
      <w:pPr>
        <w:jc w:val="center"/>
        <w:rPr>
          <w:rFonts w:ascii="Georgia" w:hAnsi="Georgia"/>
          <w:b/>
          <w:sz w:val="16"/>
          <w:szCs w:val="16"/>
        </w:rPr>
      </w:pPr>
    </w:p>
    <w:p w14:paraId="4E616A1D"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0A30B341" w14:textId="7EDF0FA6" w:rsidR="008D2118" w:rsidRDefault="00A00BF7" w:rsidP="002111CE">
      <w:pPr>
        <w:jc w:val="center"/>
        <w:rPr>
          <w:rFonts w:ascii="Georgia" w:hAnsi="Georgia"/>
          <w:b/>
          <w:sz w:val="24"/>
          <w:szCs w:val="24"/>
        </w:rPr>
      </w:pPr>
      <w:r>
        <w:rPr>
          <w:rFonts w:ascii="Georgia" w:hAnsi="Georgia"/>
          <w:b/>
          <w:sz w:val="24"/>
          <w:szCs w:val="24"/>
        </w:rPr>
        <w:t xml:space="preserve">Monday, November </w:t>
      </w:r>
      <w:r w:rsidR="004A4043">
        <w:rPr>
          <w:rFonts w:ascii="Georgia" w:hAnsi="Georgia"/>
          <w:b/>
          <w:sz w:val="24"/>
          <w:szCs w:val="24"/>
        </w:rPr>
        <w:t>1</w:t>
      </w:r>
      <w:r w:rsidR="0095614E">
        <w:rPr>
          <w:rFonts w:ascii="Georgia" w:hAnsi="Georgia"/>
          <w:b/>
          <w:sz w:val="24"/>
          <w:szCs w:val="24"/>
        </w:rPr>
        <w:t>4, 2022</w:t>
      </w:r>
      <w:r w:rsidR="00977AD5">
        <w:rPr>
          <w:rFonts w:ascii="Georgia" w:hAnsi="Georgia"/>
          <w:b/>
          <w:sz w:val="24"/>
          <w:szCs w:val="24"/>
        </w:rPr>
        <w:t xml:space="preserve">– </w:t>
      </w:r>
      <w:r w:rsidR="0095614E">
        <w:rPr>
          <w:rFonts w:ascii="Georgia" w:hAnsi="Georgia"/>
          <w:b/>
          <w:sz w:val="24"/>
          <w:szCs w:val="24"/>
        </w:rPr>
        <w:t>7</w:t>
      </w:r>
      <w:r w:rsidR="001F2ECE">
        <w:rPr>
          <w:rFonts w:ascii="Georgia" w:hAnsi="Georgia"/>
          <w:b/>
          <w:sz w:val="24"/>
          <w:szCs w:val="24"/>
        </w:rPr>
        <w:t>:30 p.m.</w:t>
      </w:r>
    </w:p>
    <w:p w14:paraId="09597A7E" w14:textId="77777777" w:rsidR="002111CE" w:rsidRDefault="002111CE" w:rsidP="002111CE">
      <w:pPr>
        <w:jc w:val="center"/>
        <w:rPr>
          <w:rFonts w:ascii="Georgia" w:hAnsi="Georgia"/>
          <w:b/>
          <w:sz w:val="24"/>
          <w:szCs w:val="24"/>
        </w:rPr>
      </w:pPr>
    </w:p>
    <w:p w14:paraId="48BCD7E4" w14:textId="179C3C3B"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A00BF7">
        <w:rPr>
          <w:rFonts w:ascii="Georgia" w:hAnsi="Georgia"/>
        </w:rPr>
        <w:t xml:space="preserve">Monday, November </w:t>
      </w:r>
      <w:r w:rsidR="004A4043">
        <w:rPr>
          <w:rFonts w:ascii="Georgia" w:hAnsi="Georgia"/>
        </w:rPr>
        <w:t>1</w:t>
      </w:r>
      <w:r w:rsidR="0095614E">
        <w:rPr>
          <w:rFonts w:ascii="Georgia" w:hAnsi="Georgia"/>
        </w:rPr>
        <w:t>4,</w:t>
      </w:r>
      <w:r w:rsidR="00A00BF7">
        <w:rPr>
          <w:rFonts w:ascii="Georgia" w:hAnsi="Georgia"/>
        </w:rPr>
        <w:t xml:space="preserve"> </w:t>
      </w:r>
      <w:r w:rsidR="002846B0">
        <w:rPr>
          <w:rFonts w:ascii="Georgia" w:hAnsi="Georgia"/>
        </w:rPr>
        <w:t>2022,</w:t>
      </w:r>
      <w:r w:rsidR="00442259">
        <w:rPr>
          <w:rFonts w:ascii="Georgia" w:hAnsi="Georgia"/>
        </w:rPr>
        <w:t xml:space="preserve"> </w:t>
      </w:r>
      <w:r w:rsidR="00977AD5">
        <w:rPr>
          <w:rFonts w:ascii="Georgia" w:hAnsi="Georgia"/>
        </w:rPr>
        <w:t xml:space="preserve">beginning at </w:t>
      </w:r>
      <w:r w:rsidR="0095614E">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FB30E70" w14:textId="77777777" w:rsidR="002111CE" w:rsidRPr="00C22099" w:rsidRDefault="002111CE" w:rsidP="00473640">
      <w:pPr>
        <w:jc w:val="both"/>
        <w:rPr>
          <w:rFonts w:ascii="Georgia" w:hAnsi="Georgia"/>
        </w:rPr>
      </w:pPr>
    </w:p>
    <w:p w14:paraId="633D9289"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C2B8648" w14:textId="77777777" w:rsidR="00473640" w:rsidRPr="009F56AA" w:rsidRDefault="00473640" w:rsidP="00473640">
      <w:pPr>
        <w:jc w:val="both"/>
        <w:rPr>
          <w:rFonts w:ascii="Georgia" w:hAnsi="Georgia"/>
        </w:rPr>
      </w:pPr>
    </w:p>
    <w:p w14:paraId="3CCB634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1AD776F"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6CBBDD5"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13E6C6B" w14:textId="18EEA07C" w:rsidR="002111CE" w:rsidRPr="004A4043" w:rsidRDefault="004E27C4" w:rsidP="004A4043">
      <w:pPr>
        <w:pStyle w:val="ListParagraph"/>
        <w:numPr>
          <w:ilvl w:val="0"/>
          <w:numId w:val="1"/>
        </w:numPr>
        <w:rPr>
          <w:rFonts w:ascii="Georgia" w:hAnsi="Georgia"/>
          <w:sz w:val="24"/>
          <w:szCs w:val="24"/>
        </w:rPr>
      </w:pPr>
      <w:r w:rsidRPr="004A4043">
        <w:rPr>
          <w:rFonts w:ascii="Georgia" w:hAnsi="Georgia" w:cs="Arial"/>
          <w:bCs/>
          <w:color w:val="000000"/>
          <w:sz w:val="24"/>
          <w:szCs w:val="24"/>
          <w:shd w:val="clear" w:color="auto" w:fill="FFFFFF"/>
        </w:rPr>
        <w:t>Public Comments/</w:t>
      </w:r>
      <w:r w:rsidR="0050254C" w:rsidRPr="004A4043">
        <w:rPr>
          <w:rFonts w:ascii="Georgia" w:hAnsi="Georgia" w:cs="Arial"/>
          <w:bCs/>
          <w:color w:val="000000"/>
          <w:sz w:val="24"/>
          <w:szCs w:val="24"/>
          <w:shd w:val="clear" w:color="auto" w:fill="FFFFFF"/>
        </w:rPr>
        <w:t>Audience Participation</w:t>
      </w:r>
      <w:r w:rsidR="0050254C" w:rsidRPr="004A4043">
        <w:rPr>
          <w:rFonts w:ascii="Georgia" w:hAnsi="Georgia" w:cs="Arial"/>
          <w:color w:val="000000"/>
          <w:sz w:val="24"/>
          <w:szCs w:val="24"/>
        </w:rPr>
        <w:br/>
      </w:r>
      <w:r w:rsidR="004A4043"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A4043">
        <w:rPr>
          <w:rFonts w:ascii="Georgia" w:hAnsi="Georgia" w:cs="Arial"/>
          <w:color w:val="000000"/>
          <w:shd w:val="clear" w:color="auto" w:fill="FFFFFF"/>
        </w:rPr>
        <w:t xml:space="preserve">en Forum list no later than </w:t>
      </w:r>
      <w:r w:rsidR="00D05D94">
        <w:rPr>
          <w:rFonts w:ascii="Georgia" w:hAnsi="Georgia" w:cs="Arial"/>
          <w:color w:val="000000"/>
          <w:shd w:val="clear" w:color="auto" w:fill="FFFFFF"/>
        </w:rPr>
        <w:t>7</w:t>
      </w:r>
      <w:r w:rsidR="004A4043">
        <w:rPr>
          <w:rFonts w:ascii="Georgia" w:hAnsi="Georgia" w:cs="Arial"/>
          <w:color w:val="000000"/>
          <w:shd w:val="clear" w:color="auto" w:fill="FFFFFF"/>
        </w:rPr>
        <w:t>:30</w:t>
      </w:r>
      <w:r w:rsidR="004A4043"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4A4043">
        <w:rPr>
          <w:rFonts w:ascii="Georgia" w:hAnsi="Georgia" w:cs="Arial"/>
          <w:color w:val="000000"/>
          <w:shd w:val="clear" w:color="auto" w:fill="FFFFFF"/>
        </w:rPr>
        <w:t>M</w:t>
      </w:r>
      <w:r w:rsidR="004A4043"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4A4043">
        <w:rPr>
          <w:rFonts w:ascii="Georgia" w:hAnsi="Georgia" w:cs="Arial"/>
          <w:color w:val="000000"/>
          <w:shd w:val="clear" w:color="auto" w:fill="FFFFFF"/>
        </w:rPr>
        <w:t>, GF(Local)</w:t>
      </w:r>
      <w:r w:rsidR="004A4043"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2D22F1F" w14:textId="77777777" w:rsidR="004F6676" w:rsidRPr="004F6676" w:rsidRDefault="004F6676" w:rsidP="004F6676">
      <w:pPr>
        <w:rPr>
          <w:rFonts w:ascii="Georgia" w:hAnsi="Georgia"/>
          <w:sz w:val="24"/>
          <w:szCs w:val="24"/>
        </w:rPr>
      </w:pPr>
    </w:p>
    <w:p w14:paraId="44668177"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B819DD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A4CE185" w14:textId="7EECDB07" w:rsidR="006A644F" w:rsidRPr="0081501F" w:rsidRDefault="004E27C4" w:rsidP="0081501F">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4DC4B4B8" w14:textId="3148DCB3" w:rsidR="006A644F" w:rsidRPr="006A644F" w:rsidRDefault="006A644F" w:rsidP="006A644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Landscaping Plan for Cafeteria</w:t>
      </w:r>
    </w:p>
    <w:p w14:paraId="534795DE" w14:textId="60A5EC7F" w:rsidR="006A644F" w:rsidRDefault="00F9610B" w:rsidP="006A644F">
      <w:pPr>
        <w:pStyle w:val="ListParagraph"/>
        <w:numPr>
          <w:ilvl w:val="2"/>
          <w:numId w:val="1"/>
        </w:numPr>
        <w:rPr>
          <w:rFonts w:ascii="Georgia" w:hAnsi="Georgia"/>
          <w:sz w:val="24"/>
          <w:szCs w:val="24"/>
        </w:rPr>
      </w:pPr>
      <w:r>
        <w:rPr>
          <w:rFonts w:ascii="Georgia" w:hAnsi="Georgia"/>
          <w:sz w:val="24"/>
          <w:szCs w:val="24"/>
        </w:rPr>
        <w:t xml:space="preserve">March 20, </w:t>
      </w:r>
      <w:r w:rsidR="002846B0">
        <w:rPr>
          <w:rFonts w:ascii="Georgia" w:hAnsi="Georgia"/>
          <w:sz w:val="24"/>
          <w:szCs w:val="24"/>
        </w:rPr>
        <w:t>2023,</w:t>
      </w:r>
      <w:r>
        <w:rPr>
          <w:rFonts w:ascii="Georgia" w:hAnsi="Georgia"/>
          <w:sz w:val="24"/>
          <w:szCs w:val="24"/>
        </w:rPr>
        <w:t xml:space="preserve"> TASB Spring Workshop</w:t>
      </w:r>
    </w:p>
    <w:p w14:paraId="7772BB4C" w14:textId="42E325A6" w:rsidR="00F9610B" w:rsidRDefault="00F9610B" w:rsidP="006A644F">
      <w:pPr>
        <w:pStyle w:val="ListParagraph"/>
        <w:numPr>
          <w:ilvl w:val="2"/>
          <w:numId w:val="1"/>
        </w:numPr>
        <w:rPr>
          <w:rFonts w:ascii="Georgia" w:hAnsi="Georgia"/>
          <w:sz w:val="24"/>
          <w:szCs w:val="24"/>
        </w:rPr>
      </w:pPr>
      <w:r>
        <w:rPr>
          <w:rFonts w:ascii="Georgia" w:hAnsi="Georgia"/>
          <w:sz w:val="24"/>
          <w:szCs w:val="24"/>
        </w:rPr>
        <w:t xml:space="preserve">Summer Leadership Institute  </w:t>
      </w:r>
    </w:p>
    <w:p w14:paraId="1F282D3E" w14:textId="0BA686C7" w:rsidR="00F9610B" w:rsidRDefault="00F9610B" w:rsidP="00F9610B">
      <w:pPr>
        <w:pStyle w:val="ListParagraph"/>
        <w:numPr>
          <w:ilvl w:val="3"/>
          <w:numId w:val="1"/>
        </w:numPr>
        <w:rPr>
          <w:rFonts w:ascii="Georgia" w:hAnsi="Georgia"/>
          <w:sz w:val="24"/>
          <w:szCs w:val="24"/>
        </w:rPr>
      </w:pPr>
      <w:r>
        <w:rPr>
          <w:rFonts w:ascii="Georgia" w:hAnsi="Georgia"/>
          <w:sz w:val="24"/>
          <w:szCs w:val="24"/>
        </w:rPr>
        <w:t>San Antonio June 14-17</w:t>
      </w:r>
      <w:r w:rsidR="00005954">
        <w:rPr>
          <w:rFonts w:ascii="Georgia" w:hAnsi="Georgia"/>
          <w:sz w:val="24"/>
          <w:szCs w:val="24"/>
        </w:rPr>
        <w:t>, 2023</w:t>
      </w:r>
    </w:p>
    <w:p w14:paraId="4CA88D15" w14:textId="74E10DCC" w:rsidR="00F9610B" w:rsidRPr="004A4043" w:rsidRDefault="00F9610B" w:rsidP="00F9610B">
      <w:pPr>
        <w:pStyle w:val="ListParagraph"/>
        <w:numPr>
          <w:ilvl w:val="3"/>
          <w:numId w:val="1"/>
        </w:numPr>
        <w:rPr>
          <w:rFonts w:ascii="Georgia" w:hAnsi="Georgia"/>
          <w:sz w:val="24"/>
          <w:szCs w:val="24"/>
        </w:rPr>
      </w:pPr>
      <w:r>
        <w:rPr>
          <w:rFonts w:ascii="Georgia" w:hAnsi="Georgia"/>
          <w:sz w:val="24"/>
          <w:szCs w:val="24"/>
        </w:rPr>
        <w:t>Ft. Worth June 21-24</w:t>
      </w:r>
      <w:r w:rsidR="00005954">
        <w:rPr>
          <w:rFonts w:ascii="Georgia" w:hAnsi="Georgia"/>
          <w:sz w:val="24"/>
          <w:szCs w:val="24"/>
        </w:rPr>
        <w:t>, 2023</w:t>
      </w:r>
    </w:p>
    <w:p w14:paraId="140FCA80" w14:textId="77777777" w:rsidR="00710B06" w:rsidRDefault="00710B06" w:rsidP="004F6676">
      <w:pPr>
        <w:rPr>
          <w:rFonts w:ascii="Georgia" w:hAnsi="Georgia"/>
          <w:sz w:val="24"/>
          <w:szCs w:val="24"/>
        </w:rPr>
      </w:pPr>
    </w:p>
    <w:p w14:paraId="06F5C9D5"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1E4CB624" w14:textId="1347D36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24D29">
        <w:rPr>
          <w:rFonts w:ascii="Georgia" w:hAnsi="Georgia"/>
          <w:sz w:val="24"/>
          <w:szCs w:val="24"/>
        </w:rPr>
        <w:t xml:space="preserve">October </w:t>
      </w:r>
      <w:r w:rsidR="00A358CF">
        <w:rPr>
          <w:rFonts w:ascii="Georgia" w:hAnsi="Georgia"/>
          <w:sz w:val="24"/>
          <w:szCs w:val="24"/>
        </w:rPr>
        <w:t>3</w:t>
      </w:r>
      <w:r w:rsidR="00A00BF7">
        <w:rPr>
          <w:rFonts w:ascii="Georgia" w:hAnsi="Georgia"/>
          <w:sz w:val="24"/>
          <w:szCs w:val="24"/>
        </w:rPr>
        <w:t>, 202</w:t>
      </w:r>
      <w:r w:rsidR="00A358CF">
        <w:rPr>
          <w:rFonts w:ascii="Georgia" w:hAnsi="Georgia"/>
          <w:sz w:val="24"/>
          <w:szCs w:val="24"/>
        </w:rPr>
        <w:t>2</w:t>
      </w:r>
    </w:p>
    <w:p w14:paraId="7FF43AA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577BD02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3ECF86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C3CA9D1" w14:textId="77777777" w:rsidR="004F6676" w:rsidRPr="004F6676" w:rsidRDefault="004F6676" w:rsidP="004F6676">
      <w:pPr>
        <w:rPr>
          <w:rFonts w:ascii="Georgia" w:hAnsi="Georgia"/>
          <w:sz w:val="24"/>
          <w:szCs w:val="24"/>
        </w:rPr>
      </w:pPr>
    </w:p>
    <w:p w14:paraId="0EDEBBDA" w14:textId="2174B7DD" w:rsidR="00F24D29" w:rsidRPr="000A52B7" w:rsidRDefault="004E27C4" w:rsidP="000A52B7">
      <w:pPr>
        <w:pStyle w:val="ListParagraph"/>
        <w:numPr>
          <w:ilvl w:val="0"/>
          <w:numId w:val="1"/>
        </w:numPr>
        <w:rPr>
          <w:rFonts w:ascii="Georgia" w:hAnsi="Georgia"/>
          <w:sz w:val="24"/>
          <w:szCs w:val="24"/>
        </w:rPr>
      </w:pPr>
      <w:r>
        <w:rPr>
          <w:rFonts w:ascii="Georgia" w:hAnsi="Georgia"/>
          <w:sz w:val="24"/>
          <w:szCs w:val="24"/>
        </w:rPr>
        <w:t>Action Items</w:t>
      </w:r>
      <w:r w:rsidR="00F24D29" w:rsidRPr="000A52B7">
        <w:rPr>
          <w:rFonts w:ascii="Georgia" w:hAnsi="Georgia"/>
          <w:color w:val="000000"/>
          <w:sz w:val="24"/>
          <w:szCs w:val="24"/>
          <w:shd w:val="clear" w:color="auto" w:fill="FFFFFF"/>
        </w:rPr>
        <w:t> </w:t>
      </w:r>
    </w:p>
    <w:p w14:paraId="486060CD" w14:textId="493D6367" w:rsidR="000A52B7" w:rsidRPr="0081501F" w:rsidRDefault="00AF5CD8" w:rsidP="002D1294">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w:t>
      </w:r>
      <w:r w:rsidR="00F24D29">
        <w:rPr>
          <w:rFonts w:ascii="Georgia" w:hAnsi="Georgia" w:cs="Arial"/>
          <w:color w:val="222222"/>
          <w:sz w:val="24"/>
          <w:szCs w:val="24"/>
          <w:shd w:val="clear" w:color="auto" w:fill="FFFFFF"/>
        </w:rPr>
        <w:t>Ropes ISD Financial Audit</w:t>
      </w:r>
      <w:r w:rsidR="00173A1A">
        <w:rPr>
          <w:rFonts w:ascii="Georgia" w:hAnsi="Georgia" w:cs="Arial"/>
          <w:color w:val="222222"/>
          <w:sz w:val="24"/>
          <w:szCs w:val="24"/>
          <w:shd w:val="clear" w:color="auto" w:fill="FFFFFF"/>
        </w:rPr>
        <w:t xml:space="preserve">, as presented by </w:t>
      </w:r>
      <w:r w:rsidR="0095614E">
        <w:rPr>
          <w:rFonts w:ascii="Georgia" w:hAnsi="Georgia" w:cs="Arial"/>
          <w:color w:val="222222"/>
          <w:sz w:val="24"/>
          <w:szCs w:val="24"/>
          <w:shd w:val="clear" w:color="auto" w:fill="FFFFFF"/>
        </w:rPr>
        <w:t>BSGM</w:t>
      </w:r>
    </w:p>
    <w:p w14:paraId="6FB124F3" w14:textId="77777777" w:rsidR="00CB7A57" w:rsidRPr="00473640" w:rsidRDefault="00CB7A57" w:rsidP="00473640">
      <w:pPr>
        <w:rPr>
          <w:rFonts w:ascii="Georgia" w:hAnsi="Georgia"/>
          <w:sz w:val="24"/>
          <w:szCs w:val="24"/>
        </w:rPr>
      </w:pPr>
    </w:p>
    <w:p w14:paraId="31E36DD7" w14:textId="4EDFA77E" w:rsidR="0096056E" w:rsidRPr="0096056E" w:rsidRDefault="0096056E" w:rsidP="001F2ECE">
      <w:pPr>
        <w:pStyle w:val="ListParagraph"/>
        <w:numPr>
          <w:ilvl w:val="0"/>
          <w:numId w:val="1"/>
        </w:numPr>
        <w:rPr>
          <w:rFonts w:ascii="Georgia" w:hAnsi="Georgia"/>
          <w:sz w:val="24"/>
          <w:szCs w:val="24"/>
        </w:rPr>
      </w:pPr>
      <w:r w:rsidRPr="0096056E">
        <w:rPr>
          <w:rFonts w:ascii="Georgia" w:hAnsi="Georgia"/>
        </w:rPr>
        <w:t>Under the authority of Government Code, Chapter 551, Sub</w:t>
      </w:r>
      <w:r w:rsidR="00CD62BE">
        <w:rPr>
          <w:rFonts w:ascii="Georgia" w:hAnsi="Georgia"/>
        </w:rPr>
        <w:t>-</w:t>
      </w:r>
      <w:r w:rsidRPr="0096056E">
        <w:rPr>
          <w:rFonts w:ascii="Georgia" w:hAnsi="Georgia"/>
        </w:rPr>
        <w:t xml:space="preserve">Chapter D, the Board, </w:t>
      </w:r>
      <w:r w:rsidR="002846B0" w:rsidRPr="0096056E">
        <w:rPr>
          <w:rFonts w:ascii="Georgia" w:hAnsi="Georgia"/>
        </w:rPr>
        <w:t>during</w:t>
      </w:r>
      <w:r w:rsidRPr="0096056E">
        <w:rPr>
          <w:rFonts w:ascii="Georgia" w:hAnsi="Georgia"/>
        </w:rPr>
        <w:t xml:space="preserve"> the meeting covered by this notice, may </w:t>
      </w:r>
      <w:r w:rsidR="002846B0" w:rsidRPr="0096056E">
        <w:rPr>
          <w:rFonts w:ascii="Georgia" w:hAnsi="Georgia"/>
        </w:rPr>
        <w:t>enter</w:t>
      </w:r>
      <w:r w:rsidRPr="0096056E">
        <w:rPr>
          <w:rFonts w:ascii="Georgia" w:hAnsi="Georgia"/>
        </w:rPr>
        <w:t xml:space="preserve"> closed or executive session for any of the following reasons: </w:t>
      </w:r>
    </w:p>
    <w:p w14:paraId="10342232" w14:textId="69D59F8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A private consultation with the Board's attorney with respect to pending or contemplated litigation, settlement offers, and matters where the attorney's duty to the Board, pursuant to the code of professional responsibility of the State Bar of Texas, clearly conflicts with the provisions of the Open Meetings Law. Sec. 551.071 </w:t>
      </w:r>
    </w:p>
    <w:p w14:paraId="039EF1B4" w14:textId="0372E55C"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Discussing the purchase, exchange, lease, or value of real property and negotiated contracts for prospective gifts or donations. Sec. 551.072 and 551.073 </w:t>
      </w:r>
    </w:p>
    <w:p w14:paraId="5BC380B7" w14:textId="7A8B2A28"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appointment, employment, evaluation, reassignment duties, discipline, or dismissal of a public officer or employee or to hear complaints of charges against a public officer or employee, unless such officer or employee requests a public hearing. Sec. 551.074 </w:t>
      </w:r>
    </w:p>
    <w:p w14:paraId="56267D90" w14:textId="6FECA5EB"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Considering the deployment, or specific occasions for implementation, of security personnel or devices. Sec. 551.076</w:t>
      </w:r>
    </w:p>
    <w:p w14:paraId="650ABD98" w14:textId="77E129F0"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Discussing students if personally identifiable information about the student will necessarily be revealed by the discussion. Sec. 551.0821 </w:t>
      </w:r>
    </w:p>
    <w:p w14:paraId="0C7572B8" w14:textId="7704AC2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discipline of a </w:t>
      </w:r>
      <w:r w:rsidR="002846B0" w:rsidRPr="0096056E">
        <w:rPr>
          <w:rFonts w:ascii="Georgia" w:hAnsi="Georgia"/>
        </w:rPr>
        <w:t>public-school</w:t>
      </w:r>
      <w:r w:rsidRPr="0096056E">
        <w:rPr>
          <w:rFonts w:ascii="Georgia" w:hAnsi="Georgia"/>
        </w:rPr>
        <w:t xml:space="preserve"> child or </w:t>
      </w:r>
      <w:r w:rsidR="002846B0" w:rsidRPr="0096056E">
        <w:rPr>
          <w:rFonts w:ascii="Georgia" w:hAnsi="Georgia"/>
        </w:rPr>
        <w:t>children unless</w:t>
      </w:r>
      <w:r w:rsidRPr="0096056E">
        <w:rPr>
          <w:rFonts w:ascii="Georgia" w:hAnsi="Georgia"/>
        </w:rPr>
        <w:t xml:space="preserve"> an open hearing is requested in writing by a parent or guardian of the child. Sec. 551.082 </w:t>
      </w:r>
    </w:p>
    <w:p w14:paraId="01536AE0" w14:textId="1B5FE4E9"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standards, guidelines, </w:t>
      </w:r>
      <w:r w:rsidR="002846B0" w:rsidRPr="0096056E">
        <w:rPr>
          <w:rFonts w:ascii="Georgia" w:hAnsi="Georgia"/>
        </w:rPr>
        <w:t>terms,</w:t>
      </w:r>
      <w:r w:rsidRPr="0096056E">
        <w:rPr>
          <w:rFonts w:ascii="Georgia" w:hAnsi="Georgia"/>
        </w:rPr>
        <w:t xml:space="preserve"> or conditions the board will follow, or will instruct its representatives to follow, in consultation with representatives of employee groups in connection with consultation agreements provided for by Section 13.901 of the Texas Education Code. Sec. 551.083 </w:t>
      </w:r>
    </w:p>
    <w:p w14:paraId="0E5BB04E" w14:textId="4169153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To discuss or adopt individual assessment instruments or assessment instrument items. Education Code 39.030 (a)</w:t>
      </w:r>
    </w:p>
    <w:p w14:paraId="5781F16D" w14:textId="2C6322F3"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Negotiations for economic development. Sec. 551.087 </w:t>
      </w:r>
    </w:p>
    <w:p w14:paraId="46FC9CE5" w14:textId="77777777" w:rsidR="004F6676" w:rsidRPr="004F6676" w:rsidRDefault="004F6676" w:rsidP="004F6676">
      <w:pPr>
        <w:rPr>
          <w:rFonts w:ascii="Georgia" w:hAnsi="Georgia"/>
          <w:sz w:val="24"/>
          <w:szCs w:val="24"/>
        </w:rPr>
      </w:pPr>
    </w:p>
    <w:p w14:paraId="1BE7019B" w14:textId="6182CDE8" w:rsidR="004F6676" w:rsidRPr="0081501F"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08354864" w14:textId="712C0544"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415384">
        <w:rPr>
          <w:rFonts w:ascii="Georgia" w:hAnsi="Georgia"/>
          <w:sz w:val="24"/>
          <w:szCs w:val="24"/>
        </w:rPr>
        <w:t xml:space="preserve">December </w:t>
      </w:r>
      <w:r w:rsidR="00A00BF7">
        <w:rPr>
          <w:rFonts w:ascii="Georgia" w:hAnsi="Georgia"/>
          <w:sz w:val="24"/>
          <w:szCs w:val="24"/>
        </w:rPr>
        <w:t>1</w:t>
      </w:r>
      <w:r w:rsidR="0095614E">
        <w:rPr>
          <w:rFonts w:ascii="Georgia" w:hAnsi="Georgia"/>
          <w:sz w:val="24"/>
          <w:szCs w:val="24"/>
        </w:rPr>
        <w:t>2</w:t>
      </w:r>
      <w:r w:rsidR="00A00BF7">
        <w:rPr>
          <w:rFonts w:ascii="Georgia" w:hAnsi="Georgia"/>
          <w:sz w:val="24"/>
          <w:szCs w:val="24"/>
        </w:rPr>
        <w:t>, 202</w:t>
      </w:r>
      <w:r w:rsidR="0095614E">
        <w:rPr>
          <w:rFonts w:ascii="Georgia" w:hAnsi="Georgia"/>
          <w:sz w:val="24"/>
          <w:szCs w:val="24"/>
        </w:rPr>
        <w:t>2</w:t>
      </w:r>
    </w:p>
    <w:p w14:paraId="7F26D6D4" w14:textId="77777777" w:rsidR="002111CE" w:rsidRDefault="002111CE" w:rsidP="002111CE">
      <w:pPr>
        <w:rPr>
          <w:rFonts w:ascii="Georgia" w:hAnsi="Georgia"/>
          <w:sz w:val="24"/>
          <w:szCs w:val="24"/>
        </w:rPr>
      </w:pPr>
    </w:p>
    <w:p w14:paraId="100C6D31" w14:textId="4F0215D6" w:rsidR="002111CE" w:rsidRPr="00C22099" w:rsidRDefault="002111CE" w:rsidP="002111CE">
      <w:pPr>
        <w:rPr>
          <w:rFonts w:ascii="Georgia" w:hAnsi="Georgia"/>
          <w:sz w:val="18"/>
          <w:szCs w:val="18"/>
        </w:rPr>
      </w:pPr>
      <w:r w:rsidRPr="00C22099">
        <w:rPr>
          <w:rFonts w:ascii="Georgia" w:hAnsi="Georgia"/>
          <w:sz w:val="18"/>
          <w:szCs w:val="18"/>
        </w:rPr>
        <w:t xml:space="preserve">If </w:t>
      </w:r>
      <w:r w:rsidR="002846B0" w:rsidRPr="00C22099">
        <w:rPr>
          <w:rFonts w:ascii="Georgia" w:hAnsi="Georgia"/>
          <w:sz w:val="18"/>
          <w:szCs w:val="18"/>
        </w:rPr>
        <w:t>during</w:t>
      </w:r>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7C5B31D" w14:textId="77777777" w:rsidR="002111CE" w:rsidRPr="00C22099" w:rsidRDefault="002111CE" w:rsidP="002111CE">
      <w:pPr>
        <w:rPr>
          <w:rFonts w:ascii="Georgia" w:hAnsi="Georgia"/>
          <w:sz w:val="18"/>
          <w:szCs w:val="18"/>
        </w:rPr>
      </w:pPr>
    </w:p>
    <w:p w14:paraId="06752FDD" w14:textId="4450FC80"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A00BF7">
        <w:rPr>
          <w:rFonts w:ascii="Georgia" w:hAnsi="Georgia"/>
          <w:sz w:val="18"/>
          <w:szCs w:val="18"/>
        </w:rPr>
        <w:t xml:space="preserve">Friday, November </w:t>
      </w:r>
      <w:r w:rsidR="004A4043">
        <w:rPr>
          <w:rFonts w:ascii="Georgia" w:hAnsi="Georgia"/>
          <w:sz w:val="18"/>
          <w:szCs w:val="18"/>
        </w:rPr>
        <w:t>1</w:t>
      </w:r>
      <w:r w:rsidR="0095614E">
        <w:rPr>
          <w:rFonts w:ascii="Georgia" w:hAnsi="Georgia"/>
          <w:sz w:val="18"/>
          <w:szCs w:val="18"/>
        </w:rPr>
        <w:t>1</w:t>
      </w:r>
      <w:r w:rsidR="00A00BF7">
        <w:rPr>
          <w:rFonts w:ascii="Georgia" w:hAnsi="Georgia"/>
          <w:sz w:val="18"/>
          <w:szCs w:val="18"/>
        </w:rPr>
        <w:t xml:space="preserve">, </w:t>
      </w:r>
      <w:r w:rsidR="002846B0">
        <w:rPr>
          <w:rFonts w:ascii="Georgia" w:hAnsi="Georgia"/>
          <w:sz w:val="18"/>
          <w:szCs w:val="18"/>
        </w:rPr>
        <w:t>2022,</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1A36" w14:textId="77777777" w:rsidR="00B763AF" w:rsidRDefault="00B763AF" w:rsidP="00B763AF">
      <w:r>
        <w:separator/>
      </w:r>
    </w:p>
  </w:endnote>
  <w:endnote w:type="continuationSeparator" w:id="0">
    <w:p w14:paraId="58EC9A29" w14:textId="77777777" w:rsidR="00B763AF" w:rsidRDefault="00B763AF" w:rsidP="00B7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DB43AAA573474040917FA36B8565378D"/>
      </w:placeholder>
      <w:temporary/>
      <w:showingPlcHdr/>
      <w15:appearance w15:val="hidden"/>
    </w:sdtPr>
    <w:sdtEndPr/>
    <w:sdtContent>
      <w:p w14:paraId="6E110BC7" w14:textId="77777777" w:rsidR="00B763AF" w:rsidRDefault="00B763AF">
        <w:pPr>
          <w:pStyle w:val="Footer"/>
        </w:pPr>
        <w:r>
          <w:t>[Type here]</w:t>
        </w:r>
      </w:p>
    </w:sdtContent>
  </w:sdt>
  <w:p w14:paraId="2CB11F6E" w14:textId="77777777" w:rsidR="00B763AF" w:rsidRPr="00D16A28" w:rsidRDefault="00B763AF" w:rsidP="00B763AF">
    <w:pPr>
      <w:pStyle w:val="Footer"/>
      <w:jc w:val="center"/>
      <w:rPr>
        <w:rFonts w:ascii="Georgia" w:hAnsi="Georgia"/>
        <w:b/>
        <w:color w:val="008000"/>
        <w:sz w:val="24"/>
        <w:szCs w:val="24"/>
      </w:rPr>
    </w:pPr>
    <w:r w:rsidRPr="00D16A28">
      <w:rPr>
        <w:rFonts w:ascii="Georgia" w:hAnsi="Georgia"/>
        <w:b/>
        <w:color w:val="008000"/>
        <w:sz w:val="24"/>
        <w:szCs w:val="24"/>
      </w:rPr>
      <w:t>We Build Lives.  We Build Hopes.  We Build Dreams.</w:t>
    </w:r>
  </w:p>
  <w:p w14:paraId="4CEA7DB2" w14:textId="77777777" w:rsidR="00B763AF" w:rsidRDefault="00B7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2674" w14:textId="77777777" w:rsidR="00B763AF" w:rsidRDefault="00B763AF" w:rsidP="00B763AF">
      <w:r>
        <w:separator/>
      </w:r>
    </w:p>
  </w:footnote>
  <w:footnote w:type="continuationSeparator" w:id="0">
    <w:p w14:paraId="06E590C0" w14:textId="77777777" w:rsidR="00B763AF" w:rsidRDefault="00B763AF" w:rsidP="00B76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076404">
    <w:abstractNumId w:val="2"/>
  </w:num>
  <w:num w:numId="2" w16cid:durableId="264849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423886">
    <w:abstractNumId w:val="3"/>
  </w:num>
  <w:num w:numId="4" w16cid:durableId="1483694325">
    <w:abstractNumId w:val="1"/>
  </w:num>
  <w:num w:numId="5" w16cid:durableId="131610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5954"/>
    <w:rsid w:val="00013B38"/>
    <w:rsid w:val="00014F2E"/>
    <w:rsid w:val="00016F86"/>
    <w:rsid w:val="00037709"/>
    <w:rsid w:val="0004582D"/>
    <w:rsid w:val="000524F0"/>
    <w:rsid w:val="000A52B7"/>
    <w:rsid w:val="000D25B9"/>
    <w:rsid w:val="000D2F97"/>
    <w:rsid w:val="000D5285"/>
    <w:rsid w:val="000F4700"/>
    <w:rsid w:val="00112975"/>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11CE"/>
    <w:rsid w:val="0022294C"/>
    <w:rsid w:val="00246B7E"/>
    <w:rsid w:val="00261B2D"/>
    <w:rsid w:val="002846B0"/>
    <w:rsid w:val="002A4E66"/>
    <w:rsid w:val="002A70F0"/>
    <w:rsid w:val="002C268B"/>
    <w:rsid w:val="002C6AD6"/>
    <w:rsid w:val="002D0141"/>
    <w:rsid w:val="002D1294"/>
    <w:rsid w:val="002D3134"/>
    <w:rsid w:val="002D45E0"/>
    <w:rsid w:val="00304BF6"/>
    <w:rsid w:val="00320CD8"/>
    <w:rsid w:val="003841AF"/>
    <w:rsid w:val="00395040"/>
    <w:rsid w:val="00397314"/>
    <w:rsid w:val="003E4DB5"/>
    <w:rsid w:val="00414567"/>
    <w:rsid w:val="00414F6C"/>
    <w:rsid w:val="00415384"/>
    <w:rsid w:val="00416E24"/>
    <w:rsid w:val="00442259"/>
    <w:rsid w:val="00473640"/>
    <w:rsid w:val="004A4043"/>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A644F"/>
    <w:rsid w:val="006B3D78"/>
    <w:rsid w:val="006B4691"/>
    <w:rsid w:val="00710B06"/>
    <w:rsid w:val="0072081B"/>
    <w:rsid w:val="00781710"/>
    <w:rsid w:val="007C57A9"/>
    <w:rsid w:val="007D0B71"/>
    <w:rsid w:val="007E33F4"/>
    <w:rsid w:val="0081501F"/>
    <w:rsid w:val="00822DA5"/>
    <w:rsid w:val="0084508C"/>
    <w:rsid w:val="008547E4"/>
    <w:rsid w:val="0085765C"/>
    <w:rsid w:val="00895AEB"/>
    <w:rsid w:val="008B01FE"/>
    <w:rsid w:val="008B1A77"/>
    <w:rsid w:val="008B1B02"/>
    <w:rsid w:val="008C38BA"/>
    <w:rsid w:val="008D2118"/>
    <w:rsid w:val="008D4162"/>
    <w:rsid w:val="008D7F9C"/>
    <w:rsid w:val="00902BA6"/>
    <w:rsid w:val="0094483C"/>
    <w:rsid w:val="0095614E"/>
    <w:rsid w:val="0096056E"/>
    <w:rsid w:val="00962686"/>
    <w:rsid w:val="00977AD5"/>
    <w:rsid w:val="00990287"/>
    <w:rsid w:val="009D585F"/>
    <w:rsid w:val="009F56AA"/>
    <w:rsid w:val="00A00BF7"/>
    <w:rsid w:val="00A06CD6"/>
    <w:rsid w:val="00A14462"/>
    <w:rsid w:val="00A358CF"/>
    <w:rsid w:val="00A575C6"/>
    <w:rsid w:val="00A87F5F"/>
    <w:rsid w:val="00A93C31"/>
    <w:rsid w:val="00AC2562"/>
    <w:rsid w:val="00AD101B"/>
    <w:rsid w:val="00AF5CD8"/>
    <w:rsid w:val="00B1116E"/>
    <w:rsid w:val="00B40B7C"/>
    <w:rsid w:val="00B70BCB"/>
    <w:rsid w:val="00B763AF"/>
    <w:rsid w:val="00B90F79"/>
    <w:rsid w:val="00BA3847"/>
    <w:rsid w:val="00BC0FEC"/>
    <w:rsid w:val="00C22099"/>
    <w:rsid w:val="00C72700"/>
    <w:rsid w:val="00C75644"/>
    <w:rsid w:val="00C83B43"/>
    <w:rsid w:val="00C840EF"/>
    <w:rsid w:val="00C9370A"/>
    <w:rsid w:val="00CB5B77"/>
    <w:rsid w:val="00CB7A57"/>
    <w:rsid w:val="00CB7FA8"/>
    <w:rsid w:val="00CC0D72"/>
    <w:rsid w:val="00CD62BE"/>
    <w:rsid w:val="00CF43CA"/>
    <w:rsid w:val="00CF7FFA"/>
    <w:rsid w:val="00D04E59"/>
    <w:rsid w:val="00D05D94"/>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24D29"/>
    <w:rsid w:val="00F43276"/>
    <w:rsid w:val="00F714BD"/>
    <w:rsid w:val="00F9610B"/>
    <w:rsid w:val="00FA47D6"/>
    <w:rsid w:val="00FB39ED"/>
    <w:rsid w:val="00FB3E76"/>
    <w:rsid w:val="00FB6A04"/>
    <w:rsid w:val="00FC272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6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763AF"/>
    <w:pPr>
      <w:tabs>
        <w:tab w:val="center" w:pos="4680"/>
        <w:tab w:val="right" w:pos="9360"/>
      </w:tabs>
    </w:pPr>
  </w:style>
  <w:style w:type="character" w:customStyle="1" w:styleId="HeaderChar">
    <w:name w:val="Header Char"/>
    <w:basedOn w:val="DefaultParagraphFont"/>
    <w:link w:val="Header"/>
    <w:uiPriority w:val="99"/>
    <w:rsid w:val="00B763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3AF"/>
    <w:pPr>
      <w:tabs>
        <w:tab w:val="center" w:pos="4680"/>
        <w:tab w:val="right" w:pos="9360"/>
      </w:tabs>
    </w:pPr>
  </w:style>
  <w:style w:type="character" w:customStyle="1" w:styleId="FooterChar">
    <w:name w:val="Footer Char"/>
    <w:basedOn w:val="DefaultParagraphFont"/>
    <w:link w:val="Footer"/>
    <w:uiPriority w:val="99"/>
    <w:rsid w:val="00B763A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43AAA573474040917FA36B8565378D"/>
        <w:category>
          <w:name w:val="General"/>
          <w:gallery w:val="placeholder"/>
        </w:category>
        <w:types>
          <w:type w:val="bbPlcHdr"/>
        </w:types>
        <w:behaviors>
          <w:behavior w:val="content"/>
        </w:behaviors>
        <w:guid w:val="{CBE80D89-918A-4290-A1B4-7E41FE5F9FDC}"/>
      </w:docPartPr>
      <w:docPartBody>
        <w:p w:rsidR="00313584" w:rsidRDefault="00C7673B" w:rsidP="00C7673B">
          <w:pPr>
            <w:pStyle w:val="DB43AAA573474040917FA36B8565378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3B"/>
    <w:rsid w:val="00313584"/>
    <w:rsid w:val="00C7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3AAA573474040917FA36B8565378D">
    <w:name w:val="DB43AAA573474040917FA36B8565378D"/>
    <w:rsid w:val="00C76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14</cp:revision>
  <cp:lastPrinted>2022-11-11T03:01:00Z</cp:lastPrinted>
  <dcterms:created xsi:type="dcterms:W3CDTF">2022-10-17T16:57:00Z</dcterms:created>
  <dcterms:modified xsi:type="dcterms:W3CDTF">2022-11-11T03:03:00Z</dcterms:modified>
</cp:coreProperties>
</file>