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8B616" w14:textId="0136541C" w:rsidR="00DB1CAF" w:rsidRDefault="00DB1CAF" w:rsidP="00DB1CAF">
      <w:pPr>
        <w:jc w:val="center"/>
        <w:rPr>
          <w:b/>
          <w:sz w:val="32"/>
          <w:szCs w:val="32"/>
        </w:rPr>
      </w:pPr>
      <w:r>
        <w:rPr>
          <w:b/>
          <w:sz w:val="32"/>
          <w:szCs w:val="32"/>
        </w:rPr>
        <w:t xml:space="preserve">Student </w:t>
      </w:r>
      <w:r w:rsidR="006D364F">
        <w:rPr>
          <w:b/>
          <w:sz w:val="32"/>
          <w:szCs w:val="32"/>
        </w:rPr>
        <w:t>I</w:t>
      </w:r>
      <w:r w:rsidR="0048742E">
        <w:rPr>
          <w:b/>
          <w:sz w:val="32"/>
          <w:szCs w:val="32"/>
        </w:rPr>
        <w:t xml:space="preserve">mmunization </w:t>
      </w:r>
      <w:r w:rsidR="006D364F">
        <w:rPr>
          <w:b/>
          <w:sz w:val="32"/>
          <w:szCs w:val="32"/>
        </w:rPr>
        <w:t>R</w:t>
      </w:r>
      <w:r w:rsidR="0048742E">
        <w:rPr>
          <w:b/>
          <w:sz w:val="32"/>
          <w:szCs w:val="32"/>
        </w:rPr>
        <w:t xml:space="preserve">equirements </w:t>
      </w:r>
    </w:p>
    <w:p w14:paraId="39BE13BA" w14:textId="55182117" w:rsidR="0048742E" w:rsidRDefault="00DB1CAF" w:rsidP="00DB1CAF">
      <w:pPr>
        <w:jc w:val="center"/>
        <w:rPr>
          <w:b/>
          <w:sz w:val="32"/>
          <w:szCs w:val="32"/>
        </w:rPr>
      </w:pPr>
      <w:r>
        <w:rPr>
          <w:b/>
          <w:sz w:val="32"/>
          <w:szCs w:val="32"/>
        </w:rPr>
        <w:t xml:space="preserve">for </w:t>
      </w:r>
      <w:r w:rsidR="006D364F">
        <w:rPr>
          <w:b/>
          <w:sz w:val="32"/>
          <w:szCs w:val="32"/>
        </w:rPr>
        <w:t>C</w:t>
      </w:r>
      <w:r>
        <w:rPr>
          <w:b/>
          <w:sz w:val="32"/>
          <w:szCs w:val="32"/>
        </w:rPr>
        <w:t xml:space="preserve">ompletion of </w:t>
      </w:r>
      <w:r w:rsidR="006D364F">
        <w:rPr>
          <w:b/>
          <w:sz w:val="32"/>
          <w:szCs w:val="32"/>
        </w:rPr>
        <w:t>C</w:t>
      </w:r>
      <w:r>
        <w:rPr>
          <w:b/>
          <w:sz w:val="32"/>
          <w:szCs w:val="32"/>
        </w:rPr>
        <w:t xml:space="preserve">linical </w:t>
      </w:r>
      <w:r w:rsidR="006D364F">
        <w:rPr>
          <w:b/>
          <w:sz w:val="32"/>
          <w:szCs w:val="32"/>
        </w:rPr>
        <w:t>E</w:t>
      </w:r>
      <w:r>
        <w:rPr>
          <w:b/>
          <w:sz w:val="32"/>
          <w:szCs w:val="32"/>
        </w:rPr>
        <w:t xml:space="preserve">xperiences </w:t>
      </w:r>
    </w:p>
    <w:p w14:paraId="4C07A714" w14:textId="77777777" w:rsidR="0048742E" w:rsidRPr="00D71B9B" w:rsidRDefault="0048742E" w:rsidP="0048742E">
      <w:pPr>
        <w:jc w:val="center"/>
        <w:rPr>
          <w:b/>
          <w:sz w:val="22"/>
          <w:szCs w:val="32"/>
        </w:rPr>
      </w:pPr>
    </w:p>
    <w:p w14:paraId="5CA1824E" w14:textId="33BE5605" w:rsidR="000E2894" w:rsidRDefault="000E2894" w:rsidP="00386E19">
      <w:pPr>
        <w:rPr>
          <w:rFonts w:ascii="Cambria" w:eastAsia="Malgun Gothic" w:hAnsi="Cambria" w:cstheme="minorHAnsi"/>
        </w:rPr>
      </w:pPr>
      <w:r>
        <w:rPr>
          <w:rFonts w:ascii="Cambria" w:eastAsia="Malgun Gothic" w:hAnsi="Cambria" w:cstheme="minorHAnsi"/>
        </w:rPr>
        <w:t>As a student of a health</w:t>
      </w:r>
      <w:r w:rsidR="00C21150">
        <w:rPr>
          <w:rFonts w:ascii="Cambria" w:eastAsia="Malgun Gothic" w:hAnsi="Cambria" w:cstheme="minorHAnsi"/>
        </w:rPr>
        <w:t>-</w:t>
      </w:r>
      <w:r>
        <w:rPr>
          <w:rFonts w:ascii="Cambria" w:eastAsia="Malgun Gothic" w:hAnsi="Cambria" w:cstheme="minorHAnsi"/>
        </w:rPr>
        <w:t>related program at Meridian Technology Center</w:t>
      </w:r>
      <w:r w:rsidR="00C21150">
        <w:rPr>
          <w:rFonts w:ascii="Cambria" w:eastAsia="Malgun Gothic" w:hAnsi="Cambria" w:cstheme="minorHAnsi"/>
        </w:rPr>
        <w:t xml:space="preserve"> you will be required to show proof of immunization before being allowed to complete the clinical portion of your training. The immunization requirements are not a Meridian Technology Center imposed requirement but are a requirement of the clinical facilities we must use in order for the student to complete their training program. Students who will be completing clinical rotations in long-term care facilities have slightly different immunization requirements than student</w:t>
      </w:r>
      <w:r w:rsidR="00DC7C6F">
        <w:rPr>
          <w:rFonts w:ascii="Cambria" w:eastAsia="Malgun Gothic" w:hAnsi="Cambria" w:cstheme="minorHAnsi"/>
        </w:rPr>
        <w:t>s</w:t>
      </w:r>
      <w:r w:rsidR="00C21150">
        <w:rPr>
          <w:rFonts w:ascii="Cambria" w:eastAsia="Malgun Gothic" w:hAnsi="Cambria" w:cstheme="minorHAnsi"/>
        </w:rPr>
        <w:t xml:space="preserve"> attending clinical in </w:t>
      </w:r>
      <w:r w:rsidR="00DC7C6F">
        <w:rPr>
          <w:rFonts w:ascii="Cambria" w:eastAsia="Malgun Gothic" w:hAnsi="Cambria" w:cstheme="minorHAnsi"/>
        </w:rPr>
        <w:t xml:space="preserve">with </w:t>
      </w:r>
      <w:r w:rsidR="00C21150">
        <w:rPr>
          <w:rFonts w:ascii="Cambria" w:eastAsia="Malgun Gothic" w:hAnsi="Cambria" w:cstheme="minorHAnsi"/>
        </w:rPr>
        <w:t xml:space="preserve">our other clinical </w:t>
      </w:r>
      <w:r w:rsidR="00DC7C6F">
        <w:rPr>
          <w:rFonts w:ascii="Cambria" w:eastAsia="Malgun Gothic" w:hAnsi="Cambria" w:cstheme="minorHAnsi"/>
        </w:rPr>
        <w:t>partners</w:t>
      </w:r>
      <w:r w:rsidR="00C21150">
        <w:rPr>
          <w:rFonts w:ascii="Cambria" w:eastAsia="Malgun Gothic" w:hAnsi="Cambria" w:cstheme="minorHAnsi"/>
        </w:rPr>
        <w:t xml:space="preserve">. The requirements for each </w:t>
      </w:r>
      <w:r w:rsidR="00527337">
        <w:rPr>
          <w:rFonts w:ascii="Cambria" w:eastAsia="Malgun Gothic" w:hAnsi="Cambria" w:cstheme="minorHAnsi"/>
        </w:rPr>
        <w:t xml:space="preserve">program </w:t>
      </w:r>
      <w:r w:rsidR="00C21150">
        <w:rPr>
          <w:rFonts w:ascii="Cambria" w:eastAsia="Malgun Gothic" w:hAnsi="Cambria" w:cstheme="minorHAnsi"/>
        </w:rPr>
        <w:t>are listed below.</w:t>
      </w:r>
    </w:p>
    <w:p w14:paraId="3B10D496" w14:textId="77777777" w:rsidR="00C21150" w:rsidRPr="000C24A3" w:rsidRDefault="00C21150" w:rsidP="00386E19">
      <w:pPr>
        <w:rPr>
          <w:rFonts w:ascii="Cambria" w:eastAsia="Malgun Gothic" w:hAnsi="Cambria" w:cstheme="minorHAnsi"/>
          <w:sz w:val="22"/>
        </w:rPr>
      </w:pPr>
    </w:p>
    <w:p w14:paraId="0FB847B3" w14:textId="735E5852" w:rsidR="00C21150" w:rsidRDefault="00C21150" w:rsidP="00386E19">
      <w:pPr>
        <w:rPr>
          <w:rFonts w:ascii="Cambria" w:eastAsia="Malgun Gothic" w:hAnsi="Cambria" w:cstheme="minorHAnsi"/>
        </w:rPr>
      </w:pPr>
      <w:r>
        <w:rPr>
          <w:rFonts w:ascii="Cambria" w:eastAsia="Malgun Gothic" w:hAnsi="Cambria" w:cstheme="minorHAnsi"/>
        </w:rPr>
        <w:t xml:space="preserve">Students who are unable or unwilling to complete </w:t>
      </w:r>
      <w:r w:rsidR="00527337">
        <w:rPr>
          <w:rFonts w:ascii="Cambria" w:eastAsia="Malgun Gothic" w:hAnsi="Cambria" w:cstheme="minorHAnsi"/>
        </w:rPr>
        <w:t xml:space="preserve">the vaccination requirements will not be able to complete the clinical </w:t>
      </w:r>
      <w:r w:rsidR="00A371AA">
        <w:rPr>
          <w:rFonts w:ascii="Cambria" w:eastAsia="Malgun Gothic" w:hAnsi="Cambria" w:cstheme="minorHAnsi"/>
        </w:rPr>
        <w:t xml:space="preserve">rotation </w:t>
      </w:r>
      <w:r w:rsidR="00527337">
        <w:rPr>
          <w:rFonts w:ascii="Cambria" w:eastAsia="Malgun Gothic" w:hAnsi="Cambria" w:cstheme="minorHAnsi"/>
        </w:rPr>
        <w:t xml:space="preserve">which will prevent them from completing and graduating from their programs. </w:t>
      </w:r>
    </w:p>
    <w:p w14:paraId="60C31641" w14:textId="77777777" w:rsidR="00386E19" w:rsidRPr="000C24A3" w:rsidRDefault="00386E19" w:rsidP="00386E19">
      <w:pPr>
        <w:rPr>
          <w:rFonts w:ascii="Cambria" w:eastAsia="Malgun Gothic" w:hAnsi="Cambria" w:cstheme="minorHAnsi"/>
          <w:sz w:val="22"/>
        </w:rPr>
      </w:pPr>
    </w:p>
    <w:p w14:paraId="3739B273" w14:textId="77777777" w:rsidR="00DB1CAF" w:rsidRPr="00DB1CAF" w:rsidRDefault="00DB1CAF" w:rsidP="00386E19">
      <w:pPr>
        <w:rPr>
          <w:rFonts w:ascii="Cambria" w:eastAsia="Malgun Gothic" w:hAnsi="Cambria" w:cstheme="minorHAnsi"/>
          <w:b/>
          <w:u w:val="single"/>
        </w:rPr>
      </w:pPr>
      <w:r>
        <w:rPr>
          <w:rFonts w:ascii="Cambria" w:eastAsia="Malgun Gothic" w:hAnsi="Cambria" w:cstheme="minorHAnsi"/>
          <w:b/>
          <w:u w:val="single"/>
        </w:rPr>
        <w:t xml:space="preserve">(Pre-Nursing) </w:t>
      </w:r>
      <w:r w:rsidRPr="00DB1CAF">
        <w:rPr>
          <w:rFonts w:ascii="Cambria" w:eastAsia="Malgun Gothic" w:hAnsi="Cambria" w:cstheme="minorHAnsi"/>
          <w:b/>
          <w:u w:val="single"/>
        </w:rPr>
        <w:t>Long Term Care Nursing Assistant clinical requirements</w:t>
      </w:r>
    </w:p>
    <w:p w14:paraId="3B7FC2C4" w14:textId="77777777" w:rsidR="00DB1CAF" w:rsidRPr="000C24A3" w:rsidRDefault="00DB1CAF" w:rsidP="00386E19">
      <w:pPr>
        <w:rPr>
          <w:rFonts w:ascii="Cambria" w:eastAsia="Malgun Gothic" w:hAnsi="Cambria" w:cstheme="minorHAnsi"/>
          <w:sz w:val="22"/>
        </w:rPr>
      </w:pPr>
    </w:p>
    <w:p w14:paraId="2F5F9CA4" w14:textId="77777777" w:rsidR="00386E19" w:rsidRPr="006A7870" w:rsidRDefault="00573388" w:rsidP="00386E19">
      <w:pPr>
        <w:rPr>
          <w:rFonts w:ascii="Cambria" w:eastAsia="Malgun Gothic" w:hAnsi="Cambria" w:cstheme="minorHAnsi"/>
        </w:rPr>
      </w:pPr>
      <w:r w:rsidRPr="006A7870">
        <w:rPr>
          <w:rFonts w:ascii="Cambria" w:eastAsia="Malgun Gothic" w:hAnsi="Cambria" w:cstheme="minorHAnsi"/>
        </w:rPr>
        <w:t>I</w:t>
      </w:r>
      <w:r w:rsidR="00386E19" w:rsidRPr="006A7870">
        <w:rPr>
          <w:rFonts w:ascii="Cambria" w:eastAsia="Malgun Gothic" w:hAnsi="Cambria" w:cstheme="minorHAnsi"/>
        </w:rPr>
        <w:t>mmunizations that must be documented</w:t>
      </w:r>
      <w:r w:rsidRPr="006A7870">
        <w:rPr>
          <w:rFonts w:ascii="Cambria" w:eastAsia="Malgun Gothic" w:hAnsi="Cambria" w:cstheme="minorHAnsi"/>
        </w:rPr>
        <w:t xml:space="preserve"> are</w:t>
      </w:r>
      <w:r w:rsidR="00386E19" w:rsidRPr="006A7870">
        <w:rPr>
          <w:rFonts w:ascii="Cambria" w:eastAsia="Malgun Gothic" w:hAnsi="Cambria" w:cstheme="minorHAnsi"/>
        </w:rPr>
        <w:t>:</w:t>
      </w:r>
    </w:p>
    <w:p w14:paraId="02090557" w14:textId="77777777" w:rsidR="006A7870" w:rsidRPr="006A7870" w:rsidRDefault="005E2C12" w:rsidP="005E2C12">
      <w:pPr>
        <w:numPr>
          <w:ilvl w:val="0"/>
          <w:numId w:val="1"/>
        </w:numPr>
        <w:rPr>
          <w:rFonts w:ascii="Cambria" w:eastAsia="Malgun Gothic" w:hAnsi="Cambria" w:cstheme="minorHAnsi"/>
        </w:rPr>
      </w:pPr>
      <w:r w:rsidRPr="006A7870">
        <w:rPr>
          <w:rFonts w:ascii="Cambria" w:eastAsia="Malgun Gothic" w:hAnsi="Cambria" w:cstheme="minorHAnsi"/>
          <w:b/>
        </w:rPr>
        <w:t>2</w:t>
      </w:r>
      <w:r w:rsidRPr="006A7870">
        <w:rPr>
          <w:rFonts w:ascii="Cambria" w:eastAsia="Malgun Gothic" w:hAnsi="Cambria" w:cstheme="minorHAnsi"/>
        </w:rPr>
        <w:t xml:space="preserve"> Tuberculosis Skin Tests (PPD) documented within the last 12 months. </w:t>
      </w:r>
    </w:p>
    <w:p w14:paraId="2F1E9234" w14:textId="77777777" w:rsidR="006A7870" w:rsidRPr="006A7870" w:rsidRDefault="005E2C12" w:rsidP="006A7870">
      <w:pPr>
        <w:numPr>
          <w:ilvl w:val="1"/>
          <w:numId w:val="1"/>
        </w:numPr>
        <w:rPr>
          <w:rFonts w:ascii="Cambria" w:eastAsia="Malgun Gothic" w:hAnsi="Cambria" w:cstheme="minorHAnsi"/>
        </w:rPr>
      </w:pPr>
      <w:r w:rsidRPr="006A7870">
        <w:rPr>
          <w:rFonts w:ascii="Cambria" w:eastAsia="Malgun Gothic" w:hAnsi="Cambria" w:cstheme="minorHAnsi"/>
        </w:rPr>
        <w:t xml:space="preserve">Must submit 2 </w:t>
      </w:r>
      <w:r w:rsidRPr="006A7870">
        <w:rPr>
          <w:rFonts w:ascii="Cambria" w:eastAsia="Malgun Gothic" w:hAnsi="Cambria" w:cstheme="minorHAnsi"/>
          <w:b/>
        </w:rPr>
        <w:t>negative</w:t>
      </w:r>
      <w:r w:rsidRPr="006A7870">
        <w:rPr>
          <w:rFonts w:ascii="Cambria" w:eastAsia="Malgun Gothic" w:hAnsi="Cambria" w:cstheme="minorHAnsi"/>
        </w:rPr>
        <w:t xml:space="preserve"> TB skin test results.                                                                                                         (The second test needs to be at least seven days after the first dose is administered, and needs to be administered and read after the start date of your class.)                                                   </w:t>
      </w:r>
    </w:p>
    <w:p w14:paraId="42DBA631" w14:textId="77777777" w:rsidR="005E2C12" w:rsidRDefault="005E2C12" w:rsidP="006A7870">
      <w:pPr>
        <w:numPr>
          <w:ilvl w:val="1"/>
          <w:numId w:val="1"/>
        </w:numPr>
        <w:rPr>
          <w:rFonts w:ascii="Cambria" w:eastAsia="Malgun Gothic" w:hAnsi="Cambria" w:cstheme="minorHAnsi"/>
        </w:rPr>
      </w:pPr>
      <w:r w:rsidRPr="006A7870">
        <w:rPr>
          <w:rFonts w:ascii="Cambria" w:eastAsia="Malgun Gothic" w:hAnsi="Cambria" w:cstheme="minorHAnsi"/>
        </w:rPr>
        <w:t xml:space="preserve">If there is history of a reactive test or active disease, a chest x-ray is required.  </w:t>
      </w:r>
    </w:p>
    <w:p w14:paraId="67103AB9" w14:textId="77777777" w:rsidR="000E2894" w:rsidRPr="000C24A3" w:rsidRDefault="000E2894" w:rsidP="00AC3FA2">
      <w:pPr>
        <w:rPr>
          <w:rFonts w:ascii="Cambria" w:eastAsia="Malgun Gothic" w:hAnsi="Cambria" w:cstheme="minorHAnsi"/>
          <w:sz w:val="22"/>
        </w:rPr>
      </w:pPr>
    </w:p>
    <w:p w14:paraId="74A9BD78" w14:textId="6FD91C7D" w:rsidR="00C35F54" w:rsidRDefault="00C85B10" w:rsidP="00C35F54">
      <w:pPr>
        <w:numPr>
          <w:ilvl w:val="0"/>
          <w:numId w:val="1"/>
        </w:numPr>
        <w:rPr>
          <w:rFonts w:ascii="Cambria" w:eastAsia="Malgun Gothic" w:hAnsi="Cambria" w:cstheme="minorHAnsi"/>
        </w:rPr>
      </w:pPr>
      <w:r>
        <w:rPr>
          <w:rFonts w:ascii="Cambria" w:eastAsia="Malgun Gothic" w:hAnsi="Cambria" w:cstheme="minorHAnsi"/>
        </w:rPr>
        <w:t>Flu vaccine</w:t>
      </w:r>
    </w:p>
    <w:p w14:paraId="7726E390" w14:textId="229597DF" w:rsidR="00E044CF" w:rsidRDefault="00AE693B" w:rsidP="00E044CF">
      <w:pPr>
        <w:numPr>
          <w:ilvl w:val="1"/>
          <w:numId w:val="1"/>
        </w:numPr>
        <w:rPr>
          <w:rFonts w:ascii="Cambria" w:eastAsia="Malgun Gothic" w:hAnsi="Cambria" w:cstheme="minorHAnsi"/>
        </w:rPr>
      </w:pPr>
      <w:r>
        <w:rPr>
          <w:rFonts w:ascii="Cambria" w:eastAsia="Malgun Gothic" w:hAnsi="Cambria" w:cstheme="minorHAnsi"/>
        </w:rPr>
        <w:t>a</w:t>
      </w:r>
      <w:r w:rsidR="00194063">
        <w:rPr>
          <w:rFonts w:ascii="Cambria" w:eastAsia="Malgun Gothic" w:hAnsi="Cambria" w:cstheme="minorHAnsi"/>
        </w:rPr>
        <w:t xml:space="preserve"> </w:t>
      </w:r>
      <w:r>
        <w:rPr>
          <w:rFonts w:ascii="Cambria" w:eastAsia="Malgun Gothic" w:hAnsi="Cambria" w:cstheme="minorHAnsi"/>
        </w:rPr>
        <w:t>f</w:t>
      </w:r>
      <w:r w:rsidR="00194063">
        <w:rPr>
          <w:rFonts w:ascii="Cambria" w:eastAsia="Malgun Gothic" w:hAnsi="Cambria" w:cstheme="minorHAnsi"/>
        </w:rPr>
        <w:t>lu vaccine for the current flu season.</w:t>
      </w:r>
    </w:p>
    <w:p w14:paraId="3CA69FAC" w14:textId="77777777" w:rsidR="00126A92" w:rsidRPr="000C24A3" w:rsidRDefault="00126A92" w:rsidP="00126A92">
      <w:pPr>
        <w:ind w:left="720"/>
        <w:rPr>
          <w:rFonts w:ascii="Cambria" w:eastAsia="Malgun Gothic" w:hAnsi="Cambria" w:cstheme="minorHAnsi"/>
          <w:sz w:val="22"/>
        </w:rPr>
      </w:pPr>
    </w:p>
    <w:p w14:paraId="7ADE7025" w14:textId="01F38E06" w:rsidR="00700E21" w:rsidRDefault="00126A92" w:rsidP="00C35F54">
      <w:pPr>
        <w:numPr>
          <w:ilvl w:val="0"/>
          <w:numId w:val="1"/>
        </w:numPr>
        <w:rPr>
          <w:rFonts w:ascii="Cambria" w:eastAsia="Malgun Gothic" w:hAnsi="Cambria" w:cstheme="minorHAnsi"/>
        </w:rPr>
      </w:pPr>
      <w:r>
        <w:rPr>
          <w:rFonts w:ascii="Cambria" w:eastAsia="Malgun Gothic" w:hAnsi="Cambria" w:cstheme="minorHAnsi"/>
        </w:rPr>
        <w:t>Respirator fit tested</w:t>
      </w:r>
    </w:p>
    <w:p w14:paraId="2ED6A4DF" w14:textId="77777777" w:rsidR="00A7115B" w:rsidRPr="000C24A3" w:rsidRDefault="00A7115B" w:rsidP="00A7115B">
      <w:pPr>
        <w:pStyle w:val="ListParagraph"/>
        <w:rPr>
          <w:rFonts w:ascii="Cambria" w:eastAsia="Malgun Gothic" w:hAnsi="Cambria" w:cstheme="minorHAnsi"/>
          <w:sz w:val="22"/>
        </w:rPr>
      </w:pPr>
    </w:p>
    <w:p w14:paraId="7B7FD7A6" w14:textId="77777777" w:rsidR="00611E4B" w:rsidRPr="000C24A3" w:rsidRDefault="00611E4B" w:rsidP="00A7115B">
      <w:pPr>
        <w:pStyle w:val="ListParagraph"/>
        <w:rPr>
          <w:rFonts w:ascii="Cambria" w:eastAsia="Malgun Gothic" w:hAnsi="Cambria" w:cstheme="minorHAnsi"/>
          <w:sz w:val="22"/>
        </w:rPr>
      </w:pPr>
    </w:p>
    <w:p w14:paraId="7280F6EF" w14:textId="77777777" w:rsidR="00611E4B" w:rsidRPr="00611E4B" w:rsidRDefault="00611E4B" w:rsidP="00611E4B">
      <w:pPr>
        <w:pStyle w:val="ListParagraph"/>
        <w:ind w:left="0"/>
        <w:rPr>
          <w:rFonts w:ascii="Cambria" w:eastAsia="Malgun Gothic" w:hAnsi="Cambria" w:cstheme="minorHAnsi"/>
          <w:b/>
          <w:u w:val="single"/>
        </w:rPr>
      </w:pPr>
      <w:r w:rsidRPr="00611E4B">
        <w:rPr>
          <w:rFonts w:ascii="Cambria" w:eastAsia="Malgun Gothic" w:hAnsi="Cambria" w:cstheme="minorHAnsi"/>
          <w:b/>
          <w:u w:val="single"/>
        </w:rPr>
        <w:t>Requirements for all other programs with clinical components</w:t>
      </w:r>
    </w:p>
    <w:p w14:paraId="588E23F0" w14:textId="77777777" w:rsidR="00611E4B" w:rsidRPr="000C24A3" w:rsidRDefault="00611E4B" w:rsidP="00A7115B">
      <w:pPr>
        <w:pStyle w:val="ListParagraph"/>
        <w:rPr>
          <w:rFonts w:ascii="Cambria" w:eastAsia="Malgun Gothic" w:hAnsi="Cambria" w:cstheme="minorHAnsi"/>
          <w:sz w:val="22"/>
        </w:rPr>
      </w:pPr>
    </w:p>
    <w:p w14:paraId="6005846E" w14:textId="77777777" w:rsidR="00611E4B" w:rsidRPr="006A7870" w:rsidRDefault="00611E4B" w:rsidP="00611E4B">
      <w:pPr>
        <w:numPr>
          <w:ilvl w:val="0"/>
          <w:numId w:val="1"/>
        </w:numPr>
        <w:rPr>
          <w:rFonts w:ascii="Cambria" w:eastAsia="Malgun Gothic" w:hAnsi="Cambria" w:cstheme="minorHAnsi"/>
        </w:rPr>
      </w:pPr>
      <w:r w:rsidRPr="006A7870">
        <w:rPr>
          <w:rFonts w:ascii="Cambria" w:eastAsia="Malgun Gothic" w:hAnsi="Cambria" w:cstheme="minorHAnsi"/>
          <w:b/>
        </w:rPr>
        <w:t>2</w:t>
      </w:r>
      <w:r w:rsidRPr="006A7870">
        <w:rPr>
          <w:rFonts w:ascii="Cambria" w:eastAsia="Malgun Gothic" w:hAnsi="Cambria" w:cstheme="minorHAnsi"/>
        </w:rPr>
        <w:t xml:space="preserve"> Tuberculosis Skin Tests (PPD) documented within the last 12 months. </w:t>
      </w:r>
    </w:p>
    <w:p w14:paraId="4EB64C6C" w14:textId="79A8BA76" w:rsidR="00611E4B" w:rsidRPr="006A7870" w:rsidRDefault="00611E4B" w:rsidP="00611E4B">
      <w:pPr>
        <w:numPr>
          <w:ilvl w:val="1"/>
          <w:numId w:val="1"/>
        </w:numPr>
        <w:rPr>
          <w:rFonts w:ascii="Cambria" w:eastAsia="Malgun Gothic" w:hAnsi="Cambria" w:cstheme="minorHAnsi"/>
        </w:rPr>
      </w:pPr>
      <w:r w:rsidRPr="006A7870">
        <w:rPr>
          <w:rFonts w:ascii="Cambria" w:eastAsia="Malgun Gothic" w:hAnsi="Cambria" w:cstheme="minorHAnsi"/>
        </w:rPr>
        <w:t xml:space="preserve">Must submit 2 </w:t>
      </w:r>
      <w:r w:rsidRPr="006A7870">
        <w:rPr>
          <w:rFonts w:ascii="Cambria" w:eastAsia="Malgun Gothic" w:hAnsi="Cambria" w:cstheme="minorHAnsi"/>
          <w:b/>
        </w:rPr>
        <w:t>negative</w:t>
      </w:r>
      <w:r w:rsidRPr="006A7870">
        <w:rPr>
          <w:rFonts w:ascii="Cambria" w:eastAsia="Malgun Gothic" w:hAnsi="Cambria" w:cstheme="minorHAnsi"/>
        </w:rPr>
        <w:t xml:space="preserve"> TB skin test results.                                                                                                         (The second test needs to be </w:t>
      </w:r>
      <w:r w:rsidR="00912560">
        <w:rPr>
          <w:rFonts w:ascii="Cambria" w:eastAsia="Malgun Gothic" w:hAnsi="Cambria" w:cstheme="minorHAnsi"/>
        </w:rPr>
        <w:t>7-10 days</w:t>
      </w:r>
      <w:r w:rsidRPr="006A7870">
        <w:rPr>
          <w:rFonts w:ascii="Cambria" w:eastAsia="Malgun Gothic" w:hAnsi="Cambria" w:cstheme="minorHAnsi"/>
        </w:rPr>
        <w:t xml:space="preserve"> days after the first </w:t>
      </w:r>
      <w:r w:rsidR="00B909E7">
        <w:rPr>
          <w:rFonts w:ascii="Cambria" w:eastAsia="Malgun Gothic" w:hAnsi="Cambria" w:cstheme="minorHAnsi"/>
        </w:rPr>
        <w:t>test</w:t>
      </w:r>
      <w:r w:rsidRPr="006A7870">
        <w:rPr>
          <w:rFonts w:ascii="Cambria" w:eastAsia="Malgun Gothic" w:hAnsi="Cambria" w:cstheme="minorHAnsi"/>
        </w:rPr>
        <w:t xml:space="preserve"> is </w:t>
      </w:r>
      <w:r w:rsidR="00912560">
        <w:rPr>
          <w:rFonts w:ascii="Cambria" w:eastAsia="Malgun Gothic" w:hAnsi="Cambria" w:cstheme="minorHAnsi"/>
        </w:rPr>
        <w:t>read</w:t>
      </w:r>
      <w:r w:rsidRPr="006A7870">
        <w:rPr>
          <w:rFonts w:ascii="Cambria" w:eastAsia="Malgun Gothic" w:hAnsi="Cambria" w:cstheme="minorHAnsi"/>
        </w:rPr>
        <w:t xml:space="preserve">, and needs to be administered and read after the start date of your class.)                                                   </w:t>
      </w:r>
    </w:p>
    <w:p w14:paraId="429EAA9E" w14:textId="77777777" w:rsidR="00611E4B" w:rsidRDefault="00611E4B" w:rsidP="00611E4B">
      <w:pPr>
        <w:numPr>
          <w:ilvl w:val="1"/>
          <w:numId w:val="1"/>
        </w:numPr>
        <w:rPr>
          <w:rFonts w:ascii="Cambria" w:eastAsia="Malgun Gothic" w:hAnsi="Cambria" w:cstheme="minorHAnsi"/>
        </w:rPr>
      </w:pPr>
      <w:r w:rsidRPr="006A7870">
        <w:rPr>
          <w:rFonts w:ascii="Cambria" w:eastAsia="Malgun Gothic" w:hAnsi="Cambria" w:cstheme="minorHAnsi"/>
        </w:rPr>
        <w:t xml:space="preserve">If there is history of a reactive test or active disease, a chest x-ray is required.  </w:t>
      </w:r>
    </w:p>
    <w:p w14:paraId="5C045201" w14:textId="323780B2" w:rsidR="00611E4B" w:rsidRDefault="00611E4B" w:rsidP="00611E4B">
      <w:pPr>
        <w:numPr>
          <w:ilvl w:val="1"/>
          <w:numId w:val="1"/>
        </w:numPr>
        <w:rPr>
          <w:rFonts w:ascii="Cambria" w:eastAsia="Malgun Gothic" w:hAnsi="Cambria" w:cstheme="minorHAnsi"/>
        </w:rPr>
      </w:pPr>
      <w:r>
        <w:rPr>
          <w:rFonts w:ascii="Cambria" w:eastAsia="Malgun Gothic" w:hAnsi="Cambria" w:cstheme="minorHAnsi"/>
        </w:rPr>
        <w:t xml:space="preserve">Student </w:t>
      </w:r>
      <w:r w:rsidR="009720D8">
        <w:rPr>
          <w:rFonts w:ascii="Cambria" w:eastAsia="Malgun Gothic" w:hAnsi="Cambria" w:cstheme="minorHAnsi"/>
        </w:rPr>
        <w:t>will</w:t>
      </w:r>
      <w:r>
        <w:rPr>
          <w:rFonts w:ascii="Cambria" w:eastAsia="Malgun Gothic" w:hAnsi="Cambria" w:cstheme="minorHAnsi"/>
        </w:rPr>
        <w:t xml:space="preserve"> be asked to complete a TB questionnaire just prior to the start of the clinical experience. </w:t>
      </w:r>
    </w:p>
    <w:p w14:paraId="7AF57BF9" w14:textId="77777777" w:rsidR="00527337" w:rsidRPr="000C24A3" w:rsidRDefault="00527337" w:rsidP="00527337">
      <w:pPr>
        <w:ind w:left="8640"/>
        <w:rPr>
          <w:rFonts w:ascii="Cambria" w:eastAsia="Malgun Gothic" w:hAnsi="Cambria" w:cstheme="minorHAnsi"/>
          <w:sz w:val="22"/>
        </w:rPr>
      </w:pPr>
    </w:p>
    <w:p w14:paraId="36A1F984" w14:textId="77777777" w:rsidR="00611E4B" w:rsidRPr="006A7870" w:rsidRDefault="00611E4B" w:rsidP="00611E4B">
      <w:pPr>
        <w:numPr>
          <w:ilvl w:val="0"/>
          <w:numId w:val="1"/>
        </w:numPr>
        <w:rPr>
          <w:rFonts w:ascii="Cambria" w:eastAsia="Malgun Gothic" w:hAnsi="Cambria" w:cstheme="minorHAnsi"/>
        </w:rPr>
      </w:pPr>
      <w:r w:rsidRPr="006A7870">
        <w:rPr>
          <w:rFonts w:ascii="Cambria" w:eastAsia="Malgun Gothic" w:hAnsi="Cambria" w:cstheme="minorHAnsi"/>
        </w:rPr>
        <w:t xml:space="preserve">Hepatitis B vaccination series </w:t>
      </w:r>
      <w:r w:rsidR="00527337">
        <w:rPr>
          <w:rFonts w:ascii="Cambria" w:eastAsia="Malgun Gothic" w:hAnsi="Cambria" w:cstheme="minorHAnsi"/>
        </w:rPr>
        <w:tab/>
      </w:r>
      <w:r w:rsidR="00527337">
        <w:rPr>
          <w:rFonts w:ascii="Cambria" w:eastAsia="Malgun Gothic" w:hAnsi="Cambria" w:cstheme="minorHAnsi"/>
        </w:rPr>
        <w:tab/>
      </w:r>
      <w:r w:rsidR="00527337">
        <w:rPr>
          <w:rFonts w:ascii="Cambria" w:eastAsia="Malgun Gothic" w:hAnsi="Cambria" w:cstheme="minorHAnsi"/>
        </w:rPr>
        <w:tab/>
      </w:r>
      <w:r w:rsidR="00527337">
        <w:rPr>
          <w:rFonts w:ascii="Cambria" w:eastAsia="Malgun Gothic" w:hAnsi="Cambria" w:cstheme="minorHAnsi"/>
        </w:rPr>
        <w:tab/>
      </w:r>
      <w:r w:rsidR="00527337">
        <w:rPr>
          <w:rFonts w:ascii="Cambria" w:eastAsia="Malgun Gothic" w:hAnsi="Cambria" w:cstheme="minorHAnsi"/>
        </w:rPr>
        <w:tab/>
      </w:r>
      <w:r w:rsidR="00527337">
        <w:rPr>
          <w:rFonts w:ascii="Cambria" w:eastAsia="Malgun Gothic" w:hAnsi="Cambria" w:cstheme="minorHAnsi"/>
        </w:rPr>
        <w:tab/>
      </w:r>
      <w:r w:rsidR="00527337">
        <w:rPr>
          <w:rFonts w:ascii="Cambria" w:eastAsia="Malgun Gothic" w:hAnsi="Cambria" w:cstheme="minorHAnsi"/>
        </w:rPr>
        <w:tab/>
      </w:r>
    </w:p>
    <w:p w14:paraId="7EEE12BE" w14:textId="77777777" w:rsidR="00611E4B" w:rsidRPr="006A7870" w:rsidRDefault="00611E4B" w:rsidP="00611E4B">
      <w:pPr>
        <w:numPr>
          <w:ilvl w:val="1"/>
          <w:numId w:val="1"/>
        </w:numPr>
        <w:rPr>
          <w:rFonts w:ascii="Cambria" w:eastAsia="Malgun Gothic" w:hAnsi="Cambria" w:cstheme="minorHAnsi"/>
        </w:rPr>
      </w:pPr>
      <w:r w:rsidRPr="006A7870">
        <w:rPr>
          <w:rFonts w:ascii="Cambria" w:eastAsia="Malgun Gothic" w:hAnsi="Cambria" w:cstheme="minorHAnsi"/>
        </w:rPr>
        <w:t xml:space="preserve">A series of </w:t>
      </w:r>
      <w:r w:rsidRPr="006A7870">
        <w:rPr>
          <w:rFonts w:ascii="Cambria" w:eastAsia="Malgun Gothic" w:hAnsi="Cambria" w:cstheme="minorHAnsi"/>
          <w:b/>
        </w:rPr>
        <w:t>3</w:t>
      </w:r>
      <w:r w:rsidRPr="006A7870">
        <w:rPr>
          <w:rFonts w:ascii="Cambria" w:eastAsia="Malgun Gothic" w:hAnsi="Cambria" w:cstheme="minorHAnsi"/>
        </w:rPr>
        <w:t xml:space="preserve"> injections – an initial dose, 2</w:t>
      </w:r>
      <w:r w:rsidRPr="006A7870">
        <w:rPr>
          <w:rFonts w:ascii="Cambria" w:eastAsia="Malgun Gothic" w:hAnsi="Cambria" w:cstheme="minorHAnsi"/>
          <w:vertAlign w:val="superscript"/>
        </w:rPr>
        <w:t>nd</w:t>
      </w:r>
      <w:r w:rsidRPr="006A7870">
        <w:rPr>
          <w:rFonts w:ascii="Cambria" w:eastAsia="Malgun Gothic" w:hAnsi="Cambria" w:cstheme="minorHAnsi"/>
        </w:rPr>
        <w:t xml:space="preserve"> dose one month after the first, and 3</w:t>
      </w:r>
      <w:r w:rsidRPr="006A7870">
        <w:rPr>
          <w:rFonts w:ascii="Cambria" w:eastAsia="Malgun Gothic" w:hAnsi="Cambria" w:cstheme="minorHAnsi"/>
          <w:vertAlign w:val="superscript"/>
        </w:rPr>
        <w:t>rd</w:t>
      </w:r>
      <w:r w:rsidRPr="006A7870">
        <w:rPr>
          <w:rFonts w:ascii="Cambria" w:eastAsia="Malgun Gothic" w:hAnsi="Cambria" w:cstheme="minorHAnsi"/>
        </w:rPr>
        <w:t xml:space="preserve"> dose six months after the first injection </w:t>
      </w:r>
    </w:p>
    <w:p w14:paraId="34E116F1" w14:textId="4FA1B07E" w:rsidR="00AC3FA2" w:rsidRDefault="00611E4B" w:rsidP="00AC3FA2">
      <w:pPr>
        <w:numPr>
          <w:ilvl w:val="1"/>
          <w:numId w:val="1"/>
        </w:numPr>
        <w:rPr>
          <w:rFonts w:ascii="Cambria" w:eastAsia="Malgun Gothic" w:hAnsi="Cambria" w:cstheme="minorHAnsi"/>
        </w:rPr>
      </w:pPr>
      <w:r w:rsidRPr="006A7870">
        <w:rPr>
          <w:rFonts w:ascii="Cambria" w:eastAsia="Malgun Gothic" w:hAnsi="Cambria" w:cstheme="minorHAnsi"/>
        </w:rPr>
        <w:t>Or</w:t>
      </w:r>
      <w:r w:rsidRPr="006A7870">
        <w:rPr>
          <w:rFonts w:ascii="Cambria" w:eastAsia="Malgun Gothic" w:hAnsi="Cambria" w:cstheme="minorHAnsi"/>
          <w:b/>
        </w:rPr>
        <w:t xml:space="preserve"> </w:t>
      </w:r>
      <w:r w:rsidRPr="006A7870">
        <w:rPr>
          <w:rFonts w:ascii="Cambria" w:eastAsia="Malgun Gothic" w:hAnsi="Cambria" w:cstheme="minorHAnsi"/>
        </w:rPr>
        <w:t>a signed waiver acknowledging your understanding of the risks of the disease.  (get from your instructor)</w:t>
      </w:r>
    </w:p>
    <w:p w14:paraId="08FCBC66" w14:textId="77777777" w:rsidR="00AC3FA2" w:rsidRDefault="00AC3FA2" w:rsidP="00AC3FA2">
      <w:pPr>
        <w:ind w:left="1440"/>
        <w:rPr>
          <w:rFonts w:ascii="Cambria" w:eastAsia="Malgun Gothic" w:hAnsi="Cambria" w:cstheme="minorHAnsi"/>
        </w:rPr>
      </w:pPr>
    </w:p>
    <w:p w14:paraId="6DDA5A9D" w14:textId="53711936" w:rsidR="000E2894" w:rsidRDefault="000E2894" w:rsidP="00AC3FA2">
      <w:pPr>
        <w:numPr>
          <w:ilvl w:val="0"/>
          <w:numId w:val="1"/>
        </w:numPr>
        <w:rPr>
          <w:rFonts w:ascii="Cambria" w:eastAsia="Malgun Gothic" w:hAnsi="Cambria" w:cstheme="minorHAnsi"/>
        </w:rPr>
      </w:pPr>
      <w:r>
        <w:rPr>
          <w:rFonts w:ascii="Cambria" w:eastAsia="Malgun Gothic" w:hAnsi="Cambria" w:cstheme="minorHAnsi"/>
        </w:rPr>
        <w:t>MMR Vaccination series</w:t>
      </w:r>
    </w:p>
    <w:p w14:paraId="6CD329A6" w14:textId="77777777" w:rsidR="000E2894" w:rsidRDefault="000E2894" w:rsidP="000E2894">
      <w:pPr>
        <w:pStyle w:val="ListParagraph"/>
        <w:numPr>
          <w:ilvl w:val="1"/>
          <w:numId w:val="2"/>
        </w:numPr>
        <w:rPr>
          <w:rFonts w:ascii="Cambria" w:eastAsia="Malgun Gothic" w:hAnsi="Cambria" w:cstheme="minorHAnsi"/>
        </w:rPr>
      </w:pPr>
      <w:r>
        <w:rPr>
          <w:rFonts w:ascii="Cambria" w:eastAsia="Malgun Gothic" w:hAnsi="Cambria" w:cstheme="minorHAnsi"/>
        </w:rPr>
        <w:t>Two MMR vaccinations -or- positive titer proving immunity of all 3 components.</w:t>
      </w:r>
    </w:p>
    <w:p w14:paraId="7BF1C5CE" w14:textId="77777777" w:rsidR="000E2894" w:rsidRDefault="000E2894" w:rsidP="000E2894">
      <w:pPr>
        <w:pStyle w:val="ListParagraph"/>
        <w:ind w:left="1440"/>
        <w:rPr>
          <w:rFonts w:ascii="Cambria" w:eastAsia="Malgun Gothic" w:hAnsi="Cambria" w:cstheme="minorHAnsi"/>
        </w:rPr>
      </w:pPr>
    </w:p>
    <w:p w14:paraId="08326218" w14:textId="77777777" w:rsidR="00AC3FA2" w:rsidRDefault="00AC3FA2" w:rsidP="00AC3FA2">
      <w:pPr>
        <w:pStyle w:val="ListParagraph"/>
        <w:rPr>
          <w:rFonts w:ascii="Cambria" w:eastAsia="Malgun Gothic" w:hAnsi="Cambria" w:cstheme="minorHAnsi"/>
        </w:rPr>
      </w:pPr>
    </w:p>
    <w:p w14:paraId="261944F5" w14:textId="77777777" w:rsidR="00AC3FA2" w:rsidRPr="00AC3FA2" w:rsidRDefault="00AC3FA2" w:rsidP="00AC3FA2">
      <w:pPr>
        <w:ind w:left="360"/>
        <w:jc w:val="right"/>
        <w:rPr>
          <w:rFonts w:ascii="Cambria" w:eastAsia="Malgun Gothic" w:hAnsi="Cambria" w:cstheme="minorHAnsi"/>
        </w:rPr>
      </w:pPr>
      <w:r w:rsidRPr="00AC3FA2">
        <w:rPr>
          <w:rFonts w:ascii="Cambria" w:eastAsia="Malgun Gothic" w:hAnsi="Cambria" w:cstheme="minorHAnsi"/>
        </w:rPr>
        <w:t>Continued…</w:t>
      </w:r>
    </w:p>
    <w:p w14:paraId="1D89A2CF" w14:textId="77777777" w:rsidR="00AC3FA2" w:rsidRDefault="00AC3FA2" w:rsidP="00AC3FA2">
      <w:pPr>
        <w:pStyle w:val="ListParagraph"/>
        <w:rPr>
          <w:rFonts w:ascii="Cambria" w:eastAsia="Malgun Gothic" w:hAnsi="Cambria" w:cstheme="minorHAnsi"/>
        </w:rPr>
      </w:pPr>
    </w:p>
    <w:p w14:paraId="216B68BE" w14:textId="309E0369" w:rsidR="00AC3FA2" w:rsidRDefault="00AC3FA2" w:rsidP="00AC3FA2">
      <w:pPr>
        <w:pStyle w:val="ListParagraph"/>
        <w:rPr>
          <w:rFonts w:ascii="Cambria" w:eastAsia="Malgun Gothic" w:hAnsi="Cambria" w:cstheme="minorHAnsi"/>
        </w:rPr>
      </w:pPr>
    </w:p>
    <w:p w14:paraId="38F5AA70" w14:textId="77777777" w:rsidR="00AC3FA2" w:rsidRDefault="00AC3FA2" w:rsidP="00AC3FA2">
      <w:pPr>
        <w:pStyle w:val="ListParagraph"/>
        <w:rPr>
          <w:rFonts w:ascii="Cambria" w:eastAsia="Malgun Gothic" w:hAnsi="Cambria" w:cstheme="minorHAnsi"/>
        </w:rPr>
      </w:pPr>
      <w:bookmarkStart w:id="0" w:name="_GoBack"/>
      <w:bookmarkEnd w:id="0"/>
    </w:p>
    <w:p w14:paraId="053E5D76" w14:textId="32772FA4" w:rsidR="000E2894" w:rsidRDefault="000E2894" w:rsidP="00A45992">
      <w:pPr>
        <w:pStyle w:val="ListParagraph"/>
        <w:numPr>
          <w:ilvl w:val="0"/>
          <w:numId w:val="2"/>
        </w:numPr>
        <w:rPr>
          <w:rFonts w:ascii="Cambria" w:eastAsia="Malgun Gothic" w:hAnsi="Cambria" w:cstheme="minorHAnsi"/>
        </w:rPr>
      </w:pPr>
      <w:r w:rsidRPr="000E2894">
        <w:rPr>
          <w:rFonts w:ascii="Cambria" w:eastAsia="Malgun Gothic" w:hAnsi="Cambria" w:cstheme="minorHAnsi"/>
        </w:rPr>
        <w:t>Varicella vaccination series (2 vaccines, 1 month apart), or positive titer proving immunity.</w:t>
      </w:r>
    </w:p>
    <w:p w14:paraId="44942174" w14:textId="77777777" w:rsidR="000E2894" w:rsidRDefault="000E2894" w:rsidP="000E2894">
      <w:pPr>
        <w:pStyle w:val="ListParagraph"/>
        <w:rPr>
          <w:rFonts w:ascii="Cambria" w:eastAsia="Malgun Gothic" w:hAnsi="Cambria" w:cstheme="minorHAnsi"/>
        </w:rPr>
      </w:pPr>
    </w:p>
    <w:p w14:paraId="01D431B7" w14:textId="177E76B2" w:rsidR="000E2894" w:rsidRDefault="000E2894" w:rsidP="000E2894">
      <w:pPr>
        <w:pStyle w:val="ListParagraph"/>
        <w:numPr>
          <w:ilvl w:val="0"/>
          <w:numId w:val="2"/>
        </w:numPr>
        <w:rPr>
          <w:rFonts w:ascii="Cambria" w:eastAsia="Malgun Gothic" w:hAnsi="Cambria" w:cstheme="minorHAnsi"/>
        </w:rPr>
      </w:pPr>
      <w:r>
        <w:rPr>
          <w:rFonts w:ascii="Cambria" w:eastAsia="Malgun Gothic" w:hAnsi="Cambria" w:cstheme="minorHAnsi"/>
        </w:rPr>
        <w:t>Tdap vaccination within the past 10 years</w:t>
      </w:r>
    </w:p>
    <w:p w14:paraId="699C4003" w14:textId="77777777" w:rsidR="00F95F21" w:rsidRPr="00F95F21" w:rsidRDefault="00F95F21" w:rsidP="00F95F21">
      <w:pPr>
        <w:rPr>
          <w:rFonts w:ascii="Cambria" w:eastAsia="Malgun Gothic" w:hAnsi="Cambria" w:cstheme="minorHAnsi"/>
        </w:rPr>
      </w:pPr>
    </w:p>
    <w:p w14:paraId="4483F366" w14:textId="77777777" w:rsidR="000E2894" w:rsidRDefault="000E2894" w:rsidP="000E2894">
      <w:pPr>
        <w:pStyle w:val="ListParagraph"/>
        <w:numPr>
          <w:ilvl w:val="0"/>
          <w:numId w:val="2"/>
        </w:numPr>
        <w:rPr>
          <w:rFonts w:ascii="Cambria" w:eastAsia="Malgun Gothic" w:hAnsi="Cambria" w:cstheme="minorHAnsi"/>
        </w:rPr>
      </w:pPr>
      <w:r>
        <w:rPr>
          <w:rFonts w:ascii="Cambria" w:eastAsia="Malgun Gothic" w:hAnsi="Cambria" w:cstheme="minorHAnsi"/>
        </w:rPr>
        <w:t>Flu vaccination if clinical rotation will be during flu season (typically October/November – February/March.</w:t>
      </w:r>
    </w:p>
    <w:p w14:paraId="151D798F" w14:textId="77777777" w:rsidR="000E2894" w:rsidRPr="000E2894" w:rsidRDefault="000E2894" w:rsidP="000E2894">
      <w:pPr>
        <w:rPr>
          <w:rFonts w:ascii="Cambria" w:eastAsia="Malgun Gothic" w:hAnsi="Cambria" w:cstheme="minorHAnsi"/>
        </w:rPr>
      </w:pPr>
    </w:p>
    <w:p w14:paraId="26CD23D7" w14:textId="77777777" w:rsidR="00611E4B" w:rsidRPr="006A7870" w:rsidRDefault="00611E4B" w:rsidP="00611E4B">
      <w:pPr>
        <w:numPr>
          <w:ilvl w:val="0"/>
          <w:numId w:val="1"/>
        </w:numPr>
        <w:rPr>
          <w:rFonts w:ascii="Cambria" w:eastAsia="Malgun Gothic" w:hAnsi="Cambria" w:cstheme="minorHAnsi"/>
        </w:rPr>
      </w:pPr>
      <w:r>
        <w:rPr>
          <w:rFonts w:ascii="Cambria" w:eastAsia="Malgun Gothic" w:hAnsi="Cambria" w:cstheme="minorHAnsi"/>
        </w:rPr>
        <w:t>COVID-19</w:t>
      </w:r>
      <w:r w:rsidRPr="006A7870">
        <w:rPr>
          <w:rFonts w:ascii="Cambria" w:eastAsia="Malgun Gothic" w:hAnsi="Cambria" w:cstheme="minorHAnsi"/>
        </w:rPr>
        <w:t xml:space="preserve"> vaccination series </w:t>
      </w:r>
    </w:p>
    <w:p w14:paraId="26E4AE1F" w14:textId="587BA622" w:rsidR="00611E4B" w:rsidRDefault="00611E4B" w:rsidP="00611E4B">
      <w:pPr>
        <w:numPr>
          <w:ilvl w:val="1"/>
          <w:numId w:val="1"/>
        </w:numPr>
        <w:rPr>
          <w:rFonts w:ascii="Cambria" w:eastAsia="Malgun Gothic" w:hAnsi="Cambria" w:cstheme="minorHAnsi"/>
        </w:rPr>
      </w:pPr>
      <w:r>
        <w:rPr>
          <w:rFonts w:ascii="Cambria" w:eastAsia="Malgun Gothic" w:hAnsi="Cambria" w:cstheme="minorHAnsi"/>
        </w:rPr>
        <w:t>2 initial COVID-19 vaccinations will continue to be required. However, if the student wishes to be UNMASKED during clinical rotations, they must also provide proof of receiving a booster after 9/1/2022 (New Bivalent booster). Those without boosters are welcome but must be masked at all times.</w:t>
      </w:r>
    </w:p>
    <w:p w14:paraId="1AA1504E" w14:textId="77777777" w:rsidR="00F95F21" w:rsidRDefault="00F95F21" w:rsidP="00F95F21">
      <w:pPr>
        <w:rPr>
          <w:rFonts w:ascii="Cambria" w:eastAsia="Malgun Gothic" w:hAnsi="Cambria" w:cstheme="minorHAnsi"/>
        </w:rPr>
      </w:pPr>
    </w:p>
    <w:p w14:paraId="2DF8ABE3" w14:textId="39926DAB" w:rsidR="00611E4B" w:rsidRDefault="00611E4B" w:rsidP="000E2894">
      <w:pPr>
        <w:rPr>
          <w:rFonts w:ascii="Cambria" w:eastAsia="Malgun Gothic" w:hAnsi="Cambria" w:cstheme="minorHAnsi"/>
        </w:rPr>
      </w:pPr>
    </w:p>
    <w:p w14:paraId="41860ED7" w14:textId="77777777" w:rsidR="00F95F21" w:rsidRPr="000E2894" w:rsidRDefault="00F95F21" w:rsidP="000E2894">
      <w:pPr>
        <w:rPr>
          <w:rFonts w:ascii="Cambria" w:eastAsia="Malgun Gothic" w:hAnsi="Cambria" w:cstheme="minorHAnsi"/>
        </w:rPr>
      </w:pPr>
    </w:p>
    <w:p w14:paraId="63A45042" w14:textId="6ADA3D15" w:rsidR="00F95F21" w:rsidRPr="006A7870" w:rsidRDefault="00F95F21" w:rsidP="00F95F21">
      <w:pPr>
        <w:ind w:left="720"/>
        <w:rPr>
          <w:rFonts w:ascii="Cambria" w:eastAsia="Malgun Gothic" w:hAnsi="Cambria" w:cstheme="minorHAnsi"/>
        </w:rPr>
      </w:pPr>
      <w:r>
        <w:rPr>
          <w:rFonts w:ascii="Cambria" w:eastAsia="Malgun Gothic" w:hAnsi="Cambria" w:cstheme="minorHAnsi"/>
        </w:rPr>
        <w:t>*</w:t>
      </w:r>
      <w:r w:rsidRPr="006A7870">
        <w:rPr>
          <w:rFonts w:ascii="Cambria" w:eastAsia="Malgun Gothic" w:hAnsi="Cambria" w:cstheme="minorHAnsi"/>
        </w:rPr>
        <w:t xml:space="preserve">We must have written proof of each vaccine dose being administered (signed and dated). </w:t>
      </w:r>
    </w:p>
    <w:p w14:paraId="31A7DD67" w14:textId="77777777" w:rsidR="00F95F21" w:rsidRPr="006A7870" w:rsidRDefault="00F95F21" w:rsidP="00F95F21">
      <w:pPr>
        <w:ind w:left="720"/>
        <w:rPr>
          <w:rFonts w:ascii="Cambria" w:eastAsia="Malgun Gothic" w:hAnsi="Cambria" w:cstheme="minorHAnsi"/>
        </w:rPr>
      </w:pPr>
      <w:r w:rsidRPr="006A7870">
        <w:rPr>
          <w:rFonts w:ascii="Cambria" w:eastAsia="Malgun Gothic" w:hAnsi="Cambria" w:cstheme="minorHAnsi"/>
        </w:rPr>
        <w:t xml:space="preserve">OSIIS printed records are acceptable.  Please ask for the ‘Official Immunization Record’. </w:t>
      </w:r>
    </w:p>
    <w:p w14:paraId="0FE581B3" w14:textId="77777777" w:rsidR="00F95F21" w:rsidRPr="006A7870" w:rsidRDefault="00F95F21" w:rsidP="00F95F21">
      <w:pPr>
        <w:ind w:left="720"/>
        <w:rPr>
          <w:rFonts w:ascii="Cambria" w:eastAsia="Malgun Gothic" w:hAnsi="Cambria" w:cstheme="minorHAnsi"/>
        </w:rPr>
      </w:pPr>
      <w:r w:rsidRPr="006A7870">
        <w:rPr>
          <w:rFonts w:ascii="Cambria" w:eastAsia="Malgun Gothic" w:hAnsi="Cambria" w:cstheme="minorHAnsi"/>
        </w:rPr>
        <w:t>Also, be sure to submit the TB skin test results, not just the document that shows it was administered.</w:t>
      </w:r>
    </w:p>
    <w:p w14:paraId="0483B2DD" w14:textId="77777777" w:rsidR="00F95F21" w:rsidRDefault="00F95F21" w:rsidP="00A7115B">
      <w:pPr>
        <w:pStyle w:val="ListParagraph"/>
        <w:rPr>
          <w:rFonts w:ascii="Cambria" w:eastAsia="Malgun Gothic" w:hAnsi="Cambria" w:cstheme="minorHAnsi"/>
        </w:rPr>
      </w:pPr>
    </w:p>
    <w:p w14:paraId="58FF5808" w14:textId="77777777" w:rsidR="00F95F21" w:rsidRDefault="00F95F21" w:rsidP="00A7115B">
      <w:pPr>
        <w:pStyle w:val="ListParagraph"/>
        <w:rPr>
          <w:rFonts w:ascii="Cambria" w:eastAsia="Malgun Gothic" w:hAnsi="Cambria" w:cstheme="minorHAnsi"/>
        </w:rPr>
      </w:pPr>
    </w:p>
    <w:p w14:paraId="37E6E806" w14:textId="5166313C" w:rsidR="00A7115B" w:rsidRPr="00A7115B" w:rsidRDefault="00A7115B" w:rsidP="00A7115B">
      <w:pPr>
        <w:pStyle w:val="ListParagraph"/>
        <w:rPr>
          <w:rFonts w:ascii="Cambria" w:eastAsia="Malgun Gothic" w:hAnsi="Cambria" w:cstheme="minorHAnsi"/>
        </w:rPr>
      </w:pPr>
      <w:r>
        <w:rPr>
          <w:rFonts w:ascii="Cambria" w:eastAsia="Malgun Gothic" w:hAnsi="Cambria" w:cstheme="minorHAnsi"/>
        </w:rPr>
        <w:t>*</w:t>
      </w:r>
      <w:r w:rsidR="00F95F21">
        <w:rPr>
          <w:rFonts w:ascii="Cambria" w:eastAsia="Malgun Gothic" w:hAnsi="Cambria" w:cstheme="minorHAnsi"/>
        </w:rPr>
        <w:t>*</w:t>
      </w:r>
      <w:r>
        <w:rPr>
          <w:rFonts w:ascii="Cambria" w:eastAsia="Malgun Gothic" w:hAnsi="Cambria" w:cstheme="minorHAnsi"/>
        </w:rPr>
        <w:t xml:space="preserve">These </w:t>
      </w:r>
      <w:r w:rsidR="000E2894">
        <w:rPr>
          <w:rFonts w:ascii="Cambria" w:eastAsia="Malgun Gothic" w:hAnsi="Cambria" w:cstheme="minorHAnsi"/>
        </w:rPr>
        <w:t>requirements</w:t>
      </w:r>
      <w:r>
        <w:rPr>
          <w:rFonts w:ascii="Cambria" w:eastAsia="Malgun Gothic" w:hAnsi="Cambria" w:cstheme="minorHAnsi"/>
        </w:rPr>
        <w:t xml:space="preserve"> are subject to change during the school year as facilities may change their requirements</w:t>
      </w:r>
      <w:r w:rsidR="000E2894">
        <w:rPr>
          <w:rFonts w:ascii="Cambria" w:eastAsia="Malgun Gothic" w:hAnsi="Cambria" w:cstheme="minorHAnsi"/>
        </w:rPr>
        <w:t xml:space="preserve"> due to updated guidelines</w:t>
      </w:r>
      <w:r>
        <w:rPr>
          <w:rFonts w:ascii="Cambria" w:eastAsia="Malgun Gothic" w:hAnsi="Cambria" w:cstheme="minorHAnsi"/>
        </w:rPr>
        <w:t>.</w:t>
      </w:r>
    </w:p>
    <w:p w14:paraId="30600FBD" w14:textId="77777777" w:rsidR="006A7870" w:rsidRPr="006A7870" w:rsidRDefault="006A7870" w:rsidP="006A7870">
      <w:pPr>
        <w:rPr>
          <w:rFonts w:ascii="Cambria" w:eastAsia="Malgun Gothic" w:hAnsi="Cambria" w:cstheme="minorHAnsi"/>
        </w:rPr>
      </w:pPr>
    </w:p>
    <w:p w14:paraId="70488C2A" w14:textId="77777777" w:rsidR="006A7870" w:rsidRDefault="006A7870" w:rsidP="006A7870">
      <w:pPr>
        <w:rPr>
          <w:rFonts w:ascii="Malgun Gothic" w:eastAsia="Malgun Gothic" w:hAnsi="Malgun Gothic"/>
          <w:sz w:val="22"/>
          <w:szCs w:val="22"/>
        </w:rPr>
      </w:pPr>
    </w:p>
    <w:p w14:paraId="2A36248A" w14:textId="77777777" w:rsidR="00DB3175" w:rsidRPr="00DB3175" w:rsidRDefault="00DB3175" w:rsidP="00DB3175">
      <w:pPr>
        <w:ind w:left="720"/>
        <w:rPr>
          <w:rFonts w:ascii="Malgun Gothic" w:eastAsia="Malgun Gothic" w:hAnsi="Malgun Gothic"/>
          <w:sz w:val="16"/>
          <w:szCs w:val="16"/>
        </w:rPr>
      </w:pPr>
    </w:p>
    <w:p w14:paraId="7A249094" w14:textId="77777777" w:rsidR="00573388" w:rsidRDefault="00573388" w:rsidP="007879EF">
      <w:pPr>
        <w:rPr>
          <w:sz w:val="16"/>
          <w:szCs w:val="16"/>
        </w:rPr>
      </w:pPr>
    </w:p>
    <w:sectPr w:rsidR="00573388" w:rsidSect="008528B0">
      <w:headerReference w:type="default" r:id="rId10"/>
      <w:footerReference w:type="default" r:id="rId11"/>
      <w:pgSz w:w="12240" w:h="15840" w:code="1"/>
      <w:pgMar w:top="540" w:right="720" w:bottom="450" w:left="990" w:header="144" w:footer="432" w:gutter="0"/>
      <w:paperSrc w:first="11" w:other="1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90F11" w14:textId="77777777" w:rsidR="00330C01" w:rsidRDefault="00330C01">
      <w:r>
        <w:separator/>
      </w:r>
    </w:p>
  </w:endnote>
  <w:endnote w:type="continuationSeparator" w:id="0">
    <w:p w14:paraId="723E0B6F" w14:textId="77777777" w:rsidR="00330C01" w:rsidRDefault="00330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B1AAF" w14:textId="1AFCC50D" w:rsidR="00120BCB" w:rsidRPr="008B5C20" w:rsidRDefault="00120BCB" w:rsidP="008B5C20">
    <w:pPr>
      <w:pStyle w:val="Footer"/>
      <w:jc w:val="center"/>
      <w:rPr>
        <w:sz w:val="16"/>
        <w:szCs w:val="16"/>
      </w:rPr>
    </w:pPr>
    <w:r w:rsidRPr="008B5C20">
      <w:rPr>
        <w:sz w:val="16"/>
        <w:szCs w:val="16"/>
      </w:rPr>
      <w:t>Meridian Technology Center</w:t>
    </w:r>
    <w:r w:rsidR="00C736CF">
      <w:rPr>
        <w:sz w:val="16"/>
        <w:szCs w:val="16"/>
      </w:rPr>
      <w:t xml:space="preserve"> </w:t>
    </w:r>
    <w:r>
      <w:rPr>
        <w:sz w:val="16"/>
        <w:szCs w:val="16"/>
      </w:rPr>
      <w:t>rev</w:t>
    </w:r>
    <w:r w:rsidR="00C736CF">
      <w:rPr>
        <w:sz w:val="16"/>
        <w:szCs w:val="16"/>
      </w:rPr>
      <w:t>ised</w:t>
    </w:r>
    <w:r>
      <w:rPr>
        <w:sz w:val="16"/>
        <w:szCs w:val="16"/>
      </w:rPr>
      <w:t xml:space="preserve"> 1</w:t>
    </w:r>
    <w:r w:rsidR="00213D08">
      <w:rPr>
        <w:sz w:val="16"/>
        <w:szCs w:val="16"/>
      </w:rPr>
      <w:t>1</w:t>
    </w:r>
    <w:r>
      <w:rPr>
        <w:sz w:val="16"/>
        <w:szCs w:val="16"/>
      </w:rPr>
      <w:t>/</w:t>
    </w:r>
    <w:r w:rsidR="00213D08">
      <w:rPr>
        <w:sz w:val="16"/>
        <w:szCs w:val="16"/>
      </w:rPr>
      <w:t>12</w:t>
    </w:r>
    <w:r w:rsidR="00B813F4">
      <w:rPr>
        <w:sz w:val="16"/>
        <w:szCs w:val="16"/>
      </w:rPr>
      <w:t>, 9/14</w:t>
    </w:r>
    <w:r w:rsidR="00C76536">
      <w:rPr>
        <w:sz w:val="16"/>
        <w:szCs w:val="16"/>
      </w:rPr>
      <w:t>, 7/15</w:t>
    </w:r>
    <w:r w:rsidR="00C94732">
      <w:rPr>
        <w:sz w:val="16"/>
        <w:szCs w:val="16"/>
      </w:rPr>
      <w:t>, 5/17, 8/19</w:t>
    </w:r>
    <w:r w:rsidR="00206286">
      <w:rPr>
        <w:sz w:val="16"/>
        <w:szCs w:val="16"/>
      </w:rPr>
      <w:t>, 8/20, 8/21</w:t>
    </w:r>
    <w:r w:rsidR="000E2894">
      <w:rPr>
        <w:sz w:val="16"/>
        <w:szCs w:val="16"/>
      </w:rPr>
      <w:t>, 1/23</w:t>
    </w:r>
    <w:r w:rsidR="000C24A3">
      <w:rPr>
        <w:sz w:val="16"/>
        <w:szCs w:val="16"/>
      </w:rPr>
      <w:t>, 11/12/2024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274EF" w14:textId="77777777" w:rsidR="00330C01" w:rsidRDefault="00330C01">
      <w:r>
        <w:separator/>
      </w:r>
    </w:p>
  </w:footnote>
  <w:footnote w:type="continuationSeparator" w:id="0">
    <w:p w14:paraId="130D42BA" w14:textId="77777777" w:rsidR="00330C01" w:rsidRDefault="00330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DD573" w14:textId="77777777" w:rsidR="00120BCB" w:rsidRDefault="00120BCB" w:rsidP="008B5C2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56FCD"/>
    <w:multiLevelType w:val="hybridMultilevel"/>
    <w:tmpl w:val="D6E830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26E63D3"/>
    <w:multiLevelType w:val="hybridMultilevel"/>
    <w:tmpl w:val="06B25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E19"/>
    <w:rsid w:val="00002655"/>
    <w:rsid w:val="00053556"/>
    <w:rsid w:val="000C24A3"/>
    <w:rsid w:val="000E2894"/>
    <w:rsid w:val="00120BCB"/>
    <w:rsid w:val="00126A92"/>
    <w:rsid w:val="0013693C"/>
    <w:rsid w:val="00143BC7"/>
    <w:rsid w:val="00152A3F"/>
    <w:rsid w:val="00155BAD"/>
    <w:rsid w:val="00180050"/>
    <w:rsid w:val="00194063"/>
    <w:rsid w:val="001F0D40"/>
    <w:rsid w:val="001F60DA"/>
    <w:rsid w:val="00206286"/>
    <w:rsid w:val="00213D08"/>
    <w:rsid w:val="00272258"/>
    <w:rsid w:val="00283539"/>
    <w:rsid w:val="002B3000"/>
    <w:rsid w:val="0032739E"/>
    <w:rsid w:val="00330C01"/>
    <w:rsid w:val="003507EE"/>
    <w:rsid w:val="00386E19"/>
    <w:rsid w:val="003C22C1"/>
    <w:rsid w:val="003C3E02"/>
    <w:rsid w:val="00416B39"/>
    <w:rsid w:val="0047273C"/>
    <w:rsid w:val="00473E29"/>
    <w:rsid w:val="0048742E"/>
    <w:rsid w:val="00510930"/>
    <w:rsid w:val="00527337"/>
    <w:rsid w:val="00553CEE"/>
    <w:rsid w:val="00573388"/>
    <w:rsid w:val="005A01AA"/>
    <w:rsid w:val="005B6F0D"/>
    <w:rsid w:val="005C316C"/>
    <w:rsid w:val="005E2C12"/>
    <w:rsid w:val="005F2E6C"/>
    <w:rsid w:val="006107D3"/>
    <w:rsid w:val="00611E4B"/>
    <w:rsid w:val="006346C9"/>
    <w:rsid w:val="006675AB"/>
    <w:rsid w:val="00675EE3"/>
    <w:rsid w:val="00682324"/>
    <w:rsid w:val="006973E9"/>
    <w:rsid w:val="006A7870"/>
    <w:rsid w:val="006D364F"/>
    <w:rsid w:val="006D4C50"/>
    <w:rsid w:val="006E2BBE"/>
    <w:rsid w:val="00700E21"/>
    <w:rsid w:val="007433CD"/>
    <w:rsid w:val="0075797C"/>
    <w:rsid w:val="00785FA2"/>
    <w:rsid w:val="007879EF"/>
    <w:rsid w:val="00794378"/>
    <w:rsid w:val="007B6305"/>
    <w:rsid w:val="007C04F4"/>
    <w:rsid w:val="008528B0"/>
    <w:rsid w:val="00853314"/>
    <w:rsid w:val="00860FF3"/>
    <w:rsid w:val="008B5C20"/>
    <w:rsid w:val="008C0510"/>
    <w:rsid w:val="008C3EEF"/>
    <w:rsid w:val="008D6B60"/>
    <w:rsid w:val="00912560"/>
    <w:rsid w:val="009229B0"/>
    <w:rsid w:val="00962763"/>
    <w:rsid w:val="009720D8"/>
    <w:rsid w:val="00974E4B"/>
    <w:rsid w:val="009A52FC"/>
    <w:rsid w:val="009C4349"/>
    <w:rsid w:val="00A07EB2"/>
    <w:rsid w:val="00A258BE"/>
    <w:rsid w:val="00A27553"/>
    <w:rsid w:val="00A371AA"/>
    <w:rsid w:val="00A7115B"/>
    <w:rsid w:val="00A8071A"/>
    <w:rsid w:val="00AB73C0"/>
    <w:rsid w:val="00AC3FA2"/>
    <w:rsid w:val="00AE5A2D"/>
    <w:rsid w:val="00AE693B"/>
    <w:rsid w:val="00B01471"/>
    <w:rsid w:val="00B1276B"/>
    <w:rsid w:val="00B50D63"/>
    <w:rsid w:val="00B558A6"/>
    <w:rsid w:val="00B62C99"/>
    <w:rsid w:val="00B813F4"/>
    <w:rsid w:val="00B909E7"/>
    <w:rsid w:val="00B936E6"/>
    <w:rsid w:val="00BD2D91"/>
    <w:rsid w:val="00BE15D1"/>
    <w:rsid w:val="00BE1F24"/>
    <w:rsid w:val="00BE2F22"/>
    <w:rsid w:val="00BF4CC2"/>
    <w:rsid w:val="00C0067E"/>
    <w:rsid w:val="00C07002"/>
    <w:rsid w:val="00C21150"/>
    <w:rsid w:val="00C321C9"/>
    <w:rsid w:val="00C35F54"/>
    <w:rsid w:val="00C736CF"/>
    <w:rsid w:val="00C76536"/>
    <w:rsid w:val="00C85B10"/>
    <w:rsid w:val="00C94732"/>
    <w:rsid w:val="00CB2E50"/>
    <w:rsid w:val="00D011DC"/>
    <w:rsid w:val="00D259EC"/>
    <w:rsid w:val="00D56D42"/>
    <w:rsid w:val="00D60FDE"/>
    <w:rsid w:val="00D71B9B"/>
    <w:rsid w:val="00D86B22"/>
    <w:rsid w:val="00DB1CAF"/>
    <w:rsid w:val="00DB3175"/>
    <w:rsid w:val="00DB7D07"/>
    <w:rsid w:val="00DC7C6F"/>
    <w:rsid w:val="00DF670A"/>
    <w:rsid w:val="00E044CF"/>
    <w:rsid w:val="00E1420B"/>
    <w:rsid w:val="00E37011"/>
    <w:rsid w:val="00E93494"/>
    <w:rsid w:val="00EF0EAC"/>
    <w:rsid w:val="00F00073"/>
    <w:rsid w:val="00F31133"/>
    <w:rsid w:val="00F923F1"/>
    <w:rsid w:val="00F95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5A6DE"/>
  <w15:docId w15:val="{FE3C9D08-C1FF-474C-AEA0-222175EB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1276B"/>
    <w:rPr>
      <w:rFonts w:ascii="Tahoma" w:hAnsi="Tahoma" w:cs="Tahoma"/>
      <w:sz w:val="16"/>
      <w:szCs w:val="16"/>
    </w:rPr>
  </w:style>
  <w:style w:type="table" w:styleId="TableGrid">
    <w:name w:val="Table Grid"/>
    <w:basedOn w:val="TableNormal"/>
    <w:rsid w:val="00573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B5C20"/>
    <w:pPr>
      <w:tabs>
        <w:tab w:val="center" w:pos="4320"/>
        <w:tab w:val="right" w:pos="8640"/>
      </w:tabs>
    </w:pPr>
  </w:style>
  <w:style w:type="paragraph" w:styleId="Footer">
    <w:name w:val="footer"/>
    <w:basedOn w:val="Normal"/>
    <w:rsid w:val="008B5C20"/>
    <w:pPr>
      <w:tabs>
        <w:tab w:val="center" w:pos="4320"/>
        <w:tab w:val="right" w:pos="8640"/>
      </w:tabs>
    </w:pPr>
  </w:style>
  <w:style w:type="character" w:styleId="Hyperlink">
    <w:name w:val="Hyperlink"/>
    <w:basedOn w:val="DefaultParagraphFont"/>
    <w:rsid w:val="006107D3"/>
    <w:rPr>
      <w:color w:val="0000FF" w:themeColor="hyperlink"/>
      <w:u w:val="single"/>
    </w:rPr>
  </w:style>
  <w:style w:type="paragraph" w:styleId="ListParagraph">
    <w:name w:val="List Paragraph"/>
    <w:basedOn w:val="Normal"/>
    <w:uiPriority w:val="34"/>
    <w:qFormat/>
    <w:rsid w:val="006A78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43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8AF53E5CDA0146A56B17018F0CA5E0" ma:contentTypeVersion="13" ma:contentTypeDescription="Create a new document." ma:contentTypeScope="" ma:versionID="e2631ae95636160048d617a936111d3e">
  <xsd:schema xmlns:xsd="http://www.w3.org/2001/XMLSchema" xmlns:xs="http://www.w3.org/2001/XMLSchema" xmlns:p="http://schemas.microsoft.com/office/2006/metadata/properties" xmlns:ns3="d306f6c7-7047-426c-a9ff-d994d53ba87d" xmlns:ns4="01200254-0a3e-427d-8e01-935797f0a4e4" targetNamespace="http://schemas.microsoft.com/office/2006/metadata/properties" ma:root="true" ma:fieldsID="e93c586aab9073a0ed561819809031cd" ns3:_="" ns4:_="">
    <xsd:import namespace="d306f6c7-7047-426c-a9ff-d994d53ba87d"/>
    <xsd:import namespace="01200254-0a3e-427d-8e01-935797f0a4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6f6c7-7047-426c-a9ff-d994d53ba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200254-0a3e-427d-8e01-935797f0a4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B8DF7F-29A9-479C-90D3-053D1AC45CDA}">
  <ds:schemaRefs>
    <ds:schemaRef ds:uri="http://schemas.microsoft.com/sharepoint/v3/contenttype/forms"/>
  </ds:schemaRefs>
</ds:datastoreItem>
</file>

<file path=customXml/itemProps2.xml><?xml version="1.0" encoding="utf-8"?>
<ds:datastoreItem xmlns:ds="http://schemas.openxmlformats.org/officeDocument/2006/customXml" ds:itemID="{3BD60C13-E9AD-453F-9F91-0A07C812B9BA}">
  <ds:schemaRefs>
    <ds:schemaRef ds:uri="d306f6c7-7047-426c-a9ff-d994d53ba87d"/>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01200254-0a3e-427d-8e01-935797f0a4e4"/>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9D6944B-A824-4F19-9E6D-768BC4E52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06f6c7-7047-426c-a9ff-d994d53ba87d"/>
    <ds:schemaRef ds:uri="01200254-0a3e-427d-8e01-935797f0a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536</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IMMUNIZATION FACT SHEET</vt:lpstr>
    </vt:vector>
  </TitlesOfParts>
  <Company>Meridian Technology Center</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IMMUNIZATION FACT SHEET</dc:title>
  <dc:creator>conniep</dc:creator>
  <cp:lastModifiedBy>Dauzat, Mary</cp:lastModifiedBy>
  <cp:revision>9</cp:revision>
  <cp:lastPrinted>2022-04-21T20:52:00Z</cp:lastPrinted>
  <dcterms:created xsi:type="dcterms:W3CDTF">2024-11-05T14:56:00Z</dcterms:created>
  <dcterms:modified xsi:type="dcterms:W3CDTF">2024-11-12T16:50:00Z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0x010100D68AF53E5CDA0146A56B17018F0CA5E0</vt:lpwstr>
  </property>
</Properties>
</file>