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9468A" w:rsidR="6737FEEC" w:rsidP="5F6F1045" w:rsidRDefault="6737FEEC" w14:paraId="74BD10A1" w14:textId="736EF232">
      <w:pPr>
        <w:rPr>
          <w:rFonts w:ascii="Century Gothic" w:hAnsi="Century Gothic" w:eastAsiaTheme="majorEastAsia" w:cstheme="majorBidi"/>
          <w:b/>
          <w:bCs/>
          <w:sz w:val="28"/>
          <w:szCs w:val="28"/>
          <w:u w:val="single"/>
        </w:rPr>
      </w:pPr>
      <w:r w:rsidRPr="0079468A">
        <w:rPr>
          <w:rFonts w:ascii="Century Gothic" w:hAnsi="Century Gothic" w:eastAsiaTheme="majorEastAsia" w:cstheme="majorBidi"/>
          <w:b/>
          <w:bCs/>
          <w:sz w:val="28"/>
          <w:szCs w:val="28"/>
          <w:u w:val="single"/>
        </w:rPr>
        <w:t>Kindergarten Report Card tools</w:t>
      </w:r>
    </w:p>
    <w:p w:rsidRPr="0079468A" w:rsidR="4848A5AB" w:rsidP="50748FAA" w:rsidRDefault="0079468A" w14:paraId="44D167D6" w14:textId="52C15516" w14:noSpellErr="1">
      <w:pPr>
        <w:rPr>
          <w:rFonts w:ascii="Century Gothic" w:hAnsi="Century Gothic" w:eastAsia="Aptos Display" w:cs="Aptos Display"/>
          <w:b w:val="1"/>
          <w:bCs w:val="1"/>
          <w:i w:val="1"/>
          <w:iCs w:val="1"/>
          <w:color w:val="000000" w:themeColor="text1"/>
        </w:rPr>
      </w:pPr>
      <w:r w:rsidRPr="50748FAA" w:rsidR="0079468A">
        <w:rPr>
          <w:rFonts w:ascii="Century Gothic" w:hAnsi="Century Gothic" w:eastAsia="Aptos Display" w:cs="Aptos Display"/>
          <w:b w:val="1"/>
          <w:bCs w:val="1"/>
          <w:i w:val="1"/>
          <w:iCs w:val="1"/>
          <w:color w:val="000000" w:themeColor="text1" w:themeTint="FF" w:themeShade="FF"/>
        </w:rPr>
        <w:t xml:space="preserve">This document is to support parents in understanding what students are expected to do while in </w:t>
      </w:r>
      <w:r w:rsidRPr="50748FAA" w:rsidR="0079468A">
        <w:rPr>
          <w:rFonts w:ascii="Century Gothic" w:hAnsi="Century Gothic" w:eastAsia="Aptos Display" w:cs="Aptos Display"/>
          <w:b w:val="1"/>
          <w:bCs w:val="1"/>
          <w:i w:val="1"/>
          <w:iCs w:val="1"/>
          <w:color w:val="000000" w:themeColor="text1" w:themeTint="FF" w:themeShade="FF"/>
        </w:rPr>
        <w:t>Kindergarten</w:t>
      </w:r>
      <w:r w:rsidRPr="50748FAA" w:rsidR="0079468A">
        <w:rPr>
          <w:rFonts w:ascii="Century Gothic" w:hAnsi="Century Gothic" w:eastAsia="Aptos Display" w:cs="Aptos Display"/>
          <w:b w:val="1"/>
          <w:bCs w:val="1"/>
          <w:i w:val="1"/>
          <w:iCs w:val="1"/>
          <w:color w:val="000000" w:themeColor="text1" w:themeTint="FF" w:themeShade="FF"/>
        </w:rPr>
        <w:t xml:space="preserve">. While these are end of the year standards, they be revisited multiple times throughout the year, increasing in complexity, to give a clear picture of how your student is doing in each category. </w:t>
      </w:r>
    </w:p>
    <w:p w:rsidRPr="00C40F90" w:rsidR="00C40F90" w:rsidP="50748FAA" w:rsidRDefault="00C40F90" w14:paraId="235CC2AE" w14:textId="4C0ECAC4">
      <w:pPr>
        <w:spacing w:after="0" w:line="240" w:lineRule="auto"/>
        <w:textAlignment w:val="baseline"/>
        <w:rPr>
          <w:rFonts w:ascii="Century Gothic" w:hAnsi="Century Gothic" w:eastAsia="Century Gothic" w:cs="Century Gothic"/>
          <w:noProof w:val="0"/>
          <w:sz w:val="24"/>
          <w:szCs w:val="24"/>
          <w:lang w:val="en-US"/>
        </w:rPr>
      </w:pPr>
      <w:r w:rsidRPr="50748FAA" w:rsidR="3A67D6C0">
        <w:rPr>
          <w:rFonts w:ascii="Aptos Display" w:hAnsi="Aptos Display" w:eastAsia="Aptos Display" w:cs="Aptos Display"/>
          <w:b w:val="1"/>
          <w:bCs w:val="1"/>
          <w:i w:val="1"/>
          <w:iCs w:val="1"/>
          <w:caps w:val="0"/>
          <w:smallCaps w:val="0"/>
          <w:noProof w:val="0"/>
          <w:color w:val="000000" w:themeColor="text1" w:themeTint="FF" w:themeShade="FF"/>
          <w:sz w:val="26"/>
          <w:szCs w:val="26"/>
          <w:lang w:val="en-US"/>
        </w:rPr>
        <w:t xml:space="preserve">For the January report card, students are graded based on many different data points that align with our curriculum. We are looking at how they are performing on the standards that have been taught up until the point of the first report card. They will be graded on end of year standards at the end of the year. </w:t>
      </w:r>
      <w:r w:rsidRPr="50748FAA" w:rsidR="3A67D6C0">
        <w:rPr>
          <w:rFonts w:ascii="Century Gothic" w:hAnsi="Century Gothic" w:eastAsia="Century Gothic" w:cs="Century Gothic"/>
          <w:noProof w:val="0"/>
          <w:sz w:val="24"/>
          <w:szCs w:val="24"/>
          <w:lang w:val="en-US"/>
        </w:rPr>
        <w:t xml:space="preserve"> </w:t>
      </w:r>
    </w:p>
    <w:tbl>
      <w:tblPr>
        <w:tblW w:w="1437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785"/>
        <w:gridCol w:w="4590"/>
        <w:gridCol w:w="4995"/>
      </w:tblGrid>
      <w:tr w:rsidRPr="00C40F90" w:rsidR="00C40F90" w:rsidTr="00C40F90" w14:paraId="7516CB46" w14:textId="77777777">
        <w:trPr>
          <w:trHeight w:val="300"/>
        </w:trPr>
        <w:tc>
          <w:tcPr>
            <w:tcW w:w="4785" w:type="dxa"/>
            <w:tcBorders>
              <w:top w:val="single" w:color="auto" w:sz="6" w:space="0"/>
              <w:left w:val="single" w:color="auto" w:sz="6" w:space="0"/>
              <w:bottom w:val="single" w:color="000000" w:sz="6" w:space="0"/>
              <w:right w:val="single" w:color="000000" w:sz="6" w:space="0"/>
            </w:tcBorders>
            <w:shd w:val="clear" w:color="auto" w:fill="F2CEED"/>
            <w:hideMark/>
          </w:tcPr>
          <w:p w:rsidRPr="00C40F90" w:rsidR="00C40F90" w:rsidP="00C40F90" w:rsidRDefault="00C40F90" w14:paraId="38A55CDC" w14:textId="77777777">
            <w:pPr>
              <w:spacing w:after="0" w:line="240" w:lineRule="auto"/>
              <w:jc w:val="center"/>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color w:val="000000"/>
                <w:lang w:eastAsia="en-US"/>
              </w:rPr>
              <w:t>Foundational Skills</w:t>
            </w:r>
            <w:r w:rsidRPr="00C40F90">
              <w:rPr>
                <w:rFonts w:ascii="Aptos Display" w:hAnsi="Aptos Display" w:eastAsia="Times New Roman" w:cs="Times New Roman"/>
                <w:color w:val="000000"/>
                <w:lang w:eastAsia="en-US"/>
              </w:rPr>
              <w:t> </w:t>
            </w:r>
          </w:p>
        </w:tc>
        <w:tc>
          <w:tcPr>
            <w:tcW w:w="4590" w:type="dxa"/>
            <w:tcBorders>
              <w:top w:val="single" w:color="auto" w:sz="6" w:space="0"/>
              <w:left w:val="single" w:color="000000" w:sz="6" w:space="0"/>
              <w:bottom w:val="single" w:color="000000" w:sz="6" w:space="0"/>
              <w:right w:val="single" w:color="000000" w:sz="6" w:space="0"/>
            </w:tcBorders>
            <w:shd w:val="clear" w:color="auto" w:fill="F2CEED"/>
            <w:hideMark/>
          </w:tcPr>
          <w:p w:rsidRPr="00C40F90" w:rsidR="00C40F90" w:rsidP="00C40F90" w:rsidRDefault="00C40F90" w14:paraId="3AE840FC" w14:textId="77777777">
            <w:pPr>
              <w:spacing w:after="0" w:line="240" w:lineRule="auto"/>
              <w:jc w:val="center"/>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color w:val="000000"/>
                <w:lang w:eastAsia="en-US"/>
              </w:rPr>
              <w:t>Informational Text</w:t>
            </w:r>
            <w:r w:rsidRPr="00C40F90">
              <w:rPr>
                <w:rFonts w:ascii="Aptos Display" w:hAnsi="Aptos Display" w:eastAsia="Times New Roman" w:cs="Times New Roman"/>
                <w:color w:val="000000"/>
                <w:lang w:eastAsia="en-US"/>
              </w:rPr>
              <w:t> </w:t>
            </w:r>
          </w:p>
        </w:tc>
        <w:tc>
          <w:tcPr>
            <w:tcW w:w="4995" w:type="dxa"/>
            <w:tcBorders>
              <w:top w:val="single" w:color="auto" w:sz="6" w:space="0"/>
              <w:left w:val="single" w:color="000000" w:sz="6" w:space="0"/>
              <w:bottom w:val="single" w:color="000000" w:sz="6" w:space="0"/>
              <w:right w:val="single" w:color="auto" w:sz="6" w:space="0"/>
            </w:tcBorders>
            <w:shd w:val="clear" w:color="auto" w:fill="F2CEED"/>
            <w:hideMark/>
          </w:tcPr>
          <w:p w:rsidRPr="00C40F90" w:rsidR="00C40F90" w:rsidP="00C40F90" w:rsidRDefault="00C40F90" w14:paraId="7B11CDF3" w14:textId="77777777">
            <w:pPr>
              <w:spacing w:after="0" w:line="240" w:lineRule="auto"/>
              <w:jc w:val="center"/>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color w:val="000000"/>
                <w:lang w:eastAsia="en-US"/>
              </w:rPr>
              <w:t>Literary Text</w:t>
            </w:r>
            <w:r w:rsidRPr="00C40F90">
              <w:rPr>
                <w:rFonts w:ascii="Aptos Display" w:hAnsi="Aptos Display" w:eastAsia="Times New Roman" w:cs="Times New Roman"/>
                <w:color w:val="000000"/>
                <w:lang w:eastAsia="en-US"/>
              </w:rPr>
              <w:t> </w:t>
            </w:r>
          </w:p>
        </w:tc>
      </w:tr>
      <w:tr w:rsidRPr="00C40F90" w:rsidR="00C40F90" w:rsidTr="00C40F90" w14:paraId="7E6365C6" w14:textId="77777777">
        <w:trPr>
          <w:trHeight w:val="300"/>
        </w:trPr>
        <w:tc>
          <w:tcPr>
            <w:tcW w:w="4785" w:type="dxa"/>
            <w:tcBorders>
              <w:top w:val="single" w:color="000000" w:sz="6" w:space="0"/>
              <w:left w:val="single" w:color="auto" w:sz="6" w:space="0"/>
              <w:bottom w:val="single" w:color="000000" w:sz="6" w:space="0"/>
              <w:right w:val="single" w:color="000000" w:sz="6" w:space="0"/>
            </w:tcBorders>
            <w:shd w:val="clear" w:color="auto" w:fill="auto"/>
            <w:hideMark/>
          </w:tcPr>
          <w:p w:rsidRPr="00C40F90" w:rsidR="00C40F90" w:rsidP="00C40F90" w:rsidRDefault="00C40F90" w14:paraId="06814122"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Print Concepts</w:t>
            </w:r>
            <w:r w:rsidRPr="00C40F90">
              <w:rPr>
                <w:rFonts w:ascii="Aptos Display" w:hAnsi="Aptos Display" w:eastAsia="Times New Roman" w:cs="Times New Roman"/>
                <w:sz w:val="20"/>
                <w:szCs w:val="20"/>
                <w:lang w:eastAsia="en-US"/>
              </w:rPr>
              <w:t> </w:t>
            </w:r>
          </w:p>
          <w:p w:rsidRPr="00C40F90" w:rsidR="00C40F90" w:rsidP="00C40F90" w:rsidRDefault="00C40F90" w14:paraId="27AC5CD7"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K.RF.1: Demonstrate understanding of the organization and basic features of print. </w:t>
            </w:r>
          </w:p>
          <w:p w:rsidRPr="00C40F90" w:rsidR="00C40F90" w:rsidP="00C40F90" w:rsidRDefault="00C40F90" w14:paraId="1A727362"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a. Follow words from left to right, top to bottom, and page by page. </w:t>
            </w:r>
          </w:p>
          <w:p w:rsidRPr="00C40F90" w:rsidR="00C40F90" w:rsidP="00C40F90" w:rsidRDefault="00C40F90" w14:paraId="33C130D2"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b. Recognize that spoken words are represented in written language by specific sequences of letters. </w:t>
            </w:r>
          </w:p>
          <w:p w:rsidRPr="00C40F90" w:rsidR="00C40F90" w:rsidP="00C40F90" w:rsidRDefault="00C40F90" w14:paraId="157AC74D"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c. Understand that words are separated by spaces in print. </w:t>
            </w:r>
          </w:p>
          <w:p w:rsidRPr="00C40F90" w:rsidR="00C40F90" w:rsidP="00C40F90" w:rsidRDefault="00C40F90" w14:paraId="223C94BD"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d. Recognize and name all upper- and lowercase letters of the alphabet. </w:t>
            </w:r>
          </w:p>
          <w:p w:rsidRPr="00C40F90" w:rsidR="00C40F90" w:rsidP="00C40F90" w:rsidRDefault="00C40F90" w14:paraId="0922E03E"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p w:rsidRPr="00C40F90" w:rsidR="00C40F90" w:rsidP="00C40F90" w:rsidRDefault="00C40F90" w14:paraId="1A016C3D"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Phonological Awareness</w:t>
            </w:r>
            <w:r w:rsidRPr="00C40F90">
              <w:rPr>
                <w:rFonts w:ascii="Aptos Display" w:hAnsi="Aptos Display" w:eastAsia="Times New Roman" w:cs="Times New Roman"/>
                <w:sz w:val="20"/>
                <w:szCs w:val="20"/>
                <w:lang w:eastAsia="en-US"/>
              </w:rPr>
              <w:t> </w:t>
            </w:r>
          </w:p>
          <w:p w:rsidRPr="00C40F90" w:rsidR="00C40F90" w:rsidP="00C40F90" w:rsidRDefault="00C40F90" w14:paraId="43A21F1A"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K.RF.2: Demonstrate understanding of spoken words, syllables, and sounds (phonemes). </w:t>
            </w:r>
          </w:p>
          <w:p w:rsidRPr="00C40F90" w:rsidR="00C40F90" w:rsidP="00C40F90" w:rsidRDefault="00C40F90" w14:paraId="3D8FF21A"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a. Recognize and produce rhyming words. </w:t>
            </w:r>
          </w:p>
          <w:p w:rsidRPr="00C40F90" w:rsidR="00C40F90" w:rsidP="00C40F90" w:rsidRDefault="00C40F90" w14:paraId="56479820"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b. Count, pronounce, blend, and segment syllables in spoken words. </w:t>
            </w:r>
          </w:p>
          <w:p w:rsidRPr="00C40F90" w:rsidR="00C40F90" w:rsidP="00C40F90" w:rsidRDefault="00C40F90" w14:paraId="13A3E4CF"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c. Blend and segment onsets and rimes of single-syllable spoken words. </w:t>
            </w:r>
          </w:p>
          <w:p w:rsidRPr="00C40F90" w:rsidR="00C40F90" w:rsidP="00C40F90" w:rsidRDefault="00C40F90" w14:paraId="118DA33B"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d. Isolate and pronounce the initial, medial vowel, and final sounds (phonemes) in three-phoneme (CVC) words. </w:t>
            </w:r>
          </w:p>
          <w:p w:rsidRPr="00C40F90" w:rsidR="00C40F90" w:rsidP="00C40F90" w:rsidRDefault="00C40F90" w14:paraId="01BBD399"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e. Add or substitute individual sounds (phonemes) in simple, one-syllable words to make new words. </w:t>
            </w:r>
          </w:p>
          <w:p w:rsidRPr="00C40F90" w:rsidR="00C40F90" w:rsidP="00C40F90" w:rsidRDefault="00C40F90" w14:paraId="1DB13ACC"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p w:rsidRPr="00C40F90" w:rsidR="00C40F90" w:rsidP="00C40F90" w:rsidRDefault="00C40F90" w14:paraId="33297004"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Phonics and Word Recognition</w:t>
            </w:r>
            <w:r w:rsidRPr="00C40F90">
              <w:rPr>
                <w:rFonts w:ascii="Aptos Display" w:hAnsi="Aptos Display" w:eastAsia="Times New Roman" w:cs="Times New Roman"/>
                <w:sz w:val="20"/>
                <w:szCs w:val="20"/>
                <w:lang w:eastAsia="en-US"/>
              </w:rPr>
              <w:t> </w:t>
            </w:r>
          </w:p>
          <w:p w:rsidRPr="00C40F90" w:rsidR="00C40F90" w:rsidP="00C40F90" w:rsidRDefault="00C40F90" w14:paraId="57BB1401"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K.RF.3: Know and apply grade-level phonics and word analysis skills in decoding words. </w:t>
            </w:r>
          </w:p>
          <w:p w:rsidRPr="00C40F90" w:rsidR="00C40F90" w:rsidP="00C40F90" w:rsidRDefault="00C40F90" w14:paraId="3EFB604D" w14:textId="77777777">
            <w:pPr>
              <w:numPr>
                <w:ilvl w:val="0"/>
                <w:numId w:val="1"/>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 xml:space="preserve">a. Demonstrate basic knowledge of one-to-one letter-sound correspondences by </w:t>
            </w:r>
            <w:r w:rsidRPr="00C40F90">
              <w:rPr>
                <w:rFonts w:ascii="Aptos Display" w:hAnsi="Aptos Display" w:eastAsia="Times New Roman" w:cs="Times New Roman"/>
                <w:sz w:val="20"/>
                <w:szCs w:val="20"/>
                <w:lang w:eastAsia="en-US"/>
              </w:rPr>
              <w:lastRenderedPageBreak/>
              <w:t>producing the primary or many of the most frequent sound for each consonant. </w:t>
            </w:r>
          </w:p>
          <w:p w:rsidRPr="00C40F90" w:rsidR="00C40F90" w:rsidP="00C40F90" w:rsidRDefault="00C40F90" w14:paraId="4CAA4011" w14:textId="77777777">
            <w:pPr>
              <w:numPr>
                <w:ilvl w:val="0"/>
                <w:numId w:val="2"/>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b. Associate the long and short sounds with the common spellings (graphemes) for the five major vowels. </w:t>
            </w:r>
          </w:p>
          <w:p w:rsidRPr="00C40F90" w:rsidR="00C40F90" w:rsidP="00C40F90" w:rsidRDefault="00C40F90" w14:paraId="3A689AB4" w14:textId="77777777">
            <w:pPr>
              <w:numPr>
                <w:ilvl w:val="0"/>
                <w:numId w:val="3"/>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c. Read common high-frequency words by sight (e.g., the, of, to, you, she, my, is, are, he, was, said). </w:t>
            </w:r>
          </w:p>
          <w:p w:rsidRPr="00C40F90" w:rsidR="00C40F90" w:rsidP="00C40F90" w:rsidRDefault="00C40F90" w14:paraId="5A03ACA7" w14:textId="77777777">
            <w:pPr>
              <w:numPr>
                <w:ilvl w:val="0"/>
                <w:numId w:val="4"/>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d. Distinguish between similarly spelled words by identifying the sounds of the letters that differ. </w:t>
            </w:r>
          </w:p>
          <w:p w:rsidRPr="00C40F90" w:rsidR="00C40F90" w:rsidP="00C40F90" w:rsidRDefault="00C40F90" w14:paraId="5A036486"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Fluency</w:t>
            </w:r>
            <w:r w:rsidRPr="00C40F90">
              <w:rPr>
                <w:rFonts w:ascii="Aptos Display" w:hAnsi="Aptos Display" w:eastAsia="Times New Roman" w:cs="Times New Roman"/>
                <w:sz w:val="20"/>
                <w:szCs w:val="20"/>
                <w:lang w:eastAsia="en-US"/>
              </w:rPr>
              <w:t> </w:t>
            </w:r>
          </w:p>
          <w:p w:rsidRPr="00C40F90" w:rsidR="00C40F90" w:rsidP="00C40F90" w:rsidRDefault="00C40F90" w14:paraId="4F344B0F"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K.RF.4: Read emergent-reader texts with purpose and understanding. </w:t>
            </w:r>
          </w:p>
        </w:tc>
        <w:tc>
          <w:tcPr>
            <w:tcW w:w="4590" w:type="dxa"/>
            <w:tcBorders>
              <w:top w:val="single" w:color="000000" w:sz="6" w:space="0"/>
              <w:left w:val="single" w:color="000000" w:sz="6" w:space="0"/>
              <w:bottom w:val="single" w:color="000000" w:sz="6" w:space="0"/>
              <w:right w:val="single" w:color="000000" w:sz="6" w:space="0"/>
            </w:tcBorders>
            <w:shd w:val="clear" w:color="auto" w:fill="auto"/>
            <w:hideMark/>
          </w:tcPr>
          <w:p w:rsidRPr="00C40F90" w:rsidR="00C40F90" w:rsidP="00C40F90" w:rsidRDefault="00C40F90" w14:paraId="24306B3F"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lastRenderedPageBreak/>
              <w:t> </w:t>
            </w:r>
            <w:r w:rsidRPr="00C40F90">
              <w:rPr>
                <w:rFonts w:ascii="Aptos Display" w:hAnsi="Aptos Display" w:eastAsia="Times New Roman" w:cs="Times New Roman"/>
                <w:b/>
                <w:bCs/>
                <w:sz w:val="20"/>
                <w:szCs w:val="20"/>
                <w:lang w:eastAsia="en-US"/>
              </w:rPr>
              <w:t>Key Ideas and Details</w:t>
            </w:r>
            <w:r w:rsidRPr="00C40F90">
              <w:rPr>
                <w:rFonts w:ascii="Aptos Display" w:hAnsi="Aptos Display" w:eastAsia="Times New Roman" w:cs="Times New Roman"/>
                <w:sz w:val="20"/>
                <w:szCs w:val="20"/>
                <w:lang w:eastAsia="en-US"/>
              </w:rPr>
              <w:t> </w:t>
            </w:r>
          </w:p>
          <w:p w:rsidRPr="00C40F90" w:rsidR="00C40F90" w:rsidP="00C40F90" w:rsidRDefault="00C40F90" w14:paraId="708F1FD5"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K.RI.1: With prompting and support, ask and answer questions about key details in a text. </w:t>
            </w:r>
          </w:p>
          <w:p w:rsidRPr="00C40F90" w:rsidR="00C40F90" w:rsidP="00C40F90" w:rsidRDefault="00C40F90" w14:paraId="3DC52750"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K.RI.2: With prompting and support, identify the main topic and retell key details of a text. </w:t>
            </w:r>
          </w:p>
          <w:p w:rsidRPr="00C40F90" w:rsidR="00C40F90" w:rsidP="00C40F90" w:rsidRDefault="00C40F90" w14:paraId="4F82087F"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K.RI.3: With prompting and support, describe the connection between two individuals, events, ideas, or pieces of information in a text. </w:t>
            </w:r>
          </w:p>
          <w:p w:rsidRPr="00C40F90" w:rsidR="00C40F90" w:rsidP="00C40F90" w:rsidRDefault="00C40F90" w14:paraId="4A8CC135"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p w:rsidRPr="00C40F90" w:rsidR="00C40F90" w:rsidP="00C40F90" w:rsidRDefault="00C40F90" w14:paraId="14DCFCA0"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r w:rsidRPr="00C40F90">
              <w:rPr>
                <w:rFonts w:ascii="Aptos Display" w:hAnsi="Aptos Display" w:eastAsia="Times New Roman" w:cs="Times New Roman"/>
                <w:b/>
                <w:bCs/>
                <w:sz w:val="20"/>
                <w:szCs w:val="20"/>
                <w:lang w:eastAsia="en-US"/>
              </w:rPr>
              <w:t>Craft and Structure</w:t>
            </w:r>
            <w:r w:rsidRPr="00C40F90">
              <w:rPr>
                <w:rFonts w:ascii="Aptos Display" w:hAnsi="Aptos Display" w:eastAsia="Times New Roman" w:cs="Times New Roman"/>
                <w:sz w:val="20"/>
                <w:szCs w:val="20"/>
                <w:lang w:eastAsia="en-US"/>
              </w:rPr>
              <w:t> </w:t>
            </w:r>
          </w:p>
          <w:p w:rsidRPr="00C40F90" w:rsidR="00C40F90" w:rsidP="00C40F90" w:rsidRDefault="00C40F90" w14:paraId="7CD44EF4"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K.RI.4: With prompting and support, ask and answer questions about unknown words in a text. </w:t>
            </w:r>
          </w:p>
          <w:p w:rsidRPr="00C40F90" w:rsidR="00C40F90" w:rsidP="00C40F90" w:rsidRDefault="00C40F90" w14:paraId="77E5D5C2"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K.RI.5: Identify the front cover, back cover, and title page of a book. </w:t>
            </w:r>
          </w:p>
          <w:p w:rsidRPr="00C40F90" w:rsidR="00C40F90" w:rsidP="00C40F90" w:rsidRDefault="00C40F90" w14:paraId="47465BB4"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K.RI.6: With prompting and support, name the author and illustrator of a text and define the role of each in telling the story. </w:t>
            </w:r>
          </w:p>
          <w:p w:rsidRPr="00C40F90" w:rsidR="00C40F90" w:rsidP="00C40F90" w:rsidRDefault="00C40F90" w14:paraId="7138D557"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p w:rsidRPr="00C40F90" w:rsidR="00C40F90" w:rsidP="00C40F90" w:rsidRDefault="00C40F90" w14:paraId="2C5D595A"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Integration of Knowledge and Ideas</w:t>
            </w:r>
            <w:r w:rsidRPr="00C40F90">
              <w:rPr>
                <w:rFonts w:ascii="Aptos Display" w:hAnsi="Aptos Display" w:eastAsia="Times New Roman" w:cs="Times New Roman"/>
                <w:sz w:val="20"/>
                <w:szCs w:val="20"/>
                <w:lang w:eastAsia="en-US"/>
              </w:rPr>
              <w:t> </w:t>
            </w:r>
          </w:p>
          <w:p w:rsidRPr="00C40F90" w:rsidR="00C40F90" w:rsidP="00C40F90" w:rsidRDefault="00C40F90" w14:paraId="14399728"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K.RI.7: With prompting and support, describe the relationship between illustrations and the text in which they appear (e.g., what person, place, thing, or idea in the text an illustration depicts). </w:t>
            </w:r>
          </w:p>
          <w:p w:rsidRPr="00C40F90" w:rsidR="00C40F90" w:rsidP="00C40F90" w:rsidRDefault="00C40F90" w14:paraId="00689B9F"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K.RI.8: With prompting and support, identify the reasons an author gives to support points in a text. </w:t>
            </w:r>
          </w:p>
          <w:p w:rsidRPr="00C40F90" w:rsidR="00C40F90" w:rsidP="00C40F90" w:rsidRDefault="00C40F90" w14:paraId="4826DE2E"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K.RI.9: With prompting and support, compare and contrast the most important points presented by two texts on the same topic. </w:t>
            </w:r>
          </w:p>
          <w:p w:rsidRPr="00C40F90" w:rsidR="00C40F90" w:rsidP="00C40F90" w:rsidRDefault="00C40F90" w14:paraId="16266621"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p w:rsidRPr="00C40F90" w:rsidR="00C40F90" w:rsidP="00C40F90" w:rsidRDefault="00C40F90" w14:paraId="5A28B290"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Range of Reading and Level of Text Complexity</w:t>
            </w:r>
            <w:r w:rsidRPr="00C40F90">
              <w:rPr>
                <w:rFonts w:ascii="Aptos Display" w:hAnsi="Aptos Display" w:eastAsia="Times New Roman" w:cs="Times New Roman"/>
                <w:sz w:val="20"/>
                <w:szCs w:val="20"/>
                <w:lang w:eastAsia="en-US"/>
              </w:rPr>
              <w:t> </w:t>
            </w:r>
          </w:p>
          <w:p w:rsidRPr="00C40F90" w:rsidR="00C40F90" w:rsidP="00C40F90" w:rsidRDefault="00C40F90" w14:paraId="66572F74"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K.RI.10: Actively engage in group reading activities with purpose and understanding. </w:t>
            </w:r>
          </w:p>
          <w:p w:rsidRPr="00C40F90" w:rsidR="00C40F90" w:rsidP="00C40F90" w:rsidRDefault="00C40F90" w14:paraId="39C4599F"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color w:val="000000"/>
                <w:sz w:val="20"/>
                <w:szCs w:val="20"/>
                <w:lang w:eastAsia="en-US"/>
              </w:rPr>
              <w:t>  </w:t>
            </w:r>
          </w:p>
          <w:p w:rsidRPr="00C40F90" w:rsidR="00C40F90" w:rsidP="00C40F90" w:rsidRDefault="00C40F90" w14:paraId="3CAEF27E"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color w:val="000000"/>
                <w:sz w:val="20"/>
                <w:szCs w:val="20"/>
                <w:lang w:eastAsia="en-US"/>
              </w:rPr>
              <w:t>  </w:t>
            </w:r>
          </w:p>
        </w:tc>
        <w:tc>
          <w:tcPr>
            <w:tcW w:w="4995" w:type="dxa"/>
            <w:tcBorders>
              <w:top w:val="single" w:color="000000" w:sz="6" w:space="0"/>
              <w:left w:val="single" w:color="000000" w:sz="6" w:space="0"/>
              <w:bottom w:val="single" w:color="000000" w:sz="6" w:space="0"/>
              <w:right w:val="single" w:color="auto" w:sz="6" w:space="0"/>
            </w:tcBorders>
            <w:shd w:val="clear" w:color="auto" w:fill="auto"/>
            <w:hideMark/>
          </w:tcPr>
          <w:p w:rsidRPr="00C40F90" w:rsidR="00C40F90" w:rsidP="00C40F90" w:rsidRDefault="00C40F90" w14:paraId="1E999B6D"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Key Ideas and Details</w:t>
            </w:r>
            <w:r w:rsidRPr="00C40F90">
              <w:rPr>
                <w:rFonts w:ascii="Aptos Display" w:hAnsi="Aptos Display" w:eastAsia="Times New Roman" w:cs="Times New Roman"/>
                <w:sz w:val="20"/>
                <w:szCs w:val="20"/>
                <w:lang w:eastAsia="en-US"/>
              </w:rPr>
              <w:t> </w:t>
            </w:r>
          </w:p>
          <w:p w:rsidRPr="00C40F90" w:rsidR="00C40F90" w:rsidP="00C40F90" w:rsidRDefault="00C40F90" w14:paraId="05EC5B4D"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K.RL.1: With prompting and support, ask and answer questions about key details in a text. </w:t>
            </w:r>
          </w:p>
          <w:p w:rsidRPr="00C40F90" w:rsidR="00C40F90" w:rsidP="00C40F90" w:rsidRDefault="00C40F90" w14:paraId="57773D03"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K.RL.2: With prompting and support, retell familiar stories, including key details. </w:t>
            </w:r>
          </w:p>
          <w:p w:rsidRPr="00C40F90" w:rsidR="00C40F90" w:rsidP="00C40F90" w:rsidRDefault="00C40F90" w14:paraId="146C8418"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K.RL.3: With prompting and support, identify characters, settings, and major events in a story. </w:t>
            </w:r>
          </w:p>
          <w:p w:rsidRPr="00C40F90" w:rsidR="00C40F90" w:rsidP="00C40F90" w:rsidRDefault="00C40F90" w14:paraId="221444B1"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p w:rsidRPr="00C40F90" w:rsidR="00C40F90" w:rsidP="00C40F90" w:rsidRDefault="00C40F90" w14:paraId="7E9C0813"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Craft and Structure</w:t>
            </w:r>
            <w:r w:rsidRPr="00C40F90">
              <w:rPr>
                <w:rFonts w:ascii="Aptos Display" w:hAnsi="Aptos Display" w:eastAsia="Times New Roman" w:cs="Times New Roman"/>
                <w:sz w:val="20"/>
                <w:szCs w:val="20"/>
                <w:lang w:eastAsia="en-US"/>
              </w:rPr>
              <w:t> </w:t>
            </w:r>
          </w:p>
          <w:p w:rsidRPr="00C40F90" w:rsidR="00C40F90" w:rsidP="00C40F90" w:rsidRDefault="00C40F90" w14:paraId="42EEAF92"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K.RL.4: With prompting and support, ask and answer questions about unknown words in a text. </w:t>
            </w:r>
          </w:p>
          <w:p w:rsidRPr="00C40F90" w:rsidR="00C40F90" w:rsidP="00C40F90" w:rsidRDefault="00C40F90" w14:paraId="59D258D1"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K.RL.5: Recognize common types of texts (e.g., storybooks, poems). </w:t>
            </w:r>
          </w:p>
          <w:p w:rsidRPr="00C40F90" w:rsidR="00C40F90" w:rsidP="00C40F90" w:rsidRDefault="00C40F90" w14:paraId="75A62F87"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K.RL.6: With prompting and support, identify the author and illustrator of a story and define their roles. </w:t>
            </w:r>
          </w:p>
          <w:p w:rsidRPr="00C40F90" w:rsidR="00C40F90" w:rsidP="00C40F90" w:rsidRDefault="00C40F90" w14:paraId="037A3393"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p w:rsidRPr="00C40F90" w:rsidR="00C40F90" w:rsidP="00C40F90" w:rsidRDefault="00C40F90" w14:paraId="021946AD"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Integration of Knowledge and Ideas</w:t>
            </w:r>
            <w:r w:rsidRPr="00C40F90">
              <w:rPr>
                <w:rFonts w:ascii="Aptos Display" w:hAnsi="Aptos Display" w:eastAsia="Times New Roman" w:cs="Times New Roman"/>
                <w:sz w:val="20"/>
                <w:szCs w:val="20"/>
                <w:lang w:eastAsia="en-US"/>
              </w:rPr>
              <w:t> </w:t>
            </w:r>
          </w:p>
          <w:p w:rsidRPr="00C40F90" w:rsidR="00C40F90" w:rsidP="00C40F90" w:rsidRDefault="00C40F90" w14:paraId="1EB91E23"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K.RL.7: With prompting and support, compare and contrast the adventures and experiences of characters in familiar stories. </w:t>
            </w:r>
          </w:p>
          <w:p w:rsidRPr="00C40F90" w:rsidR="00C40F90" w:rsidP="00C40F90" w:rsidRDefault="00C40F90" w14:paraId="3EC5DC8A"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K.RL.8: (Not applicable to literature in kindergarten.) </w:t>
            </w:r>
          </w:p>
          <w:p w:rsidRPr="00C40F90" w:rsidR="00C40F90" w:rsidP="00C40F90" w:rsidRDefault="00C40F90" w14:paraId="47AA70F9"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K.RL.9: With prompting and support, identify the relationship between the illustrations and the story in which they appear. </w:t>
            </w:r>
          </w:p>
          <w:p w:rsidRPr="00C40F90" w:rsidR="00C40F90" w:rsidP="00C40F90" w:rsidRDefault="00C40F90" w14:paraId="70BCEE4D" w14:textId="77777777">
            <w:pPr>
              <w:spacing w:after="0" w:line="240" w:lineRule="auto"/>
              <w:ind w:left="72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p w:rsidRPr="00C40F90" w:rsidR="00C40F90" w:rsidP="00C40F90" w:rsidRDefault="00C40F90" w14:paraId="1B0EE4C1"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Range of Reading and Level of Text Complexity</w:t>
            </w:r>
            <w:r w:rsidRPr="00C40F90">
              <w:rPr>
                <w:rFonts w:ascii="Aptos Display" w:hAnsi="Aptos Display" w:eastAsia="Times New Roman" w:cs="Times New Roman"/>
                <w:sz w:val="20"/>
                <w:szCs w:val="20"/>
                <w:lang w:eastAsia="en-US"/>
              </w:rPr>
              <w:t> </w:t>
            </w:r>
          </w:p>
          <w:p w:rsidRPr="00C40F90" w:rsidR="00C40F90" w:rsidP="00C40F90" w:rsidRDefault="00C40F90" w14:paraId="256A7F6E"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K.RL.10: Actively engage in group reading activities with purpose and understanding. </w:t>
            </w:r>
          </w:p>
          <w:p w:rsidRPr="00C40F90" w:rsidR="00C40F90" w:rsidP="00C40F90" w:rsidRDefault="00C40F90" w14:paraId="01A76519"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color w:val="000000"/>
                <w:sz w:val="20"/>
                <w:szCs w:val="20"/>
                <w:lang w:eastAsia="en-US"/>
              </w:rPr>
              <w:t>  </w:t>
            </w:r>
          </w:p>
          <w:p w:rsidRPr="00C40F90" w:rsidR="00C40F90" w:rsidP="00C40F90" w:rsidRDefault="00C40F90" w14:paraId="0DDE2429"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color w:val="000000"/>
                <w:sz w:val="20"/>
                <w:szCs w:val="20"/>
                <w:lang w:eastAsia="en-US"/>
              </w:rPr>
              <w:t>  </w:t>
            </w:r>
          </w:p>
          <w:p w:rsidRPr="00C40F90" w:rsidR="00C40F90" w:rsidP="00C40F90" w:rsidRDefault="00C40F90" w14:paraId="1E1DF597"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color w:val="000000"/>
                <w:sz w:val="20"/>
                <w:szCs w:val="20"/>
                <w:lang w:eastAsia="en-US"/>
              </w:rPr>
              <w:t>  </w:t>
            </w:r>
          </w:p>
        </w:tc>
      </w:tr>
    </w:tbl>
    <w:p w:rsidRPr="00C40F90" w:rsidR="00C40F90" w:rsidP="00C40F90" w:rsidRDefault="00C40F90" w14:paraId="06067A97" w14:textId="77777777">
      <w:pPr>
        <w:spacing w:after="0" w:line="240" w:lineRule="auto"/>
        <w:textAlignment w:val="baseline"/>
        <w:rPr>
          <w:rFonts w:ascii="Segoe UI" w:hAnsi="Segoe UI" w:eastAsia="Times New Roman" w:cs="Segoe UI"/>
          <w:sz w:val="18"/>
          <w:szCs w:val="18"/>
          <w:lang w:eastAsia="en-US"/>
        </w:rPr>
      </w:pPr>
      <w:r w:rsidRPr="00C40F90">
        <w:rPr>
          <w:rFonts w:ascii="Aptos" w:hAnsi="Aptos" w:eastAsia="Times New Roman" w:cs="Segoe UI"/>
          <w:lang w:eastAsia="en-US"/>
        </w:rPr>
        <w:t> </w:t>
      </w:r>
    </w:p>
    <w:p w:rsidR="00C40F90" w:rsidP="00C40F90" w:rsidRDefault="00C40F90" w14:paraId="41999DCA" w14:textId="7FA0E3DF">
      <w:pPr>
        <w:spacing w:after="0" w:line="240" w:lineRule="auto"/>
        <w:textAlignment w:val="baseline"/>
        <w:rPr>
          <w:rFonts w:ascii="Aptos Display" w:hAnsi="Aptos Display" w:eastAsia="Times New Roman" w:cs="Segoe UI"/>
          <w:lang w:eastAsia="en-US"/>
        </w:rPr>
      </w:pPr>
      <w:r w:rsidRPr="00C40F90">
        <w:rPr>
          <w:rFonts w:ascii="Aptos Display" w:hAnsi="Aptos Display" w:eastAsia="Times New Roman" w:cs="Segoe UI"/>
          <w:lang w:eastAsia="en-US"/>
        </w:rPr>
        <w:t> </w:t>
      </w:r>
    </w:p>
    <w:p w:rsidR="00C40F90" w:rsidP="00C40F90" w:rsidRDefault="00C40F90" w14:paraId="5A52D267" w14:textId="365EA4F1">
      <w:pPr>
        <w:spacing w:after="0" w:line="240" w:lineRule="auto"/>
        <w:textAlignment w:val="baseline"/>
        <w:rPr>
          <w:rFonts w:ascii="Aptos Display" w:hAnsi="Aptos Display" w:eastAsia="Times New Roman" w:cs="Segoe UI"/>
          <w:lang w:eastAsia="en-US"/>
        </w:rPr>
      </w:pPr>
    </w:p>
    <w:p w:rsidRPr="00C40F90" w:rsidR="00C40F90" w:rsidP="00C40F90" w:rsidRDefault="00C40F90" w14:paraId="67EA7E20" w14:textId="77777777">
      <w:pPr>
        <w:spacing w:after="0" w:line="240" w:lineRule="auto"/>
        <w:textAlignment w:val="baseline"/>
        <w:rPr>
          <w:rFonts w:ascii="Segoe UI" w:hAnsi="Segoe UI" w:eastAsia="Times New Roman" w:cs="Segoe UI"/>
          <w:sz w:val="18"/>
          <w:szCs w:val="18"/>
          <w:lang w:eastAsia="en-US"/>
        </w:rPr>
      </w:pPr>
    </w:p>
    <w:tbl>
      <w:tblPr>
        <w:tblW w:w="1438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450"/>
        <w:gridCol w:w="5085"/>
        <w:gridCol w:w="4849"/>
      </w:tblGrid>
      <w:tr w:rsidRPr="00C40F90" w:rsidR="00C40F90" w:rsidTr="00C40F90" w14:paraId="7A31652C" w14:textId="77777777">
        <w:trPr>
          <w:trHeight w:val="300"/>
        </w:trPr>
        <w:tc>
          <w:tcPr>
            <w:tcW w:w="4450" w:type="dxa"/>
            <w:tcBorders>
              <w:top w:val="single" w:color="auto" w:sz="6" w:space="0"/>
              <w:left w:val="single" w:color="auto" w:sz="6" w:space="0"/>
              <w:bottom w:val="single" w:color="000000" w:sz="6" w:space="0"/>
              <w:right w:val="single" w:color="000000" w:sz="6" w:space="0"/>
            </w:tcBorders>
            <w:shd w:val="clear" w:color="auto" w:fill="F2CEED"/>
            <w:hideMark/>
          </w:tcPr>
          <w:p w:rsidRPr="00C40F90" w:rsidR="00C40F90" w:rsidP="00C40F90" w:rsidRDefault="00C40F90" w14:paraId="3D472B4B" w14:textId="77777777">
            <w:pPr>
              <w:spacing w:after="0" w:line="240" w:lineRule="auto"/>
              <w:jc w:val="center"/>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color w:val="000000"/>
                <w:lang w:eastAsia="en-US"/>
              </w:rPr>
              <w:t>Writing Informational</w:t>
            </w:r>
            <w:r w:rsidRPr="00C40F90">
              <w:rPr>
                <w:rFonts w:ascii="Aptos Display" w:hAnsi="Aptos Display" w:eastAsia="Times New Roman" w:cs="Times New Roman"/>
                <w:color w:val="000000"/>
                <w:lang w:eastAsia="en-US"/>
              </w:rPr>
              <w:t> </w:t>
            </w:r>
          </w:p>
        </w:tc>
        <w:tc>
          <w:tcPr>
            <w:tcW w:w="5085" w:type="dxa"/>
            <w:tcBorders>
              <w:top w:val="single" w:color="auto" w:sz="6" w:space="0"/>
              <w:left w:val="single" w:color="000000" w:sz="6" w:space="0"/>
              <w:bottom w:val="single" w:color="000000" w:sz="6" w:space="0"/>
              <w:right w:val="single" w:color="000000" w:sz="6" w:space="0"/>
            </w:tcBorders>
            <w:shd w:val="clear" w:color="auto" w:fill="F2CEED"/>
            <w:hideMark/>
          </w:tcPr>
          <w:p w:rsidRPr="00C40F90" w:rsidR="00C40F90" w:rsidP="00C40F90" w:rsidRDefault="00C40F90" w14:paraId="6E54BF13" w14:textId="77777777">
            <w:pPr>
              <w:spacing w:after="0" w:line="240" w:lineRule="auto"/>
              <w:jc w:val="center"/>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color w:val="000000"/>
                <w:lang w:eastAsia="en-US"/>
              </w:rPr>
              <w:t>Writing Opinion</w:t>
            </w:r>
            <w:r w:rsidRPr="00C40F90">
              <w:rPr>
                <w:rFonts w:ascii="Aptos Display" w:hAnsi="Aptos Display" w:eastAsia="Times New Roman" w:cs="Times New Roman"/>
                <w:color w:val="000000"/>
                <w:lang w:eastAsia="en-US"/>
              </w:rPr>
              <w:t> </w:t>
            </w:r>
          </w:p>
        </w:tc>
        <w:tc>
          <w:tcPr>
            <w:tcW w:w="4849" w:type="dxa"/>
            <w:tcBorders>
              <w:top w:val="single" w:color="auto" w:sz="6" w:space="0"/>
              <w:left w:val="single" w:color="000000" w:sz="6" w:space="0"/>
              <w:bottom w:val="single" w:color="000000" w:sz="6" w:space="0"/>
              <w:right w:val="single" w:color="auto" w:sz="6" w:space="0"/>
            </w:tcBorders>
            <w:shd w:val="clear" w:color="auto" w:fill="F2CEED"/>
            <w:hideMark/>
          </w:tcPr>
          <w:p w:rsidRPr="00C40F90" w:rsidR="00C40F90" w:rsidP="00C40F90" w:rsidRDefault="00C40F90" w14:paraId="44332C25" w14:textId="77777777">
            <w:pPr>
              <w:spacing w:after="0" w:line="240" w:lineRule="auto"/>
              <w:jc w:val="center"/>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color w:val="000000"/>
                <w:lang w:eastAsia="en-US"/>
              </w:rPr>
              <w:t>Writing Narrative</w:t>
            </w:r>
            <w:r w:rsidRPr="00C40F90">
              <w:rPr>
                <w:rFonts w:ascii="Aptos Display" w:hAnsi="Aptos Display" w:eastAsia="Times New Roman" w:cs="Times New Roman"/>
                <w:color w:val="000000"/>
                <w:lang w:eastAsia="en-US"/>
              </w:rPr>
              <w:t> </w:t>
            </w:r>
          </w:p>
        </w:tc>
      </w:tr>
      <w:tr w:rsidRPr="00C40F90" w:rsidR="00C40F90" w:rsidTr="00C40F90" w14:paraId="18FE1D22" w14:textId="77777777">
        <w:trPr>
          <w:trHeight w:val="300"/>
        </w:trPr>
        <w:tc>
          <w:tcPr>
            <w:tcW w:w="4450" w:type="dxa"/>
            <w:tcBorders>
              <w:top w:val="single" w:color="000000" w:sz="6" w:space="0"/>
              <w:left w:val="single" w:color="auto" w:sz="6" w:space="0"/>
              <w:bottom w:val="single" w:color="000000" w:sz="6" w:space="0"/>
              <w:right w:val="single" w:color="000000" w:sz="6" w:space="0"/>
            </w:tcBorders>
            <w:shd w:val="clear" w:color="auto" w:fill="auto"/>
            <w:hideMark/>
          </w:tcPr>
          <w:p w:rsidRPr="00C40F90" w:rsidR="00C40F90" w:rsidP="00C40F90" w:rsidRDefault="00C40F90" w14:paraId="5403521A"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Text Types and Purposes:</w:t>
            </w:r>
            <w:r w:rsidRPr="00C40F90">
              <w:rPr>
                <w:rFonts w:ascii="Aptos Display" w:hAnsi="Aptos Display" w:eastAsia="Times New Roman" w:cs="Times New Roman"/>
                <w:sz w:val="20"/>
                <w:szCs w:val="20"/>
                <w:lang w:eastAsia="en-US"/>
              </w:rPr>
              <w:t> </w:t>
            </w:r>
          </w:p>
          <w:p w:rsidRPr="00C40F90" w:rsidR="00C40F90" w:rsidP="00C40F90" w:rsidRDefault="00C40F90" w14:paraId="1E7198DF"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K.W.2: Use a combination of drawing, dictating, and writing to compose informative/explanatory texts in which they name what they are writing about and supply some information about the topic </w:t>
            </w:r>
          </w:p>
        </w:tc>
        <w:tc>
          <w:tcPr>
            <w:tcW w:w="5085" w:type="dxa"/>
            <w:tcBorders>
              <w:top w:val="single" w:color="000000" w:sz="6" w:space="0"/>
              <w:left w:val="single" w:color="000000" w:sz="6" w:space="0"/>
              <w:bottom w:val="single" w:color="000000" w:sz="6" w:space="0"/>
              <w:right w:val="single" w:color="000000" w:sz="6" w:space="0"/>
            </w:tcBorders>
            <w:shd w:val="clear" w:color="auto" w:fill="auto"/>
            <w:hideMark/>
          </w:tcPr>
          <w:p w:rsidRPr="00C40F90" w:rsidR="00C40F90" w:rsidP="00C40F90" w:rsidRDefault="00C40F90" w14:paraId="07026C4C"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Text Types and Purposes:</w:t>
            </w:r>
            <w:r w:rsidRPr="00C40F90">
              <w:rPr>
                <w:rFonts w:ascii="Aptos Display" w:hAnsi="Aptos Display" w:eastAsia="Times New Roman" w:cs="Times New Roman"/>
                <w:sz w:val="20"/>
                <w:szCs w:val="20"/>
                <w:lang w:eastAsia="en-US"/>
              </w:rPr>
              <w:t> </w:t>
            </w:r>
          </w:p>
          <w:p w:rsidRPr="00C40F90" w:rsidR="00C40F90" w:rsidP="00C40F90" w:rsidRDefault="00C40F90" w14:paraId="03014574"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K.W.1: Use a combination of drawing, dictating, and writing to compose opinion pieces in which they tell a reader the topic or the name of the book they are writing about and state an opinion or preference about the topic or book (e.g., My favorite book is . . .). </w:t>
            </w:r>
          </w:p>
        </w:tc>
        <w:tc>
          <w:tcPr>
            <w:tcW w:w="4849" w:type="dxa"/>
            <w:tcBorders>
              <w:top w:val="single" w:color="000000" w:sz="6" w:space="0"/>
              <w:left w:val="single" w:color="000000" w:sz="6" w:space="0"/>
              <w:bottom w:val="single" w:color="000000" w:sz="6" w:space="0"/>
              <w:right w:val="single" w:color="auto" w:sz="6" w:space="0"/>
            </w:tcBorders>
            <w:shd w:val="clear" w:color="auto" w:fill="auto"/>
            <w:hideMark/>
          </w:tcPr>
          <w:p w:rsidRPr="00C40F90" w:rsidR="00C40F90" w:rsidP="00C40F90" w:rsidRDefault="00C40F90" w14:paraId="62D21C33"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Text Types and Purposes:</w:t>
            </w:r>
            <w:r w:rsidRPr="00C40F90">
              <w:rPr>
                <w:rFonts w:ascii="Aptos Display" w:hAnsi="Aptos Display" w:eastAsia="Times New Roman" w:cs="Times New Roman"/>
                <w:sz w:val="20"/>
                <w:szCs w:val="20"/>
                <w:lang w:eastAsia="en-US"/>
              </w:rPr>
              <w:t> </w:t>
            </w:r>
          </w:p>
          <w:p w:rsidRPr="00C40F90" w:rsidR="00C40F90" w:rsidP="00C40F90" w:rsidRDefault="00C40F90" w14:paraId="3190BF0D"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xml:space="preserve">K.W.3: Use a combination of drawing, dictating, and writing to narrate a single event or several loosely linked events, </w:t>
            </w:r>
            <w:proofErr w:type="gramStart"/>
            <w:r w:rsidRPr="00C40F90">
              <w:rPr>
                <w:rFonts w:ascii="Aptos Display" w:hAnsi="Aptos Display" w:eastAsia="Times New Roman" w:cs="Times New Roman"/>
                <w:sz w:val="20"/>
                <w:szCs w:val="20"/>
                <w:lang w:eastAsia="en-US"/>
              </w:rPr>
              <w:t>tell</w:t>
            </w:r>
            <w:proofErr w:type="gramEnd"/>
            <w:r w:rsidRPr="00C40F90">
              <w:rPr>
                <w:rFonts w:ascii="Aptos Display" w:hAnsi="Aptos Display" w:eastAsia="Times New Roman" w:cs="Times New Roman"/>
                <w:sz w:val="20"/>
                <w:szCs w:val="20"/>
                <w:lang w:eastAsia="en-US"/>
              </w:rPr>
              <w:t xml:space="preserve"> about the events in the order in which they occurred, and provide a reaction to what happened. </w:t>
            </w:r>
          </w:p>
        </w:tc>
      </w:tr>
      <w:tr w:rsidRPr="00C40F90" w:rsidR="00C40F90" w:rsidTr="00C40F90" w14:paraId="1F8580BE" w14:textId="77777777">
        <w:trPr>
          <w:trHeight w:val="300"/>
        </w:trPr>
        <w:tc>
          <w:tcPr>
            <w:tcW w:w="14384" w:type="dxa"/>
            <w:gridSpan w:val="3"/>
            <w:tcBorders>
              <w:top w:val="single" w:color="000000" w:sz="6" w:space="0"/>
              <w:left w:val="single" w:color="auto" w:sz="6" w:space="0"/>
              <w:bottom w:val="single" w:color="000000" w:sz="6" w:space="0"/>
              <w:right w:val="single" w:color="auto" w:sz="6" w:space="0"/>
            </w:tcBorders>
            <w:shd w:val="clear" w:color="auto" w:fill="auto"/>
            <w:hideMark/>
          </w:tcPr>
          <w:p w:rsidRPr="00C40F90" w:rsidR="00C40F90" w:rsidP="00C40F90" w:rsidRDefault="00C40F90" w14:paraId="67B058CC"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Production and Distribution of Writing</w:t>
            </w:r>
            <w:r w:rsidRPr="00C40F90">
              <w:rPr>
                <w:rFonts w:ascii="Aptos Display" w:hAnsi="Aptos Display" w:eastAsia="Times New Roman" w:cs="Times New Roman"/>
                <w:sz w:val="20"/>
                <w:szCs w:val="20"/>
                <w:lang w:eastAsia="en-US"/>
              </w:rPr>
              <w:t> </w:t>
            </w:r>
          </w:p>
          <w:p w:rsidRPr="00C40F90" w:rsidR="00C40F90" w:rsidP="00C40F90" w:rsidRDefault="00C40F90" w14:paraId="734B73D5"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K.W.5: With guidance and support from adults, respond to questions and suggestions from peers and add details to strengthen writing as needed. </w:t>
            </w:r>
          </w:p>
          <w:p w:rsidRPr="00C40F90" w:rsidR="00C40F90" w:rsidP="00C40F90" w:rsidRDefault="00C40F90" w14:paraId="30A79789"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K.W.6: With guidance and support from adults, use a variety of digital tools to produce and publish writing, including in collaboration with peers. </w:t>
            </w:r>
          </w:p>
          <w:p w:rsidRPr="00C40F90" w:rsidR="00C40F90" w:rsidP="00C40F90" w:rsidRDefault="00C40F90" w14:paraId="286D1EA4"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p w:rsidRPr="00C40F90" w:rsidR="00C40F90" w:rsidP="00C40F90" w:rsidRDefault="00C40F90" w14:paraId="7D3D3212"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Research to Build and Present Knowledge</w:t>
            </w:r>
            <w:r w:rsidRPr="00C40F90">
              <w:rPr>
                <w:rFonts w:ascii="Aptos Display" w:hAnsi="Aptos Display" w:eastAsia="Times New Roman" w:cs="Times New Roman"/>
                <w:sz w:val="20"/>
                <w:szCs w:val="20"/>
                <w:lang w:eastAsia="en-US"/>
              </w:rPr>
              <w:t> </w:t>
            </w:r>
          </w:p>
          <w:p w:rsidRPr="00C40F90" w:rsidR="00C40F90" w:rsidP="00C40F90" w:rsidRDefault="00C40F90" w14:paraId="2FB6DB18"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K.W.7: Participate in shared research and writing projects (e.g., exploring a topic or writing a book together). </w:t>
            </w:r>
          </w:p>
          <w:p w:rsidRPr="00C40F90" w:rsidR="00C40F90" w:rsidP="00C40F90" w:rsidRDefault="00C40F90" w14:paraId="14FFF99E"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K.W.8: With guidance and support from adults, recall information from experiences or gather information from provided sources to answer a question. </w:t>
            </w:r>
          </w:p>
          <w:p w:rsidRPr="00C40F90" w:rsidR="00C40F90" w:rsidP="00C40F90" w:rsidRDefault="00C40F90" w14:paraId="3B17EA55"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tc>
      </w:tr>
    </w:tbl>
    <w:p w:rsidR="00C40F90" w:rsidP="00C40F90" w:rsidRDefault="00C40F90" w14:paraId="38D9B733" w14:textId="0DCE5300">
      <w:pPr>
        <w:spacing w:after="0" w:line="240" w:lineRule="auto"/>
        <w:textAlignment w:val="baseline"/>
        <w:rPr>
          <w:rFonts w:ascii="Aptos" w:hAnsi="Aptos" w:eastAsia="Times New Roman" w:cs="Segoe UI"/>
          <w:lang w:eastAsia="en-US"/>
        </w:rPr>
      </w:pPr>
      <w:r w:rsidRPr="00C40F90">
        <w:rPr>
          <w:rFonts w:ascii="Aptos" w:hAnsi="Aptos" w:eastAsia="Times New Roman" w:cs="Segoe UI"/>
          <w:lang w:eastAsia="en-US"/>
        </w:rPr>
        <w:t> </w:t>
      </w:r>
    </w:p>
    <w:p w:rsidR="00C40F90" w:rsidP="00C40F90" w:rsidRDefault="00C40F90" w14:paraId="3F52E172" w14:textId="699F9FF6">
      <w:pPr>
        <w:spacing w:after="0" w:line="240" w:lineRule="auto"/>
        <w:textAlignment w:val="baseline"/>
        <w:rPr>
          <w:rFonts w:ascii="Aptos" w:hAnsi="Aptos" w:eastAsia="Times New Roman" w:cs="Segoe UI"/>
          <w:lang w:eastAsia="en-US"/>
        </w:rPr>
      </w:pPr>
    </w:p>
    <w:p w:rsidR="00C40F90" w:rsidP="00C40F90" w:rsidRDefault="00C40F90" w14:paraId="2BC8A07F" w14:textId="4AC1F2D7">
      <w:pPr>
        <w:spacing w:after="0" w:line="240" w:lineRule="auto"/>
        <w:textAlignment w:val="baseline"/>
        <w:rPr>
          <w:rFonts w:ascii="Aptos" w:hAnsi="Aptos" w:eastAsia="Times New Roman" w:cs="Segoe UI"/>
          <w:lang w:eastAsia="en-US"/>
        </w:rPr>
      </w:pPr>
    </w:p>
    <w:p w:rsidR="00C40F90" w:rsidP="00C40F90" w:rsidRDefault="00C40F90" w14:paraId="0D8DFF9F" w14:textId="1B941E40">
      <w:pPr>
        <w:spacing w:after="0" w:line="240" w:lineRule="auto"/>
        <w:textAlignment w:val="baseline"/>
        <w:rPr>
          <w:rFonts w:ascii="Aptos" w:hAnsi="Aptos" w:eastAsia="Times New Roman" w:cs="Segoe UI"/>
          <w:lang w:eastAsia="en-US"/>
        </w:rPr>
      </w:pPr>
    </w:p>
    <w:p w:rsidR="00C40F90" w:rsidP="00C40F90" w:rsidRDefault="00C40F90" w14:paraId="1C594C87" w14:textId="28D99144">
      <w:pPr>
        <w:spacing w:after="0" w:line="240" w:lineRule="auto"/>
        <w:textAlignment w:val="baseline"/>
        <w:rPr>
          <w:rFonts w:ascii="Aptos" w:hAnsi="Aptos" w:eastAsia="Times New Roman" w:cs="Segoe UI"/>
          <w:lang w:eastAsia="en-US"/>
        </w:rPr>
      </w:pPr>
    </w:p>
    <w:p w:rsidR="00C40F90" w:rsidP="00C40F90" w:rsidRDefault="00C40F90" w14:paraId="3DA69659" w14:textId="3AE2BA76">
      <w:pPr>
        <w:spacing w:after="0" w:line="240" w:lineRule="auto"/>
        <w:textAlignment w:val="baseline"/>
        <w:rPr>
          <w:rFonts w:ascii="Aptos" w:hAnsi="Aptos" w:eastAsia="Times New Roman" w:cs="Segoe UI"/>
          <w:lang w:eastAsia="en-US"/>
        </w:rPr>
      </w:pPr>
    </w:p>
    <w:p w:rsidR="00C40F90" w:rsidP="00C40F90" w:rsidRDefault="00C40F90" w14:paraId="27180A73" w14:textId="60559F7D">
      <w:pPr>
        <w:spacing w:after="0" w:line="240" w:lineRule="auto"/>
        <w:textAlignment w:val="baseline"/>
        <w:rPr>
          <w:rFonts w:ascii="Aptos" w:hAnsi="Aptos" w:eastAsia="Times New Roman" w:cs="Segoe UI"/>
          <w:lang w:eastAsia="en-US"/>
        </w:rPr>
      </w:pPr>
    </w:p>
    <w:p w:rsidRPr="00C40F90" w:rsidR="00C40F90" w:rsidP="00C40F90" w:rsidRDefault="00C40F90" w14:paraId="488A6065" w14:textId="77777777">
      <w:pPr>
        <w:spacing w:after="0" w:line="240" w:lineRule="auto"/>
        <w:textAlignment w:val="baseline"/>
        <w:rPr>
          <w:rFonts w:ascii="Segoe UI" w:hAnsi="Segoe UI" w:eastAsia="Times New Roman" w:cs="Segoe UI"/>
          <w:sz w:val="18"/>
          <w:szCs w:val="18"/>
          <w:lang w:eastAsia="en-US"/>
        </w:rPr>
      </w:pPr>
    </w:p>
    <w:p w:rsidRPr="00C40F90" w:rsidR="00C40F90" w:rsidP="00C40F90" w:rsidRDefault="00C40F90" w14:paraId="1355EE48" w14:textId="77777777">
      <w:pPr>
        <w:spacing w:after="0" w:line="240" w:lineRule="auto"/>
        <w:textAlignment w:val="baseline"/>
        <w:rPr>
          <w:rFonts w:ascii="Segoe UI" w:hAnsi="Segoe UI" w:eastAsia="Times New Roman" w:cs="Segoe UI"/>
          <w:sz w:val="18"/>
          <w:szCs w:val="18"/>
          <w:lang w:eastAsia="en-US"/>
        </w:rPr>
      </w:pPr>
      <w:r w:rsidRPr="00C40F90">
        <w:rPr>
          <w:rFonts w:ascii="Aptos" w:hAnsi="Aptos" w:eastAsia="Times New Roman" w:cs="Segoe UI"/>
          <w:lang w:eastAsia="en-US"/>
        </w:rPr>
        <w:lastRenderedPageBreak/>
        <w:t> </w:t>
      </w:r>
    </w:p>
    <w:tbl>
      <w:tblPr>
        <w:tblW w:w="1438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469"/>
        <w:gridCol w:w="6915"/>
      </w:tblGrid>
      <w:tr w:rsidRPr="00C40F90" w:rsidR="00C40F90" w:rsidTr="00C40F90" w14:paraId="6A082C6D" w14:textId="77777777">
        <w:trPr>
          <w:trHeight w:val="300"/>
        </w:trPr>
        <w:tc>
          <w:tcPr>
            <w:tcW w:w="7469" w:type="dxa"/>
            <w:tcBorders>
              <w:top w:val="single" w:color="auto" w:sz="6" w:space="0"/>
              <w:left w:val="single" w:color="auto" w:sz="6" w:space="0"/>
              <w:bottom w:val="single" w:color="000000" w:sz="6" w:space="0"/>
              <w:right w:val="single" w:color="000000" w:sz="6" w:space="0"/>
            </w:tcBorders>
            <w:shd w:val="clear" w:color="auto" w:fill="F2CEED"/>
            <w:hideMark/>
          </w:tcPr>
          <w:p w:rsidRPr="00C40F90" w:rsidR="00C40F90" w:rsidP="00C40F90" w:rsidRDefault="00C40F90" w14:paraId="62A2EFF5" w14:textId="77777777">
            <w:pPr>
              <w:spacing w:after="0" w:line="240" w:lineRule="auto"/>
              <w:jc w:val="center"/>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color w:val="000000"/>
                <w:lang w:eastAsia="en-US"/>
              </w:rPr>
              <w:t>Vocabulary</w:t>
            </w:r>
            <w:r w:rsidRPr="00C40F90">
              <w:rPr>
                <w:rFonts w:ascii="Aptos Display" w:hAnsi="Aptos Display" w:eastAsia="Times New Roman" w:cs="Times New Roman"/>
                <w:color w:val="000000"/>
                <w:lang w:eastAsia="en-US"/>
              </w:rPr>
              <w:t> </w:t>
            </w:r>
          </w:p>
        </w:tc>
        <w:tc>
          <w:tcPr>
            <w:tcW w:w="6915" w:type="dxa"/>
            <w:tcBorders>
              <w:top w:val="single" w:color="auto" w:sz="6" w:space="0"/>
              <w:left w:val="single" w:color="000000" w:sz="6" w:space="0"/>
              <w:bottom w:val="single" w:color="000000" w:sz="6" w:space="0"/>
              <w:right w:val="single" w:color="auto" w:sz="6" w:space="0"/>
            </w:tcBorders>
            <w:shd w:val="clear" w:color="auto" w:fill="F2CEED"/>
            <w:hideMark/>
          </w:tcPr>
          <w:p w:rsidRPr="00C40F90" w:rsidR="00C40F90" w:rsidP="00C40F90" w:rsidRDefault="00C40F90" w14:paraId="1FDC85DD" w14:textId="77777777">
            <w:pPr>
              <w:spacing w:after="0" w:line="240" w:lineRule="auto"/>
              <w:jc w:val="center"/>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color w:val="000000"/>
                <w:lang w:eastAsia="en-US"/>
              </w:rPr>
              <w:t>Grammar/Conventions</w:t>
            </w:r>
            <w:r w:rsidRPr="00C40F90">
              <w:rPr>
                <w:rFonts w:ascii="Aptos Display" w:hAnsi="Aptos Display" w:eastAsia="Times New Roman" w:cs="Times New Roman"/>
                <w:color w:val="000000"/>
                <w:lang w:eastAsia="en-US"/>
              </w:rPr>
              <w:t> </w:t>
            </w:r>
          </w:p>
        </w:tc>
      </w:tr>
      <w:tr w:rsidRPr="00C40F90" w:rsidR="00C40F90" w:rsidTr="00C40F90" w14:paraId="0AC4C875" w14:textId="77777777">
        <w:trPr>
          <w:trHeight w:val="300"/>
        </w:trPr>
        <w:tc>
          <w:tcPr>
            <w:tcW w:w="7469" w:type="dxa"/>
            <w:tcBorders>
              <w:top w:val="single" w:color="000000" w:sz="6" w:space="0"/>
              <w:left w:val="single" w:color="auto" w:sz="6" w:space="0"/>
              <w:bottom w:val="single" w:color="000000" w:sz="6" w:space="0"/>
              <w:right w:val="single" w:color="000000" w:sz="6" w:space="0"/>
            </w:tcBorders>
            <w:shd w:val="clear" w:color="auto" w:fill="auto"/>
            <w:hideMark/>
          </w:tcPr>
          <w:p w:rsidRPr="00C40F90" w:rsidR="00C40F90" w:rsidP="00C40F90" w:rsidRDefault="00C40F90" w14:paraId="569D33D4"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color w:val="000000"/>
                <w:sz w:val="20"/>
                <w:szCs w:val="20"/>
                <w:lang w:eastAsia="en-US"/>
              </w:rPr>
              <w:t> </w:t>
            </w:r>
            <w:r w:rsidRPr="00C40F90">
              <w:rPr>
                <w:rFonts w:ascii="Aptos Display" w:hAnsi="Aptos Display" w:eastAsia="Times New Roman" w:cs="Times New Roman"/>
                <w:b/>
                <w:bCs/>
                <w:sz w:val="20"/>
                <w:szCs w:val="20"/>
                <w:lang w:eastAsia="en-US"/>
              </w:rPr>
              <w:t>Vocabulary Acquisition and Use</w:t>
            </w:r>
            <w:r w:rsidRPr="00C40F90">
              <w:rPr>
                <w:rFonts w:ascii="Aptos Display" w:hAnsi="Aptos Display" w:eastAsia="Times New Roman" w:cs="Times New Roman"/>
                <w:sz w:val="20"/>
                <w:szCs w:val="20"/>
                <w:lang w:eastAsia="en-US"/>
              </w:rPr>
              <w:t> </w:t>
            </w:r>
          </w:p>
          <w:p w:rsidRPr="00C40F90" w:rsidR="00C40F90" w:rsidP="00C40F90" w:rsidRDefault="00C40F90" w14:paraId="67DA2ADF"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K.L.4: Determine or clarify the meaning of unknown and multiple-meaning words and phrases based on kindergarten reading and content. </w:t>
            </w:r>
          </w:p>
          <w:p w:rsidRPr="00C40F90" w:rsidR="00C40F90" w:rsidP="00C40F90" w:rsidRDefault="00C40F90" w14:paraId="37ABAB91" w14:textId="77777777">
            <w:pPr>
              <w:numPr>
                <w:ilvl w:val="0"/>
                <w:numId w:val="5"/>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a. Identify new meanings for familiar words and apply them accurately (e.g., knowing duck is a bird and learning the verb to duck). </w:t>
            </w:r>
          </w:p>
          <w:p w:rsidRPr="00C40F90" w:rsidR="00C40F90" w:rsidP="00C40F90" w:rsidRDefault="00C40F90" w14:paraId="4FE1AB7F" w14:textId="77777777">
            <w:pPr>
              <w:numPr>
                <w:ilvl w:val="0"/>
                <w:numId w:val="6"/>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b. Use the most frequently occurring inflections and affixes (e.g., -ed, -s, re-, un-) as a clue to the meaning of an unknown word. </w:t>
            </w:r>
          </w:p>
          <w:p w:rsidRPr="00C40F90" w:rsidR="00C40F90" w:rsidP="00C40F90" w:rsidRDefault="00C40F90" w14:paraId="1F7D0E77"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K.L.5: With guidance and support from adults, explore word relationships and nuances in word meanings. </w:t>
            </w:r>
          </w:p>
          <w:p w:rsidRPr="00C40F90" w:rsidR="00C40F90" w:rsidP="00C40F90" w:rsidRDefault="00C40F90" w14:paraId="1BA0B137" w14:textId="77777777">
            <w:pPr>
              <w:numPr>
                <w:ilvl w:val="0"/>
                <w:numId w:val="7"/>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a. Sort common objects into categories (e.g., shapes, foods) to gain a sense of the concepts the categories represent. </w:t>
            </w:r>
          </w:p>
          <w:p w:rsidRPr="00C40F90" w:rsidR="00C40F90" w:rsidP="00C40F90" w:rsidRDefault="00C40F90" w14:paraId="7EBB577B" w14:textId="77777777">
            <w:pPr>
              <w:numPr>
                <w:ilvl w:val="0"/>
                <w:numId w:val="8"/>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b. Demonstrate understanding of frequently occurring verbs and adjectives by relating them to their opposites (antonyms). </w:t>
            </w:r>
          </w:p>
          <w:p w:rsidRPr="00C40F90" w:rsidR="00C40F90" w:rsidP="00C40F90" w:rsidRDefault="00C40F90" w14:paraId="7417F4FA" w14:textId="77777777">
            <w:pPr>
              <w:numPr>
                <w:ilvl w:val="0"/>
                <w:numId w:val="9"/>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c. Identify real-life connections between words and their use (e.g., note places at home that are cozy). </w:t>
            </w:r>
          </w:p>
          <w:p w:rsidRPr="00C40F90" w:rsidR="00C40F90" w:rsidP="00C40F90" w:rsidRDefault="00C40F90" w14:paraId="561E1F38" w14:textId="77777777">
            <w:pPr>
              <w:spacing w:after="0" w:line="240" w:lineRule="auto"/>
              <w:ind w:left="1440"/>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 </w:t>
            </w:r>
          </w:p>
          <w:p w:rsidRPr="00C40F90" w:rsidR="00C40F90" w:rsidP="00C40F90" w:rsidRDefault="00C40F90" w14:paraId="5CA07FAF"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K.L.6: Use words and phrases acquired through conversations, reading and being read to, and responding to texts. </w:t>
            </w:r>
          </w:p>
          <w:p w:rsidRPr="00C40F90" w:rsidR="00C40F90" w:rsidP="00C40F90" w:rsidRDefault="00C40F90" w14:paraId="144F3C56"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color w:val="000000"/>
                <w:sz w:val="20"/>
                <w:szCs w:val="20"/>
                <w:lang w:eastAsia="en-US"/>
              </w:rPr>
              <w:t> </w:t>
            </w:r>
          </w:p>
        </w:tc>
        <w:tc>
          <w:tcPr>
            <w:tcW w:w="6915" w:type="dxa"/>
            <w:tcBorders>
              <w:top w:val="single" w:color="000000" w:sz="6" w:space="0"/>
              <w:left w:val="single" w:color="000000" w:sz="6" w:space="0"/>
              <w:bottom w:val="single" w:color="000000" w:sz="6" w:space="0"/>
              <w:right w:val="single" w:color="auto" w:sz="6" w:space="0"/>
            </w:tcBorders>
            <w:shd w:val="clear" w:color="auto" w:fill="auto"/>
            <w:hideMark/>
          </w:tcPr>
          <w:p w:rsidRPr="00C40F90" w:rsidR="00C40F90" w:rsidP="00C40F90" w:rsidRDefault="00C40F90" w14:paraId="3ECA67F7"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Conventions of Standard English</w:t>
            </w:r>
            <w:r w:rsidRPr="00C40F90">
              <w:rPr>
                <w:rFonts w:ascii="Aptos Display" w:hAnsi="Aptos Display" w:eastAsia="Times New Roman" w:cs="Times New Roman"/>
                <w:sz w:val="20"/>
                <w:szCs w:val="20"/>
                <w:lang w:eastAsia="en-US"/>
              </w:rPr>
              <w:t> </w:t>
            </w:r>
          </w:p>
          <w:p w:rsidRPr="00C40F90" w:rsidR="00C40F90" w:rsidP="00C40F90" w:rsidRDefault="00C40F90" w14:paraId="76033576"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K.L.1: Demonstrate an understanding of the conventions of standard English grammar and usage when writing or speaking. </w:t>
            </w:r>
          </w:p>
          <w:p w:rsidRPr="00C40F90" w:rsidR="00C40F90" w:rsidP="00C40F90" w:rsidRDefault="00C40F90" w14:paraId="7426DBB0" w14:textId="77777777">
            <w:pPr>
              <w:numPr>
                <w:ilvl w:val="0"/>
                <w:numId w:val="10"/>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a. Print many upper- and lowercase letters. </w:t>
            </w:r>
          </w:p>
          <w:p w:rsidRPr="00C40F90" w:rsidR="00C40F90" w:rsidP="00C40F90" w:rsidRDefault="00C40F90" w14:paraId="11C6D777" w14:textId="77777777">
            <w:pPr>
              <w:numPr>
                <w:ilvl w:val="0"/>
                <w:numId w:val="11"/>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b. Use frequently occurring nouns and verbs. </w:t>
            </w:r>
          </w:p>
          <w:p w:rsidRPr="00C40F90" w:rsidR="00C40F90" w:rsidP="00C40F90" w:rsidRDefault="00C40F90" w14:paraId="1444B2B2" w14:textId="77777777">
            <w:pPr>
              <w:numPr>
                <w:ilvl w:val="0"/>
                <w:numId w:val="12"/>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c. Form regular plural nouns orally by adding /s/ or /es/ (e.g., dog, dogs; wish, wishes). </w:t>
            </w:r>
          </w:p>
          <w:p w:rsidRPr="00C40F90" w:rsidR="00C40F90" w:rsidP="00C40F90" w:rsidRDefault="00C40F90" w14:paraId="2A880E90" w14:textId="77777777">
            <w:pPr>
              <w:numPr>
                <w:ilvl w:val="0"/>
                <w:numId w:val="13"/>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d. Understand and use question words (interrogatives) (e.g., who, what, where, when, why, how). </w:t>
            </w:r>
          </w:p>
          <w:p w:rsidRPr="00C40F90" w:rsidR="00C40F90" w:rsidP="00C40F90" w:rsidRDefault="00C40F90" w14:paraId="40A3711F" w14:textId="77777777">
            <w:pPr>
              <w:numPr>
                <w:ilvl w:val="0"/>
                <w:numId w:val="14"/>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e. Use the most frequently occurring prepositions (e.g., to, from, in, out, on, off, for, of, about). </w:t>
            </w:r>
          </w:p>
          <w:p w:rsidRPr="00C40F90" w:rsidR="00C40F90" w:rsidP="00C40F90" w:rsidRDefault="00C40F90" w14:paraId="59377EB0" w14:textId="77777777">
            <w:pPr>
              <w:numPr>
                <w:ilvl w:val="0"/>
                <w:numId w:val="15"/>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f. Produce and expand complete sentences in shared language activities. </w:t>
            </w:r>
          </w:p>
          <w:p w:rsidRPr="00C40F90" w:rsidR="00C40F90" w:rsidP="00C40F90" w:rsidRDefault="00C40F90" w14:paraId="41040A44"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b/>
                <w:bCs/>
                <w:sz w:val="20"/>
                <w:szCs w:val="20"/>
                <w:lang w:eastAsia="en-US"/>
              </w:rPr>
              <w:t>Capitalization, Punctuation, and Spelling</w:t>
            </w:r>
            <w:r w:rsidRPr="00C40F90">
              <w:rPr>
                <w:rFonts w:ascii="Aptos Display" w:hAnsi="Aptos Display" w:eastAsia="Times New Roman" w:cs="Times New Roman"/>
                <w:sz w:val="20"/>
                <w:szCs w:val="20"/>
                <w:lang w:eastAsia="en-US"/>
              </w:rPr>
              <w:t> </w:t>
            </w:r>
          </w:p>
          <w:p w:rsidRPr="00C40F90" w:rsidR="00C40F90" w:rsidP="00C40F90" w:rsidRDefault="00C40F90" w14:paraId="530AB4DC" w14:textId="77777777">
            <w:pPr>
              <w:spacing w:after="0" w:line="240" w:lineRule="auto"/>
              <w:textAlignment w:val="baseline"/>
              <w:rPr>
                <w:rFonts w:ascii="Times New Roman" w:hAnsi="Times New Roman" w:eastAsia="Times New Roman" w:cs="Times New Roman"/>
                <w:lang w:eastAsia="en-US"/>
              </w:rPr>
            </w:pPr>
            <w:r w:rsidRPr="00C40F90">
              <w:rPr>
                <w:rFonts w:ascii="Aptos Display" w:hAnsi="Aptos Display" w:eastAsia="Times New Roman" w:cs="Times New Roman"/>
                <w:sz w:val="20"/>
                <w:szCs w:val="20"/>
                <w:lang w:eastAsia="en-US"/>
              </w:rPr>
              <w:t>K.L.2: Demonstrate an understanding of the conventions of standard English capitalization, punctuation, and spelling when writing. </w:t>
            </w:r>
          </w:p>
          <w:p w:rsidRPr="00C40F90" w:rsidR="00C40F90" w:rsidP="00C40F90" w:rsidRDefault="00C40F90" w14:paraId="5CC933D0" w14:textId="77777777">
            <w:pPr>
              <w:numPr>
                <w:ilvl w:val="0"/>
                <w:numId w:val="16"/>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a. Capitalize the first word in a sentence and the pronoun I. </w:t>
            </w:r>
          </w:p>
          <w:p w:rsidRPr="00C40F90" w:rsidR="00C40F90" w:rsidP="00C40F90" w:rsidRDefault="00C40F90" w14:paraId="2DD58EE0" w14:textId="77777777">
            <w:pPr>
              <w:numPr>
                <w:ilvl w:val="0"/>
                <w:numId w:val="17"/>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b. Recognize and name end punctuation (e.g., period, question mark, exclamation point). </w:t>
            </w:r>
          </w:p>
          <w:p w:rsidRPr="00C40F90" w:rsidR="00C40F90" w:rsidP="00C40F90" w:rsidRDefault="00C40F90" w14:paraId="74D6F8D2" w14:textId="77777777">
            <w:pPr>
              <w:numPr>
                <w:ilvl w:val="0"/>
                <w:numId w:val="18"/>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c. Write a letter or letters for most consonant and short-vowel sounds (phonemes). </w:t>
            </w:r>
          </w:p>
          <w:p w:rsidRPr="00C40F90" w:rsidR="00C40F90" w:rsidP="00C40F90" w:rsidRDefault="00C40F90" w14:paraId="76147B22" w14:textId="77777777">
            <w:pPr>
              <w:numPr>
                <w:ilvl w:val="0"/>
                <w:numId w:val="19"/>
              </w:numPr>
              <w:spacing w:after="0" w:line="240" w:lineRule="auto"/>
              <w:ind w:left="1080" w:firstLine="0"/>
              <w:textAlignment w:val="baseline"/>
              <w:rPr>
                <w:rFonts w:ascii="Aptos Display" w:hAnsi="Aptos Display" w:eastAsia="Times New Roman" w:cs="Times New Roman"/>
                <w:sz w:val="20"/>
                <w:szCs w:val="20"/>
                <w:lang w:eastAsia="en-US"/>
              </w:rPr>
            </w:pPr>
            <w:r w:rsidRPr="00C40F90">
              <w:rPr>
                <w:rFonts w:ascii="Aptos Display" w:hAnsi="Aptos Display" w:eastAsia="Times New Roman" w:cs="Times New Roman"/>
                <w:sz w:val="20"/>
                <w:szCs w:val="20"/>
                <w:lang w:eastAsia="en-US"/>
              </w:rPr>
              <w:t>d. Spell simple words phonetically, drawing on knowledge of sound-letter relationships. </w:t>
            </w:r>
          </w:p>
        </w:tc>
      </w:tr>
    </w:tbl>
    <w:p w:rsidRPr="00C40F90" w:rsidR="00C40F90" w:rsidP="00C40F90" w:rsidRDefault="00C40F90" w14:paraId="53368555" w14:textId="77777777">
      <w:pPr>
        <w:spacing w:after="0" w:line="240" w:lineRule="auto"/>
        <w:textAlignment w:val="baseline"/>
        <w:rPr>
          <w:rFonts w:ascii="Segoe UI" w:hAnsi="Segoe UI" w:eastAsia="Times New Roman" w:cs="Segoe UI"/>
          <w:sz w:val="18"/>
          <w:szCs w:val="18"/>
          <w:lang w:eastAsia="en-US"/>
        </w:rPr>
      </w:pPr>
      <w:r w:rsidRPr="00C40F90">
        <w:rPr>
          <w:rFonts w:ascii="Aptos Display" w:hAnsi="Aptos Display" w:eastAsia="Times New Roman" w:cs="Segoe UI"/>
          <w:lang w:eastAsia="en-US"/>
        </w:rPr>
        <w:t> </w:t>
      </w:r>
    </w:p>
    <w:p w:rsidR="00E1143A" w:rsidP="00C40F90" w:rsidRDefault="00E1143A" w14:paraId="3AC9AD82" w14:textId="77777777">
      <w:pPr>
        <w:rPr>
          <w:rFonts w:asciiTheme="majorHAnsi" w:hAnsiTheme="majorHAnsi" w:eastAsiaTheme="majorEastAsia" w:cstheme="majorBidi"/>
        </w:rPr>
      </w:pPr>
    </w:p>
    <w:sectPr w:rsidR="00E1143A" w:rsidSect="00D107B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94ED7"/>
    <w:multiLevelType w:val="multilevel"/>
    <w:tmpl w:val="8ADEDC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9D259D"/>
    <w:multiLevelType w:val="multilevel"/>
    <w:tmpl w:val="5D8645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E9932CE"/>
    <w:multiLevelType w:val="multilevel"/>
    <w:tmpl w:val="7F8A3C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0DF655C"/>
    <w:multiLevelType w:val="multilevel"/>
    <w:tmpl w:val="79FA08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A10024A"/>
    <w:multiLevelType w:val="multilevel"/>
    <w:tmpl w:val="07EC24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F911B60"/>
    <w:multiLevelType w:val="multilevel"/>
    <w:tmpl w:val="E72072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1147CAE"/>
    <w:multiLevelType w:val="multilevel"/>
    <w:tmpl w:val="F44CCF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C2B0295"/>
    <w:multiLevelType w:val="multilevel"/>
    <w:tmpl w:val="62FCC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3ED106B"/>
    <w:multiLevelType w:val="multilevel"/>
    <w:tmpl w:val="3816FF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4B1D5A24"/>
    <w:multiLevelType w:val="multilevel"/>
    <w:tmpl w:val="C67C33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F7254EA"/>
    <w:multiLevelType w:val="multilevel"/>
    <w:tmpl w:val="C3EEF4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3893C22"/>
    <w:multiLevelType w:val="multilevel"/>
    <w:tmpl w:val="4620C2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677354C"/>
    <w:multiLevelType w:val="multilevel"/>
    <w:tmpl w:val="C688D9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D80189E"/>
    <w:multiLevelType w:val="multilevel"/>
    <w:tmpl w:val="469635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6EB73F94"/>
    <w:multiLevelType w:val="multilevel"/>
    <w:tmpl w:val="9C46C4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08C7BE9"/>
    <w:multiLevelType w:val="multilevel"/>
    <w:tmpl w:val="F45AD9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71743879"/>
    <w:multiLevelType w:val="multilevel"/>
    <w:tmpl w:val="64300E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1C27F62"/>
    <w:multiLevelType w:val="multilevel"/>
    <w:tmpl w:val="45CC1A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7F454B67"/>
    <w:multiLevelType w:val="multilevel"/>
    <w:tmpl w:val="DBB41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4"/>
  </w:num>
  <w:num w:numId="2">
    <w:abstractNumId w:val="15"/>
  </w:num>
  <w:num w:numId="3">
    <w:abstractNumId w:val="5"/>
  </w:num>
  <w:num w:numId="4">
    <w:abstractNumId w:val="2"/>
  </w:num>
  <w:num w:numId="5">
    <w:abstractNumId w:val="13"/>
  </w:num>
  <w:num w:numId="6">
    <w:abstractNumId w:val="16"/>
  </w:num>
  <w:num w:numId="7">
    <w:abstractNumId w:val="1"/>
  </w:num>
  <w:num w:numId="8">
    <w:abstractNumId w:val="7"/>
  </w:num>
  <w:num w:numId="9">
    <w:abstractNumId w:val="12"/>
  </w:num>
  <w:num w:numId="10">
    <w:abstractNumId w:val="18"/>
  </w:num>
  <w:num w:numId="11">
    <w:abstractNumId w:val="14"/>
  </w:num>
  <w:num w:numId="12">
    <w:abstractNumId w:val="3"/>
  </w:num>
  <w:num w:numId="13">
    <w:abstractNumId w:val="0"/>
  </w:num>
  <w:num w:numId="14">
    <w:abstractNumId w:val="17"/>
  </w:num>
  <w:num w:numId="15">
    <w:abstractNumId w:val="8"/>
  </w:num>
  <w:num w:numId="16">
    <w:abstractNumId w:val="10"/>
  </w:num>
  <w:num w:numId="17">
    <w:abstractNumId w:val="9"/>
  </w:num>
  <w:num w:numId="18">
    <w:abstractNumId w:val="6"/>
  </w:num>
  <w:num w:numId="1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DF031D"/>
    <w:rsid w:val="0007065D"/>
    <w:rsid w:val="00212BEC"/>
    <w:rsid w:val="0079468A"/>
    <w:rsid w:val="00795ACF"/>
    <w:rsid w:val="00BB6CAE"/>
    <w:rsid w:val="00C40F90"/>
    <w:rsid w:val="00D107B9"/>
    <w:rsid w:val="00DB3308"/>
    <w:rsid w:val="00E01E55"/>
    <w:rsid w:val="00E1143A"/>
    <w:rsid w:val="072F2CAE"/>
    <w:rsid w:val="07E8B8AD"/>
    <w:rsid w:val="07ECF4C8"/>
    <w:rsid w:val="083CBC97"/>
    <w:rsid w:val="0B502613"/>
    <w:rsid w:val="0CD40D34"/>
    <w:rsid w:val="0DB94E28"/>
    <w:rsid w:val="112E7A19"/>
    <w:rsid w:val="17A1425F"/>
    <w:rsid w:val="1BCAD4DC"/>
    <w:rsid w:val="217D5D61"/>
    <w:rsid w:val="23AF2D36"/>
    <w:rsid w:val="2437EF13"/>
    <w:rsid w:val="258E1BB6"/>
    <w:rsid w:val="260C9385"/>
    <w:rsid w:val="27DF031D"/>
    <w:rsid w:val="294EF819"/>
    <w:rsid w:val="2C1ADAEC"/>
    <w:rsid w:val="2E4D4D4F"/>
    <w:rsid w:val="31FD402E"/>
    <w:rsid w:val="3323E5BD"/>
    <w:rsid w:val="37AFC269"/>
    <w:rsid w:val="37BFC10E"/>
    <w:rsid w:val="396B4B19"/>
    <w:rsid w:val="397E6233"/>
    <w:rsid w:val="3A67D6C0"/>
    <w:rsid w:val="3CD85A67"/>
    <w:rsid w:val="3D8703CD"/>
    <w:rsid w:val="3EEAAEB0"/>
    <w:rsid w:val="404C5093"/>
    <w:rsid w:val="42EEC16F"/>
    <w:rsid w:val="45058CF7"/>
    <w:rsid w:val="4540EBFB"/>
    <w:rsid w:val="4848A5AB"/>
    <w:rsid w:val="48D5BB8D"/>
    <w:rsid w:val="4C0463E0"/>
    <w:rsid w:val="4F2CBFDD"/>
    <w:rsid w:val="5013F0A7"/>
    <w:rsid w:val="5048126F"/>
    <w:rsid w:val="50748FAA"/>
    <w:rsid w:val="53AEE8E8"/>
    <w:rsid w:val="54C1846F"/>
    <w:rsid w:val="578DE8BB"/>
    <w:rsid w:val="596CCE0A"/>
    <w:rsid w:val="5D619BF2"/>
    <w:rsid w:val="5F4960A7"/>
    <w:rsid w:val="5F6F1045"/>
    <w:rsid w:val="5FB85C7F"/>
    <w:rsid w:val="62CD8A1A"/>
    <w:rsid w:val="6737FEEC"/>
    <w:rsid w:val="6D90769B"/>
    <w:rsid w:val="6E0505B5"/>
    <w:rsid w:val="6E3509AE"/>
    <w:rsid w:val="6FA40B39"/>
    <w:rsid w:val="7D37C7D7"/>
    <w:rsid w:val="7ED050A5"/>
    <w:rsid w:val="7F8DD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F031D"/>
  <w15:chartTrackingRefBased/>
  <w15:docId w15:val="{9057A5A0-0D99-43E3-9435-4323712F1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795ACF"/>
    <w:pPr>
      <w:spacing w:before="100" w:beforeAutospacing="1" w:after="100" w:afterAutospacing="1" w:line="240" w:lineRule="auto"/>
    </w:pPr>
    <w:rPr>
      <w:rFonts w:ascii="Times New Roman" w:hAnsi="Times New Roman" w:eastAsia="Times New Roman" w:cs="Times New Roman"/>
      <w:lang w:eastAsia="en-US"/>
    </w:rPr>
  </w:style>
  <w:style w:type="character" w:styleId="Strong">
    <w:name w:val="Strong"/>
    <w:basedOn w:val="DefaultParagraphFont"/>
    <w:uiPriority w:val="22"/>
    <w:qFormat/>
    <w:rsid w:val="00795ACF"/>
    <w:rPr>
      <w:b/>
      <w:bCs/>
    </w:rPr>
  </w:style>
  <w:style w:type="paragraph" w:styleId="paragraph" w:customStyle="1">
    <w:name w:val="paragraph"/>
    <w:basedOn w:val="Normal"/>
    <w:rsid w:val="00C40F90"/>
    <w:pPr>
      <w:spacing w:before="100" w:beforeAutospacing="1" w:after="100" w:afterAutospacing="1" w:line="240" w:lineRule="auto"/>
    </w:pPr>
    <w:rPr>
      <w:rFonts w:ascii="Times New Roman" w:hAnsi="Times New Roman" w:eastAsia="Times New Roman" w:cs="Times New Roman"/>
      <w:lang w:eastAsia="en-US"/>
    </w:rPr>
  </w:style>
  <w:style w:type="character" w:styleId="normaltextrun" w:customStyle="1">
    <w:name w:val="normaltextrun"/>
    <w:basedOn w:val="DefaultParagraphFont"/>
    <w:rsid w:val="00C40F90"/>
  </w:style>
  <w:style w:type="character" w:styleId="eop" w:customStyle="1">
    <w:name w:val="eop"/>
    <w:basedOn w:val="DefaultParagraphFont"/>
    <w:rsid w:val="00C40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563206">
      <w:bodyDiv w:val="1"/>
      <w:marLeft w:val="0"/>
      <w:marRight w:val="0"/>
      <w:marTop w:val="0"/>
      <w:marBottom w:val="0"/>
      <w:divBdr>
        <w:top w:val="none" w:sz="0" w:space="0" w:color="auto"/>
        <w:left w:val="none" w:sz="0" w:space="0" w:color="auto"/>
        <w:bottom w:val="none" w:sz="0" w:space="0" w:color="auto"/>
        <w:right w:val="none" w:sz="0" w:space="0" w:color="auto"/>
      </w:divBdr>
    </w:div>
    <w:div w:id="1771319026">
      <w:bodyDiv w:val="1"/>
      <w:marLeft w:val="0"/>
      <w:marRight w:val="0"/>
      <w:marTop w:val="0"/>
      <w:marBottom w:val="0"/>
      <w:divBdr>
        <w:top w:val="none" w:sz="0" w:space="0" w:color="auto"/>
        <w:left w:val="none" w:sz="0" w:space="0" w:color="auto"/>
        <w:bottom w:val="none" w:sz="0" w:space="0" w:color="auto"/>
        <w:right w:val="none" w:sz="0" w:space="0" w:color="auto"/>
      </w:divBdr>
    </w:div>
    <w:div w:id="1875998569">
      <w:bodyDiv w:val="1"/>
      <w:marLeft w:val="0"/>
      <w:marRight w:val="0"/>
      <w:marTop w:val="0"/>
      <w:marBottom w:val="0"/>
      <w:divBdr>
        <w:top w:val="none" w:sz="0" w:space="0" w:color="auto"/>
        <w:left w:val="none" w:sz="0" w:space="0" w:color="auto"/>
        <w:bottom w:val="none" w:sz="0" w:space="0" w:color="auto"/>
        <w:right w:val="none" w:sz="0" w:space="0" w:color="auto"/>
      </w:divBdr>
    </w:div>
    <w:div w:id="2126730300">
      <w:bodyDiv w:val="1"/>
      <w:marLeft w:val="0"/>
      <w:marRight w:val="0"/>
      <w:marTop w:val="0"/>
      <w:marBottom w:val="0"/>
      <w:divBdr>
        <w:top w:val="none" w:sz="0" w:space="0" w:color="auto"/>
        <w:left w:val="none" w:sz="0" w:space="0" w:color="auto"/>
        <w:bottom w:val="none" w:sz="0" w:space="0" w:color="auto"/>
        <w:right w:val="none" w:sz="0" w:space="0" w:color="auto"/>
      </w:divBdr>
      <w:divsChild>
        <w:div w:id="2065712290">
          <w:marLeft w:val="0"/>
          <w:marRight w:val="0"/>
          <w:marTop w:val="0"/>
          <w:marBottom w:val="0"/>
          <w:divBdr>
            <w:top w:val="none" w:sz="0" w:space="0" w:color="auto"/>
            <w:left w:val="none" w:sz="0" w:space="0" w:color="auto"/>
            <w:bottom w:val="none" w:sz="0" w:space="0" w:color="auto"/>
            <w:right w:val="none" w:sz="0" w:space="0" w:color="auto"/>
          </w:divBdr>
        </w:div>
        <w:div w:id="317805531">
          <w:marLeft w:val="0"/>
          <w:marRight w:val="0"/>
          <w:marTop w:val="0"/>
          <w:marBottom w:val="0"/>
          <w:divBdr>
            <w:top w:val="none" w:sz="0" w:space="0" w:color="auto"/>
            <w:left w:val="none" w:sz="0" w:space="0" w:color="auto"/>
            <w:bottom w:val="none" w:sz="0" w:space="0" w:color="auto"/>
            <w:right w:val="none" w:sz="0" w:space="0" w:color="auto"/>
          </w:divBdr>
          <w:divsChild>
            <w:div w:id="264004565">
              <w:marLeft w:val="-75"/>
              <w:marRight w:val="0"/>
              <w:marTop w:val="30"/>
              <w:marBottom w:val="30"/>
              <w:divBdr>
                <w:top w:val="none" w:sz="0" w:space="0" w:color="auto"/>
                <w:left w:val="none" w:sz="0" w:space="0" w:color="auto"/>
                <w:bottom w:val="none" w:sz="0" w:space="0" w:color="auto"/>
                <w:right w:val="none" w:sz="0" w:space="0" w:color="auto"/>
              </w:divBdr>
              <w:divsChild>
                <w:div w:id="1769275394">
                  <w:marLeft w:val="0"/>
                  <w:marRight w:val="0"/>
                  <w:marTop w:val="0"/>
                  <w:marBottom w:val="0"/>
                  <w:divBdr>
                    <w:top w:val="none" w:sz="0" w:space="0" w:color="auto"/>
                    <w:left w:val="none" w:sz="0" w:space="0" w:color="auto"/>
                    <w:bottom w:val="none" w:sz="0" w:space="0" w:color="auto"/>
                    <w:right w:val="none" w:sz="0" w:space="0" w:color="auto"/>
                  </w:divBdr>
                  <w:divsChild>
                    <w:div w:id="204100860">
                      <w:marLeft w:val="0"/>
                      <w:marRight w:val="0"/>
                      <w:marTop w:val="0"/>
                      <w:marBottom w:val="0"/>
                      <w:divBdr>
                        <w:top w:val="none" w:sz="0" w:space="0" w:color="auto"/>
                        <w:left w:val="none" w:sz="0" w:space="0" w:color="auto"/>
                        <w:bottom w:val="none" w:sz="0" w:space="0" w:color="auto"/>
                        <w:right w:val="none" w:sz="0" w:space="0" w:color="auto"/>
                      </w:divBdr>
                    </w:div>
                  </w:divsChild>
                </w:div>
                <w:div w:id="1257134339">
                  <w:marLeft w:val="0"/>
                  <w:marRight w:val="0"/>
                  <w:marTop w:val="0"/>
                  <w:marBottom w:val="0"/>
                  <w:divBdr>
                    <w:top w:val="none" w:sz="0" w:space="0" w:color="auto"/>
                    <w:left w:val="none" w:sz="0" w:space="0" w:color="auto"/>
                    <w:bottom w:val="none" w:sz="0" w:space="0" w:color="auto"/>
                    <w:right w:val="none" w:sz="0" w:space="0" w:color="auto"/>
                  </w:divBdr>
                  <w:divsChild>
                    <w:div w:id="1432314428">
                      <w:marLeft w:val="0"/>
                      <w:marRight w:val="0"/>
                      <w:marTop w:val="0"/>
                      <w:marBottom w:val="0"/>
                      <w:divBdr>
                        <w:top w:val="none" w:sz="0" w:space="0" w:color="auto"/>
                        <w:left w:val="none" w:sz="0" w:space="0" w:color="auto"/>
                        <w:bottom w:val="none" w:sz="0" w:space="0" w:color="auto"/>
                        <w:right w:val="none" w:sz="0" w:space="0" w:color="auto"/>
                      </w:divBdr>
                    </w:div>
                  </w:divsChild>
                </w:div>
                <w:div w:id="624968833">
                  <w:marLeft w:val="0"/>
                  <w:marRight w:val="0"/>
                  <w:marTop w:val="0"/>
                  <w:marBottom w:val="0"/>
                  <w:divBdr>
                    <w:top w:val="none" w:sz="0" w:space="0" w:color="auto"/>
                    <w:left w:val="none" w:sz="0" w:space="0" w:color="auto"/>
                    <w:bottom w:val="none" w:sz="0" w:space="0" w:color="auto"/>
                    <w:right w:val="none" w:sz="0" w:space="0" w:color="auto"/>
                  </w:divBdr>
                  <w:divsChild>
                    <w:div w:id="1823960696">
                      <w:marLeft w:val="0"/>
                      <w:marRight w:val="0"/>
                      <w:marTop w:val="0"/>
                      <w:marBottom w:val="0"/>
                      <w:divBdr>
                        <w:top w:val="none" w:sz="0" w:space="0" w:color="auto"/>
                        <w:left w:val="none" w:sz="0" w:space="0" w:color="auto"/>
                        <w:bottom w:val="none" w:sz="0" w:space="0" w:color="auto"/>
                        <w:right w:val="none" w:sz="0" w:space="0" w:color="auto"/>
                      </w:divBdr>
                    </w:div>
                  </w:divsChild>
                </w:div>
                <w:div w:id="1960451014">
                  <w:marLeft w:val="0"/>
                  <w:marRight w:val="0"/>
                  <w:marTop w:val="0"/>
                  <w:marBottom w:val="0"/>
                  <w:divBdr>
                    <w:top w:val="none" w:sz="0" w:space="0" w:color="auto"/>
                    <w:left w:val="none" w:sz="0" w:space="0" w:color="auto"/>
                    <w:bottom w:val="none" w:sz="0" w:space="0" w:color="auto"/>
                    <w:right w:val="none" w:sz="0" w:space="0" w:color="auto"/>
                  </w:divBdr>
                  <w:divsChild>
                    <w:div w:id="650643706">
                      <w:marLeft w:val="0"/>
                      <w:marRight w:val="0"/>
                      <w:marTop w:val="0"/>
                      <w:marBottom w:val="0"/>
                      <w:divBdr>
                        <w:top w:val="none" w:sz="0" w:space="0" w:color="auto"/>
                        <w:left w:val="none" w:sz="0" w:space="0" w:color="auto"/>
                        <w:bottom w:val="none" w:sz="0" w:space="0" w:color="auto"/>
                        <w:right w:val="none" w:sz="0" w:space="0" w:color="auto"/>
                      </w:divBdr>
                    </w:div>
                    <w:div w:id="1459372804">
                      <w:marLeft w:val="0"/>
                      <w:marRight w:val="0"/>
                      <w:marTop w:val="0"/>
                      <w:marBottom w:val="0"/>
                      <w:divBdr>
                        <w:top w:val="none" w:sz="0" w:space="0" w:color="auto"/>
                        <w:left w:val="none" w:sz="0" w:space="0" w:color="auto"/>
                        <w:bottom w:val="none" w:sz="0" w:space="0" w:color="auto"/>
                        <w:right w:val="none" w:sz="0" w:space="0" w:color="auto"/>
                      </w:divBdr>
                    </w:div>
                    <w:div w:id="2098205698">
                      <w:marLeft w:val="0"/>
                      <w:marRight w:val="0"/>
                      <w:marTop w:val="0"/>
                      <w:marBottom w:val="0"/>
                      <w:divBdr>
                        <w:top w:val="none" w:sz="0" w:space="0" w:color="auto"/>
                        <w:left w:val="none" w:sz="0" w:space="0" w:color="auto"/>
                        <w:bottom w:val="none" w:sz="0" w:space="0" w:color="auto"/>
                        <w:right w:val="none" w:sz="0" w:space="0" w:color="auto"/>
                      </w:divBdr>
                    </w:div>
                    <w:div w:id="313876663">
                      <w:marLeft w:val="0"/>
                      <w:marRight w:val="0"/>
                      <w:marTop w:val="0"/>
                      <w:marBottom w:val="0"/>
                      <w:divBdr>
                        <w:top w:val="none" w:sz="0" w:space="0" w:color="auto"/>
                        <w:left w:val="none" w:sz="0" w:space="0" w:color="auto"/>
                        <w:bottom w:val="none" w:sz="0" w:space="0" w:color="auto"/>
                        <w:right w:val="none" w:sz="0" w:space="0" w:color="auto"/>
                      </w:divBdr>
                    </w:div>
                    <w:div w:id="1765953804">
                      <w:marLeft w:val="0"/>
                      <w:marRight w:val="0"/>
                      <w:marTop w:val="0"/>
                      <w:marBottom w:val="0"/>
                      <w:divBdr>
                        <w:top w:val="none" w:sz="0" w:space="0" w:color="auto"/>
                        <w:left w:val="none" w:sz="0" w:space="0" w:color="auto"/>
                        <w:bottom w:val="none" w:sz="0" w:space="0" w:color="auto"/>
                        <w:right w:val="none" w:sz="0" w:space="0" w:color="auto"/>
                      </w:divBdr>
                    </w:div>
                    <w:div w:id="1221475163">
                      <w:marLeft w:val="0"/>
                      <w:marRight w:val="0"/>
                      <w:marTop w:val="0"/>
                      <w:marBottom w:val="0"/>
                      <w:divBdr>
                        <w:top w:val="none" w:sz="0" w:space="0" w:color="auto"/>
                        <w:left w:val="none" w:sz="0" w:space="0" w:color="auto"/>
                        <w:bottom w:val="none" w:sz="0" w:space="0" w:color="auto"/>
                        <w:right w:val="none" w:sz="0" w:space="0" w:color="auto"/>
                      </w:divBdr>
                    </w:div>
                    <w:div w:id="852693841">
                      <w:marLeft w:val="0"/>
                      <w:marRight w:val="0"/>
                      <w:marTop w:val="0"/>
                      <w:marBottom w:val="0"/>
                      <w:divBdr>
                        <w:top w:val="none" w:sz="0" w:space="0" w:color="auto"/>
                        <w:left w:val="none" w:sz="0" w:space="0" w:color="auto"/>
                        <w:bottom w:val="none" w:sz="0" w:space="0" w:color="auto"/>
                        <w:right w:val="none" w:sz="0" w:space="0" w:color="auto"/>
                      </w:divBdr>
                    </w:div>
                    <w:div w:id="525486271">
                      <w:marLeft w:val="0"/>
                      <w:marRight w:val="0"/>
                      <w:marTop w:val="0"/>
                      <w:marBottom w:val="0"/>
                      <w:divBdr>
                        <w:top w:val="none" w:sz="0" w:space="0" w:color="auto"/>
                        <w:left w:val="none" w:sz="0" w:space="0" w:color="auto"/>
                        <w:bottom w:val="none" w:sz="0" w:space="0" w:color="auto"/>
                        <w:right w:val="none" w:sz="0" w:space="0" w:color="auto"/>
                      </w:divBdr>
                    </w:div>
                    <w:div w:id="2006012917">
                      <w:marLeft w:val="0"/>
                      <w:marRight w:val="0"/>
                      <w:marTop w:val="0"/>
                      <w:marBottom w:val="0"/>
                      <w:divBdr>
                        <w:top w:val="none" w:sz="0" w:space="0" w:color="auto"/>
                        <w:left w:val="none" w:sz="0" w:space="0" w:color="auto"/>
                        <w:bottom w:val="none" w:sz="0" w:space="0" w:color="auto"/>
                        <w:right w:val="none" w:sz="0" w:space="0" w:color="auto"/>
                      </w:divBdr>
                    </w:div>
                    <w:div w:id="1824588763">
                      <w:marLeft w:val="0"/>
                      <w:marRight w:val="0"/>
                      <w:marTop w:val="0"/>
                      <w:marBottom w:val="0"/>
                      <w:divBdr>
                        <w:top w:val="none" w:sz="0" w:space="0" w:color="auto"/>
                        <w:left w:val="none" w:sz="0" w:space="0" w:color="auto"/>
                        <w:bottom w:val="none" w:sz="0" w:space="0" w:color="auto"/>
                        <w:right w:val="none" w:sz="0" w:space="0" w:color="auto"/>
                      </w:divBdr>
                    </w:div>
                    <w:div w:id="1797142412">
                      <w:marLeft w:val="0"/>
                      <w:marRight w:val="0"/>
                      <w:marTop w:val="0"/>
                      <w:marBottom w:val="0"/>
                      <w:divBdr>
                        <w:top w:val="none" w:sz="0" w:space="0" w:color="auto"/>
                        <w:left w:val="none" w:sz="0" w:space="0" w:color="auto"/>
                        <w:bottom w:val="none" w:sz="0" w:space="0" w:color="auto"/>
                        <w:right w:val="none" w:sz="0" w:space="0" w:color="auto"/>
                      </w:divBdr>
                    </w:div>
                    <w:div w:id="146749133">
                      <w:marLeft w:val="0"/>
                      <w:marRight w:val="0"/>
                      <w:marTop w:val="0"/>
                      <w:marBottom w:val="0"/>
                      <w:divBdr>
                        <w:top w:val="none" w:sz="0" w:space="0" w:color="auto"/>
                        <w:left w:val="none" w:sz="0" w:space="0" w:color="auto"/>
                        <w:bottom w:val="none" w:sz="0" w:space="0" w:color="auto"/>
                        <w:right w:val="none" w:sz="0" w:space="0" w:color="auto"/>
                      </w:divBdr>
                    </w:div>
                    <w:div w:id="1600136451">
                      <w:marLeft w:val="0"/>
                      <w:marRight w:val="0"/>
                      <w:marTop w:val="0"/>
                      <w:marBottom w:val="0"/>
                      <w:divBdr>
                        <w:top w:val="none" w:sz="0" w:space="0" w:color="auto"/>
                        <w:left w:val="none" w:sz="0" w:space="0" w:color="auto"/>
                        <w:bottom w:val="none" w:sz="0" w:space="0" w:color="auto"/>
                        <w:right w:val="none" w:sz="0" w:space="0" w:color="auto"/>
                      </w:divBdr>
                    </w:div>
                    <w:div w:id="123040076">
                      <w:marLeft w:val="0"/>
                      <w:marRight w:val="0"/>
                      <w:marTop w:val="0"/>
                      <w:marBottom w:val="0"/>
                      <w:divBdr>
                        <w:top w:val="none" w:sz="0" w:space="0" w:color="auto"/>
                        <w:left w:val="none" w:sz="0" w:space="0" w:color="auto"/>
                        <w:bottom w:val="none" w:sz="0" w:space="0" w:color="auto"/>
                        <w:right w:val="none" w:sz="0" w:space="0" w:color="auto"/>
                      </w:divBdr>
                    </w:div>
                    <w:div w:id="552278910">
                      <w:marLeft w:val="0"/>
                      <w:marRight w:val="0"/>
                      <w:marTop w:val="0"/>
                      <w:marBottom w:val="0"/>
                      <w:divBdr>
                        <w:top w:val="none" w:sz="0" w:space="0" w:color="auto"/>
                        <w:left w:val="none" w:sz="0" w:space="0" w:color="auto"/>
                        <w:bottom w:val="none" w:sz="0" w:space="0" w:color="auto"/>
                        <w:right w:val="none" w:sz="0" w:space="0" w:color="auto"/>
                      </w:divBdr>
                    </w:div>
                    <w:div w:id="1046106545">
                      <w:marLeft w:val="0"/>
                      <w:marRight w:val="0"/>
                      <w:marTop w:val="0"/>
                      <w:marBottom w:val="0"/>
                      <w:divBdr>
                        <w:top w:val="none" w:sz="0" w:space="0" w:color="auto"/>
                        <w:left w:val="none" w:sz="0" w:space="0" w:color="auto"/>
                        <w:bottom w:val="none" w:sz="0" w:space="0" w:color="auto"/>
                        <w:right w:val="none" w:sz="0" w:space="0" w:color="auto"/>
                      </w:divBdr>
                    </w:div>
                    <w:div w:id="310646970">
                      <w:marLeft w:val="0"/>
                      <w:marRight w:val="0"/>
                      <w:marTop w:val="0"/>
                      <w:marBottom w:val="0"/>
                      <w:divBdr>
                        <w:top w:val="none" w:sz="0" w:space="0" w:color="auto"/>
                        <w:left w:val="none" w:sz="0" w:space="0" w:color="auto"/>
                        <w:bottom w:val="none" w:sz="0" w:space="0" w:color="auto"/>
                        <w:right w:val="none" w:sz="0" w:space="0" w:color="auto"/>
                      </w:divBdr>
                    </w:div>
                    <w:div w:id="2075661356">
                      <w:marLeft w:val="0"/>
                      <w:marRight w:val="0"/>
                      <w:marTop w:val="0"/>
                      <w:marBottom w:val="0"/>
                      <w:divBdr>
                        <w:top w:val="none" w:sz="0" w:space="0" w:color="auto"/>
                        <w:left w:val="none" w:sz="0" w:space="0" w:color="auto"/>
                        <w:bottom w:val="none" w:sz="0" w:space="0" w:color="auto"/>
                        <w:right w:val="none" w:sz="0" w:space="0" w:color="auto"/>
                      </w:divBdr>
                    </w:div>
                    <w:div w:id="1926307576">
                      <w:marLeft w:val="0"/>
                      <w:marRight w:val="0"/>
                      <w:marTop w:val="0"/>
                      <w:marBottom w:val="0"/>
                      <w:divBdr>
                        <w:top w:val="none" w:sz="0" w:space="0" w:color="auto"/>
                        <w:left w:val="none" w:sz="0" w:space="0" w:color="auto"/>
                        <w:bottom w:val="none" w:sz="0" w:space="0" w:color="auto"/>
                        <w:right w:val="none" w:sz="0" w:space="0" w:color="auto"/>
                      </w:divBdr>
                    </w:div>
                    <w:div w:id="677538053">
                      <w:marLeft w:val="0"/>
                      <w:marRight w:val="0"/>
                      <w:marTop w:val="0"/>
                      <w:marBottom w:val="0"/>
                      <w:divBdr>
                        <w:top w:val="none" w:sz="0" w:space="0" w:color="auto"/>
                        <w:left w:val="none" w:sz="0" w:space="0" w:color="auto"/>
                        <w:bottom w:val="none" w:sz="0" w:space="0" w:color="auto"/>
                        <w:right w:val="none" w:sz="0" w:space="0" w:color="auto"/>
                      </w:divBdr>
                    </w:div>
                    <w:div w:id="43677740">
                      <w:marLeft w:val="0"/>
                      <w:marRight w:val="0"/>
                      <w:marTop w:val="0"/>
                      <w:marBottom w:val="0"/>
                      <w:divBdr>
                        <w:top w:val="none" w:sz="0" w:space="0" w:color="auto"/>
                        <w:left w:val="none" w:sz="0" w:space="0" w:color="auto"/>
                        <w:bottom w:val="none" w:sz="0" w:space="0" w:color="auto"/>
                        <w:right w:val="none" w:sz="0" w:space="0" w:color="auto"/>
                      </w:divBdr>
                    </w:div>
                    <w:div w:id="1846435999">
                      <w:marLeft w:val="0"/>
                      <w:marRight w:val="0"/>
                      <w:marTop w:val="0"/>
                      <w:marBottom w:val="0"/>
                      <w:divBdr>
                        <w:top w:val="none" w:sz="0" w:space="0" w:color="auto"/>
                        <w:left w:val="none" w:sz="0" w:space="0" w:color="auto"/>
                        <w:bottom w:val="none" w:sz="0" w:space="0" w:color="auto"/>
                        <w:right w:val="none" w:sz="0" w:space="0" w:color="auto"/>
                      </w:divBdr>
                    </w:div>
                    <w:div w:id="1774861746">
                      <w:marLeft w:val="0"/>
                      <w:marRight w:val="0"/>
                      <w:marTop w:val="0"/>
                      <w:marBottom w:val="0"/>
                      <w:divBdr>
                        <w:top w:val="none" w:sz="0" w:space="0" w:color="auto"/>
                        <w:left w:val="none" w:sz="0" w:space="0" w:color="auto"/>
                        <w:bottom w:val="none" w:sz="0" w:space="0" w:color="auto"/>
                        <w:right w:val="none" w:sz="0" w:space="0" w:color="auto"/>
                      </w:divBdr>
                    </w:div>
                  </w:divsChild>
                </w:div>
                <w:div w:id="1115294572">
                  <w:marLeft w:val="0"/>
                  <w:marRight w:val="0"/>
                  <w:marTop w:val="0"/>
                  <w:marBottom w:val="0"/>
                  <w:divBdr>
                    <w:top w:val="none" w:sz="0" w:space="0" w:color="auto"/>
                    <w:left w:val="none" w:sz="0" w:space="0" w:color="auto"/>
                    <w:bottom w:val="none" w:sz="0" w:space="0" w:color="auto"/>
                    <w:right w:val="none" w:sz="0" w:space="0" w:color="auto"/>
                  </w:divBdr>
                  <w:divsChild>
                    <w:div w:id="404496875">
                      <w:marLeft w:val="0"/>
                      <w:marRight w:val="0"/>
                      <w:marTop w:val="0"/>
                      <w:marBottom w:val="0"/>
                      <w:divBdr>
                        <w:top w:val="none" w:sz="0" w:space="0" w:color="auto"/>
                        <w:left w:val="none" w:sz="0" w:space="0" w:color="auto"/>
                        <w:bottom w:val="none" w:sz="0" w:space="0" w:color="auto"/>
                        <w:right w:val="none" w:sz="0" w:space="0" w:color="auto"/>
                      </w:divBdr>
                    </w:div>
                    <w:div w:id="1110080029">
                      <w:marLeft w:val="0"/>
                      <w:marRight w:val="0"/>
                      <w:marTop w:val="0"/>
                      <w:marBottom w:val="0"/>
                      <w:divBdr>
                        <w:top w:val="none" w:sz="0" w:space="0" w:color="auto"/>
                        <w:left w:val="none" w:sz="0" w:space="0" w:color="auto"/>
                        <w:bottom w:val="none" w:sz="0" w:space="0" w:color="auto"/>
                        <w:right w:val="none" w:sz="0" w:space="0" w:color="auto"/>
                      </w:divBdr>
                    </w:div>
                    <w:div w:id="1315446881">
                      <w:marLeft w:val="0"/>
                      <w:marRight w:val="0"/>
                      <w:marTop w:val="0"/>
                      <w:marBottom w:val="0"/>
                      <w:divBdr>
                        <w:top w:val="none" w:sz="0" w:space="0" w:color="auto"/>
                        <w:left w:val="none" w:sz="0" w:space="0" w:color="auto"/>
                        <w:bottom w:val="none" w:sz="0" w:space="0" w:color="auto"/>
                        <w:right w:val="none" w:sz="0" w:space="0" w:color="auto"/>
                      </w:divBdr>
                    </w:div>
                    <w:div w:id="930971315">
                      <w:marLeft w:val="0"/>
                      <w:marRight w:val="0"/>
                      <w:marTop w:val="0"/>
                      <w:marBottom w:val="0"/>
                      <w:divBdr>
                        <w:top w:val="none" w:sz="0" w:space="0" w:color="auto"/>
                        <w:left w:val="none" w:sz="0" w:space="0" w:color="auto"/>
                        <w:bottom w:val="none" w:sz="0" w:space="0" w:color="auto"/>
                        <w:right w:val="none" w:sz="0" w:space="0" w:color="auto"/>
                      </w:divBdr>
                    </w:div>
                    <w:div w:id="1059789397">
                      <w:marLeft w:val="0"/>
                      <w:marRight w:val="0"/>
                      <w:marTop w:val="0"/>
                      <w:marBottom w:val="0"/>
                      <w:divBdr>
                        <w:top w:val="none" w:sz="0" w:space="0" w:color="auto"/>
                        <w:left w:val="none" w:sz="0" w:space="0" w:color="auto"/>
                        <w:bottom w:val="none" w:sz="0" w:space="0" w:color="auto"/>
                        <w:right w:val="none" w:sz="0" w:space="0" w:color="auto"/>
                      </w:divBdr>
                    </w:div>
                    <w:div w:id="1219626424">
                      <w:marLeft w:val="0"/>
                      <w:marRight w:val="0"/>
                      <w:marTop w:val="0"/>
                      <w:marBottom w:val="0"/>
                      <w:divBdr>
                        <w:top w:val="none" w:sz="0" w:space="0" w:color="auto"/>
                        <w:left w:val="none" w:sz="0" w:space="0" w:color="auto"/>
                        <w:bottom w:val="none" w:sz="0" w:space="0" w:color="auto"/>
                        <w:right w:val="none" w:sz="0" w:space="0" w:color="auto"/>
                      </w:divBdr>
                    </w:div>
                    <w:div w:id="1589919244">
                      <w:marLeft w:val="0"/>
                      <w:marRight w:val="0"/>
                      <w:marTop w:val="0"/>
                      <w:marBottom w:val="0"/>
                      <w:divBdr>
                        <w:top w:val="none" w:sz="0" w:space="0" w:color="auto"/>
                        <w:left w:val="none" w:sz="0" w:space="0" w:color="auto"/>
                        <w:bottom w:val="none" w:sz="0" w:space="0" w:color="auto"/>
                        <w:right w:val="none" w:sz="0" w:space="0" w:color="auto"/>
                      </w:divBdr>
                    </w:div>
                    <w:div w:id="2130856513">
                      <w:marLeft w:val="0"/>
                      <w:marRight w:val="0"/>
                      <w:marTop w:val="0"/>
                      <w:marBottom w:val="0"/>
                      <w:divBdr>
                        <w:top w:val="none" w:sz="0" w:space="0" w:color="auto"/>
                        <w:left w:val="none" w:sz="0" w:space="0" w:color="auto"/>
                        <w:bottom w:val="none" w:sz="0" w:space="0" w:color="auto"/>
                        <w:right w:val="none" w:sz="0" w:space="0" w:color="auto"/>
                      </w:divBdr>
                    </w:div>
                    <w:div w:id="838160924">
                      <w:marLeft w:val="0"/>
                      <w:marRight w:val="0"/>
                      <w:marTop w:val="0"/>
                      <w:marBottom w:val="0"/>
                      <w:divBdr>
                        <w:top w:val="none" w:sz="0" w:space="0" w:color="auto"/>
                        <w:left w:val="none" w:sz="0" w:space="0" w:color="auto"/>
                        <w:bottom w:val="none" w:sz="0" w:space="0" w:color="auto"/>
                        <w:right w:val="none" w:sz="0" w:space="0" w:color="auto"/>
                      </w:divBdr>
                    </w:div>
                    <w:div w:id="266936648">
                      <w:marLeft w:val="0"/>
                      <w:marRight w:val="0"/>
                      <w:marTop w:val="0"/>
                      <w:marBottom w:val="0"/>
                      <w:divBdr>
                        <w:top w:val="none" w:sz="0" w:space="0" w:color="auto"/>
                        <w:left w:val="none" w:sz="0" w:space="0" w:color="auto"/>
                        <w:bottom w:val="none" w:sz="0" w:space="0" w:color="auto"/>
                        <w:right w:val="none" w:sz="0" w:space="0" w:color="auto"/>
                      </w:divBdr>
                    </w:div>
                    <w:div w:id="1551114010">
                      <w:marLeft w:val="0"/>
                      <w:marRight w:val="0"/>
                      <w:marTop w:val="0"/>
                      <w:marBottom w:val="0"/>
                      <w:divBdr>
                        <w:top w:val="none" w:sz="0" w:space="0" w:color="auto"/>
                        <w:left w:val="none" w:sz="0" w:space="0" w:color="auto"/>
                        <w:bottom w:val="none" w:sz="0" w:space="0" w:color="auto"/>
                        <w:right w:val="none" w:sz="0" w:space="0" w:color="auto"/>
                      </w:divBdr>
                    </w:div>
                    <w:div w:id="700280064">
                      <w:marLeft w:val="0"/>
                      <w:marRight w:val="0"/>
                      <w:marTop w:val="0"/>
                      <w:marBottom w:val="0"/>
                      <w:divBdr>
                        <w:top w:val="none" w:sz="0" w:space="0" w:color="auto"/>
                        <w:left w:val="none" w:sz="0" w:space="0" w:color="auto"/>
                        <w:bottom w:val="none" w:sz="0" w:space="0" w:color="auto"/>
                        <w:right w:val="none" w:sz="0" w:space="0" w:color="auto"/>
                      </w:divBdr>
                    </w:div>
                    <w:div w:id="965425497">
                      <w:marLeft w:val="0"/>
                      <w:marRight w:val="0"/>
                      <w:marTop w:val="0"/>
                      <w:marBottom w:val="0"/>
                      <w:divBdr>
                        <w:top w:val="none" w:sz="0" w:space="0" w:color="auto"/>
                        <w:left w:val="none" w:sz="0" w:space="0" w:color="auto"/>
                        <w:bottom w:val="none" w:sz="0" w:space="0" w:color="auto"/>
                        <w:right w:val="none" w:sz="0" w:space="0" w:color="auto"/>
                      </w:divBdr>
                    </w:div>
                    <w:div w:id="758409810">
                      <w:marLeft w:val="0"/>
                      <w:marRight w:val="0"/>
                      <w:marTop w:val="0"/>
                      <w:marBottom w:val="0"/>
                      <w:divBdr>
                        <w:top w:val="none" w:sz="0" w:space="0" w:color="auto"/>
                        <w:left w:val="none" w:sz="0" w:space="0" w:color="auto"/>
                        <w:bottom w:val="none" w:sz="0" w:space="0" w:color="auto"/>
                        <w:right w:val="none" w:sz="0" w:space="0" w:color="auto"/>
                      </w:divBdr>
                    </w:div>
                    <w:div w:id="2013870301">
                      <w:marLeft w:val="0"/>
                      <w:marRight w:val="0"/>
                      <w:marTop w:val="0"/>
                      <w:marBottom w:val="0"/>
                      <w:divBdr>
                        <w:top w:val="none" w:sz="0" w:space="0" w:color="auto"/>
                        <w:left w:val="none" w:sz="0" w:space="0" w:color="auto"/>
                        <w:bottom w:val="none" w:sz="0" w:space="0" w:color="auto"/>
                        <w:right w:val="none" w:sz="0" w:space="0" w:color="auto"/>
                      </w:divBdr>
                    </w:div>
                    <w:div w:id="228077239">
                      <w:marLeft w:val="0"/>
                      <w:marRight w:val="0"/>
                      <w:marTop w:val="0"/>
                      <w:marBottom w:val="0"/>
                      <w:divBdr>
                        <w:top w:val="none" w:sz="0" w:space="0" w:color="auto"/>
                        <w:left w:val="none" w:sz="0" w:space="0" w:color="auto"/>
                        <w:bottom w:val="none" w:sz="0" w:space="0" w:color="auto"/>
                        <w:right w:val="none" w:sz="0" w:space="0" w:color="auto"/>
                      </w:divBdr>
                    </w:div>
                    <w:div w:id="1026831672">
                      <w:marLeft w:val="0"/>
                      <w:marRight w:val="0"/>
                      <w:marTop w:val="0"/>
                      <w:marBottom w:val="0"/>
                      <w:divBdr>
                        <w:top w:val="none" w:sz="0" w:space="0" w:color="auto"/>
                        <w:left w:val="none" w:sz="0" w:space="0" w:color="auto"/>
                        <w:bottom w:val="none" w:sz="0" w:space="0" w:color="auto"/>
                        <w:right w:val="none" w:sz="0" w:space="0" w:color="auto"/>
                      </w:divBdr>
                    </w:div>
                    <w:div w:id="1321230236">
                      <w:marLeft w:val="0"/>
                      <w:marRight w:val="0"/>
                      <w:marTop w:val="0"/>
                      <w:marBottom w:val="0"/>
                      <w:divBdr>
                        <w:top w:val="none" w:sz="0" w:space="0" w:color="auto"/>
                        <w:left w:val="none" w:sz="0" w:space="0" w:color="auto"/>
                        <w:bottom w:val="none" w:sz="0" w:space="0" w:color="auto"/>
                        <w:right w:val="none" w:sz="0" w:space="0" w:color="auto"/>
                      </w:divBdr>
                    </w:div>
                    <w:div w:id="2122213925">
                      <w:marLeft w:val="0"/>
                      <w:marRight w:val="0"/>
                      <w:marTop w:val="0"/>
                      <w:marBottom w:val="0"/>
                      <w:divBdr>
                        <w:top w:val="none" w:sz="0" w:space="0" w:color="auto"/>
                        <w:left w:val="none" w:sz="0" w:space="0" w:color="auto"/>
                        <w:bottom w:val="none" w:sz="0" w:space="0" w:color="auto"/>
                        <w:right w:val="none" w:sz="0" w:space="0" w:color="auto"/>
                      </w:divBdr>
                    </w:div>
                  </w:divsChild>
                </w:div>
                <w:div w:id="1882858463">
                  <w:marLeft w:val="0"/>
                  <w:marRight w:val="0"/>
                  <w:marTop w:val="0"/>
                  <w:marBottom w:val="0"/>
                  <w:divBdr>
                    <w:top w:val="none" w:sz="0" w:space="0" w:color="auto"/>
                    <w:left w:val="none" w:sz="0" w:space="0" w:color="auto"/>
                    <w:bottom w:val="none" w:sz="0" w:space="0" w:color="auto"/>
                    <w:right w:val="none" w:sz="0" w:space="0" w:color="auto"/>
                  </w:divBdr>
                  <w:divsChild>
                    <w:div w:id="1049383935">
                      <w:marLeft w:val="0"/>
                      <w:marRight w:val="0"/>
                      <w:marTop w:val="0"/>
                      <w:marBottom w:val="0"/>
                      <w:divBdr>
                        <w:top w:val="none" w:sz="0" w:space="0" w:color="auto"/>
                        <w:left w:val="none" w:sz="0" w:space="0" w:color="auto"/>
                        <w:bottom w:val="none" w:sz="0" w:space="0" w:color="auto"/>
                        <w:right w:val="none" w:sz="0" w:space="0" w:color="auto"/>
                      </w:divBdr>
                    </w:div>
                    <w:div w:id="2089497619">
                      <w:marLeft w:val="0"/>
                      <w:marRight w:val="0"/>
                      <w:marTop w:val="0"/>
                      <w:marBottom w:val="0"/>
                      <w:divBdr>
                        <w:top w:val="none" w:sz="0" w:space="0" w:color="auto"/>
                        <w:left w:val="none" w:sz="0" w:space="0" w:color="auto"/>
                        <w:bottom w:val="none" w:sz="0" w:space="0" w:color="auto"/>
                        <w:right w:val="none" w:sz="0" w:space="0" w:color="auto"/>
                      </w:divBdr>
                    </w:div>
                    <w:div w:id="1161700527">
                      <w:marLeft w:val="0"/>
                      <w:marRight w:val="0"/>
                      <w:marTop w:val="0"/>
                      <w:marBottom w:val="0"/>
                      <w:divBdr>
                        <w:top w:val="none" w:sz="0" w:space="0" w:color="auto"/>
                        <w:left w:val="none" w:sz="0" w:space="0" w:color="auto"/>
                        <w:bottom w:val="none" w:sz="0" w:space="0" w:color="auto"/>
                        <w:right w:val="none" w:sz="0" w:space="0" w:color="auto"/>
                      </w:divBdr>
                    </w:div>
                    <w:div w:id="1469544377">
                      <w:marLeft w:val="0"/>
                      <w:marRight w:val="0"/>
                      <w:marTop w:val="0"/>
                      <w:marBottom w:val="0"/>
                      <w:divBdr>
                        <w:top w:val="none" w:sz="0" w:space="0" w:color="auto"/>
                        <w:left w:val="none" w:sz="0" w:space="0" w:color="auto"/>
                        <w:bottom w:val="none" w:sz="0" w:space="0" w:color="auto"/>
                        <w:right w:val="none" w:sz="0" w:space="0" w:color="auto"/>
                      </w:divBdr>
                    </w:div>
                    <w:div w:id="546839066">
                      <w:marLeft w:val="0"/>
                      <w:marRight w:val="0"/>
                      <w:marTop w:val="0"/>
                      <w:marBottom w:val="0"/>
                      <w:divBdr>
                        <w:top w:val="none" w:sz="0" w:space="0" w:color="auto"/>
                        <w:left w:val="none" w:sz="0" w:space="0" w:color="auto"/>
                        <w:bottom w:val="none" w:sz="0" w:space="0" w:color="auto"/>
                        <w:right w:val="none" w:sz="0" w:space="0" w:color="auto"/>
                      </w:divBdr>
                    </w:div>
                    <w:div w:id="1646548386">
                      <w:marLeft w:val="0"/>
                      <w:marRight w:val="0"/>
                      <w:marTop w:val="0"/>
                      <w:marBottom w:val="0"/>
                      <w:divBdr>
                        <w:top w:val="none" w:sz="0" w:space="0" w:color="auto"/>
                        <w:left w:val="none" w:sz="0" w:space="0" w:color="auto"/>
                        <w:bottom w:val="none" w:sz="0" w:space="0" w:color="auto"/>
                        <w:right w:val="none" w:sz="0" w:space="0" w:color="auto"/>
                      </w:divBdr>
                    </w:div>
                    <w:div w:id="995691314">
                      <w:marLeft w:val="0"/>
                      <w:marRight w:val="0"/>
                      <w:marTop w:val="0"/>
                      <w:marBottom w:val="0"/>
                      <w:divBdr>
                        <w:top w:val="none" w:sz="0" w:space="0" w:color="auto"/>
                        <w:left w:val="none" w:sz="0" w:space="0" w:color="auto"/>
                        <w:bottom w:val="none" w:sz="0" w:space="0" w:color="auto"/>
                        <w:right w:val="none" w:sz="0" w:space="0" w:color="auto"/>
                      </w:divBdr>
                    </w:div>
                    <w:div w:id="172453261">
                      <w:marLeft w:val="0"/>
                      <w:marRight w:val="0"/>
                      <w:marTop w:val="0"/>
                      <w:marBottom w:val="0"/>
                      <w:divBdr>
                        <w:top w:val="none" w:sz="0" w:space="0" w:color="auto"/>
                        <w:left w:val="none" w:sz="0" w:space="0" w:color="auto"/>
                        <w:bottom w:val="none" w:sz="0" w:space="0" w:color="auto"/>
                        <w:right w:val="none" w:sz="0" w:space="0" w:color="auto"/>
                      </w:divBdr>
                    </w:div>
                    <w:div w:id="1441805134">
                      <w:marLeft w:val="0"/>
                      <w:marRight w:val="0"/>
                      <w:marTop w:val="0"/>
                      <w:marBottom w:val="0"/>
                      <w:divBdr>
                        <w:top w:val="none" w:sz="0" w:space="0" w:color="auto"/>
                        <w:left w:val="none" w:sz="0" w:space="0" w:color="auto"/>
                        <w:bottom w:val="none" w:sz="0" w:space="0" w:color="auto"/>
                        <w:right w:val="none" w:sz="0" w:space="0" w:color="auto"/>
                      </w:divBdr>
                    </w:div>
                    <w:div w:id="1180310774">
                      <w:marLeft w:val="0"/>
                      <w:marRight w:val="0"/>
                      <w:marTop w:val="0"/>
                      <w:marBottom w:val="0"/>
                      <w:divBdr>
                        <w:top w:val="none" w:sz="0" w:space="0" w:color="auto"/>
                        <w:left w:val="none" w:sz="0" w:space="0" w:color="auto"/>
                        <w:bottom w:val="none" w:sz="0" w:space="0" w:color="auto"/>
                        <w:right w:val="none" w:sz="0" w:space="0" w:color="auto"/>
                      </w:divBdr>
                    </w:div>
                    <w:div w:id="279603968">
                      <w:marLeft w:val="0"/>
                      <w:marRight w:val="0"/>
                      <w:marTop w:val="0"/>
                      <w:marBottom w:val="0"/>
                      <w:divBdr>
                        <w:top w:val="none" w:sz="0" w:space="0" w:color="auto"/>
                        <w:left w:val="none" w:sz="0" w:space="0" w:color="auto"/>
                        <w:bottom w:val="none" w:sz="0" w:space="0" w:color="auto"/>
                        <w:right w:val="none" w:sz="0" w:space="0" w:color="auto"/>
                      </w:divBdr>
                    </w:div>
                    <w:div w:id="265431564">
                      <w:marLeft w:val="0"/>
                      <w:marRight w:val="0"/>
                      <w:marTop w:val="0"/>
                      <w:marBottom w:val="0"/>
                      <w:divBdr>
                        <w:top w:val="none" w:sz="0" w:space="0" w:color="auto"/>
                        <w:left w:val="none" w:sz="0" w:space="0" w:color="auto"/>
                        <w:bottom w:val="none" w:sz="0" w:space="0" w:color="auto"/>
                        <w:right w:val="none" w:sz="0" w:space="0" w:color="auto"/>
                      </w:divBdr>
                    </w:div>
                    <w:div w:id="475992576">
                      <w:marLeft w:val="0"/>
                      <w:marRight w:val="0"/>
                      <w:marTop w:val="0"/>
                      <w:marBottom w:val="0"/>
                      <w:divBdr>
                        <w:top w:val="none" w:sz="0" w:space="0" w:color="auto"/>
                        <w:left w:val="none" w:sz="0" w:space="0" w:color="auto"/>
                        <w:bottom w:val="none" w:sz="0" w:space="0" w:color="auto"/>
                        <w:right w:val="none" w:sz="0" w:space="0" w:color="auto"/>
                      </w:divBdr>
                    </w:div>
                    <w:div w:id="274558614">
                      <w:marLeft w:val="0"/>
                      <w:marRight w:val="0"/>
                      <w:marTop w:val="0"/>
                      <w:marBottom w:val="0"/>
                      <w:divBdr>
                        <w:top w:val="none" w:sz="0" w:space="0" w:color="auto"/>
                        <w:left w:val="none" w:sz="0" w:space="0" w:color="auto"/>
                        <w:bottom w:val="none" w:sz="0" w:space="0" w:color="auto"/>
                        <w:right w:val="none" w:sz="0" w:space="0" w:color="auto"/>
                      </w:divBdr>
                    </w:div>
                    <w:div w:id="496388960">
                      <w:marLeft w:val="0"/>
                      <w:marRight w:val="0"/>
                      <w:marTop w:val="0"/>
                      <w:marBottom w:val="0"/>
                      <w:divBdr>
                        <w:top w:val="none" w:sz="0" w:space="0" w:color="auto"/>
                        <w:left w:val="none" w:sz="0" w:space="0" w:color="auto"/>
                        <w:bottom w:val="none" w:sz="0" w:space="0" w:color="auto"/>
                        <w:right w:val="none" w:sz="0" w:space="0" w:color="auto"/>
                      </w:divBdr>
                    </w:div>
                    <w:div w:id="924998032">
                      <w:marLeft w:val="0"/>
                      <w:marRight w:val="0"/>
                      <w:marTop w:val="0"/>
                      <w:marBottom w:val="0"/>
                      <w:divBdr>
                        <w:top w:val="none" w:sz="0" w:space="0" w:color="auto"/>
                        <w:left w:val="none" w:sz="0" w:space="0" w:color="auto"/>
                        <w:bottom w:val="none" w:sz="0" w:space="0" w:color="auto"/>
                        <w:right w:val="none" w:sz="0" w:space="0" w:color="auto"/>
                      </w:divBdr>
                    </w:div>
                    <w:div w:id="360936312">
                      <w:marLeft w:val="0"/>
                      <w:marRight w:val="0"/>
                      <w:marTop w:val="0"/>
                      <w:marBottom w:val="0"/>
                      <w:divBdr>
                        <w:top w:val="none" w:sz="0" w:space="0" w:color="auto"/>
                        <w:left w:val="none" w:sz="0" w:space="0" w:color="auto"/>
                        <w:bottom w:val="none" w:sz="0" w:space="0" w:color="auto"/>
                        <w:right w:val="none" w:sz="0" w:space="0" w:color="auto"/>
                      </w:divBdr>
                    </w:div>
                    <w:div w:id="1819684740">
                      <w:marLeft w:val="0"/>
                      <w:marRight w:val="0"/>
                      <w:marTop w:val="0"/>
                      <w:marBottom w:val="0"/>
                      <w:divBdr>
                        <w:top w:val="none" w:sz="0" w:space="0" w:color="auto"/>
                        <w:left w:val="none" w:sz="0" w:space="0" w:color="auto"/>
                        <w:bottom w:val="none" w:sz="0" w:space="0" w:color="auto"/>
                        <w:right w:val="none" w:sz="0" w:space="0" w:color="auto"/>
                      </w:divBdr>
                    </w:div>
                    <w:div w:id="1765227018">
                      <w:marLeft w:val="0"/>
                      <w:marRight w:val="0"/>
                      <w:marTop w:val="0"/>
                      <w:marBottom w:val="0"/>
                      <w:divBdr>
                        <w:top w:val="none" w:sz="0" w:space="0" w:color="auto"/>
                        <w:left w:val="none" w:sz="0" w:space="0" w:color="auto"/>
                        <w:bottom w:val="none" w:sz="0" w:space="0" w:color="auto"/>
                        <w:right w:val="none" w:sz="0" w:space="0" w:color="auto"/>
                      </w:divBdr>
                    </w:div>
                    <w:div w:id="634915180">
                      <w:marLeft w:val="0"/>
                      <w:marRight w:val="0"/>
                      <w:marTop w:val="0"/>
                      <w:marBottom w:val="0"/>
                      <w:divBdr>
                        <w:top w:val="none" w:sz="0" w:space="0" w:color="auto"/>
                        <w:left w:val="none" w:sz="0" w:space="0" w:color="auto"/>
                        <w:bottom w:val="none" w:sz="0" w:space="0" w:color="auto"/>
                        <w:right w:val="none" w:sz="0" w:space="0" w:color="auto"/>
                      </w:divBdr>
                    </w:div>
                  </w:divsChild>
                </w:div>
                <w:div w:id="610283465">
                  <w:marLeft w:val="0"/>
                  <w:marRight w:val="0"/>
                  <w:marTop w:val="0"/>
                  <w:marBottom w:val="0"/>
                  <w:divBdr>
                    <w:top w:val="none" w:sz="0" w:space="0" w:color="auto"/>
                    <w:left w:val="none" w:sz="0" w:space="0" w:color="auto"/>
                    <w:bottom w:val="none" w:sz="0" w:space="0" w:color="auto"/>
                    <w:right w:val="none" w:sz="0" w:space="0" w:color="auto"/>
                  </w:divBdr>
                  <w:divsChild>
                    <w:div w:id="839925308">
                      <w:marLeft w:val="0"/>
                      <w:marRight w:val="0"/>
                      <w:marTop w:val="0"/>
                      <w:marBottom w:val="0"/>
                      <w:divBdr>
                        <w:top w:val="none" w:sz="0" w:space="0" w:color="auto"/>
                        <w:left w:val="none" w:sz="0" w:space="0" w:color="auto"/>
                        <w:bottom w:val="none" w:sz="0" w:space="0" w:color="auto"/>
                        <w:right w:val="none" w:sz="0" w:space="0" w:color="auto"/>
                      </w:divBdr>
                    </w:div>
                  </w:divsChild>
                </w:div>
                <w:div w:id="1132215911">
                  <w:marLeft w:val="0"/>
                  <w:marRight w:val="0"/>
                  <w:marTop w:val="0"/>
                  <w:marBottom w:val="0"/>
                  <w:divBdr>
                    <w:top w:val="none" w:sz="0" w:space="0" w:color="auto"/>
                    <w:left w:val="none" w:sz="0" w:space="0" w:color="auto"/>
                    <w:bottom w:val="none" w:sz="0" w:space="0" w:color="auto"/>
                    <w:right w:val="none" w:sz="0" w:space="0" w:color="auto"/>
                  </w:divBdr>
                  <w:divsChild>
                    <w:div w:id="1123187926">
                      <w:marLeft w:val="0"/>
                      <w:marRight w:val="0"/>
                      <w:marTop w:val="0"/>
                      <w:marBottom w:val="0"/>
                      <w:divBdr>
                        <w:top w:val="none" w:sz="0" w:space="0" w:color="auto"/>
                        <w:left w:val="none" w:sz="0" w:space="0" w:color="auto"/>
                        <w:bottom w:val="none" w:sz="0" w:space="0" w:color="auto"/>
                        <w:right w:val="none" w:sz="0" w:space="0" w:color="auto"/>
                      </w:divBdr>
                    </w:div>
                  </w:divsChild>
                </w:div>
                <w:div w:id="1821116269">
                  <w:marLeft w:val="0"/>
                  <w:marRight w:val="0"/>
                  <w:marTop w:val="0"/>
                  <w:marBottom w:val="0"/>
                  <w:divBdr>
                    <w:top w:val="none" w:sz="0" w:space="0" w:color="auto"/>
                    <w:left w:val="none" w:sz="0" w:space="0" w:color="auto"/>
                    <w:bottom w:val="none" w:sz="0" w:space="0" w:color="auto"/>
                    <w:right w:val="none" w:sz="0" w:space="0" w:color="auto"/>
                  </w:divBdr>
                  <w:divsChild>
                    <w:div w:id="485904609">
                      <w:marLeft w:val="0"/>
                      <w:marRight w:val="0"/>
                      <w:marTop w:val="0"/>
                      <w:marBottom w:val="0"/>
                      <w:divBdr>
                        <w:top w:val="none" w:sz="0" w:space="0" w:color="auto"/>
                        <w:left w:val="none" w:sz="0" w:space="0" w:color="auto"/>
                        <w:bottom w:val="none" w:sz="0" w:space="0" w:color="auto"/>
                        <w:right w:val="none" w:sz="0" w:space="0" w:color="auto"/>
                      </w:divBdr>
                    </w:div>
                  </w:divsChild>
                </w:div>
                <w:div w:id="810367401">
                  <w:marLeft w:val="0"/>
                  <w:marRight w:val="0"/>
                  <w:marTop w:val="0"/>
                  <w:marBottom w:val="0"/>
                  <w:divBdr>
                    <w:top w:val="none" w:sz="0" w:space="0" w:color="auto"/>
                    <w:left w:val="none" w:sz="0" w:space="0" w:color="auto"/>
                    <w:bottom w:val="none" w:sz="0" w:space="0" w:color="auto"/>
                    <w:right w:val="none" w:sz="0" w:space="0" w:color="auto"/>
                  </w:divBdr>
                  <w:divsChild>
                    <w:div w:id="358971231">
                      <w:marLeft w:val="0"/>
                      <w:marRight w:val="0"/>
                      <w:marTop w:val="0"/>
                      <w:marBottom w:val="0"/>
                      <w:divBdr>
                        <w:top w:val="none" w:sz="0" w:space="0" w:color="auto"/>
                        <w:left w:val="none" w:sz="0" w:space="0" w:color="auto"/>
                        <w:bottom w:val="none" w:sz="0" w:space="0" w:color="auto"/>
                        <w:right w:val="none" w:sz="0" w:space="0" w:color="auto"/>
                      </w:divBdr>
                    </w:div>
                    <w:div w:id="225457998">
                      <w:marLeft w:val="0"/>
                      <w:marRight w:val="0"/>
                      <w:marTop w:val="0"/>
                      <w:marBottom w:val="0"/>
                      <w:divBdr>
                        <w:top w:val="none" w:sz="0" w:space="0" w:color="auto"/>
                        <w:left w:val="none" w:sz="0" w:space="0" w:color="auto"/>
                        <w:bottom w:val="none" w:sz="0" w:space="0" w:color="auto"/>
                        <w:right w:val="none" w:sz="0" w:space="0" w:color="auto"/>
                      </w:divBdr>
                    </w:div>
                    <w:div w:id="1729962884">
                      <w:marLeft w:val="0"/>
                      <w:marRight w:val="0"/>
                      <w:marTop w:val="0"/>
                      <w:marBottom w:val="0"/>
                      <w:divBdr>
                        <w:top w:val="none" w:sz="0" w:space="0" w:color="auto"/>
                        <w:left w:val="none" w:sz="0" w:space="0" w:color="auto"/>
                        <w:bottom w:val="none" w:sz="0" w:space="0" w:color="auto"/>
                        <w:right w:val="none" w:sz="0" w:space="0" w:color="auto"/>
                      </w:divBdr>
                    </w:div>
                    <w:div w:id="1791244911">
                      <w:marLeft w:val="0"/>
                      <w:marRight w:val="0"/>
                      <w:marTop w:val="0"/>
                      <w:marBottom w:val="0"/>
                      <w:divBdr>
                        <w:top w:val="none" w:sz="0" w:space="0" w:color="auto"/>
                        <w:left w:val="none" w:sz="0" w:space="0" w:color="auto"/>
                        <w:bottom w:val="none" w:sz="0" w:space="0" w:color="auto"/>
                        <w:right w:val="none" w:sz="0" w:space="0" w:color="auto"/>
                      </w:divBdr>
                    </w:div>
                    <w:div w:id="849366621">
                      <w:marLeft w:val="0"/>
                      <w:marRight w:val="0"/>
                      <w:marTop w:val="0"/>
                      <w:marBottom w:val="0"/>
                      <w:divBdr>
                        <w:top w:val="none" w:sz="0" w:space="0" w:color="auto"/>
                        <w:left w:val="none" w:sz="0" w:space="0" w:color="auto"/>
                        <w:bottom w:val="none" w:sz="0" w:space="0" w:color="auto"/>
                        <w:right w:val="none" w:sz="0" w:space="0" w:color="auto"/>
                      </w:divBdr>
                    </w:div>
                    <w:div w:id="1264340506">
                      <w:marLeft w:val="0"/>
                      <w:marRight w:val="0"/>
                      <w:marTop w:val="0"/>
                      <w:marBottom w:val="0"/>
                      <w:divBdr>
                        <w:top w:val="none" w:sz="0" w:space="0" w:color="auto"/>
                        <w:left w:val="none" w:sz="0" w:space="0" w:color="auto"/>
                        <w:bottom w:val="none" w:sz="0" w:space="0" w:color="auto"/>
                        <w:right w:val="none" w:sz="0" w:space="0" w:color="auto"/>
                      </w:divBdr>
                    </w:div>
                    <w:div w:id="342898042">
                      <w:marLeft w:val="0"/>
                      <w:marRight w:val="0"/>
                      <w:marTop w:val="0"/>
                      <w:marBottom w:val="0"/>
                      <w:divBdr>
                        <w:top w:val="none" w:sz="0" w:space="0" w:color="auto"/>
                        <w:left w:val="none" w:sz="0" w:space="0" w:color="auto"/>
                        <w:bottom w:val="none" w:sz="0" w:space="0" w:color="auto"/>
                        <w:right w:val="none" w:sz="0" w:space="0" w:color="auto"/>
                      </w:divBdr>
                    </w:div>
                    <w:div w:id="823083805">
                      <w:marLeft w:val="0"/>
                      <w:marRight w:val="0"/>
                      <w:marTop w:val="0"/>
                      <w:marBottom w:val="0"/>
                      <w:divBdr>
                        <w:top w:val="none" w:sz="0" w:space="0" w:color="auto"/>
                        <w:left w:val="none" w:sz="0" w:space="0" w:color="auto"/>
                        <w:bottom w:val="none" w:sz="0" w:space="0" w:color="auto"/>
                        <w:right w:val="none" w:sz="0" w:space="0" w:color="auto"/>
                      </w:divBdr>
                    </w:div>
                    <w:div w:id="1866283352">
                      <w:marLeft w:val="0"/>
                      <w:marRight w:val="0"/>
                      <w:marTop w:val="0"/>
                      <w:marBottom w:val="0"/>
                      <w:divBdr>
                        <w:top w:val="none" w:sz="0" w:space="0" w:color="auto"/>
                        <w:left w:val="none" w:sz="0" w:space="0" w:color="auto"/>
                        <w:bottom w:val="none" w:sz="0" w:space="0" w:color="auto"/>
                        <w:right w:val="none" w:sz="0" w:space="0" w:color="auto"/>
                      </w:divBdr>
                    </w:div>
                    <w:div w:id="1921913592">
                      <w:marLeft w:val="0"/>
                      <w:marRight w:val="0"/>
                      <w:marTop w:val="0"/>
                      <w:marBottom w:val="0"/>
                      <w:divBdr>
                        <w:top w:val="none" w:sz="0" w:space="0" w:color="auto"/>
                        <w:left w:val="none" w:sz="0" w:space="0" w:color="auto"/>
                        <w:bottom w:val="none" w:sz="0" w:space="0" w:color="auto"/>
                        <w:right w:val="none" w:sz="0" w:space="0" w:color="auto"/>
                      </w:divBdr>
                    </w:div>
                  </w:divsChild>
                </w:div>
                <w:div w:id="236863965">
                  <w:marLeft w:val="0"/>
                  <w:marRight w:val="0"/>
                  <w:marTop w:val="0"/>
                  <w:marBottom w:val="0"/>
                  <w:divBdr>
                    <w:top w:val="none" w:sz="0" w:space="0" w:color="auto"/>
                    <w:left w:val="none" w:sz="0" w:space="0" w:color="auto"/>
                    <w:bottom w:val="none" w:sz="0" w:space="0" w:color="auto"/>
                    <w:right w:val="none" w:sz="0" w:space="0" w:color="auto"/>
                  </w:divBdr>
                  <w:divsChild>
                    <w:div w:id="1466198650">
                      <w:marLeft w:val="0"/>
                      <w:marRight w:val="0"/>
                      <w:marTop w:val="0"/>
                      <w:marBottom w:val="0"/>
                      <w:divBdr>
                        <w:top w:val="none" w:sz="0" w:space="0" w:color="auto"/>
                        <w:left w:val="none" w:sz="0" w:space="0" w:color="auto"/>
                        <w:bottom w:val="none" w:sz="0" w:space="0" w:color="auto"/>
                        <w:right w:val="none" w:sz="0" w:space="0" w:color="auto"/>
                      </w:divBdr>
                    </w:div>
                    <w:div w:id="1053432664">
                      <w:marLeft w:val="0"/>
                      <w:marRight w:val="0"/>
                      <w:marTop w:val="0"/>
                      <w:marBottom w:val="0"/>
                      <w:divBdr>
                        <w:top w:val="none" w:sz="0" w:space="0" w:color="auto"/>
                        <w:left w:val="none" w:sz="0" w:space="0" w:color="auto"/>
                        <w:bottom w:val="none" w:sz="0" w:space="0" w:color="auto"/>
                        <w:right w:val="none" w:sz="0" w:space="0" w:color="auto"/>
                      </w:divBdr>
                    </w:div>
                    <w:div w:id="1886092319">
                      <w:marLeft w:val="0"/>
                      <w:marRight w:val="0"/>
                      <w:marTop w:val="0"/>
                      <w:marBottom w:val="0"/>
                      <w:divBdr>
                        <w:top w:val="none" w:sz="0" w:space="0" w:color="auto"/>
                        <w:left w:val="none" w:sz="0" w:space="0" w:color="auto"/>
                        <w:bottom w:val="none" w:sz="0" w:space="0" w:color="auto"/>
                        <w:right w:val="none" w:sz="0" w:space="0" w:color="auto"/>
                      </w:divBdr>
                    </w:div>
                    <w:div w:id="1345134286">
                      <w:marLeft w:val="0"/>
                      <w:marRight w:val="0"/>
                      <w:marTop w:val="0"/>
                      <w:marBottom w:val="0"/>
                      <w:divBdr>
                        <w:top w:val="none" w:sz="0" w:space="0" w:color="auto"/>
                        <w:left w:val="none" w:sz="0" w:space="0" w:color="auto"/>
                        <w:bottom w:val="none" w:sz="0" w:space="0" w:color="auto"/>
                        <w:right w:val="none" w:sz="0" w:space="0" w:color="auto"/>
                      </w:divBdr>
                    </w:div>
                    <w:div w:id="1011177270">
                      <w:marLeft w:val="0"/>
                      <w:marRight w:val="0"/>
                      <w:marTop w:val="0"/>
                      <w:marBottom w:val="0"/>
                      <w:divBdr>
                        <w:top w:val="none" w:sz="0" w:space="0" w:color="auto"/>
                        <w:left w:val="none" w:sz="0" w:space="0" w:color="auto"/>
                        <w:bottom w:val="none" w:sz="0" w:space="0" w:color="auto"/>
                        <w:right w:val="none" w:sz="0" w:space="0" w:color="auto"/>
                      </w:divBdr>
                    </w:div>
                    <w:div w:id="1022053669">
                      <w:marLeft w:val="0"/>
                      <w:marRight w:val="0"/>
                      <w:marTop w:val="0"/>
                      <w:marBottom w:val="0"/>
                      <w:divBdr>
                        <w:top w:val="none" w:sz="0" w:space="0" w:color="auto"/>
                        <w:left w:val="none" w:sz="0" w:space="0" w:color="auto"/>
                        <w:bottom w:val="none" w:sz="0" w:space="0" w:color="auto"/>
                        <w:right w:val="none" w:sz="0" w:space="0" w:color="auto"/>
                      </w:divBdr>
                    </w:div>
                    <w:div w:id="580529305">
                      <w:marLeft w:val="0"/>
                      <w:marRight w:val="0"/>
                      <w:marTop w:val="0"/>
                      <w:marBottom w:val="0"/>
                      <w:divBdr>
                        <w:top w:val="none" w:sz="0" w:space="0" w:color="auto"/>
                        <w:left w:val="none" w:sz="0" w:space="0" w:color="auto"/>
                        <w:bottom w:val="none" w:sz="0" w:space="0" w:color="auto"/>
                        <w:right w:val="none" w:sz="0" w:space="0" w:color="auto"/>
                      </w:divBdr>
                    </w:div>
                    <w:div w:id="1610625645">
                      <w:marLeft w:val="0"/>
                      <w:marRight w:val="0"/>
                      <w:marTop w:val="0"/>
                      <w:marBottom w:val="0"/>
                      <w:divBdr>
                        <w:top w:val="none" w:sz="0" w:space="0" w:color="auto"/>
                        <w:left w:val="none" w:sz="0" w:space="0" w:color="auto"/>
                        <w:bottom w:val="none" w:sz="0" w:space="0" w:color="auto"/>
                        <w:right w:val="none" w:sz="0" w:space="0" w:color="auto"/>
                      </w:divBdr>
                    </w:div>
                  </w:divsChild>
                </w:div>
                <w:div w:id="759107390">
                  <w:marLeft w:val="0"/>
                  <w:marRight w:val="0"/>
                  <w:marTop w:val="0"/>
                  <w:marBottom w:val="0"/>
                  <w:divBdr>
                    <w:top w:val="none" w:sz="0" w:space="0" w:color="auto"/>
                    <w:left w:val="none" w:sz="0" w:space="0" w:color="auto"/>
                    <w:bottom w:val="none" w:sz="0" w:space="0" w:color="auto"/>
                    <w:right w:val="none" w:sz="0" w:space="0" w:color="auto"/>
                  </w:divBdr>
                  <w:divsChild>
                    <w:div w:id="224068196">
                      <w:marLeft w:val="0"/>
                      <w:marRight w:val="0"/>
                      <w:marTop w:val="0"/>
                      <w:marBottom w:val="0"/>
                      <w:divBdr>
                        <w:top w:val="none" w:sz="0" w:space="0" w:color="auto"/>
                        <w:left w:val="none" w:sz="0" w:space="0" w:color="auto"/>
                        <w:bottom w:val="none" w:sz="0" w:space="0" w:color="auto"/>
                        <w:right w:val="none" w:sz="0" w:space="0" w:color="auto"/>
                      </w:divBdr>
                    </w:div>
                    <w:div w:id="932586869">
                      <w:marLeft w:val="0"/>
                      <w:marRight w:val="0"/>
                      <w:marTop w:val="0"/>
                      <w:marBottom w:val="0"/>
                      <w:divBdr>
                        <w:top w:val="none" w:sz="0" w:space="0" w:color="auto"/>
                        <w:left w:val="none" w:sz="0" w:space="0" w:color="auto"/>
                        <w:bottom w:val="none" w:sz="0" w:space="0" w:color="auto"/>
                        <w:right w:val="none" w:sz="0" w:space="0" w:color="auto"/>
                      </w:divBdr>
                    </w:div>
                    <w:div w:id="792554113">
                      <w:marLeft w:val="0"/>
                      <w:marRight w:val="0"/>
                      <w:marTop w:val="0"/>
                      <w:marBottom w:val="0"/>
                      <w:divBdr>
                        <w:top w:val="none" w:sz="0" w:space="0" w:color="auto"/>
                        <w:left w:val="none" w:sz="0" w:space="0" w:color="auto"/>
                        <w:bottom w:val="none" w:sz="0" w:space="0" w:color="auto"/>
                        <w:right w:val="none" w:sz="0" w:space="0" w:color="auto"/>
                      </w:divBdr>
                    </w:div>
                    <w:div w:id="250285896">
                      <w:marLeft w:val="0"/>
                      <w:marRight w:val="0"/>
                      <w:marTop w:val="0"/>
                      <w:marBottom w:val="0"/>
                      <w:divBdr>
                        <w:top w:val="none" w:sz="0" w:space="0" w:color="auto"/>
                        <w:left w:val="none" w:sz="0" w:space="0" w:color="auto"/>
                        <w:bottom w:val="none" w:sz="0" w:space="0" w:color="auto"/>
                        <w:right w:val="none" w:sz="0" w:space="0" w:color="auto"/>
                      </w:divBdr>
                    </w:div>
                    <w:div w:id="1963923577">
                      <w:marLeft w:val="0"/>
                      <w:marRight w:val="0"/>
                      <w:marTop w:val="0"/>
                      <w:marBottom w:val="0"/>
                      <w:divBdr>
                        <w:top w:val="none" w:sz="0" w:space="0" w:color="auto"/>
                        <w:left w:val="none" w:sz="0" w:space="0" w:color="auto"/>
                        <w:bottom w:val="none" w:sz="0" w:space="0" w:color="auto"/>
                        <w:right w:val="none" w:sz="0" w:space="0" w:color="auto"/>
                      </w:divBdr>
                    </w:div>
                    <w:div w:id="865755210">
                      <w:marLeft w:val="0"/>
                      <w:marRight w:val="0"/>
                      <w:marTop w:val="0"/>
                      <w:marBottom w:val="0"/>
                      <w:divBdr>
                        <w:top w:val="none" w:sz="0" w:space="0" w:color="auto"/>
                        <w:left w:val="none" w:sz="0" w:space="0" w:color="auto"/>
                        <w:bottom w:val="none" w:sz="0" w:space="0" w:color="auto"/>
                        <w:right w:val="none" w:sz="0" w:space="0" w:color="auto"/>
                      </w:divBdr>
                    </w:div>
                    <w:div w:id="2073503042">
                      <w:marLeft w:val="0"/>
                      <w:marRight w:val="0"/>
                      <w:marTop w:val="0"/>
                      <w:marBottom w:val="0"/>
                      <w:divBdr>
                        <w:top w:val="none" w:sz="0" w:space="0" w:color="auto"/>
                        <w:left w:val="none" w:sz="0" w:space="0" w:color="auto"/>
                        <w:bottom w:val="none" w:sz="0" w:space="0" w:color="auto"/>
                        <w:right w:val="none" w:sz="0" w:space="0" w:color="auto"/>
                      </w:divBdr>
                    </w:div>
                    <w:div w:id="149055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47867">
          <w:marLeft w:val="0"/>
          <w:marRight w:val="0"/>
          <w:marTop w:val="0"/>
          <w:marBottom w:val="0"/>
          <w:divBdr>
            <w:top w:val="none" w:sz="0" w:space="0" w:color="auto"/>
            <w:left w:val="none" w:sz="0" w:space="0" w:color="auto"/>
            <w:bottom w:val="none" w:sz="0" w:space="0" w:color="auto"/>
            <w:right w:val="none" w:sz="0" w:space="0" w:color="auto"/>
          </w:divBdr>
        </w:div>
        <w:div w:id="1285847436">
          <w:marLeft w:val="0"/>
          <w:marRight w:val="0"/>
          <w:marTop w:val="0"/>
          <w:marBottom w:val="0"/>
          <w:divBdr>
            <w:top w:val="none" w:sz="0" w:space="0" w:color="auto"/>
            <w:left w:val="none" w:sz="0" w:space="0" w:color="auto"/>
            <w:bottom w:val="none" w:sz="0" w:space="0" w:color="auto"/>
            <w:right w:val="none" w:sz="0" w:space="0" w:color="auto"/>
          </w:divBdr>
        </w:div>
        <w:div w:id="2120104737">
          <w:marLeft w:val="0"/>
          <w:marRight w:val="0"/>
          <w:marTop w:val="0"/>
          <w:marBottom w:val="0"/>
          <w:divBdr>
            <w:top w:val="none" w:sz="0" w:space="0" w:color="auto"/>
            <w:left w:val="none" w:sz="0" w:space="0" w:color="auto"/>
            <w:bottom w:val="none" w:sz="0" w:space="0" w:color="auto"/>
            <w:right w:val="none" w:sz="0" w:space="0" w:color="auto"/>
          </w:divBdr>
          <w:divsChild>
            <w:div w:id="739862542">
              <w:marLeft w:val="-75"/>
              <w:marRight w:val="0"/>
              <w:marTop w:val="30"/>
              <w:marBottom w:val="30"/>
              <w:divBdr>
                <w:top w:val="none" w:sz="0" w:space="0" w:color="auto"/>
                <w:left w:val="none" w:sz="0" w:space="0" w:color="auto"/>
                <w:bottom w:val="none" w:sz="0" w:space="0" w:color="auto"/>
                <w:right w:val="none" w:sz="0" w:space="0" w:color="auto"/>
              </w:divBdr>
              <w:divsChild>
                <w:div w:id="1484391661">
                  <w:marLeft w:val="0"/>
                  <w:marRight w:val="0"/>
                  <w:marTop w:val="0"/>
                  <w:marBottom w:val="0"/>
                  <w:divBdr>
                    <w:top w:val="none" w:sz="0" w:space="0" w:color="auto"/>
                    <w:left w:val="none" w:sz="0" w:space="0" w:color="auto"/>
                    <w:bottom w:val="none" w:sz="0" w:space="0" w:color="auto"/>
                    <w:right w:val="none" w:sz="0" w:space="0" w:color="auto"/>
                  </w:divBdr>
                  <w:divsChild>
                    <w:div w:id="353113579">
                      <w:marLeft w:val="0"/>
                      <w:marRight w:val="0"/>
                      <w:marTop w:val="0"/>
                      <w:marBottom w:val="0"/>
                      <w:divBdr>
                        <w:top w:val="none" w:sz="0" w:space="0" w:color="auto"/>
                        <w:left w:val="none" w:sz="0" w:space="0" w:color="auto"/>
                        <w:bottom w:val="none" w:sz="0" w:space="0" w:color="auto"/>
                        <w:right w:val="none" w:sz="0" w:space="0" w:color="auto"/>
                      </w:divBdr>
                    </w:div>
                  </w:divsChild>
                </w:div>
                <w:div w:id="2105564528">
                  <w:marLeft w:val="0"/>
                  <w:marRight w:val="0"/>
                  <w:marTop w:val="0"/>
                  <w:marBottom w:val="0"/>
                  <w:divBdr>
                    <w:top w:val="none" w:sz="0" w:space="0" w:color="auto"/>
                    <w:left w:val="none" w:sz="0" w:space="0" w:color="auto"/>
                    <w:bottom w:val="none" w:sz="0" w:space="0" w:color="auto"/>
                    <w:right w:val="none" w:sz="0" w:space="0" w:color="auto"/>
                  </w:divBdr>
                  <w:divsChild>
                    <w:div w:id="343096824">
                      <w:marLeft w:val="0"/>
                      <w:marRight w:val="0"/>
                      <w:marTop w:val="0"/>
                      <w:marBottom w:val="0"/>
                      <w:divBdr>
                        <w:top w:val="none" w:sz="0" w:space="0" w:color="auto"/>
                        <w:left w:val="none" w:sz="0" w:space="0" w:color="auto"/>
                        <w:bottom w:val="none" w:sz="0" w:space="0" w:color="auto"/>
                        <w:right w:val="none" w:sz="0" w:space="0" w:color="auto"/>
                      </w:divBdr>
                    </w:div>
                  </w:divsChild>
                </w:div>
                <w:div w:id="1263687077">
                  <w:marLeft w:val="0"/>
                  <w:marRight w:val="0"/>
                  <w:marTop w:val="0"/>
                  <w:marBottom w:val="0"/>
                  <w:divBdr>
                    <w:top w:val="none" w:sz="0" w:space="0" w:color="auto"/>
                    <w:left w:val="none" w:sz="0" w:space="0" w:color="auto"/>
                    <w:bottom w:val="none" w:sz="0" w:space="0" w:color="auto"/>
                    <w:right w:val="none" w:sz="0" w:space="0" w:color="auto"/>
                  </w:divBdr>
                  <w:divsChild>
                    <w:div w:id="1182235435">
                      <w:marLeft w:val="0"/>
                      <w:marRight w:val="0"/>
                      <w:marTop w:val="0"/>
                      <w:marBottom w:val="0"/>
                      <w:divBdr>
                        <w:top w:val="none" w:sz="0" w:space="0" w:color="auto"/>
                        <w:left w:val="none" w:sz="0" w:space="0" w:color="auto"/>
                        <w:bottom w:val="none" w:sz="0" w:space="0" w:color="auto"/>
                        <w:right w:val="none" w:sz="0" w:space="0" w:color="auto"/>
                      </w:divBdr>
                    </w:div>
                  </w:divsChild>
                </w:div>
                <w:div w:id="1212419766">
                  <w:marLeft w:val="0"/>
                  <w:marRight w:val="0"/>
                  <w:marTop w:val="0"/>
                  <w:marBottom w:val="0"/>
                  <w:divBdr>
                    <w:top w:val="none" w:sz="0" w:space="0" w:color="auto"/>
                    <w:left w:val="none" w:sz="0" w:space="0" w:color="auto"/>
                    <w:bottom w:val="none" w:sz="0" w:space="0" w:color="auto"/>
                    <w:right w:val="none" w:sz="0" w:space="0" w:color="auto"/>
                  </w:divBdr>
                  <w:divsChild>
                    <w:div w:id="1089279495">
                      <w:marLeft w:val="0"/>
                      <w:marRight w:val="0"/>
                      <w:marTop w:val="0"/>
                      <w:marBottom w:val="0"/>
                      <w:divBdr>
                        <w:top w:val="none" w:sz="0" w:space="0" w:color="auto"/>
                        <w:left w:val="none" w:sz="0" w:space="0" w:color="auto"/>
                        <w:bottom w:val="none" w:sz="0" w:space="0" w:color="auto"/>
                        <w:right w:val="none" w:sz="0" w:space="0" w:color="auto"/>
                      </w:divBdr>
                    </w:div>
                    <w:div w:id="281884734">
                      <w:marLeft w:val="0"/>
                      <w:marRight w:val="0"/>
                      <w:marTop w:val="0"/>
                      <w:marBottom w:val="0"/>
                      <w:divBdr>
                        <w:top w:val="none" w:sz="0" w:space="0" w:color="auto"/>
                        <w:left w:val="none" w:sz="0" w:space="0" w:color="auto"/>
                        <w:bottom w:val="none" w:sz="0" w:space="0" w:color="auto"/>
                        <w:right w:val="none" w:sz="0" w:space="0" w:color="auto"/>
                      </w:divBdr>
                    </w:div>
                  </w:divsChild>
                </w:div>
                <w:div w:id="657729015">
                  <w:marLeft w:val="0"/>
                  <w:marRight w:val="0"/>
                  <w:marTop w:val="0"/>
                  <w:marBottom w:val="0"/>
                  <w:divBdr>
                    <w:top w:val="none" w:sz="0" w:space="0" w:color="auto"/>
                    <w:left w:val="none" w:sz="0" w:space="0" w:color="auto"/>
                    <w:bottom w:val="none" w:sz="0" w:space="0" w:color="auto"/>
                    <w:right w:val="none" w:sz="0" w:space="0" w:color="auto"/>
                  </w:divBdr>
                  <w:divsChild>
                    <w:div w:id="1501115088">
                      <w:marLeft w:val="0"/>
                      <w:marRight w:val="0"/>
                      <w:marTop w:val="0"/>
                      <w:marBottom w:val="0"/>
                      <w:divBdr>
                        <w:top w:val="none" w:sz="0" w:space="0" w:color="auto"/>
                        <w:left w:val="none" w:sz="0" w:space="0" w:color="auto"/>
                        <w:bottom w:val="none" w:sz="0" w:space="0" w:color="auto"/>
                        <w:right w:val="none" w:sz="0" w:space="0" w:color="auto"/>
                      </w:divBdr>
                    </w:div>
                    <w:div w:id="1746679122">
                      <w:marLeft w:val="0"/>
                      <w:marRight w:val="0"/>
                      <w:marTop w:val="0"/>
                      <w:marBottom w:val="0"/>
                      <w:divBdr>
                        <w:top w:val="none" w:sz="0" w:space="0" w:color="auto"/>
                        <w:left w:val="none" w:sz="0" w:space="0" w:color="auto"/>
                        <w:bottom w:val="none" w:sz="0" w:space="0" w:color="auto"/>
                        <w:right w:val="none" w:sz="0" w:space="0" w:color="auto"/>
                      </w:divBdr>
                    </w:div>
                  </w:divsChild>
                </w:div>
                <w:div w:id="934552439">
                  <w:marLeft w:val="0"/>
                  <w:marRight w:val="0"/>
                  <w:marTop w:val="0"/>
                  <w:marBottom w:val="0"/>
                  <w:divBdr>
                    <w:top w:val="none" w:sz="0" w:space="0" w:color="auto"/>
                    <w:left w:val="none" w:sz="0" w:space="0" w:color="auto"/>
                    <w:bottom w:val="none" w:sz="0" w:space="0" w:color="auto"/>
                    <w:right w:val="none" w:sz="0" w:space="0" w:color="auto"/>
                  </w:divBdr>
                  <w:divsChild>
                    <w:div w:id="2038698946">
                      <w:marLeft w:val="0"/>
                      <w:marRight w:val="0"/>
                      <w:marTop w:val="0"/>
                      <w:marBottom w:val="0"/>
                      <w:divBdr>
                        <w:top w:val="none" w:sz="0" w:space="0" w:color="auto"/>
                        <w:left w:val="none" w:sz="0" w:space="0" w:color="auto"/>
                        <w:bottom w:val="none" w:sz="0" w:space="0" w:color="auto"/>
                        <w:right w:val="none" w:sz="0" w:space="0" w:color="auto"/>
                      </w:divBdr>
                    </w:div>
                    <w:div w:id="326835023">
                      <w:marLeft w:val="0"/>
                      <w:marRight w:val="0"/>
                      <w:marTop w:val="0"/>
                      <w:marBottom w:val="0"/>
                      <w:divBdr>
                        <w:top w:val="none" w:sz="0" w:space="0" w:color="auto"/>
                        <w:left w:val="none" w:sz="0" w:space="0" w:color="auto"/>
                        <w:bottom w:val="none" w:sz="0" w:space="0" w:color="auto"/>
                        <w:right w:val="none" w:sz="0" w:space="0" w:color="auto"/>
                      </w:divBdr>
                    </w:div>
                  </w:divsChild>
                </w:div>
                <w:div w:id="1410075030">
                  <w:marLeft w:val="0"/>
                  <w:marRight w:val="0"/>
                  <w:marTop w:val="0"/>
                  <w:marBottom w:val="0"/>
                  <w:divBdr>
                    <w:top w:val="none" w:sz="0" w:space="0" w:color="auto"/>
                    <w:left w:val="none" w:sz="0" w:space="0" w:color="auto"/>
                    <w:bottom w:val="none" w:sz="0" w:space="0" w:color="auto"/>
                    <w:right w:val="none" w:sz="0" w:space="0" w:color="auto"/>
                  </w:divBdr>
                  <w:divsChild>
                    <w:div w:id="251813807">
                      <w:marLeft w:val="0"/>
                      <w:marRight w:val="0"/>
                      <w:marTop w:val="0"/>
                      <w:marBottom w:val="0"/>
                      <w:divBdr>
                        <w:top w:val="none" w:sz="0" w:space="0" w:color="auto"/>
                        <w:left w:val="none" w:sz="0" w:space="0" w:color="auto"/>
                        <w:bottom w:val="none" w:sz="0" w:space="0" w:color="auto"/>
                        <w:right w:val="none" w:sz="0" w:space="0" w:color="auto"/>
                      </w:divBdr>
                    </w:div>
                    <w:div w:id="1937901760">
                      <w:marLeft w:val="0"/>
                      <w:marRight w:val="0"/>
                      <w:marTop w:val="0"/>
                      <w:marBottom w:val="0"/>
                      <w:divBdr>
                        <w:top w:val="none" w:sz="0" w:space="0" w:color="auto"/>
                        <w:left w:val="none" w:sz="0" w:space="0" w:color="auto"/>
                        <w:bottom w:val="none" w:sz="0" w:space="0" w:color="auto"/>
                        <w:right w:val="none" w:sz="0" w:space="0" w:color="auto"/>
                      </w:divBdr>
                    </w:div>
                    <w:div w:id="740326556">
                      <w:marLeft w:val="0"/>
                      <w:marRight w:val="0"/>
                      <w:marTop w:val="0"/>
                      <w:marBottom w:val="0"/>
                      <w:divBdr>
                        <w:top w:val="none" w:sz="0" w:space="0" w:color="auto"/>
                        <w:left w:val="none" w:sz="0" w:space="0" w:color="auto"/>
                        <w:bottom w:val="none" w:sz="0" w:space="0" w:color="auto"/>
                        <w:right w:val="none" w:sz="0" w:space="0" w:color="auto"/>
                      </w:divBdr>
                    </w:div>
                    <w:div w:id="436951701">
                      <w:marLeft w:val="0"/>
                      <w:marRight w:val="0"/>
                      <w:marTop w:val="0"/>
                      <w:marBottom w:val="0"/>
                      <w:divBdr>
                        <w:top w:val="none" w:sz="0" w:space="0" w:color="auto"/>
                        <w:left w:val="none" w:sz="0" w:space="0" w:color="auto"/>
                        <w:bottom w:val="none" w:sz="0" w:space="0" w:color="auto"/>
                        <w:right w:val="none" w:sz="0" w:space="0" w:color="auto"/>
                      </w:divBdr>
                    </w:div>
                    <w:div w:id="663708926">
                      <w:marLeft w:val="0"/>
                      <w:marRight w:val="0"/>
                      <w:marTop w:val="0"/>
                      <w:marBottom w:val="0"/>
                      <w:divBdr>
                        <w:top w:val="none" w:sz="0" w:space="0" w:color="auto"/>
                        <w:left w:val="none" w:sz="0" w:space="0" w:color="auto"/>
                        <w:bottom w:val="none" w:sz="0" w:space="0" w:color="auto"/>
                        <w:right w:val="none" w:sz="0" w:space="0" w:color="auto"/>
                      </w:divBdr>
                    </w:div>
                    <w:div w:id="138808091">
                      <w:marLeft w:val="0"/>
                      <w:marRight w:val="0"/>
                      <w:marTop w:val="0"/>
                      <w:marBottom w:val="0"/>
                      <w:divBdr>
                        <w:top w:val="none" w:sz="0" w:space="0" w:color="auto"/>
                        <w:left w:val="none" w:sz="0" w:space="0" w:color="auto"/>
                        <w:bottom w:val="none" w:sz="0" w:space="0" w:color="auto"/>
                        <w:right w:val="none" w:sz="0" w:space="0" w:color="auto"/>
                      </w:divBdr>
                    </w:div>
                    <w:div w:id="638076925">
                      <w:marLeft w:val="0"/>
                      <w:marRight w:val="0"/>
                      <w:marTop w:val="0"/>
                      <w:marBottom w:val="0"/>
                      <w:divBdr>
                        <w:top w:val="none" w:sz="0" w:space="0" w:color="auto"/>
                        <w:left w:val="none" w:sz="0" w:space="0" w:color="auto"/>
                        <w:bottom w:val="none" w:sz="0" w:space="0" w:color="auto"/>
                        <w:right w:val="none" w:sz="0" w:space="0" w:color="auto"/>
                      </w:divBdr>
                    </w:div>
                    <w:div w:id="1060325103">
                      <w:marLeft w:val="0"/>
                      <w:marRight w:val="0"/>
                      <w:marTop w:val="0"/>
                      <w:marBottom w:val="0"/>
                      <w:divBdr>
                        <w:top w:val="none" w:sz="0" w:space="0" w:color="auto"/>
                        <w:left w:val="none" w:sz="0" w:space="0" w:color="auto"/>
                        <w:bottom w:val="none" w:sz="0" w:space="0" w:color="auto"/>
                        <w:right w:val="none" w:sz="0" w:space="0" w:color="auto"/>
                      </w:divBdr>
                    </w:div>
                  </w:divsChild>
                </w:div>
                <w:div w:id="968824668">
                  <w:marLeft w:val="0"/>
                  <w:marRight w:val="0"/>
                  <w:marTop w:val="0"/>
                  <w:marBottom w:val="0"/>
                  <w:divBdr>
                    <w:top w:val="none" w:sz="0" w:space="0" w:color="auto"/>
                    <w:left w:val="none" w:sz="0" w:space="0" w:color="auto"/>
                    <w:bottom w:val="none" w:sz="0" w:space="0" w:color="auto"/>
                    <w:right w:val="none" w:sz="0" w:space="0" w:color="auto"/>
                  </w:divBdr>
                  <w:divsChild>
                    <w:div w:id="1400131347">
                      <w:marLeft w:val="0"/>
                      <w:marRight w:val="0"/>
                      <w:marTop w:val="0"/>
                      <w:marBottom w:val="0"/>
                      <w:divBdr>
                        <w:top w:val="none" w:sz="0" w:space="0" w:color="auto"/>
                        <w:left w:val="none" w:sz="0" w:space="0" w:color="auto"/>
                        <w:bottom w:val="none" w:sz="0" w:space="0" w:color="auto"/>
                        <w:right w:val="none" w:sz="0" w:space="0" w:color="auto"/>
                      </w:divBdr>
                    </w:div>
                  </w:divsChild>
                </w:div>
                <w:div w:id="62143330">
                  <w:marLeft w:val="0"/>
                  <w:marRight w:val="0"/>
                  <w:marTop w:val="0"/>
                  <w:marBottom w:val="0"/>
                  <w:divBdr>
                    <w:top w:val="none" w:sz="0" w:space="0" w:color="auto"/>
                    <w:left w:val="none" w:sz="0" w:space="0" w:color="auto"/>
                    <w:bottom w:val="none" w:sz="0" w:space="0" w:color="auto"/>
                    <w:right w:val="none" w:sz="0" w:space="0" w:color="auto"/>
                  </w:divBdr>
                  <w:divsChild>
                    <w:div w:id="1018700475">
                      <w:marLeft w:val="0"/>
                      <w:marRight w:val="0"/>
                      <w:marTop w:val="0"/>
                      <w:marBottom w:val="0"/>
                      <w:divBdr>
                        <w:top w:val="none" w:sz="0" w:space="0" w:color="auto"/>
                        <w:left w:val="none" w:sz="0" w:space="0" w:color="auto"/>
                        <w:bottom w:val="none" w:sz="0" w:space="0" w:color="auto"/>
                        <w:right w:val="none" w:sz="0" w:space="0" w:color="auto"/>
                      </w:divBdr>
                    </w:div>
                  </w:divsChild>
                </w:div>
                <w:div w:id="923336937">
                  <w:marLeft w:val="0"/>
                  <w:marRight w:val="0"/>
                  <w:marTop w:val="0"/>
                  <w:marBottom w:val="0"/>
                  <w:divBdr>
                    <w:top w:val="none" w:sz="0" w:space="0" w:color="auto"/>
                    <w:left w:val="none" w:sz="0" w:space="0" w:color="auto"/>
                    <w:bottom w:val="none" w:sz="0" w:space="0" w:color="auto"/>
                    <w:right w:val="none" w:sz="0" w:space="0" w:color="auto"/>
                  </w:divBdr>
                  <w:divsChild>
                    <w:div w:id="870143700">
                      <w:marLeft w:val="0"/>
                      <w:marRight w:val="0"/>
                      <w:marTop w:val="0"/>
                      <w:marBottom w:val="0"/>
                      <w:divBdr>
                        <w:top w:val="none" w:sz="0" w:space="0" w:color="auto"/>
                        <w:left w:val="none" w:sz="0" w:space="0" w:color="auto"/>
                        <w:bottom w:val="none" w:sz="0" w:space="0" w:color="auto"/>
                        <w:right w:val="none" w:sz="0" w:space="0" w:color="auto"/>
                      </w:divBdr>
                    </w:div>
                  </w:divsChild>
                </w:div>
                <w:div w:id="1805611578">
                  <w:marLeft w:val="0"/>
                  <w:marRight w:val="0"/>
                  <w:marTop w:val="0"/>
                  <w:marBottom w:val="0"/>
                  <w:divBdr>
                    <w:top w:val="none" w:sz="0" w:space="0" w:color="auto"/>
                    <w:left w:val="none" w:sz="0" w:space="0" w:color="auto"/>
                    <w:bottom w:val="none" w:sz="0" w:space="0" w:color="auto"/>
                    <w:right w:val="none" w:sz="0" w:space="0" w:color="auto"/>
                  </w:divBdr>
                  <w:divsChild>
                    <w:div w:id="1978759095">
                      <w:marLeft w:val="0"/>
                      <w:marRight w:val="0"/>
                      <w:marTop w:val="0"/>
                      <w:marBottom w:val="0"/>
                      <w:divBdr>
                        <w:top w:val="none" w:sz="0" w:space="0" w:color="auto"/>
                        <w:left w:val="none" w:sz="0" w:space="0" w:color="auto"/>
                        <w:bottom w:val="none" w:sz="0" w:space="0" w:color="auto"/>
                        <w:right w:val="none" w:sz="0" w:space="0" w:color="auto"/>
                      </w:divBdr>
                    </w:div>
                    <w:div w:id="1715080266">
                      <w:marLeft w:val="0"/>
                      <w:marRight w:val="0"/>
                      <w:marTop w:val="0"/>
                      <w:marBottom w:val="0"/>
                      <w:divBdr>
                        <w:top w:val="none" w:sz="0" w:space="0" w:color="auto"/>
                        <w:left w:val="none" w:sz="0" w:space="0" w:color="auto"/>
                        <w:bottom w:val="none" w:sz="0" w:space="0" w:color="auto"/>
                        <w:right w:val="none" w:sz="0" w:space="0" w:color="auto"/>
                      </w:divBdr>
                    </w:div>
                    <w:div w:id="1109622736">
                      <w:marLeft w:val="0"/>
                      <w:marRight w:val="0"/>
                      <w:marTop w:val="0"/>
                      <w:marBottom w:val="0"/>
                      <w:divBdr>
                        <w:top w:val="none" w:sz="0" w:space="0" w:color="auto"/>
                        <w:left w:val="none" w:sz="0" w:space="0" w:color="auto"/>
                        <w:bottom w:val="none" w:sz="0" w:space="0" w:color="auto"/>
                        <w:right w:val="none" w:sz="0" w:space="0" w:color="auto"/>
                      </w:divBdr>
                    </w:div>
                  </w:divsChild>
                </w:div>
                <w:div w:id="1779713378">
                  <w:marLeft w:val="0"/>
                  <w:marRight w:val="0"/>
                  <w:marTop w:val="0"/>
                  <w:marBottom w:val="0"/>
                  <w:divBdr>
                    <w:top w:val="none" w:sz="0" w:space="0" w:color="auto"/>
                    <w:left w:val="none" w:sz="0" w:space="0" w:color="auto"/>
                    <w:bottom w:val="none" w:sz="0" w:space="0" w:color="auto"/>
                    <w:right w:val="none" w:sz="0" w:space="0" w:color="auto"/>
                  </w:divBdr>
                  <w:divsChild>
                    <w:div w:id="1909807332">
                      <w:marLeft w:val="0"/>
                      <w:marRight w:val="0"/>
                      <w:marTop w:val="0"/>
                      <w:marBottom w:val="0"/>
                      <w:divBdr>
                        <w:top w:val="none" w:sz="0" w:space="0" w:color="auto"/>
                        <w:left w:val="none" w:sz="0" w:space="0" w:color="auto"/>
                        <w:bottom w:val="none" w:sz="0" w:space="0" w:color="auto"/>
                        <w:right w:val="none" w:sz="0" w:space="0" w:color="auto"/>
                      </w:divBdr>
                    </w:div>
                    <w:div w:id="579103060">
                      <w:marLeft w:val="0"/>
                      <w:marRight w:val="0"/>
                      <w:marTop w:val="0"/>
                      <w:marBottom w:val="0"/>
                      <w:divBdr>
                        <w:top w:val="none" w:sz="0" w:space="0" w:color="auto"/>
                        <w:left w:val="none" w:sz="0" w:space="0" w:color="auto"/>
                        <w:bottom w:val="none" w:sz="0" w:space="0" w:color="auto"/>
                        <w:right w:val="none" w:sz="0" w:space="0" w:color="auto"/>
                      </w:divBdr>
                    </w:div>
                    <w:div w:id="820464271">
                      <w:marLeft w:val="0"/>
                      <w:marRight w:val="0"/>
                      <w:marTop w:val="0"/>
                      <w:marBottom w:val="0"/>
                      <w:divBdr>
                        <w:top w:val="none" w:sz="0" w:space="0" w:color="auto"/>
                        <w:left w:val="none" w:sz="0" w:space="0" w:color="auto"/>
                        <w:bottom w:val="none" w:sz="0" w:space="0" w:color="auto"/>
                        <w:right w:val="none" w:sz="0" w:space="0" w:color="auto"/>
                      </w:divBdr>
                    </w:div>
                  </w:divsChild>
                </w:div>
                <w:div w:id="1555309033">
                  <w:marLeft w:val="0"/>
                  <w:marRight w:val="0"/>
                  <w:marTop w:val="0"/>
                  <w:marBottom w:val="0"/>
                  <w:divBdr>
                    <w:top w:val="none" w:sz="0" w:space="0" w:color="auto"/>
                    <w:left w:val="none" w:sz="0" w:space="0" w:color="auto"/>
                    <w:bottom w:val="none" w:sz="0" w:space="0" w:color="auto"/>
                    <w:right w:val="none" w:sz="0" w:space="0" w:color="auto"/>
                  </w:divBdr>
                  <w:divsChild>
                    <w:div w:id="126051599">
                      <w:marLeft w:val="0"/>
                      <w:marRight w:val="0"/>
                      <w:marTop w:val="0"/>
                      <w:marBottom w:val="0"/>
                      <w:divBdr>
                        <w:top w:val="none" w:sz="0" w:space="0" w:color="auto"/>
                        <w:left w:val="none" w:sz="0" w:space="0" w:color="auto"/>
                        <w:bottom w:val="none" w:sz="0" w:space="0" w:color="auto"/>
                        <w:right w:val="none" w:sz="0" w:space="0" w:color="auto"/>
                      </w:divBdr>
                    </w:div>
                    <w:div w:id="1822188442">
                      <w:marLeft w:val="0"/>
                      <w:marRight w:val="0"/>
                      <w:marTop w:val="0"/>
                      <w:marBottom w:val="0"/>
                      <w:divBdr>
                        <w:top w:val="none" w:sz="0" w:space="0" w:color="auto"/>
                        <w:left w:val="none" w:sz="0" w:space="0" w:color="auto"/>
                        <w:bottom w:val="none" w:sz="0" w:space="0" w:color="auto"/>
                        <w:right w:val="none" w:sz="0" w:space="0" w:color="auto"/>
                      </w:divBdr>
                    </w:div>
                    <w:div w:id="271324232">
                      <w:marLeft w:val="0"/>
                      <w:marRight w:val="0"/>
                      <w:marTop w:val="0"/>
                      <w:marBottom w:val="0"/>
                      <w:divBdr>
                        <w:top w:val="none" w:sz="0" w:space="0" w:color="auto"/>
                        <w:left w:val="none" w:sz="0" w:space="0" w:color="auto"/>
                        <w:bottom w:val="none" w:sz="0" w:space="0" w:color="auto"/>
                        <w:right w:val="none" w:sz="0" w:space="0" w:color="auto"/>
                      </w:divBdr>
                    </w:div>
                    <w:div w:id="66874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68618">
          <w:marLeft w:val="0"/>
          <w:marRight w:val="0"/>
          <w:marTop w:val="0"/>
          <w:marBottom w:val="0"/>
          <w:divBdr>
            <w:top w:val="none" w:sz="0" w:space="0" w:color="auto"/>
            <w:left w:val="none" w:sz="0" w:space="0" w:color="auto"/>
            <w:bottom w:val="none" w:sz="0" w:space="0" w:color="auto"/>
            <w:right w:val="none" w:sz="0" w:space="0" w:color="auto"/>
          </w:divBdr>
        </w:div>
        <w:div w:id="1211651022">
          <w:marLeft w:val="0"/>
          <w:marRight w:val="0"/>
          <w:marTop w:val="0"/>
          <w:marBottom w:val="0"/>
          <w:divBdr>
            <w:top w:val="none" w:sz="0" w:space="0" w:color="auto"/>
            <w:left w:val="none" w:sz="0" w:space="0" w:color="auto"/>
            <w:bottom w:val="none" w:sz="0" w:space="0" w:color="auto"/>
            <w:right w:val="none" w:sz="0" w:space="0" w:color="auto"/>
          </w:divBdr>
        </w:div>
        <w:div w:id="1378626914">
          <w:marLeft w:val="0"/>
          <w:marRight w:val="0"/>
          <w:marTop w:val="0"/>
          <w:marBottom w:val="0"/>
          <w:divBdr>
            <w:top w:val="none" w:sz="0" w:space="0" w:color="auto"/>
            <w:left w:val="none" w:sz="0" w:space="0" w:color="auto"/>
            <w:bottom w:val="none" w:sz="0" w:space="0" w:color="auto"/>
            <w:right w:val="none" w:sz="0" w:space="0" w:color="auto"/>
          </w:divBdr>
          <w:divsChild>
            <w:div w:id="1618758560">
              <w:marLeft w:val="-75"/>
              <w:marRight w:val="0"/>
              <w:marTop w:val="30"/>
              <w:marBottom w:val="30"/>
              <w:divBdr>
                <w:top w:val="none" w:sz="0" w:space="0" w:color="auto"/>
                <w:left w:val="none" w:sz="0" w:space="0" w:color="auto"/>
                <w:bottom w:val="none" w:sz="0" w:space="0" w:color="auto"/>
                <w:right w:val="none" w:sz="0" w:space="0" w:color="auto"/>
              </w:divBdr>
              <w:divsChild>
                <w:div w:id="711658830">
                  <w:marLeft w:val="0"/>
                  <w:marRight w:val="0"/>
                  <w:marTop w:val="0"/>
                  <w:marBottom w:val="0"/>
                  <w:divBdr>
                    <w:top w:val="none" w:sz="0" w:space="0" w:color="auto"/>
                    <w:left w:val="none" w:sz="0" w:space="0" w:color="auto"/>
                    <w:bottom w:val="none" w:sz="0" w:space="0" w:color="auto"/>
                    <w:right w:val="none" w:sz="0" w:space="0" w:color="auto"/>
                  </w:divBdr>
                  <w:divsChild>
                    <w:div w:id="789512460">
                      <w:marLeft w:val="0"/>
                      <w:marRight w:val="0"/>
                      <w:marTop w:val="0"/>
                      <w:marBottom w:val="0"/>
                      <w:divBdr>
                        <w:top w:val="none" w:sz="0" w:space="0" w:color="auto"/>
                        <w:left w:val="none" w:sz="0" w:space="0" w:color="auto"/>
                        <w:bottom w:val="none" w:sz="0" w:space="0" w:color="auto"/>
                        <w:right w:val="none" w:sz="0" w:space="0" w:color="auto"/>
                      </w:divBdr>
                    </w:div>
                  </w:divsChild>
                </w:div>
                <w:div w:id="769468758">
                  <w:marLeft w:val="0"/>
                  <w:marRight w:val="0"/>
                  <w:marTop w:val="0"/>
                  <w:marBottom w:val="0"/>
                  <w:divBdr>
                    <w:top w:val="none" w:sz="0" w:space="0" w:color="auto"/>
                    <w:left w:val="none" w:sz="0" w:space="0" w:color="auto"/>
                    <w:bottom w:val="none" w:sz="0" w:space="0" w:color="auto"/>
                    <w:right w:val="none" w:sz="0" w:space="0" w:color="auto"/>
                  </w:divBdr>
                  <w:divsChild>
                    <w:div w:id="2133398570">
                      <w:marLeft w:val="0"/>
                      <w:marRight w:val="0"/>
                      <w:marTop w:val="0"/>
                      <w:marBottom w:val="0"/>
                      <w:divBdr>
                        <w:top w:val="none" w:sz="0" w:space="0" w:color="auto"/>
                        <w:left w:val="none" w:sz="0" w:space="0" w:color="auto"/>
                        <w:bottom w:val="none" w:sz="0" w:space="0" w:color="auto"/>
                        <w:right w:val="none" w:sz="0" w:space="0" w:color="auto"/>
                      </w:divBdr>
                    </w:div>
                  </w:divsChild>
                </w:div>
                <w:div w:id="983973775">
                  <w:marLeft w:val="0"/>
                  <w:marRight w:val="0"/>
                  <w:marTop w:val="0"/>
                  <w:marBottom w:val="0"/>
                  <w:divBdr>
                    <w:top w:val="none" w:sz="0" w:space="0" w:color="auto"/>
                    <w:left w:val="none" w:sz="0" w:space="0" w:color="auto"/>
                    <w:bottom w:val="none" w:sz="0" w:space="0" w:color="auto"/>
                    <w:right w:val="none" w:sz="0" w:space="0" w:color="auto"/>
                  </w:divBdr>
                  <w:divsChild>
                    <w:div w:id="1615795048">
                      <w:marLeft w:val="0"/>
                      <w:marRight w:val="0"/>
                      <w:marTop w:val="0"/>
                      <w:marBottom w:val="0"/>
                      <w:divBdr>
                        <w:top w:val="none" w:sz="0" w:space="0" w:color="auto"/>
                        <w:left w:val="none" w:sz="0" w:space="0" w:color="auto"/>
                        <w:bottom w:val="none" w:sz="0" w:space="0" w:color="auto"/>
                        <w:right w:val="none" w:sz="0" w:space="0" w:color="auto"/>
                      </w:divBdr>
                    </w:div>
                    <w:div w:id="444496851">
                      <w:marLeft w:val="0"/>
                      <w:marRight w:val="0"/>
                      <w:marTop w:val="0"/>
                      <w:marBottom w:val="0"/>
                      <w:divBdr>
                        <w:top w:val="none" w:sz="0" w:space="0" w:color="auto"/>
                        <w:left w:val="none" w:sz="0" w:space="0" w:color="auto"/>
                        <w:bottom w:val="none" w:sz="0" w:space="0" w:color="auto"/>
                        <w:right w:val="none" w:sz="0" w:space="0" w:color="auto"/>
                      </w:divBdr>
                    </w:div>
                    <w:div w:id="433326524">
                      <w:marLeft w:val="0"/>
                      <w:marRight w:val="0"/>
                      <w:marTop w:val="0"/>
                      <w:marBottom w:val="0"/>
                      <w:divBdr>
                        <w:top w:val="none" w:sz="0" w:space="0" w:color="auto"/>
                        <w:left w:val="none" w:sz="0" w:space="0" w:color="auto"/>
                        <w:bottom w:val="none" w:sz="0" w:space="0" w:color="auto"/>
                        <w:right w:val="none" w:sz="0" w:space="0" w:color="auto"/>
                      </w:divBdr>
                    </w:div>
                    <w:div w:id="443964254">
                      <w:marLeft w:val="0"/>
                      <w:marRight w:val="0"/>
                      <w:marTop w:val="0"/>
                      <w:marBottom w:val="0"/>
                      <w:divBdr>
                        <w:top w:val="none" w:sz="0" w:space="0" w:color="auto"/>
                        <w:left w:val="none" w:sz="0" w:space="0" w:color="auto"/>
                        <w:bottom w:val="none" w:sz="0" w:space="0" w:color="auto"/>
                        <w:right w:val="none" w:sz="0" w:space="0" w:color="auto"/>
                      </w:divBdr>
                    </w:div>
                    <w:div w:id="1056389651">
                      <w:marLeft w:val="0"/>
                      <w:marRight w:val="0"/>
                      <w:marTop w:val="0"/>
                      <w:marBottom w:val="0"/>
                      <w:divBdr>
                        <w:top w:val="none" w:sz="0" w:space="0" w:color="auto"/>
                        <w:left w:val="none" w:sz="0" w:space="0" w:color="auto"/>
                        <w:bottom w:val="none" w:sz="0" w:space="0" w:color="auto"/>
                        <w:right w:val="none" w:sz="0" w:space="0" w:color="auto"/>
                      </w:divBdr>
                    </w:div>
                    <w:div w:id="77092838">
                      <w:marLeft w:val="0"/>
                      <w:marRight w:val="0"/>
                      <w:marTop w:val="0"/>
                      <w:marBottom w:val="0"/>
                      <w:divBdr>
                        <w:top w:val="none" w:sz="0" w:space="0" w:color="auto"/>
                        <w:left w:val="none" w:sz="0" w:space="0" w:color="auto"/>
                        <w:bottom w:val="none" w:sz="0" w:space="0" w:color="auto"/>
                        <w:right w:val="none" w:sz="0" w:space="0" w:color="auto"/>
                      </w:divBdr>
                    </w:div>
                    <w:div w:id="691492586">
                      <w:marLeft w:val="0"/>
                      <w:marRight w:val="0"/>
                      <w:marTop w:val="0"/>
                      <w:marBottom w:val="0"/>
                      <w:divBdr>
                        <w:top w:val="none" w:sz="0" w:space="0" w:color="auto"/>
                        <w:left w:val="none" w:sz="0" w:space="0" w:color="auto"/>
                        <w:bottom w:val="none" w:sz="0" w:space="0" w:color="auto"/>
                        <w:right w:val="none" w:sz="0" w:space="0" w:color="auto"/>
                      </w:divBdr>
                    </w:div>
                    <w:div w:id="1077632626">
                      <w:marLeft w:val="0"/>
                      <w:marRight w:val="0"/>
                      <w:marTop w:val="0"/>
                      <w:marBottom w:val="0"/>
                      <w:divBdr>
                        <w:top w:val="none" w:sz="0" w:space="0" w:color="auto"/>
                        <w:left w:val="none" w:sz="0" w:space="0" w:color="auto"/>
                        <w:bottom w:val="none" w:sz="0" w:space="0" w:color="auto"/>
                        <w:right w:val="none" w:sz="0" w:space="0" w:color="auto"/>
                      </w:divBdr>
                    </w:div>
                    <w:div w:id="1913660714">
                      <w:marLeft w:val="0"/>
                      <w:marRight w:val="0"/>
                      <w:marTop w:val="0"/>
                      <w:marBottom w:val="0"/>
                      <w:divBdr>
                        <w:top w:val="none" w:sz="0" w:space="0" w:color="auto"/>
                        <w:left w:val="none" w:sz="0" w:space="0" w:color="auto"/>
                        <w:bottom w:val="none" w:sz="0" w:space="0" w:color="auto"/>
                        <w:right w:val="none" w:sz="0" w:space="0" w:color="auto"/>
                      </w:divBdr>
                    </w:div>
                    <w:div w:id="1437678129">
                      <w:marLeft w:val="0"/>
                      <w:marRight w:val="0"/>
                      <w:marTop w:val="0"/>
                      <w:marBottom w:val="0"/>
                      <w:divBdr>
                        <w:top w:val="none" w:sz="0" w:space="0" w:color="auto"/>
                        <w:left w:val="none" w:sz="0" w:space="0" w:color="auto"/>
                        <w:bottom w:val="none" w:sz="0" w:space="0" w:color="auto"/>
                        <w:right w:val="none" w:sz="0" w:space="0" w:color="auto"/>
                      </w:divBdr>
                    </w:div>
                    <w:div w:id="346978531">
                      <w:marLeft w:val="0"/>
                      <w:marRight w:val="0"/>
                      <w:marTop w:val="0"/>
                      <w:marBottom w:val="0"/>
                      <w:divBdr>
                        <w:top w:val="none" w:sz="0" w:space="0" w:color="auto"/>
                        <w:left w:val="none" w:sz="0" w:space="0" w:color="auto"/>
                        <w:bottom w:val="none" w:sz="0" w:space="0" w:color="auto"/>
                        <w:right w:val="none" w:sz="0" w:space="0" w:color="auto"/>
                      </w:divBdr>
                    </w:div>
                  </w:divsChild>
                </w:div>
                <w:div w:id="1274753582">
                  <w:marLeft w:val="0"/>
                  <w:marRight w:val="0"/>
                  <w:marTop w:val="0"/>
                  <w:marBottom w:val="0"/>
                  <w:divBdr>
                    <w:top w:val="none" w:sz="0" w:space="0" w:color="auto"/>
                    <w:left w:val="none" w:sz="0" w:space="0" w:color="auto"/>
                    <w:bottom w:val="none" w:sz="0" w:space="0" w:color="auto"/>
                    <w:right w:val="none" w:sz="0" w:space="0" w:color="auto"/>
                  </w:divBdr>
                  <w:divsChild>
                    <w:div w:id="2041123748">
                      <w:marLeft w:val="0"/>
                      <w:marRight w:val="0"/>
                      <w:marTop w:val="0"/>
                      <w:marBottom w:val="0"/>
                      <w:divBdr>
                        <w:top w:val="none" w:sz="0" w:space="0" w:color="auto"/>
                        <w:left w:val="none" w:sz="0" w:space="0" w:color="auto"/>
                        <w:bottom w:val="none" w:sz="0" w:space="0" w:color="auto"/>
                        <w:right w:val="none" w:sz="0" w:space="0" w:color="auto"/>
                      </w:divBdr>
                    </w:div>
                    <w:div w:id="371809039">
                      <w:marLeft w:val="0"/>
                      <w:marRight w:val="0"/>
                      <w:marTop w:val="0"/>
                      <w:marBottom w:val="0"/>
                      <w:divBdr>
                        <w:top w:val="none" w:sz="0" w:space="0" w:color="auto"/>
                        <w:left w:val="none" w:sz="0" w:space="0" w:color="auto"/>
                        <w:bottom w:val="none" w:sz="0" w:space="0" w:color="auto"/>
                        <w:right w:val="none" w:sz="0" w:space="0" w:color="auto"/>
                      </w:divBdr>
                    </w:div>
                    <w:div w:id="628559852">
                      <w:marLeft w:val="0"/>
                      <w:marRight w:val="0"/>
                      <w:marTop w:val="0"/>
                      <w:marBottom w:val="0"/>
                      <w:divBdr>
                        <w:top w:val="none" w:sz="0" w:space="0" w:color="auto"/>
                        <w:left w:val="none" w:sz="0" w:space="0" w:color="auto"/>
                        <w:bottom w:val="none" w:sz="0" w:space="0" w:color="auto"/>
                        <w:right w:val="none" w:sz="0" w:space="0" w:color="auto"/>
                      </w:divBdr>
                    </w:div>
                    <w:div w:id="159153908">
                      <w:marLeft w:val="0"/>
                      <w:marRight w:val="0"/>
                      <w:marTop w:val="0"/>
                      <w:marBottom w:val="0"/>
                      <w:divBdr>
                        <w:top w:val="none" w:sz="0" w:space="0" w:color="auto"/>
                        <w:left w:val="none" w:sz="0" w:space="0" w:color="auto"/>
                        <w:bottom w:val="none" w:sz="0" w:space="0" w:color="auto"/>
                        <w:right w:val="none" w:sz="0" w:space="0" w:color="auto"/>
                      </w:divBdr>
                    </w:div>
                    <w:div w:id="2097942369">
                      <w:marLeft w:val="0"/>
                      <w:marRight w:val="0"/>
                      <w:marTop w:val="0"/>
                      <w:marBottom w:val="0"/>
                      <w:divBdr>
                        <w:top w:val="none" w:sz="0" w:space="0" w:color="auto"/>
                        <w:left w:val="none" w:sz="0" w:space="0" w:color="auto"/>
                        <w:bottom w:val="none" w:sz="0" w:space="0" w:color="auto"/>
                        <w:right w:val="none" w:sz="0" w:space="0" w:color="auto"/>
                      </w:divBdr>
                    </w:div>
                    <w:div w:id="469438515">
                      <w:marLeft w:val="0"/>
                      <w:marRight w:val="0"/>
                      <w:marTop w:val="0"/>
                      <w:marBottom w:val="0"/>
                      <w:divBdr>
                        <w:top w:val="none" w:sz="0" w:space="0" w:color="auto"/>
                        <w:left w:val="none" w:sz="0" w:space="0" w:color="auto"/>
                        <w:bottom w:val="none" w:sz="0" w:space="0" w:color="auto"/>
                        <w:right w:val="none" w:sz="0" w:space="0" w:color="auto"/>
                      </w:divBdr>
                    </w:div>
                    <w:div w:id="544831031">
                      <w:marLeft w:val="0"/>
                      <w:marRight w:val="0"/>
                      <w:marTop w:val="0"/>
                      <w:marBottom w:val="0"/>
                      <w:divBdr>
                        <w:top w:val="none" w:sz="0" w:space="0" w:color="auto"/>
                        <w:left w:val="none" w:sz="0" w:space="0" w:color="auto"/>
                        <w:bottom w:val="none" w:sz="0" w:space="0" w:color="auto"/>
                        <w:right w:val="none" w:sz="0" w:space="0" w:color="auto"/>
                      </w:divBdr>
                    </w:div>
                    <w:div w:id="72090907">
                      <w:marLeft w:val="0"/>
                      <w:marRight w:val="0"/>
                      <w:marTop w:val="0"/>
                      <w:marBottom w:val="0"/>
                      <w:divBdr>
                        <w:top w:val="none" w:sz="0" w:space="0" w:color="auto"/>
                        <w:left w:val="none" w:sz="0" w:space="0" w:color="auto"/>
                        <w:bottom w:val="none" w:sz="0" w:space="0" w:color="auto"/>
                        <w:right w:val="none" w:sz="0" w:space="0" w:color="auto"/>
                      </w:divBdr>
                    </w:div>
                    <w:div w:id="1936204917">
                      <w:marLeft w:val="0"/>
                      <w:marRight w:val="0"/>
                      <w:marTop w:val="0"/>
                      <w:marBottom w:val="0"/>
                      <w:divBdr>
                        <w:top w:val="none" w:sz="0" w:space="0" w:color="auto"/>
                        <w:left w:val="none" w:sz="0" w:space="0" w:color="auto"/>
                        <w:bottom w:val="none" w:sz="0" w:space="0" w:color="auto"/>
                        <w:right w:val="none" w:sz="0" w:space="0" w:color="auto"/>
                      </w:divBdr>
                    </w:div>
                    <w:div w:id="523255064">
                      <w:marLeft w:val="0"/>
                      <w:marRight w:val="0"/>
                      <w:marTop w:val="0"/>
                      <w:marBottom w:val="0"/>
                      <w:divBdr>
                        <w:top w:val="none" w:sz="0" w:space="0" w:color="auto"/>
                        <w:left w:val="none" w:sz="0" w:space="0" w:color="auto"/>
                        <w:bottom w:val="none" w:sz="0" w:space="0" w:color="auto"/>
                        <w:right w:val="none" w:sz="0" w:space="0" w:color="auto"/>
                      </w:divBdr>
                    </w:div>
                    <w:div w:id="2115856717">
                      <w:marLeft w:val="0"/>
                      <w:marRight w:val="0"/>
                      <w:marTop w:val="0"/>
                      <w:marBottom w:val="0"/>
                      <w:divBdr>
                        <w:top w:val="none" w:sz="0" w:space="0" w:color="auto"/>
                        <w:left w:val="none" w:sz="0" w:space="0" w:color="auto"/>
                        <w:bottom w:val="none" w:sz="0" w:space="0" w:color="auto"/>
                        <w:right w:val="none" w:sz="0" w:space="0" w:color="auto"/>
                      </w:divBdr>
                    </w:div>
                    <w:div w:id="1945307915">
                      <w:marLeft w:val="0"/>
                      <w:marRight w:val="0"/>
                      <w:marTop w:val="0"/>
                      <w:marBottom w:val="0"/>
                      <w:divBdr>
                        <w:top w:val="none" w:sz="0" w:space="0" w:color="auto"/>
                        <w:left w:val="none" w:sz="0" w:space="0" w:color="auto"/>
                        <w:bottom w:val="none" w:sz="0" w:space="0" w:color="auto"/>
                        <w:right w:val="none" w:sz="0" w:space="0" w:color="auto"/>
                      </w:divBdr>
                    </w:div>
                    <w:div w:id="297927456">
                      <w:marLeft w:val="0"/>
                      <w:marRight w:val="0"/>
                      <w:marTop w:val="0"/>
                      <w:marBottom w:val="0"/>
                      <w:divBdr>
                        <w:top w:val="none" w:sz="0" w:space="0" w:color="auto"/>
                        <w:left w:val="none" w:sz="0" w:space="0" w:color="auto"/>
                        <w:bottom w:val="none" w:sz="0" w:space="0" w:color="auto"/>
                        <w:right w:val="none" w:sz="0" w:space="0" w:color="auto"/>
                      </w:divBdr>
                    </w:div>
                    <w:div w:id="792018253">
                      <w:marLeft w:val="0"/>
                      <w:marRight w:val="0"/>
                      <w:marTop w:val="0"/>
                      <w:marBottom w:val="0"/>
                      <w:divBdr>
                        <w:top w:val="none" w:sz="0" w:space="0" w:color="auto"/>
                        <w:left w:val="none" w:sz="0" w:space="0" w:color="auto"/>
                        <w:bottom w:val="none" w:sz="0" w:space="0" w:color="auto"/>
                        <w:right w:val="none" w:sz="0" w:space="0" w:color="auto"/>
                      </w:divBdr>
                    </w:div>
                  </w:divsChild>
                </w:div>
                <w:div w:id="453015378">
                  <w:marLeft w:val="0"/>
                  <w:marRight w:val="0"/>
                  <w:marTop w:val="0"/>
                  <w:marBottom w:val="0"/>
                  <w:divBdr>
                    <w:top w:val="none" w:sz="0" w:space="0" w:color="auto"/>
                    <w:left w:val="none" w:sz="0" w:space="0" w:color="auto"/>
                    <w:bottom w:val="none" w:sz="0" w:space="0" w:color="auto"/>
                    <w:right w:val="none" w:sz="0" w:space="0" w:color="auto"/>
                  </w:divBdr>
                  <w:divsChild>
                    <w:div w:id="720862991">
                      <w:marLeft w:val="0"/>
                      <w:marRight w:val="0"/>
                      <w:marTop w:val="0"/>
                      <w:marBottom w:val="0"/>
                      <w:divBdr>
                        <w:top w:val="none" w:sz="0" w:space="0" w:color="auto"/>
                        <w:left w:val="none" w:sz="0" w:space="0" w:color="auto"/>
                        <w:bottom w:val="none" w:sz="0" w:space="0" w:color="auto"/>
                        <w:right w:val="none" w:sz="0" w:space="0" w:color="auto"/>
                      </w:divBdr>
                    </w:div>
                  </w:divsChild>
                </w:div>
                <w:div w:id="735128602">
                  <w:marLeft w:val="0"/>
                  <w:marRight w:val="0"/>
                  <w:marTop w:val="0"/>
                  <w:marBottom w:val="0"/>
                  <w:divBdr>
                    <w:top w:val="none" w:sz="0" w:space="0" w:color="auto"/>
                    <w:left w:val="none" w:sz="0" w:space="0" w:color="auto"/>
                    <w:bottom w:val="none" w:sz="0" w:space="0" w:color="auto"/>
                    <w:right w:val="none" w:sz="0" w:space="0" w:color="auto"/>
                  </w:divBdr>
                  <w:divsChild>
                    <w:div w:id="646250957">
                      <w:marLeft w:val="0"/>
                      <w:marRight w:val="0"/>
                      <w:marTop w:val="0"/>
                      <w:marBottom w:val="0"/>
                      <w:divBdr>
                        <w:top w:val="none" w:sz="0" w:space="0" w:color="auto"/>
                        <w:left w:val="none" w:sz="0" w:space="0" w:color="auto"/>
                        <w:bottom w:val="none" w:sz="0" w:space="0" w:color="auto"/>
                        <w:right w:val="none" w:sz="0" w:space="0" w:color="auto"/>
                      </w:divBdr>
                    </w:div>
                  </w:divsChild>
                </w:div>
                <w:div w:id="191574833">
                  <w:marLeft w:val="0"/>
                  <w:marRight w:val="0"/>
                  <w:marTop w:val="0"/>
                  <w:marBottom w:val="0"/>
                  <w:divBdr>
                    <w:top w:val="none" w:sz="0" w:space="0" w:color="auto"/>
                    <w:left w:val="none" w:sz="0" w:space="0" w:color="auto"/>
                    <w:bottom w:val="none" w:sz="0" w:space="0" w:color="auto"/>
                    <w:right w:val="none" w:sz="0" w:space="0" w:color="auto"/>
                  </w:divBdr>
                  <w:divsChild>
                    <w:div w:id="88235508">
                      <w:marLeft w:val="0"/>
                      <w:marRight w:val="0"/>
                      <w:marTop w:val="0"/>
                      <w:marBottom w:val="0"/>
                      <w:divBdr>
                        <w:top w:val="none" w:sz="0" w:space="0" w:color="auto"/>
                        <w:left w:val="none" w:sz="0" w:space="0" w:color="auto"/>
                        <w:bottom w:val="none" w:sz="0" w:space="0" w:color="auto"/>
                        <w:right w:val="none" w:sz="0" w:space="0" w:color="auto"/>
                      </w:divBdr>
                    </w:div>
                    <w:div w:id="1210339787">
                      <w:marLeft w:val="0"/>
                      <w:marRight w:val="0"/>
                      <w:marTop w:val="0"/>
                      <w:marBottom w:val="0"/>
                      <w:divBdr>
                        <w:top w:val="none" w:sz="0" w:space="0" w:color="auto"/>
                        <w:left w:val="none" w:sz="0" w:space="0" w:color="auto"/>
                        <w:bottom w:val="none" w:sz="0" w:space="0" w:color="auto"/>
                        <w:right w:val="none" w:sz="0" w:space="0" w:color="auto"/>
                      </w:divBdr>
                    </w:div>
                    <w:div w:id="1197154795">
                      <w:marLeft w:val="0"/>
                      <w:marRight w:val="0"/>
                      <w:marTop w:val="0"/>
                      <w:marBottom w:val="0"/>
                      <w:divBdr>
                        <w:top w:val="none" w:sz="0" w:space="0" w:color="auto"/>
                        <w:left w:val="none" w:sz="0" w:space="0" w:color="auto"/>
                        <w:bottom w:val="none" w:sz="0" w:space="0" w:color="auto"/>
                        <w:right w:val="none" w:sz="0" w:space="0" w:color="auto"/>
                      </w:divBdr>
                    </w:div>
                    <w:div w:id="890850848">
                      <w:marLeft w:val="0"/>
                      <w:marRight w:val="0"/>
                      <w:marTop w:val="0"/>
                      <w:marBottom w:val="0"/>
                      <w:divBdr>
                        <w:top w:val="none" w:sz="0" w:space="0" w:color="auto"/>
                        <w:left w:val="none" w:sz="0" w:space="0" w:color="auto"/>
                        <w:bottom w:val="none" w:sz="0" w:space="0" w:color="auto"/>
                        <w:right w:val="none" w:sz="0" w:space="0" w:color="auto"/>
                      </w:divBdr>
                    </w:div>
                    <w:div w:id="872614471">
                      <w:marLeft w:val="0"/>
                      <w:marRight w:val="0"/>
                      <w:marTop w:val="0"/>
                      <w:marBottom w:val="0"/>
                      <w:divBdr>
                        <w:top w:val="none" w:sz="0" w:space="0" w:color="auto"/>
                        <w:left w:val="none" w:sz="0" w:space="0" w:color="auto"/>
                        <w:bottom w:val="none" w:sz="0" w:space="0" w:color="auto"/>
                        <w:right w:val="none" w:sz="0" w:space="0" w:color="auto"/>
                      </w:divBdr>
                    </w:div>
                    <w:div w:id="13579722">
                      <w:marLeft w:val="0"/>
                      <w:marRight w:val="0"/>
                      <w:marTop w:val="0"/>
                      <w:marBottom w:val="0"/>
                      <w:divBdr>
                        <w:top w:val="none" w:sz="0" w:space="0" w:color="auto"/>
                        <w:left w:val="none" w:sz="0" w:space="0" w:color="auto"/>
                        <w:bottom w:val="none" w:sz="0" w:space="0" w:color="auto"/>
                        <w:right w:val="none" w:sz="0" w:space="0" w:color="auto"/>
                      </w:divBdr>
                    </w:div>
                    <w:div w:id="1878084439">
                      <w:marLeft w:val="0"/>
                      <w:marRight w:val="0"/>
                      <w:marTop w:val="0"/>
                      <w:marBottom w:val="0"/>
                      <w:divBdr>
                        <w:top w:val="none" w:sz="0" w:space="0" w:color="auto"/>
                        <w:left w:val="none" w:sz="0" w:space="0" w:color="auto"/>
                        <w:bottom w:val="none" w:sz="0" w:space="0" w:color="auto"/>
                        <w:right w:val="none" w:sz="0" w:space="0" w:color="auto"/>
                      </w:divBdr>
                    </w:div>
                    <w:div w:id="1885868020">
                      <w:marLeft w:val="0"/>
                      <w:marRight w:val="0"/>
                      <w:marTop w:val="0"/>
                      <w:marBottom w:val="0"/>
                      <w:divBdr>
                        <w:top w:val="none" w:sz="0" w:space="0" w:color="auto"/>
                        <w:left w:val="none" w:sz="0" w:space="0" w:color="auto"/>
                        <w:bottom w:val="none" w:sz="0" w:space="0" w:color="auto"/>
                        <w:right w:val="none" w:sz="0" w:space="0" w:color="auto"/>
                      </w:divBdr>
                    </w:div>
                  </w:divsChild>
                </w:div>
                <w:div w:id="1425107186">
                  <w:marLeft w:val="0"/>
                  <w:marRight w:val="0"/>
                  <w:marTop w:val="0"/>
                  <w:marBottom w:val="0"/>
                  <w:divBdr>
                    <w:top w:val="none" w:sz="0" w:space="0" w:color="auto"/>
                    <w:left w:val="none" w:sz="0" w:space="0" w:color="auto"/>
                    <w:bottom w:val="none" w:sz="0" w:space="0" w:color="auto"/>
                    <w:right w:val="none" w:sz="0" w:space="0" w:color="auto"/>
                  </w:divBdr>
                  <w:divsChild>
                    <w:div w:id="1407340391">
                      <w:marLeft w:val="0"/>
                      <w:marRight w:val="0"/>
                      <w:marTop w:val="0"/>
                      <w:marBottom w:val="0"/>
                      <w:divBdr>
                        <w:top w:val="none" w:sz="0" w:space="0" w:color="auto"/>
                        <w:left w:val="none" w:sz="0" w:space="0" w:color="auto"/>
                        <w:bottom w:val="none" w:sz="0" w:space="0" w:color="auto"/>
                        <w:right w:val="none" w:sz="0" w:space="0" w:color="auto"/>
                      </w:divBdr>
                    </w:div>
                    <w:div w:id="1106923845">
                      <w:marLeft w:val="0"/>
                      <w:marRight w:val="0"/>
                      <w:marTop w:val="0"/>
                      <w:marBottom w:val="0"/>
                      <w:divBdr>
                        <w:top w:val="none" w:sz="0" w:space="0" w:color="auto"/>
                        <w:left w:val="none" w:sz="0" w:space="0" w:color="auto"/>
                        <w:bottom w:val="none" w:sz="0" w:space="0" w:color="auto"/>
                        <w:right w:val="none" w:sz="0" w:space="0" w:color="auto"/>
                      </w:divBdr>
                    </w:div>
                    <w:div w:id="408620732">
                      <w:marLeft w:val="0"/>
                      <w:marRight w:val="0"/>
                      <w:marTop w:val="0"/>
                      <w:marBottom w:val="0"/>
                      <w:divBdr>
                        <w:top w:val="none" w:sz="0" w:space="0" w:color="auto"/>
                        <w:left w:val="none" w:sz="0" w:space="0" w:color="auto"/>
                        <w:bottom w:val="none" w:sz="0" w:space="0" w:color="auto"/>
                        <w:right w:val="none" w:sz="0" w:space="0" w:color="auto"/>
                      </w:divBdr>
                    </w:div>
                    <w:div w:id="1985622066">
                      <w:marLeft w:val="0"/>
                      <w:marRight w:val="0"/>
                      <w:marTop w:val="0"/>
                      <w:marBottom w:val="0"/>
                      <w:divBdr>
                        <w:top w:val="none" w:sz="0" w:space="0" w:color="auto"/>
                        <w:left w:val="none" w:sz="0" w:space="0" w:color="auto"/>
                        <w:bottom w:val="none" w:sz="0" w:space="0" w:color="auto"/>
                        <w:right w:val="none" w:sz="0" w:space="0" w:color="auto"/>
                      </w:divBdr>
                    </w:div>
                    <w:div w:id="1435637140">
                      <w:marLeft w:val="0"/>
                      <w:marRight w:val="0"/>
                      <w:marTop w:val="0"/>
                      <w:marBottom w:val="0"/>
                      <w:divBdr>
                        <w:top w:val="none" w:sz="0" w:space="0" w:color="auto"/>
                        <w:left w:val="none" w:sz="0" w:space="0" w:color="auto"/>
                        <w:bottom w:val="none" w:sz="0" w:space="0" w:color="auto"/>
                        <w:right w:val="none" w:sz="0" w:space="0" w:color="auto"/>
                      </w:divBdr>
                    </w:div>
                    <w:div w:id="3749140">
                      <w:marLeft w:val="0"/>
                      <w:marRight w:val="0"/>
                      <w:marTop w:val="0"/>
                      <w:marBottom w:val="0"/>
                      <w:divBdr>
                        <w:top w:val="none" w:sz="0" w:space="0" w:color="auto"/>
                        <w:left w:val="none" w:sz="0" w:space="0" w:color="auto"/>
                        <w:bottom w:val="none" w:sz="0" w:space="0" w:color="auto"/>
                        <w:right w:val="none" w:sz="0" w:space="0" w:color="auto"/>
                      </w:divBdr>
                    </w:div>
                    <w:div w:id="13924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257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yperlink xmlns="b3b0a520-15ee-463f-ba10-351c3a8303f5">
      <Url xsi:nil="true"/>
      <Description xsi:nil="true"/>
    </Hyperlink>
    <lcf76f155ced4ddcb4097134ff3c332f xmlns="b3b0a520-15ee-463f-ba10-351c3a8303f5">
      <Terms xmlns="http://schemas.microsoft.com/office/infopath/2007/PartnerControls"/>
    </lcf76f155ced4ddcb4097134ff3c332f>
    <TaxCatchAll xmlns="c3a67d89-12a0-4685-b890-82cb7c9508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3A8B3FD5DD564CA7A0A704CC989830" ma:contentTypeVersion="19" ma:contentTypeDescription="Create a new document." ma:contentTypeScope="" ma:versionID="88b5b0a8487b3fa0ad75dff6ff58109d">
  <xsd:schema xmlns:xsd="http://www.w3.org/2001/XMLSchema" xmlns:xs="http://www.w3.org/2001/XMLSchema" xmlns:p="http://schemas.microsoft.com/office/2006/metadata/properties" xmlns:ns2="b3b0a520-15ee-463f-ba10-351c3a8303f5" xmlns:ns3="c3a67d89-12a0-4685-b890-82cb7c9508af" targetNamespace="http://schemas.microsoft.com/office/2006/metadata/properties" ma:root="true" ma:fieldsID="80a0ea1ccbccd4268576b489f2dbb231" ns2:_="" ns3:_="">
    <xsd:import namespace="b3b0a520-15ee-463f-ba10-351c3a8303f5"/>
    <xsd:import namespace="c3a67d89-12a0-4685-b890-82cb7c9508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Hyperlink"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0a520-15ee-463f-ba10-351c3a830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fba8f3-8c88-472d-9187-da4178a8121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a67d89-12a0-4685-b890-82cb7c9508a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a57a302-ff79-42b9-90d8-93737972455b}" ma:internalName="TaxCatchAll" ma:showField="CatchAllData" ma:web="c3a67d89-12a0-4685-b890-82cb7c950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9A3454-7EA5-403C-B405-F3BF82AF76EC}">
  <ds:schemaRefs>
    <ds:schemaRef ds:uri="http://schemas.microsoft.com/sharepoint/v3/contenttype/forms"/>
  </ds:schemaRefs>
</ds:datastoreItem>
</file>

<file path=customXml/itemProps2.xml><?xml version="1.0" encoding="utf-8"?>
<ds:datastoreItem xmlns:ds="http://schemas.openxmlformats.org/officeDocument/2006/customXml" ds:itemID="{FD5589CC-79E2-4CAA-9E59-0E525CA71D0B}">
  <ds:schemaRefs>
    <ds:schemaRef ds:uri="http://schemas.microsoft.com/office/2006/metadata/properties"/>
    <ds:schemaRef ds:uri="http://schemas.microsoft.com/office/infopath/2007/PartnerControls"/>
    <ds:schemaRef ds:uri="b3b0a520-15ee-463f-ba10-351c3a8303f5"/>
    <ds:schemaRef ds:uri="c3a67d89-12a0-4685-b890-82cb7c9508af"/>
  </ds:schemaRefs>
</ds:datastoreItem>
</file>

<file path=customXml/itemProps3.xml><?xml version="1.0" encoding="utf-8"?>
<ds:datastoreItem xmlns:ds="http://schemas.openxmlformats.org/officeDocument/2006/customXml" ds:itemID="{4EE0BE2F-E867-4523-B34B-B1574E5D7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0a520-15ee-463f-ba10-351c3a8303f5"/>
    <ds:schemaRef ds:uri="c3a67d89-12a0-4685-b890-82cb7c950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LaVassar, Laura</dc:creator>
  <keywords/>
  <dc:description/>
  <lastModifiedBy>LaVassar, Laura</lastModifiedBy>
  <revision>5</revision>
  <dcterms:created xsi:type="dcterms:W3CDTF">2024-12-03T22:20:00.0000000Z</dcterms:created>
  <dcterms:modified xsi:type="dcterms:W3CDTF">2025-01-13T17:47:03.7144240Z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0x010100143A8B3FD5DD564CA7A0A704CC989830</vt:lpwstr>
  </property>
  <property fmtid="{D5CDD505-2E9C-101B-9397-08002B2CF9AE}" pid="3" name="MediaServiceImageTags">
    <vt:lpwstr/>
  </property>
</Properties>
</file>